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75F2E" w14:textId="77777777" w:rsidR="002C5617" w:rsidRPr="00EE6DD2" w:rsidRDefault="002C5617" w:rsidP="002C5617">
      <w:pPr>
        <w:pStyle w:val="lfej"/>
        <w:tabs>
          <w:tab w:val="clear" w:pos="4536"/>
          <w:tab w:val="clear" w:pos="9072"/>
          <w:tab w:val="left" w:pos="7350"/>
        </w:tabs>
        <w:rPr>
          <w:lang w:val="hu-HU"/>
        </w:rPr>
      </w:pPr>
      <w:r>
        <w:tab/>
      </w:r>
      <w:proofErr w:type="gramStart"/>
      <w:r>
        <w:rPr>
          <w:lang w:val="hu-HU"/>
        </w:rPr>
        <w:t>…</w:t>
      </w:r>
      <w:proofErr w:type="gramEnd"/>
      <w:r>
        <w:rPr>
          <w:lang w:val="hu-HU"/>
        </w:rPr>
        <w:t xml:space="preserve"> számú napirend</w:t>
      </w:r>
    </w:p>
    <w:p w14:paraId="5F803662" w14:textId="412E0A21" w:rsidR="00EF074B" w:rsidRDefault="00EF074B" w:rsidP="002C5617">
      <w:pPr>
        <w:pStyle w:val="lfej"/>
        <w:tabs>
          <w:tab w:val="clear" w:pos="4536"/>
          <w:tab w:val="clear" w:pos="9072"/>
          <w:tab w:val="left" w:pos="7866"/>
        </w:tabs>
        <w:spacing w:line="264" w:lineRule="auto"/>
        <w:ind w:right="227"/>
        <w:jc w:val="left"/>
      </w:pPr>
    </w:p>
    <w:p w14:paraId="54B33C92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0363A">
        <w:rPr>
          <w:b/>
          <w:bCs/>
          <w:spacing w:val="100"/>
        </w:rPr>
        <w:t>ELŐTERJESZTÉS</w:t>
      </w:r>
    </w:p>
    <w:p w14:paraId="7B278740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40363A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40363A" w:rsidRDefault="00EF074B" w:rsidP="00EF074B">
      <w:pPr>
        <w:pStyle w:val="Cmsor2"/>
        <w:ind w:left="0"/>
      </w:pPr>
      <w:r w:rsidRPr="0040363A">
        <w:t xml:space="preserve">Budapest Főváros II. Kerületi Önkormányzat </w:t>
      </w:r>
    </w:p>
    <w:p w14:paraId="674616E1" w14:textId="7905C6CB" w:rsidR="00EF074B" w:rsidRPr="0040363A" w:rsidRDefault="005938A0" w:rsidP="00EF074B">
      <w:pPr>
        <w:jc w:val="center"/>
        <w:rPr>
          <w:b/>
          <w:bCs/>
        </w:rPr>
      </w:pPr>
      <w:r w:rsidRPr="0040363A">
        <w:rPr>
          <w:b/>
          <w:bCs/>
        </w:rPr>
        <w:t xml:space="preserve">Településüzemeltetési, Környezetvédelmi és Közbiztonsági </w:t>
      </w:r>
      <w:r w:rsidR="00EF074B" w:rsidRPr="0040363A">
        <w:rPr>
          <w:b/>
          <w:bCs/>
        </w:rPr>
        <w:t>Bizottság</w:t>
      </w:r>
    </w:p>
    <w:p w14:paraId="6BD13E9A" w14:textId="77777777" w:rsidR="00EF074B" w:rsidRPr="0040363A" w:rsidRDefault="00EF074B" w:rsidP="00EF074B">
      <w:pPr>
        <w:jc w:val="center"/>
        <w:rPr>
          <w:b/>
          <w:bCs/>
        </w:rPr>
      </w:pPr>
    </w:p>
    <w:p w14:paraId="06E89221" w14:textId="649D7D7B" w:rsidR="00EF074B" w:rsidRPr="0040363A" w:rsidRDefault="008A453C" w:rsidP="00EF074B">
      <w:pPr>
        <w:jc w:val="center"/>
        <w:rPr>
          <w:b/>
          <w:bCs/>
        </w:rPr>
      </w:pPr>
      <w:r w:rsidRPr="00C8026C">
        <w:rPr>
          <w:b/>
          <w:bCs/>
        </w:rPr>
        <w:t>202</w:t>
      </w:r>
      <w:r w:rsidR="00AB534C" w:rsidRPr="00C8026C">
        <w:rPr>
          <w:b/>
          <w:bCs/>
        </w:rPr>
        <w:t>4</w:t>
      </w:r>
      <w:r w:rsidRPr="00C8026C">
        <w:rPr>
          <w:b/>
          <w:bCs/>
        </w:rPr>
        <w:t>.</w:t>
      </w:r>
      <w:r w:rsidR="00EF074B" w:rsidRPr="00C8026C">
        <w:rPr>
          <w:b/>
          <w:bCs/>
        </w:rPr>
        <w:t xml:space="preserve"> </w:t>
      </w:r>
      <w:r w:rsidR="00C8026C" w:rsidRPr="00C8026C">
        <w:rPr>
          <w:b/>
          <w:bCs/>
        </w:rPr>
        <w:t>szeptember</w:t>
      </w:r>
      <w:r w:rsidR="00B07CC3" w:rsidRPr="00C8026C">
        <w:rPr>
          <w:b/>
          <w:bCs/>
        </w:rPr>
        <w:t xml:space="preserve"> </w:t>
      </w:r>
      <w:r w:rsidR="00C8026C" w:rsidRPr="00C8026C">
        <w:rPr>
          <w:b/>
          <w:bCs/>
        </w:rPr>
        <w:t>23-a</w:t>
      </w:r>
      <w:r w:rsidR="00B07CC3" w:rsidRPr="00C8026C">
        <w:rPr>
          <w:b/>
          <w:bCs/>
        </w:rPr>
        <w:t>i</w:t>
      </w:r>
      <w:r w:rsidR="00EF074B" w:rsidRPr="00C8026C">
        <w:rPr>
          <w:b/>
          <w:bCs/>
        </w:rPr>
        <w:t xml:space="preserve"> ülésére</w:t>
      </w:r>
    </w:p>
    <w:p w14:paraId="2DD6D2F4" w14:textId="77777777" w:rsidR="00EF074B" w:rsidRPr="0040363A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Default="00EF074B" w:rsidP="00EF074B">
      <w:pPr>
        <w:keepLines w:val="0"/>
        <w:spacing w:line="264" w:lineRule="auto"/>
        <w:ind w:right="227"/>
      </w:pPr>
    </w:p>
    <w:p w14:paraId="132C27D4" w14:textId="77777777" w:rsidR="00AB6060" w:rsidRDefault="00AB6060" w:rsidP="00EF074B">
      <w:pPr>
        <w:keepLines w:val="0"/>
        <w:spacing w:line="264" w:lineRule="auto"/>
        <w:ind w:right="227"/>
      </w:pPr>
    </w:p>
    <w:p w14:paraId="2000B481" w14:textId="77777777" w:rsidR="00AB6060" w:rsidRPr="0040363A" w:rsidRDefault="00AB6060" w:rsidP="00EF074B">
      <w:pPr>
        <w:keepLines w:val="0"/>
        <w:spacing w:line="264" w:lineRule="auto"/>
        <w:ind w:right="227"/>
      </w:pPr>
    </w:p>
    <w:p w14:paraId="10FA974B" w14:textId="248C9A32" w:rsidR="00AB6060" w:rsidRPr="00C84112" w:rsidRDefault="00AB6060" w:rsidP="00AB6060">
      <w:pPr>
        <w:pStyle w:val="Cm"/>
        <w:ind w:left="851" w:hanging="851"/>
        <w:jc w:val="both"/>
        <w:rPr>
          <w:b w:val="0"/>
          <w:sz w:val="24"/>
        </w:rPr>
      </w:pPr>
      <w:r w:rsidRPr="00D95856">
        <w:rPr>
          <w:bCs w:val="0"/>
          <w:sz w:val="24"/>
        </w:rPr>
        <w:t>Tárgy:</w:t>
      </w:r>
      <w:r w:rsidRPr="00D95856">
        <w:rPr>
          <w:bCs w:val="0"/>
          <w:sz w:val="24"/>
          <w:lang w:val="hu-HU"/>
        </w:rPr>
        <w:t xml:space="preserve"> </w:t>
      </w:r>
      <w:r w:rsidRPr="00D95856">
        <w:rPr>
          <w:bCs w:val="0"/>
          <w:sz w:val="24"/>
          <w:lang w:val="hu-HU"/>
        </w:rPr>
        <w:tab/>
      </w:r>
      <w:r w:rsidR="00C84112" w:rsidRPr="00C84112">
        <w:rPr>
          <w:b w:val="0"/>
          <w:bCs w:val="0"/>
          <w:sz w:val="24"/>
        </w:rPr>
        <w:t xml:space="preserve">A </w:t>
      </w:r>
      <w:r w:rsidR="00C84112" w:rsidRPr="00C84112">
        <w:rPr>
          <w:sz w:val="24"/>
        </w:rPr>
        <w:t>Budapest II. kerület, Margit Körút 67</w:t>
      </w:r>
      <w:r w:rsidR="00C84112" w:rsidRPr="00C84112">
        <w:rPr>
          <w:b w:val="0"/>
          <w:bCs w:val="0"/>
          <w:sz w:val="24"/>
        </w:rPr>
        <w:t xml:space="preserve">. ingatlant (hrsz.: 13277) magába foglaló, Margit Körút – Fényes Elek utca – Keleti Károly utca által határolt területére készülő </w:t>
      </w:r>
      <w:r w:rsidR="00C84112" w:rsidRPr="00C84112">
        <w:rPr>
          <w:sz w:val="24"/>
        </w:rPr>
        <w:t>KÉSZ módosításhoz a</w:t>
      </w:r>
      <w:r w:rsidR="00C84112" w:rsidRPr="00C84112">
        <w:rPr>
          <w:b w:val="0"/>
          <w:bCs w:val="0"/>
          <w:sz w:val="24"/>
        </w:rPr>
        <w:t xml:space="preserve"> </w:t>
      </w:r>
      <w:r w:rsidR="00C84112" w:rsidRPr="00C84112">
        <w:rPr>
          <w:sz w:val="24"/>
        </w:rPr>
        <w:t>környezeti vizsgálat szükségességének</w:t>
      </w:r>
      <w:r w:rsidR="00C84112" w:rsidRPr="00C84112">
        <w:rPr>
          <w:b w:val="0"/>
          <w:bCs w:val="0"/>
          <w:sz w:val="24"/>
        </w:rPr>
        <w:t xml:space="preserve"> véleményezése</w:t>
      </w:r>
    </w:p>
    <w:p w14:paraId="788ADC34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022EAD6E" w14:textId="77777777" w:rsidR="00AB6060" w:rsidRDefault="00AB6060" w:rsidP="00AB6060">
      <w:pPr>
        <w:keepLines w:val="0"/>
        <w:spacing w:line="264" w:lineRule="auto"/>
        <w:ind w:right="227"/>
      </w:pPr>
    </w:p>
    <w:p w14:paraId="53C01639" w14:textId="77777777" w:rsidR="00AB6060" w:rsidRDefault="00AB6060" w:rsidP="00AB6060">
      <w:pPr>
        <w:keepLines w:val="0"/>
        <w:spacing w:line="264" w:lineRule="auto"/>
        <w:ind w:right="227"/>
      </w:pPr>
      <w:bookmarkStart w:id="0" w:name="_GoBack"/>
      <w:bookmarkEnd w:id="0"/>
    </w:p>
    <w:p w14:paraId="0B216A92" w14:textId="77777777" w:rsidR="00AB6060" w:rsidRDefault="00AB6060" w:rsidP="00AB6060">
      <w:pPr>
        <w:keepLines w:val="0"/>
        <w:spacing w:line="264" w:lineRule="auto"/>
        <w:ind w:right="227"/>
      </w:pPr>
    </w:p>
    <w:p w14:paraId="1C020FB3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16210366" w14:textId="77777777" w:rsidR="00AB6060" w:rsidRPr="00D95856" w:rsidRDefault="00AB6060" w:rsidP="00AB6060">
      <w:pPr>
        <w:keepLines w:val="0"/>
        <w:spacing w:line="264" w:lineRule="auto"/>
        <w:ind w:right="227"/>
      </w:pPr>
      <w:r w:rsidRPr="00D95856">
        <w:rPr>
          <w:b/>
        </w:rPr>
        <w:t>Előterjesztő:</w:t>
      </w:r>
      <w:r w:rsidRPr="00D95856">
        <w:tab/>
      </w:r>
      <w:proofErr w:type="gramStart"/>
      <w:r w:rsidRPr="00D95856">
        <w:t>…………………………….</w:t>
      </w:r>
      <w:proofErr w:type="gramEnd"/>
    </w:p>
    <w:p w14:paraId="0B8C0A78" w14:textId="77777777" w:rsidR="00AB6060" w:rsidRPr="00D95856" w:rsidRDefault="00AB6060" w:rsidP="00AB6060">
      <w:pPr>
        <w:keepLines w:val="0"/>
        <w:tabs>
          <w:tab w:val="center" w:pos="2552"/>
        </w:tabs>
        <w:spacing w:line="264" w:lineRule="auto"/>
        <w:ind w:left="851" w:right="227"/>
      </w:pPr>
      <w:r w:rsidRPr="00D95856">
        <w:tab/>
        <w:t xml:space="preserve">Trummer Tamás </w:t>
      </w:r>
    </w:p>
    <w:p w14:paraId="167A49BB" w14:textId="77777777" w:rsidR="00AB6060" w:rsidRPr="00D95856" w:rsidRDefault="00AB6060" w:rsidP="00AB6060">
      <w:pPr>
        <w:keepLines w:val="0"/>
        <w:tabs>
          <w:tab w:val="center" w:pos="2552"/>
        </w:tabs>
        <w:spacing w:line="264" w:lineRule="auto"/>
        <w:ind w:left="1560" w:right="227"/>
      </w:pPr>
      <w:r w:rsidRPr="00D95856">
        <w:tab/>
      </w:r>
      <w:proofErr w:type="gramStart"/>
      <w:r w:rsidRPr="00D95856">
        <w:t>főépítész</w:t>
      </w:r>
      <w:proofErr w:type="gramEnd"/>
    </w:p>
    <w:p w14:paraId="6C6B3DE2" w14:textId="77777777" w:rsidR="00AB6060" w:rsidRPr="00D95856" w:rsidRDefault="00AB6060" w:rsidP="00AB6060">
      <w:pPr>
        <w:keepLines w:val="0"/>
        <w:spacing w:line="264" w:lineRule="auto"/>
      </w:pPr>
    </w:p>
    <w:p w14:paraId="6931F4B8" w14:textId="77777777" w:rsidR="00AB6060" w:rsidRPr="00D95856" w:rsidRDefault="00AB6060" w:rsidP="00AB6060">
      <w:pPr>
        <w:keepLines w:val="0"/>
        <w:spacing w:line="264" w:lineRule="auto"/>
      </w:pPr>
    </w:p>
    <w:p w14:paraId="3C862D28" w14:textId="77777777" w:rsidR="00AB6060" w:rsidRPr="00D95856" w:rsidRDefault="00AB6060" w:rsidP="00AB6060">
      <w:pPr>
        <w:keepLines w:val="0"/>
        <w:spacing w:line="264" w:lineRule="auto"/>
      </w:pPr>
    </w:p>
    <w:p w14:paraId="027F2A1B" w14:textId="77777777" w:rsidR="00AB6060" w:rsidRDefault="00AB6060" w:rsidP="00AB6060">
      <w:pPr>
        <w:keepLines w:val="0"/>
        <w:spacing w:line="264" w:lineRule="auto"/>
      </w:pPr>
    </w:p>
    <w:p w14:paraId="637F07BA" w14:textId="77777777" w:rsidR="00AB6060" w:rsidRDefault="00AB6060" w:rsidP="00AB6060">
      <w:pPr>
        <w:keepLines w:val="0"/>
        <w:spacing w:line="264" w:lineRule="auto"/>
        <w:sectPr w:rsidR="00AB6060" w:rsidSect="00EE6DD2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1B585413" w14:textId="77777777" w:rsidR="00AB6060" w:rsidRDefault="00AB6060" w:rsidP="00AB6060">
      <w:pPr>
        <w:keepLines w:val="0"/>
        <w:tabs>
          <w:tab w:val="center" w:pos="2552"/>
        </w:tabs>
        <w:spacing w:line="264" w:lineRule="auto"/>
      </w:pPr>
      <w:r w:rsidRPr="00D95856">
        <w:rPr>
          <w:b/>
        </w:rPr>
        <w:t>Készítette:</w:t>
      </w:r>
      <w:r w:rsidRPr="00D95856">
        <w:tab/>
      </w:r>
      <w:proofErr w:type="gramStart"/>
      <w:r w:rsidRPr="00D95856">
        <w:t>……………………………</w:t>
      </w:r>
      <w:proofErr w:type="gramEnd"/>
    </w:p>
    <w:p w14:paraId="269E1DCB" w14:textId="77777777" w:rsidR="00AB6060" w:rsidRDefault="00AB6060" w:rsidP="00AB6060">
      <w:pPr>
        <w:keepLines w:val="0"/>
        <w:tabs>
          <w:tab w:val="center" w:pos="2552"/>
        </w:tabs>
        <w:spacing w:line="264" w:lineRule="auto"/>
      </w:pPr>
      <w:r>
        <w:tab/>
        <w:t xml:space="preserve"> </w:t>
      </w:r>
      <w:r w:rsidRPr="00D95856">
        <w:t>Erdei Gyula</w:t>
      </w:r>
    </w:p>
    <w:p w14:paraId="1AE9B3C3" w14:textId="77777777" w:rsidR="00AB6060" w:rsidRDefault="00AB6060" w:rsidP="00AB6060">
      <w:pPr>
        <w:keepLines w:val="0"/>
        <w:tabs>
          <w:tab w:val="center" w:pos="2552"/>
        </w:tabs>
        <w:spacing w:line="264" w:lineRule="auto"/>
        <w:ind w:firstLine="1701"/>
      </w:pPr>
      <w:r>
        <w:tab/>
      </w:r>
      <w:proofErr w:type="gramStart"/>
      <w:r w:rsidRPr="00D95856">
        <w:t>osztályvezető</w:t>
      </w:r>
      <w:proofErr w:type="gramEnd"/>
    </w:p>
    <w:p w14:paraId="12A21077" w14:textId="77777777" w:rsidR="00AB6060" w:rsidRDefault="00AB6060" w:rsidP="00AB6060">
      <w:pPr>
        <w:keepLines w:val="0"/>
        <w:spacing w:line="264" w:lineRule="auto"/>
      </w:pPr>
      <w:r>
        <w:br/>
      </w:r>
    </w:p>
    <w:p w14:paraId="6E5E69CA" w14:textId="77777777" w:rsidR="00AB6060" w:rsidRDefault="00AB6060" w:rsidP="00AB6060">
      <w:pPr>
        <w:keepLines w:val="0"/>
        <w:tabs>
          <w:tab w:val="center" w:pos="1701"/>
        </w:tabs>
        <w:spacing w:line="264" w:lineRule="auto"/>
      </w:pPr>
      <w:r>
        <w:tab/>
      </w:r>
      <w:r w:rsidRPr="00D95856">
        <w:t>……………………………</w:t>
      </w:r>
    </w:p>
    <w:p w14:paraId="370D4BF1" w14:textId="77777777" w:rsidR="00AB6060" w:rsidRDefault="00AB6060" w:rsidP="00AB6060">
      <w:pPr>
        <w:keepLines w:val="0"/>
        <w:spacing w:line="264" w:lineRule="auto"/>
        <w:ind w:firstLine="708"/>
      </w:pPr>
      <w:r w:rsidRPr="00D95856">
        <w:t>Szeitner-Láng Zsófia</w:t>
      </w:r>
    </w:p>
    <w:p w14:paraId="14272336" w14:textId="77777777" w:rsidR="00AB6060" w:rsidRDefault="00AB6060" w:rsidP="00AB6060">
      <w:pPr>
        <w:keepLines w:val="0"/>
        <w:tabs>
          <w:tab w:val="center" w:pos="1701"/>
        </w:tabs>
        <w:spacing w:line="264" w:lineRule="auto"/>
        <w:sectPr w:rsidR="00AB6060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num="2" w:space="708"/>
          <w:docGrid w:linePitch="326"/>
        </w:sectPr>
      </w:pPr>
      <w:r w:rsidRPr="00D95856">
        <w:t xml:space="preserve"> </w:t>
      </w:r>
      <w:r>
        <w:tab/>
      </w:r>
      <w:r w:rsidRPr="00D95856">
        <w:t xml:space="preserve"> </w:t>
      </w:r>
      <w:proofErr w:type="gramStart"/>
      <w:r w:rsidRPr="00D95856">
        <w:t>településrendezési</w:t>
      </w:r>
      <w:proofErr w:type="gramEnd"/>
      <w:r w:rsidRPr="00D95856">
        <w:t xml:space="preserve"> referens</w:t>
      </w:r>
    </w:p>
    <w:p w14:paraId="3C7E8D1C" w14:textId="77777777" w:rsidR="00AB6060" w:rsidRPr="00D95856" w:rsidRDefault="00AB6060" w:rsidP="00AB6060">
      <w:pPr>
        <w:keepLines w:val="0"/>
        <w:spacing w:line="264" w:lineRule="auto"/>
      </w:pPr>
    </w:p>
    <w:p w14:paraId="5DF83161" w14:textId="77777777" w:rsidR="00AB6060" w:rsidRPr="00D95856" w:rsidRDefault="00AB6060" w:rsidP="00AB6060">
      <w:pPr>
        <w:keepLines w:val="0"/>
        <w:spacing w:line="264" w:lineRule="auto"/>
        <w:ind w:right="227"/>
      </w:pPr>
    </w:p>
    <w:p w14:paraId="158B37A6" w14:textId="77777777" w:rsidR="00AB6060" w:rsidRPr="0028638B" w:rsidRDefault="00AB6060" w:rsidP="00AB6060">
      <w:pPr>
        <w:keepLines w:val="0"/>
        <w:spacing w:line="264" w:lineRule="auto"/>
        <w:ind w:right="227"/>
      </w:pPr>
    </w:p>
    <w:p w14:paraId="0B4B9A92" w14:textId="77777777" w:rsidR="002C5617" w:rsidRDefault="00AB6060" w:rsidP="00AB6060">
      <w:pPr>
        <w:jc w:val="right"/>
        <w:sectPr w:rsidR="002C5617" w:rsidSect="005E748F">
          <w:footnotePr>
            <w:numRestart w:val="eachPage"/>
          </w:footnotePr>
          <w:type w:val="continuous"/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  <w:r w:rsidRPr="0028638B">
        <w:tab/>
      </w:r>
      <w:r w:rsidRPr="0028638B">
        <w:tab/>
      </w:r>
      <w:r w:rsidRPr="0028638B">
        <w:tab/>
      </w:r>
      <w:r w:rsidRPr="0028638B">
        <w:tab/>
        <w:t xml:space="preserve">A napirend tárgyalása zárt ülést </w:t>
      </w:r>
      <w:r w:rsidRPr="0028638B">
        <w:rPr>
          <w:u w:val="single"/>
        </w:rPr>
        <w:t>nem igényel</w:t>
      </w:r>
      <w:r w:rsidRPr="0028638B">
        <w:t>.</w:t>
      </w:r>
    </w:p>
    <w:p w14:paraId="20E26955" w14:textId="62007353" w:rsidR="005938A0" w:rsidRPr="00533B98" w:rsidRDefault="00F4287E" w:rsidP="00F4287E">
      <w:pPr>
        <w:keepLines w:val="0"/>
        <w:spacing w:before="120" w:after="240"/>
        <w:ind w:right="227"/>
        <w:rPr>
          <w:b/>
          <w:szCs w:val="24"/>
        </w:rPr>
      </w:pPr>
      <w:r w:rsidRPr="00533B98">
        <w:rPr>
          <w:b/>
          <w:szCs w:val="24"/>
        </w:rPr>
        <w:lastRenderedPageBreak/>
        <w:t>Tisztelt Bizottság!</w:t>
      </w:r>
    </w:p>
    <w:p w14:paraId="35518070" w14:textId="6AFF7804" w:rsidR="00224952" w:rsidRPr="0028638B" w:rsidRDefault="00224952" w:rsidP="00224952">
      <w:pPr>
        <w:pStyle w:val="Szvegtrzs"/>
        <w:jc w:val="both"/>
      </w:pPr>
      <w:r w:rsidRPr="0028638B">
        <w:t xml:space="preserve">Az </w:t>
      </w:r>
      <w:r w:rsidRPr="0028638B">
        <w:rPr>
          <w:i/>
        </w:rPr>
        <w:t>épített környezet alakításáról és védelméről</w:t>
      </w:r>
      <w:r w:rsidRPr="0028638B">
        <w:t xml:space="preserve"> szóló 1997. évi LXXVIII. törvény (a továbbiakban: ÉTV) 6. § (1) bekezdése alapján a települési önkormányzat építésügyi feladata a településrendezési feladatkör ellátása, melyet a helyi építési szabályzat, valamint a településrendezési tervek </w:t>
      </w:r>
      <w:proofErr w:type="spellStart"/>
      <w:r w:rsidRPr="0028638B">
        <w:t>elkészíttetésével-mó</w:t>
      </w:r>
      <w:proofErr w:type="spellEnd"/>
      <w:r w:rsidR="00D32B25">
        <w:t xml:space="preserve"> </w:t>
      </w:r>
      <w:proofErr w:type="spellStart"/>
      <w:r w:rsidRPr="0028638B">
        <w:t>dosításával</w:t>
      </w:r>
      <w:proofErr w:type="spellEnd"/>
      <w:r w:rsidRPr="0028638B">
        <w:t xml:space="preserve">, elfogadásával lát el. </w:t>
      </w:r>
    </w:p>
    <w:p w14:paraId="12B922FB" w14:textId="77777777" w:rsidR="00224952" w:rsidRPr="0028638B" w:rsidRDefault="00224952" w:rsidP="00224952">
      <w:pPr>
        <w:keepLines w:val="0"/>
        <w:suppressAutoHyphens w:val="0"/>
        <w:rPr>
          <w:szCs w:val="24"/>
          <w:lang w:eastAsia="en-US"/>
        </w:rPr>
      </w:pPr>
      <w:r w:rsidRPr="0028638B">
        <w:rPr>
          <w:szCs w:val="24"/>
          <w:lang w:eastAsia="en-US"/>
        </w:rPr>
        <w:t xml:space="preserve">Budapest Főváros II. kerületi Önkormányzat Képviselő-testülete, a </w:t>
      </w:r>
      <w:r>
        <w:rPr>
          <w:szCs w:val="24"/>
          <w:lang w:eastAsia="en-US"/>
        </w:rPr>
        <w:t>111</w:t>
      </w:r>
      <w:r w:rsidRPr="0028638B">
        <w:rPr>
          <w:szCs w:val="24"/>
          <w:lang w:eastAsia="en-US"/>
        </w:rPr>
        <w:t>/2024.(</w:t>
      </w:r>
      <w:r>
        <w:rPr>
          <w:szCs w:val="24"/>
          <w:lang w:eastAsia="en-US"/>
        </w:rPr>
        <w:t>I</w:t>
      </w:r>
      <w:r w:rsidRPr="0028638B">
        <w:rPr>
          <w:szCs w:val="24"/>
          <w:lang w:eastAsia="en-US"/>
        </w:rPr>
        <w:t>II.2</w:t>
      </w:r>
      <w:r>
        <w:rPr>
          <w:szCs w:val="24"/>
          <w:lang w:eastAsia="en-US"/>
        </w:rPr>
        <w:t>6</w:t>
      </w:r>
      <w:r w:rsidRPr="0028638B">
        <w:rPr>
          <w:szCs w:val="24"/>
          <w:lang w:eastAsia="en-US"/>
        </w:rPr>
        <w:t xml:space="preserve">.) számú határozatában döntött a Budapest II. kerület, </w:t>
      </w:r>
      <w:r>
        <w:t>Margit körút</w:t>
      </w:r>
      <w:r w:rsidRPr="0028638B">
        <w:t xml:space="preserve"> </w:t>
      </w:r>
      <w:r>
        <w:t>67</w:t>
      </w:r>
      <w:r w:rsidRPr="0028638B">
        <w:t>.</w:t>
      </w:r>
      <w:r>
        <w:t xml:space="preserve"> alatti</w:t>
      </w:r>
      <w:r w:rsidRPr="0028638B">
        <w:t xml:space="preserve"> ingatlant (hrsz.: </w:t>
      </w:r>
      <w:r>
        <w:t>13277</w:t>
      </w:r>
      <w:r w:rsidRPr="0028638B">
        <w:t xml:space="preserve">) magába foglaló </w:t>
      </w:r>
      <w:r w:rsidRPr="00E87C4A">
        <w:t>Margit Körút – Fényes Elek utca – Keleti Károly utca</w:t>
      </w:r>
      <w:r w:rsidRPr="0028638B">
        <w:t xml:space="preserve"> által határolt</w:t>
      </w:r>
      <w:r w:rsidRPr="0028638B">
        <w:rPr>
          <w:szCs w:val="24"/>
          <w:lang w:eastAsia="en-US"/>
        </w:rPr>
        <w:t xml:space="preserve"> területére vonatkozó 28/2019. (XI. 27.) rendelettel elfogadott II. kerületi építési szabályzat (a továbbiakban: KÉSZ) módosítási eljárás megindításáról, és az ehhez szükségszerűen kapcsolódó folyamatok lefolytatásáról.</w:t>
      </w:r>
    </w:p>
    <w:p w14:paraId="637FA5F0" w14:textId="3CD710B8" w:rsidR="00224952" w:rsidRPr="0028638B" w:rsidRDefault="00224952" w:rsidP="00224952">
      <w:pPr>
        <w:keepLines w:val="0"/>
        <w:suppressAutoHyphens w:val="0"/>
        <w:spacing w:before="120"/>
      </w:pPr>
      <w:r w:rsidRPr="0028638B">
        <w:rPr>
          <w:szCs w:val="24"/>
          <w:lang w:eastAsia="en-US"/>
        </w:rPr>
        <w:t xml:space="preserve">A </w:t>
      </w:r>
      <w:proofErr w:type="spellStart"/>
      <w:r w:rsidRPr="0028638B">
        <w:t>Vt‐V</w:t>
      </w:r>
      <w:proofErr w:type="spellEnd"/>
      <w:r w:rsidRPr="0028638B">
        <w:t>/Z‐</w:t>
      </w:r>
      <w:r>
        <w:t>16</w:t>
      </w:r>
      <w:r w:rsidRPr="0028638B">
        <w:t xml:space="preserve"> j</w:t>
      </w:r>
      <w:r>
        <w:t>elű építési övezetbe sorolt, 13277</w:t>
      </w:r>
      <w:r w:rsidRPr="0028638B">
        <w:t xml:space="preserve"> hrsz.‐ú ingatlan</w:t>
      </w:r>
      <w:r>
        <w:t xml:space="preserve">t érintő tervezett </w:t>
      </w:r>
      <w:r w:rsidRPr="0028638B">
        <w:rPr>
          <w:szCs w:val="24"/>
          <w:lang w:eastAsia="en-US"/>
        </w:rPr>
        <w:t xml:space="preserve">KÉSZ módosítási </w:t>
      </w:r>
      <w:r>
        <w:t xml:space="preserve">szándék fő célja, hogy lehetővé tegye a meglévő tetőemelet bővítését és ezzel párhuzamosan </w:t>
      </w:r>
      <w:r w:rsidR="00D32B25">
        <w:br/>
      </w:r>
      <w:r>
        <w:t xml:space="preserve">a </w:t>
      </w:r>
      <w:proofErr w:type="spellStart"/>
      <w:r>
        <w:t>lapostető</w:t>
      </w:r>
      <w:proofErr w:type="spellEnd"/>
      <w:r>
        <w:t xml:space="preserve"> (az épület 5. homlokzatának) komplex megújítását tetőterasz kialakításával és lehetőség szerint korszerű napelemek telepítésével.</w:t>
      </w:r>
    </w:p>
    <w:p w14:paraId="3D1A5E6C" w14:textId="77777777" w:rsidR="00150103" w:rsidRPr="0028638B" w:rsidRDefault="00150103" w:rsidP="00150103">
      <w:pPr>
        <w:rPr>
          <w:b/>
          <w:smallCaps/>
        </w:rPr>
      </w:pPr>
    </w:p>
    <w:p w14:paraId="6482852F" w14:textId="77777777" w:rsidR="00871F1D" w:rsidRPr="0028638B" w:rsidRDefault="00871F1D" w:rsidP="00871F1D">
      <w:pPr>
        <w:rPr>
          <w:b/>
        </w:rPr>
      </w:pPr>
      <w:r w:rsidRPr="0028638B">
        <w:rPr>
          <w:b/>
          <w:smallCaps/>
        </w:rPr>
        <w:t>Előzmények</w:t>
      </w:r>
      <w:r w:rsidRPr="0028638B">
        <w:rPr>
          <w:b/>
        </w:rPr>
        <w:t>:</w:t>
      </w:r>
    </w:p>
    <w:p w14:paraId="1515E789" w14:textId="77777777" w:rsidR="00821943" w:rsidRPr="009F198E" w:rsidRDefault="00821943" w:rsidP="00821943">
      <w:pPr>
        <w:pStyle w:val="Listaszerbekezds"/>
        <w:numPr>
          <w:ilvl w:val="0"/>
          <w:numId w:val="44"/>
        </w:numPr>
        <w:spacing w:after="6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110</w:t>
      </w:r>
      <w:r w:rsidRPr="009F198E">
        <w:rPr>
          <w:rFonts w:ascii="Times New Roman" w:hAnsi="Times New Roman" w:cs="Times New Roman"/>
          <w:sz w:val="24"/>
          <w:szCs w:val="24"/>
        </w:rPr>
        <w:t>/2024.(</w:t>
      </w:r>
      <w:r>
        <w:rPr>
          <w:rFonts w:ascii="Times New Roman" w:hAnsi="Times New Roman" w:cs="Times New Roman"/>
          <w:sz w:val="24"/>
          <w:szCs w:val="24"/>
        </w:rPr>
        <w:t>III.26</w:t>
      </w:r>
      <w:r w:rsidRPr="009F198E">
        <w:rPr>
          <w:rFonts w:ascii="Times New Roman" w:hAnsi="Times New Roman" w:cs="Times New Roman"/>
          <w:sz w:val="24"/>
          <w:szCs w:val="24"/>
        </w:rPr>
        <w:t>.) határozatával támogatta a területre készült Telepítési Tanulmánytervet</w:t>
      </w:r>
    </w:p>
    <w:p w14:paraId="04603EC0" w14:textId="77777777" w:rsidR="00821943" w:rsidRPr="009F198E" w:rsidRDefault="00821943" w:rsidP="00821943">
      <w:pPr>
        <w:pStyle w:val="Listaszerbekezds"/>
        <w:numPr>
          <w:ilvl w:val="0"/>
          <w:numId w:val="44"/>
        </w:numPr>
        <w:spacing w:after="6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111</w:t>
      </w:r>
      <w:r w:rsidRPr="009F198E">
        <w:rPr>
          <w:rFonts w:ascii="Times New Roman" w:hAnsi="Times New Roman" w:cs="Times New Roman"/>
          <w:sz w:val="24"/>
          <w:szCs w:val="24"/>
        </w:rPr>
        <w:t>/2024.(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F198E">
        <w:rPr>
          <w:rFonts w:ascii="Times New Roman" w:hAnsi="Times New Roman" w:cs="Times New Roman"/>
          <w:sz w:val="24"/>
          <w:szCs w:val="24"/>
        </w:rPr>
        <w:t>II.2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F198E">
        <w:rPr>
          <w:rFonts w:ascii="Times New Roman" w:hAnsi="Times New Roman" w:cs="Times New Roman"/>
          <w:sz w:val="24"/>
          <w:szCs w:val="24"/>
        </w:rPr>
        <w:t>.) határozatával hozzájárult a területre vonatkozó KÉSZ módosítási eljárás megindításához.</w:t>
      </w:r>
    </w:p>
    <w:p w14:paraId="3AEBF6F6" w14:textId="7926A36D" w:rsidR="00821943" w:rsidRPr="00821943" w:rsidRDefault="00821943" w:rsidP="00821943">
      <w:pPr>
        <w:pStyle w:val="Listaszerbekezds"/>
        <w:numPr>
          <w:ilvl w:val="0"/>
          <w:numId w:val="44"/>
        </w:numPr>
        <w:spacing w:after="6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F198E">
        <w:rPr>
          <w:rFonts w:ascii="Times New Roman" w:hAnsi="Times New Roman" w:cs="Times New Roman"/>
          <w:sz w:val="24"/>
          <w:szCs w:val="24"/>
        </w:rPr>
        <w:t>A kép</w:t>
      </w:r>
      <w:r>
        <w:rPr>
          <w:rFonts w:ascii="Times New Roman" w:hAnsi="Times New Roman" w:cs="Times New Roman"/>
          <w:sz w:val="24"/>
          <w:szCs w:val="24"/>
        </w:rPr>
        <w:t>viselő-testület a 112/2024.(III.26</w:t>
      </w:r>
      <w:r w:rsidRPr="009F198E">
        <w:rPr>
          <w:rFonts w:ascii="Times New Roman" w:hAnsi="Times New Roman" w:cs="Times New Roman"/>
          <w:sz w:val="24"/>
          <w:szCs w:val="24"/>
        </w:rPr>
        <w:t>.) határozatával elfogadta a KÉSZ módosítást megalapozó vizsgálatának és alátámasztó javaslatának tartalmát részletező „Feljegyzést”.</w:t>
      </w:r>
    </w:p>
    <w:p w14:paraId="5459A22D" w14:textId="570AF1BF" w:rsidR="00821943" w:rsidRPr="0028638B" w:rsidRDefault="00821943" w:rsidP="00821943">
      <w:pPr>
        <w:keepLines w:val="0"/>
        <w:suppressAutoHyphens w:val="0"/>
        <w:spacing w:before="120"/>
        <w:rPr>
          <w:szCs w:val="24"/>
          <w:lang w:eastAsia="en-US"/>
        </w:rPr>
      </w:pPr>
      <w:r w:rsidRPr="0028638B">
        <w:rPr>
          <w:szCs w:val="24"/>
          <w:lang w:eastAsia="en-US"/>
        </w:rPr>
        <w:t xml:space="preserve">Az </w:t>
      </w:r>
      <w:r w:rsidRPr="0028638B">
        <w:rPr>
          <w:i/>
          <w:szCs w:val="24"/>
          <w:lang w:eastAsia="en-US"/>
        </w:rPr>
        <w:t>egyes tervek, illetve programok környezeti vizsgálatáról</w:t>
      </w:r>
      <w:r w:rsidRPr="0028638B">
        <w:rPr>
          <w:szCs w:val="24"/>
          <w:lang w:eastAsia="en-US"/>
        </w:rPr>
        <w:t xml:space="preserve"> szóló 2/2005.(I.11.) </w:t>
      </w:r>
      <w:proofErr w:type="spellStart"/>
      <w:r w:rsidRPr="0028638B">
        <w:rPr>
          <w:szCs w:val="24"/>
          <w:lang w:eastAsia="en-US"/>
        </w:rPr>
        <w:t>Korm.rendelet</w:t>
      </w:r>
      <w:proofErr w:type="spellEnd"/>
      <w:r w:rsidRPr="0028638B">
        <w:rPr>
          <w:szCs w:val="24"/>
          <w:lang w:eastAsia="en-US"/>
        </w:rPr>
        <w:t xml:space="preserve"> </w:t>
      </w:r>
      <w:r w:rsidR="000058AE">
        <w:rPr>
          <w:szCs w:val="24"/>
          <w:lang w:eastAsia="en-US"/>
        </w:rPr>
        <w:br/>
      </w:r>
      <w:r w:rsidRPr="0028638B">
        <w:rPr>
          <w:szCs w:val="24"/>
          <w:lang w:eastAsia="en-US"/>
        </w:rPr>
        <w:t xml:space="preserve">(a továbbiakban: </w:t>
      </w:r>
      <w:r w:rsidRPr="0028638B">
        <w:rPr>
          <w:i/>
          <w:szCs w:val="24"/>
        </w:rPr>
        <w:t>Rendelet</w:t>
      </w:r>
      <w:r w:rsidRPr="0028638B">
        <w:rPr>
          <w:i/>
          <w:szCs w:val="24"/>
          <w:lang w:eastAsia="en-US"/>
        </w:rPr>
        <w:t>.</w:t>
      </w:r>
      <w:r w:rsidRPr="0028638B">
        <w:rPr>
          <w:szCs w:val="24"/>
          <w:lang w:eastAsia="en-US"/>
        </w:rPr>
        <w:t>) 1. § (3) bekezdésének megfelelően a település egy részére készülő szabályozási tervnél és helyi építési szabályzatnál eseti döntés alapján kell meghatározni a környezeti vizsgálat szükségességét</w:t>
      </w:r>
      <w:r w:rsidRPr="0028638B">
        <w:rPr>
          <w:szCs w:val="24"/>
        </w:rPr>
        <w:t xml:space="preserve">, tehát esetünkben a várható környezeti hatás jelentőségének meghatározása alapján kell eldönteni a kérdést. </w:t>
      </w:r>
      <w:r w:rsidRPr="0028638B">
        <w:t xml:space="preserve">Az Épített Környezetért Felelős Igazgatóság fentiek alapján megkérte a </w:t>
      </w:r>
      <w:r w:rsidRPr="0028638B">
        <w:rPr>
          <w:i/>
        </w:rPr>
        <w:t>Rendelet.</w:t>
      </w:r>
      <w:r w:rsidRPr="0028638B">
        <w:t xml:space="preserve"> szerinti </w:t>
      </w:r>
      <w:r w:rsidR="00AC4E0F">
        <w:t>környezet védelméért felelős közigazgatási</w:t>
      </w:r>
      <w:r w:rsidRPr="0028638B">
        <w:t xml:space="preserve"> szervek nyilatkozatait arról, hogy </w:t>
      </w:r>
      <w:r w:rsidR="00D32B25">
        <w:br/>
      </w:r>
      <w:r w:rsidRPr="0028638B">
        <w:t xml:space="preserve">a hatáskörükbe tartozó környezet- vagy természetvédelmi szakterületet illetően várható-e jelentős </w:t>
      </w:r>
      <w:r w:rsidRPr="0028638B">
        <w:rPr>
          <w:szCs w:val="24"/>
        </w:rPr>
        <w:t>környezeti</w:t>
      </w:r>
      <w:r w:rsidRPr="0028638B">
        <w:t xml:space="preserve"> hatás.</w:t>
      </w:r>
      <w:r w:rsidR="00D32B25">
        <w:t xml:space="preserve"> </w:t>
      </w:r>
      <w:r>
        <w:t>A megkereső levél az előterjesztés 1. mellékletét képezi.</w:t>
      </w:r>
    </w:p>
    <w:p w14:paraId="0DAF7590" w14:textId="5E2BB929" w:rsidR="00821943" w:rsidRPr="0028638B" w:rsidRDefault="00821943" w:rsidP="00821943">
      <w:pPr>
        <w:spacing w:after="60"/>
        <w:rPr>
          <w:rFonts w:eastAsia="Arial Unicode MS"/>
          <w:szCs w:val="24"/>
        </w:rPr>
      </w:pPr>
      <w:r w:rsidRPr="0028638B">
        <w:rPr>
          <w:rFonts w:eastAsia="Arial Unicode MS"/>
          <w:szCs w:val="24"/>
        </w:rPr>
        <w:t xml:space="preserve">A 2024. </w:t>
      </w:r>
      <w:r>
        <w:rPr>
          <w:rFonts w:eastAsia="Arial Unicode MS"/>
          <w:szCs w:val="24"/>
        </w:rPr>
        <w:t>június</w:t>
      </w:r>
      <w:r w:rsidRPr="0028638B">
        <w:rPr>
          <w:rFonts w:eastAsia="Arial Unicode MS"/>
          <w:szCs w:val="24"/>
        </w:rPr>
        <w:t xml:space="preserve"> 18-án megküldött nyilatkozat kérésére adott válaszok befogadását 2024. </w:t>
      </w:r>
      <w:r>
        <w:rPr>
          <w:rFonts w:eastAsia="Arial Unicode MS"/>
          <w:szCs w:val="24"/>
        </w:rPr>
        <w:t>július</w:t>
      </w:r>
      <w:r w:rsidRPr="0028638B">
        <w:rPr>
          <w:rFonts w:eastAsia="Arial Unicode MS"/>
          <w:szCs w:val="24"/>
        </w:rPr>
        <w:t xml:space="preserve"> </w:t>
      </w:r>
      <w:r>
        <w:rPr>
          <w:rFonts w:eastAsia="Arial Unicode MS"/>
          <w:szCs w:val="24"/>
        </w:rPr>
        <w:t>2</w:t>
      </w:r>
      <w:r w:rsidRPr="0028638B">
        <w:rPr>
          <w:rFonts w:eastAsia="Arial Unicode MS"/>
          <w:szCs w:val="24"/>
        </w:rPr>
        <w:t xml:space="preserve">-án zártuk le. A tizenkét megkeresett </w:t>
      </w:r>
      <w:r w:rsidR="00AC4E0F">
        <w:t>környezet védelméért felelős közigazgatási</w:t>
      </w:r>
      <w:r w:rsidR="00AC4E0F" w:rsidRPr="0028638B">
        <w:t xml:space="preserve"> </w:t>
      </w:r>
      <w:r w:rsidRPr="0028638B">
        <w:rPr>
          <w:rFonts w:eastAsia="Arial Unicode MS"/>
          <w:szCs w:val="24"/>
        </w:rPr>
        <w:t xml:space="preserve">szerv közül </w:t>
      </w:r>
      <w:r>
        <w:rPr>
          <w:rFonts w:eastAsia="Arial Unicode MS"/>
          <w:szCs w:val="24"/>
        </w:rPr>
        <w:t>tíz</w:t>
      </w:r>
      <w:r w:rsidRPr="0028638B">
        <w:rPr>
          <w:rFonts w:eastAsia="Arial Unicode MS"/>
          <w:szCs w:val="24"/>
        </w:rPr>
        <w:t xml:space="preserve"> tett nyilatkozatot, melyek alapján az állapítható meg, </w:t>
      </w:r>
      <w:r w:rsidRPr="00FC1B32">
        <w:rPr>
          <w:rFonts w:eastAsia="Arial Unicode MS"/>
          <w:szCs w:val="24"/>
        </w:rPr>
        <w:t>hogy nem szükséges a környezeti hatásvizsgálat elkészítése.</w:t>
      </w:r>
      <w:r w:rsidRPr="0028638B">
        <w:rPr>
          <w:rFonts w:eastAsia="Arial Unicode MS"/>
          <w:szCs w:val="24"/>
        </w:rPr>
        <w:t xml:space="preserve">  </w:t>
      </w:r>
    </w:p>
    <w:p w14:paraId="1F3DC74B" w14:textId="253CAD44" w:rsidR="00821943" w:rsidRPr="0028638B" w:rsidRDefault="00AC4E0F" w:rsidP="00821943">
      <w:pPr>
        <w:spacing w:after="60"/>
        <w:rPr>
          <w:szCs w:val="24"/>
        </w:rPr>
      </w:pPr>
      <w:r>
        <w:rPr>
          <w:szCs w:val="24"/>
        </w:rPr>
        <w:t>A</w:t>
      </w:r>
      <w:r w:rsidR="00821943" w:rsidRPr="0028638B">
        <w:rPr>
          <w:szCs w:val="24"/>
        </w:rPr>
        <w:t xml:space="preserve"> </w:t>
      </w:r>
      <w:r>
        <w:t>környezet védelméért felelős közigazgatási</w:t>
      </w:r>
      <w:r w:rsidRPr="0028638B">
        <w:t xml:space="preserve"> </w:t>
      </w:r>
      <w:r w:rsidR="00821943" w:rsidRPr="0028638B">
        <w:rPr>
          <w:szCs w:val="24"/>
        </w:rPr>
        <w:t>szervek véleményét összesítő táblázatba</w:t>
      </w:r>
      <w:r>
        <w:rPr>
          <w:szCs w:val="24"/>
        </w:rPr>
        <w:t xml:space="preserve"> rendszerezve az előterjesztés </w:t>
      </w:r>
      <w:r w:rsidR="00821943">
        <w:rPr>
          <w:szCs w:val="24"/>
        </w:rPr>
        <w:t>2</w:t>
      </w:r>
      <w:r w:rsidR="00821943" w:rsidRPr="0028638B">
        <w:rPr>
          <w:szCs w:val="24"/>
        </w:rPr>
        <w:t xml:space="preserve">. melléklete tartalmazza. </w:t>
      </w:r>
    </w:p>
    <w:p w14:paraId="201341A5" w14:textId="75EF447B" w:rsidR="00821943" w:rsidRDefault="00AC4E0F" w:rsidP="00821943">
      <w:pPr>
        <w:pStyle w:val="trobekezdes"/>
        <w:tabs>
          <w:tab w:val="left" w:pos="6128"/>
        </w:tabs>
        <w:spacing w:after="0"/>
        <w:rPr>
          <w:szCs w:val="24"/>
        </w:rPr>
      </w:pPr>
      <w:r>
        <w:rPr>
          <w:rFonts w:eastAsia="Arial Unicode MS"/>
          <w:szCs w:val="24"/>
        </w:rPr>
        <w:t>A</w:t>
      </w:r>
      <w:r w:rsidR="00821943" w:rsidRPr="0028638B">
        <w:rPr>
          <w:rFonts w:eastAsia="Arial Unicode MS"/>
          <w:szCs w:val="24"/>
        </w:rPr>
        <w:t xml:space="preserve"> </w:t>
      </w:r>
      <w:r>
        <w:t>környezet védelméért felelős közigazgatási</w:t>
      </w:r>
      <w:r w:rsidRPr="0028638B">
        <w:t xml:space="preserve"> </w:t>
      </w:r>
      <w:r w:rsidR="00821943" w:rsidRPr="0028638B">
        <w:rPr>
          <w:rFonts w:eastAsia="Arial Unicode MS"/>
          <w:szCs w:val="24"/>
        </w:rPr>
        <w:t xml:space="preserve">szervek véleménye közül megemlítendő </w:t>
      </w:r>
      <w:r w:rsidR="00821943">
        <w:rPr>
          <w:rFonts w:eastAsia="Arial Unicode MS"/>
          <w:szCs w:val="24"/>
        </w:rPr>
        <w:t>a Budapest Főváros Önkormányzata Klíma- és Környezetügyi Főosztály</w:t>
      </w:r>
      <w:r w:rsidR="00821943" w:rsidRPr="003E4E8F">
        <w:rPr>
          <w:rFonts w:eastAsia="Arial Unicode MS"/>
          <w:szCs w:val="24"/>
        </w:rPr>
        <w:t xml:space="preserve"> </w:t>
      </w:r>
      <w:r w:rsidR="00821943" w:rsidRPr="0028638B">
        <w:rPr>
          <w:szCs w:val="24"/>
        </w:rPr>
        <w:t>véleménye</w:t>
      </w:r>
      <w:r w:rsidR="00821943">
        <w:rPr>
          <w:szCs w:val="24"/>
        </w:rPr>
        <w:t>, amelynet a személyes egyeztetés követően módosítottak</w:t>
      </w:r>
      <w:r w:rsidR="00821943" w:rsidRPr="0028638B">
        <w:rPr>
          <w:szCs w:val="24"/>
        </w:rPr>
        <w:t xml:space="preserve">. </w:t>
      </w:r>
    </w:p>
    <w:p w14:paraId="18AB6A2D" w14:textId="59E91EBA" w:rsidR="000058AE" w:rsidRDefault="00821943" w:rsidP="000058AE">
      <w:pPr>
        <w:pStyle w:val="trobekezdes"/>
        <w:tabs>
          <w:tab w:val="left" w:pos="6128"/>
        </w:tabs>
        <w:spacing w:after="0"/>
        <w:rPr>
          <w:szCs w:val="24"/>
        </w:rPr>
      </w:pPr>
      <w:r>
        <w:rPr>
          <w:szCs w:val="24"/>
        </w:rPr>
        <w:t>Első véleményük szerint „</w:t>
      </w:r>
      <w:r w:rsidRPr="0043540F">
        <w:rPr>
          <w:i/>
        </w:rPr>
        <w:t xml:space="preserve">a KÉSZ módosítás fő indokaként hivatkozott „TE” jelű, tetőemelet kialakításának támogatására szolgáló általános szintterületi mutató kedvezmény nem kizárólag </w:t>
      </w:r>
      <w:r w:rsidR="00D32B25">
        <w:rPr>
          <w:i/>
        </w:rPr>
        <w:br/>
      </w:r>
      <w:r w:rsidRPr="0043540F">
        <w:rPr>
          <w:i/>
        </w:rPr>
        <w:t xml:space="preserve">a II. Margit krt. 67. szám alatti ingatlan esetében kerül bevezetésre, hanem rendszerszinten a </w:t>
      </w:r>
      <w:proofErr w:type="spellStart"/>
      <w:r w:rsidRPr="0043540F">
        <w:rPr>
          <w:i/>
        </w:rPr>
        <w:t>KÉSZ-ben</w:t>
      </w:r>
      <w:proofErr w:type="spellEnd"/>
      <w:r>
        <w:t xml:space="preserve">”. </w:t>
      </w:r>
      <w:r>
        <w:rPr>
          <w:szCs w:val="24"/>
        </w:rPr>
        <w:t xml:space="preserve">mellyel kapcsolatban személyes egyeztetést kezdeményeztek. </w:t>
      </w:r>
      <w:r w:rsidR="000058AE" w:rsidRPr="00FB0AEB">
        <w:rPr>
          <w:szCs w:val="24"/>
        </w:rPr>
        <w:t xml:space="preserve">A személyes egyeztetés </w:t>
      </w:r>
      <w:r w:rsidR="000058AE">
        <w:rPr>
          <w:szCs w:val="24"/>
        </w:rPr>
        <w:br/>
      </w:r>
      <w:r w:rsidR="000058AE" w:rsidRPr="00FB0AEB">
        <w:rPr>
          <w:szCs w:val="24"/>
        </w:rPr>
        <w:t xml:space="preserve">2024. július 30-án került lebonyolításra, amely során a felmerült kérdések tisztázásra kerültek. </w:t>
      </w:r>
      <w:r w:rsidR="000058AE">
        <w:rPr>
          <w:szCs w:val="24"/>
        </w:rPr>
        <w:br/>
      </w:r>
      <w:r w:rsidR="000058AE" w:rsidRPr="00FB0AEB">
        <w:rPr>
          <w:szCs w:val="24"/>
        </w:rPr>
        <w:t xml:space="preserve">A 3. melléklet tartalmazza a </w:t>
      </w:r>
      <w:r w:rsidR="000058AE" w:rsidRPr="00FB0AEB">
        <w:rPr>
          <w:rFonts w:eastAsia="Arial Unicode MS"/>
          <w:szCs w:val="24"/>
        </w:rPr>
        <w:t xml:space="preserve">Budapest Főváros Önkormányzata Klíma- és Környezetügyi Főosztály </w:t>
      </w:r>
      <w:r w:rsidR="000058AE" w:rsidRPr="00FB0AEB">
        <w:rPr>
          <w:szCs w:val="24"/>
        </w:rPr>
        <w:t xml:space="preserve">módosított véleményét teljes terjedelmében, amely alapján nem tartják szükségessé a környezeti vizsgálat szükségességét, </w:t>
      </w:r>
      <w:r w:rsidR="000058AE">
        <w:rPr>
          <w:szCs w:val="24"/>
        </w:rPr>
        <w:t>azonban a</w:t>
      </w:r>
      <w:r w:rsidR="000058AE" w:rsidRPr="00FB0AEB">
        <w:rPr>
          <w:szCs w:val="24"/>
        </w:rPr>
        <w:t xml:space="preserve"> KÉSZ módosítás rendelkezéseihez javaslatokat tesznek</w:t>
      </w:r>
    </w:p>
    <w:p w14:paraId="1DCA0FAA" w14:textId="7723153F" w:rsidR="00821943" w:rsidRPr="00AC4E0F" w:rsidRDefault="00821943" w:rsidP="00821943">
      <w:pPr>
        <w:pStyle w:val="trobekezdes"/>
        <w:tabs>
          <w:tab w:val="left" w:pos="6128"/>
        </w:tabs>
        <w:spacing w:after="0"/>
        <w:rPr>
          <w:rFonts w:eastAsia="Arial Unicode MS"/>
          <w:b/>
          <w:szCs w:val="24"/>
        </w:rPr>
      </w:pPr>
      <w:r w:rsidRPr="000058AE">
        <w:rPr>
          <w:b/>
          <w:szCs w:val="24"/>
        </w:rPr>
        <w:t xml:space="preserve">Fentiek alapján megállapítható, hogy a </w:t>
      </w:r>
      <w:r w:rsidR="00AC4E0F" w:rsidRPr="00AC4E0F">
        <w:rPr>
          <w:b/>
        </w:rPr>
        <w:t xml:space="preserve">környezet védelméért felelős közigazgatási </w:t>
      </w:r>
      <w:r w:rsidRPr="00AC4E0F">
        <w:rPr>
          <w:b/>
          <w:szCs w:val="24"/>
        </w:rPr>
        <w:t>szervek megkeresése során nem maradt fent olyan vélemény, amely alapján a környezeti vizsgálat elkészítése szükséges.</w:t>
      </w:r>
    </w:p>
    <w:p w14:paraId="79FF12E7" w14:textId="616FCA88" w:rsidR="00BD0055" w:rsidRDefault="00773C78" w:rsidP="00961CE6">
      <w:pPr>
        <w:spacing w:after="60"/>
        <w:rPr>
          <w:szCs w:val="24"/>
        </w:rPr>
      </w:pPr>
      <w:r>
        <w:rPr>
          <w:szCs w:val="24"/>
        </w:rPr>
        <w:lastRenderedPageBreak/>
        <w:t>A képviselő-testület</w:t>
      </w:r>
      <w:r w:rsidR="00821943">
        <w:rPr>
          <w:szCs w:val="24"/>
        </w:rPr>
        <w:t xml:space="preserve"> 110</w:t>
      </w:r>
      <w:r w:rsidR="00BD0055" w:rsidRPr="00BD0055">
        <w:rPr>
          <w:szCs w:val="24"/>
        </w:rPr>
        <w:t>/2024.(I</w:t>
      </w:r>
      <w:r w:rsidR="00821943">
        <w:rPr>
          <w:szCs w:val="24"/>
        </w:rPr>
        <w:t>II.26</w:t>
      </w:r>
      <w:r w:rsidR="00BD0055" w:rsidRPr="00BD0055">
        <w:rPr>
          <w:szCs w:val="24"/>
        </w:rPr>
        <w:t xml:space="preserve">.) határozatával </w:t>
      </w:r>
      <w:r w:rsidR="00BD0055">
        <w:rPr>
          <w:szCs w:val="24"/>
        </w:rPr>
        <w:t>elfogadott,</w:t>
      </w:r>
      <w:r w:rsidR="00BD0055" w:rsidRPr="00BD0055">
        <w:rPr>
          <w:szCs w:val="24"/>
        </w:rPr>
        <w:t xml:space="preserve"> a </w:t>
      </w:r>
      <w:r>
        <w:rPr>
          <w:szCs w:val="24"/>
        </w:rPr>
        <w:t xml:space="preserve">tárgyi </w:t>
      </w:r>
      <w:r w:rsidR="00BD0055" w:rsidRPr="00BD0055">
        <w:rPr>
          <w:szCs w:val="24"/>
        </w:rPr>
        <w:t xml:space="preserve">területre készült </w:t>
      </w:r>
      <w:r w:rsidR="004D7360">
        <w:rPr>
          <w:szCs w:val="24"/>
        </w:rPr>
        <w:br/>
      </w:r>
      <w:r>
        <w:rPr>
          <w:szCs w:val="24"/>
        </w:rPr>
        <w:t>Telepítési Tanulmányterv,</w:t>
      </w:r>
      <w:r w:rsidR="00BD0055">
        <w:rPr>
          <w:szCs w:val="24"/>
        </w:rPr>
        <w:t xml:space="preserve"> az Önkormányzat honlapjá</w:t>
      </w:r>
      <w:r w:rsidR="00D75B4C">
        <w:rPr>
          <w:szCs w:val="24"/>
        </w:rPr>
        <w:t>ról</w:t>
      </w:r>
      <w:r w:rsidR="00BD0055">
        <w:rPr>
          <w:szCs w:val="24"/>
        </w:rPr>
        <w:t xml:space="preserve"> elérhető az alábbi </w:t>
      </w:r>
      <w:r w:rsidR="00D75B4C">
        <w:rPr>
          <w:szCs w:val="24"/>
        </w:rPr>
        <w:br/>
      </w:r>
      <w:r w:rsidR="004D7360">
        <w:rPr>
          <w:szCs w:val="24"/>
        </w:rPr>
        <w:t>útvonal</w:t>
      </w:r>
      <w:r>
        <w:rPr>
          <w:szCs w:val="24"/>
        </w:rPr>
        <w:t>ról</w:t>
      </w:r>
      <w:r w:rsidR="00BD0055">
        <w:rPr>
          <w:szCs w:val="24"/>
        </w:rPr>
        <w:t>:</w:t>
      </w:r>
    </w:p>
    <w:p w14:paraId="7D4E3CEE" w14:textId="35079DE1" w:rsidR="00BD0055" w:rsidRDefault="002A008B" w:rsidP="00961CE6">
      <w:pPr>
        <w:spacing w:after="60"/>
        <w:rPr>
          <w:szCs w:val="24"/>
        </w:rPr>
      </w:pPr>
      <w:hyperlink r:id="rId12" w:history="1">
        <w:r w:rsidR="00BD0055" w:rsidRPr="00B314AB">
          <w:rPr>
            <w:rStyle w:val="Hiperhivatkozs"/>
            <w:szCs w:val="24"/>
          </w:rPr>
          <w:t>https://masodikkerulet.hu/</w:t>
        </w:r>
      </w:hyperlink>
      <w:r w:rsidR="00BD0055">
        <w:rPr>
          <w:szCs w:val="24"/>
        </w:rPr>
        <w:t xml:space="preserve"> </w:t>
      </w:r>
      <w:r w:rsidR="004D7360">
        <w:rPr>
          <w:szCs w:val="24"/>
        </w:rPr>
        <w:br/>
      </w:r>
      <w:r w:rsidR="00BD0055" w:rsidRPr="00BD0055">
        <w:rPr>
          <w:szCs w:val="24"/>
        </w:rPr>
        <w:sym w:font="Wingdings" w:char="F0E0"/>
      </w:r>
      <w:r w:rsidR="004D7360">
        <w:rPr>
          <w:szCs w:val="24"/>
        </w:rPr>
        <w:t>K</w:t>
      </w:r>
      <w:r w:rsidR="00BD0055">
        <w:rPr>
          <w:szCs w:val="24"/>
        </w:rPr>
        <w:t xml:space="preserve">özérdekű 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>Önkormányzat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>Képviselő-testület</w:t>
      </w:r>
      <w:r w:rsidR="00BD0055" w:rsidRPr="00BD0055">
        <w:rPr>
          <w:szCs w:val="24"/>
        </w:rPr>
        <w:sym w:font="Wingdings" w:char="F0E0"/>
      </w:r>
      <w:r w:rsidR="00BD0055">
        <w:rPr>
          <w:szCs w:val="24"/>
        </w:rPr>
        <w:t xml:space="preserve">Képviselő-testületi ülések anyagai </w:t>
      </w:r>
      <w:r w:rsidR="004D7360">
        <w:rPr>
          <w:szCs w:val="24"/>
        </w:rPr>
        <w:t>(2024)</w:t>
      </w:r>
      <w:r w:rsidR="00BD0055" w:rsidRPr="00BD0055">
        <w:rPr>
          <w:szCs w:val="24"/>
        </w:rPr>
        <w:sym w:font="Wingdings" w:char="F0E0"/>
      </w:r>
      <w:r w:rsidR="004D7360">
        <w:rPr>
          <w:szCs w:val="24"/>
        </w:rPr>
        <w:t xml:space="preserve"> Jegyzőkönyvek</w:t>
      </w:r>
    </w:p>
    <w:p w14:paraId="3F04FD84" w14:textId="492D6E5E" w:rsidR="00BD0055" w:rsidRPr="000058AE" w:rsidRDefault="000058AE" w:rsidP="000058AE">
      <w:pPr>
        <w:spacing w:after="60"/>
        <w:rPr>
          <w:szCs w:val="24"/>
        </w:rPr>
      </w:pPr>
      <w:r>
        <w:rPr>
          <w:szCs w:val="24"/>
        </w:rPr>
        <w:t>A Telepítési Tanulmányterv</w:t>
      </w:r>
      <w:r w:rsidRPr="000058AE">
        <w:rPr>
          <w:szCs w:val="24"/>
        </w:rPr>
        <w:t xml:space="preserve"> </w:t>
      </w:r>
      <w:r>
        <w:rPr>
          <w:szCs w:val="24"/>
        </w:rPr>
        <w:t>az alábbi linkről közvetlenül is elérhető:</w:t>
      </w:r>
    </w:p>
    <w:p w14:paraId="1D95DB27" w14:textId="324E3A75" w:rsidR="00BD0055" w:rsidRDefault="002A008B" w:rsidP="000058AE">
      <w:pPr>
        <w:spacing w:after="60"/>
        <w:rPr>
          <w:szCs w:val="24"/>
        </w:rPr>
      </w:pPr>
      <w:hyperlink r:id="rId13" w:history="1">
        <w:r w:rsidR="00BD0055" w:rsidRPr="000058AE">
          <w:rPr>
            <w:rStyle w:val="Hiperhivatkozs"/>
            <w:szCs w:val="24"/>
          </w:rPr>
          <w:t>https://testulet.masodikkerulet.hu/web/hat/15f7f176-c9b8-11ee-8b47-0242ac1b0002/test/ebb8d88d-db8f-11ee-a6a7-0242ac1b0002</w:t>
        </w:r>
      </w:hyperlink>
    </w:p>
    <w:p w14:paraId="3174E4F6" w14:textId="77777777" w:rsidR="009C1A7C" w:rsidRDefault="009C1A7C" w:rsidP="00871F1D">
      <w:pPr>
        <w:autoSpaceDE w:val="0"/>
        <w:autoSpaceDN w:val="0"/>
        <w:adjustRightInd w:val="0"/>
        <w:rPr>
          <w:bCs/>
        </w:rPr>
      </w:pPr>
    </w:p>
    <w:p w14:paraId="502794AF" w14:textId="2A6C2A16" w:rsidR="00871F1D" w:rsidRPr="0028638B" w:rsidRDefault="00871F1D" w:rsidP="00AC4E0F">
      <w:pPr>
        <w:keepLines w:val="0"/>
        <w:suppressAutoHyphens w:val="0"/>
        <w:spacing w:after="160" w:line="259" w:lineRule="auto"/>
        <w:jc w:val="left"/>
      </w:pPr>
      <w:r w:rsidRPr="0028638B">
        <w:rPr>
          <w:b/>
        </w:rPr>
        <w:t xml:space="preserve">Fentiekre tekintettel, </w:t>
      </w:r>
      <w:proofErr w:type="gramStart"/>
      <w:r w:rsidRPr="0028638B">
        <w:rPr>
          <w:b/>
        </w:rPr>
        <w:t>kérem</w:t>
      </w:r>
      <w:proofErr w:type="gramEnd"/>
      <w:r w:rsidRPr="0028638B">
        <w:rPr>
          <w:b/>
        </w:rPr>
        <w:t xml:space="preserve"> Tisztelt Bizottságot </w:t>
      </w:r>
      <w:r w:rsidR="00752133">
        <w:rPr>
          <w:b/>
        </w:rPr>
        <w:t>alakítsa ki a véleményét</w:t>
      </w:r>
      <w:r w:rsidRPr="0028638B">
        <w:rPr>
          <w:b/>
        </w:rPr>
        <w:t xml:space="preserve"> a környezeti értékelés szükségességről az előterjesztés </w:t>
      </w:r>
      <w:r>
        <w:rPr>
          <w:b/>
        </w:rPr>
        <w:t>Határozati javaslat</w:t>
      </w:r>
      <w:r w:rsidR="00351493">
        <w:rPr>
          <w:b/>
        </w:rPr>
        <w:t>a szerint</w:t>
      </w:r>
      <w:r w:rsidR="003F5826">
        <w:rPr>
          <w:b/>
        </w:rPr>
        <w:t>.</w:t>
      </w:r>
    </w:p>
    <w:p w14:paraId="324AAD7A" w14:textId="685583DF" w:rsidR="00150103" w:rsidRDefault="00150103">
      <w:pPr>
        <w:keepLines w:val="0"/>
        <w:suppressAutoHyphens w:val="0"/>
        <w:spacing w:after="160" w:line="259" w:lineRule="auto"/>
        <w:jc w:val="left"/>
        <w:rPr>
          <w:b/>
        </w:rPr>
      </w:pPr>
    </w:p>
    <w:p w14:paraId="4C03C991" w14:textId="77777777" w:rsidR="00AC4E0F" w:rsidRDefault="00AC4E0F">
      <w:pPr>
        <w:keepLines w:val="0"/>
        <w:suppressAutoHyphens w:val="0"/>
        <w:spacing w:after="160" w:line="259" w:lineRule="auto"/>
        <w:jc w:val="left"/>
        <w:rPr>
          <w:b/>
        </w:rPr>
      </w:pPr>
    </w:p>
    <w:p w14:paraId="4A1FC077" w14:textId="17C26DFE" w:rsidR="00EF074B" w:rsidRPr="00533B98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533B98">
        <w:rPr>
          <w:b/>
        </w:rPr>
        <w:t>Határozati javaslat</w:t>
      </w:r>
    </w:p>
    <w:p w14:paraId="1A4092A1" w14:textId="0A3BE95B" w:rsidR="00533B98" w:rsidRDefault="008A453C" w:rsidP="00533B98">
      <w:pPr>
        <w:keepLines w:val="0"/>
        <w:spacing w:before="120"/>
        <w:ind w:left="703" w:right="227"/>
        <w:rPr>
          <w:szCs w:val="24"/>
          <w:u w:val="single"/>
        </w:rPr>
      </w:pPr>
      <w:proofErr w:type="gramStart"/>
      <w:r w:rsidRPr="00533B98">
        <w:rPr>
          <w:b/>
        </w:rPr>
        <w:t>A Bizottság</w:t>
      </w:r>
      <w:r w:rsidRPr="00533B98">
        <w:t xml:space="preserve"> - a Budapest Főváros II. Kerületi Önkormányzat Képviselő-testületének </w:t>
      </w:r>
      <w:r w:rsidR="00B07CC3" w:rsidRPr="00533B98">
        <w:t>önkormányzati rendelete</w:t>
      </w:r>
      <w:r w:rsidR="00C73ED7">
        <w:t>,</w:t>
      </w:r>
      <w:r w:rsidR="00B07CC3" w:rsidRPr="00533B98">
        <w:t xml:space="preserve"> az önkormányzat Szervezeti és Működési Szabályzatáról</w:t>
      </w:r>
      <w:r w:rsidRPr="00533B98">
        <w:t xml:space="preserve"> szóló </w:t>
      </w:r>
      <w:r w:rsidR="006518AE" w:rsidRPr="00533B98">
        <w:t>13/1992.(VII.01.)</w:t>
      </w:r>
      <w:r w:rsidRPr="00533B98">
        <w:t xml:space="preserve"> önkormányzati rendelete Településüzemeltetési, Környezetvédelmi és Közbiztonsági Bizottságra vonatkozó </w:t>
      </w:r>
      <w:r w:rsidR="00B07CC3" w:rsidRPr="00533B98">
        <w:t>11</w:t>
      </w:r>
      <w:r w:rsidRPr="00533B98">
        <w:t xml:space="preserve">. melléklet </w:t>
      </w:r>
      <w:r w:rsidR="00102458" w:rsidRPr="00533B98">
        <w:t xml:space="preserve">5.4.11. </w:t>
      </w:r>
      <w:r w:rsidRPr="00533B98">
        <w:t xml:space="preserve">pontjában biztosított hatáskörében eljárva </w:t>
      </w:r>
      <w:r w:rsidR="00E4792D" w:rsidRPr="00533B98">
        <w:t xml:space="preserve">- </w:t>
      </w:r>
      <w:r w:rsidR="000622D5" w:rsidRPr="00533B98">
        <w:rPr>
          <w:b/>
          <w:u w:val="single"/>
        </w:rPr>
        <w:t>kialakított véleménye</w:t>
      </w:r>
      <w:r w:rsidR="00760513" w:rsidRPr="00533B98">
        <w:rPr>
          <w:b/>
        </w:rPr>
        <w:t xml:space="preserve">, hogy </w:t>
      </w:r>
      <w:r w:rsidR="00533B98" w:rsidRPr="0038182A">
        <w:rPr>
          <w:szCs w:val="24"/>
        </w:rPr>
        <w:t xml:space="preserve">Budapest II. kerület, belterület </w:t>
      </w:r>
      <w:r w:rsidR="00E5665B">
        <w:rPr>
          <w:b/>
          <w:szCs w:val="24"/>
        </w:rPr>
        <w:t>Margit Körút 67</w:t>
      </w:r>
      <w:r w:rsidR="00E5665B">
        <w:rPr>
          <w:szCs w:val="24"/>
        </w:rPr>
        <w:t>. ingatlant (hrsz.: 13277</w:t>
      </w:r>
      <w:r w:rsidR="00533B98" w:rsidRPr="0038182A">
        <w:rPr>
          <w:szCs w:val="24"/>
        </w:rPr>
        <w:t xml:space="preserve">) magába foglaló </w:t>
      </w:r>
      <w:r w:rsidR="00E5665B" w:rsidRPr="006F7E7F">
        <w:rPr>
          <w:iCs/>
          <w:szCs w:val="24"/>
          <w:lang w:eastAsia="hu-HU"/>
        </w:rPr>
        <w:t>Margit Körút – Fényes Elek utca – Keleti Károly utca</w:t>
      </w:r>
      <w:r w:rsidR="00E5665B" w:rsidRPr="0038182A">
        <w:rPr>
          <w:szCs w:val="24"/>
        </w:rPr>
        <w:t xml:space="preserve"> </w:t>
      </w:r>
      <w:r w:rsidR="00533B98" w:rsidRPr="0038182A">
        <w:rPr>
          <w:szCs w:val="24"/>
        </w:rPr>
        <w:t xml:space="preserve">által határolt területére a KÉSZ módosítással összefüggésben </w:t>
      </w:r>
      <w:r w:rsidR="00533B98" w:rsidRPr="0038182A">
        <w:rPr>
          <w:b/>
          <w:szCs w:val="24"/>
          <w:u w:val="single"/>
        </w:rPr>
        <w:t>nem tartja szükségesnek</w:t>
      </w:r>
      <w:proofErr w:type="gramEnd"/>
      <w:r w:rsidR="00533B98" w:rsidRPr="0038182A">
        <w:rPr>
          <w:b/>
          <w:szCs w:val="24"/>
          <w:u w:val="single"/>
        </w:rPr>
        <w:t xml:space="preserve"> </w:t>
      </w:r>
      <w:proofErr w:type="gramStart"/>
      <w:r w:rsidR="00533B98" w:rsidRPr="0038182A">
        <w:rPr>
          <w:b/>
          <w:szCs w:val="24"/>
          <w:u w:val="single"/>
        </w:rPr>
        <w:t>környezeti</w:t>
      </w:r>
      <w:proofErr w:type="gramEnd"/>
      <w:r w:rsidR="00533B98" w:rsidRPr="0038182A">
        <w:rPr>
          <w:b/>
          <w:szCs w:val="24"/>
          <w:u w:val="single"/>
        </w:rPr>
        <w:t xml:space="preserve"> vizsgálat készítését</w:t>
      </w:r>
      <w:r w:rsidR="00533B98" w:rsidRPr="0038182A">
        <w:rPr>
          <w:szCs w:val="24"/>
          <w:u w:val="single"/>
        </w:rPr>
        <w:t>.</w:t>
      </w:r>
    </w:p>
    <w:p w14:paraId="25D6F91A" w14:textId="77777777" w:rsidR="00533B98" w:rsidRPr="00533B98" w:rsidRDefault="00533B98" w:rsidP="00533B98">
      <w:pPr>
        <w:keepLines w:val="0"/>
        <w:spacing w:before="120"/>
        <w:ind w:left="703" w:right="227"/>
        <w:rPr>
          <w:b/>
          <w:u w:val="single"/>
        </w:rPr>
      </w:pPr>
    </w:p>
    <w:p w14:paraId="0BED2C93" w14:textId="3A45E109" w:rsidR="00EF074B" w:rsidRPr="00AB6060" w:rsidRDefault="00EF074B" w:rsidP="00533B98">
      <w:pPr>
        <w:keepLines w:val="0"/>
        <w:spacing w:before="120"/>
        <w:ind w:left="703" w:right="227"/>
      </w:pPr>
      <w:r w:rsidRPr="00AB6060">
        <w:rPr>
          <w:b/>
          <w:u w:val="single"/>
        </w:rPr>
        <w:t>Felelős</w:t>
      </w:r>
      <w:r w:rsidRPr="00AB6060">
        <w:rPr>
          <w:b/>
        </w:rPr>
        <w:t>:</w:t>
      </w:r>
      <w:r w:rsidRPr="00AB6060">
        <w:rPr>
          <w:b/>
        </w:rPr>
        <w:tab/>
      </w:r>
      <w:r w:rsidRPr="00AB6060">
        <w:t>Polgármester</w:t>
      </w:r>
    </w:p>
    <w:p w14:paraId="24D3C4BE" w14:textId="20FD8830" w:rsidR="00EF074B" w:rsidRPr="00533B98" w:rsidRDefault="00EF074B" w:rsidP="00EF074B">
      <w:pPr>
        <w:keepLines w:val="0"/>
        <w:spacing w:after="120" w:line="264" w:lineRule="auto"/>
        <w:ind w:left="709" w:right="227"/>
      </w:pPr>
      <w:r w:rsidRPr="000058AE">
        <w:rPr>
          <w:b/>
          <w:u w:val="single"/>
        </w:rPr>
        <w:t>Határidő</w:t>
      </w:r>
      <w:r w:rsidRPr="000058AE">
        <w:t>:</w:t>
      </w:r>
      <w:r w:rsidRPr="000058AE">
        <w:tab/>
      </w:r>
      <w:r w:rsidR="000622D5" w:rsidRPr="000058AE">
        <w:t xml:space="preserve">2024. </w:t>
      </w:r>
      <w:r w:rsidR="00C8026C" w:rsidRPr="000058AE">
        <w:t>szeptember</w:t>
      </w:r>
      <w:r w:rsidR="000622D5" w:rsidRPr="000058AE">
        <w:t xml:space="preserve"> </w:t>
      </w:r>
      <w:r w:rsidR="00C8026C" w:rsidRPr="000058AE">
        <w:t>23</w:t>
      </w:r>
      <w:r w:rsidR="000622D5" w:rsidRPr="000058AE">
        <w:t>.</w:t>
      </w:r>
    </w:p>
    <w:p w14:paraId="431F2453" w14:textId="77777777" w:rsidR="00533B98" w:rsidRDefault="00533B98" w:rsidP="008D0ABD">
      <w:pPr>
        <w:keepLines w:val="0"/>
        <w:spacing w:before="120"/>
        <w:ind w:left="709" w:right="227"/>
      </w:pPr>
    </w:p>
    <w:p w14:paraId="1EC88BA9" w14:textId="1C923861" w:rsidR="00EF074B" w:rsidRPr="00533B98" w:rsidRDefault="00EF074B" w:rsidP="008D0ABD">
      <w:pPr>
        <w:keepLines w:val="0"/>
        <w:spacing w:before="120"/>
        <w:ind w:left="709" w:right="227"/>
      </w:pPr>
      <w:r w:rsidRPr="00533B98">
        <w:t xml:space="preserve">Budapest, </w:t>
      </w:r>
      <w:r w:rsidR="008A453C" w:rsidRPr="00533B98">
        <w:t>202</w:t>
      </w:r>
      <w:r w:rsidR="00AB534C" w:rsidRPr="00533B98">
        <w:t>4</w:t>
      </w:r>
      <w:r w:rsidRPr="00533B98">
        <w:t xml:space="preserve">. </w:t>
      </w:r>
      <w:proofErr w:type="gramStart"/>
      <w:r w:rsidR="00E5665B">
        <w:t>szeptember</w:t>
      </w:r>
      <w:r w:rsidR="00E44B5C" w:rsidRPr="00533B98">
        <w:t xml:space="preserve"> …</w:t>
      </w:r>
      <w:proofErr w:type="gramEnd"/>
    </w:p>
    <w:p w14:paraId="0EA28666" w14:textId="77777777" w:rsidR="00EF074B" w:rsidRPr="00533B98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533B98">
        <w:tab/>
      </w:r>
      <w:r w:rsidRPr="00533B98">
        <w:rPr>
          <w:b/>
        </w:rPr>
        <w:t>Tisztelettel:</w:t>
      </w:r>
    </w:p>
    <w:p w14:paraId="0C0AACC8" w14:textId="77777777" w:rsidR="00EF074B" w:rsidRPr="00533B98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533B98">
        <w:rPr>
          <w:b/>
          <w:szCs w:val="24"/>
          <w:lang w:eastAsia="hu-HU"/>
        </w:rPr>
        <w:tab/>
        <w:t xml:space="preserve">Trummer Tamás </w:t>
      </w:r>
    </w:p>
    <w:p w14:paraId="36D4E23F" w14:textId="11256CED" w:rsidR="00EF074B" w:rsidRDefault="00EF074B" w:rsidP="00F4287E">
      <w:pPr>
        <w:keepLines w:val="0"/>
        <w:tabs>
          <w:tab w:val="center" w:pos="6804"/>
        </w:tabs>
        <w:suppressAutoHyphens w:val="0"/>
      </w:pPr>
      <w:r w:rsidRPr="00533B98">
        <w:rPr>
          <w:b/>
          <w:szCs w:val="24"/>
          <w:lang w:eastAsia="hu-HU"/>
        </w:rPr>
        <w:tab/>
      </w:r>
      <w:proofErr w:type="gramStart"/>
      <w:r w:rsidRPr="00533B98">
        <w:rPr>
          <w:szCs w:val="24"/>
          <w:lang w:eastAsia="hu-HU"/>
        </w:rPr>
        <w:t>f</w:t>
      </w:r>
      <w:r w:rsidR="00176257" w:rsidRPr="00533B98">
        <w:t>őépítés</w:t>
      </w:r>
      <w:r w:rsidR="00E55F80" w:rsidRPr="00533B98">
        <w:t>z</w:t>
      </w:r>
      <w:proofErr w:type="gramEnd"/>
    </w:p>
    <w:p w14:paraId="7000645B" w14:textId="77777777" w:rsidR="00C73ED7" w:rsidRDefault="00C73ED7" w:rsidP="00F4287E">
      <w:pPr>
        <w:keepLines w:val="0"/>
        <w:tabs>
          <w:tab w:val="center" w:pos="6804"/>
        </w:tabs>
        <w:suppressAutoHyphens w:val="0"/>
      </w:pPr>
    </w:p>
    <w:p w14:paraId="2317AB00" w14:textId="77777777" w:rsidR="00C73ED7" w:rsidRDefault="00C73ED7" w:rsidP="00F4287E">
      <w:pPr>
        <w:keepLines w:val="0"/>
        <w:tabs>
          <w:tab w:val="center" w:pos="6804"/>
        </w:tabs>
        <w:suppressAutoHyphens w:val="0"/>
      </w:pPr>
    </w:p>
    <w:p w14:paraId="779E48D5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0C173316" w14:textId="77777777" w:rsidR="00AC4E0F" w:rsidRDefault="00AC4E0F" w:rsidP="00F4287E">
      <w:pPr>
        <w:keepLines w:val="0"/>
        <w:tabs>
          <w:tab w:val="center" w:pos="6804"/>
        </w:tabs>
        <w:suppressAutoHyphens w:val="0"/>
      </w:pPr>
    </w:p>
    <w:p w14:paraId="710F7E26" w14:textId="77777777" w:rsidR="00AC4E0F" w:rsidRDefault="00AC4E0F" w:rsidP="00F4287E">
      <w:pPr>
        <w:keepLines w:val="0"/>
        <w:tabs>
          <w:tab w:val="center" w:pos="6804"/>
        </w:tabs>
        <w:suppressAutoHyphens w:val="0"/>
      </w:pPr>
    </w:p>
    <w:p w14:paraId="7A67699E" w14:textId="77777777" w:rsidR="00AC4E0F" w:rsidRDefault="00AC4E0F" w:rsidP="00F4287E">
      <w:pPr>
        <w:keepLines w:val="0"/>
        <w:tabs>
          <w:tab w:val="center" w:pos="6804"/>
        </w:tabs>
        <w:suppressAutoHyphens w:val="0"/>
      </w:pPr>
    </w:p>
    <w:p w14:paraId="5F4CA673" w14:textId="77777777" w:rsidR="00D32B25" w:rsidRDefault="00D32B25" w:rsidP="00F4287E">
      <w:pPr>
        <w:keepLines w:val="0"/>
        <w:tabs>
          <w:tab w:val="center" w:pos="6804"/>
        </w:tabs>
        <w:suppressAutoHyphens w:val="0"/>
      </w:pPr>
    </w:p>
    <w:p w14:paraId="1A9A84AA" w14:textId="77777777" w:rsidR="00D32B25" w:rsidRDefault="00D32B25" w:rsidP="00F4287E">
      <w:pPr>
        <w:keepLines w:val="0"/>
        <w:tabs>
          <w:tab w:val="center" w:pos="6804"/>
        </w:tabs>
        <w:suppressAutoHyphens w:val="0"/>
      </w:pPr>
    </w:p>
    <w:p w14:paraId="34E01D0A" w14:textId="77777777" w:rsidR="00D32B25" w:rsidRDefault="00D32B25" w:rsidP="00F4287E">
      <w:pPr>
        <w:keepLines w:val="0"/>
        <w:tabs>
          <w:tab w:val="center" w:pos="6804"/>
        </w:tabs>
        <w:suppressAutoHyphens w:val="0"/>
      </w:pPr>
    </w:p>
    <w:p w14:paraId="14C6D3B7" w14:textId="77777777" w:rsidR="00D32B25" w:rsidRDefault="00D32B25" w:rsidP="00F4287E">
      <w:pPr>
        <w:keepLines w:val="0"/>
        <w:tabs>
          <w:tab w:val="center" w:pos="6804"/>
        </w:tabs>
        <w:suppressAutoHyphens w:val="0"/>
      </w:pPr>
    </w:p>
    <w:p w14:paraId="335CB562" w14:textId="77777777" w:rsidR="00AC4E0F" w:rsidRDefault="00AC4E0F" w:rsidP="00F4287E">
      <w:pPr>
        <w:keepLines w:val="0"/>
        <w:tabs>
          <w:tab w:val="center" w:pos="6804"/>
        </w:tabs>
        <w:suppressAutoHyphens w:val="0"/>
      </w:pPr>
    </w:p>
    <w:p w14:paraId="0E5D0247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212D0AAD" w14:textId="77777777" w:rsidR="00AB6060" w:rsidRDefault="00AB6060" w:rsidP="00F4287E">
      <w:pPr>
        <w:keepLines w:val="0"/>
        <w:tabs>
          <w:tab w:val="center" w:pos="6804"/>
        </w:tabs>
        <w:suppressAutoHyphens w:val="0"/>
      </w:pPr>
    </w:p>
    <w:p w14:paraId="477F7E25" w14:textId="5A4A2972" w:rsidR="00821943" w:rsidRDefault="00821943" w:rsidP="00AC4E0F">
      <w:pPr>
        <w:pStyle w:val="Listaszerbekezds"/>
        <w:numPr>
          <w:ilvl w:val="0"/>
          <w:numId w:val="43"/>
        </w:numPr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  <w:r w:rsidRPr="0028638B">
        <w:rPr>
          <w:rFonts w:ascii="Times New Roman" w:hAnsi="Times New Roman" w:cs="Times New Roman"/>
          <w:sz w:val="20"/>
          <w:szCs w:val="20"/>
        </w:rPr>
        <w:t>melléklet:</w:t>
      </w:r>
      <w:r w:rsidRPr="005D08CB">
        <w:rPr>
          <w:rFonts w:ascii="Times New Roman" w:hAnsi="Times New Roman" w:cs="Times New Roman"/>
          <w:sz w:val="20"/>
          <w:szCs w:val="20"/>
        </w:rPr>
        <w:t xml:space="preserve"> </w:t>
      </w:r>
      <w:r w:rsidRPr="00984E95">
        <w:rPr>
          <w:rFonts w:ascii="Times New Roman" w:hAnsi="Times New Roman" w:cs="Times New Roman"/>
          <w:sz w:val="20"/>
          <w:szCs w:val="20"/>
        </w:rPr>
        <w:t xml:space="preserve">Véleményfelkérő levél </w:t>
      </w:r>
      <w:r w:rsidR="00AC4E0F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C4E0F" w:rsidRPr="00AC4E0F">
        <w:rPr>
          <w:rFonts w:ascii="Times New Roman" w:hAnsi="Times New Roman" w:cs="Times New Roman"/>
          <w:sz w:val="20"/>
          <w:szCs w:val="20"/>
        </w:rPr>
        <w:t xml:space="preserve">környezet védelméért felelős közigazgatási </w:t>
      </w:r>
      <w:r w:rsidRPr="00984E95">
        <w:rPr>
          <w:rFonts w:ascii="Times New Roman" w:hAnsi="Times New Roman" w:cs="Times New Roman"/>
          <w:sz w:val="20"/>
          <w:szCs w:val="20"/>
        </w:rPr>
        <w:t>szervekhez a környezeti értékelés szükségessége tárgyában</w:t>
      </w:r>
    </w:p>
    <w:p w14:paraId="01171EFF" w14:textId="55792A2F" w:rsidR="00821943" w:rsidRPr="0028638B" w:rsidRDefault="00AC4E0F" w:rsidP="00AC4E0F">
      <w:pPr>
        <w:pStyle w:val="Listaszerbekezds"/>
        <w:numPr>
          <w:ilvl w:val="0"/>
          <w:numId w:val="43"/>
        </w:numPr>
        <w:tabs>
          <w:tab w:val="center" w:pos="680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melléklet: A</w:t>
      </w:r>
      <w:r w:rsidR="00821943" w:rsidRPr="0028638B">
        <w:rPr>
          <w:rFonts w:ascii="Times New Roman" w:hAnsi="Times New Roman" w:cs="Times New Roman"/>
          <w:sz w:val="20"/>
          <w:szCs w:val="20"/>
        </w:rPr>
        <w:t xml:space="preserve"> </w:t>
      </w:r>
      <w:r w:rsidRPr="00AC4E0F">
        <w:rPr>
          <w:rFonts w:ascii="Times New Roman" w:hAnsi="Times New Roman" w:cs="Times New Roman"/>
          <w:sz w:val="20"/>
          <w:szCs w:val="20"/>
        </w:rPr>
        <w:t xml:space="preserve">környezet védelméért felelős közigazgatási szervek </w:t>
      </w:r>
      <w:r w:rsidR="00821943" w:rsidRPr="0028638B">
        <w:rPr>
          <w:rFonts w:ascii="Times New Roman" w:hAnsi="Times New Roman" w:cs="Times New Roman"/>
          <w:sz w:val="20"/>
          <w:szCs w:val="20"/>
        </w:rPr>
        <w:t>véleményét összesítő táblázat</w:t>
      </w:r>
    </w:p>
    <w:p w14:paraId="3663FEC5" w14:textId="77777777" w:rsidR="002C5617" w:rsidRDefault="002C5617" w:rsidP="00F4287E">
      <w:pPr>
        <w:keepLines w:val="0"/>
        <w:tabs>
          <w:tab w:val="center" w:pos="6804"/>
        </w:tabs>
        <w:suppressAutoHyphens w:val="0"/>
        <w:sectPr w:rsidR="002C5617" w:rsidSect="002C5617">
          <w:headerReference w:type="first" r:id="rId14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041D2013" w14:textId="24542B09" w:rsidR="002C5617" w:rsidRPr="00AC4E0F" w:rsidRDefault="002C5617" w:rsidP="002C5617">
      <w:pPr>
        <w:pStyle w:val="trobekezdes"/>
        <w:tabs>
          <w:tab w:val="left" w:pos="2356"/>
          <w:tab w:val="left" w:pos="5031"/>
          <w:tab w:val="left" w:pos="6128"/>
          <w:tab w:val="right" w:pos="9769"/>
        </w:tabs>
        <w:rPr>
          <w:szCs w:val="24"/>
          <w:lang w:eastAsia="hu-HU"/>
        </w:rPr>
      </w:pPr>
      <w:r w:rsidRPr="00AC4E0F">
        <w:rPr>
          <w:szCs w:val="24"/>
        </w:rPr>
        <w:t xml:space="preserve">Véleményfelkérő levél az </w:t>
      </w:r>
      <w:r w:rsidR="00AC4E0F" w:rsidRPr="00AC4E0F">
        <w:t xml:space="preserve">környezet védelméért felelős közigazgatási </w:t>
      </w:r>
      <w:r w:rsidRPr="00AC4E0F">
        <w:rPr>
          <w:szCs w:val="24"/>
        </w:rPr>
        <w:t>szervekhez, a környezeti értékelés szükségességének tárgyában.</w:t>
      </w:r>
    </w:p>
    <w:p w14:paraId="5D693296" w14:textId="331B38EF" w:rsidR="00871F1D" w:rsidRDefault="00871F1D" w:rsidP="00F4287E">
      <w:pPr>
        <w:keepLines w:val="0"/>
        <w:tabs>
          <w:tab w:val="center" w:pos="6804"/>
        </w:tabs>
        <w:suppressAutoHyphens w:val="0"/>
        <w:sectPr w:rsidR="00871F1D" w:rsidSect="002C5617">
          <w:headerReference w:type="default" r:id="rId15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5E07D792" w14:textId="469E4844" w:rsidR="00C73ED7" w:rsidRPr="00297AC6" w:rsidRDefault="00297AC6" w:rsidP="00297AC6">
      <w:pPr>
        <w:keepLines w:val="0"/>
        <w:tabs>
          <w:tab w:val="center" w:pos="6804"/>
        </w:tabs>
        <w:suppressAutoHyphens w:val="0"/>
        <w:jc w:val="right"/>
        <w:rPr>
          <w:i/>
        </w:rPr>
      </w:pPr>
      <w:r w:rsidRPr="00297AC6">
        <w:rPr>
          <w:i/>
        </w:rPr>
        <w:t>Előterjesztés 2. melléklet</w:t>
      </w:r>
    </w:p>
    <w:tbl>
      <w:tblPr>
        <w:tblStyle w:val="Rcsostblzat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2342"/>
        <w:gridCol w:w="808"/>
        <w:gridCol w:w="2127"/>
        <w:gridCol w:w="3935"/>
      </w:tblGrid>
      <w:tr w:rsidR="00CE5A59" w:rsidRPr="0028638B" w14:paraId="0D1636D5" w14:textId="77777777" w:rsidTr="00051283">
        <w:trPr>
          <w:cantSplit/>
          <w:trHeight w:val="998"/>
          <w:tblHeader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A237398" w14:textId="7A833954" w:rsidR="00CE5A59" w:rsidRPr="00512479" w:rsidRDefault="00CE5A59" w:rsidP="00AC4E0F">
            <w:pPr>
              <w:pStyle w:val="trobekezdes"/>
              <w:tabs>
                <w:tab w:val="left" w:pos="6128"/>
              </w:tabs>
              <w:spacing w:after="0"/>
              <w:rPr>
                <w:b/>
                <w:sz w:val="22"/>
                <w:szCs w:val="24"/>
                <w:lang w:eastAsia="hu-HU"/>
              </w:rPr>
            </w:pPr>
            <w:r w:rsidRPr="00512479">
              <w:rPr>
                <w:szCs w:val="24"/>
              </w:rPr>
              <w:t>Bp</w:t>
            </w:r>
            <w:r>
              <w:rPr>
                <w:szCs w:val="24"/>
              </w:rPr>
              <w:t>.</w:t>
            </w:r>
            <w:r w:rsidRPr="00512479">
              <w:rPr>
                <w:szCs w:val="24"/>
              </w:rPr>
              <w:t xml:space="preserve"> II. kerület, </w:t>
            </w:r>
            <w:r w:rsidRPr="0028638B">
              <w:rPr>
                <w:szCs w:val="24"/>
              </w:rPr>
              <w:t xml:space="preserve">Budapest II. kerület, belterület </w:t>
            </w:r>
            <w:r>
              <w:rPr>
                <w:szCs w:val="24"/>
              </w:rPr>
              <w:t>Margit körút</w:t>
            </w:r>
            <w:r w:rsidRPr="0028638B">
              <w:rPr>
                <w:szCs w:val="24"/>
              </w:rPr>
              <w:t xml:space="preserve"> </w:t>
            </w:r>
            <w:r>
              <w:rPr>
                <w:szCs w:val="24"/>
              </w:rPr>
              <w:t>67</w:t>
            </w:r>
            <w:r w:rsidRPr="0028638B">
              <w:rPr>
                <w:szCs w:val="24"/>
              </w:rPr>
              <w:t>. ingatlant (hrsz.: 13</w:t>
            </w:r>
            <w:r>
              <w:rPr>
                <w:szCs w:val="24"/>
              </w:rPr>
              <w:t>277</w:t>
            </w:r>
            <w:r w:rsidRPr="0028638B">
              <w:rPr>
                <w:szCs w:val="24"/>
              </w:rPr>
              <w:t xml:space="preserve">) magába foglaló </w:t>
            </w:r>
            <w:r w:rsidRPr="00E87C4A">
              <w:t>Margit Körút – Fényes Elek utca – Keleti Károly</w:t>
            </w:r>
            <w:r w:rsidRPr="0028638B">
              <w:rPr>
                <w:szCs w:val="24"/>
              </w:rPr>
              <w:t xml:space="preserve"> utca által határolt területére</w:t>
            </w:r>
            <w:r w:rsidRPr="00512479">
              <w:t xml:space="preserve"> készülő KÉSZ módosításhoz, a</w:t>
            </w:r>
            <w:r w:rsidRPr="00512479">
              <w:rPr>
                <w:b/>
              </w:rPr>
              <w:t xml:space="preserve"> </w:t>
            </w:r>
            <w:r w:rsidRPr="00AC4E0F">
              <w:rPr>
                <w:b/>
              </w:rPr>
              <w:t xml:space="preserve">környezeti vizsgálat szükségességéről nyilatkozó </w:t>
            </w:r>
            <w:r w:rsidR="00AC4E0F" w:rsidRPr="00AC4E0F">
              <w:rPr>
                <w:b/>
              </w:rPr>
              <w:t>környezet védelméért felelős közigazgatási szervek</w:t>
            </w:r>
            <w:r w:rsidRPr="00AC4E0F">
              <w:rPr>
                <w:b/>
              </w:rPr>
              <w:t xml:space="preserve"> </w:t>
            </w:r>
          </w:p>
        </w:tc>
      </w:tr>
      <w:tr w:rsidR="00CE5A59" w:rsidRPr="0028638B" w14:paraId="2A45995D" w14:textId="77777777" w:rsidTr="00051283">
        <w:trPr>
          <w:cantSplit/>
          <w:tblHeader/>
        </w:trPr>
        <w:tc>
          <w:tcPr>
            <w:tcW w:w="280" w:type="pct"/>
            <w:shd w:val="clear" w:color="auto" w:fill="FFFFFF" w:themeFill="background1"/>
            <w:vAlign w:val="center"/>
          </w:tcPr>
          <w:p w14:paraId="28424E17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2"/>
                <w:lang w:eastAsia="hu-HU"/>
              </w:rPr>
            </w:pPr>
            <w:r w:rsidRPr="0028638B">
              <w:rPr>
                <w:b/>
                <w:sz w:val="22"/>
                <w:szCs w:val="22"/>
                <w:lang w:eastAsia="hu-HU"/>
              </w:rPr>
              <w:t>s. sz.</w:t>
            </w:r>
          </w:p>
        </w:tc>
        <w:tc>
          <w:tcPr>
            <w:tcW w:w="1200" w:type="pct"/>
            <w:shd w:val="clear" w:color="auto" w:fill="FFFFFF" w:themeFill="background1"/>
            <w:vAlign w:val="center"/>
          </w:tcPr>
          <w:p w14:paraId="12BA917D" w14:textId="5CF68B1E" w:rsidR="00CE5A59" w:rsidRPr="00AC4E0F" w:rsidRDefault="00AC4E0F" w:rsidP="00AC4E0F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2"/>
                <w:lang w:eastAsia="hu-HU"/>
              </w:rPr>
            </w:pPr>
            <w:r w:rsidRPr="00AC4E0F">
              <w:rPr>
                <w:b/>
              </w:rPr>
              <w:t xml:space="preserve">Környezet védelméért felelős közigazgatási </w:t>
            </w:r>
            <w:r w:rsidR="00CE5A59" w:rsidRPr="00AC4E0F">
              <w:rPr>
                <w:b/>
                <w:sz w:val="22"/>
                <w:szCs w:val="22"/>
                <w:lang w:eastAsia="hu-HU"/>
              </w:rPr>
              <w:t>szerv</w:t>
            </w:r>
          </w:p>
        </w:tc>
        <w:tc>
          <w:tcPr>
            <w:tcW w:w="1504" w:type="pct"/>
            <w:gridSpan w:val="2"/>
            <w:shd w:val="clear" w:color="auto" w:fill="FFFFFF" w:themeFill="background1"/>
            <w:vAlign w:val="center"/>
          </w:tcPr>
          <w:p w14:paraId="1A6C26AE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28638B">
              <w:rPr>
                <w:b/>
              </w:rPr>
              <w:t xml:space="preserve">2/2005. (I.11.) </w:t>
            </w:r>
            <w:proofErr w:type="spellStart"/>
            <w:r w:rsidRPr="0028638B">
              <w:rPr>
                <w:b/>
              </w:rPr>
              <w:t>korm.r</w:t>
            </w:r>
            <w:proofErr w:type="spellEnd"/>
            <w:r w:rsidRPr="0028638B">
              <w:rPr>
                <w:b/>
              </w:rPr>
              <w:t xml:space="preserve"> 3</w:t>
            </w:r>
            <w:proofErr w:type="gramStart"/>
            <w:r w:rsidRPr="0028638B">
              <w:rPr>
                <w:b/>
              </w:rPr>
              <w:t>.sz.</w:t>
            </w:r>
            <w:proofErr w:type="gramEnd"/>
            <w:r w:rsidRPr="0028638B">
              <w:rPr>
                <w:b/>
              </w:rPr>
              <w:t xml:space="preserve"> melléklet szerinti megnevezés</w:t>
            </w:r>
          </w:p>
        </w:tc>
        <w:tc>
          <w:tcPr>
            <w:tcW w:w="2017" w:type="pct"/>
            <w:shd w:val="clear" w:color="auto" w:fill="FFFFFF" w:themeFill="background1"/>
            <w:vAlign w:val="center"/>
          </w:tcPr>
          <w:p w14:paraId="42149284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28638B">
              <w:rPr>
                <w:b/>
                <w:sz w:val="22"/>
                <w:szCs w:val="24"/>
                <w:lang w:eastAsia="hu-HU"/>
              </w:rPr>
              <w:t>Környezeti vizsgálat szükségessége</w:t>
            </w:r>
          </w:p>
        </w:tc>
      </w:tr>
      <w:tr w:rsidR="00CE5A59" w:rsidRPr="0028638B" w14:paraId="321D44D4" w14:textId="77777777" w:rsidTr="00051283">
        <w:trPr>
          <w:cantSplit/>
          <w:trHeight w:val="1035"/>
        </w:trPr>
        <w:tc>
          <w:tcPr>
            <w:tcW w:w="280" w:type="pct"/>
            <w:vMerge w:val="restart"/>
            <w:shd w:val="clear" w:color="auto" w:fill="FFFFFF" w:themeFill="background1"/>
          </w:tcPr>
          <w:p w14:paraId="4B193C3B" w14:textId="77777777" w:rsidR="00CE5A59" w:rsidRPr="0049546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1.</w:t>
            </w:r>
          </w:p>
        </w:tc>
        <w:tc>
          <w:tcPr>
            <w:tcW w:w="1200" w:type="pct"/>
            <w:vMerge w:val="restart"/>
            <w:shd w:val="clear" w:color="auto" w:fill="auto"/>
          </w:tcPr>
          <w:p w14:paraId="22288D29" w14:textId="77777777" w:rsidR="00CE5A59" w:rsidRPr="0049546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</w:rPr>
              <w:t>Pest Vármegyei Kormányhivatal Környezetvédelmi, Természetvédelmi és Hulladékgazdálkodási Főosztály</w:t>
            </w:r>
          </w:p>
        </w:tc>
        <w:tc>
          <w:tcPr>
            <w:tcW w:w="414" w:type="pct"/>
            <w:shd w:val="clear" w:color="auto" w:fill="auto"/>
          </w:tcPr>
          <w:p w14:paraId="08BC1CB0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.a</w:t>
            </w:r>
            <w:proofErr w:type="gramEnd"/>
            <w:r w:rsidRPr="0028638B">
              <w:rPr>
                <w:sz w:val="20"/>
              </w:rPr>
              <w:t>)</w:t>
            </w:r>
          </w:p>
          <w:p w14:paraId="33A547A8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</w:p>
        </w:tc>
        <w:tc>
          <w:tcPr>
            <w:tcW w:w="1090" w:type="pct"/>
            <w:shd w:val="clear" w:color="auto" w:fill="auto"/>
          </w:tcPr>
          <w:p w14:paraId="66BAC8F4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a környezetvédelemre kiterjedően: a környezetvédelmi hatóság;</w:t>
            </w:r>
          </w:p>
          <w:p w14:paraId="26BC1913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7" w:type="pct"/>
            <w:vMerge w:val="restart"/>
            <w:shd w:val="clear" w:color="auto" w:fill="auto"/>
          </w:tcPr>
          <w:p w14:paraId="191ABEF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lang w:eastAsia="hu-HU"/>
              </w:rPr>
            </w:pPr>
            <w:r w:rsidRPr="0028638B">
              <w:rPr>
                <w:sz w:val="22"/>
                <w:u w:val="single"/>
              </w:rPr>
              <w:t>Nem tartja szükségesnek környezeti vizsgálat lefolytatását:</w:t>
            </w:r>
            <w:r w:rsidRPr="0028638B">
              <w:rPr>
                <w:i/>
                <w:sz w:val="22"/>
              </w:rPr>
              <w:t xml:space="preserve"> „… Az előzetes tájékoztatásban foglaltak alapján a településrendezési eszközök módosításának céljait tekintve előre láthatóan jelentős környezeti hatás nem </w:t>
            </w:r>
            <w:proofErr w:type="gramStart"/>
            <w:r w:rsidRPr="0028638B">
              <w:rPr>
                <w:i/>
                <w:sz w:val="22"/>
              </w:rPr>
              <w:t>várható …</w:t>
            </w:r>
            <w:proofErr w:type="gramEnd"/>
            <w:r w:rsidRPr="0028638B">
              <w:rPr>
                <w:i/>
                <w:sz w:val="22"/>
              </w:rPr>
              <w:t>”</w:t>
            </w:r>
          </w:p>
        </w:tc>
      </w:tr>
      <w:tr w:rsidR="00CE5A59" w:rsidRPr="0028638B" w14:paraId="2B9C29FE" w14:textId="77777777" w:rsidTr="00051283">
        <w:trPr>
          <w:cantSplit/>
          <w:trHeight w:val="1035"/>
        </w:trPr>
        <w:tc>
          <w:tcPr>
            <w:tcW w:w="280" w:type="pct"/>
            <w:vMerge/>
            <w:shd w:val="clear" w:color="auto" w:fill="FFFFFF" w:themeFill="background1"/>
          </w:tcPr>
          <w:p w14:paraId="27E641D9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auto"/>
          </w:tcPr>
          <w:p w14:paraId="4778EA96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auto"/>
          </w:tcPr>
          <w:p w14:paraId="04CC64A5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.e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303DD3D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a hulladékgazdálkodásra kiterjedően: az illetékes hulladékgazdálkodási hatóság</w:t>
            </w:r>
          </w:p>
        </w:tc>
        <w:tc>
          <w:tcPr>
            <w:tcW w:w="2017" w:type="pct"/>
            <w:vMerge/>
            <w:shd w:val="clear" w:color="auto" w:fill="auto"/>
          </w:tcPr>
          <w:p w14:paraId="4EF517B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highlight w:val="yellow"/>
                <w:u w:val="single"/>
              </w:rPr>
            </w:pPr>
          </w:p>
        </w:tc>
      </w:tr>
      <w:tr w:rsidR="00CE5A59" w:rsidRPr="0028638B" w14:paraId="7C8B82FB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2103AC93" w14:textId="77777777" w:rsidR="00CE5A59" w:rsidRPr="0049546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2.</w:t>
            </w:r>
          </w:p>
        </w:tc>
        <w:tc>
          <w:tcPr>
            <w:tcW w:w="1200" w:type="pct"/>
            <w:shd w:val="clear" w:color="auto" w:fill="FFFFFF" w:themeFill="background1"/>
          </w:tcPr>
          <w:p w14:paraId="250038D4" w14:textId="77777777" w:rsidR="00CE5A59" w:rsidRPr="0049546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</w:rPr>
              <w:t>Duna-Ipoly Nemzeti Park Igazgatóság</w:t>
            </w:r>
          </w:p>
        </w:tc>
        <w:tc>
          <w:tcPr>
            <w:tcW w:w="414" w:type="pct"/>
            <w:shd w:val="clear" w:color="auto" w:fill="FFFFFF" w:themeFill="background1"/>
          </w:tcPr>
          <w:p w14:paraId="1490E40D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.b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158981B2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b) természet- és tájvédelemre kiterjedően: a nemzeti park igazgatóság és a természetvédelmi hatóság;</w:t>
            </w:r>
          </w:p>
        </w:tc>
        <w:tc>
          <w:tcPr>
            <w:tcW w:w="2017" w:type="pct"/>
            <w:shd w:val="clear" w:color="auto" w:fill="FFFFFF" w:themeFill="background1"/>
          </w:tcPr>
          <w:p w14:paraId="57413B44" w14:textId="77777777" w:rsidR="00CE5A59" w:rsidRPr="00510BB8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4"/>
                <w:highlight w:val="yellow"/>
                <w:lang w:eastAsia="hu-HU"/>
              </w:rPr>
            </w:pPr>
            <w:r>
              <w:rPr>
                <w:sz w:val="22"/>
                <w:szCs w:val="24"/>
                <w:u w:val="single"/>
                <w:lang w:eastAsia="hu-HU"/>
              </w:rPr>
              <w:t>Nem tartja szükségesnek környezeti vizsgálat lefolytatását:</w:t>
            </w:r>
            <w:r>
              <w:rPr>
                <w:sz w:val="22"/>
                <w:szCs w:val="24"/>
                <w:lang w:eastAsia="hu-HU"/>
              </w:rPr>
              <w:t xml:space="preserve"> </w:t>
            </w:r>
            <w:proofErr w:type="gramStart"/>
            <w:r>
              <w:rPr>
                <w:i/>
                <w:sz w:val="22"/>
                <w:szCs w:val="24"/>
                <w:lang w:eastAsia="hu-HU"/>
              </w:rPr>
              <w:t>„ …</w:t>
            </w:r>
            <w:proofErr w:type="gramEnd"/>
            <w:r>
              <w:rPr>
                <w:i/>
                <w:sz w:val="22"/>
                <w:szCs w:val="24"/>
                <w:lang w:eastAsia="hu-HU"/>
              </w:rPr>
              <w:t xml:space="preserve"> Figyelembe véve a terület jelenlegi szabályozását és beépítettségét, a módosítás következtében jelentős táj- és természetvédelmi hatás nem várható, ezért Igazgatóságunk nem tartja szükségesnek környezeti vizsgálat készítését ...”</w:t>
            </w:r>
          </w:p>
        </w:tc>
      </w:tr>
      <w:tr w:rsidR="00CE5A59" w:rsidRPr="0028638B" w14:paraId="045B975F" w14:textId="77777777" w:rsidTr="00051283">
        <w:trPr>
          <w:cantSplit/>
          <w:trHeight w:val="923"/>
        </w:trPr>
        <w:tc>
          <w:tcPr>
            <w:tcW w:w="280" w:type="pct"/>
            <w:vMerge w:val="restart"/>
            <w:shd w:val="clear" w:color="auto" w:fill="FFFFFF" w:themeFill="background1"/>
          </w:tcPr>
          <w:p w14:paraId="0F2CCAE0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3.</w:t>
            </w:r>
          </w:p>
        </w:tc>
        <w:tc>
          <w:tcPr>
            <w:tcW w:w="1200" w:type="pct"/>
            <w:vMerge w:val="restart"/>
            <w:shd w:val="clear" w:color="auto" w:fill="FFFFFF" w:themeFill="background1"/>
          </w:tcPr>
          <w:p w14:paraId="446FB83C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</w:rPr>
              <w:t>Budapest Főváros Kormányhivatala- Népegészségügyi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0CFBACDE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.c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2E2376AC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c) környezet- és település-egészségügyre kiterjedően: közegészségügyi hatáskörében eljáró fővárosi és megyei kormányhivatal.</w:t>
            </w:r>
          </w:p>
          <w:p w14:paraId="218C7CE7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7" w:type="pct"/>
            <w:shd w:val="clear" w:color="auto" w:fill="FFFFFF" w:themeFill="background1"/>
          </w:tcPr>
          <w:p w14:paraId="25A06A49" w14:textId="77777777" w:rsidR="00CE5A59" w:rsidRPr="0028638B" w:rsidRDefault="00CE5A59" w:rsidP="00051283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638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Bp. II. kerülete– felszín alatti víz szempontjából fokozottan érzékeny, ezen belül is kiemelten érzékeny felszín alatti vízminőség védelmi területen fekvő terület.  A fentiek miatt a módosítások során a felszín alatti vizek, a földtani közeg védelmére fokozott figyelmet kell fordítani.</w:t>
            </w:r>
          </w:p>
          <w:p w14:paraId="161A271F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28638B">
              <w:rPr>
                <w:bCs/>
                <w:sz w:val="22"/>
                <w:szCs w:val="22"/>
              </w:rPr>
              <w:t xml:space="preserve">Közegészségügyi szempontból </w:t>
            </w:r>
            <w:r w:rsidRPr="0028638B">
              <w:rPr>
                <w:sz w:val="22"/>
                <w:szCs w:val="22"/>
              </w:rPr>
              <w:t xml:space="preserve">a környezeti vizsgálat elvégzését </w:t>
            </w:r>
            <w:r w:rsidRPr="0028638B">
              <w:rPr>
                <w:bCs/>
                <w:sz w:val="22"/>
                <w:szCs w:val="22"/>
                <w:u w:val="single"/>
              </w:rPr>
              <w:t>nem tartja szükségesnek</w:t>
            </w:r>
            <w:r w:rsidRPr="0028638B">
              <w:rPr>
                <w:sz w:val="22"/>
                <w:szCs w:val="22"/>
              </w:rPr>
              <w:t>.</w:t>
            </w:r>
          </w:p>
        </w:tc>
      </w:tr>
      <w:tr w:rsidR="00CE5A59" w:rsidRPr="0028638B" w14:paraId="783A1E2B" w14:textId="77777777" w:rsidTr="00051283">
        <w:trPr>
          <w:cantSplit/>
          <w:trHeight w:val="922"/>
        </w:trPr>
        <w:tc>
          <w:tcPr>
            <w:tcW w:w="280" w:type="pct"/>
            <w:vMerge/>
            <w:shd w:val="clear" w:color="auto" w:fill="FFFFFF" w:themeFill="background1"/>
          </w:tcPr>
          <w:p w14:paraId="48CAD973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14:paraId="2904E4A0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3BC38B6B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.g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57C851AD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 xml:space="preserve">g) a természetes </w:t>
            </w:r>
            <w:proofErr w:type="spellStart"/>
            <w:r w:rsidRPr="0028638B">
              <w:rPr>
                <w:sz w:val="20"/>
              </w:rPr>
              <w:t>gyógytényezők</w:t>
            </w:r>
            <w:proofErr w:type="spellEnd"/>
            <w:r w:rsidRPr="0028638B">
              <w:rPr>
                <w:sz w:val="20"/>
              </w:rPr>
              <w:t>, gyógyhelyek természeti adottságainak védelmére kiterjedően: a népegészségügyi feladatkörében eljáró Budapest Főváros Kormányhivatala;</w:t>
            </w:r>
          </w:p>
        </w:tc>
        <w:tc>
          <w:tcPr>
            <w:tcW w:w="2017" w:type="pct"/>
            <w:shd w:val="clear" w:color="auto" w:fill="FFFFFF" w:themeFill="background1"/>
          </w:tcPr>
          <w:p w14:paraId="3AF23077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Cs/>
                <w:highlight w:val="yellow"/>
              </w:rPr>
            </w:pPr>
            <w:r w:rsidRPr="0028638B">
              <w:rPr>
                <w:bCs/>
              </w:rPr>
              <w:t xml:space="preserve">A módosítással érintett területen természetes </w:t>
            </w:r>
            <w:proofErr w:type="spellStart"/>
            <w:r w:rsidRPr="0028638B">
              <w:rPr>
                <w:bCs/>
              </w:rPr>
              <w:t>gyógytényező</w:t>
            </w:r>
            <w:proofErr w:type="spellEnd"/>
            <w:r w:rsidRPr="0028638B">
              <w:rPr>
                <w:bCs/>
              </w:rPr>
              <w:t xml:space="preserve"> érintettsége nem áll fenn, ezért jelen esetben a BFKH véleményezési lehetőséggel nem rendelkezik.</w:t>
            </w:r>
          </w:p>
        </w:tc>
      </w:tr>
      <w:tr w:rsidR="00CE5A59" w:rsidRPr="0028638B" w14:paraId="5A7C2880" w14:textId="77777777" w:rsidTr="00051283">
        <w:trPr>
          <w:cantSplit/>
        </w:trPr>
        <w:tc>
          <w:tcPr>
            <w:tcW w:w="280" w:type="pct"/>
            <w:vMerge w:val="restart"/>
            <w:shd w:val="clear" w:color="auto" w:fill="FFFFFF" w:themeFill="background1"/>
          </w:tcPr>
          <w:p w14:paraId="68A448C3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4.</w:t>
            </w:r>
          </w:p>
          <w:p w14:paraId="01884579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</w:p>
        </w:tc>
        <w:tc>
          <w:tcPr>
            <w:tcW w:w="1200" w:type="pct"/>
            <w:vMerge w:val="restart"/>
            <w:shd w:val="clear" w:color="auto" w:fill="FFFFFF" w:themeFill="background1"/>
          </w:tcPr>
          <w:p w14:paraId="63DDE442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F10F09">
              <w:rPr>
                <w:sz w:val="22"/>
                <w:szCs w:val="22"/>
              </w:rPr>
              <w:t>Fővárosi Katasztrófavédelmi Igazgatóság; Igazgatóhelyettesi Szervezet, Katasztrófavédelmi Hatósági Osztály</w:t>
            </w:r>
          </w:p>
          <w:p w14:paraId="528AA5BF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2C0579A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II.1</w:t>
            </w:r>
            <w:proofErr w:type="gramStart"/>
            <w:r w:rsidRPr="0028638B">
              <w:rPr>
                <w:sz w:val="20"/>
              </w:rPr>
              <w:t>.d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69192A19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d) a felszíni és a felszín alatti vizek minőségi és mennyiségi védelmére kiterjedően: a vízvédelmi és vízügyi hatóság.</w:t>
            </w:r>
          </w:p>
        </w:tc>
        <w:tc>
          <w:tcPr>
            <w:tcW w:w="2017" w:type="pct"/>
            <w:shd w:val="clear" w:color="auto" w:fill="FFFFFF" w:themeFill="background1"/>
          </w:tcPr>
          <w:p w14:paraId="0570FBE5" w14:textId="77777777" w:rsidR="00CE5A59" w:rsidRPr="0028638B" w:rsidRDefault="00CE5A59" w:rsidP="00051283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Theme="minorHAnsi"/>
                <w:bCs/>
                <w:i/>
                <w:sz w:val="21"/>
                <w:szCs w:val="21"/>
                <w:highlight w:val="yellow"/>
                <w:lang w:eastAsia="en-US"/>
              </w:rPr>
            </w:pPr>
            <w:r w:rsidRPr="0028638B">
              <w:rPr>
                <w:sz w:val="22"/>
                <w:szCs w:val="24"/>
                <w:lang w:eastAsia="hu-HU"/>
              </w:rPr>
              <w:t xml:space="preserve">A véleményadásra megadott 15 napos határidőn belül környezeti vizsgálat lefolytatásával kapcsolatban észrevétel nem érkezett. A nyilatkozat kérésére adott válaszok befogadását 2024. </w:t>
            </w:r>
            <w:r>
              <w:rPr>
                <w:sz w:val="22"/>
                <w:szCs w:val="24"/>
                <w:lang w:eastAsia="hu-HU"/>
              </w:rPr>
              <w:t>július</w:t>
            </w:r>
            <w:r w:rsidRPr="0028638B">
              <w:rPr>
                <w:sz w:val="22"/>
                <w:szCs w:val="24"/>
                <w:lang w:eastAsia="hu-HU"/>
              </w:rPr>
              <w:t xml:space="preserve"> </w:t>
            </w:r>
            <w:r>
              <w:rPr>
                <w:sz w:val="22"/>
                <w:szCs w:val="24"/>
                <w:lang w:eastAsia="hu-HU"/>
              </w:rPr>
              <w:t>2</w:t>
            </w:r>
            <w:r w:rsidRPr="0028638B">
              <w:rPr>
                <w:sz w:val="22"/>
                <w:szCs w:val="24"/>
                <w:lang w:eastAsia="hu-HU"/>
              </w:rPr>
              <w:t>-án zártuk le.</w:t>
            </w:r>
          </w:p>
        </w:tc>
      </w:tr>
      <w:tr w:rsidR="00CE5A59" w:rsidRPr="0028638B" w14:paraId="227569C3" w14:textId="77777777" w:rsidTr="00051283">
        <w:trPr>
          <w:cantSplit/>
        </w:trPr>
        <w:tc>
          <w:tcPr>
            <w:tcW w:w="280" w:type="pct"/>
            <w:vMerge/>
            <w:shd w:val="clear" w:color="auto" w:fill="FFFFFF" w:themeFill="background1"/>
          </w:tcPr>
          <w:p w14:paraId="682AAC0F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14:paraId="4817BB6D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14:paraId="517E27B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.j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6FC6F052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j) súlyos ipari balesetek megelőzésére kiterjedően: a megyei, fővárosi katasztrófavédelmi igazgatóság.</w:t>
            </w:r>
          </w:p>
          <w:p w14:paraId="3DFE6D41" w14:textId="77777777" w:rsidR="00CE5A59" w:rsidRPr="0028638B" w:rsidRDefault="00CE5A59" w:rsidP="00051283">
            <w:pPr>
              <w:rPr>
                <w:lang w:eastAsia="hu-HU"/>
              </w:rPr>
            </w:pPr>
          </w:p>
        </w:tc>
        <w:tc>
          <w:tcPr>
            <w:tcW w:w="2017" w:type="pct"/>
            <w:shd w:val="clear" w:color="auto" w:fill="FFFFFF" w:themeFill="background1"/>
          </w:tcPr>
          <w:p w14:paraId="64B22D01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4"/>
                <w:highlight w:val="yellow"/>
                <w:lang w:eastAsia="hu-HU"/>
              </w:rPr>
            </w:pPr>
            <w:r w:rsidRPr="0028638B">
              <w:rPr>
                <w:sz w:val="22"/>
                <w:szCs w:val="24"/>
                <w:lang w:eastAsia="hu-HU"/>
              </w:rPr>
              <w:t xml:space="preserve">A véleményadásra megadott 15 napos határidőn belül környezeti vizsgálat lefolytatásával kapcsolatban észrevétel nem érkezett. A nyilatkozat kérésére adott válaszok befogadását 2024. </w:t>
            </w:r>
            <w:r>
              <w:rPr>
                <w:sz w:val="22"/>
                <w:szCs w:val="24"/>
                <w:lang w:eastAsia="hu-HU"/>
              </w:rPr>
              <w:t>július</w:t>
            </w:r>
            <w:r w:rsidRPr="0028638B">
              <w:rPr>
                <w:sz w:val="22"/>
                <w:szCs w:val="24"/>
                <w:lang w:eastAsia="hu-HU"/>
              </w:rPr>
              <w:t xml:space="preserve"> </w:t>
            </w:r>
            <w:r>
              <w:rPr>
                <w:sz w:val="22"/>
                <w:szCs w:val="24"/>
                <w:lang w:eastAsia="hu-HU"/>
              </w:rPr>
              <w:t>2</w:t>
            </w:r>
            <w:r w:rsidRPr="0028638B">
              <w:rPr>
                <w:sz w:val="22"/>
                <w:szCs w:val="24"/>
                <w:lang w:eastAsia="hu-HU"/>
              </w:rPr>
              <w:t>-án zártuk le.</w:t>
            </w:r>
          </w:p>
        </w:tc>
      </w:tr>
      <w:tr w:rsidR="00CE5A59" w:rsidRPr="0028638B" w14:paraId="634AAF6E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0D6734FC" w14:textId="77777777" w:rsidR="00CE5A59" w:rsidRPr="00831311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831311">
              <w:rPr>
                <w:sz w:val="22"/>
                <w:szCs w:val="22"/>
                <w:lang w:eastAsia="hu-HU"/>
              </w:rPr>
              <w:t>5.1</w:t>
            </w:r>
          </w:p>
        </w:tc>
        <w:tc>
          <w:tcPr>
            <w:tcW w:w="1200" w:type="pct"/>
            <w:shd w:val="clear" w:color="auto" w:fill="auto"/>
          </w:tcPr>
          <w:p w14:paraId="4B68648A" w14:textId="77777777" w:rsidR="00CE5A59" w:rsidRPr="00831311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831311">
              <w:rPr>
                <w:sz w:val="22"/>
                <w:szCs w:val="22"/>
                <w:lang w:eastAsia="hu-HU"/>
              </w:rPr>
              <w:t>Budapest Főváros Önkormányzata</w:t>
            </w:r>
          </w:p>
          <w:p w14:paraId="7EE5D66C" w14:textId="77777777" w:rsidR="00CE5A59" w:rsidRPr="00831311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</w:p>
          <w:p w14:paraId="525FFAB3" w14:textId="77777777" w:rsidR="00CE5A59" w:rsidRPr="00831311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</w:p>
        </w:tc>
        <w:tc>
          <w:tcPr>
            <w:tcW w:w="414" w:type="pct"/>
            <w:shd w:val="clear" w:color="auto" w:fill="auto"/>
          </w:tcPr>
          <w:p w14:paraId="47217C78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.a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6AB0E075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a) helyi környezet- és természetvédelemre kiterjedően: a települési önkormányzat jegyzője;</w:t>
            </w:r>
          </w:p>
          <w:p w14:paraId="1E9FD2AE" w14:textId="77777777" w:rsidR="00CE5A59" w:rsidRPr="0028638B" w:rsidRDefault="00CE5A59" w:rsidP="00051283">
            <w:pPr>
              <w:rPr>
                <w:lang w:eastAsia="hu-HU"/>
              </w:rPr>
            </w:pPr>
          </w:p>
          <w:p w14:paraId="74621F72" w14:textId="77777777" w:rsidR="00CE5A59" w:rsidRPr="0028638B" w:rsidRDefault="00CE5A59" w:rsidP="00051283">
            <w:pPr>
              <w:rPr>
                <w:lang w:eastAsia="hu-HU"/>
              </w:rPr>
            </w:pPr>
          </w:p>
          <w:p w14:paraId="735D4821" w14:textId="77777777" w:rsidR="00CE5A59" w:rsidRPr="0028638B" w:rsidRDefault="00CE5A59" w:rsidP="00051283">
            <w:pPr>
              <w:rPr>
                <w:lang w:eastAsia="hu-HU"/>
              </w:rPr>
            </w:pPr>
          </w:p>
        </w:tc>
        <w:tc>
          <w:tcPr>
            <w:tcW w:w="2017" w:type="pct"/>
            <w:shd w:val="clear" w:color="auto" w:fill="auto"/>
          </w:tcPr>
          <w:p w14:paraId="5CA51398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/>
                <w:sz w:val="22"/>
                <w:u w:val="single"/>
              </w:rPr>
            </w:pPr>
            <w:r w:rsidRPr="00C61679">
              <w:rPr>
                <w:b/>
                <w:sz w:val="22"/>
                <w:u w:val="single"/>
              </w:rPr>
              <w:t>Első vélemény:</w:t>
            </w:r>
          </w:p>
          <w:p w14:paraId="43EDA6EE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</w:rPr>
            </w:pPr>
            <w:r w:rsidRPr="00C61679">
              <w:rPr>
                <w:sz w:val="22"/>
                <w:u w:val="single"/>
              </w:rPr>
              <w:t>Szükségesnek tartja</w:t>
            </w:r>
            <w:r w:rsidRPr="00C61679">
              <w:rPr>
                <w:sz w:val="22"/>
              </w:rPr>
              <w:t xml:space="preserve"> környezeti hatásvizsgálat készítését. </w:t>
            </w:r>
          </w:p>
          <w:p w14:paraId="0F29C3D8" w14:textId="77777777" w:rsidR="00CE5A59" w:rsidRPr="00C61679" w:rsidRDefault="00CE5A59" w:rsidP="00051283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rFonts w:ascii="Arial-BoldMT" w:eastAsiaTheme="minorHAnsi" w:hAnsi="Arial-BoldMT" w:cs="Arial-BoldMT"/>
                <w:bCs/>
                <w:i/>
                <w:sz w:val="20"/>
                <w:lang w:eastAsia="en-US"/>
              </w:rPr>
            </w:pPr>
            <w:r w:rsidRPr="0043540F">
              <w:rPr>
                <w:i/>
                <w:sz w:val="22"/>
              </w:rPr>
              <w:t>„A környezeti vizsgálatot és azon belül a környezeti értékelés elkészítését szükségesnek tartom, mert azt a szabályozás várható környezeti hatásának a jelentősége indokolja.”</w:t>
            </w:r>
            <w:r>
              <w:rPr>
                <w:i/>
                <w:sz w:val="22"/>
              </w:rPr>
              <w:t>”</w:t>
            </w:r>
            <w:r w:rsidRPr="00C61679">
              <w:rPr>
                <w:i/>
                <w:sz w:val="22"/>
              </w:rPr>
              <w:t xml:space="preserve"> </w:t>
            </w:r>
            <w:r w:rsidRPr="00C61679">
              <w:rPr>
                <w:rFonts w:ascii="Arial" w:eastAsiaTheme="minorHAnsi" w:hAnsi="Arial" w:cs="Arial"/>
                <w:bCs/>
                <w:i/>
                <w:sz w:val="20"/>
                <w:lang w:eastAsia="en-US"/>
              </w:rPr>
              <w:t xml:space="preserve">Fentiek miatt javaslom a </w:t>
            </w:r>
            <w:r w:rsidRPr="00C61679">
              <w:rPr>
                <w:rFonts w:ascii="Arial-BoldMT" w:eastAsiaTheme="minorHAnsi" w:hAnsi="Arial-BoldMT" w:cs="Arial-BoldMT"/>
                <w:bCs/>
                <w:i/>
                <w:sz w:val="20"/>
                <w:lang w:eastAsia="en-US"/>
              </w:rPr>
              <w:t xml:space="preserve">KR 5§ (1) </w:t>
            </w:r>
            <w:proofErr w:type="spellStart"/>
            <w:r w:rsidRPr="00C61679">
              <w:rPr>
                <w:rFonts w:ascii="Arial-BoldMT" w:eastAsiaTheme="minorHAnsi" w:hAnsi="Arial-BoldMT" w:cs="Arial-BoldMT"/>
                <w:bCs/>
                <w:i/>
                <w:sz w:val="20"/>
                <w:lang w:eastAsia="en-US"/>
              </w:rPr>
              <w:t>bek</w:t>
            </w:r>
            <w:proofErr w:type="spellEnd"/>
            <w:r w:rsidRPr="00C61679">
              <w:rPr>
                <w:rFonts w:ascii="Arial-BoldMT" w:eastAsiaTheme="minorHAnsi" w:hAnsi="Arial-BoldMT" w:cs="Arial-BoldMT"/>
                <w:bCs/>
                <w:i/>
                <w:sz w:val="20"/>
                <w:lang w:eastAsia="en-US"/>
              </w:rPr>
              <w:t>. szerinti, a végleges döntést megelőző megbeszélés megtartását</w:t>
            </w:r>
          </w:p>
          <w:p w14:paraId="504ADE9B" w14:textId="77777777" w:rsidR="00CE5A59" w:rsidRPr="0043540F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4"/>
                <w:highlight w:val="yellow"/>
                <w:lang w:eastAsia="hu-HU"/>
              </w:rPr>
            </w:pPr>
            <w:r w:rsidRPr="00C61679">
              <w:rPr>
                <w:rFonts w:ascii="Arial-BoldMT" w:eastAsiaTheme="minorHAnsi" w:hAnsi="Arial-BoldMT" w:cs="Arial-BoldMT"/>
                <w:bCs/>
                <w:i/>
                <w:sz w:val="20"/>
              </w:rPr>
              <w:t>az indokok tisztázása és a környezeti vizsgálat szükségességének megállapítása érdeké</w:t>
            </w:r>
            <w:r w:rsidRPr="00C61679">
              <w:rPr>
                <w:rFonts w:ascii="Arial" w:eastAsiaTheme="minorHAnsi" w:hAnsi="Arial" w:cs="Arial"/>
                <w:bCs/>
                <w:i/>
                <w:sz w:val="20"/>
              </w:rPr>
              <w:t>ben.”</w:t>
            </w:r>
          </w:p>
        </w:tc>
      </w:tr>
      <w:tr w:rsidR="00CE5A59" w:rsidRPr="0028638B" w14:paraId="40CB29C3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433907F8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1200" w:type="pct"/>
            <w:shd w:val="clear" w:color="auto" w:fill="auto"/>
          </w:tcPr>
          <w:p w14:paraId="7DF39C57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highlight w:val="yellow"/>
                <w:lang w:eastAsia="hu-HU"/>
              </w:rPr>
            </w:pPr>
          </w:p>
        </w:tc>
        <w:tc>
          <w:tcPr>
            <w:tcW w:w="414" w:type="pct"/>
            <w:shd w:val="clear" w:color="auto" w:fill="auto"/>
          </w:tcPr>
          <w:p w14:paraId="05C1C15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1090" w:type="pct"/>
            <w:shd w:val="clear" w:color="auto" w:fill="auto"/>
          </w:tcPr>
          <w:p w14:paraId="75234407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7" w:type="pct"/>
            <w:shd w:val="clear" w:color="auto" w:fill="auto"/>
          </w:tcPr>
          <w:p w14:paraId="64F5B26F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lang w:eastAsia="hu-HU"/>
              </w:rPr>
            </w:pPr>
            <w:r>
              <w:rPr>
                <w:sz w:val="22"/>
                <w:lang w:eastAsia="hu-HU"/>
              </w:rPr>
              <w:t>E</w:t>
            </w:r>
            <w:r w:rsidRPr="00C61679">
              <w:rPr>
                <w:sz w:val="22"/>
                <w:lang w:eastAsia="hu-HU"/>
              </w:rPr>
              <w:t>gyeztetésre: 2024.07.30-án került</w:t>
            </w:r>
            <w:r>
              <w:rPr>
                <w:sz w:val="22"/>
                <w:lang w:eastAsia="hu-HU"/>
              </w:rPr>
              <w:t xml:space="preserve"> sor.</w:t>
            </w:r>
          </w:p>
        </w:tc>
      </w:tr>
      <w:tr w:rsidR="00CE5A59" w:rsidRPr="0028638B" w14:paraId="02064B23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4D0DE4B9" w14:textId="77777777" w:rsidR="00CE5A59" w:rsidRPr="00C8026C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8026C">
              <w:rPr>
                <w:sz w:val="22"/>
                <w:szCs w:val="22"/>
                <w:lang w:eastAsia="hu-HU"/>
              </w:rPr>
              <w:t>5.2.</w:t>
            </w:r>
          </w:p>
        </w:tc>
        <w:tc>
          <w:tcPr>
            <w:tcW w:w="1200" w:type="pct"/>
            <w:shd w:val="clear" w:color="auto" w:fill="auto"/>
          </w:tcPr>
          <w:p w14:paraId="290C609B" w14:textId="77777777" w:rsidR="00CE5A59" w:rsidRPr="00C8026C" w:rsidRDefault="00CE5A59" w:rsidP="00051283">
            <w:pPr>
              <w:pStyle w:val="trobekezdes"/>
              <w:tabs>
                <w:tab w:val="left" w:pos="6128"/>
              </w:tabs>
              <w:spacing w:after="0"/>
              <w:ind w:left="333"/>
              <w:jc w:val="left"/>
              <w:rPr>
                <w:b/>
                <w:sz w:val="22"/>
                <w:szCs w:val="22"/>
                <w:lang w:eastAsia="hu-HU"/>
              </w:rPr>
            </w:pPr>
            <w:r w:rsidRPr="00C8026C">
              <w:rPr>
                <w:sz w:val="22"/>
                <w:szCs w:val="22"/>
                <w:lang w:eastAsia="hu-HU"/>
              </w:rPr>
              <w:t>Bp. Főv. módosított vélemény:</w:t>
            </w:r>
          </w:p>
        </w:tc>
        <w:tc>
          <w:tcPr>
            <w:tcW w:w="414" w:type="pct"/>
            <w:shd w:val="clear" w:color="auto" w:fill="auto"/>
          </w:tcPr>
          <w:p w14:paraId="5AE2D427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1090" w:type="pct"/>
            <w:shd w:val="clear" w:color="auto" w:fill="auto"/>
          </w:tcPr>
          <w:p w14:paraId="4AF1BEB3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17" w:type="pct"/>
            <w:shd w:val="clear" w:color="auto" w:fill="auto"/>
          </w:tcPr>
          <w:p w14:paraId="372DAD66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b/>
                <w:sz w:val="22"/>
                <w:u w:val="single"/>
                <w:lang w:eastAsia="hu-HU"/>
              </w:rPr>
            </w:pPr>
            <w:r>
              <w:rPr>
                <w:b/>
                <w:sz w:val="22"/>
                <w:u w:val="single"/>
                <w:lang w:eastAsia="hu-HU"/>
              </w:rPr>
              <w:t>M</w:t>
            </w:r>
            <w:r w:rsidRPr="00C61679">
              <w:rPr>
                <w:b/>
                <w:sz w:val="22"/>
                <w:u w:val="single"/>
                <w:lang w:eastAsia="hu-HU"/>
              </w:rPr>
              <w:t>ódosított vélemény</w:t>
            </w:r>
            <w:r>
              <w:rPr>
                <w:b/>
                <w:sz w:val="22"/>
                <w:u w:val="single"/>
                <w:lang w:eastAsia="hu-HU"/>
              </w:rPr>
              <w:t>:</w:t>
            </w:r>
          </w:p>
          <w:p w14:paraId="727488BF" w14:textId="395897F1" w:rsidR="00C8026C" w:rsidRPr="00A5683C" w:rsidRDefault="00A5683C" w:rsidP="007A720F">
            <w:pPr>
              <w:pStyle w:val="trobekezdes"/>
              <w:tabs>
                <w:tab w:val="left" w:pos="6128"/>
              </w:tabs>
              <w:jc w:val="left"/>
              <w:rPr>
                <w:i/>
                <w:sz w:val="22"/>
                <w:szCs w:val="22"/>
              </w:rPr>
            </w:pPr>
            <w:r w:rsidRPr="00A5683C">
              <w:rPr>
                <w:i/>
                <w:sz w:val="22"/>
                <w:szCs w:val="22"/>
              </w:rPr>
              <w:t>„</w:t>
            </w:r>
            <w:r w:rsidR="00C8026C" w:rsidRPr="00A5683C">
              <w:rPr>
                <w:i/>
                <w:sz w:val="22"/>
                <w:szCs w:val="22"/>
              </w:rPr>
              <w:t xml:space="preserve">A KR 5§ (1) bekezdése szerint 2024. július 30-án megtartott egyeztető megbeszélés alapján </w:t>
            </w:r>
            <w:r w:rsidR="00C8026C" w:rsidRPr="00A5683C">
              <w:rPr>
                <w:i/>
                <w:sz w:val="22"/>
                <w:szCs w:val="22"/>
                <w:u w:val="single"/>
              </w:rPr>
              <w:t>környezeti</w:t>
            </w:r>
            <w:r w:rsidR="007A720F" w:rsidRPr="00A5683C">
              <w:rPr>
                <w:i/>
                <w:sz w:val="22"/>
                <w:szCs w:val="22"/>
                <w:u w:val="single"/>
              </w:rPr>
              <w:t xml:space="preserve"> </w:t>
            </w:r>
            <w:r w:rsidR="00C8026C" w:rsidRPr="00A5683C">
              <w:rPr>
                <w:i/>
                <w:sz w:val="22"/>
                <w:szCs w:val="22"/>
                <w:u w:val="single"/>
              </w:rPr>
              <w:t>vizsgálat és azon belül a környezeti értékelés elkészítését nem tartom szükségesnek</w:t>
            </w:r>
            <w:r w:rsidR="00C8026C" w:rsidRPr="00A5683C">
              <w:rPr>
                <w:i/>
                <w:sz w:val="22"/>
                <w:szCs w:val="22"/>
              </w:rPr>
              <w:t xml:space="preserve">. </w:t>
            </w:r>
          </w:p>
          <w:p w14:paraId="42D358C1" w14:textId="3E06ED51" w:rsidR="00CE5A59" w:rsidRPr="00C8026C" w:rsidRDefault="00C8026C" w:rsidP="00C8026C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</w:rPr>
            </w:pPr>
            <w:r w:rsidRPr="00C8026C">
              <w:rPr>
                <w:i/>
                <w:sz w:val="22"/>
                <w:szCs w:val="22"/>
              </w:rPr>
              <w:t xml:space="preserve"> „</w:t>
            </w:r>
            <w:proofErr w:type="gramStart"/>
            <w:r w:rsidRPr="00C8026C">
              <w:rPr>
                <w:i/>
                <w:sz w:val="22"/>
                <w:szCs w:val="22"/>
              </w:rPr>
              <w:t>…kérem</w:t>
            </w:r>
            <w:proofErr w:type="gramEnd"/>
            <w:r w:rsidRPr="00C8026C">
              <w:rPr>
                <w:i/>
                <w:sz w:val="22"/>
                <w:szCs w:val="22"/>
              </w:rPr>
              <w:t xml:space="preserve"> az alábbi megállapítások figyelembevételét, illetve a felsorolt javaslatok rendeletbe történő beépítését.</w:t>
            </w:r>
          </w:p>
          <w:p w14:paraId="3564264F" w14:textId="41707B8C" w:rsidR="00C8026C" w:rsidRPr="00C8026C" w:rsidRDefault="00C8026C" w:rsidP="00C8026C">
            <w:pPr>
              <w:pStyle w:val="Default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A tárgyi beruházással összefüggésben, valamint általánosságban a </w:t>
            </w:r>
            <w:proofErr w:type="spellStart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lapostetős</w:t>
            </w:r>
            <w:proofErr w:type="spellEnd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épületek tetőráépítéseinek vonatkozásában az emeletráépítést úgy kell megvalósítani, hogy az a meglévő rendeltetési egységek gépészeti rendszereinek – így különösen a fűtési és az épületek nyári túlmelegedését ellensúlyozó gépi hűtési és légtechnikai rendszerek – korszerűsítését, átépítését ne lehetetlenítse el (</w:t>
            </w:r>
            <w:proofErr w:type="spellStart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pl</w:t>
            </w:r>
            <w:proofErr w:type="spellEnd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: hőszivattyúk telepítése). </w:t>
            </w:r>
          </w:p>
          <w:p w14:paraId="3D51B129" w14:textId="637035CE" w:rsidR="00C8026C" w:rsidRPr="00C8026C" w:rsidRDefault="00C8026C" w:rsidP="00C8026C">
            <w:pPr>
              <w:pStyle w:val="Default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A ráépítéssel összefüggésben javasolt a városi </w:t>
            </w:r>
            <w:proofErr w:type="spellStart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hőszigethatás</w:t>
            </w:r>
            <w:proofErr w:type="spellEnd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csökkentésének elősegítése érdekében passzív épülethűtési módok segítése. Így javasolt a helyi építési szabályzatban rögzíteni, hogy a bővítést követően takaratlanul maradó </w:t>
            </w:r>
            <w:proofErr w:type="spellStart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lapostetős</w:t>
            </w:r>
            <w:proofErr w:type="spellEnd"/>
            <w:r w:rsidRPr="00C8026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 felületek nem maradhatnak, legalább szórt, illetve2 / 2 oldal szükséges, illetve – statikai szempontoktól függően – legalább extenzív zöldtető létesítése javasolt.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„</w:t>
            </w:r>
          </w:p>
        </w:tc>
      </w:tr>
      <w:tr w:rsidR="00CE5A59" w:rsidRPr="0028638B" w14:paraId="40891A5C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467D3E01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6.</w:t>
            </w:r>
          </w:p>
        </w:tc>
        <w:tc>
          <w:tcPr>
            <w:tcW w:w="1200" w:type="pct"/>
            <w:shd w:val="clear" w:color="auto" w:fill="FFFFFF" w:themeFill="background1"/>
          </w:tcPr>
          <w:p w14:paraId="4DC0805C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Budapest Főváros Kormányhivatala Állami Főépítészi Iroda</w:t>
            </w:r>
          </w:p>
        </w:tc>
        <w:tc>
          <w:tcPr>
            <w:tcW w:w="414" w:type="pct"/>
            <w:shd w:val="clear" w:color="auto" w:fill="FFFFFF" w:themeFill="background1"/>
          </w:tcPr>
          <w:p w14:paraId="6D092BA7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.b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13DC8488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b) az épített környezet védelmére kiterjedően: az állami főépítészi hatáskörében eljáró fővárosi és megyei kormányhivatal;</w:t>
            </w:r>
          </w:p>
        </w:tc>
        <w:tc>
          <w:tcPr>
            <w:tcW w:w="2017" w:type="pct"/>
            <w:shd w:val="clear" w:color="auto" w:fill="FFFFFF" w:themeFill="background1"/>
          </w:tcPr>
          <w:p w14:paraId="0DD50763" w14:textId="77777777" w:rsidR="00CE5A59" w:rsidRPr="008A2C22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2"/>
                <w:szCs w:val="22"/>
                <w:lang w:eastAsia="hu-HU"/>
              </w:rPr>
            </w:pPr>
            <w:r w:rsidRPr="008A2C22">
              <w:rPr>
                <w:i/>
                <w:sz w:val="22"/>
                <w:szCs w:val="22"/>
              </w:rPr>
              <w:t xml:space="preserve">„A megkereséséhez mellékelt Telepítési Tanulmányterv alapján a környezeti vizsgálat elkészítését - az építészeti örökség tekintetében – </w:t>
            </w:r>
            <w:r w:rsidRPr="008A2C22">
              <w:rPr>
                <w:i/>
                <w:sz w:val="22"/>
                <w:szCs w:val="22"/>
                <w:u w:val="single"/>
              </w:rPr>
              <w:t>nem tartom szükségesnek</w:t>
            </w:r>
            <w:r w:rsidRPr="008A2C22">
              <w:rPr>
                <w:i/>
                <w:sz w:val="22"/>
                <w:szCs w:val="22"/>
              </w:rPr>
              <w:t>, azonban kérem, hogy a véleményezési dokumentáció alátámasztó munkarésze térjen ki a tervezett módosítás védett épületekre gyakorolt hatásainak bemutatására és annak értékelésére.”</w:t>
            </w:r>
          </w:p>
        </w:tc>
      </w:tr>
      <w:tr w:rsidR="00CE5A59" w:rsidRPr="0028638B" w14:paraId="7FEE237B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66C51A81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  <w:lang w:eastAsia="hu-HU"/>
              </w:rPr>
              <w:t>7.</w:t>
            </w:r>
          </w:p>
        </w:tc>
        <w:tc>
          <w:tcPr>
            <w:tcW w:w="1200" w:type="pct"/>
            <w:shd w:val="clear" w:color="auto" w:fill="FFFFFF" w:themeFill="background1"/>
          </w:tcPr>
          <w:p w14:paraId="3296B3F6" w14:textId="77777777" w:rsidR="00CE5A59" w:rsidRPr="00F10F0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F10F09">
              <w:rPr>
                <w:sz w:val="22"/>
                <w:szCs w:val="22"/>
              </w:rPr>
              <w:t>Pest Vármegyei Kormányhivatal Földművelésügyi és Erdészeti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5A82A9D3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.c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61B9EC1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c) erdővédelemre kiterjedően: az erdészeti hatáskörben eljáró megyei kormányhivatal;</w:t>
            </w:r>
          </w:p>
        </w:tc>
        <w:tc>
          <w:tcPr>
            <w:tcW w:w="2017" w:type="pct"/>
            <w:shd w:val="clear" w:color="auto" w:fill="FFFFFF" w:themeFill="background1"/>
          </w:tcPr>
          <w:p w14:paraId="34A3833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8A2C22">
              <w:rPr>
                <w:sz w:val="22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2024. július 2-án zártuk le.</w:t>
            </w:r>
          </w:p>
        </w:tc>
      </w:tr>
      <w:tr w:rsidR="00CE5A59" w:rsidRPr="0028638B" w14:paraId="0095FCB6" w14:textId="77777777" w:rsidTr="00051283">
        <w:trPr>
          <w:cantSplit/>
        </w:trPr>
        <w:tc>
          <w:tcPr>
            <w:tcW w:w="280" w:type="pct"/>
            <w:shd w:val="clear" w:color="auto" w:fill="auto"/>
          </w:tcPr>
          <w:p w14:paraId="6DD41699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highlight w:val="yellow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8.</w:t>
            </w:r>
          </w:p>
        </w:tc>
        <w:tc>
          <w:tcPr>
            <w:tcW w:w="1200" w:type="pct"/>
            <w:shd w:val="clear" w:color="auto" w:fill="auto"/>
          </w:tcPr>
          <w:p w14:paraId="7C73E197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Pest Vármegyei Kormányhivatal, Élelmiszerlánc-biztonsági, Állategészségügyi, Növény- és Talajvédelmi Főosztály</w:t>
            </w:r>
          </w:p>
        </w:tc>
        <w:tc>
          <w:tcPr>
            <w:tcW w:w="414" w:type="pct"/>
            <w:shd w:val="clear" w:color="auto" w:fill="auto"/>
          </w:tcPr>
          <w:p w14:paraId="04A2615C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177416">
              <w:rPr>
                <w:sz w:val="20"/>
              </w:rPr>
              <w:t>II.2</w:t>
            </w:r>
            <w:proofErr w:type="gramStart"/>
            <w:r w:rsidRPr="00177416">
              <w:rPr>
                <w:sz w:val="20"/>
              </w:rPr>
              <w:t>.d</w:t>
            </w:r>
            <w:proofErr w:type="gramEnd"/>
            <w:r w:rsidRPr="00177416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647DB181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177416">
              <w:rPr>
                <w:sz w:val="20"/>
              </w:rPr>
              <w:t>d) talajvédelemre kiterjedően: a talajvédelmi hatáskörben eljáró megyei kormányhivatal;</w:t>
            </w:r>
          </w:p>
        </w:tc>
        <w:tc>
          <w:tcPr>
            <w:tcW w:w="2017" w:type="pct"/>
            <w:shd w:val="clear" w:color="auto" w:fill="auto"/>
          </w:tcPr>
          <w:p w14:paraId="450F8CB6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jc w:val="left"/>
              <w:rPr>
                <w:sz w:val="22"/>
                <w:u w:val="single"/>
              </w:rPr>
            </w:pPr>
            <w:r w:rsidRPr="00177416">
              <w:rPr>
                <w:sz w:val="22"/>
                <w:u w:val="single"/>
                <w:lang w:eastAsia="hu-HU"/>
              </w:rPr>
              <w:t>Nem tartja szükségesnek környezeti hatásvizsgálat készítését.</w:t>
            </w:r>
          </w:p>
        </w:tc>
      </w:tr>
      <w:tr w:rsidR="00CE5A59" w:rsidRPr="0028638B" w14:paraId="3ABD1199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150C7663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  <w:lang w:eastAsia="hu-HU"/>
              </w:rPr>
              <w:t>9.</w:t>
            </w:r>
          </w:p>
        </w:tc>
        <w:tc>
          <w:tcPr>
            <w:tcW w:w="1200" w:type="pct"/>
            <w:shd w:val="clear" w:color="auto" w:fill="FFFFFF" w:themeFill="background1"/>
          </w:tcPr>
          <w:p w14:paraId="1A266426" w14:textId="77777777" w:rsidR="00CE5A59" w:rsidRPr="00177416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177416">
              <w:rPr>
                <w:sz w:val="22"/>
                <w:szCs w:val="22"/>
              </w:rPr>
              <w:t>Budapest Főváros Kormányhivatala Földhivatali Főosztály</w:t>
            </w:r>
          </w:p>
        </w:tc>
        <w:tc>
          <w:tcPr>
            <w:tcW w:w="414" w:type="pct"/>
            <w:shd w:val="clear" w:color="auto" w:fill="FFFFFF" w:themeFill="background1"/>
          </w:tcPr>
          <w:p w14:paraId="4DDCBCE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.e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28483A8F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e) a termőföld mennyiségi védelmére kiterjedően: a földvédelmi feladatkörében eljáró fővárosi és megyei kormányhivatal,</w:t>
            </w:r>
          </w:p>
        </w:tc>
        <w:tc>
          <w:tcPr>
            <w:tcW w:w="2017" w:type="pct"/>
            <w:shd w:val="clear" w:color="auto" w:fill="FFFFFF" w:themeFill="background1"/>
          </w:tcPr>
          <w:p w14:paraId="75FB3E23" w14:textId="77777777" w:rsidR="00CE5A59" w:rsidRPr="00177416" w:rsidRDefault="00CE5A59" w:rsidP="00051283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2"/>
              </w:rPr>
            </w:pPr>
            <w:r w:rsidRPr="008A2C22">
              <w:rPr>
                <w:sz w:val="22"/>
                <w:u w:val="single"/>
              </w:rPr>
              <w:t>Nem tartja szükségesnek környezeti vizsgálat lefolytatását.</w:t>
            </w:r>
            <w:r w:rsidRPr="008A2C22">
              <w:rPr>
                <w:sz w:val="22"/>
              </w:rPr>
              <w:t xml:space="preserve"> </w:t>
            </w:r>
            <w:r w:rsidRPr="008A2C22">
              <w:rPr>
                <w:i/>
                <w:sz w:val="22"/>
              </w:rPr>
              <w:t xml:space="preserve">„… A </w:t>
            </w:r>
            <w:proofErr w:type="spellStart"/>
            <w:r w:rsidRPr="008A2C22">
              <w:rPr>
                <w:i/>
                <w:sz w:val="22"/>
              </w:rPr>
              <w:t>Tfvt</w:t>
            </w:r>
            <w:proofErr w:type="spellEnd"/>
            <w:r w:rsidRPr="008A2C22">
              <w:rPr>
                <w:i/>
                <w:sz w:val="22"/>
              </w:rPr>
              <w:t xml:space="preserve">. termőföld mennyiségi védelmét biztosító rendelkezései között nem szerepel olyan jogszabályi követelmény, mely előírná a környezeti vizsgálat lefolytatását és a környezeti értékelés </w:t>
            </w:r>
            <w:proofErr w:type="gramStart"/>
            <w:r w:rsidRPr="008A2C22">
              <w:rPr>
                <w:i/>
                <w:sz w:val="22"/>
              </w:rPr>
              <w:t>elkészítését …</w:t>
            </w:r>
            <w:proofErr w:type="gramEnd"/>
            <w:r w:rsidRPr="008A2C22">
              <w:rPr>
                <w:i/>
                <w:sz w:val="22"/>
              </w:rPr>
              <w:t>”</w:t>
            </w:r>
            <w:r w:rsidRPr="008A2C22">
              <w:rPr>
                <w:sz w:val="22"/>
              </w:rPr>
              <w:t xml:space="preserve"> </w:t>
            </w:r>
            <w:r>
              <w:rPr>
                <w:sz w:val="22"/>
              </w:rPr>
              <w:t>„</w:t>
            </w:r>
            <w:r w:rsidRPr="00177416">
              <w:rPr>
                <w:i/>
                <w:sz w:val="22"/>
              </w:rPr>
              <w:t>Ezen túl a településrendezési eszköz eseti módosítása kivett lakóház, udvar megnevezésű, belterületi</w:t>
            </w:r>
          </w:p>
          <w:p w14:paraId="428BBBC7" w14:textId="77777777" w:rsidR="00CE5A59" w:rsidRPr="00177416" w:rsidRDefault="00CE5A59" w:rsidP="00051283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2"/>
              </w:rPr>
            </w:pPr>
            <w:r w:rsidRPr="00177416">
              <w:rPr>
                <w:i/>
                <w:sz w:val="22"/>
              </w:rPr>
              <w:t>fekvésű ingatlant foglal magában, tehát a településrendezési eszköz eseti módosításával érintett</w:t>
            </w:r>
          </w:p>
          <w:p w14:paraId="05AF8CE6" w14:textId="77777777" w:rsidR="00CE5A59" w:rsidRPr="008A2C22" w:rsidRDefault="00CE5A59" w:rsidP="00051283">
            <w:pPr>
              <w:keepLines w:val="0"/>
              <w:suppressAutoHyphens w:val="0"/>
              <w:autoSpaceDE w:val="0"/>
              <w:autoSpaceDN w:val="0"/>
              <w:adjustRightInd w:val="0"/>
              <w:jc w:val="left"/>
              <w:rPr>
                <w:i/>
                <w:sz w:val="22"/>
                <w:lang w:eastAsia="hu-HU"/>
              </w:rPr>
            </w:pPr>
            <w:r w:rsidRPr="00177416">
              <w:rPr>
                <w:i/>
                <w:sz w:val="22"/>
              </w:rPr>
              <w:t xml:space="preserve">területrészen nem található a </w:t>
            </w:r>
            <w:proofErr w:type="spellStart"/>
            <w:r w:rsidRPr="00177416">
              <w:rPr>
                <w:i/>
                <w:sz w:val="22"/>
              </w:rPr>
              <w:t>Tfvt</w:t>
            </w:r>
            <w:proofErr w:type="spellEnd"/>
            <w:r w:rsidRPr="00177416">
              <w:rPr>
                <w:i/>
                <w:sz w:val="22"/>
              </w:rPr>
              <w:t>. hatálya alá tartozó földrészlet, termőföld.</w:t>
            </w:r>
            <w:r>
              <w:rPr>
                <w:i/>
                <w:sz w:val="22"/>
              </w:rPr>
              <w:t>”</w:t>
            </w:r>
          </w:p>
        </w:tc>
      </w:tr>
      <w:tr w:rsidR="00CE5A59" w:rsidRPr="0028638B" w14:paraId="0E060A64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0258DD59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  <w:lang w:eastAsia="hu-HU"/>
              </w:rPr>
              <w:t>10.</w:t>
            </w:r>
          </w:p>
        </w:tc>
        <w:tc>
          <w:tcPr>
            <w:tcW w:w="1200" w:type="pct"/>
            <w:shd w:val="clear" w:color="auto" w:fill="auto"/>
          </w:tcPr>
          <w:p w14:paraId="26304CBE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</w:rPr>
              <w:t>Szabályozott Tevékenységek Felügyeleti Hatósága</w:t>
            </w:r>
          </w:p>
        </w:tc>
        <w:tc>
          <w:tcPr>
            <w:tcW w:w="414" w:type="pct"/>
            <w:shd w:val="clear" w:color="auto" w:fill="auto"/>
          </w:tcPr>
          <w:p w14:paraId="25FCCB5A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.f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auto"/>
          </w:tcPr>
          <w:p w14:paraId="6E11FA42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f) földtani és ásványvagyon védelemre kiterjedően: Szabályozott Tevékenységek Felügyeleti Hatósága;</w:t>
            </w:r>
          </w:p>
        </w:tc>
        <w:tc>
          <w:tcPr>
            <w:tcW w:w="2017" w:type="pct"/>
            <w:shd w:val="clear" w:color="auto" w:fill="auto"/>
          </w:tcPr>
          <w:p w14:paraId="42BAA984" w14:textId="77777777" w:rsidR="00CE5A59" w:rsidRPr="008A2C22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lang w:eastAsia="hu-HU"/>
              </w:rPr>
            </w:pPr>
            <w:r w:rsidRPr="008A2C22">
              <w:rPr>
                <w:sz w:val="22"/>
                <w:lang w:eastAsia="hu-HU"/>
              </w:rPr>
              <w:t>Nem tartja szükségesnek környezeti hatásvizsgálat készítését.</w:t>
            </w:r>
          </w:p>
        </w:tc>
      </w:tr>
      <w:tr w:rsidR="00CE5A59" w:rsidRPr="0028638B" w14:paraId="77304B95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18C96537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C61679">
              <w:rPr>
                <w:sz w:val="22"/>
                <w:szCs w:val="22"/>
                <w:lang w:eastAsia="hu-HU"/>
              </w:rPr>
              <w:t>11.</w:t>
            </w:r>
          </w:p>
        </w:tc>
        <w:tc>
          <w:tcPr>
            <w:tcW w:w="1200" w:type="pct"/>
            <w:shd w:val="clear" w:color="auto" w:fill="FFFFFF" w:themeFill="background1"/>
          </w:tcPr>
          <w:p w14:paraId="013C9C04" w14:textId="77777777" w:rsidR="00CE5A59" w:rsidRPr="00C61679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C61679">
              <w:rPr>
                <w:sz w:val="22"/>
                <w:szCs w:val="22"/>
              </w:rPr>
              <w:t>Budapest Főváros Kormányhivatala Építésügyi és Örökségvédelmi Hivatal</w:t>
            </w:r>
          </w:p>
        </w:tc>
        <w:tc>
          <w:tcPr>
            <w:tcW w:w="414" w:type="pct"/>
            <w:shd w:val="clear" w:color="auto" w:fill="FFFFFF" w:themeFill="background1"/>
          </w:tcPr>
          <w:p w14:paraId="0D39FF4D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.h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0503E925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>h) kulturális örökség (műemlékvédelem, régészet) védelmére kiterjedően: Budapest Főváros Kormányhivatala, kizárási feltétel fennállása esetén a kulturális örökség védelméért felelős miniszter;</w:t>
            </w:r>
          </w:p>
        </w:tc>
        <w:tc>
          <w:tcPr>
            <w:tcW w:w="2017" w:type="pct"/>
            <w:shd w:val="clear" w:color="auto" w:fill="FFFFFF" w:themeFill="background1"/>
          </w:tcPr>
          <w:p w14:paraId="0213E9F4" w14:textId="77777777" w:rsidR="00CE5A59" w:rsidRPr="006968F8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u w:val="single"/>
              </w:rPr>
            </w:pPr>
            <w:r w:rsidRPr="006968F8">
              <w:rPr>
                <w:sz w:val="22"/>
                <w:u w:val="single"/>
              </w:rPr>
              <w:t>Nem tartja szükségesnek környezeti vizsgálat lefolytatását.</w:t>
            </w:r>
          </w:p>
          <w:p w14:paraId="5102E5A2" w14:textId="77777777" w:rsidR="00CE5A59" w:rsidRPr="006968F8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i/>
                <w:sz w:val="20"/>
                <w:lang w:eastAsia="hu-HU"/>
              </w:rPr>
            </w:pPr>
            <w:r w:rsidRPr="006968F8">
              <w:rPr>
                <w:bCs/>
                <w:i/>
                <w:sz w:val="22"/>
              </w:rPr>
              <w:t>„… a tervezett beavatkozás a régészeti érdekeket nem sérti.”</w:t>
            </w:r>
          </w:p>
        </w:tc>
      </w:tr>
      <w:tr w:rsidR="00CE5A59" w:rsidRPr="0028638B" w14:paraId="14D49823" w14:textId="77777777" w:rsidTr="00051283">
        <w:trPr>
          <w:cantSplit/>
        </w:trPr>
        <w:tc>
          <w:tcPr>
            <w:tcW w:w="280" w:type="pct"/>
            <w:shd w:val="clear" w:color="auto" w:fill="FFFFFF" w:themeFill="background1"/>
          </w:tcPr>
          <w:p w14:paraId="12D0967B" w14:textId="77777777" w:rsidR="00CE5A59" w:rsidRPr="0049546B" w:rsidRDefault="00CE5A59" w:rsidP="00051283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2"/>
                <w:lang w:eastAsia="hu-HU"/>
              </w:rPr>
            </w:pPr>
            <w:r w:rsidRPr="0049546B">
              <w:rPr>
                <w:sz w:val="22"/>
                <w:szCs w:val="22"/>
                <w:lang w:eastAsia="hu-HU"/>
              </w:rPr>
              <w:t>12.</w:t>
            </w:r>
          </w:p>
        </w:tc>
        <w:tc>
          <w:tcPr>
            <w:tcW w:w="1200" w:type="pct"/>
            <w:shd w:val="clear" w:color="auto" w:fill="FFFFFF" w:themeFill="background1"/>
          </w:tcPr>
          <w:p w14:paraId="6729B031" w14:textId="77777777" w:rsidR="00CE5A59" w:rsidRPr="0049546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2"/>
                <w:szCs w:val="22"/>
              </w:rPr>
            </w:pPr>
            <w:r w:rsidRPr="0049546B">
              <w:rPr>
                <w:sz w:val="22"/>
                <w:szCs w:val="22"/>
              </w:rPr>
              <w:t>Nemzeti Népegészségügyi és Gyógyszerészeti Központ</w:t>
            </w:r>
          </w:p>
        </w:tc>
        <w:tc>
          <w:tcPr>
            <w:tcW w:w="414" w:type="pct"/>
            <w:shd w:val="clear" w:color="auto" w:fill="FFFFFF" w:themeFill="background1"/>
          </w:tcPr>
          <w:p w14:paraId="45593AE4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28638B">
              <w:rPr>
                <w:sz w:val="20"/>
              </w:rPr>
              <w:t>II.2</w:t>
            </w:r>
            <w:proofErr w:type="gramStart"/>
            <w:r w:rsidRPr="0028638B">
              <w:rPr>
                <w:sz w:val="20"/>
              </w:rPr>
              <w:t>.i</w:t>
            </w:r>
            <w:proofErr w:type="gramEnd"/>
            <w:r w:rsidRPr="0028638B">
              <w:rPr>
                <w:sz w:val="20"/>
              </w:rPr>
              <w:t>)</w:t>
            </w:r>
          </w:p>
        </w:tc>
        <w:tc>
          <w:tcPr>
            <w:tcW w:w="1090" w:type="pct"/>
            <w:shd w:val="clear" w:color="auto" w:fill="FFFFFF" w:themeFill="background1"/>
          </w:tcPr>
          <w:p w14:paraId="0B3516AC" w14:textId="77777777" w:rsidR="00CE5A59" w:rsidRPr="0028638B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28638B">
              <w:rPr>
                <w:sz w:val="20"/>
              </w:rPr>
              <w:t xml:space="preserve">i) kémiai biztonságra kiterjedően: az országos </w:t>
            </w:r>
            <w:proofErr w:type="spellStart"/>
            <w:r w:rsidRPr="0028638B">
              <w:rPr>
                <w:sz w:val="20"/>
              </w:rPr>
              <w:t>tisztifőorvos</w:t>
            </w:r>
            <w:proofErr w:type="spellEnd"/>
            <w:r w:rsidRPr="0028638B">
              <w:rPr>
                <w:sz w:val="20"/>
              </w:rPr>
              <w:t>;</w:t>
            </w:r>
          </w:p>
        </w:tc>
        <w:tc>
          <w:tcPr>
            <w:tcW w:w="2017" w:type="pct"/>
            <w:shd w:val="clear" w:color="auto" w:fill="FFFFFF" w:themeFill="background1"/>
          </w:tcPr>
          <w:p w14:paraId="0EB36FCC" w14:textId="77777777" w:rsidR="00CE5A59" w:rsidRPr="006968F8" w:rsidRDefault="00CE5A59" w:rsidP="0005128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highlight w:val="yellow"/>
                <w:u w:val="single"/>
                <w:lang w:eastAsia="hu-HU"/>
              </w:rPr>
            </w:pPr>
            <w:r w:rsidRPr="006968F8">
              <w:rPr>
                <w:sz w:val="22"/>
                <w:u w:val="single"/>
                <w:lang w:eastAsia="hu-HU"/>
              </w:rPr>
              <w:t xml:space="preserve">Nem tartja szükségesnek környezeti hatásvizsgálat készítését. </w:t>
            </w:r>
          </w:p>
        </w:tc>
      </w:tr>
    </w:tbl>
    <w:p w14:paraId="3B0098D7" w14:textId="77777777" w:rsidR="00393891" w:rsidRDefault="00393891" w:rsidP="00644DEB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</w:p>
    <w:sectPr w:rsidR="00393891" w:rsidSect="00BD63F4">
      <w:headerReference w:type="default" r:id="rId16"/>
      <w:footerReference w:type="first" r:id="rId17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BF41F" w14:textId="77777777" w:rsidR="008F3F90" w:rsidRDefault="008F3F90">
      <w:r>
        <w:separator/>
      </w:r>
    </w:p>
  </w:endnote>
  <w:endnote w:type="continuationSeparator" w:id="0">
    <w:p w14:paraId="58FB2EE4" w14:textId="77777777" w:rsidR="008F3F90" w:rsidRDefault="008F3F90">
      <w:r>
        <w:continuationSeparator/>
      </w:r>
    </w:p>
  </w:endnote>
  <w:endnote w:type="continuationNotice" w:id="1">
    <w:p w14:paraId="19A359E5" w14:textId="77777777" w:rsidR="008F3F90" w:rsidRDefault="008F3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3934B" w14:textId="77777777" w:rsidR="00AB6060" w:rsidRDefault="00AB6060">
    <w:pPr>
      <w:pStyle w:val="llb"/>
      <w:jc w:val="center"/>
    </w:pPr>
  </w:p>
  <w:p w14:paraId="58768D12" w14:textId="77777777" w:rsidR="00AB6060" w:rsidRDefault="00AB60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F1CAA" w14:textId="77777777" w:rsidR="00AB6060" w:rsidRPr="00620FBA" w:rsidRDefault="00AB6060" w:rsidP="00620FBA">
    <w:pPr>
      <w:pStyle w:val="llb"/>
      <w:jc w:val="center"/>
      <w:rPr>
        <w:lang w:val="hu-HU"/>
      </w:rPr>
    </w:pPr>
    <w:r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FD35" w14:textId="77777777" w:rsidR="008F3F90" w:rsidRDefault="008F3F90">
      <w:r>
        <w:separator/>
      </w:r>
    </w:p>
  </w:footnote>
  <w:footnote w:type="continuationSeparator" w:id="0">
    <w:p w14:paraId="30DC7E8F" w14:textId="77777777" w:rsidR="008F3F90" w:rsidRDefault="008F3F90">
      <w:r>
        <w:continuationSeparator/>
      </w:r>
    </w:p>
  </w:footnote>
  <w:footnote w:type="continuationNotice" w:id="1">
    <w:p w14:paraId="31F53698" w14:textId="77777777" w:rsidR="008F3F90" w:rsidRDefault="008F3F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F5E8" w14:textId="7C1F890F" w:rsidR="002C5617" w:rsidRPr="002C5617" w:rsidRDefault="002C5617" w:rsidP="002C5617">
    <w:pPr>
      <w:pStyle w:val="lfej"/>
      <w:tabs>
        <w:tab w:val="clear" w:pos="4536"/>
        <w:tab w:val="clear" w:pos="9072"/>
        <w:tab w:val="left" w:pos="6577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08447" w14:textId="77777777" w:rsidR="00AB6060" w:rsidRPr="00B17796" w:rsidRDefault="00AB6060" w:rsidP="00BE6DDD">
    <w:pPr>
      <w:pStyle w:val="lfej"/>
      <w:tabs>
        <w:tab w:val="clear" w:pos="9072"/>
        <w:tab w:val="right" w:pos="9769"/>
      </w:tabs>
      <w:spacing w:after="120"/>
      <w:jc w:val="left"/>
      <w:rPr>
        <w:i/>
        <w:u w:val="single"/>
      </w:rPr>
    </w:pPr>
    <w:r>
      <w:rPr>
        <w:u w:val="single"/>
      </w:rPr>
      <w:tab/>
    </w:r>
    <w:r>
      <w:rPr>
        <w:u w:val="single"/>
      </w:rPr>
      <w:tab/>
    </w:r>
    <w:r w:rsidRPr="00B17796">
      <w:rPr>
        <w:i/>
        <w:u w:val="single"/>
      </w:rPr>
      <w:t>Előterjesztés 1. melléklete</w:t>
    </w:r>
  </w:p>
  <w:p w14:paraId="2ABF8A96" w14:textId="77777777" w:rsidR="00AB6060" w:rsidRPr="003A0FDA" w:rsidRDefault="00AB6060" w:rsidP="003A0FDA">
    <w:pPr>
      <w:pStyle w:val="lfej"/>
      <w:spacing w:after="120"/>
      <w:jc w:val="left"/>
      <w:rPr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B865" w14:textId="7A912B22" w:rsidR="00871F1D" w:rsidRPr="002C5617" w:rsidRDefault="00871F1D" w:rsidP="002C5617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D190D" w14:textId="5E59F16A" w:rsidR="002C5617" w:rsidRPr="00AC4E0F" w:rsidRDefault="002C5617" w:rsidP="002C5617">
    <w:pPr>
      <w:pStyle w:val="lfej"/>
      <w:tabs>
        <w:tab w:val="clear" w:pos="4536"/>
        <w:tab w:val="clear" w:pos="9072"/>
        <w:tab w:val="left" w:pos="6577"/>
      </w:tabs>
      <w:jc w:val="right"/>
      <w:rPr>
        <w:i/>
      </w:rPr>
    </w:pPr>
    <w:r w:rsidRPr="00AC4E0F">
      <w:rPr>
        <w:i/>
        <w:lang w:val="hu-HU"/>
      </w:rPr>
      <w:t>Előterjesztés 1. melléklete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CD8EB" w14:textId="194922B5" w:rsidR="00BD63F4" w:rsidRPr="00297AC6" w:rsidRDefault="00BD63F4" w:rsidP="00644DEB">
    <w:pPr>
      <w:pStyle w:val="lfej"/>
      <w:tabs>
        <w:tab w:val="clear" w:pos="9072"/>
        <w:tab w:val="right" w:pos="9769"/>
      </w:tabs>
      <w:spacing w:after="120"/>
      <w:jc w:val="center"/>
      <w:rPr>
        <w:i/>
        <w:u w:val="single"/>
        <w:lang w:val="hu-H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859BAB"/>
    <w:multiLevelType w:val="hybridMultilevel"/>
    <w:tmpl w:val="7A7D8D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3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0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4635"/>
    <w:multiLevelType w:val="hybridMultilevel"/>
    <w:tmpl w:val="4EC67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D32F2"/>
    <w:multiLevelType w:val="hybridMultilevel"/>
    <w:tmpl w:val="FF725A94"/>
    <w:lvl w:ilvl="0" w:tplc="85C42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1" w15:restartNumberingAfterBreak="0">
    <w:nsid w:val="3F20658B"/>
    <w:multiLevelType w:val="hybridMultilevel"/>
    <w:tmpl w:val="284C37F2"/>
    <w:lvl w:ilvl="0" w:tplc="A00EE8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E027D"/>
    <w:multiLevelType w:val="hybridMultilevel"/>
    <w:tmpl w:val="6A06DA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2219C"/>
    <w:multiLevelType w:val="hybridMultilevel"/>
    <w:tmpl w:val="89BA081A"/>
    <w:lvl w:ilvl="0" w:tplc="2FEE32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962EDD"/>
    <w:multiLevelType w:val="hybridMultilevel"/>
    <w:tmpl w:val="190657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251E1"/>
    <w:multiLevelType w:val="multilevel"/>
    <w:tmpl w:val="E1BEC06A"/>
    <w:name w:val="Paragrafus22"/>
    <w:numStyleLink w:val="Jogszabaly"/>
  </w:abstractNum>
  <w:abstractNum w:abstractNumId="34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43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6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F011A56"/>
    <w:multiLevelType w:val="hybridMultilevel"/>
    <w:tmpl w:val="17C090E6"/>
    <w:lvl w:ilvl="0" w:tplc="61100D5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8"/>
  </w:num>
  <w:num w:numId="3">
    <w:abstractNumId w:val="28"/>
  </w:num>
  <w:num w:numId="4">
    <w:abstractNumId w:val="23"/>
  </w:num>
  <w:num w:numId="5">
    <w:abstractNumId w:val="41"/>
  </w:num>
  <w:num w:numId="6">
    <w:abstractNumId w:val="25"/>
  </w:num>
  <w:num w:numId="7">
    <w:abstractNumId w:val="6"/>
  </w:num>
  <w:num w:numId="8">
    <w:abstractNumId w:val="34"/>
  </w:num>
  <w:num w:numId="9">
    <w:abstractNumId w:val="16"/>
  </w:num>
  <w:num w:numId="10">
    <w:abstractNumId w:val="30"/>
  </w:num>
  <w:num w:numId="11">
    <w:abstractNumId w:val="44"/>
  </w:num>
  <w:num w:numId="12">
    <w:abstractNumId w:val="32"/>
  </w:num>
  <w:num w:numId="13">
    <w:abstractNumId w:val="15"/>
  </w:num>
  <w:num w:numId="14">
    <w:abstractNumId w:val="25"/>
    <w:lvlOverride w:ilvl="0">
      <w:startOverride w:val="3"/>
    </w:lvlOverride>
  </w:num>
  <w:num w:numId="15">
    <w:abstractNumId w:val="10"/>
  </w:num>
  <w:num w:numId="16">
    <w:abstractNumId w:val="1"/>
  </w:num>
  <w:num w:numId="17">
    <w:abstractNumId w:val="39"/>
  </w:num>
  <w:num w:numId="18">
    <w:abstractNumId w:val="35"/>
  </w:num>
  <w:num w:numId="19">
    <w:abstractNumId w:val="26"/>
  </w:num>
  <w:num w:numId="20">
    <w:abstractNumId w:val="11"/>
  </w:num>
  <w:num w:numId="21">
    <w:abstractNumId w:val="3"/>
  </w:num>
  <w:num w:numId="22">
    <w:abstractNumId w:val="9"/>
  </w:num>
  <w:num w:numId="23">
    <w:abstractNumId w:val="45"/>
  </w:num>
  <w:num w:numId="24">
    <w:abstractNumId w:val="8"/>
  </w:num>
  <w:num w:numId="25">
    <w:abstractNumId w:val="20"/>
  </w:num>
  <w:num w:numId="26">
    <w:abstractNumId w:val="46"/>
  </w:num>
  <w:num w:numId="27">
    <w:abstractNumId w:val="4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2"/>
  </w:num>
  <w:num w:numId="29">
    <w:abstractNumId w:val="36"/>
  </w:num>
  <w:num w:numId="30">
    <w:abstractNumId w:val="3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18"/>
  </w:num>
  <w:num w:numId="34">
    <w:abstractNumId w:val="5"/>
  </w:num>
  <w:num w:numId="35">
    <w:abstractNumId w:val="19"/>
  </w:num>
  <w:num w:numId="36">
    <w:abstractNumId w:val="24"/>
  </w:num>
  <w:num w:numId="37">
    <w:abstractNumId w:val="14"/>
  </w:num>
  <w:num w:numId="38">
    <w:abstractNumId w:val="2"/>
  </w:num>
  <w:num w:numId="39">
    <w:abstractNumId w:val="33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7"/>
  </w:num>
  <w:num w:numId="41">
    <w:abstractNumId w:val="22"/>
  </w:num>
  <w:num w:numId="42">
    <w:abstractNumId w:val="43"/>
  </w:num>
  <w:num w:numId="43">
    <w:abstractNumId w:val="21"/>
  </w:num>
  <w:num w:numId="44">
    <w:abstractNumId w:val="48"/>
  </w:num>
  <w:num w:numId="45">
    <w:abstractNumId w:val="17"/>
  </w:num>
  <w:num w:numId="46">
    <w:abstractNumId w:val="31"/>
  </w:num>
  <w:num w:numId="47">
    <w:abstractNumId w:val="13"/>
  </w:num>
  <w:num w:numId="48">
    <w:abstractNumId w:val="27"/>
  </w:num>
  <w:num w:numId="49">
    <w:abstractNumId w:val="29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058AE"/>
    <w:rsid w:val="000113F9"/>
    <w:rsid w:val="00013624"/>
    <w:rsid w:val="00015969"/>
    <w:rsid w:val="000435A9"/>
    <w:rsid w:val="00044284"/>
    <w:rsid w:val="0004770F"/>
    <w:rsid w:val="00052F88"/>
    <w:rsid w:val="000622D5"/>
    <w:rsid w:val="0006765A"/>
    <w:rsid w:val="00067F29"/>
    <w:rsid w:val="00085E33"/>
    <w:rsid w:val="00090363"/>
    <w:rsid w:val="000B4EFE"/>
    <w:rsid w:val="000C5E43"/>
    <w:rsid w:val="000D7B51"/>
    <w:rsid w:val="00102458"/>
    <w:rsid w:val="00114969"/>
    <w:rsid w:val="00127B33"/>
    <w:rsid w:val="00130D3B"/>
    <w:rsid w:val="00135276"/>
    <w:rsid w:val="00144D34"/>
    <w:rsid w:val="00150103"/>
    <w:rsid w:val="00151F30"/>
    <w:rsid w:val="00162CAC"/>
    <w:rsid w:val="0016552E"/>
    <w:rsid w:val="001728CB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01D7"/>
    <w:rsid w:val="00211440"/>
    <w:rsid w:val="00224952"/>
    <w:rsid w:val="0023128C"/>
    <w:rsid w:val="0023494E"/>
    <w:rsid w:val="00236BBB"/>
    <w:rsid w:val="0024437A"/>
    <w:rsid w:val="0026417D"/>
    <w:rsid w:val="00274E7F"/>
    <w:rsid w:val="0029222D"/>
    <w:rsid w:val="00297AC6"/>
    <w:rsid w:val="002A008B"/>
    <w:rsid w:val="002A2723"/>
    <w:rsid w:val="002C5617"/>
    <w:rsid w:val="002C7C68"/>
    <w:rsid w:val="002D2533"/>
    <w:rsid w:val="002F79E5"/>
    <w:rsid w:val="00302B80"/>
    <w:rsid w:val="00315BFE"/>
    <w:rsid w:val="003161CB"/>
    <w:rsid w:val="00316445"/>
    <w:rsid w:val="00323048"/>
    <w:rsid w:val="00325912"/>
    <w:rsid w:val="00351493"/>
    <w:rsid w:val="00356475"/>
    <w:rsid w:val="00362DB1"/>
    <w:rsid w:val="00365463"/>
    <w:rsid w:val="00366416"/>
    <w:rsid w:val="00372DAB"/>
    <w:rsid w:val="00380CA4"/>
    <w:rsid w:val="00382EEC"/>
    <w:rsid w:val="003865BF"/>
    <w:rsid w:val="00390FBC"/>
    <w:rsid w:val="00393498"/>
    <w:rsid w:val="00393891"/>
    <w:rsid w:val="003B1EF1"/>
    <w:rsid w:val="003B2F86"/>
    <w:rsid w:val="003C46EF"/>
    <w:rsid w:val="003D1035"/>
    <w:rsid w:val="003D254A"/>
    <w:rsid w:val="003E12A0"/>
    <w:rsid w:val="003F11F5"/>
    <w:rsid w:val="003F5826"/>
    <w:rsid w:val="0040363A"/>
    <w:rsid w:val="00412497"/>
    <w:rsid w:val="004137DB"/>
    <w:rsid w:val="00415A54"/>
    <w:rsid w:val="004477FF"/>
    <w:rsid w:val="0046154C"/>
    <w:rsid w:val="00465A10"/>
    <w:rsid w:val="00471790"/>
    <w:rsid w:val="004747C3"/>
    <w:rsid w:val="0048209D"/>
    <w:rsid w:val="004B2F36"/>
    <w:rsid w:val="004C38E9"/>
    <w:rsid w:val="004D03B1"/>
    <w:rsid w:val="004D7360"/>
    <w:rsid w:val="004F21B7"/>
    <w:rsid w:val="004F2B0C"/>
    <w:rsid w:val="004F53BC"/>
    <w:rsid w:val="00533B98"/>
    <w:rsid w:val="0053456F"/>
    <w:rsid w:val="0053799E"/>
    <w:rsid w:val="005458E6"/>
    <w:rsid w:val="005938A0"/>
    <w:rsid w:val="00596B85"/>
    <w:rsid w:val="005974C6"/>
    <w:rsid w:val="005A302C"/>
    <w:rsid w:val="005E0F85"/>
    <w:rsid w:val="005E7215"/>
    <w:rsid w:val="006034D6"/>
    <w:rsid w:val="00605A49"/>
    <w:rsid w:val="00617143"/>
    <w:rsid w:val="00634DF1"/>
    <w:rsid w:val="006406CE"/>
    <w:rsid w:val="00644DEB"/>
    <w:rsid w:val="00647CF2"/>
    <w:rsid w:val="006518AE"/>
    <w:rsid w:val="00667496"/>
    <w:rsid w:val="00676C34"/>
    <w:rsid w:val="006B5609"/>
    <w:rsid w:val="006B7536"/>
    <w:rsid w:val="006D14A3"/>
    <w:rsid w:val="006D4183"/>
    <w:rsid w:val="006E0564"/>
    <w:rsid w:val="006E237C"/>
    <w:rsid w:val="006E34DD"/>
    <w:rsid w:val="00701AAD"/>
    <w:rsid w:val="00725E25"/>
    <w:rsid w:val="00726BDA"/>
    <w:rsid w:val="00727351"/>
    <w:rsid w:val="007303FF"/>
    <w:rsid w:val="0075064D"/>
    <w:rsid w:val="0075096D"/>
    <w:rsid w:val="00752133"/>
    <w:rsid w:val="00760513"/>
    <w:rsid w:val="007732B1"/>
    <w:rsid w:val="00773C78"/>
    <w:rsid w:val="00777F26"/>
    <w:rsid w:val="00784379"/>
    <w:rsid w:val="007903A1"/>
    <w:rsid w:val="00795CFB"/>
    <w:rsid w:val="00797921"/>
    <w:rsid w:val="007A2F9F"/>
    <w:rsid w:val="007A6E07"/>
    <w:rsid w:val="007A720F"/>
    <w:rsid w:val="007A7262"/>
    <w:rsid w:val="007B1EB3"/>
    <w:rsid w:val="007B72DD"/>
    <w:rsid w:val="007C377A"/>
    <w:rsid w:val="007C3F6A"/>
    <w:rsid w:val="008026C1"/>
    <w:rsid w:val="0081082C"/>
    <w:rsid w:val="00821943"/>
    <w:rsid w:val="00826832"/>
    <w:rsid w:val="00836EF4"/>
    <w:rsid w:val="00837CF5"/>
    <w:rsid w:val="00837DA2"/>
    <w:rsid w:val="008513FA"/>
    <w:rsid w:val="00871F1D"/>
    <w:rsid w:val="008769D8"/>
    <w:rsid w:val="00877900"/>
    <w:rsid w:val="00881A43"/>
    <w:rsid w:val="00882F35"/>
    <w:rsid w:val="0088551D"/>
    <w:rsid w:val="008A2D98"/>
    <w:rsid w:val="008A3760"/>
    <w:rsid w:val="008A453C"/>
    <w:rsid w:val="008D0ABD"/>
    <w:rsid w:val="008E3216"/>
    <w:rsid w:val="008E3FC6"/>
    <w:rsid w:val="008E77DF"/>
    <w:rsid w:val="008F3F90"/>
    <w:rsid w:val="00903745"/>
    <w:rsid w:val="00931DF4"/>
    <w:rsid w:val="009326B0"/>
    <w:rsid w:val="00941F45"/>
    <w:rsid w:val="00953765"/>
    <w:rsid w:val="00961CE6"/>
    <w:rsid w:val="00985DCE"/>
    <w:rsid w:val="009A2EEE"/>
    <w:rsid w:val="009C1A7C"/>
    <w:rsid w:val="009C2716"/>
    <w:rsid w:val="009E1D2D"/>
    <w:rsid w:val="00A02B42"/>
    <w:rsid w:val="00A030A6"/>
    <w:rsid w:val="00A15648"/>
    <w:rsid w:val="00A2254A"/>
    <w:rsid w:val="00A31653"/>
    <w:rsid w:val="00A37939"/>
    <w:rsid w:val="00A5683C"/>
    <w:rsid w:val="00A71BF9"/>
    <w:rsid w:val="00A80CE5"/>
    <w:rsid w:val="00A82C8C"/>
    <w:rsid w:val="00AA6AC3"/>
    <w:rsid w:val="00AB534C"/>
    <w:rsid w:val="00AB6060"/>
    <w:rsid w:val="00AC4E0F"/>
    <w:rsid w:val="00AD7A76"/>
    <w:rsid w:val="00AF7358"/>
    <w:rsid w:val="00B01688"/>
    <w:rsid w:val="00B07CC3"/>
    <w:rsid w:val="00B10612"/>
    <w:rsid w:val="00B2654B"/>
    <w:rsid w:val="00B3340B"/>
    <w:rsid w:val="00B334FE"/>
    <w:rsid w:val="00B672BC"/>
    <w:rsid w:val="00B83041"/>
    <w:rsid w:val="00B85361"/>
    <w:rsid w:val="00B94D86"/>
    <w:rsid w:val="00BA08A6"/>
    <w:rsid w:val="00BC5636"/>
    <w:rsid w:val="00BD0055"/>
    <w:rsid w:val="00BD63F4"/>
    <w:rsid w:val="00BE2C53"/>
    <w:rsid w:val="00BE3E44"/>
    <w:rsid w:val="00BE7F7D"/>
    <w:rsid w:val="00C10741"/>
    <w:rsid w:val="00C46305"/>
    <w:rsid w:val="00C70CF3"/>
    <w:rsid w:val="00C73ED7"/>
    <w:rsid w:val="00C8026C"/>
    <w:rsid w:val="00C84112"/>
    <w:rsid w:val="00C845E6"/>
    <w:rsid w:val="00C904A5"/>
    <w:rsid w:val="00C95728"/>
    <w:rsid w:val="00CA3D7B"/>
    <w:rsid w:val="00CB242A"/>
    <w:rsid w:val="00CC5764"/>
    <w:rsid w:val="00CD784F"/>
    <w:rsid w:val="00CE5A59"/>
    <w:rsid w:val="00D0276A"/>
    <w:rsid w:val="00D052F1"/>
    <w:rsid w:val="00D161E4"/>
    <w:rsid w:val="00D234BF"/>
    <w:rsid w:val="00D23C4B"/>
    <w:rsid w:val="00D32B25"/>
    <w:rsid w:val="00D42B11"/>
    <w:rsid w:val="00D556BF"/>
    <w:rsid w:val="00D715AE"/>
    <w:rsid w:val="00D72D58"/>
    <w:rsid w:val="00D75B4C"/>
    <w:rsid w:val="00D7709A"/>
    <w:rsid w:val="00D80C0A"/>
    <w:rsid w:val="00D84FFD"/>
    <w:rsid w:val="00D869FB"/>
    <w:rsid w:val="00D94312"/>
    <w:rsid w:val="00D95C9C"/>
    <w:rsid w:val="00D96F04"/>
    <w:rsid w:val="00DA5D24"/>
    <w:rsid w:val="00DB27CA"/>
    <w:rsid w:val="00DB3230"/>
    <w:rsid w:val="00DC70F5"/>
    <w:rsid w:val="00DC759D"/>
    <w:rsid w:val="00DD4DA4"/>
    <w:rsid w:val="00DD6E59"/>
    <w:rsid w:val="00DF3B1B"/>
    <w:rsid w:val="00DF60EA"/>
    <w:rsid w:val="00DF797D"/>
    <w:rsid w:val="00E10981"/>
    <w:rsid w:val="00E241F6"/>
    <w:rsid w:val="00E437E3"/>
    <w:rsid w:val="00E44B5C"/>
    <w:rsid w:val="00E467CB"/>
    <w:rsid w:val="00E4792D"/>
    <w:rsid w:val="00E50762"/>
    <w:rsid w:val="00E55F80"/>
    <w:rsid w:val="00E5665B"/>
    <w:rsid w:val="00E57EE9"/>
    <w:rsid w:val="00E61EF6"/>
    <w:rsid w:val="00E66546"/>
    <w:rsid w:val="00E82B6F"/>
    <w:rsid w:val="00E84F88"/>
    <w:rsid w:val="00E8614F"/>
    <w:rsid w:val="00E93690"/>
    <w:rsid w:val="00EA6419"/>
    <w:rsid w:val="00EE30EC"/>
    <w:rsid w:val="00EE3DFC"/>
    <w:rsid w:val="00EE6410"/>
    <w:rsid w:val="00EF074B"/>
    <w:rsid w:val="00EF2A54"/>
    <w:rsid w:val="00EF3013"/>
    <w:rsid w:val="00F077B4"/>
    <w:rsid w:val="00F16DF0"/>
    <w:rsid w:val="00F2480A"/>
    <w:rsid w:val="00F4287E"/>
    <w:rsid w:val="00F52585"/>
    <w:rsid w:val="00F54BDB"/>
    <w:rsid w:val="00F60D23"/>
    <w:rsid w:val="00F62425"/>
    <w:rsid w:val="00FB5B8D"/>
    <w:rsid w:val="00FD1618"/>
    <w:rsid w:val="00FD457C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34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34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C73E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ghlighted">
    <w:name w:val="highlighted"/>
    <w:basedOn w:val="Bekezdsalapbettpusa"/>
    <w:rsid w:val="00150103"/>
  </w:style>
  <w:style w:type="character" w:styleId="Mrltotthiperhivatkozs">
    <w:name w:val="FollowedHyperlink"/>
    <w:basedOn w:val="Bekezdsalapbettpusa"/>
    <w:uiPriority w:val="99"/>
    <w:semiHidden/>
    <w:unhideWhenUsed/>
    <w:rsid w:val="003E12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estulet.masodikkerulet.hu/web/hat/15f7f176-c9b8-11ee-8b47-0242ac1b0002/test/ebb8d88d-db8f-11ee-a6a7-0242ac1b000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sodikkerulet.h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4C345-6E6E-4074-86A2-D820A502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1814</Words>
  <Characters>12517</Characters>
  <Application>Microsoft Office Word</Application>
  <DocSecurity>4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Varga Ferdinád Józsefné</cp:lastModifiedBy>
  <cp:revision>2</cp:revision>
  <cp:lastPrinted>2024-09-16T09:40:00Z</cp:lastPrinted>
  <dcterms:created xsi:type="dcterms:W3CDTF">2024-09-16T09:50:00Z</dcterms:created>
  <dcterms:modified xsi:type="dcterms:W3CDTF">2024-09-16T09:50:00Z</dcterms:modified>
</cp:coreProperties>
</file>