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314790" w:rsidRPr="006D556C" w:rsidRDefault="00037A2E" w:rsidP="006D556C">
      <w:pPr>
        <w:keepLines/>
        <w:spacing w:before="100" w:beforeAutospacing="1" w:after="100" w:afterAutospacing="1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lang w:eastAsia="ar-SA"/>
        </w:rPr>
      </w:pPr>
      <w:bookmarkStart w:id="0" w:name="_GoBack"/>
      <w:bookmarkEnd w:id="0"/>
      <w:r w:rsidRPr="006D556C">
        <w:rPr>
          <w:rFonts w:ascii="Times New Roman" w:eastAsia="Times New Roman" w:hAnsi="Times New Roman"/>
          <w:b/>
          <w:bCs/>
          <w:spacing w:val="100"/>
          <w:lang w:eastAsia="ar-SA"/>
        </w:rPr>
        <w:t>ELŐTERJESZTÉS</w:t>
      </w:r>
    </w:p>
    <w:p w14:paraId="672A6659" w14:textId="77777777" w:rsidR="00314790" w:rsidRPr="006D556C" w:rsidRDefault="00314790" w:rsidP="006D556C">
      <w:pPr>
        <w:keepLines/>
        <w:spacing w:before="100" w:beforeAutospacing="1" w:after="100" w:afterAutospacing="1"/>
        <w:ind w:left="-227" w:right="227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A37501D" w14:textId="77777777" w:rsidR="00314790" w:rsidRPr="006D556C" w:rsidRDefault="00314790" w:rsidP="006D556C">
      <w:pPr>
        <w:keepLines/>
        <w:spacing w:before="100" w:beforeAutospacing="1" w:after="100" w:afterAutospacing="1"/>
        <w:ind w:left="-227" w:right="227"/>
        <w:textAlignment w:val="auto"/>
        <w:rPr>
          <w:rFonts w:ascii="Times New Roman" w:eastAsia="Times New Roman" w:hAnsi="Times New Roman"/>
          <w:lang w:eastAsia="ar-SA"/>
        </w:rPr>
      </w:pPr>
    </w:p>
    <w:p w14:paraId="129876AE" w14:textId="77777777" w:rsidR="00314790" w:rsidRPr="006D556C" w:rsidRDefault="00037A2E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>Budapest Főváros II. Kerületi Önkormányzat</w:t>
      </w:r>
    </w:p>
    <w:p w14:paraId="28ACD5C4" w14:textId="77777777" w:rsidR="00314790" w:rsidRPr="006D556C" w:rsidRDefault="00037A2E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t xml:space="preserve">Településüzemeltetési, Környezetvédelmi és Közbiztonsági Bizottság </w:t>
      </w:r>
    </w:p>
    <w:p w14:paraId="1C416B84" w14:textId="0236A2CD" w:rsidR="00314790" w:rsidRPr="006D556C" w:rsidRDefault="7CB8A872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b/>
          <w:bCs/>
          <w:lang w:eastAsia="ar-SA"/>
        </w:rPr>
      </w:pPr>
      <w:r w:rsidRPr="006D556C">
        <w:rPr>
          <w:rFonts w:ascii="Times New Roman" w:eastAsia="Times New Roman" w:hAnsi="Times New Roman"/>
          <w:b/>
          <w:bCs/>
          <w:lang w:eastAsia="ar-SA"/>
        </w:rPr>
        <w:t>202</w:t>
      </w:r>
      <w:r w:rsidR="009A1B0C">
        <w:rPr>
          <w:rFonts w:ascii="Times New Roman" w:eastAsia="Times New Roman" w:hAnsi="Times New Roman"/>
          <w:b/>
          <w:bCs/>
          <w:lang w:eastAsia="ar-SA"/>
        </w:rPr>
        <w:t>4</w:t>
      </w:r>
      <w:r w:rsidR="00C05FAE">
        <w:rPr>
          <w:rFonts w:ascii="Times New Roman" w:eastAsia="Times New Roman" w:hAnsi="Times New Roman"/>
          <w:b/>
          <w:bCs/>
          <w:lang w:eastAsia="ar-SA"/>
        </w:rPr>
        <w:t>. május 27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-</w:t>
      </w:r>
      <w:r w:rsidRPr="006D556C">
        <w:rPr>
          <w:rFonts w:ascii="Times New Roman" w:eastAsia="Times New Roman" w:hAnsi="Times New Roman"/>
          <w:b/>
          <w:bCs/>
          <w:lang w:eastAsia="ar-SA"/>
        </w:rPr>
        <w:t>i rendes ülésére</w:t>
      </w:r>
    </w:p>
    <w:p w14:paraId="5DAB6C7B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02EB378F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6A05A809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5A39BBE3" w14:textId="77777777" w:rsidR="00314790" w:rsidRPr="006D556C" w:rsidRDefault="00314790" w:rsidP="006D556C">
      <w:pPr>
        <w:keepLines/>
        <w:spacing w:before="100" w:beforeAutospacing="1" w:after="100" w:afterAutospacing="1"/>
        <w:ind w:left="-180"/>
        <w:jc w:val="center"/>
        <w:textAlignment w:val="auto"/>
        <w:rPr>
          <w:rFonts w:ascii="Times New Roman" w:eastAsia="Times New Roman" w:hAnsi="Times New Roman"/>
          <w:lang w:eastAsia="ar-SA"/>
        </w:rPr>
      </w:pPr>
    </w:p>
    <w:p w14:paraId="41C8F396" w14:textId="77777777" w:rsidR="00314790" w:rsidRPr="006D556C" w:rsidRDefault="00314790" w:rsidP="006D556C">
      <w:pPr>
        <w:keepLines/>
        <w:spacing w:before="100" w:beforeAutospacing="1" w:after="100" w:afterAutospacing="1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72A3D3EC" w14:textId="77777777" w:rsidR="00314790" w:rsidRPr="006D556C" w:rsidRDefault="00314790" w:rsidP="006D556C">
      <w:pPr>
        <w:keepLines/>
        <w:spacing w:before="100" w:beforeAutospacing="1" w:after="100" w:afterAutospacing="1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31C2AE42" w14:textId="677BEB9D" w:rsidR="00314790" w:rsidRPr="006D556C" w:rsidRDefault="7CB8A872" w:rsidP="006D556C">
      <w:pPr>
        <w:keepLines/>
        <w:spacing w:before="100" w:beforeAutospacing="1" w:after="100" w:afterAutospacing="1"/>
        <w:ind w:left="851" w:hanging="851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u w:val="single"/>
          <w:lang w:eastAsia="ar-SA"/>
        </w:rPr>
        <w:t>Tárgy:</w:t>
      </w:r>
      <w:r w:rsidR="00037A2E" w:rsidRPr="006D556C">
        <w:rPr>
          <w:rFonts w:ascii="Times New Roman" w:hAnsi="Times New Roman"/>
        </w:rPr>
        <w:tab/>
      </w:r>
      <w:r w:rsidR="0000217B">
        <w:rPr>
          <w:rFonts w:ascii="Times New Roman" w:eastAsia="Times New Roman" w:hAnsi="Times New Roman"/>
          <w:b/>
          <w:bCs/>
          <w:lang w:eastAsia="ar-SA"/>
        </w:rPr>
        <w:t>Napraforgó utcai Bauhaus Egyesület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 xml:space="preserve"> 202</w:t>
      </w:r>
      <w:r w:rsidR="0000217B">
        <w:rPr>
          <w:rFonts w:ascii="Times New Roman" w:eastAsia="Times New Roman" w:hAnsi="Times New Roman"/>
          <w:b/>
          <w:bCs/>
          <w:lang w:eastAsia="ar-SA"/>
        </w:rPr>
        <w:t>4</w:t>
      </w:r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 elbírálása </w:t>
      </w:r>
    </w:p>
    <w:p w14:paraId="0D0B940D" w14:textId="77777777" w:rsidR="00314790" w:rsidRPr="006D556C" w:rsidRDefault="00314790" w:rsidP="006D556C">
      <w:pPr>
        <w:keepLines/>
        <w:spacing w:before="100" w:beforeAutospacing="1" w:after="100" w:afterAutospacing="1"/>
        <w:ind w:left="851" w:hanging="851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0E27B00A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0061E4C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4EAFD9C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4D5A5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DEEC669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656B9AB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CF18CD8" w14:textId="77777777" w:rsidR="00314790" w:rsidRPr="006D556C" w:rsidRDefault="00037A2E" w:rsidP="006D556C">
      <w:pPr>
        <w:spacing w:before="100" w:beforeAutospacing="1" w:after="100" w:afterAutospacing="1"/>
        <w:ind w:right="22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u w:val="single"/>
          <w:lang w:eastAsia="ar-SA"/>
        </w:rPr>
        <w:t>Készítette</w:t>
      </w:r>
      <w:r w:rsidRPr="006D556C">
        <w:rPr>
          <w:rFonts w:ascii="Times New Roman" w:eastAsia="Times New Roman" w:hAnsi="Times New Roman"/>
          <w:b/>
          <w:bCs/>
          <w:lang w:eastAsia="ar-SA"/>
        </w:rPr>
        <w:t>:</w:t>
      </w:r>
      <w:r w:rsidRPr="006D556C">
        <w:rPr>
          <w:rFonts w:ascii="Times New Roman" w:eastAsia="Times New Roman" w:hAnsi="Times New Roman"/>
          <w:lang w:eastAsia="ar-SA"/>
        </w:rPr>
        <w:t xml:space="preserve">    </w:t>
      </w:r>
    </w:p>
    <w:p w14:paraId="1D90DBF9" w14:textId="77777777" w:rsidR="00314790" w:rsidRPr="006D556C" w:rsidRDefault="00037A2E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  <w:t>………………………………</w:t>
      </w:r>
    </w:p>
    <w:p w14:paraId="44C74B2D" w14:textId="2D16ED13" w:rsidR="00314790" w:rsidRPr="006D556C" w:rsidRDefault="00037A2E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="00C52E74" w:rsidRPr="006D556C">
        <w:rPr>
          <w:rFonts w:ascii="Times New Roman" w:eastAsia="Times New Roman" w:hAnsi="Times New Roman"/>
          <w:lang w:eastAsia="ar-SA"/>
        </w:rPr>
        <w:t>Benedek Beáta</w:t>
      </w:r>
    </w:p>
    <w:p w14:paraId="35C39472" w14:textId="6BAF5BC8" w:rsidR="00314790" w:rsidRPr="006D556C" w:rsidRDefault="00C52E74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</w:r>
      <w:r w:rsidRPr="006D556C">
        <w:rPr>
          <w:rFonts w:ascii="Times New Roman" w:eastAsia="Times New Roman" w:hAnsi="Times New Roman"/>
          <w:lang w:eastAsia="ar-SA"/>
        </w:rPr>
        <w:tab/>
        <w:t>Környezetvédelmi koordinátor</w:t>
      </w:r>
    </w:p>
    <w:p w14:paraId="0562CB0E" w14:textId="77777777" w:rsidR="00314790" w:rsidRPr="006D556C" w:rsidRDefault="00314790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5EAC1C81" w14:textId="77777777" w:rsidR="00314790" w:rsidRPr="006D556C" w:rsidRDefault="00037A2E" w:rsidP="006D556C">
      <w:pPr>
        <w:spacing w:before="100" w:beforeAutospacing="1" w:after="100" w:afterAutospacing="1"/>
        <w:ind w:left="-227" w:right="22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ar-SA"/>
        </w:rPr>
        <w:t xml:space="preserve">Megjegyzés: A napirend tárgyalása zárt ülést </w:t>
      </w:r>
      <w:r w:rsidRPr="006D556C">
        <w:rPr>
          <w:rFonts w:ascii="Times New Roman" w:eastAsia="Times New Roman" w:hAnsi="Times New Roman"/>
          <w:u w:val="single"/>
          <w:lang w:eastAsia="ar-SA"/>
        </w:rPr>
        <w:t>nem</w:t>
      </w:r>
      <w:r w:rsidRPr="006D556C">
        <w:rPr>
          <w:rFonts w:ascii="Times New Roman" w:eastAsia="Times New Roman" w:hAnsi="Times New Roman"/>
          <w:lang w:eastAsia="ar-SA"/>
        </w:rPr>
        <w:t xml:space="preserve"> igényel</w:t>
      </w:r>
    </w:p>
    <w:p w14:paraId="43774160" w14:textId="77777777" w:rsidR="00314790" w:rsidRPr="006D556C" w:rsidRDefault="00037A2E" w:rsidP="006D556C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 w:rsidRPr="006D556C">
        <w:rPr>
          <w:rFonts w:ascii="Times New Roman" w:eastAsia="Times New Roman" w:hAnsi="Times New Roman"/>
          <w:b/>
          <w:lang w:eastAsia="ar-SA"/>
        </w:rPr>
        <w:lastRenderedPageBreak/>
        <w:t>Tisztelt Településüzemeltetési, Környezetvédelmi és Közbiztonsági Bizottság!</w:t>
      </w:r>
    </w:p>
    <w:p w14:paraId="110FFD37" w14:textId="77777777" w:rsidR="00314790" w:rsidRPr="006D556C" w:rsidRDefault="00314790" w:rsidP="006D556C">
      <w:pPr>
        <w:spacing w:before="100" w:beforeAutospacing="1" w:after="100" w:afterAutospacing="1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12F8F814" w14:textId="77777777" w:rsidR="00362B88" w:rsidRPr="006D556C" w:rsidRDefault="00362B88" w:rsidP="00362B88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 w:rsidRPr="006D556C">
        <w:rPr>
          <w:rFonts w:ascii="Times New Roman" w:eastAsia="Times New Roman" w:hAnsi="Times New Roman"/>
          <w:b/>
          <w:lang w:eastAsia="ar-SA"/>
        </w:rPr>
        <w:t xml:space="preserve">24/2019. (XI.18.) önkormányzati rendelet 5. melléklete 1.7. pont </w:t>
      </w:r>
      <w:r w:rsidRPr="006D556C">
        <w:rPr>
          <w:rFonts w:ascii="Times New Roman" w:eastAsia="Times New Roman" w:hAnsi="Times New Roman"/>
          <w:lang w:eastAsia="ar-SA"/>
        </w:rPr>
        <w:t>értelmében a Településüzemeltetési, Környezetvédelmi és Közbiztonsági Bizottság dönt a környezetvédelemmel kapcsolatos feladatokról.</w:t>
      </w:r>
    </w:p>
    <w:p w14:paraId="6885AEDF" w14:textId="77777777" w:rsidR="00314790" w:rsidRPr="006D556C" w:rsidRDefault="00037A2E" w:rsidP="006D556C">
      <w:pPr>
        <w:keepLines/>
        <w:tabs>
          <w:tab w:val="left" w:pos="7785"/>
        </w:tabs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6D556C">
        <w:rPr>
          <w:rFonts w:ascii="Times New Roman" w:eastAsia="Times New Roman" w:hAnsi="Times New Roman"/>
          <w:lang w:eastAsia="ar-SA"/>
        </w:rPr>
        <w:t>Fentiek alapján kérem a Tisztelt Bizottságot, az alábbi ügyben hozza meg határozatát.</w:t>
      </w:r>
    </w:p>
    <w:p w14:paraId="712A4958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textAlignment w:val="auto"/>
        <w:rPr>
          <w:rFonts w:ascii="Times New Roman" w:eastAsia="Times New Roman" w:hAnsi="Times New Roman"/>
          <w:i/>
          <w:lang w:eastAsia="ar-SA"/>
        </w:rPr>
      </w:pPr>
      <w:r w:rsidRPr="006D556C">
        <w:rPr>
          <w:rFonts w:ascii="Times New Roman" w:eastAsia="Times New Roman" w:hAnsi="Times New Roman"/>
          <w:i/>
          <w:lang w:eastAsia="ar-SA"/>
        </w:rPr>
        <w:t>A napirend tárgyában a határozat meghozatalához egyszerű szótöbbség szükséges!</w:t>
      </w:r>
    </w:p>
    <w:p w14:paraId="6B8057D7" w14:textId="79F76E6F" w:rsidR="00314790" w:rsidRPr="006D556C" w:rsidRDefault="7CB8A872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lang w:eastAsia="hu-HU"/>
        </w:rPr>
        <w:t>1.) Ügyiratszám:</w:t>
      </w:r>
      <w:r w:rsidR="00037A2E" w:rsidRPr="006D556C">
        <w:rPr>
          <w:rFonts w:ascii="Times New Roman" w:hAnsi="Times New Roman"/>
        </w:rPr>
        <w:tab/>
      </w:r>
      <w:r w:rsidRPr="006D556C">
        <w:rPr>
          <w:rFonts w:ascii="Times New Roman" w:eastAsia="Times New Roman" w:hAnsi="Times New Roman"/>
          <w:b/>
          <w:bCs/>
          <w:lang w:eastAsia="ar-SA"/>
        </w:rPr>
        <w:t>I/</w:t>
      </w:r>
      <w:r w:rsidR="00AD5144">
        <w:rPr>
          <w:rFonts w:ascii="Times New Roman" w:eastAsia="Times New Roman" w:hAnsi="Times New Roman"/>
          <w:b/>
          <w:bCs/>
          <w:lang w:eastAsia="ar-SA"/>
        </w:rPr>
        <w:t>553-2/</w:t>
      </w:r>
      <w:r w:rsidR="00C52E74" w:rsidRPr="006D556C">
        <w:rPr>
          <w:rFonts w:ascii="Times New Roman" w:eastAsia="Times New Roman" w:hAnsi="Times New Roman"/>
          <w:b/>
          <w:bCs/>
          <w:lang w:eastAsia="ar-SA"/>
        </w:rPr>
        <w:t>202</w:t>
      </w:r>
      <w:r w:rsidR="00AD5144">
        <w:rPr>
          <w:rFonts w:ascii="Times New Roman" w:eastAsia="Times New Roman" w:hAnsi="Times New Roman"/>
          <w:b/>
          <w:bCs/>
          <w:lang w:eastAsia="ar-SA"/>
        </w:rPr>
        <w:t>4</w:t>
      </w:r>
      <w:r w:rsidRPr="006D556C">
        <w:rPr>
          <w:rFonts w:ascii="Times New Roman" w:eastAsia="Times New Roman" w:hAnsi="Times New Roman"/>
          <w:b/>
          <w:bCs/>
          <w:lang w:eastAsia="ar-SA"/>
        </w:rPr>
        <w:t>.</w:t>
      </w:r>
    </w:p>
    <w:p w14:paraId="65EC4B9C" w14:textId="4925CE6B" w:rsidR="00314790" w:rsidRPr="006D556C" w:rsidRDefault="7CB8A872" w:rsidP="006D556C">
      <w:pPr>
        <w:keepLines/>
        <w:spacing w:before="100" w:beforeAutospacing="1" w:after="100" w:afterAutospacing="1"/>
        <w:ind w:left="1413" w:hanging="1980"/>
        <w:jc w:val="both"/>
        <w:textAlignment w:val="auto"/>
        <w:rPr>
          <w:rFonts w:ascii="Times New Roman" w:hAnsi="Times New Roman"/>
        </w:rPr>
      </w:pP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 w:rsidR="00037A2E" w:rsidRPr="006D556C">
        <w:rPr>
          <w:rFonts w:ascii="Times New Roman" w:hAnsi="Times New Roman"/>
        </w:rPr>
        <w:tab/>
      </w:r>
      <w:r w:rsidR="00AD5144">
        <w:rPr>
          <w:rFonts w:ascii="Times New Roman" w:eastAsia="Times New Roman" w:hAnsi="Times New Roman"/>
          <w:b/>
          <w:bCs/>
          <w:lang w:eastAsia="ar-SA"/>
        </w:rPr>
        <w:t>Napraforgó utcai Bauhaus Egyesület</w:t>
      </w:r>
      <w:r w:rsidR="00AD5144" w:rsidRPr="006D556C">
        <w:rPr>
          <w:rFonts w:ascii="Times New Roman" w:eastAsia="Times New Roman" w:hAnsi="Times New Roman"/>
          <w:b/>
          <w:bCs/>
          <w:lang w:eastAsia="ar-SA"/>
        </w:rPr>
        <w:t xml:space="preserve"> </w:t>
      </w:r>
      <w:r w:rsidRPr="006D556C">
        <w:rPr>
          <w:rFonts w:ascii="Times New Roman" w:eastAsia="Times New Roman" w:hAnsi="Times New Roman"/>
          <w:b/>
          <w:bCs/>
          <w:lang w:eastAsia="ar-SA"/>
        </w:rPr>
        <w:t>202</w:t>
      </w:r>
      <w:r w:rsidR="00AD5144">
        <w:rPr>
          <w:rFonts w:ascii="Times New Roman" w:eastAsia="Times New Roman" w:hAnsi="Times New Roman"/>
          <w:b/>
          <w:bCs/>
          <w:lang w:eastAsia="ar-SA"/>
        </w:rPr>
        <w:t>4</w:t>
      </w:r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006D556C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006D556C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688869F2" w14:textId="6C850BB2" w:rsidR="003C5CC2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Budapest Főváros II. kerület polgármestere által kiírt „Fogadj örökbe egy közterületet!” </w:t>
      </w:r>
      <w:proofErr w:type="gramStart"/>
      <w:r w:rsidRPr="006D556C">
        <w:rPr>
          <w:rFonts w:ascii="Times New Roman" w:eastAsia="Times New Roman" w:hAnsi="Times New Roman"/>
          <w:lang w:eastAsia="hu-HU"/>
        </w:rPr>
        <w:t>pályázaton</w:t>
      </w:r>
      <w:proofErr w:type="gramEnd"/>
      <w:r w:rsidRPr="006D556C">
        <w:rPr>
          <w:rFonts w:ascii="Times New Roman" w:eastAsia="Times New Roman" w:hAnsi="Times New Roman"/>
          <w:lang w:eastAsia="hu-HU"/>
        </w:rPr>
        <w:t xml:space="preserve"> </w:t>
      </w:r>
      <w:r w:rsidR="00AD5144">
        <w:rPr>
          <w:rFonts w:ascii="Times New Roman" w:eastAsia="Times New Roman" w:hAnsi="Times New Roman"/>
          <w:b/>
          <w:bCs/>
          <w:lang w:eastAsia="ar-SA"/>
        </w:rPr>
        <w:t>Napraforgó utcai Bauhaus Egyesület</w:t>
      </w:r>
      <w:r w:rsidRPr="006D556C">
        <w:rPr>
          <w:rFonts w:ascii="Times New Roman" w:eastAsia="Times New Roman" w:hAnsi="Times New Roman"/>
          <w:lang w:eastAsia="hu-HU"/>
        </w:rPr>
        <w:t xml:space="preserve"> </w:t>
      </w:r>
      <w:r w:rsidR="00AD5144">
        <w:rPr>
          <w:rFonts w:ascii="Times New Roman" w:eastAsia="Times New Roman" w:hAnsi="Times New Roman"/>
          <w:lang w:eastAsia="hu-HU"/>
        </w:rPr>
        <w:t xml:space="preserve">elnöke </w:t>
      </w:r>
      <w:r w:rsidRPr="006D556C">
        <w:rPr>
          <w:rFonts w:ascii="Times New Roman" w:eastAsia="Times New Roman" w:hAnsi="Times New Roman"/>
          <w:lang w:eastAsia="hu-HU"/>
        </w:rPr>
        <w:t>az alábbi tartalommal nyújtotta be pályázatát.</w:t>
      </w:r>
    </w:p>
    <w:p w14:paraId="5FAE59DF" w14:textId="5B94F731" w:rsidR="003C5CC2" w:rsidRPr="006D556C" w:rsidRDefault="001F27E3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Az egyesület elmúlt években folytatott aktív tevékenysége következtében egyre nő az érkelődés az 1931-ben épült Napraforgó utcai mintalakótelep iránt. A szakmai hátteret az önkéntes alapon a 20. századi építészet és művészettörténet jeles ismerői és az intézmények biztosítják. </w:t>
      </w:r>
    </w:p>
    <w:p w14:paraId="2032BFD1" w14:textId="67B9F329" w:rsidR="0080202A" w:rsidRPr="00E34F96" w:rsidRDefault="0080202A" w:rsidP="00E34F96">
      <w:pPr>
        <w:ind w:left="-567"/>
        <w:jc w:val="both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Jelen pályázatuk célja </w:t>
      </w:r>
      <w:r w:rsidRPr="00E34F96">
        <w:rPr>
          <w:rFonts w:ascii="Times New Roman" w:eastAsia="Times New Roman" w:hAnsi="Times New Roman"/>
          <w:lang w:eastAsia="hu-HU"/>
        </w:rPr>
        <w:t>a Napraforgó utca és a Napraforgó köz sarkán, az Ördögárok partján lévő közterület parkosítása. Ez a térség az 1950-es évektől 1980-as évek végéig egy kis vegyesboltnak adott helyet, melyet teljesen lebontottak, és a terület gondozatlanná vált. A Napraforgó utcai híd elkészülte után időszerűvé vált a terület hasznosítása és szépítése.</w:t>
      </w:r>
    </w:p>
    <w:p w14:paraId="082D9262" w14:textId="0C2B33DB" w:rsidR="0080202A" w:rsidRPr="00E34F96" w:rsidRDefault="0080202A" w:rsidP="00E34F96">
      <w:pPr>
        <w:ind w:left="-567"/>
        <w:jc w:val="both"/>
        <w:rPr>
          <w:rFonts w:ascii="Times New Roman" w:eastAsia="Times New Roman" w:hAnsi="Times New Roman"/>
          <w:lang w:eastAsia="hu-HU"/>
        </w:rPr>
      </w:pPr>
      <w:r w:rsidRPr="00E34F96">
        <w:rPr>
          <w:rFonts w:ascii="Times New Roman" w:eastAsia="Times New Roman" w:hAnsi="Times New Roman"/>
          <w:lang w:eastAsia="hu-HU"/>
        </w:rPr>
        <w:t>A területet eddig egy vadon nőtt, hatalmas olajfa uralta. A januári ónos esőt követően a fa kettétört, és egyik nagy ága behajolt az</w:t>
      </w:r>
      <w:r w:rsidR="00E40F58">
        <w:rPr>
          <w:rFonts w:ascii="Times New Roman" w:eastAsia="Times New Roman" w:hAnsi="Times New Roman"/>
          <w:lang w:eastAsia="hu-HU"/>
        </w:rPr>
        <w:t xml:space="preserve"> Ördögárok medrébe. Bejelentésü</w:t>
      </w:r>
      <w:r w:rsidRPr="00E34F96">
        <w:rPr>
          <w:rFonts w:ascii="Times New Roman" w:eastAsia="Times New Roman" w:hAnsi="Times New Roman"/>
          <w:lang w:eastAsia="hu-HU"/>
        </w:rPr>
        <w:t>kre a Fővárosi Csatornázási Művek a fát kivágta és elszállította. Ennek következtében egy szabálytalan alakú terület szabadult fel, melyen jelenleg egy fiatal szelídgesztenye fa található, melyet meg kívánnak őrizni.</w:t>
      </w:r>
    </w:p>
    <w:p w14:paraId="7325B36B" w14:textId="6D8A73C5" w:rsidR="0080202A" w:rsidRPr="00E34F96" w:rsidRDefault="0080202A" w:rsidP="00E34F96">
      <w:pPr>
        <w:ind w:left="-567"/>
        <w:jc w:val="both"/>
        <w:rPr>
          <w:rFonts w:ascii="Times New Roman" w:eastAsia="Times New Roman" w:hAnsi="Times New Roman"/>
          <w:lang w:eastAsia="hu-HU"/>
        </w:rPr>
      </w:pPr>
      <w:r w:rsidRPr="00E34F96">
        <w:rPr>
          <w:rFonts w:ascii="Times New Roman" w:eastAsia="Times New Roman" w:hAnsi="Times New Roman"/>
          <w:lang w:eastAsia="hu-HU"/>
        </w:rPr>
        <w:t>A 2023</w:t>
      </w:r>
      <w:r w:rsidR="0047409C">
        <w:rPr>
          <w:rFonts w:ascii="Times New Roman" w:eastAsia="Times New Roman" w:hAnsi="Times New Roman"/>
          <w:lang w:eastAsia="hu-HU"/>
        </w:rPr>
        <w:t>.</w:t>
      </w:r>
      <w:r w:rsidRPr="00E34F96">
        <w:rPr>
          <w:rFonts w:ascii="Times New Roman" w:eastAsia="Times New Roman" w:hAnsi="Times New Roman"/>
          <w:lang w:eastAsia="hu-HU"/>
        </w:rPr>
        <w:t xml:space="preserve"> évi hídfelújítás során az örökbe fogadni kívánt rész felvonulási terület részét képezte. Az ekkor keletkezett szintkülönbségeket kiegyenlít</w:t>
      </w:r>
      <w:r w:rsidR="00CE1BD9">
        <w:rPr>
          <w:rFonts w:ascii="Times New Roman" w:eastAsia="Times New Roman" w:hAnsi="Times New Roman"/>
          <w:lang w:eastAsia="hu-HU"/>
        </w:rPr>
        <w:t>enék</w:t>
      </w:r>
      <w:r w:rsidRPr="00E34F96">
        <w:rPr>
          <w:rFonts w:ascii="Times New Roman" w:eastAsia="Times New Roman" w:hAnsi="Times New Roman"/>
          <w:lang w:eastAsia="hu-HU"/>
        </w:rPr>
        <w:t>, az építési munkálatokat követően otthagyott törmeléket eltávolítják, majd</w:t>
      </w:r>
      <w:r w:rsidR="00CE1BD9">
        <w:rPr>
          <w:rFonts w:ascii="Times New Roman" w:eastAsia="Times New Roman" w:hAnsi="Times New Roman"/>
          <w:lang w:eastAsia="hu-HU"/>
        </w:rPr>
        <w:t xml:space="preserve"> a területet bevetnék</w:t>
      </w:r>
      <w:r w:rsidRPr="00E34F96">
        <w:rPr>
          <w:rFonts w:ascii="Times New Roman" w:eastAsia="Times New Roman" w:hAnsi="Times New Roman"/>
          <w:lang w:eastAsia="hu-HU"/>
        </w:rPr>
        <w:t xml:space="preserve"> szárazságtűrő fűmaggal.</w:t>
      </w:r>
    </w:p>
    <w:p w14:paraId="08610F7A" w14:textId="6674AB14" w:rsidR="0080202A" w:rsidRPr="00E34F96" w:rsidRDefault="0080202A" w:rsidP="00E34F96">
      <w:pPr>
        <w:ind w:left="-567"/>
        <w:jc w:val="both"/>
        <w:rPr>
          <w:rFonts w:ascii="Times New Roman" w:eastAsia="Times New Roman" w:hAnsi="Times New Roman"/>
          <w:lang w:eastAsia="hu-HU"/>
        </w:rPr>
      </w:pPr>
      <w:r w:rsidRPr="00E34F96">
        <w:rPr>
          <w:rFonts w:ascii="Times New Roman" w:eastAsia="Times New Roman" w:hAnsi="Times New Roman"/>
          <w:lang w:eastAsia="hu-HU"/>
        </w:rPr>
        <w:t xml:space="preserve">A Polgármester úr által 2023-ban ültetett 3 db babérmeggy </w:t>
      </w:r>
      <w:r w:rsidR="00BA00E0">
        <w:rPr>
          <w:rFonts w:ascii="Times New Roman" w:eastAsia="Times New Roman" w:hAnsi="Times New Roman"/>
          <w:lang w:eastAsia="hu-HU"/>
        </w:rPr>
        <w:t>cserjét</w:t>
      </w:r>
      <w:r w:rsidRPr="00E34F96">
        <w:rPr>
          <w:rFonts w:ascii="Times New Roman" w:eastAsia="Times New Roman" w:hAnsi="Times New Roman"/>
          <w:lang w:eastAsia="hu-HU"/>
        </w:rPr>
        <w:t xml:space="preserve"> megőrizve</w:t>
      </w:r>
      <w:r w:rsidR="00BA00E0">
        <w:rPr>
          <w:rFonts w:ascii="Times New Roman" w:eastAsia="Times New Roman" w:hAnsi="Times New Roman"/>
          <w:lang w:eastAsia="hu-HU"/>
        </w:rPr>
        <w:t>,</w:t>
      </w:r>
      <w:r w:rsidRPr="00E34F96">
        <w:rPr>
          <w:rFonts w:ascii="Times New Roman" w:eastAsia="Times New Roman" w:hAnsi="Times New Roman"/>
          <w:lang w:eastAsia="hu-HU"/>
        </w:rPr>
        <w:t xml:space="preserve"> további örökzöld </w:t>
      </w:r>
      <w:r w:rsidR="00BA00E0">
        <w:rPr>
          <w:rFonts w:ascii="Times New Roman" w:eastAsia="Times New Roman" w:hAnsi="Times New Roman"/>
          <w:lang w:eastAsia="hu-HU"/>
        </w:rPr>
        <w:t>cserjék telepítésével</w:t>
      </w:r>
      <w:r w:rsidRPr="00E34F96">
        <w:rPr>
          <w:rFonts w:ascii="Times New Roman" w:eastAsia="Times New Roman" w:hAnsi="Times New Roman"/>
          <w:lang w:eastAsia="hu-HU"/>
        </w:rPr>
        <w:t xml:space="preserve"> kívánják megakadályozni a gépkocsik zöldterületen történő parkolását. </w:t>
      </w:r>
      <w:r w:rsidR="00BA00E0">
        <w:rPr>
          <w:rFonts w:ascii="Times New Roman" w:eastAsia="Times New Roman" w:hAnsi="Times New Roman"/>
          <w:lang w:eastAsia="hu-HU"/>
        </w:rPr>
        <w:t>Szintén cserje</w:t>
      </w:r>
      <w:r w:rsidRPr="00E34F96">
        <w:rPr>
          <w:rFonts w:ascii="Times New Roman" w:eastAsia="Times New Roman" w:hAnsi="Times New Roman"/>
          <w:lang w:eastAsia="hu-HU"/>
        </w:rPr>
        <w:t xml:space="preserve"> ültetésével kívánják eltakarni a Napraforgó köz 3. számú ház kerítését is, az ott lakók magánszférájának védelme érdekében.</w:t>
      </w:r>
    </w:p>
    <w:p w14:paraId="0E9B7BB0" w14:textId="2A1FC62F" w:rsidR="0080202A" w:rsidRPr="00E34F96" w:rsidRDefault="0080202A" w:rsidP="00E34F96">
      <w:pPr>
        <w:ind w:left="-567"/>
        <w:jc w:val="both"/>
        <w:rPr>
          <w:rFonts w:ascii="Times New Roman" w:eastAsia="Times New Roman" w:hAnsi="Times New Roman"/>
          <w:lang w:eastAsia="hu-HU"/>
        </w:rPr>
      </w:pPr>
      <w:r w:rsidRPr="00E34F96">
        <w:rPr>
          <w:rFonts w:ascii="Times New Roman" w:eastAsia="Times New Roman" w:hAnsi="Times New Roman"/>
          <w:lang w:eastAsia="hu-HU"/>
        </w:rPr>
        <w:t xml:space="preserve">A befüvesített területre egy pihenőpadot terveznek elhelyezni, mely híd </w:t>
      </w:r>
      <w:r w:rsidR="00A73D49">
        <w:rPr>
          <w:rFonts w:ascii="Times New Roman" w:eastAsia="Times New Roman" w:hAnsi="Times New Roman"/>
          <w:lang w:eastAsia="hu-HU"/>
        </w:rPr>
        <w:t>felé néz. A padot betonalaphoz rögzítenék</w:t>
      </w:r>
      <w:r w:rsidRPr="00E34F96">
        <w:rPr>
          <w:rFonts w:ascii="Times New Roman" w:eastAsia="Times New Roman" w:hAnsi="Times New Roman"/>
          <w:lang w:eastAsia="hu-HU"/>
        </w:rPr>
        <w:t xml:space="preserve"> a stabilitás érdekében. A füves területen a közlekedést járólapok lerakásával kívánják megkönnyíteni.</w:t>
      </w:r>
    </w:p>
    <w:p w14:paraId="4C2E4C3D" w14:textId="77777777" w:rsidR="0080202A" w:rsidRPr="00E34F96" w:rsidRDefault="0080202A" w:rsidP="00E34F96">
      <w:pPr>
        <w:ind w:left="-567"/>
        <w:jc w:val="both"/>
        <w:rPr>
          <w:rFonts w:ascii="Times New Roman" w:eastAsia="Times New Roman" w:hAnsi="Times New Roman"/>
          <w:lang w:eastAsia="hu-HU"/>
        </w:rPr>
      </w:pPr>
      <w:r w:rsidRPr="00E34F96">
        <w:rPr>
          <w:rFonts w:ascii="Times New Roman" w:eastAsia="Times New Roman" w:hAnsi="Times New Roman"/>
          <w:lang w:eastAsia="hu-HU"/>
        </w:rPr>
        <w:t>A Napraforgó utcai Bauhaus Egyesület vállalja, hogy az új pihenőparkot elkészülte után folyamatosan gondozza, a füvet rendszeresen nyírja és a bokrokat szükség szerint megmetszi.</w:t>
      </w:r>
    </w:p>
    <w:p w14:paraId="272FA889" w14:textId="77777777" w:rsidR="0080202A" w:rsidRPr="00E34F96" w:rsidRDefault="0080202A" w:rsidP="00E34F96">
      <w:pPr>
        <w:ind w:left="-567"/>
        <w:jc w:val="both"/>
        <w:rPr>
          <w:rFonts w:ascii="Times New Roman" w:eastAsia="Times New Roman" w:hAnsi="Times New Roman"/>
          <w:lang w:eastAsia="hu-HU"/>
        </w:rPr>
      </w:pPr>
      <w:r w:rsidRPr="00E34F96">
        <w:rPr>
          <w:rFonts w:ascii="Times New Roman" w:eastAsia="Times New Roman" w:hAnsi="Times New Roman"/>
          <w:lang w:eastAsia="hu-HU"/>
        </w:rPr>
        <w:t>A pihenőpark megvalósulása hozzájárulna a műemléki védelem alatt álló Napraforgó utcai kísérleti mintatelep környezete színvonalának emeléséhez.</w:t>
      </w:r>
    </w:p>
    <w:p w14:paraId="13252CE8" w14:textId="152B33BE" w:rsidR="0080202A" w:rsidRPr="00E34F96" w:rsidRDefault="0080202A" w:rsidP="00E34F96">
      <w:pPr>
        <w:ind w:left="-567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tervezett pihenőpark </w:t>
      </w:r>
      <w:r w:rsidR="00E34F96">
        <w:rPr>
          <w:rFonts w:ascii="Times New Roman" w:eastAsia="Times New Roman" w:hAnsi="Times New Roman"/>
          <w:lang w:eastAsia="hu-HU"/>
        </w:rPr>
        <w:t xml:space="preserve">létesítése ellen a Fővárosi Csatornázási művek nem emelt kifogást, illetve a </w:t>
      </w:r>
      <w:r w:rsidR="00E34F96" w:rsidRPr="00E34F96">
        <w:rPr>
          <w:rFonts w:ascii="Times New Roman" w:eastAsia="Times New Roman" w:hAnsi="Times New Roman"/>
          <w:lang w:eastAsia="hu-HU"/>
        </w:rPr>
        <w:t>Budapest II. kerületi Polgármesteri Hivatal Beruházási Igazgatóság Műszaki Osztálya is jóváhagyta tervet.</w:t>
      </w:r>
    </w:p>
    <w:p w14:paraId="0D877228" w14:textId="617C1B9C" w:rsidR="00314790" w:rsidRDefault="7CB8A872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lastRenderedPageBreak/>
        <w:t>A pályázó részére – a közterületek szépítésének minősége, illetve a terület nagysága</w:t>
      </w:r>
      <w:r w:rsidR="00696265" w:rsidRPr="006D556C">
        <w:rPr>
          <w:rFonts w:ascii="Times New Roman" w:eastAsia="Times New Roman" w:hAnsi="Times New Roman"/>
          <w:lang w:eastAsia="hu-HU"/>
        </w:rPr>
        <w:t xml:space="preserve"> alapján – a</w:t>
      </w:r>
      <w:r w:rsidRPr="006D556C">
        <w:rPr>
          <w:rFonts w:ascii="Times New Roman" w:eastAsia="Times New Roman" w:hAnsi="Times New Roman"/>
          <w:lang w:eastAsia="hu-HU"/>
        </w:rPr>
        <w:t xml:space="preserve"> </w:t>
      </w:r>
      <w:r w:rsidR="00E34F96">
        <w:rPr>
          <w:rFonts w:ascii="Times New Roman" w:eastAsia="Times New Roman" w:hAnsi="Times New Roman"/>
          <w:lang w:eastAsia="hu-HU"/>
        </w:rPr>
        <w:t>455.00</w:t>
      </w:r>
      <w:r w:rsidR="00E07907">
        <w:rPr>
          <w:rFonts w:ascii="Times New Roman" w:eastAsia="Times New Roman" w:hAnsi="Times New Roman"/>
          <w:lang w:eastAsia="hu-HU"/>
        </w:rPr>
        <w:t>0</w:t>
      </w:r>
      <w:r w:rsidRPr="006D556C">
        <w:rPr>
          <w:rFonts w:ascii="Times New Roman" w:eastAsia="Times New Roman" w:hAnsi="Times New Roman"/>
          <w:lang w:eastAsia="hu-HU"/>
        </w:rPr>
        <w:t>,- Ft összegű teljes költség figye</w:t>
      </w:r>
      <w:r w:rsidR="00C52E74" w:rsidRPr="006D556C">
        <w:rPr>
          <w:rFonts w:ascii="Times New Roman" w:eastAsia="Times New Roman" w:hAnsi="Times New Roman"/>
          <w:lang w:eastAsia="hu-HU"/>
        </w:rPr>
        <w:t xml:space="preserve">lembevételével a megpályázott </w:t>
      </w:r>
      <w:r w:rsidR="00E34F96" w:rsidRPr="00E34F96">
        <w:rPr>
          <w:rFonts w:ascii="Times New Roman" w:eastAsia="Times New Roman" w:hAnsi="Times New Roman"/>
          <w:b/>
          <w:lang w:eastAsia="hu-HU"/>
        </w:rPr>
        <w:t>295.000</w:t>
      </w:r>
      <w:r w:rsidRPr="00E34F96">
        <w:rPr>
          <w:rFonts w:ascii="Times New Roman" w:eastAsia="Times New Roman" w:hAnsi="Times New Roman"/>
          <w:b/>
          <w:lang w:eastAsia="hu-HU"/>
        </w:rPr>
        <w:t xml:space="preserve"> Ft</w:t>
      </w:r>
      <w:r w:rsidRPr="006D556C">
        <w:rPr>
          <w:rFonts w:ascii="Times New Roman" w:eastAsia="Times New Roman" w:hAnsi="Times New Roman"/>
          <w:lang w:eastAsia="hu-HU"/>
        </w:rPr>
        <w:t xml:space="preserve"> összegű támogatás megítélését javasoljuk. </w:t>
      </w:r>
      <w:r w:rsidR="006E7A05">
        <w:rPr>
          <w:rFonts w:ascii="Times New Roman" w:eastAsia="Times New Roman" w:hAnsi="Times New Roman"/>
          <w:lang w:eastAsia="hu-HU"/>
        </w:rPr>
        <w:t>A Napraforgó utca és a Napraforgó köz sarkán, Ördögárok partján lévő közterület örökbefogadásával kapcsolatban</w:t>
      </w:r>
      <w:r w:rsidRPr="006D556C">
        <w:rPr>
          <w:rFonts w:ascii="Times New Roman" w:eastAsia="Times New Roman" w:hAnsi="Times New Roman"/>
          <w:lang w:eastAsia="hu-HU"/>
        </w:rPr>
        <w:t xml:space="preserve"> beérkezett pályázatot csatoltuk.</w:t>
      </w:r>
    </w:p>
    <w:p w14:paraId="356CB67F" w14:textId="77777777" w:rsidR="00E34F96" w:rsidRDefault="00E34F96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432F4C8B" w14:textId="77777777" w:rsidR="00924F18" w:rsidRDefault="00037A2E" w:rsidP="00924F18">
      <w:pPr>
        <w:pStyle w:val="Listaszerbekezds"/>
        <w:keepLines/>
        <w:numPr>
          <w:ilvl w:val="0"/>
          <w:numId w:val="1"/>
        </w:numPr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6D556C"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3C329D71" w14:textId="0594DC97" w:rsidR="00314790" w:rsidRPr="00924F18" w:rsidRDefault="00362B88" w:rsidP="00924F18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</w:t>
      </w:r>
      <w:r w:rsidRPr="006D556C">
        <w:rPr>
          <w:rFonts w:ascii="Times New Roman" w:eastAsia="Times New Roman" w:hAnsi="Times New Roman"/>
          <w:lang w:eastAsia="hu-HU"/>
        </w:rPr>
        <w:t xml:space="preserve">Településüzemeltetési, Környezetvédelmi és Közbiztonsági Bizottság a Budapest Főváros II. kerületi Önkormányzat Képviselő-testületének a Képviselő-testület által kialakított bizottságok hatásköréről, a </w:t>
      </w:r>
      <w:r w:rsidRPr="00E411AD">
        <w:rPr>
          <w:rFonts w:ascii="Times New Roman" w:eastAsia="Times New Roman" w:hAnsi="Times New Roman"/>
          <w:lang w:eastAsia="hu-HU"/>
        </w:rPr>
        <w:t>bizottságok és tanácsnokok feladatköréről szóló 24/2019. (XI.18.) önkormányzati rendelet 5. melléklete 1.7. pontban átruházott hatáskörében eljárva úgy dönt, hogy</w:t>
      </w:r>
      <w:r w:rsidRPr="00851528">
        <w:rPr>
          <w:rFonts w:ascii="Times New Roman" w:eastAsia="Times New Roman" w:hAnsi="Times New Roman"/>
          <w:bCs/>
          <w:lang w:eastAsia="hu-HU"/>
        </w:rPr>
        <w:t xml:space="preserve"> a „Fogadj örökbe egy közterületet!” </w:t>
      </w:r>
      <w:proofErr w:type="gramStart"/>
      <w:r w:rsidRPr="00851528">
        <w:rPr>
          <w:rFonts w:ascii="Times New Roman" w:eastAsia="Times New Roman" w:hAnsi="Times New Roman"/>
          <w:bCs/>
          <w:lang w:eastAsia="hu-HU"/>
        </w:rPr>
        <w:t>elnevezésű</w:t>
      </w:r>
      <w:proofErr w:type="gramEnd"/>
      <w:r w:rsidRPr="00851528">
        <w:rPr>
          <w:rFonts w:ascii="Times New Roman" w:eastAsia="Times New Roman" w:hAnsi="Times New Roman"/>
          <w:bCs/>
          <w:lang w:eastAsia="hu-HU"/>
        </w:rPr>
        <w:t xml:space="preserve"> pályázat keretein belül a Budapest Főváros II. Kerületi Önkormányzat Képviselő-testülete az Önkormányzat </w:t>
      </w:r>
      <w:r w:rsidR="00E411AD" w:rsidRPr="00851528">
        <w:rPr>
          <w:rFonts w:ascii="Times New Roman" w:eastAsia="Times New Roman" w:hAnsi="Times New Roman"/>
          <w:bCs/>
          <w:lang w:eastAsia="hu-HU"/>
        </w:rPr>
        <w:t>3</w:t>
      </w:r>
      <w:r w:rsidRPr="00851528">
        <w:rPr>
          <w:rFonts w:ascii="Times New Roman" w:eastAsia="Times New Roman" w:hAnsi="Times New Roman"/>
          <w:bCs/>
          <w:lang w:eastAsia="hu-HU"/>
        </w:rPr>
        <w:t>/202</w:t>
      </w:r>
      <w:r w:rsidR="00E411AD" w:rsidRPr="00851528">
        <w:rPr>
          <w:rFonts w:ascii="Times New Roman" w:eastAsia="Times New Roman" w:hAnsi="Times New Roman"/>
          <w:bCs/>
          <w:lang w:eastAsia="hu-HU"/>
        </w:rPr>
        <w:t>4</w:t>
      </w:r>
      <w:r w:rsidRPr="00851528">
        <w:rPr>
          <w:rFonts w:ascii="Times New Roman" w:eastAsia="Times New Roman" w:hAnsi="Times New Roman"/>
          <w:bCs/>
          <w:lang w:eastAsia="hu-HU"/>
        </w:rPr>
        <w:t>. (II.23.) költségvetési rendeletének 4. tábla B2 Hulladékgazdálkodás és környezetvédelem jogcím alatt található „Fogadj örök</w:t>
      </w:r>
      <w:r w:rsidR="00E411AD" w:rsidRPr="00E411AD">
        <w:rPr>
          <w:rFonts w:ascii="Times New Roman" w:eastAsia="Times New Roman" w:hAnsi="Times New Roman"/>
          <w:bCs/>
          <w:lang w:eastAsia="hu-HU"/>
        </w:rPr>
        <w:t xml:space="preserve">be egy közterületet!” </w:t>
      </w:r>
      <w:proofErr w:type="gramStart"/>
      <w:r w:rsidR="00E411AD" w:rsidRPr="00E411AD">
        <w:rPr>
          <w:rFonts w:ascii="Times New Roman" w:eastAsia="Times New Roman" w:hAnsi="Times New Roman"/>
          <w:bCs/>
          <w:lang w:eastAsia="hu-HU"/>
        </w:rPr>
        <w:t>programra</w:t>
      </w:r>
      <w:proofErr w:type="gramEnd"/>
      <w:r w:rsidR="00E411AD">
        <w:rPr>
          <w:rFonts w:ascii="Times New Roman" w:eastAsia="Times New Roman" w:hAnsi="Times New Roman"/>
          <w:bCs/>
          <w:lang w:eastAsia="hu-HU"/>
        </w:rPr>
        <w:t xml:space="preserve"> </w:t>
      </w:r>
      <w:r w:rsidRPr="00851528">
        <w:rPr>
          <w:rFonts w:ascii="Times New Roman" w:eastAsia="Times New Roman" w:hAnsi="Times New Roman"/>
          <w:bCs/>
          <w:lang w:eastAsia="hu-HU"/>
        </w:rPr>
        <w:t>jóváhagyott előirányzat terhére</w:t>
      </w:r>
      <w:r w:rsidRPr="006D556C">
        <w:rPr>
          <w:rFonts w:ascii="Times New Roman" w:eastAsia="Times New Roman" w:hAnsi="Times New Roman"/>
          <w:b/>
          <w:bCs/>
          <w:lang w:eastAsia="hu-HU"/>
        </w:rPr>
        <w:t xml:space="preserve"> </w:t>
      </w:r>
      <w:r w:rsidR="00C05FAE" w:rsidRPr="00B62A97">
        <w:rPr>
          <w:rFonts w:ascii="Times New Roman" w:eastAsia="Times New Roman" w:hAnsi="Times New Roman"/>
          <w:b/>
          <w:lang w:eastAsia="hu-HU"/>
        </w:rPr>
        <w:t>295.000</w:t>
      </w:r>
      <w:r w:rsidR="7CB8A872" w:rsidRPr="00B62A97">
        <w:rPr>
          <w:rFonts w:ascii="Times New Roman" w:eastAsia="Times New Roman" w:hAnsi="Times New Roman"/>
          <w:b/>
          <w:lang w:eastAsia="hu-HU"/>
        </w:rPr>
        <w:t>,- Ft támogatást biztosít a</w:t>
      </w:r>
      <w:r w:rsidR="7CB8A872" w:rsidRPr="00924F18">
        <w:rPr>
          <w:rFonts w:ascii="Times New Roman" w:eastAsia="Times New Roman" w:hAnsi="Times New Roman"/>
          <w:lang w:eastAsia="hu-HU"/>
        </w:rPr>
        <w:t xml:space="preserve"> </w:t>
      </w:r>
      <w:r w:rsidR="00C05FAE" w:rsidRPr="006369E5">
        <w:rPr>
          <w:rFonts w:ascii="Times New Roman" w:eastAsia="Times New Roman" w:hAnsi="Times New Roman"/>
          <w:b/>
          <w:lang w:eastAsia="hu-HU"/>
        </w:rPr>
        <w:t xml:space="preserve">Napraforgó utcai Bauhaus Egyesület </w:t>
      </w:r>
      <w:r w:rsidR="7CB8A872" w:rsidRPr="006369E5">
        <w:rPr>
          <w:rFonts w:ascii="Times New Roman" w:eastAsia="Times New Roman" w:hAnsi="Times New Roman"/>
          <w:b/>
          <w:lang w:eastAsia="hu-HU"/>
        </w:rPr>
        <w:t>részére</w:t>
      </w:r>
      <w:r w:rsidR="7CB8A872" w:rsidRPr="00924F18">
        <w:rPr>
          <w:rFonts w:ascii="Times New Roman" w:eastAsia="Times New Roman" w:hAnsi="Times New Roman"/>
          <w:lang w:eastAsia="hu-HU"/>
        </w:rPr>
        <w:t xml:space="preserve"> a pályázat 3. sz. mellékletét képező vázrajzon feltüntetett összesen </w:t>
      </w:r>
      <w:r w:rsidR="00C05FAE" w:rsidRPr="00924F18">
        <w:rPr>
          <w:rFonts w:ascii="Times New Roman" w:eastAsia="Times New Roman" w:hAnsi="Times New Roman"/>
          <w:lang w:eastAsia="hu-HU"/>
        </w:rPr>
        <w:t>75</w:t>
      </w:r>
      <w:r w:rsidR="00556081" w:rsidRPr="00924F18">
        <w:rPr>
          <w:rFonts w:ascii="Times New Roman" w:eastAsia="Times New Roman" w:hAnsi="Times New Roman"/>
          <w:lang w:eastAsia="hu-HU"/>
        </w:rPr>
        <w:t xml:space="preserve"> </w:t>
      </w:r>
      <w:r w:rsidR="7CB8A872" w:rsidRPr="00924F18">
        <w:rPr>
          <w:rFonts w:ascii="Times New Roman" w:eastAsia="Times New Roman" w:hAnsi="Times New Roman"/>
          <w:lang w:eastAsia="hu-HU"/>
        </w:rPr>
        <w:t>m2 zöldfelület rendbetételére és karbantartására.</w:t>
      </w:r>
    </w:p>
    <w:p w14:paraId="40DD802A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Bizottság a Polgármester és a Jegyző útján felkéri </w:t>
      </w:r>
      <w:r w:rsidR="0082538F" w:rsidRPr="006D556C">
        <w:rPr>
          <w:rFonts w:ascii="Times New Roman" w:eastAsia="Times New Roman" w:hAnsi="Times New Roman"/>
          <w:lang w:eastAsia="hu-HU"/>
        </w:rPr>
        <w:t xml:space="preserve">Annus Bélánét a Gazdasági Igazgatóság vezetőjét és </w:t>
      </w:r>
      <w:r w:rsidRPr="006D556C">
        <w:rPr>
          <w:rFonts w:ascii="Times New Roman" w:eastAsia="Times New Roman" w:hAnsi="Times New Roman"/>
          <w:lang w:eastAsia="hu-HU"/>
        </w:rPr>
        <w:t xml:space="preserve">Pogány Norbert urat, a Környezetvédelmi Osztály vezetőjét, hogy az ügyben a szükséges intézkedéseket tegye meg. </w:t>
      </w:r>
    </w:p>
    <w:p w14:paraId="0F7CE078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Felelős: Polgármester</w:t>
      </w:r>
    </w:p>
    <w:p w14:paraId="07459315" w14:textId="217391C9" w:rsidR="00314790" w:rsidRDefault="009B6689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Határidő: </w:t>
      </w:r>
      <w:r w:rsidR="00C05FAE">
        <w:rPr>
          <w:rFonts w:ascii="Times New Roman" w:eastAsia="Times New Roman" w:hAnsi="Times New Roman"/>
          <w:lang w:eastAsia="hu-HU"/>
        </w:rPr>
        <w:t>2025.01.31.</w:t>
      </w:r>
    </w:p>
    <w:p w14:paraId="78D5DD48" w14:textId="77777777" w:rsidR="00314790" w:rsidRPr="006D556C" w:rsidRDefault="00037A2E" w:rsidP="006D556C">
      <w:pPr>
        <w:pStyle w:val="Listaszerbekezds"/>
        <w:keepLines/>
        <w:numPr>
          <w:ilvl w:val="0"/>
          <w:numId w:val="1"/>
        </w:numPr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 w:rsidRPr="006D556C"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75AE60FE" w14:textId="105413BB" w:rsidR="0082538F" w:rsidRPr="006D556C" w:rsidRDefault="00B31C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hAnsi="Times New Roman"/>
        </w:rPr>
      </w:pPr>
      <w:r>
        <w:rPr>
          <w:rFonts w:ascii="Times New Roman" w:eastAsia="Times New Roman" w:hAnsi="Times New Roman"/>
          <w:lang w:eastAsia="hu-HU"/>
        </w:rPr>
        <w:t xml:space="preserve">A </w:t>
      </w:r>
      <w:r w:rsidRPr="006D556C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</w:t>
      </w:r>
      <w:r w:rsidRPr="006D556C">
        <w:rPr>
          <w:rFonts w:ascii="Times New Roman" w:eastAsia="Times New Roman" w:hAnsi="Times New Roman"/>
          <w:lang w:eastAsia="ar-SA"/>
        </w:rPr>
        <w:t xml:space="preserve"> a Képviselő-testület által kialakított bizottságok hatásköréről, a bizottságok és tanácsnokok feladatköréről szóló</w:t>
      </w:r>
      <w:r w:rsidRPr="006D556C">
        <w:rPr>
          <w:rFonts w:ascii="Times New Roman" w:eastAsia="Times New Roman" w:hAnsi="Times New Roman"/>
          <w:lang w:eastAsia="hu-HU"/>
        </w:rPr>
        <w:t xml:space="preserve"> 24/2019. (XI.18.) önkormányzati rendelet 5. melléklete 1.7. pontban átruházott hatáskörében eljárva úgy dönt</w:t>
      </w:r>
      <w:r w:rsidR="00037A2E" w:rsidRPr="006D556C">
        <w:rPr>
          <w:rFonts w:ascii="Times New Roman" w:eastAsia="Times New Roman" w:hAnsi="Times New Roman"/>
          <w:lang w:eastAsia="hu-HU"/>
        </w:rPr>
        <w:t>, hogy</w:t>
      </w:r>
      <w:r w:rsidR="00BC2C1C">
        <w:rPr>
          <w:rFonts w:ascii="Times New Roman" w:eastAsia="Times New Roman" w:hAnsi="Times New Roman"/>
          <w:b/>
          <w:lang w:eastAsia="hu-HU"/>
        </w:rPr>
        <w:t xml:space="preserve"> </w:t>
      </w:r>
      <w:r w:rsidR="00BC2C1C" w:rsidRPr="00BC2C1C">
        <w:rPr>
          <w:rFonts w:ascii="Times New Roman" w:eastAsia="Times New Roman" w:hAnsi="Times New Roman"/>
          <w:bCs/>
          <w:lang w:eastAsia="hu-HU"/>
        </w:rPr>
        <w:t>a</w:t>
      </w:r>
      <w:r w:rsidR="00BC2C1C" w:rsidRPr="006D556C">
        <w:rPr>
          <w:rFonts w:ascii="Times New Roman" w:eastAsia="Times New Roman" w:hAnsi="Times New Roman"/>
          <w:b/>
          <w:bCs/>
          <w:lang w:eastAsia="hu-HU"/>
        </w:rPr>
        <w:t xml:space="preserve"> </w:t>
      </w:r>
      <w:r w:rsidR="00BC2C1C">
        <w:rPr>
          <w:rFonts w:ascii="Times New Roman" w:eastAsia="Times New Roman" w:hAnsi="Times New Roman"/>
          <w:b/>
          <w:bCs/>
          <w:lang w:eastAsia="ar-SA"/>
        </w:rPr>
        <w:t>Napraforgó utcai Bauhaus Egyesület</w:t>
      </w:r>
      <w:r w:rsidR="005C2EFF" w:rsidRPr="006D556C">
        <w:rPr>
          <w:rFonts w:ascii="Times New Roman" w:eastAsia="Times New Roman" w:hAnsi="Times New Roman"/>
          <w:b/>
          <w:bCs/>
          <w:lang w:eastAsia="ar-SA"/>
        </w:rPr>
        <w:t xml:space="preserve"> </w:t>
      </w:r>
      <w:r w:rsidR="00037A2E" w:rsidRPr="006D556C">
        <w:rPr>
          <w:rFonts w:ascii="Times New Roman" w:eastAsia="Times New Roman" w:hAnsi="Times New Roman"/>
          <w:b/>
          <w:lang w:eastAsia="hu-HU"/>
        </w:rPr>
        <w:t xml:space="preserve">részére </w:t>
      </w:r>
      <w:r w:rsidR="0082538F" w:rsidRPr="006D556C">
        <w:rPr>
          <w:rFonts w:ascii="Times New Roman" w:eastAsia="Times New Roman" w:hAnsi="Times New Roman"/>
          <w:b/>
          <w:lang w:eastAsia="hu-HU"/>
        </w:rPr>
        <w:t xml:space="preserve">a „Fogadj örökbe egy közterületet!” </w:t>
      </w:r>
      <w:proofErr w:type="gramStart"/>
      <w:r w:rsidR="0082538F" w:rsidRPr="006D556C">
        <w:rPr>
          <w:rFonts w:ascii="Times New Roman" w:eastAsia="Times New Roman" w:hAnsi="Times New Roman"/>
          <w:b/>
          <w:lang w:eastAsia="hu-HU"/>
        </w:rPr>
        <w:t>elnevezésű</w:t>
      </w:r>
      <w:proofErr w:type="gramEnd"/>
      <w:r w:rsidR="0082538F" w:rsidRPr="006D556C">
        <w:rPr>
          <w:rFonts w:ascii="Times New Roman" w:eastAsia="Times New Roman" w:hAnsi="Times New Roman"/>
          <w:b/>
          <w:lang w:eastAsia="hu-HU"/>
        </w:rPr>
        <w:t xml:space="preserve"> pályázathoz támogatást nem biztosít.</w:t>
      </w:r>
    </w:p>
    <w:p w14:paraId="50C0E93C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67FCAB0A" w14:textId="77777777" w:rsidR="00314790" w:rsidRPr="006D556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Felelős: Polgármester</w:t>
      </w:r>
    </w:p>
    <w:p w14:paraId="61D5B0A7" w14:textId="6B7A0AFD" w:rsidR="009B6689" w:rsidRPr="006D556C" w:rsidRDefault="009B6689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6D556C">
        <w:rPr>
          <w:rFonts w:ascii="Times New Roman" w:eastAsia="Times New Roman" w:hAnsi="Times New Roman"/>
          <w:lang w:eastAsia="hu-HU"/>
        </w:rPr>
        <w:t>Határidő: 202</w:t>
      </w:r>
      <w:r w:rsidR="00BC2C1C">
        <w:rPr>
          <w:rFonts w:ascii="Times New Roman" w:eastAsia="Times New Roman" w:hAnsi="Times New Roman"/>
          <w:lang w:eastAsia="hu-HU"/>
        </w:rPr>
        <w:t>4</w:t>
      </w:r>
      <w:r w:rsidRPr="006D556C">
        <w:rPr>
          <w:rFonts w:ascii="Times New Roman" w:eastAsia="Times New Roman" w:hAnsi="Times New Roman"/>
          <w:lang w:eastAsia="hu-HU"/>
        </w:rPr>
        <w:t xml:space="preserve">. </w:t>
      </w:r>
      <w:r w:rsidR="00BC2C1C">
        <w:rPr>
          <w:rFonts w:ascii="Times New Roman" w:eastAsia="Times New Roman" w:hAnsi="Times New Roman"/>
          <w:lang w:eastAsia="hu-HU"/>
        </w:rPr>
        <w:t>szeptember</w:t>
      </w:r>
      <w:r w:rsidR="005C2EFF" w:rsidRPr="006D556C">
        <w:rPr>
          <w:rFonts w:ascii="Times New Roman" w:eastAsia="Times New Roman" w:hAnsi="Times New Roman"/>
          <w:lang w:eastAsia="hu-HU"/>
        </w:rPr>
        <w:t xml:space="preserve"> 30.</w:t>
      </w:r>
    </w:p>
    <w:p w14:paraId="6B9C2B7D" w14:textId="123285EB" w:rsidR="009B6689" w:rsidRPr="00851528" w:rsidRDefault="009B6689" w:rsidP="006D556C">
      <w:pPr>
        <w:spacing w:before="100" w:beforeAutospacing="1" w:after="100" w:afterAutospacing="1"/>
        <w:ind w:left="-567"/>
        <w:rPr>
          <w:rFonts w:ascii="Times New Roman" w:eastAsia="Times New Roman" w:hAnsi="Times New Roman"/>
          <w:b/>
          <w:lang w:eastAsia="hu-HU"/>
        </w:rPr>
      </w:pPr>
      <w:r w:rsidRPr="00851528">
        <w:rPr>
          <w:rFonts w:ascii="Times New Roman" w:hAnsi="Times New Roman"/>
          <w:b/>
          <w:bCs/>
        </w:rPr>
        <w:t xml:space="preserve">Budapest, </w:t>
      </w:r>
      <w:r w:rsidR="003A3BD6" w:rsidRPr="00851528">
        <w:rPr>
          <w:rFonts w:ascii="Times New Roman" w:hAnsi="Times New Roman"/>
          <w:b/>
          <w:bCs/>
        </w:rPr>
        <w:t>20</w:t>
      </w:r>
      <w:r w:rsidR="00BC2C1C" w:rsidRPr="00851528">
        <w:rPr>
          <w:rFonts w:ascii="Times New Roman" w:hAnsi="Times New Roman"/>
          <w:b/>
          <w:bCs/>
        </w:rPr>
        <w:t>24.05.15.</w:t>
      </w:r>
    </w:p>
    <w:p w14:paraId="46533E28" w14:textId="77777777" w:rsidR="00B62A97" w:rsidRDefault="00037A2E" w:rsidP="00BC2C1C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lang w:eastAsia="ar-SA"/>
        </w:rPr>
      </w:pPr>
      <w:r w:rsidRPr="00BC2C1C">
        <w:rPr>
          <w:rFonts w:ascii="Times New Roman" w:eastAsia="Times New Roman" w:hAnsi="Times New Roman"/>
          <w:lang w:eastAsia="ar-SA"/>
        </w:rPr>
        <w:t>Tisztelettel:</w:t>
      </w:r>
    </w:p>
    <w:p w14:paraId="3FFBBC4A" w14:textId="02844F17" w:rsidR="00314790" w:rsidRPr="00BC2C1C" w:rsidRDefault="00037A2E" w:rsidP="00B62A97">
      <w:pPr>
        <w:keepLines/>
        <w:spacing w:after="0"/>
        <w:ind w:left="4389" w:firstLine="708"/>
        <w:jc w:val="center"/>
        <w:textAlignment w:val="auto"/>
        <w:rPr>
          <w:rFonts w:ascii="Times New Roman" w:hAnsi="Times New Roman"/>
          <w:b/>
        </w:rPr>
      </w:pPr>
      <w:r w:rsidRPr="00BC2C1C">
        <w:rPr>
          <w:rFonts w:ascii="Times New Roman" w:eastAsia="Times New Roman" w:hAnsi="Times New Roman"/>
          <w:b/>
          <w:lang w:eastAsia="ar-SA"/>
        </w:rPr>
        <w:t>Dr. Szalai Tibor</w:t>
      </w:r>
    </w:p>
    <w:p w14:paraId="6294287E" w14:textId="77777777" w:rsidR="00314790" w:rsidRPr="00BC2C1C" w:rsidRDefault="00037A2E" w:rsidP="00B62A97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lang w:eastAsia="ar-SA"/>
        </w:rPr>
      </w:pPr>
      <w:r w:rsidRPr="00BC2C1C">
        <w:rPr>
          <w:rFonts w:ascii="Times New Roman" w:eastAsia="Times New Roman" w:hAnsi="Times New Roman"/>
          <w:lang w:eastAsia="ar-SA"/>
        </w:rPr>
        <w:t xml:space="preserve"> Jegyző nevében</w:t>
      </w:r>
    </w:p>
    <w:p w14:paraId="28DACE91" w14:textId="77777777" w:rsidR="00B62A97" w:rsidRDefault="00B62A97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741C065E" w14:textId="77777777" w:rsidR="00B62A97" w:rsidRDefault="00B62A97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1FA12BD" w14:textId="77777777" w:rsidR="00314790" w:rsidRPr="00BC2C1C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 w:rsidRPr="00BC2C1C">
        <w:rPr>
          <w:rFonts w:ascii="Times New Roman" w:eastAsia="Times New Roman" w:hAnsi="Times New Roman"/>
          <w:b/>
          <w:lang w:eastAsia="ar-SA"/>
        </w:rPr>
        <w:t>Pogány Norbert</w:t>
      </w:r>
    </w:p>
    <w:p w14:paraId="26395000" w14:textId="03EA93E3" w:rsidR="00031EA7" w:rsidRPr="00BC2C1C" w:rsidRDefault="00037A2E" w:rsidP="006D556C">
      <w:pPr>
        <w:keepLines/>
        <w:spacing w:after="0"/>
        <w:ind w:left="5097" w:firstLine="1276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0BC2C1C">
        <w:rPr>
          <w:rFonts w:ascii="Times New Roman" w:eastAsia="Times New Roman" w:hAnsi="Times New Roman"/>
          <w:lang w:eastAsia="ar-SA"/>
        </w:rPr>
        <w:t xml:space="preserve">  Osztályvezető</w:t>
      </w:r>
    </w:p>
    <w:p w14:paraId="78BC38B5" w14:textId="341D20A7" w:rsidR="00217B2D" w:rsidRPr="00BC2C1C" w:rsidRDefault="00037A2E" w:rsidP="006D556C">
      <w:pPr>
        <w:keepLines/>
        <w:spacing w:before="100" w:beforeAutospacing="1" w:after="100" w:afterAutospacing="1"/>
        <w:ind w:left="-567"/>
        <w:jc w:val="both"/>
        <w:textAlignment w:val="auto"/>
        <w:rPr>
          <w:rFonts w:ascii="Times New Roman" w:eastAsia="Times New Roman" w:hAnsi="Times New Roman"/>
          <w:noProof/>
          <w:lang w:eastAsia="hu-HU"/>
        </w:rPr>
      </w:pPr>
      <w:r w:rsidRPr="00BC2C1C">
        <w:rPr>
          <w:rFonts w:ascii="Times New Roman" w:eastAsia="Times New Roman" w:hAnsi="Times New Roman"/>
          <w:lang w:eastAsia="hu-HU"/>
        </w:rPr>
        <w:t xml:space="preserve">A </w:t>
      </w:r>
      <w:r w:rsidR="00BC2C1C" w:rsidRPr="00BC2C1C">
        <w:rPr>
          <w:rFonts w:ascii="Times New Roman" w:eastAsia="Times New Roman" w:hAnsi="Times New Roman"/>
          <w:bCs/>
          <w:lang w:eastAsia="ar-SA"/>
        </w:rPr>
        <w:t xml:space="preserve">Napraforgó utcai Bauhaus Egyesület </w:t>
      </w:r>
      <w:r w:rsidRPr="00BC2C1C">
        <w:rPr>
          <w:rFonts w:ascii="Times New Roman" w:eastAsia="Times New Roman" w:hAnsi="Times New Roman"/>
          <w:lang w:eastAsia="hu-HU"/>
        </w:rPr>
        <w:t>teljes pályázati anyaga</w:t>
      </w:r>
      <w:r w:rsidR="00031EA7" w:rsidRPr="00BC2C1C">
        <w:rPr>
          <w:rFonts w:ascii="Times New Roman" w:eastAsia="Times New Roman" w:hAnsi="Times New Roman"/>
          <w:lang w:eastAsia="hu-HU"/>
        </w:rPr>
        <w:t>.</w:t>
      </w:r>
      <w:r w:rsidR="00217B2D" w:rsidRPr="00BC2C1C">
        <w:rPr>
          <w:rFonts w:ascii="Times New Roman" w:eastAsia="Times New Roman" w:hAnsi="Times New Roman"/>
          <w:lang w:eastAsia="hu-HU"/>
        </w:rPr>
        <w:t xml:space="preserve">  </w:t>
      </w:r>
      <w:r w:rsidR="00217B2D" w:rsidRPr="00BC2C1C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60709CC" wp14:editId="3F997AF6">
            <wp:extent cx="70485" cy="17780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" cy="1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17B2D" w:rsidRPr="00BC2C1C">
        <w:rPr>
          <w:rFonts w:ascii="Times New Roman" w:eastAsia="Times New Roman" w:hAnsi="Times New Roman"/>
          <w:lang w:eastAsia="hu-HU"/>
        </w:rPr>
        <w:t xml:space="preserve"> </w:t>
      </w:r>
    </w:p>
    <w:p w14:paraId="5F55424B" w14:textId="4626B431" w:rsidR="00217B2D" w:rsidRPr="006D556C" w:rsidRDefault="00571640" w:rsidP="008C27A9">
      <w:pPr>
        <w:keepLines/>
        <w:spacing w:before="100" w:beforeAutospacing="1" w:after="100" w:afterAutospacing="1"/>
        <w:jc w:val="center"/>
        <w:textAlignment w:val="auto"/>
        <w:rPr>
          <w:rFonts w:ascii="Times New Roman" w:eastAsia="Times New Roman" w:hAnsi="Times New Roman"/>
          <w:noProof/>
          <w:lang w:eastAsia="hu-HU"/>
        </w:rPr>
      </w:pPr>
      <w:r w:rsidRPr="00571640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63A75C8" wp14:editId="3078CA2F">
            <wp:extent cx="5760720" cy="8148154"/>
            <wp:effectExtent l="0" t="0" r="0" b="571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CBD4A" w14:textId="305B41C2" w:rsidR="00217B2D" w:rsidRDefault="00217B2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4A43B024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21C9415A" w14:textId="7102DFF9" w:rsidR="008C27A9" w:rsidRDefault="00B603B7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6F1A566A" wp14:editId="4F3F62FE">
            <wp:extent cx="5760720" cy="8148154"/>
            <wp:effectExtent l="0" t="0" r="0" b="571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C577E6" w14:textId="77777777" w:rsidR="00B603B7" w:rsidRDefault="00B603B7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9ED3177" w14:textId="1386F3D4" w:rsidR="00217B2D" w:rsidRPr="006D556C" w:rsidRDefault="00217B2D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38EDF9E6" w14:textId="7C2CF635" w:rsidR="00217B2D" w:rsidRDefault="00B603B7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873B43B" wp14:editId="145E334E">
            <wp:extent cx="5760720" cy="8148154"/>
            <wp:effectExtent l="0" t="0" r="0" b="571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24D2D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DE7B90C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3DB2EB62" w14:textId="05757751" w:rsidR="008C27A9" w:rsidRDefault="00B603B7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6CB3DB5B" wp14:editId="36B753BC">
            <wp:extent cx="5760720" cy="8148154"/>
            <wp:effectExtent l="0" t="0" r="0" b="571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1412B1" w14:textId="77777777" w:rsidR="00B603B7" w:rsidRDefault="00B603B7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471DCE0B" w14:textId="77777777" w:rsidR="00B603B7" w:rsidRDefault="00B603B7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13FCE958" w14:textId="30978831" w:rsidR="008C27A9" w:rsidRDefault="00B603B7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9D976B7" wp14:editId="7BE1DE2D">
            <wp:extent cx="5760720" cy="8148154"/>
            <wp:effectExtent l="0" t="0" r="0" b="571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68E7D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6BA7F63" w14:textId="77777777" w:rsidR="008C27A9" w:rsidRDefault="008C27A9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6BB5E994" w14:textId="6C035B01" w:rsidR="008C27A9" w:rsidRDefault="00B603B7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9BC3BF0" wp14:editId="4F8439CB">
            <wp:extent cx="5760720" cy="8148154"/>
            <wp:effectExtent l="0" t="0" r="0" b="571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ED345" w14:textId="27F2EEC1" w:rsidR="008C27A9" w:rsidRDefault="00B603B7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5CCFF632" wp14:editId="0AA6DF29">
            <wp:extent cx="5760720" cy="8148154"/>
            <wp:effectExtent l="0" t="0" r="0" b="5715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CDD2F84" wp14:editId="7623BCD2">
            <wp:extent cx="5760720" cy="8148154"/>
            <wp:effectExtent l="0" t="0" r="0" b="5715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0FB4FB" w14:textId="77777777" w:rsidR="00B603B7" w:rsidRDefault="00B603B7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799EE236" w14:textId="77777777" w:rsidR="00B603B7" w:rsidRDefault="00B603B7" w:rsidP="006D556C">
      <w:pPr>
        <w:spacing w:before="100" w:beforeAutospacing="1" w:after="100" w:afterAutospacing="1"/>
        <w:rPr>
          <w:rFonts w:ascii="Times New Roman" w:eastAsia="Times New Roman" w:hAnsi="Times New Roman"/>
          <w:lang w:eastAsia="hu-HU"/>
        </w:rPr>
      </w:pPr>
    </w:p>
    <w:p w14:paraId="5F593A6F" w14:textId="3930A931" w:rsidR="00B603B7" w:rsidRPr="006D556C" w:rsidRDefault="00B603B7" w:rsidP="00B603B7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F5098BA" wp14:editId="744C41C3">
            <wp:extent cx="5760720" cy="8148154"/>
            <wp:effectExtent l="0" t="0" r="0" b="5715"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619D9AC" wp14:editId="3DA79BF8">
            <wp:extent cx="5760720" cy="8148154"/>
            <wp:effectExtent l="0" t="0" r="0" b="5715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03B7">
        <w:rPr>
          <w:rFonts w:ascii="Times New Roman" w:eastAsia="Times New Roman" w:hAnsi="Times New Roman"/>
          <w:noProof/>
          <w:lang w:eastAsia="hu-HU"/>
        </w:rPr>
        <w:drawing>
          <wp:anchor distT="0" distB="0" distL="114300" distR="114300" simplePos="0" relativeHeight="251658240" behindDoc="1" locked="0" layoutInCell="1" allowOverlap="1" wp14:anchorId="18C2716C" wp14:editId="5C3DD31E">
            <wp:simplePos x="0" y="0"/>
            <wp:positionH relativeFrom="column">
              <wp:posOffset>1087755</wp:posOffset>
            </wp:positionH>
            <wp:positionV relativeFrom="paragraph">
              <wp:posOffset>-343535</wp:posOffset>
            </wp:positionV>
            <wp:extent cx="3694430" cy="5226050"/>
            <wp:effectExtent l="0" t="3810" r="0" b="0"/>
            <wp:wrapSquare wrapText="bothSides"/>
            <wp:docPr id="24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20000" contrast="-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94430" cy="522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0926C81" wp14:editId="42806D30">
            <wp:extent cx="2799909" cy="3960285"/>
            <wp:effectExtent l="0" t="8572" r="0" b="0"/>
            <wp:docPr id="25" name="Kép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20000" contrast="-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99909" cy="396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728B6" w14:textId="10CA4E8E" w:rsidR="00314790" w:rsidRDefault="00314790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0F1D778" w14:textId="39C75BCF" w:rsidR="008C27A9" w:rsidRDefault="00B603B7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512ADCCC" wp14:editId="13F5704F">
            <wp:extent cx="5760720" cy="8148154"/>
            <wp:effectExtent l="0" t="0" r="0" b="5715"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E3F946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0CDED4BD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5B941620" w14:textId="6AFDD1C5" w:rsidR="008C27A9" w:rsidRDefault="00B603B7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FADF5F8" wp14:editId="5B8410E7">
            <wp:extent cx="5760720" cy="8148154"/>
            <wp:effectExtent l="0" t="0" r="0" b="5715"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19DB1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33AB87DD" w14:textId="3C3465D1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2DFD8DC9" w14:textId="63FFE4D7" w:rsidR="008C27A9" w:rsidRDefault="00B603B7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3F5BEE2" wp14:editId="47050785">
            <wp:extent cx="5760720" cy="8148154"/>
            <wp:effectExtent l="0" t="0" r="0" b="5715"/>
            <wp:docPr id="28" name="Kép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445F2" w14:textId="77777777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26023822" w14:textId="67040208" w:rsidR="008C27A9" w:rsidRDefault="008C27A9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04D59BC3" w14:textId="6B26A66F" w:rsidR="00D70B5C" w:rsidRPr="006D556C" w:rsidRDefault="00B603B7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B603B7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4CBED3B" wp14:editId="1C7163AF">
            <wp:extent cx="5760720" cy="8147685"/>
            <wp:effectExtent l="0" t="0" r="0" b="5715"/>
            <wp:docPr id="29" name="Kép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E88D4" w14:textId="77777777" w:rsidR="00E6490E" w:rsidRDefault="00E6490E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7314123E" w14:textId="4B2E45C3" w:rsidR="00E6490E" w:rsidRDefault="00E6490E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</w:p>
    <w:p w14:paraId="4509EAA5" w14:textId="3F46AF9D" w:rsidR="00B62A97" w:rsidRPr="006D556C" w:rsidRDefault="00862BCC" w:rsidP="006D556C">
      <w:pPr>
        <w:spacing w:before="100" w:beforeAutospacing="1" w:after="100" w:afterAutospacing="1"/>
        <w:jc w:val="center"/>
        <w:rPr>
          <w:rFonts w:ascii="Times New Roman" w:eastAsia="Times New Roman" w:hAnsi="Times New Roman"/>
          <w:lang w:eastAsia="hu-HU"/>
        </w:rPr>
      </w:pPr>
      <w:r w:rsidRPr="00862BCC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B7DBDA4" wp14:editId="5DE67AF0">
            <wp:extent cx="5760720" cy="8148154"/>
            <wp:effectExtent l="0" t="0" r="0" b="5715"/>
            <wp:docPr id="37" name="Kép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62A97" w:rsidRPr="006D556C">
      <w:headerReference w:type="default" r:id="rId26"/>
      <w:headerReference w:type="first" r:id="rId27"/>
      <w:pgSz w:w="11906" w:h="16838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4492320" w14:textId="77777777" w:rsidR="007D0768" w:rsidRDefault="007D0768">
      <w:pPr>
        <w:spacing w:after="0"/>
      </w:pPr>
      <w:r>
        <w:separator/>
      </w:r>
    </w:p>
  </w:endnote>
  <w:endnote w:type="continuationSeparator" w:id="0">
    <w:p w14:paraId="483213F0" w14:textId="77777777" w:rsidR="007D0768" w:rsidRDefault="007D076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33CB6E" w14:textId="77777777" w:rsidR="007D0768" w:rsidRDefault="007D0768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33483F25" w14:textId="77777777" w:rsidR="007D0768" w:rsidRDefault="007D076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AD93B2" w14:textId="77777777" w:rsidR="003E6DF5" w:rsidRDefault="00C73D5E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3E6DF5" w:rsidRDefault="00037A2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02F2C34E" w14:textId="77777777" w:rsidR="003E6DF5" w:rsidRDefault="00C73D5E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21C1C48"/>
    <w:multiLevelType w:val="multilevel"/>
    <w:tmpl w:val="4E3A67F8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4790"/>
    <w:rsid w:val="0000217B"/>
    <w:rsid w:val="00031EA7"/>
    <w:rsid w:val="00037A2E"/>
    <w:rsid w:val="00051DE2"/>
    <w:rsid w:val="00071064"/>
    <w:rsid w:val="000B308C"/>
    <w:rsid w:val="00147782"/>
    <w:rsid w:val="00180A64"/>
    <w:rsid w:val="001F27E3"/>
    <w:rsid w:val="00217B2D"/>
    <w:rsid w:val="002663CF"/>
    <w:rsid w:val="002B46C5"/>
    <w:rsid w:val="002C4107"/>
    <w:rsid w:val="003114E0"/>
    <w:rsid w:val="00314790"/>
    <w:rsid w:val="00316D45"/>
    <w:rsid w:val="00362B88"/>
    <w:rsid w:val="003A3BD6"/>
    <w:rsid w:val="003B11ED"/>
    <w:rsid w:val="003C5CC2"/>
    <w:rsid w:val="003D2C0D"/>
    <w:rsid w:val="003F7BA3"/>
    <w:rsid w:val="00404BD2"/>
    <w:rsid w:val="0047409C"/>
    <w:rsid w:val="00540801"/>
    <w:rsid w:val="00556081"/>
    <w:rsid w:val="00571640"/>
    <w:rsid w:val="005964EE"/>
    <w:rsid w:val="005C2EFF"/>
    <w:rsid w:val="00602226"/>
    <w:rsid w:val="006369E5"/>
    <w:rsid w:val="00696265"/>
    <w:rsid w:val="006D556C"/>
    <w:rsid w:val="006E7A05"/>
    <w:rsid w:val="00712FDF"/>
    <w:rsid w:val="007404BA"/>
    <w:rsid w:val="007439A1"/>
    <w:rsid w:val="00790A47"/>
    <w:rsid w:val="007D0768"/>
    <w:rsid w:val="007E4A18"/>
    <w:rsid w:val="0080202A"/>
    <w:rsid w:val="0082538F"/>
    <w:rsid w:val="00851528"/>
    <w:rsid w:val="00862BCC"/>
    <w:rsid w:val="008918C9"/>
    <w:rsid w:val="008C27A9"/>
    <w:rsid w:val="00924F18"/>
    <w:rsid w:val="0095644A"/>
    <w:rsid w:val="00995BF6"/>
    <w:rsid w:val="009A13BB"/>
    <w:rsid w:val="009A1B0C"/>
    <w:rsid w:val="009B6689"/>
    <w:rsid w:val="00A73D49"/>
    <w:rsid w:val="00AD5144"/>
    <w:rsid w:val="00AE419E"/>
    <w:rsid w:val="00AF26F5"/>
    <w:rsid w:val="00B023BC"/>
    <w:rsid w:val="00B27790"/>
    <w:rsid w:val="00B31C2E"/>
    <w:rsid w:val="00B603B7"/>
    <w:rsid w:val="00B62A97"/>
    <w:rsid w:val="00B77EAE"/>
    <w:rsid w:val="00BA00E0"/>
    <w:rsid w:val="00BC2C1C"/>
    <w:rsid w:val="00C05FAE"/>
    <w:rsid w:val="00C4636D"/>
    <w:rsid w:val="00C52E74"/>
    <w:rsid w:val="00C73D5E"/>
    <w:rsid w:val="00CA701C"/>
    <w:rsid w:val="00CE1BD9"/>
    <w:rsid w:val="00D553AA"/>
    <w:rsid w:val="00D70B5C"/>
    <w:rsid w:val="00E07907"/>
    <w:rsid w:val="00E34F96"/>
    <w:rsid w:val="00E37DCD"/>
    <w:rsid w:val="00E40F58"/>
    <w:rsid w:val="00E411AD"/>
    <w:rsid w:val="00E6490E"/>
    <w:rsid w:val="00E704F9"/>
    <w:rsid w:val="00E82B32"/>
    <w:rsid w:val="00EA2AB5"/>
    <w:rsid w:val="00EC20F5"/>
    <w:rsid w:val="00F558EB"/>
    <w:rsid w:val="00FA09D5"/>
    <w:rsid w:val="00FE7FB8"/>
    <w:rsid w:val="6EC0630F"/>
    <w:rsid w:val="7CB8A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0630F"/>
  <w15:docId w15:val="{CAF5C00A-F216-4D73-8E34-73666CEC34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paragraph" w:styleId="Cmsor1">
    <w:name w:val="heading 1"/>
    <w:basedOn w:val="Norml"/>
    <w:link w:val="Cmsor1Char"/>
    <w:uiPriority w:val="9"/>
    <w:qFormat/>
    <w:rsid w:val="00924F18"/>
    <w:pPr>
      <w:suppressAutoHyphens w:val="0"/>
      <w:autoSpaceDN/>
      <w:spacing w:before="100" w:beforeAutospacing="1" w:after="100" w:afterAutospacing="1"/>
      <w:textAlignment w:val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  <w:style w:type="character" w:customStyle="1" w:styleId="Cmsor1Char">
    <w:name w:val="Címsor 1 Char"/>
    <w:basedOn w:val="Bekezdsalapbettpusa"/>
    <w:link w:val="Cmsor1"/>
    <w:uiPriority w:val="9"/>
    <w:rsid w:val="00924F18"/>
    <w:rPr>
      <w:rFonts w:ascii="Times New Roman" w:eastAsia="Times New Roman" w:hAnsi="Times New Roman"/>
      <w:b/>
      <w:bCs/>
      <w:kern w:val="36"/>
      <w:sz w:val="48"/>
      <w:szCs w:val="48"/>
      <w:lang w:eastAsia="hu-HU"/>
    </w:rPr>
  </w:style>
  <w:style w:type="paragraph" w:styleId="Vltozat">
    <w:name w:val="Revision"/>
    <w:hidden/>
    <w:uiPriority w:val="99"/>
    <w:semiHidden/>
    <w:rsid w:val="007E4A18"/>
    <w:pPr>
      <w:autoSpaceDN/>
      <w:spacing w:after="0"/>
      <w:textAlignment w:val="auto"/>
    </w:pPr>
  </w:style>
  <w:style w:type="character" w:styleId="Jegyzethivatkozs">
    <w:name w:val="annotation reference"/>
    <w:basedOn w:val="Bekezdsalapbettpusa"/>
    <w:uiPriority w:val="99"/>
    <w:semiHidden/>
    <w:unhideWhenUsed/>
    <w:rsid w:val="007E4A18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7E4A18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7E4A18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7E4A18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7E4A18"/>
    <w:rPr>
      <w:b/>
      <w:bCs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7E4A18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E4A1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9063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26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3F9CCC-2A3E-4B2E-AD2F-828C5F4C3B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792</Words>
  <Characters>5469</Characters>
  <Application>Microsoft Office Word</Application>
  <DocSecurity>4</DocSecurity>
  <Lines>45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Kiss Tamás Attila</dc:creator>
  <dc:description/>
  <cp:lastModifiedBy>Varga Ferdinád Józsefné</cp:lastModifiedBy>
  <cp:revision>2</cp:revision>
  <dcterms:created xsi:type="dcterms:W3CDTF">2024-05-22T09:18:00Z</dcterms:created>
  <dcterms:modified xsi:type="dcterms:W3CDTF">2024-05-22T09:18:00Z</dcterms:modified>
</cp:coreProperties>
</file>