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31032" w:rsidRDefault="002D2949" w:rsidP="00FD2329">
      <w:pPr>
        <w:jc w:val="center"/>
        <w:rPr>
          <w:lang w:val="hu-HU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3543300</wp:posOffset>
                </wp:positionH>
                <wp:positionV relativeFrom="page">
                  <wp:posOffset>702310</wp:posOffset>
                </wp:positionV>
                <wp:extent cx="1600200" cy="571500"/>
                <wp:effectExtent l="0" t="0" r="0" b="0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032" w:rsidRPr="000929DB" w:rsidRDefault="00731032">
                            <w:pPr>
                              <w:spacing w:line="336" w:lineRule="auto"/>
                              <w:jc w:val="right"/>
                              <w:rPr>
                                <w:rFonts w:ascii="Calibri Light" w:hAnsi="Calibri Light" w:cs="Calibri Light"/>
                                <w:lang w:val="hu-HU"/>
                              </w:rPr>
                            </w:pPr>
                            <w:r w:rsidRPr="000929DB">
                              <w:rPr>
                                <w:rFonts w:ascii="Calibri Light" w:hAnsi="Calibri Light" w:cs="Calibri Light"/>
                                <w:b/>
                                <w:sz w:val="28"/>
                                <w:lang w:val="hu-HU"/>
                              </w:rPr>
                              <w:t>.</w:t>
                            </w:r>
                            <w:r w:rsidRPr="000929DB">
                              <w:rPr>
                                <w:rFonts w:ascii="Calibri Light" w:hAnsi="Calibri Light" w:cs="Calibri Light"/>
                                <w:sz w:val="28"/>
                                <w:lang w:val="hu-HU"/>
                              </w:rPr>
                              <w:t xml:space="preserve"> </w:t>
                            </w:r>
                            <w:r w:rsidRPr="000929DB">
                              <w:rPr>
                                <w:rFonts w:ascii="Calibri Light" w:hAnsi="Calibri Light" w:cs="Calibri Light"/>
                                <w:lang w:val="hu-HU"/>
                              </w:rPr>
                              <w:t>számú napirend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279pt;margin-top:55.3pt;width:126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" o:allowincell="f" filled="f" stroked="f">
                <v:textbox inset="0,0,0,0">
                  <w:txbxContent>
                    <w:p w:rsidR="00731032" w:rsidRPr="000929DB" w:rsidRDefault="00731032">
                      <w:pPr>
                        <w:spacing w:line="336" w:lineRule="auto"/>
                        <w:jc w:val="right"/>
                        <w:rPr>
                          <w:rFonts w:ascii="Calibri Light" w:hAnsi="Calibri Light" w:cs="Calibri Light"/>
                          <w:lang w:val="hu-HU"/>
                        </w:rPr>
                      </w:pPr>
                      <w:r w:rsidRPr="000929DB">
                        <w:rPr>
                          <w:rFonts w:ascii="Calibri Light" w:hAnsi="Calibri Light" w:cs="Calibri Light"/>
                          <w:b/>
                          <w:sz w:val="28"/>
                          <w:lang w:val="hu-HU"/>
                        </w:rPr>
                        <w:t>.</w:t>
                      </w:r>
                      <w:r w:rsidRPr="000929DB">
                        <w:rPr>
                          <w:rFonts w:ascii="Calibri Light" w:hAnsi="Calibri Light" w:cs="Calibri Light"/>
                          <w:sz w:val="28"/>
                          <w:lang w:val="hu-HU"/>
                        </w:rPr>
                        <w:t xml:space="preserve"> </w:t>
                      </w:r>
                      <w:r w:rsidRPr="000929DB">
                        <w:rPr>
                          <w:rFonts w:ascii="Calibri Light" w:hAnsi="Calibri Light" w:cs="Calibri Light"/>
                          <w:lang w:val="hu-HU"/>
                        </w:rPr>
                        <w:t>számú napirend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702310</wp:posOffset>
                </wp:positionV>
                <wp:extent cx="2743200" cy="571500"/>
                <wp:effectExtent l="0" t="0" r="0" b="0"/>
                <wp:wrapNone/>
                <wp:docPr id="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032" w:rsidRPr="00FA0AD5" w:rsidRDefault="00731032" w:rsidP="00FA0AD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left:0;text-align:left;margin-left:0;margin-top:55.3pt;width:3in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KgrrwIAALE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" o:allowincell="f" filled="f" stroked="f">
                <v:textbox inset="0,0,0,0">
                  <w:txbxContent>
                    <w:p w:rsidR="00731032" w:rsidRPr="00FA0AD5" w:rsidRDefault="00731032" w:rsidP="00FA0AD5"/>
                  </w:txbxContent>
                </v:textbox>
                <w10:wrap anchory="page"/>
              </v:shape>
            </w:pict>
          </mc:Fallback>
        </mc:AlternateContent>
      </w:r>
    </w:p>
    <w:p w:rsidR="00731032" w:rsidRDefault="00731032">
      <w:pPr>
        <w:jc w:val="center"/>
        <w:rPr>
          <w:bCs/>
          <w:caps/>
          <w:spacing w:val="100"/>
          <w:sz w:val="28"/>
          <w:lang w:val="hu-HU"/>
        </w:rPr>
      </w:pPr>
    </w:p>
    <w:p w:rsidR="00731032" w:rsidRPr="003528F2" w:rsidRDefault="00731032">
      <w:pPr>
        <w:jc w:val="center"/>
        <w:rPr>
          <w:b/>
          <w:caps/>
          <w:spacing w:val="100"/>
          <w:sz w:val="28"/>
          <w:lang w:val="hu-HU"/>
        </w:rPr>
      </w:pPr>
      <w:r w:rsidRPr="003528F2">
        <w:rPr>
          <w:b/>
          <w:caps/>
          <w:spacing w:val="100"/>
          <w:sz w:val="28"/>
          <w:lang w:val="hu-HU"/>
        </w:rPr>
        <w:t>előterjesztés</w:t>
      </w:r>
    </w:p>
    <w:p w:rsidR="00731032" w:rsidRPr="003528F2" w:rsidRDefault="00731032" w:rsidP="00A21B09">
      <w:pPr>
        <w:rPr>
          <w:bCs/>
          <w:caps/>
          <w:spacing w:val="100"/>
          <w:sz w:val="28"/>
          <w:lang w:val="hu-HU"/>
        </w:rPr>
      </w:pPr>
    </w:p>
    <w:p w:rsidR="00A21B09" w:rsidRPr="003528F2" w:rsidRDefault="00A21B09" w:rsidP="00A21B09">
      <w:pPr>
        <w:jc w:val="center"/>
        <w:rPr>
          <w:b/>
          <w:lang w:val="hu-HU"/>
        </w:rPr>
      </w:pPr>
      <w:r w:rsidRPr="003528F2">
        <w:rPr>
          <w:b/>
          <w:lang w:val="hu-HU"/>
        </w:rPr>
        <w:t>Budapest Főváros II. Kerületi Önkormányzat</w:t>
      </w:r>
    </w:p>
    <w:p w:rsidR="00A21B09" w:rsidRPr="003528F2" w:rsidRDefault="00A21B09" w:rsidP="00A21B09">
      <w:pPr>
        <w:jc w:val="center"/>
        <w:rPr>
          <w:b/>
          <w:lang w:val="hu-HU"/>
        </w:rPr>
      </w:pPr>
      <w:r w:rsidRPr="003528F2">
        <w:rPr>
          <w:b/>
          <w:lang w:val="hu-HU"/>
        </w:rPr>
        <w:t>Településüzemeltetési, Környezetvéd</w:t>
      </w:r>
      <w:r w:rsidR="00233AD0">
        <w:rPr>
          <w:b/>
          <w:lang w:val="hu-HU"/>
        </w:rPr>
        <w:t>elmi és Közbiztonsági Bizottság</w:t>
      </w:r>
      <w:r w:rsidRPr="003528F2">
        <w:rPr>
          <w:b/>
          <w:lang w:val="hu-HU"/>
        </w:rPr>
        <w:t xml:space="preserve"> részére</w:t>
      </w:r>
    </w:p>
    <w:p w:rsidR="00731032" w:rsidRPr="00ED2AE8" w:rsidRDefault="00731032" w:rsidP="00906ED5">
      <w:pPr>
        <w:spacing w:line="264" w:lineRule="auto"/>
        <w:jc w:val="center"/>
        <w:rPr>
          <w:b/>
          <w:lang w:val="hu-HU"/>
        </w:rPr>
      </w:pPr>
    </w:p>
    <w:p w:rsidR="00906ED5" w:rsidRPr="003528F2" w:rsidRDefault="00906ED5" w:rsidP="00906ED5">
      <w:pPr>
        <w:spacing w:line="264" w:lineRule="auto"/>
        <w:jc w:val="center"/>
        <w:rPr>
          <w:lang w:val="hu-HU"/>
        </w:rPr>
      </w:pPr>
    </w:p>
    <w:p w:rsidR="00731032" w:rsidRPr="003528F2" w:rsidRDefault="00731032">
      <w:pPr>
        <w:spacing w:line="264" w:lineRule="auto"/>
        <w:jc w:val="center"/>
        <w:rPr>
          <w:lang w:val="hu-HU"/>
        </w:rPr>
      </w:pPr>
    </w:p>
    <w:p w:rsidR="00731032" w:rsidRPr="003528F2" w:rsidRDefault="00731032">
      <w:pPr>
        <w:spacing w:line="264" w:lineRule="auto"/>
        <w:jc w:val="center"/>
        <w:rPr>
          <w:lang w:val="hu-HU"/>
        </w:rPr>
      </w:pPr>
    </w:p>
    <w:p w:rsidR="00731032" w:rsidRPr="00075504" w:rsidRDefault="00731032">
      <w:pPr>
        <w:spacing w:line="264" w:lineRule="auto"/>
        <w:ind w:left="1440" w:hanging="1440"/>
        <w:jc w:val="both"/>
        <w:rPr>
          <w:bCs/>
          <w:iCs/>
          <w:lang w:val="hu-HU"/>
        </w:rPr>
      </w:pPr>
      <w:r w:rsidRPr="003528F2">
        <w:rPr>
          <w:b/>
          <w:lang w:val="hu-HU"/>
        </w:rPr>
        <w:t xml:space="preserve">Tárgy: </w:t>
      </w:r>
      <w:r w:rsidRPr="003528F2">
        <w:rPr>
          <w:b/>
          <w:lang w:val="hu-HU"/>
        </w:rPr>
        <w:tab/>
      </w:r>
      <w:r w:rsidR="00293323" w:rsidRPr="00293323">
        <w:rPr>
          <w:b/>
          <w:lang w:val="hu-HU"/>
        </w:rPr>
        <w:t>102</w:t>
      </w:r>
      <w:r w:rsidR="00CD7CED">
        <w:rPr>
          <w:b/>
          <w:lang w:val="hu-HU"/>
        </w:rPr>
        <w:t>5</w:t>
      </w:r>
      <w:r w:rsidR="00293323" w:rsidRPr="00293323">
        <w:rPr>
          <w:b/>
          <w:lang w:val="hu-HU"/>
        </w:rPr>
        <w:t xml:space="preserve"> Budapest, </w:t>
      </w:r>
      <w:r w:rsidR="00CD7CED">
        <w:rPr>
          <w:b/>
          <w:lang w:val="hu-HU"/>
        </w:rPr>
        <w:t xml:space="preserve">Ali utca </w:t>
      </w:r>
      <w:r w:rsidR="00293323" w:rsidRPr="00293323">
        <w:rPr>
          <w:b/>
          <w:lang w:val="hu-HU"/>
        </w:rPr>
        <w:t>3</w:t>
      </w:r>
      <w:r w:rsidR="00293323">
        <w:rPr>
          <w:b/>
          <w:lang w:val="hu-HU"/>
        </w:rPr>
        <w:t>.</w:t>
      </w:r>
      <w:r w:rsidR="007C6FB7">
        <w:rPr>
          <w:bCs/>
          <w:iCs/>
          <w:lang w:val="hu-HU"/>
        </w:rPr>
        <w:t xml:space="preserve"> szám (hrsz.:</w:t>
      </w:r>
      <w:r w:rsidR="00293323" w:rsidRPr="00293323">
        <w:t xml:space="preserve"> </w:t>
      </w:r>
      <w:r w:rsidR="00CD7CED">
        <w:rPr>
          <w:bCs/>
          <w:iCs/>
          <w:lang w:val="hu-HU"/>
        </w:rPr>
        <w:t>15433/2</w:t>
      </w:r>
      <w:r w:rsidR="00AA3E5D" w:rsidRPr="00075504">
        <w:rPr>
          <w:bCs/>
          <w:iCs/>
          <w:lang w:val="hu-HU"/>
        </w:rPr>
        <w:t>)</w:t>
      </w:r>
      <w:r w:rsidRPr="00075504">
        <w:rPr>
          <w:bCs/>
          <w:iCs/>
          <w:lang w:val="hu-HU"/>
        </w:rPr>
        <w:t xml:space="preserve"> alatti</w:t>
      </w:r>
      <w:r w:rsidR="00781079" w:rsidRPr="00075504">
        <w:rPr>
          <w:bCs/>
          <w:iCs/>
          <w:lang w:val="hu-HU"/>
        </w:rPr>
        <w:t xml:space="preserve"> </w:t>
      </w:r>
      <w:r w:rsidR="008A41A8" w:rsidRPr="00075504">
        <w:rPr>
          <w:bCs/>
          <w:iCs/>
          <w:lang w:val="hu-HU"/>
        </w:rPr>
        <w:t xml:space="preserve">társasház </w:t>
      </w:r>
      <w:r w:rsidR="00147371" w:rsidRPr="00147371">
        <w:rPr>
          <w:b/>
          <w:bCs/>
          <w:iCs/>
          <w:lang w:val="hu-HU"/>
        </w:rPr>
        <w:t xml:space="preserve">Általános Társasház </w:t>
      </w:r>
      <w:r w:rsidR="00147371">
        <w:rPr>
          <w:b/>
          <w:bCs/>
          <w:iCs/>
          <w:lang w:val="hu-HU"/>
        </w:rPr>
        <w:t>F</w:t>
      </w:r>
      <w:r w:rsidR="00147371" w:rsidRPr="00147371">
        <w:rPr>
          <w:b/>
          <w:bCs/>
          <w:iCs/>
          <w:lang w:val="hu-HU"/>
        </w:rPr>
        <w:t>elújítási</w:t>
      </w:r>
      <w:r w:rsidRPr="0049123C">
        <w:rPr>
          <w:b/>
          <w:bCs/>
          <w:iCs/>
          <w:lang w:val="hu-HU"/>
        </w:rPr>
        <w:t xml:space="preserve"> Keret</w:t>
      </w:r>
      <w:r w:rsidRPr="00075504">
        <w:rPr>
          <w:bCs/>
          <w:iCs/>
          <w:lang w:val="hu-HU"/>
        </w:rPr>
        <w:t xml:space="preserve">ből történő vissza nem </w:t>
      </w:r>
      <w:r w:rsidR="00293323">
        <w:rPr>
          <w:bCs/>
          <w:iCs/>
          <w:lang w:val="hu-HU"/>
        </w:rPr>
        <w:t xml:space="preserve">térítendő támogatás </w:t>
      </w:r>
      <w:r w:rsidR="00147371">
        <w:rPr>
          <w:bCs/>
          <w:iCs/>
          <w:lang w:val="hu-HU"/>
        </w:rPr>
        <w:t xml:space="preserve">csökkentett </w:t>
      </w:r>
      <w:r w:rsidR="00293323">
        <w:rPr>
          <w:bCs/>
          <w:iCs/>
          <w:lang w:val="hu-HU"/>
        </w:rPr>
        <w:t>kifizetése</w:t>
      </w:r>
      <w:r w:rsidR="00157377" w:rsidRPr="00075504">
        <w:rPr>
          <w:bCs/>
          <w:iCs/>
          <w:lang w:val="hu-HU"/>
        </w:rPr>
        <w:t xml:space="preserve"> a</w:t>
      </w:r>
      <w:r w:rsidR="006237C3" w:rsidRPr="00075504">
        <w:rPr>
          <w:bCs/>
          <w:iCs/>
          <w:lang w:val="hu-HU"/>
        </w:rPr>
        <w:t xml:space="preserve"> társasház </w:t>
      </w:r>
      <w:r w:rsidR="00147371">
        <w:rPr>
          <w:b/>
          <w:bCs/>
          <w:iCs/>
          <w:lang w:val="hu-HU"/>
        </w:rPr>
        <w:t>homlokzatának</w:t>
      </w:r>
      <w:r w:rsidR="00F250A4">
        <w:rPr>
          <w:b/>
          <w:bCs/>
          <w:iCs/>
          <w:lang w:val="hu-HU"/>
        </w:rPr>
        <w:t xml:space="preserve"> </w:t>
      </w:r>
      <w:r w:rsidR="00191FBE" w:rsidRPr="00075504">
        <w:rPr>
          <w:b/>
          <w:bCs/>
          <w:iCs/>
          <w:lang w:val="hu-HU"/>
        </w:rPr>
        <w:t>felújítása</w:t>
      </w:r>
      <w:r w:rsidR="00157377" w:rsidRPr="00075504">
        <w:rPr>
          <w:bCs/>
          <w:iCs/>
          <w:lang w:val="hu-HU"/>
        </w:rPr>
        <w:t xml:space="preserve"> </w:t>
      </w:r>
      <w:r w:rsidR="005E1EB7">
        <w:rPr>
          <w:bCs/>
          <w:iCs/>
          <w:lang w:val="hu-HU"/>
        </w:rPr>
        <w:t>ügyében</w:t>
      </w:r>
      <w:r w:rsidR="00157377" w:rsidRPr="00075504">
        <w:rPr>
          <w:bCs/>
          <w:iCs/>
          <w:lang w:val="hu-HU"/>
        </w:rPr>
        <w:t>.</w:t>
      </w: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  <w:r w:rsidRPr="003528F2">
        <w:rPr>
          <w:b/>
          <w:lang w:val="hu-HU"/>
        </w:rPr>
        <w:t>Előterjesztő:</w:t>
      </w:r>
      <w:r w:rsidRPr="003528F2">
        <w:rPr>
          <w:lang w:val="hu-HU"/>
        </w:rPr>
        <w:tab/>
        <w:t>……………………………………………</w:t>
      </w:r>
      <w:r w:rsidR="00AF2F51" w:rsidRPr="003528F2">
        <w:rPr>
          <w:lang w:val="hu-HU"/>
        </w:rPr>
        <w:t>….</w:t>
      </w:r>
    </w:p>
    <w:p w:rsidR="009C5BB5" w:rsidRPr="003528F2" w:rsidRDefault="00801137">
      <w:pPr>
        <w:spacing w:line="264" w:lineRule="auto"/>
        <w:jc w:val="both"/>
        <w:rPr>
          <w:b/>
          <w:lang w:val="hu-HU"/>
        </w:rPr>
      </w:pPr>
      <w:r w:rsidRPr="003528F2">
        <w:rPr>
          <w:lang w:val="hu-HU"/>
        </w:rPr>
        <w:tab/>
      </w:r>
      <w:r w:rsidRPr="003528F2">
        <w:rPr>
          <w:lang w:val="hu-HU"/>
        </w:rPr>
        <w:tab/>
      </w:r>
      <w:r w:rsidR="003A33A9" w:rsidRPr="003528F2">
        <w:rPr>
          <w:b/>
          <w:lang w:val="hu-HU"/>
        </w:rPr>
        <w:t>Trummer Tamás</w:t>
      </w:r>
    </w:p>
    <w:p w:rsidR="00801137" w:rsidRPr="003528F2" w:rsidRDefault="003A33A9" w:rsidP="00C117D0">
      <w:pPr>
        <w:spacing w:line="264" w:lineRule="auto"/>
        <w:ind w:left="720" w:firstLine="720"/>
        <w:jc w:val="both"/>
        <w:rPr>
          <w:lang w:val="hu-HU"/>
        </w:rPr>
      </w:pPr>
      <w:r w:rsidRPr="003528F2">
        <w:rPr>
          <w:lang w:val="hu-HU"/>
        </w:rPr>
        <w:t>főépítész, igazgató</w:t>
      </w: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  <w:r w:rsidRPr="003528F2">
        <w:rPr>
          <w:b/>
          <w:lang w:val="hu-HU"/>
        </w:rPr>
        <w:t>Készítette</w:t>
      </w:r>
      <w:r w:rsidRPr="003528F2">
        <w:rPr>
          <w:lang w:val="hu-HU"/>
        </w:rPr>
        <w:t xml:space="preserve">: </w:t>
      </w:r>
    </w:p>
    <w:p w:rsidR="00731032" w:rsidRPr="003528F2" w:rsidRDefault="00731032">
      <w:pPr>
        <w:spacing w:line="264" w:lineRule="auto"/>
        <w:jc w:val="both"/>
        <w:rPr>
          <w:lang w:val="hu-HU"/>
        </w:rPr>
      </w:pPr>
      <w:r w:rsidRPr="003528F2">
        <w:rPr>
          <w:lang w:val="hu-HU"/>
        </w:rPr>
        <w:tab/>
      </w:r>
      <w:r w:rsidRPr="003528F2">
        <w:rPr>
          <w:lang w:val="hu-HU"/>
        </w:rPr>
        <w:tab/>
        <w:t>…………………………</w:t>
      </w:r>
      <w:r w:rsidR="00AF2F51" w:rsidRPr="003528F2">
        <w:rPr>
          <w:lang w:val="hu-HU"/>
        </w:rPr>
        <w:t>……………………..</w:t>
      </w:r>
    </w:p>
    <w:p w:rsidR="009C5BB5" w:rsidRPr="003528F2" w:rsidRDefault="00460144">
      <w:pPr>
        <w:spacing w:line="264" w:lineRule="auto"/>
        <w:ind w:left="720" w:firstLine="720"/>
        <w:jc w:val="both"/>
        <w:rPr>
          <w:b/>
          <w:lang w:val="hu-HU"/>
        </w:rPr>
      </w:pPr>
      <w:r>
        <w:rPr>
          <w:b/>
          <w:lang w:val="hu-HU"/>
        </w:rPr>
        <w:t>Borsos András</w:t>
      </w:r>
    </w:p>
    <w:p w:rsidR="00731032" w:rsidRPr="003528F2" w:rsidRDefault="000B081A">
      <w:pPr>
        <w:spacing w:line="264" w:lineRule="auto"/>
        <w:ind w:left="720" w:firstLine="720"/>
        <w:jc w:val="both"/>
        <w:rPr>
          <w:lang w:val="hu-HU"/>
        </w:rPr>
      </w:pPr>
      <w:r w:rsidRPr="003528F2">
        <w:rPr>
          <w:lang w:val="hu-HU"/>
        </w:rPr>
        <w:t>pályázati</w:t>
      </w:r>
      <w:r w:rsidR="0049123C">
        <w:rPr>
          <w:lang w:val="hu-HU"/>
        </w:rPr>
        <w:t xml:space="preserve"> </w:t>
      </w:r>
      <w:r w:rsidR="00075504">
        <w:rPr>
          <w:lang w:val="hu-HU"/>
        </w:rPr>
        <w:t>referens</w:t>
      </w:r>
    </w:p>
    <w:p w:rsidR="00731032" w:rsidRPr="003528F2" w:rsidRDefault="00731032">
      <w:pPr>
        <w:spacing w:line="264" w:lineRule="auto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rPr>
          <w:lang w:val="hu-HU"/>
        </w:rPr>
      </w:pPr>
    </w:p>
    <w:p w:rsidR="00E31E76" w:rsidRPr="003528F2" w:rsidRDefault="00E31E76" w:rsidP="00E31E76">
      <w:pPr>
        <w:spacing w:line="264" w:lineRule="auto"/>
        <w:rPr>
          <w:lang w:val="hu-HU"/>
        </w:rPr>
      </w:pPr>
    </w:p>
    <w:p w:rsidR="00731032" w:rsidRDefault="00F87991" w:rsidP="00611EE2">
      <w:pPr>
        <w:spacing w:line="264" w:lineRule="auto"/>
        <w:ind w:firstLine="3402"/>
        <w:rPr>
          <w:lang w:val="hu-HU"/>
        </w:rPr>
      </w:pPr>
      <w:r>
        <w:rPr>
          <w:lang w:val="hu-HU"/>
        </w:rPr>
        <w:br w:type="page"/>
      </w:r>
      <w:r w:rsidR="00452577" w:rsidRPr="003528F2">
        <w:rPr>
          <w:lang w:val="hu-HU"/>
        </w:rPr>
        <w:lastRenderedPageBreak/>
        <w:t xml:space="preserve">    </w:t>
      </w:r>
      <w:r w:rsidR="00731032" w:rsidRPr="003528F2">
        <w:rPr>
          <w:lang w:val="hu-HU"/>
        </w:rPr>
        <w:t>„A napirend tárgyalás</w:t>
      </w:r>
      <w:r w:rsidR="00452577" w:rsidRPr="003528F2">
        <w:rPr>
          <w:lang w:val="hu-HU"/>
        </w:rPr>
        <w:t>a</w:t>
      </w:r>
      <w:r w:rsidR="00731032" w:rsidRPr="003528F2">
        <w:rPr>
          <w:lang w:val="hu-HU"/>
        </w:rPr>
        <w:t xml:space="preserve"> zárt ülést nem igényel.”</w:t>
      </w:r>
    </w:p>
    <w:p w:rsidR="00611EE2" w:rsidRDefault="00611EE2" w:rsidP="00611EE2">
      <w:pPr>
        <w:spacing w:line="264" w:lineRule="auto"/>
        <w:ind w:firstLine="3402"/>
        <w:rPr>
          <w:lang w:val="hu-HU"/>
        </w:rPr>
      </w:pPr>
    </w:p>
    <w:p w:rsidR="00611EE2" w:rsidRPr="003528F2" w:rsidRDefault="00611EE2" w:rsidP="00611EE2">
      <w:pPr>
        <w:spacing w:line="264" w:lineRule="auto"/>
        <w:ind w:firstLine="3402"/>
        <w:rPr>
          <w:lang w:val="hu-HU"/>
        </w:rPr>
      </w:pPr>
    </w:p>
    <w:p w:rsidR="00194B17" w:rsidRDefault="00194B17">
      <w:pPr>
        <w:jc w:val="both"/>
        <w:rPr>
          <w:b/>
          <w:lang w:val="hu-HU"/>
        </w:rPr>
      </w:pPr>
    </w:p>
    <w:p w:rsidR="00194B17" w:rsidRDefault="00194B17">
      <w:pPr>
        <w:jc w:val="both"/>
        <w:rPr>
          <w:b/>
          <w:lang w:val="hu-HU"/>
        </w:rPr>
      </w:pPr>
    </w:p>
    <w:p w:rsidR="00731032" w:rsidRPr="003528F2" w:rsidRDefault="00731032">
      <w:pPr>
        <w:jc w:val="both"/>
        <w:rPr>
          <w:b/>
          <w:lang w:val="hu-HU"/>
        </w:rPr>
      </w:pPr>
      <w:r w:rsidRPr="003528F2">
        <w:rPr>
          <w:b/>
          <w:lang w:val="hu-HU"/>
        </w:rPr>
        <w:t xml:space="preserve">Tisztelt </w:t>
      </w:r>
      <w:r w:rsidR="00955709" w:rsidRPr="003528F2">
        <w:rPr>
          <w:b/>
          <w:lang w:val="hu-HU"/>
        </w:rPr>
        <w:t>Településüzemeltetési, Környezetvédelmi és Közbiztonsági</w:t>
      </w:r>
      <w:r w:rsidRPr="003528F2">
        <w:rPr>
          <w:b/>
          <w:lang w:val="hu-HU"/>
        </w:rPr>
        <w:t xml:space="preserve"> Bizottság!</w:t>
      </w:r>
    </w:p>
    <w:p w:rsidR="00066BFB" w:rsidRPr="003528F2" w:rsidRDefault="00066BFB" w:rsidP="00960C5D">
      <w:pPr>
        <w:jc w:val="both"/>
        <w:rPr>
          <w:lang w:val="hu-HU"/>
        </w:rPr>
      </w:pPr>
    </w:p>
    <w:p w:rsidR="00354410" w:rsidRPr="003528F2" w:rsidRDefault="00354410" w:rsidP="00AF759C">
      <w:pPr>
        <w:jc w:val="both"/>
        <w:rPr>
          <w:lang w:val="hu-HU"/>
        </w:rPr>
      </w:pPr>
    </w:p>
    <w:p w:rsidR="00354410" w:rsidRPr="003528F2" w:rsidRDefault="00960C5D" w:rsidP="00AF759C">
      <w:pPr>
        <w:jc w:val="both"/>
        <w:rPr>
          <w:lang w:val="hu-HU"/>
        </w:rPr>
      </w:pPr>
      <w:r w:rsidRPr="003528F2">
        <w:rPr>
          <w:lang w:val="hu-HU"/>
        </w:rPr>
        <w:t xml:space="preserve">A </w:t>
      </w:r>
      <w:r w:rsidR="00CD7CED" w:rsidRPr="00293323">
        <w:rPr>
          <w:b/>
          <w:lang w:val="hu-HU"/>
        </w:rPr>
        <w:t>102</w:t>
      </w:r>
      <w:r w:rsidR="00CD7CED">
        <w:rPr>
          <w:b/>
          <w:lang w:val="hu-HU"/>
        </w:rPr>
        <w:t>5</w:t>
      </w:r>
      <w:r w:rsidR="00CD7CED" w:rsidRPr="00293323">
        <w:rPr>
          <w:b/>
          <w:lang w:val="hu-HU"/>
        </w:rPr>
        <w:t xml:space="preserve"> Budapest, </w:t>
      </w:r>
      <w:r w:rsidR="00CD7CED">
        <w:rPr>
          <w:b/>
          <w:lang w:val="hu-HU"/>
        </w:rPr>
        <w:t xml:space="preserve">Ali utca </w:t>
      </w:r>
      <w:r w:rsidR="00CD7CED" w:rsidRPr="00293323">
        <w:rPr>
          <w:b/>
          <w:lang w:val="hu-HU"/>
        </w:rPr>
        <w:t>3</w:t>
      </w:r>
      <w:r w:rsidR="00CD7CED">
        <w:rPr>
          <w:b/>
          <w:lang w:val="hu-HU"/>
        </w:rPr>
        <w:t>.</w:t>
      </w:r>
      <w:r w:rsidR="005A754F">
        <w:rPr>
          <w:bCs/>
          <w:iCs/>
          <w:lang w:val="hu-HU"/>
        </w:rPr>
        <w:t xml:space="preserve"> </w:t>
      </w:r>
      <w:r w:rsidR="007C6FB7">
        <w:rPr>
          <w:bCs/>
          <w:iCs/>
          <w:lang w:val="hu-HU"/>
        </w:rPr>
        <w:t>szám (hrsz.:</w:t>
      </w:r>
      <w:r w:rsidR="005A754F" w:rsidRPr="005A754F">
        <w:rPr>
          <w:bCs/>
          <w:iCs/>
          <w:lang w:val="hu-HU"/>
        </w:rPr>
        <w:t xml:space="preserve"> </w:t>
      </w:r>
      <w:r w:rsidR="00CD7CED">
        <w:rPr>
          <w:bCs/>
          <w:iCs/>
          <w:lang w:val="hu-HU"/>
        </w:rPr>
        <w:t>15433/2</w:t>
      </w:r>
      <w:r w:rsidR="007C6FB7" w:rsidRPr="00075504">
        <w:rPr>
          <w:bCs/>
          <w:iCs/>
          <w:lang w:val="hu-HU"/>
        </w:rPr>
        <w:t xml:space="preserve">) </w:t>
      </w:r>
      <w:r w:rsidRPr="003528F2">
        <w:rPr>
          <w:lang w:val="hu-HU"/>
        </w:rPr>
        <w:t>alatti</w:t>
      </w:r>
      <w:r w:rsidR="00781079" w:rsidRPr="003528F2">
        <w:rPr>
          <w:lang w:val="hu-HU"/>
        </w:rPr>
        <w:t xml:space="preserve"> </w:t>
      </w:r>
      <w:r w:rsidR="00E37B7F">
        <w:rPr>
          <w:lang w:val="hu-HU"/>
        </w:rPr>
        <w:t>12</w:t>
      </w:r>
      <w:r w:rsidR="00AA3E5D" w:rsidRPr="00954835">
        <w:rPr>
          <w:lang w:val="hu-HU"/>
        </w:rPr>
        <w:t xml:space="preserve"> </w:t>
      </w:r>
      <w:r w:rsidR="0063627A" w:rsidRPr="00954835">
        <w:rPr>
          <w:lang w:val="hu-HU"/>
        </w:rPr>
        <w:t xml:space="preserve">lakásos </w:t>
      </w:r>
      <w:r w:rsidRPr="00954835">
        <w:rPr>
          <w:lang w:val="hu-HU"/>
        </w:rPr>
        <w:t>társasház</w:t>
      </w:r>
      <w:r w:rsidRPr="003528F2">
        <w:rPr>
          <w:lang w:val="hu-HU"/>
        </w:rPr>
        <w:t xml:space="preserve"> közös képviselője</w:t>
      </w:r>
      <w:r w:rsidR="00075504">
        <w:rPr>
          <w:lang w:val="hu-HU"/>
        </w:rPr>
        <w:t xml:space="preserve"> </w:t>
      </w:r>
      <w:r w:rsidR="00E37B7F">
        <w:rPr>
          <w:lang w:val="hu-HU"/>
        </w:rPr>
        <w:t xml:space="preserve">Várkonyi Ágnes </w:t>
      </w:r>
      <w:r w:rsidRPr="003528F2">
        <w:rPr>
          <w:lang w:val="hu-HU"/>
        </w:rPr>
        <w:t>a</w:t>
      </w:r>
      <w:r w:rsidR="0069401A" w:rsidRPr="003528F2">
        <w:rPr>
          <w:lang w:val="hu-HU"/>
        </w:rPr>
        <w:t xml:space="preserve"> </w:t>
      </w:r>
      <w:r w:rsidR="0097516D" w:rsidRPr="003528F2">
        <w:rPr>
          <w:lang w:val="hu-HU"/>
        </w:rPr>
        <w:t xml:space="preserve">társasház </w:t>
      </w:r>
      <w:r w:rsidR="00E37B7F" w:rsidRPr="00E37B7F">
        <w:rPr>
          <w:b/>
          <w:lang w:val="hu-HU"/>
        </w:rPr>
        <w:t>homlokzat</w:t>
      </w:r>
      <w:r w:rsidR="00460144">
        <w:rPr>
          <w:b/>
          <w:lang w:val="hu-HU"/>
        </w:rPr>
        <w:t>ának</w:t>
      </w:r>
      <w:r w:rsidR="00E37B7F" w:rsidRPr="00E37B7F">
        <w:rPr>
          <w:b/>
          <w:lang w:val="hu-HU"/>
        </w:rPr>
        <w:t xml:space="preserve"> </w:t>
      </w:r>
      <w:r w:rsidR="00AA3E5D" w:rsidRPr="00AA3E5D">
        <w:rPr>
          <w:b/>
          <w:lang w:val="hu-HU"/>
        </w:rPr>
        <w:t>felújítása</w:t>
      </w:r>
      <w:r w:rsidR="00AA3E5D">
        <w:rPr>
          <w:lang w:val="hu-HU"/>
        </w:rPr>
        <w:t xml:space="preserve"> </w:t>
      </w:r>
      <w:r w:rsidR="006237C3" w:rsidRPr="003528F2">
        <w:rPr>
          <w:lang w:val="hu-HU"/>
        </w:rPr>
        <w:t>céljából</w:t>
      </w:r>
      <w:r w:rsidR="00F81D60" w:rsidRPr="003528F2">
        <w:rPr>
          <w:lang w:val="hu-HU"/>
        </w:rPr>
        <w:t xml:space="preserve"> </w:t>
      </w:r>
      <w:r w:rsidRPr="003528F2">
        <w:rPr>
          <w:lang w:val="hu-HU"/>
        </w:rPr>
        <w:t>a</w:t>
      </w:r>
      <w:r w:rsidR="00681F8E">
        <w:rPr>
          <w:lang w:val="hu-HU"/>
        </w:rPr>
        <w:t>z</w:t>
      </w:r>
      <w:r w:rsidRPr="003528F2">
        <w:rPr>
          <w:lang w:val="hu-HU"/>
        </w:rPr>
        <w:t xml:space="preserve"> </w:t>
      </w:r>
      <w:r w:rsidR="00E37B7F">
        <w:rPr>
          <w:lang w:val="hu-HU"/>
        </w:rPr>
        <w:t>Általános Társasház Felújítási</w:t>
      </w:r>
      <w:r w:rsidRPr="003528F2">
        <w:rPr>
          <w:lang w:val="hu-HU"/>
        </w:rPr>
        <w:t xml:space="preserve"> Keret</w:t>
      </w:r>
      <w:r w:rsidR="00F0042C">
        <w:rPr>
          <w:lang w:val="hu-HU"/>
        </w:rPr>
        <w:t xml:space="preserve">re </w:t>
      </w:r>
      <w:r w:rsidR="00681F8E">
        <w:rPr>
          <w:lang w:val="hu-HU"/>
        </w:rPr>
        <w:t>2023</w:t>
      </w:r>
      <w:r w:rsidR="00681F8E" w:rsidRPr="003B22A0">
        <w:rPr>
          <w:lang w:val="hu-HU"/>
        </w:rPr>
        <w:t xml:space="preserve">. </w:t>
      </w:r>
      <w:r w:rsidR="00681F8E">
        <w:rPr>
          <w:lang w:val="hu-HU"/>
        </w:rPr>
        <w:t>július 17</w:t>
      </w:r>
      <w:r w:rsidR="00681F8E" w:rsidRPr="003B22A0">
        <w:rPr>
          <w:lang w:val="hu-HU"/>
        </w:rPr>
        <w:t xml:space="preserve">. napján </w:t>
      </w:r>
      <w:r w:rsidR="00F0042C">
        <w:rPr>
          <w:lang w:val="hu-HU"/>
        </w:rPr>
        <w:t>pályázatot nyújtott be</w:t>
      </w:r>
      <w:r w:rsidR="00681F8E">
        <w:rPr>
          <w:lang w:val="hu-HU"/>
        </w:rPr>
        <w:t>. A</w:t>
      </w:r>
      <w:r w:rsidR="00F0042C">
        <w:rPr>
          <w:lang w:val="hu-HU"/>
        </w:rPr>
        <w:t xml:space="preserve"> </w:t>
      </w:r>
      <w:r w:rsidR="00F0042C" w:rsidRPr="00F0042C">
        <w:rPr>
          <w:lang w:val="hu-HU"/>
        </w:rPr>
        <w:t xml:space="preserve">Településüzemeltetési, Környezetvédelmi és Közbiztonsági Bizottság átruházott hatáskörben eljárva </w:t>
      </w:r>
      <w:r w:rsidR="00681F8E">
        <w:rPr>
          <w:lang w:val="hu-HU"/>
        </w:rPr>
        <w:t xml:space="preserve">a 194/2023.(IX.25.) számú határozatával </w:t>
      </w:r>
      <w:r w:rsidR="00F0042C" w:rsidRPr="00F0042C">
        <w:rPr>
          <w:lang w:val="hu-HU"/>
        </w:rPr>
        <w:t>úgy dönt</w:t>
      </w:r>
      <w:r w:rsidR="00F0042C">
        <w:rPr>
          <w:lang w:val="hu-HU"/>
        </w:rPr>
        <w:t>ött</w:t>
      </w:r>
      <w:r w:rsidR="00681F8E">
        <w:rPr>
          <w:lang w:val="hu-HU"/>
        </w:rPr>
        <w:t>, hogy</w:t>
      </w:r>
      <w:r w:rsidR="00F0042C">
        <w:rPr>
          <w:lang w:val="hu-HU"/>
        </w:rPr>
        <w:t xml:space="preserve"> </w:t>
      </w:r>
      <w:r w:rsidR="00F0042C" w:rsidRPr="00F0042C">
        <w:rPr>
          <w:lang w:val="hu-HU"/>
        </w:rPr>
        <w:t>támogatja</w:t>
      </w:r>
      <w:r w:rsidR="00F0042C">
        <w:rPr>
          <w:lang w:val="hu-HU"/>
        </w:rPr>
        <w:t xml:space="preserve"> a</w:t>
      </w:r>
      <w:r w:rsidR="00E37B7F">
        <w:rPr>
          <w:lang w:val="hu-HU"/>
        </w:rPr>
        <w:t xml:space="preserve"> </w:t>
      </w:r>
      <w:r w:rsidR="00460144">
        <w:rPr>
          <w:lang w:val="hu-HU"/>
        </w:rPr>
        <w:t>tervezett építési tevékenységet</w:t>
      </w:r>
      <w:r w:rsidRPr="003528F2">
        <w:rPr>
          <w:lang w:val="hu-HU"/>
        </w:rPr>
        <w:t>.</w:t>
      </w:r>
      <w:r w:rsidR="008D13A3" w:rsidRPr="003528F2">
        <w:rPr>
          <w:lang w:val="hu-HU"/>
        </w:rPr>
        <w:t xml:space="preserve"> </w:t>
      </w:r>
      <w:r w:rsidR="005E1EB7">
        <w:rPr>
          <w:lang w:val="hu-HU"/>
        </w:rPr>
        <w:t>A munkák elkészültek a pénzügyi elszámolás</w:t>
      </w:r>
      <w:r w:rsidR="00681F8E">
        <w:rPr>
          <w:lang w:val="hu-HU"/>
        </w:rPr>
        <w:t xml:space="preserve">t a közös képviselő benyújtotta, azonban a </w:t>
      </w:r>
      <w:r w:rsidR="00460144">
        <w:rPr>
          <w:lang w:val="hu-HU"/>
        </w:rPr>
        <w:t>tényállás tisztázása</w:t>
      </w:r>
      <w:r w:rsidR="00CE64B1">
        <w:rPr>
          <w:lang w:val="hu-HU"/>
        </w:rPr>
        <w:t xml:space="preserve"> során megállapításra került, hogy </w:t>
      </w:r>
      <w:r w:rsidR="00703A97">
        <w:rPr>
          <w:lang w:val="hu-HU"/>
        </w:rPr>
        <w:t xml:space="preserve">a pályázat részeként egy </w:t>
      </w:r>
      <w:r w:rsidR="00F221CF">
        <w:rPr>
          <w:lang w:val="hu-HU"/>
        </w:rPr>
        <w:t xml:space="preserve">több mint 10 évvel ezelőtt </w:t>
      </w:r>
      <w:r w:rsidR="00703A97">
        <w:rPr>
          <w:lang w:val="hu-HU"/>
        </w:rPr>
        <w:t>szabálytalan</w:t>
      </w:r>
      <w:r w:rsidR="00CE64B1">
        <w:rPr>
          <w:lang w:val="hu-HU"/>
        </w:rPr>
        <w:t>ul létesített</w:t>
      </w:r>
      <w:r w:rsidR="00703A97">
        <w:rPr>
          <w:lang w:val="hu-HU"/>
        </w:rPr>
        <w:t xml:space="preserve"> fedett gépkocsi beálló </w:t>
      </w:r>
      <w:r w:rsidR="00120F99">
        <w:rPr>
          <w:lang w:val="hu-HU"/>
        </w:rPr>
        <w:t>fedésének cseréje</w:t>
      </w:r>
      <w:r w:rsidR="00CE64B1">
        <w:rPr>
          <w:lang w:val="hu-HU"/>
        </w:rPr>
        <w:t xml:space="preserve"> is </w:t>
      </w:r>
      <w:r w:rsidR="00F221CF">
        <w:rPr>
          <w:lang w:val="hu-HU"/>
        </w:rPr>
        <w:t>megvalósult</w:t>
      </w:r>
      <w:r w:rsidR="00703A97">
        <w:rPr>
          <w:lang w:val="hu-HU"/>
        </w:rPr>
        <w:t>.</w:t>
      </w:r>
    </w:p>
    <w:p w:rsidR="00354410" w:rsidRDefault="00354410" w:rsidP="00F8262F">
      <w:pPr>
        <w:jc w:val="both"/>
        <w:rPr>
          <w:lang w:val="hu-HU"/>
        </w:rPr>
      </w:pPr>
    </w:p>
    <w:p w:rsidR="00681F8E" w:rsidRDefault="009C51A6" w:rsidP="000659E7">
      <w:pPr>
        <w:jc w:val="both"/>
        <w:rPr>
          <w:i/>
          <w:lang w:val="hu-HU"/>
        </w:rPr>
      </w:pPr>
      <w:r w:rsidRPr="003B22A0">
        <w:rPr>
          <w:lang w:val="hu-HU"/>
        </w:rPr>
        <w:t xml:space="preserve">A közös képviselő </w:t>
      </w:r>
      <w:r w:rsidR="00681F8E">
        <w:rPr>
          <w:lang w:val="hu-HU"/>
        </w:rPr>
        <w:t xml:space="preserve">által benyújtott </w:t>
      </w:r>
      <w:r w:rsidR="00E37B7F">
        <w:rPr>
          <w:lang w:val="hu-HU"/>
        </w:rPr>
        <w:t>pályázat része volt a</w:t>
      </w:r>
      <w:r w:rsidR="004F7646">
        <w:rPr>
          <w:lang w:val="hu-HU"/>
        </w:rPr>
        <w:t xml:space="preserve"> társasház homlokzatának felújítási</w:t>
      </w:r>
      <w:r w:rsidR="00E37B7F">
        <w:rPr>
          <w:lang w:val="hu-HU"/>
        </w:rPr>
        <w:t xml:space="preserve"> munk</w:t>
      </w:r>
      <w:r w:rsidR="004F7646">
        <w:rPr>
          <w:lang w:val="hu-HU"/>
        </w:rPr>
        <w:t>áit</w:t>
      </w:r>
      <w:r w:rsidR="00E37B7F">
        <w:rPr>
          <w:lang w:val="hu-HU"/>
        </w:rPr>
        <w:t xml:space="preserve"> tudomásul vevő </w:t>
      </w:r>
      <w:r w:rsidR="00885A47">
        <w:rPr>
          <w:lang w:val="hu-HU"/>
        </w:rPr>
        <w:t xml:space="preserve">Polgármester által </w:t>
      </w:r>
      <w:r w:rsidR="002772B9">
        <w:rPr>
          <w:lang w:val="hu-HU"/>
        </w:rPr>
        <w:t xml:space="preserve">kiadott, </w:t>
      </w:r>
      <w:r w:rsidR="00B00642" w:rsidRPr="00B00642">
        <w:rPr>
          <w:lang w:val="hu-HU"/>
        </w:rPr>
        <w:t>2023</w:t>
      </w:r>
      <w:r w:rsidR="00E37B7F" w:rsidRPr="00B00642">
        <w:rPr>
          <w:lang w:val="hu-HU"/>
        </w:rPr>
        <w:t>.</w:t>
      </w:r>
      <w:r w:rsidR="00681F8E">
        <w:rPr>
          <w:lang w:val="hu-HU"/>
        </w:rPr>
        <w:t xml:space="preserve"> </w:t>
      </w:r>
      <w:r w:rsidR="00B00642" w:rsidRPr="00B00642">
        <w:rPr>
          <w:lang w:val="hu-HU"/>
        </w:rPr>
        <w:t>augusztus 4</w:t>
      </w:r>
      <w:r w:rsidR="00681F8E">
        <w:rPr>
          <w:lang w:val="hu-HU"/>
        </w:rPr>
        <w:t>-én kelt</w:t>
      </w:r>
      <w:r w:rsidR="00E37B7F" w:rsidRPr="00B00642">
        <w:rPr>
          <w:lang w:val="hu-HU"/>
        </w:rPr>
        <w:t xml:space="preserve"> </w:t>
      </w:r>
      <w:r w:rsidR="00681F8E" w:rsidRPr="00B00642">
        <w:rPr>
          <w:lang w:val="hu-HU"/>
        </w:rPr>
        <w:t>XXXVI/572-4/</w:t>
      </w:r>
      <w:r w:rsidR="00681F8E" w:rsidRPr="001B37BE">
        <w:rPr>
          <w:lang w:val="hu-HU"/>
        </w:rPr>
        <w:t>2023</w:t>
      </w:r>
      <w:r w:rsidR="00681F8E">
        <w:rPr>
          <w:lang w:val="hu-HU"/>
        </w:rPr>
        <w:t>. ügyiratszámú</w:t>
      </w:r>
      <w:r w:rsidR="00681F8E" w:rsidRPr="001B37BE">
        <w:rPr>
          <w:lang w:val="hu-HU"/>
        </w:rPr>
        <w:t xml:space="preserve"> </w:t>
      </w:r>
      <w:r w:rsidR="00681F8E">
        <w:rPr>
          <w:lang w:val="hu-HU"/>
        </w:rPr>
        <w:t>t</w:t>
      </w:r>
      <w:r w:rsidR="00B00642" w:rsidRPr="00B00642">
        <w:rPr>
          <w:lang w:val="hu-HU"/>
        </w:rPr>
        <w:t>elepülésképi</w:t>
      </w:r>
      <w:r w:rsidR="00B00642">
        <w:rPr>
          <w:lang w:val="hu-HU"/>
        </w:rPr>
        <w:t xml:space="preserve"> </w:t>
      </w:r>
      <w:r w:rsidR="00681F8E">
        <w:rPr>
          <w:lang w:val="hu-HU"/>
        </w:rPr>
        <w:t xml:space="preserve">határozata </w:t>
      </w:r>
      <w:r w:rsidR="00E37B7F" w:rsidRPr="001B37BE">
        <w:rPr>
          <w:lang w:val="hu-HU"/>
        </w:rPr>
        <w:t>és az ahhoz tartozó záradékolt építészeti műszaki dokumentáció</w:t>
      </w:r>
      <w:r w:rsidR="002772B9">
        <w:rPr>
          <w:lang w:val="hu-HU"/>
        </w:rPr>
        <w:t xml:space="preserve">. </w:t>
      </w:r>
      <w:r w:rsidR="00AB3A3C" w:rsidRPr="001B37BE">
        <w:rPr>
          <w:lang w:val="hu-HU"/>
        </w:rPr>
        <w:t>A műszaki dokumentáció helyszínrajzán, alaprajzán, homlokzatán a</w:t>
      </w:r>
      <w:r w:rsidR="002772B9">
        <w:rPr>
          <w:lang w:val="hu-HU"/>
        </w:rPr>
        <w:t xml:space="preserve"> fedett</w:t>
      </w:r>
      <w:r w:rsidR="00AB3A3C" w:rsidRPr="001B37BE">
        <w:rPr>
          <w:lang w:val="hu-HU"/>
        </w:rPr>
        <w:t xml:space="preserve"> gépkocsi </w:t>
      </w:r>
      <w:r w:rsidR="00147371">
        <w:rPr>
          <w:lang w:val="hu-HU"/>
        </w:rPr>
        <w:t>beálló</w:t>
      </w:r>
      <w:r w:rsidR="002772B9">
        <w:rPr>
          <w:lang w:val="hu-HU"/>
        </w:rPr>
        <w:t>k</w:t>
      </w:r>
      <w:r w:rsidR="00147371">
        <w:rPr>
          <w:lang w:val="hu-HU"/>
        </w:rPr>
        <w:t xml:space="preserve"> </w:t>
      </w:r>
      <w:r w:rsidR="00AB3A3C" w:rsidRPr="001B37BE">
        <w:rPr>
          <w:lang w:val="hu-HU"/>
        </w:rPr>
        <w:t>nincs</w:t>
      </w:r>
      <w:r w:rsidR="002772B9">
        <w:rPr>
          <w:lang w:val="hu-HU"/>
        </w:rPr>
        <w:t>enek</w:t>
      </w:r>
      <w:r w:rsidR="00AB3A3C" w:rsidRPr="001B37BE">
        <w:rPr>
          <w:lang w:val="hu-HU"/>
        </w:rPr>
        <w:t xml:space="preserve"> feltüntetve</w:t>
      </w:r>
      <w:r w:rsidR="002772B9">
        <w:rPr>
          <w:lang w:val="hu-HU"/>
        </w:rPr>
        <w:t>, csak a</w:t>
      </w:r>
      <w:r w:rsidR="00681F8E">
        <w:rPr>
          <w:lang w:val="hu-HU"/>
        </w:rPr>
        <w:t xml:space="preserve"> műszaki leírás 9. oldalán szerepel</w:t>
      </w:r>
      <w:r w:rsidR="002772B9">
        <w:rPr>
          <w:lang w:val="hu-HU"/>
        </w:rPr>
        <w:t xml:space="preserve"> ez a leírás</w:t>
      </w:r>
      <w:r w:rsidR="00681F8E">
        <w:rPr>
          <w:lang w:val="hu-HU"/>
        </w:rPr>
        <w:t xml:space="preserve">: </w:t>
      </w:r>
      <w:r w:rsidR="00681F8E">
        <w:rPr>
          <w:i/>
          <w:lang w:val="hu-HU"/>
        </w:rPr>
        <w:t xml:space="preserve">„Az épület északi oldalán a tulajdonosok elmondása szerint több mint </w:t>
      </w:r>
      <w:r w:rsidR="00681F8E" w:rsidRPr="002160A0">
        <w:rPr>
          <w:i/>
          <w:lang w:val="hu-HU"/>
        </w:rPr>
        <w:t>10</w:t>
      </w:r>
      <w:r w:rsidR="00681F8E">
        <w:rPr>
          <w:i/>
          <w:lang w:val="hu-HU"/>
        </w:rPr>
        <w:t xml:space="preserve"> éve meglévő előtetőt szeretnénk megtartani, a jelenlegi tervezett beruházás nem foglalkozik vele” </w:t>
      </w:r>
    </w:p>
    <w:p w:rsidR="002772B9" w:rsidRDefault="00681F8E" w:rsidP="000659E7">
      <w:pPr>
        <w:jc w:val="both"/>
        <w:rPr>
          <w:lang w:val="hu-HU"/>
        </w:rPr>
      </w:pPr>
      <w:r>
        <w:rPr>
          <w:lang w:val="hu-HU"/>
        </w:rPr>
        <w:t>A műleíráshoz csatolt fényképek alapján</w:t>
      </w:r>
      <w:r w:rsidR="00073333">
        <w:rPr>
          <w:lang w:val="hu-HU"/>
        </w:rPr>
        <w:t>,</w:t>
      </w:r>
      <w:r>
        <w:rPr>
          <w:lang w:val="hu-HU"/>
        </w:rPr>
        <w:t xml:space="preserve"> az északi homlokzaton </w:t>
      </w:r>
      <w:r w:rsidR="00073333">
        <w:rPr>
          <w:lang w:val="hu-HU"/>
        </w:rPr>
        <w:t xml:space="preserve">a </w:t>
      </w:r>
      <w:r>
        <w:rPr>
          <w:lang w:val="hu-HU"/>
        </w:rPr>
        <w:t>nevesített előtető a gép</w:t>
      </w:r>
      <w:r w:rsidR="00073333">
        <w:rPr>
          <w:lang w:val="hu-HU"/>
        </w:rPr>
        <w:t xml:space="preserve">járműbeállók feletti tetőszerkezet. </w:t>
      </w:r>
    </w:p>
    <w:p w:rsidR="002772B9" w:rsidRDefault="002772B9" w:rsidP="000659E7">
      <w:pPr>
        <w:jc w:val="both"/>
        <w:rPr>
          <w:lang w:val="hu-HU"/>
        </w:rPr>
      </w:pPr>
      <w:r>
        <w:rPr>
          <w:lang w:val="hu-HU"/>
        </w:rPr>
        <w:t xml:space="preserve">A </w:t>
      </w:r>
      <w:r w:rsidR="002160A0">
        <w:rPr>
          <w:lang w:val="hu-HU"/>
        </w:rPr>
        <w:t>k</w:t>
      </w:r>
      <w:r w:rsidR="000B630E">
        <w:rPr>
          <w:lang w:val="hu-HU"/>
        </w:rPr>
        <w:t>í</w:t>
      </w:r>
      <w:r w:rsidR="002160A0">
        <w:rPr>
          <w:lang w:val="hu-HU"/>
        </w:rPr>
        <w:t xml:space="preserve">sérő levél, </w:t>
      </w:r>
      <w:r>
        <w:rPr>
          <w:lang w:val="hu-HU"/>
        </w:rPr>
        <w:t xml:space="preserve">a közgyűlési jegyzőkönyv, a </w:t>
      </w:r>
      <w:r w:rsidRPr="004F7646">
        <w:rPr>
          <w:lang w:val="hu-HU"/>
        </w:rPr>
        <w:t>műszaki ellenőri szerződés</w:t>
      </w:r>
      <w:r>
        <w:rPr>
          <w:lang w:val="hu-HU"/>
        </w:rPr>
        <w:t xml:space="preserve">, </w:t>
      </w:r>
      <w:r w:rsidR="002160A0">
        <w:rPr>
          <w:lang w:val="hu-HU"/>
        </w:rPr>
        <w:t>az épület homlokzatának felújítását nevesíti</w:t>
      </w:r>
      <w:r w:rsidR="004F7646">
        <w:rPr>
          <w:lang w:val="hu-HU"/>
        </w:rPr>
        <w:t>. Pályázati adatlap alapján a</w:t>
      </w:r>
      <w:r w:rsidR="00286B24">
        <w:rPr>
          <w:lang w:val="hu-HU"/>
        </w:rPr>
        <w:t xml:space="preserve"> támogatást </w:t>
      </w:r>
      <w:r w:rsidR="004F7646">
        <w:rPr>
          <w:lang w:val="hu-HU"/>
        </w:rPr>
        <w:t>az alábbi</w:t>
      </w:r>
      <w:r w:rsidR="00286B24">
        <w:rPr>
          <w:lang w:val="hu-HU"/>
        </w:rPr>
        <w:t xml:space="preserve"> mu</w:t>
      </w:r>
      <w:r w:rsidR="000B630E">
        <w:rPr>
          <w:lang w:val="hu-HU"/>
        </w:rPr>
        <w:t>n</w:t>
      </w:r>
      <w:r w:rsidR="00286B24">
        <w:rPr>
          <w:lang w:val="hu-HU"/>
        </w:rPr>
        <w:t>kálatokra vonatkozóan kér</w:t>
      </w:r>
      <w:r w:rsidR="000B630E">
        <w:rPr>
          <w:lang w:val="hu-HU"/>
        </w:rPr>
        <w:t>te</w:t>
      </w:r>
      <w:r w:rsidR="004F7646">
        <w:rPr>
          <w:lang w:val="hu-HU"/>
        </w:rPr>
        <w:t xml:space="preserve"> a társasház:</w:t>
      </w:r>
    </w:p>
    <w:p w:rsidR="00194B17" w:rsidRPr="00194B17" w:rsidRDefault="004F7646" w:rsidP="00194B17">
      <w:pPr>
        <w:pStyle w:val="Listaszerbekezds"/>
        <w:numPr>
          <w:ilvl w:val="0"/>
          <w:numId w:val="2"/>
        </w:numPr>
        <w:ind w:left="426"/>
        <w:jc w:val="both"/>
        <w:rPr>
          <w:i/>
          <w:lang w:val="hu-HU"/>
        </w:rPr>
      </w:pPr>
      <w:r w:rsidRPr="00194B17">
        <w:rPr>
          <w:i/>
          <w:lang w:val="hu-HU"/>
        </w:rPr>
        <w:t xml:space="preserve">ütem: </w:t>
      </w:r>
      <w:r w:rsidR="00194B17" w:rsidRPr="00194B17">
        <w:rPr>
          <w:i/>
          <w:lang w:val="hu-HU"/>
        </w:rPr>
        <w:t>A</w:t>
      </w:r>
      <w:r w:rsidRPr="00194B17">
        <w:rPr>
          <w:i/>
          <w:lang w:val="hu-HU"/>
        </w:rPr>
        <w:t>z erkélyek vízszigetelésének javítása, az északi és déli homlokzatok hőszigetelése, a hozzá csatlakozó bádogos munkákkal</w:t>
      </w:r>
      <w:r w:rsidR="00194B17" w:rsidRPr="00194B17">
        <w:rPr>
          <w:i/>
          <w:lang w:val="hu-HU"/>
        </w:rPr>
        <w:t>. G</w:t>
      </w:r>
      <w:r w:rsidRPr="00194B17">
        <w:rPr>
          <w:i/>
          <w:lang w:val="hu-HU"/>
        </w:rPr>
        <w:t>arázskapuk cseréje, előkert (lehajtó) felújítása</w:t>
      </w:r>
      <w:r w:rsidR="00194B17" w:rsidRPr="00194B17">
        <w:rPr>
          <w:i/>
          <w:lang w:val="hu-HU"/>
        </w:rPr>
        <w:t xml:space="preserve"> (ezeket támogatással nem érintett munkák). A keleti és nyugati oldali erkély lemezek javítása, a homlokzat lefestése. (befejezés: 2023.10.30.)</w:t>
      </w:r>
    </w:p>
    <w:p w:rsidR="004F7646" w:rsidRPr="00194B17" w:rsidRDefault="004F7646" w:rsidP="00194B17">
      <w:pPr>
        <w:pStyle w:val="Listaszerbekezds"/>
        <w:numPr>
          <w:ilvl w:val="0"/>
          <w:numId w:val="2"/>
        </w:numPr>
        <w:ind w:left="426"/>
        <w:jc w:val="both"/>
        <w:rPr>
          <w:i/>
          <w:lang w:val="hu-HU"/>
        </w:rPr>
      </w:pPr>
      <w:r w:rsidRPr="00194B17">
        <w:rPr>
          <w:i/>
          <w:lang w:val="hu-HU"/>
        </w:rPr>
        <w:t>ütem:</w:t>
      </w:r>
      <w:r w:rsidR="00194B17" w:rsidRPr="00194B17">
        <w:rPr>
          <w:i/>
          <w:lang w:val="hu-HU"/>
        </w:rPr>
        <w:t xml:space="preserve"> A keleti és a nyugati erkélyekkel tagolt homlokzat felújítását később tervezik, ugyan úgy, mint az erkélyek és a homlokzat hőszigetelését, valamint a korlátok festését (befejezés: 2023.11.30.)</w:t>
      </w:r>
    </w:p>
    <w:p w:rsidR="004F7646" w:rsidRPr="00120F99" w:rsidRDefault="00120F99" w:rsidP="00120F99">
      <w:pPr>
        <w:pStyle w:val="Listaszerbekezds"/>
        <w:numPr>
          <w:ilvl w:val="0"/>
          <w:numId w:val="5"/>
        </w:numPr>
        <w:ind w:left="426"/>
        <w:jc w:val="both"/>
        <w:rPr>
          <w:lang w:val="hu-HU"/>
        </w:rPr>
      </w:pPr>
      <w:r w:rsidRPr="00120F99">
        <w:rPr>
          <w:lang w:val="hu-HU"/>
        </w:rPr>
        <w:t>sz. melléklet)</w:t>
      </w:r>
    </w:p>
    <w:p w:rsidR="00120F99" w:rsidRPr="00120F99" w:rsidRDefault="00120F99" w:rsidP="00120F99">
      <w:pPr>
        <w:ind w:left="360"/>
        <w:jc w:val="both"/>
        <w:rPr>
          <w:lang w:val="hu-HU"/>
        </w:rPr>
      </w:pPr>
    </w:p>
    <w:p w:rsidR="00681F8E" w:rsidRPr="00681F8E" w:rsidRDefault="00286B24" w:rsidP="000659E7">
      <w:pPr>
        <w:jc w:val="both"/>
        <w:rPr>
          <w:lang w:val="hu-HU"/>
        </w:rPr>
      </w:pPr>
      <w:r>
        <w:rPr>
          <w:lang w:val="hu-HU"/>
        </w:rPr>
        <w:t>A közös képviselő pályázatához csatolta a rendelkezés</w:t>
      </w:r>
      <w:r w:rsidR="00194B17">
        <w:rPr>
          <w:lang w:val="hu-HU"/>
        </w:rPr>
        <w:t>ükre</w:t>
      </w:r>
      <w:r>
        <w:rPr>
          <w:lang w:val="hu-HU"/>
        </w:rPr>
        <w:t xml:space="preserve"> álló </w:t>
      </w:r>
      <w:r w:rsidR="00194B17">
        <w:rPr>
          <w:lang w:val="hu-HU"/>
        </w:rPr>
        <w:t xml:space="preserve">három </w:t>
      </w:r>
      <w:r>
        <w:rPr>
          <w:lang w:val="hu-HU"/>
        </w:rPr>
        <w:t xml:space="preserve">költségvetés alapján, a társasház által kiválasztott </w:t>
      </w:r>
      <w:r w:rsidR="002772B9" w:rsidRPr="001B37BE">
        <w:rPr>
          <w:lang w:val="hu-HU"/>
        </w:rPr>
        <w:t>HARTDEGEN FAMILY Kft.</w:t>
      </w:r>
      <w:r>
        <w:rPr>
          <w:lang w:val="hu-HU"/>
        </w:rPr>
        <w:t xml:space="preserve">-vel kötött vállalkozási szerződést. </w:t>
      </w:r>
      <w:r w:rsidR="002772B9" w:rsidRPr="001B37BE">
        <w:rPr>
          <w:lang w:val="hu-HU"/>
        </w:rPr>
        <w:t xml:space="preserve"> </w:t>
      </w:r>
      <w:r w:rsidRPr="001B37BE">
        <w:rPr>
          <w:lang w:val="hu-HU"/>
        </w:rPr>
        <w:t xml:space="preserve">HARTDEGEN </w:t>
      </w:r>
      <w:r w:rsidRPr="001B37BE">
        <w:rPr>
          <w:lang w:val="hu-HU"/>
        </w:rPr>
        <w:lastRenderedPageBreak/>
        <w:t>FAMILY Kft.</w:t>
      </w:r>
      <w:r>
        <w:rPr>
          <w:lang w:val="hu-HU"/>
        </w:rPr>
        <w:t xml:space="preserve"> költségvetésének </w:t>
      </w:r>
      <w:r w:rsidR="002772B9" w:rsidRPr="001B37BE">
        <w:rPr>
          <w:lang w:val="hu-HU"/>
        </w:rPr>
        <w:t xml:space="preserve">bruttó végösszege </w:t>
      </w:r>
      <w:r w:rsidR="00F221CF">
        <w:rPr>
          <w:lang w:val="hu-HU"/>
        </w:rPr>
        <w:t xml:space="preserve">megegyezik </w:t>
      </w:r>
      <w:r w:rsidR="002772B9" w:rsidRPr="001B37BE">
        <w:rPr>
          <w:lang w:val="hu-HU"/>
        </w:rPr>
        <w:t>a pályázatban szereplő teljes be</w:t>
      </w:r>
      <w:r>
        <w:rPr>
          <w:lang w:val="hu-HU"/>
        </w:rPr>
        <w:t>kerülési költség</w:t>
      </w:r>
      <w:r w:rsidR="00F221CF">
        <w:rPr>
          <w:lang w:val="hu-HU"/>
        </w:rPr>
        <w:t>gel. A társasház által elfogadott költségvetés a pályázat egyéb irataival ellentétben tartalmazott egy</w:t>
      </w:r>
      <w:r>
        <w:rPr>
          <w:lang w:val="hu-HU"/>
        </w:rPr>
        <w:t xml:space="preserve"> </w:t>
      </w:r>
      <w:r w:rsidR="00F221CF">
        <w:rPr>
          <w:lang w:val="hu-HU"/>
        </w:rPr>
        <w:t xml:space="preserve">510.000 Ft költséget, mely </w:t>
      </w:r>
      <w:r>
        <w:rPr>
          <w:lang w:val="hu-HU"/>
        </w:rPr>
        <w:t>51 m</w:t>
      </w:r>
      <w:r w:rsidRPr="00286B24">
        <w:rPr>
          <w:vertAlign w:val="superscript"/>
          <w:lang w:val="hu-HU"/>
        </w:rPr>
        <w:t>2</w:t>
      </w:r>
      <w:r>
        <w:rPr>
          <w:lang w:val="hu-HU"/>
        </w:rPr>
        <w:t>-es oldaltető cseréje néven</w:t>
      </w:r>
      <w:r w:rsidR="00F221CF">
        <w:rPr>
          <w:lang w:val="hu-HU"/>
        </w:rPr>
        <w:t xml:space="preserve"> szerepelt</w:t>
      </w:r>
      <w:r>
        <w:rPr>
          <w:lang w:val="hu-HU"/>
        </w:rPr>
        <w:t xml:space="preserve">. </w:t>
      </w:r>
    </w:p>
    <w:p w:rsidR="00BA3DFE" w:rsidRPr="00BA3DFE" w:rsidRDefault="000659E7" w:rsidP="00BA3DFE">
      <w:pPr>
        <w:tabs>
          <w:tab w:val="center" w:pos="5103"/>
        </w:tabs>
        <w:jc w:val="both"/>
        <w:rPr>
          <w:b/>
          <w:lang w:val="hu-HU"/>
        </w:rPr>
      </w:pPr>
      <w:r>
        <w:rPr>
          <w:lang w:val="hu-HU"/>
        </w:rPr>
        <w:t>A teljes bekerülési költség:</w:t>
      </w:r>
      <w:r w:rsidR="00B00642">
        <w:rPr>
          <w:lang w:val="hu-HU"/>
        </w:rPr>
        <w:t xml:space="preserve"> nettó 18 828 700 Ft azaz bruttó </w:t>
      </w:r>
      <w:r w:rsidR="00B00642">
        <w:rPr>
          <w:lang w:val="hu-HU"/>
        </w:rPr>
        <w:tab/>
      </w:r>
      <w:r w:rsidR="00B00642">
        <w:rPr>
          <w:b/>
          <w:lang w:val="hu-HU"/>
        </w:rPr>
        <w:t>23 912 449</w:t>
      </w:r>
      <w:r w:rsidR="00BA3DFE" w:rsidRPr="00BA3DFE">
        <w:rPr>
          <w:b/>
          <w:lang w:val="hu-HU"/>
        </w:rPr>
        <w:t xml:space="preserve"> Ft</w:t>
      </w:r>
    </w:p>
    <w:p w:rsidR="00BA3DFE" w:rsidRPr="00BA3DFE" w:rsidRDefault="000659E7" w:rsidP="00BA3DFE">
      <w:pPr>
        <w:tabs>
          <w:tab w:val="center" w:pos="5103"/>
        </w:tabs>
        <w:jc w:val="both"/>
        <w:rPr>
          <w:b/>
          <w:lang w:val="hu-HU"/>
        </w:rPr>
      </w:pPr>
      <w:r>
        <w:rPr>
          <w:lang w:val="hu-HU"/>
        </w:rPr>
        <w:t>Az igényelt támogatás</w:t>
      </w:r>
      <w:r w:rsidR="00BA3DFE" w:rsidRPr="00BA3DFE">
        <w:rPr>
          <w:lang w:val="hu-HU"/>
        </w:rPr>
        <w:t>:</w:t>
      </w:r>
      <w:r w:rsidRPr="000659E7">
        <w:rPr>
          <w:lang w:val="hu-HU"/>
        </w:rPr>
        <w:tab/>
      </w:r>
      <w:r w:rsidR="00B00642">
        <w:rPr>
          <w:lang w:val="hu-HU"/>
        </w:rPr>
        <w:t xml:space="preserve">                                               </w:t>
      </w:r>
      <w:r w:rsidR="00B00642" w:rsidRPr="00B00642">
        <w:rPr>
          <w:b/>
          <w:lang w:val="hu-HU"/>
        </w:rPr>
        <w:t>5 000 000</w:t>
      </w:r>
      <w:r w:rsidR="00BA3DFE" w:rsidRPr="00BA3DFE">
        <w:rPr>
          <w:b/>
          <w:lang w:val="hu-HU"/>
        </w:rPr>
        <w:t xml:space="preserve"> Ft</w:t>
      </w:r>
    </w:p>
    <w:p w:rsidR="001B37BE" w:rsidRPr="001B37BE" w:rsidRDefault="001B37BE" w:rsidP="00230E24">
      <w:pPr>
        <w:ind w:left="360" w:hanging="360"/>
        <w:jc w:val="both"/>
        <w:rPr>
          <w:lang w:val="hu-HU"/>
        </w:rPr>
      </w:pPr>
      <w:r>
        <w:rPr>
          <w:lang w:val="hu-HU"/>
        </w:rPr>
        <w:t xml:space="preserve">(2. </w:t>
      </w:r>
      <w:r w:rsidR="00230E24">
        <w:rPr>
          <w:lang w:val="hu-HU"/>
        </w:rPr>
        <w:t>sz. melléklet</w:t>
      </w:r>
      <w:r>
        <w:rPr>
          <w:lang w:val="hu-HU"/>
        </w:rPr>
        <w:t>)</w:t>
      </w:r>
    </w:p>
    <w:p w:rsidR="009C51A6" w:rsidRDefault="009C51A6" w:rsidP="00F8262F">
      <w:pPr>
        <w:jc w:val="both"/>
        <w:rPr>
          <w:lang w:val="hu-HU"/>
        </w:rPr>
      </w:pPr>
    </w:p>
    <w:p w:rsidR="00113CB3" w:rsidRPr="00230E24" w:rsidRDefault="00113CB3" w:rsidP="00FC48BD">
      <w:pPr>
        <w:jc w:val="both"/>
        <w:rPr>
          <w:lang w:val="hu-HU"/>
        </w:rPr>
      </w:pPr>
      <w:r w:rsidRPr="00230E24">
        <w:rPr>
          <w:lang w:val="hu-HU"/>
        </w:rPr>
        <w:t xml:space="preserve">A Településüzemeltetési, Környezetvédelmi és Közbiztonsági Bizottság </w:t>
      </w:r>
      <w:r w:rsidR="001B37BE" w:rsidRPr="00230E24">
        <w:rPr>
          <w:lang w:val="hu-HU"/>
        </w:rPr>
        <w:t>194/2023</w:t>
      </w:r>
      <w:r w:rsidR="00230E24">
        <w:rPr>
          <w:lang w:val="hu-HU"/>
        </w:rPr>
        <w:t xml:space="preserve"> </w:t>
      </w:r>
      <w:r w:rsidRPr="00230E24">
        <w:rPr>
          <w:lang w:val="hu-HU"/>
        </w:rPr>
        <w:t>(</w:t>
      </w:r>
      <w:r w:rsidR="001B37BE" w:rsidRPr="00230E24">
        <w:rPr>
          <w:lang w:val="hu-HU"/>
        </w:rPr>
        <w:t>I</w:t>
      </w:r>
      <w:r w:rsidRPr="00230E24">
        <w:rPr>
          <w:lang w:val="hu-HU"/>
        </w:rPr>
        <w:t>X.</w:t>
      </w:r>
      <w:r w:rsidR="001B37BE" w:rsidRPr="00230E24">
        <w:rPr>
          <w:lang w:val="hu-HU"/>
        </w:rPr>
        <w:t>25</w:t>
      </w:r>
      <w:r w:rsidRPr="00230E24">
        <w:rPr>
          <w:lang w:val="hu-HU"/>
        </w:rPr>
        <w:t xml:space="preserve">.) </w:t>
      </w:r>
      <w:r w:rsidRPr="00230E24">
        <w:rPr>
          <w:b/>
          <w:lang w:val="hu-HU"/>
        </w:rPr>
        <w:t xml:space="preserve">határozatával </w:t>
      </w:r>
      <w:r w:rsidR="005E1EB7" w:rsidRPr="00230E24">
        <w:rPr>
          <w:b/>
          <w:lang w:val="hu-HU"/>
        </w:rPr>
        <w:t xml:space="preserve">úgy </w:t>
      </w:r>
      <w:r w:rsidRPr="00230E24">
        <w:rPr>
          <w:b/>
          <w:lang w:val="hu-HU"/>
        </w:rPr>
        <w:t>döntött</w:t>
      </w:r>
      <w:r w:rsidR="001B37BE" w:rsidRPr="00230E24">
        <w:rPr>
          <w:b/>
          <w:lang w:val="hu-HU"/>
        </w:rPr>
        <w:t>,</w:t>
      </w:r>
      <w:r w:rsidRPr="00230E24">
        <w:rPr>
          <w:b/>
          <w:lang w:val="hu-HU"/>
        </w:rPr>
        <w:t xml:space="preserve"> támogatja a</w:t>
      </w:r>
      <w:r w:rsidRPr="00230E24">
        <w:rPr>
          <w:lang w:val="hu-HU"/>
        </w:rPr>
        <w:t xml:space="preserve"> </w:t>
      </w:r>
      <w:r w:rsidR="000659E7" w:rsidRPr="00230E24">
        <w:rPr>
          <w:b/>
          <w:lang w:val="hu-HU"/>
        </w:rPr>
        <w:t>1025 Budapest, Ali utca 3.</w:t>
      </w:r>
      <w:r w:rsidRPr="00230E24">
        <w:rPr>
          <w:b/>
          <w:lang w:val="hu-HU"/>
        </w:rPr>
        <w:t xml:space="preserve"> </w:t>
      </w:r>
      <w:r w:rsidRPr="00230E24">
        <w:rPr>
          <w:lang w:val="hu-HU"/>
        </w:rPr>
        <w:t>szám</w:t>
      </w:r>
      <w:r w:rsidRPr="00230E24">
        <w:rPr>
          <w:b/>
          <w:lang w:val="hu-HU"/>
        </w:rPr>
        <w:t xml:space="preserve"> </w:t>
      </w:r>
      <w:r w:rsidRPr="00230E24">
        <w:rPr>
          <w:lang w:val="hu-HU"/>
        </w:rPr>
        <w:t xml:space="preserve">alatti társasház </w:t>
      </w:r>
      <w:r w:rsidR="000659E7" w:rsidRPr="00230E24">
        <w:rPr>
          <w:b/>
          <w:lang w:val="hu-HU"/>
        </w:rPr>
        <w:t>homlokzatának felújítási</w:t>
      </w:r>
      <w:r w:rsidRPr="00230E24">
        <w:rPr>
          <w:lang w:val="hu-HU"/>
        </w:rPr>
        <w:t xml:space="preserve"> munkáit</w:t>
      </w:r>
      <w:r w:rsidR="00194B17">
        <w:rPr>
          <w:lang w:val="hu-HU"/>
        </w:rPr>
        <w:t>, vagyis a</w:t>
      </w:r>
      <w:r w:rsidRPr="00230E24">
        <w:rPr>
          <w:lang w:val="hu-HU"/>
        </w:rPr>
        <w:t xml:space="preserve"> Társasháznak vissza nem térítendő támogatás</w:t>
      </w:r>
      <w:r w:rsidR="00E6363A">
        <w:rPr>
          <w:lang w:val="hu-HU"/>
        </w:rPr>
        <w:t>t</w:t>
      </w:r>
      <w:r w:rsidRPr="00230E24">
        <w:rPr>
          <w:lang w:val="hu-HU"/>
        </w:rPr>
        <w:t xml:space="preserve"> </w:t>
      </w:r>
      <w:r w:rsidRPr="00120F99">
        <w:rPr>
          <w:lang w:val="hu-HU"/>
        </w:rPr>
        <w:t>a</w:t>
      </w:r>
      <w:r w:rsidRPr="00230E24">
        <w:rPr>
          <w:b/>
          <w:lang w:val="hu-HU"/>
        </w:rPr>
        <w:t xml:space="preserve"> keretösszeg erejéig </w:t>
      </w:r>
      <w:r w:rsidR="001B37BE" w:rsidRPr="00230E24">
        <w:rPr>
          <w:b/>
          <w:lang w:val="hu-HU"/>
        </w:rPr>
        <w:t>5</w:t>
      </w:r>
      <w:r w:rsidRPr="00230E24">
        <w:rPr>
          <w:b/>
          <w:lang w:val="hu-HU"/>
        </w:rPr>
        <w:t xml:space="preserve"> 00</w:t>
      </w:r>
      <w:r w:rsidR="001B37BE" w:rsidRPr="00230E24">
        <w:rPr>
          <w:b/>
          <w:lang w:val="hu-HU"/>
        </w:rPr>
        <w:t>0</w:t>
      </w:r>
      <w:r w:rsidRPr="00230E24">
        <w:rPr>
          <w:b/>
          <w:lang w:val="hu-HU"/>
        </w:rPr>
        <w:t xml:space="preserve"> 000 Ft összegben </w:t>
      </w:r>
      <w:r w:rsidRPr="00230E24">
        <w:rPr>
          <w:lang w:val="hu-HU"/>
        </w:rPr>
        <w:t>biztosítja</w:t>
      </w:r>
      <w:r w:rsidR="00E6363A">
        <w:rPr>
          <w:lang w:val="hu-HU"/>
        </w:rPr>
        <w:t>.</w:t>
      </w:r>
    </w:p>
    <w:p w:rsidR="00113CB3" w:rsidRPr="00BA3DFE" w:rsidRDefault="00113CB3" w:rsidP="00113CB3">
      <w:pPr>
        <w:jc w:val="both"/>
        <w:rPr>
          <w:lang w:val="hu-HU"/>
        </w:rPr>
      </w:pPr>
      <w:r w:rsidRPr="00230E24">
        <w:rPr>
          <w:lang w:val="hu-HU"/>
        </w:rPr>
        <w:t>(</w:t>
      </w:r>
      <w:r w:rsidR="001B37BE" w:rsidRPr="00230E24">
        <w:rPr>
          <w:lang w:val="hu-HU"/>
        </w:rPr>
        <w:t>3</w:t>
      </w:r>
      <w:r w:rsidR="00230E24">
        <w:rPr>
          <w:lang w:val="hu-HU"/>
        </w:rPr>
        <w:t>. sz. melléklet</w:t>
      </w:r>
      <w:r w:rsidRPr="00230E24">
        <w:rPr>
          <w:lang w:val="hu-HU"/>
        </w:rPr>
        <w:t>)</w:t>
      </w:r>
    </w:p>
    <w:p w:rsidR="00113CB3" w:rsidRDefault="00113CB3" w:rsidP="00FC48BD">
      <w:pPr>
        <w:jc w:val="both"/>
        <w:rPr>
          <w:lang w:val="hu-HU"/>
        </w:rPr>
      </w:pPr>
    </w:p>
    <w:p w:rsidR="00FC48BD" w:rsidRPr="005E1EB7" w:rsidRDefault="00FC48BD" w:rsidP="00FC48BD">
      <w:pPr>
        <w:jc w:val="both"/>
        <w:rPr>
          <w:lang w:val="hu-HU"/>
        </w:rPr>
      </w:pPr>
      <w:r w:rsidRPr="00230E24">
        <w:rPr>
          <w:lang w:val="hu-HU"/>
        </w:rPr>
        <w:t>A</w:t>
      </w:r>
      <w:r w:rsidR="00BE32AA" w:rsidRPr="00230E24">
        <w:rPr>
          <w:lang w:val="hu-HU"/>
        </w:rPr>
        <w:t xml:space="preserve">z Önkormányzat </w:t>
      </w:r>
      <w:r w:rsidR="00230E24" w:rsidRPr="00230E24">
        <w:rPr>
          <w:lang w:val="hu-HU"/>
        </w:rPr>
        <w:t>2023</w:t>
      </w:r>
      <w:r w:rsidRPr="00230E24">
        <w:rPr>
          <w:lang w:val="hu-HU"/>
        </w:rPr>
        <w:t xml:space="preserve">. </w:t>
      </w:r>
      <w:r w:rsidR="000B630E">
        <w:rPr>
          <w:lang w:val="hu-HU"/>
        </w:rPr>
        <w:t>decem</w:t>
      </w:r>
      <w:r w:rsidR="00230E24" w:rsidRPr="00230E24">
        <w:rPr>
          <w:lang w:val="hu-HU"/>
        </w:rPr>
        <w:t xml:space="preserve">ber </w:t>
      </w:r>
      <w:r w:rsidR="000B630E">
        <w:rPr>
          <w:lang w:val="hu-HU"/>
        </w:rPr>
        <w:t>4</w:t>
      </w:r>
      <w:r w:rsidRPr="00230E24">
        <w:rPr>
          <w:lang w:val="hu-HU"/>
        </w:rPr>
        <w:t>. napján a</w:t>
      </w:r>
      <w:r w:rsidR="000659E7" w:rsidRPr="00230E24">
        <w:rPr>
          <w:lang w:val="hu-HU"/>
        </w:rPr>
        <w:t xml:space="preserve"> homlokzat</w:t>
      </w:r>
      <w:r w:rsidR="00954835" w:rsidRPr="00230E24">
        <w:rPr>
          <w:lang w:val="hu-HU"/>
        </w:rPr>
        <w:t xml:space="preserve"> </w:t>
      </w:r>
      <w:r w:rsidRPr="00230E24">
        <w:rPr>
          <w:lang w:val="hu-HU"/>
        </w:rPr>
        <w:t>felújításá</w:t>
      </w:r>
      <w:r w:rsidR="00BE32AA" w:rsidRPr="00230E24">
        <w:rPr>
          <w:lang w:val="hu-HU"/>
        </w:rPr>
        <w:t xml:space="preserve">ra a társasházzal </w:t>
      </w:r>
      <w:r w:rsidR="005E1EB7" w:rsidRPr="00230E24">
        <w:rPr>
          <w:lang w:val="hu-HU"/>
        </w:rPr>
        <w:t>a</w:t>
      </w:r>
      <w:r w:rsidR="00E969BC" w:rsidRPr="00230E24">
        <w:rPr>
          <w:lang w:val="hu-HU"/>
        </w:rPr>
        <w:t xml:space="preserve"> Településüzemeltetési, Környezetvédelmi és Közbiztonsági Bizottság </w:t>
      </w:r>
      <w:r w:rsidR="00230E24" w:rsidRPr="00230E24">
        <w:rPr>
          <w:lang w:val="hu-HU"/>
        </w:rPr>
        <w:t>194/2023 (IX.25.)</w:t>
      </w:r>
      <w:r w:rsidR="00E969BC" w:rsidRPr="00230E24">
        <w:rPr>
          <w:lang w:val="hu-HU"/>
        </w:rPr>
        <w:t xml:space="preserve"> határozatával összhangban </w:t>
      </w:r>
      <w:r w:rsidR="00BE32AA" w:rsidRPr="00230E24">
        <w:rPr>
          <w:b/>
          <w:lang w:val="hu-HU"/>
        </w:rPr>
        <w:t>Támogatási megállapodást</w:t>
      </w:r>
      <w:r w:rsidR="00BE32AA" w:rsidRPr="005E1EB7">
        <w:rPr>
          <w:lang w:val="hu-HU"/>
        </w:rPr>
        <w:t xml:space="preserve"> kötött</w:t>
      </w:r>
      <w:r w:rsidR="00230E24">
        <w:rPr>
          <w:lang w:val="hu-HU"/>
        </w:rPr>
        <w:t xml:space="preserve"> (</w:t>
      </w:r>
      <w:r w:rsidR="000B630E">
        <w:rPr>
          <w:lang w:val="hu-HU"/>
        </w:rPr>
        <w:t>ügyirat</w:t>
      </w:r>
      <w:r w:rsidR="00230E24">
        <w:rPr>
          <w:lang w:val="hu-HU"/>
        </w:rPr>
        <w:t>sz</w:t>
      </w:r>
      <w:r w:rsidR="000B630E">
        <w:rPr>
          <w:lang w:val="hu-HU"/>
        </w:rPr>
        <w:t>ám:</w:t>
      </w:r>
      <w:r w:rsidR="00230E24">
        <w:rPr>
          <w:lang w:val="hu-HU"/>
        </w:rPr>
        <w:t xml:space="preserve"> </w:t>
      </w:r>
      <w:r w:rsidR="00230E24" w:rsidRPr="00B00642">
        <w:rPr>
          <w:lang w:val="hu-HU"/>
        </w:rPr>
        <w:t>XXXVI/</w:t>
      </w:r>
      <w:r w:rsidR="00230E24">
        <w:rPr>
          <w:lang w:val="hu-HU"/>
        </w:rPr>
        <w:t>478-8</w:t>
      </w:r>
      <w:r w:rsidR="00230E24" w:rsidRPr="00B00642">
        <w:rPr>
          <w:lang w:val="hu-HU"/>
        </w:rPr>
        <w:t>/</w:t>
      </w:r>
      <w:r w:rsidR="00230E24" w:rsidRPr="001B37BE">
        <w:rPr>
          <w:lang w:val="hu-HU"/>
        </w:rPr>
        <w:t>2023.)</w:t>
      </w:r>
      <w:r w:rsidRPr="005E1EB7">
        <w:rPr>
          <w:lang w:val="hu-HU"/>
        </w:rPr>
        <w:t>.</w:t>
      </w:r>
    </w:p>
    <w:p w:rsidR="00FC48BD" w:rsidRPr="005E1EB7" w:rsidRDefault="00FC48BD" w:rsidP="00FC48BD">
      <w:pPr>
        <w:jc w:val="both"/>
        <w:rPr>
          <w:lang w:val="hu-HU"/>
        </w:rPr>
      </w:pPr>
      <w:r w:rsidRPr="005E1EB7">
        <w:rPr>
          <w:lang w:val="hu-HU"/>
        </w:rPr>
        <w:t>(</w:t>
      </w:r>
      <w:r w:rsidR="00230E24">
        <w:rPr>
          <w:lang w:val="hu-HU"/>
        </w:rPr>
        <w:t>4</w:t>
      </w:r>
      <w:r w:rsidRPr="005E1EB7">
        <w:rPr>
          <w:lang w:val="hu-HU"/>
        </w:rPr>
        <w:t>. sz. melléklet)</w:t>
      </w:r>
    </w:p>
    <w:p w:rsidR="00FC48BD" w:rsidRPr="009C51A6" w:rsidRDefault="00FC48BD" w:rsidP="00FC48BD">
      <w:pPr>
        <w:jc w:val="both"/>
        <w:rPr>
          <w:highlight w:val="yellow"/>
          <w:lang w:val="hu-HU"/>
        </w:rPr>
      </w:pPr>
    </w:p>
    <w:p w:rsidR="00621F91" w:rsidRDefault="000265EB" w:rsidP="00621F91">
      <w:pPr>
        <w:jc w:val="both"/>
        <w:rPr>
          <w:lang w:val="hu-HU"/>
        </w:rPr>
      </w:pPr>
      <w:r w:rsidRPr="006D2F56">
        <w:rPr>
          <w:lang w:val="hu-HU"/>
        </w:rPr>
        <w:t xml:space="preserve">A </w:t>
      </w:r>
      <w:r w:rsidR="00F221CF">
        <w:rPr>
          <w:lang w:val="hu-HU"/>
        </w:rPr>
        <w:t xml:space="preserve">felújítási </w:t>
      </w:r>
      <w:r w:rsidRPr="006D2F56">
        <w:rPr>
          <w:lang w:val="hu-HU"/>
        </w:rPr>
        <w:t>munkák elkészültek</w:t>
      </w:r>
      <w:r w:rsidR="00E6363A">
        <w:rPr>
          <w:lang w:val="hu-HU"/>
        </w:rPr>
        <w:t>,</w:t>
      </w:r>
      <w:r w:rsidRPr="006D2F56">
        <w:rPr>
          <w:lang w:val="hu-HU"/>
        </w:rPr>
        <w:t xml:space="preserve"> a</w:t>
      </w:r>
      <w:r w:rsidR="00294132" w:rsidRPr="006D2F56">
        <w:rPr>
          <w:lang w:val="hu-HU"/>
        </w:rPr>
        <w:t xml:space="preserve"> közös képviselő </w:t>
      </w:r>
      <w:r w:rsidR="00AA3E5D" w:rsidRPr="00026EB0">
        <w:rPr>
          <w:lang w:val="hu-HU"/>
        </w:rPr>
        <w:t xml:space="preserve">2023. </w:t>
      </w:r>
      <w:r w:rsidR="00026EB0" w:rsidRPr="00026EB0">
        <w:rPr>
          <w:lang w:val="hu-HU"/>
        </w:rPr>
        <w:t>december</w:t>
      </w:r>
      <w:r w:rsidRPr="00026EB0">
        <w:rPr>
          <w:lang w:val="hu-HU"/>
        </w:rPr>
        <w:t xml:space="preserve"> 1</w:t>
      </w:r>
      <w:r w:rsidR="00026EB0" w:rsidRPr="00026EB0">
        <w:rPr>
          <w:lang w:val="hu-HU"/>
        </w:rPr>
        <w:t>2-é</w:t>
      </w:r>
      <w:r w:rsidR="00AA3E5D" w:rsidRPr="00026EB0">
        <w:rPr>
          <w:lang w:val="hu-HU"/>
        </w:rPr>
        <w:t xml:space="preserve">n </w:t>
      </w:r>
      <w:r w:rsidR="009704DC" w:rsidRPr="00026EB0">
        <w:rPr>
          <w:lang w:val="hu-HU"/>
        </w:rPr>
        <w:t>benyújtotta</w:t>
      </w:r>
      <w:r w:rsidR="009704DC" w:rsidRPr="006D2F56">
        <w:rPr>
          <w:lang w:val="hu-HU"/>
        </w:rPr>
        <w:t xml:space="preserve"> a</w:t>
      </w:r>
      <w:r w:rsidRPr="006D2F56">
        <w:rPr>
          <w:lang w:val="hu-HU"/>
        </w:rPr>
        <w:t xml:space="preserve"> Pénzügyi </w:t>
      </w:r>
      <w:r w:rsidRPr="005E1EB7">
        <w:rPr>
          <w:lang w:val="hu-HU"/>
        </w:rPr>
        <w:t>elszámolást</w:t>
      </w:r>
      <w:r w:rsidR="00026EB0">
        <w:rPr>
          <w:lang w:val="hu-HU"/>
        </w:rPr>
        <w:t xml:space="preserve"> (</w:t>
      </w:r>
      <w:r w:rsidR="000B630E">
        <w:rPr>
          <w:lang w:val="hu-HU"/>
        </w:rPr>
        <w:t>ügyirat</w:t>
      </w:r>
      <w:r w:rsidR="00026EB0">
        <w:rPr>
          <w:lang w:val="hu-HU"/>
        </w:rPr>
        <w:t>sz</w:t>
      </w:r>
      <w:r w:rsidR="000B630E">
        <w:rPr>
          <w:lang w:val="hu-HU"/>
        </w:rPr>
        <w:t>ám:</w:t>
      </w:r>
      <w:r w:rsidR="00120F99">
        <w:rPr>
          <w:lang w:val="hu-HU"/>
        </w:rPr>
        <w:t xml:space="preserve"> XXXVI/</w:t>
      </w:r>
      <w:r w:rsidR="00026EB0">
        <w:rPr>
          <w:lang w:val="hu-HU"/>
        </w:rPr>
        <w:t>478-10</w:t>
      </w:r>
      <w:r w:rsidR="00120F99">
        <w:rPr>
          <w:lang w:val="hu-HU"/>
        </w:rPr>
        <w:t>/</w:t>
      </w:r>
      <w:r w:rsidR="00026EB0">
        <w:rPr>
          <w:lang w:val="hu-HU"/>
        </w:rPr>
        <w:t>2023)</w:t>
      </w:r>
      <w:r w:rsidRPr="005E1EB7">
        <w:rPr>
          <w:lang w:val="hu-HU"/>
        </w:rPr>
        <w:t xml:space="preserve">. A munkákat a </w:t>
      </w:r>
      <w:r w:rsidR="00230E24" w:rsidRPr="001B37BE">
        <w:rPr>
          <w:lang w:val="hu-HU"/>
        </w:rPr>
        <w:t xml:space="preserve">HARTDEGEN </w:t>
      </w:r>
      <w:r w:rsidR="00230E24" w:rsidRPr="00026EB0">
        <w:rPr>
          <w:lang w:val="hu-HU"/>
        </w:rPr>
        <w:t>FAMILY Kft.</w:t>
      </w:r>
      <w:r w:rsidRPr="00026EB0">
        <w:rPr>
          <w:lang w:val="hu-HU"/>
        </w:rPr>
        <w:t xml:space="preserve"> végezte el, </w:t>
      </w:r>
      <w:r w:rsidRPr="00026EB0">
        <w:rPr>
          <w:b/>
          <w:lang w:val="hu-HU"/>
        </w:rPr>
        <w:t>a pénzügy</w:t>
      </w:r>
      <w:r w:rsidR="006D2F56" w:rsidRPr="00026EB0">
        <w:rPr>
          <w:b/>
          <w:lang w:val="hu-HU"/>
        </w:rPr>
        <w:t xml:space="preserve">i elszámoló lap szerint a számlák végösszege </w:t>
      </w:r>
      <w:r w:rsidR="00026EB0" w:rsidRPr="00026EB0">
        <w:rPr>
          <w:b/>
          <w:lang w:val="hu-HU"/>
        </w:rPr>
        <w:t>24</w:t>
      </w:r>
      <w:r w:rsidR="006D2F56" w:rsidRPr="00026EB0">
        <w:rPr>
          <w:b/>
          <w:lang w:val="hu-HU"/>
        </w:rPr>
        <w:t> </w:t>
      </w:r>
      <w:r w:rsidR="00026EB0" w:rsidRPr="00026EB0">
        <w:rPr>
          <w:b/>
          <w:lang w:val="hu-HU"/>
        </w:rPr>
        <w:t>160</w:t>
      </w:r>
      <w:r w:rsidR="006D2F56" w:rsidRPr="00026EB0">
        <w:rPr>
          <w:b/>
          <w:lang w:val="hu-HU"/>
        </w:rPr>
        <w:t> </w:t>
      </w:r>
      <w:r w:rsidR="00026EB0" w:rsidRPr="00026EB0">
        <w:rPr>
          <w:b/>
          <w:lang w:val="hu-HU"/>
        </w:rPr>
        <w:t>009</w:t>
      </w:r>
      <w:r w:rsidR="006D2F56" w:rsidRPr="00026EB0">
        <w:rPr>
          <w:b/>
          <w:lang w:val="hu-HU"/>
        </w:rPr>
        <w:t xml:space="preserve"> Ft,</w:t>
      </w:r>
      <w:r w:rsidR="006D2F56" w:rsidRPr="00026EB0">
        <w:rPr>
          <w:lang w:val="hu-HU"/>
        </w:rPr>
        <w:t xml:space="preserve"> ami magasabb</w:t>
      </w:r>
      <w:r w:rsidR="003B22A0" w:rsidRPr="00026EB0">
        <w:rPr>
          <w:lang w:val="hu-HU"/>
        </w:rPr>
        <w:t>,</w:t>
      </w:r>
      <w:r w:rsidR="006D2F56" w:rsidRPr="00026EB0">
        <w:rPr>
          <w:lang w:val="hu-HU"/>
        </w:rPr>
        <w:t xml:space="preserve"> mint a Támogatási megállapodás szerint a felújítás tervezett teljes bruttó költsége</w:t>
      </w:r>
      <w:r w:rsidR="00F221CF">
        <w:rPr>
          <w:lang w:val="hu-HU"/>
        </w:rPr>
        <w:t>.</w:t>
      </w:r>
    </w:p>
    <w:p w:rsidR="00024FFA" w:rsidRPr="005E1EB7" w:rsidRDefault="00FC48BD" w:rsidP="00F8262F">
      <w:pPr>
        <w:jc w:val="both"/>
        <w:rPr>
          <w:lang w:val="hu-HU"/>
        </w:rPr>
      </w:pPr>
      <w:r w:rsidRPr="00026EB0">
        <w:rPr>
          <w:lang w:val="hu-HU"/>
        </w:rPr>
        <w:t>(</w:t>
      </w:r>
      <w:r w:rsidR="00026EB0" w:rsidRPr="00026EB0">
        <w:rPr>
          <w:lang w:val="hu-HU"/>
        </w:rPr>
        <w:t>5</w:t>
      </w:r>
      <w:r w:rsidR="000B016C" w:rsidRPr="00026EB0">
        <w:rPr>
          <w:lang w:val="hu-HU"/>
        </w:rPr>
        <w:t>. sz. melléklet</w:t>
      </w:r>
      <w:r w:rsidR="00621F91" w:rsidRPr="00026EB0">
        <w:rPr>
          <w:lang w:val="hu-HU"/>
        </w:rPr>
        <w:t xml:space="preserve">; </w:t>
      </w:r>
      <w:r w:rsidR="00026EB0" w:rsidRPr="00026EB0">
        <w:rPr>
          <w:lang w:val="hu-HU"/>
        </w:rPr>
        <w:t>7</w:t>
      </w:r>
      <w:r w:rsidR="005E1EB7" w:rsidRPr="00026EB0">
        <w:rPr>
          <w:lang w:val="hu-HU"/>
        </w:rPr>
        <w:t>.</w:t>
      </w:r>
      <w:r w:rsidR="001A1714" w:rsidRPr="00026EB0">
        <w:rPr>
          <w:lang w:val="hu-HU"/>
        </w:rPr>
        <w:t xml:space="preserve"> oldal</w:t>
      </w:r>
      <w:r w:rsidR="000B016C" w:rsidRPr="00026EB0">
        <w:rPr>
          <w:lang w:val="hu-HU"/>
        </w:rPr>
        <w:t>)</w:t>
      </w:r>
    </w:p>
    <w:p w:rsidR="00756CF3" w:rsidRPr="005E1EB7" w:rsidRDefault="00756CF3" w:rsidP="00960C5D">
      <w:pPr>
        <w:jc w:val="both"/>
        <w:rPr>
          <w:lang w:val="hu-HU"/>
        </w:rPr>
      </w:pPr>
    </w:p>
    <w:p w:rsidR="008761FC" w:rsidRDefault="008761FC" w:rsidP="00960C5D">
      <w:pPr>
        <w:jc w:val="both"/>
        <w:rPr>
          <w:lang w:val="hu-HU"/>
        </w:rPr>
      </w:pPr>
      <w:r>
        <w:rPr>
          <w:lang w:val="hu-HU"/>
        </w:rPr>
        <w:t>Közös képviselő a pénzügyi elszámoláshoz benyújtotta a felelős műszaki vezető és a kivitelező nyilatkozatát, melyekben nyilatkoztak, hogy a</w:t>
      </w:r>
      <w:r w:rsidR="0069472D">
        <w:rPr>
          <w:lang w:val="hu-HU"/>
        </w:rPr>
        <w:t xml:space="preserve"> társasház homlokzat felújítási munkái</w:t>
      </w:r>
      <w:r>
        <w:rPr>
          <w:lang w:val="hu-HU"/>
        </w:rPr>
        <w:t xml:space="preserve"> </w:t>
      </w:r>
      <w:r w:rsidR="0069472D">
        <w:rPr>
          <w:lang w:val="hu-HU"/>
        </w:rPr>
        <w:t xml:space="preserve">a </w:t>
      </w:r>
      <w:r>
        <w:rPr>
          <w:lang w:val="hu-HU"/>
        </w:rPr>
        <w:t>jóváhagyott építészeti terveknek megfelelően valósultak meg</w:t>
      </w:r>
      <w:r w:rsidR="00F221CF">
        <w:rPr>
          <w:lang w:val="hu-HU"/>
        </w:rPr>
        <w:t>.</w:t>
      </w:r>
    </w:p>
    <w:p w:rsidR="00A9413C" w:rsidRDefault="00A9413C" w:rsidP="00960C5D">
      <w:pPr>
        <w:jc w:val="both"/>
        <w:rPr>
          <w:lang w:val="hu-HU"/>
        </w:rPr>
      </w:pPr>
      <w:r>
        <w:rPr>
          <w:lang w:val="hu-HU"/>
        </w:rPr>
        <w:t>(6. sz. melléklet)</w:t>
      </w:r>
    </w:p>
    <w:p w:rsidR="008761FC" w:rsidRDefault="008761FC" w:rsidP="00960C5D">
      <w:pPr>
        <w:jc w:val="both"/>
        <w:rPr>
          <w:lang w:val="hu-HU"/>
        </w:rPr>
      </w:pPr>
    </w:p>
    <w:p w:rsidR="0069472D" w:rsidRDefault="006D2F56" w:rsidP="00960C5D">
      <w:pPr>
        <w:jc w:val="both"/>
        <w:rPr>
          <w:lang w:val="hu-HU"/>
        </w:rPr>
      </w:pPr>
      <w:r w:rsidRPr="00A010EA">
        <w:rPr>
          <w:lang w:val="hu-HU"/>
        </w:rPr>
        <w:t xml:space="preserve">A </w:t>
      </w:r>
      <w:r w:rsidR="00A010EA" w:rsidRPr="00A010EA">
        <w:rPr>
          <w:lang w:val="hu-HU"/>
        </w:rPr>
        <w:t>2023</w:t>
      </w:r>
      <w:r w:rsidRPr="00A010EA">
        <w:rPr>
          <w:lang w:val="hu-HU"/>
        </w:rPr>
        <w:t xml:space="preserve">. </w:t>
      </w:r>
      <w:r w:rsidR="00A010EA" w:rsidRPr="00A010EA">
        <w:rPr>
          <w:lang w:val="hu-HU"/>
        </w:rPr>
        <w:t>december 19</w:t>
      </w:r>
      <w:r w:rsidR="0069472D">
        <w:rPr>
          <w:lang w:val="hu-HU"/>
        </w:rPr>
        <w:t>. napján megtartott</w:t>
      </w:r>
      <w:r w:rsidR="00CE2EDE" w:rsidRPr="00A010EA">
        <w:rPr>
          <w:lang w:val="hu-HU"/>
        </w:rPr>
        <w:t xml:space="preserve"> helyszíni szeml</w:t>
      </w:r>
      <w:r w:rsidR="00026EB0" w:rsidRPr="00A010EA">
        <w:rPr>
          <w:lang w:val="hu-HU"/>
        </w:rPr>
        <w:t xml:space="preserve">e jegyzőkönyv </w:t>
      </w:r>
      <w:r w:rsidR="00A010EA" w:rsidRPr="00A010EA">
        <w:rPr>
          <w:lang w:val="hu-HU"/>
        </w:rPr>
        <w:t xml:space="preserve">és </w:t>
      </w:r>
      <w:r w:rsidR="0069472D">
        <w:rPr>
          <w:lang w:val="hu-HU"/>
        </w:rPr>
        <w:t>a helyszínen készült fényképek</w:t>
      </w:r>
      <w:r w:rsidR="00026EB0" w:rsidRPr="00A010EA">
        <w:rPr>
          <w:lang w:val="hu-HU"/>
        </w:rPr>
        <w:t xml:space="preserve"> </w:t>
      </w:r>
      <w:r w:rsidR="00E6363A" w:rsidRPr="00A010EA">
        <w:rPr>
          <w:lang w:val="hu-HU"/>
        </w:rPr>
        <w:t>(</w:t>
      </w:r>
      <w:r w:rsidR="0069472D">
        <w:rPr>
          <w:lang w:val="hu-HU"/>
        </w:rPr>
        <w:t>ügyiratszám:</w:t>
      </w:r>
      <w:r w:rsidR="00E6363A" w:rsidRPr="00A010EA">
        <w:rPr>
          <w:lang w:val="hu-HU"/>
        </w:rPr>
        <w:t xml:space="preserve"> XXXVI/478-12/2023)</w:t>
      </w:r>
      <w:r w:rsidR="00A010EA" w:rsidRPr="00A010EA">
        <w:rPr>
          <w:lang w:val="hu-HU"/>
        </w:rPr>
        <w:t xml:space="preserve"> </w:t>
      </w:r>
      <w:r w:rsidR="00026EB0" w:rsidRPr="00A010EA">
        <w:rPr>
          <w:lang w:val="hu-HU"/>
        </w:rPr>
        <w:t>rögzít</w:t>
      </w:r>
      <w:r w:rsidR="0069472D">
        <w:rPr>
          <w:lang w:val="hu-HU"/>
        </w:rPr>
        <w:t>ik</w:t>
      </w:r>
      <w:r w:rsidR="00A010EA" w:rsidRPr="00A010EA">
        <w:rPr>
          <w:lang w:val="hu-HU"/>
        </w:rPr>
        <w:t>,</w:t>
      </w:r>
      <w:r w:rsidR="00CE2EDE" w:rsidRPr="00A010EA">
        <w:rPr>
          <w:lang w:val="hu-HU"/>
        </w:rPr>
        <w:t xml:space="preserve"> hogy az </w:t>
      </w:r>
      <w:r w:rsidR="00F221CF">
        <w:rPr>
          <w:lang w:val="hu-HU"/>
        </w:rPr>
        <w:t xml:space="preserve">épület </w:t>
      </w:r>
      <w:r w:rsidR="00CE2EDE" w:rsidRPr="00A010EA">
        <w:rPr>
          <w:lang w:val="hu-HU"/>
        </w:rPr>
        <w:t>északi</w:t>
      </w:r>
      <w:r w:rsidR="00CE2EDE">
        <w:rPr>
          <w:lang w:val="hu-HU"/>
        </w:rPr>
        <w:t xml:space="preserve"> homlokzat</w:t>
      </w:r>
      <w:r w:rsidR="00F221CF">
        <w:rPr>
          <w:lang w:val="hu-HU"/>
        </w:rPr>
        <w:t>a</w:t>
      </w:r>
      <w:r w:rsidR="00CE2EDE">
        <w:rPr>
          <w:lang w:val="hu-HU"/>
        </w:rPr>
        <w:t xml:space="preserve"> mellett fedett gépkocsi beálló áll. </w:t>
      </w:r>
    </w:p>
    <w:p w:rsidR="00A9413C" w:rsidRDefault="0069472D" w:rsidP="00960C5D">
      <w:pPr>
        <w:jc w:val="both"/>
        <w:rPr>
          <w:lang w:val="hu-HU"/>
        </w:rPr>
      </w:pPr>
      <w:r>
        <w:rPr>
          <w:lang w:val="hu-HU"/>
        </w:rPr>
        <w:t xml:space="preserve">A tényállás tisztázása érdekében </w:t>
      </w:r>
      <w:r w:rsidR="00A010EA" w:rsidRPr="00A010EA">
        <w:rPr>
          <w:lang w:val="hu-HU"/>
        </w:rPr>
        <w:t>2023</w:t>
      </w:r>
      <w:r w:rsidR="00CE2EDE" w:rsidRPr="00A010EA">
        <w:rPr>
          <w:lang w:val="hu-HU"/>
        </w:rPr>
        <w:t xml:space="preserve">. </w:t>
      </w:r>
      <w:r w:rsidR="00A010EA" w:rsidRPr="00A010EA">
        <w:rPr>
          <w:lang w:val="hu-HU"/>
        </w:rPr>
        <w:t>december 21</w:t>
      </w:r>
      <w:r>
        <w:rPr>
          <w:lang w:val="hu-HU"/>
        </w:rPr>
        <w:t>. napján a hivatal megkereste a közös képviselőt, hogy az alábbiakról nyilatkozzon (XXXVI/</w:t>
      </w:r>
      <w:r w:rsidR="00DB4E15">
        <w:rPr>
          <w:lang w:val="hu-HU"/>
        </w:rPr>
        <w:t>478-13/2023)</w:t>
      </w:r>
      <w:r>
        <w:rPr>
          <w:lang w:val="hu-HU"/>
        </w:rPr>
        <w:t xml:space="preserve">: </w:t>
      </w:r>
    </w:p>
    <w:p w:rsidR="0069472D" w:rsidRPr="0069472D" w:rsidRDefault="0069472D" w:rsidP="00960C5D">
      <w:pPr>
        <w:jc w:val="both"/>
        <w:rPr>
          <w:i/>
          <w:lang w:val="hu-HU"/>
        </w:rPr>
      </w:pPr>
      <w:r>
        <w:rPr>
          <w:lang w:val="hu-HU"/>
        </w:rPr>
        <w:t>„</w:t>
      </w:r>
      <w:r w:rsidR="00CE2EDE" w:rsidRPr="0069472D">
        <w:rPr>
          <w:i/>
          <w:lang w:val="hu-HU"/>
        </w:rPr>
        <w:t>a gépkocsi beálló</w:t>
      </w:r>
      <w:r w:rsidR="00AB3A3C" w:rsidRPr="0069472D">
        <w:rPr>
          <w:i/>
          <w:lang w:val="hu-HU"/>
        </w:rPr>
        <w:t xml:space="preserve"> mikor épült, az épület homlokzat felújítása során a fedett gépkocsi beállók héjalása teljesen vagy részlegesen elbontásra került-e, illetve mai állapota különbözik-e a korábban meglevőtől, vagy a beálló szerkezetét-héjalást nem érintették a homlokzat felújítási munkái, azok eredeti állapotukban vannak.</w:t>
      </w:r>
      <w:r>
        <w:rPr>
          <w:i/>
          <w:lang w:val="hu-HU"/>
        </w:rPr>
        <w:t>”</w:t>
      </w:r>
      <w:r w:rsidR="00AB3A3C" w:rsidRPr="0069472D">
        <w:rPr>
          <w:i/>
          <w:lang w:val="hu-HU"/>
        </w:rPr>
        <w:t xml:space="preserve"> </w:t>
      </w:r>
    </w:p>
    <w:p w:rsidR="00A9413C" w:rsidRPr="005E1EB7" w:rsidRDefault="00A9413C" w:rsidP="00A9413C">
      <w:pPr>
        <w:jc w:val="both"/>
        <w:rPr>
          <w:lang w:val="hu-HU"/>
        </w:rPr>
      </w:pPr>
      <w:r w:rsidRPr="00026EB0">
        <w:rPr>
          <w:lang w:val="hu-HU"/>
        </w:rPr>
        <w:t>(</w:t>
      </w:r>
      <w:r>
        <w:rPr>
          <w:lang w:val="hu-HU"/>
        </w:rPr>
        <w:t>7</w:t>
      </w:r>
      <w:r w:rsidRPr="00026EB0">
        <w:rPr>
          <w:lang w:val="hu-HU"/>
        </w:rPr>
        <w:t>. sz. melléklet)</w:t>
      </w:r>
    </w:p>
    <w:p w:rsidR="00A9413C" w:rsidRDefault="00A9413C" w:rsidP="00960C5D">
      <w:pPr>
        <w:jc w:val="both"/>
        <w:rPr>
          <w:lang w:val="hu-HU"/>
        </w:rPr>
      </w:pPr>
    </w:p>
    <w:p w:rsidR="00A9413C" w:rsidRDefault="0069472D" w:rsidP="00960C5D">
      <w:pPr>
        <w:jc w:val="both"/>
        <w:rPr>
          <w:lang w:val="hu-HU"/>
        </w:rPr>
      </w:pPr>
      <w:r>
        <w:rPr>
          <w:lang w:val="hu-HU"/>
        </w:rPr>
        <w:t>A</w:t>
      </w:r>
      <w:r w:rsidRPr="00A010EA">
        <w:rPr>
          <w:lang w:val="hu-HU"/>
        </w:rPr>
        <w:t xml:space="preserve"> közös képviselő </w:t>
      </w:r>
      <w:r w:rsidR="00A010EA" w:rsidRPr="00A010EA">
        <w:rPr>
          <w:lang w:val="hu-HU"/>
        </w:rPr>
        <w:t>2024</w:t>
      </w:r>
      <w:r w:rsidR="00AB3A3C" w:rsidRPr="00A010EA">
        <w:rPr>
          <w:lang w:val="hu-HU"/>
        </w:rPr>
        <w:t xml:space="preserve">. </w:t>
      </w:r>
      <w:r w:rsidR="00A010EA" w:rsidRPr="00A010EA">
        <w:rPr>
          <w:lang w:val="hu-HU"/>
        </w:rPr>
        <w:t>január</w:t>
      </w:r>
      <w:r w:rsidR="00AB3A3C" w:rsidRPr="00A010EA">
        <w:rPr>
          <w:lang w:val="hu-HU"/>
        </w:rPr>
        <w:t xml:space="preserve"> </w:t>
      </w:r>
      <w:r w:rsidR="00A010EA" w:rsidRPr="00A010EA">
        <w:rPr>
          <w:lang w:val="hu-HU"/>
        </w:rPr>
        <w:t>3</w:t>
      </w:r>
      <w:r w:rsidR="00DB4E15">
        <w:rPr>
          <w:lang w:val="hu-HU"/>
        </w:rPr>
        <w:t>-án kelt</w:t>
      </w:r>
      <w:r w:rsidR="00AB3A3C" w:rsidRPr="00A010EA">
        <w:rPr>
          <w:lang w:val="hu-HU"/>
        </w:rPr>
        <w:t xml:space="preserve"> levelében (</w:t>
      </w:r>
      <w:r w:rsidR="00A010EA" w:rsidRPr="00A010EA">
        <w:rPr>
          <w:lang w:val="hu-HU"/>
        </w:rPr>
        <w:t>XXXVI/25-1/2024</w:t>
      </w:r>
      <w:r w:rsidR="00AB3A3C" w:rsidRPr="00A010EA">
        <w:rPr>
          <w:lang w:val="hu-HU"/>
        </w:rPr>
        <w:t xml:space="preserve">) nyilatkozott, hogy a gépkocsi beálló 1982-ben épült, a felújítás során a gépkocsi beálló az eredeti állapothoz képest szerkezetileg nem változott, de új </w:t>
      </w:r>
      <w:r w:rsidR="00703A97" w:rsidRPr="00A010EA">
        <w:rPr>
          <w:lang w:val="hu-HU"/>
        </w:rPr>
        <w:t>fémlemez tető</w:t>
      </w:r>
      <w:r w:rsidR="00AB3A3C" w:rsidRPr="00A010EA">
        <w:rPr>
          <w:lang w:val="hu-HU"/>
        </w:rPr>
        <w:t>héjalást kapott.</w:t>
      </w:r>
      <w:r w:rsidR="00DB4E15">
        <w:rPr>
          <w:lang w:val="hu-HU"/>
        </w:rPr>
        <w:t xml:space="preserve"> Levelében kifejtette</w:t>
      </w:r>
      <w:r w:rsidR="001857C3">
        <w:rPr>
          <w:lang w:val="hu-HU"/>
        </w:rPr>
        <w:t xml:space="preserve">: </w:t>
      </w:r>
    </w:p>
    <w:p w:rsidR="00AB3A3C" w:rsidRDefault="00DB4E15" w:rsidP="00960C5D">
      <w:pPr>
        <w:jc w:val="both"/>
        <w:rPr>
          <w:i/>
          <w:lang w:val="hu-HU"/>
        </w:rPr>
      </w:pPr>
      <w:r>
        <w:rPr>
          <w:i/>
          <w:lang w:val="hu-HU"/>
        </w:rPr>
        <w:t>„a pályázat benyújtása előtt (önkormányzati engedéllyel) a közvetlenül a beálló mellett álló élet-és balesetveszélyes, -</w:t>
      </w:r>
      <w:r w:rsidR="00120F99">
        <w:rPr>
          <w:i/>
          <w:lang w:val="hu-HU"/>
        </w:rPr>
        <w:t xml:space="preserve"> </w:t>
      </w:r>
      <w:r>
        <w:rPr>
          <w:i/>
          <w:lang w:val="hu-HU"/>
        </w:rPr>
        <w:t>mintegy 2 tonnás- olajfát ki kellett vágatnunk, amelynek kivágásakor számos nehéz ág ráesett illetve a fa egy része rádőlt a beálló héjalására. A 41 éves hullámlemez korából adódóan olyan nagymértékben károsodott, hogy azt visszahelyezni nem lehetett. Ezért a homlokzat szigetelő vállalkozóval (Hartdegen Family Kft.) eleve megállapodtunk a régi lemeztető cseréjében”</w:t>
      </w:r>
    </w:p>
    <w:p w:rsidR="00A9413C" w:rsidRPr="00DB4E15" w:rsidRDefault="00A9413C" w:rsidP="00960C5D">
      <w:pPr>
        <w:jc w:val="both"/>
        <w:rPr>
          <w:i/>
          <w:lang w:val="hu-HU"/>
        </w:rPr>
      </w:pPr>
      <w:r>
        <w:rPr>
          <w:i/>
          <w:lang w:val="hu-HU"/>
        </w:rPr>
        <w:t>„Bízunk méltányos elbírálásukban és segítő támogatásukban a pályázati támogatásunk ügyében”</w:t>
      </w:r>
    </w:p>
    <w:p w:rsidR="00A010EA" w:rsidRPr="005E1EB7" w:rsidRDefault="00A9413C" w:rsidP="00A010EA">
      <w:pPr>
        <w:jc w:val="both"/>
        <w:rPr>
          <w:lang w:val="hu-HU"/>
        </w:rPr>
      </w:pPr>
      <w:r w:rsidRPr="00026EB0">
        <w:rPr>
          <w:lang w:val="hu-HU"/>
        </w:rPr>
        <w:t xml:space="preserve"> </w:t>
      </w:r>
      <w:r w:rsidR="00A010EA" w:rsidRPr="00026EB0">
        <w:rPr>
          <w:lang w:val="hu-HU"/>
        </w:rPr>
        <w:t>(</w:t>
      </w:r>
      <w:r w:rsidR="00A010EA">
        <w:rPr>
          <w:lang w:val="hu-HU"/>
        </w:rPr>
        <w:t>8</w:t>
      </w:r>
      <w:r w:rsidR="00A010EA" w:rsidRPr="00026EB0">
        <w:rPr>
          <w:lang w:val="hu-HU"/>
        </w:rPr>
        <w:t>. sz. melléklet)</w:t>
      </w:r>
    </w:p>
    <w:p w:rsidR="00AB3A3C" w:rsidRDefault="00AB3A3C" w:rsidP="00960C5D">
      <w:pPr>
        <w:jc w:val="both"/>
        <w:rPr>
          <w:lang w:val="hu-HU"/>
        </w:rPr>
      </w:pPr>
    </w:p>
    <w:p w:rsidR="00476B1A" w:rsidRDefault="00743226" w:rsidP="00E91035">
      <w:pPr>
        <w:jc w:val="both"/>
        <w:rPr>
          <w:lang w:val="hu-HU"/>
        </w:rPr>
      </w:pPr>
      <w:r>
        <w:rPr>
          <w:lang w:val="hu-HU"/>
        </w:rPr>
        <w:t>Az ingatlan övezeti besorolása Lk-2/SZ-24 ahol a megengedett beépítettség 15 %. A rendelkezésünkre álló adatbázis (Gemini) szerint ezt a mértéket az ingatlan már a</w:t>
      </w:r>
      <w:r w:rsidR="00A635C3">
        <w:rPr>
          <w:lang w:val="hu-HU"/>
        </w:rPr>
        <w:t xml:space="preserve"> fő</w:t>
      </w:r>
      <w:r>
        <w:rPr>
          <w:lang w:val="hu-HU"/>
        </w:rPr>
        <w:t xml:space="preserve"> épülettel meghaladja</w:t>
      </w:r>
      <w:r w:rsidR="006C3047">
        <w:rPr>
          <w:lang w:val="hu-HU"/>
        </w:rPr>
        <w:t>.</w:t>
      </w:r>
      <w:r>
        <w:rPr>
          <w:lang w:val="hu-HU"/>
        </w:rPr>
        <w:t xml:space="preserve"> Tehát a telek beépítettsége már a főépülettel több</w:t>
      </w:r>
      <w:r w:rsidR="00E6363A">
        <w:rPr>
          <w:lang w:val="hu-HU"/>
        </w:rPr>
        <w:t>,</w:t>
      </w:r>
      <w:r>
        <w:rPr>
          <w:lang w:val="hu-HU"/>
        </w:rPr>
        <w:t xml:space="preserve"> mint a KÉSZ 1. sz. mellékletében előírt mérték</w:t>
      </w:r>
      <w:r w:rsidR="001857C3">
        <w:rPr>
          <w:lang w:val="hu-HU"/>
        </w:rPr>
        <w:t>. A</w:t>
      </w:r>
      <w:r w:rsidR="00E6363A">
        <w:rPr>
          <w:lang w:val="hu-HU"/>
        </w:rPr>
        <w:t xml:space="preserve"> </w:t>
      </w:r>
      <w:r w:rsidR="00A635C3">
        <w:rPr>
          <w:lang w:val="hu-HU"/>
        </w:rPr>
        <w:t xml:space="preserve">fedett gépkocsi beálló </w:t>
      </w:r>
      <w:r w:rsidR="00E6363A">
        <w:rPr>
          <w:lang w:val="hu-HU"/>
        </w:rPr>
        <w:t xml:space="preserve">tovább növeli </w:t>
      </w:r>
      <w:r w:rsidR="00A635C3">
        <w:rPr>
          <w:lang w:val="hu-HU"/>
        </w:rPr>
        <w:t>a telek beépítettség</w:t>
      </w:r>
      <w:r w:rsidR="00E6363A">
        <w:rPr>
          <w:lang w:val="hu-HU"/>
        </w:rPr>
        <w:t>ét</w:t>
      </w:r>
      <w:r w:rsidR="00A635C3">
        <w:rPr>
          <w:lang w:val="hu-HU"/>
        </w:rPr>
        <w:t xml:space="preserve">, </w:t>
      </w:r>
      <w:r w:rsidR="00476B1A">
        <w:rPr>
          <w:lang w:val="hu-HU"/>
        </w:rPr>
        <w:t>illetve hatóság által kiadott döntés a fedett beálló építésére vonatkozóan</w:t>
      </w:r>
      <w:r w:rsidR="001857C3">
        <w:rPr>
          <w:lang w:val="hu-HU"/>
        </w:rPr>
        <w:t xml:space="preserve"> nincs</w:t>
      </w:r>
      <w:r w:rsidR="00476B1A">
        <w:rPr>
          <w:lang w:val="hu-HU"/>
        </w:rPr>
        <w:t xml:space="preserve">, </w:t>
      </w:r>
      <w:r w:rsidR="00A635C3">
        <w:rPr>
          <w:lang w:val="hu-HU"/>
        </w:rPr>
        <w:t xml:space="preserve">ezért </w:t>
      </w:r>
      <w:r w:rsidR="00476B1A">
        <w:rPr>
          <w:lang w:val="hu-HU"/>
        </w:rPr>
        <w:t xml:space="preserve">az építmény </w:t>
      </w:r>
      <w:r w:rsidR="00A635C3">
        <w:rPr>
          <w:lang w:val="hu-HU"/>
        </w:rPr>
        <w:t>szabálytalan</w:t>
      </w:r>
      <w:r>
        <w:rPr>
          <w:lang w:val="hu-HU"/>
        </w:rPr>
        <w:t xml:space="preserve">. </w:t>
      </w:r>
    </w:p>
    <w:p w:rsidR="008E6F1F" w:rsidRDefault="00506E2A" w:rsidP="00E91035">
      <w:pPr>
        <w:jc w:val="both"/>
        <w:rPr>
          <w:lang w:val="hu-HU"/>
        </w:rPr>
      </w:pPr>
      <w:r w:rsidRPr="00506E2A">
        <w:rPr>
          <w:lang w:val="hu-HU"/>
        </w:rPr>
        <w:t>A településképi bejelentési kérelemhez tartozó záradékolt építészeti-műszaki dokumentáció műleírása szerint az épület északi oldalán levő fedett gépkocsi beállót (a szöveg szerin</w:t>
      </w:r>
      <w:r w:rsidR="006C3047">
        <w:rPr>
          <w:lang w:val="hu-HU"/>
        </w:rPr>
        <w:t>t</w:t>
      </w:r>
      <w:r w:rsidRPr="00506E2A">
        <w:rPr>
          <w:lang w:val="hu-HU"/>
        </w:rPr>
        <w:t xml:space="preserve"> előtető) a tervezett homlokzat felújítása nem érinti, </w:t>
      </w:r>
      <w:r w:rsidR="006C3047">
        <w:rPr>
          <w:lang w:val="hu-HU"/>
        </w:rPr>
        <w:t>a pályázat célja a főépület energetikailag jobb állapotot elérő homlokzat</w:t>
      </w:r>
      <w:r w:rsidR="00476B1A">
        <w:rPr>
          <w:lang w:val="hu-HU"/>
        </w:rPr>
        <w:t xml:space="preserve"> </w:t>
      </w:r>
      <w:r w:rsidR="006C3047">
        <w:rPr>
          <w:lang w:val="hu-HU"/>
        </w:rPr>
        <w:t xml:space="preserve">felújítása. A </w:t>
      </w:r>
      <w:r w:rsidR="00120F99">
        <w:rPr>
          <w:lang w:val="hu-HU"/>
        </w:rPr>
        <w:t>több mint 10</w:t>
      </w:r>
      <w:r>
        <w:rPr>
          <w:lang w:val="hu-HU"/>
        </w:rPr>
        <w:t xml:space="preserve"> éve ott álló </w:t>
      </w:r>
      <w:r w:rsidR="00E6363A">
        <w:rPr>
          <w:lang w:val="hu-HU"/>
        </w:rPr>
        <w:t>nagy alapterületű</w:t>
      </w:r>
      <w:r>
        <w:rPr>
          <w:lang w:val="hu-HU"/>
        </w:rPr>
        <w:t xml:space="preserve"> fedett gépkocsi beálló </w:t>
      </w:r>
      <w:r w:rsidR="006C3047" w:rsidRPr="00506E2A">
        <w:rPr>
          <w:lang w:val="hu-HU"/>
        </w:rPr>
        <w:t>a rajzokon</w:t>
      </w:r>
      <w:r w:rsidR="006C3047">
        <w:rPr>
          <w:lang w:val="hu-HU"/>
        </w:rPr>
        <w:t>, a térképen</w:t>
      </w:r>
      <w:r w:rsidR="006C3047" w:rsidRPr="00506E2A">
        <w:rPr>
          <w:lang w:val="hu-HU"/>
        </w:rPr>
        <w:t xml:space="preserve"> nem szerepel</w:t>
      </w:r>
      <w:r w:rsidR="006C3047">
        <w:rPr>
          <w:lang w:val="hu-HU"/>
        </w:rPr>
        <w:t xml:space="preserve">, </w:t>
      </w:r>
      <w:r>
        <w:rPr>
          <w:lang w:val="hu-HU"/>
        </w:rPr>
        <w:t xml:space="preserve">most új fémlemez fedést kapott, </w:t>
      </w:r>
      <w:r w:rsidR="008E6F1F">
        <w:rPr>
          <w:lang w:val="hu-HU"/>
        </w:rPr>
        <w:t>de</w:t>
      </w:r>
      <w:r>
        <w:rPr>
          <w:lang w:val="hu-HU"/>
        </w:rPr>
        <w:t xml:space="preserve"> </w:t>
      </w:r>
      <w:r w:rsidR="00476B1A">
        <w:rPr>
          <w:lang w:val="hu-HU"/>
        </w:rPr>
        <w:t xml:space="preserve">a felújítási szándékról sem </w:t>
      </w:r>
      <w:r w:rsidR="006C3047">
        <w:rPr>
          <w:lang w:val="hu-HU"/>
        </w:rPr>
        <w:t xml:space="preserve">a </w:t>
      </w:r>
      <w:r>
        <w:rPr>
          <w:lang w:val="hu-HU"/>
        </w:rPr>
        <w:t>tervek</w:t>
      </w:r>
      <w:r w:rsidR="00476B1A">
        <w:rPr>
          <w:lang w:val="hu-HU"/>
        </w:rPr>
        <w:t xml:space="preserve"> sem a műleírás </w:t>
      </w:r>
      <w:r w:rsidR="001857C3">
        <w:rPr>
          <w:lang w:val="hu-HU"/>
        </w:rPr>
        <w:t xml:space="preserve">információt nem tartalmazott, </w:t>
      </w:r>
      <w:r w:rsidR="00476B1A">
        <w:rPr>
          <w:lang w:val="hu-HU"/>
        </w:rPr>
        <w:t xml:space="preserve">így a kiadott döntés </w:t>
      </w:r>
      <w:r w:rsidR="001857C3">
        <w:rPr>
          <w:lang w:val="hu-HU"/>
        </w:rPr>
        <w:t>ezen szerkezetek/héjalás felújításának tudomásulvételére nem vonatkozik</w:t>
      </w:r>
      <w:r w:rsidR="00120F99">
        <w:rPr>
          <w:lang w:val="hu-HU"/>
        </w:rPr>
        <w:t xml:space="preserve">, de a túlépítés miatt </w:t>
      </w:r>
      <w:r w:rsidR="008A1AC6">
        <w:rPr>
          <w:lang w:val="hu-HU"/>
        </w:rPr>
        <w:t>a fedés cseréjére tudomásulvételt nem adható ki.</w:t>
      </w:r>
    </w:p>
    <w:p w:rsidR="00476B1A" w:rsidRDefault="00506E2A" w:rsidP="00476B1A">
      <w:pPr>
        <w:jc w:val="both"/>
        <w:rPr>
          <w:lang w:val="hu-HU"/>
        </w:rPr>
      </w:pPr>
      <w:r>
        <w:rPr>
          <w:lang w:val="hu-HU"/>
        </w:rPr>
        <w:t>A</w:t>
      </w:r>
      <w:r w:rsidR="00476B1A">
        <w:rPr>
          <w:lang w:val="hu-HU"/>
        </w:rPr>
        <w:t xml:space="preserve"> lakó</w:t>
      </w:r>
      <w:r>
        <w:rPr>
          <w:lang w:val="hu-HU"/>
        </w:rPr>
        <w:t>épület homlokzata felújításra került és ezzel nagyban javult a településkép</w:t>
      </w:r>
      <w:r w:rsidR="00476B1A">
        <w:rPr>
          <w:lang w:val="hu-HU"/>
        </w:rPr>
        <w:t xml:space="preserve">. </w:t>
      </w:r>
      <w:r w:rsidR="001857C3">
        <w:rPr>
          <w:lang w:val="hu-HU"/>
        </w:rPr>
        <w:t>A</w:t>
      </w:r>
      <w:r w:rsidR="008E6F1F">
        <w:rPr>
          <w:lang w:val="hu-HU"/>
        </w:rPr>
        <w:t xml:space="preserve"> közterületről jól látható </w:t>
      </w:r>
      <w:r>
        <w:rPr>
          <w:lang w:val="hu-HU"/>
        </w:rPr>
        <w:t>gépkocsi beálló felújítása is</w:t>
      </w:r>
      <w:r w:rsidR="00476B1A">
        <w:rPr>
          <w:lang w:val="hu-HU"/>
        </w:rPr>
        <w:t xml:space="preserve"> megvalósult</w:t>
      </w:r>
      <w:r w:rsidR="001857C3">
        <w:rPr>
          <w:lang w:val="hu-HU"/>
        </w:rPr>
        <w:t>.</w:t>
      </w:r>
    </w:p>
    <w:p w:rsidR="0060301E" w:rsidRDefault="0060301E" w:rsidP="00476B1A">
      <w:pPr>
        <w:jc w:val="both"/>
        <w:rPr>
          <w:lang w:val="hu-HU"/>
        </w:rPr>
      </w:pPr>
    </w:p>
    <w:p w:rsidR="0060301E" w:rsidRPr="00F96132" w:rsidRDefault="0060301E" w:rsidP="0060301E">
      <w:pPr>
        <w:jc w:val="both"/>
        <w:rPr>
          <w:rFonts w:eastAsia="Noto Sans CJK SC Regular" w:cs="FreeSans"/>
          <w:b/>
          <w:bCs/>
          <w:kern w:val="2"/>
          <w:lang w:eastAsia="zh-CN" w:bidi="hi-IN"/>
        </w:rPr>
      </w:pPr>
      <w:r w:rsidRPr="00797993">
        <w:rPr>
          <w:lang w:val="hu-HU"/>
        </w:rPr>
        <w:t>A Budapest Főváros II. Kerületi Önkormányzat Képviselő-testületének a társasházak felújításának pénzügyi támogatásáról szóló 11/2023. (III. 31.) önkormányzati rendelet</w:t>
      </w:r>
      <w:r>
        <w:rPr>
          <w:lang w:val="hu-HU"/>
        </w:rPr>
        <w:t xml:space="preserve"> 5. §-a szerint:</w:t>
      </w:r>
    </w:p>
    <w:p w:rsidR="0060301E" w:rsidRPr="0060301E" w:rsidRDefault="0060301E" w:rsidP="0060301E">
      <w:pPr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kern w:val="2"/>
          <w:lang w:eastAsia="zh-CN" w:bidi="hi-IN"/>
        </w:rPr>
        <w:t>Nem adható támogatás olyan felújítási munkára:</w:t>
      </w:r>
    </w:p>
    <w:p w:rsidR="0060301E" w:rsidRPr="0060301E" w:rsidRDefault="0060301E" w:rsidP="0060301E">
      <w:pPr>
        <w:ind w:left="580" w:hanging="560"/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iCs/>
          <w:kern w:val="2"/>
          <w:lang w:eastAsia="zh-CN" w:bidi="hi-IN"/>
        </w:rPr>
        <w:t>a)</w:t>
      </w:r>
      <w:r w:rsidRPr="0060301E">
        <w:rPr>
          <w:rFonts w:eastAsia="Noto Sans CJK SC Regular" w:cs="FreeSans"/>
          <w:i/>
          <w:kern w:val="2"/>
          <w:lang w:eastAsia="zh-CN" w:bidi="hi-IN"/>
        </w:rPr>
        <w:tab/>
        <w:t>amelyeknél a hatáskörrel rendelkező hatóság előzetesen a jóváhagyó/engedélyező határozatát nem adta meg (pl.: településképi bejelentés, örökségvédelmi bejelentés vagy építési engedély)</w:t>
      </w:r>
    </w:p>
    <w:p w:rsidR="0060301E" w:rsidRPr="0060301E" w:rsidRDefault="0060301E" w:rsidP="0060301E">
      <w:pPr>
        <w:ind w:left="580" w:hanging="560"/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iCs/>
          <w:kern w:val="2"/>
          <w:lang w:eastAsia="zh-CN" w:bidi="hi-IN"/>
        </w:rPr>
        <w:t>b)</w:t>
      </w:r>
      <w:r w:rsidRPr="0060301E">
        <w:rPr>
          <w:rFonts w:eastAsia="Noto Sans CJK SC Regular" w:cs="FreeSans"/>
          <w:i/>
          <w:kern w:val="2"/>
          <w:lang w:eastAsia="zh-CN" w:bidi="hi-IN"/>
        </w:rPr>
        <w:tab/>
        <w:t>amely az eljárásban elutasító, megszüntető illetve megtagadó döntést kapott,</w:t>
      </w:r>
    </w:p>
    <w:p w:rsidR="0060301E" w:rsidRPr="0060301E" w:rsidRDefault="0060301E" w:rsidP="0060301E">
      <w:pPr>
        <w:ind w:left="580" w:hanging="560"/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iCs/>
          <w:kern w:val="2"/>
          <w:lang w:eastAsia="zh-CN" w:bidi="hi-IN"/>
        </w:rPr>
        <w:t>c)</w:t>
      </w:r>
      <w:r w:rsidRPr="0060301E">
        <w:rPr>
          <w:rFonts w:eastAsia="Noto Sans CJK SC Regular" w:cs="FreeSans"/>
          <w:i/>
          <w:kern w:val="2"/>
          <w:lang w:eastAsia="zh-CN" w:bidi="hi-IN"/>
        </w:rPr>
        <w:tab/>
        <w:t>ahol a kivitelezés nem a kiadott döntésben és annak mellékletét képező tervdokumentációban rögzített módon valósult meg,</w:t>
      </w:r>
    </w:p>
    <w:p w:rsidR="0060301E" w:rsidRPr="0060301E" w:rsidRDefault="0060301E" w:rsidP="0060301E">
      <w:pPr>
        <w:ind w:left="580" w:hanging="560"/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iCs/>
          <w:kern w:val="2"/>
          <w:lang w:eastAsia="zh-CN" w:bidi="hi-IN"/>
        </w:rPr>
        <w:t>d)</w:t>
      </w:r>
      <w:r w:rsidRPr="0060301E">
        <w:rPr>
          <w:rFonts w:eastAsia="Noto Sans CJK SC Regular" w:cs="FreeSans"/>
          <w:i/>
          <w:kern w:val="2"/>
          <w:lang w:eastAsia="zh-CN" w:bidi="hi-IN"/>
        </w:rPr>
        <w:tab/>
        <w:t>illetve a településkép védelméről szóló önkormányzati rendeletben rögzített követelményeknek nem felel meg, vagy</w:t>
      </w:r>
    </w:p>
    <w:p w:rsidR="0060301E" w:rsidRPr="0060301E" w:rsidRDefault="0060301E" w:rsidP="0060301E">
      <w:pPr>
        <w:ind w:left="580" w:hanging="560"/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iCs/>
          <w:kern w:val="2"/>
          <w:lang w:eastAsia="zh-CN" w:bidi="hi-IN"/>
        </w:rPr>
        <w:t>e)</w:t>
      </w:r>
      <w:r w:rsidRPr="0060301E">
        <w:rPr>
          <w:rFonts w:eastAsia="Noto Sans CJK SC Regular" w:cs="FreeSans"/>
          <w:i/>
          <w:kern w:val="2"/>
          <w:lang w:eastAsia="zh-CN" w:bidi="hi-IN"/>
        </w:rPr>
        <w:tab/>
        <w:t>azon társasházak számára, amelyek homlokzata reklámmolinó elhelyezését szolgáló tartószerkezetet, szerelvényt tartalmaz és a beadás előtti 1 évben reklámmolinó elhelyezése valósult meg.</w:t>
      </w:r>
    </w:p>
    <w:p w:rsidR="0060301E" w:rsidRDefault="0060301E" w:rsidP="0060301E">
      <w:pPr>
        <w:jc w:val="both"/>
        <w:rPr>
          <w:lang w:val="hu-HU"/>
        </w:rPr>
      </w:pPr>
    </w:p>
    <w:p w:rsidR="00A9413C" w:rsidRDefault="00A9413C" w:rsidP="0060301E">
      <w:pPr>
        <w:jc w:val="both"/>
        <w:rPr>
          <w:lang w:val="hu-HU"/>
        </w:rPr>
      </w:pPr>
    </w:p>
    <w:p w:rsidR="00A9413C" w:rsidRDefault="00A9413C" w:rsidP="0060301E">
      <w:pPr>
        <w:jc w:val="both"/>
        <w:rPr>
          <w:lang w:val="hu-HU"/>
        </w:rPr>
      </w:pPr>
    </w:p>
    <w:p w:rsidR="0060301E" w:rsidRDefault="0060301E" w:rsidP="0060301E">
      <w:pPr>
        <w:jc w:val="both"/>
        <w:rPr>
          <w:lang w:val="hu-HU"/>
        </w:rPr>
      </w:pPr>
      <w:r>
        <w:rPr>
          <w:lang w:val="hu-HU"/>
        </w:rPr>
        <w:t>illetve 8.§ meghatározza:</w:t>
      </w:r>
    </w:p>
    <w:p w:rsidR="00476B1A" w:rsidRPr="008A1AC6" w:rsidRDefault="00476B1A" w:rsidP="0060301E">
      <w:pPr>
        <w:jc w:val="both"/>
        <w:rPr>
          <w:rFonts w:eastAsia="Noto Sans CJK SC Regular" w:cs="FreeSans"/>
          <w:b/>
          <w:i/>
          <w:kern w:val="2"/>
          <w:lang w:eastAsia="zh-CN" w:bidi="hi-IN"/>
        </w:rPr>
      </w:pPr>
      <w:r w:rsidRPr="008A1AC6">
        <w:rPr>
          <w:rFonts w:eastAsia="Noto Sans CJK SC Regular" w:cs="FreeSans"/>
          <w:b/>
          <w:i/>
          <w:kern w:val="2"/>
          <w:lang w:eastAsia="zh-CN" w:bidi="hi-IN"/>
        </w:rPr>
        <w:t>(8) Méltányosságot gyakorolhat a Bizottság ha:</w:t>
      </w:r>
    </w:p>
    <w:p w:rsidR="00476B1A" w:rsidRPr="0060301E" w:rsidRDefault="00476B1A" w:rsidP="00476B1A">
      <w:pPr>
        <w:ind w:left="580" w:hanging="560"/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iCs/>
          <w:kern w:val="2"/>
          <w:lang w:eastAsia="zh-CN" w:bidi="hi-IN"/>
        </w:rPr>
        <w:t>a)</w:t>
      </w:r>
      <w:r w:rsidRPr="0060301E">
        <w:rPr>
          <w:rFonts w:eastAsia="Noto Sans CJK SC Regular" w:cs="FreeSans"/>
          <w:i/>
          <w:kern w:val="2"/>
          <w:lang w:eastAsia="zh-CN" w:bidi="hi-IN"/>
        </w:rPr>
        <w:tab/>
        <w:t>többi pályázót a méltányosságból adódó döntés nem érinti hátrányosan, és</w:t>
      </w:r>
    </w:p>
    <w:p w:rsidR="00476B1A" w:rsidRPr="008A1AC6" w:rsidRDefault="00476B1A" w:rsidP="00476B1A">
      <w:pPr>
        <w:ind w:left="580" w:hanging="560"/>
        <w:jc w:val="both"/>
        <w:rPr>
          <w:rFonts w:eastAsia="Noto Sans CJK SC Regular" w:cs="FreeSans"/>
          <w:i/>
          <w:kern w:val="2"/>
          <w:u w:val="single"/>
          <w:lang w:eastAsia="zh-CN" w:bidi="hi-IN"/>
        </w:rPr>
      </w:pPr>
      <w:r w:rsidRPr="0060301E">
        <w:rPr>
          <w:rFonts w:eastAsia="Noto Sans CJK SC Regular" w:cs="FreeSans"/>
          <w:i/>
          <w:iCs/>
          <w:kern w:val="2"/>
          <w:lang w:eastAsia="zh-CN" w:bidi="hi-IN"/>
        </w:rPr>
        <w:t>b)</w:t>
      </w:r>
      <w:r w:rsidRPr="0060301E">
        <w:rPr>
          <w:rFonts w:eastAsia="Noto Sans CJK SC Regular" w:cs="FreeSans"/>
          <w:i/>
          <w:kern w:val="2"/>
          <w:lang w:eastAsia="zh-CN" w:bidi="hi-IN"/>
        </w:rPr>
        <w:tab/>
      </w:r>
      <w:r w:rsidRPr="008A1AC6">
        <w:rPr>
          <w:rFonts w:eastAsia="Noto Sans CJK SC Regular" w:cs="FreeSans"/>
          <w:i/>
          <w:kern w:val="2"/>
          <w:u w:val="single"/>
          <w:lang w:eastAsia="zh-CN" w:bidi="hi-IN"/>
        </w:rPr>
        <w:t>a felújításnál előre nem látható, nem a pályázó mulasztásából adódott probléma megoldása miatt szükséges.</w:t>
      </w:r>
    </w:p>
    <w:p w:rsidR="00476B1A" w:rsidRDefault="00476B1A" w:rsidP="00476B1A">
      <w:pPr>
        <w:jc w:val="both"/>
        <w:rPr>
          <w:lang w:val="hu-HU"/>
        </w:rPr>
      </w:pPr>
    </w:p>
    <w:p w:rsidR="00476B1A" w:rsidRDefault="0060301E" w:rsidP="00476B1A">
      <w:pPr>
        <w:jc w:val="both"/>
        <w:rPr>
          <w:lang w:val="hu-HU"/>
        </w:rPr>
      </w:pPr>
      <w:r>
        <w:rPr>
          <w:lang w:val="hu-HU"/>
        </w:rPr>
        <w:t>Kérem tisztelt Bizottságot, hogy a fent leírtak alapján döntsön, hogy méltányossági alapon támogatja-e a társasház részére a támogatás kifizetését az alábbiak szerint csökkentett értékben.</w:t>
      </w:r>
    </w:p>
    <w:p w:rsidR="00E91035" w:rsidRPr="00BB4A13" w:rsidRDefault="0060301E" w:rsidP="00476B1A">
      <w:pPr>
        <w:jc w:val="both"/>
        <w:rPr>
          <w:b/>
          <w:lang w:val="hu-HU"/>
        </w:rPr>
      </w:pPr>
      <w:r>
        <w:rPr>
          <w:lang w:val="hu-HU"/>
        </w:rPr>
        <w:t>A</w:t>
      </w:r>
      <w:r w:rsidR="00E91035">
        <w:rPr>
          <w:lang w:val="hu-HU"/>
        </w:rPr>
        <w:t xml:space="preserve"> teljes bekerülési összeg és a tetőbeálló felújítás költség arány</w:t>
      </w:r>
      <w:r w:rsidR="00A9413C">
        <w:rPr>
          <w:lang w:val="hu-HU"/>
        </w:rPr>
        <w:t>a</w:t>
      </w:r>
      <w:r w:rsidR="00E91035">
        <w:rPr>
          <w:lang w:val="hu-HU"/>
        </w:rPr>
        <w:t xml:space="preserve"> </w:t>
      </w:r>
      <w:r w:rsidR="00743226">
        <w:rPr>
          <w:lang w:val="hu-HU"/>
        </w:rPr>
        <w:t>2,7</w:t>
      </w:r>
      <w:r w:rsidR="00E91035">
        <w:rPr>
          <w:lang w:val="hu-HU"/>
        </w:rPr>
        <w:t>%</w:t>
      </w:r>
      <w:r w:rsidR="00A9413C">
        <w:rPr>
          <w:lang w:val="hu-HU"/>
        </w:rPr>
        <w:t xml:space="preserve"> (</w:t>
      </w:r>
      <w:r w:rsidR="00E6363A">
        <w:rPr>
          <w:lang w:val="hu-HU"/>
        </w:rPr>
        <w:t>510</w:t>
      </w:r>
      <w:r w:rsidR="00A9413C">
        <w:rPr>
          <w:lang w:val="hu-HU"/>
        </w:rPr>
        <w:t>.</w:t>
      </w:r>
      <w:r w:rsidR="00E6363A">
        <w:rPr>
          <w:lang w:val="hu-HU"/>
        </w:rPr>
        <w:t>000/18</w:t>
      </w:r>
      <w:r w:rsidR="00A9413C">
        <w:rPr>
          <w:lang w:val="hu-HU"/>
        </w:rPr>
        <w:t>.</w:t>
      </w:r>
      <w:r w:rsidR="00E6363A">
        <w:rPr>
          <w:lang w:val="hu-HU"/>
        </w:rPr>
        <w:t>828</w:t>
      </w:r>
      <w:r w:rsidR="00A9413C">
        <w:rPr>
          <w:lang w:val="hu-HU"/>
        </w:rPr>
        <w:t>.</w:t>
      </w:r>
      <w:r w:rsidR="00E6363A">
        <w:rPr>
          <w:lang w:val="hu-HU"/>
        </w:rPr>
        <w:t>700=0,027</w:t>
      </w:r>
      <w:r w:rsidR="00A9413C">
        <w:rPr>
          <w:lang w:val="hu-HU"/>
        </w:rPr>
        <w:t xml:space="preserve">). A megítélt támogatásból a 2,7% levonásra kerül, </w:t>
      </w:r>
      <w:r w:rsidR="00A635C3">
        <w:rPr>
          <w:lang w:val="hu-HU"/>
        </w:rPr>
        <w:t>5</w:t>
      </w:r>
      <w:r w:rsidR="00A9413C">
        <w:rPr>
          <w:lang w:val="hu-HU"/>
        </w:rPr>
        <w:t>.</w:t>
      </w:r>
      <w:r w:rsidR="00A635C3">
        <w:rPr>
          <w:lang w:val="hu-HU"/>
        </w:rPr>
        <w:t>000</w:t>
      </w:r>
      <w:r w:rsidR="00A9413C">
        <w:rPr>
          <w:lang w:val="hu-HU"/>
        </w:rPr>
        <w:t>.</w:t>
      </w:r>
      <w:r w:rsidR="00A635C3">
        <w:rPr>
          <w:lang w:val="hu-HU"/>
        </w:rPr>
        <w:t>000x0,027=135</w:t>
      </w:r>
      <w:r w:rsidR="00A9413C">
        <w:rPr>
          <w:lang w:val="hu-HU"/>
        </w:rPr>
        <w:t>.</w:t>
      </w:r>
      <w:r w:rsidR="00A635C3">
        <w:rPr>
          <w:lang w:val="hu-HU"/>
        </w:rPr>
        <w:t>431</w:t>
      </w:r>
      <w:r w:rsidR="00E91035">
        <w:rPr>
          <w:lang w:val="hu-HU"/>
        </w:rPr>
        <w:t xml:space="preserve"> Ft</w:t>
      </w:r>
      <w:r w:rsidR="00A635C3">
        <w:rPr>
          <w:lang w:val="hu-HU"/>
        </w:rPr>
        <w:t>,</w:t>
      </w:r>
      <w:r w:rsidR="00E91035">
        <w:rPr>
          <w:lang w:val="hu-HU"/>
        </w:rPr>
        <w:t xml:space="preserve"> így </w:t>
      </w:r>
      <w:r w:rsidR="008A1AC6">
        <w:rPr>
          <w:lang w:val="hu-HU"/>
        </w:rPr>
        <w:t xml:space="preserve">a támogatás 2,7%-al csökkentett mértéke </w:t>
      </w:r>
      <w:r w:rsidR="00A635C3">
        <w:rPr>
          <w:lang w:val="hu-HU"/>
        </w:rPr>
        <w:t>5</w:t>
      </w:r>
      <w:r w:rsidR="00A9413C">
        <w:rPr>
          <w:lang w:val="hu-HU"/>
        </w:rPr>
        <w:t>.</w:t>
      </w:r>
      <w:r w:rsidR="00A635C3">
        <w:rPr>
          <w:lang w:val="hu-HU"/>
        </w:rPr>
        <w:t>000</w:t>
      </w:r>
      <w:r w:rsidR="00A9413C">
        <w:rPr>
          <w:lang w:val="hu-HU"/>
        </w:rPr>
        <w:t>.</w:t>
      </w:r>
      <w:r w:rsidR="00A635C3">
        <w:rPr>
          <w:lang w:val="hu-HU"/>
        </w:rPr>
        <w:t>000</w:t>
      </w:r>
      <w:r w:rsidR="00E91035">
        <w:rPr>
          <w:lang w:val="hu-HU"/>
        </w:rPr>
        <w:t>-</w:t>
      </w:r>
      <w:r w:rsidR="00A635C3">
        <w:rPr>
          <w:lang w:val="hu-HU"/>
        </w:rPr>
        <w:t>135</w:t>
      </w:r>
      <w:r w:rsidR="00A9413C">
        <w:rPr>
          <w:lang w:val="hu-HU"/>
        </w:rPr>
        <w:t>.</w:t>
      </w:r>
      <w:r w:rsidR="00A635C3">
        <w:rPr>
          <w:lang w:val="hu-HU"/>
        </w:rPr>
        <w:t>431=</w:t>
      </w:r>
      <w:r w:rsidR="00A635C3" w:rsidRPr="008A1AC6">
        <w:rPr>
          <w:b/>
          <w:lang w:val="hu-HU"/>
        </w:rPr>
        <w:t>4</w:t>
      </w:r>
      <w:r w:rsidR="00A9413C" w:rsidRPr="008A1AC6">
        <w:rPr>
          <w:b/>
          <w:lang w:val="hu-HU"/>
        </w:rPr>
        <w:t>.</w:t>
      </w:r>
      <w:r w:rsidR="00A635C3" w:rsidRPr="008A1AC6">
        <w:rPr>
          <w:b/>
          <w:lang w:val="hu-HU"/>
        </w:rPr>
        <w:t>864</w:t>
      </w:r>
      <w:r w:rsidR="00A9413C" w:rsidRPr="008A1AC6">
        <w:rPr>
          <w:b/>
          <w:lang w:val="hu-HU"/>
        </w:rPr>
        <w:t>.</w:t>
      </w:r>
      <w:r w:rsidR="00A635C3" w:rsidRPr="008A1AC6">
        <w:rPr>
          <w:b/>
          <w:lang w:val="hu-HU"/>
        </w:rPr>
        <w:t>868 Ft</w:t>
      </w:r>
      <w:r w:rsidR="00A9413C" w:rsidRPr="008A1AC6">
        <w:rPr>
          <w:b/>
          <w:lang w:val="hu-HU"/>
        </w:rPr>
        <w:t>.</w:t>
      </w:r>
    </w:p>
    <w:p w:rsidR="00BB4A13" w:rsidRDefault="00BB4A13" w:rsidP="00960C5D">
      <w:pPr>
        <w:jc w:val="both"/>
        <w:rPr>
          <w:lang w:val="hu-HU"/>
        </w:rPr>
      </w:pPr>
    </w:p>
    <w:p w:rsidR="006F199C" w:rsidRDefault="006F199C" w:rsidP="00960C5D">
      <w:pPr>
        <w:jc w:val="both"/>
        <w:rPr>
          <w:lang w:val="hu-HU"/>
        </w:rPr>
      </w:pPr>
    </w:p>
    <w:p w:rsidR="006F199C" w:rsidRDefault="006F199C" w:rsidP="00960C5D">
      <w:pPr>
        <w:jc w:val="both"/>
        <w:rPr>
          <w:lang w:val="hu-HU"/>
        </w:rPr>
      </w:pPr>
    </w:p>
    <w:p w:rsidR="00E706E4" w:rsidRPr="003528F2" w:rsidRDefault="00E706E4" w:rsidP="00960C5D">
      <w:pPr>
        <w:jc w:val="both"/>
        <w:rPr>
          <w:lang w:val="hu-HU"/>
        </w:rPr>
      </w:pPr>
      <w:r w:rsidRPr="003528F2">
        <w:rPr>
          <w:lang w:val="hu-HU"/>
        </w:rPr>
        <w:t>Kérem a T. Bizottságot, hogy átruházott feladat- és hatáskörében eljárva hozza meg határozatát.</w:t>
      </w:r>
    </w:p>
    <w:p w:rsidR="00EB0486" w:rsidRDefault="00EB0486" w:rsidP="00E706E4">
      <w:pPr>
        <w:jc w:val="center"/>
        <w:rPr>
          <w:b/>
          <w:lang w:val="hu-HU"/>
        </w:rPr>
      </w:pPr>
    </w:p>
    <w:p w:rsidR="00EB0486" w:rsidRDefault="00EB0486" w:rsidP="00E706E4">
      <w:pPr>
        <w:jc w:val="center"/>
        <w:rPr>
          <w:b/>
          <w:lang w:val="hu-HU"/>
        </w:rPr>
      </w:pPr>
    </w:p>
    <w:p w:rsidR="00960C5D" w:rsidRPr="003528F2" w:rsidRDefault="00960C5D" w:rsidP="00E706E4">
      <w:pPr>
        <w:jc w:val="center"/>
        <w:rPr>
          <w:b/>
          <w:lang w:val="hu-HU"/>
        </w:rPr>
      </w:pPr>
      <w:r w:rsidRPr="003528F2">
        <w:rPr>
          <w:b/>
          <w:lang w:val="hu-HU"/>
        </w:rPr>
        <w:t>HATÁROZATI JAVASLAT</w:t>
      </w:r>
    </w:p>
    <w:p w:rsidR="003B6C35" w:rsidRPr="003528F2" w:rsidRDefault="003B6C35" w:rsidP="00960C5D">
      <w:pPr>
        <w:jc w:val="both"/>
        <w:rPr>
          <w:lang w:val="hu-HU"/>
        </w:rPr>
      </w:pPr>
    </w:p>
    <w:p w:rsidR="00354410" w:rsidRPr="003528F2" w:rsidRDefault="00354410" w:rsidP="00960C5D">
      <w:pPr>
        <w:jc w:val="both"/>
        <w:rPr>
          <w:lang w:val="hu-HU"/>
        </w:rPr>
      </w:pPr>
    </w:p>
    <w:p w:rsidR="00A9413C" w:rsidRPr="00AD5149" w:rsidRDefault="00A9413C" w:rsidP="00AD5149">
      <w:pPr>
        <w:jc w:val="both"/>
        <w:rPr>
          <w:lang w:val="hu-HU"/>
        </w:rPr>
      </w:pPr>
      <w:r w:rsidRPr="00AD5149">
        <w:rPr>
          <w:lang w:val="hu-HU"/>
        </w:rPr>
        <w:t xml:space="preserve">A Budapest Főváros II. Kerületi Önkormányzat Képviselő-testületének a társasházak felújításának pénzügyi támogatásáról szóló 18/2019. (V. 31.) önkormányzati rendelet 11.§ (8) bekezdése és a 13/1992. (VII.01.) Budapest Főváros Önkormányzat Képviselő-testületének önkormányzati rendelete az önkormányzat Szervezeti és Működési Szabályzatáról 11. számú melléklet 5.1.12. pontja alapján a Településüzemeltetési, Környezetvédelmi és Közbiztonsági Bizottság dönt a társasházak által elnyert támogatásokkal kapcsolatosan benyújtott méltányossági kérelmekről. </w:t>
      </w:r>
    </w:p>
    <w:p w:rsidR="009A635A" w:rsidRPr="003528F2" w:rsidRDefault="009A635A" w:rsidP="00960C5D">
      <w:pPr>
        <w:jc w:val="both"/>
        <w:rPr>
          <w:lang w:val="hu-HU"/>
        </w:rPr>
      </w:pPr>
    </w:p>
    <w:p w:rsidR="00B834CB" w:rsidRPr="003528F2" w:rsidRDefault="00A2524D" w:rsidP="00AD5149">
      <w:pPr>
        <w:jc w:val="both"/>
        <w:rPr>
          <w:b/>
          <w:lang w:val="hu-HU"/>
        </w:rPr>
      </w:pPr>
      <w:r w:rsidRPr="003528F2">
        <w:rPr>
          <w:lang w:val="hu-HU"/>
        </w:rPr>
        <w:t xml:space="preserve">A </w:t>
      </w:r>
      <w:r w:rsidRPr="005D0204">
        <w:rPr>
          <w:b/>
          <w:lang w:val="hu-HU"/>
        </w:rPr>
        <w:t>Településüzemeltetési, Környezetvédelmi és Közbiztonsági Bizottság</w:t>
      </w:r>
      <w:r w:rsidRPr="003528F2">
        <w:rPr>
          <w:lang w:val="hu-HU"/>
        </w:rPr>
        <w:t xml:space="preserve"> átruházott hatáskörben eljárva úgy dönt</w:t>
      </w:r>
      <w:r w:rsidR="008E5D37" w:rsidRPr="003528F2">
        <w:rPr>
          <w:lang w:val="hu-HU"/>
        </w:rPr>
        <w:t>, hogy a</w:t>
      </w:r>
      <w:r w:rsidR="00E91035">
        <w:rPr>
          <w:lang w:val="hu-HU"/>
        </w:rPr>
        <w:t xml:space="preserve">z Általános Társasházi </w:t>
      </w:r>
      <w:r w:rsidR="00703A97">
        <w:rPr>
          <w:lang w:val="hu-HU"/>
        </w:rPr>
        <w:t>Felújítási K</w:t>
      </w:r>
      <w:r w:rsidR="00E91035">
        <w:rPr>
          <w:lang w:val="hu-HU"/>
        </w:rPr>
        <w:t>eretből</w:t>
      </w:r>
      <w:r w:rsidR="008E5D37" w:rsidRPr="003528F2">
        <w:rPr>
          <w:lang w:val="hu-HU"/>
        </w:rPr>
        <w:t xml:space="preserve"> a </w:t>
      </w:r>
      <w:r w:rsidR="00703A97" w:rsidRPr="00293323">
        <w:rPr>
          <w:b/>
          <w:lang w:val="hu-HU"/>
        </w:rPr>
        <w:t>102</w:t>
      </w:r>
      <w:r w:rsidR="00703A97">
        <w:rPr>
          <w:b/>
          <w:lang w:val="hu-HU"/>
        </w:rPr>
        <w:t>5</w:t>
      </w:r>
      <w:r w:rsidR="00703A97" w:rsidRPr="00293323">
        <w:rPr>
          <w:b/>
          <w:lang w:val="hu-HU"/>
        </w:rPr>
        <w:t xml:space="preserve"> Budapest, </w:t>
      </w:r>
      <w:r w:rsidR="00703A97">
        <w:rPr>
          <w:b/>
          <w:lang w:val="hu-HU"/>
        </w:rPr>
        <w:t xml:space="preserve">Ali utca </w:t>
      </w:r>
      <w:r w:rsidR="00703A97" w:rsidRPr="00293323">
        <w:rPr>
          <w:b/>
          <w:lang w:val="hu-HU"/>
        </w:rPr>
        <w:t>3</w:t>
      </w:r>
      <w:r w:rsidR="00703A97">
        <w:rPr>
          <w:b/>
          <w:lang w:val="hu-HU"/>
        </w:rPr>
        <w:t>.</w:t>
      </w:r>
      <w:r w:rsidR="00277FF1">
        <w:rPr>
          <w:bCs/>
          <w:iCs/>
          <w:lang w:val="hu-HU"/>
        </w:rPr>
        <w:t xml:space="preserve"> szám (hrsz.:</w:t>
      </w:r>
      <w:r w:rsidR="00E62500" w:rsidRPr="00E62500">
        <w:t xml:space="preserve"> </w:t>
      </w:r>
      <w:r w:rsidR="00703A97">
        <w:rPr>
          <w:bCs/>
          <w:iCs/>
          <w:lang w:val="hu-HU"/>
        </w:rPr>
        <w:t>15433/2</w:t>
      </w:r>
      <w:r w:rsidR="0076711C" w:rsidRPr="00AA3E5D">
        <w:rPr>
          <w:bCs/>
          <w:iCs/>
          <w:lang w:val="hu-HU"/>
        </w:rPr>
        <w:t>)</w:t>
      </w:r>
      <w:r w:rsidR="0076711C">
        <w:rPr>
          <w:bCs/>
          <w:iCs/>
          <w:lang w:val="hu-HU"/>
        </w:rPr>
        <w:t xml:space="preserve"> </w:t>
      </w:r>
      <w:r w:rsidR="008E5D37" w:rsidRPr="003528F2">
        <w:rPr>
          <w:lang w:val="hu-HU"/>
        </w:rPr>
        <w:t xml:space="preserve">alatti társasház </w:t>
      </w:r>
      <w:r w:rsidR="00703A97" w:rsidRPr="00703A97">
        <w:rPr>
          <w:b/>
          <w:lang w:val="hu-HU"/>
        </w:rPr>
        <w:t>homlokzat</w:t>
      </w:r>
      <w:r w:rsidR="00A31333" w:rsidRPr="00A31333">
        <w:rPr>
          <w:b/>
          <w:lang w:val="hu-HU"/>
        </w:rPr>
        <w:t xml:space="preserve"> felújítás</w:t>
      </w:r>
      <w:r w:rsidR="00A31333">
        <w:rPr>
          <w:b/>
          <w:lang w:val="hu-HU"/>
        </w:rPr>
        <w:t>i</w:t>
      </w:r>
      <w:r w:rsidR="00A31333" w:rsidRPr="00A31333">
        <w:rPr>
          <w:b/>
          <w:lang w:val="hu-HU"/>
        </w:rPr>
        <w:t xml:space="preserve"> </w:t>
      </w:r>
      <w:r w:rsidR="006F6357" w:rsidRPr="00B64A2B">
        <w:rPr>
          <w:b/>
          <w:lang w:val="hu-HU"/>
        </w:rPr>
        <w:t>munkái</w:t>
      </w:r>
      <w:r w:rsidR="00A31333">
        <w:rPr>
          <w:b/>
          <w:lang w:val="hu-HU"/>
        </w:rPr>
        <w:t xml:space="preserve">ra </w:t>
      </w:r>
      <w:r w:rsidR="00AD5149">
        <w:rPr>
          <w:b/>
          <w:lang w:val="hu-HU"/>
        </w:rPr>
        <w:t xml:space="preserve">a </w:t>
      </w:r>
      <w:r w:rsidR="00703A97">
        <w:rPr>
          <w:b/>
          <w:lang w:val="hu-HU"/>
        </w:rPr>
        <w:t>csökkentett mérték</w:t>
      </w:r>
      <w:r w:rsidR="006F199C">
        <w:rPr>
          <w:b/>
          <w:lang w:val="hu-HU"/>
        </w:rPr>
        <w:t>ű támogatás</w:t>
      </w:r>
      <w:r w:rsidR="00703A97">
        <w:rPr>
          <w:b/>
          <w:lang w:val="hu-HU"/>
        </w:rPr>
        <w:t xml:space="preserve"> </w:t>
      </w:r>
      <w:r w:rsidR="00A635C3" w:rsidRPr="00A635C3">
        <w:rPr>
          <w:b/>
          <w:lang w:val="hu-HU"/>
        </w:rPr>
        <w:t>4</w:t>
      </w:r>
      <w:r w:rsidR="00D05405">
        <w:rPr>
          <w:b/>
          <w:lang w:val="hu-HU"/>
        </w:rPr>
        <w:t>.</w:t>
      </w:r>
      <w:r w:rsidR="00A635C3" w:rsidRPr="00A635C3">
        <w:rPr>
          <w:b/>
          <w:lang w:val="hu-HU"/>
        </w:rPr>
        <w:t>864</w:t>
      </w:r>
      <w:r w:rsidR="00D05405">
        <w:rPr>
          <w:b/>
          <w:lang w:val="hu-HU"/>
        </w:rPr>
        <w:t>.</w:t>
      </w:r>
      <w:r w:rsidR="00A635C3" w:rsidRPr="00A635C3">
        <w:rPr>
          <w:b/>
          <w:lang w:val="hu-HU"/>
        </w:rPr>
        <w:t>868</w:t>
      </w:r>
      <w:r w:rsidR="00703A97" w:rsidRPr="00A635C3">
        <w:rPr>
          <w:b/>
          <w:lang w:val="hu-HU"/>
        </w:rPr>
        <w:t xml:space="preserve"> Ft</w:t>
      </w:r>
      <w:r w:rsidR="00703A97">
        <w:rPr>
          <w:b/>
          <w:lang w:val="hu-HU"/>
        </w:rPr>
        <w:t xml:space="preserve"> legyen kifizetve</w:t>
      </w:r>
      <w:r w:rsidR="00A31333">
        <w:rPr>
          <w:b/>
          <w:lang w:val="hu-HU"/>
        </w:rPr>
        <w:t>.</w:t>
      </w:r>
    </w:p>
    <w:p w:rsidR="00354410" w:rsidRPr="003528F2" w:rsidRDefault="00354410" w:rsidP="00960C5D">
      <w:pPr>
        <w:jc w:val="both"/>
        <w:rPr>
          <w:lang w:val="hu-HU"/>
        </w:rPr>
      </w:pPr>
    </w:p>
    <w:p w:rsidR="00610D31" w:rsidRPr="003528F2" w:rsidRDefault="00610D31" w:rsidP="00960C5D">
      <w:pPr>
        <w:jc w:val="both"/>
        <w:rPr>
          <w:lang w:val="hu-HU"/>
        </w:rPr>
      </w:pPr>
    </w:p>
    <w:p w:rsidR="00960C5D" w:rsidRPr="003528F2" w:rsidRDefault="00960C5D" w:rsidP="00960C5D">
      <w:pPr>
        <w:jc w:val="both"/>
        <w:rPr>
          <w:lang w:val="hu-HU"/>
        </w:rPr>
      </w:pPr>
      <w:r w:rsidRPr="003528F2">
        <w:rPr>
          <w:b/>
          <w:lang w:val="hu-HU"/>
        </w:rPr>
        <w:t>Felelős</w:t>
      </w:r>
      <w:r w:rsidRPr="003528F2">
        <w:rPr>
          <w:lang w:val="hu-HU"/>
        </w:rPr>
        <w:t>:</w:t>
      </w:r>
      <w:r w:rsidRPr="003528F2">
        <w:rPr>
          <w:lang w:val="hu-HU"/>
        </w:rPr>
        <w:tab/>
        <w:t>Polgármester</w:t>
      </w:r>
    </w:p>
    <w:p w:rsidR="00960C5D" w:rsidRPr="003528F2" w:rsidRDefault="00960C5D" w:rsidP="00960C5D">
      <w:pPr>
        <w:jc w:val="both"/>
        <w:rPr>
          <w:lang w:val="hu-HU"/>
        </w:rPr>
      </w:pPr>
      <w:r w:rsidRPr="003528F2">
        <w:rPr>
          <w:b/>
          <w:lang w:val="hu-HU"/>
        </w:rPr>
        <w:t>Határidő</w:t>
      </w:r>
      <w:r w:rsidRPr="003528F2">
        <w:rPr>
          <w:lang w:val="hu-HU"/>
        </w:rPr>
        <w:t>:</w:t>
      </w:r>
      <w:r w:rsidRPr="003528F2">
        <w:rPr>
          <w:lang w:val="hu-HU"/>
        </w:rPr>
        <w:tab/>
      </w:r>
      <w:r w:rsidR="009A0063" w:rsidRPr="00D05405">
        <w:rPr>
          <w:lang w:val="hu-HU"/>
        </w:rPr>
        <w:t>202</w:t>
      </w:r>
      <w:r w:rsidR="00084385" w:rsidRPr="00D05405">
        <w:rPr>
          <w:lang w:val="hu-HU"/>
        </w:rPr>
        <w:t>4</w:t>
      </w:r>
      <w:r w:rsidR="009A0063" w:rsidRPr="00D05405">
        <w:rPr>
          <w:lang w:val="hu-HU"/>
        </w:rPr>
        <w:t xml:space="preserve">. </w:t>
      </w:r>
      <w:r w:rsidR="00D05405">
        <w:rPr>
          <w:lang w:val="hu-HU"/>
        </w:rPr>
        <w:t>március 20.</w:t>
      </w:r>
    </w:p>
    <w:p w:rsidR="00824774" w:rsidRPr="003528F2" w:rsidRDefault="00824774">
      <w:pPr>
        <w:rPr>
          <w:lang w:val="hu-HU"/>
        </w:rPr>
      </w:pPr>
    </w:p>
    <w:p w:rsidR="00B35137" w:rsidRPr="003528F2" w:rsidRDefault="00731032" w:rsidP="00513BC1">
      <w:pPr>
        <w:rPr>
          <w:lang w:val="hu-HU"/>
        </w:rPr>
      </w:pPr>
      <w:r w:rsidRPr="00D05405">
        <w:rPr>
          <w:lang w:val="hu-HU"/>
        </w:rPr>
        <w:lastRenderedPageBreak/>
        <w:t>Budapest,</w:t>
      </w:r>
      <w:r w:rsidR="00F66AA1" w:rsidRPr="00D05405">
        <w:rPr>
          <w:lang w:val="hu-HU"/>
        </w:rPr>
        <w:t xml:space="preserve"> </w:t>
      </w:r>
      <w:r w:rsidR="00084385" w:rsidRPr="00D05405">
        <w:rPr>
          <w:lang w:val="hu-HU"/>
        </w:rPr>
        <w:t xml:space="preserve">2024. február </w:t>
      </w:r>
      <w:r w:rsidR="00D05405" w:rsidRPr="00D05405">
        <w:rPr>
          <w:lang w:val="hu-HU"/>
        </w:rPr>
        <w:t>8.</w:t>
      </w:r>
    </w:p>
    <w:p w:rsidR="00B834CB" w:rsidRPr="003528F2" w:rsidRDefault="00B834CB" w:rsidP="00513BC1">
      <w:pPr>
        <w:rPr>
          <w:lang w:val="hu-HU"/>
        </w:rPr>
      </w:pPr>
    </w:p>
    <w:p w:rsidR="00C071C3" w:rsidRPr="003528F2" w:rsidRDefault="0044595B" w:rsidP="009C5BB5">
      <w:pPr>
        <w:ind w:left="5040" w:firstLine="720"/>
        <w:rPr>
          <w:lang w:val="hu-HU"/>
        </w:rPr>
      </w:pPr>
      <w:r w:rsidRPr="003528F2">
        <w:rPr>
          <w:b/>
          <w:lang w:val="hu-HU"/>
        </w:rPr>
        <w:t>Trummer Tamás</w:t>
      </w:r>
    </w:p>
    <w:p w:rsidR="00C071C3" w:rsidRPr="003528F2" w:rsidRDefault="00E30C47" w:rsidP="00F66AA1">
      <w:pPr>
        <w:tabs>
          <w:tab w:val="center" w:pos="7380"/>
        </w:tabs>
        <w:rPr>
          <w:lang w:val="hu-HU"/>
        </w:rPr>
      </w:pPr>
      <w:r w:rsidRPr="003528F2">
        <w:rPr>
          <w:lang w:val="hu-HU"/>
        </w:rPr>
        <w:t xml:space="preserve">                                                                            </w:t>
      </w:r>
      <w:r w:rsidR="00D864A0">
        <w:rPr>
          <w:lang w:val="hu-HU"/>
        </w:rPr>
        <w:t xml:space="preserve">                    </w:t>
      </w:r>
      <w:r w:rsidR="0044595B" w:rsidRPr="003528F2">
        <w:rPr>
          <w:lang w:val="hu-HU"/>
        </w:rPr>
        <w:t>főépítész, igazgató</w:t>
      </w:r>
    </w:p>
    <w:sectPr w:rsidR="00C071C3" w:rsidRPr="003528F2" w:rsidSect="00BF2122">
      <w:footerReference w:type="default" r:id="rId7"/>
      <w:footerReference w:type="first" r:id="rId8"/>
      <w:pgSz w:w="11907" w:h="16840" w:code="9"/>
      <w:pgMar w:top="2693" w:right="1644" w:bottom="1474" w:left="1814" w:header="709" w:footer="60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B55" w:rsidRDefault="00285B55">
      <w:r>
        <w:separator/>
      </w:r>
    </w:p>
  </w:endnote>
  <w:endnote w:type="continuationSeparator" w:id="0">
    <w:p w:rsidR="00285B55" w:rsidRDefault="0028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FrutigerTT">
    <w:altName w:val="Corbel"/>
    <w:charset w:val="00"/>
    <w:family w:val="swiss"/>
    <w:pitch w:val="variable"/>
    <w:sig w:usb0="00000001" w:usb1="4000004A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7501673"/>
      <w:docPartObj>
        <w:docPartGallery w:val="Page Numbers (Bottom of Page)"/>
        <w:docPartUnique/>
      </w:docPartObj>
    </w:sdtPr>
    <w:sdtEndPr/>
    <w:sdtContent>
      <w:p w:rsidR="006C3047" w:rsidRDefault="006C304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777" w:rsidRPr="00EC3777">
          <w:rPr>
            <w:noProof/>
            <w:lang w:val="hu-HU"/>
          </w:rPr>
          <w:t>2</w:t>
        </w:r>
        <w:r>
          <w:fldChar w:fldCharType="end"/>
        </w:r>
      </w:p>
    </w:sdtContent>
  </w:sdt>
  <w:p w:rsidR="006C3047" w:rsidRDefault="006C304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032" w:rsidRDefault="002D2949">
    <w:pPr>
      <w:pStyle w:val="llb"/>
      <w:tabs>
        <w:tab w:val="clear" w:pos="4320"/>
        <w:tab w:val="clear" w:pos="8640"/>
        <w:tab w:val="left" w:pos="1274"/>
      </w:tabs>
      <w:rPr>
        <w:rFonts w:ascii="FrutigerTT" w:hAnsi="FrutigerTT"/>
        <w:sz w:val="19"/>
      </w:rPr>
    </w:pPr>
    <w:r>
      <w:rPr>
        <w:rFonts w:ascii="FrutigerTT" w:hAnsi="FrutigerTT"/>
        <w:noProof/>
        <w:sz w:val="19"/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-71755</wp:posOffset>
              </wp:positionH>
              <wp:positionV relativeFrom="paragraph">
                <wp:posOffset>0</wp:posOffset>
              </wp:positionV>
              <wp:extent cx="0" cy="142875"/>
              <wp:effectExtent l="0" t="0" r="0" b="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287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512C1A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0" to="-5.6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" o:allowincell="f" strokeweight="1.5pt"/>
          </w:pict>
        </mc:Fallback>
      </mc:AlternateContent>
    </w:r>
    <w:r w:rsidR="00731032">
      <w:rPr>
        <w:rFonts w:ascii="FrutigerTT" w:hAnsi="FrutigerTT"/>
        <w:sz w:val="19"/>
      </w:rPr>
      <w:t>www.masodikkerulet.hu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B55" w:rsidRDefault="00285B55">
      <w:r>
        <w:separator/>
      </w:r>
    </w:p>
  </w:footnote>
  <w:footnote w:type="continuationSeparator" w:id="0">
    <w:p w:rsidR="00285B55" w:rsidRDefault="00285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96E9B"/>
    <w:multiLevelType w:val="hybridMultilevel"/>
    <w:tmpl w:val="0A72FB2C"/>
    <w:lvl w:ilvl="0" w:tplc="AB1490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964C9"/>
    <w:multiLevelType w:val="hybridMultilevel"/>
    <w:tmpl w:val="0512CF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1081E"/>
    <w:multiLevelType w:val="hybridMultilevel"/>
    <w:tmpl w:val="E682CF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65122"/>
    <w:multiLevelType w:val="hybridMultilevel"/>
    <w:tmpl w:val="0A72FB2C"/>
    <w:lvl w:ilvl="0" w:tplc="AB1490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541EE"/>
    <w:multiLevelType w:val="hybridMultilevel"/>
    <w:tmpl w:val="EAC89692"/>
    <w:lvl w:ilvl="0" w:tplc="92D2F0D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1265">
      <o:colormru v:ext="edit" colors="#cdced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71"/>
    <w:rsid w:val="00000A83"/>
    <w:rsid w:val="00001F18"/>
    <w:rsid w:val="0000263F"/>
    <w:rsid w:val="00002868"/>
    <w:rsid w:val="000031A1"/>
    <w:rsid w:val="00003381"/>
    <w:rsid w:val="0001033F"/>
    <w:rsid w:val="00010E7E"/>
    <w:rsid w:val="000122F6"/>
    <w:rsid w:val="000137A8"/>
    <w:rsid w:val="000138CD"/>
    <w:rsid w:val="00013B74"/>
    <w:rsid w:val="0001401B"/>
    <w:rsid w:val="0001453D"/>
    <w:rsid w:val="00015C58"/>
    <w:rsid w:val="00016078"/>
    <w:rsid w:val="00017A90"/>
    <w:rsid w:val="00023C91"/>
    <w:rsid w:val="00024FFA"/>
    <w:rsid w:val="000265EB"/>
    <w:rsid w:val="00026EB0"/>
    <w:rsid w:val="00031749"/>
    <w:rsid w:val="000317DE"/>
    <w:rsid w:val="00035ECC"/>
    <w:rsid w:val="00036B80"/>
    <w:rsid w:val="0004156F"/>
    <w:rsid w:val="00042BC6"/>
    <w:rsid w:val="00044062"/>
    <w:rsid w:val="00047EC7"/>
    <w:rsid w:val="00057194"/>
    <w:rsid w:val="00060B16"/>
    <w:rsid w:val="00062014"/>
    <w:rsid w:val="00062998"/>
    <w:rsid w:val="000651CA"/>
    <w:rsid w:val="000659E7"/>
    <w:rsid w:val="00066BFB"/>
    <w:rsid w:val="000679A1"/>
    <w:rsid w:val="00073333"/>
    <w:rsid w:val="000736D6"/>
    <w:rsid w:val="00074D4F"/>
    <w:rsid w:val="00075504"/>
    <w:rsid w:val="00076FC1"/>
    <w:rsid w:val="00077D3D"/>
    <w:rsid w:val="00080814"/>
    <w:rsid w:val="000810E3"/>
    <w:rsid w:val="00083CFF"/>
    <w:rsid w:val="00084385"/>
    <w:rsid w:val="000856D8"/>
    <w:rsid w:val="00086E9C"/>
    <w:rsid w:val="00090515"/>
    <w:rsid w:val="000905AF"/>
    <w:rsid w:val="000916C7"/>
    <w:rsid w:val="00091CEA"/>
    <w:rsid w:val="000929DB"/>
    <w:rsid w:val="0009487A"/>
    <w:rsid w:val="00097F1E"/>
    <w:rsid w:val="000A0551"/>
    <w:rsid w:val="000A3171"/>
    <w:rsid w:val="000A3785"/>
    <w:rsid w:val="000A3979"/>
    <w:rsid w:val="000A39A6"/>
    <w:rsid w:val="000A73FD"/>
    <w:rsid w:val="000B016C"/>
    <w:rsid w:val="000B081A"/>
    <w:rsid w:val="000B0A3A"/>
    <w:rsid w:val="000B11CB"/>
    <w:rsid w:val="000B2969"/>
    <w:rsid w:val="000B31BD"/>
    <w:rsid w:val="000B5ABD"/>
    <w:rsid w:val="000B630E"/>
    <w:rsid w:val="000C11D7"/>
    <w:rsid w:val="000C3725"/>
    <w:rsid w:val="000C5E4A"/>
    <w:rsid w:val="000C6079"/>
    <w:rsid w:val="000C7360"/>
    <w:rsid w:val="000D0568"/>
    <w:rsid w:val="000D0A2B"/>
    <w:rsid w:val="000D44B3"/>
    <w:rsid w:val="000E0FED"/>
    <w:rsid w:val="000E11ED"/>
    <w:rsid w:val="000E1FE1"/>
    <w:rsid w:val="000E23F3"/>
    <w:rsid w:val="000E33A2"/>
    <w:rsid w:val="000F0C02"/>
    <w:rsid w:val="000F23A4"/>
    <w:rsid w:val="000F3361"/>
    <w:rsid w:val="000F3EE0"/>
    <w:rsid w:val="000F4277"/>
    <w:rsid w:val="001015EF"/>
    <w:rsid w:val="0010308F"/>
    <w:rsid w:val="0010363E"/>
    <w:rsid w:val="001040BD"/>
    <w:rsid w:val="00106DA3"/>
    <w:rsid w:val="0011235C"/>
    <w:rsid w:val="001129EE"/>
    <w:rsid w:val="001136E2"/>
    <w:rsid w:val="00113CB3"/>
    <w:rsid w:val="00115568"/>
    <w:rsid w:val="00115945"/>
    <w:rsid w:val="00120F99"/>
    <w:rsid w:val="00124A28"/>
    <w:rsid w:val="001250C9"/>
    <w:rsid w:val="001264CC"/>
    <w:rsid w:val="00126584"/>
    <w:rsid w:val="0013059D"/>
    <w:rsid w:val="001319FF"/>
    <w:rsid w:val="00136FC0"/>
    <w:rsid w:val="00140EBC"/>
    <w:rsid w:val="001425CD"/>
    <w:rsid w:val="00144B7D"/>
    <w:rsid w:val="00146625"/>
    <w:rsid w:val="00146ACF"/>
    <w:rsid w:val="00147371"/>
    <w:rsid w:val="00147C29"/>
    <w:rsid w:val="00150D05"/>
    <w:rsid w:val="001518E1"/>
    <w:rsid w:val="001534DF"/>
    <w:rsid w:val="00157377"/>
    <w:rsid w:val="001607A0"/>
    <w:rsid w:val="00160B6F"/>
    <w:rsid w:val="00175267"/>
    <w:rsid w:val="00175D9F"/>
    <w:rsid w:val="00177848"/>
    <w:rsid w:val="001847A5"/>
    <w:rsid w:val="00184889"/>
    <w:rsid w:val="001857C3"/>
    <w:rsid w:val="00191FBE"/>
    <w:rsid w:val="00194B17"/>
    <w:rsid w:val="00197EFA"/>
    <w:rsid w:val="001A1714"/>
    <w:rsid w:val="001A3515"/>
    <w:rsid w:val="001A606D"/>
    <w:rsid w:val="001A722D"/>
    <w:rsid w:val="001B0E0F"/>
    <w:rsid w:val="001B37BE"/>
    <w:rsid w:val="001B61B5"/>
    <w:rsid w:val="001C3E1A"/>
    <w:rsid w:val="001C7F2E"/>
    <w:rsid w:val="001D68FD"/>
    <w:rsid w:val="001D6D83"/>
    <w:rsid w:val="001E0FF7"/>
    <w:rsid w:val="001E1032"/>
    <w:rsid w:val="001E28F0"/>
    <w:rsid w:val="001E4260"/>
    <w:rsid w:val="001E6603"/>
    <w:rsid w:val="001F0E44"/>
    <w:rsid w:val="001F3FC5"/>
    <w:rsid w:val="001F4044"/>
    <w:rsid w:val="0020491D"/>
    <w:rsid w:val="00205EED"/>
    <w:rsid w:val="00211470"/>
    <w:rsid w:val="002126E7"/>
    <w:rsid w:val="00213C45"/>
    <w:rsid w:val="00215270"/>
    <w:rsid w:val="002160A0"/>
    <w:rsid w:val="00216CD3"/>
    <w:rsid w:val="002207F3"/>
    <w:rsid w:val="0022534E"/>
    <w:rsid w:val="00225E78"/>
    <w:rsid w:val="00227C9D"/>
    <w:rsid w:val="00230E24"/>
    <w:rsid w:val="002330AC"/>
    <w:rsid w:val="00233AD0"/>
    <w:rsid w:val="00236D66"/>
    <w:rsid w:val="00245209"/>
    <w:rsid w:val="0024649F"/>
    <w:rsid w:val="002469B4"/>
    <w:rsid w:val="00247C61"/>
    <w:rsid w:val="00250268"/>
    <w:rsid w:val="00251EA6"/>
    <w:rsid w:val="002523D1"/>
    <w:rsid w:val="0025342E"/>
    <w:rsid w:val="00253604"/>
    <w:rsid w:val="002542E6"/>
    <w:rsid w:val="002558A4"/>
    <w:rsid w:val="002569A2"/>
    <w:rsid w:val="00262069"/>
    <w:rsid w:val="002626BE"/>
    <w:rsid w:val="00264608"/>
    <w:rsid w:val="002728FB"/>
    <w:rsid w:val="00272D53"/>
    <w:rsid w:val="00274EDE"/>
    <w:rsid w:val="002772B9"/>
    <w:rsid w:val="00277FF1"/>
    <w:rsid w:val="00280058"/>
    <w:rsid w:val="002804DA"/>
    <w:rsid w:val="00280E45"/>
    <w:rsid w:val="00281379"/>
    <w:rsid w:val="00281F85"/>
    <w:rsid w:val="00285692"/>
    <w:rsid w:val="00285B55"/>
    <w:rsid w:val="00286B24"/>
    <w:rsid w:val="00291FC4"/>
    <w:rsid w:val="00293323"/>
    <w:rsid w:val="002938DE"/>
    <w:rsid w:val="00294132"/>
    <w:rsid w:val="00294C4F"/>
    <w:rsid w:val="00295960"/>
    <w:rsid w:val="00295F7C"/>
    <w:rsid w:val="0029676D"/>
    <w:rsid w:val="002A0D88"/>
    <w:rsid w:val="002A3693"/>
    <w:rsid w:val="002B070D"/>
    <w:rsid w:val="002B53D2"/>
    <w:rsid w:val="002B6265"/>
    <w:rsid w:val="002B7418"/>
    <w:rsid w:val="002B76B2"/>
    <w:rsid w:val="002B7D96"/>
    <w:rsid w:val="002C12B3"/>
    <w:rsid w:val="002C265B"/>
    <w:rsid w:val="002C2875"/>
    <w:rsid w:val="002C62A0"/>
    <w:rsid w:val="002D2906"/>
    <w:rsid w:val="002D2949"/>
    <w:rsid w:val="002E26D0"/>
    <w:rsid w:val="002E3AE7"/>
    <w:rsid w:val="002E50FA"/>
    <w:rsid w:val="002E755E"/>
    <w:rsid w:val="002F2A4F"/>
    <w:rsid w:val="002F5337"/>
    <w:rsid w:val="002F5D52"/>
    <w:rsid w:val="0030199A"/>
    <w:rsid w:val="00301F2C"/>
    <w:rsid w:val="00311ADB"/>
    <w:rsid w:val="00312BEF"/>
    <w:rsid w:val="003145D3"/>
    <w:rsid w:val="00316427"/>
    <w:rsid w:val="003178F5"/>
    <w:rsid w:val="00320782"/>
    <w:rsid w:val="00322BC8"/>
    <w:rsid w:val="003237F8"/>
    <w:rsid w:val="00326282"/>
    <w:rsid w:val="0032649C"/>
    <w:rsid w:val="0033028A"/>
    <w:rsid w:val="00331B27"/>
    <w:rsid w:val="00335232"/>
    <w:rsid w:val="003356DB"/>
    <w:rsid w:val="00336B42"/>
    <w:rsid w:val="0033712B"/>
    <w:rsid w:val="00337A96"/>
    <w:rsid w:val="00347CC2"/>
    <w:rsid w:val="00351D04"/>
    <w:rsid w:val="00352080"/>
    <w:rsid w:val="00352305"/>
    <w:rsid w:val="003528F2"/>
    <w:rsid w:val="00353503"/>
    <w:rsid w:val="00354410"/>
    <w:rsid w:val="003568F8"/>
    <w:rsid w:val="003603FF"/>
    <w:rsid w:val="00360F1B"/>
    <w:rsid w:val="00361247"/>
    <w:rsid w:val="00362AB9"/>
    <w:rsid w:val="00364AA8"/>
    <w:rsid w:val="00364F09"/>
    <w:rsid w:val="00365C5F"/>
    <w:rsid w:val="00367F8F"/>
    <w:rsid w:val="00370594"/>
    <w:rsid w:val="00370A5B"/>
    <w:rsid w:val="00373177"/>
    <w:rsid w:val="0037377C"/>
    <w:rsid w:val="00376A22"/>
    <w:rsid w:val="0037716E"/>
    <w:rsid w:val="003771FA"/>
    <w:rsid w:val="003803E9"/>
    <w:rsid w:val="0038340D"/>
    <w:rsid w:val="003921B7"/>
    <w:rsid w:val="00392CE0"/>
    <w:rsid w:val="00393380"/>
    <w:rsid w:val="0039638B"/>
    <w:rsid w:val="00396772"/>
    <w:rsid w:val="00397969"/>
    <w:rsid w:val="003A08B7"/>
    <w:rsid w:val="003A2251"/>
    <w:rsid w:val="003A33A9"/>
    <w:rsid w:val="003A5A9B"/>
    <w:rsid w:val="003A6015"/>
    <w:rsid w:val="003B058D"/>
    <w:rsid w:val="003B11FA"/>
    <w:rsid w:val="003B22A0"/>
    <w:rsid w:val="003B4408"/>
    <w:rsid w:val="003B6C35"/>
    <w:rsid w:val="003C087F"/>
    <w:rsid w:val="003C2BB3"/>
    <w:rsid w:val="003C3F9F"/>
    <w:rsid w:val="003C68EB"/>
    <w:rsid w:val="003C7570"/>
    <w:rsid w:val="003D4E60"/>
    <w:rsid w:val="003D6465"/>
    <w:rsid w:val="003D711D"/>
    <w:rsid w:val="003E051C"/>
    <w:rsid w:val="003E5FE4"/>
    <w:rsid w:val="003E7358"/>
    <w:rsid w:val="003F09FF"/>
    <w:rsid w:val="003F3076"/>
    <w:rsid w:val="003F361A"/>
    <w:rsid w:val="003F54AF"/>
    <w:rsid w:val="004002B2"/>
    <w:rsid w:val="004045C6"/>
    <w:rsid w:val="004057BE"/>
    <w:rsid w:val="00412346"/>
    <w:rsid w:val="00413140"/>
    <w:rsid w:val="00415CA9"/>
    <w:rsid w:val="00416C6B"/>
    <w:rsid w:val="0042007A"/>
    <w:rsid w:val="004231E6"/>
    <w:rsid w:val="00424F7E"/>
    <w:rsid w:val="0043031A"/>
    <w:rsid w:val="0043133E"/>
    <w:rsid w:val="004333AB"/>
    <w:rsid w:val="004364ED"/>
    <w:rsid w:val="00440614"/>
    <w:rsid w:val="00440D27"/>
    <w:rsid w:val="00443130"/>
    <w:rsid w:val="004451F8"/>
    <w:rsid w:val="0044595B"/>
    <w:rsid w:val="00445D09"/>
    <w:rsid w:val="00447DB6"/>
    <w:rsid w:val="00451670"/>
    <w:rsid w:val="00452577"/>
    <w:rsid w:val="00452735"/>
    <w:rsid w:val="00452B7E"/>
    <w:rsid w:val="0045389E"/>
    <w:rsid w:val="00455CFF"/>
    <w:rsid w:val="004561F7"/>
    <w:rsid w:val="0045659E"/>
    <w:rsid w:val="00456AC8"/>
    <w:rsid w:val="00460144"/>
    <w:rsid w:val="00472798"/>
    <w:rsid w:val="00473362"/>
    <w:rsid w:val="004759BC"/>
    <w:rsid w:val="00476B1A"/>
    <w:rsid w:val="004776BC"/>
    <w:rsid w:val="00477AAD"/>
    <w:rsid w:val="00481EE9"/>
    <w:rsid w:val="004857C6"/>
    <w:rsid w:val="00490E80"/>
    <w:rsid w:val="0049123C"/>
    <w:rsid w:val="0049164D"/>
    <w:rsid w:val="004A011A"/>
    <w:rsid w:val="004A1230"/>
    <w:rsid w:val="004A18B5"/>
    <w:rsid w:val="004A2512"/>
    <w:rsid w:val="004A3586"/>
    <w:rsid w:val="004A4383"/>
    <w:rsid w:val="004A52DD"/>
    <w:rsid w:val="004A70DA"/>
    <w:rsid w:val="004A7CC5"/>
    <w:rsid w:val="004B6A28"/>
    <w:rsid w:val="004C0F15"/>
    <w:rsid w:val="004C75EF"/>
    <w:rsid w:val="004C778D"/>
    <w:rsid w:val="004D1435"/>
    <w:rsid w:val="004D14ED"/>
    <w:rsid w:val="004D2BDD"/>
    <w:rsid w:val="004D47F1"/>
    <w:rsid w:val="004D61A1"/>
    <w:rsid w:val="004E391B"/>
    <w:rsid w:val="004E5174"/>
    <w:rsid w:val="004E5BF0"/>
    <w:rsid w:val="004E72A6"/>
    <w:rsid w:val="004E7AC2"/>
    <w:rsid w:val="004F0C23"/>
    <w:rsid w:val="004F7646"/>
    <w:rsid w:val="004F7CCE"/>
    <w:rsid w:val="005003B1"/>
    <w:rsid w:val="00503DEE"/>
    <w:rsid w:val="00504101"/>
    <w:rsid w:val="00506B51"/>
    <w:rsid w:val="00506E2A"/>
    <w:rsid w:val="0051095D"/>
    <w:rsid w:val="00511D65"/>
    <w:rsid w:val="005127B3"/>
    <w:rsid w:val="00512EDD"/>
    <w:rsid w:val="00513BC1"/>
    <w:rsid w:val="005146F5"/>
    <w:rsid w:val="00517BE7"/>
    <w:rsid w:val="00520C31"/>
    <w:rsid w:val="00520D97"/>
    <w:rsid w:val="00520E24"/>
    <w:rsid w:val="0052310A"/>
    <w:rsid w:val="00526A4D"/>
    <w:rsid w:val="005272B1"/>
    <w:rsid w:val="00527FF0"/>
    <w:rsid w:val="00530000"/>
    <w:rsid w:val="00530719"/>
    <w:rsid w:val="0053104B"/>
    <w:rsid w:val="00531C81"/>
    <w:rsid w:val="0053238B"/>
    <w:rsid w:val="005339A7"/>
    <w:rsid w:val="00535CE4"/>
    <w:rsid w:val="0053649C"/>
    <w:rsid w:val="00537096"/>
    <w:rsid w:val="00545A0F"/>
    <w:rsid w:val="0055077B"/>
    <w:rsid w:val="00551194"/>
    <w:rsid w:val="0055266D"/>
    <w:rsid w:val="0055351F"/>
    <w:rsid w:val="0055376D"/>
    <w:rsid w:val="00555D6C"/>
    <w:rsid w:val="00556474"/>
    <w:rsid w:val="00557060"/>
    <w:rsid w:val="00560C80"/>
    <w:rsid w:val="0056126A"/>
    <w:rsid w:val="0056526B"/>
    <w:rsid w:val="005669D9"/>
    <w:rsid w:val="00573603"/>
    <w:rsid w:val="0057442D"/>
    <w:rsid w:val="0057598F"/>
    <w:rsid w:val="00575E14"/>
    <w:rsid w:val="00576F05"/>
    <w:rsid w:val="005811D7"/>
    <w:rsid w:val="00581EDC"/>
    <w:rsid w:val="00586F9E"/>
    <w:rsid w:val="00590239"/>
    <w:rsid w:val="00593960"/>
    <w:rsid w:val="005957D5"/>
    <w:rsid w:val="005A1195"/>
    <w:rsid w:val="005A3758"/>
    <w:rsid w:val="005A586F"/>
    <w:rsid w:val="005A754F"/>
    <w:rsid w:val="005B25C6"/>
    <w:rsid w:val="005B32B0"/>
    <w:rsid w:val="005B37BC"/>
    <w:rsid w:val="005C2049"/>
    <w:rsid w:val="005C298E"/>
    <w:rsid w:val="005C6C1E"/>
    <w:rsid w:val="005D0204"/>
    <w:rsid w:val="005D05D7"/>
    <w:rsid w:val="005D3706"/>
    <w:rsid w:val="005D4725"/>
    <w:rsid w:val="005D6E1C"/>
    <w:rsid w:val="005D7558"/>
    <w:rsid w:val="005E0216"/>
    <w:rsid w:val="005E1EB7"/>
    <w:rsid w:val="005E37E4"/>
    <w:rsid w:val="005E3CDD"/>
    <w:rsid w:val="005E508A"/>
    <w:rsid w:val="005E5EF6"/>
    <w:rsid w:val="005E69AA"/>
    <w:rsid w:val="005E7EFE"/>
    <w:rsid w:val="005F24E0"/>
    <w:rsid w:val="005F43D0"/>
    <w:rsid w:val="005F6B52"/>
    <w:rsid w:val="00602C24"/>
    <w:rsid w:val="0060301E"/>
    <w:rsid w:val="00603354"/>
    <w:rsid w:val="0060605B"/>
    <w:rsid w:val="00607C57"/>
    <w:rsid w:val="00610D31"/>
    <w:rsid w:val="00611547"/>
    <w:rsid w:val="00611EE2"/>
    <w:rsid w:val="00615125"/>
    <w:rsid w:val="00616AA6"/>
    <w:rsid w:val="00621F91"/>
    <w:rsid w:val="006224FB"/>
    <w:rsid w:val="00622683"/>
    <w:rsid w:val="006237C3"/>
    <w:rsid w:val="00624DB8"/>
    <w:rsid w:val="0062605C"/>
    <w:rsid w:val="0062714B"/>
    <w:rsid w:val="00633408"/>
    <w:rsid w:val="0063627A"/>
    <w:rsid w:val="00637DD6"/>
    <w:rsid w:val="00640293"/>
    <w:rsid w:val="00641DE7"/>
    <w:rsid w:val="0064239F"/>
    <w:rsid w:val="0064549F"/>
    <w:rsid w:val="00646CF6"/>
    <w:rsid w:val="00647223"/>
    <w:rsid w:val="006503B6"/>
    <w:rsid w:val="00665634"/>
    <w:rsid w:val="006662D9"/>
    <w:rsid w:val="00667E34"/>
    <w:rsid w:val="00673527"/>
    <w:rsid w:val="006758C8"/>
    <w:rsid w:val="006772D5"/>
    <w:rsid w:val="006806A2"/>
    <w:rsid w:val="00681F8E"/>
    <w:rsid w:val="00683A70"/>
    <w:rsid w:val="00685018"/>
    <w:rsid w:val="0068540C"/>
    <w:rsid w:val="00685587"/>
    <w:rsid w:val="0068569A"/>
    <w:rsid w:val="00686C3B"/>
    <w:rsid w:val="00691E4B"/>
    <w:rsid w:val="00691F06"/>
    <w:rsid w:val="0069401A"/>
    <w:rsid w:val="0069472D"/>
    <w:rsid w:val="00695979"/>
    <w:rsid w:val="00696D75"/>
    <w:rsid w:val="0069788F"/>
    <w:rsid w:val="006A3A48"/>
    <w:rsid w:val="006A589C"/>
    <w:rsid w:val="006B171F"/>
    <w:rsid w:val="006B1770"/>
    <w:rsid w:val="006B4260"/>
    <w:rsid w:val="006B428B"/>
    <w:rsid w:val="006B4CA8"/>
    <w:rsid w:val="006B5A93"/>
    <w:rsid w:val="006C3047"/>
    <w:rsid w:val="006C412B"/>
    <w:rsid w:val="006C4F5F"/>
    <w:rsid w:val="006C64DD"/>
    <w:rsid w:val="006D2F56"/>
    <w:rsid w:val="006D5729"/>
    <w:rsid w:val="006E210C"/>
    <w:rsid w:val="006E327C"/>
    <w:rsid w:val="006E3804"/>
    <w:rsid w:val="006E494D"/>
    <w:rsid w:val="006F199C"/>
    <w:rsid w:val="006F37D6"/>
    <w:rsid w:val="006F43B7"/>
    <w:rsid w:val="006F6357"/>
    <w:rsid w:val="006F6A5E"/>
    <w:rsid w:val="006F6BBF"/>
    <w:rsid w:val="00700B4B"/>
    <w:rsid w:val="00702121"/>
    <w:rsid w:val="007029EA"/>
    <w:rsid w:val="00703A97"/>
    <w:rsid w:val="00710B99"/>
    <w:rsid w:val="00723B4D"/>
    <w:rsid w:val="00725B47"/>
    <w:rsid w:val="00726DA0"/>
    <w:rsid w:val="00731032"/>
    <w:rsid w:val="00731C96"/>
    <w:rsid w:val="0073338E"/>
    <w:rsid w:val="007370C1"/>
    <w:rsid w:val="0073747F"/>
    <w:rsid w:val="0074144C"/>
    <w:rsid w:val="00741CD2"/>
    <w:rsid w:val="00742F9E"/>
    <w:rsid w:val="00743226"/>
    <w:rsid w:val="00744677"/>
    <w:rsid w:val="00746324"/>
    <w:rsid w:val="007501E5"/>
    <w:rsid w:val="007503EB"/>
    <w:rsid w:val="0075489E"/>
    <w:rsid w:val="00754952"/>
    <w:rsid w:val="00755527"/>
    <w:rsid w:val="00755DDA"/>
    <w:rsid w:val="00755FD4"/>
    <w:rsid w:val="00756CF3"/>
    <w:rsid w:val="00762518"/>
    <w:rsid w:val="00763D50"/>
    <w:rsid w:val="0076406A"/>
    <w:rsid w:val="007658AE"/>
    <w:rsid w:val="00765E6C"/>
    <w:rsid w:val="0076711C"/>
    <w:rsid w:val="00770CD5"/>
    <w:rsid w:val="00771C36"/>
    <w:rsid w:val="00772111"/>
    <w:rsid w:val="0077243D"/>
    <w:rsid w:val="00775BE7"/>
    <w:rsid w:val="007760E6"/>
    <w:rsid w:val="00780A28"/>
    <w:rsid w:val="00780CB8"/>
    <w:rsid w:val="00780DC2"/>
    <w:rsid w:val="00781079"/>
    <w:rsid w:val="00782EF0"/>
    <w:rsid w:val="00783833"/>
    <w:rsid w:val="007848D3"/>
    <w:rsid w:val="0078645A"/>
    <w:rsid w:val="00786B27"/>
    <w:rsid w:val="0079027C"/>
    <w:rsid w:val="00790798"/>
    <w:rsid w:val="007940AF"/>
    <w:rsid w:val="00797993"/>
    <w:rsid w:val="007979D0"/>
    <w:rsid w:val="007A3D3E"/>
    <w:rsid w:val="007A3F3C"/>
    <w:rsid w:val="007A4F03"/>
    <w:rsid w:val="007A5BA3"/>
    <w:rsid w:val="007A779E"/>
    <w:rsid w:val="007A7A14"/>
    <w:rsid w:val="007B4EA6"/>
    <w:rsid w:val="007B5969"/>
    <w:rsid w:val="007B5BEA"/>
    <w:rsid w:val="007B6009"/>
    <w:rsid w:val="007C344E"/>
    <w:rsid w:val="007C4A2F"/>
    <w:rsid w:val="007C6FB7"/>
    <w:rsid w:val="007C70D6"/>
    <w:rsid w:val="007C740F"/>
    <w:rsid w:val="007C7C3E"/>
    <w:rsid w:val="007D533D"/>
    <w:rsid w:val="007D6564"/>
    <w:rsid w:val="007D7C52"/>
    <w:rsid w:val="007D7EE1"/>
    <w:rsid w:val="007E5C15"/>
    <w:rsid w:val="007E5ED2"/>
    <w:rsid w:val="007E709C"/>
    <w:rsid w:val="007F0310"/>
    <w:rsid w:val="007F184F"/>
    <w:rsid w:val="007F1C60"/>
    <w:rsid w:val="007F2253"/>
    <w:rsid w:val="007F39E8"/>
    <w:rsid w:val="007F4A16"/>
    <w:rsid w:val="007F4D2D"/>
    <w:rsid w:val="007F6331"/>
    <w:rsid w:val="007F7CBC"/>
    <w:rsid w:val="00800E49"/>
    <w:rsid w:val="00801137"/>
    <w:rsid w:val="00802939"/>
    <w:rsid w:val="00805E63"/>
    <w:rsid w:val="00812ECA"/>
    <w:rsid w:val="00813568"/>
    <w:rsid w:val="00813929"/>
    <w:rsid w:val="00815AA0"/>
    <w:rsid w:val="008163E2"/>
    <w:rsid w:val="0081791A"/>
    <w:rsid w:val="0082049C"/>
    <w:rsid w:val="00821281"/>
    <w:rsid w:val="00824774"/>
    <w:rsid w:val="00826F5A"/>
    <w:rsid w:val="00827E57"/>
    <w:rsid w:val="008303D7"/>
    <w:rsid w:val="00835FA3"/>
    <w:rsid w:val="00842116"/>
    <w:rsid w:val="00845560"/>
    <w:rsid w:val="008468E8"/>
    <w:rsid w:val="00847A1F"/>
    <w:rsid w:val="00853F04"/>
    <w:rsid w:val="008558C4"/>
    <w:rsid w:val="00856957"/>
    <w:rsid w:val="008630A1"/>
    <w:rsid w:val="00863D42"/>
    <w:rsid w:val="008742A8"/>
    <w:rsid w:val="00875279"/>
    <w:rsid w:val="008761FC"/>
    <w:rsid w:val="0087689B"/>
    <w:rsid w:val="0087769D"/>
    <w:rsid w:val="00880C5D"/>
    <w:rsid w:val="0088415A"/>
    <w:rsid w:val="00884944"/>
    <w:rsid w:val="00885A47"/>
    <w:rsid w:val="00886989"/>
    <w:rsid w:val="0089133F"/>
    <w:rsid w:val="0089196E"/>
    <w:rsid w:val="00894073"/>
    <w:rsid w:val="00895977"/>
    <w:rsid w:val="00895D4C"/>
    <w:rsid w:val="00897550"/>
    <w:rsid w:val="00897A2E"/>
    <w:rsid w:val="008A1AC6"/>
    <w:rsid w:val="008A41A8"/>
    <w:rsid w:val="008A6FB6"/>
    <w:rsid w:val="008A717F"/>
    <w:rsid w:val="008A7EAC"/>
    <w:rsid w:val="008B10A4"/>
    <w:rsid w:val="008B13C0"/>
    <w:rsid w:val="008B241A"/>
    <w:rsid w:val="008B4593"/>
    <w:rsid w:val="008B4750"/>
    <w:rsid w:val="008B74AD"/>
    <w:rsid w:val="008C0AB6"/>
    <w:rsid w:val="008C1D37"/>
    <w:rsid w:val="008C2DBD"/>
    <w:rsid w:val="008C695A"/>
    <w:rsid w:val="008C6B8C"/>
    <w:rsid w:val="008C7FE5"/>
    <w:rsid w:val="008D13A3"/>
    <w:rsid w:val="008D1DDA"/>
    <w:rsid w:val="008D35F6"/>
    <w:rsid w:val="008D4694"/>
    <w:rsid w:val="008D47DE"/>
    <w:rsid w:val="008D6D90"/>
    <w:rsid w:val="008E0811"/>
    <w:rsid w:val="008E114E"/>
    <w:rsid w:val="008E2428"/>
    <w:rsid w:val="008E252C"/>
    <w:rsid w:val="008E3DDC"/>
    <w:rsid w:val="008E5D37"/>
    <w:rsid w:val="008E62C6"/>
    <w:rsid w:val="008E6BF7"/>
    <w:rsid w:val="008E6F1F"/>
    <w:rsid w:val="008E7C94"/>
    <w:rsid w:val="008F12AD"/>
    <w:rsid w:val="008F326C"/>
    <w:rsid w:val="008F670F"/>
    <w:rsid w:val="008F6F42"/>
    <w:rsid w:val="008F74CB"/>
    <w:rsid w:val="00901D29"/>
    <w:rsid w:val="0090651E"/>
    <w:rsid w:val="00906ED5"/>
    <w:rsid w:val="009078A3"/>
    <w:rsid w:val="009117F6"/>
    <w:rsid w:val="00913F22"/>
    <w:rsid w:val="00914506"/>
    <w:rsid w:val="00920C15"/>
    <w:rsid w:val="009243D9"/>
    <w:rsid w:val="00924D39"/>
    <w:rsid w:val="009335A3"/>
    <w:rsid w:val="0093615B"/>
    <w:rsid w:val="00937E1E"/>
    <w:rsid w:val="00941CCC"/>
    <w:rsid w:val="00945F0D"/>
    <w:rsid w:val="00947CBD"/>
    <w:rsid w:val="00953276"/>
    <w:rsid w:val="00954835"/>
    <w:rsid w:val="0095514A"/>
    <w:rsid w:val="00955709"/>
    <w:rsid w:val="00960C5D"/>
    <w:rsid w:val="009622BB"/>
    <w:rsid w:val="00962CE0"/>
    <w:rsid w:val="009639B4"/>
    <w:rsid w:val="009704DC"/>
    <w:rsid w:val="00971328"/>
    <w:rsid w:val="00973277"/>
    <w:rsid w:val="0097516D"/>
    <w:rsid w:val="009829AE"/>
    <w:rsid w:val="00984930"/>
    <w:rsid w:val="00986F08"/>
    <w:rsid w:val="00990044"/>
    <w:rsid w:val="00997B8D"/>
    <w:rsid w:val="009A0063"/>
    <w:rsid w:val="009A15AF"/>
    <w:rsid w:val="009A3000"/>
    <w:rsid w:val="009A488A"/>
    <w:rsid w:val="009A5390"/>
    <w:rsid w:val="009A635A"/>
    <w:rsid w:val="009B09AF"/>
    <w:rsid w:val="009B3AFB"/>
    <w:rsid w:val="009B4FC3"/>
    <w:rsid w:val="009B5D7D"/>
    <w:rsid w:val="009B633E"/>
    <w:rsid w:val="009B716B"/>
    <w:rsid w:val="009C2B58"/>
    <w:rsid w:val="009C3263"/>
    <w:rsid w:val="009C378C"/>
    <w:rsid w:val="009C51A6"/>
    <w:rsid w:val="009C5974"/>
    <w:rsid w:val="009C5BB5"/>
    <w:rsid w:val="009C727C"/>
    <w:rsid w:val="009C774F"/>
    <w:rsid w:val="009D0EEA"/>
    <w:rsid w:val="009D20F1"/>
    <w:rsid w:val="009D35CB"/>
    <w:rsid w:val="009D515E"/>
    <w:rsid w:val="009D5353"/>
    <w:rsid w:val="009D5B50"/>
    <w:rsid w:val="009E2DCC"/>
    <w:rsid w:val="009E3FAE"/>
    <w:rsid w:val="009E401F"/>
    <w:rsid w:val="009E5AE9"/>
    <w:rsid w:val="009E71D5"/>
    <w:rsid w:val="009F070A"/>
    <w:rsid w:val="009F14CE"/>
    <w:rsid w:val="009F43E6"/>
    <w:rsid w:val="009F52A1"/>
    <w:rsid w:val="00A008CB"/>
    <w:rsid w:val="00A010EA"/>
    <w:rsid w:val="00A01864"/>
    <w:rsid w:val="00A02014"/>
    <w:rsid w:val="00A02229"/>
    <w:rsid w:val="00A028CD"/>
    <w:rsid w:val="00A02BF8"/>
    <w:rsid w:val="00A02D12"/>
    <w:rsid w:val="00A113DB"/>
    <w:rsid w:val="00A11800"/>
    <w:rsid w:val="00A13B6E"/>
    <w:rsid w:val="00A17328"/>
    <w:rsid w:val="00A20DC4"/>
    <w:rsid w:val="00A21B09"/>
    <w:rsid w:val="00A23582"/>
    <w:rsid w:val="00A24F97"/>
    <w:rsid w:val="00A2524D"/>
    <w:rsid w:val="00A25BA3"/>
    <w:rsid w:val="00A26231"/>
    <w:rsid w:val="00A26678"/>
    <w:rsid w:val="00A2682D"/>
    <w:rsid w:val="00A30510"/>
    <w:rsid w:val="00A31333"/>
    <w:rsid w:val="00A3201B"/>
    <w:rsid w:val="00A3213C"/>
    <w:rsid w:val="00A3537E"/>
    <w:rsid w:val="00A4061C"/>
    <w:rsid w:val="00A40C07"/>
    <w:rsid w:val="00A43E7C"/>
    <w:rsid w:val="00A46C72"/>
    <w:rsid w:val="00A50DC9"/>
    <w:rsid w:val="00A57655"/>
    <w:rsid w:val="00A635C3"/>
    <w:rsid w:val="00A65B68"/>
    <w:rsid w:val="00A70379"/>
    <w:rsid w:val="00A71D46"/>
    <w:rsid w:val="00A71D90"/>
    <w:rsid w:val="00A77CBC"/>
    <w:rsid w:val="00A8202B"/>
    <w:rsid w:val="00A820EE"/>
    <w:rsid w:val="00A868E6"/>
    <w:rsid w:val="00A900AE"/>
    <w:rsid w:val="00A93507"/>
    <w:rsid w:val="00A9376A"/>
    <w:rsid w:val="00A9413C"/>
    <w:rsid w:val="00A9494D"/>
    <w:rsid w:val="00AA021D"/>
    <w:rsid w:val="00AA0E26"/>
    <w:rsid w:val="00AA312C"/>
    <w:rsid w:val="00AA3E5D"/>
    <w:rsid w:val="00AA6ABA"/>
    <w:rsid w:val="00AB2E72"/>
    <w:rsid w:val="00AB2FBE"/>
    <w:rsid w:val="00AB3A3C"/>
    <w:rsid w:val="00AB51F3"/>
    <w:rsid w:val="00AB5EBA"/>
    <w:rsid w:val="00AB6022"/>
    <w:rsid w:val="00AC3291"/>
    <w:rsid w:val="00AC48EB"/>
    <w:rsid w:val="00AC4FA9"/>
    <w:rsid w:val="00AD01E7"/>
    <w:rsid w:val="00AD0ADD"/>
    <w:rsid w:val="00AD3796"/>
    <w:rsid w:val="00AD4A71"/>
    <w:rsid w:val="00AD5149"/>
    <w:rsid w:val="00AD5706"/>
    <w:rsid w:val="00AD5CA1"/>
    <w:rsid w:val="00AE3922"/>
    <w:rsid w:val="00AF2772"/>
    <w:rsid w:val="00AF2F51"/>
    <w:rsid w:val="00AF729E"/>
    <w:rsid w:val="00AF759C"/>
    <w:rsid w:val="00B00642"/>
    <w:rsid w:val="00B03F79"/>
    <w:rsid w:val="00B05484"/>
    <w:rsid w:val="00B10247"/>
    <w:rsid w:val="00B10716"/>
    <w:rsid w:val="00B109AC"/>
    <w:rsid w:val="00B10D07"/>
    <w:rsid w:val="00B130A8"/>
    <w:rsid w:val="00B14169"/>
    <w:rsid w:val="00B15748"/>
    <w:rsid w:val="00B163AD"/>
    <w:rsid w:val="00B200D2"/>
    <w:rsid w:val="00B22864"/>
    <w:rsid w:val="00B24564"/>
    <w:rsid w:val="00B25114"/>
    <w:rsid w:val="00B251B3"/>
    <w:rsid w:val="00B261BE"/>
    <w:rsid w:val="00B265C5"/>
    <w:rsid w:val="00B3066F"/>
    <w:rsid w:val="00B307DD"/>
    <w:rsid w:val="00B3107F"/>
    <w:rsid w:val="00B35137"/>
    <w:rsid w:val="00B35AE9"/>
    <w:rsid w:val="00B35D6D"/>
    <w:rsid w:val="00B37974"/>
    <w:rsid w:val="00B37CDB"/>
    <w:rsid w:val="00B43B6F"/>
    <w:rsid w:val="00B44AD9"/>
    <w:rsid w:val="00B46F7C"/>
    <w:rsid w:val="00B502E1"/>
    <w:rsid w:val="00B510AD"/>
    <w:rsid w:val="00B5226C"/>
    <w:rsid w:val="00B56355"/>
    <w:rsid w:val="00B626BF"/>
    <w:rsid w:val="00B6305F"/>
    <w:rsid w:val="00B63836"/>
    <w:rsid w:val="00B64A2B"/>
    <w:rsid w:val="00B66CBA"/>
    <w:rsid w:val="00B67390"/>
    <w:rsid w:val="00B71376"/>
    <w:rsid w:val="00B834CB"/>
    <w:rsid w:val="00B87196"/>
    <w:rsid w:val="00B91D40"/>
    <w:rsid w:val="00B92222"/>
    <w:rsid w:val="00B930B4"/>
    <w:rsid w:val="00B95A7A"/>
    <w:rsid w:val="00B979B4"/>
    <w:rsid w:val="00BA0664"/>
    <w:rsid w:val="00BA3DFE"/>
    <w:rsid w:val="00BA7C80"/>
    <w:rsid w:val="00BB0906"/>
    <w:rsid w:val="00BB24DC"/>
    <w:rsid w:val="00BB3449"/>
    <w:rsid w:val="00BB4A13"/>
    <w:rsid w:val="00BB4C11"/>
    <w:rsid w:val="00BB56D7"/>
    <w:rsid w:val="00BB74C8"/>
    <w:rsid w:val="00BC1904"/>
    <w:rsid w:val="00BC266D"/>
    <w:rsid w:val="00BC591D"/>
    <w:rsid w:val="00BD1F84"/>
    <w:rsid w:val="00BD5C7F"/>
    <w:rsid w:val="00BD63DC"/>
    <w:rsid w:val="00BE11AE"/>
    <w:rsid w:val="00BE3174"/>
    <w:rsid w:val="00BE32AA"/>
    <w:rsid w:val="00BF0BFF"/>
    <w:rsid w:val="00BF2122"/>
    <w:rsid w:val="00BF2A0D"/>
    <w:rsid w:val="00BF34B8"/>
    <w:rsid w:val="00BF362E"/>
    <w:rsid w:val="00BF7A8D"/>
    <w:rsid w:val="00BF7D8D"/>
    <w:rsid w:val="00C0019A"/>
    <w:rsid w:val="00C04BE7"/>
    <w:rsid w:val="00C071C3"/>
    <w:rsid w:val="00C102B6"/>
    <w:rsid w:val="00C11466"/>
    <w:rsid w:val="00C11467"/>
    <w:rsid w:val="00C117D0"/>
    <w:rsid w:val="00C11EE0"/>
    <w:rsid w:val="00C168E5"/>
    <w:rsid w:val="00C26A08"/>
    <w:rsid w:val="00C26A98"/>
    <w:rsid w:val="00C2748E"/>
    <w:rsid w:val="00C32A24"/>
    <w:rsid w:val="00C3323B"/>
    <w:rsid w:val="00C34F04"/>
    <w:rsid w:val="00C366E5"/>
    <w:rsid w:val="00C42FEC"/>
    <w:rsid w:val="00C4521B"/>
    <w:rsid w:val="00C520E6"/>
    <w:rsid w:val="00C546B0"/>
    <w:rsid w:val="00C55534"/>
    <w:rsid w:val="00C60996"/>
    <w:rsid w:val="00C61633"/>
    <w:rsid w:val="00C63C21"/>
    <w:rsid w:val="00C67217"/>
    <w:rsid w:val="00C74B58"/>
    <w:rsid w:val="00C77F3C"/>
    <w:rsid w:val="00C86C3D"/>
    <w:rsid w:val="00C93622"/>
    <w:rsid w:val="00C936B0"/>
    <w:rsid w:val="00C95977"/>
    <w:rsid w:val="00CA0A9E"/>
    <w:rsid w:val="00CA0C26"/>
    <w:rsid w:val="00CA2B54"/>
    <w:rsid w:val="00CA4354"/>
    <w:rsid w:val="00CA5352"/>
    <w:rsid w:val="00CA70E4"/>
    <w:rsid w:val="00CB026D"/>
    <w:rsid w:val="00CB2BB3"/>
    <w:rsid w:val="00CB35AD"/>
    <w:rsid w:val="00CB3AAE"/>
    <w:rsid w:val="00CB3E10"/>
    <w:rsid w:val="00CB4FB0"/>
    <w:rsid w:val="00CB64DD"/>
    <w:rsid w:val="00CC1240"/>
    <w:rsid w:val="00CC771A"/>
    <w:rsid w:val="00CD0D9F"/>
    <w:rsid w:val="00CD64BA"/>
    <w:rsid w:val="00CD7CED"/>
    <w:rsid w:val="00CE08BC"/>
    <w:rsid w:val="00CE0B01"/>
    <w:rsid w:val="00CE1113"/>
    <w:rsid w:val="00CE2EDE"/>
    <w:rsid w:val="00CE5DE7"/>
    <w:rsid w:val="00CE64B1"/>
    <w:rsid w:val="00CF0E7A"/>
    <w:rsid w:val="00CF338E"/>
    <w:rsid w:val="00CF357E"/>
    <w:rsid w:val="00CF4A3A"/>
    <w:rsid w:val="00D05405"/>
    <w:rsid w:val="00D11815"/>
    <w:rsid w:val="00D12230"/>
    <w:rsid w:val="00D21767"/>
    <w:rsid w:val="00D21A58"/>
    <w:rsid w:val="00D23C94"/>
    <w:rsid w:val="00D2425E"/>
    <w:rsid w:val="00D26A43"/>
    <w:rsid w:val="00D27A2C"/>
    <w:rsid w:val="00D30E40"/>
    <w:rsid w:val="00D34AF3"/>
    <w:rsid w:val="00D368CF"/>
    <w:rsid w:val="00D376C9"/>
    <w:rsid w:val="00D37723"/>
    <w:rsid w:val="00D40E7B"/>
    <w:rsid w:val="00D43611"/>
    <w:rsid w:val="00D44628"/>
    <w:rsid w:val="00D46AF6"/>
    <w:rsid w:val="00D50EC7"/>
    <w:rsid w:val="00D51D7A"/>
    <w:rsid w:val="00D569D3"/>
    <w:rsid w:val="00D62FD0"/>
    <w:rsid w:val="00D64802"/>
    <w:rsid w:val="00D65427"/>
    <w:rsid w:val="00D66377"/>
    <w:rsid w:val="00D67722"/>
    <w:rsid w:val="00D70FDA"/>
    <w:rsid w:val="00D72AC3"/>
    <w:rsid w:val="00D864A0"/>
    <w:rsid w:val="00D901D6"/>
    <w:rsid w:val="00D921E2"/>
    <w:rsid w:val="00D92C58"/>
    <w:rsid w:val="00DA282C"/>
    <w:rsid w:val="00DA2994"/>
    <w:rsid w:val="00DA30AA"/>
    <w:rsid w:val="00DA3416"/>
    <w:rsid w:val="00DB004C"/>
    <w:rsid w:val="00DB226A"/>
    <w:rsid w:val="00DB34A4"/>
    <w:rsid w:val="00DB4E15"/>
    <w:rsid w:val="00DB5A04"/>
    <w:rsid w:val="00DC0BE6"/>
    <w:rsid w:val="00DC6A04"/>
    <w:rsid w:val="00DC78F9"/>
    <w:rsid w:val="00DD054F"/>
    <w:rsid w:val="00DD1D32"/>
    <w:rsid w:val="00DD2C3F"/>
    <w:rsid w:val="00DD636F"/>
    <w:rsid w:val="00DD7975"/>
    <w:rsid w:val="00DE3C22"/>
    <w:rsid w:val="00DE4790"/>
    <w:rsid w:val="00DE576A"/>
    <w:rsid w:val="00DE7B6F"/>
    <w:rsid w:val="00DF4758"/>
    <w:rsid w:val="00DF602F"/>
    <w:rsid w:val="00DF6B7C"/>
    <w:rsid w:val="00DF6DAB"/>
    <w:rsid w:val="00DF7B23"/>
    <w:rsid w:val="00E04684"/>
    <w:rsid w:val="00E06AD6"/>
    <w:rsid w:val="00E075FB"/>
    <w:rsid w:val="00E1378C"/>
    <w:rsid w:val="00E13BB6"/>
    <w:rsid w:val="00E13D7E"/>
    <w:rsid w:val="00E2311E"/>
    <w:rsid w:val="00E23FA2"/>
    <w:rsid w:val="00E30C47"/>
    <w:rsid w:val="00E31E76"/>
    <w:rsid w:val="00E340F9"/>
    <w:rsid w:val="00E34532"/>
    <w:rsid w:val="00E36FCD"/>
    <w:rsid w:val="00E37B7F"/>
    <w:rsid w:val="00E42EDB"/>
    <w:rsid w:val="00E44DA6"/>
    <w:rsid w:val="00E562A4"/>
    <w:rsid w:val="00E569E4"/>
    <w:rsid w:val="00E57882"/>
    <w:rsid w:val="00E62500"/>
    <w:rsid w:val="00E6363A"/>
    <w:rsid w:val="00E65C9B"/>
    <w:rsid w:val="00E67C59"/>
    <w:rsid w:val="00E706E4"/>
    <w:rsid w:val="00E71B95"/>
    <w:rsid w:val="00E72192"/>
    <w:rsid w:val="00E76C94"/>
    <w:rsid w:val="00E878FB"/>
    <w:rsid w:val="00E87B6F"/>
    <w:rsid w:val="00E9079F"/>
    <w:rsid w:val="00E91035"/>
    <w:rsid w:val="00E94811"/>
    <w:rsid w:val="00E969BC"/>
    <w:rsid w:val="00E97C35"/>
    <w:rsid w:val="00EB0486"/>
    <w:rsid w:val="00EB1446"/>
    <w:rsid w:val="00EB2F2F"/>
    <w:rsid w:val="00EC0597"/>
    <w:rsid w:val="00EC3777"/>
    <w:rsid w:val="00EC76A5"/>
    <w:rsid w:val="00EC7919"/>
    <w:rsid w:val="00ED0268"/>
    <w:rsid w:val="00ED2AE8"/>
    <w:rsid w:val="00ED6007"/>
    <w:rsid w:val="00ED714C"/>
    <w:rsid w:val="00EF1EE6"/>
    <w:rsid w:val="00EF28DD"/>
    <w:rsid w:val="00EF4D7A"/>
    <w:rsid w:val="00EF72D0"/>
    <w:rsid w:val="00F0042C"/>
    <w:rsid w:val="00F0126D"/>
    <w:rsid w:val="00F07DA8"/>
    <w:rsid w:val="00F11541"/>
    <w:rsid w:val="00F11AFD"/>
    <w:rsid w:val="00F1257F"/>
    <w:rsid w:val="00F155A6"/>
    <w:rsid w:val="00F15E08"/>
    <w:rsid w:val="00F1643E"/>
    <w:rsid w:val="00F1647E"/>
    <w:rsid w:val="00F17E32"/>
    <w:rsid w:val="00F221CF"/>
    <w:rsid w:val="00F228AE"/>
    <w:rsid w:val="00F23D74"/>
    <w:rsid w:val="00F250A4"/>
    <w:rsid w:val="00F321EA"/>
    <w:rsid w:val="00F345D3"/>
    <w:rsid w:val="00F36365"/>
    <w:rsid w:val="00F36D0A"/>
    <w:rsid w:val="00F41BA5"/>
    <w:rsid w:val="00F42B6E"/>
    <w:rsid w:val="00F47DA8"/>
    <w:rsid w:val="00F54615"/>
    <w:rsid w:val="00F54ADE"/>
    <w:rsid w:val="00F55AE3"/>
    <w:rsid w:val="00F565AA"/>
    <w:rsid w:val="00F66AA1"/>
    <w:rsid w:val="00F74A9D"/>
    <w:rsid w:val="00F74C28"/>
    <w:rsid w:val="00F80F7E"/>
    <w:rsid w:val="00F81D60"/>
    <w:rsid w:val="00F8260B"/>
    <w:rsid w:val="00F8262F"/>
    <w:rsid w:val="00F82A5C"/>
    <w:rsid w:val="00F83866"/>
    <w:rsid w:val="00F855D1"/>
    <w:rsid w:val="00F87991"/>
    <w:rsid w:val="00FA0AD5"/>
    <w:rsid w:val="00FA3123"/>
    <w:rsid w:val="00FA5839"/>
    <w:rsid w:val="00FA59F8"/>
    <w:rsid w:val="00FA5A64"/>
    <w:rsid w:val="00FB27FE"/>
    <w:rsid w:val="00FB2D11"/>
    <w:rsid w:val="00FB447F"/>
    <w:rsid w:val="00FB5377"/>
    <w:rsid w:val="00FB740B"/>
    <w:rsid w:val="00FC3A3E"/>
    <w:rsid w:val="00FC3B94"/>
    <w:rsid w:val="00FC431F"/>
    <w:rsid w:val="00FC47B6"/>
    <w:rsid w:val="00FC48BD"/>
    <w:rsid w:val="00FC56BB"/>
    <w:rsid w:val="00FC721C"/>
    <w:rsid w:val="00FD2329"/>
    <w:rsid w:val="00FD254F"/>
    <w:rsid w:val="00FD39C6"/>
    <w:rsid w:val="00FE0DEA"/>
    <w:rsid w:val="00FE41B6"/>
    <w:rsid w:val="00FE696E"/>
    <w:rsid w:val="00FF0DFD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cdced0"/>
    </o:shapedefaults>
    <o:shapelayout v:ext="edit">
      <o:idmap v:ext="edit" data="1"/>
    </o:shapelayout>
  </w:shapeDefaults>
  <w:decimalSymbol w:val=","/>
  <w:listSeparator w:val=";"/>
  <w15:chartTrackingRefBased/>
  <w15:docId w15:val="{6FD785F2-07B7-4E48-AFB0-15164E41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59C"/>
    <w:rPr>
      <w:sz w:val="24"/>
      <w:szCs w:val="24"/>
      <w:lang w:val="en-US" w:eastAsia="en-US"/>
    </w:rPr>
  </w:style>
  <w:style w:type="paragraph" w:styleId="Cmsor3">
    <w:name w:val="heading 3"/>
    <w:basedOn w:val="Norml"/>
    <w:next w:val="Norml"/>
    <w:qFormat/>
    <w:pPr>
      <w:keepNext/>
      <w:tabs>
        <w:tab w:val="center" w:pos="7938"/>
      </w:tabs>
      <w:ind w:firstLine="708"/>
      <w:jc w:val="both"/>
      <w:outlineLvl w:val="2"/>
    </w:pPr>
    <w:rPr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AA3E5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A3E5D"/>
    <w:rPr>
      <w:sz w:val="20"/>
      <w:szCs w:val="20"/>
    </w:rPr>
  </w:style>
  <w:style w:type="character" w:customStyle="1" w:styleId="JegyzetszvegChar">
    <w:name w:val="Jegyzetszöveg Char"/>
    <w:link w:val="Jegyzetszveg"/>
    <w:rsid w:val="00AA3E5D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AA3E5D"/>
    <w:rPr>
      <w:b/>
      <w:bCs/>
    </w:rPr>
  </w:style>
  <w:style w:type="character" w:customStyle="1" w:styleId="MegjegyzstrgyaChar">
    <w:name w:val="Megjegyzés tárgya Char"/>
    <w:link w:val="Megjegyzstrgya"/>
    <w:rsid w:val="00AA3E5D"/>
    <w:rPr>
      <w:b/>
      <w:bCs/>
      <w:lang w:val="en-US" w:eastAsia="en-US"/>
    </w:rPr>
  </w:style>
  <w:style w:type="paragraph" w:styleId="Listaszerbekezds">
    <w:name w:val="List Paragraph"/>
    <w:basedOn w:val="Norml"/>
    <w:uiPriority w:val="34"/>
    <w:qFormat/>
    <w:rsid w:val="001B37BE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6C304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nko\Local%20Settings\Temporary%20Internet%20Files\Content.IE5\05YVK16N\KfKB%20el&#337;t.Nagykov&#225;csi-Nagyr&#233;t%20&#225;t.csop..2005.10.19.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KfKB előt.Nagykovácsi-Nagyrét át.csop..2005.10.19.</Template>
  <TotalTime>1</TotalTime>
  <Pages>5</Pages>
  <Words>1299</Words>
  <Characters>9260</Characters>
  <Application>Microsoft Office Word</Application>
  <DocSecurity>4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10538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Szolgálné Dankó Margit</dc:creator>
  <cp:keywords/>
  <dc:description/>
  <cp:lastModifiedBy>Varga Ferdinád Józsefné</cp:lastModifiedBy>
  <cp:revision>2</cp:revision>
  <cp:lastPrinted>2023-06-13T17:44:00Z</cp:lastPrinted>
  <dcterms:created xsi:type="dcterms:W3CDTF">2024-02-12T07:34:00Z</dcterms:created>
  <dcterms:modified xsi:type="dcterms:W3CDTF">2024-02-12T07:34:00Z</dcterms:modified>
</cp:coreProperties>
</file>