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B9A" w:rsidRPr="00B406F5" w:rsidRDefault="001B0B9A" w:rsidP="001B0B9A">
      <w:pPr>
        <w:keepNext/>
        <w:autoSpaceDE w:val="0"/>
        <w:autoSpaceDN w:val="0"/>
        <w:adjustRightInd w:val="0"/>
        <w:spacing w:before="96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bookmarkStart w:id="0" w:name="_GoBack"/>
      <w:bookmarkEnd w:id="0"/>
      <w:r w:rsidRPr="00B406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 L Ő T E R J E S Z T É S</w:t>
      </w:r>
    </w:p>
    <w:p w:rsidR="001B0B9A" w:rsidRPr="00B406F5" w:rsidRDefault="001B0B9A" w:rsidP="001B0B9A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bCs/>
          <w:noProof/>
          <w:sz w:val="24"/>
          <w:szCs w:val="24"/>
          <w:lang w:eastAsia="ar-SA"/>
        </w:rPr>
        <w:t xml:space="preserve">A </w:t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>Közoktatási, Közművelődési, Sport, Egészségügyi, Szociális és Lakásügyi</w:t>
      </w:r>
      <w:r w:rsidRPr="00B406F5">
        <w:rPr>
          <w:rFonts w:ascii="Times New Roman" w:eastAsia="Times New Roman" w:hAnsi="Times New Roman" w:cs="Times New Roman"/>
          <w:bCs/>
          <w:noProof/>
          <w:sz w:val="24"/>
          <w:szCs w:val="24"/>
          <w:lang w:eastAsia="ar-SA"/>
        </w:rPr>
        <w:t xml:space="preserve"> Bizottság</w:t>
      </w:r>
      <w:r w:rsidRPr="00B406F5">
        <w:rPr>
          <w:rFonts w:ascii="Times New Roman" w:eastAsia="Times New Roman" w:hAnsi="Times New Roman" w:cs="Times New Roman"/>
          <w:bCs/>
          <w:noProof/>
          <w:sz w:val="24"/>
          <w:szCs w:val="24"/>
          <w:lang w:eastAsia="ar-SA"/>
        </w:rPr>
        <w:br/>
      </w:r>
      <w:r w:rsidR="00D00529"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>2023. december 13-ai ülésére</w:t>
      </w:r>
    </w:p>
    <w:p w:rsidR="001B0B9A" w:rsidRPr="00B406F5" w:rsidRDefault="001B0B9A" w:rsidP="001B0B9A">
      <w:pPr>
        <w:keepLines/>
        <w:widowControl w:val="0"/>
        <w:tabs>
          <w:tab w:val="left" w:pos="4140"/>
        </w:tabs>
        <w:suppressAutoHyphens/>
        <w:autoSpaceDE w:val="0"/>
        <w:autoSpaceDN w:val="0"/>
        <w:adjustRightInd w:val="0"/>
        <w:spacing w:after="0" w:line="240" w:lineRule="auto"/>
        <w:ind w:right="11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0B9A" w:rsidRPr="00B406F5" w:rsidRDefault="001B0B9A" w:rsidP="001B0B9A">
      <w:pPr>
        <w:autoSpaceDE w:val="0"/>
        <w:autoSpaceDN w:val="0"/>
        <w:adjustRightInd w:val="0"/>
        <w:spacing w:before="33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B0B9A" w:rsidRPr="00B406F5" w:rsidRDefault="001B0B9A" w:rsidP="001B0B9A">
      <w:pPr>
        <w:autoSpaceDE w:val="0"/>
        <w:autoSpaceDN w:val="0"/>
        <w:adjustRightInd w:val="0"/>
        <w:spacing w:before="33" w:after="0" w:line="240" w:lineRule="auto"/>
        <w:ind w:lef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Előterjesztő:</w:t>
      </w:r>
      <w:r w:rsidRPr="00B406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D00529" w:rsidRPr="00B406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Polgármesteri Titkárság</w:t>
      </w:r>
      <w:r w:rsidRPr="00B406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    </w:t>
      </w:r>
      <w:r w:rsidR="00D00529" w:rsidRPr="00B406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Andóczi-Balogh Zsuzsa titkárságvezető</w:t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0529" w:rsidRPr="00B406F5" w:rsidRDefault="001B0B9A" w:rsidP="00D00529">
      <w:pPr>
        <w:rPr>
          <w:rFonts w:ascii="Times New Roman" w:hAnsi="Times New Roman" w:cs="Times New Roman"/>
        </w:rPr>
      </w:pPr>
      <w:r w:rsidRPr="00B406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Tárgy:</w:t>
      </w:r>
      <w:r w:rsidRPr="00B406F5">
        <w:rPr>
          <w:rFonts w:ascii="Times New Roman" w:hAnsi="Times New Roman" w:cs="Times New Roman"/>
          <w:sz w:val="24"/>
          <w:szCs w:val="24"/>
        </w:rPr>
        <w:t xml:space="preserve"> </w:t>
      </w:r>
      <w:r w:rsidR="00D00529" w:rsidRPr="00B406F5">
        <w:rPr>
          <w:rFonts w:ascii="Times New Roman" w:hAnsi="Times New Roman" w:cs="Times New Roman"/>
        </w:rPr>
        <w:t>Javaslat a „Fogadj örökbe egy karácsonyi ajándékot”  önkormányzati akció keretében a Cseppkő Gyermekotthon Központnak juttatott ajándékozás megerősítésére</w:t>
      </w:r>
    </w:p>
    <w:p w:rsidR="00D00529" w:rsidRPr="00B406F5" w:rsidRDefault="00D00529" w:rsidP="00D00529">
      <w:pPr>
        <w:rPr>
          <w:rFonts w:ascii="Times New Roman" w:hAnsi="Times New Roman" w:cs="Times New Roman"/>
        </w:rPr>
      </w:pPr>
    </w:p>
    <w:p w:rsidR="001B0B9A" w:rsidRPr="00B406F5" w:rsidRDefault="001B0B9A" w:rsidP="001B0B9A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</w:p>
    <w:p w:rsidR="001B0B9A" w:rsidRPr="00B406F5" w:rsidRDefault="001B0B9A" w:rsidP="001B0B9A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ind w:left="-709" w:right="1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</w:p>
    <w:p w:rsidR="001B0B9A" w:rsidRPr="00B406F5" w:rsidRDefault="001B0B9A" w:rsidP="001B0B9A">
      <w:pPr>
        <w:autoSpaceDE w:val="0"/>
        <w:autoSpaceDN w:val="0"/>
        <w:adjustRightInd w:val="0"/>
        <w:spacing w:before="33"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</w:t>
      </w:r>
      <w:r w:rsidRPr="00B406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napirend </w:t>
      </w:r>
      <w:r w:rsidRPr="00B406F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zárt</w:t>
      </w:r>
      <w:r w:rsidRPr="00B406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ülésen történő</w:t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 xml:space="preserve">                tárgyalást nem igényel</w:t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1B0B9A" w:rsidRPr="00B406F5" w:rsidRDefault="001B0B9A" w:rsidP="001B0B9A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ind w:left="-709" w:right="1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B0B9A" w:rsidRPr="00B406F5" w:rsidRDefault="001B0B9A" w:rsidP="001B0B9A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Bizottság!</w:t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0529" w:rsidRPr="00D00529" w:rsidRDefault="00D00529" w:rsidP="00D00529">
      <w:pPr>
        <w:shd w:val="clear" w:color="auto" w:fill="FFFFFF"/>
        <w:jc w:val="both"/>
        <w:rPr>
          <w:rFonts w:ascii="Times New Roman" w:hAnsi="Times New Roman" w:cs="Times New Roman"/>
          <w:color w:val="050505"/>
          <w:sz w:val="23"/>
          <w:szCs w:val="23"/>
          <w:lang w:eastAsia="hu-HU"/>
        </w:rPr>
      </w:pPr>
      <w:r w:rsidRPr="00D00529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Budapest II. kerületi önkormányzata idén is meghirdette a </w:t>
      </w:r>
      <w:r w:rsidRPr="00D00529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„Tegyük szebbé a karácsonyt! Teljesítsük gyermekek kívánságait!”</w:t>
      </w:r>
      <w:r w:rsidRPr="00D00529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projektet, melynek lényege, hogy több száz nehezebb körülmények között élő gyerekeket kérdezünk meg arról, mit szeretnének kapni karácsonyra. Mi ezeket a konkrét karácsonyi kívánságokat összegyűjtöttük</w:t>
      </w:r>
      <w:r w:rsidR="00DA1C90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, és arra kért</w:t>
      </w:r>
      <w:r w:rsidRPr="00D00529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ük a II. kerület lakóit, hogy egy – egy ajándék örökbefogadásával – megvásárlásával közösen teljesítsük azokat!</w:t>
      </w:r>
      <w:r w:rsidRPr="00D00529">
        <w:rPr>
          <w:rFonts w:ascii="Times New Roman" w:hAnsi="Times New Roman" w:cs="Times New Roman"/>
          <w:color w:val="050505"/>
          <w:sz w:val="23"/>
          <w:szCs w:val="23"/>
          <w:lang w:eastAsia="hu-HU"/>
        </w:rPr>
        <w:t xml:space="preserve"> </w:t>
      </w:r>
    </w:p>
    <w:p w:rsidR="00D00529" w:rsidRPr="00B406F5" w:rsidRDefault="00D00529" w:rsidP="00D00529">
      <w:pPr>
        <w:shd w:val="clear" w:color="auto" w:fill="FFFFFF"/>
        <w:jc w:val="both"/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</w:pPr>
      <w:r w:rsidRPr="00D00529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lastRenderedPageBreak/>
        <w:t>Az idei évben 880, szabolcsi, borsodi vagy zalai kistelepülésen élő és sok kerületi gyermek, illetve a kerületünkben lévő gyermekotthonok valamennyi lakójának  ajándékkérését gyűjtöttük össze.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</w:t>
      </w:r>
    </w:p>
    <w:p w:rsidR="00D00529" w:rsidRPr="00B406F5" w:rsidRDefault="00D00529" w:rsidP="00D00529">
      <w:pPr>
        <w:shd w:val="clear" w:color="auto" w:fill="FFFFFF"/>
        <w:jc w:val="both"/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</w:pP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Így a kerületünkben található Cseppkő Gyermekotthon Közpon</w:t>
      </w:r>
      <w:r w:rsidR="009F41C2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t 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valamennyi lakóját is </w:t>
      </w:r>
      <w:r w:rsidR="008A6446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bevontuk </w:t>
      </w:r>
      <w:r w:rsidR="009F41C2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az ajándékozásba.</w:t>
      </w:r>
      <w:r w:rsidR="002917ED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Ez évben a Cseppkő </w:t>
      </w:r>
      <w:r w:rsidR="00196F88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G</w:t>
      </w:r>
      <w:r w:rsidR="002917ED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yerkmekotthonban mintegy 190 gyermek ajándékát fogjuk teljesíteni.</w:t>
      </w:r>
    </w:p>
    <w:p w:rsidR="008A6446" w:rsidRPr="00B406F5" w:rsidRDefault="009F41C2" w:rsidP="00D00529">
      <w:pPr>
        <w:shd w:val="clear" w:color="auto" w:fill="FFFFFF"/>
        <w:jc w:val="both"/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</w:pP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Az Önkormányzat a Gyerrmekotthon igazgatójával vette fel a kapcso</w:t>
      </w:r>
      <w:r w:rsidR="008A6446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l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atot, a kéréseket, kívánságokat a gyermekotthon munkatársai gyűjtötték össze, </w:t>
      </w:r>
      <w:r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azok megvásárlásában, teljesítésében a II. kerületi lakosok nagylelkű felajánlása volt segítségünkre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.</w:t>
      </w:r>
      <w:r w:rsidR="008A6446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Az adatvédelmi és személyiségi jogok maximális betartásával mi magunk sem tudjuk, hogy az ajándékkérésnél feltüntetett keresztnév mely gyermeket takarja. Az ajándékok </w:t>
      </w:r>
      <w:r w:rsidR="002917ED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egy kódszámmal kerültek „meghirdetésre” és az </w:t>
      </w:r>
      <w:r w:rsidR="008A6446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átadásakor is csak a kódszám lesz az adott dobozon/csomagon feltüntetve, az ajándékok szé</w:t>
      </w:r>
      <w:r w:rsidR="002917ED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t</w:t>
      </w:r>
      <w:r w:rsidR="008A6446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osztását is a gyermekotthon dolgozói végzik el.</w:t>
      </w:r>
    </w:p>
    <w:p w:rsidR="009F41C2" w:rsidRPr="00B406F5" w:rsidRDefault="00AA1B91" w:rsidP="00D00529">
      <w:pPr>
        <w:shd w:val="clear" w:color="auto" w:fill="FFFFFF"/>
        <w:jc w:val="both"/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</w:pPr>
      <w:r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 xml:space="preserve">Budapest Főváros </w:t>
      </w:r>
      <w:r w:rsidR="009F41C2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 xml:space="preserve">II. </w:t>
      </w:r>
      <w:r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K</w:t>
      </w:r>
      <w:r w:rsidR="009F41C2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erületi Önkormányzat</w:t>
      </w:r>
      <w:r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a</w:t>
      </w:r>
      <w:r w:rsidR="009F41C2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 xml:space="preserve"> </w:t>
      </w:r>
      <w:r w:rsidR="008A6446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 xml:space="preserve">ez esetben </w:t>
      </w:r>
      <w:r w:rsidR="009F41C2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 xml:space="preserve">kizárólag közvetítő szerepkört tölt be, saját anyagi erőforrást erre nem fordít. Segítségünk a kérések közzétételében, az ajándékok összegyűjtésében és a Gyermekotthonnal egyeztetett időpontban azok </w:t>
      </w:r>
      <w:r w:rsidR="00F346A4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á</w:t>
      </w:r>
      <w:r w:rsidR="009F41C2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tadásában merül</w:t>
      </w:r>
      <w:r w:rsidR="00630716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 xml:space="preserve"> ki.</w:t>
      </w:r>
    </w:p>
    <w:p w:rsidR="003C3F37" w:rsidRPr="00B406F5" w:rsidRDefault="008A6446" w:rsidP="003C3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</w:pP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Mivel a Cseppkő Gyermekotthon Központ a</w:t>
      </w:r>
      <w:r w:rsidR="003C3F37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belügyminiszter irányítása, felügyelete alatt álló szerv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, így a </w:t>
      </w:r>
      <w:r w:rsidR="003C3F37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részére felajánlott adományok elfogadásának rendjéről szóló szabályzat 16/2023. (VI. 9.) BM utasítás 1. mellékletének (a továbbiakban: Szabályzat) 6. pontja és a Szabályzat 1. függelékének 12./30. pontja alapján szükséges, hogy az adományozó szerv 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- jelen esteben Buda</w:t>
      </w:r>
      <w:r w:rsidR="00F346A4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p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est Főváros II</w:t>
      </w:r>
      <w:r w:rsidR="00196F88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. K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erületi Önkormányzata - </w:t>
      </w:r>
      <w:r w:rsidR="003C3F37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hatás és jogkörrel bíró testülete az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adományok átadásá</w:t>
      </w:r>
      <w:r w:rsidR="00F346A4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t véleményezze, arról állást foglaljon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ról</w:t>
      </w:r>
      <w:r w:rsidR="00F346A4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.</w:t>
      </w:r>
      <w:r w:rsidR="003C3F37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</w:t>
      </w:r>
    </w:p>
    <w:p w:rsidR="003C3F37" w:rsidRPr="00B406F5" w:rsidRDefault="003C3F37" w:rsidP="003C3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</w:pPr>
    </w:p>
    <w:p w:rsidR="003C3F37" w:rsidRPr="00B406F5" w:rsidRDefault="003C3F37" w:rsidP="00D00529">
      <w:pPr>
        <w:shd w:val="clear" w:color="auto" w:fill="FFFFFF"/>
        <w:jc w:val="both"/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</w:pP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Budapest Főváros II</w:t>
      </w:r>
      <w:r w:rsidR="00196F88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. Kerületi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Önkormányzata esetében </w:t>
      </w:r>
      <w:r w:rsidR="008A6446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az 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e jogkörrel és hatáskörrel bíró testület Közoktatási, Közművelődési, Sport, Egészségügyi, Szociális és Lakásügyi Bizottság, melynek </w:t>
      </w:r>
      <w:r w:rsidR="00630716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hatásköre 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véleményezni </w:t>
      </w:r>
      <w:r w:rsidR="00630716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 xml:space="preserve">„a nem önkormányzati oktatási, művelődési , szociális és sportintézményekkel való együttműködést, ilyen célú </w:t>
      </w:r>
      <w:r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társulások szervezését, és ezen tevékenységek koordinációját.”</w:t>
      </w:r>
      <w:r w:rsidR="008A6446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(</w:t>
      </w:r>
      <w:r w:rsidR="008A6446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6.3.2)</w:t>
      </w:r>
      <w:r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.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</w:t>
      </w:r>
    </w:p>
    <w:p w:rsidR="003C3F37" w:rsidRPr="00B406F5" w:rsidRDefault="003C3F37" w:rsidP="00D00529">
      <w:pPr>
        <w:shd w:val="clear" w:color="auto" w:fill="FFFFFF"/>
        <w:jc w:val="both"/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</w:pP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Mindezekért azzal a kéréssel fordulok a tisztelt KKSEB Bizottsághoz, hogy az adományok összegyűjtésével és </w:t>
      </w:r>
      <w:r w:rsidR="005F05F3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átadásával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a Budapest Főváros 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lastRenderedPageBreak/>
        <w:t xml:space="preserve">II. kerületi Önkormányzat és a Cseppkő Gyermekotthonok Központ </w:t>
      </w:r>
      <w:r w:rsidR="005F05F3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között </w:t>
      </w:r>
      <w:r w:rsidR="005F05F3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létrejött </w:t>
      </w:r>
      <w:r w:rsidR="005F05F3" w:rsidRPr="005F05F3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közvetítői egy</w:t>
      </w:r>
      <w:r w:rsidR="005F05F3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ü</w:t>
      </w:r>
      <w:r w:rsidR="005F05F3" w:rsidRPr="005F05F3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ttműködést</w:t>
      </w:r>
      <w:r w:rsidR="005F05F3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 xml:space="preserve"> </w:t>
      </w:r>
      <w:r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erősítse meg.</w:t>
      </w:r>
    </w:p>
    <w:p w:rsidR="001B0B9A" w:rsidRPr="00B406F5" w:rsidRDefault="001B0B9A" w:rsidP="001B0B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497D"/>
          <w:sz w:val="24"/>
          <w:szCs w:val="24"/>
          <w:lang w:eastAsia="hu-HU"/>
        </w:rPr>
      </w:pPr>
    </w:p>
    <w:p w:rsidR="001B0B9A" w:rsidRPr="00B406F5" w:rsidRDefault="001B0B9A" w:rsidP="001B0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Bizottságot, hogy a jelen előterjesztést megtárgyalni és a határozati javaslatot elfogadni szíveskedjen!</w:t>
      </w:r>
    </w:p>
    <w:p w:rsidR="001B0B9A" w:rsidRPr="00B406F5" w:rsidRDefault="001B0B9A" w:rsidP="001B0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0B9A" w:rsidRPr="00B406F5" w:rsidRDefault="001B0B9A" w:rsidP="001B0B9A">
      <w:pPr>
        <w:autoSpaceDE w:val="0"/>
        <w:autoSpaceDN w:val="0"/>
        <w:adjustRightInd w:val="0"/>
        <w:spacing w:before="33"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Határozati javaslat</w:t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</w:p>
    <w:p w:rsidR="00B406F5" w:rsidRPr="00B406F5" w:rsidRDefault="001B0B9A" w:rsidP="00B406F5">
      <w:pPr>
        <w:shd w:val="clear" w:color="auto" w:fill="FFFFFF"/>
        <w:jc w:val="both"/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</w:pPr>
      <w:r w:rsidRPr="00B406F5">
        <w:rPr>
          <w:rFonts w:ascii="Times New Roman" w:eastAsia="Calibri" w:hAnsi="Times New Roman" w:cs="Times New Roman"/>
          <w:sz w:val="24"/>
          <w:szCs w:val="24"/>
        </w:rPr>
        <w:t xml:space="preserve">A Közoktatási, Közművelődési, Sport, Egészségügyi, Szociális és Lakásügyi Bizottság a </w:t>
      </w:r>
      <w:r w:rsidRPr="00B406F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Budapest Főváros II. Kerületi Önkormányzat Képviselő-testületének az önkormányzat Szervezeti és Működési Szabályzatáról szóló 13/1992. (VII. 01.) önkormányzati rendelet 11. melléklete </w:t>
      </w:r>
      <w:r w:rsidR="00B406F5" w:rsidRPr="00B406F5">
        <w:rPr>
          <w:rFonts w:ascii="Times New Roman" w:hAnsi="Times New Roman" w:cs="Times New Roman"/>
          <w:b/>
          <w:noProof/>
          <w:color w:val="050505"/>
          <w:sz w:val="23"/>
          <w:szCs w:val="23"/>
          <w:lang w:eastAsia="hu-HU"/>
        </w:rPr>
        <w:t>6.3.2</w:t>
      </w:r>
      <w:r w:rsidRPr="00B406F5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  <w:r w:rsidR="00B406F5" w:rsidRPr="00B406F5">
        <w:rPr>
          <w:rFonts w:ascii="Times New Roman" w:eastAsia="Calibri" w:hAnsi="Times New Roman" w:cs="Times New Roman"/>
          <w:sz w:val="24"/>
          <w:szCs w:val="24"/>
          <w:lang w:eastAsia="zh-CN"/>
        </w:rPr>
        <w:t>pontja</w:t>
      </w:r>
      <w:r w:rsidRPr="00B406F5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alapján kapott hatáskörében eljárva </w:t>
      </w:r>
      <w:r w:rsidRPr="00B406F5">
        <w:rPr>
          <w:rFonts w:ascii="Times New Roman" w:eastAsia="Calibri" w:hAnsi="Times New Roman" w:cs="Times New Roman"/>
          <w:sz w:val="24"/>
          <w:szCs w:val="24"/>
        </w:rPr>
        <w:t>úgy dönt, hogy</w:t>
      </w:r>
      <w:r w:rsidRPr="00B406F5">
        <w:rPr>
          <w:rFonts w:ascii="Times New Roman" w:eastAsia="Calibri" w:hAnsi="Times New Roman" w:cs="Times New Roman"/>
          <w:sz w:val="26"/>
          <w:szCs w:val="26"/>
          <w:lang w:eastAsia="hu-HU"/>
        </w:rPr>
        <w:t xml:space="preserve"> </w:t>
      </w:r>
      <w:r w:rsidR="00B406F5" w:rsidRPr="00B406F5">
        <w:rPr>
          <w:rFonts w:ascii="Times New Roman" w:hAnsi="Times New Roman" w:cs="Times New Roman"/>
          <w:noProof/>
          <w:color w:val="050505"/>
          <w:sz w:val="23"/>
          <w:szCs w:val="23"/>
          <w:lang w:eastAsia="hu-HU"/>
        </w:rPr>
        <w:t>az adományok összegyűjtésével és adományozásával létrejött közvetítői egyöttműködést a Budapest Főváros II. Kerületi Önkormányzat és a Cseppkő Gyermekotthonok Központ között között megerősíti.</w:t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Bizottság elnöke</w:t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r w:rsidR="00B406F5"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2023. december 15. </w:t>
      </w:r>
    </w:p>
    <w:p w:rsidR="001B0B9A" w:rsidRPr="00B406F5" w:rsidRDefault="001B0B9A" w:rsidP="001B0B9A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Budapest, 2023. </w:t>
      </w:r>
      <w:r w:rsidR="00B406F5" w:rsidRPr="00B406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december 11</w:t>
      </w:r>
      <w:r w:rsidR="00B406F5"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</w:t>
      </w:r>
      <w:r w:rsidR="00B406F5"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</w:t>
      </w:r>
      <w:r w:rsidRPr="00B406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Örsi Gergely</w:t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Polgármester megbízásából eljárva</w:t>
      </w: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0B9A" w:rsidRPr="00B406F5" w:rsidRDefault="001B0B9A" w:rsidP="001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0B9A" w:rsidRPr="00B406F5" w:rsidRDefault="001B0B9A" w:rsidP="001B0B9A">
      <w:pPr>
        <w:autoSpaceDE w:val="0"/>
        <w:autoSpaceDN w:val="0"/>
        <w:adjustRightInd w:val="0"/>
        <w:spacing w:before="33"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="00B406F5" w:rsidRPr="00B406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Andóczi-Balogh Zsuzsa</w:t>
      </w:r>
    </w:p>
    <w:p w:rsidR="001B0B9A" w:rsidRPr="00B406F5" w:rsidRDefault="001B0B9A" w:rsidP="001B0B9A">
      <w:pPr>
        <w:autoSpaceDE w:val="0"/>
        <w:autoSpaceDN w:val="0"/>
        <w:adjustRightInd w:val="0"/>
        <w:spacing w:before="33"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</w:t>
      </w:r>
      <w:r w:rsidR="00B406F5" w:rsidRPr="00B406F5">
        <w:rPr>
          <w:rFonts w:ascii="Times New Roman" w:eastAsia="Times New Roman" w:hAnsi="Times New Roman" w:cs="Times New Roman"/>
          <w:sz w:val="24"/>
          <w:szCs w:val="24"/>
          <w:lang w:eastAsia="hu-HU"/>
        </w:rPr>
        <w:t>titkárságvezető</w:t>
      </w:r>
    </w:p>
    <w:p w:rsidR="00544701" w:rsidRPr="00B406F5" w:rsidRDefault="00544701">
      <w:pPr>
        <w:rPr>
          <w:rFonts w:ascii="Times New Roman" w:hAnsi="Times New Roman" w:cs="Times New Roman"/>
        </w:rPr>
      </w:pPr>
    </w:p>
    <w:sectPr w:rsidR="00544701" w:rsidRPr="00B406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DBC" w:rsidRDefault="004B4DBC">
      <w:pPr>
        <w:spacing w:after="0" w:line="240" w:lineRule="auto"/>
      </w:pPr>
      <w:r>
        <w:separator/>
      </w:r>
    </w:p>
  </w:endnote>
  <w:endnote w:type="continuationSeparator" w:id="0">
    <w:p w:rsidR="004B4DBC" w:rsidRDefault="004B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221439386"/>
      <w:docPartObj>
        <w:docPartGallery w:val="Page Numbers (Bottom of Page)"/>
        <w:docPartUnique/>
      </w:docPartObj>
    </w:sdtPr>
    <w:sdtEndPr/>
    <w:sdtContent>
      <w:p w:rsidR="00307CD8" w:rsidRPr="00307CD8" w:rsidRDefault="001B0B9A">
        <w:pPr>
          <w:pStyle w:val="llb"/>
          <w:jc w:val="right"/>
          <w:rPr>
            <w:rFonts w:ascii="Times New Roman" w:hAnsi="Times New Roman" w:cs="Times New Roman"/>
          </w:rPr>
        </w:pPr>
        <w:r w:rsidRPr="00307CD8">
          <w:rPr>
            <w:rFonts w:ascii="Times New Roman" w:hAnsi="Times New Roman" w:cs="Times New Roman"/>
          </w:rPr>
          <w:fldChar w:fldCharType="begin"/>
        </w:r>
        <w:r w:rsidRPr="00307CD8">
          <w:rPr>
            <w:rFonts w:ascii="Times New Roman" w:hAnsi="Times New Roman" w:cs="Times New Roman"/>
          </w:rPr>
          <w:instrText>PAGE   \* MERGEFORMAT</w:instrText>
        </w:r>
        <w:r w:rsidRPr="00307CD8">
          <w:rPr>
            <w:rFonts w:ascii="Times New Roman" w:hAnsi="Times New Roman" w:cs="Times New Roman"/>
          </w:rPr>
          <w:fldChar w:fldCharType="separate"/>
        </w:r>
        <w:r w:rsidR="00710A02">
          <w:rPr>
            <w:rFonts w:ascii="Times New Roman" w:hAnsi="Times New Roman" w:cs="Times New Roman"/>
            <w:noProof/>
          </w:rPr>
          <w:t>2</w:t>
        </w:r>
        <w:r w:rsidRPr="00307CD8">
          <w:rPr>
            <w:rFonts w:ascii="Times New Roman" w:hAnsi="Times New Roman" w:cs="Times New Roman"/>
          </w:rPr>
          <w:fldChar w:fldCharType="end"/>
        </w:r>
      </w:p>
    </w:sdtContent>
  </w:sdt>
  <w:p w:rsidR="00C26EE7" w:rsidRDefault="00710A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DBC" w:rsidRDefault="004B4DBC">
      <w:pPr>
        <w:spacing w:after="0" w:line="240" w:lineRule="auto"/>
      </w:pPr>
      <w:r>
        <w:separator/>
      </w:r>
    </w:p>
  </w:footnote>
  <w:footnote w:type="continuationSeparator" w:id="0">
    <w:p w:rsidR="004B4DBC" w:rsidRDefault="004B4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75720"/>
    <w:multiLevelType w:val="hybridMultilevel"/>
    <w:tmpl w:val="48E25D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9A"/>
    <w:rsid w:val="00196F88"/>
    <w:rsid w:val="001B0B9A"/>
    <w:rsid w:val="002917ED"/>
    <w:rsid w:val="003C3F37"/>
    <w:rsid w:val="004B4DBC"/>
    <w:rsid w:val="00544701"/>
    <w:rsid w:val="005F05F3"/>
    <w:rsid w:val="00630716"/>
    <w:rsid w:val="00710A02"/>
    <w:rsid w:val="008A6446"/>
    <w:rsid w:val="009F41C2"/>
    <w:rsid w:val="00AA1B91"/>
    <w:rsid w:val="00B406F5"/>
    <w:rsid w:val="00C96598"/>
    <w:rsid w:val="00D00529"/>
    <w:rsid w:val="00DA1C90"/>
    <w:rsid w:val="00F3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AFFD3-2B27-4F02-8924-9207A4B1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0B9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1B0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0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9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3920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Kapócs Ágnes</dc:creator>
  <cp:keywords/>
  <dc:description/>
  <cp:lastModifiedBy>Kapócs Ágnes</cp:lastModifiedBy>
  <cp:revision>2</cp:revision>
  <dcterms:created xsi:type="dcterms:W3CDTF">2023-12-11T12:22:00Z</dcterms:created>
  <dcterms:modified xsi:type="dcterms:W3CDTF">2023-12-11T12:22:00Z</dcterms:modified>
</cp:coreProperties>
</file>