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B377F" w:rsidRPr="004B1A9A" w:rsidRDefault="00D571A5" w:rsidP="00422989">
      <w:pPr>
        <w:tabs>
          <w:tab w:val="left" w:pos="940"/>
        </w:tabs>
        <w:spacing w:after="0" w:line="288" w:lineRule="auto"/>
        <w:ind w:left="-426" w:right="-231"/>
        <w:jc w:val="both"/>
        <w:rPr>
          <w:rFonts w:ascii="Times New Roman" w:eastAsia="Times New Roman" w:hAnsi="Times New Roman" w:cs="Times New Roman"/>
          <w:sz w:val="24"/>
          <w:szCs w:val="24"/>
        </w:rPr>
      </w:pPr>
      <w:r w:rsidRPr="004B1A9A">
        <w:rPr>
          <w:rFonts w:ascii="Times New Roman" w:eastAsia="Times New Roman" w:hAnsi="Times New Roman" w:cs="Times New Roman"/>
          <w:sz w:val="24"/>
          <w:szCs w:val="24"/>
        </w:rPr>
        <w:t xml:space="preserve"> </w:t>
      </w:r>
      <w:r w:rsidR="009176BE" w:rsidRPr="004B1A9A">
        <w:rPr>
          <w:rFonts w:ascii="Times New Roman" w:eastAsia="Times New Roman" w:hAnsi="Times New Roman" w:cs="Times New Roman"/>
          <w:sz w:val="24"/>
          <w:szCs w:val="24"/>
        </w:rPr>
        <w:t xml:space="preserve"> </w:t>
      </w:r>
      <w:r w:rsidR="000A5EF2" w:rsidRPr="004B1A9A">
        <w:rPr>
          <w:rFonts w:ascii="Times New Roman" w:eastAsia="Times New Roman" w:hAnsi="Times New Roman" w:cs="Times New Roman"/>
          <w:sz w:val="24"/>
          <w:szCs w:val="24"/>
        </w:rPr>
        <w:t xml:space="preserve">  </w:t>
      </w:r>
      <w:r w:rsidR="00BE2E84" w:rsidRPr="004B1A9A">
        <w:rPr>
          <w:rFonts w:ascii="Times New Roman" w:eastAsia="Times New Roman" w:hAnsi="Times New Roman" w:cs="Times New Roman"/>
          <w:sz w:val="24"/>
          <w:szCs w:val="24"/>
        </w:rPr>
        <w:t xml:space="preserve"> </w:t>
      </w:r>
      <w:r w:rsidR="00DC3BC9" w:rsidRPr="004B1A9A">
        <w:rPr>
          <w:rFonts w:ascii="Times New Roman" w:eastAsia="Times New Roman" w:hAnsi="Times New Roman" w:cs="Times New Roman"/>
          <w:sz w:val="24"/>
          <w:szCs w:val="24"/>
        </w:rPr>
        <w:t xml:space="preserve"> </w:t>
      </w:r>
      <w:r w:rsidR="009B377F" w:rsidRPr="004B1A9A">
        <w:rPr>
          <w:rFonts w:ascii="Times New Roman" w:eastAsia="Times New Roman" w:hAnsi="Times New Roman" w:cs="Times New Roman"/>
          <w:sz w:val="24"/>
          <w:szCs w:val="24"/>
        </w:rPr>
        <w:t xml:space="preserve">     </w:t>
      </w:r>
    </w:p>
    <w:p w:rsidR="009B377F" w:rsidRPr="004B1A9A" w:rsidRDefault="009B377F" w:rsidP="00422989">
      <w:pPr>
        <w:tabs>
          <w:tab w:val="left" w:pos="940"/>
        </w:tabs>
        <w:spacing w:after="0" w:line="288" w:lineRule="auto"/>
        <w:ind w:left="-426" w:right="-231"/>
        <w:jc w:val="both"/>
        <w:rPr>
          <w:rFonts w:ascii="Times New Roman" w:eastAsia="Times New Roman" w:hAnsi="Times New Roman" w:cs="Times New Roman"/>
          <w:sz w:val="24"/>
          <w:szCs w:val="24"/>
        </w:rPr>
      </w:pPr>
      <w:r w:rsidRPr="004B1A9A">
        <w:rPr>
          <w:rFonts w:ascii="Times New Roman" w:eastAsia="Times New Roman" w:hAnsi="Times New Roman" w:cs="Times New Roman"/>
          <w:sz w:val="24"/>
          <w:szCs w:val="24"/>
        </w:rPr>
        <w:t xml:space="preserve">   </w:t>
      </w:r>
    </w:p>
    <w:p w:rsidR="009B377F" w:rsidRPr="004B1A9A" w:rsidRDefault="009B377F" w:rsidP="00422989">
      <w:pPr>
        <w:tabs>
          <w:tab w:val="left" w:pos="940"/>
        </w:tabs>
        <w:spacing w:after="0" w:line="288" w:lineRule="auto"/>
        <w:ind w:left="-426" w:right="-231"/>
        <w:jc w:val="both"/>
        <w:rPr>
          <w:rFonts w:ascii="Times New Roman" w:eastAsia="Times New Roman" w:hAnsi="Times New Roman" w:cs="Times New Roman"/>
          <w:sz w:val="24"/>
          <w:szCs w:val="24"/>
        </w:rPr>
      </w:pPr>
      <w:r w:rsidRPr="004B1A9A">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64384" behindDoc="0" locked="0" layoutInCell="1" allowOverlap="1" wp14:anchorId="2876CBBE" wp14:editId="70730E1D">
                <wp:simplePos x="0" y="0"/>
                <wp:positionH relativeFrom="margin">
                  <wp:posOffset>310515</wp:posOffset>
                </wp:positionH>
                <wp:positionV relativeFrom="margin">
                  <wp:align>top</wp:align>
                </wp:positionV>
                <wp:extent cx="4861560" cy="685800"/>
                <wp:effectExtent l="0" t="0" r="0" b="0"/>
                <wp:wrapNone/>
                <wp:docPr id="8" name="Szövegdoboz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156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4D7B" w:rsidRDefault="00894D7B" w:rsidP="009B377F">
                            <w:pPr>
                              <w:jc w:val="center"/>
                              <w:rPr>
                                <w:rFonts w:ascii="FrutigerTT" w:hAnsi="FrutigerTT"/>
                                <w:b/>
                                <w:caps/>
                                <w:spacing w:val="640"/>
                                <w:sz w:val="60"/>
                                <w:szCs w:val="60"/>
                              </w:rPr>
                            </w:pPr>
                            <w:r>
                              <w:rPr>
                                <w:rFonts w:ascii="FrutigerTT" w:hAnsi="FrutigerTT"/>
                                <w:b/>
                                <w:caps/>
                                <w:spacing w:val="640"/>
                                <w:sz w:val="60"/>
                                <w:szCs w:val="60"/>
                              </w:rPr>
                              <w:t>meghívó</w:t>
                            </w:r>
                          </w:p>
                          <w:p w:rsidR="00894D7B" w:rsidRPr="00C04F4C" w:rsidRDefault="00894D7B" w:rsidP="009B377F">
                            <w:pPr>
                              <w:jc w:val="center"/>
                              <w:rPr>
                                <w:szCs w:val="26"/>
                              </w:rPr>
                            </w:pPr>
                          </w:p>
                        </w:txbxContent>
                      </wps:txbx>
                      <wps:bodyPr rot="0" vert="horz" wrap="square" lIns="43200" tIns="43200" rIns="43200" bIns="4320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76CBBE" id="_x0000_t202" coordsize="21600,21600" o:spt="202" path="m,l,21600r21600,l21600,xe">
                <v:stroke joinstyle="miter"/>
                <v:path gradientshapeok="t" o:connecttype="rect"/>
              </v:shapetype>
              <v:shape id="Szövegdoboz 8" o:spid="_x0000_s1026" type="#_x0000_t202" style="position:absolute;left:0;text-align:left;margin-left:24.45pt;margin-top:0;width:382.8pt;height:54pt;z-index:251664384;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" filled="f" stroked="f">
                <v:textbox inset="1.2mm,1.2mm,1.2mm,1.2mm">
                  <w:txbxContent>
                    <w:p w:rsidR="00894D7B" w:rsidRDefault="00894D7B" w:rsidP="009B377F">
                      <w:pPr>
                        <w:jc w:val="center"/>
                        <w:rPr>
                          <w:rFonts w:ascii="FrutigerTT" w:hAnsi="FrutigerTT"/>
                          <w:b/>
                          <w:caps/>
                          <w:spacing w:val="640"/>
                          <w:sz w:val="60"/>
                          <w:szCs w:val="60"/>
                        </w:rPr>
                      </w:pPr>
                      <w:r>
                        <w:rPr>
                          <w:rFonts w:ascii="FrutigerTT" w:hAnsi="FrutigerTT"/>
                          <w:b/>
                          <w:caps/>
                          <w:spacing w:val="640"/>
                          <w:sz w:val="60"/>
                          <w:szCs w:val="60"/>
                        </w:rPr>
                        <w:t>meghívó</w:t>
                      </w:r>
                    </w:p>
                    <w:p w:rsidR="00894D7B" w:rsidRPr="00C04F4C" w:rsidRDefault="00894D7B" w:rsidP="009B377F">
                      <w:pPr>
                        <w:jc w:val="center"/>
                        <w:rPr>
                          <w:szCs w:val="26"/>
                        </w:rPr>
                      </w:pPr>
                    </w:p>
                  </w:txbxContent>
                </v:textbox>
                <w10:wrap anchorx="margin" anchory="margin"/>
              </v:shape>
            </w:pict>
          </mc:Fallback>
        </mc:AlternateContent>
      </w:r>
      <w:r w:rsidRPr="004B1A9A">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69504" behindDoc="0" locked="0" layoutInCell="1" allowOverlap="1" wp14:anchorId="08F1636D" wp14:editId="2F800DDD">
                <wp:simplePos x="0" y="0"/>
                <wp:positionH relativeFrom="column">
                  <wp:posOffset>342900</wp:posOffset>
                </wp:positionH>
                <wp:positionV relativeFrom="paragraph">
                  <wp:posOffset>-1028700</wp:posOffset>
                </wp:positionV>
                <wp:extent cx="3086100" cy="800100"/>
                <wp:effectExtent l="3810" t="1905" r="0" b="0"/>
                <wp:wrapNone/>
                <wp:docPr id="11" name="Szövegdoboz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800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4D7B" w:rsidRDefault="00894D7B" w:rsidP="00181FFB">
                            <w:pPr>
                              <w:spacing w:after="0"/>
                              <w:rPr>
                                <w:rFonts w:ascii="Arial" w:hAnsi="Arial" w:cs="Arial"/>
                                <w:sz w:val="20"/>
                                <w:szCs w:val="20"/>
                              </w:rPr>
                            </w:pPr>
                            <w:r w:rsidRPr="009706E4">
                              <w:rPr>
                                <w:rFonts w:ascii="Arial" w:hAnsi="Arial" w:cs="Arial"/>
                                <w:b/>
                                <w:sz w:val="20"/>
                                <w:szCs w:val="20"/>
                              </w:rPr>
                              <w:t>Budapest Főváros II. Kerület</w:t>
                            </w:r>
                            <w:r>
                              <w:rPr>
                                <w:rFonts w:ascii="Arial" w:hAnsi="Arial" w:cs="Arial"/>
                                <w:b/>
                                <w:sz w:val="20"/>
                                <w:szCs w:val="20"/>
                              </w:rPr>
                              <w:t>i</w:t>
                            </w:r>
                            <w:r w:rsidRPr="009706E4">
                              <w:rPr>
                                <w:rFonts w:ascii="Arial" w:hAnsi="Arial" w:cs="Arial"/>
                                <w:b/>
                                <w:sz w:val="20"/>
                                <w:szCs w:val="20"/>
                              </w:rPr>
                              <w:t xml:space="preserve"> Önkormányzat</w:t>
                            </w:r>
                            <w:r>
                              <w:rPr>
                                <w:rFonts w:ascii="Arial" w:hAnsi="Arial" w:cs="Arial"/>
                                <w:b/>
                                <w:sz w:val="20"/>
                                <w:szCs w:val="20"/>
                              </w:rPr>
                              <w:t xml:space="preserve"> Képviselő-testületének</w:t>
                            </w:r>
                          </w:p>
                          <w:p w:rsidR="00894D7B" w:rsidRDefault="00894D7B" w:rsidP="00181FFB">
                            <w:pPr>
                              <w:spacing w:after="0"/>
                              <w:rPr>
                                <w:rFonts w:ascii="Arial" w:hAnsi="Arial" w:cs="Arial"/>
                                <w:sz w:val="20"/>
                                <w:szCs w:val="20"/>
                              </w:rPr>
                            </w:pPr>
                            <w:r>
                              <w:rPr>
                                <w:rFonts w:ascii="Arial" w:hAnsi="Arial" w:cs="Arial"/>
                                <w:sz w:val="20"/>
                                <w:szCs w:val="20"/>
                              </w:rPr>
                              <w:t>Közoktatási, Közművelődési, Sport, Egészségügyi Szociális és Lakásügyi Bizottsága</w:t>
                            </w:r>
                          </w:p>
                          <w:p w:rsidR="00894D7B" w:rsidRPr="009706E4" w:rsidRDefault="00894D7B" w:rsidP="009B377F">
                            <w:pPr>
                              <w:rPr>
                                <w:rFonts w:ascii="Arial"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1636D" id="Szövegdoboz 11" o:spid="_x0000_s1027" type="#_x0000_t202" style="position:absolute;left:0;text-align:left;margin-left:27pt;margin-top:-81pt;width:243pt;height:6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" filled="f" stroked="f">
                <v:textbox>
                  <w:txbxContent>
                    <w:p w:rsidR="00894D7B" w:rsidRDefault="00894D7B" w:rsidP="00181FFB">
                      <w:pPr>
                        <w:spacing w:after="0"/>
                        <w:rPr>
                          <w:rFonts w:ascii="Arial" w:hAnsi="Arial" w:cs="Arial"/>
                          <w:sz w:val="20"/>
                          <w:szCs w:val="20"/>
                        </w:rPr>
                      </w:pPr>
                      <w:r w:rsidRPr="009706E4">
                        <w:rPr>
                          <w:rFonts w:ascii="Arial" w:hAnsi="Arial" w:cs="Arial"/>
                          <w:b/>
                          <w:sz w:val="20"/>
                          <w:szCs w:val="20"/>
                        </w:rPr>
                        <w:t>Budapest Főváros II. Kerület</w:t>
                      </w:r>
                      <w:r>
                        <w:rPr>
                          <w:rFonts w:ascii="Arial" w:hAnsi="Arial" w:cs="Arial"/>
                          <w:b/>
                          <w:sz w:val="20"/>
                          <w:szCs w:val="20"/>
                        </w:rPr>
                        <w:t>i</w:t>
                      </w:r>
                      <w:r w:rsidRPr="009706E4">
                        <w:rPr>
                          <w:rFonts w:ascii="Arial" w:hAnsi="Arial" w:cs="Arial"/>
                          <w:b/>
                          <w:sz w:val="20"/>
                          <w:szCs w:val="20"/>
                        </w:rPr>
                        <w:t xml:space="preserve"> Önkormányzat</w:t>
                      </w:r>
                      <w:r>
                        <w:rPr>
                          <w:rFonts w:ascii="Arial" w:hAnsi="Arial" w:cs="Arial"/>
                          <w:b/>
                          <w:sz w:val="20"/>
                          <w:szCs w:val="20"/>
                        </w:rPr>
                        <w:t xml:space="preserve"> Képviselő-testületének</w:t>
                      </w:r>
                    </w:p>
                    <w:p w:rsidR="00894D7B" w:rsidRDefault="00894D7B" w:rsidP="00181FFB">
                      <w:pPr>
                        <w:spacing w:after="0"/>
                        <w:rPr>
                          <w:rFonts w:ascii="Arial" w:hAnsi="Arial" w:cs="Arial"/>
                          <w:sz w:val="20"/>
                          <w:szCs w:val="20"/>
                        </w:rPr>
                      </w:pPr>
                      <w:r>
                        <w:rPr>
                          <w:rFonts w:ascii="Arial" w:hAnsi="Arial" w:cs="Arial"/>
                          <w:sz w:val="20"/>
                          <w:szCs w:val="20"/>
                        </w:rPr>
                        <w:t>Közoktatási, Közművelődési, Sport, Egészségügyi Szociális és Lakásügyi Bizottsága</w:t>
                      </w:r>
                    </w:p>
                    <w:p w:rsidR="00894D7B" w:rsidRPr="009706E4" w:rsidRDefault="00894D7B" w:rsidP="009B377F">
                      <w:pPr>
                        <w:rPr>
                          <w:rFonts w:ascii="Arial" w:hAnsi="Arial" w:cs="Arial"/>
                          <w:sz w:val="20"/>
                          <w:szCs w:val="20"/>
                        </w:rPr>
                      </w:pPr>
                    </w:p>
                  </w:txbxContent>
                </v:textbox>
              </v:shape>
            </w:pict>
          </mc:Fallback>
        </mc:AlternateContent>
      </w:r>
      <w:r w:rsidRPr="004B1A9A">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66432" behindDoc="0" locked="0" layoutInCell="1" allowOverlap="1" wp14:anchorId="5EA092C7" wp14:editId="512BBEAC">
                <wp:simplePos x="0" y="0"/>
                <wp:positionH relativeFrom="column">
                  <wp:posOffset>228600</wp:posOffset>
                </wp:positionH>
                <wp:positionV relativeFrom="paragraph">
                  <wp:posOffset>-1028700</wp:posOffset>
                </wp:positionV>
                <wp:extent cx="0" cy="485775"/>
                <wp:effectExtent l="13335" t="11430" r="15240" b="17145"/>
                <wp:wrapNone/>
                <wp:docPr id="10" name="Egyenes összekötő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57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0F9C8B" id="Egyenes összekötő 10"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81pt" to="18pt,-4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" strokeweight="1.5pt"/>
            </w:pict>
          </mc:Fallback>
        </mc:AlternateContent>
      </w:r>
      <w:r w:rsidRPr="004B1A9A">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65408" behindDoc="0" locked="0" layoutInCell="1" allowOverlap="1" wp14:anchorId="163EB948" wp14:editId="7F56CF1A">
                <wp:simplePos x="0" y="0"/>
                <wp:positionH relativeFrom="column">
                  <wp:posOffset>-800100</wp:posOffset>
                </wp:positionH>
                <wp:positionV relativeFrom="paragraph">
                  <wp:posOffset>-1193800</wp:posOffset>
                </wp:positionV>
                <wp:extent cx="798830" cy="1019810"/>
                <wp:effectExtent l="3810" t="0" r="0" b="635"/>
                <wp:wrapNone/>
                <wp:docPr id="9" name="Szövegdoboz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830" cy="1019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4D7B" w:rsidRPr="00C04F4C" w:rsidRDefault="00894D7B" w:rsidP="009B377F">
                            <w:pPr>
                              <w:spacing w:line="336" w:lineRule="auto"/>
                              <w:rPr>
                                <w:rFonts w:ascii="FrutigerTT" w:hAnsi="FrutigerTT"/>
                                <w:sz w:val="19"/>
                                <w:szCs w:val="19"/>
                              </w:rPr>
                            </w:pPr>
                            <w:r>
                              <w:object w:dxaOrig="1155" w:dyaOrig="1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2.9pt;height:75.8pt" o:ole="">
                                  <v:imagedata r:id="rId8" o:title=""/>
                                </v:shape>
                                <o:OLEObject Type="Embed" ProgID="Word.Picture.8" ShapeID="_x0000_i1026" DrawAspect="Content" ObjectID="_1754376644" r:id="rId9"/>
                              </w:objec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63EB948" id="Szövegdoboz 9" o:spid="_x0000_s1028" type="#_x0000_t202" style="position:absolute;left:0;text-align:left;margin-left:-63pt;margin-top:-94pt;width:62.9pt;height:80.3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" filled="f" stroked="f">
                <v:textbox style="mso-fit-shape-to-text:t" inset="0,0,0,0">
                  <w:txbxContent>
                    <w:p w:rsidR="00894D7B" w:rsidRPr="00C04F4C" w:rsidRDefault="00894D7B" w:rsidP="009B377F">
                      <w:pPr>
                        <w:spacing w:line="336" w:lineRule="auto"/>
                        <w:rPr>
                          <w:rFonts w:ascii="FrutigerTT" w:hAnsi="FrutigerTT"/>
                          <w:sz w:val="19"/>
                          <w:szCs w:val="19"/>
                        </w:rPr>
                      </w:pPr>
                      <w:r>
                        <w:object w:dxaOrig="1155" w:dyaOrig="1395">
                          <v:shape id="_x0000_i1026" type="#_x0000_t75" style="width:62.9pt;height:75.8pt" o:ole="">
                            <v:imagedata r:id="rId8" o:title=""/>
                          </v:shape>
                          <o:OLEObject Type="Embed" ProgID="Word.Picture.8" ShapeID="_x0000_i1026" DrawAspect="Content" ObjectID="_1754376644" r:id="rId10"/>
                        </w:object>
                      </w:r>
                    </w:p>
                  </w:txbxContent>
                </v:textbox>
              </v:shape>
            </w:pict>
          </mc:Fallback>
        </mc:AlternateContent>
      </w:r>
      <w:r w:rsidRPr="004B1A9A">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63360" behindDoc="0" locked="0" layoutInCell="1" allowOverlap="1" wp14:anchorId="40541161" wp14:editId="742B96AB">
                <wp:simplePos x="0" y="0"/>
                <wp:positionH relativeFrom="page">
                  <wp:posOffset>4843780</wp:posOffset>
                </wp:positionH>
                <wp:positionV relativeFrom="page">
                  <wp:posOffset>2992120</wp:posOffset>
                </wp:positionV>
                <wp:extent cx="539750" cy="252095"/>
                <wp:effectExtent l="0" t="1270" r="0" b="3810"/>
                <wp:wrapNone/>
                <wp:docPr id="7" name="Szövegdoboz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4D7B" w:rsidRPr="000470B0" w:rsidRDefault="00894D7B" w:rsidP="009B377F">
                            <w:pPr>
                              <w:rPr>
                                <w:szCs w:val="19"/>
                              </w:rPr>
                            </w:pPr>
                          </w:p>
                        </w:txbxContent>
                      </wps:txbx>
                      <wps:bodyPr rot="0" vert="horz" wrap="square" lIns="43200" tIns="43200" rIns="43200" bIns="43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41161" id="Szövegdoboz 7" o:spid="_x0000_s1029" type="#_x0000_t202" style="position:absolute;left:0;text-align:left;margin-left:381.4pt;margin-top:235.6pt;width:42.5pt;height:19.8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" filled="f" stroked="f">
                <v:textbox inset="1.2mm,1.2mm,1.2mm,1.2mm">
                  <w:txbxContent>
                    <w:p w:rsidR="00894D7B" w:rsidRPr="000470B0" w:rsidRDefault="00894D7B" w:rsidP="009B377F">
                      <w:pPr>
                        <w:rPr>
                          <w:szCs w:val="19"/>
                        </w:rPr>
                      </w:pPr>
                    </w:p>
                  </w:txbxContent>
                </v:textbox>
                <w10:wrap anchorx="page" anchory="page"/>
              </v:shape>
            </w:pict>
          </mc:Fallback>
        </mc:AlternateContent>
      </w:r>
      <w:r w:rsidRPr="004B1A9A">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62336" behindDoc="0" locked="0" layoutInCell="1" allowOverlap="1" wp14:anchorId="4740158F" wp14:editId="0087D71C">
                <wp:simplePos x="0" y="0"/>
                <wp:positionH relativeFrom="page">
                  <wp:posOffset>4862195</wp:posOffset>
                </wp:positionH>
                <wp:positionV relativeFrom="page">
                  <wp:posOffset>3168650</wp:posOffset>
                </wp:positionV>
                <wp:extent cx="1800225" cy="288290"/>
                <wp:effectExtent l="4445" t="0" r="0" b="635"/>
                <wp:wrapNone/>
                <wp:docPr id="6" name="Szövegdoboz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28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4D7B" w:rsidRPr="001E3D1B" w:rsidRDefault="00894D7B" w:rsidP="009B377F">
                            <w:pPr>
                              <w:rPr>
                                <w:b/>
                                <w:sz w:val="26"/>
                                <w:szCs w:val="26"/>
                              </w:rPr>
                            </w:pPr>
                          </w:p>
                        </w:txbxContent>
                      </wps:txbx>
                      <wps:bodyPr rot="0" vert="horz" wrap="square" lIns="43200" tIns="43200" rIns="43200" bIns="43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0158F" id="Szövegdoboz 6" o:spid="_x0000_s1030" type="#_x0000_t202" style="position:absolute;left:0;text-align:left;margin-left:382.85pt;margin-top:249.5pt;width:141.75pt;height:22.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" filled="f" stroked="f">
                <v:textbox inset="1.2mm,1.2mm,1.2mm,1.2mm">
                  <w:txbxContent>
                    <w:p w:rsidR="00894D7B" w:rsidRPr="001E3D1B" w:rsidRDefault="00894D7B" w:rsidP="009B377F">
                      <w:pPr>
                        <w:rPr>
                          <w:b/>
                          <w:sz w:val="26"/>
                          <w:szCs w:val="26"/>
                        </w:rPr>
                      </w:pPr>
                    </w:p>
                  </w:txbxContent>
                </v:textbox>
                <w10:wrap anchorx="page" anchory="page"/>
              </v:shape>
            </w:pict>
          </mc:Fallback>
        </mc:AlternateContent>
      </w:r>
      <w:r w:rsidRPr="004B1A9A">
        <w:rPr>
          <w:rFonts w:ascii="Times New Roman" w:eastAsia="Times New Roman" w:hAnsi="Times New Roman" w:cs="Times New Roman"/>
          <w:sz w:val="24"/>
          <w:szCs w:val="24"/>
        </w:rPr>
        <w:t xml:space="preserve">                                                                                                                                                                                                        </w:t>
      </w:r>
    </w:p>
    <w:p w:rsidR="009B377F" w:rsidRPr="004B1A9A" w:rsidRDefault="009B377F" w:rsidP="00422989">
      <w:pPr>
        <w:tabs>
          <w:tab w:val="left" w:pos="940"/>
        </w:tabs>
        <w:spacing w:after="0" w:line="288" w:lineRule="auto"/>
        <w:ind w:left="-426" w:right="-231"/>
        <w:jc w:val="both"/>
        <w:rPr>
          <w:rFonts w:ascii="Times New Roman" w:eastAsia="Times New Roman" w:hAnsi="Times New Roman" w:cs="Times New Roman"/>
          <w:sz w:val="24"/>
          <w:szCs w:val="24"/>
        </w:rPr>
      </w:pPr>
      <w:r w:rsidRPr="004B1A9A">
        <w:rPr>
          <w:rFonts w:ascii="Times New Roman" w:eastAsia="Times New Roman" w:hAnsi="Times New Roman" w:cs="Times New Roman"/>
          <w:sz w:val="24"/>
          <w:szCs w:val="24"/>
        </w:rPr>
        <w:t xml:space="preserve"> A Közoktatási, Közművelődési,</w:t>
      </w:r>
      <w:r w:rsidRPr="004B1A9A">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59264" behindDoc="0" locked="0" layoutInCell="1" allowOverlap="1" wp14:anchorId="7653FD93" wp14:editId="0F33D749">
                <wp:simplePos x="0" y="0"/>
                <wp:positionH relativeFrom="page">
                  <wp:align>center</wp:align>
                </wp:positionH>
                <wp:positionV relativeFrom="page">
                  <wp:posOffset>2767555</wp:posOffset>
                </wp:positionV>
                <wp:extent cx="5039995" cy="431800"/>
                <wp:effectExtent l="0" t="0" r="27305" b="25400"/>
                <wp:wrapNone/>
                <wp:docPr id="5" name="Szövegdoboz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9995" cy="4318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94D7B" w:rsidRPr="00CD19D1" w:rsidRDefault="00894D7B" w:rsidP="009B377F">
                            <w:pPr>
                              <w:rPr>
                                <w:rFonts w:ascii="Times New Roman" w:hAnsi="Times New Roman" w:cs="Times New Roman"/>
                                <w:b/>
                                <w:noProof/>
                                <w:color w:val="FF0000"/>
                                <w:sz w:val="30"/>
                                <w:szCs w:val="30"/>
                              </w:rPr>
                            </w:pPr>
                            <w:r w:rsidRPr="00CD19D1">
                              <w:rPr>
                                <w:rFonts w:ascii="Times New Roman" w:hAnsi="Times New Roman" w:cs="Times New Roman"/>
                                <w:b/>
                                <w:noProof/>
                                <w:sz w:val="30"/>
                                <w:szCs w:val="30"/>
                              </w:rPr>
                              <w:t xml:space="preserve"> 202</w:t>
                            </w:r>
                            <w:r>
                              <w:rPr>
                                <w:rFonts w:ascii="Times New Roman" w:hAnsi="Times New Roman" w:cs="Times New Roman"/>
                                <w:b/>
                                <w:noProof/>
                                <w:sz w:val="30"/>
                                <w:szCs w:val="30"/>
                              </w:rPr>
                              <w:t>3</w:t>
                            </w:r>
                            <w:r w:rsidRPr="00CD19D1">
                              <w:rPr>
                                <w:rFonts w:ascii="Times New Roman" w:hAnsi="Times New Roman" w:cs="Times New Roman"/>
                                <w:b/>
                                <w:noProof/>
                                <w:sz w:val="30"/>
                                <w:szCs w:val="30"/>
                              </w:rPr>
                              <w:t xml:space="preserve">. </w:t>
                            </w:r>
                            <w:r>
                              <w:rPr>
                                <w:rFonts w:ascii="Times New Roman" w:hAnsi="Times New Roman" w:cs="Times New Roman"/>
                                <w:b/>
                                <w:noProof/>
                                <w:sz w:val="30"/>
                                <w:szCs w:val="30"/>
                              </w:rPr>
                              <w:t>augusztus 29. 15.00.</w:t>
                            </w:r>
                            <w:r w:rsidRPr="00CD19D1">
                              <w:rPr>
                                <w:rFonts w:ascii="Times New Roman" w:hAnsi="Times New Roman" w:cs="Times New Roman"/>
                                <w:b/>
                                <w:noProof/>
                                <w:sz w:val="30"/>
                                <w:szCs w:val="30"/>
                              </w:rPr>
                              <w:t>óra</w:t>
                            </w:r>
                          </w:p>
                        </w:txbxContent>
                      </wps:txbx>
                      <wps:bodyPr rot="0" vert="horz" wrap="square" lIns="43200" tIns="43200" rIns="43200" bIns="43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53FD93" id="Szövegdoboz 5" o:spid="_x0000_s1031" type="#_x0000_t202" style="position:absolute;left:0;text-align:left;margin-left:0;margin-top:217.9pt;width:396.85pt;height:34pt;z-index:251659264;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" filled="f">
                <v:textbox inset="1.2mm,1.2mm,1.2mm,1.2mm">
                  <w:txbxContent>
                    <w:p w:rsidR="00894D7B" w:rsidRPr="00CD19D1" w:rsidRDefault="00894D7B" w:rsidP="009B377F">
                      <w:pPr>
                        <w:rPr>
                          <w:rFonts w:ascii="Times New Roman" w:hAnsi="Times New Roman" w:cs="Times New Roman"/>
                          <w:b/>
                          <w:noProof/>
                          <w:color w:val="FF0000"/>
                          <w:sz w:val="30"/>
                          <w:szCs w:val="30"/>
                        </w:rPr>
                      </w:pPr>
                      <w:r w:rsidRPr="00CD19D1">
                        <w:rPr>
                          <w:rFonts w:ascii="Times New Roman" w:hAnsi="Times New Roman" w:cs="Times New Roman"/>
                          <w:b/>
                          <w:noProof/>
                          <w:sz w:val="30"/>
                          <w:szCs w:val="30"/>
                        </w:rPr>
                        <w:t xml:space="preserve"> 202</w:t>
                      </w:r>
                      <w:r>
                        <w:rPr>
                          <w:rFonts w:ascii="Times New Roman" w:hAnsi="Times New Roman" w:cs="Times New Roman"/>
                          <w:b/>
                          <w:noProof/>
                          <w:sz w:val="30"/>
                          <w:szCs w:val="30"/>
                        </w:rPr>
                        <w:t>3</w:t>
                      </w:r>
                      <w:r w:rsidRPr="00CD19D1">
                        <w:rPr>
                          <w:rFonts w:ascii="Times New Roman" w:hAnsi="Times New Roman" w:cs="Times New Roman"/>
                          <w:b/>
                          <w:noProof/>
                          <w:sz w:val="30"/>
                          <w:szCs w:val="30"/>
                        </w:rPr>
                        <w:t xml:space="preserve">. </w:t>
                      </w:r>
                      <w:r>
                        <w:rPr>
                          <w:rFonts w:ascii="Times New Roman" w:hAnsi="Times New Roman" w:cs="Times New Roman"/>
                          <w:b/>
                          <w:noProof/>
                          <w:sz w:val="30"/>
                          <w:szCs w:val="30"/>
                        </w:rPr>
                        <w:t>augusztus 29. 15.00.</w:t>
                      </w:r>
                      <w:r w:rsidRPr="00CD19D1">
                        <w:rPr>
                          <w:rFonts w:ascii="Times New Roman" w:hAnsi="Times New Roman" w:cs="Times New Roman"/>
                          <w:b/>
                          <w:noProof/>
                          <w:sz w:val="30"/>
                          <w:szCs w:val="30"/>
                        </w:rPr>
                        <w:t>óra</w:t>
                      </w:r>
                    </w:p>
                  </w:txbxContent>
                </v:textbox>
                <w10:wrap anchorx="page" anchory="page"/>
              </v:shape>
            </w:pict>
          </mc:Fallback>
        </mc:AlternateContent>
      </w:r>
      <w:r w:rsidRPr="004B1A9A">
        <w:rPr>
          <w:rFonts w:ascii="Times New Roman" w:eastAsia="Times New Roman" w:hAnsi="Times New Roman" w:cs="Times New Roman"/>
          <w:sz w:val="24"/>
          <w:szCs w:val="24"/>
        </w:rPr>
        <w:t xml:space="preserve"> Sport, Egészségügyi</w:t>
      </w:r>
      <w:r w:rsidR="00280F1C" w:rsidRPr="004B1A9A">
        <w:rPr>
          <w:rFonts w:ascii="Times New Roman" w:eastAsia="Times New Roman" w:hAnsi="Times New Roman" w:cs="Times New Roman"/>
          <w:sz w:val="24"/>
          <w:szCs w:val="24"/>
        </w:rPr>
        <w:t>,</w:t>
      </w:r>
      <w:r w:rsidRPr="004B1A9A">
        <w:rPr>
          <w:rFonts w:ascii="Times New Roman" w:eastAsia="Times New Roman" w:hAnsi="Times New Roman" w:cs="Times New Roman"/>
          <w:sz w:val="24"/>
          <w:szCs w:val="24"/>
        </w:rPr>
        <w:t xml:space="preserve"> Szociális és Lakásügyi Bizottság </w:t>
      </w:r>
      <w:r w:rsidR="00B87A0F" w:rsidRPr="004B1A9A">
        <w:rPr>
          <w:rFonts w:ascii="Times New Roman" w:eastAsia="Times New Roman" w:hAnsi="Times New Roman" w:cs="Times New Roman"/>
          <w:sz w:val="24"/>
          <w:szCs w:val="24"/>
        </w:rPr>
        <w:t>rendes</w:t>
      </w:r>
      <w:r w:rsidR="0024425C" w:rsidRPr="004B1A9A">
        <w:rPr>
          <w:rFonts w:ascii="Times New Roman" w:eastAsia="Times New Roman" w:hAnsi="Times New Roman" w:cs="Times New Roman"/>
          <w:sz w:val="24"/>
          <w:szCs w:val="24"/>
        </w:rPr>
        <w:t xml:space="preserve"> </w:t>
      </w:r>
      <w:r w:rsidRPr="004B1A9A">
        <w:rPr>
          <w:rFonts w:ascii="Times New Roman" w:eastAsia="Times New Roman" w:hAnsi="Times New Roman" w:cs="Times New Roman"/>
          <w:sz w:val="24"/>
          <w:szCs w:val="24"/>
        </w:rPr>
        <w:t>ülésére</w:t>
      </w:r>
    </w:p>
    <w:p w:rsidR="009B377F" w:rsidRPr="004B1A9A" w:rsidRDefault="009B377F" w:rsidP="00422989">
      <w:pPr>
        <w:tabs>
          <w:tab w:val="left" w:pos="940"/>
        </w:tabs>
        <w:spacing w:after="0" w:line="288" w:lineRule="auto"/>
        <w:ind w:left="-426" w:right="-231"/>
        <w:jc w:val="both"/>
        <w:rPr>
          <w:rFonts w:ascii="Times New Roman" w:eastAsia="Times New Roman" w:hAnsi="Times New Roman" w:cs="Times New Roman"/>
          <w:sz w:val="24"/>
          <w:szCs w:val="24"/>
        </w:rPr>
      </w:pPr>
    </w:p>
    <w:p w:rsidR="009B377F" w:rsidRPr="004B1A9A" w:rsidRDefault="009B377F" w:rsidP="00422989">
      <w:pPr>
        <w:tabs>
          <w:tab w:val="left" w:pos="940"/>
        </w:tabs>
        <w:spacing w:after="0" w:line="288" w:lineRule="auto"/>
        <w:ind w:left="-426" w:right="-231"/>
        <w:jc w:val="both"/>
        <w:rPr>
          <w:rFonts w:ascii="Times New Roman" w:eastAsia="Times New Roman" w:hAnsi="Times New Roman" w:cs="Times New Roman"/>
          <w:sz w:val="24"/>
          <w:szCs w:val="24"/>
        </w:rPr>
      </w:pPr>
    </w:p>
    <w:p w:rsidR="009B377F" w:rsidRPr="004B1A9A" w:rsidRDefault="009B377F" w:rsidP="00422989">
      <w:pPr>
        <w:tabs>
          <w:tab w:val="left" w:pos="940"/>
        </w:tabs>
        <w:spacing w:after="0" w:line="288" w:lineRule="auto"/>
        <w:ind w:left="-426" w:right="-231"/>
        <w:jc w:val="both"/>
        <w:rPr>
          <w:rFonts w:ascii="Times New Roman" w:eastAsia="Times New Roman" w:hAnsi="Times New Roman" w:cs="Times New Roman"/>
          <w:sz w:val="24"/>
          <w:szCs w:val="24"/>
        </w:rPr>
      </w:pPr>
    </w:p>
    <w:p w:rsidR="009B377F" w:rsidRPr="004B1A9A" w:rsidRDefault="009B377F" w:rsidP="00422989">
      <w:pPr>
        <w:tabs>
          <w:tab w:val="left" w:pos="940"/>
        </w:tabs>
        <w:spacing w:after="0" w:line="288" w:lineRule="auto"/>
        <w:ind w:left="-426" w:right="-231"/>
        <w:jc w:val="both"/>
        <w:rPr>
          <w:rFonts w:ascii="Times New Roman" w:eastAsia="Times New Roman" w:hAnsi="Times New Roman" w:cs="Times New Roman"/>
          <w:sz w:val="24"/>
          <w:szCs w:val="24"/>
        </w:rPr>
      </w:pPr>
      <w:r w:rsidRPr="004B1A9A">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61312" behindDoc="0" locked="0" layoutInCell="1" allowOverlap="1" wp14:anchorId="52D6B34E" wp14:editId="11A9A27D">
                <wp:simplePos x="0" y="0"/>
                <wp:positionH relativeFrom="page">
                  <wp:posOffset>1289685</wp:posOffset>
                </wp:positionH>
                <wp:positionV relativeFrom="page">
                  <wp:posOffset>3021330</wp:posOffset>
                </wp:positionV>
                <wp:extent cx="5039995" cy="1485900"/>
                <wp:effectExtent l="13335" t="11430" r="13970" b="7620"/>
                <wp:wrapNone/>
                <wp:docPr id="4" name="Szövegdoboz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39995" cy="14859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94D7B" w:rsidRPr="00AE29F6" w:rsidRDefault="00894D7B" w:rsidP="009B377F">
                            <w:pPr>
                              <w:jc w:val="both"/>
                              <w:rPr>
                                <w:rFonts w:ascii="Times New Roman" w:hAnsi="Times New Roman" w:cs="Times New Roman"/>
                                <w:sz w:val="24"/>
                                <w:szCs w:val="24"/>
                              </w:rPr>
                            </w:pPr>
                            <w:r w:rsidRPr="00AE29F6">
                              <w:rPr>
                                <w:rFonts w:ascii="Times New Roman" w:hAnsi="Times New Roman" w:cs="Times New Roman"/>
                                <w:sz w:val="24"/>
                                <w:szCs w:val="24"/>
                              </w:rPr>
                              <w:t xml:space="preserve">Helyszín   </w:t>
                            </w:r>
                          </w:p>
                          <w:p w:rsidR="00894D7B" w:rsidRPr="00AE29F6" w:rsidRDefault="00894D7B" w:rsidP="009B377F">
                            <w:pPr>
                              <w:jc w:val="both"/>
                              <w:rPr>
                                <w:rFonts w:ascii="Times New Roman" w:hAnsi="Times New Roman" w:cs="Times New Roman"/>
                                <w:sz w:val="24"/>
                                <w:szCs w:val="24"/>
                              </w:rPr>
                            </w:pPr>
                          </w:p>
                          <w:p w:rsidR="00894D7B" w:rsidRPr="00AE29F6" w:rsidRDefault="00894D7B" w:rsidP="009B377F">
                            <w:pPr>
                              <w:jc w:val="both"/>
                              <w:rPr>
                                <w:rFonts w:ascii="Times New Roman" w:hAnsi="Times New Roman" w:cs="Times New Roman"/>
                                <w:sz w:val="24"/>
                                <w:szCs w:val="24"/>
                              </w:rPr>
                            </w:pPr>
                            <w:r w:rsidRPr="00AE29F6">
                              <w:rPr>
                                <w:rFonts w:ascii="Times New Roman" w:hAnsi="Times New Roman" w:cs="Times New Roman"/>
                                <w:sz w:val="24"/>
                                <w:szCs w:val="24"/>
                              </w:rPr>
                              <w:t>Budapest II. Kerületi Polgármesteri Hivatal (1024 Bp. Mechwart liget 1.)</w:t>
                            </w:r>
                          </w:p>
                          <w:p w:rsidR="00894D7B" w:rsidRPr="00AE29F6" w:rsidRDefault="00894D7B" w:rsidP="00273DB2">
                            <w:pPr>
                              <w:jc w:val="center"/>
                              <w:rPr>
                                <w:rFonts w:ascii="Times New Roman" w:hAnsi="Times New Roman" w:cs="Times New Roman"/>
                                <w:b/>
                                <w:sz w:val="24"/>
                                <w:szCs w:val="24"/>
                                <w:u w:val="single"/>
                              </w:rPr>
                            </w:pPr>
                            <w:r>
                              <w:rPr>
                                <w:rFonts w:ascii="Times New Roman" w:hAnsi="Times New Roman"/>
                                <w:b/>
                                <w:sz w:val="24"/>
                                <w:szCs w:val="24"/>
                              </w:rPr>
                              <w:t>nagy tárgyaló</w:t>
                            </w: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sz w:val="24"/>
                                <w:szCs w:val="24"/>
                              </w:rPr>
                            </w:pPr>
                          </w:p>
                        </w:txbxContent>
                      </wps:txbx>
                      <wps:bodyPr rot="0" vert="horz" wrap="square" lIns="43200" tIns="43200" rIns="43200" bIns="43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D6B34E" id="Szövegdoboz 4" o:spid="_x0000_s1032" type="#_x0000_t202" style="position:absolute;left:0;text-align:left;margin-left:101.55pt;margin-top:237.9pt;width:396.85pt;height:117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" filled="f">
                <v:textbox inset="1.2mm,1.2mm,1.2mm,1.2mm">
                  <w:txbxContent>
                    <w:p w:rsidR="00894D7B" w:rsidRPr="00AE29F6" w:rsidRDefault="00894D7B" w:rsidP="009B377F">
                      <w:pPr>
                        <w:jc w:val="both"/>
                        <w:rPr>
                          <w:rFonts w:ascii="Times New Roman" w:hAnsi="Times New Roman" w:cs="Times New Roman"/>
                          <w:sz w:val="24"/>
                          <w:szCs w:val="24"/>
                        </w:rPr>
                      </w:pPr>
                      <w:r w:rsidRPr="00AE29F6">
                        <w:rPr>
                          <w:rFonts w:ascii="Times New Roman" w:hAnsi="Times New Roman" w:cs="Times New Roman"/>
                          <w:sz w:val="24"/>
                          <w:szCs w:val="24"/>
                        </w:rPr>
                        <w:t xml:space="preserve">Helyszín   </w:t>
                      </w:r>
                    </w:p>
                    <w:p w:rsidR="00894D7B" w:rsidRPr="00AE29F6" w:rsidRDefault="00894D7B" w:rsidP="009B377F">
                      <w:pPr>
                        <w:jc w:val="both"/>
                        <w:rPr>
                          <w:rFonts w:ascii="Times New Roman" w:hAnsi="Times New Roman" w:cs="Times New Roman"/>
                          <w:sz w:val="24"/>
                          <w:szCs w:val="24"/>
                        </w:rPr>
                      </w:pPr>
                    </w:p>
                    <w:p w:rsidR="00894D7B" w:rsidRPr="00AE29F6" w:rsidRDefault="00894D7B" w:rsidP="009B377F">
                      <w:pPr>
                        <w:jc w:val="both"/>
                        <w:rPr>
                          <w:rFonts w:ascii="Times New Roman" w:hAnsi="Times New Roman" w:cs="Times New Roman"/>
                          <w:sz w:val="24"/>
                          <w:szCs w:val="24"/>
                        </w:rPr>
                      </w:pPr>
                      <w:r w:rsidRPr="00AE29F6">
                        <w:rPr>
                          <w:rFonts w:ascii="Times New Roman" w:hAnsi="Times New Roman" w:cs="Times New Roman"/>
                          <w:sz w:val="24"/>
                          <w:szCs w:val="24"/>
                        </w:rPr>
                        <w:t>Budapest II. Kerületi Polgármesteri Hivatal (1024 Bp. Mechwart liget 1.)</w:t>
                      </w:r>
                    </w:p>
                    <w:p w:rsidR="00894D7B" w:rsidRPr="00AE29F6" w:rsidRDefault="00894D7B" w:rsidP="00273DB2">
                      <w:pPr>
                        <w:jc w:val="center"/>
                        <w:rPr>
                          <w:rFonts w:ascii="Times New Roman" w:hAnsi="Times New Roman" w:cs="Times New Roman"/>
                          <w:b/>
                          <w:sz w:val="24"/>
                          <w:szCs w:val="24"/>
                          <w:u w:val="single"/>
                        </w:rPr>
                      </w:pPr>
                      <w:r>
                        <w:rPr>
                          <w:rFonts w:ascii="Times New Roman" w:hAnsi="Times New Roman"/>
                          <w:b/>
                          <w:sz w:val="24"/>
                          <w:szCs w:val="24"/>
                        </w:rPr>
                        <w:t>nagy tárgyaló</w:t>
                      </w: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b/>
                          <w:sz w:val="24"/>
                          <w:szCs w:val="24"/>
                          <w:u w:val="single"/>
                        </w:rPr>
                      </w:pPr>
                    </w:p>
                    <w:p w:rsidR="00894D7B" w:rsidRPr="00AE29F6" w:rsidRDefault="00894D7B" w:rsidP="009B377F">
                      <w:pPr>
                        <w:jc w:val="both"/>
                        <w:rPr>
                          <w:rFonts w:ascii="Times New Roman" w:hAnsi="Times New Roman" w:cs="Times New Roman"/>
                          <w:sz w:val="24"/>
                          <w:szCs w:val="24"/>
                        </w:rPr>
                      </w:pPr>
                    </w:p>
                  </w:txbxContent>
                </v:textbox>
                <w10:wrap anchorx="page" anchory="page"/>
              </v:shape>
            </w:pict>
          </mc:Fallback>
        </mc:AlternateContent>
      </w:r>
      <w:r w:rsidRPr="004B1A9A">
        <w:rPr>
          <w:rFonts w:ascii="Times New Roman" w:eastAsia="Times New Roman" w:hAnsi="Times New Roman" w:cs="Times New Roman"/>
          <w:caps/>
          <w:noProof/>
          <w:spacing w:val="640"/>
          <w:sz w:val="24"/>
          <w:szCs w:val="24"/>
          <w:lang w:eastAsia="hu-HU"/>
        </w:rPr>
        <mc:AlternateContent>
          <mc:Choice Requires="wps">
            <w:drawing>
              <wp:anchor distT="0" distB="0" distL="114300" distR="114300" simplePos="0" relativeHeight="251660288" behindDoc="0" locked="0" layoutInCell="1" allowOverlap="1" wp14:anchorId="33CB3F25" wp14:editId="17424EF4">
                <wp:simplePos x="0" y="0"/>
                <wp:positionH relativeFrom="page">
                  <wp:posOffset>1518285</wp:posOffset>
                </wp:positionH>
                <wp:positionV relativeFrom="page">
                  <wp:posOffset>3478530</wp:posOffset>
                </wp:positionV>
                <wp:extent cx="3239770" cy="288290"/>
                <wp:effectExtent l="3810" t="1905" r="4445" b="0"/>
                <wp:wrapNone/>
                <wp:docPr id="3" name="Szövegdoboz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8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94D7B" w:rsidRPr="001E3D1B" w:rsidRDefault="00894D7B" w:rsidP="009B377F">
                            <w:pPr>
                              <w:rPr>
                                <w:b/>
                                <w:sz w:val="26"/>
                                <w:szCs w:val="26"/>
                              </w:rPr>
                            </w:pPr>
                          </w:p>
                        </w:txbxContent>
                      </wps:txbx>
                      <wps:bodyPr rot="0" vert="horz" wrap="square" lIns="43200" tIns="43200" rIns="43200" bIns="432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CB3F25" id="Szövegdoboz 3" o:spid="_x0000_s1033" type="#_x0000_t202" style="position:absolute;left:0;text-align:left;margin-left:119.55pt;margin-top:273.9pt;width:255.1pt;height:22.7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" filled="f" stroked="f">
                <v:textbox inset="1.2mm,1.2mm,1.2mm,1.2mm">
                  <w:txbxContent>
                    <w:p w:rsidR="00894D7B" w:rsidRPr="001E3D1B" w:rsidRDefault="00894D7B" w:rsidP="009B377F">
                      <w:pPr>
                        <w:rPr>
                          <w:b/>
                          <w:sz w:val="26"/>
                          <w:szCs w:val="26"/>
                        </w:rPr>
                      </w:pPr>
                    </w:p>
                  </w:txbxContent>
                </v:textbox>
                <w10:wrap anchorx="page" anchory="page"/>
              </v:shape>
            </w:pict>
          </mc:Fallback>
        </mc:AlternateContent>
      </w:r>
    </w:p>
    <w:p w:rsidR="009B377F" w:rsidRPr="004B1A9A" w:rsidRDefault="009B377F" w:rsidP="00422989">
      <w:pPr>
        <w:tabs>
          <w:tab w:val="left" w:pos="940"/>
        </w:tabs>
        <w:spacing w:after="0" w:line="288" w:lineRule="auto"/>
        <w:ind w:left="-426" w:right="-231"/>
        <w:jc w:val="both"/>
        <w:rPr>
          <w:rFonts w:ascii="Times New Roman" w:eastAsia="Times New Roman" w:hAnsi="Times New Roman" w:cs="Times New Roman"/>
          <w:sz w:val="24"/>
          <w:szCs w:val="24"/>
        </w:rPr>
      </w:pPr>
    </w:p>
    <w:p w:rsidR="009B377F" w:rsidRPr="004B1A9A" w:rsidRDefault="009B377F" w:rsidP="00422989">
      <w:pPr>
        <w:tabs>
          <w:tab w:val="left" w:pos="940"/>
        </w:tabs>
        <w:spacing w:after="0" w:line="288" w:lineRule="auto"/>
        <w:ind w:left="-426" w:right="-231"/>
        <w:jc w:val="both"/>
        <w:rPr>
          <w:rFonts w:ascii="Times New Roman" w:eastAsia="Times New Roman" w:hAnsi="Times New Roman" w:cs="Times New Roman"/>
          <w:sz w:val="24"/>
          <w:szCs w:val="24"/>
        </w:rPr>
      </w:pPr>
    </w:p>
    <w:p w:rsidR="009B377F" w:rsidRPr="004B1A9A" w:rsidRDefault="009B377F" w:rsidP="00422989">
      <w:pPr>
        <w:tabs>
          <w:tab w:val="left" w:pos="940"/>
        </w:tabs>
        <w:spacing w:after="0" w:line="288" w:lineRule="auto"/>
        <w:ind w:left="-426" w:right="-231"/>
        <w:jc w:val="both"/>
        <w:rPr>
          <w:rFonts w:ascii="Times New Roman" w:eastAsia="Times New Roman" w:hAnsi="Times New Roman" w:cs="Times New Roman"/>
          <w:sz w:val="24"/>
          <w:szCs w:val="24"/>
        </w:rPr>
      </w:pPr>
    </w:p>
    <w:p w:rsidR="009B377F" w:rsidRPr="004B1A9A" w:rsidRDefault="009B377F" w:rsidP="00422989">
      <w:pPr>
        <w:tabs>
          <w:tab w:val="left" w:pos="940"/>
        </w:tabs>
        <w:spacing w:after="0" w:line="288" w:lineRule="auto"/>
        <w:ind w:left="-426" w:right="-231"/>
        <w:jc w:val="both"/>
        <w:rPr>
          <w:rFonts w:ascii="Times New Roman" w:eastAsia="Times New Roman" w:hAnsi="Times New Roman" w:cs="Times New Roman"/>
          <w:sz w:val="24"/>
          <w:szCs w:val="24"/>
        </w:rPr>
      </w:pPr>
    </w:p>
    <w:p w:rsidR="00830AEE" w:rsidRPr="004B1A9A" w:rsidRDefault="00830AEE" w:rsidP="00422989">
      <w:pPr>
        <w:autoSpaceDN w:val="0"/>
        <w:spacing w:after="0" w:line="240" w:lineRule="auto"/>
        <w:ind w:left="-426"/>
        <w:jc w:val="both"/>
        <w:rPr>
          <w:rFonts w:ascii="Times New Roman" w:eastAsia="Times New Roman" w:hAnsi="Times New Roman" w:cs="Times New Roman"/>
          <w:bCs/>
          <w:sz w:val="24"/>
          <w:szCs w:val="24"/>
          <w:u w:val="single"/>
          <w:lang w:eastAsia="hu-HU"/>
        </w:rPr>
      </w:pPr>
    </w:p>
    <w:p w:rsidR="00A20600" w:rsidRPr="004B1A9A" w:rsidRDefault="00A20600" w:rsidP="00422989">
      <w:pPr>
        <w:autoSpaceDN w:val="0"/>
        <w:spacing w:after="0" w:line="240" w:lineRule="auto"/>
        <w:ind w:left="-426"/>
        <w:jc w:val="both"/>
        <w:rPr>
          <w:rFonts w:ascii="Times New Roman" w:eastAsia="Times New Roman" w:hAnsi="Times New Roman" w:cs="Times New Roman"/>
          <w:bCs/>
          <w:sz w:val="24"/>
          <w:szCs w:val="24"/>
          <w:u w:val="single"/>
          <w:lang w:eastAsia="hu-HU"/>
        </w:rPr>
      </w:pPr>
    </w:p>
    <w:p w:rsidR="001D5595" w:rsidRPr="004B1A9A" w:rsidRDefault="001D5595" w:rsidP="00422989">
      <w:pPr>
        <w:autoSpaceDN w:val="0"/>
        <w:spacing w:after="0" w:line="240" w:lineRule="auto"/>
        <w:ind w:left="-426"/>
        <w:jc w:val="both"/>
        <w:rPr>
          <w:rFonts w:ascii="Times New Roman" w:eastAsia="Times New Roman" w:hAnsi="Times New Roman" w:cs="Times New Roman"/>
          <w:bCs/>
          <w:sz w:val="24"/>
          <w:szCs w:val="24"/>
          <w:u w:val="single"/>
          <w:lang w:eastAsia="hu-HU"/>
        </w:rPr>
      </w:pPr>
    </w:p>
    <w:p w:rsidR="001D5595" w:rsidRPr="004B1A9A" w:rsidRDefault="001D5595" w:rsidP="00422989">
      <w:pPr>
        <w:autoSpaceDN w:val="0"/>
        <w:spacing w:after="0" w:line="240" w:lineRule="auto"/>
        <w:ind w:left="-426"/>
        <w:jc w:val="both"/>
        <w:rPr>
          <w:rFonts w:ascii="Times New Roman" w:eastAsia="Times New Roman" w:hAnsi="Times New Roman" w:cs="Times New Roman"/>
          <w:bCs/>
          <w:sz w:val="24"/>
          <w:szCs w:val="24"/>
          <w:u w:val="single"/>
          <w:lang w:eastAsia="hu-HU"/>
        </w:rPr>
      </w:pPr>
    </w:p>
    <w:p w:rsidR="001D5595" w:rsidRPr="004B1A9A" w:rsidRDefault="001D5595" w:rsidP="00422989">
      <w:pPr>
        <w:autoSpaceDN w:val="0"/>
        <w:spacing w:after="0" w:line="240" w:lineRule="auto"/>
        <w:ind w:left="-426"/>
        <w:jc w:val="both"/>
        <w:rPr>
          <w:rFonts w:ascii="Times New Roman" w:eastAsia="Times New Roman" w:hAnsi="Times New Roman" w:cs="Times New Roman"/>
          <w:bCs/>
          <w:sz w:val="24"/>
          <w:szCs w:val="24"/>
          <w:u w:val="single"/>
          <w:lang w:eastAsia="hu-HU"/>
        </w:rPr>
      </w:pPr>
    </w:p>
    <w:p w:rsidR="001D5595" w:rsidRPr="004B1A9A" w:rsidRDefault="001D5595" w:rsidP="00422989">
      <w:pPr>
        <w:autoSpaceDN w:val="0"/>
        <w:spacing w:after="0" w:line="240" w:lineRule="auto"/>
        <w:ind w:left="-426"/>
        <w:jc w:val="both"/>
        <w:rPr>
          <w:rFonts w:ascii="Times New Roman" w:eastAsia="Times New Roman" w:hAnsi="Times New Roman" w:cs="Times New Roman"/>
          <w:bCs/>
          <w:sz w:val="24"/>
          <w:szCs w:val="24"/>
          <w:u w:val="single"/>
          <w:lang w:eastAsia="hu-HU"/>
        </w:rPr>
      </w:pPr>
    </w:p>
    <w:p w:rsidR="001D5595" w:rsidRPr="004B1A9A" w:rsidRDefault="001D5595" w:rsidP="00422989">
      <w:pPr>
        <w:autoSpaceDN w:val="0"/>
        <w:spacing w:after="0" w:line="240" w:lineRule="auto"/>
        <w:ind w:left="-426"/>
        <w:jc w:val="both"/>
        <w:rPr>
          <w:rFonts w:ascii="Times New Roman" w:eastAsia="Times New Roman" w:hAnsi="Times New Roman" w:cs="Times New Roman"/>
          <w:bCs/>
          <w:sz w:val="24"/>
          <w:szCs w:val="24"/>
          <w:u w:val="single"/>
          <w:lang w:eastAsia="hu-HU"/>
        </w:rPr>
      </w:pPr>
    </w:p>
    <w:p w:rsidR="001D5595" w:rsidRPr="004B1A9A" w:rsidRDefault="001D5595" w:rsidP="00422989">
      <w:pPr>
        <w:autoSpaceDN w:val="0"/>
        <w:spacing w:after="0" w:line="240" w:lineRule="auto"/>
        <w:ind w:left="-426"/>
        <w:jc w:val="both"/>
        <w:rPr>
          <w:rFonts w:ascii="Times New Roman" w:eastAsia="Times New Roman" w:hAnsi="Times New Roman" w:cs="Times New Roman"/>
          <w:bCs/>
          <w:sz w:val="24"/>
          <w:szCs w:val="24"/>
          <w:u w:val="single"/>
          <w:lang w:eastAsia="hu-HU"/>
        </w:rPr>
      </w:pPr>
    </w:p>
    <w:p w:rsidR="001D5595" w:rsidRPr="004B1A9A" w:rsidRDefault="001D5595" w:rsidP="00422989">
      <w:pPr>
        <w:autoSpaceDN w:val="0"/>
        <w:spacing w:after="0" w:line="240" w:lineRule="auto"/>
        <w:ind w:left="-426"/>
        <w:jc w:val="both"/>
        <w:rPr>
          <w:rFonts w:ascii="Times New Roman" w:eastAsia="Times New Roman" w:hAnsi="Times New Roman" w:cs="Times New Roman"/>
          <w:bCs/>
          <w:sz w:val="24"/>
          <w:szCs w:val="24"/>
          <w:u w:val="single"/>
          <w:lang w:eastAsia="hu-HU"/>
        </w:rPr>
      </w:pPr>
    </w:p>
    <w:p w:rsidR="009B377F" w:rsidRPr="004B1A9A" w:rsidRDefault="009B377F" w:rsidP="00422989">
      <w:pPr>
        <w:autoSpaceDN w:val="0"/>
        <w:spacing w:after="0" w:line="240" w:lineRule="auto"/>
        <w:ind w:left="-426"/>
        <w:jc w:val="both"/>
        <w:rPr>
          <w:rFonts w:ascii="Times New Roman" w:eastAsia="Times New Roman" w:hAnsi="Times New Roman" w:cs="Times New Roman"/>
          <w:bCs/>
          <w:sz w:val="24"/>
          <w:szCs w:val="24"/>
          <w:u w:val="single"/>
          <w:lang w:eastAsia="hu-HU"/>
        </w:rPr>
      </w:pPr>
      <w:r w:rsidRPr="004B1A9A">
        <w:rPr>
          <w:rFonts w:ascii="Times New Roman" w:eastAsia="Times New Roman" w:hAnsi="Times New Roman" w:cs="Times New Roman"/>
          <w:bCs/>
          <w:sz w:val="24"/>
          <w:szCs w:val="24"/>
          <w:u w:val="single"/>
          <w:lang w:eastAsia="hu-HU"/>
        </w:rPr>
        <w:t xml:space="preserve">Tervezett napirend:  </w:t>
      </w:r>
    </w:p>
    <w:p w:rsidR="004867BD" w:rsidRPr="004B1A9A" w:rsidRDefault="004867BD" w:rsidP="00422989">
      <w:pPr>
        <w:ind w:left="-567"/>
        <w:jc w:val="both"/>
        <w:rPr>
          <w:rFonts w:ascii="Times New Roman" w:hAnsi="Times New Roman" w:cs="Times New Roman"/>
          <w:sz w:val="24"/>
          <w:szCs w:val="24"/>
        </w:rPr>
      </w:pPr>
    </w:p>
    <w:p w:rsidR="008626D4" w:rsidRPr="004B1A9A" w:rsidRDefault="008626D4" w:rsidP="00422989">
      <w:pPr>
        <w:tabs>
          <w:tab w:val="left" w:pos="1418"/>
        </w:tabs>
        <w:spacing w:after="0" w:line="240" w:lineRule="auto"/>
        <w:ind w:left="-567"/>
        <w:jc w:val="both"/>
        <w:rPr>
          <w:rFonts w:ascii="Times New Roman" w:hAnsi="Times New Roman" w:cs="Times New Roman"/>
          <w:sz w:val="24"/>
          <w:szCs w:val="24"/>
        </w:rPr>
      </w:pPr>
    </w:p>
    <w:p w:rsidR="00E612D8" w:rsidRPr="004B1A9A" w:rsidRDefault="00B53983" w:rsidP="00422989">
      <w:pPr>
        <w:spacing w:line="252" w:lineRule="auto"/>
        <w:ind w:left="-567"/>
        <w:jc w:val="both"/>
        <w:rPr>
          <w:rFonts w:ascii="Times New Roman" w:hAnsi="Times New Roman" w:cs="Times New Roman"/>
          <w:sz w:val="24"/>
          <w:szCs w:val="24"/>
          <w:lang w:eastAsia="ar-SA"/>
        </w:rPr>
      </w:pPr>
      <w:r>
        <w:rPr>
          <w:rFonts w:ascii="Times New Roman" w:hAnsi="Times New Roman" w:cs="Times New Roman"/>
          <w:sz w:val="24"/>
          <w:szCs w:val="24"/>
        </w:rPr>
        <w:t>1</w:t>
      </w:r>
      <w:r w:rsidR="00A20600" w:rsidRPr="004B1A9A">
        <w:rPr>
          <w:rFonts w:ascii="Times New Roman" w:hAnsi="Times New Roman" w:cs="Times New Roman"/>
          <w:sz w:val="24"/>
          <w:szCs w:val="24"/>
        </w:rPr>
        <w:t>.</w:t>
      </w:r>
      <w:r w:rsidR="00E612D8" w:rsidRPr="004B1A9A">
        <w:rPr>
          <w:rFonts w:ascii="Times New Roman" w:hAnsi="Times New Roman" w:cs="Times New Roman"/>
          <w:sz w:val="24"/>
          <w:szCs w:val="24"/>
        </w:rPr>
        <w:t>J</w:t>
      </w:r>
      <w:r w:rsidR="00E612D8" w:rsidRPr="004B1A9A">
        <w:rPr>
          <w:rFonts w:ascii="Times New Roman" w:hAnsi="Times New Roman" w:cs="Times New Roman"/>
          <w:sz w:val="24"/>
          <w:szCs w:val="24"/>
          <w:lang w:eastAsia="ar-SA"/>
        </w:rPr>
        <w:t>avaslat a Budapest Főváros II. Kerületi Önkormányzat II. sz. Gondozási Központ 2022. évről szóló beszámolójának elfogadására</w:t>
      </w:r>
      <w:r w:rsidR="00E612D8" w:rsidRPr="004B1A9A">
        <w:rPr>
          <w:rFonts w:ascii="Times New Roman" w:hAnsi="Times New Roman" w:cs="Times New Roman"/>
          <w:b/>
          <w:bCs/>
          <w:sz w:val="24"/>
          <w:szCs w:val="24"/>
        </w:rPr>
        <w:t xml:space="preserve"> </w:t>
      </w:r>
    </w:p>
    <w:p w:rsidR="00E612D8" w:rsidRPr="004B1A9A" w:rsidRDefault="00B53983" w:rsidP="00422989">
      <w:pPr>
        <w:pStyle w:val="Szvegtrzs2"/>
        <w:spacing w:line="240" w:lineRule="auto"/>
        <w:ind w:left="-567"/>
        <w:jc w:val="both"/>
        <w:rPr>
          <w:rFonts w:ascii="Times New Roman" w:hAnsi="Times New Roman" w:cs="Times New Roman"/>
          <w:sz w:val="24"/>
          <w:szCs w:val="24"/>
        </w:rPr>
      </w:pPr>
      <w:r>
        <w:rPr>
          <w:rFonts w:ascii="Times New Roman" w:hAnsi="Times New Roman" w:cs="Times New Roman"/>
          <w:sz w:val="24"/>
          <w:szCs w:val="24"/>
        </w:rPr>
        <w:t>2</w:t>
      </w:r>
      <w:r w:rsidR="00A20600" w:rsidRPr="004B1A9A">
        <w:rPr>
          <w:rFonts w:ascii="Times New Roman" w:hAnsi="Times New Roman" w:cs="Times New Roman"/>
          <w:sz w:val="24"/>
          <w:szCs w:val="24"/>
        </w:rPr>
        <w:t>.</w:t>
      </w:r>
      <w:r w:rsidR="00E612D8" w:rsidRPr="004B1A9A">
        <w:rPr>
          <w:rFonts w:ascii="Times New Roman" w:hAnsi="Times New Roman" w:cs="Times New Roman"/>
          <w:sz w:val="24"/>
          <w:szCs w:val="24"/>
        </w:rPr>
        <w:t>Javaslat a Magyar Máltai Szeretetszolgálat</w:t>
      </w:r>
      <w:r w:rsidR="00E612D8" w:rsidRPr="004B1A9A">
        <w:rPr>
          <w:rFonts w:ascii="Times New Roman" w:hAnsi="Times New Roman" w:cs="Times New Roman"/>
          <w:b/>
          <w:bCs/>
          <w:i/>
          <w:iCs/>
          <w:sz w:val="24"/>
          <w:szCs w:val="24"/>
        </w:rPr>
        <w:t xml:space="preserve"> </w:t>
      </w:r>
      <w:r w:rsidR="00E612D8" w:rsidRPr="004B1A9A">
        <w:rPr>
          <w:rFonts w:ascii="Times New Roman" w:hAnsi="Times New Roman" w:cs="Times New Roman"/>
          <w:sz w:val="24"/>
          <w:szCs w:val="24"/>
        </w:rPr>
        <w:t>Egyesület</w:t>
      </w:r>
      <w:r w:rsidR="00E612D8" w:rsidRPr="004B1A9A">
        <w:rPr>
          <w:rFonts w:ascii="Times New Roman" w:hAnsi="Times New Roman" w:cs="Times New Roman"/>
          <w:b/>
          <w:bCs/>
          <w:i/>
          <w:iCs/>
          <w:sz w:val="24"/>
          <w:szCs w:val="24"/>
        </w:rPr>
        <w:t xml:space="preserve"> </w:t>
      </w:r>
      <w:r w:rsidR="00E612D8" w:rsidRPr="004B1A9A">
        <w:rPr>
          <w:rFonts w:ascii="Times New Roman" w:hAnsi="Times New Roman" w:cs="Times New Roman"/>
          <w:sz w:val="24"/>
          <w:szCs w:val="24"/>
        </w:rPr>
        <w:t>Közép-Magyarországi Régiójának 2022. évről szóló beszámolójának elfogadására</w:t>
      </w:r>
    </w:p>
    <w:p w:rsidR="003632AC" w:rsidRPr="004B1A9A" w:rsidRDefault="003632AC" w:rsidP="00422989">
      <w:pPr>
        <w:pStyle w:val="Szvegtrzs2"/>
        <w:spacing w:line="240" w:lineRule="auto"/>
        <w:ind w:left="-567"/>
        <w:jc w:val="both"/>
        <w:rPr>
          <w:rFonts w:ascii="Times New Roman" w:hAnsi="Times New Roman" w:cs="Times New Roman"/>
          <w:sz w:val="24"/>
          <w:szCs w:val="24"/>
          <w:lang w:eastAsia="hu-HU"/>
        </w:rPr>
      </w:pPr>
    </w:p>
    <w:p w:rsidR="00E612D8" w:rsidRPr="004B1A9A" w:rsidRDefault="00B53983" w:rsidP="00422989">
      <w:pPr>
        <w:ind w:left="-567" w:right="111"/>
        <w:jc w:val="both"/>
        <w:rPr>
          <w:rFonts w:ascii="Times New Roman" w:hAnsi="Times New Roman" w:cs="Times New Roman"/>
          <w:sz w:val="24"/>
          <w:szCs w:val="24"/>
        </w:rPr>
      </w:pPr>
      <w:r>
        <w:rPr>
          <w:rFonts w:ascii="Times New Roman" w:hAnsi="Times New Roman" w:cs="Times New Roman"/>
          <w:sz w:val="24"/>
          <w:szCs w:val="24"/>
        </w:rPr>
        <w:t>3</w:t>
      </w:r>
      <w:r w:rsidR="00A20600" w:rsidRPr="004B1A9A">
        <w:rPr>
          <w:rFonts w:ascii="Times New Roman" w:hAnsi="Times New Roman" w:cs="Times New Roman"/>
          <w:sz w:val="24"/>
          <w:szCs w:val="24"/>
        </w:rPr>
        <w:t>.</w:t>
      </w:r>
      <w:r w:rsidR="00E612D8" w:rsidRPr="004B1A9A">
        <w:rPr>
          <w:rFonts w:ascii="Times New Roman" w:hAnsi="Times New Roman" w:cs="Times New Roman"/>
          <w:sz w:val="24"/>
          <w:szCs w:val="24"/>
        </w:rPr>
        <w:t>Javaslat a Magyar Máltai Szeretetszolgálat Egyesülettel a hajléktalan   személyek  rehabilitációjára feladat-ellátási  szerződés megkötésére (testületi)</w:t>
      </w:r>
    </w:p>
    <w:p w:rsidR="00E612D8" w:rsidRPr="004B1A9A" w:rsidRDefault="00E612D8" w:rsidP="00422989">
      <w:pPr>
        <w:tabs>
          <w:tab w:val="left" w:pos="1418"/>
        </w:tabs>
        <w:spacing w:after="0" w:line="240" w:lineRule="auto"/>
        <w:ind w:left="-567"/>
        <w:jc w:val="both"/>
        <w:rPr>
          <w:rFonts w:ascii="Times New Roman" w:hAnsi="Times New Roman" w:cs="Times New Roman"/>
          <w:sz w:val="24"/>
          <w:szCs w:val="24"/>
        </w:rPr>
      </w:pPr>
    </w:p>
    <w:p w:rsidR="00E47F88" w:rsidRPr="004B1A9A" w:rsidRDefault="00B53983" w:rsidP="00422989">
      <w:pPr>
        <w:tabs>
          <w:tab w:val="left" w:pos="1418"/>
        </w:tabs>
        <w:spacing w:after="0" w:line="240" w:lineRule="auto"/>
        <w:ind w:left="-567"/>
        <w:jc w:val="both"/>
        <w:rPr>
          <w:rFonts w:ascii="Times New Roman" w:hAnsi="Times New Roman" w:cs="Times New Roman"/>
          <w:sz w:val="24"/>
          <w:szCs w:val="24"/>
        </w:rPr>
      </w:pPr>
      <w:r>
        <w:rPr>
          <w:rFonts w:ascii="Times New Roman" w:hAnsi="Times New Roman" w:cs="Times New Roman"/>
          <w:sz w:val="24"/>
          <w:szCs w:val="24"/>
        </w:rPr>
        <w:t>4</w:t>
      </w:r>
      <w:r w:rsidR="00A20600" w:rsidRPr="004B1A9A">
        <w:rPr>
          <w:rFonts w:ascii="Times New Roman" w:hAnsi="Times New Roman" w:cs="Times New Roman"/>
          <w:sz w:val="24"/>
          <w:szCs w:val="24"/>
        </w:rPr>
        <w:t>.</w:t>
      </w:r>
      <w:r w:rsidR="002F1D4B" w:rsidRPr="004B1A9A">
        <w:rPr>
          <w:rFonts w:ascii="Times New Roman" w:hAnsi="Times New Roman" w:cs="Times New Roman"/>
          <w:sz w:val="24"/>
          <w:szCs w:val="24"/>
        </w:rPr>
        <w:t>Javaslat a 2023/ 2024. tanévi felsőoktatási ösztöndíjpályázat kiírására</w:t>
      </w:r>
    </w:p>
    <w:p w:rsidR="002F1D4B" w:rsidRPr="004B1A9A" w:rsidRDefault="002F1D4B" w:rsidP="00422989">
      <w:pPr>
        <w:tabs>
          <w:tab w:val="left" w:pos="1418"/>
        </w:tabs>
        <w:spacing w:after="0" w:line="240" w:lineRule="auto"/>
        <w:ind w:left="-567"/>
        <w:jc w:val="both"/>
        <w:rPr>
          <w:rFonts w:ascii="Times New Roman" w:hAnsi="Times New Roman" w:cs="Times New Roman"/>
          <w:sz w:val="24"/>
          <w:szCs w:val="24"/>
        </w:rPr>
      </w:pPr>
    </w:p>
    <w:p w:rsidR="002F1D4B" w:rsidRPr="004B1A9A" w:rsidRDefault="00B53983" w:rsidP="00422989">
      <w:pPr>
        <w:tabs>
          <w:tab w:val="left" w:pos="3200"/>
        </w:tabs>
        <w:spacing w:line="360" w:lineRule="auto"/>
        <w:ind w:left="-567" w:right="-624"/>
        <w:jc w:val="both"/>
        <w:rPr>
          <w:rFonts w:ascii="Times New Roman" w:hAnsi="Times New Roman" w:cs="Times New Roman"/>
          <w:sz w:val="24"/>
          <w:szCs w:val="24"/>
        </w:rPr>
      </w:pPr>
      <w:r>
        <w:rPr>
          <w:rFonts w:ascii="Times New Roman" w:hAnsi="Times New Roman" w:cs="Times New Roman"/>
          <w:sz w:val="24"/>
          <w:szCs w:val="24"/>
        </w:rPr>
        <w:t>5</w:t>
      </w:r>
      <w:r w:rsidR="00A20600" w:rsidRPr="004B1A9A">
        <w:rPr>
          <w:rFonts w:ascii="Times New Roman" w:hAnsi="Times New Roman" w:cs="Times New Roman"/>
          <w:sz w:val="24"/>
          <w:szCs w:val="24"/>
        </w:rPr>
        <w:t>.</w:t>
      </w:r>
      <w:r w:rsidR="002F1D4B" w:rsidRPr="004B1A9A">
        <w:rPr>
          <w:rFonts w:ascii="Times New Roman" w:hAnsi="Times New Roman" w:cs="Times New Roman"/>
          <w:sz w:val="24"/>
          <w:szCs w:val="24"/>
        </w:rPr>
        <w:t>Javaslat az Közművelődési Keret terhére beadott pályázati program módosításáról</w:t>
      </w:r>
    </w:p>
    <w:p w:rsidR="00A20600" w:rsidRPr="004B1A9A" w:rsidRDefault="00A20600" w:rsidP="00422989">
      <w:pPr>
        <w:tabs>
          <w:tab w:val="left" w:pos="3200"/>
        </w:tabs>
        <w:spacing w:line="360" w:lineRule="auto"/>
        <w:ind w:left="-567" w:right="-624"/>
        <w:jc w:val="both"/>
        <w:rPr>
          <w:rFonts w:ascii="Times New Roman" w:hAnsi="Times New Roman" w:cs="Times New Roman"/>
          <w:sz w:val="24"/>
          <w:szCs w:val="24"/>
        </w:rPr>
      </w:pPr>
    </w:p>
    <w:p w:rsidR="001D5595" w:rsidRPr="004B1A9A" w:rsidRDefault="001D5595" w:rsidP="00422989">
      <w:pPr>
        <w:tabs>
          <w:tab w:val="left" w:pos="3200"/>
        </w:tabs>
        <w:spacing w:line="360" w:lineRule="auto"/>
        <w:ind w:left="-567" w:right="-624"/>
        <w:jc w:val="both"/>
        <w:rPr>
          <w:rFonts w:ascii="Times New Roman" w:hAnsi="Times New Roman" w:cs="Times New Roman"/>
          <w:sz w:val="24"/>
          <w:szCs w:val="24"/>
        </w:rPr>
      </w:pPr>
    </w:p>
    <w:p w:rsidR="001D5595" w:rsidRPr="004B1A9A" w:rsidRDefault="001D5595" w:rsidP="00422989">
      <w:pPr>
        <w:tabs>
          <w:tab w:val="left" w:pos="3200"/>
        </w:tabs>
        <w:spacing w:line="360" w:lineRule="auto"/>
        <w:ind w:left="-567" w:right="-624"/>
        <w:jc w:val="both"/>
        <w:rPr>
          <w:rFonts w:ascii="Times New Roman" w:hAnsi="Times New Roman" w:cs="Times New Roman"/>
          <w:sz w:val="24"/>
          <w:szCs w:val="24"/>
        </w:rPr>
      </w:pPr>
    </w:p>
    <w:p w:rsidR="00A20600" w:rsidRPr="004B1A9A" w:rsidRDefault="00A20600" w:rsidP="00422989">
      <w:pPr>
        <w:tabs>
          <w:tab w:val="left" w:pos="3200"/>
        </w:tabs>
        <w:spacing w:line="360" w:lineRule="auto"/>
        <w:ind w:left="-567" w:right="-624"/>
        <w:jc w:val="both"/>
        <w:rPr>
          <w:rFonts w:ascii="Times New Roman" w:hAnsi="Times New Roman" w:cs="Times New Roman"/>
          <w:sz w:val="24"/>
          <w:szCs w:val="24"/>
        </w:rPr>
      </w:pPr>
    </w:p>
    <w:p w:rsidR="00A20600" w:rsidRPr="004B1A9A" w:rsidRDefault="00A20600" w:rsidP="00422989">
      <w:pPr>
        <w:tabs>
          <w:tab w:val="left" w:pos="3200"/>
        </w:tabs>
        <w:spacing w:line="360" w:lineRule="auto"/>
        <w:ind w:left="-567" w:right="-624"/>
        <w:jc w:val="both"/>
        <w:rPr>
          <w:rFonts w:ascii="Times New Roman" w:hAnsi="Times New Roman" w:cs="Times New Roman"/>
          <w:sz w:val="24"/>
          <w:szCs w:val="24"/>
        </w:rPr>
      </w:pPr>
    </w:p>
    <w:p w:rsidR="00A20600" w:rsidRPr="004B1A9A" w:rsidRDefault="00A20600" w:rsidP="00422989">
      <w:pPr>
        <w:tabs>
          <w:tab w:val="left" w:pos="3200"/>
        </w:tabs>
        <w:spacing w:line="360" w:lineRule="auto"/>
        <w:ind w:left="-567" w:right="-624"/>
        <w:jc w:val="both"/>
        <w:rPr>
          <w:rFonts w:ascii="Times New Roman" w:hAnsi="Times New Roman" w:cs="Times New Roman"/>
          <w:sz w:val="24"/>
          <w:szCs w:val="24"/>
        </w:rPr>
      </w:pPr>
    </w:p>
    <w:p w:rsidR="0095620B" w:rsidRPr="004B1A9A" w:rsidRDefault="0095620B" w:rsidP="00422989">
      <w:pPr>
        <w:tabs>
          <w:tab w:val="left" w:pos="1418"/>
        </w:tabs>
        <w:spacing w:after="0" w:line="240" w:lineRule="auto"/>
        <w:ind w:left="-567"/>
        <w:jc w:val="both"/>
        <w:rPr>
          <w:rFonts w:ascii="Times New Roman" w:hAnsi="Times New Roman" w:cs="Times New Roman"/>
          <w:sz w:val="24"/>
          <w:szCs w:val="24"/>
        </w:rPr>
      </w:pPr>
    </w:p>
    <w:p w:rsidR="0095620B" w:rsidRPr="004B1A9A" w:rsidRDefault="0095620B" w:rsidP="00422989">
      <w:pPr>
        <w:tabs>
          <w:tab w:val="left" w:pos="1418"/>
        </w:tabs>
        <w:spacing w:after="0" w:line="240" w:lineRule="auto"/>
        <w:ind w:left="-567"/>
        <w:jc w:val="both"/>
        <w:rPr>
          <w:rFonts w:ascii="Times New Roman" w:hAnsi="Times New Roman" w:cs="Times New Roman"/>
          <w:sz w:val="24"/>
          <w:szCs w:val="24"/>
        </w:rPr>
      </w:pPr>
    </w:p>
    <w:p w:rsidR="002F1D4B" w:rsidRPr="004B1A9A" w:rsidRDefault="00B53983" w:rsidP="00422989">
      <w:pPr>
        <w:tabs>
          <w:tab w:val="left" w:pos="1418"/>
        </w:tabs>
        <w:spacing w:after="0" w:line="240" w:lineRule="auto"/>
        <w:ind w:left="-567"/>
        <w:jc w:val="both"/>
        <w:rPr>
          <w:rFonts w:ascii="Times New Roman" w:hAnsi="Times New Roman" w:cs="Times New Roman"/>
          <w:sz w:val="24"/>
          <w:szCs w:val="24"/>
        </w:rPr>
      </w:pPr>
      <w:r>
        <w:rPr>
          <w:rFonts w:ascii="Times New Roman" w:hAnsi="Times New Roman" w:cs="Times New Roman"/>
          <w:sz w:val="24"/>
          <w:szCs w:val="24"/>
        </w:rPr>
        <w:t>6</w:t>
      </w:r>
      <w:r w:rsidR="00A20600" w:rsidRPr="004B1A9A">
        <w:rPr>
          <w:rFonts w:ascii="Times New Roman" w:hAnsi="Times New Roman" w:cs="Times New Roman"/>
          <w:sz w:val="24"/>
          <w:szCs w:val="24"/>
        </w:rPr>
        <w:t>.</w:t>
      </w:r>
      <w:r w:rsidR="002F1D4B" w:rsidRPr="004B1A9A">
        <w:rPr>
          <w:rFonts w:ascii="Times New Roman" w:hAnsi="Times New Roman" w:cs="Times New Roman"/>
          <w:sz w:val="24"/>
          <w:szCs w:val="24"/>
        </w:rPr>
        <w:t>Javaslat tanulmányi ösztöndíjpályázat elbírálására (zárt)</w:t>
      </w:r>
    </w:p>
    <w:p w:rsidR="0064596E" w:rsidRPr="004B1A9A" w:rsidRDefault="0064596E" w:rsidP="00422989">
      <w:pPr>
        <w:tabs>
          <w:tab w:val="left" w:pos="1418"/>
        </w:tabs>
        <w:spacing w:after="0" w:line="240" w:lineRule="auto"/>
        <w:ind w:left="-567"/>
        <w:jc w:val="both"/>
        <w:rPr>
          <w:rFonts w:ascii="Times New Roman" w:hAnsi="Times New Roman" w:cs="Times New Roman"/>
          <w:sz w:val="24"/>
          <w:szCs w:val="24"/>
        </w:rPr>
      </w:pPr>
    </w:p>
    <w:p w:rsidR="00973DF8" w:rsidRPr="004B1A9A" w:rsidRDefault="00B53983" w:rsidP="00422989">
      <w:pPr>
        <w:tabs>
          <w:tab w:val="left" w:pos="1418"/>
        </w:tabs>
        <w:spacing w:after="0" w:line="240" w:lineRule="auto"/>
        <w:ind w:left="-567"/>
        <w:jc w:val="both"/>
        <w:rPr>
          <w:rFonts w:ascii="Times New Roman" w:hAnsi="Times New Roman" w:cs="Times New Roman"/>
          <w:sz w:val="24"/>
          <w:szCs w:val="24"/>
        </w:rPr>
      </w:pPr>
      <w:r>
        <w:rPr>
          <w:rFonts w:ascii="Times New Roman" w:hAnsi="Times New Roman" w:cs="Times New Roman"/>
          <w:sz w:val="24"/>
          <w:szCs w:val="24"/>
        </w:rPr>
        <w:t>7</w:t>
      </w:r>
      <w:r w:rsidR="00A20600" w:rsidRPr="004B1A9A">
        <w:rPr>
          <w:rFonts w:ascii="Times New Roman" w:hAnsi="Times New Roman" w:cs="Times New Roman"/>
          <w:sz w:val="24"/>
          <w:szCs w:val="24"/>
        </w:rPr>
        <w:t>.</w:t>
      </w:r>
      <w:r w:rsidR="0064596E" w:rsidRPr="004B1A9A">
        <w:rPr>
          <w:rFonts w:ascii="Times New Roman" w:hAnsi="Times New Roman" w:cs="Times New Roman"/>
          <w:sz w:val="24"/>
          <w:szCs w:val="24"/>
        </w:rPr>
        <w:t>Javaslat „Hajós Alfréd Sport Ösztöndíj” odaítélésére (zárt)</w:t>
      </w:r>
    </w:p>
    <w:p w:rsidR="00E612D8" w:rsidRPr="004B1A9A" w:rsidRDefault="00E612D8" w:rsidP="00422989">
      <w:pPr>
        <w:tabs>
          <w:tab w:val="left" w:pos="1418"/>
        </w:tabs>
        <w:spacing w:after="0" w:line="240" w:lineRule="auto"/>
        <w:ind w:left="-567"/>
        <w:jc w:val="both"/>
        <w:rPr>
          <w:rFonts w:ascii="Times New Roman" w:hAnsi="Times New Roman" w:cs="Times New Roman"/>
          <w:sz w:val="24"/>
          <w:szCs w:val="24"/>
        </w:rPr>
      </w:pPr>
    </w:p>
    <w:p w:rsidR="00E612D8" w:rsidRPr="004B1A9A" w:rsidRDefault="00B53983" w:rsidP="00422989">
      <w:pPr>
        <w:tabs>
          <w:tab w:val="left" w:pos="1418"/>
        </w:tabs>
        <w:spacing w:after="0" w:line="240" w:lineRule="auto"/>
        <w:ind w:left="-567"/>
        <w:jc w:val="both"/>
        <w:rPr>
          <w:rFonts w:ascii="Times New Roman" w:hAnsi="Times New Roman" w:cs="Times New Roman"/>
          <w:sz w:val="24"/>
          <w:szCs w:val="24"/>
        </w:rPr>
      </w:pPr>
      <w:r>
        <w:rPr>
          <w:rFonts w:ascii="Times New Roman" w:hAnsi="Times New Roman" w:cs="Times New Roman"/>
          <w:sz w:val="24"/>
          <w:szCs w:val="24"/>
        </w:rPr>
        <w:t>8</w:t>
      </w:r>
      <w:r w:rsidR="00A20600" w:rsidRPr="004B1A9A">
        <w:rPr>
          <w:rFonts w:ascii="Times New Roman" w:hAnsi="Times New Roman" w:cs="Times New Roman"/>
          <w:sz w:val="24"/>
          <w:szCs w:val="24"/>
        </w:rPr>
        <w:t>.</w:t>
      </w:r>
      <w:r w:rsidR="00E612D8" w:rsidRPr="004B1A9A">
        <w:rPr>
          <w:rFonts w:ascii="Times New Roman" w:hAnsi="Times New Roman" w:cs="Times New Roman"/>
          <w:sz w:val="24"/>
          <w:szCs w:val="24"/>
        </w:rPr>
        <w:t>Személyi térítési díj méltányosság (zárt)</w:t>
      </w:r>
    </w:p>
    <w:p w:rsidR="00E612D8" w:rsidRPr="004B1A9A" w:rsidRDefault="00E612D8" w:rsidP="00422989">
      <w:pPr>
        <w:tabs>
          <w:tab w:val="left" w:pos="1418"/>
        </w:tabs>
        <w:spacing w:after="0" w:line="240" w:lineRule="auto"/>
        <w:ind w:left="-567"/>
        <w:jc w:val="both"/>
        <w:rPr>
          <w:rFonts w:ascii="Times New Roman" w:hAnsi="Times New Roman" w:cs="Times New Roman"/>
          <w:sz w:val="24"/>
          <w:szCs w:val="24"/>
        </w:rPr>
      </w:pPr>
    </w:p>
    <w:p w:rsidR="00D5249E" w:rsidRPr="004B1A9A" w:rsidRDefault="00B53983" w:rsidP="00D5249E">
      <w:pPr>
        <w:pStyle w:val="Szvegtrzsbehzssal"/>
        <w:spacing w:after="0"/>
        <w:ind w:left="-567"/>
        <w:jc w:val="both"/>
        <w:rPr>
          <w:rFonts w:ascii="Times New Roman" w:hAnsi="Times New Roman" w:cs="Times New Roman"/>
        </w:rPr>
      </w:pPr>
      <w:r>
        <w:rPr>
          <w:rFonts w:ascii="Times New Roman" w:hAnsi="Times New Roman" w:cs="Times New Roman"/>
        </w:rPr>
        <w:t>9</w:t>
      </w:r>
      <w:r w:rsidR="00D5249E" w:rsidRPr="004B1A9A">
        <w:rPr>
          <w:rFonts w:ascii="Times New Roman" w:hAnsi="Times New Roman" w:cs="Times New Roman"/>
        </w:rPr>
        <w:t>.Testületi anyag véleményezése – Köztemetés költségének viselésével kapcsolatos IX-615-6/2023 ügyiratszámú elsőfokú  döntéssel szembeni fellebbezés (zárt)</w:t>
      </w:r>
    </w:p>
    <w:p w:rsidR="00D5249E" w:rsidRPr="004B1A9A" w:rsidRDefault="00D5249E" w:rsidP="00D5249E">
      <w:pPr>
        <w:pStyle w:val="Szvegtrzsbehzssal"/>
        <w:spacing w:after="0"/>
        <w:ind w:left="-567"/>
        <w:jc w:val="both"/>
        <w:rPr>
          <w:rFonts w:ascii="Times New Roman" w:hAnsi="Times New Roman" w:cs="Times New Roman"/>
        </w:rPr>
      </w:pPr>
    </w:p>
    <w:p w:rsidR="00D5249E" w:rsidRPr="004B1A9A" w:rsidRDefault="00B53983" w:rsidP="00D5249E">
      <w:pPr>
        <w:pStyle w:val="Szvegtrzsbehzssal"/>
        <w:spacing w:after="0"/>
        <w:ind w:left="-567"/>
        <w:jc w:val="both"/>
        <w:rPr>
          <w:rFonts w:ascii="Times New Roman" w:hAnsi="Times New Roman" w:cs="Times New Roman"/>
        </w:rPr>
      </w:pPr>
      <w:r>
        <w:rPr>
          <w:rFonts w:ascii="Times New Roman" w:hAnsi="Times New Roman" w:cs="Times New Roman"/>
        </w:rPr>
        <w:t>10</w:t>
      </w:r>
      <w:r w:rsidR="00D5249E" w:rsidRPr="004B1A9A">
        <w:rPr>
          <w:rFonts w:ascii="Times New Roman" w:hAnsi="Times New Roman" w:cs="Times New Roman"/>
        </w:rPr>
        <w:t>. Köztemetés költségének méltányosságból történő csökkentése (zárt)</w:t>
      </w:r>
    </w:p>
    <w:p w:rsidR="00D5249E" w:rsidRPr="004B1A9A" w:rsidRDefault="00D5249E" w:rsidP="00D5249E">
      <w:pPr>
        <w:tabs>
          <w:tab w:val="left" w:pos="1418"/>
        </w:tabs>
        <w:spacing w:after="0" w:line="240" w:lineRule="auto"/>
        <w:ind w:left="-567"/>
        <w:jc w:val="both"/>
        <w:rPr>
          <w:rFonts w:ascii="Times New Roman" w:hAnsi="Times New Roman" w:cs="Times New Roman"/>
          <w:sz w:val="24"/>
          <w:szCs w:val="24"/>
        </w:rPr>
      </w:pPr>
      <w:r w:rsidRPr="004B1A9A">
        <w:rPr>
          <w:rFonts w:ascii="Times New Roman" w:hAnsi="Times New Roman" w:cs="Times New Roman"/>
          <w:sz w:val="24"/>
          <w:szCs w:val="24"/>
        </w:rPr>
        <w:tab/>
      </w:r>
    </w:p>
    <w:p w:rsidR="00D5249E" w:rsidRPr="004B1A9A" w:rsidRDefault="00D5249E" w:rsidP="00D5249E">
      <w:pPr>
        <w:tabs>
          <w:tab w:val="left" w:pos="1418"/>
        </w:tabs>
        <w:spacing w:after="0" w:line="240" w:lineRule="auto"/>
        <w:ind w:left="-567"/>
        <w:jc w:val="both"/>
        <w:rPr>
          <w:rFonts w:ascii="Times New Roman" w:hAnsi="Times New Roman" w:cs="Times New Roman"/>
          <w:sz w:val="24"/>
          <w:szCs w:val="24"/>
        </w:rPr>
      </w:pPr>
      <w:r w:rsidRPr="004B1A9A">
        <w:rPr>
          <w:rFonts w:ascii="Times New Roman" w:hAnsi="Times New Roman" w:cs="Times New Roman"/>
          <w:sz w:val="24"/>
          <w:szCs w:val="24"/>
        </w:rPr>
        <w:t>1</w:t>
      </w:r>
      <w:r w:rsidR="00B53983">
        <w:rPr>
          <w:rFonts w:ascii="Times New Roman" w:hAnsi="Times New Roman" w:cs="Times New Roman"/>
          <w:sz w:val="24"/>
          <w:szCs w:val="24"/>
        </w:rPr>
        <w:t>1</w:t>
      </w:r>
      <w:r w:rsidRPr="004B1A9A">
        <w:rPr>
          <w:rFonts w:ascii="Times New Roman" w:hAnsi="Times New Roman" w:cs="Times New Roman"/>
          <w:sz w:val="24"/>
          <w:szCs w:val="24"/>
        </w:rPr>
        <w:t>.Létfenntartási támogatás méltányosságból történő megállapítása (zárt)</w:t>
      </w:r>
    </w:p>
    <w:p w:rsidR="00D5249E" w:rsidRPr="004B1A9A" w:rsidRDefault="00D5249E" w:rsidP="00D5249E">
      <w:pPr>
        <w:tabs>
          <w:tab w:val="left" w:pos="1418"/>
        </w:tabs>
        <w:spacing w:after="0" w:line="240" w:lineRule="auto"/>
        <w:ind w:left="-567"/>
        <w:jc w:val="both"/>
        <w:rPr>
          <w:rFonts w:ascii="Times New Roman" w:hAnsi="Times New Roman" w:cs="Times New Roman"/>
          <w:sz w:val="24"/>
          <w:szCs w:val="24"/>
        </w:rPr>
      </w:pPr>
    </w:p>
    <w:p w:rsidR="00D5249E" w:rsidRPr="004B1A9A" w:rsidRDefault="00D5249E" w:rsidP="00D5249E">
      <w:pPr>
        <w:ind w:left="-567"/>
        <w:rPr>
          <w:rFonts w:ascii="Times New Roman" w:hAnsi="Times New Roman" w:cs="Times New Roman"/>
          <w:sz w:val="24"/>
          <w:szCs w:val="24"/>
        </w:rPr>
      </w:pPr>
      <w:r w:rsidRPr="004B1A9A">
        <w:rPr>
          <w:rFonts w:ascii="Times New Roman" w:hAnsi="Times New Roman" w:cs="Times New Roman"/>
          <w:sz w:val="24"/>
          <w:szCs w:val="24"/>
        </w:rPr>
        <w:t>1</w:t>
      </w:r>
      <w:r w:rsidR="00B53983">
        <w:rPr>
          <w:rFonts w:ascii="Times New Roman" w:hAnsi="Times New Roman" w:cs="Times New Roman"/>
          <w:sz w:val="24"/>
          <w:szCs w:val="24"/>
        </w:rPr>
        <w:t>2</w:t>
      </w:r>
      <w:r w:rsidRPr="004B1A9A">
        <w:rPr>
          <w:rFonts w:ascii="Times New Roman" w:hAnsi="Times New Roman" w:cs="Times New Roman"/>
          <w:sz w:val="24"/>
          <w:szCs w:val="24"/>
        </w:rPr>
        <w:t>.Sajátos nevelési igényű gyermeket nevelő családok támogatása elnyert pályázatok elszámolása  2022. év (zárt)</w:t>
      </w:r>
    </w:p>
    <w:p w:rsidR="00D5249E" w:rsidRPr="004B1A9A" w:rsidRDefault="00D5249E" w:rsidP="00D5249E">
      <w:pPr>
        <w:tabs>
          <w:tab w:val="left" w:pos="1418"/>
        </w:tabs>
        <w:spacing w:after="0" w:line="240" w:lineRule="auto"/>
        <w:ind w:left="-567"/>
        <w:jc w:val="both"/>
        <w:rPr>
          <w:rFonts w:ascii="Times New Roman" w:hAnsi="Times New Roman" w:cs="Times New Roman"/>
          <w:sz w:val="24"/>
          <w:szCs w:val="24"/>
        </w:rPr>
      </w:pPr>
    </w:p>
    <w:p w:rsidR="00D5249E" w:rsidRPr="004B1A9A" w:rsidRDefault="00D5249E" w:rsidP="00D5249E">
      <w:pPr>
        <w:tabs>
          <w:tab w:val="left" w:pos="1418"/>
        </w:tabs>
        <w:spacing w:after="0" w:line="240" w:lineRule="auto"/>
        <w:ind w:left="-567"/>
        <w:jc w:val="both"/>
        <w:rPr>
          <w:rFonts w:ascii="Times New Roman" w:eastAsia="Times New Roman" w:hAnsi="Times New Roman" w:cs="Times New Roman"/>
          <w:sz w:val="24"/>
          <w:szCs w:val="24"/>
          <w:lang w:eastAsia="hu-HU"/>
        </w:rPr>
      </w:pPr>
      <w:r w:rsidRPr="004B1A9A">
        <w:rPr>
          <w:rFonts w:ascii="Times New Roman" w:eastAsia="Times New Roman" w:hAnsi="Times New Roman" w:cs="Times New Roman"/>
          <w:sz w:val="24"/>
          <w:szCs w:val="24"/>
          <w:lang w:eastAsia="hu-HU"/>
        </w:rPr>
        <w:t>1</w:t>
      </w:r>
      <w:r w:rsidR="00B53983">
        <w:rPr>
          <w:rFonts w:ascii="Times New Roman" w:eastAsia="Times New Roman" w:hAnsi="Times New Roman" w:cs="Times New Roman"/>
          <w:sz w:val="24"/>
          <w:szCs w:val="24"/>
          <w:lang w:eastAsia="hu-HU"/>
        </w:rPr>
        <w:t>3</w:t>
      </w:r>
      <w:r w:rsidRPr="004B1A9A">
        <w:rPr>
          <w:rFonts w:ascii="Times New Roman" w:eastAsia="Times New Roman" w:hAnsi="Times New Roman" w:cs="Times New Roman"/>
          <w:sz w:val="24"/>
          <w:szCs w:val="24"/>
          <w:lang w:eastAsia="hu-HU"/>
        </w:rPr>
        <w:t>.Egyebek</w:t>
      </w:r>
    </w:p>
    <w:p w:rsidR="00517BB0" w:rsidRPr="004B1A9A" w:rsidRDefault="00517BB0" w:rsidP="00422989">
      <w:pPr>
        <w:spacing w:after="0" w:line="240" w:lineRule="auto"/>
        <w:ind w:left="-567"/>
        <w:jc w:val="both"/>
        <w:rPr>
          <w:rFonts w:ascii="Times New Roman" w:eastAsia="Times New Roman" w:hAnsi="Times New Roman" w:cs="Times New Roman"/>
          <w:sz w:val="24"/>
          <w:szCs w:val="24"/>
          <w:lang w:eastAsia="hu-HU"/>
        </w:rPr>
      </w:pPr>
    </w:p>
    <w:p w:rsidR="00365F39" w:rsidRPr="004B1A9A" w:rsidRDefault="00365F39" w:rsidP="00422989">
      <w:pPr>
        <w:spacing w:after="0" w:line="240" w:lineRule="auto"/>
        <w:ind w:left="-567"/>
        <w:jc w:val="both"/>
        <w:rPr>
          <w:rFonts w:ascii="Times New Roman" w:eastAsia="Times New Roman" w:hAnsi="Times New Roman" w:cs="Times New Roman"/>
          <w:sz w:val="24"/>
          <w:szCs w:val="24"/>
          <w:lang w:eastAsia="hu-HU"/>
        </w:rPr>
      </w:pPr>
    </w:p>
    <w:p w:rsidR="00517BB0" w:rsidRPr="004B1A9A" w:rsidRDefault="009B377F" w:rsidP="00422989">
      <w:pPr>
        <w:spacing w:after="0" w:line="240" w:lineRule="auto"/>
        <w:ind w:left="-426"/>
        <w:jc w:val="both"/>
        <w:rPr>
          <w:rFonts w:ascii="Times New Roman" w:eastAsia="Times New Roman" w:hAnsi="Times New Roman" w:cs="Times New Roman"/>
          <w:sz w:val="24"/>
          <w:szCs w:val="24"/>
          <w:lang w:eastAsia="hu-HU"/>
        </w:rPr>
      </w:pPr>
      <w:r w:rsidRPr="004B1A9A">
        <w:rPr>
          <w:rFonts w:ascii="Times New Roman" w:eastAsia="Times New Roman" w:hAnsi="Times New Roman" w:cs="Times New Roman"/>
          <w:sz w:val="24"/>
          <w:szCs w:val="24"/>
          <w:lang w:eastAsia="hu-HU"/>
        </w:rPr>
        <w:t>Budapest, 202</w:t>
      </w:r>
      <w:r w:rsidR="00147966" w:rsidRPr="004B1A9A">
        <w:rPr>
          <w:rFonts w:ascii="Times New Roman" w:eastAsia="Times New Roman" w:hAnsi="Times New Roman" w:cs="Times New Roman"/>
          <w:sz w:val="24"/>
          <w:szCs w:val="24"/>
          <w:lang w:eastAsia="hu-HU"/>
        </w:rPr>
        <w:t>3</w:t>
      </w:r>
      <w:r w:rsidRPr="004B1A9A">
        <w:rPr>
          <w:rFonts w:ascii="Times New Roman" w:eastAsia="Times New Roman" w:hAnsi="Times New Roman" w:cs="Times New Roman"/>
          <w:sz w:val="24"/>
          <w:szCs w:val="24"/>
          <w:lang w:eastAsia="hu-HU"/>
        </w:rPr>
        <w:t>.</w:t>
      </w:r>
      <w:r w:rsidR="00886A0F" w:rsidRPr="004B1A9A">
        <w:rPr>
          <w:rFonts w:ascii="Times New Roman" w:eastAsia="Times New Roman" w:hAnsi="Times New Roman" w:cs="Times New Roman"/>
          <w:sz w:val="24"/>
          <w:szCs w:val="24"/>
          <w:lang w:eastAsia="hu-HU"/>
        </w:rPr>
        <w:t xml:space="preserve"> </w:t>
      </w:r>
      <w:r w:rsidR="0064596E" w:rsidRPr="004B1A9A">
        <w:rPr>
          <w:rFonts w:ascii="Times New Roman" w:eastAsia="Times New Roman" w:hAnsi="Times New Roman" w:cs="Times New Roman"/>
          <w:sz w:val="24"/>
          <w:szCs w:val="24"/>
          <w:lang w:eastAsia="hu-HU"/>
        </w:rPr>
        <w:t>augusztus 2</w:t>
      </w:r>
      <w:r w:rsidR="00B53983">
        <w:rPr>
          <w:rFonts w:ascii="Times New Roman" w:eastAsia="Times New Roman" w:hAnsi="Times New Roman" w:cs="Times New Roman"/>
          <w:sz w:val="24"/>
          <w:szCs w:val="24"/>
          <w:lang w:eastAsia="hu-HU"/>
        </w:rPr>
        <w:t>4</w:t>
      </w:r>
      <w:r w:rsidR="0064596E" w:rsidRPr="004B1A9A">
        <w:rPr>
          <w:rFonts w:ascii="Times New Roman" w:eastAsia="Times New Roman" w:hAnsi="Times New Roman" w:cs="Times New Roman"/>
          <w:sz w:val="24"/>
          <w:szCs w:val="24"/>
          <w:lang w:eastAsia="hu-HU"/>
        </w:rPr>
        <w:t>.</w:t>
      </w:r>
    </w:p>
    <w:p w:rsidR="00EE6C27" w:rsidRPr="004B1A9A" w:rsidRDefault="00EE6C27" w:rsidP="00422989">
      <w:pPr>
        <w:spacing w:after="0" w:line="240" w:lineRule="auto"/>
        <w:ind w:left="-426"/>
        <w:jc w:val="both"/>
        <w:rPr>
          <w:rFonts w:ascii="Times New Roman" w:eastAsia="Times New Roman" w:hAnsi="Times New Roman" w:cs="Times New Roman"/>
          <w:sz w:val="24"/>
          <w:szCs w:val="24"/>
          <w:lang w:eastAsia="hu-HU"/>
        </w:rPr>
      </w:pPr>
    </w:p>
    <w:p w:rsidR="009B377F" w:rsidRPr="004B1A9A" w:rsidRDefault="00517BB0" w:rsidP="00422989">
      <w:pPr>
        <w:spacing w:after="0" w:line="240" w:lineRule="auto"/>
        <w:ind w:left="-426"/>
        <w:jc w:val="both"/>
        <w:rPr>
          <w:rFonts w:ascii="Times New Roman" w:eastAsia="Times New Roman" w:hAnsi="Times New Roman" w:cs="Times New Roman"/>
          <w:sz w:val="24"/>
          <w:szCs w:val="24"/>
          <w:lang w:eastAsia="hu-HU"/>
        </w:rPr>
      </w:pPr>
      <w:r w:rsidRPr="004B1A9A">
        <w:rPr>
          <w:rFonts w:ascii="Times New Roman" w:eastAsia="Times New Roman" w:hAnsi="Times New Roman" w:cs="Times New Roman"/>
          <w:sz w:val="24"/>
          <w:szCs w:val="24"/>
          <w:lang w:eastAsia="hu-HU"/>
        </w:rPr>
        <w:tab/>
      </w:r>
      <w:r w:rsidRPr="004B1A9A">
        <w:rPr>
          <w:rFonts w:ascii="Times New Roman" w:eastAsia="Times New Roman" w:hAnsi="Times New Roman" w:cs="Times New Roman"/>
          <w:sz w:val="24"/>
          <w:szCs w:val="24"/>
          <w:lang w:eastAsia="hu-HU"/>
        </w:rPr>
        <w:tab/>
      </w:r>
      <w:r w:rsidRPr="004B1A9A">
        <w:rPr>
          <w:rFonts w:ascii="Times New Roman" w:eastAsia="Times New Roman" w:hAnsi="Times New Roman" w:cs="Times New Roman"/>
          <w:sz w:val="24"/>
          <w:szCs w:val="24"/>
          <w:lang w:eastAsia="hu-HU"/>
        </w:rPr>
        <w:tab/>
      </w:r>
      <w:r w:rsidRPr="004B1A9A">
        <w:rPr>
          <w:rFonts w:ascii="Times New Roman" w:eastAsia="Times New Roman" w:hAnsi="Times New Roman" w:cs="Times New Roman"/>
          <w:sz w:val="24"/>
          <w:szCs w:val="24"/>
          <w:lang w:eastAsia="hu-HU"/>
        </w:rPr>
        <w:tab/>
      </w:r>
      <w:r w:rsidRPr="004B1A9A">
        <w:rPr>
          <w:rFonts w:ascii="Times New Roman" w:eastAsia="Times New Roman" w:hAnsi="Times New Roman" w:cs="Times New Roman"/>
          <w:sz w:val="24"/>
          <w:szCs w:val="24"/>
          <w:lang w:eastAsia="hu-HU"/>
        </w:rPr>
        <w:tab/>
      </w:r>
      <w:r w:rsidR="00FE033C" w:rsidRPr="004B1A9A">
        <w:rPr>
          <w:rFonts w:ascii="Times New Roman" w:eastAsia="Times New Roman" w:hAnsi="Times New Roman" w:cs="Times New Roman"/>
          <w:sz w:val="24"/>
          <w:szCs w:val="24"/>
          <w:lang w:eastAsia="hu-HU"/>
        </w:rPr>
        <w:tab/>
      </w:r>
      <w:r w:rsidR="00FE033C" w:rsidRPr="004B1A9A">
        <w:rPr>
          <w:rFonts w:ascii="Times New Roman" w:eastAsia="Times New Roman" w:hAnsi="Times New Roman" w:cs="Times New Roman"/>
          <w:sz w:val="24"/>
          <w:szCs w:val="24"/>
          <w:lang w:eastAsia="hu-HU"/>
        </w:rPr>
        <w:tab/>
      </w:r>
      <w:r w:rsidR="002B1B1E" w:rsidRPr="004B1A9A">
        <w:rPr>
          <w:rFonts w:ascii="Times New Roman" w:eastAsia="Times New Roman" w:hAnsi="Times New Roman" w:cs="Times New Roman"/>
          <w:sz w:val="24"/>
          <w:szCs w:val="24"/>
          <w:lang w:eastAsia="hu-HU"/>
        </w:rPr>
        <w:t xml:space="preserve">      </w:t>
      </w:r>
      <w:r w:rsidR="009B377F" w:rsidRPr="004B1A9A">
        <w:rPr>
          <w:rFonts w:ascii="Times New Roman" w:eastAsia="Times New Roman" w:hAnsi="Times New Roman" w:cs="Times New Roman"/>
          <w:sz w:val="24"/>
          <w:szCs w:val="24"/>
          <w:lang w:eastAsia="hu-HU"/>
        </w:rPr>
        <w:t xml:space="preserve"> Kiss Roland</w:t>
      </w:r>
      <w:r w:rsidR="00886A0F" w:rsidRPr="004B1A9A">
        <w:rPr>
          <w:rFonts w:ascii="Times New Roman" w:eastAsia="Times New Roman" w:hAnsi="Times New Roman" w:cs="Times New Roman"/>
          <w:sz w:val="24"/>
          <w:szCs w:val="24"/>
          <w:lang w:eastAsia="hu-HU"/>
        </w:rPr>
        <w:t xml:space="preserve"> sk.</w:t>
      </w:r>
    </w:p>
    <w:p w:rsidR="00D81A37" w:rsidRPr="004B1A9A" w:rsidRDefault="009B377F" w:rsidP="00422989">
      <w:pPr>
        <w:spacing w:after="0" w:line="240" w:lineRule="auto"/>
        <w:ind w:left="-426"/>
        <w:jc w:val="both"/>
        <w:rPr>
          <w:rFonts w:ascii="Times New Roman" w:eastAsia="Times New Roman" w:hAnsi="Times New Roman" w:cs="Times New Roman"/>
          <w:sz w:val="24"/>
          <w:szCs w:val="24"/>
          <w:lang w:val="en-US"/>
        </w:rPr>
      </w:pPr>
      <w:r w:rsidRPr="004B1A9A">
        <w:rPr>
          <w:rFonts w:ascii="Times New Roman" w:eastAsia="Times New Roman" w:hAnsi="Times New Roman" w:cs="Times New Roman"/>
          <w:sz w:val="24"/>
          <w:szCs w:val="24"/>
          <w:lang w:val="en-US"/>
        </w:rPr>
        <w:t xml:space="preserve">                                              </w:t>
      </w:r>
      <w:r w:rsidRPr="004B1A9A">
        <w:rPr>
          <w:rFonts w:ascii="Times New Roman" w:eastAsia="Times New Roman" w:hAnsi="Times New Roman" w:cs="Times New Roman"/>
          <w:sz w:val="24"/>
          <w:szCs w:val="24"/>
          <w:lang w:val="en-US"/>
        </w:rPr>
        <w:tab/>
        <w:t xml:space="preserve">                               a bizottság elnöke</w:t>
      </w:r>
      <w:r w:rsidR="00886A0F" w:rsidRPr="004B1A9A">
        <w:rPr>
          <w:rFonts w:ascii="Times New Roman" w:eastAsia="Times New Roman" w:hAnsi="Times New Roman" w:cs="Times New Roman"/>
          <w:sz w:val="24"/>
          <w:szCs w:val="24"/>
          <w:lang w:val="en-US"/>
        </w:rPr>
        <w:t xml:space="preserve"> </w:t>
      </w:r>
      <w:r w:rsidRPr="004B1A9A">
        <w:rPr>
          <w:rFonts w:ascii="Times New Roman" w:eastAsia="Times New Roman" w:hAnsi="Times New Roman" w:cs="Times New Roman"/>
          <w:sz w:val="24"/>
          <w:szCs w:val="24"/>
          <w:lang w:val="en-US"/>
        </w:rPr>
        <w:tab/>
      </w:r>
      <w:r w:rsidRPr="004B1A9A">
        <w:rPr>
          <w:rFonts w:ascii="Times New Roman" w:eastAsia="Times New Roman" w:hAnsi="Times New Roman" w:cs="Times New Roman"/>
          <w:sz w:val="24"/>
          <w:szCs w:val="24"/>
          <w:lang w:val="en-US"/>
        </w:rPr>
        <w:tab/>
      </w:r>
      <w:r w:rsidRPr="004B1A9A">
        <w:rPr>
          <w:rFonts w:ascii="Times New Roman" w:eastAsia="Times New Roman" w:hAnsi="Times New Roman" w:cs="Times New Roman"/>
          <w:sz w:val="24"/>
          <w:szCs w:val="24"/>
          <w:lang w:val="en-US"/>
        </w:rPr>
        <w:tab/>
      </w:r>
      <w:r w:rsidRPr="004B1A9A">
        <w:rPr>
          <w:rFonts w:ascii="Times New Roman" w:eastAsia="Times New Roman" w:hAnsi="Times New Roman" w:cs="Times New Roman"/>
          <w:sz w:val="24"/>
          <w:szCs w:val="24"/>
          <w:lang w:val="en-US"/>
        </w:rPr>
        <w:tab/>
      </w:r>
      <w:r w:rsidRPr="004B1A9A">
        <w:rPr>
          <w:rFonts w:ascii="Times New Roman" w:eastAsia="Times New Roman" w:hAnsi="Times New Roman" w:cs="Times New Roman"/>
          <w:sz w:val="24"/>
          <w:szCs w:val="24"/>
          <w:lang w:val="en-US"/>
        </w:rPr>
        <w:tab/>
      </w:r>
      <w:r w:rsidRPr="004B1A9A">
        <w:rPr>
          <w:rFonts w:ascii="Times New Roman" w:eastAsia="Times New Roman" w:hAnsi="Times New Roman" w:cs="Times New Roman"/>
          <w:sz w:val="24"/>
          <w:szCs w:val="24"/>
          <w:lang w:val="en-US"/>
        </w:rPr>
        <w:tab/>
      </w:r>
      <w:r w:rsidRPr="004B1A9A">
        <w:rPr>
          <w:rFonts w:ascii="Times New Roman" w:eastAsia="Times New Roman" w:hAnsi="Times New Roman" w:cs="Times New Roman"/>
          <w:sz w:val="24"/>
          <w:szCs w:val="24"/>
          <w:lang w:val="en-US"/>
        </w:rPr>
        <w:tab/>
      </w: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1D5595" w:rsidRPr="004B1A9A" w:rsidRDefault="001D5595" w:rsidP="00422989">
      <w:pPr>
        <w:spacing w:after="0" w:line="240" w:lineRule="auto"/>
        <w:ind w:left="-426"/>
        <w:jc w:val="both"/>
        <w:rPr>
          <w:rFonts w:ascii="Times New Roman" w:eastAsia="Times New Roman" w:hAnsi="Times New Roman" w:cs="Times New Roman"/>
          <w:sz w:val="24"/>
          <w:szCs w:val="24"/>
          <w:lang w:val="en-US"/>
        </w:rPr>
      </w:pPr>
    </w:p>
    <w:p w:rsidR="001D5595" w:rsidRPr="004B1A9A" w:rsidRDefault="001D5595" w:rsidP="00422989">
      <w:pPr>
        <w:spacing w:after="0" w:line="240" w:lineRule="auto"/>
        <w:ind w:left="-426"/>
        <w:jc w:val="both"/>
        <w:rPr>
          <w:rFonts w:ascii="Times New Roman" w:eastAsia="Times New Roman" w:hAnsi="Times New Roman" w:cs="Times New Roman"/>
          <w:sz w:val="24"/>
          <w:szCs w:val="24"/>
          <w:lang w:val="en-US"/>
        </w:rPr>
      </w:pPr>
    </w:p>
    <w:p w:rsidR="001D5595" w:rsidRPr="004B1A9A" w:rsidRDefault="001D5595" w:rsidP="00422989">
      <w:pPr>
        <w:spacing w:after="0" w:line="240" w:lineRule="auto"/>
        <w:ind w:left="-426"/>
        <w:jc w:val="both"/>
        <w:rPr>
          <w:rFonts w:ascii="Times New Roman" w:eastAsia="Times New Roman" w:hAnsi="Times New Roman" w:cs="Times New Roman"/>
          <w:sz w:val="24"/>
          <w:szCs w:val="24"/>
          <w:lang w:val="en-US"/>
        </w:rPr>
      </w:pPr>
    </w:p>
    <w:p w:rsidR="001D5595" w:rsidRPr="004B1A9A" w:rsidRDefault="001D5595" w:rsidP="00422989">
      <w:pPr>
        <w:spacing w:after="0" w:line="240" w:lineRule="auto"/>
        <w:ind w:left="-426"/>
        <w:jc w:val="both"/>
        <w:rPr>
          <w:rFonts w:ascii="Times New Roman" w:eastAsia="Times New Roman" w:hAnsi="Times New Roman" w:cs="Times New Roman"/>
          <w:sz w:val="24"/>
          <w:szCs w:val="24"/>
          <w:lang w:val="en-US"/>
        </w:rPr>
      </w:pPr>
    </w:p>
    <w:p w:rsidR="001D5595" w:rsidRPr="004B1A9A" w:rsidRDefault="001D5595" w:rsidP="00422989">
      <w:pPr>
        <w:spacing w:after="0" w:line="240" w:lineRule="auto"/>
        <w:ind w:left="-426"/>
        <w:jc w:val="both"/>
        <w:rPr>
          <w:rFonts w:ascii="Times New Roman" w:eastAsia="Times New Roman" w:hAnsi="Times New Roman" w:cs="Times New Roman"/>
          <w:sz w:val="24"/>
          <w:szCs w:val="24"/>
          <w:lang w:val="en-US"/>
        </w:rPr>
      </w:pPr>
    </w:p>
    <w:p w:rsidR="001D5595" w:rsidRPr="004B1A9A" w:rsidRDefault="001D5595" w:rsidP="00422989">
      <w:pPr>
        <w:spacing w:after="0" w:line="240" w:lineRule="auto"/>
        <w:ind w:left="-426"/>
        <w:jc w:val="both"/>
        <w:rPr>
          <w:rFonts w:ascii="Times New Roman" w:eastAsia="Times New Roman" w:hAnsi="Times New Roman" w:cs="Times New Roman"/>
          <w:sz w:val="24"/>
          <w:szCs w:val="24"/>
          <w:lang w:val="en-US"/>
        </w:rPr>
      </w:pPr>
    </w:p>
    <w:p w:rsidR="00085B5D" w:rsidRPr="004B1A9A" w:rsidRDefault="00093073" w:rsidP="00085B5D">
      <w:pPr>
        <w:keepNext/>
        <w:widowControl w:val="0"/>
        <w:tabs>
          <w:tab w:val="num" w:pos="142"/>
          <w:tab w:val="num" w:pos="432"/>
        </w:tabs>
        <w:suppressAutoHyphens/>
        <w:jc w:val="center"/>
        <w:outlineLvl w:val="0"/>
        <w:rPr>
          <w:rFonts w:ascii="Times New Roman" w:hAnsi="Times New Roman" w:cs="Times New Roman"/>
          <w:b/>
          <w:i/>
          <w:sz w:val="24"/>
          <w:szCs w:val="24"/>
        </w:rPr>
      </w:pPr>
      <w:r>
        <w:rPr>
          <w:rFonts w:ascii="Times New Roman" w:hAnsi="Times New Roman" w:cs="Times New Roman"/>
          <w:b/>
          <w:i/>
          <w:sz w:val="24"/>
          <w:szCs w:val="24"/>
        </w:rPr>
        <w:t>1</w:t>
      </w:r>
      <w:r w:rsidR="00085B5D" w:rsidRPr="004B1A9A">
        <w:rPr>
          <w:rFonts w:ascii="Times New Roman" w:hAnsi="Times New Roman" w:cs="Times New Roman"/>
          <w:b/>
          <w:i/>
          <w:sz w:val="24"/>
          <w:szCs w:val="24"/>
        </w:rPr>
        <w:t>.sz. napirend</w:t>
      </w:r>
    </w:p>
    <w:p w:rsidR="00085B5D" w:rsidRPr="004B1A9A" w:rsidRDefault="00085B5D" w:rsidP="00085B5D">
      <w:pPr>
        <w:keepNext/>
        <w:keepLines/>
        <w:spacing w:before="40"/>
        <w:jc w:val="center"/>
        <w:outlineLvl w:val="1"/>
        <w:rPr>
          <w:rFonts w:ascii="Times New Roman" w:eastAsiaTheme="majorEastAsia" w:hAnsi="Times New Roman" w:cs="Times New Roman"/>
          <w:b/>
          <w:bCs/>
          <w:i/>
          <w:iCs/>
          <w:sz w:val="24"/>
          <w:szCs w:val="24"/>
        </w:rPr>
      </w:pPr>
      <w:r w:rsidRPr="004B1A9A">
        <w:rPr>
          <w:rFonts w:ascii="Times New Roman" w:eastAsiaTheme="majorEastAsia" w:hAnsi="Times New Roman" w:cs="Times New Roman"/>
          <w:b/>
          <w:sz w:val="24"/>
          <w:szCs w:val="24"/>
        </w:rPr>
        <w:t>E L Ő T E R J E S Z T É S</w:t>
      </w:r>
    </w:p>
    <w:p w:rsidR="00085B5D" w:rsidRPr="004B1A9A" w:rsidRDefault="00085B5D" w:rsidP="00085B5D">
      <w:pPr>
        <w:keepNext/>
        <w:ind w:left="432"/>
        <w:outlineLvl w:val="2"/>
        <w:rPr>
          <w:rFonts w:ascii="Times New Roman" w:hAnsi="Times New Roman" w:cs="Times New Roman"/>
          <w:b/>
          <w:sz w:val="24"/>
          <w:szCs w:val="24"/>
        </w:rPr>
      </w:pPr>
      <w:r w:rsidRPr="004B1A9A">
        <w:rPr>
          <w:rFonts w:ascii="Times New Roman" w:hAnsi="Times New Roman" w:cs="Times New Roman"/>
          <w:b/>
          <w:sz w:val="24"/>
          <w:szCs w:val="24"/>
        </w:rPr>
        <w:t xml:space="preserve">       a Budapest Főváros II. Kerületi Önkormányzat Képviselő-testülete</w:t>
      </w:r>
    </w:p>
    <w:p w:rsidR="00085B5D" w:rsidRPr="004B1A9A" w:rsidRDefault="00085B5D" w:rsidP="00085B5D">
      <w:pPr>
        <w:keepNext/>
        <w:ind w:left="432"/>
        <w:outlineLvl w:val="2"/>
        <w:rPr>
          <w:rFonts w:ascii="Times New Roman" w:hAnsi="Times New Roman" w:cs="Times New Roman"/>
          <w:b/>
          <w:sz w:val="24"/>
          <w:szCs w:val="24"/>
        </w:rPr>
      </w:pPr>
      <w:r w:rsidRPr="004B1A9A">
        <w:rPr>
          <w:rFonts w:ascii="Times New Roman" w:hAnsi="Times New Roman" w:cs="Times New Roman"/>
          <w:b/>
          <w:sz w:val="24"/>
          <w:szCs w:val="24"/>
        </w:rPr>
        <w:t xml:space="preserve">      Közoktatási, Közművelődési, Sport, Egészségügyi, Szociális és Lakásügyi         Bizottságának 2023. augusztus 29-ei ülésére</w:t>
      </w:r>
    </w:p>
    <w:p w:rsidR="00085B5D" w:rsidRPr="004B1A9A" w:rsidRDefault="00085B5D" w:rsidP="00085B5D">
      <w:pPr>
        <w:keepNext/>
        <w:outlineLvl w:val="1"/>
        <w:rPr>
          <w:rFonts w:ascii="Times New Roman" w:hAnsi="Times New Roman" w:cs="Times New Roman"/>
          <w:b/>
          <w:bCs/>
          <w:iCs/>
          <w:sz w:val="24"/>
          <w:szCs w:val="24"/>
        </w:rPr>
      </w:pPr>
      <w:r w:rsidRPr="004B1A9A">
        <w:rPr>
          <w:rFonts w:ascii="Times New Roman" w:hAnsi="Times New Roman" w:cs="Times New Roman"/>
          <w:b/>
          <w:bCs/>
          <w:iCs/>
          <w:sz w:val="24"/>
          <w:szCs w:val="24"/>
        </w:rPr>
        <w:t>Előterjesztő:</w:t>
      </w:r>
      <w:r w:rsidRPr="004B1A9A">
        <w:rPr>
          <w:rFonts w:ascii="Times New Roman" w:hAnsi="Times New Roman" w:cs="Times New Roman"/>
          <w:b/>
          <w:bCs/>
          <w:iCs/>
          <w:sz w:val="24"/>
          <w:szCs w:val="24"/>
        </w:rPr>
        <w:tab/>
        <w:t>Humánszolgáltatási Igazgatóság Intézményirányítási Osztály</w:t>
      </w:r>
    </w:p>
    <w:p w:rsidR="00085B5D" w:rsidRPr="004B1A9A" w:rsidRDefault="00085B5D" w:rsidP="00085B5D">
      <w:pPr>
        <w:keepNext/>
        <w:ind w:left="432"/>
        <w:outlineLvl w:val="1"/>
        <w:rPr>
          <w:rFonts w:ascii="Times New Roman" w:hAnsi="Times New Roman" w:cs="Times New Roman"/>
          <w:b/>
          <w:bCs/>
          <w:iCs/>
          <w:sz w:val="24"/>
          <w:szCs w:val="24"/>
        </w:rPr>
      </w:pPr>
      <w:r w:rsidRPr="004B1A9A">
        <w:rPr>
          <w:rFonts w:ascii="Times New Roman" w:hAnsi="Times New Roman" w:cs="Times New Roman"/>
          <w:b/>
          <w:bCs/>
          <w:iCs/>
          <w:sz w:val="24"/>
          <w:szCs w:val="24"/>
        </w:rPr>
        <w:t xml:space="preserve">                Ötvös Zoltán osztályvezető </w:t>
      </w:r>
    </w:p>
    <w:p w:rsidR="00085B5D" w:rsidRPr="004B1A9A" w:rsidRDefault="00085B5D" w:rsidP="00085B5D">
      <w:pPr>
        <w:jc w:val="both"/>
        <w:rPr>
          <w:rFonts w:ascii="Times New Roman" w:hAnsi="Times New Roman" w:cs="Times New Roman"/>
          <w:sz w:val="24"/>
          <w:szCs w:val="24"/>
          <w:lang w:eastAsia="ar-SA"/>
        </w:rPr>
      </w:pPr>
      <w:r w:rsidRPr="004B1A9A">
        <w:rPr>
          <w:rFonts w:ascii="Times New Roman" w:hAnsi="Times New Roman" w:cs="Times New Roman"/>
          <w:b/>
          <w:sz w:val="24"/>
          <w:szCs w:val="24"/>
        </w:rPr>
        <w:t xml:space="preserve">Tárgy: </w:t>
      </w:r>
      <w:r w:rsidRPr="004B1A9A">
        <w:rPr>
          <w:rFonts w:ascii="Times New Roman" w:hAnsi="Times New Roman" w:cs="Times New Roman"/>
          <w:sz w:val="24"/>
          <w:szCs w:val="24"/>
          <w:lang w:eastAsia="ar-SA"/>
        </w:rPr>
        <w:t>Javaslat a Budapest Főváros II. Kerületi Önkormányzat II. sz. Gondozási Központ 2022. évről szóló beszámolójának elfogadására</w:t>
      </w:r>
      <w:r w:rsidRPr="004B1A9A">
        <w:rPr>
          <w:rFonts w:ascii="Times New Roman" w:hAnsi="Times New Roman" w:cs="Times New Roman"/>
          <w:b/>
          <w:sz w:val="24"/>
          <w:szCs w:val="24"/>
        </w:rPr>
        <w:t xml:space="preserve"> </w:t>
      </w:r>
    </w:p>
    <w:p w:rsidR="00085B5D" w:rsidRPr="004B1A9A" w:rsidRDefault="00085B5D" w:rsidP="00085B5D">
      <w:pPr>
        <w:suppressAutoHyphens/>
        <w:spacing w:line="276" w:lineRule="auto"/>
        <w:jc w:val="both"/>
        <w:rPr>
          <w:rFonts w:ascii="Times New Roman" w:hAnsi="Times New Roman" w:cs="Times New Roman"/>
          <w:i/>
          <w:sz w:val="24"/>
          <w:szCs w:val="24"/>
          <w:lang w:eastAsia="ar-SA"/>
        </w:rPr>
      </w:pPr>
      <w:r w:rsidRPr="004B1A9A">
        <w:rPr>
          <w:rFonts w:ascii="Times New Roman" w:hAnsi="Times New Roman" w:cs="Times New Roman"/>
          <w:i/>
          <w:sz w:val="24"/>
          <w:szCs w:val="24"/>
          <w:lang w:eastAsia="ar-SA"/>
        </w:rPr>
        <w:t xml:space="preserve">                                                                            A napirend zárt ülésen történő tárgyalást nem igényel</w:t>
      </w:r>
    </w:p>
    <w:p w:rsidR="00085B5D" w:rsidRPr="004B1A9A" w:rsidRDefault="00085B5D" w:rsidP="00085B5D">
      <w:pPr>
        <w:suppressAutoHyphens/>
        <w:spacing w:line="276" w:lineRule="auto"/>
        <w:jc w:val="both"/>
        <w:rPr>
          <w:rFonts w:ascii="Times New Roman" w:hAnsi="Times New Roman" w:cs="Times New Roman"/>
          <w:b/>
          <w:sz w:val="24"/>
          <w:szCs w:val="24"/>
          <w:lang w:eastAsia="ar-SA"/>
        </w:rPr>
      </w:pPr>
      <w:r w:rsidRPr="004B1A9A">
        <w:rPr>
          <w:rFonts w:ascii="Times New Roman" w:hAnsi="Times New Roman" w:cs="Times New Roman"/>
          <w:b/>
          <w:sz w:val="24"/>
          <w:szCs w:val="24"/>
          <w:lang w:eastAsia="ar-SA"/>
        </w:rPr>
        <w:t>Tisztelt Bizottság!</w:t>
      </w:r>
    </w:p>
    <w:p w:rsidR="00085B5D" w:rsidRPr="004B1A9A" w:rsidRDefault="00085B5D" w:rsidP="00085B5D">
      <w:pPr>
        <w:jc w:val="both"/>
        <w:rPr>
          <w:rFonts w:ascii="Times New Roman" w:hAnsi="Times New Roman" w:cs="Times New Roman"/>
          <w:i/>
          <w:color w:val="000000"/>
          <w:sz w:val="24"/>
          <w:szCs w:val="24"/>
        </w:rPr>
      </w:pPr>
      <w:r w:rsidRPr="004B1A9A">
        <w:rPr>
          <w:rFonts w:ascii="Times New Roman" w:hAnsi="Times New Roman" w:cs="Times New Roman"/>
          <w:bCs/>
          <w:color w:val="000000"/>
          <w:sz w:val="24"/>
          <w:szCs w:val="24"/>
        </w:rPr>
        <w:t xml:space="preserve">A szociális igazgatásról és szociális ellátásokról szóló 1993. évi III. törvény (továbbiakban: Szt.) 92/B. § (1) bekezdésének d) pontja kimondja: </w:t>
      </w:r>
      <w:r w:rsidRPr="004B1A9A">
        <w:rPr>
          <w:rFonts w:ascii="Times New Roman" w:hAnsi="Times New Roman" w:cs="Times New Roman"/>
          <w:bCs/>
          <w:i/>
          <w:color w:val="000000"/>
          <w:sz w:val="24"/>
          <w:szCs w:val="24"/>
        </w:rPr>
        <w:t>"</w:t>
      </w:r>
      <w:r w:rsidRPr="004B1A9A">
        <w:rPr>
          <w:rFonts w:ascii="Times New Roman" w:hAnsi="Times New Roman" w:cs="Times New Roman"/>
          <w:i/>
          <w:color w:val="000000"/>
          <w:sz w:val="24"/>
          <w:szCs w:val="24"/>
        </w:rPr>
        <w:t>A személyes gondoskodást nyújtó szociális intézmény állami fenntartója ellenőrzi és évente egy alkalommal értékeli a szakmai munka eredményességét."</w:t>
      </w:r>
    </w:p>
    <w:p w:rsidR="00085B5D" w:rsidRPr="004B1A9A" w:rsidRDefault="00085B5D" w:rsidP="00085B5D">
      <w:pPr>
        <w:jc w:val="both"/>
        <w:rPr>
          <w:rFonts w:ascii="Times New Roman" w:hAnsi="Times New Roman" w:cs="Times New Roman"/>
          <w:i/>
          <w:color w:val="000000"/>
          <w:sz w:val="24"/>
          <w:szCs w:val="24"/>
        </w:rPr>
      </w:pPr>
    </w:p>
    <w:p w:rsidR="00085B5D" w:rsidRPr="004B1A9A" w:rsidRDefault="00085B5D" w:rsidP="00085B5D">
      <w:pPr>
        <w:jc w:val="both"/>
        <w:rPr>
          <w:rFonts w:ascii="Times New Roman" w:hAnsi="Times New Roman" w:cs="Times New Roman"/>
          <w:b/>
          <w:sz w:val="24"/>
          <w:szCs w:val="24"/>
        </w:rPr>
      </w:pPr>
      <w:r w:rsidRPr="004B1A9A">
        <w:rPr>
          <w:rFonts w:ascii="Times New Roman" w:hAnsi="Times New Roman" w:cs="Times New Roman"/>
          <w:color w:val="000000"/>
          <w:sz w:val="24"/>
          <w:szCs w:val="24"/>
        </w:rPr>
        <w:t xml:space="preserve">A fenntartó képviseletében a szociálpolitikai referens 2023. július 4. napján ellenőrzést tartott az intézményben. Az ellenőrzésen áttekintésre került a szakmai munkát segítő hatályos jogszabályokon alapuló dokumentumok használata. </w:t>
      </w:r>
      <w:r w:rsidRPr="004B1A9A">
        <w:rPr>
          <w:rFonts w:ascii="Times New Roman" w:hAnsi="Times New Roman" w:cs="Times New Roman"/>
          <w:sz w:val="24"/>
          <w:szCs w:val="24"/>
        </w:rPr>
        <w:t xml:space="preserve">A személyes gondoskodást nyújtó szociális intézmények szakmai feladatairól és működésük feltételeiről szóló 1/2000. (I.7.) SZCSM. rendelet 5/A és 5/B §-a írja elő az alapdokumentumok kötelező adattartamát.  Mind a Szakmai Program, mind az SZMSZ a 2018. évben készült, ezért javasolt a felülvizsgálatuk 2023. év őszén.  </w:t>
      </w:r>
    </w:p>
    <w:p w:rsidR="00085B5D" w:rsidRPr="004B1A9A" w:rsidRDefault="00085B5D" w:rsidP="00085B5D">
      <w:pPr>
        <w:jc w:val="both"/>
        <w:rPr>
          <w:rFonts w:ascii="Times New Roman" w:hAnsi="Times New Roman" w:cs="Times New Roman"/>
          <w:i/>
          <w:color w:val="000000"/>
          <w:sz w:val="24"/>
          <w:szCs w:val="24"/>
        </w:rPr>
      </w:pPr>
    </w:p>
    <w:p w:rsidR="00085B5D" w:rsidRPr="004B1A9A" w:rsidRDefault="00085B5D" w:rsidP="00085B5D">
      <w:pPr>
        <w:jc w:val="both"/>
        <w:rPr>
          <w:rFonts w:ascii="Times New Roman" w:hAnsi="Times New Roman" w:cs="Times New Roman"/>
          <w:color w:val="000000"/>
          <w:sz w:val="24"/>
          <w:szCs w:val="24"/>
        </w:rPr>
      </w:pPr>
      <w:r w:rsidRPr="004B1A9A">
        <w:rPr>
          <w:rFonts w:ascii="Times New Roman" w:hAnsi="Times New Roman" w:cs="Times New Roman"/>
          <w:color w:val="000000"/>
          <w:sz w:val="24"/>
          <w:szCs w:val="24"/>
        </w:rPr>
        <w:t>A közösségi pszichiátriai ellátás az éves beszámolóikban megfogalmazza azt a célkitűzést, hogy a megfelelő ingatlan esetében biztosítani szeretné a pszichiátriai betegek nappali ellátását is az ellátási szerződés helyett. Jelenleg is számos olyan szabadidős programot szerveznek, melyek nem tartoznak a közösségi ellátás feladatköréhez, de az ellátottak örömmel vesznek részt a programokon.</w:t>
      </w:r>
    </w:p>
    <w:p w:rsidR="00085B5D" w:rsidRPr="004B1A9A" w:rsidRDefault="00085B5D" w:rsidP="00085B5D">
      <w:pPr>
        <w:jc w:val="both"/>
        <w:rPr>
          <w:rFonts w:ascii="Times New Roman" w:hAnsi="Times New Roman" w:cs="Times New Roman"/>
          <w:color w:val="000000"/>
          <w:sz w:val="24"/>
          <w:szCs w:val="24"/>
        </w:rPr>
      </w:pPr>
    </w:p>
    <w:p w:rsidR="00085B5D" w:rsidRPr="004B1A9A" w:rsidRDefault="00085B5D" w:rsidP="00085B5D">
      <w:pPr>
        <w:jc w:val="both"/>
        <w:rPr>
          <w:rFonts w:ascii="Times New Roman" w:hAnsi="Times New Roman" w:cs="Times New Roman"/>
          <w:color w:val="000000"/>
          <w:sz w:val="24"/>
          <w:szCs w:val="24"/>
        </w:rPr>
      </w:pPr>
      <w:r w:rsidRPr="004B1A9A">
        <w:rPr>
          <w:rFonts w:ascii="Times New Roman" w:hAnsi="Times New Roman" w:cs="Times New Roman"/>
          <w:color w:val="000000"/>
          <w:sz w:val="24"/>
          <w:szCs w:val="24"/>
        </w:rPr>
        <w:t xml:space="preserve">A demens nappali ellátás igénye is jóval több, mint az engedélyezett 7 fő. Az ellátást példaértékű, jó híre Budapest és az agglomerációban is ismert, gyakorta érkeznek „tanulmányútra” az intézménybe olyan szakemberek, akiknek a településén még nincs ilyen ellátás, de bevezetését tervezik a közeljövőben. </w:t>
      </w:r>
    </w:p>
    <w:p w:rsidR="00085B5D" w:rsidRPr="004B1A9A" w:rsidRDefault="00085B5D" w:rsidP="00085B5D">
      <w:pPr>
        <w:jc w:val="both"/>
        <w:rPr>
          <w:rFonts w:ascii="Times New Roman" w:hAnsi="Times New Roman" w:cs="Times New Roman"/>
          <w:color w:val="000000"/>
          <w:sz w:val="24"/>
          <w:szCs w:val="24"/>
        </w:rPr>
      </w:pPr>
    </w:p>
    <w:p w:rsidR="00085B5D" w:rsidRPr="004B1A9A" w:rsidRDefault="00085B5D" w:rsidP="00085B5D">
      <w:pPr>
        <w:jc w:val="both"/>
        <w:rPr>
          <w:rFonts w:ascii="Times New Roman" w:hAnsi="Times New Roman" w:cs="Times New Roman"/>
          <w:color w:val="000000"/>
          <w:sz w:val="24"/>
          <w:szCs w:val="24"/>
        </w:rPr>
      </w:pPr>
      <w:r w:rsidRPr="004B1A9A">
        <w:rPr>
          <w:rFonts w:ascii="Times New Roman" w:hAnsi="Times New Roman" w:cs="Times New Roman"/>
          <w:color w:val="000000"/>
          <w:sz w:val="24"/>
          <w:szCs w:val="24"/>
        </w:rPr>
        <w:t>Az intézmény már 2 alkalommal - professzionális szervezéssel - helyet adott a szociális szférában dolgozók kötelező továbbképzésének.</w:t>
      </w:r>
    </w:p>
    <w:p w:rsidR="00085B5D" w:rsidRPr="004B1A9A" w:rsidRDefault="00085B5D" w:rsidP="00085B5D">
      <w:pPr>
        <w:jc w:val="both"/>
        <w:rPr>
          <w:rFonts w:ascii="Times New Roman" w:hAnsi="Times New Roman" w:cs="Times New Roman"/>
          <w:i/>
          <w:color w:val="000000"/>
          <w:sz w:val="24"/>
          <w:szCs w:val="24"/>
        </w:rPr>
      </w:pPr>
    </w:p>
    <w:p w:rsidR="00085B5D" w:rsidRPr="004B1A9A" w:rsidRDefault="00085B5D" w:rsidP="00085B5D">
      <w:pPr>
        <w:suppressAutoHyphens/>
        <w:jc w:val="both"/>
        <w:rPr>
          <w:rFonts w:ascii="Times New Roman" w:eastAsia="Noto Sans CJK SC Regular" w:hAnsi="Times New Roman" w:cs="Times New Roman"/>
          <w:i/>
          <w:kern w:val="2"/>
          <w:sz w:val="24"/>
          <w:szCs w:val="24"/>
          <w:lang w:eastAsia="zh-CN" w:bidi="hi-IN"/>
        </w:rPr>
      </w:pPr>
      <w:r w:rsidRPr="004B1A9A">
        <w:rPr>
          <w:rFonts w:ascii="Times New Roman" w:eastAsia="Noto Sans CJK SC Regular" w:hAnsi="Times New Roman" w:cs="Times New Roman"/>
          <w:bCs/>
          <w:kern w:val="2"/>
          <w:sz w:val="24"/>
          <w:szCs w:val="24"/>
          <w:lang w:eastAsia="zh-CN" w:bidi="hi-IN"/>
        </w:rPr>
        <w:t xml:space="preserve">Az önkormányzat Szervezeti és Működési Szabályzatáról szóló 13/1992.(VII.01.) önkormányzati rendelet </w:t>
      </w:r>
      <w:r w:rsidRPr="004B1A9A">
        <w:rPr>
          <w:rFonts w:ascii="Times New Roman" w:hAnsi="Times New Roman" w:cs="Times New Roman"/>
          <w:sz w:val="24"/>
          <w:szCs w:val="24"/>
        </w:rPr>
        <w:t xml:space="preserve">11. melléklete </w:t>
      </w:r>
      <w:r w:rsidRPr="004B1A9A">
        <w:rPr>
          <w:rFonts w:ascii="Times New Roman" w:eastAsia="Noto Sans CJK SC Regular" w:hAnsi="Times New Roman" w:cs="Times New Roman"/>
          <w:kern w:val="2"/>
          <w:sz w:val="24"/>
          <w:szCs w:val="24"/>
          <w:lang w:eastAsia="zh-CN" w:bidi="hi-IN"/>
        </w:rPr>
        <w:t xml:space="preserve">6.1.15. pontja alapján a Bizottság dönt: </w:t>
      </w:r>
      <w:r w:rsidRPr="004B1A9A">
        <w:rPr>
          <w:rFonts w:ascii="Times New Roman" w:eastAsia="Noto Sans CJK SC Regular" w:hAnsi="Times New Roman" w:cs="Times New Roman"/>
          <w:b/>
          <w:i/>
          <w:kern w:val="2"/>
          <w:sz w:val="24"/>
          <w:szCs w:val="24"/>
          <w:lang w:eastAsia="zh-CN" w:bidi="hi-IN"/>
        </w:rPr>
        <w:t>a szociális</w:t>
      </w:r>
      <w:r w:rsidRPr="004B1A9A">
        <w:rPr>
          <w:rFonts w:ascii="Times New Roman" w:eastAsia="Noto Sans CJK SC Regular" w:hAnsi="Times New Roman" w:cs="Times New Roman"/>
          <w:i/>
          <w:kern w:val="2"/>
          <w:sz w:val="24"/>
          <w:szCs w:val="24"/>
          <w:lang w:eastAsia="zh-CN" w:bidi="hi-IN"/>
        </w:rPr>
        <w:t xml:space="preserve">, és gyermekjóléti </w:t>
      </w:r>
      <w:r w:rsidRPr="004B1A9A">
        <w:rPr>
          <w:rFonts w:ascii="Times New Roman" w:eastAsia="Noto Sans CJK SC Regular" w:hAnsi="Times New Roman" w:cs="Times New Roman"/>
          <w:b/>
          <w:i/>
          <w:kern w:val="2"/>
          <w:sz w:val="24"/>
          <w:szCs w:val="24"/>
          <w:lang w:eastAsia="zh-CN" w:bidi="hi-IN"/>
        </w:rPr>
        <w:t>szolgáltatást nyújtó önkormányzati intézmények</w:t>
      </w:r>
      <w:r w:rsidRPr="004B1A9A">
        <w:rPr>
          <w:rFonts w:ascii="Times New Roman" w:eastAsia="Noto Sans CJK SC Regular" w:hAnsi="Times New Roman" w:cs="Times New Roman"/>
          <w:i/>
          <w:kern w:val="2"/>
          <w:sz w:val="24"/>
          <w:szCs w:val="24"/>
          <w:lang w:eastAsia="zh-CN" w:bidi="hi-IN"/>
        </w:rPr>
        <w:t xml:space="preserve"> </w:t>
      </w:r>
      <w:r w:rsidRPr="004B1A9A">
        <w:rPr>
          <w:rFonts w:ascii="Times New Roman" w:eastAsia="Noto Sans CJK SC Regular" w:hAnsi="Times New Roman" w:cs="Times New Roman"/>
          <w:kern w:val="2"/>
          <w:sz w:val="24"/>
          <w:szCs w:val="24"/>
          <w:lang w:eastAsia="zh-CN" w:bidi="hi-IN"/>
        </w:rPr>
        <w:t xml:space="preserve">és </w:t>
      </w:r>
      <w:r w:rsidRPr="004B1A9A">
        <w:rPr>
          <w:rFonts w:ascii="Times New Roman" w:eastAsia="Noto Sans CJK SC Regular" w:hAnsi="Times New Roman" w:cs="Times New Roman"/>
          <w:i/>
          <w:kern w:val="2"/>
          <w:sz w:val="24"/>
          <w:szCs w:val="24"/>
          <w:lang w:eastAsia="zh-CN" w:bidi="hi-IN"/>
        </w:rPr>
        <w:t>az önkormányzattal szerződéses jogviszonyban álló szolgáltatók szakmai tevékenységéről szóló beszámolóinak elfogadásáról.</w:t>
      </w:r>
    </w:p>
    <w:p w:rsidR="00085B5D" w:rsidRPr="004B1A9A" w:rsidRDefault="00085B5D" w:rsidP="00085B5D">
      <w:pPr>
        <w:suppressAutoHyphens/>
        <w:spacing w:line="276" w:lineRule="auto"/>
        <w:jc w:val="both"/>
        <w:rPr>
          <w:rFonts w:ascii="Times New Roman" w:hAnsi="Times New Roman" w:cs="Times New Roman"/>
          <w:sz w:val="24"/>
          <w:szCs w:val="24"/>
          <w:lang w:eastAsia="ar-SA"/>
        </w:rPr>
      </w:pPr>
      <w:r w:rsidRPr="004B1A9A">
        <w:rPr>
          <w:rFonts w:ascii="Times New Roman" w:hAnsi="Times New Roman" w:cs="Times New Roman"/>
          <w:sz w:val="24"/>
          <w:szCs w:val="24"/>
          <w:lang w:eastAsia="ar-SA"/>
        </w:rPr>
        <w:t>Kérem a Tisztelt Bizottságot, hogy szíveskedjen a 2022. évi beszámolót megtárgyalni és elfogadni.</w:t>
      </w:r>
    </w:p>
    <w:p w:rsidR="00085B5D" w:rsidRPr="004B1A9A" w:rsidRDefault="00085B5D" w:rsidP="00085B5D">
      <w:pPr>
        <w:suppressAutoHyphens/>
        <w:spacing w:line="276" w:lineRule="auto"/>
        <w:jc w:val="both"/>
        <w:rPr>
          <w:rFonts w:ascii="Times New Roman" w:hAnsi="Times New Roman" w:cs="Times New Roman"/>
          <w:sz w:val="24"/>
          <w:szCs w:val="24"/>
          <w:lang w:eastAsia="ar-SA"/>
        </w:rPr>
      </w:pPr>
    </w:p>
    <w:p w:rsidR="00085B5D" w:rsidRPr="004B1A9A" w:rsidRDefault="00085B5D" w:rsidP="00085B5D">
      <w:pPr>
        <w:suppressAutoHyphens/>
        <w:jc w:val="center"/>
        <w:rPr>
          <w:rFonts w:ascii="Times New Roman" w:hAnsi="Times New Roman" w:cs="Times New Roman"/>
          <w:sz w:val="24"/>
          <w:szCs w:val="24"/>
          <w:lang w:eastAsia="ar-SA"/>
        </w:rPr>
      </w:pPr>
      <w:r w:rsidRPr="004B1A9A">
        <w:rPr>
          <w:rFonts w:ascii="Times New Roman" w:hAnsi="Times New Roman" w:cs="Times New Roman"/>
          <w:sz w:val="24"/>
          <w:szCs w:val="24"/>
          <w:lang w:eastAsia="ar-SA"/>
        </w:rPr>
        <w:t>HATÁROZATI JAVASLAT</w:t>
      </w:r>
    </w:p>
    <w:p w:rsidR="00085B5D" w:rsidRPr="004B1A9A" w:rsidRDefault="00085B5D" w:rsidP="00085B5D">
      <w:pPr>
        <w:suppressAutoHyphens/>
        <w:jc w:val="center"/>
        <w:rPr>
          <w:rFonts w:ascii="Times New Roman" w:hAnsi="Times New Roman" w:cs="Times New Roman"/>
          <w:sz w:val="24"/>
          <w:szCs w:val="24"/>
          <w:lang w:eastAsia="ar-SA"/>
        </w:rPr>
      </w:pPr>
    </w:p>
    <w:p w:rsidR="00085B5D" w:rsidRPr="004B1A9A" w:rsidRDefault="00085B5D" w:rsidP="00085B5D">
      <w:pPr>
        <w:suppressAutoHyphens/>
        <w:jc w:val="both"/>
        <w:rPr>
          <w:rFonts w:ascii="Times New Roman" w:hAnsi="Times New Roman" w:cs="Times New Roman"/>
          <w:sz w:val="24"/>
          <w:szCs w:val="24"/>
          <w:lang w:eastAsia="ar-SA"/>
        </w:rPr>
      </w:pPr>
      <w:r w:rsidRPr="004B1A9A">
        <w:rPr>
          <w:rFonts w:ascii="Times New Roman" w:hAnsi="Times New Roman" w:cs="Times New Roman"/>
          <w:sz w:val="24"/>
          <w:szCs w:val="24"/>
          <w:lang w:eastAsia="ar-SA"/>
        </w:rPr>
        <w:t>Budapest Főváros II. Kerületi Önkormányzat Képviselő-testületének Közoktatási, Közművelődési, Sport, Egészségügyi, Szociális és Lakásügyi Bizottsága a Budapest Főváros II. Kerületi Önkormányzat II. sz. Gondozási Központ (1022 Budapest, Fillér utca 50/b.) - a határozat mellékletét képező - 2022. évre vonatkozó szakmai beszámolóját megtárgyalta, elfogadta és az intézmény szakmai munkáját eredményesnek értékeli.</w:t>
      </w:r>
    </w:p>
    <w:p w:rsidR="00085B5D" w:rsidRPr="004B1A9A" w:rsidRDefault="00085B5D" w:rsidP="00085B5D">
      <w:pPr>
        <w:suppressAutoHyphens/>
        <w:jc w:val="both"/>
        <w:rPr>
          <w:rFonts w:ascii="Times New Roman" w:hAnsi="Times New Roman" w:cs="Times New Roman"/>
          <w:sz w:val="24"/>
          <w:szCs w:val="24"/>
          <w:lang w:eastAsia="ar-SA"/>
        </w:rPr>
      </w:pPr>
      <w:r w:rsidRPr="004B1A9A">
        <w:rPr>
          <w:rFonts w:ascii="Times New Roman" w:hAnsi="Times New Roman" w:cs="Times New Roman"/>
          <w:sz w:val="24"/>
          <w:szCs w:val="24"/>
          <w:lang w:eastAsia="ar-SA"/>
        </w:rPr>
        <w:t>Felelős: Bizottság elnöke</w:t>
      </w:r>
    </w:p>
    <w:p w:rsidR="00085B5D" w:rsidRPr="004B1A9A" w:rsidRDefault="00085B5D" w:rsidP="00085B5D">
      <w:pPr>
        <w:suppressAutoHyphens/>
        <w:jc w:val="both"/>
        <w:rPr>
          <w:rFonts w:ascii="Times New Roman" w:hAnsi="Times New Roman" w:cs="Times New Roman"/>
          <w:sz w:val="24"/>
          <w:szCs w:val="24"/>
          <w:lang w:eastAsia="ar-SA"/>
        </w:rPr>
      </w:pPr>
      <w:r w:rsidRPr="004B1A9A">
        <w:rPr>
          <w:rFonts w:ascii="Times New Roman" w:hAnsi="Times New Roman" w:cs="Times New Roman"/>
          <w:sz w:val="24"/>
          <w:szCs w:val="24"/>
          <w:lang w:eastAsia="ar-SA"/>
        </w:rPr>
        <w:t>Határidő: 2023. 10.01.</w:t>
      </w:r>
    </w:p>
    <w:p w:rsidR="00085B5D" w:rsidRPr="004B1A9A" w:rsidRDefault="00085B5D" w:rsidP="00085B5D">
      <w:pPr>
        <w:suppressAutoHyphens/>
        <w:jc w:val="both"/>
        <w:rPr>
          <w:rFonts w:ascii="Times New Roman" w:hAnsi="Times New Roman" w:cs="Times New Roman"/>
          <w:sz w:val="24"/>
          <w:szCs w:val="24"/>
          <w:lang w:eastAsia="ar-SA"/>
        </w:rPr>
      </w:pPr>
      <w:r w:rsidRPr="004B1A9A">
        <w:rPr>
          <w:rFonts w:ascii="Times New Roman" w:hAnsi="Times New Roman" w:cs="Times New Roman"/>
          <w:sz w:val="24"/>
          <w:szCs w:val="24"/>
          <w:lang w:eastAsia="ar-SA"/>
        </w:rPr>
        <w:t>Budapest, 2023. 08. 23.</w:t>
      </w: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tabs>
          <w:tab w:val="left" w:pos="6521"/>
          <w:tab w:val="left" w:pos="7088"/>
        </w:tabs>
        <w:suppressAutoHyphens/>
        <w:spacing w:line="276" w:lineRule="auto"/>
        <w:ind w:right="2551"/>
        <w:jc w:val="both"/>
        <w:rPr>
          <w:rFonts w:ascii="Times New Roman" w:hAnsi="Times New Roman" w:cs="Times New Roman"/>
          <w:sz w:val="24"/>
          <w:szCs w:val="24"/>
          <w:lang w:eastAsia="ar-SA"/>
        </w:rPr>
      </w:pPr>
      <w:r w:rsidRPr="004B1A9A">
        <w:rPr>
          <w:rFonts w:ascii="Times New Roman" w:hAnsi="Times New Roman" w:cs="Times New Roman"/>
          <w:sz w:val="24"/>
          <w:szCs w:val="24"/>
          <w:lang w:eastAsia="ar-SA"/>
        </w:rPr>
        <w:t xml:space="preserve">                                                                                       Őrsi Gergely</w:t>
      </w:r>
    </w:p>
    <w:p w:rsidR="00085B5D" w:rsidRPr="004B1A9A" w:rsidRDefault="00085B5D" w:rsidP="00085B5D">
      <w:pPr>
        <w:suppressAutoHyphens/>
        <w:jc w:val="both"/>
        <w:rPr>
          <w:rFonts w:ascii="Times New Roman" w:hAnsi="Times New Roman" w:cs="Times New Roman"/>
          <w:sz w:val="24"/>
          <w:szCs w:val="24"/>
          <w:lang w:eastAsia="ar-SA"/>
        </w:rPr>
      </w:pPr>
      <w:r w:rsidRPr="004B1A9A">
        <w:rPr>
          <w:rFonts w:ascii="Times New Roman" w:hAnsi="Times New Roman" w:cs="Times New Roman"/>
          <w:sz w:val="24"/>
          <w:szCs w:val="24"/>
          <w:lang w:eastAsia="ar-SA"/>
        </w:rPr>
        <w:t xml:space="preserve">                                                                          polgármester megbízásából eljárva</w:t>
      </w: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suppressAutoHyphens/>
        <w:jc w:val="both"/>
        <w:rPr>
          <w:rFonts w:ascii="Times New Roman" w:hAnsi="Times New Roman" w:cs="Times New Roman"/>
          <w:sz w:val="24"/>
          <w:szCs w:val="24"/>
          <w:lang w:eastAsia="ar-SA"/>
        </w:rPr>
      </w:pPr>
      <w:r w:rsidRPr="004B1A9A">
        <w:rPr>
          <w:rFonts w:ascii="Times New Roman" w:hAnsi="Times New Roman" w:cs="Times New Roman"/>
          <w:sz w:val="24"/>
          <w:szCs w:val="24"/>
          <w:lang w:eastAsia="ar-SA"/>
        </w:rPr>
        <w:t xml:space="preserve">                                                                                        Ötvös Zoltán</w:t>
      </w:r>
    </w:p>
    <w:p w:rsidR="00085B5D" w:rsidRPr="004B1A9A" w:rsidRDefault="00085B5D" w:rsidP="00085B5D">
      <w:pPr>
        <w:suppressAutoHyphens/>
        <w:jc w:val="both"/>
        <w:rPr>
          <w:rFonts w:ascii="Times New Roman" w:hAnsi="Times New Roman" w:cs="Times New Roman"/>
          <w:sz w:val="24"/>
          <w:szCs w:val="24"/>
          <w:lang w:eastAsia="ar-SA"/>
        </w:rPr>
      </w:pPr>
      <w:r w:rsidRPr="004B1A9A">
        <w:rPr>
          <w:rFonts w:ascii="Times New Roman" w:hAnsi="Times New Roman" w:cs="Times New Roman"/>
          <w:sz w:val="24"/>
          <w:szCs w:val="24"/>
          <w:lang w:eastAsia="ar-SA"/>
        </w:rPr>
        <w:t xml:space="preserve">                                                                                        osztályvezető</w:t>
      </w: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suppressAutoHyphens/>
        <w:jc w:val="both"/>
        <w:rPr>
          <w:rFonts w:ascii="Times New Roman" w:hAnsi="Times New Roman" w:cs="Times New Roman"/>
          <w:sz w:val="24"/>
          <w:szCs w:val="24"/>
          <w:lang w:eastAsia="ar-SA"/>
        </w:rPr>
      </w:pPr>
    </w:p>
    <w:p w:rsidR="00085B5D" w:rsidRPr="004B1A9A" w:rsidRDefault="00085B5D" w:rsidP="00085B5D">
      <w:pPr>
        <w:pStyle w:val="Nincstrkz"/>
        <w:rPr>
          <w:rFonts w:ascii="Times New Roman" w:hAnsi="Times New Roman" w:cs="Times New Roman"/>
          <w:i/>
          <w:sz w:val="24"/>
          <w:szCs w:val="24"/>
        </w:rPr>
      </w:pPr>
      <w:r w:rsidRPr="004B1A9A">
        <w:rPr>
          <w:rFonts w:ascii="Times New Roman" w:hAnsi="Times New Roman" w:cs="Times New Roman"/>
          <w:i/>
          <w:sz w:val="24"/>
          <w:szCs w:val="24"/>
        </w:rPr>
        <w:t xml:space="preserve">                                                                                                               határozat melléklete</w:t>
      </w:r>
    </w:p>
    <w:p w:rsidR="00085B5D" w:rsidRPr="004B1A9A" w:rsidRDefault="00085B5D" w:rsidP="00085B5D">
      <w:pPr>
        <w:pStyle w:val="Nincstrkz"/>
        <w:rPr>
          <w:rFonts w:ascii="Times New Roman" w:hAnsi="Times New Roman" w:cs="Times New Roman"/>
          <w:i/>
          <w:sz w:val="24"/>
          <w:szCs w:val="24"/>
        </w:rPr>
      </w:pPr>
    </w:p>
    <w:p w:rsidR="00085B5D" w:rsidRPr="004B1A9A" w:rsidRDefault="00085B5D" w:rsidP="00085B5D">
      <w:pPr>
        <w:pStyle w:val="Nincstrkz"/>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i/>
          <w:sz w:val="24"/>
          <w:szCs w:val="24"/>
        </w:rPr>
      </w:pPr>
    </w:p>
    <w:p w:rsidR="00085B5D" w:rsidRPr="004B1A9A" w:rsidRDefault="00085B5D" w:rsidP="00085B5D">
      <w:pPr>
        <w:rPr>
          <w:rFonts w:ascii="Times New Roman" w:hAnsi="Times New Roman" w:cs="Times New Roman"/>
          <w:sz w:val="24"/>
          <w:szCs w:val="24"/>
        </w:rPr>
      </w:pPr>
      <w:r w:rsidRPr="004B1A9A">
        <w:rPr>
          <w:rFonts w:ascii="Times New Roman" w:hAnsi="Times New Roman" w:cs="Times New Roman"/>
          <w:sz w:val="24"/>
          <w:szCs w:val="24"/>
        </w:rPr>
        <w:t xml:space="preserve">II. számú Gondozási Központ </w:t>
      </w:r>
    </w:p>
    <w:p w:rsidR="00085B5D" w:rsidRPr="004B1A9A" w:rsidRDefault="00085B5D" w:rsidP="00085B5D">
      <w:pPr>
        <w:rPr>
          <w:rFonts w:ascii="Times New Roman" w:hAnsi="Times New Roman" w:cs="Times New Roman"/>
          <w:sz w:val="24"/>
          <w:szCs w:val="24"/>
        </w:rPr>
      </w:pPr>
      <w:r w:rsidRPr="004B1A9A">
        <w:rPr>
          <w:rFonts w:ascii="Times New Roman" w:hAnsi="Times New Roman" w:cs="Times New Roman"/>
          <w:sz w:val="24"/>
          <w:szCs w:val="24"/>
        </w:rPr>
        <w:t>1022 Budapest Fillér u. 50/b</w:t>
      </w: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jc w:val="center"/>
        <w:rPr>
          <w:rFonts w:ascii="Times New Roman" w:hAnsi="Times New Roman" w:cs="Times New Roman"/>
          <w:sz w:val="24"/>
          <w:szCs w:val="24"/>
        </w:rPr>
      </w:pPr>
      <w:r w:rsidRPr="004B1A9A">
        <w:rPr>
          <w:rFonts w:ascii="Times New Roman" w:hAnsi="Times New Roman" w:cs="Times New Roman"/>
          <w:sz w:val="24"/>
          <w:szCs w:val="24"/>
        </w:rPr>
        <w:t>BESZÁMOLÓ 2022.</w:t>
      </w: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jc w:val="center"/>
        <w:rPr>
          <w:rFonts w:ascii="Times New Roman" w:hAnsi="Times New Roman" w:cs="Times New Roman"/>
          <w:sz w:val="24"/>
          <w:szCs w:val="24"/>
        </w:rPr>
      </w:pPr>
      <w:r w:rsidRPr="004B1A9A">
        <w:rPr>
          <w:rFonts w:ascii="Times New Roman" w:hAnsi="Times New Roman" w:cs="Times New Roman"/>
          <w:sz w:val="24"/>
          <w:szCs w:val="24"/>
        </w:rPr>
        <w:t>Készítette: Kajcsáné Geszner Barbara, Intézményvezető</w:t>
      </w:r>
    </w:p>
    <w:p w:rsidR="00085B5D" w:rsidRPr="004B1A9A" w:rsidRDefault="00085B5D" w:rsidP="00085B5D">
      <w:pPr>
        <w:jc w:val="center"/>
        <w:rPr>
          <w:rFonts w:ascii="Times New Roman" w:hAnsi="Times New Roman" w:cs="Times New Roman"/>
          <w:sz w:val="24"/>
          <w:szCs w:val="24"/>
        </w:rPr>
      </w:pPr>
    </w:p>
    <w:p w:rsidR="00085B5D" w:rsidRPr="004B1A9A" w:rsidRDefault="00085B5D" w:rsidP="00085B5D">
      <w:pPr>
        <w:jc w:val="center"/>
        <w:rPr>
          <w:rFonts w:ascii="Times New Roman" w:hAnsi="Times New Roman" w:cs="Times New Roman"/>
          <w:sz w:val="24"/>
          <w:szCs w:val="24"/>
        </w:rPr>
      </w:pPr>
    </w:p>
    <w:p w:rsidR="00085B5D" w:rsidRPr="004B1A9A" w:rsidRDefault="00085B5D" w:rsidP="00085B5D">
      <w:pPr>
        <w:jc w:val="center"/>
        <w:rPr>
          <w:rFonts w:ascii="Times New Roman" w:hAnsi="Times New Roman" w:cs="Times New Roman"/>
          <w:sz w:val="24"/>
          <w:szCs w:val="24"/>
        </w:rPr>
      </w:pPr>
    </w:p>
    <w:p w:rsidR="00085B5D" w:rsidRPr="004B1A9A" w:rsidRDefault="00085B5D" w:rsidP="00085B5D">
      <w:pPr>
        <w:jc w:val="center"/>
        <w:rPr>
          <w:rFonts w:ascii="Times New Roman" w:hAnsi="Times New Roman" w:cs="Times New Roman"/>
          <w:sz w:val="24"/>
          <w:szCs w:val="24"/>
        </w:rPr>
      </w:pPr>
    </w:p>
    <w:p w:rsidR="00085B5D" w:rsidRPr="004B1A9A" w:rsidRDefault="00085B5D" w:rsidP="00085B5D">
      <w:pPr>
        <w:jc w:val="center"/>
        <w:rPr>
          <w:rFonts w:ascii="Times New Roman" w:hAnsi="Times New Roman" w:cs="Times New Roman"/>
          <w:sz w:val="24"/>
          <w:szCs w:val="24"/>
        </w:rPr>
      </w:pPr>
      <w:r w:rsidRPr="004B1A9A">
        <w:rPr>
          <w:rFonts w:ascii="Times New Roman" w:hAnsi="Times New Roman" w:cs="Times New Roman"/>
          <w:sz w:val="24"/>
          <w:szCs w:val="24"/>
        </w:rPr>
        <w:t>(Szakfeladatok vezetőitől kapott beszámolók felhasználásával.)</w:t>
      </w:r>
    </w:p>
    <w:p w:rsidR="00085B5D" w:rsidRPr="004B1A9A" w:rsidRDefault="00085B5D" w:rsidP="00085B5D">
      <w:pPr>
        <w:rPr>
          <w:rFonts w:ascii="Times New Roman" w:hAnsi="Times New Roman" w:cs="Times New Roman"/>
          <w:sz w:val="24"/>
          <w:szCs w:val="24"/>
        </w:rPr>
      </w:pPr>
      <w:r w:rsidRPr="004B1A9A">
        <w:rPr>
          <w:rFonts w:ascii="Times New Roman" w:hAnsi="Times New Roman" w:cs="Times New Roman"/>
          <w:sz w:val="24"/>
          <w:szCs w:val="24"/>
        </w:rPr>
        <w:t xml:space="preserve">                                                                                           </w:t>
      </w:r>
    </w:p>
    <w:p w:rsidR="00085B5D" w:rsidRPr="004B1A9A" w:rsidRDefault="00085B5D" w:rsidP="00085B5D">
      <w:pPr>
        <w:rPr>
          <w:rFonts w:ascii="Times New Roman" w:hAnsi="Times New Roman" w:cs="Times New Roman"/>
          <w:sz w:val="24"/>
          <w:szCs w:val="24"/>
        </w:rPr>
      </w:pPr>
      <w:r w:rsidRPr="004B1A9A">
        <w:rPr>
          <w:rFonts w:ascii="Times New Roman" w:hAnsi="Times New Roman" w:cs="Times New Roman"/>
          <w:sz w:val="24"/>
          <w:szCs w:val="24"/>
        </w:rPr>
        <w:t xml:space="preserve">   </w:t>
      </w:r>
    </w:p>
    <w:p w:rsidR="00085B5D" w:rsidRPr="004B1A9A" w:rsidRDefault="00085B5D" w:rsidP="00085B5D">
      <w:pPr>
        <w:rPr>
          <w:rFonts w:ascii="Times New Roman" w:hAnsi="Times New Roman" w:cs="Times New Roman"/>
          <w:sz w:val="24"/>
          <w:szCs w:val="24"/>
        </w:rPr>
      </w:pPr>
    </w:p>
    <w:p w:rsidR="00B4151F" w:rsidRPr="004B1A9A" w:rsidRDefault="00B4151F" w:rsidP="00085B5D">
      <w:pPr>
        <w:rPr>
          <w:rFonts w:ascii="Times New Roman" w:hAnsi="Times New Roman" w:cs="Times New Roman"/>
          <w:sz w:val="24"/>
          <w:szCs w:val="24"/>
        </w:rPr>
      </w:pPr>
    </w:p>
    <w:p w:rsidR="00B4151F" w:rsidRPr="004B1A9A" w:rsidRDefault="00B4151F" w:rsidP="00085B5D">
      <w:pPr>
        <w:rPr>
          <w:rFonts w:ascii="Times New Roman" w:hAnsi="Times New Roman" w:cs="Times New Roman"/>
          <w:sz w:val="24"/>
          <w:szCs w:val="24"/>
        </w:rPr>
      </w:pPr>
    </w:p>
    <w:p w:rsidR="00B4151F" w:rsidRPr="004B1A9A" w:rsidRDefault="00B4151F" w:rsidP="00085B5D">
      <w:pPr>
        <w:rPr>
          <w:rFonts w:ascii="Times New Roman" w:hAnsi="Times New Roman" w:cs="Times New Roman"/>
          <w:sz w:val="24"/>
          <w:szCs w:val="24"/>
        </w:rPr>
      </w:pPr>
    </w:p>
    <w:p w:rsidR="00B4151F" w:rsidRPr="004B1A9A" w:rsidRDefault="00B4151F" w:rsidP="00085B5D">
      <w:pPr>
        <w:rPr>
          <w:rFonts w:ascii="Times New Roman" w:hAnsi="Times New Roman" w:cs="Times New Roman"/>
          <w:sz w:val="24"/>
          <w:szCs w:val="24"/>
        </w:rPr>
      </w:pPr>
    </w:p>
    <w:p w:rsidR="00B4151F" w:rsidRPr="004B1A9A" w:rsidRDefault="00B4151F" w:rsidP="00085B5D">
      <w:pPr>
        <w:rPr>
          <w:rFonts w:ascii="Times New Roman" w:hAnsi="Times New Roman" w:cs="Times New Roman"/>
          <w:sz w:val="24"/>
          <w:szCs w:val="24"/>
        </w:rPr>
      </w:pPr>
    </w:p>
    <w:p w:rsidR="00B4151F" w:rsidRPr="004B1A9A" w:rsidRDefault="00B4151F" w:rsidP="00085B5D">
      <w:pPr>
        <w:rPr>
          <w:rFonts w:ascii="Times New Roman" w:hAnsi="Times New Roman" w:cs="Times New Roman"/>
          <w:sz w:val="24"/>
          <w:szCs w:val="24"/>
        </w:rPr>
      </w:pPr>
    </w:p>
    <w:p w:rsidR="00B4151F" w:rsidRPr="004B1A9A" w:rsidRDefault="00B4151F" w:rsidP="00085B5D">
      <w:pPr>
        <w:rPr>
          <w:rFonts w:ascii="Times New Roman" w:hAnsi="Times New Roman" w:cs="Times New Roman"/>
          <w:sz w:val="24"/>
          <w:szCs w:val="24"/>
        </w:rPr>
      </w:pPr>
    </w:p>
    <w:p w:rsidR="00B4151F" w:rsidRPr="004B1A9A" w:rsidRDefault="00B4151F" w:rsidP="00085B5D">
      <w:pPr>
        <w:rPr>
          <w:rFonts w:ascii="Times New Roman" w:hAnsi="Times New Roman" w:cs="Times New Roman"/>
          <w:sz w:val="24"/>
          <w:szCs w:val="24"/>
        </w:rPr>
      </w:pPr>
    </w:p>
    <w:p w:rsidR="00B4151F" w:rsidRPr="004B1A9A" w:rsidRDefault="00B4151F"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pStyle w:val="Listaszerbekezds"/>
        <w:numPr>
          <w:ilvl w:val="0"/>
          <w:numId w:val="14"/>
        </w:numPr>
        <w:spacing w:after="200" w:line="276" w:lineRule="auto"/>
        <w:contextualSpacing/>
        <w:rPr>
          <w:rFonts w:ascii="Times New Roman" w:hAnsi="Times New Roman" w:cs="Times New Roman"/>
          <w:b/>
          <w:sz w:val="24"/>
          <w:szCs w:val="24"/>
          <w:u w:val="single"/>
        </w:rPr>
      </w:pPr>
      <w:r w:rsidRPr="004B1A9A">
        <w:rPr>
          <w:rFonts w:ascii="Times New Roman" w:hAnsi="Times New Roman" w:cs="Times New Roman"/>
          <w:b/>
          <w:sz w:val="24"/>
          <w:szCs w:val="24"/>
          <w:u w:val="single"/>
        </w:rPr>
        <w:t>Az ellátások bemutatása, az ellátotti célcsoportok jellemzői</w:t>
      </w:r>
    </w:p>
    <w:p w:rsidR="00085B5D" w:rsidRPr="004B1A9A" w:rsidRDefault="00085B5D" w:rsidP="00085B5D">
      <w:pPr>
        <w:rPr>
          <w:rFonts w:ascii="Times New Roman" w:hAnsi="Times New Roman" w:cs="Times New Roman"/>
          <w:sz w:val="24"/>
          <w:szCs w:val="24"/>
          <w:u w:val="single"/>
        </w:rPr>
      </w:pPr>
      <w:r w:rsidRPr="004B1A9A">
        <w:rPr>
          <w:rFonts w:ascii="Times New Roman" w:hAnsi="Times New Roman" w:cs="Times New Roman"/>
          <w:b/>
          <w:sz w:val="24"/>
          <w:szCs w:val="24"/>
          <w:u w:val="single"/>
        </w:rPr>
        <w:t xml:space="preserve">  </w:t>
      </w:r>
    </w:p>
    <w:p w:rsidR="00085B5D" w:rsidRPr="004B1A9A" w:rsidRDefault="00085B5D" w:rsidP="00085B5D">
      <w:pPr>
        <w:rPr>
          <w:rFonts w:ascii="Times New Roman" w:hAnsi="Times New Roman" w:cs="Times New Roman"/>
          <w:b/>
          <w:sz w:val="24"/>
          <w:szCs w:val="24"/>
        </w:rPr>
      </w:pPr>
    </w:p>
    <w:p w:rsidR="00085B5D" w:rsidRPr="004B1A9A" w:rsidRDefault="00085B5D" w:rsidP="00085B5D">
      <w:pPr>
        <w:rPr>
          <w:rFonts w:ascii="Times New Roman" w:hAnsi="Times New Roman" w:cs="Times New Roman"/>
          <w:b/>
          <w:sz w:val="24"/>
          <w:szCs w:val="24"/>
        </w:rPr>
      </w:pPr>
      <w:r w:rsidRPr="004B1A9A">
        <w:rPr>
          <w:rFonts w:ascii="Times New Roman" w:hAnsi="Times New Roman" w:cs="Times New Roman"/>
          <w:b/>
          <w:sz w:val="24"/>
          <w:szCs w:val="24"/>
        </w:rPr>
        <w:t>1.1. Az ellátottak számának alakulása, összevetve az előző évi adatokkal (2022.dec. 31. adat)</w:t>
      </w:r>
    </w:p>
    <w:p w:rsidR="00085B5D" w:rsidRPr="004B1A9A" w:rsidRDefault="00085B5D" w:rsidP="00085B5D">
      <w:pPr>
        <w:rPr>
          <w:rFonts w:ascii="Times New Roman" w:hAnsi="Times New Roman" w:cs="Times New Roman"/>
          <w:b/>
          <w:sz w:val="24"/>
          <w:szCs w:val="24"/>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2"/>
        <w:gridCol w:w="1097"/>
        <w:gridCol w:w="1683"/>
        <w:gridCol w:w="1107"/>
        <w:gridCol w:w="1003"/>
        <w:gridCol w:w="1383"/>
        <w:gridCol w:w="1897"/>
      </w:tblGrid>
      <w:tr w:rsidR="00085B5D" w:rsidRPr="004B1A9A" w:rsidTr="00894D7B">
        <w:tc>
          <w:tcPr>
            <w:tcW w:w="892"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Év</w:t>
            </w:r>
          </w:p>
        </w:tc>
        <w:tc>
          <w:tcPr>
            <w:tcW w:w="1097" w:type="dxa"/>
          </w:tcPr>
          <w:p w:rsidR="00085B5D" w:rsidRPr="004B1A9A" w:rsidRDefault="00085B5D" w:rsidP="00894D7B">
            <w:pPr>
              <w:jc w:val="center"/>
              <w:rPr>
                <w:rFonts w:ascii="Times New Roman" w:hAnsi="Times New Roman" w:cs="Times New Roman"/>
                <w:sz w:val="24"/>
                <w:szCs w:val="24"/>
              </w:rPr>
            </w:pPr>
          </w:p>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Étkezés (fő)</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Házi segítségnyújtás</w:t>
            </w:r>
          </w:p>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(fő)</w:t>
            </w:r>
          </w:p>
        </w:tc>
        <w:tc>
          <w:tcPr>
            <w:tcW w:w="1107"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Nappali ellátás</w:t>
            </w:r>
          </w:p>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(fő)</w:t>
            </w:r>
          </w:p>
        </w:tc>
        <w:tc>
          <w:tcPr>
            <w:tcW w:w="100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Demens</w:t>
            </w:r>
          </w:p>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nappali</w:t>
            </w:r>
          </w:p>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ellátás</w:t>
            </w:r>
          </w:p>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(fő)</w:t>
            </w:r>
          </w:p>
        </w:tc>
        <w:tc>
          <w:tcPr>
            <w:tcW w:w="13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Közösségi szolgáltatás</w:t>
            </w:r>
          </w:p>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(fő)</w:t>
            </w:r>
          </w:p>
        </w:tc>
        <w:tc>
          <w:tcPr>
            <w:tcW w:w="1897" w:type="dxa"/>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Megállapodások összesen</w:t>
            </w:r>
          </w:p>
        </w:tc>
      </w:tr>
      <w:tr w:rsidR="00085B5D" w:rsidRPr="004B1A9A" w:rsidTr="00894D7B">
        <w:tc>
          <w:tcPr>
            <w:tcW w:w="89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2021</w:t>
            </w:r>
          </w:p>
        </w:tc>
        <w:tc>
          <w:tcPr>
            <w:tcW w:w="10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96</w:t>
            </w:r>
          </w:p>
        </w:tc>
        <w:tc>
          <w:tcPr>
            <w:tcW w:w="1683"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108</w:t>
            </w:r>
          </w:p>
        </w:tc>
        <w:tc>
          <w:tcPr>
            <w:tcW w:w="110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60</w:t>
            </w:r>
          </w:p>
        </w:tc>
        <w:tc>
          <w:tcPr>
            <w:tcW w:w="1003"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9</w:t>
            </w:r>
          </w:p>
        </w:tc>
        <w:tc>
          <w:tcPr>
            <w:tcW w:w="1383"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41</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314</w:t>
            </w:r>
          </w:p>
        </w:tc>
      </w:tr>
      <w:tr w:rsidR="00085B5D" w:rsidRPr="004B1A9A" w:rsidTr="00894D7B">
        <w:tc>
          <w:tcPr>
            <w:tcW w:w="89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2022</w:t>
            </w:r>
          </w:p>
        </w:tc>
        <w:tc>
          <w:tcPr>
            <w:tcW w:w="10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100</w:t>
            </w:r>
          </w:p>
        </w:tc>
        <w:tc>
          <w:tcPr>
            <w:tcW w:w="1683"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113</w:t>
            </w:r>
          </w:p>
        </w:tc>
        <w:tc>
          <w:tcPr>
            <w:tcW w:w="110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62</w:t>
            </w:r>
          </w:p>
        </w:tc>
        <w:tc>
          <w:tcPr>
            <w:tcW w:w="1003"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9</w:t>
            </w:r>
          </w:p>
        </w:tc>
        <w:tc>
          <w:tcPr>
            <w:tcW w:w="1383"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41</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325</w:t>
            </w:r>
          </w:p>
        </w:tc>
      </w:tr>
    </w:tbl>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ind w:left="360"/>
        <w:rPr>
          <w:rFonts w:ascii="Times New Roman" w:hAnsi="Times New Roman" w:cs="Times New Roman"/>
          <w:sz w:val="24"/>
          <w:szCs w:val="24"/>
        </w:rPr>
      </w:pPr>
      <w:r w:rsidRPr="004B1A9A">
        <w:rPr>
          <w:rFonts w:ascii="Times New Roman" w:hAnsi="Times New Roman" w:cs="Times New Roman"/>
          <w:b/>
          <w:sz w:val="24"/>
          <w:szCs w:val="24"/>
        </w:rPr>
        <w:t>1.2. Az ellátottak életkor szerinti bemutatása (2022.dec. 31. adat)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2"/>
        <w:gridCol w:w="985"/>
        <w:gridCol w:w="1683"/>
        <w:gridCol w:w="998"/>
        <w:gridCol w:w="1003"/>
        <w:gridCol w:w="1344"/>
        <w:gridCol w:w="1897"/>
      </w:tblGrid>
      <w:tr w:rsidR="00085B5D" w:rsidRPr="004B1A9A" w:rsidTr="00894D7B">
        <w:tc>
          <w:tcPr>
            <w:tcW w:w="1152" w:type="dxa"/>
          </w:tcPr>
          <w:p w:rsidR="00085B5D" w:rsidRPr="004B1A9A" w:rsidRDefault="00085B5D" w:rsidP="00894D7B">
            <w:pPr>
              <w:rPr>
                <w:rFonts w:ascii="Times New Roman" w:hAnsi="Times New Roman" w:cs="Times New Roman"/>
                <w:sz w:val="24"/>
                <w:szCs w:val="24"/>
              </w:rPr>
            </w:pPr>
          </w:p>
        </w:tc>
        <w:tc>
          <w:tcPr>
            <w:tcW w:w="985" w:type="dxa"/>
          </w:tcPr>
          <w:p w:rsidR="00085B5D" w:rsidRPr="004B1A9A" w:rsidRDefault="00085B5D" w:rsidP="00894D7B">
            <w:pPr>
              <w:jc w:val="center"/>
              <w:rPr>
                <w:rFonts w:ascii="Times New Roman" w:hAnsi="Times New Roman" w:cs="Times New Roman"/>
                <w:sz w:val="24"/>
                <w:szCs w:val="24"/>
              </w:rPr>
            </w:pPr>
          </w:p>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Étkezés (fő)</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Házi segítségnyújtás (fő)</w:t>
            </w:r>
          </w:p>
        </w:tc>
        <w:tc>
          <w:tcPr>
            <w:tcW w:w="99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Nappali ellátás (fő)</w:t>
            </w:r>
          </w:p>
        </w:tc>
        <w:tc>
          <w:tcPr>
            <w:tcW w:w="100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Demens</w:t>
            </w:r>
          </w:p>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nappali</w:t>
            </w:r>
          </w:p>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ellátás (fő)</w:t>
            </w:r>
          </w:p>
        </w:tc>
        <w:tc>
          <w:tcPr>
            <w:tcW w:w="1344"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Közösségi szolgáltatás (fő)</w:t>
            </w:r>
          </w:p>
        </w:tc>
        <w:tc>
          <w:tcPr>
            <w:tcW w:w="1897" w:type="dxa"/>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Megállapodások összesen</w:t>
            </w:r>
          </w:p>
        </w:tc>
      </w:tr>
      <w:tr w:rsidR="00085B5D" w:rsidRPr="004B1A9A" w:rsidTr="00894D7B">
        <w:tc>
          <w:tcPr>
            <w:tcW w:w="9062" w:type="dxa"/>
            <w:gridSpan w:val="7"/>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FÉRFIAK</w:t>
            </w:r>
          </w:p>
        </w:tc>
      </w:tr>
      <w:tr w:rsidR="00085B5D" w:rsidRPr="004B1A9A" w:rsidTr="00894D7B">
        <w:tc>
          <w:tcPr>
            <w:tcW w:w="115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40 év alatt</w:t>
            </w:r>
          </w:p>
        </w:tc>
        <w:tc>
          <w:tcPr>
            <w:tcW w:w="985"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w:t>
            </w:r>
          </w:p>
        </w:tc>
        <w:tc>
          <w:tcPr>
            <w:tcW w:w="1683" w:type="dxa"/>
          </w:tcPr>
          <w:p w:rsidR="00085B5D" w:rsidRPr="004B1A9A" w:rsidRDefault="00085B5D" w:rsidP="00894D7B">
            <w:pPr>
              <w:jc w:val="center"/>
              <w:rPr>
                <w:rFonts w:ascii="Times New Roman" w:hAnsi="Times New Roman" w:cs="Times New Roman"/>
                <w:sz w:val="24"/>
                <w:szCs w:val="24"/>
              </w:rPr>
            </w:pPr>
          </w:p>
        </w:tc>
        <w:tc>
          <w:tcPr>
            <w:tcW w:w="998" w:type="dxa"/>
          </w:tcPr>
          <w:p w:rsidR="00085B5D" w:rsidRPr="004B1A9A" w:rsidRDefault="00085B5D" w:rsidP="00894D7B">
            <w:pPr>
              <w:jc w:val="center"/>
              <w:rPr>
                <w:rFonts w:ascii="Times New Roman" w:hAnsi="Times New Roman" w:cs="Times New Roman"/>
                <w:sz w:val="24"/>
                <w:szCs w:val="24"/>
              </w:rPr>
            </w:pPr>
          </w:p>
        </w:tc>
        <w:tc>
          <w:tcPr>
            <w:tcW w:w="1003" w:type="dxa"/>
          </w:tcPr>
          <w:p w:rsidR="00085B5D" w:rsidRPr="004B1A9A" w:rsidRDefault="00085B5D" w:rsidP="00894D7B">
            <w:pPr>
              <w:jc w:val="center"/>
              <w:rPr>
                <w:rFonts w:ascii="Times New Roman" w:hAnsi="Times New Roman" w:cs="Times New Roman"/>
                <w:sz w:val="24"/>
                <w:szCs w:val="24"/>
              </w:rPr>
            </w:pPr>
          </w:p>
        </w:tc>
        <w:tc>
          <w:tcPr>
            <w:tcW w:w="1344"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4</w:t>
            </w:r>
          </w:p>
        </w:tc>
      </w:tr>
      <w:tr w:rsidR="00085B5D" w:rsidRPr="004B1A9A" w:rsidTr="00894D7B">
        <w:tc>
          <w:tcPr>
            <w:tcW w:w="115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40-59 év</w:t>
            </w:r>
          </w:p>
        </w:tc>
        <w:tc>
          <w:tcPr>
            <w:tcW w:w="985"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4</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w:t>
            </w:r>
          </w:p>
        </w:tc>
        <w:tc>
          <w:tcPr>
            <w:tcW w:w="998" w:type="dxa"/>
          </w:tcPr>
          <w:p w:rsidR="00085B5D" w:rsidRPr="004B1A9A" w:rsidRDefault="00085B5D" w:rsidP="00894D7B">
            <w:pPr>
              <w:jc w:val="center"/>
              <w:rPr>
                <w:rFonts w:ascii="Times New Roman" w:hAnsi="Times New Roman" w:cs="Times New Roman"/>
                <w:sz w:val="24"/>
                <w:szCs w:val="24"/>
              </w:rPr>
            </w:pPr>
          </w:p>
        </w:tc>
        <w:tc>
          <w:tcPr>
            <w:tcW w:w="1003" w:type="dxa"/>
          </w:tcPr>
          <w:p w:rsidR="00085B5D" w:rsidRPr="004B1A9A" w:rsidRDefault="00085B5D" w:rsidP="00894D7B">
            <w:pPr>
              <w:jc w:val="center"/>
              <w:rPr>
                <w:rFonts w:ascii="Times New Roman" w:hAnsi="Times New Roman" w:cs="Times New Roman"/>
                <w:sz w:val="24"/>
                <w:szCs w:val="24"/>
              </w:rPr>
            </w:pPr>
          </w:p>
        </w:tc>
        <w:tc>
          <w:tcPr>
            <w:tcW w:w="1344"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10</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16</w:t>
            </w:r>
          </w:p>
        </w:tc>
      </w:tr>
      <w:tr w:rsidR="00085B5D" w:rsidRPr="004B1A9A" w:rsidTr="00894D7B">
        <w:tc>
          <w:tcPr>
            <w:tcW w:w="115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60-64 év</w:t>
            </w:r>
          </w:p>
        </w:tc>
        <w:tc>
          <w:tcPr>
            <w:tcW w:w="985"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w:t>
            </w:r>
          </w:p>
        </w:tc>
        <w:tc>
          <w:tcPr>
            <w:tcW w:w="1683" w:type="dxa"/>
          </w:tcPr>
          <w:p w:rsidR="00085B5D" w:rsidRPr="004B1A9A" w:rsidRDefault="00085B5D" w:rsidP="00894D7B">
            <w:pPr>
              <w:jc w:val="center"/>
              <w:rPr>
                <w:rFonts w:ascii="Times New Roman" w:hAnsi="Times New Roman" w:cs="Times New Roman"/>
                <w:sz w:val="24"/>
                <w:szCs w:val="24"/>
              </w:rPr>
            </w:pPr>
          </w:p>
        </w:tc>
        <w:tc>
          <w:tcPr>
            <w:tcW w:w="998" w:type="dxa"/>
          </w:tcPr>
          <w:p w:rsidR="00085B5D" w:rsidRPr="004B1A9A" w:rsidRDefault="00085B5D" w:rsidP="00894D7B">
            <w:pPr>
              <w:jc w:val="center"/>
              <w:rPr>
                <w:rFonts w:ascii="Times New Roman" w:hAnsi="Times New Roman" w:cs="Times New Roman"/>
                <w:sz w:val="24"/>
                <w:szCs w:val="24"/>
              </w:rPr>
            </w:pPr>
          </w:p>
        </w:tc>
        <w:tc>
          <w:tcPr>
            <w:tcW w:w="1003" w:type="dxa"/>
          </w:tcPr>
          <w:p w:rsidR="00085B5D" w:rsidRPr="004B1A9A" w:rsidRDefault="00085B5D" w:rsidP="00894D7B">
            <w:pPr>
              <w:jc w:val="center"/>
              <w:rPr>
                <w:rFonts w:ascii="Times New Roman" w:hAnsi="Times New Roman" w:cs="Times New Roman"/>
                <w:sz w:val="24"/>
                <w:szCs w:val="24"/>
              </w:rPr>
            </w:pPr>
          </w:p>
        </w:tc>
        <w:tc>
          <w:tcPr>
            <w:tcW w:w="1344"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3</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5</w:t>
            </w:r>
          </w:p>
        </w:tc>
      </w:tr>
      <w:tr w:rsidR="00085B5D" w:rsidRPr="004B1A9A" w:rsidTr="00894D7B">
        <w:tc>
          <w:tcPr>
            <w:tcW w:w="115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65-69 év</w:t>
            </w:r>
          </w:p>
        </w:tc>
        <w:tc>
          <w:tcPr>
            <w:tcW w:w="985"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3</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w:t>
            </w:r>
          </w:p>
        </w:tc>
        <w:tc>
          <w:tcPr>
            <w:tcW w:w="99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w:t>
            </w:r>
          </w:p>
        </w:tc>
        <w:tc>
          <w:tcPr>
            <w:tcW w:w="1003" w:type="dxa"/>
          </w:tcPr>
          <w:p w:rsidR="00085B5D" w:rsidRPr="004B1A9A" w:rsidRDefault="00085B5D" w:rsidP="00894D7B">
            <w:pPr>
              <w:jc w:val="center"/>
              <w:rPr>
                <w:rFonts w:ascii="Times New Roman" w:hAnsi="Times New Roman" w:cs="Times New Roman"/>
                <w:sz w:val="24"/>
                <w:szCs w:val="24"/>
              </w:rPr>
            </w:pPr>
          </w:p>
        </w:tc>
        <w:tc>
          <w:tcPr>
            <w:tcW w:w="1344" w:type="dxa"/>
          </w:tcPr>
          <w:p w:rsidR="00085B5D" w:rsidRPr="004B1A9A" w:rsidRDefault="00085B5D" w:rsidP="00894D7B">
            <w:pPr>
              <w:jc w:val="center"/>
              <w:rPr>
                <w:rFonts w:ascii="Times New Roman" w:hAnsi="Times New Roman" w:cs="Times New Roman"/>
                <w:sz w:val="24"/>
                <w:szCs w:val="24"/>
              </w:rPr>
            </w:pP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6</w:t>
            </w:r>
          </w:p>
        </w:tc>
      </w:tr>
      <w:tr w:rsidR="00085B5D" w:rsidRPr="004B1A9A" w:rsidTr="00894D7B">
        <w:tc>
          <w:tcPr>
            <w:tcW w:w="115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70-74 év</w:t>
            </w:r>
          </w:p>
        </w:tc>
        <w:tc>
          <w:tcPr>
            <w:tcW w:w="985"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3</w:t>
            </w:r>
          </w:p>
        </w:tc>
        <w:tc>
          <w:tcPr>
            <w:tcW w:w="1683" w:type="dxa"/>
          </w:tcPr>
          <w:p w:rsidR="00085B5D" w:rsidRPr="004B1A9A" w:rsidRDefault="00085B5D" w:rsidP="00894D7B">
            <w:pPr>
              <w:jc w:val="center"/>
              <w:rPr>
                <w:rFonts w:ascii="Times New Roman" w:hAnsi="Times New Roman" w:cs="Times New Roman"/>
                <w:sz w:val="24"/>
                <w:szCs w:val="24"/>
              </w:rPr>
            </w:pPr>
          </w:p>
        </w:tc>
        <w:tc>
          <w:tcPr>
            <w:tcW w:w="99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w:t>
            </w:r>
          </w:p>
        </w:tc>
        <w:tc>
          <w:tcPr>
            <w:tcW w:w="1003" w:type="dxa"/>
          </w:tcPr>
          <w:p w:rsidR="00085B5D" w:rsidRPr="004B1A9A" w:rsidRDefault="00085B5D" w:rsidP="00894D7B">
            <w:pPr>
              <w:jc w:val="center"/>
              <w:rPr>
                <w:rFonts w:ascii="Times New Roman" w:hAnsi="Times New Roman" w:cs="Times New Roman"/>
                <w:sz w:val="24"/>
                <w:szCs w:val="24"/>
              </w:rPr>
            </w:pPr>
          </w:p>
        </w:tc>
        <w:tc>
          <w:tcPr>
            <w:tcW w:w="1344" w:type="dxa"/>
          </w:tcPr>
          <w:p w:rsidR="00085B5D" w:rsidRPr="004B1A9A" w:rsidRDefault="00085B5D" w:rsidP="00894D7B">
            <w:pPr>
              <w:jc w:val="center"/>
              <w:rPr>
                <w:rFonts w:ascii="Times New Roman" w:hAnsi="Times New Roman" w:cs="Times New Roman"/>
                <w:sz w:val="24"/>
                <w:szCs w:val="24"/>
              </w:rPr>
            </w:pP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5</w:t>
            </w:r>
          </w:p>
        </w:tc>
      </w:tr>
      <w:tr w:rsidR="00085B5D" w:rsidRPr="004B1A9A" w:rsidTr="00894D7B">
        <w:tc>
          <w:tcPr>
            <w:tcW w:w="115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75-79 év</w:t>
            </w:r>
          </w:p>
        </w:tc>
        <w:tc>
          <w:tcPr>
            <w:tcW w:w="985"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7</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6</w:t>
            </w:r>
          </w:p>
        </w:tc>
        <w:tc>
          <w:tcPr>
            <w:tcW w:w="99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w:t>
            </w:r>
          </w:p>
        </w:tc>
        <w:tc>
          <w:tcPr>
            <w:tcW w:w="1003" w:type="dxa"/>
          </w:tcPr>
          <w:p w:rsidR="00085B5D" w:rsidRPr="004B1A9A" w:rsidRDefault="00085B5D" w:rsidP="00894D7B">
            <w:pPr>
              <w:jc w:val="center"/>
              <w:rPr>
                <w:rFonts w:ascii="Times New Roman" w:hAnsi="Times New Roman" w:cs="Times New Roman"/>
                <w:sz w:val="24"/>
                <w:szCs w:val="24"/>
              </w:rPr>
            </w:pPr>
          </w:p>
        </w:tc>
        <w:tc>
          <w:tcPr>
            <w:tcW w:w="1344" w:type="dxa"/>
          </w:tcPr>
          <w:p w:rsidR="00085B5D" w:rsidRPr="004B1A9A" w:rsidRDefault="00085B5D" w:rsidP="00894D7B">
            <w:pPr>
              <w:jc w:val="center"/>
              <w:rPr>
                <w:rFonts w:ascii="Times New Roman" w:hAnsi="Times New Roman" w:cs="Times New Roman"/>
                <w:sz w:val="24"/>
                <w:szCs w:val="24"/>
              </w:rPr>
            </w:pP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15</w:t>
            </w:r>
          </w:p>
        </w:tc>
      </w:tr>
      <w:tr w:rsidR="00085B5D" w:rsidRPr="004B1A9A" w:rsidTr="00894D7B">
        <w:tc>
          <w:tcPr>
            <w:tcW w:w="115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80-89 év</w:t>
            </w:r>
          </w:p>
        </w:tc>
        <w:tc>
          <w:tcPr>
            <w:tcW w:w="985"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9</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10</w:t>
            </w:r>
          </w:p>
        </w:tc>
        <w:tc>
          <w:tcPr>
            <w:tcW w:w="99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6</w:t>
            </w:r>
          </w:p>
        </w:tc>
        <w:tc>
          <w:tcPr>
            <w:tcW w:w="100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w:t>
            </w:r>
          </w:p>
        </w:tc>
        <w:tc>
          <w:tcPr>
            <w:tcW w:w="1344" w:type="dxa"/>
          </w:tcPr>
          <w:p w:rsidR="00085B5D" w:rsidRPr="004B1A9A" w:rsidRDefault="00085B5D" w:rsidP="00894D7B">
            <w:pPr>
              <w:jc w:val="center"/>
              <w:rPr>
                <w:rFonts w:ascii="Times New Roman" w:hAnsi="Times New Roman" w:cs="Times New Roman"/>
                <w:sz w:val="24"/>
                <w:szCs w:val="24"/>
              </w:rPr>
            </w:pP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27</w:t>
            </w:r>
          </w:p>
        </w:tc>
      </w:tr>
      <w:tr w:rsidR="00085B5D" w:rsidRPr="004B1A9A" w:rsidTr="00894D7B">
        <w:tc>
          <w:tcPr>
            <w:tcW w:w="115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90 év felett</w:t>
            </w:r>
          </w:p>
        </w:tc>
        <w:tc>
          <w:tcPr>
            <w:tcW w:w="985"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3</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4</w:t>
            </w:r>
          </w:p>
        </w:tc>
        <w:tc>
          <w:tcPr>
            <w:tcW w:w="99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w:t>
            </w:r>
          </w:p>
        </w:tc>
        <w:tc>
          <w:tcPr>
            <w:tcW w:w="1003" w:type="dxa"/>
          </w:tcPr>
          <w:p w:rsidR="00085B5D" w:rsidRPr="004B1A9A" w:rsidRDefault="00085B5D" w:rsidP="00894D7B">
            <w:pPr>
              <w:jc w:val="center"/>
              <w:rPr>
                <w:rFonts w:ascii="Times New Roman" w:hAnsi="Times New Roman" w:cs="Times New Roman"/>
                <w:sz w:val="24"/>
                <w:szCs w:val="24"/>
              </w:rPr>
            </w:pPr>
          </w:p>
        </w:tc>
        <w:tc>
          <w:tcPr>
            <w:tcW w:w="1344" w:type="dxa"/>
          </w:tcPr>
          <w:p w:rsidR="00085B5D" w:rsidRPr="004B1A9A" w:rsidRDefault="00085B5D" w:rsidP="00894D7B">
            <w:pPr>
              <w:jc w:val="center"/>
              <w:rPr>
                <w:rFonts w:ascii="Times New Roman" w:hAnsi="Times New Roman" w:cs="Times New Roman"/>
                <w:sz w:val="24"/>
                <w:szCs w:val="24"/>
              </w:rPr>
            </w:pP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8</w:t>
            </w:r>
          </w:p>
        </w:tc>
      </w:tr>
      <w:tr w:rsidR="00085B5D" w:rsidRPr="004B1A9A" w:rsidTr="00894D7B">
        <w:tc>
          <w:tcPr>
            <w:tcW w:w="1152" w:type="dxa"/>
          </w:tcPr>
          <w:p w:rsidR="00085B5D" w:rsidRPr="004B1A9A" w:rsidRDefault="00085B5D" w:rsidP="00894D7B">
            <w:pPr>
              <w:rPr>
                <w:rFonts w:ascii="Times New Roman" w:hAnsi="Times New Roman" w:cs="Times New Roman"/>
                <w:b/>
                <w:sz w:val="24"/>
                <w:szCs w:val="24"/>
              </w:rPr>
            </w:pPr>
            <w:r w:rsidRPr="004B1A9A">
              <w:rPr>
                <w:rFonts w:ascii="Times New Roman" w:hAnsi="Times New Roman" w:cs="Times New Roman"/>
                <w:b/>
                <w:sz w:val="24"/>
                <w:szCs w:val="24"/>
              </w:rPr>
              <w:t>Férfiak összesen</w:t>
            </w:r>
          </w:p>
        </w:tc>
        <w:tc>
          <w:tcPr>
            <w:tcW w:w="985"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33</w:t>
            </w:r>
          </w:p>
        </w:tc>
        <w:tc>
          <w:tcPr>
            <w:tcW w:w="1683"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23</w:t>
            </w:r>
          </w:p>
        </w:tc>
        <w:tc>
          <w:tcPr>
            <w:tcW w:w="998"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13</w:t>
            </w:r>
          </w:p>
        </w:tc>
        <w:tc>
          <w:tcPr>
            <w:tcW w:w="1003"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2</w:t>
            </w:r>
          </w:p>
        </w:tc>
        <w:tc>
          <w:tcPr>
            <w:tcW w:w="1344"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15</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86</w:t>
            </w:r>
          </w:p>
        </w:tc>
      </w:tr>
      <w:tr w:rsidR="00085B5D" w:rsidRPr="004B1A9A" w:rsidTr="00894D7B">
        <w:tc>
          <w:tcPr>
            <w:tcW w:w="9062" w:type="dxa"/>
            <w:gridSpan w:val="7"/>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NŐK</w:t>
            </w:r>
          </w:p>
        </w:tc>
      </w:tr>
      <w:tr w:rsidR="00085B5D" w:rsidRPr="004B1A9A" w:rsidTr="00894D7B">
        <w:tc>
          <w:tcPr>
            <w:tcW w:w="115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40 év alatt</w:t>
            </w:r>
          </w:p>
        </w:tc>
        <w:tc>
          <w:tcPr>
            <w:tcW w:w="985" w:type="dxa"/>
          </w:tcPr>
          <w:p w:rsidR="00085B5D" w:rsidRPr="004B1A9A" w:rsidRDefault="00085B5D" w:rsidP="00894D7B">
            <w:pPr>
              <w:jc w:val="center"/>
              <w:rPr>
                <w:rFonts w:ascii="Times New Roman" w:hAnsi="Times New Roman" w:cs="Times New Roman"/>
                <w:b/>
                <w:bCs/>
                <w:sz w:val="24"/>
                <w:szCs w:val="24"/>
              </w:rPr>
            </w:pP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w:t>
            </w:r>
          </w:p>
        </w:tc>
        <w:tc>
          <w:tcPr>
            <w:tcW w:w="998" w:type="dxa"/>
          </w:tcPr>
          <w:p w:rsidR="00085B5D" w:rsidRPr="004B1A9A" w:rsidRDefault="00085B5D" w:rsidP="00894D7B">
            <w:pPr>
              <w:jc w:val="center"/>
              <w:rPr>
                <w:rFonts w:ascii="Times New Roman" w:hAnsi="Times New Roman" w:cs="Times New Roman"/>
                <w:b/>
                <w:bCs/>
                <w:sz w:val="24"/>
                <w:szCs w:val="24"/>
              </w:rPr>
            </w:pPr>
          </w:p>
        </w:tc>
        <w:tc>
          <w:tcPr>
            <w:tcW w:w="1003" w:type="dxa"/>
          </w:tcPr>
          <w:p w:rsidR="00085B5D" w:rsidRPr="004B1A9A" w:rsidRDefault="00085B5D" w:rsidP="00894D7B">
            <w:pPr>
              <w:jc w:val="center"/>
              <w:rPr>
                <w:rFonts w:ascii="Times New Roman" w:hAnsi="Times New Roman" w:cs="Times New Roman"/>
                <w:b/>
                <w:bCs/>
                <w:sz w:val="24"/>
                <w:szCs w:val="24"/>
              </w:rPr>
            </w:pPr>
          </w:p>
        </w:tc>
        <w:tc>
          <w:tcPr>
            <w:tcW w:w="1344"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4</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5</w:t>
            </w:r>
          </w:p>
        </w:tc>
      </w:tr>
      <w:tr w:rsidR="00085B5D" w:rsidRPr="004B1A9A" w:rsidTr="00894D7B">
        <w:tc>
          <w:tcPr>
            <w:tcW w:w="115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40-59 év</w:t>
            </w:r>
          </w:p>
        </w:tc>
        <w:tc>
          <w:tcPr>
            <w:tcW w:w="985"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7</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w:t>
            </w:r>
          </w:p>
        </w:tc>
        <w:tc>
          <w:tcPr>
            <w:tcW w:w="99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w:t>
            </w:r>
          </w:p>
        </w:tc>
        <w:tc>
          <w:tcPr>
            <w:tcW w:w="1003" w:type="dxa"/>
          </w:tcPr>
          <w:p w:rsidR="00085B5D" w:rsidRPr="004B1A9A" w:rsidRDefault="00085B5D" w:rsidP="00894D7B">
            <w:pPr>
              <w:jc w:val="center"/>
              <w:rPr>
                <w:rFonts w:ascii="Times New Roman" w:hAnsi="Times New Roman" w:cs="Times New Roman"/>
                <w:sz w:val="24"/>
                <w:szCs w:val="24"/>
              </w:rPr>
            </w:pPr>
          </w:p>
        </w:tc>
        <w:tc>
          <w:tcPr>
            <w:tcW w:w="1344"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11</w:t>
            </w:r>
          </w:p>
        </w:tc>
        <w:tc>
          <w:tcPr>
            <w:tcW w:w="1897"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20</w:t>
            </w:r>
          </w:p>
        </w:tc>
      </w:tr>
      <w:tr w:rsidR="00085B5D" w:rsidRPr="004B1A9A" w:rsidTr="00894D7B">
        <w:tc>
          <w:tcPr>
            <w:tcW w:w="115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60-64 év</w:t>
            </w:r>
          </w:p>
        </w:tc>
        <w:tc>
          <w:tcPr>
            <w:tcW w:w="985"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4</w:t>
            </w:r>
          </w:p>
        </w:tc>
        <w:tc>
          <w:tcPr>
            <w:tcW w:w="1683" w:type="dxa"/>
          </w:tcPr>
          <w:p w:rsidR="00085B5D" w:rsidRPr="004B1A9A" w:rsidRDefault="00085B5D" w:rsidP="00894D7B">
            <w:pPr>
              <w:jc w:val="center"/>
              <w:rPr>
                <w:rFonts w:ascii="Times New Roman" w:hAnsi="Times New Roman" w:cs="Times New Roman"/>
                <w:sz w:val="24"/>
                <w:szCs w:val="24"/>
              </w:rPr>
            </w:pPr>
          </w:p>
        </w:tc>
        <w:tc>
          <w:tcPr>
            <w:tcW w:w="99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w:t>
            </w:r>
          </w:p>
        </w:tc>
        <w:tc>
          <w:tcPr>
            <w:tcW w:w="1003" w:type="dxa"/>
          </w:tcPr>
          <w:p w:rsidR="00085B5D" w:rsidRPr="004B1A9A" w:rsidRDefault="00085B5D" w:rsidP="00894D7B">
            <w:pPr>
              <w:jc w:val="center"/>
              <w:rPr>
                <w:rFonts w:ascii="Times New Roman" w:hAnsi="Times New Roman" w:cs="Times New Roman"/>
                <w:sz w:val="24"/>
                <w:szCs w:val="24"/>
              </w:rPr>
            </w:pPr>
          </w:p>
        </w:tc>
        <w:tc>
          <w:tcPr>
            <w:tcW w:w="1344"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4</w:t>
            </w:r>
          </w:p>
        </w:tc>
        <w:tc>
          <w:tcPr>
            <w:tcW w:w="1897"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10</w:t>
            </w:r>
          </w:p>
        </w:tc>
      </w:tr>
      <w:tr w:rsidR="00085B5D" w:rsidRPr="004B1A9A" w:rsidTr="00894D7B">
        <w:tc>
          <w:tcPr>
            <w:tcW w:w="115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65-69 év</w:t>
            </w:r>
          </w:p>
        </w:tc>
        <w:tc>
          <w:tcPr>
            <w:tcW w:w="985"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4</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w:t>
            </w:r>
          </w:p>
        </w:tc>
        <w:tc>
          <w:tcPr>
            <w:tcW w:w="99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4</w:t>
            </w:r>
          </w:p>
        </w:tc>
        <w:tc>
          <w:tcPr>
            <w:tcW w:w="1003" w:type="dxa"/>
          </w:tcPr>
          <w:p w:rsidR="00085B5D" w:rsidRPr="004B1A9A" w:rsidRDefault="00085B5D" w:rsidP="00894D7B">
            <w:pPr>
              <w:jc w:val="center"/>
              <w:rPr>
                <w:rFonts w:ascii="Times New Roman" w:hAnsi="Times New Roman" w:cs="Times New Roman"/>
                <w:sz w:val="24"/>
                <w:szCs w:val="24"/>
              </w:rPr>
            </w:pPr>
          </w:p>
        </w:tc>
        <w:tc>
          <w:tcPr>
            <w:tcW w:w="1344"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6</w:t>
            </w:r>
          </w:p>
        </w:tc>
        <w:tc>
          <w:tcPr>
            <w:tcW w:w="1897"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16</w:t>
            </w:r>
          </w:p>
        </w:tc>
      </w:tr>
      <w:tr w:rsidR="00085B5D" w:rsidRPr="004B1A9A" w:rsidTr="00894D7B">
        <w:tc>
          <w:tcPr>
            <w:tcW w:w="115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70-74 év</w:t>
            </w:r>
          </w:p>
        </w:tc>
        <w:tc>
          <w:tcPr>
            <w:tcW w:w="985"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9</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3</w:t>
            </w:r>
          </w:p>
        </w:tc>
        <w:tc>
          <w:tcPr>
            <w:tcW w:w="99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8</w:t>
            </w:r>
          </w:p>
        </w:tc>
        <w:tc>
          <w:tcPr>
            <w:tcW w:w="100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w:t>
            </w:r>
          </w:p>
        </w:tc>
        <w:tc>
          <w:tcPr>
            <w:tcW w:w="1344" w:type="dxa"/>
          </w:tcPr>
          <w:p w:rsidR="00085B5D" w:rsidRPr="004B1A9A" w:rsidRDefault="00085B5D" w:rsidP="00894D7B">
            <w:pPr>
              <w:jc w:val="center"/>
              <w:rPr>
                <w:rFonts w:ascii="Times New Roman" w:hAnsi="Times New Roman" w:cs="Times New Roman"/>
                <w:sz w:val="24"/>
                <w:szCs w:val="24"/>
              </w:rPr>
            </w:pPr>
          </w:p>
        </w:tc>
        <w:tc>
          <w:tcPr>
            <w:tcW w:w="1897"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21</w:t>
            </w:r>
          </w:p>
        </w:tc>
      </w:tr>
      <w:tr w:rsidR="00085B5D" w:rsidRPr="004B1A9A" w:rsidTr="00894D7B">
        <w:tc>
          <w:tcPr>
            <w:tcW w:w="115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75-79 év</w:t>
            </w:r>
          </w:p>
        </w:tc>
        <w:tc>
          <w:tcPr>
            <w:tcW w:w="985"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11</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7</w:t>
            </w:r>
          </w:p>
        </w:tc>
        <w:tc>
          <w:tcPr>
            <w:tcW w:w="99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13</w:t>
            </w:r>
          </w:p>
        </w:tc>
        <w:tc>
          <w:tcPr>
            <w:tcW w:w="100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w:t>
            </w:r>
          </w:p>
        </w:tc>
        <w:tc>
          <w:tcPr>
            <w:tcW w:w="1344"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w:t>
            </w:r>
          </w:p>
        </w:tc>
        <w:tc>
          <w:tcPr>
            <w:tcW w:w="1897"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33</w:t>
            </w:r>
          </w:p>
        </w:tc>
      </w:tr>
      <w:tr w:rsidR="00085B5D" w:rsidRPr="004B1A9A" w:rsidTr="00894D7B">
        <w:tc>
          <w:tcPr>
            <w:tcW w:w="115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80-89 év</w:t>
            </w:r>
          </w:p>
        </w:tc>
        <w:tc>
          <w:tcPr>
            <w:tcW w:w="985"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23</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53</w:t>
            </w:r>
          </w:p>
        </w:tc>
        <w:tc>
          <w:tcPr>
            <w:tcW w:w="99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19</w:t>
            </w:r>
          </w:p>
        </w:tc>
        <w:tc>
          <w:tcPr>
            <w:tcW w:w="100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4</w:t>
            </w:r>
          </w:p>
        </w:tc>
        <w:tc>
          <w:tcPr>
            <w:tcW w:w="1344" w:type="dxa"/>
          </w:tcPr>
          <w:p w:rsidR="00085B5D" w:rsidRPr="004B1A9A" w:rsidRDefault="00085B5D" w:rsidP="00894D7B">
            <w:pPr>
              <w:jc w:val="center"/>
              <w:rPr>
                <w:rFonts w:ascii="Times New Roman" w:hAnsi="Times New Roman" w:cs="Times New Roman"/>
                <w:sz w:val="24"/>
                <w:szCs w:val="24"/>
              </w:rPr>
            </w:pPr>
          </w:p>
        </w:tc>
        <w:tc>
          <w:tcPr>
            <w:tcW w:w="1897"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99</w:t>
            </w:r>
          </w:p>
        </w:tc>
      </w:tr>
      <w:tr w:rsidR="00085B5D" w:rsidRPr="004B1A9A" w:rsidTr="00894D7B">
        <w:tc>
          <w:tcPr>
            <w:tcW w:w="1152"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90 év felett</w:t>
            </w:r>
          </w:p>
        </w:tc>
        <w:tc>
          <w:tcPr>
            <w:tcW w:w="985"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9</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23</w:t>
            </w:r>
          </w:p>
        </w:tc>
        <w:tc>
          <w:tcPr>
            <w:tcW w:w="99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w:t>
            </w:r>
          </w:p>
        </w:tc>
        <w:tc>
          <w:tcPr>
            <w:tcW w:w="100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w:t>
            </w:r>
          </w:p>
        </w:tc>
        <w:tc>
          <w:tcPr>
            <w:tcW w:w="1344" w:type="dxa"/>
          </w:tcPr>
          <w:p w:rsidR="00085B5D" w:rsidRPr="004B1A9A" w:rsidRDefault="00085B5D" w:rsidP="00894D7B">
            <w:pPr>
              <w:jc w:val="center"/>
              <w:rPr>
                <w:rFonts w:ascii="Times New Roman" w:hAnsi="Times New Roman" w:cs="Times New Roman"/>
                <w:sz w:val="24"/>
                <w:szCs w:val="24"/>
              </w:rPr>
            </w:pPr>
          </w:p>
        </w:tc>
        <w:tc>
          <w:tcPr>
            <w:tcW w:w="1897"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35</w:t>
            </w:r>
          </w:p>
        </w:tc>
      </w:tr>
      <w:tr w:rsidR="00085B5D" w:rsidRPr="004B1A9A" w:rsidTr="00894D7B">
        <w:tc>
          <w:tcPr>
            <w:tcW w:w="1152" w:type="dxa"/>
          </w:tcPr>
          <w:p w:rsidR="00085B5D" w:rsidRPr="004B1A9A" w:rsidRDefault="00085B5D" w:rsidP="00894D7B">
            <w:pPr>
              <w:rPr>
                <w:rFonts w:ascii="Times New Roman" w:hAnsi="Times New Roman" w:cs="Times New Roman"/>
                <w:b/>
                <w:sz w:val="24"/>
                <w:szCs w:val="24"/>
              </w:rPr>
            </w:pPr>
            <w:r w:rsidRPr="004B1A9A">
              <w:rPr>
                <w:rFonts w:ascii="Times New Roman" w:hAnsi="Times New Roman" w:cs="Times New Roman"/>
                <w:b/>
                <w:sz w:val="24"/>
                <w:szCs w:val="24"/>
              </w:rPr>
              <w:t>Nők összesen</w:t>
            </w:r>
          </w:p>
        </w:tc>
        <w:tc>
          <w:tcPr>
            <w:tcW w:w="985"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67</w:t>
            </w:r>
          </w:p>
        </w:tc>
        <w:tc>
          <w:tcPr>
            <w:tcW w:w="1683"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90</w:t>
            </w:r>
          </w:p>
        </w:tc>
        <w:tc>
          <w:tcPr>
            <w:tcW w:w="998"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49</w:t>
            </w:r>
          </w:p>
        </w:tc>
        <w:tc>
          <w:tcPr>
            <w:tcW w:w="1003"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7</w:t>
            </w:r>
          </w:p>
        </w:tc>
        <w:tc>
          <w:tcPr>
            <w:tcW w:w="1344"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26</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239</w:t>
            </w:r>
          </w:p>
        </w:tc>
      </w:tr>
      <w:tr w:rsidR="00085B5D" w:rsidRPr="004B1A9A" w:rsidTr="00894D7B">
        <w:tc>
          <w:tcPr>
            <w:tcW w:w="1152" w:type="dxa"/>
          </w:tcPr>
          <w:p w:rsidR="00085B5D" w:rsidRPr="004B1A9A" w:rsidRDefault="00085B5D" w:rsidP="00894D7B">
            <w:pPr>
              <w:rPr>
                <w:rFonts w:ascii="Times New Roman" w:hAnsi="Times New Roman" w:cs="Times New Roman"/>
                <w:b/>
                <w:bCs/>
                <w:sz w:val="24"/>
                <w:szCs w:val="24"/>
              </w:rPr>
            </w:pPr>
            <w:r w:rsidRPr="004B1A9A">
              <w:rPr>
                <w:rFonts w:ascii="Times New Roman" w:hAnsi="Times New Roman" w:cs="Times New Roman"/>
                <w:b/>
                <w:bCs/>
                <w:sz w:val="24"/>
                <w:szCs w:val="24"/>
              </w:rPr>
              <w:t>Férfiak és nők összesen</w:t>
            </w:r>
          </w:p>
          <w:p w:rsidR="00085B5D" w:rsidRPr="004B1A9A" w:rsidRDefault="00085B5D" w:rsidP="00894D7B">
            <w:pPr>
              <w:rPr>
                <w:rFonts w:ascii="Times New Roman" w:hAnsi="Times New Roman" w:cs="Times New Roman"/>
                <w:sz w:val="24"/>
                <w:szCs w:val="24"/>
              </w:rPr>
            </w:pPr>
          </w:p>
        </w:tc>
        <w:tc>
          <w:tcPr>
            <w:tcW w:w="985"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100</w:t>
            </w:r>
          </w:p>
        </w:tc>
        <w:tc>
          <w:tcPr>
            <w:tcW w:w="1683"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113</w:t>
            </w:r>
          </w:p>
        </w:tc>
        <w:tc>
          <w:tcPr>
            <w:tcW w:w="998"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62</w:t>
            </w:r>
          </w:p>
        </w:tc>
        <w:tc>
          <w:tcPr>
            <w:tcW w:w="1003"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9</w:t>
            </w:r>
          </w:p>
        </w:tc>
        <w:tc>
          <w:tcPr>
            <w:tcW w:w="1344"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41</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325</w:t>
            </w:r>
          </w:p>
        </w:tc>
      </w:tr>
    </w:tbl>
    <w:p w:rsidR="00085B5D" w:rsidRPr="004B1A9A" w:rsidRDefault="00085B5D" w:rsidP="00085B5D">
      <w:pPr>
        <w:rPr>
          <w:rFonts w:ascii="Times New Roman" w:hAnsi="Times New Roman" w:cs="Times New Roman"/>
          <w:sz w:val="24"/>
          <w:szCs w:val="24"/>
        </w:rPr>
      </w:pPr>
    </w:p>
    <w:p w:rsidR="00085B5D" w:rsidRPr="004B1A9A" w:rsidRDefault="00085B5D" w:rsidP="00085B5D">
      <w:pPr>
        <w:numPr>
          <w:ilvl w:val="1"/>
          <w:numId w:val="14"/>
        </w:numPr>
        <w:spacing w:after="0" w:line="240" w:lineRule="auto"/>
        <w:rPr>
          <w:rFonts w:ascii="Times New Roman" w:hAnsi="Times New Roman" w:cs="Times New Roman"/>
          <w:b/>
          <w:sz w:val="24"/>
          <w:szCs w:val="24"/>
        </w:rPr>
      </w:pPr>
      <w:r w:rsidRPr="004B1A9A">
        <w:rPr>
          <w:rFonts w:ascii="Times New Roman" w:hAnsi="Times New Roman" w:cs="Times New Roman"/>
          <w:b/>
          <w:sz w:val="24"/>
          <w:szCs w:val="24"/>
        </w:rPr>
        <w:t>Az ellátottak jövedelmi kategóriák szerinti bemutatása (2022.dec. 31. adat)</w:t>
      </w:r>
    </w:p>
    <w:p w:rsidR="00085B5D" w:rsidRPr="004B1A9A" w:rsidRDefault="00085B5D" w:rsidP="00085B5D">
      <w:pPr>
        <w:rPr>
          <w:rFonts w:ascii="Times New Roman" w:hAnsi="Times New Roman" w:cs="Times New Roman"/>
          <w:sz w:val="24"/>
          <w:szCs w:val="24"/>
        </w:rPr>
      </w:pPr>
    </w:p>
    <w:tbl>
      <w:tblPr>
        <w:tblpPr w:leftFromText="141" w:rightFromText="141" w:vertAnchor="text" w:horzAnchor="margin" w:tblpY="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8"/>
        <w:gridCol w:w="1128"/>
        <w:gridCol w:w="1683"/>
        <w:gridCol w:w="1897"/>
        <w:gridCol w:w="1897"/>
      </w:tblGrid>
      <w:tr w:rsidR="00085B5D" w:rsidRPr="004B1A9A" w:rsidTr="00894D7B">
        <w:tc>
          <w:tcPr>
            <w:tcW w:w="1908" w:type="dxa"/>
          </w:tcPr>
          <w:p w:rsidR="00085B5D" w:rsidRPr="004B1A9A" w:rsidRDefault="00085B5D" w:rsidP="00894D7B">
            <w:pPr>
              <w:rPr>
                <w:rFonts w:ascii="Times New Roman" w:hAnsi="Times New Roman" w:cs="Times New Roman"/>
                <w:sz w:val="24"/>
                <w:szCs w:val="24"/>
              </w:rPr>
            </w:pPr>
          </w:p>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Jövedelmek (Ft)</w:t>
            </w:r>
          </w:p>
        </w:tc>
        <w:tc>
          <w:tcPr>
            <w:tcW w:w="1128" w:type="dxa"/>
          </w:tcPr>
          <w:p w:rsidR="00085B5D" w:rsidRPr="004B1A9A" w:rsidRDefault="00085B5D" w:rsidP="00894D7B">
            <w:pPr>
              <w:rPr>
                <w:rFonts w:ascii="Times New Roman" w:hAnsi="Times New Roman" w:cs="Times New Roman"/>
                <w:sz w:val="24"/>
                <w:szCs w:val="24"/>
              </w:rPr>
            </w:pPr>
          </w:p>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Étkezés (fő)</w:t>
            </w:r>
          </w:p>
        </w:tc>
        <w:tc>
          <w:tcPr>
            <w:tcW w:w="1683"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Házi segítségnyújtás (fő)</w:t>
            </w:r>
          </w:p>
        </w:tc>
        <w:tc>
          <w:tcPr>
            <w:tcW w:w="1897"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Demens</w:t>
            </w:r>
          </w:p>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nappali</w:t>
            </w:r>
          </w:p>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sz w:val="24"/>
                <w:szCs w:val="24"/>
              </w:rPr>
              <w:t>ellátás (fő)</w:t>
            </w:r>
          </w:p>
        </w:tc>
        <w:tc>
          <w:tcPr>
            <w:tcW w:w="1897" w:type="dxa"/>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Megállapodások összesen</w:t>
            </w:r>
          </w:p>
        </w:tc>
      </w:tr>
      <w:tr w:rsidR="00085B5D" w:rsidRPr="004B1A9A" w:rsidTr="00894D7B">
        <w:tc>
          <w:tcPr>
            <w:tcW w:w="1908"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0-28 500</w:t>
            </w:r>
          </w:p>
        </w:tc>
        <w:tc>
          <w:tcPr>
            <w:tcW w:w="112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3</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w:t>
            </w:r>
          </w:p>
        </w:tc>
        <w:tc>
          <w:tcPr>
            <w:tcW w:w="1897" w:type="dxa"/>
          </w:tcPr>
          <w:p w:rsidR="00085B5D" w:rsidRPr="004B1A9A" w:rsidRDefault="00085B5D" w:rsidP="00894D7B">
            <w:pPr>
              <w:jc w:val="center"/>
              <w:rPr>
                <w:rFonts w:ascii="Times New Roman" w:hAnsi="Times New Roman" w:cs="Times New Roman"/>
                <w:bCs/>
                <w:sz w:val="24"/>
                <w:szCs w:val="24"/>
              </w:rPr>
            </w:pPr>
            <w:r w:rsidRPr="004B1A9A">
              <w:rPr>
                <w:rFonts w:ascii="Times New Roman" w:hAnsi="Times New Roman" w:cs="Times New Roman"/>
                <w:sz w:val="24"/>
                <w:szCs w:val="24"/>
              </w:rPr>
              <w:t>-</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3</w:t>
            </w:r>
          </w:p>
        </w:tc>
      </w:tr>
      <w:tr w:rsidR="00085B5D" w:rsidRPr="004B1A9A" w:rsidTr="00894D7B">
        <w:tc>
          <w:tcPr>
            <w:tcW w:w="1908"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28 501-57 000</w:t>
            </w:r>
          </w:p>
        </w:tc>
        <w:tc>
          <w:tcPr>
            <w:tcW w:w="112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4</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w:t>
            </w:r>
          </w:p>
        </w:tc>
        <w:tc>
          <w:tcPr>
            <w:tcW w:w="1897" w:type="dxa"/>
          </w:tcPr>
          <w:p w:rsidR="00085B5D" w:rsidRPr="004B1A9A" w:rsidRDefault="00085B5D" w:rsidP="00894D7B">
            <w:pPr>
              <w:jc w:val="center"/>
              <w:rPr>
                <w:rFonts w:ascii="Times New Roman" w:hAnsi="Times New Roman" w:cs="Times New Roman"/>
                <w:bCs/>
                <w:sz w:val="24"/>
                <w:szCs w:val="24"/>
              </w:rPr>
            </w:pPr>
            <w:r w:rsidRPr="004B1A9A">
              <w:rPr>
                <w:rFonts w:ascii="Times New Roman" w:hAnsi="Times New Roman" w:cs="Times New Roman"/>
                <w:sz w:val="24"/>
                <w:szCs w:val="24"/>
              </w:rPr>
              <w:t>-</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5</w:t>
            </w:r>
          </w:p>
        </w:tc>
      </w:tr>
      <w:tr w:rsidR="00085B5D" w:rsidRPr="004B1A9A" w:rsidTr="00894D7B">
        <w:tc>
          <w:tcPr>
            <w:tcW w:w="1908"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57 001-85 500</w:t>
            </w:r>
          </w:p>
        </w:tc>
        <w:tc>
          <w:tcPr>
            <w:tcW w:w="112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9</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w:t>
            </w:r>
          </w:p>
        </w:tc>
        <w:tc>
          <w:tcPr>
            <w:tcW w:w="1897" w:type="dxa"/>
          </w:tcPr>
          <w:p w:rsidR="00085B5D" w:rsidRPr="004B1A9A" w:rsidRDefault="00085B5D" w:rsidP="00894D7B">
            <w:pPr>
              <w:jc w:val="center"/>
              <w:rPr>
                <w:rFonts w:ascii="Times New Roman" w:hAnsi="Times New Roman" w:cs="Times New Roman"/>
                <w:bCs/>
                <w:sz w:val="24"/>
                <w:szCs w:val="24"/>
              </w:rPr>
            </w:pPr>
            <w:r w:rsidRPr="004B1A9A">
              <w:rPr>
                <w:rFonts w:ascii="Times New Roman" w:hAnsi="Times New Roman" w:cs="Times New Roman"/>
                <w:sz w:val="24"/>
                <w:szCs w:val="24"/>
              </w:rPr>
              <w:t>-</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11</w:t>
            </w:r>
          </w:p>
        </w:tc>
      </w:tr>
      <w:tr w:rsidR="00085B5D" w:rsidRPr="004B1A9A" w:rsidTr="00894D7B">
        <w:tc>
          <w:tcPr>
            <w:tcW w:w="1908"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85 501-114 000</w:t>
            </w:r>
          </w:p>
        </w:tc>
        <w:tc>
          <w:tcPr>
            <w:tcW w:w="112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17</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6</w:t>
            </w:r>
          </w:p>
        </w:tc>
        <w:tc>
          <w:tcPr>
            <w:tcW w:w="1897" w:type="dxa"/>
          </w:tcPr>
          <w:p w:rsidR="00085B5D" w:rsidRPr="004B1A9A" w:rsidRDefault="00085B5D" w:rsidP="00894D7B">
            <w:pPr>
              <w:jc w:val="center"/>
              <w:rPr>
                <w:rFonts w:ascii="Times New Roman" w:hAnsi="Times New Roman" w:cs="Times New Roman"/>
                <w:bCs/>
                <w:sz w:val="24"/>
                <w:szCs w:val="24"/>
              </w:rPr>
            </w:pPr>
            <w:r w:rsidRPr="004B1A9A">
              <w:rPr>
                <w:rFonts w:ascii="Times New Roman" w:hAnsi="Times New Roman" w:cs="Times New Roman"/>
                <w:sz w:val="24"/>
                <w:szCs w:val="24"/>
              </w:rPr>
              <w:t>-</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23</w:t>
            </w:r>
          </w:p>
        </w:tc>
      </w:tr>
      <w:tr w:rsidR="00085B5D" w:rsidRPr="004B1A9A" w:rsidTr="00894D7B">
        <w:tc>
          <w:tcPr>
            <w:tcW w:w="1908"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114 001-142 500</w:t>
            </w:r>
          </w:p>
        </w:tc>
        <w:tc>
          <w:tcPr>
            <w:tcW w:w="112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13</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10</w:t>
            </w:r>
          </w:p>
        </w:tc>
        <w:tc>
          <w:tcPr>
            <w:tcW w:w="1897" w:type="dxa"/>
          </w:tcPr>
          <w:p w:rsidR="00085B5D" w:rsidRPr="004B1A9A" w:rsidRDefault="00085B5D" w:rsidP="00894D7B">
            <w:pPr>
              <w:jc w:val="center"/>
              <w:rPr>
                <w:rFonts w:ascii="Times New Roman" w:hAnsi="Times New Roman" w:cs="Times New Roman"/>
                <w:bCs/>
                <w:sz w:val="24"/>
                <w:szCs w:val="24"/>
              </w:rPr>
            </w:pPr>
            <w:r w:rsidRPr="004B1A9A">
              <w:rPr>
                <w:rFonts w:ascii="Times New Roman" w:hAnsi="Times New Roman" w:cs="Times New Roman"/>
                <w:bCs/>
                <w:sz w:val="24"/>
                <w:szCs w:val="24"/>
              </w:rPr>
              <w:t>1</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24</w:t>
            </w:r>
          </w:p>
        </w:tc>
      </w:tr>
      <w:tr w:rsidR="00085B5D" w:rsidRPr="004B1A9A" w:rsidTr="00894D7B">
        <w:tc>
          <w:tcPr>
            <w:tcW w:w="1908"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142 501-</w:t>
            </w:r>
          </w:p>
        </w:tc>
        <w:tc>
          <w:tcPr>
            <w:tcW w:w="1128"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54</w:t>
            </w:r>
          </w:p>
        </w:tc>
        <w:tc>
          <w:tcPr>
            <w:tcW w:w="1683"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94</w:t>
            </w:r>
          </w:p>
        </w:tc>
        <w:tc>
          <w:tcPr>
            <w:tcW w:w="1897" w:type="dxa"/>
          </w:tcPr>
          <w:p w:rsidR="00085B5D" w:rsidRPr="004B1A9A" w:rsidRDefault="00085B5D" w:rsidP="00894D7B">
            <w:pPr>
              <w:jc w:val="center"/>
              <w:rPr>
                <w:rFonts w:ascii="Times New Roman" w:hAnsi="Times New Roman" w:cs="Times New Roman"/>
                <w:bCs/>
                <w:sz w:val="24"/>
                <w:szCs w:val="24"/>
              </w:rPr>
            </w:pPr>
            <w:r w:rsidRPr="004B1A9A">
              <w:rPr>
                <w:rFonts w:ascii="Times New Roman" w:hAnsi="Times New Roman" w:cs="Times New Roman"/>
                <w:bCs/>
                <w:sz w:val="24"/>
                <w:szCs w:val="24"/>
              </w:rPr>
              <w:t>8</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156</w:t>
            </w:r>
          </w:p>
        </w:tc>
      </w:tr>
      <w:tr w:rsidR="00085B5D" w:rsidRPr="004B1A9A" w:rsidTr="00894D7B">
        <w:tc>
          <w:tcPr>
            <w:tcW w:w="1908" w:type="dxa"/>
          </w:tcPr>
          <w:p w:rsidR="00085B5D" w:rsidRPr="004B1A9A" w:rsidRDefault="00085B5D" w:rsidP="00894D7B">
            <w:pPr>
              <w:rPr>
                <w:rFonts w:ascii="Times New Roman" w:hAnsi="Times New Roman" w:cs="Times New Roman"/>
                <w:b/>
                <w:sz w:val="24"/>
                <w:szCs w:val="24"/>
              </w:rPr>
            </w:pPr>
            <w:r w:rsidRPr="004B1A9A">
              <w:rPr>
                <w:rFonts w:ascii="Times New Roman" w:hAnsi="Times New Roman" w:cs="Times New Roman"/>
                <w:b/>
                <w:sz w:val="24"/>
                <w:szCs w:val="24"/>
              </w:rPr>
              <w:t>Összesen</w:t>
            </w:r>
          </w:p>
        </w:tc>
        <w:tc>
          <w:tcPr>
            <w:tcW w:w="1128"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100</w:t>
            </w:r>
          </w:p>
        </w:tc>
        <w:tc>
          <w:tcPr>
            <w:tcW w:w="1683"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113</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9</w:t>
            </w:r>
          </w:p>
        </w:tc>
        <w:tc>
          <w:tcPr>
            <w:tcW w:w="1897" w:type="dxa"/>
          </w:tcPr>
          <w:p w:rsidR="00085B5D" w:rsidRPr="004B1A9A" w:rsidRDefault="00085B5D" w:rsidP="00894D7B">
            <w:pPr>
              <w:jc w:val="center"/>
              <w:rPr>
                <w:rFonts w:ascii="Times New Roman" w:hAnsi="Times New Roman" w:cs="Times New Roman"/>
                <w:b/>
                <w:bCs/>
                <w:sz w:val="24"/>
                <w:szCs w:val="24"/>
              </w:rPr>
            </w:pPr>
            <w:r w:rsidRPr="004B1A9A">
              <w:rPr>
                <w:rFonts w:ascii="Times New Roman" w:hAnsi="Times New Roman" w:cs="Times New Roman"/>
                <w:b/>
                <w:bCs/>
                <w:sz w:val="24"/>
                <w:szCs w:val="24"/>
              </w:rPr>
              <w:t>222</w:t>
            </w:r>
          </w:p>
        </w:tc>
      </w:tr>
    </w:tbl>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r w:rsidRPr="004B1A9A">
        <w:rPr>
          <w:rFonts w:ascii="Times New Roman" w:hAnsi="Times New Roman" w:cs="Times New Roman"/>
          <w:sz w:val="24"/>
          <w:szCs w:val="24"/>
        </w:rPr>
        <w:t xml:space="preserve">Az idősek nappali ellátása és közösségi ellátás tekintetében nem áll rendelkezésre jövedelmi adat. </w:t>
      </w:r>
    </w:p>
    <w:p w:rsidR="00085B5D" w:rsidRPr="004B1A9A" w:rsidRDefault="00085B5D" w:rsidP="00085B5D">
      <w:pPr>
        <w:rPr>
          <w:rFonts w:ascii="Times New Roman" w:hAnsi="Times New Roman" w:cs="Times New Roman"/>
          <w:b/>
          <w:sz w:val="24"/>
          <w:szCs w:val="24"/>
        </w:rPr>
      </w:pPr>
    </w:p>
    <w:p w:rsidR="00085B5D" w:rsidRPr="004B1A9A" w:rsidRDefault="00085B5D" w:rsidP="00085B5D">
      <w:pPr>
        <w:rPr>
          <w:rFonts w:ascii="Times New Roman" w:hAnsi="Times New Roman" w:cs="Times New Roman"/>
          <w:b/>
          <w:sz w:val="24"/>
          <w:szCs w:val="24"/>
        </w:rPr>
      </w:pPr>
    </w:p>
    <w:p w:rsidR="00085B5D" w:rsidRPr="004B1A9A" w:rsidRDefault="00085B5D" w:rsidP="00085B5D">
      <w:pPr>
        <w:rPr>
          <w:rFonts w:ascii="Times New Roman" w:hAnsi="Times New Roman" w:cs="Times New Roman"/>
          <w:b/>
          <w:sz w:val="24"/>
          <w:szCs w:val="24"/>
        </w:rPr>
      </w:pPr>
    </w:p>
    <w:p w:rsidR="00085B5D" w:rsidRPr="004B1A9A" w:rsidRDefault="00085B5D" w:rsidP="00085B5D">
      <w:pPr>
        <w:rPr>
          <w:rFonts w:ascii="Times New Roman" w:hAnsi="Times New Roman" w:cs="Times New Roman"/>
          <w:b/>
          <w:sz w:val="24"/>
          <w:szCs w:val="24"/>
        </w:rPr>
      </w:pPr>
    </w:p>
    <w:p w:rsidR="00085B5D" w:rsidRPr="004B1A9A" w:rsidRDefault="00085B5D" w:rsidP="00085B5D">
      <w:pPr>
        <w:rPr>
          <w:rFonts w:ascii="Times New Roman" w:hAnsi="Times New Roman" w:cs="Times New Roman"/>
          <w:b/>
          <w:sz w:val="24"/>
          <w:szCs w:val="24"/>
        </w:rPr>
      </w:pPr>
      <w:r w:rsidRPr="004B1A9A">
        <w:rPr>
          <w:rFonts w:ascii="Times New Roman" w:hAnsi="Times New Roman" w:cs="Times New Roman"/>
          <w:b/>
          <w:sz w:val="24"/>
          <w:szCs w:val="24"/>
        </w:rPr>
        <w:t>1.4. Az adott évben az ellátásba bekerülők és kikerülők száma, a kikerülés okai</w:t>
      </w:r>
    </w:p>
    <w:p w:rsidR="00085B5D" w:rsidRPr="004B1A9A" w:rsidRDefault="00085B5D" w:rsidP="00085B5D">
      <w:pPr>
        <w:rPr>
          <w:rFonts w:ascii="Times New Roman" w:hAnsi="Times New Roman" w:cs="Times New Roman"/>
          <w:b/>
          <w:sz w:val="24"/>
          <w:szCs w:val="24"/>
        </w:rPr>
      </w:pPr>
    </w:p>
    <w:tbl>
      <w:tblPr>
        <w:tblpPr w:leftFromText="141" w:rightFromText="141" w:vertAnchor="page" w:horzAnchor="margin" w:tblpY="2416"/>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1"/>
        <w:gridCol w:w="746"/>
        <w:gridCol w:w="725"/>
        <w:gridCol w:w="1242"/>
        <w:gridCol w:w="2005"/>
        <w:gridCol w:w="984"/>
        <w:gridCol w:w="1804"/>
      </w:tblGrid>
      <w:tr w:rsidR="00085B5D" w:rsidRPr="004B1A9A" w:rsidTr="00894D7B">
        <w:trPr>
          <w:trHeight w:val="210"/>
        </w:trPr>
        <w:tc>
          <w:tcPr>
            <w:tcW w:w="7263" w:type="dxa"/>
            <w:gridSpan w:val="6"/>
            <w:tcBorders>
              <w:right w:val="single" w:sz="4" w:space="0" w:color="auto"/>
            </w:tcBorders>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KIKERÜLÉS (fő)</w:t>
            </w:r>
          </w:p>
        </w:tc>
        <w:tc>
          <w:tcPr>
            <w:tcW w:w="1804" w:type="dxa"/>
            <w:tcBorders>
              <w:lef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BEKERÜLÉS (fő)</w:t>
            </w:r>
          </w:p>
        </w:tc>
      </w:tr>
      <w:tr w:rsidR="00085B5D" w:rsidRPr="004B1A9A" w:rsidTr="00894D7B">
        <w:trPr>
          <w:trHeight w:val="358"/>
        </w:trPr>
        <w:tc>
          <w:tcPr>
            <w:tcW w:w="1561" w:type="dxa"/>
            <w:tcBorders>
              <w:right w:val="single" w:sz="4" w:space="0" w:color="auto"/>
            </w:tcBorders>
          </w:tcPr>
          <w:p w:rsidR="00085B5D" w:rsidRPr="004B1A9A" w:rsidRDefault="00085B5D" w:rsidP="00894D7B">
            <w:pPr>
              <w:rPr>
                <w:rFonts w:ascii="Times New Roman" w:hAnsi="Times New Roman" w:cs="Times New Roman"/>
                <w:sz w:val="24"/>
                <w:szCs w:val="24"/>
              </w:rPr>
            </w:pPr>
          </w:p>
        </w:tc>
        <w:tc>
          <w:tcPr>
            <w:tcW w:w="746" w:type="dxa"/>
            <w:tcBorders>
              <w:top w:val="single" w:sz="4" w:space="0" w:color="auto"/>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p>
          <w:p w:rsidR="00085B5D" w:rsidRPr="004B1A9A" w:rsidRDefault="00085B5D" w:rsidP="00894D7B">
            <w:pPr>
              <w:jc w:val="center"/>
              <w:rPr>
                <w:rFonts w:ascii="Times New Roman" w:hAnsi="Times New Roman" w:cs="Times New Roman"/>
                <w:sz w:val="24"/>
                <w:szCs w:val="24"/>
              </w:rPr>
            </w:pPr>
          </w:p>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Exit</w:t>
            </w:r>
          </w:p>
        </w:tc>
        <w:tc>
          <w:tcPr>
            <w:tcW w:w="725" w:type="dxa"/>
            <w:tcBorders>
              <w:top w:val="single" w:sz="4" w:space="0" w:color="auto"/>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p>
          <w:p w:rsidR="00085B5D" w:rsidRPr="004B1A9A" w:rsidRDefault="00085B5D" w:rsidP="00894D7B">
            <w:pPr>
              <w:jc w:val="center"/>
              <w:rPr>
                <w:rFonts w:ascii="Times New Roman" w:hAnsi="Times New Roman" w:cs="Times New Roman"/>
                <w:sz w:val="24"/>
                <w:szCs w:val="24"/>
              </w:rPr>
            </w:pPr>
          </w:p>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Saját kérés</w:t>
            </w:r>
          </w:p>
        </w:tc>
        <w:tc>
          <w:tcPr>
            <w:tcW w:w="1242" w:type="dxa"/>
            <w:tcBorders>
              <w:top w:val="single" w:sz="4" w:space="0" w:color="auto"/>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p>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Bentlakásos intézménybe kerülés</w:t>
            </w:r>
          </w:p>
        </w:tc>
        <w:tc>
          <w:tcPr>
            <w:tcW w:w="2005" w:type="dxa"/>
            <w:tcBorders>
              <w:top w:val="single" w:sz="4" w:space="0" w:color="auto"/>
              <w:left w:val="single" w:sz="4" w:space="0" w:color="auto"/>
              <w:right w:val="single" w:sz="4" w:space="0" w:color="auto"/>
            </w:tcBorders>
            <w:shd w:val="clear" w:color="auto" w:fill="auto"/>
          </w:tcPr>
          <w:p w:rsidR="00085B5D" w:rsidRPr="004B1A9A" w:rsidRDefault="00085B5D" w:rsidP="00894D7B">
            <w:pPr>
              <w:rPr>
                <w:rFonts w:ascii="Times New Roman" w:hAnsi="Times New Roman" w:cs="Times New Roman"/>
                <w:bCs/>
                <w:sz w:val="24"/>
                <w:szCs w:val="24"/>
              </w:rPr>
            </w:pPr>
            <w:r w:rsidRPr="004B1A9A">
              <w:rPr>
                <w:rFonts w:ascii="Times New Roman" w:hAnsi="Times New Roman" w:cs="Times New Roman"/>
                <w:bCs/>
                <w:sz w:val="24"/>
                <w:szCs w:val="24"/>
              </w:rPr>
              <w:t>Két hónapot meghaladóan nem vette igénybe a</w:t>
            </w:r>
          </w:p>
          <w:p w:rsidR="00085B5D" w:rsidRPr="004B1A9A" w:rsidRDefault="00085B5D" w:rsidP="00894D7B">
            <w:pPr>
              <w:rPr>
                <w:rFonts w:ascii="Times New Roman" w:hAnsi="Times New Roman" w:cs="Times New Roman"/>
                <w:bCs/>
                <w:sz w:val="24"/>
                <w:szCs w:val="24"/>
              </w:rPr>
            </w:pPr>
            <w:r w:rsidRPr="004B1A9A">
              <w:rPr>
                <w:rFonts w:ascii="Times New Roman" w:hAnsi="Times New Roman" w:cs="Times New Roman"/>
                <w:bCs/>
                <w:sz w:val="24"/>
                <w:szCs w:val="24"/>
              </w:rPr>
              <w:t>szolgáltatást</w:t>
            </w:r>
          </w:p>
        </w:tc>
        <w:tc>
          <w:tcPr>
            <w:tcW w:w="984" w:type="dxa"/>
            <w:tcBorders>
              <w:top w:val="single" w:sz="4" w:space="0" w:color="auto"/>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b/>
                <w:sz w:val="24"/>
                <w:szCs w:val="24"/>
              </w:rPr>
            </w:pPr>
          </w:p>
          <w:p w:rsidR="00085B5D" w:rsidRPr="004B1A9A" w:rsidRDefault="00085B5D" w:rsidP="00894D7B">
            <w:pPr>
              <w:jc w:val="center"/>
              <w:rPr>
                <w:rFonts w:ascii="Times New Roman" w:hAnsi="Times New Roman" w:cs="Times New Roman"/>
                <w:b/>
                <w:sz w:val="24"/>
                <w:szCs w:val="24"/>
              </w:rPr>
            </w:pPr>
          </w:p>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Összesen</w:t>
            </w:r>
          </w:p>
        </w:tc>
        <w:tc>
          <w:tcPr>
            <w:tcW w:w="1804" w:type="dxa"/>
            <w:tcBorders>
              <w:left w:val="single" w:sz="4" w:space="0" w:color="auto"/>
            </w:tcBorders>
            <w:shd w:val="clear" w:color="auto" w:fill="auto"/>
          </w:tcPr>
          <w:p w:rsidR="00085B5D" w:rsidRPr="004B1A9A" w:rsidRDefault="00085B5D" w:rsidP="00894D7B">
            <w:pPr>
              <w:jc w:val="center"/>
              <w:rPr>
                <w:rFonts w:ascii="Times New Roman" w:hAnsi="Times New Roman" w:cs="Times New Roman"/>
                <w:b/>
                <w:sz w:val="24"/>
                <w:szCs w:val="24"/>
              </w:rPr>
            </w:pPr>
          </w:p>
          <w:p w:rsidR="00085B5D" w:rsidRPr="004B1A9A" w:rsidRDefault="00085B5D" w:rsidP="00894D7B">
            <w:pPr>
              <w:jc w:val="center"/>
              <w:rPr>
                <w:rFonts w:ascii="Times New Roman" w:hAnsi="Times New Roman" w:cs="Times New Roman"/>
                <w:b/>
                <w:sz w:val="24"/>
                <w:szCs w:val="24"/>
              </w:rPr>
            </w:pPr>
          </w:p>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Összesen</w:t>
            </w:r>
          </w:p>
        </w:tc>
      </w:tr>
      <w:tr w:rsidR="00085B5D" w:rsidRPr="004B1A9A" w:rsidTr="00894D7B">
        <w:trPr>
          <w:trHeight w:val="181"/>
        </w:trPr>
        <w:tc>
          <w:tcPr>
            <w:tcW w:w="1561" w:type="dxa"/>
            <w:tcBorders>
              <w:right w:val="single" w:sz="4" w:space="0" w:color="auto"/>
            </w:tcBorders>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Házi segítségnyújtás</w:t>
            </w:r>
          </w:p>
        </w:tc>
        <w:tc>
          <w:tcPr>
            <w:tcW w:w="746"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28</w:t>
            </w:r>
          </w:p>
        </w:tc>
        <w:tc>
          <w:tcPr>
            <w:tcW w:w="725"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8</w:t>
            </w:r>
          </w:p>
        </w:tc>
        <w:tc>
          <w:tcPr>
            <w:tcW w:w="1242"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3</w:t>
            </w:r>
          </w:p>
        </w:tc>
        <w:tc>
          <w:tcPr>
            <w:tcW w:w="2005"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26</w:t>
            </w:r>
          </w:p>
        </w:tc>
        <w:tc>
          <w:tcPr>
            <w:tcW w:w="984"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65</w:t>
            </w:r>
          </w:p>
        </w:tc>
        <w:tc>
          <w:tcPr>
            <w:tcW w:w="1804" w:type="dxa"/>
            <w:tcBorders>
              <w:left w:val="single" w:sz="4" w:space="0" w:color="auto"/>
            </w:tcBorders>
            <w:shd w:val="clear" w:color="auto" w:fill="auto"/>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70</w:t>
            </w:r>
          </w:p>
        </w:tc>
      </w:tr>
      <w:tr w:rsidR="00085B5D" w:rsidRPr="004B1A9A" w:rsidTr="00894D7B">
        <w:trPr>
          <w:trHeight w:val="92"/>
        </w:trPr>
        <w:tc>
          <w:tcPr>
            <w:tcW w:w="1561" w:type="dxa"/>
            <w:tcBorders>
              <w:right w:val="single" w:sz="4" w:space="0" w:color="auto"/>
            </w:tcBorders>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Étkeztetés</w:t>
            </w:r>
          </w:p>
        </w:tc>
        <w:tc>
          <w:tcPr>
            <w:tcW w:w="746"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13</w:t>
            </w:r>
          </w:p>
        </w:tc>
        <w:tc>
          <w:tcPr>
            <w:tcW w:w="725"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16</w:t>
            </w:r>
          </w:p>
        </w:tc>
        <w:tc>
          <w:tcPr>
            <w:tcW w:w="1242"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w:t>
            </w:r>
          </w:p>
        </w:tc>
        <w:tc>
          <w:tcPr>
            <w:tcW w:w="2005"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13</w:t>
            </w:r>
          </w:p>
        </w:tc>
        <w:tc>
          <w:tcPr>
            <w:tcW w:w="984"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43</w:t>
            </w:r>
          </w:p>
        </w:tc>
        <w:tc>
          <w:tcPr>
            <w:tcW w:w="1804" w:type="dxa"/>
            <w:tcBorders>
              <w:left w:val="single" w:sz="4" w:space="0" w:color="auto"/>
            </w:tcBorders>
            <w:shd w:val="clear" w:color="auto" w:fill="auto"/>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47</w:t>
            </w:r>
          </w:p>
        </w:tc>
      </w:tr>
      <w:tr w:rsidR="00085B5D" w:rsidRPr="004B1A9A" w:rsidTr="00894D7B">
        <w:trPr>
          <w:trHeight w:val="92"/>
        </w:trPr>
        <w:tc>
          <w:tcPr>
            <w:tcW w:w="1561" w:type="dxa"/>
            <w:tcBorders>
              <w:right w:val="single" w:sz="4" w:space="0" w:color="auto"/>
            </w:tcBorders>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Nappali ellátás</w:t>
            </w:r>
          </w:p>
        </w:tc>
        <w:tc>
          <w:tcPr>
            <w:tcW w:w="746"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w:t>
            </w:r>
          </w:p>
        </w:tc>
        <w:tc>
          <w:tcPr>
            <w:tcW w:w="725"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6</w:t>
            </w:r>
          </w:p>
        </w:tc>
        <w:tc>
          <w:tcPr>
            <w:tcW w:w="1242"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w:t>
            </w:r>
          </w:p>
        </w:tc>
        <w:tc>
          <w:tcPr>
            <w:tcW w:w="2005"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4</w:t>
            </w:r>
          </w:p>
        </w:tc>
        <w:tc>
          <w:tcPr>
            <w:tcW w:w="984"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11</w:t>
            </w:r>
          </w:p>
        </w:tc>
        <w:tc>
          <w:tcPr>
            <w:tcW w:w="1804" w:type="dxa"/>
            <w:tcBorders>
              <w:left w:val="single" w:sz="4" w:space="0" w:color="auto"/>
            </w:tcBorders>
            <w:shd w:val="clear" w:color="auto" w:fill="auto"/>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13</w:t>
            </w:r>
          </w:p>
        </w:tc>
      </w:tr>
      <w:tr w:rsidR="00085B5D" w:rsidRPr="004B1A9A" w:rsidTr="00894D7B">
        <w:trPr>
          <w:trHeight w:val="181"/>
        </w:trPr>
        <w:tc>
          <w:tcPr>
            <w:tcW w:w="1561" w:type="dxa"/>
            <w:tcBorders>
              <w:right w:val="single" w:sz="4" w:space="0" w:color="auto"/>
            </w:tcBorders>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Demens nappali</w:t>
            </w:r>
          </w:p>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ellátás</w:t>
            </w:r>
          </w:p>
        </w:tc>
        <w:tc>
          <w:tcPr>
            <w:tcW w:w="746"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w:t>
            </w:r>
          </w:p>
        </w:tc>
        <w:tc>
          <w:tcPr>
            <w:tcW w:w="725"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w:t>
            </w:r>
          </w:p>
        </w:tc>
        <w:tc>
          <w:tcPr>
            <w:tcW w:w="1242"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3</w:t>
            </w:r>
          </w:p>
        </w:tc>
        <w:tc>
          <w:tcPr>
            <w:tcW w:w="2005"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w:t>
            </w:r>
          </w:p>
        </w:tc>
        <w:tc>
          <w:tcPr>
            <w:tcW w:w="984"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7</w:t>
            </w:r>
          </w:p>
        </w:tc>
        <w:tc>
          <w:tcPr>
            <w:tcW w:w="1804" w:type="dxa"/>
            <w:tcBorders>
              <w:left w:val="single" w:sz="4" w:space="0" w:color="auto"/>
            </w:tcBorders>
            <w:shd w:val="clear" w:color="auto" w:fill="auto"/>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7</w:t>
            </w:r>
          </w:p>
        </w:tc>
      </w:tr>
      <w:tr w:rsidR="00085B5D" w:rsidRPr="004B1A9A" w:rsidTr="00894D7B">
        <w:trPr>
          <w:trHeight w:val="181"/>
        </w:trPr>
        <w:tc>
          <w:tcPr>
            <w:tcW w:w="1561" w:type="dxa"/>
            <w:tcBorders>
              <w:right w:val="single" w:sz="4" w:space="0" w:color="auto"/>
            </w:tcBorders>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Közösségi szolgáltatás</w:t>
            </w:r>
          </w:p>
        </w:tc>
        <w:tc>
          <w:tcPr>
            <w:tcW w:w="746"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w:t>
            </w:r>
          </w:p>
        </w:tc>
        <w:tc>
          <w:tcPr>
            <w:tcW w:w="725" w:type="dxa"/>
            <w:tcBorders>
              <w:left w:val="single" w:sz="4" w:space="0" w:color="auto"/>
              <w:right w:val="single" w:sz="4" w:space="0" w:color="auto"/>
            </w:tcBorders>
            <w:shd w:val="clear" w:color="auto" w:fill="FFFFFF"/>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w:t>
            </w:r>
          </w:p>
        </w:tc>
        <w:tc>
          <w:tcPr>
            <w:tcW w:w="1242" w:type="dxa"/>
            <w:tcBorders>
              <w:left w:val="single" w:sz="4" w:space="0" w:color="auto"/>
              <w:right w:val="single" w:sz="4" w:space="0" w:color="auto"/>
            </w:tcBorders>
            <w:shd w:val="clear" w:color="auto" w:fill="FFFFFF"/>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w:t>
            </w:r>
          </w:p>
        </w:tc>
        <w:tc>
          <w:tcPr>
            <w:tcW w:w="2005"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w:t>
            </w:r>
          </w:p>
        </w:tc>
        <w:tc>
          <w:tcPr>
            <w:tcW w:w="984" w:type="dxa"/>
            <w:tcBorders>
              <w:left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2</w:t>
            </w:r>
          </w:p>
        </w:tc>
        <w:tc>
          <w:tcPr>
            <w:tcW w:w="1804" w:type="dxa"/>
            <w:tcBorders>
              <w:left w:val="single" w:sz="4" w:space="0" w:color="auto"/>
            </w:tcBorders>
            <w:shd w:val="clear" w:color="auto" w:fill="auto"/>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2</w:t>
            </w:r>
          </w:p>
        </w:tc>
      </w:tr>
      <w:tr w:rsidR="00085B5D" w:rsidRPr="004B1A9A" w:rsidTr="00894D7B">
        <w:trPr>
          <w:trHeight w:val="51"/>
        </w:trPr>
        <w:tc>
          <w:tcPr>
            <w:tcW w:w="1561" w:type="dxa"/>
            <w:tcBorders>
              <w:right w:val="single" w:sz="4" w:space="0" w:color="auto"/>
            </w:tcBorders>
          </w:tcPr>
          <w:p w:rsidR="00085B5D" w:rsidRPr="004B1A9A" w:rsidRDefault="00085B5D" w:rsidP="00894D7B">
            <w:pPr>
              <w:rPr>
                <w:rFonts w:ascii="Times New Roman" w:hAnsi="Times New Roman" w:cs="Times New Roman"/>
                <w:b/>
                <w:sz w:val="24"/>
                <w:szCs w:val="24"/>
              </w:rPr>
            </w:pPr>
            <w:r w:rsidRPr="004B1A9A">
              <w:rPr>
                <w:rFonts w:ascii="Times New Roman" w:hAnsi="Times New Roman" w:cs="Times New Roman"/>
                <w:b/>
                <w:sz w:val="24"/>
                <w:szCs w:val="24"/>
              </w:rPr>
              <w:t>Összesen</w:t>
            </w:r>
          </w:p>
        </w:tc>
        <w:tc>
          <w:tcPr>
            <w:tcW w:w="746" w:type="dxa"/>
            <w:tcBorders>
              <w:left w:val="single" w:sz="4" w:space="0" w:color="auto"/>
              <w:bottom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44</w:t>
            </w:r>
          </w:p>
        </w:tc>
        <w:tc>
          <w:tcPr>
            <w:tcW w:w="725" w:type="dxa"/>
            <w:tcBorders>
              <w:left w:val="single" w:sz="4" w:space="0" w:color="auto"/>
              <w:bottom w:val="single" w:sz="4" w:space="0" w:color="auto"/>
              <w:right w:val="single" w:sz="4" w:space="0" w:color="auto"/>
            </w:tcBorders>
            <w:shd w:val="clear" w:color="auto" w:fill="FFFFFF"/>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31</w:t>
            </w:r>
          </w:p>
        </w:tc>
        <w:tc>
          <w:tcPr>
            <w:tcW w:w="1242" w:type="dxa"/>
            <w:tcBorders>
              <w:left w:val="single" w:sz="4" w:space="0" w:color="auto"/>
              <w:bottom w:val="single" w:sz="4" w:space="0" w:color="auto"/>
              <w:right w:val="single" w:sz="4" w:space="0" w:color="auto"/>
            </w:tcBorders>
            <w:shd w:val="clear" w:color="auto" w:fill="FFFFFF"/>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7</w:t>
            </w:r>
          </w:p>
        </w:tc>
        <w:tc>
          <w:tcPr>
            <w:tcW w:w="2005" w:type="dxa"/>
            <w:tcBorders>
              <w:left w:val="single" w:sz="4" w:space="0" w:color="auto"/>
              <w:bottom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46</w:t>
            </w:r>
          </w:p>
        </w:tc>
        <w:tc>
          <w:tcPr>
            <w:tcW w:w="984" w:type="dxa"/>
            <w:tcBorders>
              <w:left w:val="single" w:sz="4" w:space="0" w:color="auto"/>
              <w:bottom w:val="single" w:sz="4" w:space="0" w:color="auto"/>
              <w:right w:val="single" w:sz="4" w:space="0" w:color="auto"/>
            </w:tcBorders>
            <w:shd w:val="clear" w:color="auto" w:fill="auto"/>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128</w:t>
            </w:r>
          </w:p>
        </w:tc>
        <w:tc>
          <w:tcPr>
            <w:tcW w:w="1804" w:type="dxa"/>
            <w:tcBorders>
              <w:left w:val="single" w:sz="4" w:space="0" w:color="auto"/>
            </w:tcBorders>
            <w:shd w:val="clear" w:color="auto" w:fill="auto"/>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139</w:t>
            </w:r>
          </w:p>
        </w:tc>
      </w:tr>
    </w:tbl>
    <w:p w:rsidR="00085B5D" w:rsidRPr="004B1A9A" w:rsidRDefault="00085B5D" w:rsidP="00085B5D">
      <w:pPr>
        <w:numPr>
          <w:ilvl w:val="0"/>
          <w:numId w:val="14"/>
        </w:numPr>
        <w:spacing w:after="0" w:line="240" w:lineRule="auto"/>
        <w:rPr>
          <w:rFonts w:ascii="Times New Roman" w:hAnsi="Times New Roman" w:cs="Times New Roman"/>
          <w:b/>
          <w:sz w:val="24"/>
          <w:szCs w:val="24"/>
          <w:u w:val="single"/>
        </w:rPr>
      </w:pPr>
      <w:r w:rsidRPr="004B1A9A">
        <w:rPr>
          <w:rFonts w:ascii="Times New Roman" w:hAnsi="Times New Roman" w:cs="Times New Roman"/>
          <w:b/>
          <w:sz w:val="24"/>
          <w:szCs w:val="24"/>
          <w:u w:val="single"/>
        </w:rPr>
        <w:t>Az intézmény feladatainak ellátására vonatkozó szakmai program megvalósulása</w:t>
      </w:r>
    </w:p>
    <w:p w:rsidR="00085B5D" w:rsidRPr="004B1A9A" w:rsidRDefault="00085B5D" w:rsidP="00085B5D">
      <w:pPr>
        <w:ind w:left="720"/>
        <w:rPr>
          <w:rFonts w:ascii="Times New Roman" w:hAnsi="Times New Roman" w:cs="Times New Roman"/>
          <w:b/>
          <w:sz w:val="24"/>
          <w:szCs w:val="24"/>
          <w:u w:val="single"/>
        </w:rPr>
      </w:pPr>
    </w:p>
    <w:p w:rsidR="00085B5D" w:rsidRPr="004B1A9A" w:rsidRDefault="00085B5D" w:rsidP="00085B5D">
      <w:pPr>
        <w:ind w:left="720"/>
        <w:rPr>
          <w:rFonts w:ascii="Times New Roman" w:hAnsi="Times New Roman" w:cs="Times New Roman"/>
          <w:b/>
          <w:sz w:val="24"/>
          <w:szCs w:val="24"/>
          <w:u w:val="single"/>
        </w:rPr>
      </w:pPr>
    </w:p>
    <w:p w:rsidR="00085B5D" w:rsidRPr="004B1A9A" w:rsidRDefault="00085B5D" w:rsidP="00085B5D">
      <w:pPr>
        <w:rPr>
          <w:rFonts w:ascii="Times New Roman" w:hAnsi="Times New Roman" w:cs="Times New Roman"/>
          <w:b/>
          <w:sz w:val="24"/>
          <w:szCs w:val="24"/>
        </w:rPr>
      </w:pPr>
      <w:r w:rsidRPr="004B1A9A">
        <w:rPr>
          <w:rFonts w:ascii="Times New Roman" w:hAnsi="Times New Roman" w:cs="Times New Roman"/>
          <w:b/>
          <w:sz w:val="24"/>
          <w:szCs w:val="24"/>
        </w:rPr>
        <w:t>2.1. A feladatellátás szakmai tartalma, módja, a biztosított szolgáltatások formái, köre</w:t>
      </w:r>
    </w:p>
    <w:p w:rsidR="00085B5D" w:rsidRPr="004B1A9A" w:rsidRDefault="00085B5D"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085B5D" w:rsidRPr="004B1A9A" w:rsidRDefault="00085B5D" w:rsidP="00085B5D">
      <w:pPr>
        <w:jc w:val="center"/>
        <w:rPr>
          <w:rFonts w:ascii="Times New Roman" w:hAnsi="Times New Roman" w:cs="Times New Roman"/>
          <w:b/>
          <w:sz w:val="24"/>
          <w:szCs w:val="24"/>
        </w:rPr>
      </w:pPr>
      <w:r w:rsidRPr="004B1A9A">
        <w:rPr>
          <w:rFonts w:ascii="Times New Roman" w:hAnsi="Times New Roman" w:cs="Times New Roman"/>
          <w:b/>
          <w:sz w:val="24"/>
          <w:szCs w:val="24"/>
        </w:rPr>
        <w:t>Házi segítségnyújtás</w:t>
      </w:r>
    </w:p>
    <w:p w:rsidR="00085B5D" w:rsidRPr="004B1A9A" w:rsidRDefault="00085B5D" w:rsidP="00085B5D">
      <w:pPr>
        <w:spacing w:after="120"/>
        <w:rPr>
          <w:rFonts w:ascii="Times New Roman" w:hAnsi="Times New Roman" w:cs="Times New Roman"/>
          <w:b/>
          <w:i/>
          <w:sz w:val="24"/>
          <w:szCs w:val="24"/>
        </w:rPr>
      </w:pPr>
    </w:p>
    <w:p w:rsidR="00085B5D" w:rsidRPr="004B1A9A" w:rsidRDefault="00085B5D" w:rsidP="00085B5D">
      <w:pPr>
        <w:spacing w:after="120"/>
        <w:rPr>
          <w:rFonts w:ascii="Times New Roman" w:hAnsi="Times New Roman" w:cs="Times New Roman"/>
          <w:b/>
          <w:i/>
          <w:sz w:val="24"/>
          <w:szCs w:val="24"/>
        </w:rPr>
      </w:pPr>
      <w:r w:rsidRPr="004B1A9A">
        <w:rPr>
          <w:rFonts w:ascii="Times New Roman" w:hAnsi="Times New Roman" w:cs="Times New Roman"/>
          <w:b/>
          <w:i/>
          <w:sz w:val="24"/>
          <w:szCs w:val="24"/>
        </w:rPr>
        <w:t>Célja:</w:t>
      </w:r>
    </w:p>
    <w:p w:rsidR="00085B5D" w:rsidRPr="004B1A9A" w:rsidRDefault="00085B5D" w:rsidP="00085B5D">
      <w:pPr>
        <w:spacing w:after="120"/>
        <w:ind w:left="360"/>
        <w:rPr>
          <w:rFonts w:ascii="Times New Roman" w:hAnsi="Times New Roman" w:cs="Times New Roman"/>
          <w:sz w:val="24"/>
          <w:szCs w:val="24"/>
        </w:rPr>
      </w:pPr>
      <w:r w:rsidRPr="004B1A9A">
        <w:rPr>
          <w:rFonts w:ascii="Times New Roman" w:hAnsi="Times New Roman" w:cs="Times New Roman"/>
          <w:sz w:val="24"/>
          <w:szCs w:val="24"/>
        </w:rPr>
        <w:t>Gondoskodni</w:t>
      </w:r>
    </w:p>
    <w:p w:rsidR="00085B5D" w:rsidRPr="004B1A9A" w:rsidRDefault="00085B5D" w:rsidP="00085B5D">
      <w:pPr>
        <w:spacing w:after="120"/>
        <w:ind w:left="283"/>
        <w:rPr>
          <w:rFonts w:ascii="Times New Roman" w:hAnsi="Times New Roman" w:cs="Times New Roman"/>
          <w:sz w:val="24"/>
          <w:szCs w:val="24"/>
        </w:rPr>
      </w:pPr>
      <w:r w:rsidRPr="004B1A9A">
        <w:rPr>
          <w:rFonts w:ascii="Times New Roman" w:hAnsi="Times New Roman" w:cs="Times New Roman"/>
          <w:sz w:val="24"/>
          <w:szCs w:val="24"/>
        </w:rPr>
        <w:t>- azokról az időskorú személyekről, akik otthonukban önmaguk ellátására saját erőből nem képesek és róluk nem gondoskodnak,</w:t>
      </w:r>
    </w:p>
    <w:p w:rsidR="00085B5D" w:rsidRPr="004B1A9A" w:rsidRDefault="00085B5D" w:rsidP="00085B5D">
      <w:pPr>
        <w:spacing w:after="120"/>
        <w:ind w:left="283"/>
        <w:rPr>
          <w:rFonts w:ascii="Times New Roman" w:hAnsi="Times New Roman" w:cs="Times New Roman"/>
          <w:sz w:val="24"/>
          <w:szCs w:val="24"/>
        </w:rPr>
      </w:pPr>
      <w:r w:rsidRPr="004B1A9A">
        <w:rPr>
          <w:rFonts w:ascii="Times New Roman" w:hAnsi="Times New Roman" w:cs="Times New Roman"/>
          <w:sz w:val="24"/>
          <w:szCs w:val="24"/>
        </w:rPr>
        <w:t>- azokról a pszichiátriai betegekről, fogyatékos személyekről, valamint szenvedélybetegekről, akik állapotukból adódóan az önálló életvitellel kapcsolatos feladataik ellátásában segítséget igényelnek, de egyébként önmaguk ellátására képesek,</w:t>
      </w:r>
    </w:p>
    <w:p w:rsidR="00085B5D" w:rsidRPr="004B1A9A" w:rsidRDefault="00085B5D" w:rsidP="00085B5D">
      <w:pPr>
        <w:spacing w:after="120"/>
        <w:ind w:left="283"/>
        <w:rPr>
          <w:rFonts w:ascii="Times New Roman" w:hAnsi="Times New Roman" w:cs="Times New Roman"/>
          <w:sz w:val="24"/>
          <w:szCs w:val="24"/>
        </w:rPr>
      </w:pPr>
      <w:r w:rsidRPr="004B1A9A">
        <w:rPr>
          <w:rFonts w:ascii="Times New Roman" w:hAnsi="Times New Roman" w:cs="Times New Roman"/>
          <w:sz w:val="24"/>
          <w:szCs w:val="24"/>
        </w:rPr>
        <w:t>- azokról az egészségi állapotuk miatt rászoruló személyekről, akik ezt az ellátási formát igénylik,</w:t>
      </w:r>
    </w:p>
    <w:p w:rsidR="00085B5D" w:rsidRPr="004B1A9A" w:rsidRDefault="00085B5D" w:rsidP="00085B5D">
      <w:pPr>
        <w:spacing w:after="120"/>
        <w:ind w:left="283"/>
        <w:rPr>
          <w:rFonts w:ascii="Times New Roman" w:hAnsi="Times New Roman" w:cs="Times New Roman"/>
          <w:sz w:val="24"/>
          <w:szCs w:val="24"/>
        </w:rPr>
      </w:pPr>
      <w:r w:rsidRPr="004B1A9A">
        <w:rPr>
          <w:rFonts w:ascii="Times New Roman" w:hAnsi="Times New Roman" w:cs="Times New Roman"/>
          <w:sz w:val="24"/>
          <w:szCs w:val="24"/>
        </w:rPr>
        <w:t>- azokról a személyekről, akik a rehabilitációt követően a saját lakókörnyezetükbe történő visszailleszkedés céljából támogatást igényelnek önálló életvitelük fenntartásához</w:t>
      </w:r>
    </w:p>
    <w:p w:rsidR="00085B5D" w:rsidRPr="004B1A9A" w:rsidRDefault="00085B5D" w:rsidP="00085B5D">
      <w:pPr>
        <w:spacing w:after="120"/>
        <w:ind w:left="360"/>
        <w:rPr>
          <w:rFonts w:ascii="Times New Roman" w:hAnsi="Times New Roman" w:cs="Times New Roman"/>
          <w:sz w:val="24"/>
          <w:szCs w:val="24"/>
        </w:rPr>
      </w:pPr>
      <w:r w:rsidRPr="004B1A9A">
        <w:rPr>
          <w:rFonts w:ascii="Times New Roman" w:hAnsi="Times New Roman" w:cs="Times New Roman"/>
          <w:sz w:val="24"/>
          <w:szCs w:val="24"/>
        </w:rPr>
        <w:t>Segítséget nyújtani ahhoz, hogy az ellátást igénybe vevő fizikai, mentális, szociális szükséglete</w:t>
      </w:r>
    </w:p>
    <w:p w:rsidR="00085B5D" w:rsidRPr="004B1A9A" w:rsidRDefault="00085B5D" w:rsidP="00085B5D">
      <w:pPr>
        <w:spacing w:after="120"/>
        <w:rPr>
          <w:rFonts w:ascii="Times New Roman" w:hAnsi="Times New Roman" w:cs="Times New Roman"/>
          <w:sz w:val="24"/>
          <w:szCs w:val="24"/>
        </w:rPr>
      </w:pPr>
      <w:r w:rsidRPr="004B1A9A">
        <w:rPr>
          <w:rFonts w:ascii="Times New Roman" w:hAnsi="Times New Roman" w:cs="Times New Roman"/>
          <w:sz w:val="24"/>
          <w:szCs w:val="24"/>
        </w:rPr>
        <w:t xml:space="preserve">      - saját környezetében,</w:t>
      </w:r>
    </w:p>
    <w:p w:rsidR="00085B5D" w:rsidRPr="004B1A9A" w:rsidRDefault="00085B5D" w:rsidP="00085B5D">
      <w:pPr>
        <w:spacing w:after="120"/>
        <w:rPr>
          <w:rFonts w:ascii="Times New Roman" w:hAnsi="Times New Roman" w:cs="Times New Roman"/>
          <w:sz w:val="24"/>
          <w:szCs w:val="24"/>
        </w:rPr>
      </w:pPr>
      <w:r w:rsidRPr="004B1A9A">
        <w:rPr>
          <w:rFonts w:ascii="Times New Roman" w:hAnsi="Times New Roman" w:cs="Times New Roman"/>
          <w:sz w:val="24"/>
          <w:szCs w:val="24"/>
        </w:rPr>
        <w:t xml:space="preserve">      - életkorának, élethelyzetének és egészségi állapotának megfelelően,</w:t>
      </w:r>
    </w:p>
    <w:p w:rsidR="00085B5D" w:rsidRPr="004B1A9A" w:rsidRDefault="00085B5D" w:rsidP="00085B5D">
      <w:pPr>
        <w:spacing w:after="120"/>
        <w:rPr>
          <w:rFonts w:ascii="Times New Roman" w:hAnsi="Times New Roman" w:cs="Times New Roman"/>
          <w:sz w:val="24"/>
          <w:szCs w:val="24"/>
        </w:rPr>
      </w:pPr>
      <w:r w:rsidRPr="004B1A9A">
        <w:rPr>
          <w:rFonts w:ascii="Times New Roman" w:hAnsi="Times New Roman" w:cs="Times New Roman"/>
          <w:sz w:val="24"/>
          <w:szCs w:val="24"/>
        </w:rPr>
        <w:t xml:space="preserve">      - meglévő képességeinek fenntartásával, felhasználásával, fejlesztésével biztosított legyen.</w:t>
      </w:r>
    </w:p>
    <w:p w:rsidR="00085B5D" w:rsidRPr="004B1A9A" w:rsidRDefault="00085B5D" w:rsidP="00085B5D">
      <w:pPr>
        <w:rPr>
          <w:rFonts w:ascii="Times New Roman" w:hAnsi="Times New Roman" w:cs="Times New Roman"/>
          <w:b/>
          <w:sz w:val="24"/>
          <w:szCs w:val="24"/>
          <w:u w:val="single"/>
        </w:rPr>
      </w:pPr>
    </w:p>
    <w:p w:rsidR="00085B5D" w:rsidRPr="004B1A9A" w:rsidRDefault="00085B5D" w:rsidP="00085B5D">
      <w:pPr>
        <w:jc w:val="both"/>
        <w:rPr>
          <w:rFonts w:ascii="Times New Roman" w:hAnsi="Times New Roman" w:cs="Times New Roman"/>
          <w:b/>
          <w:i/>
          <w:sz w:val="24"/>
          <w:szCs w:val="24"/>
        </w:rPr>
      </w:pPr>
      <w:r w:rsidRPr="004B1A9A">
        <w:rPr>
          <w:rFonts w:ascii="Times New Roman" w:hAnsi="Times New Roman" w:cs="Times New Roman"/>
          <w:b/>
          <w:i/>
          <w:sz w:val="24"/>
          <w:szCs w:val="24"/>
        </w:rPr>
        <w:t>Feladata:</w:t>
      </w:r>
    </w:p>
    <w:p w:rsidR="00085B5D" w:rsidRPr="004B1A9A" w:rsidRDefault="00085B5D" w:rsidP="00085B5D">
      <w:pPr>
        <w:ind w:left="426"/>
        <w:jc w:val="both"/>
        <w:rPr>
          <w:rFonts w:ascii="Times New Roman" w:hAnsi="Times New Roman" w:cs="Times New Roman"/>
          <w:b/>
          <w:i/>
          <w:sz w:val="24"/>
          <w:szCs w:val="24"/>
        </w:rPr>
      </w:pPr>
    </w:p>
    <w:p w:rsidR="00085B5D" w:rsidRPr="004B1A9A" w:rsidRDefault="00085B5D" w:rsidP="00085B5D">
      <w:pPr>
        <w:spacing w:after="120"/>
        <w:jc w:val="both"/>
        <w:rPr>
          <w:rFonts w:ascii="Times New Roman" w:hAnsi="Times New Roman" w:cs="Times New Roman"/>
          <w:sz w:val="24"/>
          <w:szCs w:val="24"/>
        </w:rPr>
      </w:pPr>
      <w:r w:rsidRPr="004B1A9A">
        <w:rPr>
          <w:rFonts w:ascii="Times New Roman" w:hAnsi="Times New Roman" w:cs="Times New Roman"/>
          <w:sz w:val="24"/>
          <w:szCs w:val="24"/>
        </w:rPr>
        <w:t>A házi segítségnyújtás keretében szociális segítés vagy személyi gondozás nyújtható.</w:t>
      </w:r>
    </w:p>
    <w:p w:rsidR="00085B5D" w:rsidRPr="004B1A9A" w:rsidRDefault="00085B5D" w:rsidP="00085B5D">
      <w:pPr>
        <w:spacing w:after="20"/>
        <w:jc w:val="both"/>
        <w:rPr>
          <w:rFonts w:ascii="Times New Roman" w:hAnsi="Times New Roman" w:cs="Times New Roman"/>
          <w:sz w:val="24"/>
          <w:szCs w:val="24"/>
        </w:rPr>
      </w:pPr>
      <w:r w:rsidRPr="004B1A9A">
        <w:rPr>
          <w:rFonts w:ascii="Times New Roman" w:hAnsi="Times New Roman" w:cs="Times New Roman"/>
          <w:sz w:val="24"/>
          <w:szCs w:val="24"/>
        </w:rPr>
        <w:t xml:space="preserve">   Szociális segítés keretében biztosítani kell:</w:t>
      </w:r>
    </w:p>
    <w:p w:rsidR="00085B5D" w:rsidRPr="004B1A9A" w:rsidRDefault="00085B5D" w:rsidP="00085B5D">
      <w:pPr>
        <w:spacing w:after="20"/>
        <w:ind w:firstLine="180"/>
        <w:jc w:val="both"/>
        <w:rPr>
          <w:rFonts w:ascii="Times New Roman" w:hAnsi="Times New Roman" w:cs="Times New Roman"/>
          <w:sz w:val="24"/>
          <w:szCs w:val="24"/>
        </w:rPr>
      </w:pPr>
      <w:r w:rsidRPr="004B1A9A">
        <w:rPr>
          <w:rFonts w:ascii="Times New Roman" w:hAnsi="Times New Roman" w:cs="Times New Roman"/>
          <w:i/>
          <w:iCs/>
          <w:sz w:val="24"/>
          <w:szCs w:val="24"/>
        </w:rPr>
        <w:t>a)</w:t>
      </w:r>
      <w:r w:rsidRPr="004B1A9A">
        <w:rPr>
          <w:rFonts w:ascii="Times New Roman" w:hAnsi="Times New Roman" w:cs="Times New Roman"/>
          <w:sz w:val="24"/>
          <w:szCs w:val="24"/>
        </w:rPr>
        <w:t> a lakókörnyezeti higiénia megtartásában való közreműködést,</w:t>
      </w:r>
    </w:p>
    <w:p w:rsidR="00085B5D" w:rsidRPr="004B1A9A" w:rsidRDefault="00085B5D" w:rsidP="00085B5D">
      <w:pPr>
        <w:spacing w:after="20"/>
        <w:ind w:firstLine="180"/>
        <w:jc w:val="both"/>
        <w:rPr>
          <w:rFonts w:ascii="Times New Roman" w:hAnsi="Times New Roman" w:cs="Times New Roman"/>
          <w:sz w:val="24"/>
          <w:szCs w:val="24"/>
        </w:rPr>
      </w:pPr>
      <w:r w:rsidRPr="004B1A9A">
        <w:rPr>
          <w:rFonts w:ascii="Times New Roman" w:hAnsi="Times New Roman" w:cs="Times New Roman"/>
          <w:i/>
          <w:iCs/>
          <w:sz w:val="24"/>
          <w:szCs w:val="24"/>
        </w:rPr>
        <w:t>b)</w:t>
      </w:r>
      <w:r w:rsidRPr="004B1A9A">
        <w:rPr>
          <w:rFonts w:ascii="Times New Roman" w:hAnsi="Times New Roman" w:cs="Times New Roman"/>
          <w:sz w:val="24"/>
          <w:szCs w:val="24"/>
        </w:rPr>
        <w:t> a háztartási tevékenységben való közreműködést,</w:t>
      </w:r>
    </w:p>
    <w:p w:rsidR="00085B5D" w:rsidRPr="004B1A9A" w:rsidRDefault="00085B5D" w:rsidP="00085B5D">
      <w:pPr>
        <w:spacing w:after="20"/>
        <w:ind w:firstLine="180"/>
        <w:jc w:val="both"/>
        <w:rPr>
          <w:rFonts w:ascii="Times New Roman" w:hAnsi="Times New Roman" w:cs="Times New Roman"/>
          <w:sz w:val="24"/>
          <w:szCs w:val="24"/>
        </w:rPr>
      </w:pPr>
      <w:r w:rsidRPr="004B1A9A">
        <w:rPr>
          <w:rFonts w:ascii="Times New Roman" w:hAnsi="Times New Roman" w:cs="Times New Roman"/>
          <w:i/>
          <w:iCs/>
          <w:sz w:val="24"/>
          <w:szCs w:val="24"/>
        </w:rPr>
        <w:t>c)</w:t>
      </w:r>
      <w:r w:rsidRPr="004B1A9A">
        <w:rPr>
          <w:rFonts w:ascii="Times New Roman" w:hAnsi="Times New Roman" w:cs="Times New Roman"/>
          <w:sz w:val="24"/>
          <w:szCs w:val="24"/>
        </w:rPr>
        <w:t> a veszélyhelyzetek kialakulásának megelőzésében és a kialakult veszélyhelyzet elhárításában történő segítségnyújtást,</w:t>
      </w:r>
    </w:p>
    <w:p w:rsidR="00085B5D" w:rsidRPr="004B1A9A" w:rsidRDefault="00085B5D" w:rsidP="00085B5D">
      <w:pPr>
        <w:spacing w:after="120"/>
        <w:ind w:firstLine="181"/>
        <w:jc w:val="both"/>
        <w:rPr>
          <w:rFonts w:ascii="Times New Roman" w:hAnsi="Times New Roman" w:cs="Times New Roman"/>
          <w:sz w:val="24"/>
          <w:szCs w:val="24"/>
        </w:rPr>
      </w:pPr>
      <w:r w:rsidRPr="004B1A9A">
        <w:rPr>
          <w:rFonts w:ascii="Times New Roman" w:hAnsi="Times New Roman" w:cs="Times New Roman"/>
          <w:i/>
          <w:iCs/>
          <w:sz w:val="24"/>
          <w:szCs w:val="24"/>
        </w:rPr>
        <w:t>d)</w:t>
      </w:r>
      <w:r w:rsidRPr="004B1A9A">
        <w:rPr>
          <w:rFonts w:ascii="Times New Roman" w:hAnsi="Times New Roman" w:cs="Times New Roman"/>
          <w:sz w:val="24"/>
          <w:szCs w:val="24"/>
        </w:rPr>
        <w:t> szükség esetén a bentlakásos szociális intézménybe történő beköltözés segítését.</w:t>
      </w:r>
    </w:p>
    <w:p w:rsidR="00085B5D" w:rsidRPr="004B1A9A" w:rsidRDefault="00085B5D" w:rsidP="00085B5D">
      <w:pPr>
        <w:spacing w:after="20"/>
        <w:jc w:val="both"/>
        <w:rPr>
          <w:rFonts w:ascii="Times New Roman" w:hAnsi="Times New Roman" w:cs="Times New Roman"/>
          <w:sz w:val="24"/>
          <w:szCs w:val="24"/>
        </w:rPr>
      </w:pPr>
      <w:r w:rsidRPr="004B1A9A">
        <w:rPr>
          <w:rFonts w:ascii="Times New Roman" w:hAnsi="Times New Roman" w:cs="Times New Roman"/>
          <w:sz w:val="24"/>
          <w:szCs w:val="24"/>
        </w:rPr>
        <w:t xml:space="preserve">   Személyi gondozás keretében biztosítani kell:</w:t>
      </w:r>
    </w:p>
    <w:p w:rsidR="00085B5D" w:rsidRPr="004B1A9A" w:rsidRDefault="00085B5D" w:rsidP="00085B5D">
      <w:pPr>
        <w:spacing w:after="20"/>
        <w:ind w:firstLine="180"/>
        <w:jc w:val="both"/>
        <w:rPr>
          <w:rFonts w:ascii="Times New Roman" w:hAnsi="Times New Roman" w:cs="Times New Roman"/>
          <w:sz w:val="24"/>
          <w:szCs w:val="24"/>
        </w:rPr>
      </w:pPr>
      <w:r w:rsidRPr="004B1A9A">
        <w:rPr>
          <w:rFonts w:ascii="Times New Roman" w:hAnsi="Times New Roman" w:cs="Times New Roman"/>
          <w:i/>
          <w:iCs/>
          <w:sz w:val="24"/>
          <w:szCs w:val="24"/>
        </w:rPr>
        <w:t>a)</w:t>
      </w:r>
      <w:r w:rsidRPr="004B1A9A">
        <w:rPr>
          <w:rFonts w:ascii="Times New Roman" w:hAnsi="Times New Roman" w:cs="Times New Roman"/>
          <w:sz w:val="24"/>
          <w:szCs w:val="24"/>
        </w:rPr>
        <w:t> az ellátást igénybe vevővel a segítő kapcsolat kialakítását és fenntartását,</w:t>
      </w:r>
    </w:p>
    <w:p w:rsidR="00085B5D" w:rsidRPr="004B1A9A" w:rsidRDefault="00085B5D" w:rsidP="00085B5D">
      <w:pPr>
        <w:spacing w:after="20"/>
        <w:ind w:firstLine="180"/>
        <w:jc w:val="both"/>
        <w:rPr>
          <w:rFonts w:ascii="Times New Roman" w:hAnsi="Times New Roman" w:cs="Times New Roman"/>
          <w:sz w:val="24"/>
          <w:szCs w:val="24"/>
        </w:rPr>
      </w:pPr>
      <w:r w:rsidRPr="004B1A9A">
        <w:rPr>
          <w:rFonts w:ascii="Times New Roman" w:hAnsi="Times New Roman" w:cs="Times New Roman"/>
          <w:i/>
          <w:iCs/>
          <w:sz w:val="24"/>
          <w:szCs w:val="24"/>
        </w:rPr>
        <w:t>b)</w:t>
      </w:r>
      <w:r w:rsidRPr="004B1A9A">
        <w:rPr>
          <w:rFonts w:ascii="Times New Roman" w:hAnsi="Times New Roman" w:cs="Times New Roman"/>
          <w:sz w:val="24"/>
          <w:szCs w:val="24"/>
        </w:rPr>
        <w:t> a gondozási és ápolási feladatok elvégzését,</w:t>
      </w:r>
    </w:p>
    <w:p w:rsidR="00085B5D" w:rsidRPr="004B1A9A" w:rsidRDefault="00085B5D" w:rsidP="00085B5D">
      <w:pPr>
        <w:spacing w:after="120"/>
        <w:ind w:firstLine="181"/>
        <w:jc w:val="both"/>
        <w:rPr>
          <w:rFonts w:ascii="Times New Roman" w:hAnsi="Times New Roman" w:cs="Times New Roman"/>
          <w:sz w:val="24"/>
          <w:szCs w:val="24"/>
        </w:rPr>
      </w:pPr>
      <w:r w:rsidRPr="004B1A9A">
        <w:rPr>
          <w:rFonts w:ascii="Times New Roman" w:hAnsi="Times New Roman" w:cs="Times New Roman"/>
          <w:i/>
          <w:iCs/>
          <w:sz w:val="24"/>
          <w:szCs w:val="24"/>
        </w:rPr>
        <w:t>c)</w:t>
      </w:r>
      <w:r w:rsidRPr="004B1A9A">
        <w:rPr>
          <w:rFonts w:ascii="Times New Roman" w:hAnsi="Times New Roman" w:cs="Times New Roman"/>
          <w:sz w:val="24"/>
          <w:szCs w:val="24"/>
        </w:rPr>
        <w:t> a szociális segítés szerinti feladatokat.</w:t>
      </w:r>
    </w:p>
    <w:p w:rsidR="00085B5D" w:rsidRPr="004B1A9A" w:rsidRDefault="00085B5D" w:rsidP="00085B5D">
      <w:pPr>
        <w:spacing w:after="120"/>
        <w:ind w:firstLine="181"/>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 házi segítségnyújtás szakfeladatán, továbbra sincs üres álláshelyünk, mind a 14 státusz betöltött (december 31. állapot). Ez az ágazatban nagyon ritka. Országszerte tapasztalható, hogy a megüresedő álláshelyeket nagyon nehéz feltölteni a jelentkezők hiánya okán, éppen ezért tartom fontosnak, hogy a lehető legjobb munkakörülményeket, és biztos nyugodt hátteret tudjon biztosítani az intézmény minden dolgozója számára.  Fizikai erőnlétre, rugalmasságra, magas fokú empátiára van szükség, hogy az egyre nehezedő feladatokat el tudja látni, az itt dolgozó kolléga, igazán komoly fizikai és lelki stabilitás szükséges ehhez.  Egy fő gondozó átlagosan 8,07 fő gondozottat lát el. (2022. december 31. ellátotti létszámmal számolva.) A szakképzettségi arány 93%-os. Jelenleg 13 fő szakképzett, és egy szakképzetlen munkatársunk dolgozik a területen. Az utóbbi, kizárólag csak segítés feladatokat lát el, melyekhez kevesebb kompetencia meglétét írja elő az irányadó rendelet. Az ő felvételére a járvány kezdetén került sor az idősek megszerették, szívesen fogadják a fiatal lányt.</w:t>
      </w:r>
    </w:p>
    <w:p w:rsidR="00085B5D" w:rsidRPr="004B1A9A" w:rsidRDefault="00085B5D" w:rsidP="00085B5D">
      <w:pPr>
        <w:shd w:val="clear" w:color="auto" w:fill="FFFFFF"/>
        <w:spacing w:line="235" w:lineRule="atLeast"/>
        <w:rPr>
          <w:rFonts w:ascii="Times New Roman" w:hAnsi="Times New Roman" w:cs="Times New Roman"/>
          <w:color w:val="222222"/>
          <w:sz w:val="24"/>
          <w:szCs w:val="24"/>
        </w:rPr>
      </w:pPr>
      <w:r w:rsidRPr="004B1A9A">
        <w:rPr>
          <w:rFonts w:ascii="Times New Roman" w:hAnsi="Times New Roman" w:cs="Times New Roman"/>
          <w:color w:val="222222"/>
          <w:sz w:val="24"/>
          <w:szCs w:val="24"/>
        </w:rPr>
        <w:t>Egy gondozónő átkerült házon belül a demens ellátásba, hiányát megéreztük, hisz ő már több, mint 10 éve dolgozott velünk, és nem csak mi, hanem az ellátottak is nagyon szerették. Szerencsére érkezett helyette új munkaerő, aki jól beilleszkedett a csoportba.</w:t>
      </w:r>
    </w:p>
    <w:p w:rsidR="00085B5D" w:rsidRPr="004B1A9A" w:rsidRDefault="00085B5D" w:rsidP="00085B5D">
      <w:pPr>
        <w:spacing w:after="120"/>
        <w:jc w:val="both"/>
        <w:rPr>
          <w:rFonts w:ascii="Times New Roman" w:hAnsi="Times New Roman" w:cs="Times New Roman"/>
          <w:sz w:val="24"/>
          <w:szCs w:val="24"/>
        </w:rPr>
      </w:pPr>
    </w:p>
    <w:p w:rsidR="00085B5D" w:rsidRPr="004B1A9A" w:rsidRDefault="00085B5D" w:rsidP="00085B5D">
      <w:pPr>
        <w:shd w:val="clear" w:color="auto" w:fill="FFFFFF"/>
        <w:jc w:val="both"/>
        <w:rPr>
          <w:rFonts w:ascii="Times New Roman" w:hAnsi="Times New Roman" w:cs="Times New Roman"/>
          <w:color w:val="222222"/>
          <w:sz w:val="24"/>
          <w:szCs w:val="24"/>
        </w:rPr>
      </w:pPr>
      <w:r w:rsidRPr="004B1A9A">
        <w:rPr>
          <w:rFonts w:ascii="Times New Roman" w:hAnsi="Times New Roman" w:cs="Times New Roman"/>
          <w:color w:val="222222"/>
          <w:sz w:val="24"/>
          <w:szCs w:val="24"/>
        </w:rPr>
        <w:t>Mivel 2022-ben már több lehetőség is rendelkezésre állt az oltás felvételére, a gondozók</w:t>
      </w:r>
    </w:p>
    <w:p w:rsidR="00085B5D" w:rsidRPr="004B1A9A" w:rsidRDefault="00085B5D" w:rsidP="00085B5D">
      <w:pPr>
        <w:shd w:val="clear" w:color="auto" w:fill="FFFFFF"/>
        <w:jc w:val="both"/>
        <w:rPr>
          <w:rFonts w:ascii="Times New Roman" w:hAnsi="Times New Roman" w:cs="Times New Roman"/>
          <w:color w:val="222222"/>
          <w:sz w:val="24"/>
          <w:szCs w:val="24"/>
        </w:rPr>
      </w:pPr>
      <w:r w:rsidRPr="004B1A9A">
        <w:rPr>
          <w:rFonts w:ascii="Times New Roman" w:hAnsi="Times New Roman" w:cs="Times New Roman"/>
          <w:color w:val="222222"/>
          <w:sz w:val="24"/>
          <w:szCs w:val="24"/>
        </w:rPr>
        <w:t xml:space="preserve">93 % -a beoltatta magát. Sajnos ez nem jelentette azt, hogy nem fertőződhettek meg a vírussal, így ebben az évben is volt több munkatársunk, aki megbetegedett. Tekintettel arra, hogy esendő korú emberekkel foglalkozunk, az eljárásrendünk meghatározta a fertőzés gyanúja esetén szükséges protokollt. Minden dolgozó, aki megfázásra utaló jeleket tapasztalt magán, a munkanapját az intézményben kezdte, és elvégeztünk egy tesztet. Akkor folytathatta az idősek között a munkát, ha negatív eredményt mutatott a vizsgálat. Az ágazatban dolgozók plusz 10 nap szabadsággal rendelkezhettek, amit ilyen esetekben fel is tudtak rögtön használni, így nem volt szükség (vagy jóval kevesebb) betegállományra. </w:t>
      </w:r>
    </w:p>
    <w:p w:rsidR="00085B5D" w:rsidRPr="004B1A9A" w:rsidRDefault="00085B5D" w:rsidP="00085B5D">
      <w:pPr>
        <w:shd w:val="clear" w:color="auto" w:fill="FFFFFF"/>
        <w:jc w:val="both"/>
        <w:rPr>
          <w:rFonts w:ascii="Times New Roman" w:hAnsi="Times New Roman" w:cs="Times New Roman"/>
          <w:color w:val="222222"/>
          <w:sz w:val="24"/>
          <w:szCs w:val="24"/>
        </w:rPr>
      </w:pPr>
      <w:r w:rsidRPr="004B1A9A">
        <w:rPr>
          <w:rFonts w:ascii="Times New Roman" w:hAnsi="Times New Roman" w:cs="Times New Roman"/>
          <w:color w:val="222222"/>
          <w:sz w:val="24"/>
          <w:szCs w:val="24"/>
        </w:rPr>
        <w:t xml:space="preserve">A védőfelszerelés használata a mindennapjaink részévé vált. Nagyon sok gumikesztyű, fertőtlenítő és maszk fogyott, és fogy a mai napig. </w:t>
      </w:r>
    </w:p>
    <w:p w:rsidR="00085B5D" w:rsidRPr="004B1A9A" w:rsidRDefault="00085B5D" w:rsidP="00085B5D">
      <w:pPr>
        <w:shd w:val="clear" w:color="auto" w:fill="FFFFFF"/>
        <w:rPr>
          <w:rFonts w:ascii="Times New Roman" w:hAnsi="Times New Roman" w:cs="Times New Roman"/>
          <w:color w:val="222222"/>
          <w:sz w:val="24"/>
          <w:szCs w:val="24"/>
        </w:rPr>
      </w:pPr>
    </w:p>
    <w:p w:rsidR="00085B5D" w:rsidRPr="004B1A9A" w:rsidRDefault="00085B5D" w:rsidP="00085B5D">
      <w:pPr>
        <w:shd w:val="clear" w:color="auto" w:fill="FFFFFF"/>
        <w:spacing w:line="235" w:lineRule="atLeast"/>
        <w:rPr>
          <w:rFonts w:ascii="Times New Roman" w:hAnsi="Times New Roman" w:cs="Times New Roman"/>
          <w:color w:val="222222"/>
          <w:sz w:val="24"/>
          <w:szCs w:val="24"/>
        </w:rPr>
      </w:pPr>
    </w:p>
    <w:p w:rsidR="00085B5D" w:rsidRPr="004B1A9A" w:rsidRDefault="00085B5D" w:rsidP="00085B5D">
      <w:pPr>
        <w:shd w:val="clear" w:color="auto" w:fill="FFFFFF"/>
        <w:spacing w:line="235" w:lineRule="atLeast"/>
        <w:jc w:val="both"/>
        <w:rPr>
          <w:rFonts w:ascii="Times New Roman" w:hAnsi="Times New Roman" w:cs="Times New Roman"/>
          <w:color w:val="222222"/>
          <w:sz w:val="24"/>
          <w:szCs w:val="24"/>
        </w:rPr>
      </w:pPr>
      <w:r w:rsidRPr="004B1A9A">
        <w:rPr>
          <w:rFonts w:ascii="Times New Roman" w:hAnsi="Times New Roman" w:cs="Times New Roman"/>
          <w:color w:val="222222"/>
          <w:sz w:val="24"/>
          <w:szCs w:val="24"/>
        </w:rPr>
        <w:t>2022 év folyamán, összesen 178 rászorulót láttunk el, idén is nagy volt az ingadozás az ellátottjaink között.</w:t>
      </w:r>
    </w:p>
    <w:p w:rsidR="00085B5D" w:rsidRPr="004B1A9A" w:rsidRDefault="00085B5D" w:rsidP="00085B5D">
      <w:pPr>
        <w:shd w:val="clear" w:color="auto" w:fill="FFFFFF"/>
        <w:spacing w:line="235" w:lineRule="atLeast"/>
        <w:jc w:val="both"/>
        <w:rPr>
          <w:rFonts w:ascii="Times New Roman" w:hAnsi="Times New Roman" w:cs="Times New Roman"/>
          <w:color w:val="222222"/>
          <w:sz w:val="24"/>
          <w:szCs w:val="24"/>
        </w:rPr>
      </w:pPr>
      <w:r w:rsidRPr="004B1A9A">
        <w:rPr>
          <w:rFonts w:ascii="Times New Roman" w:hAnsi="Times New Roman" w:cs="Times New Roman"/>
          <w:color w:val="222222"/>
          <w:sz w:val="24"/>
          <w:szCs w:val="24"/>
        </w:rPr>
        <w:t>A sok éves tendencia folytatódott, majdnem négyszer annyi nő gondozottunk volt, 113 főből 89 nő és 24 férfi. Legtöbben a 80-89 éves korosztályból kerültek ki. Több olyan idősünk hunyt el, vagy került idősotthonba, akiket már évek óta gondoztunk. Tapasztalatunk szerint, nem volt olyan nehéz szociális otthonba kerülni, mint korábban.</w:t>
      </w:r>
    </w:p>
    <w:p w:rsidR="00085B5D" w:rsidRPr="004B1A9A" w:rsidRDefault="00085B5D" w:rsidP="00085B5D">
      <w:pPr>
        <w:shd w:val="clear" w:color="auto" w:fill="FFFFFF"/>
        <w:spacing w:line="235" w:lineRule="atLeast"/>
        <w:jc w:val="both"/>
        <w:rPr>
          <w:rFonts w:ascii="Times New Roman" w:hAnsi="Times New Roman" w:cs="Times New Roman"/>
          <w:color w:val="222222"/>
          <w:sz w:val="24"/>
          <w:szCs w:val="24"/>
        </w:rPr>
      </w:pPr>
      <w:r w:rsidRPr="004B1A9A">
        <w:rPr>
          <w:rFonts w:ascii="Times New Roman" w:hAnsi="Times New Roman" w:cs="Times New Roman"/>
          <w:color w:val="222222"/>
          <w:sz w:val="24"/>
          <w:szCs w:val="24"/>
        </w:rPr>
        <w:t>Az előző évekhez hasonlóan, most is sok a daganatos, és egyre több a demens beteg ember. Több leendő ellátottunknál, már el sem tudtuk kezdeni a munkát, mert kórházba került, vagy elhunyt mielőtt segíthettünk volna.  Még most is, mint a járvány idején többen kértek csak vásárlásban, gyógyszer kiváltásban segítséget.</w:t>
      </w:r>
    </w:p>
    <w:p w:rsidR="00085B5D" w:rsidRPr="004B1A9A" w:rsidRDefault="00085B5D" w:rsidP="00085B5D">
      <w:pPr>
        <w:shd w:val="clear" w:color="auto" w:fill="FFFFFF"/>
        <w:spacing w:line="235" w:lineRule="atLeast"/>
        <w:rPr>
          <w:rFonts w:ascii="Times New Roman" w:hAnsi="Times New Roman" w:cs="Times New Roman"/>
          <w:color w:val="222222"/>
          <w:sz w:val="24"/>
          <w:szCs w:val="24"/>
        </w:rPr>
      </w:pPr>
    </w:p>
    <w:p w:rsidR="00085B5D" w:rsidRPr="004B1A9A" w:rsidRDefault="00085B5D" w:rsidP="00085B5D">
      <w:pPr>
        <w:shd w:val="clear" w:color="auto" w:fill="FFFFFF"/>
        <w:spacing w:line="235" w:lineRule="atLeast"/>
        <w:jc w:val="both"/>
        <w:rPr>
          <w:rFonts w:ascii="Times New Roman" w:hAnsi="Times New Roman" w:cs="Times New Roman"/>
          <w:color w:val="222222"/>
          <w:sz w:val="24"/>
          <w:szCs w:val="24"/>
        </w:rPr>
      </w:pPr>
      <w:r w:rsidRPr="004B1A9A">
        <w:rPr>
          <w:rFonts w:ascii="Times New Roman" w:hAnsi="Times New Roman" w:cs="Times New Roman"/>
          <w:color w:val="222222"/>
          <w:sz w:val="24"/>
          <w:szCs w:val="24"/>
        </w:rPr>
        <w:t>Nehézségein is adódtak pl. egy nagyon túlsúlyos fiatalember kérte a gondozását. Az ő ellátása nagyon nehéz, a szó szoros, illetve az átvitt értelmében is. A vele való munkát nagyban nehezíti, hogy a terápiáját (diéta) nem tartja, orvosi intelmeket nem fogad meg. Vele együtt, négy ötven év körüli férfi volt a rendszerünkben. A másik fiatal férfi, nyaktól lefelé van lebénulva, a harmadik pedig, baleset miatt elvesztette a látását, mozgássérült lett. A negyedik férfit az édesanyja látja el, mivel szklerózis multiplex betegsége okán teljeskörű ápolást igényel. Ha az anya valamiért nem tud otthon lenni, akkor kéri a segítségünket. Az ő ellátásuk igen megterhelő volt mindenki számára testileg, lelkileg egyaránt.</w:t>
      </w:r>
    </w:p>
    <w:p w:rsidR="00085B5D" w:rsidRPr="004B1A9A" w:rsidRDefault="00085B5D" w:rsidP="00085B5D">
      <w:pPr>
        <w:shd w:val="clear" w:color="auto" w:fill="FFFFFF"/>
        <w:spacing w:line="235" w:lineRule="atLeast"/>
        <w:jc w:val="both"/>
        <w:rPr>
          <w:rFonts w:ascii="Times New Roman" w:hAnsi="Times New Roman" w:cs="Times New Roman"/>
          <w:color w:val="222222"/>
          <w:sz w:val="24"/>
          <w:szCs w:val="24"/>
        </w:rPr>
      </w:pPr>
      <w:r w:rsidRPr="004B1A9A">
        <w:rPr>
          <w:rFonts w:ascii="Times New Roman" w:hAnsi="Times New Roman" w:cs="Times New Roman"/>
          <w:color w:val="222222"/>
          <w:sz w:val="24"/>
          <w:szCs w:val="24"/>
        </w:rPr>
        <w:t>Ebben az évben is volt két olyan kliensünk, akikhez naponta kétszer jártunk az állapotuk, illetve segítő családtag hiánya miatt.</w:t>
      </w:r>
    </w:p>
    <w:p w:rsidR="00085B5D" w:rsidRPr="004B1A9A" w:rsidRDefault="00085B5D" w:rsidP="00085B5D">
      <w:pPr>
        <w:shd w:val="clear" w:color="auto" w:fill="FFFFFF"/>
        <w:spacing w:line="235" w:lineRule="atLeast"/>
        <w:rPr>
          <w:rFonts w:ascii="Times New Roman" w:hAnsi="Times New Roman" w:cs="Times New Roman"/>
          <w:color w:val="222222"/>
          <w:sz w:val="24"/>
          <w:szCs w:val="24"/>
        </w:rPr>
      </w:pPr>
    </w:p>
    <w:p w:rsidR="00085B5D" w:rsidRPr="004B1A9A" w:rsidRDefault="00085B5D" w:rsidP="00085B5D">
      <w:pPr>
        <w:shd w:val="clear" w:color="auto" w:fill="FFFFFF"/>
        <w:spacing w:line="235" w:lineRule="atLeast"/>
        <w:jc w:val="both"/>
        <w:rPr>
          <w:rFonts w:ascii="Times New Roman" w:hAnsi="Times New Roman" w:cs="Times New Roman"/>
          <w:color w:val="222222"/>
          <w:sz w:val="24"/>
          <w:szCs w:val="24"/>
        </w:rPr>
      </w:pPr>
      <w:r w:rsidRPr="004B1A9A">
        <w:rPr>
          <w:rFonts w:ascii="Times New Roman" w:hAnsi="Times New Roman" w:cs="Times New Roman"/>
          <w:color w:val="222222"/>
          <w:sz w:val="24"/>
          <w:szCs w:val="24"/>
        </w:rPr>
        <w:t>A gondozottjaink kb.15-20 %-a küzd a demencia valamilyen fokával.</w:t>
      </w:r>
    </w:p>
    <w:p w:rsidR="00085B5D" w:rsidRPr="004B1A9A" w:rsidRDefault="00085B5D" w:rsidP="00085B5D">
      <w:pPr>
        <w:shd w:val="clear" w:color="auto" w:fill="FFFFFF"/>
        <w:spacing w:line="235" w:lineRule="atLeast"/>
        <w:jc w:val="both"/>
        <w:rPr>
          <w:rFonts w:ascii="Times New Roman" w:hAnsi="Times New Roman" w:cs="Times New Roman"/>
          <w:color w:val="222222"/>
          <w:sz w:val="24"/>
          <w:szCs w:val="24"/>
        </w:rPr>
      </w:pPr>
      <w:r w:rsidRPr="004B1A9A">
        <w:rPr>
          <w:rFonts w:ascii="Times New Roman" w:hAnsi="Times New Roman" w:cs="Times New Roman"/>
          <w:color w:val="222222"/>
          <w:sz w:val="24"/>
          <w:szCs w:val="24"/>
        </w:rPr>
        <w:t>Előfordul, hogy a segítés folyamatát épp maga az ellátott nehezíti, vagy épp akadályozza meg. Van olyan gondozottunk, aki nem engedi a lakás rendben tartását, takarítását, ami elhanyagolt. Ő csak annyit kér és enged, hogy segítsük ki az ágyból. Felvettük a kapcsolatot a lányával, aki elmondta, hogy édesanyja rá sem hallgat, nem tudja meggyőzni arról, hogy nem higiénikus a környezet, amiben él. Ilyenkor hiába látjuk, hogy mennyi mindent lehetne tenni egy komfortosabb élet kialakításáért, nem avatkozhatunk be durván az idős ember magánéletébe.</w:t>
      </w:r>
    </w:p>
    <w:p w:rsidR="00085B5D" w:rsidRPr="004B1A9A" w:rsidRDefault="00085B5D" w:rsidP="00085B5D">
      <w:pPr>
        <w:shd w:val="clear" w:color="auto" w:fill="FFFFFF"/>
        <w:spacing w:line="235" w:lineRule="atLeast"/>
        <w:jc w:val="both"/>
        <w:rPr>
          <w:rFonts w:ascii="Times New Roman" w:hAnsi="Times New Roman" w:cs="Times New Roman"/>
          <w:color w:val="222222"/>
          <w:sz w:val="24"/>
          <w:szCs w:val="24"/>
        </w:rPr>
      </w:pPr>
      <w:r w:rsidRPr="004B1A9A">
        <w:rPr>
          <w:rFonts w:ascii="Times New Roman" w:hAnsi="Times New Roman" w:cs="Times New Roman"/>
          <w:color w:val="222222"/>
          <w:sz w:val="24"/>
          <w:szCs w:val="24"/>
        </w:rPr>
        <w:t>Több hozzátartozó kért abban segítséget, hogy amíg ők intézik a saját ügyeiket, addig a gondozók felügyeljék a gondozottat. A kísérés és a séta is fontos lett az időseknek. A bezártság után végre ki tudtak szabadulni a lakásaikból. Azt tapasztaltuk, hogy sokan legyengültek a mozgás hiánya miatt, de legalábbis sokkal bizonytalanabbul közlekedtek kinn az utcán.</w:t>
      </w:r>
    </w:p>
    <w:p w:rsidR="00085B5D" w:rsidRPr="004B1A9A" w:rsidRDefault="00085B5D" w:rsidP="00085B5D">
      <w:pPr>
        <w:shd w:val="clear" w:color="auto" w:fill="FFFFFF"/>
        <w:spacing w:line="235" w:lineRule="atLeast"/>
        <w:jc w:val="both"/>
        <w:rPr>
          <w:rFonts w:ascii="Times New Roman" w:hAnsi="Times New Roman" w:cs="Times New Roman"/>
          <w:color w:val="222222"/>
          <w:sz w:val="24"/>
          <w:szCs w:val="24"/>
        </w:rPr>
      </w:pPr>
      <w:r w:rsidRPr="004B1A9A">
        <w:rPr>
          <w:rFonts w:ascii="Times New Roman" w:hAnsi="Times New Roman" w:cs="Times New Roman"/>
          <w:color w:val="222222"/>
          <w:sz w:val="24"/>
          <w:szCs w:val="24"/>
        </w:rPr>
        <w:t>A gondozottjainktól rengeteg pozitív visszajelzést kapunk a gondozók munkájával kapcsolatban, nagyon hálásak a jelenlétükért, segítségükért. Persze akadt olyan is, aki folyamatosan panaszkodott, szerencsére a 178 főből (éves szinten) csak egy hölgy volt! Ő a járvány ideje alatt kérte a segítségünket, azóta is folyamatosan igényli a bevásárlást és a gyógyszer kiváltást, de sajnos a természete miatt nagyon nehéz vele együttműködni.</w:t>
      </w:r>
    </w:p>
    <w:p w:rsidR="00085B5D" w:rsidRPr="004B1A9A" w:rsidRDefault="00085B5D" w:rsidP="00085B5D">
      <w:pPr>
        <w:shd w:val="clear" w:color="auto" w:fill="FFFFFF"/>
        <w:spacing w:line="235" w:lineRule="atLeast"/>
        <w:rPr>
          <w:rFonts w:ascii="Times New Roman" w:hAnsi="Times New Roman" w:cs="Times New Roman"/>
          <w:color w:val="222222"/>
          <w:sz w:val="24"/>
          <w:szCs w:val="24"/>
        </w:rPr>
      </w:pPr>
      <w:r w:rsidRPr="004B1A9A">
        <w:rPr>
          <w:rFonts w:ascii="Times New Roman" w:hAnsi="Times New Roman" w:cs="Times New Roman"/>
          <w:color w:val="222222"/>
          <w:sz w:val="24"/>
          <w:szCs w:val="24"/>
        </w:rPr>
        <w:t> </w:t>
      </w:r>
    </w:p>
    <w:p w:rsidR="00085B5D" w:rsidRPr="004B1A9A" w:rsidRDefault="00085B5D" w:rsidP="00085B5D">
      <w:pPr>
        <w:shd w:val="clear" w:color="auto" w:fill="FFFFFF"/>
        <w:spacing w:line="235" w:lineRule="atLeast"/>
        <w:jc w:val="both"/>
        <w:rPr>
          <w:rFonts w:ascii="Times New Roman" w:hAnsi="Times New Roman" w:cs="Times New Roman"/>
          <w:color w:val="222222"/>
          <w:sz w:val="24"/>
          <w:szCs w:val="24"/>
        </w:rPr>
      </w:pPr>
      <w:r w:rsidRPr="004B1A9A">
        <w:rPr>
          <w:rFonts w:ascii="Times New Roman" w:hAnsi="Times New Roman" w:cs="Times New Roman"/>
          <w:color w:val="222222"/>
          <w:sz w:val="24"/>
          <w:szCs w:val="24"/>
        </w:rPr>
        <w:t>A szállításhoz használt autót már nagyon sok idős ellátottunk ismeri, és használja ki annak lehetőségét. A gondozók is szeretik, és hálásak érte, hiszen nagy segítség amikor nehezebb súlyú, vagy nagyobb terjedelmű vásárolt termékeket kell az időseknek házhoz szállítani.</w:t>
      </w:r>
    </w:p>
    <w:p w:rsidR="00085B5D" w:rsidRPr="004B1A9A" w:rsidRDefault="00085B5D" w:rsidP="00085B5D">
      <w:pPr>
        <w:shd w:val="clear" w:color="auto" w:fill="FFFFFF"/>
        <w:spacing w:line="235" w:lineRule="atLeast"/>
        <w:rPr>
          <w:rFonts w:ascii="Times New Roman" w:hAnsi="Times New Roman" w:cs="Times New Roman"/>
          <w:color w:val="222222"/>
          <w:sz w:val="24"/>
          <w:szCs w:val="24"/>
        </w:rPr>
      </w:pPr>
      <w:r w:rsidRPr="004B1A9A">
        <w:rPr>
          <w:rFonts w:ascii="Times New Roman" w:hAnsi="Times New Roman" w:cs="Times New Roman"/>
          <w:color w:val="222222"/>
          <w:sz w:val="24"/>
          <w:szCs w:val="24"/>
        </w:rPr>
        <w:t> </w:t>
      </w:r>
    </w:p>
    <w:p w:rsidR="00085B5D" w:rsidRPr="004B1A9A" w:rsidRDefault="00085B5D" w:rsidP="00085B5D">
      <w:pPr>
        <w:shd w:val="clear" w:color="auto" w:fill="FFFFFF"/>
        <w:jc w:val="both"/>
        <w:rPr>
          <w:rFonts w:ascii="Times New Roman" w:hAnsi="Times New Roman" w:cs="Times New Roman"/>
          <w:color w:val="222222"/>
          <w:sz w:val="24"/>
          <w:szCs w:val="24"/>
        </w:rPr>
      </w:pPr>
      <w:r w:rsidRPr="004B1A9A">
        <w:rPr>
          <w:rFonts w:ascii="Times New Roman" w:hAnsi="Times New Roman" w:cs="Times New Roman"/>
          <w:color w:val="222222"/>
          <w:sz w:val="24"/>
          <w:szCs w:val="24"/>
        </w:rPr>
        <w:t xml:space="preserve">A Gondozási Központ szolgáltatásai között 2022-ben is volt párhuzamosság. A nappali ellátásból néhány fő a házi segítségnyújtást is igénybe veszi. </w:t>
      </w:r>
    </w:p>
    <w:p w:rsidR="00085B5D" w:rsidRPr="004B1A9A" w:rsidRDefault="00085B5D" w:rsidP="00085B5D">
      <w:pPr>
        <w:shd w:val="clear" w:color="auto" w:fill="FFFFFF"/>
        <w:rPr>
          <w:rFonts w:ascii="Times New Roman" w:hAnsi="Times New Roman" w:cs="Times New Roman"/>
          <w:color w:val="222222"/>
          <w:sz w:val="24"/>
          <w:szCs w:val="24"/>
          <w:highlight w:val="yellow"/>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Az év közben megszűnt ellátottakat is figyelembe véve, összesen 178 fő rászorult idős emberről gondoskodott az intézmény a házi segítségnyújtás keretein belül.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Az, hogy milyen rendszerességgel és mennyi időt szükséges eltölteni egy adott ellátottnál, az rendkívül változatos képet mutat. </w:t>
      </w:r>
    </w:p>
    <w:p w:rsidR="00085B5D" w:rsidRPr="004B1A9A" w:rsidRDefault="00085B5D" w:rsidP="00085B5D">
      <w:pPr>
        <w:jc w:val="both"/>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r w:rsidRPr="004B1A9A">
        <w:rPr>
          <w:rFonts w:ascii="Times New Roman" w:hAnsi="Times New Roman" w:cs="Times New Roman"/>
          <w:sz w:val="24"/>
          <w:szCs w:val="24"/>
        </w:rPr>
        <w:t>Az alábbi táblázat részletesen kimutatja az ellátottak igényének rendszerességét:</w:t>
      </w: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tbl>
      <w:tblPr>
        <w:tblW w:w="0" w:type="auto"/>
        <w:tblInd w:w="2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4"/>
        <w:gridCol w:w="1881"/>
      </w:tblGrid>
      <w:tr w:rsidR="00085B5D" w:rsidRPr="004B1A9A" w:rsidTr="00894D7B">
        <w:tc>
          <w:tcPr>
            <w:tcW w:w="1804" w:type="dxa"/>
          </w:tcPr>
          <w:p w:rsidR="00085B5D" w:rsidRPr="004B1A9A" w:rsidRDefault="00085B5D" w:rsidP="00894D7B">
            <w:pPr>
              <w:jc w:val="center"/>
              <w:rPr>
                <w:rFonts w:ascii="Times New Roman" w:hAnsi="Times New Roman" w:cs="Times New Roman"/>
                <w:sz w:val="24"/>
                <w:szCs w:val="24"/>
              </w:rPr>
            </w:pPr>
            <w:bookmarkStart w:id="0" w:name="_Hlk67389840"/>
            <w:r w:rsidRPr="004B1A9A">
              <w:rPr>
                <w:rFonts w:ascii="Times New Roman" w:hAnsi="Times New Roman" w:cs="Times New Roman"/>
                <w:sz w:val="24"/>
                <w:szCs w:val="24"/>
              </w:rPr>
              <w:t>gyakoriság</w:t>
            </w:r>
          </w:p>
        </w:tc>
        <w:tc>
          <w:tcPr>
            <w:tcW w:w="1881"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igénybevétel/fő</w:t>
            </w:r>
          </w:p>
        </w:tc>
      </w:tr>
      <w:tr w:rsidR="00085B5D" w:rsidRPr="004B1A9A" w:rsidTr="00894D7B">
        <w:tc>
          <w:tcPr>
            <w:tcW w:w="1804"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hetente 1x</w:t>
            </w:r>
          </w:p>
        </w:tc>
        <w:tc>
          <w:tcPr>
            <w:tcW w:w="1881"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40</w:t>
            </w:r>
          </w:p>
        </w:tc>
      </w:tr>
      <w:tr w:rsidR="00085B5D" w:rsidRPr="004B1A9A" w:rsidTr="00894D7B">
        <w:tc>
          <w:tcPr>
            <w:tcW w:w="1804"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hetente 2x</w:t>
            </w:r>
          </w:p>
        </w:tc>
        <w:tc>
          <w:tcPr>
            <w:tcW w:w="1881"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28</w:t>
            </w:r>
          </w:p>
        </w:tc>
      </w:tr>
      <w:tr w:rsidR="00085B5D" w:rsidRPr="004B1A9A" w:rsidTr="00894D7B">
        <w:tc>
          <w:tcPr>
            <w:tcW w:w="1804"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hetente 3x</w:t>
            </w:r>
          </w:p>
        </w:tc>
        <w:tc>
          <w:tcPr>
            <w:tcW w:w="1881"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13</w:t>
            </w:r>
          </w:p>
        </w:tc>
      </w:tr>
      <w:tr w:rsidR="00085B5D" w:rsidRPr="004B1A9A" w:rsidTr="00894D7B">
        <w:tc>
          <w:tcPr>
            <w:tcW w:w="1804"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naponta 1x</w:t>
            </w:r>
          </w:p>
        </w:tc>
        <w:tc>
          <w:tcPr>
            <w:tcW w:w="1881"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26</w:t>
            </w:r>
          </w:p>
        </w:tc>
      </w:tr>
      <w:tr w:rsidR="00085B5D" w:rsidRPr="004B1A9A" w:rsidTr="00894D7B">
        <w:tc>
          <w:tcPr>
            <w:tcW w:w="1804"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naponta 2x</w:t>
            </w:r>
          </w:p>
        </w:tc>
        <w:tc>
          <w:tcPr>
            <w:tcW w:w="1881"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2</w:t>
            </w:r>
          </w:p>
        </w:tc>
      </w:tr>
      <w:tr w:rsidR="00085B5D" w:rsidRPr="004B1A9A" w:rsidTr="00894D7B">
        <w:tc>
          <w:tcPr>
            <w:tcW w:w="1804"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hetente 2x2</w:t>
            </w:r>
          </w:p>
        </w:tc>
        <w:tc>
          <w:tcPr>
            <w:tcW w:w="1881"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1</w:t>
            </w:r>
          </w:p>
        </w:tc>
      </w:tr>
      <w:tr w:rsidR="00085B5D" w:rsidRPr="004B1A9A" w:rsidTr="00894D7B">
        <w:tc>
          <w:tcPr>
            <w:tcW w:w="1804"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havonta 1x</w:t>
            </w:r>
          </w:p>
        </w:tc>
        <w:tc>
          <w:tcPr>
            <w:tcW w:w="1881"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3</w:t>
            </w:r>
          </w:p>
        </w:tc>
      </w:tr>
      <w:tr w:rsidR="00085B5D" w:rsidRPr="004B1A9A" w:rsidTr="00894D7B">
        <w:tc>
          <w:tcPr>
            <w:tcW w:w="1804" w:type="dxa"/>
          </w:tcPr>
          <w:p w:rsidR="00085B5D" w:rsidRPr="004B1A9A" w:rsidRDefault="00085B5D" w:rsidP="00894D7B">
            <w:pPr>
              <w:rPr>
                <w:rFonts w:ascii="Times New Roman" w:hAnsi="Times New Roman" w:cs="Times New Roman"/>
                <w:b/>
                <w:sz w:val="24"/>
                <w:szCs w:val="24"/>
              </w:rPr>
            </w:pPr>
            <w:r w:rsidRPr="004B1A9A">
              <w:rPr>
                <w:rFonts w:ascii="Times New Roman" w:hAnsi="Times New Roman" w:cs="Times New Roman"/>
                <w:b/>
                <w:sz w:val="24"/>
                <w:szCs w:val="24"/>
              </w:rPr>
              <w:t>összesen:</w:t>
            </w:r>
          </w:p>
        </w:tc>
        <w:tc>
          <w:tcPr>
            <w:tcW w:w="1881" w:type="dxa"/>
          </w:tcPr>
          <w:p w:rsidR="00085B5D" w:rsidRPr="004B1A9A" w:rsidRDefault="00085B5D" w:rsidP="00894D7B">
            <w:pPr>
              <w:jc w:val="center"/>
              <w:rPr>
                <w:rFonts w:ascii="Times New Roman" w:hAnsi="Times New Roman" w:cs="Times New Roman"/>
                <w:b/>
                <w:sz w:val="24"/>
                <w:szCs w:val="24"/>
              </w:rPr>
            </w:pPr>
            <w:r w:rsidRPr="004B1A9A">
              <w:rPr>
                <w:rFonts w:ascii="Times New Roman" w:hAnsi="Times New Roman" w:cs="Times New Roman"/>
                <w:b/>
                <w:sz w:val="24"/>
                <w:szCs w:val="24"/>
              </w:rPr>
              <w:t>113</w:t>
            </w:r>
          </w:p>
        </w:tc>
      </w:tr>
      <w:bookmarkEnd w:id="0"/>
    </w:tbl>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highlight w:val="yellow"/>
        </w:rPr>
      </w:pPr>
      <w:r w:rsidRPr="004B1A9A">
        <w:rPr>
          <w:rFonts w:ascii="Times New Roman" w:hAnsi="Times New Roman" w:cs="Times New Roman"/>
          <w:sz w:val="24"/>
          <w:szCs w:val="24"/>
        </w:rPr>
        <w:t xml:space="preserve">Mindig előre megbeszélt időpontban keressük fel az ellátást igénylőt. Ez fontos, hiszen a kerületben egyre több visszaélésről hallunk, amikor az önkormányzatra, vagy a gondozási központra hivatkozva szeretnének illetéktelenek bejutni, az idős emberek lakásába.  A látogatásunk során kerül meghatározásra, hogy milyen mértékű gondozási szükséglete van az igénylőnek, illetve milyen típusú házi segítségnyújtásra jogosult. Ha önellátása csak kisebb mértékben csökkent, akkor szociális segítés nyújtható, de ha ez az önellátó képesség csökkenése nagyobb mértékű, akkor személyi gondozásra is igényt tarthat az igénylő. Az utóbbi egy magasabb szakmai kompetenciát megkívánó segítségnyújtást takar.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Gyakori, hogy naponta kétszer is látogatást kell tenni az idős személynél, mert nincs senki, aki segíteni tudná az alapvető szükségleteiben.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Nem csökken a száma a súlyosabb egészségi állapotban lévő gondozottaknak (ágyban fekvő, terminális állapotú betegek). Folyamatos az igény a felügyeletre.  Naponta több órát is igénybe vettek a hozzátartozók, hogy saját ügyeiket intézhessék, illetve saját egészségüket is karban tarthassák.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 jelző és észlelőrendszer kiemelkedően jól működik az általunk ellátott körzetben.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 háziorvosok gyakran ajánlanak bennünket és telefonon is kérik a betegeik részére a segítséget, de hasonló gyakorisággal keresnek minket a hozzátartozók vagy a szomszédok is.  </w:t>
      </w:r>
    </w:p>
    <w:p w:rsidR="00085B5D" w:rsidRPr="004B1A9A" w:rsidRDefault="00085B5D" w:rsidP="00085B5D">
      <w:pPr>
        <w:rPr>
          <w:rFonts w:ascii="Times New Roman" w:hAnsi="Times New Roman" w:cs="Times New Roman"/>
          <w:sz w:val="24"/>
          <w:szCs w:val="24"/>
          <w:highlight w:val="yellow"/>
        </w:rPr>
      </w:pPr>
    </w:p>
    <w:p w:rsidR="00F40A95" w:rsidRPr="004B1A9A" w:rsidRDefault="00F40A95" w:rsidP="00085B5D">
      <w:pPr>
        <w:rPr>
          <w:rFonts w:ascii="Times New Roman" w:hAnsi="Times New Roman" w:cs="Times New Roman"/>
          <w:sz w:val="24"/>
          <w:szCs w:val="24"/>
          <w:highlight w:val="yellow"/>
        </w:rPr>
      </w:pPr>
    </w:p>
    <w:p w:rsidR="00F40A95" w:rsidRPr="004B1A9A" w:rsidRDefault="00F40A95" w:rsidP="00085B5D">
      <w:pPr>
        <w:rPr>
          <w:rFonts w:ascii="Times New Roman" w:hAnsi="Times New Roman" w:cs="Times New Roman"/>
          <w:sz w:val="24"/>
          <w:szCs w:val="24"/>
          <w:highlight w:val="yellow"/>
        </w:rPr>
      </w:pPr>
    </w:p>
    <w:p w:rsidR="00085B5D" w:rsidRPr="004B1A9A" w:rsidRDefault="00085B5D" w:rsidP="00085B5D">
      <w:pPr>
        <w:jc w:val="center"/>
        <w:rPr>
          <w:rFonts w:ascii="Times New Roman" w:hAnsi="Times New Roman" w:cs="Times New Roman"/>
          <w:b/>
          <w:sz w:val="24"/>
          <w:szCs w:val="24"/>
        </w:rPr>
      </w:pPr>
      <w:r w:rsidRPr="004B1A9A">
        <w:rPr>
          <w:rFonts w:ascii="Times New Roman" w:hAnsi="Times New Roman" w:cs="Times New Roman"/>
          <w:b/>
          <w:sz w:val="24"/>
          <w:szCs w:val="24"/>
        </w:rPr>
        <w:t>Étkeztetés</w:t>
      </w:r>
    </w:p>
    <w:p w:rsidR="00085B5D" w:rsidRPr="004B1A9A" w:rsidRDefault="00085B5D" w:rsidP="00085B5D">
      <w:pPr>
        <w:rPr>
          <w:rFonts w:ascii="Times New Roman" w:hAnsi="Times New Roman" w:cs="Times New Roman"/>
          <w:b/>
          <w:sz w:val="24"/>
          <w:szCs w:val="24"/>
          <w:u w:val="single"/>
        </w:rPr>
      </w:pPr>
    </w:p>
    <w:p w:rsidR="00085B5D" w:rsidRPr="004B1A9A" w:rsidRDefault="00085B5D" w:rsidP="00085B5D">
      <w:pPr>
        <w:spacing w:after="120"/>
        <w:rPr>
          <w:rFonts w:ascii="Times New Roman" w:hAnsi="Times New Roman" w:cs="Times New Roman"/>
          <w:sz w:val="24"/>
          <w:szCs w:val="24"/>
        </w:rPr>
      </w:pPr>
      <w:r w:rsidRPr="004B1A9A">
        <w:rPr>
          <w:rFonts w:ascii="Times New Roman" w:hAnsi="Times New Roman" w:cs="Times New Roman"/>
          <w:b/>
          <w:i/>
          <w:sz w:val="24"/>
          <w:szCs w:val="24"/>
        </w:rPr>
        <w:t xml:space="preserve"> Célja</w:t>
      </w:r>
      <w:r w:rsidRPr="004B1A9A">
        <w:rPr>
          <w:rFonts w:ascii="Times New Roman" w:hAnsi="Times New Roman" w:cs="Times New Roman"/>
          <w:sz w:val="24"/>
          <w:szCs w:val="24"/>
        </w:rPr>
        <w:t>:</w:t>
      </w:r>
    </w:p>
    <w:p w:rsidR="00085B5D" w:rsidRPr="004B1A9A" w:rsidRDefault="00085B5D" w:rsidP="00085B5D">
      <w:pPr>
        <w:spacing w:after="120"/>
        <w:rPr>
          <w:rFonts w:ascii="Times New Roman" w:hAnsi="Times New Roman" w:cs="Times New Roman"/>
          <w:sz w:val="24"/>
          <w:szCs w:val="24"/>
        </w:rPr>
      </w:pPr>
      <w:r w:rsidRPr="004B1A9A">
        <w:rPr>
          <w:rFonts w:ascii="Times New Roman" w:hAnsi="Times New Roman" w:cs="Times New Roman"/>
          <w:sz w:val="24"/>
          <w:szCs w:val="24"/>
        </w:rPr>
        <w:t xml:space="preserve">Étkeztetés keretében azoknak a szociálisan rászorultaknak a napi egyszeri meleg étkezéséről gondoskodunk, </w:t>
      </w:r>
    </w:p>
    <w:p w:rsidR="00085B5D" w:rsidRPr="004B1A9A" w:rsidRDefault="00085B5D" w:rsidP="00085B5D">
      <w:pPr>
        <w:numPr>
          <w:ilvl w:val="0"/>
          <w:numId w:val="15"/>
        </w:numPr>
        <w:spacing w:after="0" w:line="240" w:lineRule="auto"/>
        <w:jc w:val="both"/>
        <w:rPr>
          <w:rFonts w:ascii="Times New Roman" w:hAnsi="Times New Roman" w:cs="Times New Roman"/>
          <w:sz w:val="24"/>
          <w:szCs w:val="24"/>
        </w:rPr>
      </w:pPr>
      <w:r w:rsidRPr="004B1A9A">
        <w:rPr>
          <w:rFonts w:ascii="Times New Roman" w:hAnsi="Times New Roman" w:cs="Times New Roman"/>
          <w:sz w:val="24"/>
          <w:szCs w:val="24"/>
        </w:rPr>
        <w:t>akik önmaguknak, illetve önmaguknak és eltartottjaik részére tartósan vagy átmeneti jelleggel nem képesek biztosítani, valamint,</w:t>
      </w:r>
    </w:p>
    <w:p w:rsidR="00085B5D" w:rsidRPr="004B1A9A" w:rsidRDefault="00085B5D" w:rsidP="00085B5D">
      <w:pPr>
        <w:numPr>
          <w:ilvl w:val="0"/>
          <w:numId w:val="16"/>
        </w:numPr>
        <w:spacing w:after="0" w:line="240" w:lineRule="auto"/>
        <w:jc w:val="both"/>
        <w:rPr>
          <w:rFonts w:ascii="Times New Roman" w:hAnsi="Times New Roman" w:cs="Times New Roman"/>
          <w:sz w:val="24"/>
          <w:szCs w:val="24"/>
        </w:rPr>
      </w:pPr>
      <w:r w:rsidRPr="004B1A9A">
        <w:rPr>
          <w:rFonts w:ascii="Times New Roman" w:hAnsi="Times New Roman" w:cs="Times New Roman"/>
          <w:sz w:val="24"/>
          <w:szCs w:val="24"/>
        </w:rPr>
        <w:t xml:space="preserve">akik koruk vagy egészségi állapotuk miatt nem képesek étkezéséről más módon gondoskodni. </w:t>
      </w:r>
    </w:p>
    <w:p w:rsidR="00085B5D" w:rsidRPr="004B1A9A" w:rsidRDefault="00085B5D" w:rsidP="00085B5D">
      <w:pPr>
        <w:spacing w:after="120"/>
        <w:rPr>
          <w:rFonts w:ascii="Times New Roman" w:hAnsi="Times New Roman" w:cs="Times New Roman"/>
          <w:b/>
          <w:i/>
          <w:sz w:val="24"/>
          <w:szCs w:val="24"/>
        </w:rPr>
      </w:pPr>
    </w:p>
    <w:p w:rsidR="00085B5D" w:rsidRPr="004B1A9A" w:rsidRDefault="00085B5D" w:rsidP="00085B5D">
      <w:pPr>
        <w:spacing w:after="120"/>
        <w:rPr>
          <w:rFonts w:ascii="Times New Roman" w:hAnsi="Times New Roman" w:cs="Times New Roman"/>
          <w:b/>
          <w:i/>
          <w:sz w:val="24"/>
          <w:szCs w:val="24"/>
        </w:rPr>
      </w:pPr>
      <w:r w:rsidRPr="004B1A9A">
        <w:rPr>
          <w:rFonts w:ascii="Times New Roman" w:hAnsi="Times New Roman" w:cs="Times New Roman"/>
          <w:b/>
          <w:i/>
          <w:sz w:val="24"/>
          <w:szCs w:val="24"/>
        </w:rPr>
        <w:t xml:space="preserve"> Feladata:</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Kérelemre napi egyszeri meleg étel biztosítása a szolgáltatást igénylőknek. Az életkori sajátosságoknak és az egészséges táplálkozás követelményeinek megfelelő élelem biztosítása.</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Lehetőség van hétvégi étkeztetést is igénybe venni, mellyel több rászoruló is él.</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spacing w:after="120"/>
        <w:rPr>
          <w:rFonts w:ascii="Times New Roman" w:hAnsi="Times New Roman" w:cs="Times New Roman"/>
          <w:b/>
          <w:i/>
          <w:sz w:val="24"/>
          <w:szCs w:val="24"/>
        </w:rPr>
      </w:pPr>
      <w:r w:rsidRPr="004B1A9A">
        <w:rPr>
          <w:rFonts w:ascii="Times New Roman" w:hAnsi="Times New Roman" w:cs="Times New Roman"/>
          <w:b/>
          <w:i/>
          <w:sz w:val="24"/>
          <w:szCs w:val="24"/>
        </w:rPr>
        <w:t>Az étkezés igénybe vétele:</w:t>
      </w:r>
    </w:p>
    <w:p w:rsidR="00085B5D" w:rsidRPr="004B1A9A" w:rsidRDefault="00085B5D" w:rsidP="00085B5D">
      <w:pPr>
        <w:spacing w:after="120"/>
        <w:rPr>
          <w:rFonts w:ascii="Times New Roman" w:hAnsi="Times New Roman" w:cs="Times New Roman"/>
          <w:b/>
          <w:i/>
          <w:sz w:val="24"/>
          <w:szCs w:val="24"/>
        </w:rPr>
      </w:pPr>
    </w:p>
    <w:p w:rsidR="00085B5D" w:rsidRPr="004B1A9A" w:rsidRDefault="00085B5D" w:rsidP="00085B5D">
      <w:pPr>
        <w:tabs>
          <w:tab w:val="num" w:pos="1211"/>
        </w:tabs>
        <w:spacing w:after="120"/>
        <w:ind w:left="142"/>
        <w:jc w:val="both"/>
        <w:rPr>
          <w:rFonts w:ascii="Times New Roman" w:hAnsi="Times New Roman" w:cs="Times New Roman"/>
          <w:sz w:val="24"/>
          <w:szCs w:val="24"/>
        </w:rPr>
      </w:pPr>
      <w:r w:rsidRPr="004B1A9A">
        <w:rPr>
          <w:rFonts w:ascii="Times New Roman" w:hAnsi="Times New Roman" w:cs="Times New Roman"/>
          <w:sz w:val="24"/>
          <w:szCs w:val="24"/>
        </w:rPr>
        <w:t>- A főzőkonyhán történik az ételek egyedi kiszerelésű csomagolása, majd a gondozási központból az ellátottak lakására az intézménnyel megbízási szerződésben álló vállalkozók szállítják az ételt.</w:t>
      </w:r>
    </w:p>
    <w:p w:rsidR="00085B5D" w:rsidRPr="004B1A9A" w:rsidRDefault="00085B5D" w:rsidP="00085B5D">
      <w:pPr>
        <w:tabs>
          <w:tab w:val="num" w:pos="1211"/>
        </w:tabs>
        <w:spacing w:after="120"/>
        <w:ind w:left="142"/>
        <w:jc w:val="both"/>
        <w:rPr>
          <w:rFonts w:ascii="Times New Roman" w:hAnsi="Times New Roman" w:cs="Times New Roman"/>
          <w:sz w:val="24"/>
          <w:szCs w:val="24"/>
        </w:rPr>
      </w:pPr>
      <w:r w:rsidRPr="004B1A9A">
        <w:rPr>
          <w:rFonts w:ascii="Times New Roman" w:hAnsi="Times New Roman" w:cs="Times New Roman"/>
          <w:sz w:val="24"/>
          <w:szCs w:val="24"/>
        </w:rPr>
        <w:t xml:space="preserve">-  Idősek klubja melegítőkonyhájáról saját részre hazaszállítva. </w:t>
      </w:r>
    </w:p>
    <w:p w:rsidR="00085B5D" w:rsidRPr="004B1A9A" w:rsidRDefault="00085B5D" w:rsidP="00085B5D">
      <w:pPr>
        <w:spacing w:after="120"/>
        <w:jc w:val="both"/>
        <w:rPr>
          <w:rFonts w:ascii="Times New Roman" w:hAnsi="Times New Roman" w:cs="Times New Roman"/>
          <w:sz w:val="24"/>
          <w:szCs w:val="24"/>
        </w:rPr>
      </w:pPr>
      <w:r w:rsidRPr="004B1A9A">
        <w:rPr>
          <w:rFonts w:ascii="Times New Roman" w:hAnsi="Times New Roman" w:cs="Times New Roman"/>
          <w:sz w:val="24"/>
          <w:szCs w:val="24"/>
        </w:rPr>
        <w:t xml:space="preserve">   -  Idősek klubjában, helyben elfogyasztva.</w:t>
      </w:r>
    </w:p>
    <w:p w:rsidR="00085B5D" w:rsidRPr="004B1A9A" w:rsidRDefault="00085B5D" w:rsidP="00085B5D">
      <w:pPr>
        <w:spacing w:after="120"/>
        <w:jc w:val="both"/>
        <w:rPr>
          <w:rFonts w:ascii="Times New Roman" w:hAnsi="Times New Roman" w:cs="Times New Roman"/>
          <w:sz w:val="24"/>
          <w:szCs w:val="24"/>
        </w:rPr>
      </w:pPr>
      <w:r w:rsidRPr="004B1A9A">
        <w:rPr>
          <w:rFonts w:ascii="Times New Roman" w:hAnsi="Times New Roman" w:cs="Times New Roman"/>
          <w:sz w:val="24"/>
          <w:szCs w:val="24"/>
        </w:rPr>
        <w:t xml:space="preserve">Ha az étkeztetésben részesülő személy egészségi állapota indokolja diétás étkeztetést (hozzáadott cukor nélküli, kímélő) biztosítunk. </w:t>
      </w:r>
    </w:p>
    <w:p w:rsidR="00085B5D" w:rsidRPr="004B1A9A" w:rsidRDefault="00085B5D" w:rsidP="00085B5D">
      <w:pPr>
        <w:spacing w:after="120"/>
        <w:jc w:val="both"/>
        <w:rPr>
          <w:rFonts w:ascii="Times New Roman" w:hAnsi="Times New Roman" w:cs="Times New Roman"/>
          <w:sz w:val="24"/>
          <w:szCs w:val="24"/>
        </w:rPr>
      </w:pPr>
      <w:r w:rsidRPr="004B1A9A">
        <w:rPr>
          <w:rFonts w:ascii="Times New Roman" w:hAnsi="Times New Roman" w:cs="Times New Roman"/>
          <w:sz w:val="24"/>
          <w:szCs w:val="24"/>
        </w:rPr>
        <w:t>Az ebédek kiszállítását két fő végzi megbízási szerződéssel. Tekintettel az év közben folyamatosan emelkedő üzemanyag árakra, a szállítók, a szolgáltatási ár megemelésének igényét nyújtották be. A költségvetés tervezésénél is figyelembe kellett venni, hogy a szolgáltatók önköltsége megemelkedhet.</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Az ételek megfelelő minősége és mennyisége érdekében rendszeresen megbeszéléseket szervez az Intézményirányítási Osztály, de a pandémia miatt erre személyes formában nem került sor. Természetesen minden hónap végén kitöltésre került a teljesítés igazolás, amiben részletes visszajelzést adtunk a főzőkonyha felé. Visszatérő probléma a savanyúság és a sütemény hiánya, és a tároló rekeszek szennyezettsége. A tároló rekeszek szennyezettsége évek óta megoldatlan probléma, amit a szolgáltató nem orvosol.</w:t>
      </w:r>
    </w:p>
    <w:p w:rsidR="00085B5D" w:rsidRPr="004B1A9A" w:rsidRDefault="00085B5D"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085B5D" w:rsidRPr="004B1A9A" w:rsidRDefault="00085B5D" w:rsidP="00085B5D">
      <w:pPr>
        <w:spacing w:after="120"/>
        <w:jc w:val="center"/>
        <w:rPr>
          <w:rFonts w:ascii="Times New Roman" w:hAnsi="Times New Roman" w:cs="Times New Roman"/>
          <w:b/>
          <w:sz w:val="24"/>
          <w:szCs w:val="24"/>
        </w:rPr>
      </w:pPr>
      <w:r w:rsidRPr="004B1A9A">
        <w:rPr>
          <w:rFonts w:ascii="Times New Roman" w:hAnsi="Times New Roman" w:cs="Times New Roman"/>
          <w:b/>
          <w:sz w:val="24"/>
          <w:szCs w:val="24"/>
        </w:rPr>
        <w:t>Nappali ellátás, idősek klubja</w:t>
      </w:r>
    </w:p>
    <w:p w:rsidR="00085B5D" w:rsidRPr="004B1A9A" w:rsidRDefault="00085B5D" w:rsidP="00085B5D">
      <w:pPr>
        <w:spacing w:after="120"/>
        <w:rPr>
          <w:rFonts w:ascii="Times New Roman" w:hAnsi="Times New Roman" w:cs="Times New Roman"/>
          <w:b/>
          <w:sz w:val="24"/>
          <w:szCs w:val="24"/>
        </w:rPr>
      </w:pPr>
    </w:p>
    <w:p w:rsidR="00085B5D" w:rsidRPr="004B1A9A" w:rsidRDefault="00085B5D" w:rsidP="00085B5D">
      <w:pPr>
        <w:jc w:val="both"/>
        <w:rPr>
          <w:rFonts w:ascii="Times New Roman" w:hAnsi="Times New Roman" w:cs="Times New Roman"/>
          <w:b/>
          <w:i/>
          <w:sz w:val="24"/>
          <w:szCs w:val="24"/>
        </w:rPr>
      </w:pPr>
      <w:r w:rsidRPr="004B1A9A">
        <w:rPr>
          <w:rFonts w:ascii="Times New Roman" w:hAnsi="Times New Roman" w:cs="Times New Roman"/>
          <w:b/>
          <w:sz w:val="24"/>
          <w:szCs w:val="24"/>
        </w:rPr>
        <w:t xml:space="preserve"> </w:t>
      </w:r>
      <w:r w:rsidRPr="004B1A9A">
        <w:rPr>
          <w:rFonts w:ascii="Times New Roman" w:hAnsi="Times New Roman" w:cs="Times New Roman"/>
          <w:b/>
          <w:i/>
          <w:sz w:val="24"/>
          <w:szCs w:val="24"/>
        </w:rPr>
        <w:t>Célja:</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Elsősorban a saját otthonukban élő, tizennyolcadik életévüket betöltött, állapotuk vagy idős koruk miatt szociálisan és mentálisan támogatásra szoruló, önmaguk ellátására részben képes személyek napközbeni ellátása.</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b/>
          <w:sz w:val="24"/>
          <w:szCs w:val="24"/>
        </w:rPr>
        <w:t xml:space="preserve"> </w:t>
      </w:r>
      <w:r w:rsidRPr="004B1A9A">
        <w:rPr>
          <w:rFonts w:ascii="Times New Roman" w:hAnsi="Times New Roman" w:cs="Times New Roman"/>
          <w:b/>
          <w:i/>
          <w:sz w:val="24"/>
          <w:szCs w:val="24"/>
        </w:rPr>
        <w:t>Feladata:</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 nappali ellátás feladata:</w:t>
      </w:r>
    </w:p>
    <w:p w:rsidR="00085B5D" w:rsidRPr="004B1A9A" w:rsidRDefault="00085B5D" w:rsidP="00085B5D">
      <w:pPr>
        <w:spacing w:after="120"/>
        <w:ind w:left="540" w:firstLine="114"/>
        <w:rPr>
          <w:rFonts w:ascii="Times New Roman" w:hAnsi="Times New Roman" w:cs="Times New Roman"/>
          <w:sz w:val="24"/>
          <w:szCs w:val="24"/>
        </w:rPr>
      </w:pPr>
      <w:r w:rsidRPr="004B1A9A">
        <w:rPr>
          <w:rFonts w:ascii="Times New Roman" w:hAnsi="Times New Roman" w:cs="Times New Roman"/>
          <w:sz w:val="24"/>
          <w:szCs w:val="24"/>
        </w:rPr>
        <w:t>- a napközbeni tartózkodás biztosítása,</w:t>
      </w:r>
    </w:p>
    <w:p w:rsidR="00085B5D" w:rsidRPr="004B1A9A" w:rsidRDefault="00085B5D" w:rsidP="00085B5D">
      <w:pPr>
        <w:spacing w:after="120"/>
        <w:ind w:left="540" w:firstLine="114"/>
        <w:rPr>
          <w:rFonts w:ascii="Times New Roman" w:hAnsi="Times New Roman" w:cs="Times New Roman"/>
          <w:sz w:val="24"/>
          <w:szCs w:val="24"/>
        </w:rPr>
      </w:pPr>
      <w:r w:rsidRPr="004B1A9A">
        <w:rPr>
          <w:rFonts w:ascii="Times New Roman" w:hAnsi="Times New Roman" w:cs="Times New Roman"/>
          <w:sz w:val="24"/>
          <w:szCs w:val="24"/>
        </w:rPr>
        <w:t>- a társas kapcsolatok kialakításának és fenntartásának biztosítása,</w:t>
      </w:r>
    </w:p>
    <w:p w:rsidR="00085B5D" w:rsidRPr="004B1A9A" w:rsidRDefault="00085B5D" w:rsidP="00085B5D">
      <w:pPr>
        <w:spacing w:after="120"/>
        <w:ind w:left="540" w:firstLine="114"/>
        <w:rPr>
          <w:rFonts w:ascii="Times New Roman" w:hAnsi="Times New Roman" w:cs="Times New Roman"/>
          <w:sz w:val="24"/>
          <w:szCs w:val="24"/>
        </w:rPr>
      </w:pPr>
      <w:r w:rsidRPr="004B1A9A">
        <w:rPr>
          <w:rFonts w:ascii="Times New Roman" w:hAnsi="Times New Roman" w:cs="Times New Roman"/>
          <w:sz w:val="24"/>
          <w:szCs w:val="24"/>
        </w:rPr>
        <w:t>- az alapvető higiéniai szükségletek kielégítése, így</w:t>
      </w:r>
    </w:p>
    <w:p w:rsidR="00085B5D" w:rsidRPr="004B1A9A" w:rsidRDefault="00085B5D" w:rsidP="00085B5D">
      <w:pPr>
        <w:spacing w:after="120"/>
        <w:ind w:left="720"/>
        <w:rPr>
          <w:rFonts w:ascii="Times New Roman" w:hAnsi="Times New Roman" w:cs="Times New Roman"/>
          <w:sz w:val="24"/>
          <w:szCs w:val="24"/>
        </w:rPr>
      </w:pPr>
      <w:r w:rsidRPr="004B1A9A">
        <w:rPr>
          <w:rFonts w:ascii="Times New Roman" w:hAnsi="Times New Roman" w:cs="Times New Roman"/>
          <w:sz w:val="24"/>
          <w:szCs w:val="24"/>
        </w:rPr>
        <w:t>- a személyes tisztálkodás biztosítása, illetve</w:t>
      </w:r>
    </w:p>
    <w:p w:rsidR="00085B5D" w:rsidRPr="004B1A9A" w:rsidRDefault="00085B5D" w:rsidP="00085B5D">
      <w:pPr>
        <w:spacing w:after="120"/>
        <w:ind w:left="720"/>
        <w:rPr>
          <w:rFonts w:ascii="Times New Roman" w:hAnsi="Times New Roman" w:cs="Times New Roman"/>
          <w:sz w:val="24"/>
          <w:szCs w:val="24"/>
        </w:rPr>
      </w:pPr>
      <w:r w:rsidRPr="004B1A9A">
        <w:rPr>
          <w:rFonts w:ascii="Times New Roman" w:hAnsi="Times New Roman" w:cs="Times New Roman"/>
          <w:sz w:val="24"/>
          <w:szCs w:val="24"/>
        </w:rPr>
        <w:t>- a személyes ruházat tisztításának biztosítása,</w:t>
      </w:r>
    </w:p>
    <w:p w:rsidR="00085B5D" w:rsidRPr="004B1A9A" w:rsidRDefault="00085B5D" w:rsidP="00085B5D">
      <w:pPr>
        <w:spacing w:after="120"/>
        <w:ind w:left="540" w:firstLine="114"/>
        <w:rPr>
          <w:rFonts w:ascii="Times New Roman" w:hAnsi="Times New Roman" w:cs="Times New Roman"/>
          <w:sz w:val="24"/>
          <w:szCs w:val="24"/>
        </w:rPr>
      </w:pPr>
      <w:r w:rsidRPr="004B1A9A">
        <w:rPr>
          <w:rFonts w:ascii="Times New Roman" w:hAnsi="Times New Roman" w:cs="Times New Roman"/>
          <w:sz w:val="24"/>
          <w:szCs w:val="24"/>
        </w:rPr>
        <w:t>- szolgáltatások nyújtása:</w:t>
      </w:r>
    </w:p>
    <w:p w:rsidR="00085B5D" w:rsidRPr="004B1A9A" w:rsidRDefault="00085B5D" w:rsidP="00085B5D">
      <w:pPr>
        <w:spacing w:after="120"/>
        <w:ind w:left="540" w:firstLine="114"/>
        <w:rPr>
          <w:rFonts w:ascii="Times New Roman" w:hAnsi="Times New Roman" w:cs="Times New Roman"/>
          <w:sz w:val="24"/>
          <w:szCs w:val="24"/>
        </w:rPr>
      </w:pPr>
      <w:r w:rsidRPr="004B1A9A">
        <w:rPr>
          <w:rFonts w:ascii="Times New Roman" w:hAnsi="Times New Roman" w:cs="Times New Roman"/>
          <w:sz w:val="24"/>
          <w:szCs w:val="24"/>
        </w:rPr>
        <w:t>- szabadidős programok szervezése,</w:t>
      </w:r>
    </w:p>
    <w:p w:rsidR="00085B5D" w:rsidRPr="004B1A9A" w:rsidRDefault="00085B5D" w:rsidP="00085B5D">
      <w:pPr>
        <w:spacing w:after="120"/>
        <w:ind w:left="900" w:hanging="180"/>
        <w:rPr>
          <w:rFonts w:ascii="Times New Roman" w:hAnsi="Times New Roman" w:cs="Times New Roman"/>
          <w:sz w:val="24"/>
          <w:szCs w:val="24"/>
        </w:rPr>
      </w:pPr>
      <w:r w:rsidRPr="004B1A9A">
        <w:rPr>
          <w:rFonts w:ascii="Times New Roman" w:hAnsi="Times New Roman" w:cs="Times New Roman"/>
          <w:sz w:val="24"/>
          <w:szCs w:val="24"/>
        </w:rPr>
        <w:t>- szükség szerint az egészségügyi alapellátás megszervezése, a szakellátáshoz jutás segítése,</w:t>
      </w:r>
    </w:p>
    <w:p w:rsidR="00085B5D" w:rsidRPr="004B1A9A" w:rsidRDefault="00085B5D" w:rsidP="00085B5D">
      <w:pPr>
        <w:spacing w:after="120"/>
        <w:ind w:left="540" w:firstLine="114"/>
        <w:rPr>
          <w:rFonts w:ascii="Times New Roman" w:hAnsi="Times New Roman" w:cs="Times New Roman"/>
          <w:sz w:val="24"/>
          <w:szCs w:val="24"/>
        </w:rPr>
      </w:pPr>
      <w:r w:rsidRPr="004B1A9A">
        <w:rPr>
          <w:rFonts w:ascii="Times New Roman" w:hAnsi="Times New Roman" w:cs="Times New Roman"/>
          <w:sz w:val="24"/>
          <w:szCs w:val="24"/>
        </w:rPr>
        <w:t>- hivatalos ügyek intézésének segítése,</w:t>
      </w:r>
    </w:p>
    <w:p w:rsidR="00085B5D" w:rsidRPr="004B1A9A" w:rsidRDefault="00085B5D" w:rsidP="00085B5D">
      <w:pPr>
        <w:spacing w:after="120"/>
        <w:ind w:left="540" w:firstLine="114"/>
        <w:rPr>
          <w:rFonts w:ascii="Times New Roman" w:hAnsi="Times New Roman" w:cs="Times New Roman"/>
          <w:sz w:val="24"/>
          <w:szCs w:val="24"/>
        </w:rPr>
      </w:pPr>
      <w:r w:rsidRPr="004B1A9A">
        <w:rPr>
          <w:rFonts w:ascii="Times New Roman" w:hAnsi="Times New Roman" w:cs="Times New Roman"/>
          <w:sz w:val="24"/>
          <w:szCs w:val="24"/>
        </w:rPr>
        <w:t>- életvitelre vonatkozó tanácsadás, életvezetés segítése,</w:t>
      </w:r>
    </w:p>
    <w:p w:rsidR="00085B5D" w:rsidRPr="004B1A9A" w:rsidRDefault="00085B5D" w:rsidP="00085B5D">
      <w:pPr>
        <w:spacing w:after="120"/>
        <w:ind w:left="540" w:firstLine="114"/>
        <w:rPr>
          <w:rFonts w:ascii="Times New Roman" w:hAnsi="Times New Roman" w:cs="Times New Roman"/>
          <w:sz w:val="24"/>
          <w:szCs w:val="24"/>
        </w:rPr>
      </w:pPr>
      <w:r w:rsidRPr="004B1A9A">
        <w:rPr>
          <w:rFonts w:ascii="Times New Roman" w:hAnsi="Times New Roman" w:cs="Times New Roman"/>
          <w:sz w:val="24"/>
          <w:szCs w:val="24"/>
        </w:rPr>
        <w:t>- speciális önszerveződő csoportok támogatása, működésének, szervezésének segítése.</w:t>
      </w:r>
    </w:p>
    <w:p w:rsidR="00085B5D" w:rsidRPr="004B1A9A" w:rsidRDefault="00085B5D" w:rsidP="00085B5D">
      <w:pPr>
        <w:spacing w:after="120"/>
        <w:ind w:left="540" w:firstLine="114"/>
        <w:rPr>
          <w:rFonts w:ascii="Times New Roman" w:hAnsi="Times New Roman" w:cs="Times New Roman"/>
          <w:sz w:val="24"/>
          <w:szCs w:val="24"/>
        </w:rPr>
      </w:pPr>
    </w:p>
    <w:p w:rsidR="00085B5D" w:rsidRPr="004B1A9A" w:rsidRDefault="00085B5D" w:rsidP="00085B5D">
      <w:pPr>
        <w:rPr>
          <w:rFonts w:ascii="Times New Roman" w:hAnsi="Times New Roman" w:cs="Times New Roman"/>
          <w:b/>
          <w:sz w:val="24"/>
          <w:szCs w:val="24"/>
        </w:rPr>
      </w:pPr>
      <w:r w:rsidRPr="004B1A9A">
        <w:rPr>
          <w:rFonts w:ascii="Times New Roman" w:hAnsi="Times New Roman" w:cs="Times New Roman"/>
          <w:b/>
          <w:sz w:val="24"/>
          <w:szCs w:val="24"/>
        </w:rPr>
        <w:t>Az ellátottak az alábbi szolgáltatásokat vehetik igénybe:</w:t>
      </w:r>
    </w:p>
    <w:p w:rsidR="00085B5D" w:rsidRPr="004B1A9A" w:rsidRDefault="00085B5D" w:rsidP="00085B5D">
      <w:pPr>
        <w:ind w:left="142" w:hanging="142"/>
        <w:rPr>
          <w:rFonts w:ascii="Times New Roman" w:eastAsia="Calibri" w:hAnsi="Times New Roman" w:cs="Times New Roman"/>
          <w:iCs/>
          <w:sz w:val="24"/>
          <w:szCs w:val="24"/>
          <w:lang w:val="en-US" w:bidi="en-US"/>
        </w:rPr>
      </w:pPr>
      <w:r w:rsidRPr="004B1A9A">
        <w:rPr>
          <w:rFonts w:ascii="Times New Roman" w:eastAsia="Calibri" w:hAnsi="Times New Roman" w:cs="Times New Roman"/>
          <w:iCs/>
          <w:sz w:val="24"/>
          <w:szCs w:val="24"/>
          <w:lang w:val="en-US" w:bidi="en-US"/>
        </w:rPr>
        <w:t xml:space="preserve"> </w:t>
      </w:r>
      <w:r w:rsidRPr="004B1A9A">
        <w:rPr>
          <w:rFonts w:ascii="Times New Roman" w:eastAsia="Calibri" w:hAnsi="Times New Roman" w:cs="Times New Roman"/>
          <w:iCs/>
          <w:sz w:val="24"/>
          <w:szCs w:val="24"/>
          <w:lang w:bidi="en-US"/>
        </w:rPr>
        <w:t>- szociális étkeztetés igénybe vétele: napi ebéd elvitelre egyadagos kiszerelésben, klubtagoknak meleg ebéd helyben fogyasztva,</w:t>
      </w:r>
    </w:p>
    <w:p w:rsidR="00085B5D" w:rsidRPr="004B1A9A" w:rsidRDefault="00085B5D" w:rsidP="00085B5D">
      <w:pPr>
        <w:rPr>
          <w:rFonts w:ascii="Times New Roman" w:eastAsia="Calibri" w:hAnsi="Times New Roman" w:cs="Times New Roman"/>
          <w:iCs/>
          <w:sz w:val="24"/>
          <w:szCs w:val="24"/>
          <w:lang w:val="en-US" w:bidi="en-US"/>
        </w:rPr>
      </w:pPr>
      <w:r w:rsidRPr="004B1A9A">
        <w:rPr>
          <w:rFonts w:ascii="Times New Roman" w:eastAsia="Calibri" w:hAnsi="Times New Roman" w:cs="Times New Roman"/>
          <w:iCs/>
          <w:sz w:val="24"/>
          <w:szCs w:val="24"/>
          <w:lang w:val="en-US" w:bidi="en-US"/>
        </w:rPr>
        <w:t>-</w:t>
      </w:r>
      <w:r w:rsidRPr="004B1A9A">
        <w:rPr>
          <w:rFonts w:ascii="Times New Roman" w:eastAsia="Calibri" w:hAnsi="Times New Roman" w:cs="Times New Roman"/>
          <w:iCs/>
          <w:sz w:val="24"/>
          <w:szCs w:val="24"/>
          <w:lang w:bidi="en-US"/>
        </w:rPr>
        <w:t xml:space="preserve"> szociális és egészségügyi szolgáltatások</w:t>
      </w:r>
      <w:r w:rsidRPr="004B1A9A">
        <w:rPr>
          <w:rFonts w:ascii="Times New Roman" w:eastAsia="Calibri" w:hAnsi="Times New Roman" w:cs="Times New Roman"/>
          <w:iCs/>
          <w:sz w:val="24"/>
          <w:szCs w:val="24"/>
          <w:lang w:val="en-US" w:bidi="en-US"/>
        </w:rPr>
        <w:t>,</w:t>
      </w:r>
    </w:p>
    <w:p w:rsidR="00085B5D" w:rsidRPr="004B1A9A" w:rsidRDefault="00085B5D" w:rsidP="00085B5D">
      <w:pPr>
        <w:rPr>
          <w:rFonts w:ascii="Times New Roman" w:eastAsia="Calibri" w:hAnsi="Times New Roman" w:cs="Times New Roman"/>
          <w:iCs/>
          <w:sz w:val="24"/>
          <w:szCs w:val="24"/>
          <w:lang w:val="en-US" w:bidi="en-US"/>
        </w:rPr>
      </w:pPr>
      <w:r w:rsidRPr="004B1A9A">
        <w:rPr>
          <w:rFonts w:ascii="Times New Roman" w:eastAsia="Calibri" w:hAnsi="Times New Roman" w:cs="Times New Roman"/>
          <w:iCs/>
          <w:sz w:val="24"/>
          <w:szCs w:val="24"/>
          <w:lang w:val="en-US" w:bidi="en-US"/>
        </w:rPr>
        <w:t>-</w:t>
      </w:r>
      <w:r w:rsidRPr="004B1A9A">
        <w:rPr>
          <w:rFonts w:ascii="Times New Roman" w:eastAsia="Calibri" w:hAnsi="Times New Roman" w:cs="Times New Roman"/>
          <w:iCs/>
          <w:sz w:val="24"/>
          <w:szCs w:val="24"/>
          <w:lang w:bidi="en-US"/>
        </w:rPr>
        <w:t xml:space="preserve"> frissítő masszázs</w:t>
      </w:r>
      <w:r w:rsidRPr="004B1A9A">
        <w:rPr>
          <w:rFonts w:ascii="Times New Roman" w:eastAsia="Calibri" w:hAnsi="Times New Roman" w:cs="Times New Roman"/>
          <w:iCs/>
          <w:sz w:val="24"/>
          <w:szCs w:val="24"/>
          <w:lang w:val="en-US" w:bidi="en-US"/>
        </w:rPr>
        <w:t>,</w:t>
      </w:r>
    </w:p>
    <w:p w:rsidR="00085B5D" w:rsidRPr="004B1A9A" w:rsidRDefault="00085B5D" w:rsidP="00085B5D">
      <w:pPr>
        <w:rPr>
          <w:rFonts w:ascii="Times New Roman" w:eastAsia="Calibri" w:hAnsi="Times New Roman" w:cs="Times New Roman"/>
          <w:iCs/>
          <w:sz w:val="24"/>
          <w:szCs w:val="24"/>
          <w:lang w:val="en-US" w:bidi="en-US"/>
        </w:rPr>
      </w:pPr>
      <w:r w:rsidRPr="004B1A9A">
        <w:rPr>
          <w:rFonts w:ascii="Times New Roman" w:eastAsia="Calibri" w:hAnsi="Times New Roman" w:cs="Times New Roman"/>
          <w:iCs/>
          <w:sz w:val="24"/>
          <w:szCs w:val="24"/>
          <w:lang w:val="en-US" w:bidi="en-US"/>
        </w:rPr>
        <w:t>-</w:t>
      </w:r>
      <w:r w:rsidRPr="004B1A9A">
        <w:rPr>
          <w:rFonts w:ascii="Times New Roman" w:eastAsia="Calibri" w:hAnsi="Times New Roman" w:cs="Times New Roman"/>
          <w:iCs/>
          <w:sz w:val="24"/>
          <w:szCs w:val="24"/>
          <w:lang w:bidi="en-US"/>
        </w:rPr>
        <w:t xml:space="preserve"> frissítő torna</w:t>
      </w:r>
      <w:r w:rsidRPr="004B1A9A">
        <w:rPr>
          <w:rFonts w:ascii="Times New Roman" w:eastAsia="Calibri" w:hAnsi="Times New Roman" w:cs="Times New Roman"/>
          <w:iCs/>
          <w:sz w:val="24"/>
          <w:szCs w:val="24"/>
          <w:lang w:val="en-US" w:bidi="en-US"/>
        </w:rPr>
        <w:t>,</w:t>
      </w:r>
    </w:p>
    <w:p w:rsidR="00085B5D" w:rsidRPr="004B1A9A" w:rsidRDefault="00085B5D" w:rsidP="00085B5D">
      <w:pPr>
        <w:rPr>
          <w:rFonts w:ascii="Times New Roman" w:eastAsia="Calibri" w:hAnsi="Times New Roman" w:cs="Times New Roman"/>
          <w:iCs/>
          <w:sz w:val="24"/>
          <w:szCs w:val="24"/>
          <w:lang w:val="en-US" w:bidi="en-US"/>
        </w:rPr>
      </w:pPr>
      <w:r w:rsidRPr="004B1A9A">
        <w:rPr>
          <w:rFonts w:ascii="Times New Roman" w:eastAsia="Calibri" w:hAnsi="Times New Roman" w:cs="Times New Roman"/>
          <w:iCs/>
          <w:sz w:val="24"/>
          <w:szCs w:val="24"/>
          <w:lang w:val="en-US" w:bidi="en-US"/>
        </w:rPr>
        <w:t>-</w:t>
      </w:r>
      <w:r w:rsidRPr="004B1A9A">
        <w:rPr>
          <w:rFonts w:ascii="Times New Roman" w:eastAsia="Calibri" w:hAnsi="Times New Roman" w:cs="Times New Roman"/>
          <w:iCs/>
          <w:sz w:val="24"/>
          <w:szCs w:val="24"/>
          <w:lang w:bidi="en-US"/>
        </w:rPr>
        <w:t xml:space="preserve"> pedikűr</w:t>
      </w:r>
      <w:r w:rsidRPr="004B1A9A">
        <w:rPr>
          <w:rFonts w:ascii="Times New Roman" w:eastAsia="Calibri" w:hAnsi="Times New Roman" w:cs="Times New Roman"/>
          <w:iCs/>
          <w:sz w:val="24"/>
          <w:szCs w:val="24"/>
          <w:lang w:val="en-US" w:bidi="en-US"/>
        </w:rPr>
        <w:t>,</w:t>
      </w:r>
    </w:p>
    <w:p w:rsidR="00085B5D" w:rsidRPr="004B1A9A" w:rsidRDefault="00085B5D" w:rsidP="00085B5D">
      <w:pPr>
        <w:rPr>
          <w:rFonts w:ascii="Times New Roman" w:eastAsia="Calibri" w:hAnsi="Times New Roman" w:cs="Times New Roman"/>
          <w:iCs/>
          <w:sz w:val="24"/>
          <w:szCs w:val="24"/>
          <w:lang w:val="en-US" w:bidi="en-US"/>
        </w:rPr>
      </w:pPr>
      <w:r w:rsidRPr="004B1A9A">
        <w:rPr>
          <w:rFonts w:ascii="Times New Roman" w:eastAsia="Calibri" w:hAnsi="Times New Roman" w:cs="Times New Roman"/>
          <w:iCs/>
          <w:sz w:val="24"/>
          <w:szCs w:val="24"/>
          <w:lang w:val="en-US" w:bidi="en-US"/>
        </w:rPr>
        <w:t>-</w:t>
      </w:r>
      <w:r w:rsidRPr="004B1A9A">
        <w:rPr>
          <w:rFonts w:ascii="Times New Roman" w:eastAsia="Calibri" w:hAnsi="Times New Roman" w:cs="Times New Roman"/>
          <w:iCs/>
          <w:sz w:val="24"/>
          <w:szCs w:val="24"/>
          <w:lang w:bidi="en-US"/>
        </w:rPr>
        <w:t xml:space="preserve"> pszichés gondozás szükség szerint</w:t>
      </w:r>
      <w:r w:rsidRPr="004B1A9A">
        <w:rPr>
          <w:rFonts w:ascii="Times New Roman" w:eastAsia="Calibri" w:hAnsi="Times New Roman" w:cs="Times New Roman"/>
          <w:iCs/>
          <w:sz w:val="24"/>
          <w:szCs w:val="24"/>
          <w:lang w:val="en-US" w:bidi="en-US"/>
        </w:rPr>
        <w:t>,</w:t>
      </w:r>
    </w:p>
    <w:p w:rsidR="00085B5D" w:rsidRPr="004B1A9A" w:rsidRDefault="00085B5D" w:rsidP="00085B5D">
      <w:pPr>
        <w:rPr>
          <w:rFonts w:ascii="Times New Roman" w:eastAsia="Calibri" w:hAnsi="Times New Roman" w:cs="Times New Roman"/>
          <w:iCs/>
          <w:sz w:val="24"/>
          <w:szCs w:val="24"/>
          <w:lang w:val="en-US" w:bidi="en-US"/>
        </w:rPr>
      </w:pPr>
      <w:r w:rsidRPr="004B1A9A">
        <w:rPr>
          <w:rFonts w:ascii="Times New Roman" w:eastAsia="Calibri" w:hAnsi="Times New Roman" w:cs="Times New Roman"/>
          <w:iCs/>
          <w:sz w:val="24"/>
          <w:szCs w:val="24"/>
          <w:lang w:val="en-US" w:bidi="en-US"/>
        </w:rPr>
        <w:t>-</w:t>
      </w:r>
      <w:r w:rsidRPr="004B1A9A">
        <w:rPr>
          <w:rFonts w:ascii="Times New Roman" w:eastAsia="Calibri" w:hAnsi="Times New Roman" w:cs="Times New Roman"/>
          <w:iCs/>
          <w:sz w:val="24"/>
          <w:szCs w:val="24"/>
          <w:lang w:bidi="en-US"/>
        </w:rPr>
        <w:t xml:space="preserve"> hivatalos ügyekben információ adása</w:t>
      </w:r>
      <w:r w:rsidRPr="004B1A9A">
        <w:rPr>
          <w:rFonts w:ascii="Times New Roman" w:eastAsia="Calibri" w:hAnsi="Times New Roman" w:cs="Times New Roman"/>
          <w:iCs/>
          <w:sz w:val="24"/>
          <w:szCs w:val="24"/>
          <w:lang w:val="en-US" w:bidi="en-US"/>
        </w:rPr>
        <w:t>,</w:t>
      </w:r>
      <w:r w:rsidRPr="004B1A9A">
        <w:rPr>
          <w:rFonts w:ascii="Times New Roman" w:eastAsia="Calibri" w:hAnsi="Times New Roman" w:cs="Times New Roman"/>
          <w:iCs/>
          <w:sz w:val="24"/>
          <w:szCs w:val="24"/>
          <w:lang w:bidi="en-US"/>
        </w:rPr>
        <w:t xml:space="preserve"> segítség nyújtása</w:t>
      </w:r>
      <w:r w:rsidRPr="004B1A9A">
        <w:rPr>
          <w:rFonts w:ascii="Times New Roman" w:eastAsia="Calibri" w:hAnsi="Times New Roman" w:cs="Times New Roman"/>
          <w:iCs/>
          <w:sz w:val="24"/>
          <w:szCs w:val="24"/>
          <w:lang w:val="en-US" w:bidi="en-US"/>
        </w:rPr>
        <w:t>,</w:t>
      </w:r>
    </w:p>
    <w:p w:rsidR="00085B5D" w:rsidRPr="004B1A9A" w:rsidRDefault="00085B5D" w:rsidP="00085B5D">
      <w:pPr>
        <w:rPr>
          <w:rFonts w:ascii="Times New Roman" w:eastAsia="Calibri" w:hAnsi="Times New Roman" w:cs="Times New Roman"/>
          <w:iCs/>
          <w:sz w:val="24"/>
          <w:szCs w:val="24"/>
          <w:lang w:val="en-US" w:bidi="en-US"/>
        </w:rPr>
      </w:pPr>
      <w:r w:rsidRPr="004B1A9A">
        <w:rPr>
          <w:rFonts w:ascii="Times New Roman" w:eastAsia="Calibri" w:hAnsi="Times New Roman" w:cs="Times New Roman"/>
          <w:iCs/>
          <w:sz w:val="24"/>
          <w:szCs w:val="24"/>
          <w:lang w:val="en-US" w:bidi="en-US"/>
        </w:rPr>
        <w:t>-</w:t>
      </w:r>
      <w:r w:rsidRPr="004B1A9A">
        <w:rPr>
          <w:rFonts w:ascii="Times New Roman" w:eastAsia="Calibri" w:hAnsi="Times New Roman" w:cs="Times New Roman"/>
          <w:iCs/>
          <w:sz w:val="24"/>
          <w:szCs w:val="24"/>
          <w:lang w:bidi="en-US"/>
        </w:rPr>
        <w:t xml:space="preserve"> szabadidő hasznos eltöltésének megszervezése</w:t>
      </w:r>
      <w:r w:rsidRPr="004B1A9A">
        <w:rPr>
          <w:rFonts w:ascii="Times New Roman" w:eastAsia="Calibri" w:hAnsi="Times New Roman" w:cs="Times New Roman"/>
          <w:iCs/>
          <w:sz w:val="24"/>
          <w:szCs w:val="24"/>
          <w:lang w:val="en-US" w:bidi="en-US"/>
        </w:rPr>
        <w:t>,</w:t>
      </w:r>
      <w:r w:rsidRPr="004B1A9A">
        <w:rPr>
          <w:rFonts w:ascii="Times New Roman" w:eastAsia="Calibri" w:hAnsi="Times New Roman" w:cs="Times New Roman"/>
          <w:iCs/>
          <w:sz w:val="24"/>
          <w:szCs w:val="24"/>
          <w:lang w:bidi="en-US"/>
        </w:rPr>
        <w:t xml:space="preserve"> programok lebonyolítása</w:t>
      </w:r>
      <w:r w:rsidRPr="004B1A9A">
        <w:rPr>
          <w:rFonts w:ascii="Times New Roman" w:eastAsia="Calibri" w:hAnsi="Times New Roman" w:cs="Times New Roman"/>
          <w:iCs/>
          <w:sz w:val="24"/>
          <w:szCs w:val="24"/>
          <w:lang w:val="en-US" w:bidi="en-US"/>
        </w:rPr>
        <w:t>,</w:t>
      </w:r>
    </w:p>
    <w:p w:rsidR="00085B5D" w:rsidRPr="004B1A9A" w:rsidRDefault="00085B5D" w:rsidP="00085B5D">
      <w:pPr>
        <w:rPr>
          <w:rFonts w:ascii="Times New Roman" w:eastAsia="Calibri" w:hAnsi="Times New Roman" w:cs="Times New Roman"/>
          <w:iCs/>
          <w:sz w:val="24"/>
          <w:szCs w:val="24"/>
          <w:lang w:val="en-US" w:bidi="en-US"/>
        </w:rPr>
      </w:pPr>
      <w:r w:rsidRPr="004B1A9A">
        <w:rPr>
          <w:rFonts w:ascii="Times New Roman" w:eastAsia="Calibri" w:hAnsi="Times New Roman" w:cs="Times New Roman"/>
          <w:iCs/>
          <w:sz w:val="24"/>
          <w:szCs w:val="24"/>
          <w:lang w:val="en-US" w:bidi="en-US"/>
        </w:rPr>
        <w:t>-</w:t>
      </w:r>
      <w:r w:rsidRPr="004B1A9A">
        <w:rPr>
          <w:rFonts w:ascii="Times New Roman" w:eastAsia="Calibri" w:hAnsi="Times New Roman" w:cs="Times New Roman"/>
          <w:iCs/>
          <w:sz w:val="24"/>
          <w:szCs w:val="24"/>
          <w:lang w:bidi="en-US"/>
        </w:rPr>
        <w:t xml:space="preserve"> szabadidő hasznos eltöltéséhez szükséges eszközök biztosítása</w:t>
      </w:r>
      <w:r w:rsidRPr="004B1A9A">
        <w:rPr>
          <w:rFonts w:ascii="Times New Roman" w:eastAsia="Calibri" w:hAnsi="Times New Roman" w:cs="Times New Roman"/>
          <w:iCs/>
          <w:sz w:val="24"/>
          <w:szCs w:val="24"/>
          <w:lang w:val="en-US" w:bidi="en-US"/>
        </w:rPr>
        <w:t>.</w:t>
      </w:r>
    </w:p>
    <w:p w:rsidR="00085B5D" w:rsidRPr="004B1A9A" w:rsidRDefault="00085B5D" w:rsidP="00085B5D">
      <w:pPr>
        <w:rPr>
          <w:rFonts w:ascii="Times New Roman" w:hAnsi="Times New Roman" w:cs="Times New Roman"/>
          <w:b/>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Munkánk során igyekszünk az időseket bevonni a programok szervezésébe, saját kezdeményezéseik támogatásával. A korosztályok sokasága, a különböző igények a változó egészségügyi állapotok, komoly szervezést igényelnek, hogy mindenki jól érezze magát és tartalmasan töltse el a napjait nálunk. Korosztályi összetétel alapján vegyes képet kapunk, legfiatalabb klubtagunk 57 éves, a legidősebb 96. életévét töltötte be. </w:t>
      </w:r>
    </w:p>
    <w:p w:rsidR="00085B5D" w:rsidRPr="004B1A9A" w:rsidRDefault="00085B5D" w:rsidP="00085B5D">
      <w:pPr>
        <w:ind w:left="45"/>
        <w:jc w:val="both"/>
        <w:rPr>
          <w:rFonts w:ascii="Times New Roman" w:hAnsi="Times New Roman" w:cs="Times New Roman"/>
          <w:sz w:val="24"/>
          <w:szCs w:val="24"/>
        </w:rPr>
      </w:pPr>
      <w:r w:rsidRPr="004B1A9A">
        <w:rPr>
          <w:rFonts w:ascii="Times New Roman" w:hAnsi="Times New Roman" w:cs="Times New Roman"/>
          <w:sz w:val="24"/>
          <w:szCs w:val="24"/>
        </w:rPr>
        <w:t>Naponta végzünk mentális és pszichés gondozást, egyénileg, szigorúan szem előtt tartva az egyén korát és értelmi, érzelmi állapotát. Időseinkkel folyamatosan kapcsolatot tartunk, nagy figyelmet fordítunk a fizikális, egészségügyi állapotuk megőrzésére is. Rendszeresen, igény szerint különböző ügyek intézésében is a segítségükre vagyunk.</w:t>
      </w:r>
    </w:p>
    <w:p w:rsidR="00085B5D" w:rsidRPr="004B1A9A" w:rsidRDefault="00085B5D" w:rsidP="00085B5D">
      <w:pPr>
        <w:ind w:left="45"/>
        <w:jc w:val="both"/>
        <w:rPr>
          <w:rFonts w:ascii="Times New Roman" w:hAnsi="Times New Roman" w:cs="Times New Roman"/>
          <w:sz w:val="24"/>
          <w:szCs w:val="24"/>
        </w:rPr>
      </w:pPr>
      <w:r w:rsidRPr="004B1A9A">
        <w:rPr>
          <w:rFonts w:ascii="Times New Roman" w:hAnsi="Times New Roman" w:cs="Times New Roman"/>
          <w:sz w:val="24"/>
          <w:szCs w:val="24"/>
        </w:rPr>
        <w:t>Az éves programok összeállításához várjuk az idősek ötleteit, a kezdeményezőkészségüknek nagyon örülünk.</w:t>
      </w:r>
    </w:p>
    <w:p w:rsidR="00085B5D" w:rsidRPr="004B1A9A" w:rsidRDefault="00085B5D" w:rsidP="00085B5D">
      <w:pPr>
        <w:ind w:left="45"/>
        <w:jc w:val="both"/>
        <w:rPr>
          <w:rFonts w:ascii="Times New Roman" w:hAnsi="Times New Roman" w:cs="Times New Roman"/>
          <w:sz w:val="24"/>
          <w:szCs w:val="24"/>
          <w:highlight w:val="yellow"/>
        </w:rPr>
      </w:pPr>
    </w:p>
    <w:p w:rsidR="00085B5D" w:rsidRPr="004B1A9A" w:rsidRDefault="00085B5D" w:rsidP="00085B5D">
      <w:pPr>
        <w:ind w:left="45"/>
        <w:jc w:val="both"/>
        <w:rPr>
          <w:rFonts w:ascii="Times New Roman" w:hAnsi="Times New Roman" w:cs="Times New Roman"/>
          <w:sz w:val="24"/>
          <w:szCs w:val="24"/>
          <w:highlight w:val="yellow"/>
        </w:rPr>
      </w:pPr>
    </w:p>
    <w:p w:rsidR="00085B5D" w:rsidRPr="004B1A9A" w:rsidRDefault="00085B5D" w:rsidP="00085B5D">
      <w:pPr>
        <w:rPr>
          <w:rFonts w:ascii="Times New Roman" w:hAnsi="Times New Roman" w:cs="Times New Roman"/>
          <w:b/>
          <w:sz w:val="24"/>
          <w:szCs w:val="24"/>
        </w:rPr>
      </w:pPr>
      <w:r w:rsidRPr="004B1A9A">
        <w:rPr>
          <w:rFonts w:ascii="Times New Roman" w:hAnsi="Times New Roman" w:cs="Times New Roman"/>
          <w:b/>
          <w:sz w:val="24"/>
          <w:szCs w:val="24"/>
        </w:rPr>
        <w:t>Nappali ellátás járványhelyzet idején és utána</w:t>
      </w:r>
    </w:p>
    <w:p w:rsidR="00085B5D" w:rsidRPr="004B1A9A" w:rsidRDefault="00085B5D" w:rsidP="00085B5D">
      <w:pPr>
        <w:rPr>
          <w:rFonts w:ascii="Times New Roman" w:hAnsi="Times New Roman" w:cs="Times New Roman"/>
          <w:b/>
          <w:sz w:val="24"/>
          <w:szCs w:val="24"/>
          <w:highlight w:val="yellow"/>
        </w:rPr>
      </w:pPr>
    </w:p>
    <w:p w:rsidR="00085B5D" w:rsidRPr="004B1A9A" w:rsidRDefault="00085B5D" w:rsidP="00085B5D">
      <w:pPr>
        <w:jc w:val="both"/>
        <w:rPr>
          <w:rFonts w:ascii="Times New Roman" w:hAnsi="Times New Roman" w:cs="Times New Roman"/>
          <w:b/>
          <w:sz w:val="24"/>
          <w:szCs w:val="24"/>
          <w:u w:val="single"/>
        </w:rPr>
      </w:pPr>
      <w:r w:rsidRPr="004B1A9A">
        <w:rPr>
          <w:rFonts w:ascii="Times New Roman" w:hAnsi="Times New Roman" w:cs="Times New Roman"/>
          <w:b/>
          <w:sz w:val="24"/>
          <w:szCs w:val="24"/>
          <w:u w:val="single"/>
        </w:rPr>
        <w:t>Január:</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Reményekkel telve, újévköszöntő délutánnal kezdtük a januári hónapot. A szellemi frissesség megőrzésére több olyan programot kínáltunk, ahol ez volt a fő szempont. Visszanyúlva a múlt év emlékeihez, a 2021. év eseményeit vetítettük le képekben. Nagyon kedvelt program feleleveníteni képekben az elmúlt esztendő programjait.</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Januárban Petőfi Sándor életét és költészetét dolgoztuk fel közösen.</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Megkockáztattunk egy sétát Normafánál, ami kellemes volt a kissé ködös időjárásban. </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b/>
          <w:sz w:val="24"/>
          <w:szCs w:val="24"/>
          <w:u w:val="single"/>
        </w:rPr>
      </w:pPr>
      <w:r w:rsidRPr="004B1A9A">
        <w:rPr>
          <w:rFonts w:ascii="Times New Roman" w:hAnsi="Times New Roman" w:cs="Times New Roman"/>
          <w:b/>
          <w:sz w:val="24"/>
          <w:szCs w:val="24"/>
          <w:u w:val="single"/>
        </w:rPr>
        <w:t>Február:</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Folytatódott a „fejtörő” délutánok sorozata. Az irodalmi délutánt Jókai Mór életéből és műveiből tartottuk. Lazább sétát tettünk a Margitszigeten a friss levegőn. Látogatást tettünk a Klebelsberg Kultúrkúriában. Fogaskerekűvel felmentünk a Széchenyi-hegyre, ahol frissítő sétát tettünk. A hónap kiemelkedő eseménye a farsang volt, ami sok nevetéssel, jó hangulatban telt. A klub dolgozói az ABBA egyik nagy slágerére adtak elő egy koreográfiát, megidézve a hangulatot és a kort. A klubtagok divatbemutatót tartottak, nagyszerűen beleélve magukat a szerepbe a kifutón. </w:t>
      </w:r>
    </w:p>
    <w:p w:rsidR="00085B5D" w:rsidRPr="004B1A9A" w:rsidRDefault="00085B5D"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b/>
          <w:sz w:val="24"/>
          <w:szCs w:val="24"/>
          <w:u w:val="single"/>
        </w:rPr>
      </w:pPr>
      <w:r w:rsidRPr="004B1A9A">
        <w:rPr>
          <w:rFonts w:ascii="Times New Roman" w:hAnsi="Times New Roman" w:cs="Times New Roman"/>
          <w:b/>
          <w:sz w:val="24"/>
          <w:szCs w:val="24"/>
          <w:u w:val="single"/>
        </w:rPr>
        <w:t>Március:</w:t>
      </w:r>
    </w:p>
    <w:p w:rsidR="00085B5D" w:rsidRPr="004B1A9A" w:rsidRDefault="00085B5D" w:rsidP="00085B5D">
      <w:pPr>
        <w:jc w:val="both"/>
        <w:rPr>
          <w:rFonts w:ascii="Times New Roman" w:hAnsi="Times New Roman" w:cs="Times New Roman"/>
          <w:b/>
          <w:sz w:val="24"/>
          <w:szCs w:val="24"/>
          <w:u w:val="single"/>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Márciusban már egyre jobban merészkedünk ki a természetbe, előszeretettel szerveztünk intézményen kívüli programokat. A hónapot a Városháza Parkban kezdtük, ahol Göncz Árpádról szóló plakát kiállítást néztünk meg. Sétát tettünk a Halászbástyán, és a Gellérthegyen is. A színészkirályról – azaz Latinovits Zoltánról - szóló kiállítást néztünk meg vezetéssel a Bajor Gizi Színészmúzeumban. Ellátogattunk a Kiscelli Múzeumba is, ahol erdei útvonalon tett sétánk alkalmával feladatokat oldottunk meg applikáció segítségével. Irodalmi délutánunkon Szabó Lőrinc élete és munkássága került feldolgozásra. A hónap fontos eseménye volt a nőnap megtartása. Benti programként továbbra is a szellemi aktivitást serkentő játékok voltak előtérben. Továbbá vetítésre került Coco Channel életét, pályáját feldolgozó film.</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b/>
          <w:sz w:val="24"/>
          <w:szCs w:val="24"/>
          <w:u w:val="single"/>
        </w:rPr>
      </w:pPr>
      <w:r w:rsidRPr="004B1A9A">
        <w:rPr>
          <w:rFonts w:ascii="Times New Roman" w:hAnsi="Times New Roman" w:cs="Times New Roman"/>
          <w:b/>
          <w:sz w:val="24"/>
          <w:szCs w:val="24"/>
          <w:u w:val="single"/>
        </w:rPr>
        <w:t>Április:</w:t>
      </w:r>
    </w:p>
    <w:p w:rsidR="00085B5D" w:rsidRPr="004B1A9A" w:rsidRDefault="00085B5D" w:rsidP="00085B5D">
      <w:pPr>
        <w:jc w:val="both"/>
        <w:rPr>
          <w:rFonts w:ascii="Times New Roman" w:hAnsi="Times New Roman" w:cs="Times New Roman"/>
          <w:b/>
          <w:sz w:val="24"/>
          <w:szCs w:val="24"/>
          <w:u w:val="single"/>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 fejtörő, szellemi aktivitást serkentő délutánok mellett a húsvéti, tavaszköszöntő délután volt kiemelkedő a hónapban. Ezen a napon is a játék, a gondolkodtató feladatok voltak előtérben. A hónap elején látogatást tettünk a Vármúzeumban. Az újonnan nyílt és átadott Zeneháza a Városligetben nagy hatást tett mindenkire. Óriási érdeklődést váltott ki a Pénzmúzeum, ami márciusban nyitotta meg kapuit a nagyközönség előtt. Nagyon modern, interaktív, rendkívül izgalmas és tartalmas volt végig az ottlétünk. Hónap végén a Hárshegyen sétáltunk. Az irodalmi délután témája Tóth Árpád volt. Két klubtagunk is tudásukat felhasználva tartottak előadást. Egyikük Írországi körutazásra „vitt” bennünket, másikuk a személyiségtípusokból szélesítette az ismereteinket.</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b/>
          <w:sz w:val="24"/>
          <w:szCs w:val="24"/>
          <w:u w:val="single"/>
        </w:rPr>
      </w:pPr>
      <w:r w:rsidRPr="004B1A9A">
        <w:rPr>
          <w:rFonts w:ascii="Times New Roman" w:hAnsi="Times New Roman" w:cs="Times New Roman"/>
          <w:sz w:val="24"/>
          <w:szCs w:val="24"/>
        </w:rPr>
        <w:t xml:space="preserve"> </w:t>
      </w:r>
      <w:r w:rsidRPr="004B1A9A">
        <w:rPr>
          <w:rFonts w:ascii="Times New Roman" w:hAnsi="Times New Roman" w:cs="Times New Roman"/>
          <w:b/>
          <w:sz w:val="24"/>
          <w:szCs w:val="24"/>
          <w:u w:val="single"/>
        </w:rPr>
        <w:t xml:space="preserve">Május: </w:t>
      </w:r>
    </w:p>
    <w:p w:rsidR="00085B5D" w:rsidRPr="004B1A9A" w:rsidRDefault="00085B5D" w:rsidP="00085B5D">
      <w:pPr>
        <w:jc w:val="both"/>
        <w:rPr>
          <w:rFonts w:ascii="Times New Roman" w:hAnsi="Times New Roman" w:cs="Times New Roman"/>
          <w:b/>
          <w:sz w:val="24"/>
          <w:szCs w:val="24"/>
          <w:u w:val="single"/>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Kezdtünk egy sétával a Tóth Árpád sétányon, ahol még éppen meg tudtuk nézni a cseresznyefa virágzását. A Gödöllői Erdészeti Arborétum látogatása már régóta tervezett volt, ebben a hónapban sikerült eljutni, és egy hatalmas sétát tenni a kiváló időben. Szinte egész napos program volt, csomagolt elemózsiákkal, több pihenőt beiktatva. Még pluszt is adott a program, hiszen sikerült bejutnunk a kisvasút kulisszái mögé, és egy mindent kimerítő előadást is kaptunk az arborétum történetéről. Irodalmi délutánunk témaköre Radnóti Miklós volt. Természetesen egyik legszebb ünnepünk, az Anyák napja sem maradhatott el, Pánti Anna operaénekesnő kiváló előadását élvezhettük. Újabb klubtagunk adott elő egy nagyszerű, élményekben gazdag, képekkel illusztrált, dubai körutazást. Csodálatos kiállítást néztünk meg az Év természetfotóiból a Klebelsberg Kultúrkúriában. </w:t>
      </w:r>
    </w:p>
    <w:p w:rsidR="00085B5D" w:rsidRPr="004B1A9A" w:rsidRDefault="00085B5D"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b/>
          <w:sz w:val="24"/>
          <w:szCs w:val="24"/>
          <w:u w:val="single"/>
        </w:rPr>
      </w:pPr>
      <w:r w:rsidRPr="004B1A9A">
        <w:rPr>
          <w:rFonts w:ascii="Times New Roman" w:hAnsi="Times New Roman" w:cs="Times New Roman"/>
          <w:b/>
          <w:sz w:val="24"/>
          <w:szCs w:val="24"/>
          <w:u w:val="single"/>
        </w:rPr>
        <w:t xml:space="preserve">Június: </w:t>
      </w:r>
    </w:p>
    <w:p w:rsidR="00085B5D" w:rsidRPr="004B1A9A" w:rsidRDefault="00085B5D" w:rsidP="00085B5D">
      <w:pPr>
        <w:jc w:val="both"/>
        <w:rPr>
          <w:rFonts w:ascii="Times New Roman" w:hAnsi="Times New Roman" w:cs="Times New Roman"/>
          <w:b/>
          <w:sz w:val="24"/>
          <w:szCs w:val="24"/>
          <w:u w:val="single"/>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 június igen izgalmas, mozgalmas hónap volt, rögtön egy margitszigeti sétával indítottuk. Az Intézmény kertjében bográcsban paprikás krumplit főztünk, ami sok klubtag kedvence. Jó hangulat, közös készülődés, és az a finom étel, amit csak a bogrács tud adni, érthető, hogy sokaknak tetszett a program. Megtartottuk „Mindenki szülinapját”, ahogy az egy szülinaptól elvárható, torta, zeneszó, emlékezések és nagy beszélgetések jellemezték. Nem hagyhattuk ki az Apák napját sem, amikor is a férfiak kerültek fókuszba.  Aranyosi Ervin költőnk előadásán is részt vettünk a Bem téri klubban. Irodalmi délutánunk főszereplője Karinthy Frigyes volt. A hónap kiemelt eseménye a tatai kirándulás. Az egész napos, buszos kirándulás során felejthetetlen emlékeket szereztünk. A kirándulás Önkormányzati pályázatból valósult meg. Megtekintettük a felújított Esterházy-kastélyt, majd a várat. Ebéd után az Angolkertben és a Cseke-tó körül sétáltunk egy kiadósat. Mindezeken kívül még a hónap programjait gazdagította a Budai Arborétumban tett sétánk is, illetve az Ördögárok mentén is korzóztunk. </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b/>
          <w:sz w:val="24"/>
          <w:szCs w:val="24"/>
          <w:u w:val="single"/>
        </w:rPr>
      </w:pPr>
      <w:r w:rsidRPr="004B1A9A">
        <w:rPr>
          <w:rFonts w:ascii="Times New Roman" w:hAnsi="Times New Roman" w:cs="Times New Roman"/>
          <w:b/>
          <w:sz w:val="24"/>
          <w:szCs w:val="24"/>
          <w:u w:val="single"/>
        </w:rPr>
        <w:t>Július:</w:t>
      </w:r>
    </w:p>
    <w:p w:rsidR="00085B5D" w:rsidRPr="004B1A9A" w:rsidRDefault="00085B5D" w:rsidP="00085B5D">
      <w:pPr>
        <w:jc w:val="both"/>
        <w:rPr>
          <w:rFonts w:ascii="Times New Roman" w:hAnsi="Times New Roman" w:cs="Times New Roman"/>
          <w:b/>
          <w:sz w:val="24"/>
          <w:szCs w:val="24"/>
          <w:u w:val="single"/>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Fókuszban inkább a szellemi aktivitást serkentő programok voltak, mint – activity, ország-város, játék a szavakkal. Irodalmi délutánunk Füst Milán életéről és műveiről szólt. Somoskői Erika rendőr alezredes asszony tartott előadást bűnmegelőzés témakörében. El kezdődött Dalí – és a tarot kártya világába kalauzoló program sorozat is, ami rendkívül érdekesnek bizonyult, és az év végéig minden hónapban teret kapott. Külsős programként a Szent Ferenc kórház tanösvényén sétáltunk végig, pulzus mérésekkel.</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b/>
          <w:sz w:val="24"/>
          <w:szCs w:val="24"/>
          <w:u w:val="single"/>
        </w:rPr>
      </w:pPr>
      <w:r w:rsidRPr="004B1A9A">
        <w:rPr>
          <w:rFonts w:ascii="Times New Roman" w:hAnsi="Times New Roman" w:cs="Times New Roman"/>
          <w:b/>
          <w:sz w:val="24"/>
          <w:szCs w:val="24"/>
          <w:u w:val="single"/>
        </w:rPr>
        <w:t>Augusztus:</w:t>
      </w:r>
    </w:p>
    <w:p w:rsidR="00085B5D" w:rsidRPr="004B1A9A" w:rsidRDefault="00085B5D" w:rsidP="00085B5D">
      <w:pPr>
        <w:jc w:val="both"/>
        <w:rPr>
          <w:rFonts w:ascii="Times New Roman" w:hAnsi="Times New Roman" w:cs="Times New Roman"/>
          <w:b/>
          <w:sz w:val="24"/>
          <w:szCs w:val="24"/>
          <w:u w:val="single"/>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Benti programok ismét a gondolkodást erősítették. Viszont a nagy meleg ellenére többet mentünk „házon kívülre”, mint a korábbi években.  A Margitszigeten sétáltunk és meghallgattuk a zenélő szökőkút repertoárját. A Gellérthegyi Sziklatemplom látogatása különleges és figyelemre méltó volt. A várban is tettünk sétát, konkrétan a török udvart néztük meg. Irodalmi délutánunk főszereplője Kölcsey Ferenc volt. </w:t>
      </w:r>
    </w:p>
    <w:p w:rsidR="00085B5D" w:rsidRPr="004B1A9A" w:rsidRDefault="00085B5D"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b/>
          <w:sz w:val="24"/>
          <w:szCs w:val="24"/>
          <w:u w:val="single"/>
        </w:rPr>
      </w:pPr>
      <w:r w:rsidRPr="004B1A9A">
        <w:rPr>
          <w:rFonts w:ascii="Times New Roman" w:hAnsi="Times New Roman" w:cs="Times New Roman"/>
          <w:b/>
          <w:sz w:val="24"/>
          <w:szCs w:val="24"/>
          <w:u w:val="single"/>
        </w:rPr>
        <w:t>Szeptember:</w:t>
      </w:r>
    </w:p>
    <w:p w:rsidR="00085B5D" w:rsidRPr="004B1A9A" w:rsidRDefault="00085B5D" w:rsidP="00085B5D">
      <w:pPr>
        <w:jc w:val="both"/>
        <w:rPr>
          <w:rFonts w:ascii="Times New Roman" w:hAnsi="Times New Roman" w:cs="Times New Roman"/>
          <w:b/>
          <w:sz w:val="24"/>
          <w:szCs w:val="24"/>
          <w:u w:val="single"/>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Szeretettel várjuk vissza ilyenkor, nyáron főleg nagyszülőként tevékenykedő klubtagjainkat. Kirándulást szerveztünk a Római-partra. Meglátogattuk a Magyar Kereskedelmi és Vendéglátóipari Múzeum kiállításait. Hónap végén a Normafán is tettünk egy látványos sétát. Benedek Elek meséit elevenítettük föl az irodalmi délutánon. Amit sokan vártak, az újfent a bográcsozás volt. A menü lecsó volt, amit örömmel fogyasztottak.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 korábbi Szívbarát - Tánccsoport tagjaiból újra szerveződött egy kisebb csoport, akik a régi táncokat elevenítik föl, és találnak ki újakat, amiket remélhetőleg elénk is tárnak majd. </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b/>
          <w:sz w:val="24"/>
          <w:szCs w:val="24"/>
          <w:u w:val="single"/>
        </w:rPr>
      </w:pPr>
      <w:r w:rsidRPr="004B1A9A">
        <w:rPr>
          <w:rFonts w:ascii="Times New Roman" w:hAnsi="Times New Roman" w:cs="Times New Roman"/>
          <w:b/>
          <w:sz w:val="24"/>
          <w:szCs w:val="24"/>
          <w:u w:val="single"/>
        </w:rPr>
        <w:t xml:space="preserve">Október: </w:t>
      </w:r>
    </w:p>
    <w:p w:rsidR="00085B5D" w:rsidRPr="004B1A9A" w:rsidRDefault="00085B5D" w:rsidP="00085B5D">
      <w:pPr>
        <w:jc w:val="both"/>
        <w:rPr>
          <w:rFonts w:ascii="Times New Roman" w:hAnsi="Times New Roman" w:cs="Times New Roman"/>
          <w:b/>
          <w:sz w:val="24"/>
          <w:szCs w:val="24"/>
          <w:u w:val="single"/>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Az október kihagyhatatlan ünnepsége az Idősek Világnapja. Számos programlehetőséggel kedveskedtünk klubtagjainknak. A fejtörő és szellemi aktivitást célzó programok mellett több múzeumot is meglátogattunk. Minden évben megnézzük a World Press Photo kiállítást a Nemzeti Múzeumban. A Zenetörténeti Múzeum rendkívül érdekes volt, felülmúlta elképzeléseinket, nagyon jól éreztük ott magunkat. A vezetés során olyan dolgokat tudtunk meg, ami még színesebb és meglepetésekkel teli tényeket közölt a múltról.</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 Vizivárosi Galéria is tartogatott egy izgalmas kiállítást a miniképek bemutatásával. Eljutottunk a Kamaraerdei Idősek Otthonába. Minden épületet, részleget megnéztünk, teljes képet kaptunk a bejutás feltételeiről, az ott élők tapasztalatáról. Irodalmi délutánunkon Krúdy Gyula élete és munkássága került a programkínálatba. Hónap végén az idősek hónapja zárórendezvényeként a Hollander Trió olyan fergeteges bulit adott, hogy sokáig emlegetve volt. Tény, hogy régóta nem volt lehetőség egy zenés táncos mulatság megtartására, de ezen túl is mindenki fantasztikusan érezte magát. </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b/>
          <w:sz w:val="24"/>
          <w:szCs w:val="24"/>
          <w:u w:val="single"/>
        </w:rPr>
      </w:pPr>
      <w:r w:rsidRPr="004B1A9A">
        <w:rPr>
          <w:rFonts w:ascii="Times New Roman" w:hAnsi="Times New Roman" w:cs="Times New Roman"/>
          <w:b/>
          <w:sz w:val="24"/>
          <w:szCs w:val="24"/>
          <w:u w:val="single"/>
        </w:rPr>
        <w:t>November:</w:t>
      </w:r>
    </w:p>
    <w:p w:rsidR="00085B5D" w:rsidRPr="004B1A9A" w:rsidRDefault="00085B5D" w:rsidP="00085B5D">
      <w:pPr>
        <w:jc w:val="both"/>
        <w:rPr>
          <w:rFonts w:ascii="Times New Roman" w:hAnsi="Times New Roman" w:cs="Times New Roman"/>
          <w:b/>
          <w:sz w:val="24"/>
          <w:szCs w:val="24"/>
          <w:u w:val="single"/>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 hónap elején még egy sétát szerveztünk a Hárshegyre, szerencsére nem volt csúszós, jól járható volt az erdei út, és az időjárás is kedvező volt. Kulturális programban sem volt hiány. Az újonnan nyílt Néprajzi Múzeumot tekintettük meg, több kiállításával együtt. A Lóvasút Kulturális és Rendezvényközpontban is jártunk – Egy csepp történelem című kiállításon. Ami a hónap impozáns programjának mondható, az az El Greco kiállítás megtekintése a Szépművészeti Múzeumban. Az igazán ritka, és némelyik felbecsülhetetlen - remekműveket felsorakoztató kiállítás kihagyhatatlan és fantasztikus volt. Ebben a hónapban két irodalmi délutánt is tartottunk, Babits Mihály és Pilinszky János életével is foglalkoztunk. Hónap végén újabb klubtagunk tartott előadást, a radioaktív sugárzásról. Minden ami tény, tévhit, és amit illik tudni az atomokról, sugárzásokról.</w:t>
      </w:r>
    </w:p>
    <w:p w:rsidR="00085B5D" w:rsidRPr="004B1A9A" w:rsidRDefault="00085B5D"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b/>
          <w:sz w:val="24"/>
          <w:szCs w:val="24"/>
          <w:u w:val="single"/>
        </w:rPr>
      </w:pPr>
      <w:r w:rsidRPr="004B1A9A">
        <w:rPr>
          <w:rFonts w:ascii="Times New Roman" w:hAnsi="Times New Roman" w:cs="Times New Roman"/>
          <w:b/>
          <w:sz w:val="24"/>
          <w:szCs w:val="24"/>
          <w:u w:val="single"/>
        </w:rPr>
        <w:t>December:</w:t>
      </w:r>
    </w:p>
    <w:p w:rsidR="00085B5D" w:rsidRPr="004B1A9A" w:rsidRDefault="00085B5D" w:rsidP="00085B5D">
      <w:pPr>
        <w:jc w:val="both"/>
        <w:rPr>
          <w:rFonts w:ascii="Times New Roman" w:hAnsi="Times New Roman" w:cs="Times New Roman"/>
          <w:b/>
          <w:sz w:val="24"/>
          <w:szCs w:val="24"/>
          <w:u w:val="single"/>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 december hónap, mint általában mindenhol az ünnepi készülődésről, a karácsonyról szól. Fejtörő délutánjaink is ennek jegyében születtek, ez volt a fő témájuk. Mikulásnapra újból sikerült egy hatalmas bulit szervezni a Hollander Trió közreműködésével. Zene, tánc, határtalan jókedv volt jellemző, mindenki nagyon boldog volt ettől a programtól. Gyönyörű szép fenyőfát kapott a klub, ami feldíszítve még inkább fokozta ünnepi hangulatot. Az év utolsó irodalmi délutánján Vörösmarty Mihályé volt a főszerep. A Víziváros Galériában is a Karácsony/Ajándék című kiállítást tekintettük meg. Majd eljött a klub karácsony napja, amin várakozáson felüli létszámmal képviseltette magát a klubtagság. Különböző játékok, feladatok tarkították a délutánt, természetesen eredménytől függetlenül járt mindenkinek a karácsonyi ajándék.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Összességében elmondható, hogy programkínálatban bővelkedő, igazán színes, évünk volt. Az év végén megrendezésre kerülő, két zenés-táncos rendezvényünk már nagyon hiányzott a korábbi évekből, öröm volt látni mennyire boldogok voltak, hogy végre igazán mulatozhattak.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Sajnos azt vesszük észre, hogy igencsak „öregszik” a klubtagság. Nehezen bírják a sétákat, lelassultak, kevésbé aktívak. Többen idén sokkal többször jártak az egészségügy intézmények valamelyikében, mint korábban.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Ugyan próbáljuk kerülni a témát, de 2022. februárjától országunk szomszédságában háború van. Amikor kirobbant, több klubtagunk is érthető módon felizgatta magát, félt és bizonytalanná vált. Természetesen ezt megfelelő eszközökkel kezeltük, sokat beszélgettünk, hogy feloldjuk ezt a félelmet, helyette nyugalmat, biztonságot közvetítettünk. </w:t>
      </w:r>
    </w:p>
    <w:p w:rsidR="00085B5D" w:rsidRPr="004B1A9A" w:rsidRDefault="00085B5D" w:rsidP="00085B5D">
      <w:pPr>
        <w:ind w:left="45"/>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ind w:left="45"/>
        <w:jc w:val="center"/>
        <w:rPr>
          <w:rFonts w:ascii="Times New Roman" w:hAnsi="Times New Roman" w:cs="Times New Roman"/>
          <w:b/>
          <w:sz w:val="24"/>
          <w:szCs w:val="24"/>
        </w:rPr>
      </w:pPr>
      <w:r w:rsidRPr="004B1A9A">
        <w:rPr>
          <w:rFonts w:ascii="Times New Roman" w:hAnsi="Times New Roman" w:cs="Times New Roman"/>
          <w:b/>
          <w:sz w:val="24"/>
          <w:szCs w:val="24"/>
        </w:rPr>
        <w:t>Demens idősek nappali ellátása</w:t>
      </w:r>
    </w:p>
    <w:p w:rsidR="00085B5D" w:rsidRPr="004B1A9A" w:rsidRDefault="00085B5D" w:rsidP="00085B5D">
      <w:pPr>
        <w:ind w:left="45"/>
        <w:jc w:val="both"/>
        <w:rPr>
          <w:rFonts w:ascii="Times New Roman" w:hAnsi="Times New Roman" w:cs="Times New Roman"/>
          <w:b/>
          <w:sz w:val="24"/>
          <w:szCs w:val="24"/>
          <w:u w:val="single"/>
        </w:rPr>
      </w:pPr>
    </w:p>
    <w:p w:rsidR="00085B5D" w:rsidRPr="004B1A9A" w:rsidRDefault="00085B5D" w:rsidP="00085B5D">
      <w:pPr>
        <w:jc w:val="both"/>
        <w:rPr>
          <w:rFonts w:ascii="Times New Roman" w:hAnsi="Times New Roman" w:cs="Times New Roman"/>
          <w:b/>
          <w:sz w:val="24"/>
          <w:szCs w:val="24"/>
        </w:rPr>
      </w:pPr>
      <w:r w:rsidRPr="004B1A9A">
        <w:rPr>
          <w:rFonts w:ascii="Times New Roman" w:hAnsi="Times New Roman" w:cs="Times New Roman"/>
          <w:b/>
          <w:i/>
          <w:sz w:val="24"/>
          <w:szCs w:val="24"/>
        </w:rPr>
        <w:t xml:space="preserve"> Célja:</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Demencia kórkép miatt szociálisan és mentálisan támogatásra szoruló, önmaguk ellátására részben képes személyek napközbeni ellátása.</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Mindazoknak szeretnénk megfelelő alternatívát nyújtani, akik enyhe vagy középsúlyos demencia kórképével rendelkeznek. Munkánk során kiemelt figyelmet fordítunk arra, hogy az érintett minden helyzetben megőrizhesse emberi méltóságát.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Szemléletünk alapja, hogy minden ember értékes, függetlenül attól, hogy milyen mértékben vesztette el az önálló élet vezetéséhez szükséges képességeket és készségeket. Célunk, hogy a szellemi leépülés minden szakaszában tudjunk megfelelő, kiegyensúlyozott, biztonságos testi-lelki igényeket kielégítő napközbeni tartózkodást biztosítani, így a szociális otthoni elhelyezés időpontja időben eltolható, és a lehető legtovább élhet az idős ember a megszokott lakókörnyezetében. </w:t>
      </w: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Fontos cél az is, hogy az ellátás igénybe vételével csökkenjenek a hozzátartozók terhei, melyek egy demens idős ellátása kapcsán minden esetben jelentkeznek. </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widowControl w:val="0"/>
        <w:autoSpaceDE w:val="0"/>
        <w:autoSpaceDN w:val="0"/>
        <w:adjustRightInd w:val="0"/>
        <w:jc w:val="both"/>
        <w:rPr>
          <w:rFonts w:ascii="Times New Roman" w:hAnsi="Times New Roman" w:cs="Times New Roman"/>
          <w:i/>
          <w:iCs/>
          <w:sz w:val="24"/>
          <w:szCs w:val="24"/>
        </w:rPr>
      </w:pPr>
      <w:r w:rsidRPr="004B1A9A">
        <w:rPr>
          <w:rFonts w:ascii="Times New Roman" w:hAnsi="Times New Roman" w:cs="Times New Roman"/>
          <w:i/>
          <w:iCs/>
          <w:color w:val="000000"/>
          <w:sz w:val="24"/>
          <w:szCs w:val="24"/>
        </w:rPr>
        <w:t>Szolgáltatásaink napi szinten:</w:t>
      </w:r>
    </w:p>
    <w:p w:rsidR="00085B5D" w:rsidRPr="004B1A9A" w:rsidRDefault="00085B5D" w:rsidP="00085B5D">
      <w:pPr>
        <w:widowControl w:val="0"/>
        <w:numPr>
          <w:ilvl w:val="0"/>
          <w:numId w:val="18"/>
        </w:numPr>
        <w:autoSpaceDE w:val="0"/>
        <w:autoSpaceDN w:val="0"/>
        <w:adjustRightInd w:val="0"/>
        <w:spacing w:after="0" w:line="240" w:lineRule="auto"/>
        <w:jc w:val="both"/>
        <w:rPr>
          <w:rFonts w:ascii="Times New Roman" w:hAnsi="Times New Roman" w:cs="Times New Roman"/>
          <w:sz w:val="24"/>
          <w:szCs w:val="24"/>
        </w:rPr>
      </w:pPr>
      <w:r w:rsidRPr="004B1A9A">
        <w:rPr>
          <w:rFonts w:ascii="Times New Roman" w:hAnsi="Times New Roman" w:cs="Times New Roman"/>
          <w:color w:val="000000"/>
          <w:sz w:val="24"/>
          <w:szCs w:val="24"/>
        </w:rPr>
        <w:t>egyéni és csoportos foglalkozások,</w:t>
      </w:r>
    </w:p>
    <w:p w:rsidR="00085B5D" w:rsidRPr="004B1A9A" w:rsidRDefault="00085B5D" w:rsidP="00085B5D">
      <w:pPr>
        <w:widowControl w:val="0"/>
        <w:numPr>
          <w:ilvl w:val="0"/>
          <w:numId w:val="18"/>
        </w:numPr>
        <w:autoSpaceDE w:val="0"/>
        <w:autoSpaceDN w:val="0"/>
        <w:adjustRightInd w:val="0"/>
        <w:spacing w:after="0" w:line="240" w:lineRule="auto"/>
        <w:jc w:val="both"/>
        <w:rPr>
          <w:rFonts w:ascii="Times New Roman" w:hAnsi="Times New Roman" w:cs="Times New Roman"/>
          <w:sz w:val="24"/>
          <w:szCs w:val="24"/>
        </w:rPr>
      </w:pPr>
      <w:r w:rsidRPr="004B1A9A">
        <w:rPr>
          <w:rFonts w:ascii="Times New Roman" w:hAnsi="Times New Roman" w:cs="Times New Roman"/>
          <w:color w:val="000000"/>
          <w:sz w:val="24"/>
          <w:szCs w:val="24"/>
        </w:rPr>
        <w:t>napi háromszori étkezés biztosítása ~ szükség esetén segítség nyújtása az étkezésben,</w:t>
      </w:r>
    </w:p>
    <w:p w:rsidR="00085B5D" w:rsidRPr="004B1A9A" w:rsidRDefault="00085B5D" w:rsidP="00085B5D">
      <w:pPr>
        <w:widowControl w:val="0"/>
        <w:numPr>
          <w:ilvl w:val="0"/>
          <w:numId w:val="18"/>
        </w:numPr>
        <w:autoSpaceDE w:val="0"/>
        <w:autoSpaceDN w:val="0"/>
        <w:adjustRightInd w:val="0"/>
        <w:spacing w:after="0" w:line="240" w:lineRule="auto"/>
        <w:jc w:val="both"/>
        <w:rPr>
          <w:rFonts w:ascii="Times New Roman" w:hAnsi="Times New Roman" w:cs="Times New Roman"/>
          <w:sz w:val="24"/>
          <w:szCs w:val="24"/>
        </w:rPr>
      </w:pPr>
      <w:r w:rsidRPr="004B1A9A">
        <w:rPr>
          <w:rFonts w:ascii="Times New Roman" w:hAnsi="Times New Roman" w:cs="Times New Roman"/>
          <w:color w:val="000000"/>
          <w:sz w:val="24"/>
          <w:szCs w:val="24"/>
        </w:rPr>
        <w:t>személyi higiénia biztosítása ~ szükség esetén gondozói segítséggel,</w:t>
      </w:r>
    </w:p>
    <w:p w:rsidR="00085B5D" w:rsidRPr="004B1A9A" w:rsidRDefault="00085B5D" w:rsidP="00085B5D">
      <w:pPr>
        <w:widowControl w:val="0"/>
        <w:numPr>
          <w:ilvl w:val="0"/>
          <w:numId w:val="18"/>
        </w:numPr>
        <w:autoSpaceDE w:val="0"/>
        <w:autoSpaceDN w:val="0"/>
        <w:adjustRightInd w:val="0"/>
        <w:spacing w:after="0" w:line="240" w:lineRule="auto"/>
        <w:jc w:val="both"/>
        <w:rPr>
          <w:rFonts w:ascii="Times New Roman" w:hAnsi="Times New Roman" w:cs="Times New Roman"/>
          <w:sz w:val="24"/>
          <w:szCs w:val="24"/>
        </w:rPr>
      </w:pPr>
      <w:r w:rsidRPr="004B1A9A">
        <w:rPr>
          <w:rFonts w:ascii="Times New Roman" w:hAnsi="Times New Roman" w:cs="Times New Roman"/>
          <w:color w:val="000000"/>
          <w:sz w:val="24"/>
          <w:szCs w:val="24"/>
        </w:rPr>
        <w:t xml:space="preserve">gyógyszerkontroll, gyógyszeradagolás, orvosi utasítás alapján, </w:t>
      </w:r>
    </w:p>
    <w:p w:rsidR="00085B5D" w:rsidRPr="004B1A9A" w:rsidRDefault="00085B5D" w:rsidP="00085B5D">
      <w:pPr>
        <w:widowControl w:val="0"/>
        <w:numPr>
          <w:ilvl w:val="0"/>
          <w:numId w:val="18"/>
        </w:numPr>
        <w:autoSpaceDE w:val="0"/>
        <w:autoSpaceDN w:val="0"/>
        <w:adjustRightInd w:val="0"/>
        <w:spacing w:after="0" w:line="240" w:lineRule="auto"/>
        <w:jc w:val="both"/>
        <w:rPr>
          <w:rFonts w:ascii="Times New Roman" w:hAnsi="Times New Roman" w:cs="Times New Roman"/>
          <w:sz w:val="24"/>
          <w:szCs w:val="24"/>
        </w:rPr>
      </w:pPr>
      <w:r w:rsidRPr="004B1A9A">
        <w:rPr>
          <w:rFonts w:ascii="Times New Roman" w:hAnsi="Times New Roman" w:cs="Times New Roman"/>
          <w:color w:val="000000"/>
          <w:sz w:val="24"/>
          <w:szCs w:val="24"/>
        </w:rPr>
        <w:t>naponta 2x vérnyomás ellenőrzés,</w:t>
      </w:r>
    </w:p>
    <w:p w:rsidR="00085B5D" w:rsidRPr="004B1A9A" w:rsidRDefault="00085B5D" w:rsidP="00085B5D">
      <w:pPr>
        <w:widowControl w:val="0"/>
        <w:numPr>
          <w:ilvl w:val="0"/>
          <w:numId w:val="18"/>
        </w:numPr>
        <w:autoSpaceDE w:val="0"/>
        <w:autoSpaceDN w:val="0"/>
        <w:adjustRightInd w:val="0"/>
        <w:spacing w:after="0" w:line="240" w:lineRule="auto"/>
        <w:jc w:val="both"/>
        <w:rPr>
          <w:rFonts w:ascii="Times New Roman" w:hAnsi="Times New Roman" w:cs="Times New Roman"/>
          <w:sz w:val="24"/>
          <w:szCs w:val="24"/>
        </w:rPr>
      </w:pPr>
      <w:r w:rsidRPr="004B1A9A">
        <w:rPr>
          <w:rFonts w:ascii="Times New Roman" w:hAnsi="Times New Roman" w:cs="Times New Roman"/>
          <w:color w:val="000000"/>
          <w:sz w:val="24"/>
          <w:szCs w:val="24"/>
        </w:rPr>
        <w:t>rendszeres folyadékpótlás támogatása, ösztönzése, nyomon követése,</w:t>
      </w:r>
    </w:p>
    <w:p w:rsidR="00085B5D" w:rsidRPr="004B1A9A" w:rsidRDefault="00085B5D" w:rsidP="00085B5D">
      <w:pPr>
        <w:widowControl w:val="0"/>
        <w:numPr>
          <w:ilvl w:val="0"/>
          <w:numId w:val="18"/>
        </w:numPr>
        <w:autoSpaceDE w:val="0"/>
        <w:autoSpaceDN w:val="0"/>
        <w:adjustRightInd w:val="0"/>
        <w:spacing w:after="0" w:line="240" w:lineRule="auto"/>
        <w:jc w:val="both"/>
        <w:rPr>
          <w:rFonts w:ascii="Times New Roman" w:hAnsi="Times New Roman" w:cs="Times New Roman"/>
          <w:sz w:val="24"/>
          <w:szCs w:val="24"/>
        </w:rPr>
      </w:pPr>
      <w:r w:rsidRPr="004B1A9A">
        <w:rPr>
          <w:rFonts w:ascii="Times New Roman" w:hAnsi="Times New Roman" w:cs="Times New Roman"/>
          <w:color w:val="000000"/>
          <w:sz w:val="24"/>
          <w:szCs w:val="24"/>
        </w:rPr>
        <w:t>társas kapcsolatok fenntartásának és kialakításának biztosítása,</w:t>
      </w:r>
    </w:p>
    <w:p w:rsidR="00085B5D" w:rsidRPr="004B1A9A" w:rsidRDefault="00085B5D" w:rsidP="00085B5D">
      <w:pPr>
        <w:widowControl w:val="0"/>
        <w:numPr>
          <w:ilvl w:val="0"/>
          <w:numId w:val="18"/>
        </w:numPr>
        <w:autoSpaceDE w:val="0"/>
        <w:autoSpaceDN w:val="0"/>
        <w:adjustRightInd w:val="0"/>
        <w:spacing w:after="0" w:line="240" w:lineRule="auto"/>
        <w:jc w:val="both"/>
        <w:rPr>
          <w:rFonts w:ascii="Times New Roman" w:hAnsi="Times New Roman" w:cs="Times New Roman"/>
          <w:sz w:val="24"/>
          <w:szCs w:val="24"/>
        </w:rPr>
      </w:pPr>
      <w:r w:rsidRPr="004B1A9A">
        <w:rPr>
          <w:rFonts w:ascii="Times New Roman" w:hAnsi="Times New Roman" w:cs="Times New Roman"/>
          <w:color w:val="000000"/>
          <w:sz w:val="24"/>
          <w:szCs w:val="24"/>
        </w:rPr>
        <w:t xml:space="preserve">inkontinencia esetén segítség a betét/pelenka cseréjében. </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tabs>
          <w:tab w:val="left" w:pos="-360"/>
        </w:tabs>
        <w:jc w:val="both"/>
        <w:rPr>
          <w:rFonts w:ascii="Times New Roman" w:hAnsi="Times New Roman" w:cs="Times New Roman"/>
          <w:sz w:val="24"/>
          <w:szCs w:val="24"/>
        </w:rPr>
      </w:pPr>
      <w:r w:rsidRPr="004B1A9A">
        <w:rPr>
          <w:rFonts w:ascii="Times New Roman" w:hAnsi="Times New Roman" w:cs="Times New Roman"/>
          <w:sz w:val="24"/>
          <w:szCs w:val="24"/>
        </w:rPr>
        <w:t>Szolgáltatásainkat térítési díj ellenében vehetik igénybe, melyet az egyéni jövedelmeket figyelembe véve, besorolási kategóriák alapján határozunk meg.</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Új ellátottunkkal kiemelt feladatunk a beilleszkedésének támogatása. Ebben az előzőekben említetteken túl segít új környezetében, a részlegben való eligazodás fokozott segítése, klubtársaival való összeismertetése, velük való kapcsolatának támogatása, az anamnézisek során feltárt érdeklődési körökbe tartozó elfoglaltságok felkínálása, a kiscsoportos foglalkozásainkba való aktív bevonás, de mindenekelőtt a biztonságos, elfogadó, szeretetteljes, támogató, családias, ugyanakkor ingergazdag környezet biztosítása.</w:t>
      </w:r>
    </w:p>
    <w:p w:rsidR="00085B5D" w:rsidRPr="004B1A9A" w:rsidRDefault="00085B5D" w:rsidP="00085B5D">
      <w:pPr>
        <w:widowControl w:val="0"/>
        <w:autoSpaceDE w:val="0"/>
        <w:autoSpaceDN w:val="0"/>
        <w:adjustRightInd w:val="0"/>
        <w:jc w:val="both"/>
        <w:rPr>
          <w:rFonts w:ascii="Times New Roman" w:hAnsi="Times New Roman" w:cs="Times New Roman"/>
          <w:sz w:val="24"/>
          <w:szCs w:val="24"/>
        </w:rPr>
      </w:pPr>
    </w:p>
    <w:p w:rsidR="00085B5D" w:rsidRPr="004B1A9A" w:rsidRDefault="00085B5D" w:rsidP="00085B5D">
      <w:pPr>
        <w:ind w:left="45"/>
        <w:jc w:val="both"/>
        <w:rPr>
          <w:rFonts w:ascii="Times New Roman" w:hAnsi="Times New Roman" w:cs="Times New Roman"/>
          <w:sz w:val="24"/>
          <w:szCs w:val="24"/>
        </w:rPr>
      </w:pPr>
      <w:r w:rsidRPr="004B1A9A">
        <w:rPr>
          <w:rFonts w:ascii="Times New Roman" w:hAnsi="Times New Roman" w:cs="Times New Roman"/>
          <w:sz w:val="24"/>
          <w:szCs w:val="24"/>
        </w:rPr>
        <w:tab/>
      </w:r>
    </w:p>
    <w:p w:rsidR="00085B5D" w:rsidRPr="004B1A9A" w:rsidRDefault="00085B5D" w:rsidP="00085B5D">
      <w:pPr>
        <w:jc w:val="both"/>
        <w:rPr>
          <w:rFonts w:ascii="Times New Roman" w:hAnsi="Times New Roman" w:cs="Times New Roman"/>
          <w:b/>
          <w:bCs/>
          <w:sz w:val="24"/>
          <w:szCs w:val="24"/>
        </w:rPr>
      </w:pPr>
      <w:r w:rsidRPr="004B1A9A">
        <w:rPr>
          <w:rFonts w:ascii="Times New Roman" w:hAnsi="Times New Roman" w:cs="Times New Roman"/>
          <w:b/>
          <w:bCs/>
          <w:sz w:val="24"/>
          <w:szCs w:val="24"/>
        </w:rPr>
        <w:t>Demens nappali ellátás járványhelyzet idején és utána</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b/>
      </w:r>
    </w:p>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A 2022-as évünkre is hatással volt még a COVID-járvány, bár már kisebb mértékben az előző évekhez képest. Maximalizálva volt a napi létszám 5 főben, mivel így tudtuk biztosítani a szükséges minimum 1,5 méteres védőtávolságot az ellátottjaink között. A vírusjárvány miatti további óvintézkedés volt, hogy ellátottjaink és hozzátartozóik csak kézfertőtlenítés és testhőmérséklet mérés után jöhettek be az intézménybe. Érkezéskor és távozáskor a hozzátartozó kizárólag a fogadó térben tartózkodhatott. A szájmaszk viselése mind a dolgozók, mind a hozzátartozók esetében kötelező volt. Az ellátottjaink számára csak javasolt volt a maszkviselés, azonban az idős, demens betegek továbbra sem tudták megszokni és megfelelő módon használni a szájmaszkot, és többekben nagy feszültséget is generált a viselése, így a maszkviseléstől eltekintettünk. Ugyanakkor az egész nap folyamán fokozottan figyeltünk a rendszeres és alapos kézmosásra, a kézfertőtlenítésre, a gyakran érintett felületek, a mellékhelyiségek, a használt tárgyak, eszközök virucid tisztítószerekkel való fertőtlenítésére, a gyakori szellőztetésre, a megfelelő védőtávolság betartására. Később a vírusjárvány visszaszorulásával e külön covid-szabályokat már el lehetett hagyni, de megőriztük az egyéb klinikai tünetekre való fokozott odafigyelést, és szükség esetén covid gyorstesztre tettünk javaslatot vagy az intézményből való távolmaradást kértünk a betegség fennálltáig.</w:t>
      </w:r>
    </w:p>
    <w:p w:rsidR="00085B5D" w:rsidRPr="004B1A9A" w:rsidRDefault="00085B5D" w:rsidP="00085B5D">
      <w:pPr>
        <w:jc w:val="both"/>
        <w:rPr>
          <w:rFonts w:ascii="Times New Roman" w:eastAsia="Palatino Linotype" w:hAnsi="Times New Roman" w:cs="Times New Roman"/>
          <w:sz w:val="24"/>
          <w:szCs w:val="24"/>
        </w:rPr>
      </w:pPr>
    </w:p>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Az év elején több elláttunk elhunyt, illetve idősotthoni elhelyezést nyert, így tavaszra-nyárra lecsökkent a létszám, ismét az alapoktól kellett újraépítenünk kis csapatunkat. Megjelentettünk hirdetést a szolgáltatásunkról a Budai Polgárban is, ami útján lettek új jelentkezők, illetve többen a kerületi mentálhigiénés gondozón vagy a házi orvoson keresztül jutottak el hozzánk, és olyan is volt, akinek korábbi ellátottunk hozzátartozója ajánlott minket. Az intézmény iránt érdeklődőknek telefonon vagy személyesen tájékoztatást adtunk az intézményi szolgáltatásokról, a térítési díj várható mértékéről, a házirendről, és a megállapodás megkötésének feltételeként benyújtandó dokumentumokról. Valamint tájékozódtunk a kérelmező egészségi állapotáról, életkörülményeiről, családi helyzetéről</w:t>
      </w:r>
      <w:r w:rsidRPr="004B1A9A">
        <w:rPr>
          <w:rFonts w:ascii="Times New Roman" w:hAnsi="Times New Roman" w:cs="Times New Roman"/>
          <w:sz w:val="24"/>
          <w:szCs w:val="24"/>
        </w:rPr>
        <w:t xml:space="preserve">, </w:t>
      </w:r>
      <w:r w:rsidRPr="004B1A9A">
        <w:rPr>
          <w:rFonts w:ascii="Times New Roman" w:eastAsia="Palatino Linotype" w:hAnsi="Times New Roman" w:cs="Times New Roman"/>
          <w:sz w:val="24"/>
          <w:szCs w:val="24"/>
        </w:rPr>
        <w:t>felmértük milyen segítségre van szüksége jelenleg, a megfelelő, személyre szabott</w:t>
      </w:r>
      <w:r w:rsidRPr="004B1A9A">
        <w:rPr>
          <w:rFonts w:ascii="Times New Roman" w:hAnsi="Times New Roman" w:cs="Times New Roman"/>
          <w:sz w:val="24"/>
          <w:szCs w:val="24"/>
        </w:rPr>
        <w:t xml:space="preserve"> </w:t>
      </w:r>
      <w:r w:rsidRPr="004B1A9A">
        <w:rPr>
          <w:rFonts w:ascii="Times New Roman" w:eastAsia="Palatino Linotype" w:hAnsi="Times New Roman" w:cs="Times New Roman"/>
          <w:sz w:val="24"/>
          <w:szCs w:val="24"/>
        </w:rPr>
        <w:t>szolgáltatás biztosítása érdekében. Az érdeklődők személyesen is megtekinthették részlegünket, és bepillantást nyerhettek az itt folyó szakmai munkába. Az ősz végére elértük a stabil napi 5-6 fős létszámot, és több új felvétel is kilátásba került. (2023. februártól már napi átlagosan 9 fő.)</w:t>
      </w:r>
    </w:p>
    <w:p w:rsidR="00085B5D" w:rsidRPr="004B1A9A" w:rsidRDefault="00085B5D" w:rsidP="00085B5D">
      <w:pPr>
        <w:tabs>
          <w:tab w:val="left" w:pos="0"/>
          <w:tab w:val="left" w:pos="735"/>
        </w:tabs>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ab/>
      </w:r>
    </w:p>
    <w:p w:rsidR="00085B5D" w:rsidRPr="004B1A9A" w:rsidRDefault="00085B5D" w:rsidP="00085B5D">
      <w:pPr>
        <w:tabs>
          <w:tab w:val="left" w:pos="0"/>
          <w:tab w:val="left" w:pos="735"/>
        </w:tabs>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Az ellátás igénylése, megkezdése a megszokott rend szerint zajlott tavaly is, azzal kiegészítve, hogy nyilatkozatot kellett tenniük, amelyben vállalták, hogy bejelentik és nem látogatják az intézményt, ha a koronavírus tüneteit észlelik magukon, vagy szoros kontaktjai voltak koronavírusos személynek.</w:t>
      </w:r>
    </w:p>
    <w:p w:rsidR="00085B5D" w:rsidRPr="004B1A9A" w:rsidRDefault="00085B5D" w:rsidP="00085B5D">
      <w:pPr>
        <w:tabs>
          <w:tab w:val="left" w:pos="0"/>
          <w:tab w:val="left" w:pos="735"/>
        </w:tabs>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ab/>
      </w:r>
    </w:p>
    <w:p w:rsidR="00085B5D" w:rsidRPr="004B1A9A" w:rsidRDefault="00085B5D" w:rsidP="00085B5D">
      <w:pPr>
        <w:jc w:val="both"/>
        <w:rPr>
          <w:rFonts w:ascii="Times New Roman" w:eastAsia="Palatino Linotype" w:hAnsi="Times New Roman" w:cs="Times New Roman"/>
          <w:color w:val="000000"/>
          <w:sz w:val="24"/>
          <w:szCs w:val="24"/>
        </w:rPr>
      </w:pPr>
      <w:r w:rsidRPr="004B1A9A">
        <w:rPr>
          <w:rFonts w:ascii="Times New Roman" w:eastAsia="Palatino Linotype" w:hAnsi="Times New Roman" w:cs="Times New Roman"/>
          <w:sz w:val="24"/>
          <w:szCs w:val="24"/>
        </w:rPr>
        <w:t>Szolgáltatásainkat demenciával élő időseink számára munkanapokon reggel7 óra és délután 5 óra között tudjuk biztosítani, de néhány egyedi esetet leszámítva 2022-ben csak reggel 8 és délután 4 óra között volt rá igény. Az ellátás</w:t>
      </w:r>
      <w:r w:rsidRPr="004B1A9A">
        <w:rPr>
          <w:rFonts w:ascii="Times New Roman" w:eastAsia="Palatino Linotype" w:hAnsi="Times New Roman" w:cs="Times New Roman"/>
          <w:color w:val="000000"/>
          <w:sz w:val="24"/>
          <w:szCs w:val="24"/>
        </w:rPr>
        <w:t xml:space="preserve"> védett, biztonságos, teljesen akadálymentesített környezetben folyik. </w:t>
      </w:r>
    </w:p>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eastAsia="Palatino Linotype" w:hAnsi="Times New Roman" w:cs="Times New Roman"/>
          <w:color w:val="000000"/>
          <w:sz w:val="24"/>
          <w:szCs w:val="24"/>
        </w:rPr>
        <w:t xml:space="preserve">Az ellátásra szolgáló helyiségek tárgyi feltételei elősegítik a demenciával élő ember könnyű és biztonságos közlekedését, tájékozódását, hozzájárulva ezzel is a biztonságérzet növeléséhez. </w:t>
      </w:r>
      <w:r w:rsidRPr="004B1A9A">
        <w:rPr>
          <w:rFonts w:ascii="Times New Roman" w:eastAsia="Palatino Linotype" w:hAnsi="Times New Roman" w:cs="Times New Roman"/>
          <w:sz w:val="24"/>
          <w:szCs w:val="24"/>
        </w:rPr>
        <w:t>Team-munkában dolgozunk, az ellátást 1 fő terápiás munkatárs és 2 fő gondozó biztosítja. Az egyik korábbi gondozónk nyugdíjba ment a múlt év során, de a helyére jött kolléga zökkenőmentesen, magas színvonalon vette át tőle a stafétát. Munkatársaink magasan képzettek, sok éves tapasztalattal rendelkeznek az idősellátás területén.</w:t>
      </w:r>
    </w:p>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ab/>
      </w:r>
    </w:p>
    <w:p w:rsidR="00085B5D" w:rsidRPr="004B1A9A" w:rsidRDefault="00085B5D" w:rsidP="00085B5D">
      <w:pPr>
        <w:jc w:val="both"/>
        <w:rPr>
          <w:rFonts w:ascii="Times New Roman" w:eastAsia="Palatino Linotype" w:hAnsi="Times New Roman" w:cs="Times New Roman"/>
          <w:color w:val="000000"/>
          <w:sz w:val="24"/>
          <w:szCs w:val="24"/>
        </w:rPr>
      </w:pPr>
      <w:r w:rsidRPr="004B1A9A">
        <w:rPr>
          <w:rFonts w:ascii="Times New Roman" w:eastAsia="Palatino Linotype" w:hAnsi="Times New Roman" w:cs="Times New Roman"/>
          <w:sz w:val="24"/>
          <w:szCs w:val="24"/>
        </w:rPr>
        <w:t xml:space="preserve">Az általunk nyújtott felügyelet, gondozás és foglalkoztatás alapelve, hogy minden ellátottunk megőrizhesse emberi méltóságát, és az egyéni szükségletek alapján megtervezett személyközpontú gondozás és foglalkoztatás megvalósuljon. </w:t>
      </w:r>
      <w:r w:rsidRPr="004B1A9A">
        <w:rPr>
          <w:rFonts w:ascii="Times New Roman" w:eastAsia="Palatino Linotype" w:hAnsi="Times New Roman" w:cs="Times New Roman"/>
          <w:color w:val="000000"/>
          <w:sz w:val="24"/>
          <w:szCs w:val="24"/>
        </w:rPr>
        <w:t>Tevékenységünk igazodik az ellátottak egyéni képességeihez, igényeihez, szükségleteihez, a fennálló demencia fokához.</w:t>
      </w:r>
      <w:r w:rsidRPr="004B1A9A">
        <w:rPr>
          <w:rFonts w:ascii="Times New Roman" w:eastAsia="Palatino Linotype" w:hAnsi="Times New Roman" w:cs="Times New Roman"/>
          <w:color w:val="C45911"/>
          <w:sz w:val="24"/>
          <w:szCs w:val="24"/>
        </w:rPr>
        <w:t xml:space="preserve"> </w:t>
      </w:r>
    </w:p>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 xml:space="preserve">Az ellátást igénybe vevők számára igény szerint napi legalább háromszori étkezést biztosítottunk. Két ellátottunk esetén cukorbeteg diétát biztosítottunk. Igény szerint kávézási lehetőséget teremtettünk ellátottjaink számára. Segítettük a személyes higiéniájuk megőrzését, a mosdóhasználatot, és betét- illetve pelenka cserében, illetve átöltözésben segítséget nyújtottunk szükség esetén. 2022-ben egy ellátottunk heti kétszeri fürdetését is helyben biztosítottuk. Kiadagoltuk gyógyszerüket szükség és állapot szerint, kizárólag terápiás lapjuk alapján. </w:t>
      </w:r>
    </w:p>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Ebéd után és indokolt esetben más időpontban is, a szükségleteknek megfelelően lepihenési lehetőséget biztosítottunk a pihenőszobában. Sokan azonban nem éltek ezzel a lehetőséggel, számukra a csendes pihenő alatt színezési, rejtvényfejtési, olvasási, tévénézési, illetve beszélgetési lehetőséget biztosítottunk, ezáltal csökkentve az esélyét a tétlenség következtében esetlegesen megjelenő feszültségnek, agitáltságnak, nyugtalanságnak. Ellátottjaink vérnyomását minimum napi kétszer, de ingadozó vérnyomás esetén nagyobb gyakorisággal is kontrolláltuk. 2022-ben is több olyan ellátottunk volt, aki vérnyomásproblémákkal küzdött, így a vérnyomásméréseknek nagy jelentősége volt. A vírushelyzet miatt elrendelt naponta kétszeri testhőmérséklet-mérést a vírusjárvány visszaszorulása után is megőriztük. Segédeszközzel - járókerettel vagy járóbottal – közlekedő elláttaink esetén támogattuk a biztonságos hely- és helyzetváltoztatásukat. Folyamatosan nyomon követtük aktuális állapotukat, mentő kihívására egy alkalommal volt szükség szívpanaszok miatt.</w:t>
      </w:r>
    </w:p>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 xml:space="preserve">Törekedtünk a stabil, fenntartható, de ugyanakkor az ellátottak aktuális állapotát figyelembe vevő napirend kialakítására, amely által érvényesülhet a biztonság és kiszámíthatóság elve, strukturálható a napi tevékenység, biztosítható az állandóság, amely demenciával élőknél a “jól-lét” elérésének nagyon fontos feltétele. </w:t>
      </w:r>
    </w:p>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ab/>
      </w:r>
    </w:p>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 xml:space="preserve">A mozgásintervenció kiemelt jelentőséggel bír az idősek, ezen belül is a szellemi hanyatlásban szenvedő személyek gondozásában. A rendszeres fizikai aktivitás a szellemi hanyatlást késlelteti, illetve a fizikális erőnlét, mozgásos funkciók fenntartása, minél hosszabb idejű megőrzése fontos terület az önellátó képesség szempontjából. Ennek érdekében, a kifejezett mozgásos foglalkozásaink mellett, kerültük a „túlgondozást”, vagyis gyakoroltattuk azokat a napi rutinfeladatokat, amiket ellátottjaink még önmaguk is végre tudnak hajtani (pl. kabát-, cipőfelvétel, kézmosás stb.), illetve egyénileg is mobilizáltuk őket. </w:t>
      </w:r>
    </w:p>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hAnsi="Times New Roman" w:cs="Times New Roman"/>
          <w:sz w:val="24"/>
          <w:szCs w:val="24"/>
        </w:rPr>
        <w:t>Tavasztól</w:t>
      </w:r>
      <w:r w:rsidRPr="004B1A9A">
        <w:rPr>
          <w:rFonts w:ascii="Times New Roman" w:hAnsi="Times New Roman" w:cs="Times New Roman"/>
          <w:sz w:val="24"/>
          <w:szCs w:val="24"/>
          <w:lang w:val="en-US"/>
        </w:rPr>
        <w:t xml:space="preserve"> őszig, </w:t>
      </w:r>
      <w:r w:rsidRPr="004B1A9A">
        <w:rPr>
          <w:rFonts w:ascii="Times New Roman" w:eastAsia="Palatino Linotype" w:hAnsi="Times New Roman" w:cs="Times New Roman"/>
          <w:sz w:val="24"/>
          <w:szCs w:val="24"/>
        </w:rPr>
        <w:t>amennyiben az időjárás lehetővé tette, számos csoportfoglalkozásunkat a részlegünkhöz tartozó kertben tartottuk, így az idősek rendszeres levegőzésére is lehetőséget tudtunk teremteni.</w:t>
      </w:r>
      <w:r w:rsidRPr="004B1A9A">
        <w:rPr>
          <w:rFonts w:ascii="Times New Roman" w:hAnsi="Times New Roman" w:cs="Times New Roman"/>
          <w:sz w:val="24"/>
          <w:szCs w:val="24"/>
          <w:lang w:val="en-US"/>
        </w:rPr>
        <w:t xml:space="preserve"> Voltak napok, amikor az étkeztetést is a kertben oldottuk meg, ez a nyári alacsony létszámunk mellett könnyen kivitelezhető volt.</w:t>
      </w:r>
      <w:r w:rsidRPr="004B1A9A">
        <w:rPr>
          <w:rFonts w:ascii="Times New Roman" w:eastAsia="Palatino Linotype" w:hAnsi="Times New Roman" w:cs="Times New Roman"/>
          <w:sz w:val="24"/>
          <w:szCs w:val="24"/>
        </w:rPr>
        <w:t xml:space="preserve"> </w:t>
      </w:r>
      <w:r w:rsidRPr="004B1A9A">
        <w:rPr>
          <w:rFonts w:ascii="Times New Roman" w:hAnsi="Times New Roman" w:cs="Times New Roman"/>
          <w:sz w:val="24"/>
          <w:szCs w:val="24"/>
          <w:lang w:val="en-US"/>
        </w:rPr>
        <w:t xml:space="preserve">Madárbarát kertünk van, így ellátottjainkkal időszakosan meg tudtuk figyelni az érkező, csivitelő és falatozó madarakat is. </w:t>
      </w:r>
      <w:r w:rsidRPr="004B1A9A">
        <w:rPr>
          <w:rFonts w:ascii="Times New Roman" w:eastAsia="Palatino Linotype" w:hAnsi="Times New Roman" w:cs="Times New Roman"/>
          <w:sz w:val="24"/>
          <w:szCs w:val="24"/>
        </w:rPr>
        <w:t>Lehetőségünk volt egy szép új kerti bútor beszerzésére, ami az ősz során egyre növekvő létszám mellett is kényelmes udvari tartózkodást jelentett, és a kinti csoportfoglalkozások tartásának lehetőségét is nagymértékben elősegítette. Az év végén nagy örömünkre sikerült hozzájutnunk két szép magaságyás kerethez is a kertünkbe, amik beültetésével a következő évben majd régi álmunkat tudjuk valóra váltani.</w:t>
      </w:r>
    </w:p>
    <w:p w:rsidR="00085B5D" w:rsidRPr="004B1A9A" w:rsidRDefault="00085B5D" w:rsidP="00085B5D">
      <w:pPr>
        <w:tabs>
          <w:tab w:val="left" w:pos="709"/>
        </w:tabs>
        <w:jc w:val="both"/>
        <w:rPr>
          <w:rFonts w:ascii="Times New Roman" w:eastAsia="Palatino Linotype" w:hAnsi="Times New Roman" w:cs="Times New Roman"/>
          <w:sz w:val="24"/>
          <w:szCs w:val="24"/>
        </w:rPr>
      </w:pPr>
    </w:p>
    <w:p w:rsidR="00085B5D" w:rsidRPr="004B1A9A" w:rsidRDefault="00085B5D" w:rsidP="00085B5D">
      <w:pPr>
        <w:tabs>
          <w:tab w:val="left" w:pos="709"/>
        </w:tabs>
        <w:jc w:val="both"/>
        <w:rPr>
          <w:rFonts w:ascii="Times New Roman" w:eastAsia="Palatino Linotype" w:hAnsi="Times New Roman" w:cs="Times New Roman"/>
          <w:color w:val="000000"/>
          <w:sz w:val="24"/>
          <w:szCs w:val="24"/>
        </w:rPr>
      </w:pPr>
      <w:r w:rsidRPr="004B1A9A">
        <w:rPr>
          <w:rFonts w:ascii="Times New Roman" w:eastAsia="Palatino Linotype" w:hAnsi="Times New Roman" w:cs="Times New Roman"/>
          <w:sz w:val="24"/>
          <w:szCs w:val="24"/>
        </w:rPr>
        <w:t>A csoportjaink mellett a nap során számos egyéni foglalkoztatás is zajlott. Az egyéni foglalkoztatás szinte az összes csoportban alkalmazott tevékenységet magában foglalhatja, és személyre szabottabb és intenzívebb fejlesztést tesz lehetővé. Ellátottjainkat 2022-ben újra több „hobbimunka” végzésébe is sikerült bevonnunk. A nagy aktivitási szint, a sok elfoglaltsági lehetőség csökkenti a feleslegesség érzés kialakulásának kockázatát, ébren tartható az önbecsülés, a hasznosság tudata. Ebben nagy segítségre volt, amikor lehetőséget kaptak kisebb munkák végzésére, pl. terítés, szalvétahajtogatás, virágöntözés, söprögetés, társak segítése stb.</w:t>
      </w:r>
    </w:p>
    <w:p w:rsidR="00085B5D" w:rsidRPr="004B1A9A" w:rsidRDefault="00085B5D" w:rsidP="00085B5D">
      <w:pPr>
        <w:jc w:val="both"/>
        <w:rPr>
          <w:rFonts w:ascii="Times New Roman" w:eastAsia="Palatino Linotype" w:hAnsi="Times New Roman" w:cs="Times New Roman"/>
          <w:sz w:val="24"/>
          <w:szCs w:val="24"/>
        </w:rPr>
      </w:pPr>
    </w:p>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Fontos feladatunknak tekintettük a családtagokkal való szoros együttműködést. A meglévő emlékképek megtartása és fejlesztése, valamint a személyre szabott gondozás, foglalkoztatás és fejlesztés megvalósítása szempontjából nagy segítség számunkra a családtagok bevonása, akik segítenek az életút megismerésében, illetve az aktuális életeseményekről, történésekről és otthoni állapotváltozásokról tájékoztatni tudnak bennünket. Ennek első lépcsőfoka a még csak érdeklődő hozzátartozóval való ismerkedő beszélgetés, majd már a megállapodás megkötésekor a vele lefolytatott interjú, amit aztán ideális esetben számos informális beszélgetés is követ, amikor hozza vagy viszi hozzátartozóját. Mi is igény esetén napi szinten beszámoltunk a családtagoknak ellátottunk nap folyamán tapasztalt állapotáról, elfoglaltságairól. Sokszor szükség volt a hozzátartozók lelki támogatására is, és megerősítésükre abban, hogyan lehetnek hatékonyak hozzátartozójuk ellátásában, akiknek nagyon nagy lelki és sokszor fizikai megterhelést is jelent a mindennapokban való boldogulás, és a szembesülés családtagjuk elkerülhetetlen folyamatos szellemi hanyatlásával, amit akár krízisként élhetnek át</w:t>
      </w:r>
    </w:p>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ab/>
      </w:r>
    </w:p>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 xml:space="preserve">2022-ben nagyon gyakran előfordult, hogy a jelentkezőknek a szolgáltatás igénybevételét nehezítette vagy akár el is lehetetlenítette, hogy nem tudják megoldani a hozzátartozó ide- ill. hazakísérését. Így jelentősen megnövekedett az igény az intézmény megosztott használatában lévő kisbuszra, amellyel az ellátottjainkat hozta, illetve szállította haza egy sofőr, amennyiben a szállításukat a család nem tudta máshogy megoldani. </w:t>
      </w:r>
    </w:p>
    <w:p w:rsidR="00085B5D" w:rsidRPr="004B1A9A" w:rsidRDefault="00085B5D" w:rsidP="00085B5D">
      <w:pPr>
        <w:jc w:val="both"/>
        <w:rPr>
          <w:rFonts w:ascii="Times New Roman" w:eastAsia="Palatino Linotype" w:hAnsi="Times New Roman" w:cs="Times New Roman"/>
          <w:sz w:val="24"/>
          <w:szCs w:val="24"/>
        </w:rPr>
      </w:pPr>
    </w:p>
    <w:p w:rsidR="00085B5D" w:rsidRPr="004B1A9A" w:rsidRDefault="00085B5D" w:rsidP="00085B5D">
      <w:pPr>
        <w:jc w:val="center"/>
        <w:rPr>
          <w:rFonts w:ascii="Times New Roman" w:eastAsia="Palatino Linotype" w:hAnsi="Times New Roman" w:cs="Times New Roman"/>
          <w:sz w:val="24"/>
          <w:szCs w:val="24"/>
        </w:rPr>
      </w:pPr>
      <w:r w:rsidRPr="004B1A9A">
        <w:rPr>
          <w:rFonts w:ascii="Times New Roman" w:eastAsia="Palatino Linotype" w:hAnsi="Times New Roman" w:cs="Times New Roman"/>
          <w:b/>
          <w:sz w:val="24"/>
          <w:szCs w:val="24"/>
        </w:rPr>
        <w:t>Terveink</w:t>
      </w:r>
    </w:p>
    <w:p w:rsidR="00085B5D" w:rsidRPr="004B1A9A" w:rsidRDefault="00085B5D" w:rsidP="00085B5D">
      <w:pPr>
        <w:jc w:val="both"/>
        <w:rPr>
          <w:rFonts w:ascii="Times New Roman" w:eastAsia="Palatino Linotype" w:hAnsi="Times New Roman" w:cs="Times New Roman"/>
          <w:sz w:val="24"/>
          <w:szCs w:val="24"/>
        </w:rPr>
      </w:pPr>
    </w:p>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 xml:space="preserve">Tervezzük a tavaly év végén beszerzett magaságyás keretek beültetését a részlegünk kertjében: az egyiket zöldségekkel, a másikat virágokkal. Ezáltal szeretnénk szebbé varázsolni környezetünket, illetve a virágok és zöldségnövények nézegetése és gondozása által pozitív érzéseket és emlékképeket kiváltani az idősekből, és újabb „hobbimunka” lehetőségét megteremteni. </w:t>
      </w:r>
    </w:p>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 xml:space="preserve">2023-ban újra szeretnénk a </w:t>
      </w:r>
      <w:bookmarkStart w:id="1" w:name="_Hlk125719071"/>
      <w:r w:rsidRPr="004B1A9A">
        <w:rPr>
          <w:rFonts w:ascii="Times New Roman" w:eastAsia="Palatino Linotype" w:hAnsi="Times New Roman" w:cs="Times New Roman"/>
          <w:sz w:val="24"/>
          <w:szCs w:val="24"/>
        </w:rPr>
        <w:t>hozzátartozókat régi fotók, fényképalbumok behozatalára bíztatni, majd végig nézni ezeket a csoporttal.</w:t>
      </w:r>
    </w:p>
    <w:bookmarkEnd w:id="1"/>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Amennyiben lehetőségünk lesz rá, szeretnénk állatasszisztált terápiát szervezni részlegünkben, zeneterápiás szakembert, illetve óvodás gyerekek látogatását megszervezni, mely terveinket részben a covid helyzet, részben egyéb tényezők az előző években meghiúsítottak.</w:t>
      </w:r>
    </w:p>
    <w:p w:rsidR="00085B5D" w:rsidRPr="004B1A9A" w:rsidRDefault="00085B5D" w:rsidP="00085B5D">
      <w:pPr>
        <w:jc w:val="both"/>
        <w:rPr>
          <w:rFonts w:ascii="Times New Roman" w:eastAsia="Palatino Linotype" w:hAnsi="Times New Roman" w:cs="Times New Roman"/>
          <w:sz w:val="24"/>
          <w:szCs w:val="24"/>
        </w:rPr>
      </w:pPr>
      <w:r w:rsidRPr="004B1A9A">
        <w:rPr>
          <w:rFonts w:ascii="Times New Roman" w:eastAsia="Palatino Linotype" w:hAnsi="Times New Roman" w:cs="Times New Roman"/>
          <w:sz w:val="24"/>
          <w:szCs w:val="24"/>
        </w:rPr>
        <w:t xml:space="preserve">Amennyiben az ellátottak állapota, az aktuális csoportösszetétel megengedi, szeretnénk pár külső programot is szervezni a részükre, a Gondozási Központhoz közeli célpontokra eljutni velük. </w:t>
      </w:r>
    </w:p>
    <w:p w:rsidR="00085B5D" w:rsidRPr="004B1A9A" w:rsidRDefault="00085B5D" w:rsidP="00085B5D">
      <w:pPr>
        <w:autoSpaceDE w:val="0"/>
        <w:autoSpaceDN w:val="0"/>
        <w:adjustRightInd w:val="0"/>
        <w:jc w:val="both"/>
        <w:rPr>
          <w:rFonts w:ascii="Times New Roman" w:hAnsi="Times New Roman" w:cs="Times New Roman"/>
          <w:color w:val="FF0000"/>
          <w:sz w:val="24"/>
          <w:szCs w:val="24"/>
        </w:rPr>
      </w:pPr>
    </w:p>
    <w:p w:rsidR="00085B5D" w:rsidRPr="004B1A9A" w:rsidRDefault="00085B5D" w:rsidP="00085B5D">
      <w:pPr>
        <w:spacing w:after="120"/>
        <w:jc w:val="center"/>
        <w:rPr>
          <w:rFonts w:ascii="Times New Roman" w:hAnsi="Times New Roman" w:cs="Times New Roman"/>
          <w:b/>
          <w:sz w:val="24"/>
          <w:szCs w:val="24"/>
        </w:rPr>
      </w:pPr>
      <w:r w:rsidRPr="004B1A9A">
        <w:rPr>
          <w:rFonts w:ascii="Times New Roman" w:hAnsi="Times New Roman" w:cs="Times New Roman"/>
          <w:b/>
          <w:sz w:val="24"/>
          <w:szCs w:val="24"/>
        </w:rPr>
        <w:t>Pszichiátriai közösségi ellátás</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b/>
          <w:i/>
          <w:sz w:val="24"/>
          <w:szCs w:val="24"/>
        </w:rPr>
        <w:t>Célja:</w:t>
      </w:r>
      <w:r w:rsidRPr="004B1A9A">
        <w:rPr>
          <w:rFonts w:ascii="Times New Roman" w:hAnsi="Times New Roman" w:cs="Times New Roman"/>
          <w:sz w:val="24"/>
          <w:szCs w:val="24"/>
        </w:rPr>
        <w:t xml:space="preserve"> </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Pszichiátriai betegek részére saját lakókörnyezetükben komplex segítség nyújtása.  Az ellátottak rehabilitációja és a társadalomba történő re-integrációja, a meglévő képességeiknek megtartásával, fejlesztésével. A gondozást a kliens egyéni szükségleteiből és betegségéből kiindulva, annak aktív és felelős részvételével, egyénre szabott gondozási terv alapján, multidiszciplináris team végzi, amelynek egyenrangú szereplői a beteg és természetes segítői. Ennek érdekében a gondozás és a rehabilitáció a legnagyobb mértékben támaszkodik a természetes közösségi erőforrásokra – a közösségi szolgáltatásokra, a hozzátartozókra és az önsegítő szerveződésekre -, amelyeknek szereplőivel szoros együttműködésre törekszik, őket is adott helyzetben oktatva, támogatva.</w:t>
      </w:r>
    </w:p>
    <w:p w:rsidR="00085B5D" w:rsidRPr="004B1A9A" w:rsidRDefault="00085B5D" w:rsidP="00085B5D">
      <w:pPr>
        <w:jc w:val="both"/>
        <w:rPr>
          <w:rFonts w:ascii="Times New Roman" w:hAnsi="Times New Roman" w:cs="Times New Roman"/>
          <w:color w:val="FF0000"/>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 közösségi pszichiátria lényege, hogy a pszichiátriai állapotot (betegséget) gyógyíthatónak tartja, és a beteget a környezetével együtt bevonja a gyógyulási folyamatba. Nem a kontrollálásra és a korlátozásra alapoz: azt szeretné elérni, hogy az ellátottak maguk vegyék kezükbe életük irányítását, újra meg tanuljanak élni. Az egyéni, otthon közeli mentális esetkezelés során az ellátottak segítséget kapnak a készségfejlesztés, a tanácsadás, a problémaelemzés, - kezelés, a konfliktuskezelés, a kapcsolati nehézségek, a munkára felkészítés és munkahelykeresés, ügyintézés terén egyaránt. A közösségi pszichiátria egyik tulajdonsága, hogy nem csak tünetekkel, diagnózisokkal foglalkozik, hanem szükségletekkel és életcélokkal is. Ha az életük jobbá válik, a tüneteik is javulni fognak. A közösségi pszichiátria tulajdonképpen a szociális munka egyéni esetkezelésének egy speciális tudást igénylő műfaja. Különleges, sohasem unalmas, lelkileg viszont igen megterhelő feladat.  </w:t>
      </w: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b/>
          <w:sz w:val="24"/>
          <w:szCs w:val="24"/>
        </w:rPr>
      </w:pPr>
      <w:r w:rsidRPr="004B1A9A">
        <w:rPr>
          <w:rFonts w:ascii="Times New Roman" w:hAnsi="Times New Roman" w:cs="Times New Roman"/>
          <w:sz w:val="24"/>
          <w:szCs w:val="24"/>
        </w:rPr>
        <w:t xml:space="preserve"> </w:t>
      </w:r>
      <w:r w:rsidRPr="004B1A9A">
        <w:rPr>
          <w:rFonts w:ascii="Times New Roman" w:hAnsi="Times New Roman" w:cs="Times New Roman"/>
          <w:b/>
          <w:sz w:val="24"/>
          <w:szCs w:val="24"/>
        </w:rPr>
        <w:t>Adatok, statisztikák</w:t>
      </w:r>
    </w:p>
    <w:p w:rsidR="00085B5D" w:rsidRPr="004B1A9A" w:rsidRDefault="00085B5D" w:rsidP="00085B5D">
      <w:pPr>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2022-ben 4 fő állt munkába, ebből 3 védett, 1 piaci munkahelyen helyezkedett el, 1 fő mentális állapotromlás miatt nem tudta folytatni a munkát.1 fő kőműves-burkoló oklevelet szerzett egy, a Foglalkoztatási Osztály által szervezett felnőttképzésben.</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2022-ben 1 fő szorult sorozatos pszichiátriai kórházi kezelésre; ügyében gondnokság indult, a rokonokkal és szomszédokkal szorosabb lett a kapcsolat, állapotváltozásait folyamatosan követi az Ellátás.</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5 fő fiatal (40 év alatti) mentális gondozása jelentette a legnagyobb kihívást, mivel ők idősebb társaiknál is magányosabbak, élő kapcsolataik vagy barátaik nincsenek, számítógépfüggők, betegségfókuszúak, nem járnak el otthonról. Általában nem vagy minimális munkavégzésre képesek, önálló életvitelt nem folytatnak. (A nappali klub esetükben is egy ugródeszka lehetne.)</w:t>
      </w:r>
    </w:p>
    <w:p w:rsidR="00085B5D" w:rsidRPr="004B1A9A" w:rsidRDefault="00085B5D" w:rsidP="00085B5D">
      <w:pPr>
        <w:rPr>
          <w:rFonts w:ascii="Times New Roman" w:hAnsi="Times New Roman" w:cs="Times New Roman"/>
          <w:sz w:val="24"/>
          <w:szCs w:val="24"/>
        </w:rPr>
      </w:pPr>
      <w:r w:rsidRPr="004B1A9A">
        <w:rPr>
          <w:rFonts w:ascii="Times New Roman" w:hAnsi="Times New Roman" w:cs="Times New Roman"/>
          <w:sz w:val="24"/>
          <w:szCs w:val="24"/>
        </w:rPr>
        <w:t>2022-ben- rendhagyó módon- az ellátotti állományban alig történt változás, sokan döntöttek a maradás mellett mentális állapotuk és/vagy szociális helyzetük egyensúlyban tartása érdekében. A változástól való félelem a poszt-pandémiás időszakra különösen jellemző.</w:t>
      </w: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b/>
          <w:sz w:val="24"/>
          <w:szCs w:val="24"/>
        </w:rPr>
      </w:pPr>
      <w:r w:rsidRPr="004B1A9A">
        <w:rPr>
          <w:rFonts w:ascii="Times New Roman" w:hAnsi="Times New Roman" w:cs="Times New Roman"/>
          <w:b/>
          <w:sz w:val="24"/>
          <w:szCs w:val="24"/>
        </w:rPr>
        <w:t>Személyi állomány</w:t>
      </w: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r w:rsidRPr="004B1A9A">
        <w:rPr>
          <w:rFonts w:ascii="Times New Roman" w:hAnsi="Times New Roman" w:cs="Times New Roman"/>
          <w:sz w:val="24"/>
          <w:szCs w:val="24"/>
        </w:rPr>
        <w:t xml:space="preserve">Az Ellátásban dolgozó 3 munkatárs személye és munkaköre a 2022-es évben nem változott. </w:t>
      </w: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b/>
          <w:sz w:val="24"/>
          <w:szCs w:val="24"/>
        </w:rPr>
      </w:pPr>
      <w:r w:rsidRPr="004B1A9A">
        <w:rPr>
          <w:rFonts w:ascii="Times New Roman" w:hAnsi="Times New Roman" w:cs="Times New Roman"/>
          <w:b/>
          <w:sz w:val="24"/>
          <w:szCs w:val="24"/>
        </w:rPr>
        <w:t>Képzések</w:t>
      </w:r>
    </w:p>
    <w:p w:rsidR="00085B5D" w:rsidRPr="004B1A9A" w:rsidRDefault="00085B5D" w:rsidP="00085B5D">
      <w:pPr>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Mindhárom munkatárs teljesítette az elvárt képzési kötelezettségét.</w:t>
      </w:r>
    </w:p>
    <w:p w:rsidR="00085B5D" w:rsidRPr="004B1A9A" w:rsidRDefault="00085B5D" w:rsidP="00085B5D">
      <w:pPr>
        <w:jc w:val="both"/>
        <w:rPr>
          <w:rFonts w:ascii="Times New Roman" w:hAnsi="Times New Roman" w:cs="Times New Roman"/>
          <w:bCs/>
          <w:color w:val="000000"/>
          <w:sz w:val="24"/>
          <w:szCs w:val="24"/>
          <w:shd w:val="clear" w:color="auto" w:fill="FFFFFF"/>
        </w:rPr>
      </w:pPr>
      <w:r w:rsidRPr="004B1A9A">
        <w:rPr>
          <w:rFonts w:ascii="Times New Roman" w:hAnsi="Times New Roman" w:cs="Times New Roman"/>
          <w:sz w:val="24"/>
          <w:szCs w:val="24"/>
        </w:rPr>
        <w:t xml:space="preserve">Landthaller Krisztina, közösségi gondozó a Nemzeti Szociálpolitikai Intézet szervezésében 2 szakmai e-learning képzést végzett el </w:t>
      </w:r>
      <w:r w:rsidRPr="004B1A9A">
        <w:rPr>
          <w:rFonts w:ascii="Times New Roman" w:hAnsi="Times New Roman" w:cs="Times New Roman"/>
          <w:color w:val="000000"/>
          <w:sz w:val="24"/>
          <w:szCs w:val="24"/>
        </w:rPr>
        <w:t>J</w:t>
      </w:r>
      <w:r w:rsidRPr="004B1A9A">
        <w:rPr>
          <w:rFonts w:ascii="Times New Roman" w:hAnsi="Times New Roman" w:cs="Times New Roman"/>
          <w:bCs/>
          <w:color w:val="000000"/>
          <w:sz w:val="24"/>
          <w:szCs w:val="24"/>
          <w:shd w:val="clear" w:color="auto" w:fill="FFFFFF"/>
        </w:rPr>
        <w:t>ogszabály/jogismeret aktualizálás, ellátotti-, gyermek-, betegjogok, illetve a Kiégés felismerése és kezelésének lehetőségei címmel.</w:t>
      </w:r>
    </w:p>
    <w:p w:rsidR="00085B5D" w:rsidRPr="004B1A9A" w:rsidRDefault="00085B5D" w:rsidP="00085B5D">
      <w:pPr>
        <w:jc w:val="both"/>
        <w:rPr>
          <w:rFonts w:ascii="Times New Roman" w:hAnsi="Times New Roman" w:cs="Times New Roman"/>
          <w:bCs/>
          <w:color w:val="000000"/>
          <w:sz w:val="24"/>
          <w:szCs w:val="24"/>
          <w:shd w:val="clear" w:color="auto" w:fill="FFFFFF"/>
        </w:rPr>
      </w:pPr>
      <w:r w:rsidRPr="004B1A9A">
        <w:rPr>
          <w:rFonts w:ascii="Times New Roman" w:hAnsi="Times New Roman" w:cs="Times New Roman"/>
          <w:bCs/>
          <w:color w:val="000000"/>
          <w:sz w:val="24"/>
          <w:szCs w:val="24"/>
          <w:shd w:val="clear" w:color="auto" w:fill="FFFFFF"/>
        </w:rPr>
        <w:t>Ezt követően a Budapest Esély Nonprofit Kft. szervezésében megtartott önismeretei, személyiségfejlesztő képzésen is részt vett.</w:t>
      </w:r>
    </w:p>
    <w:p w:rsidR="00085B5D" w:rsidRPr="004B1A9A" w:rsidRDefault="00085B5D" w:rsidP="00085B5D">
      <w:pPr>
        <w:jc w:val="both"/>
        <w:rPr>
          <w:rFonts w:ascii="Times New Roman" w:hAnsi="Times New Roman" w:cs="Times New Roman"/>
          <w:bCs/>
          <w:color w:val="000000"/>
          <w:sz w:val="24"/>
          <w:szCs w:val="24"/>
          <w:shd w:val="clear" w:color="auto" w:fill="FFFFFF"/>
        </w:rPr>
      </w:pPr>
      <w:r w:rsidRPr="004B1A9A">
        <w:rPr>
          <w:rFonts w:ascii="Times New Roman" w:hAnsi="Times New Roman" w:cs="Times New Roman"/>
          <w:bCs/>
          <w:color w:val="000000"/>
          <w:sz w:val="24"/>
          <w:szCs w:val="24"/>
          <w:shd w:val="clear" w:color="auto" w:fill="FFFFFF"/>
        </w:rPr>
        <w:t>A Kékpont Drogkonzultációs központ általános addiktológiai képzését szép eredménnyel végezte.</w:t>
      </w:r>
    </w:p>
    <w:p w:rsidR="00085B5D" w:rsidRPr="004B1A9A" w:rsidRDefault="00085B5D" w:rsidP="00085B5D">
      <w:pPr>
        <w:jc w:val="both"/>
        <w:rPr>
          <w:rFonts w:ascii="Times New Roman" w:hAnsi="Times New Roman" w:cs="Times New Roman"/>
          <w:bCs/>
          <w:color w:val="000000"/>
          <w:sz w:val="24"/>
          <w:szCs w:val="24"/>
          <w:shd w:val="clear" w:color="auto" w:fill="FFFFFF"/>
        </w:rPr>
      </w:pPr>
      <w:r w:rsidRPr="004B1A9A">
        <w:rPr>
          <w:rFonts w:ascii="Times New Roman" w:hAnsi="Times New Roman" w:cs="Times New Roman"/>
          <w:bCs/>
          <w:color w:val="000000"/>
          <w:sz w:val="24"/>
          <w:szCs w:val="24"/>
          <w:shd w:val="clear" w:color="auto" w:fill="FFFFFF"/>
        </w:rPr>
        <w:t xml:space="preserve">Tamás Eszter, közösségi gondozó a Nemzeti Szociálpolitikai Intézet szervezésében 3 szakmai e-learning képzést is elvégzett </w:t>
      </w:r>
      <w:r w:rsidRPr="004B1A9A">
        <w:rPr>
          <w:rFonts w:ascii="Times New Roman" w:hAnsi="Times New Roman" w:cs="Times New Roman"/>
          <w:color w:val="000000"/>
          <w:sz w:val="24"/>
          <w:szCs w:val="24"/>
        </w:rPr>
        <w:t>J</w:t>
      </w:r>
      <w:r w:rsidRPr="004B1A9A">
        <w:rPr>
          <w:rFonts w:ascii="Times New Roman" w:hAnsi="Times New Roman" w:cs="Times New Roman"/>
          <w:bCs/>
          <w:color w:val="000000"/>
          <w:sz w:val="24"/>
          <w:szCs w:val="24"/>
          <w:shd w:val="clear" w:color="auto" w:fill="FFFFFF"/>
        </w:rPr>
        <w:t>ogszabály/jogismeret aktualizálás, ellátotti-, gyermek-, betegjogok, A kiégés felismerése és kezelésének lehetőségei, illetve a ENSZ egyezmények, szakmai etika kérdései, önkéntesség címmel.</w:t>
      </w:r>
    </w:p>
    <w:p w:rsidR="00085B5D" w:rsidRPr="004B1A9A" w:rsidRDefault="00085B5D" w:rsidP="00085B5D">
      <w:pPr>
        <w:jc w:val="both"/>
        <w:rPr>
          <w:rFonts w:ascii="Times New Roman" w:hAnsi="Times New Roman" w:cs="Times New Roman"/>
          <w:bCs/>
          <w:color w:val="000000"/>
          <w:sz w:val="24"/>
          <w:szCs w:val="24"/>
          <w:shd w:val="clear" w:color="auto" w:fill="FFFFFF"/>
        </w:rPr>
      </w:pPr>
      <w:r w:rsidRPr="004B1A9A">
        <w:rPr>
          <w:rFonts w:ascii="Times New Roman" w:hAnsi="Times New Roman" w:cs="Times New Roman"/>
          <w:bCs/>
          <w:color w:val="000000"/>
          <w:sz w:val="24"/>
          <w:szCs w:val="24"/>
          <w:shd w:val="clear" w:color="auto" w:fill="FFFFFF"/>
        </w:rPr>
        <w:t>Ezt követően ő is a Budapest Esély Nonprofit Kft. szervezésében megtartott önismeretei, személyiségfejlesztő képzésen vett részt, valamint a Kékpont Drogkonzultációs központ általános addiktológiai képzését is eredményesen elvégezte.</w:t>
      </w:r>
    </w:p>
    <w:p w:rsidR="00085B5D" w:rsidRPr="004B1A9A" w:rsidRDefault="00085B5D" w:rsidP="00085B5D">
      <w:pPr>
        <w:jc w:val="both"/>
        <w:rPr>
          <w:rFonts w:ascii="Times New Roman" w:hAnsi="Times New Roman" w:cs="Times New Roman"/>
          <w:bCs/>
          <w:color w:val="000000"/>
          <w:sz w:val="24"/>
          <w:szCs w:val="24"/>
          <w:shd w:val="clear" w:color="auto" w:fill="FFFFFF"/>
        </w:rPr>
      </w:pPr>
      <w:r w:rsidRPr="004B1A9A">
        <w:rPr>
          <w:rFonts w:ascii="Times New Roman" w:hAnsi="Times New Roman" w:cs="Times New Roman"/>
          <w:bCs/>
          <w:color w:val="000000"/>
          <w:sz w:val="24"/>
          <w:szCs w:val="24"/>
          <w:shd w:val="clear" w:color="auto" w:fill="FFFFFF"/>
        </w:rPr>
        <w:t xml:space="preserve">Az ellátás terápiás munkatársa sikeresen elvégezte a Nemzeti Szociálpolitikai Intézet szervezésében tartott vezetői megújító képzést. </w:t>
      </w:r>
    </w:p>
    <w:p w:rsidR="00085B5D" w:rsidRPr="004B1A9A" w:rsidRDefault="00085B5D" w:rsidP="00085B5D">
      <w:pPr>
        <w:jc w:val="both"/>
        <w:rPr>
          <w:rFonts w:ascii="Times New Roman" w:hAnsi="Times New Roman" w:cs="Times New Roman"/>
          <w:bCs/>
          <w:color w:val="000000"/>
          <w:sz w:val="24"/>
          <w:szCs w:val="24"/>
          <w:shd w:val="clear" w:color="auto" w:fill="FFFFFF"/>
        </w:rPr>
      </w:pPr>
      <w:r w:rsidRPr="004B1A9A">
        <w:rPr>
          <w:rFonts w:ascii="Times New Roman" w:hAnsi="Times New Roman" w:cs="Times New Roman"/>
          <w:bCs/>
          <w:color w:val="000000"/>
          <w:sz w:val="24"/>
          <w:szCs w:val="24"/>
          <w:shd w:val="clear" w:color="auto" w:fill="FFFFFF"/>
        </w:rPr>
        <w:t>Az Ellátás 2 tagja részt vett az Artemisszió Alapítvány egyik projektbemutató workshopján, melyet a Kőleves nevű közösségi térben tartottak meg.</w:t>
      </w: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b/>
          <w:sz w:val="24"/>
          <w:szCs w:val="24"/>
        </w:rPr>
      </w:pPr>
      <w:r w:rsidRPr="004B1A9A">
        <w:rPr>
          <w:rFonts w:ascii="Times New Roman" w:hAnsi="Times New Roman" w:cs="Times New Roman"/>
          <w:b/>
          <w:sz w:val="24"/>
          <w:szCs w:val="24"/>
        </w:rPr>
        <w:t>Szakmai tevékenység</w:t>
      </w:r>
    </w:p>
    <w:p w:rsidR="00085B5D" w:rsidRPr="004B1A9A" w:rsidRDefault="00085B5D" w:rsidP="00085B5D">
      <w:pPr>
        <w:shd w:val="clear" w:color="auto" w:fill="FFFFFF"/>
        <w:spacing w:before="100" w:beforeAutospacing="1" w:after="100" w:afterAutospacing="1"/>
        <w:jc w:val="both"/>
        <w:rPr>
          <w:rFonts w:ascii="Times New Roman" w:hAnsi="Times New Roman" w:cs="Times New Roman"/>
          <w:sz w:val="24"/>
          <w:szCs w:val="24"/>
        </w:rPr>
      </w:pPr>
      <w:r w:rsidRPr="004B1A9A">
        <w:rPr>
          <w:rFonts w:ascii="Times New Roman" w:hAnsi="Times New Roman" w:cs="Times New Roman"/>
          <w:sz w:val="24"/>
          <w:szCs w:val="24"/>
        </w:rPr>
        <w:t>Az Ellátás szakmai munkáját a kerületi Menta Pszichiátriai gondozó-és mentálhigiénés központ (továbbiakban Menta) munkatársaival szakmai együttműködésben végzi. A Menta Központtal való konzultációk jelentik az Ellátás egyetlen szakmai közegét, mivel az Ellátás telephelyén működő többi egység profilja az idősellátás. Ezek a megbeszélések 2022-ben is havonta 1 alkalommal, jó előre megtervezett időpontban történtek. Az akár mindennapos telefonos megkeresésekre az Ellátás minden alkalommal megkapta a megfelelő orvosi tájékoztatást és tanácsot a betegekkel kapcsolatban. 3 ízben közösen indult gondnoksági eljárás a Mentával, melyből 2 még mindig folyamatban van. Az ellátottak szeretettel járnak a Menta művészetterápiás foglalkozásaira, ahonnan a konzultációk keretében rendszeres visszajelzés érkezik az Ellátással közös betegek mentális állapotáról, esetleges relapszusokról, a segítés útjainak újra keretezéséről.</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 kerületi Család-és Gyermekjóléti Központtal egyes esetek kapacsán átmenetileg lett intenzívebb a kapcsolat, ami eredményesnek tekinthető a közös gondozások esetében.</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 kerületi védőnői szolgálatot is megkereste az Ellátás, hogy az Ellátás egyetlen (immáron két gyermekes) kismamája több segítői oldalról is jelentős támogatást kaphasson.</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Az Ellátás sajnos 2022-ben sem tapasztalt a Gyámhivatal részéről különösebb együttműködési hajlandóságot, ami elengedhetetlen lenne bizonyos esetek hatékony, hosszú távú megoldásában. A hivatalos jelzéseket mindannyiszor írásban küldte meg az Ellátás feléjük, amire nem érkezett válasz.</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 heti egy belső szakmai team megbeszélést az Ellátás 2022-ben minden héten megtartotta.</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 kliensek életében fontos szerepet játszó családtaggal vagy együtt élő hozzátartozóval (ha van ilyen) minden esetben folyamatos kontaktot tartottak a kollégák. Elmondható, hogy 2022-ben jelentős igény volt pszicho-edukációra, általános tanácsra/tájékoztatásra, stressz-kezelésre és készségfejlesztésre. Továbbá hangsúlyosabban jelent meg a problémaelemzésre/kezelésre, illetve a családi-és társas kapcsolatok mediálására való igény. </w:t>
      </w:r>
    </w:p>
    <w:p w:rsidR="00085B5D" w:rsidRPr="004B1A9A" w:rsidRDefault="00085B5D" w:rsidP="00085B5D">
      <w:pPr>
        <w:jc w:val="both"/>
        <w:rPr>
          <w:rFonts w:ascii="Times New Roman" w:hAnsi="Times New Roman" w:cs="Times New Roman"/>
          <w:bCs/>
          <w:color w:val="000000"/>
          <w:sz w:val="24"/>
          <w:szCs w:val="24"/>
          <w:shd w:val="clear" w:color="auto" w:fill="FFFFFF"/>
        </w:rPr>
      </w:pPr>
      <w:r w:rsidRPr="004B1A9A">
        <w:rPr>
          <w:rFonts w:ascii="Times New Roman" w:hAnsi="Times New Roman" w:cs="Times New Roman"/>
          <w:bCs/>
          <w:color w:val="000000"/>
          <w:sz w:val="24"/>
          <w:szCs w:val="24"/>
          <w:shd w:val="clear" w:color="auto" w:fill="FFFFFF"/>
        </w:rPr>
        <w:t>A Máltai Szeretetszolgálat által szervezett havi munkacsoport megbeszéléseken rendre részt vett az Ellátás valamelyik tagja. Egyik ilyen alkalommal szakmai kapcsolatot alakítottak ki a XIII. kerületi Pszichiátriai gondozó vezetőjével, dr.Slezák Adrien pszichiáterrel.</w:t>
      </w:r>
    </w:p>
    <w:p w:rsidR="00085B5D" w:rsidRPr="004B1A9A" w:rsidRDefault="00085B5D" w:rsidP="00085B5D">
      <w:pPr>
        <w:jc w:val="both"/>
        <w:rPr>
          <w:rFonts w:ascii="Times New Roman" w:hAnsi="Times New Roman" w:cs="Times New Roman"/>
          <w:bCs/>
          <w:color w:val="000000"/>
          <w:sz w:val="24"/>
          <w:szCs w:val="24"/>
          <w:shd w:val="clear" w:color="auto" w:fill="FFFFFF"/>
        </w:rPr>
      </w:pPr>
      <w:r w:rsidRPr="004B1A9A">
        <w:rPr>
          <w:rFonts w:ascii="Times New Roman" w:hAnsi="Times New Roman" w:cs="Times New Roman"/>
          <w:bCs/>
          <w:color w:val="000000"/>
          <w:sz w:val="24"/>
          <w:szCs w:val="24"/>
          <w:shd w:val="clear" w:color="auto" w:fill="FFFFFF"/>
        </w:rPr>
        <w:t>A Magyar Vöröskereszt Széll Kálmán téri irodájával az Ellátás 2022-ben még szorosabb szakmai kapcsolatot alakított ki. Rendszeresen küldött hírlevelüket közreadja, a vásárokról tájékoztatja a rászoruló klienseinket.</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Annak ellenére, hogy a III. kerületi Soteria Alapítvány Kilátó klubház – a korábban megkötött együttműködési megállapodás alapján- II. kerületi pszichiátriai betegeket is fogadhat, az Ellátás tapasztalatai szerint, a II. kerületi ellátottak körében 2022-ben sem nőtt az érdeklődés irántuk, leginkább a távolság és a bizalomhiány okán. A pszichiátriai betegek érdekérvényesítő képessége köztudottan nem túl jó, bizalmukat nehezen lehet elnyerni. A néha hosszú hónapok munkájával Ellátásba szoktatott kliensek esetében gyakran merül fel egy újabb idegen helytől, utazástól való félelem. Mindezek ellenére, a klubház nyújtotta lehetőségekről az új kliensek tájékoztatást kaptak. </w:t>
      </w:r>
    </w:p>
    <w:p w:rsidR="00085B5D" w:rsidRPr="004B1A9A" w:rsidRDefault="00085B5D" w:rsidP="00085B5D">
      <w:pPr>
        <w:rPr>
          <w:rFonts w:ascii="Times New Roman" w:hAnsi="Times New Roman" w:cs="Times New Roman"/>
          <w:bCs/>
          <w:color w:val="000000"/>
          <w:sz w:val="24"/>
          <w:szCs w:val="24"/>
          <w:shd w:val="clear" w:color="auto" w:fill="FFFFFF"/>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Az Ellátás 2022-ben is, mint minden korábbi évben megtapasztalta, hogy jelenlegi kompetenciájában nem képes az elmagányosodott betegek nagy hányadának igényei szerint működni, akár napi szinten fogadni őket vagy konzultálásra kijárni, programot szervezni, a szabadidő hasznos eltöltésben támogatást nyújtani. Az Ellátás koordinálásában működő kerületi nappali klub erre találna megoldást.</w:t>
      </w: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r w:rsidRPr="004B1A9A">
        <w:rPr>
          <w:rFonts w:ascii="Times New Roman" w:hAnsi="Times New Roman" w:cs="Times New Roman"/>
          <w:sz w:val="24"/>
          <w:szCs w:val="24"/>
        </w:rPr>
        <w:t>A 2022-es év klubfoglalkozásai:</w:t>
      </w:r>
    </w:p>
    <w:p w:rsidR="00085B5D" w:rsidRPr="004B1A9A" w:rsidRDefault="00085B5D" w:rsidP="00085B5D">
      <w:pPr>
        <w:rPr>
          <w:rFonts w:ascii="Times New Roman" w:hAnsi="Times New Roman" w:cs="Times New Roman"/>
          <w:sz w:val="24"/>
          <w:szCs w:val="24"/>
        </w:rPr>
      </w:pPr>
    </w:p>
    <w:p w:rsidR="00085B5D" w:rsidRPr="004B1A9A" w:rsidRDefault="00085B5D" w:rsidP="00085B5D">
      <w:pPr>
        <w:numPr>
          <w:ilvl w:val="0"/>
          <w:numId w:val="19"/>
        </w:numPr>
        <w:spacing w:after="0" w:line="240" w:lineRule="auto"/>
        <w:rPr>
          <w:rFonts w:ascii="Times New Roman" w:hAnsi="Times New Roman" w:cs="Times New Roman"/>
          <w:sz w:val="24"/>
          <w:szCs w:val="24"/>
        </w:rPr>
      </w:pPr>
      <w:r w:rsidRPr="004B1A9A">
        <w:rPr>
          <w:rFonts w:ascii="Times New Roman" w:hAnsi="Times New Roman" w:cs="Times New Roman"/>
          <w:sz w:val="24"/>
          <w:szCs w:val="24"/>
        </w:rPr>
        <w:t>március: orgonakoncert a Szent István bazilikában, utána városnézés</w:t>
      </w:r>
    </w:p>
    <w:p w:rsidR="00085B5D" w:rsidRPr="004B1A9A" w:rsidRDefault="00085B5D" w:rsidP="00085B5D">
      <w:pPr>
        <w:numPr>
          <w:ilvl w:val="0"/>
          <w:numId w:val="19"/>
        </w:numPr>
        <w:spacing w:after="0" w:line="240" w:lineRule="auto"/>
        <w:rPr>
          <w:rFonts w:ascii="Times New Roman" w:hAnsi="Times New Roman" w:cs="Times New Roman"/>
          <w:sz w:val="24"/>
          <w:szCs w:val="24"/>
        </w:rPr>
      </w:pPr>
      <w:r w:rsidRPr="004B1A9A">
        <w:rPr>
          <w:rFonts w:ascii="Times New Roman" w:hAnsi="Times New Roman" w:cs="Times New Roman"/>
          <w:sz w:val="24"/>
          <w:szCs w:val="24"/>
        </w:rPr>
        <w:t>április: hűvösvölgyi kirándulás és lángosozás</w:t>
      </w:r>
    </w:p>
    <w:p w:rsidR="00085B5D" w:rsidRPr="004B1A9A" w:rsidRDefault="00085B5D" w:rsidP="00085B5D">
      <w:pPr>
        <w:numPr>
          <w:ilvl w:val="0"/>
          <w:numId w:val="19"/>
        </w:numPr>
        <w:spacing w:after="0" w:line="240" w:lineRule="auto"/>
        <w:rPr>
          <w:rFonts w:ascii="Times New Roman" w:hAnsi="Times New Roman" w:cs="Times New Roman"/>
          <w:sz w:val="24"/>
          <w:szCs w:val="24"/>
        </w:rPr>
      </w:pPr>
      <w:r w:rsidRPr="004B1A9A">
        <w:rPr>
          <w:rFonts w:ascii="Times New Roman" w:hAnsi="Times New Roman" w:cs="Times New Roman"/>
          <w:sz w:val="24"/>
          <w:szCs w:val="24"/>
        </w:rPr>
        <w:t>május: Szépművészeti múzeum - Hieronymus Bosch tárlat megtekintése</w:t>
      </w:r>
    </w:p>
    <w:p w:rsidR="00085B5D" w:rsidRPr="004B1A9A" w:rsidRDefault="00085B5D" w:rsidP="00085B5D">
      <w:pPr>
        <w:numPr>
          <w:ilvl w:val="0"/>
          <w:numId w:val="19"/>
        </w:numPr>
        <w:spacing w:after="0" w:line="240" w:lineRule="auto"/>
        <w:rPr>
          <w:rFonts w:ascii="Times New Roman" w:hAnsi="Times New Roman" w:cs="Times New Roman"/>
          <w:sz w:val="24"/>
          <w:szCs w:val="24"/>
        </w:rPr>
      </w:pPr>
      <w:r w:rsidRPr="004B1A9A">
        <w:rPr>
          <w:rFonts w:ascii="Times New Roman" w:hAnsi="Times New Roman" w:cs="Times New Roman"/>
          <w:sz w:val="24"/>
          <w:szCs w:val="24"/>
        </w:rPr>
        <w:t>június: zenés-táncos kerti party kvízjátékokkal és finomságokkal</w:t>
      </w:r>
    </w:p>
    <w:p w:rsidR="00085B5D" w:rsidRPr="004B1A9A" w:rsidRDefault="00085B5D" w:rsidP="00085B5D">
      <w:pPr>
        <w:numPr>
          <w:ilvl w:val="0"/>
          <w:numId w:val="19"/>
        </w:numPr>
        <w:spacing w:after="0" w:line="240" w:lineRule="auto"/>
        <w:rPr>
          <w:rFonts w:ascii="Times New Roman" w:hAnsi="Times New Roman" w:cs="Times New Roman"/>
          <w:sz w:val="24"/>
          <w:szCs w:val="24"/>
        </w:rPr>
      </w:pPr>
      <w:r w:rsidRPr="004B1A9A">
        <w:rPr>
          <w:rFonts w:ascii="Times New Roman" w:hAnsi="Times New Roman" w:cs="Times New Roman"/>
          <w:sz w:val="24"/>
          <w:szCs w:val="24"/>
        </w:rPr>
        <w:t>július: Nemzeti galéria - Art deco kiállítás megtekintése, utána fagylaltozás</w:t>
      </w:r>
    </w:p>
    <w:p w:rsidR="00085B5D" w:rsidRPr="004B1A9A" w:rsidRDefault="00085B5D" w:rsidP="00085B5D">
      <w:pPr>
        <w:numPr>
          <w:ilvl w:val="0"/>
          <w:numId w:val="19"/>
        </w:numPr>
        <w:spacing w:after="0" w:line="240" w:lineRule="auto"/>
        <w:rPr>
          <w:rFonts w:ascii="Times New Roman" w:hAnsi="Times New Roman" w:cs="Times New Roman"/>
          <w:sz w:val="24"/>
          <w:szCs w:val="24"/>
        </w:rPr>
      </w:pPr>
      <w:r w:rsidRPr="004B1A9A">
        <w:rPr>
          <w:rFonts w:ascii="Times New Roman" w:hAnsi="Times New Roman" w:cs="Times New Roman"/>
          <w:sz w:val="24"/>
          <w:szCs w:val="24"/>
        </w:rPr>
        <w:t xml:space="preserve">szeptember: Zene háza – Állandó zenetörténeti kiállítás megtekintése, igazi interaktív élmény, utána cukrászda </w:t>
      </w:r>
    </w:p>
    <w:p w:rsidR="00085B5D" w:rsidRPr="004B1A9A" w:rsidRDefault="00085B5D" w:rsidP="00085B5D">
      <w:pPr>
        <w:numPr>
          <w:ilvl w:val="0"/>
          <w:numId w:val="19"/>
        </w:numPr>
        <w:spacing w:after="0" w:line="240" w:lineRule="auto"/>
        <w:rPr>
          <w:rFonts w:ascii="Times New Roman" w:hAnsi="Times New Roman" w:cs="Times New Roman"/>
          <w:sz w:val="24"/>
          <w:szCs w:val="24"/>
        </w:rPr>
      </w:pPr>
      <w:r w:rsidRPr="004B1A9A">
        <w:rPr>
          <w:rFonts w:ascii="Times New Roman" w:hAnsi="Times New Roman" w:cs="Times New Roman"/>
          <w:sz w:val="24"/>
          <w:szCs w:val="24"/>
        </w:rPr>
        <w:t>október: kézműves foglalkozás, teával és keksszel. (tökfaragás, őszi asztali dísz készítése</w:t>
      </w:r>
    </w:p>
    <w:p w:rsidR="00085B5D" w:rsidRPr="004B1A9A" w:rsidRDefault="00085B5D" w:rsidP="00085B5D">
      <w:pPr>
        <w:numPr>
          <w:ilvl w:val="0"/>
          <w:numId w:val="19"/>
        </w:numPr>
        <w:spacing w:after="0" w:line="240" w:lineRule="auto"/>
        <w:rPr>
          <w:rFonts w:ascii="Times New Roman" w:hAnsi="Times New Roman" w:cs="Times New Roman"/>
          <w:sz w:val="24"/>
          <w:szCs w:val="24"/>
        </w:rPr>
      </w:pPr>
      <w:r w:rsidRPr="004B1A9A">
        <w:rPr>
          <w:rFonts w:ascii="Times New Roman" w:hAnsi="Times New Roman" w:cs="Times New Roman"/>
          <w:sz w:val="24"/>
          <w:szCs w:val="24"/>
        </w:rPr>
        <w:t>december: Mikulás ünnepség mesével, verssel, közös énekléssel és szendvicskülönlegességekkel</w:t>
      </w:r>
    </w:p>
    <w:p w:rsidR="00085B5D" w:rsidRPr="004B1A9A" w:rsidRDefault="00085B5D" w:rsidP="00085B5D">
      <w:pPr>
        <w:rPr>
          <w:rFonts w:ascii="Times New Roman" w:hAnsi="Times New Roman" w:cs="Times New Roman"/>
          <w:sz w:val="24"/>
          <w:szCs w:val="24"/>
        </w:rPr>
      </w:pPr>
    </w:p>
    <w:p w:rsidR="00085B5D" w:rsidRPr="004B1A9A" w:rsidRDefault="00085B5D" w:rsidP="00085B5D">
      <w:pPr>
        <w:ind w:left="1440"/>
        <w:rPr>
          <w:rFonts w:ascii="Times New Roman" w:hAnsi="Times New Roman" w:cs="Times New Roman"/>
          <w:sz w:val="24"/>
          <w:szCs w:val="24"/>
        </w:rPr>
      </w:pPr>
    </w:p>
    <w:p w:rsidR="00085B5D" w:rsidRPr="004B1A9A" w:rsidRDefault="00085B5D" w:rsidP="00085B5D">
      <w:pPr>
        <w:ind w:left="1440"/>
        <w:rPr>
          <w:rFonts w:ascii="Times New Roman" w:hAnsi="Times New Roman" w:cs="Times New Roman"/>
          <w:sz w:val="24"/>
          <w:szCs w:val="24"/>
        </w:rPr>
      </w:pPr>
    </w:p>
    <w:p w:rsidR="00F40A95" w:rsidRPr="004B1A9A" w:rsidRDefault="00F40A95" w:rsidP="00085B5D">
      <w:pPr>
        <w:ind w:left="1440"/>
        <w:rPr>
          <w:rFonts w:ascii="Times New Roman" w:hAnsi="Times New Roman" w:cs="Times New Roman"/>
          <w:sz w:val="24"/>
          <w:szCs w:val="24"/>
        </w:rPr>
      </w:pPr>
    </w:p>
    <w:p w:rsidR="00F40A95" w:rsidRPr="004B1A9A" w:rsidRDefault="00F40A95" w:rsidP="00085B5D">
      <w:pPr>
        <w:ind w:left="1440"/>
        <w:rPr>
          <w:rFonts w:ascii="Times New Roman" w:hAnsi="Times New Roman" w:cs="Times New Roman"/>
          <w:sz w:val="24"/>
          <w:szCs w:val="24"/>
        </w:rPr>
      </w:pPr>
    </w:p>
    <w:p w:rsidR="00F40A95" w:rsidRPr="004B1A9A" w:rsidRDefault="00F40A95" w:rsidP="00085B5D">
      <w:pPr>
        <w:ind w:left="1440"/>
        <w:rPr>
          <w:rFonts w:ascii="Times New Roman" w:hAnsi="Times New Roman" w:cs="Times New Roman"/>
          <w:sz w:val="24"/>
          <w:szCs w:val="24"/>
        </w:rPr>
      </w:pPr>
    </w:p>
    <w:p w:rsidR="00F40A95" w:rsidRPr="004B1A9A" w:rsidRDefault="00F40A95" w:rsidP="00085B5D">
      <w:pPr>
        <w:ind w:left="1440"/>
        <w:rPr>
          <w:rFonts w:ascii="Times New Roman" w:hAnsi="Times New Roman" w:cs="Times New Roman"/>
          <w:sz w:val="24"/>
          <w:szCs w:val="24"/>
        </w:rPr>
      </w:pPr>
    </w:p>
    <w:p w:rsidR="00F40A95" w:rsidRPr="004B1A9A" w:rsidRDefault="00F40A95" w:rsidP="00085B5D">
      <w:pPr>
        <w:ind w:left="1440"/>
        <w:rPr>
          <w:rFonts w:ascii="Times New Roman" w:hAnsi="Times New Roman" w:cs="Times New Roman"/>
          <w:sz w:val="24"/>
          <w:szCs w:val="24"/>
        </w:rPr>
      </w:pPr>
    </w:p>
    <w:p w:rsidR="00F40A95" w:rsidRPr="004B1A9A" w:rsidRDefault="00F40A95" w:rsidP="00085B5D">
      <w:pPr>
        <w:ind w:left="1440"/>
        <w:rPr>
          <w:rFonts w:ascii="Times New Roman" w:hAnsi="Times New Roman" w:cs="Times New Roman"/>
          <w:sz w:val="24"/>
          <w:szCs w:val="24"/>
        </w:rPr>
      </w:pPr>
    </w:p>
    <w:p w:rsidR="00F40A95" w:rsidRPr="004B1A9A" w:rsidRDefault="00F40A95" w:rsidP="00085B5D">
      <w:pPr>
        <w:ind w:left="1440"/>
        <w:rPr>
          <w:rFonts w:ascii="Times New Roman" w:hAnsi="Times New Roman" w:cs="Times New Roman"/>
          <w:sz w:val="24"/>
          <w:szCs w:val="24"/>
        </w:rPr>
      </w:pPr>
    </w:p>
    <w:p w:rsidR="00085B5D" w:rsidRPr="004B1A9A" w:rsidRDefault="00085B5D" w:rsidP="00085B5D">
      <w:pPr>
        <w:rPr>
          <w:rFonts w:ascii="Times New Roman" w:hAnsi="Times New Roman" w:cs="Times New Roman"/>
          <w:b/>
          <w:sz w:val="24"/>
          <w:szCs w:val="24"/>
        </w:rPr>
      </w:pPr>
      <w:r w:rsidRPr="004B1A9A">
        <w:rPr>
          <w:rFonts w:ascii="Times New Roman" w:hAnsi="Times New Roman" w:cs="Times New Roman"/>
          <w:b/>
          <w:sz w:val="24"/>
          <w:szCs w:val="24"/>
        </w:rPr>
        <w:t>Tervek 2023-ra</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Az Ellátás őszintén bízik továbbra is abban, hogy a pszichiátriai betegek nappali ellátó intézményének létrehozását (amit az Ellátás a korábbi években rendre megfogalmazott, igényekkel alátámasztott és a beszámolókban közreadott), nem vetette el az Önkormányzat. </w:t>
      </w:r>
    </w:p>
    <w:p w:rsidR="00085B5D" w:rsidRPr="004B1A9A" w:rsidRDefault="00085B5D" w:rsidP="00085B5D">
      <w:pPr>
        <w:numPr>
          <w:ilvl w:val="0"/>
          <w:numId w:val="22"/>
        </w:numPr>
        <w:spacing w:after="0" w:line="240" w:lineRule="auto"/>
        <w:jc w:val="both"/>
        <w:rPr>
          <w:rFonts w:ascii="Times New Roman" w:hAnsi="Times New Roman" w:cs="Times New Roman"/>
          <w:sz w:val="24"/>
          <w:szCs w:val="24"/>
        </w:rPr>
      </w:pPr>
      <w:r w:rsidRPr="004B1A9A">
        <w:rPr>
          <w:rFonts w:ascii="Times New Roman" w:hAnsi="Times New Roman" w:cs="Times New Roman"/>
          <w:sz w:val="24"/>
          <w:szCs w:val="24"/>
        </w:rPr>
        <w:t xml:space="preserve">Így a 2023-as évre az Ellátás saját szakmai működésének megerősítésére koncentrálva, a nem elégséges körülményeken kíván javítani. Az Ellátás szeretné a mindennapi munkavégzést, illetve az önként, de örömmel vállalt klubfoglalkozásokat is megfelelő körülmények között végezni. A klubfoglalkozások megkoronázzák a személyes esetkezelést, növelik a bizalmat segítő és segített között. Az ellátottak várják, sőt maguk is adnak ötletet a programok kiválasztásához, az intézményen belüli foglalkozások tematikájához. Az épületben az Ellátás irodájában 3 kolléga fér el, és legfeljebb egy kliens, akivel nyilván nem lehet diszkréten beszélgetni. Rendelkezésre áll még egy nagyon apró helyiség, ami elég szűkös, ha az ellátott esetleg kísérővel érkezik. Jól látható, hogy az Ellátás jelenlegi telephelye nem ad kielégítő lehetőséget a Közösségi Pszichiátriai Ellátás nappali tevékenységek felvállalásához. Sajnos, a telephelyen, az épületen belüli bővítést, átalakítást nem lehet kivitelezni. Mindezek ellenére, amire az Közösségi Pszichiátriai Ellátásnak mégis szüksége lenne: </w:t>
      </w:r>
    </w:p>
    <w:p w:rsidR="00085B5D" w:rsidRPr="004B1A9A" w:rsidRDefault="00085B5D" w:rsidP="00085B5D">
      <w:pPr>
        <w:numPr>
          <w:ilvl w:val="0"/>
          <w:numId w:val="20"/>
        </w:numPr>
        <w:spacing w:after="0" w:line="240" w:lineRule="auto"/>
        <w:jc w:val="both"/>
        <w:rPr>
          <w:rFonts w:ascii="Times New Roman" w:hAnsi="Times New Roman" w:cs="Times New Roman"/>
          <w:sz w:val="24"/>
          <w:szCs w:val="24"/>
        </w:rPr>
      </w:pPr>
      <w:r w:rsidRPr="004B1A9A">
        <w:rPr>
          <w:rFonts w:ascii="Times New Roman" w:hAnsi="Times New Roman" w:cs="Times New Roman"/>
          <w:sz w:val="24"/>
          <w:szCs w:val="24"/>
        </w:rPr>
        <w:t>saját használatú, megfelelő méretű interjú szobára, ahol több személlyel is lehet alkalomadtán konzultálni</w:t>
      </w:r>
    </w:p>
    <w:p w:rsidR="00085B5D" w:rsidRPr="004B1A9A" w:rsidRDefault="00085B5D" w:rsidP="00085B5D">
      <w:pPr>
        <w:numPr>
          <w:ilvl w:val="0"/>
          <w:numId w:val="20"/>
        </w:numPr>
        <w:spacing w:after="0" w:line="240" w:lineRule="auto"/>
        <w:jc w:val="both"/>
        <w:rPr>
          <w:rFonts w:ascii="Times New Roman" w:hAnsi="Times New Roman" w:cs="Times New Roman"/>
          <w:sz w:val="24"/>
          <w:szCs w:val="24"/>
        </w:rPr>
      </w:pPr>
      <w:r w:rsidRPr="004B1A9A">
        <w:rPr>
          <w:rFonts w:ascii="Times New Roman" w:hAnsi="Times New Roman" w:cs="Times New Roman"/>
          <w:sz w:val="24"/>
          <w:szCs w:val="24"/>
        </w:rPr>
        <w:t>saját használatú nagyobb méretű csoportszobára a klubfoglalkozások megtartásához, ahol a kész alkotásokat száradásig, szilárdulásig kint lehetne hagyni, következő alkalommal lehetne a folyamatot folytatni, azaz nem kellene állandóan elpakolni, hurcolkodni, mint a jelenleg kölcsönkapott csoportszoba esetében. Itt szükség lenne még 1-2 szekrényre vagy polcra az eszközök tárolásához.</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 fenti pszichiátriai betegek mentális egyensúlyban tartását elősegítő, munkakörülményeket javító szándékhoz reméljük az Önkormányzat pozitív hozzáállását. Az Ellátásban dolgoznak lelkes munkatársak, akiket szerencsés lenne támogatni, nyilván az Önkormányzat lehetőségeihez mérten.</w:t>
      </w:r>
    </w:p>
    <w:p w:rsidR="00085B5D" w:rsidRPr="004B1A9A" w:rsidRDefault="00085B5D" w:rsidP="00085B5D">
      <w:pPr>
        <w:numPr>
          <w:ilvl w:val="0"/>
          <w:numId w:val="21"/>
        </w:numPr>
        <w:spacing w:after="0" w:line="240" w:lineRule="auto"/>
        <w:jc w:val="both"/>
        <w:rPr>
          <w:rFonts w:ascii="Times New Roman" w:hAnsi="Times New Roman" w:cs="Times New Roman"/>
          <w:sz w:val="24"/>
          <w:szCs w:val="24"/>
        </w:rPr>
      </w:pPr>
      <w:r w:rsidRPr="004B1A9A">
        <w:rPr>
          <w:rFonts w:ascii="Times New Roman" w:hAnsi="Times New Roman" w:cs="Times New Roman"/>
          <w:sz w:val="24"/>
          <w:szCs w:val="24"/>
        </w:rPr>
        <w:t>2023-as évre a következő terv: egy szakmaközi nap megszervezése a Menta, és a XIII. kerületi Pszichiátriai Gondozó, valamint a XIII. kerületi Matéria klubház munkatársainak részvételével. Téma: együttműködésünk alapelvei, szerepünk a pszicho-szociális rehabilitáció folyamatában.</w:t>
      </w:r>
    </w:p>
    <w:p w:rsidR="00085B5D" w:rsidRPr="004B1A9A" w:rsidRDefault="00085B5D" w:rsidP="00085B5D">
      <w:pPr>
        <w:numPr>
          <w:ilvl w:val="0"/>
          <w:numId w:val="21"/>
        </w:numPr>
        <w:spacing w:after="0" w:line="240" w:lineRule="auto"/>
        <w:jc w:val="both"/>
        <w:rPr>
          <w:rFonts w:ascii="Times New Roman" w:hAnsi="Times New Roman" w:cs="Times New Roman"/>
          <w:sz w:val="24"/>
          <w:szCs w:val="24"/>
        </w:rPr>
      </w:pPr>
      <w:r w:rsidRPr="004B1A9A">
        <w:rPr>
          <w:rFonts w:ascii="Times New Roman" w:hAnsi="Times New Roman" w:cs="Times New Roman"/>
          <w:sz w:val="24"/>
          <w:szCs w:val="24"/>
        </w:rPr>
        <w:t>Szabad kapacitás függvényében múzeumpedagógiai foglalkozás megtartására pályázni a szociálpolitikai keretösszegből.</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 kerületi szociális ügyekért felelős döntéshozóknak látni kell, hogy a prevenció érdekében napjainkban már sokkal nagyobb hangsúlyt kellene kapniuk a fekvőbeteg ellátást kiegészítő, komplementer szolgáltatásoknak, legyenek akár egészségügyi, akár szociális vonalon működőek. A hajléktalanná válás egyik gyakori „összetevője” a pszichés állapot megromlása, mely karöltve jár a munkaképesség elvesztésével, elszegényedéssel, lakásvesztéssel, utcára kerüléssel.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Nem több hajléktalan emberre, hanem több kellőképpen megtámogatott, saját otthonában lakó, környezetében jól működő, egészségügyi ellátást ambulánsan igénybevevő, kompenzált állapotú, mentális problémájával együtt elfogadott, budapesti polgárra lenne szükségünk.   </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autoSpaceDE w:val="0"/>
        <w:autoSpaceDN w:val="0"/>
        <w:adjustRightInd w:val="0"/>
        <w:jc w:val="both"/>
        <w:rPr>
          <w:rFonts w:ascii="Times New Roman" w:hAnsi="Times New Roman" w:cs="Times New Roman"/>
          <w:b/>
          <w:bCs/>
          <w:sz w:val="24"/>
          <w:szCs w:val="24"/>
        </w:rPr>
      </w:pPr>
      <w:r w:rsidRPr="004B1A9A">
        <w:rPr>
          <w:rFonts w:ascii="Times New Roman" w:hAnsi="Times New Roman" w:cs="Times New Roman"/>
          <w:b/>
          <w:bCs/>
          <w:sz w:val="24"/>
          <w:szCs w:val="24"/>
        </w:rPr>
        <w:t>2.2. Más intézményekkel történő együttműködés</w:t>
      </w:r>
    </w:p>
    <w:p w:rsidR="00085B5D" w:rsidRPr="004B1A9A" w:rsidRDefault="00085B5D" w:rsidP="00085B5D">
      <w:pPr>
        <w:autoSpaceDE w:val="0"/>
        <w:autoSpaceDN w:val="0"/>
        <w:adjustRightInd w:val="0"/>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color w:val="FF0000"/>
          <w:sz w:val="24"/>
          <w:szCs w:val="24"/>
        </w:rPr>
      </w:pPr>
      <w:r w:rsidRPr="004B1A9A">
        <w:rPr>
          <w:rFonts w:ascii="Times New Roman" w:hAnsi="Times New Roman" w:cs="Times New Roman"/>
          <w:sz w:val="24"/>
          <w:szCs w:val="24"/>
        </w:rPr>
        <w:t>Az intézmény a hatékony működés érdekében együttműködik különösen:</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b/>
        <w:t>- az intézmény fenntartójával,</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b/>
        <w:t>- más hasonló személyes gondoskodást nyújtó ellátással,</w:t>
      </w:r>
    </w:p>
    <w:p w:rsidR="00085B5D" w:rsidRPr="004B1A9A" w:rsidRDefault="00085B5D" w:rsidP="00085B5D">
      <w:pPr>
        <w:ind w:firstLine="720"/>
        <w:jc w:val="both"/>
        <w:rPr>
          <w:rFonts w:ascii="Times New Roman" w:hAnsi="Times New Roman" w:cs="Times New Roman"/>
          <w:sz w:val="24"/>
          <w:szCs w:val="24"/>
        </w:rPr>
      </w:pPr>
      <w:r w:rsidRPr="004B1A9A">
        <w:rPr>
          <w:rFonts w:ascii="Times New Roman" w:hAnsi="Times New Roman" w:cs="Times New Roman"/>
          <w:sz w:val="24"/>
          <w:szCs w:val="24"/>
        </w:rPr>
        <w:t>- egyházi, civil szervezetekkel,</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b/>
        <w:t>- szakosított ellátást nyújtó intézményekkel,</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            - szakmai módszartani intézményekkel</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b/>
        <w:t>- házi orvosi és szakorvosi ellátással.</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b/>
          <w:sz w:val="24"/>
          <w:szCs w:val="24"/>
        </w:rPr>
      </w:pPr>
      <w:r w:rsidRPr="004B1A9A">
        <w:rPr>
          <w:rFonts w:ascii="Times New Roman" w:hAnsi="Times New Roman" w:cs="Times New Roman"/>
          <w:b/>
          <w:sz w:val="24"/>
          <w:szCs w:val="24"/>
        </w:rPr>
        <w:t xml:space="preserve"> Az együttműködés módjai </w:t>
      </w:r>
    </w:p>
    <w:p w:rsidR="00085B5D" w:rsidRPr="004B1A9A" w:rsidRDefault="00085B5D" w:rsidP="00085B5D">
      <w:pPr>
        <w:jc w:val="both"/>
        <w:rPr>
          <w:rFonts w:ascii="Times New Roman" w:hAnsi="Times New Roman" w:cs="Times New Roman"/>
          <w:b/>
          <w:sz w:val="24"/>
          <w:szCs w:val="24"/>
        </w:rPr>
      </w:pPr>
    </w:p>
    <w:p w:rsidR="00085B5D" w:rsidRPr="004B1A9A" w:rsidRDefault="00085B5D" w:rsidP="00085B5D">
      <w:pPr>
        <w:jc w:val="both"/>
        <w:rPr>
          <w:rFonts w:ascii="Times New Roman" w:hAnsi="Times New Roman" w:cs="Times New Roman"/>
          <w:i/>
          <w:sz w:val="24"/>
          <w:szCs w:val="24"/>
        </w:rPr>
      </w:pPr>
      <w:r w:rsidRPr="004B1A9A">
        <w:rPr>
          <w:rFonts w:ascii="Times New Roman" w:hAnsi="Times New Roman" w:cs="Times New Roman"/>
          <w:i/>
          <w:sz w:val="24"/>
          <w:szCs w:val="24"/>
        </w:rPr>
        <w:t>Együttműködés a szakmai intézményekkel:</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Az együttműködés során az intézmény:</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b/>
        <w:t>- segítséget kap az ellátás megszervezésében, új módszerek bevezetésében,</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b/>
        <w:t>- információt szolgáltat a tevékenységéről,</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b/>
        <w:t xml:space="preserve">- szakmai tanácsot kérhet,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b/>
        <w:t>- közreműködik a szakmai szervezetek által folyatott szakmai ellenőrzésekben.</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i/>
          <w:sz w:val="24"/>
          <w:szCs w:val="24"/>
        </w:rPr>
      </w:pPr>
      <w:r w:rsidRPr="004B1A9A">
        <w:rPr>
          <w:rFonts w:ascii="Times New Roman" w:hAnsi="Times New Roman" w:cs="Times New Roman"/>
          <w:i/>
          <w:sz w:val="24"/>
          <w:szCs w:val="24"/>
        </w:rPr>
        <w:t>Együttműködés az intézmény fenntartójával:</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Az intézmény fenntartójával való együttműködés többoldalú. Kiterjed a </w:t>
      </w:r>
    </w:p>
    <w:p w:rsidR="00085B5D" w:rsidRPr="004B1A9A" w:rsidRDefault="00085B5D" w:rsidP="00085B5D">
      <w:pPr>
        <w:ind w:left="720"/>
        <w:jc w:val="both"/>
        <w:rPr>
          <w:rFonts w:ascii="Times New Roman" w:hAnsi="Times New Roman" w:cs="Times New Roman"/>
          <w:sz w:val="24"/>
          <w:szCs w:val="24"/>
        </w:rPr>
      </w:pPr>
      <w:r w:rsidRPr="004B1A9A">
        <w:rPr>
          <w:rFonts w:ascii="Times New Roman" w:hAnsi="Times New Roman" w:cs="Times New Roman"/>
          <w:sz w:val="24"/>
          <w:szCs w:val="24"/>
        </w:rPr>
        <w:t>- költségvetési, így pénzügyi és gazdasági tevékenységre, e tevékenység ellenőrzésére,</w:t>
      </w:r>
    </w:p>
    <w:p w:rsidR="00085B5D" w:rsidRPr="004B1A9A" w:rsidRDefault="00085B5D" w:rsidP="00085B5D">
      <w:pPr>
        <w:ind w:left="720"/>
        <w:jc w:val="both"/>
        <w:rPr>
          <w:rFonts w:ascii="Times New Roman" w:hAnsi="Times New Roman" w:cs="Times New Roman"/>
          <w:sz w:val="24"/>
          <w:szCs w:val="24"/>
        </w:rPr>
      </w:pPr>
      <w:r w:rsidRPr="004B1A9A">
        <w:rPr>
          <w:rFonts w:ascii="Times New Roman" w:hAnsi="Times New Roman" w:cs="Times New Roman"/>
          <w:sz w:val="24"/>
          <w:szCs w:val="24"/>
        </w:rPr>
        <w:t>- szakmai feladatellátás nyomon követésére, ellenőrzésére,</w:t>
      </w:r>
    </w:p>
    <w:p w:rsidR="00085B5D" w:rsidRPr="004B1A9A" w:rsidRDefault="00085B5D" w:rsidP="00085B5D">
      <w:pPr>
        <w:ind w:left="720"/>
        <w:jc w:val="both"/>
        <w:rPr>
          <w:rFonts w:ascii="Times New Roman" w:hAnsi="Times New Roman" w:cs="Times New Roman"/>
          <w:sz w:val="24"/>
          <w:szCs w:val="24"/>
        </w:rPr>
      </w:pPr>
      <w:r w:rsidRPr="004B1A9A">
        <w:rPr>
          <w:rFonts w:ascii="Times New Roman" w:hAnsi="Times New Roman" w:cs="Times New Roman"/>
          <w:sz w:val="24"/>
          <w:szCs w:val="24"/>
        </w:rPr>
        <w:t xml:space="preserve">- a szakmai program szerinti működésre. </w:t>
      </w:r>
    </w:p>
    <w:p w:rsidR="00085B5D" w:rsidRPr="004B1A9A" w:rsidRDefault="00085B5D" w:rsidP="00085B5D">
      <w:pPr>
        <w:jc w:val="both"/>
        <w:rPr>
          <w:rFonts w:ascii="Times New Roman" w:hAnsi="Times New Roman" w:cs="Times New Roman"/>
          <w:i/>
          <w:sz w:val="24"/>
          <w:szCs w:val="24"/>
        </w:rPr>
      </w:pPr>
      <w:r w:rsidRPr="004B1A9A">
        <w:rPr>
          <w:rFonts w:ascii="Times New Roman" w:hAnsi="Times New Roman" w:cs="Times New Roman"/>
          <w:i/>
          <w:sz w:val="24"/>
          <w:szCs w:val="24"/>
        </w:rPr>
        <w:t>Együttműködés más személyes gondoskodást nyújtó intézménnyel, különösen:</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Család- és Gyermekjóléti Központtal,</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Értelmi Fogyatékosok Nappali Otthonával,</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gondozási központokkal.</w:t>
      </w:r>
    </w:p>
    <w:p w:rsidR="00085B5D" w:rsidRPr="004B1A9A" w:rsidRDefault="00085B5D"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 más hasonló alapellátással való együttműködés során az intézmények kölcsönösen tájékoztatják egymást az általuk szerzett tapasztalatokról, az alkalmazott új módszerekről, eredményeikről.</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i/>
          <w:sz w:val="24"/>
          <w:szCs w:val="24"/>
        </w:rPr>
      </w:pPr>
      <w:r w:rsidRPr="004B1A9A">
        <w:rPr>
          <w:rFonts w:ascii="Times New Roman" w:hAnsi="Times New Roman" w:cs="Times New Roman"/>
          <w:i/>
          <w:sz w:val="24"/>
          <w:szCs w:val="24"/>
        </w:rPr>
        <w:t>Együttműködés az egyházi, civil szervezetekkel:</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Az ellátási területünkön működő egyházi, civil szervezetekkel a szociális kerekasztal keretében, és ezen kívül is kölcsönösen tájékoztatjuk egymást a nyújtott szolgáltatásokról, az igénybe vétel feltételeiről, kicseréljük szakmai tapasztalatainkat, megismerjük egymás módszereit.</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i/>
          <w:sz w:val="24"/>
          <w:szCs w:val="24"/>
        </w:rPr>
      </w:pPr>
      <w:r w:rsidRPr="004B1A9A">
        <w:rPr>
          <w:rFonts w:ascii="Times New Roman" w:hAnsi="Times New Roman" w:cs="Times New Roman"/>
          <w:i/>
          <w:sz w:val="24"/>
          <w:szCs w:val="24"/>
        </w:rPr>
        <w:t>Együttműködés szakosított intézményekkel, elsősorban idősek ápoló gondozó otthonaival:</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 szociális bentlakásos intézményekkel való együttműködés célja a szociális ellátórendszer rugalmas együttműködése, mely megvalósul a kölcsönös párbeszédben, szakmai ismeretátadásban, az ellátottaknak legjobban megfelelő szociális intézményi elhelyezés megkeresésében.</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i/>
          <w:sz w:val="24"/>
          <w:szCs w:val="24"/>
        </w:rPr>
      </w:pPr>
      <w:r w:rsidRPr="004B1A9A">
        <w:rPr>
          <w:rFonts w:ascii="Times New Roman" w:hAnsi="Times New Roman" w:cs="Times New Roman"/>
          <w:i/>
          <w:sz w:val="24"/>
          <w:szCs w:val="24"/>
        </w:rPr>
        <w:t>Együttműködés szakorvosi ellátással:</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 szakorvosi ellátással való együttműködés folyamatos, az ellátott személyek minél célzottabb, személyre szabottabb ellátása érdekében fenntartott kapcsolat.</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rPr>
          <w:rFonts w:ascii="Times New Roman" w:hAnsi="Times New Roman" w:cs="Times New Roman"/>
          <w:b/>
          <w:bCs/>
          <w:sz w:val="24"/>
          <w:szCs w:val="24"/>
        </w:rPr>
      </w:pPr>
      <w:r w:rsidRPr="004B1A9A">
        <w:rPr>
          <w:rFonts w:ascii="Times New Roman" w:hAnsi="Times New Roman" w:cs="Times New Roman"/>
          <w:b/>
          <w:bCs/>
          <w:sz w:val="24"/>
          <w:szCs w:val="24"/>
        </w:rPr>
        <w:t>2.3. A szolgáltatásról szóló tájékoztatás módja</w:t>
      </w:r>
    </w:p>
    <w:p w:rsidR="00085B5D" w:rsidRPr="004B1A9A" w:rsidRDefault="00085B5D" w:rsidP="00085B5D">
      <w:pPr>
        <w:rPr>
          <w:rFonts w:ascii="Times New Roman" w:hAnsi="Times New Roman" w:cs="Times New Roman"/>
          <w:sz w:val="24"/>
          <w:szCs w:val="24"/>
        </w:rPr>
      </w:pPr>
    </w:p>
    <w:p w:rsidR="00085B5D" w:rsidRPr="004B1A9A" w:rsidRDefault="00085B5D" w:rsidP="00085B5D">
      <w:pPr>
        <w:numPr>
          <w:ilvl w:val="0"/>
          <w:numId w:val="17"/>
        </w:numPr>
        <w:spacing w:after="0" w:line="240" w:lineRule="auto"/>
        <w:rPr>
          <w:rFonts w:ascii="Times New Roman" w:hAnsi="Times New Roman" w:cs="Times New Roman"/>
          <w:sz w:val="24"/>
          <w:szCs w:val="24"/>
        </w:rPr>
      </w:pPr>
      <w:r w:rsidRPr="004B1A9A">
        <w:rPr>
          <w:rFonts w:ascii="Times New Roman" w:hAnsi="Times New Roman" w:cs="Times New Roman"/>
          <w:sz w:val="24"/>
          <w:szCs w:val="24"/>
        </w:rPr>
        <w:t>színes prospektus</w:t>
      </w:r>
    </w:p>
    <w:p w:rsidR="00085B5D" w:rsidRPr="004B1A9A" w:rsidRDefault="00085B5D" w:rsidP="00085B5D">
      <w:pPr>
        <w:numPr>
          <w:ilvl w:val="0"/>
          <w:numId w:val="17"/>
        </w:numPr>
        <w:spacing w:after="0" w:line="240" w:lineRule="auto"/>
        <w:rPr>
          <w:rFonts w:ascii="Times New Roman" w:hAnsi="Times New Roman" w:cs="Times New Roman"/>
          <w:sz w:val="24"/>
          <w:szCs w:val="24"/>
        </w:rPr>
      </w:pPr>
      <w:r w:rsidRPr="004B1A9A">
        <w:rPr>
          <w:rFonts w:ascii="Times New Roman" w:hAnsi="Times New Roman" w:cs="Times New Roman"/>
          <w:sz w:val="24"/>
          <w:szCs w:val="24"/>
        </w:rPr>
        <w:t xml:space="preserve">a kerület honlapján </w:t>
      </w:r>
      <w:hyperlink r:id="rId11" w:history="1">
        <w:r w:rsidRPr="004B1A9A">
          <w:rPr>
            <w:rFonts w:ascii="Times New Roman" w:hAnsi="Times New Roman" w:cs="Times New Roman"/>
            <w:color w:val="0000FF"/>
            <w:sz w:val="24"/>
            <w:szCs w:val="24"/>
            <w:u w:val="single"/>
          </w:rPr>
          <w:t>www.masodikkerulet.hu</w:t>
        </w:r>
      </w:hyperlink>
    </w:p>
    <w:p w:rsidR="00085B5D" w:rsidRPr="004B1A9A" w:rsidRDefault="00085B5D" w:rsidP="00085B5D">
      <w:pPr>
        <w:numPr>
          <w:ilvl w:val="0"/>
          <w:numId w:val="17"/>
        </w:numPr>
        <w:spacing w:after="0" w:line="240" w:lineRule="auto"/>
        <w:rPr>
          <w:rFonts w:ascii="Times New Roman" w:hAnsi="Times New Roman" w:cs="Times New Roman"/>
          <w:sz w:val="24"/>
          <w:szCs w:val="24"/>
        </w:rPr>
      </w:pPr>
      <w:r w:rsidRPr="004B1A9A">
        <w:rPr>
          <w:rFonts w:ascii="Times New Roman" w:hAnsi="Times New Roman" w:cs="Times New Roman"/>
          <w:sz w:val="24"/>
          <w:szCs w:val="24"/>
        </w:rPr>
        <w:t xml:space="preserve">az intézmény honlapján </w:t>
      </w:r>
      <w:hyperlink r:id="rId12" w:history="1">
        <w:r w:rsidRPr="004B1A9A">
          <w:rPr>
            <w:rFonts w:ascii="Times New Roman" w:hAnsi="Times New Roman" w:cs="Times New Roman"/>
            <w:color w:val="0000FF"/>
            <w:sz w:val="24"/>
            <w:szCs w:val="24"/>
            <w:u w:val="single"/>
          </w:rPr>
          <w:t>www.fillergondozo.hu</w:t>
        </w:r>
      </w:hyperlink>
    </w:p>
    <w:p w:rsidR="00085B5D" w:rsidRPr="004B1A9A" w:rsidRDefault="00085B5D" w:rsidP="00085B5D">
      <w:pPr>
        <w:numPr>
          <w:ilvl w:val="0"/>
          <w:numId w:val="17"/>
        </w:numPr>
        <w:spacing w:after="0" w:line="240" w:lineRule="auto"/>
        <w:rPr>
          <w:rFonts w:ascii="Times New Roman" w:hAnsi="Times New Roman" w:cs="Times New Roman"/>
          <w:sz w:val="24"/>
          <w:szCs w:val="24"/>
        </w:rPr>
      </w:pPr>
      <w:r w:rsidRPr="004B1A9A">
        <w:rPr>
          <w:rFonts w:ascii="Times New Roman" w:hAnsi="Times New Roman" w:cs="Times New Roman"/>
          <w:sz w:val="24"/>
          <w:szCs w:val="24"/>
        </w:rPr>
        <w:t>a „Budai Polgár” lapban esetenként megjelenő rendezvényekről, aktuális hírekről szóló cikkekben.</w:t>
      </w:r>
    </w:p>
    <w:p w:rsidR="00085B5D" w:rsidRPr="004B1A9A" w:rsidRDefault="00085B5D" w:rsidP="00085B5D">
      <w:pPr>
        <w:rPr>
          <w:rFonts w:ascii="Times New Roman" w:hAnsi="Times New Roman" w:cs="Times New Roman"/>
          <w:sz w:val="24"/>
          <w:szCs w:val="24"/>
        </w:rPr>
      </w:pPr>
    </w:p>
    <w:p w:rsidR="00085B5D" w:rsidRPr="004B1A9A" w:rsidRDefault="00085B5D"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F40A95" w:rsidRPr="004B1A9A" w:rsidRDefault="00F40A95" w:rsidP="00085B5D">
      <w:pPr>
        <w:rPr>
          <w:rFonts w:ascii="Times New Roman" w:hAnsi="Times New Roman" w:cs="Times New Roman"/>
          <w:sz w:val="24"/>
          <w:szCs w:val="24"/>
        </w:rPr>
      </w:pPr>
    </w:p>
    <w:p w:rsidR="00085B5D" w:rsidRPr="004B1A9A" w:rsidRDefault="00085B5D" w:rsidP="00085B5D">
      <w:pPr>
        <w:numPr>
          <w:ilvl w:val="0"/>
          <w:numId w:val="14"/>
        </w:numPr>
        <w:tabs>
          <w:tab w:val="num" w:pos="142"/>
        </w:tabs>
        <w:spacing w:after="0" w:line="240" w:lineRule="auto"/>
        <w:ind w:left="284" w:hanging="284"/>
        <w:jc w:val="both"/>
        <w:rPr>
          <w:rFonts w:ascii="Times New Roman" w:hAnsi="Times New Roman" w:cs="Times New Roman"/>
          <w:b/>
          <w:sz w:val="24"/>
          <w:szCs w:val="24"/>
          <w:u w:val="single"/>
        </w:rPr>
      </w:pPr>
      <w:r w:rsidRPr="004B1A9A">
        <w:rPr>
          <w:rFonts w:ascii="Times New Roman" w:hAnsi="Times New Roman" w:cs="Times New Roman"/>
          <w:b/>
          <w:sz w:val="24"/>
          <w:szCs w:val="24"/>
          <w:u w:val="single"/>
        </w:rPr>
        <w:t>Az intézmény működésének általános feltételei: a tárgyi, a személyi, a működési, illetve a szakmai feltételek bemutatása</w:t>
      </w:r>
    </w:p>
    <w:p w:rsidR="00085B5D" w:rsidRPr="004B1A9A" w:rsidRDefault="00085B5D" w:rsidP="00085B5D">
      <w:pPr>
        <w:jc w:val="both"/>
        <w:rPr>
          <w:rFonts w:ascii="Times New Roman" w:hAnsi="Times New Roman" w:cs="Times New Roman"/>
          <w:b/>
          <w:sz w:val="24"/>
          <w:szCs w:val="24"/>
          <w:u w:val="single"/>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Az intézmény kertvárosi környezetben található. Rendezett parkosított kert tartozik az épülethez, mely alkalmas szabadtéri rendezvények megtartására. Az idősek klubjának berendezése antik jellegű, amely jól kiegészíti a klubszoba falának szép és igényes fa falburkolatát.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 A 149-es busz a központ kapujában áll meg, így a lehető legkevesebbet kell gyalog megtenni az idős embereknek. Az intézmény teljes körű felújítására került sor a 2016. évben.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 felújítás kiterjedt a szerkezet egészére, a homlokzatra, a teljes gépészetre, illetve egy lift került beépítésre, így könnyítve a szintek közti közlekedést az ellátottak részére, így az épület teljes egészében akadálymentessé vált.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Az intézményben lehetősége van mind a dolgozóknak, mind az ellátottaknak zuhanyozni.</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 jogszabályban előírt képesítési feltételeknek minden tekintetben eleget tesz az intézmény</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Minden szakdolgozó rendelkezik érvényes nyilvántartási számmal.</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 A szakmai kötelező továbbképzéseket már megszerveztük korábban is helyben, amit ebben az évben folytattunk. Az intézményben két csoport is teljesítette, a munkakörre előírt kötelező képzését. A csoportok 20-23 fővel indultak, melyhez a kerületben működő szociális intézmények dolgozói is csatlakozhattak.   A sikeresen megszerzett pontok, már az újonnan indult képzési időszak pontjaiba számolódnak be. A képzést a Slachta Margit Nemzeti Szociálpolitikai Intézet biztosította térítésmentesen. Sőt a résztvevők tízóraijáról, szendvicsebédjéről, és uzsonnájáról is, illetve a frissítőiről is az Intézet gondoskodott.</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F40A95" w:rsidRPr="004B1A9A" w:rsidRDefault="00F40A95" w:rsidP="00085B5D">
      <w:pPr>
        <w:rPr>
          <w:rFonts w:ascii="Times New Roman" w:hAnsi="Times New Roman" w:cs="Times New Roman"/>
          <w:b/>
          <w:sz w:val="24"/>
          <w:szCs w:val="24"/>
          <w:u w:val="single"/>
        </w:rPr>
      </w:pPr>
    </w:p>
    <w:p w:rsidR="00085B5D" w:rsidRPr="004B1A9A" w:rsidRDefault="00085B5D" w:rsidP="00085B5D">
      <w:pPr>
        <w:rPr>
          <w:rFonts w:ascii="Times New Roman" w:hAnsi="Times New Roman" w:cs="Times New Roman"/>
          <w:b/>
          <w:sz w:val="24"/>
          <w:szCs w:val="24"/>
          <w:u w:val="single"/>
        </w:rPr>
      </w:pPr>
      <w:r w:rsidRPr="004B1A9A">
        <w:rPr>
          <w:rFonts w:ascii="Times New Roman" w:hAnsi="Times New Roman" w:cs="Times New Roman"/>
          <w:b/>
          <w:sz w:val="24"/>
          <w:szCs w:val="24"/>
          <w:u w:val="single"/>
        </w:rPr>
        <w:t>4. A gondozási tervek, együttműködési megállapodások hatékonysága, eredményessége</w:t>
      </w:r>
    </w:p>
    <w:p w:rsidR="00085B5D" w:rsidRPr="004B1A9A" w:rsidRDefault="00085B5D" w:rsidP="00085B5D">
      <w:pPr>
        <w:jc w:val="both"/>
        <w:rPr>
          <w:rFonts w:ascii="Times New Roman" w:hAnsi="Times New Roman" w:cs="Times New Roman"/>
          <w:b/>
          <w:sz w:val="24"/>
          <w:szCs w:val="24"/>
          <w:u w:val="single"/>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Együttműködési megállapodás a következő intézményekkel és szervezetekkel jött létre írott formában:</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II. kerületi Pszichiátriai és Mentálhigiénés Gondozó</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I. sz. Gondozási Központ</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III. sz. Gondozási Központ</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Gondviselés Háza Gondozási Központ</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II. kerületi Család- és Gyermekjóléti Központ</w:t>
      </w:r>
    </w:p>
    <w:p w:rsidR="00085B5D" w:rsidRPr="004B1A9A" w:rsidRDefault="00085B5D" w:rsidP="00085B5D">
      <w:pPr>
        <w:keepNext/>
        <w:suppressAutoHyphens/>
        <w:ind w:right="543"/>
        <w:outlineLvl w:val="0"/>
        <w:rPr>
          <w:rFonts w:ascii="Times New Roman" w:hAnsi="Times New Roman" w:cs="Times New Roman"/>
          <w:color w:val="191919"/>
          <w:kern w:val="2"/>
          <w:sz w:val="24"/>
          <w:szCs w:val="24"/>
          <w:lang w:eastAsia="ar-SA"/>
        </w:rPr>
      </w:pPr>
      <w:r w:rsidRPr="004B1A9A">
        <w:rPr>
          <w:rFonts w:ascii="Times New Roman" w:hAnsi="Times New Roman" w:cs="Times New Roman"/>
          <w:b/>
          <w:bCs/>
          <w:kern w:val="2"/>
          <w:sz w:val="24"/>
          <w:szCs w:val="24"/>
          <w:lang w:eastAsia="ar-SA"/>
        </w:rPr>
        <w:t xml:space="preserve">- </w:t>
      </w:r>
      <w:r w:rsidRPr="004B1A9A">
        <w:rPr>
          <w:rFonts w:ascii="Times New Roman" w:hAnsi="Times New Roman" w:cs="Times New Roman"/>
          <w:bCs/>
          <w:kern w:val="2"/>
          <w:sz w:val="24"/>
          <w:szCs w:val="24"/>
          <w:lang w:eastAsia="ar-SA"/>
        </w:rPr>
        <w:t>Budapest Főváros Kormányhivatala</w:t>
      </w:r>
      <w:r w:rsidRPr="004B1A9A">
        <w:rPr>
          <w:rFonts w:ascii="Times New Roman" w:hAnsi="Times New Roman" w:cs="Times New Roman"/>
          <w:b/>
          <w:bCs/>
          <w:kern w:val="2"/>
          <w:sz w:val="24"/>
          <w:szCs w:val="24"/>
          <w:lang w:eastAsia="ar-SA"/>
        </w:rPr>
        <w:t xml:space="preserve"> </w:t>
      </w:r>
      <w:r w:rsidRPr="004B1A9A">
        <w:rPr>
          <w:rFonts w:ascii="Times New Roman" w:hAnsi="Times New Roman" w:cs="Times New Roman"/>
          <w:color w:val="191919"/>
          <w:kern w:val="2"/>
          <w:sz w:val="24"/>
          <w:szCs w:val="24"/>
          <w:lang w:eastAsia="ar-SA"/>
        </w:rPr>
        <w:t>II. Kerületi Hivatala, Gyámügyi Osztály</w:t>
      </w:r>
    </w:p>
    <w:p w:rsidR="00085B5D" w:rsidRPr="004B1A9A" w:rsidRDefault="00085B5D" w:rsidP="00085B5D">
      <w:pPr>
        <w:rPr>
          <w:rFonts w:ascii="Times New Roman" w:hAnsi="Times New Roman" w:cs="Times New Roman"/>
          <w:sz w:val="24"/>
          <w:szCs w:val="24"/>
        </w:rPr>
      </w:pPr>
      <w:r w:rsidRPr="004B1A9A">
        <w:rPr>
          <w:rFonts w:ascii="Times New Roman" w:hAnsi="Times New Roman" w:cs="Times New Roman"/>
          <w:sz w:val="24"/>
          <w:szCs w:val="24"/>
        </w:rPr>
        <w:t>- Budapest Főváros Kormányhivatala II. Kerületi Hivatala, Népegészségügyi Osztály.</w:t>
      </w:r>
    </w:p>
    <w:p w:rsidR="00085B5D" w:rsidRPr="004B1A9A" w:rsidRDefault="00085B5D" w:rsidP="00085B5D">
      <w:pPr>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 gondozási tervekről, melyek a demens idősek nappali ellátásában és a közösségi ellátásban készülnek, elmondható, hogy a benne kitűzött célok optimálisan kerültek meghatározásra, így a várakozásnak megfelelően teljesültek. Természetesen mindig vannak előre nem látható nem várt krízisek, ezekben az esetben a gondozó kolléga a helyzethez igazítja a terveket.</w:t>
      </w:r>
    </w:p>
    <w:p w:rsidR="00085B5D" w:rsidRPr="004B1A9A" w:rsidRDefault="00085B5D" w:rsidP="00085B5D">
      <w:pPr>
        <w:jc w:val="both"/>
        <w:rPr>
          <w:rFonts w:ascii="Times New Roman" w:hAnsi="Times New Roman" w:cs="Times New Roman"/>
          <w:b/>
          <w:sz w:val="24"/>
          <w:szCs w:val="24"/>
          <w:u w:val="single"/>
        </w:rPr>
      </w:pPr>
    </w:p>
    <w:p w:rsidR="00085B5D" w:rsidRPr="004B1A9A" w:rsidRDefault="00085B5D" w:rsidP="00085B5D">
      <w:pPr>
        <w:jc w:val="both"/>
        <w:rPr>
          <w:rFonts w:ascii="Times New Roman" w:hAnsi="Times New Roman" w:cs="Times New Roman"/>
          <w:b/>
          <w:sz w:val="24"/>
          <w:szCs w:val="24"/>
          <w:u w:val="single"/>
        </w:rPr>
      </w:pPr>
      <w:r w:rsidRPr="004B1A9A">
        <w:rPr>
          <w:rFonts w:ascii="Times New Roman" w:hAnsi="Times New Roman" w:cs="Times New Roman"/>
          <w:b/>
          <w:sz w:val="24"/>
          <w:szCs w:val="24"/>
          <w:u w:val="single"/>
        </w:rPr>
        <w:t>5. Az intézmény szerepe a helyi szociális ellátórendszerben</w:t>
      </w:r>
    </w:p>
    <w:p w:rsidR="00085B5D" w:rsidRPr="004B1A9A" w:rsidRDefault="00085B5D" w:rsidP="00085B5D">
      <w:pPr>
        <w:jc w:val="both"/>
        <w:rPr>
          <w:rFonts w:ascii="Times New Roman" w:hAnsi="Times New Roman" w:cs="Times New Roman"/>
          <w:b/>
          <w:sz w:val="24"/>
          <w:szCs w:val="24"/>
          <w:u w:val="single"/>
        </w:rPr>
      </w:pPr>
    </w:p>
    <w:p w:rsidR="00085B5D" w:rsidRPr="004B1A9A" w:rsidRDefault="00085B5D" w:rsidP="00085B5D">
      <w:pPr>
        <w:jc w:val="both"/>
        <w:rPr>
          <w:rFonts w:ascii="Times New Roman" w:hAnsi="Times New Roman" w:cs="Times New Roman"/>
          <w:b/>
          <w:sz w:val="24"/>
          <w:szCs w:val="24"/>
        </w:rPr>
      </w:pPr>
      <w:r w:rsidRPr="004B1A9A">
        <w:rPr>
          <w:rFonts w:ascii="Times New Roman" w:hAnsi="Times New Roman" w:cs="Times New Roman"/>
          <w:b/>
          <w:sz w:val="24"/>
          <w:szCs w:val="24"/>
        </w:rPr>
        <w:t>5.1. Az ellátotti szükségletek alakulásának ismert tendenciái</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Ellátási terület tekintetében, a belső II. kerület dél-nyugati részén: Rézmál, Vérhalom, Törökvész, Pasarét által övezett területen élő időseket látjuk el, a közösségi pszichiátriai ellátást kerületi szinten biztosítjuk.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 kerületben élő népesség kor összetételük és egészségi állapotuk tekintetében előnyösebb helyzetben vannak, mint Budapest kerületeinek nagy része. Jellemzően nagyon sok szépkorút van lehetőség köszönteni, egyre többen érik meg a kerek évszámokat.</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Elmondható, hogy helyben a vezető halálokokat figyelembe véve, (szív-érrendszeri és daganatos megbetegedések) alacsonyabb számban fordulnak elő, mint más kerületben, ez részben a jól működő egészségügyi szűrőprogramoknak és a megelőzésre hangsúlyt fektető egészségügyi ellátást biztosító intézményeknek köszönhető. </w:t>
      </w:r>
    </w:p>
    <w:p w:rsidR="00085B5D" w:rsidRPr="004B1A9A" w:rsidRDefault="00085B5D"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Gondozottjaink többségét egyedülálló (leginkább özvegy) idős nők alkotják.</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Az országos és nemzetközi tendenciához hasonlóan kerületünkben is a nemek, korcsoportok szerinti megoszlását vizsgálva már a középgenerációtól kezdve jelentősen több a nők száma.</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 két nem eltérő halandósági mutatói következtében a nők száma és aránya az életkor növekedésével szignifikánsan nő, 80 éves kor körül már megközelítőleg kétszer annyi a női lakosok száma, mint a férfiaké. </w:t>
      </w:r>
    </w:p>
    <w:p w:rsidR="00085B5D" w:rsidRPr="004B1A9A" w:rsidRDefault="00085B5D" w:rsidP="00085B5D">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A születéskor várható élettartam meghosszabbodása az egyik legnagyobb kihívást jelenti az egyes ellátó rendszerek számára.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Az életkor növekedésével, sajnos, a demenciával küzdők lélekszáma a nemzetközi statisztikai adatok szerint évről-évre nő, világszerte súlyos népegészségügyi problémát jelent a betegség. Európában több mint hétmillió, Magyarországon legalább kétszázezer embert érint. Becslések szerint 2050-re világviszonylatban több mint százmillió lesz a demens betegek száma. A betegség különösen a 65 év feletti lakosoknál fordul elő, ennek a korcsoportnak megközelítőleg a 6-8%-át érinti, 80 éves koron túl, ez az arány elérheti a 30%-ot is. </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b/>
          <w:bCs/>
          <w:sz w:val="24"/>
          <w:szCs w:val="24"/>
        </w:rPr>
      </w:pPr>
      <w:r w:rsidRPr="004B1A9A">
        <w:rPr>
          <w:rFonts w:ascii="Times New Roman" w:hAnsi="Times New Roman" w:cs="Times New Roman"/>
          <w:b/>
          <w:bCs/>
          <w:sz w:val="24"/>
          <w:szCs w:val="24"/>
        </w:rPr>
        <w:t xml:space="preserve">5.2. Pályázatok </w:t>
      </w:r>
    </w:p>
    <w:p w:rsidR="00085B5D" w:rsidRPr="004B1A9A" w:rsidRDefault="00085B5D" w:rsidP="00085B5D">
      <w:pPr>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75"/>
        <w:gridCol w:w="2463"/>
        <w:gridCol w:w="2280"/>
        <w:gridCol w:w="2270"/>
      </w:tblGrid>
      <w:tr w:rsidR="00085B5D" w:rsidRPr="004B1A9A" w:rsidTr="00894D7B">
        <w:tc>
          <w:tcPr>
            <w:tcW w:w="2275"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Pályázó</w:t>
            </w:r>
          </w:p>
        </w:tc>
        <w:tc>
          <w:tcPr>
            <w:tcW w:w="2463"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Pályázat kiírója</w:t>
            </w:r>
          </w:p>
        </w:tc>
        <w:tc>
          <w:tcPr>
            <w:tcW w:w="2280"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cél</w:t>
            </w:r>
          </w:p>
        </w:tc>
        <w:tc>
          <w:tcPr>
            <w:tcW w:w="2270"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Összeg</w:t>
            </w:r>
          </w:p>
        </w:tc>
      </w:tr>
      <w:tr w:rsidR="00085B5D" w:rsidRPr="004B1A9A" w:rsidTr="00894D7B">
        <w:tc>
          <w:tcPr>
            <w:tcW w:w="2275"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Nappali ellátás</w:t>
            </w:r>
          </w:p>
        </w:tc>
        <w:tc>
          <w:tcPr>
            <w:tcW w:w="2463"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Közoktatási, Közművelődési, Sport, Egészségügyi, Szociális és Lakásügyi Bizottság</w:t>
            </w:r>
          </w:p>
        </w:tc>
        <w:tc>
          <w:tcPr>
            <w:tcW w:w="2280"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„Aktív időskort támogató programok”</w:t>
            </w:r>
          </w:p>
          <w:p w:rsidR="00085B5D" w:rsidRPr="004B1A9A" w:rsidRDefault="00085B5D" w:rsidP="00894D7B">
            <w:pPr>
              <w:rPr>
                <w:rFonts w:ascii="Times New Roman" w:hAnsi="Times New Roman" w:cs="Times New Roman"/>
                <w:sz w:val="24"/>
                <w:szCs w:val="24"/>
              </w:rPr>
            </w:pPr>
          </w:p>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Buszos kirándulás Tatára</w:t>
            </w:r>
          </w:p>
        </w:tc>
        <w:tc>
          <w:tcPr>
            <w:tcW w:w="2270"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241.000 Ft</w:t>
            </w:r>
          </w:p>
        </w:tc>
      </w:tr>
    </w:tbl>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A pályázaton nyert összeggel határidőre elszámoltunk.</w:t>
      </w:r>
    </w:p>
    <w:p w:rsidR="00085B5D" w:rsidRPr="004B1A9A" w:rsidRDefault="00085B5D"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F40A95" w:rsidRPr="004B1A9A" w:rsidRDefault="00F40A95"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ind w:left="284" w:hanging="426"/>
        <w:jc w:val="both"/>
        <w:rPr>
          <w:rFonts w:ascii="Times New Roman" w:hAnsi="Times New Roman" w:cs="Times New Roman"/>
          <w:b/>
          <w:bCs/>
          <w:sz w:val="24"/>
          <w:szCs w:val="24"/>
        </w:rPr>
      </w:pPr>
      <w:r w:rsidRPr="004B1A9A">
        <w:rPr>
          <w:rFonts w:ascii="Times New Roman" w:hAnsi="Times New Roman" w:cs="Times New Roman"/>
          <w:b/>
          <w:bCs/>
          <w:sz w:val="24"/>
          <w:szCs w:val="24"/>
        </w:rPr>
        <w:t>5.3. Szakmai-pénzügyi ellenőrzések</w:t>
      </w:r>
    </w:p>
    <w:p w:rsidR="00085B5D" w:rsidRPr="004B1A9A" w:rsidRDefault="00085B5D" w:rsidP="00085B5D">
      <w:pPr>
        <w:ind w:left="284" w:hanging="426"/>
        <w:jc w:val="both"/>
        <w:rPr>
          <w:rFonts w:ascii="Times New Roman" w:hAnsi="Times New Roman" w:cs="Times New Roman"/>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2057"/>
        <w:gridCol w:w="2337"/>
        <w:gridCol w:w="1558"/>
        <w:gridCol w:w="1697"/>
      </w:tblGrid>
      <w:tr w:rsidR="00085B5D" w:rsidRPr="004B1A9A" w:rsidTr="00894D7B">
        <w:tc>
          <w:tcPr>
            <w:tcW w:w="1413" w:type="dxa"/>
          </w:tcPr>
          <w:p w:rsidR="00085B5D" w:rsidRPr="004B1A9A" w:rsidRDefault="00085B5D" w:rsidP="00894D7B">
            <w:pPr>
              <w:jc w:val="both"/>
              <w:rPr>
                <w:rFonts w:ascii="Times New Roman" w:hAnsi="Times New Roman" w:cs="Times New Roman"/>
                <w:sz w:val="24"/>
                <w:szCs w:val="24"/>
              </w:rPr>
            </w:pPr>
            <w:r w:rsidRPr="004B1A9A">
              <w:rPr>
                <w:rFonts w:ascii="Times New Roman" w:hAnsi="Times New Roman" w:cs="Times New Roman"/>
                <w:sz w:val="24"/>
                <w:szCs w:val="24"/>
              </w:rPr>
              <w:t>Dátum</w:t>
            </w:r>
          </w:p>
        </w:tc>
        <w:tc>
          <w:tcPr>
            <w:tcW w:w="2057" w:type="dxa"/>
          </w:tcPr>
          <w:p w:rsidR="00085B5D" w:rsidRPr="004B1A9A" w:rsidRDefault="00085B5D" w:rsidP="00894D7B">
            <w:pPr>
              <w:jc w:val="both"/>
              <w:rPr>
                <w:rFonts w:ascii="Times New Roman" w:hAnsi="Times New Roman" w:cs="Times New Roman"/>
                <w:sz w:val="24"/>
                <w:szCs w:val="24"/>
              </w:rPr>
            </w:pPr>
            <w:r w:rsidRPr="004B1A9A">
              <w:rPr>
                <w:rFonts w:ascii="Times New Roman" w:hAnsi="Times New Roman" w:cs="Times New Roman"/>
                <w:sz w:val="24"/>
                <w:szCs w:val="24"/>
              </w:rPr>
              <w:t>Ellenőrzést végző</w:t>
            </w:r>
          </w:p>
        </w:tc>
        <w:tc>
          <w:tcPr>
            <w:tcW w:w="2337" w:type="dxa"/>
          </w:tcPr>
          <w:p w:rsidR="00085B5D" w:rsidRPr="004B1A9A" w:rsidRDefault="00085B5D" w:rsidP="00894D7B">
            <w:pPr>
              <w:jc w:val="both"/>
              <w:rPr>
                <w:rFonts w:ascii="Times New Roman" w:hAnsi="Times New Roman" w:cs="Times New Roman"/>
                <w:sz w:val="24"/>
                <w:szCs w:val="24"/>
              </w:rPr>
            </w:pPr>
            <w:r w:rsidRPr="004B1A9A">
              <w:rPr>
                <w:rFonts w:ascii="Times New Roman" w:hAnsi="Times New Roman" w:cs="Times New Roman"/>
                <w:sz w:val="24"/>
                <w:szCs w:val="24"/>
              </w:rPr>
              <w:t>Ellenőrzött terület</w:t>
            </w:r>
          </w:p>
        </w:tc>
        <w:tc>
          <w:tcPr>
            <w:tcW w:w="1558" w:type="dxa"/>
          </w:tcPr>
          <w:p w:rsidR="00085B5D" w:rsidRPr="004B1A9A" w:rsidRDefault="00085B5D" w:rsidP="00894D7B">
            <w:pPr>
              <w:jc w:val="both"/>
              <w:rPr>
                <w:rFonts w:ascii="Times New Roman" w:hAnsi="Times New Roman" w:cs="Times New Roman"/>
                <w:sz w:val="24"/>
                <w:szCs w:val="24"/>
              </w:rPr>
            </w:pPr>
            <w:r w:rsidRPr="004B1A9A">
              <w:rPr>
                <w:rFonts w:ascii="Times New Roman" w:hAnsi="Times New Roman" w:cs="Times New Roman"/>
                <w:sz w:val="24"/>
                <w:szCs w:val="24"/>
              </w:rPr>
              <w:t>Ellenőrzés megállapításai</w:t>
            </w:r>
          </w:p>
        </w:tc>
        <w:tc>
          <w:tcPr>
            <w:tcW w:w="1697" w:type="dxa"/>
          </w:tcPr>
          <w:p w:rsidR="00085B5D" w:rsidRPr="004B1A9A" w:rsidRDefault="00085B5D" w:rsidP="00894D7B">
            <w:pPr>
              <w:jc w:val="both"/>
              <w:rPr>
                <w:rFonts w:ascii="Times New Roman" w:hAnsi="Times New Roman" w:cs="Times New Roman"/>
                <w:sz w:val="24"/>
                <w:szCs w:val="24"/>
              </w:rPr>
            </w:pPr>
            <w:r w:rsidRPr="004B1A9A">
              <w:rPr>
                <w:rFonts w:ascii="Times New Roman" w:hAnsi="Times New Roman" w:cs="Times New Roman"/>
                <w:sz w:val="24"/>
                <w:szCs w:val="24"/>
              </w:rPr>
              <w:t>Végrehajtott intézkedések</w:t>
            </w:r>
          </w:p>
        </w:tc>
      </w:tr>
      <w:tr w:rsidR="00085B5D" w:rsidRPr="004B1A9A" w:rsidTr="00894D7B">
        <w:trPr>
          <w:trHeight w:val="2069"/>
        </w:trPr>
        <w:tc>
          <w:tcPr>
            <w:tcW w:w="1413" w:type="dxa"/>
          </w:tcPr>
          <w:p w:rsidR="00085B5D" w:rsidRPr="004B1A9A" w:rsidRDefault="00085B5D" w:rsidP="00894D7B">
            <w:pPr>
              <w:jc w:val="both"/>
              <w:rPr>
                <w:rFonts w:ascii="Times New Roman" w:hAnsi="Times New Roman" w:cs="Times New Roman"/>
                <w:sz w:val="24"/>
                <w:szCs w:val="24"/>
              </w:rPr>
            </w:pPr>
            <w:r w:rsidRPr="004B1A9A">
              <w:rPr>
                <w:rFonts w:ascii="Times New Roman" w:hAnsi="Times New Roman" w:cs="Times New Roman"/>
                <w:sz w:val="24"/>
                <w:szCs w:val="24"/>
              </w:rPr>
              <w:t>2022-11-07</w:t>
            </w:r>
          </w:p>
        </w:tc>
        <w:tc>
          <w:tcPr>
            <w:tcW w:w="2057" w:type="dxa"/>
          </w:tcPr>
          <w:p w:rsidR="00085B5D" w:rsidRPr="004B1A9A" w:rsidRDefault="00085B5D" w:rsidP="00894D7B">
            <w:pPr>
              <w:jc w:val="both"/>
              <w:rPr>
                <w:rFonts w:ascii="Times New Roman" w:hAnsi="Times New Roman" w:cs="Times New Roman"/>
                <w:sz w:val="24"/>
                <w:szCs w:val="24"/>
              </w:rPr>
            </w:pPr>
            <w:r w:rsidRPr="004B1A9A">
              <w:rPr>
                <w:rFonts w:ascii="Times New Roman" w:hAnsi="Times New Roman" w:cs="Times New Roman"/>
                <w:sz w:val="24"/>
                <w:szCs w:val="24"/>
              </w:rPr>
              <w:t>Belső ellenőrzés, Budapest II. kerületi Polgármesteri Hivatal Jegyzői</w:t>
            </w:r>
          </w:p>
          <w:p w:rsidR="00085B5D" w:rsidRPr="004B1A9A" w:rsidRDefault="00085B5D" w:rsidP="00894D7B">
            <w:pPr>
              <w:jc w:val="both"/>
              <w:rPr>
                <w:rFonts w:ascii="Times New Roman" w:hAnsi="Times New Roman" w:cs="Times New Roman"/>
                <w:sz w:val="24"/>
                <w:szCs w:val="24"/>
              </w:rPr>
            </w:pPr>
            <w:r w:rsidRPr="004B1A9A">
              <w:rPr>
                <w:rFonts w:ascii="Times New Roman" w:hAnsi="Times New Roman" w:cs="Times New Roman"/>
                <w:sz w:val="24"/>
                <w:szCs w:val="24"/>
              </w:rPr>
              <w:t>Igazgatóság/Jegyzői Titkárság</w:t>
            </w:r>
          </w:p>
        </w:tc>
        <w:tc>
          <w:tcPr>
            <w:tcW w:w="2337"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Be nem jelentett</w:t>
            </w:r>
          </w:p>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ellátmány ellenőrzés, és a hozzá kapcsolódó szabályozások áttekintése.</w:t>
            </w:r>
          </w:p>
        </w:tc>
        <w:tc>
          <w:tcPr>
            <w:tcW w:w="1558" w:type="dxa"/>
          </w:tcPr>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Előírásnak megfelelő</w:t>
            </w:r>
          </w:p>
          <w:p w:rsidR="00085B5D" w:rsidRPr="004B1A9A" w:rsidRDefault="00085B5D" w:rsidP="00894D7B">
            <w:pPr>
              <w:rPr>
                <w:rFonts w:ascii="Times New Roman" w:hAnsi="Times New Roman" w:cs="Times New Roman"/>
                <w:sz w:val="24"/>
                <w:szCs w:val="24"/>
              </w:rPr>
            </w:pPr>
            <w:r w:rsidRPr="004B1A9A">
              <w:rPr>
                <w:rFonts w:ascii="Times New Roman" w:hAnsi="Times New Roman" w:cs="Times New Roman"/>
                <w:sz w:val="24"/>
                <w:szCs w:val="24"/>
              </w:rPr>
              <w:t>működés.</w:t>
            </w:r>
          </w:p>
        </w:tc>
        <w:tc>
          <w:tcPr>
            <w:tcW w:w="1697" w:type="dxa"/>
          </w:tcPr>
          <w:p w:rsidR="00085B5D" w:rsidRPr="004B1A9A" w:rsidRDefault="00085B5D" w:rsidP="00894D7B">
            <w:pPr>
              <w:jc w:val="center"/>
              <w:rPr>
                <w:rFonts w:ascii="Times New Roman" w:hAnsi="Times New Roman" w:cs="Times New Roman"/>
                <w:sz w:val="24"/>
                <w:szCs w:val="24"/>
              </w:rPr>
            </w:pPr>
            <w:r w:rsidRPr="004B1A9A">
              <w:rPr>
                <w:rFonts w:ascii="Times New Roman" w:hAnsi="Times New Roman" w:cs="Times New Roman"/>
                <w:sz w:val="24"/>
                <w:szCs w:val="24"/>
              </w:rPr>
              <w:t>Nem volt rá szükség.</w:t>
            </w:r>
          </w:p>
        </w:tc>
      </w:tr>
    </w:tbl>
    <w:p w:rsidR="00085B5D" w:rsidRPr="004B1A9A" w:rsidRDefault="00085B5D" w:rsidP="00085B5D">
      <w:pPr>
        <w:ind w:left="360"/>
        <w:jc w:val="both"/>
        <w:rPr>
          <w:rFonts w:ascii="Times New Roman" w:hAnsi="Times New Roman" w:cs="Times New Roman"/>
          <w:color w:val="FF0000"/>
          <w:sz w:val="24"/>
          <w:szCs w:val="24"/>
        </w:rPr>
      </w:pP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b/>
          <w:sz w:val="24"/>
          <w:szCs w:val="24"/>
          <w:u w:val="single"/>
        </w:rPr>
      </w:pPr>
      <w:r w:rsidRPr="004B1A9A">
        <w:rPr>
          <w:rFonts w:ascii="Times New Roman" w:hAnsi="Times New Roman" w:cs="Times New Roman"/>
          <w:b/>
          <w:sz w:val="24"/>
          <w:szCs w:val="24"/>
          <w:u w:val="single"/>
        </w:rPr>
        <w:t>6. Az ellátotti jogok és az ellátást végzők jogainak érvényesülése</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b/>
          <w:sz w:val="24"/>
          <w:szCs w:val="24"/>
        </w:rPr>
      </w:pPr>
      <w:r w:rsidRPr="004B1A9A">
        <w:rPr>
          <w:rFonts w:ascii="Times New Roman" w:hAnsi="Times New Roman" w:cs="Times New Roman"/>
          <w:b/>
          <w:sz w:val="24"/>
          <w:szCs w:val="24"/>
        </w:rPr>
        <w:t>6.1. Panaszok száma, kivizsgálása</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 xml:space="preserve">Az ellátottjogi képviselő Sajtos Éva elérhetőségét az intézmény több pontján is kifüggesztettük. </w:t>
      </w:r>
    </w:p>
    <w:p w:rsidR="00085B5D" w:rsidRPr="004B1A9A" w:rsidRDefault="00085B5D" w:rsidP="00085B5D">
      <w:pPr>
        <w:jc w:val="both"/>
        <w:rPr>
          <w:rFonts w:ascii="Times New Roman" w:hAnsi="Times New Roman" w:cs="Times New Roman"/>
          <w:sz w:val="24"/>
          <w:szCs w:val="24"/>
        </w:rPr>
      </w:pPr>
      <w:r w:rsidRPr="004B1A9A">
        <w:rPr>
          <w:rFonts w:ascii="Times New Roman" w:hAnsi="Times New Roman" w:cs="Times New Roman"/>
          <w:sz w:val="24"/>
          <w:szCs w:val="24"/>
        </w:rPr>
        <w:t>Panasz nem érkezett 2022. évben.</w:t>
      </w:r>
    </w:p>
    <w:p w:rsidR="00085B5D" w:rsidRPr="004B1A9A" w:rsidRDefault="00085B5D" w:rsidP="00085B5D">
      <w:pPr>
        <w:jc w:val="both"/>
        <w:rPr>
          <w:rFonts w:ascii="Times New Roman" w:hAnsi="Times New Roman" w:cs="Times New Roman"/>
          <w:sz w:val="24"/>
          <w:szCs w:val="24"/>
        </w:rPr>
      </w:pPr>
    </w:p>
    <w:p w:rsidR="00085B5D" w:rsidRPr="004B1A9A" w:rsidRDefault="00085B5D" w:rsidP="00085B5D">
      <w:pPr>
        <w:jc w:val="both"/>
        <w:rPr>
          <w:rFonts w:ascii="Times New Roman" w:hAnsi="Times New Roman" w:cs="Times New Roman"/>
          <w:sz w:val="24"/>
          <w:szCs w:val="24"/>
        </w:rPr>
      </w:pPr>
    </w:p>
    <w:p w:rsidR="00085B5D" w:rsidRPr="004B1A9A" w:rsidRDefault="00085B5D" w:rsidP="00F40A95">
      <w:pPr>
        <w:autoSpaceDE w:val="0"/>
        <w:autoSpaceDN w:val="0"/>
        <w:adjustRightInd w:val="0"/>
        <w:ind w:left="720" w:hanging="720"/>
        <w:jc w:val="both"/>
        <w:rPr>
          <w:rFonts w:ascii="Times New Roman" w:hAnsi="Times New Roman" w:cs="Times New Roman"/>
          <w:sz w:val="24"/>
          <w:szCs w:val="24"/>
        </w:rPr>
      </w:pPr>
      <w:r w:rsidRPr="004B1A9A">
        <w:rPr>
          <w:rFonts w:ascii="Times New Roman" w:hAnsi="Times New Roman" w:cs="Times New Roman"/>
          <w:sz w:val="24"/>
          <w:szCs w:val="24"/>
        </w:rPr>
        <w:t>Budapest, 2023-03-10</w:t>
      </w:r>
    </w:p>
    <w:p w:rsidR="00085B5D" w:rsidRPr="004B1A9A" w:rsidRDefault="00085B5D" w:rsidP="00085B5D">
      <w:pPr>
        <w:autoSpaceDE w:val="0"/>
        <w:autoSpaceDN w:val="0"/>
        <w:adjustRightInd w:val="0"/>
        <w:jc w:val="both"/>
        <w:rPr>
          <w:rFonts w:ascii="Times New Roman" w:hAnsi="Times New Roman" w:cs="Times New Roman"/>
          <w:sz w:val="24"/>
          <w:szCs w:val="24"/>
        </w:rPr>
      </w:pPr>
    </w:p>
    <w:p w:rsidR="00085B5D" w:rsidRPr="004B1A9A" w:rsidRDefault="00085B5D" w:rsidP="00085B5D">
      <w:pPr>
        <w:autoSpaceDE w:val="0"/>
        <w:autoSpaceDN w:val="0"/>
        <w:adjustRightInd w:val="0"/>
        <w:ind w:left="720" w:hanging="720"/>
        <w:jc w:val="both"/>
        <w:rPr>
          <w:rFonts w:ascii="Times New Roman" w:hAnsi="Times New Roman" w:cs="Times New Roman"/>
          <w:sz w:val="24"/>
          <w:szCs w:val="24"/>
        </w:rPr>
      </w:pPr>
    </w:p>
    <w:p w:rsidR="00085B5D" w:rsidRPr="004B1A9A" w:rsidRDefault="00085B5D" w:rsidP="00085B5D">
      <w:pPr>
        <w:autoSpaceDE w:val="0"/>
        <w:autoSpaceDN w:val="0"/>
        <w:adjustRightInd w:val="0"/>
        <w:ind w:left="720" w:hanging="720"/>
        <w:jc w:val="both"/>
        <w:rPr>
          <w:rFonts w:ascii="Times New Roman" w:hAnsi="Times New Roman" w:cs="Times New Roman"/>
          <w:sz w:val="24"/>
          <w:szCs w:val="24"/>
        </w:rPr>
      </w:pPr>
      <w:r w:rsidRPr="004B1A9A">
        <w:rPr>
          <w:rFonts w:ascii="Times New Roman" w:hAnsi="Times New Roman" w:cs="Times New Roman"/>
          <w:sz w:val="24"/>
          <w:szCs w:val="24"/>
        </w:rPr>
        <w:t xml:space="preserve">                                                                                             Kajcsáné Geszner Barbara</w:t>
      </w:r>
    </w:p>
    <w:p w:rsidR="00085B5D" w:rsidRPr="004B1A9A" w:rsidRDefault="00085B5D" w:rsidP="00085B5D">
      <w:pPr>
        <w:autoSpaceDE w:val="0"/>
        <w:autoSpaceDN w:val="0"/>
        <w:adjustRightInd w:val="0"/>
        <w:ind w:left="720" w:hanging="720"/>
        <w:jc w:val="both"/>
        <w:rPr>
          <w:rFonts w:ascii="Times New Roman" w:hAnsi="Times New Roman" w:cs="Times New Roman"/>
          <w:sz w:val="24"/>
          <w:szCs w:val="24"/>
        </w:rPr>
      </w:pPr>
      <w:r w:rsidRPr="004B1A9A">
        <w:rPr>
          <w:rFonts w:ascii="Times New Roman" w:hAnsi="Times New Roman" w:cs="Times New Roman"/>
          <w:sz w:val="24"/>
          <w:szCs w:val="24"/>
        </w:rPr>
        <w:t xml:space="preserve">                                                                                                      Intézményvezető</w:t>
      </w:r>
    </w:p>
    <w:p w:rsidR="00085B5D" w:rsidRPr="004B1A9A" w:rsidRDefault="00085B5D" w:rsidP="00085B5D">
      <w:pPr>
        <w:autoSpaceDE w:val="0"/>
        <w:autoSpaceDN w:val="0"/>
        <w:adjustRightInd w:val="0"/>
        <w:jc w:val="both"/>
        <w:rPr>
          <w:rFonts w:ascii="Times New Roman" w:hAnsi="Times New Roman" w:cs="Times New Roman"/>
          <w:sz w:val="24"/>
          <w:szCs w:val="24"/>
        </w:rPr>
      </w:pPr>
    </w:p>
    <w:p w:rsidR="00085B5D" w:rsidRPr="004B1A9A" w:rsidRDefault="00085B5D" w:rsidP="00085B5D">
      <w:pPr>
        <w:pStyle w:val="Nincstrkz"/>
        <w:rPr>
          <w:rFonts w:ascii="Times New Roman" w:hAnsi="Times New Roman" w:cs="Times New Roman"/>
          <w:sz w:val="24"/>
          <w:szCs w:val="24"/>
        </w:rPr>
      </w:pPr>
    </w:p>
    <w:p w:rsidR="001D5595" w:rsidRPr="004B1A9A" w:rsidRDefault="001D5595" w:rsidP="00422989">
      <w:pPr>
        <w:spacing w:after="0" w:line="240" w:lineRule="auto"/>
        <w:ind w:left="-426"/>
        <w:jc w:val="both"/>
        <w:rPr>
          <w:rFonts w:ascii="Times New Roman" w:eastAsia="Times New Roman" w:hAnsi="Times New Roman" w:cs="Times New Roman"/>
          <w:sz w:val="24"/>
          <w:szCs w:val="24"/>
          <w:lang w:val="en-US"/>
        </w:rPr>
      </w:pPr>
    </w:p>
    <w:p w:rsidR="00AC74E9" w:rsidRPr="004B1A9A" w:rsidRDefault="00AC74E9" w:rsidP="00422989">
      <w:pPr>
        <w:spacing w:after="0" w:line="240" w:lineRule="auto"/>
        <w:ind w:left="-426"/>
        <w:jc w:val="both"/>
        <w:rPr>
          <w:rFonts w:ascii="Times New Roman" w:eastAsia="Times New Roman" w:hAnsi="Times New Roman" w:cs="Times New Roman"/>
          <w:sz w:val="24"/>
          <w:szCs w:val="24"/>
          <w:lang w:val="en-US"/>
        </w:rPr>
      </w:pPr>
    </w:p>
    <w:p w:rsidR="001D5595" w:rsidRPr="004B1A9A" w:rsidRDefault="001D5595" w:rsidP="00422989">
      <w:pPr>
        <w:spacing w:after="0" w:line="240" w:lineRule="auto"/>
        <w:ind w:left="-426"/>
        <w:jc w:val="both"/>
        <w:rPr>
          <w:rFonts w:ascii="Times New Roman" w:hAnsi="Times New Roman" w:cs="Times New Roman"/>
          <w:sz w:val="24"/>
          <w:szCs w:val="24"/>
        </w:rPr>
      </w:pPr>
    </w:p>
    <w:p w:rsidR="001D5595" w:rsidRPr="004B1A9A" w:rsidRDefault="001D5595" w:rsidP="00422989">
      <w:pPr>
        <w:spacing w:after="0" w:line="240" w:lineRule="auto"/>
        <w:ind w:left="-426"/>
        <w:jc w:val="both"/>
        <w:rPr>
          <w:rFonts w:ascii="Times New Roman" w:hAnsi="Times New Roman" w:cs="Times New Roman"/>
          <w:sz w:val="24"/>
          <w:szCs w:val="24"/>
        </w:rPr>
      </w:pPr>
    </w:p>
    <w:p w:rsidR="001D5595" w:rsidRDefault="001D5595" w:rsidP="00422989">
      <w:pPr>
        <w:spacing w:after="0" w:line="240" w:lineRule="auto"/>
        <w:ind w:left="-426"/>
        <w:jc w:val="both"/>
        <w:rPr>
          <w:rFonts w:ascii="Times New Roman" w:hAnsi="Times New Roman" w:cs="Times New Roman"/>
          <w:sz w:val="24"/>
          <w:szCs w:val="24"/>
        </w:rPr>
      </w:pPr>
    </w:p>
    <w:p w:rsidR="00093073" w:rsidRDefault="00093073" w:rsidP="00422989">
      <w:pPr>
        <w:spacing w:after="0" w:line="240" w:lineRule="auto"/>
        <w:ind w:left="-426"/>
        <w:jc w:val="both"/>
        <w:rPr>
          <w:rFonts w:ascii="Times New Roman" w:hAnsi="Times New Roman" w:cs="Times New Roman"/>
          <w:sz w:val="24"/>
          <w:szCs w:val="24"/>
        </w:rPr>
      </w:pPr>
    </w:p>
    <w:p w:rsidR="00093073" w:rsidRPr="004B1A9A" w:rsidRDefault="00093073" w:rsidP="00093073">
      <w:pPr>
        <w:spacing w:after="0" w:line="240" w:lineRule="auto"/>
        <w:ind w:left="-426"/>
        <w:jc w:val="center"/>
        <w:rPr>
          <w:rFonts w:ascii="Times New Roman" w:hAnsi="Times New Roman" w:cs="Times New Roman"/>
          <w:sz w:val="24"/>
          <w:szCs w:val="24"/>
        </w:rPr>
      </w:pPr>
      <w:r>
        <w:rPr>
          <w:rFonts w:ascii="Times New Roman" w:hAnsi="Times New Roman" w:cs="Times New Roman"/>
          <w:sz w:val="24"/>
          <w:szCs w:val="24"/>
        </w:rPr>
        <w:t>2</w:t>
      </w:r>
      <w:r w:rsidRPr="004B1A9A">
        <w:rPr>
          <w:rFonts w:ascii="Times New Roman" w:hAnsi="Times New Roman" w:cs="Times New Roman"/>
          <w:sz w:val="24"/>
          <w:szCs w:val="24"/>
        </w:rPr>
        <w:t>.</w:t>
      </w:r>
      <w:r>
        <w:rPr>
          <w:rFonts w:ascii="Times New Roman" w:hAnsi="Times New Roman" w:cs="Times New Roman"/>
          <w:sz w:val="24"/>
          <w:szCs w:val="24"/>
        </w:rPr>
        <w:t xml:space="preserve"> </w:t>
      </w:r>
      <w:r w:rsidRPr="004B1A9A">
        <w:rPr>
          <w:rFonts w:ascii="Times New Roman" w:hAnsi="Times New Roman" w:cs="Times New Roman"/>
          <w:sz w:val="24"/>
          <w:szCs w:val="24"/>
        </w:rPr>
        <w:t>napirend</w:t>
      </w:r>
    </w:p>
    <w:p w:rsidR="00093073" w:rsidRPr="004B1A9A" w:rsidRDefault="00093073" w:rsidP="00093073">
      <w:pPr>
        <w:spacing w:after="0" w:line="240" w:lineRule="auto"/>
        <w:ind w:left="-426"/>
        <w:jc w:val="both"/>
        <w:rPr>
          <w:rFonts w:ascii="Times New Roman" w:hAnsi="Times New Roman" w:cs="Times New Roman"/>
          <w:sz w:val="24"/>
          <w:szCs w:val="24"/>
        </w:rPr>
      </w:pPr>
    </w:p>
    <w:p w:rsidR="00093073" w:rsidRPr="004B1A9A" w:rsidRDefault="00093073" w:rsidP="00093073">
      <w:pPr>
        <w:pStyle w:val="Cmsor1"/>
        <w:ind w:left="-426"/>
        <w:jc w:val="both"/>
        <w:rPr>
          <w:rFonts w:ascii="Times New Roman" w:hAnsi="Times New Roman" w:cs="Times New Roman"/>
          <w:i/>
          <w:sz w:val="24"/>
          <w:szCs w:val="24"/>
        </w:rPr>
      </w:pP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p>
    <w:p w:rsidR="00093073" w:rsidRPr="004B1A9A" w:rsidRDefault="00093073" w:rsidP="00093073">
      <w:pPr>
        <w:pStyle w:val="Cmsor3"/>
        <w:spacing w:before="0" w:after="0"/>
        <w:ind w:left="-426"/>
        <w:jc w:val="both"/>
        <w:rPr>
          <w:rFonts w:ascii="Times New Roman" w:hAnsi="Times New Roman"/>
          <w:sz w:val="24"/>
          <w:szCs w:val="24"/>
        </w:rPr>
      </w:pPr>
    </w:p>
    <w:p w:rsidR="00093073" w:rsidRPr="004B1A9A" w:rsidRDefault="00093073" w:rsidP="00093073">
      <w:pPr>
        <w:pStyle w:val="Cmsor3"/>
        <w:spacing w:before="0" w:after="0"/>
        <w:ind w:left="-426"/>
        <w:jc w:val="both"/>
        <w:rPr>
          <w:rFonts w:ascii="Times New Roman" w:hAnsi="Times New Roman"/>
          <w:sz w:val="24"/>
          <w:szCs w:val="24"/>
        </w:rPr>
      </w:pPr>
      <w:r w:rsidRPr="004B1A9A">
        <w:rPr>
          <w:rFonts w:ascii="Times New Roman" w:hAnsi="Times New Roman"/>
          <w:sz w:val="24"/>
          <w:szCs w:val="24"/>
        </w:rPr>
        <w:t xml:space="preserve"> Budapest Főváros II. Kerületi Önkormányzat Képviselő-testülete</w:t>
      </w:r>
    </w:p>
    <w:p w:rsidR="00093073" w:rsidRPr="004B1A9A" w:rsidRDefault="00093073" w:rsidP="00093073">
      <w:pPr>
        <w:pStyle w:val="Cmsor3"/>
        <w:spacing w:before="0" w:after="0"/>
        <w:ind w:left="-426"/>
        <w:jc w:val="both"/>
        <w:rPr>
          <w:rFonts w:ascii="Times New Roman" w:hAnsi="Times New Roman"/>
          <w:sz w:val="24"/>
          <w:szCs w:val="24"/>
        </w:rPr>
      </w:pPr>
      <w:r w:rsidRPr="004B1A9A">
        <w:rPr>
          <w:rFonts w:ascii="Times New Roman" w:hAnsi="Times New Roman"/>
          <w:sz w:val="24"/>
          <w:szCs w:val="24"/>
        </w:rPr>
        <w:t>Közoktatási, Közművelődési, Sport, Egészségügyi, Szociális és Lakásügyi Bizottságának 2023. augusztus 29-ei ülésére</w:t>
      </w:r>
    </w:p>
    <w:p w:rsidR="00093073" w:rsidRPr="004B1A9A" w:rsidRDefault="00093073" w:rsidP="00093073">
      <w:pPr>
        <w:ind w:left="-426"/>
        <w:jc w:val="both"/>
        <w:rPr>
          <w:rFonts w:ascii="Times New Roman" w:hAnsi="Times New Roman" w:cs="Times New Roman"/>
          <w:sz w:val="24"/>
          <w:szCs w:val="24"/>
        </w:rPr>
      </w:pPr>
    </w:p>
    <w:p w:rsidR="00093073" w:rsidRPr="004B1A9A" w:rsidRDefault="00093073" w:rsidP="00093073">
      <w:pPr>
        <w:pStyle w:val="Cmsor2"/>
        <w:ind w:left="-426"/>
        <w:rPr>
          <w:i/>
          <w:sz w:val="24"/>
        </w:rPr>
      </w:pPr>
      <w:r w:rsidRPr="004B1A9A">
        <w:rPr>
          <w:i/>
          <w:sz w:val="24"/>
        </w:rPr>
        <w:t>Előterjesztő:</w:t>
      </w:r>
      <w:r w:rsidRPr="004B1A9A">
        <w:rPr>
          <w:i/>
          <w:sz w:val="24"/>
        </w:rPr>
        <w:tab/>
        <w:t>Humánszolgáltatási Igazgatóság Intézményirányítási Osztály</w:t>
      </w:r>
    </w:p>
    <w:p w:rsidR="00093073" w:rsidRPr="004B1A9A" w:rsidRDefault="00093073" w:rsidP="00093073">
      <w:pPr>
        <w:pStyle w:val="Cmsor2"/>
        <w:ind w:left="-426"/>
        <w:rPr>
          <w:i/>
          <w:sz w:val="24"/>
        </w:rPr>
      </w:pPr>
      <w:r w:rsidRPr="004B1A9A">
        <w:rPr>
          <w:i/>
          <w:sz w:val="24"/>
        </w:rPr>
        <w:t xml:space="preserve">                       Ötvös Zoltán osztályvezető </w:t>
      </w:r>
    </w:p>
    <w:p w:rsidR="00093073" w:rsidRPr="004B1A9A" w:rsidRDefault="00093073" w:rsidP="00093073">
      <w:pPr>
        <w:ind w:left="-426"/>
        <w:jc w:val="both"/>
        <w:rPr>
          <w:rFonts w:ascii="Times New Roman" w:hAnsi="Times New Roman" w:cs="Times New Roman"/>
          <w:sz w:val="24"/>
          <w:szCs w:val="24"/>
        </w:rPr>
      </w:pPr>
    </w:p>
    <w:p w:rsidR="00093073" w:rsidRPr="004B1A9A" w:rsidRDefault="00093073" w:rsidP="00093073">
      <w:pPr>
        <w:ind w:left="-426"/>
        <w:jc w:val="both"/>
        <w:rPr>
          <w:rFonts w:ascii="Times New Roman" w:hAnsi="Times New Roman" w:cs="Times New Roman"/>
          <w:sz w:val="24"/>
          <w:szCs w:val="24"/>
        </w:rPr>
      </w:pPr>
    </w:p>
    <w:p w:rsidR="00093073" w:rsidRPr="004B1A9A" w:rsidRDefault="00093073" w:rsidP="00093073">
      <w:pPr>
        <w:pStyle w:val="Szvegtrzs2"/>
        <w:ind w:left="-426"/>
        <w:jc w:val="both"/>
        <w:rPr>
          <w:rFonts w:ascii="Times New Roman" w:hAnsi="Times New Roman" w:cs="Times New Roman"/>
          <w:sz w:val="24"/>
          <w:szCs w:val="24"/>
        </w:rPr>
      </w:pPr>
      <w:r w:rsidRPr="004B1A9A">
        <w:rPr>
          <w:rFonts w:ascii="Times New Roman" w:hAnsi="Times New Roman" w:cs="Times New Roman"/>
          <w:b/>
          <w:bCs/>
          <w:sz w:val="24"/>
          <w:szCs w:val="24"/>
        </w:rPr>
        <w:t xml:space="preserve">Tárgy: </w:t>
      </w:r>
      <w:r w:rsidRPr="004B1A9A">
        <w:rPr>
          <w:rFonts w:ascii="Times New Roman" w:hAnsi="Times New Roman" w:cs="Times New Roman"/>
          <w:bCs/>
          <w:sz w:val="24"/>
          <w:szCs w:val="24"/>
        </w:rPr>
        <w:t xml:space="preserve">Javaslat </w:t>
      </w:r>
      <w:r w:rsidRPr="004B1A9A">
        <w:rPr>
          <w:rFonts w:ascii="Times New Roman" w:hAnsi="Times New Roman" w:cs="Times New Roman"/>
          <w:sz w:val="24"/>
          <w:szCs w:val="24"/>
        </w:rPr>
        <w:t>a Magyar Máltai Szeretetszolgálat</w:t>
      </w:r>
      <w:r w:rsidRPr="004B1A9A">
        <w:rPr>
          <w:rFonts w:ascii="Times New Roman" w:hAnsi="Times New Roman" w:cs="Times New Roman"/>
          <w:b/>
          <w:i/>
          <w:sz w:val="24"/>
          <w:szCs w:val="24"/>
        </w:rPr>
        <w:t xml:space="preserve"> </w:t>
      </w:r>
      <w:r w:rsidRPr="004B1A9A">
        <w:rPr>
          <w:rFonts w:ascii="Times New Roman" w:hAnsi="Times New Roman" w:cs="Times New Roman"/>
          <w:sz w:val="24"/>
          <w:szCs w:val="24"/>
        </w:rPr>
        <w:t>Egyesület</w:t>
      </w:r>
      <w:r w:rsidRPr="004B1A9A">
        <w:rPr>
          <w:rFonts w:ascii="Times New Roman" w:hAnsi="Times New Roman" w:cs="Times New Roman"/>
          <w:b/>
          <w:i/>
          <w:sz w:val="24"/>
          <w:szCs w:val="24"/>
        </w:rPr>
        <w:t xml:space="preserve"> </w:t>
      </w:r>
      <w:r w:rsidRPr="004B1A9A">
        <w:rPr>
          <w:rFonts w:ascii="Times New Roman" w:hAnsi="Times New Roman" w:cs="Times New Roman"/>
          <w:sz w:val="24"/>
          <w:szCs w:val="24"/>
        </w:rPr>
        <w:t>Közép-Magyarországi Régiójának 2022. évről szóló beszámolójának elfogadására</w:t>
      </w:r>
    </w:p>
    <w:p w:rsidR="00093073" w:rsidRPr="004B1A9A" w:rsidRDefault="00093073" w:rsidP="00093073">
      <w:pPr>
        <w:ind w:left="-426"/>
        <w:jc w:val="both"/>
        <w:rPr>
          <w:rFonts w:ascii="Times New Roman" w:hAnsi="Times New Roman" w:cs="Times New Roman"/>
          <w:sz w:val="24"/>
          <w:szCs w:val="24"/>
        </w:rPr>
      </w:pPr>
      <w:r w:rsidRPr="004B1A9A">
        <w:rPr>
          <w:rFonts w:ascii="Times New Roman" w:hAnsi="Times New Roman" w:cs="Times New Roman"/>
          <w:sz w:val="24"/>
          <w:szCs w:val="24"/>
        </w:rPr>
        <w:t xml:space="preserve">                     </w:t>
      </w:r>
    </w:p>
    <w:p w:rsidR="00093073" w:rsidRPr="004B1A9A" w:rsidRDefault="00093073" w:rsidP="00093073">
      <w:pPr>
        <w:ind w:left="-426"/>
        <w:jc w:val="both"/>
        <w:rPr>
          <w:rFonts w:ascii="Times New Roman" w:hAnsi="Times New Roman" w:cs="Times New Roman"/>
          <w:i/>
          <w:sz w:val="24"/>
          <w:szCs w:val="24"/>
        </w:rPr>
      </w:pP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t xml:space="preserve">                </w:t>
      </w:r>
      <w:r w:rsidRPr="004B1A9A">
        <w:rPr>
          <w:rFonts w:ascii="Times New Roman" w:hAnsi="Times New Roman" w:cs="Times New Roman"/>
          <w:i/>
          <w:sz w:val="24"/>
          <w:szCs w:val="24"/>
        </w:rPr>
        <w:t>A napirend zárt ülésen történő tárgyalást nem igényel.</w:t>
      </w:r>
    </w:p>
    <w:p w:rsidR="00093073" w:rsidRPr="004B1A9A" w:rsidRDefault="00093073" w:rsidP="00093073">
      <w:pPr>
        <w:ind w:left="-426"/>
        <w:jc w:val="both"/>
        <w:rPr>
          <w:rFonts w:ascii="Times New Roman" w:hAnsi="Times New Roman" w:cs="Times New Roman"/>
          <w:i/>
          <w:sz w:val="24"/>
          <w:szCs w:val="24"/>
        </w:rPr>
      </w:pPr>
      <w:r w:rsidRPr="004B1A9A">
        <w:rPr>
          <w:rFonts w:ascii="Times New Roman" w:hAnsi="Times New Roman" w:cs="Times New Roman"/>
          <w:i/>
          <w:sz w:val="24"/>
          <w:szCs w:val="24"/>
        </w:rPr>
        <w:tab/>
      </w:r>
      <w:r w:rsidRPr="004B1A9A">
        <w:rPr>
          <w:rFonts w:ascii="Times New Roman" w:hAnsi="Times New Roman" w:cs="Times New Roman"/>
          <w:i/>
          <w:sz w:val="24"/>
          <w:szCs w:val="24"/>
        </w:rPr>
        <w:tab/>
      </w:r>
      <w:r w:rsidRPr="004B1A9A">
        <w:rPr>
          <w:rFonts w:ascii="Times New Roman" w:hAnsi="Times New Roman" w:cs="Times New Roman"/>
          <w:i/>
          <w:sz w:val="24"/>
          <w:szCs w:val="24"/>
        </w:rPr>
        <w:tab/>
      </w:r>
      <w:r w:rsidRPr="004B1A9A">
        <w:rPr>
          <w:rFonts w:ascii="Times New Roman" w:hAnsi="Times New Roman" w:cs="Times New Roman"/>
          <w:i/>
          <w:sz w:val="24"/>
          <w:szCs w:val="24"/>
        </w:rPr>
        <w:tab/>
      </w:r>
    </w:p>
    <w:p w:rsidR="00093073" w:rsidRPr="004B1A9A" w:rsidRDefault="00093073" w:rsidP="00093073">
      <w:pPr>
        <w:pStyle w:val="Cm"/>
        <w:ind w:left="-426"/>
        <w:jc w:val="both"/>
        <w:rPr>
          <w:sz w:val="24"/>
          <w:szCs w:val="24"/>
        </w:rPr>
      </w:pPr>
      <w:r w:rsidRPr="004B1A9A">
        <w:rPr>
          <w:sz w:val="24"/>
          <w:szCs w:val="24"/>
        </w:rPr>
        <w:t>Tisztelt Bizottság!</w:t>
      </w:r>
    </w:p>
    <w:p w:rsidR="00093073" w:rsidRPr="004B1A9A" w:rsidRDefault="00093073" w:rsidP="00093073">
      <w:pPr>
        <w:pStyle w:val="Cm"/>
        <w:ind w:left="-426"/>
        <w:jc w:val="both"/>
        <w:rPr>
          <w:sz w:val="24"/>
          <w:szCs w:val="24"/>
        </w:rPr>
      </w:pPr>
    </w:p>
    <w:p w:rsidR="00093073" w:rsidRPr="004B1A9A" w:rsidRDefault="00093073" w:rsidP="00093073">
      <w:pPr>
        <w:pStyle w:val="Cm"/>
        <w:ind w:left="-426" w:right="-284"/>
        <w:jc w:val="both"/>
        <w:rPr>
          <w:b w:val="0"/>
          <w:i/>
          <w:sz w:val="24"/>
          <w:szCs w:val="24"/>
        </w:rPr>
      </w:pPr>
      <w:r w:rsidRPr="004B1A9A">
        <w:rPr>
          <w:b w:val="0"/>
          <w:sz w:val="24"/>
          <w:szCs w:val="24"/>
        </w:rPr>
        <w:t>A szociális igazgatásról és szociális ellátásokról szóló 1993. évi III. törvény 121. § (1) bekezdése i) pontja alapján „</w:t>
      </w:r>
      <w:r w:rsidRPr="004B1A9A">
        <w:rPr>
          <w:b w:val="0"/>
          <w:i/>
          <w:sz w:val="24"/>
          <w:szCs w:val="24"/>
        </w:rPr>
        <w:t xml:space="preserve">az ellátást biztosító szervezetet évente legalább egyszer beszámolási kötelezettség terheli.” </w:t>
      </w:r>
    </w:p>
    <w:p w:rsidR="00093073" w:rsidRPr="004B1A9A" w:rsidRDefault="00093073" w:rsidP="00093073">
      <w:pPr>
        <w:ind w:left="-426" w:right="-284"/>
        <w:jc w:val="both"/>
        <w:rPr>
          <w:rFonts w:ascii="Times New Roman" w:hAnsi="Times New Roman" w:cs="Times New Roman"/>
          <w:b/>
          <w:sz w:val="24"/>
          <w:szCs w:val="24"/>
        </w:rPr>
      </w:pPr>
    </w:p>
    <w:p w:rsidR="00093073" w:rsidRPr="004B1A9A" w:rsidRDefault="00093073" w:rsidP="00093073">
      <w:pPr>
        <w:keepLines/>
        <w:ind w:left="-426" w:right="-284"/>
        <w:jc w:val="both"/>
        <w:rPr>
          <w:rFonts w:ascii="Times New Roman" w:hAnsi="Times New Roman" w:cs="Times New Roman"/>
          <w:sz w:val="24"/>
          <w:szCs w:val="24"/>
        </w:rPr>
      </w:pPr>
      <w:r w:rsidRPr="004B1A9A">
        <w:rPr>
          <w:rFonts w:ascii="Times New Roman" w:hAnsi="Times New Roman" w:cs="Times New Roman"/>
          <w:sz w:val="24"/>
          <w:szCs w:val="24"/>
        </w:rPr>
        <w:t>Budapest Főváros II. Kerületi Önkormányzat 360/2007.(X.25.) képviselő-testületi határozatával 2007. november 1-jétől szerződést kötött a Magyar Máltai Szeretetszolgálat Egyesület</w:t>
      </w:r>
      <w:r w:rsidRPr="004B1A9A">
        <w:rPr>
          <w:rFonts w:ascii="Times New Roman" w:hAnsi="Times New Roman" w:cs="Times New Roman"/>
          <w:b/>
          <w:i/>
          <w:sz w:val="24"/>
          <w:szCs w:val="24"/>
        </w:rPr>
        <w:t xml:space="preserve"> </w:t>
      </w:r>
      <w:r w:rsidRPr="004B1A9A">
        <w:rPr>
          <w:rFonts w:ascii="Times New Roman" w:hAnsi="Times New Roman" w:cs="Times New Roman"/>
          <w:sz w:val="24"/>
          <w:szCs w:val="24"/>
        </w:rPr>
        <w:t xml:space="preserve">Közép-Magyarországi Régiójával (továbbiakban: Máltai Szeretetszolgálat) </w:t>
      </w:r>
      <w:r w:rsidRPr="004B1A9A">
        <w:rPr>
          <w:rFonts w:ascii="Times New Roman" w:hAnsi="Times New Roman" w:cs="Times New Roman"/>
          <w:bCs/>
          <w:sz w:val="24"/>
          <w:szCs w:val="24"/>
        </w:rPr>
        <w:t xml:space="preserve">az utcai szociális munka és a hajléktalan emberek nappali </w:t>
      </w:r>
      <w:r w:rsidRPr="004B1A9A">
        <w:rPr>
          <w:rFonts w:ascii="Times New Roman" w:hAnsi="Times New Roman" w:cs="Times New Roman"/>
          <w:sz w:val="24"/>
          <w:szCs w:val="24"/>
        </w:rPr>
        <w:t>ellátásának biztosítása érdekében.</w:t>
      </w:r>
    </w:p>
    <w:p w:rsidR="00093073" w:rsidRPr="004B1A9A" w:rsidRDefault="00093073" w:rsidP="00093073">
      <w:pPr>
        <w:ind w:left="-426" w:right="-426"/>
        <w:jc w:val="both"/>
        <w:rPr>
          <w:rFonts w:ascii="Times New Roman" w:hAnsi="Times New Roman" w:cs="Times New Roman"/>
          <w:sz w:val="24"/>
          <w:szCs w:val="24"/>
        </w:rPr>
      </w:pPr>
      <w:r w:rsidRPr="004B1A9A">
        <w:rPr>
          <w:rFonts w:ascii="Times New Roman" w:hAnsi="Times New Roman" w:cs="Times New Roman"/>
          <w:sz w:val="24"/>
          <w:szCs w:val="24"/>
        </w:rPr>
        <w:t>A szerződés a 2015. évben módosult, majd 2023. április 1. napjától a 160/2023.(III.30.) képviselő-testületi határozattal – a módosulásokat, kiegészítéseket is magába foglaló - új szerződés lépett hatályba.</w:t>
      </w:r>
    </w:p>
    <w:p w:rsidR="00093073" w:rsidRPr="004B1A9A" w:rsidRDefault="00093073" w:rsidP="00093073">
      <w:pPr>
        <w:ind w:left="-426" w:right="-426"/>
        <w:jc w:val="both"/>
        <w:rPr>
          <w:rFonts w:ascii="Times New Roman" w:hAnsi="Times New Roman" w:cs="Times New Roman"/>
          <w:color w:val="1F497D"/>
          <w:sz w:val="24"/>
          <w:szCs w:val="24"/>
        </w:rPr>
      </w:pPr>
      <w:r w:rsidRPr="004B1A9A">
        <w:rPr>
          <w:rFonts w:ascii="Times New Roman" w:hAnsi="Times New Roman" w:cs="Times New Roman"/>
          <w:sz w:val="24"/>
          <w:szCs w:val="24"/>
        </w:rPr>
        <w:t xml:space="preserve">A Máltai Szeretetszolgálat az ellátási szerződésben foglaltakon túl az Önkormányzat valamint a Prizma-Junior Zrt. közétkeztetést lebonyolító cég közreműködésével november hónapban 200 adag, december hónapban 637 adag meleg ételt juttatott el a rászorulóknak.  </w:t>
      </w:r>
    </w:p>
    <w:p w:rsidR="00093073" w:rsidRPr="004B1A9A" w:rsidRDefault="00093073" w:rsidP="00093073">
      <w:pPr>
        <w:ind w:left="-426" w:right="-284"/>
        <w:jc w:val="both"/>
        <w:rPr>
          <w:rFonts w:ascii="Times New Roman" w:hAnsi="Times New Roman" w:cs="Times New Roman"/>
          <w:sz w:val="24"/>
          <w:szCs w:val="24"/>
        </w:rPr>
      </w:pPr>
    </w:p>
    <w:p w:rsidR="00093073" w:rsidRPr="004B1A9A" w:rsidRDefault="00093073" w:rsidP="00093073">
      <w:pPr>
        <w:ind w:left="-426" w:right="-284"/>
        <w:jc w:val="both"/>
        <w:rPr>
          <w:rFonts w:ascii="Times New Roman" w:hAnsi="Times New Roman" w:cs="Times New Roman"/>
          <w:sz w:val="24"/>
          <w:szCs w:val="24"/>
        </w:rPr>
      </w:pPr>
      <w:r w:rsidRPr="004B1A9A">
        <w:rPr>
          <w:rFonts w:ascii="Times New Roman" w:hAnsi="Times New Roman" w:cs="Times New Roman"/>
          <w:sz w:val="24"/>
          <w:szCs w:val="24"/>
        </w:rPr>
        <w:t>A fentieken kívül októberben a kerületi szakemberekkel együtt megrendezésre került a „</w:t>
      </w:r>
      <w:r w:rsidRPr="004B1A9A">
        <w:rPr>
          <w:rFonts w:ascii="Times New Roman" w:hAnsi="Times New Roman" w:cs="Times New Roman"/>
          <w:i/>
          <w:sz w:val="24"/>
          <w:szCs w:val="24"/>
        </w:rPr>
        <w:t>Felkészülés a téli időszakra”</w:t>
      </w:r>
      <w:r w:rsidRPr="004B1A9A">
        <w:rPr>
          <w:rFonts w:ascii="Times New Roman" w:hAnsi="Times New Roman" w:cs="Times New Roman"/>
          <w:sz w:val="24"/>
          <w:szCs w:val="24"/>
        </w:rPr>
        <w:t xml:space="preserve"> tanácskozás, melyen az elmúlt év értékelésén túl ismertetésre kerültek a tárgyévi időszak információi, lakossági tudnivalói is.  </w:t>
      </w:r>
    </w:p>
    <w:p w:rsidR="00093073" w:rsidRPr="004B1A9A" w:rsidRDefault="00093073" w:rsidP="00093073">
      <w:pPr>
        <w:ind w:left="-426" w:right="-284"/>
        <w:jc w:val="both"/>
        <w:rPr>
          <w:rFonts w:ascii="Times New Roman" w:hAnsi="Times New Roman" w:cs="Times New Roman"/>
          <w:sz w:val="24"/>
          <w:szCs w:val="24"/>
        </w:rPr>
      </w:pPr>
      <w:r w:rsidRPr="004B1A9A">
        <w:rPr>
          <w:rFonts w:ascii="Times New Roman" w:hAnsi="Times New Roman" w:cs="Times New Roman"/>
          <w:sz w:val="24"/>
          <w:szCs w:val="24"/>
        </w:rPr>
        <w:t xml:space="preserve">A decemberben megtartott lakossági fórumot lehetőség volt a rendezvényen résztvevőknek kérdezni vagy elmondani a lakossági tapasztalatokat is.  </w:t>
      </w:r>
    </w:p>
    <w:p w:rsidR="00093073" w:rsidRPr="004B1A9A" w:rsidRDefault="00093073" w:rsidP="00093073">
      <w:pPr>
        <w:ind w:left="-426"/>
        <w:jc w:val="both"/>
        <w:rPr>
          <w:rFonts w:ascii="Times New Roman" w:hAnsi="Times New Roman" w:cs="Times New Roman"/>
          <w:sz w:val="24"/>
          <w:szCs w:val="24"/>
        </w:rPr>
      </w:pPr>
    </w:p>
    <w:p w:rsidR="00093073" w:rsidRPr="004B1A9A" w:rsidRDefault="00093073" w:rsidP="00093073">
      <w:pPr>
        <w:ind w:left="-426"/>
        <w:jc w:val="both"/>
        <w:rPr>
          <w:rFonts w:ascii="Times New Roman" w:hAnsi="Times New Roman" w:cs="Times New Roman"/>
          <w:sz w:val="24"/>
          <w:szCs w:val="24"/>
        </w:rPr>
      </w:pPr>
      <w:r w:rsidRPr="004B1A9A">
        <w:rPr>
          <w:rFonts w:ascii="Times New Roman" w:hAnsi="Times New Roman" w:cs="Times New Roman"/>
          <w:sz w:val="24"/>
          <w:szCs w:val="24"/>
        </w:rPr>
        <w:t xml:space="preserve">Az ellátási szerződés 5. pontja alapján a Máltai Szeretetszolgálat elküldte az éves beszámolóját a Bizottság részére. </w:t>
      </w:r>
    </w:p>
    <w:p w:rsidR="00093073" w:rsidRPr="004B1A9A" w:rsidRDefault="00093073" w:rsidP="00093073">
      <w:pPr>
        <w:ind w:left="-426"/>
        <w:jc w:val="both"/>
        <w:rPr>
          <w:rFonts w:ascii="Times New Roman" w:hAnsi="Times New Roman" w:cs="Times New Roman"/>
          <w:i/>
          <w:sz w:val="24"/>
          <w:szCs w:val="24"/>
        </w:rPr>
      </w:pPr>
      <w:r w:rsidRPr="004B1A9A">
        <w:rPr>
          <w:rFonts w:ascii="Times New Roman" w:hAnsi="Times New Roman" w:cs="Times New Roman"/>
          <w:sz w:val="24"/>
          <w:szCs w:val="24"/>
        </w:rPr>
        <w:t xml:space="preserve">A szerződés 4. pontja szerint: </w:t>
      </w:r>
      <w:r w:rsidRPr="004B1A9A">
        <w:rPr>
          <w:rFonts w:ascii="Times New Roman" w:hAnsi="Times New Roman" w:cs="Times New Roman"/>
          <w:i/>
          <w:sz w:val="24"/>
          <w:szCs w:val="24"/>
        </w:rPr>
        <w:t xml:space="preserve">„A megrendelő Önkormányzat jelen szerződésben foglalt feladatok ellátásának ellenértékeként 3 000 000 Ft, azaz hárommillió forint támogatást nyújt pénzeszköz átadással a Szolgáltató részére, amely összeg évente emelkedik az infláció mértékével. Az Önkormányzat minden naptári évben két egyenlő részletben (május 31-ig és november 15-ig) utalja a támogatást a Szolgáltató OTP Bank Nyrt-nél vezetett 11784009-20200817 számú számlájára. A pénzügyi teljesítés feltétele a jelen szerződés 5.) pontjában foglalt pénzügyi és szakmai beszámoló elfogadása. </w:t>
      </w:r>
    </w:p>
    <w:p w:rsidR="00093073" w:rsidRPr="004B1A9A" w:rsidRDefault="00093073" w:rsidP="00093073">
      <w:pPr>
        <w:ind w:left="-426"/>
        <w:jc w:val="both"/>
        <w:rPr>
          <w:rFonts w:ascii="Times New Roman" w:hAnsi="Times New Roman" w:cs="Times New Roman"/>
          <w:sz w:val="24"/>
          <w:szCs w:val="24"/>
        </w:rPr>
      </w:pPr>
      <w:r w:rsidRPr="004B1A9A">
        <w:rPr>
          <w:rFonts w:ascii="Times New Roman" w:hAnsi="Times New Roman" w:cs="Times New Roman"/>
          <w:sz w:val="24"/>
          <w:szCs w:val="24"/>
        </w:rPr>
        <w:t>Az Önkormányzat a 2022. évben 4 880 000 Ft támogatást utalt a feladat ellátásáért.</w:t>
      </w:r>
    </w:p>
    <w:p w:rsidR="00093073" w:rsidRPr="004B1A9A" w:rsidRDefault="00093073" w:rsidP="00093073">
      <w:pPr>
        <w:ind w:left="-426"/>
        <w:jc w:val="both"/>
        <w:rPr>
          <w:rFonts w:ascii="Times New Roman" w:hAnsi="Times New Roman" w:cs="Times New Roman"/>
          <w:sz w:val="24"/>
          <w:szCs w:val="24"/>
        </w:rPr>
      </w:pPr>
      <w:r w:rsidRPr="004B1A9A">
        <w:rPr>
          <w:rFonts w:ascii="Times New Roman" w:hAnsi="Times New Roman" w:cs="Times New Roman"/>
          <w:sz w:val="24"/>
          <w:szCs w:val="24"/>
        </w:rPr>
        <w:t xml:space="preserve">A támogatás felhasználásról a Máltai Szeretetszolgálat szakmai, pénzügyi elszámolást készített, melyhez csatolta a felhasznált költségek hitelesített másolatát. </w:t>
      </w:r>
    </w:p>
    <w:p w:rsidR="00093073" w:rsidRPr="004B1A9A" w:rsidRDefault="00093073" w:rsidP="00093073">
      <w:pPr>
        <w:suppressAutoHyphens/>
        <w:ind w:left="-426"/>
        <w:jc w:val="both"/>
        <w:rPr>
          <w:rFonts w:ascii="Times New Roman" w:eastAsia="Noto Sans CJK SC Regular" w:hAnsi="Times New Roman" w:cs="Times New Roman"/>
          <w:i/>
          <w:kern w:val="2"/>
          <w:sz w:val="24"/>
          <w:szCs w:val="24"/>
          <w:lang w:eastAsia="zh-CN" w:bidi="hi-IN"/>
        </w:rPr>
      </w:pPr>
      <w:r w:rsidRPr="004B1A9A">
        <w:rPr>
          <w:rFonts w:ascii="Times New Roman" w:eastAsia="Noto Sans CJK SC Regular" w:hAnsi="Times New Roman" w:cs="Times New Roman"/>
          <w:bCs/>
          <w:kern w:val="2"/>
          <w:sz w:val="24"/>
          <w:szCs w:val="24"/>
          <w:lang w:eastAsia="zh-CN" w:bidi="hi-IN"/>
        </w:rPr>
        <w:t xml:space="preserve">Az önkormányzat Szervezeti és Működési Szabályzatáról szóló 13/1992.(VII.01.) önkormányzati rendelet </w:t>
      </w:r>
      <w:r w:rsidRPr="004B1A9A">
        <w:rPr>
          <w:rFonts w:ascii="Times New Roman" w:hAnsi="Times New Roman" w:cs="Times New Roman"/>
          <w:sz w:val="24"/>
          <w:szCs w:val="24"/>
        </w:rPr>
        <w:t xml:space="preserve">11. melléklete </w:t>
      </w:r>
      <w:r w:rsidRPr="004B1A9A">
        <w:rPr>
          <w:rFonts w:ascii="Times New Roman" w:eastAsia="Noto Sans CJK SC Regular" w:hAnsi="Times New Roman" w:cs="Times New Roman"/>
          <w:kern w:val="2"/>
          <w:sz w:val="24"/>
          <w:szCs w:val="24"/>
          <w:lang w:eastAsia="zh-CN" w:bidi="hi-IN"/>
        </w:rPr>
        <w:t xml:space="preserve">6.1.15. pontja alapján a Bizottság dönt: </w:t>
      </w:r>
      <w:r w:rsidRPr="004B1A9A">
        <w:rPr>
          <w:rFonts w:ascii="Times New Roman" w:eastAsia="Noto Sans CJK SC Regular" w:hAnsi="Times New Roman" w:cs="Times New Roman"/>
          <w:i/>
          <w:kern w:val="2"/>
          <w:sz w:val="24"/>
          <w:szCs w:val="24"/>
          <w:lang w:eastAsia="zh-CN" w:bidi="hi-IN"/>
        </w:rPr>
        <w:t xml:space="preserve">a szociális, és gyermekjóléti szolgáltatást nyújtó önkormányzati intézmények </w:t>
      </w:r>
      <w:r w:rsidRPr="004B1A9A">
        <w:rPr>
          <w:rFonts w:ascii="Times New Roman" w:eastAsia="Noto Sans CJK SC Regular" w:hAnsi="Times New Roman" w:cs="Times New Roman"/>
          <w:kern w:val="2"/>
          <w:sz w:val="24"/>
          <w:szCs w:val="24"/>
          <w:lang w:eastAsia="zh-CN" w:bidi="hi-IN"/>
        </w:rPr>
        <w:t xml:space="preserve">és </w:t>
      </w:r>
      <w:r w:rsidRPr="004B1A9A">
        <w:rPr>
          <w:rFonts w:ascii="Times New Roman" w:eastAsia="Noto Sans CJK SC Regular" w:hAnsi="Times New Roman" w:cs="Times New Roman"/>
          <w:i/>
          <w:kern w:val="2"/>
          <w:sz w:val="24"/>
          <w:szCs w:val="24"/>
          <w:lang w:eastAsia="zh-CN" w:bidi="hi-IN"/>
        </w:rPr>
        <w:t>az önkormányzattal szerződéses jogviszonyban álló szolgáltatók szakmai tevékenységéről szóló beszámolóinak elfogadásáról.</w:t>
      </w:r>
    </w:p>
    <w:p w:rsidR="00093073" w:rsidRPr="004B1A9A" w:rsidRDefault="00093073" w:rsidP="00093073">
      <w:pPr>
        <w:ind w:left="-426"/>
        <w:jc w:val="both"/>
        <w:rPr>
          <w:rFonts w:ascii="Times New Roman" w:hAnsi="Times New Roman" w:cs="Times New Roman"/>
          <w:sz w:val="24"/>
          <w:szCs w:val="24"/>
        </w:rPr>
      </w:pPr>
      <w:r w:rsidRPr="004B1A9A">
        <w:rPr>
          <w:rFonts w:ascii="Times New Roman" w:hAnsi="Times New Roman" w:cs="Times New Roman"/>
          <w:sz w:val="24"/>
          <w:szCs w:val="24"/>
        </w:rPr>
        <w:t xml:space="preserve">A fentiek alapján kérem, hogy szíveskedjenek a </w:t>
      </w:r>
      <w:r w:rsidRPr="004B1A9A">
        <w:rPr>
          <w:rFonts w:ascii="Times New Roman" w:hAnsi="Times New Roman" w:cs="Times New Roman"/>
          <w:b/>
          <w:sz w:val="24"/>
          <w:szCs w:val="24"/>
        </w:rPr>
        <w:t xml:space="preserve">Magyar Máltai Szeretetszolgálat </w:t>
      </w:r>
      <w:r w:rsidRPr="004B1A9A">
        <w:rPr>
          <w:rFonts w:ascii="Times New Roman" w:hAnsi="Times New Roman" w:cs="Times New Roman"/>
          <w:sz w:val="24"/>
          <w:szCs w:val="24"/>
        </w:rPr>
        <w:t>2022. évi beszámolóját megtárgyalni és elfogadni!</w:t>
      </w:r>
    </w:p>
    <w:p w:rsidR="00093073" w:rsidRPr="004B1A9A" w:rsidRDefault="00093073" w:rsidP="00093073">
      <w:pPr>
        <w:keepNext/>
        <w:ind w:left="-426"/>
        <w:jc w:val="both"/>
        <w:outlineLvl w:val="4"/>
        <w:rPr>
          <w:rFonts w:ascii="Times New Roman" w:hAnsi="Times New Roman" w:cs="Times New Roman"/>
          <w:b/>
          <w:sz w:val="24"/>
          <w:szCs w:val="24"/>
        </w:rPr>
      </w:pPr>
      <w:r w:rsidRPr="004B1A9A">
        <w:rPr>
          <w:rFonts w:ascii="Times New Roman" w:hAnsi="Times New Roman" w:cs="Times New Roman"/>
          <w:b/>
          <w:sz w:val="24"/>
          <w:szCs w:val="24"/>
        </w:rPr>
        <w:t>HATÁROZATI  JAVASLAT</w:t>
      </w:r>
    </w:p>
    <w:p w:rsidR="00093073" w:rsidRPr="004B1A9A" w:rsidRDefault="00093073" w:rsidP="00093073">
      <w:pPr>
        <w:ind w:left="-426"/>
        <w:jc w:val="both"/>
        <w:rPr>
          <w:rFonts w:ascii="Times New Roman" w:hAnsi="Times New Roman" w:cs="Times New Roman"/>
          <w:sz w:val="24"/>
          <w:szCs w:val="24"/>
        </w:rPr>
      </w:pPr>
      <w:r w:rsidRPr="004B1A9A">
        <w:rPr>
          <w:rFonts w:ascii="Times New Roman" w:hAnsi="Times New Roman" w:cs="Times New Roman"/>
          <w:sz w:val="24"/>
          <w:szCs w:val="24"/>
        </w:rPr>
        <w:t>Budapest Főváros II. Kerületi Önkormányzat Képviselő-testületének</w:t>
      </w:r>
      <w:r w:rsidRPr="004B1A9A">
        <w:rPr>
          <w:rFonts w:ascii="Times New Roman" w:hAnsi="Times New Roman" w:cs="Times New Roman"/>
          <w:sz w:val="24"/>
          <w:szCs w:val="24"/>
          <w:lang w:eastAsia="ar-SA"/>
        </w:rPr>
        <w:t xml:space="preserve"> Közoktatási, Közművelődési, Sport, Egészségügyi, Szociális és Lakásügyi Bizottsága</w:t>
      </w:r>
      <w:r w:rsidRPr="004B1A9A">
        <w:rPr>
          <w:rFonts w:ascii="Times New Roman" w:hAnsi="Times New Roman" w:cs="Times New Roman"/>
          <w:b/>
          <w:sz w:val="24"/>
          <w:szCs w:val="24"/>
          <w:lang w:eastAsia="ar-SA"/>
        </w:rPr>
        <w:t xml:space="preserve"> </w:t>
      </w:r>
      <w:r w:rsidRPr="004B1A9A">
        <w:rPr>
          <w:rFonts w:ascii="Times New Roman" w:hAnsi="Times New Roman" w:cs="Times New Roman"/>
          <w:sz w:val="24"/>
          <w:szCs w:val="24"/>
        </w:rPr>
        <w:t>megtárgyalta és elfogadta – a határozat mellékletét képező - Magyar Máltai Szeretetszolgálat Egyesület</w:t>
      </w:r>
      <w:r w:rsidRPr="004B1A9A">
        <w:rPr>
          <w:rFonts w:ascii="Times New Roman" w:hAnsi="Times New Roman" w:cs="Times New Roman"/>
          <w:b/>
          <w:i/>
          <w:sz w:val="24"/>
          <w:szCs w:val="24"/>
        </w:rPr>
        <w:t xml:space="preserve"> </w:t>
      </w:r>
      <w:r w:rsidRPr="004B1A9A">
        <w:rPr>
          <w:rFonts w:ascii="Times New Roman" w:hAnsi="Times New Roman" w:cs="Times New Roman"/>
          <w:sz w:val="24"/>
          <w:szCs w:val="24"/>
        </w:rPr>
        <w:t>Közép-Magyarországi Régiója 2022. évre vonatkozó beszámolóját.</w:t>
      </w:r>
    </w:p>
    <w:p w:rsidR="00093073" w:rsidRPr="004B1A9A" w:rsidRDefault="00093073" w:rsidP="00093073">
      <w:pPr>
        <w:ind w:left="-426"/>
        <w:jc w:val="both"/>
        <w:rPr>
          <w:rFonts w:ascii="Times New Roman" w:hAnsi="Times New Roman" w:cs="Times New Roman"/>
          <w:sz w:val="24"/>
          <w:szCs w:val="24"/>
        </w:rPr>
      </w:pPr>
      <w:r w:rsidRPr="004B1A9A">
        <w:rPr>
          <w:rFonts w:ascii="Times New Roman" w:hAnsi="Times New Roman" w:cs="Times New Roman"/>
          <w:sz w:val="24"/>
          <w:szCs w:val="24"/>
        </w:rPr>
        <w:t>Felkéri a Bizottság elnökét, hogy a döntésről a</w:t>
      </w:r>
      <w:r w:rsidRPr="004B1A9A">
        <w:rPr>
          <w:rFonts w:ascii="Times New Roman" w:hAnsi="Times New Roman" w:cs="Times New Roman"/>
          <w:b/>
          <w:sz w:val="24"/>
          <w:szCs w:val="24"/>
        </w:rPr>
        <w:t xml:space="preserve"> </w:t>
      </w:r>
      <w:r w:rsidRPr="004B1A9A">
        <w:rPr>
          <w:rFonts w:ascii="Times New Roman" w:hAnsi="Times New Roman" w:cs="Times New Roman"/>
          <w:sz w:val="24"/>
          <w:szCs w:val="24"/>
        </w:rPr>
        <w:t>Máltai Szeretetszolgálat</w:t>
      </w:r>
      <w:r w:rsidRPr="004B1A9A">
        <w:rPr>
          <w:rFonts w:ascii="Times New Roman" w:hAnsi="Times New Roman" w:cs="Times New Roman"/>
          <w:b/>
          <w:sz w:val="24"/>
          <w:szCs w:val="24"/>
        </w:rPr>
        <w:t xml:space="preserve"> </w:t>
      </w:r>
      <w:r w:rsidRPr="004B1A9A">
        <w:rPr>
          <w:rFonts w:ascii="Times New Roman" w:hAnsi="Times New Roman" w:cs="Times New Roman"/>
          <w:sz w:val="24"/>
          <w:szCs w:val="24"/>
        </w:rPr>
        <w:t>vezetőjét tájékoztassa.</w:t>
      </w:r>
    </w:p>
    <w:p w:rsidR="00093073" w:rsidRPr="004B1A9A" w:rsidRDefault="00093073" w:rsidP="00093073">
      <w:pPr>
        <w:ind w:left="-426"/>
        <w:jc w:val="both"/>
        <w:rPr>
          <w:rFonts w:ascii="Times New Roman" w:hAnsi="Times New Roman" w:cs="Times New Roman"/>
          <w:sz w:val="24"/>
          <w:szCs w:val="24"/>
        </w:rPr>
      </w:pPr>
      <w:r w:rsidRPr="004B1A9A">
        <w:rPr>
          <w:rFonts w:ascii="Times New Roman" w:hAnsi="Times New Roman" w:cs="Times New Roman"/>
          <w:sz w:val="24"/>
          <w:szCs w:val="24"/>
        </w:rPr>
        <w:t>Felelős: Bizottság elnöke</w:t>
      </w:r>
    </w:p>
    <w:p w:rsidR="00093073" w:rsidRPr="004B1A9A" w:rsidRDefault="00093073" w:rsidP="00093073">
      <w:pPr>
        <w:ind w:left="-426"/>
        <w:jc w:val="both"/>
        <w:rPr>
          <w:rFonts w:ascii="Times New Roman" w:hAnsi="Times New Roman" w:cs="Times New Roman"/>
          <w:b/>
          <w:bCs/>
          <w:sz w:val="24"/>
          <w:szCs w:val="24"/>
        </w:rPr>
      </w:pPr>
      <w:r w:rsidRPr="004B1A9A">
        <w:rPr>
          <w:rFonts w:ascii="Times New Roman" w:hAnsi="Times New Roman" w:cs="Times New Roman"/>
          <w:sz w:val="24"/>
          <w:szCs w:val="24"/>
        </w:rPr>
        <w:t>Határidő: 2023. szeptember 15.</w:t>
      </w:r>
      <w:r w:rsidRPr="004B1A9A">
        <w:rPr>
          <w:rFonts w:ascii="Times New Roman" w:hAnsi="Times New Roman" w:cs="Times New Roman"/>
          <w:b/>
          <w:bCs/>
          <w:sz w:val="24"/>
          <w:szCs w:val="24"/>
        </w:rPr>
        <w:t xml:space="preserve">                       </w:t>
      </w:r>
    </w:p>
    <w:p w:rsidR="00093073" w:rsidRPr="004B1A9A" w:rsidRDefault="00093073" w:rsidP="00093073">
      <w:pPr>
        <w:ind w:left="-426"/>
        <w:jc w:val="both"/>
        <w:rPr>
          <w:rFonts w:ascii="Times New Roman" w:hAnsi="Times New Roman" w:cs="Times New Roman"/>
          <w:b/>
          <w:bCs/>
          <w:sz w:val="24"/>
          <w:szCs w:val="24"/>
        </w:rPr>
      </w:pPr>
      <w:r w:rsidRPr="004B1A9A">
        <w:rPr>
          <w:rFonts w:ascii="Times New Roman" w:hAnsi="Times New Roman" w:cs="Times New Roman"/>
          <w:bCs/>
          <w:sz w:val="24"/>
          <w:szCs w:val="24"/>
        </w:rPr>
        <w:t>Budapest, 2023. augusztus 23.</w:t>
      </w:r>
    </w:p>
    <w:p w:rsidR="00093073" w:rsidRPr="004B1A9A" w:rsidRDefault="00093073" w:rsidP="00093073">
      <w:pPr>
        <w:ind w:left="-426"/>
        <w:jc w:val="both"/>
        <w:rPr>
          <w:rFonts w:ascii="Times New Roman" w:hAnsi="Times New Roman" w:cs="Times New Roman"/>
          <w:b/>
          <w:bCs/>
          <w:sz w:val="24"/>
          <w:szCs w:val="24"/>
        </w:rPr>
      </w:pPr>
      <w:r w:rsidRPr="004B1A9A">
        <w:rPr>
          <w:rFonts w:ascii="Times New Roman" w:hAnsi="Times New Roman" w:cs="Times New Roman"/>
          <w:b/>
          <w:bCs/>
          <w:sz w:val="24"/>
          <w:szCs w:val="24"/>
        </w:rPr>
        <w:t xml:space="preserve">                                                                                                               </w:t>
      </w:r>
      <w:r w:rsidRPr="004B1A9A">
        <w:rPr>
          <w:rFonts w:ascii="Times New Roman" w:hAnsi="Times New Roman" w:cs="Times New Roman"/>
          <w:sz w:val="24"/>
          <w:szCs w:val="24"/>
        </w:rPr>
        <w:t>Őrsi Gergely</w:t>
      </w:r>
    </w:p>
    <w:p w:rsidR="00093073" w:rsidRPr="004B1A9A" w:rsidRDefault="00093073" w:rsidP="00093073">
      <w:pPr>
        <w:ind w:left="-426"/>
        <w:jc w:val="both"/>
        <w:rPr>
          <w:rFonts w:ascii="Times New Roman" w:hAnsi="Times New Roman" w:cs="Times New Roman"/>
          <w:sz w:val="24"/>
          <w:szCs w:val="24"/>
        </w:rPr>
      </w:pPr>
      <w:r w:rsidRPr="004B1A9A">
        <w:rPr>
          <w:rFonts w:ascii="Times New Roman" w:hAnsi="Times New Roman" w:cs="Times New Roman"/>
          <w:sz w:val="24"/>
          <w:szCs w:val="24"/>
        </w:rPr>
        <w:t xml:space="preserve">                                                                                              Polgármester megbízásából eljárva        </w:t>
      </w:r>
    </w:p>
    <w:p w:rsidR="00093073" w:rsidRPr="004B1A9A" w:rsidRDefault="00093073" w:rsidP="00093073">
      <w:pPr>
        <w:ind w:left="-426"/>
        <w:jc w:val="both"/>
        <w:rPr>
          <w:rFonts w:ascii="Times New Roman" w:hAnsi="Times New Roman" w:cs="Times New Roman"/>
          <w:sz w:val="24"/>
          <w:szCs w:val="24"/>
        </w:rPr>
      </w:pPr>
    </w:p>
    <w:p w:rsidR="00093073" w:rsidRPr="004B1A9A" w:rsidRDefault="00093073" w:rsidP="00093073">
      <w:pPr>
        <w:ind w:left="-426"/>
        <w:jc w:val="both"/>
        <w:rPr>
          <w:rFonts w:ascii="Times New Roman" w:hAnsi="Times New Roman" w:cs="Times New Roman"/>
          <w:sz w:val="24"/>
          <w:szCs w:val="24"/>
        </w:rPr>
      </w:pPr>
      <w:r w:rsidRPr="004B1A9A">
        <w:rPr>
          <w:rFonts w:ascii="Times New Roman" w:hAnsi="Times New Roman" w:cs="Times New Roman"/>
          <w:sz w:val="24"/>
          <w:szCs w:val="24"/>
        </w:rPr>
        <w:t xml:space="preserve">                                                                                                                                                                     </w:t>
      </w:r>
    </w:p>
    <w:p w:rsidR="00093073" w:rsidRPr="004B1A9A" w:rsidRDefault="00093073" w:rsidP="00093073">
      <w:pPr>
        <w:ind w:left="-426"/>
        <w:jc w:val="both"/>
        <w:rPr>
          <w:rFonts w:ascii="Times New Roman" w:hAnsi="Times New Roman" w:cs="Times New Roman"/>
          <w:sz w:val="24"/>
          <w:szCs w:val="24"/>
        </w:rPr>
      </w:pPr>
      <w:r w:rsidRPr="004B1A9A">
        <w:rPr>
          <w:rFonts w:ascii="Times New Roman" w:hAnsi="Times New Roman" w:cs="Times New Roman"/>
          <w:sz w:val="24"/>
          <w:szCs w:val="24"/>
        </w:rPr>
        <w:t xml:space="preserve">                                                                                                                  Ötvös Zoltán</w:t>
      </w:r>
    </w:p>
    <w:p w:rsidR="00093073" w:rsidRPr="004B1A9A" w:rsidRDefault="00093073" w:rsidP="00093073">
      <w:pPr>
        <w:ind w:left="-426"/>
        <w:jc w:val="both"/>
        <w:rPr>
          <w:rFonts w:ascii="Times New Roman" w:hAnsi="Times New Roman" w:cs="Times New Roman"/>
          <w:sz w:val="24"/>
          <w:szCs w:val="24"/>
        </w:rPr>
      </w:pPr>
      <w:r w:rsidRPr="004B1A9A">
        <w:rPr>
          <w:rFonts w:ascii="Times New Roman" w:hAnsi="Times New Roman" w:cs="Times New Roman"/>
          <w:sz w:val="24"/>
          <w:szCs w:val="24"/>
        </w:rPr>
        <w:t xml:space="preserve">                                                                                                                  osztályvezető</w:t>
      </w:r>
    </w:p>
    <w:p w:rsidR="00093073" w:rsidRDefault="00093073" w:rsidP="00422989">
      <w:pPr>
        <w:spacing w:after="0" w:line="240" w:lineRule="auto"/>
        <w:ind w:left="-426"/>
        <w:jc w:val="both"/>
        <w:rPr>
          <w:rFonts w:ascii="Times New Roman" w:hAnsi="Times New Roman" w:cs="Times New Roman"/>
          <w:sz w:val="24"/>
          <w:szCs w:val="24"/>
        </w:rPr>
      </w:pPr>
    </w:p>
    <w:p w:rsidR="00093073" w:rsidRDefault="00093073" w:rsidP="00422989">
      <w:pPr>
        <w:spacing w:after="0" w:line="240" w:lineRule="auto"/>
        <w:ind w:left="-426"/>
        <w:jc w:val="both"/>
        <w:rPr>
          <w:rFonts w:ascii="Times New Roman" w:hAnsi="Times New Roman" w:cs="Times New Roman"/>
          <w:sz w:val="24"/>
          <w:szCs w:val="24"/>
        </w:rPr>
      </w:pPr>
    </w:p>
    <w:p w:rsidR="00093073" w:rsidRDefault="00093073" w:rsidP="00422989">
      <w:pPr>
        <w:spacing w:after="0" w:line="240" w:lineRule="auto"/>
        <w:ind w:left="-426"/>
        <w:jc w:val="both"/>
        <w:rPr>
          <w:rFonts w:ascii="Times New Roman" w:hAnsi="Times New Roman" w:cs="Times New Roman"/>
          <w:sz w:val="24"/>
          <w:szCs w:val="24"/>
        </w:rPr>
      </w:pPr>
    </w:p>
    <w:p w:rsidR="00093073" w:rsidRDefault="00093073" w:rsidP="00422989">
      <w:pPr>
        <w:spacing w:after="0" w:line="240" w:lineRule="auto"/>
        <w:ind w:left="-426"/>
        <w:jc w:val="both"/>
        <w:rPr>
          <w:rFonts w:ascii="Times New Roman" w:hAnsi="Times New Roman" w:cs="Times New Roman"/>
          <w:sz w:val="24"/>
          <w:szCs w:val="24"/>
        </w:rPr>
      </w:pPr>
    </w:p>
    <w:p w:rsidR="00093073" w:rsidRDefault="00894D7B" w:rsidP="00422989">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t>Megjegyzés: A beszámolóra kétszer kattintva nyílik meg a szöveg</w:t>
      </w:r>
      <w:bookmarkStart w:id="2" w:name="_GoBack"/>
      <w:bookmarkEnd w:id="2"/>
      <w:r>
        <w:rPr>
          <w:rFonts w:ascii="Times New Roman" w:hAnsi="Times New Roman" w:cs="Times New Roman"/>
          <w:sz w:val="24"/>
          <w:szCs w:val="24"/>
        </w:rPr>
        <w:t xml:space="preserve"> </w:t>
      </w:r>
    </w:p>
    <w:p w:rsidR="00093073" w:rsidRDefault="003F41E9" w:rsidP="00422989">
      <w:pPr>
        <w:spacing w:after="0" w:line="240" w:lineRule="auto"/>
        <w:ind w:left="-426"/>
        <w:jc w:val="both"/>
        <w:rPr>
          <w:rFonts w:ascii="Times New Roman" w:hAnsi="Times New Roman" w:cs="Times New Roman"/>
          <w:sz w:val="24"/>
          <w:szCs w:val="24"/>
        </w:rPr>
      </w:pPr>
      <w:r>
        <w:rPr>
          <w:rFonts w:ascii="Times New Roman" w:hAnsi="Times New Roman" w:cs="Times New Roman"/>
          <w:sz w:val="24"/>
          <w:szCs w:val="24"/>
        </w:rPr>
        <w:object w:dxaOrig="7634" w:dyaOrig="10794">
          <v:shape id="_x0000_i1027" type="#_x0000_t75" style="width:381.7pt;height:539.7pt" o:ole="">
            <v:imagedata r:id="rId13" o:title=""/>
          </v:shape>
          <o:OLEObject Type="Embed" ProgID="Acrobat.Document.DC" ShapeID="_x0000_i1027" DrawAspect="Content" ObjectID="_1754376643" r:id="rId14"/>
        </w:object>
      </w:r>
    </w:p>
    <w:p w:rsidR="00093073" w:rsidRDefault="00093073" w:rsidP="00422989">
      <w:pPr>
        <w:spacing w:after="0" w:line="240" w:lineRule="auto"/>
        <w:ind w:left="-426"/>
        <w:jc w:val="both"/>
        <w:rPr>
          <w:rFonts w:ascii="Times New Roman" w:hAnsi="Times New Roman" w:cs="Times New Roman"/>
          <w:sz w:val="24"/>
          <w:szCs w:val="24"/>
        </w:rPr>
      </w:pPr>
    </w:p>
    <w:p w:rsidR="00093073" w:rsidRDefault="00093073" w:rsidP="00422989">
      <w:pPr>
        <w:spacing w:after="0" w:line="240" w:lineRule="auto"/>
        <w:ind w:left="-426"/>
        <w:jc w:val="both"/>
        <w:rPr>
          <w:rFonts w:ascii="Times New Roman" w:hAnsi="Times New Roman" w:cs="Times New Roman"/>
          <w:sz w:val="24"/>
          <w:szCs w:val="24"/>
        </w:rPr>
      </w:pPr>
    </w:p>
    <w:p w:rsidR="00093073" w:rsidRDefault="00093073" w:rsidP="00422989">
      <w:pPr>
        <w:spacing w:after="0" w:line="240" w:lineRule="auto"/>
        <w:ind w:left="-426"/>
        <w:jc w:val="both"/>
        <w:rPr>
          <w:rFonts w:ascii="Times New Roman" w:hAnsi="Times New Roman" w:cs="Times New Roman"/>
          <w:sz w:val="24"/>
          <w:szCs w:val="24"/>
        </w:rPr>
      </w:pPr>
    </w:p>
    <w:p w:rsidR="00093073" w:rsidRDefault="00093073" w:rsidP="00422989">
      <w:pPr>
        <w:spacing w:after="0" w:line="240" w:lineRule="auto"/>
        <w:ind w:left="-426"/>
        <w:jc w:val="both"/>
        <w:rPr>
          <w:rFonts w:ascii="Times New Roman" w:hAnsi="Times New Roman" w:cs="Times New Roman"/>
          <w:sz w:val="24"/>
          <w:szCs w:val="24"/>
        </w:rPr>
      </w:pPr>
    </w:p>
    <w:p w:rsidR="00093073" w:rsidRPr="004B1A9A" w:rsidRDefault="00093073" w:rsidP="00422989">
      <w:pPr>
        <w:spacing w:after="0" w:line="240" w:lineRule="auto"/>
        <w:ind w:left="-426"/>
        <w:jc w:val="both"/>
        <w:rPr>
          <w:rFonts w:ascii="Times New Roman" w:hAnsi="Times New Roman" w:cs="Times New Roman"/>
          <w:sz w:val="24"/>
          <w:szCs w:val="24"/>
        </w:rPr>
      </w:pPr>
    </w:p>
    <w:p w:rsidR="004B1A9A" w:rsidRPr="004B1A9A" w:rsidRDefault="004B1A9A" w:rsidP="004B1A9A">
      <w:pPr>
        <w:rPr>
          <w:rFonts w:ascii="Times New Roman" w:hAnsi="Times New Roman" w:cs="Times New Roman"/>
          <w:i/>
          <w:iCs/>
          <w:sz w:val="24"/>
          <w:szCs w:val="24"/>
        </w:rPr>
      </w:pPr>
      <w:r w:rsidRPr="004B1A9A">
        <w:rPr>
          <w:rFonts w:ascii="Times New Roman" w:hAnsi="Times New Roman" w:cs="Times New Roman"/>
          <w:i/>
          <w:iCs/>
          <w:sz w:val="24"/>
          <w:szCs w:val="24"/>
        </w:rPr>
        <w:t xml:space="preserve">                                                                                                                3(sz.) napirend</w:t>
      </w:r>
    </w:p>
    <w:p w:rsidR="004B1A9A" w:rsidRPr="004B1A9A" w:rsidRDefault="004B1A9A" w:rsidP="004B1A9A">
      <w:pPr>
        <w:pStyle w:val="Cmsor2"/>
        <w:jc w:val="center"/>
        <w:rPr>
          <w:b w:val="0"/>
          <w:i/>
          <w:iCs/>
          <w:sz w:val="24"/>
        </w:rPr>
      </w:pPr>
      <w:r w:rsidRPr="004B1A9A">
        <w:rPr>
          <w:b w:val="0"/>
          <w:bCs/>
          <w:i/>
          <w:iCs/>
          <w:sz w:val="24"/>
        </w:rPr>
        <w:t>E L Ő T E R J E S Z T É S</w:t>
      </w:r>
    </w:p>
    <w:p w:rsidR="004B1A9A" w:rsidRPr="004B1A9A" w:rsidRDefault="004B1A9A" w:rsidP="004B1A9A">
      <w:pPr>
        <w:rPr>
          <w:rFonts w:ascii="Times New Roman" w:hAnsi="Times New Roman" w:cs="Times New Roman"/>
          <w:b/>
          <w:sz w:val="24"/>
          <w:szCs w:val="24"/>
        </w:rPr>
      </w:pPr>
      <w:r w:rsidRPr="004B1A9A">
        <w:rPr>
          <w:rFonts w:ascii="Times New Roman" w:hAnsi="Times New Roman" w:cs="Times New Roman"/>
          <w:sz w:val="24"/>
          <w:szCs w:val="24"/>
        </w:rPr>
        <w:t xml:space="preserve">  </w:t>
      </w:r>
    </w:p>
    <w:p w:rsidR="004B1A9A" w:rsidRPr="004B1A9A" w:rsidRDefault="004B1A9A" w:rsidP="004B1A9A">
      <w:pPr>
        <w:rPr>
          <w:rFonts w:ascii="Times New Roman" w:hAnsi="Times New Roman" w:cs="Times New Roman"/>
          <w:sz w:val="24"/>
          <w:szCs w:val="24"/>
        </w:rPr>
      </w:pPr>
      <w:r w:rsidRPr="004B1A9A">
        <w:rPr>
          <w:rFonts w:ascii="Times New Roman" w:hAnsi="Times New Roman" w:cs="Times New Roman"/>
          <w:b/>
          <w:sz w:val="24"/>
          <w:szCs w:val="24"/>
        </w:rPr>
        <w:t xml:space="preserve">Előterjesztve: a Közoktatási, Közművelődési, Sport Egészségügyi, Szociális és Lakásügyi Bizottság 2023. augusztus 29-ei ülésére </w:t>
      </w:r>
    </w:p>
    <w:p w:rsidR="004B1A9A" w:rsidRPr="004B1A9A" w:rsidRDefault="004B1A9A" w:rsidP="004B1A9A">
      <w:pPr>
        <w:pStyle w:val="Szvegtrzsbehzssal"/>
        <w:ind w:left="0"/>
        <w:rPr>
          <w:rFonts w:ascii="Times New Roman" w:hAnsi="Times New Roman" w:cs="Times New Roman"/>
        </w:rPr>
      </w:pPr>
      <w:r w:rsidRPr="004B1A9A">
        <w:rPr>
          <w:rFonts w:ascii="Times New Roman" w:hAnsi="Times New Roman" w:cs="Times New Roman"/>
        </w:rPr>
        <w:t>Tárgy: Testületi anyag véleményezése</w:t>
      </w:r>
    </w:p>
    <w:p w:rsidR="004B1A9A" w:rsidRPr="004B1A9A" w:rsidRDefault="004B1A9A" w:rsidP="004B1A9A">
      <w:pPr>
        <w:pStyle w:val="Szvegtrzsbehzssal"/>
        <w:ind w:left="0"/>
        <w:rPr>
          <w:rFonts w:ascii="Times New Roman" w:hAnsi="Times New Roman" w:cs="Times New Roman"/>
        </w:rPr>
      </w:pPr>
      <w:r w:rsidRPr="004B1A9A">
        <w:rPr>
          <w:rFonts w:ascii="Times New Roman" w:hAnsi="Times New Roman" w:cs="Times New Roman"/>
        </w:rPr>
        <w:t>Készítette: Ötvös Zoltán</w:t>
      </w:r>
    </w:p>
    <w:p w:rsidR="004B1A9A" w:rsidRPr="004B1A9A" w:rsidRDefault="004B1A9A" w:rsidP="004B1A9A">
      <w:pPr>
        <w:jc w:val="both"/>
        <w:rPr>
          <w:rFonts w:ascii="Times New Roman" w:hAnsi="Times New Roman" w:cs="Times New Roman"/>
          <w:i/>
          <w:iCs/>
          <w:sz w:val="24"/>
          <w:szCs w:val="24"/>
        </w:rPr>
      </w:pPr>
      <w:r w:rsidRPr="004B1A9A">
        <w:rPr>
          <w:rFonts w:ascii="Times New Roman" w:hAnsi="Times New Roman" w:cs="Times New Roman"/>
          <w:b/>
          <w:sz w:val="24"/>
          <w:szCs w:val="24"/>
        </w:rPr>
        <w:t xml:space="preserve">                              </w:t>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t xml:space="preserve">   </w:t>
      </w:r>
      <w:r w:rsidRPr="004B1A9A">
        <w:rPr>
          <w:rFonts w:ascii="Times New Roman" w:hAnsi="Times New Roman" w:cs="Times New Roman"/>
          <w:b/>
          <w:i/>
          <w:iCs/>
          <w:sz w:val="24"/>
          <w:szCs w:val="24"/>
        </w:rPr>
        <w:t xml:space="preserve">A napirend </w:t>
      </w:r>
      <w:r w:rsidRPr="004B1A9A">
        <w:rPr>
          <w:rFonts w:ascii="Times New Roman" w:hAnsi="Times New Roman" w:cs="Times New Roman"/>
          <w:b/>
          <w:bCs/>
          <w:i/>
          <w:iCs/>
          <w:sz w:val="24"/>
          <w:szCs w:val="24"/>
        </w:rPr>
        <w:t>zárt</w:t>
      </w:r>
      <w:r w:rsidRPr="004B1A9A">
        <w:rPr>
          <w:rFonts w:ascii="Times New Roman" w:hAnsi="Times New Roman" w:cs="Times New Roman"/>
          <w:b/>
          <w:i/>
          <w:iCs/>
          <w:sz w:val="24"/>
          <w:szCs w:val="24"/>
        </w:rPr>
        <w:t xml:space="preserve"> ülésen történő tárgyalást nem igényel</w:t>
      </w:r>
      <w:r w:rsidRPr="004B1A9A">
        <w:rPr>
          <w:rFonts w:ascii="Times New Roman" w:hAnsi="Times New Roman" w:cs="Times New Roman"/>
          <w:b/>
          <w:i/>
          <w:iCs/>
          <w:sz w:val="24"/>
          <w:szCs w:val="24"/>
        </w:rPr>
        <w:tab/>
      </w:r>
      <w:r w:rsidRPr="004B1A9A">
        <w:rPr>
          <w:rFonts w:ascii="Times New Roman" w:hAnsi="Times New Roman" w:cs="Times New Roman"/>
          <w:b/>
          <w:i/>
          <w:iCs/>
          <w:sz w:val="24"/>
          <w:szCs w:val="24"/>
        </w:rPr>
        <w:tab/>
      </w:r>
      <w:r w:rsidRPr="004B1A9A">
        <w:rPr>
          <w:rFonts w:ascii="Times New Roman" w:hAnsi="Times New Roman" w:cs="Times New Roman"/>
          <w:b/>
          <w:i/>
          <w:iCs/>
          <w:sz w:val="24"/>
          <w:szCs w:val="24"/>
        </w:rPr>
        <w:tab/>
      </w:r>
      <w:r w:rsidRPr="004B1A9A">
        <w:rPr>
          <w:rFonts w:ascii="Times New Roman" w:hAnsi="Times New Roman" w:cs="Times New Roman"/>
          <w:b/>
          <w:i/>
          <w:iCs/>
          <w:sz w:val="24"/>
          <w:szCs w:val="24"/>
        </w:rPr>
        <w:tab/>
        <w:t xml:space="preserve">      </w:t>
      </w:r>
    </w:p>
    <w:p w:rsidR="004B1A9A" w:rsidRPr="004B1A9A" w:rsidRDefault="004B1A9A" w:rsidP="004B1A9A">
      <w:pPr>
        <w:jc w:val="both"/>
        <w:rPr>
          <w:rFonts w:ascii="Times New Roman" w:hAnsi="Times New Roman" w:cs="Times New Roman"/>
          <w:b/>
          <w:sz w:val="24"/>
          <w:szCs w:val="24"/>
        </w:rPr>
      </w:pPr>
      <w:r w:rsidRPr="004B1A9A">
        <w:rPr>
          <w:rFonts w:ascii="Times New Roman" w:hAnsi="Times New Roman" w:cs="Times New Roman"/>
          <w:sz w:val="24"/>
          <w:szCs w:val="24"/>
        </w:rPr>
        <w:t>Tisztelt Bizottság!</w:t>
      </w:r>
    </w:p>
    <w:p w:rsidR="004B1A9A" w:rsidRPr="004B1A9A" w:rsidRDefault="004B1A9A" w:rsidP="004B1A9A">
      <w:pPr>
        <w:jc w:val="both"/>
        <w:rPr>
          <w:rFonts w:ascii="Times New Roman" w:hAnsi="Times New Roman" w:cs="Times New Roman"/>
          <w:sz w:val="24"/>
          <w:szCs w:val="24"/>
        </w:rPr>
      </w:pPr>
    </w:p>
    <w:p w:rsidR="004B1A9A" w:rsidRPr="004B1A9A" w:rsidRDefault="004B1A9A" w:rsidP="004B1A9A">
      <w:pPr>
        <w:suppressAutoHyphens/>
        <w:jc w:val="both"/>
        <w:rPr>
          <w:rFonts w:ascii="Times New Roman" w:eastAsia="Noto Sans CJK SC Regular" w:hAnsi="Times New Roman" w:cs="Times New Roman"/>
          <w:i/>
          <w:kern w:val="2"/>
          <w:sz w:val="24"/>
          <w:szCs w:val="24"/>
          <w:lang w:eastAsia="zh-CN" w:bidi="hi-IN"/>
        </w:rPr>
      </w:pPr>
      <w:r w:rsidRPr="004B1A9A">
        <w:rPr>
          <w:rFonts w:ascii="Times New Roman" w:eastAsia="Noto Sans CJK SC Regular" w:hAnsi="Times New Roman" w:cs="Times New Roman"/>
          <w:b/>
          <w:bCs/>
          <w:kern w:val="2"/>
          <w:sz w:val="24"/>
          <w:szCs w:val="24"/>
          <w:lang w:eastAsia="zh-CN" w:bidi="hi-IN"/>
        </w:rPr>
        <w:t xml:space="preserve">Az önkormányzat Szervezeti és Működési Szabályzatáról szóló 13/1992.(VII.01.) önkormányzati rendelet </w:t>
      </w:r>
      <w:r w:rsidRPr="004B1A9A">
        <w:rPr>
          <w:rFonts w:ascii="Times New Roman" w:hAnsi="Times New Roman" w:cs="Times New Roman"/>
          <w:b/>
          <w:sz w:val="24"/>
          <w:szCs w:val="24"/>
        </w:rPr>
        <w:t xml:space="preserve">11. melléklete </w:t>
      </w:r>
      <w:r w:rsidRPr="004B1A9A">
        <w:rPr>
          <w:rFonts w:ascii="Times New Roman" w:eastAsia="Noto Sans CJK SC Regular" w:hAnsi="Times New Roman" w:cs="Times New Roman"/>
          <w:b/>
          <w:kern w:val="2"/>
          <w:sz w:val="24"/>
          <w:szCs w:val="24"/>
          <w:lang w:eastAsia="zh-CN" w:bidi="hi-IN"/>
        </w:rPr>
        <w:t xml:space="preserve">6.2.8. pontja alapján </w:t>
      </w:r>
      <w:r w:rsidRPr="004B1A9A">
        <w:rPr>
          <w:rFonts w:ascii="Times New Roman" w:hAnsi="Times New Roman" w:cs="Times New Roman"/>
          <w:b/>
          <w:sz w:val="24"/>
          <w:szCs w:val="24"/>
        </w:rPr>
        <w:t>a Közoktatási, Közművelődési, Sport Egészségügyi, Szociális és Lakásügyi Bizottság véleményezi a Képviselő-testület elé benyújtásra kerülő egészségügyi, szociális és gyermekvédelmi tárgyú előterjesztéseket.</w:t>
      </w:r>
      <w:r w:rsidRPr="004B1A9A">
        <w:rPr>
          <w:rFonts w:ascii="Times New Roman" w:hAnsi="Times New Roman" w:cs="Times New Roman"/>
          <w:sz w:val="24"/>
          <w:szCs w:val="24"/>
        </w:rPr>
        <w:t xml:space="preserve"> </w:t>
      </w:r>
    </w:p>
    <w:p w:rsidR="004B1A9A" w:rsidRPr="004B1A9A" w:rsidRDefault="004B1A9A" w:rsidP="004B1A9A">
      <w:pPr>
        <w:adjustRightInd w:val="0"/>
        <w:spacing w:line="256" w:lineRule="auto"/>
        <w:jc w:val="both"/>
        <w:rPr>
          <w:rFonts w:ascii="Times New Roman" w:hAnsi="Times New Roman" w:cs="Times New Roman"/>
          <w:b/>
          <w:sz w:val="24"/>
          <w:szCs w:val="24"/>
        </w:rPr>
      </w:pPr>
      <w:r w:rsidRPr="004B1A9A">
        <w:rPr>
          <w:rFonts w:ascii="Times New Roman" w:hAnsi="Times New Roman" w:cs="Times New Roman"/>
          <w:b/>
          <w:sz w:val="24"/>
          <w:szCs w:val="24"/>
        </w:rPr>
        <w:t xml:space="preserve">Kérem, szíveskedjenek megtárgyalni a </w:t>
      </w:r>
      <w:r w:rsidRPr="004B1A9A">
        <w:rPr>
          <w:rFonts w:ascii="Times New Roman" w:hAnsi="Times New Roman" w:cs="Times New Roman"/>
          <w:i/>
          <w:sz w:val="24"/>
          <w:szCs w:val="24"/>
        </w:rPr>
        <w:t xml:space="preserve">„Javaslat a Magyar Máltai Szeretetszolgálat Egyesülettel a hajléktalan személyek rehabilitációjára feladat-ellátási szerződés megkötésére” </w:t>
      </w:r>
      <w:r w:rsidRPr="004B1A9A">
        <w:rPr>
          <w:rFonts w:ascii="Times New Roman" w:hAnsi="Times New Roman" w:cs="Times New Roman"/>
          <w:b/>
          <w:sz w:val="24"/>
          <w:szCs w:val="24"/>
        </w:rPr>
        <w:t>tárgyú, 2023. augusztus 29-ei Képviselő-testületi ülésre történő előterjesztést.</w:t>
      </w:r>
    </w:p>
    <w:p w:rsidR="004B1A9A" w:rsidRPr="004B1A9A" w:rsidRDefault="004B1A9A" w:rsidP="004B1A9A">
      <w:pPr>
        <w:jc w:val="center"/>
        <w:rPr>
          <w:rFonts w:ascii="Times New Roman" w:hAnsi="Times New Roman" w:cs="Times New Roman"/>
          <w:b/>
          <w:bCs/>
          <w:sz w:val="24"/>
          <w:szCs w:val="24"/>
        </w:rPr>
      </w:pPr>
      <w:r w:rsidRPr="004B1A9A">
        <w:rPr>
          <w:rFonts w:ascii="Times New Roman" w:hAnsi="Times New Roman" w:cs="Times New Roman"/>
          <w:b/>
          <w:bCs/>
          <w:sz w:val="24"/>
          <w:szCs w:val="24"/>
        </w:rPr>
        <w:t>Határozati javaslat</w:t>
      </w:r>
    </w:p>
    <w:p w:rsidR="004B1A9A" w:rsidRPr="004B1A9A" w:rsidRDefault="004B1A9A" w:rsidP="004B1A9A">
      <w:pPr>
        <w:adjustRightInd w:val="0"/>
        <w:jc w:val="both"/>
        <w:rPr>
          <w:rFonts w:ascii="Times New Roman" w:hAnsi="Times New Roman" w:cs="Times New Roman"/>
          <w:b/>
          <w:sz w:val="24"/>
          <w:szCs w:val="24"/>
        </w:rPr>
      </w:pPr>
      <w:r w:rsidRPr="004B1A9A">
        <w:rPr>
          <w:rFonts w:ascii="Times New Roman" w:hAnsi="Times New Roman" w:cs="Times New Roman"/>
          <w:b/>
          <w:sz w:val="24"/>
          <w:szCs w:val="24"/>
        </w:rPr>
        <w:t xml:space="preserve">A Közoktatási, Közművelődési, Sport Egészségügyi, Szociális és Lakásügyi Bizottság a 2023. augusztus 29-ei Képviselő-testületi ülésre történő </w:t>
      </w:r>
      <w:r w:rsidRPr="004B1A9A">
        <w:rPr>
          <w:rFonts w:ascii="Times New Roman" w:hAnsi="Times New Roman" w:cs="Times New Roman"/>
          <w:i/>
          <w:sz w:val="24"/>
          <w:szCs w:val="24"/>
        </w:rPr>
        <w:t>„Javaslat a Magyar Máltai Szeretetszolgálat Egyesülettel a hajléktalan személyek rehabilitációjára feladat-ellátási szerződés megkötésére”</w:t>
      </w:r>
      <w:r w:rsidRPr="004B1A9A">
        <w:rPr>
          <w:rFonts w:ascii="Times New Roman" w:hAnsi="Times New Roman" w:cs="Times New Roman"/>
          <w:b/>
          <w:sz w:val="24"/>
          <w:szCs w:val="24"/>
        </w:rPr>
        <w:t xml:space="preserve"> tárgyú előterjesztést tárgyalásra alkalmasnak tartja és javasolja az előterjesztés határozati javaslatának elfogadását. </w:t>
      </w:r>
    </w:p>
    <w:p w:rsidR="004B1A9A" w:rsidRPr="004B1A9A" w:rsidRDefault="004B1A9A" w:rsidP="004B1A9A">
      <w:pPr>
        <w:ind w:right="72"/>
        <w:jc w:val="both"/>
        <w:rPr>
          <w:rFonts w:ascii="Times New Roman" w:hAnsi="Times New Roman" w:cs="Times New Roman"/>
          <w:b/>
          <w:sz w:val="24"/>
          <w:szCs w:val="24"/>
        </w:rPr>
      </w:pPr>
      <w:r w:rsidRPr="004B1A9A">
        <w:rPr>
          <w:rFonts w:ascii="Times New Roman" w:hAnsi="Times New Roman" w:cs="Times New Roman"/>
          <w:b/>
          <w:sz w:val="24"/>
          <w:szCs w:val="24"/>
        </w:rPr>
        <w:t>Felelős: Közoktatási, Közművelődési, Sport Egészségügyi, Szociális és Lakásügyi Bizottság elnöke</w:t>
      </w:r>
    </w:p>
    <w:p w:rsidR="004B1A9A" w:rsidRPr="004B1A9A" w:rsidRDefault="004B1A9A" w:rsidP="004B1A9A">
      <w:pPr>
        <w:jc w:val="both"/>
        <w:rPr>
          <w:rFonts w:ascii="Times New Roman" w:hAnsi="Times New Roman" w:cs="Times New Roman"/>
          <w:b/>
          <w:sz w:val="24"/>
          <w:szCs w:val="24"/>
        </w:rPr>
      </w:pPr>
      <w:r w:rsidRPr="004B1A9A">
        <w:rPr>
          <w:rFonts w:ascii="Times New Roman" w:hAnsi="Times New Roman" w:cs="Times New Roman"/>
          <w:b/>
          <w:sz w:val="24"/>
          <w:szCs w:val="24"/>
        </w:rPr>
        <w:t>Határidő: augusztus havi testületi ülés</w:t>
      </w:r>
    </w:p>
    <w:p w:rsidR="004B1A9A" w:rsidRPr="004B1A9A" w:rsidRDefault="004B1A9A" w:rsidP="004B1A9A">
      <w:pPr>
        <w:jc w:val="both"/>
        <w:rPr>
          <w:rFonts w:ascii="Times New Roman" w:hAnsi="Times New Roman" w:cs="Times New Roman"/>
          <w:b/>
          <w:sz w:val="24"/>
          <w:szCs w:val="24"/>
        </w:rPr>
      </w:pPr>
      <w:r w:rsidRPr="004B1A9A">
        <w:rPr>
          <w:rFonts w:ascii="Times New Roman" w:hAnsi="Times New Roman" w:cs="Times New Roman"/>
          <w:b/>
          <w:sz w:val="24"/>
          <w:szCs w:val="24"/>
        </w:rPr>
        <w:t xml:space="preserve">Budapest, 20223. 08. 24. </w:t>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p>
    <w:p w:rsidR="004B1A9A" w:rsidRPr="004B1A9A" w:rsidRDefault="004B1A9A" w:rsidP="004B1A9A">
      <w:pPr>
        <w:jc w:val="both"/>
        <w:rPr>
          <w:rFonts w:ascii="Times New Roman" w:hAnsi="Times New Roman" w:cs="Times New Roman"/>
          <w:b/>
          <w:sz w:val="24"/>
          <w:szCs w:val="24"/>
        </w:rPr>
      </w:pPr>
      <w:r w:rsidRPr="004B1A9A">
        <w:rPr>
          <w:rFonts w:ascii="Times New Roman" w:hAnsi="Times New Roman" w:cs="Times New Roman"/>
          <w:b/>
          <w:sz w:val="24"/>
          <w:szCs w:val="24"/>
        </w:rPr>
        <w:tab/>
        <w:t xml:space="preserve">                              </w:t>
      </w:r>
    </w:p>
    <w:p w:rsidR="004B1A9A" w:rsidRPr="004B1A9A" w:rsidRDefault="004B1A9A" w:rsidP="004B1A9A">
      <w:pPr>
        <w:jc w:val="both"/>
        <w:rPr>
          <w:rFonts w:ascii="Times New Roman" w:hAnsi="Times New Roman" w:cs="Times New Roman"/>
          <w:b/>
          <w:sz w:val="24"/>
          <w:szCs w:val="24"/>
        </w:rPr>
      </w:pPr>
      <w:r w:rsidRPr="004B1A9A">
        <w:rPr>
          <w:rFonts w:ascii="Times New Roman" w:hAnsi="Times New Roman" w:cs="Times New Roman"/>
          <w:b/>
          <w:sz w:val="24"/>
          <w:szCs w:val="24"/>
        </w:rPr>
        <w:t xml:space="preserve"> </w:t>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t xml:space="preserve">            Őrsi Gergely</w:t>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t xml:space="preserve">                                polgármester megbízásából eljárva</w:t>
      </w:r>
    </w:p>
    <w:p w:rsidR="004B1A9A" w:rsidRPr="004B1A9A" w:rsidRDefault="004B1A9A" w:rsidP="004B1A9A">
      <w:pPr>
        <w:jc w:val="both"/>
        <w:rPr>
          <w:rFonts w:ascii="Times New Roman" w:hAnsi="Times New Roman" w:cs="Times New Roman"/>
          <w:b/>
          <w:sz w:val="24"/>
          <w:szCs w:val="24"/>
        </w:rPr>
      </w:pPr>
    </w:p>
    <w:p w:rsidR="004B1A9A" w:rsidRPr="004B1A9A" w:rsidRDefault="004B1A9A" w:rsidP="004B1A9A">
      <w:pPr>
        <w:jc w:val="both"/>
        <w:rPr>
          <w:rFonts w:ascii="Times New Roman" w:hAnsi="Times New Roman" w:cs="Times New Roman"/>
          <w:b/>
          <w:sz w:val="24"/>
          <w:szCs w:val="24"/>
        </w:rPr>
      </w:pP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t xml:space="preserve">                          Ötvös Zoltán</w:t>
      </w:r>
    </w:p>
    <w:p w:rsidR="004B1A9A" w:rsidRPr="004B1A9A" w:rsidRDefault="004B1A9A" w:rsidP="004B1A9A">
      <w:pPr>
        <w:jc w:val="both"/>
        <w:rPr>
          <w:rFonts w:ascii="Times New Roman" w:hAnsi="Times New Roman" w:cs="Times New Roman"/>
          <w:b/>
          <w:sz w:val="24"/>
          <w:szCs w:val="24"/>
        </w:rPr>
      </w:pP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r>
      <w:r w:rsidRPr="004B1A9A">
        <w:rPr>
          <w:rFonts w:ascii="Times New Roman" w:hAnsi="Times New Roman" w:cs="Times New Roman"/>
          <w:b/>
          <w:sz w:val="24"/>
          <w:szCs w:val="24"/>
        </w:rPr>
        <w:tab/>
        <w:t xml:space="preserve">                          osztályvezető</w:t>
      </w:r>
    </w:p>
    <w:p w:rsidR="004B1A9A" w:rsidRPr="004B1A9A" w:rsidRDefault="004B1A9A" w:rsidP="008E275C">
      <w:pPr>
        <w:spacing w:after="0" w:line="240" w:lineRule="auto"/>
        <w:ind w:left="-426"/>
        <w:jc w:val="center"/>
        <w:rPr>
          <w:rFonts w:ascii="Times New Roman" w:hAnsi="Times New Roman" w:cs="Times New Roman"/>
          <w:sz w:val="24"/>
          <w:szCs w:val="24"/>
        </w:rPr>
      </w:pPr>
    </w:p>
    <w:p w:rsidR="00DE62B5" w:rsidRPr="004B1A9A" w:rsidRDefault="00DE62B5" w:rsidP="004B1A9A">
      <w:pPr>
        <w:pStyle w:val="Listaszerbekezds"/>
        <w:numPr>
          <w:ilvl w:val="0"/>
          <w:numId w:val="14"/>
        </w:numPr>
        <w:jc w:val="center"/>
        <w:rPr>
          <w:rFonts w:ascii="Times New Roman" w:hAnsi="Times New Roman" w:cs="Times New Roman"/>
          <w:b/>
          <w:sz w:val="24"/>
          <w:szCs w:val="24"/>
        </w:rPr>
      </w:pPr>
      <w:r w:rsidRPr="004B1A9A">
        <w:rPr>
          <w:rFonts w:ascii="Times New Roman" w:hAnsi="Times New Roman" w:cs="Times New Roman"/>
          <w:b/>
          <w:sz w:val="24"/>
          <w:szCs w:val="24"/>
        </w:rPr>
        <w:t>napirend</w:t>
      </w:r>
    </w:p>
    <w:p w:rsidR="00DE62B5" w:rsidRPr="004B1A9A" w:rsidRDefault="00DE62B5" w:rsidP="00422989">
      <w:pPr>
        <w:jc w:val="both"/>
        <w:rPr>
          <w:rFonts w:ascii="Times New Roman" w:hAnsi="Times New Roman" w:cs="Times New Roman"/>
          <w:b/>
          <w:sz w:val="24"/>
          <w:szCs w:val="24"/>
        </w:rPr>
      </w:pPr>
    </w:p>
    <w:p w:rsidR="00DE62B5" w:rsidRPr="004B1A9A" w:rsidRDefault="00DE62B5" w:rsidP="00422989">
      <w:pPr>
        <w:jc w:val="both"/>
        <w:rPr>
          <w:rFonts w:ascii="Times New Roman" w:hAnsi="Times New Roman" w:cs="Times New Roman"/>
          <w:b/>
          <w:sz w:val="24"/>
          <w:szCs w:val="24"/>
        </w:rPr>
      </w:pPr>
      <w:r w:rsidRPr="004B1A9A">
        <w:rPr>
          <w:rFonts w:ascii="Times New Roman" w:hAnsi="Times New Roman" w:cs="Times New Roman"/>
          <w:b/>
          <w:sz w:val="24"/>
          <w:szCs w:val="24"/>
        </w:rPr>
        <w:t>E L Ő T E R J E S Z T É S</w:t>
      </w:r>
    </w:p>
    <w:p w:rsidR="00DE62B5" w:rsidRPr="004B1A9A" w:rsidRDefault="00DE62B5" w:rsidP="00422989">
      <w:pPr>
        <w:pStyle w:val="Cmsor3"/>
        <w:spacing w:before="0"/>
        <w:jc w:val="both"/>
        <w:rPr>
          <w:rFonts w:ascii="Times New Roman" w:hAnsi="Times New Roman"/>
          <w:sz w:val="24"/>
          <w:szCs w:val="24"/>
        </w:rPr>
      </w:pPr>
    </w:p>
    <w:p w:rsidR="00DE62B5" w:rsidRPr="004B1A9A" w:rsidRDefault="00DE62B5" w:rsidP="00422989">
      <w:pPr>
        <w:spacing w:line="360" w:lineRule="auto"/>
        <w:jc w:val="both"/>
        <w:rPr>
          <w:rFonts w:ascii="Times New Roman" w:hAnsi="Times New Roman" w:cs="Times New Roman"/>
          <w:b/>
          <w:sz w:val="24"/>
          <w:szCs w:val="24"/>
        </w:rPr>
      </w:pPr>
      <w:r w:rsidRPr="004B1A9A">
        <w:rPr>
          <w:rFonts w:ascii="Times New Roman" w:hAnsi="Times New Roman" w:cs="Times New Roman"/>
          <w:b/>
          <w:sz w:val="24"/>
          <w:szCs w:val="24"/>
        </w:rPr>
        <w:t>Budapest Főváros II. Kerületi Önkormányzat Képviselő-testülete Közoktatási, Közművelődési, Sport, Egészségügyi, Szociális és Lakásügyi Bizottság</w:t>
      </w:r>
    </w:p>
    <w:p w:rsidR="00DE62B5" w:rsidRPr="004B1A9A" w:rsidRDefault="00DE62B5" w:rsidP="00422989">
      <w:pPr>
        <w:spacing w:line="360" w:lineRule="auto"/>
        <w:jc w:val="both"/>
        <w:rPr>
          <w:rFonts w:ascii="Times New Roman" w:hAnsi="Times New Roman" w:cs="Times New Roman"/>
          <w:b/>
          <w:sz w:val="24"/>
          <w:szCs w:val="24"/>
        </w:rPr>
      </w:pPr>
      <w:r w:rsidRPr="004B1A9A">
        <w:rPr>
          <w:rFonts w:ascii="Times New Roman" w:hAnsi="Times New Roman" w:cs="Times New Roman"/>
          <w:b/>
          <w:sz w:val="24"/>
          <w:szCs w:val="24"/>
        </w:rPr>
        <w:t>2023. augusztus 2</w:t>
      </w:r>
      <w:r w:rsidR="00093073">
        <w:rPr>
          <w:rFonts w:ascii="Times New Roman" w:hAnsi="Times New Roman" w:cs="Times New Roman"/>
          <w:b/>
          <w:sz w:val="24"/>
          <w:szCs w:val="24"/>
        </w:rPr>
        <w:t>9</w:t>
      </w:r>
      <w:r w:rsidRPr="004B1A9A">
        <w:rPr>
          <w:rFonts w:ascii="Times New Roman" w:hAnsi="Times New Roman" w:cs="Times New Roman"/>
          <w:b/>
          <w:sz w:val="24"/>
          <w:szCs w:val="24"/>
        </w:rPr>
        <w:t xml:space="preserve">  -i ülésére</w:t>
      </w:r>
    </w:p>
    <w:p w:rsidR="00DE62B5" w:rsidRPr="004B1A9A" w:rsidRDefault="00DE62B5" w:rsidP="00422989">
      <w:pPr>
        <w:jc w:val="both"/>
        <w:rPr>
          <w:rFonts w:ascii="Times New Roman" w:hAnsi="Times New Roman" w:cs="Times New Roman"/>
          <w:sz w:val="24"/>
          <w:szCs w:val="24"/>
        </w:rPr>
      </w:pPr>
    </w:p>
    <w:p w:rsidR="00DE62B5" w:rsidRPr="004B1A9A" w:rsidRDefault="00DE62B5" w:rsidP="00422989">
      <w:pPr>
        <w:ind w:left="709"/>
        <w:jc w:val="both"/>
        <w:rPr>
          <w:rFonts w:ascii="Times New Roman" w:hAnsi="Times New Roman" w:cs="Times New Roman"/>
          <w:sz w:val="24"/>
          <w:szCs w:val="24"/>
        </w:rPr>
      </w:pPr>
      <w:r w:rsidRPr="004B1A9A">
        <w:rPr>
          <w:rFonts w:ascii="Times New Roman" w:hAnsi="Times New Roman" w:cs="Times New Roman"/>
          <w:b/>
          <w:sz w:val="24"/>
          <w:szCs w:val="24"/>
        </w:rPr>
        <w:t xml:space="preserve">       Tárgy:</w:t>
      </w:r>
      <w:r w:rsidRPr="004B1A9A">
        <w:rPr>
          <w:rFonts w:ascii="Times New Roman" w:hAnsi="Times New Roman" w:cs="Times New Roman"/>
          <w:sz w:val="24"/>
          <w:szCs w:val="24"/>
        </w:rPr>
        <w:t xml:space="preserve"> Javaslat a 2023/ 2024. tanévi felsőoktatási ösztöndíjpályázat kiírására</w:t>
      </w:r>
    </w:p>
    <w:p w:rsidR="00DE62B5" w:rsidRPr="004B1A9A" w:rsidRDefault="00DE62B5" w:rsidP="00422989">
      <w:pPr>
        <w:jc w:val="both"/>
        <w:rPr>
          <w:rFonts w:ascii="Times New Roman" w:hAnsi="Times New Roman" w:cs="Times New Roman"/>
          <w:sz w:val="24"/>
          <w:szCs w:val="24"/>
        </w:rPr>
      </w:pPr>
    </w:p>
    <w:p w:rsidR="00DE62B5" w:rsidRPr="004B1A9A" w:rsidRDefault="00DE62B5" w:rsidP="00422989">
      <w:pPr>
        <w:jc w:val="both"/>
        <w:rPr>
          <w:rFonts w:ascii="Times New Roman" w:hAnsi="Times New Roman" w:cs="Times New Roman"/>
          <w:sz w:val="24"/>
          <w:szCs w:val="24"/>
        </w:rPr>
      </w:pPr>
    </w:p>
    <w:p w:rsidR="00DE62B5" w:rsidRPr="004B1A9A" w:rsidRDefault="00DE62B5" w:rsidP="00422989">
      <w:pPr>
        <w:ind w:left="4956"/>
        <w:jc w:val="both"/>
        <w:rPr>
          <w:rFonts w:ascii="Times New Roman" w:hAnsi="Times New Roman" w:cs="Times New Roman"/>
          <w:b/>
          <w:bCs/>
          <w:i/>
          <w:sz w:val="24"/>
          <w:szCs w:val="24"/>
        </w:rPr>
      </w:pPr>
      <w:r w:rsidRPr="004B1A9A">
        <w:rPr>
          <w:rFonts w:ascii="Times New Roman" w:hAnsi="Times New Roman" w:cs="Times New Roman"/>
          <w:i/>
          <w:sz w:val="24"/>
          <w:szCs w:val="24"/>
        </w:rPr>
        <w:t>A napirend tárgyalása zárt ülést nem igényel.</w:t>
      </w:r>
    </w:p>
    <w:p w:rsidR="00DE62B5" w:rsidRPr="004B1A9A" w:rsidRDefault="00DE62B5" w:rsidP="00422989">
      <w:pPr>
        <w:jc w:val="both"/>
        <w:rPr>
          <w:rFonts w:ascii="Times New Roman" w:hAnsi="Times New Roman" w:cs="Times New Roman"/>
          <w:sz w:val="24"/>
          <w:szCs w:val="24"/>
        </w:rPr>
      </w:pPr>
    </w:p>
    <w:p w:rsidR="00DE62B5" w:rsidRPr="004B1A9A" w:rsidRDefault="00DE62B5" w:rsidP="00422989">
      <w:pPr>
        <w:jc w:val="both"/>
        <w:rPr>
          <w:rFonts w:ascii="Times New Roman" w:hAnsi="Times New Roman" w:cs="Times New Roman"/>
          <w:sz w:val="24"/>
          <w:szCs w:val="24"/>
        </w:rPr>
      </w:pPr>
    </w:p>
    <w:p w:rsidR="00DE62B5" w:rsidRPr="004B1A9A" w:rsidRDefault="00DE62B5" w:rsidP="00422989">
      <w:pPr>
        <w:jc w:val="both"/>
        <w:rPr>
          <w:rFonts w:ascii="Times New Roman" w:hAnsi="Times New Roman" w:cs="Times New Roman"/>
          <w:sz w:val="24"/>
          <w:szCs w:val="24"/>
        </w:rPr>
      </w:pPr>
    </w:p>
    <w:p w:rsidR="00DE62B5" w:rsidRPr="004B1A9A" w:rsidRDefault="00DE62B5" w:rsidP="00422989">
      <w:pPr>
        <w:jc w:val="both"/>
        <w:rPr>
          <w:rFonts w:ascii="Times New Roman" w:hAnsi="Times New Roman" w:cs="Times New Roman"/>
          <w:sz w:val="24"/>
          <w:szCs w:val="24"/>
        </w:rPr>
      </w:pPr>
    </w:p>
    <w:p w:rsidR="00DE62B5" w:rsidRPr="004B1A9A" w:rsidRDefault="00DE62B5" w:rsidP="00422989">
      <w:pPr>
        <w:jc w:val="both"/>
        <w:rPr>
          <w:rFonts w:ascii="Times New Roman" w:hAnsi="Times New Roman" w:cs="Times New Roman"/>
          <w:sz w:val="24"/>
          <w:szCs w:val="24"/>
        </w:rPr>
      </w:pPr>
    </w:p>
    <w:p w:rsidR="00DE62B5" w:rsidRPr="004B1A9A" w:rsidRDefault="00DE62B5" w:rsidP="00422989">
      <w:pPr>
        <w:jc w:val="both"/>
        <w:rPr>
          <w:rFonts w:ascii="Times New Roman" w:hAnsi="Times New Roman" w:cs="Times New Roman"/>
          <w:sz w:val="24"/>
          <w:szCs w:val="24"/>
        </w:rPr>
      </w:pPr>
    </w:p>
    <w:p w:rsidR="00DE62B5" w:rsidRPr="004B1A9A" w:rsidRDefault="00DE62B5" w:rsidP="00422989">
      <w:pPr>
        <w:jc w:val="both"/>
        <w:rPr>
          <w:rFonts w:ascii="Times New Roman" w:hAnsi="Times New Roman" w:cs="Times New Roman"/>
          <w:sz w:val="24"/>
          <w:szCs w:val="24"/>
        </w:rPr>
      </w:pPr>
    </w:p>
    <w:p w:rsidR="00DE62B5" w:rsidRPr="004B1A9A" w:rsidRDefault="00DE62B5"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DE62B5" w:rsidRDefault="00DE62B5" w:rsidP="00422989">
      <w:pPr>
        <w:jc w:val="both"/>
        <w:rPr>
          <w:rFonts w:ascii="Times New Roman" w:hAnsi="Times New Roman" w:cs="Times New Roman"/>
          <w:sz w:val="24"/>
          <w:szCs w:val="24"/>
        </w:rPr>
      </w:pPr>
    </w:p>
    <w:p w:rsidR="00CF29D3" w:rsidRDefault="00CF29D3" w:rsidP="00422989">
      <w:pPr>
        <w:jc w:val="both"/>
        <w:rPr>
          <w:rFonts w:ascii="Times New Roman" w:hAnsi="Times New Roman" w:cs="Times New Roman"/>
          <w:sz w:val="24"/>
          <w:szCs w:val="24"/>
        </w:rPr>
      </w:pPr>
    </w:p>
    <w:p w:rsidR="00CF29D3" w:rsidRPr="004B1A9A" w:rsidRDefault="00CF29D3" w:rsidP="00422989">
      <w:pPr>
        <w:jc w:val="both"/>
        <w:rPr>
          <w:rFonts w:ascii="Times New Roman" w:hAnsi="Times New Roman" w:cs="Times New Roman"/>
          <w:sz w:val="24"/>
          <w:szCs w:val="24"/>
        </w:rPr>
      </w:pPr>
    </w:p>
    <w:p w:rsidR="00DE62B5" w:rsidRPr="004B1A9A" w:rsidRDefault="00DE62B5" w:rsidP="00422989">
      <w:pPr>
        <w:jc w:val="both"/>
        <w:rPr>
          <w:rFonts w:ascii="Times New Roman" w:hAnsi="Times New Roman" w:cs="Times New Roman"/>
          <w:b/>
          <w:sz w:val="24"/>
          <w:szCs w:val="24"/>
        </w:rPr>
      </w:pPr>
      <w:r w:rsidRPr="004B1A9A">
        <w:rPr>
          <w:rFonts w:ascii="Times New Roman" w:hAnsi="Times New Roman" w:cs="Times New Roman"/>
          <w:b/>
          <w:sz w:val="24"/>
          <w:szCs w:val="24"/>
        </w:rPr>
        <w:t>Tisztelt Bizottság!</w:t>
      </w:r>
    </w:p>
    <w:p w:rsidR="00DE62B5" w:rsidRPr="004B1A9A" w:rsidRDefault="00DE62B5" w:rsidP="00422989">
      <w:pPr>
        <w:jc w:val="both"/>
        <w:rPr>
          <w:rFonts w:ascii="Times New Roman" w:hAnsi="Times New Roman" w:cs="Times New Roman"/>
          <w:sz w:val="24"/>
          <w:szCs w:val="24"/>
        </w:rPr>
      </w:pPr>
    </w:p>
    <w:p w:rsidR="00DE62B5" w:rsidRPr="004B1A9A" w:rsidRDefault="00DE62B5" w:rsidP="00422989">
      <w:pPr>
        <w:pStyle w:val="Cmsor1"/>
        <w:jc w:val="both"/>
        <w:rPr>
          <w:rFonts w:ascii="Times New Roman" w:hAnsi="Times New Roman" w:cs="Times New Roman"/>
          <w:b w:val="0"/>
          <w:sz w:val="24"/>
          <w:szCs w:val="24"/>
        </w:rPr>
      </w:pPr>
      <w:r w:rsidRPr="004B1A9A">
        <w:rPr>
          <w:rFonts w:ascii="Times New Roman" w:hAnsi="Times New Roman" w:cs="Times New Roman"/>
          <w:b w:val="0"/>
          <w:sz w:val="24"/>
          <w:szCs w:val="24"/>
        </w:rPr>
        <w:t>A Közoktatási, Közművelődési, Sport, Egészségügyi, Szociális és Lakásügyi Bizottság Budapest Főváros II. Kerületi Önkormányzat Képviselő-testületének 7/2023. (IV.01.) önkormányzati rendelettel tanulmányi ösztöndíj alapításáról döntött. 2023. évben a felsőoktatási ösztöndíj pályázatot az alábbi tartalommal javasoljuk megjelentetni:</w:t>
      </w:r>
    </w:p>
    <w:p w:rsidR="00DE62B5" w:rsidRPr="004B1A9A" w:rsidRDefault="00DE62B5" w:rsidP="00422989">
      <w:pPr>
        <w:spacing w:line="276" w:lineRule="auto"/>
        <w:jc w:val="both"/>
        <w:rPr>
          <w:rFonts w:ascii="Times New Roman" w:hAnsi="Times New Roman" w:cs="Times New Roman"/>
          <w:b/>
          <w:sz w:val="24"/>
          <w:szCs w:val="24"/>
        </w:rPr>
      </w:pPr>
    </w:p>
    <w:p w:rsidR="00DE62B5" w:rsidRPr="004B1A9A" w:rsidRDefault="00DE62B5" w:rsidP="00422989">
      <w:pPr>
        <w:pStyle w:val="Szvegtrzs"/>
        <w:jc w:val="both"/>
        <w:rPr>
          <w:rFonts w:ascii="Times New Roman" w:hAnsi="Times New Roman" w:cs="Times New Roman"/>
          <w:sz w:val="24"/>
          <w:szCs w:val="24"/>
        </w:rPr>
      </w:pPr>
      <w:r w:rsidRPr="004B1A9A">
        <w:rPr>
          <w:rFonts w:ascii="Times New Roman" w:hAnsi="Times New Roman" w:cs="Times New Roman"/>
          <w:sz w:val="24"/>
          <w:szCs w:val="24"/>
        </w:rPr>
        <w:t>A II. kerületi Önkormányzat Képviselő-testületének Közoktatási, Közművelődési, Sport Egészségügyi, Szociális és Lakásügyi Bizottsága pályázatot ír ki a kerületben lakó, kiemelkedő tanulmányi eredményű, hátrányos helyzetű diákok részére. Az ösztöndíj összege 10 hónapra (egy tanulmányi évre) szól. Havi összege 5.000 Ft-tól 15.000 Ft-ig terjed. A megállapított ösztöndíj egy összegben kerül átutalásra.</w:t>
      </w:r>
    </w:p>
    <w:p w:rsidR="00DE62B5" w:rsidRPr="004B1A9A" w:rsidRDefault="00DE62B5" w:rsidP="00422989">
      <w:pPr>
        <w:spacing w:line="276" w:lineRule="auto"/>
        <w:jc w:val="both"/>
        <w:rPr>
          <w:rFonts w:ascii="Times New Roman" w:hAnsi="Times New Roman" w:cs="Times New Roman"/>
          <w:b/>
          <w:sz w:val="24"/>
          <w:szCs w:val="24"/>
        </w:rPr>
      </w:pPr>
    </w:p>
    <w:p w:rsidR="00DE62B5" w:rsidRPr="004B1A9A" w:rsidRDefault="00DE62B5" w:rsidP="00422989">
      <w:pPr>
        <w:spacing w:line="276" w:lineRule="auto"/>
        <w:jc w:val="both"/>
        <w:rPr>
          <w:rFonts w:ascii="Times New Roman" w:hAnsi="Times New Roman" w:cs="Times New Roman"/>
          <w:b/>
          <w:sz w:val="24"/>
          <w:szCs w:val="24"/>
        </w:rPr>
      </w:pPr>
      <w:r w:rsidRPr="004B1A9A">
        <w:rPr>
          <w:rFonts w:ascii="Times New Roman" w:hAnsi="Times New Roman" w:cs="Times New Roman"/>
          <w:b/>
          <w:sz w:val="24"/>
          <w:szCs w:val="24"/>
        </w:rPr>
        <w:t>A pályázat benyújtására jogosult az a hallgató, aki együttesen megfelel az alábbi feltételeknek:</w:t>
      </w:r>
    </w:p>
    <w:p w:rsidR="00DE62B5" w:rsidRPr="004B1A9A" w:rsidRDefault="00DE62B5" w:rsidP="00422989">
      <w:pPr>
        <w:pStyle w:val="Szvegtrzs2"/>
        <w:numPr>
          <w:ilvl w:val="0"/>
          <w:numId w:val="6"/>
        </w:numPr>
        <w:tabs>
          <w:tab w:val="left" w:pos="360"/>
        </w:tabs>
        <w:suppressAutoHyphens/>
        <w:spacing w:after="0" w:line="276" w:lineRule="auto"/>
        <w:jc w:val="both"/>
        <w:rPr>
          <w:rFonts w:ascii="Times New Roman" w:hAnsi="Times New Roman" w:cs="Times New Roman"/>
          <w:b/>
          <w:sz w:val="24"/>
          <w:szCs w:val="24"/>
        </w:rPr>
      </w:pPr>
      <w:r w:rsidRPr="004B1A9A">
        <w:rPr>
          <w:rFonts w:ascii="Times New Roman" w:hAnsi="Times New Roman" w:cs="Times New Roman"/>
          <w:b/>
          <w:sz w:val="24"/>
          <w:szCs w:val="24"/>
        </w:rPr>
        <w:t>Állandó lakóhelye a II. kerületben van,</w:t>
      </w:r>
    </w:p>
    <w:p w:rsidR="00DE62B5" w:rsidRPr="004B1A9A" w:rsidRDefault="00DE62B5" w:rsidP="00422989">
      <w:pPr>
        <w:pStyle w:val="Szvegtrzs2"/>
        <w:numPr>
          <w:ilvl w:val="0"/>
          <w:numId w:val="6"/>
        </w:numPr>
        <w:tabs>
          <w:tab w:val="left" w:pos="360"/>
        </w:tabs>
        <w:suppressAutoHyphens/>
        <w:spacing w:after="0" w:line="276" w:lineRule="auto"/>
        <w:jc w:val="both"/>
        <w:rPr>
          <w:rFonts w:ascii="Times New Roman" w:hAnsi="Times New Roman" w:cs="Times New Roman"/>
          <w:sz w:val="24"/>
          <w:szCs w:val="24"/>
        </w:rPr>
      </w:pPr>
      <w:r w:rsidRPr="004B1A9A">
        <w:rPr>
          <w:rFonts w:ascii="Times New Roman" w:hAnsi="Times New Roman" w:cs="Times New Roman"/>
          <w:sz w:val="24"/>
          <w:szCs w:val="24"/>
        </w:rPr>
        <w:t xml:space="preserve">Magyarországi felsőoktatási intézményben </w:t>
      </w:r>
      <w:r w:rsidRPr="004B1A9A">
        <w:rPr>
          <w:rFonts w:ascii="Times New Roman" w:hAnsi="Times New Roman" w:cs="Times New Roman"/>
          <w:b/>
          <w:sz w:val="24"/>
          <w:szCs w:val="24"/>
        </w:rPr>
        <w:t>aktív hallgatói jogviszonnyal</w:t>
      </w:r>
      <w:r w:rsidRPr="004B1A9A">
        <w:rPr>
          <w:rFonts w:ascii="Times New Roman" w:hAnsi="Times New Roman" w:cs="Times New Roman"/>
          <w:sz w:val="24"/>
          <w:szCs w:val="24"/>
        </w:rPr>
        <w:t xml:space="preserve"> rendelkezik, </w:t>
      </w:r>
    </w:p>
    <w:p w:rsidR="00DE62B5" w:rsidRPr="004B1A9A" w:rsidRDefault="00DE62B5" w:rsidP="00422989">
      <w:pPr>
        <w:pStyle w:val="Szvegtrzs2"/>
        <w:numPr>
          <w:ilvl w:val="0"/>
          <w:numId w:val="6"/>
        </w:numPr>
        <w:tabs>
          <w:tab w:val="left" w:pos="360"/>
        </w:tabs>
        <w:suppressAutoHyphens/>
        <w:spacing w:after="0" w:line="276" w:lineRule="auto"/>
        <w:jc w:val="both"/>
        <w:rPr>
          <w:rFonts w:ascii="Times New Roman" w:hAnsi="Times New Roman" w:cs="Times New Roman"/>
          <w:sz w:val="24"/>
          <w:szCs w:val="24"/>
        </w:rPr>
      </w:pPr>
      <w:r w:rsidRPr="004B1A9A">
        <w:rPr>
          <w:rFonts w:ascii="Times New Roman" w:hAnsi="Times New Roman" w:cs="Times New Roman"/>
          <w:sz w:val="24"/>
          <w:szCs w:val="24"/>
        </w:rPr>
        <w:t xml:space="preserve">A képzésre vonatkozó keretidőn belül </w:t>
      </w:r>
      <w:r w:rsidRPr="004B1A9A">
        <w:rPr>
          <w:rFonts w:ascii="Times New Roman" w:hAnsi="Times New Roman" w:cs="Times New Roman"/>
          <w:b/>
          <w:sz w:val="24"/>
          <w:szCs w:val="24"/>
        </w:rPr>
        <w:t>teljes idejű</w:t>
      </w:r>
      <w:r w:rsidRPr="004B1A9A">
        <w:rPr>
          <w:rFonts w:ascii="Times New Roman" w:hAnsi="Times New Roman" w:cs="Times New Roman"/>
          <w:sz w:val="24"/>
          <w:szCs w:val="24"/>
        </w:rPr>
        <w:t xml:space="preserve"> (nappali tagozatos) </w:t>
      </w:r>
      <w:r w:rsidRPr="004B1A9A">
        <w:rPr>
          <w:rFonts w:ascii="Times New Roman" w:hAnsi="Times New Roman" w:cs="Times New Roman"/>
          <w:b/>
          <w:sz w:val="24"/>
          <w:szCs w:val="24"/>
        </w:rPr>
        <w:t>képzés keretében</w:t>
      </w:r>
      <w:r w:rsidRPr="004B1A9A">
        <w:rPr>
          <w:rFonts w:ascii="Times New Roman" w:hAnsi="Times New Roman" w:cs="Times New Roman"/>
          <w:sz w:val="24"/>
          <w:szCs w:val="24"/>
        </w:rPr>
        <w:t xml:space="preserve">, az alábbi képzési típusok egyikében </w:t>
      </w:r>
      <w:r w:rsidRPr="004B1A9A">
        <w:rPr>
          <w:rFonts w:ascii="Times New Roman" w:hAnsi="Times New Roman" w:cs="Times New Roman"/>
          <w:b/>
          <w:sz w:val="24"/>
          <w:szCs w:val="24"/>
        </w:rPr>
        <w:t>folytat tanulmányokat</w:t>
      </w:r>
      <w:r w:rsidRPr="004B1A9A">
        <w:rPr>
          <w:rFonts w:ascii="Times New Roman" w:hAnsi="Times New Roman" w:cs="Times New Roman"/>
          <w:sz w:val="24"/>
          <w:szCs w:val="24"/>
        </w:rPr>
        <w:t>:</w:t>
      </w:r>
    </w:p>
    <w:p w:rsidR="00DE62B5" w:rsidRPr="004B1A9A" w:rsidRDefault="00DE62B5" w:rsidP="00422989">
      <w:pPr>
        <w:numPr>
          <w:ilvl w:val="0"/>
          <w:numId w:val="7"/>
        </w:numPr>
        <w:suppressAutoHyphens/>
        <w:spacing w:after="0" w:line="240" w:lineRule="auto"/>
        <w:ind w:left="697" w:hanging="357"/>
        <w:jc w:val="both"/>
        <w:rPr>
          <w:rFonts w:ascii="Times New Roman" w:hAnsi="Times New Roman" w:cs="Times New Roman"/>
          <w:sz w:val="24"/>
          <w:szCs w:val="24"/>
        </w:rPr>
      </w:pPr>
      <w:r w:rsidRPr="004B1A9A">
        <w:rPr>
          <w:rFonts w:ascii="Times New Roman" w:hAnsi="Times New Roman" w:cs="Times New Roman"/>
          <w:sz w:val="24"/>
          <w:szCs w:val="24"/>
        </w:rPr>
        <w:t>alapfokozatot és szakképzettséget eredményező alapképzés,</w:t>
      </w:r>
    </w:p>
    <w:p w:rsidR="00DE62B5" w:rsidRPr="004B1A9A" w:rsidRDefault="00DE62B5" w:rsidP="00422989">
      <w:pPr>
        <w:numPr>
          <w:ilvl w:val="0"/>
          <w:numId w:val="7"/>
        </w:numPr>
        <w:suppressAutoHyphens/>
        <w:spacing w:after="0" w:line="240" w:lineRule="auto"/>
        <w:ind w:left="697" w:hanging="357"/>
        <w:jc w:val="both"/>
        <w:rPr>
          <w:rFonts w:ascii="Times New Roman" w:hAnsi="Times New Roman" w:cs="Times New Roman"/>
          <w:sz w:val="24"/>
          <w:szCs w:val="24"/>
        </w:rPr>
      </w:pPr>
      <w:r w:rsidRPr="004B1A9A">
        <w:rPr>
          <w:rFonts w:ascii="Times New Roman" w:hAnsi="Times New Roman" w:cs="Times New Roman"/>
          <w:sz w:val="24"/>
          <w:szCs w:val="24"/>
        </w:rPr>
        <w:t>mesterfokozatot és szakképzettséget eredményező mesterképzés,</w:t>
      </w:r>
    </w:p>
    <w:p w:rsidR="00DE62B5" w:rsidRPr="004B1A9A" w:rsidRDefault="00DE62B5" w:rsidP="00422989">
      <w:pPr>
        <w:numPr>
          <w:ilvl w:val="0"/>
          <w:numId w:val="7"/>
        </w:numPr>
        <w:suppressAutoHyphens/>
        <w:spacing w:after="0" w:line="240" w:lineRule="auto"/>
        <w:ind w:left="697" w:hanging="357"/>
        <w:jc w:val="both"/>
        <w:rPr>
          <w:rFonts w:ascii="Times New Roman" w:hAnsi="Times New Roman" w:cs="Times New Roman"/>
          <w:sz w:val="24"/>
          <w:szCs w:val="24"/>
        </w:rPr>
      </w:pPr>
      <w:r w:rsidRPr="004B1A9A">
        <w:rPr>
          <w:rFonts w:ascii="Times New Roman" w:hAnsi="Times New Roman" w:cs="Times New Roman"/>
          <w:sz w:val="24"/>
          <w:szCs w:val="24"/>
        </w:rPr>
        <w:t>egységes osztatlan képzés, vagy</w:t>
      </w:r>
    </w:p>
    <w:p w:rsidR="00DE62B5" w:rsidRPr="004B1A9A" w:rsidRDefault="00DE62B5" w:rsidP="00422989">
      <w:pPr>
        <w:numPr>
          <w:ilvl w:val="0"/>
          <w:numId w:val="7"/>
        </w:numPr>
        <w:suppressAutoHyphens/>
        <w:spacing w:after="0" w:line="240" w:lineRule="auto"/>
        <w:ind w:left="697" w:hanging="357"/>
        <w:jc w:val="both"/>
        <w:rPr>
          <w:rFonts w:ascii="Times New Roman" w:hAnsi="Times New Roman" w:cs="Times New Roman"/>
          <w:sz w:val="24"/>
          <w:szCs w:val="24"/>
        </w:rPr>
      </w:pPr>
      <w:r w:rsidRPr="004B1A9A">
        <w:rPr>
          <w:rFonts w:ascii="Times New Roman" w:hAnsi="Times New Roman" w:cs="Times New Roman"/>
          <w:sz w:val="24"/>
          <w:szCs w:val="24"/>
        </w:rPr>
        <w:t>államilag akkreditált felsőfokú szakképzés.</w:t>
      </w:r>
    </w:p>
    <w:p w:rsidR="00DE62B5" w:rsidRPr="004B1A9A" w:rsidRDefault="00DE62B5" w:rsidP="00422989">
      <w:pPr>
        <w:numPr>
          <w:ilvl w:val="0"/>
          <w:numId w:val="5"/>
        </w:numPr>
        <w:spacing w:after="0" w:line="240" w:lineRule="auto"/>
        <w:ind w:left="700"/>
        <w:jc w:val="both"/>
        <w:rPr>
          <w:rFonts w:ascii="Times New Roman" w:hAnsi="Times New Roman" w:cs="Times New Roman"/>
          <w:sz w:val="24"/>
          <w:szCs w:val="24"/>
        </w:rPr>
      </w:pPr>
      <w:r w:rsidRPr="004B1A9A">
        <w:rPr>
          <w:rFonts w:ascii="Times New Roman" w:hAnsi="Times New Roman" w:cs="Times New Roman"/>
          <w:b/>
          <w:sz w:val="24"/>
          <w:szCs w:val="24"/>
        </w:rPr>
        <w:t>Családjában az egy főre jutó havi nettó jövedelem</w:t>
      </w:r>
      <w:r w:rsidRPr="004B1A9A">
        <w:rPr>
          <w:rFonts w:ascii="Times New Roman" w:hAnsi="Times New Roman" w:cs="Times New Roman"/>
          <w:sz w:val="24"/>
          <w:szCs w:val="24"/>
        </w:rPr>
        <w:t xml:space="preserve"> összege </w:t>
      </w:r>
      <w:r w:rsidRPr="004B1A9A">
        <w:rPr>
          <w:rFonts w:ascii="Times New Roman" w:hAnsi="Times New Roman" w:cs="Times New Roman"/>
          <w:b/>
          <w:sz w:val="24"/>
          <w:szCs w:val="24"/>
        </w:rPr>
        <w:t>nem haladja meg</w:t>
      </w:r>
      <w:r w:rsidRPr="004B1A9A">
        <w:rPr>
          <w:rFonts w:ascii="Times New Roman" w:hAnsi="Times New Roman" w:cs="Times New Roman"/>
          <w:sz w:val="24"/>
          <w:szCs w:val="24"/>
        </w:rPr>
        <w:t xml:space="preserve"> a mindenkori bruttó minimálbér 60%-át, ami jelenleg 139 200 Ft.</w:t>
      </w:r>
    </w:p>
    <w:p w:rsidR="00DE62B5" w:rsidRPr="004B1A9A" w:rsidRDefault="00DE62B5" w:rsidP="00422989">
      <w:pPr>
        <w:pStyle w:val="Szvegtrzs2"/>
        <w:numPr>
          <w:ilvl w:val="0"/>
          <w:numId w:val="6"/>
        </w:numPr>
        <w:tabs>
          <w:tab w:val="left" w:pos="360"/>
        </w:tabs>
        <w:suppressAutoHyphens/>
        <w:spacing w:after="0" w:line="276" w:lineRule="auto"/>
        <w:jc w:val="both"/>
        <w:rPr>
          <w:rFonts w:ascii="Times New Roman" w:hAnsi="Times New Roman" w:cs="Times New Roman"/>
          <w:sz w:val="24"/>
          <w:szCs w:val="24"/>
        </w:rPr>
      </w:pPr>
      <w:r w:rsidRPr="004B1A9A">
        <w:rPr>
          <w:rFonts w:ascii="Times New Roman" w:hAnsi="Times New Roman" w:cs="Times New Roman"/>
          <w:sz w:val="24"/>
          <w:szCs w:val="24"/>
        </w:rPr>
        <w:t xml:space="preserve">Az ösztöndíj 10 hónap időtartamra nyerhető el, összege hallgatónként </w:t>
      </w:r>
      <w:r w:rsidRPr="004B1A9A">
        <w:rPr>
          <w:rFonts w:ascii="Times New Roman" w:hAnsi="Times New Roman" w:cs="Times New Roman"/>
          <w:b/>
          <w:sz w:val="24"/>
          <w:szCs w:val="24"/>
        </w:rPr>
        <w:t>50 000 forint és 150 000 forint/tanév</w:t>
      </w:r>
      <w:r w:rsidRPr="004B1A9A">
        <w:rPr>
          <w:rFonts w:ascii="Times New Roman" w:hAnsi="Times New Roman" w:cs="Times New Roman"/>
          <w:sz w:val="24"/>
          <w:szCs w:val="24"/>
        </w:rPr>
        <w:t xml:space="preserve"> között kerül megállapításra. </w:t>
      </w:r>
    </w:p>
    <w:p w:rsidR="00DE62B5" w:rsidRPr="004B1A9A" w:rsidRDefault="00DE62B5" w:rsidP="00422989">
      <w:pPr>
        <w:pStyle w:val="NormlWeb"/>
        <w:spacing w:before="0" w:after="0" w:line="276" w:lineRule="auto"/>
        <w:jc w:val="both"/>
        <w:rPr>
          <w:b/>
          <w:bCs/>
          <w:u w:val="single"/>
          <w:vertAlign w:val="superscript"/>
        </w:rPr>
      </w:pPr>
      <w:r w:rsidRPr="004B1A9A">
        <w:rPr>
          <w:b/>
          <w:bCs/>
        </w:rPr>
        <w:t xml:space="preserve">A pályázati kérelmek beérkezésének határideje: 2023. szeptember 19. </w:t>
      </w:r>
      <w:r w:rsidRPr="004B1A9A">
        <w:rPr>
          <w:bCs/>
        </w:rPr>
        <w:t>(kedd)</w:t>
      </w:r>
      <w:r w:rsidRPr="004B1A9A">
        <w:rPr>
          <w:b/>
          <w:bCs/>
        </w:rPr>
        <w:t xml:space="preserve"> </w:t>
      </w:r>
    </w:p>
    <w:p w:rsidR="00DE62B5" w:rsidRPr="004B1A9A" w:rsidRDefault="00DE62B5" w:rsidP="00422989">
      <w:pPr>
        <w:pStyle w:val="NormlWeb"/>
        <w:spacing w:before="0" w:after="0" w:line="276" w:lineRule="auto"/>
        <w:jc w:val="both"/>
      </w:pPr>
    </w:p>
    <w:p w:rsidR="00DE62B5" w:rsidRPr="004B1A9A" w:rsidRDefault="00DE62B5" w:rsidP="00422989">
      <w:pPr>
        <w:pStyle w:val="NormlWeb"/>
        <w:spacing w:before="0" w:after="0" w:line="276" w:lineRule="auto"/>
        <w:jc w:val="both"/>
      </w:pPr>
      <w:r w:rsidRPr="004B1A9A">
        <w:t>A hivatkozott rendelet értelmében a pályázati kiírást a Budai Polgárban, valamint az Önkormányzat honlapján kell közzétenni. Javasoljuk a pályázati felhívás bizottsági döntést követő megjelenítését a honlapon, továbbá a Budai Polgár soron következő – 2023 augusztus végén megjelenő – lapszámában.</w:t>
      </w:r>
    </w:p>
    <w:p w:rsidR="00DE62B5" w:rsidRPr="004B1A9A" w:rsidRDefault="00DE62B5" w:rsidP="00422989">
      <w:pPr>
        <w:pStyle w:val="NormlWeb"/>
        <w:spacing w:before="0" w:after="0" w:line="276" w:lineRule="auto"/>
        <w:jc w:val="both"/>
      </w:pPr>
      <w:r w:rsidRPr="004B1A9A">
        <w:t>A pályázati felhívás, a pályázati adatlap, valamint a pályázati adatlaphoz csatolandó jövedelem nyilatkozat jelen előterjesztés mellékletét képezik.</w:t>
      </w:r>
    </w:p>
    <w:p w:rsidR="00DE62B5" w:rsidRPr="004B1A9A" w:rsidRDefault="00DE62B5" w:rsidP="00422989">
      <w:pPr>
        <w:jc w:val="both"/>
        <w:rPr>
          <w:rFonts w:ascii="Times New Roman" w:hAnsi="Times New Roman" w:cs="Times New Roman"/>
          <w:b/>
          <w:sz w:val="24"/>
          <w:szCs w:val="24"/>
        </w:rPr>
      </w:pPr>
      <w:r w:rsidRPr="004B1A9A">
        <w:rPr>
          <w:rFonts w:ascii="Times New Roman" w:hAnsi="Times New Roman" w:cs="Times New Roman"/>
          <w:b/>
          <w:sz w:val="24"/>
          <w:szCs w:val="24"/>
        </w:rPr>
        <w:t>Kérem a Tisztelt Bizottságot az előterjesztés megtárgyalására és a határozati javaslat elfogadására!</w:t>
      </w:r>
    </w:p>
    <w:p w:rsidR="00DE62B5" w:rsidRPr="004B1A9A" w:rsidRDefault="00DE62B5" w:rsidP="00422989">
      <w:pPr>
        <w:jc w:val="both"/>
        <w:rPr>
          <w:rFonts w:ascii="Times New Roman" w:hAnsi="Times New Roman" w:cs="Times New Roman"/>
          <w:b/>
          <w:sz w:val="24"/>
          <w:szCs w:val="24"/>
        </w:rPr>
      </w:pPr>
    </w:p>
    <w:p w:rsidR="00DE62B5" w:rsidRPr="004B1A9A" w:rsidRDefault="00DE62B5" w:rsidP="00422989">
      <w:pPr>
        <w:jc w:val="both"/>
        <w:rPr>
          <w:rFonts w:ascii="Times New Roman" w:hAnsi="Times New Roman" w:cs="Times New Roman"/>
          <w:sz w:val="24"/>
          <w:szCs w:val="24"/>
        </w:rPr>
      </w:pPr>
    </w:p>
    <w:p w:rsidR="00DE62B5" w:rsidRPr="004B1A9A" w:rsidRDefault="00DE62B5" w:rsidP="00422989">
      <w:pPr>
        <w:jc w:val="both"/>
        <w:rPr>
          <w:rFonts w:ascii="Times New Roman" w:hAnsi="Times New Roman" w:cs="Times New Roman"/>
          <w:b/>
          <w:bCs/>
          <w:sz w:val="24"/>
          <w:szCs w:val="24"/>
        </w:rPr>
      </w:pPr>
      <w:r w:rsidRPr="004B1A9A">
        <w:rPr>
          <w:rFonts w:ascii="Times New Roman" w:hAnsi="Times New Roman" w:cs="Times New Roman"/>
          <w:b/>
          <w:bCs/>
          <w:sz w:val="24"/>
          <w:szCs w:val="24"/>
        </w:rPr>
        <w:t>Határozati javaslat</w:t>
      </w:r>
    </w:p>
    <w:p w:rsidR="00DE62B5" w:rsidRPr="004B1A9A" w:rsidRDefault="00DE62B5" w:rsidP="00422989">
      <w:pPr>
        <w:jc w:val="both"/>
        <w:rPr>
          <w:rFonts w:ascii="Times New Roman" w:hAnsi="Times New Roman" w:cs="Times New Roman"/>
          <w:b/>
          <w:bCs/>
          <w:sz w:val="24"/>
          <w:szCs w:val="24"/>
        </w:rPr>
      </w:pPr>
    </w:p>
    <w:p w:rsidR="00DE62B5" w:rsidRPr="004B1A9A" w:rsidRDefault="00DE62B5" w:rsidP="00422989">
      <w:pPr>
        <w:pStyle w:val="Szvegtrzs2"/>
        <w:jc w:val="both"/>
        <w:rPr>
          <w:rFonts w:ascii="Times New Roman" w:hAnsi="Times New Roman" w:cs="Times New Roman"/>
          <w:b/>
          <w:sz w:val="24"/>
          <w:szCs w:val="24"/>
        </w:rPr>
      </w:pPr>
      <w:r w:rsidRPr="004B1A9A">
        <w:rPr>
          <w:rFonts w:ascii="Times New Roman" w:hAnsi="Times New Roman" w:cs="Times New Roman"/>
          <w:bCs/>
          <w:sz w:val="24"/>
          <w:szCs w:val="24"/>
        </w:rPr>
        <w:t xml:space="preserve">A </w:t>
      </w:r>
      <w:r w:rsidRPr="004B1A9A">
        <w:rPr>
          <w:rFonts w:ascii="Times New Roman" w:hAnsi="Times New Roman" w:cs="Times New Roman"/>
          <w:sz w:val="24"/>
          <w:szCs w:val="24"/>
        </w:rPr>
        <w:t xml:space="preserve">Közoktatási, Közművelődési, Sport, Egészségügyi, Szociális és Lakásügyi </w:t>
      </w:r>
      <w:r w:rsidRPr="004B1A9A">
        <w:rPr>
          <w:rFonts w:ascii="Times New Roman" w:hAnsi="Times New Roman" w:cs="Times New Roman"/>
          <w:bCs/>
          <w:sz w:val="24"/>
          <w:szCs w:val="24"/>
        </w:rPr>
        <w:t xml:space="preserve">Bizottság Budapest Főváros II. Kerületi Önkormányzat Képviselő-testületének a Képviselő-testület által kialakított bizottságok hatásköréről, a bizottságok és tanácsnokok feladatköréről szóló 24/2019. (XI.18.) önkormányzati rendelet 6. sz. melléklet 1.10) pontja alapján biztosított jogkörében eljárva </w:t>
      </w:r>
      <w:r w:rsidRPr="004B1A9A">
        <w:rPr>
          <w:rFonts w:ascii="Times New Roman" w:hAnsi="Times New Roman" w:cs="Times New Roman"/>
          <w:sz w:val="24"/>
          <w:szCs w:val="24"/>
        </w:rPr>
        <w:t>úgy dönt, hogy – a határozat melléklete szerinti tartalommal –</w:t>
      </w:r>
      <w:r w:rsidRPr="004B1A9A">
        <w:rPr>
          <w:rFonts w:ascii="Times New Roman" w:hAnsi="Times New Roman" w:cs="Times New Roman"/>
          <w:b/>
          <w:sz w:val="24"/>
          <w:szCs w:val="24"/>
        </w:rPr>
        <w:t xml:space="preserve"> a felsőoktatásban tanulók ösztöndíjpályázatát a 2023/2024-es tanévre kiírja.</w:t>
      </w:r>
    </w:p>
    <w:p w:rsidR="00DE62B5" w:rsidRPr="004B1A9A" w:rsidRDefault="00DE62B5" w:rsidP="00422989">
      <w:pPr>
        <w:jc w:val="both"/>
        <w:rPr>
          <w:rFonts w:ascii="Times New Roman" w:hAnsi="Times New Roman" w:cs="Times New Roman"/>
          <w:b/>
          <w:bCs/>
          <w:sz w:val="24"/>
          <w:szCs w:val="24"/>
        </w:rPr>
      </w:pPr>
    </w:p>
    <w:p w:rsidR="00DE62B5" w:rsidRPr="004B1A9A" w:rsidRDefault="00DE62B5" w:rsidP="00422989">
      <w:pPr>
        <w:tabs>
          <w:tab w:val="left" w:pos="1418"/>
        </w:tabs>
        <w:jc w:val="both"/>
        <w:rPr>
          <w:rFonts w:ascii="Times New Roman" w:hAnsi="Times New Roman" w:cs="Times New Roman"/>
          <w:b/>
          <w:bCs/>
          <w:sz w:val="24"/>
          <w:szCs w:val="24"/>
        </w:rPr>
      </w:pPr>
      <w:r w:rsidRPr="004B1A9A">
        <w:rPr>
          <w:rFonts w:ascii="Times New Roman" w:hAnsi="Times New Roman" w:cs="Times New Roman"/>
          <w:b/>
          <w:bCs/>
          <w:sz w:val="24"/>
          <w:szCs w:val="24"/>
        </w:rPr>
        <w:t xml:space="preserve">Felelős: </w:t>
      </w:r>
      <w:r w:rsidRPr="004B1A9A">
        <w:rPr>
          <w:rFonts w:ascii="Times New Roman" w:hAnsi="Times New Roman" w:cs="Times New Roman"/>
          <w:sz w:val="24"/>
          <w:szCs w:val="24"/>
        </w:rPr>
        <w:t>Bizottság elnöke</w:t>
      </w:r>
      <w:r w:rsidRPr="004B1A9A">
        <w:rPr>
          <w:rFonts w:ascii="Times New Roman" w:hAnsi="Times New Roman" w:cs="Times New Roman"/>
          <w:b/>
          <w:bCs/>
          <w:sz w:val="24"/>
          <w:szCs w:val="24"/>
        </w:rPr>
        <w:t xml:space="preserve"> </w:t>
      </w:r>
    </w:p>
    <w:p w:rsidR="00DE62B5" w:rsidRPr="004B1A9A" w:rsidRDefault="00DE62B5" w:rsidP="00422989">
      <w:pPr>
        <w:tabs>
          <w:tab w:val="left" w:pos="1418"/>
        </w:tabs>
        <w:jc w:val="both"/>
        <w:rPr>
          <w:rFonts w:ascii="Times New Roman" w:hAnsi="Times New Roman" w:cs="Times New Roman"/>
          <w:sz w:val="24"/>
          <w:szCs w:val="24"/>
        </w:rPr>
      </w:pPr>
      <w:r w:rsidRPr="004B1A9A">
        <w:rPr>
          <w:rFonts w:ascii="Times New Roman" w:hAnsi="Times New Roman" w:cs="Times New Roman"/>
          <w:b/>
          <w:bCs/>
          <w:sz w:val="24"/>
          <w:szCs w:val="24"/>
        </w:rPr>
        <w:t xml:space="preserve">Határidő: </w:t>
      </w:r>
      <w:r w:rsidRPr="004B1A9A">
        <w:rPr>
          <w:rFonts w:ascii="Times New Roman" w:hAnsi="Times New Roman" w:cs="Times New Roman"/>
          <w:sz w:val="24"/>
          <w:szCs w:val="24"/>
        </w:rPr>
        <w:t>azonnal</w:t>
      </w:r>
    </w:p>
    <w:p w:rsidR="00DE62B5" w:rsidRPr="004B1A9A" w:rsidRDefault="00DE62B5" w:rsidP="00422989">
      <w:pPr>
        <w:jc w:val="both"/>
        <w:rPr>
          <w:rFonts w:ascii="Times New Roman" w:hAnsi="Times New Roman" w:cs="Times New Roman"/>
          <w:i/>
          <w:iCs/>
          <w:sz w:val="24"/>
          <w:szCs w:val="24"/>
        </w:rPr>
      </w:pPr>
      <w:r w:rsidRPr="004B1A9A">
        <w:rPr>
          <w:rFonts w:ascii="Times New Roman" w:hAnsi="Times New Roman" w:cs="Times New Roman"/>
          <w:i/>
          <w:iCs/>
          <w:sz w:val="24"/>
          <w:szCs w:val="24"/>
        </w:rPr>
        <w:t>A határozati javaslat elfogadása egyszerű többségű szavazást igényel</w:t>
      </w:r>
    </w:p>
    <w:p w:rsidR="00DE62B5" w:rsidRPr="004B1A9A" w:rsidRDefault="00DE62B5" w:rsidP="00422989">
      <w:pPr>
        <w:jc w:val="both"/>
        <w:rPr>
          <w:rFonts w:ascii="Times New Roman" w:hAnsi="Times New Roman" w:cs="Times New Roman"/>
          <w:b/>
          <w:bCs/>
          <w:sz w:val="24"/>
          <w:szCs w:val="24"/>
        </w:rPr>
      </w:pPr>
    </w:p>
    <w:p w:rsidR="00DE62B5" w:rsidRPr="004B1A9A" w:rsidRDefault="00DE62B5" w:rsidP="00422989">
      <w:pPr>
        <w:jc w:val="both"/>
        <w:rPr>
          <w:rFonts w:ascii="Times New Roman" w:hAnsi="Times New Roman" w:cs="Times New Roman"/>
          <w:sz w:val="24"/>
          <w:szCs w:val="24"/>
        </w:rPr>
      </w:pPr>
      <w:r w:rsidRPr="004B1A9A">
        <w:rPr>
          <w:rFonts w:ascii="Times New Roman" w:hAnsi="Times New Roman" w:cs="Times New Roman"/>
          <w:sz w:val="24"/>
          <w:szCs w:val="24"/>
        </w:rPr>
        <w:t xml:space="preserve">Budapest, 2023. augusztus 25. </w:t>
      </w:r>
    </w:p>
    <w:p w:rsidR="00DE62B5" w:rsidRPr="004B1A9A" w:rsidRDefault="00DE62B5" w:rsidP="00422989">
      <w:pPr>
        <w:jc w:val="both"/>
        <w:rPr>
          <w:rFonts w:ascii="Times New Roman" w:hAnsi="Times New Roman" w:cs="Times New Roman"/>
          <w:b/>
          <w:bCs/>
          <w:sz w:val="24"/>
          <w:szCs w:val="24"/>
        </w:rPr>
      </w:pPr>
      <w:r w:rsidRPr="004B1A9A">
        <w:rPr>
          <w:rFonts w:ascii="Times New Roman" w:hAnsi="Times New Roman" w:cs="Times New Roman"/>
          <w:b/>
          <w:bCs/>
          <w:sz w:val="24"/>
          <w:szCs w:val="24"/>
        </w:rPr>
        <w:tab/>
      </w:r>
      <w:r w:rsidRPr="004B1A9A">
        <w:rPr>
          <w:rFonts w:ascii="Times New Roman" w:hAnsi="Times New Roman" w:cs="Times New Roman"/>
          <w:b/>
          <w:bCs/>
          <w:sz w:val="24"/>
          <w:szCs w:val="24"/>
        </w:rPr>
        <w:tab/>
      </w:r>
      <w:r w:rsidRPr="004B1A9A">
        <w:rPr>
          <w:rFonts w:ascii="Times New Roman" w:hAnsi="Times New Roman" w:cs="Times New Roman"/>
          <w:b/>
          <w:bCs/>
          <w:sz w:val="24"/>
          <w:szCs w:val="24"/>
        </w:rPr>
        <w:tab/>
        <w:t xml:space="preserve">    </w:t>
      </w:r>
      <w:r w:rsidRPr="004B1A9A">
        <w:rPr>
          <w:rFonts w:ascii="Times New Roman" w:hAnsi="Times New Roman" w:cs="Times New Roman"/>
          <w:b/>
          <w:bCs/>
          <w:sz w:val="24"/>
          <w:szCs w:val="24"/>
        </w:rPr>
        <w:tab/>
      </w:r>
      <w:r w:rsidRPr="004B1A9A">
        <w:rPr>
          <w:rFonts w:ascii="Times New Roman" w:hAnsi="Times New Roman" w:cs="Times New Roman"/>
          <w:b/>
          <w:bCs/>
          <w:sz w:val="24"/>
          <w:szCs w:val="24"/>
        </w:rPr>
        <w:tab/>
      </w:r>
      <w:r w:rsidRPr="004B1A9A">
        <w:rPr>
          <w:rFonts w:ascii="Times New Roman" w:hAnsi="Times New Roman" w:cs="Times New Roman"/>
          <w:b/>
          <w:bCs/>
          <w:sz w:val="24"/>
          <w:szCs w:val="24"/>
        </w:rPr>
        <w:tab/>
      </w:r>
      <w:r w:rsidRPr="004B1A9A">
        <w:rPr>
          <w:rFonts w:ascii="Times New Roman" w:hAnsi="Times New Roman" w:cs="Times New Roman"/>
          <w:b/>
          <w:bCs/>
          <w:sz w:val="24"/>
          <w:szCs w:val="24"/>
        </w:rPr>
        <w:tab/>
        <w:t xml:space="preserve"> Ötvös Zoltán</w:t>
      </w:r>
      <w:r w:rsidRPr="004B1A9A">
        <w:rPr>
          <w:rFonts w:ascii="Times New Roman" w:hAnsi="Times New Roman" w:cs="Times New Roman"/>
          <w:b/>
          <w:bCs/>
          <w:sz w:val="24"/>
          <w:szCs w:val="24"/>
        </w:rPr>
        <w:tab/>
      </w:r>
    </w:p>
    <w:p w:rsidR="00DE62B5" w:rsidRPr="004B1A9A" w:rsidRDefault="00DE62B5" w:rsidP="00422989">
      <w:pPr>
        <w:ind w:left="4248" w:firstLine="708"/>
        <w:jc w:val="both"/>
        <w:rPr>
          <w:rFonts w:ascii="Times New Roman" w:hAnsi="Times New Roman" w:cs="Times New Roman"/>
          <w:bCs/>
          <w:sz w:val="24"/>
          <w:szCs w:val="24"/>
        </w:rPr>
        <w:sectPr w:rsidR="00DE62B5" w:rsidRPr="004B1A9A" w:rsidSect="00894D7B">
          <w:headerReference w:type="default" r:id="rId15"/>
          <w:pgSz w:w="11906" w:h="16838"/>
          <w:pgMar w:top="1417" w:right="1133" w:bottom="851" w:left="1134" w:header="708" w:footer="708" w:gutter="0"/>
          <w:cols w:space="708"/>
          <w:docGrid w:linePitch="360"/>
        </w:sectPr>
      </w:pPr>
      <w:r w:rsidRPr="004B1A9A">
        <w:rPr>
          <w:rFonts w:ascii="Times New Roman" w:hAnsi="Times New Roman" w:cs="Times New Roman"/>
          <w:bCs/>
          <w:sz w:val="24"/>
          <w:szCs w:val="24"/>
        </w:rPr>
        <w:t xml:space="preserve"> Osztályvezető</w:t>
      </w:r>
      <w:r w:rsidRPr="004B1A9A">
        <w:rPr>
          <w:rFonts w:ascii="Times New Roman" w:hAnsi="Times New Roman" w:cs="Times New Roman"/>
          <w:bCs/>
          <w:sz w:val="24"/>
          <w:szCs w:val="24"/>
        </w:rPr>
        <w:tab/>
      </w:r>
    </w:p>
    <w:p w:rsidR="00DE62B5" w:rsidRPr="004B1A9A" w:rsidRDefault="00DE62B5" w:rsidP="00422989">
      <w:pPr>
        <w:pStyle w:val="Alcm"/>
        <w:tabs>
          <w:tab w:val="left" w:pos="10206"/>
        </w:tabs>
        <w:ind w:right="283"/>
        <w:jc w:val="both"/>
        <w:rPr>
          <w:rFonts w:ascii="Times New Roman" w:hAnsi="Times New Roman" w:cs="Times New Roman"/>
          <w:b/>
          <w:sz w:val="24"/>
          <w:szCs w:val="24"/>
        </w:rPr>
      </w:pPr>
      <w:r w:rsidRPr="004B1A9A">
        <w:rPr>
          <w:rFonts w:ascii="Times New Roman" w:hAnsi="Times New Roman" w:cs="Times New Roman"/>
          <w:b/>
          <w:sz w:val="24"/>
          <w:szCs w:val="24"/>
        </w:rPr>
        <w:t>……./2023.határozat melléklete</w:t>
      </w:r>
    </w:p>
    <w:p w:rsidR="00DE62B5" w:rsidRPr="004B1A9A" w:rsidRDefault="00DE62B5" w:rsidP="00422989">
      <w:pPr>
        <w:pStyle w:val="Cm"/>
        <w:tabs>
          <w:tab w:val="left" w:pos="10206"/>
        </w:tabs>
        <w:spacing w:after="120"/>
        <w:ind w:right="283"/>
        <w:jc w:val="both"/>
        <w:rPr>
          <w:caps/>
          <w:spacing w:val="30"/>
          <w:sz w:val="24"/>
          <w:szCs w:val="24"/>
        </w:rPr>
      </w:pPr>
      <w:r w:rsidRPr="004B1A9A">
        <w:rPr>
          <w:caps/>
          <w:spacing w:val="30"/>
          <w:sz w:val="24"/>
          <w:szCs w:val="24"/>
        </w:rPr>
        <w:t>Pályázati felhívás</w:t>
      </w:r>
    </w:p>
    <w:p w:rsidR="00DE62B5" w:rsidRPr="004B1A9A" w:rsidRDefault="00DE62B5" w:rsidP="00422989">
      <w:pPr>
        <w:tabs>
          <w:tab w:val="left" w:pos="10206"/>
        </w:tabs>
        <w:ind w:right="283"/>
        <w:jc w:val="both"/>
        <w:rPr>
          <w:rFonts w:ascii="Times New Roman" w:hAnsi="Times New Roman" w:cs="Times New Roman"/>
          <w:b/>
          <w:sz w:val="24"/>
          <w:szCs w:val="24"/>
        </w:rPr>
      </w:pPr>
      <w:r w:rsidRPr="004B1A9A">
        <w:rPr>
          <w:rFonts w:ascii="Times New Roman" w:hAnsi="Times New Roman" w:cs="Times New Roman"/>
          <w:b/>
          <w:sz w:val="24"/>
          <w:szCs w:val="24"/>
        </w:rPr>
        <w:t>felsőoktatási ösztöndíjra a 2023 /2024-es tanévre</w:t>
      </w:r>
    </w:p>
    <w:p w:rsidR="00DE62B5" w:rsidRPr="004B1A9A" w:rsidRDefault="00DE62B5" w:rsidP="00422989">
      <w:pPr>
        <w:tabs>
          <w:tab w:val="left" w:pos="9781"/>
          <w:tab w:val="left" w:pos="10206"/>
        </w:tabs>
        <w:ind w:right="283"/>
        <w:jc w:val="both"/>
        <w:rPr>
          <w:rFonts w:ascii="Times New Roman" w:hAnsi="Times New Roman" w:cs="Times New Roman"/>
          <w:b/>
          <w:i/>
          <w:sz w:val="24"/>
          <w:szCs w:val="24"/>
        </w:rPr>
      </w:pPr>
    </w:p>
    <w:p w:rsidR="00DE62B5" w:rsidRPr="004B1A9A" w:rsidRDefault="00DE62B5" w:rsidP="00422989">
      <w:pPr>
        <w:pStyle w:val="Szvegtrzs2"/>
        <w:tabs>
          <w:tab w:val="left" w:pos="10206"/>
        </w:tabs>
        <w:spacing w:after="240" w:line="276" w:lineRule="auto"/>
        <w:ind w:right="-1"/>
        <w:jc w:val="both"/>
        <w:rPr>
          <w:rFonts w:ascii="Times New Roman" w:hAnsi="Times New Roman" w:cs="Times New Roman"/>
          <w:sz w:val="24"/>
          <w:szCs w:val="24"/>
        </w:rPr>
      </w:pPr>
      <w:r w:rsidRPr="004B1A9A">
        <w:rPr>
          <w:rFonts w:ascii="Times New Roman" w:hAnsi="Times New Roman" w:cs="Times New Roman"/>
          <w:sz w:val="24"/>
          <w:szCs w:val="24"/>
        </w:rPr>
        <w:t>Budapest Főváros II. Kerületi Önkormányzat Képviselő-testületének Közoktatási, Közművelődési, Sport, Egészségügyi, Szociális és Lakásügyi Bizottsága a 2023 /2024-es</w:t>
      </w:r>
      <w:r w:rsidRPr="004B1A9A">
        <w:rPr>
          <w:rFonts w:ascii="Times New Roman" w:hAnsi="Times New Roman" w:cs="Times New Roman"/>
          <w:b/>
          <w:sz w:val="24"/>
          <w:szCs w:val="24"/>
        </w:rPr>
        <w:t xml:space="preserve"> </w:t>
      </w:r>
      <w:r w:rsidRPr="004B1A9A">
        <w:rPr>
          <w:rFonts w:ascii="Times New Roman" w:hAnsi="Times New Roman" w:cs="Times New Roman"/>
          <w:sz w:val="24"/>
          <w:szCs w:val="24"/>
        </w:rPr>
        <w:t xml:space="preserve">tanévre felsőoktatási ösztöndíjpályázatot hirdet. A pályázatban részt vehet minden Magyarországon tanulmányokat folytató, felsőoktatási intézményben </w:t>
      </w:r>
      <w:r w:rsidRPr="004B1A9A">
        <w:rPr>
          <w:rFonts w:ascii="Times New Roman" w:hAnsi="Times New Roman" w:cs="Times New Roman"/>
          <w:b/>
          <w:sz w:val="24"/>
          <w:szCs w:val="24"/>
        </w:rPr>
        <w:t xml:space="preserve">aktív hallgatói jogviszonnyal </w:t>
      </w:r>
      <w:r w:rsidRPr="004B1A9A">
        <w:rPr>
          <w:rFonts w:ascii="Times New Roman" w:hAnsi="Times New Roman" w:cs="Times New Roman"/>
          <w:sz w:val="24"/>
          <w:szCs w:val="24"/>
        </w:rPr>
        <w:t xml:space="preserve">rendelkező </w:t>
      </w:r>
      <w:r w:rsidRPr="004B1A9A">
        <w:rPr>
          <w:rFonts w:ascii="Times New Roman" w:hAnsi="Times New Roman" w:cs="Times New Roman"/>
          <w:b/>
          <w:sz w:val="24"/>
          <w:szCs w:val="24"/>
        </w:rPr>
        <w:t>szociálisan rászoruló hallgató</w:t>
      </w:r>
      <w:r w:rsidRPr="004B1A9A">
        <w:rPr>
          <w:rFonts w:ascii="Times New Roman" w:hAnsi="Times New Roman" w:cs="Times New Roman"/>
          <w:sz w:val="24"/>
          <w:szCs w:val="24"/>
        </w:rPr>
        <w:t xml:space="preserve">, akinek </w:t>
      </w:r>
      <w:r w:rsidRPr="004B1A9A">
        <w:rPr>
          <w:rFonts w:ascii="Times New Roman" w:hAnsi="Times New Roman" w:cs="Times New Roman"/>
          <w:b/>
          <w:sz w:val="24"/>
          <w:szCs w:val="24"/>
        </w:rPr>
        <w:t>állandó lakóhelye a II. kerületben</w:t>
      </w:r>
      <w:r w:rsidRPr="004B1A9A">
        <w:rPr>
          <w:rFonts w:ascii="Times New Roman" w:hAnsi="Times New Roman" w:cs="Times New Roman"/>
          <w:sz w:val="24"/>
          <w:szCs w:val="24"/>
        </w:rPr>
        <w:t xml:space="preserve"> van. Az ösztöndíj 10 hónap időtartamra nyerhető el, melynek összege hallgatónként </w:t>
      </w:r>
      <w:r w:rsidRPr="004B1A9A">
        <w:rPr>
          <w:rFonts w:ascii="Times New Roman" w:hAnsi="Times New Roman" w:cs="Times New Roman"/>
          <w:b/>
          <w:sz w:val="24"/>
          <w:szCs w:val="24"/>
        </w:rPr>
        <w:t>50 000 forint - 150 000 forint/tanév</w:t>
      </w:r>
      <w:r w:rsidRPr="004B1A9A">
        <w:rPr>
          <w:rFonts w:ascii="Times New Roman" w:hAnsi="Times New Roman" w:cs="Times New Roman"/>
          <w:sz w:val="24"/>
          <w:szCs w:val="24"/>
        </w:rPr>
        <w:t xml:space="preserve"> között kerül megállapításra. </w:t>
      </w:r>
    </w:p>
    <w:p w:rsidR="00DE62B5" w:rsidRPr="004B1A9A" w:rsidRDefault="00DE62B5" w:rsidP="00422989">
      <w:pPr>
        <w:tabs>
          <w:tab w:val="left" w:pos="10206"/>
        </w:tabs>
        <w:spacing w:after="120" w:line="276" w:lineRule="auto"/>
        <w:ind w:right="283"/>
        <w:jc w:val="both"/>
        <w:rPr>
          <w:rFonts w:ascii="Times New Roman" w:hAnsi="Times New Roman" w:cs="Times New Roman"/>
          <w:b/>
          <w:sz w:val="24"/>
          <w:szCs w:val="24"/>
        </w:rPr>
      </w:pPr>
      <w:r w:rsidRPr="004B1A9A">
        <w:rPr>
          <w:rFonts w:ascii="Times New Roman" w:hAnsi="Times New Roman" w:cs="Times New Roman"/>
          <w:b/>
          <w:sz w:val="24"/>
          <w:szCs w:val="24"/>
        </w:rPr>
        <w:t>A pályázat benyújtására jogosult az a hallgató, aki együttesen megfelel az alábbi feltételeknek:</w:t>
      </w:r>
    </w:p>
    <w:p w:rsidR="00DE62B5" w:rsidRPr="004B1A9A" w:rsidRDefault="00DE62B5" w:rsidP="00422989">
      <w:pPr>
        <w:pStyle w:val="Szvegtrzs2"/>
        <w:numPr>
          <w:ilvl w:val="0"/>
          <w:numId w:val="6"/>
        </w:numPr>
        <w:tabs>
          <w:tab w:val="left" w:pos="360"/>
          <w:tab w:val="left" w:pos="10206"/>
        </w:tabs>
        <w:suppressAutoHyphens/>
        <w:spacing w:after="0" w:line="276" w:lineRule="auto"/>
        <w:ind w:right="283"/>
        <w:jc w:val="both"/>
        <w:rPr>
          <w:rFonts w:ascii="Times New Roman" w:hAnsi="Times New Roman" w:cs="Times New Roman"/>
          <w:b/>
          <w:sz w:val="24"/>
          <w:szCs w:val="24"/>
        </w:rPr>
      </w:pPr>
      <w:r w:rsidRPr="004B1A9A">
        <w:rPr>
          <w:rFonts w:ascii="Times New Roman" w:hAnsi="Times New Roman" w:cs="Times New Roman"/>
          <w:b/>
          <w:sz w:val="24"/>
          <w:szCs w:val="24"/>
        </w:rPr>
        <w:t>Állandó lakóhelye a II. kerületben van,</w:t>
      </w:r>
    </w:p>
    <w:p w:rsidR="00DE62B5" w:rsidRPr="004B1A9A" w:rsidRDefault="00DE62B5" w:rsidP="00422989">
      <w:pPr>
        <w:pStyle w:val="Szvegtrzs2"/>
        <w:numPr>
          <w:ilvl w:val="0"/>
          <w:numId w:val="6"/>
        </w:numPr>
        <w:tabs>
          <w:tab w:val="left" w:pos="360"/>
          <w:tab w:val="left" w:pos="10206"/>
        </w:tabs>
        <w:suppressAutoHyphens/>
        <w:spacing w:after="0" w:line="276" w:lineRule="auto"/>
        <w:ind w:right="283"/>
        <w:jc w:val="both"/>
        <w:rPr>
          <w:rFonts w:ascii="Times New Roman" w:hAnsi="Times New Roman" w:cs="Times New Roman"/>
          <w:sz w:val="24"/>
          <w:szCs w:val="24"/>
        </w:rPr>
      </w:pPr>
      <w:r w:rsidRPr="004B1A9A">
        <w:rPr>
          <w:rFonts w:ascii="Times New Roman" w:hAnsi="Times New Roman" w:cs="Times New Roman"/>
          <w:sz w:val="24"/>
          <w:szCs w:val="24"/>
        </w:rPr>
        <w:t xml:space="preserve">Magyarországi felsőoktatási intézményben </w:t>
      </w:r>
      <w:r w:rsidRPr="004B1A9A">
        <w:rPr>
          <w:rFonts w:ascii="Times New Roman" w:hAnsi="Times New Roman" w:cs="Times New Roman"/>
          <w:b/>
          <w:sz w:val="24"/>
          <w:szCs w:val="24"/>
        </w:rPr>
        <w:t>aktív hallgatói jogviszonnyal</w:t>
      </w:r>
      <w:r w:rsidRPr="004B1A9A">
        <w:rPr>
          <w:rFonts w:ascii="Times New Roman" w:hAnsi="Times New Roman" w:cs="Times New Roman"/>
          <w:sz w:val="24"/>
          <w:szCs w:val="24"/>
        </w:rPr>
        <w:t xml:space="preserve"> rendelkezik, </w:t>
      </w:r>
    </w:p>
    <w:p w:rsidR="00DE62B5" w:rsidRPr="004B1A9A" w:rsidRDefault="00DE62B5" w:rsidP="00422989">
      <w:pPr>
        <w:pStyle w:val="Szvegtrzs2"/>
        <w:numPr>
          <w:ilvl w:val="0"/>
          <w:numId w:val="6"/>
        </w:numPr>
        <w:tabs>
          <w:tab w:val="left" w:pos="360"/>
          <w:tab w:val="left" w:pos="10206"/>
        </w:tabs>
        <w:suppressAutoHyphens/>
        <w:spacing w:after="0" w:line="240" w:lineRule="auto"/>
        <w:ind w:right="284"/>
        <w:jc w:val="both"/>
        <w:rPr>
          <w:rFonts w:ascii="Times New Roman" w:hAnsi="Times New Roman" w:cs="Times New Roman"/>
          <w:sz w:val="24"/>
          <w:szCs w:val="24"/>
        </w:rPr>
      </w:pPr>
      <w:r w:rsidRPr="004B1A9A">
        <w:rPr>
          <w:rFonts w:ascii="Times New Roman" w:hAnsi="Times New Roman" w:cs="Times New Roman"/>
          <w:sz w:val="24"/>
          <w:szCs w:val="24"/>
        </w:rPr>
        <w:t xml:space="preserve">A képzésre vonatkozó keretidőn belül </w:t>
      </w:r>
      <w:r w:rsidRPr="004B1A9A">
        <w:rPr>
          <w:rFonts w:ascii="Times New Roman" w:hAnsi="Times New Roman" w:cs="Times New Roman"/>
          <w:b/>
          <w:sz w:val="24"/>
          <w:szCs w:val="24"/>
        </w:rPr>
        <w:t>teljes idejű</w:t>
      </w:r>
      <w:r w:rsidRPr="004B1A9A">
        <w:rPr>
          <w:rFonts w:ascii="Times New Roman" w:hAnsi="Times New Roman" w:cs="Times New Roman"/>
          <w:sz w:val="24"/>
          <w:szCs w:val="24"/>
        </w:rPr>
        <w:t xml:space="preserve"> (nappali tagozatos) </w:t>
      </w:r>
      <w:r w:rsidRPr="004B1A9A">
        <w:rPr>
          <w:rFonts w:ascii="Times New Roman" w:hAnsi="Times New Roman" w:cs="Times New Roman"/>
          <w:b/>
          <w:sz w:val="24"/>
          <w:szCs w:val="24"/>
        </w:rPr>
        <w:t>képzés keretében</w:t>
      </w:r>
      <w:r w:rsidRPr="004B1A9A">
        <w:rPr>
          <w:rFonts w:ascii="Times New Roman" w:hAnsi="Times New Roman" w:cs="Times New Roman"/>
          <w:sz w:val="24"/>
          <w:szCs w:val="24"/>
        </w:rPr>
        <w:t xml:space="preserve">, az alábbi képzési típusok egyikében </w:t>
      </w:r>
      <w:r w:rsidRPr="004B1A9A">
        <w:rPr>
          <w:rFonts w:ascii="Times New Roman" w:hAnsi="Times New Roman" w:cs="Times New Roman"/>
          <w:b/>
          <w:sz w:val="24"/>
          <w:szCs w:val="24"/>
        </w:rPr>
        <w:t>folytat tanulmányokat</w:t>
      </w:r>
      <w:r w:rsidRPr="004B1A9A">
        <w:rPr>
          <w:rFonts w:ascii="Times New Roman" w:hAnsi="Times New Roman" w:cs="Times New Roman"/>
          <w:sz w:val="24"/>
          <w:szCs w:val="24"/>
        </w:rPr>
        <w:t>:</w:t>
      </w:r>
    </w:p>
    <w:p w:rsidR="00DE62B5" w:rsidRPr="004B1A9A" w:rsidRDefault="00DE62B5" w:rsidP="00422989">
      <w:pPr>
        <w:numPr>
          <w:ilvl w:val="0"/>
          <w:numId w:val="7"/>
        </w:numPr>
        <w:tabs>
          <w:tab w:val="left" w:pos="10206"/>
        </w:tabs>
        <w:suppressAutoHyphens/>
        <w:spacing w:after="0" w:line="240" w:lineRule="auto"/>
        <w:ind w:left="697" w:right="284" w:hanging="357"/>
        <w:jc w:val="both"/>
        <w:rPr>
          <w:rFonts w:ascii="Times New Roman" w:hAnsi="Times New Roman" w:cs="Times New Roman"/>
          <w:sz w:val="24"/>
          <w:szCs w:val="24"/>
        </w:rPr>
      </w:pPr>
      <w:r w:rsidRPr="004B1A9A">
        <w:rPr>
          <w:rFonts w:ascii="Times New Roman" w:hAnsi="Times New Roman" w:cs="Times New Roman"/>
          <w:sz w:val="24"/>
          <w:szCs w:val="24"/>
        </w:rPr>
        <w:t>alapfokozatot és szakképzettséget eredményező alapképzés,</w:t>
      </w:r>
    </w:p>
    <w:p w:rsidR="00DE62B5" w:rsidRPr="004B1A9A" w:rsidRDefault="00DE62B5" w:rsidP="00422989">
      <w:pPr>
        <w:numPr>
          <w:ilvl w:val="0"/>
          <w:numId w:val="7"/>
        </w:numPr>
        <w:tabs>
          <w:tab w:val="left" w:pos="10206"/>
        </w:tabs>
        <w:suppressAutoHyphens/>
        <w:spacing w:after="0" w:line="240" w:lineRule="auto"/>
        <w:ind w:left="697" w:right="283" w:hanging="357"/>
        <w:jc w:val="both"/>
        <w:rPr>
          <w:rFonts w:ascii="Times New Roman" w:hAnsi="Times New Roman" w:cs="Times New Roman"/>
          <w:sz w:val="24"/>
          <w:szCs w:val="24"/>
        </w:rPr>
      </w:pPr>
      <w:r w:rsidRPr="004B1A9A">
        <w:rPr>
          <w:rFonts w:ascii="Times New Roman" w:hAnsi="Times New Roman" w:cs="Times New Roman"/>
          <w:sz w:val="24"/>
          <w:szCs w:val="24"/>
        </w:rPr>
        <w:t>mesterfokozatot és szakképzettséget eredményező mesterképzés,</w:t>
      </w:r>
    </w:p>
    <w:p w:rsidR="00DE62B5" w:rsidRPr="004B1A9A" w:rsidRDefault="00DE62B5" w:rsidP="00422989">
      <w:pPr>
        <w:numPr>
          <w:ilvl w:val="0"/>
          <w:numId w:val="7"/>
        </w:numPr>
        <w:tabs>
          <w:tab w:val="left" w:pos="10206"/>
        </w:tabs>
        <w:suppressAutoHyphens/>
        <w:spacing w:after="0" w:line="240" w:lineRule="auto"/>
        <w:ind w:left="697" w:right="283" w:hanging="357"/>
        <w:jc w:val="both"/>
        <w:rPr>
          <w:rFonts w:ascii="Times New Roman" w:hAnsi="Times New Roman" w:cs="Times New Roman"/>
          <w:sz w:val="24"/>
          <w:szCs w:val="24"/>
        </w:rPr>
      </w:pPr>
      <w:r w:rsidRPr="004B1A9A">
        <w:rPr>
          <w:rFonts w:ascii="Times New Roman" w:hAnsi="Times New Roman" w:cs="Times New Roman"/>
          <w:sz w:val="24"/>
          <w:szCs w:val="24"/>
        </w:rPr>
        <w:t>egységes osztatlan képzés, vagy</w:t>
      </w:r>
    </w:p>
    <w:p w:rsidR="00DE62B5" w:rsidRPr="004B1A9A" w:rsidRDefault="00DE62B5" w:rsidP="00422989">
      <w:pPr>
        <w:numPr>
          <w:ilvl w:val="0"/>
          <w:numId w:val="7"/>
        </w:numPr>
        <w:tabs>
          <w:tab w:val="left" w:pos="10206"/>
        </w:tabs>
        <w:suppressAutoHyphens/>
        <w:spacing w:after="0" w:line="240" w:lineRule="auto"/>
        <w:ind w:left="697" w:right="283" w:hanging="357"/>
        <w:jc w:val="both"/>
        <w:rPr>
          <w:rFonts w:ascii="Times New Roman" w:hAnsi="Times New Roman" w:cs="Times New Roman"/>
          <w:sz w:val="24"/>
          <w:szCs w:val="24"/>
        </w:rPr>
      </w:pPr>
      <w:r w:rsidRPr="004B1A9A">
        <w:rPr>
          <w:rFonts w:ascii="Times New Roman" w:hAnsi="Times New Roman" w:cs="Times New Roman"/>
          <w:sz w:val="24"/>
          <w:szCs w:val="24"/>
        </w:rPr>
        <w:t>államilag akkreditált felsőfokú szakképzés.</w:t>
      </w:r>
    </w:p>
    <w:p w:rsidR="00DE62B5" w:rsidRPr="004B1A9A" w:rsidRDefault="00DE62B5" w:rsidP="00422989">
      <w:pPr>
        <w:numPr>
          <w:ilvl w:val="0"/>
          <w:numId w:val="5"/>
        </w:numPr>
        <w:spacing w:after="0" w:line="240" w:lineRule="auto"/>
        <w:ind w:left="700"/>
        <w:jc w:val="both"/>
        <w:rPr>
          <w:rFonts w:ascii="Times New Roman" w:hAnsi="Times New Roman" w:cs="Times New Roman"/>
          <w:sz w:val="24"/>
          <w:szCs w:val="24"/>
        </w:rPr>
      </w:pPr>
      <w:r w:rsidRPr="004B1A9A">
        <w:rPr>
          <w:rFonts w:ascii="Times New Roman" w:hAnsi="Times New Roman" w:cs="Times New Roman"/>
          <w:b/>
          <w:sz w:val="24"/>
          <w:szCs w:val="24"/>
        </w:rPr>
        <w:t>Családjában az egy főre jutó havi nettó jövedelem</w:t>
      </w:r>
      <w:r w:rsidRPr="004B1A9A">
        <w:rPr>
          <w:rFonts w:ascii="Times New Roman" w:hAnsi="Times New Roman" w:cs="Times New Roman"/>
          <w:sz w:val="24"/>
          <w:szCs w:val="24"/>
        </w:rPr>
        <w:t xml:space="preserve"> összege </w:t>
      </w:r>
      <w:r w:rsidRPr="004B1A9A">
        <w:rPr>
          <w:rFonts w:ascii="Times New Roman" w:hAnsi="Times New Roman" w:cs="Times New Roman"/>
          <w:b/>
          <w:sz w:val="24"/>
          <w:szCs w:val="24"/>
        </w:rPr>
        <w:t>nem haladja meg</w:t>
      </w:r>
      <w:r w:rsidRPr="004B1A9A">
        <w:rPr>
          <w:rFonts w:ascii="Times New Roman" w:hAnsi="Times New Roman" w:cs="Times New Roman"/>
          <w:sz w:val="24"/>
          <w:szCs w:val="24"/>
        </w:rPr>
        <w:t xml:space="preserve"> a mindenkori bruttó </w:t>
      </w:r>
      <w:r w:rsidRPr="004B1A9A">
        <w:rPr>
          <w:rFonts w:ascii="Times New Roman" w:hAnsi="Times New Roman" w:cs="Times New Roman"/>
          <w:b/>
          <w:sz w:val="24"/>
          <w:szCs w:val="24"/>
        </w:rPr>
        <w:t>minimálbér 60%-át,</w:t>
      </w:r>
      <w:r w:rsidRPr="004B1A9A">
        <w:rPr>
          <w:rFonts w:ascii="Times New Roman" w:hAnsi="Times New Roman" w:cs="Times New Roman"/>
          <w:sz w:val="24"/>
          <w:szCs w:val="24"/>
        </w:rPr>
        <w:t xml:space="preserve"> ami jelenleg 139 200 Ft..</w:t>
      </w:r>
    </w:p>
    <w:p w:rsidR="00DE62B5" w:rsidRPr="004B1A9A" w:rsidRDefault="00DE62B5" w:rsidP="00422989">
      <w:pPr>
        <w:pStyle w:val="Szvegtrzs2"/>
        <w:tabs>
          <w:tab w:val="left" w:pos="10206"/>
        </w:tabs>
        <w:suppressAutoHyphens/>
        <w:spacing w:line="276" w:lineRule="auto"/>
        <w:ind w:left="360" w:right="283"/>
        <w:jc w:val="both"/>
        <w:rPr>
          <w:rFonts w:ascii="Times New Roman" w:hAnsi="Times New Roman" w:cs="Times New Roman"/>
          <w:sz w:val="24"/>
          <w:szCs w:val="24"/>
        </w:rPr>
      </w:pPr>
    </w:p>
    <w:p w:rsidR="00DE62B5" w:rsidRPr="004B1A9A" w:rsidRDefault="00DE62B5" w:rsidP="00422989">
      <w:pPr>
        <w:tabs>
          <w:tab w:val="left" w:pos="10206"/>
        </w:tabs>
        <w:ind w:right="284"/>
        <w:jc w:val="both"/>
        <w:rPr>
          <w:rFonts w:ascii="Times New Roman" w:hAnsi="Times New Roman" w:cs="Times New Roman"/>
          <w:sz w:val="24"/>
          <w:szCs w:val="24"/>
        </w:rPr>
      </w:pPr>
      <w:r w:rsidRPr="004B1A9A">
        <w:rPr>
          <w:rFonts w:ascii="Times New Roman" w:hAnsi="Times New Roman" w:cs="Times New Roman"/>
          <w:b/>
          <w:sz w:val="24"/>
          <w:szCs w:val="24"/>
        </w:rPr>
        <w:t xml:space="preserve">Az elbírálás során előnyt élvez </w:t>
      </w:r>
      <w:r w:rsidRPr="004B1A9A">
        <w:rPr>
          <w:rFonts w:ascii="Times New Roman" w:hAnsi="Times New Roman" w:cs="Times New Roman"/>
          <w:sz w:val="24"/>
          <w:szCs w:val="24"/>
        </w:rPr>
        <w:t>az a pályázó, aki:</w:t>
      </w:r>
    </w:p>
    <w:p w:rsidR="00DE62B5" w:rsidRPr="004B1A9A" w:rsidRDefault="00DE62B5" w:rsidP="00422989">
      <w:pPr>
        <w:numPr>
          <w:ilvl w:val="0"/>
          <w:numId w:val="7"/>
        </w:numPr>
        <w:tabs>
          <w:tab w:val="left" w:pos="10206"/>
        </w:tabs>
        <w:suppressAutoHyphens/>
        <w:spacing w:after="0" w:line="240" w:lineRule="auto"/>
        <w:ind w:left="697" w:right="284" w:hanging="357"/>
        <w:jc w:val="both"/>
        <w:rPr>
          <w:rFonts w:ascii="Times New Roman" w:hAnsi="Times New Roman" w:cs="Times New Roman"/>
          <w:sz w:val="24"/>
          <w:szCs w:val="24"/>
        </w:rPr>
      </w:pPr>
      <w:r w:rsidRPr="004B1A9A">
        <w:rPr>
          <w:rFonts w:ascii="Times New Roman" w:hAnsi="Times New Roman" w:cs="Times New Roman"/>
          <w:sz w:val="24"/>
          <w:szCs w:val="24"/>
        </w:rPr>
        <w:t>országos tanulmányi, művészeti vagy sportversenyen az első hat helyezett között végzett,</w:t>
      </w:r>
    </w:p>
    <w:p w:rsidR="00DE62B5" w:rsidRPr="004B1A9A" w:rsidRDefault="00DE62B5" w:rsidP="00422989">
      <w:pPr>
        <w:pStyle w:val="Szvegtrzs2"/>
        <w:numPr>
          <w:ilvl w:val="0"/>
          <w:numId w:val="9"/>
        </w:numPr>
        <w:tabs>
          <w:tab w:val="left" w:pos="360"/>
          <w:tab w:val="left" w:pos="10206"/>
        </w:tabs>
        <w:suppressAutoHyphens/>
        <w:spacing w:after="0" w:line="240" w:lineRule="auto"/>
        <w:ind w:left="697" w:right="283" w:hanging="357"/>
        <w:jc w:val="both"/>
        <w:rPr>
          <w:rFonts w:ascii="Times New Roman" w:hAnsi="Times New Roman" w:cs="Times New Roman"/>
          <w:sz w:val="24"/>
          <w:szCs w:val="24"/>
        </w:rPr>
      </w:pPr>
      <w:r w:rsidRPr="004B1A9A">
        <w:rPr>
          <w:rFonts w:ascii="Times New Roman" w:hAnsi="Times New Roman" w:cs="Times New Roman"/>
          <w:sz w:val="24"/>
          <w:szCs w:val="24"/>
        </w:rPr>
        <w:t>eltartója/szülője munkanélküli, vagy öregségi nyugdíjban részesül,</w:t>
      </w:r>
    </w:p>
    <w:p w:rsidR="00DE62B5" w:rsidRPr="004B1A9A" w:rsidRDefault="00DE62B5" w:rsidP="00422989">
      <w:pPr>
        <w:pStyle w:val="Szvegtrzs2"/>
        <w:numPr>
          <w:ilvl w:val="0"/>
          <w:numId w:val="9"/>
        </w:numPr>
        <w:tabs>
          <w:tab w:val="left" w:pos="360"/>
          <w:tab w:val="left" w:pos="10206"/>
        </w:tabs>
        <w:suppressAutoHyphens/>
        <w:spacing w:after="0" w:line="240" w:lineRule="auto"/>
        <w:ind w:left="697" w:right="283" w:hanging="357"/>
        <w:jc w:val="both"/>
        <w:rPr>
          <w:rFonts w:ascii="Times New Roman" w:hAnsi="Times New Roman" w:cs="Times New Roman"/>
          <w:sz w:val="24"/>
          <w:szCs w:val="24"/>
        </w:rPr>
      </w:pPr>
      <w:r w:rsidRPr="004B1A9A">
        <w:rPr>
          <w:rFonts w:ascii="Times New Roman" w:hAnsi="Times New Roman" w:cs="Times New Roman"/>
          <w:sz w:val="24"/>
          <w:szCs w:val="24"/>
        </w:rPr>
        <w:t>betegségben szenved, rokkant, vagy családjában folyamatos ellátást igénylő beteg vagy rokkant van (szakorvos igazolása szükséges),</w:t>
      </w:r>
    </w:p>
    <w:p w:rsidR="00DE62B5" w:rsidRPr="004B1A9A" w:rsidRDefault="00DE62B5" w:rsidP="00422989">
      <w:pPr>
        <w:pStyle w:val="Szvegtrzs2"/>
        <w:numPr>
          <w:ilvl w:val="0"/>
          <w:numId w:val="9"/>
        </w:numPr>
        <w:tabs>
          <w:tab w:val="left" w:pos="360"/>
          <w:tab w:val="left" w:pos="10206"/>
        </w:tabs>
        <w:suppressAutoHyphens/>
        <w:spacing w:after="0" w:line="240" w:lineRule="auto"/>
        <w:ind w:left="697" w:right="283" w:hanging="357"/>
        <w:jc w:val="both"/>
        <w:rPr>
          <w:rFonts w:ascii="Times New Roman" w:hAnsi="Times New Roman" w:cs="Times New Roman"/>
          <w:sz w:val="24"/>
          <w:szCs w:val="24"/>
        </w:rPr>
      </w:pPr>
      <w:r w:rsidRPr="004B1A9A">
        <w:rPr>
          <w:rFonts w:ascii="Times New Roman" w:hAnsi="Times New Roman" w:cs="Times New Roman"/>
          <w:sz w:val="24"/>
          <w:szCs w:val="24"/>
        </w:rPr>
        <w:t>gyermeket nevel,</w:t>
      </w:r>
    </w:p>
    <w:p w:rsidR="00DE62B5" w:rsidRPr="004B1A9A" w:rsidRDefault="00DE62B5" w:rsidP="00422989">
      <w:pPr>
        <w:pStyle w:val="Szvegtrzs2"/>
        <w:numPr>
          <w:ilvl w:val="0"/>
          <w:numId w:val="9"/>
        </w:numPr>
        <w:tabs>
          <w:tab w:val="left" w:pos="360"/>
          <w:tab w:val="left" w:pos="10206"/>
        </w:tabs>
        <w:suppressAutoHyphens/>
        <w:spacing w:after="0" w:line="240" w:lineRule="auto"/>
        <w:ind w:left="697" w:right="283" w:hanging="357"/>
        <w:jc w:val="both"/>
        <w:rPr>
          <w:rFonts w:ascii="Times New Roman" w:hAnsi="Times New Roman" w:cs="Times New Roman"/>
          <w:sz w:val="24"/>
          <w:szCs w:val="24"/>
        </w:rPr>
      </w:pPr>
      <w:r w:rsidRPr="004B1A9A">
        <w:rPr>
          <w:rFonts w:ascii="Times New Roman" w:hAnsi="Times New Roman" w:cs="Times New Roman"/>
          <w:sz w:val="24"/>
          <w:szCs w:val="24"/>
        </w:rPr>
        <w:t>nem a főváros területén működő intézményben tanul,</w:t>
      </w:r>
    </w:p>
    <w:p w:rsidR="00DE62B5" w:rsidRPr="004B1A9A" w:rsidRDefault="00DE62B5" w:rsidP="00422989">
      <w:pPr>
        <w:pStyle w:val="Szvegtrzs2"/>
        <w:numPr>
          <w:ilvl w:val="0"/>
          <w:numId w:val="9"/>
        </w:numPr>
        <w:tabs>
          <w:tab w:val="left" w:pos="360"/>
          <w:tab w:val="left" w:pos="10206"/>
        </w:tabs>
        <w:suppressAutoHyphens/>
        <w:spacing w:after="0" w:line="240" w:lineRule="auto"/>
        <w:ind w:left="697" w:right="283" w:hanging="357"/>
        <w:jc w:val="both"/>
        <w:rPr>
          <w:rFonts w:ascii="Times New Roman" w:hAnsi="Times New Roman" w:cs="Times New Roman"/>
          <w:sz w:val="24"/>
          <w:szCs w:val="24"/>
        </w:rPr>
      </w:pPr>
      <w:r w:rsidRPr="004B1A9A">
        <w:rPr>
          <w:rFonts w:ascii="Times New Roman" w:hAnsi="Times New Roman" w:cs="Times New Roman"/>
          <w:sz w:val="24"/>
          <w:szCs w:val="24"/>
        </w:rPr>
        <w:t>a kerület területén önkéntes társadalmi munkát végez,</w:t>
      </w:r>
    </w:p>
    <w:p w:rsidR="00DE62B5" w:rsidRPr="004B1A9A" w:rsidRDefault="00DE62B5" w:rsidP="00422989">
      <w:pPr>
        <w:pStyle w:val="Szvegtrzs2"/>
        <w:numPr>
          <w:ilvl w:val="0"/>
          <w:numId w:val="9"/>
        </w:numPr>
        <w:tabs>
          <w:tab w:val="left" w:pos="360"/>
          <w:tab w:val="left" w:pos="10206"/>
        </w:tabs>
        <w:suppressAutoHyphens/>
        <w:spacing w:after="0" w:line="240" w:lineRule="auto"/>
        <w:ind w:left="697" w:right="283" w:hanging="357"/>
        <w:jc w:val="both"/>
        <w:rPr>
          <w:rFonts w:ascii="Times New Roman" w:hAnsi="Times New Roman" w:cs="Times New Roman"/>
          <w:sz w:val="24"/>
          <w:szCs w:val="24"/>
        </w:rPr>
      </w:pPr>
      <w:r w:rsidRPr="004B1A9A">
        <w:rPr>
          <w:rFonts w:ascii="Times New Roman" w:hAnsi="Times New Roman" w:cs="Times New Roman"/>
          <w:sz w:val="24"/>
          <w:szCs w:val="24"/>
        </w:rPr>
        <w:t>kollégiumi ellátásra jogosult, de helyhiány miatt abban nem részesül.</w:t>
      </w:r>
    </w:p>
    <w:p w:rsidR="00DE62B5" w:rsidRPr="004B1A9A" w:rsidRDefault="00DE62B5" w:rsidP="00422989">
      <w:pPr>
        <w:tabs>
          <w:tab w:val="left" w:pos="10206"/>
        </w:tabs>
        <w:ind w:right="283"/>
        <w:jc w:val="both"/>
        <w:rPr>
          <w:rFonts w:ascii="Times New Roman" w:hAnsi="Times New Roman" w:cs="Times New Roman"/>
          <w:sz w:val="24"/>
          <w:szCs w:val="24"/>
        </w:rPr>
      </w:pPr>
    </w:p>
    <w:p w:rsidR="00DE62B5" w:rsidRPr="004B1A9A" w:rsidRDefault="00DE62B5" w:rsidP="00422989">
      <w:pPr>
        <w:pStyle w:val="Szvegtrzs2"/>
        <w:tabs>
          <w:tab w:val="left" w:pos="360"/>
          <w:tab w:val="left" w:pos="10206"/>
        </w:tabs>
        <w:ind w:right="284"/>
        <w:jc w:val="both"/>
        <w:rPr>
          <w:rFonts w:ascii="Times New Roman" w:hAnsi="Times New Roman" w:cs="Times New Roman"/>
          <w:sz w:val="24"/>
          <w:szCs w:val="24"/>
        </w:rPr>
      </w:pPr>
      <w:r w:rsidRPr="004B1A9A">
        <w:rPr>
          <w:rFonts w:ascii="Times New Roman" w:hAnsi="Times New Roman" w:cs="Times New Roman"/>
          <w:b/>
          <w:sz w:val="24"/>
          <w:szCs w:val="24"/>
        </w:rPr>
        <w:t>Nem részesülhet ösztöndíjban</w:t>
      </w:r>
      <w:r w:rsidRPr="004B1A9A">
        <w:rPr>
          <w:rFonts w:ascii="Times New Roman" w:hAnsi="Times New Roman" w:cs="Times New Roman"/>
          <w:sz w:val="24"/>
          <w:szCs w:val="24"/>
        </w:rPr>
        <w:t xml:space="preserve"> az a pályázó, aki:</w:t>
      </w:r>
    </w:p>
    <w:p w:rsidR="00DE62B5" w:rsidRPr="004B1A9A" w:rsidRDefault="00DE62B5" w:rsidP="00422989">
      <w:pPr>
        <w:numPr>
          <w:ilvl w:val="0"/>
          <w:numId w:val="7"/>
        </w:numPr>
        <w:tabs>
          <w:tab w:val="left" w:pos="10206"/>
        </w:tabs>
        <w:suppressAutoHyphens/>
        <w:spacing w:after="0" w:line="240" w:lineRule="auto"/>
        <w:ind w:left="391" w:right="284" w:hanging="357"/>
        <w:jc w:val="both"/>
        <w:rPr>
          <w:rFonts w:ascii="Times New Roman" w:hAnsi="Times New Roman" w:cs="Times New Roman"/>
          <w:sz w:val="24"/>
          <w:szCs w:val="24"/>
        </w:rPr>
      </w:pPr>
      <w:r w:rsidRPr="004B1A9A">
        <w:rPr>
          <w:rFonts w:ascii="Times New Roman" w:hAnsi="Times New Roman" w:cs="Times New Roman"/>
          <w:sz w:val="24"/>
          <w:szCs w:val="24"/>
        </w:rPr>
        <w:t xml:space="preserve">a magyar Honvédség és a rendvédelmi feladatokat ellátó szervek hivatásos és szerződéses állományú hallgatója, </w:t>
      </w:r>
    </w:p>
    <w:p w:rsidR="00DE62B5" w:rsidRPr="004B1A9A" w:rsidRDefault="00DE62B5" w:rsidP="00422989">
      <w:pPr>
        <w:numPr>
          <w:ilvl w:val="0"/>
          <w:numId w:val="7"/>
        </w:numPr>
        <w:tabs>
          <w:tab w:val="left" w:pos="10206"/>
        </w:tabs>
        <w:suppressAutoHyphens/>
        <w:spacing w:after="0" w:line="240" w:lineRule="auto"/>
        <w:ind w:left="391" w:right="283" w:hanging="357"/>
        <w:jc w:val="both"/>
        <w:rPr>
          <w:rFonts w:ascii="Times New Roman" w:hAnsi="Times New Roman" w:cs="Times New Roman"/>
          <w:sz w:val="24"/>
          <w:szCs w:val="24"/>
        </w:rPr>
      </w:pPr>
      <w:r w:rsidRPr="004B1A9A">
        <w:rPr>
          <w:rFonts w:ascii="Times New Roman" w:hAnsi="Times New Roman" w:cs="Times New Roman"/>
          <w:sz w:val="24"/>
          <w:szCs w:val="24"/>
        </w:rPr>
        <w:t>doktori (PhD) képzésben vesz részt,</w:t>
      </w:r>
    </w:p>
    <w:p w:rsidR="00DE62B5" w:rsidRPr="004B1A9A" w:rsidRDefault="00DE62B5" w:rsidP="00422989">
      <w:pPr>
        <w:numPr>
          <w:ilvl w:val="0"/>
          <w:numId w:val="7"/>
        </w:numPr>
        <w:tabs>
          <w:tab w:val="left" w:pos="10206"/>
        </w:tabs>
        <w:suppressAutoHyphens/>
        <w:spacing w:after="0" w:line="240" w:lineRule="auto"/>
        <w:ind w:left="391" w:right="283" w:hanging="357"/>
        <w:jc w:val="both"/>
        <w:rPr>
          <w:rFonts w:ascii="Times New Roman" w:hAnsi="Times New Roman" w:cs="Times New Roman"/>
          <w:sz w:val="24"/>
          <w:szCs w:val="24"/>
        </w:rPr>
      </w:pPr>
      <w:r w:rsidRPr="004B1A9A">
        <w:rPr>
          <w:rFonts w:ascii="Times New Roman" w:hAnsi="Times New Roman" w:cs="Times New Roman"/>
          <w:sz w:val="24"/>
          <w:szCs w:val="24"/>
        </w:rPr>
        <w:t>kizárólag külföldi intézménnyel áll hallgatói jogviszonyban.</w:t>
      </w:r>
    </w:p>
    <w:p w:rsidR="00DE62B5" w:rsidRPr="004B1A9A" w:rsidRDefault="00DE62B5" w:rsidP="00422989">
      <w:pPr>
        <w:tabs>
          <w:tab w:val="left" w:pos="10206"/>
        </w:tabs>
        <w:suppressAutoHyphens/>
        <w:ind w:left="391" w:right="283"/>
        <w:jc w:val="both"/>
        <w:rPr>
          <w:rFonts w:ascii="Times New Roman" w:hAnsi="Times New Roman" w:cs="Times New Roman"/>
          <w:sz w:val="24"/>
          <w:szCs w:val="24"/>
        </w:rPr>
      </w:pPr>
    </w:p>
    <w:p w:rsidR="00DE62B5" w:rsidRPr="004B1A9A" w:rsidRDefault="00DE62B5" w:rsidP="00422989">
      <w:pPr>
        <w:pStyle w:val="Szvegtrzs2"/>
        <w:tabs>
          <w:tab w:val="left" w:pos="10206"/>
        </w:tabs>
        <w:spacing w:line="276" w:lineRule="auto"/>
        <w:ind w:right="283"/>
        <w:jc w:val="both"/>
        <w:rPr>
          <w:rFonts w:ascii="Times New Roman" w:hAnsi="Times New Roman" w:cs="Times New Roman"/>
          <w:sz w:val="24"/>
          <w:szCs w:val="24"/>
        </w:rPr>
      </w:pPr>
      <w:r w:rsidRPr="004B1A9A">
        <w:rPr>
          <w:rFonts w:ascii="Times New Roman" w:hAnsi="Times New Roman" w:cs="Times New Roman"/>
          <w:b/>
          <w:sz w:val="24"/>
          <w:szCs w:val="24"/>
        </w:rPr>
        <w:t xml:space="preserve">A pályázás módja: </w:t>
      </w:r>
      <w:r w:rsidRPr="004B1A9A">
        <w:rPr>
          <w:rFonts w:ascii="Times New Roman" w:hAnsi="Times New Roman" w:cs="Times New Roman"/>
          <w:sz w:val="24"/>
          <w:szCs w:val="24"/>
        </w:rPr>
        <w:t>Pályázni kizárólag az erre a célra rendszeresített pályázati adatlap és annak kötelező mellékleteinek benyújtásával lehet.</w:t>
      </w:r>
    </w:p>
    <w:p w:rsidR="00DE62B5" w:rsidRPr="004B1A9A" w:rsidRDefault="00DE62B5" w:rsidP="00422989">
      <w:pPr>
        <w:jc w:val="both"/>
        <w:rPr>
          <w:rFonts w:ascii="Times New Roman" w:hAnsi="Times New Roman" w:cs="Times New Roman"/>
          <w:b/>
          <w:bCs/>
          <w:i/>
          <w:iCs/>
          <w:sz w:val="24"/>
          <w:szCs w:val="24"/>
        </w:rPr>
      </w:pPr>
      <w:r w:rsidRPr="004B1A9A">
        <w:rPr>
          <w:rFonts w:ascii="Times New Roman" w:hAnsi="Times New Roman" w:cs="Times New Roman"/>
          <w:b/>
          <w:bCs/>
          <w:iCs/>
          <w:sz w:val="24"/>
          <w:szCs w:val="24"/>
        </w:rPr>
        <w:t>A pályázathoz kötelezően csatolni kell</w:t>
      </w:r>
      <w:r w:rsidRPr="004B1A9A">
        <w:rPr>
          <w:rFonts w:ascii="Times New Roman" w:hAnsi="Times New Roman" w:cs="Times New Roman"/>
          <w:b/>
          <w:bCs/>
          <w:i/>
          <w:iCs/>
          <w:sz w:val="24"/>
          <w:szCs w:val="24"/>
        </w:rPr>
        <w:t xml:space="preserve">: </w:t>
      </w:r>
    </w:p>
    <w:p w:rsidR="00DE62B5" w:rsidRPr="004B1A9A" w:rsidRDefault="00DE62B5" w:rsidP="00422989">
      <w:pPr>
        <w:numPr>
          <w:ilvl w:val="0"/>
          <w:numId w:val="8"/>
        </w:numPr>
        <w:spacing w:after="0" w:line="240" w:lineRule="auto"/>
        <w:jc w:val="both"/>
        <w:rPr>
          <w:rFonts w:ascii="Times New Roman" w:hAnsi="Times New Roman" w:cs="Times New Roman"/>
          <w:bCs/>
          <w:sz w:val="24"/>
          <w:szCs w:val="24"/>
        </w:rPr>
      </w:pPr>
      <w:r w:rsidRPr="004B1A9A">
        <w:rPr>
          <w:rFonts w:ascii="Times New Roman" w:hAnsi="Times New Roman" w:cs="Times New Roman"/>
          <w:bCs/>
          <w:sz w:val="24"/>
          <w:szCs w:val="24"/>
        </w:rPr>
        <w:t>a pályázati adatlap, (</w:t>
      </w:r>
      <w:r w:rsidRPr="004B1A9A">
        <w:rPr>
          <w:rFonts w:ascii="Times New Roman" w:hAnsi="Times New Roman" w:cs="Times New Roman"/>
          <w:sz w:val="24"/>
          <w:szCs w:val="24"/>
        </w:rPr>
        <w:t xml:space="preserve">letölthető az önkormányzat honlapjáról </w:t>
      </w:r>
      <w:r w:rsidRPr="004B1A9A">
        <w:rPr>
          <w:rFonts w:ascii="Times New Roman" w:hAnsi="Times New Roman" w:cs="Times New Roman"/>
          <w:color w:val="0000FF"/>
          <w:sz w:val="24"/>
          <w:szCs w:val="24"/>
          <w:u w:val="single"/>
        </w:rPr>
        <w:t>www.masodikkerület.hu</w:t>
      </w:r>
      <w:r w:rsidRPr="004B1A9A">
        <w:rPr>
          <w:rFonts w:ascii="Times New Roman" w:hAnsi="Times New Roman" w:cs="Times New Roman"/>
          <w:sz w:val="24"/>
          <w:szCs w:val="24"/>
        </w:rPr>
        <w:t>)</w:t>
      </w:r>
    </w:p>
    <w:p w:rsidR="00DE62B5" w:rsidRPr="004B1A9A" w:rsidRDefault="00DE62B5" w:rsidP="00422989">
      <w:pPr>
        <w:numPr>
          <w:ilvl w:val="0"/>
          <w:numId w:val="8"/>
        </w:numPr>
        <w:spacing w:after="0" w:line="240" w:lineRule="auto"/>
        <w:ind w:left="340" w:right="283"/>
        <w:jc w:val="both"/>
        <w:rPr>
          <w:rFonts w:ascii="Times New Roman" w:hAnsi="Times New Roman" w:cs="Times New Roman"/>
          <w:b/>
          <w:sz w:val="24"/>
          <w:szCs w:val="24"/>
        </w:rPr>
      </w:pPr>
      <w:r w:rsidRPr="004B1A9A">
        <w:rPr>
          <w:rFonts w:ascii="Times New Roman" w:hAnsi="Times New Roman" w:cs="Times New Roman"/>
          <w:bCs/>
          <w:sz w:val="24"/>
          <w:szCs w:val="24"/>
        </w:rPr>
        <w:t>jövedelemnyilatkozat (</w:t>
      </w:r>
      <w:r w:rsidRPr="004B1A9A">
        <w:rPr>
          <w:rFonts w:ascii="Times New Roman" w:hAnsi="Times New Roman" w:cs="Times New Roman"/>
          <w:sz w:val="24"/>
          <w:szCs w:val="24"/>
        </w:rPr>
        <w:t>letölthető az önkormányzat honlapjáról</w:t>
      </w:r>
      <w:r w:rsidRPr="004B1A9A">
        <w:rPr>
          <w:rFonts w:ascii="Times New Roman" w:hAnsi="Times New Roman" w:cs="Times New Roman"/>
          <w:color w:val="0000FF"/>
          <w:sz w:val="24"/>
          <w:szCs w:val="24"/>
          <w:u w:val="single"/>
        </w:rPr>
        <w:t xml:space="preserve"> </w:t>
      </w:r>
      <w:hyperlink r:id="rId16" w:history="1">
        <w:r w:rsidRPr="004B1A9A">
          <w:rPr>
            <w:rStyle w:val="Hiperhivatkozs"/>
            <w:rFonts w:ascii="Times New Roman" w:hAnsi="Times New Roman" w:cs="Times New Roman"/>
            <w:sz w:val="24"/>
            <w:szCs w:val="24"/>
          </w:rPr>
          <w:t>www.masodikkerület.hu</w:t>
        </w:r>
      </w:hyperlink>
      <w:r w:rsidRPr="004B1A9A">
        <w:rPr>
          <w:rFonts w:ascii="Times New Roman" w:hAnsi="Times New Roman" w:cs="Times New Roman"/>
          <w:sz w:val="24"/>
          <w:szCs w:val="24"/>
        </w:rPr>
        <w:t>), A</w:t>
      </w:r>
      <w:r w:rsidRPr="004B1A9A">
        <w:rPr>
          <w:rFonts w:ascii="Times New Roman" w:hAnsi="Times New Roman" w:cs="Times New Roman"/>
          <w:b/>
          <w:sz w:val="24"/>
          <w:szCs w:val="24"/>
        </w:rPr>
        <w:t xml:space="preserve"> jövedelem típusának megfelelő igazolás</w:t>
      </w:r>
      <w:r w:rsidRPr="004B1A9A">
        <w:rPr>
          <w:rFonts w:ascii="Times New Roman" w:hAnsi="Times New Roman" w:cs="Times New Roman"/>
          <w:sz w:val="24"/>
          <w:szCs w:val="24"/>
        </w:rPr>
        <w:t xml:space="preserve"> vagy annak másolata,</w:t>
      </w:r>
    </w:p>
    <w:p w:rsidR="00DE62B5" w:rsidRPr="004B1A9A" w:rsidRDefault="00DE62B5" w:rsidP="00422989">
      <w:pPr>
        <w:pStyle w:val="Szvegtrzs2"/>
        <w:numPr>
          <w:ilvl w:val="0"/>
          <w:numId w:val="6"/>
        </w:numPr>
        <w:tabs>
          <w:tab w:val="left" w:pos="360"/>
          <w:tab w:val="left" w:pos="10206"/>
        </w:tabs>
        <w:suppressAutoHyphens/>
        <w:spacing w:after="0" w:line="276" w:lineRule="auto"/>
        <w:ind w:right="283"/>
        <w:jc w:val="both"/>
        <w:rPr>
          <w:rFonts w:ascii="Times New Roman" w:hAnsi="Times New Roman" w:cs="Times New Roman"/>
          <w:b/>
          <w:sz w:val="24"/>
          <w:szCs w:val="24"/>
        </w:rPr>
      </w:pPr>
      <w:r w:rsidRPr="004B1A9A">
        <w:rPr>
          <w:rFonts w:ascii="Times New Roman" w:hAnsi="Times New Roman" w:cs="Times New Roman"/>
          <w:sz w:val="24"/>
          <w:szCs w:val="24"/>
        </w:rPr>
        <w:t>igazolás, hogy az á</w:t>
      </w:r>
      <w:r w:rsidRPr="004B1A9A">
        <w:rPr>
          <w:rFonts w:ascii="Times New Roman" w:hAnsi="Times New Roman" w:cs="Times New Roman"/>
          <w:b/>
          <w:sz w:val="24"/>
          <w:szCs w:val="24"/>
        </w:rPr>
        <w:t>llandó lakóhelye a II. kerületben van,</w:t>
      </w:r>
    </w:p>
    <w:p w:rsidR="00DE62B5" w:rsidRPr="004B1A9A" w:rsidRDefault="00DE62B5" w:rsidP="00422989">
      <w:pPr>
        <w:numPr>
          <w:ilvl w:val="0"/>
          <w:numId w:val="8"/>
        </w:numPr>
        <w:tabs>
          <w:tab w:val="left" w:pos="10206"/>
        </w:tabs>
        <w:spacing w:after="60" w:line="240" w:lineRule="auto"/>
        <w:ind w:left="340" w:right="283" w:hanging="357"/>
        <w:jc w:val="both"/>
        <w:rPr>
          <w:rFonts w:ascii="Times New Roman" w:hAnsi="Times New Roman" w:cs="Times New Roman"/>
          <w:b/>
          <w:sz w:val="24"/>
          <w:szCs w:val="24"/>
        </w:rPr>
      </w:pPr>
      <w:r w:rsidRPr="004B1A9A">
        <w:rPr>
          <w:rFonts w:ascii="Times New Roman" w:hAnsi="Times New Roman" w:cs="Times New Roman"/>
          <w:b/>
          <w:sz w:val="24"/>
          <w:szCs w:val="24"/>
        </w:rPr>
        <w:t>A felsőoktatási intézmény által kiállított hallgatói jogviszony igazolás</w:t>
      </w:r>
      <w:r w:rsidRPr="004B1A9A">
        <w:rPr>
          <w:rFonts w:ascii="Times New Roman" w:hAnsi="Times New Roman" w:cs="Times New Roman"/>
          <w:sz w:val="24"/>
          <w:szCs w:val="24"/>
        </w:rPr>
        <w:t>, amely igazolja, hogy a pályázó a pályázati adatlapon megjelölt képzésben a 2023/ 2024-es tanév első félévében részt vesz,</w:t>
      </w:r>
    </w:p>
    <w:p w:rsidR="00DE62B5" w:rsidRPr="004B1A9A" w:rsidRDefault="00DE62B5" w:rsidP="00422989">
      <w:pPr>
        <w:numPr>
          <w:ilvl w:val="0"/>
          <w:numId w:val="8"/>
        </w:numPr>
        <w:spacing w:after="0" w:line="240" w:lineRule="auto"/>
        <w:ind w:left="340"/>
        <w:jc w:val="both"/>
        <w:rPr>
          <w:rFonts w:ascii="Times New Roman" w:hAnsi="Times New Roman" w:cs="Times New Roman"/>
          <w:b/>
          <w:sz w:val="24"/>
          <w:szCs w:val="24"/>
        </w:rPr>
      </w:pPr>
      <w:r w:rsidRPr="004B1A9A">
        <w:rPr>
          <w:rFonts w:ascii="Times New Roman" w:hAnsi="Times New Roman" w:cs="Times New Roman"/>
          <w:sz w:val="24"/>
          <w:szCs w:val="24"/>
        </w:rPr>
        <w:t>A kiemelkedő tanulmányi, művészeti, tudományos és sporttevékenységet tanúsító okmányok másolata.</w:t>
      </w:r>
    </w:p>
    <w:p w:rsidR="00DE62B5" w:rsidRPr="004B1A9A" w:rsidRDefault="00DE62B5" w:rsidP="00422989">
      <w:pPr>
        <w:spacing w:line="276" w:lineRule="auto"/>
        <w:jc w:val="both"/>
        <w:rPr>
          <w:rFonts w:ascii="Times New Roman" w:hAnsi="Times New Roman" w:cs="Times New Roman"/>
          <w:sz w:val="24"/>
          <w:szCs w:val="24"/>
        </w:rPr>
      </w:pPr>
    </w:p>
    <w:p w:rsidR="00DE62B5" w:rsidRPr="004B1A9A" w:rsidRDefault="00DE62B5" w:rsidP="00422989">
      <w:pPr>
        <w:spacing w:line="276" w:lineRule="auto"/>
        <w:jc w:val="both"/>
        <w:rPr>
          <w:rFonts w:ascii="Times New Roman" w:hAnsi="Times New Roman" w:cs="Times New Roman"/>
          <w:sz w:val="24"/>
          <w:szCs w:val="24"/>
        </w:rPr>
      </w:pPr>
      <w:r w:rsidRPr="004B1A9A">
        <w:rPr>
          <w:rFonts w:ascii="Times New Roman" w:hAnsi="Times New Roman" w:cs="Times New Roman"/>
          <w:sz w:val="24"/>
          <w:szCs w:val="24"/>
        </w:rPr>
        <w:t xml:space="preserve">Amennyiben a hallgatói jogviszony igazolást a pályázó önhibáján kívül a pályázat benyújtásának határidejéig nem tudja beszerezni, a pályázat kiírója hiánypótlásra ad lehetőséget. Az igazolás pótlására legkésőbb 2023. szeptember 25-ig van lehetőség. </w:t>
      </w:r>
    </w:p>
    <w:p w:rsidR="00DE62B5" w:rsidRPr="004B1A9A" w:rsidRDefault="00DE62B5" w:rsidP="00422989">
      <w:pPr>
        <w:spacing w:line="276" w:lineRule="auto"/>
        <w:jc w:val="both"/>
        <w:rPr>
          <w:rFonts w:ascii="Times New Roman" w:hAnsi="Times New Roman" w:cs="Times New Roman"/>
          <w:b/>
          <w:bCs/>
          <w:sz w:val="24"/>
          <w:szCs w:val="24"/>
          <w:u w:val="single"/>
          <w:vertAlign w:val="superscript"/>
        </w:rPr>
      </w:pPr>
      <w:r w:rsidRPr="004B1A9A">
        <w:rPr>
          <w:rFonts w:ascii="Times New Roman" w:hAnsi="Times New Roman" w:cs="Times New Roman"/>
          <w:b/>
          <w:bCs/>
          <w:sz w:val="24"/>
          <w:szCs w:val="24"/>
        </w:rPr>
        <w:t xml:space="preserve">A pályázati kérelmek beérkezésének határideje: 2023. szeptember 19. </w:t>
      </w:r>
      <w:r w:rsidRPr="004B1A9A">
        <w:rPr>
          <w:rFonts w:ascii="Times New Roman" w:hAnsi="Times New Roman" w:cs="Times New Roman"/>
          <w:bCs/>
          <w:sz w:val="24"/>
          <w:szCs w:val="24"/>
        </w:rPr>
        <w:t>(kedd)</w:t>
      </w:r>
      <w:r w:rsidRPr="004B1A9A">
        <w:rPr>
          <w:rFonts w:ascii="Times New Roman" w:hAnsi="Times New Roman" w:cs="Times New Roman"/>
          <w:b/>
          <w:bCs/>
          <w:sz w:val="24"/>
          <w:szCs w:val="24"/>
        </w:rPr>
        <w:t xml:space="preserve"> </w:t>
      </w:r>
    </w:p>
    <w:p w:rsidR="00DE62B5" w:rsidRPr="004B1A9A" w:rsidRDefault="00DE62B5" w:rsidP="00422989">
      <w:pPr>
        <w:autoSpaceDE w:val="0"/>
        <w:autoSpaceDN w:val="0"/>
        <w:adjustRightInd w:val="0"/>
        <w:jc w:val="both"/>
        <w:rPr>
          <w:rFonts w:ascii="Times New Roman" w:hAnsi="Times New Roman" w:cs="Times New Roman"/>
          <w:b/>
          <w:sz w:val="24"/>
          <w:szCs w:val="24"/>
        </w:rPr>
      </w:pPr>
      <w:r w:rsidRPr="004B1A9A">
        <w:rPr>
          <w:rFonts w:ascii="Times New Roman" w:hAnsi="Times New Roman" w:cs="Times New Roman"/>
          <w:b/>
          <w:sz w:val="24"/>
          <w:szCs w:val="24"/>
        </w:rPr>
        <w:t xml:space="preserve">A pályázati kérelmet aláírva, elektronikusan az alábbi címre kell benyújtani: </w:t>
      </w:r>
    </w:p>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II. Kerületi Polgármesteri Hivatal, Gottfriedné Tomka Fruzsina részére:</w:t>
      </w:r>
      <w:r w:rsidRPr="004B1A9A">
        <w:rPr>
          <w:rStyle w:val="Hiperhivatkozs"/>
          <w:rFonts w:ascii="Times New Roman" w:hAnsi="Times New Roman" w:cs="Times New Roman"/>
          <w:sz w:val="24"/>
          <w:szCs w:val="24"/>
        </w:rPr>
        <w:t xml:space="preserve"> </w:t>
      </w:r>
      <w:hyperlink r:id="rId17" w:history="1">
        <w:r w:rsidRPr="004B1A9A">
          <w:rPr>
            <w:rStyle w:val="Hiperhivatkozs"/>
            <w:rFonts w:ascii="Times New Roman" w:eastAsiaTheme="majorEastAsia" w:hAnsi="Times New Roman" w:cs="Times New Roman"/>
            <w:sz w:val="24"/>
            <w:szCs w:val="24"/>
          </w:rPr>
          <w:t>gottfriedne.tomka.fruzsina@masodikkerulet.hu</w:t>
        </w:r>
      </w:hyperlink>
    </w:p>
    <w:p w:rsidR="00DE62B5" w:rsidRPr="004B1A9A" w:rsidRDefault="00DE62B5" w:rsidP="00422989">
      <w:pPr>
        <w:spacing w:line="276" w:lineRule="auto"/>
        <w:jc w:val="both"/>
        <w:rPr>
          <w:rFonts w:ascii="Times New Roman" w:hAnsi="Times New Roman" w:cs="Times New Roman"/>
          <w:sz w:val="24"/>
          <w:szCs w:val="24"/>
        </w:rPr>
      </w:pPr>
    </w:p>
    <w:p w:rsidR="00DE62B5" w:rsidRPr="004B1A9A" w:rsidRDefault="00DE62B5" w:rsidP="00422989">
      <w:pPr>
        <w:spacing w:line="276" w:lineRule="auto"/>
        <w:jc w:val="both"/>
        <w:rPr>
          <w:rFonts w:ascii="Times New Roman" w:hAnsi="Times New Roman" w:cs="Times New Roman"/>
          <w:sz w:val="24"/>
          <w:szCs w:val="24"/>
        </w:rPr>
      </w:pPr>
    </w:p>
    <w:p w:rsidR="00DE62B5" w:rsidRPr="004B1A9A" w:rsidRDefault="00DE62B5" w:rsidP="00422989">
      <w:pPr>
        <w:spacing w:after="120" w:line="276" w:lineRule="auto"/>
        <w:jc w:val="both"/>
        <w:rPr>
          <w:rFonts w:ascii="Times New Roman" w:hAnsi="Times New Roman" w:cs="Times New Roman"/>
          <w:sz w:val="24"/>
          <w:szCs w:val="24"/>
        </w:rPr>
      </w:pPr>
      <w:r w:rsidRPr="004B1A9A">
        <w:rPr>
          <w:rFonts w:ascii="Times New Roman" w:hAnsi="Times New Roman" w:cs="Times New Roman"/>
          <w:b/>
          <w:sz w:val="24"/>
          <w:szCs w:val="24"/>
        </w:rPr>
        <w:t xml:space="preserve">Érvénytelen </w:t>
      </w:r>
      <w:r w:rsidRPr="004B1A9A">
        <w:rPr>
          <w:rFonts w:ascii="Times New Roman" w:hAnsi="Times New Roman" w:cs="Times New Roman"/>
          <w:sz w:val="24"/>
          <w:szCs w:val="24"/>
        </w:rPr>
        <w:t xml:space="preserve">az a pályázat, amely a határidőn túl, a hiánypótlási felhívás ellenére hiányosan, vagy nem a megfelelő pályázati adatlapon kerül benyújtásra. </w:t>
      </w:r>
    </w:p>
    <w:p w:rsidR="00DE62B5" w:rsidRPr="004B1A9A" w:rsidRDefault="00DE62B5" w:rsidP="00422989">
      <w:pPr>
        <w:pStyle w:val="Szvegtrzs2"/>
        <w:spacing w:line="276" w:lineRule="auto"/>
        <w:jc w:val="both"/>
        <w:rPr>
          <w:rFonts w:ascii="Times New Roman" w:hAnsi="Times New Roman" w:cs="Times New Roman"/>
          <w:b/>
          <w:bCs/>
          <w:sz w:val="24"/>
          <w:szCs w:val="24"/>
        </w:rPr>
      </w:pPr>
      <w:r w:rsidRPr="004B1A9A">
        <w:rPr>
          <w:rFonts w:ascii="Times New Roman" w:hAnsi="Times New Roman" w:cs="Times New Roman"/>
          <w:b/>
          <w:sz w:val="24"/>
          <w:szCs w:val="24"/>
        </w:rPr>
        <w:t>A pályázatok elbírálása:</w:t>
      </w:r>
      <w:r w:rsidRPr="004B1A9A">
        <w:rPr>
          <w:rFonts w:ascii="Times New Roman" w:hAnsi="Times New Roman" w:cs="Times New Roman"/>
          <w:b/>
          <w:bCs/>
          <w:sz w:val="24"/>
          <w:szCs w:val="24"/>
        </w:rPr>
        <w:t xml:space="preserve"> </w:t>
      </w:r>
    </w:p>
    <w:p w:rsidR="00DE62B5" w:rsidRPr="004B1A9A" w:rsidRDefault="00DE62B5" w:rsidP="00422989">
      <w:pPr>
        <w:pStyle w:val="Szvegtrzs2"/>
        <w:spacing w:line="276" w:lineRule="auto"/>
        <w:jc w:val="both"/>
        <w:rPr>
          <w:rFonts w:ascii="Times New Roman" w:hAnsi="Times New Roman" w:cs="Times New Roman"/>
          <w:sz w:val="24"/>
          <w:szCs w:val="24"/>
        </w:rPr>
      </w:pPr>
      <w:r w:rsidRPr="004B1A9A">
        <w:rPr>
          <w:rFonts w:ascii="Times New Roman" w:hAnsi="Times New Roman" w:cs="Times New Roman"/>
          <w:sz w:val="24"/>
          <w:szCs w:val="24"/>
        </w:rPr>
        <w:t xml:space="preserve">A pályázatokról a Közoktatási, Közművelődési, Sport, Egészségügyi, Szociális és Lakásügyi Bizottság a benyújtási határidőt követő 30 napon belül dönt. A Bizottság döntése ellen jogorvoslatnak helye nincs. A döntésről a pályázók az elbírálást követő </w:t>
      </w:r>
      <w:r w:rsidRPr="004B1A9A">
        <w:rPr>
          <w:rFonts w:ascii="Times New Roman" w:hAnsi="Times New Roman" w:cs="Times New Roman"/>
          <w:b/>
          <w:sz w:val="24"/>
          <w:szCs w:val="24"/>
        </w:rPr>
        <w:t>15 napon belül</w:t>
      </w:r>
      <w:r w:rsidRPr="004B1A9A">
        <w:rPr>
          <w:rFonts w:ascii="Times New Roman" w:hAnsi="Times New Roman" w:cs="Times New Roman"/>
          <w:sz w:val="24"/>
          <w:szCs w:val="24"/>
        </w:rPr>
        <w:t xml:space="preserve"> írásban</w:t>
      </w:r>
      <w:r w:rsidRPr="004B1A9A">
        <w:rPr>
          <w:rFonts w:ascii="Times New Roman" w:hAnsi="Times New Roman" w:cs="Times New Roman"/>
          <w:b/>
          <w:sz w:val="24"/>
          <w:szCs w:val="24"/>
        </w:rPr>
        <w:t xml:space="preserve"> </w:t>
      </w:r>
      <w:r w:rsidRPr="004B1A9A">
        <w:rPr>
          <w:rFonts w:ascii="Times New Roman" w:hAnsi="Times New Roman" w:cs="Times New Roman"/>
          <w:sz w:val="24"/>
          <w:szCs w:val="24"/>
        </w:rPr>
        <w:t>kapnak értesítést. Az ösztöndíj folyósítása egy összegben, a döntést követő 30 napon belül, a hallgatókkal kötött megállapodást követően történik.</w:t>
      </w:r>
    </w:p>
    <w:p w:rsidR="00DE62B5" w:rsidRPr="004B1A9A" w:rsidRDefault="00DE62B5" w:rsidP="00422989">
      <w:pPr>
        <w:spacing w:after="120" w:line="276" w:lineRule="auto"/>
        <w:jc w:val="both"/>
        <w:rPr>
          <w:rStyle w:val="Hiperhivatkozs"/>
          <w:rFonts w:ascii="Times New Roman" w:hAnsi="Times New Roman" w:cs="Times New Roman"/>
          <w:sz w:val="24"/>
          <w:szCs w:val="24"/>
        </w:rPr>
      </w:pPr>
      <w:r w:rsidRPr="004B1A9A">
        <w:rPr>
          <w:rFonts w:ascii="Times New Roman" w:hAnsi="Times New Roman" w:cs="Times New Roman"/>
          <w:sz w:val="24"/>
          <w:szCs w:val="24"/>
        </w:rPr>
        <w:t>A pályázattal kapcsolatban bővebb információ a +36</w:t>
      </w:r>
      <w:r w:rsidRPr="004B1A9A">
        <w:rPr>
          <w:rFonts w:ascii="Times New Roman" w:hAnsi="Times New Roman" w:cs="Times New Roman"/>
          <w:b/>
          <w:sz w:val="24"/>
          <w:szCs w:val="24"/>
        </w:rPr>
        <w:t> </w:t>
      </w:r>
      <w:r w:rsidRPr="004B1A9A">
        <w:rPr>
          <w:rFonts w:ascii="Times New Roman" w:hAnsi="Times New Roman" w:cs="Times New Roman"/>
          <w:sz w:val="24"/>
          <w:szCs w:val="24"/>
        </w:rPr>
        <w:t xml:space="preserve">30/ 319-3405-ös telefonszámon vagy a </w:t>
      </w:r>
      <w:hyperlink r:id="rId18" w:history="1">
        <w:r w:rsidRPr="004B1A9A">
          <w:rPr>
            <w:rStyle w:val="Hiperhivatkozs"/>
            <w:rFonts w:ascii="Times New Roman" w:hAnsi="Times New Roman" w:cs="Times New Roman"/>
            <w:sz w:val="24"/>
            <w:szCs w:val="24"/>
          </w:rPr>
          <w:t>gottfriedne.tomka.fruzsina@masodikkerulet.hu</w:t>
        </w:r>
      </w:hyperlink>
      <w:r w:rsidRPr="004B1A9A">
        <w:rPr>
          <w:rFonts w:ascii="Times New Roman" w:hAnsi="Times New Roman" w:cs="Times New Roman"/>
          <w:sz w:val="24"/>
          <w:szCs w:val="24"/>
        </w:rPr>
        <w:t xml:space="preserve"> címen kérhető. </w:t>
      </w:r>
      <w:r w:rsidRPr="004B1A9A">
        <w:rPr>
          <w:rFonts w:ascii="Times New Roman" w:hAnsi="Times New Roman" w:cs="Times New Roman"/>
          <w:bCs/>
          <w:sz w:val="24"/>
          <w:szCs w:val="24"/>
        </w:rPr>
        <w:t xml:space="preserve">A </w:t>
      </w:r>
      <w:r w:rsidRPr="004B1A9A">
        <w:rPr>
          <w:rFonts w:ascii="Times New Roman" w:hAnsi="Times New Roman" w:cs="Times New Roman"/>
          <w:b/>
          <w:bCs/>
          <w:sz w:val="24"/>
          <w:szCs w:val="24"/>
        </w:rPr>
        <w:t>pályázati adatlapok</w:t>
      </w:r>
      <w:r w:rsidRPr="004B1A9A">
        <w:rPr>
          <w:rFonts w:ascii="Times New Roman" w:hAnsi="Times New Roman" w:cs="Times New Roman"/>
          <w:sz w:val="24"/>
          <w:szCs w:val="24"/>
        </w:rPr>
        <w:t xml:space="preserve"> letölthetők az önkormányzat honlapjáról: a II. Kerületi Önkormányzat Polgármesteri Hivatal honlapján: </w:t>
      </w:r>
      <w:hyperlink r:id="rId19" w:history="1">
        <w:r w:rsidRPr="004B1A9A">
          <w:rPr>
            <w:rStyle w:val="Hiperhivatkozs"/>
            <w:rFonts w:ascii="Times New Roman" w:hAnsi="Times New Roman" w:cs="Times New Roman"/>
            <w:sz w:val="24"/>
            <w:szCs w:val="24"/>
          </w:rPr>
          <w:t>www.masodikkerulet.hu/hirdetotabla/palyazatok</w:t>
        </w:r>
      </w:hyperlink>
      <w:r w:rsidRPr="004B1A9A">
        <w:rPr>
          <w:rStyle w:val="Hiperhivatkozs"/>
          <w:rFonts w:ascii="Times New Roman" w:hAnsi="Times New Roman" w:cs="Times New Roman"/>
          <w:sz w:val="24"/>
          <w:szCs w:val="24"/>
        </w:rPr>
        <w:t xml:space="preserve">  vagy </w:t>
      </w:r>
      <w:r w:rsidRPr="004B1A9A">
        <w:rPr>
          <w:rFonts w:ascii="Times New Roman" w:hAnsi="Times New Roman" w:cs="Times New Roman"/>
          <w:bCs/>
          <w:sz w:val="24"/>
          <w:szCs w:val="24"/>
        </w:rPr>
        <w:t>elérhetők</w:t>
      </w:r>
      <w:r w:rsidRPr="004B1A9A">
        <w:rPr>
          <w:rStyle w:val="Hiperhivatkozs"/>
          <w:rFonts w:ascii="Times New Roman" w:hAnsi="Times New Roman" w:cs="Times New Roman"/>
          <w:sz w:val="24"/>
          <w:szCs w:val="24"/>
        </w:rPr>
        <w:t xml:space="preserve"> a </w:t>
      </w:r>
      <w:r w:rsidRPr="004B1A9A">
        <w:rPr>
          <w:rFonts w:ascii="Times New Roman" w:hAnsi="Times New Roman" w:cs="Times New Roman"/>
          <w:sz w:val="24"/>
          <w:szCs w:val="24"/>
        </w:rPr>
        <w:t xml:space="preserve">Központi Ügyfélszolgálatán (1024 Budapest, Margit u. 2-4.) </w:t>
      </w:r>
    </w:p>
    <w:p w:rsidR="00DE62B5" w:rsidRPr="004B1A9A" w:rsidRDefault="00DE62B5" w:rsidP="00422989">
      <w:pPr>
        <w:jc w:val="both"/>
        <w:rPr>
          <w:rFonts w:ascii="Times New Roman" w:hAnsi="Times New Roman" w:cs="Times New Roman"/>
          <w:sz w:val="24"/>
          <w:szCs w:val="24"/>
        </w:rPr>
      </w:pPr>
      <w:r w:rsidRPr="004B1A9A">
        <w:rPr>
          <w:rStyle w:val="Hiperhivatkozs"/>
          <w:rFonts w:ascii="Times New Roman" w:hAnsi="Times New Roman" w:cs="Times New Roman"/>
          <w:sz w:val="24"/>
          <w:szCs w:val="24"/>
        </w:rPr>
        <w:br w:type="page"/>
      </w:r>
    </w:p>
    <w:p w:rsidR="00DE62B5" w:rsidRPr="004B1A9A" w:rsidRDefault="00DE62B5" w:rsidP="00422989">
      <w:pPr>
        <w:shd w:val="clear" w:color="auto" w:fill="FFFFFF"/>
        <w:spacing w:before="240"/>
        <w:jc w:val="both"/>
        <w:rPr>
          <w:rFonts w:ascii="Times New Roman" w:hAnsi="Times New Roman" w:cs="Times New Roman"/>
          <w:b/>
          <w:sz w:val="24"/>
          <w:szCs w:val="24"/>
        </w:rPr>
      </w:pPr>
      <w:r w:rsidRPr="004B1A9A">
        <w:rPr>
          <w:rFonts w:ascii="Times New Roman" w:hAnsi="Times New Roman" w:cs="Times New Roman"/>
          <w:noProof/>
          <w:sz w:val="24"/>
          <w:szCs w:val="24"/>
          <w:lang w:eastAsia="hu-HU"/>
        </w:rPr>
        <w:drawing>
          <wp:inline distT="0" distB="0" distL="0" distR="0" wp14:anchorId="0A7097A4" wp14:editId="1C7611DF">
            <wp:extent cx="2822575" cy="723900"/>
            <wp:effectExtent l="0" t="0" r="0" b="0"/>
            <wp:docPr id="1"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ép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22575" cy="7239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DE62B5" w:rsidRPr="004B1A9A" w:rsidRDefault="00DE62B5" w:rsidP="00422989">
      <w:pPr>
        <w:shd w:val="clear" w:color="auto" w:fill="FFFFFF"/>
        <w:spacing w:before="120"/>
        <w:jc w:val="both"/>
        <w:rPr>
          <w:rFonts w:ascii="Times New Roman" w:hAnsi="Times New Roman" w:cs="Times New Roman"/>
          <w:b/>
          <w:sz w:val="24"/>
          <w:szCs w:val="24"/>
        </w:rPr>
      </w:pPr>
      <w:r w:rsidRPr="004B1A9A">
        <w:rPr>
          <w:rFonts w:ascii="Times New Roman" w:hAnsi="Times New Roman" w:cs="Times New Roman"/>
          <w:b/>
          <w:sz w:val="24"/>
          <w:szCs w:val="24"/>
        </w:rPr>
        <w:t xml:space="preserve">   FELSŐOKTATÁSI ÖSZTÖNDÍJPÁLYÁZAT </w:t>
      </w:r>
    </w:p>
    <w:p w:rsidR="00DE62B5" w:rsidRPr="004B1A9A" w:rsidRDefault="00DE62B5" w:rsidP="00422989">
      <w:pPr>
        <w:shd w:val="clear" w:color="auto" w:fill="FFFFFF"/>
        <w:spacing w:before="120"/>
        <w:jc w:val="both"/>
        <w:rPr>
          <w:rFonts w:ascii="Times New Roman" w:hAnsi="Times New Roman" w:cs="Times New Roman"/>
          <w:b/>
          <w:sz w:val="24"/>
          <w:szCs w:val="24"/>
        </w:rPr>
      </w:pPr>
      <w:r w:rsidRPr="004B1A9A">
        <w:rPr>
          <w:rFonts w:ascii="Times New Roman" w:hAnsi="Times New Roman" w:cs="Times New Roman"/>
          <w:b/>
          <w:sz w:val="24"/>
          <w:szCs w:val="24"/>
        </w:rPr>
        <w:t>2023/ 2024. TANÉV</w:t>
      </w:r>
    </w:p>
    <w:p w:rsidR="00DE62B5" w:rsidRPr="004B1A9A" w:rsidRDefault="00DE62B5" w:rsidP="00422989">
      <w:pPr>
        <w:shd w:val="clear" w:color="auto" w:fill="FFFFFF"/>
        <w:spacing w:before="120"/>
        <w:jc w:val="both"/>
        <w:rPr>
          <w:rFonts w:ascii="Times New Roman" w:hAnsi="Times New Roman" w:cs="Times New Roman"/>
          <w:b/>
          <w:sz w:val="24"/>
          <w:szCs w:val="24"/>
        </w:rPr>
      </w:pPr>
      <w:r w:rsidRPr="004B1A9A">
        <w:rPr>
          <w:rFonts w:ascii="Times New Roman" w:hAnsi="Times New Roman" w:cs="Times New Roman"/>
          <w:b/>
          <w:sz w:val="24"/>
          <w:szCs w:val="24"/>
        </w:rPr>
        <w:t>PÁLYÁZATI ADATLAP</w:t>
      </w:r>
    </w:p>
    <w:p w:rsidR="00DE62B5" w:rsidRPr="004B1A9A" w:rsidRDefault="00DE62B5" w:rsidP="00422989">
      <w:pPr>
        <w:shd w:val="clear" w:color="auto" w:fill="FFFFFF"/>
        <w:spacing w:before="240"/>
        <w:jc w:val="both"/>
        <w:rPr>
          <w:rFonts w:ascii="Times New Roman" w:hAnsi="Times New Roman" w:cs="Times New Roman"/>
          <w:b/>
          <w:sz w:val="24"/>
          <w:szCs w:val="24"/>
        </w:rPr>
      </w:pPr>
    </w:p>
    <w:p w:rsidR="00DE62B5" w:rsidRPr="004B1A9A" w:rsidRDefault="00DE62B5" w:rsidP="00422989">
      <w:pPr>
        <w:shd w:val="clear" w:color="auto" w:fill="FFFFFF"/>
        <w:spacing w:before="240"/>
        <w:jc w:val="both"/>
        <w:rPr>
          <w:rFonts w:ascii="Times New Roman" w:hAnsi="Times New Roman" w:cs="Times New Roman"/>
          <w:b/>
          <w:sz w:val="24"/>
          <w:szCs w:val="24"/>
        </w:rPr>
      </w:pPr>
      <w:r w:rsidRPr="004B1A9A">
        <w:rPr>
          <w:rFonts w:ascii="Times New Roman" w:hAnsi="Times New Roman" w:cs="Times New Roman"/>
          <w:b/>
          <w:sz w:val="24"/>
          <w:szCs w:val="24"/>
        </w:rPr>
        <w:t>Pályázó adatai:</w:t>
      </w:r>
    </w:p>
    <w:p w:rsidR="00DE62B5" w:rsidRPr="004B1A9A" w:rsidRDefault="00DE62B5" w:rsidP="00422989">
      <w:pPr>
        <w:shd w:val="clear" w:color="auto" w:fill="FFFFFF"/>
        <w:spacing w:before="240"/>
        <w:jc w:val="both"/>
        <w:rPr>
          <w:rFonts w:ascii="Times New Roman" w:hAnsi="Times New Roman" w:cs="Times New Roman"/>
          <w:sz w:val="24"/>
          <w:szCs w:val="24"/>
        </w:rPr>
      </w:pPr>
      <w:r w:rsidRPr="004B1A9A">
        <w:rPr>
          <w:rFonts w:ascii="Times New Roman" w:hAnsi="Times New Roman" w:cs="Times New Roman"/>
          <w:b/>
          <w:sz w:val="24"/>
          <w:szCs w:val="24"/>
        </w:rPr>
        <w:t>*</w:t>
      </w:r>
      <w:r w:rsidRPr="004B1A9A">
        <w:rPr>
          <w:rFonts w:ascii="Times New Roman" w:hAnsi="Times New Roman" w:cs="Times New Roman"/>
          <w:sz w:val="24"/>
          <w:szCs w:val="24"/>
        </w:rPr>
        <w:t>Név: …………………………………………………… Adóazonosító 10 karakter): _ _ _ _ _ _ _ _ _ _</w:t>
      </w:r>
    </w:p>
    <w:p w:rsidR="00DE62B5" w:rsidRPr="004B1A9A" w:rsidRDefault="00DE62B5" w:rsidP="00422989">
      <w:pPr>
        <w:shd w:val="clear" w:color="auto" w:fill="FFFFFF"/>
        <w:spacing w:before="240"/>
        <w:jc w:val="both"/>
        <w:rPr>
          <w:rFonts w:ascii="Times New Roman" w:hAnsi="Times New Roman" w:cs="Times New Roman"/>
          <w:sz w:val="24"/>
          <w:szCs w:val="24"/>
        </w:rPr>
      </w:pPr>
      <w:r w:rsidRPr="004B1A9A">
        <w:rPr>
          <w:rFonts w:ascii="Times New Roman" w:hAnsi="Times New Roman" w:cs="Times New Roman"/>
          <w:sz w:val="24"/>
          <w:szCs w:val="24"/>
        </w:rPr>
        <w:t>Édesanyja neve: ………………………………………………………</w:t>
      </w:r>
    </w:p>
    <w:p w:rsidR="00DE62B5" w:rsidRPr="004B1A9A" w:rsidRDefault="00DE62B5" w:rsidP="00422989">
      <w:pPr>
        <w:shd w:val="clear" w:color="auto" w:fill="FFFFFF"/>
        <w:spacing w:before="240"/>
        <w:jc w:val="both"/>
        <w:rPr>
          <w:rFonts w:ascii="Times New Roman" w:hAnsi="Times New Roman" w:cs="Times New Roman"/>
          <w:b/>
          <w:sz w:val="24"/>
          <w:szCs w:val="24"/>
        </w:rPr>
      </w:pPr>
      <w:r w:rsidRPr="004B1A9A">
        <w:rPr>
          <w:rFonts w:ascii="Times New Roman" w:hAnsi="Times New Roman" w:cs="Times New Roman"/>
          <w:sz w:val="24"/>
          <w:szCs w:val="24"/>
        </w:rPr>
        <w:t>Születési hely, idő: ……………………………………………………</w:t>
      </w:r>
    </w:p>
    <w:p w:rsidR="00DE62B5" w:rsidRPr="004B1A9A" w:rsidRDefault="00DE62B5" w:rsidP="00422989">
      <w:pPr>
        <w:shd w:val="clear" w:color="auto" w:fill="FFFFFF"/>
        <w:spacing w:before="240"/>
        <w:jc w:val="both"/>
        <w:rPr>
          <w:rFonts w:ascii="Times New Roman" w:hAnsi="Times New Roman" w:cs="Times New Roman"/>
          <w:sz w:val="24"/>
          <w:szCs w:val="24"/>
        </w:rPr>
      </w:pPr>
      <w:r w:rsidRPr="004B1A9A">
        <w:rPr>
          <w:rFonts w:ascii="Times New Roman" w:hAnsi="Times New Roman" w:cs="Times New Roman"/>
          <w:sz w:val="24"/>
          <w:szCs w:val="24"/>
        </w:rPr>
        <w:t>Lakcím: ………………………………………………………</w:t>
      </w:r>
    </w:p>
    <w:p w:rsidR="00DE62B5" w:rsidRPr="004B1A9A" w:rsidRDefault="00DE62B5" w:rsidP="00422989">
      <w:pPr>
        <w:shd w:val="clear" w:color="auto" w:fill="FFFFFF"/>
        <w:spacing w:before="240"/>
        <w:jc w:val="both"/>
        <w:rPr>
          <w:rFonts w:ascii="Times New Roman" w:hAnsi="Times New Roman" w:cs="Times New Roman"/>
          <w:sz w:val="24"/>
          <w:szCs w:val="24"/>
        </w:rPr>
      </w:pPr>
      <w:r w:rsidRPr="004B1A9A">
        <w:rPr>
          <w:rFonts w:ascii="Times New Roman" w:hAnsi="Times New Roman" w:cs="Times New Roman"/>
          <w:sz w:val="24"/>
          <w:szCs w:val="24"/>
        </w:rPr>
        <w:t xml:space="preserve">E-mail cím: ……………………………………………… Telefonszám: 36   ……/ …………………….. </w:t>
      </w:r>
    </w:p>
    <w:p w:rsidR="00DE62B5" w:rsidRPr="004B1A9A" w:rsidRDefault="00DE62B5" w:rsidP="00422989">
      <w:pPr>
        <w:shd w:val="clear" w:color="auto" w:fill="FFFFFF"/>
        <w:spacing w:before="240"/>
        <w:jc w:val="both"/>
        <w:rPr>
          <w:rFonts w:ascii="Times New Roman" w:hAnsi="Times New Roman" w:cs="Times New Roman"/>
          <w:sz w:val="24"/>
          <w:szCs w:val="24"/>
        </w:rPr>
      </w:pPr>
      <w:r w:rsidRPr="004B1A9A">
        <w:rPr>
          <w:rFonts w:ascii="Times New Roman" w:hAnsi="Times New Roman" w:cs="Times New Roman"/>
          <w:sz w:val="24"/>
          <w:szCs w:val="24"/>
        </w:rPr>
        <w:t>Bankszámlaszám: (2x vagy 3x 8 karakter)  ……………………………………………………………….</w:t>
      </w:r>
    </w:p>
    <w:p w:rsidR="00DE62B5" w:rsidRPr="004B1A9A" w:rsidRDefault="00DE62B5" w:rsidP="00422989">
      <w:pPr>
        <w:shd w:val="clear" w:color="auto" w:fill="FFFFFF"/>
        <w:spacing w:before="240"/>
        <w:jc w:val="both"/>
        <w:rPr>
          <w:rFonts w:ascii="Times New Roman" w:hAnsi="Times New Roman" w:cs="Times New Roman"/>
          <w:sz w:val="24"/>
          <w:szCs w:val="24"/>
        </w:rPr>
      </w:pPr>
    </w:p>
    <w:p w:rsidR="00DE62B5" w:rsidRPr="004B1A9A" w:rsidRDefault="00DE62B5" w:rsidP="00422989">
      <w:pPr>
        <w:shd w:val="clear" w:color="auto" w:fill="FFFFFF"/>
        <w:spacing w:before="240"/>
        <w:jc w:val="both"/>
        <w:rPr>
          <w:rFonts w:ascii="Times New Roman" w:hAnsi="Times New Roman" w:cs="Times New Roman"/>
          <w:sz w:val="24"/>
          <w:szCs w:val="24"/>
        </w:rPr>
      </w:pPr>
      <w:r w:rsidRPr="004B1A9A">
        <w:rPr>
          <w:rFonts w:ascii="Times New Roman" w:hAnsi="Times New Roman" w:cs="Times New Roman"/>
          <w:sz w:val="24"/>
          <w:szCs w:val="24"/>
        </w:rPr>
        <w:t>Felsőoktatási Intézmény adatai:</w:t>
      </w:r>
    </w:p>
    <w:p w:rsidR="00DE62B5" w:rsidRPr="004B1A9A" w:rsidRDefault="00DE62B5" w:rsidP="00422989">
      <w:pPr>
        <w:shd w:val="clear" w:color="auto" w:fill="FFFFFF"/>
        <w:spacing w:before="240"/>
        <w:jc w:val="both"/>
        <w:rPr>
          <w:rFonts w:ascii="Times New Roman" w:hAnsi="Times New Roman" w:cs="Times New Roman"/>
          <w:sz w:val="24"/>
          <w:szCs w:val="24"/>
        </w:rPr>
      </w:pPr>
      <w:r w:rsidRPr="004B1A9A">
        <w:rPr>
          <w:rFonts w:ascii="Times New Roman" w:hAnsi="Times New Roman" w:cs="Times New Roman"/>
          <w:b/>
          <w:sz w:val="24"/>
          <w:szCs w:val="24"/>
        </w:rPr>
        <w:t>*</w:t>
      </w:r>
      <w:r w:rsidRPr="004B1A9A">
        <w:rPr>
          <w:rFonts w:ascii="Times New Roman" w:hAnsi="Times New Roman" w:cs="Times New Roman"/>
          <w:sz w:val="24"/>
          <w:szCs w:val="24"/>
        </w:rPr>
        <w:t>Intézmény neve: …………………………………………………………….</w:t>
      </w:r>
    </w:p>
    <w:p w:rsidR="00DE62B5" w:rsidRPr="004B1A9A" w:rsidRDefault="00DE62B5" w:rsidP="00422989">
      <w:pPr>
        <w:shd w:val="clear" w:color="auto" w:fill="FFFFFF"/>
        <w:spacing w:before="240"/>
        <w:jc w:val="both"/>
        <w:rPr>
          <w:rFonts w:ascii="Times New Roman" w:hAnsi="Times New Roman" w:cs="Times New Roman"/>
          <w:sz w:val="24"/>
          <w:szCs w:val="24"/>
        </w:rPr>
      </w:pPr>
      <w:r w:rsidRPr="004B1A9A">
        <w:rPr>
          <w:rFonts w:ascii="Times New Roman" w:hAnsi="Times New Roman" w:cs="Times New Roman"/>
          <w:b/>
          <w:sz w:val="24"/>
          <w:szCs w:val="24"/>
        </w:rPr>
        <w:t>*</w:t>
      </w:r>
      <w:r w:rsidRPr="004B1A9A">
        <w:rPr>
          <w:rFonts w:ascii="Times New Roman" w:hAnsi="Times New Roman" w:cs="Times New Roman"/>
          <w:sz w:val="24"/>
          <w:szCs w:val="24"/>
        </w:rPr>
        <w:t>Kar neve: ……………………………………………………………………</w:t>
      </w:r>
    </w:p>
    <w:p w:rsidR="00DE62B5" w:rsidRPr="004B1A9A" w:rsidRDefault="00DE62B5" w:rsidP="00422989">
      <w:pPr>
        <w:shd w:val="clear" w:color="auto" w:fill="FFFFFF"/>
        <w:spacing w:before="240"/>
        <w:jc w:val="both"/>
        <w:rPr>
          <w:rFonts w:ascii="Times New Roman" w:hAnsi="Times New Roman" w:cs="Times New Roman"/>
          <w:sz w:val="24"/>
          <w:szCs w:val="24"/>
        </w:rPr>
      </w:pPr>
      <w:r w:rsidRPr="004B1A9A">
        <w:rPr>
          <w:rFonts w:ascii="Times New Roman" w:hAnsi="Times New Roman" w:cs="Times New Roman"/>
          <w:b/>
          <w:sz w:val="24"/>
          <w:szCs w:val="24"/>
        </w:rPr>
        <w:t>*</w:t>
      </w:r>
      <w:r w:rsidRPr="004B1A9A">
        <w:rPr>
          <w:rFonts w:ascii="Times New Roman" w:hAnsi="Times New Roman" w:cs="Times New Roman"/>
          <w:sz w:val="24"/>
          <w:szCs w:val="24"/>
        </w:rPr>
        <w:t>Szak, szakpár: ………………………………………………………………</w:t>
      </w:r>
    </w:p>
    <w:p w:rsidR="00DE62B5" w:rsidRPr="004B1A9A" w:rsidRDefault="00DE62B5" w:rsidP="00422989">
      <w:pPr>
        <w:shd w:val="clear" w:color="auto" w:fill="FFFFFF"/>
        <w:spacing w:before="240"/>
        <w:jc w:val="both"/>
        <w:rPr>
          <w:rFonts w:ascii="Times New Roman" w:hAnsi="Times New Roman" w:cs="Times New Roman"/>
          <w:sz w:val="24"/>
          <w:szCs w:val="24"/>
        </w:rPr>
      </w:pPr>
      <w:r w:rsidRPr="004B1A9A">
        <w:rPr>
          <w:rFonts w:ascii="Times New Roman" w:hAnsi="Times New Roman" w:cs="Times New Roman"/>
          <w:b/>
          <w:sz w:val="24"/>
          <w:szCs w:val="24"/>
        </w:rPr>
        <w:t>*</w:t>
      </w:r>
      <w:r w:rsidRPr="004B1A9A">
        <w:rPr>
          <w:rFonts w:ascii="Times New Roman" w:hAnsi="Times New Roman" w:cs="Times New Roman"/>
          <w:sz w:val="24"/>
          <w:szCs w:val="24"/>
        </w:rPr>
        <w:t>Képzés típusa: ………………………………………………………………</w:t>
      </w:r>
    </w:p>
    <w:p w:rsidR="00DE62B5" w:rsidRPr="004B1A9A" w:rsidRDefault="00DE62B5" w:rsidP="00422989">
      <w:pPr>
        <w:shd w:val="clear" w:color="auto" w:fill="FFFFFF"/>
        <w:spacing w:before="240"/>
        <w:jc w:val="both"/>
        <w:rPr>
          <w:rFonts w:ascii="Times New Roman" w:hAnsi="Times New Roman" w:cs="Times New Roman"/>
          <w:sz w:val="24"/>
          <w:szCs w:val="24"/>
        </w:rPr>
      </w:pPr>
      <w:r w:rsidRPr="004B1A9A">
        <w:rPr>
          <w:rFonts w:ascii="Times New Roman" w:hAnsi="Times New Roman" w:cs="Times New Roman"/>
          <w:sz w:val="24"/>
          <w:szCs w:val="24"/>
        </w:rPr>
        <w:t>Évfolyam: ……………….</w:t>
      </w:r>
    </w:p>
    <w:p w:rsidR="00DE62B5" w:rsidRPr="004B1A9A" w:rsidRDefault="00DE62B5" w:rsidP="00422989">
      <w:pPr>
        <w:shd w:val="clear" w:color="auto" w:fill="FFFFFF"/>
        <w:spacing w:before="240"/>
        <w:jc w:val="both"/>
        <w:rPr>
          <w:rFonts w:ascii="Times New Roman" w:hAnsi="Times New Roman" w:cs="Times New Roman"/>
          <w:b/>
          <w:sz w:val="24"/>
          <w:szCs w:val="24"/>
        </w:rPr>
      </w:pPr>
      <w:r w:rsidRPr="004B1A9A">
        <w:rPr>
          <w:rFonts w:ascii="Times New Roman" w:hAnsi="Times New Roman" w:cs="Times New Roman"/>
          <w:b/>
          <w:sz w:val="24"/>
          <w:szCs w:val="24"/>
        </w:rPr>
        <w:t>A pályázati adatlap csak a pályázati felhívásban megjelölt kötelező mellékletek együttes benyújtásával érvényes.</w:t>
      </w:r>
    </w:p>
    <w:p w:rsidR="00DE62B5" w:rsidRPr="004B1A9A" w:rsidRDefault="00DE62B5" w:rsidP="00422989">
      <w:pPr>
        <w:shd w:val="clear" w:color="auto" w:fill="FFFFFF"/>
        <w:spacing w:before="120"/>
        <w:jc w:val="both"/>
        <w:rPr>
          <w:rFonts w:ascii="Times New Roman" w:hAnsi="Times New Roman" w:cs="Times New Roman"/>
          <w:b/>
          <w:sz w:val="24"/>
          <w:szCs w:val="24"/>
        </w:rPr>
      </w:pPr>
      <w:r w:rsidRPr="004B1A9A">
        <w:rPr>
          <w:rFonts w:ascii="Times New Roman" w:hAnsi="Times New Roman" w:cs="Times New Roman"/>
          <w:b/>
          <w:sz w:val="24"/>
          <w:szCs w:val="24"/>
        </w:rPr>
        <w:t>Jelen adatlaphoz csatolt mellékletek száma:  ____</w:t>
      </w:r>
    </w:p>
    <w:p w:rsidR="00DE62B5" w:rsidRPr="004B1A9A" w:rsidRDefault="00DE62B5" w:rsidP="00422989">
      <w:pPr>
        <w:shd w:val="clear" w:color="auto" w:fill="FFFFFF"/>
        <w:spacing w:before="120"/>
        <w:jc w:val="both"/>
        <w:rPr>
          <w:rFonts w:ascii="Times New Roman" w:hAnsi="Times New Roman" w:cs="Times New Roman"/>
          <w:b/>
          <w:sz w:val="24"/>
          <w:szCs w:val="24"/>
        </w:rPr>
      </w:pPr>
      <w:r w:rsidRPr="004B1A9A">
        <w:rPr>
          <w:rFonts w:ascii="Times New Roman" w:hAnsi="Times New Roman" w:cs="Times New Roman"/>
          <w:b/>
          <w:sz w:val="24"/>
          <w:szCs w:val="24"/>
        </w:rPr>
        <w:t>Büntetőjogi felelősségem tudatában kijelentem, hogy a fenti adatok a valóságnak megfelelnek. Tudomásul veszem, hogy a pályázat kiírója az általam közölt adatokat bármikor ellenőrizheti. Hozzájárulok ahhoz, hogy *-gal jelölt adataimat a KKSE Bizottság döntésével egyidejűleg nyilvánosságra hozzák.</w:t>
      </w:r>
    </w:p>
    <w:p w:rsidR="00DE62B5" w:rsidRPr="004B1A9A" w:rsidRDefault="00DE62B5" w:rsidP="00422989">
      <w:pPr>
        <w:shd w:val="clear" w:color="auto" w:fill="FFFFFF"/>
        <w:spacing w:before="240"/>
        <w:jc w:val="both"/>
        <w:rPr>
          <w:rFonts w:ascii="Times New Roman" w:hAnsi="Times New Roman" w:cs="Times New Roman"/>
          <w:b/>
          <w:sz w:val="24"/>
          <w:szCs w:val="24"/>
        </w:rPr>
      </w:pPr>
      <w:r w:rsidRPr="004B1A9A">
        <w:rPr>
          <w:rFonts w:ascii="Times New Roman" w:hAnsi="Times New Roman" w:cs="Times New Roman"/>
          <w:b/>
          <w:sz w:val="24"/>
          <w:szCs w:val="24"/>
        </w:rPr>
        <w:t>Kelt, ............................................................</w:t>
      </w:r>
    </w:p>
    <w:p w:rsidR="00DE62B5" w:rsidRPr="004B1A9A" w:rsidRDefault="00DE62B5" w:rsidP="00422989">
      <w:pPr>
        <w:shd w:val="clear" w:color="auto" w:fill="FFFFFF"/>
        <w:spacing w:before="240"/>
        <w:jc w:val="both"/>
        <w:rPr>
          <w:rFonts w:ascii="Times New Roman" w:hAnsi="Times New Roman" w:cs="Times New Roman"/>
          <w:b/>
          <w:sz w:val="24"/>
          <w:szCs w:val="24"/>
        </w:rPr>
      </w:pPr>
    </w:p>
    <w:p w:rsidR="00DE62B5" w:rsidRPr="004B1A9A" w:rsidRDefault="00DE62B5" w:rsidP="00422989">
      <w:pPr>
        <w:shd w:val="clear" w:color="auto" w:fill="FFFFFF"/>
        <w:jc w:val="both"/>
        <w:rPr>
          <w:rFonts w:ascii="Times New Roman" w:hAnsi="Times New Roman" w:cs="Times New Roman"/>
          <w:b/>
          <w:sz w:val="24"/>
          <w:szCs w:val="24"/>
        </w:rPr>
      </w:pPr>
      <w:r w:rsidRPr="004B1A9A">
        <w:rPr>
          <w:rFonts w:ascii="Times New Roman" w:hAnsi="Times New Roman" w:cs="Times New Roman"/>
          <w:b/>
          <w:sz w:val="24"/>
          <w:szCs w:val="24"/>
        </w:rPr>
        <w:t>....................................................</w:t>
      </w:r>
    </w:p>
    <w:p w:rsidR="00DE62B5" w:rsidRPr="004B1A9A" w:rsidRDefault="00DE62B5" w:rsidP="00422989">
      <w:pPr>
        <w:shd w:val="clear" w:color="auto" w:fill="FFFFFF"/>
        <w:jc w:val="both"/>
        <w:rPr>
          <w:rFonts w:ascii="Times New Roman" w:hAnsi="Times New Roman" w:cs="Times New Roman"/>
          <w:b/>
          <w:sz w:val="24"/>
          <w:szCs w:val="24"/>
        </w:rPr>
      </w:pPr>
      <w:r w:rsidRPr="004B1A9A">
        <w:rPr>
          <w:rFonts w:ascii="Times New Roman" w:hAnsi="Times New Roman" w:cs="Times New Roman"/>
          <w:b/>
          <w:sz w:val="24"/>
          <w:szCs w:val="24"/>
        </w:rPr>
        <w:t>pályázó aláírása</w:t>
      </w:r>
    </w:p>
    <w:p w:rsidR="00DE62B5" w:rsidRPr="004B1A9A" w:rsidRDefault="00DE62B5" w:rsidP="00422989">
      <w:pPr>
        <w:shd w:val="clear" w:color="auto" w:fill="FFFFFF"/>
        <w:spacing w:before="240"/>
        <w:jc w:val="both"/>
        <w:rPr>
          <w:rFonts w:ascii="Times New Roman" w:hAnsi="Times New Roman" w:cs="Times New Roman"/>
          <w:b/>
          <w:sz w:val="24"/>
          <w:szCs w:val="24"/>
        </w:rPr>
      </w:pPr>
    </w:p>
    <w:p w:rsidR="00DE62B5" w:rsidRPr="004B1A9A" w:rsidRDefault="00DE62B5" w:rsidP="00422989">
      <w:pPr>
        <w:shd w:val="clear" w:color="auto" w:fill="FFFFFF"/>
        <w:spacing w:before="240"/>
        <w:jc w:val="both"/>
        <w:rPr>
          <w:rFonts w:ascii="Times New Roman" w:hAnsi="Times New Roman" w:cs="Times New Roman"/>
          <w:b/>
          <w:sz w:val="24"/>
          <w:szCs w:val="24"/>
        </w:rPr>
      </w:pPr>
    </w:p>
    <w:p w:rsidR="00DE62B5" w:rsidRPr="004B1A9A" w:rsidRDefault="00DE62B5" w:rsidP="00422989">
      <w:pPr>
        <w:shd w:val="clear" w:color="auto" w:fill="FFFFFF"/>
        <w:spacing w:before="240"/>
        <w:jc w:val="both"/>
        <w:rPr>
          <w:rFonts w:ascii="Times New Roman" w:hAnsi="Times New Roman" w:cs="Times New Roman"/>
          <w:b/>
          <w:sz w:val="24"/>
          <w:szCs w:val="24"/>
        </w:rPr>
      </w:pPr>
    </w:p>
    <w:p w:rsidR="00DE62B5" w:rsidRPr="004B1A9A" w:rsidRDefault="00DE62B5" w:rsidP="00422989">
      <w:pPr>
        <w:shd w:val="clear" w:color="auto" w:fill="FFFFFF"/>
        <w:spacing w:before="240"/>
        <w:jc w:val="both"/>
        <w:rPr>
          <w:rFonts w:ascii="Times New Roman" w:hAnsi="Times New Roman" w:cs="Times New Roman"/>
          <w:b/>
          <w:sz w:val="24"/>
          <w:szCs w:val="24"/>
        </w:rPr>
      </w:pPr>
      <w:r w:rsidRPr="004B1A9A">
        <w:rPr>
          <w:rFonts w:ascii="Times New Roman" w:hAnsi="Times New Roman" w:cs="Times New Roman"/>
          <w:b/>
          <w:sz w:val="24"/>
          <w:szCs w:val="24"/>
        </w:rPr>
        <w:t>JÖVEDELEMNYILATKOZAT</w:t>
      </w:r>
    </w:p>
    <w:p w:rsidR="00DE62B5" w:rsidRPr="004B1A9A" w:rsidRDefault="00DE62B5" w:rsidP="00422989">
      <w:pPr>
        <w:shd w:val="clear" w:color="auto" w:fill="FFFFFF"/>
        <w:spacing w:before="240"/>
        <w:jc w:val="both"/>
        <w:rPr>
          <w:rFonts w:ascii="Times New Roman" w:hAnsi="Times New Roman" w:cs="Times New Roman"/>
          <w:b/>
          <w:sz w:val="24"/>
          <w:szCs w:val="24"/>
        </w:rPr>
      </w:pPr>
      <w:r w:rsidRPr="004B1A9A">
        <w:rPr>
          <w:rFonts w:ascii="Times New Roman" w:hAnsi="Times New Roman" w:cs="Times New Roman"/>
          <w:b/>
          <w:sz w:val="24"/>
          <w:szCs w:val="24"/>
        </w:rPr>
        <w:t>felsőoktatási ösztöndíj megállapításához</w:t>
      </w:r>
    </w:p>
    <w:p w:rsidR="00DE62B5" w:rsidRPr="004B1A9A" w:rsidRDefault="00DE62B5" w:rsidP="00422989">
      <w:pPr>
        <w:shd w:val="clear" w:color="auto" w:fill="FFFFFF"/>
        <w:spacing w:before="240"/>
        <w:jc w:val="both"/>
        <w:rPr>
          <w:rFonts w:ascii="Times New Roman" w:hAnsi="Times New Roman" w:cs="Times New Roman"/>
          <w:b/>
          <w:sz w:val="24"/>
          <w:szCs w:val="24"/>
        </w:rPr>
      </w:pPr>
    </w:p>
    <w:p w:rsidR="00DE62B5" w:rsidRPr="004B1A9A" w:rsidRDefault="00DE62B5" w:rsidP="00422989">
      <w:pPr>
        <w:shd w:val="clear" w:color="auto" w:fill="FFFFFF"/>
        <w:spacing w:line="360" w:lineRule="auto"/>
        <w:jc w:val="both"/>
        <w:rPr>
          <w:rFonts w:ascii="Times New Roman" w:hAnsi="Times New Roman" w:cs="Times New Roman"/>
          <w:sz w:val="24"/>
          <w:szCs w:val="24"/>
        </w:rPr>
      </w:pPr>
      <w:r w:rsidRPr="004B1A9A">
        <w:rPr>
          <w:rFonts w:ascii="Times New Roman" w:hAnsi="Times New Roman" w:cs="Times New Roman"/>
          <w:sz w:val="24"/>
          <w:szCs w:val="24"/>
        </w:rPr>
        <w:t xml:space="preserve">Alulírott kérem, hogy részemre </w:t>
      </w:r>
      <w:r w:rsidRPr="004B1A9A">
        <w:rPr>
          <w:rFonts w:ascii="Times New Roman" w:hAnsi="Times New Roman" w:cs="Times New Roman"/>
          <w:b/>
          <w:sz w:val="24"/>
          <w:szCs w:val="24"/>
        </w:rPr>
        <w:t>felsőoktatási ösztöndíjra</w:t>
      </w:r>
      <w:r w:rsidRPr="004B1A9A">
        <w:rPr>
          <w:rFonts w:ascii="Times New Roman" w:hAnsi="Times New Roman" w:cs="Times New Roman"/>
          <w:sz w:val="24"/>
          <w:szCs w:val="24"/>
        </w:rPr>
        <w:t xml:space="preserve"> való jogosultságot megállapítani szíveskedjenek.</w:t>
      </w:r>
    </w:p>
    <w:p w:rsidR="00DE62B5" w:rsidRPr="004B1A9A" w:rsidRDefault="00DE62B5" w:rsidP="00422989">
      <w:pPr>
        <w:shd w:val="clear" w:color="auto" w:fill="FFFFFF"/>
        <w:tabs>
          <w:tab w:val="center" w:pos="4536"/>
        </w:tabs>
        <w:spacing w:before="120" w:after="120" w:line="360" w:lineRule="auto"/>
        <w:jc w:val="both"/>
        <w:rPr>
          <w:rFonts w:ascii="Times New Roman" w:hAnsi="Times New Roman" w:cs="Times New Roman"/>
          <w:b/>
          <w:sz w:val="24"/>
          <w:szCs w:val="24"/>
        </w:rPr>
      </w:pPr>
      <w:r w:rsidRPr="004B1A9A">
        <w:rPr>
          <w:rFonts w:ascii="Times New Roman" w:hAnsi="Times New Roman" w:cs="Times New Roman"/>
          <w:b/>
          <w:sz w:val="24"/>
          <w:szCs w:val="24"/>
        </w:rPr>
        <w:t>Személyi adatok</w:t>
      </w:r>
    </w:p>
    <w:p w:rsidR="00DE62B5" w:rsidRPr="004B1A9A" w:rsidRDefault="00DE62B5" w:rsidP="00422989">
      <w:pPr>
        <w:numPr>
          <w:ilvl w:val="0"/>
          <w:numId w:val="10"/>
        </w:numPr>
        <w:shd w:val="clear" w:color="auto" w:fill="FFFFFF"/>
        <w:spacing w:before="120" w:after="75" w:line="360" w:lineRule="auto"/>
        <w:ind w:left="360"/>
        <w:jc w:val="both"/>
        <w:rPr>
          <w:rFonts w:ascii="Times New Roman" w:hAnsi="Times New Roman" w:cs="Times New Roman"/>
          <w:sz w:val="24"/>
          <w:szCs w:val="24"/>
        </w:rPr>
      </w:pPr>
      <w:r w:rsidRPr="004B1A9A">
        <w:rPr>
          <w:rFonts w:ascii="Times New Roman" w:hAnsi="Times New Roman" w:cs="Times New Roman"/>
          <w:sz w:val="24"/>
          <w:szCs w:val="24"/>
        </w:rPr>
        <w:t>A kérelmező személyére vonatkozó adatok:</w:t>
      </w:r>
    </w:p>
    <w:p w:rsidR="00DE62B5" w:rsidRPr="004B1A9A" w:rsidRDefault="00DE62B5" w:rsidP="00422989">
      <w:pPr>
        <w:shd w:val="clear" w:color="auto" w:fill="FFFFFF"/>
        <w:spacing w:line="360" w:lineRule="auto"/>
        <w:jc w:val="both"/>
        <w:rPr>
          <w:rFonts w:ascii="Times New Roman" w:hAnsi="Times New Roman" w:cs="Times New Roman"/>
          <w:sz w:val="24"/>
          <w:szCs w:val="24"/>
        </w:rPr>
      </w:pPr>
      <w:r w:rsidRPr="004B1A9A">
        <w:rPr>
          <w:rFonts w:ascii="Times New Roman" w:hAnsi="Times New Roman" w:cs="Times New Roman"/>
          <w:b/>
          <w:sz w:val="24"/>
          <w:szCs w:val="24"/>
        </w:rPr>
        <w:t>Név</w:t>
      </w:r>
      <w:r w:rsidRPr="004B1A9A">
        <w:rPr>
          <w:rFonts w:ascii="Times New Roman" w:hAnsi="Times New Roman" w:cs="Times New Roman"/>
          <w:sz w:val="24"/>
          <w:szCs w:val="24"/>
        </w:rPr>
        <w:t>:</w:t>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t>....................................................................................</w:t>
      </w:r>
    </w:p>
    <w:p w:rsidR="00DE62B5" w:rsidRPr="004B1A9A" w:rsidRDefault="00DE62B5" w:rsidP="00422989">
      <w:pPr>
        <w:shd w:val="clear" w:color="auto" w:fill="FFFFFF"/>
        <w:spacing w:line="360" w:lineRule="auto"/>
        <w:jc w:val="both"/>
        <w:rPr>
          <w:rFonts w:ascii="Times New Roman" w:hAnsi="Times New Roman" w:cs="Times New Roman"/>
          <w:sz w:val="24"/>
          <w:szCs w:val="24"/>
        </w:rPr>
      </w:pPr>
      <w:r w:rsidRPr="004B1A9A">
        <w:rPr>
          <w:rFonts w:ascii="Times New Roman" w:hAnsi="Times New Roman" w:cs="Times New Roman"/>
          <w:b/>
          <w:sz w:val="24"/>
          <w:szCs w:val="24"/>
        </w:rPr>
        <w:t>Születési hely, idő</w:t>
      </w:r>
      <w:r w:rsidRPr="004B1A9A">
        <w:rPr>
          <w:rFonts w:ascii="Times New Roman" w:hAnsi="Times New Roman" w:cs="Times New Roman"/>
          <w:sz w:val="24"/>
          <w:szCs w:val="24"/>
        </w:rPr>
        <w:tab/>
      </w:r>
      <w:r w:rsidRPr="004B1A9A">
        <w:rPr>
          <w:rFonts w:ascii="Times New Roman" w:hAnsi="Times New Roman" w:cs="Times New Roman"/>
          <w:sz w:val="24"/>
          <w:szCs w:val="24"/>
        </w:rPr>
        <w:tab/>
        <w:t>...................................................................................</w:t>
      </w:r>
    </w:p>
    <w:p w:rsidR="00DE62B5" w:rsidRPr="004B1A9A" w:rsidRDefault="00DE62B5" w:rsidP="00422989">
      <w:pPr>
        <w:shd w:val="clear" w:color="auto" w:fill="FFFFFF"/>
        <w:spacing w:line="360" w:lineRule="auto"/>
        <w:jc w:val="both"/>
        <w:rPr>
          <w:rFonts w:ascii="Times New Roman" w:hAnsi="Times New Roman" w:cs="Times New Roman"/>
          <w:sz w:val="24"/>
          <w:szCs w:val="24"/>
        </w:rPr>
      </w:pPr>
      <w:r w:rsidRPr="004B1A9A">
        <w:rPr>
          <w:rFonts w:ascii="Times New Roman" w:hAnsi="Times New Roman" w:cs="Times New Roman"/>
          <w:b/>
          <w:sz w:val="24"/>
          <w:szCs w:val="24"/>
        </w:rPr>
        <w:t>Anyja neve</w:t>
      </w:r>
      <w:r w:rsidRPr="004B1A9A">
        <w:rPr>
          <w:rFonts w:ascii="Times New Roman" w:hAnsi="Times New Roman" w:cs="Times New Roman"/>
          <w:sz w:val="24"/>
          <w:szCs w:val="24"/>
        </w:rPr>
        <w:t>:</w:t>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t>....................................................................................</w:t>
      </w:r>
    </w:p>
    <w:p w:rsidR="00DE62B5" w:rsidRPr="004B1A9A" w:rsidRDefault="00DE62B5" w:rsidP="00422989">
      <w:pPr>
        <w:shd w:val="clear" w:color="auto" w:fill="FFFFFF"/>
        <w:spacing w:line="360" w:lineRule="auto"/>
        <w:jc w:val="both"/>
        <w:rPr>
          <w:rFonts w:ascii="Times New Roman" w:hAnsi="Times New Roman" w:cs="Times New Roman"/>
          <w:sz w:val="24"/>
          <w:szCs w:val="24"/>
        </w:rPr>
      </w:pPr>
      <w:r w:rsidRPr="004B1A9A">
        <w:rPr>
          <w:rFonts w:ascii="Times New Roman" w:hAnsi="Times New Roman" w:cs="Times New Roman"/>
          <w:b/>
          <w:sz w:val="24"/>
          <w:szCs w:val="24"/>
        </w:rPr>
        <w:t>Lakcím</w:t>
      </w:r>
      <w:r w:rsidRPr="004B1A9A">
        <w:rPr>
          <w:rFonts w:ascii="Times New Roman" w:hAnsi="Times New Roman" w:cs="Times New Roman"/>
          <w:sz w:val="24"/>
          <w:szCs w:val="24"/>
        </w:rPr>
        <w:t>:</w:t>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t>....................................................................................</w:t>
      </w:r>
    </w:p>
    <w:p w:rsidR="00DE62B5" w:rsidRPr="004B1A9A" w:rsidRDefault="00DE62B5" w:rsidP="00422989">
      <w:pPr>
        <w:shd w:val="clear" w:color="auto" w:fill="FFFFFF"/>
        <w:spacing w:after="120" w:line="360" w:lineRule="auto"/>
        <w:jc w:val="both"/>
        <w:rPr>
          <w:rFonts w:ascii="Times New Roman" w:hAnsi="Times New Roman" w:cs="Times New Roman"/>
          <w:sz w:val="24"/>
          <w:szCs w:val="24"/>
        </w:rPr>
      </w:pPr>
      <w:r w:rsidRPr="004B1A9A">
        <w:rPr>
          <w:rFonts w:ascii="Times New Roman" w:hAnsi="Times New Roman" w:cs="Times New Roman"/>
          <w:b/>
          <w:sz w:val="24"/>
          <w:szCs w:val="24"/>
        </w:rPr>
        <w:t>E-mail és telefonszám:</w:t>
      </w:r>
      <w:r w:rsidRPr="004B1A9A">
        <w:rPr>
          <w:rFonts w:ascii="Times New Roman" w:hAnsi="Times New Roman" w:cs="Times New Roman"/>
          <w:sz w:val="24"/>
          <w:szCs w:val="24"/>
        </w:rPr>
        <w:tab/>
      </w:r>
      <w:r w:rsidRPr="004B1A9A">
        <w:rPr>
          <w:rFonts w:ascii="Times New Roman" w:hAnsi="Times New Roman" w:cs="Times New Roman"/>
          <w:sz w:val="24"/>
          <w:szCs w:val="24"/>
        </w:rPr>
        <w:tab/>
        <w:t>....................................................................................</w:t>
      </w:r>
    </w:p>
    <w:p w:rsidR="00DE62B5" w:rsidRPr="004B1A9A" w:rsidRDefault="00DE62B5" w:rsidP="00422989">
      <w:pPr>
        <w:shd w:val="clear" w:color="auto" w:fill="FFFFFF"/>
        <w:tabs>
          <w:tab w:val="left" w:pos="3540"/>
        </w:tabs>
        <w:spacing w:after="120" w:line="360" w:lineRule="auto"/>
        <w:jc w:val="both"/>
        <w:rPr>
          <w:rFonts w:ascii="Times New Roman" w:hAnsi="Times New Roman" w:cs="Times New Roman"/>
          <w:bCs/>
          <w:sz w:val="24"/>
          <w:szCs w:val="24"/>
        </w:rPr>
      </w:pPr>
      <w:r w:rsidRPr="004B1A9A">
        <w:rPr>
          <w:rFonts w:ascii="Times New Roman" w:hAnsi="Times New Roman" w:cs="Times New Roman"/>
          <w:bCs/>
          <w:sz w:val="24"/>
          <w:szCs w:val="24"/>
        </w:rPr>
        <w:t xml:space="preserve"> (A lakóhely és a tartózkodási hely megadásakor a lakcímnyilvántartásban bejelentett lakóhelyet, tartózkodási helyet kell feltüntetni.)</w:t>
      </w:r>
    </w:p>
    <w:p w:rsidR="00DE62B5" w:rsidRPr="004B1A9A" w:rsidRDefault="00DE62B5" w:rsidP="00422989">
      <w:pPr>
        <w:numPr>
          <w:ilvl w:val="0"/>
          <w:numId w:val="10"/>
        </w:numPr>
        <w:shd w:val="clear" w:color="auto" w:fill="FFFFFF"/>
        <w:spacing w:after="0" w:line="360" w:lineRule="auto"/>
        <w:ind w:left="360"/>
        <w:jc w:val="both"/>
        <w:rPr>
          <w:rFonts w:ascii="Times New Roman" w:hAnsi="Times New Roman" w:cs="Times New Roman"/>
          <w:bCs/>
          <w:sz w:val="24"/>
          <w:szCs w:val="24"/>
        </w:rPr>
      </w:pPr>
      <w:r w:rsidRPr="004B1A9A">
        <w:rPr>
          <w:rFonts w:ascii="Times New Roman" w:hAnsi="Times New Roman" w:cs="Times New Roman"/>
          <w:bCs/>
          <w:sz w:val="24"/>
          <w:szCs w:val="24"/>
        </w:rPr>
        <w:t>A kérelmezővel a kérelem benyújtásának időpontjában közös háztartásban élő közeli hozzátartozók</w:t>
      </w:r>
    </w:p>
    <w:p w:rsidR="00DE62B5" w:rsidRPr="004B1A9A" w:rsidRDefault="00DE62B5" w:rsidP="00422989">
      <w:pPr>
        <w:shd w:val="clear" w:color="auto" w:fill="FFFFFF"/>
        <w:spacing w:after="75" w:line="360" w:lineRule="auto"/>
        <w:ind w:left="360"/>
        <w:jc w:val="both"/>
        <w:rPr>
          <w:rFonts w:ascii="Times New Roman" w:hAnsi="Times New Roman" w:cs="Times New Roman"/>
          <w:bCs/>
          <w:sz w:val="24"/>
          <w:szCs w:val="24"/>
        </w:rPr>
      </w:pPr>
      <w:r w:rsidRPr="004B1A9A">
        <w:rPr>
          <w:rFonts w:ascii="Times New Roman" w:hAnsi="Times New Roman" w:cs="Times New Roman"/>
          <w:bCs/>
          <w:sz w:val="24"/>
          <w:szCs w:val="24"/>
        </w:rPr>
        <w:t xml:space="preserve"> száma: ____________ fő</w:t>
      </w:r>
    </w:p>
    <w:p w:rsidR="00DE62B5" w:rsidRPr="004B1A9A" w:rsidRDefault="00DE62B5" w:rsidP="00422989">
      <w:pPr>
        <w:numPr>
          <w:ilvl w:val="0"/>
          <w:numId w:val="10"/>
        </w:numPr>
        <w:shd w:val="clear" w:color="auto" w:fill="FFFFFF"/>
        <w:spacing w:before="120" w:after="75" w:line="360" w:lineRule="auto"/>
        <w:ind w:left="360"/>
        <w:jc w:val="both"/>
        <w:rPr>
          <w:rFonts w:ascii="Times New Roman" w:eastAsia="Arial" w:hAnsi="Times New Roman" w:cs="Times New Roman"/>
          <w:bCs/>
          <w:kern w:val="28"/>
          <w:sz w:val="24"/>
          <w:szCs w:val="24"/>
        </w:rPr>
      </w:pPr>
      <w:r w:rsidRPr="004B1A9A">
        <w:rPr>
          <w:rFonts w:ascii="Times New Roman" w:eastAsia="Arial" w:hAnsi="Times New Roman" w:cs="Times New Roman"/>
          <w:bCs/>
          <w:kern w:val="28"/>
          <w:sz w:val="24"/>
          <w:szCs w:val="24"/>
        </w:rPr>
        <w:t>A kérelmezővel közös háztartásban élő közeli hozzátartozók felsorolása:</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54"/>
        <w:gridCol w:w="3757"/>
        <w:gridCol w:w="2268"/>
        <w:gridCol w:w="2693"/>
      </w:tblGrid>
      <w:tr w:rsidR="00DE62B5" w:rsidRPr="004B1A9A" w:rsidTr="00894D7B">
        <w:trPr>
          <w:trHeight w:val="456"/>
          <w:jc w:val="center"/>
        </w:trPr>
        <w:tc>
          <w:tcPr>
            <w:tcW w:w="354" w:type="dxa"/>
            <w:tcBorders>
              <w:top w:val="nil"/>
              <w:left w:val="nil"/>
              <w:bottom w:val="single" w:sz="4" w:space="0" w:color="auto"/>
              <w:right w:val="single" w:sz="4" w:space="0" w:color="auto"/>
            </w:tcBorders>
          </w:tcPr>
          <w:p w:rsidR="00DE62B5" w:rsidRPr="004B1A9A" w:rsidRDefault="00DE62B5" w:rsidP="00422989">
            <w:pPr>
              <w:jc w:val="both"/>
              <w:rPr>
                <w:rFonts w:ascii="Times New Roman" w:eastAsia="Arial" w:hAnsi="Times New Roman" w:cs="Times New Roman"/>
                <w:kern w:val="28"/>
                <w:sz w:val="24"/>
                <w:szCs w:val="24"/>
              </w:rPr>
            </w:pPr>
          </w:p>
        </w:tc>
        <w:tc>
          <w:tcPr>
            <w:tcW w:w="3757" w:type="dxa"/>
            <w:tcBorders>
              <w:top w:val="single" w:sz="4" w:space="0" w:color="auto"/>
              <w:left w:val="single" w:sz="4" w:space="0" w:color="auto"/>
              <w:bottom w:val="single" w:sz="4" w:space="0" w:color="auto"/>
              <w:right w:val="single" w:sz="4" w:space="0" w:color="auto"/>
            </w:tcBorders>
            <w:hideMark/>
          </w:tcPr>
          <w:p w:rsidR="00DE62B5" w:rsidRPr="004B1A9A" w:rsidRDefault="00DE62B5" w:rsidP="00422989">
            <w:pPr>
              <w:spacing w:before="120" w:after="120"/>
              <w:jc w:val="both"/>
              <w:rPr>
                <w:rFonts w:ascii="Times New Roman" w:eastAsia="Arial" w:hAnsi="Times New Roman" w:cs="Times New Roman"/>
                <w:b/>
                <w:kern w:val="28"/>
                <w:sz w:val="24"/>
                <w:szCs w:val="24"/>
              </w:rPr>
            </w:pPr>
            <w:r w:rsidRPr="004B1A9A">
              <w:rPr>
                <w:rFonts w:ascii="Times New Roman" w:eastAsia="Arial" w:hAnsi="Times New Roman" w:cs="Times New Roman"/>
                <w:b/>
                <w:kern w:val="28"/>
                <w:sz w:val="24"/>
                <w:szCs w:val="24"/>
              </w:rPr>
              <w:t>Név</w:t>
            </w:r>
          </w:p>
        </w:tc>
        <w:tc>
          <w:tcPr>
            <w:tcW w:w="2268" w:type="dxa"/>
            <w:tcBorders>
              <w:top w:val="single" w:sz="4" w:space="0" w:color="auto"/>
              <w:left w:val="single" w:sz="4" w:space="0" w:color="auto"/>
              <w:bottom w:val="single" w:sz="4" w:space="0" w:color="auto"/>
              <w:right w:val="single" w:sz="4" w:space="0" w:color="auto"/>
            </w:tcBorders>
            <w:hideMark/>
          </w:tcPr>
          <w:p w:rsidR="00DE62B5" w:rsidRPr="004B1A9A" w:rsidRDefault="00DE62B5" w:rsidP="00422989">
            <w:pPr>
              <w:spacing w:before="120" w:after="120"/>
              <w:jc w:val="both"/>
              <w:rPr>
                <w:rFonts w:ascii="Times New Roman" w:eastAsia="Arial" w:hAnsi="Times New Roman" w:cs="Times New Roman"/>
                <w:b/>
                <w:kern w:val="28"/>
                <w:sz w:val="24"/>
                <w:szCs w:val="24"/>
              </w:rPr>
            </w:pPr>
            <w:r w:rsidRPr="004B1A9A">
              <w:rPr>
                <w:rFonts w:ascii="Times New Roman" w:eastAsia="Arial" w:hAnsi="Times New Roman" w:cs="Times New Roman"/>
                <w:b/>
                <w:kern w:val="28"/>
                <w:sz w:val="24"/>
                <w:szCs w:val="24"/>
              </w:rPr>
              <w:t>Rokoni kapcsolat</w:t>
            </w:r>
          </w:p>
        </w:tc>
        <w:tc>
          <w:tcPr>
            <w:tcW w:w="2693" w:type="dxa"/>
            <w:tcBorders>
              <w:top w:val="single" w:sz="4" w:space="0" w:color="auto"/>
              <w:left w:val="single" w:sz="4" w:space="0" w:color="auto"/>
              <w:bottom w:val="single" w:sz="4" w:space="0" w:color="auto"/>
              <w:right w:val="single" w:sz="4" w:space="0" w:color="auto"/>
            </w:tcBorders>
            <w:hideMark/>
          </w:tcPr>
          <w:p w:rsidR="00DE62B5" w:rsidRPr="004B1A9A" w:rsidRDefault="00DE62B5" w:rsidP="00422989">
            <w:pPr>
              <w:spacing w:before="120" w:after="120"/>
              <w:jc w:val="both"/>
              <w:rPr>
                <w:rFonts w:ascii="Times New Roman" w:eastAsia="Arial" w:hAnsi="Times New Roman" w:cs="Times New Roman"/>
                <w:b/>
                <w:kern w:val="28"/>
                <w:sz w:val="24"/>
                <w:szCs w:val="24"/>
              </w:rPr>
            </w:pPr>
            <w:r w:rsidRPr="004B1A9A">
              <w:rPr>
                <w:rFonts w:ascii="Times New Roman" w:eastAsia="Arial" w:hAnsi="Times New Roman" w:cs="Times New Roman"/>
                <w:b/>
                <w:kern w:val="28"/>
                <w:sz w:val="24"/>
                <w:szCs w:val="24"/>
              </w:rPr>
              <w:t>Önálló jövedelem</w:t>
            </w:r>
          </w:p>
        </w:tc>
      </w:tr>
      <w:tr w:rsidR="00DE62B5" w:rsidRPr="004B1A9A" w:rsidTr="00894D7B">
        <w:trPr>
          <w:jc w:val="center"/>
        </w:trPr>
        <w:tc>
          <w:tcPr>
            <w:tcW w:w="354" w:type="dxa"/>
            <w:tcBorders>
              <w:top w:val="single" w:sz="4" w:space="0" w:color="auto"/>
              <w:left w:val="single" w:sz="4" w:space="0" w:color="auto"/>
              <w:bottom w:val="single" w:sz="4" w:space="0" w:color="auto"/>
              <w:right w:val="single" w:sz="4" w:space="0" w:color="auto"/>
            </w:tcBorders>
            <w:hideMark/>
          </w:tcPr>
          <w:p w:rsidR="00DE62B5" w:rsidRPr="004B1A9A" w:rsidRDefault="00DE62B5" w:rsidP="00422989">
            <w:pPr>
              <w:spacing w:line="360" w:lineRule="auto"/>
              <w:jc w:val="both"/>
              <w:rPr>
                <w:rFonts w:ascii="Times New Roman" w:eastAsia="Arial" w:hAnsi="Times New Roman" w:cs="Times New Roman"/>
                <w:kern w:val="28"/>
                <w:sz w:val="24"/>
                <w:szCs w:val="24"/>
              </w:rPr>
            </w:pPr>
            <w:r w:rsidRPr="004B1A9A">
              <w:rPr>
                <w:rFonts w:ascii="Times New Roman" w:eastAsia="Arial" w:hAnsi="Times New Roman" w:cs="Times New Roman"/>
                <w:kern w:val="28"/>
                <w:sz w:val="24"/>
                <w:szCs w:val="24"/>
              </w:rPr>
              <w:t>1.</w:t>
            </w:r>
          </w:p>
        </w:tc>
        <w:tc>
          <w:tcPr>
            <w:tcW w:w="3757"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spacing w:line="360" w:lineRule="auto"/>
              <w:jc w:val="both"/>
              <w:rPr>
                <w:rFonts w:ascii="Times New Roman" w:eastAsia="Arial" w:hAnsi="Times New Roman" w:cs="Times New Roman"/>
                <w:kern w:val="28"/>
                <w:sz w:val="24"/>
                <w:szCs w:val="24"/>
              </w:rPr>
            </w:pPr>
          </w:p>
        </w:tc>
        <w:tc>
          <w:tcPr>
            <w:tcW w:w="2268"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spacing w:line="360" w:lineRule="auto"/>
              <w:jc w:val="both"/>
              <w:rPr>
                <w:rFonts w:ascii="Times New Roman" w:eastAsia="Arial" w:hAnsi="Times New Roman" w:cs="Times New Roman"/>
                <w:kern w:val="28"/>
                <w:sz w:val="24"/>
                <w:szCs w:val="24"/>
              </w:rPr>
            </w:pPr>
          </w:p>
        </w:tc>
        <w:tc>
          <w:tcPr>
            <w:tcW w:w="2693"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spacing w:line="360" w:lineRule="auto"/>
              <w:jc w:val="both"/>
              <w:rPr>
                <w:rFonts w:ascii="Times New Roman" w:eastAsia="Arial" w:hAnsi="Times New Roman" w:cs="Times New Roman"/>
                <w:kern w:val="28"/>
                <w:sz w:val="24"/>
                <w:szCs w:val="24"/>
              </w:rPr>
            </w:pPr>
            <w:r w:rsidRPr="004B1A9A">
              <w:rPr>
                <w:rFonts w:ascii="Times New Roman" w:eastAsia="Arial" w:hAnsi="Times New Roman" w:cs="Times New Roman"/>
                <w:kern w:val="28"/>
                <w:sz w:val="24"/>
                <w:szCs w:val="24"/>
              </w:rPr>
              <w:t>van – nincs</w:t>
            </w:r>
          </w:p>
        </w:tc>
      </w:tr>
      <w:tr w:rsidR="00DE62B5" w:rsidRPr="004B1A9A" w:rsidTr="00894D7B">
        <w:trPr>
          <w:jc w:val="center"/>
        </w:trPr>
        <w:tc>
          <w:tcPr>
            <w:tcW w:w="354" w:type="dxa"/>
            <w:tcBorders>
              <w:top w:val="single" w:sz="4" w:space="0" w:color="auto"/>
              <w:left w:val="single" w:sz="4" w:space="0" w:color="auto"/>
              <w:bottom w:val="single" w:sz="4" w:space="0" w:color="auto"/>
              <w:right w:val="single" w:sz="4" w:space="0" w:color="auto"/>
            </w:tcBorders>
            <w:hideMark/>
          </w:tcPr>
          <w:p w:rsidR="00DE62B5" w:rsidRPr="004B1A9A" w:rsidRDefault="00DE62B5" w:rsidP="00422989">
            <w:pPr>
              <w:spacing w:line="360" w:lineRule="auto"/>
              <w:jc w:val="both"/>
              <w:rPr>
                <w:rFonts w:ascii="Times New Roman" w:eastAsia="Arial" w:hAnsi="Times New Roman" w:cs="Times New Roman"/>
                <w:kern w:val="28"/>
                <w:sz w:val="24"/>
                <w:szCs w:val="24"/>
              </w:rPr>
            </w:pPr>
            <w:r w:rsidRPr="004B1A9A">
              <w:rPr>
                <w:rFonts w:ascii="Times New Roman" w:eastAsia="Arial" w:hAnsi="Times New Roman" w:cs="Times New Roman"/>
                <w:kern w:val="28"/>
                <w:sz w:val="24"/>
                <w:szCs w:val="24"/>
              </w:rPr>
              <w:t>2.</w:t>
            </w:r>
          </w:p>
        </w:tc>
        <w:tc>
          <w:tcPr>
            <w:tcW w:w="3757"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spacing w:line="360" w:lineRule="auto"/>
              <w:jc w:val="both"/>
              <w:rPr>
                <w:rFonts w:ascii="Times New Roman" w:eastAsia="Arial" w:hAnsi="Times New Roman" w:cs="Times New Roman"/>
                <w:kern w:val="28"/>
                <w:sz w:val="24"/>
                <w:szCs w:val="24"/>
              </w:rPr>
            </w:pPr>
          </w:p>
        </w:tc>
        <w:tc>
          <w:tcPr>
            <w:tcW w:w="2268"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spacing w:line="360" w:lineRule="auto"/>
              <w:jc w:val="both"/>
              <w:rPr>
                <w:rFonts w:ascii="Times New Roman" w:eastAsia="Arial" w:hAnsi="Times New Roman" w:cs="Times New Roman"/>
                <w:kern w:val="28"/>
                <w:sz w:val="24"/>
                <w:szCs w:val="24"/>
              </w:rPr>
            </w:pPr>
          </w:p>
        </w:tc>
        <w:tc>
          <w:tcPr>
            <w:tcW w:w="2693"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jc w:val="both"/>
              <w:rPr>
                <w:rFonts w:ascii="Times New Roman" w:hAnsi="Times New Roman" w:cs="Times New Roman"/>
                <w:sz w:val="24"/>
                <w:szCs w:val="24"/>
              </w:rPr>
            </w:pPr>
            <w:r w:rsidRPr="004B1A9A">
              <w:rPr>
                <w:rFonts w:ascii="Times New Roman" w:eastAsia="Arial" w:hAnsi="Times New Roman" w:cs="Times New Roman"/>
                <w:kern w:val="28"/>
                <w:sz w:val="24"/>
                <w:szCs w:val="24"/>
              </w:rPr>
              <w:t>van – nincs</w:t>
            </w:r>
          </w:p>
        </w:tc>
      </w:tr>
      <w:tr w:rsidR="00DE62B5" w:rsidRPr="004B1A9A" w:rsidTr="00894D7B">
        <w:trPr>
          <w:jc w:val="center"/>
        </w:trPr>
        <w:tc>
          <w:tcPr>
            <w:tcW w:w="354" w:type="dxa"/>
            <w:tcBorders>
              <w:top w:val="single" w:sz="4" w:space="0" w:color="auto"/>
              <w:left w:val="single" w:sz="4" w:space="0" w:color="auto"/>
              <w:bottom w:val="single" w:sz="4" w:space="0" w:color="auto"/>
              <w:right w:val="single" w:sz="4" w:space="0" w:color="auto"/>
            </w:tcBorders>
            <w:hideMark/>
          </w:tcPr>
          <w:p w:rsidR="00DE62B5" w:rsidRPr="004B1A9A" w:rsidRDefault="00DE62B5" w:rsidP="00422989">
            <w:pPr>
              <w:spacing w:line="360" w:lineRule="auto"/>
              <w:jc w:val="both"/>
              <w:rPr>
                <w:rFonts w:ascii="Times New Roman" w:eastAsia="Arial" w:hAnsi="Times New Roman" w:cs="Times New Roman"/>
                <w:kern w:val="28"/>
                <w:sz w:val="24"/>
                <w:szCs w:val="24"/>
              </w:rPr>
            </w:pPr>
            <w:r w:rsidRPr="004B1A9A">
              <w:rPr>
                <w:rFonts w:ascii="Times New Roman" w:eastAsia="Arial" w:hAnsi="Times New Roman" w:cs="Times New Roman"/>
                <w:kern w:val="28"/>
                <w:sz w:val="24"/>
                <w:szCs w:val="24"/>
              </w:rPr>
              <w:t>3.</w:t>
            </w:r>
          </w:p>
        </w:tc>
        <w:tc>
          <w:tcPr>
            <w:tcW w:w="3757"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spacing w:line="360" w:lineRule="auto"/>
              <w:jc w:val="both"/>
              <w:rPr>
                <w:rFonts w:ascii="Times New Roman" w:eastAsia="Arial" w:hAnsi="Times New Roman" w:cs="Times New Roman"/>
                <w:kern w:val="28"/>
                <w:sz w:val="24"/>
                <w:szCs w:val="24"/>
              </w:rPr>
            </w:pPr>
          </w:p>
        </w:tc>
        <w:tc>
          <w:tcPr>
            <w:tcW w:w="2268"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spacing w:line="360" w:lineRule="auto"/>
              <w:jc w:val="both"/>
              <w:rPr>
                <w:rFonts w:ascii="Times New Roman" w:eastAsia="Arial" w:hAnsi="Times New Roman" w:cs="Times New Roman"/>
                <w:kern w:val="28"/>
                <w:sz w:val="24"/>
                <w:szCs w:val="24"/>
              </w:rPr>
            </w:pPr>
          </w:p>
        </w:tc>
        <w:tc>
          <w:tcPr>
            <w:tcW w:w="2693"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jc w:val="both"/>
              <w:rPr>
                <w:rFonts w:ascii="Times New Roman" w:hAnsi="Times New Roman" w:cs="Times New Roman"/>
                <w:sz w:val="24"/>
                <w:szCs w:val="24"/>
              </w:rPr>
            </w:pPr>
            <w:r w:rsidRPr="004B1A9A">
              <w:rPr>
                <w:rFonts w:ascii="Times New Roman" w:eastAsia="Arial" w:hAnsi="Times New Roman" w:cs="Times New Roman"/>
                <w:kern w:val="28"/>
                <w:sz w:val="24"/>
                <w:szCs w:val="24"/>
              </w:rPr>
              <w:t>van – nincs</w:t>
            </w:r>
          </w:p>
        </w:tc>
      </w:tr>
      <w:tr w:rsidR="00DE62B5" w:rsidRPr="004B1A9A" w:rsidTr="00894D7B">
        <w:trPr>
          <w:jc w:val="center"/>
        </w:trPr>
        <w:tc>
          <w:tcPr>
            <w:tcW w:w="35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spacing w:line="360" w:lineRule="auto"/>
              <w:jc w:val="both"/>
              <w:rPr>
                <w:rFonts w:ascii="Times New Roman" w:eastAsia="Arial" w:hAnsi="Times New Roman" w:cs="Times New Roman"/>
                <w:kern w:val="28"/>
                <w:sz w:val="24"/>
                <w:szCs w:val="24"/>
              </w:rPr>
            </w:pPr>
            <w:r w:rsidRPr="004B1A9A">
              <w:rPr>
                <w:rFonts w:ascii="Times New Roman" w:eastAsia="Arial" w:hAnsi="Times New Roman" w:cs="Times New Roman"/>
                <w:kern w:val="28"/>
                <w:sz w:val="24"/>
                <w:szCs w:val="24"/>
              </w:rPr>
              <w:t>4.</w:t>
            </w:r>
          </w:p>
        </w:tc>
        <w:tc>
          <w:tcPr>
            <w:tcW w:w="3757"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spacing w:line="360" w:lineRule="auto"/>
              <w:jc w:val="both"/>
              <w:rPr>
                <w:rFonts w:ascii="Times New Roman" w:eastAsia="Arial" w:hAnsi="Times New Roman" w:cs="Times New Roman"/>
                <w:kern w:val="28"/>
                <w:sz w:val="24"/>
                <w:szCs w:val="24"/>
              </w:rPr>
            </w:pPr>
          </w:p>
        </w:tc>
        <w:tc>
          <w:tcPr>
            <w:tcW w:w="2268"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spacing w:line="360" w:lineRule="auto"/>
              <w:jc w:val="both"/>
              <w:rPr>
                <w:rFonts w:ascii="Times New Roman" w:eastAsia="Arial" w:hAnsi="Times New Roman" w:cs="Times New Roman"/>
                <w:kern w:val="28"/>
                <w:sz w:val="24"/>
                <w:szCs w:val="24"/>
              </w:rPr>
            </w:pPr>
          </w:p>
        </w:tc>
        <w:tc>
          <w:tcPr>
            <w:tcW w:w="2693"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jc w:val="both"/>
              <w:rPr>
                <w:rFonts w:ascii="Times New Roman" w:hAnsi="Times New Roman" w:cs="Times New Roman"/>
                <w:sz w:val="24"/>
                <w:szCs w:val="24"/>
              </w:rPr>
            </w:pPr>
            <w:r w:rsidRPr="004B1A9A">
              <w:rPr>
                <w:rFonts w:ascii="Times New Roman" w:eastAsia="Arial" w:hAnsi="Times New Roman" w:cs="Times New Roman"/>
                <w:kern w:val="28"/>
                <w:sz w:val="24"/>
                <w:szCs w:val="24"/>
              </w:rPr>
              <w:t>van – nincs</w:t>
            </w:r>
          </w:p>
        </w:tc>
      </w:tr>
      <w:tr w:rsidR="00DE62B5" w:rsidRPr="004B1A9A" w:rsidTr="00894D7B">
        <w:trPr>
          <w:jc w:val="center"/>
        </w:trPr>
        <w:tc>
          <w:tcPr>
            <w:tcW w:w="35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spacing w:line="360" w:lineRule="auto"/>
              <w:jc w:val="both"/>
              <w:rPr>
                <w:rFonts w:ascii="Times New Roman" w:eastAsia="Arial" w:hAnsi="Times New Roman" w:cs="Times New Roman"/>
                <w:kern w:val="28"/>
                <w:sz w:val="24"/>
                <w:szCs w:val="24"/>
              </w:rPr>
            </w:pPr>
            <w:r w:rsidRPr="004B1A9A">
              <w:rPr>
                <w:rFonts w:ascii="Times New Roman" w:eastAsia="Arial" w:hAnsi="Times New Roman" w:cs="Times New Roman"/>
                <w:kern w:val="28"/>
                <w:sz w:val="24"/>
                <w:szCs w:val="24"/>
              </w:rPr>
              <w:t>5.</w:t>
            </w:r>
          </w:p>
        </w:tc>
        <w:tc>
          <w:tcPr>
            <w:tcW w:w="3757"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spacing w:line="360" w:lineRule="auto"/>
              <w:jc w:val="both"/>
              <w:rPr>
                <w:rFonts w:ascii="Times New Roman" w:eastAsia="Arial" w:hAnsi="Times New Roman" w:cs="Times New Roman"/>
                <w:kern w:val="28"/>
                <w:sz w:val="24"/>
                <w:szCs w:val="24"/>
              </w:rPr>
            </w:pPr>
          </w:p>
        </w:tc>
        <w:tc>
          <w:tcPr>
            <w:tcW w:w="2268"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spacing w:line="360" w:lineRule="auto"/>
              <w:jc w:val="both"/>
              <w:rPr>
                <w:rFonts w:ascii="Times New Roman" w:eastAsia="Arial" w:hAnsi="Times New Roman" w:cs="Times New Roman"/>
                <w:kern w:val="28"/>
                <w:sz w:val="24"/>
                <w:szCs w:val="24"/>
              </w:rPr>
            </w:pPr>
          </w:p>
        </w:tc>
        <w:tc>
          <w:tcPr>
            <w:tcW w:w="2693"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jc w:val="both"/>
              <w:rPr>
                <w:rFonts w:ascii="Times New Roman" w:eastAsia="Arial" w:hAnsi="Times New Roman" w:cs="Times New Roman"/>
                <w:kern w:val="28"/>
                <w:sz w:val="24"/>
                <w:szCs w:val="24"/>
              </w:rPr>
            </w:pPr>
            <w:r w:rsidRPr="004B1A9A">
              <w:rPr>
                <w:rFonts w:ascii="Times New Roman" w:eastAsia="Arial" w:hAnsi="Times New Roman" w:cs="Times New Roman"/>
                <w:kern w:val="28"/>
                <w:sz w:val="24"/>
                <w:szCs w:val="24"/>
              </w:rPr>
              <w:t>van – nincs</w:t>
            </w:r>
          </w:p>
        </w:tc>
      </w:tr>
      <w:tr w:rsidR="00DE62B5" w:rsidRPr="004B1A9A" w:rsidTr="00894D7B">
        <w:trPr>
          <w:jc w:val="center"/>
        </w:trPr>
        <w:tc>
          <w:tcPr>
            <w:tcW w:w="35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spacing w:line="360" w:lineRule="auto"/>
              <w:jc w:val="both"/>
              <w:rPr>
                <w:rFonts w:ascii="Times New Roman" w:eastAsia="Arial" w:hAnsi="Times New Roman" w:cs="Times New Roman"/>
                <w:kern w:val="28"/>
                <w:sz w:val="24"/>
                <w:szCs w:val="24"/>
              </w:rPr>
            </w:pPr>
            <w:r w:rsidRPr="004B1A9A">
              <w:rPr>
                <w:rFonts w:ascii="Times New Roman" w:eastAsia="Arial" w:hAnsi="Times New Roman" w:cs="Times New Roman"/>
                <w:kern w:val="28"/>
                <w:sz w:val="24"/>
                <w:szCs w:val="24"/>
              </w:rPr>
              <w:t>6.</w:t>
            </w:r>
          </w:p>
        </w:tc>
        <w:tc>
          <w:tcPr>
            <w:tcW w:w="3757"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spacing w:line="360" w:lineRule="auto"/>
              <w:jc w:val="both"/>
              <w:rPr>
                <w:rFonts w:ascii="Times New Roman" w:eastAsia="Arial" w:hAnsi="Times New Roman" w:cs="Times New Roman"/>
                <w:kern w:val="28"/>
                <w:sz w:val="24"/>
                <w:szCs w:val="24"/>
              </w:rPr>
            </w:pPr>
          </w:p>
        </w:tc>
        <w:tc>
          <w:tcPr>
            <w:tcW w:w="2268"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spacing w:line="360" w:lineRule="auto"/>
              <w:jc w:val="both"/>
              <w:rPr>
                <w:rFonts w:ascii="Times New Roman" w:eastAsia="Arial" w:hAnsi="Times New Roman" w:cs="Times New Roman"/>
                <w:kern w:val="28"/>
                <w:sz w:val="24"/>
                <w:szCs w:val="24"/>
              </w:rPr>
            </w:pPr>
          </w:p>
        </w:tc>
        <w:tc>
          <w:tcPr>
            <w:tcW w:w="2693"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jc w:val="both"/>
              <w:rPr>
                <w:rFonts w:ascii="Times New Roman" w:hAnsi="Times New Roman" w:cs="Times New Roman"/>
                <w:sz w:val="24"/>
                <w:szCs w:val="24"/>
              </w:rPr>
            </w:pPr>
            <w:r w:rsidRPr="004B1A9A">
              <w:rPr>
                <w:rFonts w:ascii="Times New Roman" w:eastAsia="Arial" w:hAnsi="Times New Roman" w:cs="Times New Roman"/>
                <w:kern w:val="28"/>
                <w:sz w:val="24"/>
                <w:szCs w:val="24"/>
              </w:rPr>
              <w:t>van – nincs</w:t>
            </w:r>
          </w:p>
        </w:tc>
      </w:tr>
    </w:tbl>
    <w:p w:rsidR="00DE62B5" w:rsidRPr="004B1A9A" w:rsidRDefault="00DE62B5" w:rsidP="00422989">
      <w:pPr>
        <w:shd w:val="clear" w:color="auto" w:fill="FFFFFF"/>
        <w:tabs>
          <w:tab w:val="center" w:pos="4536"/>
        </w:tabs>
        <w:spacing w:before="360" w:after="120"/>
        <w:jc w:val="both"/>
        <w:rPr>
          <w:rFonts w:ascii="Times New Roman" w:hAnsi="Times New Roman" w:cs="Times New Roman"/>
          <w:b/>
          <w:sz w:val="24"/>
          <w:szCs w:val="24"/>
        </w:rPr>
      </w:pPr>
      <w:r w:rsidRPr="004B1A9A">
        <w:rPr>
          <w:rFonts w:ascii="Times New Roman" w:hAnsi="Times New Roman" w:cs="Times New Roman"/>
          <w:b/>
          <w:sz w:val="24"/>
          <w:szCs w:val="24"/>
        </w:rPr>
        <w:t>A jövedelemnyilatkozatban szereplő jövedelmekről a jövedelem típusának megfelelő iratot vagy annak másolatát a kérelemhez mellékelni szükséges.</w:t>
      </w:r>
    </w:p>
    <w:p w:rsidR="00DE62B5" w:rsidRPr="004B1A9A" w:rsidRDefault="00DE62B5" w:rsidP="00422989">
      <w:pPr>
        <w:jc w:val="both"/>
        <w:rPr>
          <w:rFonts w:ascii="Times New Roman" w:hAnsi="Times New Roman" w:cs="Times New Roman"/>
          <w:sz w:val="24"/>
          <w:szCs w:val="24"/>
        </w:rPr>
      </w:pPr>
      <w:r w:rsidRPr="004B1A9A">
        <w:rPr>
          <w:rFonts w:ascii="Times New Roman" w:hAnsi="Times New Roman" w:cs="Times New Roman"/>
          <w:sz w:val="24"/>
          <w:szCs w:val="24"/>
        </w:rPr>
        <w:br w:type="page"/>
      </w:r>
    </w:p>
    <w:p w:rsidR="00DE62B5" w:rsidRPr="004B1A9A" w:rsidRDefault="00DE62B5" w:rsidP="00422989">
      <w:pPr>
        <w:spacing w:line="276" w:lineRule="auto"/>
        <w:jc w:val="both"/>
        <w:rPr>
          <w:rFonts w:ascii="Times New Roman" w:hAnsi="Times New Roman" w:cs="Times New Roman"/>
          <w:sz w:val="24"/>
          <w:szCs w:val="24"/>
        </w:rPr>
        <w:sectPr w:rsidR="00DE62B5" w:rsidRPr="004B1A9A" w:rsidSect="00894D7B">
          <w:headerReference w:type="default" r:id="rId21"/>
          <w:pgSz w:w="11906" w:h="16838"/>
          <w:pgMar w:top="1135" w:right="991" w:bottom="1417" w:left="851" w:header="708" w:footer="708" w:gutter="0"/>
          <w:cols w:space="708"/>
          <w:docGrid w:linePitch="360"/>
        </w:sectPr>
      </w:pPr>
    </w:p>
    <w:p w:rsidR="00DE62B5" w:rsidRPr="004B1A9A" w:rsidRDefault="00DE62B5" w:rsidP="00422989">
      <w:pPr>
        <w:shd w:val="clear" w:color="auto" w:fill="FFFFFF"/>
        <w:tabs>
          <w:tab w:val="center" w:pos="4536"/>
        </w:tabs>
        <w:spacing w:before="120" w:after="120"/>
        <w:jc w:val="both"/>
        <w:rPr>
          <w:rFonts w:ascii="Times New Roman" w:hAnsi="Times New Roman" w:cs="Times New Roman"/>
          <w:b/>
          <w:sz w:val="24"/>
          <w:szCs w:val="24"/>
        </w:rPr>
      </w:pPr>
      <w:r w:rsidRPr="004B1A9A">
        <w:rPr>
          <w:rFonts w:ascii="Times New Roman" w:hAnsi="Times New Roman" w:cs="Times New Roman"/>
          <w:b/>
          <w:sz w:val="24"/>
          <w:szCs w:val="24"/>
        </w:rPr>
        <w:t>Jövedelmi adatok</w:t>
      </w:r>
    </w:p>
    <w:p w:rsidR="00DE62B5" w:rsidRPr="004B1A9A" w:rsidRDefault="00DE62B5" w:rsidP="00422989">
      <w:pPr>
        <w:spacing w:after="120"/>
        <w:jc w:val="both"/>
        <w:rPr>
          <w:rFonts w:ascii="Times New Roman" w:hAnsi="Times New Roman" w:cs="Times New Roman"/>
          <w:b/>
          <w:sz w:val="24"/>
          <w:szCs w:val="24"/>
        </w:rPr>
      </w:pPr>
      <w:r w:rsidRPr="004B1A9A">
        <w:rPr>
          <w:rFonts w:ascii="Times New Roman" w:hAnsi="Times New Roman" w:cs="Times New Roman"/>
          <w:sz w:val="24"/>
          <w:szCs w:val="24"/>
        </w:rPr>
        <w:t>A táblázatba a családtagok jövedelmét a 3. pont szerinti sorrendnek megfelelően kell felvezetni.</w:t>
      </w:r>
      <w:r w:rsidRPr="004B1A9A">
        <w:rPr>
          <w:rFonts w:ascii="Times New Roman" w:hAnsi="Times New Roman" w:cs="Times New Roman"/>
          <w:b/>
          <w:sz w:val="24"/>
          <w:szCs w:val="24"/>
        </w:rPr>
        <w:t xml:space="preserve"> </w:t>
      </w:r>
    </w:p>
    <w:tbl>
      <w:tblPr>
        <w:tblW w:w="5165" w:type="pct"/>
        <w:jc w:val="center"/>
        <w:tblLayout w:type="fixed"/>
        <w:tblCellMar>
          <w:left w:w="0" w:type="dxa"/>
          <w:right w:w="0" w:type="dxa"/>
        </w:tblCellMar>
        <w:tblLook w:val="0000" w:firstRow="0" w:lastRow="0" w:firstColumn="0" w:lastColumn="0" w:noHBand="0" w:noVBand="0"/>
      </w:tblPr>
      <w:tblGrid>
        <w:gridCol w:w="2782"/>
        <w:gridCol w:w="775"/>
        <w:gridCol w:w="774"/>
        <w:gridCol w:w="774"/>
        <w:gridCol w:w="774"/>
        <w:gridCol w:w="774"/>
        <w:gridCol w:w="774"/>
        <w:gridCol w:w="877"/>
      </w:tblGrid>
      <w:tr w:rsidR="00DE62B5" w:rsidRPr="004B1A9A" w:rsidTr="00894D7B">
        <w:trPr>
          <w:trHeight w:val="624"/>
          <w:jc w:val="center"/>
        </w:trPr>
        <w:tc>
          <w:tcPr>
            <w:tcW w:w="4110"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spacing w:before="20" w:after="20"/>
              <w:ind w:left="1555" w:right="56" w:firstLine="81"/>
              <w:jc w:val="both"/>
              <w:rPr>
                <w:rFonts w:ascii="Times New Roman" w:hAnsi="Times New Roman" w:cs="Times New Roman"/>
                <w:b/>
                <w:sz w:val="24"/>
                <w:szCs w:val="24"/>
              </w:rPr>
            </w:pPr>
            <w:r w:rsidRPr="004B1A9A">
              <w:rPr>
                <w:rFonts w:ascii="Times New Roman" w:hAnsi="Times New Roman" w:cs="Times New Roman"/>
                <w:b/>
                <w:sz w:val="24"/>
                <w:szCs w:val="24"/>
              </w:rPr>
              <w:t>a jövedelem típusa</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spacing w:before="20" w:after="20"/>
              <w:ind w:left="56" w:right="56"/>
              <w:jc w:val="both"/>
              <w:rPr>
                <w:rFonts w:ascii="Times New Roman" w:hAnsi="Times New Roman" w:cs="Times New Roman"/>
                <w:b/>
                <w:sz w:val="24"/>
                <w:szCs w:val="24"/>
              </w:rPr>
            </w:pPr>
            <w:r w:rsidRPr="004B1A9A">
              <w:rPr>
                <w:rFonts w:ascii="Times New Roman" w:hAnsi="Times New Roman" w:cs="Times New Roman"/>
                <w:b/>
                <w:sz w:val="24"/>
                <w:szCs w:val="24"/>
              </w:rPr>
              <w:t>kérelmező jövedelme</w:t>
            </w:r>
          </w:p>
        </w:tc>
        <w:tc>
          <w:tcPr>
            <w:tcW w:w="1134" w:type="dxa"/>
            <w:gridSpan w:val="5"/>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spacing w:before="120" w:after="20"/>
              <w:ind w:left="56" w:right="56"/>
              <w:jc w:val="both"/>
              <w:rPr>
                <w:rFonts w:ascii="Times New Roman" w:hAnsi="Times New Roman" w:cs="Times New Roman"/>
                <w:b/>
                <w:sz w:val="24"/>
                <w:szCs w:val="24"/>
              </w:rPr>
            </w:pPr>
            <w:r w:rsidRPr="004B1A9A">
              <w:rPr>
                <w:rFonts w:ascii="Times New Roman" w:hAnsi="Times New Roman" w:cs="Times New Roman"/>
                <w:b/>
                <w:sz w:val="24"/>
                <w:szCs w:val="24"/>
              </w:rPr>
              <w:t>kérelmezővel közös háztartásban élő személyek jövedelme</w:t>
            </w:r>
          </w:p>
        </w:tc>
        <w:tc>
          <w:tcPr>
            <w:tcW w:w="1287" w:type="dxa"/>
            <w:vMerge w:val="restart"/>
            <w:tcBorders>
              <w:top w:val="single" w:sz="4" w:space="0" w:color="auto"/>
              <w:left w:val="single" w:sz="4" w:space="0" w:color="auto"/>
              <w:right w:val="single" w:sz="4" w:space="0" w:color="auto"/>
            </w:tcBorders>
          </w:tcPr>
          <w:p w:rsidR="00DE62B5" w:rsidRPr="004B1A9A" w:rsidRDefault="00DE62B5" w:rsidP="00422989">
            <w:pPr>
              <w:autoSpaceDE w:val="0"/>
              <w:autoSpaceDN w:val="0"/>
              <w:adjustRightInd w:val="0"/>
              <w:spacing w:before="360" w:after="20"/>
              <w:ind w:left="56" w:right="56"/>
              <w:jc w:val="both"/>
              <w:rPr>
                <w:rFonts w:ascii="Times New Roman" w:hAnsi="Times New Roman" w:cs="Times New Roman"/>
                <w:b/>
                <w:sz w:val="24"/>
                <w:szCs w:val="24"/>
              </w:rPr>
            </w:pPr>
            <w:r w:rsidRPr="004B1A9A">
              <w:rPr>
                <w:rFonts w:ascii="Times New Roman" w:hAnsi="Times New Roman" w:cs="Times New Roman"/>
                <w:b/>
                <w:sz w:val="24"/>
                <w:szCs w:val="24"/>
              </w:rPr>
              <w:t>Összesen</w:t>
            </w:r>
          </w:p>
        </w:tc>
      </w:tr>
      <w:tr w:rsidR="00DE62B5" w:rsidRPr="004B1A9A" w:rsidTr="00894D7B">
        <w:trPr>
          <w:trHeight w:val="318"/>
          <w:jc w:val="center"/>
        </w:trPr>
        <w:tc>
          <w:tcPr>
            <w:tcW w:w="4110"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spacing w:before="20" w:after="20"/>
              <w:ind w:left="1555" w:right="56" w:firstLine="81"/>
              <w:jc w:val="both"/>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spacing w:before="20" w:after="20"/>
              <w:ind w:left="56" w:right="56"/>
              <w:jc w:val="both"/>
              <w:rPr>
                <w:rFonts w:ascii="Times New Roman" w:hAnsi="Times New Roman" w:cs="Times New Roman"/>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spacing w:after="20"/>
              <w:ind w:left="56" w:right="56"/>
              <w:jc w:val="both"/>
              <w:rPr>
                <w:rFonts w:ascii="Times New Roman" w:hAnsi="Times New Roman" w:cs="Times New Roman"/>
                <w:b/>
                <w:sz w:val="24"/>
                <w:szCs w:val="24"/>
              </w:rPr>
            </w:pPr>
            <w:r w:rsidRPr="004B1A9A">
              <w:rPr>
                <w:rFonts w:ascii="Times New Roman" w:hAnsi="Times New Roman" w:cs="Times New Roman"/>
                <w:b/>
                <w:sz w:val="24"/>
                <w:szCs w:val="24"/>
              </w:rPr>
              <w:t>1.</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spacing w:after="20"/>
              <w:ind w:left="56" w:right="56"/>
              <w:jc w:val="both"/>
              <w:rPr>
                <w:rFonts w:ascii="Times New Roman" w:hAnsi="Times New Roman" w:cs="Times New Roman"/>
                <w:b/>
                <w:sz w:val="24"/>
                <w:szCs w:val="24"/>
              </w:rPr>
            </w:pPr>
            <w:r w:rsidRPr="004B1A9A">
              <w:rPr>
                <w:rFonts w:ascii="Times New Roman" w:hAnsi="Times New Roman" w:cs="Times New Roman"/>
                <w:b/>
                <w:sz w:val="24"/>
                <w:szCs w:val="24"/>
              </w:rPr>
              <w:t>2.</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spacing w:after="20"/>
              <w:ind w:left="56" w:right="56"/>
              <w:jc w:val="both"/>
              <w:rPr>
                <w:rFonts w:ascii="Times New Roman" w:hAnsi="Times New Roman" w:cs="Times New Roman"/>
                <w:b/>
                <w:sz w:val="24"/>
                <w:szCs w:val="24"/>
              </w:rPr>
            </w:pPr>
            <w:r w:rsidRPr="004B1A9A">
              <w:rPr>
                <w:rFonts w:ascii="Times New Roman" w:hAnsi="Times New Roman" w:cs="Times New Roman"/>
                <w:b/>
                <w:sz w:val="24"/>
                <w:szCs w:val="24"/>
              </w:rPr>
              <w:t>3.</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spacing w:after="20"/>
              <w:ind w:left="56" w:right="56"/>
              <w:jc w:val="both"/>
              <w:rPr>
                <w:rFonts w:ascii="Times New Roman" w:hAnsi="Times New Roman" w:cs="Times New Roman"/>
                <w:b/>
                <w:sz w:val="24"/>
                <w:szCs w:val="24"/>
              </w:rPr>
            </w:pPr>
            <w:r w:rsidRPr="004B1A9A">
              <w:rPr>
                <w:rFonts w:ascii="Times New Roman" w:hAnsi="Times New Roman" w:cs="Times New Roman"/>
                <w:b/>
                <w:sz w:val="24"/>
                <w:szCs w:val="24"/>
              </w:rPr>
              <w:t>4.</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spacing w:after="20"/>
              <w:ind w:left="56" w:right="56"/>
              <w:jc w:val="both"/>
              <w:rPr>
                <w:rFonts w:ascii="Times New Roman" w:hAnsi="Times New Roman" w:cs="Times New Roman"/>
                <w:b/>
                <w:sz w:val="24"/>
                <w:szCs w:val="24"/>
              </w:rPr>
            </w:pPr>
            <w:r w:rsidRPr="004B1A9A">
              <w:rPr>
                <w:rFonts w:ascii="Times New Roman" w:hAnsi="Times New Roman" w:cs="Times New Roman"/>
                <w:b/>
                <w:sz w:val="24"/>
                <w:szCs w:val="24"/>
              </w:rPr>
              <w:t>5.</w:t>
            </w:r>
          </w:p>
        </w:tc>
        <w:tc>
          <w:tcPr>
            <w:tcW w:w="1287" w:type="dxa"/>
            <w:vMerge/>
            <w:tcBorders>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spacing w:after="20"/>
              <w:ind w:left="56" w:right="56"/>
              <w:jc w:val="both"/>
              <w:rPr>
                <w:rFonts w:ascii="Times New Roman" w:hAnsi="Times New Roman" w:cs="Times New Roman"/>
                <w:b/>
                <w:sz w:val="24"/>
                <w:szCs w:val="24"/>
              </w:rPr>
            </w:pPr>
          </w:p>
        </w:tc>
      </w:tr>
      <w:tr w:rsidR="00DE62B5" w:rsidRPr="004B1A9A" w:rsidTr="00894D7B">
        <w:trPr>
          <w:trHeight w:hRule="exact" w:val="567"/>
          <w:jc w:val="center"/>
        </w:trPr>
        <w:tc>
          <w:tcPr>
            <w:tcW w:w="4110"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numPr>
                <w:ilvl w:val="0"/>
                <w:numId w:val="11"/>
              </w:numPr>
              <w:autoSpaceDE w:val="0"/>
              <w:autoSpaceDN w:val="0"/>
              <w:adjustRightInd w:val="0"/>
              <w:spacing w:before="20" w:after="100" w:afterAutospacing="1" w:line="240" w:lineRule="auto"/>
              <w:ind w:left="417" w:right="57"/>
              <w:jc w:val="both"/>
              <w:rPr>
                <w:rFonts w:ascii="Times New Roman" w:hAnsi="Times New Roman" w:cs="Times New Roman"/>
                <w:sz w:val="24"/>
                <w:szCs w:val="24"/>
              </w:rPr>
            </w:pPr>
            <w:r w:rsidRPr="004B1A9A">
              <w:rPr>
                <w:rFonts w:ascii="Times New Roman" w:hAnsi="Times New Roman" w:cs="Times New Roman"/>
                <w:sz w:val="24"/>
                <w:szCs w:val="24"/>
              </w:rPr>
              <w:t xml:space="preserve">Munkaviszonyból és más foglalkoztatási viszonyból származó jövedelem </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287"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r>
      <w:tr w:rsidR="00DE62B5" w:rsidRPr="004B1A9A" w:rsidTr="00894D7B">
        <w:trPr>
          <w:trHeight w:hRule="exact" w:val="851"/>
          <w:jc w:val="center"/>
        </w:trPr>
        <w:tc>
          <w:tcPr>
            <w:tcW w:w="4110"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numPr>
                <w:ilvl w:val="0"/>
                <w:numId w:val="11"/>
              </w:numPr>
              <w:autoSpaceDE w:val="0"/>
              <w:autoSpaceDN w:val="0"/>
              <w:adjustRightInd w:val="0"/>
              <w:spacing w:before="20" w:after="20" w:line="240" w:lineRule="auto"/>
              <w:ind w:left="417" w:right="57"/>
              <w:jc w:val="both"/>
              <w:rPr>
                <w:rFonts w:ascii="Times New Roman" w:hAnsi="Times New Roman" w:cs="Times New Roman"/>
                <w:sz w:val="24"/>
                <w:szCs w:val="24"/>
              </w:rPr>
            </w:pPr>
            <w:r w:rsidRPr="004B1A9A">
              <w:rPr>
                <w:rFonts w:ascii="Times New Roman" w:hAnsi="Times New Roman" w:cs="Times New Roman"/>
                <w:sz w:val="24"/>
                <w:szCs w:val="24"/>
              </w:rPr>
              <w:t>Társas és egyéni vállalkozásból, őstermelői, szellemi és más önálló tevékenységből származó jövedelem</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ind w:right="3093"/>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ind w:right="3093"/>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287"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ind w:right="3093"/>
              <w:jc w:val="both"/>
              <w:rPr>
                <w:rFonts w:ascii="Times New Roman" w:hAnsi="Times New Roman" w:cs="Times New Roman"/>
                <w:sz w:val="24"/>
                <w:szCs w:val="24"/>
              </w:rPr>
            </w:pPr>
          </w:p>
        </w:tc>
      </w:tr>
      <w:tr w:rsidR="00DE62B5" w:rsidRPr="004B1A9A" w:rsidTr="00894D7B">
        <w:trPr>
          <w:trHeight w:hRule="exact" w:val="851"/>
          <w:jc w:val="center"/>
        </w:trPr>
        <w:tc>
          <w:tcPr>
            <w:tcW w:w="4110"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numPr>
                <w:ilvl w:val="0"/>
                <w:numId w:val="11"/>
              </w:numPr>
              <w:autoSpaceDE w:val="0"/>
              <w:autoSpaceDN w:val="0"/>
              <w:adjustRightInd w:val="0"/>
              <w:spacing w:before="20" w:after="20" w:line="240" w:lineRule="auto"/>
              <w:ind w:left="417" w:right="57"/>
              <w:jc w:val="both"/>
              <w:rPr>
                <w:rFonts w:ascii="Times New Roman" w:hAnsi="Times New Roman" w:cs="Times New Roman"/>
                <w:sz w:val="24"/>
                <w:szCs w:val="24"/>
              </w:rPr>
            </w:pPr>
            <w:r w:rsidRPr="004B1A9A">
              <w:rPr>
                <w:rFonts w:ascii="Times New Roman" w:hAnsi="Times New Roman" w:cs="Times New Roman"/>
                <w:sz w:val="24"/>
                <w:szCs w:val="24"/>
              </w:rPr>
              <w:t>Táppénz, gyermekgondozási támogatások (GYED, GYES, CSED, családi pótlék, gyermektartásdíj stb.)</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287"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r>
      <w:tr w:rsidR="00DE62B5" w:rsidRPr="004B1A9A" w:rsidTr="00894D7B">
        <w:trPr>
          <w:trHeight w:hRule="exact" w:val="567"/>
          <w:jc w:val="center"/>
        </w:trPr>
        <w:tc>
          <w:tcPr>
            <w:tcW w:w="4110"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numPr>
                <w:ilvl w:val="0"/>
                <w:numId w:val="11"/>
              </w:numPr>
              <w:autoSpaceDE w:val="0"/>
              <w:autoSpaceDN w:val="0"/>
              <w:adjustRightInd w:val="0"/>
              <w:spacing w:before="20" w:after="20" w:line="240" w:lineRule="auto"/>
              <w:ind w:left="417" w:right="57"/>
              <w:jc w:val="both"/>
              <w:rPr>
                <w:rFonts w:ascii="Times New Roman" w:hAnsi="Times New Roman" w:cs="Times New Roman"/>
                <w:sz w:val="24"/>
                <w:szCs w:val="24"/>
              </w:rPr>
            </w:pPr>
            <w:r w:rsidRPr="004B1A9A">
              <w:rPr>
                <w:rFonts w:ascii="Times New Roman" w:hAnsi="Times New Roman" w:cs="Times New Roman"/>
                <w:sz w:val="24"/>
                <w:szCs w:val="24"/>
              </w:rPr>
              <w:t>Önkormányzat és állami foglalkoztatási szervek által folyósított rendszeres szociális ellátások</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287"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r>
      <w:tr w:rsidR="00DE62B5" w:rsidRPr="004B1A9A" w:rsidTr="00894D7B">
        <w:trPr>
          <w:trHeight w:hRule="exact" w:val="567"/>
          <w:jc w:val="center"/>
        </w:trPr>
        <w:tc>
          <w:tcPr>
            <w:tcW w:w="4110"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numPr>
                <w:ilvl w:val="0"/>
                <w:numId w:val="11"/>
              </w:numPr>
              <w:autoSpaceDE w:val="0"/>
              <w:autoSpaceDN w:val="0"/>
              <w:adjustRightInd w:val="0"/>
              <w:spacing w:before="20" w:after="20" w:line="240" w:lineRule="auto"/>
              <w:ind w:left="417" w:right="57"/>
              <w:jc w:val="both"/>
              <w:rPr>
                <w:rFonts w:ascii="Times New Roman" w:hAnsi="Times New Roman" w:cs="Times New Roman"/>
                <w:sz w:val="24"/>
                <w:szCs w:val="24"/>
              </w:rPr>
            </w:pPr>
            <w:r w:rsidRPr="004B1A9A">
              <w:rPr>
                <w:rFonts w:ascii="Times New Roman" w:hAnsi="Times New Roman" w:cs="Times New Roman"/>
                <w:sz w:val="24"/>
                <w:szCs w:val="24"/>
              </w:rPr>
              <w:t>Nyugellátás, és egyéb nyugdíjszerű rendszeres szociális ellátások</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287"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r>
      <w:tr w:rsidR="00DE62B5" w:rsidRPr="004B1A9A" w:rsidTr="00894D7B">
        <w:trPr>
          <w:trHeight w:hRule="exact" w:val="1021"/>
          <w:jc w:val="center"/>
        </w:trPr>
        <w:tc>
          <w:tcPr>
            <w:tcW w:w="4110"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numPr>
                <w:ilvl w:val="0"/>
                <w:numId w:val="11"/>
              </w:numPr>
              <w:autoSpaceDE w:val="0"/>
              <w:autoSpaceDN w:val="0"/>
              <w:adjustRightInd w:val="0"/>
              <w:spacing w:before="20" w:after="20" w:line="240" w:lineRule="auto"/>
              <w:ind w:left="417" w:right="57"/>
              <w:jc w:val="both"/>
              <w:rPr>
                <w:rFonts w:ascii="Times New Roman" w:hAnsi="Times New Roman" w:cs="Times New Roman"/>
                <w:sz w:val="24"/>
                <w:szCs w:val="24"/>
              </w:rPr>
            </w:pPr>
            <w:r w:rsidRPr="004B1A9A">
              <w:rPr>
                <w:rFonts w:ascii="Times New Roman" w:hAnsi="Times New Roman" w:cs="Times New Roman"/>
                <w:sz w:val="24"/>
                <w:szCs w:val="24"/>
              </w:rPr>
              <w:t>Egyéb jövedelem (ösztöndíj, végkielégítés és állampapírból származó jövedelem, ingatlan, és ingó tárgyak értékesítéséből, bérbeadásból származó jövedelem)</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287"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r>
      <w:tr w:rsidR="00DE62B5" w:rsidRPr="004B1A9A" w:rsidTr="00894D7B">
        <w:trPr>
          <w:trHeight w:val="451"/>
          <w:jc w:val="center"/>
        </w:trPr>
        <w:tc>
          <w:tcPr>
            <w:tcW w:w="4110" w:type="dxa"/>
            <w:tcBorders>
              <w:top w:val="single" w:sz="4" w:space="0" w:color="auto"/>
              <w:left w:val="single" w:sz="4" w:space="0" w:color="auto"/>
              <w:bottom w:val="single" w:sz="4" w:space="0" w:color="auto"/>
              <w:right w:val="single" w:sz="4" w:space="0" w:color="auto"/>
            </w:tcBorders>
            <w:shd w:val="pct15" w:color="auto" w:fill="auto"/>
          </w:tcPr>
          <w:p w:rsidR="00DE62B5" w:rsidRPr="004B1A9A" w:rsidRDefault="00DE62B5" w:rsidP="00422989">
            <w:pPr>
              <w:numPr>
                <w:ilvl w:val="0"/>
                <w:numId w:val="11"/>
              </w:numPr>
              <w:autoSpaceDE w:val="0"/>
              <w:autoSpaceDN w:val="0"/>
              <w:adjustRightInd w:val="0"/>
              <w:spacing w:before="60" w:after="60" w:line="240" w:lineRule="auto"/>
              <w:ind w:left="417" w:right="57"/>
              <w:jc w:val="both"/>
              <w:rPr>
                <w:rFonts w:ascii="Times New Roman" w:hAnsi="Times New Roman" w:cs="Times New Roman"/>
                <w:b/>
                <w:sz w:val="24"/>
                <w:szCs w:val="24"/>
              </w:rPr>
            </w:pPr>
            <w:r w:rsidRPr="004B1A9A">
              <w:rPr>
                <w:rFonts w:ascii="Times New Roman" w:hAnsi="Times New Roman" w:cs="Times New Roman"/>
                <w:b/>
                <w:sz w:val="24"/>
                <w:szCs w:val="24"/>
              </w:rPr>
              <w:t>A család összes nettó jövedelme</w:t>
            </w:r>
          </w:p>
        </w:tc>
        <w:tc>
          <w:tcPr>
            <w:tcW w:w="1134" w:type="dxa"/>
            <w:tcBorders>
              <w:top w:val="single" w:sz="4" w:space="0" w:color="auto"/>
              <w:left w:val="single" w:sz="4" w:space="0" w:color="auto"/>
              <w:bottom w:val="single" w:sz="4" w:space="0" w:color="auto"/>
              <w:right w:val="single" w:sz="4" w:space="0" w:color="auto"/>
            </w:tcBorders>
            <w:shd w:val="pct15" w:color="auto" w:fill="auto"/>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shd w:val="pct15" w:color="auto" w:fill="auto"/>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shd w:val="pct15" w:color="auto" w:fill="auto"/>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134" w:type="dxa"/>
            <w:tcBorders>
              <w:top w:val="single" w:sz="4" w:space="0" w:color="auto"/>
              <w:left w:val="single" w:sz="4" w:space="0" w:color="auto"/>
              <w:bottom w:val="single" w:sz="4" w:space="0" w:color="auto"/>
              <w:right w:val="single" w:sz="4" w:space="0" w:color="auto"/>
            </w:tcBorders>
            <w:shd w:val="pct15" w:color="auto" w:fill="auto"/>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pct15" w:color="auto" w:fill="auto"/>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pct15" w:color="auto" w:fill="auto"/>
          </w:tcPr>
          <w:p w:rsidR="00DE62B5" w:rsidRPr="004B1A9A" w:rsidRDefault="00DE62B5" w:rsidP="00422989">
            <w:pPr>
              <w:autoSpaceDE w:val="0"/>
              <w:autoSpaceDN w:val="0"/>
              <w:adjustRightInd w:val="0"/>
              <w:jc w:val="both"/>
              <w:rPr>
                <w:rFonts w:ascii="Times New Roman" w:hAnsi="Times New Roman" w:cs="Times New Roman"/>
                <w:sz w:val="24"/>
                <w:szCs w:val="24"/>
              </w:rPr>
            </w:pPr>
            <w:r w:rsidRPr="004B1A9A">
              <w:rPr>
                <w:rFonts w:ascii="Times New Roman" w:hAnsi="Times New Roman" w:cs="Times New Roman"/>
                <w:sz w:val="24"/>
                <w:szCs w:val="24"/>
              </w:rPr>
              <w:t xml:space="preserve"> </w:t>
            </w:r>
          </w:p>
        </w:tc>
        <w:tc>
          <w:tcPr>
            <w:tcW w:w="1287" w:type="dxa"/>
            <w:tcBorders>
              <w:top w:val="single" w:sz="4" w:space="0" w:color="auto"/>
              <w:left w:val="single" w:sz="4" w:space="0" w:color="auto"/>
              <w:bottom w:val="single" w:sz="4" w:space="0" w:color="auto"/>
              <w:right w:val="single" w:sz="4" w:space="0" w:color="auto"/>
            </w:tcBorders>
            <w:shd w:val="pct15" w:color="auto" w:fill="auto"/>
          </w:tcPr>
          <w:p w:rsidR="00DE62B5" w:rsidRPr="004B1A9A" w:rsidRDefault="00DE62B5" w:rsidP="00422989">
            <w:pPr>
              <w:autoSpaceDE w:val="0"/>
              <w:autoSpaceDN w:val="0"/>
              <w:adjustRightInd w:val="0"/>
              <w:jc w:val="both"/>
              <w:rPr>
                <w:rFonts w:ascii="Times New Roman" w:hAnsi="Times New Roman" w:cs="Times New Roman"/>
                <w:sz w:val="24"/>
                <w:szCs w:val="24"/>
              </w:rPr>
            </w:pPr>
          </w:p>
        </w:tc>
      </w:tr>
      <w:tr w:rsidR="00DE62B5" w:rsidRPr="004B1A9A" w:rsidTr="00894D7B">
        <w:trPr>
          <w:trHeight w:val="500"/>
          <w:jc w:val="center"/>
        </w:trPr>
        <w:tc>
          <w:tcPr>
            <w:tcW w:w="4110"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numPr>
                <w:ilvl w:val="0"/>
                <w:numId w:val="11"/>
              </w:numPr>
              <w:autoSpaceDE w:val="0"/>
              <w:autoSpaceDN w:val="0"/>
              <w:adjustRightInd w:val="0"/>
              <w:spacing w:before="20" w:after="20" w:line="240" w:lineRule="auto"/>
              <w:ind w:left="417" w:right="57"/>
              <w:jc w:val="both"/>
              <w:rPr>
                <w:rFonts w:ascii="Times New Roman" w:hAnsi="Times New Roman" w:cs="Times New Roman"/>
                <w:sz w:val="24"/>
                <w:szCs w:val="24"/>
              </w:rPr>
            </w:pPr>
            <w:r w:rsidRPr="004B1A9A">
              <w:rPr>
                <w:rFonts w:ascii="Times New Roman" w:hAnsi="Times New Roman" w:cs="Times New Roman"/>
                <w:sz w:val="24"/>
                <w:szCs w:val="24"/>
              </w:rPr>
              <w:t>A család összes nettó jövedelmét csökkentő tényezők (fizetett tartásdíj összege)</w:t>
            </w: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c>
          <w:tcPr>
            <w:tcW w:w="1287" w:type="dxa"/>
            <w:tcBorders>
              <w:top w:val="single" w:sz="4" w:space="0" w:color="auto"/>
              <w:left w:val="single" w:sz="4" w:space="0" w:color="auto"/>
              <w:bottom w:val="single" w:sz="4" w:space="0" w:color="auto"/>
              <w:right w:val="single" w:sz="4" w:space="0" w:color="auto"/>
            </w:tcBorders>
          </w:tcPr>
          <w:p w:rsidR="00DE62B5" w:rsidRPr="004B1A9A" w:rsidRDefault="00DE62B5" w:rsidP="00422989">
            <w:pPr>
              <w:autoSpaceDE w:val="0"/>
              <w:autoSpaceDN w:val="0"/>
              <w:adjustRightInd w:val="0"/>
              <w:jc w:val="both"/>
              <w:rPr>
                <w:rFonts w:ascii="Times New Roman" w:hAnsi="Times New Roman" w:cs="Times New Roman"/>
                <w:sz w:val="24"/>
                <w:szCs w:val="24"/>
              </w:rPr>
            </w:pPr>
          </w:p>
        </w:tc>
      </w:tr>
    </w:tbl>
    <w:p w:rsidR="00DE62B5" w:rsidRPr="004B1A9A" w:rsidRDefault="00DE62B5" w:rsidP="00422989">
      <w:pPr>
        <w:spacing w:before="240"/>
        <w:jc w:val="both"/>
        <w:rPr>
          <w:rFonts w:ascii="Times New Roman" w:hAnsi="Times New Roman" w:cs="Times New Roman"/>
          <w:b/>
          <w:sz w:val="24"/>
          <w:szCs w:val="24"/>
        </w:rPr>
      </w:pPr>
      <w:r w:rsidRPr="004B1A9A">
        <w:rPr>
          <w:rFonts w:ascii="Times New Roman" w:hAnsi="Times New Roman" w:cs="Times New Roman"/>
          <w:b/>
          <w:sz w:val="24"/>
          <w:szCs w:val="24"/>
        </w:rPr>
        <w:t>Egy főre jutó havi családi nettó jövedelem: …………………… Ft/hó</w:t>
      </w:r>
    </w:p>
    <w:p w:rsidR="00DE62B5" w:rsidRPr="004B1A9A" w:rsidRDefault="00DE62B5" w:rsidP="00422989">
      <w:pPr>
        <w:spacing w:before="240"/>
        <w:jc w:val="both"/>
        <w:rPr>
          <w:rFonts w:ascii="Times New Roman" w:hAnsi="Times New Roman" w:cs="Times New Roman"/>
          <w:b/>
          <w:sz w:val="24"/>
          <w:szCs w:val="24"/>
        </w:rPr>
      </w:pPr>
    </w:p>
    <w:p w:rsidR="00422989" w:rsidRPr="004B1A9A" w:rsidRDefault="00422989" w:rsidP="00422989">
      <w:pPr>
        <w:spacing w:after="440"/>
        <w:jc w:val="both"/>
        <w:rPr>
          <w:rFonts w:ascii="Times New Roman" w:hAnsi="Times New Roman" w:cs="Times New Roman"/>
          <w:sz w:val="24"/>
          <w:szCs w:val="24"/>
        </w:rPr>
      </w:pPr>
    </w:p>
    <w:p w:rsidR="00422989" w:rsidRPr="004B1A9A" w:rsidRDefault="00422989" w:rsidP="00422989">
      <w:pPr>
        <w:spacing w:after="440"/>
        <w:jc w:val="both"/>
        <w:rPr>
          <w:rFonts w:ascii="Times New Roman" w:hAnsi="Times New Roman" w:cs="Times New Roman"/>
          <w:sz w:val="24"/>
          <w:szCs w:val="24"/>
        </w:rPr>
      </w:pPr>
    </w:p>
    <w:p w:rsidR="00422989" w:rsidRPr="004B1A9A" w:rsidRDefault="00422989" w:rsidP="00422989">
      <w:pPr>
        <w:spacing w:after="440"/>
        <w:jc w:val="both"/>
        <w:rPr>
          <w:rFonts w:ascii="Times New Roman" w:hAnsi="Times New Roman" w:cs="Times New Roman"/>
          <w:sz w:val="24"/>
          <w:szCs w:val="24"/>
        </w:rPr>
      </w:pPr>
    </w:p>
    <w:p w:rsidR="00422989" w:rsidRPr="004B1A9A" w:rsidRDefault="00422989" w:rsidP="00422989">
      <w:pPr>
        <w:spacing w:after="440"/>
        <w:jc w:val="both"/>
        <w:rPr>
          <w:rFonts w:ascii="Times New Roman" w:hAnsi="Times New Roman" w:cs="Times New Roman"/>
          <w:sz w:val="24"/>
          <w:szCs w:val="24"/>
        </w:rPr>
      </w:pPr>
    </w:p>
    <w:p w:rsidR="00DE62B5" w:rsidRPr="004B1A9A" w:rsidRDefault="00DE62B5" w:rsidP="00422989">
      <w:pPr>
        <w:spacing w:after="440"/>
        <w:jc w:val="both"/>
        <w:rPr>
          <w:rFonts w:ascii="Times New Roman" w:hAnsi="Times New Roman" w:cs="Times New Roman"/>
          <w:sz w:val="24"/>
          <w:szCs w:val="24"/>
        </w:rPr>
      </w:pPr>
      <w:r w:rsidRPr="004B1A9A">
        <w:rPr>
          <w:rFonts w:ascii="Times New Roman" w:hAnsi="Times New Roman" w:cs="Times New Roman"/>
          <w:sz w:val="24"/>
          <w:szCs w:val="24"/>
        </w:rPr>
        <w:t>Büntetőjogi felelősségem tudatában kijelentem, hogy a közölt adatok a valóságnak megfelelnek. Az ösztöndíj megállapításához szükséges jövedelmet igazoló bizonylatokat egyidejűleg csatoltam. Hozzájárulok a kérelemben szereplő adatoknak az eljárás során történő felhasználásához. Kijelentem, hogy lakcímváltozás, illetve életvitelszerű tartózkodási hely változás esetén bejelentési kötelezettségemnek 8 munkanapon belül eleget teszek.</w:t>
      </w:r>
    </w:p>
    <w:p w:rsidR="00DE62B5" w:rsidRPr="004B1A9A" w:rsidRDefault="00DE62B5" w:rsidP="00422989">
      <w:pPr>
        <w:jc w:val="both"/>
        <w:rPr>
          <w:rFonts w:ascii="Times New Roman" w:hAnsi="Times New Roman" w:cs="Times New Roman"/>
          <w:sz w:val="24"/>
          <w:szCs w:val="24"/>
        </w:rPr>
      </w:pPr>
      <w:r w:rsidRPr="004B1A9A">
        <w:rPr>
          <w:rFonts w:ascii="Times New Roman" w:hAnsi="Times New Roman" w:cs="Times New Roman"/>
          <w:sz w:val="24"/>
          <w:szCs w:val="24"/>
        </w:rPr>
        <w:t>Kelt, ............................................................</w:t>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t>............................................................</w:t>
      </w:r>
    </w:p>
    <w:p w:rsidR="00DE62B5" w:rsidRPr="004B1A9A" w:rsidRDefault="00DE62B5" w:rsidP="00422989">
      <w:pPr>
        <w:jc w:val="both"/>
        <w:rPr>
          <w:rFonts w:ascii="Times New Roman" w:hAnsi="Times New Roman" w:cs="Times New Roman"/>
          <w:sz w:val="24"/>
          <w:szCs w:val="24"/>
        </w:rPr>
      </w:pP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t xml:space="preserve">              aláírás</w:t>
      </w:r>
    </w:p>
    <w:p w:rsidR="00DE62B5" w:rsidRPr="004B1A9A" w:rsidRDefault="00DE62B5"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BB5AE6" w:rsidP="00422989">
      <w:pPr>
        <w:spacing w:after="0" w:line="240" w:lineRule="auto"/>
        <w:ind w:left="-426"/>
        <w:jc w:val="center"/>
        <w:rPr>
          <w:rFonts w:ascii="Times New Roman" w:hAnsi="Times New Roman" w:cs="Times New Roman"/>
          <w:sz w:val="24"/>
          <w:szCs w:val="24"/>
        </w:rPr>
      </w:pPr>
      <w:r>
        <w:rPr>
          <w:rFonts w:ascii="Times New Roman" w:hAnsi="Times New Roman" w:cs="Times New Roman"/>
          <w:sz w:val="24"/>
          <w:szCs w:val="24"/>
        </w:rPr>
        <w:t>5</w:t>
      </w:r>
      <w:r w:rsidR="00422989" w:rsidRPr="004B1A9A">
        <w:rPr>
          <w:rFonts w:ascii="Times New Roman" w:hAnsi="Times New Roman" w:cs="Times New Roman"/>
          <w:sz w:val="24"/>
          <w:szCs w:val="24"/>
        </w:rPr>
        <w:t>.napirend</w:t>
      </w:r>
    </w:p>
    <w:p w:rsidR="00422989" w:rsidRPr="004B1A9A" w:rsidRDefault="00422989" w:rsidP="00422989">
      <w:pPr>
        <w:spacing w:after="0" w:line="240" w:lineRule="auto"/>
        <w:ind w:left="-426"/>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pStyle w:val="Cmsor1"/>
        <w:jc w:val="center"/>
        <w:rPr>
          <w:rFonts w:ascii="Times New Roman" w:hAnsi="Times New Roman" w:cs="Times New Roman"/>
          <w:sz w:val="24"/>
          <w:szCs w:val="24"/>
        </w:rPr>
      </w:pPr>
      <w:r w:rsidRPr="004B1A9A">
        <w:rPr>
          <w:rFonts w:ascii="Times New Roman" w:hAnsi="Times New Roman" w:cs="Times New Roman"/>
          <w:sz w:val="24"/>
          <w:szCs w:val="24"/>
        </w:rPr>
        <w:t>E L Ő T E R J E S Z T É S</w:t>
      </w:r>
    </w:p>
    <w:p w:rsidR="00422989" w:rsidRPr="004B1A9A" w:rsidRDefault="00422989" w:rsidP="00422989">
      <w:pPr>
        <w:pStyle w:val="Cmsor2"/>
        <w:rPr>
          <w:sz w:val="24"/>
        </w:rPr>
      </w:pPr>
    </w:p>
    <w:p w:rsidR="00422989" w:rsidRPr="004B1A9A" w:rsidRDefault="00422989" w:rsidP="00422989">
      <w:pPr>
        <w:pStyle w:val="Cmsor2"/>
        <w:rPr>
          <w:sz w:val="24"/>
        </w:rPr>
      </w:pPr>
    </w:p>
    <w:p w:rsidR="00422989" w:rsidRPr="004B1A9A" w:rsidRDefault="00422989" w:rsidP="00422989">
      <w:pPr>
        <w:pStyle w:val="Cmsor2"/>
        <w:rPr>
          <w:sz w:val="24"/>
        </w:rPr>
      </w:pPr>
    </w:p>
    <w:p w:rsidR="00422989" w:rsidRPr="004B1A9A" w:rsidRDefault="00422989" w:rsidP="00422989">
      <w:pPr>
        <w:spacing w:line="360" w:lineRule="auto"/>
        <w:jc w:val="both"/>
        <w:rPr>
          <w:rFonts w:ascii="Times New Roman" w:hAnsi="Times New Roman" w:cs="Times New Roman"/>
          <w:b/>
          <w:sz w:val="24"/>
          <w:szCs w:val="24"/>
        </w:rPr>
      </w:pPr>
      <w:r w:rsidRPr="004B1A9A">
        <w:rPr>
          <w:rFonts w:ascii="Times New Roman" w:hAnsi="Times New Roman" w:cs="Times New Roman"/>
          <w:b/>
          <w:sz w:val="24"/>
          <w:szCs w:val="24"/>
        </w:rPr>
        <w:t>Budapest Főváros II. Kerületi Önkormányzat Képviselő-testülete Közoktatási, Közművelődési, Sport, Egészségügyi, Szociális és Lakásügyi Bizottság</w:t>
      </w:r>
    </w:p>
    <w:p w:rsidR="00422989" w:rsidRPr="004B1A9A" w:rsidRDefault="00422989" w:rsidP="00422989">
      <w:pPr>
        <w:spacing w:line="360" w:lineRule="auto"/>
        <w:jc w:val="both"/>
        <w:rPr>
          <w:rFonts w:ascii="Times New Roman" w:hAnsi="Times New Roman" w:cs="Times New Roman"/>
          <w:b/>
          <w:sz w:val="24"/>
          <w:szCs w:val="24"/>
        </w:rPr>
      </w:pPr>
      <w:r w:rsidRPr="004B1A9A">
        <w:rPr>
          <w:rFonts w:ascii="Times New Roman" w:hAnsi="Times New Roman" w:cs="Times New Roman"/>
          <w:b/>
          <w:sz w:val="24"/>
          <w:szCs w:val="24"/>
        </w:rPr>
        <w:t xml:space="preserve">2023. augusztus 2 </w:t>
      </w:r>
      <w:r w:rsidR="004B474F" w:rsidRPr="004B1A9A">
        <w:rPr>
          <w:rFonts w:ascii="Times New Roman" w:hAnsi="Times New Roman" w:cs="Times New Roman"/>
          <w:b/>
          <w:sz w:val="24"/>
          <w:szCs w:val="24"/>
        </w:rPr>
        <w:t>9</w:t>
      </w:r>
      <w:r w:rsidRPr="004B1A9A">
        <w:rPr>
          <w:rFonts w:ascii="Times New Roman" w:hAnsi="Times New Roman" w:cs="Times New Roman"/>
          <w:b/>
          <w:sz w:val="24"/>
          <w:szCs w:val="24"/>
        </w:rPr>
        <w:t xml:space="preserve">   -i ülésére</w:t>
      </w:r>
    </w:p>
    <w:p w:rsidR="00422989" w:rsidRPr="004B1A9A" w:rsidRDefault="00422989" w:rsidP="00422989">
      <w:pPr>
        <w:tabs>
          <w:tab w:val="left" w:pos="3200"/>
        </w:tabs>
        <w:jc w:val="both"/>
        <w:rPr>
          <w:rFonts w:ascii="Times New Roman" w:hAnsi="Times New Roman" w:cs="Times New Roman"/>
          <w:b/>
          <w:bCs/>
          <w:sz w:val="24"/>
          <w:szCs w:val="24"/>
        </w:rPr>
      </w:pPr>
    </w:p>
    <w:p w:rsidR="00422989" w:rsidRPr="004B1A9A" w:rsidRDefault="00422989" w:rsidP="00422989">
      <w:pPr>
        <w:tabs>
          <w:tab w:val="left" w:pos="3200"/>
        </w:tabs>
        <w:spacing w:line="360" w:lineRule="auto"/>
        <w:ind w:right="-624"/>
        <w:jc w:val="both"/>
        <w:rPr>
          <w:rFonts w:ascii="Times New Roman" w:hAnsi="Times New Roman" w:cs="Times New Roman"/>
          <w:sz w:val="24"/>
          <w:szCs w:val="24"/>
        </w:rPr>
      </w:pPr>
      <w:r w:rsidRPr="004B1A9A">
        <w:rPr>
          <w:rFonts w:ascii="Times New Roman" w:hAnsi="Times New Roman" w:cs="Times New Roman"/>
          <w:b/>
          <w:bCs/>
          <w:sz w:val="24"/>
          <w:szCs w:val="24"/>
        </w:rPr>
        <w:t xml:space="preserve">Tárgy: </w:t>
      </w:r>
      <w:r w:rsidRPr="004B1A9A">
        <w:rPr>
          <w:rFonts w:ascii="Times New Roman" w:hAnsi="Times New Roman" w:cs="Times New Roman"/>
          <w:sz w:val="24"/>
          <w:szCs w:val="24"/>
        </w:rPr>
        <w:t>Javaslat az Közművelődési Keret terhére beadott pályázati program módosításáról</w:t>
      </w:r>
    </w:p>
    <w:p w:rsidR="00422989" w:rsidRPr="004B1A9A" w:rsidRDefault="00422989" w:rsidP="00422989">
      <w:pPr>
        <w:spacing w:line="360" w:lineRule="auto"/>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r w:rsidRPr="004B1A9A">
        <w:rPr>
          <w:rFonts w:ascii="Times New Roman" w:hAnsi="Times New Roman" w:cs="Times New Roman"/>
          <w:b/>
          <w:bCs/>
          <w:sz w:val="24"/>
          <w:szCs w:val="24"/>
        </w:rPr>
        <w:tab/>
      </w:r>
      <w:r w:rsidRPr="004B1A9A">
        <w:rPr>
          <w:rFonts w:ascii="Times New Roman" w:hAnsi="Times New Roman" w:cs="Times New Roman"/>
          <w:b/>
          <w:bCs/>
          <w:sz w:val="24"/>
          <w:szCs w:val="24"/>
        </w:rPr>
        <w:tab/>
      </w:r>
      <w:r w:rsidRPr="004B1A9A">
        <w:rPr>
          <w:rFonts w:ascii="Times New Roman" w:hAnsi="Times New Roman" w:cs="Times New Roman"/>
          <w:b/>
          <w:bCs/>
          <w:sz w:val="24"/>
          <w:szCs w:val="24"/>
        </w:rPr>
        <w:tab/>
      </w:r>
      <w:r w:rsidRPr="004B1A9A">
        <w:rPr>
          <w:rFonts w:ascii="Times New Roman" w:hAnsi="Times New Roman" w:cs="Times New Roman"/>
          <w:b/>
          <w:bCs/>
          <w:sz w:val="24"/>
          <w:szCs w:val="24"/>
        </w:rPr>
        <w:tab/>
      </w:r>
      <w:r w:rsidRPr="004B1A9A">
        <w:rPr>
          <w:rFonts w:ascii="Times New Roman" w:hAnsi="Times New Roman" w:cs="Times New Roman"/>
          <w:sz w:val="24"/>
          <w:szCs w:val="24"/>
        </w:rPr>
        <w:tab/>
        <w:t>A napirend tárgyalása zárt ülést nem igényel.</w:t>
      </w: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b/>
          <w:bCs/>
          <w:sz w:val="24"/>
          <w:szCs w:val="24"/>
        </w:rPr>
      </w:pPr>
    </w:p>
    <w:p w:rsidR="00422989" w:rsidRPr="004B1A9A" w:rsidRDefault="00422989" w:rsidP="00422989">
      <w:pPr>
        <w:jc w:val="both"/>
        <w:rPr>
          <w:rFonts w:ascii="Times New Roman" w:hAnsi="Times New Roman" w:cs="Times New Roman"/>
          <w:b/>
          <w:bCs/>
          <w:sz w:val="24"/>
          <w:szCs w:val="24"/>
        </w:rPr>
      </w:pPr>
    </w:p>
    <w:p w:rsidR="00422989" w:rsidRPr="004B1A9A" w:rsidRDefault="00422989" w:rsidP="00422989">
      <w:pPr>
        <w:jc w:val="both"/>
        <w:rPr>
          <w:rFonts w:ascii="Times New Roman" w:hAnsi="Times New Roman" w:cs="Times New Roman"/>
          <w:b/>
          <w:bCs/>
          <w:sz w:val="24"/>
          <w:szCs w:val="24"/>
        </w:rPr>
      </w:pPr>
    </w:p>
    <w:p w:rsidR="00422989" w:rsidRPr="004B1A9A" w:rsidRDefault="00422989" w:rsidP="00422989">
      <w:pPr>
        <w:jc w:val="both"/>
        <w:rPr>
          <w:rFonts w:ascii="Times New Roman" w:hAnsi="Times New Roman" w:cs="Times New Roman"/>
          <w:b/>
          <w:bCs/>
          <w:sz w:val="24"/>
          <w:szCs w:val="24"/>
        </w:rPr>
      </w:pPr>
    </w:p>
    <w:p w:rsidR="00422989" w:rsidRPr="004B1A9A" w:rsidRDefault="00422989" w:rsidP="00422989">
      <w:pPr>
        <w:jc w:val="both"/>
        <w:rPr>
          <w:rFonts w:ascii="Times New Roman" w:hAnsi="Times New Roman" w:cs="Times New Roman"/>
          <w:b/>
          <w:bCs/>
          <w:sz w:val="24"/>
          <w:szCs w:val="24"/>
        </w:rPr>
      </w:pPr>
    </w:p>
    <w:p w:rsidR="00422989" w:rsidRPr="004B1A9A" w:rsidRDefault="00422989" w:rsidP="00422989">
      <w:pPr>
        <w:jc w:val="both"/>
        <w:rPr>
          <w:rFonts w:ascii="Times New Roman" w:hAnsi="Times New Roman" w:cs="Times New Roman"/>
          <w:b/>
          <w:bCs/>
          <w:sz w:val="24"/>
          <w:szCs w:val="24"/>
        </w:rPr>
      </w:pPr>
      <w:r w:rsidRPr="004B1A9A">
        <w:rPr>
          <w:rFonts w:ascii="Times New Roman" w:hAnsi="Times New Roman" w:cs="Times New Roman"/>
          <w:b/>
          <w:bCs/>
          <w:sz w:val="24"/>
          <w:szCs w:val="24"/>
        </w:rPr>
        <w:t>Tisztelt Bizottság!</w:t>
      </w:r>
    </w:p>
    <w:p w:rsidR="00422989" w:rsidRPr="004B1A9A" w:rsidRDefault="00422989" w:rsidP="00422989">
      <w:pPr>
        <w:jc w:val="both"/>
        <w:rPr>
          <w:rFonts w:ascii="Times New Roman" w:hAnsi="Times New Roman" w:cs="Times New Roman"/>
          <w:b/>
          <w:bCs/>
          <w:sz w:val="24"/>
          <w:szCs w:val="24"/>
        </w:rPr>
      </w:pPr>
    </w:p>
    <w:p w:rsidR="00422989" w:rsidRPr="004B1A9A" w:rsidRDefault="00422989" w:rsidP="00422989">
      <w:pPr>
        <w:pStyle w:val="Szvegtrzs"/>
        <w:ind w:left="-142"/>
        <w:jc w:val="both"/>
        <w:rPr>
          <w:rFonts w:ascii="Times New Roman" w:hAnsi="Times New Roman" w:cs="Times New Roman"/>
          <w:sz w:val="24"/>
          <w:szCs w:val="24"/>
        </w:rPr>
      </w:pPr>
      <w:r w:rsidRPr="004B1A9A">
        <w:rPr>
          <w:rFonts w:ascii="Times New Roman" w:hAnsi="Times New Roman" w:cs="Times New Roman"/>
          <w:sz w:val="24"/>
          <w:szCs w:val="24"/>
        </w:rPr>
        <w:t>Budapest Főváros II. Kerületi Önkormányzat Képviselő-testülete Közoktatási, Közművelődési, Sport, Egészségügyi, Szociális és Lakásügyi Bizottság Budapest Főváros II. Kerületi Önkormányzat Képviselő-testületének, az Önkormányzat 2023. évi költségvetéséről szóló 6</w:t>
      </w:r>
      <w:r w:rsidRPr="004B1A9A">
        <w:rPr>
          <w:rFonts w:ascii="Times New Roman" w:hAnsi="Times New Roman" w:cs="Times New Roman"/>
          <w:bCs/>
          <w:sz w:val="24"/>
          <w:szCs w:val="24"/>
        </w:rPr>
        <w:t xml:space="preserve">/2023. (II.28.) </w:t>
      </w:r>
      <w:r w:rsidRPr="004B1A9A">
        <w:rPr>
          <w:rFonts w:ascii="Times New Roman" w:hAnsi="Times New Roman" w:cs="Times New Roman"/>
          <w:sz w:val="24"/>
          <w:szCs w:val="24"/>
        </w:rPr>
        <w:t xml:space="preserve">önkormányzati rendelet 11.§ (1) bekezdés b) pontjában biztosított jogkörében eljárva 2023. évben döntött KKSEB pályázatok támogatásáról. </w:t>
      </w:r>
    </w:p>
    <w:p w:rsidR="00422989" w:rsidRPr="004B1A9A" w:rsidRDefault="00422989" w:rsidP="00422989">
      <w:pPr>
        <w:pStyle w:val="Szvegtrzs"/>
        <w:ind w:left="-142"/>
        <w:jc w:val="both"/>
        <w:rPr>
          <w:rFonts w:ascii="Times New Roman" w:hAnsi="Times New Roman" w:cs="Times New Roman"/>
          <w:sz w:val="24"/>
          <w:szCs w:val="24"/>
        </w:rPr>
      </w:pPr>
      <w:r w:rsidRPr="004B1A9A">
        <w:rPr>
          <w:rFonts w:ascii="Times New Roman" w:hAnsi="Times New Roman" w:cs="Times New Roman"/>
          <w:sz w:val="24"/>
          <w:szCs w:val="24"/>
        </w:rPr>
        <w:t>A Közművelődési Keret terhére az egyéb fenntartású köznevelési intézmények és civil szervezetek szabadidős táborok, erdei iskolák és nyelvi táborok programjainak támogatására benyújtott pályázatokat a KKSEB 136/2023.(V.26.) határozatban döntött a pályázatok támogatásáról. A MEREK Sportegyesület eredeti elképzelés szerint, nyári tábort szerveztek volna súlyos mozgássérült fiatalok számára Zamárdiban, de a váratlan és kimagaslóan magas Nővéri felmondási hullám, ezt nem teszi lehetővé.</w:t>
      </w:r>
    </w:p>
    <w:p w:rsidR="00422989" w:rsidRPr="004B1A9A" w:rsidRDefault="00422989" w:rsidP="00422989">
      <w:pPr>
        <w:pStyle w:val="Szvegtrzs"/>
        <w:jc w:val="both"/>
        <w:rPr>
          <w:rFonts w:ascii="Times New Roman" w:hAnsi="Times New Roman" w:cs="Times New Roman"/>
          <w:sz w:val="24"/>
          <w:szCs w:val="24"/>
        </w:rPr>
      </w:pPr>
    </w:p>
    <w:p w:rsidR="00422989" w:rsidRPr="004B1A9A" w:rsidRDefault="00422989" w:rsidP="00422989">
      <w:pPr>
        <w:pStyle w:val="Szvegtrzs"/>
        <w:jc w:val="both"/>
        <w:rPr>
          <w:rFonts w:ascii="Times New Roman" w:hAnsi="Times New Roman" w:cs="Times New Roman"/>
          <w:sz w:val="24"/>
          <w:szCs w:val="24"/>
        </w:rPr>
      </w:pPr>
      <w:r w:rsidRPr="004B1A9A">
        <w:rPr>
          <w:rFonts w:ascii="Times New Roman" w:hAnsi="Times New Roman" w:cs="Times New Roman"/>
          <w:sz w:val="24"/>
          <w:szCs w:val="24"/>
        </w:rPr>
        <w:t xml:space="preserve">II. kerületben működő egyéb fenntartású köznevelési intézmények, civil szervezetek által szervezett táborok közül az alábbi módosítást kérne: </w:t>
      </w:r>
    </w:p>
    <w:p w:rsidR="00422989" w:rsidRPr="004B1A9A" w:rsidRDefault="00422989" w:rsidP="00422989">
      <w:pPr>
        <w:pStyle w:val="Szvegtrzs"/>
        <w:jc w:val="both"/>
        <w:rPr>
          <w:rFonts w:ascii="Times New Roman" w:hAnsi="Times New Roman" w:cs="Times New Roman"/>
          <w:sz w:val="24"/>
          <w:szCs w:val="24"/>
        </w:rPr>
      </w:pPr>
    </w:p>
    <w:p w:rsidR="00422989" w:rsidRPr="004B1A9A" w:rsidRDefault="00422989" w:rsidP="00422989">
      <w:pPr>
        <w:pStyle w:val="Szvegtrzs"/>
        <w:jc w:val="both"/>
        <w:rPr>
          <w:rFonts w:ascii="Times New Roman" w:hAnsi="Times New Roman" w:cs="Times New Roman"/>
          <w:sz w:val="24"/>
          <w:szCs w:val="24"/>
        </w:rPr>
      </w:pPr>
      <w:r w:rsidRPr="004B1A9A">
        <w:rPr>
          <w:rFonts w:ascii="Times New Roman" w:hAnsi="Times New Roman" w:cs="Times New Roman"/>
          <w:sz w:val="24"/>
          <w:szCs w:val="24"/>
        </w:rPr>
        <w:t xml:space="preserve">MEREK Sportegyesület: az „Nyári tábor Zamárdiban” helyett 2023. ősszel megrendezésre kerülő „Tatai edzőtábor kerekesszékes sportolók részére” szervezett tábor támogatására. </w:t>
      </w:r>
    </w:p>
    <w:p w:rsidR="00422989" w:rsidRPr="004B1A9A" w:rsidRDefault="00422989" w:rsidP="00422989">
      <w:pPr>
        <w:pStyle w:val="Szvegtrzs"/>
        <w:ind w:left="218"/>
        <w:jc w:val="both"/>
        <w:rPr>
          <w:rFonts w:ascii="Times New Roman" w:hAnsi="Times New Roman" w:cs="Times New Roman"/>
          <w:sz w:val="24"/>
          <w:szCs w:val="24"/>
        </w:rPr>
      </w:pPr>
    </w:p>
    <w:p w:rsidR="00422989" w:rsidRPr="004B1A9A" w:rsidRDefault="00422989" w:rsidP="00422989">
      <w:pPr>
        <w:pStyle w:val="Szvegtrzs"/>
        <w:jc w:val="both"/>
        <w:rPr>
          <w:rFonts w:ascii="Times New Roman" w:hAnsi="Times New Roman" w:cs="Times New Roman"/>
          <w:b/>
          <w:i/>
          <w:sz w:val="24"/>
          <w:szCs w:val="24"/>
        </w:rPr>
      </w:pPr>
      <w:r w:rsidRPr="004B1A9A">
        <w:rPr>
          <w:rFonts w:ascii="Times New Roman" w:hAnsi="Times New Roman" w:cs="Times New Roman"/>
          <w:i/>
          <w:sz w:val="24"/>
          <w:szCs w:val="24"/>
        </w:rPr>
        <w:t>A fenti módosítások elfogadását javasoljuk, azzal a kikötéssel, hogy</w:t>
      </w:r>
      <w:r w:rsidRPr="004B1A9A">
        <w:rPr>
          <w:rFonts w:ascii="Times New Roman" w:hAnsi="Times New Roman" w:cs="Times New Roman"/>
          <w:b/>
          <w:i/>
          <w:sz w:val="24"/>
          <w:szCs w:val="24"/>
        </w:rPr>
        <w:t xml:space="preserve"> amennyiben a pályázati program nem kerül megvalósításra 2023. november 30-ig, a pályázó köteles visszautalni a támogatás összegét legkésőbb 2023. december 1. napjáig.</w:t>
      </w:r>
    </w:p>
    <w:p w:rsidR="00422989" w:rsidRPr="004B1A9A" w:rsidRDefault="00422989" w:rsidP="00422989">
      <w:pPr>
        <w:pStyle w:val="Szvegtrzs"/>
        <w:jc w:val="both"/>
        <w:rPr>
          <w:rFonts w:ascii="Times New Roman" w:hAnsi="Times New Roman" w:cs="Times New Roman"/>
          <w:i/>
          <w:sz w:val="24"/>
          <w:szCs w:val="24"/>
        </w:rPr>
      </w:pPr>
    </w:p>
    <w:p w:rsidR="00422989" w:rsidRPr="004B1A9A" w:rsidRDefault="00422989" w:rsidP="00422989">
      <w:pPr>
        <w:pStyle w:val="Szvegtrzs"/>
        <w:jc w:val="both"/>
        <w:rPr>
          <w:rFonts w:ascii="Times New Roman" w:hAnsi="Times New Roman" w:cs="Times New Roman"/>
          <w:i/>
          <w:sz w:val="24"/>
          <w:szCs w:val="24"/>
        </w:rPr>
      </w:pPr>
    </w:p>
    <w:p w:rsidR="004B474F" w:rsidRPr="004B1A9A" w:rsidRDefault="004B474F" w:rsidP="00422989">
      <w:pPr>
        <w:pStyle w:val="Szvegtrzs"/>
        <w:jc w:val="both"/>
        <w:rPr>
          <w:rFonts w:ascii="Times New Roman" w:hAnsi="Times New Roman" w:cs="Times New Roman"/>
          <w:i/>
          <w:sz w:val="24"/>
          <w:szCs w:val="24"/>
        </w:rPr>
      </w:pPr>
    </w:p>
    <w:p w:rsidR="004B474F" w:rsidRPr="004B1A9A" w:rsidRDefault="004B474F" w:rsidP="00422989">
      <w:pPr>
        <w:pStyle w:val="Szvegtrzs"/>
        <w:jc w:val="both"/>
        <w:rPr>
          <w:rFonts w:ascii="Times New Roman" w:hAnsi="Times New Roman" w:cs="Times New Roman"/>
          <w:i/>
          <w:sz w:val="24"/>
          <w:szCs w:val="24"/>
        </w:rPr>
      </w:pPr>
    </w:p>
    <w:p w:rsidR="004B474F" w:rsidRPr="004B1A9A" w:rsidRDefault="004B474F" w:rsidP="00422989">
      <w:pPr>
        <w:pStyle w:val="Szvegtrzs"/>
        <w:jc w:val="both"/>
        <w:rPr>
          <w:rFonts w:ascii="Times New Roman" w:hAnsi="Times New Roman" w:cs="Times New Roman"/>
          <w:i/>
          <w:sz w:val="24"/>
          <w:szCs w:val="24"/>
        </w:rPr>
      </w:pPr>
    </w:p>
    <w:p w:rsidR="004B474F" w:rsidRPr="004B1A9A" w:rsidRDefault="004B474F" w:rsidP="00422989">
      <w:pPr>
        <w:pStyle w:val="Szvegtrzs"/>
        <w:jc w:val="both"/>
        <w:rPr>
          <w:rFonts w:ascii="Times New Roman" w:hAnsi="Times New Roman" w:cs="Times New Roman"/>
          <w:i/>
          <w:sz w:val="24"/>
          <w:szCs w:val="24"/>
        </w:rPr>
      </w:pPr>
    </w:p>
    <w:p w:rsidR="004B474F" w:rsidRPr="004B1A9A" w:rsidRDefault="004B474F" w:rsidP="00422989">
      <w:pPr>
        <w:pStyle w:val="Szvegtrzs"/>
        <w:jc w:val="both"/>
        <w:rPr>
          <w:rFonts w:ascii="Times New Roman" w:hAnsi="Times New Roman" w:cs="Times New Roman"/>
          <w:i/>
          <w:sz w:val="24"/>
          <w:szCs w:val="24"/>
        </w:rPr>
      </w:pPr>
    </w:p>
    <w:p w:rsidR="00422989" w:rsidRPr="004B1A9A" w:rsidRDefault="00422989" w:rsidP="00422989">
      <w:pPr>
        <w:pStyle w:val="Szvegtrzs"/>
        <w:jc w:val="both"/>
        <w:rPr>
          <w:rFonts w:ascii="Times New Roman" w:hAnsi="Times New Roman" w:cs="Times New Roman"/>
          <w:sz w:val="24"/>
          <w:szCs w:val="24"/>
        </w:rPr>
      </w:pP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p>
    <w:p w:rsidR="00422989" w:rsidRPr="004B1A9A" w:rsidRDefault="00422989" w:rsidP="004B474F">
      <w:pPr>
        <w:ind w:left="3540" w:firstLine="708"/>
        <w:rPr>
          <w:rFonts w:ascii="Times New Roman" w:hAnsi="Times New Roman" w:cs="Times New Roman"/>
          <w:b/>
          <w:bCs/>
          <w:sz w:val="24"/>
          <w:szCs w:val="24"/>
        </w:rPr>
      </w:pPr>
      <w:r w:rsidRPr="004B1A9A">
        <w:rPr>
          <w:rFonts w:ascii="Times New Roman" w:hAnsi="Times New Roman" w:cs="Times New Roman"/>
          <w:b/>
          <w:bCs/>
          <w:sz w:val="24"/>
          <w:szCs w:val="24"/>
        </w:rPr>
        <w:t>Határozati javaslat</w:t>
      </w:r>
    </w:p>
    <w:p w:rsidR="00422989" w:rsidRPr="004B1A9A" w:rsidRDefault="00422989" w:rsidP="00422989">
      <w:pPr>
        <w:ind w:left="720"/>
        <w:jc w:val="both"/>
        <w:rPr>
          <w:rFonts w:ascii="Times New Roman" w:hAnsi="Times New Roman" w:cs="Times New Roman"/>
          <w:b/>
          <w:bCs/>
          <w:sz w:val="24"/>
          <w:szCs w:val="24"/>
        </w:rPr>
      </w:pPr>
    </w:p>
    <w:p w:rsidR="00422989" w:rsidRPr="004B1A9A" w:rsidRDefault="00422989" w:rsidP="00422989">
      <w:pPr>
        <w:jc w:val="both"/>
        <w:rPr>
          <w:rFonts w:ascii="Times New Roman" w:hAnsi="Times New Roman" w:cs="Times New Roman"/>
          <w:i/>
          <w:iCs/>
          <w:sz w:val="24"/>
          <w:szCs w:val="24"/>
        </w:rPr>
      </w:pPr>
    </w:p>
    <w:p w:rsidR="00422989" w:rsidRPr="004B1A9A" w:rsidRDefault="00422989" w:rsidP="00422989">
      <w:pPr>
        <w:pStyle w:val="Szvegtrzs"/>
        <w:numPr>
          <w:ilvl w:val="0"/>
          <w:numId w:val="12"/>
        </w:numPr>
        <w:spacing w:after="0" w:line="240" w:lineRule="auto"/>
        <w:ind w:left="0" w:firstLine="0"/>
        <w:jc w:val="both"/>
        <w:rPr>
          <w:rFonts w:ascii="Times New Roman" w:hAnsi="Times New Roman" w:cs="Times New Roman"/>
          <w:i/>
          <w:sz w:val="24"/>
          <w:szCs w:val="24"/>
        </w:rPr>
      </w:pPr>
      <w:r w:rsidRPr="004B1A9A">
        <w:rPr>
          <w:rFonts w:ascii="Times New Roman" w:hAnsi="Times New Roman" w:cs="Times New Roman"/>
          <w:bCs/>
          <w:sz w:val="24"/>
          <w:szCs w:val="24"/>
        </w:rPr>
        <w:t xml:space="preserve">A </w:t>
      </w:r>
      <w:r w:rsidRPr="004B1A9A">
        <w:rPr>
          <w:rFonts w:ascii="Times New Roman" w:hAnsi="Times New Roman" w:cs="Times New Roman"/>
          <w:sz w:val="24"/>
          <w:szCs w:val="24"/>
        </w:rPr>
        <w:t>Közoktatási, Közművelődési, Sport, Egészségügyi, Szociális és Lakásügyi</w:t>
      </w:r>
      <w:r w:rsidRPr="004B1A9A">
        <w:rPr>
          <w:rFonts w:ascii="Times New Roman" w:hAnsi="Times New Roman" w:cs="Times New Roman"/>
          <w:bCs/>
          <w:sz w:val="24"/>
          <w:szCs w:val="24"/>
        </w:rPr>
        <w:t xml:space="preserve"> Bizottság Budapest Főváros II. Kerületi Önkormányzat Képviselő-testületének a bizottságok hatásköréről, a bizottságok és tanácsnokok feladatköréről szóló 24/2019. (XI.18.) önkormányzati rendelet 6. sz. melléklet 1.9 pontja alapján úgy dönt, hogy a Budapest Főváros II. Kerületi Önkormányzat Képviselő-testületének az Önkormányzat </w:t>
      </w:r>
      <w:r w:rsidRPr="004B1A9A">
        <w:rPr>
          <w:rFonts w:ascii="Times New Roman" w:hAnsi="Times New Roman" w:cs="Times New Roman"/>
          <w:sz w:val="24"/>
          <w:szCs w:val="24"/>
        </w:rPr>
        <w:t>2023. évi költségvetéséről szóló 6</w:t>
      </w:r>
      <w:r w:rsidRPr="004B1A9A">
        <w:rPr>
          <w:rFonts w:ascii="Times New Roman" w:hAnsi="Times New Roman" w:cs="Times New Roman"/>
          <w:bCs/>
          <w:sz w:val="24"/>
          <w:szCs w:val="24"/>
        </w:rPr>
        <w:t>/2023. (II.28.) önkormányzati rendelet 11.§ (1) bekezdés b) pontjában biztosított jogkörében eljárva úgy döntött, hogy a</w:t>
      </w:r>
      <w:r w:rsidRPr="004B1A9A">
        <w:rPr>
          <w:rFonts w:ascii="Times New Roman" w:hAnsi="Times New Roman" w:cs="Times New Roman"/>
          <w:sz w:val="24"/>
          <w:szCs w:val="24"/>
        </w:rPr>
        <w:t xml:space="preserve"> KKSE Bizottság </w:t>
      </w:r>
      <w:r w:rsidRPr="004B1A9A">
        <w:rPr>
          <w:rFonts w:ascii="Times New Roman" w:hAnsi="Times New Roman" w:cs="Times New Roman"/>
          <w:b/>
          <w:sz w:val="24"/>
          <w:szCs w:val="24"/>
        </w:rPr>
        <w:t>Közművelődési</w:t>
      </w:r>
      <w:r w:rsidRPr="004B1A9A">
        <w:rPr>
          <w:rFonts w:ascii="Times New Roman" w:hAnsi="Times New Roman" w:cs="Times New Roman"/>
          <w:b/>
          <w:bCs/>
          <w:sz w:val="24"/>
          <w:szCs w:val="24"/>
        </w:rPr>
        <w:t xml:space="preserve"> Keret </w:t>
      </w:r>
      <w:r w:rsidRPr="004B1A9A">
        <w:rPr>
          <w:rFonts w:ascii="Times New Roman" w:hAnsi="Times New Roman" w:cs="Times New Roman"/>
          <w:bCs/>
          <w:sz w:val="24"/>
          <w:szCs w:val="24"/>
        </w:rPr>
        <w:t xml:space="preserve">terhére a </w:t>
      </w:r>
      <w:r w:rsidRPr="004B1A9A">
        <w:rPr>
          <w:rFonts w:ascii="Times New Roman" w:hAnsi="Times New Roman" w:cs="Times New Roman"/>
          <w:sz w:val="24"/>
          <w:szCs w:val="24"/>
        </w:rPr>
        <w:t>MEREK Sportegyesület által szervezett tábor a „Tatai edzőtábor kerekesszékes sportolók részére” megrendezését támogatja.</w:t>
      </w:r>
    </w:p>
    <w:p w:rsidR="00422989" w:rsidRPr="004B1A9A" w:rsidRDefault="00422989" w:rsidP="00422989">
      <w:pPr>
        <w:pStyle w:val="Szvegtrzs"/>
        <w:jc w:val="both"/>
        <w:rPr>
          <w:rFonts w:ascii="Times New Roman" w:hAnsi="Times New Roman" w:cs="Times New Roman"/>
          <w:i/>
          <w:sz w:val="24"/>
          <w:szCs w:val="24"/>
        </w:rPr>
      </w:pPr>
    </w:p>
    <w:p w:rsidR="00422989" w:rsidRPr="004B1A9A" w:rsidRDefault="00422989" w:rsidP="00422989">
      <w:pPr>
        <w:jc w:val="both"/>
        <w:rPr>
          <w:rFonts w:ascii="Times New Roman" w:hAnsi="Times New Roman" w:cs="Times New Roman"/>
          <w:sz w:val="24"/>
          <w:szCs w:val="24"/>
        </w:rPr>
      </w:pPr>
      <w:r w:rsidRPr="004B1A9A">
        <w:rPr>
          <w:rFonts w:ascii="Times New Roman" w:hAnsi="Times New Roman" w:cs="Times New Roman"/>
          <w:b/>
          <w:bCs/>
          <w:sz w:val="24"/>
          <w:szCs w:val="24"/>
        </w:rPr>
        <w:t xml:space="preserve">Felelős: </w:t>
      </w:r>
      <w:r w:rsidRPr="004B1A9A">
        <w:rPr>
          <w:rFonts w:ascii="Times New Roman" w:hAnsi="Times New Roman" w:cs="Times New Roman"/>
          <w:sz w:val="24"/>
          <w:szCs w:val="24"/>
        </w:rPr>
        <w:t>KKSE Bizottság elnöke</w:t>
      </w:r>
    </w:p>
    <w:p w:rsidR="00422989" w:rsidRPr="004B1A9A" w:rsidRDefault="00422989" w:rsidP="00422989">
      <w:pPr>
        <w:jc w:val="both"/>
        <w:rPr>
          <w:rFonts w:ascii="Times New Roman" w:hAnsi="Times New Roman" w:cs="Times New Roman"/>
          <w:sz w:val="24"/>
          <w:szCs w:val="24"/>
        </w:rPr>
      </w:pPr>
      <w:r w:rsidRPr="004B1A9A">
        <w:rPr>
          <w:rFonts w:ascii="Times New Roman" w:hAnsi="Times New Roman" w:cs="Times New Roman"/>
          <w:b/>
          <w:bCs/>
          <w:sz w:val="24"/>
          <w:szCs w:val="24"/>
        </w:rPr>
        <w:t xml:space="preserve">Határidő: </w:t>
      </w:r>
      <w:r w:rsidRPr="004B1A9A">
        <w:rPr>
          <w:rFonts w:ascii="Times New Roman" w:hAnsi="Times New Roman" w:cs="Times New Roman"/>
          <w:sz w:val="24"/>
          <w:szCs w:val="24"/>
        </w:rPr>
        <w:t>azonnal</w:t>
      </w:r>
    </w:p>
    <w:p w:rsidR="00422989" w:rsidRPr="004B1A9A" w:rsidRDefault="00422989" w:rsidP="00422989">
      <w:pPr>
        <w:jc w:val="both"/>
        <w:rPr>
          <w:rFonts w:ascii="Times New Roman" w:hAnsi="Times New Roman" w:cs="Times New Roman"/>
          <w:i/>
          <w:iCs/>
          <w:sz w:val="24"/>
          <w:szCs w:val="24"/>
        </w:rPr>
      </w:pPr>
      <w:r w:rsidRPr="004B1A9A">
        <w:rPr>
          <w:rFonts w:ascii="Times New Roman" w:hAnsi="Times New Roman" w:cs="Times New Roman"/>
          <w:i/>
          <w:iCs/>
          <w:sz w:val="24"/>
          <w:szCs w:val="24"/>
        </w:rPr>
        <w:t>A határozati javaslat elfogadása egyszerű többségű szavazást igényel</w:t>
      </w:r>
    </w:p>
    <w:p w:rsidR="00422989" w:rsidRPr="004B1A9A" w:rsidRDefault="00422989" w:rsidP="00422989">
      <w:pPr>
        <w:jc w:val="both"/>
        <w:rPr>
          <w:rFonts w:ascii="Times New Roman" w:hAnsi="Times New Roman" w:cs="Times New Roman"/>
          <w:i/>
          <w:iCs/>
          <w:sz w:val="24"/>
          <w:szCs w:val="24"/>
        </w:rPr>
      </w:pPr>
    </w:p>
    <w:p w:rsidR="00422989" w:rsidRPr="004B1A9A" w:rsidRDefault="00422989" w:rsidP="00422989">
      <w:pPr>
        <w:jc w:val="both"/>
        <w:rPr>
          <w:rFonts w:ascii="Times New Roman" w:hAnsi="Times New Roman" w:cs="Times New Roman"/>
          <w:sz w:val="24"/>
          <w:szCs w:val="24"/>
        </w:rPr>
      </w:pPr>
      <w:r w:rsidRPr="004B1A9A">
        <w:rPr>
          <w:rFonts w:ascii="Times New Roman" w:hAnsi="Times New Roman" w:cs="Times New Roman"/>
          <w:sz w:val="24"/>
          <w:szCs w:val="24"/>
        </w:rPr>
        <w:t>Budapest, 2023. augusztus 25.</w:t>
      </w: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sz w:val="24"/>
          <w:szCs w:val="24"/>
        </w:rPr>
      </w:pPr>
    </w:p>
    <w:p w:rsidR="00422989" w:rsidRPr="004B1A9A" w:rsidRDefault="00422989" w:rsidP="00422989">
      <w:pPr>
        <w:jc w:val="both"/>
        <w:rPr>
          <w:rFonts w:ascii="Times New Roman" w:hAnsi="Times New Roman" w:cs="Times New Roman"/>
          <w:b/>
          <w:sz w:val="24"/>
          <w:szCs w:val="24"/>
        </w:rPr>
      </w:pP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t xml:space="preserve">  </w:t>
      </w:r>
      <w:r w:rsidRPr="004B1A9A">
        <w:rPr>
          <w:rFonts w:ascii="Times New Roman" w:hAnsi="Times New Roman" w:cs="Times New Roman"/>
          <w:b/>
          <w:sz w:val="24"/>
          <w:szCs w:val="24"/>
        </w:rPr>
        <w:t>Ötvös Zoltán</w:t>
      </w:r>
    </w:p>
    <w:p w:rsidR="00422989" w:rsidRPr="004B1A9A" w:rsidRDefault="00422989" w:rsidP="00422989">
      <w:pPr>
        <w:jc w:val="both"/>
        <w:rPr>
          <w:rFonts w:ascii="Times New Roman" w:hAnsi="Times New Roman" w:cs="Times New Roman"/>
          <w:sz w:val="24"/>
          <w:szCs w:val="24"/>
        </w:rPr>
      </w:pP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r>
      <w:r w:rsidRPr="004B1A9A">
        <w:rPr>
          <w:rFonts w:ascii="Times New Roman" w:hAnsi="Times New Roman" w:cs="Times New Roman"/>
          <w:sz w:val="24"/>
          <w:szCs w:val="24"/>
        </w:rPr>
        <w:tab/>
        <w:t xml:space="preserve">  Osztályvezető </w:t>
      </w:r>
    </w:p>
    <w:p w:rsidR="00422989" w:rsidRPr="004B1A9A" w:rsidRDefault="00422989" w:rsidP="00422989">
      <w:pPr>
        <w:spacing w:after="0" w:line="240" w:lineRule="auto"/>
        <w:ind w:left="-426"/>
        <w:jc w:val="both"/>
        <w:rPr>
          <w:rFonts w:ascii="Times New Roman" w:hAnsi="Times New Roman" w:cs="Times New Roman"/>
          <w:sz w:val="24"/>
          <w:szCs w:val="24"/>
        </w:rPr>
      </w:pPr>
    </w:p>
    <w:sectPr w:rsidR="00422989" w:rsidRPr="004B1A9A" w:rsidSect="00894D7B">
      <w:headerReference w:type="even" r:id="rId22"/>
      <w:headerReference w:type="default" r:id="rId23"/>
      <w:footerReference w:type="default" r:id="rId24"/>
      <w:footerReference w:type="first" r:id="rId25"/>
      <w:pgSz w:w="11907" w:h="16840" w:code="9"/>
      <w:pgMar w:top="2778" w:right="1647" w:bottom="1474" w:left="2211" w:header="708" w:footer="60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4D7B" w:rsidRDefault="00894D7B">
      <w:pPr>
        <w:spacing w:after="0" w:line="240" w:lineRule="auto"/>
      </w:pPr>
      <w:r>
        <w:separator/>
      </w:r>
    </w:p>
  </w:endnote>
  <w:endnote w:type="continuationSeparator" w:id="0">
    <w:p w:rsidR="00894D7B" w:rsidRDefault="00894D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tarSymbol">
    <w:altName w:val="Arial Unicode MS"/>
    <w:charset w:val="80"/>
    <w:family w:val="auto"/>
    <w:pitch w:val="default"/>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imes">
    <w:panose1 w:val="02020603050405020304"/>
    <w:charset w:val="EE"/>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Verdana">
    <w:panose1 w:val="020B0604030504040204"/>
    <w:charset w:val="EE"/>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Myriad Pro">
    <w:altName w:val="Myriad Pro"/>
    <w:panose1 w:val="00000000000000000000"/>
    <w:charset w:val="00"/>
    <w:family w:val="swiss"/>
    <w:notTrueType/>
    <w:pitch w:val="default"/>
    <w:sig w:usb0="00000003" w:usb1="00000000" w:usb2="00000000" w:usb3="00000000" w:csb0="00000001" w:csb1="00000000"/>
  </w:font>
  <w:font w:name="FrutigerTT">
    <w:altName w:val="Trebuchet MS"/>
    <w:panose1 w:val="00000000000000000000"/>
    <w:charset w:val="EE"/>
    <w:family w:val="swiss"/>
    <w:notTrueType/>
    <w:pitch w:val="variable"/>
    <w:sig w:usb0="00000005" w:usb1="00000000" w:usb2="00000000" w:usb3="00000000" w:csb0="00000002" w:csb1="00000000"/>
  </w:font>
  <w:font w:name="Noto Sans CJK SC Regular">
    <w:panose1 w:val="00000000000000000000"/>
    <w:charset w:val="00"/>
    <w:family w:val="roman"/>
    <w:notTrueType/>
    <w:pitch w:val="default"/>
  </w:font>
  <w:font w:name="Palatino Linotype">
    <w:panose1 w:val="02040502050505030304"/>
    <w:charset w:val="EE"/>
    <w:family w:val="roman"/>
    <w:pitch w:val="variable"/>
    <w:sig w:usb0="E0000287" w:usb1="40000013" w:usb2="00000000" w:usb3="00000000" w:csb0="0000019F" w:csb1="00000000"/>
  </w:font>
  <w:font w:name="Times New Roman félkövér">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4D7B" w:rsidRPr="00916E77" w:rsidRDefault="00894D7B" w:rsidP="00894D7B">
    <w:pPr>
      <w:spacing w:line="336" w:lineRule="auto"/>
      <w:rPr>
        <w:rFonts w:ascii="FrutigerTT" w:hAnsi="FrutigerTT"/>
        <w:sz w:val="19"/>
        <w:szCs w:val="19"/>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4D7B" w:rsidRPr="00916E77" w:rsidRDefault="00894D7B" w:rsidP="00894D7B">
    <w:pPr>
      <w:pStyle w:val="llb"/>
      <w:tabs>
        <w:tab w:val="left" w:pos="1274"/>
      </w:tabs>
      <w:rPr>
        <w:rFonts w:ascii="FrutigerTT" w:hAnsi="FrutigerTT"/>
        <w:sz w:val="19"/>
        <w:szCs w:val="19"/>
      </w:rPr>
    </w:pPr>
    <w:r>
      <w:rPr>
        <w:rFonts w:ascii="FrutigerTT" w:hAnsi="FrutigerTT"/>
        <w:noProof/>
        <w:sz w:val="19"/>
        <w:szCs w:val="19"/>
        <w:lang w:eastAsia="hu-HU"/>
      </w:rPr>
      <w:drawing>
        <wp:anchor distT="0" distB="0" distL="114300" distR="114300" simplePos="0" relativeHeight="251660288" behindDoc="1" locked="0" layoutInCell="1" allowOverlap="1" wp14:anchorId="0D597382" wp14:editId="3BB106B6">
          <wp:simplePos x="0" y="0"/>
          <wp:positionH relativeFrom="column">
            <wp:posOffset>-1028700</wp:posOffset>
          </wp:positionH>
          <wp:positionV relativeFrom="paragraph">
            <wp:posOffset>-290195</wp:posOffset>
          </wp:positionV>
          <wp:extent cx="704850" cy="685800"/>
          <wp:effectExtent l="0" t="0" r="0" b="0"/>
          <wp:wrapNone/>
          <wp:docPr id="13" name="Kép 13" descr="sg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gs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0485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6E77">
      <w:rPr>
        <w:rFonts w:ascii="FrutigerTT" w:hAnsi="FrutigerTT"/>
        <w:noProof/>
        <w:sz w:val="19"/>
        <w:szCs w:val="19"/>
        <w:lang w:eastAsia="hu-HU"/>
      </w:rPr>
      <mc:AlternateContent>
        <mc:Choice Requires="wps">
          <w:drawing>
            <wp:anchor distT="0" distB="0" distL="114300" distR="114300" simplePos="0" relativeHeight="251659264" behindDoc="0" locked="0" layoutInCell="1" allowOverlap="1" wp14:anchorId="115B4EB5" wp14:editId="76E74061">
              <wp:simplePos x="0" y="0"/>
              <wp:positionH relativeFrom="column">
                <wp:posOffset>-71755</wp:posOffset>
              </wp:positionH>
              <wp:positionV relativeFrom="paragraph">
                <wp:posOffset>0</wp:posOffset>
              </wp:positionV>
              <wp:extent cx="0" cy="142875"/>
              <wp:effectExtent l="17780" t="13970" r="10795" b="14605"/>
              <wp:wrapNone/>
              <wp:docPr id="12" name="Egyenes összekötő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0F33EC" id="Egyenes összekötő 1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5pt,0" to="-5.6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" strokeweight="1.5pt"/>
          </w:pict>
        </mc:Fallback>
      </mc:AlternateContent>
    </w:r>
    <w:r w:rsidRPr="00916E77">
      <w:rPr>
        <w:rFonts w:ascii="FrutigerTT" w:hAnsi="FrutigerTT"/>
        <w:sz w:val="19"/>
        <w:szCs w:val="19"/>
      </w:rPr>
      <w:t>www.masodikkerulet.hu</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4D7B" w:rsidRDefault="00894D7B">
      <w:pPr>
        <w:spacing w:after="0" w:line="240" w:lineRule="auto"/>
      </w:pPr>
      <w:r>
        <w:separator/>
      </w:r>
    </w:p>
  </w:footnote>
  <w:footnote w:type="continuationSeparator" w:id="0">
    <w:p w:rsidR="00894D7B" w:rsidRDefault="00894D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0695222"/>
      <w:docPartObj>
        <w:docPartGallery w:val="Page Numbers (Top of Page)"/>
        <w:docPartUnique/>
      </w:docPartObj>
    </w:sdtPr>
    <w:sdtContent>
      <w:p w:rsidR="00894D7B" w:rsidRDefault="00894D7B">
        <w:pPr>
          <w:pStyle w:val="lfej"/>
          <w:jc w:val="center"/>
        </w:pPr>
        <w:r>
          <w:fldChar w:fldCharType="begin"/>
        </w:r>
        <w:r>
          <w:instrText>PAGE   \* MERGEFORMAT</w:instrText>
        </w:r>
        <w:r>
          <w:fldChar w:fldCharType="separate"/>
        </w:r>
        <w:r w:rsidR="00F71D6C">
          <w:rPr>
            <w:noProof/>
          </w:rPr>
          <w:t>2</w:t>
        </w:r>
        <w:r>
          <w:fldChar w:fldCharType="end"/>
        </w:r>
      </w:p>
    </w:sdtContent>
  </w:sdt>
  <w:p w:rsidR="00894D7B" w:rsidRPr="00445474" w:rsidRDefault="00894D7B" w:rsidP="00894D7B">
    <w:pPr>
      <w:pStyle w:val="Cm"/>
      <w:spacing w:after="120"/>
      <w:jc w:val="right"/>
      <w:rPr>
        <w:rFonts w:ascii="Times New Roman félkövér" w:hAnsi="Times New Roman félkövér"/>
        <w:caps/>
        <w:spacing w:val="30"/>
        <w:sz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4D7B" w:rsidRPr="00147641" w:rsidRDefault="00894D7B" w:rsidP="00894D7B">
    <w:pPr>
      <w:pStyle w:val="lfej"/>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4D7B" w:rsidRDefault="00894D7B" w:rsidP="00894D7B">
    <w:pPr>
      <w:pStyle w:val="lfej"/>
      <w:framePr w:wrap="around" w:vAnchor="text" w:hAnchor="margin" w:xAlign="center" w:y="1"/>
      <w:rPr>
        <w:rStyle w:val="Oldalszm"/>
      </w:rPr>
    </w:pPr>
    <w:r>
      <w:rPr>
        <w:rStyle w:val="Oldalszm"/>
      </w:rPr>
      <w:fldChar w:fldCharType="begin"/>
    </w:r>
    <w:r>
      <w:rPr>
        <w:rStyle w:val="Oldalszm"/>
      </w:rPr>
      <w:instrText xml:space="preserve">PAGE  </w:instrText>
    </w:r>
    <w:r>
      <w:rPr>
        <w:rStyle w:val="Oldalszm"/>
      </w:rPr>
      <w:fldChar w:fldCharType="end"/>
    </w:r>
  </w:p>
  <w:p w:rsidR="00894D7B" w:rsidRDefault="00894D7B">
    <w:pPr>
      <w:pStyle w:val="lfej"/>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4D7B" w:rsidRDefault="00894D7B" w:rsidP="00894D7B">
    <w:pPr>
      <w:pStyle w:val="lfej"/>
      <w:framePr w:wrap="around" w:vAnchor="text" w:hAnchor="page" w:x="6172" w:y="-92"/>
      <w:rPr>
        <w:rStyle w:val="Oldalszm"/>
      </w:rPr>
    </w:pPr>
    <w:r>
      <w:rPr>
        <w:rStyle w:val="Oldalszm"/>
      </w:rPr>
      <w:fldChar w:fldCharType="begin"/>
    </w:r>
    <w:r>
      <w:rPr>
        <w:rStyle w:val="Oldalszm"/>
      </w:rPr>
      <w:instrText xml:space="preserve">PAGE  </w:instrText>
    </w:r>
    <w:r>
      <w:rPr>
        <w:rStyle w:val="Oldalszm"/>
      </w:rPr>
      <w:fldChar w:fldCharType="separate"/>
    </w:r>
    <w:r w:rsidR="00512E50">
      <w:rPr>
        <w:rStyle w:val="Oldalszm"/>
        <w:noProof/>
      </w:rPr>
      <w:t>50</w:t>
    </w:r>
    <w:r>
      <w:rPr>
        <w:rStyle w:val="Oldalszm"/>
      </w:rPr>
      <w:fldChar w:fldCharType="end"/>
    </w:r>
  </w:p>
  <w:p w:rsidR="00894D7B" w:rsidRDefault="00894D7B">
    <w:pPr>
      <w:pStyle w:val="lfej"/>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669C0DB8"/>
    <w:lvl w:ilvl="0">
      <w:numFmt w:val="bullet"/>
      <w:lvlText w:val="*"/>
      <w:lvlJc w:val="left"/>
    </w:lvl>
  </w:abstractNum>
  <w:abstractNum w:abstractNumId="1" w15:restartNumberingAfterBreak="0">
    <w:nsid w:val="00000001"/>
    <w:multiLevelType w:val="singleLevel"/>
    <w:tmpl w:val="5770E790"/>
    <w:name w:val="WW8Num1"/>
    <w:lvl w:ilvl="0">
      <w:start w:val="1"/>
      <w:numFmt w:val="bullet"/>
      <w:lvlText w:val=""/>
      <w:lvlJc w:val="left"/>
      <w:pPr>
        <w:tabs>
          <w:tab w:val="num" w:pos="360"/>
        </w:tabs>
        <w:ind w:left="360" w:hanging="360"/>
      </w:pPr>
      <w:rPr>
        <w:rFonts w:ascii="Symbol" w:hAnsi="Symbol"/>
        <w:color w:val="auto"/>
      </w:rPr>
    </w:lvl>
  </w:abstractNum>
  <w:abstractNum w:abstractNumId="2" w15:restartNumberingAfterBreak="0">
    <w:nsid w:val="00000002"/>
    <w:multiLevelType w:val="singleLevel"/>
    <w:tmpl w:val="5770E790"/>
    <w:lvl w:ilvl="0">
      <w:start w:val="1"/>
      <w:numFmt w:val="bullet"/>
      <w:lvlText w:val=""/>
      <w:lvlJc w:val="left"/>
      <w:pPr>
        <w:ind w:left="720" w:hanging="360"/>
      </w:pPr>
      <w:rPr>
        <w:rFonts w:ascii="Symbol" w:hAnsi="Symbol"/>
        <w:color w:val="auto"/>
      </w:rPr>
    </w:lvl>
  </w:abstractNum>
  <w:abstractNum w:abstractNumId="3" w15:restartNumberingAfterBreak="0">
    <w:nsid w:val="00000005"/>
    <w:multiLevelType w:val="singleLevel"/>
    <w:tmpl w:val="00000005"/>
    <w:name w:val="WW8Num10"/>
    <w:lvl w:ilvl="0">
      <w:start w:val="2"/>
      <w:numFmt w:val="bullet"/>
      <w:lvlText w:val="-"/>
      <w:lvlJc w:val="left"/>
      <w:pPr>
        <w:tabs>
          <w:tab w:val="num" w:pos="360"/>
        </w:tabs>
        <w:ind w:left="360" w:hanging="360"/>
      </w:pPr>
      <w:rPr>
        <w:rFonts w:ascii="StarSymbol" w:hAnsi="StarSymbol"/>
      </w:rPr>
    </w:lvl>
  </w:abstractNum>
  <w:abstractNum w:abstractNumId="4" w15:restartNumberingAfterBreak="0">
    <w:nsid w:val="004047F0"/>
    <w:multiLevelType w:val="hybridMultilevel"/>
    <w:tmpl w:val="0D585F2C"/>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15:restartNumberingAfterBreak="0">
    <w:nsid w:val="04530CEE"/>
    <w:multiLevelType w:val="singleLevel"/>
    <w:tmpl w:val="E6D64F9E"/>
    <w:lvl w:ilvl="0">
      <w:start w:val="1"/>
      <w:numFmt w:val="bullet"/>
      <w:lvlText w:val="-"/>
      <w:lvlJc w:val="left"/>
      <w:pPr>
        <w:tabs>
          <w:tab w:val="num" w:pos="360"/>
        </w:tabs>
        <w:ind w:left="360" w:hanging="360"/>
      </w:pPr>
      <w:rPr>
        <w:rFonts w:hint="default"/>
      </w:rPr>
    </w:lvl>
  </w:abstractNum>
  <w:abstractNum w:abstractNumId="6" w15:restartNumberingAfterBreak="0">
    <w:nsid w:val="0E545002"/>
    <w:multiLevelType w:val="hybridMultilevel"/>
    <w:tmpl w:val="225A637A"/>
    <w:lvl w:ilvl="0" w:tplc="E44E0C4C">
      <w:numFmt w:val="bullet"/>
      <w:lvlText w:val="-"/>
      <w:lvlJc w:val="left"/>
      <w:pPr>
        <w:ind w:left="720" w:hanging="360"/>
      </w:pPr>
      <w:rPr>
        <w:rFonts w:ascii="Calibri" w:eastAsia="Calibri" w:hAnsi="Calibri" w:cs="Calibri"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7" w15:restartNumberingAfterBreak="0">
    <w:nsid w:val="138A3B6B"/>
    <w:multiLevelType w:val="singleLevel"/>
    <w:tmpl w:val="5AE8D900"/>
    <w:lvl w:ilvl="0">
      <w:numFmt w:val="bullet"/>
      <w:lvlText w:val="-"/>
      <w:lvlJc w:val="left"/>
      <w:pPr>
        <w:tabs>
          <w:tab w:val="num" w:pos="360"/>
        </w:tabs>
        <w:ind w:left="360" w:hanging="360"/>
      </w:pPr>
      <w:rPr>
        <w:rFonts w:hint="default"/>
      </w:rPr>
    </w:lvl>
  </w:abstractNum>
  <w:abstractNum w:abstractNumId="8" w15:restartNumberingAfterBreak="0">
    <w:nsid w:val="1EA5472E"/>
    <w:multiLevelType w:val="hybridMultilevel"/>
    <w:tmpl w:val="0188FA7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 w15:restartNumberingAfterBreak="0">
    <w:nsid w:val="20EB7E8B"/>
    <w:multiLevelType w:val="multilevel"/>
    <w:tmpl w:val="78D28CB0"/>
    <w:lvl w:ilvl="0">
      <w:start w:val="1"/>
      <w:numFmt w:val="decimal"/>
      <w:lvlText w:val="%1."/>
      <w:lvlJc w:val="left"/>
      <w:pPr>
        <w:tabs>
          <w:tab w:val="num" w:pos="720"/>
        </w:tabs>
        <w:ind w:left="720" w:hanging="360"/>
      </w:pPr>
      <w:rPr>
        <w:rFonts w:hint="default"/>
      </w:rPr>
    </w:lvl>
    <w:lvl w:ilvl="1">
      <w:start w:val="3"/>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0" w15:restartNumberingAfterBreak="0">
    <w:nsid w:val="3B4038D8"/>
    <w:multiLevelType w:val="hybridMultilevel"/>
    <w:tmpl w:val="00A034BC"/>
    <w:lvl w:ilvl="0" w:tplc="00000002">
      <w:start w:val="7"/>
      <w:numFmt w:val="bullet"/>
      <w:lvlText w:val="-"/>
      <w:lvlJc w:val="left"/>
      <w:pPr>
        <w:ind w:left="360" w:hanging="360"/>
      </w:pPr>
      <w:rPr>
        <w:rFonts w:ascii="StarSymbol" w:hAnsi="StarSymbol"/>
      </w:rPr>
    </w:lvl>
    <w:lvl w:ilvl="1" w:tplc="040E0003" w:tentative="1">
      <w:start w:val="1"/>
      <w:numFmt w:val="bullet"/>
      <w:lvlText w:val="o"/>
      <w:lvlJc w:val="left"/>
      <w:pPr>
        <w:ind w:left="1080" w:hanging="360"/>
      </w:pPr>
      <w:rPr>
        <w:rFonts w:ascii="Courier New" w:hAnsi="Courier New" w:cs="Courier New" w:hint="default"/>
      </w:rPr>
    </w:lvl>
    <w:lvl w:ilvl="2" w:tplc="040E0005" w:tentative="1">
      <w:start w:val="1"/>
      <w:numFmt w:val="bullet"/>
      <w:lvlText w:val=""/>
      <w:lvlJc w:val="left"/>
      <w:pPr>
        <w:ind w:left="1800" w:hanging="360"/>
      </w:pPr>
      <w:rPr>
        <w:rFonts w:ascii="Wingdings" w:hAnsi="Wingdings" w:hint="default"/>
      </w:rPr>
    </w:lvl>
    <w:lvl w:ilvl="3" w:tplc="040E0001" w:tentative="1">
      <w:start w:val="1"/>
      <w:numFmt w:val="bullet"/>
      <w:lvlText w:val=""/>
      <w:lvlJc w:val="left"/>
      <w:pPr>
        <w:ind w:left="2520" w:hanging="360"/>
      </w:pPr>
      <w:rPr>
        <w:rFonts w:ascii="Symbol" w:hAnsi="Symbol" w:hint="default"/>
      </w:rPr>
    </w:lvl>
    <w:lvl w:ilvl="4" w:tplc="040E0003" w:tentative="1">
      <w:start w:val="1"/>
      <w:numFmt w:val="bullet"/>
      <w:lvlText w:val="o"/>
      <w:lvlJc w:val="left"/>
      <w:pPr>
        <w:ind w:left="3240" w:hanging="360"/>
      </w:pPr>
      <w:rPr>
        <w:rFonts w:ascii="Courier New" w:hAnsi="Courier New" w:cs="Courier New" w:hint="default"/>
      </w:rPr>
    </w:lvl>
    <w:lvl w:ilvl="5" w:tplc="040E0005" w:tentative="1">
      <w:start w:val="1"/>
      <w:numFmt w:val="bullet"/>
      <w:lvlText w:val=""/>
      <w:lvlJc w:val="left"/>
      <w:pPr>
        <w:ind w:left="3960" w:hanging="360"/>
      </w:pPr>
      <w:rPr>
        <w:rFonts w:ascii="Wingdings" w:hAnsi="Wingdings" w:hint="default"/>
      </w:rPr>
    </w:lvl>
    <w:lvl w:ilvl="6" w:tplc="040E0001" w:tentative="1">
      <w:start w:val="1"/>
      <w:numFmt w:val="bullet"/>
      <w:lvlText w:val=""/>
      <w:lvlJc w:val="left"/>
      <w:pPr>
        <w:ind w:left="4680" w:hanging="360"/>
      </w:pPr>
      <w:rPr>
        <w:rFonts w:ascii="Symbol" w:hAnsi="Symbol" w:hint="default"/>
      </w:rPr>
    </w:lvl>
    <w:lvl w:ilvl="7" w:tplc="040E0003" w:tentative="1">
      <w:start w:val="1"/>
      <w:numFmt w:val="bullet"/>
      <w:lvlText w:val="o"/>
      <w:lvlJc w:val="left"/>
      <w:pPr>
        <w:ind w:left="5400" w:hanging="360"/>
      </w:pPr>
      <w:rPr>
        <w:rFonts w:ascii="Courier New" w:hAnsi="Courier New" w:cs="Courier New" w:hint="default"/>
      </w:rPr>
    </w:lvl>
    <w:lvl w:ilvl="8" w:tplc="040E0005" w:tentative="1">
      <w:start w:val="1"/>
      <w:numFmt w:val="bullet"/>
      <w:lvlText w:val=""/>
      <w:lvlJc w:val="left"/>
      <w:pPr>
        <w:ind w:left="6120" w:hanging="360"/>
      </w:pPr>
      <w:rPr>
        <w:rFonts w:ascii="Wingdings" w:hAnsi="Wingdings" w:hint="default"/>
      </w:rPr>
    </w:lvl>
  </w:abstractNum>
  <w:abstractNum w:abstractNumId="11" w15:restartNumberingAfterBreak="0">
    <w:nsid w:val="3E99309D"/>
    <w:multiLevelType w:val="hybridMultilevel"/>
    <w:tmpl w:val="8848C296"/>
    <w:lvl w:ilvl="0" w:tplc="040E000F">
      <w:start w:val="1"/>
      <w:numFmt w:val="decimal"/>
      <w:lvlText w:val="%1."/>
      <w:lvlJc w:val="left"/>
      <w:pPr>
        <w:ind w:left="857" w:hanging="360"/>
      </w:pPr>
    </w:lvl>
    <w:lvl w:ilvl="1" w:tplc="040E0019" w:tentative="1">
      <w:start w:val="1"/>
      <w:numFmt w:val="lowerLetter"/>
      <w:lvlText w:val="%2."/>
      <w:lvlJc w:val="left"/>
      <w:pPr>
        <w:ind w:left="1577" w:hanging="360"/>
      </w:pPr>
    </w:lvl>
    <w:lvl w:ilvl="2" w:tplc="040E001B" w:tentative="1">
      <w:start w:val="1"/>
      <w:numFmt w:val="lowerRoman"/>
      <w:lvlText w:val="%3."/>
      <w:lvlJc w:val="right"/>
      <w:pPr>
        <w:ind w:left="2297" w:hanging="180"/>
      </w:pPr>
    </w:lvl>
    <w:lvl w:ilvl="3" w:tplc="040E000F" w:tentative="1">
      <w:start w:val="1"/>
      <w:numFmt w:val="decimal"/>
      <w:lvlText w:val="%4."/>
      <w:lvlJc w:val="left"/>
      <w:pPr>
        <w:ind w:left="3017" w:hanging="360"/>
      </w:pPr>
    </w:lvl>
    <w:lvl w:ilvl="4" w:tplc="040E0019" w:tentative="1">
      <w:start w:val="1"/>
      <w:numFmt w:val="lowerLetter"/>
      <w:lvlText w:val="%5."/>
      <w:lvlJc w:val="left"/>
      <w:pPr>
        <w:ind w:left="3737" w:hanging="360"/>
      </w:pPr>
    </w:lvl>
    <w:lvl w:ilvl="5" w:tplc="040E001B" w:tentative="1">
      <w:start w:val="1"/>
      <w:numFmt w:val="lowerRoman"/>
      <w:lvlText w:val="%6."/>
      <w:lvlJc w:val="right"/>
      <w:pPr>
        <w:ind w:left="4457" w:hanging="180"/>
      </w:pPr>
    </w:lvl>
    <w:lvl w:ilvl="6" w:tplc="040E000F" w:tentative="1">
      <w:start w:val="1"/>
      <w:numFmt w:val="decimal"/>
      <w:lvlText w:val="%7."/>
      <w:lvlJc w:val="left"/>
      <w:pPr>
        <w:ind w:left="5177" w:hanging="360"/>
      </w:pPr>
    </w:lvl>
    <w:lvl w:ilvl="7" w:tplc="040E0019" w:tentative="1">
      <w:start w:val="1"/>
      <w:numFmt w:val="lowerLetter"/>
      <w:lvlText w:val="%8."/>
      <w:lvlJc w:val="left"/>
      <w:pPr>
        <w:ind w:left="5897" w:hanging="360"/>
      </w:pPr>
    </w:lvl>
    <w:lvl w:ilvl="8" w:tplc="040E001B" w:tentative="1">
      <w:start w:val="1"/>
      <w:numFmt w:val="lowerRoman"/>
      <w:lvlText w:val="%9."/>
      <w:lvlJc w:val="right"/>
      <w:pPr>
        <w:ind w:left="6617" w:hanging="180"/>
      </w:pPr>
    </w:lvl>
  </w:abstractNum>
  <w:abstractNum w:abstractNumId="12" w15:restartNumberingAfterBreak="0">
    <w:nsid w:val="43AF53FC"/>
    <w:multiLevelType w:val="hybridMultilevel"/>
    <w:tmpl w:val="06ECCC3C"/>
    <w:lvl w:ilvl="0" w:tplc="9918A9B4">
      <w:numFmt w:val="bullet"/>
      <w:lvlText w:val="-"/>
      <w:lvlJc w:val="left"/>
      <w:pPr>
        <w:ind w:left="720" w:hanging="360"/>
      </w:pPr>
      <w:rPr>
        <w:rFonts w:ascii="Calibri" w:eastAsia="Calibri" w:hAnsi="Calibri" w:cs="Calibri"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13" w15:restartNumberingAfterBreak="0">
    <w:nsid w:val="60043EEA"/>
    <w:multiLevelType w:val="hybridMultilevel"/>
    <w:tmpl w:val="C0F89864"/>
    <w:lvl w:ilvl="0" w:tplc="040E000F">
      <w:start w:val="1"/>
      <w:numFmt w:val="decimal"/>
      <w:lvlText w:val="%1."/>
      <w:lvlJc w:val="left"/>
      <w:pPr>
        <w:ind w:left="720" w:hanging="360"/>
      </w:pPr>
      <w:rPr>
        <w:rFonts w:hint="default"/>
        <w:i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15:restartNumberingAfterBreak="0">
    <w:nsid w:val="69343296"/>
    <w:multiLevelType w:val="hybridMultilevel"/>
    <w:tmpl w:val="B382130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5" w15:restartNumberingAfterBreak="0">
    <w:nsid w:val="6C315423"/>
    <w:multiLevelType w:val="hybridMultilevel"/>
    <w:tmpl w:val="29C0F1E8"/>
    <w:lvl w:ilvl="0" w:tplc="BE127042">
      <w:start w:val="1"/>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6" w15:restartNumberingAfterBreak="0">
    <w:nsid w:val="7A492706"/>
    <w:multiLevelType w:val="multilevel"/>
    <w:tmpl w:val="C916D4B4"/>
    <w:lvl w:ilvl="0">
      <w:start w:val="1"/>
      <w:numFmt w:val="decimal"/>
      <w:lvlText w:val="%1."/>
      <w:lvlJc w:val="left"/>
      <w:pPr>
        <w:tabs>
          <w:tab w:val="num" w:pos="720"/>
        </w:tabs>
        <w:ind w:left="720" w:hanging="360"/>
      </w:pPr>
    </w:lvl>
    <w:lvl w:ilvl="1">
      <w:start w:val="2"/>
      <w:numFmt w:val="decimal"/>
      <w:isLgl/>
      <w:lvlText w:val="%1.%2."/>
      <w:lvlJc w:val="left"/>
      <w:pPr>
        <w:tabs>
          <w:tab w:val="num" w:pos="780"/>
        </w:tabs>
        <w:ind w:left="780" w:hanging="420"/>
      </w:p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17" w15:restartNumberingAfterBreak="0">
    <w:nsid w:val="7CB21936"/>
    <w:multiLevelType w:val="singleLevel"/>
    <w:tmpl w:val="E6D64F9E"/>
    <w:lvl w:ilvl="0">
      <w:start w:val="1"/>
      <w:numFmt w:val="bullet"/>
      <w:lvlText w:val="-"/>
      <w:lvlJc w:val="left"/>
      <w:pPr>
        <w:tabs>
          <w:tab w:val="num" w:pos="360"/>
        </w:tabs>
        <w:ind w:left="360" w:hanging="360"/>
      </w:pPr>
      <w:rPr>
        <w:rFonts w:hint="default"/>
      </w:rPr>
    </w:lvl>
  </w:abstractNum>
  <w:abstractNum w:abstractNumId="18" w15:restartNumberingAfterBreak="0">
    <w:nsid w:val="7D9335A0"/>
    <w:multiLevelType w:val="hybridMultilevel"/>
    <w:tmpl w:val="FC34077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15:restartNumberingAfterBreak="0">
    <w:nsid w:val="7F732D19"/>
    <w:multiLevelType w:val="hybridMultilevel"/>
    <w:tmpl w:val="C50250B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12"/>
  </w:num>
  <w:num w:numId="2">
    <w:abstractNumId w:val="12"/>
  </w:num>
  <w:num w:numId="3">
    <w:abstractNumId w:val="6"/>
  </w:num>
  <w:num w:numId="4">
    <w:abstractNumId w:val="6"/>
  </w:num>
  <w:num w:numId="5">
    <w:abstractNumId w:val="15"/>
  </w:num>
  <w:num w:numId="6">
    <w:abstractNumId w:val="1"/>
  </w:num>
  <w:num w:numId="7">
    <w:abstractNumId w:val="10"/>
  </w:num>
  <w:num w:numId="8">
    <w:abstractNumId w:val="2"/>
  </w:num>
  <w:num w:numId="9">
    <w:abstractNumId w:val="3"/>
  </w:num>
  <w:num w:numId="10">
    <w:abstractNumId w:val="4"/>
  </w:num>
  <w:num w:numId="11">
    <w:abstractNumId w:val="11"/>
  </w:num>
  <w:num w:numId="12">
    <w:abstractNumId w:val="13"/>
  </w:num>
  <w:num w:numId="13">
    <w:abstractNumId w:val="1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17"/>
  </w:num>
  <w:num w:numId="16">
    <w:abstractNumId w:val="5"/>
  </w:num>
  <w:num w:numId="17">
    <w:abstractNumId w:val="7"/>
  </w:num>
  <w:num w:numId="18">
    <w:abstractNumId w:val="0"/>
    <w:lvlOverride w:ilvl="0">
      <w:lvl w:ilvl="0">
        <w:numFmt w:val="bullet"/>
        <w:lvlText w:val=""/>
        <w:legacy w:legacy="1" w:legacySpace="0" w:legacyIndent="360"/>
        <w:lvlJc w:val="left"/>
        <w:rPr>
          <w:rFonts w:ascii="Symbol" w:hAnsi="Symbol" w:hint="default"/>
        </w:rPr>
      </w:lvl>
    </w:lvlOverride>
  </w:num>
  <w:num w:numId="19">
    <w:abstractNumId w:val="18"/>
  </w:num>
  <w:num w:numId="20">
    <w:abstractNumId w:val="14"/>
  </w:num>
  <w:num w:numId="21">
    <w:abstractNumId w:val="19"/>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377F"/>
    <w:rsid w:val="000001D6"/>
    <w:rsid w:val="0000344E"/>
    <w:rsid w:val="00010BBA"/>
    <w:rsid w:val="0001151C"/>
    <w:rsid w:val="0001419C"/>
    <w:rsid w:val="000221B8"/>
    <w:rsid w:val="00026ADE"/>
    <w:rsid w:val="00030F46"/>
    <w:rsid w:val="00034756"/>
    <w:rsid w:val="0003599F"/>
    <w:rsid w:val="0004263A"/>
    <w:rsid w:val="00043CA7"/>
    <w:rsid w:val="00044AF2"/>
    <w:rsid w:val="00063DA1"/>
    <w:rsid w:val="00064DC2"/>
    <w:rsid w:val="00064F45"/>
    <w:rsid w:val="00073625"/>
    <w:rsid w:val="00085B5D"/>
    <w:rsid w:val="000861E4"/>
    <w:rsid w:val="00086299"/>
    <w:rsid w:val="00086E69"/>
    <w:rsid w:val="00091F39"/>
    <w:rsid w:val="000929D9"/>
    <w:rsid w:val="00093073"/>
    <w:rsid w:val="000A0561"/>
    <w:rsid w:val="000A0F78"/>
    <w:rsid w:val="000A3A9B"/>
    <w:rsid w:val="000A3FA7"/>
    <w:rsid w:val="000A5EF2"/>
    <w:rsid w:val="000A6C97"/>
    <w:rsid w:val="000B3A1E"/>
    <w:rsid w:val="000B7116"/>
    <w:rsid w:val="000D1963"/>
    <w:rsid w:val="000D444F"/>
    <w:rsid w:val="000D5637"/>
    <w:rsid w:val="000D7394"/>
    <w:rsid w:val="000E27D5"/>
    <w:rsid w:val="000E3049"/>
    <w:rsid w:val="000E3496"/>
    <w:rsid w:val="000E3A60"/>
    <w:rsid w:val="000E5230"/>
    <w:rsid w:val="000F2B22"/>
    <w:rsid w:val="0010701D"/>
    <w:rsid w:val="0010762F"/>
    <w:rsid w:val="0011087B"/>
    <w:rsid w:val="001117F0"/>
    <w:rsid w:val="00112F2C"/>
    <w:rsid w:val="001205F0"/>
    <w:rsid w:val="00121972"/>
    <w:rsid w:val="001255B9"/>
    <w:rsid w:val="00125F56"/>
    <w:rsid w:val="00134C31"/>
    <w:rsid w:val="001359B6"/>
    <w:rsid w:val="001406A8"/>
    <w:rsid w:val="001424B3"/>
    <w:rsid w:val="00147966"/>
    <w:rsid w:val="00153B27"/>
    <w:rsid w:val="001552AE"/>
    <w:rsid w:val="001553F2"/>
    <w:rsid w:val="0015676E"/>
    <w:rsid w:val="001568DC"/>
    <w:rsid w:val="00162D8E"/>
    <w:rsid w:val="0016386B"/>
    <w:rsid w:val="00163E73"/>
    <w:rsid w:val="00164238"/>
    <w:rsid w:val="001644A7"/>
    <w:rsid w:val="0017612E"/>
    <w:rsid w:val="00181FFB"/>
    <w:rsid w:val="00183687"/>
    <w:rsid w:val="00190E11"/>
    <w:rsid w:val="001A33F8"/>
    <w:rsid w:val="001A41DE"/>
    <w:rsid w:val="001A5B36"/>
    <w:rsid w:val="001B01C2"/>
    <w:rsid w:val="001B3B7D"/>
    <w:rsid w:val="001B4EE3"/>
    <w:rsid w:val="001B7BDC"/>
    <w:rsid w:val="001C1695"/>
    <w:rsid w:val="001C2987"/>
    <w:rsid w:val="001C6256"/>
    <w:rsid w:val="001D0A82"/>
    <w:rsid w:val="001D26E4"/>
    <w:rsid w:val="001D48F9"/>
    <w:rsid w:val="001D5595"/>
    <w:rsid w:val="001D5C77"/>
    <w:rsid w:val="001E6005"/>
    <w:rsid w:val="001F06E7"/>
    <w:rsid w:val="001F1799"/>
    <w:rsid w:val="001F29F7"/>
    <w:rsid w:val="001F3BD6"/>
    <w:rsid w:val="002034DB"/>
    <w:rsid w:val="002044AB"/>
    <w:rsid w:val="002061C7"/>
    <w:rsid w:val="00212C71"/>
    <w:rsid w:val="002301E1"/>
    <w:rsid w:val="00233DFD"/>
    <w:rsid w:val="00240C47"/>
    <w:rsid w:val="0024118B"/>
    <w:rsid w:val="00241477"/>
    <w:rsid w:val="0024381C"/>
    <w:rsid w:val="0024425C"/>
    <w:rsid w:val="0026003F"/>
    <w:rsid w:val="0026498E"/>
    <w:rsid w:val="0026522B"/>
    <w:rsid w:val="00265FF5"/>
    <w:rsid w:val="00273DB2"/>
    <w:rsid w:val="00276845"/>
    <w:rsid w:val="00280495"/>
    <w:rsid w:val="00280F1C"/>
    <w:rsid w:val="0028212F"/>
    <w:rsid w:val="0028631A"/>
    <w:rsid w:val="00287F39"/>
    <w:rsid w:val="00290DD8"/>
    <w:rsid w:val="0029772F"/>
    <w:rsid w:val="002A167E"/>
    <w:rsid w:val="002A2995"/>
    <w:rsid w:val="002A443F"/>
    <w:rsid w:val="002B1B1E"/>
    <w:rsid w:val="002B3208"/>
    <w:rsid w:val="002B3585"/>
    <w:rsid w:val="002B7016"/>
    <w:rsid w:val="002B7241"/>
    <w:rsid w:val="002C13AB"/>
    <w:rsid w:val="002D021A"/>
    <w:rsid w:val="002D1BFD"/>
    <w:rsid w:val="002D29E4"/>
    <w:rsid w:val="002E294B"/>
    <w:rsid w:val="002E6F3E"/>
    <w:rsid w:val="002F1D4B"/>
    <w:rsid w:val="002F311C"/>
    <w:rsid w:val="0030184F"/>
    <w:rsid w:val="00302BF0"/>
    <w:rsid w:val="00304651"/>
    <w:rsid w:val="00310C0E"/>
    <w:rsid w:val="003137BE"/>
    <w:rsid w:val="003145B1"/>
    <w:rsid w:val="003155ED"/>
    <w:rsid w:val="0033048B"/>
    <w:rsid w:val="00332B25"/>
    <w:rsid w:val="0033484C"/>
    <w:rsid w:val="00340B44"/>
    <w:rsid w:val="003421AF"/>
    <w:rsid w:val="0034384D"/>
    <w:rsid w:val="00354222"/>
    <w:rsid w:val="003632AC"/>
    <w:rsid w:val="00364637"/>
    <w:rsid w:val="00365F39"/>
    <w:rsid w:val="00371AD6"/>
    <w:rsid w:val="00372EB3"/>
    <w:rsid w:val="00373B3A"/>
    <w:rsid w:val="0037402C"/>
    <w:rsid w:val="00377448"/>
    <w:rsid w:val="00380B32"/>
    <w:rsid w:val="0038353E"/>
    <w:rsid w:val="00386575"/>
    <w:rsid w:val="00387C2D"/>
    <w:rsid w:val="00392BDF"/>
    <w:rsid w:val="003964E4"/>
    <w:rsid w:val="0039741B"/>
    <w:rsid w:val="003A3BAE"/>
    <w:rsid w:val="003A6F86"/>
    <w:rsid w:val="003C0B20"/>
    <w:rsid w:val="003C425E"/>
    <w:rsid w:val="003D0292"/>
    <w:rsid w:val="003D213B"/>
    <w:rsid w:val="003D3908"/>
    <w:rsid w:val="003D4F24"/>
    <w:rsid w:val="003D7EFC"/>
    <w:rsid w:val="003E5861"/>
    <w:rsid w:val="003E5A0C"/>
    <w:rsid w:val="003E5FDF"/>
    <w:rsid w:val="003F2D9B"/>
    <w:rsid w:val="003F3C88"/>
    <w:rsid w:val="003F3EE3"/>
    <w:rsid w:val="003F41E9"/>
    <w:rsid w:val="00400BF8"/>
    <w:rsid w:val="004019E8"/>
    <w:rsid w:val="004044F4"/>
    <w:rsid w:val="004068C7"/>
    <w:rsid w:val="00410E9D"/>
    <w:rsid w:val="00412F6E"/>
    <w:rsid w:val="00415B96"/>
    <w:rsid w:val="004215A1"/>
    <w:rsid w:val="00422989"/>
    <w:rsid w:val="0042387B"/>
    <w:rsid w:val="00423D50"/>
    <w:rsid w:val="00424D9C"/>
    <w:rsid w:val="00425535"/>
    <w:rsid w:val="00431408"/>
    <w:rsid w:val="004338B8"/>
    <w:rsid w:val="00436616"/>
    <w:rsid w:val="00440924"/>
    <w:rsid w:val="004478AC"/>
    <w:rsid w:val="004479BF"/>
    <w:rsid w:val="0045527F"/>
    <w:rsid w:val="00455851"/>
    <w:rsid w:val="0046625E"/>
    <w:rsid w:val="00473678"/>
    <w:rsid w:val="00475742"/>
    <w:rsid w:val="004827E4"/>
    <w:rsid w:val="00485C71"/>
    <w:rsid w:val="004867BD"/>
    <w:rsid w:val="00487166"/>
    <w:rsid w:val="004921A1"/>
    <w:rsid w:val="004A0ADE"/>
    <w:rsid w:val="004A109D"/>
    <w:rsid w:val="004A1DCC"/>
    <w:rsid w:val="004A4EAE"/>
    <w:rsid w:val="004B1A9A"/>
    <w:rsid w:val="004B4742"/>
    <w:rsid w:val="004B474F"/>
    <w:rsid w:val="004B7260"/>
    <w:rsid w:val="004C76F4"/>
    <w:rsid w:val="004D3E51"/>
    <w:rsid w:val="004D413E"/>
    <w:rsid w:val="004D7AA7"/>
    <w:rsid w:val="004E3B98"/>
    <w:rsid w:val="004E737A"/>
    <w:rsid w:val="00500DCD"/>
    <w:rsid w:val="005029EB"/>
    <w:rsid w:val="0050309E"/>
    <w:rsid w:val="00505FAE"/>
    <w:rsid w:val="0050689C"/>
    <w:rsid w:val="00506CA8"/>
    <w:rsid w:val="005105F4"/>
    <w:rsid w:val="00512E50"/>
    <w:rsid w:val="00517BB0"/>
    <w:rsid w:val="0052288D"/>
    <w:rsid w:val="00522BC5"/>
    <w:rsid w:val="005243ED"/>
    <w:rsid w:val="00531E2C"/>
    <w:rsid w:val="005334D7"/>
    <w:rsid w:val="00542256"/>
    <w:rsid w:val="005527C4"/>
    <w:rsid w:val="00555827"/>
    <w:rsid w:val="00562BA8"/>
    <w:rsid w:val="0056674A"/>
    <w:rsid w:val="005670F8"/>
    <w:rsid w:val="0057610B"/>
    <w:rsid w:val="005770D2"/>
    <w:rsid w:val="00577E6D"/>
    <w:rsid w:val="00586923"/>
    <w:rsid w:val="0059196E"/>
    <w:rsid w:val="00594203"/>
    <w:rsid w:val="00596151"/>
    <w:rsid w:val="005A0A5A"/>
    <w:rsid w:val="005A1511"/>
    <w:rsid w:val="005A3793"/>
    <w:rsid w:val="005B596B"/>
    <w:rsid w:val="005B7187"/>
    <w:rsid w:val="005C2552"/>
    <w:rsid w:val="005C6F19"/>
    <w:rsid w:val="005C7A62"/>
    <w:rsid w:val="005D1358"/>
    <w:rsid w:val="005D4C38"/>
    <w:rsid w:val="005D5447"/>
    <w:rsid w:val="005D7283"/>
    <w:rsid w:val="005E589E"/>
    <w:rsid w:val="005E6EC0"/>
    <w:rsid w:val="005F4CB6"/>
    <w:rsid w:val="005F6027"/>
    <w:rsid w:val="00602ECD"/>
    <w:rsid w:val="00604688"/>
    <w:rsid w:val="006054DA"/>
    <w:rsid w:val="0064596E"/>
    <w:rsid w:val="00647D6A"/>
    <w:rsid w:val="00650CEE"/>
    <w:rsid w:val="006531AC"/>
    <w:rsid w:val="00653D2F"/>
    <w:rsid w:val="00654A53"/>
    <w:rsid w:val="00656703"/>
    <w:rsid w:val="00660B13"/>
    <w:rsid w:val="00661868"/>
    <w:rsid w:val="0066768E"/>
    <w:rsid w:val="006752E8"/>
    <w:rsid w:val="006807B7"/>
    <w:rsid w:val="00683AD0"/>
    <w:rsid w:val="0069019B"/>
    <w:rsid w:val="00691582"/>
    <w:rsid w:val="00692188"/>
    <w:rsid w:val="00692696"/>
    <w:rsid w:val="00696CAF"/>
    <w:rsid w:val="006974B6"/>
    <w:rsid w:val="006A1FE4"/>
    <w:rsid w:val="006A32BD"/>
    <w:rsid w:val="006B1D46"/>
    <w:rsid w:val="006B1F8F"/>
    <w:rsid w:val="006B2E4D"/>
    <w:rsid w:val="006B7C90"/>
    <w:rsid w:val="006C243D"/>
    <w:rsid w:val="006E00D6"/>
    <w:rsid w:val="006E1032"/>
    <w:rsid w:val="006E4A7E"/>
    <w:rsid w:val="006E560C"/>
    <w:rsid w:val="006E74C0"/>
    <w:rsid w:val="006F2C9B"/>
    <w:rsid w:val="006F3877"/>
    <w:rsid w:val="006F5C6D"/>
    <w:rsid w:val="006F6DD1"/>
    <w:rsid w:val="00704618"/>
    <w:rsid w:val="00704A1F"/>
    <w:rsid w:val="00712594"/>
    <w:rsid w:val="00715638"/>
    <w:rsid w:val="0072433F"/>
    <w:rsid w:val="00730287"/>
    <w:rsid w:val="00734522"/>
    <w:rsid w:val="00740371"/>
    <w:rsid w:val="007422A6"/>
    <w:rsid w:val="007457B6"/>
    <w:rsid w:val="00746FB4"/>
    <w:rsid w:val="007500C1"/>
    <w:rsid w:val="00752E94"/>
    <w:rsid w:val="007546CB"/>
    <w:rsid w:val="00757CC5"/>
    <w:rsid w:val="00763356"/>
    <w:rsid w:val="00765991"/>
    <w:rsid w:val="0077248E"/>
    <w:rsid w:val="00772FB7"/>
    <w:rsid w:val="00777A83"/>
    <w:rsid w:val="00795757"/>
    <w:rsid w:val="00797DEB"/>
    <w:rsid w:val="007A0EA2"/>
    <w:rsid w:val="007A7BAE"/>
    <w:rsid w:val="007B34B0"/>
    <w:rsid w:val="007B507B"/>
    <w:rsid w:val="007C063D"/>
    <w:rsid w:val="007C3218"/>
    <w:rsid w:val="007C40DA"/>
    <w:rsid w:val="007C560D"/>
    <w:rsid w:val="007C600B"/>
    <w:rsid w:val="007D200F"/>
    <w:rsid w:val="007D455D"/>
    <w:rsid w:val="007E3902"/>
    <w:rsid w:val="007E3E10"/>
    <w:rsid w:val="007F272D"/>
    <w:rsid w:val="00801746"/>
    <w:rsid w:val="00813A8F"/>
    <w:rsid w:val="00816141"/>
    <w:rsid w:val="008209BF"/>
    <w:rsid w:val="00826C39"/>
    <w:rsid w:val="00830AEE"/>
    <w:rsid w:val="00834919"/>
    <w:rsid w:val="0083560C"/>
    <w:rsid w:val="008369B9"/>
    <w:rsid w:val="00841DE5"/>
    <w:rsid w:val="00850B99"/>
    <w:rsid w:val="008626D4"/>
    <w:rsid w:val="00864A8D"/>
    <w:rsid w:val="00866851"/>
    <w:rsid w:val="0088032E"/>
    <w:rsid w:val="00884AC8"/>
    <w:rsid w:val="00886A0F"/>
    <w:rsid w:val="0089127F"/>
    <w:rsid w:val="00894610"/>
    <w:rsid w:val="00894D7B"/>
    <w:rsid w:val="00896C79"/>
    <w:rsid w:val="00897A37"/>
    <w:rsid w:val="008A1666"/>
    <w:rsid w:val="008A1E7B"/>
    <w:rsid w:val="008A408F"/>
    <w:rsid w:val="008B1ADB"/>
    <w:rsid w:val="008B3259"/>
    <w:rsid w:val="008B6539"/>
    <w:rsid w:val="008C0497"/>
    <w:rsid w:val="008C2965"/>
    <w:rsid w:val="008C6DA4"/>
    <w:rsid w:val="008C7390"/>
    <w:rsid w:val="008D117F"/>
    <w:rsid w:val="008D2452"/>
    <w:rsid w:val="008E275C"/>
    <w:rsid w:val="008E4D04"/>
    <w:rsid w:val="008E4E29"/>
    <w:rsid w:val="008E77FF"/>
    <w:rsid w:val="008F682A"/>
    <w:rsid w:val="0090061B"/>
    <w:rsid w:val="00900969"/>
    <w:rsid w:val="00900989"/>
    <w:rsid w:val="009060D1"/>
    <w:rsid w:val="00911A57"/>
    <w:rsid w:val="00911B4A"/>
    <w:rsid w:val="00913875"/>
    <w:rsid w:val="0091585B"/>
    <w:rsid w:val="00915B55"/>
    <w:rsid w:val="00916413"/>
    <w:rsid w:val="009176BE"/>
    <w:rsid w:val="009224C5"/>
    <w:rsid w:val="00922A21"/>
    <w:rsid w:val="00925C9D"/>
    <w:rsid w:val="00926479"/>
    <w:rsid w:val="0093524F"/>
    <w:rsid w:val="009361F9"/>
    <w:rsid w:val="009364E5"/>
    <w:rsid w:val="0094203A"/>
    <w:rsid w:val="0095620B"/>
    <w:rsid w:val="0096368B"/>
    <w:rsid w:val="00965AC1"/>
    <w:rsid w:val="00966198"/>
    <w:rsid w:val="00970668"/>
    <w:rsid w:val="00970975"/>
    <w:rsid w:val="00973DF8"/>
    <w:rsid w:val="00973E4B"/>
    <w:rsid w:val="009808F8"/>
    <w:rsid w:val="00982808"/>
    <w:rsid w:val="00983B98"/>
    <w:rsid w:val="00983CA7"/>
    <w:rsid w:val="0098428E"/>
    <w:rsid w:val="00990BCB"/>
    <w:rsid w:val="00992080"/>
    <w:rsid w:val="009960C7"/>
    <w:rsid w:val="00997A47"/>
    <w:rsid w:val="009A275A"/>
    <w:rsid w:val="009A317F"/>
    <w:rsid w:val="009A5D22"/>
    <w:rsid w:val="009A6994"/>
    <w:rsid w:val="009A6B4C"/>
    <w:rsid w:val="009A741F"/>
    <w:rsid w:val="009B2FCA"/>
    <w:rsid w:val="009B377F"/>
    <w:rsid w:val="009B4D89"/>
    <w:rsid w:val="009C2469"/>
    <w:rsid w:val="009C41E5"/>
    <w:rsid w:val="009C474C"/>
    <w:rsid w:val="009C64EB"/>
    <w:rsid w:val="009C70BD"/>
    <w:rsid w:val="009D7FB5"/>
    <w:rsid w:val="009E52B5"/>
    <w:rsid w:val="009F3354"/>
    <w:rsid w:val="00A0218A"/>
    <w:rsid w:val="00A0373C"/>
    <w:rsid w:val="00A057F1"/>
    <w:rsid w:val="00A07C46"/>
    <w:rsid w:val="00A11FFC"/>
    <w:rsid w:val="00A12E0C"/>
    <w:rsid w:val="00A14125"/>
    <w:rsid w:val="00A14151"/>
    <w:rsid w:val="00A20600"/>
    <w:rsid w:val="00A30B59"/>
    <w:rsid w:val="00A35304"/>
    <w:rsid w:val="00A41AC7"/>
    <w:rsid w:val="00A43E83"/>
    <w:rsid w:val="00A5466A"/>
    <w:rsid w:val="00A55929"/>
    <w:rsid w:val="00A668D3"/>
    <w:rsid w:val="00A751B3"/>
    <w:rsid w:val="00A75361"/>
    <w:rsid w:val="00A755A7"/>
    <w:rsid w:val="00A76006"/>
    <w:rsid w:val="00A76C02"/>
    <w:rsid w:val="00A813AE"/>
    <w:rsid w:val="00A81DDF"/>
    <w:rsid w:val="00A9358C"/>
    <w:rsid w:val="00A952DA"/>
    <w:rsid w:val="00AA2786"/>
    <w:rsid w:val="00AA37B8"/>
    <w:rsid w:val="00AA56B0"/>
    <w:rsid w:val="00AA599D"/>
    <w:rsid w:val="00AA685B"/>
    <w:rsid w:val="00AB04F3"/>
    <w:rsid w:val="00AB0EA6"/>
    <w:rsid w:val="00AB1D02"/>
    <w:rsid w:val="00AC093D"/>
    <w:rsid w:val="00AC122D"/>
    <w:rsid w:val="00AC2EF0"/>
    <w:rsid w:val="00AC3DAF"/>
    <w:rsid w:val="00AC5867"/>
    <w:rsid w:val="00AC74E9"/>
    <w:rsid w:val="00AD01E7"/>
    <w:rsid w:val="00AD458C"/>
    <w:rsid w:val="00AD7210"/>
    <w:rsid w:val="00AD7390"/>
    <w:rsid w:val="00AD7BC9"/>
    <w:rsid w:val="00AE277B"/>
    <w:rsid w:val="00AE29F6"/>
    <w:rsid w:val="00AE3FC6"/>
    <w:rsid w:val="00AE4212"/>
    <w:rsid w:val="00AE6089"/>
    <w:rsid w:val="00AE79F7"/>
    <w:rsid w:val="00AF5311"/>
    <w:rsid w:val="00B00E77"/>
    <w:rsid w:val="00B07563"/>
    <w:rsid w:val="00B11231"/>
    <w:rsid w:val="00B25070"/>
    <w:rsid w:val="00B26BEC"/>
    <w:rsid w:val="00B30B15"/>
    <w:rsid w:val="00B3651E"/>
    <w:rsid w:val="00B375CA"/>
    <w:rsid w:val="00B377B1"/>
    <w:rsid w:val="00B40804"/>
    <w:rsid w:val="00B40962"/>
    <w:rsid w:val="00B4151F"/>
    <w:rsid w:val="00B44EF6"/>
    <w:rsid w:val="00B517B7"/>
    <w:rsid w:val="00B53983"/>
    <w:rsid w:val="00B643B2"/>
    <w:rsid w:val="00B71CAE"/>
    <w:rsid w:val="00B7311A"/>
    <w:rsid w:val="00B73456"/>
    <w:rsid w:val="00B74C88"/>
    <w:rsid w:val="00B77DB9"/>
    <w:rsid w:val="00B82072"/>
    <w:rsid w:val="00B867BD"/>
    <w:rsid w:val="00B87A0F"/>
    <w:rsid w:val="00B90E83"/>
    <w:rsid w:val="00B958B5"/>
    <w:rsid w:val="00BA012B"/>
    <w:rsid w:val="00BA3A60"/>
    <w:rsid w:val="00BA6BD6"/>
    <w:rsid w:val="00BA6E25"/>
    <w:rsid w:val="00BB5AE6"/>
    <w:rsid w:val="00BC1C33"/>
    <w:rsid w:val="00BC5985"/>
    <w:rsid w:val="00BC5C10"/>
    <w:rsid w:val="00BD6072"/>
    <w:rsid w:val="00BE2E84"/>
    <w:rsid w:val="00BE758D"/>
    <w:rsid w:val="00BF57CF"/>
    <w:rsid w:val="00C00147"/>
    <w:rsid w:val="00C05890"/>
    <w:rsid w:val="00C12844"/>
    <w:rsid w:val="00C136D0"/>
    <w:rsid w:val="00C143D9"/>
    <w:rsid w:val="00C21420"/>
    <w:rsid w:val="00C23F6C"/>
    <w:rsid w:val="00C2450B"/>
    <w:rsid w:val="00C24F3E"/>
    <w:rsid w:val="00C31130"/>
    <w:rsid w:val="00C32E60"/>
    <w:rsid w:val="00C33260"/>
    <w:rsid w:val="00C512BB"/>
    <w:rsid w:val="00C5318E"/>
    <w:rsid w:val="00C62EB7"/>
    <w:rsid w:val="00C733F6"/>
    <w:rsid w:val="00C7354B"/>
    <w:rsid w:val="00C740E9"/>
    <w:rsid w:val="00C77DE9"/>
    <w:rsid w:val="00C84AF4"/>
    <w:rsid w:val="00C84BC5"/>
    <w:rsid w:val="00C87CD2"/>
    <w:rsid w:val="00C90E50"/>
    <w:rsid w:val="00C922F9"/>
    <w:rsid w:val="00C9344C"/>
    <w:rsid w:val="00C93843"/>
    <w:rsid w:val="00C94C63"/>
    <w:rsid w:val="00CA270D"/>
    <w:rsid w:val="00CA455C"/>
    <w:rsid w:val="00CA4FDF"/>
    <w:rsid w:val="00CB06F4"/>
    <w:rsid w:val="00CB7EFD"/>
    <w:rsid w:val="00CC0FE7"/>
    <w:rsid w:val="00CC11BE"/>
    <w:rsid w:val="00CC2446"/>
    <w:rsid w:val="00CC3ECB"/>
    <w:rsid w:val="00CD19D1"/>
    <w:rsid w:val="00CD1B30"/>
    <w:rsid w:val="00CE1078"/>
    <w:rsid w:val="00CE1640"/>
    <w:rsid w:val="00CE32DD"/>
    <w:rsid w:val="00CF29D3"/>
    <w:rsid w:val="00CF6D5C"/>
    <w:rsid w:val="00D05D6A"/>
    <w:rsid w:val="00D0671F"/>
    <w:rsid w:val="00D1231D"/>
    <w:rsid w:val="00D12986"/>
    <w:rsid w:val="00D13E19"/>
    <w:rsid w:val="00D16F72"/>
    <w:rsid w:val="00D173C0"/>
    <w:rsid w:val="00D3111D"/>
    <w:rsid w:val="00D316CC"/>
    <w:rsid w:val="00D34F6D"/>
    <w:rsid w:val="00D37D26"/>
    <w:rsid w:val="00D4666B"/>
    <w:rsid w:val="00D51AD6"/>
    <w:rsid w:val="00D5249E"/>
    <w:rsid w:val="00D53D5B"/>
    <w:rsid w:val="00D565B4"/>
    <w:rsid w:val="00D571A5"/>
    <w:rsid w:val="00D603B7"/>
    <w:rsid w:val="00D64058"/>
    <w:rsid w:val="00D65F1F"/>
    <w:rsid w:val="00D7206F"/>
    <w:rsid w:val="00D721E8"/>
    <w:rsid w:val="00D74837"/>
    <w:rsid w:val="00D75298"/>
    <w:rsid w:val="00D80C05"/>
    <w:rsid w:val="00D81593"/>
    <w:rsid w:val="00D81A37"/>
    <w:rsid w:val="00D83586"/>
    <w:rsid w:val="00D85B7D"/>
    <w:rsid w:val="00D85F36"/>
    <w:rsid w:val="00D87F56"/>
    <w:rsid w:val="00D90552"/>
    <w:rsid w:val="00D90B53"/>
    <w:rsid w:val="00D9164C"/>
    <w:rsid w:val="00D95693"/>
    <w:rsid w:val="00D96940"/>
    <w:rsid w:val="00DA4F9F"/>
    <w:rsid w:val="00DB6F15"/>
    <w:rsid w:val="00DC09B9"/>
    <w:rsid w:val="00DC3BC9"/>
    <w:rsid w:val="00DD2A4A"/>
    <w:rsid w:val="00DE62B5"/>
    <w:rsid w:val="00DF78FF"/>
    <w:rsid w:val="00E11BCA"/>
    <w:rsid w:val="00E228C6"/>
    <w:rsid w:val="00E22DB0"/>
    <w:rsid w:val="00E31BB6"/>
    <w:rsid w:val="00E320BE"/>
    <w:rsid w:val="00E3244E"/>
    <w:rsid w:val="00E35439"/>
    <w:rsid w:val="00E3773C"/>
    <w:rsid w:val="00E406B0"/>
    <w:rsid w:val="00E4317A"/>
    <w:rsid w:val="00E47F88"/>
    <w:rsid w:val="00E520EA"/>
    <w:rsid w:val="00E5437C"/>
    <w:rsid w:val="00E612D8"/>
    <w:rsid w:val="00E619F7"/>
    <w:rsid w:val="00E67269"/>
    <w:rsid w:val="00E70293"/>
    <w:rsid w:val="00E74BE3"/>
    <w:rsid w:val="00E87BB1"/>
    <w:rsid w:val="00EA11EA"/>
    <w:rsid w:val="00EA3213"/>
    <w:rsid w:val="00EA32E4"/>
    <w:rsid w:val="00EA4E13"/>
    <w:rsid w:val="00EA5E61"/>
    <w:rsid w:val="00EB1FA9"/>
    <w:rsid w:val="00EB6E74"/>
    <w:rsid w:val="00EB70E8"/>
    <w:rsid w:val="00EC4481"/>
    <w:rsid w:val="00EC62D8"/>
    <w:rsid w:val="00ED4F88"/>
    <w:rsid w:val="00ED5604"/>
    <w:rsid w:val="00ED6A82"/>
    <w:rsid w:val="00EE2ACA"/>
    <w:rsid w:val="00EE4287"/>
    <w:rsid w:val="00EE54AA"/>
    <w:rsid w:val="00EE6C27"/>
    <w:rsid w:val="00EF7844"/>
    <w:rsid w:val="00F029C9"/>
    <w:rsid w:val="00F056F2"/>
    <w:rsid w:val="00F05D75"/>
    <w:rsid w:val="00F14F85"/>
    <w:rsid w:val="00F15E0F"/>
    <w:rsid w:val="00F174DA"/>
    <w:rsid w:val="00F17961"/>
    <w:rsid w:val="00F311A2"/>
    <w:rsid w:val="00F325ED"/>
    <w:rsid w:val="00F36C62"/>
    <w:rsid w:val="00F37046"/>
    <w:rsid w:val="00F37975"/>
    <w:rsid w:val="00F37FEB"/>
    <w:rsid w:val="00F40A95"/>
    <w:rsid w:val="00F40F06"/>
    <w:rsid w:val="00F413D3"/>
    <w:rsid w:val="00F53973"/>
    <w:rsid w:val="00F71D6C"/>
    <w:rsid w:val="00F76662"/>
    <w:rsid w:val="00F81CB2"/>
    <w:rsid w:val="00F86013"/>
    <w:rsid w:val="00F8629F"/>
    <w:rsid w:val="00F9225A"/>
    <w:rsid w:val="00FA047B"/>
    <w:rsid w:val="00FA0D4C"/>
    <w:rsid w:val="00FA2DBF"/>
    <w:rsid w:val="00FA3316"/>
    <w:rsid w:val="00FA61BC"/>
    <w:rsid w:val="00FB3488"/>
    <w:rsid w:val="00FB42F1"/>
    <w:rsid w:val="00FB48C0"/>
    <w:rsid w:val="00FB6DF2"/>
    <w:rsid w:val="00FC50FF"/>
    <w:rsid w:val="00FD2A63"/>
    <w:rsid w:val="00FD401C"/>
    <w:rsid w:val="00FD761B"/>
    <w:rsid w:val="00FE033C"/>
    <w:rsid w:val="00FE4EB7"/>
    <w:rsid w:val="00FE7F30"/>
    <w:rsid w:val="00FF0795"/>
    <w:rsid w:val="00FF27AB"/>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chartTrackingRefBased/>
  <w15:docId w15:val="{A9BCE3D4-62B7-457A-A76A-415CA0D926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paragraph" w:styleId="Cmsor1">
    <w:name w:val="heading 1"/>
    <w:basedOn w:val="Norml"/>
    <w:next w:val="Norml"/>
    <w:link w:val="Cmsor1Char"/>
    <w:uiPriority w:val="9"/>
    <w:qFormat/>
    <w:rsid w:val="0095620B"/>
    <w:pPr>
      <w:keepNext/>
      <w:spacing w:before="240" w:after="60" w:line="240" w:lineRule="auto"/>
      <w:outlineLvl w:val="0"/>
    </w:pPr>
    <w:rPr>
      <w:rFonts w:ascii="Arial" w:eastAsia="Times New Roman" w:hAnsi="Arial" w:cs="Arial"/>
      <w:b/>
      <w:bCs/>
      <w:kern w:val="32"/>
      <w:sz w:val="32"/>
      <w:szCs w:val="32"/>
      <w:lang w:eastAsia="hu-HU"/>
    </w:rPr>
  </w:style>
  <w:style w:type="paragraph" w:styleId="Cmsor2">
    <w:name w:val="heading 2"/>
    <w:basedOn w:val="Norml"/>
    <w:next w:val="Norml"/>
    <w:link w:val="Cmsor2Char"/>
    <w:qFormat/>
    <w:rsid w:val="006F2C9B"/>
    <w:pPr>
      <w:keepNext/>
      <w:spacing w:after="0" w:line="240" w:lineRule="auto"/>
      <w:jc w:val="both"/>
      <w:outlineLvl w:val="1"/>
    </w:pPr>
    <w:rPr>
      <w:rFonts w:ascii="Times New Roman" w:eastAsia="Times New Roman" w:hAnsi="Times New Roman" w:cs="Times New Roman"/>
      <w:b/>
      <w:sz w:val="26"/>
      <w:szCs w:val="24"/>
      <w:lang w:eastAsia="hu-HU"/>
    </w:rPr>
  </w:style>
  <w:style w:type="paragraph" w:styleId="Cmsor3">
    <w:name w:val="heading 3"/>
    <w:basedOn w:val="Norml"/>
    <w:next w:val="Norml"/>
    <w:link w:val="Cmsor3Char"/>
    <w:unhideWhenUsed/>
    <w:qFormat/>
    <w:rsid w:val="0095620B"/>
    <w:pPr>
      <w:keepNext/>
      <w:spacing w:before="240" w:after="60" w:line="240" w:lineRule="auto"/>
      <w:outlineLvl w:val="2"/>
    </w:pPr>
    <w:rPr>
      <w:rFonts w:ascii="Calibri Light" w:eastAsia="Times New Roman" w:hAnsi="Calibri Light" w:cs="Times New Roman"/>
      <w:b/>
      <w:bCs/>
      <w:sz w:val="26"/>
      <w:szCs w:val="26"/>
      <w:lang w:eastAsia="hu-HU"/>
    </w:rPr>
  </w:style>
  <w:style w:type="paragraph" w:styleId="Cmsor5">
    <w:name w:val="heading 5"/>
    <w:basedOn w:val="Norml"/>
    <w:next w:val="Norml"/>
    <w:link w:val="Cmsor5Char1"/>
    <w:semiHidden/>
    <w:unhideWhenUsed/>
    <w:qFormat/>
    <w:rsid w:val="00085B5D"/>
    <w:pPr>
      <w:spacing w:before="240" w:after="60" w:line="240" w:lineRule="auto"/>
      <w:outlineLvl w:val="4"/>
    </w:pPr>
    <w:rPr>
      <w:rFonts w:ascii="Times New Roman" w:eastAsia="Times New Roman" w:hAnsi="Times New Roman" w:cs="Times New Roman"/>
      <w:b/>
      <w:bCs/>
      <w:i/>
      <w:iCs/>
      <w:sz w:val="26"/>
      <w:szCs w:val="26"/>
      <w:lang w:eastAsia="hu-HU"/>
    </w:rPr>
  </w:style>
  <w:style w:type="paragraph" w:styleId="Cmsor7">
    <w:name w:val="heading 7"/>
    <w:basedOn w:val="Norml"/>
    <w:next w:val="Norml"/>
    <w:link w:val="Cmsor7Char"/>
    <w:qFormat/>
    <w:rsid w:val="00085B5D"/>
    <w:pPr>
      <w:spacing w:before="240" w:after="60" w:line="240" w:lineRule="auto"/>
      <w:outlineLvl w:val="6"/>
    </w:pPr>
    <w:rPr>
      <w:rFonts w:ascii="Times New Roman" w:eastAsia="Times New Roman" w:hAnsi="Times New Roman" w:cs="Times New Roman"/>
      <w:sz w:val="24"/>
      <w:szCs w:val="24"/>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iPriority w:val="99"/>
    <w:unhideWhenUsed/>
    <w:rsid w:val="009B377F"/>
    <w:pPr>
      <w:tabs>
        <w:tab w:val="center" w:pos="4536"/>
        <w:tab w:val="right" w:pos="9072"/>
      </w:tabs>
      <w:spacing w:after="0" w:line="240" w:lineRule="auto"/>
    </w:pPr>
  </w:style>
  <w:style w:type="character" w:customStyle="1" w:styleId="lfejChar">
    <w:name w:val="Élőfej Char"/>
    <w:basedOn w:val="Bekezdsalapbettpusa"/>
    <w:link w:val="lfej"/>
    <w:uiPriority w:val="99"/>
    <w:rsid w:val="009B377F"/>
  </w:style>
  <w:style w:type="paragraph" w:styleId="llb">
    <w:name w:val="footer"/>
    <w:basedOn w:val="Norml"/>
    <w:link w:val="llbChar"/>
    <w:uiPriority w:val="99"/>
    <w:unhideWhenUsed/>
    <w:rsid w:val="009B377F"/>
    <w:pPr>
      <w:tabs>
        <w:tab w:val="center" w:pos="4536"/>
        <w:tab w:val="right" w:pos="9072"/>
      </w:tabs>
      <w:spacing w:after="0" w:line="240" w:lineRule="auto"/>
    </w:pPr>
  </w:style>
  <w:style w:type="character" w:customStyle="1" w:styleId="llbChar">
    <w:name w:val="Élőláb Char"/>
    <w:basedOn w:val="Bekezdsalapbettpusa"/>
    <w:link w:val="llb"/>
    <w:uiPriority w:val="99"/>
    <w:rsid w:val="009B377F"/>
  </w:style>
  <w:style w:type="character" w:styleId="Oldalszm">
    <w:name w:val="page number"/>
    <w:basedOn w:val="Bekezdsalapbettpusa"/>
    <w:rsid w:val="009B377F"/>
  </w:style>
  <w:style w:type="paragraph" w:styleId="Szvegtrzsbehzssal">
    <w:name w:val="Body Text Indent"/>
    <w:basedOn w:val="Norml"/>
    <w:link w:val="SzvegtrzsbehzssalChar"/>
    <w:uiPriority w:val="99"/>
    <w:rsid w:val="00A813AE"/>
    <w:pPr>
      <w:spacing w:after="120" w:line="240" w:lineRule="auto"/>
      <w:ind w:left="283"/>
    </w:pPr>
    <w:rPr>
      <w:rFonts w:ascii="Times" w:eastAsia="Times New Roman" w:hAnsi="Times" w:cs="Times"/>
      <w:sz w:val="24"/>
      <w:szCs w:val="24"/>
      <w:lang w:bidi="en-US"/>
    </w:rPr>
  </w:style>
  <w:style w:type="character" w:customStyle="1" w:styleId="SzvegtrzsbehzssalChar">
    <w:name w:val="Szövegtörzs behúzással Char"/>
    <w:basedOn w:val="Bekezdsalapbettpusa"/>
    <w:link w:val="Szvegtrzsbehzssal"/>
    <w:uiPriority w:val="99"/>
    <w:rsid w:val="00A813AE"/>
    <w:rPr>
      <w:rFonts w:ascii="Times" w:eastAsia="Times New Roman" w:hAnsi="Times" w:cs="Times"/>
      <w:sz w:val="24"/>
      <w:szCs w:val="24"/>
      <w:lang w:bidi="en-US"/>
    </w:rPr>
  </w:style>
  <w:style w:type="paragraph" w:styleId="Szvegtrzs2">
    <w:name w:val="Body Text 2"/>
    <w:basedOn w:val="Norml"/>
    <w:link w:val="Szvegtrzs2Char"/>
    <w:unhideWhenUsed/>
    <w:rsid w:val="00372EB3"/>
    <w:pPr>
      <w:spacing w:after="120" w:line="480" w:lineRule="auto"/>
    </w:pPr>
  </w:style>
  <w:style w:type="character" w:customStyle="1" w:styleId="Szvegtrzs2Char">
    <w:name w:val="Szövegtörzs 2 Char"/>
    <w:basedOn w:val="Bekezdsalapbettpusa"/>
    <w:link w:val="Szvegtrzs2"/>
    <w:rsid w:val="00372EB3"/>
  </w:style>
  <w:style w:type="paragraph" w:styleId="Szvegtrzs">
    <w:name w:val="Body Text"/>
    <w:aliases w:val=" Char"/>
    <w:basedOn w:val="Norml"/>
    <w:link w:val="SzvegtrzsChar"/>
    <w:unhideWhenUsed/>
    <w:rsid w:val="0083560C"/>
    <w:pPr>
      <w:spacing w:after="120"/>
    </w:pPr>
  </w:style>
  <w:style w:type="character" w:customStyle="1" w:styleId="SzvegtrzsChar">
    <w:name w:val="Szövegtörzs Char"/>
    <w:aliases w:val=" Char Char"/>
    <w:basedOn w:val="Bekezdsalapbettpusa"/>
    <w:link w:val="Szvegtrzs"/>
    <w:rsid w:val="0083560C"/>
  </w:style>
  <w:style w:type="paragraph" w:styleId="Buborkszveg">
    <w:name w:val="Balloon Text"/>
    <w:basedOn w:val="Norml"/>
    <w:link w:val="BuborkszvegChar"/>
    <w:uiPriority w:val="99"/>
    <w:unhideWhenUsed/>
    <w:rsid w:val="002B7016"/>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uiPriority w:val="99"/>
    <w:rsid w:val="002B7016"/>
    <w:rPr>
      <w:rFonts w:ascii="Segoe UI" w:hAnsi="Segoe UI" w:cs="Segoe UI"/>
      <w:sz w:val="18"/>
      <w:szCs w:val="18"/>
    </w:rPr>
  </w:style>
  <w:style w:type="paragraph" w:styleId="Listaszerbekezds">
    <w:name w:val="List Paragraph"/>
    <w:basedOn w:val="Norml"/>
    <w:uiPriority w:val="34"/>
    <w:qFormat/>
    <w:rsid w:val="001D48F9"/>
    <w:pPr>
      <w:spacing w:after="0" w:line="240" w:lineRule="auto"/>
      <w:ind w:left="720"/>
    </w:pPr>
    <w:rPr>
      <w:rFonts w:ascii="Calibri" w:hAnsi="Calibri" w:cs="Calibri"/>
    </w:rPr>
  </w:style>
  <w:style w:type="character" w:customStyle="1" w:styleId="NappontChar">
    <w:name w:val="Nap. pont Char"/>
    <w:basedOn w:val="Bekezdsalapbettpusa"/>
    <w:link w:val="Nappont"/>
    <w:locked/>
    <w:rsid w:val="00EC4481"/>
  </w:style>
  <w:style w:type="paragraph" w:customStyle="1" w:styleId="Nappont">
    <w:name w:val="Nap. pont"/>
    <w:basedOn w:val="Norml"/>
    <w:link w:val="NappontChar"/>
    <w:rsid w:val="00EC4481"/>
    <w:pPr>
      <w:keepNext/>
      <w:overflowPunct w:val="0"/>
      <w:autoSpaceDE w:val="0"/>
      <w:autoSpaceDN w:val="0"/>
      <w:spacing w:before="240" w:after="0" w:line="240" w:lineRule="auto"/>
      <w:ind w:left="709" w:hanging="709"/>
    </w:pPr>
  </w:style>
  <w:style w:type="paragraph" w:customStyle="1" w:styleId="CharCharChar">
    <w:name w:val="Char Char Char"/>
    <w:basedOn w:val="Norml"/>
    <w:rsid w:val="001C6256"/>
    <w:pPr>
      <w:spacing w:line="240" w:lineRule="exact"/>
    </w:pPr>
    <w:rPr>
      <w:rFonts w:ascii="Verdana" w:eastAsia="Times New Roman" w:hAnsi="Verdana" w:cs="Verdana"/>
      <w:sz w:val="20"/>
      <w:szCs w:val="20"/>
      <w:lang w:val="en-US"/>
    </w:rPr>
  </w:style>
  <w:style w:type="paragraph" w:customStyle="1" w:styleId="CharChar1CharCharCharChar1">
    <w:name w:val="Char Char1 Char Char Char Char1"/>
    <w:basedOn w:val="Norml"/>
    <w:rsid w:val="008B3259"/>
    <w:pPr>
      <w:spacing w:line="240" w:lineRule="exact"/>
    </w:pPr>
    <w:rPr>
      <w:rFonts w:ascii="Verdana" w:eastAsia="Times New Roman" w:hAnsi="Verdana" w:cs="Verdana"/>
      <w:sz w:val="20"/>
      <w:szCs w:val="20"/>
      <w:lang w:val="en-US"/>
    </w:rPr>
  </w:style>
  <w:style w:type="paragraph" w:customStyle="1" w:styleId="Standard">
    <w:name w:val="Standard"/>
    <w:rsid w:val="00911A57"/>
    <w:pPr>
      <w:suppressAutoHyphens/>
      <w:autoSpaceDN w:val="0"/>
      <w:spacing w:after="200" w:line="276" w:lineRule="auto"/>
      <w:textAlignment w:val="baseline"/>
    </w:pPr>
    <w:rPr>
      <w:rFonts w:ascii="Calibri" w:eastAsia="SimSun" w:hAnsi="Calibri" w:cs="Tahoma"/>
      <w:kern w:val="3"/>
    </w:rPr>
  </w:style>
  <w:style w:type="character" w:customStyle="1" w:styleId="Cmsor2Char">
    <w:name w:val="Címsor 2 Char"/>
    <w:basedOn w:val="Bekezdsalapbettpusa"/>
    <w:link w:val="Cmsor2"/>
    <w:rsid w:val="006F2C9B"/>
    <w:rPr>
      <w:rFonts w:ascii="Times New Roman" w:eastAsia="Times New Roman" w:hAnsi="Times New Roman" w:cs="Times New Roman"/>
      <w:b/>
      <w:sz w:val="26"/>
      <w:szCs w:val="24"/>
      <w:lang w:eastAsia="hu-HU"/>
    </w:rPr>
  </w:style>
  <w:style w:type="character" w:customStyle="1" w:styleId="Cmsor1Char">
    <w:name w:val="Címsor 1 Char"/>
    <w:basedOn w:val="Bekezdsalapbettpusa"/>
    <w:link w:val="Cmsor1"/>
    <w:uiPriority w:val="9"/>
    <w:rsid w:val="0095620B"/>
    <w:rPr>
      <w:rFonts w:ascii="Arial" w:eastAsia="Times New Roman" w:hAnsi="Arial" w:cs="Arial"/>
      <w:b/>
      <w:bCs/>
      <w:kern w:val="32"/>
      <w:sz w:val="32"/>
      <w:szCs w:val="32"/>
      <w:lang w:eastAsia="hu-HU"/>
    </w:rPr>
  </w:style>
  <w:style w:type="character" w:customStyle="1" w:styleId="Cmsor3Char">
    <w:name w:val="Címsor 3 Char"/>
    <w:basedOn w:val="Bekezdsalapbettpusa"/>
    <w:link w:val="Cmsor3"/>
    <w:rsid w:val="0095620B"/>
    <w:rPr>
      <w:rFonts w:ascii="Calibri Light" w:eastAsia="Times New Roman" w:hAnsi="Calibri Light" w:cs="Times New Roman"/>
      <w:b/>
      <w:bCs/>
      <w:sz w:val="26"/>
      <w:szCs w:val="26"/>
      <w:lang w:eastAsia="hu-HU"/>
    </w:rPr>
  </w:style>
  <w:style w:type="paragraph" w:styleId="Cm">
    <w:name w:val="Title"/>
    <w:basedOn w:val="Norml"/>
    <w:link w:val="CmChar"/>
    <w:qFormat/>
    <w:rsid w:val="0095620B"/>
    <w:pPr>
      <w:spacing w:after="0" w:line="240" w:lineRule="auto"/>
      <w:jc w:val="center"/>
    </w:pPr>
    <w:rPr>
      <w:rFonts w:ascii="Times New Roman" w:eastAsia="Times New Roman" w:hAnsi="Times New Roman" w:cs="Times New Roman"/>
      <w:b/>
      <w:sz w:val="26"/>
      <w:szCs w:val="20"/>
      <w:lang w:eastAsia="hu-HU"/>
    </w:rPr>
  </w:style>
  <w:style w:type="character" w:customStyle="1" w:styleId="CmChar">
    <w:name w:val="Cím Char"/>
    <w:basedOn w:val="Bekezdsalapbettpusa"/>
    <w:link w:val="Cm"/>
    <w:rsid w:val="0095620B"/>
    <w:rPr>
      <w:rFonts w:ascii="Times New Roman" w:eastAsia="Times New Roman" w:hAnsi="Times New Roman" w:cs="Times New Roman"/>
      <w:b/>
      <w:sz w:val="26"/>
      <w:szCs w:val="20"/>
      <w:lang w:eastAsia="hu-HU"/>
    </w:rPr>
  </w:style>
  <w:style w:type="paragraph" w:styleId="NormlWeb">
    <w:name w:val="Normal (Web)"/>
    <w:basedOn w:val="Norml"/>
    <w:rsid w:val="00DE62B5"/>
    <w:pPr>
      <w:spacing w:before="251" w:after="251" w:line="240" w:lineRule="auto"/>
    </w:pPr>
    <w:rPr>
      <w:rFonts w:ascii="Times New Roman" w:eastAsia="Times New Roman" w:hAnsi="Times New Roman" w:cs="Times New Roman"/>
      <w:sz w:val="24"/>
      <w:szCs w:val="24"/>
      <w:lang w:eastAsia="hu-HU"/>
    </w:rPr>
  </w:style>
  <w:style w:type="paragraph" w:styleId="Alcm">
    <w:name w:val="Subtitle"/>
    <w:basedOn w:val="Norml"/>
    <w:next w:val="Norml"/>
    <w:link w:val="AlcmChar"/>
    <w:qFormat/>
    <w:rsid w:val="00DE62B5"/>
    <w:pPr>
      <w:numPr>
        <w:ilvl w:val="1"/>
      </w:numPr>
      <w:spacing w:line="240" w:lineRule="auto"/>
    </w:pPr>
    <w:rPr>
      <w:rFonts w:eastAsiaTheme="minorEastAsia"/>
      <w:color w:val="5A5A5A" w:themeColor="text1" w:themeTint="A5"/>
      <w:spacing w:val="15"/>
      <w:lang w:eastAsia="hu-HU"/>
    </w:rPr>
  </w:style>
  <w:style w:type="character" w:customStyle="1" w:styleId="AlcmChar">
    <w:name w:val="Alcím Char"/>
    <w:basedOn w:val="Bekezdsalapbettpusa"/>
    <w:link w:val="Alcm"/>
    <w:rsid w:val="00DE62B5"/>
    <w:rPr>
      <w:rFonts w:eastAsiaTheme="minorEastAsia"/>
      <w:color w:val="5A5A5A" w:themeColor="text1" w:themeTint="A5"/>
      <w:spacing w:val="15"/>
      <w:lang w:eastAsia="hu-HU"/>
    </w:rPr>
  </w:style>
  <w:style w:type="character" w:styleId="Hiperhivatkozs">
    <w:name w:val="Hyperlink"/>
    <w:basedOn w:val="Bekezdsalapbettpusa"/>
    <w:rsid w:val="00DE62B5"/>
    <w:rPr>
      <w:color w:val="0563C1" w:themeColor="hyperlink"/>
      <w:u w:val="single"/>
    </w:rPr>
  </w:style>
  <w:style w:type="character" w:customStyle="1" w:styleId="Cmsor5Char">
    <w:name w:val="Címsor 5 Char"/>
    <w:basedOn w:val="Bekezdsalapbettpusa"/>
    <w:uiPriority w:val="9"/>
    <w:semiHidden/>
    <w:rsid w:val="00085B5D"/>
    <w:rPr>
      <w:rFonts w:asciiTheme="majorHAnsi" w:eastAsiaTheme="majorEastAsia" w:hAnsiTheme="majorHAnsi" w:cstheme="majorBidi"/>
      <w:color w:val="2E74B5" w:themeColor="accent1" w:themeShade="BF"/>
    </w:rPr>
  </w:style>
  <w:style w:type="character" w:customStyle="1" w:styleId="Cmsor7Char">
    <w:name w:val="Címsor 7 Char"/>
    <w:basedOn w:val="Bekezdsalapbettpusa"/>
    <w:link w:val="Cmsor7"/>
    <w:rsid w:val="00085B5D"/>
    <w:rPr>
      <w:rFonts w:ascii="Times New Roman" w:eastAsia="Times New Roman" w:hAnsi="Times New Roman" w:cs="Times New Roman"/>
      <w:sz w:val="24"/>
      <w:szCs w:val="24"/>
      <w:lang w:eastAsia="hu-HU"/>
    </w:rPr>
  </w:style>
  <w:style w:type="character" w:customStyle="1" w:styleId="Cmsor5Char1">
    <w:name w:val="Címsor 5 Char1"/>
    <w:basedOn w:val="Bekezdsalapbettpusa"/>
    <w:link w:val="Cmsor5"/>
    <w:semiHidden/>
    <w:locked/>
    <w:rsid w:val="00085B5D"/>
    <w:rPr>
      <w:rFonts w:ascii="Times New Roman" w:eastAsia="Times New Roman" w:hAnsi="Times New Roman" w:cs="Times New Roman"/>
      <w:b/>
      <w:bCs/>
      <w:i/>
      <w:iCs/>
      <w:sz w:val="26"/>
      <w:szCs w:val="26"/>
      <w:lang w:eastAsia="hu-HU"/>
    </w:rPr>
  </w:style>
  <w:style w:type="paragraph" w:styleId="Szvegtrzs3">
    <w:name w:val="Body Text 3"/>
    <w:basedOn w:val="Norml"/>
    <w:link w:val="Szvegtrzs3Char"/>
    <w:unhideWhenUsed/>
    <w:rsid w:val="00085B5D"/>
    <w:pPr>
      <w:spacing w:after="120" w:line="240" w:lineRule="auto"/>
    </w:pPr>
    <w:rPr>
      <w:rFonts w:ascii="Times New Roman" w:eastAsia="Times New Roman" w:hAnsi="Times New Roman" w:cs="Times New Roman"/>
      <w:sz w:val="16"/>
      <w:szCs w:val="16"/>
      <w:lang w:eastAsia="hu-HU"/>
    </w:rPr>
  </w:style>
  <w:style w:type="character" w:customStyle="1" w:styleId="Szvegtrzs3Char">
    <w:name w:val="Szövegtörzs 3 Char"/>
    <w:basedOn w:val="Bekezdsalapbettpusa"/>
    <w:link w:val="Szvegtrzs3"/>
    <w:rsid w:val="00085B5D"/>
    <w:rPr>
      <w:rFonts w:ascii="Times New Roman" w:eastAsia="Times New Roman" w:hAnsi="Times New Roman" w:cs="Times New Roman"/>
      <w:sz w:val="16"/>
      <w:szCs w:val="16"/>
      <w:lang w:eastAsia="hu-HU"/>
    </w:rPr>
  </w:style>
  <w:style w:type="character" w:customStyle="1" w:styleId="CmChar1">
    <w:name w:val="Cím Char1"/>
    <w:basedOn w:val="Bekezdsalapbettpusa"/>
    <w:rsid w:val="00085B5D"/>
    <w:rPr>
      <w:rFonts w:asciiTheme="majorHAnsi" w:eastAsiaTheme="majorEastAsia" w:hAnsiTheme="majorHAnsi" w:cstheme="majorBidi"/>
      <w:spacing w:val="-10"/>
      <w:kern w:val="28"/>
      <w:sz w:val="56"/>
      <w:szCs w:val="56"/>
    </w:rPr>
  </w:style>
  <w:style w:type="paragraph" w:customStyle="1" w:styleId="Stlus1">
    <w:name w:val="Stílus1"/>
    <w:basedOn w:val="Cm"/>
    <w:rsid w:val="00085B5D"/>
    <w:rPr>
      <w:sz w:val="28"/>
      <w:szCs w:val="28"/>
    </w:rPr>
  </w:style>
  <w:style w:type="paragraph" w:customStyle="1" w:styleId="Stlus2">
    <w:name w:val="Stílus2"/>
    <w:basedOn w:val="Norml"/>
    <w:rsid w:val="00085B5D"/>
    <w:pPr>
      <w:spacing w:after="0" w:line="240" w:lineRule="auto"/>
      <w:jc w:val="both"/>
    </w:pPr>
    <w:rPr>
      <w:rFonts w:ascii="Times New Roman" w:eastAsia="Times New Roman" w:hAnsi="Times New Roman" w:cs="Times New Roman"/>
      <w:b/>
      <w:sz w:val="28"/>
      <w:szCs w:val="28"/>
      <w:lang w:eastAsia="hu-HU"/>
    </w:rPr>
  </w:style>
  <w:style w:type="paragraph" w:customStyle="1" w:styleId="Stlus3">
    <w:name w:val="Stílus3"/>
    <w:basedOn w:val="Szvegtrzs3"/>
    <w:link w:val="Stlus3Char"/>
    <w:rsid w:val="00085B5D"/>
    <w:rPr>
      <w:b/>
      <w:i/>
      <w:sz w:val="24"/>
      <w:szCs w:val="24"/>
    </w:rPr>
  </w:style>
  <w:style w:type="character" w:customStyle="1" w:styleId="Stlus3Char">
    <w:name w:val="Stílus3 Char"/>
    <w:link w:val="Stlus3"/>
    <w:rsid w:val="00085B5D"/>
    <w:rPr>
      <w:rFonts w:ascii="Times New Roman" w:eastAsia="Times New Roman" w:hAnsi="Times New Roman" w:cs="Times New Roman"/>
      <w:b/>
      <w:i/>
      <w:sz w:val="24"/>
      <w:szCs w:val="24"/>
      <w:lang w:eastAsia="hu-HU"/>
    </w:rPr>
  </w:style>
  <w:style w:type="table" w:styleId="Rcsostblzat">
    <w:name w:val="Table Grid"/>
    <w:basedOn w:val="Normltblzat"/>
    <w:rsid w:val="00085B5D"/>
    <w:pPr>
      <w:spacing w:after="0" w:line="240" w:lineRule="auto"/>
    </w:pPr>
    <w:rPr>
      <w:rFonts w:ascii="Times New Roman" w:eastAsia="Times New Roman" w:hAnsi="Times New Roman" w:cs="Times New Roman"/>
      <w:sz w:val="20"/>
      <w:szCs w:val="20"/>
      <w:lang w:eastAsia="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palrs">
    <w:name w:val="caption"/>
    <w:basedOn w:val="Norml"/>
    <w:next w:val="Norml"/>
    <w:qFormat/>
    <w:rsid w:val="00085B5D"/>
    <w:pPr>
      <w:autoSpaceDE w:val="0"/>
      <w:autoSpaceDN w:val="0"/>
      <w:adjustRightInd w:val="0"/>
      <w:spacing w:after="0" w:line="240" w:lineRule="auto"/>
      <w:ind w:left="540" w:hanging="540"/>
      <w:jc w:val="center"/>
    </w:pPr>
    <w:rPr>
      <w:rFonts w:ascii="Times New Roman" w:eastAsia="Times New Roman" w:hAnsi="Times New Roman" w:cs="Times New Roman"/>
      <w:b/>
      <w:sz w:val="24"/>
      <w:szCs w:val="20"/>
      <w:u w:val="single"/>
      <w:lang w:eastAsia="hu-HU"/>
    </w:rPr>
  </w:style>
  <w:style w:type="paragraph" w:styleId="Lbjegyzetszveg">
    <w:name w:val="footnote text"/>
    <w:basedOn w:val="Norml"/>
    <w:link w:val="LbjegyzetszvegChar"/>
    <w:semiHidden/>
    <w:rsid w:val="00085B5D"/>
    <w:pPr>
      <w:spacing w:after="0" w:line="240" w:lineRule="auto"/>
    </w:pPr>
    <w:rPr>
      <w:rFonts w:ascii="Times New Roman" w:eastAsia="Times New Roman" w:hAnsi="Times New Roman" w:cs="Times New Roman"/>
      <w:sz w:val="20"/>
      <w:szCs w:val="20"/>
      <w:lang w:eastAsia="hu-HU"/>
    </w:rPr>
  </w:style>
  <w:style w:type="character" w:customStyle="1" w:styleId="LbjegyzetszvegChar">
    <w:name w:val="Lábjegyzetszöveg Char"/>
    <w:basedOn w:val="Bekezdsalapbettpusa"/>
    <w:link w:val="Lbjegyzetszveg"/>
    <w:semiHidden/>
    <w:rsid w:val="00085B5D"/>
    <w:rPr>
      <w:rFonts w:ascii="Times New Roman" w:eastAsia="Times New Roman" w:hAnsi="Times New Roman" w:cs="Times New Roman"/>
      <w:sz w:val="20"/>
      <w:szCs w:val="20"/>
      <w:lang w:eastAsia="hu-HU"/>
    </w:rPr>
  </w:style>
  <w:style w:type="character" w:styleId="Lbjegyzet-hivatkozs">
    <w:name w:val="footnote reference"/>
    <w:semiHidden/>
    <w:rsid w:val="00085B5D"/>
    <w:rPr>
      <w:vertAlign w:val="superscript"/>
    </w:rPr>
  </w:style>
  <w:style w:type="character" w:customStyle="1" w:styleId="FontStyle83">
    <w:name w:val="Font Style83"/>
    <w:rsid w:val="00085B5D"/>
    <w:rPr>
      <w:rFonts w:ascii="Arial" w:hAnsi="Arial" w:cs="Arial"/>
      <w:sz w:val="14"/>
      <w:szCs w:val="14"/>
    </w:rPr>
  </w:style>
  <w:style w:type="paragraph" w:customStyle="1" w:styleId="Stlus4">
    <w:name w:val="Stílus4"/>
    <w:basedOn w:val="Cmsor3"/>
    <w:rsid w:val="00085B5D"/>
    <w:pPr>
      <w:keepNext w:val="0"/>
      <w:spacing w:before="0" w:after="0"/>
      <w:ind w:left="426"/>
      <w:jc w:val="center"/>
    </w:pPr>
    <w:rPr>
      <w:rFonts w:ascii="Times New Roman" w:hAnsi="Times New Roman"/>
      <w:bCs w:val="0"/>
      <w:szCs w:val="24"/>
    </w:rPr>
  </w:style>
  <w:style w:type="paragraph" w:customStyle="1" w:styleId="Stlus5">
    <w:name w:val="Stílus5"/>
    <w:basedOn w:val="Cmsor3"/>
    <w:rsid w:val="00085B5D"/>
    <w:pPr>
      <w:keepNext w:val="0"/>
      <w:spacing w:before="0" w:after="0"/>
      <w:ind w:left="426"/>
      <w:jc w:val="center"/>
    </w:pPr>
    <w:rPr>
      <w:rFonts w:ascii="Times New Roman" w:hAnsi="Times New Roman"/>
      <w:bCs w:val="0"/>
      <w:sz w:val="24"/>
      <w:szCs w:val="24"/>
    </w:rPr>
  </w:style>
  <w:style w:type="paragraph" w:customStyle="1" w:styleId="Stlus6">
    <w:name w:val="Stílus6"/>
    <w:basedOn w:val="Cmsor1"/>
    <w:rsid w:val="00085B5D"/>
    <w:pPr>
      <w:jc w:val="center"/>
    </w:pPr>
    <w:rPr>
      <w:rFonts w:ascii="Times New Roman" w:hAnsi="Times New Roman"/>
      <w:sz w:val="24"/>
    </w:rPr>
  </w:style>
  <w:style w:type="paragraph" w:customStyle="1" w:styleId="Stlus7">
    <w:name w:val="Stílus7"/>
    <w:basedOn w:val="Cmsor3"/>
    <w:rsid w:val="00085B5D"/>
    <w:pPr>
      <w:keepNext w:val="0"/>
      <w:spacing w:before="0" w:after="0"/>
      <w:ind w:left="426"/>
      <w:jc w:val="center"/>
    </w:pPr>
    <w:rPr>
      <w:rFonts w:ascii="Times New Roman" w:hAnsi="Times New Roman"/>
      <w:bCs w:val="0"/>
      <w:smallCaps/>
      <w:sz w:val="28"/>
      <w:szCs w:val="24"/>
    </w:rPr>
  </w:style>
  <w:style w:type="paragraph" w:styleId="TJ1">
    <w:name w:val="toc 1"/>
    <w:basedOn w:val="Norml"/>
    <w:next w:val="Norml"/>
    <w:autoRedefine/>
    <w:uiPriority w:val="39"/>
    <w:rsid w:val="00085B5D"/>
    <w:pPr>
      <w:spacing w:after="0" w:line="240" w:lineRule="auto"/>
    </w:pPr>
    <w:rPr>
      <w:rFonts w:ascii="Times New Roman" w:eastAsia="Times New Roman" w:hAnsi="Times New Roman" w:cs="Times New Roman"/>
      <w:sz w:val="26"/>
      <w:szCs w:val="20"/>
      <w:lang w:eastAsia="hu-HU"/>
    </w:rPr>
  </w:style>
  <w:style w:type="paragraph" w:styleId="TJ2">
    <w:name w:val="toc 2"/>
    <w:basedOn w:val="Norml"/>
    <w:next w:val="Norml"/>
    <w:autoRedefine/>
    <w:uiPriority w:val="39"/>
    <w:rsid w:val="00085B5D"/>
    <w:pPr>
      <w:tabs>
        <w:tab w:val="left" w:pos="880"/>
        <w:tab w:val="right" w:leader="dot" w:pos="9062"/>
      </w:tabs>
      <w:spacing w:after="0" w:line="240" w:lineRule="auto"/>
      <w:ind w:left="260"/>
    </w:pPr>
    <w:rPr>
      <w:rFonts w:ascii="Times New Roman" w:eastAsia="Times New Roman" w:hAnsi="Times New Roman" w:cs="Times New Roman"/>
      <w:sz w:val="26"/>
      <w:szCs w:val="20"/>
      <w:lang w:eastAsia="hu-HU"/>
    </w:rPr>
  </w:style>
  <w:style w:type="paragraph" w:customStyle="1" w:styleId="IszGondozsiKzpont">
    <w:name w:val="I. sz. Gondozási Központ"/>
    <w:basedOn w:val="Cmsor1"/>
    <w:rsid w:val="00085B5D"/>
    <w:pPr>
      <w:keepLines/>
      <w:pBdr>
        <w:bottom w:val="thinThickLargeGap" w:sz="24" w:space="1" w:color="auto"/>
      </w:pBdr>
      <w:spacing w:before="0" w:after="0"/>
      <w:jc w:val="both"/>
    </w:pPr>
    <w:rPr>
      <w:rFonts w:ascii="Times New Roman" w:hAnsi="Times New Roman" w:cs="Times New Roman"/>
      <w:b w:val="0"/>
      <w:bCs w:val="0"/>
      <w:kern w:val="0"/>
      <w:sz w:val="28"/>
      <w:szCs w:val="20"/>
    </w:rPr>
  </w:style>
  <w:style w:type="paragraph" w:customStyle="1" w:styleId="Bekezds2">
    <w:name w:val="Bekezdés2"/>
    <w:basedOn w:val="Norml"/>
    <w:uiPriority w:val="99"/>
    <w:rsid w:val="00085B5D"/>
    <w:pPr>
      <w:keepLines/>
      <w:spacing w:after="0" w:line="240" w:lineRule="auto"/>
      <w:ind w:left="204" w:firstLine="204"/>
      <w:jc w:val="both"/>
    </w:pPr>
    <w:rPr>
      <w:rFonts w:ascii="Times New Roman" w:eastAsia="Times New Roman" w:hAnsi="Times New Roman" w:cs="Times New Roman"/>
      <w:noProof/>
      <w:sz w:val="24"/>
      <w:szCs w:val="24"/>
      <w:lang w:val="en-US"/>
    </w:rPr>
  </w:style>
  <w:style w:type="paragraph" w:styleId="Nincstrkz">
    <w:name w:val="No Spacing"/>
    <w:uiPriority w:val="1"/>
    <w:qFormat/>
    <w:rsid w:val="00085B5D"/>
    <w:pPr>
      <w:spacing w:after="0" w:line="240" w:lineRule="auto"/>
    </w:pPr>
    <w:rPr>
      <w:rFonts w:ascii="Calibri" w:eastAsia="Times New Roman" w:hAnsi="Calibri" w:cs="Calibri"/>
      <w:lang w:eastAsia="hu-HU"/>
    </w:rPr>
  </w:style>
  <w:style w:type="paragraph" w:customStyle="1" w:styleId="Char1CharCharCharCharChar">
    <w:name w:val="Char1 Char Char Char Char Char"/>
    <w:basedOn w:val="Norml"/>
    <w:uiPriority w:val="99"/>
    <w:rsid w:val="00085B5D"/>
    <w:pPr>
      <w:spacing w:before="120" w:afterLines="50" w:after="0" w:line="240" w:lineRule="exact"/>
      <w:ind w:left="180"/>
    </w:pPr>
    <w:rPr>
      <w:rFonts w:ascii="Verdana" w:eastAsia="Times New Roman" w:hAnsi="Verdana" w:cs="Verdana"/>
      <w:noProof/>
      <w:sz w:val="20"/>
      <w:szCs w:val="20"/>
      <w:lang w:val="en-US"/>
    </w:rPr>
  </w:style>
  <w:style w:type="paragraph" w:customStyle="1" w:styleId="Char1CharCharCharCharCharCharCharCharCharCharCharCharCharCharChar">
    <w:name w:val="Char1 Char Char Char Char Char Char Char Char Char Char Char Char Char Char Char"/>
    <w:basedOn w:val="Norml"/>
    <w:rsid w:val="00085B5D"/>
    <w:pPr>
      <w:spacing w:before="120" w:afterLines="50" w:after="0" w:line="240" w:lineRule="exact"/>
      <w:ind w:left="180"/>
    </w:pPr>
    <w:rPr>
      <w:rFonts w:ascii="Verdana" w:eastAsia="Times New Roman" w:hAnsi="Verdana" w:cs="Verdana"/>
      <w:bCs/>
      <w:noProof/>
      <w:sz w:val="20"/>
      <w:szCs w:val="20"/>
      <w:lang w:val="en-US"/>
    </w:rPr>
  </w:style>
  <w:style w:type="paragraph" w:customStyle="1" w:styleId="Pa10">
    <w:name w:val="Pa10"/>
    <w:basedOn w:val="Norml"/>
    <w:next w:val="Norml"/>
    <w:uiPriority w:val="99"/>
    <w:rsid w:val="00085B5D"/>
    <w:pPr>
      <w:autoSpaceDE w:val="0"/>
      <w:autoSpaceDN w:val="0"/>
      <w:adjustRightInd w:val="0"/>
      <w:spacing w:after="0" w:line="181" w:lineRule="atLeast"/>
    </w:pPr>
    <w:rPr>
      <w:rFonts w:ascii="Myriad Pro" w:eastAsia="Times New Roman" w:hAnsi="Myriad Pro" w:cs="Times New Roman"/>
      <w:sz w:val="24"/>
      <w:szCs w:val="24"/>
      <w:lang w:eastAsia="hu-HU"/>
    </w:rPr>
  </w:style>
  <w:style w:type="paragraph" w:customStyle="1" w:styleId="Pa8">
    <w:name w:val="Pa8"/>
    <w:basedOn w:val="Norml"/>
    <w:next w:val="Norml"/>
    <w:uiPriority w:val="99"/>
    <w:rsid w:val="00085B5D"/>
    <w:pPr>
      <w:autoSpaceDE w:val="0"/>
      <w:autoSpaceDN w:val="0"/>
      <w:adjustRightInd w:val="0"/>
      <w:spacing w:after="0" w:line="181" w:lineRule="atLeast"/>
    </w:pPr>
    <w:rPr>
      <w:rFonts w:ascii="Myriad Pro" w:eastAsia="Times New Roman" w:hAnsi="Myriad Pro" w:cs="Times New Roman"/>
      <w:sz w:val="24"/>
      <w:szCs w:val="24"/>
      <w:lang w:eastAsia="hu-HU"/>
    </w:rPr>
  </w:style>
  <w:style w:type="paragraph" w:customStyle="1" w:styleId="Pa11">
    <w:name w:val="Pa11"/>
    <w:basedOn w:val="Norml"/>
    <w:next w:val="Norml"/>
    <w:uiPriority w:val="99"/>
    <w:rsid w:val="00085B5D"/>
    <w:pPr>
      <w:autoSpaceDE w:val="0"/>
      <w:autoSpaceDN w:val="0"/>
      <w:adjustRightInd w:val="0"/>
      <w:spacing w:after="0" w:line="181" w:lineRule="atLeast"/>
    </w:pPr>
    <w:rPr>
      <w:rFonts w:ascii="Myriad Pro" w:eastAsia="Times New Roman" w:hAnsi="Myriad Pro" w:cs="Times New Roman"/>
      <w:sz w:val="24"/>
      <w:szCs w:val="24"/>
      <w:lang w:eastAsia="hu-HU"/>
    </w:rPr>
  </w:style>
  <w:style w:type="paragraph" w:customStyle="1" w:styleId="Default">
    <w:name w:val="Default"/>
    <w:rsid w:val="00085B5D"/>
    <w:pPr>
      <w:autoSpaceDE w:val="0"/>
      <w:autoSpaceDN w:val="0"/>
      <w:adjustRightInd w:val="0"/>
      <w:spacing w:after="0" w:line="240" w:lineRule="auto"/>
    </w:pPr>
    <w:rPr>
      <w:rFonts w:ascii="Times New Roman" w:eastAsia="Times New Roman" w:hAnsi="Times New Roman" w:cs="Times New Roman"/>
      <w:color w:val="000000"/>
      <w:sz w:val="24"/>
      <w:szCs w:val="24"/>
      <w:lang w:eastAsia="hu-HU"/>
    </w:rPr>
  </w:style>
  <w:style w:type="paragraph" w:customStyle="1" w:styleId="uj">
    <w:name w:val="uj"/>
    <w:basedOn w:val="Norml"/>
    <w:rsid w:val="00085B5D"/>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styleId="Kiemels2">
    <w:name w:val="Strong"/>
    <w:basedOn w:val="Bekezdsalapbettpusa"/>
    <w:uiPriority w:val="22"/>
    <w:qFormat/>
    <w:rsid w:val="00085B5D"/>
    <w:rPr>
      <w:b/>
      <w:bCs/>
      <w:sz w:val="24"/>
      <w:szCs w:val="24"/>
      <w:bdr w:val="none" w:sz="0" w:space="0" w:color="auto" w:frame="1"/>
      <w:vertAlign w:val="baseline"/>
    </w:rPr>
  </w:style>
  <w:style w:type="paragraph" w:styleId="Tartalomjegyzkcmsora">
    <w:name w:val="TOC Heading"/>
    <w:basedOn w:val="Cmsor1"/>
    <w:next w:val="Norml"/>
    <w:uiPriority w:val="39"/>
    <w:unhideWhenUsed/>
    <w:qFormat/>
    <w:rsid w:val="00085B5D"/>
    <w:pPr>
      <w:keepLines/>
      <w:spacing w:after="0" w:line="259" w:lineRule="auto"/>
      <w:outlineLvl w:val="9"/>
    </w:pPr>
    <w:rPr>
      <w:rFonts w:asciiTheme="majorHAnsi" w:eastAsiaTheme="majorEastAsia" w:hAnsiTheme="majorHAnsi" w:cstheme="majorBidi"/>
      <w:b w:val="0"/>
      <w:bCs w:val="0"/>
      <w:color w:val="2E74B5" w:themeColor="accent1" w:themeShade="BF"/>
      <w:kern w:val="0"/>
    </w:rPr>
  </w:style>
  <w:style w:type="paragraph" w:styleId="Vltozat">
    <w:name w:val="Revision"/>
    <w:hidden/>
    <w:uiPriority w:val="99"/>
    <w:semiHidden/>
    <w:rsid w:val="00085B5D"/>
    <w:pPr>
      <w:spacing w:after="0" w:line="240" w:lineRule="auto"/>
    </w:pPr>
    <w:rPr>
      <w:rFonts w:ascii="Times New Roman" w:eastAsia="Times New Roman" w:hAnsi="Times New Roman" w:cs="Times New Roman"/>
      <w:sz w:val="20"/>
      <w:szCs w:val="20"/>
      <w:lang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811572">
      <w:bodyDiv w:val="1"/>
      <w:marLeft w:val="0"/>
      <w:marRight w:val="0"/>
      <w:marTop w:val="0"/>
      <w:marBottom w:val="0"/>
      <w:divBdr>
        <w:top w:val="none" w:sz="0" w:space="0" w:color="auto"/>
        <w:left w:val="none" w:sz="0" w:space="0" w:color="auto"/>
        <w:bottom w:val="none" w:sz="0" w:space="0" w:color="auto"/>
        <w:right w:val="none" w:sz="0" w:space="0" w:color="auto"/>
      </w:divBdr>
    </w:div>
    <w:div w:id="28383315">
      <w:bodyDiv w:val="1"/>
      <w:marLeft w:val="0"/>
      <w:marRight w:val="0"/>
      <w:marTop w:val="0"/>
      <w:marBottom w:val="0"/>
      <w:divBdr>
        <w:top w:val="none" w:sz="0" w:space="0" w:color="auto"/>
        <w:left w:val="none" w:sz="0" w:space="0" w:color="auto"/>
        <w:bottom w:val="none" w:sz="0" w:space="0" w:color="auto"/>
        <w:right w:val="none" w:sz="0" w:space="0" w:color="auto"/>
      </w:divBdr>
    </w:div>
    <w:div w:id="50465600">
      <w:bodyDiv w:val="1"/>
      <w:marLeft w:val="0"/>
      <w:marRight w:val="0"/>
      <w:marTop w:val="0"/>
      <w:marBottom w:val="0"/>
      <w:divBdr>
        <w:top w:val="none" w:sz="0" w:space="0" w:color="auto"/>
        <w:left w:val="none" w:sz="0" w:space="0" w:color="auto"/>
        <w:bottom w:val="none" w:sz="0" w:space="0" w:color="auto"/>
        <w:right w:val="none" w:sz="0" w:space="0" w:color="auto"/>
      </w:divBdr>
    </w:div>
    <w:div w:id="85541255">
      <w:bodyDiv w:val="1"/>
      <w:marLeft w:val="0"/>
      <w:marRight w:val="0"/>
      <w:marTop w:val="0"/>
      <w:marBottom w:val="0"/>
      <w:divBdr>
        <w:top w:val="none" w:sz="0" w:space="0" w:color="auto"/>
        <w:left w:val="none" w:sz="0" w:space="0" w:color="auto"/>
        <w:bottom w:val="none" w:sz="0" w:space="0" w:color="auto"/>
        <w:right w:val="none" w:sz="0" w:space="0" w:color="auto"/>
      </w:divBdr>
    </w:div>
    <w:div w:id="95948505">
      <w:bodyDiv w:val="1"/>
      <w:marLeft w:val="0"/>
      <w:marRight w:val="0"/>
      <w:marTop w:val="0"/>
      <w:marBottom w:val="0"/>
      <w:divBdr>
        <w:top w:val="none" w:sz="0" w:space="0" w:color="auto"/>
        <w:left w:val="none" w:sz="0" w:space="0" w:color="auto"/>
        <w:bottom w:val="none" w:sz="0" w:space="0" w:color="auto"/>
        <w:right w:val="none" w:sz="0" w:space="0" w:color="auto"/>
      </w:divBdr>
    </w:div>
    <w:div w:id="124934870">
      <w:bodyDiv w:val="1"/>
      <w:marLeft w:val="0"/>
      <w:marRight w:val="0"/>
      <w:marTop w:val="0"/>
      <w:marBottom w:val="0"/>
      <w:divBdr>
        <w:top w:val="none" w:sz="0" w:space="0" w:color="auto"/>
        <w:left w:val="none" w:sz="0" w:space="0" w:color="auto"/>
        <w:bottom w:val="none" w:sz="0" w:space="0" w:color="auto"/>
        <w:right w:val="none" w:sz="0" w:space="0" w:color="auto"/>
      </w:divBdr>
    </w:div>
    <w:div w:id="146283799">
      <w:bodyDiv w:val="1"/>
      <w:marLeft w:val="0"/>
      <w:marRight w:val="0"/>
      <w:marTop w:val="0"/>
      <w:marBottom w:val="0"/>
      <w:divBdr>
        <w:top w:val="none" w:sz="0" w:space="0" w:color="auto"/>
        <w:left w:val="none" w:sz="0" w:space="0" w:color="auto"/>
        <w:bottom w:val="none" w:sz="0" w:space="0" w:color="auto"/>
        <w:right w:val="none" w:sz="0" w:space="0" w:color="auto"/>
      </w:divBdr>
    </w:div>
    <w:div w:id="186452408">
      <w:bodyDiv w:val="1"/>
      <w:marLeft w:val="0"/>
      <w:marRight w:val="0"/>
      <w:marTop w:val="0"/>
      <w:marBottom w:val="0"/>
      <w:divBdr>
        <w:top w:val="none" w:sz="0" w:space="0" w:color="auto"/>
        <w:left w:val="none" w:sz="0" w:space="0" w:color="auto"/>
        <w:bottom w:val="none" w:sz="0" w:space="0" w:color="auto"/>
        <w:right w:val="none" w:sz="0" w:space="0" w:color="auto"/>
      </w:divBdr>
    </w:div>
    <w:div w:id="205458016">
      <w:bodyDiv w:val="1"/>
      <w:marLeft w:val="0"/>
      <w:marRight w:val="0"/>
      <w:marTop w:val="0"/>
      <w:marBottom w:val="0"/>
      <w:divBdr>
        <w:top w:val="none" w:sz="0" w:space="0" w:color="auto"/>
        <w:left w:val="none" w:sz="0" w:space="0" w:color="auto"/>
        <w:bottom w:val="none" w:sz="0" w:space="0" w:color="auto"/>
        <w:right w:val="none" w:sz="0" w:space="0" w:color="auto"/>
      </w:divBdr>
    </w:div>
    <w:div w:id="229535451">
      <w:bodyDiv w:val="1"/>
      <w:marLeft w:val="0"/>
      <w:marRight w:val="0"/>
      <w:marTop w:val="0"/>
      <w:marBottom w:val="0"/>
      <w:divBdr>
        <w:top w:val="none" w:sz="0" w:space="0" w:color="auto"/>
        <w:left w:val="none" w:sz="0" w:space="0" w:color="auto"/>
        <w:bottom w:val="none" w:sz="0" w:space="0" w:color="auto"/>
        <w:right w:val="none" w:sz="0" w:space="0" w:color="auto"/>
      </w:divBdr>
    </w:div>
    <w:div w:id="245044207">
      <w:bodyDiv w:val="1"/>
      <w:marLeft w:val="0"/>
      <w:marRight w:val="0"/>
      <w:marTop w:val="0"/>
      <w:marBottom w:val="0"/>
      <w:divBdr>
        <w:top w:val="none" w:sz="0" w:space="0" w:color="auto"/>
        <w:left w:val="none" w:sz="0" w:space="0" w:color="auto"/>
        <w:bottom w:val="none" w:sz="0" w:space="0" w:color="auto"/>
        <w:right w:val="none" w:sz="0" w:space="0" w:color="auto"/>
      </w:divBdr>
    </w:div>
    <w:div w:id="272175318">
      <w:bodyDiv w:val="1"/>
      <w:marLeft w:val="0"/>
      <w:marRight w:val="0"/>
      <w:marTop w:val="0"/>
      <w:marBottom w:val="0"/>
      <w:divBdr>
        <w:top w:val="none" w:sz="0" w:space="0" w:color="auto"/>
        <w:left w:val="none" w:sz="0" w:space="0" w:color="auto"/>
        <w:bottom w:val="none" w:sz="0" w:space="0" w:color="auto"/>
        <w:right w:val="none" w:sz="0" w:space="0" w:color="auto"/>
      </w:divBdr>
    </w:div>
    <w:div w:id="294409530">
      <w:bodyDiv w:val="1"/>
      <w:marLeft w:val="0"/>
      <w:marRight w:val="0"/>
      <w:marTop w:val="0"/>
      <w:marBottom w:val="0"/>
      <w:divBdr>
        <w:top w:val="none" w:sz="0" w:space="0" w:color="auto"/>
        <w:left w:val="none" w:sz="0" w:space="0" w:color="auto"/>
        <w:bottom w:val="none" w:sz="0" w:space="0" w:color="auto"/>
        <w:right w:val="none" w:sz="0" w:space="0" w:color="auto"/>
      </w:divBdr>
    </w:div>
    <w:div w:id="309526651">
      <w:bodyDiv w:val="1"/>
      <w:marLeft w:val="0"/>
      <w:marRight w:val="0"/>
      <w:marTop w:val="0"/>
      <w:marBottom w:val="0"/>
      <w:divBdr>
        <w:top w:val="none" w:sz="0" w:space="0" w:color="auto"/>
        <w:left w:val="none" w:sz="0" w:space="0" w:color="auto"/>
        <w:bottom w:val="none" w:sz="0" w:space="0" w:color="auto"/>
        <w:right w:val="none" w:sz="0" w:space="0" w:color="auto"/>
      </w:divBdr>
    </w:div>
    <w:div w:id="309794683">
      <w:bodyDiv w:val="1"/>
      <w:marLeft w:val="0"/>
      <w:marRight w:val="0"/>
      <w:marTop w:val="0"/>
      <w:marBottom w:val="0"/>
      <w:divBdr>
        <w:top w:val="none" w:sz="0" w:space="0" w:color="auto"/>
        <w:left w:val="none" w:sz="0" w:space="0" w:color="auto"/>
        <w:bottom w:val="none" w:sz="0" w:space="0" w:color="auto"/>
        <w:right w:val="none" w:sz="0" w:space="0" w:color="auto"/>
      </w:divBdr>
    </w:div>
    <w:div w:id="335614818">
      <w:bodyDiv w:val="1"/>
      <w:marLeft w:val="0"/>
      <w:marRight w:val="0"/>
      <w:marTop w:val="0"/>
      <w:marBottom w:val="0"/>
      <w:divBdr>
        <w:top w:val="none" w:sz="0" w:space="0" w:color="auto"/>
        <w:left w:val="none" w:sz="0" w:space="0" w:color="auto"/>
        <w:bottom w:val="none" w:sz="0" w:space="0" w:color="auto"/>
        <w:right w:val="none" w:sz="0" w:space="0" w:color="auto"/>
      </w:divBdr>
    </w:div>
    <w:div w:id="345062256">
      <w:bodyDiv w:val="1"/>
      <w:marLeft w:val="0"/>
      <w:marRight w:val="0"/>
      <w:marTop w:val="0"/>
      <w:marBottom w:val="0"/>
      <w:divBdr>
        <w:top w:val="none" w:sz="0" w:space="0" w:color="auto"/>
        <w:left w:val="none" w:sz="0" w:space="0" w:color="auto"/>
        <w:bottom w:val="none" w:sz="0" w:space="0" w:color="auto"/>
        <w:right w:val="none" w:sz="0" w:space="0" w:color="auto"/>
      </w:divBdr>
    </w:div>
    <w:div w:id="345444556">
      <w:bodyDiv w:val="1"/>
      <w:marLeft w:val="0"/>
      <w:marRight w:val="0"/>
      <w:marTop w:val="0"/>
      <w:marBottom w:val="0"/>
      <w:divBdr>
        <w:top w:val="none" w:sz="0" w:space="0" w:color="auto"/>
        <w:left w:val="none" w:sz="0" w:space="0" w:color="auto"/>
        <w:bottom w:val="none" w:sz="0" w:space="0" w:color="auto"/>
        <w:right w:val="none" w:sz="0" w:space="0" w:color="auto"/>
      </w:divBdr>
    </w:div>
    <w:div w:id="361980275">
      <w:bodyDiv w:val="1"/>
      <w:marLeft w:val="0"/>
      <w:marRight w:val="0"/>
      <w:marTop w:val="0"/>
      <w:marBottom w:val="0"/>
      <w:divBdr>
        <w:top w:val="none" w:sz="0" w:space="0" w:color="auto"/>
        <w:left w:val="none" w:sz="0" w:space="0" w:color="auto"/>
        <w:bottom w:val="none" w:sz="0" w:space="0" w:color="auto"/>
        <w:right w:val="none" w:sz="0" w:space="0" w:color="auto"/>
      </w:divBdr>
    </w:div>
    <w:div w:id="369458993">
      <w:bodyDiv w:val="1"/>
      <w:marLeft w:val="0"/>
      <w:marRight w:val="0"/>
      <w:marTop w:val="0"/>
      <w:marBottom w:val="0"/>
      <w:divBdr>
        <w:top w:val="none" w:sz="0" w:space="0" w:color="auto"/>
        <w:left w:val="none" w:sz="0" w:space="0" w:color="auto"/>
        <w:bottom w:val="none" w:sz="0" w:space="0" w:color="auto"/>
        <w:right w:val="none" w:sz="0" w:space="0" w:color="auto"/>
      </w:divBdr>
    </w:div>
    <w:div w:id="382556563">
      <w:bodyDiv w:val="1"/>
      <w:marLeft w:val="0"/>
      <w:marRight w:val="0"/>
      <w:marTop w:val="0"/>
      <w:marBottom w:val="0"/>
      <w:divBdr>
        <w:top w:val="none" w:sz="0" w:space="0" w:color="auto"/>
        <w:left w:val="none" w:sz="0" w:space="0" w:color="auto"/>
        <w:bottom w:val="none" w:sz="0" w:space="0" w:color="auto"/>
        <w:right w:val="none" w:sz="0" w:space="0" w:color="auto"/>
      </w:divBdr>
    </w:div>
    <w:div w:id="395593360">
      <w:bodyDiv w:val="1"/>
      <w:marLeft w:val="0"/>
      <w:marRight w:val="0"/>
      <w:marTop w:val="0"/>
      <w:marBottom w:val="0"/>
      <w:divBdr>
        <w:top w:val="none" w:sz="0" w:space="0" w:color="auto"/>
        <w:left w:val="none" w:sz="0" w:space="0" w:color="auto"/>
        <w:bottom w:val="none" w:sz="0" w:space="0" w:color="auto"/>
        <w:right w:val="none" w:sz="0" w:space="0" w:color="auto"/>
      </w:divBdr>
    </w:div>
    <w:div w:id="407313131">
      <w:bodyDiv w:val="1"/>
      <w:marLeft w:val="0"/>
      <w:marRight w:val="0"/>
      <w:marTop w:val="0"/>
      <w:marBottom w:val="0"/>
      <w:divBdr>
        <w:top w:val="none" w:sz="0" w:space="0" w:color="auto"/>
        <w:left w:val="none" w:sz="0" w:space="0" w:color="auto"/>
        <w:bottom w:val="none" w:sz="0" w:space="0" w:color="auto"/>
        <w:right w:val="none" w:sz="0" w:space="0" w:color="auto"/>
      </w:divBdr>
    </w:div>
    <w:div w:id="414523413">
      <w:bodyDiv w:val="1"/>
      <w:marLeft w:val="0"/>
      <w:marRight w:val="0"/>
      <w:marTop w:val="0"/>
      <w:marBottom w:val="0"/>
      <w:divBdr>
        <w:top w:val="none" w:sz="0" w:space="0" w:color="auto"/>
        <w:left w:val="none" w:sz="0" w:space="0" w:color="auto"/>
        <w:bottom w:val="none" w:sz="0" w:space="0" w:color="auto"/>
        <w:right w:val="none" w:sz="0" w:space="0" w:color="auto"/>
      </w:divBdr>
    </w:div>
    <w:div w:id="419062488">
      <w:bodyDiv w:val="1"/>
      <w:marLeft w:val="0"/>
      <w:marRight w:val="0"/>
      <w:marTop w:val="0"/>
      <w:marBottom w:val="0"/>
      <w:divBdr>
        <w:top w:val="none" w:sz="0" w:space="0" w:color="auto"/>
        <w:left w:val="none" w:sz="0" w:space="0" w:color="auto"/>
        <w:bottom w:val="none" w:sz="0" w:space="0" w:color="auto"/>
        <w:right w:val="none" w:sz="0" w:space="0" w:color="auto"/>
      </w:divBdr>
    </w:div>
    <w:div w:id="419327085">
      <w:bodyDiv w:val="1"/>
      <w:marLeft w:val="0"/>
      <w:marRight w:val="0"/>
      <w:marTop w:val="0"/>
      <w:marBottom w:val="0"/>
      <w:divBdr>
        <w:top w:val="none" w:sz="0" w:space="0" w:color="auto"/>
        <w:left w:val="none" w:sz="0" w:space="0" w:color="auto"/>
        <w:bottom w:val="none" w:sz="0" w:space="0" w:color="auto"/>
        <w:right w:val="none" w:sz="0" w:space="0" w:color="auto"/>
      </w:divBdr>
    </w:div>
    <w:div w:id="423651232">
      <w:bodyDiv w:val="1"/>
      <w:marLeft w:val="0"/>
      <w:marRight w:val="0"/>
      <w:marTop w:val="0"/>
      <w:marBottom w:val="0"/>
      <w:divBdr>
        <w:top w:val="none" w:sz="0" w:space="0" w:color="auto"/>
        <w:left w:val="none" w:sz="0" w:space="0" w:color="auto"/>
        <w:bottom w:val="none" w:sz="0" w:space="0" w:color="auto"/>
        <w:right w:val="none" w:sz="0" w:space="0" w:color="auto"/>
      </w:divBdr>
    </w:div>
    <w:div w:id="476654247">
      <w:bodyDiv w:val="1"/>
      <w:marLeft w:val="0"/>
      <w:marRight w:val="0"/>
      <w:marTop w:val="0"/>
      <w:marBottom w:val="0"/>
      <w:divBdr>
        <w:top w:val="none" w:sz="0" w:space="0" w:color="auto"/>
        <w:left w:val="none" w:sz="0" w:space="0" w:color="auto"/>
        <w:bottom w:val="none" w:sz="0" w:space="0" w:color="auto"/>
        <w:right w:val="none" w:sz="0" w:space="0" w:color="auto"/>
      </w:divBdr>
    </w:div>
    <w:div w:id="500660596">
      <w:bodyDiv w:val="1"/>
      <w:marLeft w:val="0"/>
      <w:marRight w:val="0"/>
      <w:marTop w:val="0"/>
      <w:marBottom w:val="0"/>
      <w:divBdr>
        <w:top w:val="none" w:sz="0" w:space="0" w:color="auto"/>
        <w:left w:val="none" w:sz="0" w:space="0" w:color="auto"/>
        <w:bottom w:val="none" w:sz="0" w:space="0" w:color="auto"/>
        <w:right w:val="none" w:sz="0" w:space="0" w:color="auto"/>
      </w:divBdr>
    </w:div>
    <w:div w:id="543837517">
      <w:bodyDiv w:val="1"/>
      <w:marLeft w:val="0"/>
      <w:marRight w:val="0"/>
      <w:marTop w:val="0"/>
      <w:marBottom w:val="0"/>
      <w:divBdr>
        <w:top w:val="none" w:sz="0" w:space="0" w:color="auto"/>
        <w:left w:val="none" w:sz="0" w:space="0" w:color="auto"/>
        <w:bottom w:val="none" w:sz="0" w:space="0" w:color="auto"/>
        <w:right w:val="none" w:sz="0" w:space="0" w:color="auto"/>
      </w:divBdr>
    </w:div>
    <w:div w:id="545263933">
      <w:bodyDiv w:val="1"/>
      <w:marLeft w:val="0"/>
      <w:marRight w:val="0"/>
      <w:marTop w:val="0"/>
      <w:marBottom w:val="0"/>
      <w:divBdr>
        <w:top w:val="none" w:sz="0" w:space="0" w:color="auto"/>
        <w:left w:val="none" w:sz="0" w:space="0" w:color="auto"/>
        <w:bottom w:val="none" w:sz="0" w:space="0" w:color="auto"/>
        <w:right w:val="none" w:sz="0" w:space="0" w:color="auto"/>
      </w:divBdr>
    </w:div>
    <w:div w:id="578367902">
      <w:bodyDiv w:val="1"/>
      <w:marLeft w:val="0"/>
      <w:marRight w:val="0"/>
      <w:marTop w:val="0"/>
      <w:marBottom w:val="0"/>
      <w:divBdr>
        <w:top w:val="none" w:sz="0" w:space="0" w:color="auto"/>
        <w:left w:val="none" w:sz="0" w:space="0" w:color="auto"/>
        <w:bottom w:val="none" w:sz="0" w:space="0" w:color="auto"/>
        <w:right w:val="none" w:sz="0" w:space="0" w:color="auto"/>
      </w:divBdr>
    </w:div>
    <w:div w:id="581375217">
      <w:bodyDiv w:val="1"/>
      <w:marLeft w:val="0"/>
      <w:marRight w:val="0"/>
      <w:marTop w:val="0"/>
      <w:marBottom w:val="0"/>
      <w:divBdr>
        <w:top w:val="none" w:sz="0" w:space="0" w:color="auto"/>
        <w:left w:val="none" w:sz="0" w:space="0" w:color="auto"/>
        <w:bottom w:val="none" w:sz="0" w:space="0" w:color="auto"/>
        <w:right w:val="none" w:sz="0" w:space="0" w:color="auto"/>
      </w:divBdr>
    </w:div>
    <w:div w:id="589579961">
      <w:bodyDiv w:val="1"/>
      <w:marLeft w:val="0"/>
      <w:marRight w:val="0"/>
      <w:marTop w:val="0"/>
      <w:marBottom w:val="0"/>
      <w:divBdr>
        <w:top w:val="none" w:sz="0" w:space="0" w:color="auto"/>
        <w:left w:val="none" w:sz="0" w:space="0" w:color="auto"/>
        <w:bottom w:val="none" w:sz="0" w:space="0" w:color="auto"/>
        <w:right w:val="none" w:sz="0" w:space="0" w:color="auto"/>
      </w:divBdr>
    </w:div>
    <w:div w:id="606741713">
      <w:bodyDiv w:val="1"/>
      <w:marLeft w:val="0"/>
      <w:marRight w:val="0"/>
      <w:marTop w:val="0"/>
      <w:marBottom w:val="0"/>
      <w:divBdr>
        <w:top w:val="none" w:sz="0" w:space="0" w:color="auto"/>
        <w:left w:val="none" w:sz="0" w:space="0" w:color="auto"/>
        <w:bottom w:val="none" w:sz="0" w:space="0" w:color="auto"/>
        <w:right w:val="none" w:sz="0" w:space="0" w:color="auto"/>
      </w:divBdr>
    </w:div>
    <w:div w:id="619996129">
      <w:bodyDiv w:val="1"/>
      <w:marLeft w:val="0"/>
      <w:marRight w:val="0"/>
      <w:marTop w:val="0"/>
      <w:marBottom w:val="0"/>
      <w:divBdr>
        <w:top w:val="none" w:sz="0" w:space="0" w:color="auto"/>
        <w:left w:val="none" w:sz="0" w:space="0" w:color="auto"/>
        <w:bottom w:val="none" w:sz="0" w:space="0" w:color="auto"/>
        <w:right w:val="none" w:sz="0" w:space="0" w:color="auto"/>
      </w:divBdr>
    </w:div>
    <w:div w:id="624506369">
      <w:bodyDiv w:val="1"/>
      <w:marLeft w:val="0"/>
      <w:marRight w:val="0"/>
      <w:marTop w:val="0"/>
      <w:marBottom w:val="0"/>
      <w:divBdr>
        <w:top w:val="none" w:sz="0" w:space="0" w:color="auto"/>
        <w:left w:val="none" w:sz="0" w:space="0" w:color="auto"/>
        <w:bottom w:val="none" w:sz="0" w:space="0" w:color="auto"/>
        <w:right w:val="none" w:sz="0" w:space="0" w:color="auto"/>
      </w:divBdr>
    </w:div>
    <w:div w:id="637338659">
      <w:bodyDiv w:val="1"/>
      <w:marLeft w:val="0"/>
      <w:marRight w:val="0"/>
      <w:marTop w:val="0"/>
      <w:marBottom w:val="0"/>
      <w:divBdr>
        <w:top w:val="none" w:sz="0" w:space="0" w:color="auto"/>
        <w:left w:val="none" w:sz="0" w:space="0" w:color="auto"/>
        <w:bottom w:val="none" w:sz="0" w:space="0" w:color="auto"/>
        <w:right w:val="none" w:sz="0" w:space="0" w:color="auto"/>
      </w:divBdr>
    </w:div>
    <w:div w:id="645621097">
      <w:bodyDiv w:val="1"/>
      <w:marLeft w:val="0"/>
      <w:marRight w:val="0"/>
      <w:marTop w:val="0"/>
      <w:marBottom w:val="0"/>
      <w:divBdr>
        <w:top w:val="none" w:sz="0" w:space="0" w:color="auto"/>
        <w:left w:val="none" w:sz="0" w:space="0" w:color="auto"/>
        <w:bottom w:val="none" w:sz="0" w:space="0" w:color="auto"/>
        <w:right w:val="none" w:sz="0" w:space="0" w:color="auto"/>
      </w:divBdr>
    </w:div>
    <w:div w:id="648367259">
      <w:bodyDiv w:val="1"/>
      <w:marLeft w:val="0"/>
      <w:marRight w:val="0"/>
      <w:marTop w:val="0"/>
      <w:marBottom w:val="0"/>
      <w:divBdr>
        <w:top w:val="none" w:sz="0" w:space="0" w:color="auto"/>
        <w:left w:val="none" w:sz="0" w:space="0" w:color="auto"/>
        <w:bottom w:val="none" w:sz="0" w:space="0" w:color="auto"/>
        <w:right w:val="none" w:sz="0" w:space="0" w:color="auto"/>
      </w:divBdr>
    </w:div>
    <w:div w:id="653147947">
      <w:bodyDiv w:val="1"/>
      <w:marLeft w:val="0"/>
      <w:marRight w:val="0"/>
      <w:marTop w:val="0"/>
      <w:marBottom w:val="0"/>
      <w:divBdr>
        <w:top w:val="none" w:sz="0" w:space="0" w:color="auto"/>
        <w:left w:val="none" w:sz="0" w:space="0" w:color="auto"/>
        <w:bottom w:val="none" w:sz="0" w:space="0" w:color="auto"/>
        <w:right w:val="none" w:sz="0" w:space="0" w:color="auto"/>
      </w:divBdr>
    </w:div>
    <w:div w:id="653679075">
      <w:bodyDiv w:val="1"/>
      <w:marLeft w:val="0"/>
      <w:marRight w:val="0"/>
      <w:marTop w:val="0"/>
      <w:marBottom w:val="0"/>
      <w:divBdr>
        <w:top w:val="none" w:sz="0" w:space="0" w:color="auto"/>
        <w:left w:val="none" w:sz="0" w:space="0" w:color="auto"/>
        <w:bottom w:val="none" w:sz="0" w:space="0" w:color="auto"/>
        <w:right w:val="none" w:sz="0" w:space="0" w:color="auto"/>
      </w:divBdr>
    </w:div>
    <w:div w:id="682895732">
      <w:bodyDiv w:val="1"/>
      <w:marLeft w:val="0"/>
      <w:marRight w:val="0"/>
      <w:marTop w:val="0"/>
      <w:marBottom w:val="0"/>
      <w:divBdr>
        <w:top w:val="none" w:sz="0" w:space="0" w:color="auto"/>
        <w:left w:val="none" w:sz="0" w:space="0" w:color="auto"/>
        <w:bottom w:val="none" w:sz="0" w:space="0" w:color="auto"/>
        <w:right w:val="none" w:sz="0" w:space="0" w:color="auto"/>
      </w:divBdr>
    </w:div>
    <w:div w:id="718014749">
      <w:bodyDiv w:val="1"/>
      <w:marLeft w:val="0"/>
      <w:marRight w:val="0"/>
      <w:marTop w:val="0"/>
      <w:marBottom w:val="0"/>
      <w:divBdr>
        <w:top w:val="none" w:sz="0" w:space="0" w:color="auto"/>
        <w:left w:val="none" w:sz="0" w:space="0" w:color="auto"/>
        <w:bottom w:val="none" w:sz="0" w:space="0" w:color="auto"/>
        <w:right w:val="none" w:sz="0" w:space="0" w:color="auto"/>
      </w:divBdr>
    </w:div>
    <w:div w:id="721756613">
      <w:bodyDiv w:val="1"/>
      <w:marLeft w:val="0"/>
      <w:marRight w:val="0"/>
      <w:marTop w:val="0"/>
      <w:marBottom w:val="0"/>
      <w:divBdr>
        <w:top w:val="none" w:sz="0" w:space="0" w:color="auto"/>
        <w:left w:val="none" w:sz="0" w:space="0" w:color="auto"/>
        <w:bottom w:val="none" w:sz="0" w:space="0" w:color="auto"/>
        <w:right w:val="none" w:sz="0" w:space="0" w:color="auto"/>
      </w:divBdr>
    </w:div>
    <w:div w:id="729691805">
      <w:bodyDiv w:val="1"/>
      <w:marLeft w:val="0"/>
      <w:marRight w:val="0"/>
      <w:marTop w:val="0"/>
      <w:marBottom w:val="0"/>
      <w:divBdr>
        <w:top w:val="none" w:sz="0" w:space="0" w:color="auto"/>
        <w:left w:val="none" w:sz="0" w:space="0" w:color="auto"/>
        <w:bottom w:val="none" w:sz="0" w:space="0" w:color="auto"/>
        <w:right w:val="none" w:sz="0" w:space="0" w:color="auto"/>
      </w:divBdr>
    </w:div>
    <w:div w:id="768626027">
      <w:bodyDiv w:val="1"/>
      <w:marLeft w:val="0"/>
      <w:marRight w:val="0"/>
      <w:marTop w:val="0"/>
      <w:marBottom w:val="0"/>
      <w:divBdr>
        <w:top w:val="none" w:sz="0" w:space="0" w:color="auto"/>
        <w:left w:val="none" w:sz="0" w:space="0" w:color="auto"/>
        <w:bottom w:val="none" w:sz="0" w:space="0" w:color="auto"/>
        <w:right w:val="none" w:sz="0" w:space="0" w:color="auto"/>
      </w:divBdr>
    </w:div>
    <w:div w:id="768701819">
      <w:bodyDiv w:val="1"/>
      <w:marLeft w:val="0"/>
      <w:marRight w:val="0"/>
      <w:marTop w:val="0"/>
      <w:marBottom w:val="0"/>
      <w:divBdr>
        <w:top w:val="none" w:sz="0" w:space="0" w:color="auto"/>
        <w:left w:val="none" w:sz="0" w:space="0" w:color="auto"/>
        <w:bottom w:val="none" w:sz="0" w:space="0" w:color="auto"/>
        <w:right w:val="none" w:sz="0" w:space="0" w:color="auto"/>
      </w:divBdr>
    </w:div>
    <w:div w:id="809976855">
      <w:bodyDiv w:val="1"/>
      <w:marLeft w:val="0"/>
      <w:marRight w:val="0"/>
      <w:marTop w:val="0"/>
      <w:marBottom w:val="0"/>
      <w:divBdr>
        <w:top w:val="none" w:sz="0" w:space="0" w:color="auto"/>
        <w:left w:val="none" w:sz="0" w:space="0" w:color="auto"/>
        <w:bottom w:val="none" w:sz="0" w:space="0" w:color="auto"/>
        <w:right w:val="none" w:sz="0" w:space="0" w:color="auto"/>
      </w:divBdr>
    </w:div>
    <w:div w:id="831144260">
      <w:bodyDiv w:val="1"/>
      <w:marLeft w:val="0"/>
      <w:marRight w:val="0"/>
      <w:marTop w:val="0"/>
      <w:marBottom w:val="0"/>
      <w:divBdr>
        <w:top w:val="none" w:sz="0" w:space="0" w:color="auto"/>
        <w:left w:val="none" w:sz="0" w:space="0" w:color="auto"/>
        <w:bottom w:val="none" w:sz="0" w:space="0" w:color="auto"/>
        <w:right w:val="none" w:sz="0" w:space="0" w:color="auto"/>
      </w:divBdr>
    </w:div>
    <w:div w:id="838737398">
      <w:bodyDiv w:val="1"/>
      <w:marLeft w:val="0"/>
      <w:marRight w:val="0"/>
      <w:marTop w:val="0"/>
      <w:marBottom w:val="0"/>
      <w:divBdr>
        <w:top w:val="none" w:sz="0" w:space="0" w:color="auto"/>
        <w:left w:val="none" w:sz="0" w:space="0" w:color="auto"/>
        <w:bottom w:val="none" w:sz="0" w:space="0" w:color="auto"/>
        <w:right w:val="none" w:sz="0" w:space="0" w:color="auto"/>
      </w:divBdr>
    </w:div>
    <w:div w:id="880168277">
      <w:bodyDiv w:val="1"/>
      <w:marLeft w:val="0"/>
      <w:marRight w:val="0"/>
      <w:marTop w:val="0"/>
      <w:marBottom w:val="0"/>
      <w:divBdr>
        <w:top w:val="none" w:sz="0" w:space="0" w:color="auto"/>
        <w:left w:val="none" w:sz="0" w:space="0" w:color="auto"/>
        <w:bottom w:val="none" w:sz="0" w:space="0" w:color="auto"/>
        <w:right w:val="none" w:sz="0" w:space="0" w:color="auto"/>
      </w:divBdr>
    </w:div>
    <w:div w:id="888883760">
      <w:bodyDiv w:val="1"/>
      <w:marLeft w:val="0"/>
      <w:marRight w:val="0"/>
      <w:marTop w:val="0"/>
      <w:marBottom w:val="0"/>
      <w:divBdr>
        <w:top w:val="none" w:sz="0" w:space="0" w:color="auto"/>
        <w:left w:val="none" w:sz="0" w:space="0" w:color="auto"/>
        <w:bottom w:val="none" w:sz="0" w:space="0" w:color="auto"/>
        <w:right w:val="none" w:sz="0" w:space="0" w:color="auto"/>
      </w:divBdr>
    </w:div>
    <w:div w:id="912394983">
      <w:bodyDiv w:val="1"/>
      <w:marLeft w:val="0"/>
      <w:marRight w:val="0"/>
      <w:marTop w:val="0"/>
      <w:marBottom w:val="0"/>
      <w:divBdr>
        <w:top w:val="none" w:sz="0" w:space="0" w:color="auto"/>
        <w:left w:val="none" w:sz="0" w:space="0" w:color="auto"/>
        <w:bottom w:val="none" w:sz="0" w:space="0" w:color="auto"/>
        <w:right w:val="none" w:sz="0" w:space="0" w:color="auto"/>
      </w:divBdr>
    </w:div>
    <w:div w:id="922104774">
      <w:bodyDiv w:val="1"/>
      <w:marLeft w:val="0"/>
      <w:marRight w:val="0"/>
      <w:marTop w:val="0"/>
      <w:marBottom w:val="0"/>
      <w:divBdr>
        <w:top w:val="none" w:sz="0" w:space="0" w:color="auto"/>
        <w:left w:val="none" w:sz="0" w:space="0" w:color="auto"/>
        <w:bottom w:val="none" w:sz="0" w:space="0" w:color="auto"/>
        <w:right w:val="none" w:sz="0" w:space="0" w:color="auto"/>
      </w:divBdr>
    </w:div>
    <w:div w:id="939411358">
      <w:bodyDiv w:val="1"/>
      <w:marLeft w:val="0"/>
      <w:marRight w:val="0"/>
      <w:marTop w:val="0"/>
      <w:marBottom w:val="0"/>
      <w:divBdr>
        <w:top w:val="none" w:sz="0" w:space="0" w:color="auto"/>
        <w:left w:val="none" w:sz="0" w:space="0" w:color="auto"/>
        <w:bottom w:val="none" w:sz="0" w:space="0" w:color="auto"/>
        <w:right w:val="none" w:sz="0" w:space="0" w:color="auto"/>
      </w:divBdr>
    </w:div>
    <w:div w:id="953831493">
      <w:bodyDiv w:val="1"/>
      <w:marLeft w:val="0"/>
      <w:marRight w:val="0"/>
      <w:marTop w:val="0"/>
      <w:marBottom w:val="0"/>
      <w:divBdr>
        <w:top w:val="none" w:sz="0" w:space="0" w:color="auto"/>
        <w:left w:val="none" w:sz="0" w:space="0" w:color="auto"/>
        <w:bottom w:val="none" w:sz="0" w:space="0" w:color="auto"/>
        <w:right w:val="none" w:sz="0" w:space="0" w:color="auto"/>
      </w:divBdr>
    </w:div>
    <w:div w:id="953898998">
      <w:bodyDiv w:val="1"/>
      <w:marLeft w:val="0"/>
      <w:marRight w:val="0"/>
      <w:marTop w:val="0"/>
      <w:marBottom w:val="0"/>
      <w:divBdr>
        <w:top w:val="none" w:sz="0" w:space="0" w:color="auto"/>
        <w:left w:val="none" w:sz="0" w:space="0" w:color="auto"/>
        <w:bottom w:val="none" w:sz="0" w:space="0" w:color="auto"/>
        <w:right w:val="none" w:sz="0" w:space="0" w:color="auto"/>
      </w:divBdr>
    </w:div>
    <w:div w:id="954412708">
      <w:bodyDiv w:val="1"/>
      <w:marLeft w:val="0"/>
      <w:marRight w:val="0"/>
      <w:marTop w:val="0"/>
      <w:marBottom w:val="0"/>
      <w:divBdr>
        <w:top w:val="none" w:sz="0" w:space="0" w:color="auto"/>
        <w:left w:val="none" w:sz="0" w:space="0" w:color="auto"/>
        <w:bottom w:val="none" w:sz="0" w:space="0" w:color="auto"/>
        <w:right w:val="none" w:sz="0" w:space="0" w:color="auto"/>
      </w:divBdr>
    </w:div>
    <w:div w:id="957106290">
      <w:bodyDiv w:val="1"/>
      <w:marLeft w:val="0"/>
      <w:marRight w:val="0"/>
      <w:marTop w:val="0"/>
      <w:marBottom w:val="0"/>
      <w:divBdr>
        <w:top w:val="none" w:sz="0" w:space="0" w:color="auto"/>
        <w:left w:val="none" w:sz="0" w:space="0" w:color="auto"/>
        <w:bottom w:val="none" w:sz="0" w:space="0" w:color="auto"/>
        <w:right w:val="none" w:sz="0" w:space="0" w:color="auto"/>
      </w:divBdr>
    </w:div>
    <w:div w:id="960573567">
      <w:bodyDiv w:val="1"/>
      <w:marLeft w:val="0"/>
      <w:marRight w:val="0"/>
      <w:marTop w:val="0"/>
      <w:marBottom w:val="0"/>
      <w:divBdr>
        <w:top w:val="none" w:sz="0" w:space="0" w:color="auto"/>
        <w:left w:val="none" w:sz="0" w:space="0" w:color="auto"/>
        <w:bottom w:val="none" w:sz="0" w:space="0" w:color="auto"/>
        <w:right w:val="none" w:sz="0" w:space="0" w:color="auto"/>
      </w:divBdr>
    </w:div>
    <w:div w:id="964501033">
      <w:bodyDiv w:val="1"/>
      <w:marLeft w:val="0"/>
      <w:marRight w:val="0"/>
      <w:marTop w:val="0"/>
      <w:marBottom w:val="0"/>
      <w:divBdr>
        <w:top w:val="none" w:sz="0" w:space="0" w:color="auto"/>
        <w:left w:val="none" w:sz="0" w:space="0" w:color="auto"/>
        <w:bottom w:val="none" w:sz="0" w:space="0" w:color="auto"/>
        <w:right w:val="none" w:sz="0" w:space="0" w:color="auto"/>
      </w:divBdr>
    </w:div>
    <w:div w:id="969629006">
      <w:bodyDiv w:val="1"/>
      <w:marLeft w:val="0"/>
      <w:marRight w:val="0"/>
      <w:marTop w:val="0"/>
      <w:marBottom w:val="0"/>
      <w:divBdr>
        <w:top w:val="none" w:sz="0" w:space="0" w:color="auto"/>
        <w:left w:val="none" w:sz="0" w:space="0" w:color="auto"/>
        <w:bottom w:val="none" w:sz="0" w:space="0" w:color="auto"/>
        <w:right w:val="none" w:sz="0" w:space="0" w:color="auto"/>
      </w:divBdr>
    </w:div>
    <w:div w:id="976567439">
      <w:bodyDiv w:val="1"/>
      <w:marLeft w:val="0"/>
      <w:marRight w:val="0"/>
      <w:marTop w:val="0"/>
      <w:marBottom w:val="0"/>
      <w:divBdr>
        <w:top w:val="none" w:sz="0" w:space="0" w:color="auto"/>
        <w:left w:val="none" w:sz="0" w:space="0" w:color="auto"/>
        <w:bottom w:val="none" w:sz="0" w:space="0" w:color="auto"/>
        <w:right w:val="none" w:sz="0" w:space="0" w:color="auto"/>
      </w:divBdr>
    </w:div>
    <w:div w:id="978534389">
      <w:bodyDiv w:val="1"/>
      <w:marLeft w:val="0"/>
      <w:marRight w:val="0"/>
      <w:marTop w:val="0"/>
      <w:marBottom w:val="0"/>
      <w:divBdr>
        <w:top w:val="none" w:sz="0" w:space="0" w:color="auto"/>
        <w:left w:val="none" w:sz="0" w:space="0" w:color="auto"/>
        <w:bottom w:val="none" w:sz="0" w:space="0" w:color="auto"/>
        <w:right w:val="none" w:sz="0" w:space="0" w:color="auto"/>
      </w:divBdr>
    </w:div>
    <w:div w:id="990907633">
      <w:bodyDiv w:val="1"/>
      <w:marLeft w:val="0"/>
      <w:marRight w:val="0"/>
      <w:marTop w:val="0"/>
      <w:marBottom w:val="0"/>
      <w:divBdr>
        <w:top w:val="none" w:sz="0" w:space="0" w:color="auto"/>
        <w:left w:val="none" w:sz="0" w:space="0" w:color="auto"/>
        <w:bottom w:val="none" w:sz="0" w:space="0" w:color="auto"/>
        <w:right w:val="none" w:sz="0" w:space="0" w:color="auto"/>
      </w:divBdr>
    </w:div>
    <w:div w:id="1026448570">
      <w:bodyDiv w:val="1"/>
      <w:marLeft w:val="0"/>
      <w:marRight w:val="0"/>
      <w:marTop w:val="0"/>
      <w:marBottom w:val="0"/>
      <w:divBdr>
        <w:top w:val="none" w:sz="0" w:space="0" w:color="auto"/>
        <w:left w:val="none" w:sz="0" w:space="0" w:color="auto"/>
        <w:bottom w:val="none" w:sz="0" w:space="0" w:color="auto"/>
        <w:right w:val="none" w:sz="0" w:space="0" w:color="auto"/>
      </w:divBdr>
    </w:div>
    <w:div w:id="1029913469">
      <w:bodyDiv w:val="1"/>
      <w:marLeft w:val="0"/>
      <w:marRight w:val="0"/>
      <w:marTop w:val="0"/>
      <w:marBottom w:val="0"/>
      <w:divBdr>
        <w:top w:val="none" w:sz="0" w:space="0" w:color="auto"/>
        <w:left w:val="none" w:sz="0" w:space="0" w:color="auto"/>
        <w:bottom w:val="none" w:sz="0" w:space="0" w:color="auto"/>
        <w:right w:val="none" w:sz="0" w:space="0" w:color="auto"/>
      </w:divBdr>
    </w:div>
    <w:div w:id="1030180141">
      <w:bodyDiv w:val="1"/>
      <w:marLeft w:val="0"/>
      <w:marRight w:val="0"/>
      <w:marTop w:val="0"/>
      <w:marBottom w:val="0"/>
      <w:divBdr>
        <w:top w:val="none" w:sz="0" w:space="0" w:color="auto"/>
        <w:left w:val="none" w:sz="0" w:space="0" w:color="auto"/>
        <w:bottom w:val="none" w:sz="0" w:space="0" w:color="auto"/>
        <w:right w:val="none" w:sz="0" w:space="0" w:color="auto"/>
      </w:divBdr>
    </w:div>
    <w:div w:id="1034574841">
      <w:bodyDiv w:val="1"/>
      <w:marLeft w:val="0"/>
      <w:marRight w:val="0"/>
      <w:marTop w:val="0"/>
      <w:marBottom w:val="0"/>
      <w:divBdr>
        <w:top w:val="none" w:sz="0" w:space="0" w:color="auto"/>
        <w:left w:val="none" w:sz="0" w:space="0" w:color="auto"/>
        <w:bottom w:val="none" w:sz="0" w:space="0" w:color="auto"/>
        <w:right w:val="none" w:sz="0" w:space="0" w:color="auto"/>
      </w:divBdr>
    </w:div>
    <w:div w:id="1054281385">
      <w:bodyDiv w:val="1"/>
      <w:marLeft w:val="0"/>
      <w:marRight w:val="0"/>
      <w:marTop w:val="0"/>
      <w:marBottom w:val="0"/>
      <w:divBdr>
        <w:top w:val="none" w:sz="0" w:space="0" w:color="auto"/>
        <w:left w:val="none" w:sz="0" w:space="0" w:color="auto"/>
        <w:bottom w:val="none" w:sz="0" w:space="0" w:color="auto"/>
        <w:right w:val="none" w:sz="0" w:space="0" w:color="auto"/>
      </w:divBdr>
    </w:div>
    <w:div w:id="1060177341">
      <w:bodyDiv w:val="1"/>
      <w:marLeft w:val="0"/>
      <w:marRight w:val="0"/>
      <w:marTop w:val="0"/>
      <w:marBottom w:val="0"/>
      <w:divBdr>
        <w:top w:val="none" w:sz="0" w:space="0" w:color="auto"/>
        <w:left w:val="none" w:sz="0" w:space="0" w:color="auto"/>
        <w:bottom w:val="none" w:sz="0" w:space="0" w:color="auto"/>
        <w:right w:val="none" w:sz="0" w:space="0" w:color="auto"/>
      </w:divBdr>
    </w:div>
    <w:div w:id="1064646567">
      <w:bodyDiv w:val="1"/>
      <w:marLeft w:val="0"/>
      <w:marRight w:val="0"/>
      <w:marTop w:val="0"/>
      <w:marBottom w:val="0"/>
      <w:divBdr>
        <w:top w:val="none" w:sz="0" w:space="0" w:color="auto"/>
        <w:left w:val="none" w:sz="0" w:space="0" w:color="auto"/>
        <w:bottom w:val="none" w:sz="0" w:space="0" w:color="auto"/>
        <w:right w:val="none" w:sz="0" w:space="0" w:color="auto"/>
      </w:divBdr>
    </w:div>
    <w:div w:id="1069301184">
      <w:bodyDiv w:val="1"/>
      <w:marLeft w:val="0"/>
      <w:marRight w:val="0"/>
      <w:marTop w:val="0"/>
      <w:marBottom w:val="0"/>
      <w:divBdr>
        <w:top w:val="none" w:sz="0" w:space="0" w:color="auto"/>
        <w:left w:val="none" w:sz="0" w:space="0" w:color="auto"/>
        <w:bottom w:val="none" w:sz="0" w:space="0" w:color="auto"/>
        <w:right w:val="none" w:sz="0" w:space="0" w:color="auto"/>
      </w:divBdr>
    </w:div>
    <w:div w:id="1086457813">
      <w:bodyDiv w:val="1"/>
      <w:marLeft w:val="0"/>
      <w:marRight w:val="0"/>
      <w:marTop w:val="0"/>
      <w:marBottom w:val="0"/>
      <w:divBdr>
        <w:top w:val="none" w:sz="0" w:space="0" w:color="auto"/>
        <w:left w:val="none" w:sz="0" w:space="0" w:color="auto"/>
        <w:bottom w:val="none" w:sz="0" w:space="0" w:color="auto"/>
        <w:right w:val="none" w:sz="0" w:space="0" w:color="auto"/>
      </w:divBdr>
    </w:div>
    <w:div w:id="1098449362">
      <w:bodyDiv w:val="1"/>
      <w:marLeft w:val="0"/>
      <w:marRight w:val="0"/>
      <w:marTop w:val="0"/>
      <w:marBottom w:val="0"/>
      <w:divBdr>
        <w:top w:val="none" w:sz="0" w:space="0" w:color="auto"/>
        <w:left w:val="none" w:sz="0" w:space="0" w:color="auto"/>
        <w:bottom w:val="none" w:sz="0" w:space="0" w:color="auto"/>
        <w:right w:val="none" w:sz="0" w:space="0" w:color="auto"/>
      </w:divBdr>
    </w:div>
    <w:div w:id="1108697394">
      <w:bodyDiv w:val="1"/>
      <w:marLeft w:val="0"/>
      <w:marRight w:val="0"/>
      <w:marTop w:val="0"/>
      <w:marBottom w:val="0"/>
      <w:divBdr>
        <w:top w:val="none" w:sz="0" w:space="0" w:color="auto"/>
        <w:left w:val="none" w:sz="0" w:space="0" w:color="auto"/>
        <w:bottom w:val="none" w:sz="0" w:space="0" w:color="auto"/>
        <w:right w:val="none" w:sz="0" w:space="0" w:color="auto"/>
      </w:divBdr>
    </w:div>
    <w:div w:id="1168060611">
      <w:bodyDiv w:val="1"/>
      <w:marLeft w:val="0"/>
      <w:marRight w:val="0"/>
      <w:marTop w:val="0"/>
      <w:marBottom w:val="0"/>
      <w:divBdr>
        <w:top w:val="none" w:sz="0" w:space="0" w:color="auto"/>
        <w:left w:val="none" w:sz="0" w:space="0" w:color="auto"/>
        <w:bottom w:val="none" w:sz="0" w:space="0" w:color="auto"/>
        <w:right w:val="none" w:sz="0" w:space="0" w:color="auto"/>
      </w:divBdr>
    </w:div>
    <w:div w:id="1171220806">
      <w:bodyDiv w:val="1"/>
      <w:marLeft w:val="0"/>
      <w:marRight w:val="0"/>
      <w:marTop w:val="0"/>
      <w:marBottom w:val="0"/>
      <w:divBdr>
        <w:top w:val="none" w:sz="0" w:space="0" w:color="auto"/>
        <w:left w:val="none" w:sz="0" w:space="0" w:color="auto"/>
        <w:bottom w:val="none" w:sz="0" w:space="0" w:color="auto"/>
        <w:right w:val="none" w:sz="0" w:space="0" w:color="auto"/>
      </w:divBdr>
    </w:div>
    <w:div w:id="1190533697">
      <w:bodyDiv w:val="1"/>
      <w:marLeft w:val="0"/>
      <w:marRight w:val="0"/>
      <w:marTop w:val="0"/>
      <w:marBottom w:val="0"/>
      <w:divBdr>
        <w:top w:val="none" w:sz="0" w:space="0" w:color="auto"/>
        <w:left w:val="none" w:sz="0" w:space="0" w:color="auto"/>
        <w:bottom w:val="none" w:sz="0" w:space="0" w:color="auto"/>
        <w:right w:val="none" w:sz="0" w:space="0" w:color="auto"/>
      </w:divBdr>
    </w:div>
    <w:div w:id="1246694452">
      <w:bodyDiv w:val="1"/>
      <w:marLeft w:val="0"/>
      <w:marRight w:val="0"/>
      <w:marTop w:val="0"/>
      <w:marBottom w:val="0"/>
      <w:divBdr>
        <w:top w:val="none" w:sz="0" w:space="0" w:color="auto"/>
        <w:left w:val="none" w:sz="0" w:space="0" w:color="auto"/>
        <w:bottom w:val="none" w:sz="0" w:space="0" w:color="auto"/>
        <w:right w:val="none" w:sz="0" w:space="0" w:color="auto"/>
      </w:divBdr>
    </w:div>
    <w:div w:id="1301881969">
      <w:bodyDiv w:val="1"/>
      <w:marLeft w:val="0"/>
      <w:marRight w:val="0"/>
      <w:marTop w:val="0"/>
      <w:marBottom w:val="0"/>
      <w:divBdr>
        <w:top w:val="none" w:sz="0" w:space="0" w:color="auto"/>
        <w:left w:val="none" w:sz="0" w:space="0" w:color="auto"/>
        <w:bottom w:val="none" w:sz="0" w:space="0" w:color="auto"/>
        <w:right w:val="none" w:sz="0" w:space="0" w:color="auto"/>
      </w:divBdr>
    </w:div>
    <w:div w:id="1313559353">
      <w:bodyDiv w:val="1"/>
      <w:marLeft w:val="0"/>
      <w:marRight w:val="0"/>
      <w:marTop w:val="0"/>
      <w:marBottom w:val="0"/>
      <w:divBdr>
        <w:top w:val="none" w:sz="0" w:space="0" w:color="auto"/>
        <w:left w:val="none" w:sz="0" w:space="0" w:color="auto"/>
        <w:bottom w:val="none" w:sz="0" w:space="0" w:color="auto"/>
        <w:right w:val="none" w:sz="0" w:space="0" w:color="auto"/>
      </w:divBdr>
    </w:div>
    <w:div w:id="1328827616">
      <w:bodyDiv w:val="1"/>
      <w:marLeft w:val="0"/>
      <w:marRight w:val="0"/>
      <w:marTop w:val="0"/>
      <w:marBottom w:val="0"/>
      <w:divBdr>
        <w:top w:val="none" w:sz="0" w:space="0" w:color="auto"/>
        <w:left w:val="none" w:sz="0" w:space="0" w:color="auto"/>
        <w:bottom w:val="none" w:sz="0" w:space="0" w:color="auto"/>
        <w:right w:val="none" w:sz="0" w:space="0" w:color="auto"/>
      </w:divBdr>
    </w:div>
    <w:div w:id="1354916797">
      <w:bodyDiv w:val="1"/>
      <w:marLeft w:val="0"/>
      <w:marRight w:val="0"/>
      <w:marTop w:val="0"/>
      <w:marBottom w:val="0"/>
      <w:divBdr>
        <w:top w:val="none" w:sz="0" w:space="0" w:color="auto"/>
        <w:left w:val="none" w:sz="0" w:space="0" w:color="auto"/>
        <w:bottom w:val="none" w:sz="0" w:space="0" w:color="auto"/>
        <w:right w:val="none" w:sz="0" w:space="0" w:color="auto"/>
      </w:divBdr>
    </w:div>
    <w:div w:id="1369646923">
      <w:bodyDiv w:val="1"/>
      <w:marLeft w:val="0"/>
      <w:marRight w:val="0"/>
      <w:marTop w:val="0"/>
      <w:marBottom w:val="0"/>
      <w:divBdr>
        <w:top w:val="none" w:sz="0" w:space="0" w:color="auto"/>
        <w:left w:val="none" w:sz="0" w:space="0" w:color="auto"/>
        <w:bottom w:val="none" w:sz="0" w:space="0" w:color="auto"/>
        <w:right w:val="none" w:sz="0" w:space="0" w:color="auto"/>
      </w:divBdr>
    </w:div>
    <w:div w:id="1385178918">
      <w:bodyDiv w:val="1"/>
      <w:marLeft w:val="0"/>
      <w:marRight w:val="0"/>
      <w:marTop w:val="0"/>
      <w:marBottom w:val="0"/>
      <w:divBdr>
        <w:top w:val="none" w:sz="0" w:space="0" w:color="auto"/>
        <w:left w:val="none" w:sz="0" w:space="0" w:color="auto"/>
        <w:bottom w:val="none" w:sz="0" w:space="0" w:color="auto"/>
        <w:right w:val="none" w:sz="0" w:space="0" w:color="auto"/>
      </w:divBdr>
    </w:div>
    <w:div w:id="1399128502">
      <w:bodyDiv w:val="1"/>
      <w:marLeft w:val="0"/>
      <w:marRight w:val="0"/>
      <w:marTop w:val="0"/>
      <w:marBottom w:val="0"/>
      <w:divBdr>
        <w:top w:val="none" w:sz="0" w:space="0" w:color="auto"/>
        <w:left w:val="none" w:sz="0" w:space="0" w:color="auto"/>
        <w:bottom w:val="none" w:sz="0" w:space="0" w:color="auto"/>
        <w:right w:val="none" w:sz="0" w:space="0" w:color="auto"/>
      </w:divBdr>
    </w:div>
    <w:div w:id="1401249015">
      <w:bodyDiv w:val="1"/>
      <w:marLeft w:val="0"/>
      <w:marRight w:val="0"/>
      <w:marTop w:val="0"/>
      <w:marBottom w:val="0"/>
      <w:divBdr>
        <w:top w:val="none" w:sz="0" w:space="0" w:color="auto"/>
        <w:left w:val="none" w:sz="0" w:space="0" w:color="auto"/>
        <w:bottom w:val="none" w:sz="0" w:space="0" w:color="auto"/>
        <w:right w:val="none" w:sz="0" w:space="0" w:color="auto"/>
      </w:divBdr>
    </w:div>
    <w:div w:id="1408072859">
      <w:bodyDiv w:val="1"/>
      <w:marLeft w:val="0"/>
      <w:marRight w:val="0"/>
      <w:marTop w:val="0"/>
      <w:marBottom w:val="0"/>
      <w:divBdr>
        <w:top w:val="none" w:sz="0" w:space="0" w:color="auto"/>
        <w:left w:val="none" w:sz="0" w:space="0" w:color="auto"/>
        <w:bottom w:val="none" w:sz="0" w:space="0" w:color="auto"/>
        <w:right w:val="none" w:sz="0" w:space="0" w:color="auto"/>
      </w:divBdr>
    </w:div>
    <w:div w:id="1437021695">
      <w:bodyDiv w:val="1"/>
      <w:marLeft w:val="0"/>
      <w:marRight w:val="0"/>
      <w:marTop w:val="0"/>
      <w:marBottom w:val="0"/>
      <w:divBdr>
        <w:top w:val="none" w:sz="0" w:space="0" w:color="auto"/>
        <w:left w:val="none" w:sz="0" w:space="0" w:color="auto"/>
        <w:bottom w:val="none" w:sz="0" w:space="0" w:color="auto"/>
        <w:right w:val="none" w:sz="0" w:space="0" w:color="auto"/>
      </w:divBdr>
    </w:div>
    <w:div w:id="1449544820">
      <w:bodyDiv w:val="1"/>
      <w:marLeft w:val="0"/>
      <w:marRight w:val="0"/>
      <w:marTop w:val="0"/>
      <w:marBottom w:val="0"/>
      <w:divBdr>
        <w:top w:val="none" w:sz="0" w:space="0" w:color="auto"/>
        <w:left w:val="none" w:sz="0" w:space="0" w:color="auto"/>
        <w:bottom w:val="none" w:sz="0" w:space="0" w:color="auto"/>
        <w:right w:val="none" w:sz="0" w:space="0" w:color="auto"/>
      </w:divBdr>
    </w:div>
    <w:div w:id="1485122265">
      <w:bodyDiv w:val="1"/>
      <w:marLeft w:val="0"/>
      <w:marRight w:val="0"/>
      <w:marTop w:val="0"/>
      <w:marBottom w:val="0"/>
      <w:divBdr>
        <w:top w:val="none" w:sz="0" w:space="0" w:color="auto"/>
        <w:left w:val="none" w:sz="0" w:space="0" w:color="auto"/>
        <w:bottom w:val="none" w:sz="0" w:space="0" w:color="auto"/>
        <w:right w:val="none" w:sz="0" w:space="0" w:color="auto"/>
      </w:divBdr>
    </w:div>
    <w:div w:id="1535075736">
      <w:bodyDiv w:val="1"/>
      <w:marLeft w:val="0"/>
      <w:marRight w:val="0"/>
      <w:marTop w:val="0"/>
      <w:marBottom w:val="0"/>
      <w:divBdr>
        <w:top w:val="none" w:sz="0" w:space="0" w:color="auto"/>
        <w:left w:val="none" w:sz="0" w:space="0" w:color="auto"/>
        <w:bottom w:val="none" w:sz="0" w:space="0" w:color="auto"/>
        <w:right w:val="none" w:sz="0" w:space="0" w:color="auto"/>
      </w:divBdr>
    </w:div>
    <w:div w:id="1539661724">
      <w:bodyDiv w:val="1"/>
      <w:marLeft w:val="0"/>
      <w:marRight w:val="0"/>
      <w:marTop w:val="0"/>
      <w:marBottom w:val="0"/>
      <w:divBdr>
        <w:top w:val="none" w:sz="0" w:space="0" w:color="auto"/>
        <w:left w:val="none" w:sz="0" w:space="0" w:color="auto"/>
        <w:bottom w:val="none" w:sz="0" w:space="0" w:color="auto"/>
        <w:right w:val="none" w:sz="0" w:space="0" w:color="auto"/>
      </w:divBdr>
    </w:div>
    <w:div w:id="1545950091">
      <w:bodyDiv w:val="1"/>
      <w:marLeft w:val="0"/>
      <w:marRight w:val="0"/>
      <w:marTop w:val="0"/>
      <w:marBottom w:val="0"/>
      <w:divBdr>
        <w:top w:val="none" w:sz="0" w:space="0" w:color="auto"/>
        <w:left w:val="none" w:sz="0" w:space="0" w:color="auto"/>
        <w:bottom w:val="none" w:sz="0" w:space="0" w:color="auto"/>
        <w:right w:val="none" w:sz="0" w:space="0" w:color="auto"/>
      </w:divBdr>
    </w:div>
    <w:div w:id="1606880743">
      <w:bodyDiv w:val="1"/>
      <w:marLeft w:val="0"/>
      <w:marRight w:val="0"/>
      <w:marTop w:val="0"/>
      <w:marBottom w:val="0"/>
      <w:divBdr>
        <w:top w:val="none" w:sz="0" w:space="0" w:color="auto"/>
        <w:left w:val="none" w:sz="0" w:space="0" w:color="auto"/>
        <w:bottom w:val="none" w:sz="0" w:space="0" w:color="auto"/>
        <w:right w:val="none" w:sz="0" w:space="0" w:color="auto"/>
      </w:divBdr>
    </w:div>
    <w:div w:id="1630167985">
      <w:bodyDiv w:val="1"/>
      <w:marLeft w:val="0"/>
      <w:marRight w:val="0"/>
      <w:marTop w:val="0"/>
      <w:marBottom w:val="0"/>
      <w:divBdr>
        <w:top w:val="none" w:sz="0" w:space="0" w:color="auto"/>
        <w:left w:val="none" w:sz="0" w:space="0" w:color="auto"/>
        <w:bottom w:val="none" w:sz="0" w:space="0" w:color="auto"/>
        <w:right w:val="none" w:sz="0" w:space="0" w:color="auto"/>
      </w:divBdr>
    </w:div>
    <w:div w:id="1638293549">
      <w:bodyDiv w:val="1"/>
      <w:marLeft w:val="0"/>
      <w:marRight w:val="0"/>
      <w:marTop w:val="0"/>
      <w:marBottom w:val="0"/>
      <w:divBdr>
        <w:top w:val="none" w:sz="0" w:space="0" w:color="auto"/>
        <w:left w:val="none" w:sz="0" w:space="0" w:color="auto"/>
        <w:bottom w:val="none" w:sz="0" w:space="0" w:color="auto"/>
        <w:right w:val="none" w:sz="0" w:space="0" w:color="auto"/>
      </w:divBdr>
    </w:div>
    <w:div w:id="1649049159">
      <w:bodyDiv w:val="1"/>
      <w:marLeft w:val="0"/>
      <w:marRight w:val="0"/>
      <w:marTop w:val="0"/>
      <w:marBottom w:val="0"/>
      <w:divBdr>
        <w:top w:val="none" w:sz="0" w:space="0" w:color="auto"/>
        <w:left w:val="none" w:sz="0" w:space="0" w:color="auto"/>
        <w:bottom w:val="none" w:sz="0" w:space="0" w:color="auto"/>
        <w:right w:val="none" w:sz="0" w:space="0" w:color="auto"/>
      </w:divBdr>
    </w:div>
    <w:div w:id="1672904608">
      <w:bodyDiv w:val="1"/>
      <w:marLeft w:val="0"/>
      <w:marRight w:val="0"/>
      <w:marTop w:val="0"/>
      <w:marBottom w:val="0"/>
      <w:divBdr>
        <w:top w:val="none" w:sz="0" w:space="0" w:color="auto"/>
        <w:left w:val="none" w:sz="0" w:space="0" w:color="auto"/>
        <w:bottom w:val="none" w:sz="0" w:space="0" w:color="auto"/>
        <w:right w:val="none" w:sz="0" w:space="0" w:color="auto"/>
      </w:divBdr>
    </w:div>
    <w:div w:id="1680540105">
      <w:bodyDiv w:val="1"/>
      <w:marLeft w:val="0"/>
      <w:marRight w:val="0"/>
      <w:marTop w:val="0"/>
      <w:marBottom w:val="0"/>
      <w:divBdr>
        <w:top w:val="none" w:sz="0" w:space="0" w:color="auto"/>
        <w:left w:val="none" w:sz="0" w:space="0" w:color="auto"/>
        <w:bottom w:val="none" w:sz="0" w:space="0" w:color="auto"/>
        <w:right w:val="none" w:sz="0" w:space="0" w:color="auto"/>
      </w:divBdr>
    </w:div>
    <w:div w:id="1711765767">
      <w:bodyDiv w:val="1"/>
      <w:marLeft w:val="0"/>
      <w:marRight w:val="0"/>
      <w:marTop w:val="0"/>
      <w:marBottom w:val="0"/>
      <w:divBdr>
        <w:top w:val="none" w:sz="0" w:space="0" w:color="auto"/>
        <w:left w:val="none" w:sz="0" w:space="0" w:color="auto"/>
        <w:bottom w:val="none" w:sz="0" w:space="0" w:color="auto"/>
        <w:right w:val="none" w:sz="0" w:space="0" w:color="auto"/>
      </w:divBdr>
    </w:div>
    <w:div w:id="1718310824">
      <w:bodyDiv w:val="1"/>
      <w:marLeft w:val="0"/>
      <w:marRight w:val="0"/>
      <w:marTop w:val="0"/>
      <w:marBottom w:val="0"/>
      <w:divBdr>
        <w:top w:val="none" w:sz="0" w:space="0" w:color="auto"/>
        <w:left w:val="none" w:sz="0" w:space="0" w:color="auto"/>
        <w:bottom w:val="none" w:sz="0" w:space="0" w:color="auto"/>
        <w:right w:val="none" w:sz="0" w:space="0" w:color="auto"/>
      </w:divBdr>
    </w:div>
    <w:div w:id="1723098504">
      <w:bodyDiv w:val="1"/>
      <w:marLeft w:val="0"/>
      <w:marRight w:val="0"/>
      <w:marTop w:val="0"/>
      <w:marBottom w:val="0"/>
      <w:divBdr>
        <w:top w:val="none" w:sz="0" w:space="0" w:color="auto"/>
        <w:left w:val="none" w:sz="0" w:space="0" w:color="auto"/>
        <w:bottom w:val="none" w:sz="0" w:space="0" w:color="auto"/>
        <w:right w:val="none" w:sz="0" w:space="0" w:color="auto"/>
      </w:divBdr>
    </w:div>
    <w:div w:id="1728188182">
      <w:bodyDiv w:val="1"/>
      <w:marLeft w:val="0"/>
      <w:marRight w:val="0"/>
      <w:marTop w:val="0"/>
      <w:marBottom w:val="0"/>
      <w:divBdr>
        <w:top w:val="none" w:sz="0" w:space="0" w:color="auto"/>
        <w:left w:val="none" w:sz="0" w:space="0" w:color="auto"/>
        <w:bottom w:val="none" w:sz="0" w:space="0" w:color="auto"/>
        <w:right w:val="none" w:sz="0" w:space="0" w:color="auto"/>
      </w:divBdr>
    </w:div>
    <w:div w:id="1734959511">
      <w:bodyDiv w:val="1"/>
      <w:marLeft w:val="0"/>
      <w:marRight w:val="0"/>
      <w:marTop w:val="0"/>
      <w:marBottom w:val="0"/>
      <w:divBdr>
        <w:top w:val="none" w:sz="0" w:space="0" w:color="auto"/>
        <w:left w:val="none" w:sz="0" w:space="0" w:color="auto"/>
        <w:bottom w:val="none" w:sz="0" w:space="0" w:color="auto"/>
        <w:right w:val="none" w:sz="0" w:space="0" w:color="auto"/>
      </w:divBdr>
    </w:div>
    <w:div w:id="1743680929">
      <w:bodyDiv w:val="1"/>
      <w:marLeft w:val="0"/>
      <w:marRight w:val="0"/>
      <w:marTop w:val="0"/>
      <w:marBottom w:val="0"/>
      <w:divBdr>
        <w:top w:val="none" w:sz="0" w:space="0" w:color="auto"/>
        <w:left w:val="none" w:sz="0" w:space="0" w:color="auto"/>
        <w:bottom w:val="none" w:sz="0" w:space="0" w:color="auto"/>
        <w:right w:val="none" w:sz="0" w:space="0" w:color="auto"/>
      </w:divBdr>
    </w:div>
    <w:div w:id="1760324131">
      <w:bodyDiv w:val="1"/>
      <w:marLeft w:val="0"/>
      <w:marRight w:val="0"/>
      <w:marTop w:val="0"/>
      <w:marBottom w:val="0"/>
      <w:divBdr>
        <w:top w:val="none" w:sz="0" w:space="0" w:color="auto"/>
        <w:left w:val="none" w:sz="0" w:space="0" w:color="auto"/>
        <w:bottom w:val="none" w:sz="0" w:space="0" w:color="auto"/>
        <w:right w:val="none" w:sz="0" w:space="0" w:color="auto"/>
      </w:divBdr>
    </w:div>
    <w:div w:id="1771314786">
      <w:bodyDiv w:val="1"/>
      <w:marLeft w:val="0"/>
      <w:marRight w:val="0"/>
      <w:marTop w:val="0"/>
      <w:marBottom w:val="0"/>
      <w:divBdr>
        <w:top w:val="none" w:sz="0" w:space="0" w:color="auto"/>
        <w:left w:val="none" w:sz="0" w:space="0" w:color="auto"/>
        <w:bottom w:val="none" w:sz="0" w:space="0" w:color="auto"/>
        <w:right w:val="none" w:sz="0" w:space="0" w:color="auto"/>
      </w:divBdr>
    </w:div>
    <w:div w:id="1787000886">
      <w:bodyDiv w:val="1"/>
      <w:marLeft w:val="0"/>
      <w:marRight w:val="0"/>
      <w:marTop w:val="0"/>
      <w:marBottom w:val="0"/>
      <w:divBdr>
        <w:top w:val="none" w:sz="0" w:space="0" w:color="auto"/>
        <w:left w:val="none" w:sz="0" w:space="0" w:color="auto"/>
        <w:bottom w:val="none" w:sz="0" w:space="0" w:color="auto"/>
        <w:right w:val="none" w:sz="0" w:space="0" w:color="auto"/>
      </w:divBdr>
    </w:div>
    <w:div w:id="1795365320">
      <w:bodyDiv w:val="1"/>
      <w:marLeft w:val="0"/>
      <w:marRight w:val="0"/>
      <w:marTop w:val="0"/>
      <w:marBottom w:val="0"/>
      <w:divBdr>
        <w:top w:val="none" w:sz="0" w:space="0" w:color="auto"/>
        <w:left w:val="none" w:sz="0" w:space="0" w:color="auto"/>
        <w:bottom w:val="none" w:sz="0" w:space="0" w:color="auto"/>
        <w:right w:val="none" w:sz="0" w:space="0" w:color="auto"/>
      </w:divBdr>
    </w:div>
    <w:div w:id="1860972480">
      <w:bodyDiv w:val="1"/>
      <w:marLeft w:val="0"/>
      <w:marRight w:val="0"/>
      <w:marTop w:val="0"/>
      <w:marBottom w:val="0"/>
      <w:divBdr>
        <w:top w:val="none" w:sz="0" w:space="0" w:color="auto"/>
        <w:left w:val="none" w:sz="0" w:space="0" w:color="auto"/>
        <w:bottom w:val="none" w:sz="0" w:space="0" w:color="auto"/>
        <w:right w:val="none" w:sz="0" w:space="0" w:color="auto"/>
      </w:divBdr>
    </w:div>
    <w:div w:id="1873761049">
      <w:bodyDiv w:val="1"/>
      <w:marLeft w:val="0"/>
      <w:marRight w:val="0"/>
      <w:marTop w:val="0"/>
      <w:marBottom w:val="0"/>
      <w:divBdr>
        <w:top w:val="none" w:sz="0" w:space="0" w:color="auto"/>
        <w:left w:val="none" w:sz="0" w:space="0" w:color="auto"/>
        <w:bottom w:val="none" w:sz="0" w:space="0" w:color="auto"/>
        <w:right w:val="none" w:sz="0" w:space="0" w:color="auto"/>
      </w:divBdr>
    </w:div>
    <w:div w:id="1874419775">
      <w:bodyDiv w:val="1"/>
      <w:marLeft w:val="0"/>
      <w:marRight w:val="0"/>
      <w:marTop w:val="0"/>
      <w:marBottom w:val="0"/>
      <w:divBdr>
        <w:top w:val="none" w:sz="0" w:space="0" w:color="auto"/>
        <w:left w:val="none" w:sz="0" w:space="0" w:color="auto"/>
        <w:bottom w:val="none" w:sz="0" w:space="0" w:color="auto"/>
        <w:right w:val="none" w:sz="0" w:space="0" w:color="auto"/>
      </w:divBdr>
    </w:div>
    <w:div w:id="1893039514">
      <w:bodyDiv w:val="1"/>
      <w:marLeft w:val="0"/>
      <w:marRight w:val="0"/>
      <w:marTop w:val="0"/>
      <w:marBottom w:val="0"/>
      <w:divBdr>
        <w:top w:val="none" w:sz="0" w:space="0" w:color="auto"/>
        <w:left w:val="none" w:sz="0" w:space="0" w:color="auto"/>
        <w:bottom w:val="none" w:sz="0" w:space="0" w:color="auto"/>
        <w:right w:val="none" w:sz="0" w:space="0" w:color="auto"/>
      </w:divBdr>
    </w:div>
    <w:div w:id="1942495370">
      <w:bodyDiv w:val="1"/>
      <w:marLeft w:val="0"/>
      <w:marRight w:val="0"/>
      <w:marTop w:val="0"/>
      <w:marBottom w:val="0"/>
      <w:divBdr>
        <w:top w:val="none" w:sz="0" w:space="0" w:color="auto"/>
        <w:left w:val="none" w:sz="0" w:space="0" w:color="auto"/>
        <w:bottom w:val="none" w:sz="0" w:space="0" w:color="auto"/>
        <w:right w:val="none" w:sz="0" w:space="0" w:color="auto"/>
      </w:divBdr>
    </w:div>
    <w:div w:id="1962371056">
      <w:bodyDiv w:val="1"/>
      <w:marLeft w:val="0"/>
      <w:marRight w:val="0"/>
      <w:marTop w:val="0"/>
      <w:marBottom w:val="0"/>
      <w:divBdr>
        <w:top w:val="none" w:sz="0" w:space="0" w:color="auto"/>
        <w:left w:val="none" w:sz="0" w:space="0" w:color="auto"/>
        <w:bottom w:val="none" w:sz="0" w:space="0" w:color="auto"/>
        <w:right w:val="none" w:sz="0" w:space="0" w:color="auto"/>
      </w:divBdr>
    </w:div>
    <w:div w:id="1965768326">
      <w:bodyDiv w:val="1"/>
      <w:marLeft w:val="0"/>
      <w:marRight w:val="0"/>
      <w:marTop w:val="0"/>
      <w:marBottom w:val="0"/>
      <w:divBdr>
        <w:top w:val="none" w:sz="0" w:space="0" w:color="auto"/>
        <w:left w:val="none" w:sz="0" w:space="0" w:color="auto"/>
        <w:bottom w:val="none" w:sz="0" w:space="0" w:color="auto"/>
        <w:right w:val="none" w:sz="0" w:space="0" w:color="auto"/>
      </w:divBdr>
    </w:div>
    <w:div w:id="1972595422">
      <w:bodyDiv w:val="1"/>
      <w:marLeft w:val="0"/>
      <w:marRight w:val="0"/>
      <w:marTop w:val="0"/>
      <w:marBottom w:val="0"/>
      <w:divBdr>
        <w:top w:val="none" w:sz="0" w:space="0" w:color="auto"/>
        <w:left w:val="none" w:sz="0" w:space="0" w:color="auto"/>
        <w:bottom w:val="none" w:sz="0" w:space="0" w:color="auto"/>
        <w:right w:val="none" w:sz="0" w:space="0" w:color="auto"/>
      </w:divBdr>
    </w:div>
    <w:div w:id="1977493346">
      <w:bodyDiv w:val="1"/>
      <w:marLeft w:val="0"/>
      <w:marRight w:val="0"/>
      <w:marTop w:val="0"/>
      <w:marBottom w:val="0"/>
      <w:divBdr>
        <w:top w:val="none" w:sz="0" w:space="0" w:color="auto"/>
        <w:left w:val="none" w:sz="0" w:space="0" w:color="auto"/>
        <w:bottom w:val="none" w:sz="0" w:space="0" w:color="auto"/>
        <w:right w:val="none" w:sz="0" w:space="0" w:color="auto"/>
      </w:divBdr>
    </w:div>
    <w:div w:id="1985502364">
      <w:bodyDiv w:val="1"/>
      <w:marLeft w:val="0"/>
      <w:marRight w:val="0"/>
      <w:marTop w:val="0"/>
      <w:marBottom w:val="0"/>
      <w:divBdr>
        <w:top w:val="none" w:sz="0" w:space="0" w:color="auto"/>
        <w:left w:val="none" w:sz="0" w:space="0" w:color="auto"/>
        <w:bottom w:val="none" w:sz="0" w:space="0" w:color="auto"/>
        <w:right w:val="none" w:sz="0" w:space="0" w:color="auto"/>
      </w:divBdr>
    </w:div>
    <w:div w:id="2065712935">
      <w:bodyDiv w:val="1"/>
      <w:marLeft w:val="0"/>
      <w:marRight w:val="0"/>
      <w:marTop w:val="0"/>
      <w:marBottom w:val="0"/>
      <w:divBdr>
        <w:top w:val="none" w:sz="0" w:space="0" w:color="auto"/>
        <w:left w:val="none" w:sz="0" w:space="0" w:color="auto"/>
        <w:bottom w:val="none" w:sz="0" w:space="0" w:color="auto"/>
        <w:right w:val="none" w:sz="0" w:space="0" w:color="auto"/>
      </w:divBdr>
    </w:div>
    <w:div w:id="2111267537">
      <w:bodyDiv w:val="1"/>
      <w:marLeft w:val="0"/>
      <w:marRight w:val="0"/>
      <w:marTop w:val="0"/>
      <w:marBottom w:val="0"/>
      <w:divBdr>
        <w:top w:val="none" w:sz="0" w:space="0" w:color="auto"/>
        <w:left w:val="none" w:sz="0" w:space="0" w:color="auto"/>
        <w:bottom w:val="none" w:sz="0" w:space="0" w:color="auto"/>
        <w:right w:val="none" w:sz="0" w:space="0" w:color="auto"/>
      </w:divBdr>
    </w:div>
    <w:div w:id="2133356640">
      <w:bodyDiv w:val="1"/>
      <w:marLeft w:val="0"/>
      <w:marRight w:val="0"/>
      <w:marTop w:val="0"/>
      <w:marBottom w:val="0"/>
      <w:divBdr>
        <w:top w:val="none" w:sz="0" w:space="0" w:color="auto"/>
        <w:left w:val="none" w:sz="0" w:space="0" w:color="auto"/>
        <w:bottom w:val="none" w:sz="0" w:space="0" w:color="auto"/>
        <w:right w:val="none" w:sz="0" w:space="0" w:color="auto"/>
      </w:divBdr>
    </w:div>
    <w:div w:id="2136752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2.emf"/><Relationship Id="rId18" Type="http://schemas.openxmlformats.org/officeDocument/2006/relationships/hyperlink" Target="mailto:gottfriedne.tomka.fruzsina@masodikkerulet.hu"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hyperlink" Target="http://www.fillergondozo.hu" TargetMode="External"/><Relationship Id="rId17" Type="http://schemas.openxmlformats.org/officeDocument/2006/relationships/hyperlink" Target="mailto:gottfriedne.tomka.fruzsina@masodikkerulet.hu" TargetMode="External"/><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www.masodikker&#252;let.hu" TargetMode="External"/><Relationship Id="rId20"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asodikkerulet.hu"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eader" Target="header4.xml"/><Relationship Id="rId10" Type="http://schemas.openxmlformats.org/officeDocument/2006/relationships/oleObject" Target="embeddings/oleObject2.bin"/><Relationship Id="rId19" Type="http://schemas.openxmlformats.org/officeDocument/2006/relationships/hyperlink" Target="http://www.masodikkerulet.hu/hirdetotabla/palyazatok" TargetMode="Externa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oleObject" Target="embeddings/oleObject3.bin"/><Relationship Id="rId22" Type="http://schemas.openxmlformats.org/officeDocument/2006/relationships/header" Target="header3.xml"/><Relationship Id="rId27"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4D9B5E-296D-4748-ABD9-596D11F1F4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10955</Words>
  <Characters>75597</Characters>
  <Application>Microsoft Office Word</Application>
  <DocSecurity>0</DocSecurity>
  <Lines>629</Lines>
  <Paragraphs>172</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86380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Kapócs Ágnes</dc:creator>
  <cp:keywords/>
  <dc:description/>
  <cp:lastModifiedBy>Kapócs Ágnes</cp:lastModifiedBy>
  <cp:revision>2</cp:revision>
  <cp:lastPrinted>2023-08-22T06:38:00Z</cp:lastPrinted>
  <dcterms:created xsi:type="dcterms:W3CDTF">2023-08-24T08:04:00Z</dcterms:created>
  <dcterms:modified xsi:type="dcterms:W3CDTF">2023-08-24T08:04:00Z</dcterms:modified>
</cp:coreProperties>
</file>