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962996" w:rsidRDefault="00D571A5" w:rsidP="00425535">
      <w:pPr>
        <w:tabs>
          <w:tab w:val="left" w:pos="940"/>
        </w:tabs>
        <w:spacing w:after="0" w:line="288" w:lineRule="auto"/>
        <w:ind w:left="-426" w:right="-231"/>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 xml:space="preserve"> </w:t>
      </w:r>
      <w:r w:rsidR="009176BE" w:rsidRPr="00962996">
        <w:rPr>
          <w:rFonts w:ascii="Times New Roman" w:eastAsia="Times New Roman" w:hAnsi="Times New Roman" w:cs="Times New Roman"/>
          <w:sz w:val="24"/>
          <w:szCs w:val="24"/>
        </w:rPr>
        <w:t xml:space="preserve"> </w:t>
      </w:r>
      <w:r w:rsidR="000A5EF2" w:rsidRPr="00962996">
        <w:rPr>
          <w:rFonts w:ascii="Times New Roman" w:eastAsia="Times New Roman" w:hAnsi="Times New Roman" w:cs="Times New Roman"/>
          <w:sz w:val="24"/>
          <w:szCs w:val="24"/>
        </w:rPr>
        <w:t xml:space="preserve">  </w:t>
      </w:r>
      <w:r w:rsidR="00BE2E84" w:rsidRPr="00962996">
        <w:rPr>
          <w:rFonts w:ascii="Times New Roman" w:eastAsia="Times New Roman" w:hAnsi="Times New Roman" w:cs="Times New Roman"/>
          <w:sz w:val="24"/>
          <w:szCs w:val="24"/>
        </w:rPr>
        <w:t xml:space="preserve"> </w:t>
      </w:r>
      <w:r w:rsidR="00DC3BC9" w:rsidRPr="00962996">
        <w:rPr>
          <w:rFonts w:ascii="Times New Roman" w:eastAsia="Times New Roman" w:hAnsi="Times New Roman" w:cs="Times New Roman"/>
          <w:sz w:val="24"/>
          <w:szCs w:val="24"/>
        </w:rPr>
        <w:t xml:space="preserve"> </w:t>
      </w:r>
      <w:r w:rsidR="009B377F" w:rsidRPr="00962996">
        <w:rPr>
          <w:rFonts w:ascii="Times New Roman" w:eastAsia="Times New Roman" w:hAnsi="Times New Roman" w:cs="Times New Roman"/>
          <w:sz w:val="24"/>
          <w:szCs w:val="24"/>
        </w:rPr>
        <w:t xml:space="preserve">     </w:t>
      </w: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 xml:space="preserve">   </w:t>
      </w: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v:textbox>
                <w10:wrap anchorx="margin" anchory="margin"/>
              </v:shape>
            </w:pict>
          </mc:Fallback>
        </mc:AlternateContent>
      </w: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v:textbox>
              </v:shape>
            </w:pict>
          </mc:Fallback>
        </mc:AlternateContent>
      </w: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C04F4C" w:rsidRDefault="009B377F"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pt;height:75.8pt" o:ole="">
                                  <v:imagedata r:id="rId7" o:title=""/>
                                </v:shape>
                                <o:OLEObject Type="Embed" ProgID="Word.Picture.8" ShapeID="_x0000_i1026" DrawAspect="Content" ObjectID="_1730613418"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9B377F" w:rsidRPr="00C04F4C" w:rsidRDefault="009B377F" w:rsidP="009B377F">
                      <w:pPr>
                        <w:spacing w:line="336" w:lineRule="auto"/>
                        <w:rPr>
                          <w:rFonts w:ascii="FrutigerTT" w:hAnsi="FrutigerTT"/>
                          <w:sz w:val="19"/>
                          <w:szCs w:val="19"/>
                        </w:rPr>
                      </w:pPr>
                      <w:r>
                        <w:object w:dxaOrig="1155" w:dyaOrig="1395">
                          <v:shape id="_x0000_i1026" type="#_x0000_t75" style="width:62.9pt;height:75.8pt" o:ole="">
                            <v:imagedata r:id="rId7" o:title=""/>
                          </v:shape>
                          <o:OLEObject Type="Embed" ProgID="Word.Picture.8" ShapeID="_x0000_i1026" DrawAspect="Content" ObjectID="_1730613418" r:id="rId9"/>
                        </w:object>
                      </w:r>
                    </w:p>
                  </w:txbxContent>
                </v:textbox>
              </v:shape>
            </w:pict>
          </mc:Fallback>
        </mc:AlternateContent>
      </w: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0470B0" w:rsidRDefault="009B377F"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9B377F" w:rsidRPr="000470B0" w:rsidRDefault="009B377F" w:rsidP="009B377F">
                      <w:pPr>
                        <w:rPr>
                          <w:szCs w:val="19"/>
                        </w:rPr>
                      </w:pPr>
                    </w:p>
                  </w:txbxContent>
                </v:textbox>
                <w10:wrap anchorx="page" anchory="page"/>
              </v:shape>
            </w:pict>
          </mc:Fallback>
        </mc:AlternateContent>
      </w: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r w:rsidRPr="00962996">
        <w:rPr>
          <w:rFonts w:ascii="Times New Roman" w:eastAsia="Times New Roman" w:hAnsi="Times New Roman" w:cs="Times New Roman"/>
          <w:sz w:val="24"/>
          <w:szCs w:val="24"/>
        </w:rPr>
        <w:t xml:space="preserve">                                                                                                                                                                                                        </w:t>
      </w: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 xml:space="preserve"> A Közoktatási, Közművelődési,</w:t>
      </w: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CD19D1" w:rsidRDefault="009B377F"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w:t>
                            </w:r>
                            <w:r w:rsidR="007D200F" w:rsidRPr="00CD19D1">
                              <w:rPr>
                                <w:rFonts w:ascii="Times New Roman" w:hAnsi="Times New Roman" w:cs="Times New Roman"/>
                                <w:b/>
                                <w:noProof/>
                                <w:sz w:val="30"/>
                                <w:szCs w:val="30"/>
                              </w:rPr>
                              <w:t>2022</w:t>
                            </w:r>
                            <w:r w:rsidR="00886A0F" w:rsidRPr="00CD19D1">
                              <w:rPr>
                                <w:rFonts w:ascii="Times New Roman" w:hAnsi="Times New Roman" w:cs="Times New Roman"/>
                                <w:b/>
                                <w:noProof/>
                                <w:sz w:val="30"/>
                                <w:szCs w:val="30"/>
                              </w:rPr>
                              <w:t>.</w:t>
                            </w:r>
                            <w:r w:rsidR="00A057F1" w:rsidRPr="00CD19D1">
                              <w:rPr>
                                <w:rFonts w:ascii="Times New Roman" w:hAnsi="Times New Roman" w:cs="Times New Roman"/>
                                <w:b/>
                                <w:noProof/>
                                <w:sz w:val="30"/>
                                <w:szCs w:val="30"/>
                              </w:rPr>
                              <w:t xml:space="preserve"> </w:t>
                            </w:r>
                            <w:r w:rsidR="00911A57">
                              <w:rPr>
                                <w:rFonts w:ascii="Times New Roman" w:hAnsi="Times New Roman" w:cs="Times New Roman"/>
                                <w:b/>
                                <w:noProof/>
                                <w:sz w:val="30"/>
                                <w:szCs w:val="30"/>
                              </w:rPr>
                              <w:t xml:space="preserve">november </w:t>
                            </w:r>
                            <w:r w:rsidR="001A41DE">
                              <w:rPr>
                                <w:rFonts w:ascii="Times New Roman" w:hAnsi="Times New Roman" w:cs="Times New Roman"/>
                                <w:b/>
                                <w:noProof/>
                                <w:sz w:val="30"/>
                                <w:szCs w:val="30"/>
                              </w:rPr>
                              <w:t>22</w:t>
                            </w:r>
                            <w:r w:rsidR="00911A57">
                              <w:rPr>
                                <w:rFonts w:ascii="Times New Roman" w:hAnsi="Times New Roman" w:cs="Times New Roman"/>
                                <w:b/>
                                <w:noProof/>
                                <w:sz w:val="30"/>
                                <w:szCs w:val="30"/>
                              </w:rPr>
                              <w:t>.</w:t>
                            </w:r>
                            <w:r w:rsidR="00A751B3">
                              <w:rPr>
                                <w:rFonts w:ascii="Times New Roman" w:hAnsi="Times New Roman" w:cs="Times New Roman"/>
                                <w:b/>
                                <w:noProof/>
                                <w:sz w:val="30"/>
                                <w:szCs w:val="30"/>
                              </w:rPr>
                              <w:t>1</w:t>
                            </w:r>
                            <w:r w:rsidR="00DF78FF">
                              <w:rPr>
                                <w:rFonts w:ascii="Times New Roman" w:hAnsi="Times New Roman" w:cs="Times New Roman"/>
                                <w:b/>
                                <w:noProof/>
                                <w:sz w:val="30"/>
                                <w:szCs w:val="30"/>
                              </w:rPr>
                              <w:t>5</w:t>
                            </w:r>
                            <w:r w:rsidR="004068C7" w:rsidRPr="00CD19D1">
                              <w:rPr>
                                <w:rFonts w:ascii="Times New Roman" w:hAnsi="Times New Roman" w:cs="Times New Roman"/>
                                <w:b/>
                                <w:noProof/>
                                <w:sz w:val="30"/>
                                <w:szCs w:val="30"/>
                              </w:rPr>
                              <w:t>.00</w:t>
                            </w:r>
                            <w:r w:rsidR="00FF27AB" w:rsidRPr="00CD19D1">
                              <w:rPr>
                                <w:rFonts w:ascii="Times New Roman" w:hAnsi="Times New Roman" w:cs="Times New Roman"/>
                                <w:b/>
                                <w:noProof/>
                                <w:sz w:val="30"/>
                                <w:szCs w:val="30"/>
                              </w:rPr>
                              <w:t xml:space="preserve"> </w:t>
                            </w:r>
                            <w:r w:rsidR="00AB1D02" w:rsidRPr="00CD19D1">
                              <w:rPr>
                                <w:rFonts w:ascii="Times New Roman" w:hAnsi="Times New Roman" w:cs="Times New Roman"/>
                                <w:b/>
                                <w:noProof/>
                                <w:sz w:val="30"/>
                                <w:szCs w:val="30"/>
                              </w:rPr>
                              <w:t>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9B377F" w:rsidRPr="00CD19D1" w:rsidRDefault="009B377F"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w:t>
                      </w:r>
                      <w:r w:rsidR="007D200F" w:rsidRPr="00CD19D1">
                        <w:rPr>
                          <w:rFonts w:ascii="Times New Roman" w:hAnsi="Times New Roman" w:cs="Times New Roman"/>
                          <w:b/>
                          <w:noProof/>
                          <w:sz w:val="30"/>
                          <w:szCs w:val="30"/>
                        </w:rPr>
                        <w:t>2022</w:t>
                      </w:r>
                      <w:r w:rsidR="00886A0F" w:rsidRPr="00CD19D1">
                        <w:rPr>
                          <w:rFonts w:ascii="Times New Roman" w:hAnsi="Times New Roman" w:cs="Times New Roman"/>
                          <w:b/>
                          <w:noProof/>
                          <w:sz w:val="30"/>
                          <w:szCs w:val="30"/>
                        </w:rPr>
                        <w:t>.</w:t>
                      </w:r>
                      <w:r w:rsidR="00A057F1" w:rsidRPr="00CD19D1">
                        <w:rPr>
                          <w:rFonts w:ascii="Times New Roman" w:hAnsi="Times New Roman" w:cs="Times New Roman"/>
                          <w:b/>
                          <w:noProof/>
                          <w:sz w:val="30"/>
                          <w:szCs w:val="30"/>
                        </w:rPr>
                        <w:t xml:space="preserve"> </w:t>
                      </w:r>
                      <w:r w:rsidR="00911A57">
                        <w:rPr>
                          <w:rFonts w:ascii="Times New Roman" w:hAnsi="Times New Roman" w:cs="Times New Roman"/>
                          <w:b/>
                          <w:noProof/>
                          <w:sz w:val="30"/>
                          <w:szCs w:val="30"/>
                        </w:rPr>
                        <w:t xml:space="preserve">november </w:t>
                      </w:r>
                      <w:r w:rsidR="001A41DE">
                        <w:rPr>
                          <w:rFonts w:ascii="Times New Roman" w:hAnsi="Times New Roman" w:cs="Times New Roman"/>
                          <w:b/>
                          <w:noProof/>
                          <w:sz w:val="30"/>
                          <w:szCs w:val="30"/>
                        </w:rPr>
                        <w:t>22</w:t>
                      </w:r>
                      <w:r w:rsidR="00911A57">
                        <w:rPr>
                          <w:rFonts w:ascii="Times New Roman" w:hAnsi="Times New Roman" w:cs="Times New Roman"/>
                          <w:b/>
                          <w:noProof/>
                          <w:sz w:val="30"/>
                          <w:szCs w:val="30"/>
                        </w:rPr>
                        <w:t>.</w:t>
                      </w:r>
                      <w:r w:rsidR="00A751B3">
                        <w:rPr>
                          <w:rFonts w:ascii="Times New Roman" w:hAnsi="Times New Roman" w:cs="Times New Roman"/>
                          <w:b/>
                          <w:noProof/>
                          <w:sz w:val="30"/>
                          <w:szCs w:val="30"/>
                        </w:rPr>
                        <w:t>1</w:t>
                      </w:r>
                      <w:r w:rsidR="00DF78FF">
                        <w:rPr>
                          <w:rFonts w:ascii="Times New Roman" w:hAnsi="Times New Roman" w:cs="Times New Roman"/>
                          <w:b/>
                          <w:noProof/>
                          <w:sz w:val="30"/>
                          <w:szCs w:val="30"/>
                        </w:rPr>
                        <w:t>5</w:t>
                      </w:r>
                      <w:r w:rsidR="004068C7" w:rsidRPr="00CD19D1">
                        <w:rPr>
                          <w:rFonts w:ascii="Times New Roman" w:hAnsi="Times New Roman" w:cs="Times New Roman"/>
                          <w:b/>
                          <w:noProof/>
                          <w:sz w:val="30"/>
                          <w:szCs w:val="30"/>
                        </w:rPr>
                        <w:t>.00</w:t>
                      </w:r>
                      <w:r w:rsidR="00FF27AB" w:rsidRPr="00CD19D1">
                        <w:rPr>
                          <w:rFonts w:ascii="Times New Roman" w:hAnsi="Times New Roman" w:cs="Times New Roman"/>
                          <w:b/>
                          <w:noProof/>
                          <w:sz w:val="30"/>
                          <w:szCs w:val="30"/>
                        </w:rPr>
                        <w:t xml:space="preserve"> </w:t>
                      </w:r>
                      <w:r w:rsidR="00AB1D02" w:rsidRPr="00CD19D1">
                        <w:rPr>
                          <w:rFonts w:ascii="Times New Roman" w:hAnsi="Times New Roman" w:cs="Times New Roman"/>
                          <w:b/>
                          <w:noProof/>
                          <w:sz w:val="30"/>
                          <w:szCs w:val="30"/>
                        </w:rPr>
                        <w:t>óra</w:t>
                      </w:r>
                    </w:p>
                  </w:txbxContent>
                </v:textbox>
                <w10:wrap anchorx="page" anchory="page"/>
              </v:shape>
            </w:pict>
          </mc:Fallback>
        </mc:AlternateContent>
      </w:r>
      <w:r w:rsidRPr="00962996">
        <w:rPr>
          <w:rFonts w:ascii="Times New Roman" w:eastAsia="Times New Roman" w:hAnsi="Times New Roman" w:cs="Times New Roman"/>
          <w:sz w:val="24"/>
          <w:szCs w:val="24"/>
        </w:rPr>
        <w:t xml:space="preserve"> Sport, Egészségügyi</w:t>
      </w:r>
      <w:r w:rsidR="00280F1C" w:rsidRPr="00962996">
        <w:rPr>
          <w:rFonts w:ascii="Times New Roman" w:eastAsia="Times New Roman" w:hAnsi="Times New Roman" w:cs="Times New Roman"/>
          <w:sz w:val="24"/>
          <w:szCs w:val="24"/>
        </w:rPr>
        <w:t>,</w:t>
      </w:r>
      <w:r w:rsidRPr="00962996">
        <w:rPr>
          <w:rFonts w:ascii="Times New Roman" w:eastAsia="Times New Roman" w:hAnsi="Times New Roman" w:cs="Times New Roman"/>
          <w:sz w:val="24"/>
          <w:szCs w:val="24"/>
        </w:rPr>
        <w:t xml:space="preserve"> Szociális és Lakásügyi Bizottság </w:t>
      </w:r>
      <w:r w:rsidR="0024425C" w:rsidRPr="00962996">
        <w:rPr>
          <w:rFonts w:ascii="Times New Roman" w:eastAsia="Times New Roman" w:hAnsi="Times New Roman" w:cs="Times New Roman"/>
          <w:sz w:val="24"/>
          <w:szCs w:val="24"/>
        </w:rPr>
        <w:t xml:space="preserve">rendkívüli </w:t>
      </w:r>
      <w:r w:rsidRPr="00962996">
        <w:rPr>
          <w:rFonts w:ascii="Times New Roman" w:eastAsia="Times New Roman" w:hAnsi="Times New Roman" w:cs="Times New Roman"/>
          <w:sz w:val="24"/>
          <w:szCs w:val="24"/>
        </w:rPr>
        <w:t>ülésére</w:t>
      </w: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D20AB2" w:rsidRPr="00962996" w:rsidRDefault="00D20AB2" w:rsidP="00425535">
      <w:pPr>
        <w:tabs>
          <w:tab w:val="left" w:pos="940"/>
        </w:tabs>
        <w:spacing w:after="0" w:line="288" w:lineRule="auto"/>
        <w:ind w:left="-426" w:right="-231"/>
        <w:rPr>
          <w:rFonts w:ascii="Times New Roman" w:eastAsia="Times New Roman" w:hAnsi="Times New Roman" w:cs="Times New Roman"/>
          <w:sz w:val="24"/>
          <w:szCs w:val="24"/>
        </w:rPr>
      </w:pPr>
    </w:p>
    <w:p w:rsidR="00D20AB2" w:rsidRPr="00962996" w:rsidRDefault="00D20AB2"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sidR="00886A0F" w:rsidRPr="00AE29F6">
                              <w:rPr>
                                <w:rFonts w:ascii="Times New Roman" w:hAnsi="Times New Roman" w:cs="Times New Roman"/>
                                <w:sz w:val="24"/>
                                <w:szCs w:val="24"/>
                              </w:rPr>
                              <w:t xml:space="preserve">   </w:t>
                            </w:r>
                          </w:p>
                          <w:p w:rsidR="009B377F" w:rsidRPr="00AE29F6" w:rsidRDefault="009B377F" w:rsidP="009B377F">
                            <w:pPr>
                              <w:jc w:val="both"/>
                              <w:rPr>
                                <w:rFonts w:ascii="Times New Roman" w:hAnsi="Times New Roman" w:cs="Times New Roman"/>
                                <w:sz w:val="24"/>
                                <w:szCs w:val="24"/>
                              </w:rPr>
                            </w:pPr>
                          </w:p>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9B377F" w:rsidRPr="00AE29F6" w:rsidRDefault="00AE29F6"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sz w:val="24"/>
                                <w:szCs w:val="24"/>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sidR="00886A0F" w:rsidRPr="00AE29F6">
                        <w:rPr>
                          <w:rFonts w:ascii="Times New Roman" w:hAnsi="Times New Roman" w:cs="Times New Roman"/>
                          <w:sz w:val="24"/>
                          <w:szCs w:val="24"/>
                        </w:rPr>
                        <w:t xml:space="preserve">   </w:t>
                      </w:r>
                    </w:p>
                    <w:p w:rsidR="009B377F" w:rsidRPr="00AE29F6" w:rsidRDefault="009B377F" w:rsidP="009B377F">
                      <w:pPr>
                        <w:jc w:val="both"/>
                        <w:rPr>
                          <w:rFonts w:ascii="Times New Roman" w:hAnsi="Times New Roman" w:cs="Times New Roman"/>
                          <w:sz w:val="24"/>
                          <w:szCs w:val="24"/>
                        </w:rPr>
                      </w:pPr>
                    </w:p>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9B377F" w:rsidRPr="00AE29F6" w:rsidRDefault="00AE29F6"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sz w:val="24"/>
                          <w:szCs w:val="24"/>
                        </w:rPr>
                      </w:pPr>
                    </w:p>
                  </w:txbxContent>
                </v:textbox>
                <w10:wrap anchorx="page" anchory="page"/>
              </v:shape>
            </w:pict>
          </mc:Fallback>
        </mc:AlternateContent>
      </w:r>
      <w:r w:rsidRPr="0096299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96299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BD6072" w:rsidRPr="00962996" w:rsidRDefault="00BD607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20AB2" w:rsidRPr="00962996" w:rsidRDefault="00D20AB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20AB2" w:rsidRPr="00962996" w:rsidRDefault="00D20AB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20AB2" w:rsidRPr="00962996" w:rsidRDefault="00D20AB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20AB2" w:rsidRPr="00962996" w:rsidRDefault="00D20AB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20AB2" w:rsidRPr="00962996" w:rsidRDefault="00D20AB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20AB2" w:rsidRPr="00962996" w:rsidRDefault="00D20AB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20AB2" w:rsidRPr="00962996" w:rsidRDefault="00D20AB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9B377F" w:rsidRPr="00962996" w:rsidRDefault="009B377F"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r w:rsidRPr="00962996">
        <w:rPr>
          <w:rFonts w:ascii="Times New Roman" w:eastAsia="Times New Roman" w:hAnsi="Times New Roman" w:cs="Times New Roman"/>
          <w:bCs/>
          <w:sz w:val="24"/>
          <w:szCs w:val="24"/>
          <w:u w:val="single"/>
          <w:lang w:eastAsia="hu-HU"/>
        </w:rPr>
        <w:t xml:space="preserve">Tervezett napirend:  </w:t>
      </w:r>
    </w:p>
    <w:p w:rsidR="00BD6072" w:rsidRPr="00962996" w:rsidRDefault="00BD6072"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064F45" w:rsidRPr="00962996" w:rsidRDefault="000A3A9B" w:rsidP="00064F45">
      <w:pPr>
        <w:ind w:left="-567"/>
        <w:rPr>
          <w:rFonts w:ascii="Times New Roman" w:hAnsi="Times New Roman" w:cs="Times New Roman"/>
          <w:sz w:val="24"/>
          <w:szCs w:val="24"/>
        </w:rPr>
      </w:pPr>
      <w:r w:rsidRPr="00962996">
        <w:rPr>
          <w:rFonts w:ascii="Times New Roman" w:hAnsi="Times New Roman" w:cs="Times New Roman"/>
          <w:sz w:val="24"/>
          <w:szCs w:val="24"/>
        </w:rPr>
        <w:t>1.</w:t>
      </w:r>
      <w:r w:rsidR="00064F45" w:rsidRPr="00962996">
        <w:rPr>
          <w:rFonts w:ascii="Times New Roman" w:hAnsi="Times New Roman" w:cs="Times New Roman"/>
          <w:sz w:val="24"/>
          <w:szCs w:val="24"/>
        </w:rPr>
        <w:t>Javaslat a 25. számú felnőtteket ellátó háziorvosi körzet betöltésére c. képviselő-testületi anyag véleményezése</w:t>
      </w:r>
      <w:r w:rsidRPr="00962996">
        <w:rPr>
          <w:rFonts w:ascii="Times New Roman" w:hAnsi="Times New Roman" w:cs="Times New Roman"/>
          <w:sz w:val="24"/>
          <w:szCs w:val="24"/>
        </w:rPr>
        <w:t xml:space="preserve"> </w:t>
      </w:r>
      <w:r w:rsidRPr="00962996">
        <w:rPr>
          <w:rFonts w:ascii="Times New Roman" w:hAnsi="Times New Roman" w:cs="Times New Roman"/>
          <w:bCs/>
          <w:sz w:val="24"/>
          <w:szCs w:val="24"/>
          <w:lang w:eastAsia="hu-HU"/>
        </w:rPr>
        <w:t>(testületi)</w:t>
      </w:r>
    </w:p>
    <w:p w:rsidR="000A3A9B" w:rsidRPr="00962996" w:rsidRDefault="000A3A9B" w:rsidP="000A3A9B">
      <w:pPr>
        <w:ind w:left="-567"/>
        <w:jc w:val="both"/>
        <w:rPr>
          <w:rFonts w:ascii="Times New Roman" w:hAnsi="Times New Roman" w:cs="Times New Roman"/>
          <w:sz w:val="24"/>
          <w:szCs w:val="24"/>
        </w:rPr>
      </w:pPr>
      <w:r w:rsidRPr="00962996">
        <w:rPr>
          <w:rFonts w:ascii="Times New Roman" w:hAnsi="Times New Roman" w:cs="Times New Roman"/>
          <w:sz w:val="24"/>
          <w:szCs w:val="24"/>
        </w:rPr>
        <w:t xml:space="preserve">2.Javaslat a gyermekek és fiatalkorúak egészséges étkeztetéséhez történő hozzájárulásról szóló …/2022.(…) önkormányzati rendelet megalkotására </w:t>
      </w:r>
      <w:r w:rsidRPr="00962996">
        <w:rPr>
          <w:rFonts w:ascii="Times New Roman" w:hAnsi="Times New Roman" w:cs="Times New Roman"/>
          <w:bCs/>
          <w:sz w:val="24"/>
          <w:szCs w:val="24"/>
          <w:lang w:eastAsia="hu-HU"/>
        </w:rPr>
        <w:t>(testületi)</w:t>
      </w:r>
    </w:p>
    <w:p w:rsidR="000A3A9B" w:rsidRPr="00962996" w:rsidRDefault="000A3A9B" w:rsidP="000A3A9B">
      <w:pPr>
        <w:spacing w:after="0" w:line="240" w:lineRule="auto"/>
        <w:ind w:left="-567"/>
        <w:jc w:val="both"/>
        <w:rPr>
          <w:rFonts w:ascii="Times New Roman" w:hAnsi="Times New Roman" w:cs="Times New Roman"/>
          <w:sz w:val="24"/>
          <w:szCs w:val="24"/>
        </w:rPr>
      </w:pPr>
    </w:p>
    <w:p w:rsidR="000A3A9B" w:rsidRPr="00962996" w:rsidRDefault="000A3A9B" w:rsidP="000A3A9B">
      <w:pPr>
        <w:spacing w:after="0" w:line="240" w:lineRule="auto"/>
        <w:ind w:left="-567"/>
        <w:jc w:val="both"/>
        <w:rPr>
          <w:rFonts w:ascii="Times New Roman" w:hAnsi="Times New Roman" w:cs="Times New Roman"/>
          <w:sz w:val="24"/>
          <w:szCs w:val="24"/>
        </w:rPr>
      </w:pPr>
      <w:r w:rsidRPr="00962996">
        <w:rPr>
          <w:rFonts w:ascii="Times New Roman" w:hAnsi="Times New Roman" w:cs="Times New Roman"/>
          <w:sz w:val="24"/>
          <w:szCs w:val="24"/>
        </w:rPr>
        <w:t xml:space="preserve">3.Javaslat A Budapest Főváros II. Kerületi Önkormányzat Képviselő-testületének a szociális igazgatásról és egyes szociális és gyermekjóléti ellátásokról szóló 3/2015.(II.27.) önkormányzati rendeletének módosítására </w:t>
      </w:r>
      <w:r w:rsidRPr="00962996">
        <w:rPr>
          <w:rFonts w:ascii="Times New Roman" w:hAnsi="Times New Roman" w:cs="Times New Roman"/>
          <w:bCs/>
          <w:sz w:val="24"/>
          <w:szCs w:val="24"/>
          <w:lang w:eastAsia="hu-HU"/>
        </w:rPr>
        <w:t>(testületi)</w:t>
      </w:r>
    </w:p>
    <w:p w:rsidR="000A3A9B" w:rsidRPr="00962996" w:rsidRDefault="000A3A9B" w:rsidP="000A3A9B">
      <w:pPr>
        <w:keepNext/>
        <w:overflowPunct w:val="0"/>
        <w:autoSpaceDE w:val="0"/>
        <w:autoSpaceDN w:val="0"/>
        <w:spacing w:before="240"/>
        <w:ind w:left="-567"/>
        <w:jc w:val="both"/>
        <w:textAlignment w:val="baseline"/>
        <w:rPr>
          <w:rFonts w:ascii="Times New Roman" w:hAnsi="Times New Roman" w:cs="Times New Roman"/>
          <w:bCs/>
          <w:sz w:val="24"/>
          <w:szCs w:val="24"/>
          <w:lang w:eastAsia="hu-HU"/>
        </w:rPr>
      </w:pPr>
      <w:r w:rsidRPr="00962996">
        <w:rPr>
          <w:rFonts w:ascii="Times New Roman" w:hAnsi="Times New Roman" w:cs="Times New Roman"/>
          <w:bCs/>
          <w:sz w:val="24"/>
          <w:szCs w:val="24"/>
          <w:lang w:eastAsia="hu-HU"/>
        </w:rPr>
        <w:t>4.Javaslat az időskorúak átmeneti ellátásának Budapest Főváros XI. Kerület Újbuda Önkormányzatával megkötendő megállapodás elfogadására (testületi)</w:t>
      </w:r>
    </w:p>
    <w:p w:rsidR="001E6005" w:rsidRPr="00962996" w:rsidRDefault="000A3A9B" w:rsidP="00FB3488">
      <w:pPr>
        <w:ind w:left="-567"/>
        <w:jc w:val="both"/>
        <w:rPr>
          <w:rFonts w:ascii="Times New Roman" w:hAnsi="Times New Roman" w:cs="Times New Roman"/>
          <w:bCs/>
          <w:sz w:val="24"/>
          <w:szCs w:val="24"/>
        </w:rPr>
      </w:pPr>
      <w:r w:rsidRPr="00962996">
        <w:rPr>
          <w:rFonts w:ascii="Times New Roman" w:hAnsi="Times New Roman" w:cs="Times New Roman"/>
          <w:bCs/>
          <w:sz w:val="24"/>
          <w:szCs w:val="24"/>
        </w:rPr>
        <w:t>5.</w:t>
      </w:r>
      <w:r w:rsidR="001E6005" w:rsidRPr="00962996">
        <w:rPr>
          <w:rFonts w:ascii="Times New Roman" w:hAnsi="Times New Roman" w:cs="Times New Roman"/>
          <w:bCs/>
          <w:sz w:val="24"/>
          <w:szCs w:val="24"/>
        </w:rPr>
        <w:t>Javaslat a Budapest Főváros II. Kerületi Önkormányzat I. Sz. Gondozási Központ szervezeti és működési szabályzatának elfogadására</w:t>
      </w:r>
    </w:p>
    <w:p w:rsidR="001E6005" w:rsidRPr="00962996" w:rsidRDefault="000A3A9B" w:rsidP="00FB3488">
      <w:pPr>
        <w:ind w:left="-567"/>
        <w:jc w:val="both"/>
        <w:rPr>
          <w:rFonts w:ascii="Times New Roman" w:hAnsi="Times New Roman" w:cs="Times New Roman"/>
          <w:bCs/>
          <w:sz w:val="24"/>
          <w:szCs w:val="24"/>
        </w:rPr>
      </w:pPr>
      <w:r w:rsidRPr="00962996">
        <w:rPr>
          <w:rFonts w:ascii="Times New Roman" w:hAnsi="Times New Roman" w:cs="Times New Roman"/>
          <w:bCs/>
          <w:sz w:val="24"/>
          <w:szCs w:val="24"/>
        </w:rPr>
        <w:t>6.</w:t>
      </w:r>
      <w:r w:rsidR="001E6005" w:rsidRPr="00962996">
        <w:rPr>
          <w:rFonts w:ascii="Times New Roman" w:hAnsi="Times New Roman" w:cs="Times New Roman"/>
          <w:bCs/>
          <w:sz w:val="24"/>
          <w:szCs w:val="24"/>
        </w:rPr>
        <w:t>Javaslat a Budapest Főváros II. Kerületi Önkormányzat I. Sz. Gondozási Központ szakmai programjának elfogadására</w:t>
      </w:r>
    </w:p>
    <w:p w:rsidR="00190E11" w:rsidRPr="00962996" w:rsidRDefault="00A12E0C" w:rsidP="00190E11">
      <w:pPr>
        <w:spacing w:after="0" w:line="240" w:lineRule="auto"/>
        <w:ind w:left="-567"/>
        <w:jc w:val="both"/>
        <w:rPr>
          <w:rFonts w:ascii="Times New Roman" w:hAnsi="Times New Roman" w:cs="Times New Roman"/>
          <w:sz w:val="24"/>
          <w:szCs w:val="24"/>
        </w:rPr>
      </w:pPr>
      <w:r w:rsidRPr="00962996">
        <w:rPr>
          <w:rFonts w:ascii="Times New Roman" w:hAnsi="Times New Roman" w:cs="Times New Roman"/>
          <w:sz w:val="24"/>
          <w:szCs w:val="24"/>
        </w:rPr>
        <w:t>7</w:t>
      </w:r>
      <w:r w:rsidR="00190E11" w:rsidRPr="00962996">
        <w:rPr>
          <w:rFonts w:ascii="Times New Roman" w:hAnsi="Times New Roman" w:cs="Times New Roman"/>
          <w:sz w:val="24"/>
          <w:szCs w:val="24"/>
        </w:rPr>
        <w:t>.</w:t>
      </w:r>
      <w:r w:rsidRPr="00962996">
        <w:rPr>
          <w:rFonts w:ascii="Times New Roman" w:hAnsi="Times New Roman" w:cs="Times New Roman"/>
          <w:sz w:val="24"/>
          <w:szCs w:val="24"/>
        </w:rPr>
        <w:t>Előterjesztés Bursa Hungarica ösztöndíj pályázat eredmény 2022. év</w:t>
      </w:r>
      <w:r w:rsidR="00190E11" w:rsidRPr="00962996">
        <w:rPr>
          <w:rFonts w:ascii="Times New Roman" w:hAnsi="Times New Roman" w:cs="Times New Roman"/>
          <w:sz w:val="24"/>
          <w:szCs w:val="24"/>
        </w:rPr>
        <w:t xml:space="preserve"> (zárt)</w:t>
      </w:r>
    </w:p>
    <w:p w:rsidR="00D20AB2" w:rsidRPr="00962996" w:rsidRDefault="00D20AB2" w:rsidP="00190E11">
      <w:pPr>
        <w:spacing w:after="0" w:line="240" w:lineRule="auto"/>
        <w:ind w:left="-567"/>
        <w:jc w:val="both"/>
        <w:rPr>
          <w:rFonts w:ascii="Times New Roman" w:hAnsi="Times New Roman" w:cs="Times New Roman"/>
          <w:sz w:val="24"/>
          <w:szCs w:val="24"/>
        </w:rPr>
      </w:pPr>
    </w:p>
    <w:p w:rsidR="00D20AB2" w:rsidRPr="00962996" w:rsidRDefault="00D20AB2" w:rsidP="00190E11">
      <w:pPr>
        <w:spacing w:after="0" w:line="240" w:lineRule="auto"/>
        <w:ind w:left="-567"/>
        <w:jc w:val="both"/>
        <w:rPr>
          <w:rFonts w:ascii="Times New Roman" w:hAnsi="Times New Roman" w:cs="Times New Roman"/>
          <w:sz w:val="24"/>
          <w:szCs w:val="24"/>
        </w:rPr>
      </w:pPr>
    </w:p>
    <w:p w:rsidR="00D20AB2" w:rsidRPr="00962996" w:rsidRDefault="00D20AB2" w:rsidP="00190E11">
      <w:pPr>
        <w:spacing w:after="0" w:line="240" w:lineRule="auto"/>
        <w:ind w:left="-567"/>
        <w:jc w:val="both"/>
        <w:rPr>
          <w:rFonts w:ascii="Times New Roman" w:hAnsi="Times New Roman" w:cs="Times New Roman"/>
          <w:sz w:val="24"/>
          <w:szCs w:val="24"/>
        </w:rPr>
      </w:pPr>
    </w:p>
    <w:p w:rsidR="00D20AB2" w:rsidRPr="00962996" w:rsidRDefault="00D20AB2" w:rsidP="00190E11">
      <w:pPr>
        <w:spacing w:after="0" w:line="240" w:lineRule="auto"/>
        <w:ind w:left="-567"/>
        <w:jc w:val="both"/>
        <w:rPr>
          <w:rFonts w:ascii="Times New Roman" w:hAnsi="Times New Roman" w:cs="Times New Roman"/>
          <w:sz w:val="24"/>
          <w:szCs w:val="24"/>
        </w:rPr>
      </w:pPr>
    </w:p>
    <w:p w:rsidR="00D20AB2" w:rsidRPr="00962996" w:rsidRDefault="00D20AB2" w:rsidP="00190E11">
      <w:pPr>
        <w:spacing w:after="0" w:line="240" w:lineRule="auto"/>
        <w:ind w:left="-567"/>
        <w:jc w:val="both"/>
        <w:rPr>
          <w:rFonts w:ascii="Times New Roman" w:hAnsi="Times New Roman" w:cs="Times New Roman"/>
          <w:sz w:val="24"/>
          <w:szCs w:val="24"/>
        </w:rPr>
      </w:pPr>
    </w:p>
    <w:p w:rsidR="00D20AB2" w:rsidRPr="00962996" w:rsidRDefault="00D20AB2" w:rsidP="00190E11">
      <w:pPr>
        <w:spacing w:after="0" w:line="240" w:lineRule="auto"/>
        <w:ind w:left="-567"/>
        <w:jc w:val="both"/>
        <w:rPr>
          <w:rFonts w:ascii="Times New Roman" w:hAnsi="Times New Roman" w:cs="Times New Roman"/>
          <w:sz w:val="24"/>
          <w:szCs w:val="24"/>
        </w:rPr>
      </w:pPr>
    </w:p>
    <w:p w:rsidR="00D20AB2" w:rsidRPr="00962996" w:rsidRDefault="00D20AB2" w:rsidP="00190E11">
      <w:pPr>
        <w:spacing w:after="0" w:line="240" w:lineRule="auto"/>
        <w:ind w:left="-567"/>
        <w:jc w:val="both"/>
        <w:rPr>
          <w:rFonts w:ascii="Times New Roman" w:hAnsi="Times New Roman" w:cs="Times New Roman"/>
          <w:sz w:val="24"/>
          <w:szCs w:val="24"/>
        </w:rPr>
      </w:pPr>
    </w:p>
    <w:p w:rsidR="00D20AB2" w:rsidRPr="00962996" w:rsidRDefault="00D20AB2" w:rsidP="00190E11">
      <w:pPr>
        <w:spacing w:after="0" w:line="240" w:lineRule="auto"/>
        <w:ind w:left="-567"/>
        <w:jc w:val="both"/>
        <w:rPr>
          <w:rFonts w:ascii="Times New Roman" w:hAnsi="Times New Roman" w:cs="Times New Roman"/>
          <w:sz w:val="24"/>
          <w:szCs w:val="24"/>
        </w:rPr>
      </w:pPr>
    </w:p>
    <w:p w:rsidR="00864A8D" w:rsidRPr="00962996" w:rsidRDefault="00864A8D" w:rsidP="00FB3488">
      <w:pPr>
        <w:spacing w:after="0" w:line="240" w:lineRule="auto"/>
        <w:ind w:left="-567"/>
        <w:jc w:val="both"/>
        <w:rPr>
          <w:rFonts w:ascii="Times New Roman" w:hAnsi="Times New Roman" w:cs="Times New Roman"/>
          <w:sz w:val="24"/>
          <w:szCs w:val="24"/>
        </w:rPr>
      </w:pPr>
    </w:p>
    <w:p w:rsidR="00190E11" w:rsidRPr="00962996" w:rsidRDefault="00A12E0C" w:rsidP="00190E11">
      <w:pPr>
        <w:spacing w:after="0" w:line="240" w:lineRule="auto"/>
        <w:ind w:left="-567"/>
        <w:jc w:val="both"/>
        <w:rPr>
          <w:rFonts w:ascii="Times New Roman" w:hAnsi="Times New Roman" w:cs="Times New Roman"/>
          <w:sz w:val="24"/>
          <w:szCs w:val="24"/>
        </w:rPr>
      </w:pPr>
      <w:r w:rsidRPr="00962996">
        <w:rPr>
          <w:rFonts w:ascii="Times New Roman" w:hAnsi="Times New Roman" w:cs="Times New Roman"/>
          <w:sz w:val="24"/>
          <w:szCs w:val="24"/>
        </w:rPr>
        <w:t>8</w:t>
      </w:r>
      <w:r w:rsidR="000A3A9B" w:rsidRPr="00962996">
        <w:rPr>
          <w:rFonts w:ascii="Times New Roman" w:hAnsi="Times New Roman" w:cs="Times New Roman"/>
          <w:sz w:val="24"/>
          <w:szCs w:val="24"/>
        </w:rPr>
        <w:t>.</w:t>
      </w:r>
      <w:r w:rsidR="00864A8D" w:rsidRPr="00962996">
        <w:rPr>
          <w:rFonts w:ascii="Times New Roman" w:hAnsi="Times New Roman" w:cs="Times New Roman"/>
          <w:sz w:val="24"/>
          <w:szCs w:val="24"/>
        </w:rPr>
        <w:t>Kérelem a Budapest II. kerület 14799/0/A/49 hrsz. alatt nyilvántartott, Budapest II. kerület Lajos u. 18-20. III. 8. szám alatti, állami támogatással épült lakás bérbe adására</w:t>
      </w:r>
      <w:r w:rsidR="00190E11" w:rsidRPr="00962996">
        <w:rPr>
          <w:rFonts w:ascii="Times New Roman" w:hAnsi="Times New Roman" w:cs="Times New Roman"/>
          <w:sz w:val="24"/>
          <w:szCs w:val="24"/>
        </w:rPr>
        <w:t xml:space="preserve"> (zárt)</w:t>
      </w:r>
    </w:p>
    <w:p w:rsidR="00864A8D" w:rsidRPr="00962996" w:rsidRDefault="00864A8D" w:rsidP="00FB3488">
      <w:pPr>
        <w:ind w:left="-567"/>
        <w:jc w:val="both"/>
        <w:rPr>
          <w:rFonts w:ascii="Times New Roman" w:hAnsi="Times New Roman" w:cs="Times New Roman"/>
          <w:sz w:val="24"/>
          <w:szCs w:val="24"/>
        </w:rPr>
      </w:pPr>
    </w:p>
    <w:p w:rsidR="00190E11" w:rsidRPr="00962996" w:rsidRDefault="00A12E0C" w:rsidP="00190E11">
      <w:pPr>
        <w:spacing w:after="0" w:line="240" w:lineRule="auto"/>
        <w:ind w:left="-567"/>
        <w:jc w:val="both"/>
        <w:rPr>
          <w:rFonts w:ascii="Times New Roman" w:hAnsi="Times New Roman" w:cs="Times New Roman"/>
          <w:sz w:val="24"/>
          <w:szCs w:val="24"/>
        </w:rPr>
      </w:pPr>
      <w:r w:rsidRPr="00962996">
        <w:rPr>
          <w:rFonts w:ascii="Times New Roman" w:hAnsi="Times New Roman" w:cs="Times New Roman"/>
          <w:sz w:val="24"/>
          <w:szCs w:val="24"/>
        </w:rPr>
        <w:t>9</w:t>
      </w:r>
      <w:r w:rsidR="000A3A9B" w:rsidRPr="00962996">
        <w:rPr>
          <w:rFonts w:ascii="Times New Roman" w:hAnsi="Times New Roman" w:cs="Times New Roman"/>
          <w:sz w:val="24"/>
          <w:szCs w:val="24"/>
        </w:rPr>
        <w:t>.</w:t>
      </w:r>
      <w:r w:rsidR="00864A8D" w:rsidRPr="00962996">
        <w:rPr>
          <w:rFonts w:ascii="Times New Roman" w:hAnsi="Times New Roman" w:cs="Times New Roman"/>
          <w:sz w:val="24"/>
          <w:szCs w:val="24"/>
        </w:rPr>
        <w:t>Kérelem a Budapest II. kerület 14799/0/A/17 hrsz. alatt nyilvántartott, Budapest II. kerület Lajos u. 18-20. I. 13. szám alatti, állami támogatással épült lakás bérbe adására</w:t>
      </w:r>
      <w:r w:rsidR="00190E11" w:rsidRPr="00962996">
        <w:rPr>
          <w:rFonts w:ascii="Times New Roman" w:hAnsi="Times New Roman" w:cs="Times New Roman"/>
          <w:sz w:val="24"/>
          <w:szCs w:val="24"/>
        </w:rPr>
        <w:t xml:space="preserve"> (zárt)</w:t>
      </w:r>
    </w:p>
    <w:p w:rsidR="00864A8D" w:rsidRPr="00962996" w:rsidRDefault="00864A8D" w:rsidP="00FB3488">
      <w:pPr>
        <w:ind w:left="-567"/>
        <w:jc w:val="both"/>
        <w:rPr>
          <w:rFonts w:ascii="Times New Roman" w:hAnsi="Times New Roman" w:cs="Times New Roman"/>
          <w:sz w:val="24"/>
          <w:szCs w:val="24"/>
        </w:rPr>
      </w:pPr>
    </w:p>
    <w:p w:rsidR="00AD7210" w:rsidRPr="00962996" w:rsidRDefault="00A12E0C" w:rsidP="00FB3488">
      <w:pPr>
        <w:spacing w:after="0" w:line="240" w:lineRule="auto"/>
        <w:ind w:left="-567"/>
        <w:jc w:val="both"/>
        <w:rPr>
          <w:rFonts w:ascii="Times New Roman" w:hAnsi="Times New Roman" w:cs="Times New Roman"/>
          <w:sz w:val="24"/>
          <w:szCs w:val="24"/>
        </w:rPr>
      </w:pPr>
      <w:r w:rsidRPr="00962996">
        <w:rPr>
          <w:rFonts w:ascii="Times New Roman" w:hAnsi="Times New Roman" w:cs="Times New Roman"/>
          <w:sz w:val="24"/>
          <w:szCs w:val="24"/>
        </w:rPr>
        <w:t>10</w:t>
      </w:r>
      <w:r w:rsidR="000A3A9B" w:rsidRPr="00962996">
        <w:rPr>
          <w:rFonts w:ascii="Times New Roman" w:hAnsi="Times New Roman" w:cs="Times New Roman"/>
          <w:sz w:val="24"/>
          <w:szCs w:val="24"/>
        </w:rPr>
        <w:t>.</w:t>
      </w:r>
      <w:r w:rsidR="00AD7210" w:rsidRPr="00962996">
        <w:rPr>
          <w:rFonts w:ascii="Times New Roman" w:hAnsi="Times New Roman" w:cs="Times New Roman"/>
          <w:sz w:val="24"/>
          <w:szCs w:val="24"/>
        </w:rPr>
        <w:t>Létfenntartási támogatás méltányosságból történő megállapítása (zárt)</w:t>
      </w:r>
    </w:p>
    <w:p w:rsidR="00911A57" w:rsidRPr="00962996" w:rsidRDefault="00911A57" w:rsidP="00FB3488">
      <w:pPr>
        <w:spacing w:after="0" w:line="240" w:lineRule="auto"/>
        <w:ind w:left="-567"/>
        <w:jc w:val="both"/>
        <w:rPr>
          <w:rFonts w:ascii="Times New Roman" w:hAnsi="Times New Roman" w:cs="Times New Roman"/>
          <w:sz w:val="24"/>
          <w:szCs w:val="24"/>
        </w:rPr>
      </w:pPr>
    </w:p>
    <w:p w:rsidR="00FA2DBF" w:rsidRPr="00962996" w:rsidRDefault="000A3A9B" w:rsidP="00FB3488">
      <w:pPr>
        <w:spacing w:after="0" w:line="240" w:lineRule="auto"/>
        <w:ind w:left="-56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w:t>
      </w:r>
      <w:r w:rsidR="00A12E0C" w:rsidRPr="00962996">
        <w:rPr>
          <w:rFonts w:ascii="Times New Roman" w:eastAsia="Times New Roman" w:hAnsi="Times New Roman" w:cs="Times New Roman"/>
          <w:sz w:val="24"/>
          <w:szCs w:val="24"/>
          <w:lang w:eastAsia="hu-HU"/>
        </w:rPr>
        <w:t>1</w:t>
      </w:r>
      <w:r w:rsidRPr="00962996">
        <w:rPr>
          <w:rFonts w:ascii="Times New Roman" w:eastAsia="Times New Roman" w:hAnsi="Times New Roman" w:cs="Times New Roman"/>
          <w:sz w:val="24"/>
          <w:szCs w:val="24"/>
          <w:lang w:eastAsia="hu-HU"/>
        </w:rPr>
        <w:t>.</w:t>
      </w:r>
      <w:r w:rsidR="00FA2DBF" w:rsidRPr="00962996">
        <w:rPr>
          <w:rFonts w:ascii="Times New Roman" w:eastAsia="Times New Roman" w:hAnsi="Times New Roman" w:cs="Times New Roman"/>
          <w:sz w:val="24"/>
          <w:szCs w:val="24"/>
          <w:lang w:eastAsia="hu-HU"/>
        </w:rPr>
        <w:t>Egyebek</w:t>
      </w:r>
    </w:p>
    <w:p w:rsidR="000A3A9B" w:rsidRPr="00962996" w:rsidRDefault="000A3A9B" w:rsidP="00FB3488">
      <w:pPr>
        <w:spacing w:after="0" w:line="240" w:lineRule="auto"/>
        <w:ind w:left="-567"/>
        <w:jc w:val="both"/>
        <w:rPr>
          <w:rFonts w:ascii="Times New Roman" w:eastAsia="Times New Roman" w:hAnsi="Times New Roman" w:cs="Times New Roman"/>
          <w:sz w:val="24"/>
          <w:szCs w:val="24"/>
          <w:lang w:eastAsia="hu-HU"/>
        </w:rPr>
      </w:pPr>
    </w:p>
    <w:p w:rsidR="00691582" w:rsidRPr="00962996" w:rsidRDefault="009B377F" w:rsidP="00425535">
      <w:pPr>
        <w:spacing w:after="0" w:line="240" w:lineRule="auto"/>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Budapest, 202</w:t>
      </w:r>
      <w:r w:rsidR="005D4C38" w:rsidRPr="00962996">
        <w:rPr>
          <w:rFonts w:ascii="Times New Roman" w:eastAsia="Times New Roman" w:hAnsi="Times New Roman" w:cs="Times New Roman"/>
          <w:sz w:val="24"/>
          <w:szCs w:val="24"/>
          <w:lang w:eastAsia="hu-HU"/>
        </w:rPr>
        <w:t>2</w:t>
      </w:r>
      <w:r w:rsidRPr="00962996">
        <w:rPr>
          <w:rFonts w:ascii="Times New Roman" w:eastAsia="Times New Roman" w:hAnsi="Times New Roman" w:cs="Times New Roman"/>
          <w:sz w:val="24"/>
          <w:szCs w:val="24"/>
          <w:lang w:eastAsia="hu-HU"/>
        </w:rPr>
        <w:t>.</w:t>
      </w:r>
      <w:r w:rsidR="00886A0F" w:rsidRPr="00962996">
        <w:rPr>
          <w:rFonts w:ascii="Times New Roman" w:eastAsia="Times New Roman" w:hAnsi="Times New Roman" w:cs="Times New Roman"/>
          <w:sz w:val="24"/>
          <w:szCs w:val="24"/>
          <w:lang w:eastAsia="hu-HU"/>
        </w:rPr>
        <w:t xml:space="preserve"> </w:t>
      </w:r>
      <w:r w:rsidR="00911A57" w:rsidRPr="00962996">
        <w:rPr>
          <w:rFonts w:ascii="Times New Roman" w:eastAsia="Times New Roman" w:hAnsi="Times New Roman" w:cs="Times New Roman"/>
          <w:sz w:val="24"/>
          <w:szCs w:val="24"/>
          <w:lang w:eastAsia="hu-HU"/>
        </w:rPr>
        <w:t xml:space="preserve">november </w:t>
      </w:r>
      <w:r w:rsidR="001A41DE" w:rsidRPr="00962996">
        <w:rPr>
          <w:rFonts w:ascii="Times New Roman" w:eastAsia="Times New Roman" w:hAnsi="Times New Roman" w:cs="Times New Roman"/>
          <w:sz w:val="24"/>
          <w:szCs w:val="24"/>
          <w:lang w:eastAsia="hu-HU"/>
        </w:rPr>
        <w:t>15</w:t>
      </w:r>
      <w:r w:rsidR="00922A21" w:rsidRPr="00962996">
        <w:rPr>
          <w:rFonts w:ascii="Times New Roman" w:eastAsia="Times New Roman" w:hAnsi="Times New Roman" w:cs="Times New Roman"/>
          <w:sz w:val="24"/>
          <w:szCs w:val="24"/>
          <w:lang w:eastAsia="hu-HU"/>
        </w:rPr>
        <w:t>.</w:t>
      </w:r>
    </w:p>
    <w:p w:rsidR="009B377F" w:rsidRPr="00962996" w:rsidRDefault="009B377F" w:rsidP="00425535">
      <w:pPr>
        <w:spacing w:after="0" w:line="240" w:lineRule="auto"/>
        <w:ind w:left="-426" w:firstLine="88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w:t>
      </w:r>
      <w:r w:rsidR="00FE033C" w:rsidRPr="00962996">
        <w:rPr>
          <w:rFonts w:ascii="Times New Roman" w:eastAsia="Times New Roman" w:hAnsi="Times New Roman" w:cs="Times New Roman"/>
          <w:sz w:val="24"/>
          <w:szCs w:val="24"/>
          <w:lang w:eastAsia="hu-HU"/>
        </w:rPr>
        <w:tab/>
      </w:r>
      <w:r w:rsidR="00FE033C" w:rsidRPr="00962996">
        <w:rPr>
          <w:rFonts w:ascii="Times New Roman" w:eastAsia="Times New Roman" w:hAnsi="Times New Roman" w:cs="Times New Roman"/>
          <w:sz w:val="24"/>
          <w:szCs w:val="24"/>
          <w:lang w:eastAsia="hu-HU"/>
        </w:rPr>
        <w:tab/>
      </w:r>
      <w:r w:rsidR="00FE033C" w:rsidRPr="00962996">
        <w:rPr>
          <w:rFonts w:ascii="Times New Roman" w:eastAsia="Times New Roman" w:hAnsi="Times New Roman" w:cs="Times New Roman"/>
          <w:sz w:val="24"/>
          <w:szCs w:val="24"/>
          <w:lang w:eastAsia="hu-HU"/>
        </w:rPr>
        <w:tab/>
      </w:r>
      <w:r w:rsidR="00FE033C"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 xml:space="preserve"> Kiss Roland</w:t>
      </w:r>
      <w:r w:rsidR="00886A0F" w:rsidRPr="00962996">
        <w:rPr>
          <w:rFonts w:ascii="Times New Roman" w:eastAsia="Times New Roman" w:hAnsi="Times New Roman" w:cs="Times New Roman"/>
          <w:sz w:val="24"/>
          <w:szCs w:val="24"/>
          <w:lang w:eastAsia="hu-HU"/>
        </w:rPr>
        <w:t xml:space="preserve"> sk.</w:t>
      </w:r>
    </w:p>
    <w:p w:rsidR="00D20AB2" w:rsidRPr="00962996" w:rsidRDefault="009B377F" w:rsidP="00425535">
      <w:pPr>
        <w:spacing w:after="0" w:line="240" w:lineRule="auto"/>
        <w:ind w:left="-426"/>
        <w:jc w:val="both"/>
        <w:rPr>
          <w:rFonts w:ascii="Times New Roman" w:eastAsia="Times New Roman" w:hAnsi="Times New Roman" w:cs="Times New Roman"/>
          <w:sz w:val="24"/>
          <w:szCs w:val="24"/>
          <w:lang w:val="en-US"/>
        </w:rPr>
      </w:pPr>
      <w:r w:rsidRPr="00962996">
        <w:rPr>
          <w:rFonts w:ascii="Times New Roman" w:eastAsia="Times New Roman" w:hAnsi="Times New Roman" w:cs="Times New Roman"/>
          <w:sz w:val="24"/>
          <w:szCs w:val="24"/>
          <w:lang w:val="en-US"/>
        </w:rPr>
        <w:t xml:space="preserve">                                              </w:t>
      </w:r>
      <w:r w:rsidRPr="00962996">
        <w:rPr>
          <w:rFonts w:ascii="Times New Roman" w:eastAsia="Times New Roman" w:hAnsi="Times New Roman" w:cs="Times New Roman"/>
          <w:sz w:val="24"/>
          <w:szCs w:val="24"/>
          <w:lang w:val="en-US"/>
        </w:rPr>
        <w:tab/>
        <w:t xml:space="preserve">                               a bizottság elnöke</w:t>
      </w:r>
      <w:r w:rsidR="00886A0F" w:rsidRPr="00962996">
        <w:rPr>
          <w:rFonts w:ascii="Times New Roman" w:eastAsia="Times New Roman" w:hAnsi="Times New Roman" w:cs="Times New Roman"/>
          <w:sz w:val="24"/>
          <w:szCs w:val="24"/>
          <w:lang w:val="en-US"/>
        </w:rPr>
        <w:t xml:space="preserve"> </w:t>
      </w:r>
      <w:r w:rsidRPr="00962996">
        <w:rPr>
          <w:rFonts w:ascii="Times New Roman" w:eastAsia="Times New Roman" w:hAnsi="Times New Roman" w:cs="Times New Roman"/>
          <w:sz w:val="24"/>
          <w:szCs w:val="24"/>
          <w:lang w:val="en-US"/>
        </w:rPr>
        <w:tab/>
      </w:r>
      <w:r w:rsidRPr="00962996">
        <w:rPr>
          <w:rFonts w:ascii="Times New Roman" w:eastAsia="Times New Roman" w:hAnsi="Times New Roman" w:cs="Times New Roman"/>
          <w:sz w:val="24"/>
          <w:szCs w:val="24"/>
          <w:lang w:val="en-US"/>
        </w:rPr>
        <w:tab/>
      </w: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425535">
      <w:pPr>
        <w:spacing w:after="0" w:line="240" w:lineRule="auto"/>
        <w:ind w:left="-426"/>
        <w:jc w:val="both"/>
        <w:rPr>
          <w:rFonts w:ascii="Times New Roman" w:eastAsia="Times New Roman" w:hAnsi="Times New Roman" w:cs="Times New Roman"/>
          <w:sz w:val="24"/>
          <w:szCs w:val="24"/>
          <w:lang w:val="en-US"/>
        </w:rPr>
      </w:pPr>
    </w:p>
    <w:p w:rsidR="00D20AB2" w:rsidRPr="00962996" w:rsidRDefault="00D20AB2" w:rsidP="00D20AB2">
      <w:pPr>
        <w:pStyle w:val="Szvegtrzsbehzssal"/>
        <w:ind w:left="0"/>
        <w:jc w:val="right"/>
        <w:rPr>
          <w:rFonts w:ascii="Times New Roman" w:hAnsi="Times New Roman" w:cs="Times New Roman"/>
          <w:i/>
        </w:rPr>
      </w:pPr>
    </w:p>
    <w:p w:rsidR="00D20AB2" w:rsidRPr="00962996" w:rsidRDefault="00D20AB2" w:rsidP="00D20AB2">
      <w:pPr>
        <w:keepNext/>
        <w:spacing w:before="240" w:after="60"/>
        <w:jc w:val="center"/>
        <w:outlineLvl w:val="1"/>
        <w:rPr>
          <w:rFonts w:ascii="Times New Roman" w:hAnsi="Times New Roman" w:cs="Times New Roman"/>
          <w:b/>
          <w:sz w:val="24"/>
          <w:szCs w:val="24"/>
        </w:rPr>
      </w:pPr>
      <w:r w:rsidRPr="00962996">
        <w:rPr>
          <w:rFonts w:ascii="Times New Roman" w:hAnsi="Times New Roman" w:cs="Times New Roman"/>
          <w:b/>
          <w:sz w:val="24"/>
          <w:szCs w:val="24"/>
        </w:rPr>
        <w:t>E L Ő T E R J E S Z T É S</w:t>
      </w:r>
    </w:p>
    <w:p w:rsidR="00D20AB2" w:rsidRPr="00962996" w:rsidRDefault="00D20AB2" w:rsidP="00D20AB2">
      <w:pPr>
        <w:rPr>
          <w:rFonts w:ascii="Times New Roman" w:hAnsi="Times New Roman" w:cs="Times New Roman"/>
          <w:b/>
          <w:sz w:val="24"/>
          <w:szCs w:val="24"/>
        </w:rPr>
      </w:pPr>
      <w:r w:rsidRPr="00962996">
        <w:rPr>
          <w:rFonts w:ascii="Times New Roman" w:hAnsi="Times New Roman" w:cs="Times New Roman"/>
          <w:sz w:val="24"/>
          <w:szCs w:val="24"/>
        </w:rPr>
        <w:t xml:space="preserve">  </w:t>
      </w:r>
    </w:p>
    <w:p w:rsidR="00D20AB2" w:rsidRPr="00962996" w:rsidRDefault="00D20AB2" w:rsidP="00D20AB2">
      <w:pPr>
        <w:jc w:val="center"/>
        <w:rPr>
          <w:rFonts w:ascii="Times New Roman" w:hAnsi="Times New Roman" w:cs="Times New Roman"/>
          <w:b/>
          <w:sz w:val="24"/>
          <w:szCs w:val="24"/>
        </w:rPr>
      </w:pPr>
      <w:r w:rsidRPr="00962996">
        <w:rPr>
          <w:rFonts w:ascii="Times New Roman" w:hAnsi="Times New Roman" w:cs="Times New Roman"/>
          <w:sz w:val="24"/>
          <w:szCs w:val="24"/>
        </w:rPr>
        <w:t>A Közoktatási, Közművelődési, Sport, Egészségügyi, Szociális és Lakásügyi Bizottság</w:t>
      </w:r>
    </w:p>
    <w:p w:rsidR="00D20AB2" w:rsidRPr="00962996" w:rsidRDefault="00D20AB2" w:rsidP="00D20AB2">
      <w:pPr>
        <w:jc w:val="center"/>
        <w:rPr>
          <w:rFonts w:ascii="Times New Roman" w:hAnsi="Times New Roman" w:cs="Times New Roman"/>
          <w:b/>
          <w:sz w:val="24"/>
          <w:szCs w:val="24"/>
        </w:rPr>
      </w:pPr>
      <w:r w:rsidRPr="00962996">
        <w:rPr>
          <w:rFonts w:ascii="Times New Roman" w:hAnsi="Times New Roman" w:cs="Times New Roman"/>
          <w:sz w:val="24"/>
          <w:szCs w:val="24"/>
        </w:rPr>
        <w:t>2022. november 22-ei ülésére</w:t>
      </w:r>
    </w:p>
    <w:p w:rsidR="00D20AB2" w:rsidRPr="00962996" w:rsidRDefault="00D20AB2" w:rsidP="00D20AB2">
      <w:pPr>
        <w:spacing w:after="120"/>
        <w:ind w:left="283"/>
        <w:rPr>
          <w:rFonts w:ascii="Times New Roman" w:hAnsi="Times New Roman" w:cs="Times New Roman"/>
          <w:sz w:val="24"/>
          <w:szCs w:val="24"/>
        </w:rPr>
      </w:pPr>
    </w:p>
    <w:p w:rsidR="00D20AB2" w:rsidRPr="00962996" w:rsidRDefault="00D20AB2" w:rsidP="00D20AB2">
      <w:pPr>
        <w:ind w:left="1416" w:hanging="1416"/>
        <w:rPr>
          <w:rFonts w:ascii="Times New Roman" w:hAnsi="Times New Roman" w:cs="Times New Roman"/>
          <w:bCs/>
          <w:sz w:val="24"/>
          <w:szCs w:val="24"/>
        </w:rPr>
      </w:pPr>
      <w:r w:rsidRPr="00962996">
        <w:rPr>
          <w:rFonts w:ascii="Times New Roman" w:hAnsi="Times New Roman" w:cs="Times New Roman"/>
          <w:sz w:val="24"/>
          <w:szCs w:val="24"/>
        </w:rPr>
        <w:t>Tárgy: Javaslat a 25. számú felnőtteket ellátó háziorvosi körzet betöltésére c. képviselő-testületi anyag véleményezése</w:t>
      </w:r>
    </w:p>
    <w:p w:rsidR="00D20AB2" w:rsidRPr="00962996" w:rsidRDefault="00D20AB2" w:rsidP="00D20AB2">
      <w:pPr>
        <w:spacing w:after="120"/>
        <w:ind w:left="283"/>
        <w:rPr>
          <w:rFonts w:ascii="Times New Roman" w:hAnsi="Times New Roman" w:cs="Times New Roman"/>
          <w:sz w:val="24"/>
          <w:szCs w:val="24"/>
        </w:rPr>
      </w:pPr>
    </w:p>
    <w:p w:rsidR="00D20AB2" w:rsidRPr="00962996" w:rsidRDefault="00D20AB2" w:rsidP="00D20AB2">
      <w:pPr>
        <w:spacing w:after="120"/>
        <w:ind w:left="283"/>
        <w:rPr>
          <w:rFonts w:ascii="Times New Roman" w:hAnsi="Times New Roman" w:cs="Times New Roman"/>
          <w:sz w:val="24"/>
          <w:szCs w:val="24"/>
        </w:rPr>
      </w:pPr>
      <w:r w:rsidRPr="00962996">
        <w:rPr>
          <w:rFonts w:ascii="Times New Roman" w:hAnsi="Times New Roman" w:cs="Times New Roman"/>
          <w:sz w:val="24"/>
          <w:szCs w:val="24"/>
        </w:rPr>
        <w:t xml:space="preserve">Készítette: Ötvös Zoltán </w:t>
      </w:r>
    </w:p>
    <w:p w:rsidR="00D20AB2" w:rsidRPr="00962996" w:rsidRDefault="00D20AB2" w:rsidP="00D20AB2">
      <w:pPr>
        <w:jc w:val="both"/>
        <w:rPr>
          <w:rFonts w:ascii="Times New Roman" w:hAnsi="Times New Roman" w:cs="Times New Roman"/>
          <w:b/>
          <w:i/>
          <w:iCs/>
          <w:sz w:val="24"/>
          <w:szCs w:val="24"/>
        </w:rPr>
      </w:pPr>
      <w:r w:rsidRPr="00962996">
        <w:rPr>
          <w:rFonts w:ascii="Times New Roman" w:hAnsi="Times New Roman" w:cs="Times New Roman"/>
          <w:sz w:val="24"/>
          <w:szCs w:val="24"/>
        </w:rPr>
        <w:t xml:space="preserve">                              </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w:t>
      </w:r>
      <w:r w:rsidRPr="00962996">
        <w:rPr>
          <w:rFonts w:ascii="Times New Roman" w:hAnsi="Times New Roman" w:cs="Times New Roman"/>
          <w:i/>
          <w:iCs/>
          <w:sz w:val="24"/>
          <w:szCs w:val="24"/>
        </w:rPr>
        <w:t xml:space="preserve">A napirend </w:t>
      </w:r>
      <w:r w:rsidRPr="00962996">
        <w:rPr>
          <w:rFonts w:ascii="Times New Roman" w:hAnsi="Times New Roman" w:cs="Times New Roman"/>
          <w:bCs/>
          <w:i/>
          <w:iCs/>
          <w:sz w:val="24"/>
          <w:szCs w:val="24"/>
        </w:rPr>
        <w:t>zárt</w:t>
      </w:r>
      <w:r w:rsidRPr="00962996">
        <w:rPr>
          <w:rFonts w:ascii="Times New Roman" w:hAnsi="Times New Roman" w:cs="Times New Roman"/>
          <w:i/>
          <w:iCs/>
          <w:sz w:val="24"/>
          <w:szCs w:val="24"/>
        </w:rPr>
        <w:t xml:space="preserve"> ülésen történő</w:t>
      </w:r>
    </w:p>
    <w:p w:rsidR="00D20AB2" w:rsidRPr="00962996" w:rsidRDefault="00D20AB2" w:rsidP="00D20AB2">
      <w:pPr>
        <w:jc w:val="both"/>
        <w:rPr>
          <w:rFonts w:ascii="Times New Roman" w:hAnsi="Times New Roman" w:cs="Times New Roman"/>
          <w:b/>
          <w:i/>
          <w:iCs/>
          <w:sz w:val="24"/>
          <w:szCs w:val="24"/>
        </w:rPr>
      </w:pPr>
      <w:r w:rsidRPr="00962996">
        <w:rPr>
          <w:rFonts w:ascii="Times New Roman" w:hAnsi="Times New Roman" w:cs="Times New Roman"/>
          <w:i/>
          <w:iCs/>
          <w:sz w:val="24"/>
          <w:szCs w:val="24"/>
        </w:rPr>
        <w:t xml:space="preserve">     </w:t>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t xml:space="preserve">             </w:t>
      </w:r>
      <w:r w:rsidRPr="00962996">
        <w:rPr>
          <w:rFonts w:ascii="Times New Roman" w:hAnsi="Times New Roman" w:cs="Times New Roman"/>
          <w:i/>
          <w:iCs/>
          <w:sz w:val="24"/>
          <w:szCs w:val="24"/>
        </w:rPr>
        <w:tab/>
        <w:t xml:space="preserve">      tárgyalást nem igényel</w:t>
      </w:r>
    </w:p>
    <w:p w:rsidR="00D20AB2" w:rsidRPr="00962996" w:rsidRDefault="00D20AB2" w:rsidP="00D20AB2">
      <w:pPr>
        <w:jc w:val="both"/>
        <w:rPr>
          <w:rFonts w:ascii="Times New Roman" w:hAnsi="Times New Roman" w:cs="Times New Roman"/>
          <w:b/>
          <w:sz w:val="24"/>
          <w:szCs w:val="24"/>
        </w:rPr>
      </w:pPr>
      <w:r w:rsidRPr="00962996">
        <w:rPr>
          <w:rFonts w:ascii="Times New Roman" w:hAnsi="Times New Roman" w:cs="Times New Roman"/>
          <w:sz w:val="24"/>
          <w:szCs w:val="24"/>
        </w:rPr>
        <w:t>Tisztelt Bizottság!</w:t>
      </w:r>
    </w:p>
    <w:p w:rsidR="00D20AB2" w:rsidRPr="00962996" w:rsidRDefault="00D20AB2" w:rsidP="00D20AB2">
      <w:pPr>
        <w:jc w:val="both"/>
        <w:rPr>
          <w:rFonts w:ascii="Times New Roman" w:hAnsi="Times New Roman" w:cs="Times New Roman"/>
          <w:sz w:val="24"/>
          <w:szCs w:val="24"/>
          <w:lang w:val="x-none" w:eastAsia="x-none"/>
        </w:rPr>
      </w:pPr>
      <w:r w:rsidRPr="00962996">
        <w:rPr>
          <w:rFonts w:ascii="Times New Roman" w:hAnsi="Times New Roman" w:cs="Times New Roman"/>
          <w:sz w:val="24"/>
          <w:szCs w:val="24"/>
          <w:lang w:eastAsia="x-none"/>
        </w:rPr>
        <w:t>Az önkormányzat Szervezeti és Működési Szabályzatáról szóló</w:t>
      </w:r>
      <w:r w:rsidRPr="00962996">
        <w:rPr>
          <w:rFonts w:ascii="Times New Roman" w:hAnsi="Times New Roman" w:cs="Times New Roman"/>
          <w:sz w:val="24"/>
          <w:szCs w:val="24"/>
          <w:lang w:val="x-none" w:eastAsia="x-none"/>
        </w:rPr>
        <w:t xml:space="preserve"> Budapest Főváros II. Kerületi Önkormányzat Képviselő-testületének</w:t>
      </w:r>
      <w:r w:rsidRPr="00962996">
        <w:rPr>
          <w:rFonts w:ascii="Times New Roman" w:hAnsi="Times New Roman" w:cs="Times New Roman"/>
          <w:sz w:val="24"/>
          <w:szCs w:val="24"/>
          <w:lang w:eastAsia="x-none"/>
        </w:rPr>
        <w:t xml:space="preserve"> </w:t>
      </w:r>
      <w:r w:rsidRPr="00962996">
        <w:rPr>
          <w:rFonts w:ascii="Times New Roman" w:hAnsi="Times New Roman" w:cs="Times New Roman"/>
          <w:sz w:val="24"/>
          <w:szCs w:val="24"/>
        </w:rPr>
        <w:t>13/1992. (VII. 01.)</w:t>
      </w:r>
      <w:r w:rsidRPr="00962996">
        <w:rPr>
          <w:rFonts w:ascii="Times New Roman" w:hAnsi="Times New Roman" w:cs="Times New Roman"/>
          <w:sz w:val="24"/>
          <w:szCs w:val="24"/>
          <w:lang w:val="x-none" w:eastAsia="x-none"/>
        </w:rPr>
        <w:t xml:space="preserve"> önkormányzati rendelete 11. sz. melléklet</w:t>
      </w:r>
      <w:r w:rsidRPr="00962996">
        <w:rPr>
          <w:rFonts w:ascii="Times New Roman" w:hAnsi="Times New Roman" w:cs="Times New Roman"/>
          <w:sz w:val="24"/>
          <w:szCs w:val="24"/>
          <w:lang w:eastAsia="x-none"/>
        </w:rPr>
        <w:t>ének</w:t>
      </w:r>
      <w:r w:rsidRPr="00962996">
        <w:rPr>
          <w:rFonts w:ascii="Times New Roman" w:hAnsi="Times New Roman" w:cs="Times New Roman"/>
          <w:sz w:val="24"/>
          <w:szCs w:val="24"/>
          <w:lang w:val="x-none" w:eastAsia="x-none"/>
        </w:rPr>
        <w:t xml:space="preserve"> </w:t>
      </w:r>
      <w:r w:rsidRPr="00962996">
        <w:rPr>
          <w:rFonts w:ascii="Times New Roman" w:hAnsi="Times New Roman" w:cs="Times New Roman"/>
          <w:sz w:val="24"/>
          <w:szCs w:val="24"/>
          <w:lang w:eastAsia="x-none"/>
        </w:rPr>
        <w:t>6.</w:t>
      </w:r>
      <w:r w:rsidRPr="00962996">
        <w:rPr>
          <w:rFonts w:ascii="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D20AB2" w:rsidRPr="00962996" w:rsidRDefault="00D20AB2" w:rsidP="00D20AB2">
      <w:pPr>
        <w:jc w:val="both"/>
        <w:rPr>
          <w:rFonts w:ascii="Times New Roman" w:hAnsi="Times New Roman" w:cs="Times New Roman"/>
          <w:bCs/>
          <w:sz w:val="24"/>
          <w:szCs w:val="24"/>
        </w:rPr>
      </w:pPr>
      <w:r w:rsidRPr="00962996">
        <w:rPr>
          <w:rFonts w:ascii="Times New Roman" w:hAnsi="Times New Roman" w:cs="Times New Roman"/>
          <w:sz w:val="24"/>
          <w:szCs w:val="24"/>
        </w:rPr>
        <w:t>Kérem, szíveskedjék megtárgyalni a „Javaslat a 25. számú felnőtteket ellátó háziorvosi körzet betöltésére</w:t>
      </w:r>
      <w:r w:rsidRPr="00962996">
        <w:rPr>
          <w:rFonts w:ascii="Times New Roman" w:hAnsi="Times New Roman" w:cs="Times New Roman"/>
          <w:bCs/>
          <w:sz w:val="24"/>
          <w:szCs w:val="24"/>
        </w:rPr>
        <w:t xml:space="preserve">” c. </w:t>
      </w:r>
      <w:r w:rsidRPr="00962996">
        <w:rPr>
          <w:rFonts w:ascii="Times New Roman" w:hAnsi="Times New Roman" w:cs="Times New Roman"/>
          <w:sz w:val="24"/>
          <w:szCs w:val="24"/>
        </w:rPr>
        <w:t>2022. november 24-ei képviselő-testületi ülésre történő előterjesztést.</w:t>
      </w:r>
    </w:p>
    <w:p w:rsidR="00D20AB2" w:rsidRPr="00962996" w:rsidRDefault="00D20AB2" w:rsidP="00D20AB2">
      <w:pPr>
        <w:ind w:right="-468"/>
        <w:jc w:val="center"/>
        <w:rPr>
          <w:rFonts w:ascii="Times New Roman" w:hAnsi="Times New Roman" w:cs="Times New Roman"/>
          <w:bCs/>
          <w:sz w:val="24"/>
          <w:szCs w:val="24"/>
        </w:rPr>
      </w:pPr>
      <w:r w:rsidRPr="00962996">
        <w:rPr>
          <w:rFonts w:ascii="Times New Roman" w:hAnsi="Times New Roman" w:cs="Times New Roman"/>
          <w:bCs/>
          <w:sz w:val="24"/>
          <w:szCs w:val="24"/>
        </w:rPr>
        <w:t>Határozati javaslat</w:t>
      </w:r>
    </w:p>
    <w:p w:rsidR="00D20AB2" w:rsidRPr="00962996" w:rsidRDefault="00D20AB2" w:rsidP="00D20AB2">
      <w:pPr>
        <w:jc w:val="both"/>
        <w:rPr>
          <w:rFonts w:ascii="Times New Roman" w:hAnsi="Times New Roman" w:cs="Times New Roman"/>
          <w:b/>
          <w:sz w:val="24"/>
          <w:szCs w:val="24"/>
        </w:rPr>
      </w:pPr>
      <w:r w:rsidRPr="00962996">
        <w:rPr>
          <w:rFonts w:ascii="Times New Roman" w:hAnsi="Times New Roman" w:cs="Times New Roman"/>
          <w:sz w:val="24"/>
          <w:szCs w:val="24"/>
        </w:rPr>
        <w:t>A Közoktatási, Közművelődési, Sport, Egészségügyi, Szociális és Lakásügyi Bizottság a 2022. november 24-ei Képviselő-testületi ülésre történő „Javaslat a 25. számú felnőtteket ellátó háziorvosi körzet betöltésére</w:t>
      </w:r>
      <w:r w:rsidRPr="00962996">
        <w:rPr>
          <w:rFonts w:ascii="Times New Roman" w:hAnsi="Times New Roman" w:cs="Times New Roman"/>
          <w:bCs/>
          <w:sz w:val="24"/>
          <w:szCs w:val="24"/>
        </w:rPr>
        <w:t>”</w:t>
      </w:r>
      <w:r w:rsidRPr="00962996">
        <w:rPr>
          <w:rFonts w:ascii="Times New Roman" w:hAnsi="Times New Roman" w:cs="Times New Roman"/>
          <w:sz w:val="24"/>
          <w:szCs w:val="24"/>
        </w:rPr>
        <w:t xml:space="preserve"> c. előterjesztést tárgyalásra alkalmasnak tartja és javasolja az előterjesztés határozati javaslatának elfogadását.</w:t>
      </w:r>
    </w:p>
    <w:p w:rsidR="00D20AB2" w:rsidRPr="00962996" w:rsidRDefault="00D20AB2" w:rsidP="00D20AB2">
      <w:pPr>
        <w:ind w:right="72"/>
        <w:jc w:val="both"/>
        <w:rPr>
          <w:rFonts w:ascii="Times New Roman" w:hAnsi="Times New Roman" w:cs="Times New Roman"/>
          <w:b/>
          <w:sz w:val="24"/>
          <w:szCs w:val="24"/>
        </w:rPr>
      </w:pPr>
      <w:r w:rsidRPr="00962996">
        <w:rPr>
          <w:rFonts w:ascii="Times New Roman" w:hAnsi="Times New Roman" w:cs="Times New Roman"/>
          <w:sz w:val="24"/>
          <w:szCs w:val="24"/>
        </w:rPr>
        <w:t>Felelős: Bizottság elnöke</w:t>
      </w:r>
    </w:p>
    <w:p w:rsidR="00D20AB2" w:rsidRPr="00962996" w:rsidRDefault="00D20AB2" w:rsidP="00D20AB2">
      <w:pPr>
        <w:jc w:val="both"/>
        <w:rPr>
          <w:rFonts w:ascii="Times New Roman" w:hAnsi="Times New Roman" w:cs="Times New Roman"/>
          <w:b/>
          <w:sz w:val="24"/>
          <w:szCs w:val="24"/>
        </w:rPr>
      </w:pPr>
      <w:r w:rsidRPr="00962996">
        <w:rPr>
          <w:rFonts w:ascii="Times New Roman" w:hAnsi="Times New Roman" w:cs="Times New Roman"/>
          <w:sz w:val="24"/>
          <w:szCs w:val="24"/>
        </w:rPr>
        <w:t>Határidő: november havi rendes testületi ülés</w:t>
      </w:r>
    </w:p>
    <w:p w:rsidR="00D20AB2" w:rsidRPr="00962996" w:rsidRDefault="00D20AB2" w:rsidP="00D20AB2">
      <w:pPr>
        <w:jc w:val="both"/>
        <w:rPr>
          <w:rFonts w:ascii="Times New Roman" w:hAnsi="Times New Roman" w:cs="Times New Roman"/>
          <w:b/>
          <w:sz w:val="24"/>
          <w:szCs w:val="24"/>
        </w:rPr>
      </w:pPr>
    </w:p>
    <w:p w:rsidR="00D20AB2" w:rsidRPr="00962996" w:rsidRDefault="00D20AB2" w:rsidP="00D20AB2">
      <w:pPr>
        <w:jc w:val="both"/>
        <w:rPr>
          <w:rFonts w:ascii="Times New Roman" w:hAnsi="Times New Roman" w:cs="Times New Roman"/>
          <w:sz w:val="24"/>
          <w:szCs w:val="24"/>
        </w:rPr>
      </w:pPr>
      <w:r w:rsidRPr="00962996">
        <w:rPr>
          <w:rFonts w:ascii="Times New Roman" w:hAnsi="Times New Roman" w:cs="Times New Roman"/>
          <w:sz w:val="24"/>
          <w:szCs w:val="24"/>
        </w:rPr>
        <w:t>Budapest, 2022. november 16.</w:t>
      </w:r>
    </w:p>
    <w:p w:rsidR="00D20AB2" w:rsidRPr="00962996" w:rsidRDefault="00D20AB2" w:rsidP="00D20AB2">
      <w:pPr>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sz w:val="24"/>
          <w:szCs w:val="24"/>
        </w:rPr>
        <w:tab/>
      </w:r>
    </w:p>
    <w:p w:rsidR="00D20AB2" w:rsidRPr="00962996" w:rsidRDefault="00D20AB2" w:rsidP="00D20AB2">
      <w:pPr>
        <w:rPr>
          <w:rFonts w:ascii="Times New Roman" w:hAnsi="Times New Roman" w:cs="Times New Roman"/>
          <w:b/>
          <w:sz w:val="24"/>
          <w:szCs w:val="24"/>
        </w:rPr>
      </w:pPr>
      <w:r w:rsidRPr="00962996">
        <w:rPr>
          <w:rFonts w:ascii="Times New Roman" w:hAnsi="Times New Roman" w:cs="Times New Roman"/>
          <w:sz w:val="24"/>
          <w:szCs w:val="24"/>
        </w:rPr>
        <w:t xml:space="preserve">                               </w:t>
      </w:r>
    </w:p>
    <w:p w:rsidR="00D20AB2" w:rsidRPr="00962996" w:rsidRDefault="00D20AB2" w:rsidP="00D20AB2">
      <w:pPr>
        <w:jc w:val="both"/>
        <w:rPr>
          <w:rFonts w:ascii="Times New Roman" w:hAnsi="Times New Roman" w:cs="Times New Roman"/>
          <w:b/>
          <w:sz w:val="24"/>
          <w:szCs w:val="24"/>
        </w:rPr>
      </w:pPr>
      <w:r w:rsidRPr="00962996">
        <w:rPr>
          <w:rFonts w:ascii="Times New Roman" w:hAnsi="Times New Roman" w:cs="Times New Roman"/>
          <w:sz w:val="24"/>
          <w:szCs w:val="24"/>
        </w:rPr>
        <w:t xml:space="preserve"> </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Őrsi Gergely</w:t>
      </w:r>
    </w:p>
    <w:p w:rsidR="00D20AB2" w:rsidRPr="00962996" w:rsidRDefault="00D20AB2" w:rsidP="00D20AB2">
      <w:pPr>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polgármester megbízásából eljárva</w:t>
      </w:r>
    </w:p>
    <w:p w:rsidR="00D20AB2" w:rsidRPr="00962996" w:rsidRDefault="00D20AB2" w:rsidP="00D20AB2">
      <w:pPr>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Ötvös Zoltán</w:t>
      </w:r>
    </w:p>
    <w:p w:rsidR="00D20AB2" w:rsidRPr="00962996" w:rsidRDefault="00D20AB2" w:rsidP="00D20AB2">
      <w:pPr>
        <w:ind w:left="2552" w:firstLine="283"/>
        <w:jc w:val="center"/>
        <w:rPr>
          <w:rFonts w:ascii="Times New Roman" w:hAnsi="Times New Roman" w:cs="Times New Roman"/>
          <w:i/>
          <w:sz w:val="24"/>
          <w:szCs w:val="24"/>
        </w:rPr>
      </w:pPr>
      <w:r w:rsidRPr="00962996">
        <w:rPr>
          <w:rFonts w:ascii="Times New Roman" w:hAnsi="Times New Roman" w:cs="Times New Roman"/>
          <w:sz w:val="24"/>
          <w:szCs w:val="24"/>
        </w:rPr>
        <w:t xml:space="preserve"> osztályvezető    </w:t>
      </w:r>
    </w:p>
    <w:p w:rsidR="00D20AB2" w:rsidRPr="00962996" w:rsidRDefault="00D20AB2" w:rsidP="00D20AB2">
      <w:pPr>
        <w:pStyle w:val="Szvegtrzsbehzssal"/>
        <w:ind w:left="0"/>
        <w:jc w:val="right"/>
        <w:rPr>
          <w:rFonts w:ascii="Times New Roman" w:hAnsi="Times New Roman" w:cs="Times New Roman"/>
          <w:i/>
        </w:rPr>
        <w:sectPr w:rsidR="00D20AB2" w:rsidRPr="00962996" w:rsidSect="00D20AB2">
          <w:footerReference w:type="first" r:id="rId10"/>
          <w:pgSz w:w="11906" w:h="16838" w:code="9"/>
          <w:pgMar w:top="1134" w:right="1134" w:bottom="1134" w:left="1134" w:header="0" w:footer="0" w:gutter="0"/>
          <w:pgNumType w:start="1"/>
          <w:cols w:space="708"/>
          <w:docGrid w:linePitch="326"/>
        </w:sectPr>
      </w:pPr>
    </w:p>
    <w:p w:rsidR="00D20AB2" w:rsidRPr="00962996" w:rsidRDefault="009B377F" w:rsidP="00D20AB2">
      <w:pPr>
        <w:keepNext/>
        <w:spacing w:before="240" w:after="60"/>
        <w:ind w:left="-851"/>
        <w:jc w:val="center"/>
        <w:outlineLvl w:val="1"/>
        <w:rPr>
          <w:rFonts w:ascii="Times New Roman" w:hAnsi="Times New Roman" w:cs="Times New Roman"/>
          <w:b/>
          <w:sz w:val="24"/>
          <w:szCs w:val="24"/>
        </w:rPr>
      </w:pPr>
      <w:r w:rsidRPr="00962996">
        <w:rPr>
          <w:rFonts w:ascii="Times New Roman" w:eastAsia="Times New Roman" w:hAnsi="Times New Roman" w:cs="Times New Roman"/>
          <w:sz w:val="24"/>
          <w:szCs w:val="24"/>
          <w:lang w:val="en-US"/>
        </w:rPr>
        <w:tab/>
      </w:r>
      <w:r w:rsidRPr="00962996">
        <w:rPr>
          <w:rFonts w:ascii="Times New Roman" w:eastAsia="Times New Roman" w:hAnsi="Times New Roman" w:cs="Times New Roman"/>
          <w:sz w:val="24"/>
          <w:szCs w:val="24"/>
          <w:lang w:val="en-US"/>
        </w:rPr>
        <w:tab/>
      </w:r>
      <w:r w:rsidRPr="00962996">
        <w:rPr>
          <w:rFonts w:ascii="Times New Roman" w:eastAsia="Times New Roman" w:hAnsi="Times New Roman" w:cs="Times New Roman"/>
          <w:sz w:val="24"/>
          <w:szCs w:val="24"/>
          <w:lang w:val="en-US"/>
        </w:rPr>
        <w:tab/>
      </w:r>
      <w:r w:rsidRPr="00962996">
        <w:rPr>
          <w:rFonts w:ascii="Times New Roman" w:eastAsia="Times New Roman" w:hAnsi="Times New Roman" w:cs="Times New Roman"/>
          <w:sz w:val="24"/>
          <w:szCs w:val="24"/>
          <w:lang w:val="en-US"/>
        </w:rPr>
        <w:tab/>
      </w:r>
      <w:r w:rsidRPr="00962996">
        <w:rPr>
          <w:rFonts w:ascii="Times New Roman" w:eastAsia="Times New Roman" w:hAnsi="Times New Roman" w:cs="Times New Roman"/>
          <w:sz w:val="24"/>
          <w:szCs w:val="24"/>
          <w:lang w:val="en-US"/>
        </w:rPr>
        <w:tab/>
      </w:r>
      <w:r w:rsidR="00D20AB2" w:rsidRPr="00962996">
        <w:rPr>
          <w:rFonts w:ascii="Times New Roman" w:hAnsi="Times New Roman" w:cs="Times New Roman"/>
          <w:sz w:val="24"/>
          <w:szCs w:val="24"/>
        </w:rPr>
        <w:t>E L Ő T E R J E S Z T É S</w:t>
      </w:r>
    </w:p>
    <w:p w:rsidR="00D20AB2" w:rsidRPr="00962996" w:rsidRDefault="00D20AB2" w:rsidP="00D20AB2">
      <w:pPr>
        <w:keepNext/>
        <w:ind w:left="-851"/>
        <w:jc w:val="center"/>
        <w:outlineLvl w:val="2"/>
        <w:rPr>
          <w:rFonts w:ascii="Times New Roman" w:hAnsi="Times New Roman" w:cs="Times New Roman"/>
          <w:b/>
          <w:bCs/>
          <w:sz w:val="24"/>
          <w:szCs w:val="24"/>
        </w:rPr>
      </w:pPr>
      <w:r w:rsidRPr="00962996">
        <w:rPr>
          <w:rFonts w:ascii="Times New Roman" w:hAnsi="Times New Roman" w:cs="Times New Roman"/>
          <w:bCs/>
          <w:sz w:val="24"/>
          <w:szCs w:val="24"/>
        </w:rPr>
        <w:t>a Budapest Főváros II. Kerületi Önkormányzat Képviselő-testülete</w:t>
      </w:r>
    </w:p>
    <w:p w:rsidR="00D20AB2" w:rsidRPr="00962996" w:rsidRDefault="00D20AB2" w:rsidP="00D20AB2">
      <w:pPr>
        <w:keepNext/>
        <w:ind w:left="-851"/>
        <w:jc w:val="center"/>
        <w:outlineLvl w:val="2"/>
        <w:rPr>
          <w:rFonts w:ascii="Times New Roman" w:hAnsi="Times New Roman" w:cs="Times New Roman"/>
          <w:b/>
          <w:bCs/>
          <w:sz w:val="24"/>
          <w:szCs w:val="24"/>
        </w:rPr>
      </w:pPr>
      <w:r w:rsidRPr="00962996">
        <w:rPr>
          <w:rFonts w:ascii="Times New Roman" w:hAnsi="Times New Roman" w:cs="Times New Roman"/>
          <w:bCs/>
          <w:sz w:val="24"/>
          <w:szCs w:val="24"/>
        </w:rPr>
        <w:t>Közoktatási, Közművelődési, Sport, Egészségügyi, Szociális és Lakásügyi Bizottságának 2022. november 22-ei rendes ülésére</w:t>
      </w:r>
    </w:p>
    <w:p w:rsidR="00D20AB2" w:rsidRPr="00962996" w:rsidRDefault="00D20AB2" w:rsidP="00D20AB2">
      <w:pPr>
        <w:pStyle w:val="Szvegtrzsbehzssal"/>
        <w:spacing w:after="0"/>
        <w:ind w:left="-851"/>
        <w:rPr>
          <w:rFonts w:ascii="Times New Roman" w:hAnsi="Times New Roman" w:cs="Times New Roman"/>
        </w:rPr>
      </w:pPr>
      <w:r w:rsidRPr="00962996">
        <w:rPr>
          <w:rFonts w:ascii="Times New Roman" w:hAnsi="Times New Roman" w:cs="Times New Roman"/>
          <w:u w:val="single"/>
        </w:rPr>
        <w:t>Tárgy:</w:t>
      </w:r>
      <w:r w:rsidRPr="00962996">
        <w:rPr>
          <w:rFonts w:ascii="Times New Roman" w:hAnsi="Times New Roman" w:cs="Times New Roman"/>
        </w:rPr>
        <w:t xml:space="preserve"> Testületi anyag véleményezése</w:t>
      </w:r>
    </w:p>
    <w:p w:rsidR="00D20AB2" w:rsidRPr="00962996" w:rsidRDefault="00D20AB2" w:rsidP="00D20AB2">
      <w:pPr>
        <w:ind w:left="-851"/>
        <w:jc w:val="both"/>
        <w:rPr>
          <w:rFonts w:ascii="Times New Roman" w:hAnsi="Times New Roman" w:cs="Times New Roman"/>
          <w:b/>
          <w:sz w:val="24"/>
          <w:szCs w:val="24"/>
        </w:rPr>
      </w:pPr>
      <w:r w:rsidRPr="00962996">
        <w:rPr>
          <w:rFonts w:ascii="Times New Roman" w:hAnsi="Times New Roman" w:cs="Times New Roman"/>
          <w:sz w:val="24"/>
          <w:szCs w:val="24"/>
          <w:u w:val="single"/>
        </w:rPr>
        <w:t>Készítette</w:t>
      </w:r>
      <w:r w:rsidRPr="00962996">
        <w:rPr>
          <w:rFonts w:ascii="Times New Roman" w:hAnsi="Times New Roman" w:cs="Times New Roman"/>
          <w:sz w:val="24"/>
          <w:szCs w:val="24"/>
        </w:rPr>
        <w:t>: Fábik Gabriella ellátási osztályvezető</w:t>
      </w:r>
    </w:p>
    <w:p w:rsidR="00D20AB2" w:rsidRPr="00962996" w:rsidRDefault="00D20AB2" w:rsidP="00D20AB2">
      <w:pPr>
        <w:spacing w:after="0"/>
        <w:ind w:left="-851"/>
        <w:jc w:val="right"/>
        <w:rPr>
          <w:rFonts w:ascii="Times New Roman" w:hAnsi="Times New Roman" w:cs="Times New Roman"/>
          <w:b/>
          <w:i/>
          <w:iCs/>
          <w:sz w:val="24"/>
          <w:szCs w:val="24"/>
        </w:rPr>
      </w:pP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w:t>
      </w:r>
      <w:r w:rsidRPr="00962996">
        <w:rPr>
          <w:rFonts w:ascii="Times New Roman" w:hAnsi="Times New Roman" w:cs="Times New Roman"/>
          <w:i/>
          <w:iCs/>
          <w:sz w:val="24"/>
          <w:szCs w:val="24"/>
        </w:rPr>
        <w:t xml:space="preserve">A napirend </w:t>
      </w:r>
      <w:r w:rsidRPr="00962996">
        <w:rPr>
          <w:rFonts w:ascii="Times New Roman" w:hAnsi="Times New Roman" w:cs="Times New Roman"/>
          <w:bCs/>
          <w:i/>
          <w:iCs/>
          <w:sz w:val="24"/>
          <w:szCs w:val="24"/>
        </w:rPr>
        <w:t>zárt</w:t>
      </w:r>
      <w:r w:rsidRPr="00962996">
        <w:rPr>
          <w:rFonts w:ascii="Times New Roman" w:hAnsi="Times New Roman" w:cs="Times New Roman"/>
          <w:i/>
          <w:iCs/>
          <w:sz w:val="24"/>
          <w:szCs w:val="24"/>
        </w:rPr>
        <w:t xml:space="preserve"> ülésen történő</w:t>
      </w:r>
    </w:p>
    <w:p w:rsidR="00D20AB2" w:rsidRPr="00962996" w:rsidRDefault="00D20AB2" w:rsidP="00D20AB2">
      <w:pPr>
        <w:spacing w:after="0"/>
        <w:ind w:left="-851"/>
        <w:jc w:val="right"/>
        <w:rPr>
          <w:rFonts w:ascii="Times New Roman" w:hAnsi="Times New Roman" w:cs="Times New Roman"/>
          <w:b/>
          <w:i/>
          <w:iCs/>
          <w:sz w:val="24"/>
          <w:szCs w:val="24"/>
        </w:rPr>
      </w:pP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t xml:space="preserve">      tárgyalást nem igényel.</w:t>
      </w:r>
    </w:p>
    <w:p w:rsidR="00D20AB2" w:rsidRPr="00962996" w:rsidRDefault="00D20AB2" w:rsidP="00D20AB2">
      <w:pPr>
        <w:ind w:left="-851"/>
        <w:jc w:val="both"/>
        <w:rPr>
          <w:rFonts w:ascii="Times New Roman" w:hAnsi="Times New Roman" w:cs="Times New Roman"/>
          <w:b/>
          <w:sz w:val="24"/>
          <w:szCs w:val="24"/>
        </w:rPr>
      </w:pPr>
      <w:r w:rsidRPr="00962996">
        <w:rPr>
          <w:rFonts w:ascii="Times New Roman" w:hAnsi="Times New Roman" w:cs="Times New Roman"/>
          <w:sz w:val="24"/>
          <w:szCs w:val="24"/>
        </w:rPr>
        <w:t>Tisztelt Bizottság!</w:t>
      </w:r>
    </w:p>
    <w:p w:rsidR="00D20AB2" w:rsidRPr="00962996" w:rsidRDefault="00D20AB2" w:rsidP="00D20AB2">
      <w:pPr>
        <w:pStyle w:val="Szvegtrzs"/>
        <w:ind w:left="-851"/>
        <w:jc w:val="both"/>
        <w:rPr>
          <w:rFonts w:ascii="Times New Roman" w:hAnsi="Times New Roman" w:cs="Times New Roman"/>
          <w:i/>
          <w:sz w:val="24"/>
          <w:szCs w:val="24"/>
        </w:rPr>
      </w:pPr>
      <w:r w:rsidRPr="00962996">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Közoktatási, Közművelődési, Sport, Egészségügyi, Szociális és Lakásügyi Bizottság véleményezi a Képviselő-testület elé benyújtásra kerülő egészségügyi, szociális és gyermekvédelmi tárgyú előterjesztéseket. </w:t>
      </w:r>
    </w:p>
    <w:p w:rsidR="00D20AB2" w:rsidRPr="00962996" w:rsidRDefault="00D20AB2" w:rsidP="00D20AB2">
      <w:pPr>
        <w:pStyle w:val="Szvegtrzs2"/>
        <w:spacing w:after="0" w:line="240" w:lineRule="auto"/>
        <w:ind w:left="-851"/>
        <w:jc w:val="both"/>
        <w:rPr>
          <w:rFonts w:ascii="Times New Roman" w:hAnsi="Times New Roman" w:cs="Times New Roman"/>
          <w:b/>
          <w:snapToGrid w:val="0"/>
          <w:sz w:val="24"/>
          <w:szCs w:val="24"/>
        </w:rPr>
      </w:pPr>
      <w:r w:rsidRPr="00962996">
        <w:rPr>
          <w:rFonts w:ascii="Times New Roman" w:hAnsi="Times New Roman" w:cs="Times New Roman"/>
          <w:sz w:val="24"/>
          <w:szCs w:val="24"/>
        </w:rPr>
        <w:t>Kérem, szíveskedjen megtárgyalni és véleményezni - az előterjesztés mellékletét képező Javaslat A Budapest Főváros II. Kerületi Önkormányzat Képviselő-testületének a szociális igazgatásról és egyes szociális és gyermekjóléti ellátásokról szóló 3/2015.(II.27.) önkormányzati rendeletének módosítására tárgyú 2022. november 17-ei Képviselő-testületi ülésre történő előterjesztést.</w:t>
      </w:r>
    </w:p>
    <w:p w:rsidR="00D20AB2" w:rsidRPr="00962996" w:rsidRDefault="00D20AB2" w:rsidP="00D20AB2">
      <w:pPr>
        <w:spacing w:after="0" w:line="240" w:lineRule="auto"/>
        <w:ind w:left="-851" w:right="-468"/>
        <w:jc w:val="both"/>
        <w:rPr>
          <w:rFonts w:ascii="Times New Roman" w:hAnsi="Times New Roman" w:cs="Times New Roman"/>
          <w:b/>
          <w:bCs/>
          <w:sz w:val="24"/>
          <w:szCs w:val="24"/>
        </w:rPr>
      </w:pPr>
    </w:p>
    <w:p w:rsidR="00D20AB2" w:rsidRPr="00962996" w:rsidRDefault="00D20AB2" w:rsidP="00D20AB2">
      <w:pPr>
        <w:spacing w:after="0" w:line="240" w:lineRule="auto"/>
        <w:ind w:left="-851" w:right="-468"/>
        <w:jc w:val="center"/>
        <w:rPr>
          <w:rFonts w:ascii="Times New Roman" w:hAnsi="Times New Roman" w:cs="Times New Roman"/>
          <w:b/>
          <w:bCs/>
          <w:sz w:val="24"/>
          <w:szCs w:val="24"/>
        </w:rPr>
      </w:pPr>
      <w:r w:rsidRPr="00962996">
        <w:rPr>
          <w:rFonts w:ascii="Times New Roman" w:hAnsi="Times New Roman" w:cs="Times New Roman"/>
          <w:bCs/>
          <w:sz w:val="24"/>
          <w:szCs w:val="24"/>
        </w:rPr>
        <w:t>Határozati javaslat</w:t>
      </w:r>
    </w:p>
    <w:p w:rsidR="00D20AB2" w:rsidRPr="00962996" w:rsidRDefault="00D20AB2" w:rsidP="00D20AB2">
      <w:pPr>
        <w:spacing w:after="0" w:line="240" w:lineRule="auto"/>
        <w:ind w:left="-851" w:right="-468"/>
        <w:jc w:val="both"/>
        <w:rPr>
          <w:rFonts w:ascii="Times New Roman" w:hAnsi="Times New Roman" w:cs="Times New Roman"/>
          <w:b/>
          <w:bCs/>
          <w:sz w:val="24"/>
          <w:szCs w:val="24"/>
        </w:rPr>
      </w:pPr>
    </w:p>
    <w:p w:rsidR="00D20AB2" w:rsidRPr="00962996" w:rsidRDefault="00D20AB2" w:rsidP="00D20AB2">
      <w:pPr>
        <w:pStyle w:val="Szvegtrzs2"/>
        <w:spacing w:after="0" w:line="240" w:lineRule="auto"/>
        <w:ind w:left="-851"/>
        <w:jc w:val="both"/>
        <w:rPr>
          <w:rFonts w:ascii="Times New Roman" w:hAnsi="Times New Roman" w:cs="Times New Roman"/>
          <w:b/>
          <w:sz w:val="24"/>
          <w:szCs w:val="24"/>
        </w:rPr>
      </w:pPr>
      <w:r w:rsidRPr="00962996">
        <w:rPr>
          <w:rFonts w:ascii="Times New Roman" w:hAnsi="Times New Roman" w:cs="Times New Roman"/>
          <w:sz w:val="24"/>
          <w:szCs w:val="24"/>
        </w:rPr>
        <w:t xml:space="preserve">A Közoktatási, Közművelődési, Sport, Egészségügyi, Szociális és Lakásügyi Bizottság a 2022. november 17-ei Képviselő-testületi ülésre történő </w:t>
      </w:r>
      <w:r w:rsidRPr="00962996">
        <w:rPr>
          <w:rFonts w:ascii="Times New Roman" w:hAnsi="Times New Roman" w:cs="Times New Roman"/>
          <w:i/>
          <w:sz w:val="24"/>
          <w:szCs w:val="24"/>
        </w:rPr>
        <w:t>„</w:t>
      </w:r>
      <w:r w:rsidRPr="00962996">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r w:rsidRPr="00962996">
        <w:rPr>
          <w:rFonts w:ascii="Times New Roman" w:hAnsi="Times New Roman" w:cs="Times New Roman"/>
          <w:i/>
          <w:sz w:val="24"/>
          <w:szCs w:val="24"/>
        </w:rPr>
        <w:t>”</w:t>
      </w:r>
      <w:r w:rsidRPr="00962996">
        <w:rPr>
          <w:rFonts w:ascii="Times New Roman" w:hAnsi="Times New Roman" w:cs="Times New Roman"/>
          <w:sz w:val="24"/>
          <w:szCs w:val="24"/>
        </w:rPr>
        <w:t xml:space="preserve"> előterjesztést tárgyalásra alkalmasnak tartja és javasolja a Képviselő-testületnek a rendelet elfogadását. </w:t>
      </w:r>
    </w:p>
    <w:p w:rsidR="00D20AB2" w:rsidRPr="00962996" w:rsidRDefault="00D20AB2" w:rsidP="00D20AB2">
      <w:pPr>
        <w:spacing w:after="0" w:line="240" w:lineRule="auto"/>
        <w:ind w:left="-851" w:right="72"/>
        <w:jc w:val="both"/>
        <w:rPr>
          <w:rFonts w:ascii="Times New Roman" w:hAnsi="Times New Roman" w:cs="Times New Roman"/>
          <w:b/>
          <w:sz w:val="24"/>
          <w:szCs w:val="24"/>
        </w:rPr>
      </w:pPr>
    </w:p>
    <w:p w:rsidR="00D20AB2" w:rsidRPr="00962996" w:rsidRDefault="00D20AB2" w:rsidP="00D20AB2">
      <w:pPr>
        <w:spacing w:after="0" w:line="240" w:lineRule="auto"/>
        <w:ind w:left="-851" w:right="72"/>
        <w:jc w:val="both"/>
        <w:rPr>
          <w:rFonts w:ascii="Times New Roman" w:hAnsi="Times New Roman" w:cs="Times New Roman"/>
          <w:b/>
          <w:sz w:val="24"/>
          <w:szCs w:val="24"/>
        </w:rPr>
      </w:pPr>
      <w:r w:rsidRPr="00962996">
        <w:rPr>
          <w:rFonts w:ascii="Times New Roman" w:hAnsi="Times New Roman" w:cs="Times New Roman"/>
          <w:sz w:val="24"/>
          <w:szCs w:val="24"/>
        </w:rPr>
        <w:t>Felelős: Közoktatási, Közművelődési, Sport, Egészségügyi, Szociális és Lakásügyi Bizottság elnöke</w:t>
      </w:r>
    </w:p>
    <w:p w:rsidR="00D20AB2" w:rsidRPr="00962996" w:rsidRDefault="00D20AB2" w:rsidP="00D20AB2">
      <w:pPr>
        <w:spacing w:after="0" w:line="240" w:lineRule="auto"/>
        <w:ind w:left="-851"/>
        <w:jc w:val="both"/>
        <w:rPr>
          <w:rFonts w:ascii="Times New Roman" w:hAnsi="Times New Roman" w:cs="Times New Roman"/>
          <w:b/>
          <w:sz w:val="24"/>
          <w:szCs w:val="24"/>
        </w:rPr>
      </w:pPr>
      <w:r w:rsidRPr="00962996">
        <w:rPr>
          <w:rFonts w:ascii="Times New Roman" w:hAnsi="Times New Roman" w:cs="Times New Roman"/>
          <w:sz w:val="24"/>
          <w:szCs w:val="24"/>
        </w:rPr>
        <w:t>Határidő: 2022. november havi testületi ülés időpontja</w:t>
      </w:r>
    </w:p>
    <w:p w:rsidR="00D20AB2" w:rsidRPr="00962996" w:rsidRDefault="00D20AB2" w:rsidP="00D20AB2">
      <w:pPr>
        <w:spacing w:after="0" w:line="240" w:lineRule="auto"/>
        <w:ind w:left="-851"/>
        <w:jc w:val="both"/>
        <w:rPr>
          <w:rFonts w:ascii="Times New Roman" w:hAnsi="Times New Roman" w:cs="Times New Roman"/>
          <w:b/>
          <w:sz w:val="24"/>
          <w:szCs w:val="24"/>
        </w:rPr>
      </w:pPr>
    </w:p>
    <w:p w:rsidR="00D20AB2" w:rsidRPr="00962996" w:rsidRDefault="00D20AB2" w:rsidP="00D20AB2">
      <w:pPr>
        <w:spacing w:after="0" w:line="240" w:lineRule="auto"/>
        <w:ind w:left="-851"/>
        <w:jc w:val="both"/>
        <w:rPr>
          <w:rFonts w:ascii="Times New Roman" w:hAnsi="Times New Roman" w:cs="Times New Roman"/>
          <w:b/>
          <w:sz w:val="24"/>
          <w:szCs w:val="24"/>
        </w:rPr>
      </w:pPr>
      <w:r w:rsidRPr="00962996">
        <w:rPr>
          <w:rFonts w:ascii="Times New Roman" w:hAnsi="Times New Roman" w:cs="Times New Roman"/>
          <w:sz w:val="24"/>
          <w:szCs w:val="24"/>
        </w:rPr>
        <w:t>Budapest, 2022. november 4.</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p>
    <w:p w:rsidR="00D20AB2" w:rsidRPr="00962996" w:rsidRDefault="00D20AB2" w:rsidP="00D20AB2">
      <w:pPr>
        <w:spacing w:after="0" w:line="240" w:lineRule="auto"/>
        <w:ind w:left="-851"/>
        <w:jc w:val="both"/>
        <w:rPr>
          <w:rFonts w:ascii="Times New Roman" w:hAnsi="Times New Roman" w:cs="Times New Roman"/>
          <w:b/>
          <w:sz w:val="24"/>
          <w:szCs w:val="24"/>
        </w:rPr>
      </w:pPr>
      <w:r w:rsidRPr="00962996">
        <w:rPr>
          <w:rFonts w:ascii="Times New Roman" w:hAnsi="Times New Roman" w:cs="Times New Roman"/>
          <w:sz w:val="24"/>
          <w:szCs w:val="24"/>
        </w:rPr>
        <w:t xml:space="preserve">                               </w:t>
      </w:r>
    </w:p>
    <w:p w:rsidR="00D20AB2" w:rsidRPr="00962996" w:rsidRDefault="00D20AB2" w:rsidP="00D20AB2">
      <w:pPr>
        <w:spacing w:after="0" w:line="240" w:lineRule="auto"/>
        <w:ind w:left="-851"/>
        <w:jc w:val="right"/>
        <w:rPr>
          <w:rFonts w:ascii="Times New Roman" w:hAnsi="Times New Roman" w:cs="Times New Roman"/>
          <w:b/>
          <w:sz w:val="24"/>
          <w:szCs w:val="24"/>
        </w:rPr>
      </w:pPr>
      <w:r w:rsidRPr="00962996">
        <w:rPr>
          <w:rFonts w:ascii="Times New Roman" w:hAnsi="Times New Roman" w:cs="Times New Roman"/>
          <w:sz w:val="24"/>
          <w:szCs w:val="24"/>
        </w:rPr>
        <w:t xml:space="preserve"> </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Őrsi Gergely</w:t>
      </w:r>
    </w:p>
    <w:p w:rsidR="00D20AB2" w:rsidRPr="00962996" w:rsidRDefault="00D20AB2" w:rsidP="00D20AB2">
      <w:pPr>
        <w:spacing w:after="0" w:line="240" w:lineRule="auto"/>
        <w:ind w:left="-851"/>
        <w:jc w:val="right"/>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Polgármester megbízásából eljárva</w:t>
      </w:r>
    </w:p>
    <w:p w:rsidR="00D20AB2" w:rsidRPr="00962996" w:rsidRDefault="00D20AB2" w:rsidP="00D20AB2">
      <w:pPr>
        <w:spacing w:after="0" w:line="240" w:lineRule="auto"/>
        <w:ind w:left="-851"/>
        <w:jc w:val="both"/>
        <w:rPr>
          <w:rFonts w:ascii="Times New Roman" w:hAnsi="Times New Roman" w:cs="Times New Roman"/>
          <w:b/>
          <w:sz w:val="24"/>
          <w:szCs w:val="24"/>
        </w:rPr>
      </w:pPr>
    </w:p>
    <w:p w:rsidR="00D20AB2" w:rsidRPr="00962996" w:rsidRDefault="00D20AB2" w:rsidP="00D20AB2">
      <w:pPr>
        <w:spacing w:after="0" w:line="240" w:lineRule="auto"/>
        <w:ind w:left="-851"/>
        <w:jc w:val="right"/>
        <w:rPr>
          <w:rFonts w:ascii="Times New Roman" w:hAnsi="Times New Roman" w:cs="Times New Roman"/>
          <w:bCs/>
          <w:sz w:val="24"/>
          <w:szCs w:val="24"/>
        </w:rPr>
      </w:pPr>
      <w:r w:rsidRPr="00962996">
        <w:rPr>
          <w:rFonts w:ascii="Times New Roman" w:hAnsi="Times New Roman" w:cs="Times New Roman"/>
          <w:bCs/>
          <w:sz w:val="24"/>
          <w:szCs w:val="24"/>
        </w:rPr>
        <w:t xml:space="preserve">                                                                                             Fábik Gabriella</w:t>
      </w:r>
      <w:r w:rsidRPr="00962996">
        <w:rPr>
          <w:rFonts w:ascii="Times New Roman" w:hAnsi="Times New Roman" w:cs="Times New Roman"/>
          <w:bCs/>
          <w:sz w:val="24"/>
          <w:szCs w:val="24"/>
        </w:rPr>
        <w:tab/>
        <w:t xml:space="preserve">  </w:t>
      </w:r>
      <w:r w:rsidRPr="00962996">
        <w:rPr>
          <w:rFonts w:ascii="Times New Roman" w:hAnsi="Times New Roman" w:cs="Times New Roman"/>
          <w:bCs/>
          <w:sz w:val="24"/>
          <w:szCs w:val="24"/>
        </w:rPr>
        <w:tab/>
      </w:r>
      <w:r w:rsidRPr="00962996">
        <w:rPr>
          <w:rFonts w:ascii="Times New Roman" w:hAnsi="Times New Roman" w:cs="Times New Roman"/>
          <w:bCs/>
          <w:sz w:val="24"/>
          <w:szCs w:val="24"/>
        </w:rPr>
        <w:tab/>
      </w:r>
      <w:r w:rsidRPr="00962996">
        <w:rPr>
          <w:rFonts w:ascii="Times New Roman" w:hAnsi="Times New Roman" w:cs="Times New Roman"/>
          <w:bCs/>
          <w:sz w:val="24"/>
          <w:szCs w:val="24"/>
        </w:rPr>
        <w:tab/>
      </w:r>
      <w:r w:rsidRPr="00962996">
        <w:rPr>
          <w:rFonts w:ascii="Times New Roman" w:hAnsi="Times New Roman" w:cs="Times New Roman"/>
          <w:bCs/>
          <w:sz w:val="24"/>
          <w:szCs w:val="24"/>
        </w:rPr>
        <w:tab/>
      </w:r>
      <w:r w:rsidRPr="00962996">
        <w:rPr>
          <w:rFonts w:ascii="Times New Roman" w:hAnsi="Times New Roman" w:cs="Times New Roman"/>
          <w:bCs/>
          <w:sz w:val="24"/>
          <w:szCs w:val="24"/>
        </w:rPr>
        <w:tab/>
      </w:r>
      <w:r w:rsidRPr="00962996">
        <w:rPr>
          <w:rFonts w:ascii="Times New Roman" w:hAnsi="Times New Roman" w:cs="Times New Roman"/>
          <w:bCs/>
          <w:sz w:val="24"/>
          <w:szCs w:val="24"/>
        </w:rPr>
        <w:tab/>
      </w:r>
      <w:r w:rsidRPr="00962996">
        <w:rPr>
          <w:rFonts w:ascii="Times New Roman" w:hAnsi="Times New Roman" w:cs="Times New Roman"/>
          <w:bCs/>
          <w:sz w:val="24"/>
          <w:szCs w:val="24"/>
        </w:rPr>
        <w:tab/>
        <w:t xml:space="preserve">                   ellátási osztályvezető</w:t>
      </w:r>
    </w:p>
    <w:p w:rsidR="000E5B9D" w:rsidRPr="00962996" w:rsidRDefault="000E5B9D" w:rsidP="000E5B9D">
      <w:pPr>
        <w:rPr>
          <w:rFonts w:ascii="Times New Roman" w:hAnsi="Times New Roman" w:cs="Times New Roman"/>
          <w:i/>
          <w:iCs/>
          <w:sz w:val="24"/>
          <w:szCs w:val="24"/>
        </w:rPr>
      </w:pPr>
      <w:r w:rsidRPr="00962996">
        <w:rPr>
          <w:rFonts w:ascii="Times New Roman" w:hAnsi="Times New Roman" w:cs="Times New Roman"/>
          <w:i/>
          <w:iCs/>
          <w:sz w:val="24"/>
          <w:szCs w:val="24"/>
        </w:rPr>
        <w:t xml:space="preserve">                                                                                                      ……(sz.) napirend</w:t>
      </w:r>
    </w:p>
    <w:p w:rsidR="000E5B9D" w:rsidRPr="00962996" w:rsidRDefault="000E5B9D" w:rsidP="000E5B9D">
      <w:pPr>
        <w:pStyle w:val="Cmsor20"/>
        <w:jc w:val="center"/>
        <w:rPr>
          <w:rFonts w:ascii="Times New Roman" w:hAnsi="Times New Roman" w:cs="Times New Roman"/>
          <w:b/>
          <w:bCs/>
          <w:i/>
          <w:iCs/>
          <w:color w:val="auto"/>
          <w:sz w:val="24"/>
          <w:szCs w:val="24"/>
        </w:rPr>
      </w:pPr>
      <w:r w:rsidRPr="00962996">
        <w:rPr>
          <w:rFonts w:ascii="Times New Roman" w:hAnsi="Times New Roman" w:cs="Times New Roman"/>
          <w:color w:val="auto"/>
          <w:sz w:val="24"/>
          <w:szCs w:val="24"/>
        </w:rPr>
        <w:t>E L Ő T E R J E S Z T É S</w:t>
      </w:r>
    </w:p>
    <w:p w:rsidR="000E5B9D" w:rsidRPr="00962996" w:rsidRDefault="000E5B9D" w:rsidP="000E5B9D">
      <w:pPr>
        <w:rPr>
          <w:rFonts w:ascii="Times New Roman" w:hAnsi="Times New Roman" w:cs="Times New Roman"/>
          <w:b/>
          <w:sz w:val="24"/>
          <w:szCs w:val="24"/>
        </w:rPr>
      </w:pPr>
      <w:r w:rsidRPr="00962996">
        <w:rPr>
          <w:rFonts w:ascii="Times New Roman" w:hAnsi="Times New Roman" w:cs="Times New Roman"/>
          <w:sz w:val="24"/>
          <w:szCs w:val="24"/>
        </w:rPr>
        <w:t xml:space="preserve">  Előterjesztve: a Közoktatási, Közművelődési, Sport Egészségügyi, Szociális és Lakásügyi Bizottság 2022. november 22-ei ülésére </w:t>
      </w:r>
    </w:p>
    <w:p w:rsidR="000E5B9D" w:rsidRPr="00962996" w:rsidRDefault="000E5B9D" w:rsidP="000E5B9D">
      <w:pPr>
        <w:pStyle w:val="Szvegtrzsbehzssal"/>
        <w:ind w:left="0"/>
        <w:rPr>
          <w:rFonts w:ascii="Times New Roman" w:hAnsi="Times New Roman" w:cs="Times New Roman"/>
        </w:rPr>
      </w:pPr>
      <w:r w:rsidRPr="00962996">
        <w:rPr>
          <w:rFonts w:ascii="Times New Roman" w:hAnsi="Times New Roman" w:cs="Times New Roman"/>
        </w:rPr>
        <w:t>Tárgy: Testületi anyag véleményezése</w:t>
      </w:r>
    </w:p>
    <w:p w:rsidR="000E5B9D" w:rsidRPr="00962996" w:rsidRDefault="000E5B9D" w:rsidP="000E5B9D">
      <w:pPr>
        <w:pStyle w:val="Szvegtrzsbehzssal"/>
        <w:ind w:left="0"/>
        <w:rPr>
          <w:rFonts w:ascii="Times New Roman" w:hAnsi="Times New Roman" w:cs="Times New Roman"/>
        </w:rPr>
      </w:pPr>
      <w:r w:rsidRPr="00962996">
        <w:rPr>
          <w:rFonts w:ascii="Times New Roman" w:hAnsi="Times New Roman" w:cs="Times New Roman"/>
        </w:rPr>
        <w:t>Készítette: Ötvös Zoltán</w:t>
      </w:r>
    </w:p>
    <w:p w:rsidR="000E5B9D" w:rsidRPr="00962996" w:rsidRDefault="000E5B9D" w:rsidP="000E5B9D">
      <w:pPr>
        <w:jc w:val="right"/>
        <w:rPr>
          <w:rFonts w:ascii="Times New Roman" w:hAnsi="Times New Roman" w:cs="Times New Roman"/>
          <w:b/>
          <w:i/>
          <w:iCs/>
          <w:sz w:val="24"/>
          <w:szCs w:val="24"/>
        </w:rPr>
      </w:pPr>
      <w:r w:rsidRPr="00962996">
        <w:rPr>
          <w:rFonts w:ascii="Times New Roman" w:hAnsi="Times New Roman" w:cs="Times New Roman"/>
          <w:sz w:val="24"/>
          <w:szCs w:val="24"/>
        </w:rPr>
        <w:t xml:space="preserve">                         </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w:t>
      </w:r>
      <w:r w:rsidRPr="00962996">
        <w:rPr>
          <w:rFonts w:ascii="Times New Roman" w:hAnsi="Times New Roman" w:cs="Times New Roman"/>
          <w:i/>
          <w:iCs/>
          <w:sz w:val="24"/>
          <w:szCs w:val="24"/>
        </w:rPr>
        <w:t xml:space="preserve">A napirend </w:t>
      </w:r>
      <w:r w:rsidRPr="00962996">
        <w:rPr>
          <w:rFonts w:ascii="Times New Roman" w:hAnsi="Times New Roman" w:cs="Times New Roman"/>
          <w:bCs/>
          <w:i/>
          <w:iCs/>
          <w:sz w:val="24"/>
          <w:szCs w:val="24"/>
        </w:rPr>
        <w:t>zárt</w:t>
      </w:r>
      <w:r w:rsidRPr="00962996">
        <w:rPr>
          <w:rFonts w:ascii="Times New Roman" w:hAnsi="Times New Roman" w:cs="Times New Roman"/>
          <w:i/>
          <w:iCs/>
          <w:sz w:val="24"/>
          <w:szCs w:val="24"/>
        </w:rPr>
        <w:t xml:space="preserve"> ülésen történő tárgyalást nem igényel</w:t>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r>
      <w:r w:rsidRPr="00962996">
        <w:rPr>
          <w:rFonts w:ascii="Times New Roman" w:hAnsi="Times New Roman" w:cs="Times New Roman"/>
          <w:i/>
          <w:iCs/>
          <w:sz w:val="24"/>
          <w:szCs w:val="24"/>
        </w:rPr>
        <w:tab/>
        <w:t xml:space="preserve">      </w:t>
      </w:r>
    </w:p>
    <w:p w:rsidR="000E5B9D" w:rsidRPr="00962996" w:rsidRDefault="000E5B9D" w:rsidP="000E5B9D">
      <w:pPr>
        <w:jc w:val="both"/>
        <w:rPr>
          <w:rFonts w:ascii="Times New Roman" w:hAnsi="Times New Roman" w:cs="Times New Roman"/>
          <w:sz w:val="24"/>
          <w:szCs w:val="24"/>
        </w:rPr>
      </w:pPr>
      <w:r w:rsidRPr="00962996">
        <w:rPr>
          <w:rFonts w:ascii="Times New Roman" w:hAnsi="Times New Roman" w:cs="Times New Roman"/>
          <w:sz w:val="24"/>
          <w:szCs w:val="24"/>
        </w:rPr>
        <w:t>Tisztelt Bizottság!</w:t>
      </w:r>
    </w:p>
    <w:p w:rsidR="000E5B9D" w:rsidRPr="00962996" w:rsidRDefault="000E5B9D" w:rsidP="000E5B9D">
      <w:pPr>
        <w:suppressAutoHyphens/>
        <w:jc w:val="both"/>
        <w:rPr>
          <w:rFonts w:ascii="Times New Roman" w:eastAsia="Noto Sans CJK SC Regular" w:hAnsi="Times New Roman" w:cs="Times New Roman"/>
          <w:b/>
          <w:kern w:val="2"/>
          <w:sz w:val="24"/>
          <w:szCs w:val="24"/>
          <w:lang w:eastAsia="zh-CN" w:bidi="hi-IN"/>
        </w:rPr>
      </w:pPr>
      <w:r w:rsidRPr="00962996">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962996">
        <w:rPr>
          <w:rFonts w:ascii="Times New Roman" w:hAnsi="Times New Roman" w:cs="Times New Roman"/>
          <w:sz w:val="24"/>
          <w:szCs w:val="24"/>
        </w:rPr>
        <w:t xml:space="preserve">11. melléklete </w:t>
      </w:r>
      <w:r w:rsidRPr="00962996">
        <w:rPr>
          <w:rFonts w:ascii="Times New Roman" w:eastAsia="Noto Sans CJK SC Regular" w:hAnsi="Times New Roman" w:cs="Times New Roman"/>
          <w:kern w:val="2"/>
          <w:sz w:val="24"/>
          <w:szCs w:val="24"/>
          <w:lang w:eastAsia="zh-CN" w:bidi="hi-IN"/>
        </w:rPr>
        <w:t xml:space="preserve">6.2.8. pontja alapján </w:t>
      </w:r>
      <w:r w:rsidRPr="00962996">
        <w:rPr>
          <w:rFonts w:ascii="Times New Roman" w:hAnsi="Times New Roman" w:cs="Times New Roman"/>
          <w:sz w:val="24"/>
          <w:szCs w:val="24"/>
        </w:rPr>
        <w:t xml:space="preserve">a Közoktatási, Közművelődési, Sport Egészségügyi, Szociális és Lakásügyi Bizottság véleményezi a Képviselő-testület elé benyújtásra kerülő egészségügyi, szociális és gyermekvédelmi tárgyú előterjesztéseket. </w:t>
      </w:r>
    </w:p>
    <w:p w:rsidR="000E5B9D" w:rsidRPr="00962996" w:rsidRDefault="000E5B9D" w:rsidP="000E5B9D">
      <w:pPr>
        <w:adjustRightInd w:val="0"/>
        <w:jc w:val="both"/>
        <w:rPr>
          <w:rFonts w:ascii="Times New Roman" w:hAnsi="Times New Roman" w:cs="Times New Roman"/>
          <w:b/>
          <w:sz w:val="24"/>
          <w:szCs w:val="24"/>
        </w:rPr>
      </w:pPr>
      <w:r w:rsidRPr="00962996">
        <w:rPr>
          <w:rFonts w:ascii="Times New Roman" w:hAnsi="Times New Roman" w:cs="Times New Roman"/>
          <w:sz w:val="24"/>
          <w:szCs w:val="24"/>
        </w:rPr>
        <w:t>Kérem, szíveskedjék megtárgyalni a „</w:t>
      </w:r>
      <w:r w:rsidRPr="00962996">
        <w:rPr>
          <w:rFonts w:ascii="Times New Roman" w:hAnsi="Times New Roman" w:cs="Times New Roman"/>
          <w:i/>
          <w:sz w:val="24"/>
          <w:szCs w:val="24"/>
        </w:rPr>
        <w:t>Javaslat</w:t>
      </w:r>
      <w:r w:rsidRPr="00962996">
        <w:rPr>
          <w:rFonts w:ascii="Times New Roman" w:hAnsi="Times New Roman" w:cs="Times New Roman"/>
          <w:bCs/>
          <w:i/>
          <w:sz w:val="24"/>
          <w:szCs w:val="24"/>
        </w:rPr>
        <w:t xml:space="preserve"> </w:t>
      </w:r>
      <w:r w:rsidRPr="00962996">
        <w:rPr>
          <w:rFonts w:ascii="Times New Roman" w:hAnsi="Times New Roman" w:cs="Times New Roman"/>
          <w:i/>
          <w:sz w:val="24"/>
          <w:szCs w:val="24"/>
        </w:rPr>
        <w:t>az időskorúak átmeneti ellátásának Budapest Főváros XI. Kerület Újbuda Önkormányzatával megkötendő megállapodás elfogadására</w:t>
      </w:r>
      <w:r w:rsidRPr="00962996">
        <w:rPr>
          <w:rFonts w:ascii="Times New Roman" w:hAnsi="Times New Roman" w:cs="Times New Roman"/>
          <w:sz w:val="24"/>
          <w:szCs w:val="24"/>
        </w:rPr>
        <w:t xml:space="preserve"> </w:t>
      </w:r>
      <w:r w:rsidRPr="00962996">
        <w:rPr>
          <w:rFonts w:ascii="Times New Roman" w:hAnsi="Times New Roman" w:cs="Times New Roman"/>
          <w:i/>
          <w:sz w:val="24"/>
          <w:szCs w:val="24"/>
        </w:rPr>
        <w:t>”</w:t>
      </w:r>
      <w:r w:rsidRPr="00962996">
        <w:rPr>
          <w:rFonts w:ascii="Times New Roman" w:hAnsi="Times New Roman" w:cs="Times New Roman"/>
          <w:sz w:val="24"/>
          <w:szCs w:val="24"/>
        </w:rPr>
        <w:t xml:space="preserve"> tárgyú, 2022. november 24-ei Képviselő-testületi ülésre történő előterjesztést.</w:t>
      </w:r>
    </w:p>
    <w:p w:rsidR="000E5B9D" w:rsidRPr="00962996" w:rsidRDefault="000E5B9D" w:rsidP="000E5B9D">
      <w:pPr>
        <w:jc w:val="center"/>
        <w:rPr>
          <w:rFonts w:ascii="Times New Roman" w:hAnsi="Times New Roman" w:cs="Times New Roman"/>
          <w:b/>
          <w:bCs/>
          <w:sz w:val="24"/>
          <w:szCs w:val="24"/>
        </w:rPr>
      </w:pPr>
      <w:r w:rsidRPr="00962996">
        <w:rPr>
          <w:rFonts w:ascii="Times New Roman" w:hAnsi="Times New Roman" w:cs="Times New Roman"/>
          <w:bCs/>
          <w:sz w:val="24"/>
          <w:szCs w:val="24"/>
        </w:rPr>
        <w:t>Határozati javaslat</w:t>
      </w:r>
    </w:p>
    <w:p w:rsidR="000E5B9D" w:rsidRPr="00962996" w:rsidRDefault="000E5B9D" w:rsidP="000E5B9D">
      <w:pPr>
        <w:adjustRightInd w:val="0"/>
        <w:jc w:val="both"/>
        <w:rPr>
          <w:rFonts w:ascii="Times New Roman" w:hAnsi="Times New Roman" w:cs="Times New Roman"/>
          <w:b/>
          <w:sz w:val="24"/>
          <w:szCs w:val="24"/>
        </w:rPr>
      </w:pPr>
      <w:r w:rsidRPr="00962996">
        <w:rPr>
          <w:rFonts w:ascii="Times New Roman" w:hAnsi="Times New Roman" w:cs="Times New Roman"/>
          <w:sz w:val="24"/>
          <w:szCs w:val="24"/>
        </w:rPr>
        <w:t>A Közoktatási, Közművelődési, Sport Egészségügyi, Szociális és Lakásügyi Bizottság a 2022. november 24-ei Képviselő-testületi ülésre történő „</w:t>
      </w:r>
      <w:r w:rsidRPr="00962996">
        <w:rPr>
          <w:rFonts w:ascii="Times New Roman" w:hAnsi="Times New Roman" w:cs="Times New Roman"/>
          <w:i/>
          <w:sz w:val="24"/>
          <w:szCs w:val="24"/>
        </w:rPr>
        <w:t>Javaslat</w:t>
      </w:r>
      <w:r w:rsidRPr="00962996">
        <w:rPr>
          <w:rFonts w:ascii="Times New Roman" w:hAnsi="Times New Roman" w:cs="Times New Roman"/>
          <w:bCs/>
          <w:i/>
          <w:sz w:val="24"/>
          <w:szCs w:val="24"/>
        </w:rPr>
        <w:t xml:space="preserve"> </w:t>
      </w:r>
      <w:r w:rsidRPr="00962996">
        <w:rPr>
          <w:rFonts w:ascii="Times New Roman" w:hAnsi="Times New Roman" w:cs="Times New Roman"/>
          <w:i/>
          <w:sz w:val="24"/>
          <w:szCs w:val="24"/>
        </w:rPr>
        <w:t>az időskorúak átmeneti ellátásának Budapest Főváros XI. Kerület Újbuda Önkormányzatával megkötendő megállapodás elfogadására”</w:t>
      </w:r>
      <w:r w:rsidRPr="00962996">
        <w:rPr>
          <w:rFonts w:ascii="Times New Roman" w:hAnsi="Times New Roman" w:cs="Times New Roman"/>
          <w:sz w:val="24"/>
          <w:szCs w:val="24"/>
        </w:rPr>
        <w:t xml:space="preserve"> tárgyú előterjesztést tárgyalásra alkalmasnak tartja és javasolja az előterjesztés határozati javaslatának elfogadását. </w:t>
      </w:r>
    </w:p>
    <w:p w:rsidR="000E5B9D" w:rsidRPr="00962996" w:rsidRDefault="000E5B9D" w:rsidP="000E5B9D">
      <w:pPr>
        <w:ind w:right="72"/>
        <w:jc w:val="both"/>
        <w:rPr>
          <w:rFonts w:ascii="Times New Roman" w:hAnsi="Times New Roman" w:cs="Times New Roman"/>
          <w:b/>
          <w:sz w:val="24"/>
          <w:szCs w:val="24"/>
        </w:rPr>
      </w:pPr>
      <w:r w:rsidRPr="00962996">
        <w:rPr>
          <w:rFonts w:ascii="Times New Roman" w:hAnsi="Times New Roman" w:cs="Times New Roman"/>
          <w:sz w:val="24"/>
          <w:szCs w:val="24"/>
        </w:rPr>
        <w:t>Felelős: Közoktatási, Közművelődési, Sport Egészségügyi, Szociális és Lakásügyi Bizottság elnöke</w:t>
      </w:r>
    </w:p>
    <w:p w:rsidR="000E5B9D" w:rsidRPr="00962996" w:rsidRDefault="000E5B9D" w:rsidP="000E5B9D">
      <w:pPr>
        <w:jc w:val="both"/>
        <w:rPr>
          <w:rFonts w:ascii="Times New Roman" w:hAnsi="Times New Roman" w:cs="Times New Roman"/>
          <w:b/>
          <w:sz w:val="24"/>
          <w:szCs w:val="24"/>
        </w:rPr>
      </w:pPr>
      <w:r w:rsidRPr="00962996">
        <w:rPr>
          <w:rFonts w:ascii="Times New Roman" w:hAnsi="Times New Roman" w:cs="Times New Roman"/>
          <w:sz w:val="24"/>
          <w:szCs w:val="24"/>
        </w:rPr>
        <w:t>Határidő: novemberi havi testületi ülés</w:t>
      </w:r>
    </w:p>
    <w:p w:rsidR="000E5B9D" w:rsidRPr="00962996" w:rsidRDefault="000E5B9D" w:rsidP="000E5B9D">
      <w:pPr>
        <w:jc w:val="both"/>
        <w:rPr>
          <w:rFonts w:ascii="Times New Roman" w:hAnsi="Times New Roman" w:cs="Times New Roman"/>
          <w:b/>
          <w:sz w:val="24"/>
          <w:szCs w:val="24"/>
        </w:rPr>
      </w:pPr>
      <w:r w:rsidRPr="00962996">
        <w:rPr>
          <w:rFonts w:ascii="Times New Roman" w:hAnsi="Times New Roman" w:cs="Times New Roman"/>
          <w:sz w:val="24"/>
          <w:szCs w:val="24"/>
        </w:rPr>
        <w:t xml:space="preserve">Budapest, 2022. 11.17. </w:t>
      </w:r>
      <w:r w:rsidRPr="00962996">
        <w:rPr>
          <w:rFonts w:ascii="Times New Roman" w:hAnsi="Times New Roman" w:cs="Times New Roman"/>
          <w:sz w:val="24"/>
          <w:szCs w:val="24"/>
        </w:rPr>
        <w:tab/>
        <w:t xml:space="preserve">               </w:t>
      </w:r>
    </w:p>
    <w:p w:rsidR="000E5B9D" w:rsidRPr="00962996" w:rsidRDefault="000E5B9D" w:rsidP="000E5B9D">
      <w:pPr>
        <w:jc w:val="right"/>
        <w:rPr>
          <w:rFonts w:ascii="Times New Roman" w:hAnsi="Times New Roman" w:cs="Times New Roman"/>
          <w:b/>
          <w:sz w:val="24"/>
          <w:szCs w:val="24"/>
        </w:rPr>
      </w:pPr>
      <w:r w:rsidRPr="00962996">
        <w:rPr>
          <w:rFonts w:ascii="Times New Roman" w:hAnsi="Times New Roman" w:cs="Times New Roman"/>
          <w:sz w:val="24"/>
          <w:szCs w:val="24"/>
        </w:rPr>
        <w:t xml:space="preserve"> </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Őrsi Gergely</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polgármester megbízásából eljárva</w:t>
      </w:r>
    </w:p>
    <w:p w:rsidR="000E5B9D" w:rsidRPr="00962996" w:rsidRDefault="000E5B9D" w:rsidP="000E5B9D">
      <w:pPr>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Ötvös Zoltán</w:t>
      </w:r>
    </w:p>
    <w:p w:rsidR="000E5B9D" w:rsidRPr="00962996" w:rsidRDefault="000E5B9D" w:rsidP="000E5B9D">
      <w:pPr>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osztályvezető</w:t>
      </w:r>
    </w:p>
    <w:p w:rsidR="00962996" w:rsidRPr="00962996" w:rsidRDefault="00962996" w:rsidP="00962996">
      <w:pPr>
        <w:keepNext/>
        <w:widowControl w:val="0"/>
        <w:numPr>
          <w:ilvl w:val="0"/>
          <w:numId w:val="1"/>
        </w:numPr>
        <w:tabs>
          <w:tab w:val="num" w:pos="-142"/>
          <w:tab w:val="num" w:pos="142"/>
        </w:tabs>
        <w:suppressAutoHyphens/>
        <w:ind w:left="0"/>
        <w:jc w:val="center"/>
        <w:outlineLvl w:val="0"/>
        <w:rPr>
          <w:rFonts w:ascii="Times New Roman" w:hAnsi="Times New Roman" w:cs="Times New Roman"/>
          <w:b/>
          <w:i/>
          <w:sz w:val="24"/>
          <w:szCs w:val="24"/>
        </w:rPr>
      </w:pPr>
      <w:r w:rsidRPr="00962996">
        <w:rPr>
          <w:rFonts w:ascii="Times New Roman" w:hAnsi="Times New Roman" w:cs="Times New Roman"/>
          <w:b/>
          <w:sz w:val="24"/>
          <w:szCs w:val="24"/>
        </w:rPr>
        <w:t xml:space="preserve">                                                                                </w:t>
      </w:r>
      <w:r w:rsidRPr="00962996">
        <w:rPr>
          <w:rFonts w:ascii="Times New Roman" w:hAnsi="Times New Roman" w:cs="Times New Roman"/>
          <w:b/>
          <w:i/>
          <w:sz w:val="24"/>
          <w:szCs w:val="24"/>
        </w:rPr>
        <w:t>………………………………..sz. napirend</w:t>
      </w:r>
    </w:p>
    <w:p w:rsidR="00962996" w:rsidRPr="00962996" w:rsidRDefault="00962996" w:rsidP="00962996">
      <w:pPr>
        <w:keepNext/>
        <w:keepLines/>
        <w:numPr>
          <w:ilvl w:val="0"/>
          <w:numId w:val="1"/>
        </w:numPr>
        <w:spacing w:before="40"/>
        <w:jc w:val="center"/>
        <w:outlineLvl w:val="1"/>
        <w:rPr>
          <w:rFonts w:ascii="Times New Roman" w:eastAsiaTheme="majorEastAsia" w:hAnsi="Times New Roman" w:cs="Times New Roman"/>
          <w:b/>
          <w:bCs/>
          <w:i/>
          <w:iCs/>
          <w:sz w:val="24"/>
          <w:szCs w:val="24"/>
        </w:rPr>
      </w:pPr>
      <w:r w:rsidRPr="00962996">
        <w:rPr>
          <w:rFonts w:ascii="Times New Roman" w:eastAsiaTheme="majorEastAsia" w:hAnsi="Times New Roman" w:cs="Times New Roman"/>
          <w:b/>
          <w:sz w:val="24"/>
          <w:szCs w:val="24"/>
        </w:rPr>
        <w:t>E L Ő T E R J E S Z T É S</w:t>
      </w:r>
    </w:p>
    <w:p w:rsidR="00962996" w:rsidRPr="00962996" w:rsidRDefault="00962996" w:rsidP="00962996">
      <w:pPr>
        <w:keepNext/>
        <w:numPr>
          <w:ilvl w:val="0"/>
          <w:numId w:val="1"/>
        </w:numPr>
        <w:jc w:val="center"/>
        <w:outlineLvl w:val="2"/>
        <w:rPr>
          <w:rFonts w:ascii="Times New Roman" w:hAnsi="Times New Roman" w:cs="Times New Roman"/>
          <w:b/>
          <w:sz w:val="24"/>
          <w:szCs w:val="24"/>
        </w:rPr>
      </w:pPr>
      <w:r w:rsidRPr="00962996">
        <w:rPr>
          <w:rFonts w:ascii="Times New Roman" w:hAnsi="Times New Roman" w:cs="Times New Roman"/>
          <w:b/>
          <w:sz w:val="24"/>
          <w:szCs w:val="24"/>
        </w:rPr>
        <w:t>a Budapest Főváros II. Kerületi Önkormányzat Képviselő-testülete</w:t>
      </w:r>
    </w:p>
    <w:p w:rsidR="00962996" w:rsidRPr="00962996" w:rsidRDefault="00962996" w:rsidP="00962996">
      <w:pPr>
        <w:keepNext/>
        <w:numPr>
          <w:ilvl w:val="0"/>
          <w:numId w:val="1"/>
        </w:numPr>
        <w:jc w:val="center"/>
        <w:outlineLvl w:val="2"/>
        <w:rPr>
          <w:rFonts w:ascii="Times New Roman" w:hAnsi="Times New Roman" w:cs="Times New Roman"/>
          <w:b/>
          <w:sz w:val="24"/>
          <w:szCs w:val="24"/>
        </w:rPr>
      </w:pPr>
      <w:r w:rsidRPr="00962996">
        <w:rPr>
          <w:rFonts w:ascii="Times New Roman" w:hAnsi="Times New Roman" w:cs="Times New Roman"/>
          <w:b/>
          <w:sz w:val="24"/>
          <w:szCs w:val="24"/>
        </w:rPr>
        <w:t>Közoktatási, Közművelődési, Sport, Egészségügyi, Szociális és Lakásügyi Bizottságának 2022. november 22-ei rendes ülésére</w:t>
      </w:r>
    </w:p>
    <w:p w:rsidR="00962996" w:rsidRPr="00962996" w:rsidRDefault="00962996" w:rsidP="00962996">
      <w:pPr>
        <w:keepNext/>
        <w:outlineLvl w:val="1"/>
        <w:rPr>
          <w:rFonts w:ascii="Times New Roman" w:hAnsi="Times New Roman" w:cs="Times New Roman"/>
          <w:b/>
          <w:bCs/>
          <w:iCs/>
          <w:sz w:val="24"/>
          <w:szCs w:val="24"/>
        </w:rPr>
      </w:pPr>
      <w:r w:rsidRPr="00962996">
        <w:rPr>
          <w:rFonts w:ascii="Times New Roman" w:hAnsi="Times New Roman" w:cs="Times New Roman"/>
          <w:b/>
          <w:bCs/>
          <w:iCs/>
          <w:sz w:val="24"/>
          <w:szCs w:val="24"/>
        </w:rPr>
        <w:t>Előterjesztő:</w:t>
      </w:r>
      <w:r w:rsidRPr="00962996">
        <w:rPr>
          <w:rFonts w:ascii="Times New Roman" w:hAnsi="Times New Roman" w:cs="Times New Roman"/>
          <w:b/>
          <w:bCs/>
          <w:iCs/>
          <w:sz w:val="24"/>
          <w:szCs w:val="24"/>
        </w:rPr>
        <w:tab/>
        <w:t>Humánszolgáltatási Igazgatóság Intézményirányítási Osztály</w:t>
      </w:r>
    </w:p>
    <w:p w:rsidR="00962996" w:rsidRPr="00962996" w:rsidRDefault="00962996" w:rsidP="00962996">
      <w:pPr>
        <w:keepNext/>
        <w:numPr>
          <w:ilvl w:val="0"/>
          <w:numId w:val="1"/>
        </w:numPr>
        <w:outlineLvl w:val="1"/>
        <w:rPr>
          <w:rFonts w:ascii="Times New Roman" w:hAnsi="Times New Roman" w:cs="Times New Roman"/>
          <w:b/>
          <w:bCs/>
          <w:iCs/>
          <w:sz w:val="24"/>
          <w:szCs w:val="24"/>
        </w:rPr>
      </w:pPr>
      <w:r w:rsidRPr="00962996">
        <w:rPr>
          <w:rFonts w:ascii="Times New Roman" w:hAnsi="Times New Roman" w:cs="Times New Roman"/>
          <w:b/>
          <w:bCs/>
          <w:iCs/>
          <w:sz w:val="24"/>
          <w:szCs w:val="24"/>
        </w:rPr>
        <w:t xml:space="preserve">                Ötvös Zoltán osztályvezető </w:t>
      </w:r>
    </w:p>
    <w:p w:rsidR="00962996" w:rsidRPr="00962996" w:rsidRDefault="00962996" w:rsidP="00962996">
      <w:pPr>
        <w:keepNext/>
        <w:ind w:left="426"/>
        <w:jc w:val="center"/>
        <w:outlineLvl w:val="2"/>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bCs/>
          <w:sz w:val="24"/>
          <w:szCs w:val="24"/>
          <w:lang w:bidi="en-US"/>
        </w:rPr>
      </w:pPr>
      <w:r w:rsidRPr="00962996">
        <w:rPr>
          <w:rFonts w:ascii="Times New Roman" w:hAnsi="Times New Roman" w:cs="Times New Roman"/>
          <w:sz w:val="24"/>
          <w:szCs w:val="24"/>
          <w:lang w:bidi="en-US"/>
        </w:rPr>
        <w:t>Tárgy</w:t>
      </w:r>
      <w:r w:rsidRPr="00962996">
        <w:rPr>
          <w:rFonts w:ascii="Times New Roman" w:hAnsi="Times New Roman" w:cs="Times New Roman"/>
          <w:b/>
          <w:bCs/>
          <w:sz w:val="24"/>
          <w:szCs w:val="24"/>
          <w:lang w:bidi="en-US"/>
        </w:rPr>
        <w:t xml:space="preserve">: Javaslat a </w:t>
      </w:r>
      <w:r w:rsidRPr="00962996">
        <w:rPr>
          <w:rFonts w:ascii="Times New Roman" w:eastAsiaTheme="minorEastAsia" w:hAnsi="Times New Roman" w:cs="Times New Roman"/>
          <w:b/>
          <w:sz w:val="24"/>
          <w:szCs w:val="24"/>
          <w:lang w:bidi="en-US"/>
        </w:rPr>
        <w:t>Budapest Főváros II. Kerületi Önkormányzat I. Sz. Gondozási Központ szervezeti és működési szabályzatának elfogadására</w:t>
      </w:r>
    </w:p>
    <w:p w:rsidR="00962996" w:rsidRPr="00962996" w:rsidRDefault="00962996" w:rsidP="00962996">
      <w:pPr>
        <w:jc w:val="both"/>
        <w:rPr>
          <w:rFonts w:ascii="Times New Roman" w:hAnsi="Times New Roman" w:cs="Times New Roman"/>
          <w:sz w:val="24"/>
          <w:szCs w:val="24"/>
          <w:lang w:bidi="en-US"/>
        </w:rPr>
      </w:pPr>
    </w:p>
    <w:p w:rsidR="00962996" w:rsidRPr="00962996" w:rsidRDefault="00962996" w:rsidP="00962996">
      <w:pPr>
        <w:jc w:val="both"/>
        <w:outlineLvl w:val="5"/>
        <w:rPr>
          <w:rFonts w:ascii="Times New Roman" w:hAnsi="Times New Roman" w:cs="Times New Roman"/>
          <w:bCs/>
          <w:i/>
          <w:sz w:val="24"/>
          <w:szCs w:val="24"/>
          <w:lang w:bidi="en-US"/>
        </w:rPr>
      </w:pPr>
      <w:r w:rsidRPr="00962996">
        <w:rPr>
          <w:rFonts w:ascii="Times New Roman" w:hAnsi="Times New Roman" w:cs="Times New Roman"/>
          <w:bCs/>
          <w:sz w:val="24"/>
          <w:szCs w:val="24"/>
          <w:lang w:bidi="en-US"/>
        </w:rPr>
        <w:t xml:space="preserve">                                                               </w:t>
      </w:r>
      <w:r w:rsidRPr="00962996">
        <w:rPr>
          <w:rFonts w:ascii="Times New Roman" w:hAnsi="Times New Roman" w:cs="Times New Roman"/>
          <w:bCs/>
          <w:i/>
          <w:sz w:val="24"/>
          <w:szCs w:val="24"/>
          <w:lang w:bidi="en-US"/>
        </w:rPr>
        <w:t>A napirend zárt ülésen történő tárgyalást nem igényel.</w:t>
      </w:r>
    </w:p>
    <w:p w:rsidR="00962996" w:rsidRPr="00962996" w:rsidRDefault="00962996" w:rsidP="00962996">
      <w:pPr>
        <w:jc w:val="both"/>
        <w:outlineLvl w:val="5"/>
        <w:rPr>
          <w:rFonts w:ascii="Times New Roman" w:hAnsi="Times New Roman" w:cs="Times New Roman"/>
          <w:bCs/>
          <w:i/>
          <w:sz w:val="24"/>
          <w:szCs w:val="24"/>
          <w:lang w:bidi="en-US"/>
        </w:rPr>
      </w:pP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r w:rsidRPr="00962996">
        <w:rPr>
          <w:rFonts w:ascii="Times New Roman" w:eastAsiaTheme="minorEastAsia" w:hAnsi="Times New Roman" w:cs="Times New Roman"/>
          <w:b/>
          <w:bCs/>
          <w:sz w:val="24"/>
          <w:szCs w:val="24"/>
          <w:lang w:bidi="en-US"/>
        </w:rPr>
        <w:t xml:space="preserve">Tisztelt Bizottság! </w:t>
      </w: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Az államháztartásról szóló törvény végrehajtásáról szóló 368/2011. (XII. 31.) Korm. rendelet 13. § (1) bekezdése kimondja:</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sz w:val="24"/>
          <w:szCs w:val="24"/>
        </w:rPr>
        <w:t>"A költségvetési szerv szervezeti és működési szabályzata tartalmazza</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a)</w:t>
      </w:r>
      <w:r w:rsidRPr="00962996">
        <w:rPr>
          <w:rFonts w:ascii="Times New Roman" w:hAnsi="Times New Roman" w:cs="Times New Roman"/>
          <w:i/>
          <w:sz w:val="24"/>
          <w:szCs w:val="24"/>
        </w:rPr>
        <w:t> a költségvetési szerv alapításáról szóló jogszabály teljes megjelölését, ha a költségvetési szerv alapításáról jogszabály rendelkezett,</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b)</w:t>
      </w:r>
      <w:r w:rsidRPr="00962996">
        <w:rPr>
          <w:rFonts w:ascii="Times New Roman" w:hAnsi="Times New Roman" w:cs="Times New Roman"/>
          <w:i/>
          <w:sz w:val="24"/>
          <w:szCs w:val="24"/>
        </w:rPr>
        <w:t> a költségvetési szerv alapító okiratának keltét, számát, az alapítás időpontját,</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c)</w:t>
      </w:r>
      <w:r w:rsidRPr="00962996">
        <w:rPr>
          <w:rFonts w:ascii="Times New Roman" w:hAnsi="Times New Roman" w:cs="Times New Roman"/>
          <w:i/>
          <w:sz w:val="24"/>
          <w:szCs w:val="24"/>
        </w:rPr>
        <w:t> az ellátandó, és a kormányzati funkció szerint besorolt alaptevékenységek, rendszeresen ellátott vállalkozási tevékenységek megjelölését,</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d)</w:t>
      </w:r>
      <w:r w:rsidRPr="00962996">
        <w:rPr>
          <w:rFonts w:ascii="Times New Roman" w:hAnsi="Times New Roman" w:cs="Times New Roman"/>
          <w:i/>
          <w:sz w:val="24"/>
          <w:szCs w:val="24"/>
        </w:rPr>
        <w:t> azon gazdálkodó szervezetek részletes felsorolását, amelyek tekintetében a költségvetési szerv alapítói, tulajdonosi (tagsági, részvényesi) jogokat gyakorol,</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e)</w:t>
      </w:r>
      <w:r w:rsidRPr="00962996">
        <w:rPr>
          <w:rFonts w:ascii="Times New Roman" w:hAnsi="Times New Roman" w:cs="Times New Roman"/>
          <w:i/>
          <w:sz w:val="24"/>
          <w:szCs w:val="24"/>
        </w:rPr>
        <w:t> a szervezeti felépítést és a működés rendjét, a szervezeti egységek – ezen belül a gazdasági szervezet – megnevezését, feladatait, a költségvetési szerv szervezeti ábráját,</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f)</w:t>
      </w:r>
      <w:r w:rsidRPr="00962996">
        <w:rPr>
          <w:rFonts w:ascii="Times New Roman" w:hAnsi="Times New Roman" w:cs="Times New Roman"/>
          <w:i/>
          <w:sz w:val="24"/>
          <w:szCs w:val="24"/>
        </w:rPr>
        <w:t> azon ügyköröket, amelyek során a szervezeti egységek vezetői a költségvetési szerv képviselőjeként járhatnak el,</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g)</w:t>
      </w:r>
      <w:r w:rsidRPr="00962996">
        <w:rPr>
          <w:rFonts w:ascii="Times New Roman" w:hAnsi="Times New Roman" w:cs="Times New Roman"/>
          <w:i/>
          <w:sz w:val="24"/>
          <w:szCs w:val="24"/>
        </w:rPr>
        <w:t> a szervezeti és működési szabályzatban nevesített munkakörökhöz tartozó feladat- és hatásköröket, a hatáskörök gyakorlásának módját, a helyettesítés rendjét (ideértve – a költségvetési szerv vezetőjének és gazdasági vezetőjének akadályoztatása esetén vagy ha a tisztség ideiglenesen nincs betöltve – az általános helyettesítés rendjét), az ezekhez kapcsolódó felelősségi szabályokat,</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h)</w:t>
      </w:r>
      <w:r w:rsidRPr="00962996">
        <w:rPr>
          <w:rFonts w:ascii="Times New Roman" w:hAnsi="Times New Roman" w:cs="Times New Roman"/>
          <w:i/>
          <w:sz w:val="24"/>
          <w:szCs w:val="24"/>
        </w:rPr>
        <w:t> jogszabályban meghatározott kivétellel a munkáltatói jogok gyakorlásának – ideértve az átruházott munkáltatói jogokat is – rendjét, és</w:t>
      </w:r>
    </w:p>
    <w:p w:rsidR="00962996" w:rsidRPr="00962996" w:rsidRDefault="00962996" w:rsidP="00962996">
      <w:pPr>
        <w:spacing w:after="20"/>
        <w:ind w:firstLine="180"/>
        <w:jc w:val="both"/>
        <w:rPr>
          <w:rFonts w:ascii="Times New Roman" w:hAnsi="Times New Roman" w:cs="Times New Roman"/>
          <w:i/>
          <w:sz w:val="24"/>
          <w:szCs w:val="24"/>
        </w:rPr>
      </w:pPr>
      <w:r w:rsidRPr="00962996">
        <w:rPr>
          <w:rFonts w:ascii="Times New Roman" w:hAnsi="Times New Roman" w:cs="Times New Roman"/>
          <w:i/>
          <w:iCs/>
          <w:sz w:val="24"/>
          <w:szCs w:val="24"/>
        </w:rPr>
        <w:t>i)</w:t>
      </w:r>
      <w:r w:rsidRPr="00962996">
        <w:rPr>
          <w:rFonts w:ascii="Times New Roman" w:hAnsi="Times New Roman" w:cs="Times New Roman"/>
          <w:i/>
          <w:sz w:val="24"/>
          <w:szCs w:val="24"/>
        </w:rPr>
        <w:t> azoknak a költségvetési szerveknek a felsorolását, amelyek tekintetében a költségvetési szerv az Áht. 10. § (4a) és (4b) bekezdése alapján a 9. § (1) bekezdése szerinti feladatokat ellátja."</w:t>
      </w:r>
    </w:p>
    <w:p w:rsidR="00962996" w:rsidRPr="00962996" w:rsidRDefault="00962996" w:rsidP="00962996">
      <w:pPr>
        <w:spacing w:after="20"/>
        <w:ind w:firstLine="180"/>
        <w:jc w:val="both"/>
        <w:rPr>
          <w:rFonts w:ascii="Times New Roman" w:hAnsi="Times New Roman" w:cs="Times New Roman"/>
          <w:i/>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Képviselő-testület a 267/2021.(IX.14.) sz. határozatával elfogadta, hogy az időskorúak átmeneti ellátását 2021. november 1-jétől ellátási szerződés megkötésével a Budapest Főváros XI. Kerület Újbuda Önkormányzata látja el, </w:t>
      </w:r>
      <w:r w:rsidRPr="00962996">
        <w:rPr>
          <w:rFonts w:ascii="Times New Roman" w:hAnsi="Times New Roman" w:cs="Times New Roman"/>
          <w:bCs/>
          <w:sz w:val="24"/>
          <w:szCs w:val="24"/>
        </w:rPr>
        <w:t xml:space="preserve">ezzel párhuzamosan az I. sz. Gondozási Központban (1027 Budapest, Bem tér 2.) nyújtott szolgáltatás tárgyév december 1-jével megszűnt.  </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Az ellátási szerződés megkötésével egyidejűleg készült egy munkaanyag, amely nevesíti azokat a szociális alapszolgáltatásokat, melyekkel a kerületi idősellátás ellátórendszere bővülhet. </w:t>
      </w:r>
    </w:p>
    <w:p w:rsidR="00962996" w:rsidRPr="00962996" w:rsidRDefault="00962996" w:rsidP="00962996">
      <w:pPr>
        <w:shd w:val="clear" w:color="auto" w:fill="FFFFFF"/>
        <w:jc w:val="both"/>
        <w:rPr>
          <w:rFonts w:ascii="Times New Roman" w:hAnsi="Times New Roman" w:cs="Times New Roman"/>
          <w:sz w:val="24"/>
          <w:szCs w:val="24"/>
        </w:rPr>
      </w:pPr>
      <w:r w:rsidRPr="00962996">
        <w:rPr>
          <w:rFonts w:ascii="Times New Roman" w:hAnsi="Times New Roman" w:cs="Times New Roman"/>
          <w:sz w:val="24"/>
          <w:szCs w:val="24"/>
        </w:rPr>
        <w:t>Az alapszolgáltatások bővítése (</w:t>
      </w:r>
      <w:r w:rsidRPr="00962996">
        <w:rPr>
          <w:rFonts w:ascii="Times New Roman" w:hAnsi="Times New Roman" w:cs="Times New Roman"/>
          <w:b/>
          <w:i/>
          <w:spacing w:val="3"/>
          <w:sz w:val="24"/>
          <w:szCs w:val="24"/>
        </w:rPr>
        <w:t>mentális gondozás, tanácsadás, segédeszköz kölcsönzés, beszerzésben való segítségnyújtás, otthoni gondozásra, ápolásra felkészítő program hozzátartozók részére, kísérés, szállítás, információs pont létrehozása</w:t>
      </w:r>
      <w:r w:rsidRPr="00962996">
        <w:rPr>
          <w:rFonts w:ascii="Times New Roman" w:hAnsi="Times New Roman" w:cs="Times New Roman"/>
          <w:spacing w:val="3"/>
          <w:sz w:val="24"/>
          <w:szCs w:val="24"/>
        </w:rPr>
        <w:t xml:space="preserve">) </w:t>
      </w:r>
      <w:r w:rsidRPr="00962996">
        <w:rPr>
          <w:rFonts w:ascii="Times New Roman" w:hAnsi="Times New Roman" w:cs="Times New Roman"/>
          <w:sz w:val="24"/>
          <w:szCs w:val="24"/>
        </w:rPr>
        <w:t>az I. sz. Gondozási Központ koordinálásával valósul meg.</w:t>
      </w:r>
    </w:p>
    <w:p w:rsidR="00962996" w:rsidRPr="00962996" w:rsidRDefault="00962996" w:rsidP="00962996">
      <w:pPr>
        <w:shd w:val="clear" w:color="auto" w:fill="FFFFFF"/>
        <w:jc w:val="both"/>
        <w:rPr>
          <w:rFonts w:ascii="Times New Roman" w:hAnsi="Times New Roman" w:cs="Times New Roman"/>
          <w:spacing w:val="3"/>
          <w:sz w:val="24"/>
          <w:szCs w:val="24"/>
        </w:rPr>
      </w:pPr>
    </w:p>
    <w:p w:rsidR="00962996" w:rsidRPr="00962996" w:rsidRDefault="00962996" w:rsidP="00962996">
      <w:pPr>
        <w:suppressAutoHyphens/>
        <w:spacing w:after="120"/>
        <w:jc w:val="both"/>
        <w:rPr>
          <w:rFonts w:ascii="Times New Roman" w:hAnsi="Times New Roman" w:cs="Times New Roman"/>
          <w:sz w:val="24"/>
          <w:szCs w:val="24"/>
          <w:lang w:eastAsia="ar-SA" w:bidi="en-US"/>
        </w:rPr>
      </w:pPr>
      <w:r w:rsidRPr="00962996">
        <w:rPr>
          <w:rFonts w:ascii="Times New Roman" w:hAnsi="Times New Roman" w:cs="Times New Roman"/>
          <w:sz w:val="24"/>
          <w:szCs w:val="24"/>
          <w:lang w:eastAsia="ar-SA"/>
        </w:rPr>
        <w:t xml:space="preserve">A fentiek miatt szükségessé vált az intézmény alapdokumentumainak - alapító okirat, szakmai program, szervezeti és működési szabályzat – módosítása. </w:t>
      </w:r>
    </w:p>
    <w:p w:rsidR="00962996" w:rsidRPr="00962996" w:rsidRDefault="00962996" w:rsidP="00962996">
      <w:pPr>
        <w:spacing w:after="20"/>
        <w:ind w:firstLine="180"/>
        <w:jc w:val="both"/>
        <w:rPr>
          <w:rFonts w:ascii="Times New Roman" w:hAnsi="Times New Roman" w:cs="Times New Roman"/>
          <w:i/>
          <w:sz w:val="24"/>
          <w:szCs w:val="24"/>
        </w:rPr>
      </w:pPr>
    </w:p>
    <w:p w:rsidR="00962996" w:rsidRPr="00962996" w:rsidRDefault="00962996" w:rsidP="00962996">
      <w:pPr>
        <w:jc w:val="both"/>
        <w:rPr>
          <w:rFonts w:ascii="Times New Roman" w:hAnsi="Times New Roman" w:cs="Times New Roman"/>
          <w:i/>
          <w:sz w:val="24"/>
          <w:szCs w:val="24"/>
        </w:rPr>
      </w:pPr>
      <w:r w:rsidRPr="00962996">
        <w:rPr>
          <w:rFonts w:ascii="Times New Roman" w:hAnsi="Times New Roman" w:cs="Times New Roman"/>
          <w:bCs/>
          <w:sz w:val="24"/>
          <w:szCs w:val="24"/>
        </w:rPr>
        <w:t>A szociális igazgatásról és szociális ellátásokról szóló 1993. évi III. törvény 92/B. §</w:t>
      </w:r>
      <w:r w:rsidRPr="00962996">
        <w:rPr>
          <w:rFonts w:ascii="Times New Roman" w:hAnsi="Times New Roman" w:cs="Times New Roman"/>
          <w:sz w:val="24"/>
          <w:szCs w:val="24"/>
        </w:rPr>
        <w:t> (1) bekezdés c) pontja alapján:</w:t>
      </w:r>
      <w:r w:rsidRPr="00962996">
        <w:rPr>
          <w:rFonts w:ascii="Times New Roman" w:hAnsi="Times New Roman" w:cs="Times New Roman"/>
          <w:bCs/>
          <w:sz w:val="24"/>
          <w:szCs w:val="24"/>
        </w:rPr>
        <w:t xml:space="preserve"> </w:t>
      </w:r>
      <w:r w:rsidRPr="00962996">
        <w:rPr>
          <w:rFonts w:ascii="Times New Roman" w:hAnsi="Times New Roman" w:cs="Times New Roman"/>
          <w:i/>
          <w:sz w:val="24"/>
          <w:szCs w:val="24"/>
        </w:rPr>
        <w:t>„A személyes gondoskodást nyújtó szociális intézmény állami fenntartója  jóváhagyja az intézmény szervezeti és működési szabályzatát, szakmai programját, valamint a szakosított ellátást nyújtó intézmény esetében a házirendet.”</w:t>
      </w:r>
    </w:p>
    <w:p w:rsidR="00962996" w:rsidRPr="00962996" w:rsidRDefault="00962996" w:rsidP="00962996">
      <w:pPr>
        <w:jc w:val="both"/>
        <w:rPr>
          <w:rFonts w:ascii="Times New Roman" w:hAnsi="Times New Roman" w:cs="Times New Roman"/>
          <w:i/>
          <w:sz w:val="24"/>
          <w:szCs w:val="24"/>
          <w:lang w:bidi="en-US"/>
        </w:rPr>
      </w:pPr>
    </w:p>
    <w:p w:rsidR="00962996" w:rsidRPr="00962996" w:rsidRDefault="00962996" w:rsidP="00962996">
      <w:pPr>
        <w:suppressAutoHyphens/>
        <w:jc w:val="both"/>
        <w:rPr>
          <w:rFonts w:ascii="Times New Roman" w:hAnsi="Times New Roman" w:cs="Times New Roman"/>
          <w:i/>
          <w:sz w:val="24"/>
          <w:szCs w:val="24"/>
          <w:lang w:bidi="en-US"/>
        </w:rPr>
      </w:pPr>
      <w:r w:rsidRPr="00962996">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962996">
        <w:rPr>
          <w:rFonts w:ascii="Times New Roman" w:hAnsi="Times New Roman" w:cs="Times New Roman"/>
          <w:sz w:val="24"/>
          <w:szCs w:val="24"/>
        </w:rPr>
        <w:t xml:space="preserve">11. melléklete </w:t>
      </w:r>
      <w:r w:rsidRPr="00962996">
        <w:rPr>
          <w:rFonts w:ascii="Times New Roman" w:eastAsia="Noto Sans CJK SC Regular" w:hAnsi="Times New Roman" w:cs="Times New Roman"/>
          <w:kern w:val="2"/>
          <w:sz w:val="24"/>
          <w:szCs w:val="24"/>
          <w:lang w:eastAsia="zh-CN" w:bidi="hi-IN"/>
        </w:rPr>
        <w:t xml:space="preserve">6.1.18. pontja alapján </w:t>
      </w:r>
      <w:r w:rsidRPr="00962996">
        <w:rPr>
          <w:rFonts w:ascii="Times New Roman" w:hAnsi="Times New Roman" w:cs="Times New Roman"/>
          <w:sz w:val="24"/>
          <w:szCs w:val="24"/>
          <w:lang w:bidi="en-US"/>
        </w:rPr>
        <w:t xml:space="preserve">átruházott hatáskörben a Bizottság dönt </w:t>
      </w:r>
      <w:r w:rsidRPr="00962996">
        <w:rPr>
          <w:rFonts w:ascii="Times New Roman" w:hAnsi="Times New Roman" w:cs="Times New Roman"/>
          <w:i/>
          <w:sz w:val="24"/>
          <w:szCs w:val="24"/>
          <w:lang w:bidi="en-US"/>
        </w:rPr>
        <w:t xml:space="preserve">„az egészségügyi, szociális és - bölcsődék kivételével - a gyermekjóléti intézmények szakmai programjának, </w:t>
      </w:r>
      <w:r w:rsidRPr="00962996">
        <w:rPr>
          <w:rFonts w:ascii="Times New Roman" w:hAnsi="Times New Roman" w:cs="Times New Roman"/>
          <w:b/>
          <w:i/>
          <w:sz w:val="24"/>
          <w:szCs w:val="24"/>
          <w:lang w:bidi="en-US"/>
        </w:rPr>
        <w:t>a szervezeti és működési szabályzatának</w:t>
      </w:r>
      <w:r w:rsidRPr="00962996">
        <w:rPr>
          <w:rFonts w:ascii="Times New Roman" w:hAnsi="Times New Roman" w:cs="Times New Roman"/>
          <w:i/>
          <w:sz w:val="24"/>
          <w:szCs w:val="24"/>
          <w:lang w:bidi="en-US"/>
        </w:rPr>
        <w:t xml:space="preserve"> elfogadásáról.”</w:t>
      </w:r>
    </w:p>
    <w:p w:rsidR="00962996" w:rsidRPr="00962996" w:rsidRDefault="00962996" w:rsidP="00962996">
      <w:pPr>
        <w:jc w:val="both"/>
        <w:rPr>
          <w:rFonts w:ascii="Times New Roman" w:hAnsi="Times New Roman" w:cs="Times New Roman"/>
          <w:sz w:val="24"/>
          <w:szCs w:val="24"/>
          <w:lang w:bidi="en-US"/>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Kérem a Tisztelt Bizottságot, szíveskedjék megtárgyalni és jóváhagyni a Budapest Főváros II. Kerületi Önkormányzat I. Sz. Gondozási Központ (1027 Budapest, Bem József tér 2.) szervezeti és működési szabályzatát.</w:t>
      </w:r>
    </w:p>
    <w:p w:rsidR="00962996" w:rsidRPr="00962996" w:rsidRDefault="00962996" w:rsidP="00962996">
      <w:pPr>
        <w:ind w:left="-142"/>
        <w:jc w:val="both"/>
        <w:rPr>
          <w:rFonts w:ascii="Times New Roman" w:hAnsi="Times New Roman" w:cs="Times New Roman"/>
          <w:sz w:val="24"/>
          <w:szCs w:val="24"/>
        </w:rPr>
      </w:pPr>
    </w:p>
    <w:p w:rsidR="00962996" w:rsidRPr="00962996" w:rsidRDefault="00962996" w:rsidP="00962996">
      <w:pPr>
        <w:jc w:val="center"/>
        <w:outlineLvl w:val="0"/>
        <w:rPr>
          <w:rFonts w:ascii="Times New Roman" w:hAnsi="Times New Roman" w:cs="Times New Roman"/>
          <w:b/>
          <w:sz w:val="24"/>
          <w:szCs w:val="24"/>
        </w:rPr>
      </w:pPr>
      <w:r w:rsidRPr="00962996">
        <w:rPr>
          <w:rFonts w:ascii="Times New Roman" w:hAnsi="Times New Roman" w:cs="Times New Roman"/>
          <w:b/>
          <w:sz w:val="24"/>
          <w:szCs w:val="24"/>
        </w:rPr>
        <w:t>Határozati javaslat</w:t>
      </w:r>
    </w:p>
    <w:p w:rsidR="00962996" w:rsidRPr="00962996" w:rsidRDefault="00962996" w:rsidP="00962996">
      <w:pPr>
        <w:ind w:left="720"/>
        <w:contextualSpacing/>
        <w:jc w:val="center"/>
        <w:rPr>
          <w:rFonts w:ascii="Times New Roman" w:eastAsiaTheme="minorEastAsia" w:hAnsi="Times New Roman" w:cs="Times New Roman"/>
          <w:sz w:val="24"/>
          <w:szCs w:val="24"/>
          <w:lang w:bidi="en-US"/>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lang w:bidi="en-US"/>
        </w:rPr>
        <w:t>A</w:t>
      </w:r>
      <w:r w:rsidRPr="00962996">
        <w:rPr>
          <w:rFonts w:ascii="Times New Roman" w:hAnsi="Times New Roman" w:cs="Times New Roman"/>
          <w:sz w:val="24"/>
          <w:szCs w:val="24"/>
        </w:rPr>
        <w:t xml:space="preserve"> Közoktatási, Közművelődési, Sport, Egészségügyi, Szociális és Lakásügyi Bizottság</w:t>
      </w:r>
      <w:r w:rsidRPr="00962996">
        <w:rPr>
          <w:rFonts w:ascii="Times New Roman" w:hAnsi="Times New Roman" w:cs="Times New Roman"/>
          <w:sz w:val="24"/>
          <w:szCs w:val="24"/>
          <w:lang w:bidi="en-US"/>
        </w:rPr>
        <w:t xml:space="preserve"> jóváhagyja - a határozat mellékletét képező - 2022. december 1.  napjától hatályos, Budapest Főváros II. Kerületi Önkormányzat I. Sz. Gondozási Központ (1027 Budapest, Bem József tér 2.) szervezeti és működési szabályzatát, s ezzel egyidejűleg hatályon kívül helyezi az intézmény </w:t>
      </w:r>
      <w:r w:rsidRPr="00962996">
        <w:rPr>
          <w:rFonts w:ascii="Times New Roman" w:hAnsi="Times New Roman" w:cs="Times New Roman"/>
          <w:sz w:val="24"/>
          <w:szCs w:val="24"/>
        </w:rPr>
        <w:t xml:space="preserve">2022. május 2. napján kelt </w:t>
      </w:r>
      <w:r w:rsidRPr="00962996">
        <w:rPr>
          <w:rFonts w:ascii="Times New Roman" w:hAnsi="Times New Roman" w:cs="Times New Roman"/>
          <w:bCs/>
          <w:sz w:val="24"/>
          <w:szCs w:val="24"/>
        </w:rPr>
        <w:t>101/2022.(IV.26.) sz</w:t>
      </w:r>
      <w:r w:rsidRPr="00962996">
        <w:rPr>
          <w:rFonts w:ascii="Times New Roman" w:hAnsi="Times New Roman" w:cs="Times New Roman"/>
          <w:sz w:val="24"/>
          <w:szCs w:val="24"/>
        </w:rPr>
        <w:t>. határozattal elfogadott szabályozását.</w:t>
      </w:r>
    </w:p>
    <w:p w:rsidR="00962996" w:rsidRPr="00962996" w:rsidRDefault="00962996" w:rsidP="00962996">
      <w:pPr>
        <w:jc w:val="both"/>
        <w:rPr>
          <w:rFonts w:ascii="Times New Roman" w:hAnsi="Times New Roman" w:cs="Times New Roman"/>
          <w:sz w:val="24"/>
          <w:szCs w:val="24"/>
          <w:lang w:bidi="en-US"/>
        </w:rPr>
      </w:pP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Felelős: Bizottság elnöke</w:t>
      </w: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Határidő: 2022. december 15.</w:t>
      </w: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Budapest, 2022. november 16.</w:t>
      </w: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 xml:space="preserve">                                                                                                       Őrsi Gergely                               </w:t>
      </w: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 xml:space="preserve">                                                                                      polgármester  megbízásából eljárva        </w:t>
      </w:r>
    </w:p>
    <w:p w:rsidR="00962996" w:rsidRPr="00962996" w:rsidRDefault="00962996" w:rsidP="00962996">
      <w:pPr>
        <w:rPr>
          <w:rFonts w:ascii="Times New Roman" w:hAnsi="Times New Roman" w:cs="Times New Roman"/>
          <w:sz w:val="24"/>
          <w:szCs w:val="24"/>
        </w:rPr>
      </w:pPr>
    </w:p>
    <w:p w:rsidR="00962996" w:rsidRPr="00962996" w:rsidRDefault="00962996" w:rsidP="00962996">
      <w:pPr>
        <w:ind w:left="6096" w:hanging="1140"/>
        <w:rPr>
          <w:rFonts w:ascii="Times New Roman" w:hAnsi="Times New Roman" w:cs="Times New Roman"/>
          <w:sz w:val="24"/>
          <w:szCs w:val="24"/>
        </w:rPr>
      </w:pPr>
      <w:r w:rsidRPr="00962996">
        <w:rPr>
          <w:rFonts w:ascii="Times New Roman" w:hAnsi="Times New Roman" w:cs="Times New Roman"/>
          <w:sz w:val="24"/>
          <w:szCs w:val="24"/>
        </w:rPr>
        <w:t xml:space="preserve">                                                                                                                                                                Ötvös Zoltán</w:t>
      </w:r>
    </w:p>
    <w:p w:rsidR="00962996" w:rsidRPr="00962996" w:rsidRDefault="00962996" w:rsidP="00962996">
      <w:pPr>
        <w:ind w:left="5812" w:hanging="856"/>
        <w:rPr>
          <w:rFonts w:ascii="Times New Roman" w:hAnsi="Times New Roman" w:cs="Times New Roman"/>
          <w:sz w:val="24"/>
          <w:szCs w:val="24"/>
        </w:rPr>
      </w:pPr>
      <w:r w:rsidRPr="00962996">
        <w:rPr>
          <w:rFonts w:ascii="Times New Roman" w:hAnsi="Times New Roman" w:cs="Times New Roman"/>
          <w:sz w:val="24"/>
          <w:szCs w:val="24"/>
        </w:rPr>
        <w:t xml:space="preserve">                   osztályvezető</w:t>
      </w: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 xml:space="preserve">                                                                                               </w:t>
      </w: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p>
    <w:p w:rsidR="00962996" w:rsidRPr="00962996" w:rsidRDefault="00962996" w:rsidP="00962996">
      <w:pPr>
        <w:adjustRightInd w:val="0"/>
        <w:jc w:val="both"/>
        <w:rPr>
          <w:rFonts w:ascii="Times New Roman" w:eastAsiaTheme="minorEastAsia" w:hAnsi="Times New Roman" w:cs="Times New Roman"/>
          <w:b/>
          <w:bCs/>
          <w:sz w:val="24"/>
          <w:szCs w:val="24"/>
          <w:lang w:bidi="en-US"/>
        </w:rPr>
      </w:pPr>
    </w:p>
    <w:p w:rsidR="00962996" w:rsidRPr="00962996" w:rsidRDefault="00962996" w:rsidP="00962996">
      <w:pPr>
        <w:adjustRightInd w:val="0"/>
        <w:jc w:val="both"/>
        <w:rPr>
          <w:rFonts w:ascii="Times New Roman" w:eastAsiaTheme="minorEastAsia" w:hAnsi="Times New Roman" w:cs="Times New Roman"/>
          <w:b/>
          <w:bCs/>
          <w:i/>
          <w:sz w:val="24"/>
          <w:szCs w:val="24"/>
          <w:lang w:bidi="en-US"/>
        </w:rPr>
      </w:pPr>
      <w:r w:rsidRPr="00962996">
        <w:rPr>
          <w:rFonts w:ascii="Times New Roman" w:eastAsiaTheme="minorEastAsia" w:hAnsi="Times New Roman" w:cs="Times New Roman"/>
          <w:b/>
          <w:bCs/>
          <w:i/>
          <w:sz w:val="24"/>
          <w:szCs w:val="24"/>
          <w:lang w:bidi="en-US"/>
        </w:rPr>
        <w:t xml:space="preserve">                                                                                                     határozati javaslat melléklete</w:t>
      </w:r>
    </w:p>
    <w:p w:rsidR="00962996" w:rsidRPr="00962996" w:rsidRDefault="00962996" w:rsidP="00962996">
      <w:pPr>
        <w:rPr>
          <w:rFonts w:ascii="Times New Roman" w:hAnsi="Times New Roman" w:cs="Times New Roman"/>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r w:rsidRPr="00962996">
        <w:rPr>
          <w:rFonts w:ascii="Times New Roman" w:hAnsi="Times New Roman" w:cs="Times New Roman"/>
          <w:b/>
          <w:sz w:val="24"/>
          <w:szCs w:val="24"/>
        </w:rPr>
        <w:t>Szervezeti és Működési Szabályzat</w:t>
      </w:r>
    </w:p>
    <w:p w:rsidR="00962996" w:rsidRPr="00962996" w:rsidRDefault="00962996" w:rsidP="00962996">
      <w:pPr>
        <w:rPr>
          <w:rFonts w:ascii="Times New Roman" w:hAnsi="Times New Roman" w:cs="Times New Roman"/>
          <w:sz w:val="24"/>
          <w:szCs w:val="24"/>
        </w:rPr>
      </w:pPr>
    </w:p>
    <w:p w:rsidR="00962996" w:rsidRPr="00962996" w:rsidRDefault="00962996" w:rsidP="00962996">
      <w:pPr>
        <w:jc w:val="center"/>
        <w:rPr>
          <w:rFonts w:ascii="Times New Roman" w:hAnsi="Times New Roman" w:cs="Times New Roman"/>
          <w:sz w:val="24"/>
          <w:szCs w:val="24"/>
        </w:rPr>
      </w:pPr>
    </w:p>
    <w:p w:rsidR="00962996" w:rsidRPr="00962996" w:rsidRDefault="00962996" w:rsidP="00962996">
      <w:pPr>
        <w:jc w:val="center"/>
        <w:rPr>
          <w:rFonts w:ascii="Times New Roman" w:hAnsi="Times New Roman" w:cs="Times New Roman"/>
          <w:b/>
          <w:bCs/>
          <w:sz w:val="24"/>
          <w:szCs w:val="24"/>
        </w:rPr>
      </w:pPr>
      <w:r w:rsidRPr="00962996">
        <w:rPr>
          <w:rFonts w:ascii="Times New Roman" w:hAnsi="Times New Roman" w:cs="Times New Roman"/>
          <w:b/>
          <w:bCs/>
          <w:sz w:val="24"/>
          <w:szCs w:val="24"/>
        </w:rPr>
        <w:t>Budapest Főváros II. Kerületi Önkormányzat</w:t>
      </w:r>
    </w:p>
    <w:p w:rsidR="00962996" w:rsidRPr="00962996" w:rsidRDefault="00962996" w:rsidP="00962996">
      <w:pPr>
        <w:jc w:val="center"/>
        <w:rPr>
          <w:rFonts w:ascii="Times New Roman" w:hAnsi="Times New Roman" w:cs="Times New Roman"/>
          <w:b/>
          <w:bCs/>
          <w:sz w:val="24"/>
          <w:szCs w:val="24"/>
        </w:rPr>
      </w:pPr>
      <w:r w:rsidRPr="00962996">
        <w:rPr>
          <w:rFonts w:ascii="Times New Roman" w:hAnsi="Times New Roman" w:cs="Times New Roman"/>
          <w:b/>
          <w:bCs/>
          <w:sz w:val="24"/>
          <w:szCs w:val="24"/>
        </w:rPr>
        <w:t>I. számú Gondozási Központ</w:t>
      </w:r>
    </w:p>
    <w:p w:rsidR="00962996" w:rsidRPr="00962996" w:rsidRDefault="00962996" w:rsidP="00962996">
      <w:pPr>
        <w:jc w:val="center"/>
        <w:rPr>
          <w:rFonts w:ascii="Times New Roman" w:hAnsi="Times New Roman" w:cs="Times New Roman"/>
          <w:sz w:val="24"/>
          <w:szCs w:val="24"/>
        </w:rPr>
      </w:pPr>
    </w:p>
    <w:p w:rsidR="00962996" w:rsidRPr="00962996" w:rsidRDefault="00962996" w:rsidP="00962996">
      <w:pPr>
        <w:jc w:val="center"/>
        <w:rPr>
          <w:rFonts w:ascii="Times New Roman" w:hAnsi="Times New Roman" w:cs="Times New Roman"/>
          <w:sz w:val="24"/>
          <w:szCs w:val="24"/>
        </w:rPr>
      </w:pPr>
      <w:r w:rsidRPr="00962996">
        <w:rPr>
          <w:rFonts w:ascii="Times New Roman" w:hAnsi="Times New Roman" w:cs="Times New Roman"/>
          <w:sz w:val="24"/>
          <w:szCs w:val="24"/>
        </w:rPr>
        <w:t>1027 Budapest, Bem József tér 2.</w:t>
      </w: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jc w:val="center"/>
        <w:rPr>
          <w:rFonts w:ascii="Times New Roman" w:hAnsi="Times New Roman" w:cs="Times New Roman"/>
          <w:sz w:val="24"/>
          <w:szCs w:val="24"/>
          <w:u w:val="single"/>
        </w:rPr>
      </w:pPr>
      <w:r w:rsidRPr="00962996">
        <w:rPr>
          <w:rFonts w:ascii="Times New Roman" w:hAnsi="Times New Roman" w:cs="Times New Roman"/>
          <w:sz w:val="24"/>
          <w:szCs w:val="24"/>
          <w:u w:val="single"/>
        </w:rPr>
        <w:t>Elfogadva:</w:t>
      </w:r>
    </w:p>
    <w:p w:rsidR="00962996" w:rsidRPr="00962996" w:rsidRDefault="00962996" w:rsidP="00962996">
      <w:pPr>
        <w:rPr>
          <w:rFonts w:ascii="Times New Roman" w:hAnsi="Times New Roman" w:cs="Times New Roman"/>
          <w:sz w:val="24"/>
          <w:szCs w:val="24"/>
          <w:u w:val="single"/>
        </w:rPr>
      </w:pPr>
    </w:p>
    <w:p w:rsidR="00962996" w:rsidRPr="00962996" w:rsidRDefault="00962996" w:rsidP="00962996">
      <w:pPr>
        <w:jc w:val="center"/>
        <w:rPr>
          <w:rFonts w:ascii="Times New Roman" w:hAnsi="Times New Roman" w:cs="Times New Roman"/>
          <w:b/>
          <w:sz w:val="24"/>
          <w:szCs w:val="24"/>
        </w:rPr>
      </w:pPr>
      <w:bookmarkStart w:id="0" w:name="_Hlk43210491"/>
      <w:r w:rsidRPr="00962996">
        <w:rPr>
          <w:rFonts w:ascii="Times New Roman" w:hAnsi="Times New Roman" w:cs="Times New Roman"/>
          <w:b/>
          <w:sz w:val="24"/>
          <w:szCs w:val="24"/>
        </w:rPr>
        <w:t>A Budapest Főváros II. kerületi Önkormányzat Képviselő-testületének</w:t>
      </w:r>
    </w:p>
    <w:p w:rsidR="00962996" w:rsidRPr="00962996" w:rsidRDefault="00962996" w:rsidP="00962996">
      <w:pPr>
        <w:jc w:val="center"/>
        <w:rPr>
          <w:rFonts w:ascii="Times New Roman" w:hAnsi="Times New Roman" w:cs="Times New Roman"/>
          <w:b/>
          <w:sz w:val="24"/>
          <w:szCs w:val="24"/>
        </w:rPr>
      </w:pPr>
      <w:r w:rsidRPr="00962996">
        <w:rPr>
          <w:rFonts w:ascii="Times New Roman" w:hAnsi="Times New Roman" w:cs="Times New Roman"/>
          <w:b/>
          <w:sz w:val="24"/>
          <w:szCs w:val="24"/>
        </w:rPr>
        <w:t>Közoktatási, Közművelődési, Sport, Egészségügyi, Szociális és Lakásügyi</w:t>
      </w:r>
    </w:p>
    <w:p w:rsidR="00962996" w:rsidRPr="00962996" w:rsidRDefault="00962996" w:rsidP="00962996">
      <w:pPr>
        <w:jc w:val="center"/>
        <w:rPr>
          <w:rFonts w:ascii="Times New Roman" w:hAnsi="Times New Roman" w:cs="Times New Roman"/>
          <w:b/>
          <w:sz w:val="24"/>
          <w:szCs w:val="24"/>
        </w:rPr>
      </w:pPr>
      <w:r w:rsidRPr="00962996">
        <w:rPr>
          <w:rFonts w:ascii="Times New Roman" w:hAnsi="Times New Roman" w:cs="Times New Roman"/>
          <w:b/>
          <w:sz w:val="24"/>
          <w:szCs w:val="24"/>
        </w:rPr>
        <w:t>Bizottság……… (.) határozatával</w:t>
      </w:r>
    </w:p>
    <w:bookmarkEnd w:id="0"/>
    <w:p w:rsidR="00962996" w:rsidRPr="00962996" w:rsidRDefault="00962996" w:rsidP="00962996">
      <w:pPr>
        <w:rPr>
          <w:rFonts w:ascii="Times New Roman" w:hAnsi="Times New Roman" w:cs="Times New Roman"/>
          <w:b/>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 xml:space="preserve">                       </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 xml:space="preserve">              </w:t>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t xml:space="preserve">                   Készítette: Bednárik Mónika</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rPr>
          <w:rFonts w:ascii="Times New Roman" w:hAnsi="Times New Roman" w:cs="Times New Roman"/>
          <w:b/>
          <w:sz w:val="24"/>
          <w:szCs w:val="24"/>
        </w:rPr>
      </w:pPr>
      <w:r w:rsidRPr="00962996">
        <w:rPr>
          <w:rFonts w:ascii="Times New Roman" w:hAnsi="Times New Roman" w:cs="Times New Roman"/>
          <w:b/>
          <w:sz w:val="24"/>
          <w:szCs w:val="24"/>
        </w:rPr>
        <w:t xml:space="preserve">                                                       </w:t>
      </w:r>
    </w:p>
    <w:p w:rsidR="00962996" w:rsidRPr="00962996" w:rsidRDefault="00962996" w:rsidP="00962996">
      <w:pPr>
        <w:rPr>
          <w:rFonts w:ascii="Times New Roman" w:hAnsi="Times New Roman" w:cs="Times New Roman"/>
          <w:b/>
          <w:sz w:val="24"/>
          <w:szCs w:val="24"/>
        </w:rPr>
      </w:pPr>
    </w:p>
    <w:p w:rsidR="00962996" w:rsidRPr="00962996" w:rsidRDefault="00962996" w:rsidP="00962996">
      <w:pPr>
        <w:rPr>
          <w:rFonts w:ascii="Times New Roman" w:hAnsi="Times New Roman" w:cs="Times New Roman"/>
          <w:b/>
          <w:sz w:val="24"/>
          <w:szCs w:val="24"/>
        </w:rPr>
      </w:pPr>
    </w:p>
    <w:p w:rsidR="00962996" w:rsidRPr="00962996" w:rsidRDefault="00962996" w:rsidP="00962996">
      <w:pPr>
        <w:rPr>
          <w:rFonts w:ascii="Times New Roman" w:hAnsi="Times New Roman" w:cs="Times New Roman"/>
          <w:b/>
          <w:sz w:val="24"/>
          <w:szCs w:val="24"/>
        </w:rPr>
      </w:pPr>
    </w:p>
    <w:p w:rsidR="00962996" w:rsidRPr="00962996" w:rsidRDefault="00962996" w:rsidP="00962996">
      <w:pPr>
        <w:rPr>
          <w:rFonts w:ascii="Times New Roman" w:hAnsi="Times New Roman" w:cs="Times New Roman"/>
          <w:b/>
          <w:sz w:val="24"/>
          <w:szCs w:val="24"/>
        </w:rPr>
      </w:pPr>
    </w:p>
    <w:p w:rsidR="00962996" w:rsidRPr="00962996" w:rsidRDefault="00962996" w:rsidP="00962996">
      <w:pPr>
        <w:rPr>
          <w:rFonts w:ascii="Times New Roman" w:hAnsi="Times New Roman" w:cs="Times New Roman"/>
          <w:b/>
          <w:sz w:val="24"/>
          <w:szCs w:val="24"/>
        </w:rPr>
      </w:pPr>
    </w:p>
    <w:p w:rsidR="00962996" w:rsidRPr="00962996" w:rsidRDefault="00962996" w:rsidP="00962996">
      <w:pP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r w:rsidRPr="00962996">
        <w:rPr>
          <w:rFonts w:ascii="Times New Roman" w:hAnsi="Times New Roman" w:cs="Times New Roman"/>
          <w:b/>
          <w:sz w:val="24"/>
          <w:szCs w:val="24"/>
        </w:rPr>
        <w:t>2022.</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r w:rsidRPr="00962996">
        <w:rPr>
          <w:rFonts w:ascii="Times New Roman" w:hAnsi="Times New Roman" w:cs="Times New Roman"/>
          <w:b/>
          <w:sz w:val="24"/>
          <w:szCs w:val="24"/>
        </w:rPr>
        <w:t>Tartalomjegyzék</w:t>
      </w: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tabs>
          <w:tab w:val="right" w:leader="dot" w:pos="8890"/>
        </w:tabs>
        <w:spacing w:before="120"/>
        <w:rPr>
          <w:rFonts w:ascii="Times New Roman" w:hAnsi="Times New Roman" w:cs="Times New Roman"/>
          <w:b/>
          <w:bCs/>
          <w:i/>
          <w:iCs/>
          <w:noProof/>
          <w:sz w:val="24"/>
          <w:szCs w:val="24"/>
        </w:rPr>
      </w:pPr>
      <w:hyperlink w:anchor="_Toc414346098" w:history="1">
        <w:r w:rsidRPr="00962996">
          <w:rPr>
            <w:rFonts w:ascii="Times New Roman" w:hAnsi="Times New Roman" w:cs="Times New Roman"/>
            <w:b/>
            <w:bCs/>
            <w:i/>
            <w:iCs/>
            <w:noProof/>
            <w:sz w:val="24"/>
            <w:szCs w:val="24"/>
            <w:u w:val="single"/>
          </w:rPr>
          <w:t>Az I. számú Gondozási Központ működését meghatározó alapvető jogszabályok, rendeletek</w:t>
        </w:r>
        <w:r w:rsidRPr="00962996">
          <w:rPr>
            <w:rFonts w:ascii="Times New Roman" w:hAnsi="Times New Roman" w:cs="Times New Roman"/>
            <w:b/>
            <w:bCs/>
            <w:i/>
            <w:iCs/>
            <w:noProof/>
            <w:webHidden/>
            <w:sz w:val="24"/>
            <w:szCs w:val="24"/>
          </w:rPr>
          <w:tab/>
          <w:t>4</w:t>
        </w:r>
      </w:hyperlink>
    </w:p>
    <w:p w:rsidR="00962996" w:rsidRPr="00962996" w:rsidRDefault="00962996" w:rsidP="00962996">
      <w:pPr>
        <w:tabs>
          <w:tab w:val="right" w:leader="dot" w:pos="8890"/>
        </w:tabs>
        <w:spacing w:before="120"/>
        <w:rPr>
          <w:rFonts w:ascii="Times New Roman" w:hAnsi="Times New Roman" w:cs="Times New Roman"/>
          <w:b/>
          <w:bCs/>
          <w:i/>
          <w:iCs/>
          <w:noProof/>
          <w:sz w:val="24"/>
          <w:szCs w:val="24"/>
        </w:rPr>
      </w:pPr>
      <w:hyperlink w:anchor="_Toc414346099" w:history="1">
        <w:r w:rsidRPr="00962996">
          <w:rPr>
            <w:rFonts w:ascii="Times New Roman" w:hAnsi="Times New Roman" w:cs="Times New Roman"/>
            <w:b/>
            <w:bCs/>
            <w:i/>
            <w:iCs/>
            <w:noProof/>
            <w:sz w:val="24"/>
            <w:szCs w:val="24"/>
            <w:u w:val="single"/>
          </w:rPr>
          <w:t>1. Általános rendelkezések</w:t>
        </w:r>
        <w:r w:rsidRPr="00962996">
          <w:rPr>
            <w:rFonts w:ascii="Times New Roman" w:hAnsi="Times New Roman" w:cs="Times New Roman"/>
            <w:b/>
            <w:bCs/>
            <w:i/>
            <w:iCs/>
            <w:noProof/>
            <w:webHidden/>
            <w:sz w:val="24"/>
            <w:szCs w:val="24"/>
          </w:rPr>
          <w:tab/>
          <w:t>5</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0" w:history="1">
        <w:r w:rsidRPr="00962996">
          <w:rPr>
            <w:rFonts w:ascii="Times New Roman" w:hAnsi="Times New Roman" w:cs="Times New Roman"/>
            <w:b/>
            <w:noProof/>
            <w:sz w:val="24"/>
            <w:szCs w:val="24"/>
            <w:u w:val="single"/>
          </w:rPr>
          <w:t>1.1. A Szervezeti és Működési Szabályzat célja</w:t>
        </w:r>
        <w:r w:rsidRPr="00962996">
          <w:rPr>
            <w:rFonts w:ascii="Times New Roman" w:hAnsi="Times New Roman" w:cs="Times New Roman"/>
            <w:b/>
            <w:bCs/>
            <w:noProof/>
            <w:webHidden/>
            <w:sz w:val="24"/>
            <w:szCs w:val="24"/>
          </w:rPr>
          <w:tab/>
          <w:t>5</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1" w:history="1">
        <w:r w:rsidRPr="00962996">
          <w:rPr>
            <w:rFonts w:ascii="Times New Roman" w:hAnsi="Times New Roman" w:cs="Times New Roman"/>
            <w:b/>
            <w:noProof/>
            <w:sz w:val="24"/>
            <w:szCs w:val="24"/>
            <w:u w:val="single"/>
          </w:rPr>
          <w:t>1.2. A Szervezeti és Működési Szabályzat hatálya</w:t>
        </w:r>
        <w:r w:rsidRPr="00962996">
          <w:rPr>
            <w:rFonts w:ascii="Times New Roman" w:hAnsi="Times New Roman" w:cs="Times New Roman"/>
            <w:b/>
            <w:bCs/>
            <w:noProof/>
            <w:webHidden/>
            <w:sz w:val="24"/>
            <w:szCs w:val="24"/>
          </w:rPr>
          <w:tab/>
          <w:t>5</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2" w:history="1">
        <w:r w:rsidRPr="00962996">
          <w:rPr>
            <w:rFonts w:ascii="Times New Roman" w:hAnsi="Times New Roman" w:cs="Times New Roman"/>
            <w:b/>
            <w:noProof/>
            <w:sz w:val="24"/>
            <w:szCs w:val="24"/>
            <w:u w:val="single"/>
          </w:rPr>
          <w:t>1.3 A költségvetési szerv legfontosabb adatai</w:t>
        </w:r>
        <w:r w:rsidRPr="00962996">
          <w:rPr>
            <w:rFonts w:ascii="Times New Roman" w:hAnsi="Times New Roman" w:cs="Times New Roman"/>
            <w:b/>
            <w:bCs/>
            <w:noProof/>
            <w:webHidden/>
            <w:sz w:val="24"/>
            <w:szCs w:val="24"/>
          </w:rPr>
          <w:tab/>
          <w:t>5</w:t>
        </w:r>
      </w:hyperlink>
    </w:p>
    <w:p w:rsidR="00962996" w:rsidRPr="00962996" w:rsidRDefault="00962996" w:rsidP="00962996">
      <w:pPr>
        <w:tabs>
          <w:tab w:val="left" w:pos="4240"/>
          <w:tab w:val="right" w:leader="dot" w:pos="8890"/>
        </w:tabs>
        <w:spacing w:before="120"/>
        <w:ind w:left="240"/>
        <w:rPr>
          <w:rFonts w:ascii="Times New Roman" w:hAnsi="Times New Roman" w:cs="Times New Roman"/>
          <w:b/>
          <w:bCs/>
          <w:noProof/>
          <w:sz w:val="24"/>
          <w:szCs w:val="24"/>
        </w:rPr>
      </w:pPr>
      <w:hyperlink w:anchor="_Toc414346103" w:history="1">
        <w:r w:rsidRPr="00962996">
          <w:rPr>
            <w:rFonts w:ascii="Times New Roman" w:hAnsi="Times New Roman" w:cs="Times New Roman"/>
            <w:b/>
            <w:noProof/>
            <w:sz w:val="24"/>
            <w:szCs w:val="24"/>
            <w:u w:val="single"/>
          </w:rPr>
          <w:t>1.4. A költségvetési szerv jogállása:</w:t>
        </w:r>
        <w:r w:rsidRPr="00962996">
          <w:rPr>
            <w:rFonts w:ascii="Times New Roman" w:hAnsi="Times New Roman" w:cs="Times New Roman"/>
            <w:b/>
            <w:bCs/>
            <w:noProof/>
            <w:sz w:val="24"/>
            <w:szCs w:val="24"/>
          </w:rPr>
          <w:tab/>
        </w:r>
        <w:r w:rsidRPr="00962996">
          <w:rPr>
            <w:rFonts w:ascii="Times New Roman" w:hAnsi="Times New Roman" w:cs="Times New Roman"/>
            <w:b/>
            <w:bCs/>
            <w:noProof/>
            <w:webHidden/>
            <w:sz w:val="24"/>
            <w:szCs w:val="24"/>
          </w:rPr>
          <w:tab/>
          <w:t>5</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4" w:history="1">
        <w:r w:rsidRPr="00962996">
          <w:rPr>
            <w:rFonts w:ascii="Times New Roman" w:hAnsi="Times New Roman" w:cs="Times New Roman"/>
            <w:b/>
            <w:noProof/>
            <w:sz w:val="24"/>
            <w:szCs w:val="24"/>
            <w:u w:val="single"/>
          </w:rPr>
          <w:t>1.5. A költségvetési szerv illetékessége, működési köre:</w:t>
        </w:r>
        <w:r w:rsidRPr="00962996">
          <w:rPr>
            <w:rFonts w:ascii="Times New Roman" w:hAnsi="Times New Roman" w:cs="Times New Roman"/>
            <w:b/>
            <w:bCs/>
            <w:noProof/>
            <w:webHidden/>
            <w:sz w:val="24"/>
            <w:szCs w:val="24"/>
          </w:rPr>
          <w:tab/>
          <w:t>5</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5" w:history="1">
        <w:r w:rsidRPr="00962996">
          <w:rPr>
            <w:rFonts w:ascii="Times New Roman" w:hAnsi="Times New Roman" w:cs="Times New Roman"/>
            <w:b/>
            <w:noProof/>
            <w:sz w:val="24"/>
            <w:szCs w:val="24"/>
            <w:u w:val="single"/>
          </w:rPr>
          <w:t>1.6. A költségvetési szerv alapítása hatályos okirata</w:t>
        </w:r>
        <w:r w:rsidRPr="00962996">
          <w:rPr>
            <w:rFonts w:ascii="Times New Roman" w:hAnsi="Times New Roman" w:cs="Times New Roman"/>
            <w:b/>
            <w:bCs/>
            <w:noProof/>
            <w:webHidden/>
            <w:sz w:val="24"/>
            <w:szCs w:val="24"/>
          </w:rPr>
          <w:tab/>
          <w:t>6</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6" w:history="1">
        <w:r w:rsidRPr="00962996">
          <w:rPr>
            <w:rFonts w:ascii="Times New Roman" w:hAnsi="Times New Roman" w:cs="Times New Roman"/>
            <w:b/>
            <w:noProof/>
            <w:sz w:val="24"/>
            <w:szCs w:val="24"/>
            <w:u w:val="single"/>
          </w:rPr>
          <w:t>1.7. A  költségvetési szerv jogszabályban meghatározott közfeladata:</w:t>
        </w:r>
        <w:r w:rsidRPr="00962996">
          <w:rPr>
            <w:rFonts w:ascii="Times New Roman" w:hAnsi="Times New Roman" w:cs="Times New Roman"/>
            <w:b/>
            <w:bCs/>
            <w:noProof/>
            <w:webHidden/>
            <w:sz w:val="24"/>
            <w:szCs w:val="24"/>
          </w:rPr>
          <w:tab/>
          <w:t>6</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7" w:history="1">
        <w:r w:rsidRPr="00962996">
          <w:rPr>
            <w:rFonts w:ascii="Times New Roman" w:hAnsi="Times New Roman" w:cs="Times New Roman"/>
            <w:b/>
            <w:noProof/>
            <w:sz w:val="24"/>
            <w:szCs w:val="24"/>
            <w:u w:val="single"/>
          </w:rPr>
          <w:t>1.8. A költségvetési szerv alaptevékenységének kormányzati funkciók szerinti megjelölése:</w:t>
        </w:r>
        <w:r w:rsidRPr="00962996">
          <w:rPr>
            <w:rFonts w:ascii="Times New Roman" w:hAnsi="Times New Roman" w:cs="Times New Roman"/>
            <w:b/>
            <w:bCs/>
            <w:noProof/>
            <w:webHidden/>
            <w:sz w:val="24"/>
            <w:szCs w:val="24"/>
          </w:rPr>
          <w:tab/>
          <w:t>6</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8" w:history="1">
        <w:r w:rsidRPr="00962996">
          <w:rPr>
            <w:rFonts w:ascii="Times New Roman" w:hAnsi="Times New Roman" w:cs="Times New Roman"/>
            <w:b/>
            <w:noProof/>
            <w:sz w:val="24"/>
            <w:szCs w:val="24"/>
            <w:u w:val="single"/>
          </w:rPr>
          <w:t>1.9. Költségvetési szerv számlaszáma:</w:t>
        </w:r>
        <w:r w:rsidRPr="00962996">
          <w:rPr>
            <w:rFonts w:ascii="Times New Roman" w:hAnsi="Times New Roman" w:cs="Times New Roman"/>
            <w:b/>
            <w:bCs/>
            <w:noProof/>
            <w:webHidden/>
            <w:sz w:val="24"/>
            <w:szCs w:val="24"/>
          </w:rPr>
          <w:tab/>
          <w:t>6</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09" w:history="1">
        <w:r w:rsidRPr="00962996">
          <w:rPr>
            <w:rFonts w:ascii="Times New Roman" w:hAnsi="Times New Roman" w:cs="Times New Roman"/>
            <w:b/>
            <w:bCs/>
            <w:noProof/>
            <w:sz w:val="24"/>
            <w:szCs w:val="24"/>
            <w:u w:val="single"/>
          </w:rPr>
          <w:t>1.10.A költségvetési szerv bélyegzői</w:t>
        </w:r>
        <w:r w:rsidRPr="00962996">
          <w:rPr>
            <w:rFonts w:ascii="Times New Roman" w:hAnsi="Times New Roman" w:cs="Times New Roman"/>
            <w:b/>
            <w:bCs/>
            <w:noProof/>
            <w:webHidden/>
            <w:sz w:val="24"/>
            <w:szCs w:val="24"/>
          </w:rPr>
          <w:tab/>
          <w:t>6</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0" w:history="1">
        <w:r w:rsidRPr="00962996">
          <w:rPr>
            <w:rFonts w:ascii="Times New Roman" w:hAnsi="Times New Roman" w:cs="Times New Roman"/>
            <w:b/>
            <w:noProof/>
            <w:sz w:val="24"/>
            <w:szCs w:val="24"/>
            <w:u w:val="single"/>
          </w:rPr>
          <w:t>1.11. Alaptevékenység forrása</w:t>
        </w:r>
        <w:r w:rsidRPr="00962996">
          <w:rPr>
            <w:rFonts w:ascii="Times New Roman" w:hAnsi="Times New Roman" w:cs="Times New Roman"/>
            <w:b/>
            <w:bCs/>
            <w:noProof/>
            <w:webHidden/>
            <w:sz w:val="24"/>
            <w:szCs w:val="24"/>
          </w:rPr>
          <w:tab/>
          <w:t>7</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1" w:history="1">
        <w:r w:rsidRPr="00962996">
          <w:rPr>
            <w:rFonts w:ascii="Times New Roman" w:hAnsi="Times New Roman" w:cs="Times New Roman"/>
            <w:b/>
            <w:noProof/>
            <w:sz w:val="24"/>
            <w:szCs w:val="24"/>
            <w:u w:val="single"/>
          </w:rPr>
          <w:t>1.12. A Költségvetési szerv e-mail címe:</w:t>
        </w:r>
        <w:r w:rsidRPr="00962996">
          <w:rPr>
            <w:rFonts w:ascii="Times New Roman" w:hAnsi="Times New Roman" w:cs="Times New Roman"/>
            <w:b/>
            <w:bCs/>
            <w:noProof/>
            <w:webHidden/>
            <w:sz w:val="24"/>
            <w:szCs w:val="24"/>
          </w:rPr>
          <w:tab/>
          <w:t>7</w:t>
        </w:r>
      </w:hyperlink>
    </w:p>
    <w:p w:rsidR="00962996" w:rsidRPr="00962996" w:rsidRDefault="00962996" w:rsidP="00962996">
      <w:pPr>
        <w:tabs>
          <w:tab w:val="right" w:leader="dot" w:pos="8890"/>
        </w:tabs>
        <w:spacing w:before="120"/>
        <w:rPr>
          <w:rFonts w:ascii="Times New Roman" w:hAnsi="Times New Roman" w:cs="Times New Roman"/>
          <w:b/>
          <w:bCs/>
          <w:i/>
          <w:iCs/>
          <w:noProof/>
          <w:sz w:val="24"/>
          <w:szCs w:val="24"/>
        </w:rPr>
      </w:pPr>
      <w:hyperlink w:anchor="_Toc414346112" w:history="1">
        <w:r w:rsidRPr="00962996">
          <w:rPr>
            <w:rFonts w:ascii="Times New Roman" w:hAnsi="Times New Roman" w:cs="Times New Roman"/>
            <w:b/>
            <w:bCs/>
            <w:i/>
            <w:iCs/>
            <w:noProof/>
            <w:sz w:val="24"/>
            <w:szCs w:val="24"/>
            <w:u w:val="single"/>
          </w:rPr>
          <w:t>2. Az intézmény szervezeti felépítése, a szervezeti egységek feladata</w:t>
        </w:r>
        <w:r w:rsidRPr="00962996">
          <w:rPr>
            <w:rFonts w:ascii="Times New Roman" w:hAnsi="Times New Roman" w:cs="Times New Roman"/>
            <w:b/>
            <w:bCs/>
            <w:i/>
            <w:iCs/>
            <w:noProof/>
            <w:webHidden/>
            <w:sz w:val="24"/>
            <w:szCs w:val="24"/>
          </w:rPr>
          <w:tab/>
          <w:t>8</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3" w:history="1">
        <w:r w:rsidRPr="00962996">
          <w:rPr>
            <w:rFonts w:ascii="Times New Roman" w:hAnsi="Times New Roman" w:cs="Times New Roman"/>
            <w:b/>
            <w:noProof/>
            <w:sz w:val="24"/>
            <w:szCs w:val="24"/>
            <w:u w:val="single"/>
          </w:rPr>
          <w:t>2.1. Az intézmény szervezeti felépítése</w:t>
        </w:r>
        <w:r w:rsidRPr="00962996">
          <w:rPr>
            <w:rFonts w:ascii="Times New Roman" w:hAnsi="Times New Roman" w:cs="Times New Roman"/>
            <w:b/>
            <w:bCs/>
            <w:noProof/>
            <w:webHidden/>
            <w:sz w:val="24"/>
            <w:szCs w:val="24"/>
          </w:rPr>
          <w:tab/>
          <w:t>8</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4" w:history="1">
        <w:r w:rsidRPr="00962996">
          <w:rPr>
            <w:rFonts w:ascii="Times New Roman" w:hAnsi="Times New Roman" w:cs="Times New Roman"/>
            <w:b/>
            <w:noProof/>
            <w:sz w:val="24"/>
            <w:szCs w:val="24"/>
            <w:u w:val="single"/>
          </w:rPr>
          <w:t>2.2. Átfogó ügyintézői, ügyvitelszervezői feladatok</w:t>
        </w:r>
        <w:r w:rsidRPr="00962996">
          <w:rPr>
            <w:rFonts w:ascii="Times New Roman" w:hAnsi="Times New Roman" w:cs="Times New Roman"/>
            <w:b/>
            <w:bCs/>
            <w:noProof/>
            <w:webHidden/>
            <w:sz w:val="24"/>
            <w:szCs w:val="24"/>
          </w:rPr>
          <w:tab/>
          <w:t>8</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5" w:history="1">
        <w:r w:rsidRPr="00962996">
          <w:rPr>
            <w:rFonts w:ascii="Times New Roman" w:hAnsi="Times New Roman" w:cs="Times New Roman"/>
            <w:b/>
            <w:noProof/>
            <w:sz w:val="24"/>
            <w:szCs w:val="24"/>
            <w:u w:val="single"/>
          </w:rPr>
          <w:t>2.3. Szociális étkeztetés</w:t>
        </w:r>
        <w:r w:rsidRPr="00962996">
          <w:rPr>
            <w:rFonts w:ascii="Times New Roman" w:hAnsi="Times New Roman" w:cs="Times New Roman"/>
            <w:b/>
            <w:bCs/>
            <w:noProof/>
            <w:webHidden/>
            <w:sz w:val="24"/>
            <w:szCs w:val="24"/>
          </w:rPr>
          <w:tab/>
          <w:t>8</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6" w:history="1">
        <w:r w:rsidRPr="00962996">
          <w:rPr>
            <w:rFonts w:ascii="Times New Roman" w:hAnsi="Times New Roman" w:cs="Times New Roman"/>
            <w:b/>
            <w:noProof/>
            <w:sz w:val="24"/>
            <w:szCs w:val="24"/>
            <w:u w:val="single"/>
          </w:rPr>
          <w:t>2. 4. Házi segítségnyújtás</w:t>
        </w:r>
        <w:r w:rsidRPr="00962996">
          <w:rPr>
            <w:rFonts w:ascii="Times New Roman" w:hAnsi="Times New Roman" w:cs="Times New Roman"/>
            <w:b/>
            <w:bCs/>
            <w:noProof/>
            <w:webHidden/>
            <w:sz w:val="24"/>
            <w:szCs w:val="24"/>
          </w:rPr>
          <w:tab/>
          <w:t>9</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7" w:history="1">
        <w:r w:rsidRPr="00962996">
          <w:rPr>
            <w:rFonts w:ascii="Times New Roman" w:hAnsi="Times New Roman" w:cs="Times New Roman"/>
            <w:b/>
            <w:noProof/>
            <w:sz w:val="24"/>
            <w:szCs w:val="24"/>
            <w:u w:val="single"/>
          </w:rPr>
          <w:t>2. 5. Jelzőrendszeres házi segítségnyújtás</w:t>
        </w:r>
        <w:r w:rsidRPr="00962996">
          <w:rPr>
            <w:rFonts w:ascii="Times New Roman" w:hAnsi="Times New Roman" w:cs="Times New Roman"/>
            <w:b/>
            <w:bCs/>
            <w:noProof/>
            <w:webHidden/>
            <w:sz w:val="24"/>
            <w:szCs w:val="24"/>
          </w:rPr>
          <w:tab/>
          <w:t>9</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8" w:history="1">
        <w:r w:rsidRPr="00962996">
          <w:rPr>
            <w:rFonts w:ascii="Times New Roman" w:hAnsi="Times New Roman" w:cs="Times New Roman"/>
            <w:b/>
            <w:noProof/>
            <w:sz w:val="24"/>
            <w:szCs w:val="24"/>
            <w:u w:val="single"/>
          </w:rPr>
          <w:t>2. 6. Idősek nappali ellátása</w:t>
        </w:r>
        <w:r w:rsidRPr="00962996">
          <w:rPr>
            <w:rFonts w:ascii="Times New Roman" w:hAnsi="Times New Roman" w:cs="Times New Roman"/>
            <w:b/>
            <w:bCs/>
            <w:noProof/>
            <w:webHidden/>
            <w:sz w:val="24"/>
            <w:szCs w:val="24"/>
          </w:rPr>
          <w:tab/>
        </w:r>
      </w:hyperlink>
      <w:r w:rsidRPr="00962996">
        <w:rPr>
          <w:rFonts w:ascii="Times New Roman" w:hAnsi="Times New Roman" w:cs="Times New Roman"/>
          <w:b/>
          <w:bCs/>
          <w:noProof/>
          <w:sz w:val="24"/>
          <w:szCs w:val="24"/>
        </w:rPr>
        <w:t>10</w:t>
      </w:r>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r w:rsidRPr="00962996">
        <w:rPr>
          <w:rFonts w:ascii="Times New Roman" w:hAnsi="Times New Roman" w:cs="Times New Roman"/>
          <w:b/>
          <w:bCs/>
          <w:noProof/>
          <w:sz w:val="24"/>
          <w:szCs w:val="24"/>
          <w:u w:val="single"/>
        </w:rPr>
        <w:t>2.7. Az időskorúak társadalmi integrációját célzó programok</w:t>
      </w:r>
      <w:r w:rsidRPr="00962996">
        <w:rPr>
          <w:rFonts w:ascii="Times New Roman" w:hAnsi="Times New Roman" w:cs="Times New Roman"/>
          <w:b/>
          <w:bCs/>
          <w:noProof/>
          <w:sz w:val="24"/>
          <w:szCs w:val="24"/>
        </w:rPr>
        <w:t xml:space="preserve"> ……………….10</w:t>
      </w:r>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19" w:history="1">
        <w:r w:rsidRPr="00962996">
          <w:rPr>
            <w:rFonts w:ascii="Times New Roman" w:hAnsi="Times New Roman" w:cs="Times New Roman"/>
            <w:b/>
            <w:noProof/>
            <w:sz w:val="24"/>
            <w:szCs w:val="24"/>
            <w:u w:val="single"/>
          </w:rPr>
          <w:t>2.7. Időskorúak Gondozóháza</w:t>
        </w:r>
        <w:r w:rsidRPr="00962996">
          <w:rPr>
            <w:rFonts w:ascii="Times New Roman" w:hAnsi="Times New Roman" w:cs="Times New Roman"/>
            <w:b/>
            <w:bCs/>
            <w:noProof/>
            <w:webHidden/>
            <w:sz w:val="24"/>
            <w:szCs w:val="24"/>
          </w:rPr>
          <w:tab/>
          <w:t>11</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20" w:history="1">
        <w:r w:rsidRPr="00962996">
          <w:rPr>
            <w:rFonts w:ascii="Times New Roman" w:hAnsi="Times New Roman" w:cs="Times New Roman"/>
            <w:b/>
            <w:noProof/>
            <w:sz w:val="24"/>
            <w:szCs w:val="24"/>
            <w:u w:val="single"/>
          </w:rPr>
          <w:t xml:space="preserve">2.8. Pszichiátriai közösségi ellátás elősegítése </w:t>
        </w:r>
        <w:r w:rsidRPr="00962996">
          <w:rPr>
            <w:rFonts w:ascii="Times New Roman" w:hAnsi="Times New Roman" w:cs="Times New Roman"/>
            <w:b/>
            <w:bCs/>
            <w:noProof/>
            <w:webHidden/>
            <w:sz w:val="24"/>
            <w:szCs w:val="24"/>
          </w:rPr>
          <w:tab/>
          <w:t>11</w:t>
        </w:r>
      </w:hyperlink>
    </w:p>
    <w:p w:rsidR="00962996" w:rsidRPr="00962996" w:rsidRDefault="00962996" w:rsidP="00962996">
      <w:pPr>
        <w:tabs>
          <w:tab w:val="right" w:leader="dot" w:pos="8890"/>
        </w:tabs>
        <w:spacing w:before="120"/>
        <w:rPr>
          <w:rFonts w:ascii="Times New Roman" w:hAnsi="Times New Roman" w:cs="Times New Roman"/>
          <w:b/>
          <w:bCs/>
          <w:iCs/>
          <w:noProof/>
          <w:sz w:val="24"/>
          <w:szCs w:val="24"/>
        </w:rPr>
      </w:pPr>
      <w:hyperlink w:anchor="_Toc414346121" w:history="1">
        <w:r w:rsidRPr="00962996">
          <w:rPr>
            <w:rFonts w:ascii="Times New Roman" w:hAnsi="Times New Roman" w:cs="Times New Roman"/>
            <w:b/>
            <w:bCs/>
            <w:iCs/>
            <w:noProof/>
            <w:sz w:val="24"/>
            <w:szCs w:val="24"/>
            <w:u w:val="single"/>
          </w:rPr>
          <w:t>3</w:t>
        </w:r>
        <w:r w:rsidRPr="00962996">
          <w:rPr>
            <w:rFonts w:ascii="Times New Roman" w:hAnsi="Times New Roman" w:cs="Times New Roman"/>
            <w:b/>
            <w:bCs/>
            <w:i/>
            <w:iCs/>
            <w:noProof/>
            <w:sz w:val="24"/>
            <w:szCs w:val="24"/>
            <w:u w:val="single"/>
          </w:rPr>
          <w:t>. Az intézmény vezetőjének, alkalmazottainak jogállása, feladat - és hatásköre</w:t>
        </w:r>
        <w:r w:rsidRPr="00962996">
          <w:rPr>
            <w:rFonts w:ascii="Times New Roman" w:hAnsi="Times New Roman" w:cs="Times New Roman"/>
            <w:b/>
            <w:bCs/>
            <w:iCs/>
            <w:noProof/>
            <w:webHidden/>
            <w:sz w:val="24"/>
            <w:szCs w:val="24"/>
          </w:rPr>
          <w:tab/>
        </w:r>
      </w:hyperlink>
      <w:r w:rsidRPr="00962996">
        <w:rPr>
          <w:rFonts w:ascii="Times New Roman" w:hAnsi="Times New Roman" w:cs="Times New Roman"/>
          <w:b/>
          <w:bCs/>
          <w:iCs/>
          <w:noProof/>
          <w:sz w:val="24"/>
          <w:szCs w:val="24"/>
        </w:rPr>
        <w:t>11</w:t>
      </w:r>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22" w:history="1">
        <w:r w:rsidRPr="00962996">
          <w:rPr>
            <w:rFonts w:ascii="Times New Roman" w:hAnsi="Times New Roman" w:cs="Times New Roman"/>
            <w:b/>
            <w:noProof/>
            <w:sz w:val="24"/>
            <w:szCs w:val="24"/>
            <w:u w:val="single"/>
          </w:rPr>
          <w:t>3. 1.</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Intézményvezető</w:t>
        </w:r>
        <w:r w:rsidRPr="00962996">
          <w:rPr>
            <w:rFonts w:ascii="Times New Roman" w:hAnsi="Times New Roman" w:cs="Times New Roman"/>
            <w:b/>
            <w:bCs/>
            <w:noProof/>
            <w:webHidden/>
            <w:sz w:val="24"/>
            <w:szCs w:val="24"/>
          </w:rPr>
          <w:tab/>
          <w:t>1</w:t>
        </w:r>
      </w:hyperlink>
      <w:r w:rsidRPr="00962996">
        <w:rPr>
          <w:rFonts w:ascii="Times New Roman" w:hAnsi="Times New Roman" w:cs="Times New Roman"/>
          <w:b/>
          <w:bCs/>
          <w:noProof/>
          <w:sz w:val="24"/>
          <w:szCs w:val="24"/>
        </w:rPr>
        <w:t>1</w:t>
      </w:r>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23" w:history="1">
        <w:r w:rsidRPr="00962996">
          <w:rPr>
            <w:rFonts w:ascii="Times New Roman" w:hAnsi="Times New Roman" w:cs="Times New Roman"/>
            <w:b/>
            <w:noProof/>
            <w:sz w:val="24"/>
            <w:szCs w:val="24"/>
            <w:u w:val="single"/>
          </w:rPr>
          <w:t>3.2. Az intézmény dolgozóinak feladat és hatásköre</w:t>
        </w:r>
        <w:r w:rsidRPr="00962996">
          <w:rPr>
            <w:rFonts w:ascii="Times New Roman" w:hAnsi="Times New Roman" w:cs="Times New Roman"/>
            <w:b/>
            <w:bCs/>
            <w:noProof/>
            <w:webHidden/>
            <w:sz w:val="24"/>
            <w:szCs w:val="24"/>
          </w:rPr>
          <w:tab/>
          <w:t>13</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24" w:history="1">
        <w:r w:rsidRPr="00962996">
          <w:rPr>
            <w:rFonts w:ascii="Times New Roman" w:hAnsi="Times New Roman" w:cs="Times New Roman"/>
            <w:b/>
            <w:noProof/>
            <w:sz w:val="24"/>
            <w:szCs w:val="24"/>
            <w:u w:val="single"/>
          </w:rPr>
          <w:t>3.3.</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Külső munkatársak</w:t>
        </w:r>
        <w:r w:rsidRPr="00962996">
          <w:rPr>
            <w:rFonts w:ascii="Times New Roman" w:hAnsi="Times New Roman" w:cs="Times New Roman"/>
            <w:b/>
            <w:bCs/>
            <w:noProof/>
            <w:webHidden/>
            <w:sz w:val="24"/>
            <w:szCs w:val="24"/>
          </w:rPr>
          <w:tab/>
          <w:t>17</w:t>
        </w:r>
      </w:hyperlink>
    </w:p>
    <w:p w:rsidR="00962996" w:rsidRPr="00962996" w:rsidRDefault="00962996" w:rsidP="00962996">
      <w:pPr>
        <w:tabs>
          <w:tab w:val="right" w:leader="dot" w:pos="8890"/>
        </w:tabs>
        <w:spacing w:before="120"/>
        <w:rPr>
          <w:rFonts w:ascii="Times New Roman" w:hAnsi="Times New Roman" w:cs="Times New Roman"/>
          <w:b/>
          <w:bCs/>
          <w:i/>
          <w:iCs/>
          <w:noProof/>
          <w:sz w:val="24"/>
          <w:szCs w:val="24"/>
        </w:rPr>
      </w:pPr>
      <w:hyperlink w:anchor="_Toc414346125" w:history="1">
        <w:r w:rsidRPr="00962996">
          <w:rPr>
            <w:rFonts w:ascii="Times New Roman" w:hAnsi="Times New Roman" w:cs="Times New Roman"/>
            <w:b/>
            <w:bCs/>
            <w:i/>
            <w:iCs/>
            <w:noProof/>
            <w:sz w:val="24"/>
            <w:szCs w:val="24"/>
            <w:u w:val="single"/>
          </w:rPr>
          <w:t>4. A szervezeti egységek szakmai együttműködésének és a helyettesítésnek rendje</w:t>
        </w:r>
        <w:r w:rsidRPr="00962996">
          <w:rPr>
            <w:rFonts w:ascii="Times New Roman" w:hAnsi="Times New Roman" w:cs="Times New Roman"/>
            <w:b/>
            <w:bCs/>
            <w:i/>
            <w:iCs/>
            <w:noProof/>
            <w:webHidden/>
            <w:sz w:val="24"/>
            <w:szCs w:val="24"/>
          </w:rPr>
          <w:tab/>
          <w:t>17</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26" w:history="1">
        <w:r w:rsidRPr="00962996">
          <w:rPr>
            <w:rFonts w:ascii="Times New Roman" w:hAnsi="Times New Roman" w:cs="Times New Roman"/>
            <w:b/>
            <w:noProof/>
            <w:sz w:val="24"/>
            <w:szCs w:val="24"/>
            <w:u w:val="single"/>
          </w:rPr>
          <w:t>4.1.</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Az I. sz. Gondozási Központ dolgozói közalkalmazotti jogai és kötelezettségei</w:t>
        </w:r>
        <w:r w:rsidRPr="00962996">
          <w:rPr>
            <w:rFonts w:ascii="Times New Roman" w:hAnsi="Times New Roman" w:cs="Times New Roman"/>
            <w:b/>
            <w:bCs/>
            <w:noProof/>
            <w:webHidden/>
            <w:sz w:val="24"/>
            <w:szCs w:val="24"/>
          </w:rPr>
          <w:tab/>
          <w:t>17</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27" w:history="1">
        <w:r w:rsidRPr="00962996">
          <w:rPr>
            <w:rFonts w:ascii="Times New Roman" w:hAnsi="Times New Roman" w:cs="Times New Roman"/>
            <w:b/>
            <w:noProof/>
            <w:sz w:val="24"/>
            <w:szCs w:val="24"/>
            <w:u w:val="single"/>
          </w:rPr>
          <w:t>4.2. Munkaviszony létesítése</w:t>
        </w:r>
        <w:r w:rsidRPr="00962996">
          <w:rPr>
            <w:rFonts w:ascii="Times New Roman" w:hAnsi="Times New Roman" w:cs="Times New Roman"/>
            <w:b/>
            <w:bCs/>
            <w:noProof/>
            <w:webHidden/>
            <w:sz w:val="24"/>
            <w:szCs w:val="24"/>
          </w:rPr>
          <w:tab/>
          <w:t>17</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28" w:history="1">
        <w:r w:rsidRPr="00962996">
          <w:rPr>
            <w:rFonts w:ascii="Times New Roman" w:hAnsi="Times New Roman" w:cs="Times New Roman"/>
            <w:b/>
            <w:noProof/>
            <w:sz w:val="24"/>
            <w:szCs w:val="24"/>
            <w:u w:val="single"/>
          </w:rPr>
          <w:t>4.3. A munkavégzés szabályai</w:t>
        </w:r>
        <w:r w:rsidRPr="00962996">
          <w:rPr>
            <w:rFonts w:ascii="Times New Roman" w:hAnsi="Times New Roman" w:cs="Times New Roman"/>
            <w:b/>
            <w:bCs/>
            <w:noProof/>
            <w:webHidden/>
            <w:sz w:val="24"/>
            <w:szCs w:val="24"/>
          </w:rPr>
          <w:tab/>
          <w:t>17</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29" w:history="1">
        <w:r w:rsidRPr="00962996">
          <w:rPr>
            <w:rFonts w:ascii="Times New Roman" w:hAnsi="Times New Roman" w:cs="Times New Roman"/>
            <w:b/>
            <w:noProof/>
            <w:sz w:val="24"/>
            <w:szCs w:val="24"/>
            <w:u w:val="single"/>
          </w:rPr>
          <w:t>4.4. Felelősség</w:t>
        </w:r>
        <w:r w:rsidRPr="00962996">
          <w:rPr>
            <w:rFonts w:ascii="Times New Roman" w:hAnsi="Times New Roman" w:cs="Times New Roman"/>
            <w:b/>
            <w:bCs/>
            <w:noProof/>
            <w:webHidden/>
            <w:sz w:val="24"/>
            <w:szCs w:val="24"/>
          </w:rPr>
          <w:tab/>
          <w:t>18</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0" w:history="1">
        <w:r w:rsidRPr="00962996">
          <w:rPr>
            <w:rFonts w:ascii="Times New Roman" w:hAnsi="Times New Roman" w:cs="Times New Roman"/>
            <w:b/>
            <w:noProof/>
            <w:sz w:val="24"/>
            <w:szCs w:val="24"/>
            <w:u w:val="single"/>
          </w:rPr>
          <w:t>4.5. Szabadság:</w:t>
        </w:r>
        <w:r w:rsidRPr="00962996">
          <w:rPr>
            <w:rFonts w:ascii="Times New Roman" w:hAnsi="Times New Roman" w:cs="Times New Roman"/>
            <w:b/>
            <w:bCs/>
            <w:noProof/>
            <w:webHidden/>
            <w:sz w:val="24"/>
            <w:szCs w:val="24"/>
          </w:rPr>
          <w:tab/>
          <w:t>18</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1" w:history="1">
        <w:r w:rsidRPr="00962996">
          <w:rPr>
            <w:rFonts w:ascii="Times New Roman" w:hAnsi="Times New Roman" w:cs="Times New Roman"/>
            <w:b/>
            <w:noProof/>
            <w:sz w:val="24"/>
            <w:szCs w:val="24"/>
            <w:u w:val="single"/>
          </w:rPr>
          <w:t>4.6.  A helyettesítés rendje</w:t>
        </w:r>
        <w:r w:rsidRPr="00962996">
          <w:rPr>
            <w:rFonts w:ascii="Times New Roman" w:hAnsi="Times New Roman" w:cs="Times New Roman"/>
            <w:b/>
            <w:bCs/>
            <w:noProof/>
            <w:webHidden/>
            <w:sz w:val="24"/>
            <w:szCs w:val="24"/>
          </w:rPr>
          <w:tab/>
          <w:t>18</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2" w:history="1">
        <w:r w:rsidRPr="00962996">
          <w:rPr>
            <w:rFonts w:ascii="Times New Roman" w:hAnsi="Times New Roman" w:cs="Times New Roman"/>
            <w:b/>
            <w:noProof/>
            <w:sz w:val="24"/>
            <w:szCs w:val="24"/>
            <w:u w:val="single"/>
          </w:rPr>
          <w:t>4.7. A munkaidő, a pihenőidő</w:t>
        </w:r>
        <w:r w:rsidRPr="00962996">
          <w:rPr>
            <w:rFonts w:ascii="Times New Roman" w:hAnsi="Times New Roman" w:cs="Times New Roman"/>
            <w:b/>
            <w:bCs/>
            <w:noProof/>
            <w:webHidden/>
            <w:sz w:val="24"/>
            <w:szCs w:val="24"/>
          </w:rPr>
          <w:tab/>
          <w:t>19</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3" w:history="1">
        <w:r w:rsidRPr="00962996">
          <w:rPr>
            <w:rFonts w:ascii="Times New Roman" w:hAnsi="Times New Roman" w:cs="Times New Roman"/>
            <w:b/>
            <w:noProof/>
            <w:sz w:val="24"/>
            <w:szCs w:val="24"/>
            <w:u w:val="single"/>
          </w:rPr>
          <w:t>4.8. A munka díjazása</w:t>
        </w:r>
        <w:r w:rsidRPr="00962996">
          <w:rPr>
            <w:rFonts w:ascii="Times New Roman" w:hAnsi="Times New Roman" w:cs="Times New Roman"/>
            <w:b/>
            <w:bCs/>
            <w:noProof/>
            <w:webHidden/>
            <w:sz w:val="24"/>
            <w:szCs w:val="24"/>
          </w:rPr>
          <w:tab/>
          <w:t>19</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4" w:history="1">
        <w:r w:rsidRPr="00962996">
          <w:rPr>
            <w:rFonts w:ascii="Times New Roman" w:hAnsi="Times New Roman" w:cs="Times New Roman"/>
            <w:b/>
            <w:noProof/>
            <w:sz w:val="24"/>
            <w:szCs w:val="24"/>
            <w:u w:val="single"/>
          </w:rPr>
          <w:t>4.9. Természetbeni juttatások</w:t>
        </w:r>
        <w:r w:rsidRPr="00962996">
          <w:rPr>
            <w:rFonts w:ascii="Times New Roman" w:hAnsi="Times New Roman" w:cs="Times New Roman"/>
            <w:b/>
            <w:bCs/>
            <w:noProof/>
            <w:webHidden/>
            <w:sz w:val="24"/>
            <w:szCs w:val="24"/>
          </w:rPr>
          <w:tab/>
          <w:t>19</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5" w:history="1">
        <w:r w:rsidRPr="00962996">
          <w:rPr>
            <w:rFonts w:ascii="Times New Roman" w:hAnsi="Times New Roman" w:cs="Times New Roman"/>
            <w:b/>
            <w:noProof/>
            <w:sz w:val="24"/>
            <w:szCs w:val="24"/>
            <w:u w:val="single"/>
          </w:rPr>
          <w:t>4.10. Önkéntes foglalkoztatás</w:t>
        </w:r>
        <w:r w:rsidRPr="00962996">
          <w:rPr>
            <w:rFonts w:ascii="Times New Roman" w:hAnsi="Times New Roman" w:cs="Times New Roman"/>
            <w:b/>
            <w:bCs/>
            <w:noProof/>
            <w:webHidden/>
            <w:sz w:val="24"/>
            <w:szCs w:val="24"/>
          </w:rPr>
          <w:tab/>
          <w:t>19</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6" w:history="1">
        <w:r w:rsidRPr="00962996">
          <w:rPr>
            <w:rFonts w:ascii="Times New Roman" w:hAnsi="Times New Roman" w:cs="Times New Roman"/>
            <w:b/>
            <w:noProof/>
            <w:sz w:val="24"/>
            <w:szCs w:val="24"/>
            <w:u w:val="single"/>
          </w:rPr>
          <w:t>4.11. Közfoglalkoztatás</w:t>
        </w:r>
        <w:r w:rsidRPr="00962996">
          <w:rPr>
            <w:rFonts w:ascii="Times New Roman" w:hAnsi="Times New Roman" w:cs="Times New Roman"/>
            <w:b/>
            <w:bCs/>
            <w:noProof/>
            <w:webHidden/>
            <w:sz w:val="24"/>
            <w:szCs w:val="24"/>
          </w:rPr>
          <w:tab/>
          <w:t>20</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7" w:history="1">
        <w:r w:rsidRPr="00962996">
          <w:rPr>
            <w:rFonts w:ascii="Times New Roman" w:hAnsi="Times New Roman" w:cs="Times New Roman"/>
            <w:b/>
            <w:noProof/>
            <w:sz w:val="24"/>
            <w:szCs w:val="24"/>
            <w:u w:val="single"/>
          </w:rPr>
          <w:t>4.12.Közösségi szolgálatot nyújtók fogadása</w:t>
        </w:r>
        <w:r w:rsidRPr="00962996">
          <w:rPr>
            <w:rFonts w:ascii="Times New Roman" w:hAnsi="Times New Roman" w:cs="Times New Roman"/>
            <w:b/>
            <w:bCs/>
            <w:noProof/>
            <w:webHidden/>
            <w:sz w:val="24"/>
            <w:szCs w:val="24"/>
          </w:rPr>
          <w:tab/>
          <w:t>20</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r w:rsidRPr="00962996">
        <w:rPr>
          <w:rFonts w:ascii="Times New Roman" w:hAnsi="Times New Roman" w:cs="Times New Roman"/>
          <w:b/>
          <w:bCs/>
          <w:noProof/>
          <w:sz w:val="24"/>
          <w:szCs w:val="24"/>
          <w:u w:val="single"/>
        </w:rPr>
        <w:t>4.13. Nyugdíjas foglalkoztatása</w:t>
      </w:r>
      <w:r w:rsidRPr="00962996">
        <w:rPr>
          <w:rFonts w:ascii="Times New Roman" w:hAnsi="Times New Roman" w:cs="Times New Roman"/>
          <w:b/>
          <w:bCs/>
          <w:noProof/>
          <w:sz w:val="24"/>
          <w:szCs w:val="24"/>
        </w:rPr>
        <w:t xml:space="preserve"> …………………………………………………20</w:t>
      </w:r>
    </w:p>
    <w:p w:rsidR="00962996" w:rsidRPr="00962996" w:rsidRDefault="00962996" w:rsidP="00962996">
      <w:pPr>
        <w:tabs>
          <w:tab w:val="left" w:pos="1200"/>
          <w:tab w:val="right" w:leader="dot" w:pos="8890"/>
        </w:tabs>
        <w:spacing w:before="120"/>
        <w:ind w:left="240"/>
        <w:rPr>
          <w:rFonts w:ascii="Times New Roman" w:hAnsi="Times New Roman" w:cs="Times New Roman"/>
          <w:b/>
          <w:bCs/>
          <w:noProof/>
          <w:sz w:val="24"/>
          <w:szCs w:val="24"/>
        </w:rPr>
      </w:pPr>
      <w:hyperlink w:anchor="_Toc414346138" w:history="1">
        <w:r w:rsidRPr="00962996">
          <w:rPr>
            <w:rFonts w:ascii="Times New Roman" w:hAnsi="Times New Roman" w:cs="Times New Roman"/>
            <w:b/>
            <w:noProof/>
            <w:sz w:val="24"/>
            <w:szCs w:val="24"/>
            <w:u w:val="single"/>
          </w:rPr>
          <w:t>4.14.Összeférhetetlenségi szabályok</w:t>
        </w:r>
        <w:r w:rsidRPr="00962996">
          <w:rPr>
            <w:rFonts w:ascii="Times New Roman" w:hAnsi="Times New Roman" w:cs="Times New Roman"/>
            <w:b/>
            <w:bCs/>
            <w:noProof/>
            <w:webHidden/>
            <w:sz w:val="24"/>
            <w:szCs w:val="24"/>
          </w:rPr>
          <w:tab/>
        </w:r>
      </w:hyperlink>
      <w:r w:rsidRPr="00962996">
        <w:rPr>
          <w:rFonts w:ascii="Times New Roman" w:hAnsi="Times New Roman" w:cs="Times New Roman"/>
          <w:b/>
          <w:bCs/>
          <w:noProof/>
          <w:sz w:val="24"/>
          <w:szCs w:val="24"/>
        </w:rPr>
        <w:t>21</w:t>
      </w:r>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39" w:history="1">
        <w:r w:rsidRPr="00962996">
          <w:rPr>
            <w:rFonts w:ascii="Times New Roman" w:hAnsi="Times New Roman" w:cs="Times New Roman"/>
            <w:b/>
            <w:noProof/>
            <w:sz w:val="24"/>
            <w:szCs w:val="24"/>
            <w:u w:val="single"/>
          </w:rPr>
          <w:t>4.15. A munkakörök átadása</w:t>
        </w:r>
        <w:r w:rsidRPr="00962996">
          <w:rPr>
            <w:rFonts w:ascii="Times New Roman" w:hAnsi="Times New Roman" w:cs="Times New Roman"/>
            <w:b/>
            <w:bCs/>
            <w:noProof/>
            <w:webHidden/>
            <w:sz w:val="24"/>
            <w:szCs w:val="24"/>
          </w:rPr>
          <w:tab/>
        </w:r>
      </w:hyperlink>
      <w:r w:rsidRPr="00962996">
        <w:rPr>
          <w:rFonts w:ascii="Times New Roman" w:hAnsi="Times New Roman" w:cs="Times New Roman"/>
          <w:b/>
          <w:bCs/>
          <w:noProof/>
          <w:sz w:val="24"/>
          <w:szCs w:val="24"/>
        </w:rPr>
        <w:t>21</w:t>
      </w:r>
    </w:p>
    <w:p w:rsidR="00962996" w:rsidRPr="00962996" w:rsidRDefault="00962996" w:rsidP="00962996">
      <w:pPr>
        <w:tabs>
          <w:tab w:val="right" w:leader="dot" w:pos="8890"/>
        </w:tabs>
        <w:spacing w:before="120"/>
        <w:rPr>
          <w:rFonts w:ascii="Times New Roman" w:hAnsi="Times New Roman" w:cs="Times New Roman"/>
          <w:b/>
          <w:bCs/>
          <w:i/>
          <w:iCs/>
          <w:noProof/>
          <w:sz w:val="24"/>
          <w:szCs w:val="24"/>
        </w:rPr>
      </w:pPr>
      <w:hyperlink w:anchor="_Toc414346140" w:history="1">
        <w:r w:rsidRPr="00962996">
          <w:rPr>
            <w:rFonts w:ascii="Times New Roman" w:hAnsi="Times New Roman" w:cs="Times New Roman"/>
            <w:b/>
            <w:bCs/>
            <w:i/>
            <w:iCs/>
            <w:noProof/>
            <w:sz w:val="24"/>
            <w:szCs w:val="24"/>
            <w:u w:val="single"/>
          </w:rPr>
          <w:t>5. Az intézmény működése</w:t>
        </w:r>
        <w:r w:rsidRPr="00962996">
          <w:rPr>
            <w:rFonts w:ascii="Times New Roman" w:hAnsi="Times New Roman" w:cs="Times New Roman"/>
            <w:b/>
            <w:bCs/>
            <w:i/>
            <w:iCs/>
            <w:noProof/>
            <w:webHidden/>
            <w:sz w:val="24"/>
            <w:szCs w:val="24"/>
          </w:rPr>
          <w:tab/>
        </w:r>
      </w:hyperlink>
      <w:r w:rsidRPr="00962996">
        <w:rPr>
          <w:rFonts w:ascii="Times New Roman" w:hAnsi="Times New Roman" w:cs="Times New Roman"/>
          <w:b/>
          <w:bCs/>
          <w:iCs/>
          <w:noProof/>
          <w:sz w:val="24"/>
          <w:szCs w:val="24"/>
        </w:rPr>
        <w:t>21</w:t>
      </w:r>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41" w:history="1">
        <w:r w:rsidRPr="00962996">
          <w:rPr>
            <w:rFonts w:ascii="Times New Roman" w:hAnsi="Times New Roman" w:cs="Times New Roman"/>
            <w:b/>
            <w:noProof/>
            <w:sz w:val="24"/>
            <w:szCs w:val="24"/>
            <w:u w:val="single"/>
          </w:rPr>
          <w:t>5.1.  Az intézmény nyitvatartási rendje</w:t>
        </w:r>
        <w:r w:rsidRPr="00962996">
          <w:rPr>
            <w:rFonts w:ascii="Times New Roman" w:hAnsi="Times New Roman" w:cs="Times New Roman"/>
            <w:b/>
            <w:bCs/>
            <w:noProof/>
            <w:webHidden/>
            <w:sz w:val="24"/>
            <w:szCs w:val="24"/>
          </w:rPr>
          <w:tab/>
          <w:t>21</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42" w:history="1">
        <w:r w:rsidRPr="00962996">
          <w:rPr>
            <w:rFonts w:ascii="Times New Roman" w:hAnsi="Times New Roman" w:cs="Times New Roman"/>
            <w:b/>
            <w:noProof/>
            <w:sz w:val="24"/>
            <w:szCs w:val="24"/>
            <w:u w:val="single"/>
          </w:rPr>
          <w:t>5.2. Általános szabályok</w:t>
        </w:r>
        <w:r w:rsidRPr="00962996">
          <w:rPr>
            <w:rFonts w:ascii="Times New Roman" w:hAnsi="Times New Roman" w:cs="Times New Roman"/>
            <w:b/>
            <w:bCs/>
            <w:noProof/>
            <w:webHidden/>
            <w:sz w:val="24"/>
            <w:szCs w:val="24"/>
          </w:rPr>
          <w:tab/>
          <w:t>21</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r w:rsidRPr="00962996">
        <w:rPr>
          <w:rFonts w:ascii="Times New Roman" w:hAnsi="Times New Roman" w:cs="Times New Roman"/>
          <w:b/>
          <w:bCs/>
          <w:noProof/>
          <w:sz w:val="24"/>
          <w:szCs w:val="24"/>
          <w:u w:val="single"/>
        </w:rPr>
        <w:t xml:space="preserve">5.3. </w:t>
      </w:r>
      <w:hyperlink w:anchor="_Toc414346143" w:history="1">
        <w:r w:rsidRPr="00962996">
          <w:rPr>
            <w:rFonts w:ascii="Times New Roman" w:hAnsi="Times New Roman" w:cs="Times New Roman"/>
            <w:b/>
            <w:noProof/>
            <w:sz w:val="24"/>
            <w:szCs w:val="24"/>
            <w:u w:val="single"/>
          </w:rPr>
          <w:t>Belső irányítás, ellenőrzés eszközei</w:t>
        </w:r>
        <w:r w:rsidRPr="00962996">
          <w:rPr>
            <w:rFonts w:ascii="Times New Roman" w:hAnsi="Times New Roman" w:cs="Times New Roman"/>
            <w:b/>
            <w:bCs/>
            <w:noProof/>
            <w:webHidden/>
            <w:sz w:val="24"/>
            <w:szCs w:val="24"/>
          </w:rPr>
          <w:tab/>
          <w:t>22</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44" w:history="1">
        <w:r w:rsidRPr="00962996">
          <w:rPr>
            <w:rFonts w:ascii="Times New Roman" w:hAnsi="Times New Roman" w:cs="Times New Roman"/>
            <w:b/>
            <w:noProof/>
            <w:sz w:val="24"/>
            <w:szCs w:val="24"/>
            <w:u w:val="single"/>
          </w:rPr>
          <w:t>5.4.</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Belső irányítás eszközeire vonatkozó előírások</w:t>
        </w:r>
        <w:r w:rsidRPr="00962996">
          <w:rPr>
            <w:rFonts w:ascii="Times New Roman" w:hAnsi="Times New Roman" w:cs="Times New Roman"/>
            <w:b/>
            <w:bCs/>
            <w:noProof/>
            <w:webHidden/>
            <w:sz w:val="24"/>
            <w:szCs w:val="24"/>
          </w:rPr>
          <w:tab/>
          <w:t>22</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45" w:history="1">
        <w:r w:rsidRPr="00962996">
          <w:rPr>
            <w:rFonts w:ascii="Times New Roman" w:hAnsi="Times New Roman" w:cs="Times New Roman"/>
            <w:b/>
            <w:noProof/>
            <w:sz w:val="24"/>
            <w:szCs w:val="24"/>
            <w:u w:val="single"/>
          </w:rPr>
          <w:t>5.5.</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Értekezletek rendje</w:t>
        </w:r>
        <w:r w:rsidRPr="00962996">
          <w:rPr>
            <w:rFonts w:ascii="Times New Roman" w:hAnsi="Times New Roman" w:cs="Times New Roman"/>
            <w:b/>
            <w:bCs/>
            <w:noProof/>
            <w:webHidden/>
            <w:sz w:val="24"/>
            <w:szCs w:val="24"/>
          </w:rPr>
          <w:tab/>
          <w:t>22</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46" w:history="1">
        <w:r w:rsidRPr="00962996">
          <w:rPr>
            <w:rFonts w:ascii="Times New Roman" w:hAnsi="Times New Roman" w:cs="Times New Roman"/>
            <w:b/>
            <w:noProof/>
            <w:sz w:val="24"/>
            <w:szCs w:val="24"/>
            <w:u w:val="single"/>
          </w:rPr>
          <w:t>5.6.</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Kapcsolattartás</w:t>
        </w:r>
        <w:r w:rsidRPr="00962996">
          <w:rPr>
            <w:rFonts w:ascii="Times New Roman" w:hAnsi="Times New Roman" w:cs="Times New Roman"/>
            <w:b/>
            <w:bCs/>
            <w:noProof/>
            <w:webHidden/>
            <w:sz w:val="24"/>
            <w:szCs w:val="24"/>
          </w:rPr>
          <w:tab/>
          <w:t>22</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47" w:history="1">
        <w:r w:rsidRPr="00962996">
          <w:rPr>
            <w:rFonts w:ascii="Times New Roman" w:hAnsi="Times New Roman" w:cs="Times New Roman"/>
            <w:b/>
            <w:noProof/>
            <w:sz w:val="24"/>
            <w:szCs w:val="24"/>
            <w:u w:val="single"/>
          </w:rPr>
          <w:t>5.7.</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A kötelezettségvállalás, utalványozás, ellenjegyzés, érvényesítés részletes szabályait külön szabályzat tartalmazza.</w:t>
        </w:r>
        <w:r w:rsidRPr="00962996">
          <w:rPr>
            <w:rFonts w:ascii="Times New Roman" w:hAnsi="Times New Roman" w:cs="Times New Roman"/>
            <w:b/>
            <w:bCs/>
            <w:noProof/>
            <w:webHidden/>
            <w:sz w:val="24"/>
            <w:szCs w:val="24"/>
          </w:rPr>
          <w:tab/>
          <w:t>23</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48" w:history="1">
        <w:r w:rsidRPr="00962996">
          <w:rPr>
            <w:rFonts w:ascii="Times New Roman" w:hAnsi="Times New Roman" w:cs="Times New Roman"/>
            <w:b/>
            <w:noProof/>
            <w:sz w:val="24"/>
            <w:szCs w:val="24"/>
            <w:u w:val="single"/>
          </w:rPr>
          <w:t xml:space="preserve">5.8. </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A kiadmányozás rendje, kiadmányozási jog</w:t>
        </w:r>
        <w:r w:rsidRPr="00962996">
          <w:rPr>
            <w:rFonts w:ascii="Times New Roman" w:hAnsi="Times New Roman" w:cs="Times New Roman"/>
            <w:b/>
            <w:bCs/>
            <w:noProof/>
            <w:webHidden/>
            <w:sz w:val="24"/>
            <w:szCs w:val="24"/>
          </w:rPr>
          <w:tab/>
          <w:t>23</w:t>
        </w:r>
      </w:hyperlink>
    </w:p>
    <w:p w:rsidR="00962996" w:rsidRPr="00962996" w:rsidRDefault="00962996" w:rsidP="00962996">
      <w:pPr>
        <w:tabs>
          <w:tab w:val="right" w:leader="dot" w:pos="8890"/>
        </w:tabs>
        <w:spacing w:before="120"/>
        <w:rPr>
          <w:rFonts w:ascii="Times New Roman" w:hAnsi="Times New Roman" w:cs="Times New Roman"/>
          <w:b/>
          <w:bCs/>
          <w:iCs/>
          <w:noProof/>
          <w:sz w:val="24"/>
          <w:szCs w:val="24"/>
        </w:rPr>
      </w:pPr>
      <w:hyperlink w:anchor="_Toc414346149" w:history="1">
        <w:r w:rsidRPr="00962996">
          <w:rPr>
            <w:rFonts w:ascii="Times New Roman" w:hAnsi="Times New Roman" w:cs="Times New Roman"/>
            <w:b/>
            <w:bCs/>
            <w:i/>
            <w:noProof/>
            <w:sz w:val="24"/>
            <w:szCs w:val="24"/>
            <w:u w:val="single"/>
          </w:rPr>
          <w:t>6. Jogosultak érdekvédelme</w:t>
        </w:r>
        <w:r w:rsidRPr="00962996">
          <w:rPr>
            <w:rFonts w:ascii="Times New Roman" w:hAnsi="Times New Roman" w:cs="Times New Roman"/>
            <w:b/>
            <w:bCs/>
            <w:iCs/>
            <w:noProof/>
            <w:webHidden/>
            <w:sz w:val="24"/>
            <w:szCs w:val="24"/>
          </w:rPr>
          <w:tab/>
          <w:t>23</w:t>
        </w:r>
      </w:hyperlink>
    </w:p>
    <w:p w:rsidR="00962996" w:rsidRPr="00962996" w:rsidRDefault="00962996" w:rsidP="00962996">
      <w:pPr>
        <w:tabs>
          <w:tab w:val="left" w:pos="960"/>
          <w:tab w:val="right" w:leader="dot" w:pos="8890"/>
        </w:tabs>
        <w:spacing w:before="120"/>
        <w:ind w:left="240"/>
        <w:rPr>
          <w:rFonts w:ascii="Times New Roman" w:hAnsi="Times New Roman" w:cs="Times New Roman"/>
          <w:b/>
          <w:bCs/>
          <w:noProof/>
          <w:sz w:val="24"/>
          <w:szCs w:val="24"/>
        </w:rPr>
      </w:pPr>
      <w:hyperlink w:anchor="_Toc414346150" w:history="1">
        <w:r w:rsidRPr="00962996">
          <w:rPr>
            <w:rFonts w:ascii="Times New Roman" w:hAnsi="Times New Roman" w:cs="Times New Roman"/>
            <w:b/>
            <w:noProof/>
            <w:sz w:val="24"/>
            <w:szCs w:val="24"/>
            <w:u w:val="single"/>
          </w:rPr>
          <w:t>6.1.</w:t>
        </w:r>
        <w:r w:rsidRPr="00962996">
          <w:rPr>
            <w:rFonts w:ascii="Times New Roman" w:hAnsi="Times New Roman" w:cs="Times New Roman"/>
            <w:b/>
            <w:bCs/>
            <w:noProof/>
            <w:sz w:val="24"/>
            <w:szCs w:val="24"/>
          </w:rPr>
          <w:tab/>
        </w:r>
        <w:r w:rsidRPr="00962996">
          <w:rPr>
            <w:rFonts w:ascii="Times New Roman" w:hAnsi="Times New Roman" w:cs="Times New Roman"/>
            <w:b/>
            <w:noProof/>
            <w:sz w:val="24"/>
            <w:szCs w:val="24"/>
            <w:u w:val="single"/>
          </w:rPr>
          <w:t>Ellátottak érdekegyeztetése, érdekvédelme</w:t>
        </w:r>
        <w:r w:rsidRPr="00962996">
          <w:rPr>
            <w:rFonts w:ascii="Times New Roman" w:hAnsi="Times New Roman" w:cs="Times New Roman"/>
            <w:b/>
            <w:bCs/>
            <w:noProof/>
            <w:webHidden/>
            <w:sz w:val="24"/>
            <w:szCs w:val="24"/>
          </w:rPr>
          <w:tab/>
          <w:t>23</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51" w:history="1">
        <w:r w:rsidRPr="00962996">
          <w:rPr>
            <w:rFonts w:ascii="Times New Roman" w:hAnsi="Times New Roman" w:cs="Times New Roman"/>
            <w:b/>
            <w:noProof/>
            <w:sz w:val="24"/>
            <w:szCs w:val="24"/>
            <w:u w:val="single"/>
          </w:rPr>
          <w:t>6.2. Esélyegyenlőség</w:t>
        </w:r>
        <w:r w:rsidRPr="00962996">
          <w:rPr>
            <w:rFonts w:ascii="Times New Roman" w:hAnsi="Times New Roman" w:cs="Times New Roman"/>
            <w:b/>
            <w:bCs/>
            <w:noProof/>
            <w:webHidden/>
            <w:sz w:val="24"/>
            <w:szCs w:val="24"/>
          </w:rPr>
          <w:tab/>
          <w:t>23</w:t>
        </w:r>
      </w:hyperlink>
    </w:p>
    <w:p w:rsidR="00962996" w:rsidRPr="00962996" w:rsidRDefault="00962996" w:rsidP="00962996">
      <w:pPr>
        <w:tabs>
          <w:tab w:val="right" w:leader="dot" w:pos="8890"/>
        </w:tabs>
        <w:spacing w:before="120"/>
        <w:ind w:left="240"/>
        <w:rPr>
          <w:rFonts w:ascii="Times New Roman" w:hAnsi="Times New Roman" w:cs="Times New Roman"/>
          <w:b/>
          <w:bCs/>
          <w:noProof/>
          <w:sz w:val="24"/>
          <w:szCs w:val="24"/>
        </w:rPr>
      </w:pPr>
      <w:hyperlink w:anchor="_Toc414346152" w:history="1">
        <w:r w:rsidRPr="00962996">
          <w:rPr>
            <w:rFonts w:ascii="Times New Roman" w:hAnsi="Times New Roman" w:cs="Times New Roman"/>
            <w:b/>
            <w:noProof/>
            <w:sz w:val="24"/>
            <w:szCs w:val="24"/>
            <w:u w:val="single"/>
          </w:rPr>
          <w:t>6.3.  Adatvédelem, adatkezelés</w:t>
        </w:r>
        <w:r w:rsidRPr="00962996">
          <w:rPr>
            <w:rFonts w:ascii="Times New Roman" w:hAnsi="Times New Roman" w:cs="Times New Roman"/>
            <w:b/>
            <w:bCs/>
            <w:noProof/>
            <w:webHidden/>
            <w:sz w:val="24"/>
            <w:szCs w:val="24"/>
          </w:rPr>
          <w:tab/>
          <w:t>23</w:t>
        </w:r>
      </w:hyperlink>
    </w:p>
    <w:p w:rsidR="00962996" w:rsidRPr="00962996" w:rsidRDefault="00962996" w:rsidP="00962996">
      <w:pPr>
        <w:tabs>
          <w:tab w:val="right" w:leader="dot" w:pos="8890"/>
        </w:tabs>
        <w:spacing w:before="120"/>
        <w:rPr>
          <w:rFonts w:ascii="Times New Roman" w:hAnsi="Times New Roman" w:cs="Times New Roman"/>
          <w:b/>
          <w:bCs/>
          <w:iCs/>
          <w:noProof/>
          <w:sz w:val="24"/>
          <w:szCs w:val="24"/>
        </w:rPr>
      </w:pPr>
      <w:hyperlink w:anchor="_Toc414346153" w:history="1">
        <w:r w:rsidRPr="00962996">
          <w:rPr>
            <w:rFonts w:ascii="Times New Roman" w:hAnsi="Times New Roman" w:cs="Times New Roman"/>
            <w:b/>
            <w:bCs/>
            <w:i/>
            <w:iCs/>
            <w:noProof/>
            <w:sz w:val="24"/>
            <w:szCs w:val="24"/>
            <w:u w:val="single"/>
          </w:rPr>
          <w:t>Záró és hatályba lépő rendelkezések</w:t>
        </w:r>
        <w:r w:rsidRPr="00962996">
          <w:rPr>
            <w:rFonts w:ascii="Times New Roman" w:hAnsi="Times New Roman" w:cs="Times New Roman"/>
            <w:b/>
            <w:bCs/>
            <w:i/>
            <w:iCs/>
            <w:noProof/>
            <w:webHidden/>
            <w:sz w:val="24"/>
            <w:szCs w:val="24"/>
          </w:rPr>
          <w:tab/>
        </w:r>
        <w:r w:rsidRPr="00962996">
          <w:rPr>
            <w:rFonts w:ascii="Times New Roman" w:hAnsi="Times New Roman" w:cs="Times New Roman"/>
            <w:b/>
            <w:bCs/>
            <w:iCs/>
            <w:noProof/>
            <w:webHidden/>
            <w:sz w:val="24"/>
            <w:szCs w:val="24"/>
          </w:rPr>
          <w:t>24</w:t>
        </w:r>
      </w:hyperlink>
    </w:p>
    <w:p w:rsidR="00962996" w:rsidRPr="00962996" w:rsidRDefault="00962996" w:rsidP="00962996">
      <w:pPr>
        <w:tabs>
          <w:tab w:val="right" w:leader="dot" w:pos="8890"/>
        </w:tabs>
        <w:spacing w:before="120"/>
        <w:rPr>
          <w:rFonts w:ascii="Times New Roman" w:hAnsi="Times New Roman" w:cs="Times New Roman"/>
          <w:b/>
          <w:bCs/>
          <w:i/>
          <w:iCs/>
          <w:noProof/>
          <w:sz w:val="24"/>
          <w:szCs w:val="24"/>
        </w:rPr>
      </w:pPr>
      <w:hyperlink w:anchor="_Toc414346154" w:history="1">
        <w:r w:rsidRPr="00962996">
          <w:rPr>
            <w:rFonts w:ascii="Times New Roman" w:hAnsi="Times New Roman" w:cs="Times New Roman"/>
            <w:b/>
            <w:bCs/>
            <w:i/>
            <w:iCs/>
            <w:noProof/>
            <w:sz w:val="24"/>
            <w:szCs w:val="24"/>
            <w:u w:val="single"/>
          </w:rPr>
          <w:t>Szervezeti Ábra</w:t>
        </w:r>
        <w:r w:rsidRPr="00962996">
          <w:rPr>
            <w:rFonts w:ascii="Times New Roman" w:hAnsi="Times New Roman" w:cs="Times New Roman"/>
            <w:b/>
            <w:bCs/>
            <w:i/>
            <w:iCs/>
            <w:noProof/>
            <w:webHidden/>
            <w:sz w:val="24"/>
            <w:szCs w:val="24"/>
          </w:rPr>
          <w:tab/>
        </w:r>
      </w:hyperlink>
      <w:r w:rsidRPr="00962996">
        <w:rPr>
          <w:rFonts w:ascii="Times New Roman" w:hAnsi="Times New Roman" w:cs="Times New Roman"/>
          <w:b/>
          <w:bCs/>
          <w:i/>
          <w:iCs/>
          <w:noProof/>
          <w:sz w:val="24"/>
          <w:szCs w:val="24"/>
        </w:rPr>
        <w:t>25</w:t>
      </w: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rPr>
          <w:rFonts w:ascii="Times New Roman" w:hAnsi="Times New Roman" w:cs="Times New Roman"/>
          <w:b/>
          <w:sz w:val="24"/>
          <w:szCs w:val="24"/>
        </w:rPr>
      </w:pPr>
    </w:p>
    <w:p w:rsidR="00962996" w:rsidRPr="00962996" w:rsidRDefault="00962996" w:rsidP="00962996">
      <w:pPr>
        <w:jc w:val="center"/>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bookmarkStart w:id="1" w:name="_Toc414345778"/>
      <w:bookmarkStart w:id="2" w:name="_Toc414346098"/>
      <w:r w:rsidRPr="00962996">
        <w:rPr>
          <w:rFonts w:ascii="Times New Roman" w:hAnsi="Times New Roman" w:cs="Times New Roman"/>
          <w:b/>
          <w:sz w:val="24"/>
          <w:szCs w:val="24"/>
        </w:rPr>
        <w:t>Az I. számú Gondozási Központ működését meghatározó alapvető jogszabályok, rendeletek</w:t>
      </w:r>
      <w:bookmarkEnd w:id="1"/>
      <w:bookmarkEnd w:id="2"/>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szociális igazgatásról és szociális ellátásokról szóló 1993. évi III. törvény</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egyenlő bánásmód és esélyegyenlőség előmozdításáról szóló 2003. évi CXXV. törvény</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Az információs önrendelkezési jogról és az információszabadságról szóló 2011. évi CXII. törvény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közalkalmazottak jogállásáról szóló 1992. évi XXXIII. törvény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sz w:val="24"/>
          <w:szCs w:val="24"/>
        </w:rPr>
        <w:t>A Munka Törvénykönyvéről szóló</w:t>
      </w:r>
      <w:r w:rsidRPr="00962996">
        <w:rPr>
          <w:rFonts w:ascii="Times New Roman" w:hAnsi="Times New Roman" w:cs="Times New Roman"/>
          <w:bCs/>
          <w:sz w:val="24"/>
          <w:szCs w:val="24"/>
        </w:rPr>
        <w:t xml:space="preserve"> 2012. évi I. törvény</w:t>
      </w:r>
      <w:r w:rsidRPr="00962996">
        <w:rPr>
          <w:rFonts w:ascii="Times New Roman" w:hAnsi="Times New Roman" w:cs="Times New Roman"/>
          <w:b/>
          <w:bCs/>
          <w:sz w:val="24"/>
          <w:szCs w:val="24"/>
        </w:rPr>
        <w:t xml:space="preserve">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Cs/>
          <w:sz w:val="24"/>
          <w:szCs w:val="24"/>
          <w:shd w:val="clear" w:color="auto" w:fill="FFFFFF"/>
        </w:rPr>
      </w:pPr>
      <w:r w:rsidRPr="00962996">
        <w:rPr>
          <w:rFonts w:ascii="Times New Roman" w:hAnsi="Times New Roman" w:cs="Times New Roman"/>
          <w:bCs/>
          <w:sz w:val="24"/>
          <w:szCs w:val="24"/>
          <w:shd w:val="clear" w:color="auto" w:fill="FFFFFF"/>
        </w:rPr>
        <w:t>Magyarország helyi önkormányzatairól</w:t>
      </w:r>
      <w:bookmarkStart w:id="3" w:name="1497adc20c504b52_foot_1_place"/>
      <w:bookmarkEnd w:id="3"/>
      <w:r w:rsidRPr="00962996">
        <w:rPr>
          <w:rFonts w:ascii="Times New Roman" w:hAnsi="Times New Roman" w:cs="Times New Roman"/>
          <w:bCs/>
          <w:sz w:val="24"/>
          <w:szCs w:val="24"/>
          <w:shd w:val="clear" w:color="auto" w:fill="FFFFFF"/>
        </w:rPr>
        <w:t> szóló 2011. évi CLXXXIX. törvény</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szociális, gyermekjóléti és gyermekvédelmi szolgáltatók, intézmények és hálózatok hatósági nyilvántartásáról és ellenőrzéséről szóló 369/2013. (X.24.) Korm. rendelet </w:t>
      </w:r>
    </w:p>
    <w:p w:rsidR="00962996" w:rsidRPr="00962996" w:rsidRDefault="00962996" w:rsidP="00962996">
      <w:pPr>
        <w:spacing w:before="160" w:beforeAutospacing="1" w:after="80" w:afterAutospacing="1"/>
        <w:rPr>
          <w:rFonts w:ascii="Times New Roman" w:hAnsi="Times New Roman" w:cs="Times New Roman"/>
          <w:bCs/>
          <w:sz w:val="24"/>
          <w:szCs w:val="24"/>
        </w:rPr>
      </w:pPr>
      <w:r w:rsidRPr="00962996">
        <w:rPr>
          <w:rFonts w:ascii="Times New Roman" w:hAnsi="Times New Roman" w:cs="Times New Roman"/>
          <w:bCs/>
          <w:sz w:val="24"/>
          <w:szCs w:val="24"/>
        </w:rPr>
        <w:t xml:space="preserve">Az államháztartásról szóló 2011. évi CXCV. törvény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költségvetési szervek belső kontrollrendszeréről és belső ellenőrzéséről szóló 370/2011.(XII.31.) Korm. rendelet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 xml:space="preserve">A személyes gondoskodást nyújtó szociális ellátások térítési díjáról szóló 29/1993. (II. 17.) Korm. rendelet </w:t>
      </w:r>
    </w:p>
    <w:p w:rsidR="00962996" w:rsidRPr="00962996" w:rsidRDefault="00962996" w:rsidP="00962996">
      <w:pPr>
        <w:jc w:val="both"/>
        <w:rPr>
          <w:rFonts w:ascii="Times New Roman" w:hAnsi="Times New Roman" w:cs="Times New Roman"/>
          <w:bCs/>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személyes gondoskodást nyújtó szociális ellátások igénybevételéről szóló 9/1999. (XI. 24.) SZCSM rendelet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sz w:val="24"/>
          <w:szCs w:val="24"/>
        </w:rPr>
        <w:t xml:space="preserve">A közalkalmazottak jogállásáról szóló 1992. évi XXXIII. törvénynek a szociális, valamint a gyermekjóléti és gyermekvédelmi ágazatban történő végrehajtásáról szóló </w:t>
      </w:r>
      <w:r w:rsidRPr="00962996">
        <w:rPr>
          <w:rFonts w:ascii="Times New Roman" w:hAnsi="Times New Roman" w:cs="Times New Roman"/>
          <w:bCs/>
          <w:sz w:val="24"/>
          <w:szCs w:val="24"/>
        </w:rPr>
        <w:t>257/2000. (XII. 26.) Korm. rendelet</w:t>
      </w:r>
    </w:p>
    <w:p w:rsidR="00962996" w:rsidRPr="00962996" w:rsidRDefault="00962996" w:rsidP="00962996">
      <w:pPr>
        <w:spacing w:before="160" w:beforeAutospacing="1" w:after="80" w:afterAutospacing="1"/>
        <w:rPr>
          <w:rFonts w:ascii="Times New Roman" w:hAnsi="Times New Roman" w:cs="Times New Roman"/>
          <w:iCs/>
          <w:sz w:val="24"/>
          <w:szCs w:val="24"/>
        </w:rPr>
      </w:pPr>
      <w:r w:rsidRPr="00962996">
        <w:rPr>
          <w:rFonts w:ascii="Times New Roman" w:hAnsi="Times New Roman" w:cs="Times New Roman"/>
          <w:sz w:val="24"/>
          <w:szCs w:val="24"/>
        </w:rPr>
        <w:t>A személyes gondoskodást nyújtó szociális intézmények szakmai feladatairól és működésük feltételeiről szóló 1/2000. (I. 7.) SZCSM rendelet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Cs/>
          <w:sz w:val="24"/>
          <w:szCs w:val="24"/>
        </w:rPr>
        <w:t>A személyes gondoskodást végző személyek továbbképzéséről és a szociális szakvizsgáról szóló 9/2000. (VIII. 4.) SZCSM rendelet,</w:t>
      </w:r>
    </w:p>
    <w:p w:rsidR="00962996" w:rsidRPr="00962996" w:rsidRDefault="00962996" w:rsidP="00962996">
      <w:pPr>
        <w:jc w:val="both"/>
        <w:rPr>
          <w:rFonts w:ascii="Times New Roman" w:hAnsi="Times New Roman" w:cs="Times New Roman"/>
          <w:bCs/>
          <w:sz w:val="24"/>
          <w:szCs w:val="24"/>
        </w:rPr>
      </w:pP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 xml:space="preserve">A szociális igazgatásról és egyes szociális és gyermekjóléti ellátásról szóló 3/2015.(II. 27.) önkormányzati rendelet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A személyes gondoskodást végző személyek adatainak működési nyilvántartásáról szóló 8/2000. (VIII. 4.) SzCsM rendelet</w:t>
      </w: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bCs/>
          <w:sz w:val="24"/>
          <w:szCs w:val="24"/>
        </w:rPr>
      </w:pPr>
      <w:r w:rsidRPr="00962996">
        <w:rPr>
          <w:rFonts w:ascii="Times New Roman" w:hAnsi="Times New Roman" w:cs="Times New Roman"/>
          <w:sz w:val="24"/>
          <w:szCs w:val="24"/>
          <w:shd w:val="clear" w:color="auto" w:fill="FFFFFF"/>
        </w:rPr>
        <w:t xml:space="preserve">A gondozási szükséglet, valamint az egészségi állapoton alapuló szociális rászorultság vizsgálatának és igazolásának részletes szabályairól szóló </w:t>
      </w:r>
      <w:r w:rsidRPr="00962996">
        <w:rPr>
          <w:rFonts w:ascii="Times New Roman" w:hAnsi="Times New Roman" w:cs="Times New Roman"/>
          <w:bCs/>
          <w:sz w:val="24"/>
          <w:szCs w:val="24"/>
        </w:rPr>
        <w:t>36/2007. (XII. 22.) SZMM rendelet</w:t>
      </w:r>
    </w:p>
    <w:p w:rsidR="00962996" w:rsidRPr="00962996" w:rsidRDefault="00962996" w:rsidP="00962996">
      <w:pPr>
        <w:rPr>
          <w:rFonts w:ascii="Times New Roman" w:hAnsi="Times New Roman" w:cs="Times New Roman"/>
          <w:sz w:val="24"/>
          <w:szCs w:val="24"/>
        </w:rPr>
      </w:pPr>
    </w:p>
    <w:p w:rsidR="00962996" w:rsidRPr="00962996" w:rsidRDefault="00962996" w:rsidP="00962996">
      <w:pPr>
        <w:ind w:left="426"/>
        <w:jc w:val="center"/>
        <w:outlineLvl w:val="2"/>
        <w:rPr>
          <w:rFonts w:ascii="Times New Roman" w:hAnsi="Times New Roman" w:cs="Times New Roman"/>
          <w:b/>
          <w:sz w:val="24"/>
          <w:szCs w:val="24"/>
        </w:rPr>
      </w:pPr>
      <w:bookmarkStart w:id="4" w:name="_Toc369602085"/>
      <w:bookmarkStart w:id="5" w:name="_Toc373413332"/>
      <w:bookmarkStart w:id="6" w:name="_Toc414345779"/>
      <w:bookmarkStart w:id="7" w:name="_Toc414346099"/>
    </w:p>
    <w:p w:rsidR="00962996" w:rsidRPr="00962996" w:rsidRDefault="00962996" w:rsidP="00962996">
      <w:pPr>
        <w:ind w:left="426"/>
        <w:jc w:val="center"/>
        <w:outlineLvl w:val="2"/>
        <w:rPr>
          <w:rFonts w:ascii="Times New Roman" w:hAnsi="Times New Roman" w:cs="Times New Roman"/>
          <w:b/>
          <w:sz w:val="24"/>
          <w:szCs w:val="24"/>
        </w:rPr>
      </w:pPr>
      <w:r w:rsidRPr="00962996">
        <w:rPr>
          <w:rFonts w:ascii="Times New Roman" w:hAnsi="Times New Roman" w:cs="Times New Roman"/>
          <w:b/>
          <w:sz w:val="24"/>
          <w:szCs w:val="24"/>
        </w:rPr>
        <w:t>1. Általános rendelkezések</w:t>
      </w:r>
      <w:bookmarkEnd w:id="4"/>
      <w:bookmarkEnd w:id="5"/>
      <w:bookmarkEnd w:id="6"/>
      <w:bookmarkEnd w:id="7"/>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8" w:name="_Toc373413333"/>
      <w:bookmarkStart w:id="9" w:name="_Toc414345780"/>
      <w:bookmarkStart w:id="10" w:name="_Toc414346100"/>
      <w:r w:rsidRPr="00962996">
        <w:rPr>
          <w:rFonts w:ascii="Times New Roman" w:hAnsi="Times New Roman" w:cs="Times New Roman"/>
          <w:b/>
          <w:bCs/>
          <w:sz w:val="24"/>
          <w:szCs w:val="24"/>
        </w:rPr>
        <w:t>1.1. A Szervezeti és Működési Szabályzat célja</w:t>
      </w:r>
      <w:bookmarkEnd w:id="8"/>
      <w:bookmarkEnd w:id="9"/>
      <w:bookmarkEnd w:id="10"/>
      <w:r w:rsidRPr="00962996">
        <w:rPr>
          <w:rFonts w:ascii="Times New Roman" w:hAnsi="Times New Roman" w:cs="Times New Roman"/>
          <w:b/>
          <w:bCs/>
          <w:sz w:val="24"/>
          <w:szCs w:val="24"/>
        </w:rPr>
        <w:t xml:space="preserve"> </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Az intézmény</w:t>
      </w:r>
      <w:r w:rsidRPr="00962996">
        <w:rPr>
          <w:rFonts w:ascii="Times New Roman" w:hAnsi="Times New Roman" w:cs="Times New Roman"/>
          <w:sz w:val="24"/>
          <w:szCs w:val="24"/>
        </w:rPr>
        <w:t xml:space="preserve"> adatait és szervezeti felépítését, az intézmény szervezeti formáját, belső szervezeti tagozódását, a szervezeti egységek megnevezését és feladatkörét, továbbá a szervezeti egységek szakmai együttműködésének, és esetleges helyettesítésének a rendjét, az intézmény irányítási és működési rendjével kapcsolatos kérdéseket, ideértve a munkáltatói jogok gyakorlásának rendjét</w:t>
      </w:r>
      <w:r w:rsidRPr="00962996">
        <w:rPr>
          <w:rFonts w:ascii="Times New Roman" w:hAnsi="Times New Roman" w:cs="Times New Roman"/>
          <w:bCs/>
          <w:sz w:val="24"/>
          <w:szCs w:val="24"/>
        </w:rPr>
        <w:t xml:space="preserve"> belső és külső kapcsolataira vonatkozó rendelkezéseket</w:t>
      </w:r>
      <w:r w:rsidRPr="00962996">
        <w:rPr>
          <w:rFonts w:ascii="Times New Roman" w:hAnsi="Times New Roman" w:cs="Times New Roman"/>
          <w:sz w:val="24"/>
          <w:szCs w:val="24"/>
        </w:rPr>
        <w:t xml:space="preserve"> </w:t>
      </w:r>
      <w:r w:rsidRPr="00962996">
        <w:rPr>
          <w:rFonts w:ascii="Times New Roman" w:hAnsi="Times New Roman" w:cs="Times New Roman"/>
          <w:bCs/>
          <w:sz w:val="24"/>
          <w:szCs w:val="24"/>
        </w:rPr>
        <w:t xml:space="preserve">jelen Szervezeti és Működési Szabályzat (SZMSZ) határozza meg, mely egyben az intézmény </w:t>
      </w:r>
      <w:r w:rsidRPr="00962996">
        <w:rPr>
          <w:rFonts w:ascii="Times New Roman" w:hAnsi="Times New Roman" w:cs="Times New Roman"/>
          <w:sz w:val="24"/>
          <w:szCs w:val="24"/>
        </w:rPr>
        <w:t>Szakmai Programjában rögzített cél- és feladatrendszer racionális és hatékony megvalósítását is szolgálja</w:t>
      </w:r>
      <w:r w:rsidRPr="00962996">
        <w:rPr>
          <w:rFonts w:ascii="Times New Roman" w:hAnsi="Times New Roman" w:cs="Times New Roman"/>
          <w:bCs/>
          <w:sz w:val="24"/>
          <w:szCs w:val="24"/>
        </w:rPr>
        <w:t>.</w:t>
      </w:r>
    </w:p>
    <w:p w:rsidR="00962996" w:rsidRPr="00962996" w:rsidRDefault="00962996" w:rsidP="00962996">
      <w:pPr>
        <w:jc w:val="both"/>
        <w:rPr>
          <w:rFonts w:ascii="Times New Roman" w:hAnsi="Times New Roman" w:cs="Times New Roman"/>
          <w:bCs/>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1" w:name="_Toc369602086"/>
      <w:bookmarkStart w:id="12" w:name="_Toc373413334"/>
      <w:bookmarkStart w:id="13" w:name="_Toc414345781"/>
      <w:bookmarkStart w:id="14" w:name="_Toc414346101"/>
      <w:r w:rsidRPr="00962996">
        <w:rPr>
          <w:rFonts w:ascii="Times New Roman" w:hAnsi="Times New Roman" w:cs="Times New Roman"/>
          <w:b/>
          <w:bCs/>
          <w:sz w:val="24"/>
          <w:szCs w:val="24"/>
        </w:rPr>
        <w:t>1.2. A Szervezeti és Működési Szabályzat hatálya</w:t>
      </w:r>
      <w:bookmarkEnd w:id="11"/>
      <w:bookmarkEnd w:id="12"/>
      <w:bookmarkEnd w:id="13"/>
      <w:bookmarkEnd w:id="14"/>
      <w:r w:rsidRPr="00962996">
        <w:rPr>
          <w:rFonts w:ascii="Times New Roman" w:hAnsi="Times New Roman" w:cs="Times New Roman"/>
          <w:b/>
          <w:bCs/>
          <w:sz w:val="24"/>
          <w:szCs w:val="24"/>
        </w:rPr>
        <w:t xml:space="preserve">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Az intézmény számára jogszabályokban, Képviselő-testületi (továbbiakban: Kt.) döntésekben megfogalmazott feladat- és hatásköri, szervezeti és működési előírásokat a jelen SZMSZ-ben foglaltak figyelembevételével kell alkalmazni. </w:t>
      </w:r>
    </w:p>
    <w:p w:rsidR="00962996" w:rsidRPr="00962996" w:rsidRDefault="00962996" w:rsidP="00962996">
      <w:pPr>
        <w:ind w:left="708"/>
        <w:jc w:val="both"/>
        <w:rPr>
          <w:rFonts w:ascii="Times New Roman" w:hAnsi="Times New Roman" w:cs="Times New Roman"/>
          <w:sz w:val="24"/>
          <w:szCs w:val="24"/>
        </w:rPr>
      </w:pPr>
      <w:r w:rsidRPr="00962996">
        <w:rPr>
          <w:rFonts w:ascii="Times New Roman" w:hAnsi="Times New Roman" w:cs="Times New Roman"/>
          <w:sz w:val="24"/>
          <w:szCs w:val="24"/>
        </w:rPr>
        <w:t xml:space="preserve">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Az SZMSZ előírásai érvényesek az intézmény területén a benntartózkodás ideje alatt, valamint az intézmény által külső helyszínen végzett munka, szervezett programok, rendezvények ideje alatt.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5" w:name="_Toc369602087"/>
      <w:bookmarkStart w:id="16" w:name="_Toc373413335"/>
      <w:bookmarkStart w:id="17" w:name="_Toc414345782"/>
      <w:bookmarkStart w:id="18" w:name="_Toc414346102"/>
      <w:smartTag w:uri="urn:schemas-microsoft-com:office:smarttags" w:element="metricconverter">
        <w:smartTagPr>
          <w:attr w:name="ProductID" w:val="1.3 A"/>
        </w:smartTagPr>
        <w:r w:rsidRPr="00962996">
          <w:rPr>
            <w:rFonts w:ascii="Times New Roman" w:hAnsi="Times New Roman" w:cs="Times New Roman"/>
            <w:b/>
            <w:bCs/>
            <w:sz w:val="24"/>
            <w:szCs w:val="24"/>
          </w:rPr>
          <w:t>1.3 A</w:t>
        </w:r>
      </w:smartTag>
      <w:r w:rsidRPr="00962996">
        <w:rPr>
          <w:rFonts w:ascii="Times New Roman" w:hAnsi="Times New Roman" w:cs="Times New Roman"/>
          <w:b/>
          <w:bCs/>
          <w:sz w:val="24"/>
          <w:szCs w:val="24"/>
        </w:rPr>
        <w:t xml:space="preserve"> költségvetési szerv legfontosabb adatai</w:t>
      </w:r>
      <w:bookmarkEnd w:id="15"/>
      <w:bookmarkEnd w:id="16"/>
      <w:bookmarkEnd w:id="17"/>
      <w:bookmarkEnd w:id="18"/>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sz w:val="24"/>
          <w:szCs w:val="24"/>
        </w:rPr>
        <w:t xml:space="preserve">Az alapító, irányító (fenntartó) szerv neve: </w:t>
      </w:r>
      <w:r w:rsidRPr="00962996">
        <w:rPr>
          <w:rFonts w:ascii="Times New Roman" w:hAnsi="Times New Roman" w:cs="Times New Roman"/>
          <w:b/>
          <w:bCs/>
          <w:sz w:val="24"/>
          <w:szCs w:val="24"/>
        </w:rPr>
        <w:t xml:space="preserve">Budapest Főváros </w:t>
      </w: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bCs/>
          <w:sz w:val="24"/>
          <w:szCs w:val="24"/>
        </w:rPr>
        <w:t xml:space="preserve">                                                                          II. Kerületi Önkormányzat</w:t>
      </w: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bCs/>
          <w:sz w:val="24"/>
          <w:szCs w:val="24"/>
        </w:rPr>
        <w:t>Címe:</w:t>
      </w:r>
      <w:r w:rsidRPr="00962996">
        <w:rPr>
          <w:rFonts w:ascii="Times New Roman" w:hAnsi="Times New Roman" w:cs="Times New Roman"/>
          <w:b/>
          <w:bCs/>
          <w:sz w:val="24"/>
          <w:szCs w:val="24"/>
        </w:rPr>
        <w:tab/>
        <w:t xml:space="preserve">                                                              1024 Budapest, Mechwart liget 1.</w:t>
      </w:r>
    </w:p>
    <w:p w:rsidR="00962996" w:rsidRPr="00962996" w:rsidRDefault="00962996" w:rsidP="00962996">
      <w:pPr>
        <w:rPr>
          <w:rFonts w:ascii="Times New Roman" w:hAnsi="Times New Roman" w:cs="Times New Roman"/>
          <w:b/>
          <w:sz w:val="24"/>
          <w:szCs w:val="24"/>
        </w:rPr>
      </w:pPr>
      <w:r w:rsidRPr="00962996">
        <w:rPr>
          <w:rFonts w:ascii="Times New Roman" w:hAnsi="Times New Roman" w:cs="Times New Roman"/>
          <w:b/>
          <w:bCs/>
          <w:sz w:val="24"/>
          <w:szCs w:val="24"/>
        </w:rPr>
        <w:t>Fenntartó típusa:</w:t>
      </w:r>
      <w:r w:rsidRPr="00962996">
        <w:rPr>
          <w:rFonts w:ascii="Times New Roman" w:hAnsi="Times New Roman" w:cs="Times New Roman"/>
          <w:b/>
          <w:bCs/>
          <w:sz w:val="24"/>
          <w:szCs w:val="24"/>
        </w:rPr>
        <w:tab/>
        <w:t xml:space="preserve">                                      állami fenntartó</w:t>
      </w:r>
    </w:p>
    <w:p w:rsidR="00962996" w:rsidRPr="00962996" w:rsidRDefault="00962996" w:rsidP="00962996">
      <w:pPr>
        <w:tabs>
          <w:tab w:val="left" w:pos="0"/>
        </w:tabs>
        <w:jc w:val="both"/>
        <w:rPr>
          <w:rFonts w:ascii="Times New Roman" w:hAnsi="Times New Roman" w:cs="Times New Roman"/>
          <w:b/>
          <w:sz w:val="24"/>
          <w:szCs w:val="24"/>
        </w:rPr>
      </w:pPr>
    </w:p>
    <w:p w:rsidR="00962996" w:rsidRPr="00962996" w:rsidRDefault="00962996" w:rsidP="00962996">
      <w:pPr>
        <w:ind w:left="4245" w:hanging="4245"/>
        <w:jc w:val="both"/>
        <w:rPr>
          <w:rFonts w:ascii="Times New Roman" w:hAnsi="Times New Roman" w:cs="Times New Roman"/>
          <w:b/>
          <w:sz w:val="24"/>
          <w:szCs w:val="24"/>
        </w:rPr>
      </w:pPr>
      <w:r w:rsidRPr="00962996">
        <w:rPr>
          <w:rFonts w:ascii="Times New Roman" w:hAnsi="Times New Roman" w:cs="Times New Roman"/>
          <w:b/>
          <w:sz w:val="24"/>
          <w:szCs w:val="24"/>
        </w:rPr>
        <w:t>A költségvetési szerv neve:</w:t>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bCs/>
          <w:sz w:val="24"/>
          <w:szCs w:val="24"/>
        </w:rPr>
        <w:t xml:space="preserve">Budapest Főváros II. Kerületi Önkormányzat </w:t>
      </w:r>
      <w:r w:rsidRPr="00962996">
        <w:rPr>
          <w:rFonts w:ascii="Times New Roman" w:hAnsi="Times New Roman" w:cs="Times New Roman"/>
          <w:b/>
          <w:sz w:val="24"/>
          <w:szCs w:val="24"/>
        </w:rPr>
        <w:t xml:space="preserve">I. Számú Gondozási Központ                    </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Rövidített neve:</w:t>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t>I. Számú Gondozási Központ</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 xml:space="preserve">Székhelye: </w:t>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t>1027 Budapest, Bem József tér 2.</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Ágazati azonosítója:</w:t>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r>
      <w:r w:rsidRPr="00962996">
        <w:rPr>
          <w:rFonts w:ascii="Times New Roman" w:hAnsi="Times New Roman" w:cs="Times New Roman"/>
          <w:b/>
          <w:sz w:val="24"/>
          <w:szCs w:val="24"/>
        </w:rPr>
        <w:tab/>
        <w:t xml:space="preserve"> S0025907</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
          <w:spacing w:val="-5"/>
          <w:sz w:val="24"/>
          <w:szCs w:val="24"/>
        </w:rPr>
        <w:t>Törzskönyvi azonosító száma:</w:t>
      </w:r>
      <w:r w:rsidRPr="00962996">
        <w:rPr>
          <w:rFonts w:ascii="Times New Roman" w:hAnsi="Times New Roman" w:cs="Times New Roman"/>
          <w:b/>
          <w:spacing w:val="-5"/>
          <w:sz w:val="24"/>
          <w:szCs w:val="24"/>
        </w:rPr>
        <w:tab/>
      </w:r>
      <w:r w:rsidRPr="00962996">
        <w:rPr>
          <w:rFonts w:ascii="Times New Roman" w:hAnsi="Times New Roman" w:cs="Times New Roman"/>
          <w:b/>
          <w:spacing w:val="-5"/>
          <w:sz w:val="24"/>
          <w:szCs w:val="24"/>
        </w:rPr>
        <w:tab/>
        <w:t xml:space="preserve"> 677831</w:t>
      </w:r>
    </w:p>
    <w:p w:rsidR="00962996" w:rsidRPr="00962996" w:rsidRDefault="00962996" w:rsidP="00962996">
      <w:pPr>
        <w:jc w:val="both"/>
        <w:rPr>
          <w:rFonts w:ascii="Times New Roman" w:hAnsi="Times New Roman" w:cs="Times New Roman"/>
          <w:b/>
          <w:bCs/>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9" w:name="_Toc369602088"/>
      <w:bookmarkStart w:id="20" w:name="_Toc373413336"/>
      <w:bookmarkStart w:id="21" w:name="_Toc414345783"/>
      <w:bookmarkStart w:id="22" w:name="_Toc414346103"/>
      <w:r w:rsidRPr="00962996">
        <w:rPr>
          <w:rFonts w:ascii="Times New Roman" w:hAnsi="Times New Roman" w:cs="Times New Roman"/>
          <w:b/>
          <w:bCs/>
          <w:sz w:val="24"/>
          <w:szCs w:val="24"/>
        </w:rPr>
        <w:t>1.4. A költségvetési szerv jogállása:</w:t>
      </w:r>
      <w:r w:rsidRPr="00962996">
        <w:rPr>
          <w:rFonts w:ascii="Times New Roman" w:hAnsi="Times New Roman" w:cs="Times New Roman"/>
          <w:b/>
          <w:bCs/>
          <w:sz w:val="24"/>
          <w:szCs w:val="24"/>
        </w:rPr>
        <w:tab/>
        <w:t>önálló jogi személy</w:t>
      </w:r>
      <w:bookmarkEnd w:id="19"/>
      <w:bookmarkEnd w:id="20"/>
      <w:bookmarkEnd w:id="21"/>
      <w:bookmarkEnd w:id="22"/>
      <w:r w:rsidRPr="00962996">
        <w:rPr>
          <w:rFonts w:ascii="Times New Roman" w:hAnsi="Times New Roman" w:cs="Times New Roman"/>
          <w:b/>
          <w:bCs/>
          <w:sz w:val="24"/>
          <w:szCs w:val="24"/>
        </w:rPr>
        <w:t xml:space="preserve"> </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23" w:name="_Toc369602089"/>
      <w:bookmarkStart w:id="24" w:name="_Toc373413337"/>
      <w:bookmarkStart w:id="25" w:name="_Toc414345784"/>
      <w:bookmarkStart w:id="26" w:name="_Toc414346104"/>
      <w:r w:rsidRPr="00962996">
        <w:rPr>
          <w:rFonts w:ascii="Times New Roman" w:hAnsi="Times New Roman" w:cs="Times New Roman"/>
          <w:b/>
          <w:bCs/>
          <w:sz w:val="24"/>
          <w:szCs w:val="24"/>
        </w:rPr>
        <w:t>1.5. A költségvetési szerv illetékessége, működési köre:</w:t>
      </w:r>
      <w:bookmarkEnd w:id="23"/>
      <w:bookmarkEnd w:id="24"/>
      <w:bookmarkEnd w:id="25"/>
      <w:bookmarkEnd w:id="26"/>
    </w:p>
    <w:p w:rsidR="00962996" w:rsidRPr="00962996" w:rsidRDefault="00962996" w:rsidP="00962996">
      <w:pPr>
        <w:numPr>
          <w:ilvl w:val="0"/>
          <w:numId w:val="8"/>
        </w:numPr>
        <w:jc w:val="both"/>
        <w:rPr>
          <w:rFonts w:ascii="Times New Roman" w:hAnsi="Times New Roman" w:cs="Times New Roman"/>
          <w:sz w:val="24"/>
          <w:szCs w:val="24"/>
        </w:rPr>
      </w:pPr>
      <w:r w:rsidRPr="00962996">
        <w:rPr>
          <w:rFonts w:ascii="Times New Roman" w:hAnsi="Times New Roman" w:cs="Times New Roman"/>
          <w:sz w:val="24"/>
          <w:szCs w:val="24"/>
        </w:rPr>
        <w:t>Szociális alapszolgáltatások tekintetében – kivéve a jelzőrendszeres házi segítségnyújtást- a</w:t>
      </w:r>
      <w:r w:rsidRPr="00962996">
        <w:rPr>
          <w:rFonts w:ascii="Times New Roman" w:hAnsi="Times New Roman" w:cs="Times New Roman"/>
          <w:bCs/>
          <w:sz w:val="24"/>
          <w:szCs w:val="24"/>
        </w:rPr>
        <w:t xml:space="preserve"> szociális igazgatásról és egyes szociális és gyermekjóléti ellátásról</w:t>
      </w:r>
      <w:r w:rsidRPr="00962996">
        <w:rPr>
          <w:rFonts w:ascii="Times New Roman" w:hAnsi="Times New Roman" w:cs="Times New Roman"/>
          <w:sz w:val="24"/>
          <w:szCs w:val="24"/>
        </w:rPr>
        <w:t xml:space="preserve"> szóló hatályos önkormányzati rendelet alapján</w:t>
      </w:r>
    </w:p>
    <w:p w:rsidR="00962996" w:rsidRPr="00962996" w:rsidRDefault="00962996" w:rsidP="00962996">
      <w:pPr>
        <w:numPr>
          <w:ilvl w:val="0"/>
          <w:numId w:val="8"/>
        </w:numPr>
        <w:jc w:val="both"/>
        <w:rPr>
          <w:rFonts w:ascii="Times New Roman" w:hAnsi="Times New Roman" w:cs="Times New Roman"/>
          <w:b/>
          <w:sz w:val="24"/>
          <w:szCs w:val="24"/>
        </w:rPr>
      </w:pPr>
      <w:r w:rsidRPr="00962996">
        <w:rPr>
          <w:rFonts w:ascii="Times New Roman" w:hAnsi="Times New Roman" w:cs="Times New Roman"/>
          <w:sz w:val="24"/>
          <w:szCs w:val="24"/>
        </w:rPr>
        <w:t>Jelzőrendszeres házi segítségnyújtás és az önként vállalt szolgáltatások tekintetében Budapest Főváros II. kerület közigazgatási területe</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i/>
          <w:sz w:val="24"/>
          <w:szCs w:val="24"/>
        </w:rPr>
      </w:pPr>
      <w:bookmarkStart w:id="27" w:name="_Toc369602090"/>
      <w:bookmarkStart w:id="28" w:name="_Toc373413338"/>
      <w:bookmarkStart w:id="29" w:name="_Toc414345785"/>
      <w:bookmarkStart w:id="30" w:name="_Toc414346105"/>
      <w:r w:rsidRPr="00962996">
        <w:rPr>
          <w:rFonts w:ascii="Times New Roman" w:hAnsi="Times New Roman" w:cs="Times New Roman"/>
          <w:b/>
          <w:bCs/>
          <w:sz w:val="24"/>
          <w:szCs w:val="24"/>
        </w:rPr>
        <w:t>1.6. A költségvetési szerv alapítása, hatályos okira</w:t>
      </w:r>
      <w:bookmarkEnd w:id="27"/>
      <w:bookmarkEnd w:id="28"/>
      <w:bookmarkEnd w:id="29"/>
      <w:bookmarkEnd w:id="30"/>
      <w:r w:rsidRPr="00962996">
        <w:rPr>
          <w:rFonts w:ascii="Times New Roman" w:hAnsi="Times New Roman" w:cs="Times New Roman"/>
          <w:b/>
          <w:bCs/>
          <w:sz w:val="24"/>
          <w:szCs w:val="24"/>
        </w:rPr>
        <w:t>ta</w:t>
      </w:r>
    </w:p>
    <w:p w:rsidR="00962996" w:rsidRPr="00962996" w:rsidRDefault="00962996" w:rsidP="00962996">
      <w:pPr>
        <w:widowControl w:val="0"/>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Az intézmény alapításáról szóló jogszabály megjelölése:</w:t>
      </w:r>
      <w:r w:rsidRPr="00962996">
        <w:rPr>
          <w:rFonts w:ascii="Times New Roman" w:hAnsi="Times New Roman" w:cs="Times New Roman"/>
          <w:i/>
          <w:sz w:val="24"/>
          <w:szCs w:val="24"/>
        </w:rPr>
        <w:t xml:space="preserve"> </w:t>
      </w:r>
      <w:r w:rsidRPr="00962996">
        <w:rPr>
          <w:rFonts w:ascii="Times New Roman" w:hAnsi="Times New Roman" w:cs="Times New Roman"/>
          <w:sz w:val="24"/>
          <w:szCs w:val="24"/>
        </w:rPr>
        <w:t>A helyi önkormányzatokról szóló 1990. évi LXV. törvényben kapott felhatalmazás alapján, a Budapest Főváros II. Kerületi Önkormányzat Képviselő-testületének a 271/1997. (VII.01.) számú határozatával.</w:t>
      </w:r>
    </w:p>
    <w:p w:rsidR="00962996" w:rsidRPr="00962996" w:rsidRDefault="00962996" w:rsidP="00962996">
      <w:pPr>
        <w:widowControl w:val="0"/>
        <w:autoSpaceDE w:val="0"/>
        <w:autoSpaceDN w:val="0"/>
        <w:adjustRightInd w:val="0"/>
        <w:jc w:val="both"/>
        <w:rPr>
          <w:rFonts w:ascii="Times New Roman" w:hAnsi="Times New Roman" w:cs="Times New Roman"/>
          <w:sz w:val="24"/>
          <w:szCs w:val="24"/>
        </w:rPr>
      </w:pPr>
    </w:p>
    <w:p w:rsidR="00962996" w:rsidRPr="00962996" w:rsidRDefault="00962996" w:rsidP="00962996">
      <w:pPr>
        <w:widowControl w:val="0"/>
        <w:autoSpaceDE w:val="0"/>
        <w:autoSpaceDN w:val="0"/>
        <w:adjustRightInd w:val="0"/>
        <w:jc w:val="both"/>
        <w:rPr>
          <w:rFonts w:ascii="Times New Roman" w:hAnsi="Times New Roman" w:cs="Times New Roman"/>
          <w:b/>
          <w:sz w:val="24"/>
          <w:szCs w:val="24"/>
        </w:rPr>
      </w:pPr>
      <w:r w:rsidRPr="00962996">
        <w:rPr>
          <w:rFonts w:ascii="Times New Roman" w:hAnsi="Times New Roman" w:cs="Times New Roman"/>
          <w:sz w:val="24"/>
          <w:szCs w:val="24"/>
        </w:rPr>
        <w:t>Az intézmény alapításának dátuma: 1997. 07. 01. /törzskönyvi bejegyzés dátuma: 1997.08.01./</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widowControl w:val="0"/>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Hatályos alapító okirat száma: XIII-410-3/2022., kelt.: 2022. …….</w:t>
      </w:r>
    </w:p>
    <w:p w:rsidR="00962996" w:rsidRPr="00962996" w:rsidRDefault="00962996" w:rsidP="00962996">
      <w:pPr>
        <w:jc w:val="both"/>
        <w:rPr>
          <w:rFonts w:ascii="Times New Roman" w:hAnsi="Times New Roman" w:cs="Times New Roman"/>
          <w:i/>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költségvetési szerv feletti törvényességi felügyeletet Budapest Főváros II. kerületi Polgármesteri Hivatal Humánszolgáltatási Igazgatóságán keresztül gyakorolja.</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31" w:name="_Toc369602091"/>
      <w:bookmarkStart w:id="32" w:name="_Toc373413339"/>
      <w:bookmarkStart w:id="33" w:name="_Toc414345786"/>
      <w:bookmarkStart w:id="34" w:name="_Toc414346106"/>
      <w:r w:rsidRPr="00962996">
        <w:rPr>
          <w:rFonts w:ascii="Times New Roman" w:hAnsi="Times New Roman" w:cs="Times New Roman"/>
          <w:b/>
          <w:bCs/>
          <w:sz w:val="24"/>
          <w:szCs w:val="24"/>
        </w:rPr>
        <w:t>1.7. A költségvetési szerv jogszabályban meghatározott közfeladata:</w:t>
      </w:r>
      <w:bookmarkEnd w:id="31"/>
      <w:bookmarkEnd w:id="32"/>
      <w:bookmarkEnd w:id="33"/>
      <w:bookmarkEnd w:id="34"/>
    </w:p>
    <w:p w:rsidR="00962996" w:rsidRPr="00962996" w:rsidRDefault="00962996" w:rsidP="00962996">
      <w:pPr>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A költségvetési szerv közfeladata: a szociális igazgatásról és a szociális ellátásokról szóló 1993. évi III. törvény (továbbiakban: Szt.) alapján személyes gondoskodás keretébe tartozó szociális alapszolgáltatásokat nyújt.  Az Szt. 86. § (1) bekezdés b) - c) pontja, (2) bekezdés b), d) pontja alapján kötelező önkormányzati feladatot (szociális étkeztetés, házi segítségnyújtás, idősek nappali ellátása), az Szt. 65. §-a pontja alapján nem kötelező önkormányzati feladatot (jelzőrendszeres házi segítségnyújtás) lát el.</w:t>
      </w:r>
    </w:p>
    <w:p w:rsidR="00962996" w:rsidRPr="00962996" w:rsidRDefault="00962996" w:rsidP="00962996">
      <w:pPr>
        <w:autoSpaceDE w:val="0"/>
        <w:autoSpaceDN w:val="0"/>
        <w:adjustRightInd w:val="0"/>
        <w:jc w:val="both"/>
        <w:rPr>
          <w:rFonts w:ascii="Times New Roman" w:hAnsi="Times New Roman" w:cs="Times New Roman"/>
          <w:sz w:val="24"/>
          <w:szCs w:val="24"/>
        </w:rPr>
      </w:pPr>
    </w:p>
    <w:p w:rsidR="00962996" w:rsidRPr="00962996" w:rsidRDefault="00962996" w:rsidP="00962996">
      <w:pPr>
        <w:autoSpaceDE w:val="0"/>
        <w:autoSpaceDN w:val="0"/>
        <w:adjustRightInd w:val="0"/>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35" w:name="_Toc369602092"/>
      <w:bookmarkStart w:id="36" w:name="_Toc373413340"/>
      <w:bookmarkStart w:id="37" w:name="_Toc414345787"/>
      <w:bookmarkStart w:id="38" w:name="_Toc414346107"/>
      <w:r w:rsidRPr="00962996">
        <w:rPr>
          <w:rFonts w:ascii="Times New Roman" w:hAnsi="Times New Roman" w:cs="Times New Roman"/>
          <w:b/>
          <w:bCs/>
          <w:sz w:val="24"/>
          <w:szCs w:val="24"/>
        </w:rPr>
        <w:t>1.8. A költségvetési szerv alaptevékenységének kormányzati funkciók szerinti megjelölése:</w:t>
      </w:r>
      <w:bookmarkEnd w:id="35"/>
      <w:bookmarkEnd w:id="36"/>
      <w:bookmarkEnd w:id="37"/>
      <w:bookmarkEnd w:id="38"/>
      <w:r w:rsidRPr="00962996">
        <w:rPr>
          <w:rFonts w:ascii="Times New Roman" w:hAnsi="Times New Roman" w:cs="Times New Roman"/>
          <w:b/>
          <w:bCs/>
          <w:sz w:val="24"/>
          <w:szCs w:val="24"/>
        </w:rPr>
        <w:t xml:space="preserve"> </w:t>
      </w:r>
    </w:p>
    <w:p w:rsidR="00962996" w:rsidRPr="00962996" w:rsidRDefault="00962996" w:rsidP="00962996">
      <w:pPr>
        <w:ind w:firstLine="360"/>
        <w:jc w:val="both"/>
        <w:rPr>
          <w:rFonts w:ascii="Times New Roman" w:hAnsi="Times New Roman" w:cs="Times New Roman"/>
          <w:b/>
          <w:sz w:val="24"/>
          <w:szCs w:val="24"/>
        </w:rPr>
      </w:pPr>
      <w:r w:rsidRPr="00962996">
        <w:rPr>
          <w:rFonts w:ascii="Times New Roman" w:hAnsi="Times New Roman" w:cs="Times New Roman"/>
          <w:b/>
          <w:sz w:val="24"/>
          <w:szCs w:val="24"/>
        </w:rPr>
        <w:t xml:space="preserve">102031 - Idősek nappali ellátása </w:t>
      </w:r>
    </w:p>
    <w:p w:rsidR="00962996" w:rsidRPr="00962996" w:rsidRDefault="00962996" w:rsidP="00962996">
      <w:pPr>
        <w:ind w:firstLine="360"/>
        <w:jc w:val="both"/>
        <w:rPr>
          <w:rFonts w:ascii="Times New Roman" w:hAnsi="Times New Roman" w:cs="Times New Roman"/>
          <w:b/>
          <w:sz w:val="24"/>
          <w:szCs w:val="24"/>
        </w:rPr>
      </w:pPr>
      <w:r w:rsidRPr="00962996">
        <w:rPr>
          <w:rFonts w:ascii="Times New Roman" w:hAnsi="Times New Roman" w:cs="Times New Roman"/>
          <w:b/>
          <w:sz w:val="24"/>
          <w:szCs w:val="24"/>
        </w:rPr>
        <w:t xml:space="preserve">107051 - Szociális étkeztetés szociális konyhán </w:t>
      </w:r>
    </w:p>
    <w:p w:rsidR="00962996" w:rsidRPr="00962996" w:rsidRDefault="00962996" w:rsidP="00962996">
      <w:pPr>
        <w:ind w:left="360"/>
        <w:jc w:val="both"/>
        <w:rPr>
          <w:rFonts w:ascii="Times New Roman" w:hAnsi="Times New Roman" w:cs="Times New Roman"/>
          <w:sz w:val="24"/>
          <w:szCs w:val="24"/>
        </w:rPr>
      </w:pPr>
      <w:r w:rsidRPr="00962996">
        <w:rPr>
          <w:rFonts w:ascii="Times New Roman" w:hAnsi="Times New Roman" w:cs="Times New Roman"/>
          <w:b/>
          <w:sz w:val="24"/>
          <w:szCs w:val="24"/>
        </w:rPr>
        <w:t xml:space="preserve">107052 - Házi segítségnyújtás </w:t>
      </w:r>
    </w:p>
    <w:p w:rsidR="00962996" w:rsidRPr="00962996" w:rsidRDefault="00962996" w:rsidP="00962996">
      <w:pPr>
        <w:ind w:left="360"/>
        <w:jc w:val="both"/>
        <w:rPr>
          <w:rFonts w:ascii="Times New Roman" w:hAnsi="Times New Roman" w:cs="Times New Roman"/>
          <w:b/>
          <w:sz w:val="24"/>
          <w:szCs w:val="24"/>
        </w:rPr>
      </w:pPr>
      <w:r w:rsidRPr="00962996">
        <w:rPr>
          <w:rFonts w:ascii="Times New Roman" w:hAnsi="Times New Roman" w:cs="Times New Roman"/>
          <w:b/>
          <w:sz w:val="24"/>
          <w:szCs w:val="24"/>
        </w:rPr>
        <w:t xml:space="preserve">107053 - Jelzőrendszeres házi segítségnyújtás </w:t>
      </w:r>
    </w:p>
    <w:p w:rsidR="00962996" w:rsidRPr="00962996" w:rsidRDefault="00962996" w:rsidP="00962996">
      <w:pPr>
        <w:ind w:left="360"/>
        <w:jc w:val="both"/>
        <w:rPr>
          <w:rFonts w:ascii="Times New Roman" w:hAnsi="Times New Roman" w:cs="Times New Roman"/>
          <w:b/>
          <w:sz w:val="24"/>
          <w:szCs w:val="24"/>
        </w:rPr>
      </w:pPr>
      <w:r w:rsidRPr="00962996">
        <w:rPr>
          <w:rFonts w:ascii="Times New Roman" w:hAnsi="Times New Roman" w:cs="Times New Roman"/>
          <w:b/>
          <w:sz w:val="24"/>
          <w:szCs w:val="24"/>
        </w:rPr>
        <w:t>102050 - Az időskorúak társadalmi integrációját célzó programok</w:t>
      </w:r>
    </w:p>
    <w:p w:rsidR="00962996" w:rsidRPr="00962996" w:rsidRDefault="00962996" w:rsidP="00962996">
      <w:pPr>
        <w:ind w:left="360"/>
        <w:jc w:val="both"/>
        <w:rPr>
          <w:rFonts w:ascii="Times New Roman" w:hAnsi="Times New Roman" w:cs="Times New Roman"/>
          <w:b/>
          <w:sz w:val="24"/>
          <w:szCs w:val="24"/>
        </w:rPr>
      </w:pPr>
    </w:p>
    <w:p w:rsidR="00962996" w:rsidRPr="00962996" w:rsidRDefault="00962996" w:rsidP="00962996">
      <w:pPr>
        <w:ind w:left="360"/>
        <w:jc w:val="both"/>
        <w:rPr>
          <w:rFonts w:ascii="Times New Roman" w:hAnsi="Times New Roman" w:cs="Times New Roman"/>
          <w:b/>
          <w:sz w:val="24"/>
          <w:szCs w:val="24"/>
        </w:rPr>
      </w:pPr>
      <w:r w:rsidRPr="00962996">
        <w:rPr>
          <w:rFonts w:ascii="Times New Roman" w:hAnsi="Times New Roman" w:cs="Times New Roman"/>
          <w:b/>
          <w:sz w:val="24"/>
          <w:szCs w:val="24"/>
        </w:rPr>
        <w:t>A költségvetési szerv főtevékenységének államháztartási szakágazati besorolása:</w:t>
      </w:r>
    </w:p>
    <w:p w:rsidR="00962996" w:rsidRPr="00962996" w:rsidRDefault="00962996" w:rsidP="00962996">
      <w:pPr>
        <w:ind w:left="360"/>
        <w:jc w:val="both"/>
        <w:rPr>
          <w:rFonts w:ascii="Times New Roman" w:hAnsi="Times New Roman" w:cs="Times New Roman"/>
          <w:sz w:val="24"/>
          <w:szCs w:val="24"/>
        </w:rPr>
      </w:pPr>
      <w:r w:rsidRPr="00962996">
        <w:rPr>
          <w:rFonts w:ascii="Times New Roman" w:hAnsi="Times New Roman" w:cs="Times New Roman"/>
          <w:sz w:val="24"/>
          <w:szCs w:val="24"/>
        </w:rPr>
        <w:t>881000 Idősek, fogyatékosok szociális ellátása bentlakás nélkül</w:t>
      </w:r>
    </w:p>
    <w:p w:rsidR="00962996" w:rsidRPr="00962996" w:rsidRDefault="00962996" w:rsidP="00962996">
      <w:pPr>
        <w:ind w:left="360"/>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39" w:name="_Toc369602093"/>
      <w:bookmarkStart w:id="40" w:name="_Toc373413341"/>
      <w:bookmarkStart w:id="41" w:name="_Toc414345788"/>
      <w:bookmarkStart w:id="42" w:name="_Toc414346108"/>
      <w:r w:rsidRPr="00962996">
        <w:rPr>
          <w:rFonts w:ascii="Times New Roman" w:hAnsi="Times New Roman" w:cs="Times New Roman"/>
          <w:b/>
          <w:bCs/>
          <w:sz w:val="24"/>
          <w:szCs w:val="24"/>
        </w:rPr>
        <w:t>1.9. Költségvetési szerv számlaszáma:</w:t>
      </w:r>
      <w:bookmarkEnd w:id="39"/>
      <w:bookmarkEnd w:id="40"/>
      <w:bookmarkEnd w:id="41"/>
      <w:bookmarkEnd w:id="42"/>
      <w:r w:rsidRPr="00962996">
        <w:rPr>
          <w:rFonts w:ascii="Times New Roman" w:hAnsi="Times New Roman" w:cs="Times New Roman"/>
          <w:b/>
          <w:bCs/>
          <w:sz w:val="24"/>
          <w:szCs w:val="24"/>
        </w:rPr>
        <w:t xml:space="preserve"> </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A költségvetési szerv számlavezető bankja és bankszámla száma: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Raiffeisen Bank ZRT, 12001008-01337994-00100001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Intézmény a számlavezető bank felé nem rendelkezik aláírási joggal.</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sz w:val="24"/>
          <w:szCs w:val="24"/>
        </w:rPr>
      </w:pPr>
      <w:bookmarkStart w:id="43" w:name="_Toc369602094"/>
      <w:bookmarkStart w:id="44" w:name="_Toc373413342"/>
      <w:bookmarkStart w:id="45" w:name="_Toc414345789"/>
      <w:bookmarkStart w:id="46" w:name="_Toc414346109"/>
      <w:r w:rsidRPr="00962996">
        <w:rPr>
          <w:rFonts w:ascii="Times New Roman" w:hAnsi="Times New Roman" w:cs="Times New Roman"/>
          <w:b/>
          <w:sz w:val="24"/>
          <w:szCs w:val="24"/>
        </w:rPr>
        <w:t>1.10.A költségvetési szerv bélyegzői</w:t>
      </w:r>
      <w:bookmarkEnd w:id="43"/>
      <w:bookmarkEnd w:id="44"/>
      <w:bookmarkEnd w:id="45"/>
      <w:bookmarkEnd w:id="46"/>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Körbélyegző tartalmazza: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Középen címer</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Budapest Főváros II. ker. Önkormányzat</w:t>
      </w:r>
      <w:r w:rsidRPr="00962996">
        <w:rPr>
          <w:rFonts w:ascii="Times New Roman" w:hAnsi="Times New Roman" w:cs="Times New Roman"/>
          <w:b/>
          <w:sz w:val="24"/>
          <w:szCs w:val="24"/>
        </w:rPr>
        <w:t xml:space="preserve"> </w:t>
      </w:r>
      <w:r w:rsidRPr="00962996">
        <w:rPr>
          <w:rFonts w:ascii="Times New Roman" w:hAnsi="Times New Roman" w:cs="Times New Roman"/>
          <w:bCs/>
          <w:sz w:val="24"/>
          <w:szCs w:val="24"/>
        </w:rPr>
        <w:t>I. sz. Gondozási Központ</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 xml:space="preserve">1027 Budapest, Bem József tér 2. </w:t>
      </w:r>
    </w:p>
    <w:p w:rsidR="00962996" w:rsidRPr="00962996" w:rsidRDefault="00962996" w:rsidP="00962996">
      <w:pPr>
        <w:ind w:left="1701"/>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b/>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Téglalap alakú bélyegzők: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pStyle w:val="Listaszerbekezds"/>
        <w:numPr>
          <w:ilvl w:val="0"/>
          <w:numId w:val="24"/>
        </w:numPr>
        <w:spacing w:after="200" w:line="276" w:lineRule="auto"/>
        <w:contextualSpacing/>
        <w:rPr>
          <w:rFonts w:ascii="Times New Roman" w:hAnsi="Times New Roman" w:cs="Times New Roman"/>
          <w:i/>
          <w:sz w:val="24"/>
          <w:szCs w:val="24"/>
        </w:rPr>
      </w:pPr>
      <w:r w:rsidRPr="00962996">
        <w:rPr>
          <w:rFonts w:ascii="Times New Roman" w:hAnsi="Times New Roman" w:cs="Times New Roman"/>
          <w:i/>
          <w:sz w:val="24"/>
          <w:szCs w:val="24"/>
        </w:rPr>
        <w:t>sz. bélyegző</w:t>
      </w: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Budapest Főváros II. Ker. Önkormányzat</w:t>
      </w: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 xml:space="preserve"> I.sz. Gondozási Központ </w:t>
      </w: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1027 Budapest, Bem József tér 2.</w:t>
      </w:r>
    </w:p>
    <w:p w:rsidR="00962996" w:rsidRPr="00962996" w:rsidRDefault="00962996" w:rsidP="00962996">
      <w:pPr>
        <w:ind w:left="1701"/>
        <w:jc w:val="both"/>
        <w:rPr>
          <w:rFonts w:ascii="Times New Roman" w:hAnsi="Times New Roman" w:cs="Times New Roman"/>
          <w:sz w:val="24"/>
          <w:szCs w:val="24"/>
        </w:rPr>
      </w:pPr>
    </w:p>
    <w:p w:rsidR="00962996" w:rsidRPr="00962996" w:rsidRDefault="00962996" w:rsidP="00962996">
      <w:pPr>
        <w:pStyle w:val="Listaszerbekezds"/>
        <w:numPr>
          <w:ilvl w:val="0"/>
          <w:numId w:val="24"/>
        </w:numPr>
        <w:spacing w:after="200" w:line="276" w:lineRule="auto"/>
        <w:contextualSpacing/>
        <w:jc w:val="both"/>
        <w:rPr>
          <w:rFonts w:ascii="Times New Roman" w:hAnsi="Times New Roman" w:cs="Times New Roman"/>
          <w:i/>
          <w:sz w:val="24"/>
          <w:szCs w:val="24"/>
        </w:rPr>
      </w:pPr>
      <w:r w:rsidRPr="00962996">
        <w:rPr>
          <w:rFonts w:ascii="Times New Roman" w:hAnsi="Times New Roman" w:cs="Times New Roman"/>
          <w:i/>
          <w:sz w:val="24"/>
          <w:szCs w:val="24"/>
        </w:rPr>
        <w:t>sz. bélyegző</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Budapest Főváros II. Ker. Önkormányzat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 I.sz. Gondozási Központ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1027 Bp, Bem József tér 2.</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Telefon/Fax: 06-1-212-5019</w:t>
      </w:r>
    </w:p>
    <w:p w:rsidR="00962996" w:rsidRPr="00962996" w:rsidRDefault="00962996" w:rsidP="00962996">
      <w:pPr>
        <w:ind w:left="1701"/>
        <w:jc w:val="both"/>
        <w:rPr>
          <w:rFonts w:ascii="Times New Roman" w:hAnsi="Times New Roman" w:cs="Times New Roman"/>
          <w:sz w:val="24"/>
          <w:szCs w:val="24"/>
        </w:rPr>
      </w:pPr>
    </w:p>
    <w:p w:rsidR="00962996" w:rsidRPr="00962996" w:rsidRDefault="00962996" w:rsidP="00962996">
      <w:pPr>
        <w:pStyle w:val="Listaszerbekezds"/>
        <w:numPr>
          <w:ilvl w:val="0"/>
          <w:numId w:val="24"/>
        </w:numPr>
        <w:spacing w:after="200" w:line="276" w:lineRule="auto"/>
        <w:contextualSpacing/>
        <w:jc w:val="both"/>
        <w:rPr>
          <w:rFonts w:ascii="Times New Roman" w:hAnsi="Times New Roman" w:cs="Times New Roman"/>
          <w:i/>
          <w:sz w:val="24"/>
          <w:szCs w:val="24"/>
        </w:rPr>
      </w:pPr>
      <w:r w:rsidRPr="00962996">
        <w:rPr>
          <w:rFonts w:ascii="Times New Roman" w:hAnsi="Times New Roman" w:cs="Times New Roman"/>
          <w:i/>
          <w:sz w:val="24"/>
          <w:szCs w:val="24"/>
        </w:rPr>
        <w:t>sz. bélyegző</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A teljesítést a K ………../………sz. szerződés</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 xml:space="preserve">alapján igazolom. </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A számla ……………….Ft-ban kifizethető</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Dátum: Budapest, 20.. ……… hó …..nap</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Aláírás: ……………………………………..</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Budapest Főváros II. Kerületi Önkormányzat</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 xml:space="preserve">         I.sz. Gondozási Központ</w:t>
      </w:r>
    </w:p>
    <w:p w:rsidR="00962996" w:rsidRPr="00962996" w:rsidRDefault="00962996" w:rsidP="00962996">
      <w:pPr>
        <w:jc w:val="both"/>
        <w:rPr>
          <w:rFonts w:ascii="Times New Roman" w:hAnsi="Times New Roman" w:cs="Times New Roman"/>
          <w:bCs/>
          <w:sz w:val="24"/>
          <w:szCs w:val="24"/>
        </w:rPr>
      </w:pPr>
      <w:r w:rsidRPr="00962996">
        <w:rPr>
          <w:rFonts w:ascii="Times New Roman" w:hAnsi="Times New Roman" w:cs="Times New Roman"/>
          <w:bCs/>
          <w:sz w:val="24"/>
          <w:szCs w:val="24"/>
        </w:rPr>
        <w:t xml:space="preserve">       1027 Bp., Bem József tér 2.</w:t>
      </w:r>
    </w:p>
    <w:p w:rsidR="00962996" w:rsidRPr="00962996" w:rsidRDefault="00962996" w:rsidP="00962996">
      <w:pPr>
        <w:ind w:left="1800" w:hanging="540"/>
        <w:jc w:val="both"/>
        <w:rPr>
          <w:rFonts w:ascii="Times New Roman" w:hAnsi="Times New Roman" w:cs="Times New Roman"/>
          <w:bCs/>
          <w:sz w:val="24"/>
          <w:szCs w:val="24"/>
        </w:rPr>
      </w:pPr>
      <w:r w:rsidRPr="00962996">
        <w:rPr>
          <w:rFonts w:ascii="Times New Roman" w:hAnsi="Times New Roman" w:cs="Times New Roman"/>
          <w:bCs/>
          <w:sz w:val="24"/>
          <w:szCs w:val="24"/>
        </w:rPr>
        <w:tab/>
      </w:r>
    </w:p>
    <w:p w:rsidR="00962996" w:rsidRPr="00962996" w:rsidRDefault="00962996" w:rsidP="00962996">
      <w:pPr>
        <w:ind w:left="1800" w:hanging="540"/>
        <w:jc w:val="both"/>
        <w:rPr>
          <w:rFonts w:ascii="Times New Roman" w:hAnsi="Times New Roman" w:cs="Times New Roman"/>
          <w:sz w:val="24"/>
          <w:szCs w:val="24"/>
        </w:rPr>
      </w:pPr>
      <w:r w:rsidRPr="00962996">
        <w:rPr>
          <w:rFonts w:ascii="Times New Roman" w:hAnsi="Times New Roman" w:cs="Times New Roman"/>
          <w:bCs/>
          <w:sz w:val="24"/>
          <w:szCs w:val="24"/>
        </w:rPr>
        <w:t xml:space="preserve">   </w:t>
      </w:r>
      <w:r w:rsidRPr="00962996">
        <w:rPr>
          <w:rFonts w:ascii="Times New Roman" w:hAnsi="Times New Roman" w:cs="Times New Roman"/>
          <w:b/>
          <w:bCs/>
          <w:sz w:val="24"/>
          <w:szCs w:val="24"/>
        </w:rPr>
        <w:t xml:space="preserve"> </w:t>
      </w:r>
      <w:r w:rsidRPr="00962996">
        <w:rPr>
          <w:rFonts w:ascii="Times New Roman" w:hAnsi="Times New Roman" w:cs="Times New Roman"/>
          <w:sz w:val="24"/>
          <w:szCs w:val="24"/>
        </w:rPr>
        <w:tab/>
      </w:r>
    </w:p>
    <w:p w:rsidR="00962996" w:rsidRPr="00962996" w:rsidRDefault="00962996" w:rsidP="00962996">
      <w:pPr>
        <w:spacing w:after="120"/>
        <w:rPr>
          <w:rFonts w:ascii="Times New Roman" w:hAnsi="Times New Roman" w:cs="Times New Roman"/>
          <w:b/>
          <w:bCs/>
          <w:sz w:val="24"/>
          <w:szCs w:val="24"/>
        </w:rPr>
      </w:pPr>
      <w:bookmarkStart w:id="47" w:name="_Toc414345790"/>
      <w:r w:rsidRPr="00962996">
        <w:rPr>
          <w:rFonts w:ascii="Times New Roman" w:hAnsi="Times New Roman" w:cs="Times New Roman"/>
          <w:b/>
          <w:bCs/>
          <w:sz w:val="24"/>
          <w:szCs w:val="24"/>
        </w:rPr>
        <w:t>1.10.1. A bélyegző használat rendje</w:t>
      </w:r>
      <w:bookmarkEnd w:id="47"/>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bélyegzőket az intézményvezető jogosult használni. További jogosultságot az intézményvezető határozhat meg.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intézményvezető távollétében a körbélyegzőt a házi segítségnyújtás vezető gondozója, együttes távollétük esetében a mentálhigiénés segítő, a nappali ellátásra vonatkozó „látogatási és eseménynapló” esetében a terápiás munkatárs (nappali ellátás vezető) jogosult használni.</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1.sz.-bélyegző megőrzésének helye, felelőse, használatának joga: vezető gondozó</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2.sz. bélyegző megőrzésének helye, felelőse, használatának joga: intézményvezető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3.sz. bélyegző megőrzésének helye, felelőse, használatának joga: intézményvezető</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48" w:name="_Toc369602095"/>
      <w:bookmarkStart w:id="49" w:name="_Toc373413343"/>
      <w:bookmarkStart w:id="50" w:name="_Toc414345791"/>
      <w:bookmarkStart w:id="51" w:name="_Toc414346110"/>
      <w:r w:rsidRPr="00962996">
        <w:rPr>
          <w:rFonts w:ascii="Times New Roman" w:hAnsi="Times New Roman" w:cs="Times New Roman"/>
          <w:b/>
          <w:bCs/>
          <w:sz w:val="24"/>
          <w:szCs w:val="24"/>
        </w:rPr>
        <w:t>1.11. Alaptevékenység forrása: Önkormányzati költségvetés</w:t>
      </w:r>
      <w:bookmarkEnd w:id="48"/>
      <w:bookmarkEnd w:id="49"/>
      <w:bookmarkEnd w:id="50"/>
      <w:bookmarkEnd w:id="51"/>
    </w:p>
    <w:p w:rsidR="00962996" w:rsidRPr="00962996" w:rsidRDefault="00962996" w:rsidP="00962996">
      <w:pPr>
        <w:tabs>
          <w:tab w:val="num" w:pos="-540"/>
        </w:tabs>
        <w:jc w:val="both"/>
        <w:rPr>
          <w:rFonts w:ascii="Times New Roman" w:hAnsi="Times New Roman" w:cs="Times New Roman"/>
          <w:sz w:val="24"/>
          <w:szCs w:val="24"/>
        </w:rPr>
      </w:pPr>
      <w:r w:rsidRPr="00962996">
        <w:rPr>
          <w:rFonts w:ascii="Times New Roman" w:hAnsi="Times New Roman" w:cs="Times New Roman"/>
          <w:sz w:val="24"/>
          <w:szCs w:val="24"/>
        </w:rPr>
        <w:t xml:space="preserve">A feladatellátást biztosító források: </w:t>
      </w:r>
    </w:p>
    <w:p w:rsidR="00962996" w:rsidRPr="00962996" w:rsidRDefault="00962996" w:rsidP="00962996">
      <w:pPr>
        <w:tabs>
          <w:tab w:val="num" w:pos="-540"/>
        </w:tabs>
        <w:jc w:val="both"/>
        <w:rPr>
          <w:rFonts w:ascii="Times New Roman" w:hAnsi="Times New Roman" w:cs="Times New Roman"/>
          <w:sz w:val="24"/>
          <w:szCs w:val="24"/>
        </w:rPr>
      </w:pPr>
      <w:r w:rsidRPr="00962996">
        <w:rPr>
          <w:rFonts w:ascii="Times New Roman" w:hAnsi="Times New Roman" w:cs="Times New Roman"/>
          <w:sz w:val="24"/>
          <w:szCs w:val="24"/>
        </w:rPr>
        <w:t>Állandó forrás - a fenntartó által biztosított éves költségvetés.</w:t>
      </w:r>
    </w:p>
    <w:p w:rsidR="00962996" w:rsidRPr="00962996" w:rsidRDefault="00962996" w:rsidP="00962996">
      <w:pPr>
        <w:tabs>
          <w:tab w:val="num" w:pos="-540"/>
        </w:tabs>
        <w:jc w:val="both"/>
        <w:rPr>
          <w:rFonts w:ascii="Times New Roman" w:hAnsi="Times New Roman" w:cs="Times New Roman"/>
          <w:sz w:val="24"/>
          <w:szCs w:val="24"/>
        </w:rPr>
      </w:pPr>
      <w:r w:rsidRPr="00962996">
        <w:rPr>
          <w:rFonts w:ascii="Times New Roman" w:hAnsi="Times New Roman" w:cs="Times New Roman"/>
          <w:sz w:val="24"/>
          <w:szCs w:val="24"/>
        </w:rPr>
        <w:t xml:space="preserve">Egyéb források: - ellátottak által fizetett személyi térítési díj, </w:t>
      </w:r>
    </w:p>
    <w:p w:rsidR="00962996" w:rsidRPr="00962996" w:rsidRDefault="00962996" w:rsidP="00962996">
      <w:pPr>
        <w:tabs>
          <w:tab w:val="num" w:pos="-540"/>
        </w:tabs>
        <w:jc w:val="both"/>
        <w:rPr>
          <w:rFonts w:ascii="Times New Roman" w:hAnsi="Times New Roman" w:cs="Times New Roman"/>
          <w:sz w:val="24"/>
          <w:szCs w:val="24"/>
        </w:rPr>
      </w:pPr>
      <w:r w:rsidRPr="00962996">
        <w:rPr>
          <w:rFonts w:ascii="Times New Roman" w:hAnsi="Times New Roman" w:cs="Times New Roman"/>
          <w:sz w:val="24"/>
          <w:szCs w:val="24"/>
        </w:rPr>
        <w:t xml:space="preserve">                           - pályázatok</w:t>
      </w:r>
    </w:p>
    <w:p w:rsidR="00962996" w:rsidRPr="00962996" w:rsidRDefault="00962996" w:rsidP="00962996">
      <w:pPr>
        <w:tabs>
          <w:tab w:val="num" w:pos="-540"/>
        </w:tabs>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52" w:name="_Toc369602096"/>
      <w:bookmarkStart w:id="53" w:name="_Toc373413344"/>
      <w:bookmarkStart w:id="54" w:name="_Toc414345792"/>
      <w:bookmarkStart w:id="55" w:name="_Toc414346111"/>
      <w:r w:rsidRPr="00962996">
        <w:rPr>
          <w:rFonts w:ascii="Times New Roman" w:hAnsi="Times New Roman" w:cs="Times New Roman"/>
          <w:b/>
          <w:bCs/>
          <w:sz w:val="24"/>
          <w:szCs w:val="24"/>
        </w:rPr>
        <w:t>1.12. A Költségvetési szerv e-mail címe:</w:t>
      </w:r>
      <w:bookmarkEnd w:id="52"/>
      <w:bookmarkEnd w:id="53"/>
      <w:bookmarkEnd w:id="54"/>
      <w:bookmarkEnd w:id="55"/>
    </w:p>
    <w:p w:rsidR="00962996" w:rsidRPr="00962996" w:rsidRDefault="00962996" w:rsidP="00962996">
      <w:pPr>
        <w:tabs>
          <w:tab w:val="num" w:pos="-540"/>
        </w:tabs>
        <w:jc w:val="both"/>
        <w:rPr>
          <w:rFonts w:ascii="Times New Roman" w:hAnsi="Times New Roman" w:cs="Times New Roman"/>
          <w:sz w:val="24"/>
          <w:szCs w:val="24"/>
          <w:u w:val="single"/>
        </w:rPr>
      </w:pPr>
      <w:r w:rsidRPr="00962996">
        <w:rPr>
          <w:rFonts w:ascii="Times New Roman" w:hAnsi="Times New Roman" w:cs="Times New Roman"/>
          <w:sz w:val="24"/>
          <w:szCs w:val="24"/>
        </w:rPr>
        <w:t xml:space="preserve"> </w:t>
      </w:r>
      <w:hyperlink r:id="rId11" w:history="1">
        <w:r w:rsidRPr="00962996">
          <w:rPr>
            <w:rFonts w:ascii="Times New Roman" w:hAnsi="Times New Roman" w:cs="Times New Roman"/>
            <w:sz w:val="24"/>
            <w:szCs w:val="24"/>
            <w:u w:val="single"/>
          </w:rPr>
          <w:t>egyesgondozasikozpont@gmail.com</w:t>
        </w:r>
      </w:hyperlink>
    </w:p>
    <w:p w:rsidR="00962996" w:rsidRPr="00962996" w:rsidRDefault="00962996" w:rsidP="00962996">
      <w:pPr>
        <w:ind w:left="426"/>
        <w:jc w:val="center"/>
        <w:outlineLvl w:val="2"/>
        <w:rPr>
          <w:rFonts w:ascii="Times New Roman" w:hAnsi="Times New Roman" w:cs="Times New Roman"/>
          <w:b/>
          <w:sz w:val="24"/>
          <w:szCs w:val="24"/>
        </w:rPr>
      </w:pPr>
      <w:bookmarkStart w:id="56" w:name="_Toc369602097"/>
      <w:bookmarkStart w:id="57" w:name="_Toc373413345"/>
      <w:bookmarkStart w:id="58" w:name="_Toc414345793"/>
      <w:bookmarkStart w:id="59" w:name="_Toc414346112"/>
    </w:p>
    <w:p w:rsidR="00962996" w:rsidRPr="00962996" w:rsidRDefault="00962996" w:rsidP="00962996">
      <w:pPr>
        <w:ind w:left="426"/>
        <w:jc w:val="center"/>
        <w:outlineLvl w:val="2"/>
        <w:rPr>
          <w:rFonts w:ascii="Times New Roman" w:hAnsi="Times New Roman" w:cs="Times New Roman"/>
          <w:b/>
          <w:sz w:val="24"/>
          <w:szCs w:val="24"/>
        </w:rPr>
      </w:pPr>
      <w:r w:rsidRPr="00962996">
        <w:rPr>
          <w:rFonts w:ascii="Times New Roman" w:hAnsi="Times New Roman" w:cs="Times New Roman"/>
          <w:b/>
          <w:sz w:val="24"/>
          <w:szCs w:val="24"/>
        </w:rPr>
        <w:t>2. Az intézmény szervezeti felépítése, a szervezeti egységek feladata</w:t>
      </w:r>
      <w:bookmarkEnd w:id="56"/>
      <w:bookmarkEnd w:id="57"/>
      <w:bookmarkEnd w:id="58"/>
      <w:bookmarkEnd w:id="59"/>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60" w:name="_Toc369602098"/>
      <w:bookmarkStart w:id="61" w:name="_Toc373413346"/>
      <w:bookmarkStart w:id="62" w:name="_Toc414345794"/>
      <w:bookmarkStart w:id="63" w:name="_Toc414346113"/>
      <w:r w:rsidRPr="00962996">
        <w:rPr>
          <w:rFonts w:ascii="Times New Roman" w:hAnsi="Times New Roman" w:cs="Times New Roman"/>
          <w:b/>
          <w:bCs/>
          <w:sz w:val="24"/>
          <w:szCs w:val="24"/>
        </w:rPr>
        <w:t>2.1. Az intézmény szervezeti felépítése</w:t>
      </w:r>
      <w:bookmarkEnd w:id="60"/>
      <w:bookmarkEnd w:id="61"/>
      <w:bookmarkEnd w:id="62"/>
      <w:bookmarkEnd w:id="63"/>
      <w:r w:rsidRPr="00962996">
        <w:rPr>
          <w:rFonts w:ascii="Times New Roman" w:hAnsi="Times New Roman" w:cs="Times New Roman"/>
          <w:b/>
          <w:bCs/>
          <w:sz w:val="24"/>
          <w:szCs w:val="24"/>
        </w:rPr>
        <w:t xml:space="preserve">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intézmény</w:t>
      </w:r>
      <w:r w:rsidRPr="00962996">
        <w:rPr>
          <w:rFonts w:ascii="Times New Roman" w:hAnsi="Times New Roman" w:cs="Times New Roman"/>
          <w:b/>
          <w:sz w:val="24"/>
          <w:szCs w:val="24"/>
        </w:rPr>
        <w:t xml:space="preserve"> </w:t>
      </w:r>
      <w:r w:rsidRPr="00962996">
        <w:rPr>
          <w:rFonts w:ascii="Times New Roman" w:hAnsi="Times New Roman" w:cs="Times New Roman"/>
          <w:sz w:val="24"/>
          <w:szCs w:val="24"/>
        </w:rPr>
        <w:t>szervezeti egységeinek alapvető feladatait jogszabályok, rendeletek, és a vezető által elkészített szabályzatok és utasítások, a házirend valamint a munkaköri leírások képezik.</w:t>
      </w:r>
    </w:p>
    <w:p w:rsidR="00962996" w:rsidRPr="00962996" w:rsidRDefault="00962996" w:rsidP="00962996">
      <w:pPr>
        <w:jc w:val="both"/>
        <w:rPr>
          <w:rFonts w:ascii="Times New Roman" w:hAnsi="Times New Roman" w:cs="Times New Roman"/>
          <w:b/>
          <w:sz w:val="24"/>
          <w:szCs w:val="24"/>
          <w:u w:val="single"/>
        </w:rPr>
      </w:pPr>
    </w:p>
    <w:p w:rsidR="00962996" w:rsidRPr="00962996" w:rsidRDefault="00962996" w:rsidP="00962996">
      <w:pPr>
        <w:jc w:val="both"/>
        <w:rPr>
          <w:rFonts w:ascii="Times New Roman" w:hAnsi="Times New Roman" w:cs="Times New Roman"/>
          <w:b/>
          <w:sz w:val="24"/>
          <w:szCs w:val="24"/>
          <w:u w:val="single"/>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u w:val="single"/>
        </w:rPr>
        <w:t>Szervezeti egységek felsorolása</w:t>
      </w:r>
      <w:r w:rsidRPr="00962996">
        <w:rPr>
          <w:rFonts w:ascii="Times New Roman" w:hAnsi="Times New Roman" w:cs="Times New Roman"/>
          <w:b/>
          <w:sz w:val="24"/>
          <w:szCs w:val="24"/>
        </w:rPr>
        <w:t xml:space="preserve">                     </w:t>
      </w:r>
      <w:r w:rsidRPr="00962996">
        <w:rPr>
          <w:rFonts w:ascii="Times New Roman" w:hAnsi="Times New Roman" w:cs="Times New Roman"/>
          <w:b/>
          <w:sz w:val="24"/>
          <w:szCs w:val="24"/>
          <w:u w:val="single"/>
        </w:rPr>
        <w:t>szolgáltatást nyújtók (mindösszesen 22 fő)</w:t>
      </w:r>
    </w:p>
    <w:p w:rsidR="00962996" w:rsidRPr="00962996" w:rsidRDefault="00962996" w:rsidP="00962996">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962996" w:rsidRPr="00962996" w:rsidTr="001008B1">
        <w:tc>
          <w:tcPr>
            <w:tcW w:w="4534"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 xml:space="preserve">889 921 Étkeztetés </w:t>
            </w:r>
          </w:p>
        </w:tc>
        <w:tc>
          <w:tcPr>
            <w:tcW w:w="4528"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asszisztens</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gazdasági ügyintéző</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konyhai kisegítő</w:t>
            </w:r>
          </w:p>
        </w:tc>
      </w:tr>
      <w:tr w:rsidR="00962996" w:rsidRPr="00962996" w:rsidTr="001008B1">
        <w:tc>
          <w:tcPr>
            <w:tcW w:w="4534"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889 922 Házi segítségnyújtás</w:t>
            </w:r>
          </w:p>
        </w:tc>
        <w:tc>
          <w:tcPr>
            <w:tcW w:w="4528"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intézményvezető</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gondozó (vezető gondozó)</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12 fő gondozó</w:t>
            </w:r>
          </w:p>
        </w:tc>
      </w:tr>
      <w:tr w:rsidR="00962996" w:rsidRPr="00962996" w:rsidTr="001008B1">
        <w:tc>
          <w:tcPr>
            <w:tcW w:w="4534"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889 923Jelzőrendszeres házi segítségnyújtás</w:t>
            </w:r>
          </w:p>
        </w:tc>
        <w:tc>
          <w:tcPr>
            <w:tcW w:w="4528"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gondozó (koordinátor)</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(8 fő készenléti ügyeletes gondozó)</w:t>
            </w:r>
          </w:p>
        </w:tc>
      </w:tr>
      <w:tr w:rsidR="00962996" w:rsidRPr="00962996" w:rsidTr="001008B1">
        <w:tc>
          <w:tcPr>
            <w:tcW w:w="4534"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881 011 Idősek nappali ellátása</w:t>
            </w:r>
          </w:p>
        </w:tc>
        <w:tc>
          <w:tcPr>
            <w:tcW w:w="4528"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terápiás munkatárs (nappali ellátást vezető)</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2 fő gondozó</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takarító</w:t>
            </w:r>
          </w:p>
        </w:tc>
      </w:tr>
      <w:tr w:rsidR="00962996" w:rsidRPr="00962996" w:rsidTr="001008B1">
        <w:tc>
          <w:tcPr>
            <w:tcW w:w="4534"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890 221 Az időskorúak társadalmi integrációját célzó programok</w:t>
            </w:r>
          </w:p>
        </w:tc>
        <w:tc>
          <w:tcPr>
            <w:tcW w:w="4528" w:type="dxa"/>
          </w:tcPr>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 fő asszisztens</w:t>
            </w:r>
          </w:p>
          <w:p w:rsidR="00962996" w:rsidRPr="00962996" w:rsidRDefault="00962996" w:rsidP="001008B1">
            <w:pPr>
              <w:jc w:val="both"/>
              <w:rPr>
                <w:rFonts w:ascii="Times New Roman" w:hAnsi="Times New Roman" w:cs="Times New Roman"/>
                <w:sz w:val="24"/>
                <w:szCs w:val="24"/>
              </w:rPr>
            </w:pPr>
            <w:r w:rsidRPr="00962996">
              <w:rPr>
                <w:rFonts w:ascii="Times New Roman" w:hAnsi="Times New Roman" w:cs="Times New Roman"/>
                <w:sz w:val="24"/>
                <w:szCs w:val="24"/>
              </w:rPr>
              <w:t>1fő mentálhigiénés segítő</w:t>
            </w:r>
          </w:p>
        </w:tc>
      </w:tr>
    </w:tbl>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szervezeti egységek egymással mellérendelt viszonyban állnak.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dolgozók munkaszerződésükben meghatározott szakfeladaton teljesítenek szolgálatot, ettől csak az intézményvezető utasítására térhetnek el.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Gondozási Központban - az ellátásban részesülő személyekkel közvetlenül foglalkozó - dolgozók rendelkeznek az 1/2000.(I.7.) SzCsM rendeletben megfogalmazott képesítési előírásokkal, melytől a rendelet 6. §-a szerint lehet eltérni.</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64" w:name="_Toc369602099"/>
      <w:bookmarkStart w:id="65" w:name="_Toc373413347"/>
      <w:bookmarkStart w:id="66" w:name="_Toc414345795"/>
      <w:bookmarkStart w:id="67" w:name="_Toc414346114"/>
      <w:r w:rsidRPr="00962996">
        <w:rPr>
          <w:rFonts w:ascii="Times New Roman" w:hAnsi="Times New Roman" w:cs="Times New Roman"/>
          <w:b/>
          <w:bCs/>
          <w:sz w:val="24"/>
          <w:szCs w:val="24"/>
        </w:rPr>
        <w:t>2.2. Átfogó ügyintézői, ügyvitelszervezői feladatok</w:t>
      </w:r>
      <w:bookmarkEnd w:id="64"/>
      <w:bookmarkEnd w:id="65"/>
      <w:bookmarkEnd w:id="66"/>
      <w:bookmarkEnd w:id="67"/>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sz w:val="24"/>
          <w:szCs w:val="24"/>
        </w:rPr>
        <w:t>Átfogó ügyintézői, ügyvitelszervezői feladatokat középvezető, asszisztens, gondozó is elláthat - munkaköri leírásnak megfelelően.</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ügyintézők segítik a vezető munkáját, nyilvántartást vezetnek a vezető által kiadott utasítás szerint, szakmai- és statisztikai adatokat tartanak nyilván, tájékoztatást adnak, ellátják az ügyirat kezelési feladatokat, munkájuk során az adat- és személyi jogok védelmét kiemelt figyelemmel kísérik.</w:t>
      </w:r>
    </w:p>
    <w:p w:rsidR="00962996" w:rsidRPr="00962996" w:rsidRDefault="00962996" w:rsidP="00962996">
      <w:pPr>
        <w:tabs>
          <w:tab w:val="num" w:pos="360"/>
          <w:tab w:val="num" w:pos="720"/>
        </w:tabs>
        <w:ind w:left="431" w:hanging="431"/>
        <w:outlineLvl w:val="0"/>
        <w:rPr>
          <w:rFonts w:ascii="Times New Roman" w:hAnsi="Times New Roman" w:cs="Times New Roman"/>
          <w:b/>
          <w:bCs/>
          <w:sz w:val="24"/>
          <w:szCs w:val="24"/>
        </w:rPr>
      </w:pPr>
      <w:bookmarkStart w:id="68" w:name="_Toc414345796"/>
      <w:bookmarkStart w:id="69" w:name="_Toc414346115"/>
      <w:bookmarkStart w:id="70" w:name="_Toc369602100"/>
      <w:bookmarkStart w:id="71" w:name="_Toc373413348"/>
    </w:p>
    <w:p w:rsidR="00962996" w:rsidRPr="00962996" w:rsidRDefault="00962996" w:rsidP="00962996">
      <w:pPr>
        <w:tabs>
          <w:tab w:val="num" w:pos="360"/>
          <w:tab w:val="num" w:pos="720"/>
        </w:tabs>
        <w:ind w:left="431" w:hanging="431"/>
        <w:outlineLvl w:val="0"/>
        <w:rPr>
          <w:rFonts w:ascii="Times New Roman" w:hAnsi="Times New Roman" w:cs="Times New Roman"/>
          <w:b/>
          <w:bCs/>
          <w:sz w:val="24"/>
          <w:szCs w:val="24"/>
        </w:rPr>
      </w:pPr>
    </w:p>
    <w:p w:rsidR="00962996" w:rsidRPr="00962996" w:rsidRDefault="00962996" w:rsidP="00962996">
      <w:pPr>
        <w:tabs>
          <w:tab w:val="num" w:pos="360"/>
          <w:tab w:val="num" w:pos="720"/>
        </w:tabs>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2.3. Szociális étkeztetés</w:t>
      </w:r>
      <w:bookmarkEnd w:id="68"/>
      <w:bookmarkEnd w:id="69"/>
      <w:r w:rsidRPr="00962996">
        <w:rPr>
          <w:rFonts w:ascii="Times New Roman" w:hAnsi="Times New Roman" w:cs="Times New Roman"/>
          <w:b/>
          <w:bCs/>
          <w:sz w:val="24"/>
          <w:szCs w:val="24"/>
        </w:rPr>
        <w:t xml:space="preserve"> (formája: szociális konyha) </w:t>
      </w:r>
      <w:bookmarkEnd w:id="70"/>
      <w:bookmarkEnd w:id="71"/>
    </w:p>
    <w:p w:rsidR="00962996" w:rsidRPr="00962996" w:rsidRDefault="00962996" w:rsidP="00962996">
      <w:pPr>
        <w:tabs>
          <w:tab w:val="num" w:pos="360"/>
          <w:tab w:val="num" w:pos="720"/>
        </w:tabs>
        <w:ind w:left="431" w:hanging="431"/>
        <w:outlineLvl w:val="0"/>
        <w:rPr>
          <w:rFonts w:ascii="Times New Roman" w:hAnsi="Times New Roman" w:cs="Times New Roman"/>
          <w:sz w:val="24"/>
          <w:szCs w:val="24"/>
        </w:rPr>
      </w:pPr>
      <w:r w:rsidRPr="00962996">
        <w:rPr>
          <w:rFonts w:ascii="Times New Roman" w:hAnsi="Times New Roman" w:cs="Times New Roman"/>
          <w:b/>
          <w:sz w:val="24"/>
          <w:szCs w:val="24"/>
        </w:rPr>
        <w:t xml:space="preserve">Ellátási területe </w:t>
      </w:r>
      <w:r w:rsidRPr="00962996">
        <w:rPr>
          <w:rFonts w:ascii="Times New Roman" w:hAnsi="Times New Roman" w:cs="Times New Roman"/>
          <w:sz w:val="24"/>
          <w:szCs w:val="24"/>
        </w:rPr>
        <w:t>Budapest Főváros II. kerület</w:t>
      </w:r>
    </w:p>
    <w:p w:rsidR="00962996" w:rsidRPr="00962996" w:rsidRDefault="00962996" w:rsidP="00962996">
      <w:pPr>
        <w:tabs>
          <w:tab w:val="num" w:pos="360"/>
          <w:tab w:val="num" w:pos="720"/>
        </w:tabs>
        <w:jc w:val="both"/>
        <w:rPr>
          <w:rFonts w:ascii="Times New Roman" w:hAnsi="Times New Roman" w:cs="Times New Roman"/>
          <w:sz w:val="24"/>
          <w:szCs w:val="24"/>
        </w:rPr>
      </w:pPr>
      <w:r w:rsidRPr="00962996">
        <w:rPr>
          <w:rFonts w:ascii="Times New Roman" w:hAnsi="Times New Roman" w:cs="Times New Roman"/>
          <w:sz w:val="24"/>
          <w:szCs w:val="24"/>
        </w:rPr>
        <w:t>A Gondozási Központ működési területén ellátja azoknak a szociálisan rászorult személyeknek a napi egyszeri meleg étkeztetését, akik önmaguk részére tartósan vagy átmeneti jelleggel nem képesek ezt biztosítani és az étkezést más módon nem tudják megoldani.</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Feladata: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igénybevevők részére meleg ebéd biztosítása. Az étkeztetést az intézmény a következő formában biztosítja:</w:t>
      </w:r>
    </w:p>
    <w:p w:rsidR="00962996" w:rsidRPr="00962996" w:rsidRDefault="00962996" w:rsidP="00962996">
      <w:pPr>
        <w:ind w:left="720"/>
        <w:jc w:val="both"/>
        <w:rPr>
          <w:rFonts w:ascii="Times New Roman" w:hAnsi="Times New Roman" w:cs="Times New Roman"/>
          <w:sz w:val="24"/>
          <w:szCs w:val="24"/>
        </w:rPr>
      </w:pPr>
      <w:r w:rsidRPr="00962996">
        <w:rPr>
          <w:rFonts w:ascii="Times New Roman" w:hAnsi="Times New Roman" w:cs="Times New Roman"/>
          <w:sz w:val="24"/>
          <w:szCs w:val="24"/>
        </w:rPr>
        <w:t>a./ helyben fogyasztással,</w:t>
      </w:r>
    </w:p>
    <w:p w:rsidR="00962996" w:rsidRPr="00962996" w:rsidRDefault="00962996" w:rsidP="00962996">
      <w:pPr>
        <w:ind w:left="720"/>
        <w:jc w:val="both"/>
        <w:rPr>
          <w:rFonts w:ascii="Times New Roman" w:hAnsi="Times New Roman" w:cs="Times New Roman"/>
          <w:sz w:val="24"/>
          <w:szCs w:val="24"/>
        </w:rPr>
      </w:pPr>
      <w:r w:rsidRPr="00962996">
        <w:rPr>
          <w:rFonts w:ascii="Times New Roman" w:hAnsi="Times New Roman" w:cs="Times New Roman"/>
          <w:sz w:val="24"/>
          <w:szCs w:val="24"/>
        </w:rPr>
        <w:t>b./ az ellátott által elvitellel,</w:t>
      </w:r>
    </w:p>
    <w:p w:rsidR="00962996" w:rsidRPr="00962996" w:rsidRDefault="00962996" w:rsidP="00962996">
      <w:pPr>
        <w:ind w:left="720"/>
        <w:jc w:val="both"/>
        <w:rPr>
          <w:rFonts w:ascii="Times New Roman" w:hAnsi="Times New Roman" w:cs="Times New Roman"/>
          <w:i/>
          <w:sz w:val="24"/>
          <w:szCs w:val="24"/>
        </w:rPr>
      </w:pPr>
      <w:r w:rsidRPr="00962996">
        <w:rPr>
          <w:rFonts w:ascii="Times New Roman" w:hAnsi="Times New Roman" w:cs="Times New Roman"/>
          <w:sz w:val="24"/>
          <w:szCs w:val="24"/>
        </w:rPr>
        <w:t xml:space="preserve">c./ lakásra szállítással.                      </w:t>
      </w:r>
      <w:r w:rsidRPr="00962996">
        <w:rPr>
          <w:rFonts w:ascii="Times New Roman" w:hAnsi="Times New Roman" w:cs="Times New Roman"/>
          <w:i/>
          <w:sz w:val="24"/>
          <w:szCs w:val="24"/>
        </w:rPr>
        <w:t xml:space="preserve">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étkeztetés biztosítását eljárásrend alapján az asszisztens (étkeztetés szervező) koordinálja, ellenőrzi.</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72" w:name="_Toc369602101"/>
      <w:bookmarkStart w:id="73" w:name="_Toc373413349"/>
      <w:bookmarkStart w:id="74" w:name="_Toc414345797"/>
      <w:bookmarkStart w:id="75" w:name="_Toc414346116"/>
      <w:r w:rsidRPr="00962996">
        <w:rPr>
          <w:rFonts w:ascii="Times New Roman" w:hAnsi="Times New Roman" w:cs="Times New Roman"/>
          <w:b/>
          <w:bCs/>
          <w:sz w:val="24"/>
          <w:szCs w:val="24"/>
        </w:rPr>
        <w:t>2. 4. Házi segítségnyújtás</w:t>
      </w:r>
      <w:bookmarkEnd w:id="72"/>
      <w:bookmarkEnd w:id="73"/>
      <w:bookmarkEnd w:id="74"/>
      <w:bookmarkEnd w:id="75"/>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
          <w:sz w:val="24"/>
          <w:szCs w:val="24"/>
        </w:rPr>
        <w:t>Ellátási területe:</w:t>
      </w:r>
      <w:r w:rsidRPr="00962996">
        <w:rPr>
          <w:rFonts w:ascii="Times New Roman" w:hAnsi="Times New Roman" w:cs="Times New Roman"/>
          <w:sz w:val="24"/>
          <w:szCs w:val="24"/>
        </w:rPr>
        <w:t xml:space="preserve"> Budapest Főváros II. kerület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Gondozási Központ működési területén a gondozási szükséglet vizsgálat alapján szociálisan rászorult személyeknek az önálló életvitelük fenntartását, mindennapi szükségleteik kielégítését lakásukon, lakókörnyezetükben biztosítja. A szolgáltatást az igénybevevők szükségleteihez igazodóan, életkoruk, élethelyzetük, fizikai, egészségügyi és szociális állapotuk figyelembevételével nyújtjuk.</w:t>
      </w:r>
    </w:p>
    <w:p w:rsidR="00962996" w:rsidRPr="00962996" w:rsidRDefault="00962996" w:rsidP="00962996">
      <w:pPr>
        <w:ind w:left="720"/>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Feladata:</w:t>
      </w:r>
    </w:p>
    <w:p w:rsidR="00962996" w:rsidRPr="00962996" w:rsidRDefault="00962996" w:rsidP="00962996">
      <w:pPr>
        <w:spacing w:after="20"/>
        <w:jc w:val="both"/>
        <w:rPr>
          <w:rFonts w:ascii="Times New Roman" w:hAnsi="Times New Roman" w:cs="Times New Roman"/>
          <w:sz w:val="24"/>
          <w:szCs w:val="24"/>
        </w:rPr>
      </w:pPr>
      <w:r w:rsidRPr="00962996">
        <w:rPr>
          <w:rFonts w:ascii="Times New Roman" w:hAnsi="Times New Roman" w:cs="Times New Roman"/>
          <w:sz w:val="24"/>
          <w:szCs w:val="24"/>
        </w:rPr>
        <w:t>A házi segítségnyújtás keretében szociális segítést vagy – a szociális segítés tevékenységeit is magába foglaló – személyi gondozást kell nyújtani.</w:t>
      </w:r>
    </w:p>
    <w:p w:rsidR="00962996" w:rsidRPr="00962996" w:rsidRDefault="00962996" w:rsidP="00962996">
      <w:pPr>
        <w:spacing w:after="20"/>
        <w:ind w:left="708"/>
        <w:jc w:val="both"/>
        <w:rPr>
          <w:rFonts w:ascii="Times New Roman" w:hAnsi="Times New Roman" w:cs="Times New Roman"/>
          <w:sz w:val="24"/>
          <w:szCs w:val="24"/>
        </w:rPr>
      </w:pPr>
      <w:r w:rsidRPr="00962996">
        <w:rPr>
          <w:rFonts w:ascii="Times New Roman" w:hAnsi="Times New Roman" w:cs="Times New Roman"/>
          <w:sz w:val="24"/>
          <w:szCs w:val="24"/>
        </w:rPr>
        <w:t>Szociális segítés keretében biztosítani kell</w:t>
      </w:r>
    </w:p>
    <w:p w:rsidR="00962996" w:rsidRPr="00962996" w:rsidRDefault="00962996" w:rsidP="00962996">
      <w:pPr>
        <w:spacing w:after="20"/>
        <w:ind w:firstLine="708"/>
        <w:jc w:val="both"/>
        <w:rPr>
          <w:rFonts w:ascii="Times New Roman" w:hAnsi="Times New Roman" w:cs="Times New Roman"/>
          <w:sz w:val="24"/>
          <w:szCs w:val="24"/>
        </w:rPr>
      </w:pPr>
      <w:r w:rsidRPr="00962996">
        <w:rPr>
          <w:rFonts w:ascii="Times New Roman" w:hAnsi="Times New Roman" w:cs="Times New Roman"/>
          <w:i/>
          <w:iCs/>
          <w:sz w:val="24"/>
          <w:szCs w:val="24"/>
        </w:rPr>
        <w:t>a)</w:t>
      </w:r>
      <w:r w:rsidRPr="00962996">
        <w:rPr>
          <w:rFonts w:ascii="Times New Roman" w:hAnsi="Times New Roman" w:cs="Times New Roman"/>
          <w:sz w:val="24"/>
          <w:szCs w:val="24"/>
        </w:rPr>
        <w:t> a lakókörnyezeti higiénia megtartásában való közreműködést,</w:t>
      </w:r>
    </w:p>
    <w:p w:rsidR="00962996" w:rsidRPr="00962996" w:rsidRDefault="00962996" w:rsidP="00962996">
      <w:pPr>
        <w:spacing w:after="20"/>
        <w:ind w:firstLine="708"/>
        <w:jc w:val="both"/>
        <w:rPr>
          <w:rFonts w:ascii="Times New Roman" w:hAnsi="Times New Roman" w:cs="Times New Roman"/>
          <w:sz w:val="24"/>
          <w:szCs w:val="24"/>
        </w:rPr>
      </w:pPr>
      <w:r w:rsidRPr="00962996">
        <w:rPr>
          <w:rFonts w:ascii="Times New Roman" w:hAnsi="Times New Roman" w:cs="Times New Roman"/>
          <w:i/>
          <w:iCs/>
          <w:sz w:val="24"/>
          <w:szCs w:val="24"/>
        </w:rPr>
        <w:t>b)</w:t>
      </w:r>
      <w:r w:rsidRPr="00962996">
        <w:rPr>
          <w:rFonts w:ascii="Times New Roman" w:hAnsi="Times New Roman" w:cs="Times New Roman"/>
          <w:sz w:val="24"/>
          <w:szCs w:val="24"/>
        </w:rPr>
        <w:t> a háztartási tevékenységben való közreműködést,</w:t>
      </w:r>
    </w:p>
    <w:p w:rsidR="00962996" w:rsidRPr="00962996" w:rsidRDefault="00962996" w:rsidP="00962996">
      <w:pPr>
        <w:spacing w:after="20"/>
        <w:ind w:left="708"/>
        <w:jc w:val="both"/>
        <w:rPr>
          <w:rFonts w:ascii="Times New Roman" w:hAnsi="Times New Roman" w:cs="Times New Roman"/>
          <w:sz w:val="24"/>
          <w:szCs w:val="24"/>
        </w:rPr>
      </w:pPr>
      <w:r w:rsidRPr="00962996">
        <w:rPr>
          <w:rFonts w:ascii="Times New Roman" w:hAnsi="Times New Roman" w:cs="Times New Roman"/>
          <w:i/>
          <w:iCs/>
          <w:sz w:val="24"/>
          <w:szCs w:val="24"/>
        </w:rPr>
        <w:t>c)</w:t>
      </w:r>
      <w:r w:rsidRPr="00962996">
        <w:rPr>
          <w:rFonts w:ascii="Times New Roman" w:hAnsi="Times New Roman" w:cs="Times New Roman"/>
          <w:sz w:val="24"/>
          <w:szCs w:val="24"/>
        </w:rPr>
        <w:t> a veszélyhelyzetek kialakulásának megelőzésében és a kialakult veszélyhelyzet elhárításában történő segítségnyújtást,</w:t>
      </w:r>
    </w:p>
    <w:p w:rsidR="00962996" w:rsidRPr="00962996" w:rsidRDefault="00962996" w:rsidP="00962996">
      <w:pPr>
        <w:spacing w:after="20"/>
        <w:ind w:firstLine="708"/>
        <w:jc w:val="both"/>
        <w:rPr>
          <w:rFonts w:ascii="Times New Roman" w:hAnsi="Times New Roman" w:cs="Times New Roman"/>
          <w:sz w:val="24"/>
          <w:szCs w:val="24"/>
        </w:rPr>
      </w:pPr>
      <w:r w:rsidRPr="00962996">
        <w:rPr>
          <w:rFonts w:ascii="Times New Roman" w:hAnsi="Times New Roman" w:cs="Times New Roman"/>
          <w:i/>
          <w:iCs/>
          <w:sz w:val="24"/>
          <w:szCs w:val="24"/>
        </w:rPr>
        <w:t>d)</w:t>
      </w:r>
      <w:r w:rsidRPr="00962996">
        <w:rPr>
          <w:rFonts w:ascii="Times New Roman" w:hAnsi="Times New Roman" w:cs="Times New Roman"/>
          <w:sz w:val="24"/>
          <w:szCs w:val="24"/>
        </w:rPr>
        <w:t> szükség esetén a bentlakásos szociális intézménybe történő beköltözés segítését.</w:t>
      </w:r>
    </w:p>
    <w:p w:rsidR="00962996" w:rsidRPr="00962996" w:rsidRDefault="00962996" w:rsidP="00962996">
      <w:pPr>
        <w:spacing w:after="20"/>
        <w:ind w:firstLine="180"/>
        <w:jc w:val="both"/>
        <w:rPr>
          <w:rFonts w:ascii="Times New Roman" w:hAnsi="Times New Roman" w:cs="Times New Roman"/>
          <w:sz w:val="24"/>
          <w:szCs w:val="24"/>
        </w:rPr>
      </w:pPr>
      <w:r w:rsidRPr="00962996">
        <w:rPr>
          <w:rFonts w:ascii="Times New Roman" w:hAnsi="Times New Roman" w:cs="Times New Roman"/>
          <w:sz w:val="24"/>
          <w:szCs w:val="24"/>
        </w:rPr>
        <w:t> </w:t>
      </w:r>
      <w:r w:rsidRPr="00962996">
        <w:rPr>
          <w:rFonts w:ascii="Times New Roman" w:hAnsi="Times New Roman" w:cs="Times New Roman"/>
          <w:sz w:val="24"/>
          <w:szCs w:val="24"/>
        </w:rPr>
        <w:tab/>
        <w:t>Személyi gondozás keretében biztosítani kell</w:t>
      </w:r>
    </w:p>
    <w:p w:rsidR="00962996" w:rsidRPr="00962996" w:rsidRDefault="00962996" w:rsidP="00962996">
      <w:pPr>
        <w:spacing w:after="20"/>
        <w:ind w:firstLine="708"/>
        <w:jc w:val="both"/>
        <w:rPr>
          <w:rFonts w:ascii="Times New Roman" w:hAnsi="Times New Roman" w:cs="Times New Roman"/>
          <w:sz w:val="24"/>
          <w:szCs w:val="24"/>
        </w:rPr>
      </w:pPr>
      <w:r w:rsidRPr="00962996">
        <w:rPr>
          <w:rFonts w:ascii="Times New Roman" w:hAnsi="Times New Roman" w:cs="Times New Roman"/>
          <w:i/>
          <w:iCs/>
          <w:sz w:val="24"/>
          <w:szCs w:val="24"/>
        </w:rPr>
        <w:t>a)</w:t>
      </w:r>
      <w:r w:rsidRPr="00962996">
        <w:rPr>
          <w:rFonts w:ascii="Times New Roman" w:hAnsi="Times New Roman" w:cs="Times New Roman"/>
          <w:sz w:val="24"/>
          <w:szCs w:val="24"/>
        </w:rPr>
        <w:t> az ellátást igénybe vevővel a segítő kapcsolat kialakítását és fenntartását,</w:t>
      </w:r>
    </w:p>
    <w:p w:rsidR="00962996" w:rsidRPr="00962996" w:rsidRDefault="00962996" w:rsidP="00962996">
      <w:pPr>
        <w:spacing w:after="20"/>
        <w:ind w:firstLine="708"/>
        <w:jc w:val="both"/>
        <w:rPr>
          <w:rFonts w:ascii="Times New Roman" w:hAnsi="Times New Roman" w:cs="Times New Roman"/>
          <w:sz w:val="24"/>
          <w:szCs w:val="24"/>
        </w:rPr>
      </w:pPr>
      <w:r w:rsidRPr="00962996">
        <w:rPr>
          <w:rFonts w:ascii="Times New Roman" w:hAnsi="Times New Roman" w:cs="Times New Roman"/>
          <w:i/>
          <w:iCs/>
          <w:sz w:val="24"/>
          <w:szCs w:val="24"/>
        </w:rPr>
        <w:t>b)</w:t>
      </w:r>
      <w:r w:rsidRPr="00962996">
        <w:rPr>
          <w:rFonts w:ascii="Times New Roman" w:hAnsi="Times New Roman" w:cs="Times New Roman"/>
          <w:sz w:val="24"/>
          <w:szCs w:val="24"/>
        </w:rPr>
        <w:t> a gondozási és ápolási feladatok elvégzését,</w:t>
      </w:r>
    </w:p>
    <w:p w:rsidR="00962996" w:rsidRPr="00962996" w:rsidRDefault="00962996" w:rsidP="00962996">
      <w:pPr>
        <w:spacing w:after="20"/>
        <w:ind w:firstLine="708"/>
        <w:jc w:val="both"/>
        <w:rPr>
          <w:rFonts w:ascii="Times New Roman" w:hAnsi="Times New Roman" w:cs="Times New Roman"/>
          <w:sz w:val="24"/>
          <w:szCs w:val="24"/>
        </w:rPr>
      </w:pPr>
      <w:r w:rsidRPr="00962996">
        <w:rPr>
          <w:rFonts w:ascii="Times New Roman" w:hAnsi="Times New Roman" w:cs="Times New Roman"/>
          <w:i/>
          <w:iCs/>
          <w:sz w:val="24"/>
          <w:szCs w:val="24"/>
        </w:rPr>
        <w:t>c)</w:t>
      </w:r>
      <w:r w:rsidRPr="00962996">
        <w:rPr>
          <w:rFonts w:ascii="Times New Roman" w:hAnsi="Times New Roman" w:cs="Times New Roman"/>
          <w:sz w:val="24"/>
          <w:szCs w:val="24"/>
        </w:rPr>
        <w:t> a szociális segítés keretében biztosítandó feladatokat.</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sz w:val="24"/>
          <w:szCs w:val="24"/>
        </w:rPr>
        <w:t>A házi segítségnyújtást a házi segítségnyújtás vezető gondozója koordinálja, irányítja, ellenőrzi.</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76" w:name="_Toc369602102"/>
      <w:bookmarkStart w:id="77" w:name="_Toc373413350"/>
      <w:bookmarkStart w:id="78" w:name="_Toc414345798"/>
      <w:bookmarkStart w:id="79" w:name="_Toc414346117"/>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2. 5. Jelzőrendszeres házi segítségnyújtás</w:t>
      </w:r>
      <w:bookmarkEnd w:id="76"/>
      <w:bookmarkEnd w:id="77"/>
      <w:bookmarkEnd w:id="78"/>
      <w:bookmarkEnd w:id="79"/>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
          <w:sz w:val="24"/>
          <w:szCs w:val="24"/>
        </w:rPr>
        <w:t>Ellátási területe:</w:t>
      </w:r>
      <w:r w:rsidRPr="00962996">
        <w:rPr>
          <w:rFonts w:ascii="Times New Roman" w:hAnsi="Times New Roman" w:cs="Times New Roman"/>
          <w:sz w:val="24"/>
          <w:szCs w:val="24"/>
        </w:rPr>
        <w:t xml:space="preserve"> Budapest Főváros II. kerület közigazgatási területe.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saját otthonukban egyedül élő - vagy kétszemélyes háztartásban élő, ha egészségi állapota indokolja a szolgáltatás folyamatos biztosítását-, egészségi állapotuk és szociális helyzetük miatt rászoruló, a segélyhívó készülék megfelelő használatára képes 65 év feletti vagy fogyatékos személyek, illetve pszichiátriai betegek részére az önálló életvitel fenntartása mellett felmerülő krízishelyzetek elhárítása céljából nyújtott ellátás.</w:t>
      </w:r>
    </w:p>
    <w:p w:rsidR="00962996" w:rsidRPr="00962996" w:rsidRDefault="00962996" w:rsidP="00962996">
      <w:pPr>
        <w:ind w:left="720"/>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Feladata: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riasztás esetén haladéktalanul az ellátott lakásán való segítség nyújtása, a szükséges intézkedések megtétele.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jelzőrendszeres házi segítségnyújtást a szolgáltatásban dolgozó gondozó szervezi és koordinálja, az intézményvezető irányítja és ellenőrzi.</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80" w:name="_Toc414345799"/>
      <w:bookmarkStart w:id="81" w:name="_Toc414346118"/>
      <w:bookmarkStart w:id="82" w:name="_Toc369602103"/>
      <w:bookmarkStart w:id="83" w:name="_Toc373413351"/>
      <w:r w:rsidRPr="00962996">
        <w:rPr>
          <w:rFonts w:ascii="Times New Roman" w:hAnsi="Times New Roman" w:cs="Times New Roman"/>
          <w:b/>
          <w:bCs/>
          <w:sz w:val="24"/>
          <w:szCs w:val="24"/>
        </w:rPr>
        <w:t>2. 6. Idősek nappali ellátása</w:t>
      </w:r>
      <w:bookmarkEnd w:id="80"/>
      <w:bookmarkEnd w:id="81"/>
      <w:r w:rsidRPr="00962996">
        <w:rPr>
          <w:rFonts w:ascii="Times New Roman" w:hAnsi="Times New Roman" w:cs="Times New Roman"/>
          <w:b/>
          <w:bCs/>
          <w:sz w:val="24"/>
          <w:szCs w:val="24"/>
        </w:rPr>
        <w:t xml:space="preserve"> </w:t>
      </w:r>
      <w:bookmarkEnd w:id="82"/>
      <w:bookmarkEnd w:id="83"/>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
          <w:sz w:val="24"/>
          <w:szCs w:val="24"/>
        </w:rPr>
        <w:t>Ellátási területe:</w:t>
      </w:r>
      <w:r w:rsidRPr="00962996">
        <w:rPr>
          <w:rFonts w:ascii="Times New Roman" w:hAnsi="Times New Roman" w:cs="Times New Roman"/>
          <w:sz w:val="24"/>
          <w:szCs w:val="24"/>
        </w:rPr>
        <w:t xml:space="preserve"> Budapest Főváros II. kerület.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Gondozási Központ működési területén elsősorban az időskorúaknak nyújt szociális, egészségi, mentális állapotuknak megfelelő napi életritmust biztosító szolgáltatást. Lehetőséget biztosít a napközbeni tartózkodásra, társas kapcsolatokra, az alapvető higiéniai szükségletek kielégítésére.  A szolgáltatás az igénybe vevő egyéni sajátosságainak figyelembe vételével tudatosan, tervszerűen valósul meg, a hiányzó család pótlásának, az egyedüllét megszüntetésének, a beszűkült aktivitás kóros következményeinek megelőzése érdekében. </w:t>
      </w:r>
    </w:p>
    <w:p w:rsidR="00962996" w:rsidRPr="00962996" w:rsidRDefault="00962996" w:rsidP="00962996">
      <w:pPr>
        <w:ind w:left="720"/>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Feladata:</w:t>
      </w:r>
    </w:p>
    <w:p w:rsidR="00962996" w:rsidRPr="00962996" w:rsidRDefault="00962996" w:rsidP="00962996">
      <w:pPr>
        <w:spacing w:after="20"/>
        <w:contextualSpacing/>
        <w:jc w:val="both"/>
        <w:rPr>
          <w:rFonts w:ascii="Times New Roman" w:hAnsi="Times New Roman" w:cs="Times New Roman"/>
          <w:sz w:val="24"/>
          <w:szCs w:val="24"/>
        </w:rPr>
      </w:pPr>
      <w:r w:rsidRPr="00962996">
        <w:rPr>
          <w:rFonts w:ascii="Times New Roman" w:hAnsi="Times New Roman" w:cs="Times New Roman"/>
          <w:sz w:val="24"/>
          <w:szCs w:val="24"/>
        </w:rPr>
        <w:t xml:space="preserve">A tanácsadás, készségfejlesztés, háztartási vagy háztartást pótló segítségnyújtás, esetkezelés, felügyelet, gondozás és közösségi fejlesztés. </w:t>
      </w:r>
    </w:p>
    <w:p w:rsidR="00962996" w:rsidRPr="00962996" w:rsidRDefault="00962996" w:rsidP="00962996">
      <w:pPr>
        <w:ind w:left="708"/>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szolgáltatást a terápiás munkatárs irányítja, ellenőrzi, előkészíti a nappali ellátás házirendjét és elkészíti</w:t>
      </w:r>
      <w:bookmarkStart w:id="84" w:name="_Toc369602104"/>
      <w:bookmarkStart w:id="85" w:name="_Toc373413352"/>
      <w:bookmarkStart w:id="86" w:name="_Toc414345800"/>
      <w:bookmarkStart w:id="87" w:name="_Toc414346119"/>
      <w:r w:rsidRPr="00962996">
        <w:rPr>
          <w:rFonts w:ascii="Times New Roman" w:hAnsi="Times New Roman" w:cs="Times New Roman"/>
          <w:sz w:val="24"/>
          <w:szCs w:val="24"/>
        </w:rPr>
        <w:t xml:space="preserve"> az éves és havi programtervet.</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rPr>
          <w:rFonts w:ascii="Times New Roman" w:eastAsia="Calibri" w:hAnsi="Times New Roman" w:cs="Times New Roman"/>
          <w:iCs/>
          <w:color w:val="FF0000"/>
          <w:sz w:val="24"/>
          <w:szCs w:val="24"/>
          <w:u w:val="single"/>
        </w:rPr>
      </w:pPr>
      <w:bookmarkStart w:id="88" w:name="_Hlk116308564"/>
    </w:p>
    <w:p w:rsidR="00962996" w:rsidRPr="00962996" w:rsidRDefault="00962996" w:rsidP="00962996">
      <w:pPr>
        <w:rPr>
          <w:rFonts w:ascii="Times New Roman" w:eastAsia="Calibri" w:hAnsi="Times New Roman" w:cs="Times New Roman"/>
          <w:b/>
          <w:bCs/>
          <w:iCs/>
          <w:sz w:val="24"/>
          <w:szCs w:val="24"/>
        </w:rPr>
      </w:pPr>
      <w:r w:rsidRPr="00962996">
        <w:rPr>
          <w:rFonts w:ascii="Times New Roman" w:eastAsia="Calibri" w:hAnsi="Times New Roman" w:cs="Times New Roman"/>
          <w:b/>
          <w:bCs/>
          <w:iCs/>
          <w:sz w:val="24"/>
          <w:szCs w:val="24"/>
        </w:rPr>
        <w:t>2.7. Az időskorúak társadalmi integrációját célzó programok</w:t>
      </w:r>
    </w:p>
    <w:p w:rsidR="00962996" w:rsidRPr="00962996" w:rsidRDefault="00962996" w:rsidP="00962996">
      <w:pPr>
        <w:rPr>
          <w:rFonts w:ascii="Times New Roman" w:eastAsia="Calibri" w:hAnsi="Times New Roman" w:cs="Times New Roman"/>
          <w:b/>
          <w:bCs/>
          <w:iCs/>
          <w:sz w:val="24"/>
          <w:szCs w:val="24"/>
          <w:u w:val="single"/>
        </w:rPr>
      </w:pPr>
    </w:p>
    <w:p w:rsidR="00962996" w:rsidRPr="00962996" w:rsidRDefault="00962996" w:rsidP="00962996">
      <w:pPr>
        <w:rPr>
          <w:rFonts w:ascii="Times New Roman" w:eastAsia="Calibri" w:hAnsi="Times New Roman" w:cs="Times New Roman"/>
          <w:iCs/>
          <w:sz w:val="24"/>
          <w:szCs w:val="24"/>
        </w:rPr>
      </w:pPr>
      <w:bookmarkStart w:id="89" w:name="_Hlk116725964"/>
      <w:r w:rsidRPr="00962996">
        <w:rPr>
          <w:rFonts w:ascii="Times New Roman" w:eastAsia="Calibri" w:hAnsi="Times New Roman" w:cs="Times New Roman"/>
          <w:b/>
          <w:bCs/>
          <w:iCs/>
          <w:sz w:val="24"/>
          <w:szCs w:val="24"/>
        </w:rPr>
        <w:t>Ellátási terület</w:t>
      </w:r>
      <w:r w:rsidRPr="00962996">
        <w:rPr>
          <w:rFonts w:ascii="Times New Roman" w:eastAsia="Calibri" w:hAnsi="Times New Roman" w:cs="Times New Roman"/>
          <w:iCs/>
          <w:sz w:val="24"/>
          <w:szCs w:val="24"/>
        </w:rPr>
        <w:t>: Budapest Főváros II. kerület</w:t>
      </w:r>
    </w:p>
    <w:p w:rsidR="00962996" w:rsidRPr="00962996" w:rsidRDefault="00962996" w:rsidP="00962996">
      <w:pPr>
        <w:rPr>
          <w:rFonts w:ascii="Times New Roman" w:eastAsia="Calibri" w:hAnsi="Times New Roman" w:cs="Times New Roman"/>
          <w:iCs/>
          <w:sz w:val="24"/>
          <w:szCs w:val="24"/>
        </w:rPr>
      </w:pPr>
    </w:p>
    <w:bookmarkEnd w:id="89"/>
    <w:p w:rsidR="00962996" w:rsidRPr="00962996" w:rsidRDefault="00962996" w:rsidP="00962996">
      <w:pPr>
        <w:rPr>
          <w:rFonts w:ascii="Times New Roman" w:eastAsia="Calibri" w:hAnsi="Times New Roman" w:cs="Times New Roman"/>
          <w:iCs/>
          <w:sz w:val="24"/>
          <w:szCs w:val="24"/>
        </w:rPr>
      </w:pPr>
      <w:r w:rsidRPr="00962996">
        <w:rPr>
          <w:rFonts w:ascii="Times New Roman" w:eastAsia="Calibri" w:hAnsi="Times New Roman" w:cs="Times New Roman"/>
          <w:iCs/>
          <w:sz w:val="24"/>
          <w:szCs w:val="24"/>
        </w:rPr>
        <w:t xml:space="preserve">2.7.1.A mentális támogatás </w:t>
      </w:r>
    </w:p>
    <w:p w:rsidR="00962996" w:rsidRPr="00962996" w:rsidRDefault="00962996" w:rsidP="00962996">
      <w:pPr>
        <w:rPr>
          <w:rFonts w:ascii="Times New Roman" w:eastAsia="Calibri" w:hAnsi="Times New Roman" w:cs="Times New Roman"/>
          <w:b/>
          <w:bCs/>
          <w:iCs/>
          <w:sz w:val="24"/>
          <w:szCs w:val="24"/>
        </w:rPr>
      </w:pPr>
      <w:r w:rsidRPr="00962996">
        <w:rPr>
          <w:rFonts w:ascii="Times New Roman" w:eastAsia="Calibri" w:hAnsi="Times New Roman" w:cs="Times New Roman"/>
          <w:b/>
          <w:bCs/>
          <w:iCs/>
          <w:sz w:val="24"/>
          <w:szCs w:val="24"/>
        </w:rPr>
        <w:t>Feladata:</w:t>
      </w:r>
    </w:p>
    <w:p w:rsidR="00962996" w:rsidRPr="00962996" w:rsidRDefault="00962996" w:rsidP="00962996">
      <w:pPr>
        <w:jc w:val="both"/>
        <w:rPr>
          <w:rFonts w:ascii="Times New Roman" w:hAnsi="Times New Roman" w:cs="Times New Roman"/>
          <w:spacing w:val="3"/>
          <w:sz w:val="24"/>
          <w:szCs w:val="24"/>
          <w:lang w:bidi="en-US"/>
        </w:rPr>
      </w:pPr>
      <w:r w:rsidRPr="00962996">
        <w:rPr>
          <w:rFonts w:ascii="Times New Roman" w:eastAsia="Calibri" w:hAnsi="Times New Roman" w:cs="Times New Roman"/>
          <w:iCs/>
          <w:sz w:val="24"/>
          <w:szCs w:val="24"/>
        </w:rPr>
        <w:t xml:space="preserve">Azoknak a </w:t>
      </w:r>
      <w:r w:rsidRPr="00962996">
        <w:rPr>
          <w:rFonts w:ascii="Times New Roman" w:eastAsiaTheme="minorEastAsia" w:hAnsi="Times New Roman" w:cs="Times New Roman"/>
          <w:sz w:val="24"/>
          <w:szCs w:val="24"/>
          <w:lang w:bidi="en-US"/>
        </w:rPr>
        <w:t xml:space="preserve">személyeknek nyújt segítséget, akiknek szükségük van lelki támogatásra és kérik a szolgáltatást a szellemi és lelki egészségük érdekében. </w:t>
      </w:r>
      <w:r w:rsidRPr="00962996">
        <w:rPr>
          <w:rFonts w:ascii="Times New Roman" w:hAnsi="Times New Roman" w:cs="Times New Roman"/>
          <w:spacing w:val="3"/>
          <w:sz w:val="24"/>
          <w:szCs w:val="24"/>
          <w:lang w:bidi="en-US"/>
        </w:rPr>
        <w:t>Segít a magány oldásában, a mentális betegségek megelőzésében, problémamegoldó készség fejlesztésében, beteljesíthető értékek megtalálásában.</w:t>
      </w:r>
    </w:p>
    <w:p w:rsidR="00962996" w:rsidRPr="00962996" w:rsidRDefault="00962996" w:rsidP="00962996">
      <w:pPr>
        <w:rPr>
          <w:rFonts w:ascii="Times New Roman" w:eastAsia="Calibri" w:hAnsi="Times New Roman" w:cs="Times New Roman"/>
          <w:iCs/>
          <w:sz w:val="24"/>
          <w:szCs w:val="24"/>
        </w:rPr>
      </w:pP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 xml:space="preserve">2.7.2. Betegkísérés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
          <w:bCs/>
          <w:sz w:val="24"/>
          <w:szCs w:val="24"/>
        </w:rPr>
        <w:t>Feladata: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Segítséget nyújt</w:t>
      </w:r>
      <w:r w:rsidRPr="00962996">
        <w:rPr>
          <w:rFonts w:ascii="Times New Roman" w:hAnsi="Times New Roman" w:cs="Times New Roman"/>
          <w:b/>
          <w:bCs/>
          <w:sz w:val="24"/>
          <w:szCs w:val="24"/>
        </w:rPr>
        <w:t xml:space="preserve"> </w:t>
      </w:r>
      <w:r w:rsidRPr="00962996">
        <w:rPr>
          <w:rFonts w:ascii="Times New Roman" w:hAnsi="Times New Roman" w:cs="Times New Roman"/>
          <w:sz w:val="24"/>
          <w:szCs w:val="24"/>
        </w:rPr>
        <w:t>azoknak a személyeknek, akik koruk vagy egészségi állapotuk miatt a lakáson kívüli mozgásukhoz kísérő segítségére szorulnak, de tömegközlekedési eszközök használatára még képesek, hogy eljussanak a II. kerületben vagy Budapest területén működő egészségügyi szolgáltatók által előjegyzett vizsgálatokra, II. kerületi rendezvényekre, programokra, közszolgáltatókhoz, szociális szolgáltatókhoz.</w:t>
      </w:r>
    </w:p>
    <w:p w:rsidR="00962996" w:rsidRPr="00962996" w:rsidRDefault="00962996" w:rsidP="00962996">
      <w:pPr>
        <w:shd w:val="clear" w:color="auto" w:fill="FFFFFF"/>
        <w:jc w:val="both"/>
        <w:rPr>
          <w:rFonts w:ascii="Times New Roman" w:hAnsi="Times New Roman" w:cs="Times New Roman"/>
          <w:b/>
          <w:bCs/>
          <w:sz w:val="24"/>
          <w:szCs w:val="24"/>
          <w:lang w:bidi="en-US"/>
        </w:rPr>
      </w:pPr>
    </w:p>
    <w:p w:rsidR="00962996" w:rsidRPr="00962996" w:rsidRDefault="00962996" w:rsidP="00962996">
      <w:pPr>
        <w:spacing w:line="276" w:lineRule="auto"/>
        <w:jc w:val="both"/>
        <w:rPr>
          <w:rFonts w:ascii="Times New Roman" w:eastAsiaTheme="minorEastAsia" w:hAnsi="Times New Roman" w:cs="Times New Roman"/>
          <w:sz w:val="24"/>
          <w:szCs w:val="24"/>
          <w:lang w:bidi="en-US"/>
        </w:rPr>
      </w:pPr>
      <w:r w:rsidRPr="00962996">
        <w:rPr>
          <w:rFonts w:ascii="Times New Roman" w:eastAsia="Calibri" w:hAnsi="Times New Roman" w:cs="Times New Roman"/>
          <w:iCs/>
          <w:sz w:val="24"/>
          <w:szCs w:val="24"/>
        </w:rPr>
        <w:t>2.7.3. Gyógyászati segédeszköz beszerzés, kölcsönzés koordinálása</w:t>
      </w:r>
    </w:p>
    <w:p w:rsidR="00962996" w:rsidRPr="00962996" w:rsidRDefault="00962996" w:rsidP="00962996">
      <w:pPr>
        <w:rPr>
          <w:rFonts w:ascii="Times New Roman" w:eastAsia="Calibri" w:hAnsi="Times New Roman" w:cs="Times New Roman"/>
          <w:b/>
          <w:bCs/>
          <w:iCs/>
          <w:sz w:val="24"/>
          <w:szCs w:val="24"/>
        </w:rPr>
      </w:pPr>
      <w:r w:rsidRPr="00962996">
        <w:rPr>
          <w:rFonts w:ascii="Times New Roman" w:eastAsia="Calibri" w:hAnsi="Times New Roman" w:cs="Times New Roman"/>
          <w:b/>
          <w:bCs/>
          <w:iCs/>
          <w:sz w:val="24"/>
          <w:szCs w:val="24"/>
        </w:rPr>
        <w:t>Feladata:</w:t>
      </w:r>
    </w:p>
    <w:p w:rsidR="00962996" w:rsidRPr="00962996" w:rsidRDefault="00962996" w:rsidP="00962996">
      <w:pPr>
        <w:spacing w:line="276" w:lineRule="auto"/>
        <w:jc w:val="both"/>
        <w:rPr>
          <w:rFonts w:ascii="Times New Roman" w:eastAsiaTheme="minorEastAsia" w:hAnsi="Times New Roman" w:cs="Times New Roman"/>
          <w:sz w:val="24"/>
          <w:szCs w:val="24"/>
          <w:lang w:bidi="en-US"/>
        </w:rPr>
      </w:pPr>
      <w:r w:rsidRPr="00962996">
        <w:rPr>
          <w:rFonts w:ascii="Times New Roman" w:eastAsiaTheme="minorEastAsia" w:hAnsi="Times New Roman" w:cs="Times New Roman"/>
          <w:sz w:val="24"/>
          <w:szCs w:val="24"/>
          <w:lang w:bidi="en-US"/>
        </w:rPr>
        <w:t xml:space="preserve">Segítséget nyújtani a gyógyászati segédeszközök kölcsönzésében, beszerzésében, felkutatásában, felíratásában, esetlegesen használatuk betanításában. </w:t>
      </w:r>
    </w:p>
    <w:p w:rsidR="00962996" w:rsidRPr="00962996" w:rsidRDefault="00962996" w:rsidP="00962996">
      <w:pPr>
        <w:rPr>
          <w:rFonts w:ascii="Times New Roman" w:eastAsia="Calibri" w:hAnsi="Times New Roman" w:cs="Times New Roman"/>
          <w:iCs/>
          <w:sz w:val="24"/>
          <w:szCs w:val="24"/>
        </w:rPr>
      </w:pPr>
      <w:r w:rsidRPr="00962996">
        <w:rPr>
          <w:rFonts w:ascii="Times New Roman" w:eastAsia="Calibri" w:hAnsi="Times New Roman" w:cs="Times New Roman"/>
          <w:iCs/>
          <w:sz w:val="24"/>
          <w:szCs w:val="24"/>
        </w:rPr>
        <w:t xml:space="preserve">    </w:t>
      </w:r>
    </w:p>
    <w:p w:rsidR="00962996" w:rsidRPr="00962996" w:rsidRDefault="00962996" w:rsidP="00962996">
      <w:pPr>
        <w:spacing w:line="276" w:lineRule="auto"/>
        <w:jc w:val="both"/>
        <w:rPr>
          <w:rFonts w:ascii="Times New Roman" w:eastAsia="Calibri" w:hAnsi="Times New Roman" w:cs="Times New Roman"/>
          <w:iCs/>
          <w:sz w:val="24"/>
          <w:szCs w:val="24"/>
        </w:rPr>
      </w:pPr>
      <w:r w:rsidRPr="00962996">
        <w:rPr>
          <w:rFonts w:ascii="Times New Roman" w:eastAsia="Calibri" w:hAnsi="Times New Roman" w:cs="Times New Roman"/>
          <w:iCs/>
          <w:sz w:val="24"/>
          <w:szCs w:val="24"/>
        </w:rPr>
        <w:t>2.7.4. Infopont</w:t>
      </w:r>
    </w:p>
    <w:p w:rsidR="00962996" w:rsidRPr="00962996" w:rsidRDefault="00962996" w:rsidP="00962996">
      <w:pPr>
        <w:jc w:val="both"/>
        <w:rPr>
          <w:rFonts w:ascii="Times New Roman" w:eastAsiaTheme="minorEastAsia" w:hAnsi="Times New Roman" w:cs="Times New Roman"/>
          <w:b/>
          <w:bCs/>
          <w:sz w:val="24"/>
          <w:szCs w:val="24"/>
          <w:lang w:bidi="en-US"/>
        </w:rPr>
      </w:pPr>
      <w:r w:rsidRPr="00962996">
        <w:rPr>
          <w:rFonts w:ascii="Times New Roman" w:eastAsiaTheme="minorEastAsia" w:hAnsi="Times New Roman" w:cs="Times New Roman"/>
          <w:b/>
          <w:bCs/>
          <w:sz w:val="24"/>
          <w:szCs w:val="24"/>
          <w:lang w:bidi="en-US"/>
        </w:rPr>
        <w:t>Feladata:</w:t>
      </w:r>
    </w:p>
    <w:p w:rsidR="00962996" w:rsidRPr="00962996" w:rsidRDefault="00962996" w:rsidP="00962996">
      <w:pPr>
        <w:jc w:val="both"/>
        <w:rPr>
          <w:rFonts w:ascii="Times New Roman" w:eastAsiaTheme="minorEastAsia" w:hAnsi="Times New Roman" w:cs="Times New Roman"/>
          <w:sz w:val="24"/>
          <w:szCs w:val="24"/>
          <w:lang w:bidi="en-US"/>
        </w:rPr>
      </w:pPr>
      <w:r w:rsidRPr="00962996">
        <w:rPr>
          <w:rFonts w:ascii="Times New Roman" w:eastAsiaTheme="minorEastAsia" w:hAnsi="Times New Roman" w:cs="Times New Roman"/>
          <w:sz w:val="24"/>
          <w:szCs w:val="24"/>
          <w:lang w:bidi="en-US"/>
        </w:rPr>
        <w:t>Tájékoztatást nyújtani a II. kerületi szociális ellátásokról, szolgáltatásokról.</w:t>
      </w:r>
    </w:p>
    <w:bookmarkEnd w:id="88"/>
    <w:p w:rsidR="00962996" w:rsidRPr="00962996" w:rsidRDefault="00962996" w:rsidP="00962996">
      <w:pPr>
        <w:jc w:val="both"/>
        <w:rPr>
          <w:rFonts w:ascii="Times New Roman" w:eastAsia="Calibri" w:hAnsi="Times New Roman" w:cs="Times New Roman"/>
          <w:iCs/>
          <w:color w:val="FF0000"/>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2.8. Időskorúak Gondozóháza</w:t>
      </w:r>
      <w:bookmarkEnd w:id="84"/>
      <w:bookmarkEnd w:id="85"/>
      <w:bookmarkEnd w:id="86"/>
      <w:bookmarkEnd w:id="87"/>
      <w:r w:rsidRPr="00962996">
        <w:rPr>
          <w:rFonts w:ascii="Times New Roman" w:hAnsi="Times New Roman" w:cs="Times New Roman"/>
          <w:b/>
          <w:bCs/>
          <w:sz w:val="24"/>
          <w:szCs w:val="24"/>
        </w:rPr>
        <w:t xml:space="preserve"> ellátás elősegítése az Újbudai Idősek Házával kötött megállapodás alapján</w:t>
      </w:r>
    </w:p>
    <w:p w:rsidR="00962996" w:rsidRPr="00962996" w:rsidRDefault="00962996" w:rsidP="00962996">
      <w:pPr>
        <w:jc w:val="both"/>
        <w:rPr>
          <w:rFonts w:ascii="Times New Roman" w:hAnsi="Times New Roman" w:cs="Times New Roman"/>
          <w:iCs/>
          <w:sz w:val="24"/>
          <w:szCs w:val="24"/>
        </w:rPr>
      </w:pPr>
      <w:r w:rsidRPr="00962996">
        <w:rPr>
          <w:rFonts w:ascii="Times New Roman" w:hAnsi="Times New Roman" w:cs="Times New Roman"/>
          <w:b/>
          <w:iCs/>
          <w:sz w:val="24"/>
          <w:szCs w:val="24"/>
        </w:rPr>
        <w:t>Ellátási területe:</w:t>
      </w:r>
      <w:r w:rsidRPr="00962996">
        <w:rPr>
          <w:rFonts w:ascii="Times New Roman" w:hAnsi="Times New Roman" w:cs="Times New Roman"/>
          <w:iCs/>
          <w:sz w:val="24"/>
          <w:szCs w:val="24"/>
        </w:rPr>
        <w:t xml:space="preserve"> Budapest Főváros II. kerület. </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Feladata: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gondozóházban ideiglenes jelleggel, legfeljebb egyévi időtartamra – mely különös méltánylást érdemlő esetben, orvosi szakvélemény figyelembe vételével egy évvel meghosszabbítható - teljes körű ellátást biztosítanak azoknak a II. kerületi lakcímmel rendelkező időskorúaknak, valamint a 18. életévüket betöltött beteg személyeknek, akik önmagukról betegségük miatt vagy más okból otthonukban időlegesen nem képesek gondoskodni. Az intézmény feladata e témában való tájékoztatás az ellátást kérelmezők felé, valamint a közvetítés az ellátást kérő és az ellátást biztosító Újbudai Idősek Háza között.</w:t>
      </w:r>
    </w:p>
    <w:p w:rsidR="00962996" w:rsidRPr="00962996" w:rsidRDefault="00962996" w:rsidP="00962996">
      <w:pPr>
        <w:jc w:val="both"/>
        <w:rPr>
          <w:rFonts w:ascii="Times New Roman" w:hAnsi="Times New Roman" w:cs="Times New Roman"/>
          <w:sz w:val="24"/>
          <w:szCs w:val="24"/>
        </w:rPr>
      </w:pPr>
      <w:bookmarkStart w:id="90" w:name="_Toc369602105"/>
      <w:bookmarkStart w:id="91" w:name="_Toc373413353"/>
      <w:bookmarkStart w:id="92" w:name="_Toc414345801"/>
      <w:bookmarkStart w:id="93" w:name="_Toc414346120"/>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2.9. Pszichiátriai közösségi ellátás elősegítése a II. sz. Gondozási Központtal kötött megállapodás alapján</w:t>
      </w:r>
      <w:bookmarkEnd w:id="90"/>
      <w:bookmarkEnd w:id="91"/>
      <w:bookmarkEnd w:id="92"/>
      <w:bookmarkEnd w:id="93"/>
    </w:p>
    <w:p w:rsidR="00962996" w:rsidRPr="00962996" w:rsidRDefault="00962996" w:rsidP="00962996">
      <w:pPr>
        <w:ind w:left="180" w:hanging="180"/>
        <w:jc w:val="both"/>
        <w:rPr>
          <w:rFonts w:ascii="Times New Roman" w:hAnsi="Times New Roman" w:cs="Times New Roman"/>
          <w:iCs/>
          <w:sz w:val="24"/>
          <w:szCs w:val="24"/>
        </w:rPr>
      </w:pPr>
      <w:r w:rsidRPr="00962996">
        <w:rPr>
          <w:rFonts w:ascii="Times New Roman" w:hAnsi="Times New Roman" w:cs="Times New Roman"/>
          <w:b/>
          <w:iCs/>
          <w:sz w:val="24"/>
          <w:szCs w:val="24"/>
        </w:rPr>
        <w:t>Ellátási területe:</w:t>
      </w:r>
      <w:r w:rsidRPr="00962996">
        <w:rPr>
          <w:rFonts w:ascii="Times New Roman" w:hAnsi="Times New Roman" w:cs="Times New Roman"/>
          <w:iCs/>
          <w:sz w:val="24"/>
          <w:szCs w:val="24"/>
        </w:rPr>
        <w:t xml:space="preserve"> Budapest Főváros II. kerület</w:t>
      </w:r>
    </w:p>
    <w:p w:rsidR="00962996" w:rsidRPr="00962996" w:rsidRDefault="00962996" w:rsidP="00962996">
      <w:pPr>
        <w:jc w:val="both"/>
        <w:rPr>
          <w:rFonts w:ascii="Times New Roman" w:hAnsi="Times New Roman" w:cs="Times New Roman"/>
          <w:b/>
          <w:iCs/>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Feladata: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Önkéntesen igénybe vehető, hosszú távú, közösségi alapszolgáltatás, melynek során a gondozás és pszicho–szociális rehabilitáció az ellátott otthonában, ill. lakókörnyezetében történik.  Az intézmény feladata e témában való tájékoztatás az ellátást igénybe vevők felé, valamint a közvetítés az ellátást kérő és az ellátást biztosító II. sz. Gondozási Központ között. </w:t>
      </w:r>
      <w:bookmarkStart w:id="94" w:name="_Toc369602106"/>
      <w:bookmarkStart w:id="95" w:name="_Toc373413354"/>
      <w:bookmarkStart w:id="96" w:name="_Toc414345802"/>
      <w:bookmarkStart w:id="97" w:name="_Toc414346121"/>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r w:rsidRPr="00962996">
        <w:rPr>
          <w:rFonts w:ascii="Times New Roman" w:hAnsi="Times New Roman" w:cs="Times New Roman"/>
          <w:b/>
          <w:sz w:val="24"/>
          <w:szCs w:val="24"/>
        </w:rPr>
        <w:t>3. Az intézmény vezetőjének, alkalmazottainak jogállása, feladat - és hatásköre</w:t>
      </w:r>
      <w:bookmarkEnd w:id="94"/>
      <w:bookmarkEnd w:id="95"/>
      <w:bookmarkEnd w:id="96"/>
      <w:bookmarkEnd w:id="97"/>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Cs/>
          <w:sz w:val="24"/>
          <w:szCs w:val="24"/>
        </w:rPr>
      </w:pPr>
      <w:bookmarkStart w:id="98" w:name="_Toc369602107"/>
      <w:bookmarkStart w:id="99" w:name="_Toc373413355"/>
      <w:bookmarkStart w:id="100" w:name="_Toc414345803"/>
      <w:bookmarkStart w:id="101" w:name="_Toc414346122"/>
      <w:r w:rsidRPr="00962996">
        <w:rPr>
          <w:rFonts w:ascii="Times New Roman" w:hAnsi="Times New Roman" w:cs="Times New Roman"/>
          <w:bCs/>
          <w:sz w:val="24"/>
          <w:szCs w:val="24"/>
        </w:rPr>
        <w:t xml:space="preserve">Az intézményben foglalkoztatott vezető beosztású munkavállalók vezetői pótlékának mértéke </w:t>
      </w:r>
      <w:r w:rsidRPr="00962996">
        <w:rPr>
          <w:rFonts w:ascii="Times New Roman" w:hAnsi="Times New Roman" w:cs="Times New Roman"/>
          <w:sz w:val="24"/>
          <w:szCs w:val="24"/>
        </w:rPr>
        <w:t xml:space="preserve">a közalkalmazottak jogállásáról szóló 1992. évi XXXIII. törvénynek a szociális, valamint a gyermekjóléti és gyermekvédelmi ágazatban történő végrehajtásáról szóló </w:t>
      </w:r>
      <w:r w:rsidRPr="00962996">
        <w:rPr>
          <w:rFonts w:ascii="Times New Roman" w:hAnsi="Times New Roman" w:cs="Times New Roman"/>
          <w:bCs/>
          <w:sz w:val="24"/>
          <w:szCs w:val="24"/>
        </w:rPr>
        <w:t>257/2000. (XII. 26.) Korm. rendeletében előírtakon felül van megállapítva.</w:t>
      </w:r>
    </w:p>
    <w:p w:rsidR="00962996" w:rsidRPr="00962996" w:rsidRDefault="00962996" w:rsidP="00962996">
      <w:pPr>
        <w:jc w:val="both"/>
        <w:rPr>
          <w:rFonts w:ascii="Times New Roman" w:hAnsi="Times New Roman" w:cs="Times New Roman"/>
          <w:bCs/>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3. 1.</w:t>
      </w:r>
      <w:r w:rsidRPr="00962996">
        <w:rPr>
          <w:rFonts w:ascii="Times New Roman" w:hAnsi="Times New Roman" w:cs="Times New Roman"/>
          <w:b/>
          <w:bCs/>
          <w:sz w:val="24"/>
          <w:szCs w:val="24"/>
        </w:rPr>
        <w:tab/>
        <w:t>Intézményvezető</w:t>
      </w:r>
      <w:bookmarkEnd w:id="98"/>
      <w:bookmarkEnd w:id="99"/>
      <w:bookmarkEnd w:id="100"/>
      <w:bookmarkEnd w:id="101"/>
    </w:p>
    <w:p w:rsidR="00962996" w:rsidRPr="00962996" w:rsidRDefault="00962996" w:rsidP="00962996">
      <w:pPr>
        <w:ind w:left="180"/>
        <w:jc w:val="both"/>
        <w:rPr>
          <w:rFonts w:ascii="Times New Roman" w:hAnsi="Times New Roman" w:cs="Times New Roman"/>
          <w:sz w:val="24"/>
          <w:szCs w:val="24"/>
        </w:rPr>
      </w:pPr>
      <w:r w:rsidRPr="00962996">
        <w:rPr>
          <w:rFonts w:ascii="Times New Roman" w:hAnsi="Times New Roman" w:cs="Times New Roman"/>
          <w:sz w:val="24"/>
          <w:szCs w:val="24"/>
        </w:rPr>
        <w:t>Az intézmény vezetője magasabb vezetőnek minősül, aki egy személyben felel az intézmény működéséért.</w:t>
      </w:r>
    </w:p>
    <w:p w:rsidR="00962996" w:rsidRPr="00962996" w:rsidRDefault="00962996" w:rsidP="00962996">
      <w:pPr>
        <w:ind w:left="180"/>
        <w:jc w:val="both"/>
        <w:rPr>
          <w:rFonts w:ascii="Times New Roman" w:hAnsi="Times New Roman" w:cs="Times New Roman"/>
          <w:sz w:val="24"/>
          <w:szCs w:val="24"/>
        </w:rPr>
      </w:pPr>
    </w:p>
    <w:p w:rsidR="00962996" w:rsidRPr="00962996" w:rsidRDefault="00962996" w:rsidP="00962996">
      <w:pPr>
        <w:ind w:left="180"/>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b/>
          <w:sz w:val="24"/>
          <w:szCs w:val="24"/>
        </w:rPr>
        <w:t>Jogállása:</w:t>
      </w:r>
    </w:p>
    <w:p w:rsidR="00962996" w:rsidRPr="00962996" w:rsidRDefault="00962996" w:rsidP="00962996">
      <w:pPr>
        <w:autoSpaceDE w:val="0"/>
        <w:autoSpaceDN w:val="0"/>
        <w:adjustRightInd w:val="0"/>
        <w:ind w:left="180" w:hanging="180"/>
        <w:jc w:val="both"/>
        <w:rPr>
          <w:rFonts w:ascii="Times New Roman" w:hAnsi="Times New Roman" w:cs="Times New Roman"/>
          <w:sz w:val="24"/>
          <w:szCs w:val="24"/>
        </w:rPr>
      </w:pPr>
      <w:r w:rsidRPr="00962996">
        <w:rPr>
          <w:rFonts w:ascii="Times New Roman" w:hAnsi="Times New Roman" w:cs="Times New Roman"/>
          <w:sz w:val="24"/>
          <w:szCs w:val="24"/>
        </w:rPr>
        <w:t xml:space="preserve">   A Költségvetési szerv vezetőjének megbízási rendje: A költségvetési szerv vezetőjét a Budapest Főváros II. Kerületi Önkormányzat Képviselő-testülete nyilvános pályázat útján, határorzott időre, de legfeljebb öt évre bízza meg. A költségvetési szerv vezetője felett az egyéb munkáltatói jogokat a polgármester gyakorolja. </w:t>
      </w:r>
    </w:p>
    <w:p w:rsidR="00962996" w:rsidRPr="00962996" w:rsidRDefault="00962996" w:rsidP="00962996">
      <w:pPr>
        <w:ind w:left="180"/>
        <w:jc w:val="both"/>
        <w:rPr>
          <w:rFonts w:ascii="Times New Roman" w:hAnsi="Times New Roman" w:cs="Times New Roman"/>
          <w:sz w:val="24"/>
          <w:szCs w:val="24"/>
        </w:rPr>
      </w:pPr>
      <w:r w:rsidRPr="00962996">
        <w:rPr>
          <w:rFonts w:ascii="Times New Roman" w:hAnsi="Times New Roman" w:cs="Times New Roman"/>
          <w:sz w:val="24"/>
          <w:szCs w:val="24"/>
        </w:rPr>
        <w:t>Az intézményvezető vagyonnyilatkozat tételére kötelezett személy.</w:t>
      </w:r>
    </w:p>
    <w:p w:rsidR="00962996" w:rsidRPr="00962996" w:rsidRDefault="00962996" w:rsidP="00962996">
      <w:pPr>
        <w:ind w:left="180"/>
        <w:jc w:val="both"/>
        <w:rPr>
          <w:rFonts w:ascii="Times New Roman" w:hAnsi="Times New Roman" w:cs="Times New Roman"/>
          <w:sz w:val="24"/>
          <w:szCs w:val="24"/>
        </w:rPr>
      </w:pPr>
    </w:p>
    <w:p w:rsidR="00962996" w:rsidRPr="00962996" w:rsidRDefault="00962996" w:rsidP="00962996">
      <w:pPr>
        <w:ind w:left="180"/>
        <w:jc w:val="both"/>
        <w:rPr>
          <w:rFonts w:ascii="Times New Roman" w:hAnsi="Times New Roman" w:cs="Times New Roman"/>
          <w:sz w:val="24"/>
          <w:szCs w:val="24"/>
        </w:rPr>
      </w:pPr>
    </w:p>
    <w:p w:rsidR="00962996" w:rsidRPr="00962996" w:rsidRDefault="00962996" w:rsidP="00962996">
      <w:pPr>
        <w:ind w:left="180"/>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b/>
          <w:sz w:val="24"/>
          <w:szCs w:val="24"/>
        </w:rPr>
        <w:t xml:space="preserve">Feladata:  </w:t>
      </w:r>
    </w:p>
    <w:p w:rsidR="00962996" w:rsidRPr="00962996" w:rsidRDefault="00962996" w:rsidP="00962996">
      <w:pPr>
        <w:numPr>
          <w:ilvl w:val="0"/>
          <w:numId w:val="13"/>
        </w:numPr>
        <w:spacing w:after="0"/>
        <w:ind w:left="896" w:hanging="357"/>
        <w:jc w:val="both"/>
        <w:rPr>
          <w:rFonts w:ascii="Times New Roman" w:hAnsi="Times New Roman" w:cs="Times New Roman"/>
          <w:b/>
          <w:sz w:val="24"/>
          <w:szCs w:val="24"/>
        </w:rPr>
      </w:pPr>
      <w:r w:rsidRPr="00962996">
        <w:rPr>
          <w:rFonts w:ascii="Times New Roman" w:hAnsi="Times New Roman" w:cs="Times New Roman"/>
          <w:sz w:val="24"/>
          <w:szCs w:val="24"/>
        </w:rPr>
        <w:t>Biztosítja az ellenőrzési alaptevékenység végzését, az intézmény általános működéséhez szükséges feltételeket;</w:t>
      </w:r>
    </w:p>
    <w:p w:rsidR="00962996" w:rsidRPr="00962996" w:rsidRDefault="00962996" w:rsidP="00962996">
      <w:pPr>
        <w:numPr>
          <w:ilvl w:val="0"/>
          <w:numId w:val="13"/>
        </w:numPr>
        <w:spacing w:after="0"/>
        <w:ind w:left="896" w:hanging="357"/>
        <w:jc w:val="both"/>
        <w:rPr>
          <w:rFonts w:ascii="Times New Roman" w:hAnsi="Times New Roman" w:cs="Times New Roman"/>
          <w:b/>
          <w:sz w:val="24"/>
          <w:szCs w:val="24"/>
        </w:rPr>
      </w:pPr>
      <w:r w:rsidRPr="00962996">
        <w:rPr>
          <w:rFonts w:ascii="Times New Roman" w:hAnsi="Times New Roman" w:cs="Times New Roman"/>
          <w:sz w:val="24"/>
          <w:szCs w:val="24"/>
        </w:rPr>
        <w:t>felügyeli és irányítja a pénzügyi, gazdálkodási, informatikai adminisztrációt, adatfeldolgozást;</w:t>
      </w:r>
    </w:p>
    <w:p w:rsidR="00962996" w:rsidRPr="00962996" w:rsidRDefault="00962996" w:rsidP="00962996">
      <w:pPr>
        <w:numPr>
          <w:ilvl w:val="0"/>
          <w:numId w:val="13"/>
        </w:numPr>
        <w:spacing w:after="0"/>
        <w:ind w:left="896" w:hanging="357"/>
        <w:jc w:val="both"/>
        <w:rPr>
          <w:rFonts w:ascii="Times New Roman" w:hAnsi="Times New Roman" w:cs="Times New Roman"/>
          <w:b/>
          <w:sz w:val="24"/>
          <w:szCs w:val="24"/>
        </w:rPr>
      </w:pPr>
      <w:r w:rsidRPr="00962996">
        <w:rPr>
          <w:rFonts w:ascii="Times New Roman" w:hAnsi="Times New Roman" w:cs="Times New Roman"/>
          <w:sz w:val="24"/>
          <w:szCs w:val="24"/>
        </w:rPr>
        <w:t>ellenőrzi, jóváhagyja a szervezeti egységek éves beszámolóit, munkaterveit, felügyeli és irányítja azok megvalósulásait;</w:t>
      </w:r>
    </w:p>
    <w:p w:rsidR="00962996" w:rsidRPr="00962996" w:rsidRDefault="00962996" w:rsidP="00962996">
      <w:pPr>
        <w:numPr>
          <w:ilvl w:val="0"/>
          <w:numId w:val="13"/>
        </w:numPr>
        <w:spacing w:after="0"/>
        <w:ind w:left="896" w:hanging="357"/>
        <w:jc w:val="both"/>
        <w:rPr>
          <w:rFonts w:ascii="Times New Roman" w:hAnsi="Times New Roman" w:cs="Times New Roman"/>
          <w:b/>
          <w:sz w:val="24"/>
          <w:szCs w:val="24"/>
        </w:rPr>
      </w:pPr>
      <w:r w:rsidRPr="00962996">
        <w:rPr>
          <w:rFonts w:ascii="Times New Roman" w:hAnsi="Times New Roman" w:cs="Times New Roman"/>
          <w:sz w:val="24"/>
          <w:szCs w:val="24"/>
        </w:rPr>
        <w:t>felügyeli és irányítja a szerződéses jogviszonyban álló külső munkatársak foglalkoztatását, a szerződésekben vállalt munkafeladatok ellátását;</w:t>
      </w:r>
    </w:p>
    <w:p w:rsidR="00962996" w:rsidRPr="00962996" w:rsidRDefault="00962996" w:rsidP="00962996">
      <w:pPr>
        <w:numPr>
          <w:ilvl w:val="0"/>
          <w:numId w:val="13"/>
        </w:numPr>
        <w:spacing w:after="0"/>
        <w:ind w:left="896" w:hanging="357"/>
        <w:jc w:val="both"/>
        <w:rPr>
          <w:rFonts w:ascii="Times New Roman" w:hAnsi="Times New Roman" w:cs="Times New Roman"/>
          <w:b/>
          <w:sz w:val="24"/>
          <w:szCs w:val="24"/>
        </w:rPr>
      </w:pPr>
      <w:r w:rsidRPr="00962996">
        <w:rPr>
          <w:rFonts w:ascii="Times New Roman" w:hAnsi="Times New Roman" w:cs="Times New Roman"/>
          <w:sz w:val="24"/>
          <w:szCs w:val="24"/>
        </w:rPr>
        <w:t>továbbítja az intézmény költségvetési javaslatát, igényeit, gondoskodik a jóváhagyott költségvetés végrehajtásáról;</w:t>
      </w:r>
    </w:p>
    <w:p w:rsidR="00962996" w:rsidRPr="00962996" w:rsidRDefault="00962996" w:rsidP="00962996">
      <w:pPr>
        <w:numPr>
          <w:ilvl w:val="0"/>
          <w:numId w:val="13"/>
        </w:numPr>
        <w:spacing w:after="0"/>
        <w:ind w:left="896" w:hanging="357"/>
        <w:jc w:val="both"/>
        <w:rPr>
          <w:rFonts w:ascii="Times New Roman" w:hAnsi="Times New Roman" w:cs="Times New Roman"/>
          <w:b/>
          <w:sz w:val="24"/>
          <w:szCs w:val="24"/>
        </w:rPr>
      </w:pPr>
      <w:r w:rsidRPr="00962996">
        <w:rPr>
          <w:rFonts w:ascii="Times New Roman" w:hAnsi="Times New Roman" w:cs="Times New Roman"/>
          <w:sz w:val="24"/>
          <w:szCs w:val="24"/>
        </w:rPr>
        <w:t>felel a szakmai programok, a jelentések, beszámolók adatainak megalapozottságáért;</w:t>
      </w:r>
    </w:p>
    <w:p w:rsidR="00962996" w:rsidRPr="00962996" w:rsidRDefault="00962996" w:rsidP="00962996">
      <w:pPr>
        <w:numPr>
          <w:ilvl w:val="0"/>
          <w:numId w:val="13"/>
        </w:numPr>
        <w:spacing w:after="0"/>
        <w:ind w:left="896" w:hanging="357"/>
        <w:jc w:val="both"/>
        <w:rPr>
          <w:rFonts w:ascii="Times New Roman" w:hAnsi="Times New Roman" w:cs="Times New Roman"/>
          <w:b/>
          <w:sz w:val="24"/>
          <w:szCs w:val="24"/>
        </w:rPr>
      </w:pPr>
      <w:r w:rsidRPr="00962996">
        <w:rPr>
          <w:rFonts w:ascii="Times New Roman" w:hAnsi="Times New Roman" w:cs="Times New Roman"/>
          <w:sz w:val="24"/>
          <w:szCs w:val="24"/>
        </w:rPr>
        <w:t>belső szabályzatok elkészítése</w:t>
      </w:r>
    </w:p>
    <w:p w:rsidR="00962996" w:rsidRPr="00962996" w:rsidRDefault="00962996" w:rsidP="00962996">
      <w:pPr>
        <w:numPr>
          <w:ilvl w:val="0"/>
          <w:numId w:val="13"/>
        </w:numPr>
        <w:tabs>
          <w:tab w:val="left" w:pos="1080"/>
        </w:tabs>
        <w:spacing w:after="0"/>
        <w:ind w:left="896" w:hanging="357"/>
        <w:jc w:val="both"/>
        <w:rPr>
          <w:rFonts w:ascii="Times New Roman" w:hAnsi="Times New Roman" w:cs="Times New Roman"/>
          <w:bCs/>
          <w:sz w:val="24"/>
          <w:szCs w:val="24"/>
        </w:rPr>
      </w:pPr>
      <w:r w:rsidRPr="00962996">
        <w:rPr>
          <w:rFonts w:ascii="Times New Roman" w:hAnsi="Times New Roman" w:cs="Times New Roman"/>
          <w:bCs/>
          <w:sz w:val="24"/>
          <w:szCs w:val="24"/>
        </w:rPr>
        <w:t>infoponton keresztül információt szolgáltat</w:t>
      </w:r>
    </w:p>
    <w:p w:rsidR="00962996" w:rsidRPr="00962996" w:rsidRDefault="00962996" w:rsidP="00962996">
      <w:pPr>
        <w:ind w:left="896"/>
        <w:jc w:val="both"/>
        <w:rPr>
          <w:rFonts w:ascii="Times New Roman" w:hAnsi="Times New Roman" w:cs="Times New Roman"/>
          <w:b/>
          <w:sz w:val="24"/>
          <w:szCs w:val="24"/>
        </w:rPr>
      </w:pPr>
    </w:p>
    <w:p w:rsidR="00962996" w:rsidRPr="00962996" w:rsidRDefault="00962996" w:rsidP="00962996">
      <w:pPr>
        <w:ind w:left="180"/>
        <w:jc w:val="both"/>
        <w:rPr>
          <w:rFonts w:ascii="Times New Roman" w:hAnsi="Times New Roman" w:cs="Times New Roman"/>
          <w:b/>
          <w:sz w:val="24"/>
          <w:szCs w:val="24"/>
        </w:rPr>
      </w:pPr>
      <w:r w:rsidRPr="00962996">
        <w:rPr>
          <w:rFonts w:ascii="Times New Roman" w:hAnsi="Times New Roman" w:cs="Times New Roman"/>
          <w:b/>
          <w:sz w:val="24"/>
          <w:szCs w:val="24"/>
        </w:rPr>
        <w:t>Hatásköre:</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képviseli az intézményt;</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kiadja az intézményvezetői utasításokat;</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jóváhagyja az SZMSZ és szakmai program kivételével a belső szabályokat;</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az ellenőrző munka során feltárt hiányosságok esetén jogszabályoknak, rendeleteknek megfelelően eljár;</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a meghatározott feladatok ellátására az SZMSZ-ben foglaltaktól eltérő munkacsoportot hoz létre;</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meghatározza a szolgálati titok körét (adatvédelem);</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megállapítja a juttatások rendjét;</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az intézmény működési körében szakmai rendezvényeket, értekezleteket hívhat össze;</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dönt a hatáskörében tartott, illetve a hatáskörébe vont ügyekben;</w:t>
      </w:r>
    </w:p>
    <w:p w:rsidR="00962996" w:rsidRPr="00962996" w:rsidRDefault="00962996" w:rsidP="00962996">
      <w:pPr>
        <w:numPr>
          <w:ilvl w:val="0"/>
          <w:numId w:val="14"/>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megbízást adhat egyes feladatok végzésére külső munkatársaknak, illetve az intézmény bármely közalkalmazott dolgozója részére, a munkaköri feladatain túlmutató, illetve a munkaidejét meghaladó időben. A megbízásokról tájékoztatja az ágazatot koordináló vezetőket.</w:t>
      </w:r>
    </w:p>
    <w:p w:rsidR="00962996" w:rsidRPr="00962996" w:rsidRDefault="00962996" w:rsidP="00962996">
      <w:pPr>
        <w:ind w:left="180"/>
        <w:jc w:val="both"/>
        <w:rPr>
          <w:rFonts w:ascii="Times New Roman" w:hAnsi="Times New Roman" w:cs="Times New Roman"/>
          <w:b/>
          <w:sz w:val="24"/>
          <w:szCs w:val="24"/>
        </w:rPr>
      </w:pPr>
    </w:p>
    <w:p w:rsidR="00962996" w:rsidRPr="00962996" w:rsidRDefault="00962996" w:rsidP="00962996">
      <w:pPr>
        <w:ind w:left="180"/>
        <w:jc w:val="both"/>
        <w:rPr>
          <w:rFonts w:ascii="Times New Roman" w:hAnsi="Times New Roman" w:cs="Times New Roman"/>
          <w:b/>
          <w:sz w:val="24"/>
          <w:szCs w:val="24"/>
        </w:rPr>
      </w:pPr>
      <w:r w:rsidRPr="00962996">
        <w:rPr>
          <w:rFonts w:ascii="Times New Roman" w:hAnsi="Times New Roman" w:cs="Times New Roman"/>
          <w:b/>
          <w:sz w:val="24"/>
          <w:szCs w:val="24"/>
        </w:rPr>
        <w:tab/>
        <w:t>Munkáltatói jogköre:</w:t>
      </w:r>
    </w:p>
    <w:p w:rsidR="00962996" w:rsidRPr="00962996" w:rsidRDefault="00962996" w:rsidP="00962996">
      <w:pPr>
        <w:numPr>
          <w:ilvl w:val="0"/>
          <w:numId w:val="15"/>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kinevezi az intézmény vezető és nem vezető beosztású dolgozóit, alkalmazottait, gyakorolja felettük az egyéb munkáltatói jogokat;</w:t>
      </w:r>
    </w:p>
    <w:p w:rsidR="00962996" w:rsidRPr="00962996" w:rsidRDefault="00962996" w:rsidP="00962996">
      <w:pPr>
        <w:numPr>
          <w:ilvl w:val="0"/>
          <w:numId w:val="15"/>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javaslatot tesz kitüntetésre, dönt a jutalmazásról;</w:t>
      </w:r>
    </w:p>
    <w:p w:rsidR="00962996" w:rsidRPr="00962996" w:rsidRDefault="00962996" w:rsidP="00962996">
      <w:pPr>
        <w:numPr>
          <w:ilvl w:val="0"/>
          <w:numId w:val="15"/>
        </w:numPr>
        <w:spacing w:after="0"/>
        <w:ind w:left="896" w:hanging="357"/>
        <w:jc w:val="both"/>
        <w:rPr>
          <w:rFonts w:ascii="Times New Roman" w:hAnsi="Times New Roman" w:cs="Times New Roman"/>
          <w:sz w:val="24"/>
          <w:szCs w:val="24"/>
        </w:rPr>
      </w:pPr>
      <w:r w:rsidRPr="00962996">
        <w:rPr>
          <w:rFonts w:ascii="Times New Roman" w:hAnsi="Times New Roman" w:cs="Times New Roman"/>
          <w:sz w:val="24"/>
          <w:szCs w:val="24"/>
        </w:rPr>
        <w:t>fegyelmi vétség alapos gyanúja esetén az ügy kivizsgálását kezdeményezheti, az ügyben döntést hoz.</w:t>
      </w:r>
    </w:p>
    <w:p w:rsidR="00962996" w:rsidRPr="00962996" w:rsidRDefault="00962996" w:rsidP="00962996">
      <w:pPr>
        <w:ind w:left="540"/>
        <w:jc w:val="both"/>
        <w:rPr>
          <w:rFonts w:ascii="Times New Roman" w:hAnsi="Times New Roman" w:cs="Times New Roman"/>
          <w:sz w:val="24"/>
          <w:szCs w:val="24"/>
        </w:rPr>
      </w:pPr>
    </w:p>
    <w:p w:rsidR="00962996" w:rsidRPr="00962996" w:rsidRDefault="00962996" w:rsidP="00962996">
      <w:pPr>
        <w:ind w:left="180"/>
        <w:jc w:val="both"/>
        <w:rPr>
          <w:rFonts w:ascii="Times New Roman" w:hAnsi="Times New Roman" w:cs="Times New Roman"/>
          <w:b/>
          <w:sz w:val="24"/>
          <w:szCs w:val="24"/>
        </w:rPr>
      </w:pPr>
      <w:r w:rsidRPr="00962996">
        <w:rPr>
          <w:rFonts w:ascii="Times New Roman" w:hAnsi="Times New Roman" w:cs="Times New Roman"/>
          <w:sz w:val="24"/>
          <w:szCs w:val="24"/>
        </w:rPr>
        <w:tab/>
      </w:r>
      <w:r w:rsidRPr="00962996">
        <w:rPr>
          <w:rFonts w:ascii="Times New Roman" w:hAnsi="Times New Roman" w:cs="Times New Roman"/>
          <w:b/>
          <w:sz w:val="24"/>
          <w:szCs w:val="24"/>
        </w:rPr>
        <w:t>Helyettesítése:</w:t>
      </w:r>
    </w:p>
    <w:p w:rsidR="00962996" w:rsidRPr="00962996" w:rsidRDefault="00962996" w:rsidP="00962996">
      <w:pPr>
        <w:ind w:left="180"/>
        <w:jc w:val="both"/>
        <w:rPr>
          <w:rFonts w:ascii="Times New Roman" w:hAnsi="Times New Roman" w:cs="Times New Roman"/>
          <w:sz w:val="24"/>
          <w:szCs w:val="24"/>
        </w:rPr>
      </w:pPr>
      <w:r w:rsidRPr="00962996">
        <w:rPr>
          <w:rFonts w:ascii="Times New Roman" w:hAnsi="Times New Roman" w:cs="Times New Roman"/>
          <w:sz w:val="24"/>
          <w:szCs w:val="24"/>
        </w:rPr>
        <w:t xml:space="preserve">Az intézményvezető távolléte (pl.: szabadság, betegség, egyéb) esetén a munkaügyek (kinevezés, felmentés, fegyelmi büntetés kiszabás, stb.) kivételével a házi segítségnyújtás vezető gondozója teljes jogkörben helyettesíti. A vezető gondozóval egyidejű távolléte esetén a mentálhigiénés segítő  látja el a feladatokat. </w:t>
      </w:r>
    </w:p>
    <w:p w:rsidR="00962996" w:rsidRPr="00962996" w:rsidRDefault="00962996" w:rsidP="00962996">
      <w:pPr>
        <w:ind w:firstLine="360"/>
        <w:jc w:val="both"/>
        <w:rPr>
          <w:rFonts w:ascii="Times New Roman" w:hAnsi="Times New Roman" w:cs="Times New Roman"/>
          <w:b/>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02" w:name="_Toc369602108"/>
      <w:bookmarkStart w:id="103" w:name="_Toc373413356"/>
      <w:bookmarkStart w:id="104" w:name="_Toc414345804"/>
      <w:bookmarkStart w:id="105" w:name="_Toc414346123"/>
      <w:r w:rsidRPr="00962996">
        <w:rPr>
          <w:rFonts w:ascii="Times New Roman" w:hAnsi="Times New Roman" w:cs="Times New Roman"/>
          <w:b/>
          <w:bCs/>
          <w:sz w:val="24"/>
          <w:szCs w:val="24"/>
        </w:rPr>
        <w:t>3.2. Az intézmény dolgozóinak feladat és hatásköre</w:t>
      </w:r>
      <w:bookmarkEnd w:id="102"/>
      <w:bookmarkEnd w:id="103"/>
      <w:bookmarkEnd w:id="104"/>
      <w:bookmarkEnd w:id="105"/>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Az intézmény szervezeti egységeinek vezetőire vonatkozó általános szabályok:</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házi segítségnyújtás vezető gondozója és a terápiás munkatárs (idősek nappali ellátásának vezetője) vezető beosztásúnak minősül. Vezetői megbízásuk 5 évre szól, a munkakörükre kiírt pályázati eljárás lefolytatásával összefüggő feladatokat az intézményvezető látja el.</w:t>
      </w:r>
    </w:p>
    <w:p w:rsidR="00962996" w:rsidRPr="00962996" w:rsidRDefault="00962996" w:rsidP="00962996">
      <w:pPr>
        <w:ind w:firstLine="360"/>
        <w:jc w:val="both"/>
        <w:rPr>
          <w:rFonts w:ascii="Times New Roman" w:hAnsi="Times New Roman" w:cs="Times New Roman"/>
          <w:sz w:val="24"/>
          <w:szCs w:val="24"/>
        </w:rPr>
      </w:pPr>
    </w:p>
    <w:p w:rsidR="00962996" w:rsidRPr="00962996" w:rsidRDefault="00962996" w:rsidP="00962996">
      <w:pPr>
        <w:ind w:firstLine="360"/>
        <w:jc w:val="both"/>
        <w:rPr>
          <w:rFonts w:ascii="Times New Roman" w:hAnsi="Times New Roman" w:cs="Times New Roman"/>
          <w:b/>
          <w:sz w:val="24"/>
          <w:szCs w:val="24"/>
        </w:rPr>
      </w:pPr>
      <w:r w:rsidRPr="00962996">
        <w:rPr>
          <w:rFonts w:ascii="Times New Roman" w:hAnsi="Times New Roman" w:cs="Times New Roman"/>
          <w:b/>
          <w:sz w:val="24"/>
          <w:szCs w:val="24"/>
        </w:rPr>
        <w:t>Jogállásuk:</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szervezeti egységek vezetőit az intézmény vezetője nevezi ki, és menti fel, valamint gyakorolja az egyéb munkáltatói jogokat felettük. Az intézmény vezetői közalkalmazottak. Jogviszonyukra a közalkalmazottak jogállásáról szóló 1992. évi XXXIII. törvény (továbbiakban: Kjt.) rendelkezései az irányadók.</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spacing w:after="120"/>
        <w:rPr>
          <w:rFonts w:ascii="Times New Roman" w:hAnsi="Times New Roman" w:cs="Times New Roman"/>
          <w:b/>
          <w:bCs/>
          <w:sz w:val="24"/>
          <w:szCs w:val="24"/>
        </w:rPr>
      </w:pPr>
      <w:bookmarkStart w:id="106" w:name="_Toc414345805"/>
      <w:r w:rsidRPr="00962996">
        <w:rPr>
          <w:rFonts w:ascii="Times New Roman" w:hAnsi="Times New Roman" w:cs="Times New Roman"/>
          <w:b/>
          <w:bCs/>
          <w:sz w:val="24"/>
          <w:szCs w:val="24"/>
        </w:rPr>
        <w:t>3.2.1. Gondozó - a házi segítségnyújtás vezető gondozója</w:t>
      </w:r>
      <w:bookmarkEnd w:id="106"/>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Munkáltatói jogköre: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Munkáltatói jogkörbe tartozó ügyekben javaslattételi joga van.</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Hatásköre: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szervezeti egység gondozási tevékenységének szervezése, irányítása, felügyelete, ellenőrzése. Az intézményvezető távolléte esetén, a munkaügyek (kinevezés, felmentés, fegyelmi büntetés kiszabás, stb.) kivételével teljes körű helyettesítési jogköre van. A hatáskört meghaladó intézkedéseket továbbítja az intézmény vezetőjének. Joga van küldemények átvételére és felbontására. Felelős a higiéniai szabályok betartatásáért.</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Helyettesítése:</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sz w:val="24"/>
          <w:szCs w:val="24"/>
        </w:rPr>
        <w:t>Távolléte idejére a házi segítségnyújtás terén a mentálhigiénés segítő látja el feladatkörét.</w:t>
      </w:r>
      <w:r w:rsidRPr="00962996">
        <w:rPr>
          <w:rFonts w:ascii="Times New Roman" w:hAnsi="Times New Roman" w:cs="Times New Roman"/>
          <w:b/>
          <w:sz w:val="24"/>
          <w:szCs w:val="24"/>
        </w:rPr>
        <w:t xml:space="preserve"> </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
          <w:sz w:val="24"/>
          <w:szCs w:val="24"/>
        </w:rPr>
        <w:t>Általános feladatai:</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 xml:space="preserve">szervezi és koordinálja a házi segítségnyújtásban felmerülő feladatokat és ellenőrzi a gondozók munkáját; </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nyilvántartásokat vezet;</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kapcsolatot tart társintézményekkel a gondozást segítő tevékenységek illetékes szervezeteivel, különösen a háziorvosi szolgálattal, egészségügyi intézményekkel, szociális ellátást nyújtó intézményekkel, ápoló szolgálattal;</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 xml:space="preserve">gondozási szükséglet vizsgálatot végez az ellátást igénylők lakásán, mely megalapozza a gondozási szükséglet megállapítását, meghatározza a segítségnyújtás módját, formáját; </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a speciális gondozási feladatokat, a felmerülő szükségleteknek megfelelő ellátási formákat intézi;</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statisztikai jelentéseket készít;</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elkészíti a munkatervet és gondoskodik az abban foglaltak betartásáról;</w:t>
      </w:r>
    </w:p>
    <w:p w:rsidR="00962996" w:rsidRPr="00962996" w:rsidRDefault="00962996" w:rsidP="00962996">
      <w:pPr>
        <w:pStyle w:val="Listaszerbekezds"/>
        <w:numPr>
          <w:ilvl w:val="0"/>
          <w:numId w:val="31"/>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betartja és betartatja az intézmény belső szabályzataiban foglaltakat az illetékességének megfelelően;</w:t>
      </w:r>
    </w:p>
    <w:p w:rsidR="00962996" w:rsidRPr="00962996" w:rsidRDefault="00962996" w:rsidP="00962996">
      <w:pPr>
        <w:pStyle w:val="Listaszerbekezds"/>
        <w:numPr>
          <w:ilvl w:val="0"/>
          <w:numId w:val="31"/>
        </w:numPr>
        <w:tabs>
          <w:tab w:val="left" w:pos="1080"/>
        </w:tabs>
        <w:ind w:left="714" w:hanging="357"/>
        <w:contextualSpacing/>
        <w:jc w:val="both"/>
        <w:rPr>
          <w:rFonts w:ascii="Times New Roman" w:hAnsi="Times New Roman" w:cs="Times New Roman"/>
          <w:bCs/>
          <w:sz w:val="24"/>
          <w:szCs w:val="24"/>
        </w:rPr>
      </w:pPr>
      <w:r w:rsidRPr="00962996">
        <w:rPr>
          <w:rFonts w:ascii="Times New Roman" w:hAnsi="Times New Roman" w:cs="Times New Roman"/>
          <w:bCs/>
          <w:sz w:val="24"/>
          <w:szCs w:val="24"/>
        </w:rPr>
        <w:t>segíti az egészségügyi ellátáshoz való hozzájutást;</w:t>
      </w:r>
    </w:p>
    <w:p w:rsidR="00962996" w:rsidRPr="00962996" w:rsidRDefault="00962996" w:rsidP="00962996">
      <w:pPr>
        <w:pStyle w:val="Listaszerbekezds"/>
        <w:numPr>
          <w:ilvl w:val="0"/>
          <w:numId w:val="31"/>
        </w:numPr>
        <w:tabs>
          <w:tab w:val="left" w:pos="1080"/>
        </w:tabs>
        <w:ind w:left="714" w:hanging="357"/>
        <w:contextualSpacing/>
        <w:jc w:val="both"/>
        <w:rPr>
          <w:rFonts w:ascii="Times New Roman" w:hAnsi="Times New Roman" w:cs="Times New Roman"/>
          <w:bCs/>
          <w:sz w:val="24"/>
          <w:szCs w:val="24"/>
        </w:rPr>
      </w:pPr>
      <w:r w:rsidRPr="00962996">
        <w:rPr>
          <w:rFonts w:ascii="Times New Roman" w:hAnsi="Times New Roman" w:cs="Times New Roman"/>
          <w:bCs/>
          <w:sz w:val="24"/>
          <w:szCs w:val="24"/>
        </w:rPr>
        <w:t>segíti a speciális önszerveződő csoportok működését;</w:t>
      </w:r>
    </w:p>
    <w:p w:rsidR="00962996" w:rsidRPr="00962996" w:rsidRDefault="00962996" w:rsidP="00962996">
      <w:pPr>
        <w:pStyle w:val="Listaszerbekezds"/>
        <w:numPr>
          <w:ilvl w:val="0"/>
          <w:numId w:val="31"/>
        </w:numPr>
        <w:tabs>
          <w:tab w:val="left" w:pos="1080"/>
        </w:tabs>
        <w:ind w:left="714" w:hanging="357"/>
        <w:contextualSpacing/>
        <w:jc w:val="both"/>
        <w:rPr>
          <w:rFonts w:ascii="Times New Roman" w:hAnsi="Times New Roman" w:cs="Times New Roman"/>
          <w:bCs/>
          <w:sz w:val="24"/>
          <w:szCs w:val="24"/>
        </w:rPr>
      </w:pPr>
      <w:r w:rsidRPr="00962996">
        <w:rPr>
          <w:rFonts w:ascii="Times New Roman" w:hAnsi="Times New Roman" w:cs="Times New Roman"/>
          <w:bCs/>
          <w:sz w:val="24"/>
          <w:szCs w:val="24"/>
        </w:rPr>
        <w:t>e-ügyintézőként adatokat szolgáltat elektronikus úton;</w:t>
      </w:r>
    </w:p>
    <w:p w:rsidR="00962996" w:rsidRPr="00962996" w:rsidRDefault="00962996" w:rsidP="00962996">
      <w:pPr>
        <w:pStyle w:val="Listaszerbekezds"/>
        <w:numPr>
          <w:ilvl w:val="0"/>
          <w:numId w:val="31"/>
        </w:numPr>
        <w:tabs>
          <w:tab w:val="left" w:pos="1080"/>
        </w:tabs>
        <w:ind w:left="714" w:hanging="357"/>
        <w:contextualSpacing/>
        <w:jc w:val="both"/>
        <w:rPr>
          <w:rFonts w:ascii="Times New Roman" w:hAnsi="Times New Roman" w:cs="Times New Roman"/>
          <w:bCs/>
          <w:sz w:val="24"/>
          <w:szCs w:val="24"/>
        </w:rPr>
      </w:pPr>
      <w:r w:rsidRPr="00962996">
        <w:rPr>
          <w:rFonts w:ascii="Times New Roman" w:hAnsi="Times New Roman" w:cs="Times New Roman"/>
          <w:sz w:val="24"/>
          <w:szCs w:val="24"/>
        </w:rPr>
        <w:t>figyelemmel kíséri az egészségügyi és higiéniás előírások betartását;</w:t>
      </w:r>
    </w:p>
    <w:p w:rsidR="00962996" w:rsidRPr="00962996" w:rsidRDefault="00962996" w:rsidP="00962996">
      <w:pPr>
        <w:pStyle w:val="Listaszerbekezds"/>
        <w:numPr>
          <w:ilvl w:val="0"/>
          <w:numId w:val="31"/>
        </w:numPr>
        <w:tabs>
          <w:tab w:val="left" w:pos="1080"/>
        </w:tabs>
        <w:ind w:left="714" w:hanging="357"/>
        <w:contextualSpacing/>
        <w:jc w:val="both"/>
        <w:rPr>
          <w:rFonts w:ascii="Times New Roman" w:hAnsi="Times New Roman" w:cs="Times New Roman"/>
          <w:bCs/>
          <w:sz w:val="24"/>
          <w:szCs w:val="24"/>
        </w:rPr>
      </w:pPr>
      <w:bookmarkStart w:id="107" w:name="_Hlk116728403"/>
      <w:r w:rsidRPr="00962996">
        <w:rPr>
          <w:rFonts w:ascii="Times New Roman" w:hAnsi="Times New Roman" w:cs="Times New Roman"/>
          <w:bCs/>
          <w:sz w:val="24"/>
          <w:szCs w:val="24"/>
        </w:rPr>
        <w:t>infoponton keresztül információt szolgáltat;</w:t>
      </w:r>
    </w:p>
    <w:bookmarkEnd w:id="107"/>
    <w:p w:rsidR="00962996" w:rsidRPr="00962996" w:rsidRDefault="00962996" w:rsidP="00962996">
      <w:pPr>
        <w:pStyle w:val="Listaszerbekezds"/>
        <w:numPr>
          <w:ilvl w:val="0"/>
          <w:numId w:val="31"/>
        </w:numPr>
        <w:tabs>
          <w:tab w:val="left" w:pos="1080"/>
        </w:tabs>
        <w:ind w:left="714" w:hanging="357"/>
        <w:contextualSpacing/>
        <w:jc w:val="both"/>
        <w:rPr>
          <w:rFonts w:ascii="Times New Roman" w:hAnsi="Times New Roman" w:cs="Times New Roman"/>
          <w:bCs/>
          <w:sz w:val="24"/>
          <w:szCs w:val="24"/>
        </w:rPr>
      </w:pPr>
      <w:r w:rsidRPr="00962996">
        <w:rPr>
          <w:rFonts w:ascii="Times New Roman" w:hAnsi="Times New Roman" w:cs="Times New Roman"/>
          <w:bCs/>
          <w:sz w:val="24"/>
          <w:szCs w:val="24"/>
        </w:rPr>
        <w:t>érdekvédelem.</w:t>
      </w:r>
    </w:p>
    <w:p w:rsidR="00962996" w:rsidRPr="00962996" w:rsidRDefault="00962996" w:rsidP="00962996">
      <w:pPr>
        <w:ind w:firstLine="360"/>
        <w:jc w:val="both"/>
        <w:rPr>
          <w:rFonts w:ascii="Times New Roman" w:hAnsi="Times New Roman" w:cs="Times New Roman"/>
          <w:sz w:val="24"/>
          <w:szCs w:val="24"/>
        </w:rPr>
      </w:pPr>
      <w:r w:rsidRPr="00962996">
        <w:rPr>
          <w:rFonts w:ascii="Times New Roman" w:hAnsi="Times New Roman" w:cs="Times New Roman"/>
          <w:sz w:val="24"/>
          <w:szCs w:val="24"/>
        </w:rPr>
        <w:t>Feladatait részletesen a Munkaköri leírás tartalmazza.</w:t>
      </w:r>
    </w:p>
    <w:p w:rsidR="00962996" w:rsidRPr="00962996" w:rsidRDefault="00962996" w:rsidP="00962996">
      <w:pPr>
        <w:spacing w:after="120"/>
        <w:rPr>
          <w:rFonts w:ascii="Times New Roman" w:hAnsi="Times New Roman" w:cs="Times New Roman"/>
          <w:b/>
          <w:bCs/>
          <w:sz w:val="24"/>
          <w:szCs w:val="24"/>
        </w:rPr>
      </w:pPr>
      <w:bookmarkStart w:id="108" w:name="_Toc414345806"/>
      <w:r w:rsidRPr="00962996">
        <w:rPr>
          <w:rFonts w:ascii="Times New Roman" w:hAnsi="Times New Roman" w:cs="Times New Roman"/>
          <w:b/>
          <w:bCs/>
          <w:sz w:val="24"/>
          <w:szCs w:val="24"/>
        </w:rPr>
        <w:t xml:space="preserve">3.2.2. </w:t>
      </w:r>
      <w:bookmarkEnd w:id="108"/>
      <w:r w:rsidRPr="00962996">
        <w:rPr>
          <w:rFonts w:ascii="Times New Roman" w:hAnsi="Times New Roman" w:cs="Times New Roman"/>
          <w:b/>
          <w:bCs/>
          <w:sz w:val="24"/>
          <w:szCs w:val="24"/>
        </w:rPr>
        <w:t>Terápiás munkatárs- az idősek nappali ellátásának vezetője</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Munkáltatói jogköre: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munkáltatói jogkörbe tartozó ügyekben javaslattételi joga van.</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bookmarkStart w:id="109" w:name="_Hlk116728827"/>
      <w:r w:rsidRPr="00962996">
        <w:rPr>
          <w:rFonts w:ascii="Times New Roman" w:hAnsi="Times New Roman" w:cs="Times New Roman"/>
          <w:b/>
          <w:sz w:val="24"/>
          <w:szCs w:val="24"/>
        </w:rPr>
        <w:t>Hatásköre: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Az idősek nappali ellátása tevékenységének szervezése, felügyelete, irányítása, ellenőrzése. Hatáskörét meghaladó intézkedéseket továbbítja az intézmény vezetőjének. </w:t>
      </w:r>
    </w:p>
    <w:bookmarkEnd w:id="109"/>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Helyettesítése:</w:t>
      </w:r>
    </w:p>
    <w:p w:rsidR="00962996" w:rsidRPr="00962996" w:rsidRDefault="00962996" w:rsidP="00962996">
      <w:pPr>
        <w:jc w:val="both"/>
        <w:rPr>
          <w:rFonts w:ascii="Times New Roman" w:hAnsi="Times New Roman" w:cs="Times New Roman"/>
          <w:sz w:val="24"/>
          <w:szCs w:val="24"/>
        </w:rPr>
      </w:pPr>
      <w:bookmarkStart w:id="110" w:name="_Hlk52267144"/>
      <w:r w:rsidRPr="00962996">
        <w:rPr>
          <w:rFonts w:ascii="Times New Roman" w:hAnsi="Times New Roman" w:cs="Times New Roman"/>
          <w:sz w:val="24"/>
          <w:szCs w:val="24"/>
        </w:rPr>
        <w:t>Távolléte idején az intézményvezető, illetve az általa megbízott nappali ellátás gondozó helyettesíti.</w:t>
      </w:r>
    </w:p>
    <w:bookmarkEnd w:id="110"/>
    <w:p w:rsidR="00962996" w:rsidRPr="00962996" w:rsidRDefault="00962996" w:rsidP="00962996">
      <w:pPr>
        <w:ind w:firstLine="360"/>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Általános feladatai:</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biztosítja az idősek nappali ellátásának zavartalan működését;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szervezi a nappali ellátás tagjainak fizikai, pszichikai, egészségügyi, szociális állapotának és szükségleteinek megfelelő ellátását;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intézi a nappali ellátás tagjainak egyéb szociális ügyeit, képviseli érdekeit;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szervezi és koordinálja a nappali ellátást igénybe vevők foglalkoztatását, a kulturális programokat, rendezvényeket;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a nappali ellátásra jelentkezőket informálja, lehetőséget biztosít a szolgáltatás igénybe vétele előtt az intézmény megtekintésére, szükség esetén beszerzi az orvosi igazolást;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kapcsolatot tart a társintézményekkel, a munkavégzéshez szükséges illetékes szervezetekkel, különösen a háziorvosi szolgálattal, szociális ellátó intézetekkel, a házi gondozó szolgálattal, az otthonápolási szolgálattal, kulturális intézményekkel, civil- és egyházi szervezetekkel;</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vezeti a látogatási és eseménynaplót, munkatervet készít;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előkészíti és ismerteti az intézmény házirendjét, az abban foglaltakat betartja és betartatja;</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a nappali ellátás munkájáról beszámolót készít;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ellenőrzi és felügyeli a hozzá beosztottak munkáját;</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gondoskodik az intézmény belső szabályzatainak betartásáról;</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az intézmény szolgáltatásairól való tájékoztatás érdekében PR tevékenységet végez;</w:t>
      </w:r>
    </w:p>
    <w:p w:rsidR="00962996" w:rsidRPr="00962996" w:rsidRDefault="00962996" w:rsidP="00962996">
      <w:pPr>
        <w:pStyle w:val="Listaszerbekezds"/>
        <w:numPr>
          <w:ilvl w:val="0"/>
          <w:numId w:val="32"/>
        </w:numPr>
        <w:ind w:left="714" w:hanging="357"/>
        <w:contextualSpacing/>
        <w:jc w:val="both"/>
        <w:rPr>
          <w:rFonts w:ascii="Times New Roman" w:hAnsi="Times New Roman" w:cs="Times New Roman"/>
          <w:sz w:val="24"/>
          <w:szCs w:val="24"/>
        </w:rPr>
      </w:pPr>
      <w:r w:rsidRPr="00962996">
        <w:rPr>
          <w:rFonts w:ascii="Times New Roman" w:hAnsi="Times New Roman" w:cs="Times New Roman"/>
          <w:bCs/>
          <w:sz w:val="24"/>
          <w:szCs w:val="24"/>
        </w:rPr>
        <w:t>E-ügyintézőként adatokat szolgáltat elektronikus úton.</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Munkáját a munkaköri leírása részletesen tartalmazza.</w:t>
      </w:r>
    </w:p>
    <w:p w:rsidR="00962996" w:rsidRPr="00962996" w:rsidRDefault="00962996" w:rsidP="00962996">
      <w:pPr>
        <w:ind w:firstLine="360"/>
        <w:jc w:val="both"/>
        <w:rPr>
          <w:rFonts w:ascii="Times New Roman" w:hAnsi="Times New Roman" w:cs="Times New Roman"/>
          <w:b/>
          <w:sz w:val="24"/>
          <w:szCs w:val="24"/>
        </w:rPr>
      </w:pPr>
    </w:p>
    <w:p w:rsidR="00962996" w:rsidRPr="00962996" w:rsidRDefault="00962996" w:rsidP="00962996">
      <w:pPr>
        <w:ind w:firstLine="360"/>
        <w:jc w:val="both"/>
        <w:rPr>
          <w:rFonts w:ascii="Times New Roman" w:hAnsi="Times New Roman" w:cs="Times New Roman"/>
          <w:b/>
          <w:sz w:val="24"/>
          <w:szCs w:val="24"/>
        </w:rPr>
      </w:pPr>
    </w:p>
    <w:p w:rsidR="00962996" w:rsidRPr="00962996" w:rsidRDefault="00962996" w:rsidP="00962996">
      <w:pPr>
        <w:spacing w:after="120"/>
        <w:rPr>
          <w:rFonts w:ascii="Times New Roman" w:hAnsi="Times New Roman" w:cs="Times New Roman"/>
          <w:b/>
          <w:bCs/>
          <w:sz w:val="24"/>
          <w:szCs w:val="24"/>
        </w:rPr>
      </w:pPr>
      <w:bookmarkStart w:id="111" w:name="_Toc414345807"/>
      <w:r w:rsidRPr="00962996">
        <w:rPr>
          <w:rFonts w:ascii="Times New Roman" w:hAnsi="Times New Roman" w:cs="Times New Roman"/>
          <w:b/>
          <w:bCs/>
          <w:sz w:val="24"/>
          <w:szCs w:val="24"/>
        </w:rPr>
        <w:t xml:space="preserve">3.2.3. </w:t>
      </w:r>
      <w:bookmarkEnd w:id="111"/>
      <w:r w:rsidRPr="00962996">
        <w:rPr>
          <w:rFonts w:ascii="Times New Roman" w:hAnsi="Times New Roman" w:cs="Times New Roman"/>
          <w:b/>
          <w:bCs/>
          <w:sz w:val="24"/>
          <w:szCs w:val="24"/>
        </w:rPr>
        <w:t>Asszisztens (étkeztetés szervező)</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Hatásköre: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étkeztetés szervezése, irányítása, felügyelete, ellenőrzése. A hatáskört meghaladó intézkedéseket továbbítja az intézmény vezetőjének.</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Helyettesítése: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Távolléte idejére a betegkísérést végző asszisztens látja el a feladatkörét.</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sz w:val="24"/>
          <w:szCs w:val="24"/>
        </w:rPr>
        <w:t xml:space="preserve">  </w:t>
      </w:r>
      <w:r w:rsidRPr="00962996">
        <w:rPr>
          <w:rFonts w:ascii="Times New Roman" w:hAnsi="Times New Roman" w:cs="Times New Roman"/>
          <w:b/>
          <w:sz w:val="24"/>
          <w:szCs w:val="24"/>
        </w:rPr>
        <w:t>Általános feladatai:</w:t>
      </w:r>
    </w:p>
    <w:p w:rsidR="00962996" w:rsidRPr="00962996" w:rsidRDefault="00962996" w:rsidP="00962996">
      <w:pPr>
        <w:pStyle w:val="Listaszerbekezds"/>
        <w:numPr>
          <w:ilvl w:val="0"/>
          <w:numId w:val="33"/>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az ellátottak étkeztetésének szervezése, irányítása, ellenőrzése;</w:t>
      </w:r>
    </w:p>
    <w:p w:rsidR="00962996" w:rsidRPr="00962996" w:rsidRDefault="00962996" w:rsidP="00962996">
      <w:pPr>
        <w:pStyle w:val="Listaszerbekezds"/>
        <w:numPr>
          <w:ilvl w:val="0"/>
          <w:numId w:val="33"/>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étkeztetéssel kapcsolatos dokumentáció (számítógépes nyilvántartás, igénybevételi napló, rendelés-lemondás) naprakész vezetése;</w:t>
      </w:r>
    </w:p>
    <w:p w:rsidR="00962996" w:rsidRPr="00962996" w:rsidRDefault="00962996" w:rsidP="00962996">
      <w:pPr>
        <w:pStyle w:val="Listaszerbekezds"/>
        <w:numPr>
          <w:ilvl w:val="0"/>
          <w:numId w:val="33"/>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betartja és betartatja az étkeztetés eljárásrendjében foglaltakat;</w:t>
      </w:r>
    </w:p>
    <w:p w:rsidR="00962996" w:rsidRPr="00962996" w:rsidRDefault="00962996" w:rsidP="00962996">
      <w:pPr>
        <w:pStyle w:val="Listaszerbekezds"/>
        <w:numPr>
          <w:ilvl w:val="0"/>
          <w:numId w:val="33"/>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új igénylők informálása, felvételi dokumentációk elkészítése, az ellátottak állapotának folyamatos nyomon követése;</w:t>
      </w:r>
    </w:p>
    <w:p w:rsidR="00962996" w:rsidRPr="00962996" w:rsidRDefault="00962996" w:rsidP="00962996">
      <w:pPr>
        <w:pStyle w:val="Listaszerbekezds"/>
        <w:numPr>
          <w:ilvl w:val="0"/>
          <w:numId w:val="33"/>
        </w:numPr>
        <w:ind w:left="714" w:hanging="357"/>
        <w:contextualSpacing/>
        <w:jc w:val="both"/>
        <w:rPr>
          <w:rFonts w:ascii="Times New Roman" w:hAnsi="Times New Roman" w:cs="Times New Roman"/>
          <w:sz w:val="24"/>
          <w:szCs w:val="24"/>
        </w:rPr>
      </w:pPr>
      <w:r w:rsidRPr="00962996">
        <w:rPr>
          <w:rFonts w:ascii="Times New Roman" w:hAnsi="Times New Roman" w:cs="Times New Roman"/>
          <w:bCs/>
          <w:sz w:val="24"/>
          <w:szCs w:val="24"/>
        </w:rPr>
        <w:t>E-ügyintézőként adatokat szolgáltat elektronikus úton.</w:t>
      </w:r>
    </w:p>
    <w:p w:rsidR="00962996" w:rsidRPr="00962996" w:rsidRDefault="00962996" w:rsidP="00962996">
      <w:pPr>
        <w:ind w:firstLine="360"/>
        <w:jc w:val="both"/>
        <w:rPr>
          <w:rFonts w:ascii="Times New Roman" w:hAnsi="Times New Roman" w:cs="Times New Roman"/>
          <w:sz w:val="24"/>
          <w:szCs w:val="24"/>
        </w:rPr>
      </w:pPr>
    </w:p>
    <w:p w:rsidR="00962996" w:rsidRPr="00962996" w:rsidRDefault="00962996" w:rsidP="00962996">
      <w:pPr>
        <w:ind w:firstLine="360"/>
        <w:jc w:val="both"/>
        <w:rPr>
          <w:rFonts w:ascii="Times New Roman" w:hAnsi="Times New Roman" w:cs="Times New Roman"/>
          <w:sz w:val="24"/>
          <w:szCs w:val="24"/>
        </w:rPr>
      </w:pPr>
      <w:r w:rsidRPr="00962996">
        <w:rPr>
          <w:rFonts w:ascii="Times New Roman" w:hAnsi="Times New Roman" w:cs="Times New Roman"/>
          <w:sz w:val="24"/>
          <w:szCs w:val="24"/>
        </w:rPr>
        <w:t>Feladatait részletesen a Munkaköri leírás tartalmazza.</w:t>
      </w:r>
    </w:p>
    <w:p w:rsidR="00962996" w:rsidRPr="00962996" w:rsidRDefault="00962996" w:rsidP="00962996">
      <w:pPr>
        <w:ind w:firstLine="360"/>
        <w:jc w:val="both"/>
        <w:rPr>
          <w:rFonts w:ascii="Times New Roman" w:hAnsi="Times New Roman" w:cs="Times New Roman"/>
          <w:sz w:val="24"/>
          <w:szCs w:val="24"/>
        </w:rPr>
      </w:pPr>
    </w:p>
    <w:p w:rsidR="00962996" w:rsidRPr="00962996" w:rsidRDefault="00962996" w:rsidP="00962996">
      <w:pPr>
        <w:ind w:firstLine="360"/>
        <w:jc w:val="both"/>
        <w:rPr>
          <w:rFonts w:ascii="Times New Roman" w:hAnsi="Times New Roman" w:cs="Times New Roman"/>
          <w:sz w:val="24"/>
          <w:szCs w:val="24"/>
        </w:rPr>
      </w:pPr>
    </w:p>
    <w:p w:rsidR="00962996" w:rsidRPr="00962996" w:rsidRDefault="00962996" w:rsidP="00962996">
      <w:pPr>
        <w:spacing w:after="120"/>
        <w:rPr>
          <w:rFonts w:ascii="Times New Roman" w:hAnsi="Times New Roman" w:cs="Times New Roman"/>
          <w:b/>
          <w:bCs/>
          <w:sz w:val="24"/>
          <w:szCs w:val="24"/>
        </w:rPr>
      </w:pPr>
      <w:bookmarkStart w:id="112" w:name="_Toc414345808"/>
      <w:r w:rsidRPr="00962996">
        <w:rPr>
          <w:rFonts w:ascii="Times New Roman" w:hAnsi="Times New Roman" w:cs="Times New Roman"/>
          <w:b/>
          <w:bCs/>
          <w:sz w:val="24"/>
          <w:szCs w:val="24"/>
        </w:rPr>
        <w:t>3.2.4.  Gondozó - a jelzőrendszeres házi segítségnyújtás koordinátora</w:t>
      </w:r>
      <w:bookmarkEnd w:id="112"/>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 xml:space="preserve">Hatásköre: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jelzőrendszeres házi segítségnyújtás koordinálása, szervezése. Hatáskört meghaladó intézkedéseket továbbítja az intézményvezető felé.</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Helyettesítése: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Távolléte idejére az intézményvezető és a házi segítségnyújtás vezető gondozója látja el feladatait.</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 xml:space="preserve">    </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 xml:space="preserve"> Általános feladatai:</w:t>
      </w:r>
    </w:p>
    <w:p w:rsidR="00962996" w:rsidRPr="00962996" w:rsidRDefault="00962996" w:rsidP="00962996">
      <w:pPr>
        <w:numPr>
          <w:ilvl w:val="0"/>
          <w:numId w:val="10"/>
        </w:numPr>
        <w:spacing w:after="0" w:line="240" w:lineRule="auto"/>
        <w:ind w:left="1077" w:hanging="357"/>
        <w:jc w:val="both"/>
        <w:rPr>
          <w:rFonts w:ascii="Times New Roman" w:hAnsi="Times New Roman" w:cs="Times New Roman"/>
          <w:b/>
          <w:sz w:val="24"/>
          <w:szCs w:val="24"/>
        </w:rPr>
      </w:pPr>
      <w:r w:rsidRPr="00962996">
        <w:rPr>
          <w:rFonts w:ascii="Times New Roman" w:hAnsi="Times New Roman" w:cs="Times New Roman"/>
          <w:sz w:val="24"/>
          <w:szCs w:val="24"/>
        </w:rPr>
        <w:t>új kérelmező otthonában tájékozódás a szociális rászorultságról és tájékoztatás az ellátásról;</w:t>
      </w:r>
    </w:p>
    <w:p w:rsidR="00962996" w:rsidRPr="00962996" w:rsidRDefault="00962996" w:rsidP="00962996">
      <w:pPr>
        <w:numPr>
          <w:ilvl w:val="0"/>
          <w:numId w:val="10"/>
        </w:numPr>
        <w:spacing w:after="0" w:line="240" w:lineRule="auto"/>
        <w:ind w:left="1077"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megállapodás, lakáskulcs, jelzőkészülék átadás- átvétel dokumentálása, </w:t>
      </w:r>
    </w:p>
    <w:p w:rsidR="00962996" w:rsidRPr="00962996" w:rsidRDefault="00962996" w:rsidP="00962996">
      <w:pPr>
        <w:numPr>
          <w:ilvl w:val="0"/>
          <w:numId w:val="10"/>
        </w:numPr>
        <w:spacing w:after="0" w:line="240" w:lineRule="auto"/>
        <w:ind w:left="1077" w:hanging="357"/>
        <w:jc w:val="both"/>
        <w:rPr>
          <w:rFonts w:ascii="Times New Roman" w:hAnsi="Times New Roman" w:cs="Times New Roman"/>
          <w:sz w:val="24"/>
          <w:szCs w:val="24"/>
        </w:rPr>
      </w:pPr>
      <w:r w:rsidRPr="00962996">
        <w:rPr>
          <w:rFonts w:ascii="Times New Roman" w:hAnsi="Times New Roman" w:cs="Times New Roman"/>
          <w:sz w:val="24"/>
          <w:szCs w:val="24"/>
        </w:rPr>
        <w:t>az ellátással kapcsolatos dokumentáció vezetése (számítógépes nyilvántartás, segélyhívási jegyzőkönyvek ellenőrzése, készítése);</w:t>
      </w:r>
    </w:p>
    <w:p w:rsidR="00962996" w:rsidRPr="00962996" w:rsidRDefault="00962996" w:rsidP="00962996">
      <w:pPr>
        <w:numPr>
          <w:ilvl w:val="0"/>
          <w:numId w:val="10"/>
        </w:numPr>
        <w:spacing w:after="0" w:line="240" w:lineRule="auto"/>
        <w:ind w:left="1077" w:hanging="357"/>
        <w:jc w:val="both"/>
        <w:rPr>
          <w:rFonts w:ascii="Times New Roman" w:hAnsi="Times New Roman" w:cs="Times New Roman"/>
          <w:sz w:val="24"/>
          <w:szCs w:val="24"/>
        </w:rPr>
      </w:pPr>
      <w:r w:rsidRPr="00962996">
        <w:rPr>
          <w:rFonts w:ascii="Times New Roman" w:hAnsi="Times New Roman" w:cs="Times New Roman"/>
          <w:sz w:val="24"/>
          <w:szCs w:val="24"/>
        </w:rPr>
        <w:t>adatszolgáltatás.</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Feladatait részletesen a munkaköri leírás tartalmazza.</w:t>
      </w:r>
    </w:p>
    <w:p w:rsidR="00962996" w:rsidRPr="00962996" w:rsidRDefault="00962996" w:rsidP="00962996">
      <w:pPr>
        <w:ind w:firstLine="720"/>
        <w:jc w:val="both"/>
        <w:rPr>
          <w:rFonts w:ascii="Times New Roman" w:hAnsi="Times New Roman" w:cs="Times New Roman"/>
          <w:sz w:val="24"/>
          <w:szCs w:val="24"/>
        </w:rPr>
      </w:pPr>
    </w:p>
    <w:p w:rsidR="00962996" w:rsidRPr="00962996" w:rsidRDefault="00962996" w:rsidP="00962996">
      <w:pPr>
        <w:spacing w:after="120"/>
        <w:rPr>
          <w:rFonts w:ascii="Times New Roman" w:hAnsi="Times New Roman" w:cs="Times New Roman"/>
          <w:b/>
          <w:bCs/>
          <w:sz w:val="24"/>
          <w:szCs w:val="24"/>
        </w:rPr>
      </w:pPr>
      <w:bookmarkStart w:id="113" w:name="_Toc414345809"/>
      <w:r w:rsidRPr="00962996">
        <w:rPr>
          <w:rFonts w:ascii="Times New Roman" w:hAnsi="Times New Roman" w:cs="Times New Roman"/>
          <w:b/>
          <w:bCs/>
          <w:sz w:val="24"/>
          <w:szCs w:val="24"/>
        </w:rPr>
        <w:t xml:space="preserve">3.2.5. Gazdasági ügyintéző </w:t>
      </w:r>
      <w:bookmarkEnd w:id="113"/>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Hatásköre: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Intézmény ellátmányának kezelője. Bevételezi a felvett készpénzt, szükség esetén kifizetést teljesít. A hatáskört meghaladó intézkedéseket továbbítja az intézmény vezetőjének. Joga van küldemények átvételére és felbontására.</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Helyettesítése: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Távolléte idejére az intézményvezető látja el feladatkörét.</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 Feladatait részletesen a Munkaköri leírás tartalmazza.</w:t>
      </w:r>
    </w:p>
    <w:p w:rsidR="00962996" w:rsidRPr="00962996" w:rsidRDefault="00962996" w:rsidP="00962996">
      <w:pPr>
        <w:ind w:firstLine="360"/>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sz w:val="24"/>
          <w:szCs w:val="24"/>
        </w:rPr>
        <w:t xml:space="preserve">3.2.6. </w:t>
      </w:r>
      <w:r w:rsidRPr="00962996">
        <w:rPr>
          <w:rFonts w:ascii="Times New Roman" w:hAnsi="Times New Roman" w:cs="Times New Roman"/>
          <w:b/>
          <w:bCs/>
          <w:sz w:val="24"/>
          <w:szCs w:val="24"/>
        </w:rPr>
        <w:t>Mentálhigiénés segítő</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Hatásköre:</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intézményvezető és a vezető gondozó egyidejű távolléte esetén a munkaügyek (kinevezés, felmentés, fegyelmi büntetés kiszabás, stb.) kivételével teljes jogkörben helyettesíti az intézményvezetőt. Hatáskörét meghaladó intézkedéseket továbbítja az intézmény vezetőjének.</w:t>
      </w:r>
    </w:p>
    <w:p w:rsidR="00962996" w:rsidRPr="00962996" w:rsidRDefault="00962996" w:rsidP="00962996">
      <w:pPr>
        <w:widowControl w:val="0"/>
        <w:spacing w:line="240" w:lineRule="atLeast"/>
        <w:jc w:val="both"/>
        <w:rPr>
          <w:rFonts w:ascii="Times New Roman" w:hAnsi="Times New Roman" w:cs="Times New Roman"/>
          <w:sz w:val="24"/>
          <w:szCs w:val="24"/>
        </w:rPr>
      </w:pPr>
      <w:bookmarkStart w:id="114" w:name="_Hlk52266837"/>
      <w:r w:rsidRPr="00962996">
        <w:rPr>
          <w:rFonts w:ascii="Times New Roman" w:hAnsi="Times New Roman" w:cs="Times New Roman"/>
          <w:sz w:val="24"/>
          <w:szCs w:val="24"/>
        </w:rPr>
        <w:t>Az integrált kockázatkezelési rendszer koordinálására kijelölt szervezeti felelős.</w:t>
      </w:r>
      <w:bookmarkEnd w:id="114"/>
      <w:r w:rsidRPr="00962996">
        <w:rPr>
          <w:rFonts w:ascii="Times New Roman" w:hAnsi="Times New Roman" w:cs="Times New Roman"/>
          <w:sz w:val="24"/>
          <w:szCs w:val="24"/>
        </w:rPr>
        <w:t xml:space="preserve"> </w:t>
      </w:r>
      <w:r w:rsidRPr="00962996">
        <w:rPr>
          <w:rFonts w:ascii="Times New Roman" w:hAnsi="Times New Roman" w:cs="Times New Roman"/>
          <w:bCs/>
          <w:sz w:val="24"/>
          <w:szCs w:val="24"/>
        </w:rPr>
        <w:t>Adatfelelős.</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bCs/>
          <w:sz w:val="24"/>
          <w:szCs w:val="24"/>
        </w:rPr>
        <w:t>Általános feladatai:</w:t>
      </w:r>
    </w:p>
    <w:p w:rsidR="00962996" w:rsidRPr="00962996" w:rsidRDefault="00962996" w:rsidP="00962996">
      <w:pPr>
        <w:pStyle w:val="Listaszerbekezds"/>
        <w:numPr>
          <w:ilvl w:val="0"/>
          <w:numId w:val="29"/>
        </w:numPr>
        <w:spacing w:line="259" w:lineRule="auto"/>
        <w:ind w:left="714" w:hanging="357"/>
        <w:contextualSpacing/>
        <w:jc w:val="both"/>
        <w:rPr>
          <w:rFonts w:ascii="Times New Roman" w:hAnsi="Times New Roman" w:cs="Times New Roman"/>
          <w:spacing w:val="3"/>
          <w:sz w:val="24"/>
          <w:szCs w:val="24"/>
          <w:shd w:val="clear" w:color="auto" w:fill="FFFFFF"/>
        </w:rPr>
      </w:pPr>
      <w:r w:rsidRPr="00962996">
        <w:rPr>
          <w:rFonts w:ascii="Times New Roman" w:hAnsi="Times New Roman" w:cs="Times New Roman"/>
          <w:sz w:val="24"/>
          <w:szCs w:val="24"/>
        </w:rPr>
        <w:t xml:space="preserve">segítséget nyújt a szociális vagy mentálhigiénés problémák miatt rászoruló személyeknek </w:t>
      </w:r>
      <w:r w:rsidRPr="00962996">
        <w:rPr>
          <w:rFonts w:ascii="Times New Roman" w:hAnsi="Times New Roman" w:cs="Times New Roman"/>
          <w:spacing w:val="3"/>
          <w:sz w:val="24"/>
          <w:szCs w:val="24"/>
          <w:shd w:val="clear" w:color="auto" w:fill="FFFFFF"/>
        </w:rPr>
        <w:t xml:space="preserve">az egészséges lelki élet kialakításához, annak megtartásához; </w:t>
      </w:r>
    </w:p>
    <w:p w:rsidR="00962996" w:rsidRPr="00962996" w:rsidRDefault="00962996" w:rsidP="00962996">
      <w:pPr>
        <w:pStyle w:val="Listaszerbekezds"/>
        <w:numPr>
          <w:ilvl w:val="0"/>
          <w:numId w:val="29"/>
        </w:numPr>
        <w:spacing w:line="259" w:lineRule="auto"/>
        <w:ind w:left="714" w:hanging="357"/>
        <w:contextualSpacing/>
        <w:jc w:val="both"/>
        <w:rPr>
          <w:rFonts w:ascii="Times New Roman" w:hAnsi="Times New Roman" w:cs="Times New Roman"/>
          <w:spacing w:val="3"/>
          <w:sz w:val="24"/>
          <w:szCs w:val="24"/>
          <w:shd w:val="clear" w:color="auto" w:fill="FFFFFF"/>
        </w:rPr>
      </w:pPr>
      <w:r w:rsidRPr="00962996">
        <w:rPr>
          <w:rFonts w:ascii="Times New Roman" w:hAnsi="Times New Roman" w:cs="Times New Roman"/>
          <w:spacing w:val="3"/>
          <w:sz w:val="24"/>
          <w:szCs w:val="24"/>
          <w:shd w:val="clear" w:color="auto" w:fill="FFFFFF"/>
        </w:rPr>
        <w:t>elősegíti a mentális egészség védelmét és a mentális betegségek megelőzését;</w:t>
      </w:r>
    </w:p>
    <w:p w:rsidR="00962996" w:rsidRPr="00962996" w:rsidRDefault="00962996" w:rsidP="00962996">
      <w:pPr>
        <w:pStyle w:val="Listaszerbekezds"/>
        <w:numPr>
          <w:ilvl w:val="0"/>
          <w:numId w:val="29"/>
        </w:numPr>
        <w:spacing w:line="259" w:lineRule="auto"/>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információt nyújt az igénybe vehető szociális és egészségügyi ellátásokról, szolgáltatásokról, a hozzájutásukhoz való feltételekről;</w:t>
      </w:r>
    </w:p>
    <w:p w:rsidR="00962996" w:rsidRPr="00962996" w:rsidRDefault="00962996" w:rsidP="00962996">
      <w:pPr>
        <w:pStyle w:val="Listaszerbekezds"/>
        <w:numPr>
          <w:ilvl w:val="0"/>
          <w:numId w:val="29"/>
        </w:numPr>
        <w:spacing w:line="259" w:lineRule="auto"/>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logoterápiás tevékenységet végez;</w:t>
      </w:r>
    </w:p>
    <w:p w:rsidR="00962996" w:rsidRPr="00962996" w:rsidRDefault="00962996" w:rsidP="00962996">
      <w:pPr>
        <w:pStyle w:val="Szvegtrzs"/>
        <w:numPr>
          <w:ilvl w:val="0"/>
          <w:numId w:val="29"/>
        </w:numPr>
        <w:spacing w:after="0"/>
        <w:ind w:left="714" w:hanging="357"/>
        <w:jc w:val="both"/>
        <w:rPr>
          <w:rFonts w:ascii="Times New Roman" w:hAnsi="Times New Roman" w:cs="Times New Roman"/>
          <w:sz w:val="24"/>
          <w:szCs w:val="24"/>
        </w:rPr>
      </w:pPr>
      <w:bookmarkStart w:id="115" w:name="_Hlk116040958"/>
      <w:r w:rsidRPr="00962996">
        <w:rPr>
          <w:rFonts w:ascii="Times New Roman" w:hAnsi="Times New Roman" w:cs="Times New Roman"/>
          <w:sz w:val="24"/>
          <w:szCs w:val="24"/>
        </w:rPr>
        <w:t>nyilvántartásokat vezet;</w:t>
      </w:r>
    </w:p>
    <w:p w:rsidR="00962996" w:rsidRPr="00962996" w:rsidRDefault="00962996" w:rsidP="00962996">
      <w:pPr>
        <w:pStyle w:val="Szvegtrzs"/>
        <w:numPr>
          <w:ilvl w:val="0"/>
          <w:numId w:val="29"/>
        </w:numPr>
        <w:spacing w:after="0"/>
        <w:ind w:left="714"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kapcsolatot tart az ellátottak hozzátartozóival, társintézményekkel, a gondozást segítő tevékenységek illetékes szervezeteivel, különösen a háziorvosi szolgálattal, egészségügyi intézményekkel, szociális ellátást nyújtó intézményekkel, ápoló szolgálattal; </w:t>
      </w:r>
    </w:p>
    <w:p w:rsidR="00962996" w:rsidRPr="00962996" w:rsidRDefault="00962996" w:rsidP="00962996">
      <w:pPr>
        <w:pStyle w:val="Szvegtrzs"/>
        <w:numPr>
          <w:ilvl w:val="0"/>
          <w:numId w:val="29"/>
        </w:numPr>
        <w:tabs>
          <w:tab w:val="left" w:pos="1080"/>
        </w:tabs>
        <w:spacing w:after="0"/>
        <w:ind w:left="714" w:hanging="357"/>
        <w:jc w:val="both"/>
        <w:rPr>
          <w:rFonts w:ascii="Times New Roman" w:hAnsi="Times New Roman" w:cs="Times New Roman"/>
          <w:bCs/>
          <w:sz w:val="24"/>
          <w:szCs w:val="24"/>
        </w:rPr>
      </w:pPr>
      <w:r w:rsidRPr="00962996">
        <w:rPr>
          <w:rFonts w:ascii="Times New Roman" w:hAnsi="Times New Roman" w:cs="Times New Roman"/>
          <w:bCs/>
          <w:sz w:val="24"/>
          <w:szCs w:val="24"/>
        </w:rPr>
        <w:t>adatfelelősként ellátja az intézmény adatainak közzétételével kapcsolatos feladatokat;</w:t>
      </w:r>
    </w:p>
    <w:p w:rsidR="00962996" w:rsidRPr="00962996" w:rsidRDefault="00962996" w:rsidP="00962996">
      <w:pPr>
        <w:pStyle w:val="Listaszerbekezds"/>
        <w:numPr>
          <w:ilvl w:val="0"/>
          <w:numId w:val="29"/>
        </w:numPr>
        <w:tabs>
          <w:tab w:val="left" w:pos="1080"/>
        </w:tabs>
        <w:spacing w:line="259" w:lineRule="auto"/>
        <w:ind w:left="714" w:hanging="357"/>
        <w:contextualSpacing/>
        <w:jc w:val="both"/>
        <w:rPr>
          <w:rFonts w:ascii="Times New Roman" w:hAnsi="Times New Roman" w:cs="Times New Roman"/>
          <w:bCs/>
          <w:sz w:val="24"/>
          <w:szCs w:val="24"/>
        </w:rPr>
      </w:pPr>
      <w:bookmarkStart w:id="116" w:name="_Toc414345813"/>
      <w:bookmarkEnd w:id="115"/>
      <w:r w:rsidRPr="00962996">
        <w:rPr>
          <w:rFonts w:ascii="Times New Roman" w:hAnsi="Times New Roman" w:cs="Times New Roman"/>
          <w:bCs/>
          <w:sz w:val="24"/>
          <w:szCs w:val="24"/>
        </w:rPr>
        <w:t>e-ügyintézőként adatokat szolgáltat elektronikus úton;</w:t>
      </w:r>
    </w:p>
    <w:p w:rsidR="00962996" w:rsidRPr="00962996" w:rsidRDefault="00962996" w:rsidP="00962996">
      <w:pPr>
        <w:pStyle w:val="Listaszerbekezds"/>
        <w:numPr>
          <w:ilvl w:val="0"/>
          <w:numId w:val="29"/>
        </w:numPr>
        <w:tabs>
          <w:tab w:val="left" w:pos="1080"/>
        </w:tabs>
        <w:spacing w:line="259" w:lineRule="auto"/>
        <w:ind w:left="714" w:hanging="357"/>
        <w:contextualSpacing/>
        <w:jc w:val="both"/>
        <w:rPr>
          <w:rFonts w:ascii="Times New Roman" w:hAnsi="Times New Roman" w:cs="Times New Roman"/>
          <w:bCs/>
          <w:sz w:val="24"/>
          <w:szCs w:val="24"/>
        </w:rPr>
      </w:pPr>
      <w:r w:rsidRPr="00962996">
        <w:rPr>
          <w:rFonts w:ascii="Times New Roman" w:hAnsi="Times New Roman" w:cs="Times New Roman"/>
          <w:bCs/>
          <w:sz w:val="24"/>
          <w:szCs w:val="24"/>
        </w:rPr>
        <w:t>infoponton keresztül információt szolgáltat;</w:t>
      </w:r>
    </w:p>
    <w:p w:rsidR="00962996" w:rsidRPr="00962996" w:rsidRDefault="00962996" w:rsidP="00962996">
      <w:pPr>
        <w:pStyle w:val="Listaszerbekezds"/>
        <w:numPr>
          <w:ilvl w:val="0"/>
          <w:numId w:val="29"/>
        </w:numPr>
        <w:tabs>
          <w:tab w:val="left" w:pos="1080"/>
        </w:tabs>
        <w:spacing w:line="259" w:lineRule="auto"/>
        <w:ind w:left="714" w:hanging="357"/>
        <w:contextualSpacing/>
        <w:jc w:val="both"/>
        <w:rPr>
          <w:rFonts w:ascii="Times New Roman" w:hAnsi="Times New Roman" w:cs="Times New Roman"/>
          <w:bCs/>
          <w:sz w:val="24"/>
          <w:szCs w:val="24"/>
        </w:rPr>
      </w:pPr>
      <w:r w:rsidRPr="00962996">
        <w:rPr>
          <w:rFonts w:ascii="Times New Roman" w:hAnsi="Times New Roman" w:cs="Times New Roman"/>
          <w:sz w:val="24"/>
          <w:szCs w:val="24"/>
        </w:rPr>
        <w:t>az integrált kockázatkezelési rendszer koordinálására kijelölt szervezeti felelős.</w:t>
      </w:r>
    </w:p>
    <w:p w:rsidR="00962996" w:rsidRPr="00962996" w:rsidRDefault="00962996" w:rsidP="00962996">
      <w:pPr>
        <w:jc w:val="both"/>
        <w:rPr>
          <w:rFonts w:ascii="Times New Roman" w:hAnsi="Times New Roman" w:cs="Times New Roman"/>
          <w:sz w:val="24"/>
          <w:szCs w:val="24"/>
        </w:rPr>
      </w:pPr>
      <w:bookmarkStart w:id="117" w:name="_Toc414345810"/>
      <w:r w:rsidRPr="00962996">
        <w:rPr>
          <w:rFonts w:ascii="Times New Roman" w:hAnsi="Times New Roman" w:cs="Times New Roman"/>
          <w:sz w:val="24"/>
          <w:szCs w:val="24"/>
        </w:rPr>
        <w:t>Feladatait részletesen a Munkaköri leírás tartalmazza.</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b/>
          <w:bCs/>
          <w:sz w:val="24"/>
          <w:szCs w:val="24"/>
        </w:rPr>
        <w:t>3.2.7. Asszisztens</w:t>
      </w:r>
      <w:r w:rsidRPr="00962996">
        <w:rPr>
          <w:rFonts w:ascii="Times New Roman" w:hAnsi="Times New Roman" w:cs="Times New Roman"/>
          <w:sz w:val="24"/>
          <w:szCs w:val="24"/>
        </w:rPr>
        <w:t xml:space="preserve"> (betegkísérő, gyógyászati segédeszköz kölcsönzést, beszerzést koordináló segítő)</w:t>
      </w: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bCs/>
          <w:sz w:val="24"/>
          <w:szCs w:val="24"/>
        </w:rPr>
        <w:t>Általános feladatai:</w:t>
      </w:r>
    </w:p>
    <w:p w:rsidR="00962996" w:rsidRPr="00962996" w:rsidRDefault="00962996" w:rsidP="00962996">
      <w:pPr>
        <w:pStyle w:val="Szvegtrzs"/>
        <w:numPr>
          <w:ilvl w:val="0"/>
          <w:numId w:val="30"/>
        </w:numPr>
        <w:spacing w:after="0"/>
        <w:ind w:left="714" w:hanging="357"/>
        <w:jc w:val="both"/>
        <w:rPr>
          <w:rFonts w:ascii="Times New Roman" w:hAnsi="Times New Roman" w:cs="Times New Roman"/>
          <w:sz w:val="24"/>
          <w:szCs w:val="24"/>
        </w:rPr>
      </w:pPr>
      <w:r w:rsidRPr="00962996">
        <w:rPr>
          <w:rFonts w:ascii="Times New Roman" w:hAnsi="Times New Roman" w:cs="Times New Roman"/>
          <w:sz w:val="24"/>
          <w:szCs w:val="24"/>
        </w:rPr>
        <w:t>munkavédelmi képviselő;</w:t>
      </w:r>
    </w:p>
    <w:p w:rsidR="00962996" w:rsidRPr="00962996" w:rsidRDefault="00962996" w:rsidP="00962996">
      <w:pPr>
        <w:pStyle w:val="Listaszerbekezds"/>
        <w:numPr>
          <w:ilvl w:val="0"/>
          <w:numId w:val="30"/>
        </w:numPr>
        <w:spacing w:line="259" w:lineRule="auto"/>
        <w:ind w:left="714" w:hanging="357"/>
        <w:contextualSpacing/>
        <w:jc w:val="both"/>
        <w:rPr>
          <w:rFonts w:ascii="Times New Roman" w:hAnsi="Times New Roman" w:cs="Times New Roman"/>
          <w:sz w:val="24"/>
          <w:szCs w:val="24"/>
        </w:rPr>
      </w:pPr>
      <w:r w:rsidRPr="00962996">
        <w:rPr>
          <w:rFonts w:ascii="Times New Roman" w:hAnsi="Times New Roman" w:cs="Times New Roman"/>
          <w:bCs/>
          <w:sz w:val="24"/>
          <w:szCs w:val="24"/>
        </w:rPr>
        <w:t xml:space="preserve">segítséget nyújt a gyógyászati segédeszközök és gondozást segítő felszerelések beszerzésében, kölcsönzésében, használatának betanításában és </w:t>
      </w:r>
      <w:r w:rsidRPr="00962996">
        <w:rPr>
          <w:rFonts w:ascii="Times New Roman" w:hAnsi="Times New Roman" w:cs="Times New Roman"/>
          <w:sz w:val="24"/>
          <w:szCs w:val="24"/>
        </w:rPr>
        <w:t>ha szükséges, szervizelésük megoldásában;</w:t>
      </w:r>
    </w:p>
    <w:p w:rsidR="00962996" w:rsidRPr="00962996" w:rsidRDefault="00962996" w:rsidP="00962996">
      <w:pPr>
        <w:pStyle w:val="Listaszerbekezds"/>
        <w:numPr>
          <w:ilvl w:val="0"/>
          <w:numId w:val="30"/>
        </w:numPr>
        <w:spacing w:line="259" w:lineRule="auto"/>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kíséretet biztosít azoknak, akik koruk vagy egészségi állapotuk miatt a lakáson kívüli mozgásukhoz kísérő segítségére szorulnak;</w:t>
      </w:r>
    </w:p>
    <w:p w:rsidR="00962996" w:rsidRPr="00962996" w:rsidRDefault="00962996" w:rsidP="00962996">
      <w:pPr>
        <w:pStyle w:val="Listaszerbekezds"/>
        <w:numPr>
          <w:ilvl w:val="0"/>
          <w:numId w:val="30"/>
        </w:numPr>
        <w:spacing w:line="259" w:lineRule="auto"/>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kapcsolatot tart a társintézményekkel, a munkavégzéshez szükséges illetékes szervezetekkel, szolgáltatókkal, különösen a háziorvosi szolgálattal, szociális ellátó intézetekkel, a házi gondozó szolgálattal, az otthonápolási szolgálattal, kulturális intézményekkel, civil- és egyházi szervezetekkel.</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Feladatait részletesen a Munkaköri leírás tartalmazza.</w:t>
      </w:r>
    </w:p>
    <w:p w:rsidR="00962996" w:rsidRPr="00962996" w:rsidRDefault="00962996" w:rsidP="00962996">
      <w:pPr>
        <w:spacing w:after="120"/>
        <w:ind w:left="360"/>
        <w:rPr>
          <w:rFonts w:ascii="Times New Roman" w:hAnsi="Times New Roman" w:cs="Times New Roman"/>
          <w:b/>
          <w:bCs/>
          <w:sz w:val="24"/>
          <w:szCs w:val="24"/>
        </w:rPr>
      </w:pPr>
    </w:p>
    <w:p w:rsidR="00962996" w:rsidRPr="00962996" w:rsidRDefault="00962996" w:rsidP="00962996">
      <w:pPr>
        <w:spacing w:after="120"/>
        <w:rPr>
          <w:rFonts w:ascii="Times New Roman" w:hAnsi="Times New Roman" w:cs="Times New Roman"/>
          <w:b/>
          <w:bCs/>
          <w:sz w:val="24"/>
          <w:szCs w:val="24"/>
        </w:rPr>
      </w:pPr>
      <w:r w:rsidRPr="00962996">
        <w:rPr>
          <w:rFonts w:ascii="Times New Roman" w:hAnsi="Times New Roman" w:cs="Times New Roman"/>
          <w:b/>
          <w:bCs/>
          <w:sz w:val="24"/>
          <w:szCs w:val="24"/>
        </w:rPr>
        <w:t>3.2.8.  Idősek nappali ellátásában dolgozó gondozó</w:t>
      </w:r>
      <w:bookmarkEnd w:id="117"/>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Ellátja a nappali ellátásban folyó gondozási munkát.  A terápiás munkatárs, azaz a nappali ellátás vezetőjének irányításával végzi feladatát.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Feladatait részletesen a Munkaköri leírás tartalmazza.</w:t>
      </w:r>
    </w:p>
    <w:p w:rsidR="00962996" w:rsidRPr="00962996" w:rsidRDefault="00962996" w:rsidP="00962996">
      <w:pPr>
        <w:spacing w:after="120"/>
        <w:ind w:left="360"/>
        <w:rPr>
          <w:rFonts w:ascii="Times New Roman" w:hAnsi="Times New Roman" w:cs="Times New Roman"/>
          <w:b/>
          <w:bCs/>
          <w:sz w:val="24"/>
          <w:szCs w:val="24"/>
        </w:rPr>
      </w:pPr>
      <w:bookmarkStart w:id="118" w:name="_Toc414345812"/>
    </w:p>
    <w:p w:rsidR="00962996" w:rsidRPr="00962996" w:rsidRDefault="00962996" w:rsidP="00962996">
      <w:pPr>
        <w:spacing w:after="120"/>
        <w:rPr>
          <w:rFonts w:ascii="Times New Roman" w:hAnsi="Times New Roman" w:cs="Times New Roman"/>
          <w:b/>
          <w:bCs/>
          <w:sz w:val="24"/>
          <w:szCs w:val="24"/>
        </w:rPr>
      </w:pPr>
      <w:r w:rsidRPr="00962996">
        <w:rPr>
          <w:rFonts w:ascii="Times New Roman" w:hAnsi="Times New Roman" w:cs="Times New Roman"/>
          <w:b/>
          <w:bCs/>
          <w:sz w:val="24"/>
          <w:szCs w:val="24"/>
        </w:rPr>
        <w:t>3.2.9. Házi segítségnyújtásban dolgozó gondozó</w:t>
      </w:r>
      <w:bookmarkEnd w:id="118"/>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ellátottak részére rendszeresen segítséget nyújt a háztartás viteléhez, személyi és környezeti higiéniához, a külvilággal való kapcsolattartáshoz, veszélyhelyzet elhárításához és kialakulásának megelőzéséhez, segítő kapcsolatot alakít ki és tart fent az ellátást igénybe vevőkkel, ezen kívül gondozási és ápolási feladatokat végez.</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Feladatait a Munkaköri leírás részletesen tartalmazza.</w:t>
      </w:r>
      <w:r w:rsidRPr="00962996">
        <w:rPr>
          <w:rFonts w:ascii="Times New Roman" w:hAnsi="Times New Roman" w:cs="Times New Roman"/>
          <w:sz w:val="24"/>
          <w:szCs w:val="24"/>
        </w:rPr>
        <w:tab/>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Tevékenysége változó munkahelyen történő munkavégzésnek minősül. </w:t>
      </w:r>
    </w:p>
    <w:p w:rsidR="00962996" w:rsidRPr="00962996" w:rsidRDefault="00962996" w:rsidP="00962996">
      <w:pPr>
        <w:spacing w:after="120"/>
        <w:rPr>
          <w:rFonts w:ascii="Times New Roman" w:hAnsi="Times New Roman" w:cs="Times New Roman"/>
          <w:b/>
          <w:bCs/>
          <w:sz w:val="24"/>
          <w:szCs w:val="24"/>
        </w:rPr>
      </w:pPr>
      <w:r w:rsidRPr="00962996">
        <w:rPr>
          <w:rFonts w:ascii="Times New Roman" w:hAnsi="Times New Roman" w:cs="Times New Roman"/>
          <w:b/>
          <w:bCs/>
          <w:sz w:val="24"/>
          <w:szCs w:val="24"/>
        </w:rPr>
        <w:t>3.2.10. Egyéb dolgozók</w:t>
      </w:r>
      <w:bookmarkEnd w:id="116"/>
      <w:r w:rsidRPr="00962996">
        <w:rPr>
          <w:rFonts w:ascii="Times New Roman" w:hAnsi="Times New Roman" w:cs="Times New Roman"/>
          <w:b/>
          <w:bCs/>
          <w:sz w:val="24"/>
          <w:szCs w:val="24"/>
        </w:rPr>
        <w:t xml:space="preserve">      </w:t>
      </w:r>
    </w:p>
    <w:p w:rsidR="00962996" w:rsidRPr="00962996" w:rsidRDefault="00962996" w:rsidP="00962996">
      <w:pPr>
        <w:numPr>
          <w:ilvl w:val="0"/>
          <w:numId w:val="16"/>
        </w:numPr>
        <w:spacing w:after="0"/>
        <w:ind w:left="714"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 1 fő konyhai kisegítő</w:t>
      </w:r>
    </w:p>
    <w:p w:rsidR="00962996" w:rsidRPr="00962996" w:rsidRDefault="00962996" w:rsidP="00962996">
      <w:pPr>
        <w:numPr>
          <w:ilvl w:val="0"/>
          <w:numId w:val="16"/>
        </w:numPr>
        <w:spacing w:after="0"/>
        <w:ind w:left="714"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 1 fő takarító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Munkájukat a Munkaköri leírásnak megfelelően, illetve közvetlen utasítás alapján végzik.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Feladataikat a gondo</w:t>
      </w:r>
      <w:bookmarkStart w:id="119" w:name="_Toc369602109"/>
      <w:bookmarkStart w:id="120" w:name="_Toc373413357"/>
      <w:bookmarkStart w:id="121" w:name="_Toc414345814"/>
      <w:bookmarkStart w:id="122" w:name="_Toc414346124"/>
      <w:r w:rsidRPr="00962996">
        <w:rPr>
          <w:rFonts w:ascii="Times New Roman" w:hAnsi="Times New Roman" w:cs="Times New Roman"/>
          <w:sz w:val="24"/>
          <w:szCs w:val="24"/>
        </w:rPr>
        <w:t>zási munka célja határozza meg.</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3.3.</w:t>
      </w:r>
      <w:r w:rsidRPr="00962996">
        <w:rPr>
          <w:rFonts w:ascii="Times New Roman" w:hAnsi="Times New Roman" w:cs="Times New Roman"/>
          <w:b/>
          <w:bCs/>
          <w:sz w:val="24"/>
          <w:szCs w:val="24"/>
        </w:rPr>
        <w:tab/>
        <w:t>Külső munkatársak</w:t>
      </w:r>
      <w:bookmarkEnd w:id="119"/>
      <w:bookmarkEnd w:id="120"/>
      <w:bookmarkEnd w:id="121"/>
      <w:bookmarkEnd w:id="122"/>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sz w:val="24"/>
          <w:szCs w:val="24"/>
        </w:rPr>
        <w:t>A szervezeti rendszeren kívül, a szakmai munka elősegítése céljából az intézmény vezetője által meghatározott munkacsoportokban, megbízásos jogviszonyban, illetve lelki segély szolgálatot nyújtó szerződés alapján tevékenykednek.</w:t>
      </w:r>
      <w:r w:rsidRPr="00962996">
        <w:rPr>
          <w:rFonts w:ascii="Times New Roman" w:hAnsi="Times New Roman" w:cs="Times New Roman"/>
          <w:b/>
          <w:sz w:val="24"/>
          <w:szCs w:val="24"/>
        </w:rPr>
        <w:t xml:space="preserve"> </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spacing w:after="120"/>
        <w:rPr>
          <w:rFonts w:ascii="Times New Roman" w:hAnsi="Times New Roman" w:cs="Times New Roman"/>
          <w:b/>
          <w:bCs/>
          <w:sz w:val="24"/>
          <w:szCs w:val="24"/>
        </w:rPr>
      </w:pPr>
      <w:bookmarkStart w:id="123" w:name="_Toc414345815"/>
      <w:r w:rsidRPr="00962996">
        <w:rPr>
          <w:rFonts w:ascii="Times New Roman" w:hAnsi="Times New Roman" w:cs="Times New Roman"/>
          <w:b/>
          <w:bCs/>
          <w:sz w:val="24"/>
          <w:szCs w:val="24"/>
        </w:rPr>
        <w:t>3.3.1. Gyógytornász</w:t>
      </w:r>
      <w:bookmarkEnd w:id="123"/>
      <w:r w:rsidRPr="00962996">
        <w:rPr>
          <w:rFonts w:ascii="Times New Roman" w:hAnsi="Times New Roman" w:cs="Times New Roman"/>
          <w:b/>
          <w:bCs/>
          <w:sz w:val="24"/>
          <w:szCs w:val="24"/>
        </w:rPr>
        <w:t xml:space="preserve">  </w:t>
      </w: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ab/>
        <w:t>Feladata:</w:t>
      </w:r>
    </w:p>
    <w:p w:rsidR="00962996" w:rsidRPr="00962996" w:rsidRDefault="00962996" w:rsidP="00962996">
      <w:pPr>
        <w:ind w:left="1134"/>
        <w:jc w:val="both"/>
        <w:rPr>
          <w:rFonts w:ascii="Times New Roman" w:hAnsi="Times New Roman" w:cs="Times New Roman"/>
          <w:sz w:val="24"/>
          <w:szCs w:val="24"/>
        </w:rPr>
      </w:pPr>
      <w:r w:rsidRPr="00962996">
        <w:rPr>
          <w:rFonts w:ascii="Times New Roman" w:hAnsi="Times New Roman" w:cs="Times New Roman"/>
          <w:sz w:val="24"/>
          <w:szCs w:val="24"/>
        </w:rPr>
        <w:t xml:space="preserve">A klubtagok számára csoportos frissítő torna szervezése, végzése. </w:t>
      </w:r>
    </w:p>
    <w:p w:rsidR="00962996" w:rsidRPr="00962996" w:rsidRDefault="00962996" w:rsidP="00962996">
      <w:pPr>
        <w:ind w:left="1134"/>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bCs/>
          <w:sz w:val="24"/>
          <w:szCs w:val="24"/>
        </w:rPr>
        <w:t>3.3.2. Készenléti ügyeletes gondozó</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b/>
        <w:t>Feladatait a jelzőrendszeres házi segítségnyújtásban, a megbízási szerződésben foglaltak alapján látja el.</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ind w:left="426"/>
        <w:jc w:val="center"/>
        <w:outlineLvl w:val="2"/>
        <w:rPr>
          <w:rFonts w:ascii="Times New Roman" w:hAnsi="Times New Roman" w:cs="Times New Roman"/>
          <w:b/>
          <w:sz w:val="24"/>
          <w:szCs w:val="24"/>
        </w:rPr>
      </w:pPr>
      <w:bookmarkStart w:id="124" w:name="_Toc369602110"/>
      <w:bookmarkStart w:id="125" w:name="_Toc373413358"/>
      <w:bookmarkStart w:id="126" w:name="_Toc414345817"/>
      <w:bookmarkStart w:id="127" w:name="_Toc414346125"/>
      <w:smartTag w:uri="urn:schemas-microsoft-com:office:smarttags" w:element="metricconverter">
        <w:smartTagPr>
          <w:attr w:name="ProductID" w:val="4. A"/>
        </w:smartTagPr>
        <w:r w:rsidRPr="00962996">
          <w:rPr>
            <w:rFonts w:ascii="Times New Roman" w:hAnsi="Times New Roman" w:cs="Times New Roman"/>
            <w:b/>
            <w:sz w:val="24"/>
            <w:szCs w:val="24"/>
          </w:rPr>
          <w:t>4. A</w:t>
        </w:r>
      </w:smartTag>
      <w:r w:rsidRPr="00962996">
        <w:rPr>
          <w:rFonts w:ascii="Times New Roman" w:hAnsi="Times New Roman" w:cs="Times New Roman"/>
          <w:b/>
          <w:sz w:val="24"/>
          <w:szCs w:val="24"/>
        </w:rPr>
        <w:t xml:space="preserve"> szervezeti egységek szakmai együttműködésének és a helyettesítésnek a rendje</w:t>
      </w:r>
      <w:bookmarkEnd w:id="124"/>
      <w:bookmarkEnd w:id="125"/>
      <w:bookmarkEnd w:id="126"/>
      <w:bookmarkEnd w:id="127"/>
    </w:p>
    <w:p w:rsidR="00962996" w:rsidRPr="00962996" w:rsidRDefault="00962996" w:rsidP="00962996">
      <w:pPr>
        <w:spacing w:after="120"/>
        <w:rPr>
          <w:rFonts w:ascii="Times New Roman" w:hAnsi="Times New Roman" w:cs="Times New Roman"/>
          <w:b/>
          <w:i/>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28" w:name="_Toc369602111"/>
      <w:bookmarkStart w:id="129" w:name="_Toc373413359"/>
      <w:bookmarkStart w:id="130" w:name="_Toc414345818"/>
      <w:bookmarkStart w:id="131" w:name="_Toc414346126"/>
      <w:r w:rsidRPr="00962996">
        <w:rPr>
          <w:rFonts w:ascii="Times New Roman" w:hAnsi="Times New Roman" w:cs="Times New Roman"/>
          <w:b/>
          <w:bCs/>
          <w:sz w:val="24"/>
          <w:szCs w:val="24"/>
        </w:rPr>
        <w:t>4.1.</w:t>
      </w:r>
      <w:r w:rsidRPr="00962996">
        <w:rPr>
          <w:rFonts w:ascii="Times New Roman" w:hAnsi="Times New Roman" w:cs="Times New Roman"/>
          <w:b/>
          <w:bCs/>
          <w:sz w:val="24"/>
          <w:szCs w:val="24"/>
        </w:rPr>
        <w:tab/>
        <w:t>Az I. sz. Gondozási Központ dolgozói közalkalmazotti jogai és kötelezettségei</w:t>
      </w:r>
      <w:bookmarkEnd w:id="128"/>
      <w:bookmarkEnd w:id="129"/>
      <w:bookmarkEnd w:id="130"/>
      <w:bookmarkEnd w:id="131"/>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Kjt., annak végrehajtási rendelete és a Munka Törvénykönyvéről szóló 2012. évi I. törvény, tartalmazza a munkáltató és a munkavállalók közötti jogviszonyt; a jogviszony létesítését, módosítását, megszüntetését, valamint a munkavégzés szabályait, a munka és pihenőidőt, a díjazást, a kártérítés és felelősségre vonás szabályait.</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32" w:name="_Toc369602112"/>
      <w:bookmarkStart w:id="133" w:name="_Toc373413360"/>
      <w:bookmarkStart w:id="134" w:name="_Toc414345819"/>
      <w:bookmarkStart w:id="135" w:name="_Toc414346127"/>
      <w:r w:rsidRPr="00962996">
        <w:rPr>
          <w:rFonts w:ascii="Times New Roman" w:hAnsi="Times New Roman" w:cs="Times New Roman"/>
          <w:b/>
          <w:bCs/>
          <w:sz w:val="24"/>
          <w:szCs w:val="24"/>
        </w:rPr>
        <w:t>4.2. Munkaviszony létesítése</w:t>
      </w:r>
      <w:bookmarkEnd w:id="132"/>
      <w:bookmarkEnd w:id="133"/>
      <w:bookmarkEnd w:id="134"/>
      <w:bookmarkEnd w:id="135"/>
    </w:p>
    <w:p w:rsidR="00962996" w:rsidRPr="00962996" w:rsidRDefault="00962996" w:rsidP="00962996">
      <w:pPr>
        <w:numPr>
          <w:ilvl w:val="0"/>
          <w:numId w:val="9"/>
        </w:numPr>
        <w:tabs>
          <w:tab w:val="num" w:pos="1425"/>
        </w:tabs>
        <w:spacing w:after="0" w:line="240" w:lineRule="auto"/>
        <w:ind w:left="538" w:hanging="391"/>
        <w:jc w:val="both"/>
        <w:rPr>
          <w:rFonts w:ascii="Times New Roman" w:hAnsi="Times New Roman" w:cs="Times New Roman"/>
          <w:sz w:val="24"/>
          <w:szCs w:val="24"/>
        </w:rPr>
      </w:pPr>
      <w:r w:rsidRPr="00962996">
        <w:rPr>
          <w:rFonts w:ascii="Times New Roman" w:hAnsi="Times New Roman" w:cs="Times New Roman"/>
          <w:sz w:val="24"/>
          <w:szCs w:val="24"/>
        </w:rPr>
        <w:t>Közalkalmazotti jogviszonyt a szociális gondozásban csak 18. életévét betöltött, cselekvőképes, erkölcsi bizonyítvánnyal rendelkező személy létesíthet.</w:t>
      </w:r>
    </w:p>
    <w:p w:rsidR="00962996" w:rsidRPr="00962996" w:rsidRDefault="00962996" w:rsidP="00962996">
      <w:pPr>
        <w:numPr>
          <w:ilvl w:val="0"/>
          <w:numId w:val="9"/>
        </w:numPr>
        <w:tabs>
          <w:tab w:val="num" w:pos="1425"/>
        </w:tabs>
        <w:spacing w:after="0" w:line="240" w:lineRule="auto"/>
        <w:ind w:left="538" w:hanging="391"/>
        <w:jc w:val="both"/>
        <w:rPr>
          <w:rFonts w:ascii="Times New Roman" w:hAnsi="Times New Roman" w:cs="Times New Roman"/>
          <w:sz w:val="24"/>
          <w:szCs w:val="24"/>
        </w:rPr>
      </w:pPr>
      <w:r w:rsidRPr="00962996">
        <w:rPr>
          <w:rFonts w:ascii="Times New Roman" w:hAnsi="Times New Roman" w:cs="Times New Roman"/>
          <w:sz w:val="24"/>
          <w:szCs w:val="24"/>
        </w:rPr>
        <w:t>A jogviszony létesítése határozatlan (illetve helyettesítés céljából határozott) időre szóló kinevezéssel, írásban történik.</w:t>
      </w:r>
    </w:p>
    <w:p w:rsidR="00962996" w:rsidRPr="00962996" w:rsidRDefault="00962996" w:rsidP="00962996">
      <w:pPr>
        <w:numPr>
          <w:ilvl w:val="0"/>
          <w:numId w:val="9"/>
        </w:numPr>
        <w:tabs>
          <w:tab w:val="num" w:pos="780"/>
        </w:tabs>
        <w:spacing w:after="0" w:line="240" w:lineRule="auto"/>
        <w:ind w:left="538" w:hanging="391"/>
        <w:jc w:val="both"/>
        <w:rPr>
          <w:rFonts w:ascii="Times New Roman" w:hAnsi="Times New Roman" w:cs="Times New Roman"/>
          <w:sz w:val="24"/>
          <w:szCs w:val="24"/>
        </w:rPr>
      </w:pPr>
      <w:r w:rsidRPr="00962996">
        <w:rPr>
          <w:rFonts w:ascii="Times New Roman" w:hAnsi="Times New Roman" w:cs="Times New Roman"/>
          <w:sz w:val="24"/>
          <w:szCs w:val="24"/>
        </w:rPr>
        <w:t>Minden esetben, jogszabályban meghatározott idejű próbaidőt kell kikötni.</w:t>
      </w:r>
    </w:p>
    <w:p w:rsidR="00962996" w:rsidRPr="00962996" w:rsidRDefault="00962996" w:rsidP="00962996">
      <w:pPr>
        <w:numPr>
          <w:ilvl w:val="0"/>
          <w:numId w:val="9"/>
        </w:numPr>
        <w:spacing w:after="0" w:line="240" w:lineRule="auto"/>
        <w:ind w:left="538" w:hanging="391"/>
        <w:jc w:val="both"/>
        <w:rPr>
          <w:rFonts w:ascii="Times New Roman" w:hAnsi="Times New Roman" w:cs="Times New Roman"/>
          <w:sz w:val="24"/>
          <w:szCs w:val="24"/>
        </w:rPr>
      </w:pPr>
      <w:r w:rsidRPr="00962996">
        <w:rPr>
          <w:rFonts w:ascii="Times New Roman" w:hAnsi="Times New Roman" w:cs="Times New Roman"/>
          <w:sz w:val="24"/>
          <w:szCs w:val="24"/>
        </w:rPr>
        <w:t>Megbízással létrejöhet jogviszony egy meghatározott feladat, elsősorban a jelzőrendszeres házi segítségnyújtás készenléti ügyeletének ellátására.</w:t>
      </w:r>
    </w:p>
    <w:p w:rsidR="00962996" w:rsidRPr="00962996" w:rsidRDefault="00962996" w:rsidP="00962996">
      <w:pPr>
        <w:numPr>
          <w:ilvl w:val="0"/>
          <w:numId w:val="9"/>
        </w:numPr>
        <w:spacing w:after="0" w:line="240" w:lineRule="auto"/>
        <w:ind w:left="538" w:hanging="391"/>
        <w:jc w:val="both"/>
        <w:rPr>
          <w:rFonts w:ascii="Times New Roman" w:hAnsi="Times New Roman" w:cs="Times New Roman"/>
          <w:sz w:val="24"/>
          <w:szCs w:val="24"/>
        </w:rPr>
      </w:pPr>
      <w:r w:rsidRPr="00962996">
        <w:rPr>
          <w:rFonts w:ascii="Times New Roman" w:hAnsi="Times New Roman" w:cs="Times New Roman"/>
          <w:sz w:val="24"/>
          <w:szCs w:val="24"/>
        </w:rPr>
        <w:t>Munkaerőhiány esetén atipikus foglalkoztatási jogviszony is létrejöhet, így nyugdíjas szövetkezeten keresztül alkalmazott nyugdíjas munkavállaló alkalmazása.</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36" w:name="_Toc369602113"/>
      <w:bookmarkStart w:id="137" w:name="_Toc373413361"/>
      <w:bookmarkStart w:id="138" w:name="_Toc414345820"/>
      <w:bookmarkStart w:id="139" w:name="_Toc414346128"/>
      <w:r w:rsidRPr="00962996">
        <w:rPr>
          <w:rFonts w:ascii="Times New Roman" w:hAnsi="Times New Roman" w:cs="Times New Roman"/>
          <w:b/>
          <w:bCs/>
          <w:sz w:val="24"/>
          <w:szCs w:val="24"/>
        </w:rPr>
        <w:t>4.3. A munkavégzés szabályai</w:t>
      </w:r>
      <w:bookmarkEnd w:id="136"/>
      <w:bookmarkEnd w:id="137"/>
      <w:bookmarkEnd w:id="138"/>
      <w:bookmarkEnd w:id="139"/>
    </w:p>
    <w:p w:rsidR="00962996" w:rsidRPr="00962996" w:rsidRDefault="00962996" w:rsidP="00962996">
      <w:pPr>
        <w:tabs>
          <w:tab w:val="left" w:pos="4500"/>
        </w:tabs>
        <w:jc w:val="both"/>
        <w:rPr>
          <w:rFonts w:ascii="Times New Roman" w:hAnsi="Times New Roman" w:cs="Times New Roman"/>
          <w:sz w:val="24"/>
          <w:szCs w:val="24"/>
        </w:rPr>
      </w:pPr>
      <w:r w:rsidRPr="00962996">
        <w:rPr>
          <w:rFonts w:ascii="Times New Roman" w:hAnsi="Times New Roman" w:cs="Times New Roman"/>
          <w:sz w:val="24"/>
          <w:szCs w:val="24"/>
        </w:rPr>
        <w:t>Nem térnek el a hatályos jogszabályokban foglaltaktól, kiegészülve a munkaköri leírásokba foglalt követelményekkel és a Szociális Munka Etikai Kódexében foglaltakkal.</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40" w:name="_Toc369602114"/>
      <w:bookmarkStart w:id="141" w:name="_Toc373413362"/>
      <w:bookmarkStart w:id="142" w:name="_Toc414345821"/>
      <w:bookmarkStart w:id="143" w:name="_Toc414346129"/>
      <w:r w:rsidRPr="00962996">
        <w:rPr>
          <w:rFonts w:ascii="Times New Roman" w:hAnsi="Times New Roman" w:cs="Times New Roman"/>
          <w:b/>
          <w:bCs/>
          <w:sz w:val="24"/>
          <w:szCs w:val="24"/>
        </w:rPr>
        <w:t>4.4. Felelősség</w:t>
      </w:r>
      <w:bookmarkEnd w:id="140"/>
      <w:bookmarkEnd w:id="141"/>
      <w:bookmarkEnd w:id="142"/>
      <w:bookmarkEnd w:id="143"/>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munkakörére érvényes jogszabályokban, belső szabályzatokban valamint a munkaköri leírásban foglaltak maradéktalan ellátása a munkakör betöltőjére nézve kötelező. Ezek elmulasztása felelősségre vonást vonhat maga után.</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44" w:name="_Toc369602115"/>
      <w:bookmarkStart w:id="145" w:name="_Toc373413363"/>
      <w:bookmarkStart w:id="146" w:name="_Toc414345822"/>
      <w:bookmarkStart w:id="147" w:name="_Toc414346130"/>
      <w:r w:rsidRPr="00962996">
        <w:rPr>
          <w:rFonts w:ascii="Times New Roman" w:hAnsi="Times New Roman" w:cs="Times New Roman"/>
          <w:b/>
          <w:bCs/>
          <w:sz w:val="24"/>
          <w:szCs w:val="24"/>
        </w:rPr>
        <w:t>4.5. Szabadság:</w:t>
      </w:r>
      <w:bookmarkEnd w:id="144"/>
      <w:bookmarkEnd w:id="145"/>
      <w:bookmarkEnd w:id="146"/>
      <w:bookmarkEnd w:id="147"/>
    </w:p>
    <w:p w:rsidR="00962996" w:rsidRPr="00962996" w:rsidRDefault="00962996" w:rsidP="00962996">
      <w:pPr>
        <w:numPr>
          <w:ilvl w:val="0"/>
          <w:numId w:val="6"/>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Az éves rendes és rendkívüli szabadság felhasználásához előzetesen az intézményvezetővel egyeztetett tervet kell készíteni.</w:t>
      </w:r>
    </w:p>
    <w:p w:rsidR="00962996" w:rsidRPr="00962996" w:rsidRDefault="00962996" w:rsidP="00962996">
      <w:pPr>
        <w:numPr>
          <w:ilvl w:val="0"/>
          <w:numId w:val="6"/>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rendkívüli és fizetés nélküli szabadság engedélyezésére minden esetben csak az intézményvezető jogosult.</w:t>
      </w:r>
    </w:p>
    <w:p w:rsidR="00962996" w:rsidRPr="00962996" w:rsidRDefault="00962996" w:rsidP="00962996">
      <w:pPr>
        <w:numPr>
          <w:ilvl w:val="0"/>
          <w:numId w:val="6"/>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dolgozók éves rendes szabadságának mértékét a Kjt.-ben valamint a Munka Törvénykönyvében foglalt előírások szerint kell megállapítani.</w:t>
      </w:r>
    </w:p>
    <w:p w:rsidR="00962996" w:rsidRPr="00962996" w:rsidRDefault="00962996" w:rsidP="00962996">
      <w:pPr>
        <w:numPr>
          <w:ilvl w:val="0"/>
          <w:numId w:val="6"/>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dolgozókat megillető, illetve a kivett szabadságról nyilvántartást kell vezetni.</w:t>
      </w:r>
    </w:p>
    <w:p w:rsidR="00962996" w:rsidRPr="00962996" w:rsidRDefault="00962996" w:rsidP="00962996">
      <w:pPr>
        <w:numPr>
          <w:ilvl w:val="0"/>
          <w:numId w:val="6"/>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Az intézményben a szabadság-nyilvántartás ellenőrzéséért az intézményvezető felelős.</w:t>
      </w:r>
    </w:p>
    <w:p w:rsidR="00962996" w:rsidRPr="00962996" w:rsidRDefault="00962996" w:rsidP="00962996">
      <w:pPr>
        <w:ind w:left="714"/>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48" w:name="_Toc369602116"/>
      <w:bookmarkStart w:id="149" w:name="_Toc373413364"/>
      <w:bookmarkStart w:id="150" w:name="_Toc414345823"/>
      <w:bookmarkStart w:id="151" w:name="_Toc414346131"/>
      <w:r w:rsidRPr="00962996">
        <w:rPr>
          <w:rFonts w:ascii="Times New Roman" w:hAnsi="Times New Roman" w:cs="Times New Roman"/>
          <w:b/>
          <w:bCs/>
          <w:sz w:val="24"/>
          <w:szCs w:val="24"/>
        </w:rPr>
        <w:t>4.6.  A helyettesítés rendje</w:t>
      </w:r>
      <w:bookmarkEnd w:id="148"/>
      <w:bookmarkEnd w:id="149"/>
      <w:bookmarkEnd w:id="150"/>
      <w:bookmarkEnd w:id="151"/>
    </w:p>
    <w:p w:rsidR="00962996" w:rsidRPr="00962996" w:rsidRDefault="00962996" w:rsidP="00962996">
      <w:pPr>
        <w:numPr>
          <w:ilvl w:val="0"/>
          <w:numId w:val="11"/>
        </w:numPr>
        <w:spacing w:after="0" w:line="240" w:lineRule="auto"/>
        <w:ind w:left="714" w:hanging="357"/>
        <w:jc w:val="both"/>
        <w:rPr>
          <w:rFonts w:ascii="Times New Roman" w:hAnsi="Times New Roman" w:cs="Times New Roman"/>
          <w:b/>
          <w:sz w:val="24"/>
          <w:szCs w:val="24"/>
        </w:rPr>
      </w:pPr>
      <w:r w:rsidRPr="00962996">
        <w:rPr>
          <w:rFonts w:ascii="Times New Roman" w:hAnsi="Times New Roman" w:cs="Times New Roman"/>
          <w:sz w:val="24"/>
          <w:szCs w:val="24"/>
        </w:rPr>
        <w:t>Az intézményben folyó munkát a dolgozók időleges vagy tartós távolléte nem akadályozhatja.</w:t>
      </w:r>
    </w:p>
    <w:p w:rsidR="00962996" w:rsidRPr="00962996" w:rsidRDefault="00962996" w:rsidP="00962996">
      <w:pPr>
        <w:numPr>
          <w:ilvl w:val="0"/>
          <w:numId w:val="11"/>
        </w:numPr>
        <w:spacing w:after="0" w:line="240" w:lineRule="auto"/>
        <w:ind w:left="714" w:hanging="357"/>
        <w:jc w:val="both"/>
        <w:rPr>
          <w:rFonts w:ascii="Times New Roman" w:hAnsi="Times New Roman" w:cs="Times New Roman"/>
          <w:b/>
          <w:sz w:val="24"/>
          <w:szCs w:val="24"/>
        </w:rPr>
      </w:pPr>
      <w:r w:rsidRPr="00962996">
        <w:rPr>
          <w:rFonts w:ascii="Times New Roman" w:hAnsi="Times New Roman" w:cs="Times New Roman"/>
          <w:sz w:val="24"/>
          <w:szCs w:val="24"/>
        </w:rPr>
        <w:t>A helyettesítés megszervezése valamint a folyamatos szakmai munka biztosítása érdekében a távollétet, az akadályoztatást minden esetben jelezni kell minimum 24 órával korábban az intézmény vezetőjének vagy a szakmai vezetőnek.</w:t>
      </w:r>
    </w:p>
    <w:p w:rsidR="00962996" w:rsidRPr="00962996" w:rsidRDefault="00962996" w:rsidP="00962996">
      <w:pPr>
        <w:numPr>
          <w:ilvl w:val="0"/>
          <w:numId w:val="11"/>
        </w:numPr>
        <w:spacing w:after="0" w:line="240" w:lineRule="auto"/>
        <w:ind w:left="714" w:hanging="357"/>
        <w:jc w:val="both"/>
        <w:rPr>
          <w:rFonts w:ascii="Times New Roman" w:hAnsi="Times New Roman" w:cs="Times New Roman"/>
          <w:b/>
          <w:sz w:val="24"/>
          <w:szCs w:val="24"/>
        </w:rPr>
      </w:pPr>
      <w:r w:rsidRPr="00962996">
        <w:rPr>
          <w:rFonts w:ascii="Times New Roman" w:hAnsi="Times New Roman" w:cs="Times New Roman"/>
          <w:sz w:val="24"/>
          <w:szCs w:val="24"/>
        </w:rPr>
        <w:t xml:space="preserve">A helyettesítő személy elsősorban azonos munkakört betöltő személy lehet, rendkívüli helyzetben, megfelelő képesítéssel rendelkező más munkakörben dolgozó személy is helyettesíthet.   </w:t>
      </w:r>
    </w:p>
    <w:p w:rsidR="00962996" w:rsidRPr="00962996" w:rsidRDefault="00962996" w:rsidP="00962996">
      <w:pPr>
        <w:numPr>
          <w:ilvl w:val="0"/>
          <w:numId w:val="11"/>
        </w:numPr>
        <w:spacing w:after="0" w:line="240" w:lineRule="auto"/>
        <w:ind w:left="714" w:hanging="357"/>
        <w:jc w:val="both"/>
        <w:rPr>
          <w:rFonts w:ascii="Times New Roman" w:hAnsi="Times New Roman" w:cs="Times New Roman"/>
          <w:b/>
          <w:sz w:val="24"/>
          <w:szCs w:val="24"/>
        </w:rPr>
      </w:pPr>
      <w:r w:rsidRPr="00962996">
        <w:rPr>
          <w:rFonts w:ascii="Times New Roman" w:hAnsi="Times New Roman" w:cs="Times New Roman"/>
          <w:sz w:val="24"/>
          <w:szCs w:val="24"/>
        </w:rPr>
        <w:t>A dolgozók távolléte esetére a helyettesítés rendszerének kidolgozása a szakmai vezetők javaslata alapján az intézmény vezetőjének a feladata.</w:t>
      </w:r>
    </w:p>
    <w:p w:rsidR="00962996" w:rsidRPr="00962996" w:rsidRDefault="00962996" w:rsidP="00962996">
      <w:pPr>
        <w:numPr>
          <w:ilvl w:val="0"/>
          <w:numId w:val="11"/>
        </w:numPr>
        <w:spacing w:after="0" w:line="240" w:lineRule="auto"/>
        <w:ind w:left="714" w:hanging="357"/>
        <w:jc w:val="both"/>
        <w:rPr>
          <w:rFonts w:ascii="Times New Roman" w:hAnsi="Times New Roman" w:cs="Times New Roman"/>
          <w:b/>
          <w:sz w:val="24"/>
          <w:szCs w:val="24"/>
        </w:rPr>
      </w:pPr>
      <w:r w:rsidRPr="00962996">
        <w:rPr>
          <w:rFonts w:ascii="Times New Roman" w:hAnsi="Times New Roman" w:cs="Times New Roman"/>
          <w:sz w:val="24"/>
          <w:szCs w:val="24"/>
        </w:rPr>
        <w:t>A helyettesítési díjjal járó tartós helyettesítéssel kapcsolatos feladatokat megbízásban kell rögzíteni.</w:t>
      </w:r>
    </w:p>
    <w:p w:rsidR="00962996" w:rsidRPr="00962996" w:rsidRDefault="00962996" w:rsidP="00962996">
      <w:pPr>
        <w:jc w:val="both"/>
        <w:rPr>
          <w:rFonts w:ascii="Times New Roman" w:hAnsi="Times New Roman" w:cs="Times New Roman"/>
          <w:sz w:val="24"/>
          <w:szCs w:val="24"/>
          <w:highlight w:val="green"/>
        </w:rPr>
      </w:pPr>
    </w:p>
    <w:p w:rsidR="00962996" w:rsidRPr="00962996" w:rsidRDefault="00962996" w:rsidP="00962996">
      <w:pPr>
        <w:tabs>
          <w:tab w:val="left" w:pos="1080"/>
        </w:tabs>
        <w:ind w:firstLine="720"/>
        <w:jc w:val="both"/>
        <w:rPr>
          <w:rFonts w:ascii="Times New Roman" w:hAnsi="Times New Roman" w:cs="Times New Roman"/>
          <w:sz w:val="24"/>
          <w:szCs w:val="24"/>
        </w:rPr>
      </w:pPr>
      <w:r w:rsidRPr="00962996">
        <w:rPr>
          <w:rFonts w:ascii="Times New Roman" w:hAnsi="Times New Roman" w:cs="Times New Roman"/>
          <w:sz w:val="24"/>
          <w:szCs w:val="24"/>
        </w:rPr>
        <w:t>Helyettesítés esetén követendő eljárás:</w:t>
      </w:r>
    </w:p>
    <w:p w:rsidR="00962996" w:rsidRPr="00962996" w:rsidRDefault="00962996" w:rsidP="00962996">
      <w:pPr>
        <w:numPr>
          <w:ilvl w:val="0"/>
          <w:numId w:val="12"/>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az átruházott hatáskör és helyettesítési megbízás másnak át nem adható,</w:t>
      </w:r>
    </w:p>
    <w:p w:rsidR="00962996" w:rsidRPr="00962996" w:rsidRDefault="00962996" w:rsidP="00962996">
      <w:pPr>
        <w:numPr>
          <w:ilvl w:val="0"/>
          <w:numId w:val="12"/>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a helyettes a helyettesítés időtartama alatt teendőit a legjobb tudásának megfelelően, a helyettesített személytől és felettesétől kapott útmutatás valamint az adott ügyre vonatkozó, az ügy megoldásának eredményességét szolgáló elképzelései szerint köteles végezni, </w:t>
      </w:r>
    </w:p>
    <w:p w:rsidR="00962996" w:rsidRPr="00962996" w:rsidRDefault="00962996" w:rsidP="00962996">
      <w:pPr>
        <w:numPr>
          <w:ilvl w:val="0"/>
          <w:numId w:val="12"/>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 helyettes nem intézkedhet olyan ügyben, amelynek elhalasztása a helyettesített akadályoztatásának lejártáig lehetséges,</w:t>
      </w:r>
    </w:p>
    <w:p w:rsidR="00962996" w:rsidRPr="00962996" w:rsidRDefault="00962996" w:rsidP="00962996">
      <w:pPr>
        <w:numPr>
          <w:ilvl w:val="0"/>
          <w:numId w:val="12"/>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 helyettesítés tartamára a helyettes jogot kap arra, hogy a helyettesített által reá ruházott jogait gyakorolja,</w:t>
      </w:r>
    </w:p>
    <w:p w:rsidR="00962996" w:rsidRPr="00962996" w:rsidRDefault="00962996" w:rsidP="00962996">
      <w:pPr>
        <w:numPr>
          <w:ilvl w:val="0"/>
          <w:numId w:val="12"/>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 helyettes e minőségében tett intézkedéseiért saját személyében fegyelmi-, anyagi- és büntetőjogi felelősséggel tartozik,</w:t>
      </w:r>
    </w:p>
    <w:p w:rsidR="00962996" w:rsidRPr="00962996" w:rsidRDefault="00962996" w:rsidP="00962996">
      <w:pPr>
        <w:numPr>
          <w:ilvl w:val="0"/>
          <w:numId w:val="12"/>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 helyettesítés alkalmával a 30 munkanapot meghaladó időtartam esetén a feladatokat írásba kell foglalni,</w:t>
      </w:r>
    </w:p>
    <w:p w:rsidR="00962996" w:rsidRPr="00962996" w:rsidRDefault="00962996" w:rsidP="00962996">
      <w:pPr>
        <w:numPr>
          <w:ilvl w:val="0"/>
          <w:numId w:val="12"/>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 helyettes köteles részletesen beszámolni a helyettesítettnek a megtett intézkedésekről, eseményekről és a folyamatban lévő ügyekről.</w:t>
      </w:r>
      <w:bookmarkStart w:id="152" w:name="_Toc369602117"/>
      <w:bookmarkStart w:id="153" w:name="_Toc373413365"/>
      <w:bookmarkStart w:id="154" w:name="_Toc414345824"/>
      <w:bookmarkStart w:id="155" w:name="_Toc414346132"/>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sz w:val="24"/>
          <w:szCs w:val="24"/>
        </w:rPr>
      </w:pPr>
      <w:r w:rsidRPr="00962996">
        <w:rPr>
          <w:rFonts w:ascii="Times New Roman" w:hAnsi="Times New Roman" w:cs="Times New Roman"/>
          <w:b/>
          <w:bCs/>
          <w:sz w:val="24"/>
          <w:szCs w:val="24"/>
        </w:rPr>
        <w:t>4.7. A munkaidő, a pihenőidő</w:t>
      </w:r>
      <w:bookmarkEnd w:id="152"/>
      <w:bookmarkEnd w:id="153"/>
      <w:bookmarkEnd w:id="154"/>
      <w:bookmarkEnd w:id="155"/>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dolgozók munkaideje heti 40 óra, munkanapokon napi 8 óra.</w:t>
      </w:r>
    </w:p>
    <w:p w:rsidR="00962996" w:rsidRPr="00962996" w:rsidRDefault="00962996" w:rsidP="00962996">
      <w:pPr>
        <w:tabs>
          <w:tab w:val="left" w:pos="1800"/>
        </w:tabs>
        <w:jc w:val="both"/>
        <w:rPr>
          <w:rFonts w:ascii="Times New Roman" w:hAnsi="Times New Roman" w:cs="Times New Roman"/>
          <w:sz w:val="24"/>
          <w:szCs w:val="24"/>
        </w:rPr>
      </w:pPr>
      <w:r w:rsidRPr="00962996">
        <w:rPr>
          <w:rFonts w:ascii="Times New Roman" w:hAnsi="Times New Roman" w:cs="Times New Roman"/>
          <w:sz w:val="24"/>
          <w:szCs w:val="24"/>
        </w:rPr>
        <w:t>Megoszlás: munkaidő kezdete: 8</w:t>
      </w:r>
      <w:r w:rsidRPr="00962996">
        <w:rPr>
          <w:rFonts w:ascii="Times New Roman" w:hAnsi="Times New Roman" w:cs="Times New Roman"/>
          <w:sz w:val="24"/>
          <w:szCs w:val="24"/>
          <w:vertAlign w:val="superscript"/>
        </w:rPr>
        <w:t>00</w:t>
      </w:r>
      <w:r w:rsidRPr="00962996">
        <w:rPr>
          <w:rFonts w:ascii="Times New Roman" w:hAnsi="Times New Roman" w:cs="Times New Roman"/>
          <w:sz w:val="24"/>
          <w:szCs w:val="24"/>
        </w:rPr>
        <w:t xml:space="preserve"> óra, munkaidő vége: 16</w:t>
      </w:r>
      <w:r w:rsidRPr="00962996">
        <w:rPr>
          <w:rFonts w:ascii="Times New Roman" w:hAnsi="Times New Roman" w:cs="Times New Roman"/>
          <w:sz w:val="24"/>
          <w:szCs w:val="24"/>
          <w:vertAlign w:val="superscript"/>
        </w:rPr>
        <w:t xml:space="preserve">00 </w:t>
      </w:r>
      <w:r w:rsidRPr="00962996">
        <w:rPr>
          <w:rFonts w:ascii="Times New Roman" w:hAnsi="Times New Roman" w:cs="Times New Roman"/>
          <w:sz w:val="24"/>
          <w:szCs w:val="24"/>
        </w:rPr>
        <w:t>óra.</w:t>
      </w:r>
    </w:p>
    <w:p w:rsidR="00962996" w:rsidRPr="00962996" w:rsidRDefault="00962996" w:rsidP="00962996">
      <w:pPr>
        <w:ind w:left="720" w:hanging="720"/>
        <w:jc w:val="both"/>
        <w:rPr>
          <w:rFonts w:ascii="Times New Roman" w:hAnsi="Times New Roman" w:cs="Times New Roman"/>
          <w:sz w:val="24"/>
          <w:szCs w:val="24"/>
        </w:rPr>
      </w:pPr>
      <w:r w:rsidRPr="00962996">
        <w:rPr>
          <w:rFonts w:ascii="Times New Roman" w:hAnsi="Times New Roman" w:cs="Times New Roman"/>
          <w:sz w:val="24"/>
          <w:szCs w:val="24"/>
        </w:rPr>
        <w:t xml:space="preserve">Ettől eltérni az intézményvezető engedélyével, illetve utasítására lehet.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Túlmunkáért azonos mértékű szabadidő jár.</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jelzőrendszeres házi segítségnyújtásban foglalkoztatott gondozó heti készenléti ügyeletet is elláthat.</w:t>
      </w:r>
    </w:p>
    <w:p w:rsidR="00962996" w:rsidRPr="00962996" w:rsidRDefault="00962996" w:rsidP="00962996">
      <w:pPr>
        <w:tabs>
          <w:tab w:val="left" w:pos="2394"/>
        </w:tabs>
        <w:ind w:firstLine="360"/>
        <w:jc w:val="both"/>
        <w:rPr>
          <w:rFonts w:ascii="Times New Roman" w:hAnsi="Times New Roman" w:cs="Times New Roman"/>
          <w:b/>
          <w:sz w:val="24"/>
          <w:szCs w:val="24"/>
        </w:rPr>
      </w:pPr>
      <w:r w:rsidRPr="00962996">
        <w:rPr>
          <w:rFonts w:ascii="Times New Roman" w:hAnsi="Times New Roman" w:cs="Times New Roman"/>
          <w:b/>
          <w:sz w:val="24"/>
          <w:szCs w:val="24"/>
        </w:rPr>
        <w:tab/>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56" w:name="_Toc369602118"/>
      <w:bookmarkStart w:id="157" w:name="_Toc373413366"/>
      <w:bookmarkStart w:id="158" w:name="_Toc414345825"/>
      <w:bookmarkStart w:id="159" w:name="_Toc414346133"/>
      <w:r w:rsidRPr="00962996">
        <w:rPr>
          <w:rFonts w:ascii="Times New Roman" w:hAnsi="Times New Roman" w:cs="Times New Roman"/>
          <w:b/>
          <w:bCs/>
          <w:sz w:val="24"/>
          <w:szCs w:val="24"/>
        </w:rPr>
        <w:t>4.8. A munka díjazása</w:t>
      </w:r>
      <w:bookmarkEnd w:id="156"/>
      <w:bookmarkEnd w:id="157"/>
      <w:bookmarkEnd w:id="158"/>
      <w:bookmarkEnd w:id="159"/>
    </w:p>
    <w:p w:rsidR="00962996" w:rsidRPr="00962996" w:rsidRDefault="00962996" w:rsidP="00962996">
      <w:pPr>
        <w:ind w:firstLine="360"/>
        <w:jc w:val="both"/>
        <w:rPr>
          <w:rFonts w:ascii="Times New Roman" w:hAnsi="Times New Roman" w:cs="Times New Roman"/>
          <w:sz w:val="24"/>
          <w:szCs w:val="24"/>
        </w:rPr>
      </w:pPr>
      <w:r w:rsidRPr="00962996">
        <w:rPr>
          <w:rFonts w:ascii="Times New Roman" w:hAnsi="Times New Roman" w:cs="Times New Roman"/>
          <w:sz w:val="24"/>
          <w:szCs w:val="24"/>
        </w:rPr>
        <w:t xml:space="preserve">a) A jelzőrendszeres házi segítségnyújtásban foglalkoztatott dolgozók készenléti ügyelet teljesítése esetén készenléti díjban részesülnek az Mt. 145.§-a szerint. </w:t>
      </w:r>
    </w:p>
    <w:p w:rsidR="00962996" w:rsidRPr="00962996" w:rsidRDefault="00962996" w:rsidP="00962996">
      <w:pPr>
        <w:ind w:firstLine="360"/>
        <w:jc w:val="both"/>
        <w:rPr>
          <w:rFonts w:ascii="Times New Roman" w:hAnsi="Times New Roman" w:cs="Times New Roman"/>
          <w:sz w:val="24"/>
          <w:szCs w:val="24"/>
        </w:rPr>
      </w:pPr>
      <w:r w:rsidRPr="00962996">
        <w:rPr>
          <w:rFonts w:ascii="Times New Roman" w:hAnsi="Times New Roman" w:cs="Times New Roman"/>
          <w:sz w:val="24"/>
          <w:szCs w:val="24"/>
        </w:rPr>
        <w:t xml:space="preserve"> b) Helyettesítési díj 15 nap után visszamenőleges hatállyal állapítható meg a helyettesítés napjától kezdődően, - ide nem értve a fizetett szabadságon lévő dolgozó helyettesítését – melynek mértéke a kiesett dolgozó alapilletményének 25-50 %-a. Amennyiben több személy van a kiesett dolgozó helyettesítésével megbízva, úgy ez az összeg emelkedhet, de összességében nem haladhatja meg a helyettesített személy alapilletményének 100 %-át.</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60" w:name="_Toc369602119"/>
      <w:bookmarkStart w:id="161" w:name="_Toc373413367"/>
      <w:bookmarkStart w:id="162" w:name="_Toc414345826"/>
      <w:bookmarkStart w:id="163" w:name="_Toc414346134"/>
      <w:r w:rsidRPr="00962996">
        <w:rPr>
          <w:rFonts w:ascii="Times New Roman" w:hAnsi="Times New Roman" w:cs="Times New Roman"/>
          <w:b/>
          <w:bCs/>
          <w:sz w:val="24"/>
          <w:szCs w:val="24"/>
        </w:rPr>
        <w:t>4.9. Természetbeni juttatások</w:t>
      </w:r>
      <w:bookmarkEnd w:id="160"/>
      <w:bookmarkEnd w:id="161"/>
      <w:bookmarkEnd w:id="162"/>
      <w:bookmarkEnd w:id="163"/>
    </w:p>
    <w:p w:rsidR="00962996" w:rsidRPr="00962996" w:rsidRDefault="00962996" w:rsidP="00962996">
      <w:pPr>
        <w:ind w:left="720" w:hanging="720"/>
        <w:jc w:val="both"/>
        <w:rPr>
          <w:rFonts w:ascii="Times New Roman" w:hAnsi="Times New Roman" w:cs="Times New Roman"/>
          <w:sz w:val="24"/>
          <w:szCs w:val="24"/>
          <w:u w:val="single"/>
        </w:rPr>
      </w:pPr>
      <w:r w:rsidRPr="00962996">
        <w:rPr>
          <w:rFonts w:ascii="Times New Roman" w:hAnsi="Times New Roman" w:cs="Times New Roman"/>
          <w:sz w:val="24"/>
          <w:szCs w:val="24"/>
        </w:rPr>
        <w:t xml:space="preserve">a)  </w:t>
      </w:r>
      <w:r w:rsidRPr="00962996">
        <w:rPr>
          <w:rFonts w:ascii="Times New Roman" w:hAnsi="Times New Roman" w:cs="Times New Roman"/>
          <w:sz w:val="24"/>
          <w:szCs w:val="24"/>
          <w:u w:val="single"/>
        </w:rPr>
        <w:t>Étkezési hozzájárulás:</w:t>
      </w:r>
    </w:p>
    <w:p w:rsidR="00962996" w:rsidRPr="00962996" w:rsidRDefault="00962996" w:rsidP="00962996">
      <w:pPr>
        <w:tabs>
          <w:tab w:val="num" w:pos="-1418"/>
        </w:tabs>
        <w:jc w:val="both"/>
        <w:rPr>
          <w:rFonts w:ascii="Times New Roman" w:hAnsi="Times New Roman" w:cs="Times New Roman"/>
          <w:sz w:val="24"/>
          <w:szCs w:val="24"/>
          <w:lang w:eastAsia="ar-SA"/>
        </w:rPr>
      </w:pPr>
      <w:r w:rsidRPr="00962996">
        <w:rPr>
          <w:rFonts w:ascii="Times New Roman" w:hAnsi="Times New Roman" w:cs="Times New Roman"/>
          <w:sz w:val="24"/>
          <w:szCs w:val="24"/>
        </w:rPr>
        <w:t xml:space="preserve">Az I. sz. Gondozási Központ dolgozói a </w:t>
      </w:r>
      <w:r w:rsidRPr="00962996">
        <w:rPr>
          <w:rFonts w:ascii="Times New Roman" w:hAnsi="Times New Roman" w:cs="Times New Roman"/>
          <w:sz w:val="24"/>
          <w:szCs w:val="24"/>
          <w:lang w:eastAsia="ar-SA"/>
        </w:rPr>
        <w:t>hatályos</w:t>
      </w:r>
      <w:r w:rsidRPr="00962996">
        <w:rPr>
          <w:rFonts w:ascii="Times New Roman" w:hAnsi="Times New Roman" w:cs="Times New Roman"/>
          <w:b/>
          <w:sz w:val="24"/>
          <w:szCs w:val="24"/>
          <w:lang w:eastAsia="ar-SA"/>
        </w:rPr>
        <w:t xml:space="preserve"> </w:t>
      </w:r>
      <w:r w:rsidRPr="00962996">
        <w:rPr>
          <w:rFonts w:ascii="Times New Roman" w:hAnsi="Times New Roman" w:cs="Times New Roman"/>
          <w:sz w:val="24"/>
          <w:szCs w:val="24"/>
          <w:lang w:eastAsia="ar-SA"/>
        </w:rPr>
        <w:t>önkormányzati</w:t>
      </w:r>
      <w:r w:rsidRPr="00962996">
        <w:rPr>
          <w:rFonts w:ascii="Times New Roman" w:hAnsi="Times New Roman" w:cs="Times New Roman"/>
          <w:b/>
          <w:sz w:val="24"/>
          <w:szCs w:val="24"/>
          <w:lang w:eastAsia="ar-SA"/>
        </w:rPr>
        <w:t xml:space="preserve"> </w:t>
      </w:r>
      <w:r w:rsidRPr="00962996">
        <w:rPr>
          <w:rFonts w:ascii="Times New Roman" w:hAnsi="Times New Roman" w:cs="Times New Roman"/>
          <w:sz w:val="24"/>
          <w:szCs w:val="24"/>
          <w:lang w:eastAsia="ar-SA"/>
        </w:rPr>
        <w:t>rendeletben meghatározottak szerint étkezési hozzájárulásra jogosultak.</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 b)  </w:t>
      </w:r>
      <w:r w:rsidRPr="00962996">
        <w:rPr>
          <w:rFonts w:ascii="Times New Roman" w:hAnsi="Times New Roman" w:cs="Times New Roman"/>
          <w:sz w:val="24"/>
          <w:szCs w:val="24"/>
          <w:u w:val="single"/>
        </w:rPr>
        <w:t>Közlekedési hozzájárulás</w:t>
      </w:r>
      <w:r w:rsidRPr="00962996">
        <w:rPr>
          <w:rFonts w:ascii="Times New Roman" w:hAnsi="Times New Roman" w:cs="Times New Roman"/>
          <w:sz w:val="24"/>
          <w:szCs w:val="24"/>
        </w:rPr>
        <w:t>:</w:t>
      </w:r>
    </w:p>
    <w:p w:rsidR="00962996" w:rsidRPr="00962996" w:rsidRDefault="00962996" w:rsidP="00962996">
      <w:pPr>
        <w:tabs>
          <w:tab w:val="num" w:pos="-1418"/>
        </w:tabs>
        <w:jc w:val="both"/>
        <w:rPr>
          <w:rFonts w:ascii="Times New Roman" w:hAnsi="Times New Roman" w:cs="Times New Roman"/>
          <w:sz w:val="24"/>
          <w:szCs w:val="24"/>
        </w:rPr>
      </w:pPr>
      <w:r w:rsidRPr="00962996">
        <w:rPr>
          <w:rFonts w:ascii="Times New Roman" w:hAnsi="Times New Roman" w:cs="Times New Roman"/>
          <w:sz w:val="24"/>
          <w:szCs w:val="24"/>
        </w:rPr>
        <w:t>A munkába járáshoz a munkába járással kapcsolatos utazási költségtérítésről szóló 39/2010. (II.26.) kormányrendeletben meghatározottak szerint az intézmény a távolsági bérlet havi összegének legalább 86 %-át téríti meg.</w:t>
      </w:r>
    </w:p>
    <w:p w:rsidR="00962996" w:rsidRPr="00962996" w:rsidRDefault="00962996" w:rsidP="00962996">
      <w:pPr>
        <w:tabs>
          <w:tab w:val="num" w:pos="-1418"/>
        </w:tabs>
        <w:ind w:left="720" w:hanging="720"/>
        <w:jc w:val="both"/>
        <w:rPr>
          <w:rFonts w:ascii="Times New Roman" w:hAnsi="Times New Roman" w:cs="Times New Roman"/>
          <w:sz w:val="24"/>
          <w:szCs w:val="24"/>
        </w:rPr>
      </w:pPr>
    </w:p>
    <w:p w:rsidR="00962996" w:rsidRPr="00962996" w:rsidRDefault="00962996" w:rsidP="00962996">
      <w:pPr>
        <w:tabs>
          <w:tab w:val="num" w:pos="-1418"/>
        </w:tabs>
        <w:ind w:left="720" w:hanging="720"/>
        <w:jc w:val="both"/>
        <w:rPr>
          <w:rFonts w:ascii="Times New Roman" w:hAnsi="Times New Roman" w:cs="Times New Roman"/>
          <w:sz w:val="24"/>
          <w:szCs w:val="24"/>
        </w:rPr>
      </w:pPr>
      <w:r w:rsidRPr="00962996">
        <w:rPr>
          <w:rFonts w:ascii="Times New Roman" w:hAnsi="Times New Roman" w:cs="Times New Roman"/>
          <w:sz w:val="24"/>
          <w:szCs w:val="24"/>
        </w:rPr>
        <w:t xml:space="preserve">c)  </w:t>
      </w:r>
      <w:r w:rsidRPr="00962996">
        <w:rPr>
          <w:rFonts w:ascii="Times New Roman" w:hAnsi="Times New Roman" w:cs="Times New Roman"/>
          <w:sz w:val="24"/>
          <w:szCs w:val="24"/>
          <w:u w:val="single"/>
        </w:rPr>
        <w:t>Munkaruha, védőruha juttatás</w:t>
      </w:r>
      <w:r w:rsidRPr="00962996">
        <w:rPr>
          <w:rFonts w:ascii="Times New Roman" w:hAnsi="Times New Roman" w:cs="Times New Roman"/>
          <w:sz w:val="24"/>
          <w:szCs w:val="24"/>
        </w:rPr>
        <w:t>:</w:t>
      </w:r>
    </w:p>
    <w:p w:rsidR="00962996" w:rsidRPr="00962996" w:rsidRDefault="00962996" w:rsidP="00962996">
      <w:pPr>
        <w:tabs>
          <w:tab w:val="num" w:pos="-1418"/>
        </w:tabs>
        <w:jc w:val="both"/>
        <w:rPr>
          <w:rFonts w:ascii="Times New Roman" w:hAnsi="Times New Roman" w:cs="Times New Roman"/>
          <w:sz w:val="24"/>
          <w:szCs w:val="24"/>
        </w:rPr>
      </w:pPr>
      <w:r w:rsidRPr="00962996">
        <w:rPr>
          <w:rFonts w:ascii="Times New Roman" w:hAnsi="Times New Roman" w:cs="Times New Roman"/>
          <w:sz w:val="24"/>
          <w:szCs w:val="24"/>
        </w:rPr>
        <w:t>A személyes gondoskodást nyújtó szociális intézmények szakmai feladatairól és működésük feltételeiről szóló 1/2000. (I.7.) SzCsM. rendeletben foglaltak alapján a személyes gondoskodás körébe tartozó feladatokat ellátó személyek részére munkaruhát és szükség esetén védőruhát kell biztosítani.</w:t>
      </w:r>
    </w:p>
    <w:p w:rsidR="00962996" w:rsidRPr="00962996" w:rsidRDefault="00962996" w:rsidP="00962996">
      <w:pPr>
        <w:tabs>
          <w:tab w:val="num" w:pos="-1418"/>
        </w:tabs>
        <w:ind w:left="720" w:hanging="720"/>
        <w:jc w:val="both"/>
        <w:rPr>
          <w:rFonts w:ascii="Times New Roman" w:hAnsi="Times New Roman" w:cs="Times New Roman"/>
          <w:sz w:val="24"/>
          <w:szCs w:val="24"/>
        </w:rPr>
      </w:pPr>
      <w:r w:rsidRPr="00962996">
        <w:rPr>
          <w:rFonts w:ascii="Times New Roman" w:hAnsi="Times New Roman" w:cs="Times New Roman"/>
          <w:sz w:val="24"/>
          <w:szCs w:val="24"/>
        </w:rPr>
        <w:t>A munkaruha és védőruha juttatás módját külön szabályzat rögzíti.</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64" w:name="_Toc369602120"/>
      <w:bookmarkStart w:id="165" w:name="_Toc373413368"/>
      <w:bookmarkStart w:id="166" w:name="_Toc414345827"/>
      <w:bookmarkStart w:id="167" w:name="_Toc414346135"/>
      <w:r w:rsidRPr="00962996">
        <w:rPr>
          <w:rFonts w:ascii="Times New Roman" w:hAnsi="Times New Roman" w:cs="Times New Roman"/>
          <w:b/>
          <w:bCs/>
          <w:sz w:val="24"/>
          <w:szCs w:val="24"/>
        </w:rPr>
        <w:t>4.10. Önkéntes foglalkoztatás</w:t>
      </w:r>
      <w:bookmarkEnd w:id="164"/>
      <w:bookmarkEnd w:id="165"/>
      <w:bookmarkEnd w:id="166"/>
      <w:bookmarkEnd w:id="167"/>
    </w:p>
    <w:p w:rsidR="00962996" w:rsidRPr="00962996" w:rsidRDefault="00962996" w:rsidP="00962996">
      <w:pPr>
        <w:tabs>
          <w:tab w:val="left" w:leader="underscore" w:pos="9072"/>
        </w:tabs>
        <w:jc w:val="both"/>
        <w:rPr>
          <w:rFonts w:ascii="Times New Roman" w:hAnsi="Times New Roman" w:cs="Times New Roman"/>
          <w:sz w:val="24"/>
          <w:szCs w:val="24"/>
        </w:rPr>
      </w:pPr>
      <w:r w:rsidRPr="00962996">
        <w:rPr>
          <w:rFonts w:ascii="Times New Roman" w:hAnsi="Times New Roman" w:cs="Times New Roman"/>
          <w:sz w:val="24"/>
          <w:szCs w:val="24"/>
        </w:rPr>
        <w:t xml:space="preserve">Az intézményben lehetőség van közérdekű önkéntes tevékenységre is, melynek következtében önkéntes jogviszony jön létre. A jogviszony nem jár közvetlen anyagi juttatással, melytől az intézmény vezetőjének engedélyével, figyelemmel az intézmény költségvetési helyzetére el lehet térni. </w:t>
      </w:r>
    </w:p>
    <w:p w:rsidR="00962996" w:rsidRPr="00962996" w:rsidRDefault="00962996" w:rsidP="00962996">
      <w:pPr>
        <w:tabs>
          <w:tab w:val="left" w:leader="underscore" w:pos="9072"/>
        </w:tabs>
        <w:jc w:val="both"/>
        <w:rPr>
          <w:rFonts w:ascii="Times New Roman" w:hAnsi="Times New Roman" w:cs="Times New Roman"/>
          <w:sz w:val="24"/>
          <w:szCs w:val="24"/>
        </w:rPr>
      </w:pPr>
      <w:r w:rsidRPr="00962996">
        <w:rPr>
          <w:rFonts w:ascii="Times New Roman" w:hAnsi="Times New Roman" w:cs="Times New Roman"/>
          <w:sz w:val="24"/>
          <w:szCs w:val="24"/>
        </w:rPr>
        <w:t>A jogviszony létrejöttének feltételei:</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önkéntes szerződés megkötése,</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munkaköri leírás megléte,</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orvosi igazolás fertőző betegségektől való mentességről,</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tűz- és munkavédelmi oktatásban való részvétel,</w:t>
      </w:r>
    </w:p>
    <w:p w:rsidR="00962996" w:rsidRPr="00962996" w:rsidRDefault="00962996" w:rsidP="00962996">
      <w:pPr>
        <w:tabs>
          <w:tab w:val="left" w:leader="underscore" w:pos="9072"/>
        </w:tabs>
        <w:jc w:val="both"/>
        <w:rPr>
          <w:rFonts w:ascii="Times New Roman" w:hAnsi="Times New Roman" w:cs="Times New Roman"/>
          <w:sz w:val="24"/>
          <w:szCs w:val="24"/>
        </w:rPr>
      </w:pPr>
    </w:p>
    <w:p w:rsidR="00962996" w:rsidRPr="00962996" w:rsidRDefault="00962996" w:rsidP="00962996">
      <w:pPr>
        <w:tabs>
          <w:tab w:val="left" w:leader="underscore" w:pos="9072"/>
        </w:tabs>
        <w:jc w:val="both"/>
        <w:rPr>
          <w:rFonts w:ascii="Times New Roman" w:hAnsi="Times New Roman" w:cs="Times New Roman"/>
          <w:sz w:val="24"/>
          <w:szCs w:val="24"/>
        </w:rPr>
      </w:pPr>
      <w:r w:rsidRPr="00962996">
        <w:rPr>
          <w:rFonts w:ascii="Times New Roman" w:hAnsi="Times New Roman" w:cs="Times New Roman"/>
          <w:sz w:val="24"/>
          <w:szCs w:val="24"/>
        </w:rPr>
        <w:t xml:space="preserve">Az önkéntesek által végzett munka jellegéről és annak időtartamáról nyilvántartást kell vezetni. </w:t>
      </w:r>
    </w:p>
    <w:p w:rsidR="00962996" w:rsidRPr="00962996" w:rsidRDefault="00962996" w:rsidP="00962996">
      <w:pPr>
        <w:tabs>
          <w:tab w:val="left" w:leader="underscore" w:pos="9072"/>
        </w:tabs>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68" w:name="_Toc414345828"/>
      <w:bookmarkStart w:id="169" w:name="_Toc414346136"/>
      <w:r w:rsidRPr="00962996">
        <w:rPr>
          <w:rFonts w:ascii="Times New Roman" w:hAnsi="Times New Roman" w:cs="Times New Roman"/>
          <w:b/>
          <w:bCs/>
          <w:sz w:val="24"/>
          <w:szCs w:val="24"/>
        </w:rPr>
        <w:t>4.11. Közfoglalkoztatás</w:t>
      </w:r>
      <w:bookmarkEnd w:id="168"/>
      <w:bookmarkEnd w:id="169"/>
    </w:p>
    <w:p w:rsidR="00962996" w:rsidRPr="00962996" w:rsidRDefault="00962996" w:rsidP="00962996">
      <w:pPr>
        <w:tabs>
          <w:tab w:val="left" w:leader="underscore" w:pos="9072"/>
        </w:tabs>
        <w:jc w:val="both"/>
        <w:rPr>
          <w:rFonts w:ascii="Times New Roman" w:hAnsi="Times New Roman" w:cs="Times New Roman"/>
          <w:sz w:val="24"/>
          <w:szCs w:val="24"/>
        </w:rPr>
      </w:pPr>
      <w:r w:rsidRPr="00962996">
        <w:rPr>
          <w:rFonts w:ascii="Times New Roman" w:hAnsi="Times New Roman" w:cs="Times New Roman"/>
          <w:sz w:val="24"/>
          <w:szCs w:val="24"/>
        </w:rPr>
        <w:t xml:space="preserve">Az álláskeresők foglalkoztatásának elősegítése érdekében a Budapest Főváros Kormányhivatala III. Kerületi Hivatalával kötött eseti hatósági szerződések alapján az intézménynek lehetősége van a munkaképes álláskereső lakosság közfoglalkoztatotti munkaviszonyban való foglalkoztatására. </w:t>
      </w:r>
    </w:p>
    <w:p w:rsidR="00962996" w:rsidRPr="00962996" w:rsidRDefault="00962996" w:rsidP="00962996">
      <w:pPr>
        <w:tabs>
          <w:tab w:val="left" w:leader="underscore" w:pos="9072"/>
        </w:tabs>
        <w:jc w:val="both"/>
        <w:rPr>
          <w:rFonts w:ascii="Times New Roman" w:hAnsi="Times New Roman" w:cs="Times New Roman"/>
          <w:sz w:val="24"/>
          <w:szCs w:val="24"/>
        </w:rPr>
      </w:pPr>
      <w:r w:rsidRPr="00962996">
        <w:rPr>
          <w:rFonts w:ascii="Times New Roman" w:hAnsi="Times New Roman" w:cs="Times New Roman"/>
          <w:sz w:val="24"/>
          <w:szCs w:val="24"/>
        </w:rPr>
        <w:t>A közfoglalkoztatási jogviszony határozott idejű szerződéssel jön létre a közfoglalkoztatott és az intézmény között. A foglalkoztatás tartalmát, módját, helyét és idejét a munkaköri leírás tartalmazza.</w:t>
      </w:r>
    </w:p>
    <w:p w:rsidR="00962996" w:rsidRPr="00962996" w:rsidRDefault="00962996" w:rsidP="00962996">
      <w:pPr>
        <w:tabs>
          <w:tab w:val="left" w:leader="underscore" w:pos="9072"/>
        </w:tabs>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70" w:name="_Toc414345829"/>
      <w:bookmarkStart w:id="171" w:name="_Toc414346137"/>
      <w:r w:rsidRPr="00962996">
        <w:rPr>
          <w:rFonts w:ascii="Times New Roman" w:hAnsi="Times New Roman" w:cs="Times New Roman"/>
          <w:b/>
          <w:bCs/>
          <w:sz w:val="24"/>
          <w:szCs w:val="24"/>
        </w:rPr>
        <w:t>4.12.Közösségi szolgálatot nyújtók fogadása</w:t>
      </w:r>
      <w:bookmarkEnd w:id="170"/>
      <w:bookmarkEnd w:id="171"/>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Cs/>
          <w:sz w:val="24"/>
          <w:szCs w:val="24"/>
        </w:rPr>
        <w:t>A nemzeti köznevelésről szóló 2011. évi CXC. törvény és végrehajtási rendeletei szerint</w:t>
      </w:r>
      <w:r w:rsidRPr="00962996">
        <w:rPr>
          <w:rFonts w:ascii="Times New Roman" w:hAnsi="Times New Roman" w:cs="Times New Roman"/>
          <w:sz w:val="24"/>
          <w:szCs w:val="24"/>
        </w:rPr>
        <w:t xml:space="preserve"> az érettségi bizonyítvány kiadásához ötven óra közösségi szolgálat teljesítése szükséges. A hatályos jogszabály nevesíti azokat a tevékenységi köröket, ahol a közösségi szolgálat teljesíthető, melyek sorában a szociális terület is szerepel.</w:t>
      </w:r>
    </w:p>
    <w:p w:rsidR="00962996" w:rsidRPr="00962996" w:rsidRDefault="00962996" w:rsidP="00962996">
      <w:pPr>
        <w:ind w:right="150"/>
        <w:jc w:val="both"/>
        <w:rPr>
          <w:rFonts w:ascii="Times New Roman" w:hAnsi="Times New Roman" w:cs="Times New Roman"/>
          <w:sz w:val="24"/>
          <w:szCs w:val="24"/>
        </w:rPr>
      </w:pPr>
      <w:r w:rsidRPr="00962996">
        <w:rPr>
          <w:rFonts w:ascii="Times New Roman" w:hAnsi="Times New Roman" w:cs="Times New Roman"/>
          <w:sz w:val="24"/>
          <w:szCs w:val="24"/>
        </w:rPr>
        <w:t>Az intézmény az adott középfokú oktatási-nevelési intézményekkel kötött együttműködési megállapodás keretében fogadhatja a közösségi szolgálatot végző diákokat.</w:t>
      </w:r>
    </w:p>
    <w:p w:rsidR="00962996" w:rsidRPr="00962996" w:rsidRDefault="00962996" w:rsidP="00962996">
      <w:pPr>
        <w:tabs>
          <w:tab w:val="left" w:leader="underscore" w:pos="9072"/>
        </w:tabs>
        <w:jc w:val="both"/>
        <w:rPr>
          <w:rFonts w:ascii="Times New Roman" w:hAnsi="Times New Roman" w:cs="Times New Roman"/>
          <w:sz w:val="24"/>
          <w:szCs w:val="24"/>
        </w:rPr>
      </w:pPr>
    </w:p>
    <w:p w:rsidR="00962996" w:rsidRPr="00962996" w:rsidRDefault="00962996" w:rsidP="00962996">
      <w:pPr>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Az intézmény biztosítja:</w:t>
      </w:r>
    </w:p>
    <w:p w:rsidR="00962996" w:rsidRPr="00962996" w:rsidRDefault="00962996" w:rsidP="00962996">
      <w:pPr>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a) az egészséget nem veszélyeztető és biztonságos tevékenységhez szükséges feltételeket,</w:t>
      </w:r>
    </w:p>
    <w:p w:rsidR="00962996" w:rsidRPr="00962996" w:rsidRDefault="00962996" w:rsidP="00962996">
      <w:pPr>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b) a közösségi szolgálattal összefüggő tevékenység ellátásához szükséges tájékoztatást és irányítást, az ismeretek megszerzését,</w:t>
      </w:r>
    </w:p>
    <w:p w:rsidR="00962996" w:rsidRPr="00962996" w:rsidRDefault="00962996" w:rsidP="00962996">
      <w:pPr>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c) a tizennyolcadik életévét be nem töltött tanuló esetén a közösségi szolgálati tevékenység folyamatos, szakszerű felügyeletét.</w:t>
      </w:r>
    </w:p>
    <w:p w:rsidR="00962996" w:rsidRPr="00962996" w:rsidRDefault="00962996" w:rsidP="00962996">
      <w:pPr>
        <w:autoSpaceDE w:val="0"/>
        <w:autoSpaceDN w:val="0"/>
        <w:adjustRightInd w:val="0"/>
        <w:jc w:val="both"/>
        <w:rPr>
          <w:rFonts w:ascii="Times New Roman" w:hAnsi="Times New Roman" w:cs="Times New Roman"/>
          <w:b/>
          <w:sz w:val="24"/>
          <w:szCs w:val="24"/>
        </w:rPr>
      </w:pPr>
    </w:p>
    <w:p w:rsidR="00962996" w:rsidRPr="00962996" w:rsidRDefault="00962996" w:rsidP="00962996">
      <w:pPr>
        <w:autoSpaceDE w:val="0"/>
        <w:autoSpaceDN w:val="0"/>
        <w:adjustRightInd w:val="0"/>
        <w:jc w:val="both"/>
        <w:rPr>
          <w:rFonts w:ascii="Times New Roman" w:hAnsi="Times New Roman" w:cs="Times New Roman"/>
          <w:b/>
          <w:sz w:val="24"/>
          <w:szCs w:val="24"/>
        </w:rPr>
      </w:pPr>
      <w:r w:rsidRPr="00962996">
        <w:rPr>
          <w:rFonts w:ascii="Times New Roman" w:hAnsi="Times New Roman" w:cs="Times New Roman"/>
          <w:b/>
          <w:sz w:val="24"/>
          <w:szCs w:val="24"/>
        </w:rPr>
        <w:t>4.13. Nyugdíjas foglalkoztatása</w:t>
      </w:r>
    </w:p>
    <w:p w:rsidR="00962996" w:rsidRPr="00962996" w:rsidRDefault="00962996" w:rsidP="00962996">
      <w:pPr>
        <w:autoSpaceDE w:val="0"/>
        <w:autoSpaceDN w:val="0"/>
        <w:adjustRightInd w:val="0"/>
        <w:jc w:val="both"/>
        <w:rPr>
          <w:rFonts w:ascii="Times New Roman" w:hAnsi="Times New Roman" w:cs="Times New Roman"/>
          <w:b/>
          <w:sz w:val="24"/>
          <w:szCs w:val="24"/>
        </w:rPr>
      </w:pPr>
    </w:p>
    <w:p w:rsidR="00962996" w:rsidRPr="00962996" w:rsidRDefault="00962996" w:rsidP="00962996">
      <w:pPr>
        <w:shd w:val="clear" w:color="auto" w:fill="FFFFFF"/>
        <w:jc w:val="both"/>
        <w:textAlignment w:val="baseline"/>
        <w:rPr>
          <w:rFonts w:ascii="Times New Roman" w:hAnsi="Times New Roman" w:cs="Times New Roman"/>
          <w:sz w:val="24"/>
          <w:szCs w:val="24"/>
        </w:rPr>
      </w:pPr>
      <w:r w:rsidRPr="00962996">
        <w:rPr>
          <w:rFonts w:ascii="Times New Roman" w:hAnsi="Times New Roman" w:cs="Times New Roman"/>
          <w:sz w:val="24"/>
          <w:szCs w:val="24"/>
          <w:bdr w:val="none" w:sz="0" w:space="0" w:color="auto" w:frame="1"/>
        </w:rPr>
        <w:t>Az intézményben lehetőség van nyugdíjas foglalkoztatására nyugdíjas szövetkezettel kötött szerződés, megállapodás keretében. A közérdekű nyugdíjas szövetkezet működésével kapcsolatos részletes szabályokat a szövetkezetekről szóló 2006. évi X. törvény tartalmazza. E rendelkezések szerint a közérdekű nyugdíjas szövetkezet célja, hogy a még aktív időskorú tagjai számára foglalkoztatást, munkalehetőséget biztosítson nyugellátásuk folyósítása mellet, továbbá, hogy a következő generációk számára a tagoknál felhalmozódott tudás, szakmai és élettapasztalat átadásra kerüljön.</w:t>
      </w:r>
    </w:p>
    <w:p w:rsidR="00962996" w:rsidRPr="00962996" w:rsidRDefault="00962996" w:rsidP="00962996">
      <w:pPr>
        <w:shd w:val="clear" w:color="auto" w:fill="FFFFFF"/>
        <w:jc w:val="both"/>
        <w:textAlignment w:val="baseline"/>
        <w:rPr>
          <w:rFonts w:ascii="Times New Roman" w:hAnsi="Times New Roman" w:cs="Times New Roman"/>
          <w:sz w:val="24"/>
          <w:szCs w:val="24"/>
        </w:rPr>
      </w:pPr>
      <w:r w:rsidRPr="00962996">
        <w:rPr>
          <w:rFonts w:ascii="Times New Roman" w:hAnsi="Times New Roman" w:cs="Times New Roman"/>
          <w:sz w:val="24"/>
          <w:szCs w:val="24"/>
        </w:rPr>
        <w:t>A közérdekű nyugdíjas szövetkezet nyugdíjas tagja lehet az a természetes személy, aki öregségi nyugdíjasnak minősül függetlenül attól, hogy az öregségi nyugdíjkorhatárát betöltötte-e vagy még nem.</w:t>
      </w:r>
    </w:p>
    <w:p w:rsidR="00962996" w:rsidRPr="00962996" w:rsidRDefault="00962996" w:rsidP="00962996">
      <w:pPr>
        <w:shd w:val="clear" w:color="auto" w:fill="FFFFFF"/>
        <w:jc w:val="both"/>
        <w:textAlignment w:val="baseline"/>
        <w:rPr>
          <w:rFonts w:ascii="Times New Roman" w:hAnsi="Times New Roman" w:cs="Times New Roman"/>
          <w:sz w:val="24"/>
          <w:szCs w:val="24"/>
        </w:rPr>
      </w:pPr>
      <w:r w:rsidRPr="00962996">
        <w:rPr>
          <w:rFonts w:ascii="Times New Roman" w:hAnsi="Times New Roman" w:cs="Times New Roman"/>
          <w:sz w:val="24"/>
          <w:szCs w:val="24"/>
        </w:rPr>
        <w:t xml:space="preserve"> Az intézményben nyugdíjas szövetkezeten keresztül foglalkoztatott munkavállalók esetében a munkavállalókkal kapcsolatos adminisztratív terhek egy részét a nyugdíjas szövetkezet végzi (bérszámfejtés, beléptetés, kiléptetés).</w:t>
      </w:r>
    </w:p>
    <w:p w:rsidR="00962996" w:rsidRPr="00962996" w:rsidRDefault="00962996" w:rsidP="00962996">
      <w:pPr>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Az így foglalkoztatott nyugdíjas nem minősül közalkalmazottnak és a munkája ellenértékeként kifizetett díjazás, nem bérköltségként jelenik meg az intézménynél, hanem igénybevett szolgáltatás díjaként, mely csak a ténylegesen ledolgozott munkaórák után fizetendő.</w:t>
      </w:r>
    </w:p>
    <w:p w:rsidR="00962996" w:rsidRPr="00962996" w:rsidRDefault="00962996" w:rsidP="00962996">
      <w:pPr>
        <w:autoSpaceDE w:val="0"/>
        <w:autoSpaceDN w:val="0"/>
        <w:adjustRightInd w:val="0"/>
        <w:jc w:val="both"/>
        <w:rPr>
          <w:rFonts w:ascii="Times New Roman" w:hAnsi="Times New Roman" w:cs="Times New Roman"/>
          <w:sz w:val="24"/>
          <w:szCs w:val="24"/>
        </w:rPr>
      </w:pPr>
    </w:p>
    <w:p w:rsidR="00962996" w:rsidRPr="00962996" w:rsidRDefault="00962996" w:rsidP="00962996">
      <w:pPr>
        <w:autoSpaceDE w:val="0"/>
        <w:autoSpaceDN w:val="0"/>
        <w:adjustRightInd w:val="0"/>
        <w:jc w:val="both"/>
        <w:rPr>
          <w:rFonts w:ascii="Times New Roman" w:hAnsi="Times New Roman" w:cs="Times New Roman"/>
          <w:sz w:val="24"/>
          <w:szCs w:val="24"/>
        </w:rPr>
      </w:pPr>
      <w:r w:rsidRPr="00962996">
        <w:rPr>
          <w:rFonts w:ascii="Times New Roman" w:hAnsi="Times New Roman" w:cs="Times New Roman"/>
          <w:sz w:val="24"/>
          <w:szCs w:val="24"/>
        </w:rPr>
        <w:t>A foglalkoztatás feltételei:</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munkaköri leírás megléte,</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büntetlen előélet,</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orvosi alkalmasság,</w:t>
      </w:r>
    </w:p>
    <w:p w:rsidR="00962996" w:rsidRPr="00962996" w:rsidRDefault="00962996" w:rsidP="00962996">
      <w:pPr>
        <w:numPr>
          <w:ilvl w:val="0"/>
          <w:numId w:val="17"/>
        </w:numPr>
        <w:tabs>
          <w:tab w:val="left" w:leader="underscore" w:pos="9072"/>
        </w:tabs>
        <w:spacing w:after="0" w:line="240" w:lineRule="auto"/>
        <w:ind w:left="1139" w:hanging="357"/>
        <w:jc w:val="both"/>
        <w:rPr>
          <w:rFonts w:ascii="Times New Roman" w:hAnsi="Times New Roman" w:cs="Times New Roman"/>
          <w:sz w:val="24"/>
          <w:szCs w:val="24"/>
        </w:rPr>
      </w:pPr>
      <w:r w:rsidRPr="00962996">
        <w:rPr>
          <w:rFonts w:ascii="Times New Roman" w:hAnsi="Times New Roman" w:cs="Times New Roman"/>
          <w:sz w:val="24"/>
          <w:szCs w:val="24"/>
        </w:rPr>
        <w:t>tűz- és munkavédelmi, valamint HACCP oktatásban való részvétel.</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72" w:name="_Toc369602122"/>
      <w:bookmarkStart w:id="173" w:name="_Toc373413370"/>
      <w:bookmarkStart w:id="174" w:name="_Toc414345830"/>
      <w:bookmarkStart w:id="175" w:name="_Toc414346138"/>
      <w:r w:rsidRPr="00962996">
        <w:rPr>
          <w:rFonts w:ascii="Times New Roman" w:hAnsi="Times New Roman" w:cs="Times New Roman"/>
          <w:b/>
          <w:bCs/>
          <w:sz w:val="24"/>
          <w:szCs w:val="24"/>
        </w:rPr>
        <w:t>4.14.</w:t>
      </w:r>
      <w:r w:rsidRPr="00962996">
        <w:rPr>
          <w:rFonts w:ascii="Times New Roman" w:hAnsi="Times New Roman" w:cs="Times New Roman"/>
          <w:b/>
          <w:bCs/>
          <w:sz w:val="24"/>
          <w:szCs w:val="24"/>
        </w:rPr>
        <w:tab/>
        <w:t>Összeférhetetlenségi szabályok</w:t>
      </w:r>
      <w:bookmarkEnd w:id="172"/>
      <w:bookmarkEnd w:id="173"/>
      <w:bookmarkEnd w:id="174"/>
      <w:bookmarkEnd w:id="175"/>
    </w:p>
    <w:p w:rsidR="00962996" w:rsidRPr="00962996" w:rsidRDefault="00962996" w:rsidP="00962996">
      <w:pPr>
        <w:numPr>
          <w:ilvl w:val="0"/>
          <w:numId w:val="7"/>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Az intézmény dolgozói munkavégzéssel járó egyéb jogviszonyt a közalkalmazotti törvény alapján csak a munkáltatói jogkör gyakorlójának engedélyével létesíthet.</w:t>
      </w:r>
    </w:p>
    <w:p w:rsidR="00962996" w:rsidRPr="00962996" w:rsidRDefault="00962996" w:rsidP="00962996">
      <w:pPr>
        <w:numPr>
          <w:ilvl w:val="0"/>
          <w:numId w:val="7"/>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Nem folytathatnak olyan tevékenységet, amely munkakörükhöz méltatlan, mely a pártatlan befolyásolástól mentes tevékenységet veszélyezteti.</w:t>
      </w:r>
    </w:p>
    <w:p w:rsidR="00962996" w:rsidRPr="00962996" w:rsidRDefault="00962996" w:rsidP="00962996">
      <w:pPr>
        <w:numPr>
          <w:ilvl w:val="0"/>
          <w:numId w:val="7"/>
        </w:numPr>
        <w:spacing w:after="0" w:line="240" w:lineRule="auto"/>
        <w:ind w:left="1066" w:hanging="357"/>
        <w:jc w:val="both"/>
        <w:rPr>
          <w:rFonts w:ascii="Times New Roman" w:hAnsi="Times New Roman" w:cs="Times New Roman"/>
          <w:sz w:val="24"/>
          <w:szCs w:val="24"/>
        </w:rPr>
      </w:pPr>
      <w:r w:rsidRPr="00962996">
        <w:rPr>
          <w:rFonts w:ascii="Times New Roman" w:hAnsi="Times New Roman" w:cs="Times New Roman"/>
          <w:sz w:val="24"/>
          <w:szCs w:val="24"/>
        </w:rPr>
        <w:t>Az összeférhetetlenség elbírálása vezetői hatáskör.</w:t>
      </w:r>
      <w:bookmarkStart w:id="176" w:name="_Toc369602123"/>
      <w:bookmarkStart w:id="177" w:name="_Toc373413371"/>
      <w:bookmarkStart w:id="178" w:name="_Toc414345831"/>
      <w:bookmarkStart w:id="179" w:name="_Toc414346139"/>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4.15. A munkakörök átadása</w:t>
      </w:r>
      <w:bookmarkEnd w:id="176"/>
      <w:bookmarkEnd w:id="177"/>
      <w:bookmarkEnd w:id="178"/>
      <w:bookmarkEnd w:id="179"/>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munkakörök átadásáról illetve átvételéről személyi változás esetén- legkésőbb 15 napon belül- jegyzőkönyvet kell felvenni, melynek tartalmaznia kell:</w:t>
      </w:r>
    </w:p>
    <w:p w:rsidR="00962996" w:rsidRPr="00962996" w:rsidRDefault="00962996" w:rsidP="00962996">
      <w:pPr>
        <w:numPr>
          <w:ilvl w:val="0"/>
          <w:numId w:val="18"/>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az átadás –átvétel időpontját,</w:t>
      </w:r>
    </w:p>
    <w:p w:rsidR="00962996" w:rsidRPr="00962996" w:rsidRDefault="00962996" w:rsidP="00962996">
      <w:pPr>
        <w:numPr>
          <w:ilvl w:val="0"/>
          <w:numId w:val="18"/>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a munkakörrel kapcsolatos tájékoztatást, fontosabb adatokat, </w:t>
      </w:r>
    </w:p>
    <w:p w:rsidR="00962996" w:rsidRPr="00962996" w:rsidRDefault="00962996" w:rsidP="00962996">
      <w:pPr>
        <w:numPr>
          <w:ilvl w:val="0"/>
          <w:numId w:val="18"/>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folyamatban lévő konkrét ügyeket,</w:t>
      </w:r>
    </w:p>
    <w:p w:rsidR="00962996" w:rsidRPr="00962996" w:rsidRDefault="00962996" w:rsidP="00962996">
      <w:pPr>
        <w:numPr>
          <w:ilvl w:val="0"/>
          <w:numId w:val="18"/>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az átadásra kerülő eszközöket, </w:t>
      </w:r>
    </w:p>
    <w:p w:rsidR="00962996" w:rsidRPr="00962996" w:rsidRDefault="00962996" w:rsidP="00962996">
      <w:pPr>
        <w:numPr>
          <w:ilvl w:val="0"/>
          <w:numId w:val="18"/>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az átadó és átvevő észrevételeit, aláírásait,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vagy új kinevezést illetve kinevezés módosítást és új munkaköri leírást kell készíteni.</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munkakör átadás-átvételével kapcsolatos eljárás lefolytatásáról a munkakör szerinti közvetlen vezető gondoskodik.</w:t>
      </w:r>
      <w:bookmarkStart w:id="180" w:name="_Toc369602124"/>
      <w:bookmarkStart w:id="181" w:name="_Toc373413372"/>
      <w:bookmarkStart w:id="182" w:name="_Toc414345832"/>
      <w:bookmarkStart w:id="183" w:name="_Toc414346140"/>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r w:rsidRPr="00962996">
        <w:rPr>
          <w:rFonts w:ascii="Times New Roman" w:hAnsi="Times New Roman" w:cs="Times New Roman"/>
          <w:b/>
          <w:sz w:val="24"/>
          <w:szCs w:val="24"/>
        </w:rPr>
        <w:t>5. Az intézmény működése</w:t>
      </w:r>
      <w:bookmarkEnd w:id="180"/>
      <w:bookmarkEnd w:id="181"/>
      <w:bookmarkEnd w:id="182"/>
      <w:bookmarkEnd w:id="183"/>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84" w:name="_Toc369602125"/>
      <w:bookmarkStart w:id="185" w:name="_Toc373413373"/>
      <w:bookmarkStart w:id="186" w:name="_Toc414345833"/>
      <w:bookmarkStart w:id="187" w:name="_Toc414346141"/>
      <w:r w:rsidRPr="00962996">
        <w:rPr>
          <w:rFonts w:ascii="Times New Roman" w:hAnsi="Times New Roman" w:cs="Times New Roman"/>
          <w:b/>
          <w:bCs/>
          <w:sz w:val="24"/>
          <w:szCs w:val="24"/>
        </w:rPr>
        <w:t>5.1.  Az intézmény nyitvatartási rendje</w:t>
      </w:r>
      <w:bookmarkEnd w:id="184"/>
      <w:bookmarkEnd w:id="185"/>
      <w:bookmarkEnd w:id="186"/>
      <w:bookmarkEnd w:id="187"/>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Munkanapokon 08.00 – 16.00 óra.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egyes munkakörökben az intézményvezető, a szakmai vezetők javaslata, véleményezése alapján eltérő munkarendet - érintve a munkavégzés helyszínét - rendelhet el:</w:t>
      </w:r>
    </w:p>
    <w:p w:rsidR="00962996" w:rsidRPr="00962996" w:rsidRDefault="00962996" w:rsidP="00962996">
      <w:pPr>
        <w:numPr>
          <w:ilvl w:val="0"/>
          <w:numId w:val="23"/>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munkaszervezési okból,</w:t>
      </w:r>
    </w:p>
    <w:p w:rsidR="00962996" w:rsidRPr="00962996" w:rsidRDefault="00962996" w:rsidP="00962996">
      <w:pPr>
        <w:numPr>
          <w:ilvl w:val="0"/>
          <w:numId w:val="23"/>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dolgozó tanulása érdekében,</w:t>
      </w:r>
    </w:p>
    <w:p w:rsidR="00962996" w:rsidRPr="00962996" w:rsidRDefault="00962996" w:rsidP="00962996">
      <w:pPr>
        <w:numPr>
          <w:ilvl w:val="0"/>
          <w:numId w:val="23"/>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dolgozó családi problémájának megoldása érdekében</w:t>
      </w:r>
    </w:p>
    <w:p w:rsidR="00962996" w:rsidRPr="00962996" w:rsidRDefault="00962996" w:rsidP="00962996">
      <w:pPr>
        <w:numPr>
          <w:ilvl w:val="0"/>
          <w:numId w:val="23"/>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veszélyhelyzet idején.</w:t>
      </w:r>
    </w:p>
    <w:p w:rsidR="00962996" w:rsidRPr="00962996" w:rsidRDefault="00962996" w:rsidP="00962996">
      <w:pPr>
        <w:tabs>
          <w:tab w:val="left" w:pos="1080"/>
        </w:tabs>
        <w:jc w:val="both"/>
        <w:rPr>
          <w:rFonts w:ascii="Times New Roman" w:hAnsi="Times New Roman" w:cs="Times New Roman"/>
          <w:sz w:val="24"/>
          <w:szCs w:val="24"/>
        </w:rPr>
      </w:pPr>
    </w:p>
    <w:p w:rsidR="00962996" w:rsidRPr="00962996" w:rsidRDefault="00962996" w:rsidP="00962996">
      <w:pPr>
        <w:tabs>
          <w:tab w:val="left" w:pos="1080"/>
        </w:tabs>
        <w:jc w:val="both"/>
        <w:rPr>
          <w:rFonts w:ascii="Times New Roman" w:hAnsi="Times New Roman" w:cs="Times New Roman"/>
          <w:sz w:val="24"/>
          <w:szCs w:val="24"/>
        </w:rPr>
      </w:pPr>
      <w:r w:rsidRPr="00962996">
        <w:rPr>
          <w:rFonts w:ascii="Times New Roman" w:hAnsi="Times New Roman" w:cs="Times New Roman"/>
          <w:sz w:val="24"/>
          <w:szCs w:val="24"/>
        </w:rPr>
        <w:t>Az intézmény dolgozói a munkában eltöltött időt jelenléti íven, kötelesek vezetni.</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88" w:name="_Toc369602126"/>
      <w:bookmarkStart w:id="189" w:name="_Toc373413374"/>
      <w:bookmarkStart w:id="190" w:name="_Toc414345834"/>
      <w:bookmarkStart w:id="191" w:name="_Toc414346142"/>
      <w:r w:rsidRPr="00962996">
        <w:rPr>
          <w:rFonts w:ascii="Times New Roman" w:hAnsi="Times New Roman" w:cs="Times New Roman"/>
          <w:b/>
          <w:bCs/>
          <w:sz w:val="24"/>
          <w:szCs w:val="24"/>
        </w:rPr>
        <w:t>5.2. Általános szabályo</w:t>
      </w:r>
      <w:bookmarkEnd w:id="188"/>
      <w:bookmarkEnd w:id="189"/>
      <w:bookmarkEnd w:id="190"/>
      <w:bookmarkEnd w:id="191"/>
      <w:r w:rsidRPr="00962996">
        <w:rPr>
          <w:rFonts w:ascii="Times New Roman" w:hAnsi="Times New Roman" w:cs="Times New Roman"/>
          <w:b/>
          <w:bCs/>
          <w:sz w:val="24"/>
          <w:szCs w:val="24"/>
        </w:rPr>
        <w:t>k</w:t>
      </w:r>
    </w:p>
    <w:p w:rsidR="00962996" w:rsidRPr="00962996" w:rsidRDefault="00962996" w:rsidP="00962996">
      <w:pPr>
        <w:ind w:right="-2"/>
        <w:jc w:val="both"/>
        <w:rPr>
          <w:rFonts w:ascii="Times New Roman" w:hAnsi="Times New Roman" w:cs="Times New Roman"/>
          <w:sz w:val="24"/>
          <w:szCs w:val="24"/>
        </w:rPr>
      </w:pPr>
      <w:r w:rsidRPr="00962996">
        <w:rPr>
          <w:rFonts w:ascii="Times New Roman" w:hAnsi="Times New Roman" w:cs="Times New Roman"/>
          <w:sz w:val="24"/>
          <w:szCs w:val="24"/>
        </w:rPr>
        <w:t>a.) A költségvetési szerv</w:t>
      </w:r>
      <w:r w:rsidRPr="00962996">
        <w:rPr>
          <w:rFonts w:ascii="Times New Roman" w:hAnsi="Times New Roman" w:cs="Times New Roman"/>
          <w:b/>
          <w:sz w:val="24"/>
          <w:szCs w:val="24"/>
        </w:rPr>
        <w:t xml:space="preserve"> </w:t>
      </w:r>
      <w:r w:rsidRPr="00962996">
        <w:rPr>
          <w:rFonts w:ascii="Times New Roman" w:hAnsi="Times New Roman" w:cs="Times New Roman"/>
          <w:sz w:val="24"/>
          <w:szCs w:val="24"/>
        </w:rPr>
        <w:t xml:space="preserve">működési rendjét jogszabályok, önkormányzati rendeletek, képviselő-testületi határozatok, a szakmai program, az SZMSZ, belső szabályzatok, eljárásrendek, házirend, munkaköri leírások, és intézményvezetői utasítások határozzák meg. Az intézmény vezetője készíti el az intézmény éves munkatervét. </w:t>
      </w:r>
    </w:p>
    <w:p w:rsidR="00962996" w:rsidRPr="00962996" w:rsidRDefault="00962996" w:rsidP="00962996">
      <w:pPr>
        <w:ind w:right="-2"/>
        <w:jc w:val="both"/>
        <w:rPr>
          <w:rFonts w:ascii="Times New Roman" w:hAnsi="Times New Roman" w:cs="Times New Roman"/>
          <w:sz w:val="24"/>
          <w:szCs w:val="24"/>
        </w:rPr>
      </w:pPr>
      <w:r w:rsidRPr="00962996">
        <w:rPr>
          <w:rFonts w:ascii="Times New Roman" w:hAnsi="Times New Roman" w:cs="Times New Roman"/>
          <w:sz w:val="24"/>
          <w:szCs w:val="24"/>
        </w:rPr>
        <w:t>b.) A költségvetési szerv</w:t>
      </w:r>
      <w:r w:rsidRPr="00962996">
        <w:rPr>
          <w:rFonts w:ascii="Times New Roman" w:hAnsi="Times New Roman" w:cs="Times New Roman"/>
          <w:b/>
          <w:sz w:val="24"/>
          <w:szCs w:val="24"/>
        </w:rPr>
        <w:t xml:space="preserve"> </w:t>
      </w:r>
      <w:r w:rsidRPr="00962996">
        <w:rPr>
          <w:rFonts w:ascii="Times New Roman" w:hAnsi="Times New Roman" w:cs="Times New Roman"/>
          <w:sz w:val="24"/>
          <w:szCs w:val="24"/>
        </w:rPr>
        <w:t>alaptevékenységi körébe tartozó ellenőrzések során az a) pontban foglaltak szerint köteles eljárni.</w:t>
      </w:r>
    </w:p>
    <w:p w:rsidR="00962996" w:rsidRPr="00962996" w:rsidRDefault="00962996" w:rsidP="00962996">
      <w:pPr>
        <w:ind w:right="-2"/>
        <w:jc w:val="both"/>
        <w:rPr>
          <w:rFonts w:ascii="Times New Roman" w:hAnsi="Times New Roman" w:cs="Times New Roman"/>
          <w:sz w:val="24"/>
          <w:szCs w:val="24"/>
        </w:rPr>
      </w:pPr>
      <w:r w:rsidRPr="00962996">
        <w:rPr>
          <w:rFonts w:ascii="Times New Roman" w:hAnsi="Times New Roman" w:cs="Times New Roman"/>
          <w:sz w:val="24"/>
          <w:szCs w:val="24"/>
        </w:rPr>
        <w:t xml:space="preserve">c.) A vezető, az egységvezetők szükség szerint munkaértekezleteket tartanak. </w:t>
      </w:r>
    </w:p>
    <w:p w:rsidR="00962996" w:rsidRPr="00962996" w:rsidRDefault="00962996" w:rsidP="00962996">
      <w:pPr>
        <w:ind w:right="-2"/>
        <w:jc w:val="both"/>
        <w:rPr>
          <w:rFonts w:ascii="Times New Roman" w:hAnsi="Times New Roman" w:cs="Times New Roman"/>
          <w:sz w:val="24"/>
          <w:szCs w:val="24"/>
        </w:rPr>
      </w:pPr>
      <w:r w:rsidRPr="00962996">
        <w:rPr>
          <w:rFonts w:ascii="Times New Roman" w:hAnsi="Times New Roman" w:cs="Times New Roman"/>
          <w:sz w:val="24"/>
          <w:szCs w:val="24"/>
        </w:rPr>
        <w:t>d.)A költségvetési szerv</w:t>
      </w:r>
      <w:r w:rsidRPr="00962996">
        <w:rPr>
          <w:rFonts w:ascii="Times New Roman" w:hAnsi="Times New Roman" w:cs="Times New Roman"/>
          <w:b/>
          <w:sz w:val="24"/>
          <w:szCs w:val="24"/>
        </w:rPr>
        <w:t xml:space="preserve"> </w:t>
      </w:r>
      <w:r w:rsidRPr="00962996">
        <w:rPr>
          <w:rFonts w:ascii="Times New Roman" w:hAnsi="Times New Roman" w:cs="Times New Roman"/>
          <w:sz w:val="24"/>
          <w:szCs w:val="24"/>
        </w:rPr>
        <w:t>egységei tevékenységüket jóváhagyott belső szabályzatok, munkatervek alapján készítik. A szervezeti egységek készítik el saját munkaprogramjukat az a) pontban foglalt szabályzatok figyelembe vételével, amelyet az intézmény vezetője hagy jóvá.</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e.) A költségvetési szerv</w:t>
      </w:r>
      <w:r w:rsidRPr="00962996">
        <w:rPr>
          <w:rFonts w:ascii="Times New Roman" w:hAnsi="Times New Roman" w:cs="Times New Roman"/>
          <w:b/>
          <w:sz w:val="24"/>
          <w:szCs w:val="24"/>
        </w:rPr>
        <w:t xml:space="preserve"> </w:t>
      </w:r>
      <w:r w:rsidRPr="00962996">
        <w:rPr>
          <w:rFonts w:ascii="Times New Roman" w:hAnsi="Times New Roman" w:cs="Times New Roman"/>
          <w:sz w:val="24"/>
          <w:szCs w:val="24"/>
        </w:rPr>
        <w:t>belső ellenőrzése működéséért az intézményvezető, a vezetői ellenőrzésekért a vezető, a munkafolyamatokba beépített ellenőrzésekért az érintett munkatársak felelősek. Titoktartási kötelezettség: valamennyi dolgozó köteles a tudomására jutott intézményi adatokat megőrizni még a jogviszony megszűnése után is.</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92" w:name="_Toc369602127"/>
      <w:bookmarkStart w:id="193" w:name="_Toc373413375"/>
      <w:bookmarkStart w:id="194" w:name="_Toc414345835"/>
      <w:bookmarkStart w:id="195" w:name="_Toc414346143"/>
      <w:r w:rsidRPr="00962996">
        <w:rPr>
          <w:rFonts w:ascii="Times New Roman" w:hAnsi="Times New Roman" w:cs="Times New Roman"/>
          <w:b/>
          <w:bCs/>
          <w:sz w:val="24"/>
          <w:szCs w:val="24"/>
        </w:rPr>
        <w:t>5.3. Belső irányítás, ellenőrzés eszközei</w:t>
      </w:r>
      <w:bookmarkEnd w:id="192"/>
      <w:bookmarkEnd w:id="193"/>
      <w:bookmarkEnd w:id="194"/>
      <w:bookmarkEnd w:id="195"/>
      <w:r w:rsidRPr="00962996">
        <w:rPr>
          <w:rFonts w:ascii="Times New Roman" w:hAnsi="Times New Roman" w:cs="Times New Roman"/>
          <w:b/>
          <w:bCs/>
          <w:sz w:val="24"/>
          <w:szCs w:val="24"/>
        </w:rPr>
        <w:t xml:space="preserve">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Egytől kezdődő, sorszámozott utasítások, rendeltetésszerű tevékenység, a működés és gazdálkodás szabályozását igénylő kérdésekben.</w:t>
      </w:r>
    </w:p>
    <w:p w:rsidR="00962996" w:rsidRPr="00962996" w:rsidRDefault="00962996" w:rsidP="00962996">
      <w:pPr>
        <w:ind w:left="1134"/>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Belső ellenőrzés: az intézmény saját belső ellenőrt nem alkalmaz, a Polgármesteri Hivatal belső ellenőrei látják el a feladatot. Az intézmény vezetőjének kétévente kötelező továbbképzésen részt venni a belső kontrollal kapcsolatosan.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196" w:name="_Toc414345836"/>
      <w:bookmarkStart w:id="197" w:name="_Toc414346144"/>
      <w:r w:rsidRPr="00962996">
        <w:rPr>
          <w:rFonts w:ascii="Times New Roman" w:hAnsi="Times New Roman" w:cs="Times New Roman"/>
          <w:b/>
          <w:bCs/>
          <w:sz w:val="24"/>
          <w:szCs w:val="24"/>
        </w:rPr>
        <w:t>5.4.</w:t>
      </w:r>
      <w:r w:rsidRPr="00962996">
        <w:rPr>
          <w:rFonts w:ascii="Times New Roman" w:hAnsi="Times New Roman" w:cs="Times New Roman"/>
          <w:b/>
          <w:bCs/>
          <w:sz w:val="24"/>
          <w:szCs w:val="24"/>
        </w:rPr>
        <w:tab/>
      </w:r>
      <w:bookmarkStart w:id="198" w:name="_Toc369602128"/>
      <w:bookmarkStart w:id="199" w:name="_Toc373413376"/>
      <w:r w:rsidRPr="00962996">
        <w:rPr>
          <w:rFonts w:ascii="Times New Roman" w:hAnsi="Times New Roman" w:cs="Times New Roman"/>
          <w:b/>
          <w:bCs/>
          <w:sz w:val="24"/>
          <w:szCs w:val="24"/>
        </w:rPr>
        <w:t>Belső irányítás eszközeire vonatkozó előírások</w:t>
      </w:r>
      <w:bookmarkEnd w:id="196"/>
      <w:bookmarkEnd w:id="197"/>
      <w:bookmarkEnd w:id="198"/>
      <w:bookmarkEnd w:id="199"/>
    </w:p>
    <w:p w:rsidR="00962996" w:rsidRPr="00962996" w:rsidRDefault="00962996" w:rsidP="00962996">
      <w:pPr>
        <w:numPr>
          <w:ilvl w:val="0"/>
          <w:numId w:val="19"/>
        </w:numPr>
        <w:spacing w:after="0" w:line="240" w:lineRule="auto"/>
        <w:ind w:left="1848" w:hanging="357"/>
        <w:jc w:val="both"/>
        <w:rPr>
          <w:rFonts w:ascii="Times New Roman" w:hAnsi="Times New Roman" w:cs="Times New Roman"/>
          <w:sz w:val="24"/>
          <w:szCs w:val="24"/>
        </w:rPr>
      </w:pPr>
      <w:r w:rsidRPr="00962996">
        <w:rPr>
          <w:rFonts w:ascii="Times New Roman" w:hAnsi="Times New Roman" w:cs="Times New Roman"/>
          <w:sz w:val="24"/>
          <w:szCs w:val="24"/>
        </w:rPr>
        <w:t>azokat az előírásokat kell ismertetni a munkatársakkal, amelyekért a vezetők is felelősek,</w:t>
      </w:r>
    </w:p>
    <w:p w:rsidR="00962996" w:rsidRPr="00962996" w:rsidRDefault="00962996" w:rsidP="00962996">
      <w:pPr>
        <w:numPr>
          <w:ilvl w:val="0"/>
          <w:numId w:val="19"/>
        </w:numPr>
        <w:spacing w:after="0" w:line="240" w:lineRule="auto"/>
        <w:ind w:left="1848" w:hanging="357"/>
        <w:jc w:val="both"/>
        <w:rPr>
          <w:rFonts w:ascii="Times New Roman" w:hAnsi="Times New Roman" w:cs="Times New Roman"/>
          <w:sz w:val="24"/>
          <w:szCs w:val="24"/>
        </w:rPr>
      </w:pPr>
      <w:r w:rsidRPr="00962996">
        <w:rPr>
          <w:rFonts w:ascii="Times New Roman" w:hAnsi="Times New Roman" w:cs="Times New Roman"/>
          <w:sz w:val="24"/>
          <w:szCs w:val="24"/>
        </w:rPr>
        <w:t>a nyilvántartásokat az adott feladatot, adminisztrációt végző-, vagy a számítógépet kezelő személy vezeti,</w:t>
      </w:r>
    </w:p>
    <w:p w:rsidR="00962996" w:rsidRPr="00962996" w:rsidRDefault="00962996" w:rsidP="00962996">
      <w:pPr>
        <w:numPr>
          <w:ilvl w:val="0"/>
          <w:numId w:val="19"/>
        </w:numPr>
        <w:spacing w:after="0" w:line="240" w:lineRule="auto"/>
        <w:ind w:left="1848" w:hanging="357"/>
        <w:jc w:val="both"/>
        <w:rPr>
          <w:rFonts w:ascii="Times New Roman" w:hAnsi="Times New Roman" w:cs="Times New Roman"/>
          <w:sz w:val="24"/>
          <w:szCs w:val="24"/>
        </w:rPr>
      </w:pPr>
      <w:r w:rsidRPr="00962996">
        <w:rPr>
          <w:rFonts w:ascii="Times New Roman" w:hAnsi="Times New Roman" w:cs="Times New Roman"/>
          <w:sz w:val="24"/>
          <w:szCs w:val="24"/>
        </w:rPr>
        <w:t xml:space="preserve">a belső előírásokban foglaltak végrehajtásáért a címzetteket fegyelmi felelősség terheli. </w:t>
      </w:r>
      <w:bookmarkStart w:id="200" w:name="_Toc369602129"/>
      <w:bookmarkStart w:id="201" w:name="_Toc373413377"/>
      <w:bookmarkStart w:id="202" w:name="_Toc414345837"/>
      <w:bookmarkStart w:id="203" w:name="_Toc414346145"/>
    </w:p>
    <w:p w:rsidR="00962996" w:rsidRPr="00962996" w:rsidRDefault="00962996" w:rsidP="00962996">
      <w:pPr>
        <w:ind w:left="1491"/>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5.5.</w:t>
      </w:r>
      <w:r w:rsidRPr="00962996">
        <w:rPr>
          <w:rFonts w:ascii="Times New Roman" w:hAnsi="Times New Roman" w:cs="Times New Roman"/>
          <w:b/>
          <w:bCs/>
          <w:sz w:val="24"/>
          <w:szCs w:val="24"/>
        </w:rPr>
        <w:tab/>
        <w:t>Értekezletek rendje</w:t>
      </w:r>
      <w:bookmarkEnd w:id="200"/>
      <w:bookmarkEnd w:id="201"/>
      <w:bookmarkEnd w:id="202"/>
      <w:bookmarkEnd w:id="203"/>
    </w:p>
    <w:p w:rsidR="00962996" w:rsidRPr="00962996" w:rsidRDefault="00962996" w:rsidP="00962996">
      <w:pPr>
        <w:numPr>
          <w:ilvl w:val="0"/>
          <w:numId w:val="20"/>
        </w:numPr>
        <w:spacing w:after="0" w:line="240" w:lineRule="auto"/>
        <w:ind w:left="1848" w:hanging="357"/>
        <w:jc w:val="both"/>
        <w:rPr>
          <w:rFonts w:ascii="Times New Roman" w:hAnsi="Times New Roman" w:cs="Times New Roman"/>
          <w:sz w:val="24"/>
          <w:szCs w:val="24"/>
        </w:rPr>
      </w:pPr>
      <w:r w:rsidRPr="00962996">
        <w:rPr>
          <w:rFonts w:ascii="Times New Roman" w:hAnsi="Times New Roman" w:cs="Times New Roman"/>
          <w:sz w:val="24"/>
          <w:szCs w:val="24"/>
        </w:rPr>
        <w:t>összevont dolgozói értekezlet legalább négyszer évente – tartja az intézményvezető,</w:t>
      </w:r>
    </w:p>
    <w:p w:rsidR="00962996" w:rsidRPr="00962996" w:rsidRDefault="00962996" w:rsidP="00962996">
      <w:pPr>
        <w:numPr>
          <w:ilvl w:val="0"/>
          <w:numId w:val="20"/>
        </w:numPr>
        <w:spacing w:after="0" w:line="240" w:lineRule="auto"/>
        <w:ind w:left="1848" w:hanging="357"/>
        <w:jc w:val="both"/>
        <w:rPr>
          <w:rFonts w:ascii="Times New Roman" w:hAnsi="Times New Roman" w:cs="Times New Roman"/>
          <w:sz w:val="24"/>
          <w:szCs w:val="24"/>
        </w:rPr>
      </w:pPr>
      <w:r w:rsidRPr="00962996">
        <w:rPr>
          <w:rFonts w:ascii="Times New Roman" w:hAnsi="Times New Roman" w:cs="Times New Roman"/>
          <w:sz w:val="24"/>
          <w:szCs w:val="24"/>
        </w:rPr>
        <w:t>vezető, szervező munkatársak (házi segítségnyújtás vezető gondozója, terápiás munkatárs, étkeztetést szervező asszisztens, jelzőrendszeres koordinátor, gazdasági ügyintéző) értekezlete az összevont értekezletek keretében, vagy negyedévente, tartja az intézményvezető,</w:t>
      </w:r>
    </w:p>
    <w:p w:rsidR="00962996" w:rsidRPr="00962996" w:rsidRDefault="00962996" w:rsidP="00962996">
      <w:pPr>
        <w:numPr>
          <w:ilvl w:val="0"/>
          <w:numId w:val="20"/>
        </w:numPr>
        <w:spacing w:after="0" w:line="240" w:lineRule="auto"/>
        <w:ind w:left="1848" w:hanging="357"/>
        <w:jc w:val="both"/>
        <w:rPr>
          <w:rFonts w:ascii="Times New Roman" w:hAnsi="Times New Roman" w:cs="Times New Roman"/>
          <w:b/>
          <w:sz w:val="24"/>
          <w:szCs w:val="24"/>
        </w:rPr>
      </w:pPr>
      <w:r w:rsidRPr="00962996">
        <w:rPr>
          <w:rFonts w:ascii="Times New Roman" w:hAnsi="Times New Roman" w:cs="Times New Roman"/>
          <w:sz w:val="24"/>
          <w:szCs w:val="24"/>
        </w:rPr>
        <w:t>házi segítségnyújtásban dolgozó gondozók munkaértekezlete hetente, tartja a vezető gondozó,</w:t>
      </w:r>
    </w:p>
    <w:p w:rsidR="00962996" w:rsidRPr="00962996" w:rsidRDefault="00962996" w:rsidP="00962996">
      <w:pPr>
        <w:numPr>
          <w:ilvl w:val="0"/>
          <w:numId w:val="20"/>
        </w:numPr>
        <w:spacing w:after="0" w:line="240" w:lineRule="auto"/>
        <w:ind w:left="1848" w:hanging="357"/>
        <w:jc w:val="both"/>
        <w:rPr>
          <w:rFonts w:ascii="Times New Roman" w:hAnsi="Times New Roman" w:cs="Times New Roman"/>
          <w:b/>
          <w:sz w:val="24"/>
          <w:szCs w:val="24"/>
        </w:rPr>
      </w:pPr>
      <w:r w:rsidRPr="00962996">
        <w:rPr>
          <w:rFonts w:ascii="Times New Roman" w:hAnsi="Times New Roman" w:cs="Times New Roman"/>
          <w:sz w:val="24"/>
          <w:szCs w:val="24"/>
        </w:rPr>
        <w:t>nappali ellátásban foglalkoztatott dolgozók értekezlete hetente, tartja a nappali ellátás vezető,</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értekezletek rendjétől veszélyhelyzet, válsághelyzet és készültség ideje alatt el lehet térni.</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sz w:val="24"/>
          <w:szCs w:val="24"/>
        </w:rPr>
      </w:pPr>
      <w:bookmarkStart w:id="204" w:name="_Toc369602130"/>
      <w:bookmarkStart w:id="205" w:name="_Toc373413378"/>
      <w:bookmarkStart w:id="206" w:name="_Toc414345838"/>
      <w:bookmarkStart w:id="207" w:name="_Toc414346146"/>
      <w:r w:rsidRPr="00962996">
        <w:rPr>
          <w:rFonts w:ascii="Times New Roman" w:hAnsi="Times New Roman" w:cs="Times New Roman"/>
          <w:b/>
          <w:bCs/>
          <w:sz w:val="24"/>
          <w:szCs w:val="24"/>
        </w:rPr>
        <w:t>5.6.</w:t>
      </w:r>
      <w:r w:rsidRPr="00962996">
        <w:rPr>
          <w:rFonts w:ascii="Times New Roman" w:hAnsi="Times New Roman" w:cs="Times New Roman"/>
          <w:b/>
          <w:bCs/>
          <w:sz w:val="24"/>
          <w:szCs w:val="24"/>
        </w:rPr>
        <w:tab/>
        <w:t>Kapcsolattartás</w:t>
      </w:r>
      <w:bookmarkEnd w:id="204"/>
      <w:bookmarkEnd w:id="205"/>
      <w:bookmarkEnd w:id="206"/>
      <w:bookmarkEnd w:id="207"/>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vezetés szintjeinek megfelelően, az intézményvezető felügyelete mellett, a feladatok jellegének megfelelően. Az intézményvezető e jogkörét a munkavégzésnek megfelelően más vezetőnek is átadhatja.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tájékoztatási tevékenység során a szolgálati titokra, adatvédelemre vonatkozó szabályokra különösen nagy gondot kell fordítani.</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b/>
        <w:t xml:space="preserve">      </w:t>
      </w:r>
    </w:p>
    <w:p w:rsidR="00962996" w:rsidRPr="00962996" w:rsidRDefault="00962996" w:rsidP="00962996">
      <w:pPr>
        <w:ind w:left="720"/>
        <w:jc w:val="both"/>
        <w:rPr>
          <w:rFonts w:ascii="Times New Roman" w:hAnsi="Times New Roman" w:cs="Times New Roman"/>
          <w:sz w:val="24"/>
          <w:szCs w:val="24"/>
          <w:u w:val="single"/>
        </w:rPr>
      </w:pPr>
      <w:r w:rsidRPr="00962996">
        <w:rPr>
          <w:rFonts w:ascii="Times New Roman" w:hAnsi="Times New Roman" w:cs="Times New Roman"/>
          <w:sz w:val="24"/>
          <w:szCs w:val="24"/>
          <w:u w:val="single"/>
        </w:rPr>
        <w:t>Médiával:</w:t>
      </w:r>
    </w:p>
    <w:p w:rsidR="00962996" w:rsidRPr="00962996" w:rsidRDefault="00962996" w:rsidP="00962996">
      <w:pPr>
        <w:numPr>
          <w:ilvl w:val="0"/>
          <w:numId w:val="22"/>
        </w:numPr>
        <w:jc w:val="both"/>
        <w:rPr>
          <w:rFonts w:ascii="Times New Roman" w:hAnsi="Times New Roman" w:cs="Times New Roman"/>
          <w:sz w:val="24"/>
          <w:szCs w:val="24"/>
        </w:rPr>
      </w:pPr>
      <w:r w:rsidRPr="00962996">
        <w:rPr>
          <w:rFonts w:ascii="Times New Roman" w:hAnsi="Times New Roman" w:cs="Times New Roman"/>
          <w:sz w:val="24"/>
          <w:szCs w:val="24"/>
        </w:rPr>
        <w:t>A sajtót, rádiót, TV-t az intézmény vezetője tájékoztathatja, de csak a Polgármesteri Hivatal illetékes munkatársának engedélye alapján.</w:t>
      </w:r>
    </w:p>
    <w:p w:rsidR="00962996" w:rsidRPr="00962996" w:rsidRDefault="00962996" w:rsidP="00962996">
      <w:pPr>
        <w:numPr>
          <w:ilvl w:val="0"/>
          <w:numId w:val="22"/>
        </w:numPr>
        <w:jc w:val="both"/>
        <w:rPr>
          <w:rFonts w:ascii="Times New Roman" w:hAnsi="Times New Roman" w:cs="Times New Roman"/>
          <w:sz w:val="24"/>
          <w:szCs w:val="24"/>
        </w:rPr>
      </w:pPr>
      <w:r w:rsidRPr="00962996">
        <w:rPr>
          <w:rFonts w:ascii="Times New Roman" w:hAnsi="Times New Roman" w:cs="Times New Roman"/>
          <w:sz w:val="24"/>
          <w:szCs w:val="24"/>
        </w:rPr>
        <w:t>Szakmai kérdésekben történő tájékoztatást a vezetők végezhetnek az intézményvezető engedélye alapján.</w:t>
      </w:r>
      <w:bookmarkStart w:id="208" w:name="_Toc369602131"/>
      <w:bookmarkStart w:id="209" w:name="_Toc373413379"/>
      <w:bookmarkStart w:id="210" w:name="_Toc414345839"/>
      <w:bookmarkStart w:id="211" w:name="_Toc414346147"/>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r w:rsidRPr="00962996">
        <w:rPr>
          <w:rFonts w:ascii="Times New Roman" w:hAnsi="Times New Roman" w:cs="Times New Roman"/>
          <w:b/>
          <w:bCs/>
          <w:sz w:val="24"/>
          <w:szCs w:val="24"/>
        </w:rPr>
        <w:t>5.7.</w:t>
      </w:r>
      <w:r w:rsidRPr="00962996">
        <w:rPr>
          <w:rFonts w:ascii="Times New Roman" w:hAnsi="Times New Roman" w:cs="Times New Roman"/>
          <w:b/>
          <w:bCs/>
          <w:sz w:val="24"/>
          <w:szCs w:val="24"/>
        </w:rPr>
        <w:tab/>
        <w:t>A kötelezettségvállalás, utalványozás, ellenjegyzés, érvényesítés részletes szabályait külön szabályzat tartalmazza.</w:t>
      </w:r>
      <w:bookmarkEnd w:id="208"/>
      <w:bookmarkEnd w:id="209"/>
      <w:bookmarkEnd w:id="210"/>
      <w:bookmarkEnd w:id="211"/>
    </w:p>
    <w:p w:rsidR="00962996" w:rsidRPr="00962996" w:rsidRDefault="00962996" w:rsidP="00962996">
      <w:pPr>
        <w:spacing w:line="276" w:lineRule="auto"/>
        <w:jc w:val="both"/>
        <w:rPr>
          <w:rFonts w:ascii="Times New Roman" w:hAnsi="Times New Roman" w:cs="Times New Roman"/>
          <w:sz w:val="24"/>
          <w:szCs w:val="24"/>
        </w:rPr>
      </w:pPr>
    </w:p>
    <w:p w:rsidR="00962996" w:rsidRPr="00962996" w:rsidRDefault="00962996" w:rsidP="00962996">
      <w:pPr>
        <w:spacing w:line="276" w:lineRule="auto"/>
        <w:jc w:val="both"/>
        <w:rPr>
          <w:rFonts w:ascii="Times New Roman" w:hAnsi="Times New Roman" w:cs="Times New Roman"/>
          <w:sz w:val="24"/>
          <w:szCs w:val="24"/>
        </w:rPr>
      </w:pPr>
      <w:r w:rsidRPr="00962996">
        <w:rPr>
          <w:rFonts w:ascii="Times New Roman" w:hAnsi="Times New Roman" w:cs="Times New Roman"/>
          <w:sz w:val="24"/>
          <w:szCs w:val="24"/>
        </w:rPr>
        <w:t xml:space="preserve">Az intézmény önálló gazdasági szervezettel nem rendelkezik, a gazdálkodásra a munkamegosztásra és a felelősségvállalásra vonatkozó szabályokat az intézmény és a Budapest II. kerületi Polgármesteri Hivatal között létrejött hatályos megállapodás tartalmazza. </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212" w:name="_Toc369602132"/>
      <w:bookmarkStart w:id="213" w:name="_Toc373413380"/>
      <w:bookmarkStart w:id="214" w:name="_Toc414345840"/>
      <w:bookmarkStart w:id="215" w:name="_Toc414346148"/>
      <w:r w:rsidRPr="00962996">
        <w:rPr>
          <w:rFonts w:ascii="Times New Roman" w:hAnsi="Times New Roman" w:cs="Times New Roman"/>
          <w:b/>
          <w:bCs/>
          <w:sz w:val="24"/>
          <w:szCs w:val="24"/>
        </w:rPr>
        <w:t xml:space="preserve">5.8. </w:t>
      </w:r>
      <w:r w:rsidRPr="00962996">
        <w:rPr>
          <w:rFonts w:ascii="Times New Roman" w:hAnsi="Times New Roman" w:cs="Times New Roman"/>
          <w:b/>
          <w:bCs/>
          <w:sz w:val="24"/>
          <w:szCs w:val="24"/>
        </w:rPr>
        <w:tab/>
        <w:t>A kiadmányozás rendje, kiadmányozási jog</w:t>
      </w:r>
      <w:bookmarkEnd w:id="212"/>
      <w:bookmarkEnd w:id="213"/>
      <w:bookmarkEnd w:id="214"/>
      <w:bookmarkEnd w:id="215"/>
    </w:p>
    <w:p w:rsidR="00962996" w:rsidRPr="00962996" w:rsidRDefault="00962996" w:rsidP="00962996">
      <w:pPr>
        <w:numPr>
          <w:ilvl w:val="0"/>
          <w:numId w:val="21"/>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az intézményből kimenő, illetve a dolgozóknak hivatalosan kiadott iratok kiadmánynak minősülnek,</w:t>
      </w:r>
    </w:p>
    <w:p w:rsidR="00962996" w:rsidRPr="00962996" w:rsidRDefault="00962996" w:rsidP="00962996">
      <w:pPr>
        <w:numPr>
          <w:ilvl w:val="0"/>
          <w:numId w:val="21"/>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kiadmányt kiadni, továbbítani csak a kiadmányozásra jogosult aláírásával lehet,</w:t>
      </w:r>
    </w:p>
    <w:p w:rsidR="00962996" w:rsidRPr="00962996" w:rsidRDefault="00962996" w:rsidP="00962996">
      <w:pPr>
        <w:numPr>
          <w:ilvl w:val="0"/>
          <w:numId w:val="21"/>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általában kiadmányozásra a vezető jogosult, e jogosultság az ügyek meghatározott esetében átruházható,</w:t>
      </w:r>
    </w:p>
    <w:p w:rsidR="00962996" w:rsidRPr="00962996" w:rsidRDefault="00962996" w:rsidP="00962996">
      <w:pPr>
        <w:numPr>
          <w:ilvl w:val="0"/>
          <w:numId w:val="21"/>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kiadmányozási jogot csak írásban lehet átruházni,</w:t>
      </w:r>
    </w:p>
    <w:p w:rsidR="00962996" w:rsidRPr="00962996" w:rsidRDefault="00962996" w:rsidP="00962996">
      <w:pPr>
        <w:numPr>
          <w:ilvl w:val="0"/>
          <w:numId w:val="21"/>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a kiadmányozásnál tekintettel kell lenni az iratkezelés általános szabályaira, melyet részletesen az Iratkezelési Szabályzat tartalmaz,</w:t>
      </w:r>
    </w:p>
    <w:p w:rsidR="00962996" w:rsidRPr="00962996" w:rsidRDefault="00962996" w:rsidP="00962996">
      <w:pPr>
        <w:numPr>
          <w:ilvl w:val="0"/>
          <w:numId w:val="21"/>
        </w:numPr>
        <w:spacing w:after="0" w:line="240" w:lineRule="auto"/>
        <w:ind w:left="714" w:hanging="357"/>
        <w:jc w:val="both"/>
        <w:rPr>
          <w:rFonts w:ascii="Times New Roman" w:hAnsi="Times New Roman" w:cs="Times New Roman"/>
          <w:sz w:val="24"/>
          <w:szCs w:val="24"/>
        </w:rPr>
      </w:pPr>
      <w:r w:rsidRPr="00962996">
        <w:rPr>
          <w:rFonts w:ascii="Times New Roman" w:hAnsi="Times New Roman" w:cs="Times New Roman"/>
          <w:sz w:val="24"/>
          <w:szCs w:val="24"/>
        </w:rPr>
        <w:t>cégszerű aláírásnál az aláíró nevét és beosztását gépelve is fel kell tüntetni.</w:t>
      </w:r>
      <w:bookmarkStart w:id="216" w:name="_Toc369602133"/>
      <w:bookmarkStart w:id="217" w:name="_Toc373413381"/>
      <w:bookmarkStart w:id="218" w:name="_Toc414345841"/>
      <w:bookmarkStart w:id="219" w:name="_Toc414346149"/>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r w:rsidRPr="00962996">
        <w:rPr>
          <w:rFonts w:ascii="Times New Roman" w:hAnsi="Times New Roman" w:cs="Times New Roman"/>
          <w:b/>
          <w:sz w:val="24"/>
          <w:szCs w:val="24"/>
        </w:rPr>
        <w:t>6. Jogosultak érdekvédelme</w:t>
      </w:r>
      <w:bookmarkEnd w:id="216"/>
      <w:bookmarkEnd w:id="217"/>
      <w:bookmarkEnd w:id="218"/>
      <w:bookmarkEnd w:id="219"/>
    </w:p>
    <w:p w:rsidR="00962996" w:rsidRPr="00962996" w:rsidRDefault="00962996" w:rsidP="00962996">
      <w:pPr>
        <w:spacing w:after="120"/>
        <w:rPr>
          <w:rFonts w:ascii="Times New Roman" w:hAnsi="Times New Roman" w:cs="Times New Roman"/>
          <w:b/>
          <w:i/>
          <w:sz w:val="24"/>
          <w:szCs w:val="24"/>
        </w:rPr>
      </w:pP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220" w:name="_Toc369602134"/>
      <w:bookmarkStart w:id="221" w:name="_Toc373413382"/>
      <w:bookmarkStart w:id="222" w:name="_Toc414345842"/>
      <w:bookmarkStart w:id="223" w:name="_Toc414346150"/>
      <w:r w:rsidRPr="00962996">
        <w:rPr>
          <w:rFonts w:ascii="Times New Roman" w:hAnsi="Times New Roman" w:cs="Times New Roman"/>
          <w:b/>
          <w:bCs/>
          <w:sz w:val="24"/>
          <w:szCs w:val="24"/>
        </w:rPr>
        <w:t>6.1.</w:t>
      </w:r>
      <w:r w:rsidRPr="00962996">
        <w:rPr>
          <w:rFonts w:ascii="Times New Roman" w:hAnsi="Times New Roman" w:cs="Times New Roman"/>
          <w:b/>
          <w:bCs/>
          <w:sz w:val="24"/>
          <w:szCs w:val="24"/>
        </w:rPr>
        <w:tab/>
        <w:t>Ellátottak érdekegyeztetése, érdekvédelme</w:t>
      </w:r>
      <w:bookmarkEnd w:id="220"/>
      <w:bookmarkEnd w:id="221"/>
      <w:bookmarkEnd w:id="222"/>
      <w:bookmarkEnd w:id="223"/>
    </w:p>
    <w:p w:rsidR="00962996" w:rsidRPr="00962996" w:rsidRDefault="00962996" w:rsidP="00962996">
      <w:pPr>
        <w:ind w:left="720"/>
        <w:jc w:val="both"/>
        <w:rPr>
          <w:rFonts w:ascii="Times New Roman" w:hAnsi="Times New Roman" w:cs="Times New Roman"/>
          <w:sz w:val="24"/>
          <w:szCs w:val="24"/>
        </w:rPr>
      </w:pPr>
      <w:r w:rsidRPr="00962996">
        <w:rPr>
          <w:rFonts w:ascii="Times New Roman" w:hAnsi="Times New Roman" w:cs="Times New Roman"/>
          <w:sz w:val="24"/>
          <w:szCs w:val="24"/>
        </w:rPr>
        <w:t>Feladataink végzése során tájékoztatjuk az ellátottakat, illetve hozzátartozóikat az intézmény házirendjéről, az ellátottjogi-képviselő személyéről és elérhetőségéről, fogadási rendjéről (az épületben jól látható helyen megtalálható az erről szóló tájékoztató).</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224" w:name="_Toc369602135"/>
      <w:bookmarkStart w:id="225" w:name="_Toc373413383"/>
      <w:bookmarkStart w:id="226" w:name="_Toc414345843"/>
      <w:bookmarkStart w:id="227" w:name="_Toc414346151"/>
      <w:r w:rsidRPr="00962996">
        <w:rPr>
          <w:rFonts w:ascii="Times New Roman" w:hAnsi="Times New Roman" w:cs="Times New Roman"/>
          <w:b/>
          <w:bCs/>
          <w:sz w:val="24"/>
          <w:szCs w:val="24"/>
        </w:rPr>
        <w:t>6.2. Esélyegyenlőség</w:t>
      </w:r>
      <w:bookmarkEnd w:id="224"/>
      <w:bookmarkEnd w:id="225"/>
      <w:bookmarkEnd w:id="226"/>
      <w:bookmarkEnd w:id="227"/>
    </w:p>
    <w:p w:rsidR="00962996" w:rsidRPr="00962996" w:rsidRDefault="00962996" w:rsidP="00962996">
      <w:pPr>
        <w:ind w:left="720"/>
        <w:jc w:val="both"/>
        <w:rPr>
          <w:rFonts w:ascii="Times New Roman" w:hAnsi="Times New Roman" w:cs="Times New Roman"/>
          <w:sz w:val="24"/>
          <w:szCs w:val="24"/>
        </w:rPr>
      </w:pPr>
      <w:r w:rsidRPr="00962996">
        <w:rPr>
          <w:rFonts w:ascii="Times New Roman" w:hAnsi="Times New Roman" w:cs="Times New Roman"/>
          <w:sz w:val="24"/>
          <w:szCs w:val="24"/>
        </w:rPr>
        <w:t>A szakmai munka során különös figyelemmel kell kezelni az egyenlő bánásmód és az esélyegyenlőség előmozdításáról szóló hatályos jogszabályokat.</w:t>
      </w:r>
    </w:p>
    <w:p w:rsidR="00962996" w:rsidRPr="00962996" w:rsidRDefault="00962996" w:rsidP="00962996">
      <w:pPr>
        <w:tabs>
          <w:tab w:val="num" w:pos="360"/>
          <w:tab w:val="num" w:pos="720"/>
        </w:tabs>
        <w:spacing w:before="240" w:after="120"/>
        <w:ind w:left="431" w:hanging="431"/>
        <w:outlineLvl w:val="0"/>
        <w:rPr>
          <w:rFonts w:ascii="Times New Roman" w:hAnsi="Times New Roman" w:cs="Times New Roman"/>
          <w:b/>
          <w:bCs/>
          <w:sz w:val="24"/>
          <w:szCs w:val="24"/>
        </w:rPr>
      </w:pPr>
      <w:bookmarkStart w:id="228" w:name="_Toc369602136"/>
      <w:bookmarkStart w:id="229" w:name="_Toc373413384"/>
      <w:bookmarkStart w:id="230" w:name="_Toc414345844"/>
      <w:bookmarkStart w:id="231" w:name="_Toc414346152"/>
      <w:r w:rsidRPr="00962996">
        <w:rPr>
          <w:rFonts w:ascii="Times New Roman" w:hAnsi="Times New Roman" w:cs="Times New Roman"/>
          <w:b/>
          <w:bCs/>
          <w:sz w:val="24"/>
          <w:szCs w:val="24"/>
        </w:rPr>
        <w:t>6.3.  Adatvédelem, adatkezelés</w:t>
      </w:r>
      <w:bookmarkEnd w:id="228"/>
      <w:bookmarkEnd w:id="229"/>
      <w:bookmarkEnd w:id="230"/>
      <w:bookmarkEnd w:id="231"/>
    </w:p>
    <w:p w:rsidR="00962996" w:rsidRPr="00962996" w:rsidRDefault="00962996" w:rsidP="00962996">
      <w:pPr>
        <w:pStyle w:val="Listaszerbekezds"/>
        <w:numPr>
          <w:ilvl w:val="0"/>
          <w:numId w:val="25"/>
        </w:numPr>
        <w:spacing w:after="160" w:line="259" w:lineRule="auto"/>
        <w:contextualSpacing/>
        <w:jc w:val="both"/>
        <w:rPr>
          <w:rFonts w:ascii="Times New Roman" w:hAnsi="Times New Roman" w:cs="Times New Roman"/>
          <w:sz w:val="24"/>
          <w:szCs w:val="24"/>
        </w:rPr>
      </w:pPr>
      <w:r w:rsidRPr="00962996">
        <w:rPr>
          <w:rFonts w:ascii="Times New Roman" w:hAnsi="Times New Roman" w:cs="Times New Roman"/>
          <w:sz w:val="24"/>
          <w:szCs w:val="24"/>
        </w:rPr>
        <w:t>A költségvetési szerv</w:t>
      </w:r>
      <w:r w:rsidRPr="00962996">
        <w:rPr>
          <w:rFonts w:ascii="Times New Roman" w:hAnsi="Times New Roman" w:cs="Times New Roman"/>
          <w:b/>
          <w:sz w:val="24"/>
          <w:szCs w:val="24"/>
        </w:rPr>
        <w:t xml:space="preserve"> </w:t>
      </w:r>
      <w:r w:rsidRPr="00962996">
        <w:rPr>
          <w:rFonts w:ascii="Times New Roman" w:hAnsi="Times New Roman" w:cs="Times New Roman"/>
          <w:sz w:val="24"/>
          <w:szCs w:val="24"/>
        </w:rPr>
        <w:t>az általa biztosított szolgáltatást oly módon végzi, hogy figyelemmel legyen az ellátást igénybe vevőt megillető alkotmányos emberi jogok maradéktalan és teljes körű tiszteletben tartására, különösen az élethez, emberi méltósághoz, testi épséghez, testi és lelki egészséghez való jogra. Az ellátást igénybe vevőt megilleti személyes adatainak védelme, valamint a magánéletével kapcsolatos titokvédelem.</w:t>
      </w:r>
    </w:p>
    <w:p w:rsidR="00962996" w:rsidRPr="00962996" w:rsidRDefault="00962996" w:rsidP="00962996">
      <w:pPr>
        <w:pStyle w:val="Listaszerbekezds"/>
        <w:numPr>
          <w:ilvl w:val="0"/>
          <w:numId w:val="25"/>
        </w:numPr>
        <w:spacing w:after="160" w:line="259" w:lineRule="auto"/>
        <w:contextualSpacing/>
        <w:jc w:val="both"/>
        <w:rPr>
          <w:rFonts w:ascii="Times New Roman" w:hAnsi="Times New Roman" w:cs="Times New Roman"/>
          <w:sz w:val="24"/>
          <w:szCs w:val="24"/>
        </w:rPr>
      </w:pPr>
      <w:r w:rsidRPr="00962996">
        <w:rPr>
          <w:rFonts w:ascii="Times New Roman" w:hAnsi="Times New Roman" w:cs="Times New Roman"/>
          <w:sz w:val="24"/>
          <w:szCs w:val="24"/>
        </w:rPr>
        <w:t>Adatkezelés során kiemelt figyelmet kell fordítani a nyilvántartások szakmai adattartalmára. A nyilvántartások elkészítésénél irányadóak a hatályos jogszabályok rendelkezései.</w:t>
      </w:r>
    </w:p>
    <w:p w:rsidR="00962996" w:rsidRPr="00962996" w:rsidRDefault="00962996" w:rsidP="00962996">
      <w:pPr>
        <w:pStyle w:val="Listaszerbekezds"/>
        <w:numPr>
          <w:ilvl w:val="0"/>
          <w:numId w:val="25"/>
        </w:numPr>
        <w:spacing w:after="160" w:line="259" w:lineRule="auto"/>
        <w:contextualSpacing/>
        <w:jc w:val="both"/>
        <w:rPr>
          <w:rFonts w:ascii="Times New Roman" w:hAnsi="Times New Roman" w:cs="Times New Roman"/>
          <w:sz w:val="24"/>
          <w:szCs w:val="24"/>
        </w:rPr>
      </w:pPr>
      <w:r w:rsidRPr="00962996">
        <w:rPr>
          <w:rFonts w:ascii="Times New Roman" w:hAnsi="Times New Roman" w:cs="Times New Roman"/>
          <w:sz w:val="24"/>
          <w:szCs w:val="24"/>
        </w:rPr>
        <w:t>Adatszolgáltatás csak eseti, írásos megkeresés alapján szolgáltatható a vonatkozó jogszabályokban meghatározott módon és szerveknek.</w:t>
      </w:r>
    </w:p>
    <w:p w:rsidR="00962996" w:rsidRPr="00962996" w:rsidRDefault="00962996" w:rsidP="00962996">
      <w:pPr>
        <w:pStyle w:val="Listaszerbekezds"/>
        <w:numPr>
          <w:ilvl w:val="0"/>
          <w:numId w:val="25"/>
        </w:numPr>
        <w:spacing w:after="160" w:line="259" w:lineRule="auto"/>
        <w:contextualSpacing/>
        <w:jc w:val="both"/>
        <w:rPr>
          <w:rFonts w:ascii="Times New Roman" w:hAnsi="Times New Roman" w:cs="Times New Roman"/>
          <w:sz w:val="24"/>
          <w:szCs w:val="24"/>
        </w:rPr>
      </w:pPr>
      <w:r w:rsidRPr="00962996">
        <w:rPr>
          <w:rFonts w:ascii="Times New Roman" w:hAnsi="Times New Roman" w:cs="Times New Roman"/>
          <w:sz w:val="24"/>
          <w:szCs w:val="24"/>
        </w:rPr>
        <w:t>Az intézmény a nyilvántartásban kezelt adatokat személyes azonosító adatok nélkül statisztikai célra felhasználhatják, arról adatokat szolgáltathatnak a jogszabályokban felsorolt szervek részére.</w:t>
      </w:r>
    </w:p>
    <w:p w:rsidR="00962996" w:rsidRPr="00962996" w:rsidRDefault="00962996" w:rsidP="00962996">
      <w:pPr>
        <w:pStyle w:val="Listaszerbekezds"/>
        <w:numPr>
          <w:ilvl w:val="0"/>
          <w:numId w:val="25"/>
        </w:numPr>
        <w:spacing w:after="160" w:line="259" w:lineRule="auto"/>
        <w:contextualSpacing/>
        <w:jc w:val="both"/>
        <w:rPr>
          <w:rFonts w:ascii="Times New Roman" w:hAnsi="Times New Roman" w:cs="Times New Roman"/>
          <w:sz w:val="24"/>
          <w:szCs w:val="24"/>
        </w:rPr>
      </w:pPr>
      <w:r w:rsidRPr="00962996">
        <w:rPr>
          <w:rFonts w:ascii="Times New Roman" w:hAnsi="Times New Roman" w:cs="Times New Roman"/>
          <w:sz w:val="24"/>
          <w:szCs w:val="24"/>
        </w:rPr>
        <w:t xml:space="preserve">A szociális ellátásra való jogosultság megszűnésétől számított öt év elteltével törölni kell az adott személyre vonatkozó adatokat a nyilvántartásokból. </w:t>
      </w:r>
    </w:p>
    <w:p w:rsidR="00962996" w:rsidRPr="00962996" w:rsidRDefault="00962996" w:rsidP="00962996">
      <w:pPr>
        <w:pStyle w:val="Listaszerbekezds"/>
        <w:numPr>
          <w:ilvl w:val="0"/>
          <w:numId w:val="25"/>
        </w:numPr>
        <w:spacing w:after="160" w:line="259" w:lineRule="auto"/>
        <w:contextualSpacing/>
        <w:jc w:val="both"/>
        <w:rPr>
          <w:rFonts w:ascii="Times New Roman" w:hAnsi="Times New Roman" w:cs="Times New Roman"/>
          <w:sz w:val="24"/>
          <w:szCs w:val="24"/>
        </w:rPr>
      </w:pPr>
      <w:r w:rsidRPr="00962996">
        <w:rPr>
          <w:rFonts w:ascii="Times New Roman" w:hAnsi="Times New Roman" w:cs="Times New Roman"/>
          <w:sz w:val="24"/>
          <w:szCs w:val="24"/>
        </w:rPr>
        <w:t>Az, akire az ellátással kapcsolatban a nyilvántartás adatot tartalmaz, a személyére vonatkozó adatok tekintetében élhet betekintési, helyesbítési jogával, illetve kérheti adatainak közlését a nyilvántartást vezető / kezelő szociális intézmény vezetőjétől.</w:t>
      </w:r>
      <w:bookmarkStart w:id="232" w:name="_Toc369602137"/>
      <w:bookmarkStart w:id="233" w:name="_Toc414345845"/>
      <w:bookmarkStart w:id="234" w:name="_Toc414346153"/>
    </w:p>
    <w:p w:rsidR="00962996" w:rsidRPr="00962996" w:rsidRDefault="00962996" w:rsidP="00962996">
      <w:pPr>
        <w:ind w:left="426"/>
        <w:jc w:val="center"/>
        <w:outlineLvl w:val="2"/>
        <w:rPr>
          <w:rFonts w:ascii="Times New Roman" w:hAnsi="Times New Roman" w:cs="Times New Roman"/>
          <w:b/>
          <w:sz w:val="24"/>
          <w:szCs w:val="24"/>
        </w:rPr>
      </w:pPr>
    </w:p>
    <w:p w:rsidR="00962996" w:rsidRPr="00962996" w:rsidRDefault="00962996" w:rsidP="00962996">
      <w:pPr>
        <w:ind w:left="426"/>
        <w:jc w:val="center"/>
        <w:outlineLvl w:val="2"/>
        <w:rPr>
          <w:rFonts w:ascii="Times New Roman" w:hAnsi="Times New Roman" w:cs="Times New Roman"/>
          <w:b/>
          <w:sz w:val="24"/>
          <w:szCs w:val="24"/>
        </w:rPr>
      </w:pPr>
      <w:r w:rsidRPr="00962996">
        <w:rPr>
          <w:rFonts w:ascii="Times New Roman" w:hAnsi="Times New Roman" w:cs="Times New Roman"/>
          <w:b/>
          <w:sz w:val="24"/>
          <w:szCs w:val="24"/>
        </w:rPr>
        <w:t>Záró és hatályba lépő rendelkezések</w:t>
      </w:r>
      <w:bookmarkEnd w:id="232"/>
      <w:bookmarkEnd w:id="233"/>
      <w:bookmarkEnd w:id="234"/>
    </w:p>
    <w:p w:rsidR="00962996" w:rsidRPr="00962996" w:rsidRDefault="00962996" w:rsidP="00962996">
      <w:pPr>
        <w:jc w:val="center"/>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 Jelen Szervezeti és Működési Szabályzat a fenntartó </w:t>
      </w:r>
      <w:r w:rsidRPr="00962996">
        <w:rPr>
          <w:rFonts w:ascii="Times New Roman" w:hAnsi="Times New Roman" w:cs="Times New Roman"/>
          <w:bCs/>
          <w:sz w:val="24"/>
          <w:szCs w:val="24"/>
        </w:rPr>
        <w:t xml:space="preserve">Budapest Főváros II. kerületi Önkormányzat Képviselő-testületének </w:t>
      </w:r>
      <w:bookmarkStart w:id="235" w:name="_Hlk43284867"/>
      <w:r w:rsidRPr="00962996">
        <w:rPr>
          <w:rFonts w:ascii="Times New Roman" w:hAnsi="Times New Roman" w:cs="Times New Roman"/>
          <w:bCs/>
          <w:sz w:val="24"/>
          <w:szCs w:val="24"/>
        </w:rPr>
        <w:t>Közoktatási, Közművelődési, Sport, Egészségügyi, Szociális és Lakásügyi Bizottsága</w:t>
      </w:r>
      <w:bookmarkEnd w:id="235"/>
      <w:r w:rsidRPr="00962996">
        <w:rPr>
          <w:rFonts w:ascii="Times New Roman" w:hAnsi="Times New Roman" w:cs="Times New Roman"/>
          <w:bCs/>
          <w:sz w:val="24"/>
          <w:szCs w:val="24"/>
        </w:rPr>
        <w:t xml:space="preserve"> </w:t>
      </w:r>
      <w:r w:rsidRPr="00962996">
        <w:rPr>
          <w:rFonts w:ascii="Times New Roman" w:hAnsi="Times New Roman" w:cs="Times New Roman"/>
          <w:sz w:val="24"/>
          <w:szCs w:val="24"/>
        </w:rPr>
        <w:t xml:space="preserve">által történő jóváhagyását követően 2022. december.  napján lép hatályba, s ezzel egyidejűleg a 2022. május 2. napján kelt </w:t>
      </w:r>
      <w:r w:rsidRPr="00962996">
        <w:rPr>
          <w:rFonts w:ascii="Times New Roman" w:hAnsi="Times New Roman" w:cs="Times New Roman"/>
          <w:bCs/>
          <w:sz w:val="24"/>
          <w:szCs w:val="24"/>
        </w:rPr>
        <w:t>101/2022.(IV.26.) sz.</w:t>
      </w:r>
      <w:r w:rsidRPr="00962996">
        <w:rPr>
          <w:rFonts w:ascii="Times New Roman" w:hAnsi="Times New Roman" w:cs="Times New Roman"/>
          <w:b/>
          <w:sz w:val="24"/>
          <w:szCs w:val="24"/>
        </w:rPr>
        <w:t xml:space="preserve"> </w:t>
      </w:r>
      <w:r w:rsidRPr="00962996">
        <w:rPr>
          <w:rFonts w:ascii="Times New Roman" w:hAnsi="Times New Roman" w:cs="Times New Roman"/>
          <w:sz w:val="24"/>
          <w:szCs w:val="24"/>
        </w:rPr>
        <w:t xml:space="preserve">határozattal elfogadott szabályozás hatályát veszti.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A szabályzat a dolgozók előtt kihirdetésre kerül.</w:t>
      </w: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spacing w:line="276" w:lineRule="auto"/>
        <w:jc w:val="both"/>
        <w:rPr>
          <w:rFonts w:ascii="Times New Roman" w:hAnsi="Times New Roman" w:cs="Times New Roman"/>
          <w:sz w:val="24"/>
          <w:szCs w:val="24"/>
        </w:rPr>
      </w:pPr>
      <w:r w:rsidRPr="00962996">
        <w:rPr>
          <w:rFonts w:ascii="Times New Roman" w:hAnsi="Times New Roman" w:cs="Times New Roman"/>
          <w:sz w:val="24"/>
          <w:szCs w:val="24"/>
        </w:rPr>
        <w:t>Jelen SZMSZ visszavonásig érvényes.</w:t>
      </w:r>
    </w:p>
    <w:p w:rsidR="00962996" w:rsidRPr="00962996" w:rsidRDefault="00962996" w:rsidP="00962996">
      <w:pPr>
        <w:spacing w:line="276" w:lineRule="auto"/>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Budapest, 2022. </w:t>
      </w:r>
    </w:p>
    <w:p w:rsidR="00962996" w:rsidRPr="00962996" w:rsidRDefault="00962996" w:rsidP="00962996">
      <w:pPr>
        <w:spacing w:after="120"/>
        <w:rPr>
          <w:rFonts w:ascii="Times New Roman" w:hAnsi="Times New Roman" w:cs="Times New Roman"/>
          <w:sz w:val="24"/>
          <w:szCs w:val="24"/>
        </w:rPr>
      </w:pPr>
    </w:p>
    <w:p w:rsidR="00962996" w:rsidRPr="00962996" w:rsidRDefault="00962996" w:rsidP="00962996">
      <w:pPr>
        <w:spacing w:after="120"/>
        <w:rPr>
          <w:rFonts w:ascii="Times New Roman" w:hAnsi="Times New Roman" w:cs="Times New Roman"/>
          <w:sz w:val="24"/>
          <w:szCs w:val="24"/>
        </w:rPr>
      </w:pPr>
      <w:r w:rsidRPr="00962996">
        <w:rPr>
          <w:rFonts w:ascii="Times New Roman" w:hAnsi="Times New Roman" w:cs="Times New Roman"/>
          <w:sz w:val="24"/>
          <w:szCs w:val="24"/>
        </w:rPr>
        <w:t>……………..…………………                                                     …………..….………………</w:t>
      </w:r>
    </w:p>
    <w:p w:rsidR="00962996" w:rsidRPr="00962996" w:rsidRDefault="00962996" w:rsidP="00962996">
      <w:pPr>
        <w:rPr>
          <w:rFonts w:ascii="Times New Roman" w:hAnsi="Times New Roman" w:cs="Times New Roman"/>
          <w:sz w:val="24"/>
          <w:szCs w:val="24"/>
        </w:rPr>
      </w:pPr>
      <w:r w:rsidRPr="00962996">
        <w:rPr>
          <w:rFonts w:ascii="Times New Roman" w:hAnsi="Times New Roman" w:cs="Times New Roman"/>
          <w:sz w:val="24"/>
          <w:szCs w:val="24"/>
        </w:rPr>
        <w:t xml:space="preserve">             Kiss Roland                                                                              Bednárik Mónika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                elnök    </w:t>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r>
      <w:r w:rsidRPr="00962996">
        <w:rPr>
          <w:rFonts w:ascii="Times New Roman" w:hAnsi="Times New Roman" w:cs="Times New Roman"/>
          <w:sz w:val="24"/>
          <w:szCs w:val="24"/>
        </w:rPr>
        <w:tab/>
        <w:t xml:space="preserve">     Intézményvezető</w:t>
      </w:r>
    </w:p>
    <w:p w:rsidR="00962996" w:rsidRPr="00962996" w:rsidRDefault="00962996" w:rsidP="00962996">
      <w:pPr>
        <w:rPr>
          <w:rFonts w:ascii="Times New Roman" w:hAnsi="Times New Roman" w:cs="Times New Roman"/>
          <w:bCs/>
          <w:sz w:val="24"/>
          <w:szCs w:val="24"/>
        </w:rPr>
      </w:pPr>
      <w:r w:rsidRPr="00962996">
        <w:rPr>
          <w:rFonts w:ascii="Times New Roman" w:hAnsi="Times New Roman" w:cs="Times New Roman"/>
          <w:bCs/>
          <w:sz w:val="24"/>
          <w:szCs w:val="24"/>
        </w:rPr>
        <w:t xml:space="preserve">Közoktatási, Közművelődési, Sport, </w:t>
      </w:r>
    </w:p>
    <w:p w:rsidR="00962996" w:rsidRPr="00962996" w:rsidRDefault="00962996" w:rsidP="00962996">
      <w:pPr>
        <w:rPr>
          <w:rFonts w:ascii="Times New Roman" w:hAnsi="Times New Roman" w:cs="Times New Roman"/>
          <w:bCs/>
          <w:sz w:val="24"/>
          <w:szCs w:val="24"/>
        </w:rPr>
      </w:pPr>
      <w:r w:rsidRPr="00962996">
        <w:rPr>
          <w:rFonts w:ascii="Times New Roman" w:hAnsi="Times New Roman" w:cs="Times New Roman"/>
          <w:bCs/>
          <w:sz w:val="24"/>
          <w:szCs w:val="24"/>
        </w:rPr>
        <w:t xml:space="preserve">Egészségügyi, Szociális és Lakásügyi </w:t>
      </w:r>
    </w:p>
    <w:p w:rsidR="00962996" w:rsidRPr="00962996" w:rsidRDefault="00962996" w:rsidP="00962996">
      <w:pPr>
        <w:rPr>
          <w:rFonts w:ascii="Times New Roman" w:hAnsi="Times New Roman" w:cs="Times New Roman"/>
          <w:bCs/>
          <w:sz w:val="24"/>
          <w:szCs w:val="24"/>
        </w:rPr>
      </w:pPr>
      <w:r w:rsidRPr="00962996">
        <w:rPr>
          <w:rFonts w:ascii="Times New Roman" w:hAnsi="Times New Roman" w:cs="Times New Roman"/>
          <w:bCs/>
          <w:sz w:val="24"/>
          <w:szCs w:val="24"/>
        </w:rPr>
        <w:t xml:space="preserve">                   Bizottság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SzMSz melléklete:</w:t>
      </w:r>
    </w:p>
    <w:p w:rsidR="00962996" w:rsidRPr="00962996" w:rsidRDefault="00962996" w:rsidP="00962996">
      <w:pPr>
        <w:rPr>
          <w:rFonts w:ascii="Times New Roman" w:hAnsi="Times New Roman" w:cs="Times New Roman"/>
          <w:sz w:val="24"/>
          <w:szCs w:val="24"/>
        </w:rPr>
        <w:sectPr w:rsidR="00962996" w:rsidRPr="00962996" w:rsidSect="00437FF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r w:rsidRPr="00962996">
        <w:rPr>
          <w:rFonts w:ascii="Times New Roman" w:hAnsi="Times New Roman" w:cs="Times New Roman"/>
          <w:sz w:val="24"/>
          <w:szCs w:val="24"/>
        </w:rPr>
        <w:t>1.sz. melléklet: Szervezeti ábra</w:t>
      </w:r>
    </w:p>
    <w:p w:rsidR="00962996" w:rsidRPr="00962996" w:rsidRDefault="00962996" w:rsidP="00962996">
      <w:pPr>
        <w:jc w:val="right"/>
        <w:rPr>
          <w:rFonts w:ascii="Times New Roman" w:hAnsi="Times New Roman" w:cs="Times New Roman"/>
          <w:sz w:val="24"/>
          <w:szCs w:val="24"/>
        </w:rPr>
      </w:pPr>
      <w:r w:rsidRPr="00962996">
        <w:rPr>
          <w:rFonts w:ascii="Times New Roman" w:hAnsi="Times New Roman" w:cs="Times New Roman"/>
          <w:sz w:val="24"/>
          <w:szCs w:val="24"/>
        </w:rPr>
        <w:t>1. sz melléklet</w:t>
      </w:r>
    </w:p>
    <w:p w:rsidR="00962996" w:rsidRPr="00962996" w:rsidRDefault="00962996" w:rsidP="00962996">
      <w:pPr>
        <w:jc w:val="both"/>
        <w:rPr>
          <w:rFonts w:ascii="Times New Roman" w:hAnsi="Times New Roman" w:cs="Times New Roman"/>
          <w:sz w:val="24"/>
          <w:szCs w:val="24"/>
        </w:rPr>
      </w:pPr>
      <w:r w:rsidRPr="00962996">
        <w:rPr>
          <w:rFonts w:ascii="Times New Roman" w:eastAsia="Calibri" w:hAnsi="Times New Roman" w:cs="Times New Roman"/>
          <w:noProof/>
          <w:sz w:val="24"/>
          <w:szCs w:val="24"/>
        </w:rPr>
        <mc:AlternateContent>
          <mc:Choice Requires="wpc">
            <w:drawing>
              <wp:inline distT="0" distB="0" distL="0" distR="0" wp14:anchorId="0123CD23" wp14:editId="5581601A">
                <wp:extent cx="10218420" cy="5269230"/>
                <wp:effectExtent l="0" t="0" r="0" b="0"/>
                <wp:docPr id="46" name="Vászon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3221159" y="541020"/>
                            <a:ext cx="2575560" cy="510045"/>
                          </a:xfrm>
                          <a:prstGeom prst="rect">
                            <a:avLst/>
                          </a:prstGeom>
                          <a:solidFill>
                            <a:srgbClr val="FFFFFF"/>
                          </a:solidFill>
                          <a:ln w="9525">
                            <a:solidFill>
                              <a:srgbClr val="000000"/>
                            </a:solidFill>
                            <a:miter lim="800000"/>
                            <a:headEnd/>
                            <a:tailEnd/>
                          </a:ln>
                        </wps:spPr>
                        <wps:txbx>
                          <w:txbxContent>
                            <w:p w:rsidR="00962996" w:rsidRDefault="00962996" w:rsidP="00962996">
                              <w:pPr>
                                <w:jc w:val="center"/>
                              </w:pPr>
                              <w:r>
                                <w:t>Intézményvezető</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5999" y="2194777"/>
                            <a:ext cx="1150620" cy="746858"/>
                          </a:xfrm>
                          <a:prstGeom prst="rect">
                            <a:avLst/>
                          </a:prstGeom>
                          <a:solidFill>
                            <a:srgbClr val="FFFFFF"/>
                          </a:solidFill>
                          <a:ln w="9525">
                            <a:solidFill>
                              <a:srgbClr val="000000"/>
                            </a:solidFill>
                            <a:miter lim="800000"/>
                            <a:headEnd/>
                            <a:tailEnd/>
                          </a:ln>
                        </wps:spPr>
                        <wps:txbx>
                          <w:txbxContent>
                            <w:p w:rsidR="00962996" w:rsidRDefault="00962996" w:rsidP="00962996">
                              <w:pPr>
                                <w:jc w:val="center"/>
                              </w:pPr>
                              <w:r>
                                <w:t>Gazdasági ügyintéző</w:t>
                              </w:r>
                            </w:p>
                          </w:txbxContent>
                        </wps:txbx>
                        <wps:bodyPr rot="0" vert="horz" wrap="square" lIns="91440" tIns="45720" rIns="91440" bIns="45720" anchor="t" anchorCtr="0" upright="1">
                          <a:noAutofit/>
                        </wps:bodyPr>
                      </wps:wsp>
                      <wps:wsp>
                        <wps:cNvPr id="14" name="Rectangle 6"/>
                        <wps:cNvSpPr>
                          <a:spLocks noChangeArrowheads="1"/>
                        </wps:cNvSpPr>
                        <wps:spPr bwMode="auto">
                          <a:xfrm>
                            <a:off x="2710619" y="2194777"/>
                            <a:ext cx="1272540" cy="754479"/>
                          </a:xfrm>
                          <a:prstGeom prst="rect">
                            <a:avLst/>
                          </a:prstGeom>
                          <a:solidFill>
                            <a:srgbClr val="FFFFFF"/>
                          </a:solidFill>
                          <a:ln w="9525">
                            <a:solidFill>
                              <a:srgbClr val="000000"/>
                            </a:solidFill>
                            <a:miter lim="800000"/>
                            <a:headEnd/>
                            <a:tailEnd/>
                          </a:ln>
                        </wps:spPr>
                        <wps:txbx>
                          <w:txbxContent>
                            <w:p w:rsidR="00962996" w:rsidRDefault="00962996" w:rsidP="00962996">
                              <w:r>
                                <w:t xml:space="preserve"> Vezető gondozó  </w:t>
                              </w:r>
                            </w:p>
                          </w:txbxContent>
                        </wps:txbx>
                        <wps:bodyPr rot="0" vert="horz" wrap="square" lIns="91440" tIns="45720" rIns="91440" bIns="45720" anchor="t" anchorCtr="0" upright="1">
                          <a:noAutofit/>
                        </wps:bodyPr>
                      </wps:wsp>
                      <wps:wsp>
                        <wps:cNvPr id="15" name="Rectangle 7"/>
                        <wps:cNvSpPr>
                          <a:spLocks noChangeArrowheads="1"/>
                        </wps:cNvSpPr>
                        <wps:spPr bwMode="auto">
                          <a:xfrm>
                            <a:off x="4265099" y="2179535"/>
                            <a:ext cx="1455420" cy="849411"/>
                          </a:xfrm>
                          <a:prstGeom prst="rect">
                            <a:avLst/>
                          </a:prstGeom>
                          <a:solidFill>
                            <a:srgbClr val="FFFFFF"/>
                          </a:solidFill>
                          <a:ln w="9525">
                            <a:solidFill>
                              <a:srgbClr val="000000"/>
                            </a:solidFill>
                            <a:miter lim="800000"/>
                            <a:headEnd/>
                            <a:tailEnd/>
                          </a:ln>
                        </wps:spPr>
                        <wps:txbx>
                          <w:txbxContent>
                            <w:p w:rsidR="00962996" w:rsidRPr="00021766" w:rsidRDefault="00962996" w:rsidP="00962996">
                              <w:pPr>
                                <w:jc w:val="center"/>
                                <w:rPr>
                                  <w:color w:val="FF0000"/>
                                </w:rPr>
                              </w:pPr>
                              <w:r>
                                <w:t>Terápiás munkatárs (n</w:t>
                              </w:r>
                              <w:r w:rsidRPr="00972355">
                                <w:t>appali ellátás</w:t>
                              </w:r>
                              <w:r>
                                <w:t xml:space="preserve"> </w:t>
                              </w:r>
                              <w:r w:rsidRPr="006117F9">
                                <w:t>vezető</w:t>
                              </w:r>
                              <w:r>
                                <w:t>)</w:t>
                              </w:r>
                            </w:p>
                          </w:txbxContent>
                        </wps:txbx>
                        <wps:bodyPr rot="0" vert="horz" wrap="square" lIns="91440" tIns="45720" rIns="91440" bIns="45720" anchor="t" anchorCtr="0" upright="1">
                          <a:noAutofit/>
                        </wps:bodyPr>
                      </wps:wsp>
                      <wps:wsp>
                        <wps:cNvPr id="16" name="Rectangle 8"/>
                        <wps:cNvSpPr>
                          <a:spLocks noChangeArrowheads="1"/>
                        </wps:cNvSpPr>
                        <wps:spPr bwMode="auto">
                          <a:xfrm>
                            <a:off x="2725859" y="1295499"/>
                            <a:ext cx="1249680" cy="571575"/>
                          </a:xfrm>
                          <a:prstGeom prst="rect">
                            <a:avLst/>
                          </a:prstGeom>
                          <a:solidFill>
                            <a:srgbClr val="FFFFFF"/>
                          </a:solidFill>
                          <a:ln w="9525">
                            <a:solidFill>
                              <a:srgbClr val="000000"/>
                            </a:solidFill>
                            <a:miter lim="800000"/>
                            <a:headEnd/>
                            <a:tailEnd/>
                          </a:ln>
                        </wps:spPr>
                        <wps:txbx>
                          <w:txbxContent>
                            <w:p w:rsidR="00962996" w:rsidRDefault="00962996" w:rsidP="00962996">
                              <w:pPr>
                                <w:jc w:val="center"/>
                              </w:pPr>
                              <w:r>
                                <w:t>Házi segítségnyújtás</w:t>
                              </w:r>
                            </w:p>
                          </w:txbxContent>
                        </wps:txbx>
                        <wps:bodyPr rot="0" vert="horz" wrap="square" lIns="91440" tIns="45720" rIns="91440" bIns="45720" anchor="t" anchorCtr="0" upright="1">
                          <a:noAutofit/>
                        </wps:bodyPr>
                      </wps:wsp>
                      <wps:wsp>
                        <wps:cNvPr id="17" name="Rectangle 9"/>
                        <wps:cNvSpPr>
                          <a:spLocks noChangeArrowheads="1"/>
                        </wps:cNvSpPr>
                        <wps:spPr bwMode="auto">
                          <a:xfrm>
                            <a:off x="1255199" y="1303120"/>
                            <a:ext cx="1226819" cy="647784"/>
                          </a:xfrm>
                          <a:prstGeom prst="rect">
                            <a:avLst/>
                          </a:prstGeom>
                          <a:solidFill>
                            <a:srgbClr val="FFFFFF"/>
                          </a:solidFill>
                          <a:ln w="9525">
                            <a:solidFill>
                              <a:srgbClr val="000000"/>
                            </a:solidFill>
                            <a:miter lim="800000"/>
                            <a:headEnd/>
                            <a:tailEnd/>
                          </a:ln>
                        </wps:spPr>
                        <wps:txbx>
                          <w:txbxContent>
                            <w:p w:rsidR="00962996" w:rsidRDefault="00962996" w:rsidP="00962996">
                              <w:pPr>
                                <w:jc w:val="center"/>
                              </w:pPr>
                              <w:r>
                                <w:t>Jelzőrendszeres házi segítségnyújtás</w:t>
                              </w:r>
                            </w:p>
                          </w:txbxContent>
                        </wps:txbx>
                        <wps:bodyPr rot="0" vert="horz" wrap="square" lIns="91440" tIns="45720" rIns="91440" bIns="45720" anchor="t" anchorCtr="0" upright="1">
                          <a:noAutofit/>
                        </wps:bodyPr>
                      </wps:wsp>
                      <wps:wsp>
                        <wps:cNvPr id="18" name="Rectangle 10"/>
                        <wps:cNvSpPr>
                          <a:spLocks noChangeArrowheads="1"/>
                        </wps:cNvSpPr>
                        <wps:spPr bwMode="auto">
                          <a:xfrm>
                            <a:off x="4242239" y="1287878"/>
                            <a:ext cx="1485900" cy="571575"/>
                          </a:xfrm>
                          <a:prstGeom prst="rect">
                            <a:avLst/>
                          </a:prstGeom>
                          <a:solidFill>
                            <a:srgbClr val="FFFFFF"/>
                          </a:solidFill>
                          <a:ln w="9525">
                            <a:solidFill>
                              <a:srgbClr val="000000"/>
                            </a:solidFill>
                            <a:miter lim="800000"/>
                            <a:headEnd/>
                            <a:tailEnd/>
                          </a:ln>
                        </wps:spPr>
                        <wps:txbx>
                          <w:txbxContent>
                            <w:p w:rsidR="00962996" w:rsidRDefault="00962996" w:rsidP="00962996">
                              <w:pPr>
                                <w:jc w:val="center"/>
                              </w:pPr>
                              <w:r>
                                <w:t>Idősek nappali ellátása</w:t>
                              </w:r>
                            </w:p>
                          </w:txbxContent>
                        </wps:txbx>
                        <wps:bodyPr rot="0" vert="horz" wrap="square" lIns="91440" tIns="45720" rIns="91440" bIns="45720" anchor="t" anchorCtr="0" upright="1">
                          <a:noAutofit/>
                        </wps:bodyPr>
                      </wps:wsp>
                      <wps:wsp>
                        <wps:cNvPr id="19" name="Rectangle 11"/>
                        <wps:cNvSpPr>
                          <a:spLocks noChangeArrowheads="1"/>
                        </wps:cNvSpPr>
                        <wps:spPr bwMode="auto">
                          <a:xfrm>
                            <a:off x="6071039" y="1272636"/>
                            <a:ext cx="1303020" cy="609680"/>
                          </a:xfrm>
                          <a:prstGeom prst="rect">
                            <a:avLst/>
                          </a:prstGeom>
                          <a:solidFill>
                            <a:srgbClr val="FFFFFF"/>
                          </a:solidFill>
                          <a:ln w="9525">
                            <a:solidFill>
                              <a:srgbClr val="000000"/>
                            </a:solidFill>
                            <a:miter lim="800000"/>
                            <a:headEnd/>
                            <a:tailEnd/>
                          </a:ln>
                        </wps:spPr>
                        <wps:txbx>
                          <w:txbxContent>
                            <w:p w:rsidR="00962996" w:rsidRDefault="00962996" w:rsidP="00962996">
                              <w:pPr>
                                <w:jc w:val="center"/>
                              </w:pPr>
                              <w:r>
                                <w:t>Szociális étkeztetés</w:t>
                              </w:r>
                            </w:p>
                            <w:p w:rsidR="00962996" w:rsidRDefault="00962996" w:rsidP="00962996"/>
                          </w:txbxContent>
                        </wps:txbx>
                        <wps:bodyPr rot="0" vert="horz" wrap="square" lIns="91440" tIns="45720" rIns="91440" bIns="45720" anchor="t" anchorCtr="0" upright="1">
                          <a:noAutofit/>
                        </wps:bodyPr>
                      </wps:wsp>
                      <wps:wsp>
                        <wps:cNvPr id="20" name="Line 15"/>
                        <wps:cNvCnPr>
                          <a:cxnSpLocks noChangeShapeType="1"/>
                        </wps:cNvCnPr>
                        <wps:spPr bwMode="auto">
                          <a:xfrm>
                            <a:off x="4970346" y="2707431"/>
                            <a:ext cx="8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flipH="1">
                            <a:off x="1468559" y="1059248"/>
                            <a:ext cx="1760220" cy="243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flipH="1">
                            <a:off x="3312599" y="1051065"/>
                            <a:ext cx="723901" cy="267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5789099" y="1059248"/>
                            <a:ext cx="2133600" cy="1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4661339" y="1059248"/>
                            <a:ext cx="15240" cy="2591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5301419" y="1041946"/>
                            <a:ext cx="731520" cy="230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églalap 33"/>
                        <wps:cNvSpPr>
                          <a:spLocks noChangeArrowheads="1"/>
                        </wps:cNvSpPr>
                        <wps:spPr bwMode="auto">
                          <a:xfrm>
                            <a:off x="7018020" y="3040376"/>
                            <a:ext cx="1242060" cy="952503"/>
                          </a:xfrm>
                          <a:prstGeom prst="rect">
                            <a:avLst/>
                          </a:prstGeom>
                          <a:solidFill>
                            <a:srgbClr val="FFFFFF"/>
                          </a:solidFill>
                          <a:ln w="3175" algn="ctr">
                            <a:solidFill>
                              <a:srgbClr val="000000"/>
                            </a:solidFill>
                            <a:miter lim="800000"/>
                            <a:headEnd/>
                            <a:tailEnd/>
                          </a:ln>
                        </wps:spPr>
                        <wps:txbx>
                          <w:txbxContent>
                            <w:p w:rsidR="00962996" w:rsidRDefault="00962996" w:rsidP="00962996">
                              <w:pPr>
                                <w:jc w:val="center"/>
                              </w:pPr>
                              <w:r>
                                <w:t>Mentálhigiénés segítő</w:t>
                              </w:r>
                            </w:p>
                            <w:p w:rsidR="00962996" w:rsidRDefault="00962996" w:rsidP="00962996"/>
                          </w:txbxContent>
                        </wps:txbx>
                        <wps:bodyPr rot="0" vert="horz" wrap="square" lIns="91440" tIns="45720" rIns="91440" bIns="45720" anchor="ctr" anchorCtr="0" upright="1">
                          <a:noAutofit/>
                        </wps:bodyPr>
                      </wps:wsp>
                      <wps:wsp>
                        <wps:cNvPr id="27" name="Téglalap 34"/>
                        <wps:cNvSpPr>
                          <a:spLocks noChangeArrowheads="1"/>
                        </wps:cNvSpPr>
                        <wps:spPr bwMode="auto">
                          <a:xfrm>
                            <a:off x="7541699" y="1265016"/>
                            <a:ext cx="1823281" cy="617300"/>
                          </a:xfrm>
                          <a:prstGeom prst="rect">
                            <a:avLst/>
                          </a:prstGeom>
                          <a:solidFill>
                            <a:srgbClr val="FFFFFF"/>
                          </a:solidFill>
                          <a:ln w="3175" algn="ctr">
                            <a:solidFill>
                              <a:srgbClr val="000000"/>
                            </a:solidFill>
                            <a:miter lim="800000"/>
                            <a:headEnd/>
                            <a:tailEnd/>
                          </a:ln>
                        </wps:spPr>
                        <wps:txbx>
                          <w:txbxContent>
                            <w:p w:rsidR="00962996" w:rsidRDefault="00962996" w:rsidP="00962996">
                              <w:pPr>
                                <w:jc w:val="center"/>
                              </w:pPr>
                              <w:r>
                                <w:t>Az időskorúak társadalmi integrációját célzó programok</w:t>
                              </w:r>
                            </w:p>
                          </w:txbxContent>
                        </wps:txbx>
                        <wps:bodyPr rot="0" vert="horz" wrap="square" lIns="91440" tIns="45720" rIns="91440" bIns="45720" anchor="ctr" anchorCtr="0" upright="1">
                          <a:noAutofit/>
                        </wps:bodyPr>
                      </wps:wsp>
                      <wps:wsp>
                        <wps:cNvPr id="28" name="Szövegdoboz 39"/>
                        <wps:cNvSpPr txBox="1">
                          <a:spLocks noChangeArrowheads="1"/>
                        </wps:cNvSpPr>
                        <wps:spPr bwMode="auto">
                          <a:xfrm>
                            <a:off x="4249859" y="4237205"/>
                            <a:ext cx="1409699" cy="685890"/>
                          </a:xfrm>
                          <a:prstGeom prst="rect">
                            <a:avLst/>
                          </a:prstGeom>
                          <a:solidFill>
                            <a:srgbClr val="FFFFFF"/>
                          </a:solidFill>
                          <a:ln w="6350">
                            <a:solidFill>
                              <a:srgbClr val="000000"/>
                            </a:solidFill>
                            <a:miter lim="800000"/>
                            <a:headEnd/>
                            <a:tailEnd/>
                          </a:ln>
                        </wps:spPr>
                        <wps:txbx>
                          <w:txbxContent>
                            <w:p w:rsidR="00962996" w:rsidRDefault="00962996" w:rsidP="00962996">
                              <w:pPr>
                                <w:jc w:val="center"/>
                              </w:pPr>
                              <w:r>
                                <w:t>Gondozók,</w:t>
                              </w:r>
                            </w:p>
                            <w:p w:rsidR="00962996" w:rsidRDefault="00962996" w:rsidP="00962996">
                              <w:pPr>
                                <w:jc w:val="center"/>
                              </w:pPr>
                              <w:r>
                                <w:t>Takarító</w:t>
                              </w:r>
                            </w:p>
                            <w:p w:rsidR="00962996" w:rsidRDefault="00962996" w:rsidP="00962996">
                              <w:pPr>
                                <w:jc w:val="center"/>
                              </w:pPr>
                            </w:p>
                          </w:txbxContent>
                        </wps:txbx>
                        <wps:bodyPr rot="0" vert="horz" wrap="square" lIns="91440" tIns="45720" rIns="91440" bIns="45720" anchor="t" anchorCtr="0" upright="1">
                          <a:noAutofit/>
                        </wps:bodyPr>
                      </wps:wsp>
                      <wps:wsp>
                        <wps:cNvPr id="29" name="Szövegdoboz 40"/>
                        <wps:cNvSpPr txBox="1">
                          <a:spLocks noChangeArrowheads="1"/>
                        </wps:cNvSpPr>
                        <wps:spPr bwMode="auto">
                          <a:xfrm>
                            <a:off x="5880539" y="4237205"/>
                            <a:ext cx="1333499" cy="670648"/>
                          </a:xfrm>
                          <a:prstGeom prst="rect">
                            <a:avLst/>
                          </a:prstGeom>
                          <a:solidFill>
                            <a:srgbClr val="FFFFFF"/>
                          </a:solidFill>
                          <a:ln w="6350">
                            <a:solidFill>
                              <a:srgbClr val="000000"/>
                            </a:solidFill>
                            <a:miter lim="800000"/>
                            <a:headEnd/>
                            <a:tailEnd/>
                          </a:ln>
                        </wps:spPr>
                        <wps:txbx>
                          <w:txbxContent>
                            <w:p w:rsidR="00962996" w:rsidRDefault="00962996" w:rsidP="00962996">
                              <w:pPr>
                                <w:jc w:val="center"/>
                              </w:pPr>
                              <w:r>
                                <w:t>Konyhai kisegítő</w:t>
                              </w:r>
                            </w:p>
                          </w:txbxContent>
                        </wps:txbx>
                        <wps:bodyPr rot="0" vert="horz" wrap="square" lIns="91440" tIns="45720" rIns="91440" bIns="45720" anchor="t" anchorCtr="0" upright="1">
                          <a:noAutofit/>
                        </wps:bodyPr>
                      </wps:wsp>
                      <wps:wsp>
                        <wps:cNvPr id="30" name="Szövegdoboz 42"/>
                        <wps:cNvSpPr txBox="1">
                          <a:spLocks noChangeArrowheads="1"/>
                        </wps:cNvSpPr>
                        <wps:spPr bwMode="auto">
                          <a:xfrm>
                            <a:off x="2687760" y="4214342"/>
                            <a:ext cx="1348740" cy="716374"/>
                          </a:xfrm>
                          <a:prstGeom prst="rect">
                            <a:avLst/>
                          </a:prstGeom>
                          <a:solidFill>
                            <a:srgbClr val="FFFFFF"/>
                          </a:solidFill>
                          <a:ln w="6350">
                            <a:solidFill>
                              <a:srgbClr val="000000"/>
                            </a:solidFill>
                            <a:miter lim="800000"/>
                            <a:headEnd/>
                            <a:tailEnd/>
                          </a:ln>
                        </wps:spPr>
                        <wps:txbx>
                          <w:txbxContent>
                            <w:p w:rsidR="00962996" w:rsidRDefault="00962996" w:rsidP="00962996">
                              <w:r>
                                <w:t>Gondozók</w:t>
                              </w:r>
                            </w:p>
                            <w:p w:rsidR="00962996" w:rsidRDefault="00962996" w:rsidP="00962996"/>
                          </w:txbxContent>
                        </wps:txbx>
                        <wps:bodyPr rot="0" vert="horz" wrap="square" lIns="91440" tIns="45720" rIns="91440" bIns="45720" anchor="t" anchorCtr="0" upright="1">
                          <a:noAutofit/>
                        </wps:bodyPr>
                      </wps:wsp>
                      <wps:wsp>
                        <wps:cNvPr id="31" name="Téglalap 2"/>
                        <wps:cNvSpPr>
                          <a:spLocks noChangeArrowheads="1"/>
                        </wps:cNvSpPr>
                        <wps:spPr bwMode="auto">
                          <a:xfrm>
                            <a:off x="5720519" y="3028946"/>
                            <a:ext cx="1244162" cy="941073"/>
                          </a:xfrm>
                          <a:prstGeom prst="rect">
                            <a:avLst/>
                          </a:prstGeom>
                          <a:solidFill>
                            <a:srgbClr val="FFFFFF"/>
                          </a:solidFill>
                          <a:ln w="9525" algn="ctr">
                            <a:solidFill>
                              <a:srgbClr val="000000"/>
                            </a:solidFill>
                            <a:miter lim="800000"/>
                            <a:headEnd/>
                            <a:tailEnd/>
                          </a:ln>
                        </wps:spPr>
                        <wps:txbx>
                          <w:txbxContent>
                            <w:p w:rsidR="00962996" w:rsidRDefault="00962996" w:rsidP="00962996">
                              <w:pPr>
                                <w:jc w:val="center"/>
                              </w:pPr>
                              <w:r>
                                <w:t>Asszisztens (étkeztetés szervező)</w:t>
                              </w:r>
                            </w:p>
                          </w:txbxContent>
                        </wps:txbx>
                        <wps:bodyPr rot="0" vert="horz" wrap="square" lIns="91440" tIns="45720" rIns="91440" bIns="45720" anchor="ctr" anchorCtr="0" upright="1">
                          <a:noAutofit/>
                        </wps:bodyPr>
                      </wps:wsp>
                      <wps:wsp>
                        <wps:cNvPr id="32" name="Téglalap 4"/>
                        <wps:cNvSpPr>
                          <a:spLocks noChangeArrowheads="1"/>
                        </wps:cNvSpPr>
                        <wps:spPr bwMode="auto">
                          <a:xfrm>
                            <a:off x="1201859" y="4229584"/>
                            <a:ext cx="1264920" cy="716374"/>
                          </a:xfrm>
                          <a:prstGeom prst="rect">
                            <a:avLst/>
                          </a:prstGeom>
                          <a:solidFill>
                            <a:srgbClr val="FFFFFF"/>
                          </a:solidFill>
                          <a:ln w="9525" algn="ctr">
                            <a:solidFill>
                              <a:srgbClr val="000000"/>
                            </a:solidFill>
                            <a:miter lim="800000"/>
                            <a:headEnd/>
                            <a:tailEnd/>
                          </a:ln>
                        </wps:spPr>
                        <wps:txbx>
                          <w:txbxContent>
                            <w:p w:rsidR="00962996" w:rsidRDefault="00962996" w:rsidP="00962996">
                              <w:pPr>
                                <w:jc w:val="center"/>
                              </w:pPr>
                              <w:r>
                                <w:t>Készenléti ügyeletes gondozók</w:t>
                              </w:r>
                            </w:p>
                          </w:txbxContent>
                        </wps:txbx>
                        <wps:bodyPr rot="0" vert="horz" wrap="square" lIns="91440" tIns="45720" rIns="91440" bIns="45720" anchor="ctr" anchorCtr="0" upright="1">
                          <a:noAutofit/>
                        </wps:bodyPr>
                      </wps:wsp>
                      <wps:wsp>
                        <wps:cNvPr id="33" name="Téglalap 6"/>
                        <wps:cNvSpPr>
                          <a:spLocks noChangeArrowheads="1"/>
                        </wps:cNvSpPr>
                        <wps:spPr bwMode="auto">
                          <a:xfrm>
                            <a:off x="1224719" y="3238854"/>
                            <a:ext cx="1287780" cy="708753"/>
                          </a:xfrm>
                          <a:prstGeom prst="rect">
                            <a:avLst/>
                          </a:prstGeom>
                          <a:solidFill>
                            <a:srgbClr val="FFFFFF"/>
                          </a:solidFill>
                          <a:ln w="9525" algn="ctr">
                            <a:solidFill>
                              <a:srgbClr val="000000"/>
                            </a:solidFill>
                            <a:miter lim="800000"/>
                            <a:headEnd/>
                            <a:tailEnd/>
                          </a:ln>
                        </wps:spPr>
                        <wps:txbx>
                          <w:txbxContent>
                            <w:p w:rsidR="00962996" w:rsidRDefault="00962996" w:rsidP="00962996">
                              <w:pPr>
                                <w:jc w:val="center"/>
                              </w:pPr>
                              <w:r>
                                <w:t>Gondozó</w:t>
                              </w:r>
                            </w:p>
                            <w:p w:rsidR="00962996" w:rsidRDefault="00962996" w:rsidP="00962996">
                              <w:pPr>
                                <w:jc w:val="center"/>
                              </w:pPr>
                              <w:r>
                                <w:t>(koordinátor)</w:t>
                              </w:r>
                            </w:p>
                          </w:txbxContent>
                        </wps:txbx>
                        <wps:bodyPr rot="0" vert="horz" wrap="square" lIns="91440" tIns="45720" rIns="91440" bIns="45720" anchor="ctr" anchorCtr="0" upright="1">
                          <a:noAutofit/>
                        </wps:bodyPr>
                      </wps:wsp>
                      <wps:wsp>
                        <wps:cNvPr id="34" name="Egyenes összekötő nyíllal 7"/>
                        <wps:cNvCnPr>
                          <a:cxnSpLocks noChangeShapeType="1"/>
                          <a:stCxn id="33" idx="2"/>
                        </wps:cNvCnPr>
                        <wps:spPr bwMode="auto">
                          <a:xfrm>
                            <a:off x="1868609" y="3947607"/>
                            <a:ext cx="11430" cy="25911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Egyenes összekötő nyíllal 8"/>
                        <wps:cNvCnPr>
                          <a:cxnSpLocks noChangeShapeType="1"/>
                        </wps:cNvCnPr>
                        <wps:spPr bwMode="auto">
                          <a:xfrm>
                            <a:off x="3335459" y="2994982"/>
                            <a:ext cx="7620" cy="120411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Egyenes összekötő nyíllal 9"/>
                        <wps:cNvCnPr>
                          <a:cxnSpLocks noChangeShapeType="1"/>
                        </wps:cNvCnPr>
                        <wps:spPr bwMode="auto">
                          <a:xfrm>
                            <a:off x="5004239" y="2994982"/>
                            <a:ext cx="15240" cy="122698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Összekötő: szögletes 12"/>
                        <wps:cNvCnPr>
                          <a:cxnSpLocks noChangeShapeType="1"/>
                          <a:endCxn id="2" idx="0"/>
                        </wps:cNvCnPr>
                        <wps:spPr bwMode="auto">
                          <a:xfrm rot="10800000" flipV="1">
                            <a:off x="611309" y="742947"/>
                            <a:ext cx="2526030" cy="1451611"/>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Egyenes összekötő nyíllal 45"/>
                        <wps:cNvCnPr>
                          <a:cxnSpLocks noChangeShapeType="1"/>
                        </wps:cNvCnPr>
                        <wps:spPr bwMode="auto">
                          <a:xfrm flipH="1">
                            <a:off x="1880039" y="1928042"/>
                            <a:ext cx="15240" cy="128032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8321040" y="3040378"/>
                            <a:ext cx="1828800" cy="1028702"/>
                          </a:xfrm>
                          <a:prstGeom prst="rect">
                            <a:avLst/>
                          </a:prstGeom>
                          <a:solidFill>
                            <a:srgbClr val="FFFFFF"/>
                          </a:solidFill>
                          <a:ln w="9525">
                            <a:solidFill>
                              <a:srgbClr val="000000"/>
                            </a:solidFill>
                            <a:miter lim="800000"/>
                            <a:headEnd/>
                            <a:tailEnd/>
                          </a:ln>
                        </wps:spPr>
                        <wps:txbx>
                          <w:txbxContent>
                            <w:p w:rsidR="00962996" w:rsidRDefault="00962996" w:rsidP="00962996">
                              <w:pPr>
                                <w:jc w:val="center"/>
                              </w:pPr>
                              <w:r>
                                <w:t>Asszisztens (betegkísérő, gyógyászati segédeszköz beszerzést segítő)</w:t>
                              </w:r>
                            </w:p>
                          </w:txbxContent>
                        </wps:txbx>
                        <wps:bodyPr rot="0" vert="horz" wrap="square" lIns="91440" tIns="45720" rIns="91440" bIns="45720" anchor="t" anchorCtr="0" upright="1">
                          <a:noAutofit/>
                        </wps:bodyPr>
                      </wps:wsp>
                      <wps:wsp>
                        <wps:cNvPr id="40" name="AutoShape 35"/>
                        <wps:cNvCnPr>
                          <a:cxnSpLocks noChangeShapeType="1"/>
                        </wps:cNvCnPr>
                        <wps:spPr bwMode="auto">
                          <a:xfrm>
                            <a:off x="5061389" y="3028947"/>
                            <a:ext cx="1027430" cy="117792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1" name="AutoShape 36"/>
                        <wps:cNvCnPr>
                          <a:cxnSpLocks noChangeShapeType="1"/>
                          <a:endCxn id="31" idx="0"/>
                        </wps:cNvCnPr>
                        <wps:spPr bwMode="auto">
                          <a:xfrm flipH="1">
                            <a:off x="6342600" y="1950904"/>
                            <a:ext cx="88680" cy="107804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2" name="AutoShape 37"/>
                        <wps:cNvCnPr>
                          <a:cxnSpLocks noChangeShapeType="1"/>
                        </wps:cNvCnPr>
                        <wps:spPr bwMode="auto">
                          <a:xfrm flipH="1">
                            <a:off x="7856220" y="1920240"/>
                            <a:ext cx="601980" cy="105536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3" name="AutoShape 39"/>
                        <wps:cNvCnPr>
                          <a:cxnSpLocks noChangeShapeType="1"/>
                        </wps:cNvCnPr>
                        <wps:spPr bwMode="auto">
                          <a:xfrm>
                            <a:off x="8557260" y="1912617"/>
                            <a:ext cx="525780" cy="106299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4" name="Egyenes összekötő nyíllal 44"/>
                        <wps:cNvCnPr/>
                        <wps:spPr>
                          <a:xfrm>
                            <a:off x="3365939" y="1897377"/>
                            <a:ext cx="7620" cy="26670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Egyenes összekötő nyíllal 45"/>
                        <wps:cNvCnPr/>
                        <wps:spPr>
                          <a:xfrm>
                            <a:off x="4981379" y="1882029"/>
                            <a:ext cx="0" cy="266808"/>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0123CD23" id="Vászon 46" o:spid="_x0000_s1034" editas="canvas" style="width:804.6pt;height:414.9pt;mso-position-horizontal-relative:char;mso-position-vertical-relative:line" coordsize="102184,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47xrQoAABBjAAAOAAAAZHJzL2Uyb0RvYy54bWzsXdtu28oVfS/QfyD4nniuHFKIcpDaSVsg&#10;bQ+atO+0RF1wKFIlGcvOQT+iL/2HPvQ1P2D0v7pmhhxRF8t2csTYR0wAWxeaGpJrNtdea8/Wqx+u&#10;F6l3lRTlPM+GPn1JfC/JRvl4nk2H/t8+vnsR+l5Zxdk4TvMsGfo3Sen/8Pq3v3m1Wg4Sls/ydJwU&#10;HnaSlYPVcujPqmo5ODsrR7NkEZcv82WS4c1JXiziCk+L6dm4iFfY+yI9Y4QEZ6u8GC+LfJSUJV69&#10;sG/6r83+J5NkVP1lMimTykuHPsZWmZ+F+Xmpf569fhUPpkW8nM1H9TDirxjFIp5n+FC3q4u4ir1P&#10;xXxnV4v5qMjLfFK9HOWLs3wymY8Scww4Gkq2juY8zq7i0hzMCGenGSAe/YL7vZzqcWf5u3ma4myc&#10;Ye8D/Zr+vcL1SfTbaba5kX3FbFtvs1riApZLdynLbxvih1m8TMyRl4PRn69+LLz5GPjyvSxeAEZ/&#10;xYWNs2maeEJfQv3h2OrD8sdCj7Ncvs9HP5Velp/PsFXypijy1SyJxxgU1dtj4K0/0E9K/Kl3ufpT&#10;Psbe409Vbq7m9aRY6B3iOnnXQ58zRqmMfO9m6EtBCavxk1xX3gjvM6mkDACzkd6AEiKk+bR40Oxo&#10;WZTV75N84ekHQ7/AYZgPiq/el5UeWDxoNjEHkqfzsb4w5kkxvTxPC+8qBpbfmX/13sv2ZmnmrYZ+&#10;JJk0e954r2zvgph/+3axmFeYlOl8MfRDt1E80GfwbTbGMONBFc9T+xhD1ugwp1SfRXs1quvLa3PJ&#10;Qv0B+gxf5uMbnOMit3MQMQMPZnnx2fdWmH9Dv/zHp7hIfC/9Y4brFFEh9IQ1T4RUONde0X7nsv1O&#10;nI2wq6Ff+Z59eF7ZSf5pWcynM3wSNWcjy9/g2k7m5lyvR1UPH/i1Yz06kNkukA1UNnB5RCDLKLIw&#10;ZjQSSil9keJBg2OAnAT6hGscKxGE0lxFXOnTxXHU43hfQBa7QA6aM9VBRGaKkoAegjJTTOpAYqAs&#10;hVDmQp40lKm5ba2jXx+TLbmQu1g2gbGjoCxYIIkLyyqS3NwSWmFZSCmasByKSFBLZk45LNtT0GO5&#10;ocANUQ52seyYWCdxmcmwZsqURVIA15sUg4koCOu4LBUFc9YbnHZcZs2ds+fK7aRP7WLZsbEOsEyZ&#10;lLSOy5QTTrfTPspYEGoSojlGADodmqT0tLHMeyzv48uQw7YVjDUd6wDMggnGuCXMlIUK/7cCs0Dc&#10;Jn1ghmLhNAzqRKY+MLcDM2C0A2ZDSTtizAFB+ufArFjATe7ZYswI11qls5GZGMZx8izDCU09mFtg&#10;1iixYH4/zxKPurOEoHyeWV15dJ192JKWjU798WYJ1XhDWbZ/oufBg5RlESnCBUg7GARTRAlu9rZG&#10;ciigfWt+EVr2cTe5SDH8Q5qyU/q1bvvNUnGRf6oV4YPqsDkQSNyNymiskZ8jEr0N34biBVLfty8E&#10;ubh48ebduXgRvKNKXvCL8/ML+k99LFQMZvPxOMm0Ft7YNFQ8zGKoDSNrsDijxp2Gs829mxwEQmjz&#10;2wx6S9y2E0cHEn2BO1SNnf9hMdpW2o6EUW+Szpd/aOTz2gehWhJusjsiIya2SYQKCGviLhM8VIYO&#10;PgvQepWZzVUxNwYT3Imhv0jG8CUSOJz6kb2DWEsMSOlh/WBDc7+rx5wbYmHdFt26hDVHagdjxARh&#10;SuDfBVsCnAJzJnUcZoFikRlpj+o+WO9J9RjfIBSsTYyPhGp9d61DtFQh7q4Oy7shmlHOgybPoxHR&#10;fvFBavyEeEUfojtnHs7nMyEaERtYqbO844NZBAHQegDMVLLG40MEpzZf7+NyH5f3xWVn81koO6Gy&#10;k0RPckJFbVhTgkdI+jCV1ome4gBzrVgwToLImLU9lnss78Oys/k+3v5nmsZpvPR4G9AfjlwRpwgN&#10;jcAGZYITQbjagjOF3kyakjhdlEbuyQSPVxLHISqgPCydIo0bVYXRSL53dRx1KXwnYpw+7GdSIOdM&#10;vxaynQzfgVGiUOAZNARaV2bYS7UO1DRknIV1NhhQxUGmDxLoE0O2y+J7ZEMkBGLr0gzmLMAPn2+/&#10;XCXTcX6Zf/ZAb9eUWodtr7r+XY6iYlu4eqySZviBUVOoIRhHme2W5kEFbBM9D4y5jUrQ+wjJ8WAe&#10;cEmeRtR2pTSdYPvZFDUDJdZC2UA2MrPvgWwZhkTWSeN+ZHPOdV2SRbYigVWx76bap4BsF4V6ZLdi&#10;Nnfm4Cay2zJIdzEb1UYKBovRqQWjggszjhY14SJUjSCiaMDVdytIejIx29qmWrLqkd1GtrMU1zx7&#10;G9VanjgW/9ALe1BdZ7CMUo1wRw9BAgkiDodI8w+UPJP7rMTjRWmzpuqJJZBrW6ETWD+fBJI7U3EN&#10;7C7zR1SJ0jWxRgm0LQptBWkWiKhR+r5vkH6SwHZRqAf2Rv4Ifa9m2WtgOxWpA2EE1c5CNRGb8TCU&#10;Zlq1gQ160pT2KxIq+d0kvycJbKfP9sDeBLbzGN9Ob5IsKb3bL2X5Ofnp9kv1v3952c3tf1NI3J4T&#10;lh5n2IDDVOfXmVnqpefQfKxXbBvJbsPI1E8eVLNHwyAMSE1dsIoW1ah6b62JAGreODkPcCXLqoj1&#10;WuXzPMuwLjwvrPJzx9JwV7/WlPEZpt0pO+lt+K5teKwIrGP/4Sni9KnHTZGmLYJ19B88EaCjSFGX&#10;A7IogqC4lY8qt5gcrAirFs3w7tZZ+onQV8K6ji77SwZR6P+gieDkrE4mgkTHj2Zxzd6J0KpT0YvG&#10;IthHBy2jfib0M+G+meCM0tt/r9nSwCthLqE/TgUaRV0q9bhZACaTjRvKhHTaMCZrcj6CMdnuApTU&#10;nWRMQfnfG1urrlYMKOU1k1KCgUttEikmWYCFPFYDokJSbH944lwm2ZpHsUcth+h5FPpu7W1T9etZ&#10;SMGdB3uYR9n+TRtgjwe/8Cqg/SssYF65lW0RC3Ff2ZwSG3eSkKAS4fCE6O8k/Z3kvjuJs28/6kZQ&#10;KD7w+LZi2k1RQsgZaiOtwWWrygy6W5l1yPQEqW8IsA0UsZn8KbdCYe5idSIsPZeqBI0jW5WgW7+Z&#10;dMKznXWOG9fbizHQo4qHbZNri+CglSCWfDZ4pkpFzEi6R8uRjTBqfL1268AHtgfcWfNZC0EZOnzu&#10;Xy7n+gX2klHXkpFeN7wD/7Zf8IjlGxsJAVYof21GsG9NaYAqBrMeCTYvjdAIi2zZCiHk1maGEPgL&#10;lhH1M6RffvqNy08BpN0Z8pUmw2MU1L3EX4UyMCunzTRgRK9r2jAVAkKj9TyQkgfHZf79ncI1o/6V&#10;J8XCGcstotStgIquAujigihv0E8Zyuo30Y8FJM5axvpsiKz3CEHfmPf26D8Z9D/QfRYuy6rF1Lq2&#10;WVvGmlA3HZKbluE8kFGzdDWMFN/utbz2xlgQqPvWkHwjnK22OdLdtidpjAxutFiO0Xk7mx5eGHVT&#10;usbj6L0/zldaIUBHjBiWeqobbbsu4eBjG2uqdDfzi7ic2a7l5i07o+/oMV73Fd/OE6xLUrfcMG39&#10;QXv0i41J2e4x3rzeXWMW6IQPsqN29MTD4IGTSjkaFptwGKLzDzPheK2D1HwYyAnJcWnACSIH2MI3&#10;ICxHphNQ/RUR+nsd2s8NAtdfZPH6/wAAAP//AwBQSwMEFAAGAAgAAAAhABB6cKndAAAABgEAAA8A&#10;AABkcnMvZG93bnJldi54bWxMj81OwzAQhO9IvIO1SNyoQwQhCXEqxM+lSEUUENdtvCSh9jqK3Ta8&#10;fV0ucFlpNKOZb6v5ZI3Y0eh7xwouZwkI4sbpnlsF729PFzkIH5A1Gsek4Ic8zOvTkwpL7fb8SrtV&#10;aEUsYV+igi6EoZTSNx1Z9DM3EEfvy40WQ5RjK/WI+1hujUyTJJMWe44LHQ5031GzWW2tgueHj2V2&#10;tfle4Ofy8aYwLxle00Kp87Pp7hZEoCn8heGIH9Ghjkxrt2XthVEQHwm/9+hlSZGCWCvI0yIHWVfy&#10;P359AAAA//8DAFBLAQItABQABgAIAAAAIQC2gziS/gAAAOEBAAATAAAAAAAAAAAAAAAAAAAAAABb&#10;Q29udGVudF9UeXBlc10ueG1sUEsBAi0AFAAGAAgAAAAhADj9If/WAAAAlAEAAAsAAAAAAAAAAAAA&#10;AAAALwEAAF9yZWxzLy5yZWxzUEsBAi0AFAAGAAgAAAAhAL0XjvGtCgAAEGMAAA4AAAAAAAAAAAAA&#10;AAAALgIAAGRycy9lMm9Eb2MueG1sUEsBAi0AFAAGAAgAAAAhABB6cKndAAAABgEAAA8AAAAAAAAA&#10;AAAAAAAABw0AAGRycy9kb3ducmV2LnhtbFBLBQYAAAAABAAEAPMAAAARDgAAAAA=&#10;">
                <v:shape id="_x0000_s1035" type="#_x0000_t75" style="position:absolute;width:102184;height:52692;visibility:visible;mso-wrap-style:square">
                  <v:fill o:detectmouseclick="t"/>
                  <v:path o:connecttype="none"/>
                </v:shape>
                <v:rect id="Rectangle 4" o:spid="_x0000_s1036" style="position:absolute;left:32211;top:5410;width:25756;height: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62996" w:rsidRDefault="00962996" w:rsidP="00962996">
                        <w:pPr>
                          <w:jc w:val="center"/>
                        </w:pPr>
                        <w:r>
                          <w:t>Intézményvezető</w:t>
                        </w:r>
                      </w:p>
                    </w:txbxContent>
                  </v:textbox>
                </v:rect>
                <v:rect id="Rectangle 5" o:spid="_x0000_s1037" style="position:absolute;left:359;top:21947;width:11507;height:7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62996" w:rsidRDefault="00962996" w:rsidP="00962996">
                        <w:pPr>
                          <w:jc w:val="center"/>
                        </w:pPr>
                        <w:r>
                          <w:t>Gazdasági ügyintéző</w:t>
                        </w:r>
                      </w:p>
                    </w:txbxContent>
                  </v:textbox>
                </v:rect>
                <v:rect id="Rectangle 6" o:spid="_x0000_s1038" style="position:absolute;left:27106;top:21947;width:12725;height:7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62996" w:rsidRDefault="00962996" w:rsidP="00962996">
                        <w:r>
                          <w:t xml:space="preserve"> Vezető gondozó  </w:t>
                        </w:r>
                      </w:p>
                    </w:txbxContent>
                  </v:textbox>
                </v:rect>
                <v:rect id="Rectangle 7" o:spid="_x0000_s1039" style="position:absolute;left:42650;top:21795;width:14555;height:8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62996" w:rsidRPr="00021766" w:rsidRDefault="00962996" w:rsidP="00962996">
                        <w:pPr>
                          <w:jc w:val="center"/>
                          <w:rPr>
                            <w:color w:val="FF0000"/>
                          </w:rPr>
                        </w:pPr>
                        <w:r>
                          <w:t>Terápiás munkatárs (n</w:t>
                        </w:r>
                        <w:r w:rsidRPr="00972355">
                          <w:t>appali ellátás</w:t>
                        </w:r>
                        <w:r>
                          <w:t xml:space="preserve"> </w:t>
                        </w:r>
                        <w:r w:rsidRPr="006117F9">
                          <w:t>vezető</w:t>
                        </w:r>
                        <w:r>
                          <w:t>)</w:t>
                        </w:r>
                      </w:p>
                    </w:txbxContent>
                  </v:textbox>
                </v:rect>
                <v:rect id="Rectangle 8" o:spid="_x0000_s1040" style="position:absolute;left:27258;top:12954;width:12497;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62996" w:rsidRDefault="00962996" w:rsidP="00962996">
                        <w:pPr>
                          <w:jc w:val="center"/>
                        </w:pPr>
                        <w:r>
                          <w:t>Házi segítségnyújtás</w:t>
                        </w:r>
                      </w:p>
                    </w:txbxContent>
                  </v:textbox>
                </v:rect>
                <v:rect id="Rectangle 9" o:spid="_x0000_s1041" style="position:absolute;left:12551;top:13031;width:12269;height:6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62996" w:rsidRDefault="00962996" w:rsidP="00962996">
                        <w:pPr>
                          <w:jc w:val="center"/>
                        </w:pPr>
                        <w:r>
                          <w:t>Jelzőrendszeres házi segítségnyújtás</w:t>
                        </w:r>
                      </w:p>
                    </w:txbxContent>
                  </v:textbox>
                </v:rect>
                <v:rect id="Rectangle 10" o:spid="_x0000_s1042" style="position:absolute;left:42422;top:12878;width:14859;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62996" w:rsidRDefault="00962996" w:rsidP="00962996">
                        <w:pPr>
                          <w:jc w:val="center"/>
                        </w:pPr>
                        <w:r>
                          <w:t>Idősek nappali ellátása</w:t>
                        </w:r>
                      </w:p>
                    </w:txbxContent>
                  </v:textbox>
                </v:rect>
                <v:rect id="Rectangle 11" o:spid="_x0000_s1043" style="position:absolute;left:60710;top:12726;width:13030;height: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62996" w:rsidRDefault="00962996" w:rsidP="00962996">
                        <w:pPr>
                          <w:jc w:val="center"/>
                        </w:pPr>
                        <w:r>
                          <w:t>Szociális étkeztetés</w:t>
                        </w:r>
                      </w:p>
                      <w:p w:rsidR="00962996" w:rsidRDefault="00962996" w:rsidP="00962996"/>
                    </w:txbxContent>
                  </v:textbox>
                </v:rect>
                <v:line id="Line 15" o:spid="_x0000_s1044" style="position:absolute;visibility:visible;mso-wrap-style:square" from="49703,27074" to="49711,27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6" o:spid="_x0000_s1045" style="position:absolute;flip:x;visibility:visible;mso-wrap-style:square" from="14685,10592" to="32287,1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7" o:spid="_x0000_s1046" style="position:absolute;flip:x;visibility:visible;mso-wrap-style:square" from="33125,10510" to="4036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1" o:spid="_x0000_s1047" style="position:absolute;visibility:visible;mso-wrap-style:square" from="57890,10592" to="79226,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2" o:spid="_x0000_s1048" style="position:absolute;visibility:visible;mso-wrap-style:square" from="46613,10592" to="46765,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3" o:spid="_x0000_s1049" style="position:absolute;visibility:visible;mso-wrap-style:square" from="53014,10419" to="60329,1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rect id="Téglalap 33" o:spid="_x0000_s1050" style="position:absolute;left:70180;top:30403;width:12420;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hMQA&#10;AADbAAAADwAAAGRycy9kb3ducmV2LnhtbESPT4vCMBTE78J+h/AWvGmqiEi3qSzCriJ4qO4evD2a&#10;1z/YvJQm1vrtjSB4HGbmN0yyHkwjeupcbVnBbBqBIM6trrlU8Hf6maxAOI+ssbFMCu7kYJ1+jBKM&#10;tb1xRv3RlyJA2MWooPK+jaV0eUUG3dS2xMErbGfQB9mVUnd4C3DTyHkULaXBmsNChS1tKsovx6tR&#10;0P5nh739XTTZZbvAc3Ev6v25V2r8OXx/gfA0+Hf41d5pBfMlPL+EH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aoTEAAAA2wAAAA8AAAAAAAAAAAAAAAAAmAIAAGRycy9k&#10;b3ducmV2LnhtbFBLBQYAAAAABAAEAPUAAACJAwAAAAA=&#10;" strokeweight=".25pt">
                  <v:textbox>
                    <w:txbxContent>
                      <w:p w:rsidR="00962996" w:rsidRDefault="00962996" w:rsidP="00962996">
                        <w:pPr>
                          <w:jc w:val="center"/>
                        </w:pPr>
                        <w:r>
                          <w:t>Mentálhigiénés segítő</w:t>
                        </w:r>
                      </w:p>
                      <w:p w:rsidR="00962996" w:rsidRDefault="00962996" w:rsidP="00962996"/>
                    </w:txbxContent>
                  </v:textbox>
                </v:rect>
                <v:rect id="Téglalap 34" o:spid="_x0000_s1051" style="position:absolute;left:75416;top:12650;width:18233;height: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PH8UA&#10;AADbAAAADwAAAGRycy9kb3ducmV2LnhtbESPS2vDMBCE74X8B7GB3mo5IbTBiRJCIG0J9OA8Dr4t&#10;1vpBrJWxVD/+fVUo9DjMzDfMdj+aRvTUudqygkUUgyDOra65VHC7nl7WIJxH1thYJgUTOdjvZk9b&#10;TLQdOKX+4ksRIOwSVFB53yZSurwigy6yLXHwCtsZ9EF2pdQdDgFuGrmM41dpsOawUGFLx4ryx+Xb&#10;KGjv6dfZvq+a9PGxwqyYivqc9Uo9z8fDBoSn0f+H/9qfWsHyDX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88fxQAAANsAAAAPAAAAAAAAAAAAAAAAAJgCAABkcnMv&#10;ZG93bnJldi54bWxQSwUGAAAAAAQABAD1AAAAigMAAAAA&#10;" strokeweight=".25pt">
                  <v:textbox>
                    <w:txbxContent>
                      <w:p w:rsidR="00962996" w:rsidRDefault="00962996" w:rsidP="00962996">
                        <w:pPr>
                          <w:jc w:val="center"/>
                        </w:pPr>
                        <w:r>
                          <w:t>Az időskorúak társadalmi integrációját célzó programok</w:t>
                        </w:r>
                      </w:p>
                    </w:txbxContent>
                  </v:textbox>
                </v:rect>
                <v:shape id="Szövegdoboz 39" o:spid="_x0000_s1052" type="#_x0000_t202" style="position:absolute;left:42498;top:42372;width:1409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XkroA&#10;AADbAAAADwAAAGRycy9kb3ducmV2LnhtbERPvQrCMBDeBd8hnOCmqRVEqlFUEMRN7eJ2NGdbbC4l&#10;iba+vRkEx4/vf73tTSPe5HxtWcFsmoAgLqyuuVSQ346TJQgfkDU2lknBhzxsN8PBGjNtO77Q+xpK&#10;EUPYZ6igCqHNpPRFRQb91LbEkXtYZzBE6EqpHXYx3DQyTZKFNFhzbKiwpUNFxfP6MgpOi324U67P&#10;ep7O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90XkroAAADbAAAADwAAAAAAAAAAAAAAAACYAgAAZHJzL2Rvd25yZXYueG1s&#10;UEsFBgAAAAAEAAQA9QAAAH8DAAAAAA==&#10;" strokeweight=".5pt">
                  <v:textbox>
                    <w:txbxContent>
                      <w:p w:rsidR="00962996" w:rsidRDefault="00962996" w:rsidP="00962996">
                        <w:pPr>
                          <w:jc w:val="center"/>
                        </w:pPr>
                        <w:r>
                          <w:t>Gondozók,</w:t>
                        </w:r>
                      </w:p>
                      <w:p w:rsidR="00962996" w:rsidRDefault="00962996" w:rsidP="00962996">
                        <w:pPr>
                          <w:jc w:val="center"/>
                        </w:pPr>
                        <w:r>
                          <w:t>Takarító</w:t>
                        </w:r>
                      </w:p>
                      <w:p w:rsidR="00962996" w:rsidRDefault="00962996" w:rsidP="00962996">
                        <w:pPr>
                          <w:jc w:val="center"/>
                        </w:pPr>
                      </w:p>
                    </w:txbxContent>
                  </v:textbox>
                </v:shape>
                <v:shape id="Szövegdoboz 40" o:spid="_x0000_s1053" type="#_x0000_t202" style="position:absolute;left:58805;top:42372;width:13335;height:6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yCcEA&#10;AADbAAAADwAAAGRycy9kb3ducmV2LnhtbESPQYvCMBSE74L/ITzBm6ZbQdyusayCIN7UXvb2aJ5t&#10;2ealJLGt/94sLHgcZuYbZpuPphU9Od9YVvCxTEAQl1Y3XCkobsfFBoQPyBpby6TgSR7y3XSyxUzb&#10;gS/UX0MlIoR9hgrqELpMSl/WZNAvbUccvbt1BkOUrpLa4RDhppVpkqylwYbjQo0dHWoqf68Po+C0&#10;3ocfKvRZr9KVHQpZunvrlZrPxu8vEIHG8A7/t09aQfoJ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sgnBAAAA2wAAAA8AAAAAAAAAAAAAAAAAmAIAAGRycy9kb3du&#10;cmV2LnhtbFBLBQYAAAAABAAEAPUAAACGAwAAAAA=&#10;" strokeweight=".5pt">
                  <v:textbox>
                    <w:txbxContent>
                      <w:p w:rsidR="00962996" w:rsidRDefault="00962996" w:rsidP="00962996">
                        <w:pPr>
                          <w:jc w:val="center"/>
                        </w:pPr>
                        <w:r>
                          <w:t>Konyhai kisegítő</w:t>
                        </w:r>
                      </w:p>
                    </w:txbxContent>
                  </v:textbox>
                </v:shape>
                <v:shape id="Szövegdoboz 42" o:spid="_x0000_s1054" type="#_x0000_t202" style="position:absolute;left:26877;top:42143;width:13488;height:7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NSboA&#10;AADbAAAADwAAAGRycy9kb3ducmV2LnhtbERPvQrCMBDeBd8hnOCmqRZEqlFUEMRN7eJ2NGdbbC4l&#10;iba+vRkEx4/vf73tTSPe5HxtWcFsmoAgLqyuuVSQ346TJQgfkDU2lknBhzxsN8PBGjNtO77Q+xpK&#10;EUPYZ6igCqHNpPRFRQb91LbEkXtYZzBE6EqpHXYx3DRyniQLabDm2FBhS4eKiuf1ZRScFvtwp1yf&#10;dTpP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HKNSboAAADbAAAADwAAAAAAAAAAAAAAAACYAgAAZHJzL2Rvd25yZXYueG1s&#10;UEsFBgAAAAAEAAQA9QAAAH8DAAAAAA==&#10;" strokeweight=".5pt">
                  <v:textbox>
                    <w:txbxContent>
                      <w:p w:rsidR="00962996" w:rsidRDefault="00962996" w:rsidP="00962996">
                        <w:r>
                          <w:t>Gondozók</w:t>
                        </w:r>
                      </w:p>
                      <w:p w:rsidR="00962996" w:rsidRDefault="00962996" w:rsidP="00962996"/>
                    </w:txbxContent>
                  </v:textbox>
                </v:shape>
                <v:rect id="Téglalap 2" o:spid="_x0000_s1055" style="position:absolute;left:57205;top:30289;width:12441;height:9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4I8QA&#10;AADbAAAADwAAAGRycy9kb3ducmV2LnhtbESPQWvCQBSE70L/w/IKXqRurCCSukoolSr2YGIvvT2y&#10;r9nQ7NuQXWP8965Q8DjMzDfMajPYRvTU+dqxgtk0AUFcOl1zpeD7tH1ZgvABWWPjmBRcycNm/TRa&#10;YardhXPqi1CJCGGfogITQptK6UtDFv3UtcTR+3WdxRBlV0nd4SXCbSNfk2QhLdYcFwy29G6o/CvO&#10;VsGP+3IfWUKfrTntQz/J8sOxyJUaPw/ZG4hAQ3iE/9s7rWA+g/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OCPEAAAA2wAAAA8AAAAAAAAAAAAAAAAAmAIAAGRycy9k&#10;b3ducmV2LnhtbFBLBQYAAAAABAAEAPUAAACJAwAAAAA=&#10;">
                  <v:textbox>
                    <w:txbxContent>
                      <w:p w:rsidR="00962996" w:rsidRDefault="00962996" w:rsidP="00962996">
                        <w:pPr>
                          <w:jc w:val="center"/>
                        </w:pPr>
                        <w:r>
                          <w:t>Asszisztens (étkeztetés szervező)</w:t>
                        </w:r>
                      </w:p>
                    </w:txbxContent>
                  </v:textbox>
                </v:rect>
                <v:rect id="Téglalap 4" o:spid="_x0000_s1056" style="position:absolute;left:12018;top:42295;width:12649;height:7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mVMQA&#10;AADbAAAADwAAAGRycy9kb3ducmV2LnhtbESPQWvCQBSE70L/w/IKvYhuqiASXSWUlrbowUQv3h7Z&#10;12xo9m3IbmP6711B8DjMzDfMejvYRvTU+dqxgtdpAoK4dLrmSsHp+DFZgvABWWPjmBT8k4ft5mm0&#10;xlS7C+fUF6ESEcI+RQUmhDaV0peGLPqpa4mj9+M6iyHKrpK6w0uE20bOkmQhLdYcFwy29Gao/C3+&#10;rIKz27v3LKHP1hy/Qz/O8t2hyJV6eR6yFYhAQ3iE7+0vrWA+g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5plTEAAAA2wAAAA8AAAAAAAAAAAAAAAAAmAIAAGRycy9k&#10;b3ducmV2LnhtbFBLBQYAAAAABAAEAPUAAACJAwAAAAA=&#10;">
                  <v:textbox>
                    <w:txbxContent>
                      <w:p w:rsidR="00962996" w:rsidRDefault="00962996" w:rsidP="00962996">
                        <w:pPr>
                          <w:jc w:val="center"/>
                        </w:pPr>
                        <w:r>
                          <w:t>Készenléti ügyeletes gondozók</w:t>
                        </w:r>
                      </w:p>
                    </w:txbxContent>
                  </v:textbox>
                </v:rect>
                <v:rect id="Téglalap 6" o:spid="_x0000_s1057" style="position:absolute;left:12247;top:32388;width:12877;height:7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Dz8UA&#10;AADbAAAADwAAAGRycy9kb3ducmV2LnhtbESPQWvCQBSE74X+h+UVvEjdqCCSukoolSr2YJJeentk&#10;X7Oh2bchu43x37tCocdhZr5hNrvRtmKg3jeOFcxnCQjiyumGawWf5f55DcIHZI2tY1JwJQ+77ePD&#10;BlPtLpzTUIRaRAj7FBWYELpUSl8ZsuhnriOO3rfrLYYo+1rqHi8Rblu5SJKVtNhwXDDY0auh6qf4&#10;tQq+3Id7yxJ670x5DMM0y0/nIldq8jRmLyACjeE//Nc+aAXLJdy/x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QPPxQAAANsAAAAPAAAAAAAAAAAAAAAAAJgCAABkcnMv&#10;ZG93bnJldi54bWxQSwUGAAAAAAQABAD1AAAAigMAAAAA&#10;">
                  <v:textbox>
                    <w:txbxContent>
                      <w:p w:rsidR="00962996" w:rsidRDefault="00962996" w:rsidP="00962996">
                        <w:pPr>
                          <w:jc w:val="center"/>
                        </w:pPr>
                        <w:r>
                          <w:t>Gondozó</w:t>
                        </w:r>
                      </w:p>
                      <w:p w:rsidR="00962996" w:rsidRDefault="00962996" w:rsidP="00962996">
                        <w:pPr>
                          <w:jc w:val="center"/>
                        </w:pPr>
                        <w:r>
                          <w:t>(koordinátor)</w:t>
                        </w:r>
                      </w:p>
                    </w:txbxContent>
                  </v:textbox>
                </v:rect>
                <v:shapetype id="_x0000_t32" coordsize="21600,21600" o:spt="32" o:oned="t" path="m,l21600,21600e" filled="f">
                  <v:path arrowok="t" fillok="f" o:connecttype="none"/>
                  <o:lock v:ext="edit" shapetype="t"/>
                </v:shapetype>
                <v:shape id="Egyenes összekötő nyíllal 7" o:spid="_x0000_s1058" type="#_x0000_t32" style="position:absolute;left:18686;top:39476;width:114;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7RgcQAAADbAAAADwAAAGRycy9kb3ducmV2LnhtbESPQWvCQBSE70L/w/IKXqRutFJ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tGBxAAAANsAAAAPAAAAAAAAAAAA&#10;AAAAAKECAABkcnMvZG93bnJldi54bWxQSwUGAAAAAAQABAD5AAAAkgMAAAAA&#10;" strokeweight=".5pt">
                  <v:stroke endarrow="block" joinstyle="miter"/>
                </v:shape>
                <v:shape id="Egyenes összekötő nyíllal 8" o:spid="_x0000_s1059" type="#_x0000_t32" style="position:absolute;left:33354;top:29949;width:76;height:12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0GsQAAADbAAAADwAAAGRycy9kb3ducmV2LnhtbESPQWvCQBSE70L/w/IKXqRutFh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nQaxAAAANsAAAAPAAAAAAAAAAAA&#10;AAAAAKECAABkcnMvZG93bnJldi54bWxQSwUGAAAAAAQABAD5AAAAkgMAAAAA&#10;" strokeweight=".5pt">
                  <v:stroke endarrow="block" joinstyle="miter"/>
                </v:shape>
                <v:shape id="Egyenes összekötő nyíllal 9" o:spid="_x0000_s1060" type="#_x0000_t32" style="position:absolute;left:50042;top:29949;width:152;height:12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qbcIAAADbAAAADwAAAGRycy9kb3ducmV2LnhtbESPzarCMBSE94LvEM4FN6KpCiK9RrkI&#10;olt/kC6PzbHttTmpTaz17Y0guBxm5htmvmxNKRqqXWFZwWgYgSBOrS44U3A8rAczEM4jaywtk4In&#10;OVguup05xto+eEfN3mciQNjFqCD3voqldGlOBt3QVsTBu9jaoA+yzqSu8RHgppTjKJpKgwWHhRwr&#10;WuWUXvd3o+B2+S+S3brC0+Z8zc73pN+U275SvZ/27xeEp9Z/w5/2ViuYTOH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DqbcIAAADbAAAADwAAAAAAAAAAAAAA&#10;AAChAgAAZHJzL2Rvd25yZXYueG1sUEsFBgAAAAAEAAQA+QAAAJADAAAAAA==&#10;" strokeweight=".5pt">
                  <v:stroke endarrow="block" joinstyle="miter"/>
                </v:shape>
                <v:shapetype id="_x0000_t33" coordsize="21600,21600" o:spt="33" o:oned="t" path="m,l21600,r,21600e" filled="f">
                  <v:stroke joinstyle="miter"/>
                  <v:path arrowok="t" fillok="f" o:connecttype="none"/>
                  <o:lock v:ext="edit" shapetype="t"/>
                </v:shapetype>
                <v:shape id="Összekötő: szögletes 12" o:spid="_x0000_s1061" type="#_x0000_t33" style="position:absolute;left:6113;top:7429;width:25260;height:1451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5l7cQAAADbAAAADwAAAGRycy9kb3ducmV2LnhtbESPQWsCMRSE74L/ITzBm2at1Mq6WRFB&#10;lJZCu+2lt8fmubuYvCxJqtt/3xQKHoeZ+YYptoM14ko+dI4VLOYZCOLa6Y4bBZ8fh9kaRIjIGo1j&#10;UvBDAbbleFRgrt2N3+laxUYkCIccFbQx9rmUoW7JYpi7njh5Z+ctxiR9I7XHW4JbIx+ybCUtdpwW&#10;Wuxp31J9qb6tgmF9eF1U7B959+Leuq9owvHZKDWdDLsNiEhDvIf/2yetYPkEf1/S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PmXtxAAAANsAAAAPAAAAAAAAAAAA&#10;AAAAAKECAABkcnMvZG93bnJldi54bWxQSwUGAAAAAAQABAD5AAAAkgMAAAAA&#10;" strokeweight=".5pt">
                  <v:stroke endarrow="block"/>
                </v:shape>
                <v:shape id="Egyenes összekötő nyíllal 45" o:spid="_x0000_s1062" type="#_x0000_t32" style="position:absolute;left:18800;top:19280;width:152;height:128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qh8sEAAADbAAAADwAAAGRycy9kb3ducmV2LnhtbERPy4rCMBTdC/5DuII7TVWUmY5RRBAf&#10;C0HHzewuzZ2m2NyUJtbq15uF4PJw3vNla0vRUO0LxwpGwwQEceZ0wbmCy+9m8AXCB2SNpWNS8CAP&#10;y0W3M8dUuzufqDmHXMQQ9ikqMCFUqZQ+M2TRD11FHLl/V1sMEda51DXeY7gt5ThJZtJiwbHBYEVr&#10;Q9n1fLMKjrvv7d/huA/Nc/rYHk5FYpryolS/165+QARqw0f8du+0gkkcG7/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uqHywQAAANsAAAAPAAAAAAAAAAAAAAAA&#10;AKECAABkcnMvZG93bnJldi54bWxQSwUGAAAAAAQABAD5AAAAjwMAAAAA&#10;" strokeweight=".5pt">
                  <v:stroke endarrow="block" joinstyle="miter"/>
                </v:shape>
                <v:shape id="Text Box 34" o:spid="_x0000_s1063" type="#_x0000_t202" style="position:absolute;left:83210;top:30403;width:1828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962996" w:rsidRDefault="00962996" w:rsidP="00962996">
                        <w:pPr>
                          <w:jc w:val="center"/>
                        </w:pPr>
                        <w:r>
                          <w:t>Asszisztens (betegkísérő, gyógyászati segédeszköz beszerzést segítő)</w:t>
                        </w:r>
                      </w:p>
                    </w:txbxContent>
                  </v:textbox>
                </v:shape>
                <v:shape id="AutoShape 35" o:spid="_x0000_s1064" type="#_x0000_t32" style="position:absolute;left:50613;top:30289;width:10275;height:11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36" o:spid="_x0000_s1065" type="#_x0000_t32" style="position:absolute;left:63426;top:19509;width:886;height:107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37" o:spid="_x0000_s1066" type="#_x0000_t32" style="position:absolute;left:78562;top:19202;width:6020;height:105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39" o:spid="_x0000_s1067" type="#_x0000_t32" style="position:absolute;left:85572;top:19126;width:5258;height:10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Egyenes összekötő nyíllal 44" o:spid="_x0000_s1068" type="#_x0000_t32" style="position:absolute;left:33659;top:18973;width:7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dRAMUAAADbAAAADwAAAGRycy9kb3ducmV2LnhtbESPT2sCMRTE70K/Q3iFXkSztSK6NUqp&#10;Cl7EugpeH5u3f+jmZZukuv32RhB6HGbmN8x82ZlGXMj52rKC12ECgji3uuZSwem4GUxB+ICssbFM&#10;Cv7Iw3Lx1Jtjqu2VD3TJQikihH2KCqoQ2lRKn1dk0A9tSxy9wjqDIUpXSu3wGuGmkaMkmUiDNceF&#10;Clv6rCj/zn6NAlke3sx5XXSTXeFmq6/+/qfN9kq9PHcf7yACdeE//GhvtYLxG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dRAMUAAADbAAAADwAAAAAAAAAA&#10;AAAAAAChAgAAZHJzL2Rvd25yZXYueG1sUEsFBgAAAAAEAAQA+QAAAJMDAAAAAA==&#10;" strokecolor="windowText" strokeweight=".5pt">
                  <v:stroke endarrow="block" joinstyle="miter"/>
                </v:shape>
                <v:shape id="Egyenes összekötő nyíllal 45" o:spid="_x0000_s1069" type="#_x0000_t32" style="position:absolute;left:49813;top:18820;width:0;height:2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v0m8UAAADbAAAADwAAAGRycy9kb3ducmV2LnhtbESPW2sCMRSE3wX/QzhCX0SztlV0NUrp&#10;BXwRdS309bA5e8HNyTZJdfvvG6Hg4zAz3zCrTWcacSHna8sKJuMEBHFudc2lgs/Tx2gOwgdkjY1l&#10;UvBLHjbrfm+FqbZXPtIlC6WIEPYpKqhCaFMpfV6RQT+2LXH0CusMhihdKbXDa4SbRj4myUwarDku&#10;VNjSa0X5OfsxCmR5fDJf70U32xVu8XYY7r/bbK/Uw6B7WYII1IV7+L+91Qqep3D7En+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v0m8UAAADbAAAADwAAAAAAAAAA&#10;AAAAAAChAgAAZHJzL2Rvd25yZXYueG1sUEsFBgAAAAAEAAQA+QAAAJMDAAAAAA==&#10;" strokecolor="windowText" strokeweight=".5pt">
                  <v:stroke endarrow="block" joinstyle="miter"/>
                </v:shape>
                <w10:anchorlock/>
              </v:group>
            </w:pict>
          </mc:Fallback>
        </mc:AlternateContent>
      </w:r>
    </w:p>
    <w:p w:rsidR="00962996" w:rsidRPr="00962996" w:rsidRDefault="00962996" w:rsidP="00962996">
      <w:pPr>
        <w:rPr>
          <w:rFonts w:ascii="Times New Roman" w:hAnsi="Times New Roman" w:cs="Times New Roman"/>
          <w:i/>
          <w:sz w:val="24"/>
          <w:szCs w:val="24"/>
        </w:rPr>
      </w:pPr>
      <w:r w:rsidRPr="00962996">
        <w:rPr>
          <w:rFonts w:ascii="Times New Roman" w:hAnsi="Times New Roman" w:cs="Times New Roman"/>
          <w:i/>
          <w:sz w:val="24"/>
          <w:szCs w:val="24"/>
        </w:rPr>
        <w:t xml:space="preserve"> </w:t>
      </w:r>
    </w:p>
    <w:p w:rsidR="000E5B9D" w:rsidRPr="00962996" w:rsidRDefault="000E5B9D" w:rsidP="00962996">
      <w:pPr>
        <w:pStyle w:val="Cmsor10"/>
        <w:ind w:left="2832" w:right="-1590" w:firstLine="708"/>
        <w:rPr>
          <w:rFonts w:ascii="Times New Roman" w:hAnsi="Times New Roman" w:cs="Times New Roman"/>
          <w:b/>
          <w:bCs/>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keepNext/>
        <w:widowControl w:val="0"/>
        <w:numPr>
          <w:ilvl w:val="0"/>
          <w:numId w:val="1"/>
        </w:numPr>
        <w:tabs>
          <w:tab w:val="num" w:pos="-142"/>
          <w:tab w:val="num" w:pos="142"/>
        </w:tabs>
        <w:suppressAutoHyphens/>
        <w:ind w:left="0"/>
        <w:jc w:val="center"/>
        <w:outlineLvl w:val="0"/>
        <w:rPr>
          <w:rFonts w:ascii="Times New Roman" w:hAnsi="Times New Roman" w:cs="Times New Roman"/>
          <w:b/>
          <w:i/>
          <w:sz w:val="24"/>
          <w:szCs w:val="24"/>
        </w:rPr>
      </w:pPr>
      <w:r w:rsidRPr="00962996">
        <w:rPr>
          <w:rFonts w:ascii="Times New Roman" w:hAnsi="Times New Roman" w:cs="Times New Roman"/>
          <w:b/>
          <w:sz w:val="24"/>
          <w:szCs w:val="24"/>
        </w:rPr>
        <w:t xml:space="preserve">                                                                                </w:t>
      </w:r>
      <w:r w:rsidRPr="00962996">
        <w:rPr>
          <w:rFonts w:ascii="Times New Roman" w:hAnsi="Times New Roman" w:cs="Times New Roman"/>
          <w:b/>
          <w:i/>
          <w:sz w:val="24"/>
          <w:szCs w:val="24"/>
        </w:rPr>
        <w:t>………………………………..sz. napirend</w:t>
      </w:r>
    </w:p>
    <w:p w:rsidR="00962996" w:rsidRPr="00962996" w:rsidRDefault="00962996" w:rsidP="00962996">
      <w:pPr>
        <w:keepNext/>
        <w:keepLines/>
        <w:numPr>
          <w:ilvl w:val="0"/>
          <w:numId w:val="1"/>
        </w:numPr>
        <w:spacing w:before="40"/>
        <w:jc w:val="center"/>
        <w:outlineLvl w:val="1"/>
        <w:rPr>
          <w:rFonts w:ascii="Times New Roman" w:eastAsiaTheme="majorEastAsia" w:hAnsi="Times New Roman" w:cs="Times New Roman"/>
          <w:b/>
          <w:bCs/>
          <w:i/>
          <w:iCs/>
          <w:sz w:val="24"/>
          <w:szCs w:val="24"/>
        </w:rPr>
      </w:pPr>
      <w:r w:rsidRPr="00962996">
        <w:rPr>
          <w:rFonts w:ascii="Times New Roman" w:eastAsiaTheme="majorEastAsia" w:hAnsi="Times New Roman" w:cs="Times New Roman"/>
          <w:b/>
          <w:sz w:val="24"/>
          <w:szCs w:val="24"/>
        </w:rPr>
        <w:t>E L Ő T E R J E S Z T É S</w:t>
      </w:r>
    </w:p>
    <w:p w:rsidR="00962996" w:rsidRPr="00962996" w:rsidRDefault="00962996" w:rsidP="00962996">
      <w:pPr>
        <w:keepNext/>
        <w:numPr>
          <w:ilvl w:val="0"/>
          <w:numId w:val="1"/>
        </w:numPr>
        <w:jc w:val="center"/>
        <w:outlineLvl w:val="2"/>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a Budapest Főváros II. Kerületi Önkormányzat Képviselő-testülete</w:t>
      </w:r>
    </w:p>
    <w:p w:rsidR="00962996" w:rsidRPr="00962996" w:rsidRDefault="00962996" w:rsidP="00962996">
      <w:pPr>
        <w:keepNext/>
        <w:numPr>
          <w:ilvl w:val="0"/>
          <w:numId w:val="1"/>
        </w:numPr>
        <w:jc w:val="center"/>
        <w:outlineLvl w:val="2"/>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Közoktatási, Közművelődési, Sport, Egészségügyi, Szociális és Lakásügyi Bizottságának 2022. november 22-ei rendes ülésére</w:t>
      </w:r>
    </w:p>
    <w:p w:rsidR="00962996" w:rsidRPr="00962996" w:rsidRDefault="00962996" w:rsidP="00962996">
      <w:pPr>
        <w:numPr>
          <w:ilvl w:val="0"/>
          <w:numId w:val="1"/>
        </w:numPr>
        <w:tabs>
          <w:tab w:val="num" w:pos="0"/>
        </w:tabs>
        <w:ind w:left="0" w:firstLine="0"/>
        <w:jc w:val="both"/>
        <w:rPr>
          <w:rFonts w:ascii="Times New Roman" w:hAnsi="Times New Roman" w:cs="Times New Roman"/>
          <w:b/>
          <w:sz w:val="24"/>
          <w:szCs w:val="24"/>
        </w:rPr>
      </w:pPr>
    </w:p>
    <w:p w:rsidR="00962996" w:rsidRPr="00962996" w:rsidRDefault="00962996" w:rsidP="00962996">
      <w:pPr>
        <w:keepNext/>
        <w:outlineLvl w:val="1"/>
        <w:rPr>
          <w:rFonts w:ascii="Times New Roman" w:hAnsi="Times New Roman" w:cs="Times New Roman"/>
          <w:b/>
          <w:bCs/>
          <w:iCs/>
          <w:sz w:val="24"/>
          <w:szCs w:val="24"/>
        </w:rPr>
      </w:pPr>
      <w:r w:rsidRPr="00962996">
        <w:rPr>
          <w:rFonts w:ascii="Times New Roman" w:hAnsi="Times New Roman" w:cs="Times New Roman"/>
          <w:b/>
          <w:bCs/>
          <w:iCs/>
          <w:sz w:val="24"/>
          <w:szCs w:val="24"/>
        </w:rPr>
        <w:t>Előterjesztő:</w:t>
      </w:r>
      <w:r w:rsidRPr="00962996">
        <w:rPr>
          <w:rFonts w:ascii="Times New Roman" w:hAnsi="Times New Roman" w:cs="Times New Roman"/>
          <w:b/>
          <w:bCs/>
          <w:iCs/>
          <w:sz w:val="24"/>
          <w:szCs w:val="24"/>
        </w:rPr>
        <w:tab/>
        <w:t>Humánszolgáltatási Igazgatóság Intézményirányítási Osztály</w:t>
      </w:r>
    </w:p>
    <w:p w:rsidR="00962996" w:rsidRPr="00962996" w:rsidRDefault="00962996" w:rsidP="00962996">
      <w:pPr>
        <w:keepNext/>
        <w:numPr>
          <w:ilvl w:val="0"/>
          <w:numId w:val="1"/>
        </w:numPr>
        <w:outlineLvl w:val="1"/>
        <w:rPr>
          <w:rFonts w:ascii="Times New Roman" w:hAnsi="Times New Roman" w:cs="Times New Roman"/>
          <w:b/>
          <w:bCs/>
          <w:iCs/>
          <w:sz w:val="24"/>
          <w:szCs w:val="24"/>
        </w:rPr>
      </w:pPr>
      <w:r w:rsidRPr="00962996">
        <w:rPr>
          <w:rFonts w:ascii="Times New Roman" w:hAnsi="Times New Roman" w:cs="Times New Roman"/>
          <w:b/>
          <w:bCs/>
          <w:iCs/>
          <w:sz w:val="24"/>
          <w:szCs w:val="24"/>
        </w:rPr>
        <w:t xml:space="preserve">                Ötvös Zoltán osztályvezető </w:t>
      </w:r>
    </w:p>
    <w:p w:rsidR="00962996" w:rsidRPr="00962996" w:rsidRDefault="00962996" w:rsidP="00962996">
      <w:pPr>
        <w:keepNext/>
        <w:ind w:left="426"/>
        <w:jc w:val="center"/>
        <w:outlineLvl w:val="2"/>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sz w:val="24"/>
          <w:szCs w:val="24"/>
          <w:lang w:eastAsia="hu-HU"/>
        </w:rPr>
        <w:t>Tárgy</w:t>
      </w:r>
      <w:r w:rsidRPr="00962996">
        <w:rPr>
          <w:rFonts w:ascii="Times New Roman" w:eastAsia="Times New Roman" w:hAnsi="Times New Roman" w:cs="Times New Roman"/>
          <w:b/>
          <w:bCs/>
          <w:sz w:val="24"/>
          <w:szCs w:val="24"/>
          <w:lang w:eastAsia="hu-HU"/>
        </w:rPr>
        <w:t xml:space="preserve">: Javaslat a </w:t>
      </w:r>
      <w:r w:rsidRPr="00962996">
        <w:rPr>
          <w:rFonts w:ascii="Times New Roman" w:hAnsi="Times New Roman" w:cs="Times New Roman"/>
          <w:b/>
          <w:sz w:val="24"/>
          <w:szCs w:val="24"/>
        </w:rPr>
        <w:t>Budapest Főváros II. Kerületi Önkormányzat I. Sz. Gondozási Központ szakmai programjának elfogadására</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outlineLvl w:val="5"/>
        <w:rPr>
          <w:rFonts w:ascii="Times New Roman" w:eastAsia="Times New Roman" w:hAnsi="Times New Roman" w:cs="Times New Roman"/>
          <w:bCs/>
          <w:i/>
          <w:sz w:val="24"/>
          <w:szCs w:val="24"/>
          <w:lang w:eastAsia="hu-HU"/>
        </w:rPr>
      </w:pPr>
      <w:r w:rsidRPr="00962996">
        <w:rPr>
          <w:rFonts w:ascii="Times New Roman" w:eastAsia="Times New Roman" w:hAnsi="Times New Roman" w:cs="Times New Roman"/>
          <w:bCs/>
          <w:sz w:val="24"/>
          <w:szCs w:val="24"/>
          <w:lang w:eastAsia="hu-HU"/>
        </w:rPr>
        <w:t xml:space="preserve">                                                               </w:t>
      </w:r>
      <w:r w:rsidRPr="00962996">
        <w:rPr>
          <w:rFonts w:ascii="Times New Roman" w:eastAsia="Times New Roman" w:hAnsi="Times New Roman" w:cs="Times New Roman"/>
          <w:bCs/>
          <w:i/>
          <w:sz w:val="24"/>
          <w:szCs w:val="24"/>
          <w:lang w:eastAsia="hu-HU"/>
        </w:rPr>
        <w:t>A napirend zárt ülésen történő tárgyalást nem igényel.</w:t>
      </w:r>
    </w:p>
    <w:p w:rsidR="00962996" w:rsidRPr="00962996" w:rsidRDefault="00962996" w:rsidP="00962996">
      <w:pPr>
        <w:jc w:val="both"/>
        <w:outlineLvl w:val="5"/>
        <w:rPr>
          <w:rFonts w:ascii="Times New Roman" w:eastAsia="Times New Roman" w:hAnsi="Times New Roman" w:cs="Times New Roman"/>
          <w:bCs/>
          <w:i/>
          <w:sz w:val="24"/>
          <w:szCs w:val="24"/>
          <w:lang w:eastAsia="hu-HU"/>
        </w:rPr>
      </w:pPr>
    </w:p>
    <w:p w:rsidR="00962996" w:rsidRPr="00962996" w:rsidRDefault="00962996" w:rsidP="00962996">
      <w:pPr>
        <w:adjustRightInd w:val="0"/>
        <w:jc w:val="both"/>
        <w:rPr>
          <w:rFonts w:ascii="Times New Roman" w:hAnsi="Times New Roman" w:cs="Times New Roman"/>
          <w:b/>
          <w:bCs/>
          <w:sz w:val="24"/>
          <w:szCs w:val="24"/>
        </w:rPr>
      </w:pPr>
      <w:r w:rsidRPr="00962996">
        <w:rPr>
          <w:rFonts w:ascii="Times New Roman" w:hAnsi="Times New Roman" w:cs="Times New Roman"/>
          <w:b/>
          <w:bCs/>
          <w:sz w:val="24"/>
          <w:szCs w:val="24"/>
        </w:rPr>
        <w:t xml:space="preserve">Tisztelt Bizottság! </w:t>
      </w:r>
    </w:p>
    <w:p w:rsidR="00962996" w:rsidRPr="00962996" w:rsidRDefault="00962996" w:rsidP="00962996">
      <w:pPr>
        <w:adjustRightInd w:val="0"/>
        <w:jc w:val="both"/>
        <w:rPr>
          <w:rFonts w:ascii="Times New Roman" w:hAnsi="Times New Roman" w:cs="Times New Roman"/>
          <w:b/>
          <w:bCs/>
          <w:sz w:val="24"/>
          <w:szCs w:val="24"/>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A személyes gondoskodást nyújtó szociális intézmények szakmai feladatairól és működésük feltételeiről szóló 1/2000. (I. 7.) SzCsM rendelet </w:t>
      </w:r>
      <w:r w:rsidRPr="00962996">
        <w:rPr>
          <w:rFonts w:ascii="Times New Roman" w:eastAsia="Times New Roman" w:hAnsi="Times New Roman" w:cs="Times New Roman"/>
          <w:sz w:val="24"/>
          <w:szCs w:val="24"/>
          <w:lang w:eastAsia="hu-HU"/>
        </w:rPr>
        <w:t>5/A. § (1) bekezdése határozza meg a szociális intézmény szakmai programjának kötelező, általános tartalmi elemeit: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bookmarkStart w:id="236" w:name="foot_20_place"/>
      <w:r w:rsidRPr="00962996">
        <w:rPr>
          <w:rFonts w:ascii="Times New Roman" w:eastAsia="Times New Roman" w:hAnsi="Times New Roman" w:cs="Times New Roman"/>
          <w:bCs/>
          <w:i/>
          <w:sz w:val="24"/>
          <w:szCs w:val="24"/>
          <w:lang w:eastAsia="hu-HU"/>
        </w:rPr>
        <w:t>„5/A.</w:t>
      </w:r>
      <w:r w:rsidRPr="00962996">
        <w:rPr>
          <w:rFonts w:ascii="Times New Roman" w:eastAsia="Times New Roman" w:hAnsi="Times New Roman" w:cs="Times New Roman"/>
          <w:b/>
          <w:bCs/>
          <w:i/>
          <w:sz w:val="24"/>
          <w:szCs w:val="24"/>
          <w:lang w:eastAsia="hu-HU"/>
        </w:rPr>
        <w:t xml:space="preserve"> </w:t>
      </w:r>
      <w:bookmarkEnd w:id="236"/>
      <w:r w:rsidRPr="00962996">
        <w:rPr>
          <w:rFonts w:ascii="Times New Roman" w:eastAsia="Times New Roman" w:hAnsi="Times New Roman" w:cs="Times New Roman"/>
          <w:i/>
          <w:sz w:val="24"/>
          <w:szCs w:val="24"/>
          <w:lang w:eastAsia="hu-HU"/>
        </w:rPr>
        <w:t xml:space="preserve"> </w:t>
      </w:r>
      <w:bookmarkStart w:id="237" w:name="foot_21_place"/>
      <w:r w:rsidRPr="00962996">
        <w:rPr>
          <w:rFonts w:ascii="Times New Roman" w:eastAsia="Times New Roman" w:hAnsi="Times New Roman" w:cs="Times New Roman"/>
          <w:i/>
          <w:sz w:val="24"/>
          <w:szCs w:val="24"/>
          <w:lang w:eastAsia="hu-HU"/>
        </w:rPr>
        <w:t>(1</w:t>
      </w:r>
      <w:bookmarkEnd w:id="237"/>
      <w:r w:rsidRPr="00962996">
        <w:rPr>
          <w:rFonts w:ascii="Times New Roman" w:eastAsia="Times New Roman" w:hAnsi="Times New Roman" w:cs="Times New Roman"/>
          <w:i/>
          <w:sz w:val="24"/>
          <w:szCs w:val="24"/>
          <w:lang w:eastAsia="hu-HU"/>
        </w:rPr>
        <w:t> A szociális szolgáltató, intézmény szakmai programjának tartalmaznia kell</w:t>
      </w:r>
    </w:p>
    <w:p w:rsidR="00962996" w:rsidRPr="00962996" w:rsidRDefault="00962996" w:rsidP="00962996">
      <w:pPr>
        <w:numPr>
          <w:ilvl w:val="0"/>
          <w:numId w:val="34"/>
        </w:numPr>
        <w:spacing w:after="20"/>
        <w:contextualSpacing/>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sz w:val="24"/>
          <w:szCs w:val="24"/>
          <w:lang w:eastAsia="hu-HU"/>
        </w:rPr>
        <w:t>a szolgáltatás célját, így különösen</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aa)</w:t>
      </w:r>
      <w:r w:rsidRPr="00962996">
        <w:rPr>
          <w:rFonts w:ascii="Times New Roman" w:eastAsia="Times New Roman" w:hAnsi="Times New Roman" w:cs="Times New Roman"/>
          <w:i/>
          <w:sz w:val="24"/>
          <w:szCs w:val="24"/>
          <w:lang w:eastAsia="hu-HU"/>
        </w:rPr>
        <w:t> a megvalósítani kívánt program konkrét bemutatását, a létrejövő kapacitások, a nyújtott szolgáltatáselemek, tevékenységek leírását,</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ab)</w:t>
      </w:r>
      <w:r w:rsidRPr="00962996">
        <w:rPr>
          <w:rFonts w:ascii="Times New Roman" w:eastAsia="Times New Roman" w:hAnsi="Times New Roman" w:cs="Times New Roman"/>
          <w:i/>
          <w:sz w:val="24"/>
          <w:szCs w:val="24"/>
          <w:lang w:eastAsia="hu-HU"/>
        </w:rPr>
        <w:t xml:space="preserve"> </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ac)</w:t>
      </w:r>
      <w:r w:rsidRPr="00962996">
        <w:rPr>
          <w:rFonts w:ascii="Times New Roman" w:eastAsia="Times New Roman" w:hAnsi="Times New Roman" w:cs="Times New Roman"/>
          <w:i/>
          <w:sz w:val="24"/>
          <w:szCs w:val="24"/>
          <w:lang w:eastAsia="hu-HU"/>
        </w:rPr>
        <w:t> a más intézményekkel történő együttműködés módját,</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ad)</w:t>
      </w:r>
      <w:r w:rsidRPr="00962996">
        <w:rPr>
          <w:rFonts w:ascii="Times New Roman" w:eastAsia="Times New Roman" w:hAnsi="Times New Roman" w:cs="Times New Roman"/>
          <w:i/>
          <w:sz w:val="24"/>
          <w:szCs w:val="24"/>
          <w:lang w:eastAsia="hu-HU"/>
        </w:rPr>
        <w:t xml:space="preserve"> </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i/>
          <w:sz w:val="24"/>
          <w:szCs w:val="24"/>
          <w:lang w:eastAsia="hu-HU"/>
        </w:rPr>
        <w:t> az ellátandó célcsoport megnevezését,</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bookmarkStart w:id="238" w:name="foot_26_place"/>
      <w:r w:rsidRPr="00962996">
        <w:rPr>
          <w:rFonts w:ascii="Times New Roman" w:eastAsia="Times New Roman" w:hAnsi="Times New Roman" w:cs="Times New Roman"/>
          <w:i/>
          <w:iCs/>
          <w:sz w:val="24"/>
          <w:szCs w:val="24"/>
          <w:lang w:eastAsia="hu-HU"/>
        </w:rPr>
        <w:t xml:space="preserve">c) </w:t>
      </w:r>
      <w:bookmarkEnd w:id="238"/>
      <w:r w:rsidRPr="00962996">
        <w:rPr>
          <w:rFonts w:ascii="Times New Roman" w:eastAsia="Times New Roman" w:hAnsi="Times New Roman" w:cs="Times New Roman"/>
          <w:i/>
          <w:sz w:val="24"/>
          <w:szCs w:val="24"/>
          <w:lang w:eastAsia="hu-HU"/>
        </w:rPr>
        <w:t> azt, hogy a fenntartó a 2. § </w:t>
      </w:r>
      <w:r w:rsidRPr="00962996">
        <w:rPr>
          <w:rFonts w:ascii="Times New Roman" w:eastAsia="Times New Roman" w:hAnsi="Times New Roman" w:cs="Times New Roman"/>
          <w:i/>
          <w:iCs/>
          <w:sz w:val="24"/>
          <w:szCs w:val="24"/>
          <w:lang w:eastAsia="hu-HU"/>
        </w:rPr>
        <w:t>l)</w:t>
      </w:r>
      <w:r w:rsidRPr="00962996">
        <w:rPr>
          <w:rFonts w:ascii="Times New Roman" w:eastAsia="Times New Roman" w:hAnsi="Times New Roman" w:cs="Times New Roman"/>
          <w:i/>
          <w:sz w:val="24"/>
          <w:szCs w:val="24"/>
          <w:lang w:eastAsia="hu-HU"/>
        </w:rPr>
        <w:t> pontja szerinti szolgáltatási elemek közül melyeket biztosítja,</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d)</w:t>
      </w:r>
      <w:r w:rsidRPr="00962996">
        <w:rPr>
          <w:rFonts w:ascii="Times New Roman" w:eastAsia="Times New Roman" w:hAnsi="Times New Roman" w:cs="Times New Roman"/>
          <w:i/>
          <w:sz w:val="24"/>
          <w:szCs w:val="24"/>
          <w:lang w:eastAsia="hu-HU"/>
        </w:rPr>
        <w:t> az ellátás igénybevételének módját,</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e)</w:t>
      </w:r>
      <w:r w:rsidRPr="00962996">
        <w:rPr>
          <w:rFonts w:ascii="Times New Roman" w:eastAsia="Times New Roman" w:hAnsi="Times New Roman" w:cs="Times New Roman"/>
          <w:i/>
          <w:sz w:val="24"/>
          <w:szCs w:val="24"/>
          <w:lang w:eastAsia="hu-HU"/>
        </w:rPr>
        <w:t> a szolgáltatásról szóló tájékoztatás helyi módját”</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sz w:val="24"/>
          <w:szCs w:val="24"/>
          <w:lang w:eastAsia="hu-HU"/>
        </w:rPr>
        <w:t>(2) A szakmai programhoz mellékelni kell</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i/>
          <w:sz w:val="24"/>
          <w:szCs w:val="24"/>
          <w:lang w:eastAsia="hu-HU"/>
        </w:rPr>
        <w:t xml:space="preserve"> az Szt. 94/C. § (1) bekezdése szerinti megállapodások tervezetét, az Szt. 94/C. § (2) bekezdése szerinti kivételekkel,</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Egyes alapszolgáltatások szakmai programjának az 5/A § (1) bekezdésben foglaltakon túl tartalmaznia kell: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 Jelzőrendszeres házi segítségnyújtás ellátásnál:</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bCs/>
          <w:i/>
          <w:sz w:val="24"/>
          <w:szCs w:val="24"/>
          <w:lang w:eastAsia="hu-HU"/>
        </w:rPr>
        <w:t>„29. §</w:t>
      </w:r>
      <w:r w:rsidRPr="00962996">
        <w:rPr>
          <w:rFonts w:ascii="Times New Roman" w:eastAsia="Times New Roman" w:hAnsi="Times New Roman" w:cs="Times New Roman"/>
          <w:i/>
          <w:sz w:val="24"/>
          <w:szCs w:val="24"/>
          <w:lang w:eastAsia="hu-HU"/>
        </w:rPr>
        <w:t> (1) A jelzőrendszeres házi segítségnyújtás szakmai programjának az 5/A. § (1) bekezdésben meghatározottakon túl tartalmaznia kell</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i/>
          <w:sz w:val="24"/>
          <w:szCs w:val="24"/>
          <w:lang w:eastAsia="hu-HU"/>
        </w:rPr>
        <w:t> a használt műszaki rendszer leírását,</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i/>
          <w:sz w:val="24"/>
          <w:szCs w:val="24"/>
          <w:lang w:eastAsia="hu-HU"/>
        </w:rPr>
        <w:t> a segítségnyújtás – a segélyhívástól a krízishelyzet megoldásáig tartó – folyamatának a leírását.”</w:t>
      </w:r>
    </w:p>
    <w:p w:rsidR="00962996" w:rsidRPr="00962996" w:rsidRDefault="00962996" w:rsidP="00962996">
      <w:pPr>
        <w:spacing w:after="20"/>
        <w:ind w:firstLine="180"/>
        <w:jc w:val="both"/>
        <w:rPr>
          <w:rFonts w:ascii="Times New Roman" w:eastAsia="Times New Roman" w:hAnsi="Times New Roman" w:cs="Times New Roman"/>
          <w:i/>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Hivatkozott rendelet 5/A. § (3) bekezdése szerint a szakmai programot az (1) bekezdés szerinti elemeinek változása esetén módosítani kell.</w:t>
      </w:r>
    </w:p>
    <w:p w:rsidR="00962996" w:rsidRPr="00962996" w:rsidRDefault="00962996" w:rsidP="00962996">
      <w:pPr>
        <w:jc w:val="both"/>
        <w:rPr>
          <w:rFonts w:ascii="Times New Roman" w:eastAsia="Times New Roman" w:hAnsi="Times New Roman" w:cs="Times New Roman"/>
          <w:i/>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2022. október 1. napjától az intézmény, új, önként vállalt feladatait (</w:t>
      </w:r>
      <w:r w:rsidRPr="00962996">
        <w:rPr>
          <w:rFonts w:ascii="Times New Roman" w:eastAsia="Times New Roman" w:hAnsi="Times New Roman" w:cs="Times New Roman"/>
          <w:b/>
          <w:i/>
          <w:spacing w:val="3"/>
          <w:sz w:val="24"/>
          <w:szCs w:val="24"/>
          <w:lang w:eastAsia="hu-HU"/>
        </w:rPr>
        <w:t>mentális gondozás, tanácsadás, segédeszköz kölcsönzés, beszerzésben való segítségnyújtás, otthoni gondozásra, ápolásra felkészítő program hozzátartozók részére, kísérés, szállítás, információs pont létrehozása</w:t>
      </w:r>
      <w:r w:rsidRPr="00962996">
        <w:rPr>
          <w:rFonts w:ascii="Times New Roman" w:eastAsia="Times New Roman" w:hAnsi="Times New Roman" w:cs="Times New Roman"/>
          <w:spacing w:val="3"/>
          <w:sz w:val="24"/>
          <w:szCs w:val="24"/>
          <w:lang w:eastAsia="hu-HU"/>
        </w:rPr>
        <w:t xml:space="preserve">) </w:t>
      </w:r>
      <w:r w:rsidRPr="00962996">
        <w:rPr>
          <w:rFonts w:ascii="Times New Roman" w:eastAsia="Times New Roman" w:hAnsi="Times New Roman" w:cs="Times New Roman"/>
          <w:sz w:val="24"/>
          <w:szCs w:val="24"/>
          <w:lang w:eastAsia="hu-HU"/>
        </w:rPr>
        <w:t xml:space="preserve">is tartalmazza, valamint az új feladatok részletes leírásával bővült a szakmai program.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bCs/>
          <w:sz w:val="24"/>
          <w:szCs w:val="24"/>
          <w:lang w:eastAsia="hu-HU"/>
        </w:rPr>
        <w:t>A szociális igazgatásról és szociális ellátásokról szóló 1993. évi III. törvény 92/B. §</w:t>
      </w:r>
      <w:r w:rsidRPr="00962996">
        <w:rPr>
          <w:rFonts w:ascii="Times New Roman" w:eastAsia="Times New Roman" w:hAnsi="Times New Roman" w:cs="Times New Roman"/>
          <w:sz w:val="24"/>
          <w:szCs w:val="24"/>
          <w:lang w:eastAsia="hu-HU"/>
        </w:rPr>
        <w:t> (1) bekezdés c) pontja alapján:</w:t>
      </w:r>
      <w:r w:rsidRPr="00962996">
        <w:rPr>
          <w:rFonts w:ascii="Times New Roman" w:eastAsia="Times New Roman" w:hAnsi="Times New Roman" w:cs="Times New Roman"/>
          <w:bCs/>
          <w:sz w:val="24"/>
          <w:szCs w:val="24"/>
          <w:lang w:eastAsia="hu-HU"/>
        </w:rPr>
        <w:t xml:space="preserve"> </w:t>
      </w:r>
      <w:r w:rsidRPr="00962996">
        <w:rPr>
          <w:rFonts w:ascii="Times New Roman" w:eastAsia="Times New Roman" w:hAnsi="Times New Roman" w:cs="Times New Roman"/>
          <w:i/>
          <w:sz w:val="24"/>
          <w:szCs w:val="24"/>
          <w:lang w:eastAsia="hu-HU"/>
        </w:rPr>
        <w:t>„A személyes gondoskodást nyújtó szociális intézmény állami fenntartója  jóváhagyja az intézmény szervezeti és működési szabályzatát, szakmai programját, valamint a szakosított ellátást nyújtó intézmény esetében a házirendet.”</w:t>
      </w:r>
    </w:p>
    <w:p w:rsidR="00962996" w:rsidRPr="00962996" w:rsidRDefault="00962996" w:rsidP="00962996">
      <w:pPr>
        <w:jc w:val="both"/>
        <w:rPr>
          <w:rFonts w:ascii="Times New Roman" w:eastAsia="Times New Roman" w:hAnsi="Times New Roman" w:cs="Times New Roman"/>
          <w:i/>
          <w:sz w:val="24"/>
          <w:szCs w:val="24"/>
          <w:lang w:eastAsia="hu-HU"/>
        </w:rPr>
      </w:pPr>
    </w:p>
    <w:p w:rsidR="00962996" w:rsidRPr="00962996" w:rsidRDefault="00962996" w:rsidP="00962996">
      <w:pPr>
        <w:suppressAutoHyphens/>
        <w:jc w:val="both"/>
        <w:rPr>
          <w:rFonts w:ascii="Times New Roman" w:eastAsia="Times New Roman" w:hAnsi="Times New Roman" w:cs="Times New Roman"/>
          <w:i/>
          <w:sz w:val="24"/>
          <w:szCs w:val="24"/>
          <w:lang w:eastAsia="hu-HU"/>
        </w:rPr>
      </w:pPr>
      <w:r w:rsidRPr="00962996">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962996">
        <w:rPr>
          <w:rFonts w:ascii="Times New Roman" w:eastAsia="Times New Roman" w:hAnsi="Times New Roman" w:cs="Times New Roman"/>
          <w:sz w:val="24"/>
          <w:szCs w:val="24"/>
          <w:lang w:eastAsia="hu-HU"/>
        </w:rPr>
        <w:t xml:space="preserve">11. melléklete </w:t>
      </w:r>
      <w:r w:rsidRPr="00962996">
        <w:rPr>
          <w:rFonts w:ascii="Times New Roman" w:eastAsia="Noto Sans CJK SC Regular" w:hAnsi="Times New Roman" w:cs="Times New Roman"/>
          <w:kern w:val="2"/>
          <w:sz w:val="24"/>
          <w:szCs w:val="24"/>
          <w:lang w:eastAsia="zh-CN" w:bidi="hi-IN"/>
        </w:rPr>
        <w:t xml:space="preserve">6.1.18. pontja alapján </w:t>
      </w:r>
      <w:r w:rsidRPr="00962996">
        <w:rPr>
          <w:rFonts w:ascii="Times New Roman" w:eastAsia="Times New Roman" w:hAnsi="Times New Roman" w:cs="Times New Roman"/>
          <w:sz w:val="24"/>
          <w:szCs w:val="24"/>
          <w:lang w:eastAsia="hu-HU"/>
        </w:rPr>
        <w:t xml:space="preserve">átruházott hatáskörben a Bizottság dönt </w:t>
      </w:r>
      <w:r w:rsidRPr="00962996">
        <w:rPr>
          <w:rFonts w:ascii="Times New Roman" w:eastAsia="Times New Roman" w:hAnsi="Times New Roman" w:cs="Times New Roman"/>
          <w:i/>
          <w:sz w:val="24"/>
          <w:szCs w:val="24"/>
          <w:lang w:eastAsia="hu-HU"/>
        </w:rPr>
        <w:t xml:space="preserve">„az egészségügyi, szociális és - bölcsődék kivételével - a gyermekjóléti intézmények </w:t>
      </w:r>
      <w:r w:rsidRPr="00962996">
        <w:rPr>
          <w:rFonts w:ascii="Times New Roman" w:eastAsia="Times New Roman" w:hAnsi="Times New Roman" w:cs="Times New Roman"/>
          <w:b/>
          <w:sz w:val="24"/>
          <w:szCs w:val="24"/>
          <w:lang w:eastAsia="hu-HU"/>
        </w:rPr>
        <w:t>szakmai programjának</w:t>
      </w:r>
      <w:r w:rsidRPr="00962996">
        <w:rPr>
          <w:rFonts w:ascii="Times New Roman" w:eastAsia="Times New Roman" w:hAnsi="Times New Roman" w:cs="Times New Roman"/>
          <w:i/>
          <w:sz w:val="24"/>
          <w:szCs w:val="24"/>
          <w:lang w:eastAsia="hu-HU"/>
        </w:rPr>
        <w:t>, a szervezeti és működési szabályzatának elfogadásáról.”</w:t>
      </w:r>
    </w:p>
    <w:p w:rsidR="00962996" w:rsidRPr="00962996" w:rsidRDefault="00962996" w:rsidP="00962996">
      <w:pPr>
        <w:jc w:val="both"/>
        <w:rPr>
          <w:rFonts w:ascii="Times New Roman" w:eastAsia="Times New Roman" w:hAnsi="Times New Roman" w:cs="Times New Roman"/>
          <w:i/>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ar-SA"/>
        </w:rPr>
      </w:pPr>
      <w:r w:rsidRPr="00962996">
        <w:rPr>
          <w:rFonts w:ascii="Times New Roman" w:eastAsia="Times New Roman" w:hAnsi="Times New Roman" w:cs="Times New Roman"/>
          <w:sz w:val="24"/>
          <w:szCs w:val="24"/>
          <w:lang w:eastAsia="ar-SA"/>
        </w:rPr>
        <w:t xml:space="preserve">A fentiek miatt szükségessé vált az intézmény alapdokumentumainak - alapító okirat, </w:t>
      </w:r>
      <w:r w:rsidRPr="00962996">
        <w:rPr>
          <w:rFonts w:ascii="Times New Roman" w:eastAsia="Times New Roman" w:hAnsi="Times New Roman" w:cs="Times New Roman"/>
          <w:b/>
          <w:sz w:val="24"/>
          <w:szCs w:val="24"/>
          <w:lang w:eastAsia="ar-SA"/>
        </w:rPr>
        <w:t>szakmai program,</w:t>
      </w:r>
      <w:r w:rsidRPr="00962996">
        <w:rPr>
          <w:rFonts w:ascii="Times New Roman" w:eastAsia="Times New Roman" w:hAnsi="Times New Roman" w:cs="Times New Roman"/>
          <w:sz w:val="24"/>
          <w:szCs w:val="24"/>
          <w:lang w:eastAsia="ar-SA"/>
        </w:rPr>
        <w:t xml:space="preserve"> szervezeti és működési szabályzat – módosítása. </w:t>
      </w:r>
    </w:p>
    <w:p w:rsidR="00962996" w:rsidRPr="00962996" w:rsidRDefault="00962996" w:rsidP="00962996">
      <w:pPr>
        <w:jc w:val="both"/>
        <w:rPr>
          <w:rFonts w:ascii="Times New Roman" w:hAnsi="Times New Roman" w:cs="Times New Roman"/>
          <w:bCs/>
          <w:sz w:val="24"/>
          <w:szCs w:val="24"/>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Kérem a Tisztelt Bizottságot, szíveskedjék megtárgyalni és jóváhagyni a Budapest Főváros II. Kerületi Önkormányzat I. sz. Gondozási Központ (1027 Budapest, Bem József tér 2.) intézmény szakmai programját.</w:t>
      </w:r>
    </w:p>
    <w:p w:rsidR="00962996" w:rsidRPr="00962996" w:rsidRDefault="00962996" w:rsidP="00962996">
      <w:pPr>
        <w:jc w:val="center"/>
        <w:rPr>
          <w:rFonts w:ascii="Times New Roman" w:hAnsi="Times New Roman" w:cs="Times New Roman"/>
          <w:sz w:val="24"/>
          <w:szCs w:val="24"/>
        </w:rPr>
      </w:pPr>
    </w:p>
    <w:p w:rsidR="00962996" w:rsidRPr="00962996" w:rsidRDefault="00962996" w:rsidP="00962996">
      <w:pPr>
        <w:jc w:val="center"/>
        <w:rPr>
          <w:rFonts w:ascii="Times New Roman" w:hAnsi="Times New Roman" w:cs="Times New Roman"/>
          <w:b/>
          <w:sz w:val="24"/>
          <w:szCs w:val="24"/>
        </w:rPr>
      </w:pPr>
      <w:r w:rsidRPr="00962996">
        <w:rPr>
          <w:rFonts w:ascii="Times New Roman" w:hAnsi="Times New Roman" w:cs="Times New Roman"/>
          <w:b/>
          <w:sz w:val="24"/>
          <w:szCs w:val="24"/>
        </w:rPr>
        <w:t>HATÁROZATI JAVASLAT</w:t>
      </w:r>
    </w:p>
    <w:p w:rsidR="00962996" w:rsidRPr="00962996" w:rsidRDefault="00962996" w:rsidP="00962996">
      <w:pPr>
        <w:ind w:left="720"/>
        <w:contextualSpacing/>
        <w:jc w:val="center"/>
        <w:rPr>
          <w:rFonts w:ascii="Times New Roman" w:hAnsi="Times New Roman" w:cs="Times New Roman"/>
          <w:sz w:val="24"/>
          <w:szCs w:val="24"/>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Közoktatási, Közművelődési, Sport, Egészségügyi, Szociális és Lakásügyi Bizottság jóváhagyja - a határozat mellékletét képező - 2022. december 1. napjától hatályos, Budapest Főváros II. Kerületi Önkormányzat I. Sz. Gondozási Központ (1027 Budapest, Bem József tér 2.) szakmai programját, s ezzel egyidejűleg hatályon kívül helyezi az intézmény </w:t>
      </w:r>
      <w:r w:rsidRPr="00962996">
        <w:rPr>
          <w:rFonts w:ascii="Times New Roman" w:hAnsi="Times New Roman" w:cs="Times New Roman"/>
          <w:sz w:val="24"/>
          <w:szCs w:val="24"/>
        </w:rPr>
        <w:t xml:space="preserve">2022. május 02. napján kelt </w:t>
      </w:r>
      <w:r w:rsidRPr="00962996">
        <w:rPr>
          <w:rFonts w:ascii="Times New Roman" w:eastAsia="Times New Roman" w:hAnsi="Times New Roman" w:cs="Times New Roman"/>
          <w:bCs/>
          <w:sz w:val="24"/>
          <w:szCs w:val="24"/>
          <w:lang w:eastAsia="hu-HU"/>
        </w:rPr>
        <w:t>101/2022.(IV.26.) sz.</w:t>
      </w:r>
      <w:r w:rsidRPr="00962996">
        <w:rPr>
          <w:rFonts w:ascii="Times New Roman" w:eastAsia="Times New Roman" w:hAnsi="Times New Roman" w:cs="Times New Roman"/>
          <w:b/>
          <w:sz w:val="24"/>
          <w:szCs w:val="24"/>
          <w:lang w:eastAsia="hu-HU"/>
        </w:rPr>
        <w:t xml:space="preserve"> </w:t>
      </w:r>
      <w:r w:rsidRPr="00962996">
        <w:rPr>
          <w:rFonts w:ascii="Times New Roman" w:hAnsi="Times New Roman" w:cs="Times New Roman"/>
          <w:sz w:val="24"/>
          <w:szCs w:val="24"/>
        </w:rPr>
        <w:t xml:space="preserve">határozattal elfogadott </w:t>
      </w:r>
      <w:r w:rsidRPr="00962996">
        <w:rPr>
          <w:rFonts w:ascii="Times New Roman" w:eastAsia="Times New Roman" w:hAnsi="Times New Roman" w:cs="Times New Roman"/>
          <w:sz w:val="24"/>
          <w:szCs w:val="24"/>
          <w:lang w:eastAsia="hu-HU"/>
        </w:rPr>
        <w:t>szabályozását.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Felelős: Bizottság elnöke</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Határidő: 2022. december 15.</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Budapest, 2022. november 17. </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Őrsi Gergely                               </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polgármester  megbízásából eljárva        </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ind w:left="6096" w:hanging="114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Ötvös Zoltán</w:t>
      </w:r>
    </w:p>
    <w:p w:rsidR="00962996" w:rsidRPr="00962996" w:rsidRDefault="00962996" w:rsidP="00962996">
      <w:pPr>
        <w:ind w:left="5812" w:hanging="856"/>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osztályvezető</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p>
    <w:p w:rsidR="00962996" w:rsidRPr="00962996" w:rsidRDefault="00962996" w:rsidP="00962996">
      <w:pPr>
        <w:jc w:val="center"/>
        <w:rPr>
          <w:rFonts w:ascii="Times New Roman" w:eastAsia="Times New Roman" w:hAnsi="Times New Roman" w:cs="Times New Roman"/>
          <w:i/>
          <w:iCs/>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spacing w:after="60"/>
        <w:jc w:val="both"/>
        <w:outlineLvl w:val="0"/>
        <w:rPr>
          <w:rFonts w:ascii="Times New Roman" w:hAnsi="Times New Roman" w:cs="Times New Roman"/>
          <w:i/>
          <w:sz w:val="24"/>
          <w:szCs w:val="24"/>
        </w:rPr>
      </w:pPr>
      <w:r w:rsidRPr="00962996">
        <w:rPr>
          <w:rFonts w:ascii="Times New Roman" w:hAnsi="Times New Roman" w:cs="Times New Roman"/>
          <w:i/>
          <w:sz w:val="24"/>
          <w:szCs w:val="24"/>
        </w:rPr>
        <w:t xml:space="preserve">                                                                                             Határozati javaslat melléklete</w:t>
      </w: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Szakmai program a 2022.-2023. évre</w:t>
      </w: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Budapest Főváros II. Kerületi Önkormányzat</w:t>
      </w: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I. számú Gondozási Központ</w:t>
      </w: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1027 Budapest, Bem József tér 2. </w:t>
      </w: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Elfogadva:</w:t>
      </w: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u w:val="single"/>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A Budapest Főváros II. kerületi Önkormányzat Képviselő-testületének</w:t>
      </w: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Közoktatási, Közművelődési, Sport, Egészségügyi, Szociális és Lakásügyi</w:t>
      </w: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Bizottsága………………. határozatával</w:t>
      </w: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ind w:firstLine="708"/>
        <w:jc w:val="right"/>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Készítette: Bednárik Mónika</w:t>
      </w:r>
    </w:p>
    <w:p w:rsidR="00962996" w:rsidRPr="00962996" w:rsidRDefault="00962996" w:rsidP="00962996">
      <w:pPr>
        <w:pBdr>
          <w:top w:val="single" w:sz="4" w:space="0" w:color="auto"/>
          <w:left w:val="single" w:sz="4" w:space="4" w:color="auto"/>
          <w:bottom w:val="single" w:sz="4" w:space="1" w:color="auto"/>
          <w:right w:val="single" w:sz="4" w:space="4" w:color="auto"/>
        </w:pBdr>
        <w:jc w:val="right"/>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intézményvezető</w:t>
      </w:r>
    </w:p>
    <w:p w:rsidR="00962996" w:rsidRPr="00962996" w:rsidRDefault="00962996" w:rsidP="00962996">
      <w:pPr>
        <w:pBdr>
          <w:top w:val="single" w:sz="4" w:space="0"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hu-HU"/>
        </w:rPr>
      </w:pPr>
    </w:p>
    <w:p w:rsidR="00962996" w:rsidRPr="00962996" w:rsidRDefault="00962996" w:rsidP="00962996">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2022.</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rPr>
          <w:rFonts w:ascii="Times New Roman" w:eastAsia="Times New Roman" w:hAnsi="Times New Roman" w:cs="Times New Roman"/>
          <w:b/>
          <w:sz w:val="24"/>
          <w:szCs w:val="24"/>
          <w:lang w:eastAsia="hu-HU"/>
        </w:rPr>
      </w:pPr>
    </w:p>
    <w:p w:rsidR="00962996" w:rsidRPr="00962996" w:rsidRDefault="00962996" w:rsidP="00962996">
      <w:pP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Tartalomjegyzék</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iCs/>
          <w:sz w:val="24"/>
          <w:szCs w:val="24"/>
          <w:lang w:eastAsia="hu-HU"/>
        </w:rPr>
      </w:pPr>
      <w:r w:rsidRPr="00962996">
        <w:rPr>
          <w:rFonts w:ascii="Times New Roman" w:eastAsia="Times New Roman" w:hAnsi="Times New Roman" w:cs="Times New Roman"/>
          <w:b/>
          <w:bCs/>
          <w:iCs/>
          <w:sz w:val="24"/>
          <w:szCs w:val="24"/>
          <w:lang w:eastAsia="hu-HU"/>
        </w:rPr>
        <w:t>I. AZ INTÉZMÉNY BEMUTATÁSA…………………………………………………………..……3</w:t>
      </w:r>
    </w:p>
    <w:p w:rsidR="00962996" w:rsidRPr="00962996" w:rsidRDefault="00962996" w:rsidP="00962996">
      <w:pPr>
        <w:tabs>
          <w:tab w:val="right" w:leader="dot" w:pos="9125"/>
        </w:tabs>
        <w:rPr>
          <w:rFonts w:ascii="Times New Roman" w:eastAsia="Times New Roman" w:hAnsi="Times New Roman" w:cs="Times New Roman"/>
          <w:b/>
          <w:bCs/>
          <w:iCs/>
          <w:noProof/>
          <w:sz w:val="24"/>
          <w:szCs w:val="24"/>
          <w:lang w:eastAsia="hu-HU"/>
        </w:rPr>
      </w:pPr>
      <w:r w:rsidRPr="00962996">
        <w:rPr>
          <w:rFonts w:ascii="Times New Roman" w:eastAsia="Times New Roman" w:hAnsi="Times New Roman" w:cs="Times New Roman"/>
          <w:b/>
          <w:bCs/>
          <w:iCs/>
          <w:sz w:val="24"/>
          <w:szCs w:val="24"/>
          <w:lang w:eastAsia="hu-HU"/>
        </w:rPr>
        <w:t xml:space="preserve">     I.1. A költségvetési szerv adatai……………………...…………...………………………………..3</w:t>
      </w:r>
      <w:r w:rsidRPr="00962996">
        <w:rPr>
          <w:rFonts w:ascii="Times New Roman" w:eastAsia="Times New Roman" w:hAnsi="Times New Roman" w:cs="Times New Roman"/>
          <w:b/>
          <w:bCs/>
          <w:iCs/>
          <w:sz w:val="24"/>
          <w:szCs w:val="24"/>
          <w:lang w:eastAsia="hu-HU"/>
        </w:rPr>
        <w:fldChar w:fldCharType="begin"/>
      </w:r>
      <w:r w:rsidRPr="00962996">
        <w:rPr>
          <w:rFonts w:ascii="Times New Roman" w:eastAsia="Times New Roman" w:hAnsi="Times New Roman" w:cs="Times New Roman"/>
          <w:b/>
          <w:bCs/>
          <w:iCs/>
          <w:sz w:val="24"/>
          <w:szCs w:val="24"/>
          <w:lang w:eastAsia="hu-HU"/>
        </w:rPr>
        <w:instrText xml:space="preserve"> TOC \h \z \t "Stílus1;1;Stílus2;2;Stílus3;3" </w:instrText>
      </w:r>
      <w:r w:rsidRPr="00962996">
        <w:rPr>
          <w:rFonts w:ascii="Times New Roman" w:eastAsia="Times New Roman" w:hAnsi="Times New Roman" w:cs="Times New Roman"/>
          <w:b/>
          <w:bCs/>
          <w:iCs/>
          <w:sz w:val="24"/>
          <w:szCs w:val="24"/>
          <w:lang w:eastAsia="hu-HU"/>
        </w:rPr>
        <w:fldChar w:fldCharType="separate"/>
      </w:r>
    </w:p>
    <w:p w:rsidR="00962996" w:rsidRPr="00962996" w:rsidRDefault="00962996" w:rsidP="00962996">
      <w:pPr>
        <w:tabs>
          <w:tab w:val="right" w:leader="dot" w:pos="9125"/>
        </w:tabs>
        <w:rPr>
          <w:rFonts w:ascii="Times New Roman" w:eastAsia="Times New Roman" w:hAnsi="Times New Roman" w:cs="Times New Roman"/>
          <w:b/>
          <w:bCs/>
          <w:noProof/>
          <w:sz w:val="24"/>
          <w:szCs w:val="24"/>
          <w:lang w:eastAsia="hu-HU"/>
        </w:rPr>
      </w:pPr>
      <w:r w:rsidRPr="00962996">
        <w:rPr>
          <w:rFonts w:ascii="Times New Roman" w:hAnsi="Times New Roman" w:cs="Times New Roman"/>
          <w:sz w:val="24"/>
          <w:szCs w:val="24"/>
        </w:rPr>
        <w:t xml:space="preserve">     </w:t>
      </w:r>
      <w:hyperlink w:anchor="_Toc368650663" w:history="1">
        <w:r w:rsidRPr="00962996">
          <w:rPr>
            <w:rFonts w:ascii="Times New Roman" w:eastAsia="Times New Roman" w:hAnsi="Times New Roman" w:cs="Times New Roman"/>
            <w:b/>
            <w:bCs/>
            <w:noProof/>
            <w:sz w:val="24"/>
            <w:szCs w:val="24"/>
            <w:lang w:eastAsia="hu-HU"/>
          </w:rPr>
          <w:t>I.2. A működést meghatározó alapvető törvények és rendeletek:</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3</w:t>
      </w:r>
    </w:p>
    <w:p w:rsidR="00962996" w:rsidRPr="00962996" w:rsidRDefault="00962996" w:rsidP="00962996">
      <w:pPr>
        <w:tabs>
          <w:tab w:val="right" w:leader="dot" w:pos="9125"/>
        </w:tabs>
        <w:rPr>
          <w:rFonts w:ascii="Times New Roman" w:eastAsia="Times New Roman" w:hAnsi="Times New Roman" w:cs="Times New Roman"/>
          <w:b/>
          <w:bCs/>
          <w:noProof/>
          <w:sz w:val="24"/>
          <w:szCs w:val="24"/>
          <w:lang w:eastAsia="hu-HU"/>
        </w:rPr>
      </w:pPr>
      <w:r w:rsidRPr="00962996">
        <w:rPr>
          <w:rFonts w:ascii="Times New Roman" w:hAnsi="Times New Roman" w:cs="Times New Roman"/>
          <w:sz w:val="24"/>
          <w:szCs w:val="24"/>
        </w:rPr>
        <w:t xml:space="preserve">     </w:t>
      </w:r>
      <w:hyperlink w:anchor="_Toc368650664" w:history="1">
        <w:r w:rsidRPr="00962996">
          <w:rPr>
            <w:rFonts w:ascii="Times New Roman" w:eastAsia="Times New Roman" w:hAnsi="Times New Roman" w:cs="Times New Roman"/>
            <w:b/>
            <w:bCs/>
            <w:noProof/>
            <w:sz w:val="24"/>
            <w:szCs w:val="24"/>
            <w:lang w:eastAsia="hu-HU"/>
          </w:rPr>
          <w:t>I.3. Nyújtott szolgáltatások az ellátási területünkön élő rászorulók részére</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4</w:t>
      </w:r>
    </w:p>
    <w:p w:rsidR="00962996" w:rsidRPr="00962996" w:rsidRDefault="00962996" w:rsidP="00962996">
      <w:pPr>
        <w:tabs>
          <w:tab w:val="right" w:leader="dot" w:pos="9125"/>
        </w:tabs>
        <w:rPr>
          <w:rFonts w:ascii="Times New Roman" w:eastAsia="Times New Roman" w:hAnsi="Times New Roman" w:cs="Times New Roman"/>
          <w:b/>
          <w:bCs/>
          <w:noProof/>
          <w:sz w:val="24"/>
          <w:szCs w:val="24"/>
          <w:lang w:eastAsia="hu-HU"/>
        </w:rPr>
      </w:pPr>
      <w:r w:rsidRPr="00962996">
        <w:rPr>
          <w:rFonts w:ascii="Times New Roman" w:hAnsi="Times New Roman" w:cs="Times New Roman"/>
          <w:sz w:val="24"/>
          <w:szCs w:val="24"/>
        </w:rPr>
        <w:t xml:space="preserve">     </w:t>
      </w:r>
      <w:hyperlink w:anchor="_Toc368650667" w:history="1">
        <w:r w:rsidRPr="00962996">
          <w:rPr>
            <w:rFonts w:ascii="Times New Roman" w:eastAsia="Times New Roman" w:hAnsi="Times New Roman" w:cs="Times New Roman"/>
            <w:b/>
            <w:bCs/>
            <w:noProof/>
            <w:sz w:val="24"/>
            <w:szCs w:val="24"/>
            <w:lang w:eastAsia="hu-HU"/>
          </w:rPr>
          <w:t>I.4. Humánerőforrás</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4</w:t>
      </w:r>
    </w:p>
    <w:p w:rsidR="00962996" w:rsidRPr="00962996" w:rsidRDefault="00962996" w:rsidP="00962996">
      <w:pPr>
        <w:tabs>
          <w:tab w:val="right" w:leader="dot" w:pos="9125"/>
        </w:tabs>
        <w:rPr>
          <w:rFonts w:ascii="Times New Roman" w:eastAsia="Times New Roman" w:hAnsi="Times New Roman" w:cs="Times New Roman"/>
          <w:b/>
          <w:bCs/>
          <w:noProof/>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iCs/>
          <w:noProof/>
          <w:sz w:val="24"/>
          <w:szCs w:val="24"/>
          <w:lang w:eastAsia="hu-HU"/>
        </w:rPr>
      </w:pPr>
      <w:r w:rsidRPr="00962996">
        <w:rPr>
          <w:rFonts w:ascii="Times New Roman" w:hAnsi="Times New Roman" w:cs="Times New Roman"/>
          <w:b/>
          <w:sz w:val="24"/>
          <w:szCs w:val="24"/>
        </w:rPr>
        <w:t>II</w:t>
      </w:r>
      <w:r w:rsidRPr="00962996">
        <w:rPr>
          <w:rFonts w:ascii="Times New Roman" w:hAnsi="Times New Roman" w:cs="Times New Roman"/>
          <w:sz w:val="24"/>
          <w:szCs w:val="24"/>
        </w:rPr>
        <w:t>.</w:t>
      </w:r>
      <w:hyperlink w:anchor="_Toc368650668" w:history="1">
        <w:r w:rsidRPr="00962996">
          <w:rPr>
            <w:rFonts w:ascii="Times New Roman" w:eastAsia="Times New Roman" w:hAnsi="Times New Roman" w:cs="Times New Roman"/>
            <w:b/>
            <w:bCs/>
            <w:iCs/>
            <w:noProof/>
            <w:sz w:val="24"/>
            <w:szCs w:val="24"/>
            <w:lang w:eastAsia="hu-HU"/>
          </w:rPr>
          <w:t>A SZOLGÁLTATÁSOK CÉLJA</w:t>
        </w:r>
        <w:r w:rsidRPr="00962996">
          <w:rPr>
            <w:rFonts w:ascii="Times New Roman" w:eastAsia="Times New Roman" w:hAnsi="Times New Roman" w:cs="Times New Roman"/>
            <w:b/>
            <w:bCs/>
            <w:iCs/>
            <w:noProof/>
            <w:webHidden/>
            <w:sz w:val="24"/>
            <w:szCs w:val="24"/>
            <w:lang w:eastAsia="hu-HU"/>
          </w:rPr>
          <w:tab/>
        </w:r>
      </w:hyperlink>
      <w:r w:rsidRPr="00962996">
        <w:rPr>
          <w:rFonts w:ascii="Times New Roman" w:eastAsia="Times New Roman" w:hAnsi="Times New Roman" w:cs="Times New Roman"/>
          <w:b/>
          <w:bCs/>
          <w:iCs/>
          <w:noProof/>
          <w:sz w:val="24"/>
          <w:szCs w:val="24"/>
          <w:lang w:eastAsia="hu-HU"/>
        </w:rPr>
        <w:t>5</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69" w:history="1">
        <w:r w:rsidRPr="00962996">
          <w:rPr>
            <w:rFonts w:ascii="Times New Roman" w:eastAsia="Times New Roman" w:hAnsi="Times New Roman" w:cs="Times New Roman"/>
            <w:b/>
            <w:bCs/>
            <w:noProof/>
            <w:sz w:val="24"/>
            <w:szCs w:val="24"/>
            <w:lang w:eastAsia="hu-HU"/>
          </w:rPr>
          <w:t>II.1. Az intézmény küldetése</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5</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70" w:history="1">
        <w:r w:rsidRPr="00962996">
          <w:rPr>
            <w:rFonts w:ascii="Times New Roman" w:eastAsia="Times New Roman" w:hAnsi="Times New Roman" w:cs="Times New Roman"/>
            <w:b/>
            <w:bCs/>
            <w:noProof/>
            <w:sz w:val="24"/>
            <w:szCs w:val="24"/>
            <w:lang w:eastAsia="hu-HU"/>
          </w:rPr>
          <w:t>II.2. A szolgáltatások szociálpolitikai jelentősége</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5</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71" w:history="1">
        <w:r w:rsidRPr="00962996">
          <w:rPr>
            <w:rFonts w:ascii="Times New Roman" w:eastAsia="Times New Roman" w:hAnsi="Times New Roman" w:cs="Times New Roman"/>
            <w:b/>
            <w:bCs/>
            <w:noProof/>
            <w:sz w:val="24"/>
            <w:szCs w:val="24"/>
            <w:lang w:eastAsia="hu-HU"/>
          </w:rPr>
          <w:t>II.3. A szolgáltatások célja</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5</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noProof/>
          <w:sz w:val="24"/>
          <w:szCs w:val="24"/>
          <w:lang w:eastAsia="hu-HU"/>
        </w:rPr>
      </w:pPr>
      <w:hyperlink w:anchor="_Toc368650677" w:history="1">
        <w:r w:rsidRPr="00962996">
          <w:rPr>
            <w:rFonts w:ascii="Times New Roman" w:eastAsia="Times New Roman" w:hAnsi="Times New Roman" w:cs="Times New Roman"/>
            <w:b/>
            <w:bCs/>
            <w:noProof/>
            <w:sz w:val="24"/>
            <w:szCs w:val="24"/>
            <w:lang w:eastAsia="hu-HU"/>
          </w:rPr>
          <w:t>III.</w:t>
        </w:r>
        <w:r w:rsidRPr="00962996">
          <w:rPr>
            <w:rFonts w:ascii="Times New Roman" w:eastAsia="Times New Roman" w:hAnsi="Times New Roman" w:cs="Times New Roman"/>
            <w:b/>
            <w:bCs/>
            <w:caps/>
            <w:noProof/>
            <w:sz w:val="24"/>
            <w:szCs w:val="24"/>
            <w:lang w:eastAsia="hu-HU"/>
          </w:rPr>
          <w:t xml:space="preserve"> A megvalósítani kívánt program konkrét bemutatása, létrejövő kapacitások, a nyújtott szolgáltatáselemek, tevékenységek leírása</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7</w:t>
      </w:r>
    </w:p>
    <w:p w:rsidR="00962996" w:rsidRPr="00962996" w:rsidRDefault="00962996" w:rsidP="00962996">
      <w:pPr>
        <w:tabs>
          <w:tab w:val="right" w:leader="dot" w:pos="9125"/>
        </w:tabs>
        <w:ind w:left="480"/>
        <w:rPr>
          <w:rFonts w:ascii="Times New Roman" w:eastAsia="Times New Roman" w:hAnsi="Times New Roman" w:cs="Times New Roman"/>
          <w:b/>
          <w:noProof/>
          <w:sz w:val="24"/>
          <w:szCs w:val="24"/>
          <w:lang w:eastAsia="hu-HU"/>
        </w:rPr>
      </w:pPr>
      <w:hyperlink w:anchor="_Toc368650678" w:history="1">
        <w:r w:rsidRPr="00962996">
          <w:rPr>
            <w:rFonts w:ascii="Times New Roman" w:eastAsia="Times New Roman" w:hAnsi="Times New Roman" w:cs="Times New Roman"/>
            <w:b/>
            <w:noProof/>
            <w:sz w:val="24"/>
            <w:szCs w:val="24"/>
            <w:lang w:eastAsia="hu-HU"/>
          </w:rPr>
          <w:t>III.1. Étkezés</w:t>
        </w:r>
        <w:r w:rsidRPr="00962996">
          <w:rPr>
            <w:rFonts w:ascii="Times New Roman" w:eastAsia="Times New Roman" w:hAnsi="Times New Roman" w:cs="Times New Roman"/>
            <w:b/>
            <w:noProof/>
            <w:webHidden/>
            <w:sz w:val="24"/>
            <w:szCs w:val="24"/>
            <w:lang w:eastAsia="hu-HU"/>
          </w:rPr>
          <w:tab/>
        </w:r>
      </w:hyperlink>
      <w:r w:rsidRPr="00962996">
        <w:rPr>
          <w:rFonts w:ascii="Times New Roman" w:eastAsia="Times New Roman" w:hAnsi="Times New Roman" w:cs="Times New Roman"/>
          <w:b/>
          <w:noProof/>
          <w:sz w:val="24"/>
          <w:szCs w:val="24"/>
          <w:lang w:eastAsia="hu-HU"/>
        </w:rPr>
        <w:t>7</w:t>
      </w:r>
    </w:p>
    <w:p w:rsidR="00962996" w:rsidRPr="00962996" w:rsidRDefault="00962996" w:rsidP="00962996">
      <w:pPr>
        <w:tabs>
          <w:tab w:val="right" w:leader="dot" w:pos="9125"/>
        </w:tabs>
        <w:ind w:left="480"/>
        <w:rPr>
          <w:rFonts w:ascii="Times New Roman" w:eastAsia="Times New Roman" w:hAnsi="Times New Roman" w:cs="Times New Roman"/>
          <w:b/>
          <w:noProof/>
          <w:sz w:val="24"/>
          <w:szCs w:val="24"/>
          <w:lang w:eastAsia="hu-HU"/>
        </w:rPr>
      </w:pPr>
      <w:hyperlink w:anchor="_Toc368650679" w:history="1">
        <w:r w:rsidRPr="00962996">
          <w:rPr>
            <w:rFonts w:ascii="Times New Roman" w:eastAsia="Times New Roman" w:hAnsi="Times New Roman" w:cs="Times New Roman"/>
            <w:b/>
            <w:noProof/>
            <w:sz w:val="24"/>
            <w:szCs w:val="24"/>
            <w:lang w:eastAsia="hu-HU"/>
          </w:rPr>
          <w:t>III.2. Házi segítségnyújtás</w:t>
        </w:r>
        <w:r w:rsidRPr="00962996">
          <w:rPr>
            <w:rFonts w:ascii="Times New Roman" w:eastAsia="Times New Roman" w:hAnsi="Times New Roman" w:cs="Times New Roman"/>
            <w:b/>
            <w:noProof/>
            <w:webHidden/>
            <w:sz w:val="24"/>
            <w:szCs w:val="24"/>
            <w:lang w:eastAsia="hu-HU"/>
          </w:rPr>
          <w:tab/>
        </w:r>
      </w:hyperlink>
      <w:r w:rsidRPr="00962996">
        <w:rPr>
          <w:rFonts w:ascii="Times New Roman" w:eastAsia="Times New Roman" w:hAnsi="Times New Roman" w:cs="Times New Roman"/>
          <w:b/>
          <w:noProof/>
          <w:sz w:val="24"/>
          <w:szCs w:val="24"/>
          <w:lang w:eastAsia="hu-HU"/>
        </w:rPr>
        <w:t>8</w:t>
      </w:r>
    </w:p>
    <w:p w:rsidR="00962996" w:rsidRPr="00962996" w:rsidRDefault="00962996" w:rsidP="00962996">
      <w:pPr>
        <w:tabs>
          <w:tab w:val="right" w:leader="dot" w:pos="9125"/>
        </w:tabs>
        <w:ind w:left="480"/>
        <w:rPr>
          <w:rFonts w:ascii="Times New Roman" w:eastAsia="Times New Roman" w:hAnsi="Times New Roman" w:cs="Times New Roman"/>
          <w:b/>
          <w:noProof/>
          <w:sz w:val="24"/>
          <w:szCs w:val="24"/>
          <w:lang w:eastAsia="hu-HU"/>
        </w:rPr>
      </w:pPr>
      <w:hyperlink w:anchor="_Toc368650680" w:history="1">
        <w:r w:rsidRPr="00962996">
          <w:rPr>
            <w:rFonts w:ascii="Times New Roman" w:eastAsia="Times New Roman" w:hAnsi="Times New Roman" w:cs="Times New Roman"/>
            <w:b/>
            <w:noProof/>
            <w:sz w:val="24"/>
            <w:szCs w:val="24"/>
            <w:lang w:eastAsia="hu-HU"/>
          </w:rPr>
          <w:t>III.3. Jelzőrendszeres házi segítségnyújtás</w:t>
        </w:r>
        <w:r w:rsidRPr="00962996">
          <w:rPr>
            <w:rFonts w:ascii="Times New Roman" w:eastAsia="Times New Roman" w:hAnsi="Times New Roman" w:cs="Times New Roman"/>
            <w:b/>
            <w:noProof/>
            <w:webHidden/>
            <w:sz w:val="24"/>
            <w:szCs w:val="24"/>
            <w:lang w:eastAsia="hu-HU"/>
          </w:rPr>
          <w:tab/>
        </w:r>
      </w:hyperlink>
      <w:r w:rsidRPr="00962996">
        <w:rPr>
          <w:rFonts w:ascii="Times New Roman" w:eastAsia="Times New Roman" w:hAnsi="Times New Roman" w:cs="Times New Roman"/>
          <w:b/>
          <w:noProof/>
          <w:sz w:val="24"/>
          <w:szCs w:val="24"/>
          <w:lang w:eastAsia="hu-HU"/>
        </w:rPr>
        <w:t>9</w:t>
      </w:r>
    </w:p>
    <w:p w:rsidR="00962996" w:rsidRPr="00962996" w:rsidRDefault="00962996" w:rsidP="00962996">
      <w:pPr>
        <w:tabs>
          <w:tab w:val="right" w:leader="dot" w:pos="9125"/>
        </w:tabs>
        <w:ind w:left="480"/>
        <w:rPr>
          <w:rFonts w:ascii="Times New Roman" w:eastAsia="Times New Roman" w:hAnsi="Times New Roman" w:cs="Times New Roman"/>
          <w:b/>
          <w:noProof/>
          <w:sz w:val="24"/>
          <w:szCs w:val="24"/>
          <w:lang w:eastAsia="hu-HU"/>
        </w:rPr>
      </w:pPr>
      <w:hyperlink w:anchor="_Toc368650681" w:history="1">
        <w:r w:rsidRPr="00962996">
          <w:rPr>
            <w:rFonts w:ascii="Times New Roman" w:eastAsia="Times New Roman" w:hAnsi="Times New Roman" w:cs="Times New Roman"/>
            <w:b/>
            <w:noProof/>
            <w:sz w:val="24"/>
            <w:szCs w:val="24"/>
            <w:lang w:eastAsia="hu-HU"/>
          </w:rPr>
          <w:t>III.4. Idősek nappali ellátása</w:t>
        </w:r>
        <w:r w:rsidRPr="00962996">
          <w:rPr>
            <w:rFonts w:ascii="Times New Roman" w:eastAsia="Times New Roman" w:hAnsi="Times New Roman" w:cs="Times New Roman"/>
            <w:b/>
            <w:noProof/>
            <w:webHidden/>
            <w:sz w:val="24"/>
            <w:szCs w:val="24"/>
            <w:lang w:eastAsia="hu-HU"/>
          </w:rPr>
          <w:tab/>
        </w:r>
      </w:hyperlink>
      <w:r w:rsidRPr="00962996">
        <w:rPr>
          <w:rFonts w:ascii="Times New Roman" w:eastAsia="Times New Roman" w:hAnsi="Times New Roman" w:cs="Times New Roman"/>
          <w:b/>
          <w:noProof/>
          <w:sz w:val="24"/>
          <w:szCs w:val="24"/>
          <w:lang w:eastAsia="hu-HU"/>
        </w:rPr>
        <w:t>10</w:t>
      </w:r>
    </w:p>
    <w:p w:rsidR="00962996" w:rsidRPr="00962996" w:rsidRDefault="00962996" w:rsidP="00962996">
      <w:pPr>
        <w:jc w:val="both"/>
        <w:rPr>
          <w:rFonts w:ascii="Times New Roman" w:eastAsia="Times New Roman" w:hAnsi="Times New Roman" w:cs="Times New Roman"/>
          <w:b/>
          <w:noProof/>
          <w:sz w:val="24"/>
          <w:szCs w:val="24"/>
          <w:lang w:eastAsia="hu-HU"/>
        </w:rPr>
      </w:pPr>
      <w:r w:rsidRPr="00962996">
        <w:rPr>
          <w:rFonts w:ascii="Times New Roman" w:eastAsia="Times New Roman" w:hAnsi="Times New Roman" w:cs="Times New Roman"/>
          <w:b/>
          <w:noProof/>
          <w:sz w:val="24"/>
          <w:szCs w:val="24"/>
          <w:lang w:eastAsia="hu-HU"/>
        </w:rPr>
        <w:t xml:space="preserve">         III.5.</w:t>
      </w:r>
      <w:r w:rsidRPr="00962996">
        <w:rPr>
          <w:rFonts w:ascii="Times New Roman" w:hAnsi="Times New Roman" w:cs="Times New Roman"/>
          <w:b/>
          <w:bCs/>
          <w:sz w:val="24"/>
          <w:szCs w:val="24"/>
        </w:rPr>
        <w:t xml:space="preserve"> Az időskorúak társadalmi integrációját célzó programok</w:t>
      </w:r>
      <w:r w:rsidRPr="00962996">
        <w:rPr>
          <w:rFonts w:ascii="Times New Roman" w:eastAsia="Times New Roman" w:hAnsi="Times New Roman" w:cs="Times New Roman"/>
          <w:b/>
          <w:noProof/>
          <w:sz w:val="24"/>
          <w:szCs w:val="24"/>
          <w:lang w:eastAsia="hu-HU"/>
        </w:rPr>
        <w:t>………………………11</w:t>
      </w:r>
    </w:p>
    <w:p w:rsidR="00962996" w:rsidRPr="00962996" w:rsidRDefault="00962996" w:rsidP="00962996">
      <w:pPr>
        <w:tabs>
          <w:tab w:val="right" w:leader="dot" w:pos="9125"/>
        </w:tabs>
        <w:ind w:left="480"/>
        <w:rPr>
          <w:rFonts w:ascii="Times New Roman" w:eastAsia="Times New Roman" w:hAnsi="Times New Roman" w:cs="Times New Roman"/>
          <w:b/>
          <w:noProof/>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caps/>
          <w:noProof/>
          <w:sz w:val="24"/>
          <w:szCs w:val="24"/>
          <w:lang w:eastAsia="hu-HU"/>
        </w:rPr>
      </w:pPr>
      <w:hyperlink w:anchor="_Toc368650683" w:history="1">
        <w:r w:rsidRPr="00962996">
          <w:rPr>
            <w:rFonts w:ascii="Times New Roman" w:eastAsia="Times New Roman" w:hAnsi="Times New Roman" w:cs="Times New Roman"/>
            <w:b/>
            <w:bCs/>
            <w:caps/>
            <w:noProof/>
            <w:sz w:val="24"/>
            <w:szCs w:val="24"/>
            <w:lang w:eastAsia="hu-HU"/>
          </w:rPr>
          <w:t>IV. Más intézményekkel történő együttműködés módja</w:t>
        </w:r>
        <w:r w:rsidRPr="00962996">
          <w:rPr>
            <w:rFonts w:ascii="Times New Roman" w:eastAsia="Times New Roman" w:hAnsi="Times New Roman" w:cs="Times New Roman"/>
            <w:b/>
            <w:bCs/>
            <w:caps/>
            <w:noProof/>
            <w:webHidden/>
            <w:sz w:val="24"/>
            <w:szCs w:val="24"/>
            <w:lang w:eastAsia="hu-HU"/>
          </w:rPr>
          <w:tab/>
        </w:r>
      </w:hyperlink>
      <w:r w:rsidRPr="00962996">
        <w:rPr>
          <w:rFonts w:ascii="Times New Roman" w:eastAsia="Times New Roman" w:hAnsi="Times New Roman" w:cs="Times New Roman"/>
          <w:b/>
          <w:bCs/>
          <w:caps/>
          <w:noProof/>
          <w:sz w:val="24"/>
          <w:szCs w:val="24"/>
          <w:lang w:eastAsia="hu-HU"/>
        </w:rPr>
        <w:t>12</w:t>
      </w:r>
    </w:p>
    <w:p w:rsidR="00962996" w:rsidRPr="00962996" w:rsidRDefault="00962996" w:rsidP="00962996">
      <w:pPr>
        <w:tabs>
          <w:tab w:val="right" w:leader="dot" w:pos="9125"/>
        </w:tabs>
        <w:rPr>
          <w:rFonts w:ascii="Times New Roman" w:eastAsia="Times New Roman" w:hAnsi="Times New Roman" w:cs="Times New Roman"/>
          <w:b/>
          <w:bCs/>
          <w:caps/>
          <w:noProof/>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iCs/>
          <w:noProof/>
          <w:sz w:val="24"/>
          <w:szCs w:val="24"/>
          <w:lang w:eastAsia="hu-HU"/>
        </w:rPr>
      </w:pPr>
      <w:r w:rsidRPr="00962996">
        <w:rPr>
          <w:rFonts w:ascii="Times New Roman" w:hAnsi="Times New Roman" w:cs="Times New Roman"/>
          <w:b/>
          <w:sz w:val="24"/>
          <w:szCs w:val="24"/>
        </w:rPr>
        <w:t>V</w:t>
      </w:r>
      <w:r w:rsidRPr="00962996">
        <w:rPr>
          <w:rFonts w:ascii="Times New Roman" w:hAnsi="Times New Roman" w:cs="Times New Roman"/>
          <w:sz w:val="24"/>
          <w:szCs w:val="24"/>
        </w:rPr>
        <w:t xml:space="preserve">. </w:t>
      </w:r>
      <w:hyperlink w:anchor="_Toc368650684" w:history="1">
        <w:r w:rsidRPr="00962996">
          <w:rPr>
            <w:rFonts w:ascii="Times New Roman" w:eastAsia="Times New Roman" w:hAnsi="Times New Roman" w:cs="Times New Roman"/>
            <w:b/>
            <w:bCs/>
            <w:iCs/>
            <w:noProof/>
            <w:sz w:val="24"/>
            <w:szCs w:val="24"/>
            <w:lang w:eastAsia="hu-HU"/>
          </w:rPr>
          <w:t>AZ ELLÁTANDÓ CÉLCSPORT MEGNEVEZÉSE</w:t>
        </w:r>
        <w:r w:rsidRPr="00962996">
          <w:rPr>
            <w:rFonts w:ascii="Times New Roman" w:eastAsia="Times New Roman" w:hAnsi="Times New Roman" w:cs="Times New Roman"/>
            <w:b/>
            <w:bCs/>
            <w:iCs/>
            <w:noProof/>
            <w:webHidden/>
            <w:sz w:val="24"/>
            <w:szCs w:val="24"/>
            <w:lang w:eastAsia="hu-HU"/>
          </w:rPr>
          <w:tab/>
        </w:r>
      </w:hyperlink>
      <w:r w:rsidRPr="00962996">
        <w:rPr>
          <w:rFonts w:ascii="Times New Roman" w:eastAsia="Times New Roman" w:hAnsi="Times New Roman" w:cs="Times New Roman"/>
          <w:b/>
          <w:bCs/>
          <w:iCs/>
          <w:noProof/>
          <w:sz w:val="24"/>
          <w:szCs w:val="24"/>
          <w:lang w:eastAsia="hu-HU"/>
        </w:rPr>
        <w:t>14</w:t>
      </w:r>
    </w:p>
    <w:p w:rsidR="00962996" w:rsidRPr="00962996" w:rsidRDefault="00962996" w:rsidP="00962996">
      <w:pPr>
        <w:tabs>
          <w:tab w:val="right" w:leader="dot" w:pos="9125"/>
        </w:tabs>
        <w:rPr>
          <w:rFonts w:ascii="Times New Roman" w:eastAsia="Times New Roman" w:hAnsi="Times New Roman" w:cs="Times New Roman"/>
          <w:b/>
          <w:bCs/>
          <w:iCs/>
          <w:noProof/>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iCs/>
          <w:noProof/>
          <w:sz w:val="24"/>
          <w:szCs w:val="24"/>
          <w:lang w:eastAsia="hu-HU"/>
        </w:rPr>
      </w:pPr>
      <w:r w:rsidRPr="00962996">
        <w:rPr>
          <w:rFonts w:ascii="Times New Roman" w:hAnsi="Times New Roman" w:cs="Times New Roman"/>
          <w:b/>
          <w:sz w:val="24"/>
          <w:szCs w:val="24"/>
        </w:rPr>
        <w:t xml:space="preserve">VI. </w:t>
      </w:r>
      <w:hyperlink w:anchor="_Toc368650685" w:history="1">
        <w:r w:rsidRPr="00962996">
          <w:rPr>
            <w:rFonts w:ascii="Times New Roman" w:eastAsia="Times New Roman" w:hAnsi="Times New Roman" w:cs="Times New Roman"/>
            <w:b/>
            <w:bCs/>
            <w:iCs/>
            <w:noProof/>
            <w:sz w:val="24"/>
            <w:szCs w:val="24"/>
            <w:lang w:eastAsia="hu-HU"/>
          </w:rPr>
          <w:t>A BIZTOSÍTOTT SZOLGÁLTATÁSI ELEMEK</w:t>
        </w:r>
        <w:r w:rsidRPr="00962996">
          <w:rPr>
            <w:rFonts w:ascii="Times New Roman" w:eastAsia="Times New Roman" w:hAnsi="Times New Roman" w:cs="Times New Roman"/>
            <w:b/>
            <w:bCs/>
            <w:iCs/>
            <w:noProof/>
            <w:webHidden/>
            <w:sz w:val="24"/>
            <w:szCs w:val="24"/>
            <w:lang w:eastAsia="hu-HU"/>
          </w:rPr>
          <w:tab/>
        </w:r>
      </w:hyperlink>
      <w:r w:rsidRPr="00962996">
        <w:rPr>
          <w:rFonts w:ascii="Times New Roman" w:eastAsia="Times New Roman" w:hAnsi="Times New Roman" w:cs="Times New Roman"/>
          <w:b/>
          <w:bCs/>
          <w:iCs/>
          <w:noProof/>
          <w:sz w:val="24"/>
          <w:szCs w:val="24"/>
          <w:lang w:eastAsia="hu-HU"/>
        </w:rPr>
        <w:t>16</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86" w:history="1">
        <w:r w:rsidRPr="00962996">
          <w:rPr>
            <w:rFonts w:ascii="Times New Roman" w:eastAsia="Times New Roman" w:hAnsi="Times New Roman" w:cs="Times New Roman"/>
            <w:b/>
            <w:bCs/>
            <w:noProof/>
            <w:sz w:val="24"/>
            <w:szCs w:val="24"/>
            <w:lang w:eastAsia="hu-HU"/>
          </w:rPr>
          <w:t>VI.1. Étkeztetés</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16</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90" w:history="1">
        <w:r w:rsidRPr="00962996">
          <w:rPr>
            <w:rFonts w:ascii="Times New Roman" w:eastAsia="Times New Roman" w:hAnsi="Times New Roman" w:cs="Times New Roman"/>
            <w:b/>
            <w:bCs/>
            <w:noProof/>
            <w:sz w:val="24"/>
            <w:szCs w:val="24"/>
            <w:lang w:eastAsia="hu-HU"/>
          </w:rPr>
          <w:t>VI.2. Házi segítségnyújtás</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17</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92" w:history="1">
        <w:r w:rsidRPr="00962996">
          <w:rPr>
            <w:rFonts w:ascii="Times New Roman" w:eastAsia="Times New Roman" w:hAnsi="Times New Roman" w:cs="Times New Roman"/>
            <w:b/>
            <w:bCs/>
            <w:noProof/>
            <w:sz w:val="24"/>
            <w:szCs w:val="24"/>
            <w:lang w:eastAsia="hu-HU"/>
          </w:rPr>
          <w:t>VI.3. Jelzőrendszeres házi segítségnyújtás</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18</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95" w:history="1">
        <w:r w:rsidRPr="00962996">
          <w:rPr>
            <w:rFonts w:ascii="Times New Roman" w:eastAsia="Times New Roman" w:hAnsi="Times New Roman" w:cs="Times New Roman"/>
            <w:b/>
            <w:bCs/>
            <w:noProof/>
            <w:sz w:val="24"/>
            <w:szCs w:val="24"/>
            <w:lang w:eastAsia="hu-HU"/>
          </w:rPr>
          <w:t>VI.4. Idősek nappali ellátása</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19</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r w:rsidRPr="00962996">
        <w:rPr>
          <w:rFonts w:ascii="Times New Roman" w:eastAsia="Times New Roman" w:hAnsi="Times New Roman" w:cs="Times New Roman"/>
          <w:b/>
          <w:bCs/>
          <w:noProof/>
          <w:sz w:val="24"/>
          <w:szCs w:val="24"/>
          <w:lang w:eastAsia="hu-HU"/>
        </w:rPr>
        <w:t>VI.5. Az időskorúak társadalmi integrációját célzó programok……………….……………….22</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698" w:history="1">
        <w:r w:rsidRPr="00962996">
          <w:rPr>
            <w:rFonts w:ascii="Times New Roman" w:eastAsia="Times New Roman" w:hAnsi="Times New Roman" w:cs="Times New Roman"/>
            <w:b/>
            <w:bCs/>
            <w:noProof/>
            <w:sz w:val="24"/>
            <w:szCs w:val="24"/>
            <w:lang w:eastAsia="hu-HU"/>
          </w:rPr>
          <w:t>VI.6. Közösségi pszichiátriai ellátás</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23</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700" w:history="1">
        <w:r w:rsidRPr="00962996">
          <w:rPr>
            <w:rFonts w:ascii="Times New Roman" w:eastAsia="Times New Roman" w:hAnsi="Times New Roman" w:cs="Times New Roman"/>
            <w:b/>
            <w:bCs/>
            <w:noProof/>
            <w:sz w:val="24"/>
            <w:szCs w:val="24"/>
            <w:lang w:eastAsia="hu-HU"/>
          </w:rPr>
          <w:t>VI.7. Időskorúak gondozóháza</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24</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iCs/>
          <w:noProof/>
          <w:sz w:val="24"/>
          <w:szCs w:val="24"/>
          <w:lang w:eastAsia="hu-HU"/>
        </w:rPr>
      </w:pPr>
      <w:r w:rsidRPr="00962996">
        <w:rPr>
          <w:rFonts w:ascii="Times New Roman" w:hAnsi="Times New Roman" w:cs="Times New Roman"/>
          <w:b/>
          <w:sz w:val="24"/>
          <w:szCs w:val="24"/>
        </w:rPr>
        <w:t xml:space="preserve">VII. </w:t>
      </w:r>
      <w:hyperlink w:anchor="_Toc368650701" w:history="1">
        <w:r w:rsidRPr="00962996">
          <w:rPr>
            <w:rFonts w:ascii="Times New Roman" w:eastAsia="Times New Roman" w:hAnsi="Times New Roman" w:cs="Times New Roman"/>
            <w:b/>
            <w:bCs/>
            <w:iCs/>
            <w:noProof/>
            <w:sz w:val="24"/>
            <w:szCs w:val="24"/>
            <w:lang w:eastAsia="hu-HU"/>
          </w:rPr>
          <w:t>AZ ELLÁTÁS IGÉNYBE VÉTELÉNEK MÓDJA</w:t>
        </w:r>
        <w:r w:rsidRPr="00962996">
          <w:rPr>
            <w:rFonts w:ascii="Times New Roman" w:eastAsia="Times New Roman" w:hAnsi="Times New Roman" w:cs="Times New Roman"/>
            <w:b/>
            <w:bCs/>
            <w:iCs/>
            <w:noProof/>
            <w:webHidden/>
            <w:sz w:val="24"/>
            <w:szCs w:val="24"/>
            <w:lang w:eastAsia="hu-HU"/>
          </w:rPr>
          <w:tab/>
        </w:r>
      </w:hyperlink>
      <w:r w:rsidRPr="00962996">
        <w:rPr>
          <w:rFonts w:ascii="Times New Roman" w:eastAsia="Times New Roman" w:hAnsi="Times New Roman" w:cs="Times New Roman"/>
          <w:b/>
          <w:bCs/>
          <w:iCs/>
          <w:noProof/>
          <w:sz w:val="24"/>
          <w:szCs w:val="24"/>
          <w:lang w:eastAsia="hu-HU"/>
        </w:rPr>
        <w:t>24</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702" w:history="1">
        <w:r w:rsidRPr="00962996">
          <w:rPr>
            <w:rFonts w:ascii="Times New Roman" w:eastAsia="Times New Roman" w:hAnsi="Times New Roman" w:cs="Times New Roman"/>
            <w:b/>
            <w:bCs/>
            <w:noProof/>
            <w:sz w:val="24"/>
            <w:szCs w:val="24"/>
            <w:lang w:eastAsia="hu-HU"/>
          </w:rPr>
          <w:t>VII.1. Az ellátás igénybe vétele</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24</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708" w:history="1">
        <w:r w:rsidRPr="00962996">
          <w:rPr>
            <w:rFonts w:ascii="Times New Roman" w:eastAsia="Times New Roman" w:hAnsi="Times New Roman" w:cs="Times New Roman"/>
            <w:b/>
            <w:bCs/>
            <w:noProof/>
            <w:sz w:val="24"/>
            <w:szCs w:val="24"/>
            <w:lang w:eastAsia="hu-HU"/>
          </w:rPr>
          <w:t>VII.2. Személyi térítési díj fizetésére vonatkozó szabályok</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27</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709" w:history="1">
        <w:r w:rsidRPr="00962996">
          <w:rPr>
            <w:rFonts w:ascii="Times New Roman" w:eastAsia="Times New Roman" w:hAnsi="Times New Roman" w:cs="Times New Roman"/>
            <w:b/>
            <w:bCs/>
            <w:noProof/>
            <w:sz w:val="24"/>
            <w:szCs w:val="24"/>
            <w:lang w:eastAsia="hu-HU"/>
          </w:rPr>
          <w:t>VII.3. Ellátás megszűnése:</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29</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hyperlink w:anchor="_Toc368650710" w:history="1">
        <w:r w:rsidRPr="00962996">
          <w:rPr>
            <w:rFonts w:ascii="Times New Roman" w:eastAsia="Times New Roman" w:hAnsi="Times New Roman" w:cs="Times New Roman"/>
            <w:b/>
            <w:bCs/>
            <w:noProof/>
            <w:sz w:val="24"/>
            <w:szCs w:val="24"/>
            <w:lang w:eastAsia="hu-HU"/>
          </w:rPr>
          <w:t>VII.4. Az intézmény és az igénybe vevők közötti kapcsolattartás módja</w:t>
        </w:r>
        <w:r w:rsidRPr="00962996">
          <w:rPr>
            <w:rFonts w:ascii="Times New Roman" w:eastAsia="Times New Roman" w:hAnsi="Times New Roman" w:cs="Times New Roman"/>
            <w:b/>
            <w:bCs/>
            <w:noProof/>
            <w:webHidden/>
            <w:sz w:val="24"/>
            <w:szCs w:val="24"/>
            <w:lang w:eastAsia="hu-HU"/>
          </w:rPr>
          <w:tab/>
        </w:r>
      </w:hyperlink>
      <w:r w:rsidRPr="00962996">
        <w:rPr>
          <w:rFonts w:ascii="Times New Roman" w:eastAsia="Times New Roman" w:hAnsi="Times New Roman" w:cs="Times New Roman"/>
          <w:b/>
          <w:bCs/>
          <w:noProof/>
          <w:sz w:val="24"/>
          <w:szCs w:val="24"/>
          <w:lang w:eastAsia="hu-HU"/>
        </w:rPr>
        <w:t>29</w:t>
      </w:r>
    </w:p>
    <w:p w:rsidR="00962996" w:rsidRPr="00962996" w:rsidRDefault="00962996" w:rsidP="00962996">
      <w:pPr>
        <w:tabs>
          <w:tab w:val="right" w:leader="dot" w:pos="9125"/>
        </w:tabs>
        <w:ind w:left="240"/>
        <w:rPr>
          <w:rFonts w:ascii="Times New Roman" w:eastAsia="Times New Roman" w:hAnsi="Times New Roman" w:cs="Times New Roman"/>
          <w:b/>
          <w:bCs/>
          <w:noProof/>
          <w:sz w:val="24"/>
          <w:szCs w:val="24"/>
          <w:lang w:eastAsia="hu-HU"/>
        </w:rPr>
      </w:pPr>
    </w:p>
    <w:p w:rsidR="00962996" w:rsidRPr="00962996" w:rsidRDefault="00962996" w:rsidP="00962996">
      <w:pPr>
        <w:tabs>
          <w:tab w:val="right" w:leader="dot" w:pos="9125"/>
        </w:tabs>
        <w:rPr>
          <w:rFonts w:ascii="Times New Roman" w:eastAsia="Times New Roman" w:hAnsi="Times New Roman" w:cs="Times New Roman"/>
          <w:b/>
          <w:bCs/>
          <w:iCs/>
          <w:noProof/>
          <w:sz w:val="24"/>
          <w:szCs w:val="24"/>
          <w:lang w:eastAsia="hu-HU"/>
        </w:rPr>
      </w:pPr>
      <w:r w:rsidRPr="00962996">
        <w:rPr>
          <w:rFonts w:ascii="Times New Roman" w:hAnsi="Times New Roman" w:cs="Times New Roman"/>
          <w:b/>
          <w:sz w:val="24"/>
          <w:szCs w:val="24"/>
        </w:rPr>
        <w:t>VIII</w:t>
      </w:r>
      <w:r w:rsidRPr="00962996">
        <w:rPr>
          <w:rFonts w:ascii="Times New Roman" w:hAnsi="Times New Roman" w:cs="Times New Roman"/>
          <w:sz w:val="24"/>
          <w:szCs w:val="24"/>
        </w:rPr>
        <w:t xml:space="preserve">. </w:t>
      </w:r>
      <w:hyperlink w:anchor="_Toc368650714" w:history="1">
        <w:r w:rsidRPr="00962996">
          <w:rPr>
            <w:rFonts w:ascii="Times New Roman" w:eastAsia="Times New Roman" w:hAnsi="Times New Roman" w:cs="Times New Roman"/>
            <w:b/>
            <w:bCs/>
            <w:iCs/>
            <w:noProof/>
            <w:sz w:val="24"/>
            <w:szCs w:val="24"/>
            <w:lang w:eastAsia="hu-HU"/>
          </w:rPr>
          <w:t>A SZOLGÁLTATÁSOKRÓL SZÓLÓ TÁJÉKOZTATÁS HELYI MÓDJAI</w:t>
        </w:r>
        <w:r w:rsidRPr="00962996">
          <w:rPr>
            <w:rFonts w:ascii="Times New Roman" w:eastAsia="Times New Roman" w:hAnsi="Times New Roman" w:cs="Times New Roman"/>
            <w:b/>
            <w:bCs/>
            <w:iCs/>
            <w:noProof/>
            <w:webHidden/>
            <w:sz w:val="24"/>
            <w:szCs w:val="24"/>
            <w:lang w:eastAsia="hu-HU"/>
          </w:rPr>
          <w:tab/>
        </w:r>
      </w:hyperlink>
      <w:r w:rsidRPr="00962996">
        <w:rPr>
          <w:rFonts w:ascii="Times New Roman" w:eastAsia="Times New Roman" w:hAnsi="Times New Roman" w:cs="Times New Roman"/>
          <w:b/>
          <w:bCs/>
          <w:iCs/>
          <w:noProof/>
          <w:sz w:val="24"/>
          <w:szCs w:val="24"/>
          <w:lang w:eastAsia="hu-HU"/>
        </w:rPr>
        <w:t>30</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fldChar w:fldCharType="end"/>
      </w:r>
    </w:p>
    <w:p w:rsidR="00962996" w:rsidRPr="00962996" w:rsidRDefault="00962996" w:rsidP="00962996">
      <w:pPr>
        <w:rPr>
          <w:rFonts w:ascii="Times New Roman" w:eastAsia="Times New Roman" w:hAnsi="Times New Roman" w:cs="Times New Roman"/>
          <w:b/>
          <w:caps/>
          <w:sz w:val="24"/>
          <w:szCs w:val="24"/>
          <w:lang w:eastAsia="hu-HU"/>
        </w:rPr>
      </w:pPr>
      <w:r w:rsidRPr="00962996">
        <w:rPr>
          <w:rFonts w:ascii="Times New Roman" w:eastAsia="Times New Roman" w:hAnsi="Times New Roman" w:cs="Times New Roman"/>
          <w:b/>
          <w:i/>
          <w:caps/>
          <w:sz w:val="24"/>
          <w:szCs w:val="24"/>
          <w:lang w:eastAsia="hu-HU"/>
        </w:rPr>
        <w:t>Megállapodások</w:t>
      </w:r>
      <w:r w:rsidRPr="00962996">
        <w:rPr>
          <w:rFonts w:ascii="Times New Roman" w:eastAsia="Times New Roman" w:hAnsi="Times New Roman" w:cs="Times New Roman"/>
          <w:b/>
          <w:caps/>
          <w:sz w:val="24"/>
          <w:szCs w:val="24"/>
          <w:lang w:eastAsia="hu-HU"/>
        </w:rPr>
        <w:t>.……………………………………..…………………...……………..….… 31</w:t>
      </w:r>
    </w:p>
    <w:p w:rsidR="00962996" w:rsidRPr="00962996" w:rsidRDefault="00962996" w:rsidP="00962996">
      <w:pPr>
        <w:rPr>
          <w:rFonts w:ascii="Times New Roman" w:eastAsia="Times New Roman" w:hAnsi="Times New Roman" w:cs="Times New Roman"/>
          <w:b/>
          <w:caps/>
          <w:sz w:val="24"/>
          <w:szCs w:val="24"/>
          <w:lang w:eastAsia="hu-HU"/>
        </w:rPr>
      </w:pPr>
      <w:r w:rsidRPr="00962996">
        <w:rPr>
          <w:rFonts w:ascii="Times New Roman" w:eastAsia="Times New Roman" w:hAnsi="Times New Roman" w:cs="Times New Roman"/>
          <w:b/>
          <w:i/>
          <w:caps/>
          <w:sz w:val="24"/>
          <w:szCs w:val="24"/>
          <w:lang w:eastAsia="hu-HU"/>
        </w:rPr>
        <w:t xml:space="preserve">házirend </w:t>
      </w:r>
      <w:r w:rsidRPr="00962996">
        <w:rPr>
          <w:rFonts w:ascii="Times New Roman" w:eastAsia="Times New Roman" w:hAnsi="Times New Roman" w:cs="Times New Roman"/>
          <w:b/>
          <w:caps/>
          <w:sz w:val="24"/>
          <w:szCs w:val="24"/>
          <w:lang w:eastAsia="hu-HU"/>
        </w:rPr>
        <w:t>…………………………………………………………………….…………...………..58</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SZAKMAI  PROGRAM </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2022.</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 AZ INTÉZMÉNY BEMUTATÁSA</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I.1. A költségvetési szerv adatai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Neve:                          Budapest Főváros II. Kerületi Önkormányzat</w:t>
      </w:r>
    </w:p>
    <w:p w:rsidR="00962996" w:rsidRPr="00962996" w:rsidRDefault="00962996" w:rsidP="00962996">
      <w:pPr>
        <w:ind w:left="1416" w:firstLine="708"/>
        <w:outlineLvl w:val="1"/>
        <w:rPr>
          <w:rFonts w:ascii="Times New Roman" w:eastAsia="Times New Roman" w:hAnsi="Times New Roman" w:cs="Times New Roman"/>
          <w:sz w:val="24"/>
          <w:szCs w:val="24"/>
          <w:lang w:eastAsia="hu-HU"/>
        </w:rPr>
      </w:pPr>
      <w:r w:rsidRPr="00962996">
        <w:rPr>
          <w:rFonts w:ascii="Times New Roman" w:eastAsia="Times New Roman" w:hAnsi="Times New Roman" w:cs="Times New Roman"/>
          <w:b/>
          <w:i/>
          <w:sz w:val="24"/>
          <w:szCs w:val="24"/>
          <w:lang w:eastAsia="hu-HU"/>
        </w:rPr>
        <w:t xml:space="preserve"> </w:t>
      </w:r>
      <w:r w:rsidRPr="00962996">
        <w:rPr>
          <w:rFonts w:ascii="Times New Roman" w:eastAsia="Times New Roman" w:hAnsi="Times New Roman" w:cs="Times New Roman"/>
          <w:sz w:val="24"/>
          <w:szCs w:val="24"/>
          <w:lang w:eastAsia="hu-HU"/>
        </w:rPr>
        <w:t>I. számú Gondozási Központ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Címe, székhelye:        1027 Budapest, Bem  József tér 2.</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Ágazati azonosítója:    S0025907</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Elektronikus levelezési címe: </w:t>
      </w:r>
      <w:hyperlink r:id="rId18" w:history="1">
        <w:r w:rsidRPr="00962996">
          <w:rPr>
            <w:rFonts w:ascii="Times New Roman" w:eastAsia="Times New Roman" w:hAnsi="Times New Roman" w:cs="Times New Roman"/>
            <w:sz w:val="24"/>
            <w:szCs w:val="24"/>
            <w:u w:val="single"/>
            <w:lang w:eastAsia="hu-HU"/>
          </w:rPr>
          <w:t>egyesgondozasikozpont@gmail.com</w:t>
        </w:r>
      </w:hyperlink>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költségvetési szerv fenntartója:</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Neve:</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Budapest Főváros II. Kerületi Önkormányzat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Címe, székhelye:        1024 Budapest, Mechwart liget 1.</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Adószáma:</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15735650-2-41</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Engedélyező neve:</w:t>
      </w:r>
      <w:r w:rsidRPr="00962996">
        <w:rPr>
          <w:rFonts w:ascii="Times New Roman" w:eastAsia="Times New Roman" w:hAnsi="Times New Roman" w:cs="Times New Roman"/>
          <w:sz w:val="24"/>
          <w:szCs w:val="24"/>
          <w:lang w:eastAsia="hu-HU"/>
        </w:rPr>
        <w:tab/>
        <w:t>Budapest Főváros Kormányhivatala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Engedélyszáma:</w:t>
      </w:r>
      <w:r w:rsidRPr="00962996">
        <w:rPr>
          <w:rFonts w:ascii="Times New Roman" w:eastAsia="Times New Roman" w:hAnsi="Times New Roman" w:cs="Times New Roman"/>
          <w:sz w:val="24"/>
          <w:szCs w:val="24"/>
          <w:lang w:eastAsia="hu-HU"/>
        </w:rPr>
        <w:tab/>
        <w:t>04-187/1/2005</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Ellátási terület: </w:t>
      </w:r>
    </w:p>
    <w:p w:rsidR="00962996" w:rsidRPr="00962996" w:rsidRDefault="00962996" w:rsidP="00962996">
      <w:pPr>
        <w:ind w:left="5664" w:hanging="5664"/>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Étkeztetés, házi segítségnyújtás, és nappali ellátás estén:</w:t>
      </w:r>
      <w:r w:rsidRPr="00962996">
        <w:rPr>
          <w:rFonts w:ascii="Times New Roman" w:eastAsia="Times New Roman" w:hAnsi="Times New Roman" w:cs="Times New Roman"/>
          <w:sz w:val="24"/>
          <w:szCs w:val="24"/>
          <w:lang w:eastAsia="hu-HU"/>
        </w:rPr>
        <w:tab/>
        <w:t xml:space="preserve">Budapest II. kerület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Jelzőrendszeres házi segítségnyújtás esetén: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Budapest II. kerület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 számú Gondozási Központ személyes gondoskodást nyújtó, integráltan működő szociális intézmény. </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I.2. A működést meghatározó alapvető törvények és rendeletek:</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numPr>
          <w:ilvl w:val="0"/>
          <w:numId w:val="36"/>
        </w:num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szociális igazgatásról és szociális ellátásokról szóló 1993. évi III. törvény, </w:t>
      </w:r>
    </w:p>
    <w:p w:rsidR="00962996" w:rsidRPr="00962996" w:rsidRDefault="00962996" w:rsidP="00962996">
      <w:pPr>
        <w:numPr>
          <w:ilvl w:val="0"/>
          <w:numId w:val="36"/>
        </w:num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személyes gondoskodást nyújtó szociális intézmények szakmai feladatairól és működési feltételeiről szóló 1/2000.(I.7.) SzCsM. rendelet, </w:t>
      </w:r>
    </w:p>
    <w:p w:rsidR="00962996" w:rsidRPr="00962996" w:rsidRDefault="00962996" w:rsidP="00962996">
      <w:pPr>
        <w:numPr>
          <w:ilvl w:val="0"/>
          <w:numId w:val="36"/>
        </w:num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személyes gondoskodást nyújtó szociális ellátások térítési díjáról szóló 29/1993.(II.17.) Kormány rendelet, </w:t>
      </w:r>
    </w:p>
    <w:p w:rsidR="00962996" w:rsidRPr="00962996" w:rsidRDefault="00962996" w:rsidP="00962996">
      <w:pPr>
        <w:numPr>
          <w:ilvl w:val="0"/>
          <w:numId w:val="36"/>
        </w:numPr>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 xml:space="preserve"> személyes gondoskodást nyújtó szociális ellátások igénybevételéről szóló 9/1999. (XI. 24.) SzCsM rendelet</w:t>
      </w:r>
    </w:p>
    <w:p w:rsidR="00962996" w:rsidRPr="00962996" w:rsidRDefault="00962996" w:rsidP="00962996">
      <w:pPr>
        <w:numPr>
          <w:ilvl w:val="0"/>
          <w:numId w:val="36"/>
        </w:num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a gondozási szükséglet, valamint az egészségi állapoton alapuló szociális rászorultság vizsgálatának és igazolásának részletes szabályairól szóló 36/2007. (XII. 22.) SZMM rendelet </w:t>
      </w:r>
    </w:p>
    <w:p w:rsidR="00962996" w:rsidRPr="00962996" w:rsidRDefault="00962996" w:rsidP="00962996">
      <w:pPr>
        <w:ind w:left="851" w:hanging="993"/>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a szociális, gyermekjóléti és gyermekvédelmi szolgáltatók, intézmények és     hálózatok hatósági nyilvántartásáról és ellenőrzéséről 369/2013. (X. 24.) Korm. rendelet </w:t>
      </w:r>
    </w:p>
    <w:p w:rsidR="00962996" w:rsidRPr="00962996" w:rsidRDefault="00962996" w:rsidP="00962996">
      <w:pPr>
        <w:numPr>
          <w:ilvl w:val="0"/>
          <w:numId w:val="36"/>
        </w:num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szociális igazgatásról és az egyes szociális és gyermekjóléti ellátások szóló 3/2015.(II.27.) önkormányzati rendelet (továbbiakban helyi szociális rendelet)</w:t>
      </w: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I.3. Nyújtott szolgáltatások az ellátási területünkön élő rászorulók részére</w:t>
      </w:r>
    </w:p>
    <w:p w:rsidR="00962996" w:rsidRPr="00962996" w:rsidRDefault="00962996" w:rsidP="00962996">
      <w:pPr>
        <w:spacing w:after="120"/>
        <w:rPr>
          <w:rFonts w:ascii="Times New Roman" w:eastAsia="Times New Roman" w:hAnsi="Times New Roman" w:cs="Times New Roman"/>
          <w:b/>
          <w:i/>
          <w:sz w:val="24"/>
          <w:szCs w:val="24"/>
          <w:lang w:eastAsia="hu-HU"/>
        </w:rPr>
      </w:pPr>
      <w:r w:rsidRPr="00962996">
        <w:rPr>
          <w:rFonts w:ascii="Times New Roman" w:eastAsia="Times New Roman" w:hAnsi="Times New Roman" w:cs="Times New Roman"/>
          <w:i/>
          <w:sz w:val="24"/>
          <w:szCs w:val="24"/>
          <w:lang w:eastAsia="hu-HU"/>
        </w:rPr>
        <w:t>I.3.1 Alapszolgáltatások  körében:</w:t>
      </w:r>
    </w:p>
    <w:p w:rsidR="00962996" w:rsidRPr="00962996" w:rsidRDefault="00962996" w:rsidP="00962996">
      <w:pPr>
        <w:keepNext/>
        <w:numPr>
          <w:ilvl w:val="0"/>
          <w:numId w:val="35"/>
        </w:numPr>
        <w:spacing w:after="0" w:line="240" w:lineRule="auto"/>
        <w:ind w:left="357" w:hanging="357"/>
        <w:jc w:val="both"/>
        <w:outlineLvl w:val="2"/>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étkeztetés </w:t>
      </w:r>
    </w:p>
    <w:p w:rsidR="00962996" w:rsidRPr="00962996" w:rsidRDefault="00962996" w:rsidP="00962996">
      <w:pPr>
        <w:keepNext/>
        <w:numPr>
          <w:ilvl w:val="0"/>
          <w:numId w:val="35"/>
        </w:numPr>
        <w:spacing w:after="0" w:line="240" w:lineRule="auto"/>
        <w:ind w:left="357" w:hanging="357"/>
        <w:jc w:val="both"/>
        <w:outlineLvl w:val="2"/>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házi segítségnyújtás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engedélyezett létszám:100 fő</w:t>
      </w:r>
    </w:p>
    <w:p w:rsidR="00962996" w:rsidRPr="00962996" w:rsidRDefault="00962996" w:rsidP="00962996">
      <w:pPr>
        <w:numPr>
          <w:ilvl w:val="0"/>
          <w:numId w:val="35"/>
        </w:numPr>
        <w:spacing w:after="0" w:line="240" w:lineRule="auto"/>
        <w:ind w:left="357" w:hanging="35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jelzőrendszeres házi segítségnyújtás</w:t>
      </w:r>
      <w:r w:rsidRPr="00962996">
        <w:rPr>
          <w:rFonts w:ascii="Times New Roman" w:eastAsia="Times New Roman" w:hAnsi="Times New Roman" w:cs="Times New Roman"/>
          <w:sz w:val="24"/>
          <w:szCs w:val="24"/>
          <w:lang w:eastAsia="hu-HU"/>
        </w:rPr>
        <w:tab/>
        <w:t xml:space="preserve">engedélyezett készülékszám: 120 fő </w:t>
      </w:r>
    </w:p>
    <w:p w:rsidR="00962996" w:rsidRPr="00962996" w:rsidRDefault="00962996" w:rsidP="00962996">
      <w:pPr>
        <w:numPr>
          <w:ilvl w:val="0"/>
          <w:numId w:val="35"/>
        </w:numPr>
        <w:spacing w:after="0" w:line="240" w:lineRule="auto"/>
        <w:ind w:left="357" w:hanging="35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idősek nappali ellátása</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engedélyezett létszám:40 fő</w:t>
      </w:r>
    </w:p>
    <w:p w:rsidR="00962996" w:rsidRPr="00962996" w:rsidRDefault="00962996" w:rsidP="00962996">
      <w:pPr>
        <w:spacing w:after="120"/>
        <w:rPr>
          <w:rFonts w:ascii="Times New Roman" w:eastAsia="Calibri" w:hAnsi="Times New Roman" w:cs="Times New Roman"/>
          <w:i/>
          <w:sz w:val="24"/>
          <w:szCs w:val="24"/>
          <w:lang w:eastAsia="hu-HU"/>
        </w:rPr>
      </w:pPr>
      <w:bookmarkStart w:id="239" w:name="_Toc373413304"/>
    </w:p>
    <w:p w:rsidR="00962996" w:rsidRPr="00962996" w:rsidRDefault="00962996" w:rsidP="00962996">
      <w:pPr>
        <w:rPr>
          <w:rFonts w:ascii="Times New Roman" w:eastAsia="Calibri" w:hAnsi="Times New Roman" w:cs="Times New Roman"/>
          <w:i/>
          <w:sz w:val="24"/>
          <w:szCs w:val="24"/>
          <w:lang w:eastAsia="hu-HU"/>
        </w:rPr>
      </w:pPr>
      <w:r w:rsidRPr="00962996">
        <w:rPr>
          <w:rFonts w:ascii="Times New Roman" w:eastAsia="Calibri" w:hAnsi="Times New Roman" w:cs="Times New Roman"/>
          <w:i/>
          <w:sz w:val="24"/>
          <w:szCs w:val="24"/>
          <w:lang w:eastAsia="hu-HU"/>
        </w:rPr>
        <w:t>I.3.2. Egyéb tevékenység:</w:t>
      </w:r>
      <w:bookmarkEnd w:id="239"/>
    </w:p>
    <w:p w:rsidR="00962996" w:rsidRPr="00962996" w:rsidRDefault="00962996" w:rsidP="00962996">
      <w:pPr>
        <w:rPr>
          <w:rFonts w:ascii="Times New Roman" w:eastAsia="Calibri" w:hAnsi="Times New Roman" w:cs="Times New Roman"/>
          <w:iCs/>
          <w:sz w:val="24"/>
          <w:szCs w:val="24"/>
          <w:lang w:eastAsia="hu-HU"/>
        </w:rPr>
      </w:pPr>
      <w:r w:rsidRPr="00962996">
        <w:rPr>
          <w:rFonts w:ascii="Times New Roman" w:eastAsia="Calibri" w:hAnsi="Times New Roman" w:cs="Times New Roman"/>
          <w:iCs/>
          <w:sz w:val="24"/>
          <w:szCs w:val="24"/>
          <w:lang w:eastAsia="hu-HU"/>
        </w:rPr>
        <w:t>- az időskorúak társadalmi integrációját célzó programok (</w:t>
      </w:r>
      <w:bookmarkStart w:id="240" w:name="_Hlk116298498"/>
      <w:r w:rsidRPr="00962996">
        <w:rPr>
          <w:rFonts w:ascii="Times New Roman" w:eastAsia="Calibri" w:hAnsi="Times New Roman" w:cs="Times New Roman"/>
          <w:iCs/>
          <w:sz w:val="24"/>
          <w:szCs w:val="24"/>
          <w:lang w:eastAsia="hu-HU"/>
        </w:rPr>
        <w:t>mentális támogatás; betegkísérés; gyógyászati segédeszköz beszerzés, kölcsönzés koordinálása; info</w:t>
      </w:r>
      <w:bookmarkEnd w:id="240"/>
      <w:r w:rsidRPr="00962996">
        <w:rPr>
          <w:rFonts w:ascii="Times New Roman" w:eastAsia="Calibri" w:hAnsi="Times New Roman" w:cs="Times New Roman"/>
          <w:iCs/>
          <w:sz w:val="24"/>
          <w:szCs w:val="24"/>
          <w:lang w:eastAsia="hu-HU"/>
        </w:rPr>
        <w:t xml:space="preserve">pont) – továbbiakban: </w:t>
      </w:r>
    </w:p>
    <w:p w:rsidR="00962996" w:rsidRPr="00962996" w:rsidRDefault="00962996" w:rsidP="00962996">
      <w:pPr>
        <w:rPr>
          <w:rFonts w:ascii="Times New Roman" w:eastAsia="Calibri" w:hAnsi="Times New Roman" w:cs="Times New Roman"/>
          <w:iCs/>
          <w:sz w:val="24"/>
          <w:szCs w:val="24"/>
          <w:lang w:eastAsia="hu-HU"/>
        </w:rPr>
      </w:pPr>
      <w:r w:rsidRPr="00962996">
        <w:rPr>
          <w:rFonts w:ascii="Times New Roman" w:eastAsia="Calibri" w:hAnsi="Times New Roman" w:cs="Times New Roman"/>
          <w:iCs/>
          <w:sz w:val="24"/>
          <w:szCs w:val="24"/>
          <w:lang w:eastAsia="hu-HU"/>
        </w:rPr>
        <w:t>(önként vállalt szolgáltatások)</w:t>
      </w:r>
    </w:p>
    <w:p w:rsidR="00962996" w:rsidRPr="00962996" w:rsidRDefault="00962996" w:rsidP="00962996">
      <w:pPr>
        <w:numPr>
          <w:ilvl w:val="0"/>
          <w:numId w:val="35"/>
        </w:numPr>
        <w:spacing w:after="0" w:line="240" w:lineRule="auto"/>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részvétel a közösségi pszichiátriai ellátásban </w:t>
      </w:r>
    </w:p>
    <w:p w:rsidR="00962996" w:rsidRPr="00962996" w:rsidRDefault="00962996" w:rsidP="00962996">
      <w:pPr>
        <w:numPr>
          <w:ilvl w:val="0"/>
          <w:numId w:val="35"/>
        </w:numPr>
        <w:spacing w:after="0" w:line="240" w:lineRule="auto"/>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részvétel a szerződéssel biztosított időskorúak átmeneti ellátásában</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I.4. Humánerőforrás </w:t>
      </w:r>
    </w:p>
    <w:p w:rsidR="00962996" w:rsidRPr="00962996" w:rsidRDefault="00962996" w:rsidP="00962996">
      <w:pPr>
        <w:jc w:val="both"/>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134"/>
      </w:tblGrid>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intézményvezető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gondozó (vezető gondozó)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gondozó (házi segítségnyújtás):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12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gondozó-koordinátor (jelzőrendszeres hsny)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asszisztens (étkeztetés szervező)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terápiás munkatárs (nappali ellátás vezető)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asszisztens (betegkísérő)</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mentálhigiénés segítő (logoterapeuta)</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gondozó (nappali ellátás):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takarító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konyhai kisegítő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gazdasági ügyintéző:                             </w:t>
            </w:r>
          </w:p>
        </w:tc>
        <w:tc>
          <w:tcPr>
            <w:tcW w:w="1134" w:type="dxa"/>
          </w:tcPr>
          <w:p w:rsidR="00962996" w:rsidRPr="00962996" w:rsidRDefault="00962996" w:rsidP="001008B1">
            <w:pPr>
              <w:spacing w:line="360" w:lineRule="auto"/>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fő</w:t>
            </w:r>
          </w:p>
        </w:tc>
      </w:tr>
      <w:tr w:rsidR="00962996" w:rsidRPr="00962996" w:rsidTr="001008B1">
        <w:tc>
          <w:tcPr>
            <w:tcW w:w="4106" w:type="dxa"/>
          </w:tcPr>
          <w:p w:rsidR="00962996" w:rsidRPr="00962996" w:rsidRDefault="00962996" w:rsidP="001008B1">
            <w:pPr>
              <w:spacing w:line="360" w:lineRule="auto"/>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összesen:                                           </w:t>
            </w:r>
          </w:p>
        </w:tc>
        <w:tc>
          <w:tcPr>
            <w:tcW w:w="1134" w:type="dxa"/>
          </w:tcPr>
          <w:p w:rsidR="00962996" w:rsidRPr="00962996" w:rsidRDefault="00962996" w:rsidP="001008B1">
            <w:pPr>
              <w:spacing w:line="360" w:lineRule="auto"/>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24 fő</w:t>
            </w:r>
          </w:p>
        </w:tc>
      </w:tr>
    </w:tbl>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szolgáltatást igénybe vevők érdekében, valamint az ellátásaink magas színvonalon való műveléséhez elengedhetetlen, hogy jól felkészült szakképzett dolgozók lássák el a feladatokat, ezért a szakemberek számára biztosítani kell, hogy rendszeresen részt vegyenek képzéseken, továbbképzéseken és a kiégés megelőzése érdekében személyiségfejlesztő tréningeken.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Fokozottan érvényes a megfelelő végzettséggel való rendelkezés a házi segítségnyújtás területén dolgozóknál, mivel a jogszabályi változások tekintetében, az ebben a szolgáltatásban gondozási tevékenységet végző személyek 100 százalékának szakképzettnek kell lennie.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továbbképzések tekintetében első sorban a jogszabályi előírások szerinti kötelező és munkakörhöz kötött képzéseket részesítjük előnyben, emellett nagy hangsúlyt fektetünk a választható képzések tekintetében az aktualitásokkal foglalkozó, vagy a munkavégzésünk szempontjából kiemelt fontossággal bíró témájú képzésekre, az intézményen belüli esetmegbeszélésekre, a TEAM munka alapját képező „brainstorming-okra”, valamint a kiégést megelőző tréningekre.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vezetők részt vesznek a számukra előírt vezetőképzésen.</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II. </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A SZOLGÁLTATÁSOK CÉLJA</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II.1. Az intézmény küldetése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Intézményünk küldetésének tekinti, hogy megfelelő tudással, odafordulással, empátiával, szeretettel és magas színvonalú személyes gondoskodással az idős ember meglévő fizikai, egészségi és mentális állapotát minél hosszabb ideig fenntartsa, javítsa, és biztosítsa a személyisége további fejlődéséhez szükséges feltételeket. Hatékonyan és eredményesen tudja segíteni, hogy az idős ember minél tovább tevékeny maradjon a társadalomban, képes legyen önmaga ellátására, tartalommal töltse meg a mindennapjait, megőrizze önmagába és környezetébe vetett hitét, hasznosságtudatát.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II.2. A szolgáltatások szociálpolitikai jelentősége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shd w:val="clear" w:color="auto" w:fill="FFFFFF"/>
          <w:lang w:eastAsia="hu-HU"/>
        </w:rPr>
        <w:t>A szociálpolitika történelmileg kialakult intézményrendszer, amely kielégít bizonyos  piaci kapcsolatok révén nem megfelelően biztosítható szükségleteket, így az idősekről való gondoskodás szükségletét is. A szociálpolitika fő célja a hátrányos helyzet megszüntetése a társadalmon belül, a társadalom in</w:t>
      </w:r>
      <w:r w:rsidRPr="00962996">
        <w:rPr>
          <w:rFonts w:ascii="Times New Roman" w:eastAsia="Times New Roman" w:hAnsi="Times New Roman" w:cs="Times New Roman"/>
          <w:sz w:val="24"/>
          <w:szCs w:val="24"/>
          <w:lang w:eastAsia="hu-HU"/>
        </w:rPr>
        <w:t>tegrálódásának és az esélyegyenlőségnek a biztosítása, ezen kívül a társadalomban jelenlévő </w:t>
      </w:r>
      <w:r w:rsidRPr="00962996">
        <w:rPr>
          <w:rFonts w:ascii="Times New Roman" w:eastAsia="Times New Roman" w:hAnsi="Times New Roman" w:cs="Times New Roman"/>
          <w:bCs/>
          <w:sz w:val="24"/>
          <w:szCs w:val="24"/>
          <w:lang w:eastAsia="hu-HU"/>
        </w:rPr>
        <w:t>egyenlőtlenségek</w:t>
      </w:r>
      <w:r w:rsidRPr="00962996">
        <w:rPr>
          <w:rFonts w:ascii="Times New Roman" w:eastAsia="Times New Roman" w:hAnsi="Times New Roman" w:cs="Times New Roman"/>
          <w:sz w:val="24"/>
          <w:szCs w:val="24"/>
          <w:lang w:eastAsia="hu-HU"/>
        </w:rPr>
        <w:t xml:space="preserve"> mérséklése. Ilyen egyenlőtlenséggel küzdenek az idős, már önmaguk ellátására csak részben, vagy egyáltalán nem képes személyek, akik a legtöbb esetben egyedül, távol a családtól, hozzátartozótól teljesen magányosan élnek. Ezekben az esetekben kizárólag pénzzel nem érjük el a kívánatos célt, mert nem elégséges eszköz az egyén problémájának megoldására, társadalmi beilleszkedésének elősegítésére. Azoknak az idős embernek, akik egészségi, fizikai vagy mentális állapotuk, hozzátartozóik pedig időbeli, térbeli korlátaik miatt nem képesek a problémák megoldására, a pénzbeli és természetbeni ellátás kevés, ezért a szükségleteik kielégítésére személyes gondoskodást nyújtó szociális ellátásokat kell működtetni.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Intézményünknek, mint a szociális szolgáltatási szektor egy szeletének ezért nagy szerepe van a szociálpolitika azon funkciójában, amely a nehéz helyzetbe került emberek segítését a megváltozott társadalmi körülményekhez való alkalmazkodásban és védelmében nyújtja.</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II.3. A szolgáltatások célja</w:t>
      </w:r>
    </w:p>
    <w:p w:rsidR="00962996" w:rsidRPr="00962996" w:rsidRDefault="00962996" w:rsidP="00962996">
      <w:pPr>
        <w:jc w:val="both"/>
        <w:outlineLvl w:val="2"/>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alapszolgáltatások megszervezése és biztosítása kiemelt feladata a településeknek, így e feladatok teljesítése hangsúlyozottan szerepel az ágazati jogszabályokban is. A szolgáltatásokkal biztosítható, hogy a szociálisan rászorulók minél tovább maradhassanak a saját otthonukban, lakókörnyezetükben kapjanak segítséget önálló életvitelük fenntartásában, valamint egészségi és mentális állapotukból vagy más okból származó problémáik megoldásában.</w:t>
      </w:r>
    </w:p>
    <w:p w:rsidR="00962996" w:rsidRPr="00962996" w:rsidRDefault="00962996" w:rsidP="00962996">
      <w:pPr>
        <w:jc w:val="both"/>
        <w:rPr>
          <w:rFonts w:ascii="Times New Roman" w:hAnsi="Times New Roman" w:cs="Times New Roman"/>
          <w:color w:val="FF0000"/>
          <w:sz w:val="24"/>
          <w:szCs w:val="24"/>
        </w:rPr>
      </w:pPr>
    </w:p>
    <w:p w:rsidR="00962996" w:rsidRPr="00962996" w:rsidRDefault="00962996" w:rsidP="00962996">
      <w:pPr>
        <w:jc w:val="both"/>
        <w:outlineLvl w:val="2"/>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komplex gondozás érdekében gondozási központok működnek. </w:t>
      </w:r>
    </w:p>
    <w:p w:rsidR="00962996" w:rsidRPr="00962996" w:rsidRDefault="00962996" w:rsidP="00962996">
      <w:pPr>
        <w:jc w:val="both"/>
        <w:outlineLvl w:val="2"/>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kerületben három önkormányzati fenntartású, valamint ellátási szerződés keretében egy egyházi fenntartású gondozási központ működik. Intézményünk az egyik önkormányzati fenntartású gondozási központ.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évek óta nyújtott szolgáltatásaink további biztosításával, valamint új szolgáltatások bevezetésével, a törvényi előírások betartásával és a szakmai szempontoknak megfelelő fejlesztéssel kívánjuk elérni, hogy: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ellátottjaink az alapszolgáltatás és az önként vállalt szolgáltatások keretében megkapják azt a segítséget, mely révén önállóságukat, viszonylagos függetlenségüket fent tudják tartani,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biztosítsuk az intézmény integrált működésének lehetőségével az ellátások közötti átjárhatóságot, a gyors reagálást és a komplex gondozást,</w:t>
      </w: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sz w:val="24"/>
          <w:szCs w:val="24"/>
          <w:lang w:eastAsia="hu-HU"/>
        </w:rPr>
        <w:t>- elérhetővé tegyük a társintézményekkel való jelzőrendszer segítségével az intézményünk által nem biztosítható ellátásokat</w:t>
      </w:r>
      <w:r w:rsidRPr="00962996">
        <w:rPr>
          <w:rFonts w:ascii="Times New Roman" w:eastAsia="Times New Roman" w:hAnsi="Times New Roman" w:cs="Times New Roman"/>
          <w:b/>
          <w:sz w:val="24"/>
          <w:szCs w:val="24"/>
          <w:lang w:eastAsia="hu-HU"/>
        </w:rPr>
        <w:t xml:space="preserve">. </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Étkeztetés célja: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Étkeztetés keretében azoknak a szociálisan rászorultaknak a napi egyszeri meleg étkezéséről gondoskodunk, akik önmaguk részére tartósan vagy átmeneti jelleggel, koruk (reájuk irányadó nyugdíjkorhatárt betöltötték), egészségi állapotuk, fogyatékosságuk, pszichiátriai betegségük, szenvedélybetegségük miatt nem képesek biztosítani, illetve a II. kerületi Család-és Gyermekjóléti Központtal együttműködő, aktív korúak ellátásában, vagy a helyi szociális rendelet szerinti keresetpótló támogatásban részesülnek, és akik nem képesek étkezésükről más módon gondoskodni.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u w:val="single"/>
          <w:lang w:eastAsia="hu-HU"/>
        </w:rPr>
      </w:pPr>
    </w:p>
    <w:p w:rsidR="00962996" w:rsidRPr="00962996" w:rsidRDefault="00962996" w:rsidP="00962996">
      <w:pPr>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Házi segítségnyújtás célja:</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Házi segítségnyújtás keretében, a saját lakókörnyezetében biztosítjuk a szükséges ellátást a  szolgáltatást igénybe vevő személy részére az önálló életvitelének fenntartása érdekében.</w:t>
      </w:r>
    </w:p>
    <w:p w:rsidR="00962996" w:rsidRPr="00962996" w:rsidRDefault="00962996" w:rsidP="00962996">
      <w:pPr>
        <w:ind w:left="426"/>
        <w:jc w:val="both"/>
        <w:rPr>
          <w:rFonts w:ascii="Times New Roman" w:eastAsia="Times New Roman" w:hAnsi="Times New Roman" w:cs="Times New Roman"/>
          <w:sz w:val="24"/>
          <w:szCs w:val="24"/>
          <w:lang w:eastAsia="hu-HU"/>
        </w:rPr>
      </w:pP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Gondoskodunk</w:t>
      </w:r>
    </w:p>
    <w:p w:rsidR="00962996" w:rsidRPr="00962996" w:rsidRDefault="00962996" w:rsidP="00962996">
      <w:pPr>
        <w:numPr>
          <w:ilvl w:val="0"/>
          <w:numId w:val="41"/>
        </w:numPr>
        <w:spacing w:after="0" w:line="240" w:lineRule="auto"/>
        <w:ind w:left="782"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azokról az időskorú személyekről, akik otthonukban önmaguk ellátására saját erőből nem képesek és róluk más személy nem gondoskodik,</w:t>
      </w:r>
    </w:p>
    <w:p w:rsidR="00962996" w:rsidRPr="00962996" w:rsidRDefault="00962996" w:rsidP="00962996">
      <w:pPr>
        <w:numPr>
          <w:ilvl w:val="0"/>
          <w:numId w:val="41"/>
        </w:numPr>
        <w:spacing w:after="0" w:line="240" w:lineRule="auto"/>
        <w:ind w:left="782"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azokról a pszichiátriai betegekről, fogyatékos személyekről, valamint szenvedélybetegekről, akik állapotukból adódóan az önálló életvitellel kapcsolatos feladataik ellátásában segítséget igényelnek, de egyébként önmaguk ellátására képesek,</w:t>
      </w:r>
    </w:p>
    <w:p w:rsidR="00962996" w:rsidRPr="00962996" w:rsidRDefault="00962996" w:rsidP="00962996">
      <w:pPr>
        <w:numPr>
          <w:ilvl w:val="0"/>
          <w:numId w:val="41"/>
        </w:numPr>
        <w:spacing w:after="0" w:line="240" w:lineRule="auto"/>
        <w:ind w:left="782"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azokról az egészségi állapotuk miatt rászoruló személyekről, akik ezt az ellátási formát igénylik,</w:t>
      </w:r>
    </w:p>
    <w:p w:rsidR="00962996" w:rsidRPr="00962996" w:rsidRDefault="00962996" w:rsidP="00962996">
      <w:pPr>
        <w:numPr>
          <w:ilvl w:val="0"/>
          <w:numId w:val="41"/>
        </w:numPr>
        <w:spacing w:after="0" w:line="240" w:lineRule="auto"/>
        <w:ind w:left="782"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azokról a személyekről, akik a rehabilitációt követően a saját lakókörnyezetükbe történő visszailleszkedés céljából támogatást igényelnek önálló életvitelük fenntartásához.</w:t>
      </w:r>
    </w:p>
    <w:p w:rsidR="00962996" w:rsidRPr="00962996" w:rsidRDefault="00962996" w:rsidP="00962996">
      <w:pPr>
        <w:ind w:left="426"/>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Segítséget nyújtunk ahhoz, hogy az ellátást igénybe vevő fizikai, mentális, szociális szükséglete saját környezetében, életkorának, élethelyzetének és egészségi állapotának megfelelően, meglévő képességeinek fenntartásával, felhasználásával, fejlesztésével biztosított legyen.</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A jelzőrendszeres házi segítségnyújtás célja: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saját otthonukban élő, egészségi állapotuk és szociális helyzetük miatt rászoruló, a segélyhívó készülék megfelelő használatára képes időskorú, fogyatékos vagy pszichiátriai beteg személyek esetében az önálló életvitelük fenntartása mellett felmerülő krízishelyzetek elhárítása, biztonság nyújtása.</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A nappali ellátás célja: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Elsősorban a saját otthonukban élő, 18. életévüket betöltött, egészségi állapotuk vagy idős koruk miatt szociális és mentális támogatásra szoruló, önmaguk ellátására részben képes személyek napközbeni ellátásáról gondoskodunk, melynek során biztosítjuk:</w:t>
      </w:r>
    </w:p>
    <w:p w:rsidR="00962996" w:rsidRPr="00962996" w:rsidRDefault="00962996" w:rsidP="00962996">
      <w:pPr>
        <w:ind w:firstLine="70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 napközbeni tartózkodást,</w:t>
      </w:r>
    </w:p>
    <w:p w:rsidR="00962996" w:rsidRPr="00962996" w:rsidRDefault="00962996" w:rsidP="00962996">
      <w:pPr>
        <w:ind w:firstLine="70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 társas kapcsolatok kialakítását és fenntartását,</w:t>
      </w:r>
    </w:p>
    <w:p w:rsidR="00962996" w:rsidRPr="00962996" w:rsidRDefault="00962996" w:rsidP="00962996">
      <w:pPr>
        <w:ind w:firstLine="70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az alapvető higiéniai szükségletek kielégítését, így</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 a személyes tisztálkodás kielégítését,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 a személyes ruházat tisztítását</w:t>
      </w:r>
    </w:p>
    <w:p w:rsidR="00962996" w:rsidRPr="00962996" w:rsidRDefault="00962996" w:rsidP="00962996">
      <w:pPr>
        <w:ind w:firstLine="70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szolgáltatások nyújtását.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Az időskorúak társadalmi integrációját célzó programok célja:</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szociális törvény 1993-ban született meg és az azóta eltelt évek alatt számtalan változtatáson esett át, ennek ellenére a benne megfogalmazottak nem tartanak lépést a növekvő és változó ellátotti igényekkel, ezért a személyes gondoskodás rendszere nem mindig tud megfelelő és kielégítő módon reagálni a megváltozott szükségletekre, így ezt jelenleg helyi, vagyis önkormányzati szinten, önként vállalt feladatok ellátásával lehet ellensúlyozni. Az alapszolgáltatásokon túlmutató önként vállalt szolgáltatásokkal szeretnénk a hiányosságokat csökkenteni, hogy az idős és beteg emberek ellátása eredményesebb és hatékonyabb legyen.</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ind w:firstLine="709"/>
        <w:rPr>
          <w:rFonts w:ascii="Times New Roman" w:eastAsia="Calibri" w:hAnsi="Times New Roman" w:cs="Times New Roman"/>
          <w:iCs/>
          <w:sz w:val="24"/>
          <w:szCs w:val="24"/>
          <w:lang w:eastAsia="hu-HU"/>
        </w:rPr>
      </w:pPr>
      <w:r w:rsidRPr="00962996">
        <w:rPr>
          <w:rFonts w:ascii="Times New Roman" w:eastAsia="Calibri" w:hAnsi="Times New Roman" w:cs="Times New Roman"/>
          <w:iCs/>
          <w:sz w:val="24"/>
          <w:szCs w:val="24"/>
          <w:lang w:eastAsia="hu-HU"/>
        </w:rPr>
        <w:t>A mentális támogatás célja:</w:t>
      </w:r>
    </w:p>
    <w:p w:rsidR="00962996" w:rsidRPr="00962996" w:rsidRDefault="00962996" w:rsidP="00962996">
      <w:pPr>
        <w:ind w:left="709"/>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A magány oldása, a mentális betegségek megelőzése, problémamegoldó készség fejlesztése, beteljesíthető értékek megtalálásának segítése.</w:t>
      </w:r>
    </w:p>
    <w:p w:rsidR="00962996" w:rsidRPr="00962996" w:rsidRDefault="00962996" w:rsidP="00962996">
      <w:pPr>
        <w:rPr>
          <w:rFonts w:ascii="Times New Roman" w:eastAsia="Calibri" w:hAnsi="Times New Roman" w:cs="Times New Roman"/>
          <w:iCs/>
          <w:sz w:val="24"/>
          <w:szCs w:val="24"/>
          <w:lang w:eastAsia="hu-HU"/>
        </w:rPr>
      </w:pPr>
    </w:p>
    <w:p w:rsidR="00962996" w:rsidRPr="00962996" w:rsidRDefault="00962996" w:rsidP="00962996">
      <w:pPr>
        <w:ind w:firstLine="709"/>
        <w:rPr>
          <w:rFonts w:ascii="Times New Roman" w:eastAsia="Calibri" w:hAnsi="Times New Roman" w:cs="Times New Roman"/>
          <w:iCs/>
          <w:sz w:val="24"/>
          <w:szCs w:val="24"/>
          <w:u w:val="single"/>
          <w:lang w:eastAsia="hu-HU"/>
        </w:rPr>
      </w:pPr>
      <w:r w:rsidRPr="00962996">
        <w:rPr>
          <w:rFonts w:ascii="Times New Roman" w:eastAsia="Calibri" w:hAnsi="Times New Roman" w:cs="Times New Roman"/>
          <w:iCs/>
          <w:sz w:val="24"/>
          <w:szCs w:val="24"/>
          <w:lang w:eastAsia="hu-HU"/>
        </w:rPr>
        <w:t>A betegkísérés célja:</w:t>
      </w:r>
    </w:p>
    <w:p w:rsidR="00962996" w:rsidRPr="00962996" w:rsidRDefault="00962996" w:rsidP="00962996">
      <w:pPr>
        <w:shd w:val="clear" w:color="auto" w:fill="FFFFFF"/>
        <w:ind w:left="709"/>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Segítséget nyújtani azoknak, akik koruk vagy egészségi állapotuk miatt a lakáson kívüli mozgásukhoz kísérő segítségére szorulnak, de tömegközlekedési eszközök használatára még képesek.</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p>
    <w:p w:rsidR="00962996" w:rsidRPr="00962996" w:rsidRDefault="00962996" w:rsidP="00962996">
      <w:pPr>
        <w:spacing w:line="276" w:lineRule="auto"/>
        <w:ind w:firstLine="709"/>
        <w:jc w:val="both"/>
        <w:rPr>
          <w:rFonts w:ascii="Times New Roman" w:hAnsi="Times New Roman" w:cs="Times New Roman"/>
          <w:b/>
          <w:sz w:val="24"/>
          <w:szCs w:val="24"/>
        </w:rPr>
      </w:pPr>
      <w:r w:rsidRPr="00962996">
        <w:rPr>
          <w:rFonts w:ascii="Times New Roman" w:eastAsia="Calibri" w:hAnsi="Times New Roman" w:cs="Times New Roman"/>
          <w:iCs/>
          <w:sz w:val="24"/>
          <w:szCs w:val="24"/>
          <w:lang w:eastAsia="hu-HU"/>
        </w:rPr>
        <w:t>A gyógyászati segédeszköz beszerzés, kölcsönzés koordinálása célja:</w:t>
      </w:r>
    </w:p>
    <w:p w:rsidR="00962996" w:rsidRPr="00962996" w:rsidRDefault="00962996" w:rsidP="00962996">
      <w:pPr>
        <w:spacing w:line="276" w:lineRule="auto"/>
        <w:ind w:left="709"/>
        <w:jc w:val="both"/>
        <w:rPr>
          <w:rFonts w:ascii="Times New Roman" w:hAnsi="Times New Roman" w:cs="Times New Roman"/>
          <w:sz w:val="24"/>
          <w:szCs w:val="24"/>
        </w:rPr>
      </w:pPr>
      <w:r w:rsidRPr="00962996">
        <w:rPr>
          <w:rFonts w:ascii="Times New Roman" w:hAnsi="Times New Roman" w:cs="Times New Roman"/>
          <w:sz w:val="24"/>
          <w:szCs w:val="24"/>
        </w:rPr>
        <w:t xml:space="preserve">Segítséget nyújtani a gyógyászati segédeszközök kölcsönzésében, beszerzésében, felkutatásában, felíratásában, esetlegesen használatuk betanításában. </w:t>
      </w:r>
    </w:p>
    <w:p w:rsidR="00962996" w:rsidRPr="00962996" w:rsidRDefault="00962996" w:rsidP="00962996">
      <w:pPr>
        <w:rPr>
          <w:rFonts w:ascii="Times New Roman" w:eastAsia="Calibri" w:hAnsi="Times New Roman" w:cs="Times New Roman"/>
          <w:iCs/>
          <w:sz w:val="24"/>
          <w:szCs w:val="24"/>
          <w:lang w:eastAsia="hu-HU"/>
        </w:rPr>
      </w:pPr>
      <w:r w:rsidRPr="00962996">
        <w:rPr>
          <w:rFonts w:ascii="Times New Roman" w:eastAsia="Calibri" w:hAnsi="Times New Roman" w:cs="Times New Roman"/>
          <w:iCs/>
          <w:sz w:val="24"/>
          <w:szCs w:val="24"/>
          <w:lang w:eastAsia="hu-HU"/>
        </w:rPr>
        <w:t xml:space="preserve">    </w:t>
      </w:r>
    </w:p>
    <w:p w:rsidR="00962996" w:rsidRPr="00962996" w:rsidRDefault="00962996" w:rsidP="00962996">
      <w:pPr>
        <w:spacing w:line="276" w:lineRule="auto"/>
        <w:ind w:firstLine="709"/>
        <w:jc w:val="both"/>
        <w:rPr>
          <w:rFonts w:ascii="Times New Roman" w:eastAsia="Calibri" w:hAnsi="Times New Roman" w:cs="Times New Roman"/>
          <w:iCs/>
          <w:sz w:val="24"/>
          <w:szCs w:val="24"/>
          <w:lang w:eastAsia="hu-HU"/>
        </w:rPr>
      </w:pPr>
      <w:r w:rsidRPr="00962996">
        <w:rPr>
          <w:rFonts w:ascii="Times New Roman" w:eastAsia="Calibri" w:hAnsi="Times New Roman" w:cs="Times New Roman"/>
          <w:iCs/>
          <w:sz w:val="24"/>
          <w:szCs w:val="24"/>
          <w:lang w:eastAsia="hu-HU"/>
        </w:rPr>
        <w:t>Az infopont célja:</w:t>
      </w:r>
    </w:p>
    <w:p w:rsidR="00962996" w:rsidRPr="00962996" w:rsidRDefault="00962996" w:rsidP="00962996">
      <w:pPr>
        <w:ind w:firstLine="709"/>
        <w:jc w:val="both"/>
        <w:rPr>
          <w:rFonts w:ascii="Times New Roman" w:hAnsi="Times New Roman" w:cs="Times New Roman"/>
          <w:sz w:val="24"/>
          <w:szCs w:val="24"/>
        </w:rPr>
      </w:pPr>
      <w:r w:rsidRPr="00962996">
        <w:rPr>
          <w:rFonts w:ascii="Times New Roman" w:hAnsi="Times New Roman" w:cs="Times New Roman"/>
          <w:sz w:val="24"/>
          <w:szCs w:val="24"/>
        </w:rPr>
        <w:t>Tájékoztatást nyújtani a II. kerületi szociális ellátásokról, szolgáltatásokról.</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III.</w:t>
      </w:r>
    </w:p>
    <w:p w:rsidR="00962996" w:rsidRPr="00962996" w:rsidRDefault="00962996" w:rsidP="00962996">
      <w:pPr>
        <w:jc w:val="center"/>
        <w:rPr>
          <w:rFonts w:ascii="Times New Roman" w:eastAsia="Times New Roman" w:hAnsi="Times New Roman" w:cs="Times New Roman"/>
          <w:b/>
          <w:caps/>
          <w:sz w:val="24"/>
          <w:szCs w:val="24"/>
          <w:lang w:eastAsia="hu-HU"/>
        </w:rPr>
      </w:pPr>
      <w:r w:rsidRPr="00962996">
        <w:rPr>
          <w:rFonts w:ascii="Times New Roman" w:eastAsia="Times New Roman" w:hAnsi="Times New Roman" w:cs="Times New Roman"/>
          <w:b/>
          <w:caps/>
          <w:sz w:val="24"/>
          <w:szCs w:val="24"/>
          <w:lang w:eastAsia="hu-HU"/>
        </w:rPr>
        <w:t>A megvalósítani kívánt program konkrét bemutatása, létrejövő kapacitások, a nyújtott szolgáltatáselemek, tevékenységek leírása</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spacing w:after="120"/>
        <w:rPr>
          <w:rFonts w:ascii="Times New Roman" w:eastAsia="Times New Roman" w:hAnsi="Times New Roman" w:cs="Times New Roman"/>
          <w:sz w:val="24"/>
          <w:szCs w:val="24"/>
          <w:u w:val="single"/>
          <w:lang w:eastAsia="hu-HU"/>
        </w:rPr>
      </w:pPr>
      <w:bookmarkStart w:id="241" w:name="_Toc373413310"/>
      <w:r w:rsidRPr="00962996">
        <w:rPr>
          <w:rFonts w:ascii="Times New Roman" w:eastAsia="Calibri" w:hAnsi="Times New Roman" w:cs="Times New Roman"/>
          <w:b/>
          <w:sz w:val="24"/>
          <w:szCs w:val="24"/>
          <w:lang w:eastAsia="hu-HU"/>
        </w:rPr>
        <w:t>III.1. Étkezés</w:t>
      </w:r>
      <w:bookmarkEnd w:id="241"/>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Étkezés keretében, kérelemre napi egyszeri meleg ételt biztosítunk a szolgáltatást igénylőknek, az életkori sajátosságaiknak és az egészséges táplálkozás követelményeinek megfelelően, figyelembe véve a diétás étkezésre vonatkozó orvosi előírásokat is.</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elmúlt évek adatai alapján megállapítható, hogy az étkezést igénybe vevők száma enyhe csökkenést mutat.  A fluktuáció továbbra is jelentős, mivel jelentős számú megszűnt ellátásról és sok új felvételről beszélhetünk. Annak ellenére, hogy javulás mutatkozott az étel minőségében - elsősorban a badellás ételek tekintetében-, valamint lehetőség van munkaszüneti napokon is igénybe venni az étkezést, illetve a normál étrend esetében az A és B menü között választani, továbbra is jellemző, hogy az igénylők egy része az ellátás kezdetét követően nem kéri tovább a szolgáltatást az étel minősége, mennyisége, változatosságának hiánya miatt. Az ellátandó területünkön sok a meleg ételt kínáló piaci szolgáltató, akik rugalmasabban tudják a vásárlók igényeit kielégíteni, ezért gyakran emiatt választják inkább őket ellátottjaink. </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megszűnések okai között szerepel az elhalálozás, a tartós bentlakásos intézménybe, vagy ápolási osztályra való kerülés is. </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szállított étkezést igénybe vevők részére továbbra is 2 fő megbízott dolgozóval látjuk el a kiszállítást. Amennyiben jelentős létszámváltozás – akár csökkenés, akár emelkedés- következik be, úgy a szállítók számát is az igénybe vevők számához szükséges igazítani.</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helyben és elviteles étkezők kiszolgálására 1 fő konyhai kisegítőt, az étkezések szervezésére további 1 fő asszisztenst alkalmazunk, mely létszámot nem szükséges sem bővíteni, sem leépíteni a jelenlegi, illetve az elmúlt évek tapasztalatai szerint várható ellátotti létszám tükrében.</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helyben étkezők részére az ebédlőben 4 db hatszemélyes asztal áll rendelkezésre, mely tárgyi feltétel jelenleg elegendőnek bizonyul.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Feladatok: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Fontos növelni a szolgáltatást újonnan igénybe vevők számát és nagy hangsúlyt kell fektetnünk a meglévő ellátottak megtartására. Szükséges a tájékoztató füzetek, szórólapok széles körű terjesztése, valamint a háziorvosokkal, szociális intézményekkel és a Polgármesteri Hivatal osztályaival való szorosabb együttműködés a rászorultak felkutatása érdekében.</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Fenn kell tartani a szoros együttműködést a főzőkonyhával az étel minőségének javulása, valamint az előírt ételmennyiségek kitálalhatóságának, kioszthatóságának érdekében.  Szükség esetén továbbra is javaslatokkal kell élni az étlap összeállítására az egyhangú menüsorok elkerülése érdekében, valamint az ellátottak igényeiből kiindulva a hozzáadott cukor nélküli és kímélő diétán kívül másfajta diéta biztosítására is.</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Továbbra is szükség van az időközönként lefolytatott elégedettségi vizsgálatokra, melyekből sok információ nyerhető a szolgáltatás javítását célzó intézkedések megtételéhez.</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120"/>
        <w:rPr>
          <w:rFonts w:ascii="Times New Roman" w:eastAsia="Calibri" w:hAnsi="Times New Roman" w:cs="Times New Roman"/>
          <w:b/>
          <w:sz w:val="24"/>
          <w:szCs w:val="24"/>
          <w:lang w:eastAsia="hu-HU"/>
        </w:rPr>
      </w:pPr>
      <w:bookmarkStart w:id="242" w:name="_Toc373413311"/>
      <w:r w:rsidRPr="00962996">
        <w:rPr>
          <w:rFonts w:ascii="Times New Roman" w:eastAsia="Calibri" w:hAnsi="Times New Roman" w:cs="Times New Roman"/>
          <w:b/>
          <w:sz w:val="24"/>
          <w:szCs w:val="24"/>
          <w:lang w:eastAsia="hu-HU"/>
        </w:rPr>
        <w:t>III.2. Házi segítségnyújtás</w:t>
      </w:r>
      <w:bookmarkEnd w:id="242"/>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 segítségnyújtás keretében szociális segítést vagy személyi gondozást kell nyújtani.</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 segítségnyújtás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 személyi gondozás keretében gondozás és háztartási segítségnyújtás,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 szociális segítés keretében háztartási segítségnyújtás</w:t>
      </w:r>
    </w:p>
    <w:p w:rsidR="00962996" w:rsidRPr="00962996" w:rsidRDefault="00962996" w:rsidP="00962996">
      <w:pPr>
        <w:spacing w:after="20"/>
        <w:ind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szolgáltatási elemet biztosít.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Szociális segítés keretében biztosítani kell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 lakókörnyezeti higiénia megtartásában való közreműködést,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 háztartási tevékenységben való közreműködést,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a veszélyhelyzetek kialakulásának megelőzésében és a kialakult veszélyhelyzet elhárításában történő segítségnyújtást,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d)</w:t>
      </w:r>
      <w:r w:rsidRPr="00962996">
        <w:rPr>
          <w:rFonts w:ascii="Times New Roman" w:eastAsia="Times New Roman" w:hAnsi="Times New Roman" w:cs="Times New Roman"/>
          <w:sz w:val="24"/>
          <w:szCs w:val="24"/>
          <w:lang w:eastAsia="hu-HU"/>
        </w:rPr>
        <w:t> szükség esetén a bentlakásos szociális intézménybe történő beköltözés segítését.</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Személyi gondozás keretében biztosítani kell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az ellátást igénybe vevővel a segítő kapcsolat kialakítását és fenntartását,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 gondozási és ápolási feladatok elvégzését,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valamint a szociális segítés keretében nyújtható feladatokat.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házi segítségnyújtásban részesülők száma az elmúlt évhez képest jelentősen nem változott. A területi gondozók száma 12 fő, munkájukat egy fő vezető gondozó koordinálja.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egyik fontos feladat a házi segítségnyújtás területén feltérképezni, felkutatni az ellátásra szorulókat, az ellátást igénylőket, melyben nagy segítséget jelentenek a háziorvosok általi jelzések. Ezzel párhuzamosan szükség lenne a háztartás-segítésének, kisebb karbantartási munkák elvégzésének lehetőségét is biztosítani, mivel erre nagy igény mutatkozik. </w:t>
      </w:r>
    </w:p>
    <w:p w:rsidR="00962996" w:rsidRPr="00962996" w:rsidRDefault="00962996" w:rsidP="00962996">
      <w:pPr>
        <w:autoSpaceDE w:val="0"/>
        <w:autoSpaceDN w:val="0"/>
        <w:adjustRightInd w:val="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 segítségnyújtás szolgáltatáselemeit tekintve az igények mennyiségi és minőségi növekedését tapasztaljuk. Az ellátottak többféle és magas színvonalú tevékenységre tartanak igényt. Ennek oka, hogy a kórházak egyre rövidebb ideig tartják bent a betegeket; krónikus beteg aktív ágyra ritkán kerülhet, ugyanakkor a családok jelentős része nem tudja a beteg napközbeni ellátását biztosítani, illetve sokan magányosan élnek.</w:t>
      </w:r>
    </w:p>
    <w:p w:rsidR="00962996" w:rsidRPr="00962996" w:rsidRDefault="00962996" w:rsidP="00962996">
      <w:pPr>
        <w:autoSpaceDE w:val="0"/>
        <w:autoSpaceDN w:val="0"/>
        <w:adjustRightInd w:val="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Több megkeresés érkezik a házi segítségnyújtás igényére vonatkozóan a hozzátartozók részéről, melynek egy részében a segítségnyújtás megvalósulásának hiánya tapasztalható, mivel a problémával érintett személy nem kíván élni a lehetőségekkel vagy anyagi megfontolások miatt, vagy, mert hiányzik a betegség belátási képessége és ezért úgy gondolja, hogy nincs szüksége segítségre.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Valószínű, hogy az ellátások iránti igény növekedni fog az „elöregedési” folyamatok miatt, ezért fontos, hogy az idős és folyamatos ápolásra szorulók hozzátartozóit is támogassuk akár átmeneti feladatátvállalással, akár az otthonápolás, gondozás „fogásainak” megtanításával, vagy pszichés támogatással, előadások tartásával. Ebből a célból valósult meg a „Hogyan gondozzuk idős szeretteinket” címet viselő előadásunk, ahol a hozzátartozóknak próbáltunk hasznos tanácsokkal szolgálni, valamint szemléltetni az otthoni gondozás fogásait, illetve ebből a célból tart oktatást a Szent Ferenc Kórház is.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Külön gondot jelent a házi gondozásban azon idősek növekvő száma, akik emlékezetzavarban, demenciában szenvednek, védtelenek és nincs velük élő hozzátartozó, vagy a hozzátartozók napközben dolgoznak.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idős emberek többsége ragaszkodik otthonához, még önellátási képességeinek jelentős csökkenése, vagy átmeneti betegség esetén is, de az ellátás igénybe vételének egyrészt anyagi lehetőségeik, másrészt a jogszabályi előírások miatt, a gondozási központ által felvállalható  feladatok vagy a kapacitás végessége szabnak határt. </w:t>
      </w:r>
    </w:p>
    <w:p w:rsidR="00962996" w:rsidRPr="00962996" w:rsidRDefault="00962996" w:rsidP="00962996">
      <w:pPr>
        <w:autoSpaceDE w:val="0"/>
        <w:autoSpaceDN w:val="0"/>
        <w:adjustRightInd w:val="0"/>
        <w:jc w:val="both"/>
        <w:rPr>
          <w:rFonts w:ascii="Times New Roman" w:eastAsia="Times New Roman" w:hAnsi="Times New Roman" w:cs="Times New Roman"/>
          <w:sz w:val="24"/>
          <w:szCs w:val="24"/>
          <w:lang w:eastAsia="hu-HU"/>
        </w:rPr>
      </w:pPr>
    </w:p>
    <w:p w:rsidR="00962996" w:rsidRPr="00962996" w:rsidRDefault="00962996" w:rsidP="00962996">
      <w:pPr>
        <w:autoSpaceDE w:val="0"/>
        <w:autoSpaceDN w:val="0"/>
        <w:adjustRightInd w:val="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házi gondozók napi szinten tartanak megbeszélést egymással és a vezetőkkel, amely keretében átadják tapasztalataikat, elemzik a problémákat. A gondozónőknek a fizikai-, és egészségügyi problémák megoldásán túl, kiemelt feladata az ellátottak mentális gondozása is. Az értő odafigyelés, érdeklődés, beszélgetés, feltétel nélküli elfogadás, empatikus magatartás, valamint a fizikai-, egészségi ellátás és ügyintézés együtt alkotják a gondozás eredményes folyamatát, ezért fontos a szakmai tudás folyamatos megújítása, fejlesztése és fokozottan szükséges figyelni a terhelhetőségükre, a kiégés megelőzésére. </w:t>
      </w:r>
    </w:p>
    <w:p w:rsidR="00962996" w:rsidRPr="00962996" w:rsidRDefault="00962996" w:rsidP="00962996">
      <w:pPr>
        <w:autoSpaceDE w:val="0"/>
        <w:autoSpaceDN w:val="0"/>
        <w:adjustRightInd w:val="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ellátottak mentális gondozása még fontosabbá vált a veszélyhelyzet idején, kiélesedtek az egyedüllétből, magányosságból adódó problémák, melyek kezelésének érdekében szeretnénk  a fenntartó önként vállalt feladataként mentálhigiénés szakember által nyújtott ingyenes mentális gondozást biztosítani az arra rászorulóknak, csökkentve így a félelmeiket, a magárahagyottság érzésüket, a kilátástalanságot, a „minek vagyok még ezen a világon” érzésüket. A mentális gondozást nyújtó kolléga szorosan együttműködne a Család-és Gyermekjóléti Központ pszichológusaival és mentálhigiénés szakembereivel, valamint olyan önkéntesekkel, akik szívesen vállalnák az idős személyekkel való foglalkozást.</w:t>
      </w:r>
    </w:p>
    <w:p w:rsidR="00962996" w:rsidRPr="00962996" w:rsidRDefault="00962996" w:rsidP="00962996">
      <w:pPr>
        <w:spacing w:after="120"/>
        <w:rPr>
          <w:rFonts w:ascii="Times New Roman" w:eastAsia="Calibri" w:hAnsi="Times New Roman" w:cs="Times New Roman"/>
          <w:b/>
          <w:sz w:val="24"/>
          <w:szCs w:val="24"/>
          <w:lang w:eastAsia="hu-HU"/>
        </w:rPr>
      </w:pPr>
      <w:bookmarkStart w:id="243" w:name="_Toc373413312"/>
    </w:p>
    <w:p w:rsidR="00962996" w:rsidRPr="00962996" w:rsidRDefault="00962996" w:rsidP="00962996">
      <w:pPr>
        <w:spacing w:after="120"/>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III.3. Jelzőrendszeres házi segítségnyújtás</w:t>
      </w:r>
      <w:bookmarkEnd w:id="243"/>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szolgáltatás során biztosítani kell:</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az ellátott személy segélyhívása esetén az ügyeletes gondozó helyszínen történő 30 percen belüli megjelenését,</w:t>
      </w:r>
    </w:p>
    <w:p w:rsidR="00962996" w:rsidRPr="00962996" w:rsidRDefault="00962996" w:rsidP="00962996">
      <w:pPr>
        <w:ind w:left="426"/>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lang w:eastAsia="hu-HU"/>
        </w:rPr>
        <w:t>- a segélyhívás okául szolgáló probléma megoldása érdekében szükséges azonnali intézkedések megtételét,</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szükség esetén további egészségügyi vagy szociális ellátás kezdeményezését.</w:t>
      </w:r>
    </w:p>
    <w:p w:rsidR="00962996" w:rsidRPr="00962996" w:rsidRDefault="00962996" w:rsidP="00962996">
      <w:pPr>
        <w:ind w:left="426"/>
        <w:jc w:val="both"/>
        <w:rPr>
          <w:rFonts w:ascii="Times New Roman" w:eastAsia="Times New Roman" w:hAnsi="Times New Roman" w:cs="Times New Roman"/>
          <w:sz w:val="24"/>
          <w:szCs w:val="24"/>
          <w:lang w:eastAsia="hu-HU"/>
        </w:rPr>
      </w:pPr>
    </w:p>
    <w:p w:rsidR="00962996" w:rsidRPr="00962996" w:rsidRDefault="00962996" w:rsidP="00962996">
      <w:pPr>
        <w:autoSpaceDE w:val="0"/>
        <w:autoSpaceDN w:val="0"/>
        <w:adjustRightInd w:val="0"/>
        <w:jc w:val="both"/>
        <w:rPr>
          <w:rFonts w:ascii="Times New Roman" w:eastAsia="Times New Roman" w:hAnsi="Times New Roman" w:cs="Times New Roman"/>
          <w:sz w:val="24"/>
          <w:szCs w:val="24"/>
          <w:lang w:eastAsia="hu-HU"/>
        </w:rPr>
      </w:pPr>
      <w:r w:rsidRPr="00962996">
        <w:rPr>
          <w:rFonts w:ascii="Times New Roman" w:hAnsi="Times New Roman" w:cs="Times New Roman"/>
          <w:sz w:val="24"/>
          <w:szCs w:val="24"/>
        </w:rPr>
        <w:t>A jelzőrendszeres házi segítségnyújtás felügyelet szolgáltatási elemet biztosít.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szolgáltatást igénylők számának növekedése miatt az engedélyezett létszám bővítésére irányuló működési engedély módosítása vált indokolttá, így jelenleg már 120 készülékkel állunk a rászorultak rendelkezésre. Az előírt 6 fő gondozó helyett 8 fő szakképzett dolgozó látja el a jelzőrendszeres házi segítségnyújtás készenléti ügyeletét, így hetente már két fő teljesít szolgálatot az eddigi egy fő helyett. További egy fő gondozó a koordinációs feladatokat látja el. A kihelyezhető segélyhívő készülékek számának emelésével felszámolásra került a szolgáltatás várólistája.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jelzőrendszeres házi segítségnyújtást 2019. május 1. napjával kezdődően az S.O.S. Központ Kft-vel kötött szerződés alapján biztosítjuk. A segélyhívásokat az általuk működtetett diszpécserközpontban fogadják és a probléma természetétől függően intézkednek a további ellátást illetően. Az ellátottaknál kihelyezett készülékek helymeghatározóval, elesés érzékelővel vannak ellátva és használhatók lakáson kívül is. A legújabb modellek bemondják a segélyhívás elindulását, illetve töltésre helyezés esetén annak megtörténtét és mágneses kábellel csatlakoztathatók az elektromos hálózathoz a dokkolóba való helyezés helyett.</w:t>
      </w:r>
    </w:p>
    <w:p w:rsidR="00962996" w:rsidRPr="00962996" w:rsidRDefault="00962996" w:rsidP="00962996">
      <w:pPr>
        <w:rPr>
          <w:rFonts w:ascii="Times New Roman" w:hAnsi="Times New Roman" w:cs="Times New Roman"/>
          <w:bCs/>
          <w:sz w:val="24"/>
          <w:szCs w:val="24"/>
        </w:rPr>
      </w:pPr>
      <w:r w:rsidRPr="00962996">
        <w:rPr>
          <w:rFonts w:ascii="Times New Roman" w:hAnsi="Times New Roman" w:cs="Times New Roman"/>
          <w:bCs/>
          <w:sz w:val="24"/>
          <w:szCs w:val="24"/>
        </w:rPr>
        <w:t>A jelzőrendszeres házi segítségnyújtásban használt műszaki rendszer jellemzői:</w:t>
      </w:r>
    </w:p>
    <w:p w:rsidR="00962996" w:rsidRPr="00962996" w:rsidRDefault="00962996" w:rsidP="00962996">
      <w:pPr>
        <w:rPr>
          <w:rFonts w:ascii="Times New Roman" w:hAnsi="Times New Roman" w:cs="Times New Roman"/>
          <w:bCs/>
          <w:sz w:val="24"/>
          <w:szCs w:val="24"/>
          <w:u w:val="single"/>
        </w:rPr>
      </w:pPr>
      <w:r w:rsidRPr="00962996">
        <w:rPr>
          <w:rFonts w:ascii="Times New Roman" w:hAnsi="Times New Roman" w:cs="Times New Roman"/>
          <w:bCs/>
          <w:sz w:val="24"/>
          <w:szCs w:val="24"/>
        </w:rPr>
        <w:t>az alkalmazott műszaki rendszer típusa: SOS Központ</w:t>
      </w:r>
    </w:p>
    <w:p w:rsidR="00962996" w:rsidRPr="00962996" w:rsidRDefault="00962996" w:rsidP="00962996">
      <w:pPr>
        <w:jc w:val="both"/>
        <w:rPr>
          <w:rFonts w:ascii="Times New Roman" w:hAnsi="Times New Roman" w:cs="Times New Roman"/>
          <w:bCs/>
          <w:sz w:val="24"/>
          <w:szCs w:val="24"/>
          <w:u w:val="single"/>
        </w:rPr>
      </w:pPr>
      <w:r w:rsidRPr="00962996">
        <w:rPr>
          <w:rFonts w:ascii="Times New Roman" w:hAnsi="Times New Roman" w:cs="Times New Roman"/>
          <w:bCs/>
          <w:sz w:val="24"/>
          <w:szCs w:val="24"/>
        </w:rPr>
        <w:t>az adatátvitel módja: mobil (SIM kártyás)</w:t>
      </w:r>
      <w:r w:rsidRPr="00962996">
        <w:rPr>
          <w:rFonts w:ascii="Times New Roman" w:hAnsi="Times New Roman" w:cs="Times New Roman"/>
          <w:bCs/>
          <w:sz w:val="24"/>
          <w:szCs w:val="24"/>
          <w:u w:val="single"/>
        </w:rPr>
        <w:t xml:space="preserve"> </w:t>
      </w:r>
    </w:p>
    <w:p w:rsidR="00962996" w:rsidRPr="00962996" w:rsidRDefault="00962996" w:rsidP="00962996">
      <w:pPr>
        <w:jc w:val="both"/>
        <w:rPr>
          <w:rFonts w:ascii="Times New Roman" w:hAnsi="Times New Roman" w:cs="Times New Roman"/>
          <w:bCs/>
          <w:sz w:val="24"/>
          <w:szCs w:val="24"/>
          <w:u w:val="single"/>
        </w:rPr>
      </w:pPr>
      <w:r w:rsidRPr="00962996">
        <w:rPr>
          <w:rFonts w:ascii="Times New Roman" w:hAnsi="Times New Roman" w:cs="Times New Roman"/>
          <w:bCs/>
          <w:sz w:val="24"/>
          <w:szCs w:val="24"/>
        </w:rPr>
        <w:t>a segélyhívó készülékek üzemeltetés módja: bérelt készülék</w:t>
      </w:r>
    </w:p>
    <w:p w:rsidR="00962996" w:rsidRPr="00962996" w:rsidRDefault="00962996" w:rsidP="00962996">
      <w:pPr>
        <w:rPr>
          <w:rFonts w:ascii="Times New Roman" w:hAnsi="Times New Roman" w:cs="Times New Roman"/>
          <w:bCs/>
          <w:sz w:val="24"/>
          <w:szCs w:val="24"/>
        </w:rPr>
      </w:pPr>
      <w:r w:rsidRPr="00962996">
        <w:rPr>
          <w:rFonts w:ascii="Times New Roman" w:hAnsi="Times New Roman" w:cs="Times New Roman"/>
          <w:bCs/>
          <w:sz w:val="24"/>
          <w:szCs w:val="24"/>
        </w:rPr>
        <w:t xml:space="preserve">a diszpécserközpont működési elve: élőerős (diszpécser személyzet) </w:t>
      </w:r>
    </w:p>
    <w:p w:rsidR="00962996" w:rsidRPr="00962996" w:rsidRDefault="00962996" w:rsidP="00962996">
      <w:pPr>
        <w:rPr>
          <w:rFonts w:ascii="Times New Roman" w:hAnsi="Times New Roman" w:cs="Times New Roman"/>
          <w:bCs/>
          <w:sz w:val="24"/>
          <w:szCs w:val="24"/>
        </w:rPr>
      </w:pPr>
      <w:r w:rsidRPr="00962996">
        <w:rPr>
          <w:rFonts w:ascii="Times New Roman" w:hAnsi="Times New Roman" w:cs="Times New Roman"/>
          <w:bCs/>
          <w:sz w:val="24"/>
          <w:szCs w:val="24"/>
        </w:rPr>
        <w:t>a diszpécserközpont üzemeltetésének módja: vásárolt szolgáltatás</w:t>
      </w:r>
      <w:bookmarkStart w:id="244" w:name="_Toc373413313"/>
    </w:p>
    <w:p w:rsidR="00962996" w:rsidRPr="00962996" w:rsidRDefault="00962996" w:rsidP="00962996">
      <w:pPr>
        <w:rPr>
          <w:rFonts w:ascii="Times New Roman" w:hAnsi="Times New Roman" w:cs="Times New Roman"/>
          <w:bCs/>
          <w:sz w:val="24"/>
          <w:szCs w:val="24"/>
          <w:u w:val="single"/>
        </w:rPr>
      </w:pPr>
    </w:p>
    <w:p w:rsidR="00962996" w:rsidRPr="00962996" w:rsidRDefault="00962996" w:rsidP="00962996">
      <w:pPr>
        <w:spacing w:after="120"/>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III.4. Idősek nappali ellátása</w:t>
      </w:r>
      <w:bookmarkEnd w:id="244"/>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nappali ellátás keretében az igénybe vevők részére a helyi igényeknek megfelelő közösségi programokat szervezünk, helyet biztosítunk a közösségi szervezésű programoknak, valamint olyan szociális, egészségi, mentális állapotuknak megfelelő napi életritmust biztosító szolgáltatásokat nyújtunk mint a:</w:t>
      </w:r>
    </w:p>
    <w:p w:rsidR="00962996" w:rsidRPr="00962996" w:rsidRDefault="00962996" w:rsidP="00962996">
      <w:pPr>
        <w:numPr>
          <w:ilvl w:val="0"/>
          <w:numId w:val="38"/>
        </w:numPr>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szabadidős programok szervezése,</w:t>
      </w:r>
    </w:p>
    <w:p w:rsidR="00962996" w:rsidRPr="00962996" w:rsidRDefault="00962996" w:rsidP="00962996">
      <w:pPr>
        <w:numPr>
          <w:ilvl w:val="0"/>
          <w:numId w:val="38"/>
        </w:numPr>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szükség szerint egészségügyi alapellátáshoz, illetve szakellátáshoz juttatás segítése,</w:t>
      </w:r>
    </w:p>
    <w:p w:rsidR="00962996" w:rsidRPr="00962996" w:rsidRDefault="00962996" w:rsidP="00962996">
      <w:pPr>
        <w:numPr>
          <w:ilvl w:val="0"/>
          <w:numId w:val="38"/>
        </w:numPr>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hivatalos ügyek intézésének segítése,</w:t>
      </w:r>
    </w:p>
    <w:p w:rsidR="00962996" w:rsidRPr="00962996" w:rsidRDefault="00962996" w:rsidP="00962996">
      <w:pPr>
        <w:numPr>
          <w:ilvl w:val="0"/>
          <w:numId w:val="38"/>
        </w:numPr>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életvitelre vonatkozó tanácsadás, életvezetés segítése,</w:t>
      </w:r>
    </w:p>
    <w:p w:rsidR="00962996" w:rsidRPr="00962996" w:rsidRDefault="00962996" w:rsidP="00962996">
      <w:pPr>
        <w:numPr>
          <w:ilvl w:val="0"/>
          <w:numId w:val="38"/>
        </w:numPr>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speciális önszerveződő csoportok támogatása, működésének, szervezésének segítése.</w:t>
      </w:r>
    </w:p>
    <w:p w:rsidR="00962996" w:rsidRPr="00962996" w:rsidRDefault="00962996" w:rsidP="00962996">
      <w:pPr>
        <w:suppressAutoHyphens/>
        <w:ind w:left="714"/>
        <w:jc w:val="both"/>
        <w:rPr>
          <w:rFonts w:ascii="Times New Roman" w:eastAsia="Times New Roman" w:hAnsi="Times New Roman" w:cs="Times New Roman"/>
          <w:sz w:val="24"/>
          <w:szCs w:val="24"/>
          <w:lang w:eastAsia="hu-HU"/>
        </w:rPr>
      </w:pPr>
    </w:p>
    <w:p w:rsidR="00962996" w:rsidRPr="00962996" w:rsidRDefault="00962996" w:rsidP="00962996">
      <w:pPr>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nappali ellátás során a következő szolgáltatási elemeket biztosítjuk szükség szerint:</w:t>
      </w:r>
    </w:p>
    <w:p w:rsidR="00962996" w:rsidRPr="00962996" w:rsidRDefault="00962996" w:rsidP="00962996">
      <w:pPr>
        <w:numPr>
          <w:ilvl w:val="0"/>
          <w:numId w:val="43"/>
        </w:numPr>
        <w:spacing w:after="0" w:line="240" w:lineRule="auto"/>
        <w:ind w:left="896"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tanácsadás,</w:t>
      </w:r>
    </w:p>
    <w:p w:rsidR="00962996" w:rsidRPr="00962996" w:rsidRDefault="00962996" w:rsidP="00962996">
      <w:pPr>
        <w:numPr>
          <w:ilvl w:val="0"/>
          <w:numId w:val="43"/>
        </w:numPr>
        <w:spacing w:after="0" w:line="240" w:lineRule="auto"/>
        <w:ind w:left="896"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készségfejlesztés,</w:t>
      </w:r>
    </w:p>
    <w:p w:rsidR="00962996" w:rsidRPr="00962996" w:rsidRDefault="00962996" w:rsidP="00962996">
      <w:pPr>
        <w:numPr>
          <w:ilvl w:val="0"/>
          <w:numId w:val="43"/>
        </w:numPr>
        <w:spacing w:after="0" w:line="240" w:lineRule="auto"/>
        <w:ind w:left="896"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háztartási vagy háztartást pótló segítségnyújtás,</w:t>
      </w:r>
    </w:p>
    <w:p w:rsidR="00962996" w:rsidRPr="00962996" w:rsidRDefault="00962996" w:rsidP="00962996">
      <w:pPr>
        <w:numPr>
          <w:ilvl w:val="0"/>
          <w:numId w:val="43"/>
        </w:numPr>
        <w:spacing w:after="0" w:line="240" w:lineRule="auto"/>
        <w:ind w:left="896"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esetkezelés,</w:t>
      </w:r>
    </w:p>
    <w:p w:rsidR="00962996" w:rsidRPr="00962996" w:rsidRDefault="00962996" w:rsidP="00962996">
      <w:pPr>
        <w:numPr>
          <w:ilvl w:val="0"/>
          <w:numId w:val="43"/>
        </w:numPr>
        <w:spacing w:after="0" w:line="240" w:lineRule="auto"/>
        <w:ind w:left="896"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felügyelet,</w:t>
      </w:r>
    </w:p>
    <w:p w:rsidR="00962996" w:rsidRPr="00962996" w:rsidRDefault="00962996" w:rsidP="00962996">
      <w:pPr>
        <w:numPr>
          <w:ilvl w:val="0"/>
          <w:numId w:val="43"/>
        </w:numPr>
        <w:spacing w:after="0" w:line="240" w:lineRule="auto"/>
        <w:ind w:left="896"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gondozás és</w:t>
      </w:r>
    </w:p>
    <w:p w:rsidR="00962996" w:rsidRPr="00962996" w:rsidRDefault="00962996" w:rsidP="00962996">
      <w:pPr>
        <w:numPr>
          <w:ilvl w:val="0"/>
          <w:numId w:val="43"/>
        </w:numPr>
        <w:spacing w:after="0" w:line="240" w:lineRule="auto"/>
        <w:ind w:left="896"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közösségi fejlesztés.</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klubtagok létszáma enyhe csökkenést mutat, ami köszönhető a veszélyhelyzetnek és a veszélyhelyzet miatt elrendelt időleges bezárásoknak.  A szolgáltatást a változatos és színes programokkal valamint az ellátás továbbra is ingyenes biztosításával kívánjuk fellendíteni, ami remélhetőleg ellátotti létszámnövekedést fog magával hozni. A kihasználtság az elmúlt két évben állandóságot mutat, a napi igénybe vevők száma átlagban 30 fő körül mozog.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életkoruk, egészségi állapotuk vagy mozgáskészségük miatt önerőből az intézménybe bejönni nem tudó idősek számára is adott a klub nyújtotta szolgáltatások igénybe vétele, a programokon való részvétel, mivel a II. sz. Gondozási Központtal megosztva rendelkezésünkre áll egy 8 férőhelyes kisbusz. A busz használatával elkerülhető a kirekesztődés és elérhetővé válik a közösség nyújtotta pozitívumok megélése, ami nagyban hozzájárul az egészség megőrzéséhez, az életminőség fenntartásához.</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intézményen belüli szabadidős programok lebonyolításához az ebédlővel egy légtérben elhelyezkedő közösségi tér áll rendelkezésre, mely tágas és jól felszerelt (asztalok kényelmes fotelokkal, TV, Hi-Fi torony, masszázsfotelek, könyvek, DVD-k, CD-k, társasjátékok, stb.).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pihenőszobát az emeletre felvezető hátsó lépcső alatt elhelyezett heverő helyettesíti, így ez pihenésre nem teljes mértékben alkalmas, bár egy estleges rosszullét esetén le tudjuk fektetni, nyugalomba tudjuk helyezni az arra rászorulót. Az emeleti részen létrehozhatóvá vált a klubdolgozók részére egy iroda kialakítása, ami lehetőséget biztosít a továbbiakban az ellátottakkal való négyszemközti helyzet megteremtésére, mentális gondozásukra.</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masszázs, a fodrász és pedikűr szolgáltatáshoz egy különálló felszerelt helyiség áll rendelkezésre, ahol az idősek nyugodt körülmények között szépülhetnek.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további szolgáltatásbővítés tervezéséhez elégedettségi vizsgálatot szükséges végezni, hogy feltérképezzük az igényeket és a válaszok tükrében tudjuk gazdagítani a klubéletet.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Ahhoz, hogy az idősek nappali ellátása az előző évekhez hasonlóan tölthesse be feladatát, a szolgáltatás vezetőjének és a klubgondozónőknek a működési területünkön továbbra is folyamatosan ismertetnie kell a klub szolgáltatásait, amelyek az adott kerületrész hagyományos kulturális és személyi adottságaira épülnek. Kisebb körzetekben, a háziorvosokkal együttműködve folyamatosan monitorozható, hogy melyek a kielégítetlen szükségletek, hogyan javítható az idősek életminősége, szociális helyzete a személyes szolgáltatások kiterjesztésével.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kapcsolatok építése, a klub még inkább klubszerű működése nagyobb vonzerőt jelenthet a potenciális használók számára. Az elmúlt években a klubok között kialakult kapcsolatok fenntartására, fejlesztésére a veszélyhelyzet miatt nem került sor, reméljük, hogy ezen a téren is mihamarabb változások állhatnak be.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Fontos az olyan programok, tevékenységek vagy aktivitások szervezése, amelyek támogatják az idősödő embereket az idős korra való felkészülésben és elősegítik a sikeres öregedést. A tapasztalatok arra utalnak, hogy az egyedül élő idősek, akik az aktivitásukat megőrizték bevonhatók a még idősebbek segítésébe.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idős korban is fenntartható egészség nem illúzió, a rendszeresen tartott egészségmegőrző programok, szűrővizsgálatok nagymértékben hozzájárulnak a betegségek megelőzéséhez, az egészségtudatos életvitelhez. A speciális szükségletekre, speciális támogató kínálat kidolgozásával szükséges reagálni, nagy jelentőségű a hozzátartozókkal végzett munka, illetve a sajátos problémákat feldolgozó csoportok megszervezése - veszteségek feldolgozása, memória tréning, speciális mozgáscsoport, zene-, ének- vagy játékfoglalkozások-, melyeknek a képességek megtartására, sőt az időskori fejlődésre gyakorolt hatása ma már közismert.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bCs/>
          <w:sz w:val="24"/>
          <w:szCs w:val="24"/>
        </w:rPr>
        <w:t>III. 5. Az időskorúak társadalmi integrációját célzó programok</w:t>
      </w:r>
    </w:p>
    <w:p w:rsidR="00962996" w:rsidRPr="00962996" w:rsidRDefault="00962996" w:rsidP="00962996">
      <w:pPr>
        <w:jc w:val="both"/>
        <w:rPr>
          <w:rFonts w:ascii="Times New Roman" w:hAnsi="Times New Roman" w:cs="Times New Roman"/>
          <w:b/>
          <w:bCs/>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II. kerületi Önkormányzat új szociális szolgáltatásokkal szeretné segíteni a kerületben élő szépkorúakat és rászorult személyeket. A kötelező szolgáltatások mellett olyan önként vállat feladatok ellátásával kívánja megkönnyíteni az érintettek életét, amelyek túlmutatnak a jogszabályi előírásokon, lépést tartanak a növekvő és változó igényekkel és reagálnak a valós szükségletekre, némileg ellensúlyozva ezzel a szociális ellátórendszer hiányosságait.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Egy megfelelőbb szociális szolgáltatási rendszer kialakításának feltétele az, hogy az ellátottak szükségleteire építve dolgozzuk ki a szolgáltatásfejlesztési koncepciókat, mely szükségletek a valós igények feltárásával, azaz a célcsoport megkérdezésével határozhatjuk meg, hiszen ők a legkompetensebbek ebben a kérdésben, megadva nekik ezzel a lehetőséget arra is, hogy hozzájáruljanak saját jövőjük alakításához.</w:t>
      </w:r>
    </w:p>
    <w:p w:rsidR="00962996" w:rsidRPr="00962996" w:rsidRDefault="00962996" w:rsidP="00962996">
      <w:pPr>
        <w:jc w:val="both"/>
        <w:rPr>
          <w:rFonts w:ascii="Times New Roman" w:hAnsi="Times New Roman" w:cs="Times New Roman"/>
          <w:bCs/>
          <w:sz w:val="24"/>
          <w:szCs w:val="24"/>
        </w:rPr>
      </w:pPr>
    </w:p>
    <w:p w:rsidR="00962996" w:rsidRPr="00962996" w:rsidRDefault="00962996" w:rsidP="00962996">
      <w:pPr>
        <w:jc w:val="both"/>
        <w:rPr>
          <w:rFonts w:ascii="Times New Roman" w:hAnsi="Times New Roman" w:cs="Times New Roman"/>
          <w:bCs/>
          <w:sz w:val="24"/>
          <w:szCs w:val="24"/>
          <w:highlight w:val="yellow"/>
        </w:rPr>
      </w:pPr>
      <w:r w:rsidRPr="00962996">
        <w:rPr>
          <w:rFonts w:ascii="Times New Roman" w:hAnsi="Times New Roman" w:cs="Times New Roman"/>
          <w:bCs/>
          <w:sz w:val="24"/>
          <w:szCs w:val="24"/>
        </w:rPr>
        <w:t>A kérdőíves felmérésre a házi segítségnyújtásban részesülő ellátottak körében került sor és a kérdések az alapszolgáltatás fejlesztésével kapcsolatban már felvetett lehetséges szolgáltatások mentén kerültek megszerkesztésre. Azért esett rájuk a választás, mert ők azok, akiknek élettere zömében az otthonukra korlátozódik és legtöbbjük nélkülözi a természetes támaszokat is. Nekik van a legnagyobb szükségük egy olyan magas színvonalú, a valós szükségletekre reagáló személyes gondoskodásra, amivel biztosítható, hogy</w:t>
      </w:r>
      <w:r w:rsidRPr="00962996">
        <w:rPr>
          <w:rFonts w:ascii="Times New Roman" w:eastAsia="Times New Roman" w:hAnsi="Times New Roman" w:cs="Times New Roman"/>
          <w:sz w:val="24"/>
          <w:szCs w:val="24"/>
          <w:lang w:eastAsia="hu-HU"/>
        </w:rPr>
        <w:t xml:space="preserve"> minél tovább maradhassanak a saját otthonukban, megfelelő segítséget kaphassanak az önálló életvitelük fenntartásában, egészségi és mentális állapotukból vagy más okból származó problémáik megoldásában.</w:t>
      </w:r>
    </w:p>
    <w:p w:rsidR="00962996" w:rsidRPr="00962996" w:rsidRDefault="00962996" w:rsidP="00962996">
      <w:pPr>
        <w:jc w:val="both"/>
        <w:rPr>
          <w:rFonts w:ascii="Times New Roman" w:hAnsi="Times New Roman" w:cs="Times New Roman"/>
          <w:sz w:val="24"/>
          <w:szCs w:val="24"/>
          <w:lang w:eastAsia="hu-HU"/>
        </w:rPr>
      </w:pPr>
      <w:r w:rsidRPr="00962996">
        <w:rPr>
          <w:rFonts w:ascii="Times New Roman" w:hAnsi="Times New Roman" w:cs="Times New Roman"/>
          <w:sz w:val="24"/>
          <w:szCs w:val="24"/>
          <w:lang w:eastAsia="hu-HU"/>
        </w:rPr>
        <w:t>A kérdőívek kiértékelése során megállapítást nyert, hogy a 208 válaszadóból 119 fő igényelné a betegkísérést, 111 fő a gyógyászati segédeszköz</w:t>
      </w:r>
      <w:r w:rsidRPr="00962996">
        <w:rPr>
          <w:rFonts w:ascii="Times New Roman" w:hAnsi="Times New Roman" w:cs="Times New Roman"/>
          <w:sz w:val="24"/>
          <w:szCs w:val="24"/>
        </w:rPr>
        <w:t xml:space="preserve"> kölcsönzésében, beszerzésében, illetve használatának betanításában való segítséget és 83 fő a szakember által nyújtott mentális támogatást.</w:t>
      </w:r>
    </w:p>
    <w:p w:rsidR="00962996" w:rsidRPr="00962996" w:rsidRDefault="00962996" w:rsidP="00962996">
      <w:pPr>
        <w:jc w:val="both"/>
        <w:rPr>
          <w:rFonts w:ascii="Times New Roman" w:hAnsi="Times New Roman" w:cs="Times New Roman"/>
          <w:sz w:val="24"/>
          <w:szCs w:val="24"/>
          <w:lang w:eastAsia="hu-HU"/>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több év alatt megvalósítandó szolgáltatásbővítés kapcsán, az időskorúak társadalmi integrációját célzó programok keretein belül elsőként négy új ellátást indítottunk útjára 2022. október 1. napjától:</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a mentális támogatást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a (beteg)kísérés szolgáltatást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a gyógyászati segédeszköz kölcsönzésben, beszerzésben való segítségnyújtást és</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és az infopontot.</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négy új szolgáltatáshoz két új dolgozói státusz lett hozzárendelve. 1 fő asszisztens látja el a betegkísérés és gyógyászati segédeszköz beszerzés koordinációját és 1 fő főiskolai végzettséggel rendelkező szociális szakember a mentális támogatást, akinek emellett egészségügyi végzettsége és logoterápiai tanácsadó és személyiségfejlesztő végzettsége is van.</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infoponton keresztül nyújtott szolgáltatást az intézményvezető, a vezető gondozó és mentálhigiénés munkatárs látja el felváltva.</w:t>
      </w:r>
    </w:p>
    <w:p w:rsidR="00962996" w:rsidRPr="00962996" w:rsidRDefault="00962996" w:rsidP="00962996">
      <w:pPr>
        <w:jc w:val="both"/>
        <w:rPr>
          <w:rFonts w:ascii="Times New Roman" w:hAnsi="Times New Roman" w:cs="Times New Roman"/>
          <w:sz w:val="24"/>
          <w:szCs w:val="24"/>
          <w:highlight w:val="yellow"/>
        </w:rPr>
      </w:pPr>
    </w:p>
    <w:p w:rsidR="00962996" w:rsidRPr="00962996" w:rsidRDefault="00962996" w:rsidP="00962996">
      <w:pPr>
        <w:jc w:val="center"/>
        <w:rPr>
          <w:rFonts w:ascii="Times New Roman" w:eastAsia="Times New Roman" w:hAnsi="Times New Roman" w:cs="Times New Roman"/>
          <w:b/>
          <w:caps/>
          <w:sz w:val="24"/>
          <w:szCs w:val="24"/>
          <w:lang w:eastAsia="hu-HU"/>
        </w:rPr>
      </w:pPr>
      <w:r w:rsidRPr="00962996">
        <w:rPr>
          <w:rFonts w:ascii="Times New Roman" w:eastAsia="Times New Roman" w:hAnsi="Times New Roman" w:cs="Times New Roman"/>
          <w:b/>
          <w:caps/>
          <w:sz w:val="24"/>
          <w:szCs w:val="24"/>
          <w:lang w:eastAsia="hu-HU"/>
        </w:rPr>
        <w:t>IV.</w:t>
      </w:r>
    </w:p>
    <w:p w:rsidR="00962996" w:rsidRPr="00962996" w:rsidRDefault="00962996" w:rsidP="00962996">
      <w:pPr>
        <w:jc w:val="center"/>
        <w:rPr>
          <w:rFonts w:ascii="Times New Roman" w:eastAsia="Times New Roman" w:hAnsi="Times New Roman" w:cs="Times New Roman"/>
          <w:b/>
          <w:caps/>
          <w:sz w:val="24"/>
          <w:szCs w:val="24"/>
          <w:lang w:eastAsia="hu-HU"/>
        </w:rPr>
      </w:pPr>
    </w:p>
    <w:p w:rsidR="00962996" w:rsidRPr="00962996" w:rsidRDefault="00962996" w:rsidP="00962996">
      <w:pPr>
        <w:jc w:val="center"/>
        <w:rPr>
          <w:rFonts w:ascii="Times New Roman" w:eastAsia="Times New Roman" w:hAnsi="Times New Roman" w:cs="Times New Roman"/>
          <w:b/>
          <w:caps/>
          <w:sz w:val="24"/>
          <w:szCs w:val="24"/>
          <w:lang w:eastAsia="hu-HU"/>
        </w:rPr>
      </w:pPr>
      <w:r w:rsidRPr="00962996">
        <w:rPr>
          <w:rFonts w:ascii="Times New Roman" w:eastAsia="Times New Roman" w:hAnsi="Times New Roman" w:cs="Times New Roman"/>
          <w:b/>
          <w:caps/>
          <w:sz w:val="24"/>
          <w:szCs w:val="24"/>
          <w:lang w:eastAsia="hu-HU"/>
        </w:rPr>
        <w:t>Más intézményekkel történő együttműködés módja</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gondozási központ, azzal, hogy az idős ellátás területén a jelzőrendszer tagja, részese a helyi együttműködésnek.  A hatékony működést biztosítja a személyes kapcsolat kiépítése is. A különböző szakemberek a segítő tevékenység során a maguk területén ellátva feladataikat, egymással konzultálva, egymás munkáját megismerve, támogatva és azt kiegészítve dolgoznak a közös cél érdekében.</w:t>
      </w: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sz w:val="24"/>
          <w:szCs w:val="24"/>
          <w:lang w:eastAsia="hu-HU"/>
        </w:rPr>
        <w:t>Kialakult és működik a</w:t>
      </w:r>
      <w:r w:rsidRPr="00962996">
        <w:rPr>
          <w:rFonts w:ascii="Times New Roman" w:eastAsia="Times New Roman" w:hAnsi="Times New Roman" w:cs="Times New Roman"/>
          <w:iCs/>
          <w:sz w:val="24"/>
          <w:szCs w:val="24"/>
          <w:lang w:eastAsia="hu-HU"/>
        </w:rPr>
        <w:t xml:space="preserve"> szakmaközi együttműködés. Ez </w:t>
      </w:r>
      <w:r w:rsidRPr="00962996">
        <w:rPr>
          <w:rFonts w:ascii="Times New Roman" w:eastAsia="Times New Roman" w:hAnsi="Times New Roman" w:cs="Times New Roman"/>
          <w:sz w:val="24"/>
          <w:szCs w:val="24"/>
          <w:lang w:eastAsia="hu-HU"/>
        </w:rPr>
        <w:t>különböző szakemberek kooperációja közös célok megvalósítását szolgáló feladatok megoldásában, amely l</w:t>
      </w:r>
      <w:r w:rsidRPr="00962996">
        <w:rPr>
          <w:rFonts w:ascii="Times New Roman" w:eastAsia="Times New Roman" w:hAnsi="Times New Roman" w:cs="Times New Roman"/>
          <w:iCs/>
          <w:sz w:val="24"/>
          <w:szCs w:val="24"/>
          <w:lang w:eastAsia="hu-HU"/>
        </w:rPr>
        <w:t>ehetőséget biztosít</w:t>
      </w:r>
      <w:r w:rsidRPr="00962996">
        <w:rPr>
          <w:rFonts w:ascii="Times New Roman" w:eastAsia="Times New Roman" w:hAnsi="Times New Roman" w:cs="Times New Roman"/>
          <w:sz w:val="24"/>
          <w:szCs w:val="24"/>
          <w:lang w:eastAsia="hu-HU"/>
        </w:rPr>
        <w:t xml:space="preserve"> a komplex problémák sok szempontú elemzésére, kezelésére és intézkedésre. Ezen kívül kialakult a szakmai együttműködés is az azonos szakmák (gondozási központ vezetők, nappali ellátást vezetők) képviselői között. Az együttműködés nemcsak az ellátottak igényes gondozását szolgálja, hanem egyben a szakemberek motiválását, ismereteik bővítését, egymás kölcsönös segítését is.</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intézmény a hatékony működés érdekében együttműködik különösen:</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a Szociális és Gyermekvédelmi Főigazgatósággal,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Slachta Margit Nemzeti Szociálpolitikai Intézettel,</w:t>
      </w:r>
    </w:p>
    <w:p w:rsidR="00962996" w:rsidRPr="00962996" w:rsidRDefault="00962996" w:rsidP="00962996">
      <w:pPr>
        <w:ind w:left="70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fővárosi módszertani intézményekkel,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az intézmény fenntartójával,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más hasonló személyes gondoskodást nyújtó szolgáltatóval,</w:t>
      </w:r>
    </w:p>
    <w:p w:rsidR="00962996" w:rsidRPr="00962996" w:rsidRDefault="00962996" w:rsidP="00962996">
      <w:pPr>
        <w:ind w:firstLine="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egyházi-, civil szervezetekkel,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szakosított ellátást nyújtó intézményekkel,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szakorvosi ellátással,</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háziorvosokkal,</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család- és gyermekjóléti központtal, </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 területen működő kulturális intézményekkel,</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ellátottjogi képviselővel,</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kórházakkal.</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 Az együttműködés módjai </w:t>
      </w:r>
    </w:p>
    <w:p w:rsidR="00962996" w:rsidRPr="00962996" w:rsidRDefault="00962996" w:rsidP="00962996">
      <w:pPr>
        <w:jc w:val="both"/>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sz w:val="24"/>
          <w:szCs w:val="24"/>
          <w:u w:val="single"/>
          <w:lang w:eastAsia="hu-HU"/>
        </w:rPr>
        <w:t>Együttműködés a szakmai intézményekkel</w:t>
      </w:r>
      <w:r w:rsidRPr="00962996">
        <w:rPr>
          <w:rFonts w:ascii="Times New Roman" w:eastAsia="Times New Roman" w:hAnsi="Times New Roman" w:cs="Times New Roman"/>
          <w:i/>
          <w:sz w:val="24"/>
          <w:szCs w:val="24"/>
          <w:lang w:eastAsia="hu-HU"/>
        </w:rPr>
        <w: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együttműködés során az intézmény:</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segítséget kap az ellátás megszervezésében, új módszerek bevezetésében,</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információt szolgáltat a tevékenységéről,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szakmai tanácsot kérhet,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közreműködik a szakmai szervezetek által folytatott szakmai ellenőrzésekben,</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segítséget kap képzési lehetőségek tekintetében.</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Együttműködés az intézmény fenntartójával: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intézményfenntartóval való együttműködés többoldalú. Kiterjed a </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költségvetési, így pénzügyi és gazdasági tevékenységre, e tevékenység ellenőrzésére,</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szakmai feladatellátás nyomon követésére, ellenőrzésére,</w:t>
      </w:r>
    </w:p>
    <w:p w:rsidR="00962996" w:rsidRPr="00962996" w:rsidRDefault="00962996" w:rsidP="00962996">
      <w:pPr>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szakmai program szerinti működésre, </w:t>
      </w:r>
    </w:p>
    <w:p w:rsidR="00962996" w:rsidRPr="00962996" w:rsidRDefault="00962996" w:rsidP="00962996">
      <w:pPr>
        <w:ind w:left="360" w:firstLine="34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segítségnyújtásra az ellátás megszervezésében.</w:t>
      </w:r>
    </w:p>
    <w:p w:rsidR="00962996" w:rsidRPr="00962996" w:rsidRDefault="00962996" w:rsidP="00962996">
      <w:pPr>
        <w:ind w:left="360" w:firstLine="348"/>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Együttműködés más személyes gondoskodást nyújtó intézménnyel, különösen:</w:t>
      </w:r>
    </w:p>
    <w:p w:rsidR="00962996" w:rsidRPr="00962996" w:rsidRDefault="00962996" w:rsidP="00962996">
      <w:pPr>
        <w:ind w:left="900" w:hanging="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Család- és Gyermekjóléti Központtal</w:t>
      </w:r>
    </w:p>
    <w:p w:rsidR="00962996" w:rsidRPr="00962996" w:rsidRDefault="00962996" w:rsidP="00962996">
      <w:pPr>
        <w:ind w:left="900" w:hanging="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Értelmi Fogyatékosok Nappali Otthonával</w:t>
      </w:r>
    </w:p>
    <w:p w:rsidR="00962996" w:rsidRPr="00962996" w:rsidRDefault="00962996" w:rsidP="00962996">
      <w:pPr>
        <w:ind w:left="900" w:hanging="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Támogató Szolgálatokkal. </w:t>
      </w:r>
    </w:p>
    <w:p w:rsidR="00962996" w:rsidRPr="00962996" w:rsidRDefault="00962996" w:rsidP="00962996">
      <w:pPr>
        <w:ind w:left="900" w:hanging="180"/>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együttműködés célja a szociális ellátórendszer rugalmas együttműködése, mely megvalósul a kölcsönös párbeszédben, szakmai ismeretátadásban, az ellátottaknak legjobban megfelelő szociális alapszolgáltatás nyújtásában.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intézmények kölcsönösen tájékoztatják egymást az általuk szerzett tapasztalatokról és az alkalmazott új módszerekről, eredményekről. </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Együttműködés az egyházi, civil és kulturális szervezetekkel, intézményekkel: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ellátási területünkön működő egyházi, civil szervezetekkel a Szociális Kerekasztal, az Idősügyi Tanács keretében, és ezen kívül eső alkalmakkor is kölcsönösen tájékoztatjuk egymást a nyújtott szolgáltatásokról, igénybe vétel feltételeiről, kicseréljük szakmai tapasztalatainkat, megismerjük egymás módszereit, esetlegesen adományokat gyűjtünk és fogadunk.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Fontos a kulturális intézményekkel való közös programok szervezése, lebonyolítása, valamint igény szerint a hitélet gyakorlása, feltételeinek megteremtése.</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Együttműködés szakosított intézményekkel, elsősorban idősek ápoló gondozó otthonaival: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jc w:val="both"/>
        <w:rPr>
          <w:rFonts w:ascii="Times New Roman" w:eastAsia="Times New Roman" w:hAnsi="Times New Roman" w:cs="Times New Roman"/>
          <w:iCs/>
          <w:sz w:val="24"/>
          <w:szCs w:val="24"/>
          <w:lang w:eastAsia="hu-HU"/>
        </w:rPr>
      </w:pPr>
      <w:r w:rsidRPr="00962996">
        <w:rPr>
          <w:rFonts w:ascii="Times New Roman" w:eastAsia="Times New Roman" w:hAnsi="Times New Roman" w:cs="Times New Roman"/>
          <w:sz w:val="24"/>
          <w:szCs w:val="24"/>
          <w:u w:val="single"/>
          <w:lang w:eastAsia="hu-HU"/>
        </w:rPr>
        <w:t>Együttműködés szakorvosi ellátással</w:t>
      </w:r>
      <w:r w:rsidRPr="00962996">
        <w:rPr>
          <w:rFonts w:ascii="Times New Roman" w:eastAsia="Times New Roman" w:hAnsi="Times New Roman" w:cs="Times New Roman"/>
          <w:iCs/>
          <w:sz w:val="24"/>
          <w:szCs w:val="24"/>
          <w:lang w:eastAsia="hu-HU"/>
        </w:rPr>
        <w: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szakorvosi ellátással való együttműködés folyamatos, az ellátott személyek minél célzottabb, személyre szabottabb ellátása érdekében fenntartott kapcsolat.</w:t>
      </w:r>
    </w:p>
    <w:p w:rsidR="00962996" w:rsidRPr="00962996" w:rsidRDefault="00962996" w:rsidP="00962996">
      <w:pPr>
        <w:ind w:left="360"/>
        <w:jc w:val="center"/>
        <w:rPr>
          <w:rFonts w:ascii="Times New Roman" w:eastAsia="Times New Roman" w:hAnsi="Times New Roman" w:cs="Times New Roman"/>
          <w:b/>
          <w:sz w:val="24"/>
          <w:szCs w:val="24"/>
          <w:lang w:eastAsia="hu-HU"/>
        </w:rPr>
      </w:pPr>
    </w:p>
    <w:p w:rsidR="00962996" w:rsidRPr="00962996" w:rsidRDefault="00962996" w:rsidP="00962996">
      <w:pPr>
        <w:ind w:left="360"/>
        <w:jc w:val="center"/>
        <w:rPr>
          <w:rFonts w:ascii="Times New Roman" w:eastAsia="Times New Roman" w:hAnsi="Times New Roman" w:cs="Times New Roman"/>
          <w:b/>
          <w:sz w:val="24"/>
          <w:szCs w:val="24"/>
          <w:lang w:eastAsia="hu-HU"/>
        </w:rPr>
      </w:pPr>
    </w:p>
    <w:p w:rsidR="00962996" w:rsidRPr="00962996" w:rsidRDefault="00962996" w:rsidP="00962996">
      <w:pPr>
        <w:ind w:left="360"/>
        <w:jc w:val="center"/>
        <w:rPr>
          <w:rFonts w:ascii="Times New Roman" w:eastAsia="Times New Roman" w:hAnsi="Times New Roman" w:cs="Times New Roman"/>
          <w:b/>
          <w:sz w:val="24"/>
          <w:szCs w:val="24"/>
          <w:lang w:eastAsia="hu-HU"/>
        </w:rPr>
      </w:pPr>
    </w:p>
    <w:p w:rsidR="00962996" w:rsidRPr="00962996" w:rsidRDefault="00962996" w:rsidP="00962996">
      <w:pPr>
        <w:ind w:left="360"/>
        <w:jc w:val="center"/>
        <w:rPr>
          <w:rFonts w:ascii="Times New Roman" w:eastAsia="Times New Roman" w:hAnsi="Times New Roman" w:cs="Times New Roman"/>
          <w:b/>
          <w:sz w:val="24"/>
          <w:szCs w:val="24"/>
          <w:lang w:eastAsia="hu-HU"/>
        </w:rPr>
      </w:pPr>
    </w:p>
    <w:p w:rsidR="00962996" w:rsidRPr="00962996" w:rsidRDefault="00962996" w:rsidP="00962996">
      <w:pPr>
        <w:ind w:left="360"/>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V. </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AZ ELLÁTANDÓ CÉLCSOPORT MEGNEVEZÉSE </w:t>
      </w:r>
    </w:p>
    <w:p w:rsidR="00962996" w:rsidRPr="00962996" w:rsidRDefault="00962996" w:rsidP="00962996">
      <w:pPr>
        <w:rPr>
          <w:rFonts w:ascii="Times New Roman" w:eastAsia="Times New Roman" w:hAnsi="Times New Roman" w:cs="Times New Roman"/>
          <w:b/>
          <w:sz w:val="24"/>
          <w:szCs w:val="24"/>
          <w:lang w:eastAsia="hu-HU"/>
        </w:rPr>
      </w:pPr>
    </w:p>
    <w:p w:rsidR="00962996" w:rsidRPr="00962996" w:rsidRDefault="00962996" w:rsidP="00962996">
      <w:pP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Étkeztetés</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étkeztetés keretében azoknak a szociálisan rászorultaknak a legalább napi egyszeri meleg étkezéséről gondoskodunk, akik azt önmaguk, illetve eltartottjaik részére tartósan vagy átmeneti jelleggel nem képesek biztosítani különösen koruk, egészségi állapotuk,  fogyatékosságuk, pszichiátriai betegségük, szenvedélybetegségük miatt, illetve azoknak, akik a II. kerületi Család-és Gyermekjóléti Központtal együttműködő, aktív korúak ellátásában, vagy a helyi szociális rendelet szerinti keresetpótló támogatásban részesülnek.</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tartós álláskeresők az alacsony jövedelmük miatt veszik igénybe az ellátást. Mivel az alacsony jövedelem a Szt. szerint nem rászorultsági alap, ezért ők a helyi szociális rendeletben megfogalmazottak alapján válnak jogosulttá a szolgáltatásra.</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Házi segítségnyújtás</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házi segítségnyújtás keretében a 18. életévét betöltött, megállapított gondozási szükséglettel rendelkező igénybe vevőnek a lakásán, lakókörnyezetében biztosítjuk az ellátást a szükségleteinek megfelelően, az önálló életvitelének fenntartása érdekében.</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b/>
          <w:sz w:val="24"/>
          <w:szCs w:val="24"/>
        </w:rPr>
      </w:pPr>
    </w:p>
    <w:p w:rsidR="00962996" w:rsidRPr="00962996" w:rsidRDefault="00962996" w:rsidP="00962996">
      <w:pPr>
        <w:jc w:val="both"/>
        <w:rPr>
          <w:rFonts w:ascii="Times New Roman" w:hAnsi="Times New Roman" w:cs="Times New Roman"/>
          <w:b/>
          <w:sz w:val="24"/>
          <w:szCs w:val="24"/>
        </w:rPr>
      </w:pPr>
      <w:r w:rsidRPr="00962996">
        <w:rPr>
          <w:rFonts w:ascii="Times New Roman" w:hAnsi="Times New Roman" w:cs="Times New Roman"/>
          <w:b/>
          <w:sz w:val="24"/>
          <w:szCs w:val="24"/>
        </w:rPr>
        <w:t>Jelzőrendszeres házi segítségnyújtás</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 jelzőrendszeres házi segítségnyújtást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biztosítjuk.</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jelzőrendszeres házi segítségnyújtás igénybevétele szempontjából szociálisan rászorultnak tekinthető</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az egyedül élő 65 év feletti személy,</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az egyedül élő súlyosan fogyatékos vagy pszichiátriai beteg személy, vagy</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a kétszemélyes háztartásban élő 65 év feletti, illetve súlyosan fogyatékos vagy pszichiátriai beteg személy, ha egészségi állapota indokolja a szolgáltatás folyamatos biztosítását.</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Idősek nappali ellátása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Idősek nappali ellátása keretében az elsősorban a saját otthonukban élő, tizennyolcadik életévüket betöltött, egészségi állapotuk vagy idős koruk miatt szociális és mentális támogatásra szoruló, önmaguk ellátására részben képes személyekről gondoskodunk.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Önként vállalt szolgáltatások- az időskorúak társadalmi integrációját célzó programok</w:t>
      </w:r>
    </w:p>
    <w:p w:rsidR="00962996" w:rsidRPr="00962996" w:rsidRDefault="00962996" w:rsidP="00962996">
      <w:pPr>
        <w:jc w:val="both"/>
        <w:rPr>
          <w:rFonts w:ascii="Times New Roman" w:hAnsi="Times New Roman" w:cs="Times New Roman"/>
          <w:sz w:val="24"/>
          <w:szCs w:val="24"/>
        </w:rPr>
      </w:pPr>
      <w:r w:rsidRPr="00962996">
        <w:rPr>
          <w:rFonts w:ascii="Times New Roman" w:eastAsia="Calibri" w:hAnsi="Times New Roman" w:cs="Times New Roman"/>
          <w:iCs/>
          <w:sz w:val="24"/>
          <w:szCs w:val="24"/>
          <w:lang w:eastAsia="hu-HU"/>
        </w:rPr>
        <w:t xml:space="preserve">A mentális támogatást </w:t>
      </w:r>
      <w:r w:rsidRPr="00962996">
        <w:rPr>
          <w:rFonts w:ascii="Times New Roman" w:hAnsi="Times New Roman" w:cs="Times New Roman"/>
          <w:sz w:val="24"/>
          <w:szCs w:val="24"/>
        </w:rPr>
        <w:t>azoknak a II. kerületi személyeknek biztosítjuk - elsősorban a saját lakásukon-, akiknek szükségük van lelki támogatásra és kérik a segítséget a szellemi és lelki egészségük érdekében.</w:t>
      </w:r>
    </w:p>
    <w:p w:rsidR="00962996" w:rsidRPr="00962996" w:rsidRDefault="00962996" w:rsidP="00962996">
      <w:pPr>
        <w:jc w:val="both"/>
        <w:rPr>
          <w:rFonts w:ascii="Times New Roman" w:eastAsia="Calibri" w:hAnsi="Times New Roman" w:cs="Times New Roman"/>
          <w:iCs/>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Calibri" w:hAnsi="Times New Roman" w:cs="Times New Roman"/>
          <w:iCs/>
          <w:sz w:val="24"/>
          <w:szCs w:val="24"/>
          <w:lang w:eastAsia="hu-HU"/>
        </w:rPr>
        <w:t xml:space="preserve">A betegkísérést </w:t>
      </w:r>
      <w:r w:rsidRPr="00962996">
        <w:rPr>
          <w:rFonts w:ascii="Times New Roman" w:eastAsia="Times New Roman" w:hAnsi="Times New Roman" w:cs="Times New Roman"/>
          <w:sz w:val="24"/>
          <w:szCs w:val="24"/>
          <w:lang w:eastAsia="hu-HU"/>
        </w:rPr>
        <w:t>azok a II. kerületi személyek vehetik igénybe, akik koruk vagy egészségi állapotuk miatt a lakáson kívüli mozgásukhoz kísérő segítségére szorulnak, de tömegközlekedési eszközök használatára még képesek.</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p>
    <w:p w:rsidR="00962996" w:rsidRPr="00962996" w:rsidRDefault="00962996" w:rsidP="00962996">
      <w:pPr>
        <w:spacing w:line="276" w:lineRule="auto"/>
        <w:jc w:val="both"/>
        <w:rPr>
          <w:rFonts w:ascii="Times New Roman" w:hAnsi="Times New Roman" w:cs="Times New Roman"/>
          <w:sz w:val="24"/>
          <w:szCs w:val="24"/>
        </w:rPr>
      </w:pPr>
      <w:r w:rsidRPr="00962996">
        <w:rPr>
          <w:rFonts w:ascii="Times New Roman" w:eastAsia="Calibri" w:hAnsi="Times New Roman" w:cs="Times New Roman"/>
          <w:iCs/>
          <w:sz w:val="24"/>
          <w:szCs w:val="24"/>
          <w:lang w:eastAsia="hu-HU"/>
        </w:rPr>
        <w:t>A gyógyászati segédeszköz beszerzésben, kölcsönzésben való segítségnyújtást és az Infoponton keresztül való tájékoztatást a</w:t>
      </w:r>
      <w:r w:rsidRPr="00962996">
        <w:rPr>
          <w:rFonts w:ascii="Times New Roman" w:hAnsi="Times New Roman" w:cs="Times New Roman"/>
          <w:sz w:val="24"/>
          <w:szCs w:val="24"/>
        </w:rPr>
        <w:t xml:space="preserve"> II. kerületben élők részére biztosítjuk.</w:t>
      </w:r>
    </w:p>
    <w:p w:rsidR="00962996" w:rsidRPr="00962996" w:rsidRDefault="00962996" w:rsidP="00962996">
      <w:pPr>
        <w:rPr>
          <w:rFonts w:ascii="Times New Roman" w:eastAsia="Calibri" w:hAnsi="Times New Roman" w:cs="Times New Roman"/>
          <w:iCs/>
          <w:sz w:val="24"/>
          <w:szCs w:val="24"/>
          <w:lang w:eastAsia="hu-HU"/>
        </w:rPr>
      </w:pPr>
    </w:p>
    <w:p w:rsidR="00962996" w:rsidRPr="00962996" w:rsidRDefault="00962996" w:rsidP="00962996">
      <w:pPr>
        <w:rPr>
          <w:rFonts w:ascii="Times New Roman" w:eastAsia="Calibri" w:hAnsi="Times New Roman" w:cs="Times New Roman"/>
          <w:iCs/>
          <w:color w:val="FF0000"/>
          <w:sz w:val="24"/>
          <w:szCs w:val="24"/>
          <w:lang w:eastAsia="hu-HU"/>
        </w:rPr>
      </w:pPr>
      <w:r w:rsidRPr="00962996">
        <w:rPr>
          <w:rFonts w:ascii="Times New Roman" w:eastAsia="Calibri" w:hAnsi="Times New Roman" w:cs="Times New Roman"/>
          <w:iCs/>
          <w:color w:val="FF0000"/>
          <w:sz w:val="24"/>
          <w:szCs w:val="24"/>
          <w:lang w:eastAsia="hu-HU"/>
        </w:rPr>
        <w:t xml:space="preserve">    </w:t>
      </w: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A célcsoport sajátosságai</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Ellátottjainknál, minden szolgáltatásformában jelen vannak az időskori sajátosságokból adódó problémák: úgy, mint</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egészségi hanyatlás pl.: időskori mozgásszervi megbetegedés,</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szenzoros funkciók gyengülése pl.: nagyothallás, gyengén-látás,</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alkalmazkodási nehézség,</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változásokkal szembeni ellenállás,</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addigi életút esetlegesen torz értékelése a megszépített múlt ideálképeivel,</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veszteségek feldolgozásában felmerülő problémák,</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társas kapcsolatok ápolásában felmerülő disszonanciák, melyeket az esetlegesen eltérő szociokulturális tényezők fel is erősíthetnek.</w:t>
      </w:r>
    </w:p>
    <w:p w:rsidR="00962996" w:rsidRPr="00962996" w:rsidRDefault="00962996" w:rsidP="00962996">
      <w:pPr>
        <w:tabs>
          <w:tab w:val="left" w:pos="4060"/>
          <w:tab w:val="center" w:pos="4535"/>
        </w:tabs>
        <w:suppressAutoHyphens/>
        <w:ind w:left="720"/>
        <w:jc w:val="both"/>
        <w:rPr>
          <w:rFonts w:ascii="Times New Roman" w:eastAsia="Times New Roman" w:hAnsi="Times New Roman" w:cs="Times New Roman"/>
          <w:sz w:val="24"/>
          <w:szCs w:val="24"/>
          <w:lang w:eastAsia="hu-HU"/>
        </w:rPr>
      </w:pP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Ezekhez társulhatnak az egyéb személyes deficitek, mint:</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betegségek,</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szenvedélyek,</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megfelelő családi támogatórendszer hiánya,</w:t>
      </w:r>
    </w:p>
    <w:p w:rsidR="00962996" w:rsidRPr="00962996" w:rsidRDefault="00962996" w:rsidP="00962996">
      <w:pPr>
        <w:numPr>
          <w:ilvl w:val="0"/>
          <w:numId w:val="38"/>
        </w:numPr>
        <w:tabs>
          <w:tab w:val="left" w:pos="4060"/>
          <w:tab w:val="center" w:pos="4535"/>
        </w:tabs>
        <w:suppressAutoHyphens/>
        <w:spacing w:after="0" w:line="240" w:lineRule="auto"/>
        <w:ind w:left="714" w:hanging="357"/>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anyagi nehézségek.</w:t>
      </w:r>
    </w:p>
    <w:p w:rsidR="00962996" w:rsidRPr="00962996" w:rsidRDefault="00962996" w:rsidP="00962996">
      <w:pPr>
        <w:tabs>
          <w:tab w:val="left" w:pos="4060"/>
          <w:tab w:val="center" w:pos="4535"/>
        </w:tabs>
        <w:suppressAutoHyphens/>
        <w:ind w:left="720"/>
        <w:jc w:val="both"/>
        <w:rPr>
          <w:rFonts w:ascii="Times New Roman" w:eastAsia="Times New Roman" w:hAnsi="Times New Roman" w:cs="Times New Roman"/>
          <w:sz w:val="24"/>
          <w:szCs w:val="24"/>
          <w:lang w:eastAsia="hu-HU"/>
        </w:rPr>
      </w:pPr>
    </w:p>
    <w:p w:rsidR="00962996" w:rsidRPr="00962996" w:rsidRDefault="00962996" w:rsidP="00962996">
      <w:pPr>
        <w:tabs>
          <w:tab w:val="left" w:pos="4060"/>
          <w:tab w:val="center" w:pos="4535"/>
        </w:tabs>
        <w:suppressAutoHyphens/>
        <w:ind w:left="720"/>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idős emberek megbetegedései között a keringési és a daganatos betegségek dominálnak, jelentősen megnőtt az ún. II. típusú cukorbeteg</w:t>
      </w:r>
      <w:r w:rsidRPr="00962996">
        <w:rPr>
          <w:rFonts w:ascii="Times New Roman" w:eastAsia="Times New Roman" w:hAnsi="Times New Roman" w:cs="Times New Roman"/>
          <w:sz w:val="24"/>
          <w:szCs w:val="24"/>
          <w:lang w:eastAsia="hu-HU"/>
        </w:rPr>
        <w:softHyphen/>
        <w:t xml:space="preserve">ség gyakorisága is, valamint egyre nagyobb számban fordul elő demencia, ami az átlagéletkor növekedésével még nagyobb méreteket ölt.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egyik leggyakrabban előforduló betegség a magas vérnyomás betegség.</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fizikai, egészségügyi, mentális állapotukból, valamint a gondoskodó hozzátartozók nélkülözéséből adódóan sok ellátottunk vesz igénybe egyszerre többféle szolgáltatást, így például az étkezést a nappali ellátással, vagy a házi segítségnyújtást az étkezéssel, esetleg a jelzőrendszeres házi segítségnyújtással kiegészítve.</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A BIZTOSÍTOTT SZOLGÁLTATÁSI ELEMEK </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Szolgáltatási alapelvek</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spacing w:line="36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Főbb alapelvek, melyek szellemében végezzük a szolgáltatásainkat: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személyre szabottság,</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szükséglethez igazítás,</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gerontológiai ismeretek alkalmazása,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jó szakmai gyakorlatok alkalmazása,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folyamatosság,</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ellátások közötti átjárhatóság,</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szakmai felkészültség folyamatos szinten tartása,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emberi jogok, méltóság tiszteletben tartása,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gyors válasz a felmerülő szükségletekre,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kölcsönös bizalom,</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empátia,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biztonság, kiszámíthatóság,</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hiányzó képességek pótlása, a meglévők építése,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az egyén autonómiájának és egyediségének elfogadása,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aktivitás megőrzése, fenntartása,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team munka.</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VI.1. Étkeztetés</w:t>
      </w:r>
    </w:p>
    <w:p w:rsidR="00962996" w:rsidRPr="00962996" w:rsidRDefault="00962996" w:rsidP="00962996">
      <w:pPr>
        <w:jc w:val="both"/>
        <w:rPr>
          <w:rFonts w:ascii="Times New Roman" w:eastAsia="Times New Roman" w:hAnsi="Times New Roman" w:cs="Times New Roman"/>
          <w:b/>
          <w:i/>
          <w:sz w:val="24"/>
          <w:szCs w:val="24"/>
          <w:lang w:eastAsia="hu-HU"/>
        </w:rPr>
      </w:pPr>
      <w:r w:rsidRPr="00962996">
        <w:rPr>
          <w:rFonts w:ascii="Times New Roman" w:eastAsia="Times New Roman" w:hAnsi="Times New Roman" w:cs="Times New Roman"/>
          <w:sz w:val="24"/>
          <w:szCs w:val="24"/>
          <w:lang w:eastAsia="hu-HU"/>
        </w:rPr>
        <w:t>Az intézmény az étkezést az ellátottak életkori sajátosságainak, valamint az egészséges táplálkozás követelményeinek megfelelően nyújtja, a szociális étkeztetésre vonatkozó szabályok figyelembevételével. Normál, illetve ha az étkeztetésben részesülő személy egészségi állapota indokolja diétás étkeztetést (hozzáadott cukor nélküli, kímélő) biztosítunk.</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szükségleteknek megfelelően a szolgáltatás az alábbi formákban vehető igénybe:</w:t>
      </w:r>
    </w:p>
    <w:p w:rsidR="00962996" w:rsidRPr="00962996" w:rsidRDefault="00962996" w:rsidP="00962996">
      <w:pPr>
        <w:ind w:left="1701"/>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házhoz szállítva</w:t>
      </w:r>
    </w:p>
    <w:p w:rsidR="00962996" w:rsidRPr="00962996" w:rsidRDefault="00962996" w:rsidP="00962996">
      <w:pPr>
        <w:ind w:left="1701"/>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elvitellel</w:t>
      </w:r>
    </w:p>
    <w:p w:rsidR="00962996" w:rsidRPr="00962996" w:rsidRDefault="00962996" w:rsidP="00962996">
      <w:pPr>
        <w:ind w:left="1701"/>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helyben elfogyasztva</w:t>
      </w:r>
    </w:p>
    <w:p w:rsidR="00962996" w:rsidRPr="00962996" w:rsidRDefault="00962996" w:rsidP="00962996">
      <w:pPr>
        <w:spacing w:after="120"/>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Calibri" w:hAnsi="Times New Roman" w:cs="Times New Roman"/>
          <w:sz w:val="24"/>
          <w:szCs w:val="24"/>
          <w:lang w:eastAsia="hu-HU"/>
        </w:rPr>
      </w:pPr>
      <w:bookmarkStart w:id="245" w:name="_Toc373413315"/>
      <w:r w:rsidRPr="00962996">
        <w:rPr>
          <w:rFonts w:ascii="Times New Roman" w:eastAsia="Calibri" w:hAnsi="Times New Roman" w:cs="Times New Roman"/>
          <w:b/>
          <w:i/>
          <w:sz w:val="24"/>
          <w:szCs w:val="24"/>
          <w:lang w:eastAsia="hu-HU"/>
        </w:rPr>
        <w:t xml:space="preserve"> </w:t>
      </w:r>
      <w:r w:rsidRPr="00962996">
        <w:rPr>
          <w:rFonts w:ascii="Times New Roman" w:eastAsia="Calibri" w:hAnsi="Times New Roman" w:cs="Times New Roman"/>
          <w:sz w:val="24"/>
          <w:szCs w:val="24"/>
          <w:lang w:eastAsia="hu-HU"/>
        </w:rPr>
        <w:t xml:space="preserve">Házhoz szállítva </w:t>
      </w:r>
      <w:bookmarkEnd w:id="245"/>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főzőkonyhán történik az ételek egyedi kiszerelésű csomagolása, majd a gondozási központból az ellátottak lakására az intézménnyel megbízási szerződésben álló vállalkozók (2 fő) szállítják ki az ételt munkanapokon 10-14 óra között.</w:t>
      </w:r>
    </w:p>
    <w:p w:rsidR="00962996" w:rsidRPr="00962996" w:rsidRDefault="00962996" w:rsidP="00962996">
      <w:pPr>
        <w:spacing w:after="120"/>
        <w:rPr>
          <w:rFonts w:ascii="Times New Roman" w:eastAsia="Calibri" w:hAnsi="Times New Roman" w:cs="Times New Roman"/>
          <w:sz w:val="24"/>
          <w:szCs w:val="24"/>
          <w:lang w:eastAsia="hu-HU"/>
        </w:rPr>
      </w:pPr>
      <w:bookmarkStart w:id="246" w:name="_Toc373413316"/>
    </w:p>
    <w:p w:rsidR="00962996" w:rsidRPr="00962996" w:rsidRDefault="00962996" w:rsidP="00962996">
      <w:pPr>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Elvitellel</w:t>
      </w:r>
      <w:bookmarkEnd w:id="246"/>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intézmény tálalókonyhájáról, az ellátott saját ételhordójába tálalt ebédet munkanapokon 8:00-11:00 között vihetik el az étkezésben részesülők.</w:t>
      </w:r>
    </w:p>
    <w:p w:rsidR="00962996" w:rsidRPr="00962996" w:rsidRDefault="00962996" w:rsidP="00962996">
      <w:pPr>
        <w:spacing w:after="120"/>
        <w:rPr>
          <w:rFonts w:ascii="Times New Roman" w:eastAsia="Calibri" w:hAnsi="Times New Roman" w:cs="Times New Roman"/>
          <w:sz w:val="24"/>
          <w:szCs w:val="24"/>
          <w:lang w:eastAsia="hu-HU"/>
        </w:rPr>
      </w:pPr>
      <w:bookmarkStart w:id="247" w:name="_Toc373413317"/>
    </w:p>
    <w:p w:rsidR="00962996" w:rsidRPr="00962996" w:rsidRDefault="00962996" w:rsidP="00962996">
      <w:pPr>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Idősek klubjában helyben elfogyasztva</w:t>
      </w:r>
      <w:bookmarkEnd w:id="247"/>
      <w:r w:rsidRPr="00962996">
        <w:rPr>
          <w:rFonts w:ascii="Times New Roman" w:eastAsia="Calibri" w:hAnsi="Times New Roman" w:cs="Times New Roman"/>
          <w:sz w:val="24"/>
          <w:szCs w:val="24"/>
          <w:lang w:eastAsia="hu-HU"/>
        </w:rPr>
        <w:t xml:space="preserve">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Munkanapokon az étel tálalására, melegítésére és elfogyasztására alkalmas helyiség biztosításával, az intézmény étkezőjében történő felszolgálással, a rászoruló személyek részére történő segítségnyújtással történik a szolgáltatás.</w:t>
      </w:r>
    </w:p>
    <w:p w:rsidR="00962996" w:rsidRPr="00962996" w:rsidRDefault="00962996" w:rsidP="00962996">
      <w:pPr>
        <w:spacing w:after="120"/>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VI.2. Házi segítségnyújtás </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 segítségnyújtás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 személyi gondozás keretében gondozás és háztartási segítségnyújtás,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 szociális segítés keretében háztartási segítségnyújtás</w:t>
      </w:r>
    </w:p>
    <w:p w:rsidR="00962996" w:rsidRPr="00962996" w:rsidRDefault="00962996" w:rsidP="00962996">
      <w:pPr>
        <w:spacing w:after="20"/>
        <w:ind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szolgáltatási elemet biztosít.</w:t>
      </w:r>
    </w:p>
    <w:p w:rsidR="00962996" w:rsidRPr="00962996" w:rsidRDefault="00962996" w:rsidP="00962996">
      <w:pPr>
        <w:spacing w:after="20"/>
        <w:ind w:firstLine="180"/>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 segítségnyújtás mindig egyénre szabott, az egyéni szükségletekre reagáló komplex tevékenység, amit több szolgáltatási elem együttes alkalmazásával érhetünk el.</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u w:val="single"/>
        </w:rPr>
        <w:t>A </w:t>
      </w:r>
      <w:r w:rsidRPr="00962996">
        <w:rPr>
          <w:rFonts w:ascii="Times New Roman" w:hAnsi="Times New Roman" w:cs="Times New Roman"/>
          <w:iCs/>
          <w:sz w:val="24"/>
          <w:szCs w:val="24"/>
          <w:u w:val="single"/>
        </w:rPr>
        <w:t>háztartási vagy háztartást pótló segítségnyújtás</w:t>
      </w:r>
      <w:r w:rsidRPr="00962996">
        <w:rPr>
          <w:rFonts w:ascii="Times New Roman" w:hAnsi="Times New Roman" w:cs="Times New Roman"/>
          <w:iCs/>
          <w:sz w:val="24"/>
          <w:szCs w:val="24"/>
        </w:rPr>
        <w:t xml:space="preserve"> alatt értjük</w:t>
      </w:r>
      <w:r w:rsidRPr="00962996">
        <w:rPr>
          <w:rFonts w:ascii="Times New Roman" w:hAnsi="Times New Roman" w:cs="Times New Roman"/>
          <w:i/>
          <w:iCs/>
          <w:sz w:val="24"/>
          <w:szCs w:val="24"/>
        </w:rPr>
        <w:t xml:space="preserve"> </w:t>
      </w:r>
      <w:r w:rsidRPr="00962996">
        <w:rPr>
          <w:rFonts w:ascii="Times New Roman" w:hAnsi="Times New Roman" w:cs="Times New Roman"/>
          <w:sz w:val="24"/>
          <w:szCs w:val="24"/>
        </w:rPr>
        <w:t xml:space="preserve">az igénybe vevő segítését mindennapi életvitelében, személyes környezete rendben tartásában, mindennapi ügyeinek intézésében, valamint a személyes szükségleteinek kielégítésére szolgáló lehetőségek és eszközök biztosítását, ha ezt saját háztartásában vagy annak hiányában nem tudja megoldani.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hAnsi="Times New Roman" w:cs="Times New Roman"/>
          <w:sz w:val="24"/>
          <w:szCs w:val="24"/>
        </w:rPr>
        <w:t xml:space="preserve">Ennek értelmében a </w:t>
      </w:r>
      <w:r w:rsidRPr="00962996">
        <w:rPr>
          <w:rFonts w:ascii="Times New Roman" w:eastAsia="Times New Roman" w:hAnsi="Times New Roman" w:cs="Times New Roman"/>
          <w:sz w:val="24"/>
          <w:szCs w:val="24"/>
          <w:lang w:eastAsia="hu-HU"/>
        </w:rPr>
        <w:t>következő tevékenységeket és résztevékenységeket biztosítjuk:</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 lakókörnyezeti higiénia megtartásával kapcsolatban:</w:t>
      </w:r>
    </w:p>
    <w:p w:rsidR="00962996" w:rsidRPr="00962996" w:rsidRDefault="00962996" w:rsidP="00962996">
      <w:pPr>
        <w:ind w:left="141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takarítás a lakás életvitelszerűen használt helyiségeiben (hálószobában, </w:t>
      </w:r>
      <w:r w:rsidRPr="00962996">
        <w:rPr>
          <w:rFonts w:ascii="Times New Roman" w:eastAsia="Times New Roman" w:hAnsi="Times New Roman" w:cs="Times New Roman"/>
          <w:sz w:val="24"/>
          <w:szCs w:val="24"/>
          <w:lang w:eastAsia="hu-HU"/>
        </w:rPr>
        <w:tab/>
        <w:t xml:space="preserve">                fürdőszobában, konyhában és illemhelyiségben)</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mosás,</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vasalás.</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 háztartási tevékenységben való közreműködés körében:</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bevásárlás (személyes szükséglet mértékében), gyógyszer kiváltása</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segítségnyújtás ételkészítésben és az étkezés előkészítésében</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mosogatás</w:t>
      </w:r>
    </w:p>
    <w:p w:rsidR="00962996" w:rsidRPr="00962996" w:rsidRDefault="00962996" w:rsidP="00962996">
      <w:pPr>
        <w:ind w:left="1134" w:firstLine="282"/>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ruhajavítás</w:t>
      </w:r>
    </w:p>
    <w:p w:rsidR="00962996" w:rsidRPr="00962996" w:rsidRDefault="00962996" w:rsidP="00962996">
      <w:pPr>
        <w:ind w:left="1134" w:firstLine="282"/>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ágyazás, ágyneműcsere</w:t>
      </w:r>
    </w:p>
    <w:p w:rsidR="00962996" w:rsidRPr="00962996" w:rsidRDefault="00962996" w:rsidP="00962996">
      <w:pPr>
        <w:ind w:left="852" w:firstLine="564"/>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közkútról, fúrtkútról vízhordás</w:t>
      </w:r>
    </w:p>
    <w:p w:rsidR="00962996" w:rsidRPr="00962996" w:rsidRDefault="00962996" w:rsidP="00962996">
      <w:pPr>
        <w:ind w:left="141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tüzelő behordása kályhához, egyedi fűtés beindítása (kivéve, ha ez a tevékenység egyéb szakmai kompetenciát igényel)</w:t>
      </w:r>
    </w:p>
    <w:p w:rsidR="00962996" w:rsidRPr="00962996" w:rsidRDefault="00962996" w:rsidP="00962996">
      <w:pPr>
        <w:ind w:left="852" w:firstLine="564"/>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télen hó eltakarítás és síkosság-mentesítés a lakás bejárata előtt</w:t>
      </w:r>
    </w:p>
    <w:p w:rsidR="00962996" w:rsidRPr="00962996" w:rsidRDefault="00962996" w:rsidP="00962996">
      <w:pPr>
        <w:ind w:left="852" w:firstLine="564"/>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kísérés</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segítségnyújtás veszélyhelyzet kialakulásának megelőzésében és a kialakult veszélyhelyzet elhárításában</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szükség esetén a bentlakásos szociális intézménybe történő beköltözés segítése.</w:t>
      </w:r>
    </w:p>
    <w:p w:rsidR="00962996" w:rsidRPr="00962996" w:rsidRDefault="00962996" w:rsidP="00962996">
      <w:pPr>
        <w:jc w:val="both"/>
        <w:rPr>
          <w:rFonts w:ascii="Times New Roman" w:hAnsi="Times New Roman" w:cs="Times New Roman"/>
          <w:iCs/>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iCs/>
          <w:sz w:val="24"/>
          <w:szCs w:val="24"/>
          <w:u w:val="single"/>
        </w:rPr>
        <w:t xml:space="preserve">A gondozás </w:t>
      </w:r>
      <w:r w:rsidRPr="00962996">
        <w:rPr>
          <w:rFonts w:ascii="Times New Roman" w:hAnsi="Times New Roman" w:cs="Times New Roman"/>
          <w:iCs/>
          <w:sz w:val="24"/>
          <w:szCs w:val="24"/>
        </w:rPr>
        <w:t>alatt</w:t>
      </w:r>
      <w:r w:rsidRPr="00962996">
        <w:rPr>
          <w:rFonts w:ascii="Times New Roman" w:hAnsi="Times New Roman" w:cs="Times New Roman"/>
          <w:sz w:val="24"/>
          <w:szCs w:val="24"/>
        </w:rPr>
        <w:t> az igénybe vevő bevonásával történő, tervezésen alapuló, célzott segítést értjük mindazon tevékenységek elvégzésében, amelyeket saját maga tenne meg, ha erre képes lenne, továbbá az idős személy olyan rendszeres vagy hosszabb idejű testi-lelki támogatását, fejlesztését, amely elősegíti a körülményekhez képest legjobb életminőség elérését, illetve a családban, társadalmi státuszban való megtartását, visszailleszkedését.</w:t>
      </w:r>
    </w:p>
    <w:p w:rsidR="00962996" w:rsidRPr="00962996" w:rsidRDefault="00962996" w:rsidP="00962996">
      <w:pPr>
        <w:jc w:val="both"/>
        <w:rPr>
          <w:rFonts w:ascii="Times New Roman" w:hAnsi="Times New Roman" w:cs="Times New Roman"/>
          <w:sz w:val="24"/>
          <w:szCs w:val="24"/>
        </w:rPr>
      </w:pPr>
      <w:r w:rsidRPr="00962996">
        <w:rPr>
          <w:rFonts w:ascii="Times New Roman" w:eastAsia="Times New Roman" w:hAnsi="Times New Roman" w:cs="Times New Roman"/>
          <w:sz w:val="24"/>
          <w:szCs w:val="24"/>
          <w:lang w:eastAsia="hu-HU"/>
        </w:rPr>
        <w:t>A gondozás holisztikus, specifikus, egyénre szabott, az egyéni szükségletekre reagáló szolgáltatás. A gondozásnak komplex tevékenységnek kell lennie, ami több szolgáltatási elem együttes alkalmazásával érhető el.</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hAnsi="Times New Roman" w:cs="Times New Roman"/>
          <w:sz w:val="24"/>
          <w:szCs w:val="24"/>
        </w:rPr>
        <w:t xml:space="preserve">Ennek értelmében </w:t>
      </w:r>
      <w:r w:rsidRPr="00962996">
        <w:rPr>
          <w:rFonts w:ascii="Times New Roman" w:eastAsia="Times New Roman" w:hAnsi="Times New Roman" w:cs="Times New Roman"/>
          <w:sz w:val="24"/>
          <w:szCs w:val="24"/>
          <w:lang w:eastAsia="hu-HU"/>
        </w:rPr>
        <w:t>biztosítandó tevékenységek és résztevékenységek:</w:t>
      </w:r>
    </w:p>
    <w:p w:rsidR="00962996" w:rsidRPr="00962996" w:rsidRDefault="00962996" w:rsidP="00962996">
      <w:pPr>
        <w:numPr>
          <w:ilvl w:val="0"/>
          <w:numId w:val="38"/>
        </w:numPr>
        <w:spacing w:after="0" w:line="24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ellátást igénybe vevővel segítő kapcsolat kialakítása és fenntartása körében:</w:t>
      </w:r>
    </w:p>
    <w:p w:rsidR="00962996" w:rsidRPr="00962996" w:rsidRDefault="00962996" w:rsidP="00962996">
      <w:pPr>
        <w:ind w:left="720" w:firstLine="69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információnyújtás, tanácsadás és mentális támogatás</w:t>
      </w:r>
    </w:p>
    <w:p w:rsidR="00962996" w:rsidRPr="00962996" w:rsidRDefault="00962996" w:rsidP="00962996">
      <w:pPr>
        <w:ind w:left="1134" w:firstLine="282"/>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családdal, ismerősökkel való kapcsolattartás segítése</w:t>
      </w:r>
    </w:p>
    <w:p w:rsidR="00962996" w:rsidRPr="00962996" w:rsidRDefault="00962996" w:rsidP="00962996">
      <w:pPr>
        <w:ind w:left="141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az egészség megőrzésére irányuló aktív szabadidős tevékenységben való közreműködés</w:t>
      </w:r>
    </w:p>
    <w:p w:rsidR="00962996" w:rsidRPr="00962996" w:rsidRDefault="00962996" w:rsidP="00962996">
      <w:pPr>
        <w:ind w:left="141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ügyintézés az ellátott érdekeinek védelmében.</w:t>
      </w:r>
    </w:p>
    <w:p w:rsidR="00962996" w:rsidRPr="00962996" w:rsidRDefault="00962996" w:rsidP="00962996">
      <w:pPr>
        <w:numPr>
          <w:ilvl w:val="0"/>
          <w:numId w:val="42"/>
        </w:numPr>
        <w:ind w:left="641" w:hanging="357"/>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gondozási és ápolási feladatok körében:</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mosdatás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fürdetés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öltöztetés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ágyazás, ágyneműcsere</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inkontinens beteg ellátása, testfelület tisztítása, kezelése</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haj, arcszőrzet ápolás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száj, fog és protézis ápolás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körömápolás, bőrápolás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folyadékpótlás, étkeztetés (segédeszköz nélkül)</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mozgatás ágyban</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decubitus megelőzés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felületi sebkezelés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sztómazsák cseréje</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gyógyszer adagolása, gyógyszerelés monitorozása</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vérnyomás és vércukor mérése</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hely- és helyzetváltoztatás segítése lakáson belül és kívül</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kényelmi és gyógyászati segédeszközök beszerzésében való közreműködés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kényelmi és gyógyászati segédeszközök használatának betanítása</w:t>
      </w:r>
    </w:p>
    <w:p w:rsidR="00962996" w:rsidRPr="00962996" w:rsidRDefault="00962996" w:rsidP="00962996">
      <w:pPr>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karbantartásában való segítségnyújtás</w:t>
      </w:r>
    </w:p>
    <w:p w:rsidR="00962996" w:rsidRPr="00962996" w:rsidRDefault="00962996" w:rsidP="00962996">
      <w:pPr>
        <w:numPr>
          <w:ilvl w:val="0"/>
          <w:numId w:val="42"/>
        </w:numPr>
        <w:spacing w:after="0" w:line="240" w:lineRule="auto"/>
        <w:ind w:left="170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háziorvos írásos rendelésén alapuló terápia követése (a tevékenység elvégzéséhez való kompetencia határáig).</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VI.3. Jelzőrendszeres házi segítségnyújtás</w:t>
      </w:r>
    </w:p>
    <w:p w:rsidR="00962996" w:rsidRPr="00962996" w:rsidRDefault="00962996" w:rsidP="00962996">
      <w:pPr>
        <w:spacing w:after="120"/>
        <w:rPr>
          <w:rFonts w:ascii="Times New Roman" w:hAnsi="Times New Roman" w:cs="Times New Roman"/>
          <w:sz w:val="24"/>
          <w:szCs w:val="24"/>
        </w:rPr>
      </w:pPr>
      <w:r w:rsidRPr="00962996">
        <w:rPr>
          <w:rFonts w:ascii="Times New Roman" w:hAnsi="Times New Roman" w:cs="Times New Roman"/>
          <w:sz w:val="24"/>
          <w:szCs w:val="24"/>
        </w:rPr>
        <w:t> A jelzőrendszeres házi segítségnyújtás felügyelet szolgáltatási elemet biztosít.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iCs/>
          <w:sz w:val="24"/>
          <w:szCs w:val="24"/>
          <w:u w:val="single"/>
        </w:rPr>
        <w:t>A felügyelet</w:t>
      </w:r>
      <w:r w:rsidRPr="00962996">
        <w:rPr>
          <w:rFonts w:ascii="Times New Roman" w:hAnsi="Times New Roman" w:cs="Times New Roman"/>
          <w:iCs/>
          <w:sz w:val="24"/>
          <w:szCs w:val="24"/>
        </w:rPr>
        <w:t xml:space="preserve"> alatt értjük</w:t>
      </w:r>
      <w:r w:rsidRPr="00962996">
        <w:rPr>
          <w:rFonts w:ascii="Times New Roman" w:hAnsi="Times New Roman" w:cs="Times New Roman"/>
          <w:sz w:val="24"/>
          <w:szCs w:val="24"/>
        </w:rPr>
        <w:t> az igénybe vevő lakó- vagy tartózkodási helyén a lelki és fizikai biztonságát szolgáló, személyes vagy technikai eszközzel, eszközökkel biztosított kontrollt.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bCs/>
          <w:sz w:val="24"/>
          <w:szCs w:val="24"/>
        </w:rPr>
        <w:t>A technikai eszköz bevonásával biztosított személyes kontroll távfelügyelet formájában valósul meg.</w:t>
      </w:r>
    </w:p>
    <w:p w:rsidR="00962996" w:rsidRPr="00962996" w:rsidRDefault="00962996" w:rsidP="00962996">
      <w:pPr>
        <w:jc w:val="both"/>
        <w:rPr>
          <w:rFonts w:ascii="Times New Roman" w:eastAsia="Times New Roman" w:hAnsi="Times New Roman" w:cs="Times New Roman"/>
          <w:sz w:val="24"/>
          <w:szCs w:val="24"/>
          <w:u w:val="single"/>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u w:val="single"/>
          <w:lang w:eastAsia="hu-HU"/>
        </w:rPr>
        <w:t>A szolgáltatás biztosítására használt műszaki rendszer leírása</w:t>
      </w:r>
      <w:r w:rsidRPr="00962996">
        <w:rPr>
          <w:rFonts w:ascii="Times New Roman" w:eastAsia="Times New Roman" w:hAnsi="Times New Roman" w:cs="Times New Roman"/>
          <w:sz w:val="24"/>
          <w:szCs w:val="24"/>
          <w:lang w:eastAsia="hu-HU"/>
        </w:rPr>
        <w: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kihelyezett készülékeket az SOS Központ Kft-től bérli az intézmény, egyben ők látják el a diszpécseri feladatokat is. A SeniGuard segélyhívó készülék egy korszerű mobil eszköz, amely GSM, GPS, GPRS technológiával lehetővé teszi a gyors és hatékony segítségnyújtást. A segélyhívó eszköz hordozható, így nem csak a lakáson belül, hanem azon kívül, az ország bármely pontján biztosítható a segítségnyújtás a diszpécserközpont közreműködésével. Az eszköz </w:t>
      </w:r>
      <w:r w:rsidRPr="00962996">
        <w:rPr>
          <w:rFonts w:ascii="Times New Roman" w:hAnsi="Times New Roman" w:cs="Times New Roman"/>
          <w:sz w:val="24"/>
          <w:szCs w:val="24"/>
        </w:rPr>
        <w:t xml:space="preserve">nyakba akasztható, ütés- és cseppálló, </w:t>
      </w:r>
      <w:r w:rsidRPr="00962996">
        <w:rPr>
          <w:rFonts w:ascii="Times New Roman" w:eastAsia="Times New Roman" w:hAnsi="Times New Roman" w:cs="Times New Roman"/>
          <w:sz w:val="24"/>
          <w:szCs w:val="24"/>
          <w:lang w:eastAsia="hu-HU"/>
        </w:rPr>
        <w:t xml:space="preserve">SIM kártyával működik, kétirányú hangkommunikációra képes, mint egy mobiltelefon. A készüléket 2-3 naponta szükséges tölteni. A töltöttséget a diszpécserközpont folyamatosan nyomon követi, lemerülés előtt figyelmezteti az ellátottat a készülék töltőre való helyezéséről. A beépített GPS-nek köszönhetően az ellátott tartózkodási helye is meghatározható, hozzájárulva a minél gyorsabb és szakszerűbb mentéshez. Amennyiben az ellátott elájul, vagy elesik, úgy az eszköz automatikus riasztást küld a beépített elesés-érzékelő aktiválódását követően.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Segítségnyújtás folyamata: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diszpécserközpont számítógépes rendszere biztosítja a segélyhívó készülékekről érkező jelzések fogadását, biztosítja a készülékkel a folyamatos kapcsolatot napi 24 órában. A segélykérő jelzés érkezésekor automatikusan megjelenik a számítógépen az ellátott személy adatlapja, a diszpécser visszahívja a készüléket, tájékozódik a segélykérés okáról, jellegéről és a megfelelő helyre (készenléti gondozó, hozzátartozó, mentő, orvosi ügyelet, rendőrség, stb.) átjelzést tesz, valamint tájékoztatást nyújt a segélykérés helyéről, okáról és az egyéb, birtokában lévő információról.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készenléti ügyeletes gondozók – a közlekedési helyzettől függően- tömegközlekedéssel, vagy taxival a legrövidebb időn belül az ellátott lakására mennek. A gondozó a segélyhívás okául szolgáló probléma megoldása érdekében megteszi a szükséges azonnali intézkedéseket pl.: elsősegély nyújtása, ápolási feladatok ellátása, orvos hívása stb., majd a probléma megoldása után megírja a riasztási jegyzőkönyvet, melyet átad a koordinátornak.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jelzőrendszeres házi segítségnyújtásban dolgozó gondozók számára biztosítjuk: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a mobiltelefont,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a készenléti táskát, továbbá</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a gyors helyszínre érkezéshez szükséges taxi-kártyát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az intézmény kulcsait az ellátottak kulcsaihoz való hozzáférés érdekében.</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kiérkező gondozó a következő feladatokat láthatja el:</w:t>
      </w:r>
    </w:p>
    <w:p w:rsidR="00962996" w:rsidRPr="00962996" w:rsidRDefault="00962996" w:rsidP="00962996">
      <w:pPr>
        <w:ind w:left="56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vészhelyzet esetén a megfelelő szakember értesítése, orvos, mentő hívása,</w:t>
      </w:r>
    </w:p>
    <w:p w:rsidR="00962996" w:rsidRPr="00962996" w:rsidRDefault="00962996" w:rsidP="00962996">
      <w:pPr>
        <w:ind w:left="56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elsősegély nyújtása,</w:t>
      </w:r>
    </w:p>
    <w:p w:rsidR="00962996" w:rsidRPr="00962996" w:rsidRDefault="00962996" w:rsidP="00962996">
      <w:pPr>
        <w:ind w:left="56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ápolási, gondozási feladatok ellátása,</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alapvizsgálatok ellátása (pl.: lázmérés, vérnyomásmérés stb.)</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közreműködés a fertőzés, járvány kialakulásának megelőzésében,</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felemelés, biztonságba helyezés.</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jelzőrendszeres házi segítségnyújtás koordinációját ellátó gondozó készíti el a havi és éves jelentéseket, a készenléti ügyeletesek beosztását.</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VI.4. Idősek nappali ellátása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nappali ellátás 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tanácsadás,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készségfejlesztés,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háztartási vagy háztartást pótló segítségnyújtás,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e)</w:t>
      </w:r>
      <w:r w:rsidRPr="00962996">
        <w:rPr>
          <w:rFonts w:ascii="Times New Roman" w:eastAsia="Times New Roman" w:hAnsi="Times New Roman" w:cs="Times New Roman"/>
          <w:sz w:val="24"/>
          <w:szCs w:val="24"/>
          <w:lang w:eastAsia="hu-HU"/>
        </w:rPr>
        <w:t> esetkezelés,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f)</w:t>
      </w:r>
      <w:r w:rsidRPr="00962996">
        <w:rPr>
          <w:rFonts w:ascii="Times New Roman" w:eastAsia="Times New Roman" w:hAnsi="Times New Roman" w:cs="Times New Roman"/>
          <w:sz w:val="24"/>
          <w:szCs w:val="24"/>
          <w:lang w:eastAsia="hu-HU"/>
        </w:rPr>
        <w:t> felügyelet,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g)</w:t>
      </w:r>
      <w:r w:rsidRPr="00962996">
        <w:rPr>
          <w:rFonts w:ascii="Times New Roman" w:eastAsia="Times New Roman" w:hAnsi="Times New Roman" w:cs="Times New Roman"/>
          <w:sz w:val="24"/>
          <w:szCs w:val="24"/>
          <w:lang w:eastAsia="hu-HU"/>
        </w:rPr>
        <w:t> gondozás 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h)</w:t>
      </w:r>
      <w:r w:rsidRPr="00962996">
        <w:rPr>
          <w:rFonts w:ascii="Times New Roman" w:eastAsia="Times New Roman" w:hAnsi="Times New Roman" w:cs="Times New Roman"/>
          <w:sz w:val="24"/>
          <w:szCs w:val="24"/>
          <w:lang w:eastAsia="hu-HU"/>
        </w:rPr>
        <w:t> közösségi fejlesztés szolgáltatási elemeket szükség szerint biztosít.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u w:val="single"/>
          <w:lang w:eastAsia="hu-HU"/>
        </w:rPr>
        <w:t>A</w:t>
      </w:r>
      <w:r w:rsidRPr="00962996">
        <w:rPr>
          <w:rFonts w:ascii="Times New Roman" w:eastAsia="Times New Roman" w:hAnsi="Times New Roman" w:cs="Times New Roman"/>
          <w:i/>
          <w:iCs/>
          <w:sz w:val="24"/>
          <w:szCs w:val="24"/>
          <w:u w:val="single"/>
          <w:lang w:eastAsia="hu-HU"/>
        </w:rPr>
        <w:t xml:space="preserve"> </w:t>
      </w:r>
      <w:r w:rsidRPr="00962996">
        <w:rPr>
          <w:rFonts w:ascii="Times New Roman" w:eastAsia="Times New Roman" w:hAnsi="Times New Roman" w:cs="Times New Roman"/>
          <w:iCs/>
          <w:sz w:val="24"/>
          <w:szCs w:val="24"/>
          <w:u w:val="single"/>
          <w:lang w:eastAsia="hu-HU"/>
        </w:rPr>
        <w:t>tanácsadás</w:t>
      </w:r>
      <w:r w:rsidRPr="00962996">
        <w:rPr>
          <w:rFonts w:ascii="Times New Roman" w:eastAsia="Times New Roman" w:hAnsi="Times New Roman" w:cs="Times New Roman"/>
          <w:iCs/>
          <w:sz w:val="24"/>
          <w:szCs w:val="24"/>
          <w:lang w:eastAsia="hu-HU"/>
        </w:rPr>
        <w:t>:</w:t>
      </w:r>
      <w:r w:rsidRPr="00962996">
        <w:rPr>
          <w:rFonts w:ascii="Times New Roman" w:eastAsia="Times New Roman" w:hAnsi="Times New Roman" w:cs="Times New Roman"/>
          <w:sz w:val="24"/>
          <w:szCs w:val="24"/>
          <w:lang w:eastAsia="hu-HU"/>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 tanácskérés hátterében valamilyen hiány, bizonytalanság, diszkomfort érzés</w:t>
      </w:r>
      <w:r w:rsidRPr="00962996">
        <w:rPr>
          <w:rFonts w:ascii="Times New Roman" w:eastAsia="Times New Roman" w:hAnsi="Times New Roman" w:cs="Times New Roman"/>
          <w:sz w:val="24"/>
          <w:szCs w:val="24"/>
          <w:lang w:eastAsia="hu-HU"/>
        </w:rPr>
        <w:t xml:space="preserve">, konkrét vagy kevésbé konkretizált kérdés áll, általában valamilyen pontosítás, meghatározás, információszerzés, vagy a bizonytalanság érzésének csökkentése a tanácskérő célja.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tanácsadás </w:t>
      </w:r>
      <w:r w:rsidRPr="00962996">
        <w:rPr>
          <w:rFonts w:ascii="Times New Roman" w:eastAsia="Times New Roman" w:hAnsi="Times New Roman" w:cs="Times New Roman"/>
          <w:bCs/>
          <w:sz w:val="24"/>
          <w:szCs w:val="24"/>
          <w:lang w:eastAsia="hu-HU"/>
        </w:rPr>
        <w:t>eseti problémamegoldáshoz</w:t>
      </w:r>
      <w:r w:rsidRPr="00962996">
        <w:rPr>
          <w:rFonts w:ascii="Times New Roman" w:eastAsia="Times New Roman" w:hAnsi="Times New Roman" w:cs="Times New Roman"/>
          <w:b/>
          <w:bCs/>
          <w:sz w:val="24"/>
          <w:szCs w:val="24"/>
          <w:lang w:eastAsia="hu-HU"/>
        </w:rPr>
        <w:t xml:space="preserve"> </w:t>
      </w:r>
      <w:r w:rsidRPr="00962996">
        <w:rPr>
          <w:rFonts w:ascii="Times New Roman" w:eastAsia="Times New Roman" w:hAnsi="Times New Roman" w:cs="Times New Roman"/>
          <w:sz w:val="24"/>
          <w:szCs w:val="24"/>
          <w:lang w:eastAsia="hu-HU"/>
        </w:rPr>
        <w:t xml:space="preserve">kapcsolódó </w:t>
      </w:r>
      <w:r w:rsidRPr="00962996">
        <w:rPr>
          <w:rFonts w:ascii="Times New Roman" w:eastAsia="Times New Roman" w:hAnsi="Times New Roman" w:cs="Times New Roman"/>
          <w:iCs/>
          <w:sz w:val="24"/>
          <w:szCs w:val="24"/>
          <w:lang w:eastAsia="hu-HU"/>
        </w:rPr>
        <w:t>információk</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 xml:space="preserve">átadására szolgál, így támogatva az igénybevevő személy önrendelkező, önsegítő és öngondoskodó attitűdjének kialakulását.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 tanácsadás során szükség lehet s</w:t>
      </w:r>
      <w:r w:rsidRPr="00962996">
        <w:rPr>
          <w:rFonts w:ascii="Times New Roman" w:eastAsia="Times New Roman" w:hAnsi="Times New Roman" w:cs="Times New Roman"/>
          <w:sz w:val="24"/>
          <w:szCs w:val="24"/>
          <w:lang w:eastAsia="hu-HU"/>
        </w:rPr>
        <w:t>peciális szakemberek bevonására is vagy célszervezetek felé történő átirányításra.</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tanácsadás leggyakrabban </w:t>
      </w:r>
      <w:r w:rsidRPr="00962996">
        <w:rPr>
          <w:rFonts w:ascii="Times New Roman" w:eastAsia="Times New Roman" w:hAnsi="Times New Roman" w:cs="Times New Roman"/>
          <w:bCs/>
          <w:sz w:val="24"/>
          <w:szCs w:val="24"/>
          <w:lang w:eastAsia="hu-HU"/>
        </w:rPr>
        <w:t>szóban megvalósuló</w:t>
      </w:r>
      <w:r w:rsidRPr="00962996">
        <w:rPr>
          <w:rFonts w:ascii="Times New Roman" w:eastAsia="Times New Roman" w:hAnsi="Times New Roman" w:cs="Times New Roman"/>
          <w:b/>
          <w:bCs/>
          <w:sz w:val="24"/>
          <w:szCs w:val="24"/>
          <w:lang w:eastAsia="hu-HU"/>
        </w:rPr>
        <w:t xml:space="preserve"> </w:t>
      </w:r>
      <w:r w:rsidRPr="00962996">
        <w:rPr>
          <w:rFonts w:ascii="Times New Roman" w:eastAsia="Times New Roman" w:hAnsi="Times New Roman" w:cs="Times New Roman"/>
          <w:sz w:val="24"/>
          <w:szCs w:val="24"/>
          <w:lang w:eastAsia="hu-HU"/>
        </w:rPr>
        <w:t xml:space="preserve">tevékenységet jelent, de megvalósulhat </w:t>
      </w:r>
      <w:r w:rsidRPr="00962996">
        <w:rPr>
          <w:rFonts w:ascii="Times New Roman" w:eastAsia="Times New Roman" w:hAnsi="Times New Roman" w:cs="Times New Roman"/>
          <w:bCs/>
          <w:sz w:val="24"/>
          <w:szCs w:val="24"/>
          <w:lang w:eastAsia="hu-HU"/>
        </w:rPr>
        <w:t>papír alapon</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közvetítő személyen vagy</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informatikai eszközökön keresztül is, mely</w:t>
      </w:r>
      <w:r w:rsidRPr="00962996">
        <w:rPr>
          <w:rFonts w:ascii="Times New Roman" w:eastAsia="Times New Roman" w:hAnsi="Times New Roman" w:cs="Times New Roman"/>
          <w:sz w:val="24"/>
          <w:szCs w:val="24"/>
          <w:lang w:eastAsia="hu-HU"/>
        </w:rPr>
        <w:t xml:space="preserve"> esetekben a személyes találkozás során működő összes kommunikációs csatorna közül a nonverbális és metakommunikáció kiesik, ezért ennek a formának a </w:t>
      </w:r>
      <w:r w:rsidRPr="00962996">
        <w:rPr>
          <w:rFonts w:ascii="Times New Roman" w:eastAsia="Times New Roman" w:hAnsi="Times New Roman" w:cs="Times New Roman"/>
          <w:bCs/>
          <w:sz w:val="24"/>
          <w:szCs w:val="24"/>
          <w:lang w:eastAsia="hu-HU"/>
        </w:rPr>
        <w:t>hatékony működéséhez speciális gyakorlatra, tudásra van szükség.</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tanácsadás során megadjuk az ellátott igényeinek megfelelő információkat a</w:t>
      </w:r>
      <w:r w:rsidRPr="00962996">
        <w:rPr>
          <w:rFonts w:ascii="Times New Roman" w:eastAsia="Times New Roman" w:hAnsi="Times New Roman" w:cs="Times New Roman"/>
          <w:bCs/>
          <w:sz w:val="24"/>
          <w:szCs w:val="24"/>
          <w:lang w:eastAsia="hu-HU"/>
        </w:rPr>
        <w:t xml:space="preserve"> szükségletüknek megfelelő kommunikációs csatornán keresztül, hogy </w:t>
      </w:r>
      <w:r w:rsidRPr="00962996">
        <w:rPr>
          <w:rFonts w:ascii="Times New Roman" w:eastAsia="Times New Roman" w:hAnsi="Times New Roman" w:cs="Times New Roman"/>
          <w:sz w:val="24"/>
          <w:szCs w:val="24"/>
          <w:lang w:eastAsia="hu-HU"/>
        </w:rPr>
        <w:t xml:space="preserve">kellő mennyiségű és minőségű információval rendelkezzenek, egyben alternatívákat is kínálva az őket érintő </w:t>
      </w:r>
      <w:r w:rsidRPr="00962996">
        <w:rPr>
          <w:rFonts w:ascii="Times New Roman" w:eastAsia="Times New Roman" w:hAnsi="Times New Roman" w:cs="Times New Roman"/>
          <w:bCs/>
          <w:sz w:val="24"/>
          <w:szCs w:val="24"/>
          <w:lang w:eastAsia="hu-HU"/>
        </w:rPr>
        <w:t xml:space="preserve">információhiányos életterületeken.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A tanácsadás során fokozott figyelmet fordítunk arra is, hogy az információközlés </w:t>
      </w:r>
      <w:r w:rsidRPr="00962996">
        <w:rPr>
          <w:rFonts w:ascii="Times New Roman" w:eastAsia="Times New Roman" w:hAnsi="Times New Roman" w:cs="Times New Roman"/>
          <w:sz w:val="24"/>
          <w:szCs w:val="24"/>
          <w:lang w:eastAsia="hu-HU"/>
        </w:rPr>
        <w:t>ne utasító, hanem tájékoztató jellegű és döntést meghagyó legyen.</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u w:val="single"/>
          <w:lang w:eastAsia="hu-HU"/>
        </w:rPr>
        <w:t>A készségfejlesztés</w:t>
      </w:r>
      <w:r w:rsidRPr="00962996">
        <w:rPr>
          <w:rFonts w:ascii="Times New Roman" w:eastAsia="Times New Roman" w:hAnsi="Times New Roman" w:cs="Times New Roman"/>
          <w:i/>
          <w:iCs/>
          <w:sz w:val="24"/>
          <w:szCs w:val="24"/>
          <w:lang w:eastAsia="hu-HU"/>
        </w:rPr>
        <w:t>:</w:t>
      </w:r>
      <w:r w:rsidRPr="00962996">
        <w:rPr>
          <w:rFonts w:ascii="Times New Roman" w:eastAsia="Times New Roman" w:hAnsi="Times New Roman" w:cs="Times New Roman"/>
          <w:sz w:val="24"/>
          <w:szCs w:val="24"/>
          <w:lang w:eastAsia="hu-HU"/>
        </w:rPr>
        <w:t xml:space="preserve"> az igénybe vevő társadalmi beilleszkedését segítő magatartásformáinak, egyéni és társas készségeinek kialakulását, fejlesztését szolgáló helyzetek és alternatívák kidolgozása, lehetőségek biztosítása azok gyakorlására.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idős emberek </w:t>
      </w:r>
      <w:r w:rsidRPr="00962996">
        <w:rPr>
          <w:rFonts w:ascii="Times New Roman" w:eastAsia="Times New Roman" w:hAnsi="Times New Roman" w:cs="Times New Roman"/>
          <w:bCs/>
          <w:sz w:val="24"/>
          <w:szCs w:val="24"/>
          <w:lang w:eastAsia="hu-HU"/>
        </w:rPr>
        <w:t xml:space="preserve">szociális készségei </w:t>
      </w:r>
      <w:r w:rsidRPr="00962996">
        <w:rPr>
          <w:rFonts w:ascii="Times New Roman" w:eastAsia="Times New Roman" w:hAnsi="Times New Roman" w:cs="Times New Roman"/>
          <w:sz w:val="24"/>
          <w:szCs w:val="24"/>
          <w:lang w:eastAsia="hu-HU"/>
        </w:rPr>
        <w:t xml:space="preserve">a mindennapi életben állapotrosszabbodás miatt </w:t>
      </w:r>
      <w:r w:rsidRPr="00962996">
        <w:rPr>
          <w:rFonts w:ascii="Times New Roman" w:eastAsia="Times New Roman" w:hAnsi="Times New Roman" w:cs="Times New Roman"/>
          <w:bCs/>
          <w:sz w:val="24"/>
          <w:szCs w:val="24"/>
          <w:lang w:eastAsia="hu-HU"/>
        </w:rPr>
        <w:t>csökkenhetnek, ezért van szükség gyakorlásra</w:t>
      </w:r>
      <w:r w:rsidRPr="00962996">
        <w:rPr>
          <w:rFonts w:ascii="Times New Roman" w:eastAsia="Times New Roman" w:hAnsi="Times New Roman" w:cs="Times New Roman"/>
          <w:sz w:val="24"/>
          <w:szCs w:val="24"/>
          <w:lang w:eastAsia="hu-HU"/>
        </w:rPr>
        <w:t xml:space="preserve">, az </w:t>
      </w:r>
      <w:r w:rsidRPr="00962996">
        <w:rPr>
          <w:rFonts w:ascii="Times New Roman" w:eastAsia="Times New Roman" w:hAnsi="Times New Roman" w:cs="Times New Roman"/>
          <w:bCs/>
          <w:sz w:val="24"/>
          <w:szCs w:val="24"/>
          <w:lang w:eastAsia="hu-HU"/>
        </w:rPr>
        <w:t>elakadásokon való átsegítésre</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aktivitásra, mellyel</w:t>
      </w:r>
      <w:r w:rsidRPr="00962996">
        <w:rPr>
          <w:rFonts w:ascii="Times New Roman" w:eastAsia="Times New Roman" w:hAnsi="Times New Roman" w:cs="Times New Roman"/>
          <w:sz w:val="24"/>
          <w:szCs w:val="24"/>
          <w:lang w:eastAsia="hu-HU"/>
        </w:rPr>
        <w:t xml:space="preserve"> a képességek, készségek hanyatlását késleltethetjük, megfékezhetjük. Fontos, hogy</w:t>
      </w:r>
      <w:r w:rsidRPr="00962996">
        <w:rPr>
          <w:rFonts w:ascii="Times New Roman" w:eastAsia="Times New Roman" w:hAnsi="Times New Roman" w:cs="Times New Roman"/>
          <w:bCs/>
          <w:sz w:val="24"/>
          <w:szCs w:val="24"/>
          <w:lang w:eastAsia="hu-HU"/>
        </w:rPr>
        <w:t xml:space="preserve"> az erősségekre építő és fókuszáló ellátás során</w:t>
      </w:r>
      <w:r w:rsidRPr="00962996">
        <w:rPr>
          <w:rFonts w:ascii="Times New Roman" w:eastAsia="Times New Roman" w:hAnsi="Times New Roman" w:cs="Times New Roman"/>
          <w:sz w:val="24"/>
          <w:szCs w:val="24"/>
          <w:lang w:eastAsia="hu-HU"/>
        </w:rPr>
        <w:t xml:space="preserve"> az idős embert </w:t>
      </w:r>
      <w:r w:rsidRPr="00962996">
        <w:rPr>
          <w:rFonts w:ascii="Times New Roman" w:eastAsia="Times New Roman" w:hAnsi="Times New Roman" w:cs="Times New Roman"/>
          <w:bCs/>
          <w:sz w:val="24"/>
          <w:szCs w:val="24"/>
          <w:lang w:eastAsia="hu-HU"/>
        </w:rPr>
        <w:t xml:space="preserve">felkészítsük az öregedés fizikai és lelki változásaira.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készségfejlesztés </w:t>
      </w:r>
      <w:r w:rsidRPr="00962996">
        <w:rPr>
          <w:rFonts w:ascii="Times New Roman" w:eastAsia="Times New Roman" w:hAnsi="Times New Roman" w:cs="Times New Roman"/>
          <w:bCs/>
          <w:sz w:val="24"/>
          <w:szCs w:val="24"/>
          <w:lang w:eastAsia="hu-HU"/>
        </w:rPr>
        <w:t>célja</w:t>
      </w:r>
      <w:r w:rsidRPr="00962996">
        <w:rPr>
          <w:rFonts w:ascii="Times New Roman" w:eastAsia="Times New Roman" w:hAnsi="Times New Roman" w:cs="Times New Roman"/>
          <w:sz w:val="24"/>
          <w:szCs w:val="24"/>
          <w:lang w:eastAsia="hu-HU"/>
        </w:rPr>
        <w:t xml:space="preserve">, hogy az igénybe vevő a lehető legnagyobb mértékben </w:t>
      </w:r>
      <w:r w:rsidRPr="00962996">
        <w:rPr>
          <w:rFonts w:ascii="Times New Roman" w:eastAsia="Times New Roman" w:hAnsi="Times New Roman" w:cs="Times New Roman"/>
          <w:bCs/>
          <w:sz w:val="24"/>
          <w:szCs w:val="24"/>
          <w:lang w:eastAsia="hu-HU"/>
        </w:rPr>
        <w:t>megőrizze testi, szellemi, lelki, szociális és spirituális életminőségét</w:t>
      </w:r>
      <w:r w:rsidRPr="00962996">
        <w:rPr>
          <w:rFonts w:ascii="Times New Roman" w:eastAsia="Times New Roman" w:hAnsi="Times New Roman" w:cs="Times New Roman"/>
          <w:sz w:val="24"/>
          <w:szCs w:val="24"/>
          <w:lang w:eastAsia="hu-HU"/>
        </w:rPr>
        <w:t xml:space="preserve">, valamint, hogy olyan ellátást kapjon, amely meglévő önállóságának megtartását támogatja, </w:t>
      </w:r>
      <w:r w:rsidRPr="00962996">
        <w:rPr>
          <w:rFonts w:ascii="Times New Roman" w:eastAsia="Times New Roman" w:hAnsi="Times New Roman" w:cs="Times New Roman"/>
          <w:bCs/>
          <w:sz w:val="24"/>
          <w:szCs w:val="24"/>
          <w:lang w:eastAsia="hu-HU"/>
        </w:rPr>
        <w:t xml:space="preserve">késlelteti állapotának romlását </w:t>
      </w:r>
      <w:r w:rsidRPr="00962996">
        <w:rPr>
          <w:rFonts w:ascii="Times New Roman" w:eastAsia="Times New Roman" w:hAnsi="Times New Roman" w:cs="Times New Roman"/>
          <w:sz w:val="24"/>
          <w:szCs w:val="24"/>
          <w:lang w:eastAsia="hu-HU"/>
        </w:rPr>
        <w:t xml:space="preserve">és ezáltal megőrizhesse emberi méltóságát.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A készségfejlesztés alapelvei </w:t>
      </w:r>
      <w:r w:rsidRPr="00962996">
        <w:rPr>
          <w:rFonts w:ascii="Times New Roman" w:eastAsia="Times New Roman" w:hAnsi="Times New Roman" w:cs="Times New Roman"/>
          <w:sz w:val="24"/>
          <w:szCs w:val="24"/>
          <w:lang w:eastAsia="hu-HU"/>
        </w:rPr>
        <w:t xml:space="preserve">között szerepel az önálló, önrendelkező életvitel minél további fenntartása és a </w:t>
      </w:r>
      <w:r w:rsidRPr="00962996">
        <w:rPr>
          <w:rFonts w:ascii="Times New Roman" w:eastAsia="Times New Roman" w:hAnsi="Times New Roman" w:cs="Times New Roman"/>
          <w:bCs/>
          <w:sz w:val="24"/>
          <w:szCs w:val="24"/>
          <w:lang w:eastAsia="hu-HU"/>
        </w:rPr>
        <w:t>társadalmi aktivitás megőrzése</w:t>
      </w:r>
      <w:r w:rsidRPr="00962996">
        <w:rPr>
          <w:rFonts w:ascii="Times New Roman" w:eastAsia="Times New Roman" w:hAnsi="Times New Roman" w:cs="Times New Roman"/>
          <w:sz w:val="24"/>
          <w:szCs w:val="24"/>
          <w:lang w:eastAsia="hu-HU"/>
        </w:rPr>
        <w:t xml:space="preserve"> a </w:t>
      </w:r>
      <w:r w:rsidRPr="00962996">
        <w:rPr>
          <w:rFonts w:ascii="Times New Roman" w:eastAsia="Times New Roman" w:hAnsi="Times New Roman" w:cs="Times New Roman"/>
          <w:bCs/>
          <w:sz w:val="24"/>
          <w:szCs w:val="24"/>
          <w:lang w:eastAsia="hu-HU"/>
        </w:rPr>
        <w:t>személyközpontú ellátás biztosításával</w:t>
      </w:r>
      <w:r w:rsidRPr="00962996">
        <w:rPr>
          <w:rFonts w:ascii="Times New Roman" w:eastAsia="Times New Roman" w:hAnsi="Times New Roman" w:cs="Times New Roman"/>
          <w:sz w:val="24"/>
          <w:szCs w:val="24"/>
          <w:lang w:eastAsia="hu-HU"/>
        </w:rPr>
        <w:t xml:space="preserve">, segítve ezzel az aktív, méltóságteljes időskor megélését, az autonómia megőrzését.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cél a meglévő kompetenciák megőrzése, fenntartása és lehetőség szerint bővítése a következő területeken: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önkiszolgálási képességek,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kommunikációs készségek ,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döntéshozatali képességek és a közösségi tudat,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személyes kapcsolatok kialakításának és fenntartásának fejlesztése.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 szolgáltatási elem megvalósítása</w:t>
      </w:r>
      <w:r w:rsidRPr="00962996">
        <w:rPr>
          <w:rFonts w:ascii="Times New Roman" w:eastAsia="Times New Roman" w:hAnsi="Times New Roman" w:cs="Times New Roman"/>
          <w:sz w:val="24"/>
          <w:szCs w:val="24"/>
          <w:lang w:eastAsia="hu-HU"/>
        </w:rPr>
        <w:t xml:space="preserve">, kivitelezése kapcsán elérjük, hogy a nappali ellátásban résztvevő személyek aktivitása úgy növekedjen, hogy önrendelkezési döntései alapján önállósága a legtöbb területen biztosítva legyen, miközben biztonságban érzi magát.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készségfejlesztés keretében az ellátottak részére koruknak, egészségi állapotuknak, képességeiknek és egyéni adottságaiknak megfelelően különböző szabadidős programokat szervezünk pl.: vetélkedő, kézműves foglalkozás, társasjáték, kvízjáték, stb.</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u w:val="single"/>
          <w:lang w:eastAsia="hu-HU"/>
        </w:rPr>
        <w:t xml:space="preserve">A </w:t>
      </w:r>
      <w:r w:rsidRPr="00962996">
        <w:rPr>
          <w:rFonts w:ascii="Times New Roman" w:eastAsia="Times New Roman" w:hAnsi="Times New Roman" w:cs="Times New Roman"/>
          <w:iCs/>
          <w:sz w:val="24"/>
          <w:szCs w:val="24"/>
          <w:u w:val="single"/>
          <w:lang w:eastAsia="hu-HU"/>
        </w:rPr>
        <w:t>háztartási vagy háztartást pótló segítségnyújtás</w:t>
      </w:r>
      <w:r w:rsidRPr="00962996">
        <w:rPr>
          <w:rFonts w:ascii="Times New Roman" w:eastAsia="Times New Roman" w:hAnsi="Times New Roman" w:cs="Times New Roman"/>
          <w:i/>
          <w:iCs/>
          <w:sz w:val="24"/>
          <w:szCs w:val="24"/>
          <w:lang w:eastAsia="hu-HU"/>
        </w:rPr>
        <w:t>:</w:t>
      </w:r>
      <w:r w:rsidRPr="00962996">
        <w:rPr>
          <w:rFonts w:ascii="Times New Roman" w:eastAsia="Times New Roman" w:hAnsi="Times New Roman" w:cs="Times New Roman"/>
          <w:sz w:val="24"/>
          <w:szCs w:val="24"/>
          <w:lang w:eastAsia="hu-HU"/>
        </w:rPr>
        <w:t>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 Ennek keretében biztosítjuk az ellátottak számára a személyes ruházat tisztításához a megfelelő helyiségeket és eszközöket, illetve szükség esetén segítséget nyújtunk az ellátottak részére a tisztítási feladatok ellátásában.</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u w:val="single"/>
          <w:lang w:eastAsia="hu-HU"/>
        </w:rPr>
        <w:t>Az esetkezelés</w:t>
      </w:r>
      <w:r w:rsidRPr="00962996">
        <w:rPr>
          <w:rFonts w:ascii="Times New Roman" w:eastAsia="Times New Roman" w:hAnsi="Times New Roman" w:cs="Times New Roman"/>
          <w:i/>
          <w:iCs/>
          <w:sz w:val="24"/>
          <w:szCs w:val="24"/>
          <w:lang w:eastAsia="hu-HU"/>
        </w:rPr>
        <w:t>:</w:t>
      </w:r>
      <w:r w:rsidRPr="00962996">
        <w:rPr>
          <w:rFonts w:ascii="Times New Roman" w:eastAsia="Times New Roman" w:hAnsi="Times New Roman" w:cs="Times New Roman"/>
          <w:sz w:val="24"/>
          <w:szCs w:val="24"/>
          <w:lang w:eastAsia="hu-HU"/>
        </w:rPr>
        <w:t> az igénybe vevő, vevők szükségleteinek kielégítésére (problémájának megoldására, illetve céljai elérésére) irányuló, megállapodáson, illetve együttműködésen alapuló, tervszerű segítő kapcsolat, amely során számba vesszük és mozgósítjuk az igénybe vevő saját és támogató környezete erőforrásait, továbbá azokat a szolgáltatásokat és juttatásokat, amelyek bevonhatók a célok elérésébe, újabb problémák megelőzésébe. Ilyen lehet a hivatalos ügyek intézésének segítése, az életvitelre vonatkozó tanácsadás, életvezetés segítése.</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Fontos annak </w:t>
      </w:r>
      <w:r w:rsidRPr="00962996">
        <w:rPr>
          <w:rFonts w:ascii="Times New Roman" w:eastAsia="Times New Roman" w:hAnsi="Times New Roman" w:cs="Times New Roman"/>
          <w:bCs/>
          <w:sz w:val="24"/>
          <w:szCs w:val="24"/>
          <w:lang w:eastAsia="hu-HU"/>
        </w:rPr>
        <w:t>feltérképezése</w:t>
      </w:r>
      <w:r w:rsidRPr="00962996">
        <w:rPr>
          <w:rFonts w:ascii="Times New Roman" w:eastAsia="Times New Roman" w:hAnsi="Times New Roman" w:cs="Times New Roman"/>
          <w:sz w:val="24"/>
          <w:szCs w:val="24"/>
          <w:lang w:eastAsia="hu-HU"/>
        </w:rPr>
        <w:t xml:space="preserve">, hogy mennyire képes az idős ember önmagát „menedzselni”, melyek azok a területek, ahol segítségre szorul, mekkora ennek a mértéke, mert a </w:t>
      </w:r>
      <w:r w:rsidRPr="00962996">
        <w:rPr>
          <w:rFonts w:ascii="Times New Roman" w:eastAsia="Times New Roman" w:hAnsi="Times New Roman" w:cs="Times New Roman"/>
          <w:bCs/>
          <w:sz w:val="24"/>
          <w:szCs w:val="24"/>
          <w:lang w:eastAsia="hu-HU"/>
        </w:rPr>
        <w:t xml:space="preserve">segítés </w:t>
      </w:r>
      <w:r w:rsidRPr="00962996">
        <w:rPr>
          <w:rFonts w:ascii="Times New Roman" w:eastAsia="Times New Roman" w:hAnsi="Times New Roman" w:cs="Times New Roman"/>
          <w:sz w:val="24"/>
          <w:szCs w:val="24"/>
          <w:lang w:eastAsia="hu-HU"/>
        </w:rPr>
        <w:t xml:space="preserve">a nehézségek biológiai, pszichológiai és szociális tényezőinek vizsgálatán alapul, vagyis a szociális kontextus figyelembevétele kiemelt hangsúlyt kap.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segítő intervenciók irányulhatnak </w:t>
      </w:r>
      <w:r w:rsidRPr="00962996">
        <w:rPr>
          <w:rFonts w:ascii="Times New Roman" w:eastAsia="Times New Roman" w:hAnsi="Times New Roman" w:cs="Times New Roman"/>
          <w:bCs/>
          <w:sz w:val="24"/>
          <w:szCs w:val="24"/>
          <w:lang w:eastAsia="hu-HU"/>
        </w:rPr>
        <w:t>személyen belüli változásokra</w:t>
      </w:r>
      <w:r w:rsidRPr="00962996">
        <w:rPr>
          <w:rFonts w:ascii="Times New Roman" w:eastAsia="Times New Roman" w:hAnsi="Times New Roman" w:cs="Times New Roman"/>
          <w:sz w:val="24"/>
          <w:szCs w:val="24"/>
          <w:lang w:eastAsia="hu-HU"/>
        </w:rPr>
        <w:t xml:space="preserve">, az </w:t>
      </w:r>
      <w:r w:rsidRPr="00962996">
        <w:rPr>
          <w:rFonts w:ascii="Times New Roman" w:eastAsia="Times New Roman" w:hAnsi="Times New Roman" w:cs="Times New Roman"/>
          <w:bCs/>
          <w:sz w:val="24"/>
          <w:szCs w:val="24"/>
          <w:lang w:eastAsia="hu-HU"/>
        </w:rPr>
        <w:t>egyénnek más személyekkel való kapcsolatára és/vagy a szociális környezet változtatására</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w:t>
      </w:r>
      <w:r w:rsidRPr="00962996">
        <w:rPr>
          <w:rFonts w:ascii="Times New Roman" w:eastAsia="Times New Roman" w:hAnsi="Times New Roman" w:cs="Times New Roman"/>
          <w:bCs/>
          <w:sz w:val="24"/>
          <w:szCs w:val="24"/>
          <w:lang w:eastAsia="hu-HU"/>
        </w:rPr>
        <w:t xml:space="preserve">megismerés alapja </w:t>
      </w:r>
      <w:r w:rsidRPr="00962996">
        <w:rPr>
          <w:rFonts w:ascii="Times New Roman" w:eastAsia="Times New Roman" w:hAnsi="Times New Roman" w:cs="Times New Roman"/>
          <w:sz w:val="24"/>
          <w:szCs w:val="24"/>
          <w:lang w:eastAsia="hu-HU"/>
        </w:rPr>
        <w:t xml:space="preserve">a szolgáltató és az igénybe vevő személy szoros </w:t>
      </w:r>
      <w:r w:rsidRPr="00962996">
        <w:rPr>
          <w:rFonts w:ascii="Times New Roman" w:eastAsia="Times New Roman" w:hAnsi="Times New Roman" w:cs="Times New Roman"/>
          <w:bCs/>
          <w:sz w:val="24"/>
          <w:szCs w:val="24"/>
          <w:lang w:eastAsia="hu-HU"/>
        </w:rPr>
        <w:t>együttműködése</w:t>
      </w:r>
      <w:r w:rsidRPr="00962996">
        <w:rPr>
          <w:rFonts w:ascii="Times New Roman" w:eastAsia="Times New Roman" w:hAnsi="Times New Roman" w:cs="Times New Roman"/>
          <w:sz w:val="24"/>
          <w:szCs w:val="24"/>
          <w:lang w:eastAsia="hu-HU"/>
        </w:rPr>
        <w:t xml:space="preserve">, de a felmérésbe </w:t>
      </w:r>
      <w:r w:rsidRPr="00962996">
        <w:rPr>
          <w:rFonts w:ascii="Times New Roman" w:eastAsia="Times New Roman" w:hAnsi="Times New Roman" w:cs="Times New Roman"/>
          <w:bCs/>
          <w:sz w:val="24"/>
          <w:szCs w:val="24"/>
          <w:lang w:eastAsia="hu-HU"/>
        </w:rPr>
        <w:t xml:space="preserve">bevonhatók </w:t>
      </w:r>
      <w:r w:rsidRPr="00962996">
        <w:rPr>
          <w:rFonts w:ascii="Times New Roman" w:eastAsia="Times New Roman" w:hAnsi="Times New Roman" w:cs="Times New Roman"/>
          <w:sz w:val="24"/>
          <w:szCs w:val="24"/>
          <w:lang w:eastAsia="hu-HU"/>
        </w:rPr>
        <w:t xml:space="preserve">a </w:t>
      </w:r>
      <w:r w:rsidRPr="00962996">
        <w:rPr>
          <w:rFonts w:ascii="Times New Roman" w:eastAsia="Times New Roman" w:hAnsi="Times New Roman" w:cs="Times New Roman"/>
          <w:bCs/>
          <w:sz w:val="24"/>
          <w:szCs w:val="24"/>
          <w:lang w:eastAsia="hu-HU"/>
        </w:rPr>
        <w:t xml:space="preserve">személy környezetében </w:t>
      </w:r>
      <w:r w:rsidRPr="00962996">
        <w:rPr>
          <w:rFonts w:ascii="Times New Roman" w:eastAsia="Times New Roman" w:hAnsi="Times New Roman" w:cs="Times New Roman"/>
          <w:sz w:val="24"/>
          <w:szCs w:val="24"/>
          <w:lang w:eastAsia="hu-HU"/>
        </w:rPr>
        <w:t xml:space="preserve">élők vagy egyéb szakemberek is.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 rendelkezésre álló adatok, információk alapján</w:t>
      </w:r>
      <w:r w:rsidRPr="00962996">
        <w:rPr>
          <w:rFonts w:ascii="Times New Roman" w:eastAsia="Times New Roman" w:hAnsi="Times New Roman" w:cs="Times New Roman"/>
          <w:sz w:val="24"/>
          <w:szCs w:val="24"/>
          <w:lang w:eastAsia="hu-HU"/>
        </w:rPr>
        <w:t xml:space="preserve"> az ellátott számára legkielégítőbb tevékenységek, szolgáltatási elemek alkalmazásával történik meg a problémák, kockázatok elemzése, lehetőségek feltárása és a szolgáltatás tervezése. </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u w:val="single"/>
          <w:lang w:eastAsia="hu-HU"/>
        </w:rPr>
        <w:t>A felügyelet</w:t>
      </w:r>
      <w:r w:rsidRPr="00962996">
        <w:rPr>
          <w:rFonts w:ascii="Times New Roman" w:eastAsia="Times New Roman" w:hAnsi="Times New Roman" w:cs="Times New Roman"/>
          <w:iCs/>
          <w:sz w:val="24"/>
          <w:szCs w:val="24"/>
          <w:lang w:eastAsia="hu-HU"/>
        </w:rPr>
        <w:t>:</w:t>
      </w:r>
      <w:r w:rsidRPr="00962996">
        <w:rPr>
          <w:rFonts w:ascii="Times New Roman" w:eastAsia="Times New Roman" w:hAnsi="Times New Roman" w:cs="Times New Roman"/>
          <w:sz w:val="24"/>
          <w:szCs w:val="24"/>
          <w:lang w:eastAsia="hu-HU"/>
        </w:rPr>
        <w:t xml:space="preserve"> a szolgáltatásnyújtás helyszínén az igénybe vevő lelki és fizikai biztonságát szolgáló személyes kontroll, melynek keretében a napközbeni tartózkodásra nyújtunk megfelelő körülményeket.</w:t>
      </w:r>
      <w:r w:rsidRPr="00962996">
        <w:rPr>
          <w:rFonts w:ascii="Times New Roman" w:hAnsi="Times New Roman" w:cs="Times New Roman"/>
          <w:b/>
          <w:bCs/>
          <w:sz w:val="24"/>
          <w:szCs w:val="24"/>
        </w:rPr>
        <w:t xml:space="preserve"> </w:t>
      </w:r>
      <w:r w:rsidRPr="00962996">
        <w:rPr>
          <w:rFonts w:ascii="Times New Roman" w:eastAsia="Times New Roman" w:hAnsi="Times New Roman" w:cs="Times New Roman"/>
          <w:bCs/>
          <w:sz w:val="24"/>
          <w:szCs w:val="24"/>
          <w:lang w:eastAsia="hu-HU"/>
        </w:rPr>
        <w:t xml:space="preserve">Nappali intézményi ellátás </w:t>
      </w:r>
      <w:r w:rsidRPr="00962996">
        <w:rPr>
          <w:rFonts w:ascii="Times New Roman" w:eastAsia="Times New Roman" w:hAnsi="Times New Roman" w:cs="Times New Roman"/>
          <w:sz w:val="24"/>
          <w:szCs w:val="24"/>
          <w:lang w:eastAsia="hu-HU"/>
        </w:rPr>
        <w:t>esetén a felügyelet nemcsak az intézményben valósulhat meg, hanem egyéb közszolgáltatásokhoz kapcsolódó helyszíneken is, valamint f</w:t>
      </w:r>
      <w:r w:rsidRPr="00962996">
        <w:rPr>
          <w:rFonts w:ascii="Times New Roman" w:eastAsia="Times New Roman" w:hAnsi="Times New Roman" w:cs="Times New Roman"/>
          <w:bCs/>
          <w:sz w:val="24"/>
          <w:szCs w:val="24"/>
          <w:lang w:eastAsia="hu-HU"/>
        </w:rPr>
        <w:t xml:space="preserve">elügyeletnek </w:t>
      </w:r>
      <w:r w:rsidRPr="00962996">
        <w:rPr>
          <w:rFonts w:ascii="Times New Roman" w:eastAsia="Times New Roman" w:hAnsi="Times New Roman" w:cs="Times New Roman"/>
          <w:sz w:val="24"/>
          <w:szCs w:val="24"/>
          <w:lang w:eastAsia="hu-HU"/>
        </w:rPr>
        <w:t xml:space="preserve">minősül a közösségi közlekedési szolgáltatások igénybevétele során a gondozó jelenléte is. </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u w:val="single"/>
          <w:lang w:eastAsia="hu-HU"/>
        </w:rPr>
        <w:t>A gondozás:</w:t>
      </w:r>
      <w:r w:rsidRPr="00962996">
        <w:rPr>
          <w:rFonts w:ascii="Times New Roman" w:eastAsia="Times New Roman" w:hAnsi="Times New Roman" w:cs="Times New Roman"/>
          <w:sz w:val="24"/>
          <w:szCs w:val="24"/>
          <w:lang w:eastAsia="hu-HU"/>
        </w:rPr>
        <w:t xml:space="preserve">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 A gondozás keretében biztosítjuk az ellátottak számára a személyes higiénia fenntartásához a megfelelő helyiségeket és eszközöket, illetve szükség esetén segítséget nyújtunk az ellátottak részére a higiéniai feladatok ellátásában, valamint olyan szolgáltatásokat szervezünk, melyek az egészségi és fizikai állapot minél hosszabb ideig való megőrzését szolgálják.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Meglévő ingyenes szolgáltatásaink: vérnyomásmérés, testsúlyellenőrzés, nem egyénre szabott csoportos frissítő torna, frissítő masszázs, paraffinos kézápolás, masszázs fotel, flabelos, ezen kívül önköltséges áron vehető igénybe a fodrász és pedikűr, melyek mellett nagy hangsúlyt fektetünk a mentális támogatásra és az értő figyelemre is.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u w:val="single"/>
          <w:lang w:eastAsia="hu-HU"/>
        </w:rPr>
        <w:t>A </w:t>
      </w:r>
      <w:r w:rsidRPr="00962996">
        <w:rPr>
          <w:rFonts w:ascii="Times New Roman" w:eastAsia="Times New Roman" w:hAnsi="Times New Roman" w:cs="Times New Roman"/>
          <w:iCs/>
          <w:sz w:val="24"/>
          <w:szCs w:val="24"/>
          <w:u w:val="single"/>
          <w:lang w:eastAsia="hu-HU"/>
        </w:rPr>
        <w:t>közösségi fejlesztés</w:t>
      </w:r>
      <w:r w:rsidRPr="00962996">
        <w:rPr>
          <w:rFonts w:ascii="Times New Roman" w:eastAsia="Times New Roman" w:hAnsi="Times New Roman" w:cs="Times New Roman"/>
          <w:i/>
          <w:iCs/>
          <w:sz w:val="24"/>
          <w:szCs w:val="24"/>
          <w:lang w:eastAsia="hu-HU"/>
        </w:rPr>
        <w:t>:</w:t>
      </w:r>
      <w:r w:rsidRPr="00962996">
        <w:rPr>
          <w:rFonts w:ascii="Times New Roman" w:eastAsia="Times New Roman" w:hAnsi="Times New Roman" w:cs="Times New Roman"/>
          <w:sz w:val="24"/>
          <w:szCs w:val="24"/>
          <w:lang w:eastAsia="hu-HU"/>
        </w:rPr>
        <w:t xml:space="preserve"> integrációs szemléletű, bátorító-ösztönző, informáló, kapcsolatszervező tevékenység, amely különböző célcsoportokra vonatkozó speciális igényeket tár fel, szolgáltatásokat kezdeményez, közösségi együttműködéseket valósít meg.</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 közösségi fejlesztés a</w:t>
      </w:r>
      <w:r w:rsidRPr="00962996">
        <w:rPr>
          <w:rFonts w:ascii="Times New Roman" w:eastAsia="Times New Roman" w:hAnsi="Times New Roman" w:cs="Times New Roman"/>
          <w:sz w:val="24"/>
          <w:szCs w:val="24"/>
          <w:lang w:eastAsia="hu-HU"/>
        </w:rPr>
        <w:t xml:space="preserve">z idős ellátotti célcsoport speciális </w:t>
      </w:r>
      <w:r w:rsidRPr="00962996">
        <w:rPr>
          <w:rFonts w:ascii="Times New Roman" w:eastAsia="Times New Roman" w:hAnsi="Times New Roman" w:cs="Times New Roman"/>
          <w:bCs/>
          <w:sz w:val="24"/>
          <w:szCs w:val="24"/>
          <w:lang w:eastAsia="hu-HU"/>
        </w:rPr>
        <w:t xml:space="preserve">életkori, fiziológiás, lelki, szellemi, szociális és spirituális sajátosságait </w:t>
      </w:r>
      <w:r w:rsidRPr="00962996">
        <w:rPr>
          <w:rFonts w:ascii="Times New Roman" w:eastAsia="Times New Roman" w:hAnsi="Times New Roman" w:cs="Times New Roman"/>
          <w:sz w:val="24"/>
          <w:szCs w:val="24"/>
          <w:lang w:eastAsia="hu-HU"/>
        </w:rPr>
        <w:t xml:space="preserve">figyelembe vevő, arra </w:t>
      </w:r>
      <w:r w:rsidRPr="00962996">
        <w:rPr>
          <w:rFonts w:ascii="Times New Roman" w:eastAsia="Times New Roman" w:hAnsi="Times New Roman" w:cs="Times New Roman"/>
          <w:bCs/>
          <w:sz w:val="24"/>
          <w:szCs w:val="24"/>
          <w:lang w:eastAsia="hu-HU"/>
        </w:rPr>
        <w:t>interaktívan építő</w:t>
      </w:r>
      <w:r w:rsidRPr="00962996">
        <w:rPr>
          <w:rFonts w:ascii="Times New Roman" w:eastAsia="Times New Roman" w:hAnsi="Times New Roman" w:cs="Times New Roman"/>
          <w:sz w:val="24"/>
          <w:szCs w:val="24"/>
          <w:lang w:eastAsia="hu-HU"/>
        </w:rPr>
        <w:t xml:space="preserve">, értékeket adó, </w:t>
      </w:r>
      <w:r w:rsidRPr="00962996">
        <w:rPr>
          <w:rFonts w:ascii="Times New Roman" w:eastAsia="Times New Roman" w:hAnsi="Times New Roman" w:cs="Times New Roman"/>
          <w:bCs/>
          <w:sz w:val="24"/>
          <w:szCs w:val="24"/>
          <w:lang w:eastAsia="hu-HU"/>
        </w:rPr>
        <w:t xml:space="preserve">kooperatív </w:t>
      </w:r>
      <w:r w:rsidRPr="00962996">
        <w:rPr>
          <w:rFonts w:ascii="Times New Roman" w:eastAsia="Times New Roman" w:hAnsi="Times New Roman" w:cs="Times New Roman"/>
          <w:sz w:val="24"/>
          <w:szCs w:val="24"/>
          <w:lang w:eastAsia="hu-HU"/>
        </w:rPr>
        <w:t xml:space="preserve">tevékenység, mely </w:t>
      </w:r>
      <w:r w:rsidRPr="00962996">
        <w:rPr>
          <w:rFonts w:ascii="Times New Roman" w:eastAsia="Times New Roman" w:hAnsi="Times New Roman" w:cs="Times New Roman"/>
          <w:bCs/>
          <w:sz w:val="24"/>
          <w:szCs w:val="24"/>
          <w:lang w:eastAsia="hu-HU"/>
        </w:rPr>
        <w:t xml:space="preserve">egyaránt szolgálja </w:t>
      </w:r>
      <w:r w:rsidRPr="00962996">
        <w:rPr>
          <w:rFonts w:ascii="Times New Roman" w:eastAsia="Times New Roman" w:hAnsi="Times New Roman" w:cs="Times New Roman"/>
          <w:sz w:val="24"/>
          <w:szCs w:val="24"/>
          <w:lang w:eastAsia="hu-HU"/>
        </w:rPr>
        <w:t xml:space="preserve">a </w:t>
      </w:r>
      <w:r w:rsidRPr="00962996">
        <w:rPr>
          <w:rFonts w:ascii="Times New Roman" w:eastAsia="Times New Roman" w:hAnsi="Times New Roman" w:cs="Times New Roman"/>
          <w:bCs/>
          <w:sz w:val="24"/>
          <w:szCs w:val="24"/>
          <w:lang w:eastAsia="hu-HU"/>
        </w:rPr>
        <w:t>helyi tudások</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attitűdök</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emberképek</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társas, közösségi együttműködések</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hagyományok</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Cs/>
          <w:sz w:val="24"/>
          <w:szCs w:val="24"/>
          <w:lang w:eastAsia="hu-HU"/>
        </w:rPr>
        <w:t xml:space="preserve">helyi ünnepi kultúra megőrzését, </w:t>
      </w:r>
      <w:r w:rsidRPr="00962996">
        <w:rPr>
          <w:rFonts w:ascii="Times New Roman" w:eastAsia="Times New Roman" w:hAnsi="Times New Roman" w:cs="Times New Roman"/>
          <w:sz w:val="24"/>
          <w:szCs w:val="24"/>
          <w:lang w:eastAsia="hu-HU"/>
        </w:rPr>
        <w:t xml:space="preserve">valamint </w:t>
      </w:r>
      <w:r w:rsidRPr="00962996">
        <w:rPr>
          <w:rFonts w:ascii="Times New Roman" w:eastAsia="Times New Roman" w:hAnsi="Times New Roman" w:cs="Times New Roman"/>
          <w:bCs/>
          <w:sz w:val="24"/>
          <w:szCs w:val="24"/>
          <w:lang w:eastAsia="hu-HU"/>
        </w:rPr>
        <w:t xml:space="preserve">új </w:t>
      </w:r>
      <w:r w:rsidRPr="00962996">
        <w:rPr>
          <w:rFonts w:ascii="Times New Roman" w:eastAsia="Times New Roman" w:hAnsi="Times New Roman" w:cs="Times New Roman"/>
          <w:sz w:val="24"/>
          <w:szCs w:val="24"/>
          <w:lang w:eastAsia="hu-HU"/>
        </w:rPr>
        <w:t xml:space="preserve">tudások, attitűdök, hagyományok teremtését, kulturális programokhoz történő hozzáférést a </w:t>
      </w:r>
      <w:r w:rsidRPr="00962996">
        <w:rPr>
          <w:rFonts w:ascii="Times New Roman" w:eastAsia="Times New Roman" w:hAnsi="Times New Roman" w:cs="Times New Roman"/>
          <w:bCs/>
          <w:sz w:val="24"/>
          <w:szCs w:val="24"/>
          <w:lang w:eastAsia="hu-HU"/>
        </w:rPr>
        <w:t>helyi közösség tudásainak, emberi értékeinek megőrzése és kreatív, öntevékeny megújítása érdekében</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 közösségi fejlesztés képessé teszi az egyént a közösségi részvételre</w:t>
      </w:r>
      <w:r w:rsidRPr="00962996">
        <w:rPr>
          <w:rFonts w:ascii="Times New Roman" w:eastAsia="Times New Roman" w:hAnsi="Times New Roman" w:cs="Times New Roman"/>
          <w:sz w:val="24"/>
          <w:szCs w:val="24"/>
          <w:lang w:eastAsia="hu-HU"/>
        </w:rPr>
        <w:t xml:space="preserve">, az aktív időskor megtapasztalására és a közösség tagjait az aktív </w:t>
      </w:r>
      <w:r w:rsidRPr="00962996">
        <w:rPr>
          <w:rFonts w:ascii="Times New Roman" w:eastAsia="Times New Roman" w:hAnsi="Times New Roman" w:cs="Times New Roman"/>
          <w:bCs/>
          <w:sz w:val="24"/>
          <w:szCs w:val="24"/>
          <w:lang w:eastAsia="hu-HU"/>
        </w:rPr>
        <w:t xml:space="preserve">idős kor pozitív szemléletű befogadására. </w:t>
      </w:r>
    </w:p>
    <w:p w:rsidR="00962996" w:rsidRPr="00962996" w:rsidRDefault="00962996" w:rsidP="00962996">
      <w:pPr>
        <w:spacing w:after="20"/>
        <w:jc w:val="both"/>
        <w:rPr>
          <w:rFonts w:ascii="Times New Roman" w:eastAsia="Times New Roman" w:hAnsi="Times New Roman" w:cs="Times New Roman"/>
          <w:bCs/>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A közösségi fejlesztés </w:t>
      </w:r>
      <w:r w:rsidRPr="00962996">
        <w:rPr>
          <w:rFonts w:ascii="Times New Roman" w:eastAsia="Times New Roman" w:hAnsi="Times New Roman" w:cs="Times New Roman"/>
          <w:sz w:val="24"/>
          <w:szCs w:val="24"/>
          <w:lang w:eastAsia="hu-HU"/>
        </w:rPr>
        <w:t xml:space="preserve">keretében biztosítjuk az ellátottak számára a társalgási lehetőséget és a társas kapcsolatok fenntartása érdekében különféle programok kerülnek megszervezésre.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ellátottak részére koruknak, egészségi állapotuknak, képességeiknek és egyéni adottságaiknak megfelelő az igények és szükségletek lehetőség szerinti teljes körű kielégítésével különböző szabadidős programokat szervezünk, úgy, mint:</w:t>
      </w:r>
    </w:p>
    <w:p w:rsidR="00962996" w:rsidRPr="00962996" w:rsidRDefault="00962996" w:rsidP="00962996">
      <w:pPr>
        <w:autoSpaceDE w:val="0"/>
        <w:autoSpaceDN w:val="0"/>
        <w:adjustRightInd w:val="0"/>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 xml:space="preserve">az aktivitást segítő programok (séta, sporttevékenység), </w:t>
      </w:r>
    </w:p>
    <w:p w:rsidR="00962996" w:rsidRPr="00962996" w:rsidRDefault="00962996" w:rsidP="00962996">
      <w:pPr>
        <w:autoSpaceDE w:val="0"/>
        <w:autoSpaceDN w:val="0"/>
        <w:adjustRightInd w:val="0"/>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a szellemi és szórakoztató programok (pl. előadások, olvasás, felolvasás, rádióhallgatás, tévénézés, társasjátékok, vetélkedők, zenehallgatás stb.),</w:t>
      </w:r>
    </w:p>
    <w:p w:rsidR="00962996" w:rsidRPr="00962996" w:rsidRDefault="00962996" w:rsidP="00962996">
      <w:pPr>
        <w:autoSpaceDE w:val="0"/>
        <w:autoSpaceDN w:val="0"/>
        <w:adjustRightInd w:val="0"/>
        <w:ind w:left="7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a kulturális programok (pl. rendezvények, ünnepségek, névnapok, színház-, mozi-, múzeumlátogatások, kirándulások, kiállítások stb.).</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hAnsi="Times New Roman" w:cs="Times New Roman"/>
          <w:b/>
          <w:bCs/>
          <w:sz w:val="24"/>
          <w:szCs w:val="24"/>
        </w:rPr>
      </w:pPr>
      <w:r w:rsidRPr="00962996">
        <w:rPr>
          <w:rFonts w:ascii="Times New Roman" w:eastAsia="Times New Roman" w:hAnsi="Times New Roman" w:cs="Times New Roman"/>
          <w:b/>
          <w:bCs/>
          <w:sz w:val="24"/>
          <w:szCs w:val="24"/>
          <w:lang w:eastAsia="hu-HU"/>
        </w:rPr>
        <w:t>VI.5.</w:t>
      </w:r>
      <w:r w:rsidRPr="00962996">
        <w:rPr>
          <w:rFonts w:ascii="Times New Roman" w:hAnsi="Times New Roman" w:cs="Times New Roman"/>
          <w:b/>
          <w:bCs/>
          <w:sz w:val="24"/>
          <w:szCs w:val="24"/>
        </w:rPr>
        <w:t xml:space="preserve"> Az időskorúak társadalmi integrációját célzó programok</w:t>
      </w:r>
    </w:p>
    <w:p w:rsidR="00962996" w:rsidRPr="00962996" w:rsidRDefault="00962996" w:rsidP="00962996">
      <w:pPr>
        <w:jc w:val="both"/>
        <w:rPr>
          <w:rFonts w:ascii="Times New Roman" w:hAnsi="Times New Roman" w:cs="Times New Roman"/>
          <w:b/>
          <w:bCs/>
          <w:sz w:val="24"/>
          <w:szCs w:val="24"/>
        </w:rPr>
      </w:pPr>
    </w:p>
    <w:p w:rsidR="00962996" w:rsidRPr="00962996" w:rsidRDefault="00962996" w:rsidP="00962996">
      <w:pPr>
        <w:jc w:val="both"/>
        <w:rPr>
          <w:rFonts w:ascii="Times New Roman" w:hAnsi="Times New Roman" w:cs="Times New Roman"/>
          <w:sz w:val="24"/>
          <w:szCs w:val="24"/>
          <w:highlight w:val="yellow"/>
          <w:u w:val="single"/>
        </w:rPr>
      </w:pPr>
      <w:r w:rsidRPr="00962996">
        <w:rPr>
          <w:rFonts w:ascii="Times New Roman" w:hAnsi="Times New Roman" w:cs="Times New Roman"/>
          <w:sz w:val="24"/>
          <w:szCs w:val="24"/>
          <w:u w:val="single"/>
        </w:rPr>
        <w:t>Mentális támogatás</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 xml:space="preserve">A szolgáltatás biztosítása hozzájárul a magány oldásához, a mentális betegségek megelőzéséhez, problémamegoldó készség fejlesztéséhez. Segítséget nyújt az egészséges lelki élet kialakításához, megtartásához, életvezetéshez, gyászfeldolgozáshoz, a személyes-, családi- és társas kapcsolatok egyensúlyának megőrzéséhez, a beteljesíthető értékek megtalálásához. </w:t>
      </w:r>
    </w:p>
    <w:p w:rsidR="00962996" w:rsidRPr="00962996" w:rsidRDefault="00962996" w:rsidP="00962996">
      <w:pPr>
        <w:shd w:val="clear" w:color="auto" w:fill="FFFFFF"/>
        <w:spacing w:line="276" w:lineRule="auto"/>
        <w:jc w:val="both"/>
        <w:rPr>
          <w:rFonts w:ascii="Times New Roman" w:eastAsia="Times New Roman" w:hAnsi="Times New Roman" w:cs="Times New Roman"/>
          <w:spacing w:val="3"/>
          <w:sz w:val="24"/>
          <w:szCs w:val="24"/>
          <w:lang w:eastAsia="hu-HU"/>
        </w:rPr>
      </w:pPr>
    </w:p>
    <w:p w:rsidR="00962996" w:rsidRPr="00962996" w:rsidRDefault="00962996" w:rsidP="00962996">
      <w:pPr>
        <w:shd w:val="clear" w:color="auto" w:fill="FFFFFF"/>
        <w:spacing w:line="276" w:lineRule="auto"/>
        <w:jc w:val="both"/>
        <w:rPr>
          <w:rFonts w:ascii="Times New Roman" w:eastAsia="Times New Roman" w:hAnsi="Times New Roman" w:cs="Times New Roman"/>
          <w:spacing w:val="3"/>
          <w:sz w:val="24"/>
          <w:szCs w:val="24"/>
          <w:highlight w:val="yellow"/>
          <w:lang w:eastAsia="hu-HU"/>
        </w:rPr>
      </w:pPr>
      <w:r w:rsidRPr="00962996">
        <w:rPr>
          <w:rFonts w:ascii="Times New Roman" w:eastAsia="Times New Roman" w:hAnsi="Times New Roman" w:cs="Times New Roman"/>
          <w:spacing w:val="3"/>
          <w:sz w:val="24"/>
          <w:szCs w:val="24"/>
          <w:lang w:eastAsia="hu-HU"/>
        </w:rPr>
        <w:t>A mentális támogatásnak része lehet a logoterápia is.</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hAnsi="Times New Roman" w:cs="Times New Roman"/>
          <w:sz w:val="24"/>
          <w:szCs w:val="24"/>
          <w:shd w:val="clear" w:color="auto" w:fill="FFFFFF"/>
        </w:rPr>
        <w:t xml:space="preserve">A logoterápia kiegészítő jellegű, értelemközpontú terápiaként határozható meg, aminek alkalmazása során a kliens olyan kézzelfogható, személyes lehetőséggel szembesülhet a gyakorlatban, amelynek révén rátalálhat egy-egy beteljesítendő értékre vagy életfeladatra, az élet értelmének új megvilágításba való helyezésével.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hAnsi="Times New Roman" w:cs="Times New Roman"/>
          <w:sz w:val="24"/>
          <w:szCs w:val="24"/>
          <w:shd w:val="clear" w:color="auto" w:fill="FFFFFF"/>
        </w:rPr>
        <w:t xml:space="preserve">A módszer azon alapszik, hogy az ember akkor teljesedhet ki, ha megtalálja élete értelmét és ahhoz kapcsolódó céljai vannak. Amennyiben ez nem teljesül, a megélt kudarc válságot, ennek nyomán értelmetlenség- és ürességérzéstől való szenvedést, azaz egzisztenciális vákuumot idézhet elő. Az idős, beteg emberek körében még inkább érzékelhető a lét vagy további létük értelmében való hitük elvesztése.  Erre a problémára jelenthet megoldást a logoterápia. A </w:t>
      </w:r>
      <w:bookmarkStart w:id="248" w:name="logoterpia_technikk"/>
      <w:bookmarkEnd w:id="248"/>
      <w:r w:rsidRPr="00962996">
        <w:rPr>
          <w:rFonts w:ascii="Times New Roman" w:eastAsia="Times New Roman" w:hAnsi="Times New Roman" w:cs="Times New Roman"/>
          <w:sz w:val="24"/>
          <w:szCs w:val="24"/>
          <w:lang w:eastAsia="hu-HU"/>
        </w:rPr>
        <w:t xml:space="preserve">tanácsadás nem a lelki problémák okainak felkutatására fókuszál, hanem az egyén azon egészséges erőtartalékait használja fel, melyek az értelmi képességek alapján változást, fejlődést eredményezhetnek. </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hd w:val="clear" w:color="auto" w:fill="FFFFFF"/>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Betegkísérés</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betegkísérés szolgáltatást a II. kerület egészére kiterjesztve, az arra rászoruló személyeknek biztosítjuk függetlenül attól, hogy igénybe vesz e más szociális szolgáltatást vagy sem. </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szolgáltatást</w:t>
      </w:r>
    </w:p>
    <w:p w:rsidR="00962996" w:rsidRPr="00962996" w:rsidRDefault="00962996" w:rsidP="00962996">
      <w:pPr>
        <w:pStyle w:val="Listaszerbekezds"/>
        <w:numPr>
          <w:ilvl w:val="0"/>
          <w:numId w:val="28"/>
        </w:numPr>
        <w:shd w:val="clear" w:color="auto" w:fill="FFFFFF"/>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egészségügyi szolgáltatók által előjegyzett vizsgálatokra,</w:t>
      </w:r>
    </w:p>
    <w:p w:rsidR="00962996" w:rsidRPr="00962996" w:rsidRDefault="00962996" w:rsidP="00962996">
      <w:pPr>
        <w:pStyle w:val="Listaszerbekezds"/>
        <w:numPr>
          <w:ilvl w:val="0"/>
          <w:numId w:val="28"/>
        </w:numPr>
        <w:shd w:val="clear" w:color="auto" w:fill="FFFFFF"/>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kerületi rendezvényeken, programokon való részvétel céljából,</w:t>
      </w:r>
    </w:p>
    <w:p w:rsidR="00962996" w:rsidRPr="00962996" w:rsidRDefault="00962996" w:rsidP="00962996">
      <w:pPr>
        <w:pStyle w:val="Listaszerbekezds"/>
        <w:numPr>
          <w:ilvl w:val="0"/>
          <w:numId w:val="28"/>
        </w:numPr>
        <w:shd w:val="clear" w:color="auto" w:fill="FFFFFF"/>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közszolgáltatók, szociális szolgáltatók elérése céljából biztosítjuk Budapest közigazgatási határain belül.</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 xml:space="preserve">Budapest határán kívül eső területre való kísérés igénylése esetén az intézményvezető megvizsgálja az indokokat és ez alapján dönt annak engedélyezéséről.  </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A szolgáltatást munkanapokon 8-16 óra között lehet igénybe venni, telefonon történt előzetes időpontegyeztetést követően.</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hAnsi="Times New Roman" w:cs="Times New Roman"/>
          <w:sz w:val="24"/>
          <w:szCs w:val="24"/>
          <w:u w:val="single"/>
        </w:rPr>
      </w:pPr>
      <w:r w:rsidRPr="00962996">
        <w:rPr>
          <w:rFonts w:ascii="Times New Roman" w:hAnsi="Times New Roman" w:cs="Times New Roman"/>
          <w:sz w:val="24"/>
          <w:szCs w:val="24"/>
          <w:u w:val="single"/>
        </w:rPr>
        <w:t>Gyógyászati segédeszköz beszerzésben való segítségnyújtás</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szolgáltatás a gyógyászati segédeszközök kölcsönzésében, beszerzésében, felkutatásában, felíratásában, esetlegesen használatuk betanításában nyújt segítséget. </w:t>
      </w:r>
    </w:p>
    <w:p w:rsidR="00962996" w:rsidRPr="00962996" w:rsidRDefault="00962996" w:rsidP="00962996">
      <w:pPr>
        <w:pStyle w:val="Listaszerbekezds"/>
        <w:jc w:val="both"/>
        <w:rPr>
          <w:rFonts w:ascii="Times New Roman" w:hAnsi="Times New Roman" w:cs="Times New Roman"/>
          <w:sz w:val="24"/>
          <w:szCs w:val="24"/>
        </w:rPr>
      </w:pPr>
    </w:p>
    <w:p w:rsidR="00962996" w:rsidRPr="00962996" w:rsidRDefault="00962996" w:rsidP="00962996">
      <w:pPr>
        <w:jc w:val="both"/>
        <w:rPr>
          <w:rFonts w:ascii="Times New Roman" w:hAnsi="Times New Roman" w:cs="Times New Roman"/>
          <w:spacing w:val="3"/>
          <w:sz w:val="24"/>
          <w:szCs w:val="24"/>
          <w:shd w:val="clear" w:color="auto" w:fill="FFFFFF"/>
        </w:rPr>
      </w:pPr>
      <w:r w:rsidRPr="00962996">
        <w:rPr>
          <w:rFonts w:ascii="Times New Roman" w:hAnsi="Times New Roman" w:cs="Times New Roman"/>
          <w:spacing w:val="3"/>
          <w:sz w:val="24"/>
          <w:szCs w:val="24"/>
          <w:shd w:val="clear" w:color="auto" w:fill="FFFFFF"/>
        </w:rPr>
        <w:t>Az ellátás során felmérésre kerül, hogy milyen segédeszközre lenne szüksége a rászorultnak.</w:t>
      </w:r>
      <w:r w:rsidRPr="00962996">
        <w:rPr>
          <w:rFonts w:ascii="Times New Roman" w:hAnsi="Times New Roman" w:cs="Times New Roman"/>
          <w:sz w:val="24"/>
          <w:szCs w:val="24"/>
        </w:rPr>
        <w:t xml:space="preserve"> Kölcsönzés esetén az eszköz biztosítását elsősorban a Szent Ferenc Kórház rendelkezésére álló gyógyászati segédeszközeiből kell teljesíteni a velük kötött Együttműködési megállapodásban foglaltak szerint, ezért</w:t>
      </w:r>
      <w:r w:rsidRPr="00962996">
        <w:rPr>
          <w:rFonts w:ascii="Times New Roman" w:hAnsi="Times New Roman" w:cs="Times New Roman"/>
          <w:spacing w:val="3"/>
          <w:sz w:val="24"/>
          <w:szCs w:val="24"/>
          <w:shd w:val="clear" w:color="auto" w:fill="FFFFFF"/>
        </w:rPr>
        <w:t xml:space="preserve"> az asszisztens folyamatos kapcsolatot tart a kórház segédeszköz kölcsönzéséért felelős dolgozójával.  Szükség esetén a segédeszközre szoruló személy lakásán környezettanulmányra és tanácsadásra is sor kerülhet abból a célból, hogy milyen átalakításokat szükséges tenni az eszközök biztonságos használata, illetve a lakás betegkomfortossá tétele érdekében. Igény esetén segítséget nyújtunk a segédeszköz használatának betanításában, felvilágosítással szolgálunk a karbantartással, tisztítással kapcsolatban.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pacing w:val="3"/>
          <w:sz w:val="24"/>
          <w:szCs w:val="24"/>
          <w:shd w:val="clear" w:color="auto" w:fill="FFFFFF"/>
        </w:rPr>
        <w:t>Amennyiben a segédeszközt a kórház nem tudja biztosítani,</w:t>
      </w:r>
      <w:bookmarkStart w:id="249" w:name="_Hlk83899379"/>
      <w:r w:rsidRPr="00962996">
        <w:rPr>
          <w:rFonts w:ascii="Times New Roman" w:hAnsi="Times New Roman" w:cs="Times New Roman"/>
          <w:sz w:val="24"/>
          <w:szCs w:val="24"/>
        </w:rPr>
        <w:t xml:space="preserve"> abban az esetben segítünk ezen eszközök, illetve kölcsönzésükkel foglalkozó szolgáltatók felkutatásában, kölcsönzési feltételekről való tájékoztatásban.</w:t>
      </w:r>
    </w:p>
    <w:bookmarkEnd w:id="249"/>
    <w:p w:rsidR="00962996" w:rsidRPr="00962996" w:rsidRDefault="00962996" w:rsidP="00962996">
      <w:pPr>
        <w:jc w:val="both"/>
        <w:rPr>
          <w:rFonts w:ascii="Times New Roman" w:hAnsi="Times New Roman" w:cs="Times New Roman"/>
          <w:sz w:val="24"/>
          <w:szCs w:val="24"/>
          <w:highlight w:val="yellow"/>
        </w:rPr>
      </w:pPr>
      <w:r w:rsidRPr="00962996">
        <w:rPr>
          <w:rFonts w:ascii="Times New Roman" w:hAnsi="Times New Roman" w:cs="Times New Roman"/>
          <w:sz w:val="24"/>
          <w:szCs w:val="24"/>
        </w:rPr>
        <w:t>Ha a segítséget kérő személy meg szeretné vásárolni a segédeszközt, abban az esetben segítünk a felíratásban és beszerzésben vagy a forgalmazók felkutatásában.</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hAnsi="Times New Roman" w:cs="Times New Roman"/>
          <w:sz w:val="24"/>
          <w:szCs w:val="24"/>
          <w:u w:val="single"/>
        </w:rPr>
      </w:pPr>
      <w:r w:rsidRPr="00962996">
        <w:rPr>
          <w:rFonts w:ascii="Times New Roman" w:hAnsi="Times New Roman" w:cs="Times New Roman"/>
          <w:sz w:val="24"/>
          <w:szCs w:val="24"/>
          <w:u w:val="single"/>
        </w:rPr>
        <w:t>Infopont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szolgáltatás célja tájékoztatást nyújtani a II. kerületben élők részére biztosított alábbi szociális ellátásokról: </w:t>
      </w:r>
    </w:p>
    <w:p w:rsidR="00962996" w:rsidRPr="00962996" w:rsidRDefault="00962996" w:rsidP="00962996">
      <w:pPr>
        <w:pStyle w:val="Listaszerbekezds"/>
        <w:numPr>
          <w:ilvl w:val="0"/>
          <w:numId w:val="26"/>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szociális étkeztetésről</w:t>
      </w:r>
    </w:p>
    <w:p w:rsidR="00962996" w:rsidRPr="00962996" w:rsidRDefault="00962996" w:rsidP="00962996">
      <w:pPr>
        <w:pStyle w:val="Listaszerbekezds"/>
        <w:numPr>
          <w:ilvl w:val="0"/>
          <w:numId w:val="26"/>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házi segítségnyújtásról</w:t>
      </w:r>
    </w:p>
    <w:p w:rsidR="00962996" w:rsidRPr="00962996" w:rsidRDefault="00962996" w:rsidP="00962996">
      <w:pPr>
        <w:pStyle w:val="Listaszerbekezds"/>
        <w:numPr>
          <w:ilvl w:val="0"/>
          <w:numId w:val="26"/>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jelzőrendszeres házi segítségnyújtásról</w:t>
      </w:r>
    </w:p>
    <w:p w:rsidR="00962996" w:rsidRPr="00962996" w:rsidRDefault="00962996" w:rsidP="00962996">
      <w:pPr>
        <w:pStyle w:val="Listaszerbekezds"/>
        <w:numPr>
          <w:ilvl w:val="0"/>
          <w:numId w:val="26"/>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idősek nappali ellátásáról</w:t>
      </w:r>
    </w:p>
    <w:p w:rsidR="00962996" w:rsidRPr="00962996" w:rsidRDefault="00962996" w:rsidP="00962996">
      <w:pPr>
        <w:pStyle w:val="Listaszerbekezds"/>
        <w:numPr>
          <w:ilvl w:val="0"/>
          <w:numId w:val="26"/>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mentális támogatásról</w:t>
      </w:r>
    </w:p>
    <w:p w:rsidR="00962996" w:rsidRPr="00962996" w:rsidRDefault="00962996" w:rsidP="00962996">
      <w:pPr>
        <w:pStyle w:val="Listaszerbekezds"/>
        <w:numPr>
          <w:ilvl w:val="0"/>
          <w:numId w:val="26"/>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gyógyászati segédeszköz kölcsönzésről</w:t>
      </w:r>
    </w:p>
    <w:p w:rsidR="00962996" w:rsidRPr="00962996" w:rsidRDefault="00962996" w:rsidP="00962996">
      <w:pPr>
        <w:pStyle w:val="Listaszerbekezds"/>
        <w:numPr>
          <w:ilvl w:val="0"/>
          <w:numId w:val="26"/>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idősotthoni elhelyezésről</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Ezen kívül információt szolgáltatni egyéb szociális ellátással, mint például a:</w:t>
      </w:r>
    </w:p>
    <w:p w:rsidR="00962996" w:rsidRPr="00962996" w:rsidRDefault="00962996" w:rsidP="00962996">
      <w:pPr>
        <w:pStyle w:val="Listaszerbekezds"/>
        <w:numPr>
          <w:ilvl w:val="0"/>
          <w:numId w:val="27"/>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szociális segélyek,</w:t>
      </w:r>
    </w:p>
    <w:p w:rsidR="00962996" w:rsidRPr="00962996" w:rsidRDefault="00962996" w:rsidP="00962996">
      <w:pPr>
        <w:pStyle w:val="Listaszerbekezds"/>
        <w:numPr>
          <w:ilvl w:val="0"/>
          <w:numId w:val="27"/>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demens betegek nappali ellátása,</w:t>
      </w:r>
    </w:p>
    <w:p w:rsidR="00962996" w:rsidRPr="00962996" w:rsidRDefault="00962996" w:rsidP="00962996">
      <w:pPr>
        <w:pStyle w:val="Listaszerbekezds"/>
        <w:numPr>
          <w:ilvl w:val="0"/>
          <w:numId w:val="27"/>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közösségi ellátás,</w:t>
      </w:r>
    </w:p>
    <w:p w:rsidR="00962996" w:rsidRPr="00962996" w:rsidRDefault="00962996" w:rsidP="00962996">
      <w:pPr>
        <w:pStyle w:val="Listaszerbekezds"/>
        <w:numPr>
          <w:ilvl w:val="0"/>
          <w:numId w:val="27"/>
        </w:numPr>
        <w:ind w:left="714" w:hanging="357"/>
        <w:contextualSpacing/>
        <w:jc w:val="both"/>
        <w:rPr>
          <w:rFonts w:ascii="Times New Roman" w:hAnsi="Times New Roman" w:cs="Times New Roman"/>
          <w:sz w:val="24"/>
          <w:szCs w:val="24"/>
        </w:rPr>
      </w:pPr>
      <w:r w:rsidRPr="00962996">
        <w:rPr>
          <w:rFonts w:ascii="Times New Roman" w:hAnsi="Times New Roman" w:cs="Times New Roman"/>
          <w:sz w:val="24"/>
          <w:szCs w:val="24"/>
        </w:rPr>
        <w:t>családsegítés, stb. kapcsolatban a szolgáltató elérhetőségéről.</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Előzetes egyeztetést követően a szolgáltatásokkal kapcsolatban személyes konzultációra is van lehetőség.</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12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VI.6. Közösségi pszichiátriai ellátás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kerületben a II. sz. Gondozási Központ látja el a feladatot, de intézményünk – „Együttműködési megállapodás” alapján – közreműködik a szolgáltatás közvetítésében. Tájékoztatást nyújtunk és gondozóink elősegítik a terápiás munkatárs és a gondozók munkáját.</w:t>
      </w:r>
    </w:p>
    <w:p w:rsidR="00962996" w:rsidRPr="00962996" w:rsidRDefault="00962996" w:rsidP="00962996">
      <w:pPr>
        <w:spacing w:after="120"/>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VI.7. Időskorúak átmeneti ellátása</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II. kerületi lakcímmel rendelkező rászorultak részére az Újbudai Idősek Háza, a II. kerületi Önkormányzattal kötött megállapodás alapján biztosítja a gondozóházi ellátást.  A gondozóházban ideiglenes jelleggel, legfeljebb egyévi időtartamra – mely különös méltánylást érdemlő esetben, orvosi szakvélemény figyelembe vételével egy évvel meghosszabbítható -  teljes körű ellátást biztosítanak kétágyas, fürdőszobás, erkélyes lakószobákban azoknak az időskorúaknak, valamint 18. életévüket betöltött beteg személyeknek, akik önmagukról betegségük miatt vagy más okból otthonukban időlegesen nem képesek gondoskodni.</w:t>
      </w:r>
    </w:p>
    <w:p w:rsidR="00962996" w:rsidRPr="00962996" w:rsidRDefault="00962996" w:rsidP="00962996">
      <w:pPr>
        <w:jc w:val="both"/>
        <w:rPr>
          <w:rFonts w:ascii="Times New Roman" w:hAnsi="Times New Roman" w:cs="Times New Roman"/>
          <w:b/>
          <w:bCs/>
          <w:sz w:val="24"/>
          <w:szCs w:val="24"/>
          <w:highlight w:val="yellow"/>
          <w:u w:val="single"/>
        </w:rPr>
      </w:pPr>
    </w:p>
    <w:p w:rsidR="00962996" w:rsidRPr="00962996" w:rsidRDefault="00962996" w:rsidP="00962996">
      <w:pPr>
        <w:shd w:val="clear" w:color="auto" w:fill="FFFFFF"/>
        <w:spacing w:line="276" w:lineRule="auto"/>
        <w:jc w:val="both"/>
        <w:rPr>
          <w:rFonts w:ascii="Times New Roman" w:eastAsia="Times New Roman" w:hAnsi="Times New Roman" w:cs="Times New Roman"/>
          <w:spacing w:val="3"/>
          <w:sz w:val="24"/>
          <w:szCs w:val="24"/>
          <w:highlight w:val="yellow"/>
          <w:lang w:eastAsia="hu-HU"/>
        </w:rPr>
      </w:pPr>
    </w:p>
    <w:p w:rsidR="00962996" w:rsidRPr="00962996" w:rsidRDefault="00962996" w:rsidP="00962996">
      <w:pPr>
        <w:spacing w:after="120"/>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VII.</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AZ ELLÁTÁS IGÉNYBE VÉTELÉNEK MÓDJA</w:t>
      </w:r>
    </w:p>
    <w:p w:rsidR="00962996" w:rsidRPr="00962996" w:rsidRDefault="00962996" w:rsidP="00962996">
      <w:pPr>
        <w:spacing w:after="120"/>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V.1. Az ellátás igénybe vétele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Intézmény által nyújtott ellátások igénybe vétele önkéntes, az ellátást igénylő, illetve törvényes képviselője szóbeli vagy írásbeli kérelmére történik.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kérelem általában szóban történik, a kérelmet felvevő egy egységesített nyomtatványon rögzíti az adatokat.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kérelmeket az intézményvezetőhöz, illetve házi segítségnyújtás és nappali ellátás esetén a szolgáltatás vezetőjéhez, étkezésnél az étkeztetés szervezését végző asszisztenshez, jelzőrendszeres házi segítségnyújtásnál a koordinátori feladatokat ellátó gondozóhoz, mentális támogatás esetén a mentálhigiénés segítőhöz, betegkísérés és gyógyászati segédeszköz kölcsönzés esetén az asszisztenshez lehet benyújtani.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alapszolgáltatások esetében az igénybevételre irányuló kérelmek elbírálásáról az intézményvezető dönt.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Az intézményvezető köteles külön eljárás nélkül ellátást biztosítani, ha a kért szolgáltatás hiánya az igénylő életét, testi épségét veszélyezteti.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Amennyiben az ellátást igénylő cselekvőképtelen, a kérelmet, a törvényes képviselő terjeszti elő. A korlátozottan cselekvőképes személy a kérelmét törvényes képviselője beleegyezésével terjesztheti elő.</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kérelmező információt kap a szolgáltatásról és átadásra kerülnek a kitöltendő, az igénybe vételhez szükséges nyomtatványok.</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Szociális alapszolgáltatásnak az intézményi jogviszony megszüntetésétől számított három hónapon belüli ismételt kérelmezése esetén az igény elbírálható a korábbi kérelem és mellékletei alapján. Ebben az esetben írásban nyilatkozni kell arról, hogy a korábbi kérelemben foglaltak tekintetében időközben nem következett be változás.</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Házi segítségnyújtás, jelzőrendszeres házi segítségnyújtás, idősek nappali ellátása során a kérelemhez mellékelni kell orvosi igazolást vagy a fekvőbeteg-gyógyintézeti ellátás ideje alatt, illetve annak megszűnését követő 30 napon belül történő igénylésnél a kórházi zárójelentést.</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térítésmentesen biztosítandó ellátások kivételével valamennyi személyes gondoskodási forma esetén a kérelem előterjesztésekor be kell nyújtani jövedelemnyilatkozatot.</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E dokumentumok másolatként is benyújthatók, feltéve, hogy három hónapnál nem régebbiek. </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Nem szükséges ismételten benyújtani ezen dokumentumokat, amennyiben a már ellátásunkban részesülő igénylő az intézményünknél igényel más ellátást, feltéve, hogy a dokumentumok három hónapnál nem régebbiek és az igénybe vevő írásban nyilatkozik arról, hogy a másolatként csatolt, illetve korábban csatolt dokumentumok tekintetében időközben nem következett be változás.</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w:t>
      </w:r>
      <w:r w:rsidRPr="00962996">
        <w:rPr>
          <w:rFonts w:ascii="Times New Roman" w:eastAsia="Times New Roman" w:hAnsi="Times New Roman" w:cs="Times New Roman"/>
          <w:color w:val="FF0000"/>
          <w:sz w:val="24"/>
          <w:szCs w:val="24"/>
          <w:lang w:eastAsia="hu-HU"/>
        </w:rPr>
        <w:t xml:space="preserve"> </w:t>
      </w:r>
      <w:r w:rsidRPr="00962996">
        <w:rPr>
          <w:rFonts w:ascii="Times New Roman" w:eastAsia="Times New Roman" w:hAnsi="Times New Roman" w:cs="Times New Roman"/>
          <w:sz w:val="24"/>
          <w:szCs w:val="24"/>
          <w:lang w:eastAsia="hu-HU"/>
        </w:rPr>
        <w:t>alapszolgáltatást kérelmező nyilvántartásba kerül.</w:t>
      </w:r>
    </w:p>
    <w:p w:rsidR="00962996" w:rsidRPr="00962996" w:rsidRDefault="00962996" w:rsidP="00962996">
      <w:pPr>
        <w:spacing w:after="120"/>
        <w:rPr>
          <w:rFonts w:ascii="Times New Roman" w:eastAsia="Calibri" w:hAnsi="Times New Roman" w:cs="Times New Roman"/>
          <w:b/>
          <w:i/>
          <w:sz w:val="24"/>
          <w:szCs w:val="24"/>
          <w:lang w:eastAsia="hu-HU"/>
        </w:rPr>
      </w:pPr>
      <w:bookmarkStart w:id="250" w:name="_Toc373413324"/>
    </w:p>
    <w:p w:rsidR="00962996" w:rsidRPr="00962996" w:rsidRDefault="00962996" w:rsidP="00962996">
      <w:pPr>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Étkezés</w:t>
      </w:r>
      <w:bookmarkEnd w:id="250"/>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gondozási központban jelentkező igénylő információt kap az étkeztetés formáiról, lehetőségeiről. A reá érvényes nyugdíjkorhatárt be nem töltött igénylőnek igazolnia kell a szociális rászorultságát (egészségi állapotáról, pszichiátriai-, szenvedélybetegségéről, fogyatékosságáról), illetve a kerületi Család- és Gyermekjóléti Központtal együttműködő aktív korú, vagy keresetpótló támogatásban részesülő esetében rendelkeznie kell a Család- és Gyermekjóléti Központ vezetőjének javaslatával. Ez utóbbi esetben a rászorultságot az intézmény vezetője a Család- és Gyermekjóléti Központ vezetőjének jelzése alapján soron kívül, egyéb esetekben legalább évente felülvizsgálja.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Mozgásában gátolt kérelmező lakásán az étkeztetés szervezését végző asszisztens, vagy az őt helyettesítő munkatárs látogatást tesz, és segít a nyomtatványok kitöltésében.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Szállított étkezés igénybe vétele előtt az intézményvezető megvizsgálja a kérelmezőnek a szállításra való jogosultságát.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Hétvégi étkezés az ellátott írásbeli kérelme alapján biztosítható.</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étkeztetés szervezését, nyilvántartását (megrendelés, étkeztetésre vonatkozó igénybe vételi napló vezetése, elszámolás), valamint a főzőkonyhával való napi kapcsolatot, a kiszállított étel mennyiségének és minőségének ellenőrzését az étkeztetést szervező asszisztens, távolléte esetén az őt helyettesítő munkatárs látja el.</w:t>
      </w:r>
    </w:p>
    <w:p w:rsidR="00962996" w:rsidRPr="00962996" w:rsidRDefault="00962996" w:rsidP="00962996">
      <w:pPr>
        <w:spacing w:after="120"/>
        <w:rPr>
          <w:rFonts w:ascii="Times New Roman" w:eastAsia="Calibri" w:hAnsi="Times New Roman" w:cs="Times New Roman"/>
          <w:b/>
          <w:sz w:val="24"/>
          <w:szCs w:val="24"/>
          <w:lang w:eastAsia="hu-HU"/>
        </w:rPr>
      </w:pPr>
      <w:bookmarkStart w:id="251" w:name="_Toc373413325"/>
      <w:r w:rsidRPr="00962996">
        <w:rPr>
          <w:rFonts w:ascii="Times New Roman" w:eastAsia="Calibri" w:hAnsi="Times New Roman" w:cs="Times New Roman"/>
          <w:b/>
          <w:sz w:val="24"/>
          <w:szCs w:val="24"/>
          <w:lang w:eastAsia="hu-HU"/>
        </w:rPr>
        <w:t xml:space="preserve"> </w:t>
      </w:r>
    </w:p>
    <w:p w:rsidR="00962996" w:rsidRPr="00962996" w:rsidRDefault="00962996" w:rsidP="00962996">
      <w:pPr>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Házi segítségnyújtás</w:t>
      </w:r>
      <w:bookmarkEnd w:id="251"/>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gondozási központban jelentkező igénylő vagy hozzátartozója információt kap a házi segítségnyújtás keretében végezhető tevékenységekről és résztevékenységekről. A vezető gondozó vagy az intézményvezető a kérelmező otthonában elvégzi a gondozási szükséglet vizsgálatot, információt nyújt a szolgáltatásról, megkezdi a kapcsolat kiépítését, segít a nyomtatványok beszerzésében, kitöltésében. A tapasztaltak és megfigyeltek, valamint a kikérdezés és dokumentumok elemzése alapján az intézményvezető vagy a vezető gondozó - figyelembe véve az orvos által adott pontszámokat is- megállapítja a gondozási szükségletet.  A segítségnyújtás módját, terjedelmét, időtartamát és gyakoriságát a vezető gondozó vagy az intézményvezető az igénylő kérése, igénye, szükséglete, élethelyzete és egészségi állapota alapján úgy határozza meg, hogy meglévő képességeinek fenntartása, felhasználása biztosítva legyen.</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 segítségnyújtásban dolgozó gondozó tevékenységéről, ellátottanként tevékenységnaplót vezet. A házi segítségnyújtás tevékenységeit és résztevékenységeit, valamint azok idejét napra készen vezeti, melyeket a gondozott és a gondozó aláírásával igazol.</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 gondozó ellátottjai érdekében együttműködik a háziorvosi szolgálattal, szakorvosokkal, otthonápolási szolgálattal, kórházi szociális munkásokkal, egyéb személyes gondoskodást nyújtó szociális intézménnyel.</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intézmény folyamatosan figyelemmel kíséri a lakosság körében felmerülő gondozási igényeket, ennek érdekében kapcsolatot tart fent és együttműködik a háziorvosi szolgálattal, a körzeti ápolónővel, az otthonápoló szolgálatokkal, más személyes gondoskodást nyújtó intézménnyel, egészségügyi intézménnyel. Az igények alapján TEAM munkában kidolgozza az új gondozási módszerek alkalmazását és az ellátások fejlesztését.</w:t>
      </w:r>
    </w:p>
    <w:p w:rsidR="00962996" w:rsidRPr="00962996" w:rsidRDefault="00962996" w:rsidP="00962996">
      <w:pPr>
        <w:spacing w:after="120"/>
        <w:jc w:val="both"/>
        <w:rPr>
          <w:rFonts w:ascii="Times New Roman" w:eastAsia="Calibri" w:hAnsi="Times New Roman" w:cs="Times New Roman"/>
          <w:b/>
          <w:sz w:val="24"/>
          <w:szCs w:val="24"/>
          <w:lang w:eastAsia="hu-HU"/>
        </w:rPr>
      </w:pPr>
      <w:bookmarkStart w:id="252" w:name="_Toc373413326"/>
    </w:p>
    <w:p w:rsidR="00962996" w:rsidRPr="00962996" w:rsidRDefault="00962996" w:rsidP="00962996">
      <w:pPr>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Jelzőrendszeres házi segítségnyújtás</w:t>
      </w:r>
      <w:bookmarkEnd w:id="252"/>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jelzőrendszeres házi segítségnyújtás koordinálását végző gondozó az igénylőt otthonában felkeresi, információt nyújt, felméri az igénylő egészségi, mentális és szociális helyzetét, segít a nyomtatványok kitöltésében, az igazolások beszerzésében. A készülék kihelyezésekor írásos kulcs átadás-átvételi dokumentum ellenében átvételre kerülnek az igénylő lakáskulcsai. A lakáskulcsokat a gondozási központ széfjében, névre szóló borítékban őrizzük.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igénybevétel feltétele továbbá a segélyhívó készülék megfelelő használatára való képesség és kooperációs készség. </w:t>
      </w:r>
    </w:p>
    <w:p w:rsidR="00962996" w:rsidRPr="00962996" w:rsidRDefault="00962996" w:rsidP="00962996">
      <w:pPr>
        <w:jc w:val="both"/>
        <w:rPr>
          <w:rFonts w:ascii="Times New Roman" w:eastAsia="Calibri" w:hAnsi="Times New Roman" w:cs="Times New Roman"/>
          <w:b/>
          <w:sz w:val="24"/>
          <w:szCs w:val="24"/>
          <w:lang w:eastAsia="hu-HU"/>
        </w:rPr>
      </w:pPr>
      <w:bookmarkStart w:id="253" w:name="_Toc373413327"/>
    </w:p>
    <w:p w:rsidR="00962996" w:rsidRPr="00962996" w:rsidRDefault="00962996" w:rsidP="00962996">
      <w:pPr>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Idősek nappali ellátása</w:t>
      </w:r>
      <w:bookmarkEnd w:id="253"/>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kérelmezőt a szolgáltatás vezetője tájékoztatja a nappali ellátás működéséről, programjairól, a térítésmentes és az alapfeladatát meghaladó szolgáltatások köréről és térítési díjáról, az együttélés szabályait is tartalmazó házirendről. Az idősek nappali ellátásának igénybe vétele a hatályos helyi szociális rendelet értelmében jelenleg térítésmentes.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nappali ellátás vezető a „</w:t>
      </w:r>
      <w:r w:rsidRPr="00962996">
        <w:rPr>
          <w:rFonts w:ascii="Times New Roman" w:eastAsia="Times New Roman" w:hAnsi="Times New Roman" w:cs="Times New Roman"/>
          <w:bCs/>
          <w:sz w:val="24"/>
          <w:szCs w:val="24"/>
          <w:lang w:eastAsia="hu-HU"/>
        </w:rPr>
        <w:t>Nappali ellátásban részesülők látogatási és eseménynaplójában”</w:t>
      </w:r>
      <w:r w:rsidRPr="00962996">
        <w:rPr>
          <w:rFonts w:ascii="Times New Roman" w:eastAsia="Times New Roman" w:hAnsi="Times New Roman" w:cs="Times New Roman"/>
          <w:sz w:val="24"/>
          <w:szCs w:val="24"/>
          <w:lang w:eastAsia="hu-HU"/>
        </w:rPr>
        <w:t xml:space="preserve"> naponta és ellátottanként vezeti az igénybe vett szolgáltatáselemeket, melyet havonta és évente összesíti. Ez az összesítés képezi az alapját az állami normatíva felhasználásának és elszámolásának, a mindenkori éves központi költségvetésről szóló törvény figyelembevételével.</w:t>
      </w:r>
    </w:p>
    <w:p w:rsidR="00962996" w:rsidRPr="00962996" w:rsidRDefault="00962996" w:rsidP="00962996">
      <w:pPr>
        <w:jc w:val="both"/>
        <w:rPr>
          <w:rFonts w:ascii="Times New Roman" w:hAnsi="Times New Roman" w:cs="Times New Roman"/>
          <w:b/>
          <w:bCs/>
          <w:sz w:val="24"/>
          <w:szCs w:val="24"/>
        </w:rPr>
      </w:pPr>
    </w:p>
    <w:p w:rsidR="00962996" w:rsidRPr="00962996" w:rsidRDefault="00962996" w:rsidP="00962996">
      <w:pPr>
        <w:jc w:val="both"/>
        <w:rPr>
          <w:rFonts w:ascii="Times New Roman" w:hAnsi="Times New Roman" w:cs="Times New Roman"/>
          <w:b/>
          <w:bCs/>
          <w:sz w:val="24"/>
          <w:szCs w:val="24"/>
        </w:rPr>
      </w:pPr>
      <w:r w:rsidRPr="00962996">
        <w:rPr>
          <w:rFonts w:ascii="Times New Roman" w:hAnsi="Times New Roman" w:cs="Times New Roman"/>
          <w:b/>
          <w:bCs/>
          <w:sz w:val="24"/>
          <w:szCs w:val="24"/>
        </w:rPr>
        <w:t>Az időskorúak társadalmi integrációját célzó programok</w:t>
      </w:r>
    </w:p>
    <w:p w:rsidR="00962996" w:rsidRPr="00962996" w:rsidRDefault="00962996" w:rsidP="00962996">
      <w:pPr>
        <w:jc w:val="both"/>
        <w:rPr>
          <w:rFonts w:ascii="Times New Roman" w:hAnsi="Times New Roman" w:cs="Times New Roman"/>
          <w:sz w:val="24"/>
          <w:szCs w:val="24"/>
          <w:u w:val="single"/>
        </w:rPr>
      </w:pPr>
      <w:r w:rsidRPr="00962996">
        <w:rPr>
          <w:rFonts w:ascii="Times New Roman" w:hAnsi="Times New Roman" w:cs="Times New Roman"/>
          <w:sz w:val="24"/>
          <w:szCs w:val="24"/>
          <w:u w:val="single"/>
        </w:rPr>
        <w:t>Mentális támogatás</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A szolgáltatást munkanapokon 8-16 óra között lehet igénybe venni.</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A kérelmező tájékoztatást kap a szolgáltatásról, annak időtartamáról, gyakoriságáról, céljairól. Időpont egyeztetést követően a szakember az igénybe vevő lakásán nyújt segítséget, de a kliens kérheti, hogy a lakása helyett az intézményben biztosítsuk részére az ellátást.</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 xml:space="preserve">A mentálhigiénés segítő a látogatás időpontjairól és időtartamáról nyilvántartást vezet, amit az igénybevevő aláírásával igazol. A segítségnyújtásról írásos feljegyzést készít, ez alapján tervezi meg a további gondozást. A feljegyzést név nélkül, kóddal ellátva kell elkészítenie, amihez rajta kívül csak az intézményvezető férhet hozzá. </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 xml:space="preserve">Amennyiben szükséges, a segítségnyújtásba további szakemberek vonhatók be. Kompetenciahatáron túlmutató esetekben más szakemberhez kell irányítani az ellátottat. </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hd w:val="clear" w:color="auto" w:fill="FFFFFF"/>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Betegkísérés</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 xml:space="preserve">A szolgáltatást munkanapokon 8-16 óra között lehet igénybe venni. </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z w:val="24"/>
          <w:szCs w:val="24"/>
          <w:lang w:eastAsia="hu-HU"/>
        </w:rPr>
        <w:t>A kérelmező felvilágosítást kap arról, hogy ki, milyen célból, milyen közigazgatási területen és időpontban veheti igénybe a szolgáltatást.</w:t>
      </w:r>
      <w:r w:rsidRPr="00962996">
        <w:rPr>
          <w:rFonts w:ascii="Times New Roman" w:eastAsia="Times New Roman" w:hAnsi="Times New Roman" w:cs="Times New Roman"/>
          <w:spacing w:val="3"/>
          <w:sz w:val="24"/>
          <w:szCs w:val="24"/>
          <w:lang w:eastAsia="hu-HU"/>
        </w:rPr>
        <w:t xml:space="preserve"> Telefonon történt előzetes időpont egyeztetést követően az asszisztens segítséget nyújt a kérelmezőnek. A kísérés időpontjairól és időtartamáról a betegkísérő nyilvántartást vezet, amit az igénybe vevő aláírásával igazol.</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r w:rsidRPr="00962996">
        <w:rPr>
          <w:rFonts w:ascii="Times New Roman" w:eastAsia="Times New Roman" w:hAnsi="Times New Roman" w:cs="Times New Roman"/>
          <w:spacing w:val="3"/>
          <w:sz w:val="24"/>
          <w:szCs w:val="24"/>
          <w:lang w:eastAsia="hu-HU"/>
        </w:rPr>
        <w:t xml:space="preserve">Budapest határán kívül eső területre való kísérést csak az intézményvezető engedélyezése esetén lehet nyújtani.  </w:t>
      </w: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p>
    <w:p w:rsidR="00962996" w:rsidRPr="00962996" w:rsidRDefault="00962996" w:rsidP="00962996">
      <w:pPr>
        <w:shd w:val="clear" w:color="auto" w:fill="FFFFFF"/>
        <w:jc w:val="both"/>
        <w:rPr>
          <w:rFonts w:ascii="Times New Roman" w:eastAsia="Times New Roman" w:hAnsi="Times New Roman" w:cs="Times New Roman"/>
          <w:spacing w:val="3"/>
          <w:sz w:val="24"/>
          <w:szCs w:val="24"/>
          <w:lang w:eastAsia="hu-HU"/>
        </w:rPr>
      </w:pPr>
    </w:p>
    <w:p w:rsidR="00962996" w:rsidRPr="00962996" w:rsidRDefault="00962996" w:rsidP="00962996">
      <w:pPr>
        <w:jc w:val="both"/>
        <w:rPr>
          <w:rFonts w:ascii="Times New Roman" w:hAnsi="Times New Roman" w:cs="Times New Roman"/>
          <w:sz w:val="24"/>
          <w:szCs w:val="24"/>
          <w:u w:val="single"/>
        </w:rPr>
      </w:pPr>
      <w:r w:rsidRPr="00962996">
        <w:rPr>
          <w:rFonts w:ascii="Times New Roman" w:hAnsi="Times New Roman" w:cs="Times New Roman"/>
          <w:sz w:val="24"/>
          <w:szCs w:val="24"/>
          <w:u w:val="single"/>
        </w:rPr>
        <w:t>Gyógyászati segédeszköz beszerzésben való segítségnyújtás</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 kérelmező tájékoztatást kap a szolgáltatásról. Telefonos egyeztetés során felmérésre kerül, hogy milyen gyógyászati segédeszközre és milyen célból lenne szükség. </w:t>
      </w:r>
    </w:p>
    <w:p w:rsidR="00962996" w:rsidRPr="00962996" w:rsidRDefault="00962996" w:rsidP="00962996">
      <w:pPr>
        <w:jc w:val="both"/>
        <w:rPr>
          <w:rFonts w:ascii="Times New Roman" w:hAnsi="Times New Roman" w:cs="Times New Roman"/>
          <w:spacing w:val="3"/>
          <w:sz w:val="24"/>
          <w:szCs w:val="24"/>
          <w:shd w:val="clear" w:color="auto" w:fill="FFFFFF"/>
        </w:rPr>
      </w:pPr>
      <w:r w:rsidRPr="00962996">
        <w:rPr>
          <w:rFonts w:ascii="Times New Roman" w:hAnsi="Times New Roman" w:cs="Times New Roman"/>
          <w:sz w:val="24"/>
          <w:szCs w:val="24"/>
        </w:rPr>
        <w:t xml:space="preserve">Kölcsönzési igény esetén, a kliens </w:t>
      </w:r>
      <w:r w:rsidRPr="00962996">
        <w:rPr>
          <w:rFonts w:ascii="Times New Roman" w:hAnsi="Times New Roman" w:cs="Times New Roman"/>
          <w:spacing w:val="3"/>
          <w:sz w:val="24"/>
          <w:szCs w:val="24"/>
          <w:shd w:val="clear" w:color="auto" w:fill="FFFFFF"/>
        </w:rPr>
        <w:t xml:space="preserve">lakásán tanácsadásra is sor kerülhet az élettere betegkomfortossá tételével kapcsolatban.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pacing w:val="3"/>
          <w:sz w:val="24"/>
          <w:szCs w:val="24"/>
          <w:shd w:val="clear" w:color="auto" w:fill="FFFFFF"/>
        </w:rPr>
        <w:t>Segédeszköz vásárlás esetén az asszisztens segítséget nyújt a beszerzésben, felíratásban és kiváltásban. Amennyiben szükséges és az igénylőnek semmilyen természetes támasza nincs, abban az esetben a segédeszköz szállításában is segítséget nyújtunk a lehetőségeinkhez és kapacitásunkhoz mérten.</w:t>
      </w:r>
    </w:p>
    <w:p w:rsidR="00962996" w:rsidRPr="00962996" w:rsidRDefault="00962996" w:rsidP="00962996">
      <w:pPr>
        <w:pStyle w:val="Listaszerbekezds"/>
        <w:spacing w:line="276" w:lineRule="auto"/>
        <w:ind w:left="363"/>
        <w:jc w:val="both"/>
        <w:rPr>
          <w:rFonts w:ascii="Times New Roman" w:hAnsi="Times New Roman" w:cs="Times New Roman"/>
          <w:sz w:val="24"/>
          <w:szCs w:val="24"/>
          <w:highlight w:val="yellow"/>
        </w:rPr>
      </w:pPr>
    </w:p>
    <w:p w:rsidR="00962996" w:rsidRPr="00962996" w:rsidRDefault="00962996" w:rsidP="00962996">
      <w:pPr>
        <w:jc w:val="both"/>
        <w:rPr>
          <w:rFonts w:ascii="Times New Roman" w:hAnsi="Times New Roman" w:cs="Times New Roman"/>
          <w:sz w:val="24"/>
          <w:szCs w:val="24"/>
          <w:u w:val="single"/>
        </w:rPr>
      </w:pPr>
      <w:r w:rsidRPr="00962996">
        <w:rPr>
          <w:rFonts w:ascii="Times New Roman" w:hAnsi="Times New Roman" w:cs="Times New Roman"/>
          <w:sz w:val="24"/>
          <w:szCs w:val="24"/>
          <w:u w:val="single"/>
        </w:rPr>
        <w:t>Infopont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Az érdeklődő tájékoztatást kap a II. kerületben élők részére biztosított szociális ellátásokról és szociális szolgáltatók elérhetőségeiről. </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Előzetes egyeztetést követően a szolgáltatásokkal kapcsolatban személyes konzultációra is van lehetőség.</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Az infopont munkanapokon 9 és 13 óra között érhető el telefonon, vagy az erre rendszeresített e-mail címen.</w:t>
      </w:r>
    </w:p>
    <w:p w:rsidR="00962996" w:rsidRPr="00962996" w:rsidRDefault="00962996" w:rsidP="00962996">
      <w:pPr>
        <w:jc w:val="both"/>
        <w:rPr>
          <w:rFonts w:ascii="Times New Roman" w:hAnsi="Times New Roman" w:cs="Times New Roman"/>
          <w:sz w:val="24"/>
          <w:szCs w:val="24"/>
          <w:highlight w:val="yellow"/>
        </w:rPr>
      </w:pPr>
    </w:p>
    <w:p w:rsidR="00962996" w:rsidRPr="00962996" w:rsidRDefault="00962996" w:rsidP="00962996">
      <w:pPr>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Az alapellátások esetében minden esetben sor kerül írásban történő megállapodás megkötésére. Az önként vállalt szolgáltatások esetében a szolgáltatásra szóbeli megállapodás alapján kerül sor.</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VII.2. Személyi térítési díj fizetésére vonatkozó szabályok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személyi térítési díj az ellátott által benyújtott igazolások alapján, a megállapított havi jövedelme, és a Budapest Főváros II. Kerületi Önkormányzat Képviselő-testületének </w:t>
      </w:r>
      <w:r w:rsidRPr="00962996">
        <w:rPr>
          <w:rFonts w:ascii="Times New Roman" w:eastAsia="Times New Roman" w:hAnsi="Times New Roman" w:cs="Times New Roman"/>
          <w:bCs/>
          <w:snapToGrid w:val="0"/>
          <w:sz w:val="24"/>
          <w:szCs w:val="24"/>
          <w:lang w:eastAsia="hu-HU"/>
        </w:rPr>
        <w:t>rendeletben elfogadott</w:t>
      </w:r>
      <w:r w:rsidRPr="00962996">
        <w:rPr>
          <w:rFonts w:ascii="Times New Roman" w:eastAsia="Times New Roman" w:hAnsi="Times New Roman" w:cs="Times New Roman"/>
          <w:sz w:val="24"/>
          <w:szCs w:val="24"/>
          <w:lang w:eastAsia="hu-HU"/>
        </w:rPr>
        <w:t xml:space="preserve"> aktuális térítési díj táblázatnak megfelelően kerül megállapításra.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étkezésért és a házhozszállításért, továbbá a házi segítségnyújtásért és a jelzőrendszeres házi segítségnyújtásért személyi térítési díjat kell fizetni, melyet az ellátott a tárgyhónapot követő hó 10. napjáig kell befizetni.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idősek nappali ellátása és az önként vállalt szolgáltatások ingyenesen vehetők igénybe.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Étkezés esetében, ha az étel lakásra történő kiszállítása közös háztartásban élő személyek részére történik, a kiszállításért fizetendő személyi térítési díjat csak a magasabb összeget fizető személynek lehet kiszámlázni.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intézményvezető az ellátás igénybe vételét megelőzően az ellátást igénylőt, törvényes képviselőjét illetve a fizetésre kötelezettet, írásban tájékoztatja a személyi térítési díjról.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személyi térítési díjat az ellátást igénybe vevő, vagy a Szt. 114. § (2) c)-e) pontja alapján kötelezett személy köteles megfizetni.</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személyi térítési díj befizetésének helye: házhoz szállított ebéd esetén az ellátott lakása, ebédszállító vagy gondozó által beszedve, házi segítségnyújtás esetén az ellátott lakása gondozó által beszedve, jelzőrendszeres házi segítségnyújtás esetén az ellátott lakása jelzőrendszeres házi segítségnyújtás gondozó által beszedve, étel elvitele vagy helyben fogyasztása estében a gondozási központ. A befizetésről az ellátott a jogszabályoknak megfelelően kiállított szabályos számlát kap.</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Ha a kötelezett a befizetést elmulasztotta, az intézményvezető tájékozódik a meg nem fizetés okáról, majd szükség esetén 15 napos határidő megjelölésével írásban felszólításra kerül a térítési díj befizetésére. Ha a határidő eredménytelenül telt el, a kötelezett neve, lakcíme és a fennálló díjhátraléka nyilvántartásba kerül, melyről, mint behajthatatlan követelésekről az intézmény a fenntartót a költségvetési beszámoló keretében tájékoztatja.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személyi térítési díj összege a megállapítás időpontjától függetlenül évente két alkalommal vizsgálható felül és változtatható meg, kivéve, ha az ellátott jövedelme csökkent, vagy az öregségi nyugdíj mindenkori legkisebb összegének 25%-át meghaladó mértékben növekedett.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térítési díj felülvizsgálata során megállapított új személyi térítési díj megfizetésének időpontjáról – a már említett kivételektől eltekintve- a fenntartó rendelkezik, azzal a feltétellel, hogy az új személyi térítési díj megfizetésére a kötelezett nem kötelezhető a felülvizsgálatot megelőző időszakra,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 Az új személyi térítési díj érvénybe lépését megelőzően legalább 8 nappal az ellátott értesítést kap, melynek átvételét aláírásával igazolja. Amennyiben nem ért egyet az értesítésben foglaltakkal, úgy a kézhezvételtől számított 8 napon belül az ellátott fellebbezéssel élhet, illetve méltányossági kérelmet nyújthat be.</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intézményvezető által megállapított személyi térítési díj méltányosságból akkor csökkenthető vagy engedhető el, ha az ellátást igénylő a személyi térítési díj megfizetésével létfenntartását időszakosan vagy tartósan veszélyeztető helyzetbe kerülne, különösen családi és egészségi állapotában, jövedelmi helyzetében bekövetkezett változás miatt.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méltányossági kérelemhez minden esetben szükséges a kérelmező nyilatkozata pénzügyi megtakarításairól, illetve a tartásra köteles hozzátartozóiról.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személyi térítési díj méltányosságból történő csökkentése vagy elengedése ügyében a kérelmet az intézmény vezetőjéhez kell benyújtani, de elbírálása az illetékes bizottság hatáskörébe tartozik.</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alapellátások tekintetében az intézményvezető az ellátás igénybevételét megelőzően az ellátást igénylővel, illetve törvényes képviselőjével </w:t>
      </w:r>
      <w:r w:rsidRPr="00962996">
        <w:rPr>
          <w:rFonts w:ascii="Times New Roman" w:eastAsia="Times New Roman" w:hAnsi="Times New Roman" w:cs="Times New Roman"/>
          <w:i/>
          <w:sz w:val="24"/>
          <w:szCs w:val="24"/>
          <w:lang w:eastAsia="hu-HU"/>
        </w:rPr>
        <w:t>„Megállapodást</w:t>
      </w:r>
      <w:r w:rsidRPr="00962996">
        <w:rPr>
          <w:rFonts w:ascii="Times New Roman" w:eastAsia="Times New Roman" w:hAnsi="Times New Roman" w:cs="Times New Roman"/>
          <w:sz w:val="24"/>
          <w:szCs w:val="24"/>
          <w:lang w:eastAsia="hu-HU"/>
        </w:rPr>
        <w:t xml:space="preserve">” köt.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megállapodás tartalmazza: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az ellátás kezdetének időpontját,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az intézményi ellátás időtartamát (a határozott vagy határozatlan időtartam megjelölését),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az igénybevevő számára nyújtott szolgáltatások tartalmát, igénybevételének módját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d)</w:t>
      </w:r>
      <w:r w:rsidRPr="00962996">
        <w:rPr>
          <w:rFonts w:ascii="Times New Roman" w:eastAsia="Times New Roman" w:hAnsi="Times New Roman" w:cs="Times New Roman"/>
          <w:sz w:val="24"/>
          <w:szCs w:val="24"/>
          <w:lang w:eastAsia="hu-HU"/>
        </w:rPr>
        <w:t> a személyi térítési díj megállapítására, fizetésére vonatkozó szabályokat, amennyiben az ellátás térítési díj fizetési kötelezettséggel jár,</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f)</w:t>
      </w:r>
      <w:r w:rsidRPr="00962996">
        <w:rPr>
          <w:rFonts w:ascii="Times New Roman" w:eastAsia="Times New Roman" w:hAnsi="Times New Roman" w:cs="Times New Roman"/>
          <w:sz w:val="24"/>
          <w:szCs w:val="24"/>
          <w:lang w:eastAsia="hu-HU"/>
        </w:rPr>
        <w:t> a szolgáltatás megszűnésének eseteit,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g)</w:t>
      </w:r>
      <w:r w:rsidRPr="00962996">
        <w:rPr>
          <w:rFonts w:ascii="Times New Roman" w:eastAsia="Times New Roman" w:hAnsi="Times New Roman" w:cs="Times New Roman"/>
          <w:i/>
          <w:iCs/>
          <w:sz w:val="24"/>
          <w:szCs w:val="24"/>
          <w:vertAlign w:val="superscript"/>
          <w:lang w:eastAsia="hu-HU"/>
        </w:rPr>
        <w:t xml:space="preserve"> </w:t>
      </w:r>
      <w:r w:rsidRPr="00962996">
        <w:rPr>
          <w:rFonts w:ascii="Times New Roman" w:eastAsia="Times New Roman" w:hAnsi="Times New Roman" w:cs="Times New Roman"/>
          <w:sz w:val="24"/>
          <w:szCs w:val="24"/>
          <w:lang w:eastAsia="hu-HU"/>
        </w:rPr>
        <w:t>az igénybevevő természetes személyazonosító adatait,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 az adatkezelésre vonatkozó szabályokat,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 az ellátást igénybe vevő, valamint a szolgáltató intézmény jogait és kötelezettségeit,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j) a tájékoztatási kötelezettségeket,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 a jogorvoslati lehetőségeket.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ellátást igénybevevő írásban panasszal fordulhat az intézmény vezetőjéhez, 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ellátás megkezdése előtt az ellátott regisztrálásra kerül az Igénybevevői Nyilvántartásban  (KENYSZI). Az Intézmény az ellátás igénybevételéről elektronikus úton naponta jelentést küld, valamint az ellátottat számítógépes nyilvántartásba is veszi, melyhez az igénybe vevő írásbeli hozzájárulását adja. Az intézmény az igényelt támogatás elszámolásához az igénylők létszámát folyamatosan vezeti. </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VII.3. Ellátás megszűnése</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alapellátások esetében intézményi jogviszony megszűnik: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a)</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az intézmény jogutód nélküli megszűnésével,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b) </w:t>
      </w:r>
      <w:r w:rsidRPr="00962996">
        <w:rPr>
          <w:rFonts w:ascii="Times New Roman" w:eastAsia="Times New Roman" w:hAnsi="Times New Roman" w:cs="Times New Roman"/>
          <w:sz w:val="24"/>
          <w:szCs w:val="24"/>
          <w:lang w:eastAsia="hu-HU"/>
        </w:rPr>
        <w:t>a jogosult halálával,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c) </w:t>
      </w:r>
      <w:r w:rsidRPr="00962996">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962996" w:rsidRPr="00962996" w:rsidRDefault="00962996" w:rsidP="00962996">
      <w:pPr>
        <w:spacing w:after="120"/>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d)</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a</w:t>
      </w:r>
      <w:r w:rsidRPr="00962996">
        <w:rPr>
          <w:rFonts w:ascii="Times New Roman" w:eastAsia="Times New Roman" w:hAnsi="Times New Roman" w:cs="Times New Roman"/>
          <w:sz w:val="24"/>
          <w:szCs w:val="24"/>
          <w:lang w:eastAsia="hu-HU"/>
        </w:rPr>
        <w:t xml:space="preserve"> megállapodás felmondásával.</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w:t>
      </w:r>
      <w:r w:rsidRPr="00962996">
        <w:rPr>
          <w:rFonts w:ascii="Times New Roman" w:eastAsia="Times New Roman" w:hAnsi="Times New Roman" w:cs="Times New Roman"/>
          <w:sz w:val="24"/>
          <w:szCs w:val="24"/>
          <w:lang w:eastAsia="hu-HU"/>
        </w:rPr>
        <w:t xml:space="preserve"> megállapodás felmondása</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megállapodást írásban felmondhatja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xml:space="preserve"> az ellátott, illetve törvényes képviselője indokolás nélkül,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xml:space="preserve"> az intézményvezető. </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intézményvezető a megállapodást akkor mondhatja fel ha: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az ellátott másik intézményben történő elhelyezése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 további intézményi elhelyezése nem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 az ellátott a házirendet súlyosan megsérti,</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d) a kötelezett, a térítési díj fizetési kötelezettségének nem tesz eleget.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 az ellátott a szolgáltatást két hónapot meghaladóan nem veszi igénybe és nem kérte írásban annak szüneteltetését,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 az igénybevevő II. kerületi lakóhelye megszűnik.</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szolgáltató intézmény az ellátás megszűnésekor tájékoztatja az igénylőt az esetleges térítési díj hátralékáról. </w:t>
      </w:r>
    </w:p>
    <w:p w:rsidR="00962996" w:rsidRPr="00962996" w:rsidRDefault="00962996" w:rsidP="00962996">
      <w:pPr>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Az önként vállalt szolgáltatások esetében az ellátás a szolgáltatás nyújtásának teljesítésével, a mentális támogatás a szakember megítélése alapján szűnik meg.</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VII.4. Az intézmény és az igénybe vevők közötti kapcsolattartás módja</w:t>
      </w:r>
    </w:p>
    <w:p w:rsidR="00962996" w:rsidRPr="00962996" w:rsidRDefault="00962996" w:rsidP="00962996">
      <w:pPr>
        <w:spacing w:after="120"/>
        <w:rPr>
          <w:rFonts w:ascii="Times New Roman" w:eastAsia="Calibri" w:hAnsi="Times New Roman" w:cs="Times New Roman"/>
          <w:sz w:val="24"/>
          <w:szCs w:val="24"/>
          <w:u w:val="single"/>
          <w:lang w:eastAsia="hu-HU"/>
        </w:rPr>
      </w:pPr>
      <w:bookmarkStart w:id="254" w:name="_Toc373413329"/>
      <w:r w:rsidRPr="00962996">
        <w:rPr>
          <w:rFonts w:ascii="Times New Roman" w:eastAsia="Calibri" w:hAnsi="Times New Roman" w:cs="Times New Roman"/>
          <w:sz w:val="24"/>
          <w:szCs w:val="24"/>
          <w:u w:val="single"/>
          <w:lang w:eastAsia="hu-HU"/>
        </w:rPr>
        <w:t>Az intézmény nyitvatartása</w:t>
      </w:r>
      <w:bookmarkEnd w:id="254"/>
    </w:p>
    <w:p w:rsidR="00962996" w:rsidRPr="00962996" w:rsidRDefault="00962996" w:rsidP="00962996">
      <w:pPr>
        <w:spacing w:after="12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alapellátás munkanapokon 8 és 16 óra között történik.</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jelzőrendszeres házi segítségnyújtásban munkanapokon 7:45 és 15:45 óra között a gondozási központból, ezen időszakon kívül eső időben készenléti ügyeletben biztosítjuk az ellátást. </w:t>
      </w:r>
      <w:bookmarkStart w:id="255" w:name="_Toc373413330"/>
    </w:p>
    <w:p w:rsidR="00962996" w:rsidRPr="00962996" w:rsidRDefault="00962996" w:rsidP="00962996">
      <w:pPr>
        <w:spacing w:after="120"/>
        <w:rPr>
          <w:rFonts w:ascii="Times New Roman" w:eastAsia="Calibri" w:hAnsi="Times New Roman" w:cs="Times New Roman"/>
          <w:sz w:val="24"/>
          <w:szCs w:val="24"/>
          <w:u w:val="single"/>
          <w:lang w:eastAsia="hu-HU"/>
        </w:rPr>
      </w:pPr>
      <w:r w:rsidRPr="00962996">
        <w:rPr>
          <w:rFonts w:ascii="Times New Roman" w:eastAsia="Calibri" w:hAnsi="Times New Roman" w:cs="Times New Roman"/>
          <w:sz w:val="24"/>
          <w:szCs w:val="24"/>
          <w:u w:val="single"/>
          <w:lang w:eastAsia="hu-HU"/>
        </w:rPr>
        <w:t>A kapcsolattartás módja</w:t>
      </w:r>
      <w:bookmarkEnd w:id="255"/>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Minden ellátási forma esetében az ellátott és az ellátó között a kapcsolattartás módja lehet: </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személyes: munkanapokon 8 és 16 óra között</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írásos: a 1027 Budapest Bem József tér 2. levelezési címen,</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telefonos: munkanapokon 8 és 16 óra között a 06-1-212-50-19-es, mentális segítségnyújtás esetében a 06/20 610-8890-es, betegkísérés és gyógyászati segédeszköz kölcsönzés esetében 06/20 477-0908-es és az infopont elérése esetében a 06/1 315-0775-es telefonszámon.</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internetes: az </w:t>
      </w:r>
      <w:hyperlink r:id="rId19" w:history="1">
        <w:r w:rsidRPr="00962996">
          <w:rPr>
            <w:rFonts w:ascii="Times New Roman" w:eastAsia="Times New Roman" w:hAnsi="Times New Roman" w:cs="Times New Roman"/>
            <w:sz w:val="24"/>
            <w:szCs w:val="24"/>
            <w:lang w:eastAsia="hu-HU"/>
          </w:rPr>
          <w:t>egyesgondozasikozpont@gmail.com</w:t>
        </w:r>
      </w:hyperlink>
      <w:r w:rsidRPr="00962996">
        <w:rPr>
          <w:rFonts w:ascii="Times New Roman" w:eastAsia="Times New Roman" w:hAnsi="Times New Roman" w:cs="Times New Roman"/>
          <w:sz w:val="24"/>
          <w:szCs w:val="24"/>
          <w:lang w:eastAsia="hu-HU"/>
        </w:rPr>
        <w:t xml:space="preserve">, infopont esetében a </w:t>
      </w:r>
      <w:hyperlink r:id="rId20" w:history="1">
        <w:r w:rsidRPr="00962996">
          <w:rPr>
            <w:rStyle w:val="Hiperhivatkozs"/>
            <w:rFonts w:ascii="Times New Roman" w:eastAsia="Times New Roman" w:hAnsi="Times New Roman" w:cs="Times New Roman"/>
            <w:sz w:val="24"/>
            <w:szCs w:val="24"/>
            <w:lang w:eastAsia="hu-HU"/>
          </w:rPr>
          <w:t>masodikkeruletinfo@gmail.com</w:t>
        </w:r>
      </w:hyperlink>
      <w:r w:rsidRPr="00962996">
        <w:rPr>
          <w:rFonts w:ascii="Times New Roman" w:eastAsia="Times New Roman" w:hAnsi="Times New Roman" w:cs="Times New Roman"/>
          <w:sz w:val="24"/>
          <w:szCs w:val="24"/>
          <w:lang w:eastAsia="hu-HU"/>
        </w:rPr>
        <w:t xml:space="preserve"> email címen.</w:t>
      </w:r>
      <w:bookmarkStart w:id="256" w:name="_Toc373413331"/>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Calibri" w:hAnsi="Times New Roman" w:cs="Times New Roman"/>
          <w:sz w:val="24"/>
          <w:szCs w:val="24"/>
          <w:u w:val="single"/>
          <w:lang w:eastAsia="hu-HU"/>
        </w:rPr>
      </w:pPr>
      <w:r w:rsidRPr="00962996">
        <w:rPr>
          <w:rFonts w:ascii="Times New Roman" w:eastAsia="Calibri" w:hAnsi="Times New Roman" w:cs="Times New Roman"/>
          <w:sz w:val="24"/>
          <w:szCs w:val="24"/>
          <w:u w:val="single"/>
          <w:lang w:eastAsia="hu-HU"/>
        </w:rPr>
        <w:t xml:space="preserve"> Az intézmény elérhetősége</w:t>
      </w:r>
      <w:bookmarkEnd w:id="256"/>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személyesen munkanapokon 8 és 16 óra között,</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telefonon munkanapokon 8 és 16 óra között,</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az intézmény honlapján a </w:t>
      </w:r>
      <w:hyperlink r:id="rId21" w:history="1">
        <w:r w:rsidRPr="00962996">
          <w:rPr>
            <w:rFonts w:ascii="Times New Roman" w:eastAsia="Times New Roman" w:hAnsi="Times New Roman" w:cs="Times New Roman"/>
            <w:sz w:val="24"/>
            <w:szCs w:val="24"/>
            <w:u w:val="single"/>
            <w:lang w:eastAsia="hu-HU"/>
          </w:rPr>
          <w:t>www.bemgondozo.hu</w:t>
        </w:r>
      </w:hyperlink>
      <w:r w:rsidRPr="00962996">
        <w:rPr>
          <w:rFonts w:ascii="Times New Roman" w:eastAsia="Times New Roman" w:hAnsi="Times New Roman" w:cs="Times New Roman"/>
          <w:sz w:val="24"/>
          <w:szCs w:val="24"/>
          <w:lang w:eastAsia="hu-HU"/>
        </w:rPr>
        <w:t xml:space="preserve"> oldalon,</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szórólapokon,</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e-mailben </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írásban (dokumentumok fejlécén, megállapodásban, stb.)</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vagy levélben 1027 Budapest Bem József tér 2. levelezési címen történik.</w:t>
      </w:r>
    </w:p>
    <w:p w:rsidR="00962996" w:rsidRPr="00962996" w:rsidRDefault="00962996" w:rsidP="00962996">
      <w:pPr>
        <w:spacing w:after="120"/>
        <w:jc w:val="center"/>
        <w:rPr>
          <w:rFonts w:ascii="Times New Roman" w:eastAsia="Times New Roman" w:hAnsi="Times New Roman" w:cs="Times New Roman"/>
          <w:b/>
          <w:sz w:val="24"/>
          <w:szCs w:val="24"/>
          <w:lang w:eastAsia="hu-HU"/>
        </w:rPr>
      </w:pPr>
    </w:p>
    <w:p w:rsidR="00962996" w:rsidRPr="00962996" w:rsidRDefault="00962996" w:rsidP="00962996">
      <w:pPr>
        <w:spacing w:after="120"/>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VIII. </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 xml:space="preserve">A SZOLGÁLTATÁSOKRÓL SZÓLÓ TÁJÉKOZTATÁS HELYI MÓDJAI </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kerület kéthetente megjelenő lapja, valamint a szórólapok, prospektusok, honlap szolgálják az idősek és hozzátartozóik szakszerű tájékoztatását, a szolgáltatások, programok propagálását, a lezajlott események tapasztalatainak közzétételét. </w:t>
      </w:r>
    </w:p>
    <w:p w:rsidR="00962996" w:rsidRPr="00962996" w:rsidRDefault="00962996" w:rsidP="00962996">
      <w:pPr>
        <w:jc w:val="both"/>
        <w:rPr>
          <w:rFonts w:ascii="Times New Roman" w:eastAsia="Times New Roman" w:hAnsi="Times New Roman" w:cs="Times New Roman"/>
          <w:i/>
          <w:sz w:val="24"/>
          <w:szCs w:val="24"/>
          <w:lang w:eastAsia="hu-HU"/>
        </w:rPr>
      </w:pP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A tájékoztatás helyi módjai: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helyi újság: Budai Polgár (eseményekről, rendezvényekről való tájékoztatás, illetve megvalósulásukról megjelenő újságcikkek)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hirdetmény (honlapon, plakát formájában intézményekben kifüggesztve),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szórólap (rendezvényen, gondozási központban kézbe adva, illetve egyéb intézményeknél kihelyezve),</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telefon (nyitvatartási időben),</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internet (honlap, e-mail),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személyes tájékoztatás (háziorvosok, civil szervezetek, szolgáltatások iránt érdeklődők),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szociális kerekasztal,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Idősügyi Tanács ülései útján.</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before="120"/>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sz w:val="24"/>
          <w:szCs w:val="24"/>
          <w:lang w:eastAsia="hu-HU"/>
        </w:rPr>
        <w:t>Jelen szakmai program a</w:t>
      </w:r>
      <w:r w:rsidRPr="00962996">
        <w:rPr>
          <w:rFonts w:ascii="Times New Roman" w:eastAsia="Times New Roman" w:hAnsi="Times New Roman" w:cs="Times New Roman"/>
          <w:b/>
          <w:sz w:val="24"/>
          <w:szCs w:val="24"/>
          <w:lang w:eastAsia="hu-HU"/>
        </w:rPr>
        <w:t xml:space="preserve"> </w:t>
      </w:r>
      <w:r w:rsidRPr="00962996">
        <w:rPr>
          <w:rFonts w:ascii="Times New Roman" w:eastAsia="Times New Roman" w:hAnsi="Times New Roman" w:cs="Times New Roman"/>
          <w:bCs/>
          <w:sz w:val="24"/>
          <w:szCs w:val="24"/>
          <w:lang w:eastAsia="hu-HU"/>
        </w:rPr>
        <w:t>Budapest Főváros II. kerületi Önkormányzat Képviselő-testületének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Közoktatási, Közművelődési, Sport, Egészségügyi, Szociális és Lakásügyi Bizottsága </w:t>
      </w:r>
      <w:r w:rsidRPr="00962996">
        <w:rPr>
          <w:rFonts w:ascii="Times New Roman" w:eastAsia="Times New Roman" w:hAnsi="Times New Roman" w:cs="Times New Roman"/>
          <w:sz w:val="24"/>
          <w:szCs w:val="24"/>
          <w:lang w:eastAsia="hu-HU"/>
        </w:rPr>
        <w:t xml:space="preserve">által történő jóváhagyását követően 2022.………….. napján lép hatályba, s ezzel egyidejűleg a </w:t>
      </w:r>
      <w:r w:rsidRPr="00962996">
        <w:rPr>
          <w:rFonts w:ascii="Times New Roman" w:hAnsi="Times New Roman" w:cs="Times New Roman"/>
          <w:sz w:val="24"/>
          <w:szCs w:val="24"/>
        </w:rPr>
        <w:t xml:space="preserve">2022. május 02. napján kelt </w:t>
      </w:r>
      <w:r w:rsidRPr="00962996">
        <w:rPr>
          <w:rFonts w:ascii="Times New Roman" w:eastAsia="Times New Roman" w:hAnsi="Times New Roman" w:cs="Times New Roman"/>
          <w:bCs/>
          <w:sz w:val="24"/>
          <w:szCs w:val="24"/>
          <w:lang w:eastAsia="hu-HU"/>
        </w:rPr>
        <w:t>101/2022.(IV.26.) sz.</w:t>
      </w:r>
      <w:r w:rsidRPr="00962996">
        <w:rPr>
          <w:rFonts w:ascii="Times New Roman" w:eastAsia="Times New Roman" w:hAnsi="Times New Roman" w:cs="Times New Roman"/>
          <w:b/>
          <w:sz w:val="24"/>
          <w:szCs w:val="24"/>
          <w:lang w:eastAsia="hu-HU"/>
        </w:rPr>
        <w:t xml:space="preserve"> </w:t>
      </w:r>
      <w:r w:rsidRPr="00962996">
        <w:rPr>
          <w:rFonts w:ascii="Times New Roman" w:hAnsi="Times New Roman" w:cs="Times New Roman"/>
          <w:sz w:val="24"/>
          <w:szCs w:val="24"/>
        </w:rPr>
        <w:t xml:space="preserve">határozattal elfogadott </w:t>
      </w:r>
      <w:r w:rsidRPr="00962996">
        <w:rPr>
          <w:rFonts w:ascii="Times New Roman" w:eastAsia="Times New Roman" w:hAnsi="Times New Roman" w:cs="Times New Roman"/>
          <w:sz w:val="24"/>
          <w:szCs w:val="24"/>
          <w:lang w:eastAsia="hu-HU"/>
        </w:rPr>
        <w:t xml:space="preserve">szabályozás hatályát veszti. </w:t>
      </w:r>
    </w:p>
    <w:p w:rsidR="00962996" w:rsidRPr="00962996" w:rsidRDefault="00962996" w:rsidP="00962996">
      <w:pPr>
        <w:spacing w:after="120"/>
        <w:rPr>
          <w:rFonts w:ascii="Times New Roman" w:eastAsia="Times New Roman" w:hAnsi="Times New Roman" w:cs="Times New Roman"/>
          <w:sz w:val="24"/>
          <w:szCs w:val="24"/>
          <w:lang w:eastAsia="hu-HU"/>
        </w:rPr>
      </w:pPr>
    </w:p>
    <w:p w:rsidR="00962996" w:rsidRPr="00962996" w:rsidRDefault="00962996" w:rsidP="00962996">
      <w:pPr>
        <w:spacing w:after="12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Budapest, 2022. november   .</w:t>
      </w:r>
    </w:p>
    <w:p w:rsidR="00962996" w:rsidRPr="00962996" w:rsidRDefault="00962996" w:rsidP="00962996">
      <w:pPr>
        <w:spacing w:after="120"/>
        <w:rPr>
          <w:rFonts w:ascii="Times New Roman" w:eastAsia="Times New Roman" w:hAnsi="Times New Roman" w:cs="Times New Roman"/>
          <w:sz w:val="24"/>
          <w:szCs w:val="24"/>
          <w:lang w:eastAsia="hu-HU"/>
        </w:rPr>
      </w:pPr>
    </w:p>
    <w:p w:rsidR="00962996" w:rsidRPr="00962996" w:rsidRDefault="00962996" w:rsidP="00962996">
      <w:pPr>
        <w:spacing w:after="12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Kiss Roland                                                                                             Bednárik Mónika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elnök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Intézményvezető</w:t>
      </w:r>
    </w:p>
    <w:p w:rsidR="00962996" w:rsidRPr="00962996" w:rsidRDefault="00962996" w:rsidP="00962996">
      <w:pPr>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 xml:space="preserve">Közoktatási, Közművelődési, Sport, </w:t>
      </w:r>
    </w:p>
    <w:p w:rsidR="00962996" w:rsidRPr="00962996" w:rsidRDefault="00962996" w:rsidP="00962996">
      <w:pPr>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 xml:space="preserve">Egészségügyi, Szociális és Lakásügyi </w:t>
      </w:r>
    </w:p>
    <w:p w:rsidR="00962996" w:rsidRPr="00962996" w:rsidRDefault="00962996" w:rsidP="00962996">
      <w:pPr>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 xml:space="preserve">                   Bizottsága </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Mellékletek: </w:t>
      </w:r>
    </w:p>
    <w:p w:rsidR="00962996" w:rsidRPr="00962996" w:rsidRDefault="00962996" w:rsidP="00962996">
      <w:pPr>
        <w:numPr>
          <w:ilvl w:val="0"/>
          <w:numId w:val="37"/>
        </w:numPr>
        <w:spacing w:after="0" w:line="24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Megállapodások tervezetei (1.-4. melléklet)</w:t>
      </w:r>
    </w:p>
    <w:p w:rsidR="00962996" w:rsidRPr="00962996" w:rsidRDefault="00962996" w:rsidP="00962996">
      <w:pPr>
        <w:numPr>
          <w:ilvl w:val="0"/>
          <w:numId w:val="37"/>
        </w:numPr>
        <w:spacing w:after="0" w:line="240"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Házirend (5. melléklet)</w:t>
      </w: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sz w:val="24"/>
          <w:szCs w:val="24"/>
          <w:lang w:eastAsia="hu-HU"/>
        </w:rPr>
        <w:t>1. melléklet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Budapest Főváros II. ker. Önkormányzat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 sz. Gondozási Központ</w:t>
      </w:r>
    </w:p>
    <w:p w:rsidR="00962996" w:rsidRPr="00962996" w:rsidRDefault="00962996" w:rsidP="00962996">
      <w:pPr>
        <w:keepNext/>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1027 Budapest, Bem József tér 2.</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 / Fax: 212-5019,  Tel:315-0775</w:t>
      </w:r>
      <w:r w:rsidRPr="00962996">
        <w:rPr>
          <w:rFonts w:ascii="Times New Roman" w:eastAsia="Times New Roman" w:hAnsi="Times New Roman" w:cs="Times New Roman"/>
          <w:sz w:val="24"/>
          <w:szCs w:val="24"/>
          <w:lang w:eastAsia="hu-HU"/>
        </w:rPr>
        <w:tab/>
        <w:t xml:space="preserve"> </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e-mail:egyesgondozasikozpont@gmail.com</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center"/>
        <w:outlineLvl w:val="0"/>
        <w:rPr>
          <w:rFonts w:ascii="Times New Roman" w:eastAsia="Times New Roman" w:hAnsi="Times New Roman" w:cs="Times New Roman"/>
          <w:smallCaps/>
          <w:sz w:val="24"/>
          <w:szCs w:val="24"/>
          <w:u w:val="single"/>
          <w:lang w:eastAsia="hu-HU"/>
        </w:rPr>
      </w:pPr>
      <w:r w:rsidRPr="00962996">
        <w:rPr>
          <w:rFonts w:ascii="Times New Roman" w:eastAsia="Times New Roman" w:hAnsi="Times New Roman" w:cs="Times New Roman"/>
          <w:smallCaps/>
          <w:sz w:val="24"/>
          <w:szCs w:val="24"/>
          <w:u w:val="single"/>
          <w:lang w:eastAsia="hu-HU"/>
        </w:rPr>
        <w:t>Megállapodás</w:t>
      </w:r>
    </w:p>
    <w:p w:rsidR="00962996" w:rsidRPr="00962996" w:rsidRDefault="00962996" w:rsidP="00962996">
      <w:pPr>
        <w:jc w:val="center"/>
        <w:rPr>
          <w:rFonts w:ascii="Times New Roman" w:eastAsia="Times New Roman" w:hAnsi="Times New Roman" w:cs="Times New Roman"/>
          <w:sz w:val="24"/>
          <w:szCs w:val="24"/>
          <w:lang w:eastAsia="hu-HU"/>
        </w:rPr>
      </w:pP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Étkeztetés</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Mely létrejött egyrészről, mint szolgáltató</w:t>
      </w:r>
      <w:r w:rsidRPr="00962996">
        <w:rPr>
          <w:rFonts w:ascii="Times New Roman" w:eastAsia="Times New Roman" w:hAnsi="Times New Roman" w:cs="Times New Roman"/>
          <w:b/>
          <w:sz w:val="24"/>
          <w:szCs w:val="24"/>
          <w:lang w:eastAsia="hu-HU"/>
        </w:rPr>
        <w:t xml:space="preserve"> Intézmény:</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 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Intézményvezető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t xml:space="preserve"> </w:t>
      </w:r>
    </w:p>
    <w:p w:rsidR="00962996" w:rsidRPr="00962996" w:rsidRDefault="00962996" w:rsidP="00962996">
      <w:pPr>
        <w:ind w:right="-993"/>
        <w:jc w:val="both"/>
        <w:rPr>
          <w:rFonts w:ascii="Times New Roman" w:eastAsia="Times New Roman" w:hAnsi="Times New Roman" w:cs="Times New Roman"/>
          <w:sz w:val="24"/>
          <w:szCs w:val="24"/>
          <w:lang w:eastAsia="hu-HU"/>
        </w:rPr>
      </w:pPr>
    </w:p>
    <w:p w:rsidR="00962996" w:rsidRPr="00962996" w:rsidRDefault="00962996" w:rsidP="00962996">
      <w:pPr>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másrészről, mint szolgáltatást </w:t>
      </w:r>
      <w:r w:rsidRPr="00962996">
        <w:rPr>
          <w:rFonts w:ascii="Times New Roman" w:eastAsia="Times New Roman" w:hAnsi="Times New Roman" w:cs="Times New Roman"/>
          <w:b/>
          <w:sz w:val="24"/>
          <w:szCs w:val="24"/>
          <w:lang w:eastAsia="hu-HU"/>
        </w:rPr>
        <w:t>Igénybevevő/ az Igénybevevő törvényes képviseletében eljáró</w:t>
      </w:r>
      <w:r w:rsidRPr="00962996">
        <w:rPr>
          <w:rFonts w:ascii="Times New Roman" w:eastAsia="Times New Roman" w:hAnsi="Times New Roman" w:cs="Times New Roman"/>
          <w:sz w:val="24"/>
          <w:szCs w:val="24"/>
          <w:lang w:eastAsia="hu-HU"/>
        </w:rPr>
        <w:t xml:space="preserve"> között</w:t>
      </w:r>
    </w:p>
    <w:p w:rsidR="00962996" w:rsidRPr="00962996" w:rsidRDefault="00962996" w:rsidP="00962996">
      <w:pPr>
        <w:ind w:right="-993"/>
        <w:jc w:val="center"/>
        <w:rPr>
          <w:rFonts w:ascii="Times New Roman" w:eastAsia="Times New Roman" w:hAnsi="Times New Roman" w:cs="Times New Roman"/>
          <w:sz w:val="24"/>
          <w:szCs w:val="24"/>
          <w:lang w:eastAsia="hu-HU"/>
        </w:rPr>
      </w:pPr>
    </w:p>
    <w:p w:rsidR="00962996" w:rsidRPr="00962996" w:rsidRDefault="00962996" w:rsidP="00962996">
      <w:pPr>
        <w:tabs>
          <w:tab w:val="left" w:pos="9975"/>
        </w:tabs>
        <w:ind w:right="-993"/>
        <w:rPr>
          <w:rFonts w:ascii="Times New Roman" w:eastAsia="Times New Roman" w:hAnsi="Times New Roman" w:cs="Times New Roman"/>
          <w:b/>
          <w:sz w:val="24"/>
          <w:szCs w:val="24"/>
          <w:u w:val="single"/>
          <w:lang w:eastAsia="hu-HU"/>
        </w:rPr>
      </w:pPr>
      <w:r w:rsidRPr="00962996">
        <w:rPr>
          <w:rFonts w:ascii="Times New Roman" w:eastAsia="Times New Roman" w:hAnsi="Times New Roman" w:cs="Times New Roman"/>
          <w:b/>
          <w:sz w:val="24"/>
          <w:szCs w:val="24"/>
          <w:u w:val="single"/>
          <w:lang w:eastAsia="hu-HU"/>
        </w:rPr>
        <w:t>Igénybevevő adatai</w:t>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Anyja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helye, ideje: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Lakcíme: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Tartózkodási helye: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p>
    <w:p w:rsidR="00962996" w:rsidRPr="00962996" w:rsidRDefault="00962996" w:rsidP="00962996">
      <w:pPr>
        <w:ind w:right="-993"/>
        <w:jc w:val="both"/>
        <w:rPr>
          <w:rFonts w:ascii="Times New Roman" w:eastAsia="Times New Roman" w:hAnsi="Times New Roman" w:cs="Times New Roman"/>
          <w:sz w:val="24"/>
          <w:szCs w:val="24"/>
          <w:lang w:eastAsia="hu-HU"/>
        </w:rPr>
      </w:pPr>
    </w:p>
    <w:p w:rsidR="00962996" w:rsidRPr="00962996" w:rsidRDefault="00962996" w:rsidP="00962996">
      <w:pPr>
        <w:tabs>
          <w:tab w:val="left" w:pos="9975"/>
        </w:tabs>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b/>
          <w:sz w:val="24"/>
          <w:szCs w:val="24"/>
          <w:u w:val="single"/>
          <w:lang w:eastAsia="hu-HU"/>
        </w:rPr>
        <w:t>Törvényes képviselő adatai</w:t>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Anyja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helye,ideje: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Lakcíme: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Tartózkodási helye: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alulírott napon és helyen, az alábbi feltételekkel:</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1.  A megállapodás időtartama</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spacing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962996">
        <w:rPr>
          <w:rFonts w:ascii="Times New Roman" w:eastAsia="Times New Roman" w:hAnsi="Times New Roman" w:cs="Times New Roman"/>
          <w:bCs/>
          <w:sz w:val="24"/>
          <w:szCs w:val="24"/>
          <w:lang w:eastAsia="hu-HU"/>
        </w:rPr>
        <w:t xml:space="preserve"> szociális igazgatásról és szociális ellátásokról</w:t>
      </w:r>
      <w:r w:rsidRPr="00962996">
        <w:rPr>
          <w:rFonts w:ascii="Times New Roman" w:eastAsia="Times New Roman" w:hAnsi="Times New Roman" w:cs="Times New Roman"/>
          <w:bCs/>
          <w:sz w:val="24"/>
          <w:szCs w:val="24"/>
          <w:vertAlign w:val="superscript"/>
          <w:lang w:eastAsia="hu-HU"/>
        </w:rPr>
        <w:t xml:space="preserve"> </w:t>
      </w:r>
      <w:r w:rsidRPr="00962996">
        <w:rPr>
          <w:rFonts w:ascii="Times New Roman" w:eastAsia="Times New Roman" w:hAnsi="Times New Roman" w:cs="Times New Roman"/>
          <w:bCs/>
          <w:sz w:val="24"/>
          <w:szCs w:val="24"/>
          <w:lang w:eastAsia="hu-HU"/>
        </w:rPr>
        <w:t>szóló</w:t>
      </w:r>
      <w:r w:rsidRPr="00962996">
        <w:rPr>
          <w:rFonts w:ascii="Times New Roman" w:eastAsia="Times New Roman" w:hAnsi="Times New Roman" w:cs="Times New Roman"/>
          <w:b/>
          <w:bCs/>
          <w:sz w:val="24"/>
          <w:szCs w:val="24"/>
          <w:lang w:eastAsia="hu-HU"/>
        </w:rPr>
        <w:t xml:space="preserve"> </w:t>
      </w:r>
      <w:r w:rsidRPr="00962996">
        <w:rPr>
          <w:rFonts w:ascii="Times New Roman" w:eastAsia="Times New Roman" w:hAnsi="Times New Roman" w:cs="Times New Roman"/>
          <w:bCs/>
          <w:sz w:val="24"/>
          <w:szCs w:val="24"/>
          <w:lang w:eastAsia="hu-HU"/>
        </w:rPr>
        <w:t xml:space="preserve">1993. évi III. törvény (továbbiakban:  </w:t>
      </w:r>
      <w:r w:rsidRPr="00962996">
        <w:rPr>
          <w:rFonts w:ascii="Times New Roman" w:eastAsia="Calibri" w:hAnsi="Times New Roman" w:cs="Times New Roman"/>
          <w:sz w:val="24"/>
          <w:szCs w:val="24"/>
          <w:lang w:eastAsia="hu-HU"/>
        </w:rPr>
        <w:t>Szt.)</w:t>
      </w:r>
      <w:r w:rsidRPr="00962996">
        <w:rPr>
          <w:rFonts w:ascii="Times New Roman" w:eastAsia="Times New Roman" w:hAnsi="Times New Roman" w:cs="Times New Roman"/>
          <w:sz w:val="24"/>
          <w:szCs w:val="24"/>
          <w:lang w:eastAsia="hu-HU"/>
        </w:rPr>
        <w:t xml:space="preserve"> 62.§-a alapján biztosított étkeztetést, mint személyes gondoskodást nyújtó szociális alapszolgáltatást. </w:t>
      </w:r>
    </w:p>
    <w:p w:rsidR="00962996" w:rsidRPr="00962996" w:rsidRDefault="00962996" w:rsidP="00962996">
      <w:pPr>
        <w:spacing w:line="276" w:lineRule="auto"/>
        <w:jc w:val="both"/>
        <w:rPr>
          <w:rFonts w:ascii="Times New Roman" w:eastAsia="Times New Roman" w:hAnsi="Times New Roman" w:cs="Times New Roman"/>
          <w:sz w:val="24"/>
          <w:szCs w:val="24"/>
          <w:lang w:eastAsia="hu-HU"/>
        </w:rPr>
      </w:pP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1.2.A felek megállapodnak abban, hogy az ellátás kezdetének időpontja: 20___ év ________hó ____nap</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1.3.Az ellátás határozott időre szól, 20___ év _____________hó ____napig.</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Az ellátás határozatlan idejű. </w:t>
      </w:r>
    </w:p>
    <w:p w:rsidR="00962996" w:rsidRPr="00962996" w:rsidRDefault="00962996" w:rsidP="00962996">
      <w:pPr>
        <w:spacing w:after="120" w:line="276" w:lineRule="auto"/>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2. Az igénybevevő által kért szolgáltatás tartalma</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962996" w:rsidRPr="00962996" w:rsidRDefault="00962996" w:rsidP="00962996">
      <w:pPr>
        <w:keepLines/>
        <w:jc w:val="both"/>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2.2. Étkeztetést az önkormányzat elsősorban azoknak a szociálisan rászoruló személyeknek biztosít, akik:</w:t>
      </w:r>
    </w:p>
    <w:p w:rsidR="00962996" w:rsidRPr="00962996" w:rsidRDefault="00962996" w:rsidP="00962996">
      <w:pPr>
        <w:keepLines/>
        <w:numPr>
          <w:ilvl w:val="1"/>
          <w:numId w:val="40"/>
        </w:numPr>
        <w:ind w:left="567" w:hanging="425"/>
        <w:jc w:val="both"/>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a reájuk irányadó nyugdíjkorhatárt betöltötték, vagy</w:t>
      </w:r>
    </w:p>
    <w:p w:rsidR="00962996" w:rsidRPr="00962996" w:rsidRDefault="00962996" w:rsidP="00962996">
      <w:pPr>
        <w:keepLines/>
        <w:numPr>
          <w:ilvl w:val="0"/>
          <w:numId w:val="40"/>
        </w:numPr>
        <w:ind w:left="567" w:hanging="425"/>
        <w:jc w:val="both"/>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egészségi állapotukra, fogyatékosságukra, pszichiátriai,- és szenvedélybetegségükre vonatkozó háziorvosi, illetve szakorvosi javaslattal rendelkeznek, vagy</w:t>
      </w:r>
    </w:p>
    <w:p w:rsidR="00962996" w:rsidRPr="00962996" w:rsidRDefault="00962996" w:rsidP="00962996">
      <w:pPr>
        <w:keepLines/>
        <w:numPr>
          <w:ilvl w:val="0"/>
          <w:numId w:val="40"/>
        </w:numPr>
        <w:ind w:left="567" w:hanging="425"/>
        <w:jc w:val="both"/>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 xml:space="preserve">a Család - és Gyermekjóléti Központtal együttműködő aktív korú ellátásban, keresetpótló támogatásban részesülők </w:t>
      </w:r>
    </w:p>
    <w:p w:rsidR="00962996" w:rsidRPr="00962996" w:rsidRDefault="00962996" w:rsidP="00962996">
      <w:pPr>
        <w:keepLines/>
        <w:ind w:left="567"/>
        <w:jc w:val="both"/>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és az étkezést más módon nem tudják megoldani.</w:t>
      </w:r>
    </w:p>
    <w:p w:rsidR="00962996" w:rsidRPr="00962996" w:rsidRDefault="00962996" w:rsidP="00962996">
      <w:pPr>
        <w:spacing w:after="120"/>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sz w:val="24"/>
          <w:szCs w:val="24"/>
          <w:lang w:eastAsia="hu-HU"/>
        </w:rPr>
        <w:t>2.3.A személyes gondoskodást nyújtó szociális ellátások igénybevétele önkéntes.</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2.4.A szolgáltató az étkeztetést:</w:t>
      </w:r>
    </w:p>
    <w:p w:rsidR="00962996" w:rsidRPr="00962996" w:rsidRDefault="00962996" w:rsidP="00962996">
      <w:pPr>
        <w:spacing w:after="120"/>
        <w:ind w:left="1416" w:firstLine="70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munkanapokon</w:t>
      </w:r>
    </w:p>
    <w:p w:rsidR="00962996" w:rsidRPr="00962996" w:rsidRDefault="00962996" w:rsidP="00962996">
      <w:pPr>
        <w:spacing w:after="120"/>
        <w:ind w:left="1416" w:firstLine="708"/>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munkaszüneti napokon biztosítja. (a megfelelő/k aláhúzandó/k)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2.5. A szolgáltató étkeztetés keretében, az arra rászorulóknak főétkezésként legalább napi egyszeri meleg ételt biztosít. Ha az étkezésben részesülő személy egészségi állapota indokolja a szakorvos javaslatára az igénybe vevő részére diétás étkeztetést biztosítunk. </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2.6. Az étkeztetés az alábbi módon biztosítjuk: - helyben</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elvitellel</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házhoz szállítással.</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sz w:val="24"/>
          <w:szCs w:val="24"/>
          <w:lang w:eastAsia="hu-HU"/>
        </w:rPr>
        <w:t xml:space="preserve">2.7. Helyben fogyasztás esetén </w:t>
      </w:r>
      <w:r w:rsidRPr="00962996">
        <w:rPr>
          <w:rFonts w:ascii="Times New Roman" w:eastAsia="Times New Roman" w:hAnsi="Times New Roman" w:cs="Times New Roman"/>
          <w:bCs/>
          <w:sz w:val="24"/>
          <w:szCs w:val="24"/>
          <w:lang w:eastAsia="hu-HU"/>
        </w:rPr>
        <w:t xml:space="preserve">az igénybe vevő a házirendben meghatározott időpontban ebédelhet kulturált körülmények között az intézmény ebédlőjében. Amennyiben az étkezés kezdési ideje változna, az intézmény előzetesen értesíti az étkezőket. </w:t>
      </w:r>
      <w:r w:rsidRPr="00962996">
        <w:rPr>
          <w:rFonts w:ascii="Times New Roman" w:eastAsia="Times New Roman" w:hAnsi="Times New Roman" w:cs="Times New Roman"/>
          <w:sz w:val="24"/>
          <w:szCs w:val="24"/>
          <w:lang w:eastAsia="hu-HU"/>
        </w:rPr>
        <w:t>A munkaszüneti napokra igényelt ételek,</w:t>
      </w:r>
      <w:r w:rsidRPr="00962996">
        <w:rPr>
          <w:rFonts w:ascii="Times New Roman" w:eastAsia="Times New Roman" w:hAnsi="Times New Roman" w:cs="Times New Roman"/>
          <w:bCs/>
          <w:sz w:val="24"/>
          <w:szCs w:val="24"/>
          <w:lang w:eastAsia="hu-HU"/>
        </w:rPr>
        <w:t xml:space="preserve"> előre csomagolt, fóliázott, műanyag edényben</w:t>
      </w:r>
      <w:r w:rsidRPr="00962996">
        <w:rPr>
          <w:rFonts w:ascii="Times New Roman" w:eastAsia="Times New Roman" w:hAnsi="Times New Roman" w:cs="Times New Roman"/>
          <w:sz w:val="24"/>
          <w:szCs w:val="24"/>
          <w:lang w:eastAsia="hu-HU"/>
        </w:rPr>
        <w:t xml:space="preserve"> a munkaszüneti napot/napokat megelőző utolsó munkanapon vehetők át. </w:t>
      </w:r>
    </w:p>
    <w:p w:rsidR="00962996" w:rsidRPr="00962996" w:rsidRDefault="00962996" w:rsidP="00962996">
      <w:pPr>
        <w:spacing w:after="120"/>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 xml:space="preserve">2.8. Elvitel esetén a tálalókonyháról 10:30 és 13:30 között lehet az ebédet elvinni saját ételhordóban. Ételt csak tiszta ételhordóba tálalunk ki. </w:t>
      </w:r>
      <w:r w:rsidRPr="00962996">
        <w:rPr>
          <w:rFonts w:ascii="Times New Roman" w:eastAsia="Times New Roman" w:hAnsi="Times New Roman" w:cs="Times New Roman"/>
          <w:sz w:val="24"/>
          <w:szCs w:val="24"/>
          <w:lang w:eastAsia="hu-HU"/>
        </w:rPr>
        <w:t xml:space="preserve">A munkaszüneti napokra igényelt ételek, </w:t>
      </w:r>
      <w:r w:rsidRPr="00962996">
        <w:rPr>
          <w:rFonts w:ascii="Times New Roman" w:eastAsia="Times New Roman" w:hAnsi="Times New Roman" w:cs="Times New Roman"/>
          <w:bCs/>
          <w:sz w:val="24"/>
          <w:szCs w:val="24"/>
          <w:lang w:eastAsia="hu-HU"/>
        </w:rPr>
        <w:t xml:space="preserve">előre csomagolt, fóliázott, műanyag edényben </w:t>
      </w:r>
      <w:r w:rsidRPr="00962996">
        <w:rPr>
          <w:rFonts w:ascii="Times New Roman" w:eastAsia="Times New Roman" w:hAnsi="Times New Roman" w:cs="Times New Roman"/>
          <w:sz w:val="24"/>
          <w:szCs w:val="24"/>
          <w:lang w:eastAsia="hu-HU"/>
        </w:rPr>
        <w:t xml:space="preserve">a munkaszüneti napot/napokat megelőző utolsó munkanapon vehetők át.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2.9. Házhoz szállítás esetén 10:00 és 14:00 óra között visszük házhoz az ebédet, melyet személyesen szükséges átvenni. Amennyiben a személyes átvételnek akadálya van, azt kérjük írásban jelezni az intézmény felé. Az ebédet előre csomagolt, fóliázott, műanyag edényben vehetik át az ellátottak. </w:t>
      </w:r>
      <w:r w:rsidRPr="00962996">
        <w:rPr>
          <w:rFonts w:ascii="Times New Roman" w:eastAsia="Times New Roman" w:hAnsi="Times New Roman" w:cs="Times New Roman"/>
          <w:sz w:val="24"/>
          <w:szCs w:val="24"/>
          <w:lang w:eastAsia="hu-HU"/>
        </w:rPr>
        <w:t xml:space="preserve">A munkaszüneti napokra igényelt ételek kiszállítása a munkaszüneti napot/napokat megelőző utolsó munkanapon történik. </w:t>
      </w:r>
    </w:p>
    <w:p w:rsidR="00962996" w:rsidRPr="00962996" w:rsidRDefault="00962996" w:rsidP="00962996">
      <w:pPr>
        <w:spacing w:after="120"/>
        <w:rPr>
          <w:rFonts w:ascii="Times New Roman" w:eastAsia="Times New Roman" w:hAnsi="Times New Roman" w:cs="Times New Roman"/>
          <w:bCs/>
          <w:sz w:val="24"/>
          <w:szCs w:val="24"/>
          <w:lang w:eastAsia="hu-HU"/>
        </w:rPr>
      </w:pPr>
    </w:p>
    <w:p w:rsidR="00962996" w:rsidRPr="00962996" w:rsidRDefault="00962996" w:rsidP="0096299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962996">
          <w:rPr>
            <w:rFonts w:ascii="Times New Roman" w:eastAsia="Times New Roman" w:hAnsi="Times New Roman" w:cs="Times New Roman"/>
            <w:b/>
            <w:sz w:val="24"/>
            <w:szCs w:val="24"/>
            <w:lang w:eastAsia="hu-HU"/>
          </w:rPr>
          <w:t>3. A</w:t>
        </w:r>
      </w:smartTag>
      <w:r w:rsidRPr="00962996">
        <w:rPr>
          <w:rFonts w:ascii="Times New Roman" w:eastAsia="Times New Roman" w:hAnsi="Times New Roman" w:cs="Times New Roman"/>
          <w:b/>
          <w:sz w:val="24"/>
          <w:szCs w:val="24"/>
          <w:lang w:eastAsia="hu-HU"/>
        </w:rPr>
        <w:t xml:space="preserve"> személyi térítési díj megállapítására, fizetésére vonatkozó szabályok</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3.1.Az ellátásért az igénybevevő, vagy törvényes képviselője, vagy más a Szt. 114 § 2. pontja alapján meghatározott személy (a továbbiakban: kötelezett) térítési díjat fizet.</w:t>
      </w:r>
    </w:p>
    <w:p w:rsidR="00962996" w:rsidRPr="00962996" w:rsidRDefault="00962996" w:rsidP="00962996">
      <w:pPr>
        <w:spacing w:after="320"/>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sz w:val="24"/>
          <w:szCs w:val="24"/>
          <w:lang w:eastAsia="hu-HU"/>
        </w:rPr>
        <w:t>3.2.A fenntartó rendeletben határozza meg a fizetendő személyi térítési díj mértékét és annak mérséklésének módjait figyelembe véve az Szt. és a</w:t>
      </w:r>
      <w:r w:rsidRPr="00962996">
        <w:rPr>
          <w:rFonts w:ascii="Times New Roman" w:eastAsia="Times New Roman" w:hAnsi="Times New Roman" w:cs="Times New Roman"/>
          <w:b/>
          <w:bCs/>
          <w:sz w:val="24"/>
          <w:szCs w:val="24"/>
          <w:lang w:eastAsia="hu-HU"/>
        </w:rPr>
        <w:t xml:space="preserve"> </w:t>
      </w:r>
      <w:r w:rsidRPr="00962996">
        <w:rPr>
          <w:rFonts w:ascii="Times New Roman" w:eastAsia="Times New Roman" w:hAnsi="Times New Roman" w:cs="Times New Roman"/>
          <w:bCs/>
          <w:sz w:val="24"/>
          <w:szCs w:val="24"/>
          <w:lang w:eastAsia="hu-HU"/>
        </w:rPr>
        <w:t>személyes gondoskodást nyújtó szociális ellátások térítési díjáról szóló 29/1993. (II.17.) Korm. rendeletben</w:t>
      </w:r>
      <w:r w:rsidRPr="00962996">
        <w:rPr>
          <w:rFonts w:ascii="Times New Roman" w:eastAsia="Times New Roman" w:hAnsi="Times New Roman" w:cs="Times New Roman"/>
          <w:sz w:val="24"/>
          <w:szCs w:val="24"/>
          <w:lang w:eastAsia="hu-HU"/>
        </w:rPr>
        <w:t xml:space="preserve"> foglaltakat.</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3.3.Az intézményi térítési díj a személyes gondoskodás körébe tartozó étkeztetés ellenértékeként megállapított összeg, mely aszerint differenciált, hogy az ételt elviszik,  helyszínen fogyasztják el vagy kiszállítják.</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3.4.Az intézményi térítési díjat a fenntartó tárgyév április 1-jéig állapítja meg.</w:t>
      </w:r>
    </w:p>
    <w:p w:rsidR="00962996" w:rsidRPr="00962996" w:rsidRDefault="00962996" w:rsidP="00962996">
      <w:pPr>
        <w:spacing w:after="120"/>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lang w:eastAsia="hu-HU"/>
        </w:rPr>
        <w:t>3.5.Az intézményi térítési díjat a fenntartó év közben egy alkalommal módosíthatja, amely a személyi térítési díj összegének módosulását vonhatja maga után.</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3.6.Az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Az Szt. 117/B. § </w:t>
      </w:r>
      <w:r w:rsidRPr="00962996">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ar-SA"/>
        </w:rPr>
      </w:pPr>
      <w:r w:rsidRPr="00962996">
        <w:rPr>
          <w:rFonts w:ascii="Times New Roman" w:eastAsia="Times New Roman" w:hAnsi="Times New Roman" w:cs="Times New Roman"/>
          <w:sz w:val="24"/>
          <w:szCs w:val="24"/>
          <w:lang w:eastAsia="hu-HU"/>
        </w:rPr>
        <w:t>3.7.A személyi térítési díj nem haladhatja meg az intézményi térítési díj összegét.</w:t>
      </w:r>
    </w:p>
    <w:p w:rsidR="00962996" w:rsidRPr="00962996" w:rsidRDefault="00962996" w:rsidP="00962996">
      <w:pPr>
        <w:spacing w:after="120"/>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lang w:eastAsia="hu-HU"/>
        </w:rPr>
        <w:t xml:space="preserve">3.8.A kötelezett által fizetendő térítési díj összegét az intézményvezető konkrét összegben, egy adag ebédre, illetve egy adag szállított ebédre vonatkozóan állapítja meg, és arról az ellátást igénylőt a megállapodás megkötésekor írásban „Értesítés a személyes gondoskodást nyújtó szociális ellátás személyi térítési díjáról” keretében tájékoztatja. </w:t>
      </w:r>
    </w:p>
    <w:p w:rsidR="00962996" w:rsidRPr="00962996" w:rsidRDefault="00962996" w:rsidP="00962996">
      <w:pPr>
        <w:tabs>
          <w:tab w:val="left" w:pos="0"/>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3.9. A személyi térítési díj havi összegét az étel helyben fogyasztása vagy elvitele esetén az intézményvezető a napi személyi térítési díj és az adott hónapban igénybe vett étkezési napok szorzataként egy összegben határozza meg. Az étel kiszállítása esetén a személyi térítési díj a kiszállításra számított térítési díjnak és az adott hónapban igénybe vett étkezési napok szorzatának összegével növekszik. Azonos címen több ebéd házhoz szállításánál csak egy, a magasabb összegű szállítási díj kerül kiszámlázásra.</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3.10. 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díjváltozásról” keretében kap tájékoztatást.</w:t>
      </w:r>
    </w:p>
    <w:p w:rsidR="00962996" w:rsidRPr="00962996" w:rsidRDefault="00962996" w:rsidP="00962996">
      <w:pPr>
        <w:spacing w:after="120"/>
        <w:jc w:val="both"/>
        <w:rPr>
          <w:rFonts w:ascii="Times New Roman" w:eastAsia="Times New Roman" w:hAnsi="Times New Roman" w:cs="Times New Roman"/>
          <w:sz w:val="24"/>
          <w:szCs w:val="24"/>
          <w:lang w:eastAsia="ar-SA"/>
        </w:rPr>
      </w:pPr>
      <w:r w:rsidRPr="00962996">
        <w:rPr>
          <w:rFonts w:ascii="Times New Roman" w:eastAsia="Times New Roman" w:hAnsi="Times New Roman" w:cs="Times New Roman"/>
          <w:sz w:val="24"/>
          <w:szCs w:val="24"/>
          <w:lang w:eastAsia="hu-HU"/>
        </w:rPr>
        <w:t>3.12. A megállapított térítési díj méltányosságból történő csökkentése, vagy elengedése ügyében, ha a jövedelmi és vagyoni viszonyai ezt indokolttá teszik a kérelmet jelen megállapodás kézhezvételétől számított 8 napon belül a I. sz. Gondozási Központ vezetőjéhez kell benyújtania. (1027 Budapest, Bem József tér 2.) A méltányossági kérelmek ügyében</w:t>
      </w:r>
      <w:r w:rsidRPr="00962996">
        <w:rPr>
          <w:rFonts w:ascii="Times New Roman" w:eastAsia="Times New Roman" w:hAnsi="Times New Roman" w:cs="Times New Roman"/>
          <w:sz w:val="24"/>
          <w:szCs w:val="24"/>
          <w:highlight w:val="yellow"/>
          <w:lang w:eastAsia="hu-HU"/>
        </w:rPr>
        <w:t xml:space="preserve"> </w:t>
      </w:r>
      <w:r w:rsidRPr="00962996">
        <w:rPr>
          <w:rFonts w:ascii="Times New Roman" w:hAnsi="Times New Roman" w:cs="Times New Roman"/>
          <w:sz w:val="24"/>
          <w:szCs w:val="24"/>
          <w:shd w:val="clear" w:color="auto" w:fill="FFFFFF"/>
        </w:rPr>
        <w:t xml:space="preserve"> </w:t>
      </w:r>
      <w:r w:rsidRPr="00962996">
        <w:rPr>
          <w:rFonts w:ascii="Times New Roman" w:eastAsia="Calibri" w:hAnsi="Times New Roman" w:cs="Times New Roman"/>
          <w:sz w:val="24"/>
          <w:szCs w:val="24"/>
          <w:lang w:eastAsia="hu-HU"/>
        </w:rPr>
        <w:t>Budapest Főváros II. Kerületi Önkormányzat</w:t>
      </w:r>
      <w:r w:rsidRPr="00962996">
        <w:rPr>
          <w:rFonts w:ascii="Times New Roman" w:hAnsi="Times New Roman" w:cs="Times New Roman"/>
          <w:sz w:val="24"/>
          <w:szCs w:val="24"/>
          <w:shd w:val="clear" w:color="auto" w:fill="FFFFFF"/>
        </w:rPr>
        <w:t xml:space="preserve"> Képviselő-testülete által kialakított bizottságok hatásköréről szóló önkormányzati rendeletében meghatározott, a méltányosság elbírálásának  hatáskörével rendelkező bizottság </w:t>
      </w:r>
      <w:r w:rsidRPr="00962996">
        <w:rPr>
          <w:rFonts w:ascii="Times New Roman" w:eastAsia="Times New Roman" w:hAnsi="Times New Roman" w:cs="Times New Roman"/>
          <w:bCs/>
          <w:sz w:val="24"/>
          <w:szCs w:val="24"/>
          <w:lang w:eastAsia="hu-HU"/>
        </w:rPr>
        <w:t>dönt.</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3.13.Ha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3.14.A fenntartó döntéséig, illetve a bíróság jogerős határozatáig a korábban megállapított személyi térítési díjat kell megfizetnie.</w:t>
      </w:r>
    </w:p>
    <w:p w:rsidR="00962996" w:rsidRPr="00962996" w:rsidRDefault="00962996" w:rsidP="00962996">
      <w:pPr>
        <w:tabs>
          <w:tab w:val="left" w:pos="360"/>
          <w:tab w:val="left" w:pos="5300"/>
        </w:tabs>
        <w:spacing w:after="12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3.15.Fizetés módja, időpontja:</w:t>
      </w:r>
    </w:p>
    <w:p w:rsidR="00962996" w:rsidRPr="00962996" w:rsidRDefault="00962996" w:rsidP="00962996">
      <w:pPr>
        <w:tabs>
          <w:tab w:val="left" w:pos="360"/>
          <w:tab w:val="left" w:pos="5300"/>
        </w:tabs>
        <w:spacing w:after="12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Intézményünkben a térítési díjat számla ellenében, utólag, havonként, a tárgyhónapot követő hó 10-éig kell megfizetni.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4. A"/>
        </w:smartTagPr>
        <w:r w:rsidRPr="00962996">
          <w:rPr>
            <w:rFonts w:ascii="Times New Roman" w:eastAsia="Times New Roman" w:hAnsi="Times New Roman" w:cs="Times New Roman"/>
            <w:b/>
            <w:sz w:val="24"/>
            <w:szCs w:val="24"/>
            <w:lang w:eastAsia="hu-HU"/>
          </w:rPr>
          <w:t>4. A</w:t>
        </w:r>
      </w:smartTag>
      <w:r w:rsidRPr="00962996">
        <w:rPr>
          <w:rFonts w:ascii="Times New Roman" w:eastAsia="Times New Roman" w:hAnsi="Times New Roman" w:cs="Times New Roman"/>
          <w:b/>
          <w:sz w:val="24"/>
          <w:szCs w:val="24"/>
          <w:lang w:eastAsia="hu-HU"/>
        </w:rPr>
        <w:t xml:space="preserve"> szolgáltatás megszűnése</w:t>
      </w: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4.1. Az intézményi jogviszony megszűnik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a)</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az intézmény jogutód nélküli megszűnésével,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b) </w:t>
      </w:r>
      <w:r w:rsidRPr="00962996">
        <w:rPr>
          <w:rFonts w:ascii="Times New Roman" w:eastAsia="Times New Roman" w:hAnsi="Times New Roman" w:cs="Times New Roman"/>
          <w:sz w:val="24"/>
          <w:szCs w:val="24"/>
          <w:lang w:eastAsia="hu-HU"/>
        </w:rPr>
        <w:t>a jogosult halálával,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c) </w:t>
      </w:r>
      <w:r w:rsidRPr="00962996">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962996" w:rsidRPr="00962996" w:rsidRDefault="00962996" w:rsidP="00962996">
      <w:pPr>
        <w:spacing w:after="120"/>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d)</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 xml:space="preserve">jelen </w:t>
      </w:r>
      <w:r w:rsidRPr="00962996">
        <w:rPr>
          <w:rFonts w:ascii="Times New Roman" w:eastAsia="Times New Roman" w:hAnsi="Times New Roman" w:cs="Times New Roman"/>
          <w:sz w:val="24"/>
          <w:szCs w:val="24"/>
          <w:lang w:eastAsia="hu-HU"/>
        </w:rPr>
        <w:t>megállapodás felmondásával.</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4.2. Jelen</w:t>
      </w:r>
      <w:r w:rsidRPr="00962996">
        <w:rPr>
          <w:rFonts w:ascii="Times New Roman" w:eastAsia="Times New Roman" w:hAnsi="Times New Roman" w:cs="Times New Roman"/>
          <w:sz w:val="24"/>
          <w:szCs w:val="24"/>
          <w:lang w:eastAsia="hu-HU"/>
        </w:rPr>
        <w:t xml:space="preserve"> megállapodás felmondása</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megállapodást írásban felmondhatja </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xml:space="preserve"> az ellátott, illetve törvényes képviselője indokolás nélkül,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xml:space="preserve"> az intézményvezető. </w:t>
      </w:r>
    </w:p>
    <w:p w:rsidR="00962996" w:rsidRPr="00962996" w:rsidRDefault="00962996" w:rsidP="00962996">
      <w:pPr>
        <w:spacing w:after="20"/>
        <w:ind w:firstLine="180"/>
        <w:jc w:val="both"/>
        <w:rPr>
          <w:rFonts w:ascii="Times New Roman" w:eastAsia="Times New Roman" w:hAnsi="Times New Roman" w:cs="Times New Roman"/>
          <w:b/>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4.3. A 4.2.</w:t>
      </w:r>
      <w:r w:rsidRPr="00962996">
        <w:rPr>
          <w:rFonts w:ascii="Times New Roman" w:eastAsia="Times New Roman" w:hAnsi="Times New Roman" w:cs="Times New Roman"/>
          <w:i/>
          <w:iCs/>
          <w:sz w:val="24"/>
          <w:szCs w:val="24"/>
          <w:lang w:eastAsia="hu-HU"/>
        </w:rPr>
        <w:t xml:space="preserve">b) </w:t>
      </w:r>
      <w:r w:rsidRPr="00962996">
        <w:rPr>
          <w:rFonts w:ascii="Times New Roman" w:eastAsia="Times New Roman" w:hAnsi="Times New Roman" w:cs="Times New Roman"/>
          <w:sz w:val="24"/>
          <w:szCs w:val="24"/>
          <w:lang w:eastAsia="hu-HU"/>
        </w:rPr>
        <w:t>pont szerinti felmondásnak akkor van helye, ha: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az ellátott másik intézményben történő elhelyezése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 további intézményi elhelyezése nem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 az ellátott a házirendet súlyosan megsérti,</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d) a kötelezett, a térítési díj fizetési kötelezettségének nem tesz eleget,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 a szolgáltatást két hónapot meghaladóan nem veszi igénybe és nem kérte írásban annak szüneteltetését,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 az igénybevevő II. kerületi lakóhelye megszűnik.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r w:rsidRPr="00962996">
        <w:rPr>
          <w:rFonts w:ascii="Times New Roman" w:eastAsia="Times New Roman" w:hAnsi="Times New Roman" w:cs="Times New Roman"/>
          <w:sz w:val="24"/>
          <w:szCs w:val="24"/>
          <w:lang w:eastAsia="hu-HU"/>
        </w:rPr>
        <w:t>4.4.A felmondási idő tizenöt nap.</w:t>
      </w: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4.5.A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4.8. Ha három hónapon át térítési díj tartozás áll fenn, az ellátást igénybevevőt/törvényes képviselőjét írásban tájékoztatni kell a felmondás lehetőségéről, annak kezdő időpontjáról, valamint a 4.7. pontban foglaltakról.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20" w:line="276" w:lineRule="auto"/>
        <w:jc w:val="both"/>
        <w:rPr>
          <w:rFonts w:ascii="Times New Roman" w:eastAsia="Times New Roman" w:hAnsi="Times New Roman" w:cs="Times New Roman"/>
          <w:b/>
          <w:iCs/>
          <w:sz w:val="24"/>
          <w:szCs w:val="24"/>
          <w:lang w:eastAsia="hu-HU"/>
        </w:rPr>
      </w:pPr>
      <w:r w:rsidRPr="00962996">
        <w:rPr>
          <w:rFonts w:ascii="Times New Roman" w:eastAsia="Times New Roman" w:hAnsi="Times New Roman" w:cs="Times New Roman"/>
          <w:b/>
          <w:iCs/>
          <w:sz w:val="24"/>
          <w:szCs w:val="24"/>
          <w:lang w:eastAsia="hu-HU"/>
        </w:rPr>
        <w:t>5. Adatkezelés</w:t>
      </w: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5.2. Az intézmény vezetője az igénybevevő adatait nyilvántartásba veszi. A nyilvántartás vezetésének célja a Szt.-ben meghatározott jogok érvényesülésének elősegítése.</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5.4. Az intézmény az ellátást igénybe vevő személyes adatait az Szt. 20.§ szerinti nyilvántartásba rögzíti, valamint a mindenkori hatályos jogszabályok alapján az adatigénylésre jogosult szervnek, kérésre, adatot szolgáltat.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b/>
          <w:sz w:val="24"/>
          <w:szCs w:val="24"/>
        </w:rPr>
      </w:pPr>
      <w:r w:rsidRPr="00962996">
        <w:rPr>
          <w:rFonts w:ascii="Times New Roman" w:eastAsia="Calibri" w:hAnsi="Times New Roman" w:cs="Times New Roman"/>
          <w:b/>
          <w:sz w:val="24"/>
          <w:szCs w:val="24"/>
        </w:rPr>
        <w:t>6. Az ellátást igénylő jogai és kötelezettségei</w:t>
      </w:r>
    </w:p>
    <w:p w:rsidR="00962996" w:rsidRPr="00962996" w:rsidRDefault="00962996" w:rsidP="00962996">
      <w:pPr>
        <w:spacing w:before="100" w:beforeAutospacing="1" w:after="120" w:afterAutospacing="1" w:line="276" w:lineRule="auto"/>
        <w:jc w:val="both"/>
        <w:rPr>
          <w:rFonts w:ascii="Times New Roman" w:eastAsia="Calibri" w:hAnsi="Times New Roman" w:cs="Times New Roman"/>
          <w:b/>
          <w:sz w:val="24"/>
          <w:szCs w:val="24"/>
          <w:lang w:eastAsia="hu-HU"/>
        </w:rPr>
      </w:pPr>
      <w:r w:rsidRPr="00962996">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 vevőket megillető alkotmányos jogok maradéktalan és teljes körű tiszteletben tartására, különös</w:t>
      </w:r>
      <w:r w:rsidRPr="00962996">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6.5. Az ellátást igénylő a szolgáltatás határozott idejű szüneteltetését írásban kérheti.</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6.6. Az ellátást igénylő vállalja, hogy ellátása érdekében együttműködik a gondozási folyamatban részt vevő szakemberekkel.</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6.8. Az ellátást igénylő tudomásul veszi, hogy az ellátó szabadon döntheti el, hogy a szolgáltatást kivel biztosítja.</w:t>
      </w:r>
    </w:p>
    <w:p w:rsidR="00962996" w:rsidRPr="00962996" w:rsidRDefault="00962996" w:rsidP="00962996">
      <w:pPr>
        <w:jc w:val="both"/>
        <w:rPr>
          <w:rFonts w:ascii="Times New Roman" w:eastAsia="Calibri" w:hAnsi="Times New Roman" w:cs="Times New Roman"/>
          <w:b/>
          <w:sz w:val="24"/>
          <w:szCs w:val="24"/>
          <w:highlight w:val="yellow"/>
        </w:rPr>
      </w:pPr>
    </w:p>
    <w:p w:rsidR="00962996" w:rsidRPr="00962996" w:rsidRDefault="00962996" w:rsidP="00962996">
      <w:pPr>
        <w:spacing w:after="120"/>
        <w:jc w:val="both"/>
        <w:rPr>
          <w:rFonts w:ascii="Times New Roman" w:eastAsia="Calibri" w:hAnsi="Times New Roman" w:cs="Times New Roman"/>
          <w:b/>
          <w:sz w:val="24"/>
          <w:szCs w:val="24"/>
        </w:rPr>
      </w:pPr>
      <w:r w:rsidRPr="00962996">
        <w:rPr>
          <w:rFonts w:ascii="Times New Roman" w:eastAsia="Calibri" w:hAnsi="Times New Roman" w:cs="Times New Roman"/>
          <w:b/>
          <w:sz w:val="24"/>
          <w:szCs w:val="24"/>
        </w:rPr>
        <w:t>7. A szolgáltató intézmény jogai és kötelezettségei</w:t>
      </w:r>
    </w:p>
    <w:p w:rsidR="00962996" w:rsidRPr="00962996" w:rsidRDefault="00962996" w:rsidP="00962996">
      <w:pPr>
        <w:spacing w:after="1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962996" w:rsidRPr="00962996" w:rsidRDefault="00962996" w:rsidP="00962996">
      <w:pPr>
        <w:spacing w:after="20"/>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7.2. A</w:t>
      </w:r>
      <w:r w:rsidRPr="00962996">
        <w:rPr>
          <w:rFonts w:ascii="Times New Roman" w:hAnsi="Times New Roman" w:cs="Times New Roman"/>
          <w:sz w:val="24"/>
          <w:szCs w:val="24"/>
        </w:rPr>
        <w:t xml:space="preserve"> szolgáltatást végző személy </w:t>
      </w:r>
      <w:r w:rsidRPr="00962996">
        <w:rPr>
          <w:rFonts w:ascii="Times New Roman" w:eastAsia="Calibri" w:hAnsi="Times New Roman" w:cs="Times New Roman"/>
          <w:sz w:val="24"/>
          <w:szCs w:val="24"/>
        </w:rPr>
        <w:t>közfeladatot ellátó személynek minősül.</w:t>
      </w:r>
    </w:p>
    <w:p w:rsidR="00962996" w:rsidRPr="00962996" w:rsidRDefault="00962996" w:rsidP="00962996">
      <w:pPr>
        <w:spacing w:after="120"/>
        <w:jc w:val="both"/>
        <w:rPr>
          <w:rFonts w:ascii="Times New Roman" w:eastAsia="Calibri" w:hAnsi="Times New Roman" w:cs="Times New Roman"/>
          <w:b/>
          <w:sz w:val="24"/>
          <w:szCs w:val="24"/>
        </w:rPr>
      </w:pPr>
      <w:r w:rsidRPr="00962996">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962996" w:rsidRPr="00962996" w:rsidRDefault="00962996" w:rsidP="0096299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962996">
        <w:rPr>
          <w:rFonts w:ascii="Times New Roman" w:eastAsia="Calibri" w:hAnsi="Times New Roman" w:cs="Times New Roman"/>
          <w:sz w:val="24"/>
          <w:szCs w:val="24"/>
          <w:lang w:eastAsia="hu-HU"/>
        </w:rPr>
        <w:t>7.4. A szolgáltató intézményben</w:t>
      </w:r>
      <w:r w:rsidRPr="00962996">
        <w:rPr>
          <w:rFonts w:ascii="Times New Roman" w:hAnsi="Times New Roman" w:cs="Times New Roman"/>
          <w:sz w:val="24"/>
          <w:szCs w:val="24"/>
        </w:rPr>
        <w:t xml:space="preserve"> </w:t>
      </w:r>
      <w:r w:rsidRPr="00962996">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962996" w:rsidRPr="00962996" w:rsidRDefault="00962996" w:rsidP="00962996">
      <w:pPr>
        <w:spacing w:after="120"/>
        <w:jc w:val="both"/>
        <w:rPr>
          <w:rFonts w:ascii="Times New Roman" w:hAnsi="Times New Roman" w:cs="Times New Roman"/>
          <w:sz w:val="24"/>
          <w:szCs w:val="24"/>
        </w:rPr>
      </w:pPr>
      <w:r w:rsidRPr="00962996">
        <w:rPr>
          <w:rFonts w:ascii="Times New Roman" w:hAnsi="Times New Roman" w:cs="Times New Roman"/>
          <w:sz w:val="24"/>
          <w:szCs w:val="24"/>
        </w:rPr>
        <w:t xml:space="preserve">7.5. A gondozó az ellátást igénybe vevőtől, hozzátartozótól munkájáért sem pénzt, sem természetbeni ellenszolgáltatást nem fogadhat el, kölcsön nem kérhet, kölcsönt nem adhat. </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b/>
          <w:sz w:val="24"/>
          <w:szCs w:val="24"/>
          <w:lang w:eastAsia="hu-HU"/>
        </w:rPr>
        <w:t>8. Jogorvoslati lehetőségek</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8.2. Amennyiben az intézményvezető határidőben nem intézkedik, vagy a panasztevő a megtett intézkedéssel nem elégedett, az intézkedés kézhezvételétől számított nyolc napon belül a </w:t>
      </w:r>
      <w:r w:rsidRPr="00962996">
        <w:rPr>
          <w:rFonts w:ascii="Times New Roman" w:hAnsi="Times New Roman" w:cs="Times New Roman"/>
          <w:sz w:val="24"/>
          <w:szCs w:val="24"/>
          <w:shd w:val="clear" w:color="auto" w:fill="FFFFFF"/>
        </w:rPr>
        <w:t xml:space="preserve"> panasz kivizsgálásának hatáskörével rendelkező szakbizottsághoz </w:t>
      </w:r>
      <w:r w:rsidRPr="00962996">
        <w:rPr>
          <w:rFonts w:ascii="Times New Roman" w:eastAsia="Calibri" w:hAnsi="Times New Roman" w:cs="Times New Roman"/>
          <w:sz w:val="24"/>
          <w:szCs w:val="24"/>
          <w:lang w:eastAsia="hu-HU"/>
        </w:rPr>
        <w:t>fordulhat jogorvoslatért.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962996">
        <w:rPr>
          <w:rFonts w:ascii="Times New Roman" w:eastAsia="Times New Roman" w:hAnsi="Times New Roman" w:cs="Times New Roman"/>
          <w:sz w:val="24"/>
          <w:szCs w:val="24"/>
          <w:lang w:eastAsia="hu-HU"/>
        </w:rPr>
        <w:t xml:space="preserve"> elérhetősége a </w:t>
      </w:r>
      <w:hyperlink r:id="rId22" w:history="1">
        <w:r w:rsidRPr="00962996">
          <w:rPr>
            <w:rFonts w:ascii="Times New Roman" w:eastAsia="Times New Roman" w:hAnsi="Times New Roman" w:cs="Times New Roman"/>
            <w:sz w:val="24"/>
            <w:szCs w:val="24"/>
            <w:u w:val="single"/>
            <w:lang w:eastAsia="hu-HU"/>
          </w:rPr>
          <w:t>www.ijsz.hu</w:t>
        </w:r>
      </w:hyperlink>
      <w:r w:rsidRPr="00962996">
        <w:rPr>
          <w:rFonts w:ascii="Times New Roman" w:eastAsia="Times New Roman" w:hAnsi="Times New Roman" w:cs="Times New Roman"/>
          <w:sz w:val="24"/>
          <w:szCs w:val="24"/>
          <w:lang w:eastAsia="hu-HU"/>
        </w:rPr>
        <w:t xml:space="preserve"> honlapján megtalálható</w:t>
      </w:r>
      <w:r w:rsidRPr="00962996">
        <w:rPr>
          <w:rFonts w:ascii="Times New Roman" w:eastAsia="Calibri" w:hAnsi="Times New Roman" w:cs="Times New Roman"/>
          <w:sz w:val="24"/>
          <w:szCs w:val="24"/>
          <w:lang w:eastAsia="hu-HU"/>
        </w:rPr>
        <w:t>.</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8.4. A jogvédő ingyenesen hívható zöld száma: 06-80/620-055 e-mail cím: ijsz@ijsz.emmi.gov.</w:t>
      </w:r>
      <w:r w:rsidRPr="00962996">
        <w:rPr>
          <w:rFonts w:ascii="Times New Roman" w:eastAsia="Times New Roman" w:hAnsi="Times New Roman" w:cs="Times New Roman"/>
          <w:i/>
          <w:iCs/>
          <w:sz w:val="24"/>
          <w:szCs w:val="24"/>
          <w:lang w:eastAsia="hu-HU"/>
        </w:rPr>
        <w:t>hu</w:t>
      </w:r>
      <w:r w:rsidRPr="00962996">
        <w:rPr>
          <w:rFonts w:ascii="Times New Roman" w:eastAsia="Times New Roman" w:hAnsi="Times New Roman" w:cs="Times New Roman"/>
          <w:i/>
          <w:sz w:val="24"/>
          <w:szCs w:val="24"/>
          <w:lang w:eastAsia="hu-HU"/>
        </w:rPr>
        <w:t>.</w:t>
      </w:r>
    </w:p>
    <w:p w:rsidR="00962996" w:rsidRPr="00962996" w:rsidRDefault="00962996" w:rsidP="00962996">
      <w:pPr>
        <w:autoSpaceDE w:val="0"/>
        <w:autoSpaceDN w:val="0"/>
        <w:adjustRightInd w:val="0"/>
        <w:jc w:val="both"/>
        <w:rPr>
          <w:rFonts w:ascii="Times New Roman" w:eastAsia="Calibri" w:hAnsi="Times New Roman" w:cs="Times New Roman"/>
          <w:b/>
          <w:bCs/>
          <w:sz w:val="24"/>
          <w:szCs w:val="24"/>
          <w:lang w:eastAsia="hu-HU"/>
        </w:rPr>
      </w:pPr>
    </w:p>
    <w:p w:rsidR="00962996" w:rsidRPr="00962996" w:rsidRDefault="00962996" w:rsidP="00962996">
      <w:pPr>
        <w:autoSpaceDE w:val="0"/>
        <w:autoSpaceDN w:val="0"/>
        <w:adjustRightInd w:val="0"/>
        <w:spacing w:after="120"/>
        <w:jc w:val="both"/>
        <w:rPr>
          <w:rFonts w:ascii="Times New Roman" w:eastAsia="Calibri" w:hAnsi="Times New Roman" w:cs="Times New Roman"/>
          <w:b/>
          <w:bCs/>
          <w:sz w:val="24"/>
          <w:szCs w:val="24"/>
          <w:lang w:eastAsia="hu-HU"/>
        </w:rPr>
      </w:pPr>
      <w:r w:rsidRPr="00962996">
        <w:rPr>
          <w:rFonts w:ascii="Times New Roman" w:eastAsia="Calibri" w:hAnsi="Times New Roman" w:cs="Times New Roman"/>
          <w:b/>
          <w:bCs/>
          <w:sz w:val="24"/>
          <w:szCs w:val="24"/>
          <w:lang w:eastAsia="hu-HU"/>
        </w:rPr>
        <w:t>9. Egyéb rendelkezések</w:t>
      </w:r>
    </w:p>
    <w:p w:rsidR="00962996" w:rsidRPr="00962996" w:rsidRDefault="00962996" w:rsidP="00962996">
      <w:pPr>
        <w:autoSpaceDE w:val="0"/>
        <w:autoSpaceDN w:val="0"/>
        <w:adjustRightInd w:val="0"/>
        <w:spacing w:after="120"/>
        <w:jc w:val="both"/>
        <w:rPr>
          <w:rFonts w:ascii="Times New Roman" w:eastAsia="Calibri" w:hAnsi="Times New Roman" w:cs="Times New Roman"/>
          <w:b/>
          <w:bCs/>
          <w:sz w:val="24"/>
          <w:szCs w:val="24"/>
          <w:lang w:eastAsia="hu-HU"/>
        </w:rPr>
      </w:pPr>
      <w:r w:rsidRPr="00962996">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 és azokhoz kapcsolódó jogszabályok rendelkezései az irányadók. </w:t>
      </w:r>
    </w:p>
    <w:p w:rsidR="00962996" w:rsidRPr="00962996" w:rsidRDefault="00962996" w:rsidP="00962996">
      <w:pPr>
        <w:spacing w:after="120"/>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10. Tájékoztatás</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10.1. Az ellátott/törvényes képviselője a megállapodás aláírásával elismeri, </w:t>
      </w:r>
      <w:r w:rsidRPr="00962996">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Budapest, 20 ...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ind w:left="-180" w:firstLine="180"/>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w:t>
      </w:r>
    </w:p>
    <w:p w:rsidR="00962996" w:rsidRPr="00962996" w:rsidRDefault="00962996" w:rsidP="00962996">
      <w:pPr>
        <w:ind w:left="-180" w:firstLine="888"/>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Szolgáltatást igénybe vevő/</w:t>
      </w:r>
      <w:r w:rsidRPr="00962996">
        <w:rPr>
          <w:rFonts w:ascii="Times New Roman" w:eastAsia="Times New Roman" w:hAnsi="Times New Roman" w:cs="Times New Roman"/>
          <w:sz w:val="24"/>
          <w:szCs w:val="24"/>
          <w:lang w:eastAsia="hu-HU"/>
        </w:rPr>
        <w:tab/>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Bednárik Mónika</w:t>
      </w:r>
    </w:p>
    <w:p w:rsidR="00962996" w:rsidRPr="00962996" w:rsidRDefault="00962996" w:rsidP="00962996">
      <w:pPr>
        <w:ind w:left="-180"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sz w:val="24"/>
          <w:szCs w:val="24"/>
          <w:lang w:eastAsia="hu-HU"/>
        </w:rPr>
        <w:tab/>
        <w:t xml:space="preserve"> törvényes képviselő                                                        intézményvezető</w:t>
      </w:r>
    </w:p>
    <w:p w:rsidR="00962996" w:rsidRPr="00962996" w:rsidRDefault="00962996" w:rsidP="00962996">
      <w:pPr>
        <w:ind w:left="-180" w:firstLine="180"/>
        <w:jc w:val="both"/>
        <w:rPr>
          <w:rFonts w:ascii="Times New Roman" w:eastAsia="Times New Roman" w:hAnsi="Times New Roman" w:cs="Times New Roman"/>
          <w:sz w:val="24"/>
          <w:szCs w:val="24"/>
          <w:lang w:eastAsia="hu-HU"/>
        </w:rPr>
      </w:pPr>
    </w:p>
    <w:p w:rsidR="00962996" w:rsidRPr="00962996" w:rsidRDefault="00962996" w:rsidP="00962996">
      <w:pPr>
        <w:jc w:val="right"/>
        <w:rPr>
          <w:rFonts w:ascii="Times New Roman" w:eastAsia="Times New Roman" w:hAnsi="Times New Roman" w:cs="Times New Roman"/>
          <w:b/>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sz w:val="24"/>
          <w:szCs w:val="24"/>
          <w:lang w:eastAsia="hu-HU"/>
        </w:rPr>
        <w:t>2. melléklet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Budapest Főváros II. ker. Önkormányzat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 sz. Gondozási Központ</w:t>
      </w:r>
    </w:p>
    <w:p w:rsidR="00962996" w:rsidRPr="00962996" w:rsidRDefault="00962996" w:rsidP="00962996">
      <w:pPr>
        <w:keepNext/>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1027 Budapest, Bem József tér 2.</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 / Fax: 212-5019,  Tel:315-0775</w:t>
      </w:r>
      <w:r w:rsidRPr="00962996">
        <w:rPr>
          <w:rFonts w:ascii="Times New Roman" w:eastAsia="Times New Roman" w:hAnsi="Times New Roman" w:cs="Times New Roman"/>
          <w:sz w:val="24"/>
          <w:szCs w:val="24"/>
          <w:lang w:eastAsia="hu-HU"/>
        </w:rPr>
        <w:tab/>
        <w:t xml:space="preserve"> </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e-mail:egyesgondozasikozpont@gmail.com</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p>
    <w:p w:rsidR="00962996" w:rsidRPr="00962996" w:rsidRDefault="00962996" w:rsidP="00962996">
      <w:pPr>
        <w:jc w:val="cente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mallCaps/>
          <w:sz w:val="24"/>
          <w:szCs w:val="24"/>
          <w:u w:val="single"/>
          <w:lang w:eastAsia="hu-HU"/>
        </w:rPr>
        <w:t>Megállapodás</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Idősek nappali ellátása</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Mely létrejött egyrészről, mint szolgáltató</w:t>
      </w:r>
      <w:r w:rsidRPr="00962996">
        <w:rPr>
          <w:rFonts w:ascii="Times New Roman" w:eastAsia="Times New Roman" w:hAnsi="Times New Roman" w:cs="Times New Roman"/>
          <w:b/>
          <w:sz w:val="24"/>
          <w:szCs w:val="24"/>
          <w:lang w:eastAsia="hu-HU"/>
        </w:rPr>
        <w:t xml:space="preserve"> Intézmény</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 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Intézményvezető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p>
    <w:p w:rsidR="00962996" w:rsidRPr="00962996" w:rsidRDefault="00962996" w:rsidP="00962996">
      <w:pPr>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másrészről, mint szolgáltatást </w:t>
      </w:r>
      <w:r w:rsidRPr="00962996">
        <w:rPr>
          <w:rFonts w:ascii="Times New Roman" w:eastAsia="Times New Roman" w:hAnsi="Times New Roman" w:cs="Times New Roman"/>
          <w:b/>
          <w:sz w:val="24"/>
          <w:szCs w:val="24"/>
          <w:lang w:eastAsia="hu-HU"/>
        </w:rPr>
        <w:t>Igénybevevő/ az Igénybevevő törvényes képviseletében eljáró</w:t>
      </w:r>
      <w:r w:rsidRPr="00962996">
        <w:rPr>
          <w:rFonts w:ascii="Times New Roman" w:eastAsia="Times New Roman" w:hAnsi="Times New Roman" w:cs="Times New Roman"/>
          <w:sz w:val="24"/>
          <w:szCs w:val="24"/>
          <w:lang w:eastAsia="hu-HU"/>
        </w:rPr>
        <w:t xml:space="preserve"> között</w:t>
      </w:r>
    </w:p>
    <w:p w:rsidR="00962996" w:rsidRPr="00962996" w:rsidRDefault="00962996" w:rsidP="00962996">
      <w:pPr>
        <w:ind w:right="-993"/>
        <w:jc w:val="center"/>
        <w:rPr>
          <w:rFonts w:ascii="Times New Roman" w:eastAsia="Times New Roman" w:hAnsi="Times New Roman" w:cs="Times New Roman"/>
          <w:sz w:val="24"/>
          <w:szCs w:val="24"/>
          <w:lang w:eastAsia="hu-HU"/>
        </w:rPr>
      </w:pPr>
    </w:p>
    <w:p w:rsidR="00962996" w:rsidRPr="00962996" w:rsidRDefault="00962996" w:rsidP="00962996">
      <w:pPr>
        <w:tabs>
          <w:tab w:val="left" w:pos="9975"/>
        </w:tabs>
        <w:ind w:right="-993"/>
        <w:rPr>
          <w:rFonts w:ascii="Times New Roman" w:eastAsia="Times New Roman" w:hAnsi="Times New Roman" w:cs="Times New Roman"/>
          <w:b/>
          <w:sz w:val="24"/>
          <w:szCs w:val="24"/>
          <w:u w:val="single"/>
          <w:lang w:eastAsia="hu-HU"/>
        </w:rPr>
      </w:pPr>
      <w:r w:rsidRPr="00962996">
        <w:rPr>
          <w:rFonts w:ascii="Times New Roman" w:eastAsia="Times New Roman" w:hAnsi="Times New Roman" w:cs="Times New Roman"/>
          <w:b/>
          <w:sz w:val="24"/>
          <w:szCs w:val="24"/>
          <w:u w:val="single"/>
          <w:lang w:eastAsia="hu-HU"/>
        </w:rPr>
        <w:t>Igénybevevő adatai</w:t>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Anyja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helye,ideje: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Lakcíme: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Tartózkodási helye: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p>
    <w:p w:rsidR="00962996" w:rsidRPr="00962996" w:rsidRDefault="00962996" w:rsidP="00962996">
      <w:pPr>
        <w:ind w:right="-993"/>
        <w:jc w:val="both"/>
        <w:rPr>
          <w:rFonts w:ascii="Times New Roman" w:eastAsia="Times New Roman" w:hAnsi="Times New Roman" w:cs="Times New Roman"/>
          <w:sz w:val="24"/>
          <w:szCs w:val="24"/>
          <w:lang w:eastAsia="hu-HU"/>
        </w:rPr>
      </w:pPr>
    </w:p>
    <w:p w:rsidR="00962996" w:rsidRPr="00962996" w:rsidRDefault="00962996" w:rsidP="00962996">
      <w:pPr>
        <w:tabs>
          <w:tab w:val="left" w:pos="9975"/>
        </w:tabs>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b/>
          <w:sz w:val="24"/>
          <w:szCs w:val="24"/>
          <w:u w:val="single"/>
          <w:lang w:eastAsia="hu-HU"/>
        </w:rPr>
        <w:t>Törvényes képviselő adatai</w:t>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Anyja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helye, ideje: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Lakcíme: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Tartózkodási helye: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az alulírott napon és helyen, az alábbi feltételekkel:</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1.  A megállapodás időtartama</w:t>
      </w:r>
    </w:p>
    <w:p w:rsidR="00962996" w:rsidRPr="00962996" w:rsidRDefault="00962996" w:rsidP="00962996">
      <w:pPr>
        <w:spacing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962996">
        <w:rPr>
          <w:rFonts w:ascii="Times New Roman" w:eastAsia="Times New Roman" w:hAnsi="Times New Roman" w:cs="Times New Roman"/>
          <w:bCs/>
          <w:sz w:val="24"/>
          <w:szCs w:val="24"/>
          <w:lang w:eastAsia="hu-HU"/>
        </w:rPr>
        <w:t xml:space="preserve"> szociális igazgatásról és szociális ellátásokról</w:t>
      </w:r>
      <w:r w:rsidRPr="00962996">
        <w:rPr>
          <w:rFonts w:ascii="Times New Roman" w:eastAsia="Times New Roman" w:hAnsi="Times New Roman" w:cs="Times New Roman"/>
          <w:bCs/>
          <w:sz w:val="24"/>
          <w:szCs w:val="24"/>
          <w:vertAlign w:val="superscript"/>
          <w:lang w:eastAsia="hu-HU"/>
        </w:rPr>
        <w:t xml:space="preserve"> </w:t>
      </w:r>
      <w:r w:rsidRPr="00962996">
        <w:rPr>
          <w:rFonts w:ascii="Times New Roman" w:eastAsia="Times New Roman" w:hAnsi="Times New Roman" w:cs="Times New Roman"/>
          <w:bCs/>
          <w:sz w:val="24"/>
          <w:szCs w:val="24"/>
          <w:lang w:eastAsia="hu-HU"/>
        </w:rPr>
        <w:t>szóló</w:t>
      </w:r>
      <w:r w:rsidRPr="00962996">
        <w:rPr>
          <w:rFonts w:ascii="Times New Roman" w:eastAsia="Times New Roman" w:hAnsi="Times New Roman" w:cs="Times New Roman"/>
          <w:b/>
          <w:bCs/>
          <w:sz w:val="24"/>
          <w:szCs w:val="24"/>
          <w:lang w:eastAsia="hu-HU"/>
        </w:rPr>
        <w:t xml:space="preserve"> </w:t>
      </w:r>
      <w:r w:rsidRPr="00962996">
        <w:rPr>
          <w:rFonts w:ascii="Times New Roman" w:eastAsia="Times New Roman" w:hAnsi="Times New Roman" w:cs="Times New Roman"/>
          <w:bCs/>
          <w:sz w:val="24"/>
          <w:szCs w:val="24"/>
          <w:lang w:eastAsia="hu-HU"/>
        </w:rPr>
        <w:t xml:space="preserve">1993. évi III. törvény (továbbiakban: </w:t>
      </w:r>
      <w:r w:rsidRPr="00962996">
        <w:rPr>
          <w:rFonts w:ascii="Times New Roman" w:eastAsia="Times New Roman" w:hAnsi="Times New Roman" w:cs="Times New Roman"/>
          <w:sz w:val="24"/>
          <w:szCs w:val="24"/>
          <w:lang w:eastAsia="hu-HU"/>
        </w:rPr>
        <w:t xml:space="preserve">Szt.) 65/F.§-a alapján biztosított idősek nappali ellátását mint személyes gondoskodást nyújtó szociális alapszolgáltatást. </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1.2.A felek megállapodnak abban, hogy az ellátás kezdetének időpontja: 20___ év ________hó ____nap</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1.3.Az ellátás határozott időre szól, 20___ év _____________hó ____napig.</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Az ellátás határozatlan idejű. </w:t>
      </w:r>
    </w:p>
    <w:p w:rsidR="00962996" w:rsidRPr="00962996" w:rsidRDefault="00962996" w:rsidP="00962996">
      <w:pPr>
        <w:spacing w:after="120" w:line="276" w:lineRule="auto"/>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2. Az igénybevevő által kért szolgáltatás tartalma</w:t>
      </w:r>
    </w:p>
    <w:p w:rsidR="00962996" w:rsidRPr="00962996" w:rsidRDefault="00962996" w:rsidP="00962996">
      <w:pPr>
        <w:spacing w:after="120" w:line="276" w:lineRule="auto"/>
        <w:jc w:val="both"/>
        <w:rPr>
          <w:rFonts w:ascii="Times New Roman" w:eastAsia="Times New Roman" w:hAnsi="Times New Roman" w:cs="Times New Roman"/>
          <w:b/>
          <w:sz w:val="24"/>
          <w:szCs w:val="24"/>
          <w:u w:val="single"/>
          <w:lang w:eastAsia="hu-HU"/>
        </w:rPr>
      </w:pPr>
      <w:r w:rsidRPr="00962996">
        <w:rPr>
          <w:rFonts w:ascii="Times New Roman" w:eastAsia="Times New Roman" w:hAnsi="Times New Roman" w:cs="Times New Roman"/>
          <w:sz w:val="24"/>
          <w:szCs w:val="24"/>
          <w:lang w:eastAsia="hu-HU"/>
        </w:rPr>
        <w:t>2.1.Az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962996" w:rsidRPr="00962996" w:rsidRDefault="00962996" w:rsidP="00962996">
      <w:pPr>
        <w:spacing w:after="120"/>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sz w:val="24"/>
          <w:szCs w:val="24"/>
          <w:lang w:eastAsia="hu-HU"/>
        </w:rPr>
        <w:t>2.2.A személyes gondoskodást nyújtó szociális ellátások igénybevétele önkéntes.</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2.3.A szolgáltató az idősek nappali ellátását munkanapokon 8-16-óráig biztosítja. </w:t>
      </w:r>
    </w:p>
    <w:p w:rsidR="00962996" w:rsidRPr="00962996" w:rsidRDefault="00962996" w:rsidP="00962996">
      <w:pPr>
        <w:ind w:right="15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2.4. A nappali ellátást biztosító intézmény</w:t>
      </w:r>
    </w:p>
    <w:p w:rsidR="00962996" w:rsidRPr="00962996" w:rsidRDefault="00962996" w:rsidP="00962996">
      <w:pPr>
        <w:ind w:right="150"/>
        <w:jc w:val="both"/>
        <w:rPr>
          <w:rFonts w:ascii="Times New Roman" w:eastAsia="Times New Roman" w:hAnsi="Times New Roman" w:cs="Times New Roman"/>
          <w:sz w:val="24"/>
          <w:szCs w:val="24"/>
          <w:lang w:eastAsia="hu-HU"/>
        </w:rPr>
      </w:pPr>
      <w:bookmarkStart w:id="257" w:name="pr639"/>
      <w:bookmarkEnd w:id="257"/>
      <w:r w:rsidRPr="00962996">
        <w:rPr>
          <w:rFonts w:ascii="Times New Roman" w:eastAsia="Times New Roman" w:hAnsi="Times New Roman" w:cs="Times New Roman"/>
          <w:iCs/>
          <w:sz w:val="24"/>
          <w:szCs w:val="24"/>
          <w:lang w:eastAsia="hu-HU"/>
        </w:rPr>
        <w:t>a) </w:t>
      </w:r>
      <w:r w:rsidRPr="00962996">
        <w:rPr>
          <w:rFonts w:ascii="Times New Roman" w:eastAsia="Times New Roman" w:hAnsi="Times New Roman" w:cs="Times New Roman"/>
          <w:sz w:val="24"/>
          <w:szCs w:val="24"/>
          <w:lang w:eastAsia="hu-HU"/>
        </w:rPr>
        <w:t>az ellátást igénybe vevők részére szociális, egészségi, mentális állapotuknak megfelelő napi életritmust biztosító szolgáltatást nyújt,</w:t>
      </w:r>
    </w:p>
    <w:p w:rsidR="00962996" w:rsidRPr="00962996" w:rsidRDefault="00962996" w:rsidP="00962996">
      <w:pPr>
        <w:ind w:right="150"/>
        <w:jc w:val="both"/>
        <w:rPr>
          <w:rFonts w:ascii="Times New Roman" w:eastAsia="Times New Roman" w:hAnsi="Times New Roman" w:cs="Times New Roman"/>
          <w:sz w:val="24"/>
          <w:szCs w:val="24"/>
          <w:lang w:eastAsia="hu-HU"/>
        </w:rPr>
      </w:pPr>
      <w:bookmarkStart w:id="258" w:name="pr640"/>
      <w:bookmarkEnd w:id="258"/>
      <w:r w:rsidRPr="00962996">
        <w:rPr>
          <w:rFonts w:ascii="Times New Roman" w:eastAsia="Times New Roman" w:hAnsi="Times New Roman" w:cs="Times New Roman"/>
          <w:iCs/>
          <w:sz w:val="24"/>
          <w:szCs w:val="24"/>
          <w:lang w:eastAsia="hu-HU"/>
        </w:rPr>
        <w:t>b) </w:t>
      </w:r>
      <w:r w:rsidRPr="00962996">
        <w:rPr>
          <w:rFonts w:ascii="Times New Roman" w:eastAsia="Times New Roman" w:hAnsi="Times New Roman" w:cs="Times New Roman"/>
          <w:sz w:val="24"/>
          <w:szCs w:val="24"/>
          <w:lang w:eastAsia="hu-HU"/>
        </w:rPr>
        <w:t>a helyi igényeknek megfelelő közösségi programokat szervez, valamint helyet biztosít a közösségi szervezésű programoknak, csoportoknak,</w:t>
      </w:r>
    </w:p>
    <w:p w:rsidR="00962996" w:rsidRPr="00962996" w:rsidRDefault="00962996" w:rsidP="00962996">
      <w:pPr>
        <w:ind w:right="150"/>
        <w:jc w:val="both"/>
        <w:rPr>
          <w:rFonts w:ascii="Times New Roman" w:eastAsia="Times New Roman" w:hAnsi="Times New Roman" w:cs="Times New Roman"/>
          <w:sz w:val="24"/>
          <w:szCs w:val="24"/>
          <w:lang w:eastAsia="hu-HU"/>
        </w:rPr>
      </w:pPr>
      <w:bookmarkStart w:id="259" w:name="pr641"/>
      <w:bookmarkEnd w:id="259"/>
      <w:r w:rsidRPr="00962996">
        <w:rPr>
          <w:rFonts w:ascii="Times New Roman" w:eastAsia="Times New Roman" w:hAnsi="Times New Roman" w:cs="Times New Roman"/>
          <w:iCs/>
          <w:sz w:val="24"/>
          <w:szCs w:val="24"/>
          <w:lang w:eastAsia="hu-HU"/>
        </w:rPr>
        <w:t>c</w:t>
      </w:r>
      <w:r w:rsidRPr="00962996">
        <w:rPr>
          <w:rFonts w:ascii="Times New Roman" w:eastAsia="Times New Roman" w:hAnsi="Times New Roman" w:cs="Times New Roman"/>
          <w:i/>
          <w:iCs/>
          <w:sz w:val="24"/>
          <w:szCs w:val="24"/>
          <w:lang w:eastAsia="hu-HU"/>
        </w:rPr>
        <w:t>) </w:t>
      </w:r>
      <w:r w:rsidRPr="00962996">
        <w:rPr>
          <w:rFonts w:ascii="Times New Roman" w:eastAsia="Times New Roman" w:hAnsi="Times New Roman" w:cs="Times New Roman"/>
          <w:sz w:val="24"/>
          <w:szCs w:val="24"/>
          <w:lang w:eastAsia="hu-HU"/>
        </w:rPr>
        <w:t>biztosítja, hogy a szolgáltatás nyitott formában, az ellátotti kör és a lakosság által egyaránt elérhető módon működjön.</w:t>
      </w:r>
    </w:p>
    <w:p w:rsidR="00962996" w:rsidRPr="00962996" w:rsidRDefault="00962996" w:rsidP="00962996">
      <w:pPr>
        <w:ind w:right="150"/>
        <w:jc w:val="both"/>
        <w:rPr>
          <w:rFonts w:ascii="Times New Roman" w:eastAsia="Times New Roman" w:hAnsi="Times New Roman" w:cs="Times New Roman"/>
          <w:sz w:val="24"/>
          <w:szCs w:val="24"/>
          <w:lang w:eastAsia="hu-HU"/>
        </w:rPr>
      </w:pPr>
    </w:p>
    <w:p w:rsidR="00962996" w:rsidRPr="00962996" w:rsidRDefault="00962996" w:rsidP="00962996">
      <w:pPr>
        <w:ind w:right="15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2.5. A nappali ellátás</w:t>
      </w:r>
      <w:bookmarkStart w:id="260" w:name="pr652"/>
      <w:bookmarkEnd w:id="260"/>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tanácsadás,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készségfejlesztés,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háztartási vagy háztartást pótló segítségnyújtás,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d)</w:t>
      </w:r>
      <w:r w:rsidRPr="00962996">
        <w:rPr>
          <w:rFonts w:ascii="Times New Roman" w:eastAsia="Times New Roman" w:hAnsi="Times New Roman" w:cs="Times New Roman"/>
          <w:sz w:val="24"/>
          <w:szCs w:val="24"/>
          <w:lang w:eastAsia="hu-HU"/>
        </w:rPr>
        <w:t> esetkezelés,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e)</w:t>
      </w:r>
      <w:r w:rsidRPr="00962996">
        <w:rPr>
          <w:rFonts w:ascii="Times New Roman" w:eastAsia="Times New Roman" w:hAnsi="Times New Roman" w:cs="Times New Roman"/>
          <w:sz w:val="24"/>
          <w:szCs w:val="24"/>
          <w:lang w:eastAsia="hu-HU"/>
        </w:rPr>
        <w:t> felügyelet,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f)</w:t>
      </w:r>
      <w:r w:rsidRPr="00962996">
        <w:rPr>
          <w:rFonts w:ascii="Times New Roman" w:eastAsia="Times New Roman" w:hAnsi="Times New Roman" w:cs="Times New Roman"/>
          <w:sz w:val="24"/>
          <w:szCs w:val="24"/>
          <w:lang w:eastAsia="hu-HU"/>
        </w:rPr>
        <w:t> gondozás 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g)</w:t>
      </w:r>
      <w:r w:rsidRPr="00962996">
        <w:rPr>
          <w:rFonts w:ascii="Times New Roman" w:eastAsia="Times New Roman" w:hAnsi="Times New Roman" w:cs="Times New Roman"/>
          <w:sz w:val="24"/>
          <w:szCs w:val="24"/>
          <w:lang w:eastAsia="hu-HU"/>
        </w:rPr>
        <w:t> közösségi fejlesztés</w:t>
      </w:r>
    </w:p>
    <w:p w:rsidR="00962996" w:rsidRPr="00962996" w:rsidRDefault="00962996" w:rsidP="00962996">
      <w:pPr>
        <w:spacing w:after="20"/>
        <w:ind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szolgáltatási elemeket szükség szerint biztosít.</w:t>
      </w:r>
    </w:p>
    <w:p w:rsidR="00962996" w:rsidRPr="00962996" w:rsidRDefault="00962996" w:rsidP="00962996">
      <w:pPr>
        <w:ind w:right="150"/>
        <w:jc w:val="both"/>
        <w:rPr>
          <w:rFonts w:ascii="Times New Roman" w:eastAsia="Times New Roman" w:hAnsi="Times New Roman" w:cs="Times New Roman"/>
          <w:sz w:val="24"/>
          <w:szCs w:val="24"/>
          <w:lang w:eastAsia="hu-HU"/>
        </w:rPr>
      </w:pPr>
      <w:bookmarkStart w:id="261" w:name="pr653"/>
      <w:bookmarkEnd w:id="261"/>
    </w:p>
    <w:p w:rsidR="00962996" w:rsidRPr="00962996" w:rsidRDefault="00962996" w:rsidP="00962996">
      <w:pPr>
        <w:ind w:right="15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2.6. Az intézmény rendelkezik közösségi együttlétre,</w:t>
      </w:r>
      <w:bookmarkStart w:id="262" w:name="pr644"/>
      <w:bookmarkEnd w:id="262"/>
      <w:r w:rsidRPr="00962996">
        <w:rPr>
          <w:rFonts w:ascii="Times New Roman" w:eastAsia="Times New Roman" w:hAnsi="Times New Roman" w:cs="Times New Roman"/>
          <w:sz w:val="24"/>
          <w:szCs w:val="24"/>
          <w:lang w:eastAsia="hu-HU"/>
        </w:rPr>
        <w:t xml:space="preserve"> pihenésre,</w:t>
      </w:r>
      <w:bookmarkStart w:id="263" w:name="pr645"/>
      <w:bookmarkEnd w:id="263"/>
      <w:r w:rsidRPr="00962996">
        <w:rPr>
          <w:rFonts w:ascii="Times New Roman" w:eastAsia="Times New Roman" w:hAnsi="Times New Roman" w:cs="Times New Roman"/>
          <w:sz w:val="24"/>
          <w:szCs w:val="24"/>
          <w:lang w:eastAsia="hu-HU"/>
        </w:rPr>
        <w:t xml:space="preserve"> személyi tisztálkodásra,</w:t>
      </w:r>
      <w:bookmarkStart w:id="264" w:name="pr646"/>
      <w:bookmarkEnd w:id="264"/>
      <w:r w:rsidRPr="00962996">
        <w:rPr>
          <w:rFonts w:ascii="Times New Roman" w:eastAsia="Times New Roman" w:hAnsi="Times New Roman" w:cs="Times New Roman"/>
          <w:sz w:val="24"/>
          <w:szCs w:val="24"/>
          <w:lang w:eastAsia="hu-HU"/>
        </w:rPr>
        <w:t xml:space="preserve"> személyes ruházat tisztítására szolgáló helyiségekkel.</w:t>
      </w:r>
    </w:p>
    <w:p w:rsidR="00962996" w:rsidRPr="00962996" w:rsidRDefault="00962996" w:rsidP="00962996">
      <w:pPr>
        <w:ind w:right="150"/>
        <w:jc w:val="both"/>
        <w:rPr>
          <w:rFonts w:ascii="Times New Roman" w:eastAsia="Times New Roman" w:hAnsi="Times New Roman" w:cs="Times New Roman"/>
          <w:sz w:val="24"/>
          <w:szCs w:val="24"/>
          <w:lang w:eastAsia="hu-HU"/>
        </w:rPr>
      </w:pPr>
    </w:p>
    <w:p w:rsidR="00962996" w:rsidRPr="00962996" w:rsidRDefault="00962996" w:rsidP="00962996">
      <w:pPr>
        <w:ind w:right="150"/>
        <w:jc w:val="both"/>
        <w:rPr>
          <w:rFonts w:ascii="Times New Roman" w:eastAsia="Times New Roman" w:hAnsi="Times New Roman" w:cs="Times New Roman"/>
          <w:sz w:val="24"/>
          <w:szCs w:val="24"/>
          <w:lang w:eastAsia="hu-HU"/>
        </w:rPr>
      </w:pPr>
      <w:bookmarkStart w:id="265" w:name="pr647"/>
      <w:bookmarkEnd w:id="265"/>
      <w:r w:rsidRPr="00962996">
        <w:rPr>
          <w:rFonts w:ascii="Times New Roman" w:eastAsia="Times New Roman" w:hAnsi="Times New Roman" w:cs="Times New Roman"/>
          <w:sz w:val="24"/>
          <w:szCs w:val="24"/>
          <w:lang w:eastAsia="hu-HU"/>
        </w:rPr>
        <w:t>2.7. Az intézmény szabadidős programokat szervez, azaz sajtótermékeket, könyveket, kártya- és társasjátékokat, illetve tömegkommunikációs eszközöket biztosít, rendezvényeket szervez.</w:t>
      </w:r>
      <w:bookmarkStart w:id="266" w:name="pr661"/>
      <w:bookmarkEnd w:id="266"/>
      <w:r w:rsidRPr="00962996">
        <w:rPr>
          <w:rFonts w:ascii="Times New Roman" w:eastAsia="Times New Roman" w:hAnsi="Times New Roman" w:cs="Times New Roman"/>
          <w:sz w:val="24"/>
          <w:szCs w:val="24"/>
          <w:lang w:eastAsia="hu-HU"/>
        </w:rPr>
        <w:t xml:space="preserve"> Az intézmény az általa nyújtott egészségügyi ellátás keretében felvilágosító előadásokat, tanácsadást szervez az egészséges életmódról, biztosítja csoportos frissítő torna lehetőségét, valamint gondoskodik a mentális gondozás megteremtéséről. </w:t>
      </w:r>
    </w:p>
    <w:p w:rsidR="00962996" w:rsidRPr="00962996" w:rsidRDefault="00962996" w:rsidP="00962996">
      <w:pPr>
        <w:ind w:right="150"/>
        <w:jc w:val="both"/>
        <w:rPr>
          <w:rFonts w:ascii="Times New Roman" w:eastAsia="Times New Roman" w:hAnsi="Times New Roman" w:cs="Times New Roman"/>
          <w:sz w:val="24"/>
          <w:szCs w:val="24"/>
          <w:lang w:eastAsia="hu-HU"/>
        </w:rPr>
      </w:pPr>
    </w:p>
    <w:p w:rsidR="00962996" w:rsidRPr="00962996" w:rsidRDefault="00962996" w:rsidP="0096299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962996">
          <w:rPr>
            <w:rFonts w:ascii="Times New Roman" w:eastAsia="Times New Roman" w:hAnsi="Times New Roman" w:cs="Times New Roman"/>
            <w:b/>
            <w:sz w:val="24"/>
            <w:szCs w:val="24"/>
            <w:lang w:eastAsia="hu-HU"/>
          </w:rPr>
          <w:t>3. A</w:t>
        </w:r>
      </w:smartTag>
      <w:r w:rsidRPr="00962996">
        <w:rPr>
          <w:rFonts w:ascii="Times New Roman" w:eastAsia="Times New Roman" w:hAnsi="Times New Roman" w:cs="Times New Roman"/>
          <w:b/>
          <w:sz w:val="24"/>
          <w:szCs w:val="24"/>
          <w:lang w:eastAsia="hu-HU"/>
        </w:rPr>
        <w:t xml:space="preserve"> személyi térítési díj megállapítására, fizetésére vonatkozó szabályok</w:t>
      </w:r>
    </w:p>
    <w:p w:rsidR="00962996" w:rsidRPr="00962996" w:rsidRDefault="00962996" w:rsidP="00962996">
      <w:pPr>
        <w:widowControl w:val="0"/>
        <w:jc w:val="both"/>
        <w:rPr>
          <w:rFonts w:ascii="Times New Roman" w:eastAsia="Times New Roman" w:hAnsi="Times New Roman" w:cs="Times New Roman"/>
          <w:b/>
          <w:sz w:val="24"/>
          <w:szCs w:val="24"/>
          <w:lang w:eastAsia="ar-SA"/>
        </w:rPr>
      </w:pPr>
      <w:r w:rsidRPr="00962996">
        <w:rPr>
          <w:rFonts w:ascii="Times New Roman" w:eastAsia="Times New Roman" w:hAnsi="Times New Roman" w:cs="Times New Roman"/>
          <w:sz w:val="24"/>
          <w:szCs w:val="24"/>
          <w:lang w:eastAsia="hu-HU"/>
        </w:rPr>
        <w:t xml:space="preserve">3.1 </w:t>
      </w:r>
      <w:r w:rsidRPr="00962996">
        <w:rPr>
          <w:rFonts w:ascii="Times New Roman" w:eastAsia="Times New Roman" w:hAnsi="Times New Roman" w:cs="Times New Roman"/>
          <w:sz w:val="24"/>
          <w:szCs w:val="24"/>
          <w:lang w:eastAsia="ar-SA"/>
        </w:rPr>
        <w:t xml:space="preserve">Budapest Főváros II. Kerületi Önkormányzat hatályos helyi rendelete alapján a nappali ellátás </w:t>
      </w:r>
      <w:r w:rsidRPr="00962996">
        <w:rPr>
          <w:rFonts w:ascii="Times New Roman" w:eastAsia="Times New Roman" w:hAnsi="Times New Roman" w:cs="Times New Roman"/>
          <w:b/>
          <w:sz w:val="24"/>
          <w:szCs w:val="24"/>
          <w:lang w:eastAsia="ar-SA"/>
        </w:rPr>
        <w:t>térítésmentes.</w:t>
      </w:r>
    </w:p>
    <w:p w:rsidR="00962996" w:rsidRPr="00962996" w:rsidRDefault="00962996" w:rsidP="00962996">
      <w:pPr>
        <w:spacing w:after="20"/>
        <w:jc w:val="both"/>
        <w:rPr>
          <w:rFonts w:ascii="Times New Roman" w:eastAsia="Times New Roman" w:hAnsi="Times New Roman" w:cs="Times New Roman"/>
          <w:b/>
          <w:sz w:val="24"/>
          <w:szCs w:val="24"/>
          <w:lang w:eastAsia="hu-HU"/>
        </w:rPr>
      </w:pPr>
    </w:p>
    <w:p w:rsidR="00962996" w:rsidRPr="00962996" w:rsidRDefault="00962996" w:rsidP="00962996">
      <w:pPr>
        <w:spacing w:after="20"/>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4. A"/>
        </w:smartTagPr>
        <w:r w:rsidRPr="00962996">
          <w:rPr>
            <w:rFonts w:ascii="Times New Roman" w:eastAsia="Times New Roman" w:hAnsi="Times New Roman" w:cs="Times New Roman"/>
            <w:b/>
            <w:sz w:val="24"/>
            <w:szCs w:val="24"/>
            <w:lang w:eastAsia="hu-HU"/>
          </w:rPr>
          <w:t>4. A</w:t>
        </w:r>
      </w:smartTag>
      <w:r w:rsidRPr="00962996">
        <w:rPr>
          <w:rFonts w:ascii="Times New Roman" w:eastAsia="Times New Roman" w:hAnsi="Times New Roman" w:cs="Times New Roman"/>
          <w:b/>
          <w:sz w:val="24"/>
          <w:szCs w:val="24"/>
          <w:lang w:eastAsia="hu-HU"/>
        </w:rPr>
        <w:t xml:space="preserve"> szolgáltatás megszűnése</w:t>
      </w: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4.1. Az intézményi jogviszony megszűnik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a)</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az intézmény jogutód nélküli megszűnésével,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b) </w:t>
      </w:r>
      <w:r w:rsidRPr="00962996">
        <w:rPr>
          <w:rFonts w:ascii="Times New Roman" w:eastAsia="Times New Roman" w:hAnsi="Times New Roman" w:cs="Times New Roman"/>
          <w:sz w:val="24"/>
          <w:szCs w:val="24"/>
          <w:lang w:eastAsia="hu-HU"/>
        </w:rPr>
        <w:t>a jogosult halálával,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c) </w:t>
      </w:r>
      <w:r w:rsidRPr="00962996">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d)</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 xml:space="preserve">jelen </w:t>
      </w:r>
      <w:r w:rsidRPr="00962996">
        <w:rPr>
          <w:rFonts w:ascii="Times New Roman" w:eastAsia="Times New Roman" w:hAnsi="Times New Roman" w:cs="Times New Roman"/>
          <w:sz w:val="24"/>
          <w:szCs w:val="24"/>
          <w:lang w:eastAsia="hu-HU"/>
        </w:rPr>
        <w:t>megállapodás felmondásával.</w:t>
      </w:r>
    </w:p>
    <w:p w:rsidR="00962996" w:rsidRPr="00962996" w:rsidRDefault="00962996" w:rsidP="00962996">
      <w:pPr>
        <w:jc w:val="both"/>
        <w:rPr>
          <w:rFonts w:ascii="Times New Roman" w:eastAsia="Times New Roman" w:hAnsi="Times New Roman" w:cs="Times New Roman"/>
          <w:b/>
          <w:bCs/>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4.2. Jelen</w:t>
      </w:r>
      <w:r w:rsidRPr="00962996">
        <w:rPr>
          <w:rFonts w:ascii="Times New Roman" w:eastAsia="Times New Roman" w:hAnsi="Times New Roman" w:cs="Times New Roman"/>
          <w:sz w:val="24"/>
          <w:szCs w:val="24"/>
          <w:lang w:eastAsia="hu-HU"/>
        </w:rPr>
        <w:t xml:space="preserve"> megállapodás felmondása</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megállapodást írásban felmondhatja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xml:space="preserve"> az ellátott, illetve törvényes képviselője írásban indokolás nélkül,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xml:space="preserve"> az intézményvezető. </w:t>
      </w:r>
    </w:p>
    <w:p w:rsidR="00962996" w:rsidRPr="00962996" w:rsidRDefault="00962996" w:rsidP="00962996">
      <w:pPr>
        <w:spacing w:after="20"/>
        <w:ind w:firstLine="180"/>
        <w:jc w:val="both"/>
        <w:rPr>
          <w:rFonts w:ascii="Times New Roman" w:eastAsia="Times New Roman" w:hAnsi="Times New Roman" w:cs="Times New Roman"/>
          <w:b/>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4.3. A 4.2.</w:t>
      </w:r>
      <w:r w:rsidRPr="00962996">
        <w:rPr>
          <w:rFonts w:ascii="Times New Roman" w:eastAsia="Times New Roman" w:hAnsi="Times New Roman" w:cs="Times New Roman"/>
          <w:i/>
          <w:iCs/>
          <w:sz w:val="24"/>
          <w:szCs w:val="24"/>
          <w:lang w:eastAsia="hu-HU"/>
        </w:rPr>
        <w:t xml:space="preserve">b) </w:t>
      </w:r>
      <w:r w:rsidRPr="00962996">
        <w:rPr>
          <w:rFonts w:ascii="Times New Roman" w:eastAsia="Times New Roman" w:hAnsi="Times New Roman" w:cs="Times New Roman"/>
          <w:sz w:val="24"/>
          <w:szCs w:val="24"/>
          <w:lang w:eastAsia="hu-HU"/>
        </w:rPr>
        <w:t>pont szerinti felmondásnak akkor van helye, ha: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az ellátott másik intézményben történő elhelyezése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 további intézményi elhelyezése nem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 az ellátott a házirendet súlyosan megsérti,</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d) a szolgáltatást két hónapot meghaladóan nem veszi igénybe és nem kérte írásban annak szüneteltetését.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r w:rsidRPr="00962996">
        <w:rPr>
          <w:rFonts w:ascii="Times New Roman" w:eastAsia="Times New Roman" w:hAnsi="Times New Roman" w:cs="Times New Roman"/>
          <w:sz w:val="24"/>
          <w:szCs w:val="24"/>
          <w:lang w:eastAsia="hu-HU"/>
        </w:rPr>
        <w:t>4.4.A felmondási idő tizenöt nap.</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4.5.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20" w:line="276" w:lineRule="auto"/>
        <w:jc w:val="both"/>
        <w:rPr>
          <w:rFonts w:ascii="Times New Roman" w:eastAsia="Times New Roman" w:hAnsi="Times New Roman" w:cs="Times New Roman"/>
          <w:b/>
          <w:iCs/>
          <w:sz w:val="24"/>
          <w:szCs w:val="24"/>
          <w:lang w:eastAsia="hu-HU"/>
        </w:rPr>
      </w:pPr>
      <w:r w:rsidRPr="00962996">
        <w:rPr>
          <w:rFonts w:ascii="Times New Roman" w:eastAsia="Times New Roman" w:hAnsi="Times New Roman" w:cs="Times New Roman"/>
          <w:b/>
          <w:iCs/>
          <w:sz w:val="24"/>
          <w:szCs w:val="24"/>
          <w:lang w:eastAsia="hu-HU"/>
        </w:rPr>
        <w:t>5. Adatkezelés</w:t>
      </w: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962996" w:rsidRPr="00962996" w:rsidRDefault="00962996" w:rsidP="00962996">
      <w:pPr>
        <w:jc w:val="both"/>
        <w:rPr>
          <w:rFonts w:ascii="Times New Roman" w:hAnsi="Times New Roman" w:cs="Times New Roman"/>
          <w:b/>
          <w:iCs/>
          <w:sz w:val="24"/>
          <w:szCs w:val="24"/>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962996" w:rsidRPr="00962996" w:rsidRDefault="00962996" w:rsidP="00962996">
      <w:pPr>
        <w:jc w:val="both"/>
        <w:rPr>
          <w:rFonts w:ascii="Times New Roman" w:eastAsia="Times New Roman" w:hAnsi="Times New Roman" w:cs="Times New Roman"/>
          <w:b/>
          <w:iCs/>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962996" w:rsidRPr="00962996" w:rsidRDefault="00962996" w:rsidP="00962996">
      <w:pPr>
        <w:jc w:val="both"/>
        <w:rPr>
          <w:rFonts w:ascii="Times New Roman" w:eastAsia="Calibri" w:hAnsi="Times New Roman" w:cs="Times New Roman"/>
          <w:b/>
          <w:sz w:val="24"/>
          <w:szCs w:val="24"/>
        </w:rPr>
      </w:pPr>
    </w:p>
    <w:p w:rsidR="00962996" w:rsidRPr="00962996" w:rsidRDefault="00962996" w:rsidP="00962996">
      <w:pPr>
        <w:jc w:val="both"/>
        <w:rPr>
          <w:rFonts w:ascii="Times New Roman" w:eastAsia="Calibri" w:hAnsi="Times New Roman" w:cs="Times New Roman"/>
          <w:b/>
          <w:sz w:val="24"/>
          <w:szCs w:val="24"/>
        </w:rPr>
      </w:pPr>
      <w:r w:rsidRPr="00962996">
        <w:rPr>
          <w:rFonts w:ascii="Times New Roman" w:eastAsia="Calibri" w:hAnsi="Times New Roman" w:cs="Times New Roman"/>
          <w:b/>
          <w:sz w:val="24"/>
          <w:szCs w:val="24"/>
        </w:rPr>
        <w:t>6. Az ellátást igénylő jogai és kötelezettségei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962996">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962996" w:rsidRPr="00962996" w:rsidRDefault="00962996" w:rsidP="00962996">
      <w:pPr>
        <w:rPr>
          <w:rFonts w:ascii="Times New Roman" w:eastAsia="Calibri" w:hAnsi="Times New Roman" w:cs="Times New Roman"/>
          <w:b/>
          <w:sz w:val="24"/>
          <w:szCs w:val="24"/>
          <w:lang w:eastAsia="hu-HU"/>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6.5. Az ellátást igénylő a szolgáltatás határozott idejű szüneteltetését írásban kérheti.</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6.6. Az ellátást igénylő vállalja, hogy ellátása érdekében együttműködik a gondozási folyamatban résztvevő szakemberekkel.</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6.8. Az ellátást igénylő tudomásul veszi, hogy az ellátó szabadon döntheti el, hogy a szolgáltatást kivel biztosítja.</w:t>
      </w:r>
    </w:p>
    <w:p w:rsidR="00962996" w:rsidRPr="00962996" w:rsidRDefault="00962996" w:rsidP="00962996">
      <w:pPr>
        <w:jc w:val="both"/>
        <w:rPr>
          <w:rFonts w:ascii="Times New Roman" w:eastAsia="Calibri" w:hAnsi="Times New Roman" w:cs="Times New Roman"/>
          <w:b/>
          <w:sz w:val="24"/>
          <w:szCs w:val="24"/>
        </w:rPr>
      </w:pPr>
    </w:p>
    <w:p w:rsidR="00962996" w:rsidRPr="00962996" w:rsidRDefault="00962996" w:rsidP="00962996">
      <w:pPr>
        <w:jc w:val="both"/>
        <w:rPr>
          <w:rFonts w:ascii="Times New Roman" w:eastAsia="Calibri" w:hAnsi="Times New Roman" w:cs="Times New Roman"/>
          <w:b/>
          <w:sz w:val="24"/>
          <w:szCs w:val="24"/>
        </w:rPr>
      </w:pPr>
      <w:r w:rsidRPr="00962996">
        <w:rPr>
          <w:rFonts w:ascii="Times New Roman" w:eastAsia="Calibri" w:hAnsi="Times New Roman" w:cs="Times New Roman"/>
          <w:b/>
          <w:sz w:val="24"/>
          <w:szCs w:val="24"/>
        </w:rPr>
        <w:t>7. A szolgáltató intézmény jogai és kötelezettségei</w:t>
      </w: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7.2. A szolgáltatást végző személy</w:t>
      </w:r>
      <w:r w:rsidRPr="00962996">
        <w:rPr>
          <w:rFonts w:ascii="Times New Roman" w:hAnsi="Times New Roman" w:cs="Times New Roman"/>
          <w:sz w:val="24"/>
          <w:szCs w:val="24"/>
        </w:rPr>
        <w:t xml:space="preserve"> </w:t>
      </w:r>
      <w:r w:rsidRPr="00962996">
        <w:rPr>
          <w:rFonts w:ascii="Times New Roman" w:eastAsia="Calibri" w:hAnsi="Times New Roman" w:cs="Times New Roman"/>
          <w:sz w:val="24"/>
          <w:szCs w:val="24"/>
        </w:rPr>
        <w:t>közfeladatot ellátó személynek minősül.</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962996" w:rsidRPr="00962996" w:rsidRDefault="00962996" w:rsidP="0096299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962996">
        <w:rPr>
          <w:rFonts w:ascii="Times New Roman" w:eastAsia="Calibri" w:hAnsi="Times New Roman" w:cs="Times New Roman"/>
          <w:sz w:val="24"/>
          <w:szCs w:val="24"/>
          <w:lang w:eastAsia="hu-HU"/>
        </w:rPr>
        <w:t>7.4. A szolgáltató intézményben</w:t>
      </w:r>
      <w:r w:rsidRPr="00962996">
        <w:rPr>
          <w:rFonts w:ascii="Times New Roman" w:hAnsi="Times New Roman" w:cs="Times New Roman"/>
          <w:sz w:val="24"/>
          <w:szCs w:val="24"/>
        </w:rPr>
        <w:t xml:space="preserve"> </w:t>
      </w:r>
      <w:r w:rsidRPr="00962996">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962996" w:rsidRPr="00962996" w:rsidRDefault="00962996" w:rsidP="00962996">
      <w:pPr>
        <w:jc w:val="both"/>
        <w:rPr>
          <w:rFonts w:ascii="Times New Roman" w:hAnsi="Times New Roman" w:cs="Times New Roman"/>
          <w:sz w:val="24"/>
          <w:szCs w:val="24"/>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b/>
          <w:sz w:val="24"/>
          <w:szCs w:val="24"/>
          <w:lang w:eastAsia="hu-HU"/>
        </w:rPr>
        <w:t>8. Jogorvoslati lehetőségek</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8.2. Amennyiben az intézményvezető határidőben nem intézkedik, vagy a panasztevő a megtett intézkedéssel nem elégedett, az intézkedés kézhezvételétől számított nyolc napon belül a </w:t>
      </w:r>
      <w:r w:rsidRPr="00962996">
        <w:rPr>
          <w:rFonts w:ascii="Times New Roman" w:hAnsi="Times New Roman" w:cs="Times New Roman"/>
          <w:sz w:val="24"/>
          <w:szCs w:val="24"/>
          <w:shd w:val="clear" w:color="auto" w:fill="FFFFFF"/>
        </w:rPr>
        <w:t xml:space="preserve"> panasz kivizsgálásának hatáskörével rendelkező szakbizottsághoz </w:t>
      </w:r>
      <w:r w:rsidRPr="00962996">
        <w:rPr>
          <w:rFonts w:ascii="Times New Roman" w:eastAsia="Calibri" w:hAnsi="Times New Roman" w:cs="Times New Roman"/>
          <w:sz w:val="24"/>
          <w:szCs w:val="24"/>
          <w:lang w:eastAsia="hu-HU"/>
        </w:rPr>
        <w:t>fordulhat jogorvoslatért.</w:t>
      </w:r>
    </w:p>
    <w:p w:rsidR="00962996" w:rsidRPr="00962996" w:rsidRDefault="00962996" w:rsidP="00962996">
      <w:pPr>
        <w:spacing w:after="120"/>
        <w:jc w:val="both"/>
        <w:rPr>
          <w:rFonts w:ascii="Times New Roman" w:eastAsia="Calibri"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962996">
        <w:rPr>
          <w:rFonts w:ascii="Times New Roman" w:eastAsia="Times New Roman" w:hAnsi="Times New Roman" w:cs="Times New Roman"/>
          <w:sz w:val="24"/>
          <w:szCs w:val="24"/>
          <w:lang w:eastAsia="hu-HU"/>
        </w:rPr>
        <w:t xml:space="preserve"> elérhetősége a </w:t>
      </w:r>
      <w:hyperlink r:id="rId23" w:history="1">
        <w:r w:rsidRPr="00962996">
          <w:rPr>
            <w:rFonts w:ascii="Times New Roman" w:eastAsia="Times New Roman" w:hAnsi="Times New Roman" w:cs="Times New Roman"/>
            <w:sz w:val="24"/>
            <w:szCs w:val="24"/>
            <w:u w:val="single"/>
            <w:lang w:eastAsia="hu-HU"/>
          </w:rPr>
          <w:t>www.ijsz.hu</w:t>
        </w:r>
      </w:hyperlink>
      <w:r w:rsidRPr="00962996">
        <w:rPr>
          <w:rFonts w:ascii="Times New Roman" w:eastAsia="Times New Roman" w:hAnsi="Times New Roman" w:cs="Times New Roman"/>
          <w:sz w:val="24"/>
          <w:szCs w:val="24"/>
          <w:lang w:eastAsia="hu-HU"/>
        </w:rPr>
        <w:t xml:space="preserve"> honlapján megtalálható</w:t>
      </w:r>
      <w:r w:rsidRPr="00962996">
        <w:rPr>
          <w:rFonts w:ascii="Times New Roman" w:eastAsia="Calibri" w:hAnsi="Times New Roman" w:cs="Times New Roman"/>
          <w:sz w:val="24"/>
          <w:szCs w:val="24"/>
          <w:lang w:eastAsia="hu-HU"/>
        </w:rPr>
        <w:t>.</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8.4. A jogvédő ingyenesen hívható zöld száma: 06-80/620-055 e-mail cím: ijsz@ijsz.emmi.gov.</w:t>
      </w:r>
      <w:r w:rsidRPr="00962996">
        <w:rPr>
          <w:rFonts w:ascii="Times New Roman" w:eastAsia="Times New Roman" w:hAnsi="Times New Roman" w:cs="Times New Roman"/>
          <w:i/>
          <w:iCs/>
          <w:sz w:val="24"/>
          <w:szCs w:val="24"/>
          <w:lang w:eastAsia="hu-HU"/>
        </w:rPr>
        <w:t>hu</w:t>
      </w:r>
      <w:r w:rsidRPr="00962996">
        <w:rPr>
          <w:rFonts w:ascii="Times New Roman" w:eastAsia="Times New Roman" w:hAnsi="Times New Roman" w:cs="Times New Roman"/>
          <w:i/>
          <w:sz w:val="24"/>
          <w:szCs w:val="24"/>
          <w:lang w:eastAsia="hu-HU"/>
        </w:rPr>
        <w:t>.</w:t>
      </w:r>
    </w:p>
    <w:p w:rsidR="00962996" w:rsidRPr="00962996" w:rsidRDefault="00962996" w:rsidP="00962996">
      <w:pPr>
        <w:autoSpaceDE w:val="0"/>
        <w:autoSpaceDN w:val="0"/>
        <w:adjustRightInd w:val="0"/>
        <w:jc w:val="both"/>
        <w:rPr>
          <w:rFonts w:ascii="Times New Roman" w:eastAsia="Calibri" w:hAnsi="Times New Roman" w:cs="Times New Roman"/>
          <w:b/>
          <w:bCs/>
          <w:sz w:val="24"/>
          <w:szCs w:val="24"/>
          <w:lang w:eastAsia="hu-HU"/>
        </w:rPr>
      </w:pPr>
    </w:p>
    <w:p w:rsidR="00962996" w:rsidRPr="00962996" w:rsidRDefault="00962996" w:rsidP="00962996">
      <w:pPr>
        <w:autoSpaceDE w:val="0"/>
        <w:autoSpaceDN w:val="0"/>
        <w:adjustRightInd w:val="0"/>
        <w:spacing w:after="120"/>
        <w:jc w:val="both"/>
        <w:rPr>
          <w:rFonts w:ascii="Times New Roman" w:eastAsia="Calibri" w:hAnsi="Times New Roman" w:cs="Times New Roman"/>
          <w:b/>
          <w:bCs/>
          <w:sz w:val="24"/>
          <w:szCs w:val="24"/>
          <w:lang w:eastAsia="hu-HU"/>
        </w:rPr>
      </w:pPr>
      <w:r w:rsidRPr="00962996">
        <w:rPr>
          <w:rFonts w:ascii="Times New Roman" w:eastAsia="Calibri" w:hAnsi="Times New Roman" w:cs="Times New Roman"/>
          <w:b/>
          <w:bCs/>
          <w:sz w:val="24"/>
          <w:szCs w:val="24"/>
          <w:lang w:eastAsia="hu-HU"/>
        </w:rPr>
        <w:t>9. Egyéb rendelkezések</w:t>
      </w:r>
    </w:p>
    <w:p w:rsidR="00962996" w:rsidRPr="00962996" w:rsidRDefault="00962996" w:rsidP="00962996">
      <w:pPr>
        <w:autoSpaceDE w:val="0"/>
        <w:autoSpaceDN w:val="0"/>
        <w:adjustRightInd w:val="0"/>
        <w:spacing w:after="120"/>
        <w:jc w:val="both"/>
        <w:rPr>
          <w:rFonts w:ascii="Times New Roman" w:eastAsia="Calibri" w:hAnsi="Times New Roman" w:cs="Times New Roman"/>
          <w:b/>
          <w:bCs/>
          <w:sz w:val="24"/>
          <w:szCs w:val="24"/>
          <w:lang w:eastAsia="hu-HU"/>
        </w:rPr>
      </w:pPr>
      <w:r w:rsidRPr="00962996">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 és azokhoz kapcsolódó jogszabályok rendelkezései az irányadók. </w:t>
      </w:r>
    </w:p>
    <w:p w:rsidR="00962996" w:rsidRPr="00962996" w:rsidRDefault="00962996" w:rsidP="00962996">
      <w:pPr>
        <w:spacing w:after="120"/>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10. Tájékoztatás</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10.1. Az ellátott/törvényes képviselője a megállapodás aláírásával elismeri, </w:t>
      </w:r>
      <w:r w:rsidRPr="00962996">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Budapest, 20</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ind w:left="-180" w:firstLine="180"/>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w:t>
      </w:r>
    </w:p>
    <w:p w:rsidR="00962996" w:rsidRPr="00962996" w:rsidRDefault="00962996" w:rsidP="00962996">
      <w:pPr>
        <w:ind w:left="-180" w:firstLine="888"/>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Szolgáltatást igénybe vevő/</w:t>
      </w:r>
      <w:r w:rsidRPr="00962996">
        <w:rPr>
          <w:rFonts w:ascii="Times New Roman" w:eastAsia="Times New Roman" w:hAnsi="Times New Roman" w:cs="Times New Roman"/>
          <w:sz w:val="24"/>
          <w:szCs w:val="24"/>
          <w:lang w:eastAsia="hu-HU"/>
        </w:rPr>
        <w:tab/>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Bednárik Mónika</w:t>
      </w:r>
    </w:p>
    <w:p w:rsidR="00962996" w:rsidRPr="00962996" w:rsidRDefault="00962996" w:rsidP="00962996">
      <w:pPr>
        <w:ind w:left="-180"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sz w:val="24"/>
          <w:szCs w:val="24"/>
          <w:lang w:eastAsia="hu-HU"/>
        </w:rPr>
        <w:tab/>
        <w:t xml:space="preserve"> törvényes képviselő                                                             intézményvezető</w:t>
      </w:r>
    </w:p>
    <w:p w:rsidR="00962996" w:rsidRPr="00962996" w:rsidRDefault="00962996" w:rsidP="00962996">
      <w:pPr>
        <w:ind w:left="-180" w:firstLine="180"/>
        <w:rPr>
          <w:rFonts w:ascii="Times New Roman" w:eastAsia="Times New Roman" w:hAnsi="Times New Roman" w:cs="Times New Roman"/>
          <w:sz w:val="24"/>
          <w:szCs w:val="24"/>
          <w:lang w:eastAsia="hu-HU"/>
        </w:rPr>
      </w:pPr>
    </w:p>
    <w:p w:rsidR="00962996" w:rsidRPr="00962996" w:rsidRDefault="00962996" w:rsidP="00962996">
      <w:pPr>
        <w:ind w:left="-180"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p>
    <w:p w:rsidR="00962996" w:rsidRPr="00962996" w:rsidRDefault="00962996" w:rsidP="00962996">
      <w:pPr>
        <w:ind w:left="-180" w:firstLine="180"/>
        <w:rPr>
          <w:rFonts w:ascii="Times New Roman" w:eastAsia="Times New Roman" w:hAnsi="Times New Roman" w:cs="Times New Roman"/>
          <w:sz w:val="24"/>
          <w:szCs w:val="24"/>
          <w:lang w:eastAsia="hu-HU"/>
        </w:rPr>
      </w:pPr>
    </w:p>
    <w:p w:rsidR="00962996" w:rsidRPr="00962996" w:rsidRDefault="00962996" w:rsidP="00962996">
      <w:pPr>
        <w:ind w:left="-180" w:firstLine="180"/>
        <w:rPr>
          <w:rFonts w:ascii="Times New Roman" w:eastAsia="Times New Roman" w:hAnsi="Times New Roman" w:cs="Times New Roman"/>
          <w:sz w:val="24"/>
          <w:szCs w:val="24"/>
          <w:lang w:eastAsia="hu-HU"/>
        </w:rPr>
      </w:pPr>
    </w:p>
    <w:p w:rsidR="00962996" w:rsidRPr="00962996" w:rsidRDefault="00962996" w:rsidP="00962996">
      <w:pPr>
        <w:ind w:left="-180" w:firstLine="180"/>
        <w:rPr>
          <w:rFonts w:ascii="Times New Roman" w:eastAsia="Times New Roman" w:hAnsi="Times New Roman" w:cs="Times New Roman"/>
          <w:sz w:val="24"/>
          <w:szCs w:val="24"/>
          <w:lang w:eastAsia="hu-HU"/>
        </w:rPr>
      </w:pPr>
    </w:p>
    <w:p w:rsidR="00962996" w:rsidRPr="00962996" w:rsidRDefault="00962996" w:rsidP="00962996">
      <w:pPr>
        <w:ind w:left="-180" w:firstLine="180"/>
        <w:rPr>
          <w:rFonts w:ascii="Times New Roman" w:eastAsia="Times New Roman" w:hAnsi="Times New Roman" w:cs="Times New Roman"/>
          <w:sz w:val="24"/>
          <w:szCs w:val="24"/>
          <w:lang w:eastAsia="hu-HU"/>
        </w:rPr>
      </w:pPr>
    </w:p>
    <w:p w:rsidR="00962996" w:rsidRPr="00962996" w:rsidRDefault="00962996" w:rsidP="00962996">
      <w:pPr>
        <w:ind w:left="6900" w:firstLine="180"/>
        <w:rPr>
          <w:rFonts w:ascii="Times New Roman" w:eastAsia="Times New Roman" w:hAnsi="Times New Roman" w:cs="Times New Roman"/>
          <w:sz w:val="24"/>
          <w:szCs w:val="24"/>
          <w:lang w:eastAsia="hu-HU"/>
        </w:rPr>
      </w:pPr>
    </w:p>
    <w:p w:rsidR="00962996" w:rsidRPr="00962996" w:rsidRDefault="00962996" w:rsidP="00962996">
      <w:pPr>
        <w:ind w:left="6900" w:firstLine="180"/>
        <w:rPr>
          <w:rFonts w:ascii="Times New Roman" w:eastAsia="Times New Roman" w:hAnsi="Times New Roman" w:cs="Times New Roman"/>
          <w:sz w:val="24"/>
          <w:szCs w:val="24"/>
          <w:lang w:eastAsia="hu-HU"/>
        </w:rPr>
      </w:pPr>
    </w:p>
    <w:p w:rsidR="00962996" w:rsidRPr="00962996" w:rsidRDefault="00962996" w:rsidP="00962996">
      <w:pPr>
        <w:ind w:left="6900" w:firstLine="180"/>
        <w:rPr>
          <w:rFonts w:ascii="Times New Roman" w:eastAsia="Times New Roman" w:hAnsi="Times New Roman" w:cs="Times New Roman"/>
          <w:sz w:val="24"/>
          <w:szCs w:val="24"/>
          <w:lang w:eastAsia="hu-HU"/>
        </w:rPr>
      </w:pPr>
    </w:p>
    <w:p w:rsidR="00962996" w:rsidRPr="00962996" w:rsidRDefault="00962996" w:rsidP="00962996">
      <w:pPr>
        <w:ind w:left="6900" w:firstLine="180"/>
        <w:rPr>
          <w:rFonts w:ascii="Times New Roman" w:eastAsia="Times New Roman" w:hAnsi="Times New Roman" w:cs="Times New Roman"/>
          <w:sz w:val="24"/>
          <w:szCs w:val="24"/>
          <w:lang w:eastAsia="hu-HU"/>
        </w:rPr>
      </w:pPr>
    </w:p>
    <w:p w:rsidR="00962996" w:rsidRPr="00962996" w:rsidRDefault="00962996" w:rsidP="00962996">
      <w:pPr>
        <w:ind w:left="6900" w:firstLine="180"/>
        <w:rPr>
          <w:rFonts w:ascii="Times New Roman" w:eastAsia="Times New Roman" w:hAnsi="Times New Roman" w:cs="Times New Roman"/>
          <w:sz w:val="24"/>
          <w:szCs w:val="24"/>
          <w:lang w:eastAsia="hu-HU"/>
        </w:rPr>
      </w:pPr>
    </w:p>
    <w:p w:rsidR="00962996" w:rsidRPr="00962996" w:rsidRDefault="00962996" w:rsidP="00962996">
      <w:pPr>
        <w:ind w:left="6900" w:firstLine="180"/>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i/>
          <w:sz w:val="24"/>
          <w:szCs w:val="24"/>
          <w:lang w:eastAsia="hu-HU"/>
        </w:rPr>
        <w:t>3. melléklet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Budapest Főváros II. ker. Önkormányzat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 sz. Gondozási Központ</w:t>
      </w:r>
    </w:p>
    <w:p w:rsidR="00962996" w:rsidRPr="00962996" w:rsidRDefault="00962996" w:rsidP="00962996">
      <w:pPr>
        <w:keepNext/>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1027 Budapest, Bem József tér 2.</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 / Fax: 212-5019, Tel:315-0775</w:t>
      </w:r>
      <w:r w:rsidRPr="00962996">
        <w:rPr>
          <w:rFonts w:ascii="Times New Roman" w:eastAsia="Times New Roman" w:hAnsi="Times New Roman" w:cs="Times New Roman"/>
          <w:sz w:val="24"/>
          <w:szCs w:val="24"/>
          <w:lang w:eastAsia="hu-HU"/>
        </w:rPr>
        <w:tab/>
        <w:t xml:space="preserve"> </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e-mail:egyesgondozasikozpont@gmail.com</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p>
    <w:p w:rsidR="00962996" w:rsidRPr="00962996" w:rsidRDefault="00962996" w:rsidP="00962996">
      <w:pPr>
        <w:jc w:val="cente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mallCaps/>
          <w:sz w:val="24"/>
          <w:szCs w:val="24"/>
          <w:u w:val="single"/>
          <w:lang w:eastAsia="hu-HU"/>
        </w:rPr>
        <w:t>Megállapodás</w:t>
      </w:r>
    </w:p>
    <w:p w:rsidR="00962996" w:rsidRPr="00962996" w:rsidRDefault="00962996" w:rsidP="00962996">
      <w:pPr>
        <w:jc w:val="center"/>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Házi segítségnyújtás</w:t>
      </w:r>
    </w:p>
    <w:p w:rsidR="00962996" w:rsidRPr="00962996" w:rsidRDefault="00962996" w:rsidP="00962996">
      <w:pPr>
        <w:jc w:val="center"/>
        <w:rPr>
          <w:rFonts w:ascii="Times New Roman" w:eastAsia="Calibri" w:hAnsi="Times New Roman" w:cs="Times New Roman"/>
          <w:b/>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Mely létrejött egyrészről, mint szolgáltató</w:t>
      </w:r>
      <w:r w:rsidRPr="00962996">
        <w:rPr>
          <w:rFonts w:ascii="Times New Roman" w:eastAsia="Calibri" w:hAnsi="Times New Roman" w:cs="Times New Roman"/>
          <w:b/>
          <w:sz w:val="24"/>
          <w:szCs w:val="24"/>
          <w:lang w:eastAsia="hu-HU"/>
        </w:rPr>
        <w:t xml:space="preserve"> Intézmény</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Calibri" w:hAnsi="Times New Roman" w:cs="Times New Roman"/>
          <w:sz w:val="24"/>
          <w:szCs w:val="24"/>
          <w:lang w:eastAsia="hu-HU"/>
        </w:rPr>
        <w:t>Intézmény neve:</w:t>
      </w:r>
      <w:r w:rsidRPr="00962996">
        <w:rPr>
          <w:rFonts w:ascii="Times New Roman" w:eastAsia="Times New Roman" w:hAnsi="Times New Roman" w:cs="Times New Roman"/>
          <w:b/>
          <w:sz w:val="24"/>
          <w:szCs w:val="24"/>
          <w:lang w:eastAsia="hu-HU"/>
        </w:rPr>
        <w:t xml:space="preserve"> I. sz. Gondozási Központ</w:t>
      </w:r>
    </w:p>
    <w:p w:rsidR="00962996" w:rsidRPr="00962996" w:rsidRDefault="00962996" w:rsidP="00962996">
      <w:pPr>
        <w:keepNext/>
        <w:outlineLvl w:val="0"/>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Intézmény címe:</w:t>
      </w:r>
      <w:r w:rsidRPr="00962996">
        <w:rPr>
          <w:rFonts w:ascii="Times New Roman" w:eastAsia="Times New Roman" w:hAnsi="Times New Roman" w:cs="Times New Roman"/>
          <w:sz w:val="24"/>
          <w:szCs w:val="24"/>
          <w:lang w:eastAsia="hu-HU"/>
        </w:rPr>
        <w:t xml:space="preserve"> 1027 Budapest, Bem József tér 2.</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Telefonszáma:06-1-212-5019</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Intézményvezető neve: Bednárik Mónika</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Telefonszáma:06-1-212-5019</w:t>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 </w:t>
      </w:r>
    </w:p>
    <w:p w:rsidR="00962996" w:rsidRPr="00962996" w:rsidRDefault="00962996" w:rsidP="00962996">
      <w:pPr>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másrészről, mint szolgáltatást</w:t>
      </w:r>
      <w:r w:rsidRPr="00962996">
        <w:rPr>
          <w:rFonts w:ascii="Times New Roman" w:eastAsia="Calibri" w:hAnsi="Times New Roman" w:cs="Times New Roman"/>
          <w:b/>
          <w:sz w:val="24"/>
          <w:szCs w:val="24"/>
          <w:lang w:eastAsia="hu-HU"/>
        </w:rPr>
        <w:t xml:space="preserve"> Igénybevevő</w:t>
      </w:r>
      <w:r w:rsidRPr="00962996">
        <w:rPr>
          <w:rFonts w:ascii="Times New Roman" w:eastAsia="Calibri" w:hAnsi="Times New Roman" w:cs="Times New Roman"/>
          <w:sz w:val="24"/>
          <w:szCs w:val="24"/>
          <w:lang w:eastAsia="hu-HU"/>
        </w:rPr>
        <w:t>/</w:t>
      </w:r>
      <w:r w:rsidRPr="00962996">
        <w:rPr>
          <w:rFonts w:ascii="Times New Roman" w:eastAsia="Times New Roman" w:hAnsi="Times New Roman" w:cs="Times New Roman"/>
          <w:b/>
          <w:sz w:val="24"/>
          <w:szCs w:val="24"/>
          <w:lang w:eastAsia="hu-HU"/>
        </w:rPr>
        <w:t xml:space="preserve"> az Igénybevevő törvényes képviseletében eljáró</w:t>
      </w:r>
      <w:r w:rsidRPr="00962996">
        <w:rPr>
          <w:rFonts w:ascii="Times New Roman" w:eastAsia="Times New Roman" w:hAnsi="Times New Roman" w:cs="Times New Roman"/>
          <w:sz w:val="24"/>
          <w:szCs w:val="24"/>
          <w:lang w:eastAsia="hu-HU"/>
        </w:rPr>
        <w:t xml:space="preserve"> </w:t>
      </w:r>
      <w:r w:rsidRPr="00962996">
        <w:rPr>
          <w:rFonts w:ascii="Times New Roman" w:eastAsia="Calibri" w:hAnsi="Times New Roman" w:cs="Times New Roman"/>
          <w:sz w:val="24"/>
          <w:szCs w:val="24"/>
          <w:lang w:eastAsia="hu-HU"/>
        </w:rPr>
        <w:t>között</w:t>
      </w:r>
    </w:p>
    <w:p w:rsidR="00962996" w:rsidRPr="00962996" w:rsidRDefault="00962996" w:rsidP="00962996">
      <w:pPr>
        <w:tabs>
          <w:tab w:val="left" w:pos="9975"/>
        </w:tabs>
        <w:ind w:right="-993"/>
        <w:rPr>
          <w:rFonts w:ascii="Times New Roman" w:eastAsia="Calibri" w:hAnsi="Times New Roman" w:cs="Times New Roman"/>
          <w:b/>
          <w:sz w:val="24"/>
          <w:szCs w:val="24"/>
          <w:u w:val="single"/>
          <w:lang w:eastAsia="hu-HU"/>
        </w:rPr>
      </w:pPr>
      <w:r w:rsidRPr="00962996">
        <w:rPr>
          <w:rFonts w:ascii="Times New Roman" w:eastAsia="Calibri" w:hAnsi="Times New Roman" w:cs="Times New Roman"/>
          <w:b/>
          <w:sz w:val="24"/>
          <w:szCs w:val="24"/>
          <w:u w:val="single"/>
          <w:lang w:eastAsia="hu-HU"/>
        </w:rPr>
        <w:t>Igénybevevő adatai</w:t>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Név:</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Születési név:</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Anyja neve: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Születési helye, ideje: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Lakcíme: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Tartózkodási helye: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Telefonszáma:</w:t>
      </w:r>
      <w:r w:rsidRPr="00962996">
        <w:rPr>
          <w:rFonts w:ascii="Times New Roman" w:eastAsia="Calibri" w:hAnsi="Times New Roman" w:cs="Times New Roman"/>
          <w:sz w:val="24"/>
          <w:szCs w:val="24"/>
          <w:lang w:eastAsia="hu-HU"/>
        </w:rPr>
        <w:tab/>
      </w:r>
      <w:r w:rsidRPr="00962996">
        <w:rPr>
          <w:rFonts w:ascii="Times New Roman" w:eastAsia="Calibri" w:hAnsi="Times New Roman" w:cs="Times New Roman"/>
          <w:sz w:val="24"/>
          <w:szCs w:val="24"/>
          <w:lang w:eastAsia="hu-HU"/>
        </w:rPr>
        <w:tab/>
      </w:r>
    </w:p>
    <w:p w:rsidR="00962996" w:rsidRPr="00962996" w:rsidRDefault="00962996" w:rsidP="00962996">
      <w:pPr>
        <w:tabs>
          <w:tab w:val="left" w:pos="9975"/>
        </w:tabs>
        <w:rPr>
          <w:rFonts w:ascii="Times New Roman" w:eastAsia="Calibri" w:hAnsi="Times New Roman" w:cs="Times New Roman"/>
          <w:sz w:val="24"/>
          <w:szCs w:val="24"/>
          <w:u w:val="single"/>
          <w:lang w:eastAsia="hu-HU"/>
        </w:rPr>
      </w:pPr>
      <w:r w:rsidRPr="00962996">
        <w:rPr>
          <w:rFonts w:ascii="Times New Roman" w:eastAsia="Calibri" w:hAnsi="Times New Roman" w:cs="Times New Roman"/>
          <w:b/>
          <w:sz w:val="24"/>
          <w:szCs w:val="24"/>
          <w:u w:val="single"/>
          <w:lang w:eastAsia="hu-HU"/>
        </w:rPr>
        <w:t>Törvényes képviselő adatai</w:t>
      </w:r>
    </w:p>
    <w:p w:rsidR="00962996" w:rsidRPr="00962996" w:rsidRDefault="00962996" w:rsidP="00962996">
      <w:pPr>
        <w:tabs>
          <w:tab w:val="left" w:pos="2338"/>
        </w:tabs>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Név:</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Születési név:</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Anyja neve: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Születési helye, ideje: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Lakcíme: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Tartózkodási helye:</w:t>
      </w:r>
      <w:r w:rsidRPr="00962996">
        <w:rPr>
          <w:rFonts w:ascii="Times New Roman" w:eastAsia="Calibri" w:hAnsi="Times New Roman" w:cs="Times New Roman"/>
          <w:sz w:val="24"/>
          <w:szCs w:val="24"/>
          <w:lang w:eastAsia="hu-HU"/>
        </w:rPr>
        <w:tab/>
      </w:r>
    </w:p>
    <w:p w:rsidR="00962996" w:rsidRPr="00962996" w:rsidRDefault="00962996" w:rsidP="00962996">
      <w:pPr>
        <w:tabs>
          <w:tab w:val="left" w:pos="2338"/>
        </w:tabs>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Telefonszáma:</w:t>
      </w:r>
    </w:p>
    <w:p w:rsidR="00962996" w:rsidRPr="00962996" w:rsidRDefault="00962996" w:rsidP="00962996">
      <w:pPr>
        <w:tabs>
          <w:tab w:val="left" w:pos="2338"/>
        </w:tabs>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az alulírott napon és helyen, az alábbi feltételekkel:</w:t>
      </w:r>
    </w:p>
    <w:p w:rsidR="00962996" w:rsidRPr="00962996" w:rsidRDefault="00962996" w:rsidP="00962996">
      <w:pPr>
        <w:jc w:val="both"/>
        <w:rPr>
          <w:rFonts w:ascii="Times New Roman" w:eastAsia="Calibri" w:hAnsi="Times New Roman" w:cs="Times New Roman"/>
          <w:b/>
          <w:sz w:val="24"/>
          <w:szCs w:val="24"/>
          <w:lang w:eastAsia="hu-HU"/>
        </w:rPr>
      </w:pPr>
    </w:p>
    <w:p w:rsidR="00962996" w:rsidRPr="00962996" w:rsidRDefault="00962996" w:rsidP="00962996">
      <w:pPr>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1.  A megállapodás időtartama</w:t>
      </w:r>
    </w:p>
    <w:p w:rsidR="00962996" w:rsidRPr="00962996" w:rsidRDefault="00962996" w:rsidP="00962996">
      <w:pPr>
        <w:jc w:val="both"/>
        <w:rPr>
          <w:rFonts w:ascii="Times New Roman" w:eastAsia="Calibri" w:hAnsi="Times New Roman" w:cs="Times New Roman"/>
          <w:b/>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1.1. A szolgáltatást igénybevevő illetve törvényes képviselője által 20___ év _________hó ____ napján kezdeményezett kérelme alapján a szolgáltató biztosítja az igénybe vevő számára a </w:t>
      </w:r>
      <w:r w:rsidRPr="00962996">
        <w:rPr>
          <w:rFonts w:ascii="Times New Roman" w:eastAsia="Times New Roman" w:hAnsi="Times New Roman" w:cs="Times New Roman"/>
          <w:bCs/>
          <w:sz w:val="24"/>
          <w:szCs w:val="24"/>
          <w:lang w:eastAsia="hu-HU"/>
        </w:rPr>
        <w:t>szociális igazgatásról és szociális ellátásokról</w:t>
      </w:r>
      <w:r w:rsidRPr="00962996">
        <w:rPr>
          <w:rFonts w:ascii="Times New Roman" w:eastAsia="Times New Roman" w:hAnsi="Times New Roman" w:cs="Times New Roman"/>
          <w:bCs/>
          <w:sz w:val="24"/>
          <w:szCs w:val="24"/>
          <w:vertAlign w:val="superscript"/>
          <w:lang w:eastAsia="hu-HU"/>
        </w:rPr>
        <w:t xml:space="preserve"> </w:t>
      </w:r>
      <w:r w:rsidRPr="00962996">
        <w:rPr>
          <w:rFonts w:ascii="Times New Roman" w:eastAsia="Times New Roman" w:hAnsi="Times New Roman" w:cs="Times New Roman"/>
          <w:bCs/>
          <w:sz w:val="24"/>
          <w:szCs w:val="24"/>
          <w:lang w:eastAsia="hu-HU"/>
        </w:rPr>
        <w:t>szóló</w:t>
      </w:r>
      <w:r w:rsidRPr="00962996">
        <w:rPr>
          <w:rFonts w:ascii="Times New Roman" w:eastAsia="Times New Roman" w:hAnsi="Times New Roman" w:cs="Times New Roman"/>
          <w:b/>
          <w:bCs/>
          <w:sz w:val="24"/>
          <w:szCs w:val="24"/>
          <w:lang w:eastAsia="hu-HU"/>
        </w:rPr>
        <w:t xml:space="preserve"> </w:t>
      </w:r>
      <w:r w:rsidRPr="00962996">
        <w:rPr>
          <w:rFonts w:ascii="Times New Roman" w:eastAsia="Times New Roman" w:hAnsi="Times New Roman" w:cs="Times New Roman"/>
          <w:bCs/>
          <w:sz w:val="24"/>
          <w:szCs w:val="24"/>
          <w:lang w:eastAsia="hu-HU"/>
        </w:rPr>
        <w:t xml:space="preserve">1993. évi III. törvény (továbbiakban: </w:t>
      </w:r>
      <w:r w:rsidRPr="00962996">
        <w:rPr>
          <w:rFonts w:ascii="Times New Roman" w:eastAsia="Calibri" w:hAnsi="Times New Roman" w:cs="Times New Roman"/>
          <w:sz w:val="24"/>
          <w:szCs w:val="24"/>
          <w:lang w:eastAsia="hu-HU"/>
        </w:rPr>
        <w:t>Szt.) 63. §-a alapján biztosított házi segítségnyújtást, mint személyes gondoskodást nyújtó szociális alapszolgáltatást. A szolgáltatás biztosítása folyamatos.</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1.2. A felek megállapodnak abban, hogy az ellátás kezdetének időpontja: 20___ év ________hó ____nap</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1.3. Az ellátás határozott időre szól, 20___ év _____________hó ____napig.</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      Az ellátás határozatlan idejű. </w:t>
      </w:r>
    </w:p>
    <w:p w:rsidR="00962996" w:rsidRPr="00962996" w:rsidRDefault="00962996" w:rsidP="00962996">
      <w:pPr>
        <w:spacing w:after="120" w:line="276" w:lineRule="auto"/>
        <w:rPr>
          <w:rFonts w:ascii="Times New Roman" w:eastAsia="Times New Roman" w:hAnsi="Times New Roman" w:cs="Times New Roman"/>
          <w:sz w:val="24"/>
          <w:szCs w:val="24"/>
          <w:lang w:eastAsia="hu-HU"/>
        </w:rPr>
      </w:pPr>
      <w:r w:rsidRPr="00962996">
        <w:rPr>
          <w:rFonts w:ascii="Times New Roman" w:eastAsia="Times New Roman" w:hAnsi="Times New Roman" w:cs="Times New Roman"/>
          <w:b/>
          <w:sz w:val="24"/>
          <w:szCs w:val="24"/>
          <w:lang w:eastAsia="hu-HU"/>
        </w:rPr>
        <w:t>2. Az igénybevevő által kért szolgáltatás tartalma, igénybevételének módja</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2.1. A házi segítségnyújtás olyan gondozási forma, amely az igénybe vevő önálló életvitelének fenntartását – szükségleteinek megfelelően – lakásán, lakókörnyezetében biztosítja.</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házi segítségnyújtás hozzájárul ahhoz, hogy az ellátást igénybe vevő fizikai, mentális, szociális szükséglete saját környezetében, életkorának, élethelyzetének és egészségi állapotának megfelelően, </w:t>
      </w:r>
      <w:r w:rsidRPr="00962996">
        <w:rPr>
          <w:rFonts w:ascii="Times New Roman" w:eastAsia="Times New Roman" w:hAnsi="Times New Roman" w:cs="Times New Roman"/>
          <w:iCs/>
          <w:sz w:val="24"/>
          <w:szCs w:val="24"/>
          <w:lang w:eastAsia="hu-HU"/>
        </w:rPr>
        <w:t xml:space="preserve">a </w:t>
      </w:r>
      <w:r w:rsidRPr="00962996">
        <w:rPr>
          <w:rFonts w:ascii="Times New Roman" w:eastAsia="Times New Roman" w:hAnsi="Times New Roman" w:cs="Times New Roman"/>
          <w:sz w:val="24"/>
          <w:szCs w:val="24"/>
          <w:lang w:eastAsia="hu-HU"/>
        </w:rPr>
        <w:t>meglévő képességeinek fenntartásával, felhasználásával, fejlesztésével biztosított legyen.</w:t>
      </w:r>
    </w:p>
    <w:p w:rsidR="00962996" w:rsidRPr="00962996" w:rsidRDefault="00962996" w:rsidP="00962996">
      <w:pPr>
        <w:spacing w:line="276" w:lineRule="auto"/>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2.2. A házi segítségnyújtás</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xml:space="preserve"> a személyi gondozás keretében gondozás és háztartási segítségnyújtás,</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xml:space="preserve"> a szociális segítés keretében háztartási segítségnyújtás szolgáltatási elemet biztosít.</w:t>
      </w:r>
    </w:p>
    <w:p w:rsidR="00962996" w:rsidRPr="00962996" w:rsidRDefault="00962996" w:rsidP="00962996">
      <w:pPr>
        <w:spacing w:after="120" w:line="276" w:lineRule="auto"/>
        <w:ind w:firstLine="180"/>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sz w:val="24"/>
          <w:szCs w:val="24"/>
          <w:lang w:eastAsia="hu-HU"/>
        </w:rPr>
        <w:t>A személyes gondoskodást nyújtó szociális ellátások igénybevétele önkéntes.</w:t>
      </w:r>
    </w:p>
    <w:p w:rsidR="00962996" w:rsidRPr="00962996" w:rsidRDefault="00962996" w:rsidP="00962996">
      <w:pPr>
        <w:spacing w:after="120" w:line="276" w:lineRule="auto"/>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2.3. A szolgáltató a házi segítségnyújtást: munkanapokon 8-16-óráig biztosítja. </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2.4. Házi segítségnyújtás igénybevételét megelőzően az egészségi állapoton alapuló szociális rászorultság vizsgálatának és igazolásának részletes szabályairól szóló 36/2007. (XII. 22.) SZMM rendelet (továbbiakban: Gszr.) értelmében vizsgálni kell a gondozási szükségletet. A gondozási szükséglet vizsgálata alapján igényelhető a házi segítségnyújtás, s azon belül a személyi gondozás vagy a szociális segítés. </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2.5. Önnek a …….fokozatú vizsgálati  eredménye alapján: </w:t>
      </w:r>
    </w:p>
    <w:p w:rsidR="00962996" w:rsidRPr="00962996" w:rsidRDefault="00962996" w:rsidP="00962996">
      <w:pPr>
        <w:spacing w:after="20"/>
        <w:ind w:left="2124" w:hanging="2124"/>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szociális segítés </w:t>
      </w:r>
      <w:r w:rsidRPr="00962996">
        <w:rPr>
          <w:rFonts w:ascii="Times New Roman" w:eastAsia="Times New Roman" w:hAnsi="Times New Roman" w:cs="Times New Roman"/>
          <w:sz w:val="24"/>
          <w:szCs w:val="24"/>
          <w:lang w:eastAsia="hu-HU"/>
        </w:rPr>
        <w:tab/>
        <w:t>a Gszr. 3/A. § (1) bekezdés b) pont .........alpontja szerinti egyéb körülmény      fennállása miatt</w:t>
      </w:r>
    </w:p>
    <w:p w:rsidR="00962996" w:rsidRPr="00962996" w:rsidRDefault="00962996" w:rsidP="00962996">
      <w:pPr>
        <w:spacing w:after="120" w:line="276" w:lineRule="auto"/>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személyi gondozás nyújtható (a megfelelő aláhúzandó).</w:t>
      </w:r>
    </w:p>
    <w:p w:rsidR="00962996" w:rsidRPr="00962996" w:rsidRDefault="00962996" w:rsidP="00962996">
      <w:pPr>
        <w:spacing w:after="120" w:line="276" w:lineRule="auto"/>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2.6. A házi segítségnyújtás keretében Ön személyi gondozás/ szociális segítés (választott aláhúzandó) szolgáltatást igényel napi/heti ……….órában.</w:t>
      </w:r>
    </w:p>
    <w:p w:rsidR="00962996" w:rsidRPr="00962996" w:rsidRDefault="00962996" w:rsidP="00962996">
      <w:pPr>
        <w:spacing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2.7. A kérelem alapján személyi gondozás/ szociális segítés keretében a következő tevékenységeket biztosítja az intézmény:</w:t>
      </w:r>
    </w:p>
    <w:p w:rsidR="00962996" w:rsidRPr="00962996" w:rsidRDefault="00962996" w:rsidP="00962996">
      <w:pPr>
        <w:spacing w:line="276" w:lineRule="auto"/>
        <w:ind w:firstLine="180"/>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Szociális segítés keretében:</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lakókörnyezeti higiénia megtartásában való közreműködés körében:</w:t>
      </w:r>
    </w:p>
    <w:p w:rsidR="00962996" w:rsidRPr="00962996" w:rsidRDefault="00962996" w:rsidP="00962996">
      <w:pPr>
        <w:numPr>
          <w:ilvl w:val="0"/>
          <w:numId w:val="44"/>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takarítás a lakás életvitelszerűen használt helyiségeiben (hálószobában, fürdőszobában, konyhában és illemhelyiségben)</w:t>
      </w:r>
    </w:p>
    <w:p w:rsidR="00962996" w:rsidRPr="00962996" w:rsidRDefault="00962996" w:rsidP="00962996">
      <w:pPr>
        <w:numPr>
          <w:ilvl w:val="0"/>
          <w:numId w:val="44"/>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mosás</w:t>
      </w:r>
    </w:p>
    <w:p w:rsidR="00962996" w:rsidRPr="00962996" w:rsidRDefault="00962996" w:rsidP="00962996">
      <w:pPr>
        <w:numPr>
          <w:ilvl w:val="0"/>
          <w:numId w:val="44"/>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vasalás</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háztartási tevékenységben való közreműködés körében:</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bevásárlás (személyes szükséglet mértékében, </w:t>
      </w:r>
      <w:r w:rsidRPr="00962996">
        <w:rPr>
          <w:rFonts w:ascii="Times New Roman" w:hAnsi="Times New Roman" w:cs="Times New Roman"/>
          <w:sz w:val="24"/>
          <w:szCs w:val="24"/>
        </w:rPr>
        <w:t>maximum 5 kg/alkalom</w:t>
      </w:r>
      <w:r w:rsidRPr="00962996">
        <w:rPr>
          <w:rFonts w:ascii="Times New Roman" w:eastAsia="Times New Roman" w:hAnsi="Times New Roman" w:cs="Times New Roman"/>
          <w:sz w:val="24"/>
          <w:szCs w:val="24"/>
          <w:lang w:eastAsia="hu-HU"/>
        </w:rPr>
        <w:t>), gyógyszer kiváltása</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segítségnyújtás ételkészítésben és az étkezés előkészítésében</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mosogatás</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ruhajavítás</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ágyazás, ágyneműcsere</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közkútról, fúrtkútról vízhordás</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tüzelő behordása kályhához, egyedi fűtés beindítása (kivéve, ha ez a tevékenység egyéb szakmai kompetenciát igényel)</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télen hóeltakarítás és síkosságmentesítés a lakás bejárata előtt</w:t>
      </w:r>
    </w:p>
    <w:p w:rsidR="00962996" w:rsidRPr="00962996" w:rsidRDefault="00962996" w:rsidP="00962996">
      <w:pPr>
        <w:numPr>
          <w:ilvl w:val="0"/>
          <w:numId w:val="45"/>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kísérés</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Segítségnyújtás veszélyhelyzet kialakulásának megelőzésében és a kialakult veszélyhelyzet elhárításában.</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Szükség esetén a bentlakásos szociális intézménybe történő beköltözés segítése.</w:t>
      </w:r>
    </w:p>
    <w:p w:rsidR="00962996" w:rsidRPr="00962996" w:rsidRDefault="00962996" w:rsidP="00962996">
      <w:pPr>
        <w:spacing w:after="2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Személyi gondozás keretében:</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ellátást igénybe vevővel segítő kapcsolat kialakítása és fenntartása körében:</w:t>
      </w:r>
    </w:p>
    <w:p w:rsidR="00962996" w:rsidRPr="00962996" w:rsidRDefault="00962996" w:rsidP="00962996">
      <w:pPr>
        <w:numPr>
          <w:ilvl w:val="0"/>
          <w:numId w:val="46"/>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információnyújtás, tanácsadás és mentális támogatás</w:t>
      </w:r>
    </w:p>
    <w:p w:rsidR="00962996" w:rsidRPr="00962996" w:rsidRDefault="00962996" w:rsidP="00962996">
      <w:pPr>
        <w:numPr>
          <w:ilvl w:val="0"/>
          <w:numId w:val="46"/>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családdal, ismerősökkel való kapcsolattartás segítése</w:t>
      </w:r>
    </w:p>
    <w:p w:rsidR="00962996" w:rsidRPr="00962996" w:rsidRDefault="00962996" w:rsidP="00962996">
      <w:pPr>
        <w:numPr>
          <w:ilvl w:val="0"/>
          <w:numId w:val="46"/>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egészség megőrzésére irányuló aktív szabadidős tevékenységben való közreműködés</w:t>
      </w:r>
    </w:p>
    <w:p w:rsidR="00962996" w:rsidRPr="00962996" w:rsidRDefault="00962996" w:rsidP="00962996">
      <w:pPr>
        <w:numPr>
          <w:ilvl w:val="0"/>
          <w:numId w:val="46"/>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ügyintézés az ellátott érdekeinek védelmében</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Gondozási és ápolási feladatok körében:</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mosdatás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fürdetés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öltöztetés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ágyazás, ágyneműcsere</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inkontinens beteg ellátása, testfelület tisztítása, kezelése</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haj, arcszőrzet ápolás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száj, fog és protézis ápolása</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körömápolás, bőrápolás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folyadékpótlás, étkeztetés (segédeszköz nélkül)</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mozgatás ágyban</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decubitus megelőzés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felületi sebkezelés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sztómazsák cseréje</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gyógyszer adagolása, gyógyszerelés monitorozása</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vérnyomás és vércukor mérése</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hely- és helyzetváltoztatás segítése lakáson belül és kívül</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kényelmi és gyógyászati segédeszközök beszerzésében való közreműködés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kényelmi és gyógyászati segédeszközök használatának betanítása, karbantartásában való segítségnyújtás</w:t>
      </w:r>
    </w:p>
    <w:p w:rsidR="00962996" w:rsidRPr="00962996" w:rsidRDefault="00962996" w:rsidP="00962996">
      <w:pPr>
        <w:numPr>
          <w:ilvl w:val="0"/>
          <w:numId w:val="47"/>
        </w:numPr>
        <w:spacing w:after="20"/>
        <w:contextualSpacing/>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háziorvos írásos rendelésén alapuló terápia követése (a tevékenység elvégzéséhez való kompetencia határáig)</w:t>
      </w:r>
    </w:p>
    <w:p w:rsidR="00962996" w:rsidRPr="00962996" w:rsidRDefault="00962996" w:rsidP="00962996">
      <w:pPr>
        <w:spacing w:after="20" w:line="276" w:lineRule="auto"/>
        <w:ind w:firstLine="180"/>
        <w:jc w:val="both"/>
        <w:rPr>
          <w:rFonts w:ascii="Times New Roman" w:eastAsia="Times New Roman" w:hAnsi="Times New Roman" w:cs="Times New Roman"/>
          <w:b/>
          <w:sz w:val="24"/>
          <w:szCs w:val="24"/>
          <w:lang w:eastAsia="hu-HU"/>
        </w:rPr>
      </w:pP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2.8. A szociális gondozó a házi segítségnyújtás során együttműködik az egészségügyi és szociális alap- és szakellátást nyújtó intézményekkel.</w:t>
      </w:r>
    </w:p>
    <w:p w:rsidR="00962996" w:rsidRPr="00962996" w:rsidRDefault="00962996" w:rsidP="00962996">
      <w:pPr>
        <w:spacing w:before="120"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2.9. A szociális gondozó napi gondozási tevékenységéről tevékenységi naplót vezet, mely tevékenységek elvégzését s az ellátásra fordított időt, az ellátást igénylő/törvényes képviselője, minden alkalommal a napló aláírásával igazolja.</w:t>
      </w:r>
    </w:p>
    <w:p w:rsidR="00962996" w:rsidRPr="00962996" w:rsidRDefault="00962996" w:rsidP="00962996">
      <w:pPr>
        <w:spacing w:after="120"/>
        <w:jc w:val="both"/>
        <w:rPr>
          <w:rFonts w:ascii="Times New Roman" w:eastAsia="Calibri" w:hAnsi="Times New Roman" w:cs="Times New Roman"/>
          <w:b/>
          <w:sz w:val="24"/>
          <w:szCs w:val="24"/>
          <w:lang w:eastAsia="hu-HU"/>
        </w:rPr>
      </w:pPr>
      <w:smartTag w:uri="urn:schemas-microsoft-com:office:smarttags" w:element="metricconverter">
        <w:smartTagPr>
          <w:attr w:name="ProductID" w:val="3. A"/>
        </w:smartTagPr>
        <w:r w:rsidRPr="00962996">
          <w:rPr>
            <w:rFonts w:ascii="Times New Roman" w:eastAsia="Calibri" w:hAnsi="Times New Roman" w:cs="Times New Roman"/>
            <w:b/>
            <w:sz w:val="24"/>
            <w:szCs w:val="24"/>
            <w:lang w:eastAsia="hu-HU"/>
          </w:rPr>
          <w:t>3. A</w:t>
        </w:r>
      </w:smartTag>
      <w:r w:rsidRPr="00962996">
        <w:rPr>
          <w:rFonts w:ascii="Times New Roman" w:eastAsia="Calibri" w:hAnsi="Times New Roman" w:cs="Times New Roman"/>
          <w:b/>
          <w:sz w:val="24"/>
          <w:szCs w:val="24"/>
          <w:lang w:eastAsia="hu-HU"/>
        </w:rPr>
        <w:t xml:space="preserve"> személyi térítési díj megállapítására, fizetésére vonatkozó szabályok</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3.1. Az ellátásért az igénybevevő, vagy törvényes képviselője, vagy más a Szt. 114 § 2. pontja alapján meghatározott személy (a továbbiakban: kötelezett) térítési díjat fizet.</w:t>
      </w:r>
    </w:p>
    <w:p w:rsidR="00962996" w:rsidRPr="00962996" w:rsidRDefault="00962996" w:rsidP="00962996">
      <w:pPr>
        <w:jc w:val="both"/>
        <w:rPr>
          <w:rFonts w:ascii="Times New Roman" w:eastAsia="Times New Roman" w:hAnsi="Times New Roman" w:cs="Times New Roman"/>
          <w:b/>
          <w:bCs/>
          <w:sz w:val="24"/>
          <w:szCs w:val="24"/>
          <w:lang w:eastAsia="hu-HU"/>
        </w:rPr>
      </w:pPr>
      <w:r w:rsidRPr="00962996">
        <w:rPr>
          <w:rFonts w:ascii="Times New Roman" w:eastAsia="Calibri" w:hAnsi="Times New Roman" w:cs="Times New Roman"/>
          <w:sz w:val="24"/>
          <w:szCs w:val="24"/>
          <w:lang w:eastAsia="hu-HU"/>
        </w:rPr>
        <w:t xml:space="preserve">3.2. A fenntartó rendeletben határozza meg a fizetendő személyi térítési díj mértékét és annak mérséklésének módjait figyelembe véve az Szt. és a </w:t>
      </w:r>
      <w:r w:rsidRPr="00962996">
        <w:rPr>
          <w:rFonts w:ascii="Times New Roman" w:eastAsia="Times New Roman" w:hAnsi="Times New Roman" w:cs="Times New Roman"/>
          <w:bCs/>
          <w:sz w:val="24"/>
          <w:szCs w:val="24"/>
          <w:lang w:eastAsia="hu-HU"/>
        </w:rPr>
        <w:t>szociális ellátások térítési díjáról szóló 29/1993. (II.17.) Korm. rendeletben</w:t>
      </w:r>
      <w:r w:rsidRPr="00962996">
        <w:rPr>
          <w:rFonts w:ascii="Times New Roman" w:eastAsia="Times New Roman" w:hAnsi="Times New Roman" w:cs="Times New Roman"/>
          <w:sz w:val="24"/>
          <w:szCs w:val="24"/>
          <w:lang w:eastAsia="hu-HU"/>
        </w:rPr>
        <w:t xml:space="preserve"> foglaltakat.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3.3. Az intézményi térítési díj a személyes gondoskodás körébe tartozó házi segítségnyújtás ellenértékeként megállapított összeg. </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3.4. Az intézményi térítési díjat a fenntartó tárgyév április 1-jéig állapítja meg.</w:t>
      </w:r>
    </w:p>
    <w:p w:rsidR="00962996" w:rsidRPr="00962996" w:rsidRDefault="00962996" w:rsidP="00962996">
      <w:pPr>
        <w:spacing w:after="120"/>
        <w:jc w:val="both"/>
        <w:rPr>
          <w:rFonts w:ascii="Times New Roman" w:eastAsia="Calibri" w:hAnsi="Times New Roman" w:cs="Times New Roman"/>
          <w:sz w:val="24"/>
          <w:szCs w:val="24"/>
          <w:u w:val="single"/>
          <w:lang w:eastAsia="hu-HU"/>
        </w:rPr>
      </w:pPr>
      <w:bookmarkStart w:id="267" w:name="_Hlk43287296"/>
      <w:r w:rsidRPr="00962996">
        <w:rPr>
          <w:rFonts w:ascii="Times New Roman" w:eastAsia="Calibri" w:hAnsi="Times New Roman" w:cs="Times New Roman"/>
          <w:sz w:val="24"/>
          <w:szCs w:val="24"/>
          <w:lang w:eastAsia="hu-HU"/>
        </w:rPr>
        <w:t>3.5. Az intézményi térítési díjat a fenntartó év közben egy alkalommal módosíthatja, amely a személyi térítési díj összegének módosulását vonhatja maga után</w:t>
      </w:r>
      <w:bookmarkEnd w:id="267"/>
      <w:r w:rsidRPr="00962996">
        <w:rPr>
          <w:rFonts w:ascii="Times New Roman" w:eastAsia="Calibri" w:hAnsi="Times New Roman" w:cs="Times New Roman"/>
          <w:sz w:val="24"/>
          <w:szCs w:val="24"/>
          <w:lang w:eastAsia="hu-HU"/>
        </w:rPr>
        <w: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Az Szt. 117/B. § </w:t>
      </w:r>
      <w:r w:rsidRPr="00962996">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962996" w:rsidRPr="00962996" w:rsidRDefault="00962996" w:rsidP="00962996">
      <w:pPr>
        <w:spacing w:after="120"/>
        <w:jc w:val="both"/>
        <w:rPr>
          <w:rFonts w:ascii="Times New Roman" w:eastAsia="Calibri" w:hAnsi="Times New Roman" w:cs="Times New Roman"/>
          <w:sz w:val="24"/>
          <w:szCs w:val="24"/>
          <w:lang w:eastAsia="ar-SA"/>
        </w:rPr>
      </w:pPr>
      <w:r w:rsidRPr="00962996">
        <w:rPr>
          <w:rFonts w:ascii="Times New Roman" w:eastAsia="Calibri" w:hAnsi="Times New Roman" w:cs="Times New Roman"/>
          <w:sz w:val="24"/>
          <w:szCs w:val="24"/>
          <w:lang w:eastAsia="hu-HU"/>
        </w:rPr>
        <w:t>3.7. A személyi térítési díj nem haladhatja meg az intézményi térítési díj összegét.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3.8. A kötelezett által fizetendő személyi térítési díj összegét az intézményvezető konkrét összegben</w:t>
      </w:r>
      <w:r w:rsidRPr="00962996">
        <w:rPr>
          <w:rFonts w:ascii="Times New Roman" w:eastAsia="Times New Roman" w:hAnsi="Times New Roman" w:cs="Times New Roman"/>
          <w:sz w:val="24"/>
          <w:szCs w:val="24"/>
          <w:lang w:eastAsia="hu-HU"/>
        </w:rPr>
        <w:t xml:space="preserve"> – szociális segítésre vagy személyi gondozásra vonatkozó –, gondozási órára </w:t>
      </w:r>
      <w:r w:rsidRPr="00962996">
        <w:rPr>
          <w:rFonts w:ascii="Times New Roman" w:eastAsia="Calibri" w:hAnsi="Times New Roman" w:cs="Times New Roman"/>
          <w:sz w:val="24"/>
          <w:szCs w:val="24"/>
          <w:lang w:eastAsia="hu-HU"/>
        </w:rPr>
        <w:t xml:space="preserve">állapítja meg és arról az ellátást igénylőt a megállapodás megkötésekor írásban „Értesítés a személyes gondoskodást nyújtó szociális ellátás személyi térítési díjáról” keretében tájékoztatja. </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3.9.</w:t>
      </w:r>
      <w:r w:rsidRPr="00962996">
        <w:rPr>
          <w:rFonts w:ascii="Times New Roman" w:eastAsia="Times New Roman" w:hAnsi="Times New Roman" w:cs="Times New Roman"/>
          <w:sz w:val="24"/>
          <w:szCs w:val="24"/>
          <w:lang w:eastAsia="hu-HU"/>
        </w:rPr>
        <w:t xml:space="preserve">  </w:t>
      </w:r>
      <w:r w:rsidRPr="00962996">
        <w:rPr>
          <w:rFonts w:ascii="Times New Roman" w:eastAsia="Calibri" w:hAnsi="Times New Roman" w:cs="Times New Roman"/>
          <w:sz w:val="24"/>
          <w:szCs w:val="24"/>
          <w:lang w:eastAsia="hu-HU"/>
        </w:rPr>
        <w:t>A személyi térítési díj havi összegét</w:t>
      </w:r>
      <w:r w:rsidRPr="00962996">
        <w:rPr>
          <w:rFonts w:ascii="Times New Roman" w:eastAsia="Calibri" w:hAnsi="Times New Roman" w:cs="Times New Roman"/>
          <w:b/>
          <w:sz w:val="24"/>
          <w:szCs w:val="24"/>
          <w:lang w:eastAsia="hu-HU"/>
        </w:rPr>
        <w:t xml:space="preserve"> </w:t>
      </w:r>
      <w:r w:rsidRPr="00962996">
        <w:rPr>
          <w:rFonts w:ascii="Times New Roman" w:eastAsia="Calibri" w:hAnsi="Times New Roman" w:cs="Times New Roman"/>
          <w:sz w:val="24"/>
          <w:szCs w:val="24"/>
          <w:lang w:eastAsia="hu-HU"/>
        </w:rPr>
        <w:t xml:space="preserve">az intézményvezető a tevékenységi napló alapján, a megállapított óradíj és az adott hónapban a </w:t>
      </w:r>
      <w:r w:rsidRPr="00962996">
        <w:rPr>
          <w:rFonts w:ascii="Times New Roman" w:eastAsia="Times New Roman" w:hAnsi="Times New Roman" w:cs="Times New Roman"/>
          <w:sz w:val="24"/>
          <w:szCs w:val="24"/>
          <w:lang w:eastAsia="hu-HU"/>
        </w:rPr>
        <w:t xml:space="preserve">házi segítségnyújtás keretében elvégzett tevékenységekre </w:t>
      </w:r>
      <w:r w:rsidRPr="00962996">
        <w:rPr>
          <w:rFonts w:ascii="Times New Roman" w:eastAsia="Calibri" w:hAnsi="Times New Roman" w:cs="Times New Roman"/>
          <w:sz w:val="24"/>
          <w:szCs w:val="24"/>
          <w:lang w:eastAsia="hu-HU"/>
        </w:rPr>
        <w:t xml:space="preserve">fordított idő szorzataként egy összegben állapítja meg. </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3.10. A személyi térítési díj összege a megállapítás időpontjától függetlenül évente két alkalommal vizsgálható felül és változtatható meg, kivéve, ha az ellátott jövedelme olyan mértékben csökken, hogy a meghatározott térítési díj fizetési kötelezettségének nem tud eleget tenni; vagy ha az öregségi nyugdíj mindenkori legkisebb összegének 25%-át meghaladó mértékben növekedett.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962996" w:rsidRPr="00962996" w:rsidRDefault="00962996" w:rsidP="00962996">
      <w:pPr>
        <w:spacing w:after="120"/>
        <w:jc w:val="both"/>
        <w:rPr>
          <w:rFonts w:ascii="Times New Roman" w:eastAsia="Calibri" w:hAnsi="Times New Roman" w:cs="Times New Roman"/>
          <w:sz w:val="24"/>
          <w:szCs w:val="24"/>
          <w:lang w:eastAsia="ar-SA"/>
        </w:rPr>
      </w:pPr>
      <w:r w:rsidRPr="00962996">
        <w:rPr>
          <w:rFonts w:ascii="Times New Roman" w:eastAsia="Calibri" w:hAnsi="Times New Roman" w:cs="Times New Roman"/>
          <w:sz w:val="24"/>
          <w:szCs w:val="24"/>
          <w:lang w:eastAsia="hu-HU"/>
        </w:rPr>
        <w:t>3.12. A megállapított térítési díj méltányosságból történő csökkentése, vagy elengedése ügyében, ha a jövedelmi és vagyoni viszonyai, élethelyzete ezt indokolttá teszik a kérelmet jelen megállapodás kézhezvételétől számított 8 napon belül az I. sz. Gondozási Központ vezetőjéhez kell benyújtania. (1027 Budapest, Bem József tér 2.) A méltányossági kérelmek ügyében az</w:t>
      </w:r>
      <w:r w:rsidRPr="00962996">
        <w:rPr>
          <w:rFonts w:ascii="Times New Roman" w:eastAsia="Times New Roman" w:hAnsi="Times New Roman" w:cs="Times New Roman"/>
          <w:bCs/>
          <w:sz w:val="24"/>
          <w:szCs w:val="24"/>
          <w:lang w:eastAsia="hu-HU"/>
        </w:rPr>
        <w:t xml:space="preserve"> </w:t>
      </w:r>
      <w:r w:rsidRPr="00962996">
        <w:rPr>
          <w:rFonts w:ascii="Times New Roman" w:eastAsia="Calibri" w:hAnsi="Times New Roman" w:cs="Times New Roman"/>
          <w:sz w:val="24"/>
          <w:szCs w:val="24"/>
          <w:lang w:eastAsia="hu-HU"/>
        </w:rPr>
        <w:t>Budapest Főváros II. Kerületi Önkormányzat</w:t>
      </w:r>
      <w:r w:rsidRPr="00962996">
        <w:rPr>
          <w:rFonts w:ascii="Times New Roman" w:hAnsi="Times New Roman" w:cs="Times New Roman"/>
          <w:sz w:val="24"/>
          <w:szCs w:val="24"/>
          <w:shd w:val="clear" w:color="auto" w:fill="FFFFFF"/>
        </w:rPr>
        <w:t xml:space="preserve"> Képviselő-testülete által kialakított bizottságok hatásköréről szóló önkormányzati rendeletében meghatározott, a méltányosság elbírálásának  hatáskörével rendelkező bizottság </w:t>
      </w:r>
      <w:r w:rsidRPr="00962996">
        <w:rPr>
          <w:rFonts w:ascii="Times New Roman" w:eastAsia="Calibri" w:hAnsi="Times New Roman" w:cs="Times New Roman"/>
          <w:sz w:val="24"/>
          <w:szCs w:val="24"/>
          <w:lang w:eastAsia="hu-HU"/>
        </w:rPr>
        <w:t xml:space="preserve">dönt. </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3.13. Ha az ellátást igénybe 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3.14. A fenntartó döntéséig, illetve a bíróság jogerős határozatáig a korábban megállapított személyi térítési díjat kell megfizetnie.</w:t>
      </w:r>
    </w:p>
    <w:p w:rsidR="00962996" w:rsidRPr="00962996" w:rsidRDefault="00962996" w:rsidP="00962996">
      <w:pPr>
        <w:tabs>
          <w:tab w:val="left" w:pos="360"/>
          <w:tab w:val="left" w:pos="5300"/>
        </w:tabs>
        <w:spacing w:after="120"/>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3.15. Fizetés módja, időpontja:</w:t>
      </w:r>
    </w:p>
    <w:p w:rsidR="00962996" w:rsidRPr="00962996" w:rsidRDefault="00962996" w:rsidP="00962996">
      <w:pPr>
        <w:tabs>
          <w:tab w:val="left" w:pos="360"/>
          <w:tab w:val="left" w:pos="5300"/>
        </w:tabs>
        <w:spacing w:after="120"/>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Intézményünkben a térítési díjat számla ellenében, utólag, havonként, a tárgyhónapot követő hó 10-éig kell megfizetni.</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962996" w:rsidRPr="00962996" w:rsidRDefault="00962996" w:rsidP="00962996">
      <w:pPr>
        <w:spacing w:after="120"/>
        <w:jc w:val="both"/>
        <w:rPr>
          <w:rFonts w:ascii="Times New Roman" w:eastAsia="Calibri" w:hAnsi="Times New Roman" w:cs="Times New Roman"/>
          <w:b/>
          <w:sz w:val="24"/>
          <w:szCs w:val="24"/>
          <w:u w:val="single"/>
          <w:lang w:eastAsia="hu-HU"/>
        </w:rPr>
      </w:pPr>
      <w:smartTag w:uri="urn:schemas-microsoft-com:office:smarttags" w:element="metricconverter">
        <w:smartTagPr>
          <w:attr w:name="ProductID" w:val="4. A"/>
        </w:smartTagPr>
        <w:r w:rsidRPr="00962996">
          <w:rPr>
            <w:rFonts w:ascii="Times New Roman" w:eastAsia="Calibri" w:hAnsi="Times New Roman" w:cs="Times New Roman"/>
            <w:b/>
            <w:sz w:val="24"/>
            <w:szCs w:val="24"/>
            <w:lang w:eastAsia="hu-HU"/>
          </w:rPr>
          <w:t>4. Az intézményi jogviszony megszűnése</w:t>
        </w:r>
      </w:smartTag>
    </w:p>
    <w:p w:rsidR="00962996" w:rsidRPr="00962996" w:rsidRDefault="00962996" w:rsidP="00962996">
      <w:pPr>
        <w:spacing w:after="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4.1. Az intézményi jogviszony megszűnik</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iCs/>
          <w:sz w:val="24"/>
          <w:szCs w:val="24"/>
          <w:lang w:eastAsia="hu-HU"/>
        </w:rPr>
        <w:t>a)</w:t>
      </w:r>
      <w:r w:rsidRPr="00962996">
        <w:rPr>
          <w:rFonts w:ascii="Times New Roman" w:eastAsia="Calibri" w:hAnsi="Times New Roman" w:cs="Times New Roman"/>
          <w:i/>
          <w:iCs/>
          <w:sz w:val="24"/>
          <w:szCs w:val="24"/>
          <w:lang w:eastAsia="hu-HU"/>
        </w:rPr>
        <w:t xml:space="preserve"> </w:t>
      </w:r>
      <w:r w:rsidRPr="00962996">
        <w:rPr>
          <w:rFonts w:ascii="Times New Roman" w:eastAsia="Calibri" w:hAnsi="Times New Roman" w:cs="Times New Roman"/>
          <w:sz w:val="24"/>
          <w:szCs w:val="24"/>
          <w:lang w:eastAsia="hu-HU"/>
        </w:rPr>
        <w:t>az intézmény jogutód nélküli megszűnésével,</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iCs/>
          <w:sz w:val="24"/>
          <w:szCs w:val="24"/>
          <w:lang w:eastAsia="hu-HU"/>
        </w:rPr>
        <w:t xml:space="preserve">b) </w:t>
      </w:r>
      <w:r w:rsidRPr="00962996">
        <w:rPr>
          <w:rFonts w:ascii="Times New Roman" w:eastAsia="Calibri" w:hAnsi="Times New Roman" w:cs="Times New Roman"/>
          <w:sz w:val="24"/>
          <w:szCs w:val="24"/>
          <w:lang w:eastAsia="hu-HU"/>
        </w:rPr>
        <w:t>a jogosult halálával,</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iCs/>
          <w:sz w:val="24"/>
          <w:szCs w:val="24"/>
          <w:lang w:eastAsia="hu-HU"/>
        </w:rPr>
        <w:t xml:space="preserve">c) </w:t>
      </w:r>
      <w:r w:rsidRPr="00962996">
        <w:rPr>
          <w:rFonts w:ascii="Times New Roman" w:eastAsia="Calibri"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962996" w:rsidRPr="00962996" w:rsidRDefault="00962996" w:rsidP="00962996">
      <w:pPr>
        <w:spacing w:after="120"/>
        <w:jc w:val="both"/>
        <w:rPr>
          <w:rFonts w:ascii="Times New Roman" w:eastAsia="Calibri" w:hAnsi="Times New Roman" w:cs="Times New Roman"/>
          <w:b/>
          <w:bCs/>
          <w:sz w:val="24"/>
          <w:szCs w:val="24"/>
          <w:lang w:eastAsia="hu-HU"/>
        </w:rPr>
      </w:pPr>
      <w:r w:rsidRPr="00962996">
        <w:rPr>
          <w:rFonts w:ascii="Times New Roman" w:eastAsia="Calibri" w:hAnsi="Times New Roman" w:cs="Times New Roman"/>
          <w:i/>
          <w:iCs/>
          <w:sz w:val="24"/>
          <w:szCs w:val="24"/>
          <w:lang w:eastAsia="hu-HU"/>
        </w:rPr>
        <w:t xml:space="preserve">   </w:t>
      </w:r>
      <w:r w:rsidRPr="00962996">
        <w:rPr>
          <w:rFonts w:ascii="Times New Roman" w:eastAsia="Calibri" w:hAnsi="Times New Roman" w:cs="Times New Roman"/>
          <w:iCs/>
          <w:sz w:val="24"/>
          <w:szCs w:val="24"/>
          <w:lang w:eastAsia="hu-HU"/>
        </w:rPr>
        <w:t>d)</w:t>
      </w:r>
      <w:r w:rsidRPr="00962996">
        <w:rPr>
          <w:rFonts w:ascii="Times New Roman" w:eastAsia="Calibri" w:hAnsi="Times New Roman" w:cs="Times New Roman"/>
          <w:i/>
          <w:iCs/>
          <w:sz w:val="24"/>
          <w:szCs w:val="24"/>
          <w:lang w:eastAsia="hu-HU"/>
        </w:rPr>
        <w:t xml:space="preserve"> </w:t>
      </w:r>
      <w:r w:rsidRPr="00962996">
        <w:rPr>
          <w:rFonts w:ascii="Times New Roman" w:eastAsia="Calibri" w:hAnsi="Times New Roman" w:cs="Times New Roman"/>
          <w:iCs/>
          <w:sz w:val="24"/>
          <w:szCs w:val="24"/>
          <w:lang w:eastAsia="hu-HU"/>
        </w:rPr>
        <w:t xml:space="preserve">jelen </w:t>
      </w:r>
      <w:r w:rsidRPr="00962996">
        <w:rPr>
          <w:rFonts w:ascii="Times New Roman" w:eastAsia="Calibri" w:hAnsi="Times New Roman" w:cs="Times New Roman"/>
          <w:sz w:val="24"/>
          <w:szCs w:val="24"/>
          <w:lang w:eastAsia="hu-HU"/>
        </w:rPr>
        <w:t>megállapodás felmondásával.</w:t>
      </w:r>
    </w:p>
    <w:p w:rsidR="00962996" w:rsidRPr="00962996" w:rsidRDefault="00962996" w:rsidP="00962996">
      <w:pPr>
        <w:spacing w:after="20"/>
        <w:jc w:val="both"/>
        <w:rPr>
          <w:rFonts w:ascii="Times New Roman" w:eastAsia="Calibri" w:hAnsi="Times New Roman" w:cs="Times New Roman"/>
          <w:sz w:val="24"/>
          <w:szCs w:val="24"/>
          <w:lang w:eastAsia="hu-HU"/>
        </w:rPr>
      </w:pPr>
      <w:r w:rsidRPr="00962996">
        <w:rPr>
          <w:rFonts w:ascii="Times New Roman" w:eastAsia="Calibri" w:hAnsi="Times New Roman" w:cs="Times New Roman"/>
          <w:bCs/>
          <w:sz w:val="24"/>
          <w:szCs w:val="24"/>
          <w:lang w:eastAsia="hu-HU"/>
        </w:rPr>
        <w:t>4.2. Jelen</w:t>
      </w:r>
      <w:r w:rsidRPr="00962996">
        <w:rPr>
          <w:rFonts w:ascii="Times New Roman" w:eastAsia="Calibri" w:hAnsi="Times New Roman" w:cs="Times New Roman"/>
          <w:sz w:val="24"/>
          <w:szCs w:val="24"/>
          <w:lang w:eastAsia="hu-HU"/>
        </w:rPr>
        <w:t xml:space="preserve"> megállapodás felmondása</w:t>
      </w:r>
    </w:p>
    <w:p w:rsidR="00962996" w:rsidRPr="00962996" w:rsidRDefault="00962996" w:rsidP="00962996">
      <w:pPr>
        <w:spacing w:after="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    A megállapodást írásban felmondhatja</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i/>
          <w:iCs/>
          <w:sz w:val="24"/>
          <w:szCs w:val="24"/>
          <w:lang w:eastAsia="hu-HU"/>
        </w:rPr>
        <w:t>a)</w:t>
      </w:r>
      <w:r w:rsidRPr="00962996">
        <w:rPr>
          <w:rFonts w:ascii="Times New Roman" w:eastAsia="Calibri" w:hAnsi="Times New Roman" w:cs="Times New Roman"/>
          <w:sz w:val="24"/>
          <w:szCs w:val="24"/>
          <w:lang w:eastAsia="hu-HU"/>
        </w:rPr>
        <w:t xml:space="preserve"> az ellátott, illetve törvényes képviselője indokolás nélkül,</w:t>
      </w:r>
    </w:p>
    <w:p w:rsidR="00962996" w:rsidRPr="00962996" w:rsidRDefault="00962996" w:rsidP="00962996">
      <w:pPr>
        <w:spacing w:after="20"/>
        <w:ind w:firstLine="180"/>
        <w:jc w:val="both"/>
        <w:rPr>
          <w:rFonts w:ascii="Times New Roman" w:eastAsia="Calibri" w:hAnsi="Times New Roman" w:cs="Times New Roman"/>
          <w:b/>
          <w:sz w:val="24"/>
          <w:szCs w:val="24"/>
          <w:lang w:eastAsia="hu-HU"/>
        </w:rPr>
      </w:pPr>
      <w:r w:rsidRPr="00962996">
        <w:rPr>
          <w:rFonts w:ascii="Times New Roman" w:eastAsia="Calibri" w:hAnsi="Times New Roman" w:cs="Times New Roman"/>
          <w:i/>
          <w:iCs/>
          <w:sz w:val="24"/>
          <w:szCs w:val="24"/>
          <w:lang w:eastAsia="hu-HU"/>
        </w:rPr>
        <w:t>b)</w:t>
      </w:r>
      <w:r w:rsidRPr="00962996">
        <w:rPr>
          <w:rFonts w:ascii="Times New Roman" w:eastAsia="Calibri" w:hAnsi="Times New Roman" w:cs="Times New Roman"/>
          <w:sz w:val="24"/>
          <w:szCs w:val="24"/>
          <w:lang w:eastAsia="hu-HU"/>
        </w:rPr>
        <w:t xml:space="preserve"> az intézményvezető.</w:t>
      </w:r>
    </w:p>
    <w:p w:rsidR="00962996" w:rsidRPr="00962996" w:rsidRDefault="00962996" w:rsidP="00962996">
      <w:pPr>
        <w:spacing w:after="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4.3. A 4.2.</w:t>
      </w:r>
      <w:r w:rsidRPr="00962996">
        <w:rPr>
          <w:rFonts w:ascii="Times New Roman" w:eastAsia="Calibri" w:hAnsi="Times New Roman" w:cs="Times New Roman"/>
          <w:i/>
          <w:iCs/>
          <w:sz w:val="24"/>
          <w:szCs w:val="24"/>
          <w:lang w:eastAsia="hu-HU"/>
        </w:rPr>
        <w:t xml:space="preserve">b) </w:t>
      </w:r>
      <w:r w:rsidRPr="00962996">
        <w:rPr>
          <w:rFonts w:ascii="Times New Roman" w:eastAsia="Calibri" w:hAnsi="Times New Roman" w:cs="Times New Roman"/>
          <w:sz w:val="24"/>
          <w:szCs w:val="24"/>
          <w:lang w:eastAsia="hu-HU"/>
        </w:rPr>
        <w:t>pont szerinti felmondásnak akkor van helye, ha:</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 az ellátott másik intézményben történő elhelyezése indokolt,</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b) további intézményi elhelyezése nem indokolt,</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c) az ellátott a házirendet súlyosan megsérti,</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d) a kötelezett, a térítési díj fizetési kötelezettségének nem tesz eleget,</w:t>
      </w:r>
    </w:p>
    <w:p w:rsidR="00962996" w:rsidRPr="00962996" w:rsidRDefault="00962996" w:rsidP="00962996">
      <w:pPr>
        <w:spacing w:after="20"/>
        <w:ind w:firstLine="18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e) a szolgáltatást két hónapot meghaladóan nem veszi igénybe és nem kérte írásban annak szüneteltetését,</w:t>
      </w:r>
    </w:p>
    <w:p w:rsidR="00962996" w:rsidRPr="00962996" w:rsidRDefault="00962996" w:rsidP="00962996">
      <w:pPr>
        <w:spacing w:after="120"/>
        <w:ind w:firstLine="181"/>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f) az igénybevevő II. kerületi lakóhelye megszűnik.</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4.4.A felmondási idő tizenöt nap.</w:t>
      </w: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4.5.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4.6.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4.7. Ha az ellátást igénybevevő/törvényes képviselője nem kéri a jövedelemvizsgálat lefolytatását, úgy kell tekinteni, hogy vagyoni, jövedelmi viszonyai lehetővé teszik a térítési díj megfizetését.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4.8. Ha három hónapon át térítési díj tartozás áll fenn, az ellátást igénybevevőt/törvényes képviselőjét írásban tájékoztatni kell a felmondás lehetőségéről, annak kezdő időpontjáról, valamint a 4.7. pontban foglaltakról.</w:t>
      </w: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Az ellátást változatlan feltételek mellett mindaddig biztosítani kell, amíg a fenntartó, illetve a bíróság jogerős és végrehajtható határozatot nem hoz.</w:t>
      </w:r>
    </w:p>
    <w:p w:rsidR="00962996" w:rsidRPr="00962996" w:rsidRDefault="00962996" w:rsidP="00962996">
      <w:pPr>
        <w:spacing w:after="20" w:line="276" w:lineRule="auto"/>
        <w:jc w:val="both"/>
        <w:rPr>
          <w:rFonts w:ascii="Times New Roman" w:eastAsia="Times New Roman" w:hAnsi="Times New Roman" w:cs="Times New Roman"/>
          <w:b/>
          <w:iCs/>
          <w:sz w:val="24"/>
          <w:szCs w:val="24"/>
          <w:lang w:eastAsia="hu-HU"/>
        </w:rPr>
      </w:pPr>
      <w:r w:rsidRPr="00962996">
        <w:rPr>
          <w:rFonts w:ascii="Times New Roman" w:eastAsia="Times New Roman" w:hAnsi="Times New Roman" w:cs="Times New Roman"/>
          <w:b/>
          <w:iCs/>
          <w:sz w:val="24"/>
          <w:szCs w:val="24"/>
          <w:lang w:eastAsia="hu-HU"/>
        </w:rPr>
        <w:t>5. Adatkezelés</w:t>
      </w:r>
    </w:p>
    <w:p w:rsidR="00962996" w:rsidRPr="00962996" w:rsidRDefault="00962996" w:rsidP="00962996">
      <w:pPr>
        <w:spacing w:after="120"/>
        <w:jc w:val="both"/>
        <w:rPr>
          <w:rFonts w:ascii="Times New Roman" w:eastAsia="Times New Roman" w:hAnsi="Times New Roman" w:cs="Times New Roman"/>
          <w:b/>
          <w:iCs/>
          <w:sz w:val="24"/>
          <w:szCs w:val="24"/>
          <w:lang w:eastAsia="hu-HU"/>
        </w:rPr>
      </w:pPr>
      <w:r w:rsidRPr="00962996">
        <w:rPr>
          <w:rFonts w:ascii="Times New Roman" w:eastAsia="Calibri" w:hAnsi="Times New Roman" w:cs="Times New Roman"/>
          <w:sz w:val="24"/>
          <w:szCs w:val="24"/>
          <w:lang w:eastAsia="hu-HU"/>
        </w:rPr>
        <w:t xml:space="preserve">5.1. A jogosult és hozzátartozója az intézménybe való felvételkor köteles adatokat szolgáltatni a jogszabály alapján vezetett nyilvántartásokhoz. </w:t>
      </w:r>
    </w:p>
    <w:p w:rsidR="00962996" w:rsidRPr="00962996" w:rsidRDefault="00962996" w:rsidP="00962996">
      <w:pPr>
        <w:spacing w:after="20" w:line="276" w:lineRule="auto"/>
        <w:jc w:val="both"/>
        <w:rPr>
          <w:rFonts w:ascii="Times New Roman" w:eastAsia="Times New Roman" w:hAnsi="Times New Roman" w:cs="Times New Roman"/>
          <w:b/>
          <w:iCs/>
          <w:sz w:val="24"/>
          <w:szCs w:val="24"/>
          <w:lang w:eastAsia="hu-HU"/>
        </w:rPr>
      </w:pPr>
      <w:r w:rsidRPr="00962996">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962996" w:rsidRPr="00962996" w:rsidRDefault="00962996" w:rsidP="00962996">
      <w:pPr>
        <w:spacing w:before="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6. Az ellátást igénylő jogai és kötelezettségei</w:t>
      </w:r>
    </w:p>
    <w:p w:rsidR="00962996" w:rsidRPr="00962996" w:rsidRDefault="00962996" w:rsidP="00962996">
      <w:pPr>
        <w:spacing w:after="120" w:line="276" w:lineRule="auto"/>
        <w:jc w:val="both"/>
        <w:rPr>
          <w:rFonts w:ascii="Times New Roman" w:eastAsia="Calibri" w:hAnsi="Times New Roman" w:cs="Times New Roman"/>
          <w:b/>
          <w:sz w:val="24"/>
          <w:szCs w:val="24"/>
          <w:lang w:eastAsia="hu-HU"/>
        </w:rPr>
      </w:pPr>
      <w:r w:rsidRPr="00962996">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962996">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6.2. Az ellátást igénybe vevőnek joga van szociális helyzetére, egészségi és mentális állapotára tekintettel a szociális intézmény által biztosított teljes körű ellátásra.</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6.4. Az ellátást igénybevevőnek joga van az intézmény működésével, gazdálkodásával kapcsolatos legfontosabb adatok megismeréséhez. </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6.5. Az ellátást igénylő a szolgáltatás határozott idejű szüneteltetését írásban kérheti.</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6.6. Az ellátást igénylő vállalja, hogy ellátása érdekében együttműködik a gondozási folyamatban résztvevő szakemberekkel.</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6.8. Az ellátást igénylő tudomásul veszi, hogy az ellátó szabadon döntheti el, hogy a szolgáltatást kivel biztosítja.</w:t>
      </w:r>
    </w:p>
    <w:p w:rsidR="00962996" w:rsidRPr="00962996" w:rsidRDefault="00962996" w:rsidP="00962996">
      <w:pPr>
        <w:spacing w:after="120"/>
        <w:jc w:val="both"/>
        <w:rPr>
          <w:rFonts w:ascii="Times New Roman" w:eastAsia="Calibri" w:hAnsi="Times New Roman" w:cs="Times New Roman"/>
          <w:b/>
          <w:sz w:val="24"/>
          <w:szCs w:val="24"/>
          <w:lang w:eastAsia="hu-HU"/>
        </w:rPr>
      </w:pPr>
    </w:p>
    <w:p w:rsidR="00962996" w:rsidRPr="00962996" w:rsidRDefault="00962996" w:rsidP="00962996">
      <w:pPr>
        <w:spacing w:after="120"/>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7. A szolgáltató intézmény jogai és kötelezettségei</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7.1. Az intézmény dolgozói esetében biztosítani kell, hogy a munkavégzéshez kapcsolódó megbecsülést megkapják, tiszteletben tartsák emberi méltóságukat és személyiségi jogaikat, munkájukat elismerjék. </w:t>
      </w:r>
    </w:p>
    <w:p w:rsidR="00962996" w:rsidRPr="00962996" w:rsidRDefault="00962996" w:rsidP="00962996">
      <w:pPr>
        <w:spacing w:after="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7.2. A</w:t>
      </w:r>
      <w:r w:rsidRPr="00962996">
        <w:rPr>
          <w:rFonts w:ascii="Times New Roman" w:eastAsia="Times New Roman" w:hAnsi="Times New Roman" w:cs="Times New Roman"/>
          <w:sz w:val="24"/>
          <w:szCs w:val="24"/>
          <w:lang w:eastAsia="hu-HU"/>
        </w:rPr>
        <w:t xml:space="preserve"> házi segítségnyújtást végző szociális gondozó, ideértve a vezető gondozót is </w:t>
      </w:r>
      <w:r w:rsidRPr="00962996">
        <w:rPr>
          <w:rFonts w:ascii="Times New Roman" w:eastAsia="Calibri" w:hAnsi="Times New Roman" w:cs="Times New Roman"/>
          <w:sz w:val="24"/>
          <w:szCs w:val="24"/>
          <w:lang w:eastAsia="hu-HU"/>
        </w:rPr>
        <w:t>közfeladatot ellátó személynek minősül.</w:t>
      </w:r>
    </w:p>
    <w:p w:rsidR="00962996" w:rsidRPr="00962996" w:rsidRDefault="00962996" w:rsidP="00962996">
      <w:pPr>
        <w:spacing w:after="120"/>
        <w:jc w:val="both"/>
        <w:rPr>
          <w:rFonts w:ascii="Times New Roman" w:eastAsia="Calibri" w:hAnsi="Times New Roman" w:cs="Times New Roman"/>
          <w:b/>
          <w:sz w:val="24"/>
          <w:szCs w:val="24"/>
          <w:lang w:eastAsia="hu-HU"/>
        </w:rPr>
      </w:pPr>
      <w:r w:rsidRPr="00962996">
        <w:rPr>
          <w:rFonts w:ascii="Times New Roman" w:eastAsia="Calibri" w:hAnsi="Times New Roman" w:cs="Times New Roman"/>
          <w:sz w:val="24"/>
          <w:szCs w:val="24"/>
          <w:lang w:eastAsia="hu-HU"/>
        </w:rPr>
        <w:t>7.3. A szolgáltató intézmény a vállalt tevékenység során köteles a tőle elvárható gondossággal, maximális szakmai felkészültsége alapján eljárni.</w:t>
      </w:r>
    </w:p>
    <w:p w:rsidR="00962996" w:rsidRPr="00962996" w:rsidRDefault="00962996" w:rsidP="0096299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962996">
        <w:rPr>
          <w:rFonts w:ascii="Times New Roman" w:eastAsia="Calibri" w:hAnsi="Times New Roman" w:cs="Times New Roman"/>
          <w:sz w:val="24"/>
          <w:szCs w:val="24"/>
          <w:lang w:eastAsia="hu-HU"/>
        </w:rPr>
        <w:t>7.4. A szolgáltató intézményben</w:t>
      </w:r>
      <w:r w:rsidRPr="00962996">
        <w:rPr>
          <w:rFonts w:ascii="Times New Roman" w:hAnsi="Times New Roman" w:cs="Times New Roman"/>
          <w:sz w:val="24"/>
          <w:szCs w:val="24"/>
        </w:rPr>
        <w:t xml:space="preserve"> </w:t>
      </w:r>
      <w:r w:rsidRPr="00962996">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7.5. A gondozó az ellátást igénybevevőtől, hozzátartozótól munkájáért sem pénzt, sem természetbeni ellenszolgáltatást nem fogadhat el, kölcsön nem kérhet, kölcsönt nem adhat. </w:t>
      </w:r>
    </w:p>
    <w:p w:rsidR="00962996" w:rsidRPr="00962996" w:rsidRDefault="00962996" w:rsidP="00962996">
      <w:pPr>
        <w:spacing w:after="120"/>
        <w:jc w:val="both"/>
        <w:rPr>
          <w:rFonts w:ascii="Times New Roman" w:eastAsia="Calibri" w:hAnsi="Times New Roman" w:cs="Times New Roman"/>
          <w:b/>
          <w:sz w:val="24"/>
          <w:szCs w:val="24"/>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b/>
          <w:sz w:val="24"/>
          <w:szCs w:val="24"/>
          <w:lang w:eastAsia="hu-HU"/>
        </w:rPr>
        <w:t>8. Jogorvoslati lehetőségek</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8.2. Amennyiben az intézményvezető határidőben nem intézkedik, vagy a panasztevő a megtett intézkedéssel nem elégedett, az intézkedés kézhezvételétől számított nyolc napon belül a </w:t>
      </w:r>
      <w:r w:rsidRPr="00962996">
        <w:rPr>
          <w:rFonts w:ascii="Times New Roman" w:hAnsi="Times New Roman" w:cs="Times New Roman"/>
          <w:sz w:val="24"/>
          <w:szCs w:val="24"/>
          <w:shd w:val="clear" w:color="auto" w:fill="FFFFFF"/>
        </w:rPr>
        <w:t xml:space="preserve"> panasz kivizsgálásának hatáskörével rendelkező szakbizottsághoz </w:t>
      </w:r>
      <w:r w:rsidRPr="00962996">
        <w:rPr>
          <w:rFonts w:ascii="Times New Roman" w:eastAsia="Calibri" w:hAnsi="Times New Roman" w:cs="Times New Roman"/>
          <w:sz w:val="24"/>
          <w:szCs w:val="24"/>
          <w:lang w:eastAsia="hu-HU"/>
        </w:rPr>
        <w:t>fordulhat jogorvoslatért.</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962996">
        <w:rPr>
          <w:rFonts w:ascii="Times New Roman" w:eastAsia="Times New Roman" w:hAnsi="Times New Roman" w:cs="Times New Roman"/>
          <w:sz w:val="24"/>
          <w:szCs w:val="24"/>
          <w:lang w:eastAsia="hu-HU"/>
        </w:rPr>
        <w:t xml:space="preserve"> elérhetősége a </w:t>
      </w:r>
      <w:hyperlink r:id="rId24" w:history="1">
        <w:r w:rsidRPr="00962996">
          <w:rPr>
            <w:rFonts w:ascii="Times New Roman" w:eastAsia="Times New Roman" w:hAnsi="Times New Roman" w:cs="Times New Roman"/>
            <w:sz w:val="24"/>
            <w:szCs w:val="24"/>
            <w:u w:val="single"/>
            <w:lang w:eastAsia="hu-HU"/>
          </w:rPr>
          <w:t>www.ijsz.hu</w:t>
        </w:r>
      </w:hyperlink>
      <w:r w:rsidRPr="00962996">
        <w:rPr>
          <w:rFonts w:ascii="Times New Roman" w:eastAsia="Times New Roman" w:hAnsi="Times New Roman" w:cs="Times New Roman"/>
          <w:sz w:val="24"/>
          <w:szCs w:val="24"/>
          <w:lang w:eastAsia="hu-HU"/>
        </w:rPr>
        <w:t xml:space="preserve"> honlapján megtalálható</w:t>
      </w:r>
      <w:r w:rsidRPr="00962996">
        <w:rPr>
          <w:rFonts w:ascii="Times New Roman" w:eastAsia="Calibri" w:hAnsi="Times New Roman" w:cs="Times New Roman"/>
          <w:sz w:val="24"/>
          <w:szCs w:val="24"/>
          <w:lang w:eastAsia="hu-HU"/>
        </w:rPr>
        <w:t>.</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8.4. A jogvédő ingyenesen hívható zöld száma: 06-80/620-055 e-mail cím: </w:t>
      </w:r>
      <w:hyperlink r:id="rId25" w:history="1">
        <w:r w:rsidRPr="00962996">
          <w:rPr>
            <w:rFonts w:ascii="Times New Roman" w:eastAsia="Times New Roman" w:hAnsi="Times New Roman" w:cs="Times New Roman"/>
            <w:sz w:val="24"/>
            <w:szCs w:val="24"/>
            <w:u w:val="single"/>
            <w:lang w:eastAsia="hu-HU"/>
          </w:rPr>
          <w:t>ijsz@ijsz.emmi.gov.</w:t>
        </w:r>
        <w:r w:rsidRPr="00962996">
          <w:rPr>
            <w:rFonts w:ascii="Times New Roman" w:eastAsia="Times New Roman" w:hAnsi="Times New Roman" w:cs="Times New Roman"/>
            <w:i/>
            <w:iCs/>
            <w:sz w:val="24"/>
            <w:szCs w:val="24"/>
            <w:u w:val="single"/>
            <w:lang w:eastAsia="hu-HU"/>
          </w:rPr>
          <w:t>hu</w:t>
        </w:r>
      </w:hyperlink>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
          <w:sz w:val="24"/>
          <w:szCs w:val="24"/>
          <w:lang w:eastAsia="hu-HU"/>
        </w:rPr>
        <w:t>.</w:t>
      </w:r>
    </w:p>
    <w:p w:rsidR="00962996" w:rsidRPr="00962996" w:rsidRDefault="00962996" w:rsidP="00962996">
      <w:pPr>
        <w:autoSpaceDE w:val="0"/>
        <w:autoSpaceDN w:val="0"/>
        <w:adjustRightInd w:val="0"/>
        <w:jc w:val="both"/>
        <w:rPr>
          <w:rFonts w:ascii="Times New Roman" w:eastAsia="Calibri" w:hAnsi="Times New Roman" w:cs="Times New Roman"/>
          <w:b/>
          <w:bCs/>
          <w:sz w:val="24"/>
          <w:szCs w:val="24"/>
          <w:lang w:eastAsia="hu-HU"/>
        </w:rPr>
      </w:pPr>
    </w:p>
    <w:p w:rsidR="00962996" w:rsidRPr="00962996" w:rsidRDefault="00962996" w:rsidP="00962996">
      <w:pPr>
        <w:autoSpaceDE w:val="0"/>
        <w:autoSpaceDN w:val="0"/>
        <w:adjustRightInd w:val="0"/>
        <w:spacing w:after="120"/>
        <w:jc w:val="both"/>
        <w:rPr>
          <w:rFonts w:ascii="Times New Roman" w:eastAsia="Calibri" w:hAnsi="Times New Roman" w:cs="Times New Roman"/>
          <w:b/>
          <w:bCs/>
          <w:sz w:val="24"/>
          <w:szCs w:val="24"/>
          <w:lang w:eastAsia="hu-HU"/>
        </w:rPr>
      </w:pPr>
      <w:r w:rsidRPr="00962996">
        <w:rPr>
          <w:rFonts w:ascii="Times New Roman" w:eastAsia="Calibri" w:hAnsi="Times New Roman" w:cs="Times New Roman"/>
          <w:b/>
          <w:bCs/>
          <w:sz w:val="24"/>
          <w:szCs w:val="24"/>
          <w:lang w:eastAsia="hu-HU"/>
        </w:rPr>
        <w:t>9. Egyéb rendelkezések</w:t>
      </w:r>
    </w:p>
    <w:p w:rsidR="00962996" w:rsidRPr="00962996" w:rsidRDefault="00962996" w:rsidP="00962996">
      <w:pPr>
        <w:autoSpaceDE w:val="0"/>
        <w:autoSpaceDN w:val="0"/>
        <w:adjustRightInd w:val="0"/>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962996" w:rsidRPr="00962996" w:rsidRDefault="00962996" w:rsidP="00962996">
      <w:pPr>
        <w:spacing w:after="120"/>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10. Tájékoztatás</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10.1. Az ellátott/törvényes képviselője a megállapodás aláírásával elismeri, </w:t>
      </w:r>
      <w:r w:rsidRPr="00962996">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Továbbá nyilatkozik, hogy a jelen megállapodás megkötésével egy időben az Szt. 94/C §. 2.a pontban  foglalt nyilatkozatot megtette.</w:t>
      </w: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Budapest, 20</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ind w:left="-180" w:firstLine="180"/>
        <w:jc w:val="center"/>
        <w:rPr>
          <w:rFonts w:ascii="Times New Roman" w:eastAsia="Calibri" w:hAnsi="Times New Roman" w:cs="Times New Roman"/>
          <w:sz w:val="24"/>
          <w:szCs w:val="24"/>
          <w:lang w:eastAsia="hu-HU"/>
        </w:rPr>
      </w:pPr>
    </w:p>
    <w:p w:rsidR="00962996" w:rsidRPr="00962996" w:rsidRDefault="00962996" w:rsidP="00962996">
      <w:pPr>
        <w:ind w:left="-180" w:firstLine="180"/>
        <w:jc w:val="center"/>
        <w:rPr>
          <w:rFonts w:ascii="Times New Roman" w:eastAsia="Calibri" w:hAnsi="Times New Roman" w:cs="Times New Roman"/>
          <w:sz w:val="24"/>
          <w:szCs w:val="24"/>
          <w:lang w:eastAsia="hu-HU"/>
        </w:rPr>
      </w:pPr>
    </w:p>
    <w:p w:rsidR="00962996" w:rsidRPr="00962996" w:rsidRDefault="00962996" w:rsidP="00962996">
      <w:pPr>
        <w:ind w:left="-180" w:firstLine="180"/>
        <w:jc w:val="center"/>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w:t>
      </w:r>
    </w:p>
    <w:p w:rsidR="00962996" w:rsidRPr="00962996" w:rsidRDefault="00962996" w:rsidP="00962996">
      <w:pPr>
        <w:ind w:left="-180" w:firstLine="888"/>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Szolgáltatást igénybe vevő/</w:t>
      </w:r>
      <w:r w:rsidRPr="00962996">
        <w:rPr>
          <w:rFonts w:ascii="Times New Roman" w:eastAsia="Calibri" w:hAnsi="Times New Roman" w:cs="Times New Roman"/>
          <w:sz w:val="24"/>
          <w:szCs w:val="24"/>
          <w:lang w:eastAsia="hu-HU"/>
        </w:rPr>
        <w:tab/>
        <w:t xml:space="preserve">   </w:t>
      </w:r>
      <w:r w:rsidRPr="00962996">
        <w:rPr>
          <w:rFonts w:ascii="Times New Roman" w:eastAsia="Calibri" w:hAnsi="Times New Roman" w:cs="Times New Roman"/>
          <w:sz w:val="24"/>
          <w:szCs w:val="24"/>
          <w:lang w:eastAsia="hu-HU"/>
        </w:rPr>
        <w:tab/>
      </w:r>
      <w:r w:rsidRPr="00962996">
        <w:rPr>
          <w:rFonts w:ascii="Times New Roman" w:eastAsia="Calibri" w:hAnsi="Times New Roman" w:cs="Times New Roman"/>
          <w:sz w:val="24"/>
          <w:szCs w:val="24"/>
          <w:lang w:eastAsia="hu-HU"/>
        </w:rPr>
        <w:tab/>
      </w:r>
      <w:r w:rsidRPr="00962996">
        <w:rPr>
          <w:rFonts w:ascii="Times New Roman" w:eastAsia="Calibri" w:hAnsi="Times New Roman" w:cs="Times New Roman"/>
          <w:sz w:val="24"/>
          <w:szCs w:val="24"/>
          <w:lang w:eastAsia="hu-HU"/>
        </w:rPr>
        <w:tab/>
      </w:r>
      <w:r w:rsidRPr="00962996">
        <w:rPr>
          <w:rFonts w:ascii="Times New Roman" w:eastAsia="Calibri" w:hAnsi="Times New Roman" w:cs="Times New Roman"/>
          <w:sz w:val="24"/>
          <w:szCs w:val="24"/>
          <w:lang w:eastAsia="hu-HU"/>
        </w:rPr>
        <w:tab/>
        <w:t xml:space="preserve"> Bednárik Mónika</w:t>
      </w:r>
    </w:p>
    <w:p w:rsidR="00962996" w:rsidRPr="00962996" w:rsidRDefault="00962996" w:rsidP="00962996">
      <w:pPr>
        <w:rPr>
          <w:rFonts w:ascii="Times New Roman" w:eastAsia="Times New Roman" w:hAnsi="Times New Roman" w:cs="Times New Roman"/>
          <w:i/>
          <w:iCs/>
          <w:sz w:val="24"/>
          <w:szCs w:val="24"/>
          <w:lang w:eastAsia="hu-HU"/>
        </w:rPr>
      </w:pPr>
      <w:r w:rsidRPr="00962996">
        <w:rPr>
          <w:rFonts w:ascii="Times New Roman" w:eastAsia="Calibri" w:hAnsi="Times New Roman" w:cs="Times New Roman"/>
          <w:sz w:val="24"/>
          <w:szCs w:val="24"/>
          <w:lang w:eastAsia="hu-HU"/>
        </w:rPr>
        <w:t xml:space="preserve"> </w:t>
      </w:r>
      <w:r w:rsidRPr="00962996">
        <w:rPr>
          <w:rFonts w:ascii="Times New Roman" w:eastAsia="Calibri" w:hAnsi="Times New Roman" w:cs="Times New Roman"/>
          <w:sz w:val="24"/>
          <w:szCs w:val="24"/>
          <w:lang w:eastAsia="hu-HU"/>
        </w:rPr>
        <w:tab/>
        <w:t xml:space="preserve"> törvényes képviselő                                                                intézményvezető</w:t>
      </w:r>
      <w:r w:rsidRPr="00962996">
        <w:rPr>
          <w:rFonts w:ascii="Times New Roman" w:eastAsia="Times New Roman" w:hAnsi="Times New Roman" w:cs="Times New Roman"/>
          <w:i/>
          <w:iCs/>
          <w:sz w:val="24"/>
          <w:szCs w:val="24"/>
          <w:lang w:eastAsia="hu-HU"/>
        </w:rPr>
        <w:t xml:space="preserve">  </w:t>
      </w:r>
    </w:p>
    <w:p w:rsidR="00962996" w:rsidRPr="00962996" w:rsidRDefault="00962996" w:rsidP="00962996">
      <w:pPr>
        <w:rPr>
          <w:rFonts w:ascii="Times New Roman" w:eastAsia="Times New Roman" w:hAnsi="Times New Roman" w:cs="Times New Roman"/>
          <w:i/>
          <w:iCs/>
          <w:sz w:val="24"/>
          <w:szCs w:val="24"/>
          <w:lang w:eastAsia="hu-HU"/>
        </w:rPr>
      </w:pPr>
    </w:p>
    <w:p w:rsidR="00962996" w:rsidRPr="00962996" w:rsidRDefault="00962996" w:rsidP="00962996">
      <w:pPr>
        <w:rPr>
          <w:rFonts w:ascii="Times New Roman" w:eastAsia="Times New Roman" w:hAnsi="Times New Roman" w:cs="Times New Roman"/>
          <w:i/>
          <w:iCs/>
          <w:sz w:val="24"/>
          <w:szCs w:val="24"/>
          <w:lang w:eastAsia="hu-HU"/>
        </w:rPr>
      </w:pPr>
    </w:p>
    <w:p w:rsidR="00962996" w:rsidRPr="00962996" w:rsidRDefault="00962996" w:rsidP="00962996">
      <w:pPr>
        <w:rPr>
          <w:rFonts w:ascii="Times New Roman" w:eastAsia="Times New Roman" w:hAnsi="Times New Roman" w:cs="Times New Roman"/>
          <w:i/>
          <w:iCs/>
          <w:sz w:val="24"/>
          <w:szCs w:val="24"/>
          <w:lang w:eastAsia="hu-HU"/>
        </w:rPr>
      </w:pPr>
    </w:p>
    <w:p w:rsidR="00962996" w:rsidRPr="00962996" w:rsidRDefault="00962996" w:rsidP="00962996">
      <w:pPr>
        <w:rPr>
          <w:rFonts w:ascii="Times New Roman" w:eastAsia="Times New Roman" w:hAnsi="Times New Roman" w:cs="Times New Roman"/>
          <w:i/>
          <w:iCs/>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p>
    <w:p w:rsidR="00962996" w:rsidRPr="00962996" w:rsidRDefault="00962996" w:rsidP="00962996">
      <w:pPr>
        <w:jc w:val="right"/>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i/>
          <w:sz w:val="24"/>
          <w:szCs w:val="24"/>
          <w:lang w:eastAsia="hu-HU"/>
        </w:rPr>
        <w:t>4. melléklet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Budapest Főváros II. ker. Önkormányzat</w:t>
      </w:r>
    </w:p>
    <w:p w:rsidR="00962996" w:rsidRPr="00962996" w:rsidRDefault="00962996" w:rsidP="00962996">
      <w:pPr>
        <w:keepNext/>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 sz. Gondozási Központ</w:t>
      </w:r>
    </w:p>
    <w:p w:rsidR="00962996" w:rsidRPr="00962996" w:rsidRDefault="00962996" w:rsidP="00962996">
      <w:pPr>
        <w:keepNext/>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1027 Budapest, Bem József tér 2.</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 / Fax: 212-5019,  Tel:315-0775</w:t>
      </w:r>
      <w:r w:rsidRPr="00962996">
        <w:rPr>
          <w:rFonts w:ascii="Times New Roman" w:eastAsia="Times New Roman" w:hAnsi="Times New Roman" w:cs="Times New Roman"/>
          <w:sz w:val="24"/>
          <w:szCs w:val="24"/>
          <w:lang w:eastAsia="hu-HU"/>
        </w:rPr>
        <w:tab/>
        <w:t xml:space="preserve"> </w:t>
      </w:r>
    </w:p>
    <w:p w:rsidR="00962996" w:rsidRPr="00962996" w:rsidRDefault="00962996" w:rsidP="00962996">
      <w:pPr>
        <w:keepNext/>
        <w:pBdr>
          <w:bottom w:val="thinThickSmallGap" w:sz="24" w:space="1" w:color="auto"/>
        </w:pBd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e-mail:egyesgondozasikozpont@gmail.com</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p>
    <w:p w:rsidR="00962996" w:rsidRPr="00962996" w:rsidRDefault="00962996" w:rsidP="00962996">
      <w:pPr>
        <w:jc w:val="cente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mallCaps/>
          <w:sz w:val="24"/>
          <w:szCs w:val="24"/>
          <w:u w:val="single"/>
          <w:lang w:eastAsia="hu-HU"/>
        </w:rPr>
        <w:t>Megállapodás</w:t>
      </w:r>
    </w:p>
    <w:p w:rsidR="00962996" w:rsidRPr="00962996" w:rsidRDefault="00962996" w:rsidP="00962996">
      <w:pPr>
        <w:jc w:val="cente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Jelzőrendszeres házi segítségnyújtás</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sz w:val="24"/>
          <w:szCs w:val="24"/>
          <w:lang w:eastAsia="hu-HU"/>
        </w:rPr>
        <w:t xml:space="preserve">Mely létrejött egyrészről, mint szolgáltató </w:t>
      </w:r>
      <w:r w:rsidRPr="00962996">
        <w:rPr>
          <w:rFonts w:ascii="Times New Roman" w:eastAsia="Times New Roman" w:hAnsi="Times New Roman" w:cs="Times New Roman"/>
          <w:b/>
          <w:sz w:val="24"/>
          <w:szCs w:val="24"/>
          <w:lang w:eastAsia="hu-HU"/>
        </w:rPr>
        <w:t>Intézmény</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
          <w:sz w:val="24"/>
          <w:szCs w:val="24"/>
          <w:lang w:eastAsia="hu-HU"/>
        </w:rPr>
        <w:t xml:space="preserve"> </w:t>
      </w:r>
    </w:p>
    <w:p w:rsidR="00962996" w:rsidRPr="00962996" w:rsidRDefault="00962996" w:rsidP="00962996">
      <w:pPr>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b/>
          <w:sz w:val="24"/>
          <w:szCs w:val="24"/>
          <w:u w:val="single"/>
          <w:lang w:eastAsia="hu-HU"/>
        </w:rPr>
        <w:t>Intézmény adatai</w:t>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 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Intézményvezető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t xml:space="preserve"> </w:t>
      </w:r>
    </w:p>
    <w:p w:rsidR="00962996" w:rsidRPr="00962996" w:rsidRDefault="00962996" w:rsidP="00962996">
      <w:pPr>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másrészről, mint szolgáltatást </w:t>
      </w:r>
      <w:r w:rsidRPr="00962996">
        <w:rPr>
          <w:rFonts w:ascii="Times New Roman" w:eastAsia="Times New Roman" w:hAnsi="Times New Roman" w:cs="Times New Roman"/>
          <w:b/>
          <w:sz w:val="24"/>
          <w:szCs w:val="24"/>
          <w:lang w:eastAsia="hu-HU"/>
        </w:rPr>
        <w:t>Igénybevevő/ az Igénybevevő törvényes képviseletében eljáró</w:t>
      </w:r>
      <w:r w:rsidRPr="00962996">
        <w:rPr>
          <w:rFonts w:ascii="Times New Roman" w:eastAsia="Times New Roman" w:hAnsi="Times New Roman" w:cs="Times New Roman"/>
          <w:sz w:val="24"/>
          <w:szCs w:val="24"/>
          <w:lang w:eastAsia="hu-HU"/>
        </w:rPr>
        <w:t xml:space="preserve"> között</w:t>
      </w:r>
    </w:p>
    <w:p w:rsidR="00962996" w:rsidRPr="00962996" w:rsidRDefault="00962996" w:rsidP="00962996">
      <w:pPr>
        <w:ind w:right="-993"/>
        <w:jc w:val="center"/>
        <w:rPr>
          <w:rFonts w:ascii="Times New Roman" w:eastAsia="Times New Roman" w:hAnsi="Times New Roman" w:cs="Times New Roman"/>
          <w:sz w:val="24"/>
          <w:szCs w:val="24"/>
          <w:lang w:eastAsia="hu-HU"/>
        </w:rPr>
      </w:pPr>
    </w:p>
    <w:p w:rsidR="00962996" w:rsidRPr="00962996" w:rsidRDefault="00962996" w:rsidP="00962996">
      <w:pPr>
        <w:tabs>
          <w:tab w:val="left" w:pos="9975"/>
        </w:tabs>
        <w:ind w:right="-993"/>
        <w:rPr>
          <w:rFonts w:ascii="Times New Roman" w:eastAsia="Times New Roman" w:hAnsi="Times New Roman" w:cs="Times New Roman"/>
          <w:b/>
          <w:sz w:val="24"/>
          <w:szCs w:val="24"/>
          <w:u w:val="single"/>
          <w:lang w:eastAsia="hu-HU"/>
        </w:rPr>
      </w:pPr>
      <w:r w:rsidRPr="00962996">
        <w:rPr>
          <w:rFonts w:ascii="Times New Roman" w:eastAsia="Times New Roman" w:hAnsi="Times New Roman" w:cs="Times New Roman"/>
          <w:b/>
          <w:sz w:val="24"/>
          <w:szCs w:val="24"/>
          <w:u w:val="single"/>
          <w:lang w:eastAsia="hu-HU"/>
        </w:rPr>
        <w:t>Igénybevevő adatai</w:t>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Anyja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helye, ideje: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Lakcíme: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Tartózkodási helye: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 w:val="left" w:pos="10135"/>
        </w:tabs>
        <w:ind w:right="-99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p>
    <w:p w:rsidR="00962996" w:rsidRPr="00962996" w:rsidRDefault="00962996" w:rsidP="00962996">
      <w:pPr>
        <w:ind w:right="-993"/>
        <w:jc w:val="both"/>
        <w:rPr>
          <w:rFonts w:ascii="Times New Roman" w:eastAsia="Times New Roman" w:hAnsi="Times New Roman" w:cs="Times New Roman"/>
          <w:sz w:val="24"/>
          <w:szCs w:val="24"/>
          <w:lang w:eastAsia="hu-HU"/>
        </w:rPr>
      </w:pPr>
    </w:p>
    <w:p w:rsidR="00962996" w:rsidRPr="00962996" w:rsidRDefault="00962996" w:rsidP="00962996">
      <w:pPr>
        <w:tabs>
          <w:tab w:val="left" w:pos="9975"/>
        </w:tabs>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b/>
          <w:sz w:val="24"/>
          <w:szCs w:val="24"/>
          <w:u w:val="single"/>
          <w:lang w:eastAsia="hu-HU"/>
        </w:rPr>
        <w:t>Törvényes képviselő adatai</w:t>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név:</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Anyja neve: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Születési helye, ideje: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Lakcíme: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Tartózkodási helye:</w:t>
      </w:r>
      <w:r w:rsidRPr="00962996">
        <w:rPr>
          <w:rFonts w:ascii="Times New Roman" w:eastAsia="Times New Roman" w:hAnsi="Times New Roman" w:cs="Times New Roman"/>
          <w:sz w:val="24"/>
          <w:szCs w:val="24"/>
          <w:lang w:eastAsia="hu-HU"/>
        </w:rPr>
        <w:tab/>
      </w:r>
    </w:p>
    <w:p w:rsidR="00962996" w:rsidRPr="00962996" w:rsidRDefault="00962996" w:rsidP="00962996">
      <w:pPr>
        <w:tabs>
          <w:tab w:val="left" w:pos="2338"/>
        </w:tabs>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Telefonszáma:</w:t>
      </w:r>
      <w:r w:rsidRPr="00962996">
        <w:rPr>
          <w:rFonts w:ascii="Times New Roman" w:eastAsia="Times New Roman" w:hAnsi="Times New Roman" w:cs="Times New Roman"/>
          <w:sz w:val="24"/>
          <w:szCs w:val="24"/>
          <w:lang w:eastAsia="hu-HU"/>
        </w:rPr>
        <w:tab/>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alulírott napon és helyen, az alábbi feltételekkel:</w:t>
      </w:r>
    </w:p>
    <w:p w:rsidR="00962996" w:rsidRPr="00962996" w:rsidRDefault="00962996" w:rsidP="00962996">
      <w:pPr>
        <w:jc w:val="center"/>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1.  A megállapodás időtartama</w:t>
      </w:r>
    </w:p>
    <w:p w:rsidR="00962996" w:rsidRPr="00962996" w:rsidRDefault="00962996" w:rsidP="00962996">
      <w:pPr>
        <w:spacing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1.1.A szolgáltatást igénybevevő illetve törvényes képviselője által 20___ év _________hó ____ napján kezdeményezett kérelme alapján a szolgáltató biztosítja az igénybevevő számára a</w:t>
      </w:r>
      <w:r w:rsidRPr="00962996">
        <w:rPr>
          <w:rFonts w:ascii="Times New Roman" w:eastAsia="Times New Roman" w:hAnsi="Times New Roman" w:cs="Times New Roman"/>
          <w:bCs/>
          <w:sz w:val="24"/>
          <w:szCs w:val="24"/>
          <w:lang w:eastAsia="hu-HU"/>
        </w:rPr>
        <w:t xml:space="preserve"> szociális igazgatásról és szociális ellátásokról</w:t>
      </w:r>
      <w:r w:rsidRPr="00962996">
        <w:rPr>
          <w:rFonts w:ascii="Times New Roman" w:eastAsia="Times New Roman" w:hAnsi="Times New Roman" w:cs="Times New Roman"/>
          <w:bCs/>
          <w:sz w:val="24"/>
          <w:szCs w:val="24"/>
          <w:vertAlign w:val="superscript"/>
          <w:lang w:eastAsia="hu-HU"/>
        </w:rPr>
        <w:t xml:space="preserve"> </w:t>
      </w:r>
      <w:r w:rsidRPr="00962996">
        <w:rPr>
          <w:rFonts w:ascii="Times New Roman" w:eastAsia="Times New Roman" w:hAnsi="Times New Roman" w:cs="Times New Roman"/>
          <w:bCs/>
          <w:sz w:val="24"/>
          <w:szCs w:val="24"/>
          <w:lang w:eastAsia="hu-HU"/>
        </w:rPr>
        <w:t>szóló 1993. évi III. törvény (továbbiakban:</w:t>
      </w:r>
      <w:r w:rsidRPr="00962996">
        <w:rPr>
          <w:rFonts w:ascii="Times New Roman" w:eastAsia="Times New Roman" w:hAnsi="Times New Roman" w:cs="Times New Roman"/>
          <w:b/>
          <w:bCs/>
          <w:sz w:val="24"/>
          <w:szCs w:val="24"/>
          <w:lang w:eastAsia="hu-HU"/>
        </w:rPr>
        <w:t xml:space="preserve"> </w:t>
      </w:r>
      <w:r w:rsidRPr="00962996">
        <w:rPr>
          <w:rFonts w:ascii="Times New Roman" w:eastAsia="Calibri" w:hAnsi="Times New Roman" w:cs="Times New Roman"/>
          <w:sz w:val="24"/>
          <w:szCs w:val="24"/>
          <w:lang w:eastAsia="hu-HU"/>
        </w:rPr>
        <w:t>Szt.)</w:t>
      </w:r>
      <w:r w:rsidRPr="00962996">
        <w:rPr>
          <w:rFonts w:ascii="Times New Roman" w:eastAsia="Times New Roman" w:hAnsi="Times New Roman" w:cs="Times New Roman"/>
          <w:sz w:val="24"/>
          <w:szCs w:val="24"/>
          <w:lang w:eastAsia="hu-HU"/>
        </w:rPr>
        <w:t xml:space="preserve"> 65. §-a alapján biztosított jelzőrendszeres házi segítségnyújtást, mint személyes gondoskodást nyújtó szociális alapszolgáltatást. </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1.2.A felek megállapodnak abban, hogy az ellátás kezdetének időpontja: 20___ év ________hó ____nap</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1.3.Az ellátás határozott időre szól, 20___ év _____________hó ____napig.</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ellátás határozatlan idejű. </w:t>
      </w:r>
    </w:p>
    <w:p w:rsidR="00962996" w:rsidRPr="00962996" w:rsidRDefault="00962996" w:rsidP="00962996">
      <w:pPr>
        <w:spacing w:after="120" w:line="276" w:lineRule="auto"/>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2. Az igénybevevő által kért szolgáltatás tartalma</w:t>
      </w:r>
    </w:p>
    <w:p w:rsidR="00962996" w:rsidRPr="00962996" w:rsidRDefault="00962996" w:rsidP="00962996">
      <w:pPr>
        <w:spacing w:after="120"/>
        <w:jc w:val="both"/>
        <w:rPr>
          <w:rFonts w:ascii="Times New Roman" w:eastAsia="Times New Roman" w:hAnsi="Times New Roman" w:cs="Times New Roman"/>
          <w:b/>
          <w:sz w:val="24"/>
          <w:szCs w:val="24"/>
          <w:u w:val="single"/>
          <w:lang w:eastAsia="hu-HU"/>
        </w:rPr>
      </w:pPr>
      <w:r w:rsidRPr="00962996">
        <w:rPr>
          <w:rFonts w:ascii="Times New Roman" w:eastAsia="Times New Roman" w:hAnsi="Times New Roman" w:cs="Times New Roman"/>
          <w:sz w:val="24"/>
          <w:szCs w:val="24"/>
          <w:lang w:eastAsia="hu-HU"/>
        </w:rPr>
        <w:t>2.1. 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 A jelzőrendszeres házi segítségnyújtás biztosítása állami feladat.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2.2.A személyes gondoskodást nyújtó szociális ellátások igénybevétele önkéntes.</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2.3.A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2.4. A szolgáltató a jelzőrendszeres házi segítségnyújtás megszervezéséhez segélyhívásokat fogadó diszpécserközpontot üzemeltetővel szerződést köt.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2.5. A szolgáltató a jelzőrendszeres házi segítségnyújtás működtetéséhez </w:t>
      </w:r>
    </w:p>
    <w:p w:rsidR="00962996" w:rsidRPr="00962996" w:rsidRDefault="00962996" w:rsidP="00962996">
      <w:pPr>
        <w:ind w:firstLine="181"/>
        <w:jc w:val="both"/>
        <w:rPr>
          <w:rFonts w:ascii="Times New Roman" w:eastAsia="Times New Roman" w:hAnsi="Times New Roman" w:cs="Times New Roman"/>
          <w:strike/>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 műszaki rendszer körében az ellátottnál elhelyezett segélyhívó készüléket,</w:t>
      </w:r>
    </w:p>
    <w:p w:rsidR="00962996" w:rsidRPr="00962996" w:rsidRDefault="00962996" w:rsidP="00962996">
      <w:pPr>
        <w:spacing w:after="120"/>
        <w:ind w:firstLine="18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 gondozó saját felszerelése körében mobiltelefont, készenléti táskát, továbbá a gyors helyszínre érkezéshez szükséges feltételeket biztosít.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2.6. Az ellátottnál elhelyezett segélyhívó készülék testen viselhető, ütés- és cseppálló.</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2.7. A szolgáltató az ellátás keretében biztosítja</w:t>
      </w:r>
    </w:p>
    <w:p w:rsidR="00962996" w:rsidRPr="00962996" w:rsidRDefault="00962996" w:rsidP="00962996">
      <w:pPr>
        <w:ind w:firstLine="18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az ellátott személy segélyhívása esetén az ügyeletes gondozónak a helyszínen történő haladéktalan megjelenését,</w:t>
      </w:r>
    </w:p>
    <w:p w:rsidR="00962996" w:rsidRPr="00962996" w:rsidRDefault="00962996" w:rsidP="00962996">
      <w:pPr>
        <w:ind w:firstLine="18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 segélyhívás okául szolgáló probléma megoldása érdekében szükséges azonnali intézkedések megtételét,</w:t>
      </w:r>
    </w:p>
    <w:p w:rsidR="00962996" w:rsidRPr="00962996" w:rsidRDefault="00962996" w:rsidP="00962996">
      <w:pPr>
        <w:spacing w:after="1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szükség esetén további egészségügyi vagy szociális ellátás kezdeményezését.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2.8.A jelzőrendszeres házi segítségnyújtás igénybevétele szempontjából szociálisan rászorult</w:t>
      </w:r>
    </w:p>
    <w:p w:rsidR="00962996" w:rsidRPr="00962996" w:rsidRDefault="00962996" w:rsidP="00962996">
      <w:pPr>
        <w:ind w:firstLine="18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az egyedül élő 65 év feletti személy,</w:t>
      </w:r>
    </w:p>
    <w:p w:rsidR="00962996" w:rsidRPr="00962996" w:rsidRDefault="00962996" w:rsidP="00962996">
      <w:pPr>
        <w:ind w:firstLine="18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az egyedül élő súlyosan fogyatékos vagy pszichiátriai beteg személy, vagy</w:t>
      </w:r>
    </w:p>
    <w:p w:rsidR="00962996" w:rsidRPr="00962996" w:rsidRDefault="00962996" w:rsidP="00962996">
      <w:pPr>
        <w:spacing w:after="120"/>
        <w:ind w:firstLine="181"/>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a kétszemélyes háztartásban - melybe a kiskorú személyt nem kell beleérteni - élő 65 év feletti, illetve súlyosan fogyatékos vagy pszichiátriai beteg személy, ha egészségi állapota indokolja a szolgáltatás folyamatos biztosítását.</w:t>
      </w:r>
    </w:p>
    <w:p w:rsidR="00962996" w:rsidRPr="00962996" w:rsidRDefault="00962996" w:rsidP="00962996">
      <w:pPr>
        <w:spacing w:after="120"/>
        <w:jc w:val="both"/>
        <w:rPr>
          <w:rFonts w:ascii="Times New Roman" w:eastAsia="Times New Roman" w:hAnsi="Times New Roman" w:cs="Times New Roman"/>
          <w:sz w:val="24"/>
          <w:szCs w:val="24"/>
        </w:rPr>
      </w:pPr>
      <w:r w:rsidRPr="00962996">
        <w:rPr>
          <w:rFonts w:ascii="Times New Roman" w:eastAsia="Times New Roman" w:hAnsi="Times New Roman" w:cs="Times New Roman"/>
          <w:sz w:val="24"/>
          <w:szCs w:val="24"/>
        </w:rPr>
        <w:t>2.9.A jelzőrendszeres házi segítségnyújtás folyamatos készenléti rendszerben működik. </w:t>
      </w:r>
    </w:p>
    <w:p w:rsidR="00962996" w:rsidRPr="00962996" w:rsidRDefault="00962996" w:rsidP="00962996">
      <w:pPr>
        <w:spacing w:after="120" w:line="276" w:lineRule="auto"/>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3. A"/>
        </w:smartTagPr>
        <w:r w:rsidRPr="00962996">
          <w:rPr>
            <w:rFonts w:ascii="Times New Roman" w:eastAsia="Times New Roman" w:hAnsi="Times New Roman" w:cs="Times New Roman"/>
            <w:b/>
            <w:sz w:val="24"/>
            <w:szCs w:val="24"/>
            <w:lang w:eastAsia="hu-HU"/>
          </w:rPr>
          <w:t>3. A</w:t>
        </w:r>
      </w:smartTag>
      <w:r w:rsidRPr="00962996">
        <w:rPr>
          <w:rFonts w:ascii="Times New Roman" w:eastAsia="Times New Roman" w:hAnsi="Times New Roman" w:cs="Times New Roman"/>
          <w:b/>
          <w:sz w:val="24"/>
          <w:szCs w:val="24"/>
          <w:lang w:eastAsia="hu-HU"/>
        </w:rPr>
        <w:t xml:space="preserve"> személyi térítési díj megállapítására, fizetésére vonatkozó szabályok</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3.1.Az ellátásért az igénybevevő, vagy törvényes képviselője, vagy más a Szt. 114 § 2. pontja alapján meghatározott személy (a továbbiakban: kötelezett) térítési díjat fizet.</w:t>
      </w:r>
    </w:p>
    <w:p w:rsidR="00962996" w:rsidRPr="00962996" w:rsidRDefault="00962996" w:rsidP="00962996">
      <w:pPr>
        <w:widowControl w:val="0"/>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3.2.A fenntartó rendeletben határozza meg a fizetendő személyi térítési díj mértékét és annak mérséklésének módjait figyelembe véve az Szt. és a </w:t>
      </w:r>
      <w:r w:rsidRPr="00962996">
        <w:rPr>
          <w:rFonts w:ascii="Times New Roman" w:eastAsia="Times New Roman" w:hAnsi="Times New Roman" w:cs="Times New Roman"/>
          <w:bCs/>
          <w:sz w:val="24"/>
          <w:szCs w:val="24"/>
          <w:lang w:eastAsia="hu-HU"/>
        </w:rPr>
        <w:t xml:space="preserve">személyes gondoskodást nyújtó szociális ellátások térítési díjáról szóló 29/1993. (II.17.) </w:t>
      </w:r>
      <w:r w:rsidRPr="00962996">
        <w:rPr>
          <w:rFonts w:ascii="Times New Roman" w:eastAsia="Times New Roman" w:hAnsi="Times New Roman" w:cs="Times New Roman"/>
          <w:sz w:val="24"/>
          <w:szCs w:val="24"/>
          <w:lang w:eastAsia="hu-HU"/>
        </w:rPr>
        <w:t xml:space="preserve">Kormányrendeletben foglaltakat. </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3.3.Az intézményi térítési díj a személyes gondoskodás körébe tartozó jelzőrendszeres házi segítségnyújtás ellenértékeként megállapított összeg. </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3.4.Az intézményi térítési díjat a fenntartó tárgyév április 1-jéig állapítja meg.</w:t>
      </w:r>
    </w:p>
    <w:p w:rsidR="00962996" w:rsidRPr="00962996" w:rsidRDefault="00962996" w:rsidP="00962996">
      <w:pPr>
        <w:spacing w:after="120"/>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lang w:eastAsia="hu-HU"/>
        </w:rPr>
        <w:t>3.5.Az intézményi térítési díjat a fenntartó év közben egy alkalommal módosíthatja, amely a személyi térítési díj összegének módosulását vonhatja maga után.</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3.6.Az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 xml:space="preserve">Az Szt. 117/B. § </w:t>
      </w:r>
      <w:r w:rsidRPr="00962996">
        <w:rPr>
          <w:rFonts w:ascii="Times New Roman" w:eastAsia="Times New Roman" w:hAnsi="Times New Roman" w:cs="Times New Roman"/>
          <w:sz w:val="24"/>
          <w:szCs w:val="24"/>
          <w:lang w:eastAsia="hu-HU"/>
        </w:rPr>
        <w:t xml:space="preserve">(1) bekezdése alapján az ellátást igénylő, vagy a térítési díjat megfizető más személy írásban vállalhatja a mindenkori intézményi térítési díjjal azonos személyi térítési díj megfizetését. Ebben az esetben nem kell jövedelmet vizsgálni. </w:t>
      </w:r>
    </w:p>
    <w:p w:rsidR="00962996" w:rsidRPr="00962996" w:rsidRDefault="00962996" w:rsidP="00962996">
      <w:pPr>
        <w:spacing w:after="120"/>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3.7.A személyi térítési díj nem haladhatja meg az intézményi térítési díj összegét.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3.8.A kötelezett által fizetendő térítési díj összegét az intézményvezető konkrét összegben, napra vonatkozóan állapítja meg, és arról az ellátást igénylőt a megállapodás megkötésekor írásban „Értesítés a személyes gondoskodást nyújtó szociális ellátás személyi térítési díjáról” keretében tájékoztatja.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3.9.A személyi térítési díj havi összegét</w:t>
      </w:r>
      <w:r w:rsidRPr="00962996">
        <w:rPr>
          <w:rFonts w:ascii="Times New Roman" w:eastAsia="Times New Roman" w:hAnsi="Times New Roman" w:cs="Times New Roman"/>
          <w:b/>
          <w:sz w:val="24"/>
          <w:szCs w:val="24"/>
          <w:lang w:eastAsia="hu-HU"/>
        </w:rPr>
        <w:t xml:space="preserve"> </w:t>
      </w:r>
      <w:r w:rsidRPr="00962996">
        <w:rPr>
          <w:rFonts w:ascii="Times New Roman" w:eastAsia="Times New Roman" w:hAnsi="Times New Roman" w:cs="Times New Roman"/>
          <w:sz w:val="24"/>
          <w:szCs w:val="24"/>
          <w:lang w:eastAsia="hu-HU"/>
        </w:rPr>
        <w:t xml:space="preserve">az intézményvezető, a megállapított napidíj és az adott hónapban azoknak a napoknak a száma, amelyeken az igénylő otthonában működő jelzőkészülék található szorzataként egy összegben határozza meg. </w:t>
      </w:r>
    </w:p>
    <w:p w:rsidR="00962996" w:rsidRPr="00962996" w:rsidRDefault="00962996" w:rsidP="00962996">
      <w:pPr>
        <w:spacing w:after="1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3.10.A személyi térítési díj összege a megállapítás időpontjától függetlenül évente két alkalommal vizsgálható felül és változtatható meg, kivéve, ha az ellátott jövedelme olyan mértékben csökken, hogy az e törvényben meghatározott térítési díj fizetési kötelezettségének nem tud eleget tenni; vagy ha az öregségi nyugdíj mindenkori legkisebb összegének 25%-át meghaladó mértékben növekedett.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3.11.A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962996" w:rsidRPr="00962996" w:rsidRDefault="00962996" w:rsidP="00962996">
      <w:pPr>
        <w:spacing w:after="120"/>
        <w:jc w:val="both"/>
        <w:rPr>
          <w:rFonts w:ascii="Times New Roman" w:eastAsia="Times New Roman" w:hAnsi="Times New Roman" w:cs="Times New Roman"/>
          <w:sz w:val="24"/>
          <w:szCs w:val="24"/>
          <w:lang w:eastAsia="ar-SA"/>
        </w:rPr>
      </w:pPr>
      <w:r w:rsidRPr="00962996">
        <w:rPr>
          <w:rFonts w:ascii="Times New Roman" w:eastAsia="Times New Roman" w:hAnsi="Times New Roman" w:cs="Times New Roman"/>
          <w:sz w:val="24"/>
          <w:szCs w:val="24"/>
          <w:lang w:eastAsia="hu-HU"/>
        </w:rPr>
        <w:t xml:space="preserve">3.12.A megállapított térítési díj méltányosságból történő csökkentése, vagy elengedése ügyében, ha a jövedelmi és vagyoni viszonyai ezt indokolttá teszik a kérelmet jelen megállapodás kézhezvételétől számított 8 napon belül az I. sz. Gondozási Központ vezetőjéhez kell benyújtania. (1027 Budapest, Bem József tér 2.) A méltányossági kérelmek ügyében </w:t>
      </w:r>
      <w:r w:rsidRPr="00962996">
        <w:rPr>
          <w:rFonts w:ascii="Times New Roman" w:eastAsia="Calibri" w:hAnsi="Times New Roman" w:cs="Times New Roman"/>
          <w:sz w:val="24"/>
          <w:szCs w:val="24"/>
          <w:lang w:eastAsia="hu-HU"/>
        </w:rPr>
        <w:t>Budapest Főváros II. Kerületi Önkormányzat</w:t>
      </w:r>
      <w:r w:rsidRPr="00962996">
        <w:rPr>
          <w:rFonts w:ascii="Times New Roman" w:hAnsi="Times New Roman" w:cs="Times New Roman"/>
          <w:sz w:val="24"/>
          <w:szCs w:val="24"/>
          <w:shd w:val="clear" w:color="auto" w:fill="FFFFFF"/>
        </w:rPr>
        <w:t xml:space="preserve"> Képviselő-testülete által kialakított bizottságok hatásköréről szóló önkormányzati rendeletében meghatározott, a méltányosság elbírálásának hatáskörével rendelkező bizottság </w:t>
      </w:r>
      <w:r w:rsidRPr="00962996">
        <w:rPr>
          <w:rFonts w:ascii="Times New Roman" w:eastAsia="Times New Roman" w:hAnsi="Times New Roman" w:cs="Times New Roman"/>
          <w:sz w:val="24"/>
          <w:szCs w:val="24"/>
          <w:lang w:eastAsia="hu-HU"/>
        </w:rPr>
        <w:t xml:space="preserve">dönt.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3.13.Ha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3.14.A fenntartó döntéséig, illetve a bíróság jogerős határozatáig a korábban megállapított személyi térítési díjat kell megfizetnie.</w:t>
      </w:r>
    </w:p>
    <w:p w:rsidR="00962996" w:rsidRPr="00962996" w:rsidRDefault="00962996" w:rsidP="00962996">
      <w:pPr>
        <w:tabs>
          <w:tab w:val="left" w:pos="360"/>
          <w:tab w:val="left" w:pos="5300"/>
        </w:tabs>
        <w:spacing w:after="12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3.15.Fizetés módja, időpontja:</w:t>
      </w:r>
    </w:p>
    <w:p w:rsidR="00962996" w:rsidRPr="00962996" w:rsidRDefault="00962996" w:rsidP="00962996">
      <w:pPr>
        <w:tabs>
          <w:tab w:val="left" w:pos="360"/>
          <w:tab w:val="left" w:pos="5300"/>
        </w:tabs>
        <w:spacing w:after="12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Intézményünkben a térítési díjat számla ellenében, utólag, havonként, a tárgyhónapot követő hó 10-éig kell megfizetni.</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3.16.Ha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962996" w:rsidRPr="00962996" w:rsidRDefault="00962996" w:rsidP="00962996">
      <w:pPr>
        <w:spacing w:after="20"/>
        <w:jc w:val="both"/>
        <w:rPr>
          <w:rFonts w:ascii="Times New Roman" w:eastAsia="Times New Roman" w:hAnsi="Times New Roman" w:cs="Times New Roman"/>
          <w:b/>
          <w:sz w:val="24"/>
          <w:szCs w:val="24"/>
          <w:lang w:eastAsia="hu-HU"/>
        </w:rPr>
      </w:pPr>
      <w:smartTag w:uri="urn:schemas-microsoft-com:office:smarttags" w:element="metricconverter">
        <w:smartTagPr>
          <w:attr w:name="ProductID" w:val="4. A"/>
        </w:smartTagPr>
        <w:r w:rsidRPr="00962996">
          <w:rPr>
            <w:rFonts w:ascii="Times New Roman" w:eastAsia="Times New Roman" w:hAnsi="Times New Roman" w:cs="Times New Roman"/>
            <w:b/>
            <w:sz w:val="24"/>
            <w:szCs w:val="24"/>
            <w:lang w:eastAsia="hu-HU"/>
          </w:rPr>
          <w:t>4. A</w:t>
        </w:r>
      </w:smartTag>
      <w:r w:rsidRPr="00962996">
        <w:rPr>
          <w:rFonts w:ascii="Times New Roman" w:eastAsia="Times New Roman" w:hAnsi="Times New Roman" w:cs="Times New Roman"/>
          <w:b/>
          <w:sz w:val="24"/>
          <w:szCs w:val="24"/>
          <w:lang w:eastAsia="hu-HU"/>
        </w:rPr>
        <w:t xml:space="preserve"> szolgáltatás megszűnése</w:t>
      </w: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4.1. Az intézményi jogviszony megszűnik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a)</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az intézmény jogutód nélküli megszűnésével,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b) </w:t>
      </w:r>
      <w:r w:rsidRPr="00962996">
        <w:rPr>
          <w:rFonts w:ascii="Times New Roman" w:eastAsia="Times New Roman" w:hAnsi="Times New Roman" w:cs="Times New Roman"/>
          <w:sz w:val="24"/>
          <w:szCs w:val="24"/>
          <w:lang w:eastAsia="hu-HU"/>
        </w:rPr>
        <w:t>a jogosult halálával,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c) </w:t>
      </w:r>
      <w:r w:rsidRPr="00962996">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962996" w:rsidRPr="00962996" w:rsidRDefault="00962996" w:rsidP="00962996">
      <w:pPr>
        <w:spacing w:after="120"/>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d)</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 xml:space="preserve">jelen </w:t>
      </w:r>
      <w:r w:rsidRPr="00962996">
        <w:rPr>
          <w:rFonts w:ascii="Times New Roman" w:eastAsia="Times New Roman" w:hAnsi="Times New Roman" w:cs="Times New Roman"/>
          <w:sz w:val="24"/>
          <w:szCs w:val="24"/>
          <w:lang w:eastAsia="hu-HU"/>
        </w:rPr>
        <w:t>megállapodás felmondásával.</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4.2. Jelen</w:t>
      </w:r>
      <w:r w:rsidRPr="00962996">
        <w:rPr>
          <w:rFonts w:ascii="Times New Roman" w:eastAsia="Times New Roman" w:hAnsi="Times New Roman" w:cs="Times New Roman"/>
          <w:sz w:val="24"/>
          <w:szCs w:val="24"/>
          <w:lang w:eastAsia="hu-HU"/>
        </w:rPr>
        <w:t xml:space="preserve"> megállapodás felmondása</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megállapodást írásban felmondhatja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xml:space="preserve"> az ellátott, illetve törvényes képviselője indokolás nélkül,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xml:space="preserve"> az intézményvezető.</w:t>
      </w:r>
    </w:p>
    <w:p w:rsidR="00962996" w:rsidRPr="00962996" w:rsidRDefault="00962996" w:rsidP="00962996">
      <w:pPr>
        <w:spacing w:after="20"/>
        <w:ind w:firstLine="180"/>
        <w:jc w:val="both"/>
        <w:rPr>
          <w:rFonts w:ascii="Times New Roman" w:eastAsia="Times New Roman" w:hAnsi="Times New Roman" w:cs="Times New Roman"/>
          <w:b/>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4.3. A 4.2.</w:t>
      </w:r>
      <w:r w:rsidRPr="00962996">
        <w:rPr>
          <w:rFonts w:ascii="Times New Roman" w:eastAsia="Times New Roman" w:hAnsi="Times New Roman" w:cs="Times New Roman"/>
          <w:i/>
          <w:iCs/>
          <w:sz w:val="24"/>
          <w:szCs w:val="24"/>
          <w:lang w:eastAsia="hu-HU"/>
        </w:rPr>
        <w:t xml:space="preserve">b) </w:t>
      </w:r>
      <w:r w:rsidRPr="00962996">
        <w:rPr>
          <w:rFonts w:ascii="Times New Roman" w:eastAsia="Times New Roman" w:hAnsi="Times New Roman" w:cs="Times New Roman"/>
          <w:sz w:val="24"/>
          <w:szCs w:val="24"/>
          <w:lang w:eastAsia="hu-HU"/>
        </w:rPr>
        <w:t>pont szerinti felmondásnak akkor van helye, ha: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az ellátott másik intézményben történő elhelyezése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 további intézményi elhelyezése nem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 az ellátott a házirendet súlyosan megsérti,</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d) a kötelezett, a térítési díj fizetési kötelezettségének nem tesz eleget.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 az igénybevevő II kerületi lakóhelye megszűnik.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4.4.A felmondási idő tizenöt nap.</w:t>
      </w:r>
    </w:p>
    <w:p w:rsidR="00962996" w:rsidRPr="00962996" w:rsidRDefault="00962996" w:rsidP="00962996">
      <w:pPr>
        <w:spacing w:after="20"/>
        <w:jc w:val="both"/>
        <w:rPr>
          <w:rFonts w:ascii="Times New Roman" w:eastAsia="Times New Roman" w:hAnsi="Times New Roman" w:cs="Times New Roman"/>
          <w:b/>
          <w:sz w:val="24"/>
          <w:szCs w:val="24"/>
          <w:u w:val="single"/>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4.5.A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4.6.Ha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4.7.Ha az ellátást igénybevevő/törvényes képviselője nem kéri a jövedelemvizsgálat lefolytatását, úgy kell tekinteni, hogy vagyoni, jövedelmi viszonyai lehetővé teszik a térítési díj megfizetését.</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4.8.Ha három hónapon át térítési díj tartozás áll fenn, az ellátást igénybevevőt/törvényes képviselőjét írásban tájékoztatni kell a felmondás lehetőségéről, annak kezdő időpontjáról, valamint a 4.7. pontban foglaltakról.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4.9.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ellátást változatlan feltételek mellett mindaddig biztosítani kell, amíg a fenntartó, illetve a bíróság jogerős és végrehajtható határozatot nem hoz.</w:t>
      </w:r>
    </w:p>
    <w:p w:rsidR="00962996" w:rsidRPr="00962996" w:rsidRDefault="00962996" w:rsidP="00962996">
      <w:pPr>
        <w:spacing w:after="20" w:line="276" w:lineRule="auto"/>
        <w:jc w:val="both"/>
        <w:rPr>
          <w:rFonts w:ascii="Times New Roman" w:eastAsia="Times New Roman" w:hAnsi="Times New Roman" w:cs="Times New Roman"/>
          <w:b/>
          <w:iCs/>
          <w:sz w:val="24"/>
          <w:szCs w:val="24"/>
          <w:lang w:eastAsia="hu-HU"/>
        </w:rPr>
      </w:pPr>
    </w:p>
    <w:p w:rsidR="00962996" w:rsidRPr="00962996" w:rsidRDefault="00962996" w:rsidP="00962996">
      <w:pPr>
        <w:spacing w:after="20" w:line="276" w:lineRule="auto"/>
        <w:jc w:val="both"/>
        <w:rPr>
          <w:rFonts w:ascii="Times New Roman" w:eastAsia="Times New Roman" w:hAnsi="Times New Roman" w:cs="Times New Roman"/>
          <w:b/>
          <w:iCs/>
          <w:sz w:val="24"/>
          <w:szCs w:val="24"/>
          <w:lang w:eastAsia="hu-HU"/>
        </w:rPr>
      </w:pPr>
      <w:r w:rsidRPr="00962996">
        <w:rPr>
          <w:rFonts w:ascii="Times New Roman" w:eastAsia="Times New Roman" w:hAnsi="Times New Roman" w:cs="Times New Roman"/>
          <w:b/>
          <w:iCs/>
          <w:sz w:val="24"/>
          <w:szCs w:val="24"/>
          <w:lang w:eastAsia="hu-HU"/>
        </w:rPr>
        <w:t>5. Adatkezelés</w:t>
      </w: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5.1. A jogosult és hozzátartozója az intézménybe való felvételkor köteles adatokat szolgáltatni a jogszabály alapján vezetett nyilvántartásokhoz. </w:t>
      </w:r>
    </w:p>
    <w:p w:rsidR="00962996" w:rsidRPr="00962996" w:rsidRDefault="00962996" w:rsidP="00962996">
      <w:pPr>
        <w:jc w:val="both"/>
        <w:rPr>
          <w:rFonts w:ascii="Times New Roman" w:hAnsi="Times New Roman" w:cs="Times New Roman"/>
          <w:b/>
          <w:iCs/>
          <w:sz w:val="24"/>
          <w:szCs w:val="24"/>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5.2. Az intézmény vezetője az igénybevevő adatait nyilvántartásba veszi. A nyilvántartás vezetésének célja a Szt.-ben meghatározott jogok érvényesülésének elősegítése.</w:t>
      </w:r>
    </w:p>
    <w:p w:rsidR="00962996" w:rsidRPr="00962996" w:rsidRDefault="00962996" w:rsidP="00962996">
      <w:pPr>
        <w:jc w:val="both"/>
        <w:rPr>
          <w:rFonts w:ascii="Times New Roman" w:eastAsia="Times New Roman" w:hAnsi="Times New Roman" w:cs="Times New Roman"/>
          <w:b/>
          <w:iCs/>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5.3.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5.4. Az intézmény az ellátást igénybevevő személyes adatait az Szt. 20.§ szerinti nyilvántartásba rögzíti, valamint a mindenkori hatályos jogszabályok alapján az adatigénylésre jogosult szervnek, kérésre, adatot szolgáltat.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nyilvántartást vezető szervek a nyilvántartásban kezelt adatokat természetes személyazonosító adatok nélkül statisztikai célra felhasználhatják, illetőleg azokból statisztikai célra adatot szolgáltathatnak.</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Calibri" w:hAnsi="Times New Roman" w:cs="Times New Roman"/>
          <w:b/>
          <w:sz w:val="24"/>
          <w:szCs w:val="24"/>
        </w:rPr>
      </w:pPr>
      <w:r w:rsidRPr="00962996">
        <w:rPr>
          <w:rFonts w:ascii="Times New Roman" w:eastAsia="Calibri" w:hAnsi="Times New Roman" w:cs="Times New Roman"/>
          <w:b/>
          <w:sz w:val="24"/>
          <w:szCs w:val="24"/>
        </w:rPr>
        <w:t>6. Az ellátást igénylő jogai és kötelezettségei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Calibri" w:hAnsi="Times New Roman" w:cs="Times New Roman"/>
          <w:sz w:val="24"/>
          <w:szCs w:val="24"/>
          <w:lang w:eastAsia="hu-HU"/>
        </w:rPr>
        <w:t>6.1. A személyes gondoskodást nyújtó szociális intézmény az általa biztosított szolgáltatást olyan módon végzi, hogy figyelemmel legyen az ellátást igénybevevőket megillető alkotmányos jogok maradéktalan és teljes körű tiszteletben tartására, különös</w:t>
      </w:r>
      <w:r w:rsidRPr="00962996">
        <w:rPr>
          <w:rFonts w:ascii="Times New Roman" w:eastAsia="Times New Roman" w:hAnsi="Times New Roman" w:cs="Times New Roman"/>
          <w:sz w:val="24"/>
          <w:szCs w:val="24"/>
          <w:lang w:eastAsia="hu-HU"/>
        </w:rPr>
        <w:t xml:space="preserve"> figyelemmel az élethez, emberi méltósághoz, a testi épséghez, a testi-lelki egészséghez való jogra.</w:t>
      </w:r>
    </w:p>
    <w:p w:rsidR="00962996" w:rsidRPr="00962996" w:rsidRDefault="00962996" w:rsidP="00962996">
      <w:pPr>
        <w:rPr>
          <w:rFonts w:ascii="Times New Roman" w:eastAsia="Calibri" w:hAnsi="Times New Roman" w:cs="Times New Roman"/>
          <w:b/>
          <w:sz w:val="24"/>
          <w:szCs w:val="24"/>
          <w:lang w:eastAsia="hu-HU"/>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6.2. Az ellátást igénybe vevőnek joga van szociális helyzetére, egészségi és mentális állapotára tekintettel a szociális intézmény által biztosított teljes körű ellátásra.</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6.3.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6.4. Az ellátást igénybevevőnek joga van az intézmény működésével, gazdálkodásával kapcsolatos legfontosabb adatok megismeréséhez. </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6.5. Az ellátást igénylő a szolgáltatás határozott idejű szüneteltetését írásban kérheti.</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6.6. </w:t>
      </w:r>
      <w:bookmarkStart w:id="268" w:name="_Hlk97812404"/>
      <w:r w:rsidRPr="00962996">
        <w:rPr>
          <w:rFonts w:ascii="Times New Roman" w:eastAsia="Calibri" w:hAnsi="Times New Roman" w:cs="Times New Roman"/>
          <w:sz w:val="24"/>
          <w:szCs w:val="24"/>
        </w:rPr>
        <w:t>Az ellátást igénylő vállalja, hogy ellátása érdekében együttműködik a gondozási folyamatban résztvevő szakemberekkel.</w:t>
      </w:r>
      <w:bookmarkEnd w:id="268"/>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6.7. Az ellátást igénylő hozzájárul ahhoz, hogy megfelelő ellátása érdekében, személyiségi jogainak tiszteletben tartása mellett, a szolgáltató intézmény, a szükséges mértékben kapcsolatot tartson fent a hozzátartozókkal, szakemberekkel.</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6.8. Az ellátást igénylő tudomásul veszi, hogy az ellátó szabadon döntheti el, hogy a szolgáltatást kivel biztosítja.</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hAnsi="Times New Roman" w:cs="Times New Roman"/>
          <w:sz w:val="24"/>
          <w:szCs w:val="24"/>
          <w:shd w:val="clear" w:color="auto" w:fill="FFFFFF"/>
        </w:rPr>
        <w:t>6.9. Az ellátást igénylő felelősséggel tartozik az ellátása érdekében részére biztosított segélyhívó készülék és tartozékainak épségéért, meglétéért, vállalja, hogy azt rendeltetésének és a használati útmutatónak megfelelően használja. Tudomásul veszi, hogy a segélyhívó készülék vagy tartozékainak elvesztése vagy megsemmisülése esetén köteles azt megtéríteni. </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b/>
          <w:sz w:val="24"/>
          <w:szCs w:val="24"/>
        </w:rPr>
      </w:pPr>
    </w:p>
    <w:p w:rsidR="00962996" w:rsidRPr="00962996" w:rsidRDefault="00962996" w:rsidP="00962996">
      <w:pPr>
        <w:jc w:val="both"/>
        <w:rPr>
          <w:rFonts w:ascii="Times New Roman" w:eastAsia="Calibri" w:hAnsi="Times New Roman" w:cs="Times New Roman"/>
          <w:b/>
          <w:sz w:val="24"/>
          <w:szCs w:val="24"/>
        </w:rPr>
      </w:pPr>
      <w:r w:rsidRPr="00962996">
        <w:rPr>
          <w:rFonts w:ascii="Times New Roman" w:eastAsia="Calibri" w:hAnsi="Times New Roman" w:cs="Times New Roman"/>
          <w:b/>
          <w:sz w:val="24"/>
          <w:szCs w:val="24"/>
        </w:rPr>
        <w:t>7. A szolgáltató intézmény jogai és kötelezettségei</w:t>
      </w: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 xml:space="preserve">7.1. Az intézmény dolgozói esetében biztosítani kell, hogy a munkavégzéshez kapcsolódó megbecsülést megkapják, tiszteletben tartsák emberi méltóságukat és személyiségi jogaikat, munkájukat elismerjék. </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7.2. A</w:t>
      </w:r>
      <w:r w:rsidRPr="00962996">
        <w:rPr>
          <w:rFonts w:ascii="Times New Roman" w:hAnsi="Times New Roman" w:cs="Times New Roman"/>
          <w:sz w:val="24"/>
          <w:szCs w:val="24"/>
        </w:rPr>
        <w:t xml:space="preserve"> szolgáltatást végző személy </w:t>
      </w:r>
      <w:r w:rsidRPr="00962996">
        <w:rPr>
          <w:rFonts w:ascii="Times New Roman" w:eastAsia="Calibri" w:hAnsi="Times New Roman" w:cs="Times New Roman"/>
          <w:sz w:val="24"/>
          <w:szCs w:val="24"/>
        </w:rPr>
        <w:t>közfeladatot ellátó személynek minősül.</w:t>
      </w:r>
    </w:p>
    <w:p w:rsidR="00962996" w:rsidRPr="00962996" w:rsidRDefault="00962996" w:rsidP="00962996">
      <w:pPr>
        <w:jc w:val="both"/>
        <w:rPr>
          <w:rFonts w:ascii="Times New Roman" w:eastAsia="Calibri" w:hAnsi="Times New Roman" w:cs="Times New Roman"/>
          <w:sz w:val="24"/>
          <w:szCs w:val="24"/>
        </w:rPr>
      </w:pPr>
    </w:p>
    <w:p w:rsidR="00962996" w:rsidRPr="00962996" w:rsidRDefault="00962996" w:rsidP="00962996">
      <w:pPr>
        <w:jc w:val="both"/>
        <w:rPr>
          <w:rFonts w:ascii="Times New Roman" w:eastAsia="Calibri" w:hAnsi="Times New Roman" w:cs="Times New Roman"/>
          <w:sz w:val="24"/>
          <w:szCs w:val="24"/>
        </w:rPr>
      </w:pPr>
      <w:r w:rsidRPr="00962996">
        <w:rPr>
          <w:rFonts w:ascii="Times New Roman" w:eastAsia="Calibri" w:hAnsi="Times New Roman" w:cs="Times New Roman"/>
          <w:sz w:val="24"/>
          <w:szCs w:val="24"/>
        </w:rPr>
        <w:t>7.3. A szolgáltató intézmény a vállalt tevékenység során köteles a tőle elvárható gondossággal, maximális szakmai felkészültsége alapján eljárni.</w:t>
      </w:r>
    </w:p>
    <w:p w:rsidR="00962996" w:rsidRPr="00962996" w:rsidRDefault="00962996" w:rsidP="00962996">
      <w:pPr>
        <w:spacing w:before="100" w:beforeAutospacing="1" w:after="100" w:afterAutospacing="1" w:line="276" w:lineRule="auto"/>
        <w:jc w:val="both"/>
        <w:rPr>
          <w:rFonts w:ascii="Times New Roman" w:eastAsia="Times New Roman" w:hAnsi="Times New Roman" w:cs="Times New Roman"/>
          <w:sz w:val="24"/>
          <w:szCs w:val="24"/>
          <w:lang w:eastAsia="hu-HU"/>
        </w:rPr>
      </w:pPr>
      <w:r w:rsidRPr="00962996">
        <w:rPr>
          <w:rFonts w:ascii="Times New Roman" w:eastAsia="Calibri" w:hAnsi="Times New Roman" w:cs="Times New Roman"/>
          <w:sz w:val="24"/>
          <w:szCs w:val="24"/>
          <w:lang w:eastAsia="hu-HU"/>
        </w:rPr>
        <w:t>7.4. A szolgáltató intézményben</w:t>
      </w:r>
      <w:r w:rsidRPr="00962996">
        <w:rPr>
          <w:rFonts w:ascii="Times New Roman" w:hAnsi="Times New Roman" w:cs="Times New Roman"/>
          <w:sz w:val="24"/>
          <w:szCs w:val="24"/>
        </w:rPr>
        <w:t xml:space="preserve"> </w:t>
      </w:r>
      <w:r w:rsidRPr="00962996">
        <w:rPr>
          <w:rFonts w:ascii="Times New Roman" w:eastAsia="Times New Roman" w:hAnsi="Times New Roman" w:cs="Times New Roman"/>
          <w:sz w:val="24"/>
          <w:szCs w:val="24"/>
          <w:lang w:eastAsia="hu-HU"/>
        </w:rPr>
        <w:t>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 xml:space="preserve">7.5. A gondozó az ellátást igénybevevőtől, hozzátartozótól munkájáért sem pénzt, sem természetbeni ellenszolgáltatást nem fogadhat el, kölcsön nem kérhet, kölcsönt nem adhat.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b/>
          <w:sz w:val="24"/>
          <w:szCs w:val="24"/>
          <w:lang w:eastAsia="hu-HU"/>
        </w:rPr>
        <w:t>8. Jogorvoslati lehetőségek</w:t>
      </w: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8.1. A szolgáltatást igénybevevő ellátással kapcsolatban tett panaszát az intézmény vezetője köteles kivizsgálni, és 15 napon belül a panasztevőt értesíteni a kivizsgálás eredményéről. </w:t>
      </w:r>
    </w:p>
    <w:p w:rsidR="00962996" w:rsidRPr="00962996" w:rsidRDefault="00962996" w:rsidP="00962996">
      <w:pPr>
        <w:jc w:val="both"/>
        <w:rPr>
          <w:rFonts w:ascii="Times New Roman" w:eastAsia="Calibri" w:hAnsi="Times New Roman" w:cs="Times New Roman"/>
          <w:sz w:val="24"/>
          <w:szCs w:val="24"/>
          <w:lang w:eastAsia="hu-HU"/>
        </w:rPr>
      </w:pPr>
      <w:bookmarkStart w:id="269" w:name="_GoBack"/>
      <w:bookmarkEnd w:id="269"/>
    </w:p>
    <w:p w:rsidR="00962996" w:rsidRPr="00962996" w:rsidRDefault="00962996" w:rsidP="00962996">
      <w:pPr>
        <w:spacing w:after="12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8.2. Amennyiben az intézményvezető határidőben nem intézkedik, vagy a panasztevő a megtett intézkedéssel nem elégedett, az intézkedés kézhezvételétől számított nyolc napon belül a </w:t>
      </w:r>
      <w:r w:rsidRPr="00962996">
        <w:rPr>
          <w:rFonts w:ascii="Times New Roman" w:hAnsi="Times New Roman" w:cs="Times New Roman"/>
          <w:sz w:val="24"/>
          <w:szCs w:val="24"/>
          <w:shd w:val="clear" w:color="auto" w:fill="FFFFFF"/>
        </w:rPr>
        <w:t xml:space="preserve"> panasz kivizsgálásának hatáskörével rendelkező szakbizottsághoz </w:t>
      </w:r>
      <w:r w:rsidRPr="00962996">
        <w:rPr>
          <w:rFonts w:ascii="Times New Roman" w:eastAsia="Calibri" w:hAnsi="Times New Roman" w:cs="Times New Roman"/>
          <w:sz w:val="24"/>
          <w:szCs w:val="24"/>
          <w:lang w:eastAsia="hu-HU"/>
        </w:rPr>
        <w:t>fordulhat jogorvoslatért.</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 Az ellátottjogi képviselő</w:t>
      </w:r>
      <w:r w:rsidRPr="00962996">
        <w:rPr>
          <w:rFonts w:ascii="Times New Roman" w:eastAsia="Times New Roman" w:hAnsi="Times New Roman" w:cs="Times New Roman"/>
          <w:sz w:val="24"/>
          <w:szCs w:val="24"/>
          <w:lang w:eastAsia="hu-HU"/>
        </w:rPr>
        <w:t xml:space="preserve"> elérhetősége a </w:t>
      </w:r>
      <w:hyperlink r:id="rId26" w:history="1">
        <w:r w:rsidRPr="00962996">
          <w:rPr>
            <w:rFonts w:ascii="Times New Roman" w:eastAsia="Times New Roman" w:hAnsi="Times New Roman" w:cs="Times New Roman"/>
            <w:sz w:val="24"/>
            <w:szCs w:val="24"/>
            <w:u w:val="single"/>
            <w:lang w:eastAsia="hu-HU"/>
          </w:rPr>
          <w:t>www.ijsz.hu</w:t>
        </w:r>
      </w:hyperlink>
      <w:r w:rsidRPr="00962996">
        <w:rPr>
          <w:rFonts w:ascii="Times New Roman" w:eastAsia="Times New Roman" w:hAnsi="Times New Roman" w:cs="Times New Roman"/>
          <w:sz w:val="24"/>
          <w:szCs w:val="24"/>
          <w:lang w:eastAsia="hu-HU"/>
        </w:rPr>
        <w:t xml:space="preserve"> honlapján megtalálható</w:t>
      </w:r>
      <w:r w:rsidRPr="00962996">
        <w:rPr>
          <w:rFonts w:ascii="Times New Roman" w:eastAsia="Calibri" w:hAnsi="Times New Roman" w:cs="Times New Roman"/>
          <w:sz w:val="24"/>
          <w:szCs w:val="24"/>
          <w:lang w:eastAsia="hu-HU"/>
        </w:rPr>
        <w:t>.</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8.4. A jogvédő ingyenesen hívható zöld száma: 06-80/620-055 e-mail cím: ijsz@ijsz.emmi.gov.</w:t>
      </w:r>
      <w:r w:rsidRPr="00962996">
        <w:rPr>
          <w:rFonts w:ascii="Times New Roman" w:eastAsia="Times New Roman" w:hAnsi="Times New Roman" w:cs="Times New Roman"/>
          <w:i/>
          <w:iCs/>
          <w:sz w:val="24"/>
          <w:szCs w:val="24"/>
          <w:lang w:eastAsia="hu-HU"/>
        </w:rPr>
        <w:t>hu</w:t>
      </w:r>
      <w:r w:rsidRPr="00962996">
        <w:rPr>
          <w:rFonts w:ascii="Times New Roman" w:eastAsia="Times New Roman" w:hAnsi="Times New Roman" w:cs="Times New Roman"/>
          <w:i/>
          <w:sz w:val="24"/>
          <w:szCs w:val="24"/>
          <w:lang w:eastAsia="hu-HU"/>
        </w:rPr>
        <w:t>.</w:t>
      </w:r>
    </w:p>
    <w:p w:rsidR="00962996" w:rsidRPr="00962996" w:rsidRDefault="00962996" w:rsidP="00962996">
      <w:pPr>
        <w:autoSpaceDE w:val="0"/>
        <w:autoSpaceDN w:val="0"/>
        <w:adjustRightInd w:val="0"/>
        <w:jc w:val="both"/>
        <w:rPr>
          <w:rFonts w:ascii="Times New Roman" w:eastAsia="Calibri" w:hAnsi="Times New Roman" w:cs="Times New Roman"/>
          <w:b/>
          <w:bCs/>
          <w:sz w:val="24"/>
          <w:szCs w:val="24"/>
          <w:lang w:eastAsia="hu-HU"/>
        </w:rPr>
      </w:pPr>
    </w:p>
    <w:p w:rsidR="00962996" w:rsidRPr="00962996" w:rsidRDefault="00962996" w:rsidP="00962996">
      <w:pPr>
        <w:autoSpaceDE w:val="0"/>
        <w:autoSpaceDN w:val="0"/>
        <w:adjustRightInd w:val="0"/>
        <w:jc w:val="both"/>
        <w:rPr>
          <w:rFonts w:ascii="Times New Roman" w:eastAsia="Calibri" w:hAnsi="Times New Roman" w:cs="Times New Roman"/>
          <w:b/>
          <w:bCs/>
          <w:sz w:val="24"/>
          <w:szCs w:val="24"/>
          <w:lang w:eastAsia="hu-HU"/>
        </w:rPr>
      </w:pPr>
      <w:r w:rsidRPr="00962996">
        <w:rPr>
          <w:rFonts w:ascii="Times New Roman" w:eastAsia="Calibri" w:hAnsi="Times New Roman" w:cs="Times New Roman"/>
          <w:b/>
          <w:bCs/>
          <w:sz w:val="24"/>
          <w:szCs w:val="24"/>
          <w:lang w:eastAsia="hu-HU"/>
        </w:rPr>
        <w:t>9. Egyéb rendelkezések</w:t>
      </w:r>
    </w:p>
    <w:p w:rsidR="00962996" w:rsidRPr="00962996" w:rsidRDefault="00962996" w:rsidP="00962996">
      <w:pPr>
        <w:autoSpaceDE w:val="0"/>
        <w:autoSpaceDN w:val="0"/>
        <w:adjustRightInd w:val="0"/>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962996" w:rsidRPr="00962996" w:rsidRDefault="00962996" w:rsidP="00962996">
      <w:pPr>
        <w:autoSpaceDE w:val="0"/>
        <w:autoSpaceDN w:val="0"/>
        <w:adjustRightInd w:val="0"/>
        <w:jc w:val="both"/>
        <w:rPr>
          <w:rFonts w:ascii="Times New Roman" w:eastAsia="Calibri" w:hAnsi="Times New Roman" w:cs="Times New Roman"/>
          <w:b/>
          <w:bCs/>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9.2. Amennyiben új megállapodás megkötése szükséges, abban az esetben a megkötés dátumától ezen megállapodás hatályát veszti.</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 xml:space="preserve">9.3. A jelen megállapodásban nem szabályozott kérdésekben a Ptk., továbbá a szociális igazgatásról és szociális ellátásokról szóló törvényben és azokhoz kapcsolódó jogszabályok rendelkezései az irányadók. </w:t>
      </w:r>
    </w:p>
    <w:p w:rsidR="00962996" w:rsidRPr="00962996" w:rsidRDefault="00962996" w:rsidP="00962996">
      <w:pPr>
        <w:spacing w:after="120"/>
        <w:jc w:val="both"/>
        <w:rPr>
          <w:rFonts w:ascii="Times New Roman" w:eastAsia="Calibri" w:hAnsi="Times New Roman" w:cs="Times New Roman"/>
          <w:b/>
          <w:sz w:val="24"/>
          <w:szCs w:val="24"/>
          <w:lang w:eastAsia="hu-HU"/>
        </w:rPr>
      </w:pPr>
    </w:p>
    <w:p w:rsidR="00962996" w:rsidRPr="00962996" w:rsidRDefault="00962996" w:rsidP="00962996">
      <w:pPr>
        <w:spacing w:after="120"/>
        <w:jc w:val="both"/>
        <w:rPr>
          <w:rFonts w:ascii="Times New Roman" w:eastAsia="Calibri" w:hAnsi="Times New Roman" w:cs="Times New Roman"/>
          <w:b/>
          <w:sz w:val="24"/>
          <w:szCs w:val="24"/>
          <w:lang w:eastAsia="hu-HU"/>
        </w:rPr>
      </w:pPr>
      <w:r w:rsidRPr="00962996">
        <w:rPr>
          <w:rFonts w:ascii="Times New Roman" w:eastAsia="Calibri" w:hAnsi="Times New Roman" w:cs="Times New Roman"/>
          <w:b/>
          <w:sz w:val="24"/>
          <w:szCs w:val="24"/>
          <w:lang w:eastAsia="hu-HU"/>
        </w:rPr>
        <w:t>10. Tájékoztatás</w:t>
      </w:r>
    </w:p>
    <w:p w:rsidR="00962996" w:rsidRPr="00962996" w:rsidRDefault="00962996" w:rsidP="00962996">
      <w:pPr>
        <w:spacing w:after="20" w:line="276" w:lineRule="auto"/>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10.1. Az ellátott/törvényes képviselője a megállapodás aláírásával elismeri, </w:t>
      </w:r>
      <w:r w:rsidRPr="00962996">
        <w:rPr>
          <w:rFonts w:ascii="Times New Roman" w:eastAsia="Calibri" w:hAnsi="Times New Roman" w:cs="Times New Roman"/>
          <w:sz w:val="24"/>
          <w:szCs w:val="24"/>
          <w:lang w:eastAsia="hu-HU"/>
        </w:rPr>
        <w:t>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 Nyilatkozik arról, hogy a tájékoztatásban foglaltakat tudomásul veszi és tiszteletben tartja, valamint, hogy a szociális ellátásra való jogosultság feltételeit és a természetes személyazonosító adatokat érintő változásokat haladéktalanul közli az intézmény vezetőjével.</w:t>
      </w:r>
      <w:r w:rsidRPr="00962996">
        <w:rPr>
          <w:rFonts w:ascii="Times New Roman" w:eastAsia="Times New Roman" w:hAnsi="Times New Roman" w:cs="Times New Roman"/>
          <w:sz w:val="24"/>
          <w:szCs w:val="24"/>
          <w:lang w:eastAsia="hu-HU"/>
        </w:rPr>
        <w:t xml:space="preserve"> </w:t>
      </w:r>
    </w:p>
    <w:p w:rsidR="00962996" w:rsidRPr="00962996" w:rsidRDefault="00962996" w:rsidP="00962996">
      <w:pPr>
        <w:jc w:val="both"/>
        <w:rPr>
          <w:rFonts w:ascii="Times New Roman" w:eastAsia="Calibri" w:hAnsi="Times New Roman" w:cs="Times New Roman"/>
          <w:sz w:val="24"/>
          <w:szCs w:val="24"/>
          <w:lang w:eastAsia="hu-HU"/>
        </w:rPr>
      </w:pPr>
      <w:r w:rsidRPr="00962996">
        <w:rPr>
          <w:rFonts w:ascii="Times New Roman" w:eastAsia="Calibri" w:hAnsi="Times New Roman" w:cs="Times New Roman"/>
          <w:sz w:val="24"/>
          <w:szCs w:val="24"/>
          <w:lang w:eastAsia="hu-HU"/>
        </w:rPr>
        <w:t>Alulírottak a jelen megállapodást elolvasás és kölcsönös értelmezés után, mint akaratukkal mindenben megegyezőt jóváhagyólag írják alá.</w:t>
      </w:r>
    </w:p>
    <w:p w:rsidR="00962996" w:rsidRPr="00962996" w:rsidRDefault="00962996" w:rsidP="00962996">
      <w:pPr>
        <w:jc w:val="both"/>
        <w:rPr>
          <w:rFonts w:ascii="Times New Roman" w:eastAsia="Calibri"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Budapest, 20……..</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ind w:left="-180" w:firstLine="180"/>
        <w:jc w:val="cente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w:t>
      </w:r>
    </w:p>
    <w:p w:rsidR="00962996" w:rsidRPr="00962996" w:rsidRDefault="00962996" w:rsidP="00962996">
      <w:pPr>
        <w:ind w:left="-180" w:firstLine="888"/>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Szolgáltatást igénybe vevő/</w:t>
      </w:r>
      <w:r w:rsidRPr="00962996">
        <w:rPr>
          <w:rFonts w:ascii="Times New Roman" w:eastAsia="Times New Roman" w:hAnsi="Times New Roman" w:cs="Times New Roman"/>
          <w:sz w:val="24"/>
          <w:szCs w:val="24"/>
          <w:lang w:eastAsia="hu-HU"/>
        </w:rPr>
        <w:tab/>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Bednárik Mónika</w:t>
      </w:r>
    </w:p>
    <w:p w:rsidR="00962996" w:rsidRPr="00962996" w:rsidRDefault="00962996" w:rsidP="00962996">
      <w:pPr>
        <w:ind w:left="-180"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sz w:val="24"/>
          <w:szCs w:val="24"/>
          <w:lang w:eastAsia="hu-HU"/>
        </w:rPr>
        <w:tab/>
        <w:t xml:space="preserve"> törvényes képviselő                                                                intézményvezető</w:t>
      </w:r>
    </w:p>
    <w:p w:rsidR="00962996" w:rsidRPr="00962996" w:rsidRDefault="00962996" w:rsidP="00962996">
      <w:pPr>
        <w:ind w:left="-180" w:firstLine="180"/>
        <w:rPr>
          <w:rFonts w:ascii="Times New Roman" w:eastAsia="Times New Roman" w:hAnsi="Times New Roman" w:cs="Times New Roman"/>
          <w:sz w:val="24"/>
          <w:szCs w:val="24"/>
          <w:lang w:eastAsia="hu-HU"/>
        </w:rPr>
      </w:pPr>
    </w:p>
    <w:p w:rsidR="00962996" w:rsidRPr="00962996" w:rsidRDefault="00962996" w:rsidP="00962996">
      <w:pPr>
        <w:ind w:left="-180" w:firstLine="180"/>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br w:type="page"/>
      </w:r>
    </w:p>
    <w:p w:rsidR="00962996" w:rsidRPr="00962996" w:rsidRDefault="00962996" w:rsidP="00962996">
      <w:pPr>
        <w:ind w:left="-180"/>
        <w:jc w:val="right"/>
        <w:rPr>
          <w:rFonts w:ascii="Times New Roman" w:eastAsia="Times New Roman" w:hAnsi="Times New Roman" w:cs="Times New Roman"/>
          <w:bCs/>
          <w:i/>
          <w:iCs/>
          <w:sz w:val="24"/>
          <w:szCs w:val="24"/>
          <w:lang w:eastAsia="hu-HU"/>
        </w:rPr>
      </w:pP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bCs/>
          <w:i/>
          <w:iCs/>
          <w:sz w:val="24"/>
          <w:szCs w:val="24"/>
          <w:lang w:eastAsia="hu-HU"/>
        </w:rPr>
        <w:t>5. melléklet</w:t>
      </w:r>
    </w:p>
    <w:p w:rsidR="00962996" w:rsidRPr="00962996" w:rsidRDefault="00962996" w:rsidP="00962996">
      <w:pPr>
        <w:jc w:val="center"/>
        <w:outlineLvl w:val="0"/>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Házirend</w:t>
      </w:r>
    </w:p>
    <w:p w:rsidR="00962996" w:rsidRPr="00962996" w:rsidRDefault="00962996" w:rsidP="00962996">
      <w:pPr>
        <w:jc w:val="center"/>
        <w:outlineLvl w:val="0"/>
        <w:rPr>
          <w:rFonts w:ascii="Times New Roman" w:eastAsia="Times New Roman" w:hAnsi="Times New Roman" w:cs="Times New Roman"/>
          <w:bCs/>
          <w:sz w:val="24"/>
          <w:szCs w:val="24"/>
          <w:lang w:eastAsia="hu-HU"/>
        </w:rPr>
      </w:pPr>
    </w:p>
    <w:p w:rsidR="00962996" w:rsidRPr="00962996" w:rsidRDefault="00962996" w:rsidP="00962996">
      <w:pPr>
        <w:jc w:val="center"/>
        <w:outlineLvl w:val="0"/>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sz w:val="24"/>
          <w:szCs w:val="24"/>
          <w:lang w:eastAsia="hu-HU"/>
        </w:rPr>
        <w:t xml:space="preserve"> I. számú Gondozási Központ</w:t>
      </w:r>
    </w:p>
    <w:p w:rsidR="00962996" w:rsidRPr="00962996" w:rsidRDefault="00962996" w:rsidP="00962996">
      <w:pPr>
        <w:jc w:val="cente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Gondozási Központ címe: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Budapest, II. ker. Bem József tér 2.</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Telefonszáma/Fax: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212-5019, 315-0775</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E-mail cím:</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egyesgondozasikozpont@gmail.com</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Intézményvezető neve:         </w:t>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Bednárik Mónika</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Terápiás munkatárs (nappali ellátás vezető) neve:</w:t>
      </w:r>
      <w:r w:rsidRPr="00962996">
        <w:rPr>
          <w:rFonts w:ascii="Times New Roman" w:eastAsia="Times New Roman" w:hAnsi="Times New Roman" w:cs="Times New Roman"/>
          <w:sz w:val="24"/>
          <w:szCs w:val="24"/>
          <w:lang w:eastAsia="hu-HU"/>
        </w:rPr>
        <w:tab/>
        <w:t>Merényi Valéria</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outlineLvl w:val="0"/>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bCs/>
          <w:sz w:val="24"/>
          <w:szCs w:val="24"/>
          <w:lang w:eastAsia="hu-HU"/>
        </w:rPr>
        <w:t>A Gondozási Központon belül az alábbi alapszolgáltatásokat biztosítjuk:</w:t>
      </w:r>
    </w:p>
    <w:p w:rsidR="00962996" w:rsidRPr="00962996" w:rsidRDefault="00962996" w:rsidP="00962996">
      <w:pP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 szociális igazgatásról és szociális ellátásokról</w:t>
      </w:r>
      <w:r w:rsidRPr="00962996">
        <w:rPr>
          <w:rFonts w:ascii="Times New Roman" w:eastAsia="Times New Roman" w:hAnsi="Times New Roman" w:cs="Times New Roman"/>
          <w:bCs/>
          <w:sz w:val="24"/>
          <w:szCs w:val="24"/>
          <w:vertAlign w:val="superscript"/>
          <w:lang w:eastAsia="hu-HU"/>
        </w:rPr>
        <w:t xml:space="preserve"> </w:t>
      </w:r>
      <w:r w:rsidRPr="00962996">
        <w:rPr>
          <w:rFonts w:ascii="Times New Roman" w:eastAsia="Times New Roman" w:hAnsi="Times New Roman" w:cs="Times New Roman"/>
          <w:bCs/>
          <w:sz w:val="24"/>
          <w:szCs w:val="24"/>
          <w:lang w:eastAsia="hu-HU"/>
        </w:rPr>
        <w:t>szóló 1993. évi III. törvény (továbbiakban</w:t>
      </w:r>
      <w:r w:rsidRPr="00962996">
        <w:rPr>
          <w:rFonts w:ascii="Times New Roman" w:eastAsia="Times New Roman" w:hAnsi="Times New Roman" w:cs="Times New Roman"/>
          <w:sz w:val="24"/>
          <w:szCs w:val="24"/>
          <w:lang w:eastAsia="hu-HU"/>
        </w:rPr>
        <w:t xml:space="preserve"> Szt.) 62.§ - alapján étkezést</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Szt.  63.§ - alapján házi segítségnyújtást</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Szt.  65/F§-alapján idősek nappali ellátását, </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Szt.  65.§ - alapján jelzőrendszeres házi segítségnyújtást.</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szolgáltatások nyújtását a fenntartó nem szüneteltetheti.</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outlineLvl w:val="0"/>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Házirend célja:</w:t>
      </w:r>
    </w:p>
    <w:p w:rsidR="00962996" w:rsidRPr="00962996" w:rsidRDefault="00962996" w:rsidP="00962996">
      <w:pPr>
        <w:outlineLvl w:val="0"/>
        <w:rPr>
          <w:rFonts w:ascii="Times New Roman" w:eastAsia="Times New Roman" w:hAnsi="Times New Roman" w:cs="Times New Roman"/>
          <w:b/>
          <w:bCs/>
          <w:sz w:val="24"/>
          <w:szCs w:val="24"/>
          <w:lang w:eastAsia="hu-HU"/>
        </w:rPr>
      </w:pPr>
    </w:p>
    <w:p w:rsidR="00962996" w:rsidRPr="00962996" w:rsidRDefault="00962996" w:rsidP="00962996">
      <w:pPr>
        <w:tabs>
          <w:tab w:val="num" w:pos="360"/>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házirend célja, hogy meghatározza az intézmény belső rendjét és tájékoztasson az alapvető szabályokról. E szabályok ismerete és elfogadása feltétlenül szükséges ahhoz, hogy nyugodt, otthonos légkörben élhessünk és dolgozhassunk. A Házirend mindenki számára egyformán iránymutató, megköveteli a közösségi lét általános szabályainak megtartását, az intézeti vagyon védelmét, az ellátottak és a személyzet egymás iránti kölcsönös megbecsülését. A dolgozók szakmai munkájukat ennek szellemében kötelesek végezni.</w:t>
      </w:r>
    </w:p>
    <w:p w:rsidR="00962996" w:rsidRPr="00962996" w:rsidRDefault="00962996" w:rsidP="00962996">
      <w:pPr>
        <w:tabs>
          <w:tab w:val="num" w:pos="360"/>
        </w:tabs>
        <w:jc w:val="both"/>
        <w:rPr>
          <w:rFonts w:ascii="Times New Roman" w:eastAsia="Times New Roman" w:hAnsi="Times New Roman" w:cs="Times New Roman"/>
          <w:sz w:val="24"/>
          <w:szCs w:val="24"/>
          <w:lang w:eastAsia="hu-HU"/>
        </w:rPr>
      </w:pPr>
    </w:p>
    <w:p w:rsidR="00962996" w:rsidRPr="00962996" w:rsidRDefault="00962996" w:rsidP="00962996">
      <w:pPr>
        <w:outlineLvl w:val="1"/>
        <w:rPr>
          <w:rFonts w:ascii="Times New Roman" w:eastAsia="Times New Roman" w:hAnsi="Times New Roman" w:cs="Times New Roman"/>
          <w:i/>
          <w:sz w:val="24"/>
          <w:szCs w:val="24"/>
          <w:lang w:eastAsia="hu-HU"/>
        </w:rPr>
      </w:pPr>
      <w:r w:rsidRPr="00962996">
        <w:rPr>
          <w:rFonts w:ascii="Times New Roman" w:eastAsia="Times New Roman" w:hAnsi="Times New Roman" w:cs="Times New Roman"/>
          <w:b/>
          <w:sz w:val="24"/>
          <w:szCs w:val="24"/>
          <w:lang w:eastAsia="hu-HU"/>
        </w:rPr>
        <w:t>A házirend hatálya, alkalmazása</w:t>
      </w:r>
      <w:r w:rsidRPr="00962996">
        <w:rPr>
          <w:rFonts w:ascii="Times New Roman" w:eastAsia="Times New Roman" w:hAnsi="Times New Roman" w:cs="Times New Roman"/>
          <w:i/>
          <w:sz w:val="24"/>
          <w:szCs w:val="24"/>
          <w:lang w:eastAsia="hu-HU"/>
        </w:rPr>
        <w:t xml:space="preserve">             </w:t>
      </w:r>
      <w:r w:rsidRPr="00962996">
        <w:rPr>
          <w:rFonts w:ascii="Times New Roman" w:eastAsia="Times New Roman" w:hAnsi="Times New Roman" w:cs="Times New Roman"/>
          <w:i/>
          <w:sz w:val="24"/>
          <w:szCs w:val="24"/>
          <w:lang w:eastAsia="hu-HU"/>
        </w:rPr>
        <w:tab/>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tabs>
          <w:tab w:val="left" w:pos="851"/>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házirend hatálya kiterjed a gondozási központ szolgáltatásait igénybevevőkre, az intézmény alkalmazottjaira, az intézménybe látogatókra, hozzátartozókra, és az intézményben tartózkodó valamennyi személyre.</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házirendet az intézményi felvételtől a megszűnésig kell alkalmazni. Az intézményi felvétel alkalmával a házirendet az alapszolgáltatást igénylővel, a hozzátartozójával és a dolgozókkal ismertetni kell. </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b/>
          <w:sz w:val="24"/>
          <w:szCs w:val="24"/>
          <w:lang w:eastAsia="hu-HU"/>
        </w:rPr>
        <w:t>Nyitva tartás:</w:t>
      </w:r>
    </w:p>
    <w:p w:rsidR="00962996" w:rsidRPr="00962996" w:rsidRDefault="00962996" w:rsidP="00962996">
      <w:pPr>
        <w:jc w:val="both"/>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intézmény nyitva tartása: munkanapokon 8-16 óráig.</w:t>
      </w:r>
    </w:p>
    <w:p w:rsidR="00962996" w:rsidRPr="00962996" w:rsidRDefault="00962996" w:rsidP="00962996">
      <w:pPr>
        <w:jc w:val="both"/>
        <w:outlineLvl w:val="0"/>
        <w:rPr>
          <w:rFonts w:ascii="Times New Roman" w:eastAsia="Times New Roman" w:hAnsi="Times New Roman" w:cs="Times New Roman"/>
          <w:b/>
          <w:sz w:val="24"/>
          <w:szCs w:val="24"/>
          <w:lang w:eastAsia="hu-HU"/>
        </w:rPr>
      </w:pPr>
    </w:p>
    <w:p w:rsidR="00962996" w:rsidRPr="00962996" w:rsidRDefault="00962996" w:rsidP="00962996">
      <w:pPr>
        <w:jc w:val="both"/>
        <w:outlineLvl w:val="0"/>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 Általános szabályok</w:t>
      </w:r>
    </w:p>
    <w:p w:rsidR="00962996" w:rsidRPr="00962996" w:rsidRDefault="00962996" w:rsidP="00962996">
      <w:pPr>
        <w:ind w:left="360"/>
        <w:jc w:val="both"/>
        <w:outlineLvl w:val="0"/>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Az intézményi jogviszony keletkezését az intézményvezető intézkedése alapozza meg. Az ellátás igénybe vétele önkéntes, az ellátást igénylő, illetve törvényes képviselője kérelmére történik. A megállapodás megkötésére feljogosított személy az ellátás igénybevételének megkezdése előtt az ellátást igénylővel, illetve törvényes képviselőjével „Megállapodást” köt.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 Az ellátást igénybe vevő ellátásának határozott idejű szüneteltetését,- a jelzőrendszeres házi segítségnyújtás kivételével- az erre a célra rendszeresített nyomtatványon írásban kérheti.</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 A szolgáltatást igénybe vevőnek a szolgáltatásokért - kivéve a nappali ellátást- számla ellenében térítési díjat kell fizetnie tárgyhónapot követő hónap 10-éig, illetve elviteles és helyben étkezés esetében lehetőleg az előre kiírt időpontban.  A határidőben nem fizető igénybevevőnek a szolgáltató fizetési felszólítást küld, a körülmények tekintetében a szolgáltatást is felfüggesztheti és nemfizetés estén a hatályos jogszabályok alapján a szolgáltatás megszűntetésre kerülhet.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 Fekvőbeteg gyógyintézeti, szociális otthoni, illetve egyéb intézményi elhelyezés esetén haladéktalanul értesíteni kell az intézmény vezetőjét a szolgáltatás szüneteltetése, vagy megszűntetése érdekében.</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5.) Az intézményi jogviszony megszűnik</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a)</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sz w:val="24"/>
          <w:szCs w:val="24"/>
          <w:lang w:eastAsia="hu-HU"/>
        </w:rPr>
        <w:t>az intézmény jogutód nélküli megszűnésével,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b) </w:t>
      </w:r>
      <w:r w:rsidRPr="00962996">
        <w:rPr>
          <w:rFonts w:ascii="Times New Roman" w:eastAsia="Times New Roman" w:hAnsi="Times New Roman" w:cs="Times New Roman"/>
          <w:sz w:val="24"/>
          <w:szCs w:val="24"/>
          <w:lang w:eastAsia="hu-HU"/>
        </w:rPr>
        <w:t>a jogosult halálával,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Cs/>
          <w:sz w:val="24"/>
          <w:szCs w:val="24"/>
          <w:lang w:eastAsia="hu-HU"/>
        </w:rPr>
        <w:t xml:space="preserve">c) </w:t>
      </w:r>
      <w:r w:rsidRPr="00962996">
        <w:rPr>
          <w:rFonts w:ascii="Times New Roman" w:eastAsia="Times New Roman" w:hAnsi="Times New Roman" w:cs="Times New Roman"/>
          <w:sz w:val="24"/>
          <w:szCs w:val="24"/>
          <w:lang w:eastAsia="hu-HU"/>
        </w:rPr>
        <w:t>a határozott idejű ellátás esetén a megjelölt időtartam lejártával, kivéve, ha a hatályos jogszabály rendelkezései alapján az elhelyezés időtartama meghosszabbítható,</w:t>
      </w:r>
    </w:p>
    <w:p w:rsidR="00962996" w:rsidRPr="00962996" w:rsidRDefault="00962996" w:rsidP="00962996">
      <w:pPr>
        <w:spacing w:after="120"/>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d)</w:t>
      </w:r>
      <w:r w:rsidRPr="00962996">
        <w:rPr>
          <w:rFonts w:ascii="Times New Roman" w:eastAsia="Times New Roman" w:hAnsi="Times New Roman" w:cs="Times New Roman"/>
          <w:i/>
          <w:iCs/>
          <w:sz w:val="24"/>
          <w:szCs w:val="24"/>
          <w:lang w:eastAsia="hu-HU"/>
        </w:rPr>
        <w:t xml:space="preserve"> </w:t>
      </w:r>
      <w:r w:rsidRPr="00962996">
        <w:rPr>
          <w:rFonts w:ascii="Times New Roman" w:eastAsia="Times New Roman" w:hAnsi="Times New Roman" w:cs="Times New Roman"/>
          <w:iCs/>
          <w:sz w:val="24"/>
          <w:szCs w:val="24"/>
          <w:lang w:eastAsia="hu-HU"/>
        </w:rPr>
        <w:t xml:space="preserve">a </w:t>
      </w:r>
      <w:r w:rsidRPr="00962996">
        <w:rPr>
          <w:rFonts w:ascii="Times New Roman" w:eastAsia="Times New Roman" w:hAnsi="Times New Roman" w:cs="Times New Roman"/>
          <w:sz w:val="24"/>
          <w:szCs w:val="24"/>
          <w:lang w:eastAsia="hu-HU"/>
        </w:rPr>
        <w:t>megállapodás felmondásával.</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bCs/>
          <w:sz w:val="24"/>
          <w:szCs w:val="24"/>
          <w:lang w:eastAsia="hu-HU"/>
        </w:rPr>
        <w:t>A</w:t>
      </w:r>
      <w:r w:rsidRPr="00962996">
        <w:rPr>
          <w:rFonts w:ascii="Times New Roman" w:eastAsia="Times New Roman" w:hAnsi="Times New Roman" w:cs="Times New Roman"/>
          <w:sz w:val="24"/>
          <w:szCs w:val="24"/>
          <w:lang w:eastAsia="hu-HU"/>
        </w:rPr>
        <w:t xml:space="preserve"> megállapodás felmondása</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A megállapodást írásban felmondhatja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xml:space="preserve"> az ellátott, illetve törvényes képviselője indokolás nélkül,</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xml:space="preserve"> az intézményvezető. </w:t>
      </w:r>
    </w:p>
    <w:p w:rsidR="00962996" w:rsidRPr="00962996" w:rsidRDefault="00962996" w:rsidP="00962996">
      <w:pPr>
        <w:spacing w:after="20"/>
        <w:ind w:firstLine="180"/>
        <w:jc w:val="both"/>
        <w:rPr>
          <w:rFonts w:ascii="Times New Roman" w:eastAsia="Times New Roman" w:hAnsi="Times New Roman" w:cs="Times New Roman"/>
          <w:b/>
          <w:sz w:val="24"/>
          <w:szCs w:val="24"/>
          <w:lang w:eastAsia="hu-HU"/>
        </w:rPr>
      </w:pP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megállapodás felmondásnak akkor van helye, ha:</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az ellátott másik intézményben történő elhelyezése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 további intézményi elhelyezése nem indokolt,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c) az ellátott a házirendet súlyosan megsérti,</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d) a kötelezett, a térítési díj fizetési kötelezettségének nem tesz eleget,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 a szolgáltatást két hónapot meghaladóan nem veszi igénybe és nem kérte írásban annak szüneteltetését,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 az igénybevevő II. kerületi lakóhelye megszűnik.</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6.) Lehetőséget biztosítunk a szolgáltatást igénybe vevő részére az ellátás igénybe vétele előtt az intézmény megtekintésére.</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b/>
          <w:sz w:val="24"/>
          <w:szCs w:val="24"/>
          <w:lang w:eastAsia="hu-HU"/>
        </w:rPr>
        <w:t xml:space="preserve">II. </w:t>
      </w:r>
      <w:r w:rsidRPr="00962996">
        <w:rPr>
          <w:rFonts w:ascii="Times New Roman" w:eastAsia="Times New Roman" w:hAnsi="Times New Roman" w:cs="Times New Roman"/>
          <w:b/>
          <w:bCs/>
          <w:sz w:val="24"/>
          <w:szCs w:val="24"/>
          <w:lang w:eastAsia="hu-HU"/>
        </w:rPr>
        <w:t>Étkezés</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Az étkezés igénybe vehető: - elvitellel,</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 helyben fogyasztással,</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 lakásra szállítással.</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Ha az étkezésben részesülő személy egészségi állapota indokolja, szakorvos javaslatára az ellátást igénybe vevő részére diétás étkeztetés biztosított.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Normál étrend igénybe vétele esetén, az arra kiadott nyomtatványon és a megjelölt határidőig A és B menü közül választhatnak ellátottak.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 Az étkezések megrendelése hetente történik. Aki valamilyen okból a következő heti étkezésre nem tart igényt, annak lerendelését a tárgyhetet megelőző héten hétfő 13 óráig kérjük jelezni.</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ellátottnak előre nem látható ok esetén, az ebéd le, illetve megrendelését két munkanappal előbb be kell jelentenie a szolgáltató részére személyesen, írásban vagy a 06-1-212-5019 telefonszámon.  Ennek elmulasztása esetén a megrendelt ételadagok a kötelezett részére kiszámlázásra kerülnek.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Be nem jelentett távolmaradás esetén az ebéd a távolmaradás 3. napjától lemondásra kerül.</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 Helyben étkezés munkanapokon 12:00 órától vehető igénybe. Amennyiben a helyben étkezők száma emelkedik, az étkeztetés két turnusban történik: 12.00 órakor és 12.45-kor.</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helyben étkezésnél a pontos érkezés elengedhetetlen, amennyiben ez valamilyen ok miatt nem valósul meg, abban az esetben a következő turnusban, vagy ha ez nem lehetséges, akkor elvitellel biztosítjuk az étkezést.</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Helyben étkezés esetén a tiszta, rendezett, ápolt külsővel való megjelenés, valamint az asztalnál a kulturált viselkedés alapkövetelmény.  Ha a helyben étkező személy mások számára zavaróan viselkedik, vagy nem kellően tisztán jelenik meg, az étkeztetést az étel elvitelének vagy házhoz szállításának lehetővé tételével biztosítjuk.</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 Az elvitellel igénybe vett étkezés esetében előre csomagolt lefóliázott műanyag dobozban (tálcás kiszerelés) biztosítjuk az ebédet. Az étel munkanapokon 8:00-10:00 óra között kerül kiosztásra.</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Elvitellel igénybe vett ételek intézményből történő elszállításáról az ellátott vagy megbízottja gondoskodik.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sz w:val="24"/>
          <w:szCs w:val="24"/>
          <w:lang w:eastAsia="hu-HU"/>
        </w:rPr>
        <w:t xml:space="preserve">5.) A helyben és elvitellel étkezők a munkaszüneti napokra igényelt ételeket előre csomagolt, lefóliázott műanyag dobozokban a munkaszüneti napot/napokat megelőző utolsó munkanapon vehetik át.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bCs/>
          <w:sz w:val="24"/>
          <w:szCs w:val="24"/>
          <w:lang w:eastAsia="hu-HU"/>
        </w:rPr>
      </w:pPr>
      <w:r w:rsidRPr="00962996">
        <w:rPr>
          <w:rFonts w:ascii="Times New Roman" w:eastAsia="Times New Roman" w:hAnsi="Times New Roman" w:cs="Times New Roman"/>
          <w:sz w:val="24"/>
          <w:szCs w:val="24"/>
          <w:lang w:eastAsia="hu-HU"/>
        </w:rPr>
        <w:t xml:space="preserve">6.) Házhoz szállított étkezés esetén a készétel előre csomagolt dobozokban 10-14 óra között kerül kiszállításra. A munkaszüneti napokra igényelt ételek kiszállítása a munkaszüneti napot/napokat megelőző utolsó munkanapon történik.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7.) Az ellátást igénybe vevő köteles tájékoztatni a szolgáltatást nyújtó intézmény vezetőjét, ha az étkeztetés igénybe vételét kizáró fertőző megbetegedésben szenved.</w:t>
      </w:r>
    </w:p>
    <w:p w:rsidR="00962996" w:rsidRPr="00962996" w:rsidRDefault="00962996" w:rsidP="00962996">
      <w:pPr>
        <w:rPr>
          <w:rFonts w:ascii="Times New Roman" w:eastAsia="Times New Roman" w:hAnsi="Times New Roman" w:cs="Times New Roman"/>
          <w:b/>
          <w:bCs/>
          <w:sz w:val="24"/>
          <w:szCs w:val="24"/>
          <w:lang w:eastAsia="hu-HU"/>
        </w:rPr>
      </w:pPr>
    </w:p>
    <w:p w:rsidR="00962996" w:rsidRPr="00962996" w:rsidRDefault="00962996" w:rsidP="00962996">
      <w:pPr>
        <w:rPr>
          <w:rFonts w:ascii="Times New Roman" w:eastAsia="Times New Roman" w:hAnsi="Times New Roman" w:cs="Times New Roman"/>
          <w:b/>
          <w:bCs/>
          <w:sz w:val="24"/>
          <w:szCs w:val="24"/>
          <w:lang w:eastAsia="hu-HU"/>
        </w:rPr>
      </w:pPr>
    </w:p>
    <w:p w:rsidR="00962996" w:rsidRPr="00962996" w:rsidRDefault="00962996" w:rsidP="00962996">
      <w:pPr>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bCs/>
          <w:sz w:val="24"/>
          <w:szCs w:val="24"/>
          <w:lang w:eastAsia="hu-HU"/>
        </w:rPr>
        <w:t>III. Házi segítségnyújtás</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Házi segítségnyújtást munkanapokon 8-16 óra között biztosítunk.  A házi segítségnyújtás keretében szociális segítést vagy személyi gondozást kell nyújtani.</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 Az intézményvezető, vagy az általa megbízott személy, az ellátás megkezdése előtt, gondozási szükséglet vizsgálatot végez a gondozás helyszínén, azaz az ellátást igénylő tartózkodási helyén, ami az orvos által adott pontszámokkal együtt képezi az alapját a gondozási szükséglet megállapításának.</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gondozási szükséglet vizsgálata során a szolgáltató tájékozódik az ellátást igénybe vevő életkörülményeiről, szociális helyzetéről, egészségi állapotáról, valamint mérlegeli, hogy az általa nyújtandó szolgáltatás megfelel-e az igénybe vevő állapotának és szükségleteinek.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 Házi segítségnyújtás a megállapodásban rögzített időtartamban biztosítható, figyelembe véve a szolgáltatást igénybe vevőnek a gondozás időtartamára vonatkozó igényét. </w:t>
      </w: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4.) Rendszeres házi segítségnyújtás csak fertőzésmentes lakókörnyezetben rendelhető el. </w:t>
      </w:r>
    </w:p>
    <w:p w:rsidR="00962996" w:rsidRPr="00962996" w:rsidRDefault="00962996" w:rsidP="00962996">
      <w:pPr>
        <w:ind w:left="-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5.) A házi segítségnyújtás módját, formáját és gyakoriságát a szolgáltatás vezető gondozója határozza meg a jogosult szükségletei, egészségi állapota, szociális helyzete, igénye és az orvos javaslatának a figyelembe vételével.</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6.) A gondozó a napi tevékenységéről tevékenységnaplót vezet, amelyben feljegyzi az elvégzett gondozási tevékenységet és az arra fordított időt, melyet az ellátott vagy törvényes képviselője aláírásával igazol. A szolgáltatásért fizetendő havi személyi térítési díj a tevékenységnapló alapján, a megállapított óradíj és az adott hónapban az elvégzett tevékenységekre fordított idő szorzataként egy összegben kerül megállapításra.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7.) Nem részesíthető házi segítségnyújtásban a veszélyeztető állapotú pszichiátriai beteg, szenvedélybeteg, valamint közegészségügyi indokból elkülönítésre szoruló fertőző beteg mindaddig, amíg ez az állapot fennáll.</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sz w:val="24"/>
          <w:szCs w:val="24"/>
          <w:lang w:eastAsia="hu-HU"/>
        </w:rPr>
        <w:t>IV. Jelzőrendszeres házi segítségnyújtás</w:t>
      </w:r>
    </w:p>
    <w:p w:rsidR="00962996" w:rsidRPr="00962996" w:rsidRDefault="00962996" w:rsidP="00962996">
      <w:pPr>
        <w:jc w:val="both"/>
        <w:rPr>
          <w:rFonts w:ascii="Times New Roman" w:eastAsia="Times New Roman" w:hAnsi="Times New Roman" w:cs="Times New Roman"/>
          <w:b/>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A jelzőrendszeres házi segítségnyújtás szolgáltatást folyamatosan, napi 24 órában biztosítjuk.</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 A segítségnyújtás érdekében, az igénybe vevő átadás-átvételi igazolás ellenében lakáskulcsot biztosít a szolgáltató részére, melyet a szolgáltató zárt borítékban, az erre a célra rendszeresített páncélszekrényben köteles őrizni. Az így őrzött kulcsok csak segélyhívás esetén, a használatára jogosult személy számára hozzáférhetőek.</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 A szolgáltatás biztosítására az igénybe vevő lakásán kerül kihelyezésre a segélyhívó készülék, mely nyakban viselhető, ütés és cseppálló. </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 A készüléknek, az igénybe vevő által nem megfelelő használata, - a sorozatos indokolatlan riasztások kezdeményezése, a készülék szétszedése, átszerelése, rongálása - a szolgáltatás megszűntetését vonhatja maga után.</w:t>
      </w:r>
    </w:p>
    <w:p w:rsidR="00962996" w:rsidRPr="00962996" w:rsidRDefault="00962996" w:rsidP="00962996">
      <w:pPr>
        <w:jc w:val="both"/>
        <w:rPr>
          <w:rFonts w:ascii="Times New Roman" w:hAnsi="Times New Roman" w:cs="Times New Roman"/>
          <w:sz w:val="24"/>
          <w:szCs w:val="24"/>
          <w:shd w:val="clear" w:color="auto" w:fill="FFFFFF"/>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hAnsi="Times New Roman" w:cs="Times New Roman"/>
          <w:sz w:val="24"/>
          <w:szCs w:val="24"/>
          <w:shd w:val="clear" w:color="auto" w:fill="FFFFFF"/>
        </w:rPr>
        <w:t>5.) Az ellátást igénylő felelősséggel tartozik az ellátása érdekében részére biztosított segélyhívó készülék és tartozékainak épségéért, meglétéért. A segélyhívó készülék vagy tartozékainak elvesztése vagy megsemmisülése esetén köteles azt megtéríteni.</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6.) Riasztás alkalmával a helyszínre kiérkező gondozó a következő feladatokat láthatja el:</w:t>
      </w:r>
    </w:p>
    <w:p w:rsidR="00962996" w:rsidRPr="00962996" w:rsidRDefault="00962996" w:rsidP="00962996">
      <w:pPr>
        <w:ind w:left="56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vészhelyzet esetén a megfelelő szakember értesítése, orvos, mentő hívása,</w:t>
      </w:r>
    </w:p>
    <w:p w:rsidR="00962996" w:rsidRPr="00962996" w:rsidRDefault="00962996" w:rsidP="00962996">
      <w:pPr>
        <w:ind w:left="56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elsősegély nyújtása,</w:t>
      </w:r>
    </w:p>
    <w:p w:rsidR="00962996" w:rsidRPr="00962996" w:rsidRDefault="00962996" w:rsidP="00962996">
      <w:pPr>
        <w:ind w:left="567"/>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ápolási, gondozási feladatok ellátása,</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alapvizsgálatok ellátása (pl.: vérnyomásmérés, testhőmérséklet mérés, stb.),</w:t>
      </w:r>
    </w:p>
    <w:p w:rsidR="00962996" w:rsidRPr="00962996" w:rsidRDefault="00962996" w:rsidP="00962996">
      <w:pPr>
        <w:ind w:left="426"/>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közreműködés a fertőzés, járvány kialakulásának megelőzésében,</w:t>
      </w:r>
    </w:p>
    <w:p w:rsidR="00962996" w:rsidRPr="00962996" w:rsidRDefault="00962996" w:rsidP="00962996">
      <w:pPr>
        <w:tabs>
          <w:tab w:val="left" w:pos="4060"/>
          <w:tab w:val="center" w:pos="4535"/>
        </w:tabs>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 felemelés, biztonságba helyezés.</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7.) Az igénybe vevőnek a szolgáltatás folyamatos biztosítása érdekében haladéktalanul jeleznie kell az intézmény számára, ha a telefonszámában, vagy a szolgáltatás biztosításához szükséges műszaki berendezésekben változás áll be, illetve zárcsere esetén az új kulcsok leadásával kell biztosítani a lakásba való bejutást.  </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b/>
          <w:bCs/>
          <w:sz w:val="24"/>
          <w:szCs w:val="24"/>
          <w:lang w:eastAsia="hu-HU"/>
        </w:rPr>
      </w:pPr>
    </w:p>
    <w:p w:rsidR="00962996" w:rsidRPr="00962996" w:rsidRDefault="00962996" w:rsidP="00962996">
      <w:pPr>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V. Idősek nappali ellátása</w:t>
      </w: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hAnsi="Times New Roman" w:cs="Times New Roman"/>
          <w:sz w:val="24"/>
          <w:szCs w:val="24"/>
        </w:rPr>
      </w:pPr>
      <w:r w:rsidRPr="00962996">
        <w:rPr>
          <w:rFonts w:ascii="Times New Roman" w:hAnsi="Times New Roman" w:cs="Times New Roman"/>
          <w:sz w:val="24"/>
          <w:szCs w:val="24"/>
        </w:rPr>
        <w:t>1.) Az idősek nappali ellátása életének folyamatát a havi programterv tartalmazza.</w:t>
      </w:r>
    </w:p>
    <w:p w:rsidR="00962996" w:rsidRPr="00962996" w:rsidRDefault="00962996" w:rsidP="00962996">
      <w:pPr>
        <w:spacing w:after="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 A nappali ellátás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a)</w:t>
      </w:r>
      <w:r w:rsidRPr="00962996">
        <w:rPr>
          <w:rFonts w:ascii="Times New Roman" w:eastAsia="Times New Roman" w:hAnsi="Times New Roman" w:cs="Times New Roman"/>
          <w:sz w:val="24"/>
          <w:szCs w:val="24"/>
          <w:lang w:eastAsia="hu-HU"/>
        </w:rPr>
        <w:t> tanácsadás,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b)</w:t>
      </w:r>
      <w:r w:rsidRPr="00962996">
        <w:rPr>
          <w:rFonts w:ascii="Times New Roman" w:eastAsia="Times New Roman" w:hAnsi="Times New Roman" w:cs="Times New Roman"/>
          <w:sz w:val="24"/>
          <w:szCs w:val="24"/>
          <w:lang w:eastAsia="hu-HU"/>
        </w:rPr>
        <w:t> készségfejlesztés,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c)</w:t>
      </w:r>
      <w:r w:rsidRPr="00962996">
        <w:rPr>
          <w:rFonts w:ascii="Times New Roman" w:eastAsia="Times New Roman" w:hAnsi="Times New Roman" w:cs="Times New Roman"/>
          <w:sz w:val="24"/>
          <w:szCs w:val="24"/>
          <w:lang w:eastAsia="hu-HU"/>
        </w:rPr>
        <w:t> háztartási vagy háztartást pótló segítségnyújtás,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d)</w:t>
      </w:r>
      <w:r w:rsidRPr="00962996">
        <w:rPr>
          <w:rFonts w:ascii="Times New Roman" w:eastAsia="Times New Roman" w:hAnsi="Times New Roman" w:cs="Times New Roman"/>
          <w:sz w:val="24"/>
          <w:szCs w:val="24"/>
          <w:lang w:eastAsia="hu-HU"/>
        </w:rPr>
        <w:t> esetkezelés,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e)</w:t>
      </w:r>
      <w:r w:rsidRPr="00962996">
        <w:rPr>
          <w:rFonts w:ascii="Times New Roman" w:eastAsia="Times New Roman" w:hAnsi="Times New Roman" w:cs="Times New Roman"/>
          <w:sz w:val="24"/>
          <w:szCs w:val="24"/>
          <w:lang w:eastAsia="hu-HU"/>
        </w:rPr>
        <w:t> felügyelet,</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f)</w:t>
      </w:r>
      <w:r w:rsidRPr="00962996">
        <w:rPr>
          <w:rFonts w:ascii="Times New Roman" w:eastAsia="Times New Roman" w:hAnsi="Times New Roman" w:cs="Times New Roman"/>
          <w:sz w:val="24"/>
          <w:szCs w:val="24"/>
          <w:lang w:eastAsia="hu-HU"/>
        </w:rPr>
        <w:t> gondozás és</w:t>
      </w:r>
    </w:p>
    <w:p w:rsidR="00962996" w:rsidRPr="00962996" w:rsidRDefault="00962996" w:rsidP="00962996">
      <w:pPr>
        <w:spacing w:after="20"/>
        <w:ind w:firstLine="18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i/>
          <w:iCs/>
          <w:sz w:val="24"/>
          <w:szCs w:val="24"/>
          <w:lang w:eastAsia="hu-HU"/>
        </w:rPr>
        <w:t>g)</w:t>
      </w:r>
      <w:r w:rsidRPr="00962996">
        <w:rPr>
          <w:rFonts w:ascii="Times New Roman" w:eastAsia="Times New Roman" w:hAnsi="Times New Roman" w:cs="Times New Roman"/>
          <w:sz w:val="24"/>
          <w:szCs w:val="24"/>
          <w:lang w:eastAsia="hu-HU"/>
        </w:rPr>
        <w:t> közösségi fejlesztés</w:t>
      </w:r>
    </w:p>
    <w:p w:rsidR="00962996" w:rsidRPr="00962996" w:rsidRDefault="00962996" w:rsidP="00962996">
      <w:pPr>
        <w:spacing w:after="20"/>
        <w:ind w:firstLine="18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szolgáltatási elemeket szükség szerint biztosít.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3.) Az intézmény által nyújtott szolgáltatások köre: </w:t>
      </w:r>
    </w:p>
    <w:p w:rsidR="00962996" w:rsidRPr="00962996" w:rsidRDefault="00962996" w:rsidP="00962996">
      <w:pPr>
        <w:rPr>
          <w:rFonts w:ascii="Times New Roman" w:eastAsia="Times New Roman" w:hAnsi="Times New Roman" w:cs="Times New Roman"/>
          <w:sz w:val="24"/>
          <w:szCs w:val="24"/>
          <w:u w:val="single"/>
          <w:lang w:eastAsia="hu-HU"/>
        </w:rPr>
      </w:pPr>
    </w:p>
    <w:p w:rsidR="00962996" w:rsidRPr="00962996" w:rsidRDefault="00962996" w:rsidP="00962996">
      <w:pPr>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u w:val="single"/>
          <w:lang w:eastAsia="hu-HU"/>
        </w:rPr>
        <w:t>Térítésmentes szolgáltatások:</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hetente csoportos frissítő torna,</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hetente frissítő masszázs,</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paraffinos kézápolás,</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masszázsfotel használata,</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flabelos használata,</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igény szerint orvos által vezetett csoportfoglalkozás,</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ismeretterjesztő, egészségnevelő előadások, tanácsadás,</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testsúly és vérnyomásmérés,</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heti- és havilapok biztosítása,</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televízió, rádió, CD, DVD, videó lejátszó használata munkatárs segítségével,</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számítógép/internet használat (igény esetén munkatárs segítsége kérhető),</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házi könyvtár használata,</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társasjáték, dominó, kártya, sakk,</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igényekhez alkalmazkodó irodalmi, zenés délutánok, vetélkedők, filmvetítés,</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alkalom szerint ünnepek megtartása, megemlékezések,</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igényekhez alkalmazkodó kirándulások, séták, múzeumok, emlékhelyek megtekintése,</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esetenként kulturális intézmények, rendezvények látogatása, nyáron fürdőzés,</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zuhanyzó használata (igény esetén gondozói segítséggel),</w:t>
      </w:r>
    </w:p>
    <w:p w:rsidR="00962996" w:rsidRPr="00962996" w:rsidRDefault="00962996" w:rsidP="00962996">
      <w:pPr>
        <w:numPr>
          <w:ilvl w:val="0"/>
          <w:numId w:val="39"/>
        </w:numPr>
        <w:spacing w:after="0" w:line="240" w:lineRule="auto"/>
        <w:ind w:left="1060" w:hanging="703"/>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igény szerint mosási lehetőséget biztosítunk.</w:t>
      </w:r>
    </w:p>
    <w:p w:rsidR="00962996" w:rsidRPr="00962996" w:rsidRDefault="00962996" w:rsidP="00962996">
      <w:pPr>
        <w:spacing w:line="100" w:lineRule="atLeast"/>
        <w:jc w:val="both"/>
        <w:rPr>
          <w:rFonts w:ascii="Times New Roman" w:eastAsia="Times New Roman" w:hAnsi="Times New Roman" w:cs="Times New Roman"/>
          <w:sz w:val="24"/>
          <w:szCs w:val="24"/>
          <w:u w:val="single"/>
          <w:lang w:eastAsia="hu-HU"/>
        </w:rPr>
      </w:pPr>
    </w:p>
    <w:p w:rsidR="00962996" w:rsidRPr="00962996" w:rsidRDefault="00962996" w:rsidP="00962996">
      <w:pPr>
        <w:spacing w:line="100" w:lineRule="atLeast"/>
        <w:jc w:val="both"/>
        <w:rPr>
          <w:rFonts w:ascii="Times New Roman" w:eastAsia="Times New Roman" w:hAnsi="Times New Roman" w:cs="Times New Roman"/>
          <w:sz w:val="24"/>
          <w:szCs w:val="24"/>
          <w:u w:val="single"/>
          <w:lang w:eastAsia="hu-HU"/>
        </w:rPr>
      </w:pPr>
      <w:r w:rsidRPr="00962996">
        <w:rPr>
          <w:rFonts w:ascii="Times New Roman" w:eastAsia="Times New Roman" w:hAnsi="Times New Roman" w:cs="Times New Roman"/>
          <w:sz w:val="24"/>
          <w:szCs w:val="24"/>
          <w:u w:val="single"/>
          <w:lang w:eastAsia="hu-HU"/>
        </w:rPr>
        <w:t>Külön térítési díj fizetése ellenében az intézmény alapfeladatát meghaladó programok, szolgáltatások köre:</w:t>
      </w:r>
    </w:p>
    <w:p w:rsidR="00962996" w:rsidRPr="00962996" w:rsidRDefault="00962996" w:rsidP="00962996">
      <w:pPr>
        <w:spacing w:line="100" w:lineRule="atLeast"/>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kéthetente pedikűr,</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xml:space="preserve">- hetente fodrászat, </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t>- igény szerint kirándulások, múzeumok, emlékhelyek megtekintése, kulturális</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intézmények, rendezvények látogatása, nyáron fürdőzés.</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 térítési díjak a szolgáltató szobában, illetve a faliújságon kerülnek kifüggesztésre.</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 Az ellátás megszervezésénél figyelembe vesszük az ellátást igénybe vevők szükségleteit, igényeit, kívánságait. A szolgáltatásokat az ellátottak korának, egészségi és mentális állapotának megfelelően alakítjuk oly módon, hogy az a közösség összetartó erejét erősítse, hátrányosan senkit ne érintsen, illetve az intézmény napirendjét, működését ne zavarja.</w:t>
      </w:r>
    </w:p>
    <w:p w:rsidR="00962996" w:rsidRPr="00962996" w:rsidRDefault="00962996" w:rsidP="00962996">
      <w:pPr>
        <w:jc w:val="both"/>
        <w:rPr>
          <w:rFonts w:ascii="Times New Roman" w:eastAsia="Times New Roman" w:hAnsi="Times New Roman" w:cs="Times New Roman"/>
          <w:b/>
          <w:bCs/>
          <w:sz w:val="24"/>
          <w:szCs w:val="24"/>
          <w:lang w:eastAsia="hu-HU"/>
        </w:rPr>
      </w:pPr>
    </w:p>
    <w:p w:rsidR="00962996" w:rsidRPr="00962996" w:rsidRDefault="00962996" w:rsidP="00962996">
      <w:pPr>
        <w:jc w:val="both"/>
        <w:rPr>
          <w:rFonts w:ascii="Times New Roman" w:eastAsia="Times New Roman" w:hAnsi="Times New Roman" w:cs="Times New Roman"/>
          <w:b/>
          <w:bCs/>
          <w:sz w:val="24"/>
          <w:szCs w:val="24"/>
          <w:lang w:eastAsia="hu-HU"/>
        </w:rPr>
      </w:pPr>
    </w:p>
    <w:p w:rsidR="00962996" w:rsidRPr="00962996" w:rsidRDefault="00962996" w:rsidP="00962996">
      <w:pPr>
        <w:jc w:val="both"/>
        <w:rPr>
          <w:rFonts w:ascii="Times New Roman" w:eastAsia="Times New Roman" w:hAnsi="Times New Roman" w:cs="Times New Roman"/>
          <w:b/>
          <w:sz w:val="24"/>
          <w:szCs w:val="24"/>
          <w:lang w:eastAsia="hu-HU"/>
        </w:rPr>
      </w:pPr>
      <w:r w:rsidRPr="00962996">
        <w:rPr>
          <w:rFonts w:ascii="Times New Roman" w:eastAsia="Times New Roman" w:hAnsi="Times New Roman" w:cs="Times New Roman"/>
          <w:b/>
          <w:bCs/>
          <w:sz w:val="24"/>
          <w:szCs w:val="24"/>
          <w:lang w:eastAsia="hu-HU"/>
        </w:rPr>
        <w:t>VI</w:t>
      </w:r>
      <w:r w:rsidRPr="00962996">
        <w:rPr>
          <w:rFonts w:ascii="Times New Roman" w:eastAsia="Times New Roman" w:hAnsi="Times New Roman" w:cs="Times New Roman"/>
          <w:bCs/>
          <w:sz w:val="24"/>
          <w:szCs w:val="24"/>
          <w:lang w:eastAsia="hu-HU"/>
        </w:rPr>
        <w:t>.</w:t>
      </w:r>
      <w:r w:rsidRPr="00962996">
        <w:rPr>
          <w:rFonts w:ascii="Times New Roman" w:eastAsia="Times New Roman" w:hAnsi="Times New Roman" w:cs="Times New Roman"/>
          <w:sz w:val="24"/>
          <w:szCs w:val="24"/>
          <w:lang w:eastAsia="hu-HU"/>
        </w:rPr>
        <w:t xml:space="preserve"> </w:t>
      </w:r>
      <w:r w:rsidRPr="00962996">
        <w:rPr>
          <w:rFonts w:ascii="Times New Roman" w:eastAsia="Times New Roman" w:hAnsi="Times New Roman" w:cs="Times New Roman"/>
          <w:b/>
          <w:sz w:val="24"/>
          <w:szCs w:val="24"/>
          <w:lang w:eastAsia="hu-HU"/>
        </w:rPr>
        <w:t>Érdekképviselet</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Az ellátottak és hozzátartozóik kérdéseikkel, problémáikkal, esetleges panaszaikkal, bizalommal fordulhatnak a terápiás munkatárs és a gondozók mellett az intézményvezetőhöz is.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 szolgáltatást igénybevevő ellátással kapcsolatban tett panaszát az intézmény vezetője köteles kivizsgálni, és 15 napon belül a panasztevőt értesíteni a kivizsgálás eredményéről. </w:t>
      </w: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Amennyiben az intézményvezető határidőben nem intézkedik, vagy a panasztevő a megtett intézkedéssel nem elégedett, az intézkedés kézhezvételétől számított nyolc napon belül a Budapest Főváros II. Kerületi Önkormányzat </w:t>
      </w:r>
      <w:r w:rsidRPr="00962996">
        <w:rPr>
          <w:rFonts w:ascii="Times New Roman" w:hAnsi="Times New Roman" w:cs="Times New Roman"/>
          <w:sz w:val="24"/>
          <w:szCs w:val="24"/>
          <w:shd w:val="clear" w:color="auto" w:fill="FFFFFF"/>
        </w:rPr>
        <w:t xml:space="preserve">Képviselő-testülete által kialakított bizottságok hatásköréről szóló önkormányzati rendeletében meghatározott, a panasz kivizsgálásának hatáskörével rendelkező bizottsághoz </w:t>
      </w:r>
      <w:r w:rsidRPr="00962996">
        <w:rPr>
          <w:rFonts w:ascii="Times New Roman" w:eastAsia="Times New Roman" w:hAnsi="Times New Roman" w:cs="Times New Roman"/>
          <w:sz w:val="24"/>
          <w:szCs w:val="24"/>
          <w:lang w:eastAsia="hu-HU"/>
        </w:rPr>
        <w:t>fordulhat jogorvoslattal.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Az intézményben szükség esetén független ellátottjogi képviselő nyújt segítséget, akinek elérhetősége a faliújságon megtalálható.  Az ellátottjogi képviselő igény szerint fogadóórát tart, melynek helyéről és időpontjáról a terápiás munkatárstól (a nappali ellátás vezetőjétől), illetve a faliújságról tájékozódhatnak.</w:t>
      </w:r>
    </w:p>
    <w:p w:rsidR="00962996" w:rsidRPr="00962996" w:rsidRDefault="00962996" w:rsidP="00962996">
      <w:pPr>
        <w:jc w:val="both"/>
        <w:rPr>
          <w:rFonts w:ascii="Times New Roman" w:eastAsia="Times New Roman" w:hAnsi="Times New Roman" w:cs="Times New Roman"/>
          <w:b/>
          <w:bCs/>
          <w:sz w:val="24"/>
          <w:szCs w:val="24"/>
          <w:lang w:eastAsia="hu-HU"/>
        </w:rPr>
      </w:pPr>
    </w:p>
    <w:p w:rsidR="00962996" w:rsidRPr="00962996" w:rsidRDefault="00962996" w:rsidP="00962996">
      <w:pPr>
        <w:jc w:val="both"/>
        <w:rPr>
          <w:rFonts w:ascii="Times New Roman" w:eastAsia="Times New Roman" w:hAnsi="Times New Roman" w:cs="Times New Roman"/>
          <w:b/>
          <w:bCs/>
          <w:sz w:val="24"/>
          <w:szCs w:val="24"/>
          <w:lang w:eastAsia="hu-HU"/>
        </w:rPr>
      </w:pPr>
    </w:p>
    <w:p w:rsidR="00962996" w:rsidRPr="00962996" w:rsidRDefault="00962996" w:rsidP="00962996">
      <w:pPr>
        <w:jc w:val="both"/>
        <w:rPr>
          <w:rFonts w:ascii="Times New Roman" w:eastAsia="Times New Roman" w:hAnsi="Times New Roman" w:cs="Times New Roman"/>
          <w:b/>
          <w:bCs/>
          <w:sz w:val="24"/>
          <w:szCs w:val="24"/>
          <w:lang w:eastAsia="hu-HU"/>
        </w:rPr>
      </w:pPr>
      <w:r w:rsidRPr="00962996">
        <w:rPr>
          <w:rFonts w:ascii="Times New Roman" w:eastAsia="Times New Roman" w:hAnsi="Times New Roman" w:cs="Times New Roman"/>
          <w:b/>
          <w:bCs/>
          <w:sz w:val="24"/>
          <w:szCs w:val="24"/>
          <w:lang w:eastAsia="hu-HU"/>
        </w:rPr>
        <w:t>VII. Együttélés szabályai, magatartási szabályok</w:t>
      </w:r>
    </w:p>
    <w:p w:rsidR="00962996" w:rsidRPr="00962996" w:rsidRDefault="00962996" w:rsidP="00962996">
      <w:pPr>
        <w:jc w:val="both"/>
        <w:rPr>
          <w:rFonts w:ascii="Times New Roman" w:eastAsia="Times New Roman" w:hAnsi="Times New Roman" w:cs="Times New Roman"/>
          <w:b/>
          <w:bCs/>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1.) Az igénybe vevők valamint az intézmény alkalmazottainak egymáshoz való viszonya a személyiség tiszteletére épül, mely alapján elvárás a kölcsönös tapintat, udvariasság, megértés és ésszerű határokig a tolerancia, a vallási-, politikai hovatartozás tiszteletben tartása, új ellátottak beilleszkedésének elősegítése.</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2.) Valamennyi ellátást igénybe vevővel szembeni elvárás, hogy az intézmény által nyújtott szolgáltatást az intézményi jogviszony fennállásának teljes időtartama alatt az általános jogi- és szokásnormák, valamint értékek betartása mellett (megfelelő, tiszta ruházatban, megfelelően ápolt küllemmel), társai nyugalmának megzavarása nélkül vegye igénybe.</w:t>
      </w:r>
    </w:p>
    <w:p w:rsidR="00962996" w:rsidRPr="00962996" w:rsidRDefault="00962996" w:rsidP="00962996">
      <w:pPr>
        <w:jc w:val="both"/>
        <w:rPr>
          <w:rFonts w:ascii="Times New Roman" w:eastAsia="Times New Roman" w:hAnsi="Times New Roman" w:cs="Times New Roman"/>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3.) Az igénybe vevők valamint az intézmény alkalmazottai kötelesek ügyelni a berendezési tárgyak védelmére, az eszközök szakszerű használatára.</w:t>
      </w:r>
    </w:p>
    <w:p w:rsidR="00962996" w:rsidRPr="00962996" w:rsidRDefault="00962996" w:rsidP="00962996">
      <w:pPr>
        <w:overflowPunct w:val="0"/>
        <w:autoSpaceDE w:val="0"/>
        <w:autoSpaceDN w:val="0"/>
        <w:adjustRightInd w:val="0"/>
        <w:jc w:val="both"/>
        <w:textAlignment w:val="baseline"/>
        <w:rPr>
          <w:rFonts w:ascii="Times New Roman" w:eastAsia="Times New Roman" w:hAnsi="Times New Roman" w:cs="Times New Roman"/>
          <w:sz w:val="24"/>
          <w:szCs w:val="24"/>
          <w:lang w:eastAsia="hu-HU"/>
        </w:rPr>
      </w:pPr>
    </w:p>
    <w:p w:rsidR="00962996" w:rsidRPr="00962996" w:rsidRDefault="00962996" w:rsidP="00962996">
      <w:pPr>
        <w:spacing w:after="120"/>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4.) Az intézmény dolgozója, valamint közeli hozzátartozója és élettársa az ellátásban részesülő személlyel tartási, életjáradéki és öröklési szerződést az ellátás időtartama alatt – illetve annak megszűnésétől számított egy évig – nem köthet, illetve semmilyen anyagi juttatást nem fogadhat el.</w:t>
      </w: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5.) Az intézmény az általa kezelt adatokat kizárólag az ellátáshoz kötődően hasznosíthatja, azt harmadik személynek semmilyen indokkal ki nem adhatja. Hatósági felkérésre konkrét esetben egyedi jelleggel szolgáltat adatot. Az intézmény minden dolgozója a kezelt adatok vonatkozásában titoktartási kötelezettséget vállal, mely a munkaköri leírásokban is rögzítésre kerül.</w:t>
      </w:r>
    </w:p>
    <w:p w:rsidR="00962996" w:rsidRPr="00962996" w:rsidRDefault="00962996" w:rsidP="00962996">
      <w:pPr>
        <w:jc w:val="both"/>
        <w:rPr>
          <w:rFonts w:ascii="Times New Roman" w:eastAsia="Times New Roman" w:hAnsi="Times New Roman" w:cs="Times New Roman"/>
          <w:spacing w:val="-3"/>
          <w:sz w:val="24"/>
          <w:szCs w:val="24"/>
          <w:lang w:eastAsia="hu-HU"/>
        </w:rPr>
      </w:pPr>
    </w:p>
    <w:p w:rsidR="00962996" w:rsidRPr="00962996" w:rsidRDefault="00962996" w:rsidP="00962996">
      <w:pPr>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pacing w:val="-3"/>
          <w:sz w:val="24"/>
          <w:szCs w:val="24"/>
          <w:lang w:eastAsia="hu-HU"/>
        </w:rPr>
        <w:t>6.) Az igénybe vevő a házirendben meghatározott jogait úgy gyakorolhatja, ha azzal mások érdekeit nem sérti, nem veszélyezteti saját és társai, illetve az intézmény dolgozóinak egészségét, testi épségét, valamint mást nem akadályoz jogai gyakorlásában.</w:t>
      </w:r>
    </w:p>
    <w:p w:rsidR="00962996" w:rsidRPr="00962996" w:rsidRDefault="00962996" w:rsidP="00962996">
      <w:pPr>
        <w:tabs>
          <w:tab w:val="left" w:pos="709"/>
        </w:tabs>
        <w:suppressAutoHyphens/>
        <w:spacing w:line="200" w:lineRule="atLeast"/>
        <w:jc w:val="both"/>
        <w:rPr>
          <w:rFonts w:ascii="Times New Roman" w:eastAsia="Times New Roman" w:hAnsi="Times New Roman" w:cs="Times New Roman"/>
          <w:kern w:val="1"/>
          <w:sz w:val="24"/>
          <w:szCs w:val="24"/>
          <w:lang w:eastAsia="ar-SA"/>
        </w:rPr>
      </w:pP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7.) „A dohányzás káros az egészségre!” Ezzel a figyelmeztetéssel az ellátottak és a dolgozók az intézmény épületén kívül a hatályos jogszabályoknak megfelelően dohányozhatnak. Mindenki köteles figyelemmel lenni nemdohányzó társaira és a tűzvédelmi előírások betartására.</w:t>
      </w:r>
    </w:p>
    <w:p w:rsidR="00962996" w:rsidRPr="00962996" w:rsidRDefault="00962996" w:rsidP="00962996">
      <w:pPr>
        <w:shd w:val="clear" w:color="auto" w:fill="FFFFFF"/>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8.) Az ellátottak szeszesitalt kis mennyiségben alkalmakkor fogyaszthatnak, de csak akkor, ha az alkoholt fogyasztó magatartása nem zavarja az intézmény rendjét, a többi ellátott nyugalmát, biztonságát. A szeszesital fogyasztás szigorúan tilos azon ellátottak számára, akik egészségi állapotuk miatt rendszeresen szednek gyógyszert.</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w:t>
      </w:r>
    </w:p>
    <w:p w:rsidR="00962996" w:rsidRPr="00962996" w:rsidRDefault="00962996" w:rsidP="00962996">
      <w:pPr>
        <w:shd w:val="clear" w:color="auto" w:fill="FFFFFF"/>
        <w:jc w:val="both"/>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9.) Az épületben idegen személy csak az intézmény valamely dolgozójának kíséretében tartózkodhat.</w:t>
      </w:r>
    </w:p>
    <w:p w:rsidR="00962996" w:rsidRPr="00962996" w:rsidRDefault="00962996" w:rsidP="00962996">
      <w:pPr>
        <w:outlineLvl w:val="0"/>
        <w:rPr>
          <w:rFonts w:ascii="Times New Roman" w:eastAsia="Times New Roman" w:hAnsi="Times New Roman" w:cs="Times New Roman"/>
          <w:sz w:val="24"/>
          <w:szCs w:val="24"/>
          <w:lang w:eastAsia="hu-HU"/>
        </w:rPr>
      </w:pPr>
    </w:p>
    <w:p w:rsidR="00962996" w:rsidRPr="00962996" w:rsidRDefault="00962996" w:rsidP="00962996">
      <w:pPr>
        <w:outlineLvl w:val="0"/>
        <w:rPr>
          <w:rFonts w:ascii="Times New Roman" w:eastAsia="Times New Roman" w:hAnsi="Times New Roman" w:cs="Times New Roman"/>
          <w:sz w:val="24"/>
          <w:szCs w:val="24"/>
          <w:lang w:eastAsia="hu-HU"/>
        </w:rPr>
      </w:pPr>
    </w:p>
    <w:p w:rsidR="00962996" w:rsidRPr="00962996" w:rsidRDefault="00962996" w:rsidP="00962996">
      <w:pPr>
        <w:outlineLvl w:val="0"/>
        <w:rPr>
          <w:rFonts w:ascii="Times New Roman" w:eastAsia="Times New Roman" w:hAnsi="Times New Roman" w:cs="Times New Roman"/>
          <w:sz w:val="24"/>
          <w:szCs w:val="24"/>
          <w:lang w:eastAsia="hu-HU"/>
        </w:rPr>
      </w:pPr>
    </w:p>
    <w:p w:rsidR="00962996" w:rsidRPr="00962996" w:rsidRDefault="00962996" w:rsidP="00962996">
      <w:pPr>
        <w:outlineLvl w:val="0"/>
        <w:rPr>
          <w:rFonts w:ascii="Times New Roman" w:eastAsia="Times New Roman" w:hAnsi="Times New Roman" w:cs="Times New Roman"/>
          <w:sz w:val="24"/>
          <w:szCs w:val="24"/>
          <w:lang w:eastAsia="hu-HU"/>
        </w:rPr>
      </w:pPr>
    </w:p>
    <w:p w:rsidR="00962996" w:rsidRPr="00962996" w:rsidRDefault="00962996" w:rsidP="00962996">
      <w:pPr>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Budapest, 20… ………………………….                                           </w:t>
      </w:r>
    </w:p>
    <w:p w:rsidR="00962996" w:rsidRPr="00962996" w:rsidRDefault="00962996" w:rsidP="00962996">
      <w:pPr>
        <w:outlineLvl w:val="0"/>
        <w:rPr>
          <w:rFonts w:ascii="Times New Roman" w:eastAsia="Times New Roman" w:hAnsi="Times New Roman" w:cs="Times New Roman"/>
          <w:sz w:val="24"/>
          <w:szCs w:val="24"/>
          <w:lang w:eastAsia="hu-HU"/>
        </w:rPr>
      </w:pPr>
    </w:p>
    <w:p w:rsidR="00962996" w:rsidRPr="00962996" w:rsidRDefault="00962996" w:rsidP="00962996">
      <w:pPr>
        <w:outlineLvl w:val="0"/>
        <w:rPr>
          <w:rFonts w:ascii="Times New Roman" w:eastAsia="Times New Roman" w:hAnsi="Times New Roman" w:cs="Times New Roman"/>
          <w:sz w:val="24"/>
          <w:szCs w:val="24"/>
          <w:lang w:eastAsia="hu-HU"/>
        </w:rPr>
      </w:pPr>
    </w:p>
    <w:p w:rsidR="00962996" w:rsidRPr="00962996" w:rsidRDefault="00962996" w:rsidP="00962996">
      <w:pPr>
        <w:ind w:left="4248" w:firstLine="708"/>
        <w:outlineLvl w:val="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 xml:space="preserve"> …........................................................</w:t>
      </w:r>
    </w:p>
    <w:p w:rsidR="00962996" w:rsidRPr="00962996" w:rsidRDefault="00962996" w:rsidP="00962996">
      <w:pPr>
        <w:ind w:left="36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 xml:space="preserve">     </w:t>
      </w:r>
      <w:r w:rsidRPr="00962996">
        <w:rPr>
          <w:rFonts w:ascii="Times New Roman" w:eastAsia="Times New Roman" w:hAnsi="Times New Roman" w:cs="Times New Roman"/>
          <w:sz w:val="24"/>
          <w:szCs w:val="24"/>
          <w:lang w:eastAsia="hu-HU"/>
        </w:rPr>
        <w:tab/>
        <w:t xml:space="preserve"> Bednárik Mónika</w:t>
      </w:r>
    </w:p>
    <w:p w:rsidR="00962996" w:rsidRPr="00962996" w:rsidRDefault="00962996" w:rsidP="00962996">
      <w:pPr>
        <w:ind w:left="360"/>
        <w:rPr>
          <w:rFonts w:ascii="Times New Roman" w:eastAsia="Times New Roman" w:hAnsi="Times New Roman" w:cs="Times New Roman"/>
          <w:sz w:val="24"/>
          <w:szCs w:val="24"/>
          <w:lang w:eastAsia="hu-HU"/>
        </w:rPr>
      </w:pP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r>
      <w:r w:rsidRPr="00962996">
        <w:rPr>
          <w:rFonts w:ascii="Times New Roman" w:eastAsia="Times New Roman" w:hAnsi="Times New Roman" w:cs="Times New Roman"/>
          <w:sz w:val="24"/>
          <w:szCs w:val="24"/>
          <w:lang w:eastAsia="hu-HU"/>
        </w:rPr>
        <w:tab/>
        <w:t>Intézményvezető</w:t>
      </w: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ind w:left="360"/>
        <w:rPr>
          <w:rFonts w:ascii="Times New Roman" w:eastAsia="Times New Roman" w:hAnsi="Times New Roman" w:cs="Times New Roman"/>
          <w:sz w:val="24"/>
          <w:szCs w:val="24"/>
          <w:lang w:eastAsia="hu-HU"/>
        </w:rPr>
      </w:pPr>
    </w:p>
    <w:p w:rsidR="00962996" w:rsidRPr="00962996" w:rsidRDefault="00962996" w:rsidP="00962996">
      <w:pPr>
        <w:rPr>
          <w:rFonts w:ascii="Times New Roman" w:eastAsia="Times New Roman" w:hAnsi="Times New Roman" w:cs="Times New Roman"/>
          <w:sz w:val="24"/>
          <w:szCs w:val="24"/>
          <w:lang w:eastAsia="hu-HU"/>
        </w:rPr>
      </w:pPr>
    </w:p>
    <w:p w:rsidR="00962996" w:rsidRPr="00962996" w:rsidRDefault="00962996" w:rsidP="00962996">
      <w:pPr>
        <w:rPr>
          <w:rFonts w:ascii="Times New Roman" w:hAnsi="Times New Roman" w:cs="Times New Roman"/>
          <w:sz w:val="24"/>
          <w:szCs w:val="24"/>
        </w:rPr>
      </w:pPr>
    </w:p>
    <w:p w:rsidR="00962996" w:rsidRPr="00962996" w:rsidRDefault="00962996" w:rsidP="00962996">
      <w:pPr>
        <w:rPr>
          <w:rFonts w:ascii="Times New Roman" w:hAnsi="Times New Roman" w:cs="Times New Roman"/>
          <w:sz w:val="24"/>
          <w:szCs w:val="24"/>
        </w:rPr>
      </w:pPr>
    </w:p>
    <w:sectPr w:rsidR="00962996" w:rsidRPr="00962996" w:rsidSect="006D43FE">
      <w:headerReference w:type="even" r:id="rId27"/>
      <w:headerReference w:type="default" r:id="rId28"/>
      <w:footerReference w:type="default" r:id="rId29"/>
      <w:footerReference w:type="first" r:id="rId30"/>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46" w:rsidRDefault="00A07C46">
      <w:pPr>
        <w:spacing w:after="0" w:line="240" w:lineRule="auto"/>
      </w:pPr>
      <w:r>
        <w:separator/>
      </w:r>
    </w:p>
  </w:endnote>
  <w:endnote w:type="continuationSeparator" w:id="0">
    <w:p w:rsidR="00A07C46" w:rsidRDefault="00A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tarSymbol">
    <w:altName w:val="MS Gothic"/>
    <w:charset w:val="80"/>
    <w:family w:val="auto"/>
    <w:pitch w:val="default"/>
  </w:font>
  <w:font w:name="Franklin Gothic Demi Cond">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umberland">
    <w:altName w:val="Courier New"/>
    <w:charset w:val="EE"/>
    <w:family w:val="modern"/>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FrutigerTT">
    <w:altName w:val="Trebuchet MS"/>
    <w:charset w:val="EE"/>
    <w:family w:val="swiss"/>
    <w:pitch w:val="variable"/>
    <w:sig w:usb0="800000AF" w:usb1="4000004A" w:usb2="00000000" w:usb3="00000000" w:csb0="00000003" w:csb1="00000000"/>
  </w:font>
  <w:font w:name="Noto Sans CJK SC 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B2" w:rsidRDefault="00D20AB2">
    <w:pPr>
      <w:pStyle w:val="llb"/>
      <w:jc w:val="right"/>
    </w:pPr>
    <w:r>
      <w:fldChar w:fldCharType="begin"/>
    </w:r>
    <w:r>
      <w:instrText>PAGE   \* MERGEFORMAT</w:instrText>
    </w:r>
    <w:r>
      <w:fldChar w:fldCharType="separate"/>
    </w:r>
    <w:r w:rsidRPr="00B13A49">
      <w:rPr>
        <w:noProof/>
      </w:rPr>
      <w:t>2</w:t>
    </w:r>
    <w:r>
      <w:fldChar w:fldCharType="end"/>
    </w:r>
  </w:p>
  <w:p w:rsidR="00D20AB2" w:rsidRDefault="00D20AB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96" w:rsidRDefault="0096299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645576"/>
      <w:docPartObj>
        <w:docPartGallery w:val="Page Numbers (Bottom of Page)"/>
        <w:docPartUnique/>
      </w:docPartObj>
    </w:sdtPr>
    <w:sdtContent>
      <w:p w:rsidR="00962996" w:rsidRDefault="00962996">
        <w:pPr>
          <w:pStyle w:val="llb"/>
          <w:jc w:val="center"/>
        </w:pPr>
        <w:r>
          <w:fldChar w:fldCharType="begin"/>
        </w:r>
        <w:r>
          <w:instrText>PAGE   \* MERGEFORMAT</w:instrText>
        </w:r>
        <w:r>
          <w:fldChar w:fldCharType="separate"/>
        </w:r>
        <w:r>
          <w:rPr>
            <w:noProof/>
          </w:rPr>
          <w:t>38</w:t>
        </w:r>
        <w:r>
          <w:fldChar w:fldCharType="end"/>
        </w:r>
      </w:p>
    </w:sdtContent>
  </w:sdt>
  <w:p w:rsidR="00962996" w:rsidRDefault="0096299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96" w:rsidRDefault="00962996">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962996" w:rsidP="006D43FE">
    <w:pPr>
      <w:spacing w:line="336" w:lineRule="auto"/>
      <w:rPr>
        <w:rFonts w:ascii="FrutigerTT" w:hAnsi="FrutigerTT"/>
        <w:sz w:val="19"/>
        <w:szCs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9B377F" w:rsidP="006D43FE">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46" w:rsidRDefault="00A07C46">
      <w:pPr>
        <w:spacing w:after="0" w:line="240" w:lineRule="auto"/>
      </w:pPr>
      <w:r>
        <w:separator/>
      </w:r>
    </w:p>
  </w:footnote>
  <w:footnote w:type="continuationSeparator" w:id="0">
    <w:p w:rsidR="00A07C46" w:rsidRDefault="00A0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96" w:rsidRDefault="0096299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96" w:rsidRDefault="00962996">
    <w:pPr>
      <w:pStyle w:val="lfej"/>
      <w:jc w:val="center"/>
    </w:pPr>
  </w:p>
  <w:p w:rsidR="00962996" w:rsidRDefault="0096299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96" w:rsidRDefault="00962996">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D43FE" w:rsidRDefault="00962996">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962996">
      <w:rPr>
        <w:rStyle w:val="Oldalszm"/>
        <w:noProof/>
      </w:rPr>
      <w:t>131</w:t>
    </w:r>
    <w:r>
      <w:rPr>
        <w:rStyle w:val="Oldalszm"/>
      </w:rPr>
      <w:fldChar w:fldCharType="end"/>
    </w:r>
  </w:p>
  <w:p w:rsidR="006D43FE" w:rsidRDefault="0096299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BAAAAFC"/>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1E9E82"/>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6"/>
    <w:multiLevelType w:val="singleLevel"/>
    <w:tmpl w:val="00000006"/>
    <w:name w:val="WW8Num5"/>
    <w:lvl w:ilvl="0">
      <w:start w:val="2"/>
      <w:numFmt w:val="bullet"/>
      <w:lvlText w:val="-"/>
      <w:lvlJc w:val="left"/>
      <w:pPr>
        <w:tabs>
          <w:tab w:val="num" w:pos="720"/>
        </w:tabs>
        <w:ind w:left="720" w:hanging="360"/>
      </w:pPr>
      <w:rPr>
        <w:rFonts w:ascii="Arial" w:hAnsi="Arial"/>
      </w:rPr>
    </w:lvl>
  </w:abstractNum>
  <w:abstractNum w:abstractNumId="4" w15:restartNumberingAfterBreak="0">
    <w:nsid w:val="022D3960"/>
    <w:multiLevelType w:val="singleLevel"/>
    <w:tmpl w:val="E6D64F9E"/>
    <w:lvl w:ilvl="0">
      <w:start w:val="1"/>
      <w:numFmt w:val="bullet"/>
      <w:lvlText w:val="-"/>
      <w:lvlJc w:val="left"/>
      <w:pPr>
        <w:tabs>
          <w:tab w:val="num" w:pos="360"/>
        </w:tabs>
        <w:ind w:left="360" w:hanging="360"/>
      </w:pPr>
      <w:rPr>
        <w:rFonts w:hint="default"/>
      </w:rPr>
    </w:lvl>
  </w:abstractNum>
  <w:abstractNum w:abstractNumId="5" w15:restartNumberingAfterBreak="0">
    <w:nsid w:val="02DE2F40"/>
    <w:multiLevelType w:val="hybridMultilevel"/>
    <w:tmpl w:val="B8B69810"/>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4847A6E"/>
    <w:multiLevelType w:val="multilevel"/>
    <w:tmpl w:val="868413C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527A0"/>
    <w:multiLevelType w:val="hybridMultilevel"/>
    <w:tmpl w:val="A4BA13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62269C7"/>
    <w:multiLevelType w:val="hybridMultilevel"/>
    <w:tmpl w:val="8DA200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4D27D7"/>
    <w:multiLevelType w:val="singleLevel"/>
    <w:tmpl w:val="49522550"/>
    <w:lvl w:ilvl="0">
      <w:start w:val="1"/>
      <w:numFmt w:val="lowerLetter"/>
      <w:lvlText w:val="%1)"/>
      <w:lvlJc w:val="left"/>
      <w:pPr>
        <w:tabs>
          <w:tab w:val="num" w:pos="390"/>
        </w:tabs>
        <w:ind w:left="390" w:hanging="390"/>
      </w:pPr>
      <w:rPr>
        <w:rFonts w:cs="Times New Roman" w:hint="default"/>
      </w:rPr>
    </w:lvl>
  </w:abstractNum>
  <w:abstractNum w:abstractNumId="10" w15:restartNumberingAfterBreak="0">
    <w:nsid w:val="0AEB0EB8"/>
    <w:multiLevelType w:val="hybridMultilevel"/>
    <w:tmpl w:val="AA087346"/>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CC92499"/>
    <w:multiLevelType w:val="hybridMultilevel"/>
    <w:tmpl w:val="52FE6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0155EC"/>
    <w:multiLevelType w:val="hybridMultilevel"/>
    <w:tmpl w:val="E71835CA"/>
    <w:lvl w:ilvl="0" w:tplc="E6D64F9E">
      <w:start w:val="1"/>
      <w:numFmt w:val="bullet"/>
      <w:lvlText w:val="-"/>
      <w:lvlJc w:val="left"/>
      <w:pPr>
        <w:ind w:left="900" w:hanging="360"/>
      </w:pPr>
      <w:rPr>
        <w:rFonts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3" w15:restartNumberingAfterBreak="0">
    <w:nsid w:val="13654D47"/>
    <w:multiLevelType w:val="multilevel"/>
    <w:tmpl w:val="C06ED356"/>
    <w:lvl w:ilvl="0">
      <w:start w:val="1"/>
      <w:numFmt w:val="decimal"/>
      <w:pStyle w:val="cmsor1"/>
      <w:lvlText w:val="%1."/>
      <w:lvlJc w:val="left"/>
      <w:pPr>
        <w:tabs>
          <w:tab w:val="num" w:pos="720"/>
        </w:tabs>
        <w:ind w:left="720" w:hanging="360"/>
      </w:pPr>
    </w:lvl>
    <w:lvl w:ilvl="1">
      <w:start w:val="1"/>
      <w:numFmt w:val="decimal"/>
      <w:pStyle w:val="cmsor2"/>
      <w:lvlText w:val="%2."/>
      <w:lvlJc w:val="left"/>
      <w:pPr>
        <w:tabs>
          <w:tab w:val="num" w:pos="1440"/>
        </w:tabs>
        <w:ind w:left="1440" w:hanging="360"/>
      </w:pPr>
    </w:lvl>
    <w:lvl w:ilvl="2">
      <w:start w:val="1"/>
      <w:numFmt w:val="decimal"/>
      <w:pStyle w:val="cmsor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8A3B6B"/>
    <w:multiLevelType w:val="singleLevel"/>
    <w:tmpl w:val="5AE8D900"/>
    <w:lvl w:ilvl="0">
      <w:numFmt w:val="bullet"/>
      <w:lvlText w:val="-"/>
      <w:lvlJc w:val="left"/>
      <w:pPr>
        <w:tabs>
          <w:tab w:val="num" w:pos="1080"/>
        </w:tabs>
        <w:ind w:left="1080" w:hanging="360"/>
      </w:pPr>
      <w:rPr>
        <w:rFonts w:hint="default"/>
      </w:rPr>
    </w:lvl>
  </w:abstractNum>
  <w:abstractNum w:abstractNumId="15" w15:restartNumberingAfterBreak="0">
    <w:nsid w:val="18BB6904"/>
    <w:multiLevelType w:val="hybridMultilevel"/>
    <w:tmpl w:val="9FA8592E"/>
    <w:lvl w:ilvl="0" w:tplc="FFFFFFFF">
      <w:start w:val="1"/>
      <w:numFmt w:val="bullet"/>
      <w:lvlText w:val=""/>
      <w:lvlJc w:val="left"/>
      <w:pPr>
        <w:tabs>
          <w:tab w:val="num" w:pos="1440"/>
        </w:tabs>
        <w:ind w:left="1440" w:hanging="360"/>
      </w:pPr>
      <w:rPr>
        <w:rFonts w:ascii="Symbol" w:hAnsi="Symbol" w:hint="default"/>
      </w:rPr>
    </w:lvl>
    <w:lvl w:ilvl="1" w:tplc="FFFFFFFF">
      <w:start w:val="8"/>
      <w:numFmt w:val="bullet"/>
      <w:lvlText w:val=""/>
      <w:lvlJc w:val="left"/>
      <w:pPr>
        <w:tabs>
          <w:tab w:val="num" w:pos="2850"/>
        </w:tabs>
        <w:ind w:left="2850" w:hanging="360"/>
      </w:pPr>
      <w:rPr>
        <w:rFonts w:ascii="Wingdings" w:eastAsia="Times New Roman" w:hAnsi="Wingdings" w:hint="default"/>
      </w:rPr>
    </w:lvl>
    <w:lvl w:ilvl="2" w:tplc="FFFFFFFF">
      <w:start w:val="1"/>
      <w:numFmt w:val="bullet"/>
      <w:lvlText w:val=""/>
      <w:lvlJc w:val="left"/>
      <w:pPr>
        <w:tabs>
          <w:tab w:val="num" w:pos="3570"/>
        </w:tabs>
        <w:ind w:left="3570" w:hanging="360"/>
      </w:pPr>
      <w:rPr>
        <w:rFonts w:ascii="Wingdings" w:hAnsi="Wingdings" w:hint="default"/>
      </w:rPr>
    </w:lvl>
    <w:lvl w:ilvl="3" w:tplc="FFFFFFFF" w:tentative="1">
      <w:start w:val="1"/>
      <w:numFmt w:val="bullet"/>
      <w:lvlText w:val=""/>
      <w:lvlJc w:val="left"/>
      <w:pPr>
        <w:tabs>
          <w:tab w:val="num" w:pos="4290"/>
        </w:tabs>
        <w:ind w:left="4290" w:hanging="360"/>
      </w:pPr>
      <w:rPr>
        <w:rFonts w:ascii="Symbol" w:hAnsi="Symbol" w:hint="default"/>
      </w:rPr>
    </w:lvl>
    <w:lvl w:ilvl="4" w:tplc="FFFFFFFF" w:tentative="1">
      <w:start w:val="1"/>
      <w:numFmt w:val="bullet"/>
      <w:lvlText w:val="o"/>
      <w:lvlJc w:val="left"/>
      <w:pPr>
        <w:tabs>
          <w:tab w:val="num" w:pos="5010"/>
        </w:tabs>
        <w:ind w:left="5010" w:hanging="360"/>
      </w:pPr>
      <w:rPr>
        <w:rFonts w:ascii="Courier New" w:hAnsi="Courier New" w:hint="default"/>
      </w:rPr>
    </w:lvl>
    <w:lvl w:ilvl="5" w:tplc="FFFFFFFF" w:tentative="1">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16" w15:restartNumberingAfterBreak="0">
    <w:nsid w:val="1F3B401F"/>
    <w:multiLevelType w:val="hybridMultilevel"/>
    <w:tmpl w:val="41A237E2"/>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CA0359A"/>
    <w:multiLevelType w:val="hybridMultilevel"/>
    <w:tmpl w:val="46F6BC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F37FC"/>
    <w:multiLevelType w:val="hybridMultilevel"/>
    <w:tmpl w:val="1076C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2E40DC5"/>
    <w:multiLevelType w:val="hybridMultilevel"/>
    <w:tmpl w:val="EAB0054C"/>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5025CE3"/>
    <w:multiLevelType w:val="hybridMultilevel"/>
    <w:tmpl w:val="1476552E"/>
    <w:lvl w:ilvl="0" w:tplc="4AB46202">
      <w:start w:val="1"/>
      <w:numFmt w:val="lowerLetter"/>
      <w:lvlText w:val="%1)"/>
      <w:lvlJc w:val="left"/>
      <w:pPr>
        <w:ind w:left="360" w:hanging="360"/>
      </w:pPr>
      <w:rPr>
        <w:rFonts w:cs="Times New Roman" w:hint="default"/>
        <w:color w:val="auto"/>
      </w:rPr>
    </w:lvl>
    <w:lvl w:ilvl="1" w:tplc="040E0017">
      <w:start w:val="1"/>
      <w:numFmt w:val="lowerLetter"/>
      <w:lvlText w:val="%2)"/>
      <w:lvlJc w:val="left"/>
      <w:pPr>
        <w:ind w:left="1070" w:hanging="360"/>
      </w:pPr>
      <w:rPr>
        <w:rFonts w:cs="Times New Roman" w:hint="default"/>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1" w15:restartNumberingAfterBreak="0">
    <w:nsid w:val="37C67618"/>
    <w:multiLevelType w:val="hybridMultilevel"/>
    <w:tmpl w:val="7A7ECBEE"/>
    <w:lvl w:ilvl="0" w:tplc="14C8A68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BC64AC7"/>
    <w:multiLevelType w:val="hybridMultilevel"/>
    <w:tmpl w:val="DBDC1FCE"/>
    <w:lvl w:ilvl="0" w:tplc="00000006">
      <w:start w:val="2"/>
      <w:numFmt w:val="bullet"/>
      <w:lvlText w:val="-"/>
      <w:lvlJc w:val="left"/>
      <w:pPr>
        <w:ind w:left="1146" w:hanging="360"/>
      </w:pPr>
      <w:rPr>
        <w:rFonts w:ascii="Arial" w:hAnsi="Arial"/>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45AD3E74"/>
    <w:multiLevelType w:val="hybridMultilevel"/>
    <w:tmpl w:val="2C2CF3CC"/>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7136FF7"/>
    <w:multiLevelType w:val="hybridMultilevel"/>
    <w:tmpl w:val="2E9C8EDA"/>
    <w:lvl w:ilvl="0" w:tplc="8DC67908">
      <w:start w:val="1"/>
      <w:numFmt w:val="bullet"/>
      <w:lvlText w:val="-"/>
      <w:lvlJc w:val="left"/>
      <w:pPr>
        <w:tabs>
          <w:tab w:val="num" w:pos="786"/>
        </w:tabs>
        <w:ind w:left="786" w:hanging="360"/>
      </w:pPr>
      <w:rPr>
        <w:rFonts w:hint="default"/>
      </w:rPr>
    </w:lvl>
    <w:lvl w:ilvl="1" w:tplc="040E0003" w:tentative="1">
      <w:start w:val="1"/>
      <w:numFmt w:val="bullet"/>
      <w:lvlText w:val="o"/>
      <w:lvlJc w:val="left"/>
      <w:pPr>
        <w:tabs>
          <w:tab w:val="num" w:pos="1866"/>
        </w:tabs>
        <w:ind w:left="1866" w:hanging="360"/>
      </w:pPr>
      <w:rPr>
        <w:rFonts w:ascii="Courier New" w:hAnsi="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7362BE6"/>
    <w:multiLevelType w:val="hybridMultilevel"/>
    <w:tmpl w:val="B9904D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D284961"/>
    <w:multiLevelType w:val="hybridMultilevel"/>
    <w:tmpl w:val="8E2CA7F8"/>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D841585"/>
    <w:multiLevelType w:val="hybridMultilevel"/>
    <w:tmpl w:val="308244CA"/>
    <w:lvl w:ilvl="0" w:tplc="97A6473C">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8" w15:restartNumberingAfterBreak="0">
    <w:nsid w:val="522B7C1E"/>
    <w:multiLevelType w:val="hybridMultilevel"/>
    <w:tmpl w:val="B93496DE"/>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7165"/>
        </w:tabs>
        <w:ind w:left="7165"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9" w15:restartNumberingAfterBreak="0">
    <w:nsid w:val="6054424D"/>
    <w:multiLevelType w:val="hybridMultilevel"/>
    <w:tmpl w:val="C748CD6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462F6"/>
    <w:multiLevelType w:val="hybridMultilevel"/>
    <w:tmpl w:val="A596E6BA"/>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6119581C"/>
    <w:multiLevelType w:val="hybridMultilevel"/>
    <w:tmpl w:val="451A6AB6"/>
    <w:lvl w:ilvl="0" w:tplc="455EB77A">
      <w:start w:val="1"/>
      <w:numFmt w:val="bullet"/>
      <w:lvlText w:val="-"/>
      <w:lvlJc w:val="left"/>
      <w:pPr>
        <w:tabs>
          <w:tab w:val="num" w:pos="1065"/>
        </w:tabs>
        <w:ind w:left="1065" w:hanging="705"/>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814B9"/>
    <w:multiLevelType w:val="hybridMultilevel"/>
    <w:tmpl w:val="679E78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4264CE2"/>
    <w:multiLevelType w:val="hybridMultilevel"/>
    <w:tmpl w:val="93AA8D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46A40"/>
    <w:multiLevelType w:val="hybridMultilevel"/>
    <w:tmpl w:val="E0C6C2E8"/>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663130D5"/>
    <w:multiLevelType w:val="hybridMultilevel"/>
    <w:tmpl w:val="1EBEDF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F04F2C"/>
    <w:multiLevelType w:val="hybridMultilevel"/>
    <w:tmpl w:val="FE9ADE1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7" w15:restartNumberingAfterBreak="0">
    <w:nsid w:val="6A3248FB"/>
    <w:multiLevelType w:val="hybridMultilevel"/>
    <w:tmpl w:val="202207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B5C7A02"/>
    <w:multiLevelType w:val="hybridMultilevel"/>
    <w:tmpl w:val="EC7009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03D141A"/>
    <w:multiLevelType w:val="hybridMultilevel"/>
    <w:tmpl w:val="C51419C2"/>
    <w:lvl w:ilvl="0" w:tplc="040E0001">
      <w:start w:val="1"/>
      <w:numFmt w:val="bullet"/>
      <w:lvlText w:val=""/>
      <w:lvlJc w:val="left"/>
      <w:pPr>
        <w:tabs>
          <w:tab w:val="num" w:pos="900"/>
        </w:tabs>
        <w:ind w:left="900" w:hanging="360"/>
      </w:pPr>
      <w:rPr>
        <w:rFonts w:ascii="Symbol" w:hAnsi="Symbol"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14D64E1"/>
    <w:multiLevelType w:val="hybridMultilevel"/>
    <w:tmpl w:val="C838C8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665413C"/>
    <w:multiLevelType w:val="hybridMultilevel"/>
    <w:tmpl w:val="B944E9AC"/>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42" w15:restartNumberingAfterBreak="0">
    <w:nsid w:val="77413BEF"/>
    <w:multiLevelType w:val="hybridMultilevel"/>
    <w:tmpl w:val="E466B532"/>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777219AF"/>
    <w:multiLevelType w:val="multilevel"/>
    <w:tmpl w:val="19681806"/>
    <w:lvl w:ilvl="0">
      <w:start w:val="1"/>
      <w:numFmt w:val="decimal"/>
      <w:pStyle w:val="felsorols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Pont"/>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B21936"/>
    <w:multiLevelType w:val="singleLevel"/>
    <w:tmpl w:val="E6D64F9E"/>
    <w:lvl w:ilvl="0">
      <w:start w:val="1"/>
      <w:numFmt w:val="bullet"/>
      <w:lvlText w:val="-"/>
      <w:lvlJc w:val="left"/>
      <w:pPr>
        <w:tabs>
          <w:tab w:val="num" w:pos="360"/>
        </w:tabs>
        <w:ind w:left="360" w:hanging="360"/>
      </w:pPr>
      <w:rPr>
        <w:rFonts w:hint="default"/>
      </w:rPr>
    </w:lvl>
  </w:abstractNum>
  <w:abstractNum w:abstractNumId="45" w15:restartNumberingAfterBreak="0">
    <w:nsid w:val="7CD540A8"/>
    <w:multiLevelType w:val="hybridMultilevel"/>
    <w:tmpl w:val="618C9C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E1F4E2D"/>
    <w:multiLevelType w:val="hybridMultilevel"/>
    <w:tmpl w:val="ADD69004"/>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29"/>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39"/>
  </w:num>
  <w:num w:numId="14">
    <w:abstractNumId w:val="19"/>
  </w:num>
  <w:num w:numId="15">
    <w:abstractNumId w:val="26"/>
  </w:num>
  <w:num w:numId="16">
    <w:abstractNumId w:val="17"/>
  </w:num>
  <w:num w:numId="17">
    <w:abstractNumId w:val="41"/>
  </w:num>
  <w:num w:numId="18">
    <w:abstractNumId w:val="35"/>
  </w:num>
  <w:num w:numId="19">
    <w:abstractNumId w:val="42"/>
  </w:num>
  <w:num w:numId="20">
    <w:abstractNumId w:val="30"/>
  </w:num>
  <w:num w:numId="21">
    <w:abstractNumId w:val="33"/>
  </w:num>
  <w:num w:numId="22">
    <w:abstractNumId w:val="23"/>
  </w:num>
  <w:num w:numId="23">
    <w:abstractNumId w:val="8"/>
  </w:num>
  <w:num w:numId="24">
    <w:abstractNumId w:val="6"/>
  </w:num>
  <w:num w:numId="25">
    <w:abstractNumId w:val="40"/>
  </w:num>
  <w:num w:numId="26">
    <w:abstractNumId w:val="32"/>
  </w:num>
  <w:num w:numId="27">
    <w:abstractNumId w:val="18"/>
  </w:num>
  <w:num w:numId="28">
    <w:abstractNumId w:val="38"/>
  </w:num>
  <w:num w:numId="29">
    <w:abstractNumId w:val="11"/>
  </w:num>
  <w:num w:numId="30">
    <w:abstractNumId w:val="45"/>
  </w:num>
  <w:num w:numId="31">
    <w:abstractNumId w:val="25"/>
  </w:num>
  <w:num w:numId="32">
    <w:abstractNumId w:val="37"/>
  </w:num>
  <w:num w:numId="33">
    <w:abstractNumId w:val="7"/>
  </w:num>
  <w:num w:numId="34">
    <w:abstractNumId w:val="27"/>
  </w:num>
  <w:num w:numId="35">
    <w:abstractNumId w:val="44"/>
  </w:num>
  <w:num w:numId="36">
    <w:abstractNumId w:val="14"/>
  </w:num>
  <w:num w:numId="37">
    <w:abstractNumId w:val="4"/>
  </w:num>
  <w:num w:numId="38">
    <w:abstractNumId w:val="3"/>
  </w:num>
  <w:num w:numId="39">
    <w:abstractNumId w:val="31"/>
  </w:num>
  <w:num w:numId="40">
    <w:abstractNumId w:val="20"/>
  </w:num>
  <w:num w:numId="41">
    <w:abstractNumId w:val="24"/>
  </w:num>
  <w:num w:numId="42">
    <w:abstractNumId w:val="22"/>
  </w:num>
  <w:num w:numId="43">
    <w:abstractNumId w:val="12"/>
  </w:num>
  <w:num w:numId="44">
    <w:abstractNumId w:val="10"/>
  </w:num>
  <w:num w:numId="45">
    <w:abstractNumId w:val="21"/>
  </w:num>
  <w:num w:numId="46">
    <w:abstractNumId w:val="5"/>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0344E"/>
    <w:rsid w:val="00010BBA"/>
    <w:rsid w:val="0001419C"/>
    <w:rsid w:val="000221B8"/>
    <w:rsid w:val="00026ADE"/>
    <w:rsid w:val="00030F46"/>
    <w:rsid w:val="00034756"/>
    <w:rsid w:val="0003599F"/>
    <w:rsid w:val="0004263A"/>
    <w:rsid w:val="00043CA7"/>
    <w:rsid w:val="00044AF2"/>
    <w:rsid w:val="00064DC2"/>
    <w:rsid w:val="00064F45"/>
    <w:rsid w:val="00073625"/>
    <w:rsid w:val="000861E4"/>
    <w:rsid w:val="00086299"/>
    <w:rsid w:val="000A0561"/>
    <w:rsid w:val="000A3A9B"/>
    <w:rsid w:val="000A3FA7"/>
    <w:rsid w:val="000A5EF2"/>
    <w:rsid w:val="000A6C97"/>
    <w:rsid w:val="000B7116"/>
    <w:rsid w:val="000D1963"/>
    <w:rsid w:val="000D444F"/>
    <w:rsid w:val="000D5637"/>
    <w:rsid w:val="000D7394"/>
    <w:rsid w:val="000E27D5"/>
    <w:rsid w:val="000E3049"/>
    <w:rsid w:val="000E3496"/>
    <w:rsid w:val="000E5230"/>
    <w:rsid w:val="000E5B9D"/>
    <w:rsid w:val="000F2B22"/>
    <w:rsid w:val="0010701D"/>
    <w:rsid w:val="0010762F"/>
    <w:rsid w:val="0011087B"/>
    <w:rsid w:val="001117F0"/>
    <w:rsid w:val="00121972"/>
    <w:rsid w:val="001255B9"/>
    <w:rsid w:val="00134C31"/>
    <w:rsid w:val="001406A8"/>
    <w:rsid w:val="001424B3"/>
    <w:rsid w:val="00153B27"/>
    <w:rsid w:val="001552AE"/>
    <w:rsid w:val="001553F2"/>
    <w:rsid w:val="0015676E"/>
    <w:rsid w:val="001568DC"/>
    <w:rsid w:val="00162D8E"/>
    <w:rsid w:val="0016386B"/>
    <w:rsid w:val="001644A7"/>
    <w:rsid w:val="0017612E"/>
    <w:rsid w:val="00181FFB"/>
    <w:rsid w:val="00183687"/>
    <w:rsid w:val="00190E11"/>
    <w:rsid w:val="001A41DE"/>
    <w:rsid w:val="001A5B36"/>
    <w:rsid w:val="001B01C2"/>
    <w:rsid w:val="001B3B7D"/>
    <w:rsid w:val="001C6256"/>
    <w:rsid w:val="001D0A82"/>
    <w:rsid w:val="001D26E4"/>
    <w:rsid w:val="001D48F9"/>
    <w:rsid w:val="001D5C77"/>
    <w:rsid w:val="001E6005"/>
    <w:rsid w:val="001F06E7"/>
    <w:rsid w:val="001F29F7"/>
    <w:rsid w:val="001F3BD6"/>
    <w:rsid w:val="002034DB"/>
    <w:rsid w:val="002044AB"/>
    <w:rsid w:val="00212C71"/>
    <w:rsid w:val="002301E1"/>
    <w:rsid w:val="00233DFD"/>
    <w:rsid w:val="00240C47"/>
    <w:rsid w:val="00241477"/>
    <w:rsid w:val="0024381C"/>
    <w:rsid w:val="0024425C"/>
    <w:rsid w:val="0026003F"/>
    <w:rsid w:val="0026498E"/>
    <w:rsid w:val="0026522B"/>
    <w:rsid w:val="00265FF5"/>
    <w:rsid w:val="00276845"/>
    <w:rsid w:val="00280495"/>
    <w:rsid w:val="00280F1C"/>
    <w:rsid w:val="00287F39"/>
    <w:rsid w:val="002A2995"/>
    <w:rsid w:val="002A443F"/>
    <w:rsid w:val="002B3208"/>
    <w:rsid w:val="002B3585"/>
    <w:rsid w:val="002B7016"/>
    <w:rsid w:val="002D021A"/>
    <w:rsid w:val="002D1BFD"/>
    <w:rsid w:val="002E294B"/>
    <w:rsid w:val="002F311C"/>
    <w:rsid w:val="0030184F"/>
    <w:rsid w:val="00302BF0"/>
    <w:rsid w:val="00310C0E"/>
    <w:rsid w:val="003137BE"/>
    <w:rsid w:val="003145B1"/>
    <w:rsid w:val="003155ED"/>
    <w:rsid w:val="0033048B"/>
    <w:rsid w:val="00332B25"/>
    <w:rsid w:val="00340B44"/>
    <w:rsid w:val="0034384D"/>
    <w:rsid w:val="00364637"/>
    <w:rsid w:val="00372EB3"/>
    <w:rsid w:val="0037402C"/>
    <w:rsid w:val="00377448"/>
    <w:rsid w:val="00380B32"/>
    <w:rsid w:val="0038353E"/>
    <w:rsid w:val="00392BDF"/>
    <w:rsid w:val="003964E4"/>
    <w:rsid w:val="0039741B"/>
    <w:rsid w:val="003A3BAE"/>
    <w:rsid w:val="003D0292"/>
    <w:rsid w:val="003D7EFC"/>
    <w:rsid w:val="003E5861"/>
    <w:rsid w:val="003E5A0C"/>
    <w:rsid w:val="003F2D9B"/>
    <w:rsid w:val="003F3C88"/>
    <w:rsid w:val="004019E8"/>
    <w:rsid w:val="004044F4"/>
    <w:rsid w:val="004068C7"/>
    <w:rsid w:val="00410E9D"/>
    <w:rsid w:val="00412F6E"/>
    <w:rsid w:val="004215A1"/>
    <w:rsid w:val="00424D9C"/>
    <w:rsid w:val="00425535"/>
    <w:rsid w:val="00431408"/>
    <w:rsid w:val="00436616"/>
    <w:rsid w:val="00440924"/>
    <w:rsid w:val="004478AC"/>
    <w:rsid w:val="004479BF"/>
    <w:rsid w:val="0045527F"/>
    <w:rsid w:val="00455851"/>
    <w:rsid w:val="0046625E"/>
    <w:rsid w:val="00473678"/>
    <w:rsid w:val="00475742"/>
    <w:rsid w:val="004827E4"/>
    <w:rsid w:val="00485C71"/>
    <w:rsid w:val="00487166"/>
    <w:rsid w:val="004A0ADE"/>
    <w:rsid w:val="004A109D"/>
    <w:rsid w:val="004A1DCC"/>
    <w:rsid w:val="004A4EAE"/>
    <w:rsid w:val="004C76F4"/>
    <w:rsid w:val="004D3E51"/>
    <w:rsid w:val="004D413E"/>
    <w:rsid w:val="004D7AA7"/>
    <w:rsid w:val="004E3B98"/>
    <w:rsid w:val="0050309E"/>
    <w:rsid w:val="0050689C"/>
    <w:rsid w:val="00506CA8"/>
    <w:rsid w:val="005105F4"/>
    <w:rsid w:val="00522BC5"/>
    <w:rsid w:val="00531E2C"/>
    <w:rsid w:val="005334D7"/>
    <w:rsid w:val="00542256"/>
    <w:rsid w:val="005527C4"/>
    <w:rsid w:val="00555827"/>
    <w:rsid w:val="00562BA8"/>
    <w:rsid w:val="0056674A"/>
    <w:rsid w:val="005670F8"/>
    <w:rsid w:val="0057610B"/>
    <w:rsid w:val="005770D2"/>
    <w:rsid w:val="00586923"/>
    <w:rsid w:val="0059196E"/>
    <w:rsid w:val="00596151"/>
    <w:rsid w:val="005A0A5A"/>
    <w:rsid w:val="005A3793"/>
    <w:rsid w:val="005B596B"/>
    <w:rsid w:val="005B7187"/>
    <w:rsid w:val="005C6F19"/>
    <w:rsid w:val="005C7A62"/>
    <w:rsid w:val="005D4C38"/>
    <w:rsid w:val="005D5447"/>
    <w:rsid w:val="005D7283"/>
    <w:rsid w:val="005E589E"/>
    <w:rsid w:val="005E6EC0"/>
    <w:rsid w:val="005F4CB6"/>
    <w:rsid w:val="005F6027"/>
    <w:rsid w:val="00602ECD"/>
    <w:rsid w:val="006054DA"/>
    <w:rsid w:val="00647D6A"/>
    <w:rsid w:val="00650CEE"/>
    <w:rsid w:val="006531AC"/>
    <w:rsid w:val="00653D2F"/>
    <w:rsid w:val="00656703"/>
    <w:rsid w:val="00660B13"/>
    <w:rsid w:val="0066768E"/>
    <w:rsid w:val="006807B7"/>
    <w:rsid w:val="0069019B"/>
    <w:rsid w:val="00691582"/>
    <w:rsid w:val="00692696"/>
    <w:rsid w:val="00696CAF"/>
    <w:rsid w:val="006974B6"/>
    <w:rsid w:val="006A1FE4"/>
    <w:rsid w:val="006A32BD"/>
    <w:rsid w:val="006B1D46"/>
    <w:rsid w:val="006B2E4D"/>
    <w:rsid w:val="006B7C90"/>
    <w:rsid w:val="006C243D"/>
    <w:rsid w:val="006E1032"/>
    <w:rsid w:val="006E4A7E"/>
    <w:rsid w:val="006E560C"/>
    <w:rsid w:val="006E74C0"/>
    <w:rsid w:val="006F6DD1"/>
    <w:rsid w:val="00704618"/>
    <w:rsid w:val="00704A1F"/>
    <w:rsid w:val="00712594"/>
    <w:rsid w:val="00715638"/>
    <w:rsid w:val="0072433F"/>
    <w:rsid w:val="00734522"/>
    <w:rsid w:val="007422A6"/>
    <w:rsid w:val="007457B6"/>
    <w:rsid w:val="007500C1"/>
    <w:rsid w:val="007546CB"/>
    <w:rsid w:val="00763356"/>
    <w:rsid w:val="00765991"/>
    <w:rsid w:val="0077248E"/>
    <w:rsid w:val="00772FB7"/>
    <w:rsid w:val="00777A83"/>
    <w:rsid w:val="00797DEB"/>
    <w:rsid w:val="007B34B0"/>
    <w:rsid w:val="007B507B"/>
    <w:rsid w:val="007C063D"/>
    <w:rsid w:val="007C3218"/>
    <w:rsid w:val="007C560D"/>
    <w:rsid w:val="007D200F"/>
    <w:rsid w:val="007E3902"/>
    <w:rsid w:val="007E3E10"/>
    <w:rsid w:val="007F272D"/>
    <w:rsid w:val="00801746"/>
    <w:rsid w:val="00813A8F"/>
    <w:rsid w:val="00816141"/>
    <w:rsid w:val="008209BF"/>
    <w:rsid w:val="00826C39"/>
    <w:rsid w:val="00834919"/>
    <w:rsid w:val="0083560C"/>
    <w:rsid w:val="008369B9"/>
    <w:rsid w:val="00841DE5"/>
    <w:rsid w:val="00850B99"/>
    <w:rsid w:val="00864A8D"/>
    <w:rsid w:val="0088032E"/>
    <w:rsid w:val="00884AC8"/>
    <w:rsid w:val="00886A0F"/>
    <w:rsid w:val="0089127F"/>
    <w:rsid w:val="00894610"/>
    <w:rsid w:val="00897A37"/>
    <w:rsid w:val="008A1666"/>
    <w:rsid w:val="008A1E7B"/>
    <w:rsid w:val="008A408F"/>
    <w:rsid w:val="008B1ADB"/>
    <w:rsid w:val="008B3259"/>
    <w:rsid w:val="008B6539"/>
    <w:rsid w:val="008C0497"/>
    <w:rsid w:val="008C2965"/>
    <w:rsid w:val="008C6DA4"/>
    <w:rsid w:val="008C7390"/>
    <w:rsid w:val="008D117F"/>
    <w:rsid w:val="008E4D04"/>
    <w:rsid w:val="008E77FF"/>
    <w:rsid w:val="0090061B"/>
    <w:rsid w:val="00900969"/>
    <w:rsid w:val="00900989"/>
    <w:rsid w:val="009060D1"/>
    <w:rsid w:val="00911A57"/>
    <w:rsid w:val="00911B4A"/>
    <w:rsid w:val="00913875"/>
    <w:rsid w:val="0091585B"/>
    <w:rsid w:val="00915B55"/>
    <w:rsid w:val="00916413"/>
    <w:rsid w:val="009176BE"/>
    <w:rsid w:val="009224C5"/>
    <w:rsid w:val="00922A21"/>
    <w:rsid w:val="00925C9D"/>
    <w:rsid w:val="00926479"/>
    <w:rsid w:val="009361F9"/>
    <w:rsid w:val="0094203A"/>
    <w:rsid w:val="00962996"/>
    <w:rsid w:val="0096368B"/>
    <w:rsid w:val="00966198"/>
    <w:rsid w:val="00970668"/>
    <w:rsid w:val="00970975"/>
    <w:rsid w:val="00973E4B"/>
    <w:rsid w:val="009808F8"/>
    <w:rsid w:val="00982808"/>
    <w:rsid w:val="00983CA7"/>
    <w:rsid w:val="0098428E"/>
    <w:rsid w:val="00991FC3"/>
    <w:rsid w:val="00992080"/>
    <w:rsid w:val="009960C7"/>
    <w:rsid w:val="00997A47"/>
    <w:rsid w:val="009A275A"/>
    <w:rsid w:val="009A317F"/>
    <w:rsid w:val="009A6994"/>
    <w:rsid w:val="009A741F"/>
    <w:rsid w:val="009B2FCA"/>
    <w:rsid w:val="009B377F"/>
    <w:rsid w:val="009B4D89"/>
    <w:rsid w:val="009C474C"/>
    <w:rsid w:val="009C64EB"/>
    <w:rsid w:val="009C70BD"/>
    <w:rsid w:val="009D7FB5"/>
    <w:rsid w:val="009E52B5"/>
    <w:rsid w:val="009F3354"/>
    <w:rsid w:val="00A0373C"/>
    <w:rsid w:val="00A057F1"/>
    <w:rsid w:val="00A07C46"/>
    <w:rsid w:val="00A11FFC"/>
    <w:rsid w:val="00A12E0C"/>
    <w:rsid w:val="00A14125"/>
    <w:rsid w:val="00A14151"/>
    <w:rsid w:val="00A30B59"/>
    <w:rsid w:val="00A35304"/>
    <w:rsid w:val="00A41AC7"/>
    <w:rsid w:val="00A5466A"/>
    <w:rsid w:val="00A55929"/>
    <w:rsid w:val="00A668D3"/>
    <w:rsid w:val="00A751B3"/>
    <w:rsid w:val="00A75361"/>
    <w:rsid w:val="00A755A7"/>
    <w:rsid w:val="00A76006"/>
    <w:rsid w:val="00A76C02"/>
    <w:rsid w:val="00A813AE"/>
    <w:rsid w:val="00A9358C"/>
    <w:rsid w:val="00A952DA"/>
    <w:rsid w:val="00AA2786"/>
    <w:rsid w:val="00AA37B8"/>
    <w:rsid w:val="00AA56B0"/>
    <w:rsid w:val="00AA599D"/>
    <w:rsid w:val="00AA685B"/>
    <w:rsid w:val="00AB04F3"/>
    <w:rsid w:val="00AB1D02"/>
    <w:rsid w:val="00AC122D"/>
    <w:rsid w:val="00AC5867"/>
    <w:rsid w:val="00AD458C"/>
    <w:rsid w:val="00AD7210"/>
    <w:rsid w:val="00AD7390"/>
    <w:rsid w:val="00AD7BC9"/>
    <w:rsid w:val="00AE277B"/>
    <w:rsid w:val="00AE29F6"/>
    <w:rsid w:val="00AF5311"/>
    <w:rsid w:val="00B00E77"/>
    <w:rsid w:val="00B26BEC"/>
    <w:rsid w:val="00B30B15"/>
    <w:rsid w:val="00B3651E"/>
    <w:rsid w:val="00B375CA"/>
    <w:rsid w:val="00B377B1"/>
    <w:rsid w:val="00B40804"/>
    <w:rsid w:val="00B44EF6"/>
    <w:rsid w:val="00B517B7"/>
    <w:rsid w:val="00B643B2"/>
    <w:rsid w:val="00B71CAE"/>
    <w:rsid w:val="00B7311A"/>
    <w:rsid w:val="00B74C88"/>
    <w:rsid w:val="00B77DB9"/>
    <w:rsid w:val="00B867BD"/>
    <w:rsid w:val="00B958B5"/>
    <w:rsid w:val="00BA3A60"/>
    <w:rsid w:val="00BC1C33"/>
    <w:rsid w:val="00BC5985"/>
    <w:rsid w:val="00BC5C10"/>
    <w:rsid w:val="00BD6072"/>
    <w:rsid w:val="00BE2E84"/>
    <w:rsid w:val="00C05890"/>
    <w:rsid w:val="00C12844"/>
    <w:rsid w:val="00C143D9"/>
    <w:rsid w:val="00C21420"/>
    <w:rsid w:val="00C2450B"/>
    <w:rsid w:val="00C24F3E"/>
    <w:rsid w:val="00C31130"/>
    <w:rsid w:val="00C32E60"/>
    <w:rsid w:val="00C33260"/>
    <w:rsid w:val="00C5318E"/>
    <w:rsid w:val="00C62EB7"/>
    <w:rsid w:val="00C733F6"/>
    <w:rsid w:val="00C7354B"/>
    <w:rsid w:val="00C87CD2"/>
    <w:rsid w:val="00C90E50"/>
    <w:rsid w:val="00C9344C"/>
    <w:rsid w:val="00C94C63"/>
    <w:rsid w:val="00CA270D"/>
    <w:rsid w:val="00CA455C"/>
    <w:rsid w:val="00CA4FDF"/>
    <w:rsid w:val="00CB06F4"/>
    <w:rsid w:val="00CC0FE7"/>
    <w:rsid w:val="00CC11BE"/>
    <w:rsid w:val="00CC3ECB"/>
    <w:rsid w:val="00CD19D1"/>
    <w:rsid w:val="00CE1640"/>
    <w:rsid w:val="00CE32DD"/>
    <w:rsid w:val="00CF6D5C"/>
    <w:rsid w:val="00D0671F"/>
    <w:rsid w:val="00D1231D"/>
    <w:rsid w:val="00D12986"/>
    <w:rsid w:val="00D13E19"/>
    <w:rsid w:val="00D16F72"/>
    <w:rsid w:val="00D173C0"/>
    <w:rsid w:val="00D20AB2"/>
    <w:rsid w:val="00D3111D"/>
    <w:rsid w:val="00D34F6D"/>
    <w:rsid w:val="00D4666B"/>
    <w:rsid w:val="00D51AD6"/>
    <w:rsid w:val="00D53D5B"/>
    <w:rsid w:val="00D565B4"/>
    <w:rsid w:val="00D571A5"/>
    <w:rsid w:val="00D65F1F"/>
    <w:rsid w:val="00D7206F"/>
    <w:rsid w:val="00D721E8"/>
    <w:rsid w:val="00D75298"/>
    <w:rsid w:val="00D81593"/>
    <w:rsid w:val="00D81A37"/>
    <w:rsid w:val="00D85B7D"/>
    <w:rsid w:val="00D85F36"/>
    <w:rsid w:val="00D90552"/>
    <w:rsid w:val="00D90B53"/>
    <w:rsid w:val="00D9164C"/>
    <w:rsid w:val="00D95693"/>
    <w:rsid w:val="00D96940"/>
    <w:rsid w:val="00DA4F9F"/>
    <w:rsid w:val="00DB6F15"/>
    <w:rsid w:val="00DC09B9"/>
    <w:rsid w:val="00DC3BC9"/>
    <w:rsid w:val="00DD2A4A"/>
    <w:rsid w:val="00DF78FF"/>
    <w:rsid w:val="00E11BCA"/>
    <w:rsid w:val="00E22DB0"/>
    <w:rsid w:val="00E320BE"/>
    <w:rsid w:val="00E33B32"/>
    <w:rsid w:val="00E3773C"/>
    <w:rsid w:val="00E406B0"/>
    <w:rsid w:val="00E5437C"/>
    <w:rsid w:val="00E619F7"/>
    <w:rsid w:val="00E67269"/>
    <w:rsid w:val="00E74BE3"/>
    <w:rsid w:val="00E87BB1"/>
    <w:rsid w:val="00EA11EA"/>
    <w:rsid w:val="00EA32E4"/>
    <w:rsid w:val="00EA4E13"/>
    <w:rsid w:val="00EB1FA9"/>
    <w:rsid w:val="00EB6E74"/>
    <w:rsid w:val="00EB70E8"/>
    <w:rsid w:val="00EC4481"/>
    <w:rsid w:val="00EC62D8"/>
    <w:rsid w:val="00EE4287"/>
    <w:rsid w:val="00EE54AA"/>
    <w:rsid w:val="00F029C9"/>
    <w:rsid w:val="00F056F2"/>
    <w:rsid w:val="00F05D75"/>
    <w:rsid w:val="00F15E0F"/>
    <w:rsid w:val="00F174DA"/>
    <w:rsid w:val="00F311A2"/>
    <w:rsid w:val="00F325ED"/>
    <w:rsid w:val="00F36C62"/>
    <w:rsid w:val="00F37046"/>
    <w:rsid w:val="00F37975"/>
    <w:rsid w:val="00F37FEB"/>
    <w:rsid w:val="00F40F06"/>
    <w:rsid w:val="00F53973"/>
    <w:rsid w:val="00F76662"/>
    <w:rsid w:val="00F81CB2"/>
    <w:rsid w:val="00F86013"/>
    <w:rsid w:val="00F8629F"/>
    <w:rsid w:val="00F9225A"/>
    <w:rsid w:val="00FA0D4C"/>
    <w:rsid w:val="00FA2DBF"/>
    <w:rsid w:val="00FA61BC"/>
    <w:rsid w:val="00FB3488"/>
    <w:rsid w:val="00FB48C0"/>
    <w:rsid w:val="00FC50FF"/>
    <w:rsid w:val="00FD761B"/>
    <w:rsid w:val="00FE033C"/>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0">
    <w:name w:val="heading 1"/>
    <w:basedOn w:val="Norml"/>
    <w:next w:val="Norml"/>
    <w:link w:val="Cmsor1Char"/>
    <w:qFormat/>
    <w:rsid w:val="000E5B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0">
    <w:name w:val="heading 2"/>
    <w:basedOn w:val="Norml"/>
    <w:next w:val="Norml"/>
    <w:link w:val="Cmsor2Char"/>
    <w:unhideWhenUsed/>
    <w:qFormat/>
    <w:rsid w:val="000E5B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0">
    <w:name w:val="heading 3"/>
    <w:basedOn w:val="Norml"/>
    <w:next w:val="Norml"/>
    <w:link w:val="Cmsor3Char"/>
    <w:qFormat/>
    <w:rsid w:val="00962996"/>
    <w:pPr>
      <w:spacing w:after="0" w:line="240" w:lineRule="auto"/>
      <w:ind w:left="426"/>
      <w:jc w:val="both"/>
      <w:outlineLvl w:val="2"/>
    </w:pPr>
    <w:rPr>
      <w:rFonts w:ascii="Times New Roman" w:eastAsia="Times New Roman" w:hAnsi="Times New Roman" w:cs="Times New Roman"/>
      <w:b/>
      <w:sz w:val="26"/>
      <w:szCs w:val="20"/>
      <w:lang w:eastAsia="hu-HU"/>
    </w:rPr>
  </w:style>
  <w:style w:type="paragraph" w:styleId="Cmsor4">
    <w:name w:val="heading 4"/>
    <w:basedOn w:val="Norml"/>
    <w:next w:val="Norml"/>
    <w:link w:val="Cmsor4Char"/>
    <w:unhideWhenUsed/>
    <w:qFormat/>
    <w:rsid w:val="00962996"/>
    <w:pPr>
      <w:keepNext/>
      <w:keepLines/>
      <w:spacing w:before="40" w:after="0" w:line="240" w:lineRule="auto"/>
      <w:outlineLvl w:val="3"/>
    </w:pPr>
    <w:rPr>
      <w:rFonts w:ascii="Calibri Light" w:eastAsia="Times New Roman" w:hAnsi="Calibri Light" w:cs="Times New Roman"/>
      <w:i/>
      <w:iCs/>
      <w:color w:val="2E74B5"/>
      <w:sz w:val="26"/>
      <w:szCs w:val="20"/>
      <w:lang w:eastAsia="hu-HU"/>
    </w:rPr>
  </w:style>
  <w:style w:type="paragraph" w:styleId="Cmsor5">
    <w:name w:val="heading 5"/>
    <w:basedOn w:val="Norml"/>
    <w:next w:val="Norml"/>
    <w:link w:val="Cmsor5Char"/>
    <w:qFormat/>
    <w:rsid w:val="00962996"/>
    <w:pPr>
      <w:spacing w:after="0" w:line="240" w:lineRule="auto"/>
      <w:jc w:val="center"/>
      <w:outlineLvl w:val="4"/>
    </w:pPr>
    <w:rPr>
      <w:rFonts w:ascii="Times New Roman" w:eastAsia="Times New Roman" w:hAnsi="Times New Roman" w:cs="Times New Roman"/>
      <w:b/>
      <w:sz w:val="28"/>
      <w:szCs w:val="20"/>
      <w:lang w:eastAsia="hu-HU"/>
    </w:rPr>
  </w:style>
  <w:style w:type="paragraph" w:styleId="Cmsor6">
    <w:name w:val="heading 6"/>
    <w:basedOn w:val="Norml"/>
    <w:next w:val="Norml"/>
    <w:link w:val="Cmsor6Char"/>
    <w:qFormat/>
    <w:rsid w:val="00962996"/>
    <w:pPr>
      <w:spacing w:after="0" w:line="240" w:lineRule="auto"/>
      <w:jc w:val="both"/>
      <w:outlineLvl w:val="5"/>
    </w:pPr>
    <w:rPr>
      <w:rFonts w:ascii="Times New Roman" w:eastAsia="Times New Roman" w:hAnsi="Times New Roman" w:cs="Times New Roman"/>
      <w:sz w:val="26"/>
      <w:szCs w:val="20"/>
      <w:u w:val="single"/>
      <w:lang w:eastAsia="hu-HU"/>
    </w:rPr>
  </w:style>
  <w:style w:type="paragraph" w:styleId="Cmsor7">
    <w:name w:val="heading 7"/>
    <w:basedOn w:val="Norml"/>
    <w:next w:val="Norml"/>
    <w:link w:val="Cmsor7Char"/>
    <w:qFormat/>
    <w:rsid w:val="00962996"/>
    <w:pPr>
      <w:spacing w:after="0" w:line="240" w:lineRule="auto"/>
      <w:ind w:left="426"/>
      <w:outlineLvl w:val="6"/>
    </w:pPr>
    <w:rPr>
      <w:rFonts w:ascii="Times New Roman" w:eastAsia="Times New Roman" w:hAnsi="Times New Roman" w:cs="Times New Roman"/>
      <w:b/>
      <w:sz w:val="26"/>
      <w:szCs w:val="20"/>
      <w:u w:val="single"/>
      <w:lang w:eastAsia="hu-HU"/>
    </w:rPr>
  </w:style>
  <w:style w:type="paragraph" w:styleId="Cmsor8">
    <w:name w:val="heading 8"/>
    <w:basedOn w:val="Norml"/>
    <w:next w:val="Norml"/>
    <w:link w:val="Cmsor8Char"/>
    <w:qFormat/>
    <w:rsid w:val="00962996"/>
    <w:pPr>
      <w:keepNext/>
      <w:spacing w:after="0" w:line="240" w:lineRule="auto"/>
      <w:jc w:val="right"/>
      <w:outlineLvl w:val="7"/>
    </w:pPr>
    <w:rPr>
      <w:rFonts w:ascii="Arial" w:eastAsia="Times New Roman" w:hAnsi="Arial" w:cs="Times New Roman"/>
      <w:b/>
      <w:color w:val="FF0000"/>
      <w:sz w:val="20"/>
      <w:szCs w:val="20"/>
      <w:lang w:eastAsia="hu-HU"/>
    </w:rPr>
  </w:style>
  <w:style w:type="paragraph" w:styleId="Cmsor9">
    <w:name w:val="heading 9"/>
    <w:basedOn w:val="Norml"/>
    <w:next w:val="Norml"/>
    <w:link w:val="Cmsor9Char"/>
    <w:qFormat/>
    <w:rsid w:val="00962996"/>
    <w:pPr>
      <w:keepNext/>
      <w:spacing w:after="0" w:line="240" w:lineRule="auto"/>
      <w:jc w:val="center"/>
      <w:outlineLvl w:val="8"/>
    </w:pPr>
    <w:rPr>
      <w:rFonts w:ascii="Arial" w:eastAsia="Times New Roman" w:hAnsi="Arial" w:cs="Times New Roman"/>
      <w:b/>
      <w:sz w:val="3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nhideWhenUsed/>
    <w:rsid w:val="00372EB3"/>
    <w:pPr>
      <w:spacing w:after="120" w:line="480" w:lineRule="auto"/>
    </w:pPr>
  </w:style>
  <w:style w:type="character" w:customStyle="1" w:styleId="Szvegtrzs2Char">
    <w:name w:val="Szövegtörzs 2 Char"/>
    <w:basedOn w:val="Bekezdsalapbettpusa"/>
    <w:link w:val="Szvegtrzs2"/>
    <w:rsid w:val="00372EB3"/>
  </w:style>
  <w:style w:type="paragraph" w:styleId="Szvegtrzs">
    <w:name w:val="Body Text"/>
    <w:aliases w:val=" Char,Char"/>
    <w:basedOn w:val="Norml"/>
    <w:link w:val="SzvegtrzsChar"/>
    <w:unhideWhenUsed/>
    <w:rsid w:val="0083560C"/>
    <w:pPr>
      <w:spacing w:after="120"/>
    </w:pPr>
  </w:style>
  <w:style w:type="character" w:customStyle="1" w:styleId="SzvegtrzsChar">
    <w:name w:val="Szövegtörzs Char"/>
    <w:aliases w:val=" Char Char,Char Char2"/>
    <w:basedOn w:val="Bekezdsalapbettpusa"/>
    <w:link w:val="Szvegtrzs"/>
    <w:rsid w:val="0083560C"/>
  </w:style>
  <w:style w:type="paragraph" w:styleId="Buborkszveg">
    <w:name w:val="Balloon Text"/>
    <w:basedOn w:val="Norml"/>
    <w:link w:val="BuborkszvegChar"/>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2B7016"/>
    <w:rPr>
      <w:rFonts w:ascii="Segoe UI" w:hAnsi="Segoe UI" w:cs="Segoe UI"/>
      <w:sz w:val="18"/>
      <w:szCs w:val="18"/>
    </w:rPr>
  </w:style>
  <w:style w:type="paragraph" w:styleId="Listaszerbekezds">
    <w:name w:val="List Paragraph"/>
    <w:aliases w:val="lista_2"/>
    <w:basedOn w:val="Norml"/>
    <w:link w:val="ListaszerbekezdsChar"/>
    <w:uiPriority w:val="99"/>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customStyle="1" w:styleId="CharCharChar">
    <w:name w:val="Char Char Char"/>
    <w:basedOn w:val="Norml"/>
    <w:rsid w:val="001C6256"/>
    <w:pPr>
      <w:spacing w:line="240" w:lineRule="exact"/>
    </w:pPr>
    <w:rPr>
      <w:rFonts w:ascii="Verdana" w:eastAsia="Times New Roman" w:hAnsi="Verdana" w:cs="Verdana"/>
      <w:sz w:val="20"/>
      <w:szCs w:val="20"/>
      <w:lang w:val="en-US"/>
    </w:rPr>
  </w:style>
  <w:style w:type="paragraph" w:customStyle="1" w:styleId="CharChar1CharCharCharChar1">
    <w:name w:val="Char Char1 Char Char Char Char1"/>
    <w:basedOn w:val="Norml"/>
    <w:rsid w:val="008B3259"/>
    <w:pPr>
      <w:spacing w:line="240" w:lineRule="exact"/>
    </w:pPr>
    <w:rPr>
      <w:rFonts w:ascii="Verdana" w:eastAsia="Times New Roman" w:hAnsi="Verdana" w:cs="Verdana"/>
      <w:sz w:val="20"/>
      <w:szCs w:val="20"/>
      <w:lang w:val="en-US"/>
    </w:rPr>
  </w:style>
  <w:style w:type="paragraph" w:customStyle="1" w:styleId="Standard">
    <w:name w:val="Standard"/>
    <w:rsid w:val="00911A57"/>
    <w:pPr>
      <w:suppressAutoHyphens/>
      <w:autoSpaceDN w:val="0"/>
      <w:spacing w:after="200" w:line="276" w:lineRule="auto"/>
      <w:textAlignment w:val="baseline"/>
    </w:pPr>
    <w:rPr>
      <w:rFonts w:ascii="Calibri" w:eastAsia="SimSun" w:hAnsi="Calibri" w:cs="Tahoma"/>
      <w:kern w:val="3"/>
    </w:rPr>
  </w:style>
  <w:style w:type="character" w:customStyle="1" w:styleId="Cmsor1Char">
    <w:name w:val="Címsor 1 Char"/>
    <w:basedOn w:val="Bekezdsalapbettpusa"/>
    <w:link w:val="Cmsor10"/>
    <w:rsid w:val="000E5B9D"/>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0"/>
    <w:rsid w:val="000E5B9D"/>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0"/>
    <w:rsid w:val="00962996"/>
    <w:rPr>
      <w:rFonts w:ascii="Times New Roman" w:eastAsia="Times New Roman" w:hAnsi="Times New Roman" w:cs="Times New Roman"/>
      <w:b/>
      <w:sz w:val="26"/>
      <w:szCs w:val="20"/>
      <w:lang w:eastAsia="hu-HU"/>
    </w:rPr>
  </w:style>
  <w:style w:type="character" w:customStyle="1" w:styleId="Cmsor4Char">
    <w:name w:val="Címsor 4 Char"/>
    <w:basedOn w:val="Bekezdsalapbettpusa"/>
    <w:link w:val="Cmsor4"/>
    <w:rsid w:val="00962996"/>
    <w:rPr>
      <w:rFonts w:ascii="Calibri Light" w:eastAsia="Times New Roman" w:hAnsi="Calibri Light" w:cs="Times New Roman"/>
      <w:i/>
      <w:iCs/>
      <w:color w:val="2E74B5"/>
      <w:sz w:val="26"/>
      <w:szCs w:val="20"/>
      <w:lang w:eastAsia="hu-HU"/>
    </w:rPr>
  </w:style>
  <w:style w:type="character" w:customStyle="1" w:styleId="Cmsor5Char">
    <w:name w:val="Címsor 5 Char"/>
    <w:basedOn w:val="Bekezdsalapbettpusa"/>
    <w:link w:val="Cmsor5"/>
    <w:rsid w:val="00962996"/>
    <w:rPr>
      <w:rFonts w:ascii="Times New Roman" w:eastAsia="Times New Roman" w:hAnsi="Times New Roman" w:cs="Times New Roman"/>
      <w:b/>
      <w:sz w:val="28"/>
      <w:szCs w:val="20"/>
      <w:lang w:eastAsia="hu-HU"/>
    </w:rPr>
  </w:style>
  <w:style w:type="character" w:customStyle="1" w:styleId="Cmsor6Char">
    <w:name w:val="Címsor 6 Char"/>
    <w:basedOn w:val="Bekezdsalapbettpusa"/>
    <w:link w:val="Cmsor6"/>
    <w:rsid w:val="00962996"/>
    <w:rPr>
      <w:rFonts w:ascii="Times New Roman" w:eastAsia="Times New Roman" w:hAnsi="Times New Roman" w:cs="Times New Roman"/>
      <w:sz w:val="26"/>
      <w:szCs w:val="20"/>
      <w:u w:val="single"/>
      <w:lang w:eastAsia="hu-HU"/>
    </w:rPr>
  </w:style>
  <w:style w:type="character" w:customStyle="1" w:styleId="Cmsor7Char">
    <w:name w:val="Címsor 7 Char"/>
    <w:basedOn w:val="Bekezdsalapbettpusa"/>
    <w:link w:val="Cmsor7"/>
    <w:rsid w:val="00962996"/>
    <w:rPr>
      <w:rFonts w:ascii="Times New Roman" w:eastAsia="Times New Roman" w:hAnsi="Times New Roman" w:cs="Times New Roman"/>
      <w:b/>
      <w:sz w:val="26"/>
      <w:szCs w:val="20"/>
      <w:u w:val="single"/>
      <w:lang w:eastAsia="hu-HU"/>
    </w:rPr>
  </w:style>
  <w:style w:type="character" w:customStyle="1" w:styleId="Cmsor8Char">
    <w:name w:val="Címsor 8 Char"/>
    <w:basedOn w:val="Bekezdsalapbettpusa"/>
    <w:link w:val="Cmsor8"/>
    <w:rsid w:val="00962996"/>
    <w:rPr>
      <w:rFonts w:ascii="Arial" w:eastAsia="Times New Roman" w:hAnsi="Arial" w:cs="Times New Roman"/>
      <w:b/>
      <w:color w:val="FF0000"/>
      <w:sz w:val="20"/>
      <w:szCs w:val="20"/>
      <w:lang w:eastAsia="hu-HU"/>
    </w:rPr>
  </w:style>
  <w:style w:type="character" w:customStyle="1" w:styleId="Cmsor9Char">
    <w:name w:val="Címsor 9 Char"/>
    <w:basedOn w:val="Bekezdsalapbettpusa"/>
    <w:link w:val="Cmsor9"/>
    <w:rsid w:val="00962996"/>
    <w:rPr>
      <w:rFonts w:ascii="Arial" w:eastAsia="Times New Roman" w:hAnsi="Arial" w:cs="Times New Roman"/>
      <w:b/>
      <w:sz w:val="32"/>
      <w:szCs w:val="20"/>
      <w:lang w:eastAsia="hu-HU"/>
    </w:rPr>
  </w:style>
  <w:style w:type="paragraph" w:styleId="NormlWeb">
    <w:name w:val="Normal (Web)"/>
    <w:basedOn w:val="Norml"/>
    <w:uiPriority w:val="99"/>
    <w:rsid w:val="00962996"/>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numbering" w:customStyle="1" w:styleId="Nemlista1">
    <w:name w:val="Nem lista1"/>
    <w:next w:val="Nemlista"/>
    <w:uiPriority w:val="99"/>
    <w:semiHidden/>
    <w:unhideWhenUsed/>
    <w:rsid w:val="00962996"/>
  </w:style>
  <w:style w:type="numbering" w:customStyle="1" w:styleId="Nemlista11">
    <w:name w:val="Nem lista11"/>
    <w:next w:val="Nemlista"/>
    <w:uiPriority w:val="99"/>
    <w:semiHidden/>
    <w:unhideWhenUsed/>
    <w:rsid w:val="00962996"/>
  </w:style>
  <w:style w:type="paragraph" w:styleId="Cm">
    <w:name w:val="Title"/>
    <w:basedOn w:val="Norml"/>
    <w:link w:val="CmChar"/>
    <w:qFormat/>
    <w:rsid w:val="00962996"/>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962996"/>
    <w:rPr>
      <w:rFonts w:ascii="Times New Roman" w:eastAsia="Times New Roman" w:hAnsi="Times New Roman" w:cs="Times New Roman"/>
      <w:b/>
      <w:sz w:val="26"/>
      <w:szCs w:val="20"/>
      <w:lang w:eastAsia="hu-HU"/>
    </w:rPr>
  </w:style>
  <w:style w:type="paragraph" w:customStyle="1" w:styleId="Norml0">
    <w:name w:val="Norml"/>
    <w:rsid w:val="00962996"/>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numbering" w:customStyle="1" w:styleId="Nemlista111">
    <w:name w:val="Nem lista111"/>
    <w:next w:val="Nemlista"/>
    <w:uiPriority w:val="99"/>
    <w:semiHidden/>
    <w:unhideWhenUsed/>
    <w:rsid w:val="00962996"/>
  </w:style>
  <w:style w:type="numbering" w:customStyle="1" w:styleId="Nemlista1111">
    <w:name w:val="Nem lista1111"/>
    <w:next w:val="Nemlista"/>
    <w:uiPriority w:val="99"/>
    <w:semiHidden/>
    <w:unhideWhenUsed/>
    <w:rsid w:val="00962996"/>
  </w:style>
  <w:style w:type="character" w:styleId="Hiperhivatkozs">
    <w:name w:val="Hyperlink"/>
    <w:uiPriority w:val="99"/>
    <w:rsid w:val="00962996"/>
    <w:rPr>
      <w:color w:val="0000FF"/>
      <w:u w:val="single"/>
    </w:rPr>
  </w:style>
  <w:style w:type="paragraph" w:customStyle="1" w:styleId="CharChar1Char">
    <w:name w:val="Char Char1 Char"/>
    <w:basedOn w:val="Norml"/>
    <w:rsid w:val="00962996"/>
    <w:pPr>
      <w:spacing w:line="240" w:lineRule="exact"/>
    </w:pPr>
    <w:rPr>
      <w:rFonts w:ascii="Verdana" w:eastAsia="Times New Roman" w:hAnsi="Verdana" w:cs="Times New Roman"/>
      <w:sz w:val="20"/>
      <w:szCs w:val="20"/>
      <w:lang w:val="en-US"/>
    </w:rPr>
  </w:style>
  <w:style w:type="paragraph" w:styleId="Szvegtrzs3">
    <w:name w:val="Body Text 3"/>
    <w:basedOn w:val="Norml"/>
    <w:link w:val="Szvegtrzs3Char"/>
    <w:rsid w:val="00962996"/>
    <w:pPr>
      <w:spacing w:after="0" w:line="240" w:lineRule="auto"/>
    </w:pPr>
    <w:rPr>
      <w:rFonts w:ascii="Times New Roman" w:eastAsia="Times New Roman" w:hAnsi="Times New Roman" w:cs="Times New Roman"/>
      <w:b/>
      <w:sz w:val="28"/>
      <w:szCs w:val="20"/>
      <w:lang w:eastAsia="hu-HU"/>
    </w:rPr>
  </w:style>
  <w:style w:type="character" w:customStyle="1" w:styleId="Szvegtrzs3Char">
    <w:name w:val="Szövegtörzs 3 Char"/>
    <w:basedOn w:val="Bekezdsalapbettpusa"/>
    <w:link w:val="Szvegtrzs3"/>
    <w:rsid w:val="00962996"/>
    <w:rPr>
      <w:rFonts w:ascii="Times New Roman" w:eastAsia="Times New Roman" w:hAnsi="Times New Roman" w:cs="Times New Roman"/>
      <w:b/>
      <w:sz w:val="28"/>
      <w:szCs w:val="20"/>
      <w:lang w:eastAsia="hu-HU"/>
    </w:rPr>
  </w:style>
  <w:style w:type="paragraph" w:customStyle="1" w:styleId="felsorols0">
    <w:name w:val="felsorolás"/>
    <w:basedOn w:val="Norml"/>
    <w:rsid w:val="00962996"/>
    <w:pPr>
      <w:numPr>
        <w:numId w:val="2"/>
      </w:numPr>
      <w:tabs>
        <w:tab w:val="num" w:pos="425"/>
      </w:tabs>
      <w:spacing w:after="0" w:line="240" w:lineRule="auto"/>
      <w:ind w:left="425" w:hanging="425"/>
      <w:jc w:val="both"/>
    </w:pPr>
    <w:rPr>
      <w:rFonts w:ascii="Times New Roman" w:eastAsia="Times New Roman" w:hAnsi="Times New Roman" w:cs="Times New Roman"/>
      <w:sz w:val="24"/>
      <w:szCs w:val="20"/>
      <w:lang w:eastAsia="hu-HU"/>
    </w:rPr>
  </w:style>
  <w:style w:type="paragraph" w:customStyle="1" w:styleId="cmsor1">
    <w:name w:val="címsor 1"/>
    <w:basedOn w:val="Norml"/>
    <w:link w:val="cmsor1Char0"/>
    <w:rsid w:val="00962996"/>
    <w:pPr>
      <w:numPr>
        <w:numId w:val="3"/>
      </w:numPr>
      <w:tabs>
        <w:tab w:val="num" w:pos="360"/>
      </w:tabs>
      <w:spacing w:before="240" w:after="120" w:line="240" w:lineRule="auto"/>
      <w:ind w:left="431" w:hanging="431"/>
      <w:outlineLvl w:val="0"/>
    </w:pPr>
    <w:rPr>
      <w:rFonts w:ascii="Times New Roman" w:eastAsia="Times New Roman" w:hAnsi="Times New Roman" w:cs="Times New Roman"/>
      <w:b/>
      <w:sz w:val="28"/>
      <w:szCs w:val="20"/>
      <w:lang w:eastAsia="hu-HU"/>
    </w:rPr>
  </w:style>
  <w:style w:type="paragraph" w:customStyle="1" w:styleId="norml1">
    <w:name w:val="normál"/>
    <w:basedOn w:val="Norml"/>
    <w:rsid w:val="00962996"/>
    <w:pPr>
      <w:spacing w:after="0" w:line="240" w:lineRule="auto"/>
      <w:jc w:val="both"/>
    </w:pPr>
    <w:rPr>
      <w:rFonts w:ascii="Times New Roman" w:eastAsia="Times New Roman" w:hAnsi="Times New Roman" w:cs="Times New Roman"/>
      <w:sz w:val="24"/>
      <w:szCs w:val="20"/>
      <w:lang w:eastAsia="hu-HU"/>
    </w:rPr>
  </w:style>
  <w:style w:type="paragraph" w:customStyle="1" w:styleId="cmsor2">
    <w:name w:val="címsor 2"/>
    <w:basedOn w:val="Norml"/>
    <w:rsid w:val="00962996"/>
    <w:pPr>
      <w:widowControl w:val="0"/>
      <w:numPr>
        <w:ilvl w:val="1"/>
        <w:numId w:val="3"/>
      </w:numPr>
      <w:tabs>
        <w:tab w:val="left" w:pos="284"/>
        <w:tab w:val="num" w:pos="792"/>
      </w:tabs>
      <w:spacing w:before="120" w:after="120" w:line="240" w:lineRule="auto"/>
      <w:ind w:left="578" w:hanging="578"/>
      <w:jc w:val="both"/>
      <w:outlineLvl w:val="1"/>
    </w:pPr>
    <w:rPr>
      <w:rFonts w:ascii="Times New Roman" w:eastAsia="Times New Roman" w:hAnsi="Times New Roman" w:cs="Times New Roman"/>
      <w:b/>
      <w:kern w:val="28"/>
      <w:sz w:val="24"/>
      <w:szCs w:val="20"/>
      <w:lang w:eastAsia="hu-HU"/>
    </w:rPr>
  </w:style>
  <w:style w:type="paragraph" w:customStyle="1" w:styleId="cmsor3">
    <w:name w:val="címsor 3"/>
    <w:basedOn w:val="Norml"/>
    <w:rsid w:val="00962996"/>
    <w:pPr>
      <w:widowControl w:val="0"/>
      <w:numPr>
        <w:ilvl w:val="2"/>
        <w:numId w:val="3"/>
      </w:numPr>
      <w:tabs>
        <w:tab w:val="left" w:pos="284"/>
        <w:tab w:val="num" w:pos="1440"/>
      </w:tabs>
      <w:spacing w:before="120" w:after="60" w:line="240" w:lineRule="auto"/>
      <w:ind w:left="1224" w:hanging="504"/>
      <w:jc w:val="both"/>
      <w:outlineLvl w:val="2"/>
    </w:pPr>
    <w:rPr>
      <w:rFonts w:ascii="Times New Roman" w:eastAsia="Times New Roman" w:hAnsi="Times New Roman" w:cs="Times New Roman"/>
      <w:b/>
      <w:sz w:val="24"/>
      <w:szCs w:val="20"/>
      <w:lang w:eastAsia="hu-HU"/>
    </w:rPr>
  </w:style>
  <w:style w:type="table" w:styleId="Rcsostblzat">
    <w:name w:val="Table Grid"/>
    <w:basedOn w:val="Normltblzat"/>
    <w:uiPriority w:val="59"/>
    <w:rsid w:val="009629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96299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962996"/>
    <w:rPr>
      <w:rFonts w:ascii="Times New Roman" w:eastAsia="Times New Roman" w:hAnsi="Times New Roman" w:cs="Times New Roman"/>
      <w:sz w:val="20"/>
      <w:szCs w:val="20"/>
      <w:lang w:eastAsia="hu-HU"/>
    </w:rPr>
  </w:style>
  <w:style w:type="paragraph" w:customStyle="1" w:styleId="IszGondozsiKzpont">
    <w:name w:val="I. sz. Gondozási Központ"/>
    <w:basedOn w:val="Cmsor10"/>
    <w:rsid w:val="00962996"/>
    <w:pPr>
      <w:keepLines w:val="0"/>
      <w:pBdr>
        <w:bottom w:val="thinThickLargeGap" w:sz="24" w:space="1" w:color="auto"/>
      </w:pBdr>
      <w:spacing w:before="0" w:line="240" w:lineRule="auto"/>
    </w:pPr>
    <w:rPr>
      <w:rFonts w:ascii="Times New Roman" w:eastAsia="Times New Roman" w:hAnsi="Times New Roman" w:cs="Times New Roman"/>
      <w:b/>
      <w:caps/>
      <w:color w:val="auto"/>
      <w:sz w:val="28"/>
      <w:szCs w:val="20"/>
      <w:lang w:eastAsia="hu-HU"/>
    </w:rPr>
  </w:style>
  <w:style w:type="paragraph" w:styleId="Alcm">
    <w:name w:val="Subtitle"/>
    <w:basedOn w:val="Norml"/>
    <w:link w:val="AlcmChar"/>
    <w:qFormat/>
    <w:rsid w:val="00962996"/>
    <w:pPr>
      <w:spacing w:after="60" w:line="240" w:lineRule="auto"/>
      <w:jc w:val="center"/>
      <w:outlineLvl w:val="1"/>
    </w:pPr>
    <w:rPr>
      <w:rFonts w:ascii="Arial" w:eastAsia="Times New Roman" w:hAnsi="Arial" w:cs="Times New Roman"/>
      <w:sz w:val="24"/>
      <w:szCs w:val="24"/>
      <w:lang w:eastAsia="hu-HU"/>
    </w:rPr>
  </w:style>
  <w:style w:type="character" w:customStyle="1" w:styleId="AlcmChar">
    <w:name w:val="Alcím Char"/>
    <w:basedOn w:val="Bekezdsalapbettpusa"/>
    <w:link w:val="Alcm"/>
    <w:rsid w:val="00962996"/>
    <w:rPr>
      <w:rFonts w:ascii="Arial" w:eastAsia="Times New Roman" w:hAnsi="Arial" w:cs="Times New Roman"/>
      <w:sz w:val="24"/>
      <w:szCs w:val="24"/>
      <w:lang w:eastAsia="hu-HU"/>
    </w:rPr>
  </w:style>
  <w:style w:type="paragraph" w:styleId="Felsorols2">
    <w:name w:val="List Bullet 2"/>
    <w:basedOn w:val="Norml"/>
    <w:rsid w:val="00962996"/>
    <w:pPr>
      <w:numPr>
        <w:numId w:val="4"/>
      </w:numPr>
      <w:spacing w:after="0" w:line="240" w:lineRule="auto"/>
    </w:pPr>
    <w:rPr>
      <w:rFonts w:ascii="Times New Roman" w:eastAsia="Times New Roman" w:hAnsi="Times New Roman" w:cs="Times New Roman"/>
      <w:sz w:val="20"/>
      <w:szCs w:val="20"/>
      <w:lang w:eastAsia="hu-HU"/>
    </w:rPr>
  </w:style>
  <w:style w:type="table" w:styleId="Moderntblzat">
    <w:name w:val="Table Contemporary"/>
    <w:basedOn w:val="Rcsostblzat"/>
    <w:rsid w:val="00962996"/>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itle">
    <w:name w:val="TableTitle"/>
    <w:basedOn w:val="Norml"/>
    <w:rsid w:val="00962996"/>
    <w:pPr>
      <w:spacing w:after="0" w:line="240" w:lineRule="auto"/>
      <w:jc w:val="center"/>
    </w:pPr>
    <w:rPr>
      <w:rFonts w:ascii="Arial Narrow" w:eastAsia="Times New Roman" w:hAnsi="Arial Narrow" w:cs="Times New Roman"/>
      <w:sz w:val="20"/>
      <w:szCs w:val="20"/>
      <w:lang w:eastAsia="hu-HU"/>
    </w:rPr>
  </w:style>
  <w:style w:type="paragraph" w:customStyle="1" w:styleId="TableHead">
    <w:name w:val="TableHead"/>
    <w:basedOn w:val="Norml"/>
    <w:rsid w:val="00962996"/>
    <w:pPr>
      <w:spacing w:after="0" w:line="240" w:lineRule="auto"/>
      <w:jc w:val="center"/>
    </w:pPr>
    <w:rPr>
      <w:rFonts w:ascii="Arial Narrow" w:eastAsia="Times New Roman" w:hAnsi="Arial Narrow" w:cs="Times New Roman"/>
      <w:sz w:val="16"/>
      <w:szCs w:val="16"/>
      <w:lang w:eastAsia="hu-HU"/>
    </w:rPr>
  </w:style>
  <w:style w:type="paragraph" w:customStyle="1" w:styleId="TableBody">
    <w:name w:val="TableBody"/>
    <w:basedOn w:val="TableHead"/>
    <w:rsid w:val="00962996"/>
    <w:pPr>
      <w:jc w:val="right"/>
    </w:pPr>
  </w:style>
  <w:style w:type="character" w:styleId="Lbjegyzet-hivatkozs">
    <w:name w:val="footnote reference"/>
    <w:rsid w:val="00962996"/>
    <w:rPr>
      <w:vertAlign w:val="superscript"/>
    </w:rPr>
  </w:style>
  <w:style w:type="paragraph" w:styleId="Szvegblokk">
    <w:name w:val="Block Text"/>
    <w:basedOn w:val="Norml"/>
    <w:rsid w:val="00962996"/>
    <w:pPr>
      <w:spacing w:after="0" w:line="240" w:lineRule="auto"/>
      <w:ind w:left="426" w:right="425" w:firstLine="282"/>
      <w:jc w:val="both"/>
    </w:pPr>
    <w:rPr>
      <w:rFonts w:ascii="Times New Roman" w:eastAsia="Times New Roman" w:hAnsi="Times New Roman" w:cs="Times New Roman"/>
      <w:sz w:val="24"/>
      <w:szCs w:val="20"/>
      <w:lang w:eastAsia="hu-HU"/>
    </w:rPr>
  </w:style>
  <w:style w:type="paragraph" w:customStyle="1" w:styleId="Stlus">
    <w:name w:val="Stílus"/>
    <w:rsid w:val="00962996"/>
    <w:pPr>
      <w:widowControl w:val="0"/>
      <w:autoSpaceDE w:val="0"/>
      <w:autoSpaceDN w:val="0"/>
      <w:adjustRightInd w:val="0"/>
      <w:spacing w:after="0" w:line="240" w:lineRule="auto"/>
    </w:pPr>
    <w:rPr>
      <w:rFonts w:ascii="Times New Roman" w:eastAsia="Times New Roman" w:hAnsi="Times New Roman" w:cs="Times New Roman"/>
      <w:sz w:val="20"/>
      <w:szCs w:val="24"/>
      <w:lang w:eastAsia="hu-HU"/>
    </w:rPr>
  </w:style>
  <w:style w:type="paragraph" w:customStyle="1" w:styleId="Tblzatfejlc">
    <w:name w:val="Táblázatfejléc"/>
    <w:basedOn w:val="Norml"/>
    <w:rsid w:val="00962996"/>
    <w:pPr>
      <w:suppressLineNumbers/>
      <w:suppressAutoHyphens/>
      <w:spacing w:after="0" w:line="240" w:lineRule="auto"/>
      <w:jc w:val="center"/>
    </w:pPr>
    <w:rPr>
      <w:rFonts w:ascii="Times New Roman" w:eastAsia="Times New Roman" w:hAnsi="Times New Roman" w:cs="StarSymbol"/>
      <w:b/>
      <w:bCs/>
      <w:sz w:val="20"/>
      <w:szCs w:val="20"/>
      <w:lang w:eastAsia="ar-SA"/>
    </w:rPr>
  </w:style>
  <w:style w:type="paragraph" w:styleId="Lista">
    <w:name w:val="List"/>
    <w:basedOn w:val="Norml"/>
    <w:rsid w:val="00962996"/>
    <w:pPr>
      <w:spacing w:after="0" w:line="240" w:lineRule="auto"/>
      <w:ind w:left="283" w:hanging="283"/>
    </w:pPr>
    <w:rPr>
      <w:rFonts w:ascii="Times New Roman" w:eastAsia="Times New Roman" w:hAnsi="Times New Roman" w:cs="Times New Roman"/>
      <w:sz w:val="20"/>
      <w:szCs w:val="20"/>
      <w:lang w:eastAsia="hu-HU"/>
    </w:rPr>
  </w:style>
  <w:style w:type="paragraph" w:styleId="Listafolytatsa">
    <w:name w:val="List Continue"/>
    <w:basedOn w:val="Norml"/>
    <w:rsid w:val="00962996"/>
    <w:pPr>
      <w:spacing w:after="120" w:line="240" w:lineRule="auto"/>
      <w:ind w:left="283"/>
    </w:pPr>
    <w:rPr>
      <w:rFonts w:ascii="Times New Roman" w:eastAsia="Times New Roman" w:hAnsi="Times New Roman" w:cs="Times New Roman"/>
      <w:sz w:val="20"/>
      <w:szCs w:val="20"/>
      <w:lang w:eastAsia="hu-HU"/>
    </w:rPr>
  </w:style>
  <w:style w:type="paragraph" w:styleId="Szvegtrzselssora">
    <w:name w:val="Body Text First Indent"/>
    <w:basedOn w:val="Szvegtrzs"/>
    <w:link w:val="SzvegtrzselssoraChar"/>
    <w:rsid w:val="00962996"/>
    <w:pPr>
      <w:spacing w:line="240" w:lineRule="auto"/>
      <w:ind w:firstLine="210"/>
    </w:pPr>
    <w:rPr>
      <w:rFonts w:ascii="Times New Roman" w:eastAsia="Times New Roman" w:hAnsi="Times New Roman" w:cs="Times New Roman"/>
      <w:sz w:val="20"/>
      <w:szCs w:val="20"/>
      <w:lang w:eastAsia="hu-HU"/>
    </w:rPr>
  </w:style>
  <w:style w:type="character" w:customStyle="1" w:styleId="SzvegtrzselssoraChar">
    <w:name w:val="Szövegtörzs első sora Char"/>
    <w:basedOn w:val="SzvegtrzsChar"/>
    <w:link w:val="Szvegtrzselssora"/>
    <w:rsid w:val="00962996"/>
    <w:rPr>
      <w:rFonts w:ascii="Times New Roman" w:eastAsia="Times New Roman" w:hAnsi="Times New Roman" w:cs="Times New Roman"/>
      <w:sz w:val="20"/>
      <w:szCs w:val="20"/>
      <w:lang w:eastAsia="hu-HU"/>
    </w:rPr>
  </w:style>
  <w:style w:type="paragraph" w:customStyle="1" w:styleId="Bek2">
    <w:name w:val="Bek2"/>
    <w:basedOn w:val="Norml"/>
    <w:rsid w:val="00962996"/>
    <w:pPr>
      <w:tabs>
        <w:tab w:val="left" w:pos="540"/>
        <w:tab w:val="left" w:pos="567"/>
      </w:tabs>
      <w:spacing w:before="400" w:after="0" w:line="240" w:lineRule="auto"/>
      <w:ind w:firstLine="567"/>
      <w:jc w:val="both"/>
    </w:pPr>
    <w:rPr>
      <w:rFonts w:ascii="Times New Roman" w:eastAsia="Times New Roman" w:hAnsi="Times New Roman" w:cs="Times New Roman"/>
      <w:sz w:val="28"/>
      <w:szCs w:val="20"/>
      <w:lang w:eastAsia="hu-HU"/>
    </w:rPr>
  </w:style>
  <w:style w:type="paragraph" w:styleId="Szvegtrzsbehzssal2">
    <w:name w:val="Body Text Indent 2"/>
    <w:basedOn w:val="Norml"/>
    <w:link w:val="Szvegtrzsbehzssal2Char"/>
    <w:rsid w:val="00962996"/>
    <w:pPr>
      <w:spacing w:after="120" w:line="480" w:lineRule="auto"/>
      <w:ind w:left="283"/>
    </w:pPr>
    <w:rPr>
      <w:rFonts w:ascii="Times New Roman" w:eastAsia="Times New Roman" w:hAnsi="Times New Roman" w:cs="Times New Roman"/>
      <w:sz w:val="20"/>
      <w:szCs w:val="20"/>
      <w:lang w:eastAsia="hu-HU"/>
    </w:rPr>
  </w:style>
  <w:style w:type="character" w:customStyle="1" w:styleId="Szvegtrzsbehzssal2Char">
    <w:name w:val="Szövegtörzs behúzással 2 Char"/>
    <w:basedOn w:val="Bekezdsalapbettpusa"/>
    <w:link w:val="Szvegtrzsbehzssal2"/>
    <w:rsid w:val="00962996"/>
    <w:rPr>
      <w:rFonts w:ascii="Times New Roman" w:eastAsia="Times New Roman" w:hAnsi="Times New Roman" w:cs="Times New Roman"/>
      <w:sz w:val="20"/>
      <w:szCs w:val="20"/>
      <w:lang w:eastAsia="hu-HU"/>
    </w:rPr>
  </w:style>
  <w:style w:type="paragraph" w:customStyle="1" w:styleId="tablabetu">
    <w:name w:val="tablabetu"/>
    <w:basedOn w:val="Norml"/>
    <w:rsid w:val="00962996"/>
    <w:pPr>
      <w:spacing w:after="0" w:line="240" w:lineRule="auto"/>
    </w:pPr>
    <w:rPr>
      <w:rFonts w:ascii="Arial" w:eastAsia="Times New Roman" w:hAnsi="Arial" w:cs="Arial"/>
      <w:sz w:val="20"/>
      <w:szCs w:val="16"/>
      <w:lang w:eastAsia="hu-HU"/>
    </w:rPr>
  </w:style>
  <w:style w:type="character" w:customStyle="1" w:styleId="StlusArial10pt">
    <w:name w:val="Stílus Arial 10 pt"/>
    <w:rsid w:val="00962996"/>
    <w:rPr>
      <w:rFonts w:ascii="Arial" w:hAnsi="Arial" w:cs="Arial" w:hint="default"/>
      <w:sz w:val="28"/>
    </w:rPr>
  </w:style>
  <w:style w:type="paragraph" w:customStyle="1" w:styleId="TableStub">
    <w:name w:val="TableStub"/>
    <w:basedOn w:val="TableHead"/>
    <w:rsid w:val="00962996"/>
    <w:pPr>
      <w:tabs>
        <w:tab w:val="left" w:pos="198"/>
        <w:tab w:val="left" w:pos="397"/>
        <w:tab w:val="left" w:pos="595"/>
        <w:tab w:val="left" w:pos="794"/>
        <w:tab w:val="left" w:pos="992"/>
        <w:tab w:val="left" w:pos="1219"/>
      </w:tabs>
      <w:jc w:val="left"/>
    </w:pPr>
  </w:style>
  <w:style w:type="paragraph" w:customStyle="1" w:styleId="TableWafer">
    <w:name w:val="TableWafer"/>
    <w:basedOn w:val="TableStub"/>
    <w:rsid w:val="00962996"/>
    <w:pPr>
      <w:jc w:val="center"/>
    </w:pPr>
    <w:rPr>
      <w:b/>
      <w:bCs/>
      <w:i/>
      <w:iCs/>
    </w:rPr>
  </w:style>
  <w:style w:type="paragraph" w:customStyle="1" w:styleId="TableRowNumber">
    <w:name w:val="TableRowNumber"/>
    <w:basedOn w:val="Norml"/>
    <w:rsid w:val="00962996"/>
    <w:pPr>
      <w:spacing w:after="0" w:line="240" w:lineRule="auto"/>
      <w:ind w:right="57"/>
      <w:jc w:val="right"/>
    </w:pPr>
    <w:rPr>
      <w:rFonts w:ascii="Arial Narrow" w:eastAsia="Times New Roman" w:hAnsi="Arial Narrow" w:cs="Times New Roman"/>
      <w:sz w:val="16"/>
      <w:szCs w:val="16"/>
      <w:lang w:eastAsia="hu-HU"/>
    </w:rPr>
  </w:style>
  <w:style w:type="paragraph" w:customStyle="1" w:styleId="TableStub5">
    <w:name w:val="TableStub5"/>
    <w:basedOn w:val="TableHead"/>
    <w:rsid w:val="00962996"/>
    <w:pPr>
      <w:tabs>
        <w:tab w:val="left" w:pos="198"/>
        <w:tab w:val="left" w:pos="397"/>
        <w:tab w:val="left" w:pos="595"/>
        <w:tab w:val="left" w:pos="794"/>
        <w:tab w:val="left" w:pos="992"/>
        <w:tab w:val="left" w:pos="1219"/>
      </w:tabs>
      <w:jc w:val="left"/>
    </w:pPr>
  </w:style>
  <w:style w:type="paragraph" w:customStyle="1" w:styleId="TableBody6">
    <w:name w:val="TableBody6"/>
    <w:basedOn w:val="TableHead"/>
    <w:rsid w:val="00962996"/>
    <w:pPr>
      <w:jc w:val="right"/>
    </w:pPr>
  </w:style>
  <w:style w:type="paragraph" w:customStyle="1" w:styleId="CharChar">
    <w:name w:val="Char Char"/>
    <w:basedOn w:val="Norml"/>
    <w:rsid w:val="00962996"/>
    <w:pPr>
      <w:spacing w:line="240" w:lineRule="exact"/>
    </w:pPr>
    <w:rPr>
      <w:rFonts w:ascii="Verdana" w:eastAsia="Times New Roman" w:hAnsi="Verdana" w:cs="Times New Roman"/>
      <w:sz w:val="20"/>
      <w:szCs w:val="20"/>
      <w:lang w:val="en-US"/>
    </w:rPr>
  </w:style>
  <w:style w:type="character" w:styleId="Kiemels">
    <w:name w:val="Emphasis"/>
    <w:qFormat/>
    <w:rsid w:val="00962996"/>
    <w:rPr>
      <w:i/>
      <w:iCs/>
    </w:rPr>
  </w:style>
  <w:style w:type="paragraph" w:customStyle="1" w:styleId="Style16">
    <w:name w:val="Style16"/>
    <w:basedOn w:val="Norml"/>
    <w:rsid w:val="00962996"/>
    <w:pPr>
      <w:widowControl w:val="0"/>
      <w:autoSpaceDE w:val="0"/>
      <w:autoSpaceDN w:val="0"/>
      <w:adjustRightInd w:val="0"/>
      <w:spacing w:after="0" w:line="330" w:lineRule="exact"/>
      <w:ind w:firstLine="509"/>
      <w:jc w:val="both"/>
    </w:pPr>
    <w:rPr>
      <w:rFonts w:ascii="Franklin Gothic Demi Cond" w:eastAsia="Times New Roman" w:hAnsi="Franklin Gothic Demi Cond" w:cs="Times New Roman"/>
      <w:sz w:val="24"/>
      <w:szCs w:val="24"/>
      <w:lang w:eastAsia="hu-HU"/>
    </w:rPr>
  </w:style>
  <w:style w:type="paragraph" w:customStyle="1" w:styleId="Style22">
    <w:name w:val="Style22"/>
    <w:basedOn w:val="Norml"/>
    <w:rsid w:val="00962996"/>
    <w:pPr>
      <w:widowControl w:val="0"/>
      <w:autoSpaceDE w:val="0"/>
      <w:autoSpaceDN w:val="0"/>
      <w:adjustRightInd w:val="0"/>
      <w:spacing w:after="0" w:line="331" w:lineRule="exact"/>
      <w:jc w:val="both"/>
    </w:pPr>
    <w:rPr>
      <w:rFonts w:ascii="Franklin Gothic Demi Cond" w:eastAsia="Times New Roman" w:hAnsi="Franklin Gothic Demi Cond" w:cs="Times New Roman"/>
      <w:sz w:val="24"/>
      <w:szCs w:val="24"/>
      <w:lang w:eastAsia="hu-HU"/>
    </w:rPr>
  </w:style>
  <w:style w:type="paragraph" w:customStyle="1" w:styleId="Style31">
    <w:name w:val="Style31"/>
    <w:basedOn w:val="Norml"/>
    <w:rsid w:val="00962996"/>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paragraph" w:customStyle="1" w:styleId="Style53">
    <w:name w:val="Style53"/>
    <w:basedOn w:val="Norml"/>
    <w:rsid w:val="00962996"/>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paragraph" w:customStyle="1" w:styleId="Style54">
    <w:name w:val="Style54"/>
    <w:basedOn w:val="Norml"/>
    <w:rsid w:val="00962996"/>
    <w:pPr>
      <w:widowControl w:val="0"/>
      <w:autoSpaceDE w:val="0"/>
      <w:autoSpaceDN w:val="0"/>
      <w:adjustRightInd w:val="0"/>
      <w:spacing w:after="0" w:line="230" w:lineRule="exact"/>
      <w:jc w:val="center"/>
    </w:pPr>
    <w:rPr>
      <w:rFonts w:ascii="Franklin Gothic Demi Cond" w:eastAsia="Times New Roman" w:hAnsi="Franklin Gothic Demi Cond" w:cs="Times New Roman"/>
      <w:sz w:val="24"/>
      <w:szCs w:val="24"/>
      <w:lang w:eastAsia="hu-HU"/>
    </w:rPr>
  </w:style>
  <w:style w:type="paragraph" w:customStyle="1" w:styleId="Style65">
    <w:name w:val="Style65"/>
    <w:basedOn w:val="Norml"/>
    <w:rsid w:val="00962996"/>
    <w:pPr>
      <w:widowControl w:val="0"/>
      <w:autoSpaceDE w:val="0"/>
      <w:autoSpaceDN w:val="0"/>
      <w:adjustRightInd w:val="0"/>
      <w:spacing w:after="0" w:line="276" w:lineRule="exact"/>
      <w:ind w:firstLine="547"/>
    </w:pPr>
    <w:rPr>
      <w:rFonts w:ascii="Franklin Gothic Demi Cond" w:eastAsia="Times New Roman" w:hAnsi="Franklin Gothic Demi Cond" w:cs="Times New Roman"/>
      <w:sz w:val="24"/>
      <w:szCs w:val="24"/>
      <w:lang w:eastAsia="hu-HU"/>
    </w:rPr>
  </w:style>
  <w:style w:type="paragraph" w:customStyle="1" w:styleId="Style66">
    <w:name w:val="Style66"/>
    <w:basedOn w:val="Norml"/>
    <w:rsid w:val="00962996"/>
    <w:pPr>
      <w:widowControl w:val="0"/>
      <w:autoSpaceDE w:val="0"/>
      <w:autoSpaceDN w:val="0"/>
      <w:adjustRightInd w:val="0"/>
      <w:spacing w:after="0" w:line="240" w:lineRule="auto"/>
      <w:jc w:val="both"/>
    </w:pPr>
    <w:rPr>
      <w:rFonts w:ascii="Franklin Gothic Demi Cond" w:eastAsia="Times New Roman" w:hAnsi="Franklin Gothic Demi Cond" w:cs="Times New Roman"/>
      <w:sz w:val="24"/>
      <w:szCs w:val="24"/>
      <w:lang w:eastAsia="hu-HU"/>
    </w:rPr>
  </w:style>
  <w:style w:type="paragraph" w:customStyle="1" w:styleId="Style67">
    <w:name w:val="Style67"/>
    <w:basedOn w:val="Norml"/>
    <w:rsid w:val="00962996"/>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hu-HU"/>
    </w:rPr>
  </w:style>
  <w:style w:type="paragraph" w:customStyle="1" w:styleId="Style68">
    <w:name w:val="Style68"/>
    <w:basedOn w:val="Norml"/>
    <w:rsid w:val="00962996"/>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hu-HU"/>
    </w:rPr>
  </w:style>
  <w:style w:type="paragraph" w:customStyle="1" w:styleId="Style74">
    <w:name w:val="Style74"/>
    <w:basedOn w:val="Norml"/>
    <w:rsid w:val="00962996"/>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paragraph" w:customStyle="1" w:styleId="Style77">
    <w:name w:val="Style77"/>
    <w:basedOn w:val="Norml"/>
    <w:rsid w:val="00962996"/>
    <w:pPr>
      <w:widowControl w:val="0"/>
      <w:autoSpaceDE w:val="0"/>
      <w:autoSpaceDN w:val="0"/>
      <w:adjustRightInd w:val="0"/>
      <w:spacing w:after="0" w:line="230" w:lineRule="exact"/>
      <w:ind w:firstLine="235"/>
    </w:pPr>
    <w:rPr>
      <w:rFonts w:ascii="Franklin Gothic Demi Cond" w:eastAsia="Times New Roman" w:hAnsi="Franklin Gothic Demi Cond" w:cs="Times New Roman"/>
      <w:sz w:val="24"/>
      <w:szCs w:val="24"/>
      <w:lang w:eastAsia="hu-HU"/>
    </w:rPr>
  </w:style>
  <w:style w:type="character" w:customStyle="1" w:styleId="FontStyle360">
    <w:name w:val="Font Style360"/>
    <w:rsid w:val="00962996"/>
    <w:rPr>
      <w:rFonts w:ascii="Times New Roman" w:hAnsi="Times New Roman" w:cs="Times New Roman"/>
      <w:i/>
      <w:iCs/>
      <w:sz w:val="22"/>
      <w:szCs w:val="22"/>
    </w:rPr>
  </w:style>
  <w:style w:type="character" w:customStyle="1" w:styleId="FontStyle361">
    <w:name w:val="Font Style361"/>
    <w:rsid w:val="00962996"/>
    <w:rPr>
      <w:rFonts w:ascii="Times New Roman" w:hAnsi="Times New Roman" w:cs="Times New Roman"/>
      <w:b/>
      <w:bCs/>
      <w:i/>
      <w:iCs/>
      <w:sz w:val="22"/>
      <w:szCs w:val="22"/>
    </w:rPr>
  </w:style>
  <w:style w:type="character" w:customStyle="1" w:styleId="FontStyle362">
    <w:name w:val="Font Style362"/>
    <w:rsid w:val="00962996"/>
    <w:rPr>
      <w:rFonts w:ascii="Times New Roman" w:hAnsi="Times New Roman" w:cs="Times New Roman"/>
      <w:i/>
      <w:iCs/>
      <w:sz w:val="20"/>
      <w:szCs w:val="20"/>
    </w:rPr>
  </w:style>
  <w:style w:type="character" w:customStyle="1" w:styleId="FontStyle367">
    <w:name w:val="Font Style367"/>
    <w:rsid w:val="00962996"/>
    <w:rPr>
      <w:rFonts w:ascii="Times New Roman" w:hAnsi="Times New Roman" w:cs="Times New Roman"/>
      <w:b/>
      <w:bCs/>
      <w:sz w:val="22"/>
      <w:szCs w:val="22"/>
    </w:rPr>
  </w:style>
  <w:style w:type="character" w:customStyle="1" w:styleId="FontStyle368">
    <w:name w:val="Font Style368"/>
    <w:rsid w:val="00962996"/>
    <w:rPr>
      <w:rFonts w:ascii="Times New Roman" w:hAnsi="Times New Roman" w:cs="Times New Roman"/>
      <w:i/>
      <w:iCs/>
      <w:sz w:val="22"/>
      <w:szCs w:val="22"/>
    </w:rPr>
  </w:style>
  <w:style w:type="character" w:customStyle="1" w:styleId="FontStyle369">
    <w:name w:val="Font Style369"/>
    <w:rsid w:val="00962996"/>
    <w:rPr>
      <w:rFonts w:ascii="Times New Roman" w:hAnsi="Times New Roman" w:cs="Times New Roman"/>
      <w:sz w:val="22"/>
      <w:szCs w:val="22"/>
    </w:rPr>
  </w:style>
  <w:style w:type="paragraph" w:customStyle="1" w:styleId="Style84">
    <w:name w:val="Style84"/>
    <w:basedOn w:val="Norml"/>
    <w:rsid w:val="00962996"/>
    <w:pPr>
      <w:widowControl w:val="0"/>
      <w:autoSpaceDE w:val="0"/>
      <w:autoSpaceDN w:val="0"/>
      <w:adjustRightInd w:val="0"/>
      <w:spacing w:after="0" w:line="250" w:lineRule="exact"/>
      <w:ind w:firstLine="331"/>
    </w:pPr>
    <w:rPr>
      <w:rFonts w:ascii="Franklin Gothic Demi Cond" w:eastAsia="Times New Roman" w:hAnsi="Franklin Gothic Demi Cond" w:cs="Times New Roman"/>
      <w:sz w:val="24"/>
      <w:szCs w:val="24"/>
      <w:lang w:eastAsia="hu-HU"/>
    </w:rPr>
  </w:style>
  <w:style w:type="paragraph" w:customStyle="1" w:styleId="Style87">
    <w:name w:val="Style87"/>
    <w:basedOn w:val="Norml"/>
    <w:rsid w:val="00962996"/>
    <w:pPr>
      <w:widowControl w:val="0"/>
      <w:autoSpaceDE w:val="0"/>
      <w:autoSpaceDN w:val="0"/>
      <w:adjustRightInd w:val="0"/>
      <w:spacing w:after="0" w:line="250" w:lineRule="exact"/>
      <w:jc w:val="center"/>
    </w:pPr>
    <w:rPr>
      <w:rFonts w:ascii="Franklin Gothic Demi Cond" w:eastAsia="Times New Roman" w:hAnsi="Franklin Gothic Demi Cond" w:cs="Times New Roman"/>
      <w:sz w:val="24"/>
      <w:szCs w:val="24"/>
      <w:lang w:eastAsia="hu-HU"/>
    </w:rPr>
  </w:style>
  <w:style w:type="character" w:customStyle="1" w:styleId="FontStyle357">
    <w:name w:val="Font Style357"/>
    <w:rsid w:val="00962996"/>
    <w:rPr>
      <w:rFonts w:ascii="Times New Roman" w:hAnsi="Times New Roman" w:cs="Times New Roman"/>
      <w:smallCaps/>
      <w:sz w:val="22"/>
      <w:szCs w:val="22"/>
    </w:rPr>
  </w:style>
  <w:style w:type="paragraph" w:customStyle="1" w:styleId="Style6">
    <w:name w:val="Style6"/>
    <w:basedOn w:val="Norml"/>
    <w:rsid w:val="00962996"/>
    <w:pPr>
      <w:widowControl w:val="0"/>
      <w:autoSpaceDE w:val="0"/>
      <w:autoSpaceDN w:val="0"/>
      <w:adjustRightInd w:val="0"/>
      <w:spacing w:after="0" w:line="240" w:lineRule="auto"/>
      <w:jc w:val="both"/>
    </w:pPr>
    <w:rPr>
      <w:rFonts w:ascii="Franklin Gothic Demi Cond" w:eastAsia="Times New Roman" w:hAnsi="Franklin Gothic Demi Cond" w:cs="Times New Roman"/>
      <w:sz w:val="24"/>
      <w:szCs w:val="24"/>
      <w:lang w:eastAsia="hu-HU"/>
    </w:rPr>
  </w:style>
  <w:style w:type="paragraph" w:customStyle="1" w:styleId="Style57">
    <w:name w:val="Style57"/>
    <w:basedOn w:val="Norml"/>
    <w:rsid w:val="00962996"/>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hu-HU"/>
    </w:rPr>
  </w:style>
  <w:style w:type="paragraph" w:customStyle="1" w:styleId="Style109">
    <w:name w:val="Style109"/>
    <w:basedOn w:val="Norml"/>
    <w:rsid w:val="00962996"/>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paragraph" w:customStyle="1" w:styleId="Tblzatszveg">
    <w:name w:val="Táblázat_szöveg"/>
    <w:basedOn w:val="Norml"/>
    <w:rsid w:val="00962996"/>
    <w:pPr>
      <w:spacing w:after="0" w:line="240" w:lineRule="auto"/>
    </w:pPr>
    <w:rPr>
      <w:rFonts w:ascii="Times New Roman" w:eastAsia="Times New Roman" w:hAnsi="Times New Roman" w:cs="Times New Roman"/>
      <w:sz w:val="24"/>
      <w:szCs w:val="24"/>
      <w:lang w:eastAsia="hu-HU"/>
    </w:rPr>
  </w:style>
  <w:style w:type="paragraph" w:customStyle="1" w:styleId="Szveg1">
    <w:name w:val="Szöveg1"/>
    <w:basedOn w:val="Norml"/>
    <w:rsid w:val="00962996"/>
    <w:pPr>
      <w:spacing w:before="120" w:after="0" w:line="360" w:lineRule="auto"/>
      <w:jc w:val="both"/>
    </w:pPr>
    <w:rPr>
      <w:rFonts w:ascii="Times New Roman" w:eastAsia="Times New Roman" w:hAnsi="Times New Roman" w:cs="Times New Roman"/>
      <w:sz w:val="24"/>
      <w:szCs w:val="20"/>
      <w:lang w:eastAsia="hu-HU"/>
    </w:rPr>
  </w:style>
  <w:style w:type="paragraph" w:customStyle="1" w:styleId="xl25">
    <w:name w:val="xl25"/>
    <w:basedOn w:val="Norml"/>
    <w:rsid w:val="00962996"/>
    <w:pPr>
      <w:pBdr>
        <w:top w:val="single" w:sz="8" w:space="0" w:color="auto"/>
        <w:bottom w:val="single" w:sz="4" w:space="0" w:color="auto"/>
      </w:pBdr>
      <w:shd w:val="clear" w:color="auto" w:fill="800080"/>
      <w:spacing w:before="100" w:after="100" w:line="240" w:lineRule="auto"/>
      <w:jc w:val="center"/>
    </w:pPr>
    <w:rPr>
      <w:rFonts w:ascii="Arial" w:eastAsia="Times New Roman" w:hAnsi="Arial" w:cs="Times New Roman"/>
      <w:b/>
      <w:color w:val="FFFFFF"/>
      <w:sz w:val="28"/>
      <w:szCs w:val="20"/>
      <w:lang w:eastAsia="hu-HU"/>
    </w:rPr>
  </w:style>
  <w:style w:type="paragraph" w:styleId="z-Akrdvalja">
    <w:name w:val="HTML Bottom of Form"/>
    <w:basedOn w:val="Norml"/>
    <w:next w:val="Norml"/>
    <w:link w:val="z-AkrdvaljaChar"/>
    <w:hidden/>
    <w:rsid w:val="00962996"/>
    <w:pPr>
      <w:pBdr>
        <w:top w:val="single" w:sz="6" w:space="1" w:color="auto"/>
      </w:pBdr>
      <w:spacing w:after="0" w:line="240" w:lineRule="auto"/>
      <w:jc w:val="center"/>
    </w:pPr>
    <w:rPr>
      <w:rFonts w:ascii="Arial" w:eastAsia="SimSun" w:hAnsi="Arial" w:cs="Times New Roman"/>
      <w:vanish/>
      <w:sz w:val="16"/>
      <w:szCs w:val="16"/>
      <w:lang w:eastAsia="zh-CN"/>
    </w:rPr>
  </w:style>
  <w:style w:type="character" w:customStyle="1" w:styleId="z-AkrdvaljaChar">
    <w:name w:val="z-A kérdőív alja Char"/>
    <w:basedOn w:val="Bekezdsalapbettpusa"/>
    <w:link w:val="z-Akrdvalja"/>
    <w:rsid w:val="00962996"/>
    <w:rPr>
      <w:rFonts w:ascii="Arial" w:eastAsia="SimSun" w:hAnsi="Arial" w:cs="Times New Roman"/>
      <w:vanish/>
      <w:sz w:val="16"/>
      <w:szCs w:val="16"/>
      <w:lang w:eastAsia="zh-CN"/>
    </w:rPr>
  </w:style>
  <w:style w:type="paragraph" w:styleId="Kpalrs">
    <w:name w:val="caption"/>
    <w:basedOn w:val="Norml"/>
    <w:next w:val="Norml"/>
    <w:qFormat/>
    <w:rsid w:val="00962996"/>
    <w:pPr>
      <w:keepNext/>
      <w:spacing w:before="240" w:after="0" w:line="240" w:lineRule="auto"/>
      <w:jc w:val="center"/>
    </w:pPr>
    <w:rPr>
      <w:rFonts w:ascii="Times New Roman" w:eastAsia="Times New Roman" w:hAnsi="Times New Roman" w:cs="Times New Roman"/>
      <w:b/>
      <w:i/>
      <w:noProof/>
      <w:sz w:val="24"/>
      <w:szCs w:val="20"/>
      <w:lang w:eastAsia="hu-HU"/>
    </w:rPr>
  </w:style>
  <w:style w:type="paragraph" w:customStyle="1" w:styleId="WW-Szvegtrzs3">
    <w:name w:val="WW-Szövegtörzs 3"/>
    <w:basedOn w:val="Norml"/>
    <w:rsid w:val="00962996"/>
    <w:pPr>
      <w:suppressAutoHyphens/>
      <w:overflowPunct w:val="0"/>
      <w:autoSpaceDE w:val="0"/>
      <w:spacing w:after="0" w:line="240" w:lineRule="atLeast"/>
      <w:jc w:val="both"/>
      <w:textAlignment w:val="baseline"/>
    </w:pPr>
    <w:rPr>
      <w:rFonts w:ascii="Times New Roman" w:eastAsia="Times New Roman" w:hAnsi="Times New Roman" w:cs="Times New Roman"/>
      <w:i/>
      <w:iCs/>
      <w:sz w:val="24"/>
      <w:szCs w:val="20"/>
      <w:lang w:eastAsia="ar-SA"/>
    </w:rPr>
  </w:style>
  <w:style w:type="paragraph" w:customStyle="1" w:styleId="Szveg2">
    <w:name w:val="Szöveg2"/>
    <w:basedOn w:val="Norml"/>
    <w:rsid w:val="00962996"/>
    <w:pPr>
      <w:spacing w:after="0" w:line="312" w:lineRule="auto"/>
      <w:jc w:val="both"/>
    </w:pPr>
    <w:rPr>
      <w:rFonts w:ascii="Times New Roman" w:eastAsia="Times New Roman" w:hAnsi="Times New Roman" w:cs="Times New Roman"/>
      <w:sz w:val="24"/>
      <w:szCs w:val="20"/>
      <w:lang w:eastAsia="hu-HU"/>
    </w:rPr>
  </w:style>
  <w:style w:type="paragraph" w:customStyle="1" w:styleId="Hatszveg">
    <w:name w:val="Hat. szöveg"/>
    <w:basedOn w:val="Norml"/>
    <w:rsid w:val="00962996"/>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paragraph" w:styleId="Szvegtrzsbehzssal3">
    <w:name w:val="Body Text Indent 3"/>
    <w:basedOn w:val="Norml"/>
    <w:link w:val="Szvegtrzsbehzssal3Char"/>
    <w:rsid w:val="0096299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Szvegtrzsbehzssal3Char">
    <w:name w:val="Szövegtörzs behúzással 3 Char"/>
    <w:basedOn w:val="Bekezdsalapbettpusa"/>
    <w:link w:val="Szvegtrzsbehzssal3"/>
    <w:rsid w:val="00962996"/>
    <w:rPr>
      <w:rFonts w:ascii="Times New Roman" w:eastAsia="Times New Roman" w:hAnsi="Times New Roman" w:cs="Times New Roman"/>
      <w:sz w:val="16"/>
      <w:szCs w:val="16"/>
      <w:lang w:eastAsia="ar-SA"/>
    </w:rPr>
  </w:style>
  <w:style w:type="paragraph" w:customStyle="1" w:styleId="Tblzattartalom">
    <w:name w:val="Táblázattartalom"/>
    <w:basedOn w:val="Norml"/>
    <w:rsid w:val="00962996"/>
    <w:pPr>
      <w:widowControl w:val="0"/>
      <w:suppressLineNumbers/>
      <w:suppressAutoHyphens/>
      <w:spacing w:after="0" w:line="240" w:lineRule="auto"/>
    </w:pPr>
    <w:rPr>
      <w:rFonts w:ascii="Times New Roman" w:eastAsia="Arial Unicode MS" w:hAnsi="Times New Roman" w:cs="Times New Roman"/>
      <w:kern w:val="1"/>
      <w:sz w:val="24"/>
      <w:szCs w:val="24"/>
      <w:lang w:eastAsia="hu-HU"/>
    </w:rPr>
  </w:style>
  <w:style w:type="paragraph" w:customStyle="1" w:styleId="Alrs-kzpre">
    <w:name w:val="Aláírás-középre"/>
    <w:basedOn w:val="Alrs"/>
    <w:next w:val="Norml"/>
    <w:rsid w:val="00962996"/>
    <w:pPr>
      <w:widowControl/>
      <w:suppressAutoHyphens/>
      <w:overflowPunct w:val="0"/>
      <w:autoSpaceDN/>
      <w:adjustRightInd/>
      <w:spacing w:line="320" w:lineRule="atLeast"/>
      <w:ind w:left="4536"/>
      <w:textAlignment w:val="baseline"/>
    </w:pPr>
    <w:rPr>
      <w:rFonts w:ascii="Times New Roman" w:hAnsi="Times New Roman"/>
      <w:i/>
      <w:kern w:val="1"/>
    </w:rPr>
  </w:style>
  <w:style w:type="paragraph" w:styleId="Alrs">
    <w:name w:val="Signature"/>
    <w:basedOn w:val="Norml"/>
    <w:link w:val="AlrsChar"/>
    <w:rsid w:val="00962996"/>
    <w:pPr>
      <w:widowControl w:val="0"/>
      <w:autoSpaceDE w:val="0"/>
      <w:autoSpaceDN w:val="0"/>
      <w:adjustRightInd w:val="0"/>
      <w:spacing w:after="0" w:line="240" w:lineRule="auto"/>
      <w:ind w:left="4252"/>
    </w:pPr>
    <w:rPr>
      <w:rFonts w:ascii="Franklin Gothic Demi Cond" w:eastAsia="Times New Roman" w:hAnsi="Franklin Gothic Demi Cond" w:cs="Times New Roman"/>
      <w:sz w:val="24"/>
      <w:szCs w:val="24"/>
      <w:lang w:eastAsia="hu-HU"/>
    </w:rPr>
  </w:style>
  <w:style w:type="character" w:customStyle="1" w:styleId="AlrsChar">
    <w:name w:val="Aláírás Char"/>
    <w:basedOn w:val="Bekezdsalapbettpusa"/>
    <w:link w:val="Alrs"/>
    <w:rsid w:val="00962996"/>
    <w:rPr>
      <w:rFonts w:ascii="Franklin Gothic Demi Cond" w:eastAsia="Times New Roman" w:hAnsi="Franklin Gothic Demi Cond" w:cs="Times New Roman"/>
      <w:sz w:val="24"/>
      <w:szCs w:val="24"/>
      <w:lang w:eastAsia="hu-HU"/>
    </w:rPr>
  </w:style>
  <w:style w:type="paragraph" w:customStyle="1" w:styleId="15sorkz">
    <w:name w:val="1.5 sorköz"/>
    <w:basedOn w:val="Szvegtrzs"/>
    <w:rsid w:val="00962996"/>
    <w:pPr>
      <w:autoSpaceDE w:val="0"/>
      <w:autoSpaceDN w:val="0"/>
      <w:spacing w:after="0" w:line="240" w:lineRule="auto"/>
      <w:jc w:val="both"/>
    </w:pPr>
    <w:rPr>
      <w:rFonts w:ascii="Times New Roman" w:eastAsia="Times New Roman" w:hAnsi="Times New Roman" w:cs="Times New Roman"/>
      <w:sz w:val="24"/>
      <w:szCs w:val="24"/>
      <w:lang w:eastAsia="hu-HU"/>
    </w:rPr>
  </w:style>
  <w:style w:type="paragraph" w:customStyle="1" w:styleId="Szvegblokk1">
    <w:name w:val="Szövegblokk1"/>
    <w:basedOn w:val="Norml"/>
    <w:rsid w:val="00962996"/>
    <w:pPr>
      <w:suppressAutoHyphens/>
      <w:spacing w:after="0" w:line="240" w:lineRule="auto"/>
      <w:ind w:left="-360" w:right="6192"/>
      <w:jc w:val="center"/>
    </w:pPr>
    <w:rPr>
      <w:rFonts w:ascii="Tahoma" w:eastAsia="Times New Roman" w:hAnsi="Tahoma" w:cs="Tahoma"/>
      <w:sz w:val="24"/>
      <w:szCs w:val="24"/>
      <w:lang w:eastAsia="ar-SA"/>
    </w:rPr>
  </w:style>
  <w:style w:type="paragraph" w:customStyle="1" w:styleId="Style56">
    <w:name w:val="Style56"/>
    <w:basedOn w:val="Norml"/>
    <w:rsid w:val="00962996"/>
    <w:pPr>
      <w:widowControl w:val="0"/>
      <w:autoSpaceDE w:val="0"/>
      <w:autoSpaceDN w:val="0"/>
      <w:adjustRightInd w:val="0"/>
      <w:spacing w:after="0" w:line="216" w:lineRule="exact"/>
    </w:pPr>
    <w:rPr>
      <w:rFonts w:ascii="Franklin Gothic Demi Cond" w:eastAsia="Times New Roman" w:hAnsi="Franklin Gothic Demi Cond" w:cs="Times New Roman"/>
      <w:sz w:val="24"/>
      <w:szCs w:val="24"/>
      <w:lang w:eastAsia="hu-HU"/>
    </w:rPr>
  </w:style>
  <w:style w:type="paragraph" w:customStyle="1" w:styleId="Style73">
    <w:name w:val="Style73"/>
    <w:basedOn w:val="Norml"/>
    <w:rsid w:val="00962996"/>
    <w:pPr>
      <w:widowControl w:val="0"/>
      <w:autoSpaceDE w:val="0"/>
      <w:autoSpaceDN w:val="0"/>
      <w:adjustRightInd w:val="0"/>
      <w:spacing w:after="0" w:line="230" w:lineRule="exact"/>
      <w:ind w:firstLine="149"/>
    </w:pPr>
    <w:rPr>
      <w:rFonts w:ascii="Franklin Gothic Demi Cond" w:eastAsia="Times New Roman" w:hAnsi="Franklin Gothic Demi Cond" w:cs="Times New Roman"/>
      <w:sz w:val="24"/>
      <w:szCs w:val="24"/>
      <w:lang w:eastAsia="hu-HU"/>
    </w:rPr>
  </w:style>
  <w:style w:type="paragraph" w:customStyle="1" w:styleId="Style7">
    <w:name w:val="Style7"/>
    <w:basedOn w:val="Norml"/>
    <w:rsid w:val="00962996"/>
    <w:pPr>
      <w:widowControl w:val="0"/>
      <w:autoSpaceDE w:val="0"/>
      <w:autoSpaceDN w:val="0"/>
      <w:adjustRightInd w:val="0"/>
      <w:spacing w:after="0" w:line="240" w:lineRule="auto"/>
      <w:jc w:val="both"/>
    </w:pPr>
    <w:rPr>
      <w:rFonts w:ascii="Franklin Gothic Demi Cond" w:eastAsia="Times New Roman" w:hAnsi="Franklin Gothic Demi Cond" w:cs="Times New Roman"/>
      <w:sz w:val="24"/>
      <w:szCs w:val="24"/>
      <w:lang w:eastAsia="hu-HU"/>
    </w:rPr>
  </w:style>
  <w:style w:type="paragraph" w:customStyle="1" w:styleId="Style17">
    <w:name w:val="Style17"/>
    <w:basedOn w:val="Norml"/>
    <w:rsid w:val="00962996"/>
    <w:pPr>
      <w:widowControl w:val="0"/>
      <w:autoSpaceDE w:val="0"/>
      <w:autoSpaceDN w:val="0"/>
      <w:adjustRightInd w:val="0"/>
      <w:spacing w:after="0" w:line="331" w:lineRule="exact"/>
      <w:ind w:firstLine="566"/>
      <w:jc w:val="both"/>
    </w:pPr>
    <w:rPr>
      <w:rFonts w:ascii="Franklin Gothic Demi Cond" w:eastAsia="Times New Roman" w:hAnsi="Franklin Gothic Demi Cond" w:cs="Times New Roman"/>
      <w:sz w:val="24"/>
      <w:szCs w:val="24"/>
      <w:lang w:eastAsia="hu-HU"/>
    </w:rPr>
  </w:style>
  <w:style w:type="paragraph" w:customStyle="1" w:styleId="Style44">
    <w:name w:val="Style44"/>
    <w:basedOn w:val="Norml"/>
    <w:rsid w:val="00962996"/>
    <w:pPr>
      <w:widowControl w:val="0"/>
      <w:autoSpaceDE w:val="0"/>
      <w:autoSpaceDN w:val="0"/>
      <w:adjustRightInd w:val="0"/>
      <w:spacing w:after="0" w:line="274" w:lineRule="exact"/>
      <w:ind w:hanging="355"/>
      <w:jc w:val="both"/>
    </w:pPr>
    <w:rPr>
      <w:rFonts w:ascii="Franklin Gothic Demi Cond" w:eastAsia="Times New Roman" w:hAnsi="Franklin Gothic Demi Cond" w:cs="Times New Roman"/>
      <w:sz w:val="24"/>
      <w:szCs w:val="24"/>
      <w:lang w:eastAsia="hu-HU"/>
    </w:rPr>
  </w:style>
  <w:style w:type="paragraph" w:customStyle="1" w:styleId="Style104">
    <w:name w:val="Style104"/>
    <w:basedOn w:val="Norml"/>
    <w:rsid w:val="00962996"/>
    <w:pPr>
      <w:widowControl w:val="0"/>
      <w:autoSpaceDE w:val="0"/>
      <w:autoSpaceDN w:val="0"/>
      <w:adjustRightInd w:val="0"/>
      <w:spacing w:after="0" w:line="312" w:lineRule="exact"/>
      <w:ind w:firstLine="346"/>
    </w:pPr>
    <w:rPr>
      <w:rFonts w:ascii="Franklin Gothic Demi Cond" w:eastAsia="Times New Roman" w:hAnsi="Franklin Gothic Demi Cond" w:cs="Times New Roman"/>
      <w:sz w:val="24"/>
      <w:szCs w:val="24"/>
      <w:lang w:eastAsia="hu-HU"/>
    </w:rPr>
  </w:style>
  <w:style w:type="paragraph" w:customStyle="1" w:styleId="Style108">
    <w:name w:val="Style108"/>
    <w:basedOn w:val="Norml"/>
    <w:rsid w:val="00962996"/>
    <w:pPr>
      <w:widowControl w:val="0"/>
      <w:autoSpaceDE w:val="0"/>
      <w:autoSpaceDN w:val="0"/>
      <w:adjustRightInd w:val="0"/>
      <w:spacing w:after="0" w:line="275" w:lineRule="exact"/>
      <w:ind w:hanging="346"/>
      <w:jc w:val="both"/>
    </w:pPr>
    <w:rPr>
      <w:rFonts w:ascii="Franklin Gothic Demi Cond" w:eastAsia="Times New Roman" w:hAnsi="Franklin Gothic Demi Cond" w:cs="Times New Roman"/>
      <w:sz w:val="24"/>
      <w:szCs w:val="24"/>
      <w:lang w:eastAsia="hu-HU"/>
    </w:rPr>
  </w:style>
  <w:style w:type="paragraph" w:customStyle="1" w:styleId="Style88">
    <w:name w:val="Style88"/>
    <w:basedOn w:val="Norml"/>
    <w:rsid w:val="00962996"/>
    <w:pPr>
      <w:widowControl w:val="0"/>
      <w:autoSpaceDE w:val="0"/>
      <w:autoSpaceDN w:val="0"/>
      <w:adjustRightInd w:val="0"/>
      <w:spacing w:after="0" w:line="274" w:lineRule="exact"/>
      <w:jc w:val="center"/>
    </w:pPr>
    <w:rPr>
      <w:rFonts w:ascii="Franklin Gothic Demi Cond" w:eastAsia="Times New Roman" w:hAnsi="Franklin Gothic Demi Cond" w:cs="Times New Roman"/>
      <w:sz w:val="24"/>
      <w:szCs w:val="24"/>
      <w:lang w:eastAsia="hu-HU"/>
    </w:rPr>
  </w:style>
  <w:style w:type="paragraph" w:customStyle="1" w:styleId="Default">
    <w:name w:val="Default"/>
    <w:rsid w:val="00962996"/>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Mrltotthiperhivatkozs">
    <w:name w:val="FollowedHyperlink"/>
    <w:rsid w:val="00962996"/>
    <w:rPr>
      <w:color w:val="800080"/>
      <w:u w:val="single"/>
    </w:rPr>
  </w:style>
  <w:style w:type="character" w:customStyle="1" w:styleId="apple-style-span">
    <w:name w:val="apple-style-span"/>
    <w:basedOn w:val="Bekezdsalapbettpusa"/>
    <w:rsid w:val="00962996"/>
  </w:style>
  <w:style w:type="paragraph" w:customStyle="1" w:styleId="szveg10">
    <w:name w:val="szveg1"/>
    <w:basedOn w:val="Norml"/>
    <w:rsid w:val="0096299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bek">
    <w:name w:val="bek"/>
    <w:basedOn w:val="Norml"/>
    <w:rsid w:val="00962996"/>
    <w:pPr>
      <w:tabs>
        <w:tab w:val="left" w:pos="3402"/>
      </w:tabs>
      <w:spacing w:after="0" w:line="240" w:lineRule="auto"/>
      <w:ind w:left="426" w:hanging="142"/>
    </w:pPr>
    <w:rPr>
      <w:rFonts w:ascii="Arial" w:eastAsia="Times New Roman" w:hAnsi="Arial" w:cs="Times New Roman"/>
      <w:sz w:val="24"/>
      <w:szCs w:val="20"/>
      <w:lang w:eastAsia="hu-HU"/>
    </w:rPr>
  </w:style>
  <w:style w:type="paragraph" w:styleId="Felsorols">
    <w:name w:val="List Bullet"/>
    <w:basedOn w:val="Norml"/>
    <w:rsid w:val="00962996"/>
    <w:pPr>
      <w:numPr>
        <w:numId w:val="5"/>
      </w:numPr>
      <w:spacing w:after="0" w:line="240" w:lineRule="auto"/>
    </w:pPr>
    <w:rPr>
      <w:rFonts w:ascii="Times New Roman" w:eastAsia="Times New Roman" w:hAnsi="Times New Roman" w:cs="Times New Roman"/>
      <w:sz w:val="26"/>
      <w:szCs w:val="20"/>
      <w:lang w:eastAsia="hu-HU"/>
    </w:rPr>
  </w:style>
  <w:style w:type="paragraph" w:customStyle="1" w:styleId="Elformzottszveg">
    <w:name w:val="Előformázott szöveg"/>
    <w:basedOn w:val="Norml"/>
    <w:rsid w:val="00962996"/>
    <w:pPr>
      <w:widowControl w:val="0"/>
      <w:suppressAutoHyphens/>
      <w:spacing w:after="0" w:line="240" w:lineRule="auto"/>
    </w:pPr>
    <w:rPr>
      <w:rFonts w:ascii="Cumberland" w:eastAsia="Cumberland" w:hAnsi="Cumberland" w:cs="Cumberland"/>
      <w:sz w:val="24"/>
      <w:szCs w:val="24"/>
      <w:lang w:eastAsia="hu-HU"/>
    </w:rPr>
  </w:style>
  <w:style w:type="paragraph" w:customStyle="1" w:styleId="2">
    <w:name w:val="2"/>
    <w:basedOn w:val="Norml"/>
    <w:rsid w:val="00962996"/>
    <w:pPr>
      <w:widowControl w:val="0"/>
      <w:suppressAutoHyphens/>
      <w:autoSpaceDE w:val="0"/>
      <w:spacing w:after="0" w:line="360" w:lineRule="auto"/>
      <w:ind w:left="1335" w:hanging="300"/>
      <w:jc w:val="both"/>
    </w:pPr>
    <w:rPr>
      <w:rFonts w:ascii="Times New Roman" w:eastAsia="Lucida Sans Unicode" w:hAnsi="Times New Roman" w:cs="Tahoma"/>
      <w:sz w:val="24"/>
      <w:szCs w:val="24"/>
      <w:lang w:eastAsia="hu-HU"/>
    </w:rPr>
  </w:style>
  <w:style w:type="paragraph" w:customStyle="1" w:styleId="3">
    <w:name w:val="3"/>
    <w:basedOn w:val="Norml"/>
    <w:rsid w:val="00962996"/>
    <w:pPr>
      <w:widowControl w:val="0"/>
      <w:suppressAutoHyphens/>
      <w:autoSpaceDE w:val="0"/>
      <w:spacing w:after="0" w:line="360" w:lineRule="auto"/>
      <w:ind w:left="2235" w:hanging="210"/>
      <w:jc w:val="both"/>
    </w:pPr>
    <w:rPr>
      <w:rFonts w:ascii="Times New Roman" w:eastAsia="Lucida Sans Unicode" w:hAnsi="Times New Roman" w:cs="Tahoma"/>
      <w:sz w:val="24"/>
      <w:szCs w:val="24"/>
      <w:lang w:eastAsia="hu-HU"/>
    </w:rPr>
  </w:style>
  <w:style w:type="paragraph" w:customStyle="1" w:styleId="Szvegtrzs21">
    <w:name w:val="Szövegtörzs 21"/>
    <w:basedOn w:val="Norml"/>
    <w:rsid w:val="00962996"/>
    <w:pPr>
      <w:spacing w:after="0" w:line="240" w:lineRule="auto"/>
      <w:ind w:firstLine="708"/>
      <w:jc w:val="both"/>
    </w:pPr>
    <w:rPr>
      <w:rFonts w:ascii="Times New Roman" w:eastAsia="Times New Roman" w:hAnsi="Times New Roman" w:cs="Times New Roman"/>
      <w:sz w:val="28"/>
      <w:szCs w:val="20"/>
      <w:lang w:eastAsia="hu-HU"/>
    </w:rPr>
  </w:style>
  <w:style w:type="paragraph" w:customStyle="1" w:styleId="Kp">
    <w:name w:val="Kép"/>
    <w:basedOn w:val="Szvegtrzs"/>
    <w:next w:val="Kpalrs"/>
    <w:rsid w:val="00962996"/>
    <w:pPr>
      <w:keepNext/>
      <w:spacing w:line="240" w:lineRule="auto"/>
      <w:jc w:val="both"/>
    </w:pPr>
    <w:rPr>
      <w:rFonts w:ascii="Garamond" w:eastAsia="Times New Roman" w:hAnsi="Garamond" w:cs="Times New Roman"/>
      <w:spacing w:val="-5"/>
      <w:sz w:val="24"/>
      <w:szCs w:val="20"/>
      <w:lang w:bidi="en-US"/>
    </w:rPr>
  </w:style>
  <w:style w:type="paragraph" w:styleId="TJ1">
    <w:name w:val="toc 1"/>
    <w:basedOn w:val="Norml"/>
    <w:next w:val="Norml"/>
    <w:autoRedefine/>
    <w:uiPriority w:val="39"/>
    <w:rsid w:val="00962996"/>
    <w:pPr>
      <w:spacing w:before="120" w:after="0" w:line="240" w:lineRule="auto"/>
    </w:pPr>
    <w:rPr>
      <w:rFonts w:ascii="Times New Roman" w:eastAsia="Times New Roman" w:hAnsi="Times New Roman" w:cs="Times New Roman"/>
      <w:b/>
      <w:bCs/>
      <w:i/>
      <w:iCs/>
      <w:sz w:val="24"/>
      <w:szCs w:val="24"/>
      <w:lang w:eastAsia="hu-HU"/>
    </w:rPr>
  </w:style>
  <w:style w:type="paragraph" w:styleId="TJ2">
    <w:name w:val="toc 2"/>
    <w:basedOn w:val="Norml"/>
    <w:next w:val="Norml"/>
    <w:autoRedefine/>
    <w:uiPriority w:val="39"/>
    <w:rsid w:val="00962996"/>
    <w:pPr>
      <w:spacing w:before="120" w:after="0" w:line="240" w:lineRule="auto"/>
      <w:ind w:left="240"/>
    </w:pPr>
    <w:rPr>
      <w:rFonts w:ascii="Times New Roman" w:eastAsia="Times New Roman" w:hAnsi="Times New Roman" w:cs="Times New Roman"/>
      <w:b/>
      <w:bCs/>
      <w:lang w:eastAsia="hu-HU"/>
    </w:rPr>
  </w:style>
  <w:style w:type="paragraph" w:styleId="TJ3">
    <w:name w:val="toc 3"/>
    <w:basedOn w:val="Norml"/>
    <w:next w:val="Norml"/>
    <w:autoRedefine/>
    <w:uiPriority w:val="39"/>
    <w:rsid w:val="00962996"/>
    <w:pPr>
      <w:spacing w:after="0" w:line="240" w:lineRule="auto"/>
      <w:ind w:left="480"/>
    </w:pPr>
    <w:rPr>
      <w:rFonts w:ascii="Times New Roman" w:eastAsia="Times New Roman" w:hAnsi="Times New Roman" w:cs="Times New Roman"/>
      <w:sz w:val="20"/>
      <w:szCs w:val="20"/>
      <w:lang w:eastAsia="hu-HU"/>
    </w:rPr>
  </w:style>
  <w:style w:type="paragraph" w:styleId="TJ4">
    <w:name w:val="toc 4"/>
    <w:basedOn w:val="Norml"/>
    <w:next w:val="Norml"/>
    <w:autoRedefine/>
    <w:rsid w:val="00962996"/>
    <w:pPr>
      <w:spacing w:after="0" w:line="240" w:lineRule="auto"/>
      <w:ind w:left="720"/>
    </w:pPr>
    <w:rPr>
      <w:rFonts w:ascii="Times New Roman" w:eastAsia="Times New Roman" w:hAnsi="Times New Roman" w:cs="Times New Roman"/>
      <w:sz w:val="20"/>
      <w:szCs w:val="20"/>
      <w:lang w:eastAsia="hu-HU"/>
    </w:rPr>
  </w:style>
  <w:style w:type="paragraph" w:styleId="TJ5">
    <w:name w:val="toc 5"/>
    <w:basedOn w:val="Norml"/>
    <w:next w:val="Norml"/>
    <w:autoRedefine/>
    <w:rsid w:val="00962996"/>
    <w:pPr>
      <w:spacing w:after="0" w:line="240" w:lineRule="auto"/>
      <w:ind w:left="960"/>
    </w:pPr>
    <w:rPr>
      <w:rFonts w:ascii="Times New Roman" w:eastAsia="Times New Roman" w:hAnsi="Times New Roman" w:cs="Times New Roman"/>
      <w:sz w:val="20"/>
      <w:szCs w:val="20"/>
      <w:lang w:eastAsia="hu-HU"/>
    </w:rPr>
  </w:style>
  <w:style w:type="paragraph" w:styleId="TJ6">
    <w:name w:val="toc 6"/>
    <w:basedOn w:val="Norml"/>
    <w:next w:val="Norml"/>
    <w:autoRedefine/>
    <w:rsid w:val="00962996"/>
    <w:pPr>
      <w:spacing w:after="0" w:line="240" w:lineRule="auto"/>
      <w:ind w:left="1200"/>
    </w:pPr>
    <w:rPr>
      <w:rFonts w:ascii="Times New Roman" w:eastAsia="Times New Roman" w:hAnsi="Times New Roman" w:cs="Times New Roman"/>
      <w:sz w:val="20"/>
      <w:szCs w:val="20"/>
      <w:lang w:eastAsia="hu-HU"/>
    </w:rPr>
  </w:style>
  <w:style w:type="paragraph" w:styleId="TJ7">
    <w:name w:val="toc 7"/>
    <w:basedOn w:val="Norml"/>
    <w:next w:val="Norml"/>
    <w:autoRedefine/>
    <w:rsid w:val="00962996"/>
    <w:pPr>
      <w:spacing w:after="0" w:line="240" w:lineRule="auto"/>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962996"/>
    <w:pPr>
      <w:spacing w:after="0" w:line="240" w:lineRule="auto"/>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962996"/>
    <w:pPr>
      <w:spacing w:after="0" w:line="240" w:lineRule="auto"/>
      <w:ind w:left="1920"/>
    </w:pPr>
    <w:rPr>
      <w:rFonts w:ascii="Times New Roman" w:eastAsia="Times New Roman" w:hAnsi="Times New Roman" w:cs="Times New Roman"/>
      <w:sz w:val="20"/>
      <w:szCs w:val="20"/>
      <w:lang w:eastAsia="hu-HU"/>
    </w:rPr>
  </w:style>
  <w:style w:type="paragraph" w:customStyle="1" w:styleId="Bekezds2">
    <w:name w:val="Bekezdés2"/>
    <w:basedOn w:val="Norml"/>
    <w:rsid w:val="00962996"/>
    <w:pPr>
      <w:keepLines/>
      <w:spacing w:after="0" w:line="240" w:lineRule="auto"/>
      <w:ind w:left="204" w:firstLine="204"/>
      <w:jc w:val="both"/>
    </w:pPr>
    <w:rPr>
      <w:rFonts w:ascii="Times New Roman" w:eastAsia="Times New Roman" w:hAnsi="Times New Roman" w:cs="Times New Roman"/>
      <w:sz w:val="24"/>
      <w:szCs w:val="20"/>
    </w:rPr>
  </w:style>
  <w:style w:type="paragraph" w:customStyle="1" w:styleId="Pont">
    <w:name w:val="Pont"/>
    <w:basedOn w:val="Norml"/>
    <w:rsid w:val="00962996"/>
    <w:pPr>
      <w:numPr>
        <w:ilvl w:val="2"/>
        <w:numId w:val="2"/>
      </w:numPr>
      <w:tabs>
        <w:tab w:val="left" w:pos="540"/>
        <w:tab w:val="left" w:pos="567"/>
      </w:tabs>
      <w:spacing w:after="0" w:line="240" w:lineRule="auto"/>
      <w:jc w:val="both"/>
    </w:pPr>
    <w:rPr>
      <w:rFonts w:ascii="Times New Roman" w:eastAsia="Times New Roman" w:hAnsi="Times New Roman" w:cs="Times New Roman"/>
      <w:sz w:val="28"/>
      <w:szCs w:val="28"/>
      <w:lang w:eastAsia="hu-HU"/>
    </w:rPr>
  </w:style>
  <w:style w:type="paragraph" w:customStyle="1" w:styleId="Char1CharCharCharCharCharChar">
    <w:name w:val="Char1 Char Char Char Char Char Char"/>
    <w:basedOn w:val="Norml"/>
    <w:rsid w:val="00962996"/>
    <w:pPr>
      <w:spacing w:before="120" w:afterLines="50" w:after="0" w:line="240" w:lineRule="exact"/>
      <w:ind w:left="180"/>
    </w:pPr>
    <w:rPr>
      <w:rFonts w:ascii="Verdana" w:eastAsia="Times New Roman" w:hAnsi="Verdana" w:cs="Verdana"/>
      <w:bCs/>
      <w:noProof/>
      <w:sz w:val="20"/>
      <w:szCs w:val="20"/>
      <w:lang w:val="en-US"/>
    </w:rPr>
  </w:style>
  <w:style w:type="paragraph" w:styleId="Vltozat">
    <w:name w:val="Revision"/>
    <w:hidden/>
    <w:semiHidden/>
    <w:rsid w:val="00962996"/>
    <w:pPr>
      <w:spacing w:after="0" w:line="240" w:lineRule="auto"/>
    </w:pPr>
    <w:rPr>
      <w:rFonts w:ascii="Times New Roman" w:eastAsia="Times New Roman" w:hAnsi="Times New Roman" w:cs="Times New Roman"/>
      <w:sz w:val="26"/>
      <w:szCs w:val="20"/>
      <w:lang w:eastAsia="hu-HU"/>
    </w:rPr>
  </w:style>
  <w:style w:type="paragraph" w:customStyle="1" w:styleId="Tartalomjegyzk">
    <w:name w:val="Tartalomjegyzék"/>
    <w:basedOn w:val="Norml"/>
    <w:link w:val="TartalomjegyzkChar"/>
    <w:qFormat/>
    <w:rsid w:val="00962996"/>
    <w:pPr>
      <w:spacing w:after="0" w:line="240" w:lineRule="auto"/>
      <w:jc w:val="center"/>
    </w:pPr>
    <w:rPr>
      <w:rFonts w:ascii="Times New Roman" w:eastAsia="Times New Roman" w:hAnsi="Times New Roman" w:cs="Times New Roman"/>
      <w:b/>
      <w:i/>
      <w:color w:val="000000"/>
      <w:sz w:val="36"/>
      <w:szCs w:val="36"/>
      <w:lang w:eastAsia="hu-HU"/>
    </w:rPr>
  </w:style>
  <w:style w:type="character" w:customStyle="1" w:styleId="TartalomjegyzkChar">
    <w:name w:val="Tartalomjegyzék Char"/>
    <w:link w:val="Tartalomjegyzk"/>
    <w:rsid w:val="00962996"/>
    <w:rPr>
      <w:rFonts w:ascii="Times New Roman" w:eastAsia="Times New Roman" w:hAnsi="Times New Roman" w:cs="Times New Roman"/>
      <w:b/>
      <w:i/>
      <w:color w:val="000000"/>
      <w:sz w:val="36"/>
      <w:szCs w:val="36"/>
      <w:lang w:eastAsia="hu-HU"/>
    </w:rPr>
  </w:style>
  <w:style w:type="paragraph" w:customStyle="1" w:styleId="1">
    <w:name w:val="1.)"/>
    <w:basedOn w:val="Norml"/>
    <w:link w:val="1Char"/>
    <w:qFormat/>
    <w:rsid w:val="00962996"/>
    <w:pPr>
      <w:tabs>
        <w:tab w:val="left" w:pos="709"/>
        <w:tab w:val="left" w:leader="dot" w:pos="7938"/>
      </w:tabs>
      <w:spacing w:after="0" w:line="240" w:lineRule="auto"/>
      <w:jc w:val="center"/>
    </w:pPr>
    <w:rPr>
      <w:rFonts w:ascii="Times New Roman" w:eastAsia="Times New Roman" w:hAnsi="Times New Roman" w:cs="Times New Roman"/>
      <w:b/>
      <w:sz w:val="24"/>
      <w:szCs w:val="24"/>
      <w:lang w:eastAsia="hu-HU"/>
    </w:rPr>
  </w:style>
  <w:style w:type="paragraph" w:customStyle="1" w:styleId="12">
    <w:name w:val="1.2."/>
    <w:basedOn w:val="Norml"/>
    <w:link w:val="12Char"/>
    <w:qFormat/>
    <w:rsid w:val="00962996"/>
    <w:pPr>
      <w:spacing w:after="0" w:line="240" w:lineRule="auto"/>
      <w:jc w:val="both"/>
    </w:pPr>
    <w:rPr>
      <w:rFonts w:ascii="Times New Roman" w:eastAsia="Times New Roman" w:hAnsi="Times New Roman" w:cs="Times New Roman"/>
      <w:b/>
      <w:sz w:val="24"/>
      <w:szCs w:val="24"/>
      <w:lang w:eastAsia="hu-HU"/>
    </w:rPr>
  </w:style>
  <w:style w:type="character" w:customStyle="1" w:styleId="1Char">
    <w:name w:val="1.) Char"/>
    <w:link w:val="1"/>
    <w:rsid w:val="00962996"/>
    <w:rPr>
      <w:rFonts w:ascii="Times New Roman" w:eastAsia="Times New Roman" w:hAnsi="Times New Roman" w:cs="Times New Roman"/>
      <w:b/>
      <w:sz w:val="24"/>
      <w:szCs w:val="24"/>
      <w:lang w:eastAsia="hu-HU"/>
    </w:rPr>
  </w:style>
  <w:style w:type="paragraph" w:customStyle="1" w:styleId="111">
    <w:name w:val="1.1.1."/>
    <w:basedOn w:val="Norml"/>
    <w:link w:val="111Char"/>
    <w:qFormat/>
    <w:rsid w:val="00962996"/>
    <w:pPr>
      <w:spacing w:after="0" w:line="240" w:lineRule="auto"/>
      <w:jc w:val="both"/>
    </w:pPr>
    <w:rPr>
      <w:rFonts w:ascii="Times New Roman" w:eastAsia="Times New Roman" w:hAnsi="Times New Roman" w:cs="Times New Roman"/>
      <w:b/>
      <w:sz w:val="24"/>
      <w:szCs w:val="24"/>
      <w:lang w:eastAsia="hu-HU"/>
    </w:rPr>
  </w:style>
  <w:style w:type="character" w:customStyle="1" w:styleId="12Char">
    <w:name w:val="1.2. Char"/>
    <w:link w:val="12"/>
    <w:rsid w:val="00962996"/>
    <w:rPr>
      <w:rFonts w:ascii="Times New Roman" w:eastAsia="Times New Roman" w:hAnsi="Times New Roman" w:cs="Times New Roman"/>
      <w:b/>
      <w:sz w:val="24"/>
      <w:szCs w:val="24"/>
      <w:lang w:eastAsia="hu-HU"/>
    </w:rPr>
  </w:style>
  <w:style w:type="paragraph" w:customStyle="1" w:styleId="A">
    <w:name w:val="A.)"/>
    <w:basedOn w:val="Norml"/>
    <w:link w:val="AChar"/>
    <w:qFormat/>
    <w:rsid w:val="00962996"/>
    <w:pPr>
      <w:spacing w:after="0" w:line="240" w:lineRule="auto"/>
      <w:ind w:right="72"/>
      <w:jc w:val="both"/>
    </w:pPr>
    <w:rPr>
      <w:rFonts w:ascii="Times New Roman" w:eastAsia="Times New Roman" w:hAnsi="Times New Roman" w:cs="Times New Roman"/>
      <w:b/>
      <w:sz w:val="24"/>
      <w:szCs w:val="24"/>
      <w:lang w:eastAsia="hu-HU"/>
    </w:rPr>
  </w:style>
  <w:style w:type="character" w:customStyle="1" w:styleId="111Char">
    <w:name w:val="1.1.1. Char"/>
    <w:link w:val="111"/>
    <w:rsid w:val="00962996"/>
    <w:rPr>
      <w:rFonts w:ascii="Times New Roman" w:eastAsia="Times New Roman" w:hAnsi="Times New Roman" w:cs="Times New Roman"/>
      <w:b/>
      <w:sz w:val="24"/>
      <w:szCs w:val="24"/>
      <w:lang w:eastAsia="hu-HU"/>
    </w:rPr>
  </w:style>
  <w:style w:type="paragraph" w:customStyle="1" w:styleId="Mellkletek">
    <w:name w:val="Mellékletek"/>
    <w:basedOn w:val="Norml"/>
    <w:link w:val="MellkletekChar"/>
    <w:qFormat/>
    <w:rsid w:val="00962996"/>
    <w:pPr>
      <w:spacing w:after="0" w:line="240" w:lineRule="auto"/>
      <w:jc w:val="center"/>
    </w:pPr>
    <w:rPr>
      <w:rFonts w:ascii="Times New Roman" w:eastAsia="Times New Roman" w:hAnsi="Times New Roman" w:cs="Times New Roman"/>
      <w:b/>
      <w:sz w:val="24"/>
      <w:szCs w:val="24"/>
      <w:u w:val="single"/>
      <w:lang w:eastAsia="hu-HU"/>
    </w:rPr>
  </w:style>
  <w:style w:type="character" w:customStyle="1" w:styleId="AChar">
    <w:name w:val="A.) Char"/>
    <w:link w:val="A"/>
    <w:rsid w:val="00962996"/>
    <w:rPr>
      <w:rFonts w:ascii="Times New Roman" w:eastAsia="Times New Roman" w:hAnsi="Times New Roman" w:cs="Times New Roman"/>
      <w:b/>
      <w:sz w:val="24"/>
      <w:szCs w:val="24"/>
      <w:lang w:eastAsia="hu-HU"/>
    </w:rPr>
  </w:style>
  <w:style w:type="character" w:customStyle="1" w:styleId="MellkletekChar">
    <w:name w:val="Mellékletek Char"/>
    <w:link w:val="Mellkletek"/>
    <w:rsid w:val="00962996"/>
    <w:rPr>
      <w:rFonts w:ascii="Times New Roman" w:eastAsia="Times New Roman" w:hAnsi="Times New Roman" w:cs="Times New Roman"/>
      <w:b/>
      <w:sz w:val="24"/>
      <w:szCs w:val="24"/>
      <w:u w:val="single"/>
      <w:lang w:eastAsia="hu-HU"/>
    </w:rPr>
  </w:style>
  <w:style w:type="paragraph" w:customStyle="1" w:styleId="SZMSZ4">
    <w:name w:val="SZMSZ_4"/>
    <w:basedOn w:val="Norml"/>
    <w:rsid w:val="00962996"/>
    <w:pPr>
      <w:spacing w:before="240" w:after="120" w:line="240" w:lineRule="auto"/>
      <w:outlineLvl w:val="0"/>
    </w:pPr>
    <w:rPr>
      <w:rFonts w:ascii="Times New Roman" w:eastAsia="Times New Roman" w:hAnsi="Times New Roman" w:cs="Times New Roman"/>
      <w:b/>
      <w:iCs/>
      <w:kern w:val="28"/>
      <w:sz w:val="24"/>
      <w:szCs w:val="24"/>
      <w:u w:val="single"/>
      <w:lang w:eastAsia="hu-HU"/>
    </w:rPr>
  </w:style>
  <w:style w:type="paragraph" w:customStyle="1" w:styleId="I">
    <w:name w:val="I."/>
    <w:basedOn w:val="Norml"/>
    <w:link w:val="IChar"/>
    <w:qFormat/>
    <w:rsid w:val="00962996"/>
    <w:pPr>
      <w:tabs>
        <w:tab w:val="left" w:leader="underscore" w:pos="9072"/>
      </w:tabs>
      <w:spacing w:after="0" w:line="240" w:lineRule="auto"/>
      <w:ind w:left="360"/>
      <w:jc w:val="center"/>
    </w:pPr>
    <w:rPr>
      <w:rFonts w:ascii="Times New Roman" w:eastAsia="Times New Roman" w:hAnsi="Times New Roman" w:cs="Times New Roman"/>
      <w:b/>
      <w:caps/>
      <w:sz w:val="24"/>
      <w:szCs w:val="24"/>
      <w:lang w:eastAsia="hu-HU"/>
    </w:rPr>
  </w:style>
  <w:style w:type="character" w:customStyle="1" w:styleId="IChar">
    <w:name w:val="I. Char"/>
    <w:link w:val="I"/>
    <w:rsid w:val="00962996"/>
    <w:rPr>
      <w:rFonts w:ascii="Times New Roman" w:eastAsia="Times New Roman" w:hAnsi="Times New Roman" w:cs="Times New Roman"/>
      <w:b/>
      <w:caps/>
      <w:sz w:val="24"/>
      <w:szCs w:val="24"/>
      <w:lang w:eastAsia="hu-HU"/>
    </w:rPr>
  </w:style>
  <w:style w:type="paragraph" w:customStyle="1" w:styleId="21">
    <w:name w:val="2.1."/>
    <w:basedOn w:val="Szvegtrzs"/>
    <w:link w:val="21Char"/>
    <w:qFormat/>
    <w:rsid w:val="00962996"/>
    <w:pPr>
      <w:spacing w:after="0" w:line="240" w:lineRule="auto"/>
      <w:jc w:val="both"/>
    </w:pPr>
    <w:rPr>
      <w:rFonts w:ascii="Times New Roman" w:eastAsia="Times New Roman" w:hAnsi="Times New Roman" w:cs="Times New Roman"/>
      <w:b/>
      <w:sz w:val="24"/>
      <w:szCs w:val="24"/>
      <w:lang w:eastAsia="hu-HU"/>
    </w:rPr>
  </w:style>
  <w:style w:type="paragraph" w:customStyle="1" w:styleId="221">
    <w:name w:val="2.2.1."/>
    <w:basedOn w:val="Norml"/>
    <w:link w:val="221Char"/>
    <w:qFormat/>
    <w:rsid w:val="00962996"/>
    <w:pPr>
      <w:spacing w:after="0" w:line="240" w:lineRule="auto"/>
      <w:jc w:val="both"/>
    </w:pPr>
    <w:rPr>
      <w:rFonts w:ascii="Times New Roman" w:eastAsia="Times New Roman" w:hAnsi="Times New Roman" w:cs="Times New Roman"/>
      <w:b/>
      <w:sz w:val="24"/>
      <w:szCs w:val="24"/>
      <w:lang w:eastAsia="hu-HU"/>
    </w:rPr>
  </w:style>
  <w:style w:type="character" w:customStyle="1" w:styleId="21Char">
    <w:name w:val="2.1. Char"/>
    <w:link w:val="21"/>
    <w:rsid w:val="00962996"/>
    <w:rPr>
      <w:rFonts w:ascii="Times New Roman" w:eastAsia="Times New Roman" w:hAnsi="Times New Roman" w:cs="Times New Roman"/>
      <w:b/>
      <w:sz w:val="24"/>
      <w:szCs w:val="24"/>
      <w:lang w:eastAsia="hu-HU"/>
    </w:rPr>
  </w:style>
  <w:style w:type="paragraph" w:styleId="Tartalomjegyzkcmsora">
    <w:name w:val="TOC Heading"/>
    <w:basedOn w:val="Cmsor10"/>
    <w:next w:val="Norml"/>
    <w:uiPriority w:val="39"/>
    <w:qFormat/>
    <w:rsid w:val="00962996"/>
    <w:pPr>
      <w:spacing w:before="480" w:line="276" w:lineRule="auto"/>
      <w:outlineLvl w:val="9"/>
    </w:pPr>
    <w:rPr>
      <w:rFonts w:ascii="Cambria" w:eastAsia="Times New Roman" w:hAnsi="Cambria" w:cs="Times New Roman"/>
      <w:b/>
      <w:bCs/>
      <w:caps/>
      <w:color w:val="365F91"/>
      <w:sz w:val="28"/>
      <w:szCs w:val="28"/>
    </w:rPr>
  </w:style>
  <w:style w:type="character" w:customStyle="1" w:styleId="221Char">
    <w:name w:val="2.2.1. Char"/>
    <w:link w:val="221"/>
    <w:rsid w:val="00962996"/>
    <w:rPr>
      <w:rFonts w:ascii="Times New Roman" w:eastAsia="Times New Roman" w:hAnsi="Times New Roman" w:cs="Times New Roman"/>
      <w:b/>
      <w:sz w:val="24"/>
      <w:szCs w:val="24"/>
      <w:lang w:eastAsia="hu-HU"/>
    </w:rPr>
  </w:style>
  <w:style w:type="paragraph" w:customStyle="1" w:styleId="Char1CharCharCharCharChar">
    <w:name w:val="Char1 Char Char Char Char Char"/>
    <w:basedOn w:val="Norml"/>
    <w:rsid w:val="00962996"/>
    <w:pPr>
      <w:spacing w:before="120" w:afterLines="50" w:after="0" w:line="240" w:lineRule="exact"/>
      <w:ind w:left="180"/>
    </w:pPr>
    <w:rPr>
      <w:rFonts w:ascii="Verdana" w:eastAsia="Times New Roman" w:hAnsi="Verdana" w:cs="Verdana"/>
      <w:bCs/>
      <w:noProof/>
      <w:sz w:val="20"/>
      <w:szCs w:val="20"/>
      <w:lang w:val="en-US"/>
    </w:rPr>
  </w:style>
  <w:style w:type="paragraph" w:customStyle="1" w:styleId="Cmsor">
    <w:name w:val="Címsor"/>
    <w:basedOn w:val="Norml"/>
    <w:next w:val="Szvegtrzs"/>
    <w:rsid w:val="00962996"/>
    <w:pPr>
      <w:keepNext/>
      <w:suppressAutoHyphens/>
      <w:spacing w:before="240" w:after="120" w:line="240" w:lineRule="auto"/>
    </w:pPr>
    <w:rPr>
      <w:rFonts w:ascii="Arial" w:eastAsia="Lucida Sans Unicode" w:hAnsi="Arial" w:cs="Lucida Sans Unicode"/>
      <w:sz w:val="28"/>
      <w:szCs w:val="28"/>
      <w:lang w:eastAsia="ar-SA"/>
    </w:rPr>
  </w:style>
  <w:style w:type="character" w:customStyle="1" w:styleId="lineweight181">
    <w:name w:val="lineweight181"/>
    <w:basedOn w:val="Bekezdsalapbettpusa"/>
    <w:rsid w:val="00962996"/>
  </w:style>
  <w:style w:type="paragraph" w:customStyle="1" w:styleId="Szvegblokk2">
    <w:name w:val="Szövegblokk2"/>
    <w:basedOn w:val="Norml"/>
    <w:rsid w:val="00962996"/>
    <w:pPr>
      <w:overflowPunct w:val="0"/>
      <w:autoSpaceDE w:val="0"/>
      <w:autoSpaceDN w:val="0"/>
      <w:adjustRightInd w:val="0"/>
      <w:spacing w:after="0" w:line="240" w:lineRule="auto"/>
      <w:ind w:left="284" w:right="-143"/>
      <w:jc w:val="both"/>
    </w:pPr>
    <w:rPr>
      <w:rFonts w:ascii="Times New Roman" w:eastAsia="Times New Roman" w:hAnsi="Times New Roman" w:cs="Times New Roman"/>
      <w:sz w:val="28"/>
      <w:szCs w:val="20"/>
      <w:lang w:eastAsia="hu-HU"/>
    </w:rPr>
  </w:style>
  <w:style w:type="paragraph" w:customStyle="1" w:styleId="uj">
    <w:name w:val="uj"/>
    <w:basedOn w:val="Norml"/>
    <w:rsid w:val="0096299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Web18">
    <w:name w:val="Normál (Web)18"/>
    <w:basedOn w:val="Norml"/>
    <w:rsid w:val="00962996"/>
    <w:pPr>
      <w:spacing w:before="100" w:beforeAutospacing="1" w:after="0" w:line="240" w:lineRule="auto"/>
    </w:pPr>
    <w:rPr>
      <w:rFonts w:ascii="Times New Roman" w:eastAsia="Times New Roman" w:hAnsi="Times New Roman" w:cs="Times New Roman"/>
      <w:sz w:val="24"/>
      <w:szCs w:val="24"/>
      <w:lang w:eastAsia="hu-HU"/>
    </w:rPr>
  </w:style>
  <w:style w:type="paragraph" w:customStyle="1" w:styleId="Nincstrkz1">
    <w:name w:val="Nincs térköz1"/>
    <w:basedOn w:val="Norml"/>
    <w:rsid w:val="00962996"/>
    <w:pPr>
      <w:spacing w:after="0" w:line="240" w:lineRule="auto"/>
    </w:pPr>
    <w:rPr>
      <w:rFonts w:ascii="Times New Roman" w:eastAsia="Times New Roman" w:hAnsi="Times New Roman" w:cs="Times New Roman"/>
      <w:i/>
      <w:iCs/>
      <w:sz w:val="24"/>
      <w:szCs w:val="24"/>
      <w:lang w:val="en-US"/>
    </w:rPr>
  </w:style>
  <w:style w:type="paragraph" w:customStyle="1" w:styleId="listTimesNewRoman12ptNemFlkvrSorkizrt">
    <w:name w:val="list • + Times New Roman 12 pt Nem Félkövér Sorkizárt"/>
    <w:basedOn w:val="Norml"/>
    <w:rsid w:val="00962996"/>
    <w:pPr>
      <w:tabs>
        <w:tab w:val="num" w:pos="360"/>
        <w:tab w:val="left" w:pos="540"/>
        <w:tab w:val="left" w:pos="3960"/>
        <w:tab w:val="left" w:pos="5400"/>
        <w:tab w:val="left" w:pos="7020"/>
      </w:tabs>
      <w:overflowPunct w:val="0"/>
      <w:autoSpaceDE w:val="0"/>
      <w:autoSpaceDN w:val="0"/>
      <w:adjustRightInd w:val="0"/>
      <w:spacing w:after="120" w:line="240" w:lineRule="auto"/>
      <w:ind w:left="360" w:hanging="360"/>
      <w:jc w:val="both"/>
      <w:textAlignment w:val="baseline"/>
    </w:pPr>
    <w:rPr>
      <w:rFonts w:ascii="Times New Roman" w:eastAsia="Times New Roman" w:hAnsi="Times New Roman" w:cs="Times New Roman"/>
      <w:snapToGrid w:val="0"/>
      <w:kern w:val="20"/>
      <w:sz w:val="24"/>
      <w:szCs w:val="20"/>
      <w:lang w:eastAsia="hu-HU"/>
    </w:rPr>
  </w:style>
  <w:style w:type="character" w:customStyle="1" w:styleId="FontStyle83">
    <w:name w:val="Font Style83"/>
    <w:rsid w:val="00962996"/>
    <w:rPr>
      <w:rFonts w:ascii="Arial" w:hAnsi="Arial" w:cs="Arial"/>
      <w:sz w:val="14"/>
      <w:szCs w:val="14"/>
    </w:rPr>
  </w:style>
  <w:style w:type="paragraph" w:customStyle="1" w:styleId="Char1CharChar">
    <w:name w:val="Char1 Char Char"/>
    <w:basedOn w:val="Norml"/>
    <w:rsid w:val="00962996"/>
    <w:pPr>
      <w:spacing w:before="120" w:afterLines="50" w:after="0" w:line="240" w:lineRule="exact"/>
      <w:ind w:left="180"/>
    </w:pPr>
    <w:rPr>
      <w:rFonts w:ascii="Verdana" w:eastAsia="Times New Roman" w:hAnsi="Verdana" w:cs="Verdana"/>
      <w:bCs/>
      <w:noProof/>
      <w:sz w:val="20"/>
      <w:szCs w:val="20"/>
      <w:lang w:val="en-US"/>
    </w:rPr>
  </w:style>
  <w:style w:type="character" w:customStyle="1" w:styleId="apple-converted-space">
    <w:name w:val="apple-converted-space"/>
    <w:basedOn w:val="Bekezdsalapbettpusa"/>
    <w:uiPriority w:val="99"/>
    <w:rsid w:val="00962996"/>
  </w:style>
  <w:style w:type="paragraph" w:customStyle="1" w:styleId="Stlus1">
    <w:name w:val="Stílus1"/>
    <w:basedOn w:val="Cm"/>
    <w:rsid w:val="00962996"/>
    <w:rPr>
      <w:sz w:val="28"/>
      <w:szCs w:val="28"/>
    </w:rPr>
  </w:style>
  <w:style w:type="paragraph" w:customStyle="1" w:styleId="Stlus2">
    <w:name w:val="Stílus2"/>
    <w:basedOn w:val="Norml"/>
    <w:rsid w:val="00962996"/>
    <w:pPr>
      <w:spacing w:after="0" w:line="240" w:lineRule="auto"/>
      <w:jc w:val="both"/>
    </w:pPr>
    <w:rPr>
      <w:rFonts w:ascii="Times New Roman" w:eastAsia="Times New Roman" w:hAnsi="Times New Roman" w:cs="Times New Roman"/>
      <w:b/>
      <w:sz w:val="28"/>
      <w:szCs w:val="28"/>
      <w:lang w:eastAsia="hu-HU"/>
    </w:rPr>
  </w:style>
  <w:style w:type="paragraph" w:customStyle="1" w:styleId="Stlus3">
    <w:name w:val="Stílus3"/>
    <w:basedOn w:val="Szvegtrzs3"/>
    <w:link w:val="Stlus3Char"/>
    <w:rsid w:val="00962996"/>
    <w:pPr>
      <w:spacing w:after="120"/>
    </w:pPr>
    <w:rPr>
      <w:i/>
      <w:sz w:val="24"/>
      <w:szCs w:val="24"/>
    </w:rPr>
  </w:style>
  <w:style w:type="character" w:customStyle="1" w:styleId="cmsor1Char0">
    <w:name w:val="címsor 1 Char"/>
    <w:link w:val="cmsor1"/>
    <w:rsid w:val="00962996"/>
    <w:rPr>
      <w:rFonts w:ascii="Times New Roman" w:eastAsia="Times New Roman" w:hAnsi="Times New Roman" w:cs="Times New Roman"/>
      <w:b/>
      <w:sz w:val="28"/>
      <w:szCs w:val="20"/>
      <w:lang w:eastAsia="hu-HU"/>
    </w:rPr>
  </w:style>
  <w:style w:type="character" w:customStyle="1" w:styleId="Stlus3Char">
    <w:name w:val="Stílus3 Char"/>
    <w:link w:val="Stlus3"/>
    <w:rsid w:val="00962996"/>
    <w:rPr>
      <w:rFonts w:ascii="Times New Roman" w:eastAsia="Times New Roman" w:hAnsi="Times New Roman" w:cs="Times New Roman"/>
      <w:b/>
      <w:i/>
      <w:sz w:val="24"/>
      <w:szCs w:val="24"/>
      <w:lang w:eastAsia="hu-HU"/>
    </w:rPr>
  </w:style>
  <w:style w:type="paragraph" w:customStyle="1" w:styleId="Stlus4">
    <w:name w:val="Stílus4"/>
    <w:basedOn w:val="cmsor1"/>
    <w:rsid w:val="00962996"/>
    <w:pPr>
      <w:numPr>
        <w:numId w:val="0"/>
      </w:numPr>
      <w:tabs>
        <w:tab w:val="num" w:pos="360"/>
        <w:tab w:val="num" w:pos="720"/>
      </w:tabs>
      <w:ind w:left="431" w:hanging="431"/>
    </w:pPr>
    <w:rPr>
      <w:sz w:val="26"/>
    </w:rPr>
  </w:style>
  <w:style w:type="paragraph" w:customStyle="1" w:styleId="Stlus5">
    <w:name w:val="Stílus5"/>
    <w:basedOn w:val="Norml"/>
    <w:rsid w:val="00962996"/>
    <w:pPr>
      <w:spacing w:after="0" w:line="240" w:lineRule="auto"/>
      <w:jc w:val="both"/>
    </w:pPr>
    <w:rPr>
      <w:rFonts w:ascii="Times New Roman" w:eastAsia="Times New Roman" w:hAnsi="Times New Roman" w:cs="Times New Roman"/>
      <w:b/>
      <w:sz w:val="24"/>
      <w:szCs w:val="24"/>
      <w:lang w:eastAsia="hu-HU"/>
    </w:rPr>
  </w:style>
  <w:style w:type="paragraph" w:styleId="Nincstrkz">
    <w:name w:val="No Spacing"/>
    <w:qFormat/>
    <w:rsid w:val="00962996"/>
    <w:pPr>
      <w:spacing w:after="0"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a_2 Char"/>
    <w:link w:val="Listaszerbekezds"/>
    <w:uiPriority w:val="99"/>
    <w:rsid w:val="00962996"/>
    <w:rPr>
      <w:rFonts w:ascii="Calibri" w:hAnsi="Calibri" w:cs="Calibri"/>
    </w:rPr>
  </w:style>
  <w:style w:type="paragraph" w:customStyle="1" w:styleId="Szvegtrzs22">
    <w:name w:val="Szövegtörzs 22"/>
    <w:basedOn w:val="Norml"/>
    <w:rsid w:val="00962996"/>
    <w:pPr>
      <w:spacing w:after="0" w:line="240" w:lineRule="auto"/>
      <w:ind w:firstLine="708"/>
      <w:jc w:val="both"/>
    </w:pPr>
    <w:rPr>
      <w:rFonts w:ascii="Times New Roman" w:eastAsia="Times New Roman" w:hAnsi="Times New Roman" w:cs="Times New Roman"/>
      <w:sz w:val="28"/>
      <w:szCs w:val="20"/>
      <w:lang w:eastAsia="hu-HU"/>
    </w:rPr>
  </w:style>
  <w:style w:type="paragraph" w:customStyle="1" w:styleId="Szvegtrzsbehzssal1">
    <w:name w:val="Szövegtörzs behúzással1"/>
    <w:basedOn w:val="Norml"/>
    <w:link w:val="BodyTextIndentChar"/>
    <w:rsid w:val="00962996"/>
    <w:pPr>
      <w:spacing w:after="0" w:line="240" w:lineRule="auto"/>
      <w:ind w:left="426"/>
      <w:jc w:val="both"/>
    </w:pPr>
    <w:rPr>
      <w:rFonts w:ascii="Times New Roman" w:eastAsia="Times New Roman" w:hAnsi="Times New Roman" w:cs="Times New Roman"/>
      <w:sz w:val="20"/>
      <w:szCs w:val="20"/>
      <w:lang w:eastAsia="hu-HU"/>
    </w:rPr>
  </w:style>
  <w:style w:type="character" w:customStyle="1" w:styleId="BodyTextIndentChar">
    <w:name w:val="Body Text Indent Char"/>
    <w:link w:val="Szvegtrzsbehzssal1"/>
    <w:rsid w:val="00962996"/>
    <w:rPr>
      <w:rFonts w:ascii="Times New Roman" w:eastAsia="Times New Roman" w:hAnsi="Times New Roman" w:cs="Times New Roman"/>
      <w:sz w:val="20"/>
      <w:szCs w:val="20"/>
      <w:lang w:eastAsia="hu-HU"/>
    </w:rPr>
  </w:style>
  <w:style w:type="character" w:styleId="Kiemels2">
    <w:name w:val="Strong"/>
    <w:basedOn w:val="Bekezdsalapbettpusa"/>
    <w:uiPriority w:val="22"/>
    <w:qFormat/>
    <w:rsid w:val="00962996"/>
    <w:rPr>
      <w:b/>
      <w:bCs/>
    </w:rPr>
  </w:style>
  <w:style w:type="paragraph" w:customStyle="1" w:styleId="CharChar3">
    <w:name w:val="Char Char3"/>
    <w:basedOn w:val="Norml"/>
    <w:rsid w:val="00962996"/>
    <w:pPr>
      <w:spacing w:line="240" w:lineRule="exact"/>
    </w:pPr>
    <w:rPr>
      <w:rFonts w:ascii="Verdana" w:eastAsia="Times New Roman" w:hAnsi="Verdana" w:cs="Times New Roman"/>
      <w:sz w:val="20"/>
      <w:szCs w:val="20"/>
      <w:lang w:val="en-US"/>
    </w:rPr>
  </w:style>
  <w:style w:type="paragraph" w:customStyle="1" w:styleId="CharChar1">
    <w:name w:val="Char Char1"/>
    <w:basedOn w:val="Norml"/>
    <w:uiPriority w:val="99"/>
    <w:rsid w:val="00962996"/>
    <w:pPr>
      <w:spacing w:line="240" w:lineRule="exact"/>
    </w:pPr>
    <w:rPr>
      <w:rFonts w:ascii="Verdana" w:eastAsia="Times New Roman" w:hAnsi="Verdana" w:cs="Times New Roman"/>
      <w:sz w:val="20"/>
      <w:szCs w:val="20"/>
      <w:lang w:val="en-US"/>
    </w:rPr>
  </w:style>
  <w:style w:type="numbering" w:customStyle="1" w:styleId="Nemlista2">
    <w:name w:val="Nem lista2"/>
    <w:next w:val="Nemlista"/>
    <w:uiPriority w:val="99"/>
    <w:semiHidden/>
    <w:unhideWhenUsed/>
    <w:rsid w:val="00962996"/>
  </w:style>
  <w:style w:type="numbering" w:customStyle="1" w:styleId="Nemlista12">
    <w:name w:val="Nem lista12"/>
    <w:next w:val="Nemlista"/>
    <w:uiPriority w:val="99"/>
    <w:semiHidden/>
    <w:unhideWhenUsed/>
    <w:rsid w:val="00962996"/>
  </w:style>
  <w:style w:type="numbering" w:customStyle="1" w:styleId="Nemlista3">
    <w:name w:val="Nem lista3"/>
    <w:next w:val="Nemlista"/>
    <w:uiPriority w:val="99"/>
    <w:semiHidden/>
    <w:unhideWhenUsed/>
    <w:rsid w:val="00962996"/>
  </w:style>
  <w:style w:type="numbering" w:customStyle="1" w:styleId="Nemlista4">
    <w:name w:val="Nem lista4"/>
    <w:next w:val="Nemlista"/>
    <w:uiPriority w:val="99"/>
    <w:semiHidden/>
    <w:unhideWhenUsed/>
    <w:rsid w:val="00962996"/>
  </w:style>
  <w:style w:type="numbering" w:customStyle="1" w:styleId="Nemlista13">
    <w:name w:val="Nem lista13"/>
    <w:next w:val="Nemlista"/>
    <w:uiPriority w:val="99"/>
    <w:semiHidden/>
    <w:unhideWhenUsed/>
    <w:rsid w:val="00962996"/>
  </w:style>
  <w:style w:type="numbering" w:customStyle="1" w:styleId="Nemlista112">
    <w:name w:val="Nem lista112"/>
    <w:next w:val="Nemlista"/>
    <w:uiPriority w:val="99"/>
    <w:semiHidden/>
    <w:unhideWhenUsed/>
    <w:rsid w:val="00962996"/>
  </w:style>
  <w:style w:type="numbering" w:customStyle="1" w:styleId="Nemlista1112">
    <w:name w:val="Nem lista1112"/>
    <w:next w:val="Nemlista"/>
    <w:uiPriority w:val="99"/>
    <w:semiHidden/>
    <w:unhideWhenUsed/>
    <w:rsid w:val="00962996"/>
  </w:style>
  <w:style w:type="numbering" w:customStyle="1" w:styleId="Nemlista11111">
    <w:name w:val="Nem lista11111"/>
    <w:next w:val="Nemlista"/>
    <w:uiPriority w:val="99"/>
    <w:semiHidden/>
    <w:unhideWhenUsed/>
    <w:rsid w:val="00962996"/>
  </w:style>
  <w:style w:type="numbering" w:customStyle="1" w:styleId="Nemlista111111">
    <w:name w:val="Nem lista111111"/>
    <w:next w:val="Nemlista"/>
    <w:uiPriority w:val="99"/>
    <w:semiHidden/>
    <w:unhideWhenUsed/>
    <w:rsid w:val="00962996"/>
  </w:style>
  <w:style w:type="table" w:customStyle="1" w:styleId="Rcsostblzat1">
    <w:name w:val="Rácsos táblázat1"/>
    <w:basedOn w:val="Normltblzat"/>
    <w:next w:val="Rcsostblzat"/>
    <w:uiPriority w:val="59"/>
    <w:rsid w:val="009629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derntblzat1">
    <w:name w:val="Modern táblázat1"/>
    <w:basedOn w:val="Rcsostblzat"/>
    <w:next w:val="Moderntblzat"/>
    <w:uiPriority w:val="99"/>
    <w:rsid w:val="00962996"/>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emlista21">
    <w:name w:val="Nem lista21"/>
    <w:next w:val="Nemlista"/>
    <w:uiPriority w:val="99"/>
    <w:semiHidden/>
    <w:unhideWhenUsed/>
    <w:rsid w:val="00962996"/>
  </w:style>
  <w:style w:type="numbering" w:customStyle="1" w:styleId="Nemlista121">
    <w:name w:val="Nem lista121"/>
    <w:next w:val="Nemlista"/>
    <w:uiPriority w:val="99"/>
    <w:semiHidden/>
    <w:unhideWhenUsed/>
    <w:rsid w:val="00962996"/>
  </w:style>
  <w:style w:type="numbering" w:customStyle="1" w:styleId="Nemlista31">
    <w:name w:val="Nem lista31"/>
    <w:next w:val="Nemlista"/>
    <w:uiPriority w:val="99"/>
    <w:semiHidden/>
    <w:unhideWhenUsed/>
    <w:rsid w:val="00962996"/>
  </w:style>
  <w:style w:type="table" w:customStyle="1" w:styleId="Moderntblzat11">
    <w:name w:val="Modern táblázat11"/>
    <w:basedOn w:val="Rcsostblzat"/>
    <w:next w:val="Moderntblzat"/>
    <w:rsid w:val="00962996"/>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CharChar1Char1">
    <w:name w:val="Char Char1 Char1"/>
    <w:basedOn w:val="Norml"/>
    <w:uiPriority w:val="99"/>
    <w:rsid w:val="00962996"/>
    <w:pPr>
      <w:spacing w:line="240" w:lineRule="exact"/>
    </w:pPr>
    <w:rPr>
      <w:rFonts w:ascii="Verdana" w:eastAsia="Times New Roman" w:hAnsi="Verdana" w:cs="Times New Roman"/>
      <w:sz w:val="20"/>
      <w:szCs w:val="20"/>
      <w:lang w:val="en-US"/>
    </w:rPr>
  </w:style>
  <w:style w:type="paragraph" w:customStyle="1" w:styleId="BodyText21">
    <w:name w:val="Body Text 21"/>
    <w:basedOn w:val="Norml"/>
    <w:uiPriority w:val="99"/>
    <w:rsid w:val="00962996"/>
    <w:pPr>
      <w:spacing w:after="0" w:line="240" w:lineRule="auto"/>
      <w:ind w:firstLine="708"/>
      <w:jc w:val="both"/>
    </w:pPr>
    <w:rPr>
      <w:rFonts w:ascii="Times New Roman" w:eastAsia="Times New Roman" w:hAnsi="Times New Roman" w:cs="Times New Roman"/>
      <w:sz w:val="28"/>
      <w:szCs w:val="20"/>
      <w:lang w:eastAsia="hu-HU"/>
    </w:rPr>
  </w:style>
  <w:style w:type="paragraph" w:customStyle="1" w:styleId="BlockText1">
    <w:name w:val="Block Text1"/>
    <w:basedOn w:val="Norml"/>
    <w:uiPriority w:val="99"/>
    <w:rsid w:val="00962996"/>
    <w:pPr>
      <w:overflowPunct w:val="0"/>
      <w:autoSpaceDE w:val="0"/>
      <w:autoSpaceDN w:val="0"/>
      <w:adjustRightInd w:val="0"/>
      <w:spacing w:after="0" w:line="240" w:lineRule="auto"/>
      <w:ind w:left="284" w:right="-143"/>
      <w:jc w:val="both"/>
    </w:pPr>
    <w:rPr>
      <w:rFonts w:ascii="Times New Roman" w:eastAsia="Times New Roman" w:hAnsi="Times New Roman" w:cs="Times New Roman"/>
      <w:sz w:val="28"/>
      <w:szCs w:val="20"/>
      <w:lang w:eastAsia="hu-HU"/>
    </w:rPr>
  </w:style>
  <w:style w:type="paragraph" w:customStyle="1" w:styleId="NoSpacing1">
    <w:name w:val="No Spacing1"/>
    <w:basedOn w:val="Norml"/>
    <w:uiPriority w:val="99"/>
    <w:rsid w:val="00962996"/>
    <w:pPr>
      <w:spacing w:after="0" w:line="240" w:lineRule="auto"/>
    </w:pPr>
    <w:rPr>
      <w:rFonts w:ascii="Times New Roman" w:eastAsia="Times New Roman" w:hAnsi="Times New Roman" w:cs="Times New Roman"/>
      <w:i/>
      <w:iCs/>
      <w:sz w:val="24"/>
      <w:szCs w:val="24"/>
      <w:lang w:val="en-US"/>
    </w:rPr>
  </w:style>
  <w:style w:type="paragraph" w:customStyle="1" w:styleId="Char1CharCharCharCharCharChar1">
    <w:name w:val="Char1 Char Char Char Char Char Char1"/>
    <w:basedOn w:val="Norml"/>
    <w:uiPriority w:val="99"/>
    <w:rsid w:val="00962996"/>
    <w:pPr>
      <w:spacing w:before="120" w:afterLines="50" w:line="240" w:lineRule="exact"/>
      <w:ind w:left="360"/>
    </w:pPr>
    <w:rPr>
      <w:rFonts w:ascii="Verdana" w:eastAsia="Times New Roman" w:hAnsi="Verdana" w:cs="Verdana"/>
      <w:bCs/>
      <w:noProof/>
      <w:sz w:val="20"/>
      <w:szCs w:val="20"/>
      <w:lang w:val="en-US"/>
    </w:rPr>
  </w:style>
  <w:style w:type="paragraph" w:customStyle="1" w:styleId="10">
    <w:name w:val="1"/>
    <w:qFormat/>
    <w:rsid w:val="00962996"/>
    <w:pPr>
      <w:spacing w:after="0" w:line="240" w:lineRule="auto"/>
    </w:pPr>
    <w:rPr>
      <w:rFonts w:ascii="Times New Roman" w:eastAsia="Times New Roman" w:hAnsi="Times New Roman" w:cs="Times New Roman"/>
      <w:sz w:val="26"/>
      <w:szCs w:val="20"/>
      <w:lang w:eastAsia="hu-HU"/>
    </w:rPr>
  </w:style>
  <w:style w:type="paragraph" w:customStyle="1" w:styleId="BodyTextIndent1">
    <w:name w:val="Body Text Indent1"/>
    <w:basedOn w:val="Norml"/>
    <w:rsid w:val="00962996"/>
    <w:pPr>
      <w:spacing w:after="0" w:line="240" w:lineRule="auto"/>
      <w:ind w:left="426"/>
      <w:jc w:val="both"/>
    </w:pPr>
    <w:rPr>
      <w:rFonts w:ascii="Times New Roman" w:hAnsi="Times New Roman" w:cs="Times New Roman"/>
      <w:sz w:val="20"/>
    </w:rPr>
  </w:style>
  <w:style w:type="character" w:customStyle="1" w:styleId="CharCharChar1">
    <w:name w:val="Char Char Char1"/>
    <w:uiPriority w:val="99"/>
    <w:rsid w:val="00962996"/>
    <w:rPr>
      <w:sz w:val="24"/>
      <w:lang w:val="hu-HU" w:eastAsia="hu-HU"/>
    </w:rPr>
  </w:style>
  <w:style w:type="paragraph" w:customStyle="1" w:styleId="CharChar1CharCharCharChar11">
    <w:name w:val="Char Char1 Char Char Char Char11"/>
    <w:basedOn w:val="Norml"/>
    <w:uiPriority w:val="99"/>
    <w:rsid w:val="00962996"/>
    <w:pPr>
      <w:spacing w:line="240" w:lineRule="exact"/>
    </w:pPr>
    <w:rPr>
      <w:rFonts w:ascii="Verdana" w:eastAsia="Times New Roman" w:hAnsi="Verdana" w:cs="Times New Roman"/>
      <w:sz w:val="20"/>
      <w:szCs w:val="20"/>
      <w:lang w:val="en-US"/>
    </w:rPr>
  </w:style>
  <w:style w:type="paragraph" w:customStyle="1" w:styleId="Char1CharCharCharCharChar1">
    <w:name w:val="Char1 Char Char Char Char Char1"/>
    <w:basedOn w:val="Norml"/>
    <w:uiPriority w:val="99"/>
    <w:rsid w:val="00962996"/>
    <w:pPr>
      <w:spacing w:before="120" w:afterLines="50" w:line="240" w:lineRule="exact"/>
      <w:ind w:left="180"/>
    </w:pPr>
    <w:rPr>
      <w:rFonts w:ascii="Verdana" w:eastAsia="Times New Roman" w:hAnsi="Verdana" w:cs="Verdana"/>
      <w:bCs/>
      <w:noProof/>
      <w:sz w:val="20"/>
      <w:szCs w:val="20"/>
      <w:lang w:val="en-US"/>
    </w:rPr>
  </w:style>
  <w:style w:type="paragraph" w:customStyle="1" w:styleId="Char1CharChar1">
    <w:name w:val="Char1 Char Char1"/>
    <w:basedOn w:val="Norml"/>
    <w:uiPriority w:val="99"/>
    <w:rsid w:val="00962996"/>
    <w:pPr>
      <w:spacing w:before="120" w:afterLines="50" w:line="240" w:lineRule="exact"/>
      <w:ind w:left="180"/>
    </w:pPr>
    <w:rPr>
      <w:rFonts w:ascii="Verdana" w:eastAsia="Times New Roman" w:hAnsi="Verdana" w:cs="Verdana"/>
      <w:bCs/>
      <w:noProof/>
      <w:sz w:val="20"/>
      <w:szCs w:val="20"/>
      <w:lang w:val="en-US"/>
    </w:rPr>
  </w:style>
  <w:style w:type="table" w:customStyle="1" w:styleId="Moderntblzat111">
    <w:name w:val="Modern táblázat111"/>
    <w:basedOn w:val="Rcsostblzat"/>
    <w:next w:val="Moderntblzat"/>
    <w:rsid w:val="00962996"/>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oderntblzat2">
    <w:name w:val="Modern táblázat2"/>
    <w:basedOn w:val="Rcsostblzat"/>
    <w:next w:val="Moderntblzat"/>
    <w:rsid w:val="00962996"/>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10">
    <w:name w:val="Pa10"/>
    <w:basedOn w:val="Default"/>
    <w:next w:val="Default"/>
    <w:uiPriority w:val="99"/>
    <w:rsid w:val="00962996"/>
    <w:pPr>
      <w:spacing w:line="181" w:lineRule="atLeast"/>
    </w:pPr>
    <w:rPr>
      <w:rFonts w:ascii="Myriad Pro" w:eastAsiaTheme="minorHAnsi" w:hAnsi="Myriad Pro" w:cstheme="minorBidi"/>
      <w:color w:val="auto"/>
      <w:lang w:eastAsia="en-US"/>
    </w:rPr>
  </w:style>
  <w:style w:type="paragraph" w:customStyle="1" w:styleId="Pa8">
    <w:name w:val="Pa8"/>
    <w:basedOn w:val="Default"/>
    <w:next w:val="Default"/>
    <w:uiPriority w:val="99"/>
    <w:rsid w:val="00962996"/>
    <w:pPr>
      <w:spacing w:line="181" w:lineRule="atLeast"/>
    </w:pPr>
    <w:rPr>
      <w:rFonts w:ascii="Myriad Pro" w:eastAsiaTheme="minorHAnsi" w:hAnsi="Myriad Pro" w:cstheme="minorBidi"/>
      <w:color w:val="auto"/>
      <w:lang w:eastAsia="en-US"/>
    </w:rPr>
  </w:style>
  <w:style w:type="paragraph" w:customStyle="1" w:styleId="Pa13">
    <w:name w:val="Pa13"/>
    <w:basedOn w:val="Default"/>
    <w:next w:val="Default"/>
    <w:uiPriority w:val="99"/>
    <w:rsid w:val="00962996"/>
    <w:pPr>
      <w:spacing w:line="181" w:lineRule="atLeast"/>
    </w:pPr>
    <w:rPr>
      <w:rFonts w:ascii="Myriad Pro" w:eastAsiaTheme="minorHAnsi" w:hAnsi="Myriad Pro" w:cstheme="minorBidi"/>
      <w:color w:val="auto"/>
      <w:lang w:eastAsia="en-US"/>
    </w:rPr>
  </w:style>
  <w:style w:type="table" w:customStyle="1" w:styleId="Moderntblzat3">
    <w:name w:val="Modern táblázat3"/>
    <w:basedOn w:val="Rcsostblzat"/>
    <w:next w:val="Moderntblzat"/>
    <w:rsid w:val="00962996"/>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lgo-summary">
    <w:name w:val="algo-summary"/>
    <w:rsid w:val="00962996"/>
  </w:style>
  <w:style w:type="character" w:customStyle="1" w:styleId="highlighted">
    <w:name w:val="highlighted"/>
    <w:basedOn w:val="Bekezdsalapbettpusa"/>
    <w:rsid w:val="00962996"/>
  </w:style>
  <w:style w:type="paragraph" w:customStyle="1" w:styleId="western">
    <w:name w:val="western"/>
    <w:basedOn w:val="Norml"/>
    <w:rsid w:val="0096299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4">
    <w:name w:val="4"/>
    <w:uiPriority w:val="22"/>
    <w:qFormat/>
    <w:rsid w:val="00962996"/>
    <w:pPr>
      <w:spacing w:after="0" w:line="240" w:lineRule="auto"/>
    </w:pPr>
    <w:rPr>
      <w:rFonts w:eastAsiaTheme="minorEastAsia" w:cs="Times New Roman"/>
      <w:sz w:val="24"/>
      <w:szCs w:val="24"/>
      <w:lang w:bidi="en-US"/>
    </w:rPr>
  </w:style>
  <w:style w:type="character" w:styleId="Jegyzethivatkozs">
    <w:name w:val="annotation reference"/>
    <w:uiPriority w:val="99"/>
    <w:semiHidden/>
    <w:unhideWhenUsed/>
    <w:rsid w:val="00962996"/>
    <w:rPr>
      <w:sz w:val="16"/>
      <w:szCs w:val="16"/>
    </w:rPr>
  </w:style>
  <w:style w:type="paragraph" w:styleId="Jegyzetszveg">
    <w:name w:val="annotation text"/>
    <w:basedOn w:val="Norml"/>
    <w:link w:val="JegyzetszvegChar"/>
    <w:uiPriority w:val="99"/>
    <w:semiHidden/>
    <w:unhideWhenUsed/>
    <w:rsid w:val="00962996"/>
    <w:rPr>
      <w:rFonts w:ascii="Calibri" w:eastAsia="Calibri" w:hAnsi="Calibri" w:cs="Times New Roman"/>
      <w:sz w:val="20"/>
      <w:szCs w:val="20"/>
      <w:lang w:val="x-none"/>
    </w:rPr>
  </w:style>
  <w:style w:type="character" w:customStyle="1" w:styleId="JegyzetszvegChar">
    <w:name w:val="Jegyzetszöveg Char"/>
    <w:basedOn w:val="Bekezdsalapbettpusa"/>
    <w:link w:val="Jegyzetszveg"/>
    <w:uiPriority w:val="99"/>
    <w:semiHidden/>
    <w:rsid w:val="00962996"/>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iPriority w:val="99"/>
    <w:semiHidden/>
    <w:unhideWhenUsed/>
    <w:rsid w:val="00962996"/>
    <w:rPr>
      <w:b/>
      <w:bCs/>
    </w:rPr>
  </w:style>
  <w:style w:type="character" w:customStyle="1" w:styleId="MegjegyzstrgyaChar">
    <w:name w:val="Megjegyzés tárgya Char"/>
    <w:basedOn w:val="JegyzetszvegChar"/>
    <w:link w:val="Megjegyzstrgya"/>
    <w:uiPriority w:val="99"/>
    <w:semiHidden/>
    <w:rsid w:val="00962996"/>
    <w:rPr>
      <w:rFonts w:ascii="Calibri" w:eastAsia="Calibri" w:hAnsi="Calibri" w:cs="Times New Roman"/>
      <w:b/>
      <w:bCs/>
      <w:sz w:val="20"/>
      <w:szCs w:val="20"/>
      <w:lang w:val="x-none"/>
    </w:rPr>
  </w:style>
  <w:style w:type="paragraph" w:customStyle="1" w:styleId="Listaszerbekezds1">
    <w:name w:val="Listaszerű bekezdés1"/>
    <w:basedOn w:val="Norml"/>
    <w:rsid w:val="00962996"/>
    <w:pPr>
      <w:spacing w:after="0" w:line="240" w:lineRule="auto"/>
      <w:ind w:left="720"/>
      <w:contextualSpacing/>
    </w:pPr>
    <w:rPr>
      <w:rFonts w:ascii="Times New Roman" w:eastAsia="Calibri" w:hAnsi="Times New Roman" w:cs="Times New Roman"/>
      <w:sz w:val="26"/>
      <w:szCs w:val="26"/>
      <w:lang w:eastAsia="hu-HU"/>
    </w:rPr>
  </w:style>
  <w:style w:type="paragraph" w:customStyle="1" w:styleId="cf0agj">
    <w:name w:val="cf0 agj"/>
    <w:basedOn w:val="Norml"/>
    <w:rsid w:val="0096299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t">
    <w:name w:val="st"/>
    <w:basedOn w:val="Bekezdsalapbettpusa"/>
    <w:rsid w:val="00962996"/>
  </w:style>
  <w:style w:type="table" w:customStyle="1" w:styleId="Rcsostblzat2">
    <w:name w:val="Rácsos táblázat2"/>
    <w:basedOn w:val="Normltblzat"/>
    <w:next w:val="Rcsostblzat"/>
    <w:rsid w:val="009629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96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572">
      <w:bodyDiv w:val="1"/>
      <w:marLeft w:val="0"/>
      <w:marRight w:val="0"/>
      <w:marTop w:val="0"/>
      <w:marBottom w:val="0"/>
      <w:divBdr>
        <w:top w:val="none" w:sz="0" w:space="0" w:color="auto"/>
        <w:left w:val="none" w:sz="0" w:space="0" w:color="auto"/>
        <w:bottom w:val="none" w:sz="0" w:space="0" w:color="auto"/>
        <w:right w:val="none" w:sz="0" w:space="0" w:color="auto"/>
      </w:divBdr>
    </w:div>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50465600">
      <w:bodyDiv w:val="1"/>
      <w:marLeft w:val="0"/>
      <w:marRight w:val="0"/>
      <w:marTop w:val="0"/>
      <w:marBottom w:val="0"/>
      <w:divBdr>
        <w:top w:val="none" w:sz="0" w:space="0" w:color="auto"/>
        <w:left w:val="none" w:sz="0" w:space="0" w:color="auto"/>
        <w:bottom w:val="none" w:sz="0" w:space="0" w:color="auto"/>
        <w:right w:val="none" w:sz="0" w:space="0" w:color="auto"/>
      </w:divBdr>
    </w:div>
    <w:div w:id="9594850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186452408">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35614818">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69458993">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395593360">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19327085">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00660596">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45263933">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581375217">
      <w:bodyDiv w:val="1"/>
      <w:marLeft w:val="0"/>
      <w:marRight w:val="0"/>
      <w:marTop w:val="0"/>
      <w:marBottom w:val="0"/>
      <w:divBdr>
        <w:top w:val="none" w:sz="0" w:space="0" w:color="auto"/>
        <w:left w:val="none" w:sz="0" w:space="0" w:color="auto"/>
        <w:bottom w:val="none" w:sz="0" w:space="0" w:color="auto"/>
        <w:right w:val="none" w:sz="0" w:space="0" w:color="auto"/>
      </w:divBdr>
    </w:div>
    <w:div w:id="589579961">
      <w:bodyDiv w:val="1"/>
      <w:marLeft w:val="0"/>
      <w:marRight w:val="0"/>
      <w:marTop w:val="0"/>
      <w:marBottom w:val="0"/>
      <w:divBdr>
        <w:top w:val="none" w:sz="0" w:space="0" w:color="auto"/>
        <w:left w:val="none" w:sz="0" w:space="0" w:color="auto"/>
        <w:bottom w:val="none" w:sz="0" w:space="0" w:color="auto"/>
        <w:right w:val="none" w:sz="0" w:space="0" w:color="auto"/>
      </w:divBdr>
    </w:div>
    <w:div w:id="619996129">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3733865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682895732">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09976855">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888883760">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22104774">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57106290">
      <w:bodyDiv w:val="1"/>
      <w:marLeft w:val="0"/>
      <w:marRight w:val="0"/>
      <w:marTop w:val="0"/>
      <w:marBottom w:val="0"/>
      <w:divBdr>
        <w:top w:val="none" w:sz="0" w:space="0" w:color="auto"/>
        <w:left w:val="none" w:sz="0" w:space="0" w:color="auto"/>
        <w:bottom w:val="none" w:sz="0" w:space="0" w:color="auto"/>
        <w:right w:val="none" w:sz="0" w:space="0" w:color="auto"/>
      </w:divBdr>
    </w:div>
    <w:div w:id="960573567">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990907633">
      <w:bodyDiv w:val="1"/>
      <w:marLeft w:val="0"/>
      <w:marRight w:val="0"/>
      <w:marTop w:val="0"/>
      <w:marBottom w:val="0"/>
      <w:divBdr>
        <w:top w:val="none" w:sz="0" w:space="0" w:color="auto"/>
        <w:left w:val="none" w:sz="0" w:space="0" w:color="auto"/>
        <w:bottom w:val="none" w:sz="0" w:space="0" w:color="auto"/>
        <w:right w:val="none" w:sz="0" w:space="0" w:color="auto"/>
      </w:divBdr>
    </w:div>
    <w:div w:id="1026448570">
      <w:bodyDiv w:val="1"/>
      <w:marLeft w:val="0"/>
      <w:marRight w:val="0"/>
      <w:marTop w:val="0"/>
      <w:marBottom w:val="0"/>
      <w:divBdr>
        <w:top w:val="none" w:sz="0" w:space="0" w:color="auto"/>
        <w:left w:val="none" w:sz="0" w:space="0" w:color="auto"/>
        <w:bottom w:val="none" w:sz="0" w:space="0" w:color="auto"/>
        <w:right w:val="none" w:sz="0" w:space="0" w:color="auto"/>
      </w:divBdr>
    </w:div>
    <w:div w:id="1029913469">
      <w:bodyDiv w:val="1"/>
      <w:marLeft w:val="0"/>
      <w:marRight w:val="0"/>
      <w:marTop w:val="0"/>
      <w:marBottom w:val="0"/>
      <w:divBdr>
        <w:top w:val="none" w:sz="0" w:space="0" w:color="auto"/>
        <w:left w:val="none" w:sz="0" w:space="0" w:color="auto"/>
        <w:bottom w:val="none" w:sz="0" w:space="0" w:color="auto"/>
        <w:right w:val="none" w:sz="0" w:space="0" w:color="auto"/>
      </w:divBdr>
    </w:div>
    <w:div w:id="1030180141">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64646567">
      <w:bodyDiv w:val="1"/>
      <w:marLeft w:val="0"/>
      <w:marRight w:val="0"/>
      <w:marTop w:val="0"/>
      <w:marBottom w:val="0"/>
      <w:divBdr>
        <w:top w:val="none" w:sz="0" w:space="0" w:color="auto"/>
        <w:left w:val="none" w:sz="0" w:space="0" w:color="auto"/>
        <w:bottom w:val="none" w:sz="0" w:space="0" w:color="auto"/>
        <w:right w:val="none" w:sz="0" w:space="0" w:color="auto"/>
      </w:divBdr>
    </w:div>
    <w:div w:id="1069301184">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71220806">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69646923">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399128502">
      <w:bodyDiv w:val="1"/>
      <w:marLeft w:val="0"/>
      <w:marRight w:val="0"/>
      <w:marTop w:val="0"/>
      <w:marBottom w:val="0"/>
      <w:divBdr>
        <w:top w:val="none" w:sz="0" w:space="0" w:color="auto"/>
        <w:left w:val="none" w:sz="0" w:space="0" w:color="auto"/>
        <w:bottom w:val="none" w:sz="0" w:space="0" w:color="auto"/>
        <w:right w:val="none" w:sz="0" w:space="0" w:color="auto"/>
      </w:divBdr>
    </w:div>
    <w:div w:id="1401249015">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437021695">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539661724">
      <w:bodyDiv w:val="1"/>
      <w:marLeft w:val="0"/>
      <w:marRight w:val="0"/>
      <w:marTop w:val="0"/>
      <w:marBottom w:val="0"/>
      <w:divBdr>
        <w:top w:val="none" w:sz="0" w:space="0" w:color="auto"/>
        <w:left w:val="none" w:sz="0" w:space="0" w:color="auto"/>
        <w:bottom w:val="none" w:sz="0" w:space="0" w:color="auto"/>
        <w:right w:val="none" w:sz="0" w:space="0" w:color="auto"/>
      </w:divBdr>
    </w:div>
    <w:div w:id="1545950091">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1765767">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6032413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60972480">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 w:id="1977493346">
      <w:bodyDiv w:val="1"/>
      <w:marLeft w:val="0"/>
      <w:marRight w:val="0"/>
      <w:marTop w:val="0"/>
      <w:marBottom w:val="0"/>
      <w:divBdr>
        <w:top w:val="none" w:sz="0" w:space="0" w:color="auto"/>
        <w:left w:val="none" w:sz="0" w:space="0" w:color="auto"/>
        <w:bottom w:val="none" w:sz="0" w:space="0" w:color="auto"/>
        <w:right w:val="none" w:sz="0" w:space="0" w:color="auto"/>
      </w:divBdr>
    </w:div>
    <w:div w:id="1985502364">
      <w:bodyDiv w:val="1"/>
      <w:marLeft w:val="0"/>
      <w:marRight w:val="0"/>
      <w:marTop w:val="0"/>
      <w:marBottom w:val="0"/>
      <w:divBdr>
        <w:top w:val="none" w:sz="0" w:space="0" w:color="auto"/>
        <w:left w:val="none" w:sz="0" w:space="0" w:color="auto"/>
        <w:bottom w:val="none" w:sz="0" w:space="0" w:color="auto"/>
        <w:right w:val="none" w:sz="0" w:space="0" w:color="auto"/>
      </w:divBdr>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
    <w:div w:id="2133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mailto:egyesgondozasikozpont@gmail.com" TargetMode="External"/><Relationship Id="rId26" Type="http://schemas.openxmlformats.org/officeDocument/2006/relationships/hyperlink" Target="http://www.ijsz.hu" TargetMode="External"/><Relationship Id="rId3" Type="http://schemas.openxmlformats.org/officeDocument/2006/relationships/settings" Target="settings.xml"/><Relationship Id="rId21" Type="http://schemas.openxmlformats.org/officeDocument/2006/relationships/hyperlink" Target="http://www.bemgondozo.hu" TargetMode="Externa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ijsz@ijsz.emmi.gov.hu"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masodikkeruletinfo@gmail.com"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www.ijsz.h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ijsz.hu"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egyesgondozasikozpont@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hyperlink" Target="http://www.ijsz.hu" TargetMode="External"/><Relationship Id="rId27" Type="http://schemas.openxmlformats.org/officeDocument/2006/relationships/header" Target="header4.xml"/><Relationship Id="rId30" Type="http://schemas.openxmlformats.org/officeDocument/2006/relationships/footer" Target="footer6.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140</Pages>
  <Words>30038</Words>
  <Characters>207266</Characters>
  <Application>Microsoft Office Word</Application>
  <DocSecurity>0</DocSecurity>
  <Lines>1727</Lines>
  <Paragraphs>473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6</cp:revision>
  <cp:lastPrinted>2022-11-22T07:59:00Z</cp:lastPrinted>
  <dcterms:created xsi:type="dcterms:W3CDTF">2022-11-22T07:47:00Z</dcterms:created>
  <dcterms:modified xsi:type="dcterms:W3CDTF">2022-11-22T08:10:00Z</dcterms:modified>
</cp:coreProperties>
</file>