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7D2827" w14:textId="77777777" w:rsidR="00C22C2A" w:rsidRDefault="00C22C2A" w:rsidP="00EF074B">
      <w:pPr>
        <w:pStyle w:val="lfej"/>
        <w:tabs>
          <w:tab w:val="clear" w:pos="4536"/>
          <w:tab w:val="clear" w:pos="9072"/>
        </w:tabs>
        <w:spacing w:line="264" w:lineRule="auto"/>
        <w:ind w:right="227"/>
        <w:jc w:val="center"/>
        <w:rPr>
          <w:b/>
          <w:bCs/>
          <w:spacing w:val="100"/>
        </w:rPr>
      </w:pPr>
    </w:p>
    <w:p w14:paraId="497A508F" w14:textId="77777777" w:rsidR="00C22C2A" w:rsidRDefault="00C22C2A" w:rsidP="00EF074B">
      <w:pPr>
        <w:pStyle w:val="lfej"/>
        <w:tabs>
          <w:tab w:val="clear" w:pos="4536"/>
          <w:tab w:val="clear" w:pos="9072"/>
        </w:tabs>
        <w:spacing w:line="264" w:lineRule="auto"/>
        <w:ind w:right="227"/>
        <w:jc w:val="center"/>
        <w:rPr>
          <w:b/>
          <w:bCs/>
          <w:spacing w:val="100"/>
        </w:rPr>
      </w:pPr>
    </w:p>
    <w:p w14:paraId="54B33C92" w14:textId="77777777" w:rsidR="00EF074B" w:rsidRPr="004273A3" w:rsidRDefault="00EF074B" w:rsidP="00EF074B">
      <w:pPr>
        <w:pStyle w:val="lfej"/>
        <w:tabs>
          <w:tab w:val="clear" w:pos="4536"/>
          <w:tab w:val="clear" w:pos="9072"/>
        </w:tabs>
        <w:spacing w:line="264" w:lineRule="auto"/>
        <w:ind w:right="227"/>
        <w:jc w:val="center"/>
        <w:rPr>
          <w:b/>
          <w:bCs/>
          <w:spacing w:val="100"/>
        </w:rPr>
      </w:pPr>
      <w:r w:rsidRPr="004273A3">
        <w:rPr>
          <w:b/>
          <w:bCs/>
          <w:spacing w:val="100"/>
        </w:rPr>
        <w:t>ELŐTERJESZTÉS</w:t>
      </w:r>
    </w:p>
    <w:p w14:paraId="7B278740" w14:textId="77777777" w:rsidR="00EF074B" w:rsidRPr="004273A3" w:rsidRDefault="00EF074B" w:rsidP="00EF074B">
      <w:pPr>
        <w:pStyle w:val="lfej"/>
        <w:tabs>
          <w:tab w:val="clear" w:pos="4536"/>
          <w:tab w:val="clear" w:pos="9072"/>
        </w:tabs>
        <w:spacing w:line="264" w:lineRule="auto"/>
        <w:ind w:right="227"/>
        <w:jc w:val="left"/>
      </w:pPr>
    </w:p>
    <w:p w14:paraId="367C96C4" w14:textId="77777777" w:rsidR="00EF074B" w:rsidRPr="004273A3" w:rsidRDefault="00EF074B" w:rsidP="00EF074B">
      <w:pPr>
        <w:pStyle w:val="lfej"/>
        <w:tabs>
          <w:tab w:val="clear" w:pos="4536"/>
          <w:tab w:val="clear" w:pos="9072"/>
        </w:tabs>
        <w:spacing w:line="264" w:lineRule="auto"/>
        <w:ind w:right="227"/>
        <w:jc w:val="left"/>
      </w:pPr>
    </w:p>
    <w:p w14:paraId="64B0A20F" w14:textId="77777777" w:rsidR="00EF074B" w:rsidRPr="004273A3" w:rsidRDefault="00EF074B" w:rsidP="00EF074B">
      <w:pPr>
        <w:pStyle w:val="Cmsor2"/>
        <w:ind w:left="0"/>
      </w:pPr>
      <w:r w:rsidRPr="004273A3">
        <w:t xml:space="preserve">Budapest Főváros II. Kerületi Önkormányzat </w:t>
      </w:r>
    </w:p>
    <w:p w14:paraId="674616E1" w14:textId="206919E1" w:rsidR="00EF074B" w:rsidRDefault="00A30BD9" w:rsidP="00EF074B">
      <w:pPr>
        <w:jc w:val="center"/>
        <w:rPr>
          <w:b/>
          <w:bCs/>
        </w:rPr>
      </w:pPr>
      <w:r>
        <w:rPr>
          <w:b/>
          <w:bCs/>
        </w:rPr>
        <w:t>Kerületfejlesztési</w:t>
      </w:r>
      <w:r w:rsidR="005938A0">
        <w:rPr>
          <w:b/>
          <w:bCs/>
        </w:rPr>
        <w:t xml:space="preserve"> </w:t>
      </w:r>
      <w:r w:rsidR="00EF074B" w:rsidRPr="004273A3">
        <w:rPr>
          <w:b/>
          <w:bCs/>
        </w:rPr>
        <w:t>Bizottság</w:t>
      </w:r>
    </w:p>
    <w:p w14:paraId="7527271E" w14:textId="77777777" w:rsidR="00EF074B" w:rsidRDefault="00EF074B" w:rsidP="00EF074B">
      <w:pPr>
        <w:jc w:val="center"/>
        <w:rPr>
          <w:b/>
          <w:bCs/>
        </w:rPr>
      </w:pPr>
    </w:p>
    <w:p w14:paraId="6BD13E9A" w14:textId="77777777" w:rsidR="00EF074B" w:rsidRPr="004273A3" w:rsidRDefault="00EF074B" w:rsidP="00A30BD9">
      <w:pPr>
        <w:rPr>
          <w:b/>
          <w:bCs/>
        </w:rPr>
      </w:pPr>
    </w:p>
    <w:p w14:paraId="06E89221" w14:textId="272DF1BE" w:rsidR="00EF074B" w:rsidRPr="004273A3" w:rsidRDefault="00EF074B" w:rsidP="00EF074B">
      <w:pPr>
        <w:jc w:val="center"/>
        <w:rPr>
          <w:b/>
          <w:bCs/>
        </w:rPr>
      </w:pPr>
      <w:r>
        <w:rPr>
          <w:b/>
          <w:bCs/>
        </w:rPr>
        <w:t>2021</w:t>
      </w:r>
      <w:r w:rsidRPr="004273A3">
        <w:rPr>
          <w:b/>
          <w:bCs/>
        </w:rPr>
        <w:t xml:space="preserve">. </w:t>
      </w:r>
      <w:proofErr w:type="gramStart"/>
      <w:r w:rsidR="00E57806">
        <w:rPr>
          <w:b/>
          <w:bCs/>
        </w:rPr>
        <w:t>december</w:t>
      </w:r>
      <w:r w:rsidR="003A130C">
        <w:rPr>
          <w:b/>
          <w:bCs/>
        </w:rPr>
        <w:t xml:space="preserve"> </w:t>
      </w:r>
      <w:r w:rsidR="00E57806">
        <w:rPr>
          <w:b/>
          <w:bCs/>
        </w:rPr>
        <w:t>…</w:t>
      </w:r>
      <w:proofErr w:type="gramEnd"/>
      <w:r w:rsidR="00E57806">
        <w:rPr>
          <w:b/>
          <w:bCs/>
        </w:rPr>
        <w:t>..</w:t>
      </w:r>
      <w:r w:rsidR="00AB35C8">
        <w:rPr>
          <w:b/>
          <w:bCs/>
        </w:rPr>
        <w:t xml:space="preserve">. </w:t>
      </w:r>
      <w:r w:rsidRPr="004273A3">
        <w:rPr>
          <w:b/>
          <w:bCs/>
        </w:rPr>
        <w:t>ülésére</w:t>
      </w:r>
    </w:p>
    <w:p w14:paraId="233AAE0B" w14:textId="77777777" w:rsidR="00EF074B" w:rsidRPr="004273A3" w:rsidRDefault="00EF074B" w:rsidP="00EF074B">
      <w:pPr>
        <w:keepLines w:val="0"/>
        <w:spacing w:line="264" w:lineRule="auto"/>
        <w:rPr>
          <w:b/>
          <w:bCs/>
        </w:rPr>
      </w:pPr>
    </w:p>
    <w:p w14:paraId="1D339C5D" w14:textId="77777777" w:rsidR="00EF074B" w:rsidRDefault="00EF074B" w:rsidP="00EF074B">
      <w:pPr>
        <w:keepLines w:val="0"/>
        <w:spacing w:line="264" w:lineRule="auto"/>
        <w:rPr>
          <w:b/>
          <w:bCs/>
        </w:rPr>
      </w:pPr>
    </w:p>
    <w:p w14:paraId="60025062" w14:textId="77777777" w:rsidR="00EF074B" w:rsidRPr="004273A3" w:rsidRDefault="00EF074B" w:rsidP="00EF074B">
      <w:pPr>
        <w:keepLines w:val="0"/>
        <w:spacing w:line="264" w:lineRule="auto"/>
        <w:rPr>
          <w:b/>
          <w:bCs/>
        </w:rPr>
      </w:pPr>
    </w:p>
    <w:p w14:paraId="6CF7F2D7" w14:textId="5539B6EB" w:rsidR="0050238C" w:rsidRPr="0036429A" w:rsidRDefault="00EF074B" w:rsidP="0050238C">
      <w:pPr>
        <w:pStyle w:val="Cm"/>
        <w:ind w:left="851" w:hanging="851"/>
        <w:jc w:val="both"/>
        <w:rPr>
          <w:b w:val="0"/>
          <w:bCs w:val="0"/>
          <w:sz w:val="24"/>
          <w:lang w:val="hu-HU"/>
        </w:rPr>
      </w:pPr>
      <w:r w:rsidRPr="004273A3">
        <w:rPr>
          <w:bCs w:val="0"/>
          <w:sz w:val="24"/>
        </w:rPr>
        <w:t>Tárgy:</w:t>
      </w:r>
      <w:r>
        <w:rPr>
          <w:bCs w:val="0"/>
          <w:sz w:val="24"/>
          <w:lang w:val="hu-HU"/>
        </w:rPr>
        <w:t xml:space="preserve"> </w:t>
      </w:r>
      <w:r>
        <w:rPr>
          <w:bCs w:val="0"/>
          <w:sz w:val="24"/>
          <w:lang w:val="hu-HU"/>
        </w:rPr>
        <w:tab/>
      </w:r>
      <w:r w:rsidR="0050238C" w:rsidRPr="005938A0">
        <w:rPr>
          <w:b w:val="0"/>
          <w:bCs w:val="0"/>
          <w:sz w:val="24"/>
          <w:lang w:val="hu-HU"/>
        </w:rPr>
        <w:t xml:space="preserve">A </w:t>
      </w:r>
      <w:r w:rsidR="0050238C" w:rsidRPr="00393498">
        <w:rPr>
          <w:b w:val="0"/>
          <w:bCs w:val="0"/>
          <w:sz w:val="24"/>
          <w:lang w:val="hu-HU"/>
        </w:rPr>
        <w:t xml:space="preserve">Budapest Főváros II. </w:t>
      </w:r>
      <w:proofErr w:type="gramStart"/>
      <w:r w:rsidR="0050238C">
        <w:rPr>
          <w:b w:val="0"/>
          <w:bCs w:val="0"/>
          <w:sz w:val="24"/>
          <w:lang w:val="hu-HU"/>
        </w:rPr>
        <w:t>kerületének</w:t>
      </w:r>
      <w:proofErr w:type="gramEnd"/>
      <w:r w:rsidR="0050238C">
        <w:rPr>
          <w:b w:val="0"/>
          <w:bCs w:val="0"/>
          <w:sz w:val="24"/>
          <w:lang w:val="hu-HU"/>
        </w:rPr>
        <w:t xml:space="preserve"> </w:t>
      </w:r>
      <w:r w:rsidR="0050238C" w:rsidRPr="00393498">
        <w:rPr>
          <w:b w:val="0"/>
          <w:bCs w:val="0"/>
          <w:sz w:val="24"/>
          <w:lang w:val="hu-HU"/>
        </w:rPr>
        <w:t>Építési Szabályzatáról szóló 28/2019.(XI.27.) önkormányzati rendelet</w:t>
      </w:r>
      <w:r w:rsidR="0050238C">
        <w:rPr>
          <w:b w:val="0"/>
          <w:bCs w:val="0"/>
          <w:sz w:val="24"/>
          <w:lang w:val="hu-HU"/>
        </w:rPr>
        <w:t xml:space="preserve"> felülvizsgálatáv</w:t>
      </w:r>
      <w:r w:rsidR="0050238C" w:rsidRPr="0050238C">
        <w:rPr>
          <w:b w:val="0"/>
          <w:bCs w:val="0"/>
          <w:sz w:val="24"/>
          <w:lang w:val="hu-HU"/>
        </w:rPr>
        <w:t>al összefüggésben készülő KÉSZ módosítás véleményezési szakaszában beérkezett államigazgatási vélemények elfogadásáról</w:t>
      </w:r>
      <w:r w:rsidR="0050238C">
        <w:rPr>
          <w:b w:val="0"/>
          <w:bCs w:val="0"/>
          <w:sz w:val="24"/>
          <w:lang w:val="hu-HU"/>
        </w:rPr>
        <w:t xml:space="preserve"> szóló Képviselő-testületi</w:t>
      </w:r>
      <w:r w:rsidR="0050238C" w:rsidRPr="0036429A">
        <w:rPr>
          <w:b w:val="0"/>
          <w:bCs w:val="0"/>
          <w:sz w:val="24"/>
          <w:lang w:val="hu-HU"/>
        </w:rPr>
        <w:t xml:space="preserve"> előterjesztés véleményezése</w:t>
      </w:r>
    </w:p>
    <w:p w14:paraId="014BA31C" w14:textId="77777777" w:rsidR="0050238C" w:rsidRDefault="0050238C" w:rsidP="00A30BD9">
      <w:pPr>
        <w:pStyle w:val="Cm"/>
        <w:ind w:left="851" w:hanging="851"/>
        <w:jc w:val="both"/>
        <w:rPr>
          <w:bCs w:val="0"/>
          <w:sz w:val="24"/>
          <w:lang w:val="hu-HU"/>
        </w:rPr>
      </w:pPr>
    </w:p>
    <w:p w14:paraId="2DD6D2F4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256797EF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123C75A2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3479781B" w14:textId="77777777" w:rsidR="00EF074B" w:rsidRPr="004273A3" w:rsidRDefault="00EF074B" w:rsidP="00EF074B">
      <w:pPr>
        <w:keepLines w:val="0"/>
        <w:spacing w:line="264" w:lineRule="auto"/>
        <w:ind w:right="227"/>
      </w:pPr>
      <w:r w:rsidRPr="004273A3">
        <w:rPr>
          <w:b/>
        </w:rPr>
        <w:t>Előterjesztő:</w:t>
      </w:r>
      <w:r w:rsidRPr="004273A3">
        <w:tab/>
        <w:t>…………………………………</w:t>
      </w:r>
    </w:p>
    <w:p w14:paraId="33017CC0" w14:textId="77777777" w:rsidR="00EF074B" w:rsidRPr="004273A3" w:rsidRDefault="00EF074B" w:rsidP="00EF074B">
      <w:pPr>
        <w:keepLines w:val="0"/>
        <w:spacing w:line="264" w:lineRule="auto"/>
        <w:ind w:right="227"/>
      </w:pPr>
      <w:r w:rsidRPr="004273A3">
        <w:tab/>
      </w:r>
      <w:r w:rsidRPr="004273A3">
        <w:tab/>
      </w:r>
      <w:r>
        <w:t>Trummer Tamás főépítész</w:t>
      </w:r>
    </w:p>
    <w:p w14:paraId="5B1B9C87" w14:textId="77777777" w:rsidR="00EF074B" w:rsidRPr="004273A3" w:rsidRDefault="00EF074B" w:rsidP="00EF074B">
      <w:pPr>
        <w:keepLines w:val="0"/>
        <w:spacing w:line="264" w:lineRule="auto"/>
      </w:pPr>
    </w:p>
    <w:p w14:paraId="4D50CB85" w14:textId="77777777" w:rsidR="00EF074B" w:rsidRPr="004273A3" w:rsidRDefault="00EF074B" w:rsidP="00EF074B">
      <w:pPr>
        <w:keepLines w:val="0"/>
        <w:spacing w:line="264" w:lineRule="auto"/>
      </w:pPr>
    </w:p>
    <w:p w14:paraId="2F9C9D69" w14:textId="77777777" w:rsidR="00EF074B" w:rsidRPr="004273A3" w:rsidRDefault="00EF074B" w:rsidP="00EF074B">
      <w:pPr>
        <w:keepLines w:val="0"/>
        <w:spacing w:line="264" w:lineRule="auto"/>
      </w:pPr>
    </w:p>
    <w:p w14:paraId="264F94CC" w14:textId="77777777" w:rsidR="00EF074B" w:rsidRPr="004273A3" w:rsidRDefault="00EF074B" w:rsidP="00EF074B">
      <w:pPr>
        <w:keepLines w:val="0"/>
        <w:spacing w:line="264" w:lineRule="auto"/>
      </w:pPr>
    </w:p>
    <w:p w14:paraId="560C0CCE" w14:textId="77777777" w:rsidR="00EF074B" w:rsidRPr="004273A3" w:rsidRDefault="00EF074B" w:rsidP="00EF074B">
      <w:pPr>
        <w:keepLines w:val="0"/>
        <w:spacing w:line="264" w:lineRule="auto"/>
      </w:pPr>
    </w:p>
    <w:p w14:paraId="27542B9B" w14:textId="77777777" w:rsidR="00EF074B" w:rsidRPr="004273A3" w:rsidRDefault="00EF074B" w:rsidP="00EF074B">
      <w:pPr>
        <w:keepLines w:val="0"/>
        <w:spacing w:line="264" w:lineRule="auto"/>
      </w:pPr>
    </w:p>
    <w:p w14:paraId="63199AF2" w14:textId="77777777" w:rsidR="00EF074B" w:rsidRPr="004273A3" w:rsidRDefault="00EF074B" w:rsidP="00EF074B">
      <w:pPr>
        <w:keepLines w:val="0"/>
        <w:spacing w:line="264" w:lineRule="auto"/>
      </w:pPr>
    </w:p>
    <w:p w14:paraId="685A143F" w14:textId="77777777" w:rsidR="00EF074B" w:rsidRPr="004273A3" w:rsidRDefault="00EF074B" w:rsidP="00EF074B">
      <w:pPr>
        <w:keepLines w:val="0"/>
        <w:spacing w:line="264" w:lineRule="auto"/>
        <w:ind w:right="227"/>
      </w:pPr>
      <w:r w:rsidRPr="004273A3">
        <w:rPr>
          <w:b/>
        </w:rPr>
        <w:t>Készítette:</w:t>
      </w:r>
      <w:r w:rsidRPr="004273A3">
        <w:tab/>
        <w:t>………………………………</w:t>
      </w:r>
    </w:p>
    <w:p w14:paraId="62C7A906" w14:textId="77777777" w:rsidR="00EF074B" w:rsidRPr="004273A3" w:rsidRDefault="00EF074B" w:rsidP="00EF074B">
      <w:pPr>
        <w:keepLines w:val="0"/>
        <w:spacing w:line="264" w:lineRule="auto"/>
        <w:ind w:right="227"/>
      </w:pPr>
      <w:r w:rsidRPr="004273A3">
        <w:tab/>
      </w:r>
      <w:r w:rsidRPr="004273A3">
        <w:tab/>
        <w:t xml:space="preserve">Erdei Gyula </w:t>
      </w:r>
      <w:r>
        <w:t>osztályvezető</w:t>
      </w:r>
    </w:p>
    <w:p w14:paraId="20AC39DA" w14:textId="77777777" w:rsidR="00EF074B" w:rsidRDefault="00EF074B" w:rsidP="00EF074B">
      <w:pPr>
        <w:keepLines w:val="0"/>
        <w:spacing w:line="264" w:lineRule="auto"/>
        <w:ind w:right="227"/>
      </w:pPr>
    </w:p>
    <w:p w14:paraId="0A341E8A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0C844C68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4A73F511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5D8D6B5C" w14:textId="77777777" w:rsidR="00EF074B" w:rsidRPr="004273A3" w:rsidRDefault="00EF074B" w:rsidP="00EF074B">
      <w:pPr>
        <w:jc w:val="right"/>
      </w:pPr>
      <w:r w:rsidRPr="004273A3">
        <w:tab/>
      </w:r>
      <w:r w:rsidRPr="004273A3">
        <w:tab/>
      </w:r>
      <w:r w:rsidRPr="004273A3">
        <w:tab/>
      </w:r>
      <w:r w:rsidRPr="004273A3">
        <w:tab/>
        <w:t xml:space="preserve">A napirend tárgyalása zárt ülést </w:t>
      </w:r>
      <w:r w:rsidRPr="008769D8">
        <w:rPr>
          <w:u w:val="single"/>
        </w:rPr>
        <w:t>nem igényel</w:t>
      </w:r>
      <w:r w:rsidRPr="004273A3">
        <w:t>.</w:t>
      </w:r>
    </w:p>
    <w:p w14:paraId="155C8EA1" w14:textId="77777777" w:rsidR="00EF074B" w:rsidRPr="004273A3" w:rsidRDefault="00EF074B" w:rsidP="00EF074B">
      <w:pPr>
        <w:keepLines w:val="0"/>
        <w:spacing w:line="264" w:lineRule="auto"/>
        <w:ind w:right="227"/>
      </w:pPr>
    </w:p>
    <w:p w14:paraId="20E26955" w14:textId="49E7D01D" w:rsidR="005938A0" w:rsidRPr="00F4287E" w:rsidRDefault="00F4287E" w:rsidP="00CC170A">
      <w:pPr>
        <w:keepLines w:val="0"/>
        <w:spacing w:before="240" w:after="240"/>
        <w:ind w:right="227"/>
        <w:rPr>
          <w:b/>
          <w:szCs w:val="24"/>
        </w:rPr>
      </w:pPr>
      <w:r>
        <w:t>/</w:t>
      </w:r>
      <w:r w:rsidR="00EF074B" w:rsidRPr="004273A3">
        <w:br w:type="page"/>
      </w:r>
      <w:r>
        <w:rPr>
          <w:b/>
          <w:szCs w:val="24"/>
        </w:rPr>
        <w:lastRenderedPageBreak/>
        <w:t>Tisztelt Bizottság!</w:t>
      </w:r>
    </w:p>
    <w:p w14:paraId="3700E1B1" w14:textId="26110E06" w:rsidR="00F4287E" w:rsidRDefault="0050238C" w:rsidP="00F35BB5">
      <w:pPr>
        <w:spacing w:before="60" w:line="252" w:lineRule="auto"/>
      </w:pPr>
      <w:r w:rsidRPr="00613BCB">
        <w:t>Kérem a Tisz</w:t>
      </w:r>
      <w:r>
        <w:t>telt Bizottságot, hogy a mellékelt, azonos tárgyú Képviselő-testületi előterjesztés ismeretében alakítsa ki véleményét az előterjesztésben szereplő államigazgatási szervek véleményére adott válaszok elfogadhatóságáról.</w:t>
      </w:r>
    </w:p>
    <w:p w14:paraId="40CE6C5B" w14:textId="77777777" w:rsidR="00EF074B" w:rsidRPr="004D5E63" w:rsidRDefault="00EF074B" w:rsidP="00EF074B">
      <w:pPr>
        <w:spacing w:after="60"/>
        <w:rPr>
          <w:highlight w:val="yellow"/>
        </w:rPr>
      </w:pPr>
    </w:p>
    <w:p w14:paraId="4A1FC077" w14:textId="77777777" w:rsidR="00EF074B" w:rsidRDefault="00EF074B" w:rsidP="00EF074B">
      <w:pPr>
        <w:keepLines w:val="0"/>
        <w:spacing w:before="120" w:after="60"/>
        <w:ind w:left="-28" w:right="227"/>
        <w:jc w:val="center"/>
        <w:rPr>
          <w:b/>
        </w:rPr>
      </w:pPr>
      <w:r w:rsidRPr="004D5E63">
        <w:rPr>
          <w:b/>
        </w:rPr>
        <w:t>Határozati javaslat</w:t>
      </w:r>
    </w:p>
    <w:p w14:paraId="40A5D442" w14:textId="105044D0" w:rsidR="0050238C" w:rsidRDefault="00EF074B" w:rsidP="00EF074B">
      <w:pPr>
        <w:keepLines w:val="0"/>
        <w:spacing w:before="120"/>
        <w:ind w:left="703" w:right="227"/>
        <w:rPr>
          <w:b/>
        </w:rPr>
      </w:pPr>
      <w:r w:rsidRPr="00DE7D77">
        <w:rPr>
          <w:b/>
        </w:rPr>
        <w:t xml:space="preserve">A </w:t>
      </w:r>
      <w:r w:rsidR="002665AD">
        <w:rPr>
          <w:b/>
        </w:rPr>
        <w:t xml:space="preserve">Kerületfejlesztési </w:t>
      </w:r>
      <w:r w:rsidRPr="00DE7D77">
        <w:rPr>
          <w:b/>
        </w:rPr>
        <w:t>Bizottság</w:t>
      </w:r>
      <w:r w:rsidRPr="00DE7D77">
        <w:t xml:space="preserve"> - a Budapest Főváros II. Kerületi Önkormányzat Képviselő-testületének a Képviselő-testület által kialakított bizottságok hatásköréről, a bizottságok és tanácsnokok fela</w:t>
      </w:r>
      <w:r>
        <w:t>datköréről szóló 24/2019.(XI.18</w:t>
      </w:r>
      <w:r w:rsidRPr="00DE7D77">
        <w:t xml:space="preserve">.) önkormányzati rendelete </w:t>
      </w:r>
      <w:r w:rsidR="00A30BD9">
        <w:t>Kerületfejlesztési</w:t>
      </w:r>
      <w:r w:rsidRPr="00DE7D77">
        <w:t xml:space="preserve"> Bizottságra </w:t>
      </w:r>
      <w:r w:rsidRPr="00063325">
        <w:t xml:space="preserve">vonatkozó </w:t>
      </w:r>
      <w:r w:rsidR="00292E11" w:rsidRPr="00063325">
        <w:t>4</w:t>
      </w:r>
      <w:r w:rsidRPr="00063325">
        <w:t xml:space="preserve">. melléklet </w:t>
      </w:r>
      <w:r w:rsidR="00063325" w:rsidRPr="00063325">
        <w:t>3</w:t>
      </w:r>
      <w:r w:rsidRPr="00063325">
        <w:t>.</w:t>
      </w:r>
      <w:r w:rsidR="00063325" w:rsidRPr="00063325">
        <w:t>6</w:t>
      </w:r>
      <w:r w:rsidRPr="00063325">
        <w:t xml:space="preserve"> pontjában biztosított hatáskörében </w:t>
      </w:r>
      <w:r w:rsidR="0050238C" w:rsidRPr="0050238C">
        <w:rPr>
          <w:b/>
        </w:rPr>
        <w:t>kialakított véleménye, hogy</w:t>
      </w:r>
      <w:r w:rsidR="0050238C">
        <w:t xml:space="preserve"> a Budapest Főváros II. Kerületének Építési Szabályzatáról szóló 28/2019.(XI.27.) önk. rendelet felülvizsgálata keretében tervezett KÉSZ módosítás véleményezési szakaszában </w:t>
      </w:r>
      <w:r w:rsidR="0050238C" w:rsidRPr="000524CF">
        <w:t xml:space="preserve">érkezett </w:t>
      </w:r>
      <w:r w:rsidR="0050238C">
        <w:t>államigazgatási véleményekre adott</w:t>
      </w:r>
      <w:r w:rsidR="0050238C" w:rsidRPr="000524CF">
        <w:t xml:space="preserve"> </w:t>
      </w:r>
      <w:r w:rsidR="0050238C">
        <w:rPr>
          <w:b/>
        </w:rPr>
        <w:t>v</w:t>
      </w:r>
      <w:r w:rsidR="0050238C" w:rsidRPr="00C303EE">
        <w:rPr>
          <w:b/>
        </w:rPr>
        <w:t xml:space="preserve">álaszokat </w:t>
      </w:r>
      <w:r w:rsidR="0050238C" w:rsidRPr="00367307">
        <w:rPr>
          <w:b/>
        </w:rPr>
        <w:t>elfogadja</w:t>
      </w:r>
      <w:r w:rsidR="0050238C">
        <w:rPr>
          <w:b/>
        </w:rPr>
        <w:t>.</w:t>
      </w:r>
    </w:p>
    <w:p w14:paraId="67A04E6A" w14:textId="77777777" w:rsidR="00EF074B" w:rsidRPr="004D5E63" w:rsidRDefault="00EF074B" w:rsidP="00EF074B">
      <w:pPr>
        <w:keepLines w:val="0"/>
        <w:ind w:left="705" w:right="227"/>
        <w:rPr>
          <w:bCs/>
          <w:color w:val="000000"/>
        </w:rPr>
      </w:pPr>
    </w:p>
    <w:p w14:paraId="0BED2C93" w14:textId="77777777" w:rsidR="00EF074B" w:rsidRPr="004D5E63" w:rsidRDefault="00EF074B" w:rsidP="00EF074B">
      <w:pPr>
        <w:keepLines w:val="0"/>
        <w:spacing w:line="264" w:lineRule="auto"/>
        <w:ind w:left="709" w:right="227"/>
      </w:pPr>
      <w:r w:rsidRPr="004D5E63">
        <w:rPr>
          <w:b/>
          <w:u w:val="single"/>
        </w:rPr>
        <w:t>Felelős</w:t>
      </w:r>
      <w:r w:rsidRPr="004D5E63">
        <w:rPr>
          <w:b/>
        </w:rPr>
        <w:t>:</w:t>
      </w:r>
      <w:r w:rsidRPr="004D5E63">
        <w:rPr>
          <w:b/>
        </w:rPr>
        <w:tab/>
      </w:r>
      <w:r>
        <w:t>P</w:t>
      </w:r>
      <w:r w:rsidRPr="003B0CBB">
        <w:t>olgármester</w:t>
      </w:r>
    </w:p>
    <w:p w14:paraId="24D3C4BE" w14:textId="3420DD5A" w:rsidR="00EF074B" w:rsidRPr="004D5E63" w:rsidRDefault="00EF074B" w:rsidP="00EF074B">
      <w:pPr>
        <w:keepLines w:val="0"/>
        <w:spacing w:after="120" w:line="264" w:lineRule="auto"/>
        <w:ind w:left="709" w:right="227"/>
      </w:pPr>
      <w:r w:rsidRPr="004D5E63">
        <w:rPr>
          <w:b/>
          <w:u w:val="single"/>
        </w:rPr>
        <w:t>Határidő</w:t>
      </w:r>
      <w:r w:rsidRPr="004D5E63">
        <w:t>:</w:t>
      </w:r>
      <w:r w:rsidRPr="004D5E63">
        <w:tab/>
      </w:r>
      <w:r>
        <w:t xml:space="preserve">2021. </w:t>
      </w:r>
      <w:r w:rsidR="00F35BB5">
        <w:t>december</w:t>
      </w:r>
      <w:r>
        <w:t xml:space="preserve"> 31.</w:t>
      </w:r>
    </w:p>
    <w:p w14:paraId="15D4C64F" w14:textId="77777777" w:rsidR="00EF074B" w:rsidRPr="00256B24" w:rsidRDefault="00EF074B" w:rsidP="00EF074B">
      <w:pPr>
        <w:keepLines w:val="0"/>
        <w:spacing w:before="120" w:after="60"/>
        <w:ind w:right="227"/>
        <w:rPr>
          <w:b/>
          <w:szCs w:val="24"/>
        </w:rPr>
      </w:pPr>
    </w:p>
    <w:p w14:paraId="1EC88BA9" w14:textId="6F986602" w:rsidR="00EF074B" w:rsidRDefault="00EF074B" w:rsidP="00EF074B">
      <w:pPr>
        <w:keepLines w:val="0"/>
        <w:spacing w:before="120"/>
        <w:ind w:left="709" w:right="227"/>
      </w:pPr>
      <w:r w:rsidRPr="00A63951">
        <w:t xml:space="preserve">Budapest, </w:t>
      </w:r>
      <w:r>
        <w:t xml:space="preserve">2021. </w:t>
      </w:r>
      <w:r w:rsidR="00F35BB5">
        <w:t>december</w:t>
      </w:r>
      <w:r>
        <w:t xml:space="preserve"> …….</w:t>
      </w:r>
    </w:p>
    <w:p w14:paraId="56803824" w14:textId="77777777" w:rsidR="00B672BC" w:rsidRDefault="00B672BC" w:rsidP="00EF074B">
      <w:pPr>
        <w:keepLines w:val="0"/>
        <w:spacing w:before="120"/>
        <w:ind w:left="709" w:right="227"/>
      </w:pPr>
    </w:p>
    <w:p w14:paraId="0FF6A71B" w14:textId="77777777" w:rsidR="00B672BC" w:rsidRDefault="00B672BC" w:rsidP="00EF074B">
      <w:pPr>
        <w:keepLines w:val="0"/>
        <w:spacing w:before="120"/>
        <w:ind w:left="709" w:right="227"/>
      </w:pPr>
    </w:p>
    <w:p w14:paraId="04756B1D" w14:textId="77777777" w:rsidR="00B672BC" w:rsidRPr="00A63951" w:rsidRDefault="00B672BC" w:rsidP="00EF074B">
      <w:pPr>
        <w:keepLines w:val="0"/>
        <w:spacing w:before="120"/>
        <w:ind w:left="709" w:right="227"/>
      </w:pPr>
    </w:p>
    <w:p w14:paraId="0EA28666" w14:textId="77777777" w:rsidR="00EF074B" w:rsidRPr="00A63951" w:rsidRDefault="00EF074B" w:rsidP="00EF074B">
      <w:pPr>
        <w:keepLines w:val="0"/>
        <w:tabs>
          <w:tab w:val="center" w:pos="4536"/>
        </w:tabs>
        <w:ind w:right="227"/>
        <w:rPr>
          <w:b/>
        </w:rPr>
      </w:pPr>
      <w:r w:rsidRPr="00A63951">
        <w:tab/>
      </w:r>
      <w:r w:rsidRPr="00A63951">
        <w:rPr>
          <w:b/>
        </w:rPr>
        <w:t>Tisztelettel:</w:t>
      </w:r>
    </w:p>
    <w:p w14:paraId="0C0AACC8" w14:textId="77777777" w:rsidR="00EF074B" w:rsidRPr="00A63951" w:rsidRDefault="00EF074B" w:rsidP="00EF074B">
      <w:pPr>
        <w:keepLines w:val="0"/>
        <w:tabs>
          <w:tab w:val="center" w:pos="6804"/>
        </w:tabs>
        <w:suppressAutoHyphens w:val="0"/>
        <w:spacing w:before="240"/>
        <w:rPr>
          <w:b/>
          <w:szCs w:val="24"/>
          <w:lang w:eastAsia="hu-HU"/>
        </w:rPr>
      </w:pPr>
      <w:r w:rsidRPr="00A63951">
        <w:rPr>
          <w:b/>
          <w:szCs w:val="24"/>
          <w:lang w:eastAsia="hu-HU"/>
        </w:rPr>
        <w:tab/>
        <w:t xml:space="preserve">Trummer Tamás </w:t>
      </w:r>
    </w:p>
    <w:p w14:paraId="36D4E23F" w14:textId="4F65E4EB" w:rsidR="00EF074B" w:rsidRDefault="00EF074B" w:rsidP="00F4287E">
      <w:pPr>
        <w:keepLines w:val="0"/>
        <w:tabs>
          <w:tab w:val="center" w:pos="6804"/>
        </w:tabs>
        <w:suppressAutoHyphens w:val="0"/>
        <w:sectPr w:rsidR="00EF074B" w:rsidSect="00325912">
          <w:footnotePr>
            <w:numRestart w:val="eachPage"/>
          </w:footnotePr>
          <w:pgSz w:w="11907" w:h="16840" w:code="9"/>
          <w:pgMar w:top="720" w:right="720" w:bottom="720" w:left="1418" w:header="567" w:footer="454" w:gutter="0"/>
          <w:cols w:space="708"/>
          <w:titlePg/>
          <w:docGrid w:linePitch="272"/>
        </w:sectPr>
      </w:pPr>
      <w:r w:rsidRPr="00A63951">
        <w:rPr>
          <w:b/>
          <w:szCs w:val="24"/>
          <w:lang w:eastAsia="hu-HU"/>
        </w:rPr>
        <w:tab/>
      </w:r>
      <w:r w:rsidRPr="005C5F84">
        <w:rPr>
          <w:szCs w:val="24"/>
          <w:lang w:eastAsia="hu-HU"/>
        </w:rPr>
        <w:t>f</w:t>
      </w:r>
      <w:r w:rsidR="008202E5">
        <w:t>őépítész</w:t>
      </w:r>
    </w:p>
    <w:p w14:paraId="5FE572C6" w14:textId="6ED02B75" w:rsidR="00FC054F" w:rsidRDefault="00FC054F" w:rsidP="008202E5">
      <w:pPr>
        <w:pStyle w:val="trobekezdes"/>
        <w:tabs>
          <w:tab w:val="left" w:pos="6128"/>
        </w:tabs>
        <w:rPr>
          <w:color w:val="FF0000"/>
          <w:szCs w:val="24"/>
          <w:lang w:eastAsia="hu-HU"/>
        </w:rPr>
      </w:pPr>
    </w:p>
    <w:p w14:paraId="7684472F" w14:textId="77777777" w:rsidR="00707076" w:rsidRDefault="00707076" w:rsidP="008202E5">
      <w:pPr>
        <w:pStyle w:val="trobekezdes"/>
        <w:tabs>
          <w:tab w:val="left" w:pos="6128"/>
        </w:tabs>
        <w:rPr>
          <w:color w:val="FF0000"/>
          <w:szCs w:val="24"/>
          <w:lang w:eastAsia="hu-HU"/>
        </w:rPr>
      </w:pPr>
    </w:p>
    <w:p w14:paraId="1706990C" w14:textId="77777777" w:rsidR="00707076" w:rsidRPr="00AE29AB" w:rsidRDefault="00707076" w:rsidP="00707076">
      <w:pPr>
        <w:ind w:right="227"/>
      </w:pPr>
    </w:p>
    <w:p w14:paraId="732A2132" w14:textId="77777777" w:rsidR="00707076" w:rsidRPr="00AE29AB" w:rsidRDefault="00707076" w:rsidP="00707076">
      <w:pPr>
        <w:pStyle w:val="Szvegtrzs"/>
        <w:spacing w:after="0"/>
        <w:ind w:left="5760"/>
        <w:jc w:val="right"/>
      </w:pPr>
      <w:r w:rsidRPr="00AE29AB">
        <w:t>…………….(sz.) napirend</w:t>
      </w:r>
    </w:p>
    <w:p w14:paraId="32487214" w14:textId="77777777" w:rsidR="00707076" w:rsidRPr="00AD459A" w:rsidRDefault="00707076" w:rsidP="00707076">
      <w:pPr>
        <w:jc w:val="right"/>
        <w:rPr>
          <w:b/>
        </w:rPr>
      </w:pPr>
    </w:p>
    <w:p w14:paraId="204D26EF" w14:textId="77777777" w:rsidR="00707076" w:rsidRPr="00AD459A" w:rsidRDefault="00707076" w:rsidP="00707076">
      <w:pPr>
        <w:jc w:val="right"/>
        <w:outlineLvl w:val="0"/>
      </w:pPr>
      <w:r w:rsidRPr="00AD459A">
        <w:t>Előterjesztve</w:t>
      </w:r>
      <w:r>
        <w:t xml:space="preserve"> véleményezésre a</w:t>
      </w:r>
      <w:r w:rsidRPr="00AD459A">
        <w:rPr>
          <w:b/>
        </w:rPr>
        <w:t xml:space="preserve"> </w:t>
      </w:r>
      <w:r w:rsidRPr="00AD459A">
        <w:t xml:space="preserve">Kerületfejlesztési </w:t>
      </w:r>
      <w:r>
        <w:t>Bizottsághoz</w:t>
      </w:r>
    </w:p>
    <w:p w14:paraId="4ADB651B" w14:textId="77777777" w:rsidR="00707076" w:rsidRPr="00AE29AB" w:rsidRDefault="00707076" w:rsidP="00707076">
      <w:pPr>
        <w:pStyle w:val="Szvegtrzs"/>
        <w:spacing w:after="0"/>
      </w:pPr>
    </w:p>
    <w:p w14:paraId="5DC2A52F" w14:textId="77777777" w:rsidR="00707076" w:rsidRPr="00707076" w:rsidRDefault="00707076" w:rsidP="00707076">
      <w:pPr>
        <w:pStyle w:val="Szvegtrzs"/>
        <w:spacing w:after="0"/>
        <w:jc w:val="center"/>
        <w:rPr>
          <w:b/>
        </w:rPr>
      </w:pPr>
    </w:p>
    <w:p w14:paraId="0F47D6E4" w14:textId="77777777" w:rsidR="00707076" w:rsidRPr="00707076" w:rsidRDefault="00707076" w:rsidP="00707076">
      <w:pPr>
        <w:pStyle w:val="Szvegtrzs"/>
        <w:spacing w:after="0"/>
        <w:jc w:val="center"/>
        <w:rPr>
          <w:b/>
        </w:rPr>
      </w:pPr>
    </w:p>
    <w:p w14:paraId="520BA1FF" w14:textId="77777777" w:rsidR="00707076" w:rsidRPr="00707076" w:rsidRDefault="00707076" w:rsidP="00707076">
      <w:pPr>
        <w:pStyle w:val="Szvegtrzs"/>
        <w:spacing w:after="0"/>
        <w:jc w:val="center"/>
        <w:rPr>
          <w:b/>
        </w:rPr>
      </w:pPr>
    </w:p>
    <w:p w14:paraId="2352A42E" w14:textId="77777777" w:rsidR="00707076" w:rsidRPr="00707076" w:rsidRDefault="00707076" w:rsidP="00707076">
      <w:pPr>
        <w:pStyle w:val="Szvegtrzs"/>
        <w:spacing w:after="0"/>
        <w:jc w:val="center"/>
        <w:rPr>
          <w:b/>
        </w:rPr>
      </w:pPr>
      <w:r w:rsidRPr="00707076">
        <w:rPr>
          <w:b/>
        </w:rPr>
        <w:t>E L Ő T E R J E S Z T É S</w:t>
      </w:r>
    </w:p>
    <w:p w14:paraId="34714BCF" w14:textId="77777777" w:rsidR="00707076" w:rsidRPr="00707076" w:rsidRDefault="00707076" w:rsidP="00707076">
      <w:pPr>
        <w:pStyle w:val="Szvegtrzs"/>
        <w:spacing w:after="0"/>
        <w:jc w:val="center"/>
        <w:rPr>
          <w:b/>
        </w:rPr>
      </w:pPr>
    </w:p>
    <w:p w14:paraId="79760888" w14:textId="77777777" w:rsidR="00707076" w:rsidRPr="00AE29AB" w:rsidRDefault="00707076" w:rsidP="00707076">
      <w:pPr>
        <w:pStyle w:val="Szvegtrzs"/>
        <w:spacing w:after="0"/>
        <w:jc w:val="center"/>
        <w:rPr>
          <w:b/>
        </w:rPr>
      </w:pPr>
      <w:r w:rsidRPr="00AE29AB">
        <w:rPr>
          <w:b/>
        </w:rPr>
        <w:t xml:space="preserve">A Képviselő-testület </w:t>
      </w:r>
      <w:r>
        <w:rPr>
          <w:b/>
        </w:rPr>
        <w:t>2021. december 16.-</w:t>
      </w:r>
      <w:r w:rsidRPr="00AE29AB">
        <w:rPr>
          <w:b/>
        </w:rPr>
        <w:t xml:space="preserve">i </w:t>
      </w:r>
      <w:r>
        <w:rPr>
          <w:b/>
        </w:rPr>
        <w:t xml:space="preserve">rendes </w:t>
      </w:r>
      <w:r w:rsidRPr="00AE29AB">
        <w:rPr>
          <w:b/>
        </w:rPr>
        <w:t>ülésére</w:t>
      </w:r>
    </w:p>
    <w:p w14:paraId="40323C6C" w14:textId="77777777" w:rsidR="00707076" w:rsidRPr="00AE29AB" w:rsidRDefault="00707076" w:rsidP="00707076">
      <w:pPr>
        <w:pStyle w:val="Szvegtrzs"/>
        <w:spacing w:after="0"/>
        <w:jc w:val="center"/>
      </w:pPr>
    </w:p>
    <w:p w14:paraId="6244CE2E" w14:textId="77777777" w:rsidR="00707076" w:rsidRPr="00AE29AB" w:rsidRDefault="00707076" w:rsidP="00707076">
      <w:pPr>
        <w:pStyle w:val="Szvegtrzs"/>
        <w:spacing w:after="0"/>
      </w:pPr>
    </w:p>
    <w:p w14:paraId="04A6977A" w14:textId="77777777" w:rsidR="00707076" w:rsidRPr="00AE29AB" w:rsidRDefault="00707076" w:rsidP="00707076">
      <w:pPr>
        <w:pStyle w:val="Szvegtrzs"/>
        <w:spacing w:after="0"/>
        <w:jc w:val="center"/>
      </w:pPr>
    </w:p>
    <w:p w14:paraId="060DD1DB" w14:textId="77777777" w:rsidR="00707076" w:rsidRPr="00AE29AB" w:rsidRDefault="00707076" w:rsidP="00707076">
      <w:pPr>
        <w:pStyle w:val="Szvegtrzs"/>
        <w:spacing w:after="0"/>
        <w:jc w:val="center"/>
      </w:pPr>
    </w:p>
    <w:p w14:paraId="5B386A51" w14:textId="77777777" w:rsidR="00707076" w:rsidRPr="00AE29AB" w:rsidRDefault="00707076" w:rsidP="00707076">
      <w:pPr>
        <w:pStyle w:val="Szvegtrzs"/>
        <w:spacing w:after="0"/>
        <w:jc w:val="center"/>
      </w:pPr>
    </w:p>
    <w:p w14:paraId="1E538244" w14:textId="77777777" w:rsidR="00707076" w:rsidRDefault="00707076" w:rsidP="00707076">
      <w:pPr>
        <w:pStyle w:val="Szvegtrzs"/>
        <w:tabs>
          <w:tab w:val="left" w:pos="1985"/>
        </w:tabs>
        <w:spacing w:after="0"/>
        <w:ind w:left="1985" w:hanging="1985"/>
        <w:jc w:val="both"/>
      </w:pPr>
      <w:r w:rsidRPr="00AE29AB">
        <w:rPr>
          <w:b/>
        </w:rPr>
        <w:t>Tárgy:</w:t>
      </w:r>
      <w:r w:rsidRPr="00AE29AB">
        <w:t xml:space="preserve"> </w:t>
      </w:r>
      <w:r w:rsidRPr="00AE29AB">
        <w:tab/>
      </w:r>
      <w:r>
        <w:t>Döntés a</w:t>
      </w:r>
      <w:r w:rsidRPr="005938A0">
        <w:t xml:space="preserve"> </w:t>
      </w:r>
      <w:r w:rsidRPr="00393498">
        <w:t xml:space="preserve">Budapest Főváros II. </w:t>
      </w:r>
      <w:r>
        <w:t xml:space="preserve">kerületének </w:t>
      </w:r>
      <w:r w:rsidRPr="00393498">
        <w:t>Építési Szabályzatáról szóló 28/2019.(XI.27.) önkormányzati rendelet</w:t>
      </w:r>
      <w:r>
        <w:rPr>
          <w:b/>
          <w:bCs/>
        </w:rPr>
        <w:t xml:space="preserve"> felülvizsgálatáv</w:t>
      </w:r>
      <w:r w:rsidRPr="0050238C">
        <w:rPr>
          <w:b/>
          <w:bCs/>
        </w:rPr>
        <w:t>al összefüggésben készülő KÉSZ módosítás véleményezési szakaszában beérkezett államigazgatási vélemények elfogadásáról</w:t>
      </w:r>
    </w:p>
    <w:p w14:paraId="04B92035" w14:textId="77777777" w:rsidR="00707076" w:rsidRDefault="00707076" w:rsidP="00707076">
      <w:pPr>
        <w:pStyle w:val="Szvegtrzs"/>
        <w:tabs>
          <w:tab w:val="left" w:pos="1843"/>
        </w:tabs>
        <w:spacing w:after="0"/>
        <w:ind w:left="1843" w:hanging="1559"/>
        <w:jc w:val="both"/>
      </w:pPr>
    </w:p>
    <w:p w14:paraId="4D1538E4" w14:textId="77777777" w:rsidR="00707076" w:rsidRDefault="00707076" w:rsidP="00707076">
      <w:pPr>
        <w:pStyle w:val="Szvegtrzs"/>
        <w:tabs>
          <w:tab w:val="left" w:pos="1843"/>
        </w:tabs>
        <w:spacing w:after="0"/>
        <w:ind w:left="284"/>
        <w:jc w:val="both"/>
      </w:pPr>
    </w:p>
    <w:p w14:paraId="4234600A" w14:textId="77777777" w:rsidR="00707076" w:rsidRPr="00AE29AB" w:rsidRDefault="00707076" w:rsidP="00707076">
      <w:pPr>
        <w:pStyle w:val="Szvegtrzs"/>
        <w:tabs>
          <w:tab w:val="left" w:pos="1843"/>
        </w:tabs>
        <w:spacing w:after="0"/>
        <w:ind w:left="284"/>
        <w:jc w:val="both"/>
      </w:pPr>
    </w:p>
    <w:p w14:paraId="6E5537F9" w14:textId="77777777" w:rsidR="00707076" w:rsidRPr="00AE29AB" w:rsidRDefault="00707076" w:rsidP="00707076">
      <w:pPr>
        <w:pStyle w:val="Szvegtrzs"/>
        <w:tabs>
          <w:tab w:val="left" w:pos="2127"/>
        </w:tabs>
        <w:spacing w:after="0"/>
        <w:ind w:left="284"/>
        <w:jc w:val="both"/>
      </w:pPr>
    </w:p>
    <w:p w14:paraId="56512B37" w14:textId="77777777" w:rsidR="00707076" w:rsidRPr="00FE12F6" w:rsidRDefault="00707076" w:rsidP="00707076">
      <w:pPr>
        <w:pStyle w:val="Szvegtrzs"/>
        <w:ind w:right="227"/>
      </w:pPr>
      <w:r w:rsidRPr="00FE12F6">
        <w:rPr>
          <w:b/>
          <w:u w:val="single"/>
        </w:rPr>
        <w:t>Készítette:</w:t>
      </w:r>
      <w:r w:rsidRPr="00FE12F6">
        <w:tab/>
      </w:r>
      <w:r w:rsidRPr="00FE12F6">
        <w:tab/>
        <w:t>Trummer Tamás főépítész</w:t>
      </w:r>
    </w:p>
    <w:p w14:paraId="02F3BC38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5B885EA6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19A3E9E4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4050834E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6BCA1901" w14:textId="77777777" w:rsidR="00707076" w:rsidRPr="00FE12F6" w:rsidRDefault="00707076" w:rsidP="00707076">
      <w:pPr>
        <w:pStyle w:val="Szvegtrzs"/>
        <w:ind w:right="227"/>
      </w:pPr>
      <w:r w:rsidRPr="00FE12F6">
        <w:rPr>
          <w:b/>
          <w:u w:val="single"/>
        </w:rPr>
        <w:t>Egyeztetve:</w:t>
      </w:r>
      <w:r w:rsidRPr="00FE12F6">
        <w:tab/>
      </w:r>
      <w:r w:rsidRPr="00FE12F6">
        <w:tab/>
      </w:r>
      <w:r>
        <w:t>Szabó Gyula</w:t>
      </w:r>
      <w:r w:rsidRPr="00FE12F6">
        <w:t xml:space="preserve"> alpolgármester</w:t>
      </w:r>
    </w:p>
    <w:p w14:paraId="432E3B1E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5F9EBC32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039D361C" w14:textId="77777777" w:rsidR="00707076" w:rsidRPr="00FE12F6" w:rsidRDefault="00707076" w:rsidP="00707076">
      <w:pPr>
        <w:pStyle w:val="Szvegtrzs"/>
        <w:ind w:right="227"/>
        <w:rPr>
          <w:bCs/>
          <w:lang w:val="x-none"/>
        </w:rPr>
      </w:pPr>
    </w:p>
    <w:p w14:paraId="41318B11" w14:textId="77777777" w:rsidR="00707076" w:rsidRPr="00FE12F6" w:rsidRDefault="00707076" w:rsidP="00707076">
      <w:pPr>
        <w:pStyle w:val="Szvegtrzs"/>
        <w:ind w:right="227"/>
      </w:pPr>
      <w:r w:rsidRPr="00FE12F6">
        <w:rPr>
          <w:b/>
          <w:u w:val="single"/>
        </w:rPr>
        <w:t>Látta:</w:t>
      </w:r>
      <w:r w:rsidRPr="00FE12F6">
        <w:tab/>
      </w:r>
      <w:r w:rsidRPr="00FE12F6">
        <w:rPr>
          <w:b/>
        </w:rPr>
        <w:tab/>
      </w:r>
      <w:r w:rsidRPr="00FE12F6">
        <w:rPr>
          <w:b/>
        </w:rPr>
        <w:tab/>
      </w:r>
      <w:r w:rsidRPr="00FE12F6">
        <w:t>dr. Szalai Tibor</w:t>
      </w:r>
      <w:r w:rsidRPr="00FE12F6">
        <w:rPr>
          <w:b/>
        </w:rPr>
        <w:t xml:space="preserve"> </w:t>
      </w:r>
      <w:r w:rsidRPr="00FE12F6">
        <w:t>jegyző</w:t>
      </w:r>
    </w:p>
    <w:p w14:paraId="24B0DC2D" w14:textId="77777777" w:rsidR="00707076" w:rsidRPr="00FE12F6" w:rsidRDefault="00707076" w:rsidP="00707076">
      <w:pPr>
        <w:pStyle w:val="Szvegtrzs"/>
        <w:ind w:right="227"/>
      </w:pPr>
    </w:p>
    <w:p w14:paraId="2FFB6B63" w14:textId="77777777" w:rsidR="00707076" w:rsidRPr="00FE12F6" w:rsidRDefault="00707076" w:rsidP="00707076">
      <w:pPr>
        <w:pStyle w:val="Szvegtrzs"/>
        <w:ind w:right="227"/>
      </w:pPr>
      <w:r w:rsidRPr="00FE12F6">
        <w:tab/>
      </w:r>
      <w:r w:rsidRPr="00FE12F6">
        <w:tab/>
      </w:r>
      <w:r w:rsidRPr="00FE12F6">
        <w:tab/>
      </w:r>
    </w:p>
    <w:p w14:paraId="5B5381EA" w14:textId="77777777" w:rsidR="00707076" w:rsidRPr="00FE12F6" w:rsidRDefault="00707076" w:rsidP="00707076">
      <w:pPr>
        <w:pStyle w:val="Szvegtrzs"/>
        <w:ind w:right="227"/>
      </w:pPr>
      <w:r w:rsidRPr="00FE12F6">
        <w:tab/>
      </w:r>
      <w:r w:rsidRPr="00FE12F6">
        <w:tab/>
      </w:r>
      <w:r w:rsidRPr="00FE12F6">
        <w:tab/>
      </w:r>
      <w:r w:rsidRPr="004A33E4">
        <w:t>dr. Silye Tamás</w:t>
      </w:r>
      <w:r w:rsidRPr="00FE12F6">
        <w:t xml:space="preserve"> jegyzői igazgató</w:t>
      </w:r>
    </w:p>
    <w:p w14:paraId="35409D6C" w14:textId="77777777" w:rsidR="00707076" w:rsidRPr="00AE29AB" w:rsidRDefault="00707076" w:rsidP="00707076">
      <w:pPr>
        <w:pStyle w:val="Szvegtrzs"/>
        <w:spacing w:after="0"/>
        <w:ind w:right="227"/>
      </w:pPr>
    </w:p>
    <w:p w14:paraId="0AE412C0" w14:textId="77777777" w:rsidR="00707076" w:rsidRPr="00AE29AB" w:rsidRDefault="00707076" w:rsidP="00707076">
      <w:pPr>
        <w:pStyle w:val="Szvegtrzs"/>
        <w:spacing w:after="0"/>
        <w:ind w:right="227"/>
      </w:pPr>
    </w:p>
    <w:p w14:paraId="6AB01368" w14:textId="77777777" w:rsidR="00707076" w:rsidRPr="00AE29AB" w:rsidRDefault="00707076" w:rsidP="00707076">
      <w:pPr>
        <w:pStyle w:val="Szvegtrzs"/>
        <w:spacing w:after="0"/>
        <w:ind w:right="227"/>
      </w:pPr>
    </w:p>
    <w:p w14:paraId="7FE57DCE" w14:textId="77777777" w:rsidR="00707076" w:rsidRDefault="00707076" w:rsidP="00707076">
      <w:pPr>
        <w:pStyle w:val="Szvegtrzs"/>
        <w:spacing w:after="0"/>
        <w:ind w:right="227"/>
        <w:jc w:val="right"/>
        <w:rPr>
          <w:b/>
        </w:rPr>
      </w:pPr>
      <w:r w:rsidRPr="00AE29AB">
        <w:rPr>
          <w:b/>
        </w:rPr>
        <w:t>Zárt ülést nem igényel.</w:t>
      </w:r>
    </w:p>
    <w:p w14:paraId="1754479C" w14:textId="77777777" w:rsidR="00707076" w:rsidRPr="00AE29AB" w:rsidRDefault="00707076" w:rsidP="00707076">
      <w:pPr>
        <w:pStyle w:val="Szvegtrzs"/>
        <w:spacing w:after="0"/>
        <w:ind w:right="227"/>
      </w:pPr>
      <w:r>
        <w:rPr>
          <w:b/>
          <w:bCs/>
        </w:rPr>
        <w:br w:type="page"/>
      </w:r>
      <w:r w:rsidRPr="00AE29AB">
        <w:rPr>
          <w:b/>
          <w:bCs/>
        </w:rPr>
        <w:lastRenderedPageBreak/>
        <w:t xml:space="preserve">Tisztelt </w:t>
      </w:r>
      <w:r>
        <w:rPr>
          <w:b/>
          <w:bCs/>
          <w:lang w:val="de-DE"/>
        </w:rPr>
        <w:t>K</w:t>
      </w:r>
      <w:r w:rsidRPr="00AE29AB">
        <w:rPr>
          <w:b/>
          <w:bCs/>
          <w:lang w:val="de-DE"/>
        </w:rPr>
        <w:t>épviselő</w:t>
      </w:r>
      <w:r>
        <w:rPr>
          <w:b/>
          <w:bCs/>
          <w:lang w:val="de-DE"/>
        </w:rPr>
        <w:t>-</w:t>
      </w:r>
      <w:proofErr w:type="spellStart"/>
      <w:r w:rsidRPr="00AE29AB">
        <w:rPr>
          <w:b/>
          <w:bCs/>
          <w:lang w:val="de-DE"/>
        </w:rPr>
        <w:t>testület</w:t>
      </w:r>
      <w:proofErr w:type="spellEnd"/>
      <w:r w:rsidRPr="00AE29AB">
        <w:rPr>
          <w:b/>
          <w:bCs/>
        </w:rPr>
        <w:t>!</w:t>
      </w:r>
    </w:p>
    <w:p w14:paraId="174BDEA0" w14:textId="77777777" w:rsidR="00707076" w:rsidRPr="00AE29AB" w:rsidRDefault="00707076" w:rsidP="00707076">
      <w:pPr>
        <w:pStyle w:val="Szvegtrzs"/>
        <w:spacing w:after="0"/>
        <w:jc w:val="both"/>
      </w:pPr>
    </w:p>
    <w:p w14:paraId="54A86762" w14:textId="77777777" w:rsidR="00707076" w:rsidRDefault="00707076" w:rsidP="00707076">
      <w:pPr>
        <w:pStyle w:val="Szvegtrzs"/>
        <w:jc w:val="both"/>
      </w:pPr>
      <w:r>
        <w:t xml:space="preserve">Budapest Főváros II. kerületi Önkormányzat képviselő-testülete a </w:t>
      </w:r>
      <w:r>
        <w:rPr>
          <w:bCs/>
          <w:color w:val="000000"/>
          <w:lang w:eastAsia="hu-HU"/>
        </w:rPr>
        <w:t xml:space="preserve">155/2020.(VI.25.) </w:t>
      </w:r>
      <w:r>
        <w:t xml:space="preserve">számú határozatában döntött a Budapest Főváros II. Kerületének Építési Szabályzatáról szóló 28/2019.(XI.27.) önk. rendeletének, a TRK. </w:t>
      </w:r>
      <w:r>
        <w:rPr>
          <w:bCs/>
          <w:color w:val="000000"/>
          <w:lang w:eastAsia="hu-HU"/>
        </w:rPr>
        <w:t xml:space="preserve">32.§ (1) bekezdés a) pontja szerinti </w:t>
      </w:r>
      <w:r w:rsidRPr="008A37EF">
        <w:rPr>
          <w:bCs/>
          <w:color w:val="000000"/>
          <w:u w:val="single"/>
          <w:lang w:eastAsia="hu-HU"/>
        </w:rPr>
        <w:t>teljes eljárásban</w:t>
      </w:r>
      <w:r>
        <w:rPr>
          <w:bCs/>
          <w:color w:val="000000"/>
          <w:lang w:eastAsia="hu-HU"/>
        </w:rPr>
        <w:t xml:space="preserve"> történő felülvizsgálatáról</w:t>
      </w:r>
      <w:r>
        <w:t>.</w:t>
      </w:r>
    </w:p>
    <w:p w14:paraId="5B92EA79" w14:textId="77777777" w:rsidR="00707076" w:rsidRPr="009A24E2" w:rsidRDefault="00707076" w:rsidP="00707076">
      <w:pPr>
        <w:pStyle w:val="Szvegtrzs"/>
        <w:jc w:val="both"/>
      </w:pPr>
      <w:r>
        <w:t>A</w:t>
      </w:r>
      <w:r w:rsidRPr="004E497E">
        <w:t xml:space="preserve"> településfejlesztési koncepcióról, az integrált településfejlesztési stratégiáról és a településrendezési eszközökről, valamint egyes településrendezési sajátos jogintézményekről</w:t>
      </w:r>
      <w:r>
        <w:t xml:space="preserve"> szóló </w:t>
      </w:r>
      <w:r w:rsidRPr="004E497E">
        <w:t>314/2012. (XI. 8.) Korm. rendelet</w:t>
      </w:r>
      <w:r>
        <w:t xml:space="preserve"> (a továbbiakban: TRK) 38-39. §</w:t>
      </w:r>
      <w:proofErr w:type="spellStart"/>
      <w:r>
        <w:t>-ában</w:t>
      </w:r>
      <w:proofErr w:type="spellEnd"/>
      <w:r>
        <w:t xml:space="preserve"> foglaltak szerint a településrendezési eszközök elkészült tervezetét az elfogadás előtt véleményeztetni kell.</w:t>
      </w:r>
    </w:p>
    <w:p w14:paraId="2E3A15ED" w14:textId="77777777" w:rsidR="00707076" w:rsidRDefault="00707076" w:rsidP="00707076">
      <w:pPr>
        <w:pStyle w:val="Szvegtrzs"/>
        <w:jc w:val="both"/>
      </w:pPr>
      <w:r>
        <w:t xml:space="preserve">A főépítész átruházott hatáskörben eljárva </w:t>
      </w:r>
      <w:r w:rsidRPr="00862534">
        <w:t>2021.10.05-én m</w:t>
      </w:r>
      <w:r>
        <w:t xml:space="preserve">egküldte </w:t>
      </w:r>
      <w:r w:rsidRPr="00862534">
        <w:t>a TRK 38.§</w:t>
      </w:r>
      <w:r>
        <w:t xml:space="preserve"> (2) bekezdés b) pontja szerinti államigazgatási szerveknek a véleményezési dokumentációt. (A véleményezésre felkérő, az államigazgatási szerveknek kiküldött levelet az Előterjesztés 1. melléklete tartalmazza.) A véleményezési szakaszban a véleményezők a tervezet átvételétől számított 30 napon belül adhattak írásos véleményt.</w:t>
      </w:r>
    </w:p>
    <w:p w14:paraId="0567E324" w14:textId="77777777" w:rsidR="00707076" w:rsidRPr="007724B9" w:rsidRDefault="00707076" w:rsidP="00707076">
      <w:pPr>
        <w:pStyle w:val="Szvegtrzs"/>
        <w:jc w:val="both"/>
        <w:rPr>
          <w:i/>
        </w:rPr>
      </w:pPr>
      <w:r w:rsidRPr="007724B9">
        <w:rPr>
          <w:i/>
        </w:rPr>
        <w:t>A véleménynek tartalmaznia kell:</w:t>
      </w:r>
    </w:p>
    <w:p w14:paraId="7D819ED6" w14:textId="77777777" w:rsidR="00707076" w:rsidRPr="007724B9" w:rsidRDefault="00707076" w:rsidP="00707076">
      <w:pPr>
        <w:pStyle w:val="Szvegtrzs"/>
        <w:spacing w:after="0"/>
        <w:ind w:left="709" w:right="565"/>
        <w:jc w:val="both"/>
        <w:rPr>
          <w:i/>
        </w:rPr>
      </w:pPr>
      <w:r w:rsidRPr="007724B9">
        <w:rPr>
          <w:i/>
        </w:rPr>
        <w:t>a) az államigazgatási szerv esetében a feladat- és hatáskörébe tartozó követelmények megállapítását,</w:t>
      </w:r>
    </w:p>
    <w:p w14:paraId="70B771DF" w14:textId="77777777" w:rsidR="00707076" w:rsidRPr="007724B9" w:rsidRDefault="00707076" w:rsidP="00707076">
      <w:pPr>
        <w:pStyle w:val="Szvegtrzs"/>
        <w:spacing w:after="0"/>
        <w:ind w:left="709" w:right="565"/>
        <w:jc w:val="both"/>
        <w:rPr>
          <w:i/>
        </w:rPr>
      </w:pPr>
      <w:r w:rsidRPr="007724B9">
        <w:rPr>
          <w:i/>
        </w:rPr>
        <w:t>b) a területi önkormányzat esetében a megyei területrendezési terveknek való megfelelés megállapítását, továbbá</w:t>
      </w:r>
    </w:p>
    <w:p w14:paraId="48987B36" w14:textId="77777777" w:rsidR="00707076" w:rsidRPr="007724B9" w:rsidRDefault="00707076" w:rsidP="00707076">
      <w:pPr>
        <w:pStyle w:val="Szvegtrzs"/>
        <w:ind w:left="709" w:right="565"/>
        <w:jc w:val="both"/>
        <w:rPr>
          <w:i/>
        </w:rPr>
      </w:pPr>
      <w:r w:rsidRPr="007724B9">
        <w:rPr>
          <w:i/>
        </w:rPr>
        <w:t>c) a települési önkormányzat esetében a közigazgatási területét érintő infrastrukturális kapcsolatokra, valamint egyéb környezeti hatásokra vonatkozó észrevételeket.</w:t>
      </w:r>
    </w:p>
    <w:p w14:paraId="1CBBA28F" w14:textId="77777777" w:rsidR="00707076" w:rsidRPr="0002024F" w:rsidRDefault="00707076" w:rsidP="00707076">
      <w:pPr>
        <w:pStyle w:val="Szvegtrzs"/>
        <w:jc w:val="both"/>
        <w:rPr>
          <w:bCs/>
        </w:rPr>
      </w:pPr>
      <w:r>
        <w:rPr>
          <w:bCs/>
        </w:rPr>
        <w:t>A Hivatal részére visszaérkezett észrevételekre kidolgozott válaszok és módosító javaslatok a tervező közreműködésével táblázatba lettek foglalva, melynek végső változatát a Képviselő-testületi határozat melléklete (határozati javaslat 1. melléklete) tartalmazza. Néhány államigazgatási szerv</w:t>
      </w:r>
      <w:r w:rsidRPr="0002024F">
        <w:rPr>
          <w:bCs/>
        </w:rPr>
        <w:t xml:space="preserve"> határidőn túli észrevételt adott, de a</w:t>
      </w:r>
      <w:r>
        <w:rPr>
          <w:bCs/>
        </w:rPr>
        <w:t>z elkészült önkormányzati</w:t>
      </w:r>
      <w:r w:rsidRPr="0002024F">
        <w:rPr>
          <w:bCs/>
        </w:rPr>
        <w:t xml:space="preserve"> válaszokban </w:t>
      </w:r>
      <w:r>
        <w:rPr>
          <w:bCs/>
        </w:rPr>
        <w:t>ezen</w:t>
      </w:r>
      <w:r w:rsidRPr="0002024F">
        <w:rPr>
          <w:bCs/>
        </w:rPr>
        <w:t xml:space="preserve"> szervek vélemény</w:t>
      </w:r>
      <w:r>
        <w:rPr>
          <w:bCs/>
        </w:rPr>
        <w:t>e is figyelembevételre került</w:t>
      </w:r>
      <w:r w:rsidRPr="0002024F">
        <w:rPr>
          <w:bCs/>
        </w:rPr>
        <w:t>.</w:t>
      </w:r>
    </w:p>
    <w:p w14:paraId="6557F68D" w14:textId="77777777" w:rsidR="00707076" w:rsidRDefault="00707076" w:rsidP="00707076">
      <w:pPr>
        <w:pStyle w:val="Szvegtrzs"/>
        <w:jc w:val="both"/>
      </w:pPr>
      <w:r>
        <w:t>A TRK kimondja, hogy a vélemény kifogást emelő megállapításait jogszabályi hivatkozással vagy részletes szakmai indokolással kell igazolni.</w:t>
      </w:r>
      <w:r w:rsidRPr="00D53309">
        <w:t xml:space="preserve"> </w:t>
      </w:r>
      <w:r>
        <w:t>Véleményeltérés esetén a P</w:t>
      </w:r>
      <w:r w:rsidRPr="00F6365E">
        <w:t>olgármester egyeztetést kezdeményezhet, amelyről jegyzőkönyvet kell készíteni.</w:t>
      </w:r>
    </w:p>
    <w:p w14:paraId="7A9A7EAC" w14:textId="77777777" w:rsidR="00707076" w:rsidRDefault="00707076" w:rsidP="00707076">
      <w:pPr>
        <w:pStyle w:val="Szvegtrzs"/>
        <w:jc w:val="both"/>
      </w:pPr>
      <w:r>
        <w:t xml:space="preserve">Fentiek alapján az </w:t>
      </w:r>
      <w:r w:rsidRPr="00297621">
        <w:rPr>
          <w:bCs/>
        </w:rPr>
        <w:t xml:space="preserve">eltérő vélemények tisztázása céljából </w:t>
      </w:r>
      <w:r>
        <w:t xml:space="preserve">2021. </w:t>
      </w:r>
      <w:r w:rsidRPr="00862534">
        <w:t>november 25. napjára</w:t>
      </w:r>
      <w:r>
        <w:t xml:space="preserve"> a Főépítész a Polgármester által átruházott hatáskörben eljárva online egyeztetést hívott össze (Előterjesztés 2. melléklete) melyről mind a 33 résztvevő szervezet értesült. Az egyeztetésről jegyzőkönyv készült. (</w:t>
      </w:r>
      <w:r w:rsidRPr="009145F0">
        <w:rPr>
          <w:bCs/>
        </w:rPr>
        <w:t xml:space="preserve">határozati javaslat </w:t>
      </w:r>
      <w:r>
        <w:t xml:space="preserve">2. melléklete). A jegyzőkönyv rögzítette, hogy jogszabályon alapuló </w:t>
      </w:r>
      <w:r>
        <w:lastRenderedPageBreak/>
        <w:t xml:space="preserve">észrevétel nem maradt fenn. </w:t>
      </w:r>
    </w:p>
    <w:p w14:paraId="13FA8B91" w14:textId="77777777" w:rsidR="00707076" w:rsidRDefault="00707076" w:rsidP="00707076">
      <w:pPr>
        <w:pStyle w:val="Szvegtrzs"/>
        <w:jc w:val="both"/>
      </w:pPr>
      <w:r w:rsidRPr="00F6365E">
        <w:t>A</w:t>
      </w:r>
      <w:r>
        <w:t xml:space="preserve">z államigazgatási szervektől </w:t>
      </w:r>
      <w:r w:rsidRPr="00F6365E">
        <w:t xml:space="preserve">beérkezett vélemények </w:t>
      </w:r>
      <w:r>
        <w:t xml:space="preserve">a TRK előírásai szerint ezúton </w:t>
      </w:r>
      <w:r w:rsidRPr="00F6365E">
        <w:t>ismertet</w:t>
      </w:r>
      <w:r>
        <w:t>ésre kerülnek</w:t>
      </w:r>
      <w:r w:rsidRPr="00F6365E">
        <w:t xml:space="preserve"> a </w:t>
      </w:r>
      <w:r>
        <w:t>K</w:t>
      </w:r>
      <w:r w:rsidRPr="00F6365E">
        <w:t>épviselő-testülettel, amelyek elfogadás</w:t>
      </w:r>
      <w:r>
        <w:t>áról vagy el nem fogadásáról a K</w:t>
      </w:r>
      <w:r w:rsidRPr="00F6365E">
        <w:t>épviselő-testület dönt. A vélemény, észrevétel el nem fogadása esetén a döntést indokolnia kell.</w:t>
      </w:r>
      <w:r>
        <w:t xml:space="preserve"> </w:t>
      </w:r>
      <w:r w:rsidRPr="00F6365E">
        <w:t>A véleményezési szakasz lezárul a döntés dokumentálásával és közzétételével.</w:t>
      </w:r>
    </w:p>
    <w:p w14:paraId="0DC8EF8D" w14:textId="77777777" w:rsidR="00707076" w:rsidRDefault="00707076" w:rsidP="00707076">
      <w:pPr>
        <w:pStyle w:val="Szvegtrzs"/>
        <w:jc w:val="both"/>
      </w:pPr>
      <w:r>
        <w:t xml:space="preserve">Kérem a T. Képviselő-testületet, hogy a KÉSZ véleményezési szakaszában az államigazgatási szervek véleményére adott válaszokat fogadja el! </w:t>
      </w:r>
    </w:p>
    <w:p w14:paraId="709ABEB3" w14:textId="77777777" w:rsidR="00707076" w:rsidRDefault="00707076" w:rsidP="00707076">
      <w:pPr>
        <w:pStyle w:val="Szvegtrzs"/>
        <w:spacing w:after="0"/>
        <w:jc w:val="both"/>
      </w:pPr>
    </w:p>
    <w:p w14:paraId="7B92C7FE" w14:textId="77777777" w:rsidR="00707076" w:rsidRDefault="00707076" w:rsidP="00707076"/>
    <w:p w14:paraId="490F5BED" w14:textId="77777777" w:rsidR="00707076" w:rsidRPr="007724B9" w:rsidRDefault="00707076" w:rsidP="00707076">
      <w:pPr>
        <w:spacing w:before="120" w:after="120"/>
        <w:ind w:right="227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Határozati javaslat</w:t>
      </w:r>
    </w:p>
    <w:p w14:paraId="6D46684A" w14:textId="77777777" w:rsidR="00707076" w:rsidRPr="00AE29AB" w:rsidRDefault="00707076" w:rsidP="00707076">
      <w:pPr>
        <w:pStyle w:val="Szvegtrzs"/>
        <w:spacing w:after="0"/>
        <w:jc w:val="both"/>
      </w:pPr>
      <w:r>
        <w:t xml:space="preserve">1) </w:t>
      </w:r>
      <w:r w:rsidRPr="00AE29AB">
        <w:t>A Képviselő-testület úgy dönt, h</w:t>
      </w:r>
      <w:r>
        <w:t xml:space="preserve">ogy a Budapest Főváros II. Kerületének Építési Szabályzatáról szóló 28/2019.(XI.27.) önk. rendelet felülvizsgálata keretében tervezett KÉSZ módosítás véleményezési szakaszában </w:t>
      </w:r>
      <w:r w:rsidRPr="000524CF">
        <w:t xml:space="preserve">érkezett </w:t>
      </w:r>
      <w:r>
        <w:t xml:space="preserve">államigazgatási </w:t>
      </w:r>
      <w:r w:rsidRPr="000524CF">
        <w:t xml:space="preserve">véleményeket megismerte és az azokra adott, jelen határozat </w:t>
      </w:r>
      <w:r>
        <w:t xml:space="preserve">1. </w:t>
      </w:r>
      <w:r w:rsidRPr="000524CF">
        <w:t>melléklet</w:t>
      </w:r>
      <w:r>
        <w:t>ében foglalt és</w:t>
      </w:r>
      <w:r w:rsidRPr="000524CF">
        <w:t xml:space="preserve"> </w:t>
      </w:r>
      <w:r w:rsidRPr="00132EBC">
        <w:t>a 2. melléklet szerinti jegyzőkönyv</w:t>
      </w:r>
      <w:r>
        <w:t>, továbbá</w:t>
      </w:r>
      <w:r w:rsidRPr="00132EBC">
        <w:t xml:space="preserve"> az azt kiegészítő melléklet</w:t>
      </w:r>
      <w:r>
        <w:t xml:space="preserve"> szerinti tervezet figyelembevételével</w:t>
      </w:r>
      <w:r>
        <w:rPr>
          <w:b/>
        </w:rPr>
        <w:t xml:space="preserve"> a v</w:t>
      </w:r>
      <w:r w:rsidRPr="00C303EE">
        <w:rPr>
          <w:b/>
        </w:rPr>
        <w:t xml:space="preserve">álaszokat </w:t>
      </w:r>
      <w:r w:rsidRPr="00367307">
        <w:rPr>
          <w:b/>
        </w:rPr>
        <w:t>elfogadja</w:t>
      </w:r>
      <w:r>
        <w:rPr>
          <w:b/>
        </w:rPr>
        <w:t>.</w:t>
      </w:r>
      <w:r w:rsidRPr="0004087D">
        <w:rPr>
          <w:rFonts w:eastAsia="Times New Roman"/>
          <w:lang w:eastAsia="hu-HU"/>
        </w:rPr>
        <w:t xml:space="preserve"> </w:t>
      </w:r>
      <w:r>
        <w:rPr>
          <w:rFonts w:eastAsia="Times New Roman"/>
          <w:lang w:eastAsia="hu-HU"/>
        </w:rPr>
        <w:t>F</w:t>
      </w:r>
      <w:r w:rsidRPr="0004087D">
        <w:t>elkéri a Polgármestert</w:t>
      </w:r>
      <w:r>
        <w:t>, hogy</w:t>
      </w:r>
      <w:r w:rsidRPr="0004087D">
        <w:t xml:space="preserve"> tegye meg a megfelelő intézkedéseket a döntés dokumentálására és közzétételére</w:t>
      </w:r>
      <w:r>
        <w:t>.</w:t>
      </w:r>
    </w:p>
    <w:p w14:paraId="411BCCE1" w14:textId="77777777" w:rsidR="00707076" w:rsidRPr="00AE29AB" w:rsidRDefault="00707076" w:rsidP="00707076">
      <w:pPr>
        <w:pStyle w:val="Szvegtrzs"/>
        <w:spacing w:after="0"/>
        <w:jc w:val="both"/>
      </w:pPr>
    </w:p>
    <w:p w14:paraId="628FA017" w14:textId="77777777" w:rsidR="00707076" w:rsidRPr="00AE29AB" w:rsidRDefault="00707076" w:rsidP="00707076">
      <w:pPr>
        <w:pStyle w:val="Szvegtrzs"/>
        <w:spacing w:after="0"/>
        <w:jc w:val="both"/>
      </w:pPr>
      <w:r w:rsidRPr="00AE29AB">
        <w:rPr>
          <w:b/>
        </w:rPr>
        <w:t xml:space="preserve">Felelős:           </w:t>
      </w:r>
      <w:r w:rsidRPr="00AE29AB">
        <w:t>polgármester</w:t>
      </w:r>
    </w:p>
    <w:p w14:paraId="3AFD6FB7" w14:textId="77777777" w:rsidR="00707076" w:rsidRPr="00AE29AB" w:rsidRDefault="00707076" w:rsidP="00707076">
      <w:pPr>
        <w:pStyle w:val="Szvegtrzs"/>
        <w:spacing w:after="0"/>
        <w:jc w:val="both"/>
      </w:pPr>
      <w:r w:rsidRPr="00AE29AB">
        <w:rPr>
          <w:b/>
        </w:rPr>
        <w:t>Határidő:       </w:t>
      </w:r>
      <w:r w:rsidRPr="00AE29AB">
        <w:t>azonnal</w:t>
      </w:r>
    </w:p>
    <w:p w14:paraId="27B3A5C2" w14:textId="77777777" w:rsidR="00707076" w:rsidRPr="00AE29AB" w:rsidRDefault="00707076" w:rsidP="00707076">
      <w:pPr>
        <w:pStyle w:val="Szvegtrzs"/>
        <w:spacing w:after="0"/>
        <w:jc w:val="both"/>
        <w:rPr>
          <w:color w:val="000000"/>
        </w:rPr>
      </w:pPr>
    </w:p>
    <w:p w14:paraId="31EADAFE" w14:textId="77777777" w:rsidR="00707076" w:rsidRPr="00AE29AB" w:rsidRDefault="00707076" w:rsidP="00707076">
      <w:pPr>
        <w:pStyle w:val="Szvegtrzs"/>
        <w:spacing w:after="0"/>
        <w:jc w:val="both"/>
      </w:pPr>
    </w:p>
    <w:p w14:paraId="19E0221C" w14:textId="77777777" w:rsidR="00707076" w:rsidRDefault="00707076" w:rsidP="00707076">
      <w:pPr>
        <w:pStyle w:val="Szvegtrzs"/>
        <w:spacing w:after="0"/>
        <w:jc w:val="both"/>
      </w:pPr>
      <w:r w:rsidRPr="00AE29AB">
        <w:t xml:space="preserve">Budapest, </w:t>
      </w:r>
      <w:r>
        <w:t>2021. december ……..</w:t>
      </w:r>
    </w:p>
    <w:p w14:paraId="46894BDC" w14:textId="77777777" w:rsidR="00707076" w:rsidRPr="00AE29AB" w:rsidRDefault="00707076" w:rsidP="00707076">
      <w:pPr>
        <w:pStyle w:val="Szvegtrzs"/>
        <w:spacing w:after="0"/>
        <w:jc w:val="both"/>
      </w:pPr>
    </w:p>
    <w:p w14:paraId="1C301FE6" w14:textId="77777777" w:rsidR="00707076" w:rsidRDefault="00707076" w:rsidP="00707076">
      <w:pPr>
        <w:tabs>
          <w:tab w:val="center" w:pos="6804"/>
        </w:tabs>
        <w:rPr>
          <w:b/>
        </w:rPr>
      </w:pPr>
      <w:r w:rsidRPr="00AE29AB">
        <w:rPr>
          <w:b/>
        </w:rPr>
        <w:tab/>
      </w:r>
      <w:r w:rsidRPr="00EA5019">
        <w:rPr>
          <w:b/>
        </w:rPr>
        <w:t>Őrsi Gergely</w:t>
      </w:r>
    </w:p>
    <w:p w14:paraId="7D448062" w14:textId="77777777" w:rsidR="00707076" w:rsidRPr="00EA5019" w:rsidRDefault="00707076" w:rsidP="00707076">
      <w:pPr>
        <w:tabs>
          <w:tab w:val="center" w:pos="6804"/>
        </w:tabs>
        <w:rPr>
          <w:b/>
        </w:rPr>
      </w:pPr>
      <w:r>
        <w:rPr>
          <w:b/>
        </w:rPr>
        <w:tab/>
        <w:t>Polgármester</w:t>
      </w:r>
    </w:p>
    <w:p w14:paraId="746E2ED7" w14:textId="77777777" w:rsidR="00C63199" w:rsidRDefault="00C63199" w:rsidP="00707076">
      <w:pPr>
        <w:pStyle w:val="Szvegtrzs"/>
        <w:tabs>
          <w:tab w:val="center" w:pos="7380"/>
        </w:tabs>
        <w:spacing w:after="0"/>
        <w:jc w:val="both"/>
        <w:sectPr w:rsidR="00C63199" w:rsidSect="007A3727">
          <w:headerReference w:type="even" r:id="rId8"/>
          <w:headerReference w:type="default" r:id="rId9"/>
          <w:footerReference w:type="default" r:id="rId10"/>
          <w:headerReference w:type="first" r:id="rId11"/>
          <w:footerReference w:type="first" r:id="rId12"/>
          <w:footnotePr>
            <w:pos w:val="beneathText"/>
          </w:footnotePr>
          <w:pgSz w:w="11905" w:h="16837"/>
          <w:pgMar w:top="1418" w:right="1134" w:bottom="1134" w:left="1134" w:header="709" w:footer="709" w:gutter="0"/>
          <w:cols w:space="708"/>
          <w:docGrid w:linePitch="326"/>
        </w:sectPr>
      </w:pPr>
    </w:p>
    <w:tbl>
      <w:tblPr>
        <w:tblW w:w="1573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98"/>
        <w:gridCol w:w="713"/>
        <w:gridCol w:w="575"/>
        <w:gridCol w:w="717"/>
        <w:gridCol w:w="976"/>
        <w:gridCol w:w="2977"/>
        <w:gridCol w:w="3402"/>
        <w:gridCol w:w="2708"/>
        <w:gridCol w:w="1969"/>
      </w:tblGrid>
      <w:tr w:rsidR="004A515E" w:rsidRPr="00A05080" w14:paraId="25BFE366" w14:textId="77777777" w:rsidTr="00CF0C10">
        <w:tc>
          <w:tcPr>
            <w:tcW w:w="15735" w:type="dxa"/>
            <w:gridSpan w:val="9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3C3704CC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lastRenderedPageBreak/>
              <w:t>314/2012.(XI.8.) KORM. RENDELET (TRK.) 36.§ SZERINTI TELJES ELJÁRÁSBAN BEÉRKEZETT ÁLLAMIGAZGATÁSI VÉLEMÉNYEK ÉRTÉKELÉSE</w:t>
            </w:r>
          </w:p>
        </w:tc>
      </w:tr>
      <w:tr w:rsidR="004A515E" w:rsidRPr="00A05080" w14:paraId="2BF6B433" w14:textId="77777777" w:rsidTr="00CF0C10">
        <w:tc>
          <w:tcPr>
            <w:tcW w:w="1698" w:type="dxa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4D837900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  <w:szCs w:val="16"/>
              </w:rPr>
              <w:t>tervező</w:t>
            </w: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47C5D0A3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  <w:szCs w:val="16"/>
              </w:rPr>
              <w:t>év</w:t>
            </w:r>
          </w:p>
        </w:tc>
        <w:tc>
          <w:tcPr>
            <w:tcW w:w="575" w:type="dxa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0AE1DCAD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  <w:szCs w:val="16"/>
              </w:rPr>
              <w:t>hó</w:t>
            </w:r>
          </w:p>
        </w:tc>
        <w:tc>
          <w:tcPr>
            <w:tcW w:w="717" w:type="dxa"/>
            <w:tcBorders>
              <w:bottom w:val="single" w:sz="4" w:space="0" w:color="auto"/>
            </w:tcBorders>
            <w:shd w:val="clear" w:color="auto" w:fill="CCCCCC"/>
            <w:vAlign w:val="center"/>
          </w:tcPr>
          <w:p w14:paraId="15DB9C10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  <w:szCs w:val="16"/>
              </w:rPr>
              <w:t>nap</w:t>
            </w:r>
          </w:p>
        </w:tc>
        <w:tc>
          <w:tcPr>
            <w:tcW w:w="976" w:type="dxa"/>
            <w:vMerge w:val="restart"/>
            <w:shd w:val="clear" w:color="auto" w:fill="CCCCCC"/>
            <w:vAlign w:val="center"/>
          </w:tcPr>
          <w:p w14:paraId="24FEC2AB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  <w:szCs w:val="16"/>
              </w:rPr>
              <w:t>MEGBÍZÓ</w:t>
            </w:r>
          </w:p>
        </w:tc>
        <w:tc>
          <w:tcPr>
            <w:tcW w:w="2977" w:type="dxa"/>
            <w:vMerge w:val="restart"/>
            <w:shd w:val="clear" w:color="auto" w:fill="CCCCCC"/>
            <w:vAlign w:val="center"/>
          </w:tcPr>
          <w:p w14:paraId="5C7EDE14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II. KERÜLET</w:t>
            </w:r>
          </w:p>
          <w:p w14:paraId="0A1A9BCE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ÖNKORMÁNYZATA </w:t>
            </w:r>
          </w:p>
        </w:tc>
        <w:tc>
          <w:tcPr>
            <w:tcW w:w="8079" w:type="dxa"/>
            <w:gridSpan w:val="3"/>
            <w:shd w:val="clear" w:color="auto" w:fill="CCCCCC"/>
            <w:vAlign w:val="center"/>
          </w:tcPr>
          <w:p w14:paraId="39D7EEF3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caps/>
              </w:rPr>
            </w:pPr>
            <w:r w:rsidRPr="009711BB">
              <w:rPr>
                <w:rFonts w:ascii="Calibri" w:hAnsi="Calibri" w:cs="Calibri"/>
                <w:b/>
                <w:bCs/>
                <w:caps/>
              </w:rPr>
              <w:t xml:space="preserve">budapest ii. </w:t>
            </w:r>
            <w:r w:rsidRPr="009711BB">
              <w:rPr>
                <w:rFonts w:ascii="Calibri" w:hAnsi="Calibri" w:cs="Calibri"/>
                <w:b/>
                <w:bCs/>
                <w:caps/>
                <w:color w:val="C00000"/>
                <w:sz w:val="32"/>
              </w:rPr>
              <w:t>k</w:t>
            </w:r>
            <w:r w:rsidRPr="009711BB">
              <w:rPr>
                <w:rFonts w:ascii="Calibri" w:hAnsi="Calibri" w:cs="Calibri"/>
                <w:b/>
                <w:bCs/>
                <w:caps/>
              </w:rPr>
              <w:t xml:space="preserve">erületi </w:t>
            </w:r>
            <w:r w:rsidRPr="009711BB">
              <w:rPr>
                <w:rFonts w:ascii="Calibri" w:hAnsi="Calibri" w:cs="Calibri"/>
                <w:b/>
                <w:bCs/>
                <w:caps/>
                <w:color w:val="C00000"/>
                <w:sz w:val="32"/>
              </w:rPr>
              <w:t>é</w:t>
            </w:r>
            <w:r w:rsidRPr="009711BB">
              <w:rPr>
                <w:rFonts w:ascii="Calibri" w:hAnsi="Calibri" w:cs="Calibri"/>
                <w:b/>
                <w:bCs/>
                <w:caps/>
              </w:rPr>
              <w:t xml:space="preserve">pítési </w:t>
            </w:r>
            <w:r w:rsidRPr="009711BB">
              <w:rPr>
                <w:rFonts w:ascii="Calibri" w:hAnsi="Calibri" w:cs="Calibri"/>
                <w:b/>
                <w:bCs/>
                <w:caps/>
                <w:color w:val="C00000"/>
                <w:sz w:val="32"/>
              </w:rPr>
              <w:t>s</w:t>
            </w:r>
            <w:r w:rsidRPr="009711BB">
              <w:rPr>
                <w:rFonts w:ascii="Calibri" w:hAnsi="Calibri" w:cs="Calibri"/>
                <w:b/>
                <w:bCs/>
                <w:caps/>
              </w:rPr>
              <w:t>zabályzat módosítás</w:t>
            </w:r>
          </w:p>
        </w:tc>
      </w:tr>
      <w:tr w:rsidR="004A515E" w:rsidRPr="00A05080" w14:paraId="447688F3" w14:textId="77777777" w:rsidTr="00CF0C10">
        <w:trPr>
          <w:trHeight w:val="549"/>
        </w:trPr>
        <w:tc>
          <w:tcPr>
            <w:tcW w:w="1698" w:type="dxa"/>
            <w:vMerge w:val="restart"/>
            <w:shd w:val="clear" w:color="auto" w:fill="D9D9D9"/>
            <w:vAlign w:val="center"/>
          </w:tcPr>
          <w:p w14:paraId="326BCCCA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0"/>
              </w:rPr>
            </w:pPr>
            <w:r w:rsidRPr="009711BB">
              <w:rPr>
                <w:rFonts w:ascii="Calibri" w:hAnsi="Calibri" w:cs="Calibri"/>
                <w:b/>
                <w:bCs/>
                <w:sz w:val="20"/>
              </w:rPr>
              <w:t>URBAN-LIS STÚDIÓ KFT</w:t>
            </w:r>
          </w:p>
        </w:tc>
        <w:tc>
          <w:tcPr>
            <w:tcW w:w="713" w:type="dxa"/>
            <w:vMerge w:val="restart"/>
            <w:shd w:val="clear" w:color="auto" w:fill="D9D9D9"/>
            <w:vAlign w:val="center"/>
          </w:tcPr>
          <w:p w14:paraId="6C9C2710" w14:textId="77777777" w:rsidR="004A515E" w:rsidRPr="009711BB" w:rsidRDefault="004A515E" w:rsidP="00CF0C10">
            <w:pPr>
              <w:pStyle w:val="lfej"/>
              <w:ind w:left="-57" w:right="-57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9711BB">
              <w:rPr>
                <w:rFonts w:ascii="Calibri" w:hAnsi="Calibri" w:cs="Calibri"/>
                <w:b/>
                <w:bCs/>
                <w:sz w:val="22"/>
              </w:rPr>
              <w:t>2021.</w:t>
            </w:r>
          </w:p>
        </w:tc>
        <w:tc>
          <w:tcPr>
            <w:tcW w:w="575" w:type="dxa"/>
            <w:vMerge w:val="restart"/>
            <w:shd w:val="clear" w:color="auto" w:fill="D9D9D9"/>
            <w:vAlign w:val="center"/>
          </w:tcPr>
          <w:p w14:paraId="3D938E2B" w14:textId="77777777" w:rsidR="004A515E" w:rsidRPr="009711BB" w:rsidRDefault="004A515E" w:rsidP="00CF0C10">
            <w:pPr>
              <w:pStyle w:val="lfej"/>
              <w:ind w:left="-57" w:right="-57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9711BB">
              <w:rPr>
                <w:rFonts w:ascii="Calibri" w:hAnsi="Calibri" w:cs="Calibri"/>
                <w:b/>
                <w:bCs/>
                <w:sz w:val="22"/>
              </w:rPr>
              <w:t>12.</w:t>
            </w:r>
          </w:p>
        </w:tc>
        <w:tc>
          <w:tcPr>
            <w:tcW w:w="717" w:type="dxa"/>
            <w:vMerge w:val="restart"/>
            <w:shd w:val="clear" w:color="F4B083" w:fill="D9D9D9"/>
            <w:vAlign w:val="center"/>
          </w:tcPr>
          <w:p w14:paraId="60C1DD1D" w14:textId="77777777" w:rsidR="004A515E" w:rsidRPr="009711BB" w:rsidRDefault="004A515E" w:rsidP="00CF0C10">
            <w:pPr>
              <w:pStyle w:val="lfej"/>
              <w:ind w:left="-57" w:right="-57"/>
              <w:jc w:val="center"/>
              <w:rPr>
                <w:rFonts w:ascii="Calibri" w:hAnsi="Calibri" w:cs="Calibri"/>
                <w:b/>
                <w:bCs/>
                <w:sz w:val="22"/>
              </w:rPr>
            </w:pPr>
            <w:r w:rsidRPr="009711BB">
              <w:rPr>
                <w:rFonts w:ascii="Calibri" w:hAnsi="Calibri" w:cs="Calibri"/>
                <w:b/>
                <w:bCs/>
                <w:sz w:val="22"/>
              </w:rPr>
              <w:t>03.</w:t>
            </w:r>
          </w:p>
        </w:tc>
        <w:tc>
          <w:tcPr>
            <w:tcW w:w="976" w:type="dxa"/>
            <w:vMerge/>
            <w:shd w:val="clear" w:color="auto" w:fill="CCCCCC"/>
            <w:vAlign w:val="center"/>
          </w:tcPr>
          <w:p w14:paraId="084C850B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2977" w:type="dxa"/>
            <w:vMerge/>
            <w:shd w:val="clear" w:color="auto" w:fill="FFFF99"/>
            <w:vAlign w:val="center"/>
          </w:tcPr>
          <w:p w14:paraId="7A98B2DC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3402" w:type="dxa"/>
            <w:vMerge w:val="restart"/>
            <w:shd w:val="clear" w:color="auto" w:fill="CCCCCC"/>
            <w:vAlign w:val="center"/>
          </w:tcPr>
          <w:p w14:paraId="4F12A725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2"/>
                <w:szCs w:val="14"/>
              </w:rPr>
            </w:pPr>
            <w:r w:rsidRPr="009711BB">
              <w:rPr>
                <w:rFonts w:ascii="Calibri" w:hAnsi="Calibri" w:cs="Calibri"/>
                <w:b/>
                <w:bCs/>
                <w:sz w:val="22"/>
                <w:szCs w:val="14"/>
              </w:rPr>
              <w:t>a TRK. 36.§ szerint a teljes</w:t>
            </w:r>
          </w:p>
          <w:p w14:paraId="19A30EC9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2"/>
                <w:szCs w:val="14"/>
              </w:rPr>
            </w:pPr>
            <w:r w:rsidRPr="009711BB">
              <w:rPr>
                <w:rFonts w:ascii="Calibri" w:hAnsi="Calibri" w:cs="Calibri"/>
                <w:b/>
                <w:bCs/>
                <w:sz w:val="22"/>
                <w:szCs w:val="14"/>
              </w:rPr>
              <w:t>eljárásban a válaszadás időtartama a kézhezvételtől számított 30 nap</w:t>
            </w:r>
          </w:p>
        </w:tc>
        <w:tc>
          <w:tcPr>
            <w:tcW w:w="2708" w:type="dxa"/>
            <w:shd w:val="clear" w:color="auto" w:fill="CCCCCC"/>
            <w:vAlign w:val="center"/>
          </w:tcPr>
          <w:p w14:paraId="1F7AEE6B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kiküldés dátuma:</w:t>
            </w:r>
          </w:p>
        </w:tc>
        <w:tc>
          <w:tcPr>
            <w:tcW w:w="1969" w:type="dxa"/>
            <w:shd w:val="clear" w:color="F4B083" w:fill="D9D9D9"/>
            <w:vAlign w:val="center"/>
          </w:tcPr>
          <w:p w14:paraId="4A193797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Cs w:val="14"/>
              </w:rPr>
            </w:pPr>
            <w:r w:rsidRPr="009711BB">
              <w:rPr>
                <w:rFonts w:ascii="Calibri" w:hAnsi="Calibri" w:cs="Calibri"/>
                <w:b/>
                <w:bCs/>
                <w:szCs w:val="14"/>
              </w:rPr>
              <w:t>2021. 10. 05.</w:t>
            </w:r>
          </w:p>
        </w:tc>
      </w:tr>
      <w:tr w:rsidR="004A515E" w:rsidRPr="00A05080" w14:paraId="5D2DE16C" w14:textId="77777777" w:rsidTr="00CF0C10">
        <w:trPr>
          <w:trHeight w:val="216"/>
        </w:trPr>
        <w:tc>
          <w:tcPr>
            <w:tcW w:w="1698" w:type="dxa"/>
            <w:vMerge/>
            <w:shd w:val="clear" w:color="auto" w:fill="D9D9D9"/>
            <w:vAlign w:val="center"/>
          </w:tcPr>
          <w:p w14:paraId="1270BE1A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0"/>
              </w:rPr>
            </w:pPr>
          </w:p>
        </w:tc>
        <w:tc>
          <w:tcPr>
            <w:tcW w:w="713" w:type="dxa"/>
            <w:vMerge/>
            <w:shd w:val="clear" w:color="auto" w:fill="D9D9D9"/>
            <w:vAlign w:val="center"/>
          </w:tcPr>
          <w:p w14:paraId="0A39AD89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0"/>
                <w:highlight w:val="yellow"/>
              </w:rPr>
            </w:pPr>
          </w:p>
        </w:tc>
        <w:tc>
          <w:tcPr>
            <w:tcW w:w="575" w:type="dxa"/>
            <w:vMerge/>
            <w:shd w:val="clear" w:color="auto" w:fill="D9D9D9"/>
            <w:vAlign w:val="center"/>
          </w:tcPr>
          <w:p w14:paraId="61C31C30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0"/>
                <w:highlight w:val="yellow"/>
              </w:rPr>
            </w:pPr>
          </w:p>
        </w:tc>
        <w:tc>
          <w:tcPr>
            <w:tcW w:w="717" w:type="dxa"/>
            <w:vMerge/>
            <w:shd w:val="clear" w:color="F4B083" w:fill="D9D9D9"/>
            <w:vAlign w:val="center"/>
          </w:tcPr>
          <w:p w14:paraId="151D38DA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0"/>
                <w:highlight w:val="yellow"/>
              </w:rPr>
            </w:pPr>
          </w:p>
        </w:tc>
        <w:tc>
          <w:tcPr>
            <w:tcW w:w="976" w:type="dxa"/>
            <w:vMerge/>
            <w:shd w:val="clear" w:color="auto" w:fill="CCCCCC"/>
            <w:vAlign w:val="center"/>
          </w:tcPr>
          <w:p w14:paraId="1D1ACDC0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2977" w:type="dxa"/>
            <w:vMerge/>
            <w:shd w:val="clear" w:color="auto" w:fill="FFFF99"/>
            <w:vAlign w:val="center"/>
          </w:tcPr>
          <w:p w14:paraId="28540E53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14"/>
                <w:szCs w:val="14"/>
              </w:rPr>
            </w:pPr>
          </w:p>
        </w:tc>
        <w:tc>
          <w:tcPr>
            <w:tcW w:w="3402" w:type="dxa"/>
            <w:vMerge/>
            <w:shd w:val="clear" w:color="auto" w:fill="CCCCCC"/>
            <w:vAlign w:val="center"/>
          </w:tcPr>
          <w:p w14:paraId="3BB65C3F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 w:val="22"/>
                <w:szCs w:val="14"/>
              </w:rPr>
            </w:pPr>
          </w:p>
        </w:tc>
        <w:tc>
          <w:tcPr>
            <w:tcW w:w="2708" w:type="dxa"/>
            <w:shd w:val="clear" w:color="auto" w:fill="CCCCCC"/>
            <w:vAlign w:val="center"/>
          </w:tcPr>
          <w:p w14:paraId="5DFDAB69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határidőn belüli visszaérkezés utolsó dátuma:</w:t>
            </w:r>
          </w:p>
        </w:tc>
        <w:tc>
          <w:tcPr>
            <w:tcW w:w="1969" w:type="dxa"/>
            <w:shd w:val="clear" w:color="F4B083" w:fill="D9D9D9"/>
            <w:vAlign w:val="center"/>
          </w:tcPr>
          <w:p w14:paraId="67A5C2C5" w14:textId="77777777" w:rsidR="004A515E" w:rsidRPr="009711BB" w:rsidRDefault="004A515E" w:rsidP="00CF0C10">
            <w:pPr>
              <w:pStyle w:val="lfej"/>
              <w:jc w:val="center"/>
              <w:rPr>
                <w:rFonts w:ascii="Calibri" w:hAnsi="Calibri" w:cs="Calibri"/>
                <w:b/>
                <w:bCs/>
                <w:szCs w:val="14"/>
              </w:rPr>
            </w:pPr>
            <w:r w:rsidRPr="009711BB">
              <w:rPr>
                <w:rFonts w:ascii="Calibri" w:hAnsi="Calibri" w:cs="Calibri"/>
                <w:b/>
                <w:bCs/>
                <w:szCs w:val="14"/>
              </w:rPr>
              <w:t>2020. 11. 05.</w:t>
            </w:r>
          </w:p>
        </w:tc>
      </w:tr>
    </w:tbl>
    <w:p w14:paraId="442DCE9E" w14:textId="77777777" w:rsidR="004A515E" w:rsidRPr="009711BB" w:rsidRDefault="004A515E" w:rsidP="004A515E">
      <w:pPr>
        <w:rPr>
          <w:rFonts w:ascii="Calibri" w:hAnsi="Calibri" w:cs="Calibri"/>
          <w:sz w:val="10"/>
          <w:szCs w:val="10"/>
        </w:rPr>
      </w:pPr>
    </w:p>
    <w:tbl>
      <w:tblPr>
        <w:tblW w:w="1573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7777"/>
        <w:gridCol w:w="442"/>
        <w:gridCol w:w="5240"/>
        <w:gridCol w:w="709"/>
        <w:gridCol w:w="716"/>
      </w:tblGrid>
      <w:tr w:rsidR="004A515E" w:rsidRPr="00A05080" w14:paraId="7E2F620F" w14:textId="77777777" w:rsidTr="00CF0C10">
        <w:trPr>
          <w:trHeight w:val="256"/>
        </w:trPr>
        <w:tc>
          <w:tcPr>
            <w:tcW w:w="851" w:type="dxa"/>
            <w:vMerge w:val="restart"/>
            <w:tcBorders>
              <w:right w:val="single" w:sz="4" w:space="0" w:color="auto"/>
            </w:tcBorders>
            <w:shd w:val="clear" w:color="auto" w:fill="CCCCCC"/>
            <w:vAlign w:val="center"/>
          </w:tcPr>
          <w:p w14:paraId="2C5C49D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12"/>
                <w:szCs w:val="12"/>
              </w:rPr>
            </w:pPr>
            <w:r w:rsidRPr="009711BB">
              <w:rPr>
                <w:rFonts w:ascii="Calibri" w:hAnsi="Calibri" w:cs="Calibri"/>
                <w:b/>
                <w:sz w:val="12"/>
                <w:szCs w:val="12"/>
              </w:rPr>
              <w:t>314/2012. (XI.8.) 9. mell. sorszáma</w:t>
            </w:r>
          </w:p>
        </w:tc>
        <w:tc>
          <w:tcPr>
            <w:tcW w:w="77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CFCFCF"/>
            <w:vAlign w:val="center"/>
          </w:tcPr>
          <w:p w14:paraId="6B894053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sz w:val="16"/>
                <w:szCs w:val="16"/>
              </w:rPr>
            </w:pPr>
            <w:r w:rsidRPr="009711BB">
              <w:rPr>
                <w:rFonts w:ascii="Calibri" w:hAnsi="Calibri" w:cs="Calibri"/>
                <w:b/>
                <w:sz w:val="16"/>
                <w:szCs w:val="16"/>
                <w:lang w:eastAsia="hu-HU"/>
              </w:rPr>
              <w:t>véleményező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0B75A91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40" w:type="dxa"/>
            <w:vMerge w:val="restart"/>
            <w:shd w:val="clear" w:color="auto" w:fill="auto"/>
            <w:vAlign w:val="center"/>
          </w:tcPr>
          <w:p w14:paraId="3BE4916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ELŐZETES VÉLEMÉNYT</w:t>
            </w:r>
          </w:p>
          <w:p w14:paraId="4AABD3AB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CE4357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igen</w:t>
            </w:r>
          </w:p>
        </w:tc>
        <w:tc>
          <w:tcPr>
            <w:tcW w:w="716" w:type="dxa"/>
            <w:shd w:val="clear" w:color="auto" w:fill="A6A6A6"/>
            <w:vAlign w:val="center"/>
          </w:tcPr>
          <w:p w14:paraId="19E4EB9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nem</w:t>
            </w:r>
          </w:p>
        </w:tc>
      </w:tr>
      <w:tr w:rsidR="004A515E" w:rsidRPr="00A05080" w14:paraId="18D502AF" w14:textId="77777777" w:rsidTr="00CF0C10">
        <w:trPr>
          <w:trHeight w:val="103"/>
        </w:trPr>
        <w:tc>
          <w:tcPr>
            <w:tcW w:w="851" w:type="dxa"/>
            <w:vMerge/>
            <w:tcBorders>
              <w:right w:val="single" w:sz="4" w:space="0" w:color="auto"/>
            </w:tcBorders>
            <w:shd w:val="clear" w:color="auto" w:fill="CCCCCC"/>
            <w:vAlign w:val="center"/>
          </w:tcPr>
          <w:p w14:paraId="7AD1E7F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CFCFCF"/>
          </w:tcPr>
          <w:p w14:paraId="61BCB4C9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1F707CE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40" w:type="dxa"/>
            <w:vMerge/>
            <w:shd w:val="clear" w:color="auto" w:fill="auto"/>
            <w:vAlign w:val="center"/>
          </w:tcPr>
          <w:p w14:paraId="39757E3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1425" w:type="dxa"/>
            <w:gridSpan w:val="2"/>
            <w:shd w:val="clear" w:color="auto" w:fill="auto"/>
            <w:vAlign w:val="center"/>
          </w:tcPr>
          <w:p w14:paraId="6B78EAC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 van előzetes eljárási szakasz</w:t>
            </w:r>
          </w:p>
        </w:tc>
      </w:tr>
    </w:tbl>
    <w:p w14:paraId="3ED4B43D" w14:textId="77777777" w:rsidR="004A515E" w:rsidRPr="009711BB" w:rsidRDefault="004A515E" w:rsidP="004A515E">
      <w:pPr>
        <w:rPr>
          <w:rFonts w:ascii="Calibri" w:hAnsi="Calibri" w:cs="Calibri"/>
          <w:sz w:val="10"/>
          <w:szCs w:val="10"/>
        </w:rPr>
      </w:pPr>
    </w:p>
    <w:p w14:paraId="011358A3" w14:textId="77777777" w:rsidR="004A515E" w:rsidRPr="009711BB" w:rsidRDefault="004A515E" w:rsidP="004A515E">
      <w:pPr>
        <w:ind w:left="142"/>
        <w:rPr>
          <w:rFonts w:ascii="Calibri" w:hAnsi="Calibri" w:cs="Calibri"/>
          <w:i/>
          <w:color w:val="F4B083"/>
          <w:sz w:val="20"/>
          <w:szCs w:val="10"/>
        </w:rPr>
      </w:pPr>
      <w:r w:rsidRPr="009711BB">
        <w:rPr>
          <w:rFonts w:ascii="Calibri" w:hAnsi="Calibri" w:cs="Calibri"/>
          <w:i/>
          <w:color w:val="F4B083"/>
          <w:sz w:val="20"/>
          <w:szCs w:val="10"/>
        </w:rPr>
        <w:t xml:space="preserve">A táblázat harmadik oszlopában a vélemények </w:t>
      </w:r>
      <w:proofErr w:type="spellStart"/>
      <w:r w:rsidRPr="009711BB">
        <w:rPr>
          <w:rFonts w:ascii="Calibri" w:hAnsi="Calibri" w:cs="Calibri"/>
          <w:i/>
          <w:color w:val="F4B083"/>
          <w:sz w:val="20"/>
          <w:szCs w:val="10"/>
        </w:rPr>
        <w:t>szkennelt</w:t>
      </w:r>
      <w:proofErr w:type="spellEnd"/>
      <w:r w:rsidRPr="009711BB">
        <w:rPr>
          <w:rFonts w:ascii="Calibri" w:hAnsi="Calibri" w:cs="Calibri"/>
          <w:i/>
          <w:color w:val="F4B083"/>
          <w:sz w:val="20"/>
          <w:szCs w:val="10"/>
        </w:rPr>
        <w:t xml:space="preserve"> részletei találhatók.</w:t>
      </w:r>
    </w:p>
    <w:p w14:paraId="47FE3AE5" w14:textId="3F8F3843" w:rsidR="00707076" w:rsidRDefault="00707076" w:rsidP="00707076">
      <w:pPr>
        <w:pStyle w:val="Szvegtrzs"/>
        <w:tabs>
          <w:tab w:val="center" w:pos="7380"/>
        </w:tabs>
        <w:spacing w:after="0"/>
        <w:jc w:val="both"/>
      </w:pPr>
    </w:p>
    <w:tbl>
      <w:tblPr>
        <w:tblW w:w="1575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A6A6A6"/>
        <w:tblLayout w:type="fixed"/>
        <w:tblLook w:val="01E0" w:firstRow="1" w:lastRow="1" w:firstColumn="1" w:lastColumn="1" w:noHBand="0" w:noVBand="0"/>
      </w:tblPr>
      <w:tblGrid>
        <w:gridCol w:w="853"/>
        <w:gridCol w:w="427"/>
        <w:gridCol w:w="7346"/>
        <w:gridCol w:w="442"/>
        <w:gridCol w:w="3265"/>
        <w:gridCol w:w="68"/>
        <w:gridCol w:w="1903"/>
        <w:gridCol w:w="709"/>
        <w:gridCol w:w="722"/>
        <w:gridCol w:w="15"/>
      </w:tblGrid>
      <w:tr w:rsidR="004A515E" w:rsidRPr="00A05080" w14:paraId="338AE11A" w14:textId="77777777" w:rsidTr="00CF0C10">
        <w:trPr>
          <w:gridAfter w:val="1"/>
          <w:wAfter w:w="15" w:type="dxa"/>
        </w:trPr>
        <w:tc>
          <w:tcPr>
            <w:tcW w:w="853" w:type="dxa"/>
            <w:shd w:val="clear" w:color="auto" w:fill="A6A6A6"/>
          </w:tcPr>
          <w:p w14:paraId="1D456F94" w14:textId="77777777" w:rsidR="004A515E" w:rsidRPr="009711BB" w:rsidRDefault="004A515E" w:rsidP="00CF0C10">
            <w:pPr>
              <w:rPr>
                <w:rFonts w:ascii="Calibri" w:hAnsi="Calibri" w:cs="Calibri"/>
                <w:b/>
                <w:bCs/>
                <w:sz w:val="16"/>
              </w:rPr>
            </w:pPr>
            <w:r w:rsidRPr="009711BB">
              <w:rPr>
                <w:rFonts w:ascii="Calibri" w:hAnsi="Calibri" w:cs="Calibri"/>
                <w:b/>
                <w:bCs/>
                <w:sz w:val="16"/>
              </w:rPr>
              <w:t>Kr. 9.mell</w:t>
            </w:r>
          </w:p>
        </w:tc>
        <w:tc>
          <w:tcPr>
            <w:tcW w:w="14882" w:type="dxa"/>
            <w:gridSpan w:val="8"/>
            <w:shd w:val="clear" w:color="auto" w:fill="A6A6A6"/>
          </w:tcPr>
          <w:p w14:paraId="0BD633B8" w14:textId="77777777" w:rsidR="004A515E" w:rsidRPr="009711BB" w:rsidRDefault="004A515E" w:rsidP="00CF0C10">
            <w:pPr>
              <w:rPr>
                <w:rFonts w:ascii="Calibri" w:hAnsi="Calibri" w:cs="Calibri"/>
                <w:b/>
                <w:bCs/>
              </w:rPr>
            </w:pPr>
          </w:p>
        </w:tc>
      </w:tr>
      <w:tr w:rsidR="004A515E" w:rsidRPr="00A05080" w14:paraId="419403CF" w14:textId="77777777" w:rsidTr="00CF0C10">
        <w:trPr>
          <w:gridAfter w:val="1"/>
          <w:wAfter w:w="15" w:type="dxa"/>
        </w:trPr>
        <w:tc>
          <w:tcPr>
            <w:tcW w:w="853" w:type="dxa"/>
            <w:shd w:val="clear" w:color="auto" w:fill="A6A6A6"/>
          </w:tcPr>
          <w:p w14:paraId="71EA7251" w14:textId="77777777" w:rsidR="004A515E" w:rsidRPr="009711BB" w:rsidRDefault="004A515E" w:rsidP="00CF0C10">
            <w:pPr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I. </w:t>
            </w:r>
          </w:p>
        </w:tc>
        <w:tc>
          <w:tcPr>
            <w:tcW w:w="14882" w:type="dxa"/>
            <w:gridSpan w:val="8"/>
            <w:shd w:val="clear" w:color="auto" w:fill="A6A6A6"/>
          </w:tcPr>
          <w:p w14:paraId="4A307F64" w14:textId="77777777" w:rsidR="004A515E" w:rsidRPr="009711BB" w:rsidRDefault="004A515E" w:rsidP="00CF0C10">
            <w:pPr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ÁLLAMIGAZGATÁSI SZERVEK - Á</w:t>
            </w:r>
          </w:p>
        </w:tc>
      </w:tr>
      <w:tr w:rsidR="004A515E" w:rsidRPr="00A05080" w14:paraId="32C24F5D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tcBorders>
              <w:right w:val="single" w:sz="4" w:space="0" w:color="auto"/>
            </w:tcBorders>
            <w:shd w:val="clear" w:color="auto" w:fill="CCCCCC"/>
            <w:vAlign w:val="center"/>
          </w:tcPr>
          <w:p w14:paraId="6662E5ED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Á3.</w:t>
            </w:r>
          </w:p>
        </w:tc>
        <w:tc>
          <w:tcPr>
            <w:tcW w:w="777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CFCFCF"/>
            <w:vAlign w:val="center"/>
          </w:tcPr>
          <w:p w14:paraId="7B1BAB1B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Budapest Főváros Kormányhivatala</w:t>
            </w:r>
          </w:p>
          <w:p w14:paraId="6F802E3B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sz w:val="13"/>
                <w:szCs w:val="13"/>
              </w:rPr>
            </w:pPr>
            <w:proofErr w:type="spellStart"/>
            <w:r w:rsidRPr="009711BB">
              <w:rPr>
                <w:rFonts w:ascii="Calibri" w:hAnsi="Calibri" w:cs="Calibri"/>
                <w:b/>
                <w:bCs/>
              </w:rPr>
              <w:t>Kormánymegbízotti</w:t>
            </w:r>
            <w:proofErr w:type="spellEnd"/>
            <w:r w:rsidRPr="009711BB">
              <w:rPr>
                <w:rFonts w:ascii="Calibri" w:hAnsi="Calibri" w:cs="Calibri"/>
                <w:b/>
                <w:bCs/>
              </w:rPr>
              <w:t xml:space="preserve"> Kabinet – </w:t>
            </w:r>
            <w:r w:rsidRPr="009711BB">
              <w:rPr>
                <w:rFonts w:ascii="Calibri" w:hAnsi="Calibri" w:cs="Calibri"/>
                <w:b/>
                <w:lang w:eastAsia="hu-HU"/>
              </w:rPr>
              <w:t>Állami Főépítész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237A7E5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2D4E125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2722970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RÉSZT VESZ 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7508D84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6F5F36B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8BC1B2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tcBorders>
              <w:right w:val="single" w:sz="4" w:space="0" w:color="auto"/>
            </w:tcBorders>
            <w:shd w:val="clear" w:color="auto" w:fill="CCCCCC"/>
            <w:vAlign w:val="center"/>
          </w:tcPr>
          <w:p w14:paraId="636B70A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CFCFCF"/>
          </w:tcPr>
          <w:p w14:paraId="2BCCEC7E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6F9957F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8D18A4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49B2D24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C3A041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0C112850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336AB2E9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F5E6545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035FCCA1" w14:textId="6FEF2CC5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284DD7E" wp14:editId="74FED99C">
                  <wp:extent cx="4500880" cy="1674495"/>
                  <wp:effectExtent l="0" t="0" r="0" b="1905"/>
                  <wp:docPr id="113" name="Kép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67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0D39F7AF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3DFBB16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3918EB8C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az eljárás jogszabályi kereteire vonatkozó észrevétel</w:t>
            </w:r>
          </w:p>
        </w:tc>
      </w:tr>
      <w:tr w:rsidR="004A515E" w:rsidRPr="00A05080" w14:paraId="378DDEBB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09443F5C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A3F6C0A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0E207747" w14:textId="10290B85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E31DE53" wp14:editId="5D5B3C66">
                  <wp:extent cx="4500880" cy="1543685"/>
                  <wp:effectExtent l="0" t="0" r="0" b="0"/>
                  <wp:docPr id="112" name="Kép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CA8C0" w14:textId="796CEB25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A2AEECB" wp14:editId="6A02686C">
                  <wp:extent cx="4500880" cy="700405"/>
                  <wp:effectExtent l="0" t="0" r="0" b="4445"/>
                  <wp:docPr id="111" name="Kép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45328BF1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F2F6D40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197EFBC8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 készítés jogszabályi kereteire vonatkozó észrevétel</w:t>
            </w:r>
          </w:p>
        </w:tc>
      </w:tr>
      <w:tr w:rsidR="004A515E" w:rsidRPr="00A05080" w14:paraId="4528D13F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58A672D1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8F8F53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27A1D00" w14:textId="05CBDBF9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C17B704" wp14:editId="5A944946">
                  <wp:extent cx="4500880" cy="1199515"/>
                  <wp:effectExtent l="0" t="0" r="0" b="635"/>
                  <wp:docPr id="110" name="Kép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71B7452A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1EE556FE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5F47162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Értelemszerűen a végső szakmai véleményezési anyaghoz a módosító rendelet és a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Trk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. 3/A §(2) szerinti főépítész feljegyzés csatolásra fog kerülni.</w:t>
            </w:r>
          </w:p>
        </w:tc>
      </w:tr>
      <w:tr w:rsidR="004A515E" w:rsidRPr="00A05080" w14:paraId="47FDB421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49F02EE2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E437B81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DE5D0D1" w14:textId="6F6B800B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4D4E30D" wp14:editId="5B15D3CF">
                  <wp:extent cx="4500880" cy="926465"/>
                  <wp:effectExtent l="0" t="0" r="0" b="6985"/>
                  <wp:docPr id="109" name="Kép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926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1488AA4F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59FA5E02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74F54D3D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 rendelet bevezető része kiegészítésre került.</w:t>
            </w:r>
          </w:p>
          <w:p w14:paraId="01A10730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</w:p>
          <w:p w14:paraId="199D70D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30BD0F6A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6AF42FCA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4DA39CA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32E7D951" w14:textId="3DD4C115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6175852" wp14:editId="6A363D26">
                  <wp:extent cx="4500880" cy="605790"/>
                  <wp:effectExtent l="0" t="0" r="0" b="3810"/>
                  <wp:docPr id="108" name="Kép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0388D797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33C36332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69C13680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„2.§ 21. irányadó szabályozási vonal</w:t>
            </w:r>
          </w:p>
          <w:p w14:paraId="3454B553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közterületi telekalakítást meghatározó olyan szabályozási vonal, amely nem kötelező jelleggel 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 xml:space="preserve">jelöli </w:t>
            </w:r>
            <w:r w:rsidRPr="009711BB">
              <w:rPr>
                <w:rFonts w:ascii="Calibri" w:hAnsi="Calibri" w:cs="Calibri"/>
                <w:i/>
                <w:sz w:val="20"/>
              </w:rPr>
              <w:t>a közterület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>et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 xml:space="preserve">és az egyéb nem közterületet elválasztó vonalat </w:t>
            </w:r>
            <w:r w:rsidRPr="009711BB">
              <w:rPr>
                <w:rFonts w:ascii="Calibri" w:hAnsi="Calibri" w:cs="Calibri"/>
                <w:i/>
                <w:strike/>
                <w:color w:val="FF0000"/>
                <w:sz w:val="20"/>
              </w:rPr>
              <w:t>egy részének a telekhez való csatolását jelzi, ami a telekalakítás során figyelmen kívül hagyható,</w:t>
            </w:r>
            <w:r w:rsidRPr="009711BB" w:rsidDel="00070CF5">
              <w:rPr>
                <w:rFonts w:ascii="Calibri" w:hAnsi="Calibri" w:cs="Calibri"/>
                <w:i/>
                <w:strike/>
                <w:color w:val="FF0000"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strike/>
                <w:color w:val="FF0000"/>
                <w:sz w:val="20"/>
              </w:rPr>
              <w:t>és a telek ez esetben nem számít rendezetlen teleknek</w:t>
            </w:r>
            <w:r w:rsidRPr="009711BB">
              <w:rPr>
                <w:rFonts w:ascii="Calibri" w:hAnsi="Calibri" w:cs="Calibri"/>
                <w:i/>
                <w:sz w:val="20"/>
              </w:rPr>
              <w:t>;”</w:t>
            </w:r>
          </w:p>
        </w:tc>
      </w:tr>
      <w:tr w:rsidR="004A515E" w:rsidRPr="00A05080" w14:paraId="70B3E2AC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60051C50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  <w:bookmarkStart w:id="0" w:name="_GoBack"/>
            <w:bookmarkEnd w:id="0"/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F1C1BDA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34655E86" w14:textId="233BCD2C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8A3F929" wp14:editId="3E677D39">
                  <wp:extent cx="4417695" cy="427355"/>
                  <wp:effectExtent l="0" t="0" r="1905" b="0"/>
                  <wp:docPr id="107" name="Kép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7695" cy="42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FE81CD6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76A715A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02F5C42B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„17.§ (7) Nyúlványos (nyeles) telekre vonatkozó előírások</w:t>
            </w:r>
          </w:p>
          <w:p w14:paraId="297350B5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f) a nyél </w:t>
            </w:r>
            <w:r w:rsidRPr="009711BB">
              <w:rPr>
                <w:rFonts w:ascii="Calibri" w:hAnsi="Calibri" w:cs="Calibri"/>
                <w:i/>
                <w:strike/>
                <w:color w:val="FF0000"/>
                <w:sz w:val="20"/>
              </w:rPr>
              <w:t>szélessége</w:t>
            </w:r>
          </w:p>
          <w:p w14:paraId="47EBF43E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fa) 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>átlagos szélessége és a közterülettel közvetlenül kapcsolódó szélessége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 nem lehet kisebb 4 méternél, és</w:t>
            </w:r>
          </w:p>
          <w:p w14:paraId="4205B9C0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fb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) 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 xml:space="preserve">átlagos szélessége </w:t>
            </w:r>
            <w:r w:rsidRPr="009711BB">
              <w:rPr>
                <w:rFonts w:ascii="Calibri" w:hAnsi="Calibri" w:cs="Calibri"/>
                <w:i/>
                <w:sz w:val="20"/>
              </w:rPr>
              <w:t>nem lehet nagyobb 12 méternél, ennél nagyobb szélesség esetén nem számít teleknyúlványnak,”</w:t>
            </w:r>
          </w:p>
        </w:tc>
      </w:tr>
      <w:tr w:rsidR="004A515E" w:rsidRPr="00A05080" w14:paraId="6FFFC6BB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400BDE37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258B607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404C0069" w14:textId="6D21548E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59A7CA6" wp14:editId="5EA14D5A">
                  <wp:extent cx="4500880" cy="320675"/>
                  <wp:effectExtent l="0" t="0" r="0" b="3175"/>
                  <wp:docPr id="106" name="Kép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3EB89C21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4B4A6B9D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010F46C6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Az oldalkertbe való benyúlás tiltása a 41. §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-ba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került be.</w:t>
            </w:r>
          </w:p>
          <w:p w14:paraId="421ABA26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„41.§ (1) Támfalgarázs előkertben csak akkor létesíthető, ha teljesülnek a következő feltételek [7. melléklet 15. ábra]</w:t>
            </w:r>
          </w:p>
          <w:p w14:paraId="166421B2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…</w:t>
            </w:r>
          </w:p>
          <w:p w14:paraId="1A6D5919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>d) az a) és b) pont szerinti támfalgarázs nem nyúlhat be az oldalkertbe.</w:t>
            </w:r>
            <w:r w:rsidRPr="009711BB">
              <w:rPr>
                <w:rFonts w:ascii="Calibri" w:hAnsi="Calibri" w:cs="Calibri"/>
                <w:i/>
                <w:sz w:val="20"/>
              </w:rPr>
              <w:t>”</w:t>
            </w:r>
          </w:p>
        </w:tc>
      </w:tr>
      <w:tr w:rsidR="004A515E" w:rsidRPr="00A05080" w14:paraId="4F15CDBC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4277EC0B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DA7426F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64AC4708" w14:textId="3AC436ED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2ACD595" wp14:editId="56028C10">
                  <wp:extent cx="4500880" cy="415925"/>
                  <wp:effectExtent l="0" t="0" r="0" b="3175"/>
                  <wp:docPr id="105" name="Kép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1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402DEC47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3CCE28A0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4BF94AE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 43.§ módosítást nem igényel, a 4b. melléklet ennek megfelelően kerül pontosításra.</w:t>
            </w:r>
          </w:p>
          <w:p w14:paraId="35BA81E4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5C37A901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12829132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08F438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08DE602" w14:textId="2C713A5C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B8A7079" wp14:editId="7F8F02F4">
                  <wp:extent cx="4500880" cy="415925"/>
                  <wp:effectExtent l="0" t="0" r="0" b="3175"/>
                  <wp:docPr id="104" name="Kép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1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EBD9027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394FEF33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4A9858DC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Az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OTÉK-tól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való eltérés a végső véleményezési szakaszban megkérésre kerül. </w:t>
            </w:r>
          </w:p>
          <w:p w14:paraId="5195C7E3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KÉSZ MÓDOSÍTÁSI JAVASLAT:</w:t>
            </w:r>
          </w:p>
          <w:p w14:paraId="7A2232BE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bCs/>
                <w:i/>
                <w:sz w:val="20"/>
              </w:rPr>
              <w:t>(4)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 A telekre előírt legkisebb zöldfelületi arány számítása során </w:t>
            </w:r>
          </w:p>
          <w:p w14:paraId="0D0196B7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bCs/>
                <w:i/>
                <w:sz w:val="20"/>
              </w:rPr>
              <w:t>…</w:t>
            </w:r>
          </w:p>
          <w:p w14:paraId="10FFAF58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bCs/>
                <w:i/>
                <w:sz w:val="20"/>
              </w:rPr>
              <w:t>d)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 murva </w:t>
            </w:r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vagy gyöngykavics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sz w:val="20"/>
              </w:rPr>
              <w:t>felület területének 25%-</w:t>
            </w:r>
            <w:proofErr w:type="gramStart"/>
            <w:r w:rsidRPr="009711BB">
              <w:rPr>
                <w:rFonts w:ascii="Calibri" w:hAnsi="Calibri" w:cs="Calibri"/>
                <w:i/>
                <w:sz w:val="20"/>
              </w:rPr>
              <w:t>a</w:t>
            </w:r>
            <w:proofErr w:type="gramEnd"/>
            <w:r w:rsidRPr="009711BB">
              <w:rPr>
                <w:rFonts w:ascii="Calibri" w:hAnsi="Calibri" w:cs="Calibri"/>
                <w:i/>
                <w:sz w:val="20"/>
              </w:rPr>
              <w:t xml:space="preserve"> az előírt zöldfelület területének legfeljebb 1/5-éig,…</w:t>
            </w:r>
          </w:p>
          <w:p w14:paraId="3BF673AC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bCs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számítható be.</w:t>
            </w:r>
          </w:p>
          <w:p w14:paraId="78C069DE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 gyöngykavics felület a „telek zöldfelülete” fogalomnak nem felel meg.</w:t>
            </w:r>
          </w:p>
          <w:p w14:paraId="08AA686E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Az OTÉK eltérés indoklása:</w:t>
            </w:r>
          </w:p>
          <w:p w14:paraId="0C750454" w14:textId="77777777" w:rsidR="004A515E" w:rsidRPr="009711BB" w:rsidRDefault="004A515E" w:rsidP="004A515E">
            <w:pPr>
              <w:pStyle w:val="Listaszerbekezds"/>
              <w:numPr>
                <w:ilvl w:val="0"/>
                <w:numId w:val="70"/>
              </w:numPr>
              <w:spacing w:after="0" w:line="240" w:lineRule="auto"/>
              <w:jc w:val="both"/>
              <w:rPr>
                <w:rFonts w:cs="Calibri"/>
                <w:bCs/>
              </w:rPr>
            </w:pPr>
            <w:r w:rsidRPr="009711BB">
              <w:rPr>
                <w:rFonts w:cs="Calibri"/>
                <w:bCs/>
              </w:rPr>
              <w:t xml:space="preserve">a korábbi TKR a </w:t>
            </w:r>
            <w:r w:rsidRPr="009711BB">
              <w:rPr>
                <w:rFonts w:cs="Calibri"/>
                <w:b/>
                <w:bCs/>
              </w:rPr>
              <w:t>nem szilárd burkolatokra</w:t>
            </w:r>
            <w:r w:rsidRPr="009711BB">
              <w:rPr>
                <w:rFonts w:cs="Calibri"/>
                <w:bCs/>
              </w:rPr>
              <w:t xml:space="preserve"> vonatkozóan ilyen tartalmú előírást rögzített, ebből a KÉSZ csak a murva felületet éltette tovább és a mértéken is szigorított [a TKR előírás a BVKSZ 3.§ (5) bekezdésén alapult, mely a nem szilárd – azaz vízáteresztő – burkolatok legkisebb zöldfelületbe történő beszámítását meghatározott mértékig megengedte],</w:t>
            </w:r>
          </w:p>
          <w:p w14:paraId="0033BF1F" w14:textId="77777777" w:rsidR="004A515E" w:rsidRPr="009711BB" w:rsidRDefault="004A515E" w:rsidP="004A515E">
            <w:pPr>
              <w:pStyle w:val="Listaszerbekezds"/>
              <w:numPr>
                <w:ilvl w:val="0"/>
                <w:numId w:val="70"/>
              </w:numPr>
              <w:spacing w:after="0" w:line="240" w:lineRule="auto"/>
              <w:jc w:val="both"/>
              <w:rPr>
                <w:rFonts w:cs="Calibri"/>
                <w:bCs/>
              </w:rPr>
            </w:pPr>
            <w:r w:rsidRPr="009711BB">
              <w:rPr>
                <w:rFonts w:cs="Calibri"/>
                <w:bCs/>
              </w:rPr>
              <w:t>jelen KÉSZ módosításban a nem szilárd burkolatnak számító gyöngykavics burkolat meghatározott mértékű beszámítását a gyakorlati tapasztalat alapján szándékozik megkérni az önkormányzat.</w:t>
            </w:r>
          </w:p>
        </w:tc>
      </w:tr>
      <w:tr w:rsidR="004A515E" w:rsidRPr="00A05080" w14:paraId="46EDD693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5E5B73AA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57122FC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05822C6" w14:textId="6FFE1056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909A666" wp14:editId="3F064E7E">
                  <wp:extent cx="4500880" cy="510540"/>
                  <wp:effectExtent l="0" t="0" r="0" b="3810"/>
                  <wp:docPr id="103" name="Kép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03AB7E9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07AE1F0B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3DE9A1B8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„66.§ (3) </w:t>
            </w:r>
            <w:r w:rsidRPr="009711BB">
              <w:rPr>
                <w:rFonts w:ascii="Calibri" w:hAnsi="Calibri" w:cs="Calibri"/>
                <w:i/>
                <w:strike/>
                <w:color w:val="FF0000"/>
                <w:sz w:val="20"/>
              </w:rPr>
              <w:t xml:space="preserve">Pinceszinti lakás nem létesíthető. 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>Új lakás huzamos tartózkodásra szolgáló helyiségei közül legalább egyet nem pinceszinti helyiségként kell kialakítani.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” </w:t>
            </w:r>
          </w:p>
        </w:tc>
      </w:tr>
      <w:tr w:rsidR="004A515E" w:rsidRPr="00A05080" w14:paraId="15CB9820" w14:textId="77777777" w:rsidTr="00CF0C10">
        <w:tblPrEx>
          <w:shd w:val="clear" w:color="auto" w:fill="auto"/>
        </w:tblPrEx>
        <w:trPr>
          <w:gridAfter w:val="1"/>
          <w:wAfter w:w="15" w:type="dxa"/>
          <w:trHeight w:val="274"/>
        </w:trPr>
        <w:tc>
          <w:tcPr>
            <w:tcW w:w="853" w:type="dxa"/>
            <w:shd w:val="clear" w:color="auto" w:fill="auto"/>
          </w:tcPr>
          <w:p w14:paraId="2D4DB13A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894C029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D9CA051" w14:textId="34DB05BA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2418C18" wp14:editId="5AF99BCE">
                  <wp:extent cx="4500880" cy="391795"/>
                  <wp:effectExtent l="0" t="0" r="0" b="8255"/>
                  <wp:docPr id="102" name="Kép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1CBEF87A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654F2ADF" w14:textId="72862977" w:rsidR="004A515E" w:rsidRDefault="004A515E" w:rsidP="00CF0C10">
            <w:pPr>
              <w:ind w:left="2"/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MÓD</w:t>
            </w:r>
            <w:r w:rsidR="00FA3D68">
              <w:rPr>
                <w:rFonts w:ascii="Calibri" w:hAnsi="Calibri" w:cs="Calibri"/>
                <w:b/>
                <w:sz w:val="22"/>
                <w:szCs w:val="22"/>
              </w:rPr>
              <w:t>O</w:t>
            </w: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SÍTÁST NEM IGÉNYEL</w:t>
            </w:r>
          </w:p>
          <w:p w14:paraId="292CA2F3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„68.§ (4) nem létesíthető</w:t>
            </w:r>
          </w:p>
          <w:p w14:paraId="30741A5F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b</w:t>
            </w:r>
            <w:proofErr w:type="gramStart"/>
            <w:r w:rsidRPr="009711BB">
              <w:rPr>
                <w:rFonts w:ascii="Calibri" w:hAnsi="Calibri" w:cs="Calibri"/>
                <w:i/>
                <w:sz w:val="20"/>
              </w:rPr>
              <w:t>)a</w:t>
            </w:r>
            <w:proofErr w:type="gramEnd"/>
            <w:r w:rsidRPr="009711BB">
              <w:rPr>
                <w:rFonts w:ascii="Calibri" w:hAnsi="Calibri" w:cs="Calibri"/>
                <w:i/>
                <w:sz w:val="20"/>
              </w:rPr>
              <w:t xml:space="preserve"> lakófunkciót zavaró hatású termelő tevékenység, vagy jelentős szállítási forgalommal járó tevékenység céljára önálló rendeltetési egység </w:t>
            </w:r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vagy a lakófunkciót zavaró hatású – a tárolást szolgáló vagy egyéb – nem zárt építmény</w:t>
            </w:r>
            <w:r w:rsidRPr="009711BB">
              <w:rPr>
                <w:rFonts w:ascii="Calibri" w:hAnsi="Calibri" w:cs="Calibri"/>
                <w:i/>
                <w:sz w:val="20"/>
              </w:rPr>
              <w:t>,”</w:t>
            </w:r>
          </w:p>
          <w:p w14:paraId="71247D09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A hatályos előírás már tiltja a zavaró hatású önálló rendeltetési egység (azaz jellemzően zárt építmény) létesítését. </w:t>
            </w:r>
          </w:p>
          <w:p w14:paraId="1FDDA9E6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A módosítási javaslat arra irányul, hogy nem zárt pl. oldal irányból nyitott építményben se lehessen zavaró hatású tevékenységet folytatni (zaj, por stb.)</w:t>
            </w:r>
          </w:p>
        </w:tc>
      </w:tr>
      <w:tr w:rsidR="004A515E" w:rsidRPr="00A05080" w14:paraId="1E49550D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3E97C69C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FAB3758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467721A8" w14:textId="54C7476B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7A843EC" wp14:editId="45652849">
                  <wp:extent cx="4500880" cy="379730"/>
                  <wp:effectExtent l="0" t="0" r="0" b="1270"/>
                  <wp:docPr id="101" name="Kép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352F914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012A6650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52A3A9B5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A 2. mellékletben meghatározott terepszint alatti beépítettség és a parkolási szintterületi mutató a Szabályozási terven jelölt </w:t>
            </w:r>
            <w:r w:rsidRPr="009711BB">
              <w:rPr>
                <w:rFonts w:ascii="Calibri" w:hAnsi="Calibri" w:cs="Calibri"/>
                <w:bCs/>
                <w:i/>
                <w:sz w:val="22"/>
                <w:szCs w:val="22"/>
              </w:rPr>
              <w:t xml:space="preserve">„terepszint alatti </w:t>
            </w:r>
            <w:proofErr w:type="spellStart"/>
            <w:r w:rsidRPr="009711BB">
              <w:rPr>
                <w:rFonts w:ascii="Calibri" w:hAnsi="Calibri" w:cs="Calibri"/>
                <w:bCs/>
                <w:i/>
                <w:sz w:val="22"/>
                <w:szCs w:val="22"/>
              </w:rPr>
              <w:t>parkolólétesítmény</w:t>
            </w:r>
            <w:proofErr w:type="spellEnd"/>
            <w:r w:rsidRPr="009711BB">
              <w:rPr>
                <w:rFonts w:ascii="Calibri" w:hAnsi="Calibri" w:cs="Calibri"/>
                <w:bCs/>
                <w:i/>
                <w:sz w:val="22"/>
                <w:szCs w:val="22"/>
              </w:rPr>
              <w:t xml:space="preserve"> céljára kijelölt hely telken, vagy közterületen”</w:t>
            </w: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lehatárolás biztosította mértékig haladható meg. Ezzel a rendelet szöveges része is kiegészítésre kerül:</w:t>
            </w:r>
          </w:p>
          <w:p w14:paraId="6BB269C2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</w:p>
          <w:p w14:paraId="36901716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>„95.§ (3) Az Lke-2/AI/SZ-Sp1 építési övezetben</w:t>
            </w:r>
          </w:p>
          <w:p w14:paraId="50D27824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b) a Szabályozási terven jelölt </w:t>
            </w:r>
            <w:r w:rsidRPr="009711BB">
              <w:rPr>
                <w:rFonts w:ascii="Calibri" w:hAnsi="Calibri" w:cs="Calibri"/>
                <w:b/>
                <w:i/>
                <w:sz w:val="20"/>
                <w:u w:val="single"/>
              </w:rPr>
              <w:t xml:space="preserve">„terepszint alatti </w:t>
            </w:r>
            <w:proofErr w:type="spellStart"/>
            <w:r w:rsidRPr="009711BB">
              <w:rPr>
                <w:rFonts w:ascii="Calibri" w:hAnsi="Calibri" w:cs="Calibri"/>
                <w:b/>
                <w:i/>
                <w:sz w:val="20"/>
                <w:u w:val="single"/>
              </w:rPr>
              <w:t>parkolólétesítmény</w:t>
            </w:r>
            <w:proofErr w:type="spellEnd"/>
            <w:r w:rsidRPr="009711BB">
              <w:rPr>
                <w:rFonts w:ascii="Calibri" w:hAnsi="Calibri" w:cs="Calibri"/>
                <w:b/>
                <w:i/>
                <w:sz w:val="20"/>
                <w:u w:val="single"/>
              </w:rPr>
              <w:t xml:space="preserve"> céljára kijelölt hely telken, vagy közterületen”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 lehatárolás</w:t>
            </w:r>
          </w:p>
          <w:p w14:paraId="3557CC0E" w14:textId="77777777" w:rsidR="004A515E" w:rsidRPr="009711BB" w:rsidRDefault="004A515E" w:rsidP="00CF0C10">
            <w:pPr>
              <w:ind w:left="1031"/>
              <w:rPr>
                <w:rFonts w:ascii="Calibri" w:hAnsi="Calibri" w:cs="Calibri"/>
                <w:i/>
                <w:sz w:val="20"/>
              </w:rPr>
            </w:pP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lastRenderedPageBreak/>
              <w:t>ba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) területére vonatkozóan nem alkalmazható a 47.§ (1) </w:t>
            </w: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aa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>) és ab) alpont szerinti előírás,</w:t>
            </w:r>
          </w:p>
          <w:p w14:paraId="043BF9CD" w14:textId="77777777" w:rsidR="004A515E" w:rsidRPr="009711BB" w:rsidRDefault="004A515E" w:rsidP="00CF0C10">
            <w:pPr>
              <w:ind w:left="1031"/>
              <w:rPr>
                <w:rFonts w:ascii="Calibri" w:hAnsi="Calibri" w:cs="Calibri"/>
                <w:i/>
                <w:sz w:val="20"/>
              </w:rPr>
            </w:pP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bb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>) területére vonatkozóan nem kell betartani a 47.§ (1) b) pont szerinti előírást,</w:t>
            </w:r>
          </w:p>
          <w:p w14:paraId="0BEAD03E" w14:textId="77777777" w:rsidR="004A515E" w:rsidRPr="009711BB" w:rsidRDefault="004A515E" w:rsidP="00CF0C10">
            <w:pPr>
              <w:ind w:left="1031"/>
              <w:rPr>
                <w:rFonts w:ascii="Calibri" w:hAnsi="Calibri" w:cs="Calibri"/>
                <w:i/>
                <w:sz w:val="20"/>
              </w:rPr>
            </w:pP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bc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) területén belül legfeljebb egyszintes </w:t>
            </w: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parkolólétesítmény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 alakítható ki,</w:t>
            </w:r>
          </w:p>
          <w:p w14:paraId="4A4398CA" w14:textId="1FF1BB69" w:rsidR="004A515E" w:rsidRPr="009711BB" w:rsidRDefault="004A515E" w:rsidP="00FA3D68">
            <w:pPr>
              <w:ind w:left="748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c) a terepszint alatti </w:t>
            </w: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parkolólétesítmény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 kialakítása esetén a 2. melléklet szerinti terepszint alatti beépítési mérték és parkolási szintterületi mutató meghaladható </w:t>
            </w:r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a b) pont szerinti lehatárolás területének és egy szinten történő beépítésének mértékéig</w:t>
            </w:r>
            <w:r w:rsidRPr="009711BB">
              <w:rPr>
                <w:rFonts w:ascii="Calibri" w:hAnsi="Calibri" w:cs="Calibri"/>
                <w:i/>
                <w:sz w:val="20"/>
              </w:rPr>
              <w:t>.</w:t>
            </w:r>
          </w:p>
        </w:tc>
      </w:tr>
      <w:tr w:rsidR="004A515E" w:rsidRPr="00A05080" w14:paraId="363B5A70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7E509B20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55C1ECC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6A1661D5" w14:textId="2AE75ABD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D4267FD" wp14:editId="1D10DC7D">
                  <wp:extent cx="4500880" cy="260985"/>
                  <wp:effectExtent l="0" t="0" r="0" b="5715"/>
                  <wp:docPr id="100" name="Kép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60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77B40D9B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517ADC5B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7164825F" w14:textId="77777777" w:rsidR="004A515E" w:rsidRPr="009711BB" w:rsidRDefault="004A515E" w:rsidP="00CF0C10">
            <w:pPr>
              <w:ind w:left="748"/>
              <w:rPr>
                <w:rFonts w:ascii="Calibri" w:hAnsi="Calibri" w:cs="Calibri"/>
                <w:i/>
                <w:sz w:val="20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135.§ (21) A </w:t>
            </w:r>
            <w:proofErr w:type="spellStart"/>
            <w:r w:rsidRPr="009711BB">
              <w:rPr>
                <w:rFonts w:ascii="Calibri" w:hAnsi="Calibri" w:cs="Calibri"/>
                <w:i/>
                <w:sz w:val="20"/>
              </w:rPr>
              <w:t>Zkp-Rek</w:t>
            </w:r>
            <w:proofErr w:type="spellEnd"/>
            <w:r w:rsidRPr="009711BB">
              <w:rPr>
                <w:rFonts w:ascii="Calibri" w:hAnsi="Calibri" w:cs="Calibri"/>
                <w:i/>
                <w:sz w:val="20"/>
              </w:rPr>
              <w:t xml:space="preserve"> jelű övezet területén</w:t>
            </w:r>
          </w:p>
          <w:p w14:paraId="37EA6542" w14:textId="30BCE8ED" w:rsidR="004A515E" w:rsidRPr="009711BB" w:rsidRDefault="004A515E" w:rsidP="00CF0C10">
            <w:pPr>
              <w:ind w:left="748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i/>
                <w:sz w:val="20"/>
              </w:rPr>
              <w:t xml:space="preserve">e) műemléki rekonstrukció esetén a meglévő műemléképület és a „szöveges szabályozási elem” lehatárolás együttes területén létrejövő </w:t>
            </w:r>
            <w:proofErr w:type="gramStart"/>
            <w:r w:rsidRPr="009711BB">
              <w:rPr>
                <w:rFonts w:ascii="Calibri" w:hAnsi="Calibri" w:cs="Calibri"/>
                <w:i/>
                <w:sz w:val="20"/>
              </w:rPr>
              <w:t>épület</w:t>
            </w:r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(</w:t>
            </w:r>
            <w:proofErr w:type="gramEnd"/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rész)</w:t>
            </w:r>
            <w:r w:rsidRPr="009711BB">
              <w:rPr>
                <w:rFonts w:ascii="Calibri" w:hAnsi="Calibri" w:cs="Calibri"/>
                <w:i/>
                <w:color w:val="FF0000"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sz w:val="20"/>
              </w:rPr>
              <w:t>külön számított épületmagassága meghaladhatja a 2. mellékletben rögzített ér</w:t>
            </w:r>
            <w:r w:rsidR="00FA3D68">
              <w:rPr>
                <w:rFonts w:ascii="Calibri" w:hAnsi="Calibri" w:cs="Calibri"/>
                <w:i/>
                <w:sz w:val="20"/>
              </w:rPr>
              <w:t>t</w:t>
            </w:r>
            <w:r w:rsidRPr="009711BB">
              <w:rPr>
                <w:rFonts w:ascii="Calibri" w:hAnsi="Calibri" w:cs="Calibri"/>
                <w:i/>
                <w:sz w:val="20"/>
              </w:rPr>
              <w:t xml:space="preserve">éket, </w:t>
            </w:r>
            <w:r w:rsidRPr="009711BB">
              <w:rPr>
                <w:rFonts w:ascii="Calibri" w:hAnsi="Calibri" w:cs="Calibri"/>
                <w:b/>
                <w:i/>
                <w:color w:val="FF0000"/>
                <w:sz w:val="20"/>
              </w:rPr>
              <w:t>de nem haladhatja meg a műemlék épület kialakult épületmagasságának 1,5 m-rel növelt értékét</w:t>
            </w:r>
            <w:r w:rsidRPr="009711BB">
              <w:rPr>
                <w:rFonts w:ascii="Calibri" w:hAnsi="Calibri" w:cs="Calibri"/>
                <w:i/>
                <w:sz w:val="20"/>
              </w:rPr>
              <w:t>;</w:t>
            </w:r>
          </w:p>
        </w:tc>
      </w:tr>
      <w:tr w:rsidR="004A515E" w:rsidRPr="00A05080" w14:paraId="1A366084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1E093CC7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6D59B6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75177687" w14:textId="0B2B6BFF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79C11AD" wp14:editId="40DA20DC">
                  <wp:extent cx="4500880" cy="320675"/>
                  <wp:effectExtent l="0" t="0" r="0" b="3175"/>
                  <wp:docPr id="99" name="Kép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02B09F6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DEDED"/>
          </w:tcPr>
          <w:p w14:paraId="2E29F204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</w:tc>
      </w:tr>
      <w:tr w:rsidR="004A515E" w:rsidRPr="00A05080" w14:paraId="7BB87359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3321725C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2CF510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48C21EC9" w14:textId="1E006837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95EFF99" wp14:editId="798C7F66">
                  <wp:extent cx="4500880" cy="1591310"/>
                  <wp:effectExtent l="0" t="0" r="0" b="8890"/>
                  <wp:docPr id="98" name="Kép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59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5A23D2CB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2B5AA46B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ELFOGADOTT,</w:t>
            </w:r>
          </w:p>
          <w:p w14:paraId="4F625B36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hogy nem adható OTÉK alóli felmentés.</w:t>
            </w:r>
          </w:p>
          <w:p w14:paraId="0B52054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szabályozása az alábbiak szerint kerül módosításra:</w:t>
            </w:r>
          </w:p>
          <w:p w14:paraId="64A051E6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0"/>
              </w:rPr>
            </w:pPr>
            <w:r w:rsidRPr="009711BB">
              <w:rPr>
                <w:rFonts w:ascii="Calibri" w:hAnsi="Calibri" w:cs="Calibri"/>
                <w:sz w:val="20"/>
              </w:rPr>
              <w:t>A KÉSZ felülvizsgálat az Orom utca és környezete szabályozásának módosításával Önkormányzati döntés alapján (156/2020.[VI.25.] számú képviselő-testületi döntés) foglalkozott, több komplex szabályozási változat készült. Az ezekre érkezett államigazgatási vélemények és partneri észrevételek egymástól eltérőek voltak, nem mutattak a konszenzus irányába:</w:t>
            </w:r>
          </w:p>
          <w:p w14:paraId="7572C2BD" w14:textId="77777777" w:rsidR="004A515E" w:rsidRPr="009711BB" w:rsidRDefault="004A515E" w:rsidP="004A515E">
            <w:pPr>
              <w:pStyle w:val="Listaszerbekezds"/>
              <w:numPr>
                <w:ilvl w:val="0"/>
                <w:numId w:val="76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az állami főépítész a gépjárművel közvetlenül nem megközelíthető, és ezért nem építési telkek beépíthetőségére vonatkozóan nem járult hozzá az országos előírásoktól (OTÉK) való eltéréshez,</w:t>
            </w:r>
          </w:p>
          <w:p w14:paraId="4EA5B2DD" w14:textId="77777777" w:rsidR="004A515E" w:rsidRPr="009711BB" w:rsidRDefault="004A515E" w:rsidP="004A515E">
            <w:pPr>
              <w:pStyle w:val="Listaszerbekezds"/>
              <w:numPr>
                <w:ilvl w:val="0"/>
                <w:numId w:val="76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 Duna Ipoly Nemzeti Park és a PMK Környezetvédelmi, Természetvédelmi, Hulladékgazdálkodási és Bányafelügyeleti Főosztály nem járult hozzá a Rézsű utca folytatásában az országos erdő adattár szerinti erdőterület útként /magánútként való igénybevételéhez.</w:t>
            </w:r>
          </w:p>
          <w:p w14:paraId="45CB98D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0"/>
              </w:rPr>
            </w:pPr>
            <w:r w:rsidRPr="009711BB">
              <w:rPr>
                <w:rFonts w:ascii="Calibri" w:hAnsi="Calibri" w:cs="Calibri"/>
                <w:sz w:val="20"/>
              </w:rPr>
              <w:t>Fentiek alapján az érintett területen az alábbi főbb szabályozási elemek és előírások kerülnek rögzítésre (a részleteket lásd az alátámasztó munkarészben):</w:t>
            </w:r>
          </w:p>
          <w:p w14:paraId="2EB30756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 xml:space="preserve">a Rézsű utca folytatásában – az eddigiekkel megegyezően – fennmarad a </w:t>
            </w:r>
            <w:r w:rsidRPr="009711BB">
              <w:rPr>
                <w:rFonts w:cs="Calibri"/>
                <w:i/>
                <w:sz w:val="20"/>
                <w:szCs w:val="20"/>
              </w:rPr>
              <w:t>„területbiztosítás”;</w:t>
            </w:r>
          </w:p>
          <w:p w14:paraId="252D2D8F" w14:textId="5A409F0B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 xml:space="preserve">a Szirom utca, Orom utca, Kárpát utca gépjárművel nem járható szakaszán a szabályozási terv rögzíti a </w:t>
            </w:r>
            <w:r w:rsidRPr="009711BB">
              <w:rPr>
                <w:rFonts w:cs="Calibri"/>
                <w:i/>
                <w:sz w:val="20"/>
                <w:szCs w:val="20"/>
              </w:rPr>
              <w:t>„közterület gyalogos</w:t>
            </w:r>
            <w:r w:rsidR="00FA3D68">
              <w:rPr>
                <w:rFonts w:cs="Calibri"/>
                <w:i/>
                <w:sz w:val="20"/>
                <w:szCs w:val="20"/>
              </w:rPr>
              <w:t xml:space="preserve"> </w:t>
            </w:r>
            <w:r w:rsidRPr="009711BB">
              <w:rPr>
                <w:rFonts w:cs="Calibri"/>
                <w:i/>
                <w:sz w:val="20"/>
                <w:szCs w:val="20"/>
              </w:rPr>
              <w:t>közlekedésre fenntartandó / kialakítandó szakasza”</w:t>
            </w:r>
            <w:r w:rsidRPr="009711BB">
              <w:rPr>
                <w:rFonts w:cs="Calibri"/>
                <w:sz w:val="20"/>
                <w:szCs w:val="20"/>
              </w:rPr>
              <w:t xml:space="preserve"> jelölést, melynek mentén a gyalogosközlekedés, lépcsőn, rámpán biztosítható, a pontos vonalvezetés a közterületi szélességen belül szabadon választható, nem kell biztosítani az akadálymentességet;</w:t>
            </w:r>
          </w:p>
          <w:p w14:paraId="51398D15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az Lke-3/SZ-3 építési övezetbe sorolt, de gépjárművel nem megközelíthető és így nem építési telkek közül</w:t>
            </w:r>
          </w:p>
          <w:p w14:paraId="27E63912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ind w:left="1312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 beépítetlen telkeken – az eddigiekkel megegyezően – továbbra sem építhető új épület</w:t>
            </w:r>
          </w:p>
          <w:p w14:paraId="4628243B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ind w:left="1312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 xml:space="preserve">a már beépített telkeken – az eddigiekkel megegyezően </w:t>
            </w:r>
            <w:proofErr w:type="gramStart"/>
            <w:r w:rsidRPr="009711BB">
              <w:rPr>
                <w:rFonts w:cs="Calibri"/>
                <w:sz w:val="20"/>
                <w:szCs w:val="20"/>
              </w:rPr>
              <w:t>–  új</w:t>
            </w:r>
            <w:proofErr w:type="gramEnd"/>
            <w:r w:rsidRPr="009711BB">
              <w:rPr>
                <w:rFonts w:cs="Calibri"/>
                <w:sz w:val="20"/>
                <w:szCs w:val="20"/>
              </w:rPr>
              <w:t xml:space="preserve"> épület nem építhető, a meglévő épület nem bővíthető, csak 1 db lakás rendeltetést foglalhat magában (akkor is, ha a meglévő épület már a </w:t>
            </w:r>
            <w:r w:rsidRPr="00460695">
              <w:rPr>
                <w:noProof/>
                <w:sz w:val="20"/>
                <w:szCs w:val="20"/>
              </w:rPr>
              <w:t>Rendelet hatálybalépése előtt megvolt, és az ingatlannyilvántartásba is bejegyzésre került</w:t>
            </w:r>
            <w:r w:rsidRPr="009711BB">
              <w:rPr>
                <w:rFonts w:cs="Calibri"/>
                <w:sz w:val="20"/>
                <w:szCs w:val="20"/>
              </w:rPr>
              <w:t>);</w:t>
            </w:r>
          </w:p>
          <w:p w14:paraId="0D02CA39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 xml:space="preserve">a közterületen jelölt </w:t>
            </w:r>
            <w:r w:rsidRPr="009711BB">
              <w:rPr>
                <w:rFonts w:cs="Calibri"/>
                <w:i/>
                <w:sz w:val="20"/>
                <w:szCs w:val="20"/>
              </w:rPr>
              <w:t>„területbiztosítás”</w:t>
            </w:r>
            <w:r w:rsidRPr="009711BB">
              <w:rPr>
                <w:rFonts w:cs="Calibri"/>
                <w:sz w:val="20"/>
                <w:szCs w:val="20"/>
              </w:rPr>
              <w:t xml:space="preserve"> célja a </w:t>
            </w:r>
            <w:r w:rsidRPr="009711BB">
              <w:rPr>
                <w:rFonts w:cs="Calibri"/>
                <w:i/>
                <w:sz w:val="20"/>
                <w:szCs w:val="20"/>
              </w:rPr>
              <w:t>parkolási kötelezettség</w:t>
            </w:r>
            <w:r w:rsidRPr="009711BB">
              <w:rPr>
                <w:rFonts w:cs="Calibri"/>
                <w:sz w:val="20"/>
                <w:szCs w:val="20"/>
              </w:rPr>
              <w:t xml:space="preserve"> szerinti gépjármű-várakozóhelyek közterületi felszíni parkolóban való helybiztosítása az önkormányzattal történő külön megállapodás esetén</w:t>
            </w:r>
          </w:p>
          <w:p w14:paraId="3F149791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ind w:left="1312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 Kárpát utcában a hrsz.:51137 ingatlan számára 1 db férőhely</w:t>
            </w:r>
          </w:p>
          <w:p w14:paraId="14076B9F" w14:textId="77777777" w:rsidR="004A515E" w:rsidRPr="009711BB" w:rsidRDefault="004A515E" w:rsidP="004A515E">
            <w:pPr>
              <w:pStyle w:val="Listaszerbekezds"/>
              <w:numPr>
                <w:ilvl w:val="0"/>
                <w:numId w:val="77"/>
              </w:numPr>
              <w:spacing w:before="30" w:after="30" w:line="240" w:lineRule="auto"/>
              <w:ind w:left="1312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az Orom utcában a hrsz.: 51140, 51141 ingatlanok számára 1-1 db férőhely.</w:t>
            </w:r>
          </w:p>
        </w:tc>
      </w:tr>
      <w:tr w:rsidR="004A515E" w:rsidRPr="00A05080" w14:paraId="6D28036E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6E2E0D33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7BD3EB5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321B9639" w14:textId="6B7B2154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C80840B" wp14:editId="5D178CA3">
                  <wp:extent cx="4500880" cy="748030"/>
                  <wp:effectExtent l="0" t="0" r="0" b="0"/>
                  <wp:docPr id="97" name="Kép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74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75ED4E8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3C1ABE12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68FA80B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A 15370/11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hrsz-ú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ingatlan keleti telekhatárára kerül javasolt megszüntető jel és a 15370/12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hrsz-ú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ingatlan dél-nyugati íves vonalú telekhatárára is.</w:t>
            </w:r>
          </w:p>
        </w:tc>
      </w:tr>
      <w:tr w:rsidR="004A515E" w:rsidRPr="00A05080" w14:paraId="549E160C" w14:textId="77777777" w:rsidTr="00CF0C10">
        <w:tblPrEx>
          <w:shd w:val="clear" w:color="auto" w:fill="auto"/>
        </w:tblPrEx>
        <w:trPr>
          <w:gridAfter w:val="1"/>
          <w:wAfter w:w="15" w:type="dxa"/>
          <w:trHeight w:val="329"/>
        </w:trPr>
        <w:tc>
          <w:tcPr>
            <w:tcW w:w="853" w:type="dxa"/>
            <w:shd w:val="clear" w:color="auto" w:fill="auto"/>
          </w:tcPr>
          <w:p w14:paraId="331879D7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D06EFB7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1E272BAE" w14:textId="74C5F5C2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95696AD" wp14:editId="5BAC1C49">
                  <wp:extent cx="4500880" cy="439420"/>
                  <wp:effectExtent l="0" t="0" r="0" b="0"/>
                  <wp:docPr id="96" name="Kép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3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5FC370C6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67CA4F78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57578BE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Időközben a szabályozási vonalnak megfelelő „tört vonalon” </w:t>
            </w:r>
            <w:proofErr w:type="gram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megvalósult  a</w:t>
            </w:r>
            <w:proofErr w:type="gram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kiszabályozás, melyet a legfrissebb alaptérkép már tartalmaz. Ennek megfelelően a szabályozási tervről a szabályozási vonal törlésre kerül.</w:t>
            </w:r>
          </w:p>
        </w:tc>
      </w:tr>
      <w:tr w:rsidR="004A515E" w:rsidRPr="00A05080" w14:paraId="778064CD" w14:textId="77777777" w:rsidTr="00CF0C10">
        <w:tblPrEx>
          <w:shd w:val="clear" w:color="auto" w:fill="auto"/>
        </w:tblPrEx>
        <w:trPr>
          <w:gridAfter w:val="1"/>
          <w:wAfter w:w="15" w:type="dxa"/>
          <w:trHeight w:val="329"/>
        </w:trPr>
        <w:tc>
          <w:tcPr>
            <w:tcW w:w="853" w:type="dxa"/>
            <w:shd w:val="clear" w:color="auto" w:fill="auto"/>
          </w:tcPr>
          <w:p w14:paraId="4FC0A5FF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AD0719" w14:textId="77777777" w:rsidR="004A515E" w:rsidRPr="009711BB" w:rsidRDefault="004A515E" w:rsidP="004A515E">
            <w:pPr>
              <w:keepLines w:val="0"/>
              <w:numPr>
                <w:ilvl w:val="0"/>
                <w:numId w:val="12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auto"/>
          </w:tcPr>
          <w:p w14:paraId="04F60D4C" w14:textId="3AF5F39F" w:rsidR="004A515E" w:rsidRDefault="004A515E" w:rsidP="00CF0C10">
            <w:pPr>
              <w:ind w:left="2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9DF4E47" wp14:editId="1DB81B24">
                  <wp:extent cx="4500880" cy="1995170"/>
                  <wp:effectExtent l="0" t="0" r="0" b="5080"/>
                  <wp:docPr id="95" name="Kép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99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E68CD76" w14:textId="77777777" w:rsidR="004A515E" w:rsidRPr="009711BB" w:rsidRDefault="004A515E" w:rsidP="004A515E">
            <w:pPr>
              <w:keepLines w:val="0"/>
              <w:numPr>
                <w:ilvl w:val="0"/>
                <w:numId w:val="10"/>
              </w:numPr>
              <w:suppressAutoHyphens w:val="0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459F123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0289B20E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3A5EA314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13A802A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Á4.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2F7A02DA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Pest Megyei Kormányhivatal</w:t>
            </w:r>
          </w:p>
          <w:p w14:paraId="76CC44A7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</w:rPr>
              <w:t>Érdi Járási Hivatal Környezetvédelmi és Természetvédelmi Főosztály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572A4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A13B5D0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1132DDDB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6775E69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311CD68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78BA4300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5BA30C48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191B1414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3EDE08A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6FEA9C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52C469E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54205DC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4944C89A" w14:textId="77777777" w:rsidTr="00CF0C10">
        <w:tblPrEx>
          <w:shd w:val="clear" w:color="auto" w:fill="auto"/>
        </w:tblPrEx>
        <w:trPr>
          <w:gridAfter w:val="1"/>
          <w:wAfter w:w="15" w:type="dxa"/>
          <w:trHeight w:val="535"/>
        </w:trPr>
        <w:tc>
          <w:tcPr>
            <w:tcW w:w="853" w:type="dxa"/>
            <w:shd w:val="clear" w:color="auto" w:fill="auto"/>
          </w:tcPr>
          <w:p w14:paraId="1CA9618B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90FE5CB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FBE4D5"/>
          </w:tcPr>
          <w:p w14:paraId="61EF5D7B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2" w:type="dxa"/>
            <w:shd w:val="clear" w:color="auto" w:fill="auto"/>
          </w:tcPr>
          <w:p w14:paraId="36E2357D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1F2AD547" w14:textId="77777777" w:rsidR="004A515E" w:rsidRPr="009711BB" w:rsidRDefault="004A515E" w:rsidP="00CF0C10">
            <w:pPr>
              <w:ind w:left="2"/>
              <w:jc w:val="right"/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sz w:val="20"/>
              </w:rPr>
              <w:t xml:space="preserve">Előzetes véleményt a PMKH Környezetvédelmi, Természetvédelmi és Bányafelügyeleti Főosztály </w:t>
            </w:r>
            <w:proofErr w:type="gramStart"/>
            <w:r w:rsidRPr="009711BB">
              <w:rPr>
                <w:rFonts w:ascii="Calibri" w:hAnsi="Calibri" w:cs="Calibri"/>
                <w:sz w:val="20"/>
              </w:rPr>
              <w:t>adott  táj-</w:t>
            </w:r>
            <w:proofErr w:type="gramEnd"/>
            <w:r w:rsidRPr="009711BB">
              <w:rPr>
                <w:rFonts w:ascii="Calibri" w:hAnsi="Calibri" w:cs="Calibri"/>
                <w:sz w:val="20"/>
              </w:rPr>
              <w:t xml:space="preserve"> és természetvédelem témakörben</w:t>
            </w:r>
          </w:p>
        </w:tc>
      </w:tr>
      <w:tr w:rsidR="004A515E" w:rsidRPr="00A05080" w14:paraId="703BE9A7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6ED0A48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Á5.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55455837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Duna-Ipoly Nemzeti Park Igazgatóság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6056093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5FACC857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28E9C6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41208D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32EAAEA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048A574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457F9E7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4BEED2D5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241B178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3E62BAA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6C9FC1B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47D70E3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52BAC2A5" w14:textId="77777777" w:rsidTr="00CF0C10">
        <w:tblPrEx>
          <w:shd w:val="clear" w:color="auto" w:fill="auto"/>
        </w:tblPrEx>
        <w:trPr>
          <w:gridAfter w:val="1"/>
          <w:wAfter w:w="15" w:type="dxa"/>
          <w:trHeight w:val="416"/>
        </w:trPr>
        <w:tc>
          <w:tcPr>
            <w:tcW w:w="853" w:type="dxa"/>
            <w:vMerge w:val="restart"/>
            <w:shd w:val="clear" w:color="auto" w:fill="auto"/>
          </w:tcPr>
          <w:p w14:paraId="1E000E56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vMerge w:val="restart"/>
          </w:tcPr>
          <w:p w14:paraId="0332BFC1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4CF2FFAB" w14:textId="6B9EDE5E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6CAD50E" wp14:editId="7129CCB3">
                  <wp:extent cx="4500880" cy="2541270"/>
                  <wp:effectExtent l="0" t="0" r="0" b="0"/>
                  <wp:docPr id="94" name="Kép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54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F2F2F2"/>
          </w:tcPr>
          <w:p w14:paraId="21471193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vMerge w:val="restart"/>
          </w:tcPr>
          <w:p w14:paraId="3E7A05B3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ELFOGADOTT,</w:t>
            </w:r>
          </w:p>
          <w:p w14:paraId="6A3980F0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hogy a „közforgalmú magánút kialakítható” jelölés ne kerüljön fel a Rézsű utca folytatásában.</w:t>
            </w:r>
          </w:p>
          <w:p w14:paraId="3B145A0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ELFOGADOTT,</w:t>
            </w:r>
          </w:p>
          <w:p w14:paraId="16CE3BB3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hogy törlésre kerüljön a hatályos „területbiztosítás”.</w:t>
            </w:r>
          </w:p>
          <w:p w14:paraId="00D4F941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right="15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056AE113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szabályozásának részletes leírását lásd</w:t>
            </w:r>
          </w:p>
          <w:p w14:paraId="70493AB1" w14:textId="77777777" w:rsidR="004A515E" w:rsidRPr="009711BB" w:rsidRDefault="004A515E" w:rsidP="004A515E">
            <w:pPr>
              <w:pStyle w:val="NormlWeb"/>
              <w:numPr>
                <w:ilvl w:val="0"/>
                <w:numId w:val="79"/>
              </w:numPr>
              <w:spacing w:before="30" w:beforeAutospacing="0" w:after="30" w:afterAutospacing="0"/>
              <w:ind w:right="15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Á3 államigazgatási szerv 15. sorában</w:t>
            </w:r>
          </w:p>
          <w:p w14:paraId="445D84C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</w:p>
        </w:tc>
      </w:tr>
      <w:tr w:rsidR="004A515E" w:rsidRPr="00A05080" w14:paraId="485082FE" w14:textId="77777777" w:rsidTr="00CF0C10">
        <w:tblPrEx>
          <w:shd w:val="clear" w:color="auto" w:fill="auto"/>
        </w:tblPrEx>
        <w:trPr>
          <w:gridAfter w:val="1"/>
          <w:wAfter w:w="15" w:type="dxa"/>
          <w:trHeight w:val="416"/>
        </w:trPr>
        <w:tc>
          <w:tcPr>
            <w:tcW w:w="853" w:type="dxa"/>
            <w:vMerge/>
            <w:shd w:val="clear" w:color="auto" w:fill="auto"/>
          </w:tcPr>
          <w:p w14:paraId="61CA084F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vMerge/>
          </w:tcPr>
          <w:p w14:paraId="1EADACC5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07C9D4E4" w14:textId="0EBC0BF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0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E5C5D10" wp14:editId="50E57B67">
                  <wp:extent cx="4500880" cy="1318260"/>
                  <wp:effectExtent l="0" t="0" r="0" b="0"/>
                  <wp:docPr id="93" name="Kép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/>
            <w:shd w:val="clear" w:color="auto" w:fill="F2F2F2"/>
          </w:tcPr>
          <w:p w14:paraId="64F8E1B4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vMerge/>
          </w:tcPr>
          <w:p w14:paraId="3AF79D0B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right="150"/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</w:p>
        </w:tc>
      </w:tr>
      <w:tr w:rsidR="004A515E" w:rsidRPr="00A05080" w14:paraId="63452AD9" w14:textId="77777777" w:rsidTr="00CF0C10">
        <w:tblPrEx>
          <w:shd w:val="clear" w:color="auto" w:fill="auto"/>
        </w:tblPrEx>
        <w:trPr>
          <w:gridAfter w:val="1"/>
          <w:wAfter w:w="15" w:type="dxa"/>
          <w:trHeight w:val="471"/>
        </w:trPr>
        <w:tc>
          <w:tcPr>
            <w:tcW w:w="853" w:type="dxa"/>
            <w:shd w:val="clear" w:color="auto" w:fill="auto"/>
          </w:tcPr>
          <w:p w14:paraId="53BE1580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3E4BB76D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79C8A7F6" w14:textId="5A1127BA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86B2CFD" wp14:editId="4C1844B8">
                  <wp:extent cx="4500880" cy="474980"/>
                  <wp:effectExtent l="0" t="0" r="0" b="1270"/>
                  <wp:docPr id="92" name="Kép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21E080A1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3CB3687F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49BC98F7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right="150"/>
              <w:rPr>
                <w:rFonts w:ascii="Calibri" w:hAnsi="Calibri" w:cs="Calibri"/>
                <w:bCs/>
                <w:highlight w:val="yellow"/>
              </w:rPr>
            </w:pPr>
          </w:p>
        </w:tc>
      </w:tr>
      <w:tr w:rsidR="004A515E" w:rsidRPr="00A05080" w14:paraId="474A8DDC" w14:textId="77777777" w:rsidTr="00CF0C10">
        <w:tblPrEx>
          <w:shd w:val="clear" w:color="auto" w:fill="auto"/>
        </w:tblPrEx>
        <w:trPr>
          <w:gridAfter w:val="1"/>
          <w:wAfter w:w="15" w:type="dxa"/>
          <w:trHeight w:val="471"/>
        </w:trPr>
        <w:tc>
          <w:tcPr>
            <w:tcW w:w="853" w:type="dxa"/>
            <w:shd w:val="clear" w:color="auto" w:fill="auto"/>
          </w:tcPr>
          <w:p w14:paraId="6F89AEFB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100ABF75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075FB11E" w14:textId="57AEDFC6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2A9E19D" wp14:editId="565A0CEE">
                  <wp:extent cx="4500880" cy="498475"/>
                  <wp:effectExtent l="0" t="0" r="0" b="0"/>
                  <wp:docPr id="91" name="Kép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7D1A758E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7B1CC87C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1A443FA6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</w:p>
        </w:tc>
      </w:tr>
      <w:tr w:rsidR="004A515E" w:rsidRPr="00A05080" w14:paraId="688FB020" w14:textId="77777777" w:rsidTr="00CF0C10">
        <w:tblPrEx>
          <w:shd w:val="clear" w:color="auto" w:fill="auto"/>
        </w:tblPrEx>
        <w:trPr>
          <w:gridAfter w:val="1"/>
          <w:wAfter w:w="15" w:type="dxa"/>
          <w:trHeight w:val="471"/>
        </w:trPr>
        <w:tc>
          <w:tcPr>
            <w:tcW w:w="853" w:type="dxa"/>
            <w:shd w:val="clear" w:color="auto" w:fill="auto"/>
          </w:tcPr>
          <w:p w14:paraId="12310080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7CECDE3A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26164BF6" w14:textId="6C2B4A95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A413FF7" wp14:editId="6A1614DD">
                  <wp:extent cx="4500880" cy="1139825"/>
                  <wp:effectExtent l="0" t="0" r="0" b="3175"/>
                  <wp:docPr id="90" name="Kép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13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406CDDA1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2B7F4B59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4D7A5159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Kiegészítve azzal, hogy az </w:t>
            </w:r>
            <w:proofErr w:type="gram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erdő övezetek</w:t>
            </w:r>
            <w:proofErr w:type="gram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esetében is ennek megfelelő pontosítás kerül beemelésre a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KÉSZ-be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.</w:t>
            </w:r>
          </w:p>
        </w:tc>
      </w:tr>
      <w:tr w:rsidR="004A515E" w:rsidRPr="00A05080" w14:paraId="738968C4" w14:textId="77777777" w:rsidTr="00CF0C10">
        <w:tblPrEx>
          <w:shd w:val="clear" w:color="auto" w:fill="auto"/>
        </w:tblPrEx>
        <w:trPr>
          <w:gridAfter w:val="1"/>
          <w:wAfter w:w="15" w:type="dxa"/>
          <w:trHeight w:val="471"/>
        </w:trPr>
        <w:tc>
          <w:tcPr>
            <w:tcW w:w="853" w:type="dxa"/>
            <w:shd w:val="clear" w:color="auto" w:fill="auto"/>
          </w:tcPr>
          <w:p w14:paraId="6B64B1EF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110B16C3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7174F0E8" w14:textId="22198A19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43FD15B" wp14:editId="37786DD0">
                  <wp:extent cx="4500880" cy="617220"/>
                  <wp:effectExtent l="0" t="0" r="0" b="0"/>
                  <wp:docPr id="89" name="Kép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2E4AEBB8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0B41BA01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</w:tc>
      </w:tr>
      <w:tr w:rsidR="004A515E" w:rsidRPr="00A05080" w14:paraId="489710D1" w14:textId="77777777" w:rsidTr="00CF0C10">
        <w:tblPrEx>
          <w:shd w:val="clear" w:color="auto" w:fill="auto"/>
        </w:tblPrEx>
        <w:trPr>
          <w:gridAfter w:val="1"/>
          <w:wAfter w:w="15" w:type="dxa"/>
          <w:trHeight w:val="471"/>
        </w:trPr>
        <w:tc>
          <w:tcPr>
            <w:tcW w:w="853" w:type="dxa"/>
            <w:shd w:val="clear" w:color="auto" w:fill="auto"/>
          </w:tcPr>
          <w:p w14:paraId="79850E14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0079FE3F" w14:textId="77777777" w:rsidR="004A515E" w:rsidRPr="009711BB" w:rsidRDefault="004A515E" w:rsidP="004A515E">
            <w:pPr>
              <w:keepLines w:val="0"/>
              <w:numPr>
                <w:ilvl w:val="0"/>
                <w:numId w:val="13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631B566E" w14:textId="64FF7207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F4F55D2" wp14:editId="7AB3F65E">
                  <wp:extent cx="4488815" cy="2172970"/>
                  <wp:effectExtent l="0" t="0" r="6985" b="0"/>
                  <wp:docPr id="88" name="Kép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2172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2ACFA5DC" w14:textId="77777777" w:rsidR="004A515E" w:rsidRPr="009711BB" w:rsidRDefault="004A515E" w:rsidP="004A515E">
            <w:pPr>
              <w:keepLines w:val="0"/>
              <w:numPr>
                <w:ilvl w:val="0"/>
                <w:numId w:val="14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7B1ABD70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4BE26DB2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</w:p>
        </w:tc>
      </w:tr>
      <w:tr w:rsidR="004A515E" w:rsidRPr="00A05080" w14:paraId="03637C2F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666D02E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Á6.-7.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7F147396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Fővárosi Katasztrófavédelmi Igazgatóság</w:t>
            </w:r>
            <w:r w:rsidRPr="009711BB">
              <w:rPr>
                <w:rFonts w:ascii="Calibri" w:hAnsi="Calibri" w:cs="Calibri"/>
                <w:b/>
                <w:lang w:eastAsia="hu-HU"/>
              </w:rPr>
              <w:br/>
              <w:t>Katasztrófavédelmi Hatósági Osztály (vízvédelem, vízgazdálkodás)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4EA3396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6DD09B0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8C9A1C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7A4FCD9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628E2D0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72B8F737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1A9FC17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7DCE848A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76BFA1C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30AF6FD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55619B3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1C8D45B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5D81E008" w14:textId="77777777" w:rsidTr="00CF0C10">
        <w:tblPrEx>
          <w:shd w:val="clear" w:color="auto" w:fill="auto"/>
        </w:tblPrEx>
        <w:trPr>
          <w:gridAfter w:val="1"/>
          <w:wAfter w:w="15" w:type="dxa"/>
          <w:trHeight w:val="343"/>
        </w:trPr>
        <w:tc>
          <w:tcPr>
            <w:tcW w:w="853" w:type="dxa"/>
            <w:shd w:val="clear" w:color="auto" w:fill="auto"/>
          </w:tcPr>
          <w:p w14:paraId="3CF0E27B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2D58F0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FBE4D5"/>
          </w:tcPr>
          <w:p w14:paraId="66B990E7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2" w:type="dxa"/>
            <w:shd w:val="clear" w:color="auto" w:fill="auto"/>
          </w:tcPr>
          <w:p w14:paraId="77F8E414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2252CCA7" w14:textId="77777777" w:rsidR="004A515E" w:rsidRPr="009711BB" w:rsidRDefault="004A515E" w:rsidP="00CF0C10">
            <w:pPr>
              <w:ind w:left="2"/>
              <w:jc w:val="right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23B1FAF1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5A7C8A0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Á8.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76C89A7D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Országos Vízügyi Főigazgatóság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08DBAD1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E8C129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EB2E0E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7F6B166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4A47130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54C2CD0F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7DF4ABA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2E69A658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261F49D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1961C9E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578C61B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3F8E64E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63E398E4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5041A70B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01B22EBC" w14:textId="77777777" w:rsidR="004A515E" w:rsidRPr="009711BB" w:rsidRDefault="004A515E" w:rsidP="004A515E">
            <w:pPr>
              <w:keepLines w:val="0"/>
              <w:numPr>
                <w:ilvl w:val="0"/>
                <w:numId w:val="52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2BB79EB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9711BB">
              <w:rPr>
                <w:rFonts w:ascii="Calibri" w:hAnsi="Calibri" w:cs="Calibri"/>
                <w:b/>
                <w:sz w:val="22"/>
              </w:rPr>
              <w:t xml:space="preserve">Lásd Á_9 </w:t>
            </w:r>
            <w:proofErr w:type="spellStart"/>
            <w:r w:rsidRPr="009711BB">
              <w:rPr>
                <w:rFonts w:ascii="Calibri" w:hAnsi="Calibri" w:cs="Calibri"/>
                <w:b/>
                <w:sz w:val="22"/>
              </w:rPr>
              <w:t>Közép-Duna-völgyi</w:t>
            </w:r>
            <w:proofErr w:type="spellEnd"/>
            <w:r w:rsidRPr="009711BB">
              <w:rPr>
                <w:rFonts w:ascii="Calibri" w:hAnsi="Calibri" w:cs="Calibri"/>
                <w:b/>
                <w:sz w:val="22"/>
              </w:rPr>
              <w:t xml:space="preserve"> Vízügyi Igazgatóság levelét 3. pont</w:t>
            </w:r>
          </w:p>
        </w:tc>
        <w:tc>
          <w:tcPr>
            <w:tcW w:w="442" w:type="dxa"/>
            <w:shd w:val="clear" w:color="auto" w:fill="F2F2F2"/>
          </w:tcPr>
          <w:p w14:paraId="3E4FAF37" w14:textId="77777777" w:rsidR="004A515E" w:rsidRPr="009711BB" w:rsidRDefault="004A515E" w:rsidP="004A515E">
            <w:pPr>
              <w:keepLines w:val="0"/>
              <w:numPr>
                <w:ilvl w:val="0"/>
                <w:numId w:val="53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201A354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2B058DAD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2D6D58B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Á9.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56F04D6D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lang w:eastAsia="hu-HU"/>
              </w:rPr>
            </w:pPr>
            <w:proofErr w:type="spellStart"/>
            <w:r w:rsidRPr="009711BB">
              <w:rPr>
                <w:rFonts w:ascii="Calibri" w:hAnsi="Calibri" w:cs="Calibri"/>
                <w:b/>
                <w:lang w:eastAsia="hu-HU"/>
              </w:rPr>
              <w:t>Közép-Duna-völgyi</w:t>
            </w:r>
            <w:proofErr w:type="spellEnd"/>
            <w:r w:rsidRPr="009711BB">
              <w:rPr>
                <w:rFonts w:ascii="Calibri" w:hAnsi="Calibri" w:cs="Calibri"/>
                <w:b/>
                <w:lang w:eastAsia="hu-HU"/>
              </w:rPr>
              <w:t xml:space="preserve"> Vízügyi Igazgatóság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5BD7213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7232EC6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BC6474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0AA725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75F09EB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76B2D8E4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0F18EC8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4A35F5B7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13205A0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5B2B862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2FC57EE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46A302E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05A56B6A" w14:textId="77777777" w:rsidTr="00CF0C10">
        <w:tblPrEx>
          <w:shd w:val="clear" w:color="auto" w:fill="auto"/>
        </w:tblPrEx>
        <w:trPr>
          <w:gridAfter w:val="1"/>
          <w:wAfter w:w="15" w:type="dxa"/>
          <w:trHeight w:val="289"/>
        </w:trPr>
        <w:tc>
          <w:tcPr>
            <w:tcW w:w="853" w:type="dxa"/>
            <w:vMerge w:val="restart"/>
            <w:shd w:val="clear" w:color="auto" w:fill="auto"/>
          </w:tcPr>
          <w:p w14:paraId="46378A87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vMerge w:val="restart"/>
          </w:tcPr>
          <w:p w14:paraId="5BCA45DE" w14:textId="77777777" w:rsidR="004A515E" w:rsidRPr="009711BB" w:rsidRDefault="004A515E" w:rsidP="004A515E">
            <w:pPr>
              <w:keepLines w:val="0"/>
              <w:numPr>
                <w:ilvl w:val="0"/>
                <w:numId w:val="24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</w:tcPr>
          <w:p w14:paraId="79E733E8" w14:textId="77777777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</w:p>
          <w:p w14:paraId="35BF3874" w14:textId="78AE835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19C10E2" wp14:editId="1078785F">
                  <wp:extent cx="4500880" cy="2600960"/>
                  <wp:effectExtent l="0" t="0" r="0" b="8890"/>
                  <wp:docPr id="87" name="Kép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60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F2F2F2"/>
          </w:tcPr>
          <w:p w14:paraId="03E586A5" w14:textId="77777777" w:rsidR="004A515E" w:rsidRPr="009711BB" w:rsidRDefault="004A515E" w:rsidP="004A515E">
            <w:pPr>
              <w:keepLines w:val="0"/>
              <w:numPr>
                <w:ilvl w:val="0"/>
                <w:numId w:val="25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76B2CE1" w14:textId="17AF6451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MÓD</w:t>
            </w:r>
            <w:r w:rsidR="00FA3D68">
              <w:rPr>
                <w:rFonts w:ascii="Calibri" w:hAnsi="Calibri" w:cs="Calibri"/>
                <w:b/>
              </w:rPr>
              <w:t>O</w:t>
            </w:r>
            <w:r w:rsidRPr="009711BB">
              <w:rPr>
                <w:rFonts w:ascii="Calibri" w:hAnsi="Calibri" w:cs="Calibri"/>
                <w:b/>
              </w:rPr>
              <w:t>SÍTÁST NEM IGÉNYEL</w:t>
            </w:r>
          </w:p>
        </w:tc>
      </w:tr>
      <w:tr w:rsidR="004A515E" w:rsidRPr="00A05080" w14:paraId="5B574DBD" w14:textId="77777777" w:rsidTr="00CF0C10">
        <w:tblPrEx>
          <w:shd w:val="clear" w:color="auto" w:fill="auto"/>
        </w:tblPrEx>
        <w:trPr>
          <w:gridAfter w:val="1"/>
          <w:wAfter w:w="15" w:type="dxa"/>
          <w:trHeight w:val="1042"/>
        </w:trPr>
        <w:tc>
          <w:tcPr>
            <w:tcW w:w="853" w:type="dxa"/>
            <w:vMerge/>
            <w:shd w:val="clear" w:color="auto" w:fill="auto"/>
          </w:tcPr>
          <w:p w14:paraId="36167369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vMerge/>
          </w:tcPr>
          <w:p w14:paraId="16565BF0" w14:textId="77777777" w:rsidR="004A515E" w:rsidRPr="009711BB" w:rsidRDefault="004A515E" w:rsidP="004A515E">
            <w:pPr>
              <w:keepLines w:val="0"/>
              <w:numPr>
                <w:ilvl w:val="0"/>
                <w:numId w:val="24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</w:tcPr>
          <w:p w14:paraId="0A11C308" w14:textId="77777777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2F2F2"/>
          </w:tcPr>
          <w:p w14:paraId="6673D043" w14:textId="77777777" w:rsidR="004A515E" w:rsidRPr="009711BB" w:rsidRDefault="004A515E" w:rsidP="004A515E">
            <w:pPr>
              <w:keepLines w:val="0"/>
              <w:numPr>
                <w:ilvl w:val="0"/>
                <w:numId w:val="25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040989B0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Lukács-fürdő,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Margitsziget-II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(Magda) kút vízbázissal összefüggésben nem értelmezhető az alábbi területek érintettsége:</w:t>
            </w:r>
          </w:p>
          <w:p w14:paraId="7CF3D543" w14:textId="77777777" w:rsidR="004A515E" w:rsidRPr="009711BB" w:rsidRDefault="004A515E" w:rsidP="004A515E">
            <w:pPr>
              <w:pStyle w:val="Listaszerbekezds"/>
              <w:numPr>
                <w:ilvl w:val="0"/>
                <w:numId w:val="6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9711BB">
              <w:rPr>
                <w:rFonts w:cs="Calibri"/>
              </w:rPr>
              <w:t xml:space="preserve">TSZT_4 részterület – </w:t>
            </w:r>
            <w:r w:rsidRPr="009711BB">
              <w:rPr>
                <w:rFonts w:cs="Calibri"/>
                <w:sz w:val="16"/>
                <w:szCs w:val="16"/>
              </w:rPr>
              <w:t xml:space="preserve">mely a </w:t>
            </w:r>
            <w:r w:rsidRPr="00C451C0">
              <w:rPr>
                <w:sz w:val="16"/>
                <w:szCs w:val="16"/>
              </w:rPr>
              <w:t xml:space="preserve">Hármashatár-hegy, Arad utca ─ Kővári utca ─ Honvéd utca ─ </w:t>
            </w:r>
            <w:proofErr w:type="spellStart"/>
            <w:r w:rsidRPr="00C451C0">
              <w:rPr>
                <w:sz w:val="16"/>
                <w:szCs w:val="16"/>
              </w:rPr>
              <w:t>Vöröskővár</w:t>
            </w:r>
            <w:proofErr w:type="spellEnd"/>
            <w:r w:rsidRPr="00C451C0">
              <w:rPr>
                <w:sz w:val="16"/>
                <w:szCs w:val="16"/>
              </w:rPr>
              <w:t xml:space="preserve"> utca ─ Paprikás-patak ─ </w:t>
            </w:r>
            <w:proofErr w:type="spellStart"/>
            <w:r w:rsidRPr="00C451C0">
              <w:rPr>
                <w:sz w:val="16"/>
                <w:szCs w:val="16"/>
              </w:rPr>
              <w:t>Máriahegy</w:t>
            </w:r>
            <w:proofErr w:type="spellEnd"/>
            <w:r w:rsidRPr="00C451C0">
              <w:rPr>
                <w:sz w:val="16"/>
                <w:szCs w:val="16"/>
              </w:rPr>
              <w:t xml:space="preserve"> utca ─ </w:t>
            </w:r>
            <w:proofErr w:type="spellStart"/>
            <w:r w:rsidRPr="00C451C0">
              <w:rPr>
                <w:sz w:val="16"/>
                <w:szCs w:val="16"/>
              </w:rPr>
              <w:t>Máriahegy</w:t>
            </w:r>
            <w:proofErr w:type="spellEnd"/>
            <w:r w:rsidRPr="00C451C0">
              <w:rPr>
                <w:sz w:val="16"/>
                <w:szCs w:val="16"/>
              </w:rPr>
              <w:t xml:space="preserve"> dűlő ─ 16536/88 hrsz.-ú telek ─ 59191 hrsz.-ú telek ─ 59190 hrsz.-ú telek ─ 15980/17 hrsz.-ú telek ─ </w:t>
            </w:r>
            <w:proofErr w:type="spellStart"/>
            <w:r w:rsidRPr="00C451C0">
              <w:rPr>
                <w:sz w:val="16"/>
                <w:szCs w:val="16"/>
              </w:rPr>
              <w:t>Glück</w:t>
            </w:r>
            <w:proofErr w:type="spellEnd"/>
            <w:r w:rsidRPr="00C451C0">
              <w:rPr>
                <w:sz w:val="16"/>
                <w:szCs w:val="16"/>
              </w:rPr>
              <w:t xml:space="preserve"> Frigyes út által határolt terület, melyet a Fővárosi TSZT erdő </w:t>
            </w:r>
            <w:proofErr w:type="spellStart"/>
            <w:r w:rsidRPr="00C451C0">
              <w:rPr>
                <w:sz w:val="16"/>
                <w:szCs w:val="16"/>
              </w:rPr>
              <w:t>területfelhasználásból</w:t>
            </w:r>
            <w:proofErr w:type="spellEnd"/>
            <w:r w:rsidRPr="00C451C0">
              <w:rPr>
                <w:sz w:val="16"/>
                <w:szCs w:val="16"/>
              </w:rPr>
              <w:t xml:space="preserve"> </w:t>
            </w:r>
            <w:proofErr w:type="spellStart"/>
            <w:r w:rsidRPr="00C451C0">
              <w:rPr>
                <w:sz w:val="16"/>
                <w:szCs w:val="16"/>
              </w:rPr>
              <w:t>természetközeli</w:t>
            </w:r>
            <w:proofErr w:type="spellEnd"/>
            <w:r w:rsidRPr="00C451C0">
              <w:rPr>
                <w:sz w:val="16"/>
                <w:szCs w:val="16"/>
              </w:rPr>
              <w:t xml:space="preserve"> </w:t>
            </w:r>
            <w:proofErr w:type="spellStart"/>
            <w:r w:rsidRPr="00C451C0">
              <w:rPr>
                <w:sz w:val="16"/>
                <w:szCs w:val="16"/>
              </w:rPr>
              <w:t>területfelhasználásba</w:t>
            </w:r>
            <w:proofErr w:type="spellEnd"/>
            <w:r w:rsidRPr="00C451C0">
              <w:rPr>
                <w:sz w:val="16"/>
                <w:szCs w:val="16"/>
              </w:rPr>
              <w:t xml:space="preserve"> sorolt,</w:t>
            </w:r>
          </w:p>
          <w:p w14:paraId="3149719D" w14:textId="77777777" w:rsidR="004A515E" w:rsidRPr="009711BB" w:rsidRDefault="004A515E" w:rsidP="004A515E">
            <w:pPr>
              <w:pStyle w:val="Listaszerbekezds"/>
              <w:numPr>
                <w:ilvl w:val="0"/>
                <w:numId w:val="6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9711BB">
              <w:rPr>
                <w:rFonts w:cs="Calibri"/>
              </w:rPr>
              <w:t xml:space="preserve">TSZT_5 részterület – </w:t>
            </w:r>
            <w:r w:rsidRPr="00C451C0">
              <w:rPr>
                <w:sz w:val="16"/>
                <w:szCs w:val="16"/>
              </w:rPr>
              <w:t xml:space="preserve">mely Hármashatár-hegy, Paprikás-patak ─ 59180 hrsz.-ú telek ─ </w:t>
            </w:r>
            <w:proofErr w:type="spellStart"/>
            <w:r w:rsidRPr="00C451C0">
              <w:rPr>
                <w:sz w:val="16"/>
                <w:szCs w:val="16"/>
              </w:rPr>
              <w:t>Gercsényi</w:t>
            </w:r>
            <w:proofErr w:type="spellEnd"/>
            <w:r w:rsidRPr="00C451C0">
              <w:rPr>
                <w:sz w:val="16"/>
                <w:szCs w:val="16"/>
              </w:rPr>
              <w:t xml:space="preserve"> utca ─ </w:t>
            </w:r>
            <w:proofErr w:type="spellStart"/>
            <w:r w:rsidRPr="00C451C0">
              <w:rPr>
                <w:sz w:val="16"/>
                <w:szCs w:val="16"/>
              </w:rPr>
              <w:t>Vöröskővár</w:t>
            </w:r>
            <w:proofErr w:type="spellEnd"/>
            <w:r w:rsidRPr="00C451C0">
              <w:rPr>
                <w:sz w:val="16"/>
                <w:szCs w:val="16"/>
              </w:rPr>
              <w:t xml:space="preserve"> utca által határolt terület, melyet a Fővárosi TSZT erdő </w:t>
            </w:r>
            <w:proofErr w:type="spellStart"/>
            <w:r w:rsidRPr="00C451C0">
              <w:rPr>
                <w:sz w:val="16"/>
                <w:szCs w:val="16"/>
              </w:rPr>
              <w:t>területfelhasználásból</w:t>
            </w:r>
            <w:proofErr w:type="spellEnd"/>
            <w:r w:rsidRPr="00C451C0">
              <w:rPr>
                <w:sz w:val="16"/>
                <w:szCs w:val="16"/>
              </w:rPr>
              <w:t xml:space="preserve"> </w:t>
            </w:r>
            <w:proofErr w:type="spellStart"/>
            <w:r w:rsidRPr="00C451C0">
              <w:rPr>
                <w:sz w:val="16"/>
                <w:szCs w:val="16"/>
              </w:rPr>
              <w:t>természetközeli</w:t>
            </w:r>
            <w:proofErr w:type="spellEnd"/>
            <w:r w:rsidRPr="00C451C0">
              <w:rPr>
                <w:sz w:val="16"/>
                <w:szCs w:val="16"/>
              </w:rPr>
              <w:t xml:space="preserve"> </w:t>
            </w:r>
            <w:proofErr w:type="spellStart"/>
            <w:r w:rsidRPr="00C451C0">
              <w:rPr>
                <w:sz w:val="16"/>
                <w:szCs w:val="16"/>
              </w:rPr>
              <w:t>területfelhasználásba</w:t>
            </w:r>
            <w:proofErr w:type="spellEnd"/>
            <w:r w:rsidRPr="00C451C0">
              <w:rPr>
                <w:sz w:val="16"/>
                <w:szCs w:val="16"/>
              </w:rPr>
              <w:t xml:space="preserve"> sorolt</w:t>
            </w:r>
          </w:p>
          <w:p w14:paraId="69985AB1" w14:textId="77777777" w:rsidR="004A515E" w:rsidRPr="009711BB" w:rsidRDefault="004A515E" w:rsidP="004A515E">
            <w:pPr>
              <w:pStyle w:val="Listaszerbekezds"/>
              <w:numPr>
                <w:ilvl w:val="0"/>
                <w:numId w:val="6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9711BB">
              <w:rPr>
                <w:rFonts w:cs="Calibri"/>
              </w:rPr>
              <w:t>TSZT_7 részterület – Béke Gyermekotthon Hárshegy</w:t>
            </w:r>
          </w:p>
          <w:p w14:paraId="14DC1D28" w14:textId="77777777" w:rsidR="004A515E" w:rsidRPr="009711BB" w:rsidRDefault="004A515E" w:rsidP="004A515E">
            <w:pPr>
              <w:pStyle w:val="Listaszerbekezds"/>
              <w:numPr>
                <w:ilvl w:val="0"/>
                <w:numId w:val="6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9711BB">
              <w:rPr>
                <w:rFonts w:cs="Calibri"/>
              </w:rPr>
              <w:t xml:space="preserve">A_4 részterület </w:t>
            </w:r>
            <w:r w:rsidRPr="009711BB">
              <w:rPr>
                <w:rFonts w:cs="Calibri"/>
                <w:sz w:val="16"/>
                <w:szCs w:val="16"/>
              </w:rPr>
              <w:t>– mely a Szalonka út menti megvalósult szabályozási vonallal függ össze.</w:t>
            </w:r>
          </w:p>
        </w:tc>
      </w:tr>
      <w:tr w:rsidR="004A515E" w:rsidRPr="00A05080" w14:paraId="6997120E" w14:textId="77777777" w:rsidTr="00CF0C10">
        <w:tblPrEx>
          <w:shd w:val="clear" w:color="auto" w:fill="auto"/>
        </w:tblPrEx>
        <w:trPr>
          <w:gridAfter w:val="1"/>
          <w:wAfter w:w="15" w:type="dxa"/>
          <w:trHeight w:val="1116"/>
        </w:trPr>
        <w:tc>
          <w:tcPr>
            <w:tcW w:w="853" w:type="dxa"/>
            <w:vMerge/>
            <w:shd w:val="clear" w:color="auto" w:fill="auto"/>
          </w:tcPr>
          <w:p w14:paraId="3F4E2D11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vMerge/>
          </w:tcPr>
          <w:p w14:paraId="3523C41C" w14:textId="77777777" w:rsidR="004A515E" w:rsidRPr="009711BB" w:rsidRDefault="004A515E" w:rsidP="004A515E">
            <w:pPr>
              <w:keepLines w:val="0"/>
              <w:numPr>
                <w:ilvl w:val="0"/>
                <w:numId w:val="24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</w:tcPr>
          <w:p w14:paraId="38274555" w14:textId="77777777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2F2F2"/>
          </w:tcPr>
          <w:p w14:paraId="559B9B94" w14:textId="77777777" w:rsidR="004A515E" w:rsidRPr="009711BB" w:rsidRDefault="004A515E" w:rsidP="004A515E">
            <w:pPr>
              <w:keepLines w:val="0"/>
              <w:numPr>
                <w:ilvl w:val="0"/>
                <w:numId w:val="25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4DAC647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H_4 részterületen - a Lajos utcában a (14801/2) és a (14803/2)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hrsz-ú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közterületi ingatlanok (lakóingatlanokból korábban leszabályozott telkek) területére a KÖu-3 övezet kiterjesztése történik az FRSZ 21.§ alapján. Ez a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Budaújlaki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Vízbázis védőterületét nem befolyásolja.</w:t>
            </w:r>
          </w:p>
        </w:tc>
      </w:tr>
      <w:tr w:rsidR="004A515E" w:rsidRPr="00A05080" w14:paraId="46A113E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639C8158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061AFA25" w14:textId="77777777" w:rsidR="004A515E" w:rsidRPr="009711BB" w:rsidRDefault="004A515E" w:rsidP="004A515E">
            <w:pPr>
              <w:keepLines w:val="0"/>
              <w:numPr>
                <w:ilvl w:val="0"/>
                <w:numId w:val="24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53FB0381" w14:textId="1976D34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B40A5C4" wp14:editId="28427B09">
                  <wp:extent cx="4500880" cy="1235075"/>
                  <wp:effectExtent l="0" t="0" r="0" b="3175"/>
                  <wp:docPr id="86" name="Kép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23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5FC25031" w14:textId="77777777" w:rsidR="004A515E" w:rsidRPr="009711BB" w:rsidRDefault="004A515E" w:rsidP="004A515E">
            <w:pPr>
              <w:keepLines w:val="0"/>
              <w:numPr>
                <w:ilvl w:val="0"/>
                <w:numId w:val="25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C8B49F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Cs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C6A2652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2C851481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08706A50" w14:textId="77777777" w:rsidR="004A515E" w:rsidRPr="009711BB" w:rsidRDefault="004A515E" w:rsidP="004A515E">
            <w:pPr>
              <w:keepLines w:val="0"/>
              <w:numPr>
                <w:ilvl w:val="0"/>
                <w:numId w:val="24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5BAB438C" w14:textId="39191CE6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A2406D3" wp14:editId="23456AA6">
                  <wp:extent cx="4500880" cy="2327275"/>
                  <wp:effectExtent l="0" t="0" r="0" b="0"/>
                  <wp:docPr id="85" name="Kép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32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544B2C72" w14:textId="77777777" w:rsidR="004A515E" w:rsidRPr="009711BB" w:rsidRDefault="004A515E" w:rsidP="004A515E">
            <w:pPr>
              <w:keepLines w:val="0"/>
              <w:numPr>
                <w:ilvl w:val="0"/>
                <w:numId w:val="25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62F5026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F68FA7F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3F4D1020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Á10.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0A706AAE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Fővárosi Katasztrófavédelmi Igazgatóság</w:t>
            </w:r>
            <w:r w:rsidRPr="009711BB">
              <w:rPr>
                <w:rFonts w:ascii="Calibri" w:hAnsi="Calibri" w:cs="Calibri"/>
                <w:b/>
                <w:lang w:eastAsia="hu-HU"/>
              </w:rPr>
              <w:br/>
              <w:t>Katasztrófavédelmi Hatósági Osztály (polgári védelem, iparbiztonság)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5B93A8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7E07120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704C61B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D4DF0B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721875B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A530020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695EAE4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7050D951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68ADFE7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7608402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3591C3A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340AB87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295E6CB8" w14:textId="77777777" w:rsidTr="00CF0C10">
        <w:tblPrEx>
          <w:shd w:val="clear" w:color="auto" w:fill="auto"/>
        </w:tblPrEx>
        <w:trPr>
          <w:gridAfter w:val="1"/>
          <w:wAfter w:w="15" w:type="dxa"/>
          <w:trHeight w:val="343"/>
        </w:trPr>
        <w:tc>
          <w:tcPr>
            <w:tcW w:w="853" w:type="dxa"/>
            <w:shd w:val="clear" w:color="auto" w:fill="auto"/>
          </w:tcPr>
          <w:p w14:paraId="7D389820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F30EEEB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FBE4D5"/>
          </w:tcPr>
          <w:p w14:paraId="134AB1C6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2" w:type="dxa"/>
            <w:shd w:val="clear" w:color="auto" w:fill="auto"/>
          </w:tcPr>
          <w:p w14:paraId="3392AAE8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1CB3660B" w14:textId="77777777" w:rsidR="004A515E" w:rsidRPr="009711BB" w:rsidRDefault="004A515E" w:rsidP="00CF0C10">
            <w:pPr>
              <w:ind w:left="2"/>
              <w:jc w:val="right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1775ECE6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267D9594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Á11.</w:t>
            </w:r>
          </w:p>
          <w:p w14:paraId="3AE0143A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sz w:val="14"/>
              </w:rPr>
              <w:t>(Á25.)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4174B728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Budapest Főváros Kormányhivatala</w:t>
            </w:r>
          </w:p>
          <w:p w14:paraId="35A35B50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Népegészségügyi 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56F2E77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3FA6FDE0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46649F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632FC55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3AB39C0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1FFD29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220DEF0D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0B9881BE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74B61C7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096E847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6FDC28C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C158E4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2D43B9CC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1E3EEFDB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6F8467D7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  <w:shd w:val="clear" w:color="auto" w:fill="FBE4D5"/>
          </w:tcPr>
          <w:p w14:paraId="4590A7A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9711BB">
              <w:rPr>
                <w:rFonts w:ascii="Calibri" w:hAnsi="Calibri" w:cs="Calibri"/>
                <w:b/>
                <w:sz w:val="22"/>
              </w:rPr>
              <w:t xml:space="preserve">Csak a </w:t>
            </w:r>
            <w:proofErr w:type="spellStart"/>
            <w:r w:rsidRPr="009711BB">
              <w:rPr>
                <w:rFonts w:ascii="Calibri" w:hAnsi="Calibri" w:cs="Calibri"/>
                <w:b/>
                <w:sz w:val="22"/>
              </w:rPr>
              <w:t>gyógytényezők</w:t>
            </w:r>
            <w:proofErr w:type="spellEnd"/>
            <w:r w:rsidRPr="009711BB">
              <w:rPr>
                <w:rFonts w:ascii="Calibri" w:hAnsi="Calibri" w:cs="Calibri"/>
                <w:b/>
                <w:sz w:val="22"/>
              </w:rPr>
              <w:t xml:space="preserve"> vonatkozásában küldte meg a véleményét – lásd Á25.</w:t>
            </w:r>
          </w:p>
        </w:tc>
        <w:tc>
          <w:tcPr>
            <w:tcW w:w="442" w:type="dxa"/>
            <w:shd w:val="clear" w:color="auto" w:fill="F2F2F2"/>
          </w:tcPr>
          <w:p w14:paraId="597C97F2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BDDF66F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69335A45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1A3B86CD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</w:rPr>
              <w:br w:type="page"/>
            </w:r>
            <w:r w:rsidRPr="009711BB">
              <w:rPr>
                <w:rFonts w:ascii="Calibri" w:hAnsi="Calibri" w:cs="Calibri"/>
                <w:b/>
              </w:rPr>
              <w:t>Á12.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78AF2915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Budapest Főváros Kormányhivatala - Országos Közúti és Hajózási Hatósági Főosztály</w:t>
            </w:r>
            <w:r w:rsidRPr="009711BB">
              <w:rPr>
                <w:rFonts w:ascii="Calibri" w:hAnsi="Calibri" w:cs="Calibri"/>
                <w:b/>
                <w:bCs/>
              </w:rPr>
              <w:t xml:space="preserve"> - Gyorsforgalmi Útügyi 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72C7F6D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7C54E19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5F5EDE6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5586139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13A983D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4FA54D5E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721AE560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0CDE8BB0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50A1A37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40A20B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7395132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390D55E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6A34D52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1395EFCF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7A1D97CF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5C55E891" w14:textId="77777777" w:rsidR="004A515E" w:rsidRDefault="004A515E" w:rsidP="00CF0C10">
            <w:pPr>
              <w:spacing w:before="30" w:after="30"/>
              <w:rPr>
                <w:noProof/>
                <w:lang w:eastAsia="hu-HU"/>
              </w:rPr>
            </w:pPr>
          </w:p>
        </w:tc>
        <w:tc>
          <w:tcPr>
            <w:tcW w:w="442" w:type="dxa"/>
            <w:shd w:val="clear" w:color="auto" w:fill="F2F2F2"/>
          </w:tcPr>
          <w:p w14:paraId="66C7F2FE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FC1DED4" w14:textId="77777777" w:rsidR="004A515E" w:rsidRPr="009711BB" w:rsidRDefault="004A515E" w:rsidP="00CF0C10">
            <w:pPr>
              <w:spacing w:before="30" w:after="30"/>
              <w:jc w:val="right"/>
              <w:rPr>
                <w:rFonts w:ascii="Calibri" w:hAnsi="Calibri" w:cs="Calibri"/>
                <w:b/>
                <w:sz w:val="18"/>
                <w:szCs w:val="18"/>
              </w:rPr>
            </w:pPr>
            <w:r w:rsidRPr="009711BB">
              <w:rPr>
                <w:rFonts w:ascii="Calibri" w:hAnsi="Calibri" w:cs="Calibri"/>
                <w:b/>
                <w:sz w:val="18"/>
                <w:szCs w:val="18"/>
              </w:rPr>
              <w:t>Két előzetes levél van</w:t>
            </w:r>
            <w:proofErr w:type="gramStart"/>
            <w:r w:rsidRPr="009711BB">
              <w:rPr>
                <w:rFonts w:ascii="Calibri" w:hAnsi="Calibri" w:cs="Calibri"/>
                <w:b/>
                <w:sz w:val="18"/>
                <w:szCs w:val="18"/>
              </w:rPr>
              <w:t>!!!</w:t>
            </w:r>
            <w:proofErr w:type="gramEnd"/>
          </w:p>
          <w:p w14:paraId="6B8E3BB6" w14:textId="77777777" w:rsidR="004A515E" w:rsidRPr="009711BB" w:rsidRDefault="004A515E" w:rsidP="00CF0C10">
            <w:pPr>
              <w:spacing w:before="30" w:after="30"/>
              <w:jc w:val="right"/>
              <w:rPr>
                <w:rFonts w:ascii="Calibri" w:hAnsi="Calibri" w:cs="Calibri"/>
                <w:sz w:val="18"/>
                <w:szCs w:val="18"/>
              </w:rPr>
            </w:pPr>
            <w:r w:rsidRPr="009711BB">
              <w:rPr>
                <w:rFonts w:ascii="Calibri" w:hAnsi="Calibri" w:cs="Calibri"/>
                <w:sz w:val="18"/>
                <w:szCs w:val="18"/>
              </w:rPr>
              <w:t>Az egyik előzetes levél (iktatószám: BP/0801/00549-7/2020) melléklete volt a Magyar Közút levele, aki a véleményezésben részt kívánt venni.</w:t>
            </w:r>
          </w:p>
          <w:p w14:paraId="4A95A702" w14:textId="77777777" w:rsidR="004A515E" w:rsidRPr="009711BB" w:rsidRDefault="004A515E" w:rsidP="00CF0C10">
            <w:pPr>
              <w:spacing w:before="30" w:after="30"/>
              <w:jc w:val="right"/>
              <w:rPr>
                <w:rFonts w:ascii="Calibri" w:hAnsi="Calibri" w:cs="Calibri"/>
                <w:b/>
                <w:sz w:val="18"/>
                <w:szCs w:val="18"/>
              </w:rPr>
            </w:pPr>
            <w:r w:rsidRPr="009711BB">
              <w:rPr>
                <w:rFonts w:ascii="Calibri" w:hAnsi="Calibri" w:cs="Calibri"/>
                <w:sz w:val="18"/>
                <w:szCs w:val="18"/>
              </w:rPr>
              <w:t xml:space="preserve">A másik előzetes levél (iktatószám: BP/0801/00549-5/2020) megnevezi a NIF </w:t>
            </w:r>
            <w:proofErr w:type="spellStart"/>
            <w:r w:rsidRPr="009711BB">
              <w:rPr>
                <w:rFonts w:ascii="Calibri" w:hAnsi="Calibri" w:cs="Calibri"/>
                <w:sz w:val="18"/>
                <w:szCs w:val="18"/>
              </w:rPr>
              <w:t>Zrt-t</w:t>
            </w:r>
            <w:proofErr w:type="spellEnd"/>
            <w:r w:rsidRPr="009711BB">
              <w:rPr>
                <w:rFonts w:ascii="Calibri" w:hAnsi="Calibri" w:cs="Calibri"/>
                <w:sz w:val="18"/>
                <w:szCs w:val="18"/>
              </w:rPr>
              <w:t>, mely a további szakaszokban részt kíván venni.</w:t>
            </w:r>
          </w:p>
        </w:tc>
      </w:tr>
      <w:tr w:rsidR="004A515E" w:rsidRPr="00A05080" w14:paraId="757A56D1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07E27325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1567FF7A" w14:textId="77777777" w:rsidR="004A515E" w:rsidRPr="009711BB" w:rsidRDefault="004A515E" w:rsidP="004A515E">
            <w:pPr>
              <w:keepLines w:val="0"/>
              <w:numPr>
                <w:ilvl w:val="0"/>
                <w:numId w:val="26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51C0A52A" w14:textId="4E739AD6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326B673" wp14:editId="7229F39C">
                  <wp:extent cx="4500880" cy="2838450"/>
                  <wp:effectExtent l="0" t="0" r="0" b="0"/>
                  <wp:docPr id="84" name="Kép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668D1EC9" w14:textId="77777777" w:rsidR="004A515E" w:rsidRPr="009711BB" w:rsidRDefault="004A515E" w:rsidP="004A515E">
            <w:pPr>
              <w:keepLines w:val="0"/>
              <w:numPr>
                <w:ilvl w:val="0"/>
                <w:numId w:val="27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4EE2FFC0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50441799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7161899B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Á13.</w:t>
            </w:r>
            <w:proofErr w:type="gramStart"/>
            <w:r w:rsidRPr="009711BB">
              <w:rPr>
                <w:rFonts w:ascii="Calibri" w:hAnsi="Calibri" w:cs="Calibri"/>
                <w:b/>
              </w:rPr>
              <w:t>a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45E8FEE9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  <w:highlight w:val="magenta"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ITM - Innovációs és Technológiai Minisztérium Közlekedéspolitikáért Felelős </w:t>
            </w:r>
            <w:proofErr w:type="gramStart"/>
            <w:r w:rsidRPr="009711BB">
              <w:rPr>
                <w:rFonts w:ascii="Calibri" w:hAnsi="Calibri" w:cs="Calibri"/>
                <w:b/>
                <w:bCs/>
              </w:rPr>
              <w:t>Államtitkárság  (</w:t>
            </w:r>
            <w:proofErr w:type="gramEnd"/>
            <w:r w:rsidRPr="009711BB">
              <w:rPr>
                <w:rFonts w:ascii="Calibri" w:hAnsi="Calibri" w:cs="Calibri"/>
                <w:b/>
                <w:bCs/>
              </w:rPr>
              <w:t>Vasúti Hatósági Főosztálya)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688176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7DF5727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C35796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A8032F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6330554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55B9535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5F4A391F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3D7E53B9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325EA48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73DB352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3B92C5A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08B653C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1EC58EEB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41BED3BF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50CE277E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  <w:shd w:val="clear" w:color="auto" w:fill="FBE4D5"/>
          </w:tcPr>
          <w:p w14:paraId="0FCDF633" w14:textId="77777777" w:rsidR="004A515E" w:rsidRPr="0091247F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91247F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2" w:type="dxa"/>
            <w:shd w:val="clear" w:color="auto" w:fill="F2F2F2"/>
          </w:tcPr>
          <w:p w14:paraId="6B6ACBCE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7B199066" w14:textId="77777777" w:rsidR="004A515E" w:rsidRPr="00A15B06" w:rsidRDefault="004A515E" w:rsidP="00CF0C10">
            <w:pPr>
              <w:ind w:left="2"/>
              <w:jc w:val="right"/>
              <w:rPr>
                <w:rFonts w:ascii="Calibri" w:hAnsi="Calibri" w:cs="Calibri"/>
                <w:sz w:val="20"/>
              </w:rPr>
            </w:pPr>
            <w:r w:rsidRPr="00A15B06">
              <w:rPr>
                <w:rFonts w:ascii="Calibri" w:hAnsi="Calibri" w:cs="Calibri"/>
                <w:sz w:val="20"/>
              </w:rPr>
              <w:t>Az előzetes megkeresés az ITM Közlekedéspolitikáért Felelős Államtitkárságra ment, amelynek szervezeti egysége a Vasúti Hatósági Főosztály.</w:t>
            </w:r>
          </w:p>
        </w:tc>
      </w:tr>
      <w:tr w:rsidR="004A515E" w:rsidRPr="00A05080" w14:paraId="708DA3C1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1C089C93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Á13</w:t>
            </w:r>
            <w:proofErr w:type="gramStart"/>
            <w:r w:rsidRPr="009711BB">
              <w:rPr>
                <w:rFonts w:ascii="Calibri" w:hAnsi="Calibri" w:cs="Calibri"/>
                <w:b/>
              </w:rPr>
              <w:t>.b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116B66A8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ITM - Innovációs és Technológiai Minisztérium </w:t>
            </w:r>
            <w:r>
              <w:rPr>
                <w:rFonts w:ascii="Calibri" w:hAnsi="Calibri" w:cs="Calibri"/>
                <w:b/>
                <w:bCs/>
              </w:rPr>
              <w:br/>
            </w:r>
            <w:r w:rsidRPr="009711BB">
              <w:rPr>
                <w:rFonts w:ascii="Calibri" w:hAnsi="Calibri" w:cs="Calibri"/>
                <w:b/>
                <w:bCs/>
              </w:rPr>
              <w:t>Hajózási Hatósági Főosztálya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604DF7C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2A2832D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6334156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60254D4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1212A69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6CB6D1D2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04D00619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3B869E9C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367FA2F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599C6EF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615AF11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78E10CD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635FCA23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3C9C6232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566FEA36" w14:textId="77777777" w:rsidR="004A515E" w:rsidRPr="009711BB" w:rsidRDefault="004A515E" w:rsidP="004A515E">
            <w:pPr>
              <w:keepLines w:val="0"/>
              <w:numPr>
                <w:ilvl w:val="0"/>
                <w:numId w:val="46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1E78EF7D" w14:textId="45562D08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F3245E6" wp14:editId="256C4314">
                  <wp:extent cx="4488815" cy="1614805"/>
                  <wp:effectExtent l="0" t="0" r="6985" b="4445"/>
                  <wp:docPr id="83" name="Kép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161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20884808" w14:textId="77777777" w:rsidR="004A515E" w:rsidRPr="009711BB" w:rsidRDefault="004A515E" w:rsidP="004A515E">
            <w:pPr>
              <w:keepLines w:val="0"/>
              <w:numPr>
                <w:ilvl w:val="0"/>
                <w:numId w:val="47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27402889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114CA7D0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6CDA8DA8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17796A48" w14:textId="77777777" w:rsidR="004A515E" w:rsidRPr="009711BB" w:rsidRDefault="004A515E" w:rsidP="004A515E">
            <w:pPr>
              <w:keepLines w:val="0"/>
              <w:numPr>
                <w:ilvl w:val="0"/>
                <w:numId w:val="46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27EF1690" w14:textId="15267D53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highlight w:val="yellow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6B06684" wp14:editId="75E60A4F">
                  <wp:extent cx="4500880" cy="2707640"/>
                  <wp:effectExtent l="0" t="0" r="0" b="0"/>
                  <wp:docPr id="82" name="Kép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70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1A4153F4" w14:textId="77777777" w:rsidR="004A515E" w:rsidRPr="009711BB" w:rsidRDefault="004A515E" w:rsidP="004A515E">
            <w:pPr>
              <w:keepLines w:val="0"/>
              <w:numPr>
                <w:ilvl w:val="0"/>
                <w:numId w:val="47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573E6F9C" w14:textId="77777777" w:rsidR="004A515E" w:rsidRPr="009711BB" w:rsidRDefault="004A515E" w:rsidP="00CF0C10">
            <w:pPr>
              <w:rPr>
                <w:rFonts w:ascii="Calibri" w:hAnsi="Calibri" w:cs="Calibri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5D805ED9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44CE9EDE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Á14</w:t>
            </w:r>
            <w:proofErr w:type="gramStart"/>
            <w:r w:rsidRPr="009711BB">
              <w:rPr>
                <w:rFonts w:ascii="Calibri" w:hAnsi="Calibri" w:cs="Calibri"/>
                <w:b/>
              </w:rPr>
              <w:t>.A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45B18F5A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ITM - Innovációs és Technológiai Minisztérium </w:t>
            </w:r>
            <w:r>
              <w:rPr>
                <w:rFonts w:ascii="Calibri" w:hAnsi="Calibri" w:cs="Calibri"/>
                <w:b/>
                <w:bCs/>
              </w:rPr>
              <w:br/>
            </w:r>
            <w:proofErr w:type="spellStart"/>
            <w:r w:rsidRPr="009711BB">
              <w:rPr>
                <w:rFonts w:ascii="Calibri" w:hAnsi="Calibri" w:cs="Calibri"/>
                <w:b/>
                <w:bCs/>
              </w:rPr>
              <w:t>Léginavigációs</w:t>
            </w:r>
            <w:proofErr w:type="spellEnd"/>
            <w:r w:rsidRPr="009711BB">
              <w:rPr>
                <w:rFonts w:ascii="Calibri" w:hAnsi="Calibri" w:cs="Calibri"/>
                <w:b/>
                <w:bCs/>
              </w:rPr>
              <w:t xml:space="preserve"> és Repülőtéri Hatósági Főosztály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47D54E5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5D2AD62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F66E77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9C9C04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0BE14E2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EE15573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20C39083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098BB7BA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50140EA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2C82B300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2D19BF6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4FD1637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bCs/>
                <w:sz w:val="20"/>
              </w:rPr>
            </w:pPr>
            <w:r w:rsidRPr="009711BB">
              <w:rPr>
                <w:rFonts w:ascii="Calibri" w:hAnsi="Calibri" w:cs="Calibri"/>
                <w:b/>
                <w:bCs/>
                <w:sz w:val="20"/>
              </w:rPr>
              <w:t>-</w:t>
            </w:r>
          </w:p>
        </w:tc>
      </w:tr>
      <w:tr w:rsidR="004A515E" w:rsidRPr="00A05080" w14:paraId="62ED39CE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1597DD5E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7E1428A6" w14:textId="77777777" w:rsidR="004A515E" w:rsidRPr="009711BB" w:rsidRDefault="004A515E" w:rsidP="004A515E">
            <w:pPr>
              <w:keepLines w:val="0"/>
              <w:numPr>
                <w:ilvl w:val="0"/>
                <w:numId w:val="28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66686FC6" w14:textId="37942ABE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859A740" wp14:editId="57DC401B">
                  <wp:extent cx="4500880" cy="3159125"/>
                  <wp:effectExtent l="0" t="0" r="0" b="3175"/>
                  <wp:docPr id="81" name="Kép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15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4F94E85A" w14:textId="77777777" w:rsidR="004A515E" w:rsidRPr="009711BB" w:rsidRDefault="004A515E" w:rsidP="004A515E">
            <w:pPr>
              <w:keepLines w:val="0"/>
              <w:numPr>
                <w:ilvl w:val="0"/>
                <w:numId w:val="29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EA2B45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98888D0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41CF89A0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Á14</w:t>
            </w:r>
            <w:proofErr w:type="gramStart"/>
            <w:r w:rsidRPr="009711BB">
              <w:rPr>
                <w:rFonts w:ascii="Calibri" w:hAnsi="Calibri" w:cs="Calibri"/>
                <w:b/>
              </w:rPr>
              <w:t>.B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51DF8748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Honvédelmi Minisztérium – Állami Légügyi Főosztály</w:t>
            </w:r>
          </w:p>
          <w:p w14:paraId="0755ABED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mint katonai légügyi hatóság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7CB1639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3C47409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1485064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4E4E47C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2C2383E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4669D3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35F5877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275B2D16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6FDD6FB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1D12DD2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77BBD53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7BEED4C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4DAA7111" w14:textId="77777777" w:rsidTr="00CF0C10">
        <w:tblPrEx>
          <w:shd w:val="clear" w:color="auto" w:fill="auto"/>
        </w:tblPrEx>
        <w:trPr>
          <w:gridAfter w:val="1"/>
          <w:wAfter w:w="15" w:type="dxa"/>
          <w:trHeight w:val="327"/>
        </w:trPr>
        <w:tc>
          <w:tcPr>
            <w:tcW w:w="853" w:type="dxa"/>
            <w:shd w:val="clear" w:color="auto" w:fill="auto"/>
          </w:tcPr>
          <w:p w14:paraId="3FA9C0E9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6E5A8F7F" w14:textId="77777777" w:rsidR="004A515E" w:rsidRPr="009711BB" w:rsidRDefault="004A515E" w:rsidP="004A515E">
            <w:pPr>
              <w:keepLines w:val="0"/>
              <w:numPr>
                <w:ilvl w:val="0"/>
                <w:numId w:val="22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</w:tcPr>
          <w:p w14:paraId="233FE7B6" w14:textId="1B9F408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2721F2A" wp14:editId="6B32EC47">
                  <wp:extent cx="4500880" cy="807720"/>
                  <wp:effectExtent l="0" t="0" r="0" b="0"/>
                  <wp:docPr id="80" name="Kép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65A8EC3C" w14:textId="77777777" w:rsidR="004A515E" w:rsidRPr="009711BB" w:rsidRDefault="004A515E" w:rsidP="004A515E">
            <w:pPr>
              <w:keepLines w:val="0"/>
              <w:numPr>
                <w:ilvl w:val="0"/>
                <w:numId w:val="23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C7B9FB4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73FE576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1EC06741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5645E66E" w14:textId="77777777" w:rsidR="004A515E" w:rsidRPr="009711BB" w:rsidRDefault="004A515E" w:rsidP="004A515E">
            <w:pPr>
              <w:keepLines w:val="0"/>
              <w:numPr>
                <w:ilvl w:val="0"/>
                <w:numId w:val="22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52A5DE2E" w14:textId="3F3F4570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F224AB9" wp14:editId="1160879D">
                  <wp:extent cx="4500880" cy="2826385"/>
                  <wp:effectExtent l="0" t="0" r="0" b="0"/>
                  <wp:docPr id="79" name="Kép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947" b="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82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40496AD8" w14:textId="77777777" w:rsidR="004A515E" w:rsidRPr="009711BB" w:rsidRDefault="004A515E" w:rsidP="004A515E">
            <w:pPr>
              <w:keepLines w:val="0"/>
              <w:numPr>
                <w:ilvl w:val="0"/>
                <w:numId w:val="23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5B94BC08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32167189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7F6BAB62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</w:rPr>
              <w:br w:type="page"/>
            </w:r>
            <w:r w:rsidRPr="009711BB">
              <w:rPr>
                <w:rFonts w:ascii="Calibri" w:hAnsi="Calibri" w:cs="Calibri"/>
                <w:b/>
              </w:rPr>
              <w:t>Á15.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609ACBCE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Főváros Kormányhivatala</w:t>
            </w:r>
          </w:p>
          <w:p w14:paraId="2D898BC2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Fővárosi Közlekedésfelügyeleti Főosztály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0C356D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30E8176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52D6B05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13714D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0926D71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5F58B3C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220E68F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1DDE920C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7E958B8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4A17C570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CFE477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1208315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28D8DA8D" w14:textId="77777777" w:rsidTr="00CF0C10">
        <w:tblPrEx>
          <w:shd w:val="clear" w:color="auto" w:fill="auto"/>
        </w:tblPrEx>
        <w:trPr>
          <w:gridAfter w:val="1"/>
          <w:wAfter w:w="15" w:type="dxa"/>
          <w:trHeight w:val="343"/>
        </w:trPr>
        <w:tc>
          <w:tcPr>
            <w:tcW w:w="853" w:type="dxa"/>
            <w:shd w:val="clear" w:color="auto" w:fill="auto"/>
          </w:tcPr>
          <w:p w14:paraId="68F60B2C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2177911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6" w:type="dxa"/>
            <w:shd w:val="clear" w:color="auto" w:fill="FBE4D5"/>
          </w:tcPr>
          <w:p w14:paraId="198C521A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2" w:type="dxa"/>
            <w:shd w:val="clear" w:color="auto" w:fill="auto"/>
          </w:tcPr>
          <w:p w14:paraId="37366984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D7ABE07" w14:textId="77777777" w:rsidR="004A515E" w:rsidRPr="009711BB" w:rsidRDefault="004A515E" w:rsidP="00CF0C10">
            <w:pPr>
              <w:ind w:left="2"/>
              <w:jc w:val="right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6062AEBF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A6A6A6"/>
            <w:vAlign w:val="center"/>
          </w:tcPr>
          <w:p w14:paraId="22451C0E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Á16</w:t>
            </w:r>
          </w:p>
        </w:tc>
        <w:tc>
          <w:tcPr>
            <w:tcW w:w="427" w:type="dxa"/>
            <w:vMerge w:val="restart"/>
            <w:shd w:val="clear" w:color="auto" w:fill="A6A6A6"/>
            <w:vAlign w:val="center"/>
          </w:tcPr>
          <w:p w14:paraId="50520DD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20"/>
                <w:szCs w:val="13"/>
              </w:rPr>
            </w:pPr>
          </w:p>
        </w:tc>
        <w:tc>
          <w:tcPr>
            <w:tcW w:w="7346" w:type="dxa"/>
            <w:vMerge w:val="restart"/>
            <w:shd w:val="clear" w:color="auto" w:fill="A6A6A6"/>
            <w:vAlign w:val="center"/>
          </w:tcPr>
          <w:p w14:paraId="76E9D941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lang w:eastAsia="hu-HU"/>
              </w:rPr>
              <w:t>A 314-es mellékletéből az állig szerv törlésre került</w:t>
            </w:r>
          </w:p>
        </w:tc>
        <w:tc>
          <w:tcPr>
            <w:tcW w:w="442" w:type="dxa"/>
            <w:vMerge w:val="restart"/>
            <w:shd w:val="clear" w:color="auto" w:fill="A6A6A6"/>
          </w:tcPr>
          <w:p w14:paraId="04407EE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A6A6A6"/>
            <w:vAlign w:val="center"/>
          </w:tcPr>
          <w:p w14:paraId="3950901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62B3F8E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2D6175A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0EEACA6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383C4FE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A6A6A6"/>
            <w:vAlign w:val="center"/>
          </w:tcPr>
          <w:p w14:paraId="44D6C87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A6A6A6"/>
          </w:tcPr>
          <w:p w14:paraId="7ED5CA2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346" w:type="dxa"/>
            <w:vMerge/>
            <w:shd w:val="clear" w:color="auto" w:fill="A6A6A6"/>
            <w:vAlign w:val="center"/>
          </w:tcPr>
          <w:p w14:paraId="6AB95890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6A6A6"/>
          </w:tcPr>
          <w:p w14:paraId="63878C3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A6A6A6"/>
            <w:vAlign w:val="center"/>
          </w:tcPr>
          <w:p w14:paraId="621AF62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A6A6A6"/>
            <w:vAlign w:val="center"/>
          </w:tcPr>
          <w:p w14:paraId="3F61ACF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2134D95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-</w:t>
            </w:r>
          </w:p>
        </w:tc>
      </w:tr>
      <w:tr w:rsidR="004A515E" w:rsidRPr="00A05080" w14:paraId="39802230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7128EF94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Á17</w:t>
            </w:r>
            <w:proofErr w:type="gramStart"/>
            <w:r w:rsidRPr="009711BB">
              <w:rPr>
                <w:rFonts w:ascii="Calibri" w:hAnsi="Calibri" w:cs="Calibri"/>
                <w:b/>
              </w:rPr>
              <w:t>.A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4A7C0085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Főváros Kormányhivatala Építésügyi és Örökségvédelmi Főosztály, Örökségvédelmi Koordinációs 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22CBC9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594CCC1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723F891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0A7C252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57AA40A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386C46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03AC502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048B8AF0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785DD77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431F54C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240550C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7AF7E7D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555979B1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34298965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3888C9B3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  <w:shd w:val="clear" w:color="auto" w:fill="FBE4D5"/>
          </w:tcPr>
          <w:p w14:paraId="72AEA1FB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9711BB">
              <w:rPr>
                <w:rFonts w:ascii="Calibri" w:hAnsi="Calibri" w:cs="Calibri"/>
                <w:b/>
                <w:sz w:val="22"/>
              </w:rPr>
              <w:t>Csak a környezeti értékelés vonatkozásában fejtette ki a véleményét.</w:t>
            </w:r>
          </w:p>
        </w:tc>
        <w:tc>
          <w:tcPr>
            <w:tcW w:w="442" w:type="dxa"/>
            <w:shd w:val="clear" w:color="auto" w:fill="F2F2F2"/>
          </w:tcPr>
          <w:p w14:paraId="3088FEBD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</w:tcPr>
          <w:p w14:paraId="12A16983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23913E3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649E507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882DFC5" w14:textId="77777777" w:rsidR="004A515E" w:rsidRPr="009711BB" w:rsidRDefault="004A515E" w:rsidP="004A515E">
            <w:pPr>
              <w:keepLines w:val="0"/>
              <w:numPr>
                <w:ilvl w:val="0"/>
                <w:numId w:val="15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FCF54EB" w14:textId="6E46DDD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1998B75" wp14:editId="1DE4D187">
                  <wp:extent cx="4500880" cy="1424940"/>
                  <wp:effectExtent l="0" t="0" r="0" b="3810"/>
                  <wp:docPr id="78" name="Kép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998BC" w14:textId="29F433A4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A87AF71" wp14:editId="4C95CD5C">
                  <wp:extent cx="4500880" cy="2054225"/>
                  <wp:effectExtent l="0" t="0" r="0" b="3175"/>
                  <wp:docPr id="77" name="Kép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05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75652435" w14:textId="77777777" w:rsidR="004A515E" w:rsidRPr="009711BB" w:rsidRDefault="004A515E" w:rsidP="004A515E">
            <w:pPr>
              <w:keepLines w:val="0"/>
              <w:numPr>
                <w:ilvl w:val="0"/>
                <w:numId w:val="16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442B0322" w14:textId="77777777" w:rsidR="004A515E" w:rsidRPr="00913C31" w:rsidRDefault="004A515E" w:rsidP="00CF0C10">
            <w:pPr>
              <w:rPr>
                <w:rFonts w:ascii="Calibri" w:hAnsi="Calibri" w:cs="Calibri"/>
                <w:b/>
              </w:rPr>
            </w:pPr>
            <w:r w:rsidRPr="00913C31">
              <w:rPr>
                <w:rFonts w:ascii="Calibri" w:hAnsi="Calibri" w:cs="Calibri"/>
                <w:b/>
              </w:rPr>
              <w:t>NEM ELFOGADOTT</w:t>
            </w:r>
          </w:p>
          <w:p w14:paraId="41240F2F" w14:textId="77777777" w:rsidR="004A515E" w:rsidRPr="00913C31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13C31">
              <w:rPr>
                <w:rFonts w:ascii="Calibri" w:hAnsi="Calibri" w:cs="Calibri"/>
                <w:b/>
                <w:sz w:val="22"/>
                <w:szCs w:val="22"/>
              </w:rPr>
              <w:t>A környezeti vizsgálat lefolytatásáról való nyilatkozathoz a hiánypótlás indokolatlan. A megalapozó vizsgálat és alátámasztó javaslat dokumentációja 1.2. pontja kiegészítésre kerül azzal, hogy nincs szükség az örökségvédelmi hatástanulmány módosítására. Lásd alább a sárgított szövegben a piros szövegrészeket.</w:t>
            </w:r>
          </w:p>
          <w:p w14:paraId="1F676421" w14:textId="77777777" w:rsidR="004A515E" w:rsidRPr="00913C31" w:rsidRDefault="004A515E" w:rsidP="00CF0C10">
            <w:pPr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>A KÉSZ felülvizsgálat előzetes véleményezési szakaszában 2021.01.26-án kelt, BP/2604/00246-2/2021 ügyiratszámú levelük mellékleteként a II. kerület teljes közigazgatási területére vonatkozó örökségvédelmi adatszolgáltatásukat megküldték és kérték, hogy ezek a településrendezési eszközben szerepeljenek. Az Önök adatszolgáltatás alapján került aktualizálásra az örökségvédelmi elemek</w:t>
            </w:r>
          </w:p>
          <w:p w14:paraId="5C790899" w14:textId="77777777" w:rsidR="004A515E" w:rsidRPr="00913C31" w:rsidRDefault="004A515E" w:rsidP="004A515E">
            <w:pPr>
              <w:pStyle w:val="Listaszerbekezds"/>
              <w:numPr>
                <w:ilvl w:val="0"/>
                <w:numId w:val="63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 xml:space="preserve">a KÉSZ 1. mellékletén – Szabályozási Tervlap és </w:t>
            </w:r>
          </w:p>
          <w:p w14:paraId="2A4BC1C8" w14:textId="77777777" w:rsidR="004A515E" w:rsidRPr="00913C31" w:rsidRDefault="004A515E" w:rsidP="004A515E">
            <w:pPr>
              <w:pStyle w:val="Listaszerbekezds"/>
              <w:numPr>
                <w:ilvl w:val="0"/>
                <w:numId w:val="63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a KÉSZ 5</w:t>
            </w:r>
            <w:proofErr w:type="gramStart"/>
            <w:r w:rsidRPr="00913C31">
              <w:rPr>
                <w:rFonts w:cs="Calibri"/>
                <w:sz w:val="20"/>
                <w:szCs w:val="20"/>
              </w:rPr>
              <w:t>.B</w:t>
            </w:r>
            <w:proofErr w:type="gramEnd"/>
            <w:r w:rsidRPr="00913C31">
              <w:rPr>
                <w:rFonts w:cs="Calibri"/>
                <w:sz w:val="20"/>
                <w:szCs w:val="20"/>
              </w:rPr>
              <w:t xml:space="preserve"> mellékletén -  Védelemmel érintett területek</w:t>
            </w:r>
          </w:p>
          <w:p w14:paraId="3755D439" w14:textId="77777777" w:rsidR="004A515E" w:rsidRPr="00913C31" w:rsidRDefault="004A515E" w:rsidP="00CF0C10">
            <w:pPr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 xml:space="preserve">Mindkét térkép feltünteti </w:t>
            </w:r>
            <w:proofErr w:type="gramStart"/>
            <w:r w:rsidRPr="00913C31">
              <w:rPr>
                <w:rFonts w:ascii="Calibri" w:hAnsi="Calibri" w:cs="Calibri"/>
                <w:sz w:val="20"/>
              </w:rPr>
              <w:t>a</w:t>
            </w:r>
            <w:proofErr w:type="gramEnd"/>
          </w:p>
          <w:p w14:paraId="72BB5BE1" w14:textId="77777777" w:rsidR="004A515E" w:rsidRPr="00913C31" w:rsidRDefault="004A515E" w:rsidP="004A515E">
            <w:pPr>
              <w:pStyle w:val="Listaszerbekezds"/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védetté nyilvánított régészeti lelőhelyeket és</w:t>
            </w:r>
          </w:p>
          <w:p w14:paraId="18C0CA64" w14:textId="77777777" w:rsidR="004A515E" w:rsidRPr="00913C31" w:rsidRDefault="004A515E" w:rsidP="004A515E">
            <w:pPr>
              <w:pStyle w:val="Listaszerbekezds"/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a nyilvántartott régészeti lelőhelyeket.</w:t>
            </w:r>
          </w:p>
          <w:p w14:paraId="37211759" w14:textId="77777777" w:rsidR="004A515E" w:rsidRPr="00913C31" w:rsidRDefault="004A515E" w:rsidP="00CF0C10">
            <w:pPr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 xml:space="preserve">Továbbá a Szabályozási Tervlap az adatszolgáltatásuknak megfelelően aktualizálta </w:t>
            </w:r>
          </w:p>
          <w:p w14:paraId="0B8993F1" w14:textId="77777777" w:rsidR="004A515E" w:rsidRPr="00913C31" w:rsidRDefault="004A515E" w:rsidP="004A515E">
            <w:pPr>
              <w:pStyle w:val="Listaszerbekezds"/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a kiemelten védett műemlékeket,</w:t>
            </w:r>
          </w:p>
          <w:p w14:paraId="37FD3987" w14:textId="77777777" w:rsidR="004A515E" w:rsidRPr="00913C31" w:rsidRDefault="004A515E" w:rsidP="004A515E">
            <w:pPr>
              <w:pStyle w:val="Listaszerbekezds"/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a védett műemlékeket,</w:t>
            </w:r>
          </w:p>
          <w:p w14:paraId="0894B3A2" w14:textId="77777777" w:rsidR="004A515E" w:rsidRPr="00913C31" w:rsidRDefault="004A515E" w:rsidP="004A515E">
            <w:pPr>
              <w:pStyle w:val="Listaszerbekezds"/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13C31">
              <w:rPr>
                <w:rFonts w:cs="Calibri"/>
                <w:sz w:val="20"/>
                <w:szCs w:val="20"/>
              </w:rPr>
              <w:t>a műemléki környezetet.</w:t>
            </w:r>
          </w:p>
          <w:p w14:paraId="4BBBFB2F" w14:textId="77777777" w:rsidR="004A515E" w:rsidRPr="00913C31" w:rsidRDefault="004A515E" w:rsidP="00CF0C10">
            <w:pPr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>A KÉSZ felülvizsgálat keretében elvégzett örökségvédelmi adatok aktualizálásának tényét a megalapozó vizsgálat és alátámasztó javaslat dokumentációja rögzíti az 4-5. oldalon a 2.2. részben:</w:t>
            </w:r>
          </w:p>
          <w:p w14:paraId="05A00FCC" w14:textId="77777777" w:rsidR="004A515E" w:rsidRPr="00913C31" w:rsidRDefault="004A515E" w:rsidP="00CF0C10">
            <w:pPr>
              <w:rPr>
                <w:rFonts w:ascii="Calibri" w:hAnsi="Calibri" w:cs="Calibri"/>
                <w:i/>
                <w:sz w:val="20"/>
              </w:rPr>
            </w:pPr>
            <w:r w:rsidRPr="00913C31">
              <w:rPr>
                <w:rFonts w:ascii="Calibri" w:hAnsi="Calibri" w:cs="Calibri"/>
                <w:i/>
                <w:sz w:val="20"/>
              </w:rPr>
              <w:t>„1. melléklet – Szabályozási Terv</w:t>
            </w:r>
          </w:p>
          <w:p w14:paraId="688AB0CA" w14:textId="77777777" w:rsidR="004A515E" w:rsidRPr="00913C31" w:rsidRDefault="004A515E" w:rsidP="00CF0C10">
            <w:pPr>
              <w:rPr>
                <w:rFonts w:ascii="Calibri" w:hAnsi="Calibri" w:cs="Calibri"/>
                <w:i/>
                <w:sz w:val="20"/>
              </w:rPr>
            </w:pPr>
            <w:r w:rsidRPr="00913C31">
              <w:rPr>
                <w:rFonts w:ascii="Calibri" w:hAnsi="Calibri" w:cs="Calibri"/>
                <w:i/>
                <w:sz w:val="20"/>
              </w:rPr>
              <w:t>… A más jogszabály által elrendelt kötelező elemek szükség szerint frissítésre kerültek</w:t>
            </w:r>
            <w:proofErr w:type="gramStart"/>
            <w:r w:rsidRPr="00913C31">
              <w:rPr>
                <w:rFonts w:ascii="Calibri" w:hAnsi="Calibri" w:cs="Calibri"/>
                <w:i/>
                <w:sz w:val="20"/>
              </w:rPr>
              <w:t>….</w:t>
            </w:r>
            <w:proofErr w:type="gramEnd"/>
            <w:r w:rsidRPr="00913C31">
              <w:rPr>
                <w:rFonts w:ascii="Calibri" w:hAnsi="Calibri" w:cs="Calibri"/>
                <w:i/>
                <w:sz w:val="20"/>
              </w:rPr>
              <w:t>”</w:t>
            </w:r>
          </w:p>
          <w:p w14:paraId="2BAD319E" w14:textId="77777777" w:rsidR="004A515E" w:rsidRPr="00913C31" w:rsidRDefault="004A515E" w:rsidP="00CF0C10">
            <w:pPr>
              <w:rPr>
                <w:rFonts w:ascii="Calibri" w:hAnsi="Calibri" w:cs="Calibri"/>
                <w:i/>
                <w:sz w:val="20"/>
              </w:rPr>
            </w:pPr>
            <w:r w:rsidRPr="00913C31">
              <w:rPr>
                <w:rFonts w:ascii="Calibri" w:hAnsi="Calibri" w:cs="Calibri"/>
                <w:i/>
                <w:sz w:val="20"/>
              </w:rPr>
              <w:t>„5</w:t>
            </w:r>
            <w:proofErr w:type="gramStart"/>
            <w:r w:rsidRPr="00913C31">
              <w:rPr>
                <w:rFonts w:ascii="Calibri" w:hAnsi="Calibri" w:cs="Calibri"/>
                <w:i/>
                <w:sz w:val="20"/>
              </w:rPr>
              <w:t>.b</w:t>
            </w:r>
            <w:proofErr w:type="gramEnd"/>
            <w:r w:rsidRPr="00913C31">
              <w:rPr>
                <w:rFonts w:ascii="Calibri" w:hAnsi="Calibri" w:cs="Calibri"/>
                <w:i/>
                <w:sz w:val="20"/>
              </w:rPr>
              <w:t>. melléklet – Védelemmel érintett területek</w:t>
            </w:r>
          </w:p>
          <w:p w14:paraId="2E553405" w14:textId="77777777" w:rsidR="004A515E" w:rsidRPr="00913C31" w:rsidRDefault="004A515E" w:rsidP="00CF0C10">
            <w:pPr>
              <w:rPr>
                <w:rFonts w:ascii="Calibri" w:hAnsi="Calibri" w:cs="Calibri"/>
                <w:i/>
                <w:sz w:val="20"/>
              </w:rPr>
            </w:pPr>
            <w:proofErr w:type="gramStart"/>
            <w:r w:rsidRPr="00913C31">
              <w:rPr>
                <w:rFonts w:ascii="Calibri" w:hAnsi="Calibri" w:cs="Calibri"/>
                <w:i/>
                <w:sz w:val="20"/>
              </w:rPr>
              <w:t>…</w:t>
            </w:r>
            <w:proofErr w:type="gramEnd"/>
            <w:r w:rsidRPr="00913C31">
              <w:rPr>
                <w:rFonts w:ascii="Calibri" w:hAnsi="Calibri" w:cs="Calibri"/>
                <w:i/>
                <w:sz w:val="20"/>
              </w:rPr>
              <w:t xml:space="preserve"> szükség szerint aktualizálásra kerültek a védelmi (örökségvédelmi, táj és természetvédelmi) lehatárolások és jelölések (az új adatszolgáltatások alapján).”</w:t>
            </w:r>
          </w:p>
          <w:p w14:paraId="15B97172" w14:textId="77777777" w:rsidR="004A515E" w:rsidRPr="00913C31" w:rsidRDefault="004A515E" w:rsidP="00CF0C10">
            <w:pPr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>A 9. fejezetben kerül külön bemutatásra a Szabályozási Terv jelkulcsi változása a kiemelten védett műemlék és a védett műemlék vonatkozásában.</w:t>
            </w:r>
          </w:p>
          <w:p w14:paraId="0641DCC9" w14:textId="77777777" w:rsidR="004A515E" w:rsidRPr="00913C31" w:rsidRDefault="004A515E" w:rsidP="00CF0C10">
            <w:pPr>
              <w:spacing w:before="120"/>
              <w:rPr>
                <w:rFonts w:ascii="Calibri" w:hAnsi="Calibri" w:cs="Calibri"/>
                <w:sz w:val="20"/>
              </w:rPr>
            </w:pPr>
            <w:r w:rsidRPr="00913C31">
              <w:rPr>
                <w:rFonts w:ascii="Calibri" w:hAnsi="Calibri" w:cs="Calibri"/>
                <w:sz w:val="20"/>
              </w:rPr>
              <w:t>Továbbá a megalapozó vizsgálat és alátámasztó javaslat dokumentációja a tartalmára vonatkozóan a 3. oldalon az 1.2. pontban rögzíti az alábbiakat, melyek a piros szövegrészekkel kiegészítésre kerülnek:</w:t>
            </w:r>
          </w:p>
          <w:p w14:paraId="27BFD19B" w14:textId="77777777" w:rsidR="004A515E" w:rsidRPr="00913C31" w:rsidRDefault="004A515E" w:rsidP="00CF0C10">
            <w:pPr>
              <w:spacing w:before="60" w:line="288" w:lineRule="auto"/>
              <w:rPr>
                <w:rFonts w:ascii="Calibri" w:hAnsi="Calibri" w:cs="Calibri"/>
                <w:b/>
                <w:i/>
                <w:sz w:val="16"/>
                <w:szCs w:val="16"/>
              </w:rPr>
            </w:pPr>
            <w:r w:rsidRPr="00913C31">
              <w:rPr>
                <w:rFonts w:ascii="Calibri" w:hAnsi="Calibri" w:cs="Calibri"/>
                <w:i/>
                <w:sz w:val="16"/>
                <w:szCs w:val="16"/>
              </w:rPr>
              <w:lastRenderedPageBreak/>
              <w:t xml:space="preserve">„A jelen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>KÉSZ módosítás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célja egyrészt az eltelt időszak tapasztalatai alapján indokolt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>pontosítások átvezetése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, másrészt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>a befogadható partneri kérések érvényesítése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és a kerületi önkormányzat az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>Épített Környezetért felelős Igazgatóság Településrendezési Osztálya és a társosztályok által tett észrevételek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figyelembevételével a szükséges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>módosítások átvezetése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, valamint a megváltozott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 xml:space="preserve">jogszabályi környezetből adódó változtatások átvezetése. </w:t>
            </w:r>
          </w:p>
          <w:p w14:paraId="04D8DED6" w14:textId="77777777" w:rsidR="004A515E" w:rsidRPr="00913C31" w:rsidRDefault="004A515E" w:rsidP="00CF0C10">
            <w:pPr>
              <w:spacing w:before="60" w:line="288" w:lineRule="auto"/>
              <w:rPr>
                <w:rFonts w:ascii="Calibri" w:hAnsi="Calibri" w:cs="Calibri"/>
                <w:b/>
                <w:i/>
                <w:color w:val="FF0000"/>
                <w:sz w:val="16"/>
                <w:szCs w:val="16"/>
              </w:rPr>
            </w:pPr>
            <w:r w:rsidRPr="00913C31">
              <w:rPr>
                <w:rFonts w:ascii="Calibri" w:hAnsi="Calibri" w:cs="Calibri"/>
                <w:b/>
                <w:i/>
                <w:color w:val="FF0000"/>
                <w:sz w:val="16"/>
                <w:szCs w:val="16"/>
              </w:rPr>
              <w:t>Nincs olyan módosítási javaslat, mely az örökségvédelmi hatástanulmány módosítását igényelné.</w:t>
            </w:r>
          </w:p>
          <w:p w14:paraId="0EE95BB6" w14:textId="77777777" w:rsidR="004A515E" w:rsidRPr="00913C31" w:rsidRDefault="004A515E" w:rsidP="00CF0C10">
            <w:pPr>
              <w:spacing w:before="60" w:line="288" w:lineRule="auto"/>
              <w:rPr>
                <w:rFonts w:ascii="Calibri" w:hAnsi="Calibri" w:cs="Calibri"/>
                <w:i/>
                <w:sz w:val="16"/>
                <w:szCs w:val="16"/>
              </w:rPr>
            </w:pPr>
            <w:r w:rsidRPr="00913C31">
              <w:rPr>
                <w:rFonts w:ascii="Calibri" w:hAnsi="Calibri" w:cs="Calibri"/>
                <w:i/>
                <w:sz w:val="16"/>
                <w:szCs w:val="16"/>
                <w:u w:val="single"/>
              </w:rPr>
              <w:t>A módosítások többsége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olyan, mely nem igényli a </w:t>
            </w:r>
            <w:r w:rsidRPr="00913C31">
              <w:rPr>
                <w:rFonts w:ascii="Calibri" w:hAnsi="Calibri" w:cs="Calibri"/>
                <w:b/>
                <w:i/>
                <w:sz w:val="16"/>
                <w:szCs w:val="16"/>
              </w:rPr>
              <w:t xml:space="preserve">sem a megalapozó vizsgálatok aktualizálását, sem az alátámasztó munkarészek módosítását, 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mivel alapvetően jogtechnikai és </w:t>
            </w:r>
            <w:proofErr w:type="spellStart"/>
            <w:r w:rsidRPr="00913C31">
              <w:rPr>
                <w:rFonts w:ascii="Calibri" w:hAnsi="Calibri" w:cs="Calibri"/>
                <w:i/>
                <w:sz w:val="16"/>
                <w:szCs w:val="16"/>
              </w:rPr>
              <w:t>pontosítási</w:t>
            </w:r>
            <w:proofErr w:type="spellEnd"/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kérdésekben vált szükségessé a rendelet módosítása.</w:t>
            </w:r>
          </w:p>
          <w:p w14:paraId="29700FCA" w14:textId="77777777" w:rsidR="004A515E" w:rsidRPr="00913C31" w:rsidRDefault="004A515E" w:rsidP="00CF0C10">
            <w:pPr>
              <w:rPr>
                <w:rFonts w:ascii="Calibri" w:hAnsi="Calibri" w:cs="Calibri"/>
                <w:i/>
                <w:sz w:val="16"/>
                <w:szCs w:val="16"/>
              </w:rPr>
            </w:pPr>
            <w:r w:rsidRPr="00913C31">
              <w:rPr>
                <w:rFonts w:ascii="Calibri" w:hAnsi="Calibri" w:cs="Calibri"/>
                <w:i/>
                <w:sz w:val="16"/>
                <w:szCs w:val="16"/>
                <w:u w:val="single"/>
              </w:rPr>
              <w:t>A módosítások egy kisebb ré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sze tartalma és/vagy helyszíne miatt igényli a módosításhoz szükséges mértékű megalapozást és az alátámasztást, ezeket mutatja be a szükséges részletezettséggel jelen </w:t>
            </w:r>
            <w:r w:rsidRPr="00913C31">
              <w:rPr>
                <w:rFonts w:ascii="Calibri" w:hAnsi="Calibri" w:cs="Calibri"/>
                <w:b/>
                <w:i/>
                <w:color w:val="FF0000"/>
                <w:sz w:val="16"/>
                <w:szCs w:val="16"/>
              </w:rPr>
              <w:t>megalapozó és</w:t>
            </w:r>
            <w:r w:rsidRPr="00913C31">
              <w:rPr>
                <w:rFonts w:ascii="Calibri" w:hAnsi="Calibri" w:cs="Calibri"/>
                <w:i/>
                <w:color w:val="FF0000"/>
                <w:sz w:val="16"/>
                <w:szCs w:val="16"/>
              </w:rPr>
              <w:t xml:space="preserve"> 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>alátámasztó munkarész.</w:t>
            </w:r>
          </w:p>
          <w:p w14:paraId="4B1A747A" w14:textId="77777777" w:rsidR="004A515E" w:rsidRPr="00913C31" w:rsidRDefault="004A515E" w:rsidP="00CF0C10">
            <w:pPr>
              <w:spacing w:before="60" w:line="288" w:lineRule="auto"/>
              <w:rPr>
                <w:rFonts w:ascii="Calibri" w:hAnsi="Calibri" w:cs="Calibri"/>
                <w:i/>
                <w:sz w:val="16"/>
                <w:szCs w:val="16"/>
              </w:rPr>
            </w:pPr>
            <w:r w:rsidRPr="00913C31">
              <w:rPr>
                <w:rFonts w:ascii="Calibri" w:hAnsi="Calibri" w:cs="Calibri"/>
                <w:i/>
                <w:sz w:val="16"/>
                <w:szCs w:val="16"/>
                <w:u w:val="single"/>
              </w:rPr>
              <w:t>A megváltozott jogszabályi környezet alapján szükséges módosítások</w:t>
            </w:r>
            <w:r w:rsidRPr="00913C31">
              <w:rPr>
                <w:rFonts w:ascii="Calibri" w:hAnsi="Calibri" w:cs="Calibri"/>
                <w:i/>
                <w:sz w:val="16"/>
                <w:szCs w:val="16"/>
              </w:rPr>
              <w:t xml:space="preserve"> esetében alátámasztásként bemutatásra, igazolásra kerül a megfelelőség. </w:t>
            </w:r>
          </w:p>
          <w:p w14:paraId="50F339B8" w14:textId="77777777" w:rsidR="004A515E" w:rsidRPr="00913C31" w:rsidRDefault="004A515E" w:rsidP="004A515E">
            <w:pPr>
              <w:pStyle w:val="Listaszerbekezds"/>
              <w:numPr>
                <w:ilvl w:val="0"/>
                <w:numId w:val="75"/>
              </w:numPr>
              <w:spacing w:before="60" w:after="0" w:line="288" w:lineRule="auto"/>
              <w:jc w:val="both"/>
              <w:rPr>
                <w:rFonts w:cs="Calibri"/>
                <w:i/>
                <w:sz w:val="16"/>
                <w:szCs w:val="16"/>
              </w:rPr>
            </w:pPr>
            <w:r w:rsidRPr="00913C31">
              <w:rPr>
                <w:rFonts w:cs="Calibri"/>
                <w:i/>
                <w:sz w:val="16"/>
                <w:szCs w:val="16"/>
              </w:rPr>
              <w:t xml:space="preserve">A legfontosabb jogszabályi változás a TSZT és FRSZ 2021-es módosítása, mely a II. kerület esetében több </w:t>
            </w:r>
            <w:proofErr w:type="spellStart"/>
            <w:r w:rsidRPr="00913C31">
              <w:rPr>
                <w:rFonts w:cs="Calibri"/>
                <w:i/>
                <w:sz w:val="16"/>
                <w:szCs w:val="16"/>
              </w:rPr>
              <w:t>területfelhasználást</w:t>
            </w:r>
            <w:proofErr w:type="spellEnd"/>
            <w:r w:rsidRPr="00913C31">
              <w:rPr>
                <w:rFonts w:cs="Calibri"/>
                <w:i/>
                <w:sz w:val="16"/>
                <w:szCs w:val="16"/>
              </w:rPr>
              <w:t xml:space="preserve"> is érint. A TSZT és FRSZ módosítás és az ennek következtében szükséges KÉSZ módosítások részletes bemutatása kerülnek.</w:t>
            </w:r>
          </w:p>
          <w:p w14:paraId="1DFA3A09" w14:textId="77777777" w:rsidR="004A515E" w:rsidRPr="00913C31" w:rsidRDefault="004A515E" w:rsidP="004A515E">
            <w:pPr>
              <w:pStyle w:val="Listaszerbekezds"/>
              <w:numPr>
                <w:ilvl w:val="0"/>
                <w:numId w:val="75"/>
              </w:numPr>
              <w:spacing w:before="60" w:after="0" w:line="288" w:lineRule="auto"/>
              <w:jc w:val="both"/>
              <w:rPr>
                <w:rFonts w:cs="Calibri"/>
              </w:rPr>
            </w:pPr>
            <w:r w:rsidRPr="00913C31">
              <w:rPr>
                <w:rFonts w:cs="Calibri"/>
                <w:i/>
                <w:sz w:val="16"/>
                <w:szCs w:val="16"/>
              </w:rPr>
              <w:t xml:space="preserve">További jogszabályok változásai (pl. OTÉK, TKR, védelmek stb.), alapján, </w:t>
            </w:r>
            <w:r w:rsidRPr="00913C31">
              <w:rPr>
                <w:rFonts w:cs="Calibri"/>
                <w:b/>
                <w:i/>
                <w:color w:val="FF0000"/>
                <w:sz w:val="16"/>
                <w:szCs w:val="16"/>
              </w:rPr>
              <w:t xml:space="preserve">valamint az adatszolgáltatásként rendelkezésre álló örökségvédelmi elemek alapján </w:t>
            </w:r>
            <w:r w:rsidRPr="00913C31">
              <w:rPr>
                <w:rFonts w:cs="Calibri"/>
                <w:i/>
                <w:sz w:val="16"/>
                <w:szCs w:val="16"/>
              </w:rPr>
              <w:t>szükség szerint kerül sor a KÉSZ jogszabályi harmonizációjára.”</w:t>
            </w:r>
          </w:p>
        </w:tc>
      </w:tr>
      <w:tr w:rsidR="004A515E" w:rsidRPr="00A05080" w14:paraId="081045A3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160CA0BF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lastRenderedPageBreak/>
              <w:t>Á17</w:t>
            </w:r>
            <w:proofErr w:type="gramStart"/>
            <w:r w:rsidRPr="009711BB">
              <w:rPr>
                <w:rFonts w:ascii="Calibri" w:hAnsi="Calibri" w:cs="Calibri"/>
                <w:b/>
              </w:rPr>
              <w:t>.B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7D7F6DEA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Főváros Kormányhivatala Örökségvédelmi 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CA8A27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0C6E989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9E1748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294079C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298C57C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35A0D61A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734C379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4DFE3AC1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2D20EB4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2EF1BF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A0FF7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218CE7A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244AE79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6427FC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702C06EC" w14:textId="77777777" w:rsidR="004A515E" w:rsidRPr="009711BB" w:rsidRDefault="004A515E" w:rsidP="004A515E">
            <w:pPr>
              <w:keepLines w:val="0"/>
              <w:numPr>
                <w:ilvl w:val="0"/>
                <w:numId w:val="7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641276A8" w14:textId="6C68FD11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26254C5" wp14:editId="463B4F96">
                  <wp:extent cx="4500880" cy="3028315"/>
                  <wp:effectExtent l="0" t="0" r="0" b="635"/>
                  <wp:docPr id="76" name="Kép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02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335EECAA" w14:textId="77777777" w:rsidR="004A515E" w:rsidRPr="009711BB" w:rsidRDefault="004A515E" w:rsidP="004A515E">
            <w:pPr>
              <w:keepLines w:val="0"/>
              <w:numPr>
                <w:ilvl w:val="0"/>
                <w:numId w:val="74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5BAA033B" w14:textId="77777777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E37F778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68A3810B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Á18.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639A6021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Főváros Kormányhivatala</w:t>
            </w:r>
          </w:p>
          <w:p w14:paraId="3466C9BA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Földhivatali Főosztál</w:t>
            </w:r>
            <w:r w:rsidRPr="009711BB">
              <w:rPr>
                <w:rFonts w:ascii="Calibri" w:hAnsi="Calibri" w:cs="Calibri"/>
                <w:b/>
              </w:rPr>
              <w:t>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6655A21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7E3804B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61937A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50788F1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3C15DFD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64685E61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341D865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6BB6B574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5B5C0FC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75D67A8B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40280F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5BDDBB5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15B78621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12F9996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0C7F39BF" w14:textId="77777777" w:rsidR="004A515E" w:rsidRPr="009711BB" w:rsidRDefault="004A515E" w:rsidP="004A515E">
            <w:pPr>
              <w:keepLines w:val="0"/>
              <w:numPr>
                <w:ilvl w:val="0"/>
                <w:numId w:val="3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07D71DBF" w14:textId="73165D20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15AF7CA" wp14:editId="4A351FEB">
                  <wp:extent cx="4500880" cy="2707640"/>
                  <wp:effectExtent l="0" t="0" r="0" b="0"/>
                  <wp:docPr id="75" name="Kép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70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29CD531" w14:textId="77777777" w:rsidR="004A515E" w:rsidRPr="009711BB" w:rsidRDefault="004A515E" w:rsidP="004A515E">
            <w:pPr>
              <w:keepLines w:val="0"/>
              <w:numPr>
                <w:ilvl w:val="0"/>
                <w:numId w:val="3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5ABAA78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06BC9E6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3CA14CDF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130ED949" w14:textId="77777777" w:rsidR="004A515E" w:rsidRPr="009711BB" w:rsidRDefault="004A515E" w:rsidP="004A515E">
            <w:pPr>
              <w:keepLines w:val="0"/>
              <w:numPr>
                <w:ilvl w:val="0"/>
                <w:numId w:val="3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BB289EE" w14:textId="2C8E9B0B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9E0BB47" wp14:editId="5EF30834">
                  <wp:extent cx="4500880" cy="2482215"/>
                  <wp:effectExtent l="0" t="0" r="0" b="0"/>
                  <wp:docPr id="74" name="Kép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482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4B624315" w14:textId="77777777" w:rsidR="004A515E" w:rsidRPr="009711BB" w:rsidRDefault="004A515E" w:rsidP="004A515E">
            <w:pPr>
              <w:keepLines w:val="0"/>
              <w:numPr>
                <w:ilvl w:val="0"/>
                <w:numId w:val="3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13B44B62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D5A54B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0D15D14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190A4DF0" w14:textId="77777777" w:rsidR="004A515E" w:rsidRPr="009711BB" w:rsidRDefault="004A515E" w:rsidP="004A515E">
            <w:pPr>
              <w:keepLines w:val="0"/>
              <w:numPr>
                <w:ilvl w:val="0"/>
                <w:numId w:val="3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B5CAC0E" w14:textId="3B43C37D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D7D63C9" wp14:editId="00EDBBA1">
                  <wp:extent cx="4500880" cy="1199515"/>
                  <wp:effectExtent l="0" t="0" r="0" b="635"/>
                  <wp:docPr id="73" name="Kép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D4173F1" w14:textId="77777777" w:rsidR="004A515E" w:rsidRPr="009711BB" w:rsidRDefault="004A515E" w:rsidP="004A515E">
            <w:pPr>
              <w:keepLines w:val="0"/>
              <w:numPr>
                <w:ilvl w:val="0"/>
                <w:numId w:val="3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309E31C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720E4AD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D706BAF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5CE017CD" w14:textId="77777777" w:rsidR="004A515E" w:rsidRPr="009711BB" w:rsidRDefault="004A515E" w:rsidP="004A515E">
            <w:pPr>
              <w:keepLines w:val="0"/>
              <w:numPr>
                <w:ilvl w:val="0"/>
                <w:numId w:val="3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1BFDFDCC" w14:textId="1CFD14D0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E6A23C9" wp14:editId="593D3A94">
                  <wp:extent cx="4500880" cy="2683510"/>
                  <wp:effectExtent l="0" t="0" r="0" b="2540"/>
                  <wp:docPr id="72" name="Kép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68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79FE4B48" w14:textId="77777777" w:rsidR="004A515E" w:rsidRPr="009711BB" w:rsidRDefault="004A515E" w:rsidP="004A515E">
            <w:pPr>
              <w:keepLines w:val="0"/>
              <w:numPr>
                <w:ilvl w:val="0"/>
                <w:numId w:val="3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2B9AF0A2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15D88275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295A3210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Á19.</w:t>
            </w:r>
            <w:proofErr w:type="gramStart"/>
            <w:r w:rsidRPr="009711BB">
              <w:rPr>
                <w:rFonts w:ascii="Calibri" w:hAnsi="Calibri" w:cs="Calibri"/>
                <w:b/>
              </w:rPr>
              <w:t>a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043F5161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Pest Megyei Kormányhivatal Földművelésügyi és Erdészeti Főosztály</w:t>
            </w:r>
          </w:p>
          <w:p w14:paraId="0C21A73F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Erdőfelügyeleti 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0219C76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3204422B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686B2D7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72BCD1E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50CE4FC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C0E7DF7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2E11763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6EF08F77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1DBCBB9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C76921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1BD023B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1AF74B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0F7E3762" w14:textId="77777777" w:rsidTr="00CF0C10">
        <w:tblPrEx>
          <w:shd w:val="clear" w:color="auto" w:fill="auto"/>
        </w:tblPrEx>
        <w:trPr>
          <w:gridAfter w:val="1"/>
          <w:wAfter w:w="15" w:type="dxa"/>
          <w:trHeight w:val="1693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73032A8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5B841114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74900C65" w14:textId="04979FC2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8EBA2F8" wp14:editId="7AB81F59">
                  <wp:extent cx="4488815" cy="1009650"/>
                  <wp:effectExtent l="0" t="0" r="6985" b="0"/>
                  <wp:docPr id="71" name="Kép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38809E" w14:textId="13AE6295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2D7F2D6" wp14:editId="4C8E8C6F">
                  <wp:extent cx="4488815" cy="273050"/>
                  <wp:effectExtent l="0" t="0" r="6985" b="0"/>
                  <wp:docPr id="70" name="Kép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AB0609" w14:textId="2C86665D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18BE76B" wp14:editId="2810EDFA">
                  <wp:extent cx="4500880" cy="593725"/>
                  <wp:effectExtent l="0" t="0" r="0" b="0"/>
                  <wp:docPr id="69" name="Kép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59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031382E8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1E91A6AC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54B3C44A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területeken – Orom utcával összefüggő, a hrsz.: 50862 ingatlan kivételével – KÉSZ módosítás nincs előirányozva, a területek besorolása megfelel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  </w:t>
            </w:r>
          </w:p>
        </w:tc>
      </w:tr>
      <w:tr w:rsidR="004A515E" w:rsidRPr="00A05080" w14:paraId="4B2D5D90" w14:textId="77777777" w:rsidTr="00CF0C10">
        <w:tblPrEx>
          <w:shd w:val="clear" w:color="auto" w:fill="auto"/>
        </w:tblPrEx>
        <w:trPr>
          <w:gridAfter w:val="1"/>
          <w:wAfter w:w="15" w:type="dxa"/>
          <w:trHeight w:val="360"/>
        </w:trPr>
        <w:tc>
          <w:tcPr>
            <w:tcW w:w="853" w:type="dxa"/>
            <w:vMerge/>
            <w:shd w:val="clear" w:color="auto" w:fill="FFFFFF"/>
            <w:vAlign w:val="center"/>
          </w:tcPr>
          <w:p w14:paraId="781F5EA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667FF5E7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56097DDA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452DF35B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0EDDB7C3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hrsz.: 59033</w:t>
            </w:r>
          </w:p>
          <w:p w14:paraId="6ADF752D" w14:textId="3908FD5D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2E02658" wp14:editId="603DAC54">
                      <wp:simplePos x="0" y="0"/>
                      <wp:positionH relativeFrom="column">
                        <wp:posOffset>452755</wp:posOffset>
                      </wp:positionH>
                      <wp:positionV relativeFrom="paragraph">
                        <wp:posOffset>141605</wp:posOffset>
                      </wp:positionV>
                      <wp:extent cx="741680" cy="1132840"/>
                      <wp:effectExtent l="19050" t="19050" r="39370" b="29210"/>
                      <wp:wrapNone/>
                      <wp:docPr id="266" name="Szabadkézi sokszög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41680" cy="1132840"/>
                              </a:xfrm>
                              <a:custGeom>
                                <a:avLst/>
                                <a:gdLst>
                                  <a:gd name="connsiteX0" fmla="*/ 264160 w 741680"/>
                                  <a:gd name="connsiteY0" fmla="*/ 0 h 1132840"/>
                                  <a:gd name="connsiteX1" fmla="*/ 71120 w 741680"/>
                                  <a:gd name="connsiteY1" fmla="*/ 147320 h 1132840"/>
                                  <a:gd name="connsiteX2" fmla="*/ 0 w 741680"/>
                                  <a:gd name="connsiteY2" fmla="*/ 248920 h 1132840"/>
                                  <a:gd name="connsiteX3" fmla="*/ 45720 w 741680"/>
                                  <a:gd name="connsiteY3" fmla="*/ 426720 h 1132840"/>
                                  <a:gd name="connsiteX4" fmla="*/ 50800 w 741680"/>
                                  <a:gd name="connsiteY4" fmla="*/ 502920 h 1132840"/>
                                  <a:gd name="connsiteX5" fmla="*/ 360680 w 741680"/>
                                  <a:gd name="connsiteY5" fmla="*/ 1051560 h 1132840"/>
                                  <a:gd name="connsiteX6" fmla="*/ 477520 w 741680"/>
                                  <a:gd name="connsiteY6" fmla="*/ 1132840 h 1132840"/>
                                  <a:gd name="connsiteX7" fmla="*/ 741680 w 741680"/>
                                  <a:gd name="connsiteY7" fmla="*/ 477520 h 1132840"/>
                                  <a:gd name="connsiteX8" fmla="*/ 528320 w 741680"/>
                                  <a:gd name="connsiteY8" fmla="*/ 259080 h 1132840"/>
                                  <a:gd name="connsiteX9" fmla="*/ 492760 w 741680"/>
                                  <a:gd name="connsiteY9" fmla="*/ 152400 h 1132840"/>
                                  <a:gd name="connsiteX10" fmla="*/ 411480 w 741680"/>
                                  <a:gd name="connsiteY10" fmla="*/ 55880 h 1132840"/>
                                  <a:gd name="connsiteX11" fmla="*/ 264160 w 741680"/>
                                  <a:gd name="connsiteY11" fmla="*/ 0 h 113284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</a:cxnLst>
                                <a:rect l="l" t="t" r="r" b="b"/>
                                <a:pathLst>
                                  <a:path w="741680" h="1132840">
                                    <a:moveTo>
                                      <a:pt x="264160" y="0"/>
                                    </a:moveTo>
                                    <a:lnTo>
                                      <a:pt x="71120" y="147320"/>
                                    </a:lnTo>
                                    <a:lnTo>
                                      <a:pt x="0" y="248920"/>
                                    </a:lnTo>
                                    <a:lnTo>
                                      <a:pt x="45720" y="426720"/>
                                    </a:lnTo>
                                    <a:lnTo>
                                      <a:pt x="50800" y="502920"/>
                                    </a:lnTo>
                                    <a:lnTo>
                                      <a:pt x="360680" y="1051560"/>
                                    </a:lnTo>
                                    <a:lnTo>
                                      <a:pt x="477520" y="1132840"/>
                                    </a:lnTo>
                                    <a:lnTo>
                                      <a:pt x="741680" y="477520"/>
                                    </a:lnTo>
                                    <a:lnTo>
                                      <a:pt x="528320" y="259080"/>
                                    </a:lnTo>
                                    <a:lnTo>
                                      <a:pt x="492760" y="152400"/>
                                    </a:lnTo>
                                    <a:lnTo>
                                      <a:pt x="411480" y="55880"/>
                                    </a:lnTo>
                                    <a:lnTo>
                                      <a:pt x="26416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CBE291" id="Szabadkézi sokszög 266" o:spid="_x0000_s1026" style="position:absolute;margin-left:35.65pt;margin-top:11.15pt;width:58.4pt;height:89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741680,1132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" path="m264160,l71120,147320,,248920,45720,426720r5080,76200l360680,1051560r116840,81280l741680,477520,528320,259080,492760,152400,411480,55880,264160,xe" filled="f" strokecolor="#c00000" strokeweight="1pt">
                      <v:stroke joinstyle="miter"/>
                      <v:path arrowok="t" o:connecttype="custom" o:connectlocs="264160,0;71120,147320;0,248920;45720,426720;50800,502920;360680,1051560;477520,1132840;741680,477520;528320,259080;492760,152400;411480,55880;264160,0" o:connectangles="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3F39A806" wp14:editId="71C0EBA0">
                  <wp:extent cx="1983105" cy="1614805"/>
                  <wp:effectExtent l="0" t="0" r="0" b="4445"/>
                  <wp:docPr id="68" name="Kép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61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199F282D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Az ingatlan Ek-1 </w:t>
            </w:r>
            <w:proofErr w:type="gram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erdő övezetbe</w:t>
            </w:r>
            <w:proofErr w:type="gram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 sorolt.</w:t>
            </w:r>
          </w:p>
          <w:p w14:paraId="09D4FE53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Hidegkúti út távlati nyomvonal van kiszabályozva hatályos szabályozási vonallal az ingatlanból. Ezt KÉSZ módosítás nem érinti.</w:t>
            </w:r>
          </w:p>
        </w:tc>
      </w:tr>
      <w:tr w:rsidR="004A515E" w:rsidRPr="00A05080" w14:paraId="72EA3C77" w14:textId="77777777" w:rsidTr="00CF0C10">
        <w:tblPrEx>
          <w:shd w:val="clear" w:color="auto" w:fill="auto"/>
        </w:tblPrEx>
        <w:trPr>
          <w:gridAfter w:val="1"/>
          <w:wAfter w:w="15" w:type="dxa"/>
          <w:trHeight w:val="357"/>
        </w:trPr>
        <w:tc>
          <w:tcPr>
            <w:tcW w:w="853" w:type="dxa"/>
            <w:vMerge/>
            <w:shd w:val="clear" w:color="auto" w:fill="FFFFFF"/>
            <w:vAlign w:val="center"/>
          </w:tcPr>
          <w:p w14:paraId="266B4BF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7D4EC0E2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514AA319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375FDFCF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7419C6FC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hrsz.: 52344 / 52343 / (52391)</w:t>
            </w:r>
          </w:p>
          <w:p w14:paraId="1BF3B9FE" w14:textId="41C478AD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>
              <w:rPr>
                <w:noProof/>
                <w:lang w:eastAsia="hu-H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C2BA84E" wp14:editId="025CEB88">
                      <wp:simplePos x="0" y="0"/>
                      <wp:positionH relativeFrom="column">
                        <wp:posOffset>781050</wp:posOffset>
                      </wp:positionH>
                      <wp:positionV relativeFrom="paragraph">
                        <wp:posOffset>777875</wp:posOffset>
                      </wp:positionV>
                      <wp:extent cx="690880" cy="350520"/>
                      <wp:effectExtent l="19050" t="19050" r="13970" b="30480"/>
                      <wp:wrapNone/>
                      <wp:docPr id="264" name="Szabadkézi sokszög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90880" cy="350520"/>
                              </a:xfrm>
                              <a:custGeom>
                                <a:avLst/>
                                <a:gdLst>
                                  <a:gd name="connsiteX0" fmla="*/ 0 w 690664"/>
                                  <a:gd name="connsiteY0" fmla="*/ 34046 h 325876"/>
                                  <a:gd name="connsiteX1" fmla="*/ 19455 w 690664"/>
                                  <a:gd name="connsiteY1" fmla="*/ 204280 h 325876"/>
                                  <a:gd name="connsiteX2" fmla="*/ 0 w 690664"/>
                                  <a:gd name="connsiteY2" fmla="*/ 204280 h 325876"/>
                                  <a:gd name="connsiteX3" fmla="*/ 9727 w 690664"/>
                                  <a:gd name="connsiteY3" fmla="*/ 325876 h 325876"/>
                                  <a:gd name="connsiteX4" fmla="*/ 53502 w 690664"/>
                                  <a:gd name="connsiteY4" fmla="*/ 296693 h 325876"/>
                                  <a:gd name="connsiteX5" fmla="*/ 690664 w 690664"/>
                                  <a:gd name="connsiteY5" fmla="*/ 189689 h 325876"/>
                                  <a:gd name="connsiteX6" fmla="*/ 671208 w 690664"/>
                                  <a:gd name="connsiteY6" fmla="*/ 97276 h 325876"/>
                                  <a:gd name="connsiteX7" fmla="*/ 355059 w 690664"/>
                                  <a:gd name="connsiteY7" fmla="*/ 155642 h 325876"/>
                                  <a:gd name="connsiteX8" fmla="*/ 325876 w 690664"/>
                                  <a:gd name="connsiteY8" fmla="*/ 0 h 325876"/>
                                  <a:gd name="connsiteX9" fmla="*/ 0 w 690664"/>
                                  <a:gd name="connsiteY9" fmla="*/ 34046 h 325876"/>
                                  <a:gd name="connsiteX0" fmla="*/ 0 w 690664"/>
                                  <a:gd name="connsiteY0" fmla="*/ 58374 h 350204"/>
                                  <a:gd name="connsiteX1" fmla="*/ 19455 w 690664"/>
                                  <a:gd name="connsiteY1" fmla="*/ 228608 h 350204"/>
                                  <a:gd name="connsiteX2" fmla="*/ 0 w 690664"/>
                                  <a:gd name="connsiteY2" fmla="*/ 228608 h 350204"/>
                                  <a:gd name="connsiteX3" fmla="*/ 9727 w 690664"/>
                                  <a:gd name="connsiteY3" fmla="*/ 350204 h 350204"/>
                                  <a:gd name="connsiteX4" fmla="*/ 53502 w 690664"/>
                                  <a:gd name="connsiteY4" fmla="*/ 321021 h 350204"/>
                                  <a:gd name="connsiteX5" fmla="*/ 690664 w 690664"/>
                                  <a:gd name="connsiteY5" fmla="*/ 214017 h 350204"/>
                                  <a:gd name="connsiteX6" fmla="*/ 671208 w 690664"/>
                                  <a:gd name="connsiteY6" fmla="*/ 121604 h 350204"/>
                                  <a:gd name="connsiteX7" fmla="*/ 355059 w 690664"/>
                                  <a:gd name="connsiteY7" fmla="*/ 179970 h 350204"/>
                                  <a:gd name="connsiteX8" fmla="*/ 321009 w 690664"/>
                                  <a:gd name="connsiteY8" fmla="*/ 0 h 350204"/>
                                  <a:gd name="connsiteX9" fmla="*/ 0 w 690664"/>
                                  <a:gd name="connsiteY9" fmla="*/ 58374 h 35020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690664" h="350204">
                                    <a:moveTo>
                                      <a:pt x="0" y="58374"/>
                                    </a:moveTo>
                                    <a:lnTo>
                                      <a:pt x="19455" y="228608"/>
                                    </a:lnTo>
                                    <a:lnTo>
                                      <a:pt x="0" y="228608"/>
                                    </a:lnTo>
                                    <a:lnTo>
                                      <a:pt x="9727" y="350204"/>
                                    </a:lnTo>
                                    <a:lnTo>
                                      <a:pt x="53502" y="321021"/>
                                    </a:lnTo>
                                    <a:lnTo>
                                      <a:pt x="690664" y="214017"/>
                                    </a:lnTo>
                                    <a:lnTo>
                                      <a:pt x="671208" y="121604"/>
                                    </a:lnTo>
                                    <a:lnTo>
                                      <a:pt x="355059" y="179970"/>
                                    </a:lnTo>
                                    <a:lnTo>
                                      <a:pt x="321009" y="0"/>
                                    </a:lnTo>
                                    <a:lnTo>
                                      <a:pt x="0" y="5837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C12804" id="Szabadkézi sokszög 264" o:spid="_x0000_s1026" style="position:absolute;margin-left:61.5pt;margin-top:61.25pt;width:54.4pt;height:27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90664,350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" path="m,58374l19455,228608,,228608,9727,350204,53502,321021,690664,214017,671208,121604,355059,179970,321009,,,58374xe" filled="f" strokecolor="#c00000" strokeweight="1pt">
                      <v:stroke joinstyle="miter"/>
                      <v:path arrowok="t" o:connecttype="custom" o:connectlocs="0,58427;19461,228814;0,228814;9730,350520;53519,321311;690880,214210;671418,121714;355170,180132;321109,0;0,58427" o:connectangles="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21EFB1D8" wp14:editId="0B63203E">
                  <wp:extent cx="1983105" cy="1318260"/>
                  <wp:effectExtent l="0" t="0" r="0" b="0"/>
                  <wp:docPr id="67" name="Kép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70331645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lastRenderedPageBreak/>
              <w:t>A magántulajdonban lévő építési övezetbe sorolt ingatlanokat jelen KÉSZ módosítás nem érinti.</w:t>
            </w:r>
          </w:p>
        </w:tc>
      </w:tr>
      <w:tr w:rsidR="004A515E" w:rsidRPr="00A05080" w14:paraId="668CC0BE" w14:textId="77777777" w:rsidTr="00CF0C10">
        <w:tblPrEx>
          <w:shd w:val="clear" w:color="auto" w:fill="auto"/>
        </w:tblPrEx>
        <w:trPr>
          <w:gridAfter w:val="1"/>
          <w:wAfter w:w="15" w:type="dxa"/>
          <w:trHeight w:val="357"/>
        </w:trPr>
        <w:tc>
          <w:tcPr>
            <w:tcW w:w="853" w:type="dxa"/>
            <w:vMerge/>
            <w:shd w:val="clear" w:color="auto" w:fill="FFFFFF"/>
            <w:vAlign w:val="center"/>
          </w:tcPr>
          <w:p w14:paraId="1F1E948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73358750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6794FAB3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5962A1EE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37EB1FCC" w14:textId="77777777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hrsz.: 15980/33</w:t>
            </w:r>
          </w:p>
          <w:p w14:paraId="522FA402" w14:textId="30BF3590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1E483DC" wp14:editId="0C298AD1">
                      <wp:simplePos x="0" y="0"/>
                      <wp:positionH relativeFrom="column">
                        <wp:posOffset>570230</wp:posOffset>
                      </wp:positionH>
                      <wp:positionV relativeFrom="paragraph">
                        <wp:posOffset>193675</wp:posOffset>
                      </wp:positionV>
                      <wp:extent cx="899160" cy="751840"/>
                      <wp:effectExtent l="19050" t="19050" r="34290" b="29210"/>
                      <wp:wrapNone/>
                      <wp:docPr id="267" name="Szabadkézi sokszög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99160" cy="751840"/>
                              </a:xfrm>
                              <a:custGeom>
                                <a:avLst/>
                                <a:gdLst>
                                  <a:gd name="connsiteX0" fmla="*/ 0 w 899160"/>
                                  <a:gd name="connsiteY0" fmla="*/ 294640 h 751840"/>
                                  <a:gd name="connsiteX1" fmla="*/ 548640 w 899160"/>
                                  <a:gd name="connsiteY1" fmla="*/ 15240 h 751840"/>
                                  <a:gd name="connsiteX2" fmla="*/ 675640 w 899160"/>
                                  <a:gd name="connsiteY2" fmla="*/ 0 h 751840"/>
                                  <a:gd name="connsiteX3" fmla="*/ 777240 w 899160"/>
                                  <a:gd name="connsiteY3" fmla="*/ 40640 h 751840"/>
                                  <a:gd name="connsiteX4" fmla="*/ 863600 w 899160"/>
                                  <a:gd name="connsiteY4" fmla="*/ 106680 h 751840"/>
                                  <a:gd name="connsiteX5" fmla="*/ 894080 w 899160"/>
                                  <a:gd name="connsiteY5" fmla="*/ 172720 h 751840"/>
                                  <a:gd name="connsiteX6" fmla="*/ 899160 w 899160"/>
                                  <a:gd name="connsiteY6" fmla="*/ 289560 h 751840"/>
                                  <a:gd name="connsiteX7" fmla="*/ 868680 w 899160"/>
                                  <a:gd name="connsiteY7" fmla="*/ 396240 h 751840"/>
                                  <a:gd name="connsiteX8" fmla="*/ 609600 w 899160"/>
                                  <a:gd name="connsiteY8" fmla="*/ 751840 h 751840"/>
                                  <a:gd name="connsiteX9" fmla="*/ 0 w 899160"/>
                                  <a:gd name="connsiteY9" fmla="*/ 294640 h 75184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899160" h="751840">
                                    <a:moveTo>
                                      <a:pt x="0" y="294640"/>
                                    </a:moveTo>
                                    <a:lnTo>
                                      <a:pt x="548640" y="15240"/>
                                    </a:lnTo>
                                    <a:lnTo>
                                      <a:pt x="675640" y="0"/>
                                    </a:lnTo>
                                    <a:lnTo>
                                      <a:pt x="777240" y="40640"/>
                                    </a:lnTo>
                                    <a:lnTo>
                                      <a:pt x="863600" y="106680"/>
                                    </a:lnTo>
                                    <a:lnTo>
                                      <a:pt x="894080" y="172720"/>
                                    </a:lnTo>
                                    <a:lnTo>
                                      <a:pt x="899160" y="289560"/>
                                    </a:lnTo>
                                    <a:lnTo>
                                      <a:pt x="868680" y="396240"/>
                                    </a:lnTo>
                                    <a:lnTo>
                                      <a:pt x="609600" y="751840"/>
                                    </a:lnTo>
                                    <a:lnTo>
                                      <a:pt x="0" y="29464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4BD0CA" id="Szabadkézi sokszög 267" o:spid="_x0000_s1026" style="position:absolute;margin-left:44.9pt;margin-top:15.25pt;width:70.8pt;height:59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899160,751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" path="m,294640l548640,15240,675640,,777240,40640r86360,66040l894080,172720r5080,116840l868680,396240,609600,751840,,294640xe" filled="f" strokecolor="#c00000" strokeweight="1pt">
                      <v:stroke joinstyle="miter"/>
                      <v:path arrowok="t" o:connecttype="custom" o:connectlocs="0,294640;548640,15240;675640,0;777240,40640;863600,106680;894080,172720;899160,289560;868680,396240;609600,751840;0,294640" o:connectangles="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3865FC6" wp14:editId="6561BF37">
                  <wp:extent cx="1983105" cy="1401445"/>
                  <wp:effectExtent l="0" t="0" r="0" b="8255"/>
                  <wp:docPr id="66" name="Kép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08B3C4D6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Az ingatlan </w:t>
            </w:r>
            <w:proofErr w:type="spell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Ek-Tv</w:t>
            </w:r>
            <w:proofErr w:type="spell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/1 </w:t>
            </w:r>
            <w:proofErr w:type="gram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erdő övezetbe</w:t>
            </w:r>
            <w:proofErr w:type="gram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 sorolt.</w:t>
            </w:r>
          </w:p>
          <w:p w14:paraId="7392ECA1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Verecke utca végén 5x20 méteres terület van kiszabályozva az ingatlanból hatályos szabályozási vonallal az ingatlanból. Ezt KÉSZ módosítás nem érinti.</w:t>
            </w:r>
          </w:p>
        </w:tc>
      </w:tr>
      <w:tr w:rsidR="004A515E" w:rsidRPr="00A05080" w14:paraId="420F5D92" w14:textId="77777777" w:rsidTr="00CF0C10">
        <w:tblPrEx>
          <w:shd w:val="clear" w:color="auto" w:fill="auto"/>
        </w:tblPrEx>
        <w:trPr>
          <w:gridAfter w:val="1"/>
          <w:wAfter w:w="15" w:type="dxa"/>
          <w:trHeight w:val="357"/>
        </w:trPr>
        <w:tc>
          <w:tcPr>
            <w:tcW w:w="853" w:type="dxa"/>
            <w:vMerge/>
            <w:shd w:val="clear" w:color="auto" w:fill="FFFFFF"/>
            <w:vAlign w:val="center"/>
          </w:tcPr>
          <w:p w14:paraId="40CB145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49D8F75F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2396CB35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6AFE85F8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41667381" w14:textId="77777777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hrsz.: 11186/6</w:t>
            </w:r>
          </w:p>
          <w:p w14:paraId="1269F1CF" w14:textId="70EA1ADB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6A392B8" wp14:editId="62E7C7D5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107315</wp:posOffset>
                      </wp:positionV>
                      <wp:extent cx="1559560" cy="1459865"/>
                      <wp:effectExtent l="19050" t="19050" r="21590" b="45085"/>
                      <wp:wrapNone/>
                      <wp:docPr id="269" name="Szabadkézi sokszög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59560" cy="1459865"/>
                              </a:xfrm>
                              <a:custGeom>
                                <a:avLst/>
                                <a:gdLst>
                                  <a:gd name="connsiteX0" fmla="*/ 507147 w 1559859"/>
                                  <a:gd name="connsiteY0" fmla="*/ 0 h 1459967"/>
                                  <a:gd name="connsiteX1" fmla="*/ 0 w 1559859"/>
                                  <a:gd name="connsiteY1" fmla="*/ 345782 h 1459967"/>
                                  <a:gd name="connsiteX2" fmla="*/ 653143 w 1559859"/>
                                  <a:gd name="connsiteY2" fmla="*/ 1275550 h 1459967"/>
                                  <a:gd name="connsiteX3" fmla="*/ 891348 w 1559859"/>
                                  <a:gd name="connsiteY3" fmla="*/ 1459967 h 1459967"/>
                                  <a:gd name="connsiteX4" fmla="*/ 1559859 w 1559859"/>
                                  <a:gd name="connsiteY4" fmla="*/ 983556 h 1459967"/>
                                  <a:gd name="connsiteX5" fmla="*/ 1137237 w 1559859"/>
                                  <a:gd name="connsiteY5" fmla="*/ 407254 h 1459967"/>
                                  <a:gd name="connsiteX6" fmla="*/ 1052713 w 1559859"/>
                                  <a:gd name="connsiteY6" fmla="*/ 315046 h 1459967"/>
                                  <a:gd name="connsiteX7" fmla="*/ 814508 w 1559859"/>
                                  <a:gd name="connsiteY7" fmla="*/ 437990 h 1459967"/>
                                  <a:gd name="connsiteX8" fmla="*/ 507147 w 1559859"/>
                                  <a:gd name="connsiteY8" fmla="*/ 0 h 145996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1559859" h="1459967">
                                    <a:moveTo>
                                      <a:pt x="507147" y="0"/>
                                    </a:moveTo>
                                    <a:lnTo>
                                      <a:pt x="0" y="345782"/>
                                    </a:lnTo>
                                    <a:lnTo>
                                      <a:pt x="653143" y="1275550"/>
                                    </a:lnTo>
                                    <a:lnTo>
                                      <a:pt x="891348" y="1459967"/>
                                    </a:lnTo>
                                    <a:lnTo>
                                      <a:pt x="1559859" y="983556"/>
                                    </a:lnTo>
                                    <a:lnTo>
                                      <a:pt x="1137237" y="407254"/>
                                    </a:lnTo>
                                    <a:lnTo>
                                      <a:pt x="1052713" y="315046"/>
                                    </a:lnTo>
                                    <a:lnTo>
                                      <a:pt x="814508" y="437990"/>
                                    </a:lnTo>
                                    <a:lnTo>
                                      <a:pt x="507147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3085BA" id="Szabadkézi sokszög 269" o:spid="_x0000_s1026" style="position:absolute;margin-left:11.35pt;margin-top:8.45pt;width:122.8pt;height:11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59859,1459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" path="m507147,l,345782r653143,929768l891348,1459967,1559859,983556,1137237,407254r-84524,-92208l814508,437990,507147,xe" filled="f" strokecolor="#c00000" strokeweight="1pt">
                      <v:stroke joinstyle="miter"/>
                      <v:path arrowok="t" o:connecttype="custom" o:connectlocs="507050,0;0,345758;653018,1275461;891177,1459865;1559560,983487;1137019,407226;1052511,315024;814352,437959;507050,0" o:connectangles="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5514DA2A" wp14:editId="39E6FDD0">
                  <wp:extent cx="1983105" cy="1781175"/>
                  <wp:effectExtent l="0" t="0" r="0" b="9525"/>
                  <wp:docPr id="65" name="Kép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056E52CB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hatályos KÉSZ szerint az ingatlan erdővel borított része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Ek-Tv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/1 övezetbe sorolt, az intézménnyel beépített része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Külünleges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egészségügyi építési övezetbe sorolt. Az építési övezetbe sorolt telekrészen az országos erdő adattár szerinti területi lehatárolással gyakorlatilag megegyezően „erdő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pufferterülete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>” lehatárolást rögzít a szabályozási terv. Ezen lehatároláson belül a természetesen kialakult növényállományt meg kell őrizni.</w:t>
            </w:r>
          </w:p>
          <w:p w14:paraId="746AD8E2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területet KÉSZ módosítás nem érinti.</w:t>
            </w:r>
          </w:p>
        </w:tc>
      </w:tr>
      <w:tr w:rsidR="004A515E" w:rsidRPr="00A05080" w14:paraId="72489314" w14:textId="77777777" w:rsidTr="00CF0C10">
        <w:tblPrEx>
          <w:shd w:val="clear" w:color="auto" w:fill="auto"/>
        </w:tblPrEx>
        <w:trPr>
          <w:gridAfter w:val="1"/>
          <w:wAfter w:w="15" w:type="dxa"/>
          <w:trHeight w:val="357"/>
        </w:trPr>
        <w:tc>
          <w:tcPr>
            <w:tcW w:w="853" w:type="dxa"/>
            <w:vMerge/>
            <w:shd w:val="clear" w:color="auto" w:fill="FFFFFF"/>
            <w:vAlign w:val="center"/>
          </w:tcPr>
          <w:p w14:paraId="6285937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9770583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261B3ECB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7E44C12B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2EB37D24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hrsz.: 11186/6</w:t>
            </w:r>
          </w:p>
          <w:p w14:paraId="36D4A4EC" w14:textId="7FE38102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C024FAE" wp14:editId="28BD43EC">
                  <wp:extent cx="1983105" cy="1816735"/>
                  <wp:effectExtent l="0" t="0" r="0" b="0"/>
                  <wp:docPr id="64" name="Kép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1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16C7B938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Az ingatlan </w:t>
            </w:r>
            <w:proofErr w:type="spell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Ek-Tv</w:t>
            </w:r>
            <w:proofErr w:type="spell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/1 </w:t>
            </w:r>
            <w:proofErr w:type="gram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erdő övezetbe</w:t>
            </w:r>
            <w:proofErr w:type="gram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 xml:space="preserve"> sorolt.</w:t>
            </w:r>
          </w:p>
          <w:p w14:paraId="071957C3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hatályos KÉSZ az ingatlan keleti szélén területbiztosítást rögzít. A területbiztosítás fenntartása vonatkozásában a KÉSZ módosítás nem irányoz elő változást.</w:t>
            </w:r>
          </w:p>
        </w:tc>
      </w:tr>
      <w:tr w:rsidR="004A515E" w:rsidRPr="00A05080" w14:paraId="0E2895E3" w14:textId="77777777" w:rsidTr="00CF0C10">
        <w:tblPrEx>
          <w:shd w:val="clear" w:color="auto" w:fill="auto"/>
        </w:tblPrEx>
        <w:trPr>
          <w:gridAfter w:val="1"/>
          <w:wAfter w:w="15" w:type="dxa"/>
          <w:trHeight w:val="357"/>
        </w:trPr>
        <w:tc>
          <w:tcPr>
            <w:tcW w:w="853" w:type="dxa"/>
            <w:vMerge/>
            <w:shd w:val="clear" w:color="auto" w:fill="FFFFFF"/>
            <w:vAlign w:val="center"/>
          </w:tcPr>
          <w:p w14:paraId="653F4BC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484B8961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14E237E4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4586DDA6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61F20F81" w14:textId="77777777" w:rsidR="004A515E" w:rsidRPr="009711BB" w:rsidRDefault="004A515E" w:rsidP="00CF0C10">
            <w:pPr>
              <w:rPr>
                <w:rFonts w:ascii="Calibri" w:hAnsi="Calibri" w:cs="Calibri"/>
                <w:b/>
                <w:highlight w:val="yellow"/>
              </w:rPr>
            </w:pPr>
          </w:p>
        </w:tc>
        <w:tc>
          <w:tcPr>
            <w:tcW w:w="3334" w:type="dxa"/>
            <w:gridSpan w:val="3"/>
            <w:shd w:val="clear" w:color="auto" w:fill="auto"/>
          </w:tcPr>
          <w:p w14:paraId="1E49BEC7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  <w:highlight w:val="yellow"/>
              </w:rPr>
            </w:pPr>
          </w:p>
        </w:tc>
      </w:tr>
      <w:tr w:rsidR="004A515E" w:rsidRPr="00A05080" w14:paraId="2FD5EE0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460AE4C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AF792CA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76C729D1" w14:textId="1C5AFF8C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FB7988F" wp14:editId="21A6F03C">
                  <wp:extent cx="4500880" cy="985520"/>
                  <wp:effectExtent l="0" t="0" r="0" b="5080"/>
                  <wp:docPr id="63" name="Kép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519C4058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725D4EE6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ELFOGADOTT,</w:t>
            </w:r>
          </w:p>
          <w:p w14:paraId="00A8D31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hogy a „közforgalmú magánút kialakítható” jelölés ne kerüljön fel a Rézsű utca folytatásában.</w:t>
            </w:r>
          </w:p>
          <w:p w14:paraId="67B6741D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szabályozásának részletes leírását lásd</w:t>
            </w:r>
          </w:p>
          <w:p w14:paraId="5D91722C" w14:textId="77777777" w:rsidR="004A515E" w:rsidRPr="009711BB" w:rsidRDefault="004A515E" w:rsidP="004A515E">
            <w:pPr>
              <w:pStyle w:val="Listaszerbekezds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 w:val="13"/>
                <w:szCs w:val="13"/>
              </w:rPr>
            </w:pPr>
            <w:r w:rsidRPr="009711BB">
              <w:rPr>
                <w:rFonts w:cs="Calibri"/>
                <w:b/>
              </w:rPr>
              <w:t>az Á3 államigazgatási szerv 15. sorában</w:t>
            </w:r>
          </w:p>
        </w:tc>
      </w:tr>
      <w:tr w:rsidR="004A515E" w:rsidRPr="00A05080" w14:paraId="59040A3A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3D197FE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164C6FFA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0D707FFF" w14:textId="5DCBB678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1647153" wp14:editId="42B6118A">
                  <wp:extent cx="4500880" cy="878840"/>
                  <wp:effectExtent l="0" t="0" r="0" b="0"/>
                  <wp:docPr id="62" name="Kép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87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FEB19A0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6942ED9B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A KÉSZ KOMPETENCIÁJA</w:t>
            </w:r>
          </w:p>
          <w:p w14:paraId="47A25562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az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Evt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>. és az OTÉK közötti anomália.</w:t>
            </w:r>
          </w:p>
          <w:p w14:paraId="39B27707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</w:p>
          <w:p w14:paraId="0E8D2D00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KÉSZ egyes erdőövezetekben meghatároz beépítési mértéket, ezekben az esetekben az </w:t>
            </w:r>
            <w:proofErr w:type="gramStart"/>
            <w:r w:rsidRPr="009711BB">
              <w:rPr>
                <w:rFonts w:ascii="Calibri" w:hAnsi="Calibri" w:cs="Calibri"/>
                <w:sz w:val="22"/>
                <w:szCs w:val="22"/>
              </w:rPr>
              <w:t>erdő övezet</w:t>
            </w:r>
            <w:proofErr w:type="gram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szöveges előírása jellemzően rögzíti a rendeltetést, az építés helyét (pl. már igénybevett, a szabályozási terven rögzített helyen, meglévő épület környezetében, ahhoz kapcsolódva), szükség szerint egyéb megkötéseket.</w:t>
            </w:r>
          </w:p>
        </w:tc>
      </w:tr>
      <w:tr w:rsidR="004A515E" w:rsidRPr="00A05080" w14:paraId="68E13620" w14:textId="77777777" w:rsidTr="00CF0C10">
        <w:tblPrEx>
          <w:shd w:val="clear" w:color="auto" w:fill="auto"/>
        </w:tblPrEx>
        <w:trPr>
          <w:gridAfter w:val="1"/>
          <w:wAfter w:w="15" w:type="dxa"/>
          <w:trHeight w:val="763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0B0939E0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7BFE01F1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5A9D63E6" w14:textId="4219AA1C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55C7303" wp14:editId="01D777C0">
                  <wp:extent cx="4500880" cy="1128395"/>
                  <wp:effectExtent l="0" t="0" r="0" b="0"/>
                  <wp:docPr id="61" name="Kép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12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630E5761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83B0280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4ADBAF4F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területeken KÉSZ módosítás nincs előirányozva (kivéve a hrsz.: 15696/18 volt HM ingatlant), a területek besorolása megfelel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  (A hrsz.: 15696/18 volt HM ingatlant a TSZT2021-es módosítása sorolta </w:t>
            </w:r>
            <w:proofErr w:type="spellStart"/>
            <w:r w:rsidRPr="009711BB">
              <w:rPr>
                <w:rFonts w:ascii="Calibri" w:hAnsi="Calibri" w:cs="Calibri"/>
              </w:rPr>
              <w:t>Ek</w:t>
            </w:r>
            <w:proofErr w:type="spellEnd"/>
            <w:r w:rsidRPr="009711BB">
              <w:rPr>
                <w:rFonts w:ascii="Calibri" w:hAnsi="Calibri" w:cs="Calibri"/>
              </w:rPr>
              <w:t xml:space="preserve"> közjóléti erdő </w:t>
            </w:r>
            <w:proofErr w:type="spellStart"/>
            <w:r w:rsidRPr="009711BB">
              <w:rPr>
                <w:rFonts w:ascii="Calibri" w:hAnsi="Calibri" w:cs="Calibri"/>
              </w:rPr>
              <w:t>területfelhasználásba</w:t>
            </w:r>
            <w:proofErr w:type="spellEnd"/>
            <w:r w:rsidRPr="009711BB">
              <w:rPr>
                <w:rFonts w:ascii="Calibri" w:hAnsi="Calibri" w:cs="Calibri"/>
              </w:rPr>
              <w:t xml:space="preserve">, melyet a </w:t>
            </w:r>
            <w:proofErr w:type="spellStart"/>
            <w:r w:rsidRPr="009711BB">
              <w:rPr>
                <w:rFonts w:ascii="Calibri" w:hAnsi="Calibri" w:cs="Calibri"/>
              </w:rPr>
              <w:t>KÉSZ-ben</w:t>
            </w:r>
            <w:proofErr w:type="spellEnd"/>
            <w:r w:rsidRPr="009711BB">
              <w:rPr>
                <w:rFonts w:ascii="Calibri" w:hAnsi="Calibri" w:cs="Calibri"/>
              </w:rPr>
              <w:t xml:space="preserve"> ezért </w:t>
            </w:r>
            <w:proofErr w:type="gramStart"/>
            <w:r w:rsidRPr="009711BB">
              <w:rPr>
                <w:rFonts w:ascii="Calibri" w:hAnsi="Calibri" w:cs="Calibri"/>
              </w:rPr>
              <w:t>erdő övezetbe</w:t>
            </w:r>
            <w:proofErr w:type="gramEnd"/>
            <w:r w:rsidRPr="009711BB">
              <w:rPr>
                <w:rFonts w:ascii="Calibri" w:hAnsi="Calibri" w:cs="Calibri"/>
              </w:rPr>
              <w:t xml:space="preserve"> kell sorolni.)</w:t>
            </w:r>
          </w:p>
        </w:tc>
      </w:tr>
      <w:tr w:rsidR="004A515E" w:rsidRPr="00A05080" w14:paraId="225A88DE" w14:textId="77777777" w:rsidTr="00CF0C10">
        <w:tblPrEx>
          <w:shd w:val="clear" w:color="auto" w:fill="auto"/>
        </w:tblPrEx>
        <w:trPr>
          <w:gridAfter w:val="1"/>
          <w:wAfter w:w="15" w:type="dxa"/>
          <w:trHeight w:val="107"/>
        </w:trPr>
        <w:tc>
          <w:tcPr>
            <w:tcW w:w="853" w:type="dxa"/>
            <w:vMerge/>
            <w:shd w:val="clear" w:color="auto" w:fill="FFFFFF"/>
            <w:vAlign w:val="center"/>
          </w:tcPr>
          <w:p w14:paraId="22E64DF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78496BCB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33B94900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66326162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35CEEB62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proofErr w:type="spell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</w:t>
            </w:r>
            <w:proofErr w:type="spellEnd"/>
            <w:proofErr w:type="gramStart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:.</w:t>
            </w:r>
            <w:proofErr w:type="gramEnd"/>
            <w:r w:rsidRPr="009711BB">
              <w:rPr>
                <w:rFonts w:ascii="Calibri" w:hAnsi="Calibri" w:cs="Calibri"/>
                <w:b/>
                <w:sz w:val="22"/>
                <w:szCs w:val="22"/>
              </w:rPr>
              <w:t>59422/1-59436</w:t>
            </w:r>
          </w:p>
          <w:p w14:paraId="5E28CEF7" w14:textId="0D198FDD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C408A2A" wp14:editId="205F8FBA">
                      <wp:simplePos x="0" y="0"/>
                      <wp:positionH relativeFrom="column">
                        <wp:posOffset>205740</wp:posOffset>
                      </wp:positionH>
                      <wp:positionV relativeFrom="paragraph">
                        <wp:posOffset>150495</wp:posOffset>
                      </wp:positionV>
                      <wp:extent cx="1513840" cy="1475105"/>
                      <wp:effectExtent l="38100" t="38100" r="29210" b="29845"/>
                      <wp:wrapNone/>
                      <wp:docPr id="277" name="Szabadkézi sokszög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13840" cy="1475105"/>
                              </a:xfrm>
                              <a:custGeom>
                                <a:avLst/>
                                <a:gdLst>
                                  <a:gd name="connsiteX0" fmla="*/ 0 w 1513754"/>
                                  <a:gd name="connsiteY0" fmla="*/ 368833 h 1475334"/>
                                  <a:gd name="connsiteX1" fmla="*/ 222837 w 1513754"/>
                                  <a:gd name="connsiteY1" fmla="*/ 583986 h 1475334"/>
                                  <a:gd name="connsiteX2" fmla="*/ 384201 w 1513754"/>
                                  <a:gd name="connsiteY2" fmla="*/ 676195 h 1475334"/>
                                  <a:gd name="connsiteX3" fmla="*/ 753035 w 1513754"/>
                                  <a:gd name="connsiteY3" fmla="*/ 814507 h 1475334"/>
                                  <a:gd name="connsiteX4" fmla="*/ 1075764 w 1513754"/>
                                  <a:gd name="connsiteY4" fmla="*/ 1244813 h 1475334"/>
                                  <a:gd name="connsiteX5" fmla="*/ 1229445 w 1513754"/>
                                  <a:gd name="connsiteY5" fmla="*/ 1475334 h 1475334"/>
                                  <a:gd name="connsiteX6" fmla="*/ 1483018 w 1513754"/>
                                  <a:gd name="connsiteY6" fmla="*/ 1283233 h 1475334"/>
                                  <a:gd name="connsiteX7" fmla="*/ 1467650 w 1513754"/>
                                  <a:gd name="connsiteY7" fmla="*/ 1160289 h 1475334"/>
                                  <a:gd name="connsiteX8" fmla="*/ 1513754 w 1513754"/>
                                  <a:gd name="connsiteY8" fmla="*/ 1114184 h 1475334"/>
                                  <a:gd name="connsiteX9" fmla="*/ 1214077 w 1513754"/>
                                  <a:gd name="connsiteY9" fmla="*/ 422621 h 1475334"/>
                                  <a:gd name="connsiteX10" fmla="*/ 822191 w 1513754"/>
                                  <a:gd name="connsiteY10" fmla="*/ 291993 h 1475334"/>
                                  <a:gd name="connsiteX11" fmla="*/ 837559 w 1513754"/>
                                  <a:gd name="connsiteY11" fmla="*/ 268941 h 1475334"/>
                                  <a:gd name="connsiteX12" fmla="*/ 630090 w 1513754"/>
                                  <a:gd name="connsiteY12" fmla="*/ 138312 h 1475334"/>
                                  <a:gd name="connsiteX13" fmla="*/ 591670 w 1513754"/>
                                  <a:gd name="connsiteY13" fmla="*/ 215152 h 1475334"/>
                                  <a:gd name="connsiteX14" fmla="*/ 568618 w 1513754"/>
                                  <a:gd name="connsiteY14" fmla="*/ 207468 h 1475334"/>
                                  <a:gd name="connsiteX15" fmla="*/ 568618 w 1513754"/>
                                  <a:gd name="connsiteY15" fmla="*/ 207468 h 1475334"/>
                                  <a:gd name="connsiteX16" fmla="*/ 437990 w 1513754"/>
                                  <a:gd name="connsiteY16" fmla="*/ 107576 h 1475334"/>
                                  <a:gd name="connsiteX17" fmla="*/ 461042 w 1513754"/>
                                  <a:gd name="connsiteY17" fmla="*/ 69156 h 1475334"/>
                                  <a:gd name="connsiteX18" fmla="*/ 391885 w 1513754"/>
                                  <a:gd name="connsiteY18" fmla="*/ 0 h 1475334"/>
                                  <a:gd name="connsiteX19" fmla="*/ 299677 w 1513754"/>
                                  <a:gd name="connsiteY19" fmla="*/ 169048 h 1475334"/>
                                  <a:gd name="connsiteX20" fmla="*/ 222837 w 1513754"/>
                                  <a:gd name="connsiteY20" fmla="*/ 138312 h 1475334"/>
                                  <a:gd name="connsiteX21" fmla="*/ 107576 w 1513754"/>
                                  <a:gd name="connsiteY21" fmla="*/ 253573 h 1475334"/>
                                  <a:gd name="connsiteX22" fmla="*/ 0 w 1513754"/>
                                  <a:gd name="connsiteY22" fmla="*/ 368833 h 147533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</a:cxnLst>
                                <a:rect l="l" t="t" r="r" b="b"/>
                                <a:pathLst>
                                  <a:path w="1513754" h="1475334">
                                    <a:moveTo>
                                      <a:pt x="0" y="368833"/>
                                    </a:moveTo>
                                    <a:lnTo>
                                      <a:pt x="222837" y="583986"/>
                                    </a:lnTo>
                                    <a:lnTo>
                                      <a:pt x="384201" y="676195"/>
                                    </a:lnTo>
                                    <a:lnTo>
                                      <a:pt x="753035" y="814507"/>
                                    </a:lnTo>
                                    <a:lnTo>
                                      <a:pt x="1075764" y="1244813"/>
                                    </a:lnTo>
                                    <a:lnTo>
                                      <a:pt x="1229445" y="1475334"/>
                                    </a:lnTo>
                                    <a:lnTo>
                                      <a:pt x="1483018" y="1283233"/>
                                    </a:lnTo>
                                    <a:lnTo>
                                      <a:pt x="1467650" y="1160289"/>
                                    </a:lnTo>
                                    <a:lnTo>
                                      <a:pt x="1513754" y="1114184"/>
                                    </a:lnTo>
                                    <a:lnTo>
                                      <a:pt x="1214077" y="422621"/>
                                    </a:lnTo>
                                    <a:lnTo>
                                      <a:pt x="822191" y="291993"/>
                                    </a:lnTo>
                                    <a:lnTo>
                                      <a:pt x="837559" y="268941"/>
                                    </a:lnTo>
                                    <a:lnTo>
                                      <a:pt x="630090" y="138312"/>
                                    </a:lnTo>
                                    <a:lnTo>
                                      <a:pt x="591670" y="215152"/>
                                    </a:lnTo>
                                    <a:lnTo>
                                      <a:pt x="568618" y="207468"/>
                                    </a:lnTo>
                                    <a:lnTo>
                                      <a:pt x="568618" y="207468"/>
                                    </a:lnTo>
                                    <a:lnTo>
                                      <a:pt x="437990" y="107576"/>
                                    </a:lnTo>
                                    <a:lnTo>
                                      <a:pt x="461042" y="69156"/>
                                    </a:lnTo>
                                    <a:lnTo>
                                      <a:pt x="391885" y="0"/>
                                    </a:lnTo>
                                    <a:lnTo>
                                      <a:pt x="299677" y="169048"/>
                                    </a:lnTo>
                                    <a:lnTo>
                                      <a:pt x="222837" y="138312"/>
                                    </a:lnTo>
                                    <a:lnTo>
                                      <a:pt x="107576" y="253573"/>
                                    </a:lnTo>
                                    <a:lnTo>
                                      <a:pt x="0" y="368833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8BBCEB" id="Szabadkézi sokszög 277" o:spid="_x0000_s1026" style="position:absolute;margin-left:16.2pt;margin-top:11.85pt;width:119.2pt;height:116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13754,147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" path="m,368833l222837,583986r161364,92209l753035,814507r322729,430306l1229445,1475334r253573,-192101l1467650,1160289r46104,-46105l1214077,422621,822191,291993r15368,-23052l630090,138312r-38420,76840l568618,207468r,l437990,107576,461042,69156,391885,,299677,169048,222837,138312,107576,253573,,368833xe" filled="f" strokecolor="#c00000" strokeweight="2.25pt">
                      <v:stroke joinstyle="miter"/>
                      <v:path arrowok="t" o:connecttype="custom" o:connectlocs="0,368776;222850,583895;384223,676090;753078,814381;1075825,1244620;1229515,1475105;1483102,1283034;1467733,1160109;1513840,1114011;1214146,422555;822238,291948;837607,268899;630126,138291;591704,215119;568650,207436;568650,207436;438015,107559;461068,69145;391907,0;299694,169022;222850,138291;107582,253534;0,368776" o:connectangles="0,0,0,0,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26B52F94" wp14:editId="03796D68">
                  <wp:extent cx="1983105" cy="1793240"/>
                  <wp:effectExtent l="0" t="0" r="0" b="0"/>
                  <wp:docPr id="60" name="Kép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79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5E98B4B1" w14:textId="77777777" w:rsidR="004A515E" w:rsidRDefault="004A515E" w:rsidP="00CF0C10">
            <w:pPr>
              <w:rPr>
                <w:noProof/>
                <w:lang w:eastAsia="hu-HU"/>
              </w:rPr>
            </w:pPr>
            <w:r>
              <w:rPr>
                <w:noProof/>
                <w:lang w:eastAsia="hu-HU"/>
              </w:rPr>
              <w:t>Tökhegy</w:t>
            </w:r>
          </w:p>
          <w:p w14:paraId="2358D7C6" w14:textId="496C6442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01479F" wp14:editId="3D498B28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38100</wp:posOffset>
                      </wp:positionV>
                      <wp:extent cx="1936115" cy="1713230"/>
                      <wp:effectExtent l="19050" t="19050" r="26035" b="39370"/>
                      <wp:wrapNone/>
                      <wp:docPr id="279" name="Szabadkézi sokszög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36115" cy="1713230"/>
                              </a:xfrm>
                              <a:custGeom>
                                <a:avLst/>
                                <a:gdLst>
                                  <a:gd name="connsiteX0" fmla="*/ 0 w 1936376"/>
                                  <a:gd name="connsiteY0" fmla="*/ 453358 h 1713540"/>
                                  <a:gd name="connsiteX1" fmla="*/ 199785 w 1936376"/>
                                  <a:gd name="connsiteY1" fmla="*/ 291993 h 1713540"/>
                                  <a:gd name="connsiteX2" fmla="*/ 284309 w 1936376"/>
                                  <a:gd name="connsiteY2" fmla="*/ 130629 h 1713540"/>
                                  <a:gd name="connsiteX3" fmla="*/ 437990 w 1936376"/>
                                  <a:gd name="connsiteY3" fmla="*/ 184417 h 1713540"/>
                                  <a:gd name="connsiteX4" fmla="*/ 514830 w 1936376"/>
                                  <a:gd name="connsiteY4" fmla="*/ 0 h 1713540"/>
                                  <a:gd name="connsiteX5" fmla="*/ 576303 w 1936376"/>
                                  <a:gd name="connsiteY5" fmla="*/ 46104 h 1713540"/>
                                  <a:gd name="connsiteX6" fmla="*/ 553250 w 1936376"/>
                                  <a:gd name="connsiteY6" fmla="*/ 115261 h 1713540"/>
                                  <a:gd name="connsiteX7" fmla="*/ 806824 w 1936376"/>
                                  <a:gd name="connsiteY7" fmla="*/ 253573 h 1713540"/>
                                  <a:gd name="connsiteX8" fmla="*/ 845244 w 1936376"/>
                                  <a:gd name="connsiteY8" fmla="*/ 153681 h 1713540"/>
                                  <a:gd name="connsiteX9" fmla="*/ 1060397 w 1936376"/>
                                  <a:gd name="connsiteY9" fmla="*/ 291993 h 1713540"/>
                                  <a:gd name="connsiteX10" fmla="*/ 1068081 w 1936376"/>
                                  <a:gd name="connsiteY10" fmla="*/ 322729 h 1713540"/>
                                  <a:gd name="connsiteX11" fmla="*/ 1544491 w 1936376"/>
                                  <a:gd name="connsiteY11" fmla="*/ 545566 h 1713540"/>
                                  <a:gd name="connsiteX12" fmla="*/ 1936376 w 1936376"/>
                                  <a:gd name="connsiteY12" fmla="*/ 1398494 h 1713540"/>
                                  <a:gd name="connsiteX13" fmla="*/ 1544491 w 1936376"/>
                                  <a:gd name="connsiteY13" fmla="*/ 1713540 h 1713540"/>
                                  <a:gd name="connsiteX14" fmla="*/ 1244813 w 1936376"/>
                                  <a:gd name="connsiteY14" fmla="*/ 1306286 h 1713540"/>
                                  <a:gd name="connsiteX15" fmla="*/ 998924 w 1936376"/>
                                  <a:gd name="connsiteY15" fmla="*/ 998924 h 1713540"/>
                                  <a:gd name="connsiteX16" fmla="*/ 737667 w 1936376"/>
                                  <a:gd name="connsiteY16" fmla="*/ 906716 h 1713540"/>
                                  <a:gd name="connsiteX17" fmla="*/ 545566 w 1936376"/>
                                  <a:gd name="connsiteY17" fmla="*/ 829876 h 1713540"/>
                                  <a:gd name="connsiteX18" fmla="*/ 222837 w 1936376"/>
                                  <a:gd name="connsiteY18" fmla="*/ 637775 h 1713540"/>
                                  <a:gd name="connsiteX19" fmla="*/ 0 w 1936376"/>
                                  <a:gd name="connsiteY19" fmla="*/ 453358 h 171354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</a:cxnLst>
                                <a:rect l="l" t="t" r="r" b="b"/>
                                <a:pathLst>
                                  <a:path w="1936376" h="1713540">
                                    <a:moveTo>
                                      <a:pt x="0" y="453358"/>
                                    </a:moveTo>
                                    <a:lnTo>
                                      <a:pt x="199785" y="291993"/>
                                    </a:lnTo>
                                    <a:lnTo>
                                      <a:pt x="284309" y="130629"/>
                                    </a:lnTo>
                                    <a:lnTo>
                                      <a:pt x="437990" y="184417"/>
                                    </a:lnTo>
                                    <a:lnTo>
                                      <a:pt x="514830" y="0"/>
                                    </a:lnTo>
                                    <a:lnTo>
                                      <a:pt x="576303" y="46104"/>
                                    </a:lnTo>
                                    <a:lnTo>
                                      <a:pt x="553250" y="115261"/>
                                    </a:lnTo>
                                    <a:lnTo>
                                      <a:pt x="806824" y="253573"/>
                                    </a:lnTo>
                                    <a:lnTo>
                                      <a:pt x="845244" y="153681"/>
                                    </a:lnTo>
                                    <a:lnTo>
                                      <a:pt x="1060397" y="291993"/>
                                    </a:lnTo>
                                    <a:lnTo>
                                      <a:pt x="1068081" y="322729"/>
                                    </a:lnTo>
                                    <a:lnTo>
                                      <a:pt x="1544491" y="545566"/>
                                    </a:lnTo>
                                    <a:lnTo>
                                      <a:pt x="1936376" y="1398494"/>
                                    </a:lnTo>
                                    <a:lnTo>
                                      <a:pt x="1544491" y="1713540"/>
                                    </a:lnTo>
                                    <a:lnTo>
                                      <a:pt x="1244813" y="1306286"/>
                                    </a:lnTo>
                                    <a:lnTo>
                                      <a:pt x="998924" y="998924"/>
                                    </a:lnTo>
                                    <a:lnTo>
                                      <a:pt x="737667" y="906716"/>
                                    </a:lnTo>
                                    <a:lnTo>
                                      <a:pt x="545566" y="829876"/>
                                    </a:lnTo>
                                    <a:lnTo>
                                      <a:pt x="222837" y="637775"/>
                                    </a:lnTo>
                                    <a:lnTo>
                                      <a:pt x="0" y="45335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5E07FB" id="Szabadkézi sokszög 279" o:spid="_x0000_s1026" style="position:absolute;margin-left:.2pt;margin-top:3pt;width:152.45pt;height:134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936376,1713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" path="m,453358l199785,291993,284309,130629r153681,53788l514830,r61473,46104l553250,115261,806824,253573r38420,-99892l1060397,291993r7684,30736l1544491,545566r391885,852928l1544491,1713540,1244813,1306286,998924,998924,737667,906716,545566,829876,222837,637775,,453358xe" filled="f" strokecolor="#c00000" strokeweight="1pt">
                      <v:stroke joinstyle="miter"/>
                      <v:path arrowok="t" o:connecttype="custom" o:connectlocs="0,453276;199758,291940;284271,130605;437931,184384;514761,0;576225,46096;553175,115240;806715,253527;845130,153653;1060254,291940;1067937,322671;1544283,545467;1936115,1398241;1544283,1713230;1244645,1306050;998789,998743;737568,906552;545492,829726;222807,637660;0,453276" o:connectangles="0,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FEF136A" wp14:editId="7789F5EE">
                  <wp:extent cx="1983105" cy="1805305"/>
                  <wp:effectExtent l="0" t="0" r="0" b="4445"/>
                  <wp:docPr id="59" name="Kép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0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6E270135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0641807F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19EB456E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71D356C3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53B473D2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4CCC183A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5545?/2-55488</w:t>
            </w:r>
          </w:p>
          <w:p w14:paraId="4CCA5A36" w14:textId="0441DA0C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3257ADA" wp14:editId="32A52324">
                      <wp:simplePos x="0" y="0"/>
                      <wp:positionH relativeFrom="column">
                        <wp:posOffset>497840</wp:posOffset>
                      </wp:positionH>
                      <wp:positionV relativeFrom="paragraph">
                        <wp:posOffset>54610</wp:posOffset>
                      </wp:positionV>
                      <wp:extent cx="760730" cy="1736725"/>
                      <wp:effectExtent l="38100" t="38100" r="39370" b="34925"/>
                      <wp:wrapNone/>
                      <wp:docPr id="282" name="Szabadkézi sokszög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60730" cy="1736725"/>
                              </a:xfrm>
                              <a:custGeom>
                                <a:avLst/>
                                <a:gdLst>
                                  <a:gd name="connsiteX0" fmla="*/ 184417 w 760719"/>
                                  <a:gd name="connsiteY0" fmla="*/ 138313 h 1736592"/>
                                  <a:gd name="connsiteX1" fmla="*/ 468726 w 760719"/>
                                  <a:gd name="connsiteY1" fmla="*/ 0 h 1736592"/>
                                  <a:gd name="connsiteX2" fmla="*/ 599355 w 760719"/>
                                  <a:gd name="connsiteY2" fmla="*/ 445674 h 1736592"/>
                                  <a:gd name="connsiteX3" fmla="*/ 760719 w 760719"/>
                                  <a:gd name="connsiteY3" fmla="*/ 945136 h 1736592"/>
                                  <a:gd name="connsiteX4" fmla="*/ 676195 w 760719"/>
                                  <a:gd name="connsiteY4" fmla="*/ 1006609 h 1736592"/>
                                  <a:gd name="connsiteX5" fmla="*/ 622407 w 760719"/>
                                  <a:gd name="connsiteY5" fmla="*/ 1045029 h 1736592"/>
                                  <a:gd name="connsiteX6" fmla="*/ 630091 w 760719"/>
                                  <a:gd name="connsiteY6" fmla="*/ 1160289 h 1736592"/>
                                  <a:gd name="connsiteX7" fmla="*/ 399570 w 760719"/>
                                  <a:gd name="connsiteY7" fmla="*/ 1267866 h 1736592"/>
                                  <a:gd name="connsiteX8" fmla="*/ 437990 w 760719"/>
                                  <a:gd name="connsiteY8" fmla="*/ 1383126 h 1736592"/>
                                  <a:gd name="connsiteX9" fmla="*/ 583986 w 760719"/>
                                  <a:gd name="connsiteY9" fmla="*/ 1452283 h 1736592"/>
                                  <a:gd name="connsiteX10" fmla="*/ 660827 w 760719"/>
                                  <a:gd name="connsiteY10" fmla="*/ 1605963 h 1736592"/>
                                  <a:gd name="connsiteX11" fmla="*/ 637775 w 760719"/>
                                  <a:gd name="connsiteY11" fmla="*/ 1621331 h 1736592"/>
                                  <a:gd name="connsiteX12" fmla="*/ 668511 w 760719"/>
                                  <a:gd name="connsiteY12" fmla="*/ 1728908 h 1736592"/>
                                  <a:gd name="connsiteX13" fmla="*/ 583986 w 760719"/>
                                  <a:gd name="connsiteY13" fmla="*/ 1736592 h 1736592"/>
                                  <a:gd name="connsiteX14" fmla="*/ 461042 w 760719"/>
                                  <a:gd name="connsiteY14" fmla="*/ 1582911 h 1736592"/>
                                  <a:gd name="connsiteX15" fmla="*/ 253573 w 760719"/>
                                  <a:gd name="connsiteY15" fmla="*/ 1506071 h 1736592"/>
                                  <a:gd name="connsiteX16" fmla="*/ 253573 w 760719"/>
                                  <a:gd name="connsiteY16" fmla="*/ 1506071 h 1736592"/>
                                  <a:gd name="connsiteX17" fmla="*/ 153681 w 760719"/>
                                  <a:gd name="connsiteY17" fmla="*/ 1452283 h 1736592"/>
                                  <a:gd name="connsiteX18" fmla="*/ 0 w 760719"/>
                                  <a:gd name="connsiteY18" fmla="*/ 1144921 h 1736592"/>
                                  <a:gd name="connsiteX19" fmla="*/ 222837 w 760719"/>
                                  <a:gd name="connsiteY19" fmla="*/ 991241 h 1736592"/>
                                  <a:gd name="connsiteX20" fmla="*/ 291993 w 760719"/>
                                  <a:gd name="connsiteY20" fmla="*/ 768404 h 1736592"/>
                                  <a:gd name="connsiteX21" fmla="*/ 245889 w 760719"/>
                                  <a:gd name="connsiteY21" fmla="*/ 361150 h 1736592"/>
                                  <a:gd name="connsiteX22" fmla="*/ 184417 w 760719"/>
                                  <a:gd name="connsiteY22" fmla="*/ 138313 h 173659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</a:cxnLst>
                                <a:rect l="l" t="t" r="r" b="b"/>
                                <a:pathLst>
                                  <a:path w="760719" h="1736592">
                                    <a:moveTo>
                                      <a:pt x="184417" y="138313"/>
                                    </a:moveTo>
                                    <a:lnTo>
                                      <a:pt x="468726" y="0"/>
                                    </a:lnTo>
                                    <a:lnTo>
                                      <a:pt x="599355" y="445674"/>
                                    </a:lnTo>
                                    <a:lnTo>
                                      <a:pt x="760719" y="945136"/>
                                    </a:lnTo>
                                    <a:lnTo>
                                      <a:pt x="676195" y="1006609"/>
                                    </a:lnTo>
                                    <a:lnTo>
                                      <a:pt x="622407" y="1045029"/>
                                    </a:lnTo>
                                    <a:lnTo>
                                      <a:pt x="630091" y="1160289"/>
                                    </a:lnTo>
                                    <a:lnTo>
                                      <a:pt x="399570" y="1267866"/>
                                    </a:lnTo>
                                    <a:lnTo>
                                      <a:pt x="437990" y="1383126"/>
                                    </a:lnTo>
                                    <a:lnTo>
                                      <a:pt x="583986" y="1452283"/>
                                    </a:lnTo>
                                    <a:lnTo>
                                      <a:pt x="660827" y="1605963"/>
                                    </a:lnTo>
                                    <a:lnTo>
                                      <a:pt x="637775" y="1621331"/>
                                    </a:lnTo>
                                    <a:lnTo>
                                      <a:pt x="668511" y="1728908"/>
                                    </a:lnTo>
                                    <a:lnTo>
                                      <a:pt x="583986" y="1736592"/>
                                    </a:lnTo>
                                    <a:lnTo>
                                      <a:pt x="461042" y="1582911"/>
                                    </a:lnTo>
                                    <a:lnTo>
                                      <a:pt x="253573" y="1506071"/>
                                    </a:lnTo>
                                    <a:lnTo>
                                      <a:pt x="253573" y="1506071"/>
                                    </a:lnTo>
                                    <a:lnTo>
                                      <a:pt x="153681" y="1452283"/>
                                    </a:lnTo>
                                    <a:lnTo>
                                      <a:pt x="0" y="1144921"/>
                                    </a:lnTo>
                                    <a:lnTo>
                                      <a:pt x="222837" y="991241"/>
                                    </a:lnTo>
                                    <a:lnTo>
                                      <a:pt x="291993" y="768404"/>
                                    </a:lnTo>
                                    <a:lnTo>
                                      <a:pt x="245889" y="361150"/>
                                    </a:lnTo>
                                    <a:lnTo>
                                      <a:pt x="184417" y="138313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D7BE9A" id="Szabadkézi sokszög 282" o:spid="_x0000_s1026" style="position:absolute;margin-left:39.2pt;margin-top:4.3pt;width:59.9pt;height:13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760719,1736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" path="m184417,138313l468726,,599355,445674,760719,945136r-84524,61473l622407,1045029r7684,115260l399570,1267866r38420,115260l583986,1452283r76841,153680l637775,1621331r30736,107577l583986,1736592,461042,1582911,253573,1506071r,l153681,1452283,,1144921,222837,991241,291993,768404,245889,361150,184417,138313xe" filled="f" strokecolor="#c00000" strokeweight="2.25pt">
                      <v:stroke joinstyle="miter"/>
                      <v:path arrowok="t" o:connecttype="custom" o:connectlocs="184420,138324;468733,0;599364,445708;760730,945208;676205,1006686;622416,1045109;630100,1160378;399576,1267963;437996,1383232;583994,1452394;660837,1606086;637784,1621455;668521,1729040;583994,1736725;461049,1583032;253577,1506186;253577,1506186;153683,1452394;0,1145009;222840,991317;291997,768463;245893,361178;184420,138324" o:connectangles="0,0,0,0,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1C88A65" wp14:editId="38CEE383">
                  <wp:extent cx="1983105" cy="1959610"/>
                  <wp:effectExtent l="0" t="0" r="0" b="2540"/>
                  <wp:docPr id="58" name="Kép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959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09F3AE1A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</w:p>
          <w:p w14:paraId="646ABECF" w14:textId="4124B479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FE6B9BC" wp14:editId="2C93E77F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91440</wp:posOffset>
                      </wp:positionV>
                      <wp:extent cx="760730" cy="1736725"/>
                      <wp:effectExtent l="38100" t="38100" r="39370" b="34925"/>
                      <wp:wrapNone/>
                      <wp:docPr id="283" name="Szabadkézi sokszög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60730" cy="1736725"/>
                              </a:xfrm>
                              <a:custGeom>
                                <a:avLst/>
                                <a:gdLst>
                                  <a:gd name="connsiteX0" fmla="*/ 184417 w 760719"/>
                                  <a:gd name="connsiteY0" fmla="*/ 138313 h 1736592"/>
                                  <a:gd name="connsiteX1" fmla="*/ 468726 w 760719"/>
                                  <a:gd name="connsiteY1" fmla="*/ 0 h 1736592"/>
                                  <a:gd name="connsiteX2" fmla="*/ 599355 w 760719"/>
                                  <a:gd name="connsiteY2" fmla="*/ 445674 h 1736592"/>
                                  <a:gd name="connsiteX3" fmla="*/ 760719 w 760719"/>
                                  <a:gd name="connsiteY3" fmla="*/ 945136 h 1736592"/>
                                  <a:gd name="connsiteX4" fmla="*/ 676195 w 760719"/>
                                  <a:gd name="connsiteY4" fmla="*/ 1006609 h 1736592"/>
                                  <a:gd name="connsiteX5" fmla="*/ 622407 w 760719"/>
                                  <a:gd name="connsiteY5" fmla="*/ 1045029 h 1736592"/>
                                  <a:gd name="connsiteX6" fmla="*/ 630091 w 760719"/>
                                  <a:gd name="connsiteY6" fmla="*/ 1160289 h 1736592"/>
                                  <a:gd name="connsiteX7" fmla="*/ 399570 w 760719"/>
                                  <a:gd name="connsiteY7" fmla="*/ 1267866 h 1736592"/>
                                  <a:gd name="connsiteX8" fmla="*/ 437990 w 760719"/>
                                  <a:gd name="connsiteY8" fmla="*/ 1383126 h 1736592"/>
                                  <a:gd name="connsiteX9" fmla="*/ 583986 w 760719"/>
                                  <a:gd name="connsiteY9" fmla="*/ 1452283 h 1736592"/>
                                  <a:gd name="connsiteX10" fmla="*/ 660827 w 760719"/>
                                  <a:gd name="connsiteY10" fmla="*/ 1605963 h 1736592"/>
                                  <a:gd name="connsiteX11" fmla="*/ 637775 w 760719"/>
                                  <a:gd name="connsiteY11" fmla="*/ 1621331 h 1736592"/>
                                  <a:gd name="connsiteX12" fmla="*/ 668511 w 760719"/>
                                  <a:gd name="connsiteY12" fmla="*/ 1728908 h 1736592"/>
                                  <a:gd name="connsiteX13" fmla="*/ 583986 w 760719"/>
                                  <a:gd name="connsiteY13" fmla="*/ 1736592 h 1736592"/>
                                  <a:gd name="connsiteX14" fmla="*/ 461042 w 760719"/>
                                  <a:gd name="connsiteY14" fmla="*/ 1582911 h 1736592"/>
                                  <a:gd name="connsiteX15" fmla="*/ 253573 w 760719"/>
                                  <a:gd name="connsiteY15" fmla="*/ 1506071 h 1736592"/>
                                  <a:gd name="connsiteX16" fmla="*/ 253573 w 760719"/>
                                  <a:gd name="connsiteY16" fmla="*/ 1506071 h 1736592"/>
                                  <a:gd name="connsiteX17" fmla="*/ 153681 w 760719"/>
                                  <a:gd name="connsiteY17" fmla="*/ 1452283 h 1736592"/>
                                  <a:gd name="connsiteX18" fmla="*/ 0 w 760719"/>
                                  <a:gd name="connsiteY18" fmla="*/ 1144921 h 1736592"/>
                                  <a:gd name="connsiteX19" fmla="*/ 222837 w 760719"/>
                                  <a:gd name="connsiteY19" fmla="*/ 991241 h 1736592"/>
                                  <a:gd name="connsiteX20" fmla="*/ 291993 w 760719"/>
                                  <a:gd name="connsiteY20" fmla="*/ 768404 h 1736592"/>
                                  <a:gd name="connsiteX21" fmla="*/ 245889 w 760719"/>
                                  <a:gd name="connsiteY21" fmla="*/ 361150 h 1736592"/>
                                  <a:gd name="connsiteX22" fmla="*/ 184417 w 760719"/>
                                  <a:gd name="connsiteY22" fmla="*/ 138313 h 173659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</a:cxnLst>
                                <a:rect l="l" t="t" r="r" b="b"/>
                                <a:pathLst>
                                  <a:path w="760719" h="1736592">
                                    <a:moveTo>
                                      <a:pt x="184417" y="138313"/>
                                    </a:moveTo>
                                    <a:lnTo>
                                      <a:pt x="468726" y="0"/>
                                    </a:lnTo>
                                    <a:lnTo>
                                      <a:pt x="599355" y="445674"/>
                                    </a:lnTo>
                                    <a:lnTo>
                                      <a:pt x="760719" y="945136"/>
                                    </a:lnTo>
                                    <a:lnTo>
                                      <a:pt x="676195" y="1006609"/>
                                    </a:lnTo>
                                    <a:lnTo>
                                      <a:pt x="622407" y="1045029"/>
                                    </a:lnTo>
                                    <a:lnTo>
                                      <a:pt x="630091" y="1160289"/>
                                    </a:lnTo>
                                    <a:lnTo>
                                      <a:pt x="399570" y="1267866"/>
                                    </a:lnTo>
                                    <a:lnTo>
                                      <a:pt x="437990" y="1383126"/>
                                    </a:lnTo>
                                    <a:lnTo>
                                      <a:pt x="583986" y="1452283"/>
                                    </a:lnTo>
                                    <a:lnTo>
                                      <a:pt x="660827" y="1605963"/>
                                    </a:lnTo>
                                    <a:lnTo>
                                      <a:pt x="637775" y="1621331"/>
                                    </a:lnTo>
                                    <a:lnTo>
                                      <a:pt x="668511" y="1728908"/>
                                    </a:lnTo>
                                    <a:lnTo>
                                      <a:pt x="583986" y="1736592"/>
                                    </a:lnTo>
                                    <a:lnTo>
                                      <a:pt x="461042" y="1582911"/>
                                    </a:lnTo>
                                    <a:lnTo>
                                      <a:pt x="253573" y="1506071"/>
                                    </a:lnTo>
                                    <a:lnTo>
                                      <a:pt x="253573" y="1506071"/>
                                    </a:lnTo>
                                    <a:lnTo>
                                      <a:pt x="153681" y="1452283"/>
                                    </a:lnTo>
                                    <a:lnTo>
                                      <a:pt x="0" y="1144921"/>
                                    </a:lnTo>
                                    <a:lnTo>
                                      <a:pt x="222837" y="991241"/>
                                    </a:lnTo>
                                    <a:lnTo>
                                      <a:pt x="291993" y="768404"/>
                                    </a:lnTo>
                                    <a:lnTo>
                                      <a:pt x="245889" y="361150"/>
                                    </a:lnTo>
                                    <a:lnTo>
                                      <a:pt x="184417" y="138313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D952C9" id="Szabadkézi sokszög 283" o:spid="_x0000_s1026" style="position:absolute;margin-left:46.7pt;margin-top:7.2pt;width:59.9pt;height:13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760719,1736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" path="m184417,138313l468726,,599355,445674,760719,945136r-84524,61473l622407,1045029r7684,115260l399570,1267866r38420,115260l583986,1452283r76841,153680l637775,1621331r30736,107577l583986,1736592,461042,1582911,253573,1506071r,l153681,1452283,,1144921,222837,991241,291993,768404,245889,361150,184417,138313xe" filled="f" strokecolor="#c00000" strokeweight="2.25pt">
                      <v:stroke joinstyle="miter"/>
                      <v:path arrowok="t" o:connecttype="custom" o:connectlocs="184420,138324;468733,0;599364,445708;760730,945208;676205,1006686;622416,1045109;630100,1160378;399576,1267963;437996,1383232;583994,1452394;660837,1606086;637784,1621455;668521,1729040;583994,1736725;461049,1583032;253577,1506186;253577,1506186;153683,1452394;0,1145009;222840,991317;291997,768463;245893,361178;184420,138324" o:connectangles="0,0,0,0,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5722A11" wp14:editId="3E958DBE">
                  <wp:extent cx="1983105" cy="1876425"/>
                  <wp:effectExtent l="0" t="0" r="0" b="9525"/>
                  <wp:docPr id="57" name="Kép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2F9C9E88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696651AD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15584AC4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773910C6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63457862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7B283C90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50861</w:t>
            </w:r>
          </w:p>
          <w:p w14:paraId="51A84EE8" w14:textId="5EA0DF8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1705883" wp14:editId="5DAA0579">
                      <wp:simplePos x="0" y="0"/>
                      <wp:positionH relativeFrom="column">
                        <wp:posOffset>1066165</wp:posOffset>
                      </wp:positionH>
                      <wp:positionV relativeFrom="paragraph">
                        <wp:posOffset>582930</wp:posOffset>
                      </wp:positionV>
                      <wp:extent cx="215265" cy="407035"/>
                      <wp:effectExtent l="38100" t="38100" r="32385" b="31115"/>
                      <wp:wrapNone/>
                      <wp:docPr id="286" name="Szabadkézi sokszög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5265" cy="407035"/>
                              </a:xfrm>
                              <a:custGeom>
                                <a:avLst/>
                                <a:gdLst>
                                  <a:gd name="connsiteX0" fmla="*/ 115261 w 215153"/>
                                  <a:gd name="connsiteY0" fmla="*/ 38420 h 407254"/>
                                  <a:gd name="connsiteX1" fmla="*/ 0 w 215153"/>
                                  <a:gd name="connsiteY1" fmla="*/ 0 h 407254"/>
                                  <a:gd name="connsiteX2" fmla="*/ 115261 w 215153"/>
                                  <a:gd name="connsiteY2" fmla="*/ 407254 h 407254"/>
                                  <a:gd name="connsiteX3" fmla="*/ 215153 w 215153"/>
                                  <a:gd name="connsiteY3" fmla="*/ 322730 h 407254"/>
                                  <a:gd name="connsiteX4" fmla="*/ 115261 w 215153"/>
                                  <a:gd name="connsiteY4" fmla="*/ 38420 h 40725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215153" h="407254">
                                    <a:moveTo>
                                      <a:pt x="115261" y="3842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15261" y="407254"/>
                                    </a:lnTo>
                                    <a:lnTo>
                                      <a:pt x="215153" y="322730"/>
                                    </a:lnTo>
                                    <a:lnTo>
                                      <a:pt x="115261" y="3842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936797" id="Szabadkézi sokszög 286" o:spid="_x0000_s1026" style="position:absolute;margin-left:83.95pt;margin-top:45.9pt;width:16.95pt;height:3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15153,407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" path="m115261,38420l,,115261,407254r99892,-84524l115261,38420xe" filled="f" strokecolor="#c00000" strokeweight="2.25pt">
                      <v:stroke joinstyle="miter"/>
                      <v:path arrowok="t" o:connecttype="custom" o:connectlocs="115321,38399;0,0;115321,407035;215265,322556;115321,38399" o:connectangles="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7C4C529" wp14:editId="79A8037F">
                  <wp:extent cx="1971040" cy="1710055"/>
                  <wp:effectExtent l="0" t="0" r="0" b="4445"/>
                  <wp:docPr id="56" name="Kép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040" cy="171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40E7F804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Rézsű utca mente</w:t>
            </w:r>
          </w:p>
          <w:p w14:paraId="1E229436" w14:textId="72168FDA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E004CC4" wp14:editId="488D5C31">
                      <wp:simplePos x="0" y="0"/>
                      <wp:positionH relativeFrom="column">
                        <wp:posOffset>793750</wp:posOffset>
                      </wp:positionH>
                      <wp:positionV relativeFrom="paragraph">
                        <wp:posOffset>521335</wp:posOffset>
                      </wp:positionV>
                      <wp:extent cx="322580" cy="576580"/>
                      <wp:effectExtent l="38100" t="38100" r="20320" b="33020"/>
                      <wp:wrapNone/>
                      <wp:docPr id="287" name="Szabadkézi sokszög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22580" cy="576580"/>
                              </a:xfrm>
                              <a:custGeom>
                                <a:avLst/>
                                <a:gdLst>
                                  <a:gd name="connsiteX0" fmla="*/ 184417 w 322730"/>
                                  <a:gd name="connsiteY0" fmla="*/ 30736 h 576303"/>
                                  <a:gd name="connsiteX1" fmla="*/ 0 w 322730"/>
                                  <a:gd name="connsiteY1" fmla="*/ 0 h 576303"/>
                                  <a:gd name="connsiteX2" fmla="*/ 192101 w 322730"/>
                                  <a:gd name="connsiteY2" fmla="*/ 576303 h 576303"/>
                                  <a:gd name="connsiteX3" fmla="*/ 322730 w 322730"/>
                                  <a:gd name="connsiteY3" fmla="*/ 437990 h 576303"/>
                                  <a:gd name="connsiteX4" fmla="*/ 184417 w 322730"/>
                                  <a:gd name="connsiteY4" fmla="*/ 30736 h 57630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22730" h="576303">
                                    <a:moveTo>
                                      <a:pt x="184417" y="30736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92101" y="576303"/>
                                    </a:lnTo>
                                    <a:lnTo>
                                      <a:pt x="322730" y="437990"/>
                                    </a:lnTo>
                                    <a:lnTo>
                                      <a:pt x="184417" y="307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899A36" id="Szabadkézi sokszög 287" o:spid="_x0000_s1026" style="position:absolute;margin-left:62.5pt;margin-top:41.05pt;width:25.4pt;height:45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22730,5763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" path="m184417,30736l,,192101,576303,322730,437990,184417,30736xe" filled="f" strokecolor="#c00000" strokeweight="2.25pt">
                      <v:stroke joinstyle="miter"/>
                      <v:path arrowok="t" o:connecttype="custom" o:connectlocs="184331,30751;0,0;192012,576580;322580,438201;184331,30751" o:connectangles="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2CCA0D2" wp14:editId="0D67BA5A">
                  <wp:extent cx="1983105" cy="1710055"/>
                  <wp:effectExtent l="0" t="0" r="0" b="4445"/>
                  <wp:docPr id="55" name="Kép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71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2CA57B96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267A82C0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44F6D432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4C3750D7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0125174F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06FBE4F4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58902</w:t>
            </w:r>
          </w:p>
          <w:p w14:paraId="088B216A" w14:textId="532AF4C6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C8DD75D" wp14:editId="40172674">
                      <wp:simplePos x="0" y="0"/>
                      <wp:positionH relativeFrom="column">
                        <wp:posOffset>651510</wp:posOffset>
                      </wp:positionH>
                      <wp:positionV relativeFrom="paragraph">
                        <wp:posOffset>580390</wp:posOffset>
                      </wp:positionV>
                      <wp:extent cx="376555" cy="514985"/>
                      <wp:effectExtent l="19050" t="19050" r="23495" b="37465"/>
                      <wp:wrapNone/>
                      <wp:docPr id="213" name="Szabadkézi sokszög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6555" cy="514985"/>
                              </a:xfrm>
                              <a:custGeom>
                                <a:avLst/>
                                <a:gdLst>
                                  <a:gd name="connsiteX0" fmla="*/ 76840 w 376517"/>
                                  <a:gd name="connsiteY0" fmla="*/ 0 h 514830"/>
                                  <a:gd name="connsiteX1" fmla="*/ 0 w 376517"/>
                                  <a:gd name="connsiteY1" fmla="*/ 15368 h 514830"/>
                                  <a:gd name="connsiteX2" fmla="*/ 261257 w 376517"/>
                                  <a:gd name="connsiteY2" fmla="*/ 514830 h 514830"/>
                                  <a:gd name="connsiteX3" fmla="*/ 376517 w 376517"/>
                                  <a:gd name="connsiteY3" fmla="*/ 437989 h 514830"/>
                                  <a:gd name="connsiteX4" fmla="*/ 368833 w 376517"/>
                                  <a:gd name="connsiteY4" fmla="*/ 391885 h 514830"/>
                                  <a:gd name="connsiteX5" fmla="*/ 76840 w 376517"/>
                                  <a:gd name="connsiteY5" fmla="*/ 0 h 51483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76517" h="514830">
                                    <a:moveTo>
                                      <a:pt x="76840" y="0"/>
                                    </a:moveTo>
                                    <a:lnTo>
                                      <a:pt x="0" y="15368"/>
                                    </a:lnTo>
                                    <a:lnTo>
                                      <a:pt x="261257" y="514830"/>
                                    </a:lnTo>
                                    <a:lnTo>
                                      <a:pt x="376517" y="437989"/>
                                    </a:lnTo>
                                    <a:lnTo>
                                      <a:pt x="368833" y="391885"/>
                                    </a:lnTo>
                                    <a:lnTo>
                                      <a:pt x="7684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1528D1" id="Szabadkézi sokszög 213" o:spid="_x0000_s1026" style="position:absolute;margin-left:51.3pt;margin-top:45.7pt;width:29.65pt;height:40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76517,514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" path="m76840,l,15368,261257,514830,376517,437989r-7684,-46104l76840,xe" filled="f" strokecolor="#c00000" strokeweight="1pt">
                      <v:stroke joinstyle="miter"/>
                      <v:path arrowok="t" o:connecttype="custom" o:connectlocs="76848,0;0,15373;261283,514985;376555,438121;368870,392003;76848,0" o:connectangles="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7F42537B" wp14:editId="3C67437D">
                  <wp:extent cx="1971040" cy="1781175"/>
                  <wp:effectExtent l="0" t="0" r="0" b="9525"/>
                  <wp:docPr id="54" name="Kép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04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5C8D8409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Hírnök utca (Adyliget)</w:t>
            </w:r>
          </w:p>
          <w:p w14:paraId="3C0F2905" w14:textId="79A0BA66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88C001F" wp14:editId="1529A4B7">
                      <wp:simplePos x="0" y="0"/>
                      <wp:positionH relativeFrom="column">
                        <wp:posOffset>671195</wp:posOffset>
                      </wp:positionH>
                      <wp:positionV relativeFrom="paragraph">
                        <wp:posOffset>541655</wp:posOffset>
                      </wp:positionV>
                      <wp:extent cx="560705" cy="775970"/>
                      <wp:effectExtent l="19050" t="19050" r="29845" b="43180"/>
                      <wp:wrapNone/>
                      <wp:docPr id="288" name="Szabadkézi sokszög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60705" cy="775970"/>
                              </a:xfrm>
                              <a:custGeom>
                                <a:avLst/>
                                <a:gdLst>
                                  <a:gd name="connsiteX0" fmla="*/ 99892 w 560934"/>
                                  <a:gd name="connsiteY0" fmla="*/ 0 h 776088"/>
                                  <a:gd name="connsiteX1" fmla="*/ 0 w 560934"/>
                                  <a:gd name="connsiteY1" fmla="*/ 23052 h 776088"/>
                                  <a:gd name="connsiteX2" fmla="*/ 169049 w 560934"/>
                                  <a:gd name="connsiteY2" fmla="*/ 445674 h 776088"/>
                                  <a:gd name="connsiteX3" fmla="*/ 414938 w 560934"/>
                                  <a:gd name="connsiteY3" fmla="*/ 776088 h 776088"/>
                                  <a:gd name="connsiteX4" fmla="*/ 560934 w 560934"/>
                                  <a:gd name="connsiteY4" fmla="*/ 691563 h 776088"/>
                                  <a:gd name="connsiteX5" fmla="*/ 553250 w 560934"/>
                                  <a:gd name="connsiteY5" fmla="*/ 599355 h 776088"/>
                                  <a:gd name="connsiteX6" fmla="*/ 245889 w 560934"/>
                                  <a:gd name="connsiteY6" fmla="*/ 215153 h 776088"/>
                                  <a:gd name="connsiteX7" fmla="*/ 99892 w 560934"/>
                                  <a:gd name="connsiteY7" fmla="*/ 0 h 776088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560934" h="776088">
                                    <a:moveTo>
                                      <a:pt x="99892" y="0"/>
                                    </a:moveTo>
                                    <a:lnTo>
                                      <a:pt x="0" y="23052"/>
                                    </a:lnTo>
                                    <a:lnTo>
                                      <a:pt x="169049" y="445674"/>
                                    </a:lnTo>
                                    <a:lnTo>
                                      <a:pt x="414938" y="776088"/>
                                    </a:lnTo>
                                    <a:lnTo>
                                      <a:pt x="560934" y="691563"/>
                                    </a:lnTo>
                                    <a:lnTo>
                                      <a:pt x="553250" y="599355"/>
                                    </a:lnTo>
                                    <a:lnTo>
                                      <a:pt x="245889" y="215153"/>
                                    </a:lnTo>
                                    <a:lnTo>
                                      <a:pt x="99892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AF3737" id="Szabadkézi sokszög 288" o:spid="_x0000_s1026" style="position:absolute;margin-left:52.85pt;margin-top:42.65pt;width:44.15pt;height:61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0934,776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" path="m99892,l,23052,169049,445674,414938,776088,560934,691563r-7684,-92208l245889,215153,99892,xe" filled="f" strokecolor="#c00000" strokeweight="1pt">
                      <v:stroke joinstyle="miter"/>
                      <v:path arrowok="t" o:connecttype="custom" o:connectlocs="99851,0;0,23048;168980,445606;414769,775970;560705,691458;553024,599264;245789,215120;99851,0" o:connectangles="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2E89828F" wp14:editId="50DB3ADC">
                  <wp:extent cx="1983105" cy="1781175"/>
                  <wp:effectExtent l="0" t="0" r="0" b="9525"/>
                  <wp:docPr id="53" name="Kép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159BE965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6382EA0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0581144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3D9B1C92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02A3CFBB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6164DF5F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11341/11</w:t>
            </w:r>
          </w:p>
          <w:p w14:paraId="75DA2052" w14:textId="0D579021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DED907C" wp14:editId="25E99721">
                      <wp:simplePos x="0" y="0"/>
                      <wp:positionH relativeFrom="column">
                        <wp:posOffset>674370</wp:posOffset>
                      </wp:positionH>
                      <wp:positionV relativeFrom="paragraph">
                        <wp:posOffset>441960</wp:posOffset>
                      </wp:positionV>
                      <wp:extent cx="522605" cy="753110"/>
                      <wp:effectExtent l="38100" t="38100" r="29845" b="46990"/>
                      <wp:wrapNone/>
                      <wp:docPr id="291" name="Szabadkézi sokszög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22605" cy="753110"/>
                              </a:xfrm>
                              <a:custGeom>
                                <a:avLst/>
                                <a:gdLst>
                                  <a:gd name="connsiteX0" fmla="*/ 107576 w 522514"/>
                                  <a:gd name="connsiteY0" fmla="*/ 0 h 753035"/>
                                  <a:gd name="connsiteX1" fmla="*/ 499462 w 522514"/>
                                  <a:gd name="connsiteY1" fmla="*/ 107576 h 753035"/>
                                  <a:gd name="connsiteX2" fmla="*/ 522514 w 522514"/>
                                  <a:gd name="connsiteY2" fmla="*/ 729983 h 753035"/>
                                  <a:gd name="connsiteX3" fmla="*/ 192101 w 522514"/>
                                  <a:gd name="connsiteY3" fmla="*/ 699247 h 753035"/>
                                  <a:gd name="connsiteX4" fmla="*/ 130628 w 522514"/>
                                  <a:gd name="connsiteY4" fmla="*/ 706931 h 753035"/>
                                  <a:gd name="connsiteX5" fmla="*/ 23052 w 522514"/>
                                  <a:gd name="connsiteY5" fmla="*/ 753035 h 753035"/>
                                  <a:gd name="connsiteX6" fmla="*/ 7684 w 522514"/>
                                  <a:gd name="connsiteY6" fmla="*/ 668510 h 753035"/>
                                  <a:gd name="connsiteX7" fmla="*/ 0 w 522514"/>
                                  <a:gd name="connsiteY7" fmla="*/ 537882 h 753035"/>
                                  <a:gd name="connsiteX8" fmla="*/ 0 w 522514"/>
                                  <a:gd name="connsiteY8" fmla="*/ 537882 h 753035"/>
                                  <a:gd name="connsiteX9" fmla="*/ 53788 w 522514"/>
                                  <a:gd name="connsiteY9" fmla="*/ 230521 h 753035"/>
                                  <a:gd name="connsiteX10" fmla="*/ 107576 w 522514"/>
                                  <a:gd name="connsiteY10" fmla="*/ 0 h 75303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522514" h="753035">
                                    <a:moveTo>
                                      <a:pt x="107576" y="0"/>
                                    </a:moveTo>
                                    <a:lnTo>
                                      <a:pt x="499462" y="107576"/>
                                    </a:lnTo>
                                    <a:lnTo>
                                      <a:pt x="522514" y="729983"/>
                                    </a:lnTo>
                                    <a:lnTo>
                                      <a:pt x="192101" y="699247"/>
                                    </a:lnTo>
                                    <a:lnTo>
                                      <a:pt x="130628" y="706931"/>
                                    </a:lnTo>
                                    <a:lnTo>
                                      <a:pt x="23052" y="753035"/>
                                    </a:lnTo>
                                    <a:lnTo>
                                      <a:pt x="7684" y="668510"/>
                                    </a:lnTo>
                                    <a:lnTo>
                                      <a:pt x="0" y="537882"/>
                                    </a:lnTo>
                                    <a:lnTo>
                                      <a:pt x="0" y="537882"/>
                                    </a:lnTo>
                                    <a:lnTo>
                                      <a:pt x="53788" y="230521"/>
                                    </a:lnTo>
                                    <a:lnTo>
                                      <a:pt x="107576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7C6ECD" id="Szabadkézi sokszög 291" o:spid="_x0000_s1026" style="position:absolute;margin-left:53.1pt;margin-top:34.8pt;width:41.15pt;height:59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22514,753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" path="m107576,l499462,107576r23052,622407l192101,699247r-61473,7684l23052,753035,7684,668510,,537882r,l53788,230521,107576,xe" filled="f" strokecolor="#c00000" strokeweight="2.25pt">
                      <v:stroke joinstyle="miter"/>
                      <v:path arrowok="t" o:connecttype="custom" o:connectlocs="107595,0;499549,107587;522605,730056;192134,699317;130651,707001;23056,753110;7685,668577;0,537936;0,537936;53797,230544;107595,0" o:connectangles="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C626F81" wp14:editId="148C997F">
                  <wp:extent cx="1983105" cy="1781175"/>
                  <wp:effectExtent l="0" t="0" r="0" b="9525"/>
                  <wp:docPr id="52" name="Kép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4C16CE58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lastRenderedPageBreak/>
              <w:t>Nagyrét utca mente</w:t>
            </w:r>
          </w:p>
          <w:p w14:paraId="21F6D6D2" w14:textId="6E61F668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DCCBC1C" wp14:editId="14AA8FF9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326390</wp:posOffset>
                      </wp:positionV>
                      <wp:extent cx="614680" cy="845185"/>
                      <wp:effectExtent l="38100" t="38100" r="33020" b="12065"/>
                      <wp:wrapNone/>
                      <wp:docPr id="292" name="Szabadkézi sokszög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14680" cy="845185"/>
                              </a:xfrm>
                              <a:custGeom>
                                <a:avLst/>
                                <a:gdLst>
                                  <a:gd name="connsiteX0" fmla="*/ 115261 w 614723"/>
                                  <a:gd name="connsiteY0" fmla="*/ 0 h 845244"/>
                                  <a:gd name="connsiteX1" fmla="*/ 591671 w 614723"/>
                                  <a:gd name="connsiteY1" fmla="*/ 130629 h 845244"/>
                                  <a:gd name="connsiteX2" fmla="*/ 614723 w 614723"/>
                                  <a:gd name="connsiteY2" fmla="*/ 837560 h 845244"/>
                                  <a:gd name="connsiteX3" fmla="*/ 169049 w 614723"/>
                                  <a:gd name="connsiteY3" fmla="*/ 822192 h 845244"/>
                                  <a:gd name="connsiteX4" fmla="*/ 122945 w 614723"/>
                                  <a:gd name="connsiteY4" fmla="*/ 822192 h 845244"/>
                                  <a:gd name="connsiteX5" fmla="*/ 46104 w 614723"/>
                                  <a:gd name="connsiteY5" fmla="*/ 845244 h 845244"/>
                                  <a:gd name="connsiteX6" fmla="*/ 30736 w 614723"/>
                                  <a:gd name="connsiteY6" fmla="*/ 845244 h 845244"/>
                                  <a:gd name="connsiteX7" fmla="*/ 0 w 614723"/>
                                  <a:gd name="connsiteY7" fmla="*/ 614723 h 845244"/>
                                  <a:gd name="connsiteX8" fmla="*/ 7684 w 614723"/>
                                  <a:gd name="connsiteY8" fmla="*/ 422622 h 845244"/>
                                  <a:gd name="connsiteX9" fmla="*/ 69157 w 614723"/>
                                  <a:gd name="connsiteY9" fmla="*/ 69156 h 845244"/>
                                  <a:gd name="connsiteX10" fmla="*/ 115261 w 614723"/>
                                  <a:gd name="connsiteY10" fmla="*/ 0 h 84524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614723" h="845244">
                                    <a:moveTo>
                                      <a:pt x="115261" y="0"/>
                                    </a:moveTo>
                                    <a:lnTo>
                                      <a:pt x="591671" y="130629"/>
                                    </a:lnTo>
                                    <a:lnTo>
                                      <a:pt x="614723" y="837560"/>
                                    </a:lnTo>
                                    <a:lnTo>
                                      <a:pt x="169049" y="822192"/>
                                    </a:lnTo>
                                    <a:lnTo>
                                      <a:pt x="122945" y="822192"/>
                                    </a:lnTo>
                                    <a:lnTo>
                                      <a:pt x="46104" y="845244"/>
                                    </a:lnTo>
                                    <a:lnTo>
                                      <a:pt x="30736" y="845244"/>
                                    </a:lnTo>
                                    <a:lnTo>
                                      <a:pt x="0" y="614723"/>
                                    </a:lnTo>
                                    <a:lnTo>
                                      <a:pt x="7684" y="422622"/>
                                    </a:lnTo>
                                    <a:lnTo>
                                      <a:pt x="69157" y="69156"/>
                                    </a:lnTo>
                                    <a:lnTo>
                                      <a:pt x="115261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347998" id="Szabadkézi sokszög 292" o:spid="_x0000_s1026" style="position:absolute;margin-left:58.3pt;margin-top:25.7pt;width:48.4pt;height:66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614723,845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" path="m115261,l591671,130629r23052,706931l169049,822192r-46104,l46104,845244r-15368,l,614723,7684,422622,69157,69156,115261,xe" filled="f" strokecolor="#c00000" strokeweight="2.25pt">
                      <v:stroke joinstyle="miter"/>
                      <v:path arrowok="t" o:connecttype="custom" o:connectlocs="115253,0;591630,130620;614680,837502;169037,822135;122936,822135;46101,845185;30734,845185;0,614680;7683,422593;69152,69151;115253,0" o:connectangles="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175C939D" wp14:editId="2EE8DE99">
                  <wp:extent cx="1983105" cy="1828800"/>
                  <wp:effectExtent l="0" t="0" r="0" b="0"/>
                  <wp:docPr id="51" name="Kép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65931DE8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1955768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7EB0BA4F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5CE85B6A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5907CEF1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1B9AE0CC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11283/9; 16; 100; 101</w:t>
            </w:r>
          </w:p>
          <w:p w14:paraId="1FAEC582" w14:textId="0B64598D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25980EC" wp14:editId="7B2667AD">
                      <wp:simplePos x="0" y="0"/>
                      <wp:positionH relativeFrom="column">
                        <wp:posOffset>912495</wp:posOffset>
                      </wp:positionH>
                      <wp:positionV relativeFrom="paragraph">
                        <wp:posOffset>454025</wp:posOffset>
                      </wp:positionV>
                      <wp:extent cx="599440" cy="668655"/>
                      <wp:effectExtent l="19050" t="19050" r="29210" b="36195"/>
                      <wp:wrapNone/>
                      <wp:docPr id="296" name="Szabadkézi sokszög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9440" cy="668655"/>
                              </a:xfrm>
                              <a:custGeom>
                                <a:avLst/>
                                <a:gdLst>
                                  <a:gd name="connsiteX0" fmla="*/ 0 w 599354"/>
                                  <a:gd name="connsiteY0" fmla="*/ 445674 h 668511"/>
                                  <a:gd name="connsiteX1" fmla="*/ 0 w 599354"/>
                                  <a:gd name="connsiteY1" fmla="*/ 445674 h 668511"/>
                                  <a:gd name="connsiteX2" fmla="*/ 430306 w 599354"/>
                                  <a:gd name="connsiteY2" fmla="*/ 668511 h 668511"/>
                                  <a:gd name="connsiteX3" fmla="*/ 468726 w 599354"/>
                                  <a:gd name="connsiteY3" fmla="*/ 353466 h 668511"/>
                                  <a:gd name="connsiteX4" fmla="*/ 599354 w 599354"/>
                                  <a:gd name="connsiteY4" fmla="*/ 338097 h 668511"/>
                                  <a:gd name="connsiteX5" fmla="*/ 522514 w 599354"/>
                                  <a:gd name="connsiteY5" fmla="*/ 0 h 668511"/>
                                  <a:gd name="connsiteX6" fmla="*/ 430306 w 599354"/>
                                  <a:gd name="connsiteY6" fmla="*/ 7684 h 668511"/>
                                  <a:gd name="connsiteX7" fmla="*/ 491778 w 599354"/>
                                  <a:gd name="connsiteY7" fmla="*/ 330413 h 668511"/>
                                  <a:gd name="connsiteX8" fmla="*/ 0 w 599354"/>
                                  <a:gd name="connsiteY8" fmla="*/ 445674 h 66851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599354" h="668511">
                                    <a:moveTo>
                                      <a:pt x="0" y="445674"/>
                                    </a:moveTo>
                                    <a:lnTo>
                                      <a:pt x="0" y="445674"/>
                                    </a:lnTo>
                                    <a:lnTo>
                                      <a:pt x="430306" y="668511"/>
                                    </a:lnTo>
                                    <a:lnTo>
                                      <a:pt x="468726" y="353466"/>
                                    </a:lnTo>
                                    <a:lnTo>
                                      <a:pt x="599354" y="338097"/>
                                    </a:lnTo>
                                    <a:lnTo>
                                      <a:pt x="522514" y="0"/>
                                    </a:lnTo>
                                    <a:lnTo>
                                      <a:pt x="430306" y="7684"/>
                                    </a:lnTo>
                                    <a:lnTo>
                                      <a:pt x="491778" y="330413"/>
                                    </a:lnTo>
                                    <a:lnTo>
                                      <a:pt x="0" y="44567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D59D39" id="Szabadkézi sokszög 296" o:spid="_x0000_s1026" style="position:absolute;margin-left:71.85pt;margin-top:35.75pt;width:47.2pt;height:52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99354,668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" path="m,445674r,l430306,668511,468726,353466,599354,338097,522514,,430306,7684r61472,322729l,445674xe" filled="f" strokecolor="#c00000" strokeweight="1pt">
                      <v:stroke joinstyle="miter"/>
                      <v:path arrowok="t" o:connecttype="custom" o:connectlocs="0,445770;0,445770;430368,668655;468793,353542;599440,338170;522589,0;430368,7686;491849,330484;0,445770" o:connectangles="0,0,0,0,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EB3B63A" wp14:editId="0D0F2120">
                      <wp:simplePos x="0" y="0"/>
                      <wp:positionH relativeFrom="column">
                        <wp:posOffset>336550</wp:posOffset>
                      </wp:positionH>
                      <wp:positionV relativeFrom="paragraph">
                        <wp:posOffset>484505</wp:posOffset>
                      </wp:positionV>
                      <wp:extent cx="522605" cy="422910"/>
                      <wp:effectExtent l="38100" t="38100" r="29845" b="34290"/>
                      <wp:wrapNone/>
                      <wp:docPr id="295" name="Szabadkézi sokszög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22605" cy="422910"/>
                              </a:xfrm>
                              <a:custGeom>
                                <a:avLst/>
                                <a:gdLst>
                                  <a:gd name="connsiteX0" fmla="*/ 99893 w 522514"/>
                                  <a:gd name="connsiteY0" fmla="*/ 0 h 422622"/>
                                  <a:gd name="connsiteX1" fmla="*/ 0 w 522514"/>
                                  <a:gd name="connsiteY1" fmla="*/ 145997 h 422622"/>
                                  <a:gd name="connsiteX2" fmla="*/ 115261 w 522514"/>
                                  <a:gd name="connsiteY2" fmla="*/ 261257 h 422622"/>
                                  <a:gd name="connsiteX3" fmla="*/ 522514 w 522514"/>
                                  <a:gd name="connsiteY3" fmla="*/ 422622 h 422622"/>
                                  <a:gd name="connsiteX4" fmla="*/ 422622 w 522514"/>
                                  <a:gd name="connsiteY4" fmla="*/ 30736 h 422622"/>
                                  <a:gd name="connsiteX5" fmla="*/ 222837 w 522514"/>
                                  <a:gd name="connsiteY5" fmla="*/ 38420 h 422622"/>
                                  <a:gd name="connsiteX6" fmla="*/ 99893 w 522514"/>
                                  <a:gd name="connsiteY6" fmla="*/ 0 h 4226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522514" h="422622">
                                    <a:moveTo>
                                      <a:pt x="99893" y="0"/>
                                    </a:moveTo>
                                    <a:lnTo>
                                      <a:pt x="0" y="145997"/>
                                    </a:lnTo>
                                    <a:lnTo>
                                      <a:pt x="115261" y="261257"/>
                                    </a:lnTo>
                                    <a:lnTo>
                                      <a:pt x="522514" y="422622"/>
                                    </a:lnTo>
                                    <a:lnTo>
                                      <a:pt x="422622" y="30736"/>
                                    </a:lnTo>
                                    <a:lnTo>
                                      <a:pt x="222837" y="38420"/>
                                    </a:lnTo>
                                    <a:lnTo>
                                      <a:pt x="99893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48E893" id="Szabadkézi sokszög 295" o:spid="_x0000_s1026" style="position:absolute;margin-left:26.5pt;margin-top:38.15pt;width:41.15pt;height:33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22514,42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" path="m99893,l,145997,115261,261257,522514,422622,422622,30736,222837,38420,99893,xe" filled="f" strokecolor="#c00000" strokeweight="2.25pt">
                      <v:stroke joinstyle="miter"/>
                      <v:path arrowok="t" o:connecttype="custom" o:connectlocs="99910,0;0,146096;115281,261435;522605,422910;422696,30757;222876,38446;99910,0" o:connectangles="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5597A94D" wp14:editId="69B9F4BC">
                  <wp:extent cx="1983105" cy="1187450"/>
                  <wp:effectExtent l="0" t="0" r="0" b="0"/>
                  <wp:docPr id="50" name="Kép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18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0EDBC613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Szépjuhászné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köz</w:t>
            </w:r>
          </w:p>
          <w:p w14:paraId="204A8312" w14:textId="5C4850A1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F629667" wp14:editId="0462C5BB">
                      <wp:simplePos x="0" y="0"/>
                      <wp:positionH relativeFrom="column">
                        <wp:posOffset>894080</wp:posOffset>
                      </wp:positionH>
                      <wp:positionV relativeFrom="paragraph">
                        <wp:posOffset>431165</wp:posOffset>
                      </wp:positionV>
                      <wp:extent cx="591820" cy="661035"/>
                      <wp:effectExtent l="19050" t="19050" r="36830" b="43815"/>
                      <wp:wrapNone/>
                      <wp:docPr id="298" name="Szabadkézi sokszög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1820" cy="661035"/>
                              </a:xfrm>
                              <a:custGeom>
                                <a:avLst/>
                                <a:gdLst>
                                  <a:gd name="connsiteX0" fmla="*/ 0 w 591670"/>
                                  <a:gd name="connsiteY0" fmla="*/ 461042 h 660827"/>
                                  <a:gd name="connsiteX1" fmla="*/ 414938 w 591670"/>
                                  <a:gd name="connsiteY1" fmla="*/ 660827 h 660827"/>
                                  <a:gd name="connsiteX2" fmla="*/ 484094 w 591670"/>
                                  <a:gd name="connsiteY2" fmla="*/ 345781 h 660827"/>
                                  <a:gd name="connsiteX3" fmla="*/ 591670 w 591670"/>
                                  <a:gd name="connsiteY3" fmla="*/ 338097 h 660827"/>
                                  <a:gd name="connsiteX4" fmla="*/ 507146 w 591670"/>
                                  <a:gd name="connsiteY4" fmla="*/ 0 h 660827"/>
                                  <a:gd name="connsiteX5" fmla="*/ 445674 w 591670"/>
                                  <a:gd name="connsiteY5" fmla="*/ 7684 h 660827"/>
                                  <a:gd name="connsiteX6" fmla="*/ 476410 w 591670"/>
                                  <a:gd name="connsiteY6" fmla="*/ 315045 h 660827"/>
                                  <a:gd name="connsiteX7" fmla="*/ 0 w 591670"/>
                                  <a:gd name="connsiteY7" fmla="*/ 461042 h 66082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591670" h="660827">
                                    <a:moveTo>
                                      <a:pt x="0" y="461042"/>
                                    </a:moveTo>
                                    <a:lnTo>
                                      <a:pt x="414938" y="660827"/>
                                    </a:lnTo>
                                    <a:lnTo>
                                      <a:pt x="484094" y="345781"/>
                                    </a:lnTo>
                                    <a:lnTo>
                                      <a:pt x="591670" y="338097"/>
                                    </a:lnTo>
                                    <a:lnTo>
                                      <a:pt x="507146" y="0"/>
                                    </a:lnTo>
                                    <a:lnTo>
                                      <a:pt x="445674" y="7684"/>
                                    </a:lnTo>
                                    <a:lnTo>
                                      <a:pt x="476410" y="315045"/>
                                    </a:lnTo>
                                    <a:lnTo>
                                      <a:pt x="0" y="461042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E31354" id="Szabadkézi sokszög 298" o:spid="_x0000_s1026" style="position:absolute;margin-left:70.4pt;margin-top:33.95pt;width:46.6pt;height:52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91670,660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" path="m,461042l414938,660827,484094,345781r107576,-7684l507146,,445674,7684r30736,307361l,461042xe" filled="f" strokecolor="#c00000" strokeweight="1pt">
                      <v:stroke joinstyle="miter"/>
                      <v:path arrowok="t" o:connecttype="custom" o:connectlocs="0,461187;415043,661035;484217,345890;591820,338203;507275,0;445787,7686;476531,315144;0,461187" o:connectangles="0,0,0,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430C443" wp14:editId="1C95E1F9">
                      <wp:simplePos x="0" y="0"/>
                      <wp:positionH relativeFrom="column">
                        <wp:posOffset>279400</wp:posOffset>
                      </wp:positionH>
                      <wp:positionV relativeFrom="paragraph">
                        <wp:posOffset>461645</wp:posOffset>
                      </wp:positionV>
                      <wp:extent cx="530225" cy="422910"/>
                      <wp:effectExtent l="19050" t="19050" r="41275" b="34290"/>
                      <wp:wrapNone/>
                      <wp:docPr id="297" name="Szabadkézi sokszög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30225" cy="422910"/>
                              </a:xfrm>
                              <a:custGeom>
                                <a:avLst/>
                                <a:gdLst>
                                  <a:gd name="connsiteX0" fmla="*/ 107577 w 530199"/>
                                  <a:gd name="connsiteY0" fmla="*/ 0 h 422622"/>
                                  <a:gd name="connsiteX1" fmla="*/ 0 w 530199"/>
                                  <a:gd name="connsiteY1" fmla="*/ 130629 h 422622"/>
                                  <a:gd name="connsiteX2" fmla="*/ 169049 w 530199"/>
                                  <a:gd name="connsiteY2" fmla="*/ 276625 h 422622"/>
                                  <a:gd name="connsiteX3" fmla="*/ 530199 w 530199"/>
                                  <a:gd name="connsiteY3" fmla="*/ 422622 h 422622"/>
                                  <a:gd name="connsiteX4" fmla="*/ 445674 w 530199"/>
                                  <a:gd name="connsiteY4" fmla="*/ 23052 h 422622"/>
                                  <a:gd name="connsiteX5" fmla="*/ 207469 w 530199"/>
                                  <a:gd name="connsiteY5" fmla="*/ 30736 h 422622"/>
                                  <a:gd name="connsiteX6" fmla="*/ 107577 w 530199"/>
                                  <a:gd name="connsiteY6" fmla="*/ 0 h 42262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530199" h="422622">
                                    <a:moveTo>
                                      <a:pt x="107577" y="0"/>
                                    </a:moveTo>
                                    <a:lnTo>
                                      <a:pt x="0" y="130629"/>
                                    </a:lnTo>
                                    <a:lnTo>
                                      <a:pt x="169049" y="276625"/>
                                    </a:lnTo>
                                    <a:lnTo>
                                      <a:pt x="530199" y="422622"/>
                                    </a:lnTo>
                                    <a:lnTo>
                                      <a:pt x="445674" y="23052"/>
                                    </a:lnTo>
                                    <a:lnTo>
                                      <a:pt x="207469" y="30736"/>
                                    </a:lnTo>
                                    <a:lnTo>
                                      <a:pt x="107577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FEEC28" id="Szabadkézi sokszög 297" o:spid="_x0000_s1026" style="position:absolute;margin-left:22pt;margin-top:36.35pt;width:41.75pt;height:33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30199,42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" path="m107577,l,130629,169049,276625,530199,422622,445674,23052,207469,30736,107577,xe" filled="f" strokecolor="#c00000" strokeweight="1pt">
                      <v:stroke joinstyle="miter"/>
                      <v:path arrowok="t" o:connecttype="custom" o:connectlocs="107582,0;0,130718;169057,276814;530225,422910;445696,23068;207479,30757;107582,0" o:connectangles="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3646E2D0" wp14:editId="37478BDB">
                  <wp:extent cx="1983105" cy="1223010"/>
                  <wp:effectExtent l="0" t="0" r="0" b="0"/>
                  <wp:docPr id="49" name="Kép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22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1135E456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57EF3B5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0FC4BF05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09E0D5B2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1172CDF5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7C53DDA2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16022/1-3</w:t>
            </w:r>
          </w:p>
          <w:p w14:paraId="386A8172" w14:textId="44AF43F1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DE605D3" wp14:editId="5050BEA9">
                      <wp:simplePos x="0" y="0"/>
                      <wp:positionH relativeFrom="column">
                        <wp:posOffset>883285</wp:posOffset>
                      </wp:positionH>
                      <wp:positionV relativeFrom="paragraph">
                        <wp:posOffset>363855</wp:posOffset>
                      </wp:positionV>
                      <wp:extent cx="391795" cy="445770"/>
                      <wp:effectExtent l="38100" t="38100" r="46355" b="30480"/>
                      <wp:wrapNone/>
                      <wp:docPr id="303" name="Szabadkézi sokszög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91795" cy="445770"/>
                              </a:xfrm>
                              <a:custGeom>
                                <a:avLst/>
                                <a:gdLst>
                                  <a:gd name="connsiteX0" fmla="*/ 115260 w 391885"/>
                                  <a:gd name="connsiteY0" fmla="*/ 0 h 445674"/>
                                  <a:gd name="connsiteX1" fmla="*/ 0 w 391885"/>
                                  <a:gd name="connsiteY1" fmla="*/ 291993 h 445674"/>
                                  <a:gd name="connsiteX2" fmla="*/ 268941 w 391885"/>
                                  <a:gd name="connsiteY2" fmla="*/ 445674 h 445674"/>
                                  <a:gd name="connsiteX3" fmla="*/ 391885 w 391885"/>
                                  <a:gd name="connsiteY3" fmla="*/ 145996 h 445674"/>
                                  <a:gd name="connsiteX4" fmla="*/ 115260 w 391885"/>
                                  <a:gd name="connsiteY4" fmla="*/ 0 h 445674"/>
                                  <a:gd name="connsiteX0" fmla="*/ 115260 w 391885"/>
                                  <a:gd name="connsiteY0" fmla="*/ 0 h 445674"/>
                                  <a:gd name="connsiteX1" fmla="*/ 0 w 391885"/>
                                  <a:gd name="connsiteY1" fmla="*/ 317075 h 445674"/>
                                  <a:gd name="connsiteX2" fmla="*/ 268941 w 391885"/>
                                  <a:gd name="connsiteY2" fmla="*/ 445674 h 445674"/>
                                  <a:gd name="connsiteX3" fmla="*/ 391885 w 391885"/>
                                  <a:gd name="connsiteY3" fmla="*/ 145996 h 445674"/>
                                  <a:gd name="connsiteX4" fmla="*/ 115260 w 391885"/>
                                  <a:gd name="connsiteY4" fmla="*/ 0 h 44567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391885" h="445674">
                                    <a:moveTo>
                                      <a:pt x="115260" y="0"/>
                                    </a:moveTo>
                                    <a:lnTo>
                                      <a:pt x="0" y="317075"/>
                                    </a:lnTo>
                                    <a:lnTo>
                                      <a:pt x="268941" y="445674"/>
                                    </a:lnTo>
                                    <a:lnTo>
                                      <a:pt x="391885" y="145996"/>
                                    </a:lnTo>
                                    <a:lnTo>
                                      <a:pt x="11526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2A60DD" id="Szabadkézi sokszög 303" o:spid="_x0000_s1026" style="position:absolute;margin-left:69.55pt;margin-top:28.65pt;width:30.85pt;height:35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391885,445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" path="m115260,l,317075,268941,445674,391885,145996,115260,xe" filled="f" strokecolor="#c00000" strokeweight="2.25pt">
                      <v:stroke joinstyle="miter"/>
                      <v:path arrowok="t" o:connecttype="custom" o:connectlocs="115234,0;0,317143;268879,445770;391795,146027;115234,0" o:connectangles="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C7A2E12" wp14:editId="3D97AFC4">
                      <wp:simplePos x="0" y="0"/>
                      <wp:positionH relativeFrom="column">
                        <wp:posOffset>535940</wp:posOffset>
                      </wp:positionH>
                      <wp:positionV relativeFrom="paragraph">
                        <wp:posOffset>732790</wp:posOffset>
                      </wp:positionV>
                      <wp:extent cx="568325" cy="691515"/>
                      <wp:effectExtent l="38100" t="38100" r="22225" b="32385"/>
                      <wp:wrapNone/>
                      <wp:docPr id="302" name="Szabadkézi sokszög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68325" cy="691515"/>
                              </a:xfrm>
                              <a:custGeom>
                                <a:avLst/>
                                <a:gdLst>
                                  <a:gd name="connsiteX0" fmla="*/ 307361 w 568619"/>
                                  <a:gd name="connsiteY0" fmla="*/ 0 h 691563"/>
                                  <a:gd name="connsiteX1" fmla="*/ 0 w 568619"/>
                                  <a:gd name="connsiteY1" fmla="*/ 622407 h 691563"/>
                                  <a:gd name="connsiteX2" fmla="*/ 138313 w 568619"/>
                                  <a:gd name="connsiteY2" fmla="*/ 691563 h 691563"/>
                                  <a:gd name="connsiteX3" fmla="*/ 284309 w 568619"/>
                                  <a:gd name="connsiteY3" fmla="*/ 384202 h 691563"/>
                                  <a:gd name="connsiteX4" fmla="*/ 399570 w 568619"/>
                                  <a:gd name="connsiteY4" fmla="*/ 414938 h 691563"/>
                                  <a:gd name="connsiteX5" fmla="*/ 568619 w 568619"/>
                                  <a:gd name="connsiteY5" fmla="*/ 138313 h 691563"/>
                                  <a:gd name="connsiteX6" fmla="*/ 307361 w 568619"/>
                                  <a:gd name="connsiteY6" fmla="*/ 0 h 6915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568619" h="691563">
                                    <a:moveTo>
                                      <a:pt x="307361" y="0"/>
                                    </a:moveTo>
                                    <a:lnTo>
                                      <a:pt x="0" y="622407"/>
                                    </a:lnTo>
                                    <a:lnTo>
                                      <a:pt x="138313" y="691563"/>
                                    </a:lnTo>
                                    <a:lnTo>
                                      <a:pt x="284309" y="384202"/>
                                    </a:lnTo>
                                    <a:lnTo>
                                      <a:pt x="399570" y="414938"/>
                                    </a:lnTo>
                                    <a:lnTo>
                                      <a:pt x="568619" y="138313"/>
                                    </a:lnTo>
                                    <a:lnTo>
                                      <a:pt x="307361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DDFD0C" id="Szabadkézi sokszög 302" o:spid="_x0000_s1026" style="position:absolute;margin-left:42.2pt;margin-top:57.7pt;width:44.75pt;height:54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68619,691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" path="m307361,l,622407r138313,69156l284309,384202r115261,30736l568619,138313,307361,xe" filled="f" strokecolor="#c00000" strokeweight="2.25pt">
                      <v:stroke joinstyle="miter"/>
                      <v:path arrowok="t" o:connecttype="custom" o:connectlocs="307202,0;0,622364;138241,691515;284162,384175;399363,414909;568325,138303;307202,0" o:connectangles="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5878185B" wp14:editId="7AAA9A76">
                  <wp:extent cx="1983105" cy="1828800"/>
                  <wp:effectExtent l="0" t="0" r="0" b="0"/>
                  <wp:docPr id="48" name="Kép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68F4B3F9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Cirbolya utca</w:t>
            </w:r>
          </w:p>
          <w:p w14:paraId="0EA95531" w14:textId="1DFD8DD8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64627C8" wp14:editId="6740049B">
                      <wp:simplePos x="0" y="0"/>
                      <wp:positionH relativeFrom="column">
                        <wp:posOffset>678815</wp:posOffset>
                      </wp:positionH>
                      <wp:positionV relativeFrom="paragraph">
                        <wp:posOffset>722630</wp:posOffset>
                      </wp:positionV>
                      <wp:extent cx="651510" cy="760095"/>
                      <wp:effectExtent l="19050" t="19050" r="34290" b="40005"/>
                      <wp:wrapNone/>
                      <wp:docPr id="305" name="Szabadkézi sokszög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51510" cy="760095"/>
                              </a:xfrm>
                              <a:custGeom>
                                <a:avLst/>
                                <a:gdLst>
                                  <a:gd name="connsiteX0" fmla="*/ 346554 w 651354"/>
                                  <a:gd name="connsiteY0" fmla="*/ 0 h 759912"/>
                                  <a:gd name="connsiteX1" fmla="*/ 187891 w 651354"/>
                                  <a:gd name="connsiteY1" fmla="*/ 321501 h 759912"/>
                                  <a:gd name="connsiteX2" fmla="*/ 0 w 651354"/>
                                  <a:gd name="connsiteY2" fmla="*/ 705633 h 759912"/>
                                  <a:gd name="connsiteX3" fmla="*/ 175365 w 651354"/>
                                  <a:gd name="connsiteY3" fmla="*/ 759912 h 759912"/>
                                  <a:gd name="connsiteX4" fmla="*/ 325677 w 651354"/>
                                  <a:gd name="connsiteY4" fmla="*/ 450937 h 759912"/>
                                  <a:gd name="connsiteX5" fmla="*/ 388307 w 651354"/>
                                  <a:gd name="connsiteY5" fmla="*/ 480164 h 759912"/>
                                  <a:gd name="connsiteX6" fmla="*/ 467639 w 651354"/>
                                  <a:gd name="connsiteY6" fmla="*/ 463463 h 759912"/>
                                  <a:gd name="connsiteX7" fmla="*/ 475990 w 651354"/>
                                  <a:gd name="connsiteY7" fmla="*/ 442586 h 759912"/>
                                  <a:gd name="connsiteX8" fmla="*/ 521918 w 651354"/>
                                  <a:gd name="connsiteY8" fmla="*/ 438411 h 759912"/>
                                  <a:gd name="connsiteX9" fmla="*/ 651354 w 651354"/>
                                  <a:gd name="connsiteY9" fmla="*/ 141962 h 759912"/>
                                  <a:gd name="connsiteX10" fmla="*/ 346554 w 651354"/>
                                  <a:gd name="connsiteY10" fmla="*/ 0 h 75991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651354" h="759912">
                                    <a:moveTo>
                                      <a:pt x="346554" y="0"/>
                                    </a:moveTo>
                                    <a:lnTo>
                                      <a:pt x="187891" y="321501"/>
                                    </a:lnTo>
                                    <a:lnTo>
                                      <a:pt x="0" y="705633"/>
                                    </a:lnTo>
                                    <a:lnTo>
                                      <a:pt x="175365" y="759912"/>
                                    </a:lnTo>
                                    <a:lnTo>
                                      <a:pt x="325677" y="450937"/>
                                    </a:lnTo>
                                    <a:lnTo>
                                      <a:pt x="388307" y="480164"/>
                                    </a:lnTo>
                                    <a:lnTo>
                                      <a:pt x="467639" y="463463"/>
                                    </a:lnTo>
                                    <a:lnTo>
                                      <a:pt x="475990" y="442586"/>
                                    </a:lnTo>
                                    <a:lnTo>
                                      <a:pt x="521918" y="438411"/>
                                    </a:lnTo>
                                    <a:lnTo>
                                      <a:pt x="651354" y="141962"/>
                                    </a:lnTo>
                                    <a:lnTo>
                                      <a:pt x="346554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40D131" id="Szabadkézi sokszög 305" o:spid="_x0000_s1026" style="position:absolute;margin-left:53.45pt;margin-top:56.9pt;width:51.3pt;height:59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651354,7599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" path="m346554,l187891,321501,,705633r175365,54279l325677,450937r62630,29227l467639,463463r8351,-20877l521918,438411,651354,141962,346554,xe" filled="f" strokecolor="#c00000" strokeweight="1pt">
                      <v:stroke joinstyle="miter"/>
                      <v:path arrowok="t" o:connecttype="custom" o:connectlocs="346637,0;187936,321578;0,705803;175407,760095;325755,451046;388400,480280;467751,463575;476104,442693;522043,438517;651510,141996;346637,0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C70E2D3" wp14:editId="556CF7B9">
                      <wp:simplePos x="0" y="0"/>
                      <wp:positionH relativeFrom="column">
                        <wp:posOffset>1059180</wp:posOffset>
                      </wp:positionH>
                      <wp:positionV relativeFrom="paragraph">
                        <wp:posOffset>326390</wp:posOffset>
                      </wp:positionV>
                      <wp:extent cx="480060" cy="492760"/>
                      <wp:effectExtent l="38100" t="38100" r="15240" b="40640"/>
                      <wp:wrapNone/>
                      <wp:docPr id="304" name="Szabadkézi sokszög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80060" cy="492760"/>
                              </a:xfrm>
                              <a:custGeom>
                                <a:avLst/>
                                <a:gdLst>
                                  <a:gd name="connsiteX0" fmla="*/ 167013 w 480164"/>
                                  <a:gd name="connsiteY0" fmla="*/ 0 h 492691"/>
                                  <a:gd name="connsiteX1" fmla="*/ 0 w 480164"/>
                                  <a:gd name="connsiteY1" fmla="*/ 334028 h 492691"/>
                                  <a:gd name="connsiteX2" fmla="*/ 325676 w 480164"/>
                                  <a:gd name="connsiteY2" fmla="*/ 492691 h 492691"/>
                                  <a:gd name="connsiteX3" fmla="*/ 480164 w 480164"/>
                                  <a:gd name="connsiteY3" fmla="*/ 158663 h 492691"/>
                                  <a:gd name="connsiteX4" fmla="*/ 167013 w 480164"/>
                                  <a:gd name="connsiteY4" fmla="*/ 0 h 49269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480164" h="492691">
                                    <a:moveTo>
                                      <a:pt x="167013" y="0"/>
                                    </a:moveTo>
                                    <a:lnTo>
                                      <a:pt x="0" y="334028"/>
                                    </a:lnTo>
                                    <a:lnTo>
                                      <a:pt x="325676" y="492691"/>
                                    </a:lnTo>
                                    <a:lnTo>
                                      <a:pt x="480164" y="158663"/>
                                    </a:lnTo>
                                    <a:lnTo>
                                      <a:pt x="167013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44D9E9" id="Szabadkézi sokszög 304" o:spid="_x0000_s1026" style="position:absolute;margin-left:83.4pt;margin-top:25.7pt;width:37.8pt;height:38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80164,492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" path="m167013,l,334028,325676,492691,480164,158663,167013,xe" filled="f" strokecolor="#c00000" strokeweight="2.25pt">
                      <v:stroke joinstyle="miter"/>
                      <v:path arrowok="t" o:connecttype="custom" o:connectlocs="166977,0;0,334075;325605,492760;480060,158685;166977,0" o:connectangles="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124B5040" wp14:editId="476DAE96">
                  <wp:extent cx="1983105" cy="1828800"/>
                  <wp:effectExtent l="0" t="0" r="0" b="0"/>
                  <wp:docPr id="47" name="Kép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63D7AF67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5B857F2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2B6CA336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01BE1B7F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7531988C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0AB622A9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15696/18</w:t>
            </w:r>
          </w:p>
          <w:p w14:paraId="085C51E3" w14:textId="2A61E445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1BA70DA" wp14:editId="4F0C6A96">
                      <wp:simplePos x="0" y="0"/>
                      <wp:positionH relativeFrom="column">
                        <wp:posOffset>574675</wp:posOffset>
                      </wp:positionH>
                      <wp:positionV relativeFrom="paragraph">
                        <wp:posOffset>439420</wp:posOffset>
                      </wp:positionV>
                      <wp:extent cx="880110" cy="1155700"/>
                      <wp:effectExtent l="38100" t="57150" r="15240" b="44450"/>
                      <wp:wrapNone/>
                      <wp:docPr id="309" name="Szabadkézi sokszög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80110" cy="1155700"/>
                              </a:xfrm>
                              <a:custGeom>
                                <a:avLst/>
                                <a:gdLst>
                                  <a:gd name="connsiteX0" fmla="*/ 327803 w 879894"/>
                                  <a:gd name="connsiteY0" fmla="*/ 0 h 1155939"/>
                                  <a:gd name="connsiteX1" fmla="*/ 345056 w 879894"/>
                                  <a:gd name="connsiteY1" fmla="*/ 120770 h 1155939"/>
                                  <a:gd name="connsiteX2" fmla="*/ 0 w 879894"/>
                                  <a:gd name="connsiteY2" fmla="*/ 612475 h 1155939"/>
                                  <a:gd name="connsiteX3" fmla="*/ 414068 w 879894"/>
                                  <a:gd name="connsiteY3" fmla="*/ 966158 h 1155939"/>
                                  <a:gd name="connsiteX4" fmla="*/ 353683 w 879894"/>
                                  <a:gd name="connsiteY4" fmla="*/ 1026543 h 1155939"/>
                                  <a:gd name="connsiteX5" fmla="*/ 508958 w 879894"/>
                                  <a:gd name="connsiteY5" fmla="*/ 1155939 h 1155939"/>
                                  <a:gd name="connsiteX6" fmla="*/ 845388 w 879894"/>
                                  <a:gd name="connsiteY6" fmla="*/ 802256 h 1155939"/>
                                  <a:gd name="connsiteX7" fmla="*/ 785003 w 879894"/>
                                  <a:gd name="connsiteY7" fmla="*/ 681487 h 1155939"/>
                                  <a:gd name="connsiteX8" fmla="*/ 759124 w 879894"/>
                                  <a:gd name="connsiteY8" fmla="*/ 534837 h 1155939"/>
                                  <a:gd name="connsiteX9" fmla="*/ 879894 w 879894"/>
                                  <a:gd name="connsiteY9" fmla="*/ 448573 h 1155939"/>
                                  <a:gd name="connsiteX10" fmla="*/ 629728 w 879894"/>
                                  <a:gd name="connsiteY10" fmla="*/ 267419 h 1155939"/>
                                  <a:gd name="connsiteX11" fmla="*/ 508958 w 879894"/>
                                  <a:gd name="connsiteY11" fmla="*/ 120770 h 1155939"/>
                                  <a:gd name="connsiteX12" fmla="*/ 327803 w 879894"/>
                                  <a:gd name="connsiteY12" fmla="*/ 0 h 115593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</a:cxnLst>
                                <a:rect l="l" t="t" r="r" b="b"/>
                                <a:pathLst>
                                  <a:path w="879894" h="1155939">
                                    <a:moveTo>
                                      <a:pt x="327803" y="0"/>
                                    </a:moveTo>
                                    <a:lnTo>
                                      <a:pt x="345056" y="120770"/>
                                    </a:lnTo>
                                    <a:lnTo>
                                      <a:pt x="0" y="612475"/>
                                    </a:lnTo>
                                    <a:lnTo>
                                      <a:pt x="414068" y="966158"/>
                                    </a:lnTo>
                                    <a:lnTo>
                                      <a:pt x="353683" y="1026543"/>
                                    </a:lnTo>
                                    <a:lnTo>
                                      <a:pt x="508958" y="1155939"/>
                                    </a:lnTo>
                                    <a:lnTo>
                                      <a:pt x="845388" y="802256"/>
                                    </a:lnTo>
                                    <a:lnTo>
                                      <a:pt x="785003" y="681487"/>
                                    </a:lnTo>
                                    <a:lnTo>
                                      <a:pt x="759124" y="534837"/>
                                    </a:lnTo>
                                    <a:lnTo>
                                      <a:pt x="879894" y="448573"/>
                                    </a:lnTo>
                                    <a:lnTo>
                                      <a:pt x="629728" y="267419"/>
                                    </a:lnTo>
                                    <a:lnTo>
                                      <a:pt x="508958" y="120770"/>
                                    </a:lnTo>
                                    <a:lnTo>
                                      <a:pt x="327803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960DE9" id="Szabadkézi sokszög 309" o:spid="_x0000_s1026" style="position:absolute;margin-left:45.25pt;margin-top:34.6pt;width:69.3pt;height:9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879894,1155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" path="m327803,r17253,120770l,612475,414068,966158r-60385,60385l508958,1155939,845388,802256,785003,681487,759124,534837,879894,448573,629728,267419,508958,120770,327803,xe" filled="f" strokecolor="#c00000" strokeweight="2.25pt">
                      <v:stroke joinstyle="miter"/>
                      <v:path arrowok="t" o:connecttype="custom" o:connectlocs="327883,0;345141,120745;0,612348;414170,965958;353770,1026331;509083,1155700;845596,802090;785196,681346;759310,534726;880110,448480;629883,267364;509083,120745;327883,0" o:connectangles="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E525E05" wp14:editId="7A1F06AC">
                  <wp:extent cx="1983105" cy="1816735"/>
                  <wp:effectExtent l="0" t="0" r="0" b="0"/>
                  <wp:docPr id="46" name="Kép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1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58BE368C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Verecke út volt HM ingatlan</w:t>
            </w:r>
          </w:p>
          <w:p w14:paraId="143F84D6" w14:textId="6B679262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8881783" wp14:editId="1CA7C61A">
                      <wp:simplePos x="0" y="0"/>
                      <wp:positionH relativeFrom="column">
                        <wp:posOffset>450850</wp:posOffset>
                      </wp:positionH>
                      <wp:positionV relativeFrom="paragraph">
                        <wp:posOffset>292735</wp:posOffset>
                      </wp:positionV>
                      <wp:extent cx="1000760" cy="1268095"/>
                      <wp:effectExtent l="38100" t="38100" r="46990" b="46355"/>
                      <wp:wrapNone/>
                      <wp:docPr id="310" name="Szabadkézi sokszög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000760" cy="1268095"/>
                              </a:xfrm>
                              <a:custGeom>
                                <a:avLst/>
                                <a:gdLst>
                                  <a:gd name="connsiteX0" fmla="*/ 422694 w 1000664"/>
                                  <a:gd name="connsiteY0" fmla="*/ 0 h 1268083"/>
                                  <a:gd name="connsiteX1" fmla="*/ 232913 w 1000664"/>
                                  <a:gd name="connsiteY1" fmla="*/ 345056 h 1268083"/>
                                  <a:gd name="connsiteX2" fmla="*/ 0 w 1000664"/>
                                  <a:gd name="connsiteY2" fmla="*/ 664234 h 1268083"/>
                                  <a:gd name="connsiteX3" fmla="*/ 465826 w 1000664"/>
                                  <a:gd name="connsiteY3" fmla="*/ 1086928 h 1268083"/>
                                  <a:gd name="connsiteX4" fmla="*/ 422694 w 1000664"/>
                                  <a:gd name="connsiteY4" fmla="*/ 1147313 h 1268083"/>
                                  <a:gd name="connsiteX5" fmla="*/ 621101 w 1000664"/>
                                  <a:gd name="connsiteY5" fmla="*/ 1268083 h 1268083"/>
                                  <a:gd name="connsiteX6" fmla="*/ 966158 w 1000664"/>
                                  <a:gd name="connsiteY6" fmla="*/ 905773 h 1268083"/>
                                  <a:gd name="connsiteX7" fmla="*/ 905773 w 1000664"/>
                                  <a:gd name="connsiteY7" fmla="*/ 741871 h 1268083"/>
                                  <a:gd name="connsiteX8" fmla="*/ 905773 w 1000664"/>
                                  <a:gd name="connsiteY8" fmla="*/ 646981 h 1268083"/>
                                  <a:gd name="connsiteX9" fmla="*/ 1000664 w 1000664"/>
                                  <a:gd name="connsiteY9" fmla="*/ 491705 h 1268083"/>
                                  <a:gd name="connsiteX10" fmla="*/ 698739 w 1000664"/>
                                  <a:gd name="connsiteY10" fmla="*/ 224286 h 1268083"/>
                                  <a:gd name="connsiteX11" fmla="*/ 646981 w 1000664"/>
                                  <a:gd name="connsiteY11" fmla="*/ 129396 h 1268083"/>
                                  <a:gd name="connsiteX12" fmla="*/ 422694 w 1000664"/>
                                  <a:gd name="connsiteY12" fmla="*/ 0 h 126808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</a:cxnLst>
                                <a:rect l="l" t="t" r="r" b="b"/>
                                <a:pathLst>
                                  <a:path w="1000664" h="1268083">
                                    <a:moveTo>
                                      <a:pt x="422694" y="0"/>
                                    </a:moveTo>
                                    <a:lnTo>
                                      <a:pt x="232913" y="345056"/>
                                    </a:lnTo>
                                    <a:lnTo>
                                      <a:pt x="0" y="664234"/>
                                    </a:lnTo>
                                    <a:lnTo>
                                      <a:pt x="465826" y="1086928"/>
                                    </a:lnTo>
                                    <a:lnTo>
                                      <a:pt x="422694" y="1147313"/>
                                    </a:lnTo>
                                    <a:lnTo>
                                      <a:pt x="621101" y="1268083"/>
                                    </a:lnTo>
                                    <a:lnTo>
                                      <a:pt x="966158" y="905773"/>
                                    </a:lnTo>
                                    <a:lnTo>
                                      <a:pt x="905773" y="741871"/>
                                    </a:lnTo>
                                    <a:lnTo>
                                      <a:pt x="905773" y="646981"/>
                                    </a:lnTo>
                                    <a:lnTo>
                                      <a:pt x="1000664" y="491705"/>
                                    </a:lnTo>
                                    <a:lnTo>
                                      <a:pt x="698739" y="224286"/>
                                    </a:lnTo>
                                    <a:lnTo>
                                      <a:pt x="646981" y="129396"/>
                                    </a:lnTo>
                                    <a:lnTo>
                                      <a:pt x="422694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9DD6E3" id="Szabadkézi sokszög 310" o:spid="_x0000_s1026" style="position:absolute;margin-left:35.5pt;margin-top:23.05pt;width:78.8pt;height:99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000664,1268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" path="m422694,l232913,345056,,664234r465826,422694l422694,1147313r198407,120770l966158,905773,905773,741871r,-94890l1000664,491705,698739,224286,646981,129396,422694,xe" filled="f" strokecolor="#c00000" strokeweight="2.25pt">
                      <v:stroke joinstyle="miter"/>
                      <v:path arrowok="t" o:connecttype="custom" o:connectlocs="422735,0;232935,345059;0,664240;465871,1086938;422735,1147324;621161,1268095;966251,905782;905860,741878;905860,646987;1000760,491710;698806,224288;647043,129397;422735,0" o:connectangles="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8EDDD8D" wp14:editId="231CA851">
                  <wp:extent cx="1983105" cy="1816735"/>
                  <wp:effectExtent l="0" t="0" r="0" b="0"/>
                  <wp:docPr id="45" name="Kép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81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025B62BF" w14:textId="77777777" w:rsidTr="00CF0C10">
        <w:tblPrEx>
          <w:shd w:val="clear" w:color="auto" w:fill="auto"/>
        </w:tblPrEx>
        <w:trPr>
          <w:gridAfter w:val="1"/>
          <w:wAfter w:w="15" w:type="dxa"/>
          <w:trHeight w:val="102"/>
        </w:trPr>
        <w:tc>
          <w:tcPr>
            <w:tcW w:w="853" w:type="dxa"/>
            <w:vMerge/>
            <w:shd w:val="clear" w:color="auto" w:fill="FFFFFF"/>
            <w:vAlign w:val="center"/>
          </w:tcPr>
          <w:p w14:paraId="6470DBF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58B3222A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6B328F21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0DA9D815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47D3511B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10894/1</w:t>
            </w:r>
          </w:p>
          <w:p w14:paraId="10DB4A7C" w14:textId="429E511F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7FADEE5" wp14:editId="13A1D613">
                      <wp:simplePos x="0" y="0"/>
                      <wp:positionH relativeFrom="column">
                        <wp:posOffset>330835</wp:posOffset>
                      </wp:positionH>
                      <wp:positionV relativeFrom="paragraph">
                        <wp:posOffset>182245</wp:posOffset>
                      </wp:positionV>
                      <wp:extent cx="1139825" cy="737235"/>
                      <wp:effectExtent l="38100" t="38100" r="41275" b="43815"/>
                      <wp:wrapNone/>
                      <wp:docPr id="313" name="Szabadkézi sokszög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139825" cy="737235"/>
                              </a:xfrm>
                              <a:custGeom>
                                <a:avLst/>
                                <a:gdLst>
                                  <a:gd name="connsiteX0" fmla="*/ 307075 w 1139588"/>
                                  <a:gd name="connsiteY0" fmla="*/ 0 h 736979"/>
                                  <a:gd name="connsiteX1" fmla="*/ 0 w 1139588"/>
                                  <a:gd name="connsiteY1" fmla="*/ 416257 h 736979"/>
                                  <a:gd name="connsiteX2" fmla="*/ 361666 w 1139588"/>
                                  <a:gd name="connsiteY2" fmla="*/ 511791 h 736979"/>
                                  <a:gd name="connsiteX3" fmla="*/ 593678 w 1139588"/>
                                  <a:gd name="connsiteY3" fmla="*/ 559558 h 736979"/>
                                  <a:gd name="connsiteX4" fmla="*/ 907576 w 1139588"/>
                                  <a:gd name="connsiteY4" fmla="*/ 736979 h 736979"/>
                                  <a:gd name="connsiteX5" fmla="*/ 1098645 w 1139588"/>
                                  <a:gd name="connsiteY5" fmla="*/ 566382 h 736979"/>
                                  <a:gd name="connsiteX6" fmla="*/ 1139588 w 1139588"/>
                                  <a:gd name="connsiteY6" fmla="*/ 402609 h 736979"/>
                                  <a:gd name="connsiteX7" fmla="*/ 1125941 w 1139588"/>
                                  <a:gd name="connsiteY7" fmla="*/ 252483 h 736979"/>
                                  <a:gd name="connsiteX8" fmla="*/ 996287 w 1139588"/>
                                  <a:gd name="connsiteY8" fmla="*/ 313898 h 736979"/>
                                  <a:gd name="connsiteX9" fmla="*/ 593678 w 1139588"/>
                                  <a:gd name="connsiteY9" fmla="*/ 109182 h 736979"/>
                                  <a:gd name="connsiteX10" fmla="*/ 307075 w 1139588"/>
                                  <a:gd name="connsiteY10" fmla="*/ 0 h 73697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139588" h="736979">
                                    <a:moveTo>
                                      <a:pt x="307075" y="0"/>
                                    </a:moveTo>
                                    <a:lnTo>
                                      <a:pt x="0" y="416257"/>
                                    </a:lnTo>
                                    <a:lnTo>
                                      <a:pt x="361666" y="511791"/>
                                    </a:lnTo>
                                    <a:lnTo>
                                      <a:pt x="593678" y="559558"/>
                                    </a:lnTo>
                                    <a:lnTo>
                                      <a:pt x="907576" y="736979"/>
                                    </a:lnTo>
                                    <a:lnTo>
                                      <a:pt x="1098645" y="566382"/>
                                    </a:lnTo>
                                    <a:lnTo>
                                      <a:pt x="1139588" y="402609"/>
                                    </a:lnTo>
                                    <a:lnTo>
                                      <a:pt x="1125941" y="252483"/>
                                    </a:lnTo>
                                    <a:lnTo>
                                      <a:pt x="996287" y="313898"/>
                                    </a:lnTo>
                                    <a:lnTo>
                                      <a:pt x="593678" y="109182"/>
                                    </a:lnTo>
                                    <a:lnTo>
                                      <a:pt x="307075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CB7E70" id="Szabadkézi sokszög 313" o:spid="_x0000_s1026" style="position:absolute;margin-left:26.05pt;margin-top:14.35pt;width:89.75pt;height:58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139588,736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" path="m307075,l,416257r361666,95534l593678,559558,907576,736979,1098645,566382r40943,-163773l1125941,252483,996287,313898,593678,109182,307075,xe" filled="f" strokecolor="#c00000" strokeweight="2.25pt">
                      <v:stroke joinstyle="miter"/>
                      <v:path arrowok="t" o:connecttype="custom" o:connectlocs="307139,0;0,416402;361741,511969;593801,559752;907765,737235;1098873,566579;1139825,402749;1126175,252571;996494,314007;593801,109220;307139,0" o:connectangles="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8594E41" wp14:editId="4F2F420B">
                  <wp:extent cx="1983105" cy="1330325"/>
                  <wp:effectExtent l="0" t="0" r="0" b="3175"/>
                  <wp:docPr id="44" name="Kép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47C52A13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Budakeszi út kertészet</w:t>
            </w:r>
          </w:p>
          <w:p w14:paraId="71EBE920" w14:textId="0470B2D5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E45DD04" wp14:editId="3B108951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93345</wp:posOffset>
                      </wp:positionV>
                      <wp:extent cx="1542415" cy="1023620"/>
                      <wp:effectExtent l="38100" t="38100" r="38735" b="43180"/>
                      <wp:wrapNone/>
                      <wp:docPr id="314" name="Szabadkézi sokszög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42415" cy="1023620"/>
                              </a:xfrm>
                              <a:custGeom>
                                <a:avLst/>
                                <a:gdLst>
                                  <a:gd name="connsiteX0" fmla="*/ 395785 w 1542197"/>
                                  <a:gd name="connsiteY0" fmla="*/ 0 h 1023582"/>
                                  <a:gd name="connsiteX1" fmla="*/ 0 w 1542197"/>
                                  <a:gd name="connsiteY1" fmla="*/ 545911 h 1023582"/>
                                  <a:gd name="connsiteX2" fmla="*/ 736979 w 1542197"/>
                                  <a:gd name="connsiteY2" fmla="*/ 777923 h 1023582"/>
                                  <a:gd name="connsiteX3" fmla="*/ 1221475 w 1542197"/>
                                  <a:gd name="connsiteY3" fmla="*/ 1023582 h 1023582"/>
                                  <a:gd name="connsiteX4" fmla="*/ 1494430 w 1542197"/>
                                  <a:gd name="connsiteY4" fmla="*/ 743803 h 1023582"/>
                                  <a:gd name="connsiteX5" fmla="*/ 1542197 w 1542197"/>
                                  <a:gd name="connsiteY5" fmla="*/ 532263 h 1023582"/>
                                  <a:gd name="connsiteX6" fmla="*/ 1508078 w 1542197"/>
                                  <a:gd name="connsiteY6" fmla="*/ 354842 h 1023582"/>
                                  <a:gd name="connsiteX7" fmla="*/ 1337480 w 1542197"/>
                                  <a:gd name="connsiteY7" fmla="*/ 464024 h 1023582"/>
                                  <a:gd name="connsiteX8" fmla="*/ 696036 w 1542197"/>
                                  <a:gd name="connsiteY8" fmla="*/ 122830 h 1023582"/>
                                  <a:gd name="connsiteX9" fmla="*/ 395785 w 1542197"/>
                                  <a:gd name="connsiteY9" fmla="*/ 0 h 102358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1542197" h="1023582">
                                    <a:moveTo>
                                      <a:pt x="395785" y="0"/>
                                    </a:moveTo>
                                    <a:lnTo>
                                      <a:pt x="0" y="545911"/>
                                    </a:lnTo>
                                    <a:lnTo>
                                      <a:pt x="736979" y="777923"/>
                                    </a:lnTo>
                                    <a:lnTo>
                                      <a:pt x="1221475" y="1023582"/>
                                    </a:lnTo>
                                    <a:lnTo>
                                      <a:pt x="1494430" y="743803"/>
                                    </a:lnTo>
                                    <a:lnTo>
                                      <a:pt x="1542197" y="532263"/>
                                    </a:lnTo>
                                    <a:lnTo>
                                      <a:pt x="1508078" y="354842"/>
                                    </a:lnTo>
                                    <a:lnTo>
                                      <a:pt x="1337480" y="464024"/>
                                    </a:lnTo>
                                    <a:lnTo>
                                      <a:pt x="696036" y="122830"/>
                                    </a:lnTo>
                                    <a:lnTo>
                                      <a:pt x="395785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4358C1" id="Szabadkézi sokszög 314" o:spid="_x0000_s1026" style="position:absolute;margin-left:14.15pt;margin-top:7.35pt;width:121.45pt;height:80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42197,10235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" path="m395785,l,545911,736979,777923r484496,245659l1494430,743803r47767,-211540l1508078,354842,1337480,464024,696036,122830,395785,xe" filled="f" strokecolor="#c00000" strokeweight="2.25pt">
                      <v:stroke joinstyle="miter"/>
                      <v:path arrowok="t" o:connecttype="custom" o:connectlocs="395841,0;0,545931;737083,777952;1221648,1023620;1494641,743831;1542415,532283;1508291,354855;1337669,464041;696134,122835;395841,0" o:connectangles="0,0,0,0,0,0,0,0,0,0"/>
                    </v:shape>
                  </w:pict>
                </mc:Fallback>
              </mc:AlternateContent>
            </w:r>
            <w:r w:rsidRPr="009711BB">
              <w:rPr>
                <w:rFonts w:ascii="Calibri" w:hAnsi="Calibri" w:cs="Calibri"/>
                <w:noProof/>
                <w:sz w:val="22"/>
                <w:szCs w:val="22"/>
                <w:lang w:eastAsia="hu-HU"/>
              </w:rPr>
              <w:drawing>
                <wp:inline distT="0" distB="0" distL="0" distR="0" wp14:anchorId="651BD9E5" wp14:editId="212A02A3">
                  <wp:extent cx="1983105" cy="1341755"/>
                  <wp:effectExtent l="0" t="0" r="0" b="0"/>
                  <wp:docPr id="43" name="Kép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341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1CAA9602" w14:textId="77777777" w:rsidTr="00CF0C10">
        <w:tblPrEx>
          <w:shd w:val="clear" w:color="auto" w:fill="auto"/>
        </w:tblPrEx>
        <w:trPr>
          <w:gridAfter w:val="1"/>
          <w:wAfter w:w="15" w:type="dxa"/>
          <w:trHeight w:val="317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06E7DF1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0865C3C2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4313AA81" w14:textId="4A9DE9CE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8830E90" wp14:editId="2EF6BC2D">
                  <wp:extent cx="4500880" cy="297180"/>
                  <wp:effectExtent l="0" t="0" r="0" b="7620"/>
                  <wp:docPr id="42" name="Kép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6480FAEB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4326FD6F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49D57306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területen KÉSZ módosítás nincs előirányozva, a területek besorolása megfelel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  </w:t>
            </w:r>
          </w:p>
        </w:tc>
      </w:tr>
      <w:tr w:rsidR="004A515E" w:rsidRPr="00A05080" w14:paraId="1F3BF934" w14:textId="77777777" w:rsidTr="00CF0C10">
        <w:tblPrEx>
          <w:shd w:val="clear" w:color="auto" w:fill="auto"/>
        </w:tblPrEx>
        <w:trPr>
          <w:gridAfter w:val="1"/>
          <w:wAfter w:w="15" w:type="dxa"/>
          <w:trHeight w:val="316"/>
        </w:trPr>
        <w:tc>
          <w:tcPr>
            <w:tcW w:w="853" w:type="dxa"/>
            <w:vMerge/>
            <w:shd w:val="clear" w:color="auto" w:fill="FFFFFF"/>
            <w:vAlign w:val="center"/>
          </w:tcPr>
          <w:p w14:paraId="5749829F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A24FAEF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37BB6F40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2CA7CE95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3CACE5EC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59033/1</w:t>
            </w:r>
          </w:p>
          <w:p w14:paraId="4FFD66A0" w14:textId="13E2936A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93CDCF7" wp14:editId="0F2EDD0A">
                      <wp:simplePos x="0" y="0"/>
                      <wp:positionH relativeFrom="column">
                        <wp:posOffset>732155</wp:posOffset>
                      </wp:positionH>
                      <wp:positionV relativeFrom="paragraph">
                        <wp:posOffset>377825</wp:posOffset>
                      </wp:positionV>
                      <wp:extent cx="482600" cy="412115"/>
                      <wp:effectExtent l="19050" t="19050" r="31750" b="45085"/>
                      <wp:wrapNone/>
                      <wp:docPr id="317" name="Szabadkézi sokszög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82600" cy="412115"/>
                              </a:xfrm>
                              <a:custGeom>
                                <a:avLst/>
                                <a:gdLst>
                                  <a:gd name="connsiteX0" fmla="*/ 0 w 482321"/>
                                  <a:gd name="connsiteY0" fmla="*/ 40193 h 411982"/>
                                  <a:gd name="connsiteX1" fmla="*/ 0 w 482321"/>
                                  <a:gd name="connsiteY1" fmla="*/ 40193 h 411982"/>
                                  <a:gd name="connsiteX2" fmla="*/ 160774 w 482321"/>
                                  <a:gd name="connsiteY2" fmla="*/ 40193 h 411982"/>
                                  <a:gd name="connsiteX3" fmla="*/ 351693 w 482321"/>
                                  <a:gd name="connsiteY3" fmla="*/ 0 h 411982"/>
                                  <a:gd name="connsiteX4" fmla="*/ 482321 w 482321"/>
                                  <a:gd name="connsiteY4" fmla="*/ 361741 h 411982"/>
                                  <a:gd name="connsiteX5" fmla="*/ 442128 w 482321"/>
                                  <a:gd name="connsiteY5" fmla="*/ 411982 h 411982"/>
                                  <a:gd name="connsiteX6" fmla="*/ 190919 w 482321"/>
                                  <a:gd name="connsiteY6" fmla="*/ 150725 h 411982"/>
                                  <a:gd name="connsiteX7" fmla="*/ 40194 w 482321"/>
                                  <a:gd name="connsiteY7" fmla="*/ 80387 h 411982"/>
                                  <a:gd name="connsiteX8" fmla="*/ 0 w 482321"/>
                                  <a:gd name="connsiteY8" fmla="*/ 40193 h 41198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</a:cxnLst>
                                <a:rect l="l" t="t" r="r" b="b"/>
                                <a:pathLst>
                                  <a:path w="482321" h="411982">
                                    <a:moveTo>
                                      <a:pt x="0" y="40193"/>
                                    </a:moveTo>
                                    <a:lnTo>
                                      <a:pt x="0" y="40193"/>
                                    </a:lnTo>
                                    <a:lnTo>
                                      <a:pt x="160774" y="40193"/>
                                    </a:lnTo>
                                    <a:lnTo>
                                      <a:pt x="351693" y="0"/>
                                    </a:lnTo>
                                    <a:lnTo>
                                      <a:pt x="482321" y="361741"/>
                                    </a:lnTo>
                                    <a:lnTo>
                                      <a:pt x="442128" y="411982"/>
                                    </a:lnTo>
                                    <a:lnTo>
                                      <a:pt x="190919" y="150725"/>
                                    </a:lnTo>
                                    <a:lnTo>
                                      <a:pt x="40194" y="80387"/>
                                    </a:lnTo>
                                    <a:lnTo>
                                      <a:pt x="0" y="40193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9E8ED4" id="Szabadkézi sokszög 317" o:spid="_x0000_s1026" style="position:absolute;margin-left:57.65pt;margin-top:29.75pt;width:38pt;height:32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82321,411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" path="m,40193r,l160774,40193,351693,,482321,361741r-40193,50241l190919,150725,40194,80387,,40193xe" filled="f" strokecolor="#c00000" strokeweight="1pt">
                      <v:stroke joinstyle="miter"/>
                      <v:path arrowok="t" o:connecttype="custom" o:connectlocs="0,40206;0,40206;160867,40206;351896,0;482600,361858;442384,412115;191029,150774;40217,80413;0,40206" o:connectangles="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56D2AB7D" wp14:editId="65CDFF82">
                  <wp:extent cx="1983105" cy="1330325"/>
                  <wp:effectExtent l="0" t="0" r="0" b="3175"/>
                  <wp:docPr id="41" name="Kép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4756E470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lastRenderedPageBreak/>
              <w:t>Szívvirág utca (Hidegkút)</w:t>
            </w:r>
          </w:p>
          <w:p w14:paraId="6B866E22" w14:textId="79D57869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EF5A29A" wp14:editId="74E11452">
                      <wp:simplePos x="0" y="0"/>
                      <wp:positionH relativeFrom="column">
                        <wp:posOffset>916940</wp:posOffset>
                      </wp:positionH>
                      <wp:positionV relativeFrom="paragraph">
                        <wp:posOffset>578485</wp:posOffset>
                      </wp:positionV>
                      <wp:extent cx="577850" cy="491490"/>
                      <wp:effectExtent l="57150" t="57150" r="31750" b="41910"/>
                      <wp:wrapNone/>
                      <wp:docPr id="318" name="Szabadkézi sokszög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77850" cy="491490"/>
                              </a:xfrm>
                              <a:custGeom>
                                <a:avLst/>
                                <a:gdLst>
                                  <a:gd name="connsiteX0" fmla="*/ 0 w 577970"/>
                                  <a:gd name="connsiteY0" fmla="*/ 0 h 491706"/>
                                  <a:gd name="connsiteX1" fmla="*/ 155275 w 577970"/>
                                  <a:gd name="connsiteY1" fmla="*/ 103517 h 491706"/>
                                  <a:gd name="connsiteX2" fmla="*/ 439947 w 577970"/>
                                  <a:gd name="connsiteY2" fmla="*/ 60385 h 491706"/>
                                  <a:gd name="connsiteX3" fmla="*/ 577970 w 577970"/>
                                  <a:gd name="connsiteY3" fmla="*/ 405442 h 491706"/>
                                  <a:gd name="connsiteX4" fmla="*/ 543464 w 577970"/>
                                  <a:gd name="connsiteY4" fmla="*/ 491706 h 491706"/>
                                  <a:gd name="connsiteX5" fmla="*/ 250166 w 577970"/>
                                  <a:gd name="connsiteY5" fmla="*/ 189781 h 491706"/>
                                  <a:gd name="connsiteX6" fmla="*/ 51758 w 577970"/>
                                  <a:gd name="connsiteY6" fmla="*/ 120770 h 491706"/>
                                  <a:gd name="connsiteX7" fmla="*/ 0 w 577970"/>
                                  <a:gd name="connsiteY7" fmla="*/ 0 h 49170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</a:cxnLst>
                                <a:rect l="l" t="t" r="r" b="b"/>
                                <a:pathLst>
                                  <a:path w="577970" h="491706">
                                    <a:moveTo>
                                      <a:pt x="0" y="0"/>
                                    </a:moveTo>
                                    <a:lnTo>
                                      <a:pt x="155275" y="103517"/>
                                    </a:lnTo>
                                    <a:lnTo>
                                      <a:pt x="439947" y="60385"/>
                                    </a:lnTo>
                                    <a:lnTo>
                                      <a:pt x="577970" y="405442"/>
                                    </a:lnTo>
                                    <a:lnTo>
                                      <a:pt x="543464" y="491706"/>
                                    </a:lnTo>
                                    <a:lnTo>
                                      <a:pt x="250166" y="189781"/>
                                    </a:lnTo>
                                    <a:lnTo>
                                      <a:pt x="51758" y="12077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9BC590" id="Szabadkézi sokszög 318" o:spid="_x0000_s1026" style="position:absolute;margin-left:72.2pt;margin-top:45.55pt;width:45.5pt;height:38.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577970,4917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" path="m,l155275,103517,439947,60385,577970,405442r-34506,86264l250166,189781,51758,120770,,xe" filled="f" strokecolor="#c00000" strokeweight="2.25pt">
                      <v:stroke joinstyle="miter"/>
                      <v:path arrowok="t" o:connecttype="custom" o:connectlocs="0,0;155243,103472;439856,60358;577850,405264;543351,491490;250114,189698;51747,120717;0,0" o:connectangles="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6B09B9F1" wp14:editId="06B7D8E0">
                  <wp:extent cx="1983105" cy="1449070"/>
                  <wp:effectExtent l="0" t="0" r="0" b="0"/>
                  <wp:docPr id="40" name="Kép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44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5D112E47" w14:textId="77777777" w:rsidTr="00CF0C10">
        <w:tblPrEx>
          <w:shd w:val="clear" w:color="auto" w:fill="auto"/>
        </w:tblPrEx>
        <w:trPr>
          <w:gridAfter w:val="1"/>
          <w:wAfter w:w="15" w:type="dxa"/>
          <w:trHeight w:val="272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5AD3F44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104EAD46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3559FE5E" w14:textId="3A61AE09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F2F4317" wp14:editId="5B3C7BAE">
                  <wp:extent cx="4500880" cy="297180"/>
                  <wp:effectExtent l="0" t="0" r="0" b="7620"/>
                  <wp:docPr id="39" name="Kép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58802EDE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4892E8D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46FC6DE8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területen KÉSZ módosítás nincs előirányozva, a területek besorolása megfelel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  </w:t>
            </w:r>
          </w:p>
        </w:tc>
      </w:tr>
      <w:tr w:rsidR="004A515E" w:rsidRPr="00A05080" w14:paraId="75DBD59B" w14:textId="77777777" w:rsidTr="00CF0C10">
        <w:tblPrEx>
          <w:shd w:val="clear" w:color="auto" w:fill="auto"/>
        </w:tblPrEx>
        <w:trPr>
          <w:gridAfter w:val="1"/>
          <w:wAfter w:w="15" w:type="dxa"/>
          <w:trHeight w:val="271"/>
        </w:trPr>
        <w:tc>
          <w:tcPr>
            <w:tcW w:w="853" w:type="dxa"/>
            <w:vMerge/>
            <w:shd w:val="clear" w:color="auto" w:fill="FFFFFF"/>
            <w:vAlign w:val="center"/>
          </w:tcPr>
          <w:p w14:paraId="7729413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04B6E81F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77F38F5A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55CF6256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0FFC53CA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15980/12</w:t>
            </w:r>
          </w:p>
          <w:p w14:paraId="5E2717FD" w14:textId="6E16C713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06BFAF6" wp14:editId="72BD9555">
                      <wp:simplePos x="0" y="0"/>
                      <wp:positionH relativeFrom="column">
                        <wp:posOffset>427990</wp:posOffset>
                      </wp:positionH>
                      <wp:positionV relativeFrom="paragraph">
                        <wp:posOffset>300355</wp:posOffset>
                      </wp:positionV>
                      <wp:extent cx="1466215" cy="828040"/>
                      <wp:effectExtent l="38100" t="38100" r="38735" b="29210"/>
                      <wp:wrapNone/>
                      <wp:docPr id="322" name="Szabadkézi sokszög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66215" cy="828040"/>
                              </a:xfrm>
                              <a:custGeom>
                                <a:avLst/>
                                <a:gdLst>
                                  <a:gd name="connsiteX0" fmla="*/ 672860 w 1466490"/>
                                  <a:gd name="connsiteY0" fmla="*/ 828136 h 828136"/>
                                  <a:gd name="connsiteX1" fmla="*/ 0 w 1466490"/>
                                  <a:gd name="connsiteY1" fmla="*/ 664234 h 828136"/>
                                  <a:gd name="connsiteX2" fmla="*/ 155275 w 1466490"/>
                                  <a:gd name="connsiteY2" fmla="*/ 51758 h 828136"/>
                                  <a:gd name="connsiteX3" fmla="*/ 293298 w 1466490"/>
                                  <a:gd name="connsiteY3" fmla="*/ 0 h 828136"/>
                                  <a:gd name="connsiteX4" fmla="*/ 845388 w 1466490"/>
                                  <a:gd name="connsiteY4" fmla="*/ 103517 h 828136"/>
                                  <a:gd name="connsiteX5" fmla="*/ 785003 w 1466490"/>
                                  <a:gd name="connsiteY5" fmla="*/ 396815 h 828136"/>
                                  <a:gd name="connsiteX6" fmla="*/ 1147313 w 1466490"/>
                                  <a:gd name="connsiteY6" fmla="*/ 336430 h 828136"/>
                                  <a:gd name="connsiteX7" fmla="*/ 1440611 w 1466490"/>
                                  <a:gd name="connsiteY7" fmla="*/ 8626 h 828136"/>
                                  <a:gd name="connsiteX8" fmla="*/ 1466490 w 1466490"/>
                                  <a:gd name="connsiteY8" fmla="*/ 103517 h 828136"/>
                                  <a:gd name="connsiteX9" fmla="*/ 1207698 w 1466490"/>
                                  <a:gd name="connsiteY9" fmla="*/ 379562 h 828136"/>
                                  <a:gd name="connsiteX10" fmla="*/ 750498 w 1466490"/>
                                  <a:gd name="connsiteY10" fmla="*/ 465826 h 828136"/>
                                  <a:gd name="connsiteX11" fmla="*/ 672860 w 1466490"/>
                                  <a:gd name="connsiteY11" fmla="*/ 828136 h 82813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</a:cxnLst>
                                <a:rect l="l" t="t" r="r" b="b"/>
                                <a:pathLst>
                                  <a:path w="1466490" h="828136">
                                    <a:moveTo>
                                      <a:pt x="672860" y="828136"/>
                                    </a:moveTo>
                                    <a:lnTo>
                                      <a:pt x="0" y="664234"/>
                                    </a:lnTo>
                                    <a:lnTo>
                                      <a:pt x="155275" y="51758"/>
                                    </a:lnTo>
                                    <a:lnTo>
                                      <a:pt x="293298" y="0"/>
                                    </a:lnTo>
                                    <a:lnTo>
                                      <a:pt x="845388" y="103517"/>
                                    </a:lnTo>
                                    <a:lnTo>
                                      <a:pt x="785003" y="396815"/>
                                    </a:lnTo>
                                    <a:lnTo>
                                      <a:pt x="1147313" y="336430"/>
                                    </a:lnTo>
                                    <a:lnTo>
                                      <a:pt x="1440611" y="8626"/>
                                    </a:lnTo>
                                    <a:lnTo>
                                      <a:pt x="1466490" y="103517"/>
                                    </a:lnTo>
                                    <a:lnTo>
                                      <a:pt x="1207698" y="379562"/>
                                    </a:lnTo>
                                    <a:lnTo>
                                      <a:pt x="750498" y="465826"/>
                                    </a:lnTo>
                                    <a:lnTo>
                                      <a:pt x="672860" y="82813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0CF978" id="Szabadkézi sokszög 322" o:spid="_x0000_s1026" style="position:absolute;margin-left:33.7pt;margin-top:23.65pt;width:115.45pt;height:65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466490,828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" path="m672860,828136l,664234,155275,51758,293298,,845388,103517,785003,396815r362310,-60385l1440611,8626r25879,94891l1207698,379562,750498,465826,672860,828136xe" filled="f" strokecolor="#c00000" strokeweight="2.25pt">
                      <v:stroke joinstyle="miter"/>
                      <v:path arrowok="t" o:connecttype="custom" o:connectlocs="672734,828040;0,664157;155246,51752;293243,0;845229,103505;784856,396769;1147098,336391;1440341,8625;1466215,103505;1207472,379518;750357,465772;672734,828040" o:connectangles="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32DC2F8" wp14:editId="5415B602">
                  <wp:extent cx="1971040" cy="1424940"/>
                  <wp:effectExtent l="0" t="0" r="0" b="3810"/>
                  <wp:docPr id="38" name="Kép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0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1CD03A2D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Hármashatárhegyi adótorony</w:t>
            </w:r>
          </w:p>
          <w:p w14:paraId="7B548E16" w14:textId="40D99F82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9878383" wp14:editId="25B2364B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369570</wp:posOffset>
                      </wp:positionV>
                      <wp:extent cx="1501140" cy="836930"/>
                      <wp:effectExtent l="38100" t="38100" r="22860" b="39370"/>
                      <wp:wrapNone/>
                      <wp:docPr id="323" name="Szabadkézi sokszög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01140" cy="836930"/>
                              </a:xfrm>
                              <a:custGeom>
                                <a:avLst/>
                                <a:gdLst>
                                  <a:gd name="connsiteX0" fmla="*/ 854015 w 1500996"/>
                                  <a:gd name="connsiteY0" fmla="*/ 120770 h 836762"/>
                                  <a:gd name="connsiteX1" fmla="*/ 854015 w 1500996"/>
                                  <a:gd name="connsiteY1" fmla="*/ 120770 h 836762"/>
                                  <a:gd name="connsiteX2" fmla="*/ 293298 w 1500996"/>
                                  <a:gd name="connsiteY2" fmla="*/ 0 h 836762"/>
                                  <a:gd name="connsiteX3" fmla="*/ 155275 w 1500996"/>
                                  <a:gd name="connsiteY3" fmla="*/ 69011 h 836762"/>
                                  <a:gd name="connsiteX4" fmla="*/ 0 w 1500996"/>
                                  <a:gd name="connsiteY4" fmla="*/ 664234 h 836762"/>
                                  <a:gd name="connsiteX5" fmla="*/ 672860 w 1500996"/>
                                  <a:gd name="connsiteY5" fmla="*/ 836762 h 836762"/>
                                  <a:gd name="connsiteX6" fmla="*/ 785003 w 1500996"/>
                                  <a:gd name="connsiteY6" fmla="*/ 465826 h 836762"/>
                                  <a:gd name="connsiteX7" fmla="*/ 1147313 w 1500996"/>
                                  <a:gd name="connsiteY7" fmla="*/ 422694 h 836762"/>
                                  <a:gd name="connsiteX8" fmla="*/ 1224951 w 1500996"/>
                                  <a:gd name="connsiteY8" fmla="*/ 370936 h 836762"/>
                                  <a:gd name="connsiteX9" fmla="*/ 1500996 w 1500996"/>
                                  <a:gd name="connsiteY9" fmla="*/ 43132 h 836762"/>
                                  <a:gd name="connsiteX10" fmla="*/ 1449237 w 1500996"/>
                                  <a:gd name="connsiteY10" fmla="*/ 17253 h 836762"/>
                                  <a:gd name="connsiteX11" fmla="*/ 1199071 w 1500996"/>
                                  <a:gd name="connsiteY11" fmla="*/ 319177 h 836762"/>
                                  <a:gd name="connsiteX12" fmla="*/ 1086928 w 1500996"/>
                                  <a:gd name="connsiteY12" fmla="*/ 345057 h 836762"/>
                                  <a:gd name="connsiteX13" fmla="*/ 793630 w 1500996"/>
                                  <a:gd name="connsiteY13" fmla="*/ 405442 h 836762"/>
                                  <a:gd name="connsiteX14" fmla="*/ 854015 w 1500996"/>
                                  <a:gd name="connsiteY14" fmla="*/ 120770 h 83676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</a:cxnLst>
                                <a:rect l="l" t="t" r="r" b="b"/>
                                <a:pathLst>
                                  <a:path w="1500996" h="836762">
                                    <a:moveTo>
                                      <a:pt x="854015" y="120770"/>
                                    </a:moveTo>
                                    <a:lnTo>
                                      <a:pt x="854015" y="120770"/>
                                    </a:lnTo>
                                    <a:lnTo>
                                      <a:pt x="293298" y="0"/>
                                    </a:lnTo>
                                    <a:lnTo>
                                      <a:pt x="155275" y="69011"/>
                                    </a:lnTo>
                                    <a:lnTo>
                                      <a:pt x="0" y="664234"/>
                                    </a:lnTo>
                                    <a:lnTo>
                                      <a:pt x="672860" y="836762"/>
                                    </a:lnTo>
                                    <a:lnTo>
                                      <a:pt x="785003" y="465826"/>
                                    </a:lnTo>
                                    <a:lnTo>
                                      <a:pt x="1147313" y="422694"/>
                                    </a:lnTo>
                                    <a:lnTo>
                                      <a:pt x="1224951" y="370936"/>
                                    </a:lnTo>
                                    <a:lnTo>
                                      <a:pt x="1500996" y="43132"/>
                                    </a:lnTo>
                                    <a:lnTo>
                                      <a:pt x="1449237" y="17253"/>
                                    </a:lnTo>
                                    <a:lnTo>
                                      <a:pt x="1199071" y="319177"/>
                                    </a:lnTo>
                                    <a:lnTo>
                                      <a:pt x="1086928" y="345057"/>
                                    </a:lnTo>
                                    <a:lnTo>
                                      <a:pt x="793630" y="405442"/>
                                    </a:lnTo>
                                    <a:lnTo>
                                      <a:pt x="854015" y="12077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1FAFB1" id="Szabadkézi sokszög 323" o:spid="_x0000_s1026" style="position:absolute;margin-left:22.6pt;margin-top:29.1pt;width:118.2pt;height:65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00996,836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" path="m854015,120770r,l293298,,155275,69011,,664234,672860,836762,785003,465826r362310,-43132l1224951,370936,1500996,43132,1449237,17253,1199071,319177r-112143,25880l793630,405442,854015,120770xe" filled="f" strokecolor="#c00000" strokeweight="2.25pt">
                      <v:stroke joinstyle="miter"/>
                      <v:path arrowok="t" o:connecttype="custom" o:connectlocs="854097,120794;854097,120794;293326,0;155290,69025;0,664367;672925,836930;785078,465920;1147423,422779;1225069,371010;1501140,43141;1449376,17256;1199186,319241;1087032,345126;793706,405523;854097,120794" o:connectangles="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D9D5014" wp14:editId="12A8F5D9">
                  <wp:extent cx="1983105" cy="1424940"/>
                  <wp:effectExtent l="0" t="0" r="0" b="3810"/>
                  <wp:docPr id="37" name="Kép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6A41FB52" w14:textId="77777777" w:rsidTr="00CF0C10">
        <w:tblPrEx>
          <w:shd w:val="clear" w:color="auto" w:fill="auto"/>
        </w:tblPrEx>
        <w:trPr>
          <w:gridAfter w:val="1"/>
          <w:wAfter w:w="15" w:type="dxa"/>
          <w:trHeight w:val="286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0D9E7FA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14937273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779A5E45" w14:textId="6D8800F4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715DAA5" wp14:editId="65F11A3A">
                  <wp:extent cx="4500880" cy="320675"/>
                  <wp:effectExtent l="0" t="0" r="0" b="3175"/>
                  <wp:docPr id="36" name="Kép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781F7B9E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6AD654A8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3B7A9F67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ingatlannak egy része van erdő </w:t>
            </w:r>
            <w:proofErr w:type="spellStart"/>
            <w:r w:rsidRPr="009711BB">
              <w:rPr>
                <w:rFonts w:ascii="Calibri" w:hAnsi="Calibri" w:cs="Calibri"/>
              </w:rPr>
              <w:t>öveztetbe</w:t>
            </w:r>
            <w:proofErr w:type="spellEnd"/>
            <w:r w:rsidRPr="009711BB">
              <w:rPr>
                <w:rFonts w:ascii="Calibri" w:hAnsi="Calibri" w:cs="Calibri"/>
              </w:rPr>
              <w:t xml:space="preserve"> sorolva, a besorolás </w:t>
            </w:r>
            <w:proofErr w:type="spellStart"/>
            <w:r w:rsidRPr="009711BB">
              <w:rPr>
                <w:rFonts w:ascii="Calibri" w:hAnsi="Calibri" w:cs="Calibri"/>
              </w:rPr>
              <w:t>megfelele</w:t>
            </w:r>
            <w:proofErr w:type="spellEnd"/>
            <w:r w:rsidRPr="009711BB">
              <w:rPr>
                <w:rFonts w:ascii="Calibri" w:hAnsi="Calibri" w:cs="Calibri"/>
              </w:rPr>
              <w:t xml:space="preserve">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  (Az ingatlanon a meglévő állomásépületet a TSZT2021-es módosítása kivette az erdő </w:t>
            </w:r>
            <w:proofErr w:type="spellStart"/>
            <w:r w:rsidRPr="009711BB">
              <w:rPr>
                <w:rFonts w:ascii="Calibri" w:hAnsi="Calibri" w:cs="Calibri"/>
              </w:rPr>
              <w:t>területfelhazsnálásból</w:t>
            </w:r>
            <w:proofErr w:type="spellEnd"/>
            <w:r w:rsidRPr="009711BB">
              <w:rPr>
                <w:rFonts w:ascii="Calibri" w:hAnsi="Calibri" w:cs="Calibri"/>
              </w:rPr>
              <w:t>, ezt a KÉSZ leköveti.)</w:t>
            </w:r>
          </w:p>
        </w:tc>
      </w:tr>
      <w:tr w:rsidR="004A515E" w:rsidRPr="00A05080" w14:paraId="44E99563" w14:textId="77777777" w:rsidTr="00CF0C10">
        <w:tblPrEx>
          <w:shd w:val="clear" w:color="auto" w:fill="auto"/>
        </w:tblPrEx>
        <w:trPr>
          <w:gridAfter w:val="1"/>
          <w:wAfter w:w="15" w:type="dxa"/>
          <w:trHeight w:val="285"/>
        </w:trPr>
        <w:tc>
          <w:tcPr>
            <w:tcW w:w="853" w:type="dxa"/>
            <w:vMerge/>
            <w:shd w:val="clear" w:color="auto" w:fill="FFFFFF"/>
            <w:vAlign w:val="center"/>
          </w:tcPr>
          <w:p w14:paraId="00536EE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1BD16B68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4C123B11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7270CB92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6C3E9C6B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11197/20</w:t>
            </w:r>
          </w:p>
          <w:p w14:paraId="3903A2CB" w14:textId="64544142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ECD11C2" wp14:editId="0C8EFB88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156210</wp:posOffset>
                      </wp:positionV>
                      <wp:extent cx="934085" cy="1684020"/>
                      <wp:effectExtent l="38100" t="38100" r="18415" b="30480"/>
                      <wp:wrapNone/>
                      <wp:docPr id="329" name="Szabadkézi sokszög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934085" cy="1684020"/>
                              </a:xfrm>
                              <a:custGeom>
                                <a:avLst/>
                                <a:gdLst>
                                  <a:gd name="connsiteX0" fmla="*/ 107302 w 970383"/>
                                  <a:gd name="connsiteY0" fmla="*/ 0 h 1749490"/>
                                  <a:gd name="connsiteX1" fmla="*/ 88640 w 970383"/>
                                  <a:gd name="connsiteY1" fmla="*/ 69980 h 1749490"/>
                                  <a:gd name="connsiteX2" fmla="*/ 0 w 970383"/>
                                  <a:gd name="connsiteY2" fmla="*/ 149290 h 1749490"/>
                                  <a:gd name="connsiteX3" fmla="*/ 41987 w 970383"/>
                                  <a:gd name="connsiteY3" fmla="*/ 247261 h 1749490"/>
                                  <a:gd name="connsiteX4" fmla="*/ 139959 w 970383"/>
                                  <a:gd name="connsiteY4" fmla="*/ 298580 h 1749490"/>
                                  <a:gd name="connsiteX5" fmla="*/ 303245 w 970383"/>
                                  <a:gd name="connsiteY5" fmla="*/ 438539 h 1749490"/>
                                  <a:gd name="connsiteX6" fmla="*/ 331236 w 970383"/>
                                  <a:gd name="connsiteY6" fmla="*/ 503853 h 1749490"/>
                                  <a:gd name="connsiteX7" fmla="*/ 373224 w 970383"/>
                                  <a:gd name="connsiteY7" fmla="*/ 555172 h 1749490"/>
                                  <a:gd name="connsiteX8" fmla="*/ 401216 w 970383"/>
                                  <a:gd name="connsiteY8" fmla="*/ 531845 h 1749490"/>
                                  <a:gd name="connsiteX9" fmla="*/ 508518 w 970383"/>
                                  <a:gd name="connsiteY9" fmla="*/ 564502 h 1749490"/>
                                  <a:gd name="connsiteX10" fmla="*/ 541175 w 970383"/>
                                  <a:gd name="connsiteY10" fmla="*/ 629817 h 1749490"/>
                                  <a:gd name="connsiteX11" fmla="*/ 615820 w 970383"/>
                                  <a:gd name="connsiteY11" fmla="*/ 657808 h 1749490"/>
                                  <a:gd name="connsiteX12" fmla="*/ 648477 w 970383"/>
                                  <a:gd name="connsiteY12" fmla="*/ 741784 h 1749490"/>
                                  <a:gd name="connsiteX13" fmla="*/ 751114 w 970383"/>
                                  <a:gd name="connsiteY13" fmla="*/ 1059025 h 1749490"/>
                                  <a:gd name="connsiteX14" fmla="*/ 835089 w 970383"/>
                                  <a:gd name="connsiteY14" fmla="*/ 1161661 h 1749490"/>
                                  <a:gd name="connsiteX15" fmla="*/ 909734 w 970383"/>
                                  <a:gd name="connsiteY15" fmla="*/ 1460241 h 1749490"/>
                                  <a:gd name="connsiteX16" fmla="*/ 909734 w 970383"/>
                                  <a:gd name="connsiteY16" fmla="*/ 1586204 h 1749490"/>
                                  <a:gd name="connsiteX17" fmla="*/ 811763 w 970383"/>
                                  <a:gd name="connsiteY17" fmla="*/ 1702837 h 1749490"/>
                                  <a:gd name="connsiteX18" fmla="*/ 872412 w 970383"/>
                                  <a:gd name="connsiteY18" fmla="*/ 1749490 h 1749490"/>
                                  <a:gd name="connsiteX19" fmla="*/ 947057 w 970383"/>
                                  <a:gd name="connsiteY19" fmla="*/ 1623527 h 1749490"/>
                                  <a:gd name="connsiteX20" fmla="*/ 965718 w 970383"/>
                                  <a:gd name="connsiteY20" fmla="*/ 1478902 h 1749490"/>
                                  <a:gd name="connsiteX21" fmla="*/ 928396 w 970383"/>
                                  <a:gd name="connsiteY21" fmla="*/ 1343608 h 1749490"/>
                                  <a:gd name="connsiteX22" fmla="*/ 821094 w 970383"/>
                                  <a:gd name="connsiteY22" fmla="*/ 1054359 h 1749490"/>
                                  <a:gd name="connsiteX23" fmla="*/ 970383 w 970383"/>
                                  <a:gd name="connsiteY23" fmla="*/ 979715 h 1749490"/>
                                  <a:gd name="connsiteX24" fmla="*/ 970383 w 970383"/>
                                  <a:gd name="connsiteY24" fmla="*/ 867747 h 1749490"/>
                                  <a:gd name="connsiteX25" fmla="*/ 970383 w 970383"/>
                                  <a:gd name="connsiteY25" fmla="*/ 867747 h 1749490"/>
                                  <a:gd name="connsiteX26" fmla="*/ 900404 w 970383"/>
                                  <a:gd name="connsiteY26" fmla="*/ 681135 h 1749490"/>
                                  <a:gd name="connsiteX27" fmla="*/ 933061 w 970383"/>
                                  <a:gd name="connsiteY27" fmla="*/ 643813 h 1749490"/>
                                  <a:gd name="connsiteX28" fmla="*/ 919065 w 970383"/>
                                  <a:gd name="connsiteY28" fmla="*/ 569168 h 1749490"/>
                                  <a:gd name="connsiteX29" fmla="*/ 867747 w 970383"/>
                                  <a:gd name="connsiteY29" fmla="*/ 573833 h 1749490"/>
                                  <a:gd name="connsiteX30" fmla="*/ 783771 w 970383"/>
                                  <a:gd name="connsiteY30" fmla="*/ 443204 h 1749490"/>
                                  <a:gd name="connsiteX31" fmla="*/ 867747 w 970383"/>
                                  <a:gd name="connsiteY31" fmla="*/ 377890 h 1749490"/>
                                  <a:gd name="connsiteX32" fmla="*/ 821094 w 970383"/>
                                  <a:gd name="connsiteY32" fmla="*/ 289249 h 1749490"/>
                                  <a:gd name="connsiteX33" fmla="*/ 718457 w 970383"/>
                                  <a:gd name="connsiteY33" fmla="*/ 326572 h 1749490"/>
                                  <a:gd name="connsiteX34" fmla="*/ 690465 w 970383"/>
                                  <a:gd name="connsiteY34" fmla="*/ 265923 h 1749490"/>
                                  <a:gd name="connsiteX35" fmla="*/ 531845 w 970383"/>
                                  <a:gd name="connsiteY35" fmla="*/ 396551 h 1749490"/>
                                  <a:gd name="connsiteX36" fmla="*/ 457200 w 970383"/>
                                  <a:gd name="connsiteY36" fmla="*/ 377890 h 1749490"/>
                                  <a:gd name="connsiteX37" fmla="*/ 209938 w 970383"/>
                                  <a:gd name="connsiteY37" fmla="*/ 60649 h 1749490"/>
                                  <a:gd name="connsiteX38" fmla="*/ 107302 w 970383"/>
                                  <a:gd name="connsiteY38" fmla="*/ 0 h 174949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</a:cxnLst>
                                <a:rect l="l" t="t" r="r" b="b"/>
                                <a:pathLst>
                                  <a:path w="970383" h="1749490">
                                    <a:moveTo>
                                      <a:pt x="107302" y="0"/>
                                    </a:moveTo>
                                    <a:lnTo>
                                      <a:pt x="88640" y="69980"/>
                                    </a:lnTo>
                                    <a:lnTo>
                                      <a:pt x="0" y="149290"/>
                                    </a:lnTo>
                                    <a:lnTo>
                                      <a:pt x="41987" y="247261"/>
                                    </a:lnTo>
                                    <a:lnTo>
                                      <a:pt x="139959" y="298580"/>
                                    </a:lnTo>
                                    <a:lnTo>
                                      <a:pt x="303245" y="438539"/>
                                    </a:lnTo>
                                    <a:lnTo>
                                      <a:pt x="331236" y="503853"/>
                                    </a:lnTo>
                                    <a:lnTo>
                                      <a:pt x="373224" y="555172"/>
                                    </a:lnTo>
                                    <a:lnTo>
                                      <a:pt x="401216" y="531845"/>
                                    </a:lnTo>
                                    <a:lnTo>
                                      <a:pt x="508518" y="564502"/>
                                    </a:lnTo>
                                    <a:lnTo>
                                      <a:pt x="541175" y="629817"/>
                                    </a:lnTo>
                                    <a:lnTo>
                                      <a:pt x="615820" y="657808"/>
                                    </a:lnTo>
                                    <a:lnTo>
                                      <a:pt x="648477" y="741784"/>
                                    </a:lnTo>
                                    <a:lnTo>
                                      <a:pt x="751114" y="1059025"/>
                                    </a:lnTo>
                                    <a:lnTo>
                                      <a:pt x="835089" y="1161661"/>
                                    </a:lnTo>
                                    <a:lnTo>
                                      <a:pt x="909734" y="1460241"/>
                                    </a:lnTo>
                                    <a:lnTo>
                                      <a:pt x="909734" y="1586204"/>
                                    </a:lnTo>
                                    <a:lnTo>
                                      <a:pt x="811763" y="1702837"/>
                                    </a:lnTo>
                                    <a:lnTo>
                                      <a:pt x="872412" y="1749490"/>
                                    </a:lnTo>
                                    <a:lnTo>
                                      <a:pt x="947057" y="1623527"/>
                                    </a:lnTo>
                                    <a:lnTo>
                                      <a:pt x="965718" y="1478902"/>
                                    </a:lnTo>
                                    <a:lnTo>
                                      <a:pt x="928396" y="1343608"/>
                                    </a:lnTo>
                                    <a:lnTo>
                                      <a:pt x="821094" y="1054359"/>
                                    </a:lnTo>
                                    <a:lnTo>
                                      <a:pt x="970383" y="979715"/>
                                    </a:lnTo>
                                    <a:lnTo>
                                      <a:pt x="970383" y="867747"/>
                                    </a:lnTo>
                                    <a:lnTo>
                                      <a:pt x="970383" y="867747"/>
                                    </a:lnTo>
                                    <a:lnTo>
                                      <a:pt x="900404" y="681135"/>
                                    </a:lnTo>
                                    <a:lnTo>
                                      <a:pt x="933061" y="643813"/>
                                    </a:lnTo>
                                    <a:lnTo>
                                      <a:pt x="919065" y="569168"/>
                                    </a:lnTo>
                                    <a:lnTo>
                                      <a:pt x="867747" y="573833"/>
                                    </a:lnTo>
                                    <a:lnTo>
                                      <a:pt x="783771" y="443204"/>
                                    </a:lnTo>
                                    <a:lnTo>
                                      <a:pt x="867747" y="377890"/>
                                    </a:lnTo>
                                    <a:lnTo>
                                      <a:pt x="821094" y="289249"/>
                                    </a:lnTo>
                                    <a:lnTo>
                                      <a:pt x="718457" y="326572"/>
                                    </a:lnTo>
                                    <a:lnTo>
                                      <a:pt x="690465" y="265923"/>
                                    </a:lnTo>
                                    <a:lnTo>
                                      <a:pt x="531845" y="396551"/>
                                    </a:lnTo>
                                    <a:lnTo>
                                      <a:pt x="457200" y="377890"/>
                                    </a:lnTo>
                                    <a:lnTo>
                                      <a:pt x="209938" y="60649"/>
                                    </a:lnTo>
                                    <a:lnTo>
                                      <a:pt x="107302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9EFB2B" id="Szabadkézi sokszög 329" o:spid="_x0000_s1026" style="position:absolute;margin-left:16.6pt;margin-top:12.3pt;width:73.55pt;height:132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70383,1749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" path="m107302,l88640,69980,,149290r41987,97971l139959,298580,303245,438539r27991,65314l373224,555172r27992,-23327l508518,564502r32657,65315l615820,657808r32657,83976l751114,1059025r83975,102636l909734,1460241r,125963l811763,1702837r60649,46653l947057,1623527r18661,-144625l928396,1343608,821094,1054359,970383,979715r,-111968l970383,867747,900404,681135r32657,-37322l919065,569168r-51318,4665l783771,443204r83976,-65314l821094,289249,718457,326572,690465,265923,531845,396551,457200,377890,209938,60649,107302,xe" filled="f" strokecolor="#c00000" strokeweight="2.25pt">
                      <v:stroke joinstyle="miter"/>
                      <v:path arrowok="t" o:connecttype="custom" o:connectlocs="103288,0;85324,67361;0,143703;40416,238008;134724,287406;291902,422128;318846,484998;359263,534396;386208,511942;489496,543377;520932,606248;592785,633191;624220,714025;723018,1019394;803852,1118189;875705,1405595;875705,1526845;781398,1639113;839779,1684020;911632,1562771;929594,1423558;893669,1293327;790380,1014902;934085,943052;934085,835274;934085,835274;866724,655645;898159,619720;884687,547868;835288,552359;754453,426618;835288,363748;790380,278425;691583,314351;664638,255972;511951,381711;440098,363748;202085,58379;103288,0" o:connectangles="0,0,0,0,0,0,0,0,0,0,0,0,0,0,0,0,0,0,0,0,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4C71D271" wp14:editId="27C0A7EB">
                  <wp:extent cx="1983105" cy="1959610"/>
                  <wp:effectExtent l="0" t="0" r="0" b="2540"/>
                  <wp:docPr id="35" name="Kép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959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5B890B34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Hűvösvölgy végállomás</w:t>
            </w:r>
          </w:p>
          <w:p w14:paraId="337FB257" w14:textId="6F5E3F7F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C2EF8CC" wp14:editId="4CBC5038">
                      <wp:simplePos x="0" y="0"/>
                      <wp:positionH relativeFrom="column">
                        <wp:posOffset>287020</wp:posOffset>
                      </wp:positionH>
                      <wp:positionV relativeFrom="paragraph">
                        <wp:posOffset>95885</wp:posOffset>
                      </wp:positionV>
                      <wp:extent cx="970280" cy="1749425"/>
                      <wp:effectExtent l="38100" t="38100" r="20320" b="41275"/>
                      <wp:wrapNone/>
                      <wp:docPr id="328" name="Szabadkézi sokszög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970280" cy="1749425"/>
                              </a:xfrm>
                              <a:custGeom>
                                <a:avLst/>
                                <a:gdLst>
                                  <a:gd name="connsiteX0" fmla="*/ 107302 w 970383"/>
                                  <a:gd name="connsiteY0" fmla="*/ 0 h 1749490"/>
                                  <a:gd name="connsiteX1" fmla="*/ 88640 w 970383"/>
                                  <a:gd name="connsiteY1" fmla="*/ 69980 h 1749490"/>
                                  <a:gd name="connsiteX2" fmla="*/ 0 w 970383"/>
                                  <a:gd name="connsiteY2" fmla="*/ 149290 h 1749490"/>
                                  <a:gd name="connsiteX3" fmla="*/ 41987 w 970383"/>
                                  <a:gd name="connsiteY3" fmla="*/ 247261 h 1749490"/>
                                  <a:gd name="connsiteX4" fmla="*/ 139959 w 970383"/>
                                  <a:gd name="connsiteY4" fmla="*/ 298580 h 1749490"/>
                                  <a:gd name="connsiteX5" fmla="*/ 303245 w 970383"/>
                                  <a:gd name="connsiteY5" fmla="*/ 438539 h 1749490"/>
                                  <a:gd name="connsiteX6" fmla="*/ 331236 w 970383"/>
                                  <a:gd name="connsiteY6" fmla="*/ 503853 h 1749490"/>
                                  <a:gd name="connsiteX7" fmla="*/ 373224 w 970383"/>
                                  <a:gd name="connsiteY7" fmla="*/ 555172 h 1749490"/>
                                  <a:gd name="connsiteX8" fmla="*/ 401216 w 970383"/>
                                  <a:gd name="connsiteY8" fmla="*/ 531845 h 1749490"/>
                                  <a:gd name="connsiteX9" fmla="*/ 508518 w 970383"/>
                                  <a:gd name="connsiteY9" fmla="*/ 564502 h 1749490"/>
                                  <a:gd name="connsiteX10" fmla="*/ 541175 w 970383"/>
                                  <a:gd name="connsiteY10" fmla="*/ 629817 h 1749490"/>
                                  <a:gd name="connsiteX11" fmla="*/ 615820 w 970383"/>
                                  <a:gd name="connsiteY11" fmla="*/ 657808 h 1749490"/>
                                  <a:gd name="connsiteX12" fmla="*/ 648477 w 970383"/>
                                  <a:gd name="connsiteY12" fmla="*/ 741784 h 1749490"/>
                                  <a:gd name="connsiteX13" fmla="*/ 751114 w 970383"/>
                                  <a:gd name="connsiteY13" fmla="*/ 1059025 h 1749490"/>
                                  <a:gd name="connsiteX14" fmla="*/ 835089 w 970383"/>
                                  <a:gd name="connsiteY14" fmla="*/ 1161661 h 1749490"/>
                                  <a:gd name="connsiteX15" fmla="*/ 909734 w 970383"/>
                                  <a:gd name="connsiteY15" fmla="*/ 1460241 h 1749490"/>
                                  <a:gd name="connsiteX16" fmla="*/ 909734 w 970383"/>
                                  <a:gd name="connsiteY16" fmla="*/ 1586204 h 1749490"/>
                                  <a:gd name="connsiteX17" fmla="*/ 811763 w 970383"/>
                                  <a:gd name="connsiteY17" fmla="*/ 1702837 h 1749490"/>
                                  <a:gd name="connsiteX18" fmla="*/ 872412 w 970383"/>
                                  <a:gd name="connsiteY18" fmla="*/ 1749490 h 1749490"/>
                                  <a:gd name="connsiteX19" fmla="*/ 947057 w 970383"/>
                                  <a:gd name="connsiteY19" fmla="*/ 1623527 h 1749490"/>
                                  <a:gd name="connsiteX20" fmla="*/ 965718 w 970383"/>
                                  <a:gd name="connsiteY20" fmla="*/ 1478902 h 1749490"/>
                                  <a:gd name="connsiteX21" fmla="*/ 928396 w 970383"/>
                                  <a:gd name="connsiteY21" fmla="*/ 1343608 h 1749490"/>
                                  <a:gd name="connsiteX22" fmla="*/ 821094 w 970383"/>
                                  <a:gd name="connsiteY22" fmla="*/ 1054359 h 1749490"/>
                                  <a:gd name="connsiteX23" fmla="*/ 970383 w 970383"/>
                                  <a:gd name="connsiteY23" fmla="*/ 979715 h 1749490"/>
                                  <a:gd name="connsiteX24" fmla="*/ 970383 w 970383"/>
                                  <a:gd name="connsiteY24" fmla="*/ 867747 h 1749490"/>
                                  <a:gd name="connsiteX25" fmla="*/ 970383 w 970383"/>
                                  <a:gd name="connsiteY25" fmla="*/ 867747 h 1749490"/>
                                  <a:gd name="connsiteX26" fmla="*/ 900404 w 970383"/>
                                  <a:gd name="connsiteY26" fmla="*/ 681135 h 1749490"/>
                                  <a:gd name="connsiteX27" fmla="*/ 933061 w 970383"/>
                                  <a:gd name="connsiteY27" fmla="*/ 643813 h 1749490"/>
                                  <a:gd name="connsiteX28" fmla="*/ 919065 w 970383"/>
                                  <a:gd name="connsiteY28" fmla="*/ 569168 h 1749490"/>
                                  <a:gd name="connsiteX29" fmla="*/ 867747 w 970383"/>
                                  <a:gd name="connsiteY29" fmla="*/ 573833 h 1749490"/>
                                  <a:gd name="connsiteX30" fmla="*/ 783771 w 970383"/>
                                  <a:gd name="connsiteY30" fmla="*/ 443204 h 1749490"/>
                                  <a:gd name="connsiteX31" fmla="*/ 867747 w 970383"/>
                                  <a:gd name="connsiteY31" fmla="*/ 377890 h 1749490"/>
                                  <a:gd name="connsiteX32" fmla="*/ 821094 w 970383"/>
                                  <a:gd name="connsiteY32" fmla="*/ 289249 h 1749490"/>
                                  <a:gd name="connsiteX33" fmla="*/ 718457 w 970383"/>
                                  <a:gd name="connsiteY33" fmla="*/ 326572 h 1749490"/>
                                  <a:gd name="connsiteX34" fmla="*/ 690465 w 970383"/>
                                  <a:gd name="connsiteY34" fmla="*/ 265923 h 1749490"/>
                                  <a:gd name="connsiteX35" fmla="*/ 531845 w 970383"/>
                                  <a:gd name="connsiteY35" fmla="*/ 396551 h 1749490"/>
                                  <a:gd name="connsiteX36" fmla="*/ 457200 w 970383"/>
                                  <a:gd name="connsiteY36" fmla="*/ 377890 h 1749490"/>
                                  <a:gd name="connsiteX37" fmla="*/ 209938 w 970383"/>
                                  <a:gd name="connsiteY37" fmla="*/ 60649 h 1749490"/>
                                  <a:gd name="connsiteX38" fmla="*/ 107302 w 970383"/>
                                  <a:gd name="connsiteY38" fmla="*/ 0 h 174949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  <a:cxn ang="0">
                                    <a:pos x="connsiteX19" y="connsiteY19"/>
                                  </a:cxn>
                                  <a:cxn ang="0">
                                    <a:pos x="connsiteX20" y="connsiteY20"/>
                                  </a:cxn>
                                  <a:cxn ang="0">
                                    <a:pos x="connsiteX21" y="connsiteY21"/>
                                  </a:cxn>
                                  <a:cxn ang="0">
                                    <a:pos x="connsiteX22" y="connsiteY22"/>
                                  </a:cxn>
                                  <a:cxn ang="0">
                                    <a:pos x="connsiteX23" y="connsiteY23"/>
                                  </a:cxn>
                                  <a:cxn ang="0">
                                    <a:pos x="connsiteX24" y="connsiteY24"/>
                                  </a:cxn>
                                  <a:cxn ang="0">
                                    <a:pos x="connsiteX25" y="connsiteY25"/>
                                  </a:cxn>
                                  <a:cxn ang="0">
                                    <a:pos x="connsiteX26" y="connsiteY26"/>
                                  </a:cxn>
                                  <a:cxn ang="0">
                                    <a:pos x="connsiteX27" y="connsiteY27"/>
                                  </a:cxn>
                                  <a:cxn ang="0">
                                    <a:pos x="connsiteX28" y="connsiteY28"/>
                                  </a:cxn>
                                  <a:cxn ang="0">
                                    <a:pos x="connsiteX29" y="connsiteY29"/>
                                  </a:cxn>
                                  <a:cxn ang="0">
                                    <a:pos x="connsiteX30" y="connsiteY30"/>
                                  </a:cxn>
                                  <a:cxn ang="0">
                                    <a:pos x="connsiteX31" y="connsiteY31"/>
                                  </a:cxn>
                                  <a:cxn ang="0">
                                    <a:pos x="connsiteX32" y="connsiteY32"/>
                                  </a:cxn>
                                  <a:cxn ang="0">
                                    <a:pos x="connsiteX33" y="connsiteY33"/>
                                  </a:cxn>
                                  <a:cxn ang="0">
                                    <a:pos x="connsiteX34" y="connsiteY34"/>
                                  </a:cxn>
                                  <a:cxn ang="0">
                                    <a:pos x="connsiteX35" y="connsiteY35"/>
                                  </a:cxn>
                                  <a:cxn ang="0">
                                    <a:pos x="connsiteX36" y="connsiteY36"/>
                                  </a:cxn>
                                  <a:cxn ang="0">
                                    <a:pos x="connsiteX37" y="connsiteY37"/>
                                  </a:cxn>
                                  <a:cxn ang="0">
                                    <a:pos x="connsiteX38" y="connsiteY38"/>
                                  </a:cxn>
                                </a:cxnLst>
                                <a:rect l="l" t="t" r="r" b="b"/>
                                <a:pathLst>
                                  <a:path w="970383" h="1749490">
                                    <a:moveTo>
                                      <a:pt x="107302" y="0"/>
                                    </a:moveTo>
                                    <a:lnTo>
                                      <a:pt x="88640" y="69980"/>
                                    </a:lnTo>
                                    <a:lnTo>
                                      <a:pt x="0" y="149290"/>
                                    </a:lnTo>
                                    <a:lnTo>
                                      <a:pt x="41987" y="247261"/>
                                    </a:lnTo>
                                    <a:lnTo>
                                      <a:pt x="139959" y="298580"/>
                                    </a:lnTo>
                                    <a:lnTo>
                                      <a:pt x="303245" y="438539"/>
                                    </a:lnTo>
                                    <a:lnTo>
                                      <a:pt x="331236" y="503853"/>
                                    </a:lnTo>
                                    <a:lnTo>
                                      <a:pt x="373224" y="555172"/>
                                    </a:lnTo>
                                    <a:lnTo>
                                      <a:pt x="401216" y="531845"/>
                                    </a:lnTo>
                                    <a:lnTo>
                                      <a:pt x="508518" y="564502"/>
                                    </a:lnTo>
                                    <a:lnTo>
                                      <a:pt x="541175" y="629817"/>
                                    </a:lnTo>
                                    <a:lnTo>
                                      <a:pt x="615820" y="657808"/>
                                    </a:lnTo>
                                    <a:lnTo>
                                      <a:pt x="648477" y="741784"/>
                                    </a:lnTo>
                                    <a:lnTo>
                                      <a:pt x="751114" y="1059025"/>
                                    </a:lnTo>
                                    <a:lnTo>
                                      <a:pt x="835089" y="1161661"/>
                                    </a:lnTo>
                                    <a:lnTo>
                                      <a:pt x="909734" y="1460241"/>
                                    </a:lnTo>
                                    <a:lnTo>
                                      <a:pt x="909734" y="1586204"/>
                                    </a:lnTo>
                                    <a:lnTo>
                                      <a:pt x="811763" y="1702837"/>
                                    </a:lnTo>
                                    <a:lnTo>
                                      <a:pt x="872412" y="1749490"/>
                                    </a:lnTo>
                                    <a:lnTo>
                                      <a:pt x="947057" y="1623527"/>
                                    </a:lnTo>
                                    <a:lnTo>
                                      <a:pt x="965718" y="1478902"/>
                                    </a:lnTo>
                                    <a:lnTo>
                                      <a:pt x="928396" y="1343608"/>
                                    </a:lnTo>
                                    <a:lnTo>
                                      <a:pt x="821094" y="1054359"/>
                                    </a:lnTo>
                                    <a:lnTo>
                                      <a:pt x="970383" y="979715"/>
                                    </a:lnTo>
                                    <a:lnTo>
                                      <a:pt x="970383" y="867747"/>
                                    </a:lnTo>
                                    <a:lnTo>
                                      <a:pt x="970383" y="867747"/>
                                    </a:lnTo>
                                    <a:lnTo>
                                      <a:pt x="900404" y="681135"/>
                                    </a:lnTo>
                                    <a:lnTo>
                                      <a:pt x="933061" y="643813"/>
                                    </a:lnTo>
                                    <a:lnTo>
                                      <a:pt x="919065" y="569168"/>
                                    </a:lnTo>
                                    <a:lnTo>
                                      <a:pt x="867747" y="573833"/>
                                    </a:lnTo>
                                    <a:lnTo>
                                      <a:pt x="783771" y="443204"/>
                                    </a:lnTo>
                                    <a:lnTo>
                                      <a:pt x="867747" y="377890"/>
                                    </a:lnTo>
                                    <a:lnTo>
                                      <a:pt x="821094" y="289249"/>
                                    </a:lnTo>
                                    <a:lnTo>
                                      <a:pt x="718457" y="326572"/>
                                    </a:lnTo>
                                    <a:lnTo>
                                      <a:pt x="690465" y="265923"/>
                                    </a:lnTo>
                                    <a:lnTo>
                                      <a:pt x="531845" y="396551"/>
                                    </a:lnTo>
                                    <a:lnTo>
                                      <a:pt x="457200" y="377890"/>
                                    </a:lnTo>
                                    <a:lnTo>
                                      <a:pt x="209938" y="60649"/>
                                    </a:lnTo>
                                    <a:lnTo>
                                      <a:pt x="107302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FA2B44" id="Szabadkézi sokszög 328" o:spid="_x0000_s1026" style="position:absolute;margin-left:22.6pt;margin-top:7.55pt;width:76.4pt;height:137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970383,1749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" path="m107302,l88640,69980,,149290r41987,97971l139959,298580,303245,438539r27991,65314l373224,555172r27992,-23327l508518,564502r32657,65315l615820,657808r32657,83976l751114,1059025r83975,102636l909734,1460241r,125963l811763,1702837r60649,46653l947057,1623527r18661,-144625l928396,1343608,821094,1054359,970383,979715r,-111968l970383,867747,900404,681135r32657,-37322l919065,569168r-51318,4665l783771,443204r83976,-65314l821094,289249,718457,326572,690465,265923,531845,396551,457200,377890,209938,60649,107302,xe" filled="f" strokecolor="#c00000" strokeweight="2.25pt">
                      <v:stroke joinstyle="miter"/>
                      <v:path arrowok="t" o:connecttype="custom" o:connectlocs="107291,0;88631,69977;0,149284;41983,247252;139944,298569;303213,438523;331201,503834;373184,555151;401173,531825;508464,564481;541118,629794;615755,657784;648408,741756;751034,1058986;835000,1161618;909637,1460187;909637,1586145;811677,1702774;872319,1749425;946956,1623467;965615,1478847;928297,1343558;821007,1054320;970280,979679;970280,867715;970280,867715;900308,681110;932962,643789;918967,569147;867655,573812;783688,443188;867655,377876;821007,289238;718381,326560;690392,265913;531789,396536;457151,377876;209916,60647;107291,0" o:connectangles="0,0,0,0,0,0,0,0,0,0,0,0,0,0,0,0,0,0,0,0,0,0,0,0,0,0,0,0,0,0,0,0,0,0,0,0,0,0,0"/>
                    </v:shape>
                  </w:pict>
                </mc:Fallback>
              </mc:AlternateContent>
            </w:r>
            <w:r w:rsidRPr="009711BB">
              <w:rPr>
                <w:rFonts w:ascii="Calibri" w:hAnsi="Calibri" w:cs="Calibri"/>
                <w:noProof/>
                <w:sz w:val="22"/>
                <w:szCs w:val="22"/>
                <w:lang w:eastAsia="hu-HU"/>
              </w:rPr>
              <w:drawing>
                <wp:inline distT="0" distB="0" distL="0" distR="0" wp14:anchorId="45A32579" wp14:editId="246FA391">
                  <wp:extent cx="1983105" cy="1959610"/>
                  <wp:effectExtent l="0" t="0" r="0" b="2540"/>
                  <wp:docPr id="34" name="Kép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959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1182F980" w14:textId="77777777" w:rsidTr="00CF0C10">
        <w:tblPrEx>
          <w:shd w:val="clear" w:color="auto" w:fill="auto"/>
        </w:tblPrEx>
        <w:trPr>
          <w:gridAfter w:val="1"/>
          <w:wAfter w:w="15" w:type="dxa"/>
          <w:trHeight w:val="368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5014D260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49D79DCB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auto"/>
            <w:vAlign w:val="center"/>
          </w:tcPr>
          <w:p w14:paraId="6FCD4451" w14:textId="153071D9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EE1666E" wp14:editId="2037BBE8">
                  <wp:extent cx="4572000" cy="379730"/>
                  <wp:effectExtent l="0" t="0" r="0" b="1270"/>
                  <wp:docPr id="33" name="Kép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30C2D3E2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D4753B4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7462E89E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területen KÉSZ módosítás nincs előirányozva, a területek besorolása megfelel a fővárosi településszerkezeti terv szerinti </w:t>
            </w:r>
            <w:proofErr w:type="spellStart"/>
            <w:r w:rsidRPr="009711BB">
              <w:rPr>
                <w:rFonts w:ascii="Calibri" w:hAnsi="Calibri" w:cs="Calibri"/>
              </w:rPr>
              <w:t>területfelhasználási</w:t>
            </w:r>
            <w:proofErr w:type="spellEnd"/>
            <w:r w:rsidRPr="009711BB">
              <w:rPr>
                <w:rFonts w:ascii="Calibri" w:hAnsi="Calibri" w:cs="Calibri"/>
              </w:rPr>
              <w:t xml:space="preserve"> kategóriának, melytől a kerületi KÉSZ nem térhet el.</w:t>
            </w:r>
          </w:p>
        </w:tc>
      </w:tr>
      <w:tr w:rsidR="004A515E" w:rsidRPr="00A05080" w14:paraId="510FD91D" w14:textId="77777777" w:rsidTr="00CF0C10">
        <w:tblPrEx>
          <w:shd w:val="clear" w:color="auto" w:fill="auto"/>
        </w:tblPrEx>
        <w:trPr>
          <w:gridAfter w:val="1"/>
          <w:wAfter w:w="15" w:type="dxa"/>
          <w:trHeight w:val="367"/>
        </w:trPr>
        <w:tc>
          <w:tcPr>
            <w:tcW w:w="853" w:type="dxa"/>
            <w:vMerge/>
            <w:shd w:val="clear" w:color="auto" w:fill="FFFFFF"/>
            <w:vAlign w:val="center"/>
          </w:tcPr>
          <w:p w14:paraId="68AA5FF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6B3076F9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3D510C0B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6947D6E3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40BBAF4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hrsz.: 15956/2; 15957/4; 15958/3; 15960/2; 15961/3</w:t>
            </w:r>
          </w:p>
        </w:tc>
      </w:tr>
      <w:tr w:rsidR="004A515E" w:rsidRPr="00A05080" w14:paraId="269BB0AC" w14:textId="77777777" w:rsidTr="00CF0C10">
        <w:tblPrEx>
          <w:shd w:val="clear" w:color="auto" w:fill="auto"/>
        </w:tblPrEx>
        <w:trPr>
          <w:gridAfter w:val="1"/>
          <w:wAfter w:w="15" w:type="dxa"/>
          <w:trHeight w:val="367"/>
        </w:trPr>
        <w:tc>
          <w:tcPr>
            <w:tcW w:w="853" w:type="dxa"/>
            <w:vMerge/>
            <w:shd w:val="clear" w:color="auto" w:fill="FFFFFF"/>
            <w:vAlign w:val="center"/>
          </w:tcPr>
          <w:p w14:paraId="6809096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DBA5C0E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auto"/>
            <w:vAlign w:val="center"/>
          </w:tcPr>
          <w:p w14:paraId="316A624C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auto"/>
          </w:tcPr>
          <w:p w14:paraId="5949D5F3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333" w:type="dxa"/>
            <w:gridSpan w:val="2"/>
            <w:shd w:val="clear" w:color="auto" w:fill="auto"/>
          </w:tcPr>
          <w:p w14:paraId="00A1AB0A" w14:textId="486CCD36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10B8239" wp14:editId="69F072B1">
                      <wp:simplePos x="0" y="0"/>
                      <wp:positionH relativeFrom="column">
                        <wp:posOffset>465455</wp:posOffset>
                      </wp:positionH>
                      <wp:positionV relativeFrom="paragraph">
                        <wp:posOffset>688340</wp:posOffset>
                      </wp:positionV>
                      <wp:extent cx="632460" cy="650875"/>
                      <wp:effectExtent l="19050" t="19050" r="34290" b="34925"/>
                      <wp:wrapNone/>
                      <wp:docPr id="333" name="Szabadkézi sokszög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32460" cy="650875"/>
                              </a:xfrm>
                              <a:custGeom>
                                <a:avLst/>
                                <a:gdLst>
                                  <a:gd name="connsiteX0" fmla="*/ 0 w 632765"/>
                                  <a:gd name="connsiteY0" fmla="*/ 128016 h 651053"/>
                                  <a:gd name="connsiteX1" fmla="*/ 508406 w 632765"/>
                                  <a:gd name="connsiteY1" fmla="*/ 651053 h 651053"/>
                                  <a:gd name="connsiteX2" fmla="*/ 632765 w 632765"/>
                                  <a:gd name="connsiteY2" fmla="*/ 486461 h 651053"/>
                                  <a:gd name="connsiteX3" fmla="*/ 592531 w 632765"/>
                                  <a:gd name="connsiteY3" fmla="*/ 464515 h 651053"/>
                                  <a:gd name="connsiteX4" fmla="*/ 138989 w 632765"/>
                                  <a:gd name="connsiteY4" fmla="*/ 10973 h 651053"/>
                                  <a:gd name="connsiteX5" fmla="*/ 124358 w 632765"/>
                                  <a:gd name="connsiteY5" fmla="*/ 43891 h 651053"/>
                                  <a:gd name="connsiteX6" fmla="*/ 80467 w 632765"/>
                                  <a:gd name="connsiteY6" fmla="*/ 0 h 651053"/>
                                  <a:gd name="connsiteX7" fmla="*/ 47549 w 632765"/>
                                  <a:gd name="connsiteY7" fmla="*/ 10973 h 651053"/>
                                  <a:gd name="connsiteX8" fmla="*/ 80467 w 632765"/>
                                  <a:gd name="connsiteY8" fmla="*/ 76810 h 651053"/>
                                  <a:gd name="connsiteX9" fmla="*/ 0 w 632765"/>
                                  <a:gd name="connsiteY9" fmla="*/ 128016 h 65105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632765" h="651053">
                                    <a:moveTo>
                                      <a:pt x="0" y="128016"/>
                                    </a:moveTo>
                                    <a:lnTo>
                                      <a:pt x="508406" y="651053"/>
                                    </a:lnTo>
                                    <a:lnTo>
                                      <a:pt x="632765" y="486461"/>
                                    </a:lnTo>
                                    <a:lnTo>
                                      <a:pt x="592531" y="464515"/>
                                    </a:lnTo>
                                    <a:lnTo>
                                      <a:pt x="138989" y="10973"/>
                                    </a:lnTo>
                                    <a:lnTo>
                                      <a:pt x="124358" y="43891"/>
                                    </a:lnTo>
                                    <a:lnTo>
                                      <a:pt x="80467" y="0"/>
                                    </a:lnTo>
                                    <a:lnTo>
                                      <a:pt x="47549" y="10973"/>
                                    </a:lnTo>
                                    <a:lnTo>
                                      <a:pt x="80467" y="76810"/>
                                    </a:lnTo>
                                    <a:lnTo>
                                      <a:pt x="0" y="12801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C5BA94" id="Szabadkézi sokszög 333" o:spid="_x0000_s1026" style="position:absolute;margin-left:36.65pt;margin-top:54.2pt;width:49.8pt;height:51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632765,651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" path="m,128016l508406,651053,632765,486461,592531,464515,138989,10973,124358,43891,80467,,47549,10973,80467,76810,,128016xe" filled="f" strokecolor="#c00000" strokeweight="1pt">
                      <v:stroke joinstyle="miter"/>
                      <v:path arrowok="t" o:connecttype="custom" o:connectlocs="0,127981;508161,650875;632460,486328;592245,464388;138922,10970;124298,43879;80428,0;47526,10970;80428,76789;0,127981" o:connectangles="0,0,0,0,0,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18FB5EC" wp14:editId="405204CF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224155</wp:posOffset>
                      </wp:positionV>
                      <wp:extent cx="1217930" cy="910590"/>
                      <wp:effectExtent l="19050" t="19050" r="20320" b="41910"/>
                      <wp:wrapNone/>
                      <wp:docPr id="332" name="Szabadkézi sokszög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217930" cy="910590"/>
                              </a:xfrm>
                              <a:custGeom>
                                <a:avLst/>
                                <a:gdLst>
                                  <a:gd name="connsiteX0" fmla="*/ 1217980 w 1217980"/>
                                  <a:gd name="connsiteY0" fmla="*/ 358445 h 910742"/>
                                  <a:gd name="connsiteX1" fmla="*/ 899769 w 1217980"/>
                                  <a:gd name="connsiteY1" fmla="*/ 0 h 910742"/>
                                  <a:gd name="connsiteX2" fmla="*/ 735177 w 1217980"/>
                                  <a:gd name="connsiteY2" fmla="*/ 131674 h 910742"/>
                                  <a:gd name="connsiteX3" fmla="*/ 694944 w 1217980"/>
                                  <a:gd name="connsiteY3" fmla="*/ 95098 h 910742"/>
                                  <a:gd name="connsiteX4" fmla="*/ 625449 w 1217980"/>
                                  <a:gd name="connsiteY4" fmla="*/ 128016 h 910742"/>
                                  <a:gd name="connsiteX5" fmla="*/ 574243 w 1217980"/>
                                  <a:gd name="connsiteY5" fmla="*/ 95098 h 910742"/>
                                  <a:gd name="connsiteX6" fmla="*/ 442569 w 1217980"/>
                                  <a:gd name="connsiteY6" fmla="*/ 245059 h 910742"/>
                                  <a:gd name="connsiteX7" fmla="*/ 471830 w 1217980"/>
                                  <a:gd name="connsiteY7" fmla="*/ 274320 h 910742"/>
                                  <a:gd name="connsiteX8" fmla="*/ 369417 w 1217980"/>
                                  <a:gd name="connsiteY8" fmla="*/ 358445 h 910742"/>
                                  <a:gd name="connsiteX9" fmla="*/ 329184 w 1217980"/>
                                  <a:gd name="connsiteY9" fmla="*/ 321869 h 910742"/>
                                  <a:gd name="connsiteX10" fmla="*/ 303580 w 1217980"/>
                                  <a:gd name="connsiteY10" fmla="*/ 343814 h 910742"/>
                                  <a:gd name="connsiteX11" fmla="*/ 32918 w 1217980"/>
                                  <a:gd name="connsiteY11" fmla="*/ 69494 h 910742"/>
                                  <a:gd name="connsiteX12" fmla="*/ 0 w 1217980"/>
                                  <a:gd name="connsiteY12" fmla="*/ 95098 h 910742"/>
                                  <a:gd name="connsiteX13" fmla="*/ 40233 w 1217980"/>
                                  <a:gd name="connsiteY13" fmla="*/ 164592 h 910742"/>
                                  <a:gd name="connsiteX14" fmla="*/ 10972 w 1217980"/>
                                  <a:gd name="connsiteY14" fmla="*/ 197510 h 910742"/>
                                  <a:gd name="connsiteX15" fmla="*/ 713232 w 1217980"/>
                                  <a:gd name="connsiteY15" fmla="*/ 910742 h 910742"/>
                                  <a:gd name="connsiteX16" fmla="*/ 892454 w 1217980"/>
                                  <a:gd name="connsiteY16" fmla="*/ 698602 h 910742"/>
                                  <a:gd name="connsiteX17" fmla="*/ 1038758 w 1217980"/>
                                  <a:gd name="connsiteY17" fmla="*/ 523037 h 910742"/>
                                  <a:gd name="connsiteX18" fmla="*/ 1217980 w 1217980"/>
                                  <a:gd name="connsiteY18" fmla="*/ 358445 h 91074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</a:cxnLst>
                                <a:rect l="l" t="t" r="r" b="b"/>
                                <a:pathLst>
                                  <a:path w="1217980" h="910742">
                                    <a:moveTo>
                                      <a:pt x="1217980" y="358445"/>
                                    </a:moveTo>
                                    <a:lnTo>
                                      <a:pt x="899769" y="0"/>
                                    </a:lnTo>
                                    <a:lnTo>
                                      <a:pt x="735177" y="131674"/>
                                    </a:lnTo>
                                    <a:lnTo>
                                      <a:pt x="694944" y="95098"/>
                                    </a:lnTo>
                                    <a:lnTo>
                                      <a:pt x="625449" y="128016"/>
                                    </a:lnTo>
                                    <a:lnTo>
                                      <a:pt x="574243" y="95098"/>
                                    </a:lnTo>
                                    <a:lnTo>
                                      <a:pt x="442569" y="245059"/>
                                    </a:lnTo>
                                    <a:lnTo>
                                      <a:pt x="471830" y="274320"/>
                                    </a:lnTo>
                                    <a:lnTo>
                                      <a:pt x="369417" y="358445"/>
                                    </a:lnTo>
                                    <a:lnTo>
                                      <a:pt x="329184" y="321869"/>
                                    </a:lnTo>
                                    <a:lnTo>
                                      <a:pt x="303580" y="343814"/>
                                    </a:lnTo>
                                    <a:lnTo>
                                      <a:pt x="32918" y="69494"/>
                                    </a:lnTo>
                                    <a:lnTo>
                                      <a:pt x="0" y="95098"/>
                                    </a:lnTo>
                                    <a:lnTo>
                                      <a:pt x="40233" y="164592"/>
                                    </a:lnTo>
                                    <a:lnTo>
                                      <a:pt x="10972" y="197510"/>
                                    </a:lnTo>
                                    <a:lnTo>
                                      <a:pt x="713232" y="910742"/>
                                    </a:lnTo>
                                    <a:lnTo>
                                      <a:pt x="892454" y="698602"/>
                                    </a:lnTo>
                                    <a:lnTo>
                                      <a:pt x="1038758" y="523037"/>
                                    </a:lnTo>
                                    <a:lnTo>
                                      <a:pt x="1217980" y="358445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5047F1" id="Szabadkézi sokszög 332" o:spid="_x0000_s1026" style="position:absolute;margin-left:31.8pt;margin-top:17.65pt;width:95.9pt;height:71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217980,910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" path="m1217980,358445l899769,,735177,131674,694944,95098r-69495,32918l574243,95098,442569,245059r29261,29261l369417,358445,329184,321869r-25604,21945l32918,69494,,95098r40233,69494l10972,197510,713232,910742,892454,698602,1038758,523037,1217980,358445xe" filled="f" strokecolor="#c00000" strokeweight="1pt">
                      <v:stroke joinstyle="miter"/>
                      <v:path arrowok="t" o:connecttype="custom" o:connectlocs="1217930,358385;899732,0;735147,131652;694915,95082;625423,127995;574219,95082;442551,245018;471811,274274;369402,358385;329170,321815;303568,343757;32917,69482;0,95082;40231,164565;10972,197477;713203,910590;892417,698485;1038715,522950;1217930,358385" o:connectangles="0,0,0,0,0,0,0,0,0,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48234AC6" wp14:editId="7E1BE2D5">
                  <wp:extent cx="1983105" cy="1424940"/>
                  <wp:effectExtent l="0" t="0" r="0" b="3810"/>
                  <wp:docPr id="32" name="Kép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4" w:type="dxa"/>
            <w:gridSpan w:val="3"/>
            <w:shd w:val="clear" w:color="auto" w:fill="auto"/>
          </w:tcPr>
          <w:p w14:paraId="552B575A" w14:textId="42501180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1430A41" wp14:editId="08F5371D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189230</wp:posOffset>
                      </wp:positionV>
                      <wp:extent cx="1158875" cy="866775"/>
                      <wp:effectExtent l="19050" t="19050" r="41275" b="47625"/>
                      <wp:wrapNone/>
                      <wp:docPr id="335" name="Szabadkézi sokszög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158875" cy="866775"/>
                              </a:xfrm>
                              <a:custGeom>
                                <a:avLst/>
                                <a:gdLst>
                                  <a:gd name="connsiteX0" fmla="*/ 1217980 w 1217980"/>
                                  <a:gd name="connsiteY0" fmla="*/ 358445 h 910742"/>
                                  <a:gd name="connsiteX1" fmla="*/ 899769 w 1217980"/>
                                  <a:gd name="connsiteY1" fmla="*/ 0 h 910742"/>
                                  <a:gd name="connsiteX2" fmla="*/ 735177 w 1217980"/>
                                  <a:gd name="connsiteY2" fmla="*/ 131674 h 910742"/>
                                  <a:gd name="connsiteX3" fmla="*/ 694944 w 1217980"/>
                                  <a:gd name="connsiteY3" fmla="*/ 95098 h 910742"/>
                                  <a:gd name="connsiteX4" fmla="*/ 625449 w 1217980"/>
                                  <a:gd name="connsiteY4" fmla="*/ 128016 h 910742"/>
                                  <a:gd name="connsiteX5" fmla="*/ 574243 w 1217980"/>
                                  <a:gd name="connsiteY5" fmla="*/ 95098 h 910742"/>
                                  <a:gd name="connsiteX6" fmla="*/ 442569 w 1217980"/>
                                  <a:gd name="connsiteY6" fmla="*/ 245059 h 910742"/>
                                  <a:gd name="connsiteX7" fmla="*/ 471830 w 1217980"/>
                                  <a:gd name="connsiteY7" fmla="*/ 274320 h 910742"/>
                                  <a:gd name="connsiteX8" fmla="*/ 369417 w 1217980"/>
                                  <a:gd name="connsiteY8" fmla="*/ 358445 h 910742"/>
                                  <a:gd name="connsiteX9" fmla="*/ 329184 w 1217980"/>
                                  <a:gd name="connsiteY9" fmla="*/ 321869 h 910742"/>
                                  <a:gd name="connsiteX10" fmla="*/ 303580 w 1217980"/>
                                  <a:gd name="connsiteY10" fmla="*/ 343814 h 910742"/>
                                  <a:gd name="connsiteX11" fmla="*/ 32918 w 1217980"/>
                                  <a:gd name="connsiteY11" fmla="*/ 69494 h 910742"/>
                                  <a:gd name="connsiteX12" fmla="*/ 0 w 1217980"/>
                                  <a:gd name="connsiteY12" fmla="*/ 95098 h 910742"/>
                                  <a:gd name="connsiteX13" fmla="*/ 40233 w 1217980"/>
                                  <a:gd name="connsiteY13" fmla="*/ 164592 h 910742"/>
                                  <a:gd name="connsiteX14" fmla="*/ 10972 w 1217980"/>
                                  <a:gd name="connsiteY14" fmla="*/ 197510 h 910742"/>
                                  <a:gd name="connsiteX15" fmla="*/ 713232 w 1217980"/>
                                  <a:gd name="connsiteY15" fmla="*/ 910742 h 910742"/>
                                  <a:gd name="connsiteX16" fmla="*/ 892454 w 1217980"/>
                                  <a:gd name="connsiteY16" fmla="*/ 698602 h 910742"/>
                                  <a:gd name="connsiteX17" fmla="*/ 1038758 w 1217980"/>
                                  <a:gd name="connsiteY17" fmla="*/ 523037 h 910742"/>
                                  <a:gd name="connsiteX18" fmla="*/ 1217980 w 1217980"/>
                                  <a:gd name="connsiteY18" fmla="*/ 358445 h 910742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  <a:cxn ang="0">
                                    <a:pos x="connsiteX14" y="connsiteY14"/>
                                  </a:cxn>
                                  <a:cxn ang="0">
                                    <a:pos x="connsiteX15" y="connsiteY15"/>
                                  </a:cxn>
                                  <a:cxn ang="0">
                                    <a:pos x="connsiteX16" y="connsiteY16"/>
                                  </a:cxn>
                                  <a:cxn ang="0">
                                    <a:pos x="connsiteX17" y="connsiteY17"/>
                                  </a:cxn>
                                  <a:cxn ang="0">
                                    <a:pos x="connsiteX18" y="connsiteY18"/>
                                  </a:cxn>
                                </a:cxnLst>
                                <a:rect l="l" t="t" r="r" b="b"/>
                                <a:pathLst>
                                  <a:path w="1217980" h="910742">
                                    <a:moveTo>
                                      <a:pt x="1217980" y="358445"/>
                                    </a:moveTo>
                                    <a:lnTo>
                                      <a:pt x="899769" y="0"/>
                                    </a:lnTo>
                                    <a:lnTo>
                                      <a:pt x="735177" y="131674"/>
                                    </a:lnTo>
                                    <a:lnTo>
                                      <a:pt x="694944" y="95098"/>
                                    </a:lnTo>
                                    <a:lnTo>
                                      <a:pt x="625449" y="128016"/>
                                    </a:lnTo>
                                    <a:lnTo>
                                      <a:pt x="574243" y="95098"/>
                                    </a:lnTo>
                                    <a:lnTo>
                                      <a:pt x="442569" y="245059"/>
                                    </a:lnTo>
                                    <a:lnTo>
                                      <a:pt x="471830" y="274320"/>
                                    </a:lnTo>
                                    <a:lnTo>
                                      <a:pt x="369417" y="358445"/>
                                    </a:lnTo>
                                    <a:lnTo>
                                      <a:pt x="329184" y="321869"/>
                                    </a:lnTo>
                                    <a:lnTo>
                                      <a:pt x="303580" y="343814"/>
                                    </a:lnTo>
                                    <a:lnTo>
                                      <a:pt x="32918" y="69494"/>
                                    </a:lnTo>
                                    <a:lnTo>
                                      <a:pt x="0" y="95098"/>
                                    </a:lnTo>
                                    <a:lnTo>
                                      <a:pt x="40233" y="164592"/>
                                    </a:lnTo>
                                    <a:lnTo>
                                      <a:pt x="10972" y="197510"/>
                                    </a:lnTo>
                                    <a:lnTo>
                                      <a:pt x="713232" y="910742"/>
                                    </a:lnTo>
                                    <a:lnTo>
                                      <a:pt x="892454" y="698602"/>
                                    </a:lnTo>
                                    <a:lnTo>
                                      <a:pt x="1038758" y="523037"/>
                                    </a:lnTo>
                                    <a:lnTo>
                                      <a:pt x="1217980" y="358445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8A7BF9" id="Szabadkézi sokszög 335" o:spid="_x0000_s1026" style="position:absolute;margin-left:37.2pt;margin-top:14.9pt;width:91.25pt;height:68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17980,910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" path="m1217980,358445l899769,,735177,131674,694944,95098r-69495,32918l574243,95098,442569,245059r29261,29261l369417,358445,329184,321869r-25604,21945l32918,69494,,95098r40233,69494l10972,197510,713232,910742,892454,698602,1038758,523037,1217980,358445xe" filled="f" strokecolor="#c00000" strokeweight="1pt">
                      <v:stroke joinstyle="miter"/>
                      <v:path arrowok="t" o:connecttype="custom" o:connectlocs="1158875,341141;856106,0;699501,125317;661220,90507;595098,121836;546377,90507;421092,233229;448933,261077;351490,341141;313210,306330;288848,327216;31321,66139;0,90507;38281,156646;10440,187975;678621,866775;849146,664876;988350,497787;1158875,341141" o:connectangles="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eastAsia="hu-H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3ED528D" wp14:editId="77E2C53B">
                      <wp:simplePos x="0" y="0"/>
                      <wp:positionH relativeFrom="column">
                        <wp:posOffset>517525</wp:posOffset>
                      </wp:positionH>
                      <wp:positionV relativeFrom="paragraph">
                        <wp:posOffset>628015</wp:posOffset>
                      </wp:positionV>
                      <wp:extent cx="610235" cy="628015"/>
                      <wp:effectExtent l="19050" t="19050" r="18415" b="38735"/>
                      <wp:wrapNone/>
                      <wp:docPr id="336" name="Szabadkézi sokszög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610235" cy="628015"/>
                              </a:xfrm>
                              <a:custGeom>
                                <a:avLst/>
                                <a:gdLst>
                                  <a:gd name="connsiteX0" fmla="*/ 0 w 632765"/>
                                  <a:gd name="connsiteY0" fmla="*/ 128016 h 651053"/>
                                  <a:gd name="connsiteX1" fmla="*/ 508406 w 632765"/>
                                  <a:gd name="connsiteY1" fmla="*/ 651053 h 651053"/>
                                  <a:gd name="connsiteX2" fmla="*/ 632765 w 632765"/>
                                  <a:gd name="connsiteY2" fmla="*/ 486461 h 651053"/>
                                  <a:gd name="connsiteX3" fmla="*/ 592531 w 632765"/>
                                  <a:gd name="connsiteY3" fmla="*/ 464515 h 651053"/>
                                  <a:gd name="connsiteX4" fmla="*/ 138989 w 632765"/>
                                  <a:gd name="connsiteY4" fmla="*/ 10973 h 651053"/>
                                  <a:gd name="connsiteX5" fmla="*/ 124358 w 632765"/>
                                  <a:gd name="connsiteY5" fmla="*/ 43891 h 651053"/>
                                  <a:gd name="connsiteX6" fmla="*/ 80467 w 632765"/>
                                  <a:gd name="connsiteY6" fmla="*/ 0 h 651053"/>
                                  <a:gd name="connsiteX7" fmla="*/ 47549 w 632765"/>
                                  <a:gd name="connsiteY7" fmla="*/ 10973 h 651053"/>
                                  <a:gd name="connsiteX8" fmla="*/ 80467 w 632765"/>
                                  <a:gd name="connsiteY8" fmla="*/ 76810 h 651053"/>
                                  <a:gd name="connsiteX9" fmla="*/ 0 w 632765"/>
                                  <a:gd name="connsiteY9" fmla="*/ 128016 h 65105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632765" h="651053">
                                    <a:moveTo>
                                      <a:pt x="0" y="128016"/>
                                    </a:moveTo>
                                    <a:lnTo>
                                      <a:pt x="508406" y="651053"/>
                                    </a:lnTo>
                                    <a:lnTo>
                                      <a:pt x="632765" y="486461"/>
                                    </a:lnTo>
                                    <a:lnTo>
                                      <a:pt x="592531" y="464515"/>
                                    </a:lnTo>
                                    <a:lnTo>
                                      <a:pt x="138989" y="10973"/>
                                    </a:lnTo>
                                    <a:lnTo>
                                      <a:pt x="124358" y="43891"/>
                                    </a:lnTo>
                                    <a:lnTo>
                                      <a:pt x="80467" y="0"/>
                                    </a:lnTo>
                                    <a:lnTo>
                                      <a:pt x="47549" y="10973"/>
                                    </a:lnTo>
                                    <a:lnTo>
                                      <a:pt x="80467" y="76810"/>
                                    </a:lnTo>
                                    <a:lnTo>
                                      <a:pt x="0" y="128016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0F16CF" id="Szabadkézi sokszög 336" o:spid="_x0000_s1026" style="position:absolute;margin-left:40.75pt;margin-top:49.45pt;width:48.05pt;height:49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32765,651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" path="m,128016l508406,651053,632765,486461,592531,464515,138989,10973,124358,43891,80467,,47549,10973,80467,76810,,128016xe" filled="f" strokecolor="#c00000" strokeweight="1pt">
                      <v:stroke joinstyle="miter"/>
                      <v:path arrowok="t" o:connecttype="custom" o:connectlocs="0,123486;490304,628015;610235,469247;571434,448078;134040,10585;119930,42338;77602,0;45856,10585;77602,74092;0,123486" o:connectangles="0,0,0,0,0,0,0,0,0,0"/>
                    </v:shape>
                  </w:pict>
                </mc:Fallback>
              </mc:AlternateContent>
            </w:r>
            <w:r w:rsidRPr="001E7A14">
              <w:rPr>
                <w:noProof/>
                <w:lang w:eastAsia="hu-HU"/>
              </w:rPr>
              <w:drawing>
                <wp:inline distT="0" distB="0" distL="0" distR="0" wp14:anchorId="0CF86C58" wp14:editId="7F717D27">
                  <wp:extent cx="1983105" cy="1401445"/>
                  <wp:effectExtent l="0" t="0" r="0" b="8255"/>
                  <wp:docPr id="31" name="Kép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304CA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</w:p>
        </w:tc>
      </w:tr>
      <w:tr w:rsidR="004A515E" w:rsidRPr="00A05080" w14:paraId="7FB24EDC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3DD5708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404BC8A9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65DC367" w14:textId="4E4F0CB9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1611A5A" wp14:editId="21BC427A">
                  <wp:extent cx="4488815" cy="1424940"/>
                  <wp:effectExtent l="0" t="0" r="6985" b="3810"/>
                  <wp:docPr id="30" name="Kép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461E0F40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A3BD302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NEM ELFOGADOTT</w:t>
            </w:r>
          </w:p>
          <w:p w14:paraId="341AB584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</w:rPr>
              <w:t xml:space="preserve">Az észrevételezett területek hatályos övezeti besorolása nem változtatható, meg kell felelniük a fővárosi településszerkezeti tervben meghatározott </w:t>
            </w:r>
            <w:proofErr w:type="spellStart"/>
            <w:r w:rsidRPr="009711BB">
              <w:rPr>
                <w:rFonts w:ascii="Calibri" w:hAnsi="Calibri" w:cs="Calibri"/>
              </w:rPr>
              <w:t>területfelhasználásnak</w:t>
            </w:r>
            <w:proofErr w:type="spellEnd"/>
            <w:r w:rsidRPr="009711BB">
              <w:rPr>
                <w:rFonts w:ascii="Calibri" w:hAnsi="Calibri" w:cs="Calibri"/>
              </w:rPr>
              <w:t>.</w:t>
            </w:r>
          </w:p>
        </w:tc>
      </w:tr>
      <w:tr w:rsidR="004A515E" w:rsidRPr="00A05080" w14:paraId="4BB74530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68839D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631EF658" w14:textId="77777777" w:rsidR="004A515E" w:rsidRPr="009711BB" w:rsidRDefault="004A515E" w:rsidP="004A515E">
            <w:pPr>
              <w:keepLines w:val="0"/>
              <w:numPr>
                <w:ilvl w:val="0"/>
                <w:numId w:val="3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5DD6BB4" w14:textId="64D1FD42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53CB2E1" wp14:editId="15687EB7">
                  <wp:extent cx="4488815" cy="914400"/>
                  <wp:effectExtent l="0" t="0" r="6985" b="0"/>
                  <wp:docPr id="29" name="Kép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5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0A79BB26" w14:textId="77777777" w:rsidR="004A515E" w:rsidRPr="009711BB" w:rsidRDefault="004A515E" w:rsidP="004A515E">
            <w:pPr>
              <w:keepLines w:val="0"/>
              <w:numPr>
                <w:ilvl w:val="0"/>
                <w:numId w:val="3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7B0D63B6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5A1C5C4" w14:textId="77777777" w:rsidTr="00CF0C10"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50E616E2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bookmarkStart w:id="1" w:name="OLE_LINK1"/>
            <w:r w:rsidRPr="009711BB">
              <w:rPr>
                <w:rFonts w:ascii="Calibri" w:hAnsi="Calibri" w:cs="Calibri"/>
                <w:b/>
              </w:rPr>
              <w:t>Á19</w:t>
            </w:r>
            <w:proofErr w:type="gramStart"/>
            <w:r w:rsidRPr="009711BB">
              <w:rPr>
                <w:rFonts w:ascii="Calibri" w:hAnsi="Calibri" w:cs="Calibri"/>
                <w:b/>
              </w:rPr>
              <w:t>.b</w:t>
            </w:r>
            <w:proofErr w:type="gramEnd"/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2608AAC7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Nemzeti Földügyi Központ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358C637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5D1B26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38B56319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21A7757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3052700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4605812F" w14:textId="77777777" w:rsidTr="00CF0C10"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0A2CD3A3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74BFC91D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7C93408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381EDFD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137E3DD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D17D2F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66AC8123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5C39C31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EFEFD9D" w14:textId="77777777" w:rsidR="004A515E" w:rsidRPr="009711BB" w:rsidRDefault="004A515E" w:rsidP="004A515E">
            <w:pPr>
              <w:keepLines w:val="0"/>
              <w:numPr>
                <w:ilvl w:val="0"/>
                <w:numId w:val="34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07542DDB" w14:textId="790C2786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4A746D1" wp14:editId="5C09A502">
                  <wp:extent cx="4500880" cy="2101850"/>
                  <wp:effectExtent l="0" t="0" r="0" b="0"/>
                  <wp:docPr id="28" name="Kép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6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10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436FD86A" w14:textId="77777777" w:rsidR="004A515E" w:rsidRPr="009711BB" w:rsidRDefault="004A515E" w:rsidP="004A515E">
            <w:pPr>
              <w:keepLines w:val="0"/>
              <w:numPr>
                <w:ilvl w:val="0"/>
                <w:numId w:val="35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34CE3AA4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bookmarkEnd w:id="1"/>
      <w:tr w:rsidR="004A515E" w:rsidRPr="00A05080" w14:paraId="2ADB86A7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02E31A93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Á20.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5D7F1A5F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Honvédelmi Minisztérium</w:t>
            </w:r>
          </w:p>
          <w:p w14:paraId="7023855A" w14:textId="77777777" w:rsidR="004A515E" w:rsidRPr="009711BB" w:rsidRDefault="004A515E" w:rsidP="00CF0C10">
            <w:pPr>
              <w:spacing w:after="60"/>
              <w:rPr>
                <w:rFonts w:ascii="Calibri" w:hAnsi="Calibri" w:cs="Calibri"/>
                <w:b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Hatósági Főosztály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1DBFD28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62FCFA4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1E1A898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7B1BC78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73C36A8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3474960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42C9900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49A66050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0EC9B0C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6A8ED83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508C83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3CF5957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14FE6249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7AC7E8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F7F0824" w14:textId="77777777" w:rsidR="004A515E" w:rsidRPr="009711BB" w:rsidRDefault="004A515E" w:rsidP="004A515E">
            <w:pPr>
              <w:keepLines w:val="0"/>
              <w:numPr>
                <w:ilvl w:val="0"/>
                <w:numId w:val="36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376813BD" w14:textId="4FBB183C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0549B1E" wp14:editId="3DED329A">
                  <wp:extent cx="4465320" cy="1033145"/>
                  <wp:effectExtent l="0" t="0" r="0" b="0"/>
                  <wp:docPr id="27" name="Kép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5320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2EC9F827" w14:textId="77777777" w:rsidR="004A515E" w:rsidRPr="009711BB" w:rsidRDefault="004A515E" w:rsidP="004A515E">
            <w:pPr>
              <w:keepLines w:val="0"/>
              <w:numPr>
                <w:ilvl w:val="0"/>
                <w:numId w:val="37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FFFFFF"/>
          </w:tcPr>
          <w:p w14:paraId="1541B661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D3A041F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E0D431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5DD3A883" w14:textId="77777777" w:rsidR="004A515E" w:rsidRPr="009711BB" w:rsidRDefault="004A515E" w:rsidP="004A515E">
            <w:pPr>
              <w:keepLines w:val="0"/>
              <w:numPr>
                <w:ilvl w:val="0"/>
                <w:numId w:val="36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1BF49DCE" w14:textId="792902C1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color w:val="0070C0"/>
                <w:sz w:val="20"/>
                <w:szCs w:val="22"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8CF838D" wp14:editId="024DAE6B">
                  <wp:extent cx="4465320" cy="2849880"/>
                  <wp:effectExtent l="0" t="0" r="0" b="7620"/>
                  <wp:docPr id="26" name="Kép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521" b="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532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1256B71D" w14:textId="77777777" w:rsidR="004A515E" w:rsidRPr="009711BB" w:rsidRDefault="004A515E" w:rsidP="004A515E">
            <w:pPr>
              <w:keepLines w:val="0"/>
              <w:numPr>
                <w:ilvl w:val="0"/>
                <w:numId w:val="37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FFFFFF"/>
          </w:tcPr>
          <w:p w14:paraId="23BB8DC2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4994AC15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65BCFF63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Á21.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1E9E68FC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</w:rPr>
              <w:t>Budapesti Rendőr-főkapitányság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3E2E543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1262164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57FC85A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0D9FD01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46FF420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EA7571F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679A7B8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2C825C23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20157FF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73DBB52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4EC13B0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602A60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  <w:r w:rsidRPr="009711BB">
              <w:rPr>
                <w:rFonts w:ascii="Calibri" w:hAnsi="Calibri" w:cs="Calibri"/>
                <w:sz w:val="13"/>
                <w:szCs w:val="13"/>
              </w:rPr>
              <w:t>-</w:t>
            </w:r>
          </w:p>
        </w:tc>
      </w:tr>
      <w:tr w:rsidR="004A515E" w:rsidRPr="00A05080" w14:paraId="046155BA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44C6032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7B7490B0" w14:textId="77777777" w:rsidR="004A515E" w:rsidRPr="009711BB" w:rsidRDefault="004A515E" w:rsidP="004A515E">
            <w:pPr>
              <w:keepLines w:val="0"/>
              <w:numPr>
                <w:ilvl w:val="0"/>
                <w:numId w:val="3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41DFAABF" w14:textId="38F5D718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BF66DCB" wp14:editId="4B8E9BA5">
                  <wp:extent cx="4500880" cy="617220"/>
                  <wp:effectExtent l="0" t="0" r="0" b="0"/>
                  <wp:docPr id="25" name="Kép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auto"/>
          </w:tcPr>
          <w:p w14:paraId="3CA63023" w14:textId="77777777" w:rsidR="004A515E" w:rsidRPr="009711BB" w:rsidRDefault="004A515E" w:rsidP="004A515E">
            <w:pPr>
              <w:keepLines w:val="0"/>
              <w:numPr>
                <w:ilvl w:val="0"/>
                <w:numId w:val="3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vMerge w:val="restart"/>
            <w:shd w:val="clear" w:color="auto" w:fill="auto"/>
          </w:tcPr>
          <w:p w14:paraId="4E9184E2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3FA3A798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</w:p>
        </w:tc>
      </w:tr>
      <w:tr w:rsidR="004A515E" w:rsidRPr="00A05080" w14:paraId="245F79A3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FFFFFF"/>
            <w:vAlign w:val="center"/>
          </w:tcPr>
          <w:p w14:paraId="25227C7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70CB38C" w14:textId="77777777" w:rsidR="004A515E" w:rsidRPr="009711BB" w:rsidRDefault="004A515E" w:rsidP="004A515E">
            <w:pPr>
              <w:keepLines w:val="0"/>
              <w:numPr>
                <w:ilvl w:val="0"/>
                <w:numId w:val="3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7D50DA0C" w14:textId="43826EF5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7DF0013" wp14:editId="42E76E62">
                  <wp:extent cx="4500880" cy="1971040"/>
                  <wp:effectExtent l="0" t="0" r="0" b="0"/>
                  <wp:docPr id="24" name="Kép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97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/>
            <w:shd w:val="clear" w:color="auto" w:fill="auto"/>
          </w:tcPr>
          <w:p w14:paraId="21C9F68C" w14:textId="77777777" w:rsidR="004A515E" w:rsidRPr="009711BB" w:rsidRDefault="004A515E" w:rsidP="004A515E">
            <w:pPr>
              <w:keepLines w:val="0"/>
              <w:numPr>
                <w:ilvl w:val="0"/>
                <w:numId w:val="3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vMerge/>
            <w:shd w:val="clear" w:color="auto" w:fill="auto"/>
          </w:tcPr>
          <w:p w14:paraId="5C0419D2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</w:p>
        </w:tc>
      </w:tr>
      <w:tr w:rsidR="004A515E" w:rsidRPr="00A05080" w14:paraId="2829303E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7DCA2EB7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Á22.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506F0DC7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Pest Megyei Kormányhivatal Környezetvédelmi, Természetvédelmi, Hulladékgazdálkodási és Bányafelügyeleti Főosztály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4F70695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268593C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6D83387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5E19509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0C36AA1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1EEDF0C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4F2C913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7BCBCAE3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5433537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5016A0F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F2A640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84B0AE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  <w:r w:rsidRPr="009711BB">
              <w:rPr>
                <w:rFonts w:ascii="Calibri" w:hAnsi="Calibri" w:cs="Calibri"/>
                <w:sz w:val="13"/>
                <w:szCs w:val="13"/>
              </w:rPr>
              <w:t>-</w:t>
            </w:r>
          </w:p>
        </w:tc>
      </w:tr>
      <w:tr w:rsidR="004A515E" w:rsidRPr="00A05080" w14:paraId="417DECC4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63EF84A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76C01A4F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BE4D5"/>
            <w:vAlign w:val="center"/>
          </w:tcPr>
          <w:p w14:paraId="42BE3246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9711BB">
              <w:rPr>
                <w:rFonts w:ascii="Calibri" w:hAnsi="Calibri" w:cs="Calibri"/>
                <w:b/>
                <w:noProof/>
                <w:lang w:eastAsia="hu-HU"/>
              </w:rPr>
              <w:t>A megküldés a Pest Megyei Kormányhivatal Országos Környezetvédelmi, Természetvédelmi és Hulladékgazdálkodási Főosztálya számára történt meg, aki a megkeresést irattovábbítással megküldte az érintett államigazgatási szervnek</w:t>
            </w:r>
            <w:r w:rsidRPr="009711BB">
              <w:rPr>
                <w:rFonts w:ascii="Calibri" w:hAnsi="Calibri" w:cs="Calibri"/>
                <w:noProof/>
                <w:lang w:eastAsia="hu-HU"/>
              </w:rPr>
              <w:t xml:space="preserve"> (PMK </w:t>
            </w:r>
            <w:r w:rsidRPr="009711BB">
              <w:rPr>
                <w:rFonts w:ascii="Calibri" w:hAnsi="Calibri" w:cs="Calibri"/>
              </w:rPr>
              <w:t>Környezetvédelmi, Természetvédelmi, Hulladékgazdálkodási és Bányafelügyeleti Főosztály</w:t>
            </w:r>
            <w:r w:rsidRPr="009711BB">
              <w:rPr>
                <w:rFonts w:ascii="Calibri" w:hAnsi="Calibri" w:cs="Calibri"/>
                <w:noProof/>
                <w:lang w:eastAsia="hu-HU"/>
              </w:rPr>
              <w:t>)</w:t>
            </w:r>
          </w:p>
        </w:tc>
        <w:tc>
          <w:tcPr>
            <w:tcW w:w="442" w:type="dxa"/>
            <w:shd w:val="clear" w:color="auto" w:fill="auto"/>
          </w:tcPr>
          <w:p w14:paraId="159B7EB9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9594A2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20"/>
              </w:rPr>
            </w:pPr>
            <w:r w:rsidRPr="009711BB">
              <w:rPr>
                <w:rFonts w:ascii="Calibri" w:hAnsi="Calibri" w:cs="Calibri"/>
                <w:sz w:val="20"/>
              </w:rPr>
              <w:t>Előzetes véleményt a PMKH Környezetvédelmi, Természetvédelmi és Bányafelügyeleti Főosztály adott, de csak táj és természetvédelem témakörben</w:t>
            </w:r>
          </w:p>
        </w:tc>
      </w:tr>
      <w:tr w:rsidR="004A515E" w:rsidRPr="00A05080" w14:paraId="2B5902F2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16F1030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370F007C" w14:textId="77777777" w:rsidR="004A515E" w:rsidRPr="009711BB" w:rsidRDefault="004A515E" w:rsidP="004A515E">
            <w:pPr>
              <w:keepLines w:val="0"/>
              <w:numPr>
                <w:ilvl w:val="0"/>
                <w:numId w:val="4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55926B10" w14:textId="63AAB571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112D881" wp14:editId="7A568149">
                  <wp:extent cx="4488815" cy="2280285"/>
                  <wp:effectExtent l="0" t="0" r="6985" b="5715"/>
                  <wp:docPr id="23" name="Kép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228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6D2232BB" w14:textId="77777777" w:rsidR="004A515E" w:rsidRPr="009711BB" w:rsidRDefault="004A515E" w:rsidP="004A515E">
            <w:pPr>
              <w:keepLines w:val="0"/>
              <w:numPr>
                <w:ilvl w:val="0"/>
                <w:numId w:val="4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54011BA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498FC3D8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</w:p>
        </w:tc>
      </w:tr>
      <w:tr w:rsidR="004A515E" w:rsidRPr="00A05080" w14:paraId="042E30A6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10D2D0B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029DA4F2" w14:textId="77777777" w:rsidR="004A515E" w:rsidRPr="009711BB" w:rsidRDefault="004A515E" w:rsidP="004A515E">
            <w:pPr>
              <w:keepLines w:val="0"/>
              <w:numPr>
                <w:ilvl w:val="0"/>
                <w:numId w:val="4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74CD8EAF" w14:textId="190881E6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B08B383" wp14:editId="24D4F6B0">
                  <wp:extent cx="4500880" cy="760095"/>
                  <wp:effectExtent l="0" t="0" r="0" b="1905"/>
                  <wp:docPr id="22" name="Kép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76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E7C751" w14:textId="2D0802F5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lastRenderedPageBreak/>
              <w:drawing>
                <wp:inline distT="0" distB="0" distL="0" distR="0" wp14:anchorId="17DBA31A" wp14:editId="2A056BDF">
                  <wp:extent cx="4500880" cy="4678680"/>
                  <wp:effectExtent l="0" t="0" r="0" b="7620"/>
                  <wp:docPr id="21" name="Kép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467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32D61CA8" w14:textId="77777777" w:rsidR="004A515E" w:rsidRPr="009711BB" w:rsidRDefault="004A515E" w:rsidP="004A515E">
            <w:pPr>
              <w:keepLines w:val="0"/>
              <w:numPr>
                <w:ilvl w:val="0"/>
                <w:numId w:val="4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5B1635A4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ELFOGADOTT,</w:t>
            </w:r>
          </w:p>
          <w:p w14:paraId="7E14C1E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hogy a „közforgalmú magánút kialakítható” jelölés ne kerüljön fel a Rézsű utca folytatásában.</w:t>
            </w:r>
          </w:p>
          <w:p w14:paraId="7D5F6EEA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right="15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512F099B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szabályozásának részletes leírását lásd</w:t>
            </w:r>
          </w:p>
          <w:p w14:paraId="1490703A" w14:textId="77777777" w:rsidR="004A515E" w:rsidRPr="009711BB" w:rsidRDefault="004A515E" w:rsidP="004A515E">
            <w:pPr>
              <w:pStyle w:val="Listaszerbekezds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b/>
              </w:rPr>
            </w:pPr>
            <w:r w:rsidRPr="009711BB">
              <w:rPr>
                <w:rFonts w:cs="Calibri"/>
                <w:b/>
              </w:rPr>
              <w:t>az Á3 államigazgatási szerv 15. sorában</w:t>
            </w:r>
          </w:p>
        </w:tc>
      </w:tr>
      <w:tr w:rsidR="004A515E" w:rsidRPr="00A05080" w14:paraId="10055F0F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7B0D0008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3CC727CB" w14:textId="77777777" w:rsidR="004A515E" w:rsidRPr="009711BB" w:rsidRDefault="004A515E" w:rsidP="004A515E">
            <w:pPr>
              <w:keepLines w:val="0"/>
              <w:numPr>
                <w:ilvl w:val="0"/>
                <w:numId w:val="4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3F4E7E5F" w14:textId="4124DC25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00CCF52" wp14:editId="4BA2D727">
                  <wp:extent cx="4500880" cy="1389380"/>
                  <wp:effectExtent l="0" t="0" r="0" b="1270"/>
                  <wp:docPr id="20" name="Kép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38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52E45E" w14:textId="36D4D413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67A6370" wp14:editId="0E503A2F">
                  <wp:extent cx="4500880" cy="344170"/>
                  <wp:effectExtent l="0" t="0" r="0" b="0"/>
                  <wp:docPr id="19" name="Kép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4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240FCC88" w14:textId="77777777" w:rsidR="004A515E" w:rsidRPr="009711BB" w:rsidRDefault="004A515E" w:rsidP="004A515E">
            <w:pPr>
              <w:keepLines w:val="0"/>
              <w:numPr>
                <w:ilvl w:val="0"/>
                <w:numId w:val="4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D2643D8" w14:textId="77777777" w:rsidR="004A515E" w:rsidRPr="009711BB" w:rsidRDefault="004A515E" w:rsidP="00CF0C10">
            <w:pPr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5CAF4D68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391C6EA8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12CE0351" w14:textId="77777777" w:rsidR="004A515E" w:rsidRPr="009711BB" w:rsidRDefault="004A515E" w:rsidP="004A515E">
            <w:pPr>
              <w:keepLines w:val="0"/>
              <w:numPr>
                <w:ilvl w:val="0"/>
                <w:numId w:val="4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0461FD91" w14:textId="54A07E55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045BA0D" wp14:editId="451513AC">
                  <wp:extent cx="4500880" cy="2042795"/>
                  <wp:effectExtent l="0" t="0" r="0" b="0"/>
                  <wp:docPr id="18" name="Kép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04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auto"/>
          </w:tcPr>
          <w:p w14:paraId="3E494D90" w14:textId="77777777" w:rsidR="004A515E" w:rsidRPr="009711BB" w:rsidRDefault="004A515E" w:rsidP="004A515E">
            <w:pPr>
              <w:keepLines w:val="0"/>
              <w:numPr>
                <w:ilvl w:val="0"/>
                <w:numId w:val="4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E2EFD9"/>
          </w:tcPr>
          <w:p w14:paraId="1D315565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08A5D37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Kiegészítve azzal, hogy az </w:t>
            </w:r>
            <w:proofErr w:type="gram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erdő övezetek</w:t>
            </w:r>
            <w:proofErr w:type="gram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 xml:space="preserve"> esetében is ennek megfelelő pontosítás kerül beemelésre a </w:t>
            </w:r>
            <w:proofErr w:type="spellStart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KÉSZ-be</w:t>
            </w:r>
            <w:proofErr w:type="spellEnd"/>
            <w:r w:rsidRPr="009711BB">
              <w:rPr>
                <w:rFonts w:ascii="Calibri" w:hAnsi="Calibri" w:cs="Calibri"/>
                <w:bCs/>
                <w:sz w:val="22"/>
                <w:szCs w:val="22"/>
              </w:rPr>
              <w:t>.</w:t>
            </w:r>
          </w:p>
        </w:tc>
      </w:tr>
      <w:tr w:rsidR="004A515E" w:rsidRPr="00A05080" w14:paraId="0CED8E0D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4C39774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53A2D416" w14:textId="77777777" w:rsidR="004A515E" w:rsidRPr="009711BB" w:rsidRDefault="004A515E" w:rsidP="004A515E">
            <w:pPr>
              <w:keepLines w:val="0"/>
              <w:numPr>
                <w:ilvl w:val="0"/>
                <w:numId w:val="4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auto"/>
            <w:vAlign w:val="center"/>
          </w:tcPr>
          <w:p w14:paraId="28AF2749" w14:textId="5BC468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DFF2997" wp14:editId="4FDFE797">
                  <wp:extent cx="4500880" cy="2280285"/>
                  <wp:effectExtent l="0" t="0" r="0" b="5715"/>
                  <wp:docPr id="17" name="Kép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28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2E672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shd w:val="clear" w:color="auto" w:fill="auto"/>
          </w:tcPr>
          <w:p w14:paraId="52CF95D4" w14:textId="77777777" w:rsidR="004A515E" w:rsidRPr="009711BB" w:rsidRDefault="004A515E" w:rsidP="004A515E">
            <w:pPr>
              <w:keepLines w:val="0"/>
              <w:numPr>
                <w:ilvl w:val="0"/>
                <w:numId w:val="4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00B3CDDF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59BC752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106F3862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Á23.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15D2B44D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Nemzeti Média- és Hírközlési Hatóság Hivatala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4F5B9BA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086EC47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1C7428A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2F49631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2D6A646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1542256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243A7C3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72BB30C0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124A247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4166E19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22E96CA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6FFABDE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4E8AEA81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auto"/>
          </w:tcPr>
          <w:p w14:paraId="13B5E170" w14:textId="77777777" w:rsidR="004A515E" w:rsidRPr="009711BB" w:rsidRDefault="004A515E" w:rsidP="00CF0C10">
            <w:pPr>
              <w:spacing w:before="30" w:after="30"/>
              <w:ind w:left="2" w:right="175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7" w:type="dxa"/>
          </w:tcPr>
          <w:p w14:paraId="43962EE6" w14:textId="77777777" w:rsidR="004A515E" w:rsidRPr="009711BB" w:rsidRDefault="004A515E" w:rsidP="004A515E">
            <w:pPr>
              <w:keepLines w:val="0"/>
              <w:numPr>
                <w:ilvl w:val="0"/>
                <w:numId w:val="17"/>
              </w:numPr>
              <w:suppressAutoHyphens w:val="0"/>
              <w:spacing w:before="30" w:after="30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tcBorders>
              <w:bottom w:val="single" w:sz="4" w:space="0" w:color="auto"/>
            </w:tcBorders>
          </w:tcPr>
          <w:p w14:paraId="73920F25" w14:textId="0B34D7D9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0EB476C" wp14:editId="3D128994">
                  <wp:extent cx="4500880" cy="1626870"/>
                  <wp:effectExtent l="0" t="0" r="0" b="0"/>
                  <wp:docPr id="16" name="Kép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2F2F2"/>
          </w:tcPr>
          <w:p w14:paraId="455C0204" w14:textId="77777777" w:rsidR="004A515E" w:rsidRPr="009711BB" w:rsidRDefault="004A515E" w:rsidP="004A515E">
            <w:pPr>
              <w:keepLines w:val="0"/>
              <w:numPr>
                <w:ilvl w:val="0"/>
                <w:numId w:val="18"/>
              </w:numPr>
              <w:suppressAutoHyphens w:val="0"/>
              <w:spacing w:before="30" w:after="30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auto"/>
          </w:tcPr>
          <w:p w14:paraId="75C62BCA" w14:textId="77777777" w:rsidR="004A515E" w:rsidRPr="009711BB" w:rsidRDefault="004A515E" w:rsidP="00CF0C10">
            <w:pPr>
              <w:pBdr>
                <w:left w:val="single" w:sz="36" w:space="4" w:color="auto"/>
              </w:pBd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41391A60" w14:textId="77777777" w:rsidTr="00CF0C10">
        <w:tblPrEx>
          <w:shd w:val="clear" w:color="auto" w:fill="auto"/>
        </w:tblPrEx>
        <w:trPr>
          <w:gridAfter w:val="1"/>
          <w:wAfter w:w="15" w:type="dxa"/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42533619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Á24.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0D4F31C1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>Országos Atomenergia Hivatal Nukleáris Biztonsági Igazgatósága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3234765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21AC5DB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6C941037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073F0CE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22" w:type="dxa"/>
            <w:shd w:val="clear" w:color="auto" w:fill="A6A6A6"/>
            <w:vAlign w:val="center"/>
          </w:tcPr>
          <w:p w14:paraId="18DF151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DBA6124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vMerge/>
            <w:shd w:val="clear" w:color="auto" w:fill="CCCCCC"/>
            <w:vAlign w:val="center"/>
          </w:tcPr>
          <w:p w14:paraId="46B5BAD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44CE1F34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328FD7D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53585E06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01BDCE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22" w:type="dxa"/>
            <w:shd w:val="clear" w:color="auto" w:fill="DBDBDB"/>
            <w:vAlign w:val="center"/>
          </w:tcPr>
          <w:p w14:paraId="47F56F4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4CD45045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622D7758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05485FF0" w14:textId="77777777" w:rsidR="004A515E" w:rsidRPr="009711BB" w:rsidRDefault="004A515E" w:rsidP="004A515E">
            <w:pPr>
              <w:keepLines w:val="0"/>
              <w:numPr>
                <w:ilvl w:val="0"/>
                <w:numId w:val="2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44951C0E" w14:textId="3ED721B0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D1FB99B" wp14:editId="4D5B3398">
                  <wp:extent cx="4311015" cy="2992755"/>
                  <wp:effectExtent l="0" t="0" r="0" b="0"/>
                  <wp:docPr id="15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27" b="13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015" cy="299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276222D3" w14:textId="77777777" w:rsidR="004A515E" w:rsidRPr="009711BB" w:rsidRDefault="004A515E" w:rsidP="004A515E">
            <w:pPr>
              <w:keepLines w:val="0"/>
              <w:numPr>
                <w:ilvl w:val="0"/>
                <w:numId w:val="2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FFFFFF"/>
          </w:tcPr>
          <w:p w14:paraId="7ADEB50B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B821FDF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081848D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6AF883F" w14:textId="77777777" w:rsidR="004A515E" w:rsidRPr="009711BB" w:rsidRDefault="004A515E" w:rsidP="004A515E">
            <w:pPr>
              <w:keepLines w:val="0"/>
              <w:numPr>
                <w:ilvl w:val="0"/>
                <w:numId w:val="2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370AA371" w14:textId="46C3A8EC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5204442" wp14:editId="41D941F2">
                  <wp:extent cx="4322445" cy="2137410"/>
                  <wp:effectExtent l="0" t="0" r="1905" b="0"/>
                  <wp:docPr id="14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" b="44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2445" cy="213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2E2CF5A0" w14:textId="77777777" w:rsidR="004A515E" w:rsidRPr="009711BB" w:rsidRDefault="004A515E" w:rsidP="004A515E">
            <w:pPr>
              <w:keepLines w:val="0"/>
              <w:numPr>
                <w:ilvl w:val="0"/>
                <w:numId w:val="2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FFFFFF"/>
          </w:tcPr>
          <w:p w14:paraId="0DD7D139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F324556" w14:textId="77777777" w:rsidTr="00CF0C10">
        <w:tblPrEx>
          <w:shd w:val="clear" w:color="auto" w:fill="auto"/>
        </w:tblPrEx>
        <w:trPr>
          <w:gridAfter w:val="1"/>
          <w:wAfter w:w="15" w:type="dxa"/>
        </w:trPr>
        <w:tc>
          <w:tcPr>
            <w:tcW w:w="853" w:type="dxa"/>
            <w:shd w:val="clear" w:color="auto" w:fill="FFFFFF"/>
            <w:vAlign w:val="center"/>
          </w:tcPr>
          <w:p w14:paraId="3A0D6F4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3072B24A" w14:textId="77777777" w:rsidR="004A515E" w:rsidRPr="009711BB" w:rsidRDefault="004A515E" w:rsidP="004A515E">
            <w:pPr>
              <w:keepLines w:val="0"/>
              <w:numPr>
                <w:ilvl w:val="0"/>
                <w:numId w:val="2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3B2E7CE7" w14:textId="310B247F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31E778EF" wp14:editId="58618A80">
                  <wp:extent cx="4334510" cy="890905"/>
                  <wp:effectExtent l="0" t="0" r="8890" b="4445"/>
                  <wp:docPr id="13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4510" cy="8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7A705B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shd w:val="clear" w:color="auto" w:fill="FFFFFF"/>
          </w:tcPr>
          <w:p w14:paraId="5134FCA5" w14:textId="77777777" w:rsidR="004A515E" w:rsidRPr="009711BB" w:rsidRDefault="004A515E" w:rsidP="004A515E">
            <w:pPr>
              <w:keepLines w:val="0"/>
              <w:numPr>
                <w:ilvl w:val="0"/>
                <w:numId w:val="2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7" w:type="dxa"/>
            <w:gridSpan w:val="5"/>
            <w:shd w:val="clear" w:color="auto" w:fill="FFFFFF"/>
          </w:tcPr>
          <w:p w14:paraId="78CD1883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0E701119" w14:textId="77777777" w:rsidTr="00CF0C10">
        <w:tblPrEx>
          <w:shd w:val="clear" w:color="auto" w:fill="auto"/>
        </w:tblPrEx>
        <w:trPr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769AD5DF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Á25.</w:t>
            </w: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2D0BBFED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Budapest Főváros Kormányhivatala</w:t>
            </w:r>
          </w:p>
          <w:p w14:paraId="36CEC0F0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</w:rPr>
              <w:t>Népegészségügyi Főosztály</w:t>
            </w:r>
          </w:p>
          <w:p w14:paraId="34CC88DC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(természetes </w:t>
            </w:r>
            <w:proofErr w:type="spellStart"/>
            <w:r w:rsidRPr="009711BB">
              <w:rPr>
                <w:rFonts w:ascii="Calibri" w:hAnsi="Calibri" w:cs="Calibri"/>
                <w:b/>
                <w:bCs/>
              </w:rPr>
              <w:t>gyógytényezők</w:t>
            </w:r>
            <w:proofErr w:type="spellEnd"/>
            <w:r w:rsidRPr="009711BB">
              <w:rPr>
                <w:rFonts w:ascii="Calibri" w:hAnsi="Calibri" w:cs="Calibri"/>
                <w:b/>
                <w:bCs/>
              </w:rPr>
              <w:t xml:space="preserve"> vonatkozásában)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25AB395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 w:val="restart"/>
            <w:shd w:val="clear" w:color="auto" w:fill="D9D9D9"/>
            <w:vAlign w:val="center"/>
          </w:tcPr>
          <w:p w14:paraId="34C2804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24C062A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0394D33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37" w:type="dxa"/>
            <w:gridSpan w:val="2"/>
            <w:shd w:val="clear" w:color="auto" w:fill="A6A6A6"/>
            <w:vAlign w:val="center"/>
          </w:tcPr>
          <w:p w14:paraId="7F76DFA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AF5734D" w14:textId="77777777" w:rsidTr="00CF0C10">
        <w:tblPrEx>
          <w:shd w:val="clear" w:color="auto" w:fill="auto"/>
        </w:tblPrEx>
        <w:tc>
          <w:tcPr>
            <w:tcW w:w="853" w:type="dxa"/>
            <w:vMerge/>
            <w:shd w:val="clear" w:color="auto" w:fill="CCCCCC"/>
            <w:vAlign w:val="center"/>
          </w:tcPr>
          <w:p w14:paraId="7C4C9B5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21F109DE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37143D6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gridSpan w:val="3"/>
            <w:vMerge/>
            <w:shd w:val="clear" w:color="auto" w:fill="D9D9D9"/>
            <w:vAlign w:val="center"/>
          </w:tcPr>
          <w:p w14:paraId="1E8545C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79D2D28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37" w:type="dxa"/>
            <w:gridSpan w:val="2"/>
            <w:shd w:val="clear" w:color="auto" w:fill="DBDBDB"/>
            <w:vAlign w:val="center"/>
          </w:tcPr>
          <w:p w14:paraId="27E4AE0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06BC9BE8" w14:textId="77777777" w:rsidTr="00CF0C10">
        <w:tblPrEx>
          <w:shd w:val="clear" w:color="auto" w:fill="auto"/>
        </w:tblPrEx>
        <w:trPr>
          <w:trHeight w:val="695"/>
        </w:trPr>
        <w:tc>
          <w:tcPr>
            <w:tcW w:w="853" w:type="dxa"/>
            <w:shd w:val="clear" w:color="auto" w:fill="FFFFFF"/>
            <w:vAlign w:val="center"/>
          </w:tcPr>
          <w:p w14:paraId="0555174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C6A00FD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</w:tcPr>
          <w:p w14:paraId="79B4C4B8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2021.11.10.</w:t>
            </w:r>
          </w:p>
          <w:p w14:paraId="26EBCCBE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iktatószám:</w:t>
            </w:r>
          </w:p>
          <w:p w14:paraId="3F1A5F47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BP/FNEF-TKI/6282-6/2021</w:t>
            </w:r>
          </w:p>
          <w:p w14:paraId="71C600DB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BP/FNEF-TKI/6282-7/2021</w:t>
            </w:r>
          </w:p>
          <w:p w14:paraId="541BB822" w14:textId="5A22DE29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18174450" wp14:editId="76208F35">
                  <wp:extent cx="4500880" cy="1033145"/>
                  <wp:effectExtent l="0" t="0" r="0" b="0"/>
                  <wp:docPr id="12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4673E3D1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6"/>
            <w:shd w:val="clear" w:color="auto" w:fill="FFFFFF"/>
          </w:tcPr>
          <w:p w14:paraId="66F79F3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44A4F0F4" w14:textId="77777777" w:rsidR="004A515E" w:rsidRPr="009711BB" w:rsidRDefault="004A515E" w:rsidP="00CF0C10">
            <w:pPr>
              <w:rPr>
                <w:rFonts w:ascii="Calibri" w:hAnsi="Calibri" w:cs="Calibri"/>
              </w:rPr>
            </w:pPr>
            <w:r w:rsidRPr="009711BB">
              <w:rPr>
                <w:rFonts w:ascii="Calibri" w:hAnsi="Calibri" w:cs="Calibri"/>
              </w:rPr>
              <w:t>Környezeti értékelés nem kell.</w:t>
            </w:r>
          </w:p>
        </w:tc>
      </w:tr>
      <w:tr w:rsidR="004A515E" w:rsidRPr="00A05080" w14:paraId="1DBEA409" w14:textId="77777777" w:rsidTr="00CF0C10">
        <w:tblPrEx>
          <w:shd w:val="clear" w:color="auto" w:fill="auto"/>
        </w:tblPrEx>
        <w:trPr>
          <w:trHeight w:val="695"/>
        </w:trPr>
        <w:tc>
          <w:tcPr>
            <w:tcW w:w="853" w:type="dxa"/>
            <w:shd w:val="clear" w:color="auto" w:fill="FFFFFF"/>
            <w:vAlign w:val="center"/>
          </w:tcPr>
          <w:p w14:paraId="0CB5CFE7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35F5825F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</w:tcPr>
          <w:p w14:paraId="26974BDB" w14:textId="1FBDF398" w:rsidR="004A515E" w:rsidRDefault="004A515E" w:rsidP="00CF0C10">
            <w:pPr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4FA48295" wp14:editId="6F656419">
                  <wp:extent cx="4488815" cy="1247140"/>
                  <wp:effectExtent l="0" t="0" r="6985" b="0"/>
                  <wp:docPr id="1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124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5E621" w14:textId="51C724F9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5327FF1" wp14:editId="6AB58BF5">
                  <wp:extent cx="4500880" cy="1330325"/>
                  <wp:effectExtent l="0" t="0" r="0" b="3175"/>
                  <wp:docPr id="10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58" b="21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33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359A4419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6"/>
            <w:shd w:val="clear" w:color="auto" w:fill="FFFFFF"/>
          </w:tcPr>
          <w:p w14:paraId="7A335130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3ED9075D" w14:textId="77777777" w:rsidTr="00CF0C10">
        <w:tblPrEx>
          <w:shd w:val="clear" w:color="auto" w:fill="auto"/>
        </w:tblPrEx>
        <w:trPr>
          <w:trHeight w:val="695"/>
        </w:trPr>
        <w:tc>
          <w:tcPr>
            <w:tcW w:w="853" w:type="dxa"/>
            <w:shd w:val="clear" w:color="auto" w:fill="FFFFFF"/>
            <w:vAlign w:val="center"/>
          </w:tcPr>
          <w:p w14:paraId="35A7C204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 w:val="restart"/>
            <w:shd w:val="clear" w:color="auto" w:fill="FFFFFF"/>
          </w:tcPr>
          <w:p w14:paraId="7FCAD7A2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 w:val="restart"/>
            <w:shd w:val="clear" w:color="auto" w:fill="FFFFFF"/>
            <w:vAlign w:val="center"/>
          </w:tcPr>
          <w:p w14:paraId="23BF6D4C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2021.10.20.</w:t>
            </w:r>
          </w:p>
          <w:p w14:paraId="01D0B170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iktatószám:</w:t>
            </w:r>
          </w:p>
          <w:p w14:paraId="3E33CB56" w14:textId="77777777" w:rsidR="004A515E" w:rsidRPr="009711BB" w:rsidRDefault="004A515E" w:rsidP="00CF0C10">
            <w:pPr>
              <w:rPr>
                <w:rFonts w:ascii="Calibri" w:hAnsi="Calibri" w:cs="Calibri"/>
                <w:b/>
                <w:shd w:val="clear" w:color="auto" w:fill="FBE4D5"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BP/FNEF-TKI/6282-3/2021</w:t>
            </w:r>
          </w:p>
          <w:p w14:paraId="640C7E2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shd w:val="clear" w:color="auto" w:fill="FBE4D5"/>
              </w:rPr>
              <w:t>BP/FNEF-TKI/6282-4/2021</w:t>
            </w:r>
          </w:p>
          <w:p w14:paraId="4E5196AF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</w:p>
          <w:p w14:paraId="2B0E8799" w14:textId="50CD94BA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2D633D62" wp14:editId="27B11DB6">
                  <wp:extent cx="4500880" cy="1840865"/>
                  <wp:effectExtent l="0" t="0" r="0" b="6985"/>
                  <wp:docPr id="9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vMerge w:val="restart"/>
            <w:shd w:val="clear" w:color="auto" w:fill="FFFFFF"/>
          </w:tcPr>
          <w:p w14:paraId="6774D21F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6"/>
            <w:vMerge w:val="restart"/>
            <w:shd w:val="clear" w:color="auto" w:fill="FFFFFF"/>
          </w:tcPr>
          <w:p w14:paraId="07ADCB6D" w14:textId="77777777" w:rsidR="004A515E" w:rsidRPr="009711BB" w:rsidRDefault="004A515E" w:rsidP="00CF0C10">
            <w:pPr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 xml:space="preserve">Az ásványvizes kutak és </w:t>
            </w:r>
            <w:proofErr w:type="spellStart"/>
            <w:r w:rsidRPr="009711BB">
              <w:rPr>
                <w:rFonts w:ascii="Calibri" w:hAnsi="Calibri" w:cs="Calibri"/>
                <w:b/>
                <w:sz w:val="20"/>
              </w:rPr>
              <w:t>gyógykutak</w:t>
            </w:r>
            <w:proofErr w:type="spellEnd"/>
            <w:r w:rsidRPr="009711BB">
              <w:rPr>
                <w:rFonts w:ascii="Calibri" w:hAnsi="Calibri" w:cs="Calibri"/>
                <w:b/>
                <w:sz w:val="20"/>
              </w:rPr>
              <w:t xml:space="preserve"> belső és külső védőövezetét a KÉSZ 5</w:t>
            </w:r>
            <w:proofErr w:type="gramStart"/>
            <w:r w:rsidRPr="009711BB">
              <w:rPr>
                <w:rFonts w:ascii="Calibri" w:hAnsi="Calibri" w:cs="Calibri"/>
                <w:b/>
                <w:sz w:val="20"/>
              </w:rPr>
              <w:t>.A</w:t>
            </w:r>
            <w:proofErr w:type="gramEnd"/>
            <w:r w:rsidRPr="009711BB">
              <w:rPr>
                <w:rFonts w:ascii="Calibri" w:hAnsi="Calibri" w:cs="Calibri"/>
                <w:b/>
                <w:sz w:val="20"/>
              </w:rPr>
              <w:t xml:space="preserve"> melléklete rögzíti. Ezen lehatároláson belül a KÉSZ módosítási dokumentáció nem irányoz elő módosítást:</w:t>
            </w:r>
          </w:p>
          <w:p w14:paraId="3161D81C" w14:textId="77777777" w:rsidR="004A515E" w:rsidRPr="009711BB" w:rsidRDefault="004A515E" w:rsidP="004A515E">
            <w:pPr>
              <w:pStyle w:val="Listaszerbekezds"/>
              <w:numPr>
                <w:ilvl w:val="0"/>
                <w:numId w:val="51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>sem az építési övezetek beépítési paramétereiben,</w:t>
            </w:r>
          </w:p>
          <w:p w14:paraId="11AC76E7" w14:textId="77777777" w:rsidR="004A515E" w:rsidRPr="009711BB" w:rsidRDefault="004A515E" w:rsidP="004A515E">
            <w:pPr>
              <w:pStyle w:val="Listaszerbekezds"/>
              <w:numPr>
                <w:ilvl w:val="0"/>
                <w:numId w:val="51"/>
              </w:num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9711BB">
              <w:rPr>
                <w:rFonts w:cs="Calibri"/>
                <w:sz w:val="20"/>
                <w:szCs w:val="20"/>
              </w:rPr>
              <w:t xml:space="preserve">sem övezeti előírásaiban </w:t>
            </w:r>
          </w:p>
          <w:p w14:paraId="205A2F65" w14:textId="77777777" w:rsidR="004A515E" w:rsidRPr="009711BB" w:rsidRDefault="004A515E" w:rsidP="004A515E">
            <w:pPr>
              <w:pStyle w:val="Listaszerbekezds"/>
              <w:numPr>
                <w:ilvl w:val="0"/>
                <w:numId w:val="51"/>
              </w:numPr>
              <w:spacing w:after="0" w:line="240" w:lineRule="auto"/>
              <w:jc w:val="both"/>
              <w:rPr>
                <w:rFonts w:cs="Calibri"/>
              </w:rPr>
            </w:pPr>
            <w:r w:rsidRPr="009711BB">
              <w:rPr>
                <w:rFonts w:cs="Calibri"/>
                <w:sz w:val="20"/>
                <w:szCs w:val="20"/>
              </w:rPr>
              <w:t>csak a Császárfürdő (Vi-1/Z-4) és a Komjádi uszoda (Vi-1/Z-3) előírása kerül kiegészítésre azzal, hogy legfeljebb 2 db kerti pavilon létesíthető.</w:t>
            </w:r>
            <w:r w:rsidRPr="009711BB">
              <w:rPr>
                <w:rFonts w:cs="Calibri"/>
                <w:highlight w:val="yellow"/>
              </w:rPr>
              <w:t xml:space="preserve"> </w:t>
            </w:r>
          </w:p>
        </w:tc>
      </w:tr>
      <w:tr w:rsidR="004A515E" w:rsidRPr="00A05080" w14:paraId="35763BB1" w14:textId="77777777" w:rsidTr="00CF0C10">
        <w:tblPrEx>
          <w:shd w:val="clear" w:color="auto" w:fill="auto"/>
        </w:tblPrEx>
        <w:trPr>
          <w:trHeight w:val="531"/>
        </w:trPr>
        <w:tc>
          <w:tcPr>
            <w:tcW w:w="853" w:type="dxa"/>
            <w:vMerge w:val="restart"/>
            <w:shd w:val="clear" w:color="auto" w:fill="FFFFFF"/>
            <w:vAlign w:val="center"/>
          </w:tcPr>
          <w:p w14:paraId="26FC542D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39361093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FFFFFF"/>
            <w:vAlign w:val="center"/>
          </w:tcPr>
          <w:p w14:paraId="6A26A327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FFFFF"/>
          </w:tcPr>
          <w:p w14:paraId="674E0182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6"/>
            <w:vMerge/>
            <w:shd w:val="clear" w:color="auto" w:fill="FFFFFF"/>
          </w:tcPr>
          <w:p w14:paraId="369CB91C" w14:textId="77777777" w:rsidR="004A515E" w:rsidRPr="009711BB" w:rsidRDefault="004A515E" w:rsidP="00CF0C10">
            <w:pPr>
              <w:rPr>
                <w:rFonts w:ascii="Calibri" w:hAnsi="Calibri" w:cs="Calibri"/>
              </w:rPr>
            </w:pPr>
          </w:p>
        </w:tc>
      </w:tr>
      <w:tr w:rsidR="004A515E" w:rsidRPr="00A05080" w14:paraId="65DD59FB" w14:textId="77777777" w:rsidTr="00CF0C10">
        <w:tblPrEx>
          <w:shd w:val="clear" w:color="auto" w:fill="auto"/>
        </w:tblPrEx>
        <w:trPr>
          <w:trHeight w:val="245"/>
        </w:trPr>
        <w:tc>
          <w:tcPr>
            <w:tcW w:w="853" w:type="dxa"/>
            <w:vMerge/>
            <w:shd w:val="clear" w:color="auto" w:fill="FFFFFF"/>
            <w:vAlign w:val="center"/>
          </w:tcPr>
          <w:p w14:paraId="13DCCAF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186270FF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FFFFFF"/>
            <w:vAlign w:val="center"/>
          </w:tcPr>
          <w:p w14:paraId="13959A44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FFFFF"/>
          </w:tcPr>
          <w:p w14:paraId="6D4BDBF2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265" w:type="dxa"/>
            <w:shd w:val="clear" w:color="auto" w:fill="FFFFFF"/>
          </w:tcPr>
          <w:p w14:paraId="1241CA6E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5.A melléklet</w:t>
            </w:r>
          </w:p>
        </w:tc>
        <w:tc>
          <w:tcPr>
            <w:tcW w:w="3417" w:type="dxa"/>
            <w:gridSpan w:val="5"/>
            <w:shd w:val="clear" w:color="auto" w:fill="FFFFFF"/>
          </w:tcPr>
          <w:p w14:paraId="00FF86A7" w14:textId="77777777" w:rsidR="004A515E" w:rsidRPr="009711BB" w:rsidRDefault="004A515E" w:rsidP="00CF0C10">
            <w:pPr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1. függelék - Övezeti tervlap</w:t>
            </w:r>
          </w:p>
        </w:tc>
      </w:tr>
      <w:tr w:rsidR="004A515E" w:rsidRPr="00A05080" w14:paraId="68EC2CE6" w14:textId="77777777" w:rsidTr="00CF0C10">
        <w:tblPrEx>
          <w:shd w:val="clear" w:color="auto" w:fill="auto"/>
        </w:tblPrEx>
        <w:trPr>
          <w:trHeight w:val="2205"/>
        </w:trPr>
        <w:tc>
          <w:tcPr>
            <w:tcW w:w="853" w:type="dxa"/>
            <w:vMerge/>
            <w:shd w:val="clear" w:color="auto" w:fill="FFFFFF"/>
            <w:vAlign w:val="center"/>
          </w:tcPr>
          <w:p w14:paraId="77D1DD8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492D810E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FFFFFF"/>
            <w:vAlign w:val="center"/>
          </w:tcPr>
          <w:p w14:paraId="71BCC249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FFFFF"/>
          </w:tcPr>
          <w:p w14:paraId="7176604E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265" w:type="dxa"/>
            <w:shd w:val="clear" w:color="auto" w:fill="FFFFFF"/>
          </w:tcPr>
          <w:p w14:paraId="65597EDA" w14:textId="2FA18598" w:rsidR="004A515E" w:rsidRPr="009711BB" w:rsidRDefault="004A515E" w:rsidP="00CF0C10">
            <w:pPr>
              <w:rPr>
                <w:rFonts w:ascii="Calibri" w:hAnsi="Calibri" w:cs="Calibri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5336A3C1" wp14:editId="41D1FB46">
                  <wp:extent cx="1899920" cy="2197100"/>
                  <wp:effectExtent l="0" t="0" r="5080" b="0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920" cy="219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  <w:gridSpan w:val="5"/>
            <w:shd w:val="clear" w:color="auto" w:fill="FFFFFF"/>
          </w:tcPr>
          <w:p w14:paraId="35646E67" w14:textId="5FCC8E29" w:rsidR="004A515E" w:rsidRPr="009711BB" w:rsidRDefault="004A515E" w:rsidP="00CF0C10">
            <w:pPr>
              <w:rPr>
                <w:rFonts w:ascii="Calibri" w:hAnsi="Calibri" w:cs="Calibri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2350411" wp14:editId="0A650063">
                  <wp:extent cx="1876425" cy="2149475"/>
                  <wp:effectExtent l="0" t="0" r="9525" b="3175"/>
                  <wp:docPr id="7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14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A05080" w14:paraId="28BA0AF6" w14:textId="77777777" w:rsidTr="00CF0C10">
        <w:tblPrEx>
          <w:shd w:val="clear" w:color="auto" w:fill="auto"/>
        </w:tblPrEx>
        <w:trPr>
          <w:trHeight w:val="412"/>
        </w:trPr>
        <w:tc>
          <w:tcPr>
            <w:tcW w:w="853" w:type="dxa"/>
            <w:vMerge/>
            <w:shd w:val="clear" w:color="auto" w:fill="FFFFFF"/>
            <w:vAlign w:val="center"/>
          </w:tcPr>
          <w:p w14:paraId="47835855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vMerge/>
            <w:shd w:val="clear" w:color="auto" w:fill="FFFFFF"/>
          </w:tcPr>
          <w:p w14:paraId="14E09A7C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vMerge/>
            <w:shd w:val="clear" w:color="auto" w:fill="FFFFFF"/>
            <w:vAlign w:val="center"/>
          </w:tcPr>
          <w:p w14:paraId="07934637" w14:textId="77777777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FFFFFF"/>
          </w:tcPr>
          <w:p w14:paraId="37F9642D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3265" w:type="dxa"/>
            <w:shd w:val="clear" w:color="auto" w:fill="FFFFFF"/>
          </w:tcPr>
          <w:p w14:paraId="7584F506" w14:textId="473FC104" w:rsidR="004A515E" w:rsidRDefault="004A515E" w:rsidP="00CF0C10">
            <w:pPr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76EA0206" wp14:editId="7CE062EB">
                  <wp:extent cx="1805305" cy="890905"/>
                  <wp:effectExtent l="0" t="0" r="4445" b="4445"/>
                  <wp:docPr id="6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5305" cy="8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  <w:gridSpan w:val="5"/>
            <w:shd w:val="clear" w:color="auto" w:fill="FFFFFF"/>
          </w:tcPr>
          <w:p w14:paraId="08B8EFDA" w14:textId="77777777" w:rsidR="004A515E" w:rsidRPr="009711BB" w:rsidRDefault="004A515E" w:rsidP="00CF0C10">
            <w:pPr>
              <w:rPr>
                <w:rFonts w:ascii="Calibri" w:hAnsi="Calibri" w:cs="Calibri"/>
                <w:sz w:val="18"/>
                <w:szCs w:val="18"/>
              </w:rPr>
            </w:pPr>
            <w:r w:rsidRPr="009711BB">
              <w:rPr>
                <w:rFonts w:ascii="Calibri" w:hAnsi="Calibri" w:cs="Calibri"/>
                <w:sz w:val="18"/>
                <w:szCs w:val="18"/>
              </w:rPr>
              <w:t>A hidrogeológiai belső és külső védőövezetbe eső építési övezetek:</w:t>
            </w:r>
          </w:p>
          <w:p w14:paraId="39D63DA9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6"/>
                <w:szCs w:val="16"/>
              </w:rPr>
            </w:pPr>
            <w:r w:rsidRPr="009711BB">
              <w:rPr>
                <w:rFonts w:cs="Calibri"/>
                <w:sz w:val="16"/>
                <w:szCs w:val="16"/>
              </w:rPr>
              <w:t>Ln-2/EI/Z-2</w:t>
            </w:r>
          </w:p>
          <w:p w14:paraId="6B085076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6"/>
                <w:szCs w:val="16"/>
              </w:rPr>
            </w:pPr>
            <w:r w:rsidRPr="009711BB">
              <w:rPr>
                <w:rFonts w:cs="Calibri"/>
                <w:sz w:val="16"/>
                <w:szCs w:val="16"/>
              </w:rPr>
              <w:t>Ln-2/EI/Z-4</w:t>
            </w:r>
          </w:p>
          <w:p w14:paraId="3903B76D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6"/>
                <w:szCs w:val="16"/>
              </w:rPr>
            </w:pPr>
            <w:r w:rsidRPr="009711BB">
              <w:rPr>
                <w:rFonts w:cs="Calibri"/>
                <w:sz w:val="16"/>
                <w:szCs w:val="16"/>
              </w:rPr>
              <w:t>Vi-1/Z-2</w:t>
            </w:r>
          </w:p>
          <w:p w14:paraId="5EA0B47A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6"/>
                <w:szCs w:val="16"/>
              </w:rPr>
            </w:pPr>
            <w:r w:rsidRPr="009711BB">
              <w:rPr>
                <w:rFonts w:cs="Calibri"/>
                <w:sz w:val="16"/>
                <w:szCs w:val="16"/>
              </w:rPr>
              <w:t>Vi-1/Z-3 egy része</w:t>
            </w:r>
          </w:p>
          <w:p w14:paraId="56388B07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6"/>
                <w:szCs w:val="16"/>
              </w:rPr>
            </w:pPr>
            <w:r w:rsidRPr="009711BB">
              <w:rPr>
                <w:rFonts w:cs="Calibri"/>
                <w:sz w:val="16"/>
                <w:szCs w:val="16"/>
              </w:rPr>
              <w:t>Vi-1/Z-4</w:t>
            </w:r>
          </w:p>
          <w:p w14:paraId="523A7C29" w14:textId="77777777" w:rsidR="004A515E" w:rsidRPr="009711BB" w:rsidRDefault="004A515E" w:rsidP="004A515E">
            <w:pPr>
              <w:pStyle w:val="Listaszerbekezds"/>
              <w:numPr>
                <w:ilvl w:val="0"/>
                <w:numId w:val="50"/>
              </w:numPr>
              <w:spacing w:after="0" w:line="240" w:lineRule="auto"/>
              <w:jc w:val="both"/>
              <w:rPr>
                <w:rFonts w:cs="Calibri"/>
                <w:sz w:val="18"/>
                <w:szCs w:val="18"/>
              </w:rPr>
            </w:pPr>
            <w:r w:rsidRPr="009711BB">
              <w:rPr>
                <w:rFonts w:cs="Calibri"/>
                <w:sz w:val="16"/>
                <w:szCs w:val="16"/>
              </w:rPr>
              <w:t>Vi-1/Z-5</w:t>
            </w:r>
          </w:p>
        </w:tc>
      </w:tr>
      <w:tr w:rsidR="004A515E" w:rsidRPr="00A05080" w14:paraId="23A11512" w14:textId="77777777" w:rsidTr="00CF0C10">
        <w:tblPrEx>
          <w:shd w:val="clear" w:color="auto" w:fill="auto"/>
        </w:tblPrEx>
        <w:tc>
          <w:tcPr>
            <w:tcW w:w="853" w:type="dxa"/>
            <w:shd w:val="clear" w:color="auto" w:fill="FFFFFF"/>
            <w:vAlign w:val="center"/>
          </w:tcPr>
          <w:p w14:paraId="04433F9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22EB0428" w14:textId="77777777" w:rsidR="004A515E" w:rsidRPr="009711BB" w:rsidRDefault="004A515E" w:rsidP="004A515E">
            <w:pPr>
              <w:keepLines w:val="0"/>
              <w:numPr>
                <w:ilvl w:val="0"/>
                <w:numId w:val="4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2D0B41E2" w14:textId="6E58CCAD" w:rsidR="004A515E" w:rsidRDefault="004A515E" w:rsidP="00CF0C10">
            <w:pPr>
              <w:spacing w:before="60" w:after="60"/>
              <w:rPr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0A5C9825" wp14:editId="02B4D4EA">
                  <wp:extent cx="4488815" cy="2315845"/>
                  <wp:effectExtent l="0" t="0" r="6985" b="8255"/>
                  <wp:docPr id="5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44" b="13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2315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23EB3C4B" w14:textId="77777777" w:rsidR="004A515E" w:rsidRPr="009711BB" w:rsidRDefault="004A515E" w:rsidP="004A515E">
            <w:pPr>
              <w:keepLines w:val="0"/>
              <w:numPr>
                <w:ilvl w:val="0"/>
                <w:numId w:val="4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6"/>
            <w:shd w:val="clear" w:color="auto" w:fill="FFFFFF"/>
          </w:tcPr>
          <w:p w14:paraId="1274BDC6" w14:textId="77777777" w:rsidR="004A515E" w:rsidRPr="009711BB" w:rsidRDefault="004A515E" w:rsidP="00CF0C10">
            <w:pPr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</w:tbl>
    <w:p w14:paraId="5E3C1BD6" w14:textId="77777777" w:rsidR="004A515E" w:rsidRDefault="004A515E" w:rsidP="00707076">
      <w:pPr>
        <w:pStyle w:val="Szvegtrzs"/>
        <w:tabs>
          <w:tab w:val="center" w:pos="7380"/>
        </w:tabs>
        <w:spacing w:after="0"/>
        <w:jc w:val="both"/>
      </w:pPr>
    </w:p>
    <w:p w14:paraId="28ECB360" w14:textId="3297F3C2" w:rsidR="004A515E" w:rsidRDefault="004A515E">
      <w:pPr>
        <w:keepLines w:val="0"/>
        <w:suppressAutoHyphens w:val="0"/>
        <w:spacing w:after="160" w:line="259" w:lineRule="auto"/>
        <w:jc w:val="left"/>
        <w:rPr>
          <w:rFonts w:eastAsia="Arial Unicode MS"/>
          <w:szCs w:val="24"/>
        </w:rPr>
      </w:pPr>
      <w:r>
        <w:br w:type="page"/>
      </w:r>
    </w:p>
    <w:tbl>
      <w:tblPr>
        <w:tblW w:w="1575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427"/>
        <w:gridCol w:w="7346"/>
        <w:gridCol w:w="442"/>
        <w:gridCol w:w="5236"/>
        <w:gridCol w:w="709"/>
        <w:gridCol w:w="737"/>
      </w:tblGrid>
      <w:tr w:rsidR="004A515E" w:rsidRPr="00A05080" w14:paraId="6E8229AF" w14:textId="77777777" w:rsidTr="00CF0C10">
        <w:trPr>
          <w:trHeight w:val="256"/>
        </w:trPr>
        <w:tc>
          <w:tcPr>
            <w:tcW w:w="853" w:type="dxa"/>
            <w:vMerge w:val="restart"/>
            <w:shd w:val="clear" w:color="auto" w:fill="CCCCCC"/>
            <w:vAlign w:val="center"/>
          </w:tcPr>
          <w:p w14:paraId="5D65D0BE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 w:val="restart"/>
            <w:shd w:val="clear" w:color="auto" w:fill="CFCFCF"/>
            <w:vAlign w:val="center"/>
          </w:tcPr>
          <w:p w14:paraId="2605F72C" w14:textId="77777777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lang w:eastAsia="hu-HU"/>
              </w:rPr>
            </w:pPr>
            <w:r w:rsidRPr="009711BB">
              <w:rPr>
                <w:rFonts w:ascii="Calibri" w:hAnsi="Calibri" w:cs="Calibri"/>
                <w:b/>
                <w:bCs/>
              </w:rPr>
              <w:t xml:space="preserve">Magyar Közút Nonprofit </w:t>
            </w:r>
            <w:proofErr w:type="spellStart"/>
            <w:r w:rsidRPr="009711BB">
              <w:rPr>
                <w:rFonts w:ascii="Calibri" w:hAnsi="Calibri" w:cs="Calibri"/>
                <w:b/>
                <w:bCs/>
              </w:rPr>
              <w:t>Zrt</w:t>
            </w:r>
            <w:proofErr w:type="spellEnd"/>
            <w:r w:rsidRPr="009711BB">
              <w:rPr>
                <w:rFonts w:ascii="Calibri" w:hAnsi="Calibri" w:cs="Calibri"/>
                <w:b/>
                <w:bCs/>
              </w:rPr>
              <w:t>.</w:t>
            </w:r>
          </w:p>
        </w:tc>
        <w:tc>
          <w:tcPr>
            <w:tcW w:w="442" w:type="dxa"/>
            <w:vMerge w:val="restart"/>
            <w:shd w:val="clear" w:color="auto" w:fill="CCCCCC"/>
          </w:tcPr>
          <w:p w14:paraId="4DE806E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vMerge w:val="restart"/>
            <w:shd w:val="clear" w:color="auto" w:fill="D9D9D9"/>
            <w:vAlign w:val="center"/>
          </w:tcPr>
          <w:p w14:paraId="595DEDC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37738D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0FCD6D2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37" w:type="dxa"/>
            <w:shd w:val="clear" w:color="auto" w:fill="A6A6A6"/>
            <w:vAlign w:val="center"/>
          </w:tcPr>
          <w:p w14:paraId="56E01B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73FDD330" w14:textId="77777777" w:rsidTr="00CF0C10">
        <w:tc>
          <w:tcPr>
            <w:tcW w:w="853" w:type="dxa"/>
            <w:vMerge/>
            <w:shd w:val="clear" w:color="auto" w:fill="CCCCCC"/>
            <w:vAlign w:val="center"/>
          </w:tcPr>
          <w:p w14:paraId="12860AB3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3" w:type="dxa"/>
            <w:gridSpan w:val="2"/>
            <w:vMerge/>
            <w:shd w:val="clear" w:color="auto" w:fill="CFCFCF"/>
          </w:tcPr>
          <w:p w14:paraId="3B552CB3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2" w:type="dxa"/>
            <w:vMerge/>
            <w:shd w:val="clear" w:color="auto" w:fill="CCCCCC"/>
          </w:tcPr>
          <w:p w14:paraId="4DA0A74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6" w:type="dxa"/>
            <w:vMerge/>
            <w:shd w:val="clear" w:color="auto" w:fill="D9D9D9"/>
            <w:vAlign w:val="center"/>
          </w:tcPr>
          <w:p w14:paraId="273EC10A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2D80597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37" w:type="dxa"/>
            <w:shd w:val="clear" w:color="auto" w:fill="DBDBDB"/>
            <w:vAlign w:val="center"/>
          </w:tcPr>
          <w:p w14:paraId="2FF563A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7C5A2255" w14:textId="77777777" w:rsidTr="00CF0C10">
        <w:trPr>
          <w:trHeight w:val="695"/>
        </w:trPr>
        <w:tc>
          <w:tcPr>
            <w:tcW w:w="853" w:type="dxa"/>
            <w:shd w:val="clear" w:color="auto" w:fill="FFFFFF"/>
            <w:vAlign w:val="center"/>
          </w:tcPr>
          <w:p w14:paraId="6B9BD57E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427" w:type="dxa"/>
            <w:shd w:val="clear" w:color="auto" w:fill="FFFFFF"/>
          </w:tcPr>
          <w:p w14:paraId="545A22C1" w14:textId="77777777" w:rsidR="004A515E" w:rsidRPr="009711BB" w:rsidRDefault="004A515E" w:rsidP="004A515E">
            <w:pPr>
              <w:keepLines w:val="0"/>
              <w:numPr>
                <w:ilvl w:val="0"/>
                <w:numId w:val="60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6" w:type="dxa"/>
            <w:shd w:val="clear" w:color="auto" w:fill="FFFFFF"/>
            <w:vAlign w:val="center"/>
          </w:tcPr>
          <w:p w14:paraId="20F43A2E" w14:textId="1CAB3A53" w:rsidR="004A515E" w:rsidRPr="009711BB" w:rsidRDefault="004A515E" w:rsidP="00CF0C10">
            <w:pPr>
              <w:spacing w:before="60" w:after="60"/>
              <w:rPr>
                <w:rFonts w:ascii="Calibri" w:hAnsi="Calibri" w:cs="Calibri"/>
                <w:noProof/>
                <w:lang w:eastAsia="hu-HU"/>
              </w:rPr>
            </w:pPr>
            <w:r w:rsidRPr="001E7A14">
              <w:rPr>
                <w:noProof/>
                <w:lang w:eastAsia="hu-HU"/>
              </w:rPr>
              <w:drawing>
                <wp:inline distT="0" distB="0" distL="0" distR="0" wp14:anchorId="649258CE" wp14:editId="7F87ED65">
                  <wp:extent cx="4500880" cy="3978275"/>
                  <wp:effectExtent l="0" t="0" r="0" b="0"/>
                  <wp:docPr id="114" name="Kép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" b="-15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97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  <w:shd w:val="clear" w:color="auto" w:fill="FFFFFF"/>
          </w:tcPr>
          <w:p w14:paraId="5468B80C" w14:textId="77777777" w:rsidR="004A515E" w:rsidRPr="009711BB" w:rsidRDefault="004A515E" w:rsidP="004A515E">
            <w:pPr>
              <w:keepLines w:val="0"/>
              <w:numPr>
                <w:ilvl w:val="0"/>
                <w:numId w:val="6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82" w:type="dxa"/>
            <w:gridSpan w:val="3"/>
            <w:shd w:val="clear" w:color="auto" w:fill="FFFFFF"/>
          </w:tcPr>
          <w:p w14:paraId="50698D2F" w14:textId="77777777" w:rsidR="004A515E" w:rsidRPr="009711BB" w:rsidRDefault="004A515E" w:rsidP="00CF0C10">
            <w:pPr>
              <w:rPr>
                <w:rFonts w:ascii="Calibri" w:hAnsi="Calibri" w:cs="Calibri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</w:tbl>
    <w:p w14:paraId="42190ED5" w14:textId="773F4750" w:rsidR="004A515E" w:rsidRDefault="004A515E" w:rsidP="00707076">
      <w:pPr>
        <w:pStyle w:val="Szvegtrzs"/>
        <w:tabs>
          <w:tab w:val="center" w:pos="7380"/>
        </w:tabs>
        <w:spacing w:after="0"/>
        <w:jc w:val="both"/>
      </w:pPr>
    </w:p>
    <w:p w14:paraId="519FB395" w14:textId="77777777" w:rsidR="004A515E" w:rsidRDefault="004A515E">
      <w:pPr>
        <w:keepLines w:val="0"/>
        <w:suppressAutoHyphens w:val="0"/>
        <w:spacing w:after="160" w:line="259" w:lineRule="auto"/>
        <w:jc w:val="left"/>
        <w:rPr>
          <w:rFonts w:eastAsia="Arial Unicode MS"/>
          <w:szCs w:val="24"/>
        </w:rPr>
      </w:pPr>
      <w:r>
        <w:br w:type="page"/>
      </w:r>
    </w:p>
    <w:p w14:paraId="7778FAED" w14:textId="77777777" w:rsidR="004A515E" w:rsidRDefault="004A515E" w:rsidP="00707076">
      <w:pPr>
        <w:pStyle w:val="Szvegtrzs"/>
        <w:tabs>
          <w:tab w:val="center" w:pos="7380"/>
        </w:tabs>
        <w:spacing w:after="0"/>
        <w:jc w:val="both"/>
      </w:pPr>
    </w:p>
    <w:tbl>
      <w:tblPr>
        <w:tblW w:w="1559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28"/>
        <w:gridCol w:w="7344"/>
        <w:gridCol w:w="445"/>
        <w:gridCol w:w="5237"/>
        <w:gridCol w:w="709"/>
        <w:gridCol w:w="719"/>
      </w:tblGrid>
      <w:tr w:rsidR="004A515E" w:rsidRPr="00A05080" w14:paraId="4314BB5E" w14:textId="77777777" w:rsidTr="00CF0C10">
        <w:trPr>
          <w:trHeight w:val="256"/>
        </w:trPr>
        <w:tc>
          <w:tcPr>
            <w:tcW w:w="709" w:type="dxa"/>
            <w:vMerge w:val="restart"/>
            <w:shd w:val="clear" w:color="auto" w:fill="CCCCCC"/>
            <w:vAlign w:val="center"/>
          </w:tcPr>
          <w:p w14:paraId="44CF2417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FÖ1.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59A85794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Budapest Főváros Főpolgármesteri Hivatala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2A349EB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3FB96CB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478C254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667E361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19" w:type="dxa"/>
            <w:shd w:val="clear" w:color="auto" w:fill="A6A6A6"/>
            <w:vAlign w:val="center"/>
          </w:tcPr>
          <w:p w14:paraId="12EDAD0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67D7130B" w14:textId="77777777" w:rsidTr="00CF0C10">
        <w:tc>
          <w:tcPr>
            <w:tcW w:w="709" w:type="dxa"/>
            <w:vMerge/>
            <w:shd w:val="clear" w:color="auto" w:fill="CCCCCC"/>
            <w:vAlign w:val="center"/>
          </w:tcPr>
          <w:p w14:paraId="0D64D15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</w:tcPr>
          <w:p w14:paraId="6FC0391E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3C5C226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35A139B7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52FE8F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719" w:type="dxa"/>
            <w:shd w:val="clear" w:color="auto" w:fill="DBDBDB"/>
            <w:vAlign w:val="center"/>
          </w:tcPr>
          <w:p w14:paraId="1A090A2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29DF1687" w14:textId="77777777" w:rsidTr="00CF0C10">
        <w:tc>
          <w:tcPr>
            <w:tcW w:w="709" w:type="dxa"/>
          </w:tcPr>
          <w:p w14:paraId="41027286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5F05D3E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4135CFD7" w14:textId="2CAD096A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360F6E9F" wp14:editId="28FA7D7E">
                  <wp:extent cx="4500880" cy="2042795"/>
                  <wp:effectExtent l="0" t="0" r="0" b="0"/>
                  <wp:docPr id="192" name="Kép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04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48734D69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0A6D9AFA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47D8BFC6" w14:textId="77777777" w:rsidTr="00CF0C10">
        <w:tc>
          <w:tcPr>
            <w:tcW w:w="709" w:type="dxa"/>
          </w:tcPr>
          <w:p w14:paraId="6E700B3D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5B6C06F7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5A540978" w14:textId="7F7A17B1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0913ACBF" wp14:editId="5347AB0E">
                  <wp:extent cx="4500880" cy="605790"/>
                  <wp:effectExtent l="0" t="0" r="0" b="3810"/>
                  <wp:docPr id="127" name="Kép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64FC3555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3A96D792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72C24DA7" w14:textId="77777777" w:rsidTr="00CF0C10">
        <w:tc>
          <w:tcPr>
            <w:tcW w:w="709" w:type="dxa"/>
          </w:tcPr>
          <w:p w14:paraId="6141F08F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39B691CA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2C03C52E" w14:textId="760F4918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52D6CCD7" wp14:editId="2036EC2D">
                  <wp:extent cx="4500880" cy="297180"/>
                  <wp:effectExtent l="0" t="0" r="0" b="7620"/>
                  <wp:docPr id="126" name="Kép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27B0448A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304218E8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42C43504" w14:textId="77777777" w:rsidTr="00CF0C10">
        <w:tc>
          <w:tcPr>
            <w:tcW w:w="709" w:type="dxa"/>
          </w:tcPr>
          <w:p w14:paraId="2329E38D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90B50A5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62219B29" w14:textId="2F347BB8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157D2974" wp14:editId="1CDEECF0">
                  <wp:extent cx="4500880" cy="890905"/>
                  <wp:effectExtent l="0" t="0" r="0" b="4445"/>
                  <wp:docPr id="125" name="Kép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8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3E4A7033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48BF3B7B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6B59A730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szabályozásának részletes leírását lásd</w:t>
            </w:r>
          </w:p>
          <w:p w14:paraId="696FBD8B" w14:textId="77777777" w:rsidR="004A515E" w:rsidRPr="009711BB" w:rsidRDefault="004A515E" w:rsidP="004A515E">
            <w:pPr>
              <w:pStyle w:val="NormlWeb"/>
              <w:numPr>
                <w:ilvl w:val="0"/>
                <w:numId w:val="79"/>
              </w:numPr>
              <w:spacing w:before="30" w:beforeAutospacing="0" w:after="30" w:afterAutospacing="0"/>
              <w:ind w:right="15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Á3 államigazgatási szerv 15. sorában</w:t>
            </w:r>
          </w:p>
          <w:p w14:paraId="7EC766EB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22030C37" w14:textId="77777777" w:rsidTr="00CF0C10">
        <w:tc>
          <w:tcPr>
            <w:tcW w:w="709" w:type="dxa"/>
          </w:tcPr>
          <w:p w14:paraId="7C32A6CD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3E360A32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3A320697" w14:textId="4D4B297F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7DABF658" wp14:editId="3A9A5211">
                  <wp:extent cx="4500880" cy="605790"/>
                  <wp:effectExtent l="0" t="0" r="0" b="3810"/>
                  <wp:docPr id="124" name="Kép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2C33B44F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  <w:shd w:val="clear" w:color="auto" w:fill="E2EFD9"/>
          </w:tcPr>
          <w:p w14:paraId="5699124A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495F87AF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KÉSZ 5.b mellékletén kerül </w:t>
            </w:r>
            <w:proofErr w:type="gramStart"/>
            <w:r w:rsidRPr="009711BB">
              <w:rPr>
                <w:rFonts w:ascii="Calibri" w:hAnsi="Calibri" w:cs="Calibri"/>
                <w:sz w:val="22"/>
                <w:szCs w:val="22"/>
              </w:rPr>
              <w:t>feltüntetésre</w:t>
            </w:r>
            <w:proofErr w:type="gram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a </w:t>
            </w:r>
            <w:r w:rsidRPr="009711BB">
              <w:rPr>
                <w:rFonts w:ascii="Calibri" w:hAnsi="Calibri" w:cs="Calibri"/>
                <w:i/>
                <w:sz w:val="22"/>
                <w:szCs w:val="22"/>
              </w:rPr>
              <w:t>védelemre érdemes természeti terület.</w:t>
            </w:r>
          </w:p>
          <w:p w14:paraId="70E5268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694D17C3" w14:textId="77777777" w:rsidTr="00CF0C10">
        <w:tc>
          <w:tcPr>
            <w:tcW w:w="709" w:type="dxa"/>
          </w:tcPr>
          <w:p w14:paraId="69F85C71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77FF394F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154678DF" w14:textId="7C991498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49167871" wp14:editId="79DBB419">
                  <wp:extent cx="4500880" cy="1163955"/>
                  <wp:effectExtent l="0" t="0" r="0" b="0"/>
                  <wp:docPr id="123" name="Kép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163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4B97CF83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  <w:shd w:val="clear" w:color="auto" w:fill="EDEDED"/>
          </w:tcPr>
          <w:p w14:paraId="1A00BFE4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29CE4580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4A515E" w:rsidRPr="00A05080" w14:paraId="3D983B5C" w14:textId="77777777" w:rsidTr="00CF0C10">
        <w:tc>
          <w:tcPr>
            <w:tcW w:w="709" w:type="dxa"/>
          </w:tcPr>
          <w:p w14:paraId="4D9592FE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7E34FD7A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51ED1E0A" w14:textId="67AF6D78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7E17653B" wp14:editId="190ECBDC">
                  <wp:extent cx="4500880" cy="510540"/>
                  <wp:effectExtent l="0" t="0" r="0" b="3810"/>
                  <wp:docPr id="122" name="Kép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10A6550E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  <w:shd w:val="clear" w:color="auto" w:fill="EDEDED"/>
          </w:tcPr>
          <w:p w14:paraId="5819B162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ELFOGADOTT</w:t>
            </w:r>
          </w:p>
          <w:p w14:paraId="6CB6D863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KÉSZ 59.§ (4)-(6) bekezdéseinek szintterület számításra vonatkozó előírásai felülvizsgálatra kerültek az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OTÉK-kal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 xml:space="preserve"> való nagyobb összhang megteremtése érdekében. (Egyes előírások továbbra is szigorúbbak az </w:t>
            </w:r>
            <w:proofErr w:type="spellStart"/>
            <w:r w:rsidRPr="009711BB">
              <w:rPr>
                <w:rFonts w:ascii="Calibri" w:hAnsi="Calibri" w:cs="Calibri"/>
                <w:sz w:val="22"/>
                <w:szCs w:val="22"/>
              </w:rPr>
              <w:t>OTÉK-nál</w:t>
            </w:r>
            <w:proofErr w:type="spellEnd"/>
            <w:r w:rsidRPr="009711BB">
              <w:rPr>
                <w:rFonts w:ascii="Calibri" w:hAnsi="Calibri" w:cs="Calibri"/>
                <w:sz w:val="22"/>
                <w:szCs w:val="22"/>
              </w:rPr>
              <w:t>, erre az OTÉK 111.§ (1) bekezdés ad lehetőséget.)</w:t>
            </w:r>
          </w:p>
        </w:tc>
      </w:tr>
      <w:tr w:rsidR="004A515E" w:rsidRPr="00A05080" w14:paraId="223433AE" w14:textId="77777777" w:rsidTr="00CF0C10">
        <w:tc>
          <w:tcPr>
            <w:tcW w:w="709" w:type="dxa"/>
          </w:tcPr>
          <w:p w14:paraId="142A19C2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2E2AD915" w14:textId="77777777" w:rsidR="004A515E" w:rsidRPr="009711BB" w:rsidRDefault="004A515E" w:rsidP="004A515E">
            <w:pPr>
              <w:keepLines w:val="0"/>
              <w:numPr>
                <w:ilvl w:val="0"/>
                <w:numId w:val="4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3CD6B78C" w14:textId="0636137F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629394FF" wp14:editId="30C1646A">
                  <wp:extent cx="4500880" cy="1840865"/>
                  <wp:effectExtent l="0" t="0" r="0" b="6985"/>
                  <wp:docPr id="121" name="Kép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84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144C4330" w14:textId="77777777" w:rsidR="004A515E" w:rsidRPr="009711BB" w:rsidRDefault="004A515E" w:rsidP="004A515E">
            <w:pPr>
              <w:keepLines w:val="0"/>
              <w:numPr>
                <w:ilvl w:val="0"/>
                <w:numId w:val="43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  <w:shd w:val="clear" w:color="auto" w:fill="auto"/>
          </w:tcPr>
          <w:p w14:paraId="4CBA4D4C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545FD43A" w14:textId="77777777" w:rsidTr="00CF0C10">
        <w:trPr>
          <w:trHeight w:val="256"/>
        </w:trPr>
        <w:tc>
          <w:tcPr>
            <w:tcW w:w="709" w:type="dxa"/>
            <w:vMerge w:val="restart"/>
            <w:shd w:val="clear" w:color="auto" w:fill="CCCCCC"/>
            <w:vAlign w:val="center"/>
          </w:tcPr>
          <w:p w14:paraId="47AF503C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FÖ2.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2BA5E637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Budapest Főváros Főpolgármesteri Hivatala</w:t>
            </w:r>
            <w:r>
              <w:rPr>
                <w:rFonts w:ascii="Calibri" w:hAnsi="Calibri" w:cs="Calibri"/>
                <w:b/>
                <w:bCs/>
                <w:szCs w:val="13"/>
              </w:rPr>
              <w:br/>
            </w:r>
            <w:r w:rsidRPr="009711BB">
              <w:rPr>
                <w:rFonts w:ascii="Calibri" w:hAnsi="Calibri" w:cs="Calibri"/>
                <w:b/>
                <w:bCs/>
              </w:rPr>
              <w:t>Klíma- és Környezetügyi Főosztály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167D8C5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697DE6EE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1E1125E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2E903C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719" w:type="dxa"/>
            <w:shd w:val="clear" w:color="auto" w:fill="A6A6A6"/>
            <w:vAlign w:val="center"/>
          </w:tcPr>
          <w:p w14:paraId="104223B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6D47FB06" w14:textId="77777777" w:rsidTr="00CF0C10">
        <w:tc>
          <w:tcPr>
            <w:tcW w:w="709" w:type="dxa"/>
            <w:vMerge/>
            <w:shd w:val="clear" w:color="auto" w:fill="CCCCCC"/>
            <w:vAlign w:val="center"/>
          </w:tcPr>
          <w:p w14:paraId="7B5DA53C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</w:tcPr>
          <w:p w14:paraId="5298EBC7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4F9A0A3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63876A93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9D9D9"/>
            <w:vAlign w:val="center"/>
          </w:tcPr>
          <w:p w14:paraId="5D106DE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19" w:type="dxa"/>
            <w:shd w:val="clear" w:color="auto" w:fill="DBDBDB"/>
            <w:vAlign w:val="center"/>
          </w:tcPr>
          <w:p w14:paraId="5A5440D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558E62A3" w14:textId="77777777" w:rsidTr="00CF0C10">
        <w:tc>
          <w:tcPr>
            <w:tcW w:w="709" w:type="dxa"/>
          </w:tcPr>
          <w:p w14:paraId="7D76189A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369ABCDD" w14:textId="77777777" w:rsidR="004A515E" w:rsidRPr="009711BB" w:rsidRDefault="004A515E" w:rsidP="004A515E">
            <w:pPr>
              <w:keepLines w:val="0"/>
              <w:numPr>
                <w:ilvl w:val="0"/>
                <w:numId w:val="6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694C39EF" w14:textId="56D80786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52C7F18C" wp14:editId="4F8906D5">
                  <wp:extent cx="4500880" cy="1068705"/>
                  <wp:effectExtent l="0" t="0" r="0" b="0"/>
                  <wp:docPr id="120" name="Kép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2C5762E3" w14:textId="77777777" w:rsidR="004A515E" w:rsidRPr="009711BB" w:rsidRDefault="004A515E" w:rsidP="004A515E">
            <w:pPr>
              <w:keepLines w:val="0"/>
              <w:numPr>
                <w:ilvl w:val="0"/>
                <w:numId w:val="6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2F7968DF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5FB8F4A6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környezeti értékelés nem szükséges</w:t>
            </w:r>
          </w:p>
        </w:tc>
      </w:tr>
      <w:tr w:rsidR="004A515E" w:rsidRPr="00A05080" w14:paraId="00B48C6B" w14:textId="77777777" w:rsidTr="00CF0C10">
        <w:tc>
          <w:tcPr>
            <w:tcW w:w="709" w:type="dxa"/>
          </w:tcPr>
          <w:p w14:paraId="526AFB5A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6D399A5D" w14:textId="77777777" w:rsidR="004A515E" w:rsidRPr="009711BB" w:rsidRDefault="004A515E" w:rsidP="004A515E">
            <w:pPr>
              <w:keepLines w:val="0"/>
              <w:numPr>
                <w:ilvl w:val="0"/>
                <w:numId w:val="6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55E3C67D" w14:textId="46A6F4D1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5B8A6BD0" wp14:editId="153C5574">
                  <wp:extent cx="4500880" cy="653415"/>
                  <wp:effectExtent l="0" t="0" r="0" b="0"/>
                  <wp:docPr id="119" name="Kép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2880C" w14:textId="5B9D95C7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6856F03D" wp14:editId="76B6BDD5">
                  <wp:extent cx="4500880" cy="629285"/>
                  <wp:effectExtent l="0" t="0" r="0" b="0"/>
                  <wp:docPr id="118" name="Kép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69F7A4" w14:textId="4F502612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6A4B40A7" wp14:editId="06D5B367">
                  <wp:extent cx="4500880" cy="1650365"/>
                  <wp:effectExtent l="0" t="0" r="0" b="6985"/>
                  <wp:docPr id="117" name="Kép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65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714E5320" w14:textId="77777777" w:rsidR="004A515E" w:rsidRPr="009711BB" w:rsidRDefault="004A515E" w:rsidP="004A515E">
            <w:pPr>
              <w:keepLines w:val="0"/>
              <w:numPr>
                <w:ilvl w:val="0"/>
                <w:numId w:val="6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64D7D8E6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RÉSZBEN ELFOGADOTT</w:t>
            </w:r>
          </w:p>
          <w:p w14:paraId="47A8ED82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A hivatkozott levelek egy másik KÉSZ módosítási eljárás keretében születtek.</w:t>
            </w:r>
          </w:p>
          <w:p w14:paraId="36AC7B0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VASAS Pasaréti Sportcentrum önálló – jelen KÉSZ felülvizsgálattól független – KÉSZ módosítási dokumentációjának véleményezése során a KÉSZ 7.§ (3) és (4) előírásainak értelmezése tekintetében született a Klíma- és Környezetügyi Főosztály FPH143/87-2/2021 és FPH143/87-4/2021 számú két levele. A levelek és a 2021. június 21-én tárgyi témában tartott egyeztető megbeszélés jegyzőkönyve a KÉSZ 7.§ (3) és (4) bekezdések módosítására vonatkozóan konkrét szövegezést nem tartalmaz.</w:t>
            </w:r>
          </w:p>
          <w:p w14:paraId="11F89D7A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 xml:space="preserve">A levelek és az egyeztető megbeszélés alapján </w:t>
            </w:r>
            <w:r w:rsidRPr="009711BB">
              <w:rPr>
                <w:rFonts w:ascii="Calibri" w:hAnsi="Calibri" w:cs="Calibri"/>
                <w:b/>
                <w:sz w:val="22"/>
                <w:szCs w:val="22"/>
                <w:u w:val="single"/>
              </w:rPr>
              <w:t>a Vasas Pasaréti Sportcentrum önálló KÉSZ módosításának jóváhagyandó munkarésze a KÉSZ 7.§ (4) bekezdésének módosítására már az alábbit tartalmazza:</w:t>
            </w:r>
          </w:p>
          <w:p w14:paraId="09BE144F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i/>
                <w:iCs/>
                <w:sz w:val="20"/>
              </w:rPr>
            </w:pPr>
            <w:r w:rsidRPr="009711BB">
              <w:rPr>
                <w:rFonts w:ascii="Calibri" w:hAnsi="Calibri" w:cs="Calibri"/>
                <w:i/>
                <w:iCs/>
                <w:sz w:val="20"/>
              </w:rPr>
              <w:t xml:space="preserve">„(4) Az építési telken belül zárt, terepszint alatti kialakítású záportározót kell létesíteni a telek beépítése, burkoltságának növelése hatására keletkező többlet csapadékvíz visszatartására, ha az elvezetendő csapadékvíz mennyisége meghaladja a telekről korábban elvezetendő csapadékvíz mennyiségét. </w:t>
            </w:r>
            <w:r w:rsidRPr="009711BB">
              <w:rPr>
                <w:rFonts w:ascii="Calibri" w:hAnsi="Calibri" w:cs="Calibri"/>
                <w:b/>
                <w:i/>
                <w:iCs/>
                <w:strike/>
                <w:color w:val="FF0000"/>
                <w:sz w:val="20"/>
              </w:rPr>
              <w:t>A</w:t>
            </w:r>
            <w:r w:rsidRPr="009711BB">
              <w:rPr>
                <w:rFonts w:ascii="Calibri" w:hAnsi="Calibri" w:cs="Calibri"/>
                <w:b/>
                <w:i/>
                <w:iCs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b/>
                <w:i/>
                <w:iCs/>
                <w:color w:val="FF0000"/>
                <w:sz w:val="20"/>
              </w:rPr>
              <w:t>Ha</w:t>
            </w:r>
            <w:r w:rsidRPr="009711BB">
              <w:rPr>
                <w:rFonts w:ascii="Calibri" w:hAnsi="Calibri" w:cs="Calibri"/>
                <w:b/>
                <w:i/>
                <w:iCs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b/>
                <w:i/>
                <w:iCs/>
                <w:color w:val="FF0000"/>
                <w:sz w:val="20"/>
              </w:rPr>
              <w:t>erre a befogadó kezelője konkrét előírást nem ad, a</w:t>
            </w:r>
            <w:r w:rsidRPr="009711BB">
              <w:rPr>
                <w:rFonts w:ascii="Calibri" w:hAnsi="Calibri" w:cs="Calibri"/>
                <w:i/>
                <w:iCs/>
                <w:color w:val="FF0000"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 xml:space="preserve">záportározó méretét </w:t>
            </w:r>
            <w:r w:rsidRPr="009711BB">
              <w:rPr>
                <w:rFonts w:ascii="Calibri" w:hAnsi="Calibri" w:cs="Calibri"/>
                <w:b/>
                <w:i/>
                <w:iCs/>
                <w:strike/>
                <w:color w:val="FF0000"/>
                <w:sz w:val="20"/>
              </w:rPr>
              <w:t>úgy kell</w:t>
            </w:r>
            <w:r w:rsidRPr="009711BB">
              <w:rPr>
                <w:rFonts w:ascii="Calibri" w:hAnsi="Calibri" w:cs="Calibri"/>
                <w:b/>
                <w:i/>
                <w:iCs/>
                <w:color w:val="FF0000"/>
                <w:sz w:val="20"/>
              </w:rPr>
              <w:t xml:space="preserve"> a telken létrejövő összes tető- és burkolt felület alapján k</w:t>
            </w:r>
            <w:r w:rsidRPr="009711BB">
              <w:rPr>
                <w:rFonts w:ascii="Calibri" w:hAnsi="Calibri" w:cs="Calibri"/>
                <w:i/>
                <w:iCs/>
                <w:color w:val="FF0000"/>
                <w:sz w:val="20"/>
              </w:rPr>
              <w:t xml:space="preserve">ell 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 xml:space="preserve">meghatározni </w:t>
            </w:r>
            <w:r w:rsidRPr="009711BB">
              <w:rPr>
                <w:rFonts w:ascii="Calibri" w:hAnsi="Calibri" w:cs="Calibri"/>
                <w:b/>
                <w:i/>
                <w:iCs/>
                <w:color w:val="FF0000"/>
                <w:sz w:val="20"/>
              </w:rPr>
              <w:t>úgy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>, hogy minden megkezdett 50 m</w:t>
            </w:r>
            <w:r w:rsidRPr="009711BB">
              <w:rPr>
                <w:rFonts w:ascii="Calibri" w:hAnsi="Calibri" w:cs="Calibri"/>
                <w:i/>
                <w:iCs/>
                <w:sz w:val="20"/>
                <w:vertAlign w:val="superscript"/>
              </w:rPr>
              <w:t>2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 xml:space="preserve"> tető- és</w:t>
            </w:r>
            <w:r w:rsidRPr="009711BB">
              <w:rPr>
                <w:rFonts w:ascii="Calibri" w:hAnsi="Calibri" w:cs="Calibri"/>
                <w:i/>
                <w:iCs/>
                <w:position w:val="10"/>
                <w:sz w:val="20"/>
              </w:rPr>
              <w:t xml:space="preserve"> 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>burkolt felületenként 1 m</w:t>
            </w:r>
            <w:r w:rsidRPr="009711BB">
              <w:rPr>
                <w:rFonts w:ascii="Calibri" w:hAnsi="Calibri" w:cs="Calibri"/>
                <w:i/>
                <w:iCs/>
                <w:sz w:val="20"/>
                <w:vertAlign w:val="superscript"/>
              </w:rPr>
              <w:t>3</w:t>
            </w:r>
            <w:r w:rsidRPr="009711BB">
              <w:rPr>
                <w:rFonts w:ascii="Calibri" w:hAnsi="Calibri" w:cs="Calibri"/>
                <w:i/>
                <w:iCs/>
                <w:sz w:val="20"/>
              </w:rPr>
              <w:t xml:space="preserve"> helyi záportározó térfogatot kell kialakítani. A záportározó túlfolyójából fékezetten vezethető ki a víz, a fékezést úgy kell meghatározni, hogy a vízkifolyás intenzitása nem haladhatja meg a telekről a beruházást megelőző vízkifolyás intenzitását.”</w:t>
            </w:r>
          </w:p>
          <w:p w14:paraId="5C1DDD02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iCs/>
                <w:sz w:val="22"/>
                <w:szCs w:val="22"/>
              </w:rPr>
              <w:t>A fenti módosítási javaslatot a jelen KÉSZ felülvizsgálatba is beépítjük, mivel bizonytalan, hogy a VASAS KÉSZ módosítás vagy jelen KÉSZ felülvizsgálat kerül előbb jóváhagyásra. (A javasolt módosítás szövegezése nem vehető át, mivel az két egymástól különböző módosítási javaslatot jelentene ugyanarra a KÉSZ előírásra két párhuzamos KÉSZ módosítási eljárásban.)</w:t>
            </w:r>
          </w:p>
        </w:tc>
      </w:tr>
      <w:tr w:rsidR="004A515E" w:rsidRPr="00A05080" w14:paraId="0316FCEC" w14:textId="77777777" w:rsidTr="00CF0C10">
        <w:tc>
          <w:tcPr>
            <w:tcW w:w="709" w:type="dxa"/>
          </w:tcPr>
          <w:p w14:paraId="297B8D8F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03F272A2" w14:textId="77777777" w:rsidR="004A515E" w:rsidRPr="009711BB" w:rsidRDefault="004A515E" w:rsidP="004A515E">
            <w:pPr>
              <w:keepLines w:val="0"/>
              <w:numPr>
                <w:ilvl w:val="0"/>
                <w:numId w:val="6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07245B01" w14:textId="75A9E5A4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63FC4778" wp14:editId="35F0E5BA">
                  <wp:extent cx="4500880" cy="1638935"/>
                  <wp:effectExtent l="0" t="0" r="0" b="0"/>
                  <wp:docPr id="116" name="Kép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63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18C3DC4B" w14:textId="77777777" w:rsidR="004A515E" w:rsidRPr="009711BB" w:rsidRDefault="004A515E" w:rsidP="004A515E">
            <w:pPr>
              <w:keepLines w:val="0"/>
              <w:numPr>
                <w:ilvl w:val="0"/>
                <w:numId w:val="6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2CE6D77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sz w:val="22"/>
                <w:szCs w:val="22"/>
              </w:rPr>
            </w:pPr>
            <w:r w:rsidRPr="009711BB">
              <w:rPr>
                <w:rFonts w:ascii="Calibri" w:hAnsi="Calibri" w:cs="Calibri"/>
                <w:sz w:val="22"/>
                <w:szCs w:val="22"/>
              </w:rPr>
              <w:t>A „közforgalmú magánút kialakítható” jelölés nem kerül fel a Rézsű utca folytatásában.</w:t>
            </w:r>
          </w:p>
          <w:p w14:paraId="2EE3CFFF" w14:textId="77777777" w:rsidR="004A515E" w:rsidRPr="009711BB" w:rsidRDefault="004A515E" w:rsidP="00CF0C10">
            <w:pPr>
              <w:pStyle w:val="NormlWeb"/>
              <w:spacing w:before="30" w:beforeAutospacing="0" w:after="30" w:afterAutospacing="0"/>
              <w:ind w:left="33" w:right="15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  <w:sz w:val="22"/>
                <w:szCs w:val="22"/>
              </w:rPr>
              <w:t>Az államigazgatási szervekkel folytatott külön egyeztetés alapján az Orom utca szabályozásának részletes leírását lásd</w:t>
            </w:r>
          </w:p>
          <w:p w14:paraId="74AF45D5" w14:textId="77777777" w:rsidR="004A515E" w:rsidRPr="009711BB" w:rsidRDefault="004A515E" w:rsidP="004A515E">
            <w:pPr>
              <w:pStyle w:val="Listaszerbekezds"/>
              <w:numPr>
                <w:ilvl w:val="0"/>
                <w:numId w:val="79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9711BB">
              <w:rPr>
                <w:rFonts w:cs="Calibri"/>
                <w:b/>
              </w:rPr>
              <w:t>az Á3 államigazgatási szerv 15. sorában</w:t>
            </w:r>
          </w:p>
        </w:tc>
      </w:tr>
      <w:tr w:rsidR="004A515E" w:rsidRPr="00A05080" w14:paraId="1C781125" w14:textId="77777777" w:rsidTr="00CF0C10">
        <w:tc>
          <w:tcPr>
            <w:tcW w:w="709" w:type="dxa"/>
          </w:tcPr>
          <w:p w14:paraId="23F1A142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07C42B50" w14:textId="77777777" w:rsidR="004A515E" w:rsidRPr="009711BB" w:rsidRDefault="004A515E" w:rsidP="004A515E">
            <w:pPr>
              <w:keepLines w:val="0"/>
              <w:numPr>
                <w:ilvl w:val="0"/>
                <w:numId w:val="6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0BBE4760" w14:textId="711D0B63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604EA9A6" wp14:editId="61436240">
                  <wp:extent cx="4500880" cy="1626870"/>
                  <wp:effectExtent l="0" t="0" r="0" b="0"/>
                  <wp:docPr id="115" name="Kép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1DC4E0E7" w14:textId="77777777" w:rsidR="004A515E" w:rsidRPr="009711BB" w:rsidRDefault="004A515E" w:rsidP="004A515E">
            <w:pPr>
              <w:keepLines w:val="0"/>
              <w:numPr>
                <w:ilvl w:val="0"/>
                <w:numId w:val="6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665" w:type="dxa"/>
            <w:gridSpan w:val="3"/>
          </w:tcPr>
          <w:p w14:paraId="24F4CC25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  <w:p w14:paraId="5E48733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</w:p>
        </w:tc>
      </w:tr>
    </w:tbl>
    <w:p w14:paraId="6A89730B" w14:textId="77777777" w:rsidR="004A515E" w:rsidRDefault="004A515E" w:rsidP="00707076">
      <w:pPr>
        <w:pStyle w:val="Szvegtrzs"/>
        <w:tabs>
          <w:tab w:val="center" w:pos="7380"/>
        </w:tabs>
        <w:spacing w:after="0"/>
        <w:jc w:val="both"/>
      </w:pPr>
    </w:p>
    <w:tbl>
      <w:tblPr>
        <w:tblW w:w="15593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428"/>
        <w:gridCol w:w="7344"/>
        <w:gridCol w:w="445"/>
        <w:gridCol w:w="5237"/>
        <w:gridCol w:w="709"/>
        <w:gridCol w:w="579"/>
      </w:tblGrid>
      <w:tr w:rsidR="004A515E" w:rsidRPr="00A05080" w14:paraId="04786788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437F0B1C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Ö1.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7BDA0563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 xml:space="preserve">Budapest Főváros I. kerületi Önkormányzat 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760DAD7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05C46382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5A2A2B6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ECFB23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20F57AE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0BD50A23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1A2872B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1CC4E98A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4940029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37AF275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5584934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5A1251B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</w:tr>
      <w:tr w:rsidR="004A515E" w:rsidRPr="00A05080" w14:paraId="59F74E7D" w14:textId="77777777" w:rsidTr="00CF0C10">
        <w:trPr>
          <w:trHeight w:val="343"/>
        </w:trPr>
        <w:tc>
          <w:tcPr>
            <w:tcW w:w="851" w:type="dxa"/>
            <w:shd w:val="clear" w:color="auto" w:fill="auto"/>
          </w:tcPr>
          <w:p w14:paraId="06F2867C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4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1DE524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344" w:type="dxa"/>
            <w:shd w:val="clear" w:color="auto" w:fill="FBE4D5"/>
          </w:tcPr>
          <w:p w14:paraId="12EC625C" w14:textId="77777777" w:rsidR="004A515E" w:rsidRPr="009711BB" w:rsidRDefault="004A515E" w:rsidP="00CF0C10">
            <w:pPr>
              <w:ind w:left="2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  <w:color w:val="000000"/>
              </w:rPr>
              <w:t>A jogszabályban előírt határidőig vélemény nem érkezett.</w:t>
            </w:r>
          </w:p>
        </w:tc>
        <w:tc>
          <w:tcPr>
            <w:tcW w:w="445" w:type="dxa"/>
            <w:shd w:val="clear" w:color="auto" w:fill="auto"/>
          </w:tcPr>
          <w:p w14:paraId="11861374" w14:textId="77777777" w:rsidR="004A515E" w:rsidRPr="009711BB" w:rsidRDefault="004A515E" w:rsidP="00CF0C10">
            <w:pPr>
              <w:ind w:left="2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6525" w:type="dxa"/>
            <w:gridSpan w:val="3"/>
            <w:shd w:val="clear" w:color="auto" w:fill="auto"/>
          </w:tcPr>
          <w:p w14:paraId="5FA50D2D" w14:textId="77777777" w:rsidR="004A515E" w:rsidRPr="009711BB" w:rsidRDefault="004A515E" w:rsidP="00CF0C10">
            <w:pPr>
              <w:ind w:left="2"/>
              <w:jc w:val="right"/>
              <w:rPr>
                <w:rFonts w:ascii="Calibri" w:hAnsi="Calibri" w:cs="Calibri"/>
                <w:b/>
                <w:highlight w:val="yellow"/>
              </w:rPr>
            </w:pPr>
          </w:p>
        </w:tc>
      </w:tr>
      <w:tr w:rsidR="004A515E" w:rsidRPr="00A05080" w14:paraId="69D5A666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7F8AF4C3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lastRenderedPageBreak/>
              <w:t>Ö2.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10DCD780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Budapest Főváros III. kerületi Önkormányzat</w:t>
            </w:r>
          </w:p>
          <w:p w14:paraId="03440A51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 xml:space="preserve">Főépítészi és Várostervezési Iroda 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644C7D7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65765FB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942579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5126A4C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528C423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1EE69FCD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445D9682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5563D1F1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7179E6C9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6C979DD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0F8FF00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1FF897D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15073C63" w14:textId="77777777" w:rsidTr="00CF0C10">
        <w:tc>
          <w:tcPr>
            <w:tcW w:w="851" w:type="dxa"/>
          </w:tcPr>
          <w:p w14:paraId="108D3CE3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56599E6" w14:textId="77777777" w:rsidR="004A515E" w:rsidRPr="009711BB" w:rsidRDefault="004A515E" w:rsidP="004A515E">
            <w:pPr>
              <w:keepLines w:val="0"/>
              <w:numPr>
                <w:ilvl w:val="0"/>
                <w:numId w:val="44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75CDC054" w14:textId="700606DF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35B2884D" wp14:editId="067C77A1">
                  <wp:extent cx="4488815" cy="2161540"/>
                  <wp:effectExtent l="0" t="0" r="6985" b="0"/>
                  <wp:docPr id="198" name="Kép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8815" cy="216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7158440F" w14:textId="77777777" w:rsidR="004A515E" w:rsidRPr="009711BB" w:rsidRDefault="004A515E" w:rsidP="004A515E">
            <w:pPr>
              <w:keepLines w:val="0"/>
              <w:numPr>
                <w:ilvl w:val="0"/>
                <w:numId w:val="45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6237E2DE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08215596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51A45E5B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Ö3.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29C4B256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Belváros-Lipótváros, Budapest Főváros V. kerületi Önkormányzat</w:t>
            </w:r>
          </w:p>
          <w:p w14:paraId="79FA4895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 xml:space="preserve">Főépítészi Iroda 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11BF76F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7942A3E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0C98045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3EEBECB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7BE48077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5241B8C3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01DD14D1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197447AE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1CEEA912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0AD8CD4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3A47663F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602A4FB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46778BA2" w14:textId="77777777" w:rsidTr="00CF0C10">
        <w:tc>
          <w:tcPr>
            <w:tcW w:w="851" w:type="dxa"/>
          </w:tcPr>
          <w:p w14:paraId="3E59E609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9DAAEE7" w14:textId="77777777" w:rsidR="004A515E" w:rsidRPr="009711BB" w:rsidRDefault="004A515E" w:rsidP="004A515E">
            <w:pPr>
              <w:keepLines w:val="0"/>
              <w:numPr>
                <w:ilvl w:val="0"/>
                <w:numId w:val="58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7574A044" w14:textId="4D10D213" w:rsidR="004A515E" w:rsidRPr="00916CA8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1D23B75C" wp14:editId="71866D02">
                  <wp:extent cx="4500880" cy="2422525"/>
                  <wp:effectExtent l="0" t="0" r="0" b="0"/>
                  <wp:docPr id="197" name="Kép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42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1635546E" w14:textId="77777777" w:rsidR="004A515E" w:rsidRPr="009711BB" w:rsidRDefault="004A515E" w:rsidP="004A515E">
            <w:pPr>
              <w:keepLines w:val="0"/>
              <w:numPr>
                <w:ilvl w:val="0"/>
                <w:numId w:val="59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16F4C007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61869CCE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73349D71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Ö4.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4488DEDA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Budapest Főváros XII. kerületi Önkormányzat</w:t>
            </w:r>
          </w:p>
          <w:p w14:paraId="51DA3320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 xml:space="preserve">Főépítész Iroda 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3AE83BF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7A51A821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29ABF0A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443CEBE6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7032A23B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4F5D044F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043A6FEB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50E43F1F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5F565D4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0F465966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18E04C4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6FDB692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47303817" w14:textId="77777777" w:rsidTr="00CF0C10">
        <w:tc>
          <w:tcPr>
            <w:tcW w:w="851" w:type="dxa"/>
          </w:tcPr>
          <w:p w14:paraId="3E7B2523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54C92C6" w14:textId="77777777" w:rsidR="004A515E" w:rsidRPr="009711BB" w:rsidRDefault="004A515E" w:rsidP="004A515E">
            <w:pPr>
              <w:keepLines w:val="0"/>
              <w:numPr>
                <w:ilvl w:val="0"/>
                <w:numId w:val="56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35A76E5A" w14:textId="28F698A1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7E3DFF89" wp14:editId="20E5BFAA">
                  <wp:extent cx="4500880" cy="2137410"/>
                  <wp:effectExtent l="0" t="0" r="0" b="0"/>
                  <wp:docPr id="196" name="Kép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0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13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734143EA" w14:textId="77777777" w:rsidR="004A515E" w:rsidRPr="009711BB" w:rsidRDefault="004A515E" w:rsidP="004A515E">
            <w:pPr>
              <w:keepLines w:val="0"/>
              <w:numPr>
                <w:ilvl w:val="0"/>
                <w:numId w:val="57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29D76451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5660325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1FE49AD5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Ö5.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20149401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Budapest Főváros XIII. kerületi Önkormányzat</w:t>
            </w:r>
          </w:p>
          <w:p w14:paraId="507EADCC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 xml:space="preserve">Főépítészi Iroda 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26DE573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3AC55065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3EAA03FD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B67DDD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7AB5A41E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453643B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559359D0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10E96352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649403B3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1D5ECBB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DBDBDB"/>
            <w:vAlign w:val="center"/>
          </w:tcPr>
          <w:p w14:paraId="58BABFB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0F5AAAB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3DE0A5FE" w14:textId="77777777" w:rsidTr="00CF0C10">
        <w:tc>
          <w:tcPr>
            <w:tcW w:w="851" w:type="dxa"/>
          </w:tcPr>
          <w:p w14:paraId="2E38DEB0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56C3C2B4" w14:textId="77777777" w:rsidR="004A515E" w:rsidRPr="009711BB" w:rsidRDefault="004A515E" w:rsidP="004A515E">
            <w:pPr>
              <w:keepLines w:val="0"/>
              <w:numPr>
                <w:ilvl w:val="0"/>
                <w:numId w:val="54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2F115925" w14:textId="4A8CE1AF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2B813709" wp14:editId="0DC14551">
                  <wp:extent cx="4500880" cy="3467735"/>
                  <wp:effectExtent l="0" t="0" r="0" b="0"/>
                  <wp:docPr id="195" name="Kép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346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4795AD8B" w14:textId="77777777" w:rsidR="004A515E" w:rsidRPr="009711BB" w:rsidRDefault="004A515E" w:rsidP="004A515E">
            <w:pPr>
              <w:keepLines w:val="0"/>
              <w:numPr>
                <w:ilvl w:val="0"/>
                <w:numId w:val="55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542F83D0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BEC323B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6E4CDC89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Ö6.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15B556C1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Remeteszőlős Község Önkormányzata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68CDDBA4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3C6FFEE4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2F924247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19056248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7E98186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8954B4A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1F4FD7FA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551D63CA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638A31A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479F6B0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A6A6A6"/>
            <w:vAlign w:val="center"/>
          </w:tcPr>
          <w:p w14:paraId="49DA789C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5D51DCED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70484EA5" w14:textId="77777777" w:rsidTr="00CF0C10">
        <w:tc>
          <w:tcPr>
            <w:tcW w:w="851" w:type="dxa"/>
          </w:tcPr>
          <w:p w14:paraId="02760B89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05A53C59" w14:textId="77777777" w:rsidR="004A515E" w:rsidRPr="009711BB" w:rsidRDefault="004A515E" w:rsidP="004A515E">
            <w:pPr>
              <w:keepLines w:val="0"/>
              <w:numPr>
                <w:ilvl w:val="0"/>
                <w:numId w:val="66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2F08D0F1" w14:textId="27ED8A3A" w:rsidR="004A515E" w:rsidRPr="009711BB" w:rsidRDefault="004A515E" w:rsidP="00CF0C10">
            <w:pPr>
              <w:pStyle w:val="Default"/>
              <w:rPr>
                <w:rFonts w:ascii="Calibri" w:hAnsi="Calibri" w:cs="Calibri"/>
                <w:bCs/>
                <w:color w:val="0070C0"/>
                <w:sz w:val="20"/>
                <w:szCs w:val="20"/>
              </w:rPr>
            </w:pPr>
            <w:r w:rsidRPr="001E7A14">
              <w:rPr>
                <w:noProof/>
              </w:rPr>
              <w:drawing>
                <wp:inline distT="0" distB="0" distL="0" distR="0" wp14:anchorId="17292F4F" wp14:editId="49DFC0A0">
                  <wp:extent cx="4500880" cy="2921635"/>
                  <wp:effectExtent l="0" t="0" r="0" b="0"/>
                  <wp:docPr id="194" name="Kép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292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00447746" w14:textId="77777777" w:rsidR="004A515E" w:rsidRPr="009711BB" w:rsidRDefault="004A515E" w:rsidP="004A515E">
            <w:pPr>
              <w:keepLines w:val="0"/>
              <w:numPr>
                <w:ilvl w:val="0"/>
                <w:numId w:val="67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5DA078D4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Cs/>
                <w:sz w:val="22"/>
                <w:szCs w:val="22"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  <w:tr w:rsidR="004A515E" w:rsidRPr="00A05080" w14:paraId="296987C4" w14:textId="77777777" w:rsidTr="00CF0C10">
        <w:trPr>
          <w:trHeight w:val="256"/>
        </w:trPr>
        <w:tc>
          <w:tcPr>
            <w:tcW w:w="851" w:type="dxa"/>
            <w:vMerge w:val="restart"/>
            <w:shd w:val="clear" w:color="auto" w:fill="CCCCCC"/>
            <w:vAlign w:val="center"/>
          </w:tcPr>
          <w:p w14:paraId="20FDF685" w14:textId="77777777" w:rsidR="004A515E" w:rsidRPr="009711BB" w:rsidRDefault="004A515E" w:rsidP="00CF0C10">
            <w:pPr>
              <w:ind w:left="2" w:right="31"/>
              <w:jc w:val="center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Ö7.</w:t>
            </w:r>
          </w:p>
        </w:tc>
        <w:tc>
          <w:tcPr>
            <w:tcW w:w="7772" w:type="dxa"/>
            <w:gridSpan w:val="2"/>
            <w:vMerge w:val="restart"/>
            <w:shd w:val="clear" w:color="auto" w:fill="CFCFCF"/>
            <w:vAlign w:val="center"/>
          </w:tcPr>
          <w:p w14:paraId="49E7196B" w14:textId="77777777" w:rsidR="004A515E" w:rsidRPr="009711BB" w:rsidRDefault="004A515E" w:rsidP="00CF0C10">
            <w:pPr>
              <w:spacing w:before="60"/>
              <w:rPr>
                <w:rFonts w:ascii="Calibri" w:hAnsi="Calibri" w:cs="Calibri"/>
                <w:b/>
                <w:bCs/>
                <w:szCs w:val="13"/>
              </w:rPr>
            </w:pPr>
            <w:r w:rsidRPr="009711BB">
              <w:rPr>
                <w:rFonts w:ascii="Calibri" w:hAnsi="Calibri" w:cs="Calibri"/>
                <w:b/>
                <w:bCs/>
                <w:szCs w:val="13"/>
              </w:rPr>
              <w:t>Solymár Nagyközség Önkormányzata</w:t>
            </w:r>
          </w:p>
        </w:tc>
        <w:tc>
          <w:tcPr>
            <w:tcW w:w="445" w:type="dxa"/>
            <w:vMerge w:val="restart"/>
            <w:shd w:val="clear" w:color="auto" w:fill="CCCCCC"/>
          </w:tcPr>
          <w:p w14:paraId="41C6F43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 w:val="restart"/>
            <w:shd w:val="clear" w:color="auto" w:fill="D9D9D9"/>
            <w:vAlign w:val="center"/>
          </w:tcPr>
          <w:p w14:paraId="0892B8DF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 xml:space="preserve">ELŐZETES VÉLEMÉNYT ADOTT / </w:t>
            </w:r>
          </w:p>
          <w:p w14:paraId="7FCAF7E8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  <w:tc>
          <w:tcPr>
            <w:tcW w:w="709" w:type="dxa"/>
            <w:shd w:val="clear" w:color="auto" w:fill="A6A6A6"/>
            <w:vAlign w:val="center"/>
          </w:tcPr>
          <w:p w14:paraId="289588A0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adott</w:t>
            </w:r>
          </w:p>
        </w:tc>
        <w:tc>
          <w:tcPr>
            <w:tcW w:w="579" w:type="dxa"/>
            <w:shd w:val="clear" w:color="auto" w:fill="A6A6A6"/>
            <w:vAlign w:val="center"/>
          </w:tcPr>
          <w:p w14:paraId="0BA73A05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sz w:val="13"/>
                <w:szCs w:val="13"/>
              </w:rPr>
              <w:t>részt vesz</w:t>
            </w:r>
          </w:p>
        </w:tc>
      </w:tr>
      <w:tr w:rsidR="004A515E" w:rsidRPr="00A05080" w14:paraId="253F8C06" w14:textId="77777777" w:rsidTr="00CF0C10">
        <w:tc>
          <w:tcPr>
            <w:tcW w:w="851" w:type="dxa"/>
            <w:vMerge/>
            <w:shd w:val="clear" w:color="auto" w:fill="CCCCCC"/>
            <w:vAlign w:val="center"/>
          </w:tcPr>
          <w:p w14:paraId="508A3BA6" w14:textId="77777777" w:rsidR="004A515E" w:rsidRPr="009711BB" w:rsidRDefault="004A515E" w:rsidP="00CF0C10">
            <w:pPr>
              <w:ind w:left="2" w:right="209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7772" w:type="dxa"/>
            <w:gridSpan w:val="2"/>
            <w:vMerge/>
            <w:shd w:val="clear" w:color="auto" w:fill="CFCFCF"/>
            <w:vAlign w:val="center"/>
          </w:tcPr>
          <w:p w14:paraId="621F3A27" w14:textId="77777777" w:rsidR="004A515E" w:rsidRPr="009711BB" w:rsidRDefault="004A515E" w:rsidP="00CF0C10">
            <w:pPr>
              <w:spacing w:before="60" w:after="20"/>
              <w:rPr>
                <w:rFonts w:ascii="Calibri" w:hAnsi="Calibri" w:cs="Calibri"/>
                <w:b/>
                <w:lang w:eastAsia="hu-HU"/>
              </w:rPr>
            </w:pPr>
          </w:p>
        </w:tc>
        <w:tc>
          <w:tcPr>
            <w:tcW w:w="445" w:type="dxa"/>
            <w:vMerge/>
            <w:shd w:val="clear" w:color="auto" w:fill="CCCCCC"/>
          </w:tcPr>
          <w:p w14:paraId="6306C4C1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5237" w:type="dxa"/>
            <w:vMerge/>
            <w:shd w:val="clear" w:color="auto" w:fill="D9D9D9"/>
            <w:vAlign w:val="center"/>
          </w:tcPr>
          <w:p w14:paraId="15B7111C" w14:textId="77777777" w:rsidR="004A515E" w:rsidRPr="009711BB" w:rsidRDefault="004A515E" w:rsidP="00CF0C10">
            <w:pPr>
              <w:jc w:val="right"/>
              <w:rPr>
                <w:rFonts w:ascii="Calibri" w:hAnsi="Calibri" w:cs="Calibri"/>
                <w:sz w:val="13"/>
                <w:szCs w:val="13"/>
              </w:rPr>
            </w:pPr>
          </w:p>
        </w:tc>
        <w:tc>
          <w:tcPr>
            <w:tcW w:w="709" w:type="dxa"/>
            <w:shd w:val="clear" w:color="auto" w:fill="A6A6A6"/>
            <w:vAlign w:val="center"/>
          </w:tcPr>
          <w:p w14:paraId="2B180F5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t>-</w:t>
            </w:r>
          </w:p>
        </w:tc>
        <w:tc>
          <w:tcPr>
            <w:tcW w:w="579" w:type="dxa"/>
            <w:shd w:val="clear" w:color="auto" w:fill="DBDBDB"/>
            <w:vAlign w:val="center"/>
          </w:tcPr>
          <w:p w14:paraId="5511C1AA" w14:textId="77777777" w:rsidR="004A515E" w:rsidRPr="009711BB" w:rsidRDefault="004A515E" w:rsidP="00CF0C10">
            <w:pPr>
              <w:jc w:val="center"/>
              <w:rPr>
                <w:rFonts w:ascii="Calibri" w:hAnsi="Calibri" w:cs="Calibri"/>
                <w:sz w:val="13"/>
                <w:szCs w:val="13"/>
              </w:rPr>
            </w:pPr>
            <w:r w:rsidRPr="009711BB">
              <w:rPr>
                <w:rFonts w:ascii="Calibri" w:hAnsi="Calibri" w:cs="Calibri"/>
                <w:b/>
                <w:sz w:val="20"/>
              </w:rPr>
              <w:sym w:font="Wingdings" w:char="F0FC"/>
            </w:r>
          </w:p>
        </w:tc>
      </w:tr>
      <w:tr w:rsidR="004A515E" w:rsidRPr="00A05080" w14:paraId="3DA90FB8" w14:textId="77777777" w:rsidTr="00CF0C10">
        <w:tc>
          <w:tcPr>
            <w:tcW w:w="851" w:type="dxa"/>
          </w:tcPr>
          <w:p w14:paraId="11EB7FEC" w14:textId="77777777" w:rsidR="004A515E" w:rsidRPr="009711BB" w:rsidRDefault="004A515E" w:rsidP="00CF0C10">
            <w:pPr>
              <w:spacing w:before="30" w:after="30"/>
              <w:ind w:left="2"/>
              <w:rPr>
                <w:rFonts w:ascii="Calibri" w:hAnsi="Calibri" w:cs="Calibri"/>
                <w:sz w:val="20"/>
              </w:rPr>
            </w:pPr>
          </w:p>
        </w:tc>
        <w:tc>
          <w:tcPr>
            <w:tcW w:w="428" w:type="dxa"/>
          </w:tcPr>
          <w:p w14:paraId="12974DFD" w14:textId="77777777" w:rsidR="004A515E" w:rsidRPr="009711BB" w:rsidRDefault="004A515E" w:rsidP="004A515E">
            <w:pPr>
              <w:keepLines w:val="0"/>
              <w:numPr>
                <w:ilvl w:val="0"/>
                <w:numId w:val="71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20"/>
              </w:rPr>
            </w:pPr>
          </w:p>
        </w:tc>
        <w:tc>
          <w:tcPr>
            <w:tcW w:w="7344" w:type="dxa"/>
          </w:tcPr>
          <w:p w14:paraId="5197A0CD" w14:textId="251FA696" w:rsidR="004A515E" w:rsidRDefault="004A515E" w:rsidP="00CF0C10">
            <w:pPr>
              <w:pStyle w:val="Default"/>
              <w:rPr>
                <w:noProof/>
              </w:rPr>
            </w:pPr>
            <w:r w:rsidRPr="001E7A14">
              <w:rPr>
                <w:noProof/>
              </w:rPr>
              <w:drawing>
                <wp:inline distT="0" distB="0" distL="0" distR="0" wp14:anchorId="2208B7C7" wp14:editId="20CAF4D7">
                  <wp:extent cx="4500880" cy="1995170"/>
                  <wp:effectExtent l="0" t="0" r="0" b="5080"/>
                  <wp:docPr id="193" name="Kép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880" cy="199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" w:type="dxa"/>
            <w:shd w:val="clear" w:color="auto" w:fill="F2F2F2"/>
          </w:tcPr>
          <w:p w14:paraId="4100B3A9" w14:textId="77777777" w:rsidR="004A515E" w:rsidRPr="009711BB" w:rsidRDefault="004A515E" w:rsidP="004A515E">
            <w:pPr>
              <w:keepLines w:val="0"/>
              <w:numPr>
                <w:ilvl w:val="0"/>
                <w:numId w:val="72"/>
              </w:numPr>
              <w:suppressAutoHyphens w:val="0"/>
              <w:spacing w:before="30" w:after="30"/>
              <w:jc w:val="left"/>
              <w:rPr>
                <w:rFonts w:ascii="Calibri" w:hAnsi="Calibri" w:cs="Calibri"/>
                <w:sz w:val="12"/>
                <w:szCs w:val="12"/>
              </w:rPr>
            </w:pPr>
          </w:p>
        </w:tc>
        <w:tc>
          <w:tcPr>
            <w:tcW w:w="6525" w:type="dxa"/>
            <w:gridSpan w:val="3"/>
          </w:tcPr>
          <w:p w14:paraId="52F93668" w14:textId="77777777" w:rsidR="004A515E" w:rsidRPr="009711BB" w:rsidRDefault="004A515E" w:rsidP="00CF0C10">
            <w:pPr>
              <w:spacing w:before="30" w:after="30"/>
              <w:rPr>
                <w:rFonts w:ascii="Calibri" w:hAnsi="Calibri" w:cs="Calibri"/>
                <w:b/>
              </w:rPr>
            </w:pPr>
            <w:r w:rsidRPr="009711BB">
              <w:rPr>
                <w:rFonts w:ascii="Calibri" w:hAnsi="Calibri" w:cs="Calibri"/>
                <w:b/>
              </w:rPr>
              <w:t>VÁLASZT NEM IGÉNYEL</w:t>
            </w:r>
          </w:p>
        </w:tc>
      </w:tr>
    </w:tbl>
    <w:p w14:paraId="19037BD6" w14:textId="77777777" w:rsidR="004A515E" w:rsidRDefault="004A515E" w:rsidP="00707076">
      <w:pPr>
        <w:pStyle w:val="Szvegtrzs"/>
        <w:tabs>
          <w:tab w:val="center" w:pos="7380"/>
        </w:tabs>
        <w:spacing w:after="0"/>
        <w:jc w:val="both"/>
        <w:sectPr w:rsidR="004A515E" w:rsidSect="00C63199">
          <w:headerReference w:type="default" r:id="rId143"/>
          <w:footnotePr>
            <w:pos w:val="beneathText"/>
          </w:footnotePr>
          <w:pgSz w:w="16837" w:h="11905" w:orient="landscape"/>
          <w:pgMar w:top="1134" w:right="1418" w:bottom="1134" w:left="1134" w:header="709" w:footer="709" w:gutter="0"/>
          <w:cols w:space="708"/>
          <w:docGrid w:linePitch="326"/>
        </w:sectPr>
      </w:pPr>
    </w:p>
    <w:p w14:paraId="57AB847C" w14:textId="77777777" w:rsidR="00C63199" w:rsidRPr="007E3185" w:rsidRDefault="00C63199" w:rsidP="00C63199">
      <w:pPr>
        <w:tabs>
          <w:tab w:val="center" w:pos="4536"/>
          <w:tab w:val="left" w:pos="6798"/>
        </w:tabs>
        <w:jc w:val="left"/>
        <w:rPr>
          <w:i/>
        </w:rPr>
      </w:pPr>
      <w:r>
        <w:rPr>
          <w:i/>
        </w:rPr>
        <w:lastRenderedPageBreak/>
        <w:tab/>
      </w:r>
      <w:r w:rsidRPr="007E3185">
        <w:rPr>
          <w:i/>
        </w:rPr>
        <w:t>TRK. 39.§ (1) bekezdés szerinti egyeztetés</w:t>
      </w:r>
      <w:r>
        <w:rPr>
          <w:i/>
        </w:rPr>
        <w:tab/>
      </w:r>
    </w:p>
    <w:p w14:paraId="6A0662CF" w14:textId="77777777" w:rsidR="00C63199" w:rsidRPr="007E3185" w:rsidRDefault="00C63199" w:rsidP="00C63199">
      <w:pPr>
        <w:jc w:val="center"/>
        <w:rPr>
          <w:i/>
        </w:rPr>
      </w:pPr>
      <w:r w:rsidRPr="007E3185">
        <w:rPr>
          <w:i/>
        </w:rPr>
        <w:t>JEGYZŐKÖNYV</w:t>
      </w:r>
    </w:p>
    <w:p w14:paraId="12099045" w14:textId="77777777" w:rsidR="00C63199" w:rsidRPr="007E3185" w:rsidRDefault="00C63199" w:rsidP="00C63199">
      <w:pPr>
        <w:pBdr>
          <w:bottom w:val="single" w:sz="4" w:space="1" w:color="auto"/>
        </w:pBdr>
        <w:jc w:val="center"/>
        <w:rPr>
          <w:i/>
        </w:rPr>
      </w:pPr>
      <w:r w:rsidRPr="007E3185">
        <w:rPr>
          <w:i/>
        </w:rPr>
        <w:t>A KÉSZ Felülvizsgálat keretében módosításra váró KÉSZ véleményezési szakaszában</w:t>
      </w:r>
    </w:p>
    <w:p w14:paraId="13F05E37" w14:textId="77777777" w:rsidR="00C63199" w:rsidRDefault="00C63199" w:rsidP="00C63199">
      <w:pPr>
        <w:rPr>
          <w:b/>
          <w:u w:val="single"/>
        </w:rPr>
      </w:pPr>
    </w:p>
    <w:p w14:paraId="075B31D6" w14:textId="77777777" w:rsidR="00C63199" w:rsidRPr="007E3185" w:rsidRDefault="00C63199" w:rsidP="00C63199">
      <w:pPr>
        <w:rPr>
          <w:szCs w:val="24"/>
        </w:rPr>
      </w:pPr>
      <w:r w:rsidRPr="007E3185">
        <w:rPr>
          <w:b/>
          <w:szCs w:val="24"/>
          <w:u w:val="single"/>
        </w:rPr>
        <w:t>Helyszín</w:t>
      </w:r>
      <w:r w:rsidRPr="007E3185">
        <w:rPr>
          <w:szCs w:val="24"/>
        </w:rPr>
        <w:t xml:space="preserve">: </w:t>
      </w:r>
      <w:proofErr w:type="spellStart"/>
      <w:r w:rsidRPr="007E3185">
        <w:rPr>
          <w:szCs w:val="24"/>
        </w:rPr>
        <w:t>Goto</w:t>
      </w:r>
      <w:r>
        <w:rPr>
          <w:szCs w:val="24"/>
        </w:rPr>
        <w:t>M</w:t>
      </w:r>
      <w:r w:rsidRPr="007E3185">
        <w:rPr>
          <w:szCs w:val="24"/>
        </w:rPr>
        <w:t>eeting</w:t>
      </w:r>
      <w:proofErr w:type="spellEnd"/>
    </w:p>
    <w:p w14:paraId="509387A7" w14:textId="77777777" w:rsidR="00C63199" w:rsidRDefault="00C63199" w:rsidP="00C63199">
      <w:pPr>
        <w:rPr>
          <w:szCs w:val="24"/>
        </w:rPr>
      </w:pPr>
      <w:r w:rsidRPr="007E3185">
        <w:rPr>
          <w:b/>
          <w:szCs w:val="24"/>
          <w:u w:val="single"/>
        </w:rPr>
        <w:t>Dátum</w:t>
      </w:r>
      <w:r>
        <w:rPr>
          <w:szCs w:val="24"/>
        </w:rPr>
        <w:t>:</w:t>
      </w:r>
      <w:r w:rsidRPr="007E3185">
        <w:rPr>
          <w:szCs w:val="24"/>
        </w:rPr>
        <w:t xml:space="preserve"> 2021.11.25.</w:t>
      </w:r>
    </w:p>
    <w:p w14:paraId="46C7F240" w14:textId="77777777" w:rsidR="00C63199" w:rsidRDefault="00C63199" w:rsidP="00C63199">
      <w:pPr>
        <w:rPr>
          <w:szCs w:val="24"/>
        </w:rPr>
      </w:pPr>
      <w:r>
        <w:rPr>
          <w:szCs w:val="24"/>
        </w:rPr>
        <w:t>Résztvevők:</w:t>
      </w:r>
    </w:p>
    <w:p w14:paraId="7FA56041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Trummer Tamás főépítész</w:t>
      </w:r>
    </w:p>
    <w:p w14:paraId="066AAA1C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Erdei Gyula osztályvezető</w:t>
      </w:r>
    </w:p>
    <w:p w14:paraId="450C9777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Lőrinczyné Zelinka Szilvia településrendezési ügyintéző</w:t>
      </w:r>
    </w:p>
    <w:p w14:paraId="0F1B78EA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Vásárhelyi Kinga tervező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Urbanlis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Stúdió Kft.</w:t>
      </w:r>
    </w:p>
    <w:p w14:paraId="2BFA63D4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Iványi Gyöngyvér - BFKH Állami főépítész</w:t>
      </w:r>
    </w:p>
    <w:p w14:paraId="3FD4860C" w14:textId="77777777" w:rsidR="00C63199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Váncza Dominika – BFKH állami főépítészi szakügyintéző</w:t>
      </w:r>
    </w:p>
    <w:p w14:paraId="57273F84" w14:textId="77777777" w:rsidR="00C63199" w:rsidRPr="00617EAD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617EAD">
        <w:rPr>
          <w:rFonts w:ascii="Times New Roman" w:hAnsi="Times New Roman" w:cs="Times New Roman"/>
          <w:sz w:val="24"/>
          <w:szCs w:val="24"/>
        </w:rPr>
        <w:t>Pé</w:t>
      </w:r>
      <w:r>
        <w:rPr>
          <w:rFonts w:ascii="Times New Roman" w:hAnsi="Times New Roman" w:cs="Times New Roman"/>
          <w:sz w:val="24"/>
          <w:szCs w:val="24"/>
        </w:rPr>
        <w:t>tsch</w:t>
      </w:r>
      <w:proofErr w:type="spellEnd"/>
      <w:r w:rsidRPr="00617EAD">
        <w:rPr>
          <w:rFonts w:ascii="Times New Roman" w:hAnsi="Times New Roman" w:cs="Times New Roman"/>
          <w:sz w:val="24"/>
          <w:szCs w:val="24"/>
        </w:rPr>
        <w:t xml:space="preserve"> Nóra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617EAD">
        <w:rPr>
          <w:rFonts w:ascii="Times New Roman" w:hAnsi="Times New Roman" w:cs="Times New Roman"/>
          <w:sz w:val="24"/>
          <w:szCs w:val="24"/>
        </w:rPr>
        <w:t>Duna-Ipoly Nemzeti Park Igazgatóság</w:t>
      </w:r>
    </w:p>
    <w:p w14:paraId="17BC9DE5" w14:textId="77777777" w:rsidR="00C63199" w:rsidRPr="005B180D" w:rsidRDefault="00C63199" w:rsidP="004A515E">
      <w:pPr>
        <w:pStyle w:val="Listaszerbekezds"/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Németh Orsolya - </w:t>
      </w:r>
      <w:r w:rsidRPr="00617EAD">
        <w:rPr>
          <w:rFonts w:ascii="Times New Roman" w:hAnsi="Times New Roman" w:cs="Times New Roman"/>
          <w:sz w:val="24"/>
          <w:szCs w:val="24"/>
        </w:rPr>
        <w:t>PMKH Környezetvédelmi, Természetvédelmi és Hulladékgazdálkodás</w:t>
      </w:r>
      <w:r>
        <w:rPr>
          <w:rFonts w:ascii="Times New Roman" w:hAnsi="Times New Roman" w:cs="Times New Roman"/>
          <w:sz w:val="24"/>
          <w:szCs w:val="24"/>
        </w:rPr>
        <w:t>i és Bányafelügyeleti Főosztály</w:t>
      </w:r>
    </w:p>
    <w:p w14:paraId="3A022618" w14:textId="77777777" w:rsidR="00C63199" w:rsidRDefault="00C63199" w:rsidP="00C63199">
      <w:pPr>
        <w:rPr>
          <w:szCs w:val="24"/>
        </w:rPr>
      </w:pPr>
      <w:r w:rsidRPr="007E3185">
        <w:rPr>
          <w:i/>
          <w:szCs w:val="24"/>
          <w:u w:val="single"/>
        </w:rPr>
        <w:t>Trummer Tamás:</w:t>
      </w:r>
      <w:r>
        <w:rPr>
          <w:szCs w:val="24"/>
        </w:rPr>
        <w:t xml:space="preserve"> </w:t>
      </w:r>
      <w:r w:rsidRPr="007E3185">
        <w:rPr>
          <w:szCs w:val="24"/>
        </w:rPr>
        <w:t>Köszönt</w:t>
      </w:r>
      <w:r>
        <w:rPr>
          <w:szCs w:val="24"/>
        </w:rPr>
        <w:t>ött</w:t>
      </w:r>
      <w:r w:rsidRPr="007E3185">
        <w:rPr>
          <w:szCs w:val="24"/>
        </w:rPr>
        <w:t xml:space="preserve"> mindenkit a Budapest II. kerület KÉSZ felülvizsgálatának egyeztető </w:t>
      </w:r>
      <w:r>
        <w:rPr>
          <w:szCs w:val="24"/>
        </w:rPr>
        <w:t>megbeszélésén</w:t>
      </w:r>
      <w:r w:rsidRPr="007E3185">
        <w:rPr>
          <w:szCs w:val="24"/>
        </w:rPr>
        <w:t xml:space="preserve">. Az egyeztető </w:t>
      </w:r>
      <w:r>
        <w:rPr>
          <w:szCs w:val="24"/>
        </w:rPr>
        <w:t>megbeszélés</w:t>
      </w:r>
      <w:r w:rsidRPr="007E3185">
        <w:rPr>
          <w:szCs w:val="24"/>
        </w:rPr>
        <w:t xml:space="preserve"> célja, hogy jogszabályon alapuló észrevétel ne maradjon kezeletlen, illetve a KÉSZ felülvizsgálata kapcsán egy külön kiemelt területre</w:t>
      </w:r>
      <w:r>
        <w:rPr>
          <w:szCs w:val="24"/>
        </w:rPr>
        <w:t>, az Orom utcára</w:t>
      </w:r>
      <w:r w:rsidRPr="007E3185">
        <w:rPr>
          <w:szCs w:val="24"/>
        </w:rPr>
        <w:t xml:space="preserve"> vonatkozó szabályozásnak a véglegesítése is </w:t>
      </w:r>
      <w:r>
        <w:rPr>
          <w:szCs w:val="24"/>
        </w:rPr>
        <w:t>megtörténjen.</w:t>
      </w:r>
      <w:r w:rsidRPr="007E3185">
        <w:rPr>
          <w:szCs w:val="24"/>
        </w:rPr>
        <w:t xml:space="preserve"> </w:t>
      </w:r>
    </w:p>
    <w:p w14:paraId="7F7C40A1" w14:textId="77777777" w:rsidR="00C63199" w:rsidRDefault="00C63199" w:rsidP="00C63199">
      <w:pPr>
        <w:rPr>
          <w:szCs w:val="24"/>
        </w:rPr>
      </w:pPr>
      <w:r w:rsidRPr="007E3185">
        <w:rPr>
          <w:szCs w:val="24"/>
        </w:rPr>
        <w:t xml:space="preserve">Írásban </w:t>
      </w:r>
      <w:r>
        <w:rPr>
          <w:szCs w:val="24"/>
        </w:rPr>
        <w:t>három Államigazgatási szerv</w:t>
      </w:r>
      <w:r w:rsidRPr="007E3185">
        <w:rPr>
          <w:szCs w:val="24"/>
        </w:rPr>
        <w:t xml:space="preserve"> jelezt</w:t>
      </w:r>
      <w:r>
        <w:rPr>
          <w:szCs w:val="24"/>
        </w:rPr>
        <w:t>e</w:t>
      </w:r>
      <w:r w:rsidRPr="007E3185">
        <w:rPr>
          <w:szCs w:val="24"/>
        </w:rPr>
        <w:t>, hogy továbbra is fenntartj</w:t>
      </w:r>
      <w:r>
        <w:rPr>
          <w:szCs w:val="24"/>
        </w:rPr>
        <w:t>a</w:t>
      </w:r>
      <w:r w:rsidRPr="007E3185">
        <w:rPr>
          <w:szCs w:val="24"/>
        </w:rPr>
        <w:t xml:space="preserve"> vélemény</w:t>
      </w:r>
      <w:r>
        <w:rPr>
          <w:szCs w:val="24"/>
        </w:rPr>
        <w:t>ét, amelyek kifogást nem emelő vélemények voltak a</w:t>
      </w:r>
      <w:r w:rsidRPr="007E3185">
        <w:rPr>
          <w:szCs w:val="24"/>
        </w:rPr>
        <w:t xml:space="preserve"> Budapest Főváros Kormányhivatala Országos Közúti, Hajózási Hatósági Főosztály, a Honvédelmi </w:t>
      </w:r>
      <w:r>
        <w:rPr>
          <w:szCs w:val="24"/>
        </w:rPr>
        <w:t>Minisztérium Hatósági Főosztály és az</w:t>
      </w:r>
      <w:r w:rsidRPr="007E3185">
        <w:rPr>
          <w:szCs w:val="24"/>
        </w:rPr>
        <w:t xml:space="preserve"> Országos Atomenergiai Hivatal</w:t>
      </w:r>
      <w:r>
        <w:rPr>
          <w:szCs w:val="24"/>
        </w:rPr>
        <w:t xml:space="preserve"> részéről</w:t>
      </w:r>
      <w:r w:rsidRPr="007E3185">
        <w:rPr>
          <w:szCs w:val="24"/>
        </w:rPr>
        <w:t xml:space="preserve">. </w:t>
      </w:r>
    </w:p>
    <w:p w14:paraId="5CC85F7E" w14:textId="77777777" w:rsidR="00C63199" w:rsidRDefault="00C63199" w:rsidP="00C63199">
      <w:pPr>
        <w:rPr>
          <w:szCs w:val="24"/>
        </w:rPr>
      </w:pPr>
      <w:r>
        <w:rPr>
          <w:szCs w:val="24"/>
        </w:rPr>
        <w:lastRenderedPageBreak/>
        <w:t>Az</w:t>
      </w:r>
      <w:r w:rsidRPr="007E3185">
        <w:rPr>
          <w:szCs w:val="24"/>
        </w:rPr>
        <w:t xml:space="preserve"> Orom utcával </w:t>
      </w:r>
      <w:r>
        <w:rPr>
          <w:szCs w:val="24"/>
        </w:rPr>
        <w:t>kapcsolatban, a kidolgozott verziókról e</w:t>
      </w:r>
      <w:r w:rsidRPr="007E3185">
        <w:rPr>
          <w:szCs w:val="24"/>
        </w:rPr>
        <w:t xml:space="preserve">gységes, támogató vélemény nem született. Az Állami Főépítész asszony a B2-es változatot támogatta, a Duna-Ipoly Nemzeti Park inkább az A vagy </w:t>
      </w:r>
      <w:r>
        <w:rPr>
          <w:szCs w:val="24"/>
        </w:rPr>
        <w:t xml:space="preserve">a </w:t>
      </w:r>
      <w:r w:rsidRPr="007E3185">
        <w:rPr>
          <w:szCs w:val="24"/>
        </w:rPr>
        <w:t xml:space="preserve">D változatokat, a Fővárosi Főpolgármesteri Hivatal Klíma- és Környezetvédelmi osztály </w:t>
      </w:r>
      <w:r>
        <w:rPr>
          <w:szCs w:val="24"/>
        </w:rPr>
        <w:t>a C2 és a</w:t>
      </w:r>
      <w:r w:rsidRPr="007E3185">
        <w:rPr>
          <w:szCs w:val="24"/>
        </w:rPr>
        <w:t xml:space="preserve"> D változatot. Budapest Főváros Kormányhivatal Környezetvédelmi, Természetvédelmi, Hulladékgazdálkodási, Bányafelügyeleti Főosztály </w:t>
      </w:r>
      <w:r>
        <w:rPr>
          <w:szCs w:val="24"/>
        </w:rPr>
        <w:t xml:space="preserve">az </w:t>
      </w:r>
      <w:r w:rsidRPr="007E3185">
        <w:rPr>
          <w:szCs w:val="24"/>
        </w:rPr>
        <w:t>A</w:t>
      </w:r>
      <w:r>
        <w:rPr>
          <w:szCs w:val="24"/>
        </w:rPr>
        <w:t xml:space="preserve"> és a</w:t>
      </w:r>
      <w:r w:rsidRPr="007E3185">
        <w:rPr>
          <w:szCs w:val="24"/>
        </w:rPr>
        <w:t xml:space="preserve"> D változatokat támogatta. </w:t>
      </w:r>
      <w:r>
        <w:rPr>
          <w:szCs w:val="24"/>
        </w:rPr>
        <w:t xml:space="preserve">Abból kell kiindulni, hogy mint kiderült, </w:t>
      </w:r>
      <w:r w:rsidRPr="007E3185">
        <w:rPr>
          <w:szCs w:val="24"/>
        </w:rPr>
        <w:t>az Állami Főépítész vélemény</w:t>
      </w:r>
      <w:r>
        <w:rPr>
          <w:szCs w:val="24"/>
        </w:rPr>
        <w:t>e</w:t>
      </w:r>
      <w:r w:rsidRPr="007E3185">
        <w:rPr>
          <w:szCs w:val="24"/>
        </w:rPr>
        <w:t xml:space="preserve"> alapján OTÉK eltéréssel nem lehet élni, tehát olyan megoldást </w:t>
      </w:r>
      <w:r>
        <w:rPr>
          <w:szCs w:val="24"/>
        </w:rPr>
        <w:t>kell</w:t>
      </w:r>
      <w:r w:rsidRPr="007E3185">
        <w:rPr>
          <w:szCs w:val="24"/>
        </w:rPr>
        <w:t xml:space="preserve"> keresni, ami</w:t>
      </w:r>
      <w:r>
        <w:rPr>
          <w:szCs w:val="24"/>
        </w:rPr>
        <w:t>hez</w:t>
      </w:r>
      <w:r w:rsidRPr="007E3185">
        <w:rPr>
          <w:szCs w:val="24"/>
        </w:rPr>
        <w:t xml:space="preserve"> OTÉK eltérés nem szükséges. </w:t>
      </w:r>
      <w:r>
        <w:rPr>
          <w:szCs w:val="24"/>
        </w:rPr>
        <w:t>E</w:t>
      </w:r>
      <w:r w:rsidRPr="007E3185">
        <w:rPr>
          <w:szCs w:val="24"/>
        </w:rPr>
        <w:t>gyes államigazgatási szervek, különösen a Duna-Ipoly Nemzeti Park a felső Rézsű utca meghosszabbításának lehetőség</w:t>
      </w:r>
      <w:r>
        <w:rPr>
          <w:szCs w:val="24"/>
        </w:rPr>
        <w:t xml:space="preserve">ét teljes mértékben elvetették. A </w:t>
      </w:r>
      <w:r w:rsidRPr="007E3185">
        <w:rPr>
          <w:szCs w:val="24"/>
        </w:rPr>
        <w:t>Környezetvédelmi, Természetvédelmi, Hulladékgazdálkodási Főosztály</w:t>
      </w:r>
      <w:r>
        <w:rPr>
          <w:szCs w:val="24"/>
        </w:rPr>
        <w:t xml:space="preserve"> a szabályozáson már</w:t>
      </w:r>
      <w:r w:rsidRPr="007E3185">
        <w:rPr>
          <w:szCs w:val="24"/>
        </w:rPr>
        <w:t xml:space="preserve"> meglévő</w:t>
      </w:r>
      <w:r>
        <w:rPr>
          <w:szCs w:val="24"/>
        </w:rPr>
        <w:t>,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lakóingatlanok megközelítése céljából szolgáló </w:t>
      </w:r>
      <w:r>
        <w:rPr>
          <w:szCs w:val="24"/>
        </w:rPr>
        <w:t xml:space="preserve">területbiztosítási </w:t>
      </w:r>
      <w:r w:rsidRPr="007E3185">
        <w:rPr>
          <w:szCs w:val="24"/>
        </w:rPr>
        <w:t xml:space="preserve">sávot is </w:t>
      </w:r>
      <w:r>
        <w:rPr>
          <w:szCs w:val="24"/>
        </w:rPr>
        <w:t>kérték levenni</w:t>
      </w:r>
      <w:r w:rsidRPr="007E3185">
        <w:rPr>
          <w:szCs w:val="24"/>
        </w:rPr>
        <w:t xml:space="preserve">, </w:t>
      </w:r>
      <w:r>
        <w:rPr>
          <w:szCs w:val="24"/>
        </w:rPr>
        <w:t>amit később mások is kértek</w:t>
      </w:r>
      <w:r w:rsidRPr="007E3185">
        <w:rPr>
          <w:szCs w:val="24"/>
        </w:rPr>
        <w:t xml:space="preserve">. </w:t>
      </w:r>
      <w:r>
        <w:rPr>
          <w:szCs w:val="24"/>
        </w:rPr>
        <w:t>E</w:t>
      </w:r>
      <w:r w:rsidRPr="007E3185">
        <w:rPr>
          <w:szCs w:val="24"/>
        </w:rPr>
        <w:t>zek</w:t>
      </w:r>
      <w:r>
        <w:rPr>
          <w:szCs w:val="24"/>
        </w:rPr>
        <w:t>et</w:t>
      </w:r>
      <w:r w:rsidRPr="007E3185">
        <w:rPr>
          <w:szCs w:val="24"/>
        </w:rPr>
        <w:t xml:space="preserve"> a </w:t>
      </w:r>
      <w:r>
        <w:rPr>
          <w:szCs w:val="24"/>
        </w:rPr>
        <w:t xml:space="preserve">már hatályos, </w:t>
      </w:r>
      <w:r w:rsidRPr="007E3185">
        <w:rPr>
          <w:szCs w:val="24"/>
        </w:rPr>
        <w:t>korábban elfogadott</w:t>
      </w:r>
      <w:r>
        <w:rPr>
          <w:szCs w:val="24"/>
        </w:rPr>
        <w:t xml:space="preserve"> elemeket </w:t>
      </w:r>
      <w:r w:rsidRPr="007E3185">
        <w:rPr>
          <w:szCs w:val="24"/>
        </w:rPr>
        <w:t xml:space="preserve">továbbra is megtartanák, mint korábbi „vívmányt”, </w:t>
      </w:r>
      <w:r>
        <w:rPr>
          <w:szCs w:val="24"/>
        </w:rPr>
        <w:t xml:space="preserve">ez </w:t>
      </w:r>
      <w:r w:rsidRPr="007E3185">
        <w:rPr>
          <w:szCs w:val="24"/>
        </w:rPr>
        <w:t>nem képezi tár</w:t>
      </w:r>
      <w:r>
        <w:rPr>
          <w:szCs w:val="24"/>
        </w:rPr>
        <w:t>gyát a KÉSZ felülvizsgálatának.</w:t>
      </w:r>
    </w:p>
    <w:p w14:paraId="0E043A1F" w14:textId="77777777" w:rsidR="00C63199" w:rsidRDefault="00C63199" w:rsidP="00C63199">
      <w:pPr>
        <w:rPr>
          <w:szCs w:val="24"/>
        </w:rPr>
      </w:pPr>
      <w:r>
        <w:rPr>
          <w:szCs w:val="24"/>
        </w:rPr>
        <w:t>Az Orom utca környezetére készült új szabályozásban</w:t>
      </w:r>
      <w:r w:rsidRPr="007E3185">
        <w:rPr>
          <w:szCs w:val="24"/>
        </w:rPr>
        <w:t xml:space="preserve"> le kellett szűkíten</w:t>
      </w:r>
      <w:r>
        <w:rPr>
          <w:szCs w:val="24"/>
        </w:rPr>
        <w:t>i a</w:t>
      </w:r>
      <w:r w:rsidRPr="007E3185">
        <w:rPr>
          <w:szCs w:val="24"/>
        </w:rPr>
        <w:t xml:space="preserve"> kezelendő telkek körét azokra </w:t>
      </w:r>
      <w:r>
        <w:rPr>
          <w:szCs w:val="24"/>
        </w:rPr>
        <w:t xml:space="preserve">a </w:t>
      </w:r>
      <w:r w:rsidRPr="007E3185">
        <w:rPr>
          <w:szCs w:val="24"/>
        </w:rPr>
        <w:t xml:space="preserve">telkekre, amelyeken jelenleg épületek találhatóak, hogy legalább azoknak a helyzetét </w:t>
      </w:r>
      <w:r>
        <w:rPr>
          <w:szCs w:val="24"/>
        </w:rPr>
        <w:t xml:space="preserve">lehessen </w:t>
      </w:r>
      <w:r w:rsidRPr="007E3185">
        <w:rPr>
          <w:szCs w:val="24"/>
        </w:rPr>
        <w:t>kezelni. Olyan zónák</w:t>
      </w:r>
      <w:r>
        <w:rPr>
          <w:szCs w:val="24"/>
        </w:rPr>
        <w:t xml:space="preserve"> lettek kijelölve</w:t>
      </w:r>
      <w:r w:rsidRPr="007E3185">
        <w:rPr>
          <w:szCs w:val="24"/>
        </w:rPr>
        <w:t xml:space="preserve"> az Orom utca</w:t>
      </w:r>
      <w:r>
        <w:rPr>
          <w:szCs w:val="24"/>
        </w:rPr>
        <w:t xml:space="preserve"> és a</w:t>
      </w:r>
      <w:r w:rsidRPr="007E3185">
        <w:rPr>
          <w:szCs w:val="24"/>
        </w:rPr>
        <w:t xml:space="preserve"> Csongor utca torkolatánál</w:t>
      </w:r>
      <w:r>
        <w:rPr>
          <w:szCs w:val="24"/>
        </w:rPr>
        <w:t>,</w:t>
      </w:r>
      <w:r w:rsidRPr="007E3185">
        <w:rPr>
          <w:szCs w:val="24"/>
        </w:rPr>
        <w:t xml:space="preserve"> illetve a Kárpát utca</w:t>
      </w:r>
      <w:r>
        <w:rPr>
          <w:szCs w:val="24"/>
        </w:rPr>
        <w:t xml:space="preserve"> és a</w:t>
      </w:r>
      <w:r w:rsidRPr="007E3185">
        <w:rPr>
          <w:szCs w:val="24"/>
        </w:rPr>
        <w:t xml:space="preserve"> Rézsű utca kereszteződésében, amelyek alkalmasak lehetnek arra, hogy ezeket az ingatlanokat </w:t>
      </w:r>
      <w:r>
        <w:rPr>
          <w:szCs w:val="24"/>
        </w:rPr>
        <w:t xml:space="preserve">az </w:t>
      </w:r>
      <w:r w:rsidRPr="007E3185">
        <w:rPr>
          <w:szCs w:val="24"/>
        </w:rPr>
        <w:t xml:space="preserve">önkormányzattal történő külön megállapodás esetén tudják használni gépjármű tárolásra. </w:t>
      </w:r>
      <w:r>
        <w:rPr>
          <w:szCs w:val="24"/>
        </w:rPr>
        <w:t>S</w:t>
      </w:r>
      <w:r w:rsidRPr="007E3185">
        <w:rPr>
          <w:szCs w:val="24"/>
        </w:rPr>
        <w:t>zigorítás is kerüln</w:t>
      </w:r>
      <w:r>
        <w:rPr>
          <w:szCs w:val="24"/>
        </w:rPr>
        <w:t>e a rendeletbe</w:t>
      </w:r>
      <w:r w:rsidRPr="007E3185">
        <w:rPr>
          <w:szCs w:val="24"/>
        </w:rPr>
        <w:t>, hiszen ezek megközelít</w:t>
      </w:r>
      <w:r>
        <w:rPr>
          <w:szCs w:val="24"/>
        </w:rPr>
        <w:t>h</w:t>
      </w:r>
      <w:r w:rsidRPr="007E3185">
        <w:rPr>
          <w:szCs w:val="24"/>
        </w:rPr>
        <w:t>et</w:t>
      </w:r>
      <w:r>
        <w:rPr>
          <w:szCs w:val="24"/>
        </w:rPr>
        <w:t>et</w:t>
      </w:r>
      <w:r w:rsidRPr="007E3185">
        <w:rPr>
          <w:szCs w:val="24"/>
        </w:rPr>
        <w:t>len területek, rögzíten</w:t>
      </w:r>
      <w:r>
        <w:rPr>
          <w:szCs w:val="24"/>
        </w:rPr>
        <w:t>i kell</w:t>
      </w:r>
      <w:r w:rsidRPr="007E3185">
        <w:rPr>
          <w:szCs w:val="24"/>
        </w:rPr>
        <w:t>, hogy egy dara</w:t>
      </w:r>
      <w:r>
        <w:rPr>
          <w:szCs w:val="24"/>
        </w:rPr>
        <w:t>b lakás rendeltetés létesíthető a területen.</w:t>
      </w:r>
    </w:p>
    <w:p w14:paraId="53366677" w14:textId="77777777" w:rsidR="00C63199" w:rsidRDefault="00C63199" w:rsidP="00C63199">
      <w:pPr>
        <w:rPr>
          <w:szCs w:val="24"/>
        </w:rPr>
      </w:pPr>
      <w:r w:rsidRPr="007E3185">
        <w:rPr>
          <w:szCs w:val="24"/>
        </w:rPr>
        <w:t xml:space="preserve">Ez </w:t>
      </w:r>
      <w:r>
        <w:rPr>
          <w:szCs w:val="24"/>
        </w:rPr>
        <w:t>a szabályozás garanciát ad</w:t>
      </w:r>
      <w:r w:rsidRPr="007E3185">
        <w:rPr>
          <w:szCs w:val="24"/>
        </w:rPr>
        <w:t xml:space="preserve"> arra, hogy a jelenlegi állapott</w:t>
      </w:r>
      <w:r>
        <w:rPr>
          <w:szCs w:val="24"/>
        </w:rPr>
        <w:t>ó</w:t>
      </w:r>
      <w:r w:rsidRPr="007E3185">
        <w:rPr>
          <w:szCs w:val="24"/>
        </w:rPr>
        <w:t xml:space="preserve">l eltérő nem tud létrejönni, de némi mozgásteret ad a már kialakult beépítésre, a már kialakult területekre. </w:t>
      </w:r>
    </w:p>
    <w:p w14:paraId="6905CDB4" w14:textId="7C2245C1" w:rsidR="00C63199" w:rsidRPr="007E3185" w:rsidRDefault="00C63199" w:rsidP="00C63199">
      <w:pPr>
        <w:rPr>
          <w:szCs w:val="24"/>
        </w:rPr>
      </w:pPr>
      <w:r>
        <w:rPr>
          <w:szCs w:val="24"/>
        </w:rPr>
        <w:t>E</w:t>
      </w:r>
      <w:r w:rsidRPr="007E3185">
        <w:rPr>
          <w:szCs w:val="24"/>
        </w:rPr>
        <w:t>mellett egy új jelöléssel gyalogos</w:t>
      </w:r>
      <w:r w:rsidR="00FA3D68">
        <w:rPr>
          <w:szCs w:val="24"/>
        </w:rPr>
        <w:t xml:space="preserve"> </w:t>
      </w:r>
      <w:r w:rsidRPr="007E3185">
        <w:rPr>
          <w:szCs w:val="24"/>
        </w:rPr>
        <w:t>közlekedésre fenntartandó, kialakítandó szakasz jelölést kap az Orom utca. Ez termé</w:t>
      </w:r>
      <w:r>
        <w:rPr>
          <w:szCs w:val="24"/>
        </w:rPr>
        <w:t>szetesen nem nyomvonalat jelent.</w:t>
      </w:r>
    </w:p>
    <w:p w14:paraId="1EB15081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5F6AC6">
        <w:rPr>
          <w:szCs w:val="24"/>
        </w:rPr>
        <w:t xml:space="preserve"> </w:t>
      </w:r>
      <w:r>
        <w:rPr>
          <w:szCs w:val="24"/>
        </w:rPr>
        <w:t xml:space="preserve">Azért a </w:t>
      </w:r>
      <w:r w:rsidRPr="007E3185">
        <w:rPr>
          <w:szCs w:val="24"/>
        </w:rPr>
        <w:t>B2 verzió</w:t>
      </w:r>
      <w:r>
        <w:rPr>
          <w:szCs w:val="24"/>
        </w:rPr>
        <w:t>t tartották támogathatónak</w:t>
      </w:r>
      <w:r w:rsidRPr="007E3185">
        <w:rPr>
          <w:szCs w:val="24"/>
        </w:rPr>
        <w:t xml:space="preserve">, mert a fogalmak alapján az építési telek, az a telek, ami gépjárművel is megközelíthető. A jelenlegi állapotban, ezen utcák mentén a telkek zöme nem közelíthető meg gépjárművel. </w:t>
      </w:r>
      <w:r>
        <w:rPr>
          <w:szCs w:val="24"/>
        </w:rPr>
        <w:t>O</w:t>
      </w:r>
      <w:r w:rsidRPr="007E3185">
        <w:rPr>
          <w:szCs w:val="24"/>
        </w:rPr>
        <w:t>lyan verzió</w:t>
      </w:r>
      <w:r>
        <w:rPr>
          <w:szCs w:val="24"/>
        </w:rPr>
        <w:t xml:space="preserve"> lenne </w:t>
      </w:r>
      <w:r w:rsidRPr="007E3185">
        <w:rPr>
          <w:szCs w:val="24"/>
        </w:rPr>
        <w:t>t</w:t>
      </w:r>
      <w:r>
        <w:rPr>
          <w:szCs w:val="24"/>
        </w:rPr>
        <w:t>ámogatható</w:t>
      </w:r>
      <w:r w:rsidRPr="007E3185">
        <w:rPr>
          <w:szCs w:val="24"/>
        </w:rPr>
        <w:t xml:space="preserve">, hogy minél több telek </w:t>
      </w:r>
      <w:r>
        <w:rPr>
          <w:szCs w:val="24"/>
        </w:rPr>
        <w:t>maradhasson</w:t>
      </w:r>
      <w:r w:rsidRPr="007E3185">
        <w:rPr>
          <w:szCs w:val="24"/>
        </w:rPr>
        <w:t xml:space="preserve"> építési telek. </w:t>
      </w:r>
      <w:r>
        <w:rPr>
          <w:szCs w:val="24"/>
        </w:rPr>
        <w:t>E</w:t>
      </w:r>
      <w:r w:rsidRPr="007E3185">
        <w:rPr>
          <w:szCs w:val="24"/>
        </w:rPr>
        <w:t xml:space="preserve">gyet </w:t>
      </w:r>
      <w:r>
        <w:rPr>
          <w:szCs w:val="24"/>
        </w:rPr>
        <w:t>lehetne</w:t>
      </w:r>
      <w:r w:rsidRPr="007E3185">
        <w:rPr>
          <w:szCs w:val="24"/>
        </w:rPr>
        <w:t xml:space="preserve"> érteni a D verzióval, de </w:t>
      </w:r>
      <w:r>
        <w:rPr>
          <w:szCs w:val="24"/>
        </w:rPr>
        <w:t>az</w:t>
      </w:r>
      <w:r w:rsidRPr="007E3185">
        <w:rPr>
          <w:szCs w:val="24"/>
        </w:rPr>
        <w:t xml:space="preserve"> kártalanítást </w:t>
      </w:r>
      <w:r>
        <w:rPr>
          <w:szCs w:val="24"/>
        </w:rPr>
        <w:t xml:space="preserve">is </w:t>
      </w:r>
      <w:r w:rsidRPr="007E3185">
        <w:rPr>
          <w:szCs w:val="24"/>
        </w:rPr>
        <w:t xml:space="preserve">von maga után. </w:t>
      </w:r>
      <w:r>
        <w:rPr>
          <w:szCs w:val="24"/>
        </w:rPr>
        <w:t>A</w:t>
      </w:r>
      <w:r w:rsidRPr="007E3185">
        <w:rPr>
          <w:szCs w:val="24"/>
        </w:rPr>
        <w:t xml:space="preserve"> DINPI</w:t>
      </w:r>
      <w:r>
        <w:rPr>
          <w:szCs w:val="24"/>
        </w:rPr>
        <w:t xml:space="preserve"> nem támogatja</w:t>
      </w:r>
      <w:r w:rsidRPr="007E3185">
        <w:rPr>
          <w:szCs w:val="24"/>
        </w:rPr>
        <w:t>, hogy a Rézsű utcának legyen</w:t>
      </w:r>
      <w:r>
        <w:rPr>
          <w:szCs w:val="24"/>
        </w:rPr>
        <w:t xml:space="preserve"> f</w:t>
      </w:r>
      <w:r w:rsidRPr="007E3185">
        <w:rPr>
          <w:szCs w:val="24"/>
        </w:rPr>
        <w:t xml:space="preserve">olytatása, </w:t>
      </w:r>
      <w:r>
        <w:rPr>
          <w:szCs w:val="24"/>
        </w:rPr>
        <w:t>de</w:t>
      </w:r>
      <w:r w:rsidRPr="007E3185">
        <w:rPr>
          <w:szCs w:val="24"/>
        </w:rPr>
        <w:t xml:space="preserve"> ez egy létező, murvás, kitaposott </w:t>
      </w:r>
      <w:r>
        <w:rPr>
          <w:szCs w:val="24"/>
        </w:rPr>
        <w:t>szakasz</w:t>
      </w:r>
      <w:r w:rsidRPr="007E3185">
        <w:rPr>
          <w:szCs w:val="24"/>
        </w:rPr>
        <w:t xml:space="preserve"> az erdőben, </w:t>
      </w:r>
      <w:r>
        <w:rPr>
          <w:szCs w:val="24"/>
        </w:rPr>
        <w:t>vélhetően</w:t>
      </w:r>
      <w:r w:rsidRPr="007E3185">
        <w:rPr>
          <w:szCs w:val="24"/>
        </w:rPr>
        <w:t xml:space="preserve"> egyes telkek ezen keresztül köz</w:t>
      </w:r>
      <w:r>
        <w:rPr>
          <w:szCs w:val="24"/>
        </w:rPr>
        <w:t xml:space="preserve">elíthetőek meg jelenleg autóval. </w:t>
      </w:r>
      <w:r w:rsidRPr="007E3185">
        <w:rPr>
          <w:szCs w:val="24"/>
        </w:rPr>
        <w:t>Ért</w:t>
      </w:r>
      <w:r>
        <w:rPr>
          <w:szCs w:val="24"/>
        </w:rPr>
        <w:t>hető viszont</w:t>
      </w:r>
      <w:r w:rsidRPr="007E3185">
        <w:rPr>
          <w:szCs w:val="24"/>
        </w:rPr>
        <w:t>, hogy természetvédelmi szempontból nem szerencsés, hogy legalizál</w:t>
      </w:r>
      <w:r>
        <w:rPr>
          <w:szCs w:val="24"/>
        </w:rPr>
        <w:t>ásra kerül</w:t>
      </w:r>
      <w:r w:rsidRPr="007E3185">
        <w:rPr>
          <w:szCs w:val="24"/>
        </w:rPr>
        <w:t xml:space="preserve"> </w:t>
      </w:r>
      <w:r>
        <w:rPr>
          <w:szCs w:val="24"/>
        </w:rPr>
        <w:t>az</w:t>
      </w:r>
      <w:r w:rsidRPr="007E3185">
        <w:rPr>
          <w:szCs w:val="24"/>
        </w:rPr>
        <w:t xml:space="preserve"> autóforgal</w:t>
      </w:r>
      <w:r>
        <w:rPr>
          <w:szCs w:val="24"/>
        </w:rPr>
        <w:t>o</w:t>
      </w:r>
      <w:r w:rsidRPr="007E3185">
        <w:rPr>
          <w:szCs w:val="24"/>
        </w:rPr>
        <w:t xml:space="preserve">m. </w:t>
      </w:r>
    </w:p>
    <w:p w14:paraId="136A1DBD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lastRenderedPageBreak/>
        <w:t>Trummer Tamás:</w:t>
      </w:r>
      <w:r>
        <w:rPr>
          <w:szCs w:val="24"/>
        </w:rPr>
        <w:t xml:space="preserve"> Fontos kiemelni, hogy</w:t>
      </w:r>
      <w:r w:rsidRPr="007E3185">
        <w:rPr>
          <w:szCs w:val="24"/>
        </w:rPr>
        <w:t xml:space="preserve"> nem építési telkek továbbra sem azok, amelyeken</w:t>
      </w:r>
      <w:r>
        <w:rPr>
          <w:szCs w:val="24"/>
        </w:rPr>
        <w:t xml:space="preserve"> már</w:t>
      </w:r>
      <w:r w:rsidRPr="007E3185">
        <w:rPr>
          <w:szCs w:val="24"/>
        </w:rPr>
        <w:t xml:space="preserve"> épületek </w:t>
      </w:r>
      <w:r>
        <w:rPr>
          <w:szCs w:val="24"/>
        </w:rPr>
        <w:t>állnak</w:t>
      </w:r>
      <w:r w:rsidRPr="007E3185">
        <w:rPr>
          <w:szCs w:val="24"/>
        </w:rPr>
        <w:t>, de fizikailag megoldandó a parkolásuk. Ez volt a cél.</w:t>
      </w:r>
      <w:r>
        <w:rPr>
          <w:szCs w:val="24"/>
        </w:rPr>
        <w:t xml:space="preserve"> N</w:t>
      </w:r>
      <w:r w:rsidRPr="007E3185">
        <w:rPr>
          <w:szCs w:val="24"/>
        </w:rPr>
        <w:t>em bővíthetnek, nem építhetnek</w:t>
      </w:r>
      <w:r>
        <w:rPr>
          <w:szCs w:val="24"/>
        </w:rPr>
        <w:t xml:space="preserve"> rá</w:t>
      </w:r>
      <w:r w:rsidRPr="007E3185">
        <w:rPr>
          <w:szCs w:val="24"/>
        </w:rPr>
        <w:t>.</w:t>
      </w:r>
    </w:p>
    <w:p w14:paraId="690389F7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090C96">
        <w:rPr>
          <w:szCs w:val="24"/>
        </w:rPr>
        <w:t xml:space="preserve"> </w:t>
      </w:r>
      <w:r>
        <w:rPr>
          <w:szCs w:val="24"/>
        </w:rPr>
        <w:t>Viszont</w:t>
      </w:r>
      <w:r w:rsidRPr="007E3185">
        <w:rPr>
          <w:szCs w:val="24"/>
        </w:rPr>
        <w:t xml:space="preserve"> építési övezetbe vannak sorolva.</w:t>
      </w:r>
    </w:p>
    <w:p w14:paraId="47D0AC4F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Trummer Tamás: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>zért nem építési telke</w:t>
      </w:r>
      <w:r>
        <w:rPr>
          <w:szCs w:val="24"/>
        </w:rPr>
        <w:t>k</w:t>
      </w:r>
      <w:r w:rsidRPr="007E3185">
        <w:rPr>
          <w:szCs w:val="24"/>
        </w:rPr>
        <w:t>, mert nem közelíthető</w:t>
      </w:r>
      <w:r>
        <w:rPr>
          <w:szCs w:val="24"/>
        </w:rPr>
        <w:t>k</w:t>
      </w:r>
      <w:r w:rsidRPr="007E3185">
        <w:rPr>
          <w:szCs w:val="24"/>
        </w:rPr>
        <w:t xml:space="preserve"> meg gépjárművel.</w:t>
      </w:r>
    </w:p>
    <w:p w14:paraId="2B6F3BE6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090C96">
        <w:rPr>
          <w:szCs w:val="24"/>
        </w:rPr>
        <w:t xml:space="preserve"> </w:t>
      </w:r>
      <w:r>
        <w:rPr>
          <w:szCs w:val="24"/>
        </w:rPr>
        <w:t>N</w:t>
      </w:r>
      <w:r w:rsidRPr="007E3185">
        <w:rPr>
          <w:szCs w:val="24"/>
        </w:rPr>
        <w:t>em mindegy</w:t>
      </w:r>
      <w:r>
        <w:rPr>
          <w:szCs w:val="24"/>
        </w:rPr>
        <w:t>, h</w:t>
      </w:r>
      <w:r w:rsidRPr="007E3185">
        <w:rPr>
          <w:szCs w:val="24"/>
        </w:rPr>
        <w:t>ogy legális</w:t>
      </w:r>
      <w:r>
        <w:rPr>
          <w:szCs w:val="24"/>
        </w:rPr>
        <w:t>an van-e ezeken a telkeken épület</w:t>
      </w:r>
      <w:r w:rsidRPr="007E3185">
        <w:rPr>
          <w:szCs w:val="24"/>
        </w:rPr>
        <w:t>, építési engedéllyel rendelke</w:t>
      </w:r>
      <w:r>
        <w:rPr>
          <w:szCs w:val="24"/>
        </w:rPr>
        <w:t>znek-e.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>mi az alaptérképen szerepel az fedi-e</w:t>
      </w:r>
      <w:r>
        <w:rPr>
          <w:szCs w:val="24"/>
        </w:rPr>
        <w:t xml:space="preserve"> </w:t>
      </w:r>
      <w:r w:rsidRPr="007E3185">
        <w:rPr>
          <w:szCs w:val="24"/>
        </w:rPr>
        <w:t>a valóság</w:t>
      </w:r>
      <w:r>
        <w:rPr>
          <w:szCs w:val="24"/>
        </w:rPr>
        <w:t>ot?</w:t>
      </w:r>
    </w:p>
    <w:p w14:paraId="6559C14A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Trummer Tamás:</w:t>
      </w:r>
      <w:r w:rsidRPr="00090C96">
        <w:rPr>
          <w:szCs w:val="24"/>
        </w:rPr>
        <w:t xml:space="preserve"> </w:t>
      </w:r>
      <w:r w:rsidRPr="007E3185">
        <w:rPr>
          <w:szCs w:val="24"/>
        </w:rPr>
        <w:t xml:space="preserve">A tulajdoni lapon szerepelnek és az alaptérképen </w:t>
      </w:r>
      <w:r>
        <w:rPr>
          <w:szCs w:val="24"/>
        </w:rPr>
        <w:t>is.</w:t>
      </w:r>
      <w:r w:rsidRPr="007E3185">
        <w:rPr>
          <w:szCs w:val="24"/>
        </w:rPr>
        <w:t xml:space="preserve"> </w:t>
      </w:r>
    </w:p>
    <w:p w14:paraId="3F5932D0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3425FF">
        <w:rPr>
          <w:szCs w:val="24"/>
        </w:rPr>
        <w:t xml:space="preserve"> </w:t>
      </w:r>
      <w:r>
        <w:rPr>
          <w:szCs w:val="24"/>
        </w:rPr>
        <w:t xml:space="preserve">Négy </w:t>
      </w:r>
      <w:r w:rsidRPr="007E3185">
        <w:rPr>
          <w:szCs w:val="24"/>
        </w:rPr>
        <w:t xml:space="preserve">telekről </w:t>
      </w:r>
      <w:r>
        <w:rPr>
          <w:szCs w:val="24"/>
        </w:rPr>
        <w:t xml:space="preserve">lehet </w:t>
      </w:r>
      <w:r w:rsidRPr="007E3185">
        <w:rPr>
          <w:szCs w:val="24"/>
        </w:rPr>
        <w:t>beszél</w:t>
      </w:r>
      <w:r>
        <w:rPr>
          <w:szCs w:val="24"/>
        </w:rPr>
        <w:t>ni</w:t>
      </w:r>
      <w:r w:rsidRPr="007E3185">
        <w:rPr>
          <w:szCs w:val="24"/>
        </w:rPr>
        <w:t xml:space="preserve">, amelyen épület áll és nem megközelíthető, ebből </w:t>
      </w:r>
      <w:r>
        <w:rPr>
          <w:szCs w:val="24"/>
        </w:rPr>
        <w:t>három</w:t>
      </w:r>
      <w:r w:rsidRPr="007E3185">
        <w:rPr>
          <w:szCs w:val="24"/>
        </w:rPr>
        <w:t xml:space="preserve"> van az Orom utcába</w:t>
      </w:r>
      <w:r>
        <w:rPr>
          <w:szCs w:val="24"/>
        </w:rPr>
        <w:t>n.</w:t>
      </w:r>
      <w:r w:rsidRPr="007E3185">
        <w:rPr>
          <w:szCs w:val="24"/>
        </w:rPr>
        <w:t xml:space="preserve"> </w:t>
      </w:r>
      <w:r>
        <w:rPr>
          <w:szCs w:val="24"/>
        </w:rPr>
        <w:t>K</w:t>
      </w:r>
      <w:r w:rsidRPr="007E3185">
        <w:rPr>
          <w:szCs w:val="24"/>
        </w:rPr>
        <w:t>ettőbe</w:t>
      </w:r>
      <w:r>
        <w:rPr>
          <w:szCs w:val="24"/>
        </w:rPr>
        <w:t>n</w:t>
      </w:r>
      <w:r w:rsidRPr="007E3185">
        <w:rPr>
          <w:szCs w:val="24"/>
        </w:rPr>
        <w:t xml:space="preserve"> életvitelszerűen élnek, autóval nem </w:t>
      </w:r>
      <w:r>
        <w:rPr>
          <w:szCs w:val="24"/>
        </w:rPr>
        <w:t>megközelíthető módon, a harmadikban valószínűleg nem élnek életvitelszerűen. A harmadik</w:t>
      </w:r>
      <w:r w:rsidRPr="007E3185">
        <w:rPr>
          <w:szCs w:val="24"/>
        </w:rPr>
        <w:t xml:space="preserve"> ingatlan a Kárpát utcában van</w:t>
      </w:r>
      <w:r>
        <w:rPr>
          <w:szCs w:val="24"/>
        </w:rPr>
        <w:t>, ebben szintén laknak. Ezeken a telkeken épület áll</w:t>
      </w:r>
      <w:r w:rsidRPr="007E3185">
        <w:rPr>
          <w:szCs w:val="24"/>
        </w:rPr>
        <w:t xml:space="preserve"> és élnek benne és úgy használják, hogy nem megközelíthető autóval. </w:t>
      </w:r>
      <w:r>
        <w:rPr>
          <w:szCs w:val="24"/>
        </w:rPr>
        <w:t>A területre komplex vizsgálat készült, ezen belül a</w:t>
      </w:r>
      <w:r w:rsidRPr="007E3185">
        <w:rPr>
          <w:szCs w:val="24"/>
        </w:rPr>
        <w:t xml:space="preserve"> megközelítési</w:t>
      </w:r>
      <w:r>
        <w:rPr>
          <w:szCs w:val="24"/>
        </w:rPr>
        <w:t xml:space="preserve"> módokról is (csak gyalogos / autós)</w:t>
      </w:r>
      <w:r w:rsidRPr="007E3185">
        <w:rPr>
          <w:szCs w:val="24"/>
        </w:rPr>
        <w:t xml:space="preserve"> </w:t>
      </w:r>
      <w:r>
        <w:rPr>
          <w:szCs w:val="24"/>
        </w:rPr>
        <w:t>a közterület szakaszok járhatóságáról (csak gyalogos / autós).</w:t>
      </w:r>
      <w:r w:rsidRPr="007E3185">
        <w:rPr>
          <w:szCs w:val="24"/>
        </w:rPr>
        <w:t xml:space="preserve"> </w:t>
      </w:r>
      <w:r>
        <w:rPr>
          <w:szCs w:val="24"/>
        </w:rPr>
        <w:t xml:space="preserve">A még </w:t>
      </w:r>
      <w:r w:rsidRPr="007E3185">
        <w:rPr>
          <w:szCs w:val="24"/>
        </w:rPr>
        <w:t>beépítetlen</w:t>
      </w:r>
      <w:r>
        <w:rPr>
          <w:szCs w:val="24"/>
        </w:rPr>
        <w:t>,</w:t>
      </w:r>
      <w:r w:rsidRPr="007E3185">
        <w:rPr>
          <w:szCs w:val="24"/>
        </w:rPr>
        <w:t xml:space="preserve"> építési övezetbe sorolt, de építési te</w:t>
      </w:r>
      <w:r>
        <w:rPr>
          <w:szCs w:val="24"/>
        </w:rPr>
        <w:t xml:space="preserve">leknek nem minősülő ingatlanok </w:t>
      </w:r>
      <w:r w:rsidRPr="007E3185">
        <w:rPr>
          <w:szCs w:val="24"/>
        </w:rPr>
        <w:t xml:space="preserve">helyzetén nem </w:t>
      </w:r>
      <w:r>
        <w:rPr>
          <w:szCs w:val="24"/>
        </w:rPr>
        <w:t>lehet</w:t>
      </w:r>
      <w:r w:rsidRPr="007E3185">
        <w:rPr>
          <w:szCs w:val="24"/>
        </w:rPr>
        <w:t xml:space="preserve"> javítani, tehát elfog</w:t>
      </w:r>
      <w:r>
        <w:rPr>
          <w:szCs w:val="24"/>
        </w:rPr>
        <w:t xml:space="preserve">adjuk, </w:t>
      </w:r>
      <w:r w:rsidRPr="007E3185">
        <w:rPr>
          <w:szCs w:val="24"/>
        </w:rPr>
        <w:t xml:space="preserve">hogy ezeknek a beépítése rendkívül problematikus és számos nehézséget és anomáliát vetnek fel és ezeknek a tekintetében nem változna </w:t>
      </w:r>
      <w:r>
        <w:rPr>
          <w:szCs w:val="24"/>
        </w:rPr>
        <w:t xml:space="preserve">a </w:t>
      </w:r>
      <w:r w:rsidRPr="007E3185">
        <w:rPr>
          <w:szCs w:val="24"/>
        </w:rPr>
        <w:t>helyzet, tehát a KÉSZ módosítás ezen ingatlanok esetében nem hozna most változást.</w:t>
      </w:r>
      <w:r>
        <w:rPr>
          <w:szCs w:val="24"/>
        </w:rPr>
        <w:t xml:space="preserve"> A</w:t>
      </w:r>
      <w:r w:rsidRPr="007E3185">
        <w:rPr>
          <w:szCs w:val="24"/>
        </w:rPr>
        <w:t xml:space="preserve">nnak a </w:t>
      </w:r>
      <w:r>
        <w:rPr>
          <w:szCs w:val="24"/>
        </w:rPr>
        <w:t>három</w:t>
      </w:r>
      <w:r w:rsidRPr="007E3185">
        <w:rPr>
          <w:szCs w:val="24"/>
        </w:rPr>
        <w:t xml:space="preserve"> lakóépületnek</w:t>
      </w:r>
      <w:r>
        <w:rPr>
          <w:szCs w:val="24"/>
        </w:rPr>
        <w:t xml:space="preserve"> viszont</w:t>
      </w:r>
      <w:r w:rsidRPr="007E3185">
        <w:rPr>
          <w:szCs w:val="24"/>
        </w:rPr>
        <w:t xml:space="preserve">, aminek 45 négyzetméternél nagyobb a beépített </w:t>
      </w:r>
      <w:proofErr w:type="gramStart"/>
      <w:r w:rsidRPr="007E3185">
        <w:rPr>
          <w:szCs w:val="24"/>
        </w:rPr>
        <w:t>területe</w:t>
      </w:r>
      <w:proofErr w:type="gramEnd"/>
      <w:r w:rsidRPr="007E3185">
        <w:rPr>
          <w:szCs w:val="24"/>
        </w:rPr>
        <w:t xml:space="preserve"> és amiben </w:t>
      </w:r>
      <w:r>
        <w:rPr>
          <w:szCs w:val="24"/>
        </w:rPr>
        <w:t>életvitelszerűen élnek is, azoknak</w:t>
      </w:r>
      <w:r w:rsidRPr="007E3185">
        <w:rPr>
          <w:szCs w:val="24"/>
        </w:rPr>
        <w:t xml:space="preserve"> az esetében annyi lehetőséget kíván adni a szabályozás</w:t>
      </w:r>
      <w:r>
        <w:rPr>
          <w:szCs w:val="24"/>
        </w:rPr>
        <w:t>,</w:t>
      </w:r>
      <w:r w:rsidRPr="007E3185">
        <w:rPr>
          <w:szCs w:val="24"/>
        </w:rPr>
        <w:t xml:space="preserve"> hogy a</w:t>
      </w:r>
      <w:r>
        <w:rPr>
          <w:szCs w:val="24"/>
        </w:rPr>
        <w:t xml:space="preserve"> ma hiányzó parkolási lehetőséget </w:t>
      </w:r>
      <w:r w:rsidRPr="007E3185">
        <w:rPr>
          <w:szCs w:val="24"/>
        </w:rPr>
        <w:t>közterületen meg</w:t>
      </w:r>
      <w:r>
        <w:rPr>
          <w:szCs w:val="24"/>
        </w:rPr>
        <w:t xml:space="preserve"> </w:t>
      </w:r>
      <w:r w:rsidRPr="007E3185">
        <w:rPr>
          <w:szCs w:val="24"/>
        </w:rPr>
        <w:t xml:space="preserve">lehessen oldani az önkormányzattal való külön megállapodás alapján. </w:t>
      </w:r>
      <w:r>
        <w:rPr>
          <w:szCs w:val="24"/>
        </w:rPr>
        <w:t>Az érintett utcaszakaszokra fel</w:t>
      </w:r>
      <w:r w:rsidRPr="007E3185">
        <w:rPr>
          <w:szCs w:val="24"/>
        </w:rPr>
        <w:t xml:space="preserve">kerülne a gyalogos közlekedésre fenntartandó kialakítandó </w:t>
      </w:r>
      <w:r>
        <w:rPr>
          <w:szCs w:val="24"/>
        </w:rPr>
        <w:t>köz</w:t>
      </w:r>
      <w:r w:rsidRPr="007E3185">
        <w:rPr>
          <w:szCs w:val="24"/>
        </w:rPr>
        <w:t xml:space="preserve">terület szakasz, hogy egyértelművé váljon, hogy ezeken a szakaszokon csak gyalogos, lépcső, rámpa, szerpentin, ilyesmi alakítható ki. </w:t>
      </w:r>
      <w:r>
        <w:rPr>
          <w:szCs w:val="24"/>
        </w:rPr>
        <w:t xml:space="preserve">Más egyebet </w:t>
      </w:r>
      <w:r w:rsidRPr="007E3185">
        <w:rPr>
          <w:szCs w:val="24"/>
        </w:rPr>
        <w:t xml:space="preserve">nem tesznek lehetővé az adottságok. </w:t>
      </w:r>
    </w:p>
    <w:p w14:paraId="5BFF23DC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Trummer Tamás:</w:t>
      </w:r>
      <w:r w:rsidRPr="003425FF">
        <w:rPr>
          <w:szCs w:val="24"/>
        </w:rPr>
        <w:t xml:space="preserve"> </w:t>
      </w:r>
      <w:r>
        <w:rPr>
          <w:szCs w:val="24"/>
        </w:rPr>
        <w:t>S</w:t>
      </w:r>
      <w:r w:rsidRPr="007E3185">
        <w:rPr>
          <w:szCs w:val="24"/>
        </w:rPr>
        <w:t>zigorítunk is, hisz</w:t>
      </w:r>
      <w:r>
        <w:rPr>
          <w:szCs w:val="24"/>
        </w:rPr>
        <w:t>en</w:t>
      </w:r>
      <w:r w:rsidRPr="007E3185">
        <w:rPr>
          <w:szCs w:val="24"/>
        </w:rPr>
        <w:t xml:space="preserve"> ezek </w:t>
      </w:r>
      <w:r>
        <w:rPr>
          <w:szCs w:val="24"/>
        </w:rPr>
        <w:t xml:space="preserve">a </w:t>
      </w:r>
      <w:r w:rsidRPr="007E3185">
        <w:rPr>
          <w:szCs w:val="24"/>
        </w:rPr>
        <w:t xml:space="preserve">tulajdoni lapon </w:t>
      </w:r>
      <w:r>
        <w:rPr>
          <w:szCs w:val="24"/>
        </w:rPr>
        <w:t>szerepelnek</w:t>
      </w:r>
      <w:r w:rsidRPr="007E3185">
        <w:rPr>
          <w:szCs w:val="24"/>
        </w:rPr>
        <w:t xml:space="preserve">, a földhivatali térképen </w:t>
      </w:r>
      <w:r>
        <w:rPr>
          <w:szCs w:val="24"/>
        </w:rPr>
        <w:t>szerepelnek, viszont</w:t>
      </w:r>
      <w:r w:rsidRPr="007E3185">
        <w:rPr>
          <w:szCs w:val="24"/>
        </w:rPr>
        <w:t xml:space="preserve"> a funkció eddig nem volt </w:t>
      </w:r>
      <w:r>
        <w:rPr>
          <w:szCs w:val="24"/>
        </w:rPr>
        <w:t>lekorlátozva.</w:t>
      </w:r>
      <w:r w:rsidRPr="007E3185">
        <w:rPr>
          <w:szCs w:val="24"/>
        </w:rPr>
        <w:t xml:space="preserve"> </w:t>
      </w:r>
      <w:r>
        <w:rPr>
          <w:szCs w:val="24"/>
        </w:rPr>
        <w:t>Bekerül</w:t>
      </w:r>
      <w:r w:rsidRPr="007E3185">
        <w:rPr>
          <w:szCs w:val="24"/>
        </w:rPr>
        <w:t xml:space="preserve"> egy olyan plusz szabály,</w:t>
      </w:r>
      <w:r>
        <w:rPr>
          <w:szCs w:val="24"/>
        </w:rPr>
        <w:t xml:space="preserve"> hogy</w:t>
      </w:r>
      <w:r w:rsidRPr="007E3185">
        <w:rPr>
          <w:szCs w:val="24"/>
        </w:rPr>
        <w:t xml:space="preserve"> csak egy darab lakás rendeltetést foglalhatnak </w:t>
      </w:r>
      <w:r>
        <w:rPr>
          <w:szCs w:val="24"/>
        </w:rPr>
        <w:t>magukba</w:t>
      </w:r>
      <w:r w:rsidRPr="007E3185">
        <w:rPr>
          <w:szCs w:val="24"/>
        </w:rPr>
        <w:t xml:space="preserve"> ezek a</w:t>
      </w:r>
      <w:r>
        <w:rPr>
          <w:szCs w:val="24"/>
        </w:rPr>
        <w:t xml:space="preserve"> telkek.</w:t>
      </w:r>
    </w:p>
    <w:p w14:paraId="660FA801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>
        <w:rPr>
          <w:szCs w:val="24"/>
        </w:rPr>
        <w:t>Tehát gyakorlatilag erre a három</w:t>
      </w:r>
      <w:r w:rsidRPr="007E3185">
        <w:rPr>
          <w:szCs w:val="24"/>
        </w:rPr>
        <w:t xml:space="preserve"> telekre egy kvázi építési tilalom kerül rá.</w:t>
      </w:r>
    </w:p>
    <w:p w14:paraId="01AD1C96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D3150B">
        <w:rPr>
          <w:szCs w:val="24"/>
        </w:rPr>
        <w:t xml:space="preserve"> </w:t>
      </w:r>
      <w:r w:rsidRPr="007E3185">
        <w:rPr>
          <w:szCs w:val="24"/>
        </w:rPr>
        <w:t>Nem. Az üres telkek azok,</w:t>
      </w:r>
      <w:r>
        <w:rPr>
          <w:szCs w:val="24"/>
        </w:rPr>
        <w:t xml:space="preserve"> amik nem tudnak megmozdulni</w:t>
      </w:r>
      <w:r w:rsidRPr="007E3185">
        <w:rPr>
          <w:szCs w:val="24"/>
        </w:rPr>
        <w:t>, mert nem építési telkek. De ez jelenleg is így v</w:t>
      </w:r>
      <w:r>
        <w:rPr>
          <w:szCs w:val="24"/>
        </w:rPr>
        <w:t>an. A három</w:t>
      </w:r>
      <w:r w:rsidRPr="007E3185">
        <w:rPr>
          <w:szCs w:val="24"/>
        </w:rPr>
        <w:t xml:space="preserve"> telek esetében pedig a kialakult állapotot kívánj</w:t>
      </w:r>
      <w:r>
        <w:rPr>
          <w:szCs w:val="24"/>
        </w:rPr>
        <w:t>a a szabályozás kezelni</w:t>
      </w:r>
      <w:r w:rsidRPr="007E3185">
        <w:rPr>
          <w:szCs w:val="24"/>
        </w:rPr>
        <w:t xml:space="preserve">. </w:t>
      </w:r>
    </w:p>
    <w:p w14:paraId="692E6162" w14:textId="77777777" w:rsidR="00C63199" w:rsidRPr="007E3185" w:rsidRDefault="00C63199" w:rsidP="00C63199">
      <w:pPr>
        <w:spacing w:before="120"/>
        <w:rPr>
          <w:szCs w:val="24"/>
        </w:rPr>
      </w:pPr>
      <w:r>
        <w:rPr>
          <w:i/>
          <w:szCs w:val="24"/>
          <w:u w:val="single"/>
        </w:rPr>
        <w:lastRenderedPageBreak/>
        <w:t>Iványi Gyöngyvér</w:t>
      </w:r>
      <w:r w:rsidRPr="00B54531">
        <w:rPr>
          <w:i/>
          <w:szCs w:val="24"/>
          <w:u w:val="single"/>
        </w:rPr>
        <w:t>:</w:t>
      </w:r>
      <w:r w:rsidRPr="003425FF">
        <w:rPr>
          <w:szCs w:val="24"/>
        </w:rPr>
        <w:t xml:space="preserve"> </w:t>
      </w:r>
      <w:r w:rsidRPr="007E3185">
        <w:rPr>
          <w:szCs w:val="24"/>
        </w:rPr>
        <w:t>Tehát</w:t>
      </w:r>
      <w:r>
        <w:rPr>
          <w:szCs w:val="24"/>
        </w:rPr>
        <w:t xml:space="preserve"> akkor</w:t>
      </w:r>
      <w:r w:rsidRPr="007E3185">
        <w:rPr>
          <w:szCs w:val="24"/>
        </w:rPr>
        <w:t xml:space="preserve"> az építési szabályzatban ennek az övezetnek a speciális előírásai között erre a </w:t>
      </w:r>
      <w:r>
        <w:rPr>
          <w:szCs w:val="24"/>
        </w:rPr>
        <w:t>három</w:t>
      </w:r>
      <w:r w:rsidRPr="007E3185">
        <w:rPr>
          <w:szCs w:val="24"/>
        </w:rPr>
        <w:t xml:space="preserve"> telekre ki lesz mondva, hogy mit nem lehet.</w:t>
      </w:r>
    </w:p>
    <w:p w14:paraId="335AE3F7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3425FF">
        <w:rPr>
          <w:szCs w:val="24"/>
        </w:rPr>
        <w:t xml:space="preserve"> </w:t>
      </w:r>
      <w:r w:rsidRPr="007E3185">
        <w:rPr>
          <w:szCs w:val="24"/>
        </w:rPr>
        <w:t>Az lesz kimondva, hogy a főépület csak egy darab lakás rendeltetést foglal magába és a felszíni és a parkolási kötelezettségét a közterületi, felszíni parkolóban is biz</w:t>
      </w:r>
      <w:r>
        <w:rPr>
          <w:szCs w:val="24"/>
        </w:rPr>
        <w:t>tosíthatja</w:t>
      </w:r>
      <w:r w:rsidRPr="007E3185">
        <w:rPr>
          <w:szCs w:val="24"/>
        </w:rPr>
        <w:t>.</w:t>
      </w:r>
    </w:p>
    <w:p w14:paraId="40E852C5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A</w:t>
      </w:r>
      <w:r w:rsidRPr="007E3185">
        <w:rPr>
          <w:szCs w:val="24"/>
        </w:rPr>
        <w:t xml:space="preserve">kkor azt </w:t>
      </w:r>
      <w:r>
        <w:rPr>
          <w:szCs w:val="24"/>
        </w:rPr>
        <w:t xml:space="preserve">ki </w:t>
      </w:r>
      <w:r w:rsidRPr="007E3185">
        <w:rPr>
          <w:szCs w:val="24"/>
        </w:rPr>
        <w:t xml:space="preserve">kell </w:t>
      </w:r>
      <w:r>
        <w:rPr>
          <w:szCs w:val="24"/>
        </w:rPr>
        <w:t>hangsúlyozni</w:t>
      </w:r>
      <w:r w:rsidRPr="007E3185">
        <w:rPr>
          <w:szCs w:val="24"/>
        </w:rPr>
        <w:t>, hogy a meglévő épület parkolója.</w:t>
      </w:r>
    </w:p>
    <w:p w14:paraId="2BBC39D1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7E3185">
        <w:rPr>
          <w:szCs w:val="24"/>
        </w:rPr>
        <w:t xml:space="preserve"> Igen.</w:t>
      </w:r>
    </w:p>
    <w:p w14:paraId="6F02D021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 w:rsidRPr="007E3185">
        <w:rPr>
          <w:szCs w:val="24"/>
        </w:rPr>
        <w:t>Tehát hogyha</w:t>
      </w:r>
      <w:r>
        <w:rPr>
          <w:szCs w:val="24"/>
        </w:rPr>
        <w:t xml:space="preserve"> </w:t>
      </w:r>
      <w:proofErr w:type="gramStart"/>
      <w:r>
        <w:rPr>
          <w:szCs w:val="24"/>
        </w:rPr>
        <w:t>lebontja</w:t>
      </w:r>
      <w:proofErr w:type="gramEnd"/>
      <w:r w:rsidRPr="007E3185">
        <w:rPr>
          <w:szCs w:val="24"/>
        </w:rPr>
        <w:t xml:space="preserve"> akkor nem fog tudni újat építeni</w:t>
      </w:r>
      <w:r>
        <w:rPr>
          <w:szCs w:val="24"/>
        </w:rPr>
        <w:t>,</w:t>
      </w:r>
      <w:r w:rsidRPr="007E3185">
        <w:rPr>
          <w:szCs w:val="24"/>
        </w:rPr>
        <w:t xml:space="preserve"> mert akkor bejön </w:t>
      </w:r>
      <w:r>
        <w:rPr>
          <w:szCs w:val="24"/>
        </w:rPr>
        <w:t>az a fogalom értelmezés, hogy</w:t>
      </w:r>
      <w:r w:rsidRPr="007E3185">
        <w:rPr>
          <w:szCs w:val="24"/>
        </w:rPr>
        <w:t xml:space="preserve"> nem építési telek.</w:t>
      </w:r>
    </w:p>
    <w:p w14:paraId="59F76D96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7E3185">
        <w:rPr>
          <w:szCs w:val="24"/>
        </w:rPr>
        <w:t xml:space="preserve"> Igen.</w:t>
      </w:r>
    </w:p>
    <w:p w14:paraId="0433E70B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>
        <w:rPr>
          <w:szCs w:val="24"/>
        </w:rPr>
        <w:t>Kérem</w:t>
      </w:r>
      <w:r w:rsidRPr="007E3185">
        <w:rPr>
          <w:szCs w:val="24"/>
        </w:rPr>
        <w:t>, hogy</w:t>
      </w:r>
      <w:r>
        <w:rPr>
          <w:szCs w:val="24"/>
        </w:rPr>
        <w:t xml:space="preserve"> az </w:t>
      </w:r>
      <w:r w:rsidRPr="007E3185">
        <w:rPr>
          <w:szCs w:val="24"/>
        </w:rPr>
        <w:t>legyen benne az előírásban</w:t>
      </w:r>
      <w:r>
        <w:rPr>
          <w:szCs w:val="24"/>
        </w:rPr>
        <w:t xml:space="preserve">, hogy </w:t>
      </w:r>
      <w:r w:rsidRPr="007E3185">
        <w:rPr>
          <w:szCs w:val="24"/>
        </w:rPr>
        <w:t>meglévő épületre</w:t>
      </w:r>
      <w:r>
        <w:rPr>
          <w:szCs w:val="24"/>
        </w:rPr>
        <w:t xml:space="preserve"> alkalmazható.</w:t>
      </w:r>
    </w:p>
    <w:p w14:paraId="5633326A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D3150B">
        <w:rPr>
          <w:szCs w:val="24"/>
        </w:rPr>
        <w:t xml:space="preserve"> </w:t>
      </w:r>
      <w:r w:rsidRPr="007E3185">
        <w:rPr>
          <w:szCs w:val="24"/>
        </w:rPr>
        <w:t xml:space="preserve">A meglévő épületre vonatkozik </w:t>
      </w:r>
      <w:r>
        <w:rPr>
          <w:szCs w:val="24"/>
        </w:rPr>
        <w:t>az</w:t>
      </w:r>
      <w:r w:rsidRPr="007E3185">
        <w:rPr>
          <w:szCs w:val="24"/>
        </w:rPr>
        <w:t xml:space="preserve"> a könnyítés, hogy szabad a közterület</w:t>
      </w:r>
      <w:r>
        <w:rPr>
          <w:szCs w:val="24"/>
        </w:rPr>
        <w:t>en</w:t>
      </w:r>
      <w:r w:rsidRPr="007E3185">
        <w:rPr>
          <w:szCs w:val="24"/>
        </w:rPr>
        <w:t xml:space="preserve"> felszíni parkoló</w:t>
      </w:r>
      <w:r>
        <w:rPr>
          <w:szCs w:val="24"/>
        </w:rPr>
        <w:t>t</w:t>
      </w:r>
      <w:r w:rsidRPr="007E3185">
        <w:rPr>
          <w:szCs w:val="24"/>
        </w:rPr>
        <w:t xml:space="preserve"> létesítenie és a meglévő épületre vonatkozik, hogy ott csak egy darab lakás lehet.</w:t>
      </w:r>
    </w:p>
    <w:p w14:paraId="0521E6CD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>
        <w:rPr>
          <w:szCs w:val="24"/>
        </w:rPr>
        <w:t>Rendben,</w:t>
      </w:r>
      <w:r w:rsidRPr="007E3185">
        <w:rPr>
          <w:szCs w:val="24"/>
        </w:rPr>
        <w:t xml:space="preserve"> így jó.</w:t>
      </w:r>
    </w:p>
    <w:p w14:paraId="009FF53B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proofErr w:type="gramStart"/>
      <w:r>
        <w:rPr>
          <w:szCs w:val="24"/>
        </w:rPr>
        <w:t>A</w:t>
      </w:r>
      <w:r w:rsidRPr="007E3185">
        <w:rPr>
          <w:szCs w:val="24"/>
        </w:rPr>
        <w:t>z</w:t>
      </w:r>
      <w:proofErr w:type="gramEnd"/>
      <w:r w:rsidRPr="007E3185">
        <w:rPr>
          <w:szCs w:val="24"/>
        </w:rPr>
        <w:t xml:space="preserve"> merült</w:t>
      </w:r>
      <w:r>
        <w:rPr>
          <w:szCs w:val="24"/>
        </w:rPr>
        <w:t xml:space="preserve"> még </w:t>
      </w:r>
      <w:r w:rsidRPr="007E3185">
        <w:rPr>
          <w:szCs w:val="24"/>
        </w:rPr>
        <w:t>föl, hogy ezeket a telkeket, amik egyébként nem építési telkek, lehetne-e valami jellel jelölni, fölhívni a figyelm</w:t>
      </w:r>
      <w:r>
        <w:rPr>
          <w:szCs w:val="24"/>
        </w:rPr>
        <w:t>é</w:t>
      </w:r>
      <w:r w:rsidRPr="007E3185">
        <w:rPr>
          <w:szCs w:val="24"/>
        </w:rPr>
        <w:t xml:space="preserve">t az itt </w:t>
      </w:r>
      <w:r>
        <w:rPr>
          <w:szCs w:val="24"/>
        </w:rPr>
        <w:t xml:space="preserve">bármit csinálni szándékozóknak, </w:t>
      </w:r>
      <w:r w:rsidRPr="007E3185">
        <w:rPr>
          <w:szCs w:val="24"/>
        </w:rPr>
        <w:t xml:space="preserve">hogy ez az </w:t>
      </w:r>
      <w:proofErr w:type="spellStart"/>
      <w:r w:rsidRPr="007E3185">
        <w:rPr>
          <w:szCs w:val="24"/>
        </w:rPr>
        <w:t>Étv</w:t>
      </w:r>
      <w:proofErr w:type="spellEnd"/>
      <w:r w:rsidRPr="007E3185">
        <w:rPr>
          <w:szCs w:val="24"/>
        </w:rPr>
        <w:t>. ilyen és ilyen passzus alapján nem számít építési teleknek a terepviszonyok miatt.</w:t>
      </w:r>
    </w:p>
    <w:p w14:paraId="138F991A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Erdei Gyula:</w:t>
      </w:r>
      <w:r w:rsidRPr="003425FF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telekalakítás szabályaival nem ellentétes, hogyha összevonnak területeket a megjelölt helyrajzi számokkal, esetleg ez</w:t>
      </w:r>
      <w:r>
        <w:rPr>
          <w:szCs w:val="24"/>
        </w:rPr>
        <w:t xml:space="preserve"> is </w:t>
      </w:r>
      <w:r w:rsidRPr="007E3185">
        <w:rPr>
          <w:szCs w:val="24"/>
        </w:rPr>
        <w:t>előfordulhat. Tehát, akkor aktualizálni kell</w:t>
      </w:r>
      <w:r>
        <w:rPr>
          <w:szCs w:val="24"/>
        </w:rPr>
        <w:t xml:space="preserve"> majd</w:t>
      </w:r>
      <w:r w:rsidRPr="007E3185">
        <w:rPr>
          <w:szCs w:val="24"/>
        </w:rPr>
        <w:t xml:space="preserve"> a </w:t>
      </w:r>
      <w:proofErr w:type="spellStart"/>
      <w:r w:rsidRPr="007E3185">
        <w:rPr>
          <w:szCs w:val="24"/>
        </w:rPr>
        <w:t>KÉSZ</w:t>
      </w:r>
      <w:r>
        <w:rPr>
          <w:szCs w:val="24"/>
        </w:rPr>
        <w:t>-</w:t>
      </w:r>
      <w:r w:rsidRPr="007E3185">
        <w:rPr>
          <w:szCs w:val="24"/>
        </w:rPr>
        <w:t>nek</w:t>
      </w:r>
      <w:proofErr w:type="spellEnd"/>
      <w:r w:rsidRPr="007E3185">
        <w:rPr>
          <w:szCs w:val="24"/>
        </w:rPr>
        <w:t xml:space="preserve"> ezt a jel technikáját</w:t>
      </w:r>
      <w:r>
        <w:rPr>
          <w:szCs w:val="24"/>
        </w:rPr>
        <w:t>,</w:t>
      </w:r>
      <w:r w:rsidRPr="007E3185">
        <w:rPr>
          <w:szCs w:val="24"/>
        </w:rPr>
        <w:t xml:space="preserve"> hogyha változik a telekalakítás. Tehát ez a jelölés újabb kérdést vet föl.</w:t>
      </w:r>
      <w:r>
        <w:rPr>
          <w:szCs w:val="24"/>
        </w:rPr>
        <w:t xml:space="preserve"> J</w:t>
      </w:r>
      <w:r w:rsidRPr="007E3185">
        <w:rPr>
          <w:szCs w:val="24"/>
        </w:rPr>
        <w:t xml:space="preserve">ó </w:t>
      </w:r>
      <w:r>
        <w:rPr>
          <w:szCs w:val="24"/>
        </w:rPr>
        <w:t xml:space="preserve">a </w:t>
      </w:r>
      <w:r w:rsidRPr="007E3185">
        <w:rPr>
          <w:szCs w:val="24"/>
        </w:rPr>
        <w:t>fölvetés</w:t>
      </w:r>
      <w:r>
        <w:rPr>
          <w:szCs w:val="24"/>
        </w:rPr>
        <w:t>,</w:t>
      </w:r>
      <w:r w:rsidRPr="007E3185">
        <w:rPr>
          <w:szCs w:val="24"/>
        </w:rPr>
        <w:t xml:space="preserve"> csak nem tudok rá </w:t>
      </w:r>
      <w:r>
        <w:rPr>
          <w:szCs w:val="24"/>
        </w:rPr>
        <w:t>még jó</w:t>
      </w:r>
      <w:r w:rsidRPr="007E3185">
        <w:rPr>
          <w:szCs w:val="24"/>
        </w:rPr>
        <w:t xml:space="preserve"> megoldást.</w:t>
      </w:r>
    </w:p>
    <w:p w14:paraId="06F1248F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 w:rsidRPr="007E3185">
        <w:rPr>
          <w:szCs w:val="24"/>
        </w:rPr>
        <w:t xml:space="preserve">Lehet, hogy elég az, ha </w:t>
      </w:r>
      <w:r>
        <w:rPr>
          <w:szCs w:val="24"/>
        </w:rPr>
        <w:t xml:space="preserve">az </w:t>
      </w:r>
      <w:r w:rsidRPr="007E3185">
        <w:rPr>
          <w:szCs w:val="24"/>
        </w:rPr>
        <w:t>övezeti jel alatt</w:t>
      </w:r>
      <w:r>
        <w:rPr>
          <w:szCs w:val="24"/>
        </w:rPr>
        <w:t xml:space="preserve"> marad </w:t>
      </w:r>
      <w:r w:rsidRPr="007E3185">
        <w:rPr>
          <w:szCs w:val="24"/>
        </w:rPr>
        <w:t xml:space="preserve">a § hivatkozás, akkor ott a paragrafusba </w:t>
      </w:r>
      <w:r>
        <w:rPr>
          <w:szCs w:val="24"/>
        </w:rPr>
        <w:t xml:space="preserve">kell viszont </w:t>
      </w:r>
      <w:r w:rsidRPr="007E3185">
        <w:rPr>
          <w:szCs w:val="24"/>
        </w:rPr>
        <w:t xml:space="preserve">beleírni, hogy a magasabb szintű jogszabály alapján építési teleknek nem minősülő telkekre vonatkozóan mi a gondolata az önkormányzatnak. </w:t>
      </w:r>
    </w:p>
    <w:p w14:paraId="6C144412" w14:textId="77777777" w:rsidR="00C63199" w:rsidRDefault="00C63199" w:rsidP="00C63199">
      <w:pPr>
        <w:spacing w:before="120"/>
        <w:rPr>
          <w:szCs w:val="24"/>
        </w:rPr>
      </w:pPr>
      <w:r>
        <w:rPr>
          <w:i/>
          <w:szCs w:val="24"/>
          <w:u w:val="single"/>
        </w:rPr>
        <w:t>Vásárhelyi Kinga:</w:t>
      </w:r>
      <w:r w:rsidRPr="003425FF">
        <w:rPr>
          <w:szCs w:val="24"/>
        </w:rPr>
        <w:t xml:space="preserve"> </w:t>
      </w:r>
      <w:r>
        <w:rPr>
          <w:szCs w:val="24"/>
        </w:rPr>
        <w:t>Akkor</w:t>
      </w:r>
      <w:r w:rsidRPr="007E3185">
        <w:rPr>
          <w:szCs w:val="24"/>
        </w:rPr>
        <w:t xml:space="preserve"> a </w:t>
      </w:r>
      <w:r>
        <w:rPr>
          <w:szCs w:val="24"/>
        </w:rPr>
        <w:t xml:space="preserve">143/D. §- </w:t>
      </w:r>
      <w:proofErr w:type="spellStart"/>
      <w:r>
        <w:rPr>
          <w:szCs w:val="24"/>
        </w:rPr>
        <w:t>ba</w:t>
      </w:r>
      <w:proofErr w:type="spellEnd"/>
      <w:r>
        <w:rPr>
          <w:szCs w:val="24"/>
        </w:rPr>
        <w:t xml:space="preserve"> </w:t>
      </w:r>
      <w:r w:rsidRPr="007E3185">
        <w:rPr>
          <w:szCs w:val="24"/>
        </w:rPr>
        <w:t xml:space="preserve">szövegesen </w:t>
      </w:r>
      <w:r>
        <w:rPr>
          <w:szCs w:val="24"/>
        </w:rPr>
        <w:t>kerül</w:t>
      </w:r>
      <w:r w:rsidRPr="007E3185">
        <w:rPr>
          <w:szCs w:val="24"/>
        </w:rPr>
        <w:t xml:space="preserve"> bele még egy erre vonatkozó passzus</w:t>
      </w:r>
      <w:r>
        <w:rPr>
          <w:szCs w:val="24"/>
        </w:rPr>
        <w:t>,</w:t>
      </w:r>
      <w:r w:rsidRPr="007E3185">
        <w:rPr>
          <w:szCs w:val="24"/>
        </w:rPr>
        <w:t xml:space="preserve"> ezt megfogalmazzuk és </w:t>
      </w:r>
      <w:r>
        <w:rPr>
          <w:szCs w:val="24"/>
        </w:rPr>
        <w:t>meg is küldjük</w:t>
      </w:r>
      <w:r w:rsidRPr="007E3185">
        <w:rPr>
          <w:szCs w:val="24"/>
        </w:rPr>
        <w:t xml:space="preserve">. </w:t>
      </w:r>
    </w:p>
    <w:p w14:paraId="60845EFC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>
        <w:rPr>
          <w:szCs w:val="24"/>
        </w:rPr>
        <w:t>Rendben.</w:t>
      </w:r>
      <w:r w:rsidRPr="007E3185">
        <w:rPr>
          <w:szCs w:val="24"/>
        </w:rPr>
        <w:t xml:space="preserve"> </w:t>
      </w:r>
    </w:p>
    <w:p w14:paraId="513CD61E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lastRenderedPageBreak/>
        <w:t>Vásárhelyi Kinga:</w:t>
      </w:r>
      <w:r w:rsidRPr="003425FF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verziók alapján és a beérkezett államigazgatási vélemények alapján leszűrünk egy konklúziót és </w:t>
      </w:r>
      <w:r>
        <w:rPr>
          <w:szCs w:val="24"/>
        </w:rPr>
        <w:t>készül egy ötödik</w:t>
      </w:r>
      <w:r w:rsidRPr="007E3185">
        <w:rPr>
          <w:szCs w:val="24"/>
        </w:rPr>
        <w:t xml:space="preserve"> változat </w:t>
      </w:r>
      <w:r>
        <w:rPr>
          <w:szCs w:val="24"/>
        </w:rPr>
        <w:t>és csak a</w:t>
      </w:r>
      <w:r w:rsidRPr="007E3185">
        <w:rPr>
          <w:szCs w:val="24"/>
        </w:rPr>
        <w:t>z lesz természetesen benne a jóváhagyandó anyagba</w:t>
      </w:r>
      <w:r>
        <w:rPr>
          <w:szCs w:val="24"/>
        </w:rPr>
        <w:t>n</w:t>
      </w:r>
      <w:r w:rsidRPr="007E3185">
        <w:rPr>
          <w:szCs w:val="24"/>
        </w:rPr>
        <w:t>. Az al</w:t>
      </w:r>
      <w:r>
        <w:rPr>
          <w:szCs w:val="24"/>
        </w:rPr>
        <w:t>átámasztó anyagban benne hagynánk</w:t>
      </w:r>
      <w:r w:rsidRPr="007E3185">
        <w:rPr>
          <w:szCs w:val="24"/>
        </w:rPr>
        <w:t xml:space="preserve"> a verziókat, a végére betéve, ho</w:t>
      </w:r>
      <w:r>
        <w:rPr>
          <w:szCs w:val="24"/>
        </w:rPr>
        <w:t>gy a konklúzió ez lett és miért</w:t>
      </w:r>
      <w:r w:rsidRPr="007E3185">
        <w:rPr>
          <w:szCs w:val="24"/>
        </w:rPr>
        <w:t xml:space="preserve">. </w:t>
      </w:r>
    </w:p>
    <w:p w14:paraId="25EF1E4F" w14:textId="77777777" w:rsidR="00C63199" w:rsidRPr="007E3185" w:rsidRDefault="00C63199" w:rsidP="00C63199">
      <w:pPr>
        <w:spacing w:before="120"/>
        <w:rPr>
          <w:szCs w:val="24"/>
        </w:rPr>
      </w:pPr>
      <w:r>
        <w:rPr>
          <w:i/>
          <w:szCs w:val="24"/>
          <w:u w:val="single"/>
        </w:rPr>
        <w:t>Iványi Gyöngyvér:</w:t>
      </w:r>
      <w:r w:rsidRPr="003425FF">
        <w:rPr>
          <w:szCs w:val="24"/>
        </w:rPr>
        <w:t xml:space="preserve"> </w:t>
      </w:r>
      <w:r>
        <w:rPr>
          <w:szCs w:val="24"/>
        </w:rPr>
        <w:t>Rendben</w:t>
      </w:r>
      <w:r w:rsidRPr="007E3185">
        <w:rPr>
          <w:szCs w:val="24"/>
        </w:rPr>
        <w:t>.</w:t>
      </w:r>
    </w:p>
    <w:p w14:paraId="616A7545" w14:textId="77777777" w:rsidR="00C63199" w:rsidRDefault="00C63199" w:rsidP="00C63199">
      <w:pPr>
        <w:spacing w:before="120"/>
        <w:rPr>
          <w:szCs w:val="24"/>
        </w:rPr>
      </w:pPr>
      <w:proofErr w:type="spellStart"/>
      <w:r w:rsidRPr="00A26C9E">
        <w:rPr>
          <w:i/>
          <w:szCs w:val="24"/>
          <w:u w:val="single"/>
        </w:rPr>
        <w:t>Pétsch</w:t>
      </w:r>
      <w:proofErr w:type="spellEnd"/>
      <w:r w:rsidRPr="00A26C9E">
        <w:rPr>
          <w:i/>
          <w:szCs w:val="24"/>
          <w:u w:val="single"/>
        </w:rPr>
        <w:t xml:space="preserve"> Nóra</w:t>
      </w:r>
      <w:r w:rsidRPr="00B54531">
        <w:rPr>
          <w:i/>
          <w:szCs w:val="24"/>
          <w:u w:val="single"/>
        </w:rPr>
        <w:t>:</w:t>
      </w:r>
      <w:r w:rsidRPr="003425FF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mi véleményünk ennek alapján elfogadásra került, így ezt </w:t>
      </w:r>
      <w:r>
        <w:rPr>
          <w:szCs w:val="24"/>
        </w:rPr>
        <w:t>el tudjuk fogadni. Jeleztük</w:t>
      </w:r>
      <w:r w:rsidRPr="007E3185">
        <w:rPr>
          <w:szCs w:val="24"/>
        </w:rPr>
        <w:t xml:space="preserve"> még, hogy az út </w:t>
      </w:r>
      <w:r>
        <w:rPr>
          <w:szCs w:val="24"/>
        </w:rPr>
        <w:t>területbiztosítás</w:t>
      </w:r>
      <w:r w:rsidRPr="007E3185">
        <w:rPr>
          <w:szCs w:val="24"/>
        </w:rPr>
        <w:t xml:space="preserve"> megtévesztő lehet, mert a későbbiekben sem valószínű, hogy lehetőség lesz akár magánút, akár közút kialakítására</w:t>
      </w:r>
      <w:r>
        <w:rPr>
          <w:szCs w:val="24"/>
        </w:rPr>
        <w:t>.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>z összes budapesti kerületben, illetve az agglomerációs településeknél, amelyek érintkeznek a Budai Tájvédelmi Körzet</w:t>
      </w:r>
      <w:r>
        <w:rPr>
          <w:szCs w:val="24"/>
        </w:rPr>
        <w:t>t</w:t>
      </w:r>
      <w:r w:rsidRPr="007E3185">
        <w:rPr>
          <w:szCs w:val="24"/>
        </w:rPr>
        <w:t>el problémát</w:t>
      </w:r>
      <w:r>
        <w:rPr>
          <w:szCs w:val="24"/>
        </w:rPr>
        <w:t xml:space="preserve"> jelent ez</w:t>
      </w:r>
      <w:r w:rsidRPr="007E3185">
        <w:rPr>
          <w:szCs w:val="24"/>
        </w:rPr>
        <w:t xml:space="preserve">, </w:t>
      </w:r>
      <w:r>
        <w:rPr>
          <w:szCs w:val="24"/>
        </w:rPr>
        <w:t>és</w:t>
      </w:r>
      <w:r w:rsidRPr="007E3185">
        <w:rPr>
          <w:szCs w:val="24"/>
        </w:rPr>
        <w:t xml:space="preserve"> ha egyszer egy helyen erre lehetőség nyílna</w:t>
      </w:r>
      <w:r>
        <w:rPr>
          <w:szCs w:val="24"/>
        </w:rPr>
        <w:t>,</w:t>
      </w:r>
      <w:r w:rsidRPr="007E3185">
        <w:rPr>
          <w:szCs w:val="24"/>
        </w:rPr>
        <w:t xml:space="preserve"> akkor utána nem </w:t>
      </w:r>
      <w:r>
        <w:rPr>
          <w:szCs w:val="24"/>
        </w:rPr>
        <w:t>lehetne</w:t>
      </w:r>
      <w:r w:rsidRPr="007E3185">
        <w:rPr>
          <w:szCs w:val="24"/>
        </w:rPr>
        <w:t xml:space="preserve"> ennek a folyamatnak megálljt parancsolni! Tehát részünkről, ezért nagyon fontos az, ho</w:t>
      </w:r>
      <w:r>
        <w:rPr>
          <w:szCs w:val="24"/>
        </w:rPr>
        <w:t>gy hogy ne történjenek ilyen út</w:t>
      </w:r>
      <w:r w:rsidRPr="007E3185">
        <w:rPr>
          <w:szCs w:val="24"/>
        </w:rPr>
        <w:t xml:space="preserve">kialakítások. </w:t>
      </w:r>
      <w:r>
        <w:rPr>
          <w:szCs w:val="24"/>
        </w:rPr>
        <w:t>T</w:t>
      </w:r>
      <w:r w:rsidRPr="007E3185">
        <w:rPr>
          <w:szCs w:val="24"/>
        </w:rPr>
        <w:t xml:space="preserve">ekintettel arra, hogy ez a hatályos terven rajta van, ezért el kell ezt fogadnunk, hogy </w:t>
      </w:r>
      <w:r>
        <w:rPr>
          <w:szCs w:val="24"/>
        </w:rPr>
        <w:t>így marad.</w:t>
      </w:r>
    </w:p>
    <w:p w14:paraId="4C21B73A" w14:textId="77777777" w:rsidR="00C63199" w:rsidRPr="007E3185" w:rsidRDefault="00C63199" w:rsidP="00C63199">
      <w:pPr>
        <w:spacing w:before="120"/>
        <w:rPr>
          <w:szCs w:val="24"/>
        </w:rPr>
      </w:pPr>
      <w:r w:rsidRPr="00EE6FDB">
        <w:rPr>
          <w:i/>
          <w:szCs w:val="24"/>
          <w:u w:val="single"/>
        </w:rPr>
        <w:t>Németh Orsolya</w:t>
      </w:r>
      <w:r w:rsidRPr="00B54531">
        <w:rPr>
          <w:i/>
          <w:szCs w:val="24"/>
          <w:u w:val="single"/>
        </w:rPr>
        <w:t>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>Mi is kifogásoltuk</w:t>
      </w:r>
      <w:r>
        <w:rPr>
          <w:szCs w:val="24"/>
        </w:rPr>
        <w:t>,</w:t>
      </w:r>
      <w:r w:rsidRPr="007E3185">
        <w:rPr>
          <w:szCs w:val="24"/>
        </w:rPr>
        <w:t xml:space="preserve"> vagy legalábbis az A és a D változatot tartottuk elfogadhatónak. Végigkövetve a magyarázatokat, elfogadjuk a konklúziót, ami kialakult. </w:t>
      </w:r>
      <w:r>
        <w:rPr>
          <w:szCs w:val="24"/>
        </w:rPr>
        <w:t>Ami a</w:t>
      </w:r>
      <w:r w:rsidRPr="007E3185">
        <w:rPr>
          <w:szCs w:val="24"/>
        </w:rPr>
        <w:t xml:space="preserve"> Nemzeti Park Igazgatóság részéről most elhangzott </w:t>
      </w:r>
      <w:r>
        <w:rPr>
          <w:szCs w:val="24"/>
        </w:rPr>
        <w:t xml:space="preserve">azzal egyet értünk, hogy ha egyszer </w:t>
      </w:r>
      <w:r w:rsidRPr="007E3185">
        <w:rPr>
          <w:szCs w:val="24"/>
        </w:rPr>
        <w:t>engedünk</w:t>
      </w:r>
      <w:r>
        <w:rPr>
          <w:szCs w:val="24"/>
        </w:rPr>
        <w:t>,</w:t>
      </w:r>
      <w:r w:rsidRPr="007E3185">
        <w:rPr>
          <w:szCs w:val="24"/>
        </w:rPr>
        <w:t xml:space="preserve"> akkor </w:t>
      </w:r>
      <w:r>
        <w:rPr>
          <w:szCs w:val="24"/>
        </w:rPr>
        <w:t xml:space="preserve">fokozatosan, </w:t>
      </w:r>
      <w:r w:rsidRPr="007E3185">
        <w:rPr>
          <w:szCs w:val="24"/>
        </w:rPr>
        <w:t>szalámi technikával beljebb mehetnek az erdőbe</w:t>
      </w:r>
      <w:r>
        <w:rPr>
          <w:szCs w:val="24"/>
        </w:rPr>
        <w:t>.</w:t>
      </w:r>
      <w:r w:rsidRPr="007E3185">
        <w:rPr>
          <w:szCs w:val="24"/>
        </w:rPr>
        <w:t xml:space="preserve"> </w:t>
      </w:r>
      <w:r>
        <w:rPr>
          <w:szCs w:val="24"/>
        </w:rPr>
        <w:t>E</w:t>
      </w:r>
      <w:r w:rsidRPr="007E3185">
        <w:rPr>
          <w:szCs w:val="24"/>
        </w:rPr>
        <w:t xml:space="preserve">zt próbáljuk megakadályozni. </w:t>
      </w:r>
      <w:r>
        <w:rPr>
          <w:szCs w:val="24"/>
        </w:rPr>
        <w:t>Sajnos</w:t>
      </w:r>
      <w:r w:rsidRPr="007E3185">
        <w:rPr>
          <w:szCs w:val="24"/>
        </w:rPr>
        <w:t xml:space="preserve"> </w:t>
      </w:r>
      <w:r>
        <w:rPr>
          <w:szCs w:val="24"/>
        </w:rPr>
        <w:t xml:space="preserve">a KÉSZ megalkotásakor ez felkerült, </w:t>
      </w:r>
      <w:r w:rsidRPr="007E3185">
        <w:rPr>
          <w:szCs w:val="24"/>
        </w:rPr>
        <w:t>úgyhogy nincs mit tenni</w:t>
      </w:r>
      <w:r>
        <w:rPr>
          <w:szCs w:val="24"/>
        </w:rPr>
        <w:t>.</w:t>
      </w:r>
    </w:p>
    <w:p w14:paraId="447EF9C5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Trummer Tamás:</w:t>
      </w:r>
      <w:r>
        <w:rPr>
          <w:szCs w:val="24"/>
        </w:rPr>
        <w:t xml:space="preserve"> </w:t>
      </w:r>
      <w:r w:rsidRPr="007E3185">
        <w:rPr>
          <w:szCs w:val="24"/>
        </w:rPr>
        <w:t xml:space="preserve">Köszönöm. </w:t>
      </w:r>
      <w:r>
        <w:rPr>
          <w:szCs w:val="24"/>
        </w:rPr>
        <w:t>Az Orom utca témát azzal zárnám le,</w:t>
      </w:r>
      <w:r w:rsidRPr="007E3185">
        <w:rPr>
          <w:szCs w:val="24"/>
        </w:rPr>
        <w:t xml:space="preserve"> hogy OTÉK eltérés nem szükséges, és nem is lehetne kérni. Ez elvben elfogadható, a pontos szövegezést el fogjuk küldeni Állami Főépítész Asszonynak. </w:t>
      </w:r>
      <w:r>
        <w:rPr>
          <w:szCs w:val="24"/>
        </w:rPr>
        <w:t>Térjünk</w:t>
      </w:r>
      <w:r w:rsidRPr="007E3185">
        <w:rPr>
          <w:szCs w:val="24"/>
        </w:rPr>
        <w:t xml:space="preserve"> át az egyéb véleményekre.</w:t>
      </w:r>
    </w:p>
    <w:p w14:paraId="5640E244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>
        <w:rPr>
          <w:i/>
          <w:szCs w:val="24"/>
          <w:u w:val="single"/>
        </w:rPr>
        <w:t xml:space="preserve"> A</w:t>
      </w:r>
      <w:r w:rsidRPr="007E3185">
        <w:rPr>
          <w:szCs w:val="24"/>
        </w:rPr>
        <w:t>z értelmező rendelkezések között a meglévő épület nincsen definiálva</w:t>
      </w:r>
      <w:r>
        <w:rPr>
          <w:szCs w:val="24"/>
        </w:rPr>
        <w:t>.</w:t>
      </w:r>
      <w:r w:rsidRPr="007E3185">
        <w:rPr>
          <w:szCs w:val="24"/>
        </w:rPr>
        <w:t xml:space="preserve"> </w:t>
      </w:r>
      <w:r>
        <w:rPr>
          <w:szCs w:val="24"/>
        </w:rPr>
        <w:t>Legyen rá megfogalmazva egy definíció</w:t>
      </w:r>
      <w:r w:rsidRPr="007E3185">
        <w:rPr>
          <w:szCs w:val="24"/>
        </w:rPr>
        <w:t>, mert nem egyértelmű, hogy a</w:t>
      </w:r>
      <w:r>
        <w:rPr>
          <w:szCs w:val="24"/>
        </w:rPr>
        <w:t>z a</w:t>
      </w:r>
      <w:r w:rsidRPr="007E3185">
        <w:rPr>
          <w:szCs w:val="24"/>
        </w:rPr>
        <w:t xml:space="preserve"> legálisan meglévő</w:t>
      </w:r>
      <w:r>
        <w:rPr>
          <w:szCs w:val="24"/>
        </w:rPr>
        <w:t>,</w:t>
      </w:r>
      <w:r w:rsidRPr="007E3185">
        <w:rPr>
          <w:szCs w:val="24"/>
        </w:rPr>
        <w:t xml:space="preserve"> tehát a meglévő az azt jelenti, hogy alaptérképen sze</w:t>
      </w:r>
      <w:r>
        <w:rPr>
          <w:szCs w:val="24"/>
        </w:rPr>
        <w:t>replő és engedéllyel rendelkező.</w:t>
      </w:r>
    </w:p>
    <w:p w14:paraId="12353388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>
        <w:rPr>
          <w:szCs w:val="24"/>
        </w:rPr>
        <w:t>Rendben</w:t>
      </w:r>
      <w:r w:rsidRPr="007E3185">
        <w:rPr>
          <w:szCs w:val="24"/>
        </w:rPr>
        <w:t xml:space="preserve">. </w:t>
      </w:r>
      <w:proofErr w:type="gramStart"/>
      <w:r>
        <w:rPr>
          <w:szCs w:val="24"/>
        </w:rPr>
        <w:t>E</w:t>
      </w:r>
      <w:r w:rsidRPr="007E3185">
        <w:rPr>
          <w:szCs w:val="24"/>
        </w:rPr>
        <w:t>gyeztetjük</w:t>
      </w:r>
      <w:proofErr w:type="gramEnd"/>
      <w:r w:rsidRPr="007E3185">
        <w:rPr>
          <w:szCs w:val="24"/>
        </w:rPr>
        <w:t xml:space="preserve"> hogy milyen fogalmat érdemes betenni. </w:t>
      </w:r>
    </w:p>
    <w:p w14:paraId="1E06A04E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 xml:space="preserve">Tehát ahogy most van fogalmazva az nem megfelelő? </w:t>
      </w:r>
      <w:r>
        <w:rPr>
          <w:szCs w:val="24"/>
        </w:rPr>
        <w:t>A (2)</w:t>
      </w:r>
      <w:r w:rsidRPr="007E3185">
        <w:rPr>
          <w:szCs w:val="24"/>
        </w:rPr>
        <w:t xml:space="preserve"> bekezdés</w:t>
      </w:r>
      <w:r>
        <w:rPr>
          <w:szCs w:val="24"/>
        </w:rPr>
        <w:t>ben szerepel</w:t>
      </w:r>
      <w:r w:rsidRPr="007E3185">
        <w:rPr>
          <w:szCs w:val="24"/>
        </w:rPr>
        <w:t>, hogy a rendelet hatálybalépése előtt kialakult beépítettség?</w:t>
      </w:r>
    </w:p>
    <w:p w14:paraId="7F409724" w14:textId="77777777" w:rsidR="00C63199" w:rsidRPr="007E3185" w:rsidRDefault="00C63199" w:rsidP="00C63199">
      <w:pPr>
        <w:spacing w:before="120"/>
        <w:rPr>
          <w:szCs w:val="24"/>
        </w:rPr>
      </w:pPr>
      <w:r>
        <w:rPr>
          <w:i/>
          <w:szCs w:val="24"/>
          <w:u w:val="single"/>
        </w:rPr>
        <w:t>Iványi Gyöngyvér</w:t>
      </w:r>
      <w:r w:rsidRPr="00B54531">
        <w:rPr>
          <w:i/>
          <w:szCs w:val="24"/>
          <w:u w:val="single"/>
        </w:rPr>
        <w:t>:</w:t>
      </w:r>
      <w:r w:rsidRPr="00EE6FDB">
        <w:rPr>
          <w:szCs w:val="24"/>
        </w:rPr>
        <w:t xml:space="preserve"> </w:t>
      </w:r>
      <w:r>
        <w:rPr>
          <w:szCs w:val="24"/>
        </w:rPr>
        <w:t>Nem, mert azzal legalizáljuk</w:t>
      </w:r>
      <w:r w:rsidRPr="007E3185">
        <w:rPr>
          <w:szCs w:val="24"/>
        </w:rPr>
        <w:t xml:space="preserve"> a szabálytalant.</w:t>
      </w:r>
    </w:p>
    <w:p w14:paraId="6BF332DE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Vásárhelyi Kinga:</w:t>
      </w:r>
      <w:r w:rsidRPr="007E3185">
        <w:rPr>
          <w:szCs w:val="24"/>
        </w:rPr>
        <w:t xml:space="preserve"> </w:t>
      </w:r>
      <w:r>
        <w:rPr>
          <w:szCs w:val="24"/>
        </w:rPr>
        <w:t>Rendben</w:t>
      </w:r>
      <w:r w:rsidRPr="007E3185">
        <w:rPr>
          <w:szCs w:val="24"/>
        </w:rPr>
        <w:t>.</w:t>
      </w:r>
    </w:p>
    <w:p w14:paraId="6BF352FA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>
        <w:rPr>
          <w:szCs w:val="24"/>
        </w:rPr>
        <w:t xml:space="preserve">Máshol </w:t>
      </w:r>
      <w:r w:rsidRPr="007E3185">
        <w:rPr>
          <w:szCs w:val="24"/>
        </w:rPr>
        <w:t>az</w:t>
      </w:r>
      <w:r>
        <w:rPr>
          <w:szCs w:val="24"/>
        </w:rPr>
        <w:t xml:space="preserve"> került megfogalmazásra</w:t>
      </w:r>
      <w:r w:rsidRPr="007E3185">
        <w:rPr>
          <w:szCs w:val="24"/>
        </w:rPr>
        <w:t>, hogy a jelen rendelet hatályba lépése előtt a korábbi építési jogok alapján szabályosan megépült</w:t>
      </w:r>
      <w:r>
        <w:rPr>
          <w:szCs w:val="24"/>
        </w:rPr>
        <w:t>,</w:t>
      </w:r>
      <w:r w:rsidRPr="007E3185">
        <w:rPr>
          <w:szCs w:val="24"/>
        </w:rPr>
        <w:t xml:space="preserve"> valamint használatbavételi engedéllyel vagy tudomásul vétellel rendelkező építmény.</w:t>
      </w:r>
      <w:r>
        <w:rPr>
          <w:szCs w:val="24"/>
        </w:rPr>
        <w:t xml:space="preserve"> Gondolkodjatok még rajta.</w:t>
      </w:r>
    </w:p>
    <w:p w14:paraId="70C3230C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lastRenderedPageBreak/>
        <w:t>Trummer Tamás:</w:t>
      </w:r>
      <w:r w:rsidRPr="00EE6FDB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következő nagy téma a környezeti hatás</w:t>
      </w:r>
      <w:r>
        <w:rPr>
          <w:szCs w:val="24"/>
        </w:rPr>
        <w:t>vizsgálat</w:t>
      </w:r>
      <w:r w:rsidRPr="007E3185">
        <w:rPr>
          <w:szCs w:val="24"/>
        </w:rPr>
        <w:t xml:space="preserve"> szükségessége</w:t>
      </w:r>
      <w:r>
        <w:rPr>
          <w:szCs w:val="24"/>
        </w:rPr>
        <w:t>,</w:t>
      </w:r>
      <w:r w:rsidRPr="007E3185">
        <w:rPr>
          <w:szCs w:val="24"/>
        </w:rPr>
        <w:t xml:space="preserve"> nem szükségessége. </w:t>
      </w:r>
      <w:r>
        <w:rPr>
          <w:szCs w:val="24"/>
        </w:rPr>
        <w:t>Az</w:t>
      </w:r>
      <w:r w:rsidRPr="007E3185">
        <w:rPr>
          <w:szCs w:val="24"/>
        </w:rPr>
        <w:t xml:space="preserve"> álla</w:t>
      </w:r>
      <w:r>
        <w:rPr>
          <w:szCs w:val="24"/>
        </w:rPr>
        <w:t>migazgatási vélemények alapján</w:t>
      </w:r>
      <w:r w:rsidRPr="007E3185">
        <w:rPr>
          <w:szCs w:val="24"/>
        </w:rPr>
        <w:t xml:space="preserve"> nincs </w:t>
      </w:r>
      <w:r>
        <w:rPr>
          <w:szCs w:val="24"/>
        </w:rPr>
        <w:t xml:space="preserve">rá </w:t>
      </w:r>
      <w:r w:rsidRPr="007E3185">
        <w:rPr>
          <w:szCs w:val="24"/>
        </w:rPr>
        <w:t xml:space="preserve">szükség. </w:t>
      </w:r>
      <w:r>
        <w:rPr>
          <w:szCs w:val="24"/>
        </w:rPr>
        <w:t xml:space="preserve">Az </w:t>
      </w:r>
      <w:r w:rsidRPr="007E3185">
        <w:rPr>
          <w:szCs w:val="24"/>
        </w:rPr>
        <w:t>Építésügyi, Örökségvédelmi Főosztály részéről jött olyan észrevétel, ami számukra fontos</w:t>
      </w:r>
      <w:r>
        <w:rPr>
          <w:szCs w:val="24"/>
        </w:rPr>
        <w:t>. A</w:t>
      </w:r>
      <w:r w:rsidRPr="007E3185">
        <w:rPr>
          <w:szCs w:val="24"/>
        </w:rPr>
        <w:t xml:space="preserve">z ő részükről </w:t>
      </w:r>
      <w:r>
        <w:rPr>
          <w:szCs w:val="24"/>
        </w:rPr>
        <w:t xml:space="preserve">nincs </w:t>
      </w:r>
      <w:r w:rsidRPr="007E3185">
        <w:rPr>
          <w:szCs w:val="24"/>
        </w:rPr>
        <w:t>jelen</w:t>
      </w:r>
      <w:r>
        <w:rPr>
          <w:szCs w:val="24"/>
        </w:rPr>
        <w:t xml:space="preserve"> senki.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zt </w:t>
      </w:r>
      <w:r>
        <w:rPr>
          <w:szCs w:val="24"/>
        </w:rPr>
        <w:t>kérték</w:t>
      </w:r>
      <w:r w:rsidRPr="007E3185">
        <w:rPr>
          <w:szCs w:val="24"/>
        </w:rPr>
        <w:t>, hogy régészet szempontjából egészít</w:t>
      </w:r>
      <w:r>
        <w:rPr>
          <w:szCs w:val="24"/>
        </w:rPr>
        <w:t>sük ki az alátámasztó és</w:t>
      </w:r>
      <w:r w:rsidRPr="007E3185">
        <w:rPr>
          <w:szCs w:val="24"/>
        </w:rPr>
        <w:t xml:space="preserve"> megalapozó </w:t>
      </w:r>
      <w:r>
        <w:rPr>
          <w:szCs w:val="24"/>
        </w:rPr>
        <w:t>munkarészt</w:t>
      </w:r>
      <w:r w:rsidRPr="007E3185">
        <w:rPr>
          <w:szCs w:val="24"/>
        </w:rPr>
        <w:t>. Mi ezt nem tartjuk szükségesnek, mert nem érinti a KÉSZ felülvizsgálatot olyan terület, ahol erre szükség lenne.</w:t>
      </w:r>
    </w:p>
    <w:p w14:paraId="092488A9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Vásárhelyi Kinga:</w:t>
      </w:r>
      <w:r w:rsidRPr="00EE6FDB">
        <w:rPr>
          <w:szCs w:val="24"/>
        </w:rPr>
        <w:t xml:space="preserve"> </w:t>
      </w:r>
      <w:r>
        <w:rPr>
          <w:szCs w:val="24"/>
        </w:rPr>
        <w:t>M</w:t>
      </w:r>
      <w:r w:rsidRPr="007E3185">
        <w:rPr>
          <w:szCs w:val="24"/>
        </w:rPr>
        <w:t>indenképpen úgy gondoljuk, hogy</w:t>
      </w:r>
      <w:r>
        <w:rPr>
          <w:szCs w:val="24"/>
        </w:rPr>
        <w:t xml:space="preserve"> a dokumentáció</w:t>
      </w:r>
      <w:r w:rsidRPr="007E3185">
        <w:rPr>
          <w:szCs w:val="24"/>
        </w:rPr>
        <w:t xml:space="preserve"> semmiféle kiegészítésre nincse</w:t>
      </w:r>
      <w:r>
        <w:rPr>
          <w:szCs w:val="24"/>
        </w:rPr>
        <w:t>n</w:t>
      </w:r>
      <w:r w:rsidRPr="007E3185">
        <w:rPr>
          <w:szCs w:val="24"/>
        </w:rPr>
        <w:t xml:space="preserve"> szükség ahhoz, hogy ezt el lehessen dönteni. Egyértelműen az alátámasztó részből kiderül, hogy az örökségvédelem előzetes kéréseinek megfelelően a különböző megkapott adatszolgáltatások alapján aktualizálásra, frissítésre kerültek az Örökségvédelmi elemek komplexen a szabályozásban és a szabályozási tervben is.</w:t>
      </w:r>
    </w:p>
    <w:p w14:paraId="599B7444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>
        <w:rPr>
          <w:szCs w:val="24"/>
        </w:rPr>
        <w:t>Rendben</w:t>
      </w:r>
      <w:r w:rsidRPr="007E3185">
        <w:rPr>
          <w:szCs w:val="24"/>
        </w:rPr>
        <w:t>. A Népegészségügyi Főosztály rész</w:t>
      </w:r>
      <w:r>
        <w:rPr>
          <w:szCs w:val="24"/>
        </w:rPr>
        <w:t>éről sincs jelen senki.</w:t>
      </w:r>
      <w:r w:rsidRPr="007E3185">
        <w:rPr>
          <w:szCs w:val="24"/>
        </w:rPr>
        <w:t xml:space="preserve"> </w:t>
      </w:r>
      <w:r>
        <w:rPr>
          <w:szCs w:val="24"/>
        </w:rPr>
        <w:t>U</w:t>
      </w:r>
      <w:r w:rsidRPr="007E3185">
        <w:rPr>
          <w:szCs w:val="24"/>
        </w:rPr>
        <w:t xml:space="preserve">gyancsak a környezeti vizsgálat szükségességének eldöntése okán írja azt a véleményt, hogy ásványvizes kutakat, gyógyvizes kutakat jelez és a fentiek alapján, figyelemmel arra, hogy a dokumentációban foglalt módosítások egy részét az ásványvizes, gyógyvizes kutak hidrogeológiai védő övezetein belül tervezik, </w:t>
      </w:r>
      <w:r>
        <w:rPr>
          <w:szCs w:val="24"/>
        </w:rPr>
        <w:t xml:space="preserve">a </w:t>
      </w:r>
      <w:r w:rsidRPr="007E3185">
        <w:rPr>
          <w:szCs w:val="24"/>
        </w:rPr>
        <w:t xml:space="preserve">BFKH szükségesnek tartja a környezeti vizsgálat elvégzését. Mi úgy értelmezzük, hogy itt valami félreértés lehetett és nem történik semmi olyan a területen, ami miatt szükségessé </w:t>
      </w:r>
      <w:r>
        <w:rPr>
          <w:szCs w:val="24"/>
        </w:rPr>
        <w:t>válna.</w:t>
      </w:r>
    </w:p>
    <w:p w14:paraId="3BC8295F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Vásárhelyi Kinga: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 xml:space="preserve">Nincs itt senki, de </w:t>
      </w:r>
      <w:r>
        <w:rPr>
          <w:szCs w:val="24"/>
        </w:rPr>
        <w:t>é</w:t>
      </w:r>
      <w:r w:rsidRPr="007E3185">
        <w:rPr>
          <w:szCs w:val="24"/>
        </w:rPr>
        <w:t xml:space="preserve">rkezett egy </w:t>
      </w:r>
      <w:r>
        <w:rPr>
          <w:szCs w:val="24"/>
        </w:rPr>
        <w:t>második</w:t>
      </w:r>
      <w:r w:rsidRPr="007E3185">
        <w:rPr>
          <w:szCs w:val="24"/>
        </w:rPr>
        <w:t xml:space="preserve"> levél</w:t>
      </w:r>
      <w:r>
        <w:rPr>
          <w:szCs w:val="24"/>
        </w:rPr>
        <w:t>,</w:t>
      </w:r>
      <w:r w:rsidRPr="007E3185">
        <w:rPr>
          <w:szCs w:val="24"/>
        </w:rPr>
        <w:t xml:space="preserve"> ahol </w:t>
      </w:r>
      <w:r>
        <w:rPr>
          <w:szCs w:val="24"/>
        </w:rPr>
        <w:t>revideálták</w:t>
      </w:r>
      <w:r w:rsidRPr="007E3185">
        <w:rPr>
          <w:szCs w:val="24"/>
        </w:rPr>
        <w:t xml:space="preserve"> az első álláspontjukat és nyilatkoztak, hogy nem kell környezeti értékelés.</w:t>
      </w:r>
    </w:p>
    <w:p w14:paraId="08E80518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>
        <w:rPr>
          <w:szCs w:val="24"/>
        </w:rPr>
        <w:t>Kérdezem</w:t>
      </w:r>
      <w:r w:rsidRPr="007E3185">
        <w:rPr>
          <w:szCs w:val="24"/>
        </w:rPr>
        <w:t xml:space="preserve">, hogy a szabályozási </w:t>
      </w:r>
      <w:proofErr w:type="gramStart"/>
      <w:r w:rsidRPr="007E3185">
        <w:rPr>
          <w:szCs w:val="24"/>
        </w:rPr>
        <w:t>terv módosítás</w:t>
      </w:r>
      <w:proofErr w:type="gramEnd"/>
      <w:r w:rsidRPr="007E3185">
        <w:rPr>
          <w:szCs w:val="24"/>
        </w:rPr>
        <w:t xml:space="preserve"> kapcsá</w:t>
      </w:r>
      <w:r>
        <w:rPr>
          <w:szCs w:val="24"/>
        </w:rPr>
        <w:t xml:space="preserve">n az Orom utcán kívül volt még két </w:t>
      </w:r>
      <w:r w:rsidRPr="007E3185">
        <w:rPr>
          <w:szCs w:val="24"/>
        </w:rPr>
        <w:t>észrevételünk</w:t>
      </w:r>
      <w:r>
        <w:rPr>
          <w:szCs w:val="24"/>
        </w:rPr>
        <w:t>,</w:t>
      </w:r>
      <w:r w:rsidRPr="007E3185">
        <w:rPr>
          <w:szCs w:val="24"/>
        </w:rPr>
        <w:t xml:space="preserve"> ami szabályozási vonalakat érint, </w:t>
      </w:r>
      <w:r>
        <w:rPr>
          <w:szCs w:val="24"/>
        </w:rPr>
        <w:t>azzal kapcsolatban</w:t>
      </w:r>
      <w:r w:rsidRPr="007E3185">
        <w:rPr>
          <w:szCs w:val="24"/>
        </w:rPr>
        <w:t xml:space="preserve"> </w:t>
      </w:r>
      <w:r>
        <w:rPr>
          <w:szCs w:val="24"/>
        </w:rPr>
        <w:t xml:space="preserve">kérek választ. </w:t>
      </w:r>
    </w:p>
    <w:p w14:paraId="48182C8E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>
        <w:rPr>
          <w:szCs w:val="24"/>
        </w:rPr>
        <w:t>Az a</w:t>
      </w:r>
      <w:r w:rsidRPr="007E3185">
        <w:rPr>
          <w:szCs w:val="24"/>
        </w:rPr>
        <w:t xml:space="preserve"> gyalogútnak a szabályozási vonalára vonatkozik, azt nem tudjuk figyelembe venni. Ugyanis egyrészt az megvalósult, csak még az alaptérképen nem realizálódott, ezért azt továbbra is fenn kellett tartani. </w:t>
      </w:r>
      <w:r>
        <w:rPr>
          <w:szCs w:val="24"/>
        </w:rPr>
        <w:t xml:space="preserve">Az épületnek az egyik sarka </w:t>
      </w:r>
      <w:r w:rsidRPr="007E3185">
        <w:rPr>
          <w:szCs w:val="24"/>
        </w:rPr>
        <w:t>közterületre lógott és nem akartunk kártalanítást</w:t>
      </w:r>
      <w:r>
        <w:rPr>
          <w:szCs w:val="24"/>
        </w:rPr>
        <w:t xml:space="preserve">. </w:t>
      </w:r>
      <w:r w:rsidRPr="007E3185">
        <w:rPr>
          <w:szCs w:val="24"/>
        </w:rPr>
        <w:t xml:space="preserve"> Azért nem vesszük még le, mert az Alaptérképen még nincs</w:t>
      </w:r>
      <w:r>
        <w:rPr>
          <w:szCs w:val="24"/>
        </w:rPr>
        <w:t xml:space="preserve"> még átvezetve</w:t>
      </w:r>
      <w:r w:rsidRPr="007E3185">
        <w:rPr>
          <w:szCs w:val="24"/>
        </w:rPr>
        <w:t>.</w:t>
      </w:r>
    </w:p>
    <w:p w14:paraId="62721E53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>Azért volt ez érdekes, mert a szabályozás</w:t>
      </w:r>
      <w:r>
        <w:rPr>
          <w:szCs w:val="24"/>
        </w:rPr>
        <w:t>i vonal</w:t>
      </w:r>
      <w:r w:rsidRPr="007E3185">
        <w:rPr>
          <w:szCs w:val="24"/>
        </w:rPr>
        <w:t xml:space="preserve"> rajta volt eddig is, most is rajtamarad, de alatta egy kialakult másik nyomvonalú ú</w:t>
      </w:r>
      <w:r>
        <w:rPr>
          <w:szCs w:val="24"/>
        </w:rPr>
        <w:t>t van, ami eddig nem volt rajta.</w:t>
      </w:r>
      <w:r w:rsidRPr="007E3185">
        <w:rPr>
          <w:szCs w:val="24"/>
        </w:rPr>
        <w:t xml:space="preserve"> </w:t>
      </w:r>
    </w:p>
    <w:p w14:paraId="4F022EB8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lastRenderedPageBreak/>
        <w:t>Erdei Gyula: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 xml:space="preserve">A véleményezési anyagban szereplő állami alapadatok szerint, </w:t>
      </w:r>
      <w:r>
        <w:rPr>
          <w:szCs w:val="24"/>
        </w:rPr>
        <w:t>az</w:t>
      </w:r>
      <w:r w:rsidRPr="007E3185">
        <w:rPr>
          <w:szCs w:val="24"/>
        </w:rPr>
        <w:t xml:space="preserve"> a hatályos, tehát még a KVSZ szerinti időben indított telekalakítási eljárás szerint ott kialakult egy kivett saját használatú út </w:t>
      </w:r>
      <w:r>
        <w:rPr>
          <w:szCs w:val="24"/>
        </w:rPr>
        <w:t xml:space="preserve">a </w:t>
      </w:r>
      <w:r w:rsidRPr="007E3185">
        <w:rPr>
          <w:szCs w:val="24"/>
        </w:rPr>
        <w:t>szabályozási vonal mentén, hogy ezek a telkek rendezetten ki</w:t>
      </w:r>
      <w:r>
        <w:rPr>
          <w:szCs w:val="24"/>
        </w:rPr>
        <w:t xml:space="preserve"> </w:t>
      </w:r>
      <w:r w:rsidRPr="007E3185">
        <w:rPr>
          <w:szCs w:val="24"/>
        </w:rPr>
        <w:t xml:space="preserve">tudjanak alakulni. </w:t>
      </w:r>
      <w:r>
        <w:rPr>
          <w:szCs w:val="24"/>
        </w:rPr>
        <w:t>A</w:t>
      </w:r>
      <w:r w:rsidRPr="007E3185">
        <w:rPr>
          <w:szCs w:val="24"/>
        </w:rPr>
        <w:t xml:space="preserve">zért indult el párbeszéd a tulajdonosok és az önkormányzat között, </w:t>
      </w:r>
      <w:r>
        <w:rPr>
          <w:szCs w:val="24"/>
        </w:rPr>
        <w:t xml:space="preserve">mert </w:t>
      </w:r>
      <w:r w:rsidRPr="007E3185">
        <w:rPr>
          <w:szCs w:val="24"/>
        </w:rPr>
        <w:t>azt a párhuzamos 4 méteres sávot az önkormányzat nem tudja átvenni közterületnek, mert egy magántulajdonú épületsarok áll rajta, amit nem fog tudni már visszacsinálni</w:t>
      </w:r>
      <w:r>
        <w:rPr>
          <w:szCs w:val="24"/>
        </w:rPr>
        <w:t>,</w:t>
      </w:r>
      <w:r w:rsidRPr="007E3185">
        <w:rPr>
          <w:szCs w:val="24"/>
        </w:rPr>
        <w:t xml:space="preserve"> </w:t>
      </w:r>
      <w:r>
        <w:rPr>
          <w:szCs w:val="24"/>
        </w:rPr>
        <w:t>mivel</w:t>
      </w:r>
      <w:r w:rsidRPr="007E3185">
        <w:rPr>
          <w:szCs w:val="24"/>
        </w:rPr>
        <w:t xml:space="preserve"> 10 évnél régebb óta áll ott ez az épület. Elbontatni már nem tudja és az illető pedig nem tud máshogy telket szabni az épülete alá akkor, ha a szabályozási terv akként rendelkezik</w:t>
      </w:r>
      <w:r>
        <w:rPr>
          <w:szCs w:val="24"/>
        </w:rPr>
        <w:t>.</w:t>
      </w:r>
      <w:r w:rsidRPr="007E3185">
        <w:rPr>
          <w:szCs w:val="24"/>
        </w:rPr>
        <w:t xml:space="preserve"> </w:t>
      </w:r>
      <w:r>
        <w:rPr>
          <w:szCs w:val="24"/>
        </w:rPr>
        <w:t>M</w:t>
      </w:r>
      <w:r w:rsidRPr="007E3185">
        <w:rPr>
          <w:szCs w:val="24"/>
        </w:rPr>
        <w:t>ire a KÉSZ elfogadásra és kifüggesztésre került</w:t>
      </w:r>
      <w:r>
        <w:rPr>
          <w:szCs w:val="24"/>
        </w:rPr>
        <w:t>,</w:t>
      </w:r>
      <w:r w:rsidRPr="007E3185">
        <w:rPr>
          <w:szCs w:val="24"/>
        </w:rPr>
        <w:t xml:space="preserve"> addigra megszületett ez a törtvonalú közterületre vonatkozó megállapodás a tulajdonosok, </w:t>
      </w:r>
      <w:r>
        <w:rPr>
          <w:szCs w:val="24"/>
        </w:rPr>
        <w:t xml:space="preserve">az </w:t>
      </w:r>
      <w:r w:rsidRPr="007E3185">
        <w:rPr>
          <w:szCs w:val="24"/>
        </w:rPr>
        <w:t>érintettek és az önkormányzat között és a KÉSZ megalkotásakor ezt a törtvonalú szabályozási vonalat ábrázolja, ábrázolta.</w:t>
      </w:r>
    </w:p>
    <w:p w14:paraId="21C71725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>
        <w:rPr>
          <w:szCs w:val="24"/>
        </w:rPr>
        <w:t>Ez így érthető</w:t>
      </w:r>
      <w:r w:rsidRPr="007E3185">
        <w:rPr>
          <w:szCs w:val="24"/>
        </w:rPr>
        <w:t>, tehát ez így jó</w:t>
      </w:r>
      <w:r>
        <w:rPr>
          <w:szCs w:val="24"/>
        </w:rPr>
        <w:t>,</w:t>
      </w:r>
      <w:r w:rsidRPr="007E3185">
        <w:rPr>
          <w:szCs w:val="24"/>
        </w:rPr>
        <w:t xml:space="preserve"> az időbeliség érthetővé teszi, hogy miért maradt így. Ha ezt egy pár mondatban megválaszoljátok, akkor ez így jó. </w:t>
      </w:r>
      <w:r>
        <w:rPr>
          <w:szCs w:val="24"/>
        </w:rPr>
        <w:t>Kérem</w:t>
      </w:r>
      <w:r w:rsidRPr="007E3185">
        <w:rPr>
          <w:szCs w:val="24"/>
        </w:rPr>
        <w:t xml:space="preserve">, hogy </w:t>
      </w:r>
      <w:proofErr w:type="spellStart"/>
      <w:r w:rsidRPr="007E3185">
        <w:rPr>
          <w:szCs w:val="24"/>
        </w:rPr>
        <w:t>k</w:t>
      </w:r>
      <w:r>
        <w:rPr>
          <w:szCs w:val="24"/>
        </w:rPr>
        <w:t>óta</w:t>
      </w:r>
      <w:proofErr w:type="spellEnd"/>
      <w:r w:rsidRPr="007E3185">
        <w:rPr>
          <w:szCs w:val="24"/>
        </w:rPr>
        <w:t xml:space="preserve"> legyen raj</w:t>
      </w:r>
      <w:r>
        <w:rPr>
          <w:szCs w:val="24"/>
        </w:rPr>
        <w:t>ta a telekhatártól viszonyítva.</w:t>
      </w:r>
    </w:p>
    <w:p w14:paraId="6DCFB929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Erdei Gyula: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>Ez a megállapodást tartalmazott egy olyan töréspontok szerinti térképet, ami alapján az október 1-</w:t>
      </w:r>
      <w:r>
        <w:rPr>
          <w:szCs w:val="24"/>
        </w:rPr>
        <w:t>e</w:t>
      </w:r>
      <w:r w:rsidRPr="007E3185">
        <w:rPr>
          <w:szCs w:val="24"/>
        </w:rPr>
        <w:t xml:space="preserve"> állami alapadatokon már a törtvonalú nyomvonal is szerepel </w:t>
      </w:r>
      <w:proofErr w:type="gramStart"/>
      <w:r w:rsidRPr="007E3185">
        <w:rPr>
          <w:szCs w:val="24"/>
        </w:rPr>
        <w:t>a</w:t>
      </w:r>
      <w:proofErr w:type="gramEnd"/>
      <w:r w:rsidRPr="007E3185">
        <w:rPr>
          <w:szCs w:val="24"/>
        </w:rPr>
        <w:t xml:space="preserve"> állami alapadatok között.</w:t>
      </w:r>
      <w:r>
        <w:rPr>
          <w:szCs w:val="24"/>
        </w:rPr>
        <w:t xml:space="preserve"> A</w:t>
      </w:r>
      <w:r w:rsidRPr="007E3185">
        <w:rPr>
          <w:szCs w:val="24"/>
        </w:rPr>
        <w:t>z önkormányzat negyedéves adat beszerzéssel rendelkezik a Lechner</w:t>
      </w:r>
      <w:r>
        <w:rPr>
          <w:szCs w:val="24"/>
        </w:rPr>
        <w:t>től</w:t>
      </w:r>
      <w:r w:rsidRPr="007E3185">
        <w:rPr>
          <w:szCs w:val="24"/>
        </w:rPr>
        <w:t xml:space="preserve"> és az október 1</w:t>
      </w:r>
      <w:r>
        <w:rPr>
          <w:szCs w:val="24"/>
        </w:rPr>
        <w:t>-</w:t>
      </w:r>
      <w:r w:rsidRPr="007E3185">
        <w:rPr>
          <w:szCs w:val="24"/>
        </w:rPr>
        <w:t>ei állami földhivatali nyilvántartások szerint már szerepel a törtvonalú nyomvonalon nyilvántartott ingatlan. Közterület.</w:t>
      </w:r>
    </w:p>
    <w:p w14:paraId="54FF481D" w14:textId="77777777" w:rsidR="00C63199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>Akkora a tervezőnek adjátok oda ezt az új alaptérképet, hogy a szabályozási terv, ami hozzám jön majd záróra az már a legfrissebb alaptérképre készüljön, mert adott esetben felesleges ez a szabályozási vonal.</w:t>
      </w:r>
      <w:r>
        <w:rPr>
          <w:szCs w:val="24"/>
        </w:rPr>
        <w:t xml:space="preserve"> A</w:t>
      </w:r>
      <w:r w:rsidRPr="007E3185">
        <w:rPr>
          <w:szCs w:val="24"/>
        </w:rPr>
        <w:t xml:space="preserve">z nonszensz lenne, hogy nem a lehető legfrissebb alaptérképen fogadjátok el a szabályozást. </w:t>
      </w:r>
    </w:p>
    <w:p w14:paraId="607E61DE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félévente</w:t>
      </w:r>
      <w:r>
        <w:rPr>
          <w:szCs w:val="24"/>
        </w:rPr>
        <w:t>,</w:t>
      </w:r>
      <w:r w:rsidRPr="007E3185">
        <w:rPr>
          <w:szCs w:val="24"/>
        </w:rPr>
        <w:t xml:space="preserve"> vagy évente </w:t>
      </w:r>
      <w:r>
        <w:rPr>
          <w:szCs w:val="24"/>
        </w:rPr>
        <w:t>történő</w:t>
      </w:r>
      <w:r w:rsidRPr="007E3185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laptérkép frissítésnél sose lesz mindig aktuális. Megpróbáljuk azért. Egyébként a többi véleményedet elfogadtuk. </w:t>
      </w:r>
      <w:r>
        <w:rPr>
          <w:szCs w:val="24"/>
        </w:rPr>
        <w:t xml:space="preserve">A </w:t>
      </w:r>
      <w:r w:rsidRPr="007E3185">
        <w:rPr>
          <w:szCs w:val="24"/>
        </w:rPr>
        <w:t>módosító ren</w:t>
      </w:r>
      <w:r>
        <w:rPr>
          <w:szCs w:val="24"/>
        </w:rPr>
        <w:t xml:space="preserve">deletet indoklással együtt </w:t>
      </w:r>
      <w:r w:rsidRPr="007E3185">
        <w:rPr>
          <w:szCs w:val="24"/>
        </w:rPr>
        <w:t>majd a záró véleményhez meg fogjuk küldeni.</w:t>
      </w:r>
    </w:p>
    <w:p w14:paraId="6B7D599D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t>Iványi Gyöngyvér:</w:t>
      </w:r>
      <w:r w:rsidRPr="00EE6FDB">
        <w:rPr>
          <w:szCs w:val="24"/>
        </w:rPr>
        <w:t xml:space="preserve"> </w:t>
      </w:r>
      <w:r>
        <w:rPr>
          <w:szCs w:val="24"/>
        </w:rPr>
        <w:t>Már</w:t>
      </w:r>
      <w:r w:rsidRPr="007E3185">
        <w:rPr>
          <w:szCs w:val="24"/>
        </w:rPr>
        <w:t xml:space="preserve"> a véleményezési kö</w:t>
      </w:r>
      <w:r>
        <w:rPr>
          <w:szCs w:val="24"/>
        </w:rPr>
        <w:t>r</w:t>
      </w:r>
      <w:r w:rsidRPr="007E3185">
        <w:rPr>
          <w:szCs w:val="24"/>
        </w:rPr>
        <w:t>re is a módosító rendelet-tervezetet kellett megküldeni, tehát az lett volna szabályos</w:t>
      </w:r>
      <w:r>
        <w:rPr>
          <w:szCs w:val="24"/>
        </w:rPr>
        <w:t>. A</w:t>
      </w:r>
      <w:r w:rsidRPr="007E3185">
        <w:rPr>
          <w:szCs w:val="24"/>
        </w:rPr>
        <w:t xml:space="preserve"> korrektúrás rendelet-tervezet </w:t>
      </w:r>
      <w:r>
        <w:rPr>
          <w:szCs w:val="24"/>
        </w:rPr>
        <w:t>a</w:t>
      </w:r>
      <w:r w:rsidRPr="007E3185">
        <w:rPr>
          <w:szCs w:val="24"/>
        </w:rPr>
        <w:t>z nem rendelet tervezet</w:t>
      </w:r>
      <w:r>
        <w:rPr>
          <w:szCs w:val="24"/>
        </w:rPr>
        <w:t>, e</w:t>
      </w:r>
      <w:r w:rsidRPr="007E3185">
        <w:rPr>
          <w:szCs w:val="24"/>
        </w:rPr>
        <w:t xml:space="preserve">z egy olyan segédanyag, ami alapján sokkal jobban érthető, hogy mit szeretnétek, de az elfogadandó munkarész az a módosító rendelet. </w:t>
      </w:r>
    </w:p>
    <w:p w14:paraId="42E3BF51" w14:textId="77777777" w:rsidR="00C63199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 xml:space="preserve">Ezentúl így fogunk eljárni, mindenképpen. </w:t>
      </w:r>
    </w:p>
    <w:p w14:paraId="362F53D4" w14:textId="77777777" w:rsidR="00C63199" w:rsidRPr="007E3185" w:rsidRDefault="00C63199" w:rsidP="00C63199">
      <w:pPr>
        <w:spacing w:before="120"/>
        <w:rPr>
          <w:szCs w:val="24"/>
        </w:rPr>
      </w:pPr>
      <w:proofErr w:type="spellStart"/>
      <w:r w:rsidRPr="00A26C9E">
        <w:rPr>
          <w:i/>
          <w:szCs w:val="24"/>
          <w:u w:val="single"/>
        </w:rPr>
        <w:t>Pétsch</w:t>
      </w:r>
      <w:proofErr w:type="spellEnd"/>
      <w:r w:rsidRPr="00A26C9E">
        <w:rPr>
          <w:i/>
          <w:szCs w:val="24"/>
          <w:u w:val="single"/>
        </w:rPr>
        <w:t xml:space="preserve"> N</w:t>
      </w:r>
      <w:r w:rsidRPr="003D5BB4">
        <w:rPr>
          <w:i/>
          <w:szCs w:val="24"/>
          <w:u w:val="single"/>
        </w:rPr>
        <w:t>óra:</w:t>
      </w:r>
      <w:r w:rsidRPr="00EE6FDB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>nnyit hozzáfűznék, hogy mint államigazgatási szerv nagyon köszönjük, hogy korrektúrázva kapjuk meg, mert sokkal könnyebb a véleményezés minth</w:t>
      </w:r>
      <w:r>
        <w:rPr>
          <w:szCs w:val="24"/>
        </w:rPr>
        <w:t>a</w:t>
      </w:r>
      <w:r w:rsidRPr="007E3185">
        <w:rPr>
          <w:szCs w:val="24"/>
        </w:rPr>
        <w:t xml:space="preserve"> csak a jóváhagyandó</w:t>
      </w:r>
      <w:r>
        <w:rPr>
          <w:szCs w:val="24"/>
        </w:rPr>
        <w:t>t</w:t>
      </w:r>
      <w:r w:rsidRPr="007E3185">
        <w:rPr>
          <w:szCs w:val="24"/>
        </w:rPr>
        <w:t xml:space="preserve"> kapnánk meg.</w:t>
      </w:r>
    </w:p>
    <w:p w14:paraId="50AFB7D8" w14:textId="77777777" w:rsidR="00C63199" w:rsidRPr="007E3185" w:rsidRDefault="00C63199" w:rsidP="00C63199">
      <w:pPr>
        <w:spacing w:before="120"/>
        <w:rPr>
          <w:szCs w:val="24"/>
        </w:rPr>
      </w:pPr>
      <w:r w:rsidRPr="00B54531">
        <w:rPr>
          <w:i/>
          <w:szCs w:val="24"/>
          <w:u w:val="single"/>
        </w:rPr>
        <w:lastRenderedPageBreak/>
        <w:t>Iványi Gyöngyvér:</w:t>
      </w:r>
      <w:r w:rsidRPr="00EE6FDB">
        <w:rPr>
          <w:szCs w:val="24"/>
        </w:rPr>
        <w:t xml:space="preserve"> </w:t>
      </w:r>
      <w:r>
        <w:rPr>
          <w:szCs w:val="24"/>
        </w:rPr>
        <w:t>Valóban</w:t>
      </w:r>
      <w:r w:rsidRPr="007E3185">
        <w:rPr>
          <w:szCs w:val="24"/>
        </w:rPr>
        <w:t xml:space="preserve"> sokkal egy</w:t>
      </w:r>
      <w:r>
        <w:rPr>
          <w:szCs w:val="24"/>
        </w:rPr>
        <w:t xml:space="preserve">szerűbb </w:t>
      </w:r>
      <w:r w:rsidRPr="007E3185">
        <w:rPr>
          <w:szCs w:val="24"/>
        </w:rPr>
        <w:t>így véleményezni, hogy egy</w:t>
      </w:r>
      <w:r>
        <w:rPr>
          <w:szCs w:val="24"/>
        </w:rPr>
        <w:t xml:space="preserve">be látjuk az egészet, de ez </w:t>
      </w:r>
      <w:r w:rsidRPr="007E3185">
        <w:rPr>
          <w:szCs w:val="24"/>
        </w:rPr>
        <w:t>segédanyagnak jó</w:t>
      </w:r>
      <w:r>
        <w:rPr>
          <w:szCs w:val="24"/>
        </w:rPr>
        <w:t>,</w:t>
      </w:r>
      <w:r w:rsidRPr="007E3185">
        <w:rPr>
          <w:szCs w:val="24"/>
        </w:rPr>
        <w:t xml:space="preserve"> bár mindenki megküldené és nem kéne </w:t>
      </w:r>
      <w:r>
        <w:rPr>
          <w:szCs w:val="24"/>
        </w:rPr>
        <w:t>n</w:t>
      </w:r>
      <w:r w:rsidRPr="007E3185">
        <w:rPr>
          <w:szCs w:val="24"/>
        </w:rPr>
        <w:t>yomozni az eredeti rendelet után.</w:t>
      </w:r>
    </w:p>
    <w:p w14:paraId="002CAC6B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>Mind a kettőt küldjük</w:t>
      </w:r>
      <w:r>
        <w:rPr>
          <w:szCs w:val="24"/>
        </w:rPr>
        <w:t>. A</w:t>
      </w:r>
      <w:r w:rsidRPr="007E3185">
        <w:rPr>
          <w:szCs w:val="24"/>
        </w:rPr>
        <w:t>mit még elmondanék</w:t>
      </w:r>
      <w:r>
        <w:rPr>
          <w:szCs w:val="24"/>
        </w:rPr>
        <w:t>,</w:t>
      </w:r>
      <w:r w:rsidRPr="007E3185">
        <w:rPr>
          <w:szCs w:val="24"/>
        </w:rPr>
        <w:t xml:space="preserve"> az erdészet részéről a faállomány, </w:t>
      </w:r>
      <w:proofErr w:type="gramStart"/>
      <w:r w:rsidRPr="007E3185">
        <w:rPr>
          <w:szCs w:val="24"/>
        </w:rPr>
        <w:t>erdő övezet</w:t>
      </w:r>
      <w:proofErr w:type="gramEnd"/>
      <w:r w:rsidRPr="007E3185">
        <w:rPr>
          <w:szCs w:val="24"/>
        </w:rPr>
        <w:t xml:space="preserve"> kérdése. Nekünk kötnünk</w:t>
      </w:r>
      <w:r>
        <w:rPr>
          <w:szCs w:val="24"/>
        </w:rPr>
        <w:t xml:space="preserve"> kell</w:t>
      </w:r>
      <w:r w:rsidRPr="007E3185">
        <w:rPr>
          <w:szCs w:val="24"/>
        </w:rPr>
        <w:t xml:space="preserve"> magunkat a </w:t>
      </w:r>
      <w:proofErr w:type="spellStart"/>
      <w:r w:rsidRPr="007E3185">
        <w:rPr>
          <w:szCs w:val="24"/>
        </w:rPr>
        <w:t>TSZT-ben</w:t>
      </w:r>
      <w:proofErr w:type="spellEnd"/>
      <w:r w:rsidRPr="007E3185">
        <w:rPr>
          <w:szCs w:val="24"/>
        </w:rPr>
        <w:t xml:space="preserve"> adott keretekhez. Ezeket nem tudjuk elfogadni, </w:t>
      </w:r>
      <w:r>
        <w:rPr>
          <w:szCs w:val="24"/>
        </w:rPr>
        <w:t>nincs itt senki</w:t>
      </w:r>
      <w:r w:rsidRPr="007E3185">
        <w:rPr>
          <w:szCs w:val="24"/>
        </w:rPr>
        <w:t xml:space="preserve"> a Pest Megyei Kormányhivatal Földműve</w:t>
      </w:r>
      <w:r>
        <w:rPr>
          <w:szCs w:val="24"/>
        </w:rPr>
        <w:t>lésügyi Erdészeti Főosztályától.</w:t>
      </w:r>
      <w:r w:rsidRPr="007E3185">
        <w:rPr>
          <w:szCs w:val="24"/>
        </w:rPr>
        <w:t xml:space="preserve"> T</w:t>
      </w:r>
      <w:r>
        <w:rPr>
          <w:szCs w:val="24"/>
        </w:rPr>
        <w:t xml:space="preserve">ermészetesen </w:t>
      </w:r>
      <w:r w:rsidRPr="007E3185">
        <w:rPr>
          <w:szCs w:val="24"/>
        </w:rPr>
        <w:t>indoklással ellátjuk, hogy miért nem tudjuk figyelembe venni ezt a véleményét, hogy esetleg többször nem</w:t>
      </w:r>
      <w:r>
        <w:rPr>
          <w:szCs w:val="24"/>
        </w:rPr>
        <w:t xml:space="preserve"> erdő állományban lévő területek</w:t>
      </w:r>
      <w:r w:rsidRPr="007E3185">
        <w:rPr>
          <w:szCs w:val="24"/>
        </w:rPr>
        <w:t xml:space="preserve"> is erdőövezetbe vannak téve, de ezeket tételesen megindokolja majd a válasz.</w:t>
      </w:r>
    </w:p>
    <w:p w14:paraId="4CDF3B45" w14:textId="77777777" w:rsidR="00C63199" w:rsidRPr="007E3185" w:rsidRDefault="00C63199" w:rsidP="00C63199">
      <w:pPr>
        <w:spacing w:before="120"/>
        <w:rPr>
          <w:szCs w:val="24"/>
        </w:rPr>
      </w:pPr>
      <w:proofErr w:type="spellStart"/>
      <w:r w:rsidRPr="00A26C9E">
        <w:rPr>
          <w:i/>
          <w:szCs w:val="24"/>
          <w:u w:val="single"/>
        </w:rPr>
        <w:t>Pétsch</w:t>
      </w:r>
      <w:proofErr w:type="spellEnd"/>
      <w:r w:rsidRPr="00A26C9E">
        <w:rPr>
          <w:i/>
          <w:szCs w:val="24"/>
          <w:u w:val="single"/>
        </w:rPr>
        <w:t xml:space="preserve"> </w:t>
      </w:r>
      <w:r w:rsidRPr="003D5BB4">
        <w:rPr>
          <w:i/>
          <w:szCs w:val="24"/>
          <w:u w:val="single"/>
        </w:rPr>
        <w:t>Nóra:</w:t>
      </w:r>
      <w:r w:rsidRPr="00EE6FDB">
        <w:rPr>
          <w:szCs w:val="24"/>
        </w:rPr>
        <w:t xml:space="preserve"> </w:t>
      </w:r>
      <w:r>
        <w:rPr>
          <w:szCs w:val="24"/>
        </w:rPr>
        <w:t>Tettünk</w:t>
      </w:r>
      <w:r w:rsidRPr="007E3185">
        <w:rPr>
          <w:szCs w:val="24"/>
        </w:rPr>
        <w:t xml:space="preserve"> észrevételt a természet közeli területekkel kapcsolatban.</w:t>
      </w:r>
    </w:p>
    <w:p w14:paraId="2AF19AF7" w14:textId="77777777" w:rsidR="00C63199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Tamás:</w:t>
      </w:r>
      <w:r w:rsidRPr="00EE6FDB">
        <w:rPr>
          <w:szCs w:val="24"/>
        </w:rPr>
        <w:t xml:space="preserve"> </w:t>
      </w:r>
      <w:r w:rsidRPr="007E3185">
        <w:rPr>
          <w:szCs w:val="24"/>
        </w:rPr>
        <w:t xml:space="preserve">Igen, azt befogadtuk. Mi sem szeretnénk látni medencéket, </w:t>
      </w:r>
      <w:proofErr w:type="spellStart"/>
      <w:r w:rsidRPr="007E3185">
        <w:rPr>
          <w:szCs w:val="24"/>
        </w:rPr>
        <w:t>szökőkutatakat</w:t>
      </w:r>
      <w:proofErr w:type="spellEnd"/>
      <w:r w:rsidRPr="007E3185">
        <w:rPr>
          <w:szCs w:val="24"/>
        </w:rPr>
        <w:t xml:space="preserve"> a közterületen</w:t>
      </w:r>
      <w:r>
        <w:rPr>
          <w:szCs w:val="24"/>
        </w:rPr>
        <w:t xml:space="preserve"> és </w:t>
      </w:r>
      <w:proofErr w:type="spellStart"/>
      <w:r>
        <w:rPr>
          <w:szCs w:val="24"/>
        </w:rPr>
        <w:t>természetközeli</w:t>
      </w:r>
      <w:proofErr w:type="spellEnd"/>
      <w:r>
        <w:rPr>
          <w:szCs w:val="24"/>
        </w:rPr>
        <w:t xml:space="preserve"> területeken</w:t>
      </w:r>
      <w:r w:rsidRPr="007E3185">
        <w:rPr>
          <w:szCs w:val="24"/>
        </w:rPr>
        <w:t>, tehát ilyen szemp</w:t>
      </w:r>
      <w:r>
        <w:rPr>
          <w:szCs w:val="24"/>
        </w:rPr>
        <w:t>ontból pontosítjuk a rendeletet. A</w:t>
      </w:r>
      <w:r w:rsidRPr="007E3185">
        <w:rPr>
          <w:szCs w:val="24"/>
        </w:rPr>
        <w:t>z egész kerületre nézve a</w:t>
      </w:r>
      <w:r>
        <w:rPr>
          <w:szCs w:val="24"/>
        </w:rPr>
        <w:t xml:space="preserve">z építési telkekre vonatkozóan </w:t>
      </w:r>
      <w:r w:rsidRPr="007E3185">
        <w:rPr>
          <w:szCs w:val="24"/>
        </w:rPr>
        <w:t xml:space="preserve">elég szigorúak vagyunk, egyrészt a zöldfelület százalék az elég szigorú 65 és 80 között mozog, másrészt pedig az a szabályozási szándék, hogy a főépület és a főépületen kívül minden egyéb fölösleges elem faház, felszín feletti tároló stb. az </w:t>
      </w:r>
      <w:r>
        <w:rPr>
          <w:szCs w:val="24"/>
        </w:rPr>
        <w:t>ki</w:t>
      </w:r>
      <w:r w:rsidRPr="007E3185">
        <w:rPr>
          <w:szCs w:val="24"/>
        </w:rPr>
        <w:t xml:space="preserve">kerüljön. </w:t>
      </w:r>
      <w:r>
        <w:rPr>
          <w:szCs w:val="24"/>
        </w:rPr>
        <w:t>A</w:t>
      </w:r>
      <w:r w:rsidRPr="007E3185">
        <w:rPr>
          <w:szCs w:val="24"/>
        </w:rPr>
        <w:t>z alapvető cél nemcsak az, hogy magas legyen a zöldfelületi arány, hanem</w:t>
      </w:r>
      <w:r>
        <w:rPr>
          <w:szCs w:val="24"/>
        </w:rPr>
        <w:t xml:space="preserve"> hogy</w:t>
      </w:r>
      <w:r w:rsidRPr="007E3185">
        <w:rPr>
          <w:szCs w:val="24"/>
        </w:rPr>
        <w:t xml:space="preserve"> az minél összefüggőbb legyen. </w:t>
      </w:r>
    </w:p>
    <w:p w14:paraId="11D2AFE1" w14:textId="77777777" w:rsidR="00C63199" w:rsidRPr="007E3185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Vásárhelyi Kinga:</w:t>
      </w:r>
      <w:r w:rsidRPr="00AB7F24">
        <w:rPr>
          <w:szCs w:val="24"/>
        </w:rPr>
        <w:t xml:space="preserve"> </w:t>
      </w:r>
      <w:r>
        <w:rPr>
          <w:szCs w:val="24"/>
        </w:rPr>
        <w:t>A</w:t>
      </w:r>
      <w:r w:rsidRPr="007E3185">
        <w:rPr>
          <w:szCs w:val="24"/>
        </w:rPr>
        <w:t xml:space="preserve"> természet közeli</w:t>
      </w:r>
      <w:r>
        <w:rPr>
          <w:szCs w:val="24"/>
        </w:rPr>
        <w:t xml:space="preserve"> területeket</w:t>
      </w:r>
      <w:r w:rsidRPr="007E3185">
        <w:rPr>
          <w:szCs w:val="24"/>
        </w:rPr>
        <w:t xml:space="preserve"> jellemzően erdőből sorolta át a TSZT, ezeket </w:t>
      </w:r>
      <w:proofErr w:type="gramStart"/>
      <w:r w:rsidRPr="007E3185">
        <w:rPr>
          <w:szCs w:val="24"/>
        </w:rPr>
        <w:t>erdő övezetből</w:t>
      </w:r>
      <w:proofErr w:type="gramEnd"/>
      <w:r w:rsidRPr="007E3185">
        <w:rPr>
          <w:szCs w:val="24"/>
        </w:rPr>
        <w:t xml:space="preserve"> alakítottuk ki most a KÉSZ felülvizsgálatban</w:t>
      </w:r>
      <w:r>
        <w:rPr>
          <w:szCs w:val="24"/>
        </w:rPr>
        <w:t>,</w:t>
      </w:r>
      <w:r w:rsidRPr="007E3185">
        <w:rPr>
          <w:szCs w:val="24"/>
        </w:rPr>
        <w:t xml:space="preserve"> mint új </w:t>
      </w:r>
      <w:proofErr w:type="spellStart"/>
      <w:r w:rsidRPr="007E3185">
        <w:rPr>
          <w:szCs w:val="24"/>
        </w:rPr>
        <w:t>természetközeli</w:t>
      </w:r>
      <w:proofErr w:type="spellEnd"/>
      <w:r w:rsidRPr="007E3185">
        <w:rPr>
          <w:szCs w:val="24"/>
        </w:rPr>
        <w:t xml:space="preserve"> övezetek, és itt történhetett elcsúszás, hogy az erdő övezet csoportokra vonatkozóan egyértelműen meg</w:t>
      </w:r>
      <w:r>
        <w:rPr>
          <w:szCs w:val="24"/>
        </w:rPr>
        <w:t xml:space="preserve"> lettek </w:t>
      </w:r>
      <w:r w:rsidRPr="007E3185">
        <w:rPr>
          <w:szCs w:val="24"/>
        </w:rPr>
        <w:t>határozva ezek a melléképítmények, kerti építmények és itt kicsúszhatott a természet közeliből egy-két előírás. Ezeket pontosítjuk, úgy</w:t>
      </w:r>
      <w:r>
        <w:rPr>
          <w:szCs w:val="24"/>
        </w:rPr>
        <w:t xml:space="preserve">, </w:t>
      </w:r>
      <w:r w:rsidRPr="007E3185">
        <w:rPr>
          <w:szCs w:val="24"/>
        </w:rPr>
        <w:t xml:space="preserve">hogy egyben megnézzük azokat az erdő övezeteket </w:t>
      </w:r>
      <w:proofErr w:type="gramStart"/>
      <w:r w:rsidRPr="007E3185">
        <w:rPr>
          <w:szCs w:val="24"/>
        </w:rPr>
        <w:t>is</w:t>
      </w:r>
      <w:proofErr w:type="gramEnd"/>
      <w:r w:rsidRPr="007E3185">
        <w:rPr>
          <w:szCs w:val="24"/>
        </w:rPr>
        <w:t xml:space="preserve"> amiből ezek keletkeztek</w:t>
      </w:r>
      <w:r>
        <w:rPr>
          <w:szCs w:val="24"/>
        </w:rPr>
        <w:t>.</w:t>
      </w:r>
    </w:p>
    <w:p w14:paraId="5AB1FC6A" w14:textId="77777777" w:rsidR="00C63199" w:rsidRPr="007E3185" w:rsidRDefault="00C63199" w:rsidP="00C63199">
      <w:pPr>
        <w:spacing w:before="120"/>
        <w:rPr>
          <w:szCs w:val="24"/>
        </w:rPr>
      </w:pPr>
      <w:r w:rsidRPr="00EE6FDB">
        <w:rPr>
          <w:i/>
          <w:szCs w:val="24"/>
          <w:u w:val="single"/>
        </w:rPr>
        <w:t>Németh Orsolya</w:t>
      </w:r>
      <w:r w:rsidRPr="003D5BB4">
        <w:rPr>
          <w:i/>
          <w:szCs w:val="24"/>
          <w:u w:val="single"/>
        </w:rPr>
        <w:t>:</w:t>
      </w:r>
      <w:r w:rsidRPr="007E3185">
        <w:rPr>
          <w:szCs w:val="24"/>
        </w:rPr>
        <w:t xml:space="preserve"> </w:t>
      </w:r>
      <w:r>
        <w:rPr>
          <w:szCs w:val="24"/>
        </w:rPr>
        <w:t>K</w:t>
      </w:r>
      <w:r w:rsidRPr="007E3185">
        <w:rPr>
          <w:szCs w:val="24"/>
        </w:rPr>
        <w:t xml:space="preserve">öszönjük! </w:t>
      </w:r>
    </w:p>
    <w:p w14:paraId="792D58C1" w14:textId="77777777" w:rsidR="00C63199" w:rsidRDefault="00C63199" w:rsidP="00C63199">
      <w:pPr>
        <w:spacing w:before="120"/>
        <w:rPr>
          <w:szCs w:val="24"/>
        </w:rPr>
      </w:pPr>
      <w:r w:rsidRPr="003D5BB4">
        <w:rPr>
          <w:i/>
          <w:szCs w:val="24"/>
          <w:u w:val="single"/>
        </w:rPr>
        <w:t>Trummer Tamás</w:t>
      </w:r>
      <w:r>
        <w:rPr>
          <w:i/>
          <w:szCs w:val="24"/>
          <w:u w:val="single"/>
        </w:rPr>
        <w:t>:</w:t>
      </w:r>
      <w:r w:rsidRPr="007E2C2A">
        <w:rPr>
          <w:szCs w:val="24"/>
        </w:rPr>
        <w:t xml:space="preserve"> M</w:t>
      </w:r>
      <w:r w:rsidRPr="007E3185">
        <w:rPr>
          <w:szCs w:val="24"/>
        </w:rPr>
        <w:t xml:space="preserve">egállapítom, hogy jogszabályon alapuló észrevétel nem maradt nyitva. </w:t>
      </w:r>
      <w:r>
        <w:rPr>
          <w:szCs w:val="24"/>
        </w:rPr>
        <w:t>Az egyeztetést lezárom.</w:t>
      </w:r>
    </w:p>
    <w:p w14:paraId="5BB2D3AE" w14:textId="77777777" w:rsidR="00C63199" w:rsidRDefault="00C63199" w:rsidP="00C63199">
      <w:pPr>
        <w:spacing w:before="120"/>
        <w:jc w:val="right"/>
        <w:rPr>
          <w:szCs w:val="24"/>
        </w:rPr>
      </w:pPr>
      <w:r>
        <w:rPr>
          <w:szCs w:val="24"/>
        </w:rPr>
        <w:t>A jegyzőkönyvet összeállotta Vida Rózsa Bernadett (TRO).</w:t>
      </w:r>
    </w:p>
    <w:p w14:paraId="766FA5E1" w14:textId="77777777" w:rsidR="00C63199" w:rsidRPr="007E3185" w:rsidRDefault="00C63199" w:rsidP="00C63199">
      <w:pPr>
        <w:spacing w:before="120"/>
        <w:rPr>
          <w:szCs w:val="24"/>
        </w:rPr>
      </w:pPr>
      <w:r w:rsidRPr="0045305F">
        <w:rPr>
          <w:i/>
          <w:szCs w:val="24"/>
          <w:u w:val="single"/>
        </w:rPr>
        <w:t>Melléklet</w:t>
      </w:r>
      <w:r>
        <w:rPr>
          <w:szCs w:val="24"/>
        </w:rPr>
        <w:t>: Az Orom utca környezetére kidolgozott tervjavaslat</w:t>
      </w:r>
    </w:p>
    <w:p w14:paraId="343BA99E" w14:textId="77777777" w:rsidR="00C63199" w:rsidRDefault="00C63199" w:rsidP="00C63199">
      <w:pPr>
        <w:pStyle w:val="Szvegtrzs"/>
        <w:tabs>
          <w:tab w:val="center" w:pos="7380"/>
        </w:tabs>
        <w:spacing w:after="0"/>
        <w:jc w:val="both"/>
      </w:pPr>
    </w:p>
    <w:p w14:paraId="6BA74BDA" w14:textId="77777777" w:rsidR="004A515E" w:rsidRDefault="004A515E" w:rsidP="004A515E">
      <w:pPr>
        <w:pStyle w:val="Szvegtrzs"/>
        <w:tabs>
          <w:tab w:val="center" w:pos="7380"/>
        </w:tabs>
        <w:spacing w:after="0"/>
        <w:jc w:val="both"/>
      </w:pPr>
    </w:p>
    <w:tbl>
      <w:tblPr>
        <w:tblW w:w="10490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10064"/>
      </w:tblGrid>
      <w:tr w:rsidR="004A515E" w:rsidRPr="004A28F4" w14:paraId="655C0468" w14:textId="77777777" w:rsidTr="00CF0C10">
        <w:tc>
          <w:tcPr>
            <w:tcW w:w="426" w:type="dxa"/>
            <w:shd w:val="clear" w:color="auto" w:fill="auto"/>
          </w:tcPr>
          <w:p w14:paraId="0C15E12F" w14:textId="77777777" w:rsidR="004A515E" w:rsidRPr="00725C55" w:rsidRDefault="004A515E" w:rsidP="00CF0C10">
            <w:pPr>
              <w:pStyle w:val="3Kiskapitliscm"/>
              <w:numPr>
                <w:ilvl w:val="0"/>
                <w:numId w:val="0"/>
              </w:numPr>
              <w:spacing w:before="0" w:line="240" w:lineRule="auto"/>
              <w:ind w:left="792"/>
              <w:rPr>
                <w:sz w:val="10"/>
                <w:szCs w:val="10"/>
              </w:rPr>
            </w:pPr>
            <w:r>
              <w:br w:type="page"/>
            </w:r>
          </w:p>
        </w:tc>
        <w:tc>
          <w:tcPr>
            <w:tcW w:w="10064" w:type="dxa"/>
            <w:shd w:val="clear" w:color="auto" w:fill="auto"/>
          </w:tcPr>
          <w:p w14:paraId="3E6C8CA2" w14:textId="77777777" w:rsidR="004A515E" w:rsidRPr="00725C55" w:rsidRDefault="004A515E" w:rsidP="00CF0C10">
            <w:pPr>
              <w:pStyle w:val="4szveg"/>
              <w:spacing w:before="0" w:line="240" w:lineRule="auto"/>
              <w:rPr>
                <w:b/>
                <w:sz w:val="10"/>
                <w:szCs w:val="10"/>
              </w:rPr>
            </w:pPr>
          </w:p>
        </w:tc>
      </w:tr>
      <w:tr w:rsidR="004A515E" w:rsidRPr="004A28F4" w14:paraId="13FAB7F2" w14:textId="77777777" w:rsidTr="00CF0C10">
        <w:tc>
          <w:tcPr>
            <w:tcW w:w="426" w:type="dxa"/>
            <w:shd w:val="clear" w:color="auto" w:fill="auto"/>
          </w:tcPr>
          <w:p w14:paraId="1621F6A8" w14:textId="77777777" w:rsidR="004A515E" w:rsidRPr="004A28F4" w:rsidRDefault="004A515E" w:rsidP="00CF0C10">
            <w:pPr>
              <w:pStyle w:val="3Kiskapitliscm"/>
              <w:numPr>
                <w:ilvl w:val="0"/>
                <w:numId w:val="0"/>
              </w:numPr>
              <w:ind w:left="792"/>
            </w:pPr>
          </w:p>
        </w:tc>
        <w:tc>
          <w:tcPr>
            <w:tcW w:w="10064" w:type="dxa"/>
            <w:shd w:val="clear" w:color="auto" w:fill="EDEDED"/>
          </w:tcPr>
          <w:p w14:paraId="30003B96" w14:textId="77777777" w:rsidR="004A515E" w:rsidRPr="00725C55" w:rsidRDefault="004A515E" w:rsidP="00CF0C10">
            <w:pPr>
              <w:pStyle w:val="4szveg"/>
              <w:rPr>
                <w:b/>
              </w:rPr>
            </w:pPr>
            <w:r w:rsidRPr="00725C55">
              <w:rPr>
                <w:b/>
              </w:rPr>
              <w:t xml:space="preserve">2021. 11. 25. egyeztetőtárgyalás utáni javaslat az állami főépítész számára előzetes megküldésre: </w:t>
            </w:r>
          </w:p>
        </w:tc>
      </w:tr>
      <w:tr w:rsidR="004A515E" w:rsidRPr="004A28F4" w14:paraId="286CD571" w14:textId="77777777" w:rsidTr="00CF0C10">
        <w:tc>
          <w:tcPr>
            <w:tcW w:w="426" w:type="dxa"/>
            <w:shd w:val="clear" w:color="auto" w:fill="auto"/>
          </w:tcPr>
          <w:p w14:paraId="146F7936" w14:textId="77777777" w:rsidR="004A515E" w:rsidRPr="004A28F4" w:rsidRDefault="004A515E" w:rsidP="00CF0C10">
            <w:pPr>
              <w:pStyle w:val="3Kiskapitliscm"/>
              <w:numPr>
                <w:ilvl w:val="0"/>
                <w:numId w:val="0"/>
              </w:numPr>
              <w:ind w:left="792"/>
            </w:pPr>
          </w:p>
        </w:tc>
        <w:tc>
          <w:tcPr>
            <w:tcW w:w="10064" w:type="dxa"/>
            <w:shd w:val="clear" w:color="auto" w:fill="auto"/>
          </w:tcPr>
          <w:p w14:paraId="1389CC3C" w14:textId="1227EA2B" w:rsidR="004A515E" w:rsidRPr="00725C55" w:rsidRDefault="004A515E" w:rsidP="00CF0C10">
            <w:pPr>
              <w:pStyle w:val="4szveg"/>
              <w:spacing w:before="40" w:after="40" w:line="240" w:lineRule="auto"/>
              <w:jc w:val="center"/>
              <w:rPr>
                <w:b/>
              </w:rPr>
            </w:pPr>
            <w:r>
              <w:rPr>
                <w:noProof/>
                <w:lang w:eastAsia="hu-HU"/>
              </w:rPr>
              <w:drawing>
                <wp:anchor distT="0" distB="0" distL="114300" distR="114300" simplePos="0" relativeHeight="251697152" behindDoc="0" locked="0" layoutInCell="1" allowOverlap="1" wp14:anchorId="279B576B" wp14:editId="10BBDD5D">
                  <wp:simplePos x="0" y="0"/>
                  <wp:positionH relativeFrom="column">
                    <wp:posOffset>-52705</wp:posOffset>
                  </wp:positionH>
                  <wp:positionV relativeFrom="paragraph">
                    <wp:posOffset>3877945</wp:posOffset>
                  </wp:positionV>
                  <wp:extent cx="2159635" cy="1419860"/>
                  <wp:effectExtent l="0" t="0" r="0" b="8890"/>
                  <wp:wrapNone/>
                  <wp:docPr id="200" name="Kép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635" cy="141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25C55">
              <w:rPr>
                <w:b/>
                <w:noProof/>
                <w:lang w:eastAsia="hu-HU"/>
              </w:rPr>
              <w:drawing>
                <wp:inline distT="0" distB="0" distL="0" distR="0" wp14:anchorId="0D7564C3" wp14:editId="073B774F">
                  <wp:extent cx="6246495" cy="5272405"/>
                  <wp:effectExtent l="0" t="0" r="1905" b="4445"/>
                  <wp:docPr id="199" name="Kép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6495" cy="5272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515E" w:rsidRPr="004A28F4" w14:paraId="00DC1439" w14:textId="77777777" w:rsidTr="00CF0C10">
        <w:tc>
          <w:tcPr>
            <w:tcW w:w="426" w:type="dxa"/>
            <w:shd w:val="clear" w:color="auto" w:fill="auto"/>
          </w:tcPr>
          <w:p w14:paraId="72451A01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lang w:eastAsia="hu-HU"/>
              </w:rPr>
            </w:pPr>
          </w:p>
        </w:tc>
        <w:tc>
          <w:tcPr>
            <w:tcW w:w="10064" w:type="dxa"/>
            <w:shd w:val="clear" w:color="auto" w:fill="auto"/>
          </w:tcPr>
          <w:p w14:paraId="60037CEA" w14:textId="77777777" w:rsidR="004A515E" w:rsidRPr="00D56FB6" w:rsidRDefault="004A515E" w:rsidP="00CF0C10">
            <w:pPr>
              <w:pStyle w:val="4szveg"/>
              <w:spacing w:before="40" w:line="240" w:lineRule="auto"/>
              <w:jc w:val="left"/>
              <w:rPr>
                <w:noProof/>
                <w:lang w:eastAsia="hu-HU"/>
              </w:rPr>
            </w:pPr>
            <w:r w:rsidRPr="00725C55">
              <w:rPr>
                <w:i/>
                <w:noProof/>
                <w:lang w:eastAsia="hu-HU"/>
              </w:rPr>
              <w:t>„Meglévő épület”</w:t>
            </w:r>
            <w:r w:rsidRPr="00D56FB6">
              <w:rPr>
                <w:noProof/>
                <w:lang w:eastAsia="hu-HU"/>
              </w:rPr>
              <w:t xml:space="preserve"> fogalom a KÉSZ egésze vonatkozásában nem kerül meghatározásra, tekintettel arra, hogy a KÉSZ 78 helyen alkalmazza a </w:t>
            </w:r>
            <w:r w:rsidRPr="00725C55">
              <w:rPr>
                <w:i/>
                <w:noProof/>
                <w:lang w:eastAsia="hu-HU"/>
              </w:rPr>
              <w:t>„meglévő épület</w:t>
            </w:r>
            <w:r w:rsidRPr="00D56FB6">
              <w:rPr>
                <w:noProof/>
                <w:lang w:eastAsia="hu-HU"/>
              </w:rPr>
              <w:t>” szóösszetételt és</w:t>
            </w:r>
            <w:r w:rsidRPr="00D56FB6">
              <w:t xml:space="preserve"> van ahol kifejezetten nem a szabályosság és/vagy a jogszerűség a kifejezés célja, hanem a fizikai valóság (pl. barlangvédelmi „A” zóna).</w:t>
            </w:r>
          </w:p>
        </w:tc>
      </w:tr>
      <w:tr w:rsidR="004A515E" w:rsidRPr="00A2524B" w14:paraId="610870D3" w14:textId="77777777" w:rsidTr="00CF0C10">
        <w:tc>
          <w:tcPr>
            <w:tcW w:w="426" w:type="dxa"/>
            <w:shd w:val="clear" w:color="auto" w:fill="auto"/>
          </w:tcPr>
          <w:p w14:paraId="160081D0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sz w:val="10"/>
                <w:szCs w:val="10"/>
                <w:lang w:eastAsia="hu-HU"/>
              </w:rPr>
            </w:pPr>
          </w:p>
        </w:tc>
        <w:tc>
          <w:tcPr>
            <w:tcW w:w="10064" w:type="dxa"/>
            <w:shd w:val="clear" w:color="auto" w:fill="auto"/>
          </w:tcPr>
          <w:p w14:paraId="2C80B765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sz w:val="10"/>
                <w:szCs w:val="10"/>
                <w:lang w:eastAsia="hu-HU"/>
              </w:rPr>
            </w:pPr>
          </w:p>
        </w:tc>
      </w:tr>
      <w:tr w:rsidR="004A515E" w:rsidRPr="004A28F4" w14:paraId="56A5370B" w14:textId="77777777" w:rsidTr="00CF0C10">
        <w:tc>
          <w:tcPr>
            <w:tcW w:w="426" w:type="dxa"/>
            <w:shd w:val="clear" w:color="auto" w:fill="auto"/>
          </w:tcPr>
          <w:p w14:paraId="1BDD29A8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lang w:eastAsia="hu-HU"/>
              </w:rPr>
            </w:pPr>
          </w:p>
        </w:tc>
        <w:tc>
          <w:tcPr>
            <w:tcW w:w="10064" w:type="dxa"/>
            <w:shd w:val="clear" w:color="auto" w:fill="auto"/>
          </w:tcPr>
          <w:p w14:paraId="0E93C97B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lang w:eastAsia="hu-HU"/>
              </w:rPr>
            </w:pPr>
            <w:r w:rsidRPr="00725C55">
              <w:rPr>
                <w:b/>
                <w:noProof/>
                <w:lang w:eastAsia="hu-HU"/>
              </w:rPr>
              <w:t>98/A. A Kertvárosi karakterű terület KK/4 jelű, a Kertvárosi karakterű terület határa mentén rögzített területbiztosítás – a hrsz.: 51155 ingatlan határa – Szirom utca – Csongor utca – Kárpát utca által határolt részterületének kiegészítő előírásai</w:t>
            </w:r>
          </w:p>
        </w:tc>
      </w:tr>
      <w:tr w:rsidR="004A515E" w:rsidRPr="004A28F4" w14:paraId="7BFC7262" w14:textId="77777777" w:rsidTr="00CF0C10">
        <w:tc>
          <w:tcPr>
            <w:tcW w:w="426" w:type="dxa"/>
            <w:shd w:val="clear" w:color="auto" w:fill="auto"/>
          </w:tcPr>
          <w:p w14:paraId="1B3D8627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lang w:eastAsia="hu-HU"/>
              </w:rPr>
            </w:pPr>
          </w:p>
        </w:tc>
        <w:tc>
          <w:tcPr>
            <w:tcW w:w="10064" w:type="dxa"/>
            <w:shd w:val="clear" w:color="auto" w:fill="auto"/>
          </w:tcPr>
          <w:p w14:paraId="225041E3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lang w:eastAsia="hu-HU"/>
              </w:rPr>
            </w:pPr>
            <w:r w:rsidRPr="00725C55">
              <w:rPr>
                <w:b/>
                <w:noProof/>
                <w:lang w:eastAsia="hu-HU"/>
              </w:rPr>
              <w:t>Javasolt kiegészítő előírások az új 143/D.§-ban:</w:t>
            </w:r>
          </w:p>
        </w:tc>
      </w:tr>
      <w:tr w:rsidR="004A515E" w:rsidRPr="00A2524B" w14:paraId="43442BDD" w14:textId="77777777" w:rsidTr="00CF0C10">
        <w:tc>
          <w:tcPr>
            <w:tcW w:w="426" w:type="dxa"/>
            <w:shd w:val="clear" w:color="auto" w:fill="auto"/>
          </w:tcPr>
          <w:p w14:paraId="1EBD2066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sz w:val="10"/>
                <w:szCs w:val="10"/>
                <w:lang w:eastAsia="hu-HU"/>
              </w:rPr>
            </w:pPr>
          </w:p>
        </w:tc>
        <w:tc>
          <w:tcPr>
            <w:tcW w:w="10064" w:type="dxa"/>
            <w:shd w:val="clear" w:color="auto" w:fill="auto"/>
          </w:tcPr>
          <w:p w14:paraId="5890BA33" w14:textId="77777777" w:rsidR="004A515E" w:rsidRPr="00725C55" w:rsidRDefault="004A515E" w:rsidP="00CF0C10">
            <w:pPr>
              <w:pStyle w:val="4szveg"/>
              <w:spacing w:before="40" w:line="240" w:lineRule="auto"/>
              <w:jc w:val="left"/>
              <w:rPr>
                <w:b/>
                <w:noProof/>
                <w:sz w:val="10"/>
                <w:szCs w:val="10"/>
                <w:lang w:eastAsia="hu-HU"/>
              </w:rPr>
            </w:pPr>
          </w:p>
        </w:tc>
      </w:tr>
      <w:tr w:rsidR="004A515E" w:rsidRPr="00243C37" w14:paraId="6B242400" w14:textId="77777777" w:rsidTr="00CF0C10">
        <w:tc>
          <w:tcPr>
            <w:tcW w:w="426" w:type="dxa"/>
            <w:shd w:val="clear" w:color="auto" w:fill="auto"/>
          </w:tcPr>
          <w:p w14:paraId="2953A85C" w14:textId="77777777" w:rsidR="004A515E" w:rsidRPr="00725C55" w:rsidRDefault="004A515E" w:rsidP="00CF0C10">
            <w:pPr>
              <w:pStyle w:val="3Kiskapitliscm"/>
              <w:numPr>
                <w:ilvl w:val="0"/>
                <w:numId w:val="0"/>
              </w:numPr>
              <w:ind w:left="792"/>
              <w:rPr>
                <w:sz w:val="17"/>
                <w:szCs w:val="17"/>
              </w:rPr>
            </w:pPr>
          </w:p>
        </w:tc>
        <w:tc>
          <w:tcPr>
            <w:tcW w:w="10064" w:type="dxa"/>
            <w:shd w:val="clear" w:color="auto" w:fill="auto"/>
          </w:tcPr>
          <w:p w14:paraId="096E9A8E" w14:textId="77777777" w:rsidR="004A515E" w:rsidRPr="00725C55" w:rsidRDefault="004A515E" w:rsidP="004A515E">
            <w:pPr>
              <w:keepLines w:val="0"/>
              <w:numPr>
                <w:ilvl w:val="1"/>
                <w:numId w:val="78"/>
              </w:numPr>
              <w:suppressAutoHyphens w:val="0"/>
              <w:jc w:val="left"/>
              <w:rPr>
                <w:rFonts w:cs="Calibri"/>
                <w:b/>
                <w:sz w:val="17"/>
                <w:szCs w:val="17"/>
              </w:rPr>
            </w:pPr>
            <w:r w:rsidRPr="00725C55">
              <w:rPr>
                <w:rFonts w:cs="Calibri"/>
                <w:b/>
                <w:sz w:val="17"/>
                <w:szCs w:val="17"/>
              </w:rPr>
              <w:t>A Szabályozási Terven jelölt egyes szabályozási elemekre vonatkozó kiegészítő előírások:</w:t>
            </w:r>
          </w:p>
          <w:p w14:paraId="732BF7D9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 xml:space="preserve">a közterületen jelölt </w:t>
            </w:r>
            <w:r w:rsidRPr="00725C55">
              <w:rPr>
                <w:rFonts w:cs="Calibri"/>
                <w:i/>
                <w:sz w:val="17"/>
                <w:szCs w:val="17"/>
              </w:rPr>
              <w:t>„területbiztosítás”</w:t>
            </w:r>
            <w:r w:rsidRPr="00725C55">
              <w:rPr>
                <w:rFonts w:cs="Calibri"/>
                <w:sz w:val="17"/>
                <w:szCs w:val="17"/>
              </w:rPr>
              <w:t xml:space="preserve"> célja a </w:t>
            </w:r>
            <w:r w:rsidRPr="00725C55">
              <w:rPr>
                <w:rFonts w:cs="Calibri"/>
                <w:i/>
                <w:sz w:val="17"/>
                <w:szCs w:val="17"/>
              </w:rPr>
              <w:t>parkolási kötelezettség</w:t>
            </w:r>
            <w:r w:rsidRPr="00725C55">
              <w:rPr>
                <w:rFonts w:cs="Calibri"/>
                <w:sz w:val="17"/>
                <w:szCs w:val="17"/>
              </w:rPr>
              <w:t xml:space="preserve"> szerinti gépjármű-várakozóhelyek közterületi felszíni parkolóban való helybiztosítása az önkormányzattal történő külön megállapodás esetén</w:t>
            </w:r>
          </w:p>
          <w:p w14:paraId="78D03DDC" w14:textId="77777777" w:rsidR="004A515E" w:rsidRPr="00725C55" w:rsidRDefault="004A515E" w:rsidP="004A515E">
            <w:pPr>
              <w:pStyle w:val="R4alpont"/>
              <w:spacing w:before="40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 Kárpát utcában a hrsz.:51137 ingatlan,</w:t>
            </w:r>
          </w:p>
          <w:p w14:paraId="67E20ED7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az Orom utcában a hrsz.: 51140, 51141 ingatlanok</w:t>
            </w:r>
          </w:p>
          <w:p w14:paraId="666039ED" w14:textId="77777777" w:rsidR="004A515E" w:rsidRPr="00725C55" w:rsidRDefault="004A515E" w:rsidP="004A515E">
            <w:pPr>
              <w:pStyle w:val="R4alpont"/>
              <w:numPr>
                <w:ilvl w:val="3"/>
                <w:numId w:val="19"/>
              </w:numPr>
              <w:tabs>
                <w:tab w:val="left" w:pos="284"/>
                <w:tab w:val="left" w:pos="426"/>
              </w:tabs>
              <w:spacing w:before="0" w:after="60" w:line="276" w:lineRule="auto"/>
              <w:ind w:left="1559" w:firstLine="0"/>
              <w:contextualSpacing w:val="0"/>
              <w:jc w:val="left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számára;</w:t>
            </w:r>
          </w:p>
          <w:p w14:paraId="149B218D" w14:textId="49DAF85F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 xml:space="preserve">a </w:t>
            </w:r>
            <w:r w:rsidRPr="00725C55">
              <w:rPr>
                <w:rFonts w:cs="Calibri"/>
                <w:i/>
                <w:sz w:val="17"/>
                <w:szCs w:val="17"/>
              </w:rPr>
              <w:t>„közterület gyalogos</w:t>
            </w:r>
            <w:r w:rsidR="00FA3D68">
              <w:rPr>
                <w:rFonts w:cs="Calibri"/>
                <w:i/>
                <w:sz w:val="17"/>
                <w:szCs w:val="17"/>
              </w:rPr>
              <w:t xml:space="preserve"> </w:t>
            </w:r>
            <w:r w:rsidRPr="00725C55">
              <w:rPr>
                <w:rFonts w:cs="Calibri"/>
                <w:i/>
                <w:sz w:val="17"/>
                <w:szCs w:val="17"/>
              </w:rPr>
              <w:t>közlekedésre fenntartandó / kialakítandó szakasza”</w:t>
            </w:r>
            <w:r w:rsidRPr="00725C55">
              <w:rPr>
                <w:rFonts w:cs="Calibri"/>
                <w:sz w:val="17"/>
                <w:szCs w:val="17"/>
              </w:rPr>
              <w:t xml:space="preserve"> jelölés mentén</w:t>
            </w:r>
          </w:p>
          <w:p w14:paraId="1E62D9A5" w14:textId="77777777" w:rsidR="004A515E" w:rsidRPr="00725C55" w:rsidRDefault="004A515E" w:rsidP="004A515E">
            <w:pPr>
              <w:pStyle w:val="R4alpont"/>
              <w:spacing w:before="40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 gyalogosközlekedés lépcsőn és rámpán biztosítható,</w:t>
            </w:r>
          </w:p>
          <w:p w14:paraId="514443FD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 pontos vonalvezetés a közterület szélességén belül szabadon választható,</w:t>
            </w:r>
          </w:p>
          <w:p w14:paraId="42F131D4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nem kell biztosítani az akadálymentességet.</w:t>
            </w:r>
          </w:p>
          <w:p w14:paraId="3A116197" w14:textId="77777777" w:rsidR="004A515E" w:rsidRPr="00725C55" w:rsidRDefault="004A515E" w:rsidP="004A515E">
            <w:pPr>
              <w:keepLines w:val="0"/>
              <w:numPr>
                <w:ilvl w:val="1"/>
                <w:numId w:val="78"/>
              </w:numPr>
              <w:suppressAutoHyphens w:val="0"/>
              <w:jc w:val="left"/>
              <w:rPr>
                <w:rFonts w:cs="Calibri"/>
                <w:b/>
                <w:sz w:val="17"/>
                <w:szCs w:val="17"/>
              </w:rPr>
            </w:pPr>
            <w:r w:rsidRPr="00725C55">
              <w:rPr>
                <w:rFonts w:cs="Calibri"/>
                <w:b/>
                <w:sz w:val="17"/>
                <w:szCs w:val="17"/>
              </w:rPr>
              <w:t>A magasabb szintű jogszabály alapján építési teleknek nem minősülő telekre vonatkozó előírások</w:t>
            </w:r>
          </w:p>
          <w:p w14:paraId="47D9B3F3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 xml:space="preserve">a telket érintően csak olyan telekalakítás végezhető, melynek eredményeként építési telek alakul ki, kivéve a </w:t>
            </w:r>
            <w:proofErr w:type="spellStart"/>
            <w:r w:rsidRPr="00725C55">
              <w:rPr>
                <w:rFonts w:cs="Calibri"/>
                <w:sz w:val="17"/>
                <w:szCs w:val="17"/>
              </w:rPr>
              <w:t>telekhatárrendezést</w:t>
            </w:r>
            <w:proofErr w:type="spellEnd"/>
            <w:r w:rsidRPr="00725C55">
              <w:rPr>
                <w:rFonts w:cs="Calibri"/>
                <w:sz w:val="17"/>
                <w:szCs w:val="17"/>
              </w:rPr>
              <w:t>;</w:t>
            </w:r>
          </w:p>
          <w:p w14:paraId="05D93FCE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 telken új épület nem helyezhető el;</w:t>
            </w:r>
          </w:p>
          <w:p w14:paraId="7A718318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lastRenderedPageBreak/>
              <w:t>a telken</w:t>
            </w:r>
            <w:r w:rsidRPr="00405A0D">
              <w:rPr>
                <w:noProof/>
              </w:rPr>
              <w:t xml:space="preserve"> a </w:t>
            </w:r>
            <w:r>
              <w:rPr>
                <w:noProof/>
              </w:rPr>
              <w:t>meglévő</w:t>
            </w:r>
            <w:r w:rsidRPr="00725C55">
              <w:rPr>
                <w:rFonts w:cs="Calibri"/>
                <w:sz w:val="17"/>
                <w:szCs w:val="17"/>
              </w:rPr>
              <w:t xml:space="preserve"> épület – abban az esetben is, ha a </w:t>
            </w:r>
            <w:r w:rsidRPr="00405A0D">
              <w:rPr>
                <w:noProof/>
              </w:rPr>
              <w:t>Rendelet hatálybalépése előtt</w:t>
            </w:r>
            <w:r>
              <w:rPr>
                <w:noProof/>
              </w:rPr>
              <w:t xml:space="preserve"> már megvolt, és az ingatlannyilvántartásba is bejegyzésre került –</w:t>
            </w:r>
          </w:p>
          <w:p w14:paraId="6FBF37F0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nem bővíthető,</w:t>
            </w:r>
          </w:p>
          <w:p w14:paraId="15D1D4B9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csak 1db lakás rendeltetést foglalhat magába;</w:t>
            </w:r>
          </w:p>
          <w:p w14:paraId="2DDA6B4A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 xml:space="preserve">a </w:t>
            </w:r>
            <w:proofErr w:type="spellStart"/>
            <w:r w:rsidRPr="00725C55">
              <w:rPr>
                <w:rFonts w:cs="Calibri"/>
                <w:sz w:val="17"/>
                <w:szCs w:val="17"/>
              </w:rPr>
              <w:t>cb</w:t>
            </w:r>
            <w:proofErr w:type="spellEnd"/>
            <w:r w:rsidRPr="00725C55">
              <w:rPr>
                <w:rFonts w:cs="Calibri"/>
                <w:sz w:val="17"/>
                <w:szCs w:val="17"/>
              </w:rPr>
              <w:t xml:space="preserve">) alpont szerinti esetben, ha a telek kialakult beépítettsége eléri a 45 m2-t, a </w:t>
            </w:r>
            <w:r w:rsidRPr="00725C55">
              <w:rPr>
                <w:rFonts w:cs="Calibri"/>
                <w:i/>
                <w:sz w:val="17"/>
                <w:szCs w:val="17"/>
              </w:rPr>
              <w:t>parkolási kötelezettség</w:t>
            </w:r>
            <w:r w:rsidRPr="00725C55">
              <w:rPr>
                <w:rFonts w:cs="Calibri"/>
                <w:sz w:val="17"/>
                <w:szCs w:val="17"/>
              </w:rPr>
              <w:t xml:space="preserve"> közterületi felszíni parkolóban is biztosítható az (1) a) pont figyelembevételével;</w:t>
            </w:r>
          </w:p>
          <w:p w14:paraId="2F52C48F" w14:textId="77777777" w:rsidR="004A515E" w:rsidRPr="00725C55" w:rsidRDefault="004A515E" w:rsidP="004A515E">
            <w:pPr>
              <w:pStyle w:val="R3pont"/>
              <w:spacing w:before="40"/>
              <w:ind w:left="1559"/>
              <w:rPr>
                <w:rFonts w:cs="Calibri"/>
                <w:sz w:val="17"/>
                <w:szCs w:val="17"/>
              </w:rPr>
            </w:pPr>
            <w:r w:rsidRPr="00725C55">
              <w:rPr>
                <w:rFonts w:cs="Calibri"/>
                <w:sz w:val="17"/>
                <w:szCs w:val="17"/>
              </w:rPr>
              <w:t>a kerti építmények közül nem létesíthető – a 93.§ (13) bekezdés együttes figyelembevételével –:</w:t>
            </w:r>
          </w:p>
          <w:p w14:paraId="154B7127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>
              <w:t xml:space="preserve">a </w:t>
            </w:r>
            <w:r w:rsidRPr="00E20DEF">
              <w:t xml:space="preserve">szökőkút, </w:t>
            </w:r>
            <w:r>
              <w:t xml:space="preserve">mesterséges </w:t>
            </w:r>
            <w:r w:rsidRPr="00E20DEF">
              <w:t>kerti tó, kerti víz</w:t>
            </w:r>
            <w:r>
              <w:t>medence – melyeknek nincs fürdőzési rendeltetése –,</w:t>
            </w:r>
          </w:p>
          <w:p w14:paraId="0A40986C" w14:textId="77777777" w:rsidR="004A515E" w:rsidRPr="00725C55" w:rsidRDefault="004A515E" w:rsidP="004A515E">
            <w:pPr>
              <w:pStyle w:val="R4alpont"/>
              <w:ind w:hanging="425"/>
              <w:rPr>
                <w:rFonts w:cs="Calibri"/>
                <w:sz w:val="17"/>
                <w:szCs w:val="17"/>
              </w:rPr>
            </w:pPr>
            <w:r>
              <w:t>a kerti</w:t>
            </w:r>
            <w:r w:rsidRPr="00E20DEF">
              <w:t xml:space="preserve"> fürdőm</w:t>
            </w:r>
            <w:r>
              <w:t>edence.</w:t>
            </w:r>
          </w:p>
        </w:tc>
      </w:tr>
    </w:tbl>
    <w:p w14:paraId="6485F9C0" w14:textId="77777777" w:rsidR="004A515E" w:rsidRDefault="004A515E" w:rsidP="004A515E">
      <w:pPr>
        <w:pStyle w:val="Szvegtrzs"/>
        <w:tabs>
          <w:tab w:val="center" w:pos="7380"/>
        </w:tabs>
        <w:spacing w:after="0"/>
        <w:jc w:val="both"/>
      </w:pPr>
    </w:p>
    <w:p w14:paraId="6FE6D60E" w14:textId="77777777" w:rsidR="00C63199" w:rsidRDefault="00C63199" w:rsidP="00C63199">
      <w:pPr>
        <w:pStyle w:val="Szvegtrzs"/>
        <w:tabs>
          <w:tab w:val="center" w:pos="7380"/>
        </w:tabs>
        <w:spacing w:after="0"/>
        <w:jc w:val="both"/>
      </w:pPr>
    </w:p>
    <w:p w14:paraId="05AED81E" w14:textId="77777777" w:rsidR="00C63199" w:rsidRDefault="00C63199" w:rsidP="00C63199">
      <w:pPr>
        <w:pStyle w:val="Szvegtrzs"/>
        <w:tabs>
          <w:tab w:val="center" w:pos="7380"/>
        </w:tabs>
        <w:spacing w:after="0"/>
        <w:jc w:val="both"/>
      </w:pPr>
    </w:p>
    <w:p w14:paraId="1FA5A249" w14:textId="77777777" w:rsidR="00C63199" w:rsidRDefault="00C63199" w:rsidP="00C63199">
      <w:pPr>
        <w:pStyle w:val="Szvegtrzs"/>
        <w:tabs>
          <w:tab w:val="center" w:pos="7380"/>
        </w:tabs>
        <w:spacing w:after="0"/>
        <w:sectPr w:rsidR="00C63199" w:rsidSect="00606794">
          <w:headerReference w:type="default" r:id="rId146"/>
          <w:headerReference w:type="first" r:id="rId147"/>
          <w:footnotePr>
            <w:pos w:val="beneathText"/>
          </w:footnotePr>
          <w:pgSz w:w="11905" w:h="16837"/>
          <w:pgMar w:top="1418" w:right="1134" w:bottom="1134" w:left="1134" w:header="709" w:footer="709" w:gutter="0"/>
          <w:cols w:space="708"/>
          <w:titlePg/>
        </w:sectPr>
      </w:pPr>
    </w:p>
    <w:p w14:paraId="4BABC08C" w14:textId="6FB7F8C8" w:rsidR="00707076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  <w:r w:rsidRPr="00D067EC">
        <w:rPr>
          <w:noProof/>
          <w:lang w:eastAsia="hu-HU"/>
        </w:rPr>
        <w:lastRenderedPageBreak/>
        <w:drawing>
          <wp:inline distT="0" distB="0" distL="0" distR="0" wp14:anchorId="6CA9DAF3" wp14:editId="56D620DF">
            <wp:extent cx="5795010" cy="5826760"/>
            <wp:effectExtent l="0" t="0" r="0" b="254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87" t="18211" r="30731" b="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582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87088" w14:textId="2B647391" w:rsidR="0021610D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  <w:r w:rsidRPr="00D067EC">
        <w:rPr>
          <w:noProof/>
          <w:lang w:eastAsia="hu-HU"/>
        </w:rPr>
        <w:drawing>
          <wp:inline distT="0" distB="0" distL="0" distR="0" wp14:anchorId="6761CA33" wp14:editId="1BF1EED7">
            <wp:extent cx="5433060" cy="244538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16" t="19133" r="32996" b="47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B9D18" w14:textId="77777777" w:rsidR="0021610D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</w:p>
    <w:p w14:paraId="28784845" w14:textId="77777777" w:rsidR="0021610D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</w:p>
    <w:p w14:paraId="47B243C3" w14:textId="6573472D" w:rsidR="0021610D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  <w:r w:rsidRPr="00D067EC">
        <w:rPr>
          <w:noProof/>
          <w:lang w:eastAsia="hu-HU"/>
        </w:rPr>
        <w:drawing>
          <wp:inline distT="0" distB="0" distL="0" distR="0" wp14:anchorId="3973E908" wp14:editId="7FC937EC">
            <wp:extent cx="5922645" cy="3933825"/>
            <wp:effectExtent l="0" t="0" r="1905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10" t="33014" r="32986" b="16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7A7A" w14:textId="77777777" w:rsidR="0021610D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  <w:sectPr w:rsidR="0021610D" w:rsidSect="00067F29">
          <w:headerReference w:type="default" r:id="rId151"/>
          <w:headerReference w:type="first" r:id="rId152"/>
          <w:footnotePr>
            <w:numRestart w:val="eachPage"/>
          </w:footnotePr>
          <w:pgSz w:w="11907" w:h="16840" w:code="9"/>
          <w:pgMar w:top="720" w:right="720" w:bottom="720" w:left="1418" w:header="567" w:footer="454" w:gutter="0"/>
          <w:cols w:space="708"/>
          <w:titlePg/>
          <w:docGrid w:linePitch="272"/>
        </w:sectPr>
      </w:pPr>
    </w:p>
    <w:p w14:paraId="127E7FAA" w14:textId="018546B8" w:rsidR="0021610D" w:rsidRPr="00C63199" w:rsidRDefault="0021610D" w:rsidP="00C63199">
      <w:pPr>
        <w:pStyle w:val="trobekezdes"/>
        <w:tabs>
          <w:tab w:val="left" w:pos="6128"/>
        </w:tabs>
        <w:rPr>
          <w:szCs w:val="24"/>
          <w:lang w:eastAsia="hu-HU"/>
        </w:rPr>
      </w:pPr>
      <w:r w:rsidRPr="00D067EC">
        <w:rPr>
          <w:noProof/>
          <w:lang w:eastAsia="hu-HU"/>
        </w:rPr>
        <w:lastRenderedPageBreak/>
        <w:drawing>
          <wp:inline distT="0" distB="0" distL="0" distR="0" wp14:anchorId="0DDF6255" wp14:editId="2E1278AB">
            <wp:extent cx="6124575" cy="6241415"/>
            <wp:effectExtent l="0" t="0" r="9525" b="698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84" t="17467" r="30803" b="5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24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610D" w:rsidRPr="00C63199" w:rsidSect="00067F29">
      <w:headerReference w:type="first" r:id="rId154"/>
      <w:footnotePr>
        <w:numRestart w:val="eachPage"/>
      </w:footnotePr>
      <w:pgSz w:w="11907" w:h="16840" w:code="9"/>
      <w:pgMar w:top="720" w:right="720" w:bottom="720" w:left="1418" w:header="567" w:footer="45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54CAF5" w14:textId="77777777" w:rsidR="005938A0" w:rsidRDefault="005938A0">
      <w:r>
        <w:separator/>
      </w:r>
    </w:p>
  </w:endnote>
  <w:endnote w:type="continuationSeparator" w:id="0">
    <w:p w14:paraId="02CB1786" w14:textId="77777777" w:rsidR="005938A0" w:rsidRDefault="005938A0">
      <w:r>
        <w:continuationSeparator/>
      </w:r>
    </w:p>
  </w:endnote>
  <w:endnote w:type="continuationNotice" w:id="1">
    <w:p w14:paraId="20910AE3" w14:textId="77777777" w:rsidR="005938A0" w:rsidRDefault="005938A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-BoldMT">
    <w:altName w:val="Times New Roman"/>
    <w:charset w:val="00"/>
    <w:family w:val="roman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23CA82" w14:textId="77777777" w:rsidR="00707076" w:rsidRDefault="00707076">
    <w:pPr>
      <w:pStyle w:val="llb"/>
      <w:jc w:val="center"/>
    </w:pPr>
    <w:r>
      <w:fldChar w:fldCharType="begin"/>
    </w:r>
    <w:r>
      <w:instrText>PAGE   \* MERGEFORMAT</w:instrText>
    </w:r>
    <w:r>
      <w:fldChar w:fldCharType="separate"/>
    </w:r>
    <w:r w:rsidR="00136254">
      <w:rPr>
        <w:noProof/>
      </w:rPr>
      <w:t>63</w:t>
    </w:r>
    <w:r>
      <w:fldChar w:fldCharType="end"/>
    </w:r>
  </w:p>
  <w:p w14:paraId="391CB7E4" w14:textId="77777777" w:rsidR="00707076" w:rsidRDefault="00707076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54CBB7" w14:textId="77777777" w:rsidR="00707076" w:rsidRDefault="00707076">
    <w:pPr>
      <w:pStyle w:val="llb"/>
      <w:jc w:val="center"/>
    </w:pPr>
  </w:p>
  <w:p w14:paraId="0617FA9C" w14:textId="77777777" w:rsidR="00707076" w:rsidRDefault="00707076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B78523" w14:textId="77777777" w:rsidR="005938A0" w:rsidRDefault="005938A0">
      <w:r>
        <w:separator/>
      </w:r>
    </w:p>
  </w:footnote>
  <w:footnote w:type="continuationSeparator" w:id="0">
    <w:p w14:paraId="3B9CA2AC" w14:textId="77777777" w:rsidR="005938A0" w:rsidRDefault="005938A0">
      <w:r>
        <w:continuationSeparator/>
      </w:r>
    </w:p>
  </w:footnote>
  <w:footnote w:type="continuationNotice" w:id="1">
    <w:p w14:paraId="0265801D" w14:textId="77777777" w:rsidR="005938A0" w:rsidRDefault="005938A0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263070" w14:textId="77777777" w:rsidR="00707076" w:rsidRDefault="00707076" w:rsidP="00CA4A38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771D434D" w14:textId="77777777" w:rsidR="00707076" w:rsidRDefault="00707076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EABD13" w14:textId="77777777" w:rsidR="00707076" w:rsidRPr="0024437A" w:rsidRDefault="00707076" w:rsidP="00707076">
    <w:pPr>
      <w:pStyle w:val="trobekezdes"/>
      <w:pBdr>
        <w:bottom w:val="single" w:sz="4" w:space="1" w:color="auto"/>
      </w:pBdr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446450A7" w14:textId="77777777" w:rsidR="00707076" w:rsidRPr="0024437A" w:rsidRDefault="00707076" w:rsidP="00707076">
    <w:pPr>
      <w:pStyle w:val="trobekezdes"/>
      <w:pBdr>
        <w:bottom w:val="single" w:sz="4" w:space="1" w:color="auto"/>
      </w:pBdr>
      <w:tabs>
        <w:tab w:val="left" w:pos="6128"/>
      </w:tabs>
      <w:jc w:val="right"/>
      <w:rPr>
        <w:i/>
        <w:szCs w:val="24"/>
        <w:lang w:eastAsia="hu-HU"/>
      </w:rPr>
    </w:pPr>
    <w:r>
      <w:rPr>
        <w:i/>
        <w:szCs w:val="24"/>
        <w:lang w:eastAsia="hu-HU"/>
      </w:rPr>
      <w:t>Képviselő-testületi előterjesztés</w:t>
    </w:r>
  </w:p>
  <w:p w14:paraId="76DD9003" w14:textId="77777777" w:rsidR="00707076" w:rsidRDefault="00707076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3D6306" w14:textId="77777777" w:rsidR="00707076" w:rsidRPr="007724B9" w:rsidRDefault="00707076" w:rsidP="007724B9">
    <w:pPr>
      <w:pStyle w:val="lfej"/>
      <w:jc w:val="right"/>
      <w:rPr>
        <w:b/>
        <w:sz w:val="22"/>
      </w:rPr>
    </w:pPr>
    <w:r w:rsidRPr="007724B9">
      <w:rPr>
        <w:b/>
        <w:sz w:val="22"/>
      </w:rPr>
      <w:t xml:space="preserve">Határozati javaslat </w:t>
    </w:r>
    <w:r>
      <w:rPr>
        <w:b/>
        <w:sz w:val="22"/>
      </w:rPr>
      <w:t>2</w:t>
    </w:r>
    <w:r w:rsidRPr="007724B9">
      <w:rPr>
        <w:b/>
        <w:sz w:val="22"/>
      </w:rPr>
      <w:t>. melléklete</w:t>
    </w:r>
  </w:p>
  <w:p w14:paraId="360C892A" w14:textId="77777777" w:rsidR="00707076" w:rsidRPr="007724B9" w:rsidRDefault="00707076" w:rsidP="007724B9">
    <w:pPr>
      <w:pStyle w:val="lfej"/>
      <w:jc w:val="right"/>
      <w:rPr>
        <w:i/>
        <w:sz w:val="22"/>
      </w:rPr>
    </w:pPr>
    <w:r w:rsidRPr="007724B9">
      <w:rPr>
        <w:i/>
        <w:sz w:val="22"/>
      </w:rPr>
      <w:t>A véleményezési szakaszban beérkezett Államigazgatási szervek véleményei és az önkormányzati válaszok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15D881" w14:textId="77777777" w:rsidR="00C63199" w:rsidRPr="0024437A" w:rsidRDefault="00C63199" w:rsidP="00707076">
    <w:pPr>
      <w:pStyle w:val="trobekezdes"/>
      <w:pBdr>
        <w:bottom w:val="single" w:sz="4" w:space="1" w:color="auto"/>
      </w:pBdr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67111DD7" w14:textId="02B57668" w:rsidR="00C63199" w:rsidRPr="00C63199" w:rsidRDefault="00C63199" w:rsidP="00C63199">
    <w:pPr>
      <w:pStyle w:val="trobekezdes"/>
      <w:pBdr>
        <w:bottom w:val="single" w:sz="4" w:space="1" w:color="auto"/>
      </w:pBdr>
      <w:tabs>
        <w:tab w:val="left" w:pos="6128"/>
      </w:tabs>
      <w:jc w:val="right"/>
      <w:rPr>
        <w:i/>
        <w:sz w:val="20"/>
      </w:rPr>
    </w:pPr>
    <w:r w:rsidRPr="00C63199">
      <w:rPr>
        <w:i/>
        <w:sz w:val="20"/>
        <w:lang w:eastAsia="hu-HU"/>
      </w:rPr>
      <w:t xml:space="preserve">Képviselő-testületi előterjesztés </w:t>
    </w:r>
    <w:r w:rsidRPr="00C63199">
      <w:rPr>
        <w:b/>
        <w:sz w:val="20"/>
      </w:rPr>
      <w:t xml:space="preserve">Határozati javaslat 1. melléklete </w:t>
    </w:r>
    <w:r w:rsidRPr="00C63199">
      <w:rPr>
        <w:i/>
        <w:sz w:val="20"/>
      </w:rPr>
      <w:t>A véleményezési szakaszban beérkezett Államigazgatási szervek véleményei és az önkormányzati válaszok</w:t>
    </w:r>
  </w:p>
  <w:p w14:paraId="7FD14593" w14:textId="77777777" w:rsidR="00C63199" w:rsidRDefault="00C63199">
    <w:pPr>
      <w:pStyle w:val="lfej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A250FD" w14:textId="77777777" w:rsidR="00C63199" w:rsidRPr="0024437A" w:rsidRDefault="00C63199" w:rsidP="00C63199">
    <w:pPr>
      <w:pStyle w:val="trobekezdes"/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7F8904F2" w14:textId="1165FF6D" w:rsidR="0021610D" w:rsidRPr="0021610D" w:rsidRDefault="0021610D" w:rsidP="0021610D">
    <w:pPr>
      <w:pStyle w:val="lfej"/>
      <w:pBdr>
        <w:bottom w:val="single" w:sz="4" w:space="1" w:color="auto"/>
      </w:pBdr>
      <w:jc w:val="right"/>
      <w:rPr>
        <w:i/>
        <w:sz w:val="18"/>
      </w:rPr>
    </w:pPr>
    <w:r w:rsidRPr="00C63199">
      <w:rPr>
        <w:i/>
        <w:sz w:val="18"/>
        <w:lang w:eastAsia="hu-HU"/>
      </w:rPr>
      <w:t xml:space="preserve">Képviselő-testületi előterjesztés </w:t>
    </w:r>
    <w:r w:rsidRPr="00C63199">
      <w:rPr>
        <w:b/>
        <w:sz w:val="18"/>
      </w:rPr>
      <w:t>Határozati javaslat 2. melléklete</w:t>
    </w:r>
    <w:r w:rsidRPr="00C63199">
      <w:rPr>
        <w:b/>
        <w:sz w:val="18"/>
        <w:lang w:val="hu-HU"/>
      </w:rPr>
      <w:t xml:space="preserve"> - </w:t>
    </w:r>
    <w:r w:rsidRPr="00C63199">
      <w:rPr>
        <w:i/>
        <w:sz w:val="18"/>
      </w:rPr>
      <w:t>A 2021. november 25-én tartott online egyeztetés Jegyzőkönyve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3EEC14" w14:textId="77777777" w:rsidR="00C63199" w:rsidRPr="0024437A" w:rsidRDefault="00C63199" w:rsidP="00C63199">
    <w:pPr>
      <w:pStyle w:val="trobekezdes"/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748D9AF0" w14:textId="4E18016A" w:rsidR="00C63199" w:rsidRPr="00C63199" w:rsidRDefault="00C63199" w:rsidP="00C63199">
    <w:pPr>
      <w:pStyle w:val="lfej"/>
      <w:pBdr>
        <w:bottom w:val="single" w:sz="4" w:space="1" w:color="auto"/>
      </w:pBdr>
      <w:jc w:val="right"/>
      <w:rPr>
        <w:i/>
        <w:sz w:val="18"/>
      </w:rPr>
    </w:pPr>
    <w:r w:rsidRPr="00C63199">
      <w:rPr>
        <w:i/>
        <w:sz w:val="18"/>
        <w:lang w:eastAsia="hu-HU"/>
      </w:rPr>
      <w:t xml:space="preserve">Képviselő-testületi előterjesztés </w:t>
    </w:r>
    <w:r w:rsidRPr="00C63199">
      <w:rPr>
        <w:b/>
        <w:sz w:val="18"/>
      </w:rPr>
      <w:t>Határozati javaslat 2. melléklete</w:t>
    </w:r>
    <w:r w:rsidRPr="00C63199">
      <w:rPr>
        <w:b/>
        <w:sz w:val="18"/>
        <w:lang w:val="hu-HU"/>
      </w:rPr>
      <w:t xml:space="preserve"> - </w:t>
    </w:r>
    <w:r w:rsidRPr="00C63199">
      <w:rPr>
        <w:i/>
        <w:sz w:val="18"/>
      </w:rPr>
      <w:t>A 2021. november 25-én tartott online egyeztetés Jegyzőkönyve</w: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018600" w14:textId="77777777" w:rsidR="0021610D" w:rsidRPr="0024437A" w:rsidRDefault="0021610D" w:rsidP="00C63199">
    <w:pPr>
      <w:pStyle w:val="trobekezdes"/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7A7E94A6" w14:textId="745EFC36" w:rsidR="0021610D" w:rsidRPr="0021610D" w:rsidRDefault="0021610D" w:rsidP="0021610D">
    <w:pPr>
      <w:pStyle w:val="lfej"/>
      <w:pBdr>
        <w:bottom w:val="single" w:sz="4" w:space="1" w:color="auto"/>
      </w:pBdr>
      <w:jc w:val="right"/>
      <w:rPr>
        <w:i/>
        <w:sz w:val="18"/>
        <w:szCs w:val="18"/>
        <w:lang w:eastAsia="hu-HU"/>
      </w:rPr>
    </w:pPr>
    <w:r w:rsidRPr="00C63199">
      <w:rPr>
        <w:i/>
        <w:sz w:val="18"/>
        <w:szCs w:val="18"/>
        <w:lang w:eastAsia="hu-HU"/>
      </w:rPr>
      <w:t xml:space="preserve">Képviselő-testületi előterjesztés </w:t>
    </w:r>
    <w:r>
      <w:rPr>
        <w:i/>
        <w:sz w:val="18"/>
        <w:szCs w:val="18"/>
        <w:lang w:eastAsia="hu-HU"/>
      </w:rPr>
      <w:t>–</w:t>
    </w:r>
    <w:r w:rsidRPr="00C63199">
      <w:rPr>
        <w:i/>
        <w:sz w:val="18"/>
        <w:szCs w:val="18"/>
        <w:lang w:eastAsia="hu-HU"/>
      </w:rPr>
      <w:t xml:space="preserve"> Előterjesztés </w:t>
    </w:r>
    <w:r>
      <w:rPr>
        <w:i/>
        <w:sz w:val="18"/>
        <w:szCs w:val="18"/>
        <w:lang w:val="hu-HU" w:eastAsia="hu-HU"/>
      </w:rPr>
      <w:t>1</w:t>
    </w:r>
    <w:r w:rsidRPr="00C63199">
      <w:rPr>
        <w:i/>
        <w:sz w:val="18"/>
        <w:szCs w:val="18"/>
        <w:lang w:eastAsia="hu-HU"/>
      </w:rPr>
      <w:t xml:space="preserve">. melléklete </w:t>
    </w:r>
    <w:r>
      <w:rPr>
        <w:i/>
        <w:sz w:val="18"/>
        <w:szCs w:val="18"/>
        <w:lang w:val="hu-HU" w:eastAsia="hu-HU"/>
      </w:rPr>
      <w:t xml:space="preserve">- </w:t>
    </w:r>
    <w:r w:rsidRPr="00C63199">
      <w:rPr>
        <w:i/>
        <w:sz w:val="18"/>
        <w:szCs w:val="18"/>
        <w:lang w:eastAsia="hu-HU"/>
      </w:rPr>
      <w:t>A véleményezésre felkérő, az államigazgatási szerveknek kiküldött levél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70D03D" w14:textId="01DAEBE7" w:rsidR="002F6D19" w:rsidRPr="0024437A" w:rsidRDefault="002F6D19" w:rsidP="00C63199">
    <w:pPr>
      <w:pStyle w:val="trobekezdes"/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 w:rsidR="006D7225"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5CF17B44" w14:textId="4DEDDF82" w:rsidR="002F6D19" w:rsidRPr="00C63199" w:rsidRDefault="0050238C" w:rsidP="0021610D">
    <w:pPr>
      <w:pStyle w:val="lfej"/>
      <w:pBdr>
        <w:bottom w:val="single" w:sz="4" w:space="1" w:color="auto"/>
      </w:pBdr>
      <w:jc w:val="right"/>
      <w:rPr>
        <w:i/>
        <w:sz w:val="18"/>
        <w:szCs w:val="18"/>
        <w:lang w:eastAsia="hu-HU"/>
      </w:rPr>
    </w:pPr>
    <w:r w:rsidRPr="00C63199">
      <w:rPr>
        <w:i/>
        <w:sz w:val="18"/>
        <w:szCs w:val="18"/>
        <w:lang w:eastAsia="hu-HU"/>
      </w:rPr>
      <w:t>Képviselő-testületi előterjesztés</w:t>
    </w:r>
    <w:r w:rsidR="00C63199" w:rsidRPr="00C63199">
      <w:rPr>
        <w:i/>
        <w:sz w:val="18"/>
        <w:szCs w:val="18"/>
        <w:lang w:eastAsia="hu-HU"/>
      </w:rPr>
      <w:t xml:space="preserve"> </w:t>
    </w:r>
    <w:r w:rsidR="00C63199">
      <w:rPr>
        <w:i/>
        <w:sz w:val="18"/>
        <w:szCs w:val="18"/>
        <w:lang w:eastAsia="hu-HU"/>
      </w:rPr>
      <w:t>–</w:t>
    </w:r>
    <w:r w:rsidR="00C63199" w:rsidRPr="00C63199">
      <w:rPr>
        <w:i/>
        <w:sz w:val="18"/>
        <w:szCs w:val="18"/>
        <w:lang w:eastAsia="hu-HU"/>
      </w:rPr>
      <w:t xml:space="preserve"> Előterjesztés </w:t>
    </w:r>
    <w:r w:rsidR="0021610D">
      <w:rPr>
        <w:i/>
        <w:sz w:val="18"/>
        <w:szCs w:val="18"/>
        <w:lang w:val="hu-HU" w:eastAsia="hu-HU"/>
      </w:rPr>
      <w:t>1</w:t>
    </w:r>
    <w:r w:rsidR="00C63199" w:rsidRPr="00C63199">
      <w:rPr>
        <w:i/>
        <w:sz w:val="18"/>
        <w:szCs w:val="18"/>
        <w:lang w:eastAsia="hu-HU"/>
      </w:rPr>
      <w:t xml:space="preserve">. melléklete </w:t>
    </w:r>
    <w:r w:rsidR="0021610D">
      <w:rPr>
        <w:i/>
        <w:sz w:val="18"/>
        <w:szCs w:val="18"/>
        <w:lang w:val="hu-HU" w:eastAsia="hu-HU"/>
      </w:rPr>
      <w:t xml:space="preserve">- </w:t>
    </w:r>
    <w:r w:rsidR="00C63199" w:rsidRPr="00C63199">
      <w:rPr>
        <w:i/>
        <w:sz w:val="18"/>
        <w:szCs w:val="18"/>
        <w:lang w:eastAsia="hu-HU"/>
      </w:rPr>
      <w:t>A véleményezésre felkérő, az államigazgatási szerveknek kiküldött levél</w: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1609DE" w14:textId="77777777" w:rsidR="0021610D" w:rsidRPr="0024437A" w:rsidRDefault="0021610D" w:rsidP="00C63199">
    <w:pPr>
      <w:pStyle w:val="trobekezdes"/>
      <w:tabs>
        <w:tab w:val="left" w:pos="6128"/>
      </w:tabs>
      <w:jc w:val="right"/>
      <w:rPr>
        <w:i/>
        <w:szCs w:val="24"/>
        <w:lang w:eastAsia="hu-HU"/>
      </w:rPr>
    </w:pPr>
    <w:r w:rsidRPr="0024437A">
      <w:rPr>
        <w:i/>
        <w:szCs w:val="24"/>
        <w:lang w:eastAsia="hu-HU"/>
      </w:rPr>
      <w:t xml:space="preserve">Előterjesztés </w:t>
    </w:r>
    <w:r>
      <w:rPr>
        <w:i/>
        <w:szCs w:val="24"/>
        <w:lang w:eastAsia="hu-HU"/>
      </w:rPr>
      <w:t>1</w:t>
    </w:r>
    <w:r w:rsidRPr="0024437A">
      <w:rPr>
        <w:i/>
        <w:szCs w:val="24"/>
        <w:lang w:eastAsia="hu-HU"/>
      </w:rPr>
      <w:t>. melléklete</w:t>
    </w:r>
  </w:p>
  <w:p w14:paraId="024F1929" w14:textId="1BD20D53" w:rsidR="0021610D" w:rsidRPr="0021610D" w:rsidRDefault="0021610D" w:rsidP="0021610D">
    <w:pPr>
      <w:pStyle w:val="lfej"/>
      <w:jc w:val="right"/>
      <w:rPr>
        <w:i/>
        <w:sz w:val="18"/>
        <w:szCs w:val="18"/>
        <w:lang w:eastAsia="hu-HU"/>
      </w:rPr>
    </w:pPr>
    <w:r w:rsidRPr="00C63199">
      <w:rPr>
        <w:i/>
        <w:sz w:val="18"/>
        <w:szCs w:val="18"/>
        <w:lang w:eastAsia="hu-HU"/>
      </w:rPr>
      <w:t xml:space="preserve">Képviselő-testületi előterjesztés </w:t>
    </w:r>
    <w:r>
      <w:rPr>
        <w:i/>
        <w:sz w:val="18"/>
        <w:szCs w:val="18"/>
        <w:lang w:eastAsia="hu-HU"/>
      </w:rPr>
      <w:t>–</w:t>
    </w:r>
    <w:r w:rsidRPr="00C63199">
      <w:rPr>
        <w:i/>
        <w:sz w:val="18"/>
        <w:szCs w:val="18"/>
        <w:lang w:eastAsia="hu-HU"/>
      </w:rPr>
      <w:t xml:space="preserve"> Előterjesztés </w:t>
    </w:r>
    <w:r>
      <w:rPr>
        <w:i/>
        <w:sz w:val="18"/>
        <w:szCs w:val="18"/>
        <w:lang w:eastAsia="hu-HU"/>
      </w:rPr>
      <w:t>2</w:t>
    </w:r>
    <w:r w:rsidRPr="00C63199">
      <w:rPr>
        <w:i/>
        <w:sz w:val="18"/>
        <w:szCs w:val="18"/>
        <w:lang w:eastAsia="hu-HU"/>
      </w:rPr>
      <w:t xml:space="preserve">. melléklete </w:t>
    </w:r>
    <w:r w:rsidRPr="0021610D">
      <w:rPr>
        <w:i/>
        <w:sz w:val="18"/>
        <w:szCs w:val="18"/>
        <w:lang w:eastAsia="hu-HU"/>
      </w:rPr>
      <w:t>- A 2021. november 25-én tartott online egyeztetésre kiküldött meghívó</w:t>
    </w:r>
  </w:p>
  <w:p w14:paraId="198586EE" w14:textId="5DE055F9" w:rsidR="0021610D" w:rsidRPr="00C63199" w:rsidRDefault="0021610D" w:rsidP="0021610D">
    <w:pPr>
      <w:pStyle w:val="lfej"/>
      <w:pBdr>
        <w:bottom w:val="single" w:sz="4" w:space="1" w:color="auto"/>
      </w:pBdr>
      <w:jc w:val="right"/>
      <w:rPr>
        <w:i/>
        <w:sz w:val="18"/>
        <w:szCs w:val="18"/>
        <w:lang w:eastAsia="hu-H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90187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0A5B21"/>
    <w:multiLevelType w:val="hybridMultilevel"/>
    <w:tmpl w:val="F20098B2"/>
    <w:lvl w:ilvl="0" w:tplc="9E720DF0">
      <w:start w:val="1"/>
      <w:numFmt w:val="bullet"/>
      <w:pStyle w:val="cimsor6urespotty"/>
      <w:lvlText w:val="o"/>
      <w:lvlJc w:val="left"/>
      <w:pPr>
        <w:tabs>
          <w:tab w:val="num" w:pos="454"/>
        </w:tabs>
        <w:ind w:left="454" w:hanging="170"/>
      </w:pPr>
      <w:rPr>
        <w:rFonts w:ascii="Lucida Sans Unicode" w:hAnsi="Lucida Sans Unicode" w:hint="default"/>
        <w:sz w:val="18"/>
        <w:szCs w:val="20"/>
      </w:rPr>
    </w:lvl>
    <w:lvl w:ilvl="1" w:tplc="04090003" w:tentative="1">
      <w:start w:val="1"/>
      <w:numFmt w:val="bullet"/>
      <w:pStyle w:val="R2szin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B042AE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2C03719"/>
    <w:multiLevelType w:val="multilevel"/>
    <w:tmpl w:val="E1BEC06A"/>
    <w:name w:val="Paragrafus"/>
    <w:styleLink w:val="Jogszabaly"/>
    <w:lvl w:ilvl="0">
      <w:start w:val="1"/>
      <w:numFmt w:val="decimal"/>
      <w:pStyle w:val="R1szint"/>
      <w:lvlText w:val="%1. §"/>
      <w:lvlJc w:val="left"/>
      <w:pPr>
        <w:ind w:left="567" w:hanging="567"/>
      </w:pPr>
      <w:rPr>
        <w:rFonts w:ascii="Calibri" w:hAnsi="Calibri" w:hint="default"/>
        <w:b/>
      </w:rPr>
    </w:lvl>
    <w:lvl w:ilvl="1">
      <w:start w:val="1"/>
      <w:numFmt w:val="decimal"/>
      <w:pStyle w:val="Rendelet2szint"/>
      <w:lvlText w:val="(%2)"/>
      <w:lvlJc w:val="left"/>
      <w:pPr>
        <w:ind w:left="1134" w:hanging="567"/>
      </w:pPr>
      <w:rPr>
        <w:rFonts w:ascii="Calibri" w:hAnsi="Calibri" w:hint="default"/>
      </w:rPr>
    </w:lvl>
    <w:lvl w:ilvl="2">
      <w:start w:val="1"/>
      <w:numFmt w:val="lowerLetter"/>
      <w:pStyle w:val="R3szint"/>
      <w:lvlText w:val="%3)"/>
      <w:lvlJc w:val="left"/>
      <w:pPr>
        <w:ind w:left="1701" w:hanging="567"/>
      </w:pPr>
      <w:rPr>
        <w:rFonts w:hint="default"/>
      </w:rPr>
    </w:lvl>
    <w:lvl w:ilvl="3">
      <w:start w:val="1"/>
      <w:numFmt w:val="lowerLetter"/>
      <w:pStyle w:val="R4szint"/>
      <w:lvlText w:val=" %3%4)"/>
      <w:lvlJc w:val="left"/>
      <w:pPr>
        <w:ind w:left="2268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360"/>
      </w:pPr>
      <w:rPr>
        <w:rFonts w:hint="default"/>
      </w:rPr>
    </w:lvl>
  </w:abstractNum>
  <w:abstractNum w:abstractNumId="4" w15:restartNumberingAfterBreak="0">
    <w:nsid w:val="0407271F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6DF5AB6"/>
    <w:multiLevelType w:val="multilevel"/>
    <w:tmpl w:val="CA2EC62A"/>
    <w:lvl w:ilvl="0">
      <w:start w:val="1"/>
      <w:numFmt w:val="decimal"/>
      <w:pStyle w:val="R1para1"/>
      <w:lvlText w:val="%1. §"/>
      <w:lvlJc w:val="left"/>
      <w:pPr>
        <w:ind w:left="425" w:hanging="425"/>
      </w:pPr>
      <w:rPr>
        <w:rFonts w:ascii="Calibri" w:hAnsi="Calibri" w:hint="default"/>
        <w:b/>
        <w:i w:val="0"/>
        <w:sz w:val="16"/>
      </w:rPr>
    </w:lvl>
    <w:lvl w:ilvl="1">
      <w:start w:val="2"/>
      <w:numFmt w:val="decimal"/>
      <w:pStyle w:val="R2bekezdes"/>
      <w:lvlText w:val="(%2)"/>
      <w:lvlJc w:val="left"/>
      <w:pPr>
        <w:ind w:left="851" w:hanging="426"/>
      </w:pPr>
      <w:rPr>
        <w:rFonts w:ascii="Calibri" w:hAnsi="Calibri" w:hint="default"/>
        <w:b w:val="0"/>
        <w:i w:val="0"/>
        <w:sz w:val="16"/>
      </w:rPr>
    </w:lvl>
    <w:lvl w:ilvl="2">
      <w:start w:val="1"/>
      <w:numFmt w:val="lowerLetter"/>
      <w:pStyle w:val="R3pont"/>
      <w:lvlText w:val="%3)"/>
      <w:lvlJc w:val="left"/>
      <w:pPr>
        <w:ind w:left="1276" w:hanging="425"/>
      </w:pPr>
      <w:rPr>
        <w:rFonts w:hint="default"/>
      </w:rPr>
    </w:lvl>
    <w:lvl w:ilvl="3">
      <w:start w:val="1"/>
      <w:numFmt w:val="lowerLetter"/>
      <w:pStyle w:val="R4alpont"/>
      <w:lvlText w:val="%3%4)"/>
      <w:lvlJc w:val="left"/>
      <w:pPr>
        <w:ind w:left="1701" w:hanging="425"/>
      </w:pPr>
      <w:rPr>
        <w:rFonts w:hint="default"/>
      </w:rPr>
    </w:lvl>
    <w:lvl w:ilvl="4">
      <w:start w:val="1"/>
      <w:numFmt w:val="lowerLetter"/>
      <w:lvlText w:val="%3%4%5)"/>
      <w:lvlJc w:val="left"/>
      <w:pPr>
        <w:ind w:left="1800" w:hanging="360"/>
      </w:pPr>
      <w:rPr>
        <w:rFonts w:hint="default"/>
      </w:rPr>
    </w:lvl>
    <w:lvl w:ilvl="5">
      <w:start w:val="1"/>
      <w:numFmt w:val="lowerLetter"/>
      <w:lvlText w:val="%3%4%5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96C2BD2"/>
    <w:multiLevelType w:val="hybridMultilevel"/>
    <w:tmpl w:val="BBA6661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BE6F01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0AEA6D48"/>
    <w:multiLevelType w:val="singleLevel"/>
    <w:tmpl w:val="2ED28268"/>
    <w:lvl w:ilvl="0">
      <w:start w:val="1"/>
      <w:numFmt w:val="decimal"/>
      <w:pStyle w:val="sbek"/>
      <w:lvlText w:val="(%1)"/>
      <w:lvlJc w:val="left"/>
      <w:pPr>
        <w:tabs>
          <w:tab w:val="num" w:pos="681"/>
        </w:tabs>
        <w:ind w:left="681" w:hanging="397"/>
      </w:pPr>
      <w:rPr>
        <w:rFonts w:hint="default"/>
        <w:b w:val="0"/>
        <w:i w:val="0"/>
      </w:rPr>
    </w:lvl>
  </w:abstractNum>
  <w:abstractNum w:abstractNumId="9" w15:restartNumberingAfterBreak="0">
    <w:nsid w:val="0B2F37B8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DD96725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1F46F41"/>
    <w:multiLevelType w:val="hybridMultilevel"/>
    <w:tmpl w:val="ED00D174"/>
    <w:lvl w:ilvl="0" w:tplc="4104A45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777A3A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4BF0921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6F916BC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9F4601A"/>
    <w:multiLevelType w:val="hybridMultilevel"/>
    <w:tmpl w:val="BBBCBD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84BBD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1C67200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4EF1683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536325E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79401CE"/>
    <w:multiLevelType w:val="hybridMultilevel"/>
    <w:tmpl w:val="2776675E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285155D9"/>
    <w:multiLevelType w:val="hybridMultilevel"/>
    <w:tmpl w:val="2776675E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85D43B2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8BA14FD"/>
    <w:multiLevelType w:val="hybridMultilevel"/>
    <w:tmpl w:val="A2BA613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94038D9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2B290459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2D265789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2DE442F5"/>
    <w:multiLevelType w:val="hybridMultilevel"/>
    <w:tmpl w:val="FC08474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E7C162E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01B3962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3138714C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38ED16EE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38EE42D1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A755804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3B055D21"/>
    <w:multiLevelType w:val="hybridMultilevel"/>
    <w:tmpl w:val="919469C0"/>
    <w:lvl w:ilvl="0" w:tplc="040E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35" w15:restartNumberingAfterBreak="0">
    <w:nsid w:val="3C1118D4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3CEE302F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D6F7A96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F527B2A"/>
    <w:multiLevelType w:val="hybridMultilevel"/>
    <w:tmpl w:val="A22AA3F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0BB7F2B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41D254B3"/>
    <w:multiLevelType w:val="multilevel"/>
    <w:tmpl w:val="6D887DFA"/>
    <w:lvl w:ilvl="0">
      <w:start w:val="1"/>
      <w:numFmt w:val="decimal"/>
      <w:pStyle w:val="2NAGYBETSFCM"/>
      <w:lvlText w:val="%1.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3Kiskapitliscm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434328E2"/>
    <w:multiLevelType w:val="hybridMultilevel"/>
    <w:tmpl w:val="243C5CDE"/>
    <w:lvl w:ilvl="0" w:tplc="25C20EC0">
      <w:start w:val="1"/>
      <w:numFmt w:val="decimal"/>
      <w:pStyle w:val="paragrafus"/>
      <w:lvlText w:val="%1.§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CE4336"/>
    <w:multiLevelType w:val="hybridMultilevel"/>
    <w:tmpl w:val="2776675E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46310E5A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48CB6A0E"/>
    <w:multiLevelType w:val="hybridMultilevel"/>
    <w:tmpl w:val="BBBCBD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491F5DA8"/>
    <w:multiLevelType w:val="hybridMultilevel"/>
    <w:tmpl w:val="2776675E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4C0D5EC5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4CAD426A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4EFC5BC0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4FA41846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52652E52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54AC08F8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57C32904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57E251E1"/>
    <w:multiLevelType w:val="multilevel"/>
    <w:tmpl w:val="E1BEC06A"/>
    <w:name w:val="Paragrafus22"/>
    <w:numStyleLink w:val="Jogszabaly"/>
  </w:abstractNum>
  <w:abstractNum w:abstractNumId="54" w15:restartNumberingAfterBreak="0">
    <w:nsid w:val="5AE67AE1"/>
    <w:multiLevelType w:val="hybridMultilevel"/>
    <w:tmpl w:val="BBBCBD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 w15:restartNumberingAfterBreak="0">
    <w:nsid w:val="5B82487F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 w15:restartNumberingAfterBreak="0">
    <w:nsid w:val="5D891E3A"/>
    <w:multiLevelType w:val="hybridMultilevel"/>
    <w:tmpl w:val="9148DB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F905DF2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60881146"/>
    <w:multiLevelType w:val="hybridMultilevel"/>
    <w:tmpl w:val="E0F82952"/>
    <w:lvl w:ilvl="0" w:tplc="040E0001">
      <w:start w:val="1"/>
      <w:numFmt w:val="bullet"/>
      <w:lvlText w:val=""/>
      <w:lvlJc w:val="left"/>
      <w:pPr>
        <w:ind w:left="722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2" w:hanging="360"/>
      </w:pPr>
      <w:rPr>
        <w:rFonts w:ascii="Wingdings" w:hAnsi="Wingdings" w:hint="default"/>
      </w:rPr>
    </w:lvl>
  </w:abstractNum>
  <w:abstractNum w:abstractNumId="59" w15:restartNumberingAfterBreak="0">
    <w:nsid w:val="616819E7"/>
    <w:multiLevelType w:val="hybridMultilevel"/>
    <w:tmpl w:val="D98A1CC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16A77BD"/>
    <w:multiLevelType w:val="hybridMultilevel"/>
    <w:tmpl w:val="A72E00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42D4F0D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64F2689B"/>
    <w:multiLevelType w:val="hybridMultilevel"/>
    <w:tmpl w:val="CC8EFFB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9586A084">
      <w:start w:val="1"/>
      <w:numFmt w:val="ordinal"/>
      <w:pStyle w:val="TKR"/>
      <w:suff w:val="space"/>
      <w:lvlText w:val="%2 §"/>
      <w:lvlJc w:val="left"/>
      <w:pPr>
        <w:ind w:left="0" w:firstLine="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6A5129D"/>
    <w:multiLevelType w:val="hybridMultilevel"/>
    <w:tmpl w:val="67F246C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7D367D1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68332B20"/>
    <w:multiLevelType w:val="hybridMultilevel"/>
    <w:tmpl w:val="6D70BF58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68380CEE"/>
    <w:multiLevelType w:val="multilevel"/>
    <w:tmpl w:val="A07675DE"/>
    <w:lvl w:ilvl="0">
      <w:start w:val="1"/>
      <w:numFmt w:val="decimal"/>
      <w:pStyle w:val="bekTK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3"/>
      <w:numFmt w:val="lowerLetter"/>
      <w:lvlText w:val="%2%3)"/>
      <w:lvlJc w:val="left"/>
      <w:pPr>
        <w:ind w:left="19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67" w15:restartNumberingAfterBreak="0">
    <w:nsid w:val="691F09B5"/>
    <w:multiLevelType w:val="hybridMultilevel"/>
    <w:tmpl w:val="2776675E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E6EC71EC">
      <w:start w:val="1"/>
      <w:numFmt w:val="decimal"/>
      <w:lvlText w:val="%2."/>
      <w:lvlJc w:val="center"/>
      <w:pPr>
        <w:tabs>
          <w:tab w:val="num" w:pos="794"/>
        </w:tabs>
        <w:ind w:left="794" w:firstLine="286"/>
      </w:pPr>
      <w:rPr>
        <w:rFonts w:ascii="Arial Narrow" w:hAnsi="Arial Narrow" w:hint="default"/>
        <w:b/>
        <w:i w:val="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 w15:restartNumberingAfterBreak="0">
    <w:nsid w:val="69511A07"/>
    <w:multiLevelType w:val="hybridMultilevel"/>
    <w:tmpl w:val="7EB0A2BA"/>
    <w:lvl w:ilvl="0" w:tplc="F9F4C530">
      <w:start w:val="1"/>
      <w:numFmt w:val="decimal"/>
      <w:pStyle w:val="IIKVSZbek1normalszurke"/>
      <w:lvlText w:val="(%1)"/>
      <w:lvlJc w:val="left"/>
      <w:pPr>
        <w:ind w:left="720" w:hanging="360"/>
      </w:pPr>
      <w:rPr>
        <w:rFonts w:ascii="Times New Roman" w:hAnsi="Times New Roman" w:hint="default"/>
        <w:b/>
        <w:i/>
        <w:caps w:val="0"/>
        <w:strike w:val="0"/>
        <w:dstrike w:val="0"/>
        <w:vanish w:val="0"/>
        <w:color w:val="FF0000"/>
        <w:sz w:val="24"/>
        <w:u w:val="none"/>
        <w:vertAlign w:val="baselin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9843BCB"/>
    <w:multiLevelType w:val="hybridMultilevel"/>
    <w:tmpl w:val="2B827AD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BAE364E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6D152008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6E8F2089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6FFF57F7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7171494B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72DD5160"/>
    <w:multiLevelType w:val="hybridMultilevel"/>
    <w:tmpl w:val="AFB083B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35C6CE8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75285FC1"/>
    <w:multiLevelType w:val="hybridMultilevel"/>
    <w:tmpl w:val="FC16A160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 w15:restartNumberingAfterBreak="0">
    <w:nsid w:val="7DA1558B"/>
    <w:multiLevelType w:val="hybridMultilevel"/>
    <w:tmpl w:val="20B64406"/>
    <w:lvl w:ilvl="0" w:tplc="F82EA4E8">
      <w:start w:val="1"/>
      <w:numFmt w:val="decimal"/>
      <w:lvlText w:val="%1."/>
      <w:lvlJc w:val="left"/>
      <w:pPr>
        <w:tabs>
          <w:tab w:val="num" w:pos="286"/>
        </w:tabs>
        <w:ind w:left="284" w:hanging="282"/>
      </w:pPr>
      <w:rPr>
        <w:rFonts w:ascii="Arial Narrow" w:hAnsi="Arial Narrow" w:hint="default"/>
        <w:b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8"/>
  </w:num>
  <w:num w:numId="2">
    <w:abstractNumId w:val="41"/>
  </w:num>
  <w:num w:numId="3">
    <w:abstractNumId w:val="5"/>
    <w:lvlOverride w:ilvl="0">
      <w:lvl w:ilvl="0">
        <w:start w:val="30"/>
        <w:numFmt w:val="decimal"/>
        <w:pStyle w:val="R1para1"/>
        <w:lvlText w:val="%1. §"/>
        <w:lvlJc w:val="left"/>
        <w:pPr>
          <w:ind w:left="425" w:hanging="425"/>
        </w:pPr>
        <w:rPr>
          <w:rFonts w:hint="default"/>
          <w:b/>
          <w:i w:val="0"/>
        </w:rPr>
      </w:lvl>
    </w:lvlOverride>
    <w:lvlOverride w:ilvl="1">
      <w:lvl w:ilvl="1">
        <w:start w:val="2"/>
        <w:numFmt w:val="decimal"/>
        <w:pStyle w:val="R2bekezdes"/>
        <w:lvlText w:val="(%2)"/>
        <w:lvlJc w:val="left"/>
        <w:pPr>
          <w:ind w:left="851" w:hanging="426"/>
        </w:pPr>
        <w:rPr>
          <w:rFonts w:hint="default"/>
          <w:b w:val="0"/>
          <w:i w:val="0"/>
        </w:rPr>
      </w:lvl>
    </w:lvlOverride>
    <w:lvlOverride w:ilvl="2">
      <w:lvl w:ilvl="2">
        <w:start w:val="1"/>
        <w:numFmt w:val="lowerLetter"/>
        <w:pStyle w:val="R3pont"/>
        <w:lvlText w:val="%3)"/>
        <w:lvlJc w:val="left"/>
        <w:pPr>
          <w:ind w:left="1276" w:hanging="425"/>
        </w:pPr>
        <w:rPr>
          <w:rFonts w:hint="default"/>
          <w:b w:val="0"/>
          <w:i w:val="0"/>
        </w:rPr>
      </w:lvl>
    </w:lvlOverride>
    <w:lvlOverride w:ilvl="3">
      <w:lvl w:ilvl="3">
        <w:start w:val="1"/>
        <w:numFmt w:val="lowerLetter"/>
        <w:pStyle w:val="R4alpont"/>
        <w:lvlText w:val="%3%4)"/>
        <w:lvlJc w:val="left"/>
        <w:pPr>
          <w:ind w:left="1701" w:hanging="425"/>
        </w:pPr>
        <w:rPr>
          <w:rFonts w:hint="default"/>
          <w:b w:val="0"/>
        </w:rPr>
      </w:lvl>
    </w:lvlOverride>
    <w:lvlOverride w:ilvl="4">
      <w:lvl w:ilvl="4">
        <w:start w:val="1"/>
        <w:numFmt w:val="lowerLetter"/>
        <w:lvlText w:val="%3%4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Letter"/>
        <w:lvlText w:val="%3%4%5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4">
    <w:abstractNumId w:val="62"/>
  </w:num>
  <w:num w:numId="5">
    <w:abstractNumId w:val="66"/>
  </w:num>
  <w:num w:numId="6">
    <w:abstractNumId w:val="3"/>
  </w:num>
  <w:num w:numId="7">
    <w:abstractNumId w:val="53"/>
    <w:lvlOverride w:ilvl="0">
      <w:lvl w:ilvl="0">
        <w:start w:val="1"/>
        <w:numFmt w:val="decimal"/>
        <w:pStyle w:val="R1szint"/>
        <w:lvlText w:val="%1. §"/>
        <w:lvlJc w:val="left"/>
        <w:pPr>
          <w:ind w:left="567" w:hanging="567"/>
        </w:pPr>
        <w:rPr>
          <w:rFonts w:ascii="Calibri" w:hAnsi="Calibri" w:hint="default"/>
          <w:b/>
        </w:rPr>
      </w:lvl>
    </w:lvlOverride>
    <w:lvlOverride w:ilvl="1">
      <w:lvl w:ilvl="1">
        <w:start w:val="1"/>
        <w:numFmt w:val="decimal"/>
        <w:pStyle w:val="Rendelet2szint"/>
        <w:lvlText w:val="(%2)"/>
        <w:lvlJc w:val="left"/>
        <w:pPr>
          <w:ind w:left="1134" w:hanging="567"/>
        </w:pPr>
        <w:rPr>
          <w:rFonts w:ascii="Calibri" w:hAnsi="Calibri" w:hint="default"/>
        </w:rPr>
      </w:lvl>
    </w:lvlOverride>
    <w:lvlOverride w:ilvl="2">
      <w:lvl w:ilvl="2">
        <w:start w:val="1"/>
        <w:numFmt w:val="lowerLetter"/>
        <w:pStyle w:val="R3szint"/>
        <w:lvlText w:val="%3)"/>
        <w:lvlJc w:val="left"/>
        <w:pPr>
          <w:ind w:left="1701" w:hanging="567"/>
        </w:pPr>
        <w:rPr>
          <w:rFonts w:hint="default"/>
        </w:rPr>
      </w:lvl>
    </w:lvlOverride>
    <w:lvlOverride w:ilvl="3">
      <w:lvl w:ilvl="3">
        <w:start w:val="1"/>
        <w:numFmt w:val="lowerLetter"/>
        <w:pStyle w:val="R4szint"/>
        <w:lvlText w:val=" %3%4)"/>
        <w:lvlJc w:val="left"/>
        <w:pPr>
          <w:ind w:left="2268" w:hanging="567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288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324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360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396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4320" w:hanging="360"/>
        </w:pPr>
        <w:rPr>
          <w:rFonts w:hint="default"/>
        </w:rPr>
      </w:lvl>
    </w:lvlOverride>
  </w:num>
  <w:num w:numId="8">
    <w:abstractNumId w:val="11"/>
  </w:num>
  <w:num w:numId="9">
    <w:abstractNumId w:val="1"/>
  </w:num>
  <w:num w:numId="10">
    <w:abstractNumId w:val="65"/>
  </w:num>
  <w:num w:numId="11">
    <w:abstractNumId w:val="8"/>
  </w:num>
  <w:num w:numId="12">
    <w:abstractNumId w:val="19"/>
  </w:num>
  <w:num w:numId="13">
    <w:abstractNumId w:val="16"/>
  </w:num>
  <w:num w:numId="14">
    <w:abstractNumId w:val="21"/>
  </w:num>
  <w:num w:numId="15">
    <w:abstractNumId w:val="70"/>
  </w:num>
  <w:num w:numId="16">
    <w:abstractNumId w:val="28"/>
  </w:num>
  <w:num w:numId="17">
    <w:abstractNumId w:val="17"/>
  </w:num>
  <w:num w:numId="18">
    <w:abstractNumId w:val="67"/>
  </w:num>
  <w:num w:numId="19">
    <w:abstractNumId w:val="5"/>
  </w:num>
  <w:num w:numId="20">
    <w:abstractNumId w:val="43"/>
  </w:num>
  <w:num w:numId="21">
    <w:abstractNumId w:val="29"/>
  </w:num>
  <w:num w:numId="22">
    <w:abstractNumId w:val="30"/>
  </w:num>
  <w:num w:numId="23">
    <w:abstractNumId w:val="42"/>
  </w:num>
  <w:num w:numId="24">
    <w:abstractNumId w:val="77"/>
  </w:num>
  <w:num w:numId="25">
    <w:abstractNumId w:val="20"/>
  </w:num>
  <w:num w:numId="26">
    <w:abstractNumId w:val="13"/>
  </w:num>
  <w:num w:numId="27">
    <w:abstractNumId w:val="54"/>
  </w:num>
  <w:num w:numId="28">
    <w:abstractNumId w:val="76"/>
  </w:num>
  <w:num w:numId="29">
    <w:abstractNumId w:val="44"/>
  </w:num>
  <w:num w:numId="30">
    <w:abstractNumId w:val="49"/>
  </w:num>
  <w:num w:numId="31">
    <w:abstractNumId w:val="55"/>
  </w:num>
  <w:num w:numId="32">
    <w:abstractNumId w:val="78"/>
  </w:num>
  <w:num w:numId="33">
    <w:abstractNumId w:val="73"/>
  </w:num>
  <w:num w:numId="34">
    <w:abstractNumId w:val="2"/>
  </w:num>
  <w:num w:numId="35">
    <w:abstractNumId w:val="46"/>
  </w:num>
  <w:num w:numId="36">
    <w:abstractNumId w:val="32"/>
  </w:num>
  <w:num w:numId="37">
    <w:abstractNumId w:val="4"/>
  </w:num>
  <w:num w:numId="38">
    <w:abstractNumId w:val="39"/>
  </w:num>
  <w:num w:numId="39">
    <w:abstractNumId w:val="71"/>
  </w:num>
  <w:num w:numId="40">
    <w:abstractNumId w:val="10"/>
  </w:num>
  <w:num w:numId="41">
    <w:abstractNumId w:val="36"/>
  </w:num>
  <w:num w:numId="42">
    <w:abstractNumId w:val="74"/>
  </w:num>
  <w:num w:numId="43">
    <w:abstractNumId w:val="9"/>
  </w:num>
  <w:num w:numId="44">
    <w:abstractNumId w:val="72"/>
  </w:num>
  <w:num w:numId="45">
    <w:abstractNumId w:val="48"/>
  </w:num>
  <w:num w:numId="46">
    <w:abstractNumId w:val="64"/>
  </w:num>
  <w:num w:numId="47">
    <w:abstractNumId w:val="15"/>
  </w:num>
  <w:num w:numId="48">
    <w:abstractNumId w:val="35"/>
  </w:num>
  <w:num w:numId="49">
    <w:abstractNumId w:val="31"/>
  </w:num>
  <w:num w:numId="50">
    <w:abstractNumId w:val="59"/>
  </w:num>
  <w:num w:numId="51">
    <w:abstractNumId w:val="69"/>
  </w:num>
  <w:num w:numId="52">
    <w:abstractNumId w:val="0"/>
  </w:num>
  <w:num w:numId="53">
    <w:abstractNumId w:val="45"/>
  </w:num>
  <w:num w:numId="54">
    <w:abstractNumId w:val="33"/>
  </w:num>
  <w:num w:numId="55">
    <w:abstractNumId w:val="61"/>
  </w:num>
  <w:num w:numId="56">
    <w:abstractNumId w:val="26"/>
  </w:num>
  <w:num w:numId="57">
    <w:abstractNumId w:val="57"/>
  </w:num>
  <w:num w:numId="58">
    <w:abstractNumId w:val="25"/>
  </w:num>
  <w:num w:numId="59">
    <w:abstractNumId w:val="7"/>
  </w:num>
  <w:num w:numId="60">
    <w:abstractNumId w:val="18"/>
  </w:num>
  <w:num w:numId="61">
    <w:abstractNumId w:val="51"/>
  </w:num>
  <w:num w:numId="62">
    <w:abstractNumId w:val="56"/>
  </w:num>
  <w:num w:numId="63">
    <w:abstractNumId w:val="60"/>
  </w:num>
  <w:num w:numId="64">
    <w:abstractNumId w:val="23"/>
  </w:num>
  <w:num w:numId="65">
    <w:abstractNumId w:val="63"/>
  </w:num>
  <w:num w:numId="66">
    <w:abstractNumId w:val="50"/>
  </w:num>
  <w:num w:numId="67">
    <w:abstractNumId w:val="24"/>
  </w:num>
  <w:num w:numId="68">
    <w:abstractNumId w:val="12"/>
  </w:num>
  <w:num w:numId="69">
    <w:abstractNumId w:val="52"/>
  </w:num>
  <w:num w:numId="70">
    <w:abstractNumId w:val="58"/>
  </w:num>
  <w:num w:numId="71">
    <w:abstractNumId w:val="22"/>
  </w:num>
  <w:num w:numId="72">
    <w:abstractNumId w:val="47"/>
  </w:num>
  <w:num w:numId="73">
    <w:abstractNumId w:val="37"/>
  </w:num>
  <w:num w:numId="74">
    <w:abstractNumId w:val="14"/>
  </w:num>
  <w:num w:numId="75">
    <w:abstractNumId w:val="27"/>
  </w:num>
  <w:num w:numId="76">
    <w:abstractNumId w:val="38"/>
  </w:num>
  <w:num w:numId="77">
    <w:abstractNumId w:val="6"/>
  </w:num>
  <w:num w:numId="78">
    <w:abstractNumId w:val="5"/>
    <w:lvlOverride w:ilvl="0">
      <w:startOverride w:val="1"/>
      <w:lvl w:ilvl="0">
        <w:start w:val="1"/>
        <w:numFmt w:val="decimal"/>
        <w:pStyle w:val="R1para1"/>
        <w:lvlText w:val="%1. §"/>
        <w:lvlJc w:val="left"/>
        <w:pPr>
          <w:ind w:left="425" w:hanging="425"/>
        </w:pPr>
        <w:rPr>
          <w:rFonts w:cs="Times New Roman" w:hint="default"/>
          <w:b/>
          <w:i w:val="0"/>
        </w:rPr>
      </w:lvl>
    </w:lvlOverride>
    <w:lvlOverride w:ilvl="1">
      <w:startOverride w:val="1"/>
      <w:lvl w:ilvl="1">
        <w:start w:val="1"/>
        <w:numFmt w:val="decimal"/>
        <w:pStyle w:val="R2bekezdes"/>
        <w:lvlText w:val="(%2)"/>
        <w:lvlJc w:val="left"/>
        <w:pPr>
          <w:ind w:left="851" w:hanging="426"/>
        </w:pPr>
        <w:rPr>
          <w:rFonts w:cs="Times New Roman" w:hint="default"/>
          <w:b w:val="0"/>
          <w:i w:val="0"/>
        </w:rPr>
      </w:lvl>
    </w:lvlOverride>
    <w:lvlOverride w:ilvl="2">
      <w:startOverride w:val="1"/>
      <w:lvl w:ilvl="2">
        <w:start w:val="1"/>
        <w:numFmt w:val="lowerLetter"/>
        <w:pStyle w:val="R3pont"/>
        <w:lvlText w:val="%3)"/>
        <w:lvlJc w:val="left"/>
        <w:pPr>
          <w:ind w:left="1276" w:hanging="425"/>
        </w:pPr>
        <w:rPr>
          <w:rFonts w:cs="Times New Roman" w:hint="default"/>
          <w:b w:val="0"/>
          <w:i w:val="0"/>
        </w:rPr>
      </w:lvl>
    </w:lvlOverride>
    <w:lvlOverride w:ilvl="3">
      <w:startOverride w:val="1"/>
      <w:lvl w:ilvl="3">
        <w:start w:val="1"/>
        <w:numFmt w:val="lowerLetter"/>
        <w:pStyle w:val="R4alpont"/>
        <w:lvlText w:val="%3%4)"/>
        <w:lvlJc w:val="left"/>
        <w:pPr>
          <w:ind w:left="1701" w:hanging="425"/>
        </w:pPr>
        <w:rPr>
          <w:rFonts w:cs="Times New Roman" w:hint="default"/>
          <w:b w:val="0"/>
        </w:rPr>
      </w:lvl>
    </w:lvlOverride>
    <w:lvlOverride w:ilvl="4">
      <w:startOverride w:val="1"/>
      <w:lvl w:ilvl="4">
        <w:start w:val="1"/>
        <w:numFmt w:val="lowerLetter"/>
        <w:lvlText w:val="%3%4%5)"/>
        <w:lvlJc w:val="left"/>
        <w:pPr>
          <w:ind w:left="1800" w:hanging="360"/>
        </w:pPr>
        <w:rPr>
          <w:rFonts w:cs="Times New Roman" w:hint="default"/>
        </w:rPr>
      </w:lvl>
    </w:lvlOverride>
    <w:lvlOverride w:ilvl="5">
      <w:startOverride w:val="1"/>
      <w:lvl w:ilvl="5">
        <w:start w:val="1"/>
        <w:numFmt w:val="lowerLetter"/>
        <w:lvlText w:val="%3%4%5%6)"/>
        <w:lvlJc w:val="left"/>
        <w:pPr>
          <w:ind w:left="2160" w:hanging="360"/>
        </w:pPr>
        <w:rPr>
          <w:rFonts w:cs="Times New Roman"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cs="Times New Roman"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cs="Times New Roman"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cs="Times New Roman" w:hint="default"/>
        </w:rPr>
      </w:lvl>
    </w:lvlOverride>
  </w:num>
  <w:num w:numId="79">
    <w:abstractNumId w:val="34"/>
  </w:num>
  <w:num w:numId="80">
    <w:abstractNumId w:val="75"/>
  </w:num>
  <w:num w:numId="81">
    <w:abstractNumId w:val="40"/>
  </w:num>
  <w:numIdMacAtCleanup w:val="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numRestart w:val="eachPage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C53"/>
    <w:rsid w:val="000033FF"/>
    <w:rsid w:val="000113F9"/>
    <w:rsid w:val="00015969"/>
    <w:rsid w:val="00063325"/>
    <w:rsid w:val="0006765A"/>
    <w:rsid w:val="00067F29"/>
    <w:rsid w:val="00090363"/>
    <w:rsid w:val="000B4EFE"/>
    <w:rsid w:val="000C5E43"/>
    <w:rsid w:val="000D7B51"/>
    <w:rsid w:val="00114969"/>
    <w:rsid w:val="00130D3B"/>
    <w:rsid w:val="00136254"/>
    <w:rsid w:val="00144D34"/>
    <w:rsid w:val="00151F30"/>
    <w:rsid w:val="00162CAC"/>
    <w:rsid w:val="0016552E"/>
    <w:rsid w:val="00182452"/>
    <w:rsid w:val="0019529F"/>
    <w:rsid w:val="0019566A"/>
    <w:rsid w:val="00197ACA"/>
    <w:rsid w:val="001B2B56"/>
    <w:rsid w:val="001D536E"/>
    <w:rsid w:val="001E0BFC"/>
    <w:rsid w:val="00204E28"/>
    <w:rsid w:val="00211440"/>
    <w:rsid w:val="0021610D"/>
    <w:rsid w:val="0023128C"/>
    <w:rsid w:val="0023494E"/>
    <w:rsid w:val="00236BBB"/>
    <w:rsid w:val="0024437A"/>
    <w:rsid w:val="0026417D"/>
    <w:rsid w:val="002665AD"/>
    <w:rsid w:val="00292E11"/>
    <w:rsid w:val="002A2723"/>
    <w:rsid w:val="002B0F4C"/>
    <w:rsid w:val="002C7C68"/>
    <w:rsid w:val="002F6D19"/>
    <w:rsid w:val="00315BFE"/>
    <w:rsid w:val="003161CB"/>
    <w:rsid w:val="00316445"/>
    <w:rsid w:val="00323048"/>
    <w:rsid w:val="00325912"/>
    <w:rsid w:val="003474FC"/>
    <w:rsid w:val="00356475"/>
    <w:rsid w:val="00362DB1"/>
    <w:rsid w:val="00365463"/>
    <w:rsid w:val="00366416"/>
    <w:rsid w:val="00372DAB"/>
    <w:rsid w:val="00380CA4"/>
    <w:rsid w:val="00382EEC"/>
    <w:rsid w:val="00393498"/>
    <w:rsid w:val="003A130C"/>
    <w:rsid w:val="003B2F86"/>
    <w:rsid w:val="003B5667"/>
    <w:rsid w:val="003D1035"/>
    <w:rsid w:val="003F11F5"/>
    <w:rsid w:val="00412497"/>
    <w:rsid w:val="004137DB"/>
    <w:rsid w:val="0041571F"/>
    <w:rsid w:val="00415A54"/>
    <w:rsid w:val="00440A61"/>
    <w:rsid w:val="004477FF"/>
    <w:rsid w:val="0046154C"/>
    <w:rsid w:val="0048209D"/>
    <w:rsid w:val="004A515E"/>
    <w:rsid w:val="004B2F36"/>
    <w:rsid w:val="004C38E9"/>
    <w:rsid w:val="004D03B1"/>
    <w:rsid w:val="004F21B7"/>
    <w:rsid w:val="004F53BC"/>
    <w:rsid w:val="0050238C"/>
    <w:rsid w:val="0053799E"/>
    <w:rsid w:val="005458E6"/>
    <w:rsid w:val="005938A0"/>
    <w:rsid w:val="005974C6"/>
    <w:rsid w:val="005A302C"/>
    <w:rsid w:val="005E0F85"/>
    <w:rsid w:val="005E7215"/>
    <w:rsid w:val="006034D6"/>
    <w:rsid w:val="00605A49"/>
    <w:rsid w:val="00634DF1"/>
    <w:rsid w:val="00676C34"/>
    <w:rsid w:val="006A0531"/>
    <w:rsid w:val="006B5609"/>
    <w:rsid w:val="006B7536"/>
    <w:rsid w:val="006D4183"/>
    <w:rsid w:val="006D7225"/>
    <w:rsid w:val="006E0564"/>
    <w:rsid w:val="006E237C"/>
    <w:rsid w:val="006E34DD"/>
    <w:rsid w:val="00701AAD"/>
    <w:rsid w:val="00707076"/>
    <w:rsid w:val="00725E25"/>
    <w:rsid w:val="00726BDA"/>
    <w:rsid w:val="0075096D"/>
    <w:rsid w:val="007603DC"/>
    <w:rsid w:val="007732B1"/>
    <w:rsid w:val="00777F26"/>
    <w:rsid w:val="00795CFB"/>
    <w:rsid w:val="00797921"/>
    <w:rsid w:val="007A2F9F"/>
    <w:rsid w:val="007A7262"/>
    <w:rsid w:val="007B1EB3"/>
    <w:rsid w:val="007B72DD"/>
    <w:rsid w:val="007C377A"/>
    <w:rsid w:val="007C3F6A"/>
    <w:rsid w:val="008026C1"/>
    <w:rsid w:val="008202E5"/>
    <w:rsid w:val="00826832"/>
    <w:rsid w:val="00836EF4"/>
    <w:rsid w:val="00837DA2"/>
    <w:rsid w:val="008513FA"/>
    <w:rsid w:val="008769D8"/>
    <w:rsid w:val="00877900"/>
    <w:rsid w:val="00881A43"/>
    <w:rsid w:val="0088551D"/>
    <w:rsid w:val="008A2D98"/>
    <w:rsid w:val="008E3216"/>
    <w:rsid w:val="00903745"/>
    <w:rsid w:val="00931DF4"/>
    <w:rsid w:val="009326B0"/>
    <w:rsid w:val="00953765"/>
    <w:rsid w:val="009A2EEE"/>
    <w:rsid w:val="00A15648"/>
    <w:rsid w:val="00A2254A"/>
    <w:rsid w:val="00A30BD9"/>
    <w:rsid w:val="00A31653"/>
    <w:rsid w:val="00A37939"/>
    <w:rsid w:val="00A71BF9"/>
    <w:rsid w:val="00A82C8C"/>
    <w:rsid w:val="00AA6AC3"/>
    <w:rsid w:val="00AB35C8"/>
    <w:rsid w:val="00AD7A76"/>
    <w:rsid w:val="00B01688"/>
    <w:rsid w:val="00B23098"/>
    <w:rsid w:val="00B2654B"/>
    <w:rsid w:val="00B3340B"/>
    <w:rsid w:val="00B334FE"/>
    <w:rsid w:val="00B672BC"/>
    <w:rsid w:val="00BA08A6"/>
    <w:rsid w:val="00BE2C53"/>
    <w:rsid w:val="00BE7F7D"/>
    <w:rsid w:val="00C02BCD"/>
    <w:rsid w:val="00C22C2A"/>
    <w:rsid w:val="00C46305"/>
    <w:rsid w:val="00C63199"/>
    <w:rsid w:val="00C70CF3"/>
    <w:rsid w:val="00C845E6"/>
    <w:rsid w:val="00C95728"/>
    <w:rsid w:val="00CA3D7B"/>
    <w:rsid w:val="00CC170A"/>
    <w:rsid w:val="00CC52F0"/>
    <w:rsid w:val="00CD13E3"/>
    <w:rsid w:val="00CD784F"/>
    <w:rsid w:val="00D052F1"/>
    <w:rsid w:val="00D161E4"/>
    <w:rsid w:val="00D23C4B"/>
    <w:rsid w:val="00D715AE"/>
    <w:rsid w:val="00D72D58"/>
    <w:rsid w:val="00D80C0A"/>
    <w:rsid w:val="00D94312"/>
    <w:rsid w:val="00D95C9C"/>
    <w:rsid w:val="00D96F04"/>
    <w:rsid w:val="00DA5D24"/>
    <w:rsid w:val="00DB27CA"/>
    <w:rsid w:val="00DB3230"/>
    <w:rsid w:val="00DC70F5"/>
    <w:rsid w:val="00DF3B1B"/>
    <w:rsid w:val="00E02E9C"/>
    <w:rsid w:val="00E10981"/>
    <w:rsid w:val="00E241F6"/>
    <w:rsid w:val="00E467CB"/>
    <w:rsid w:val="00E50762"/>
    <w:rsid w:val="00E51F2E"/>
    <w:rsid w:val="00E57806"/>
    <w:rsid w:val="00E82B6F"/>
    <w:rsid w:val="00E84F88"/>
    <w:rsid w:val="00E8614F"/>
    <w:rsid w:val="00E93690"/>
    <w:rsid w:val="00EE6410"/>
    <w:rsid w:val="00EF074B"/>
    <w:rsid w:val="00F16DF0"/>
    <w:rsid w:val="00F2480A"/>
    <w:rsid w:val="00F35BB5"/>
    <w:rsid w:val="00F4287E"/>
    <w:rsid w:val="00F54BDB"/>
    <w:rsid w:val="00F66C0E"/>
    <w:rsid w:val="00F81496"/>
    <w:rsid w:val="00FA3D68"/>
    <w:rsid w:val="00FC054F"/>
    <w:rsid w:val="00FD1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5:chartTrackingRefBased/>
  <w15:docId w15:val="{4CA92842-239E-41D7-9DDF-5C7EABA7A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E2C53"/>
    <w:pPr>
      <w:keepLines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Cmsor1">
    <w:name w:val="heading 1"/>
    <w:basedOn w:val="Norml"/>
    <w:next w:val="Norml"/>
    <w:link w:val="Cmsor1Char"/>
    <w:qFormat/>
    <w:rsid w:val="00881A43"/>
    <w:pPr>
      <w:keepNext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BE2C53"/>
    <w:pPr>
      <w:keepNext/>
      <w:spacing w:line="264" w:lineRule="auto"/>
      <w:ind w:left="-227" w:right="227"/>
      <w:jc w:val="center"/>
      <w:outlineLvl w:val="1"/>
    </w:pPr>
    <w:rPr>
      <w:b/>
      <w:bCs/>
    </w:rPr>
  </w:style>
  <w:style w:type="paragraph" w:styleId="Cmsor3">
    <w:name w:val="heading 3"/>
    <w:basedOn w:val="Norml"/>
    <w:next w:val="Norml"/>
    <w:link w:val="Cmsor3Char"/>
    <w:qFormat/>
    <w:rsid w:val="004A515E"/>
    <w:pPr>
      <w:keepNext/>
      <w:keepLines w:val="0"/>
      <w:tabs>
        <w:tab w:val="num" w:pos="720"/>
      </w:tabs>
      <w:suppressAutoHyphens w:val="0"/>
      <w:spacing w:before="240" w:after="60"/>
      <w:ind w:left="720" w:hanging="720"/>
      <w:jc w:val="left"/>
      <w:outlineLvl w:val="2"/>
    </w:pPr>
    <w:rPr>
      <w:rFonts w:ascii="Lucida Sans Unicode" w:hAnsi="Lucida Sans Unicode" w:cs="Arial Unicode MS"/>
      <w:b/>
      <w:bCs/>
      <w:sz w:val="18"/>
      <w:szCs w:val="26"/>
      <w:lang w:eastAsia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rsid w:val="00BE2C53"/>
    <w:rPr>
      <w:rFonts w:ascii="Times New Roman" w:eastAsia="Times New Roman" w:hAnsi="Times New Roman" w:cs="Times New Roman"/>
      <w:b/>
      <w:bCs/>
      <w:sz w:val="24"/>
      <w:szCs w:val="20"/>
      <w:lang w:eastAsia="ar-SA"/>
    </w:rPr>
  </w:style>
  <w:style w:type="paragraph" w:styleId="lfej">
    <w:name w:val="header"/>
    <w:basedOn w:val="Norml"/>
    <w:link w:val="lfejChar"/>
    <w:rsid w:val="00BE2C53"/>
    <w:pPr>
      <w:tabs>
        <w:tab w:val="center" w:pos="4536"/>
        <w:tab w:val="right" w:pos="9072"/>
      </w:tabs>
    </w:pPr>
    <w:rPr>
      <w:lang w:val="x-none"/>
    </w:rPr>
  </w:style>
  <w:style w:type="character" w:customStyle="1" w:styleId="lfejChar">
    <w:name w:val="Élőfej Char"/>
    <w:basedOn w:val="Bekezdsalapbettpusa"/>
    <w:link w:val="lfej"/>
    <w:rsid w:val="00BE2C53"/>
    <w:rPr>
      <w:rFonts w:ascii="Times New Roman" w:eastAsia="Times New Roman" w:hAnsi="Times New Roman" w:cs="Times New Roman"/>
      <w:sz w:val="24"/>
      <w:szCs w:val="20"/>
      <w:lang w:val="x-none" w:eastAsia="ar-SA"/>
    </w:rPr>
  </w:style>
  <w:style w:type="paragraph" w:styleId="Cm">
    <w:name w:val="Title"/>
    <w:basedOn w:val="Norml"/>
    <w:link w:val="CmChar"/>
    <w:qFormat/>
    <w:rsid w:val="00BE2C53"/>
    <w:pPr>
      <w:keepLines w:val="0"/>
      <w:suppressAutoHyphens w:val="0"/>
      <w:jc w:val="center"/>
    </w:pPr>
    <w:rPr>
      <w:b/>
      <w:bCs/>
      <w:sz w:val="26"/>
      <w:szCs w:val="24"/>
      <w:lang w:val="x-none" w:eastAsia="x-none"/>
    </w:rPr>
  </w:style>
  <w:style w:type="character" w:customStyle="1" w:styleId="CmChar">
    <w:name w:val="Cím Char"/>
    <w:basedOn w:val="Bekezdsalapbettpusa"/>
    <w:link w:val="Cm"/>
    <w:rsid w:val="00BE2C53"/>
    <w:rPr>
      <w:rFonts w:ascii="Times New Roman" w:eastAsia="Times New Roman" w:hAnsi="Times New Roman" w:cs="Times New Roman"/>
      <w:b/>
      <w:bCs/>
      <w:sz w:val="26"/>
      <w:szCs w:val="24"/>
      <w:lang w:val="x-none" w:eastAsia="x-none"/>
    </w:rPr>
  </w:style>
  <w:style w:type="paragraph" w:styleId="Listaszerbekezds">
    <w:name w:val="List Paragraph"/>
    <w:aliases w:val="Listaszerű bekezdés 1,Welt L,Színes lista – 1. jelölőszín1,lista_2"/>
    <w:basedOn w:val="Norml"/>
    <w:link w:val="ListaszerbekezdsChar"/>
    <w:uiPriority w:val="34"/>
    <w:qFormat/>
    <w:rsid w:val="00C845E6"/>
    <w:pPr>
      <w:keepLines w:val="0"/>
      <w:suppressAutoHyphens w:val="0"/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Hiperhivatkozs">
    <w:name w:val="Hyperlink"/>
    <w:basedOn w:val="Bekezdsalapbettpusa"/>
    <w:uiPriority w:val="99"/>
    <w:unhideWhenUsed/>
    <w:rsid w:val="00C845E6"/>
    <w:rPr>
      <w:color w:val="0563C1" w:themeColor="hyperlink"/>
      <w:u w:val="single"/>
    </w:rPr>
  </w:style>
  <w:style w:type="paragraph" w:customStyle="1" w:styleId="IIKVSZbek1normalszurke">
    <w:name w:val="II_KVSZ_(bek_1_normal)_szurke"/>
    <w:basedOn w:val="Norml"/>
    <w:link w:val="IIKVSZbek1normalszurkeChar"/>
    <w:qFormat/>
    <w:rsid w:val="00C845E6"/>
    <w:pPr>
      <w:keepLines w:val="0"/>
      <w:numPr>
        <w:numId w:val="1"/>
      </w:numPr>
      <w:shd w:val="clear" w:color="auto" w:fill="D9D9D9"/>
      <w:suppressAutoHyphens w:val="0"/>
      <w:spacing w:before="60"/>
    </w:pPr>
    <w:rPr>
      <w:sz w:val="20"/>
      <w:lang w:val="x-none" w:eastAsia="x-none"/>
    </w:rPr>
  </w:style>
  <w:style w:type="character" w:customStyle="1" w:styleId="IIKVSZbek1normalszurkeChar">
    <w:name w:val="II_KVSZ_(bek_1_normal)_szurke Char"/>
    <w:link w:val="IIKVSZbek1normalszurke"/>
    <w:rsid w:val="00C845E6"/>
    <w:rPr>
      <w:rFonts w:ascii="Times New Roman" w:eastAsia="Times New Roman" w:hAnsi="Times New Roman" w:cs="Times New Roman"/>
      <w:sz w:val="20"/>
      <w:szCs w:val="20"/>
      <w:shd w:val="clear" w:color="auto" w:fill="D9D9D9"/>
      <w:lang w:val="x-none" w:eastAsia="x-none"/>
    </w:rPr>
  </w:style>
  <w:style w:type="paragraph" w:customStyle="1" w:styleId="paragrafus">
    <w:name w:val="paragrafus"/>
    <w:basedOn w:val="Norml"/>
    <w:link w:val="paragrafusChar"/>
    <w:qFormat/>
    <w:rsid w:val="00C845E6"/>
    <w:pPr>
      <w:keepLines w:val="0"/>
      <w:numPr>
        <w:numId w:val="2"/>
      </w:numPr>
      <w:shd w:val="clear" w:color="auto" w:fill="FFFFFF"/>
      <w:suppressAutoHyphens w:val="0"/>
      <w:spacing w:before="60" w:line="276" w:lineRule="auto"/>
      <w:jc w:val="center"/>
    </w:pPr>
    <w:rPr>
      <w:rFonts w:ascii="TimesNewRomanPS-BoldMT" w:hAnsi="TimesNewRomanPS-BoldMT"/>
      <w:b/>
      <w:bCs/>
      <w:color w:val="FF0000"/>
      <w:szCs w:val="24"/>
      <w:lang w:val="x-none" w:eastAsia="x-none"/>
    </w:rPr>
  </w:style>
  <w:style w:type="character" w:customStyle="1" w:styleId="paragrafusChar">
    <w:name w:val="paragrafus Char"/>
    <w:link w:val="paragrafus"/>
    <w:rsid w:val="00C845E6"/>
    <w:rPr>
      <w:rFonts w:ascii="TimesNewRomanPS-BoldMT" w:eastAsia="Times New Roman" w:hAnsi="TimesNewRomanPS-BoldMT" w:cs="Times New Roman"/>
      <w:b/>
      <w:bCs/>
      <w:color w:val="FF0000"/>
      <w:sz w:val="24"/>
      <w:szCs w:val="24"/>
      <w:shd w:val="clear" w:color="auto" w:fill="FFFFFF"/>
      <w:lang w:val="x-none" w:eastAsia="x-none"/>
    </w:rPr>
  </w:style>
  <w:style w:type="table" w:styleId="Rcsostblzat">
    <w:name w:val="Table Grid"/>
    <w:basedOn w:val="Normltblzat"/>
    <w:uiPriority w:val="59"/>
    <w:rsid w:val="00C84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unhideWhenUsed/>
    <w:rsid w:val="007C377A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rsid w:val="007C377A"/>
    <w:rPr>
      <w:rFonts w:ascii="Segoe UI" w:eastAsia="Times New Roman" w:hAnsi="Segoe UI" w:cs="Segoe UI"/>
      <w:sz w:val="18"/>
      <w:szCs w:val="18"/>
      <w:lang w:eastAsia="ar-SA"/>
    </w:rPr>
  </w:style>
  <w:style w:type="paragraph" w:styleId="llb">
    <w:name w:val="footer"/>
    <w:basedOn w:val="Norml"/>
    <w:link w:val="llbChar"/>
    <w:rsid w:val="00DC70F5"/>
    <w:pPr>
      <w:keepLines w:val="0"/>
      <w:tabs>
        <w:tab w:val="center" w:pos="4536"/>
        <w:tab w:val="right" w:pos="9072"/>
      </w:tabs>
      <w:suppressAutoHyphens w:val="0"/>
      <w:jc w:val="left"/>
    </w:pPr>
    <w:rPr>
      <w:szCs w:val="24"/>
      <w:lang w:val="x-none" w:eastAsia="x-none"/>
    </w:rPr>
  </w:style>
  <w:style w:type="character" w:customStyle="1" w:styleId="llbChar">
    <w:name w:val="Élőláb Char"/>
    <w:basedOn w:val="Bekezdsalapbettpusa"/>
    <w:link w:val="llb"/>
    <w:uiPriority w:val="99"/>
    <w:rsid w:val="00DC70F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Cmsor1Char">
    <w:name w:val="Címsor 1 Char"/>
    <w:basedOn w:val="Bekezdsalapbettpusa"/>
    <w:link w:val="Cmsor1"/>
    <w:uiPriority w:val="9"/>
    <w:rsid w:val="00881A4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ar-SA"/>
    </w:rPr>
  </w:style>
  <w:style w:type="paragraph" w:styleId="Szvegtrzs">
    <w:name w:val="Body Text"/>
    <w:basedOn w:val="Norml"/>
    <w:link w:val="SzvegtrzsChar"/>
    <w:rsid w:val="00881A43"/>
    <w:pPr>
      <w:keepLines w:val="0"/>
      <w:widowControl w:val="0"/>
      <w:spacing w:after="120"/>
      <w:jc w:val="left"/>
    </w:pPr>
    <w:rPr>
      <w:rFonts w:eastAsia="Arial Unicode MS"/>
      <w:szCs w:val="24"/>
    </w:rPr>
  </w:style>
  <w:style w:type="character" w:customStyle="1" w:styleId="SzvegtrzsChar">
    <w:name w:val="Szövegtörzs Char"/>
    <w:basedOn w:val="Bekezdsalapbettpusa"/>
    <w:link w:val="Szvegtrzs"/>
    <w:rsid w:val="00881A43"/>
    <w:rPr>
      <w:rFonts w:ascii="Times New Roman" w:eastAsia="Arial Unicode MS" w:hAnsi="Times New Roman" w:cs="Times New Roman"/>
      <w:sz w:val="24"/>
      <w:szCs w:val="24"/>
    </w:rPr>
  </w:style>
  <w:style w:type="character" w:styleId="Oldalszm">
    <w:name w:val="page number"/>
    <w:basedOn w:val="Bekezdsalapbettpusa"/>
    <w:rsid w:val="00881A43"/>
  </w:style>
  <w:style w:type="paragraph" w:styleId="NormlWeb">
    <w:name w:val="Normal (Web)"/>
    <w:basedOn w:val="Norml"/>
    <w:uiPriority w:val="99"/>
    <w:unhideWhenUsed/>
    <w:rsid w:val="00881A43"/>
    <w:pPr>
      <w:keepLines w:val="0"/>
      <w:suppressAutoHyphens w:val="0"/>
      <w:spacing w:before="100" w:beforeAutospacing="1" w:after="100" w:afterAutospacing="1"/>
      <w:jc w:val="left"/>
    </w:pPr>
    <w:rPr>
      <w:szCs w:val="24"/>
      <w:lang w:eastAsia="hu-HU"/>
    </w:rPr>
  </w:style>
  <w:style w:type="paragraph" w:styleId="Vltozat">
    <w:name w:val="Revision"/>
    <w:hidden/>
    <w:uiPriority w:val="99"/>
    <w:semiHidden/>
    <w:rsid w:val="00E1098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robekezdes">
    <w:name w:val="tro_bekezdes"/>
    <w:basedOn w:val="Norml"/>
    <w:rsid w:val="00393498"/>
    <w:pPr>
      <w:keepLines w:val="0"/>
      <w:suppressAutoHyphens w:val="0"/>
      <w:spacing w:after="120"/>
    </w:pPr>
    <w:rPr>
      <w:lang w:eastAsia="en-US"/>
    </w:rPr>
  </w:style>
  <w:style w:type="paragraph" w:customStyle="1" w:styleId="trobekezdes0">
    <w:name w:val="tro_bekezdes_0"/>
    <w:basedOn w:val="trobekezdes"/>
    <w:qFormat/>
    <w:rsid w:val="00393498"/>
    <w:pPr>
      <w:spacing w:after="0"/>
    </w:pPr>
  </w:style>
  <w:style w:type="paragraph" w:customStyle="1" w:styleId="tkvkbekezdes">
    <w:name w:val="tkvk_bekezdes"/>
    <w:basedOn w:val="Norml"/>
    <w:rsid w:val="00393498"/>
    <w:pPr>
      <w:keepLines w:val="0"/>
      <w:widowControl w:val="0"/>
      <w:tabs>
        <w:tab w:val="left" w:pos="709"/>
      </w:tabs>
      <w:spacing w:after="120"/>
    </w:pPr>
    <w:rPr>
      <w:rFonts w:eastAsia="Lucida Sans Unicode" w:cs="Mangal"/>
      <w:szCs w:val="24"/>
      <w:lang w:eastAsia="zh-CN" w:bidi="hi-IN"/>
    </w:rPr>
  </w:style>
  <w:style w:type="paragraph" w:customStyle="1" w:styleId="trobekezdes0K">
    <w:name w:val="tro_bekezdes_0K"/>
    <w:basedOn w:val="trobekezdes0"/>
    <w:qFormat/>
    <w:rsid w:val="00393498"/>
    <w:pPr>
      <w:jc w:val="center"/>
    </w:pPr>
  </w:style>
  <w:style w:type="character" w:styleId="Kiemels2">
    <w:name w:val="Strong"/>
    <w:basedOn w:val="Bekezdsalapbettpusa"/>
    <w:uiPriority w:val="22"/>
    <w:qFormat/>
    <w:rsid w:val="00393498"/>
    <w:rPr>
      <w:b/>
      <w:bCs/>
    </w:rPr>
  </w:style>
  <w:style w:type="paragraph" w:customStyle="1" w:styleId="R1para1">
    <w:name w:val="R 1. para (1)"/>
    <w:basedOn w:val="Listaszerbekezds"/>
    <w:next w:val="R2bekezdes"/>
    <w:qFormat/>
    <w:rsid w:val="007B72DD"/>
    <w:pPr>
      <w:numPr>
        <w:numId w:val="3"/>
      </w:numPr>
      <w:tabs>
        <w:tab w:val="left" w:pos="567"/>
      </w:tabs>
      <w:spacing w:before="120" w:after="0" w:line="276" w:lineRule="auto"/>
      <w:ind w:left="1134" w:hanging="1134"/>
      <w:contextualSpacing w:val="0"/>
      <w:jc w:val="both"/>
      <w:outlineLvl w:val="3"/>
    </w:pPr>
    <w:rPr>
      <w:rFonts w:ascii="Calibri" w:eastAsia="Calibri" w:hAnsi="Calibri" w:cs="Times New Roman"/>
      <w:sz w:val="18"/>
      <w:lang w:eastAsia="hu-HU"/>
    </w:rPr>
  </w:style>
  <w:style w:type="paragraph" w:customStyle="1" w:styleId="R2bekezdes">
    <w:name w:val="R 2. bekezdes"/>
    <w:basedOn w:val="R1para1"/>
    <w:next w:val="R3pont"/>
    <w:link w:val="R2bekezdesChar"/>
    <w:qFormat/>
    <w:rsid w:val="007B72DD"/>
    <w:pPr>
      <w:numPr>
        <w:ilvl w:val="1"/>
      </w:numPr>
      <w:tabs>
        <w:tab w:val="clear" w:pos="567"/>
        <w:tab w:val="num" w:pos="360"/>
      </w:tabs>
      <w:spacing w:line="240" w:lineRule="auto"/>
      <w:outlineLvl w:val="9"/>
    </w:pPr>
    <w:rPr>
      <w:rFonts w:cs="Calibri"/>
    </w:rPr>
  </w:style>
  <w:style w:type="paragraph" w:customStyle="1" w:styleId="R3pont">
    <w:name w:val="R 3. pont"/>
    <w:basedOn w:val="R1para1"/>
    <w:link w:val="R3pontChar"/>
    <w:qFormat/>
    <w:rsid w:val="007B72DD"/>
    <w:pPr>
      <w:numPr>
        <w:ilvl w:val="2"/>
      </w:numPr>
      <w:tabs>
        <w:tab w:val="clear" w:pos="567"/>
      </w:tabs>
      <w:spacing w:before="60" w:line="240" w:lineRule="auto"/>
      <w:outlineLvl w:val="9"/>
    </w:pPr>
  </w:style>
  <w:style w:type="paragraph" w:customStyle="1" w:styleId="R4alpont">
    <w:name w:val="R 4. alpont"/>
    <w:basedOn w:val="R1para1"/>
    <w:link w:val="R4alpontChar"/>
    <w:qFormat/>
    <w:rsid w:val="007B72DD"/>
    <w:pPr>
      <w:numPr>
        <w:ilvl w:val="3"/>
      </w:numPr>
      <w:tabs>
        <w:tab w:val="clear" w:pos="567"/>
      </w:tabs>
      <w:spacing w:before="60" w:line="240" w:lineRule="auto"/>
      <w:ind w:left="1984" w:hanging="360"/>
      <w:contextualSpacing/>
      <w:outlineLvl w:val="9"/>
    </w:pPr>
  </w:style>
  <w:style w:type="character" w:customStyle="1" w:styleId="ListaszerbekezdsChar">
    <w:name w:val="Listaszerű bekezdés Char"/>
    <w:aliases w:val="Listaszerű bekezdés 1 Char,Welt L Char,Színes lista – 1. jelölőszín1 Char,lista_2 Char"/>
    <w:link w:val="Listaszerbekezds"/>
    <w:uiPriority w:val="34"/>
    <w:rsid w:val="007B72DD"/>
  </w:style>
  <w:style w:type="character" w:customStyle="1" w:styleId="R3pontChar">
    <w:name w:val="R 3. pont Char"/>
    <w:link w:val="R3pont"/>
    <w:rsid w:val="007B72DD"/>
    <w:rPr>
      <w:rFonts w:ascii="Calibri" w:eastAsia="Calibri" w:hAnsi="Calibri" w:cs="Times New Roman"/>
      <w:sz w:val="18"/>
      <w:lang w:eastAsia="hu-HU"/>
    </w:rPr>
  </w:style>
  <w:style w:type="character" w:customStyle="1" w:styleId="R4alpontChar">
    <w:name w:val="R 4. alpont Char"/>
    <w:link w:val="R4alpont"/>
    <w:rsid w:val="007B72DD"/>
    <w:rPr>
      <w:rFonts w:ascii="Calibri" w:eastAsia="Calibri" w:hAnsi="Calibri" w:cs="Times New Roman"/>
      <w:sz w:val="18"/>
      <w:lang w:eastAsia="hu-HU"/>
    </w:rPr>
  </w:style>
  <w:style w:type="character" w:customStyle="1" w:styleId="R2bekezdesChar">
    <w:name w:val="R 2. bekezdes Char"/>
    <w:link w:val="R2bekezdes"/>
    <w:rsid w:val="00BE7F7D"/>
    <w:rPr>
      <w:rFonts w:ascii="Calibri" w:eastAsia="Calibri" w:hAnsi="Calibri" w:cs="Calibri"/>
      <w:sz w:val="18"/>
      <w:lang w:eastAsia="hu-HU"/>
    </w:rPr>
  </w:style>
  <w:style w:type="paragraph" w:customStyle="1" w:styleId="TKR">
    <w:name w:val="§ TKR"/>
    <w:basedOn w:val="Norml"/>
    <w:next w:val="bekTKR"/>
    <w:link w:val="TKRChar"/>
    <w:autoRedefine/>
    <w:qFormat/>
    <w:rsid w:val="00BE7F7D"/>
    <w:pPr>
      <w:keepNext/>
      <w:keepLines w:val="0"/>
      <w:numPr>
        <w:ilvl w:val="1"/>
        <w:numId w:val="4"/>
      </w:numPr>
      <w:shd w:val="clear" w:color="auto" w:fill="E2EFD9" w:themeFill="accent6" w:themeFillTint="33"/>
      <w:suppressAutoHyphens w:val="0"/>
      <w:spacing w:before="120"/>
      <w:jc w:val="center"/>
      <w:outlineLvl w:val="3"/>
    </w:pPr>
    <w:rPr>
      <w:b/>
      <w:szCs w:val="24"/>
      <w:lang w:eastAsia="hu-HU"/>
    </w:rPr>
  </w:style>
  <w:style w:type="paragraph" w:customStyle="1" w:styleId="bekTKR">
    <w:name w:val="bek. TKR"/>
    <w:basedOn w:val="Norml"/>
    <w:link w:val="bekTKRChar"/>
    <w:qFormat/>
    <w:rsid w:val="00BE7F7D"/>
    <w:pPr>
      <w:keepLines w:val="0"/>
      <w:numPr>
        <w:numId w:val="5"/>
      </w:numPr>
      <w:suppressLineNumbers/>
      <w:spacing w:before="60"/>
      <w:outlineLvl w:val="4"/>
    </w:pPr>
    <w:rPr>
      <w:rFonts w:eastAsia="Calibri"/>
      <w:lang w:eastAsia="en-US"/>
    </w:rPr>
  </w:style>
  <w:style w:type="character" w:customStyle="1" w:styleId="TKRChar">
    <w:name w:val="§ TKR Char"/>
    <w:basedOn w:val="Bekezdsalapbettpusa"/>
    <w:link w:val="TKR"/>
    <w:rsid w:val="00BE7F7D"/>
    <w:rPr>
      <w:rFonts w:ascii="Times New Roman" w:eastAsia="Times New Roman" w:hAnsi="Times New Roman" w:cs="Times New Roman"/>
      <w:b/>
      <w:sz w:val="24"/>
      <w:szCs w:val="24"/>
      <w:shd w:val="clear" w:color="auto" w:fill="E2EFD9" w:themeFill="accent6" w:themeFillTint="33"/>
      <w:lang w:eastAsia="hu-HU"/>
    </w:rPr>
  </w:style>
  <w:style w:type="character" w:customStyle="1" w:styleId="bekTKRChar">
    <w:name w:val="bek. TKR Char"/>
    <w:basedOn w:val="Bekezdsalapbettpusa"/>
    <w:link w:val="bekTKR"/>
    <w:rsid w:val="00BE7F7D"/>
    <w:rPr>
      <w:rFonts w:ascii="Times New Roman" w:eastAsia="Calibri" w:hAnsi="Times New Roman" w:cs="Times New Roman"/>
      <w:sz w:val="24"/>
      <w:szCs w:val="20"/>
    </w:rPr>
  </w:style>
  <w:style w:type="paragraph" w:customStyle="1" w:styleId="Q2szintszamnelkul">
    <w:name w:val="Q 2. szint &gt;&gt;&gt; szamnelkul"/>
    <w:basedOn w:val="Norml"/>
    <w:link w:val="Q2szintszamnelkulChar"/>
    <w:qFormat/>
    <w:rsid w:val="00BE7F7D"/>
    <w:pPr>
      <w:keepLines w:val="0"/>
      <w:suppressAutoHyphens w:val="0"/>
      <w:spacing w:before="60"/>
      <w:ind w:left="567"/>
    </w:pPr>
    <w:rPr>
      <w:rFonts w:ascii="Calibri" w:eastAsia="Calibri" w:hAnsi="Calibri"/>
      <w:sz w:val="18"/>
      <w:szCs w:val="18"/>
      <w:lang w:eastAsia="en-US"/>
    </w:rPr>
  </w:style>
  <w:style w:type="character" w:customStyle="1" w:styleId="Q2szintszamnelkulChar">
    <w:name w:val="Q 2. szint &gt;&gt;&gt; szamnelkul Char"/>
    <w:link w:val="Q2szintszamnelkul"/>
    <w:rsid w:val="00BE7F7D"/>
    <w:rPr>
      <w:rFonts w:ascii="Calibri" w:eastAsia="Calibri" w:hAnsi="Calibri" w:cs="Times New Roman"/>
      <w:sz w:val="18"/>
      <w:szCs w:val="18"/>
    </w:rPr>
  </w:style>
  <w:style w:type="paragraph" w:customStyle="1" w:styleId="RKieg1szint">
    <w:name w:val="R Kieg 1. szint"/>
    <w:basedOn w:val="Listaszerbekezds"/>
    <w:qFormat/>
    <w:rsid w:val="00BE7F7D"/>
    <w:pPr>
      <w:suppressAutoHyphens/>
      <w:spacing w:before="360" w:after="120" w:line="240" w:lineRule="auto"/>
      <w:ind w:left="0"/>
      <w:contextualSpacing w:val="0"/>
      <w:jc w:val="both"/>
    </w:pPr>
    <w:rPr>
      <w:rFonts w:ascii="Calibri" w:eastAsia="Calibri" w:hAnsi="Calibri" w:cs="Times New Roman"/>
      <w:b/>
      <w:sz w:val="18"/>
      <w:lang w:eastAsia="ar-SA"/>
    </w:rPr>
  </w:style>
  <w:style w:type="numbering" w:customStyle="1" w:styleId="Jogszabaly">
    <w:name w:val="Jogszabaly"/>
    <w:rsid w:val="00325912"/>
    <w:pPr>
      <w:numPr>
        <w:numId w:val="6"/>
      </w:numPr>
    </w:pPr>
  </w:style>
  <w:style w:type="paragraph" w:customStyle="1" w:styleId="R1szint">
    <w:name w:val="R 1 szint"/>
    <w:basedOn w:val="Listaszerbekezds"/>
    <w:link w:val="R1szintChar"/>
    <w:qFormat/>
    <w:rsid w:val="00325912"/>
    <w:pPr>
      <w:numPr>
        <w:numId w:val="7"/>
      </w:numPr>
      <w:tabs>
        <w:tab w:val="num" w:pos="850"/>
      </w:tabs>
      <w:spacing w:before="240" w:after="0" w:line="240" w:lineRule="auto"/>
      <w:ind w:left="-28" w:right="-113" w:firstLine="0"/>
      <w:contextualSpacing w:val="0"/>
      <w:jc w:val="right"/>
    </w:pPr>
    <w:rPr>
      <w:rFonts w:ascii="Calibri" w:eastAsia="Calibri" w:hAnsi="Calibri" w:cs="Calibri"/>
      <w:b/>
      <w:sz w:val="18"/>
      <w:szCs w:val="18"/>
    </w:rPr>
  </w:style>
  <w:style w:type="paragraph" w:customStyle="1" w:styleId="Rendelet2szint">
    <w:name w:val="Rendelet 2 szint"/>
    <w:basedOn w:val="Norml"/>
    <w:next w:val="Norml"/>
    <w:qFormat/>
    <w:rsid w:val="00325912"/>
    <w:pPr>
      <w:keepLines w:val="0"/>
      <w:numPr>
        <w:ilvl w:val="1"/>
        <w:numId w:val="7"/>
      </w:numPr>
      <w:suppressAutoHyphens w:val="0"/>
      <w:spacing w:before="240"/>
      <w:ind w:left="567"/>
    </w:pPr>
    <w:rPr>
      <w:rFonts w:ascii="Calibri" w:eastAsia="Calibri" w:hAnsi="Calibri"/>
      <w:sz w:val="18"/>
      <w:szCs w:val="18"/>
      <w:lang w:eastAsia="en-US"/>
    </w:rPr>
  </w:style>
  <w:style w:type="paragraph" w:customStyle="1" w:styleId="R3szint">
    <w:name w:val="R 3. szint"/>
    <w:basedOn w:val="Rendelet2szint"/>
    <w:qFormat/>
    <w:rsid w:val="00325912"/>
    <w:pPr>
      <w:numPr>
        <w:ilvl w:val="2"/>
      </w:numPr>
      <w:tabs>
        <w:tab w:val="left" w:pos="851"/>
      </w:tabs>
      <w:spacing w:before="60"/>
      <w:ind w:left="851" w:hanging="284"/>
    </w:pPr>
  </w:style>
  <w:style w:type="paragraph" w:customStyle="1" w:styleId="R4szint">
    <w:name w:val="R 4. szint"/>
    <w:basedOn w:val="R3szint"/>
    <w:qFormat/>
    <w:rsid w:val="00325912"/>
    <w:pPr>
      <w:numPr>
        <w:ilvl w:val="3"/>
      </w:numPr>
      <w:ind w:left="1276" w:hanging="425"/>
      <w:contextualSpacing/>
    </w:pPr>
  </w:style>
  <w:style w:type="paragraph" w:customStyle="1" w:styleId="R10MAGYARAZAT">
    <w:name w:val="R_10_MAGYARAZAT"/>
    <w:basedOn w:val="Norml"/>
    <w:link w:val="R10MAGYARAZATChar"/>
    <w:qFormat/>
    <w:rsid w:val="00325912"/>
    <w:pPr>
      <w:keepLines w:val="0"/>
      <w:pBdr>
        <w:left w:val="single" w:sz="36" w:space="4" w:color="auto"/>
      </w:pBdr>
      <w:suppressAutoHyphens w:val="0"/>
      <w:ind w:left="1831"/>
      <w:jc w:val="left"/>
    </w:pPr>
    <w:rPr>
      <w:rFonts w:ascii="Calibri" w:hAnsi="Calibri"/>
      <w:sz w:val="16"/>
      <w:szCs w:val="16"/>
      <w:lang w:eastAsia="hu-HU"/>
    </w:rPr>
  </w:style>
  <w:style w:type="character" w:customStyle="1" w:styleId="R10MAGYARAZATChar">
    <w:name w:val="R_10_MAGYARAZAT Char"/>
    <w:link w:val="R10MAGYARAZAT"/>
    <w:rsid w:val="00325912"/>
    <w:rPr>
      <w:rFonts w:ascii="Calibri" w:eastAsia="Times New Roman" w:hAnsi="Calibri" w:cs="Times New Roman"/>
      <w:sz w:val="16"/>
      <w:szCs w:val="16"/>
      <w:lang w:eastAsia="hu-HU"/>
    </w:rPr>
  </w:style>
  <w:style w:type="character" w:styleId="Jegyzethivatkozs">
    <w:name w:val="annotation reference"/>
    <w:basedOn w:val="Bekezdsalapbettpusa"/>
    <w:uiPriority w:val="99"/>
    <w:unhideWhenUsed/>
    <w:rsid w:val="007B1EB3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7B1EB3"/>
    <w:rPr>
      <w:sz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7B1EB3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unhideWhenUsed/>
    <w:rsid w:val="007B1EB3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rsid w:val="007B1EB3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customStyle="1" w:styleId="Cmsor3Char">
    <w:name w:val="Címsor 3 Char"/>
    <w:basedOn w:val="Bekezdsalapbettpusa"/>
    <w:link w:val="Cmsor3"/>
    <w:rsid w:val="004A515E"/>
    <w:rPr>
      <w:rFonts w:ascii="Lucida Sans Unicode" w:eastAsia="Times New Roman" w:hAnsi="Lucida Sans Unicode" w:cs="Arial Unicode MS"/>
      <w:b/>
      <w:bCs/>
      <w:sz w:val="18"/>
      <w:szCs w:val="26"/>
    </w:rPr>
  </w:style>
  <w:style w:type="paragraph" w:customStyle="1" w:styleId="Bekezds">
    <w:name w:val="Bekezdés"/>
    <w:basedOn w:val="Norml"/>
    <w:rsid w:val="004A515E"/>
    <w:pPr>
      <w:suppressAutoHyphens w:val="0"/>
      <w:ind w:firstLine="202"/>
    </w:pPr>
    <w:rPr>
      <w:noProof/>
      <w:lang w:eastAsia="hu-HU"/>
    </w:rPr>
  </w:style>
  <w:style w:type="paragraph" w:customStyle="1" w:styleId="Style30">
    <w:name w:val="Style30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jc w:val="center"/>
    </w:pPr>
    <w:rPr>
      <w:rFonts w:ascii="Arial" w:hAnsi="Arial" w:cs="Arial"/>
      <w:szCs w:val="24"/>
      <w:lang w:eastAsia="hu-HU"/>
    </w:rPr>
  </w:style>
  <w:style w:type="paragraph" w:customStyle="1" w:styleId="Style31">
    <w:name w:val="Style31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spacing w:line="204" w:lineRule="exact"/>
      <w:jc w:val="left"/>
    </w:pPr>
    <w:rPr>
      <w:rFonts w:ascii="Arial" w:hAnsi="Arial" w:cs="Arial"/>
      <w:szCs w:val="24"/>
      <w:lang w:eastAsia="hu-HU"/>
    </w:rPr>
  </w:style>
  <w:style w:type="paragraph" w:customStyle="1" w:styleId="Style32">
    <w:name w:val="Style32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spacing w:line="202" w:lineRule="exact"/>
      <w:ind w:hanging="394"/>
      <w:jc w:val="left"/>
    </w:pPr>
    <w:rPr>
      <w:rFonts w:ascii="Arial" w:hAnsi="Arial" w:cs="Arial"/>
      <w:szCs w:val="24"/>
      <w:lang w:eastAsia="hu-HU"/>
    </w:rPr>
  </w:style>
  <w:style w:type="character" w:customStyle="1" w:styleId="FontStyle162">
    <w:name w:val="Font Style162"/>
    <w:rsid w:val="004A515E"/>
    <w:rPr>
      <w:rFonts w:ascii="Arial" w:hAnsi="Arial" w:cs="Arial"/>
      <w:sz w:val="16"/>
      <w:szCs w:val="16"/>
    </w:rPr>
  </w:style>
  <w:style w:type="character" w:customStyle="1" w:styleId="FontStyle168">
    <w:name w:val="Font Style168"/>
    <w:rsid w:val="004A515E"/>
    <w:rPr>
      <w:rFonts w:ascii="Arial" w:hAnsi="Arial" w:cs="Arial"/>
      <w:b/>
      <w:bCs/>
      <w:sz w:val="16"/>
      <w:szCs w:val="16"/>
    </w:rPr>
  </w:style>
  <w:style w:type="paragraph" w:customStyle="1" w:styleId="Style23">
    <w:name w:val="Style23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spacing w:line="240" w:lineRule="exact"/>
    </w:pPr>
    <w:rPr>
      <w:rFonts w:ascii="Arial" w:hAnsi="Arial" w:cs="Arial"/>
      <w:szCs w:val="24"/>
      <w:lang w:eastAsia="hu-HU"/>
    </w:rPr>
  </w:style>
  <w:style w:type="paragraph" w:customStyle="1" w:styleId="Style24">
    <w:name w:val="Style24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spacing w:line="240" w:lineRule="exact"/>
    </w:pPr>
    <w:rPr>
      <w:rFonts w:ascii="Arial" w:hAnsi="Arial" w:cs="Arial"/>
      <w:szCs w:val="24"/>
      <w:lang w:eastAsia="hu-HU"/>
    </w:rPr>
  </w:style>
  <w:style w:type="paragraph" w:customStyle="1" w:styleId="Style35">
    <w:name w:val="Style35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spacing w:line="240" w:lineRule="exact"/>
      <w:ind w:hanging="355"/>
    </w:pPr>
    <w:rPr>
      <w:rFonts w:ascii="Arial" w:hAnsi="Arial" w:cs="Arial"/>
      <w:szCs w:val="24"/>
      <w:lang w:eastAsia="hu-HU"/>
    </w:rPr>
  </w:style>
  <w:style w:type="paragraph" w:customStyle="1" w:styleId="Style41">
    <w:name w:val="Style41"/>
    <w:basedOn w:val="Norml"/>
    <w:rsid w:val="004A515E"/>
    <w:pPr>
      <w:keepLines w:val="0"/>
      <w:widowControl w:val="0"/>
      <w:suppressAutoHyphens w:val="0"/>
      <w:autoSpaceDE w:val="0"/>
      <w:autoSpaceDN w:val="0"/>
      <w:adjustRightInd w:val="0"/>
      <w:jc w:val="left"/>
    </w:pPr>
    <w:rPr>
      <w:rFonts w:ascii="Arial" w:hAnsi="Arial" w:cs="Arial"/>
      <w:szCs w:val="24"/>
      <w:lang w:eastAsia="hu-HU"/>
    </w:rPr>
  </w:style>
  <w:style w:type="character" w:customStyle="1" w:styleId="FontStyle166">
    <w:name w:val="Font Style166"/>
    <w:rsid w:val="004A515E"/>
    <w:rPr>
      <w:rFonts w:ascii="Arial" w:hAnsi="Arial" w:cs="Arial"/>
      <w:b/>
      <w:bCs/>
      <w:sz w:val="18"/>
      <w:szCs w:val="18"/>
    </w:rPr>
  </w:style>
  <w:style w:type="character" w:customStyle="1" w:styleId="FontStyle171">
    <w:name w:val="Font Style171"/>
    <w:rsid w:val="004A515E"/>
    <w:rPr>
      <w:rFonts w:ascii="Arial" w:hAnsi="Arial" w:cs="Arial"/>
      <w:sz w:val="18"/>
      <w:szCs w:val="18"/>
    </w:rPr>
  </w:style>
  <w:style w:type="character" w:customStyle="1" w:styleId="apple-converted-space">
    <w:name w:val="apple-converted-space"/>
    <w:rsid w:val="004A515E"/>
  </w:style>
  <w:style w:type="paragraph" w:customStyle="1" w:styleId="StlusCmsor3LucidaSansUnicode9pt">
    <w:name w:val="Stílus Címsor 3 + Lucida Sans Unicode 9 pt"/>
    <w:basedOn w:val="Norml"/>
    <w:rsid w:val="004A515E"/>
    <w:pPr>
      <w:keepLines w:val="0"/>
      <w:suppressAutoHyphens w:val="0"/>
      <w:jc w:val="left"/>
    </w:pPr>
    <w:rPr>
      <w:rFonts w:ascii="Lucida Sans Unicode" w:hAnsi="Lucida Sans Unicode" w:cs="Arial Unicode MS"/>
      <w:sz w:val="18"/>
      <w:szCs w:val="24"/>
      <w:lang w:eastAsia="en-US"/>
    </w:rPr>
  </w:style>
  <w:style w:type="paragraph" w:customStyle="1" w:styleId="Cmsor4">
    <w:name w:val="Címsor 4_"/>
    <w:basedOn w:val="Norml"/>
    <w:rsid w:val="004A515E"/>
    <w:pPr>
      <w:keepLines w:val="0"/>
      <w:suppressAutoHyphens w:val="0"/>
      <w:spacing w:before="120" w:after="60"/>
      <w:ind w:left="567"/>
      <w:jc w:val="left"/>
    </w:pPr>
    <w:rPr>
      <w:rFonts w:ascii="Lucida Sans Unicode" w:hAnsi="Lucida Sans Unicode" w:cs="Arial Unicode MS"/>
      <w:i/>
      <w:sz w:val="18"/>
      <w:szCs w:val="24"/>
      <w:lang w:eastAsia="en-US"/>
    </w:rPr>
  </w:style>
  <w:style w:type="paragraph" w:customStyle="1" w:styleId="cimsor5potty">
    <w:name w:val="cimsor_5_potty"/>
    <w:basedOn w:val="Cmsor4"/>
    <w:autoRedefine/>
    <w:rsid w:val="004A515E"/>
    <w:pPr>
      <w:ind w:left="0"/>
    </w:pPr>
  </w:style>
  <w:style w:type="paragraph" w:customStyle="1" w:styleId="cimsor6urespotty">
    <w:name w:val="cimsor_6_ures_potty"/>
    <w:basedOn w:val="cimsor5potty"/>
    <w:rsid w:val="004A515E"/>
    <w:pPr>
      <w:numPr>
        <w:numId w:val="9"/>
      </w:numPr>
    </w:pPr>
    <w:rPr>
      <w:i w:val="0"/>
    </w:rPr>
  </w:style>
  <w:style w:type="paragraph" w:customStyle="1" w:styleId="sbek">
    <w:name w:val="sbek"/>
    <w:basedOn w:val="Norml"/>
    <w:rsid w:val="004A515E"/>
    <w:pPr>
      <w:keepLines w:val="0"/>
      <w:numPr>
        <w:numId w:val="11"/>
      </w:numPr>
      <w:suppressAutoHyphens w:val="0"/>
      <w:ind w:right="170"/>
    </w:pPr>
    <w:rPr>
      <w:color w:val="000000"/>
      <w:sz w:val="20"/>
      <w:lang w:eastAsia="hu-HU"/>
    </w:rPr>
  </w:style>
  <w:style w:type="paragraph" w:styleId="Lbjegyzetszveg">
    <w:name w:val="footnote text"/>
    <w:basedOn w:val="Norml"/>
    <w:link w:val="LbjegyzetszvegChar"/>
    <w:rsid w:val="004A515E"/>
    <w:pPr>
      <w:keepLines w:val="0"/>
      <w:suppressAutoHyphens w:val="0"/>
      <w:jc w:val="left"/>
    </w:pPr>
    <w:rPr>
      <w:sz w:val="20"/>
      <w:lang w:eastAsia="hu-HU"/>
    </w:rPr>
  </w:style>
  <w:style w:type="character" w:customStyle="1" w:styleId="LbjegyzetszvegChar">
    <w:name w:val="Lábjegyzetszöveg Char"/>
    <w:basedOn w:val="Bekezdsalapbettpusa"/>
    <w:link w:val="Lbjegyzetszveg"/>
    <w:rsid w:val="004A515E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Lbjegyzet-hivatkozs">
    <w:name w:val="footnote reference"/>
    <w:rsid w:val="004A515E"/>
    <w:rPr>
      <w:position w:val="6"/>
      <w:sz w:val="16"/>
    </w:rPr>
  </w:style>
  <w:style w:type="paragraph" w:customStyle="1" w:styleId="Style1">
    <w:name w:val="Style1"/>
    <w:basedOn w:val="Norml"/>
    <w:rsid w:val="004A515E"/>
    <w:pPr>
      <w:keepLines w:val="0"/>
      <w:suppressAutoHyphens w:val="0"/>
      <w:ind w:right="170"/>
      <w:jc w:val="center"/>
    </w:pPr>
    <w:rPr>
      <w:b/>
      <w:i/>
      <w:noProof/>
      <w:lang w:eastAsia="hu-HU"/>
    </w:rPr>
  </w:style>
  <w:style w:type="paragraph" w:customStyle="1" w:styleId="Norml1">
    <w:name w:val="Normál1"/>
    <w:rsid w:val="004A515E"/>
    <w:pPr>
      <w:keepNext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customStyle="1" w:styleId="abc11">
    <w:name w:val="abc11"/>
    <w:basedOn w:val="Norml"/>
    <w:rsid w:val="004A515E"/>
    <w:pPr>
      <w:keepLines w:val="0"/>
      <w:suppressAutoHyphens w:val="0"/>
      <w:ind w:left="396" w:right="170" w:hanging="283"/>
      <w:jc w:val="left"/>
    </w:pPr>
    <w:rPr>
      <w:sz w:val="20"/>
      <w:lang w:eastAsia="hu-HU"/>
    </w:rPr>
  </w:style>
  <w:style w:type="character" w:customStyle="1" w:styleId="CsakszvegChar">
    <w:name w:val="Csak szöveg Char"/>
    <w:link w:val="Csakszveg"/>
    <w:rsid w:val="004A515E"/>
    <w:rPr>
      <w:rFonts w:ascii="Consolas" w:eastAsia="Calibri" w:hAnsi="Consolas"/>
      <w:sz w:val="21"/>
      <w:szCs w:val="21"/>
      <w:lang w:val="en-US"/>
    </w:rPr>
  </w:style>
  <w:style w:type="paragraph" w:styleId="Csakszveg">
    <w:name w:val="Plain Text"/>
    <w:basedOn w:val="Norml"/>
    <w:link w:val="CsakszvegChar"/>
    <w:rsid w:val="004A515E"/>
    <w:pPr>
      <w:keepLines w:val="0"/>
      <w:suppressAutoHyphens w:val="0"/>
      <w:jc w:val="left"/>
    </w:pPr>
    <w:rPr>
      <w:rFonts w:ascii="Consolas" w:eastAsia="Calibri" w:hAnsi="Consolas" w:cstheme="minorBidi"/>
      <w:sz w:val="21"/>
      <w:szCs w:val="21"/>
      <w:lang w:val="en-US" w:eastAsia="en-US"/>
    </w:rPr>
  </w:style>
  <w:style w:type="character" w:customStyle="1" w:styleId="CsakszvegChar1">
    <w:name w:val="Csak szöveg Char1"/>
    <w:basedOn w:val="Bekezdsalapbettpusa"/>
    <w:rsid w:val="004A515E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R1szintChar">
    <w:name w:val="R 1 szint Char"/>
    <w:link w:val="R1szint"/>
    <w:rsid w:val="004A515E"/>
    <w:rPr>
      <w:rFonts w:ascii="Calibri" w:eastAsia="Calibri" w:hAnsi="Calibri" w:cs="Calibri"/>
      <w:b/>
      <w:sz w:val="18"/>
      <w:szCs w:val="18"/>
    </w:rPr>
  </w:style>
  <w:style w:type="paragraph" w:customStyle="1" w:styleId="R1szintcim">
    <w:name w:val="R 1 szint_§ cim"/>
    <w:basedOn w:val="Norml"/>
    <w:link w:val="R1szintcimChar"/>
    <w:qFormat/>
    <w:rsid w:val="004A515E"/>
    <w:pPr>
      <w:keepLines w:val="0"/>
      <w:suppressAutoHyphens w:val="0"/>
      <w:spacing w:after="120"/>
      <w:jc w:val="center"/>
    </w:pPr>
    <w:rPr>
      <w:rFonts w:ascii="Calibri" w:hAnsi="Calibri" w:cs="Arial"/>
      <w:i/>
      <w:sz w:val="20"/>
      <w:lang w:eastAsia="en-US"/>
    </w:rPr>
  </w:style>
  <w:style w:type="character" w:customStyle="1" w:styleId="R1szintcimChar">
    <w:name w:val="R 1 szint_§ cim Char"/>
    <w:link w:val="R1szintcim"/>
    <w:rsid w:val="004A515E"/>
    <w:rPr>
      <w:rFonts w:ascii="Calibri" w:eastAsia="Times New Roman" w:hAnsi="Calibri" w:cs="Arial"/>
      <w:i/>
      <w:sz w:val="20"/>
      <w:szCs w:val="20"/>
    </w:rPr>
  </w:style>
  <w:style w:type="paragraph" w:customStyle="1" w:styleId="R2szint">
    <w:name w:val="R 2. szint"/>
    <w:basedOn w:val="Rendelet2szint"/>
    <w:link w:val="R2szintChar"/>
    <w:qFormat/>
    <w:rsid w:val="004A515E"/>
    <w:pPr>
      <w:numPr>
        <w:numId w:val="9"/>
      </w:numPr>
      <w:tabs>
        <w:tab w:val="left" w:pos="426"/>
      </w:tabs>
      <w:ind w:left="0" w:firstLine="0"/>
    </w:pPr>
    <w:rPr>
      <w:rFonts w:ascii="Times New Roman" w:hAnsi="Times New Roman"/>
      <w:sz w:val="24"/>
      <w:szCs w:val="24"/>
    </w:rPr>
  </w:style>
  <w:style w:type="character" w:customStyle="1" w:styleId="R2szintChar">
    <w:name w:val="R 2. szint Char"/>
    <w:link w:val="R2szint"/>
    <w:rsid w:val="004A515E"/>
    <w:rPr>
      <w:rFonts w:ascii="Times New Roman" w:eastAsia="Calibri" w:hAnsi="Times New Roman" w:cs="Times New Roman"/>
      <w:sz w:val="24"/>
      <w:szCs w:val="24"/>
    </w:rPr>
  </w:style>
  <w:style w:type="paragraph" w:customStyle="1" w:styleId="R-04paragrafus">
    <w:name w:val="R-04_paragrafus"/>
    <w:basedOn w:val="Listaszerbekezds"/>
    <w:qFormat/>
    <w:rsid w:val="004A515E"/>
    <w:pPr>
      <w:tabs>
        <w:tab w:val="num" w:pos="850"/>
      </w:tabs>
      <w:spacing w:before="240" w:after="0" w:line="240" w:lineRule="auto"/>
      <w:ind w:left="-28" w:right="-113"/>
      <w:contextualSpacing w:val="0"/>
    </w:pPr>
    <w:rPr>
      <w:rFonts w:ascii="Calibri" w:eastAsia="Calibri" w:hAnsi="Calibri" w:cs="Calibri"/>
      <w:b/>
      <w:sz w:val="18"/>
      <w:szCs w:val="18"/>
    </w:rPr>
  </w:style>
  <w:style w:type="paragraph" w:customStyle="1" w:styleId="R-06pont">
    <w:name w:val="R-06_pont"/>
    <w:basedOn w:val="Rendelet2szint"/>
    <w:qFormat/>
    <w:rsid w:val="004A515E"/>
    <w:pPr>
      <w:numPr>
        <w:ilvl w:val="0"/>
        <w:numId w:val="0"/>
      </w:numPr>
      <w:tabs>
        <w:tab w:val="left" w:pos="851"/>
      </w:tabs>
      <w:spacing w:before="60"/>
      <w:ind w:left="851" w:hanging="284"/>
    </w:pPr>
  </w:style>
  <w:style w:type="paragraph" w:customStyle="1" w:styleId="R-07alpont">
    <w:name w:val="R-07_alpont"/>
    <w:basedOn w:val="R-06pont"/>
    <w:qFormat/>
    <w:rsid w:val="004A515E"/>
    <w:pPr>
      <w:ind w:left="1276" w:hanging="425"/>
      <w:contextualSpacing/>
    </w:pPr>
  </w:style>
  <w:style w:type="paragraph" w:customStyle="1" w:styleId="Default">
    <w:name w:val="Default"/>
    <w:rsid w:val="004A515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hu-HU"/>
    </w:rPr>
  </w:style>
  <w:style w:type="paragraph" w:customStyle="1" w:styleId="2ONKRa">
    <w:name w:val="2_ONK_Ra)"/>
    <w:basedOn w:val="Norml"/>
    <w:link w:val="2ONKRaChar"/>
    <w:uiPriority w:val="99"/>
    <w:rsid w:val="004A515E"/>
    <w:pPr>
      <w:suppressAutoHyphens w:val="0"/>
      <w:ind w:left="204" w:firstLine="204"/>
    </w:pPr>
    <w:rPr>
      <w:noProof/>
      <w:color w:val="0070C0"/>
      <w:szCs w:val="24"/>
      <w:lang w:val="en-US" w:eastAsia="en-US"/>
    </w:rPr>
  </w:style>
  <w:style w:type="paragraph" w:customStyle="1" w:styleId="3ONKRaa">
    <w:name w:val="3_ONK_R aa)"/>
    <w:basedOn w:val="Norml"/>
    <w:link w:val="3ONKRaaChar"/>
    <w:uiPriority w:val="99"/>
    <w:rsid w:val="004A515E"/>
    <w:pPr>
      <w:suppressAutoHyphens w:val="0"/>
      <w:ind w:left="709" w:firstLine="142"/>
    </w:pPr>
    <w:rPr>
      <w:color w:val="00B050"/>
      <w:lang w:eastAsia="en-US"/>
    </w:rPr>
  </w:style>
  <w:style w:type="character" w:customStyle="1" w:styleId="2ONKRaChar">
    <w:name w:val="2_ONK_Ra) Char"/>
    <w:link w:val="2ONKRa"/>
    <w:uiPriority w:val="99"/>
    <w:locked/>
    <w:rsid w:val="004A515E"/>
    <w:rPr>
      <w:rFonts w:ascii="Times New Roman" w:eastAsia="Times New Roman" w:hAnsi="Times New Roman" w:cs="Times New Roman"/>
      <w:noProof/>
      <w:color w:val="0070C0"/>
      <w:sz w:val="24"/>
      <w:szCs w:val="24"/>
      <w:lang w:val="en-US"/>
    </w:rPr>
  </w:style>
  <w:style w:type="character" w:customStyle="1" w:styleId="3ONKRaaChar">
    <w:name w:val="3_ONK_R aa) Char"/>
    <w:link w:val="3ONKRaa"/>
    <w:uiPriority w:val="99"/>
    <w:locked/>
    <w:rsid w:val="004A515E"/>
    <w:rPr>
      <w:rFonts w:ascii="Times New Roman" w:eastAsia="Times New Roman" w:hAnsi="Times New Roman" w:cs="Times New Roman"/>
      <w:color w:val="00B050"/>
      <w:sz w:val="24"/>
      <w:szCs w:val="20"/>
    </w:rPr>
  </w:style>
  <w:style w:type="paragraph" w:customStyle="1" w:styleId="0MODVALASZ">
    <w:name w:val="0_MOD_VALASZ"/>
    <w:basedOn w:val="Norml"/>
    <w:link w:val="0MODVALASZChar"/>
    <w:qFormat/>
    <w:rsid w:val="004A515E"/>
    <w:pPr>
      <w:keepLines w:val="0"/>
      <w:pBdr>
        <w:left w:val="single" w:sz="36" w:space="4" w:color="auto"/>
      </w:pBdr>
      <w:suppressAutoHyphens w:val="0"/>
      <w:spacing w:after="120"/>
      <w:ind w:left="2268"/>
      <w:jc w:val="left"/>
    </w:pPr>
    <w:rPr>
      <w:rFonts w:ascii="Calibri" w:hAnsi="Calibri" w:cs="Calibri"/>
      <w:color w:val="0070C0"/>
      <w:sz w:val="22"/>
      <w:szCs w:val="16"/>
      <w:lang w:eastAsia="hu-HU"/>
    </w:rPr>
  </w:style>
  <w:style w:type="character" w:customStyle="1" w:styleId="0MODVALASZChar">
    <w:name w:val="0_MOD_VALASZ Char"/>
    <w:link w:val="0MODVALASZ"/>
    <w:rsid w:val="004A515E"/>
    <w:rPr>
      <w:rFonts w:ascii="Calibri" w:eastAsia="Times New Roman" w:hAnsi="Calibri" w:cs="Calibri"/>
      <w:color w:val="0070C0"/>
      <w:szCs w:val="16"/>
      <w:lang w:eastAsia="hu-HU"/>
    </w:rPr>
  </w:style>
  <w:style w:type="paragraph" w:customStyle="1" w:styleId="4szveg">
    <w:name w:val="4. szöveg"/>
    <w:basedOn w:val="Norml"/>
    <w:link w:val="4szvegChar"/>
    <w:qFormat/>
    <w:rsid w:val="004A515E"/>
    <w:pPr>
      <w:keepLines w:val="0"/>
      <w:suppressAutoHyphens w:val="0"/>
      <w:spacing w:before="120" w:line="288" w:lineRule="auto"/>
    </w:pPr>
    <w:rPr>
      <w:rFonts w:ascii="Calibri" w:hAnsi="Calibri" w:cs="Arial"/>
      <w:sz w:val="20"/>
      <w:lang w:eastAsia="en-US"/>
    </w:rPr>
  </w:style>
  <w:style w:type="character" w:customStyle="1" w:styleId="4szvegChar">
    <w:name w:val="4. szöveg Char"/>
    <w:link w:val="4szveg"/>
    <w:locked/>
    <w:rsid w:val="004A515E"/>
    <w:rPr>
      <w:rFonts w:ascii="Calibri" w:eastAsia="Times New Roman" w:hAnsi="Calibri" w:cs="Arial"/>
      <w:sz w:val="20"/>
      <w:szCs w:val="20"/>
    </w:rPr>
  </w:style>
  <w:style w:type="paragraph" w:customStyle="1" w:styleId="uj">
    <w:name w:val="uj"/>
    <w:basedOn w:val="Norml"/>
    <w:rsid w:val="004A515E"/>
    <w:pPr>
      <w:keepLines w:val="0"/>
      <w:suppressAutoHyphens w:val="0"/>
      <w:spacing w:before="100" w:beforeAutospacing="1" w:after="100" w:afterAutospacing="1"/>
      <w:jc w:val="left"/>
    </w:pPr>
    <w:rPr>
      <w:szCs w:val="24"/>
      <w:lang w:eastAsia="hu-HU"/>
    </w:rPr>
  </w:style>
  <w:style w:type="character" w:customStyle="1" w:styleId="highlighted">
    <w:name w:val="highlighted"/>
    <w:rsid w:val="004A515E"/>
  </w:style>
  <w:style w:type="paragraph" w:customStyle="1" w:styleId="mhk-ki">
    <w:name w:val="mhk-ki"/>
    <w:basedOn w:val="Norml"/>
    <w:rsid w:val="004A515E"/>
    <w:pPr>
      <w:keepLines w:val="0"/>
      <w:suppressAutoHyphens w:val="0"/>
      <w:spacing w:before="100" w:beforeAutospacing="1" w:after="100" w:afterAutospacing="1"/>
      <w:jc w:val="left"/>
    </w:pPr>
    <w:rPr>
      <w:szCs w:val="24"/>
      <w:lang w:eastAsia="hu-HU"/>
    </w:rPr>
  </w:style>
  <w:style w:type="paragraph" w:customStyle="1" w:styleId="2NAGYBETSFCM">
    <w:name w:val="2. NAGYBETŰS FŐCÍM"/>
    <w:basedOn w:val="Norml"/>
    <w:qFormat/>
    <w:rsid w:val="004A515E"/>
    <w:pPr>
      <w:keepLines w:val="0"/>
      <w:numPr>
        <w:numId w:val="81"/>
      </w:numPr>
      <w:suppressAutoHyphens w:val="0"/>
      <w:spacing w:before="120"/>
      <w:ind w:left="357" w:hanging="357"/>
      <w:jc w:val="left"/>
      <w:outlineLvl w:val="1"/>
    </w:pPr>
    <w:rPr>
      <w:rFonts w:ascii="Calibri" w:hAnsi="Calibri"/>
      <w:b/>
      <w:caps/>
      <w:noProof/>
      <w:spacing w:val="40"/>
      <w:szCs w:val="24"/>
      <w:lang w:eastAsia="hu-HU"/>
    </w:rPr>
  </w:style>
  <w:style w:type="paragraph" w:customStyle="1" w:styleId="3Kiskapitliscm">
    <w:name w:val="3. Kiskapitális cím"/>
    <w:basedOn w:val="2NAGYBETSFCM"/>
    <w:link w:val="3KiskapitliscmChar"/>
    <w:qFormat/>
    <w:rsid w:val="004A515E"/>
    <w:pPr>
      <w:numPr>
        <w:ilvl w:val="1"/>
      </w:numPr>
      <w:spacing w:line="288" w:lineRule="auto"/>
      <w:outlineLvl w:val="2"/>
    </w:pPr>
    <w:rPr>
      <w:rFonts w:ascii="Calibri Light" w:hAnsi="Calibri Light" w:cs="Calibri Light"/>
      <w:sz w:val="22"/>
    </w:rPr>
  </w:style>
  <w:style w:type="character" w:customStyle="1" w:styleId="3KiskapitliscmChar">
    <w:name w:val="3. Kiskapitális cím Char"/>
    <w:link w:val="3Kiskapitliscm"/>
    <w:rsid w:val="004A515E"/>
    <w:rPr>
      <w:rFonts w:ascii="Calibri Light" w:eastAsia="Times New Roman" w:hAnsi="Calibri Light" w:cs="Calibri Light"/>
      <w:b/>
      <w:caps/>
      <w:noProof/>
      <w:spacing w:val="40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870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9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63" Type="http://schemas.openxmlformats.org/officeDocument/2006/relationships/image" Target="media/image51.png"/><Relationship Id="rId84" Type="http://schemas.openxmlformats.org/officeDocument/2006/relationships/image" Target="media/image72.png"/><Relationship Id="rId138" Type="http://schemas.openxmlformats.org/officeDocument/2006/relationships/image" Target="media/image126.png"/><Relationship Id="rId107" Type="http://schemas.openxmlformats.org/officeDocument/2006/relationships/image" Target="media/image95.png"/><Relationship Id="rId11" Type="http://schemas.openxmlformats.org/officeDocument/2006/relationships/header" Target="header3.xml"/><Relationship Id="rId32" Type="http://schemas.openxmlformats.org/officeDocument/2006/relationships/image" Target="media/image20.png"/><Relationship Id="rId53" Type="http://schemas.openxmlformats.org/officeDocument/2006/relationships/image" Target="media/image41.png"/><Relationship Id="rId74" Type="http://schemas.openxmlformats.org/officeDocument/2006/relationships/image" Target="media/image62.png"/><Relationship Id="rId128" Type="http://schemas.openxmlformats.org/officeDocument/2006/relationships/image" Target="media/image116.png"/><Relationship Id="rId149" Type="http://schemas.openxmlformats.org/officeDocument/2006/relationships/image" Target="media/image134.png"/><Relationship Id="rId5" Type="http://schemas.openxmlformats.org/officeDocument/2006/relationships/webSettings" Target="webSettings.xml"/><Relationship Id="rId95" Type="http://schemas.openxmlformats.org/officeDocument/2006/relationships/image" Target="media/image83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jpeg"/><Relationship Id="rId113" Type="http://schemas.openxmlformats.org/officeDocument/2006/relationships/image" Target="media/image101.png"/><Relationship Id="rId118" Type="http://schemas.openxmlformats.org/officeDocument/2006/relationships/image" Target="media/image106.jpeg"/><Relationship Id="rId134" Type="http://schemas.openxmlformats.org/officeDocument/2006/relationships/image" Target="media/image122.png"/><Relationship Id="rId139" Type="http://schemas.openxmlformats.org/officeDocument/2006/relationships/image" Target="media/image127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50" Type="http://schemas.openxmlformats.org/officeDocument/2006/relationships/image" Target="media/image135.png"/><Relationship Id="rId155" Type="http://schemas.openxmlformats.org/officeDocument/2006/relationships/fontTable" Target="fontTable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jpe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124" Type="http://schemas.openxmlformats.org/officeDocument/2006/relationships/image" Target="media/image112.png"/><Relationship Id="rId129" Type="http://schemas.openxmlformats.org/officeDocument/2006/relationships/image" Target="media/image117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jpe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8.png"/><Relationship Id="rId145" Type="http://schemas.openxmlformats.org/officeDocument/2006/relationships/image" Target="media/image1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49" Type="http://schemas.openxmlformats.org/officeDocument/2006/relationships/image" Target="media/image37.png"/><Relationship Id="rId114" Type="http://schemas.openxmlformats.org/officeDocument/2006/relationships/image" Target="media/image102.png"/><Relationship Id="rId119" Type="http://schemas.openxmlformats.org/officeDocument/2006/relationships/image" Target="media/image107.png"/><Relationship Id="rId44" Type="http://schemas.openxmlformats.org/officeDocument/2006/relationships/image" Target="media/image32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130" Type="http://schemas.openxmlformats.org/officeDocument/2006/relationships/image" Target="media/image118.png"/><Relationship Id="rId135" Type="http://schemas.openxmlformats.org/officeDocument/2006/relationships/image" Target="media/image123.png"/><Relationship Id="rId151" Type="http://schemas.openxmlformats.org/officeDocument/2006/relationships/header" Target="header7.xml"/><Relationship Id="rId156" Type="http://schemas.openxmlformats.org/officeDocument/2006/relationships/theme" Target="theme/theme1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109" Type="http://schemas.openxmlformats.org/officeDocument/2006/relationships/image" Target="media/image9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120" Type="http://schemas.openxmlformats.org/officeDocument/2006/relationships/image" Target="media/image108.png"/><Relationship Id="rId125" Type="http://schemas.openxmlformats.org/officeDocument/2006/relationships/image" Target="media/image113.png"/><Relationship Id="rId141" Type="http://schemas.openxmlformats.org/officeDocument/2006/relationships/image" Target="media/image129.png"/><Relationship Id="rId146" Type="http://schemas.openxmlformats.org/officeDocument/2006/relationships/header" Target="header5.xml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9.png"/><Relationship Id="rId136" Type="http://schemas.openxmlformats.org/officeDocument/2006/relationships/image" Target="media/image124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52" Type="http://schemas.openxmlformats.org/officeDocument/2006/relationships/header" Target="header8.xml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jpe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126" Type="http://schemas.openxmlformats.org/officeDocument/2006/relationships/image" Target="media/image114.png"/><Relationship Id="rId147" Type="http://schemas.openxmlformats.org/officeDocument/2006/relationships/header" Target="header6.xml"/><Relationship Id="rId8" Type="http://schemas.openxmlformats.org/officeDocument/2006/relationships/header" Target="header1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9.png"/><Relationship Id="rId142" Type="http://schemas.openxmlformats.org/officeDocument/2006/relationships/image" Target="media/image130.png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jpeg"/><Relationship Id="rId116" Type="http://schemas.openxmlformats.org/officeDocument/2006/relationships/image" Target="media/image104.png"/><Relationship Id="rId137" Type="http://schemas.openxmlformats.org/officeDocument/2006/relationships/image" Target="media/image125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jpe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32" Type="http://schemas.openxmlformats.org/officeDocument/2006/relationships/image" Target="media/image120.png"/><Relationship Id="rId153" Type="http://schemas.openxmlformats.org/officeDocument/2006/relationships/image" Target="media/image136.png"/><Relationship Id="rId15" Type="http://schemas.openxmlformats.org/officeDocument/2006/relationships/image" Target="media/image3.png"/><Relationship Id="rId36" Type="http://schemas.openxmlformats.org/officeDocument/2006/relationships/image" Target="media/image24.png"/><Relationship Id="rId57" Type="http://schemas.openxmlformats.org/officeDocument/2006/relationships/image" Target="media/image45.png"/><Relationship Id="rId106" Type="http://schemas.openxmlformats.org/officeDocument/2006/relationships/image" Target="media/image94.png"/><Relationship Id="rId127" Type="http://schemas.openxmlformats.org/officeDocument/2006/relationships/image" Target="media/image115.png"/><Relationship Id="rId10" Type="http://schemas.openxmlformats.org/officeDocument/2006/relationships/footer" Target="footer1.xml"/><Relationship Id="rId31" Type="http://schemas.openxmlformats.org/officeDocument/2006/relationships/image" Target="media/image19.png"/><Relationship Id="rId52" Type="http://schemas.openxmlformats.org/officeDocument/2006/relationships/image" Target="media/image40.png"/><Relationship Id="rId73" Type="http://schemas.openxmlformats.org/officeDocument/2006/relationships/image" Target="media/image61.jpeg"/><Relationship Id="rId78" Type="http://schemas.openxmlformats.org/officeDocument/2006/relationships/image" Target="media/image66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10.png"/><Relationship Id="rId143" Type="http://schemas.openxmlformats.org/officeDocument/2006/relationships/header" Target="header4.xml"/><Relationship Id="rId148" Type="http://schemas.openxmlformats.org/officeDocument/2006/relationships/image" Target="media/image13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26" Type="http://schemas.openxmlformats.org/officeDocument/2006/relationships/image" Target="media/image14.png"/><Relationship Id="rId47" Type="http://schemas.openxmlformats.org/officeDocument/2006/relationships/image" Target="media/image35.png"/><Relationship Id="rId68" Type="http://schemas.openxmlformats.org/officeDocument/2006/relationships/image" Target="media/image56.png"/><Relationship Id="rId89" Type="http://schemas.openxmlformats.org/officeDocument/2006/relationships/image" Target="media/image77.jpeg"/><Relationship Id="rId112" Type="http://schemas.openxmlformats.org/officeDocument/2006/relationships/image" Target="media/image100.png"/><Relationship Id="rId133" Type="http://schemas.openxmlformats.org/officeDocument/2006/relationships/image" Target="media/image121.png"/><Relationship Id="rId154" Type="http://schemas.openxmlformats.org/officeDocument/2006/relationships/header" Target="header9.xml"/><Relationship Id="rId16" Type="http://schemas.openxmlformats.org/officeDocument/2006/relationships/image" Target="media/image4.png"/><Relationship Id="rId37" Type="http://schemas.openxmlformats.org/officeDocument/2006/relationships/image" Target="media/image25.png"/><Relationship Id="rId58" Type="http://schemas.openxmlformats.org/officeDocument/2006/relationships/image" Target="media/image46.png"/><Relationship Id="rId79" Type="http://schemas.openxmlformats.org/officeDocument/2006/relationships/image" Target="media/image67.jpeg"/><Relationship Id="rId102" Type="http://schemas.openxmlformats.org/officeDocument/2006/relationships/image" Target="media/image90.png"/><Relationship Id="rId123" Type="http://schemas.openxmlformats.org/officeDocument/2006/relationships/image" Target="media/image111.png"/><Relationship Id="rId144" Type="http://schemas.openxmlformats.org/officeDocument/2006/relationships/image" Target="media/image131.png"/><Relationship Id="rId90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B72EA6-B824-473B-858D-BC3FD108A2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64</Pages>
  <Words>7180</Words>
  <Characters>49549</Characters>
  <Application>Microsoft Office Word</Application>
  <DocSecurity>0</DocSecurity>
  <Lines>412</Lines>
  <Paragraphs>113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Pálffy-Károly Veronika</dc:creator>
  <cp:keywords/>
  <dc:description/>
  <cp:lastModifiedBy>Sulan Gabriella</cp:lastModifiedBy>
  <cp:revision>3</cp:revision>
  <cp:lastPrinted>2021-06-21T08:36:00Z</cp:lastPrinted>
  <dcterms:created xsi:type="dcterms:W3CDTF">2021-12-07T12:17:00Z</dcterms:created>
  <dcterms:modified xsi:type="dcterms:W3CDTF">2021-12-07T12:46:00Z</dcterms:modified>
</cp:coreProperties>
</file>