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6472A3" w:rsidRDefault="00DC3BC9" w:rsidP="00166ACF">
      <w:pPr>
        <w:tabs>
          <w:tab w:val="left" w:pos="940"/>
        </w:tabs>
        <w:spacing w:after="0" w:line="288" w:lineRule="auto"/>
        <w:ind w:left="-993" w:right="-740"/>
        <w:rPr>
          <w:rFonts w:ascii="Times New Roman" w:eastAsia="Times New Roman" w:hAnsi="Times New Roman" w:cs="Times New Roman"/>
          <w:b/>
          <w:sz w:val="24"/>
          <w:szCs w:val="24"/>
        </w:rPr>
      </w:pPr>
      <w:bookmarkStart w:id="0" w:name="_GoBack"/>
      <w:bookmarkEnd w:id="0"/>
      <w:r w:rsidRPr="006472A3">
        <w:rPr>
          <w:rFonts w:ascii="Times New Roman" w:eastAsia="Times New Roman" w:hAnsi="Times New Roman" w:cs="Times New Roman"/>
          <w:b/>
          <w:sz w:val="24"/>
          <w:szCs w:val="24"/>
        </w:rPr>
        <w:t xml:space="preserve"> </w:t>
      </w:r>
      <w:r w:rsidR="009B377F" w:rsidRPr="006472A3">
        <w:rPr>
          <w:rFonts w:ascii="Times New Roman" w:eastAsia="Times New Roman" w:hAnsi="Times New Roman" w:cs="Times New Roman"/>
          <w:b/>
          <w:sz w:val="24"/>
          <w:szCs w:val="24"/>
        </w:rPr>
        <w:t xml:space="preserve">     </w:t>
      </w: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r w:rsidRPr="006472A3">
        <w:rPr>
          <w:rFonts w:ascii="Times New Roman" w:eastAsia="Times New Roman" w:hAnsi="Times New Roman" w:cs="Times New Roman"/>
          <w:b/>
          <w:sz w:val="24"/>
          <w:szCs w:val="24"/>
        </w:rPr>
        <w:t xml:space="preserve">   </w:t>
      </w: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63" w:rsidRDefault="00204F63" w:rsidP="009B377F">
                            <w:pPr>
                              <w:jc w:val="center"/>
                              <w:rPr>
                                <w:rFonts w:ascii="FrutigerTT" w:hAnsi="FrutigerTT"/>
                                <w:b/>
                                <w:caps/>
                                <w:spacing w:val="640"/>
                                <w:sz w:val="60"/>
                                <w:szCs w:val="60"/>
                              </w:rPr>
                            </w:pPr>
                            <w:r>
                              <w:rPr>
                                <w:rFonts w:ascii="FrutigerTT" w:hAnsi="FrutigerTT"/>
                                <w:b/>
                                <w:caps/>
                                <w:spacing w:val="640"/>
                                <w:sz w:val="60"/>
                                <w:szCs w:val="60"/>
                              </w:rPr>
                              <w:t>meghívó</w:t>
                            </w:r>
                          </w:p>
                          <w:p w:rsidR="00204F63" w:rsidRPr="00C04F4C" w:rsidRDefault="00204F63"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204F63" w:rsidRDefault="00204F63" w:rsidP="009B377F">
                      <w:pPr>
                        <w:jc w:val="center"/>
                        <w:rPr>
                          <w:rFonts w:ascii="FrutigerTT" w:hAnsi="FrutigerTT"/>
                          <w:b/>
                          <w:caps/>
                          <w:spacing w:val="640"/>
                          <w:sz w:val="60"/>
                          <w:szCs w:val="60"/>
                        </w:rPr>
                      </w:pPr>
                      <w:r>
                        <w:rPr>
                          <w:rFonts w:ascii="FrutigerTT" w:hAnsi="FrutigerTT"/>
                          <w:b/>
                          <w:caps/>
                          <w:spacing w:val="640"/>
                          <w:sz w:val="60"/>
                          <w:szCs w:val="60"/>
                        </w:rPr>
                        <w:t>meghívó</w:t>
                      </w:r>
                    </w:p>
                    <w:p w:rsidR="00204F63" w:rsidRPr="00C04F4C" w:rsidRDefault="00204F63" w:rsidP="009B377F">
                      <w:pPr>
                        <w:jc w:val="center"/>
                        <w:rPr>
                          <w:szCs w:val="26"/>
                        </w:rPr>
                      </w:pPr>
                    </w:p>
                  </w:txbxContent>
                </v:textbox>
                <w10:wrap anchorx="margin" anchory="margin"/>
              </v:shape>
            </w:pict>
          </mc:Fallback>
        </mc:AlternateContent>
      </w: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63" w:rsidRDefault="00204F63"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204F63" w:rsidRDefault="00204F63"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204F63" w:rsidRPr="009706E4" w:rsidRDefault="00204F63"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204F63" w:rsidRDefault="00204F63"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204F63" w:rsidRDefault="00204F63"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204F63" w:rsidRPr="009706E4" w:rsidRDefault="00204F63" w:rsidP="009B377F">
                      <w:pPr>
                        <w:rPr>
                          <w:rFonts w:ascii="Arial" w:hAnsi="Arial" w:cs="Arial"/>
                          <w:sz w:val="20"/>
                          <w:szCs w:val="20"/>
                        </w:rPr>
                      </w:pPr>
                    </w:p>
                  </w:txbxContent>
                </v:textbox>
              </v:shape>
            </w:pict>
          </mc:Fallback>
        </mc:AlternateContent>
      </w: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63" w:rsidRPr="00C04F4C" w:rsidRDefault="00204F63"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pt;height:75.8pt" o:ole="">
                                  <v:imagedata r:id="rId7" o:title=""/>
                                </v:shape>
                                <o:OLEObject Type="Embed" ProgID="Word.Picture.8" ShapeID="_x0000_i1026" DrawAspect="Content" ObjectID="_1700900386" r:id="rId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204F63" w:rsidRPr="00C04F4C" w:rsidRDefault="00204F63" w:rsidP="009B377F">
                      <w:pPr>
                        <w:spacing w:line="336" w:lineRule="auto"/>
                        <w:rPr>
                          <w:rFonts w:ascii="FrutigerTT" w:hAnsi="FrutigerTT"/>
                          <w:sz w:val="19"/>
                          <w:szCs w:val="19"/>
                        </w:rPr>
                      </w:pPr>
                      <w:r>
                        <w:object w:dxaOrig="1155" w:dyaOrig="1395">
                          <v:shape id="_x0000_i1026" type="#_x0000_t75" style="width:62.9pt;height:75.8pt" o:ole="">
                            <v:imagedata r:id="rId9" o:title=""/>
                          </v:shape>
                          <o:OLEObject Type="Embed" ProgID="Word.Picture.8" ShapeID="_x0000_i1026" DrawAspect="Content" ObjectID="_1700900262" r:id="rId10"/>
                        </w:object>
                      </w:r>
                    </w:p>
                  </w:txbxContent>
                </v:textbox>
              </v:shape>
            </w:pict>
          </mc:Fallback>
        </mc:AlternateContent>
      </w: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63" w:rsidRPr="000470B0" w:rsidRDefault="00204F63"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204F63" w:rsidRPr="000470B0" w:rsidRDefault="00204F63" w:rsidP="009B377F">
                      <w:pPr>
                        <w:rPr>
                          <w:szCs w:val="19"/>
                        </w:rPr>
                      </w:pPr>
                    </w:p>
                  </w:txbxContent>
                </v:textbox>
                <w10:wrap anchorx="page" anchory="page"/>
              </v:shape>
            </w:pict>
          </mc:Fallback>
        </mc:AlternateContent>
      </w: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63" w:rsidRPr="001E3D1B" w:rsidRDefault="00204F63"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204F63" w:rsidRPr="001E3D1B" w:rsidRDefault="00204F63" w:rsidP="009B377F">
                      <w:pPr>
                        <w:rPr>
                          <w:b/>
                          <w:sz w:val="26"/>
                          <w:szCs w:val="26"/>
                        </w:rPr>
                      </w:pPr>
                    </w:p>
                  </w:txbxContent>
                </v:textbox>
                <w10:wrap anchorx="page" anchory="page"/>
              </v:shape>
            </w:pict>
          </mc:Fallback>
        </mc:AlternateContent>
      </w:r>
      <w:r w:rsidRPr="006472A3">
        <w:rPr>
          <w:rFonts w:ascii="Times New Roman" w:eastAsia="Times New Roman" w:hAnsi="Times New Roman" w:cs="Times New Roman"/>
          <w:b/>
          <w:sz w:val="24"/>
          <w:szCs w:val="24"/>
        </w:rPr>
        <w:t xml:space="preserve">                                                                                                                                                                                                        </w:t>
      </w: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r w:rsidRPr="006472A3">
        <w:rPr>
          <w:rFonts w:ascii="Times New Roman" w:eastAsia="Times New Roman" w:hAnsi="Times New Roman" w:cs="Times New Roman"/>
          <w:b/>
          <w:sz w:val="24"/>
          <w:szCs w:val="24"/>
        </w:rPr>
        <w:t xml:space="preserve"> A Közoktatási, Közművelődési,</w:t>
      </w: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4F63" w:rsidRPr="001A5B36" w:rsidRDefault="00204F63"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sidRPr="001A5B36">
                              <w:rPr>
                                <w:rFonts w:ascii="Times New Roman" w:hAnsi="Times New Roman" w:cs="Times New Roman"/>
                                <w:b/>
                                <w:noProof/>
                                <w:sz w:val="28"/>
                                <w:szCs w:val="28"/>
                              </w:rPr>
                              <w:t>2021.</w:t>
                            </w:r>
                            <w:r>
                              <w:rPr>
                                <w:rFonts w:ascii="Times New Roman" w:hAnsi="Times New Roman" w:cs="Times New Roman"/>
                                <w:b/>
                                <w:noProof/>
                                <w:sz w:val="28"/>
                                <w:szCs w:val="28"/>
                              </w:rPr>
                              <w:t>december 14. 15.00 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204F63" w:rsidRPr="001A5B36" w:rsidRDefault="00204F63"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sidRPr="001A5B36">
                        <w:rPr>
                          <w:rFonts w:ascii="Times New Roman" w:hAnsi="Times New Roman" w:cs="Times New Roman"/>
                          <w:b/>
                          <w:noProof/>
                          <w:sz w:val="28"/>
                          <w:szCs w:val="28"/>
                        </w:rPr>
                        <w:t>2021.</w:t>
                      </w:r>
                      <w:r>
                        <w:rPr>
                          <w:rFonts w:ascii="Times New Roman" w:hAnsi="Times New Roman" w:cs="Times New Roman"/>
                          <w:b/>
                          <w:noProof/>
                          <w:sz w:val="28"/>
                          <w:szCs w:val="28"/>
                        </w:rPr>
                        <w:t>december 14. 15.00 óra</w:t>
                      </w:r>
                    </w:p>
                  </w:txbxContent>
                </v:textbox>
                <w10:wrap anchorx="page" anchory="page"/>
              </v:shape>
            </w:pict>
          </mc:Fallback>
        </mc:AlternateContent>
      </w:r>
      <w:r w:rsidRPr="006472A3">
        <w:rPr>
          <w:rFonts w:ascii="Times New Roman" w:eastAsia="Times New Roman" w:hAnsi="Times New Roman" w:cs="Times New Roman"/>
          <w:b/>
          <w:sz w:val="24"/>
          <w:szCs w:val="24"/>
        </w:rPr>
        <w:t xml:space="preserve"> Sport, Egészségügyi Szociális és Lakásügyi Bizottság </w:t>
      </w:r>
      <w:r w:rsidR="00CF6D5C" w:rsidRPr="006472A3">
        <w:rPr>
          <w:rFonts w:ascii="Times New Roman" w:eastAsia="Times New Roman" w:hAnsi="Times New Roman" w:cs="Times New Roman"/>
          <w:b/>
          <w:sz w:val="24"/>
          <w:szCs w:val="24"/>
        </w:rPr>
        <w:t xml:space="preserve">rendes </w:t>
      </w:r>
      <w:r w:rsidRPr="006472A3">
        <w:rPr>
          <w:rFonts w:ascii="Times New Roman" w:eastAsia="Times New Roman" w:hAnsi="Times New Roman" w:cs="Times New Roman"/>
          <w:b/>
          <w:sz w:val="24"/>
          <w:szCs w:val="24"/>
        </w:rPr>
        <w:t>ülésére</w:t>
      </w: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4F63" w:rsidRDefault="00204F63" w:rsidP="009B377F">
                            <w:pPr>
                              <w:jc w:val="both"/>
                            </w:pPr>
                            <w:r>
                              <w:t xml:space="preserve">Helyszín   </w:t>
                            </w:r>
                          </w:p>
                          <w:p w:rsidR="00204F63" w:rsidRDefault="00204F63" w:rsidP="009B377F">
                            <w:pPr>
                              <w:jc w:val="both"/>
                            </w:pPr>
                          </w:p>
                          <w:p w:rsidR="00204F63" w:rsidRPr="002034DB" w:rsidRDefault="00204F63" w:rsidP="009B377F">
                            <w:pPr>
                              <w:jc w:val="both"/>
                              <w:rPr>
                                <w:rFonts w:ascii="Times New Roman" w:hAnsi="Times New Roman" w:cs="Times New Roman"/>
                                <w:b/>
                                <w:sz w:val="24"/>
                                <w:szCs w:val="24"/>
                                <w:u w:val="single"/>
                              </w:rPr>
                            </w:pPr>
                            <w:r w:rsidRPr="002034DB">
                              <w:rPr>
                                <w:rFonts w:ascii="Times New Roman" w:hAnsi="Times New Roman" w:cs="Times New Roman"/>
                                <w:sz w:val="24"/>
                                <w:szCs w:val="24"/>
                              </w:rPr>
                              <w:t>Budapest II. Kerületi Polgármesteri Hivatal (1024 Bp. Mechwart liget 1.)</w:t>
                            </w:r>
                          </w:p>
                          <w:p w:rsidR="00204F63" w:rsidRPr="00E03FE5" w:rsidRDefault="00204F63" w:rsidP="00AE277B">
                            <w:pPr>
                              <w:ind w:left="2124" w:firstLine="708"/>
                              <w:rPr>
                                <w:b/>
                                <w:sz w:val="32"/>
                                <w:szCs w:val="32"/>
                                <w:u w:val="single"/>
                              </w:rPr>
                            </w:pPr>
                            <w:r>
                              <w:rPr>
                                <w:b/>
                                <w:sz w:val="32"/>
                                <w:szCs w:val="32"/>
                                <w:u w:val="single"/>
                              </w:rPr>
                              <w:t>HÁZASSÁGKÖTŐ TEREM</w:t>
                            </w: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Pr="00267252" w:rsidRDefault="00204F63" w:rsidP="009B377F">
                            <w:pPr>
                              <w:jc w:val="both"/>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204F63" w:rsidRDefault="00204F63" w:rsidP="009B377F">
                      <w:pPr>
                        <w:jc w:val="both"/>
                      </w:pPr>
                      <w:r>
                        <w:t xml:space="preserve">Helyszín   </w:t>
                      </w:r>
                    </w:p>
                    <w:p w:rsidR="00204F63" w:rsidRDefault="00204F63" w:rsidP="009B377F">
                      <w:pPr>
                        <w:jc w:val="both"/>
                      </w:pPr>
                    </w:p>
                    <w:p w:rsidR="00204F63" w:rsidRPr="002034DB" w:rsidRDefault="00204F63" w:rsidP="009B377F">
                      <w:pPr>
                        <w:jc w:val="both"/>
                        <w:rPr>
                          <w:rFonts w:ascii="Times New Roman" w:hAnsi="Times New Roman" w:cs="Times New Roman"/>
                          <w:b/>
                          <w:sz w:val="24"/>
                          <w:szCs w:val="24"/>
                          <w:u w:val="single"/>
                        </w:rPr>
                      </w:pPr>
                      <w:r w:rsidRPr="002034DB">
                        <w:rPr>
                          <w:rFonts w:ascii="Times New Roman" w:hAnsi="Times New Roman" w:cs="Times New Roman"/>
                          <w:sz w:val="24"/>
                          <w:szCs w:val="24"/>
                        </w:rPr>
                        <w:t>Budapest II. Kerületi Polgármesteri Hivatal (1024 Bp. Mechwart liget 1.)</w:t>
                      </w:r>
                    </w:p>
                    <w:p w:rsidR="00204F63" w:rsidRPr="00E03FE5" w:rsidRDefault="00204F63" w:rsidP="00AE277B">
                      <w:pPr>
                        <w:ind w:left="2124" w:firstLine="708"/>
                        <w:rPr>
                          <w:b/>
                          <w:sz w:val="32"/>
                          <w:szCs w:val="32"/>
                          <w:u w:val="single"/>
                        </w:rPr>
                      </w:pPr>
                      <w:r>
                        <w:rPr>
                          <w:b/>
                          <w:sz w:val="32"/>
                          <w:szCs w:val="32"/>
                          <w:u w:val="single"/>
                        </w:rPr>
                        <w:t>HÁZASSÁGKÖTŐ TEREM</w:t>
                      </w: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Default="00204F63" w:rsidP="009B377F">
                      <w:pPr>
                        <w:jc w:val="both"/>
                        <w:rPr>
                          <w:b/>
                          <w:u w:val="single"/>
                        </w:rPr>
                      </w:pPr>
                    </w:p>
                    <w:p w:rsidR="00204F63" w:rsidRPr="00267252" w:rsidRDefault="00204F63" w:rsidP="009B377F">
                      <w:pPr>
                        <w:jc w:val="both"/>
                      </w:pPr>
                    </w:p>
                  </w:txbxContent>
                </v:textbox>
                <w10:wrap anchorx="page" anchory="page"/>
              </v:shape>
            </w:pict>
          </mc:Fallback>
        </mc:AlternateContent>
      </w:r>
      <w:r w:rsidRPr="006472A3">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F63" w:rsidRPr="001E3D1B" w:rsidRDefault="00204F63"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204F63" w:rsidRPr="001E3D1B" w:rsidRDefault="00204F63" w:rsidP="009B377F">
                      <w:pPr>
                        <w:rPr>
                          <w:b/>
                          <w:sz w:val="26"/>
                          <w:szCs w:val="26"/>
                        </w:rPr>
                      </w:pPr>
                    </w:p>
                  </w:txbxContent>
                </v:textbox>
                <w10:wrap anchorx="page" anchory="page"/>
              </v:shape>
            </w:pict>
          </mc:Fallback>
        </mc:AlternateContent>
      </w: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p>
    <w:p w:rsidR="009B377F" w:rsidRPr="006472A3" w:rsidRDefault="009B377F" w:rsidP="00166ACF">
      <w:pPr>
        <w:tabs>
          <w:tab w:val="left" w:pos="940"/>
        </w:tabs>
        <w:spacing w:after="0" w:line="288" w:lineRule="auto"/>
        <w:ind w:left="-993" w:right="-740"/>
        <w:rPr>
          <w:rFonts w:ascii="Times New Roman" w:eastAsia="Times New Roman" w:hAnsi="Times New Roman" w:cs="Times New Roman"/>
          <w:b/>
          <w:sz w:val="24"/>
          <w:szCs w:val="24"/>
        </w:rPr>
      </w:pPr>
    </w:p>
    <w:p w:rsidR="009B377F" w:rsidRPr="006472A3" w:rsidRDefault="009B377F" w:rsidP="00166ACF">
      <w:pPr>
        <w:autoSpaceDN w:val="0"/>
        <w:spacing w:after="0" w:line="240" w:lineRule="auto"/>
        <w:ind w:left="-993" w:right="-740"/>
        <w:jc w:val="both"/>
        <w:rPr>
          <w:rFonts w:ascii="Times New Roman" w:eastAsia="Times New Roman" w:hAnsi="Times New Roman" w:cs="Times New Roman"/>
          <w:b/>
          <w:bCs/>
          <w:sz w:val="24"/>
          <w:szCs w:val="24"/>
          <w:u w:val="single"/>
          <w:lang w:eastAsia="hu-HU"/>
        </w:rPr>
      </w:pPr>
      <w:r w:rsidRPr="006472A3">
        <w:rPr>
          <w:rFonts w:ascii="Times New Roman" w:eastAsia="Times New Roman" w:hAnsi="Times New Roman" w:cs="Times New Roman"/>
          <w:b/>
          <w:bCs/>
          <w:sz w:val="24"/>
          <w:szCs w:val="24"/>
          <w:u w:val="single"/>
          <w:lang w:eastAsia="hu-HU"/>
        </w:rPr>
        <w:t xml:space="preserve">Tervezett napirend:  </w:t>
      </w:r>
    </w:p>
    <w:p w:rsidR="009B377F" w:rsidRPr="006472A3" w:rsidRDefault="009B377F" w:rsidP="00166ACF">
      <w:pPr>
        <w:spacing w:after="0" w:line="240" w:lineRule="auto"/>
        <w:ind w:left="-993" w:right="-740"/>
        <w:jc w:val="both"/>
        <w:rPr>
          <w:rFonts w:ascii="Times New Roman" w:eastAsia="Times New Roman" w:hAnsi="Times New Roman" w:cs="Times New Roman"/>
          <w:b/>
          <w:bCs/>
          <w:sz w:val="24"/>
          <w:szCs w:val="24"/>
          <w:lang w:val="en-US"/>
        </w:rPr>
      </w:pPr>
    </w:p>
    <w:p w:rsidR="007B34B0" w:rsidRPr="006472A3" w:rsidRDefault="00332B25" w:rsidP="00166ACF">
      <w:pPr>
        <w:spacing w:line="240" w:lineRule="auto"/>
        <w:ind w:left="-993" w:right="-740"/>
        <w:rPr>
          <w:rFonts w:ascii="Times New Roman" w:hAnsi="Times New Roman" w:cs="Times New Roman"/>
          <w:iCs/>
          <w:sz w:val="24"/>
          <w:szCs w:val="24"/>
        </w:rPr>
      </w:pPr>
      <w:r w:rsidRPr="006472A3">
        <w:rPr>
          <w:rFonts w:ascii="Times New Roman" w:hAnsi="Times New Roman" w:cs="Times New Roman"/>
          <w:iCs/>
          <w:sz w:val="24"/>
          <w:szCs w:val="24"/>
        </w:rPr>
        <w:t>1.</w:t>
      </w:r>
      <w:r w:rsidR="007B34B0" w:rsidRPr="006472A3">
        <w:rPr>
          <w:rFonts w:ascii="Times New Roman" w:hAnsi="Times New Roman" w:cs="Times New Roman"/>
          <w:iCs/>
          <w:sz w:val="24"/>
          <w:szCs w:val="24"/>
        </w:rPr>
        <w:t>Javaslat a Képviselő-testület 2022. I. félévi munkaprogramjára.</w:t>
      </w:r>
    </w:p>
    <w:p w:rsidR="006154A2" w:rsidRPr="006472A3" w:rsidRDefault="006154A2"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2.Javaslat önkormányzati lakások bérleti jogának szociális helyzet alapján történő elnyerésére vonatkozó pályázat kiírására.</w:t>
      </w:r>
    </w:p>
    <w:p w:rsidR="002301E1" w:rsidRPr="006472A3" w:rsidRDefault="006154A2" w:rsidP="00166ACF">
      <w:pPr>
        <w:spacing w:line="240" w:lineRule="auto"/>
        <w:ind w:left="-993" w:right="-740"/>
        <w:jc w:val="both"/>
        <w:rPr>
          <w:rFonts w:ascii="Times New Roman" w:hAnsi="Times New Roman" w:cs="Times New Roman"/>
          <w:sz w:val="24"/>
          <w:szCs w:val="24"/>
        </w:rPr>
      </w:pPr>
      <w:r w:rsidRPr="006472A3">
        <w:rPr>
          <w:rFonts w:ascii="Times New Roman" w:hAnsi="Times New Roman" w:cs="Times New Roman"/>
          <w:sz w:val="24"/>
          <w:szCs w:val="24"/>
        </w:rPr>
        <w:t>3</w:t>
      </w:r>
      <w:r w:rsidR="00332B25" w:rsidRPr="006472A3">
        <w:rPr>
          <w:rFonts w:ascii="Times New Roman" w:hAnsi="Times New Roman" w:cs="Times New Roman"/>
          <w:sz w:val="24"/>
          <w:szCs w:val="24"/>
        </w:rPr>
        <w:t>.</w:t>
      </w:r>
      <w:r w:rsidR="00F05D75" w:rsidRPr="006472A3">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w:t>
      </w:r>
    </w:p>
    <w:p w:rsidR="00970975" w:rsidRPr="006472A3" w:rsidRDefault="009D6B05"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4</w:t>
      </w:r>
      <w:r w:rsidR="00332B25" w:rsidRPr="006472A3">
        <w:rPr>
          <w:rFonts w:ascii="Times New Roman" w:hAnsi="Times New Roman" w:cs="Times New Roman"/>
          <w:sz w:val="24"/>
          <w:szCs w:val="24"/>
        </w:rPr>
        <w:t>.</w:t>
      </w:r>
      <w:r w:rsidR="00970975" w:rsidRPr="006472A3">
        <w:rPr>
          <w:rFonts w:ascii="Times New Roman" w:hAnsi="Times New Roman" w:cs="Times New Roman"/>
          <w:sz w:val="24"/>
          <w:szCs w:val="24"/>
        </w:rPr>
        <w:t>Javaslat dr. Lengyel Árpád  gégész főorvos  tiszteletére állítandó emléktábla elhelyezésére</w:t>
      </w:r>
    </w:p>
    <w:p w:rsidR="004575BE" w:rsidRPr="006472A3" w:rsidRDefault="009D6B05" w:rsidP="00166ACF">
      <w:pPr>
        <w:spacing w:line="240" w:lineRule="auto"/>
        <w:ind w:left="-993" w:right="-740"/>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t>5</w:t>
      </w:r>
      <w:r w:rsidR="004575BE" w:rsidRPr="006472A3">
        <w:rPr>
          <w:rFonts w:ascii="Times New Roman" w:hAnsi="Times New Roman" w:cs="Times New Roman"/>
          <w:color w:val="000000"/>
          <w:sz w:val="24"/>
          <w:szCs w:val="24"/>
        </w:rPr>
        <w:t>.Budapest Főváros II. kerület közigazgatási területén élő hajléktalan személyek helyzetének elemzése</w:t>
      </w:r>
    </w:p>
    <w:p w:rsidR="004C76F4" w:rsidRPr="006472A3" w:rsidRDefault="009D6B05" w:rsidP="00166ACF">
      <w:pPr>
        <w:spacing w:line="240" w:lineRule="auto"/>
        <w:ind w:left="-993" w:right="-740"/>
        <w:jc w:val="both"/>
        <w:rPr>
          <w:rFonts w:ascii="Times New Roman" w:hAnsi="Times New Roman" w:cs="Times New Roman"/>
          <w:sz w:val="24"/>
          <w:szCs w:val="24"/>
        </w:rPr>
      </w:pPr>
      <w:r w:rsidRPr="006472A3">
        <w:rPr>
          <w:rFonts w:ascii="Times New Roman" w:hAnsi="Times New Roman" w:cs="Times New Roman"/>
          <w:sz w:val="24"/>
          <w:szCs w:val="24"/>
        </w:rPr>
        <w:t>6</w:t>
      </w:r>
      <w:r w:rsidR="00332B25" w:rsidRPr="006472A3">
        <w:rPr>
          <w:rFonts w:ascii="Times New Roman" w:hAnsi="Times New Roman" w:cs="Times New Roman"/>
          <w:sz w:val="24"/>
          <w:szCs w:val="24"/>
        </w:rPr>
        <w:t>.</w:t>
      </w:r>
      <w:r w:rsidR="009E52B5" w:rsidRPr="006472A3">
        <w:rPr>
          <w:rFonts w:ascii="Times New Roman" w:hAnsi="Times New Roman" w:cs="Times New Roman"/>
          <w:sz w:val="24"/>
          <w:szCs w:val="24"/>
        </w:rPr>
        <w:t>Létfenntartási támogatás méltányosságból történő megállapítása (zárt ülés)</w:t>
      </w:r>
    </w:p>
    <w:p w:rsidR="00886A0F" w:rsidRPr="006472A3" w:rsidRDefault="009D6B05" w:rsidP="00166ACF">
      <w:pPr>
        <w:spacing w:line="240" w:lineRule="auto"/>
        <w:ind w:left="-993" w:right="-740"/>
        <w:jc w:val="both"/>
        <w:rPr>
          <w:rFonts w:ascii="Times New Roman" w:eastAsia="Times New Roman" w:hAnsi="Times New Roman" w:cs="Times New Roman"/>
          <w:sz w:val="24"/>
          <w:szCs w:val="24"/>
          <w:lang w:eastAsia="hu-HU"/>
        </w:rPr>
      </w:pPr>
      <w:r w:rsidRPr="006472A3">
        <w:rPr>
          <w:rFonts w:ascii="Times New Roman" w:eastAsia="Times New Roman" w:hAnsi="Times New Roman" w:cs="Times New Roman"/>
          <w:sz w:val="24"/>
          <w:szCs w:val="24"/>
          <w:lang w:eastAsia="hu-HU"/>
        </w:rPr>
        <w:t>7</w:t>
      </w:r>
      <w:r w:rsidR="00332B25" w:rsidRPr="006472A3">
        <w:rPr>
          <w:rFonts w:ascii="Times New Roman" w:eastAsia="Times New Roman" w:hAnsi="Times New Roman" w:cs="Times New Roman"/>
          <w:sz w:val="24"/>
          <w:szCs w:val="24"/>
          <w:lang w:eastAsia="hu-HU"/>
        </w:rPr>
        <w:t>.</w:t>
      </w:r>
      <w:r w:rsidR="00D721E8" w:rsidRPr="006472A3">
        <w:rPr>
          <w:rFonts w:ascii="Times New Roman" w:eastAsia="Times New Roman" w:hAnsi="Times New Roman" w:cs="Times New Roman"/>
          <w:sz w:val="24"/>
          <w:szCs w:val="24"/>
          <w:lang w:eastAsia="hu-HU"/>
        </w:rPr>
        <w:t>Egyebek</w:t>
      </w:r>
    </w:p>
    <w:p w:rsidR="006704C1" w:rsidRPr="006472A3" w:rsidRDefault="006704C1" w:rsidP="00166ACF">
      <w:pPr>
        <w:spacing w:after="0" w:line="240" w:lineRule="auto"/>
        <w:ind w:left="-993" w:right="-740"/>
        <w:jc w:val="both"/>
        <w:rPr>
          <w:rFonts w:ascii="Times New Roman" w:eastAsia="Times New Roman" w:hAnsi="Times New Roman" w:cs="Times New Roman"/>
          <w:sz w:val="24"/>
          <w:szCs w:val="24"/>
          <w:lang w:eastAsia="hu-HU"/>
        </w:rPr>
      </w:pPr>
    </w:p>
    <w:p w:rsidR="006704C1" w:rsidRPr="006472A3" w:rsidRDefault="006704C1" w:rsidP="00166ACF">
      <w:pPr>
        <w:spacing w:after="0" w:line="240" w:lineRule="auto"/>
        <w:ind w:left="-993" w:right="-740"/>
        <w:jc w:val="both"/>
        <w:rPr>
          <w:rFonts w:ascii="Times New Roman" w:eastAsia="Times New Roman" w:hAnsi="Times New Roman" w:cs="Times New Roman"/>
          <w:sz w:val="24"/>
          <w:szCs w:val="24"/>
          <w:lang w:eastAsia="hu-HU"/>
        </w:rPr>
      </w:pPr>
    </w:p>
    <w:p w:rsidR="00691582" w:rsidRPr="006472A3" w:rsidRDefault="009B377F" w:rsidP="00166ACF">
      <w:pPr>
        <w:spacing w:after="0" w:line="240" w:lineRule="auto"/>
        <w:ind w:left="-993" w:right="-740"/>
        <w:jc w:val="both"/>
        <w:rPr>
          <w:rFonts w:ascii="Times New Roman" w:eastAsia="Times New Roman" w:hAnsi="Times New Roman" w:cs="Times New Roman"/>
          <w:sz w:val="24"/>
          <w:szCs w:val="24"/>
          <w:lang w:eastAsia="hu-HU"/>
        </w:rPr>
      </w:pPr>
      <w:r w:rsidRPr="006472A3">
        <w:rPr>
          <w:rFonts w:ascii="Times New Roman" w:eastAsia="Times New Roman" w:hAnsi="Times New Roman" w:cs="Times New Roman"/>
          <w:sz w:val="24"/>
          <w:szCs w:val="24"/>
          <w:lang w:eastAsia="hu-HU"/>
        </w:rPr>
        <w:t>Budapest, 202</w:t>
      </w:r>
      <w:r w:rsidR="00886A0F" w:rsidRPr="006472A3">
        <w:rPr>
          <w:rFonts w:ascii="Times New Roman" w:eastAsia="Times New Roman" w:hAnsi="Times New Roman" w:cs="Times New Roman"/>
          <w:sz w:val="24"/>
          <w:szCs w:val="24"/>
          <w:lang w:eastAsia="hu-HU"/>
        </w:rPr>
        <w:t>1</w:t>
      </w:r>
      <w:r w:rsidRPr="006472A3">
        <w:rPr>
          <w:rFonts w:ascii="Times New Roman" w:eastAsia="Times New Roman" w:hAnsi="Times New Roman" w:cs="Times New Roman"/>
          <w:sz w:val="24"/>
          <w:szCs w:val="24"/>
          <w:lang w:eastAsia="hu-HU"/>
        </w:rPr>
        <w:t>.</w:t>
      </w:r>
      <w:r w:rsidR="00886A0F" w:rsidRPr="006472A3">
        <w:rPr>
          <w:rFonts w:ascii="Times New Roman" w:eastAsia="Times New Roman" w:hAnsi="Times New Roman" w:cs="Times New Roman"/>
          <w:sz w:val="24"/>
          <w:szCs w:val="24"/>
          <w:lang w:eastAsia="hu-HU"/>
        </w:rPr>
        <w:t xml:space="preserve"> </w:t>
      </w:r>
      <w:r w:rsidR="00FF27AB" w:rsidRPr="006472A3">
        <w:rPr>
          <w:rFonts w:ascii="Times New Roman" w:eastAsia="Times New Roman" w:hAnsi="Times New Roman" w:cs="Times New Roman"/>
          <w:sz w:val="24"/>
          <w:szCs w:val="24"/>
          <w:lang w:eastAsia="hu-HU"/>
        </w:rPr>
        <w:t>december</w:t>
      </w:r>
      <w:r w:rsidR="00970975" w:rsidRPr="006472A3">
        <w:rPr>
          <w:rFonts w:ascii="Times New Roman" w:eastAsia="Times New Roman" w:hAnsi="Times New Roman" w:cs="Times New Roman"/>
          <w:sz w:val="24"/>
          <w:szCs w:val="24"/>
          <w:lang w:eastAsia="hu-HU"/>
        </w:rPr>
        <w:t xml:space="preserve"> </w:t>
      </w:r>
      <w:r w:rsidR="00725F5E" w:rsidRPr="006472A3">
        <w:rPr>
          <w:rFonts w:ascii="Times New Roman" w:eastAsia="Times New Roman" w:hAnsi="Times New Roman" w:cs="Times New Roman"/>
          <w:sz w:val="24"/>
          <w:szCs w:val="24"/>
          <w:lang w:eastAsia="hu-HU"/>
        </w:rPr>
        <w:t>9</w:t>
      </w:r>
    </w:p>
    <w:p w:rsidR="00691582" w:rsidRPr="006472A3" w:rsidRDefault="00691582" w:rsidP="00166ACF">
      <w:pPr>
        <w:spacing w:after="0" w:line="240" w:lineRule="auto"/>
        <w:ind w:left="-993" w:right="-740"/>
        <w:jc w:val="both"/>
        <w:rPr>
          <w:rFonts w:ascii="Times New Roman" w:eastAsia="Times New Roman" w:hAnsi="Times New Roman" w:cs="Times New Roman"/>
          <w:sz w:val="24"/>
          <w:szCs w:val="24"/>
          <w:lang w:eastAsia="hu-HU"/>
        </w:rPr>
      </w:pPr>
    </w:p>
    <w:p w:rsidR="009B377F" w:rsidRPr="006472A3" w:rsidRDefault="009B377F" w:rsidP="0021773E">
      <w:pPr>
        <w:spacing w:after="0" w:line="240" w:lineRule="auto"/>
        <w:ind w:left="-993" w:right="-740" w:firstLine="888"/>
        <w:rPr>
          <w:rFonts w:ascii="Times New Roman" w:eastAsia="Times New Roman" w:hAnsi="Times New Roman" w:cs="Times New Roman"/>
          <w:sz w:val="24"/>
          <w:szCs w:val="24"/>
          <w:lang w:eastAsia="hu-HU"/>
        </w:rPr>
      </w:pPr>
      <w:r w:rsidRPr="006472A3">
        <w:rPr>
          <w:rFonts w:ascii="Times New Roman" w:eastAsia="Times New Roman" w:hAnsi="Times New Roman" w:cs="Times New Roman"/>
          <w:sz w:val="24"/>
          <w:szCs w:val="24"/>
          <w:lang w:eastAsia="hu-HU"/>
        </w:rPr>
        <w:t xml:space="preserve">     </w:t>
      </w:r>
      <w:r w:rsidRPr="006472A3">
        <w:rPr>
          <w:rFonts w:ascii="Times New Roman" w:eastAsia="Times New Roman" w:hAnsi="Times New Roman" w:cs="Times New Roman"/>
          <w:sz w:val="24"/>
          <w:szCs w:val="24"/>
          <w:lang w:eastAsia="hu-HU"/>
        </w:rPr>
        <w:tab/>
      </w:r>
      <w:r w:rsidRPr="006472A3">
        <w:rPr>
          <w:rFonts w:ascii="Times New Roman" w:eastAsia="Times New Roman" w:hAnsi="Times New Roman" w:cs="Times New Roman"/>
          <w:sz w:val="24"/>
          <w:szCs w:val="24"/>
          <w:lang w:eastAsia="hu-HU"/>
        </w:rPr>
        <w:tab/>
        <w:t xml:space="preserve">     </w:t>
      </w:r>
      <w:r w:rsidR="0021773E">
        <w:rPr>
          <w:rFonts w:ascii="Times New Roman" w:eastAsia="Times New Roman" w:hAnsi="Times New Roman" w:cs="Times New Roman"/>
          <w:sz w:val="24"/>
          <w:szCs w:val="24"/>
          <w:lang w:eastAsia="hu-HU"/>
        </w:rPr>
        <w:t xml:space="preserve">                                                                          </w:t>
      </w:r>
      <w:r w:rsidRPr="006472A3">
        <w:rPr>
          <w:rFonts w:ascii="Times New Roman" w:eastAsia="Times New Roman" w:hAnsi="Times New Roman" w:cs="Times New Roman"/>
          <w:sz w:val="24"/>
          <w:szCs w:val="24"/>
          <w:lang w:eastAsia="hu-HU"/>
        </w:rPr>
        <w:t xml:space="preserve">     Kiss Roland</w:t>
      </w:r>
      <w:r w:rsidR="00886A0F" w:rsidRPr="006472A3">
        <w:rPr>
          <w:rFonts w:ascii="Times New Roman" w:eastAsia="Times New Roman" w:hAnsi="Times New Roman" w:cs="Times New Roman"/>
          <w:sz w:val="24"/>
          <w:szCs w:val="24"/>
          <w:lang w:eastAsia="hu-HU"/>
        </w:rPr>
        <w:t xml:space="preserve"> </w:t>
      </w:r>
      <w:proofErr w:type="spellStart"/>
      <w:r w:rsidR="00886A0F" w:rsidRPr="006472A3">
        <w:rPr>
          <w:rFonts w:ascii="Times New Roman" w:eastAsia="Times New Roman" w:hAnsi="Times New Roman" w:cs="Times New Roman"/>
          <w:sz w:val="24"/>
          <w:szCs w:val="24"/>
          <w:lang w:eastAsia="hu-HU"/>
        </w:rPr>
        <w:t>sk</w:t>
      </w:r>
      <w:proofErr w:type="spellEnd"/>
      <w:r w:rsidR="00886A0F" w:rsidRPr="006472A3">
        <w:rPr>
          <w:rFonts w:ascii="Times New Roman" w:eastAsia="Times New Roman" w:hAnsi="Times New Roman" w:cs="Times New Roman"/>
          <w:sz w:val="24"/>
          <w:szCs w:val="24"/>
          <w:lang w:eastAsia="hu-HU"/>
        </w:rPr>
        <w:t>.</w:t>
      </w:r>
    </w:p>
    <w:p w:rsidR="009B377F" w:rsidRPr="006472A3" w:rsidRDefault="009B377F" w:rsidP="0021773E">
      <w:pPr>
        <w:spacing w:after="0" w:line="240" w:lineRule="auto"/>
        <w:ind w:left="-993" w:right="-740"/>
        <w:jc w:val="right"/>
        <w:rPr>
          <w:rFonts w:ascii="Times New Roman" w:eastAsia="Times New Roman" w:hAnsi="Times New Roman" w:cs="Times New Roman"/>
          <w:sz w:val="24"/>
          <w:szCs w:val="24"/>
          <w:lang w:val="en-US"/>
        </w:rPr>
      </w:pPr>
      <w:r w:rsidRPr="006472A3">
        <w:rPr>
          <w:rFonts w:ascii="Times New Roman" w:eastAsia="Times New Roman" w:hAnsi="Times New Roman" w:cs="Times New Roman"/>
          <w:sz w:val="24"/>
          <w:szCs w:val="24"/>
          <w:lang w:val="en-US"/>
        </w:rPr>
        <w:t xml:space="preserve">                                              </w:t>
      </w:r>
      <w:r w:rsidRPr="006472A3">
        <w:rPr>
          <w:rFonts w:ascii="Times New Roman" w:eastAsia="Times New Roman" w:hAnsi="Times New Roman" w:cs="Times New Roman"/>
          <w:sz w:val="24"/>
          <w:szCs w:val="24"/>
          <w:lang w:val="en-US"/>
        </w:rPr>
        <w:tab/>
        <w:t xml:space="preserve">                               </w:t>
      </w:r>
      <w:proofErr w:type="gramStart"/>
      <w:r w:rsidRPr="006472A3">
        <w:rPr>
          <w:rFonts w:ascii="Times New Roman" w:eastAsia="Times New Roman" w:hAnsi="Times New Roman" w:cs="Times New Roman"/>
          <w:sz w:val="24"/>
          <w:szCs w:val="24"/>
          <w:lang w:val="en-US"/>
        </w:rPr>
        <w:t>a</w:t>
      </w:r>
      <w:proofErr w:type="gramEnd"/>
      <w:r w:rsidRPr="006472A3">
        <w:rPr>
          <w:rFonts w:ascii="Times New Roman" w:eastAsia="Times New Roman" w:hAnsi="Times New Roman" w:cs="Times New Roman"/>
          <w:sz w:val="24"/>
          <w:szCs w:val="24"/>
          <w:lang w:val="en-US"/>
        </w:rPr>
        <w:t xml:space="preserve"> </w:t>
      </w:r>
      <w:proofErr w:type="spellStart"/>
      <w:r w:rsidRPr="006472A3">
        <w:rPr>
          <w:rFonts w:ascii="Times New Roman" w:eastAsia="Times New Roman" w:hAnsi="Times New Roman" w:cs="Times New Roman"/>
          <w:sz w:val="24"/>
          <w:szCs w:val="24"/>
          <w:lang w:val="en-US"/>
        </w:rPr>
        <w:t>bizottság</w:t>
      </w:r>
      <w:proofErr w:type="spellEnd"/>
      <w:r w:rsidRPr="006472A3">
        <w:rPr>
          <w:rFonts w:ascii="Times New Roman" w:eastAsia="Times New Roman" w:hAnsi="Times New Roman" w:cs="Times New Roman"/>
          <w:sz w:val="24"/>
          <w:szCs w:val="24"/>
          <w:lang w:val="en-US"/>
        </w:rPr>
        <w:t xml:space="preserve"> </w:t>
      </w:r>
      <w:proofErr w:type="spellStart"/>
      <w:r w:rsidRPr="006472A3">
        <w:rPr>
          <w:rFonts w:ascii="Times New Roman" w:eastAsia="Times New Roman" w:hAnsi="Times New Roman" w:cs="Times New Roman"/>
          <w:sz w:val="24"/>
          <w:szCs w:val="24"/>
          <w:lang w:val="en-US"/>
        </w:rPr>
        <w:t>elnöke</w:t>
      </w:r>
      <w:proofErr w:type="spellEnd"/>
      <w:r w:rsidR="00886A0F" w:rsidRPr="006472A3">
        <w:rPr>
          <w:rFonts w:ascii="Times New Roman" w:eastAsia="Times New Roman" w:hAnsi="Times New Roman" w:cs="Times New Roman"/>
          <w:sz w:val="24"/>
          <w:szCs w:val="24"/>
          <w:lang w:val="en-US"/>
        </w:rPr>
        <w:t xml:space="preserve"> </w:t>
      </w:r>
      <w:r w:rsidRPr="006472A3">
        <w:rPr>
          <w:rFonts w:ascii="Times New Roman" w:eastAsia="Times New Roman" w:hAnsi="Times New Roman" w:cs="Times New Roman"/>
          <w:sz w:val="24"/>
          <w:szCs w:val="24"/>
          <w:lang w:val="en-US"/>
        </w:rPr>
        <w:tab/>
      </w:r>
    </w:p>
    <w:p w:rsidR="00166ACF" w:rsidRPr="006472A3" w:rsidRDefault="00166ACF" w:rsidP="00166ACF">
      <w:pPr>
        <w:spacing w:after="0" w:line="240" w:lineRule="auto"/>
        <w:ind w:left="-993" w:right="-740"/>
        <w:jc w:val="both"/>
        <w:rPr>
          <w:rFonts w:ascii="Times New Roman" w:eastAsia="Times New Roman" w:hAnsi="Times New Roman" w:cs="Times New Roman"/>
          <w:sz w:val="24"/>
          <w:szCs w:val="24"/>
          <w:lang w:val="en-US"/>
        </w:rPr>
      </w:pPr>
    </w:p>
    <w:p w:rsidR="00166ACF" w:rsidRPr="006472A3" w:rsidRDefault="00166ACF" w:rsidP="00166ACF">
      <w:pPr>
        <w:spacing w:after="0" w:line="240" w:lineRule="auto"/>
        <w:ind w:left="-993" w:right="-740"/>
        <w:jc w:val="both"/>
        <w:rPr>
          <w:rFonts w:ascii="Times New Roman" w:eastAsia="Times New Roman" w:hAnsi="Times New Roman" w:cs="Times New Roman"/>
          <w:sz w:val="24"/>
          <w:szCs w:val="24"/>
          <w:lang w:val="en-US"/>
        </w:rPr>
      </w:pPr>
    </w:p>
    <w:p w:rsidR="00166ACF" w:rsidRDefault="00166ACF" w:rsidP="00166ACF">
      <w:pPr>
        <w:spacing w:after="0" w:line="240" w:lineRule="auto"/>
        <w:ind w:left="-993" w:right="-740"/>
        <w:jc w:val="both"/>
        <w:rPr>
          <w:rFonts w:ascii="Times New Roman" w:eastAsia="Times New Roman" w:hAnsi="Times New Roman" w:cs="Times New Roman"/>
          <w:sz w:val="24"/>
          <w:szCs w:val="24"/>
          <w:lang w:val="en-US"/>
        </w:rPr>
      </w:pPr>
    </w:p>
    <w:p w:rsidR="0021773E" w:rsidRDefault="0021773E" w:rsidP="00166ACF">
      <w:pPr>
        <w:spacing w:after="0" w:line="240" w:lineRule="auto"/>
        <w:ind w:left="-993" w:right="-740"/>
        <w:jc w:val="both"/>
        <w:rPr>
          <w:rFonts w:ascii="Times New Roman" w:eastAsia="Times New Roman" w:hAnsi="Times New Roman" w:cs="Times New Roman"/>
          <w:sz w:val="24"/>
          <w:szCs w:val="24"/>
          <w:lang w:val="en-US"/>
        </w:rPr>
      </w:pPr>
    </w:p>
    <w:p w:rsidR="0021773E" w:rsidRPr="006472A3" w:rsidRDefault="0021773E" w:rsidP="00166ACF">
      <w:pPr>
        <w:spacing w:after="0" w:line="240" w:lineRule="auto"/>
        <w:ind w:left="-993" w:right="-740"/>
        <w:jc w:val="both"/>
        <w:rPr>
          <w:rFonts w:ascii="Times New Roman" w:eastAsia="Times New Roman" w:hAnsi="Times New Roman" w:cs="Times New Roman"/>
          <w:sz w:val="24"/>
          <w:szCs w:val="24"/>
          <w:lang w:val="en-US"/>
        </w:rPr>
      </w:pPr>
    </w:p>
    <w:p w:rsidR="00166ACF" w:rsidRPr="006472A3" w:rsidRDefault="00166ACF" w:rsidP="00166ACF">
      <w:pPr>
        <w:spacing w:after="0" w:line="240" w:lineRule="auto"/>
        <w:ind w:left="-993" w:right="-740"/>
        <w:jc w:val="both"/>
        <w:rPr>
          <w:rFonts w:ascii="Times New Roman" w:eastAsia="Times New Roman" w:hAnsi="Times New Roman" w:cs="Times New Roman"/>
          <w:sz w:val="24"/>
          <w:szCs w:val="24"/>
          <w:lang w:val="en-US"/>
        </w:rPr>
      </w:pPr>
    </w:p>
    <w:p w:rsidR="00166ACF" w:rsidRPr="006472A3" w:rsidRDefault="00166ACF" w:rsidP="00166ACF">
      <w:pPr>
        <w:spacing w:after="0" w:line="240" w:lineRule="auto"/>
        <w:ind w:left="-993" w:right="-740"/>
        <w:jc w:val="both"/>
        <w:rPr>
          <w:rFonts w:ascii="Times New Roman" w:eastAsia="Times New Roman" w:hAnsi="Times New Roman" w:cs="Times New Roman"/>
          <w:sz w:val="24"/>
          <w:szCs w:val="24"/>
          <w:lang w:val="en-US"/>
        </w:rPr>
      </w:pPr>
    </w:p>
    <w:p w:rsidR="00166ACF" w:rsidRPr="006472A3" w:rsidRDefault="0021773E" w:rsidP="00166ACF">
      <w:pPr>
        <w:ind w:left="-993" w:right="-740"/>
        <w:jc w:val="right"/>
        <w:rPr>
          <w:rFonts w:ascii="Times New Roman" w:hAnsi="Times New Roman" w:cs="Times New Roman"/>
          <w:iCs/>
          <w:sz w:val="24"/>
          <w:szCs w:val="24"/>
        </w:rPr>
      </w:pPr>
      <w:r>
        <w:rPr>
          <w:rFonts w:ascii="Times New Roman" w:hAnsi="Times New Roman" w:cs="Times New Roman"/>
          <w:iCs/>
          <w:sz w:val="24"/>
          <w:szCs w:val="24"/>
        </w:rPr>
        <w:lastRenderedPageBreak/>
        <w:t>1.</w:t>
      </w:r>
      <w:r w:rsidR="00166ACF" w:rsidRPr="006472A3">
        <w:rPr>
          <w:rFonts w:ascii="Times New Roman" w:hAnsi="Times New Roman" w:cs="Times New Roman"/>
          <w:iCs/>
          <w:sz w:val="24"/>
          <w:szCs w:val="24"/>
        </w:rPr>
        <w:t xml:space="preserve"> napirend</w:t>
      </w: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r w:rsidRPr="006472A3">
        <w:rPr>
          <w:rFonts w:ascii="Times New Roman" w:hAnsi="Times New Roman" w:cs="Times New Roman"/>
          <w:b/>
          <w:bCs/>
          <w:caps/>
          <w:spacing w:val="100"/>
          <w:sz w:val="24"/>
          <w:szCs w:val="24"/>
        </w:rPr>
        <w:t>előterjesztés</w:t>
      </w: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outlineLvl w:val="0"/>
        <w:rPr>
          <w:rFonts w:ascii="Times New Roman" w:hAnsi="Times New Roman" w:cs="Times New Roman"/>
          <w:b/>
          <w:bCs/>
          <w:caps/>
          <w:spacing w:val="100"/>
          <w:sz w:val="24"/>
          <w:szCs w:val="24"/>
        </w:rPr>
      </w:pPr>
    </w:p>
    <w:p w:rsidR="00166ACF" w:rsidRPr="006472A3" w:rsidRDefault="00166ACF" w:rsidP="00166ACF">
      <w:pPr>
        <w:ind w:left="-993" w:right="-740"/>
        <w:jc w:val="center"/>
        <w:rPr>
          <w:rFonts w:ascii="Times New Roman" w:hAnsi="Times New Roman" w:cs="Times New Roman"/>
          <w:b/>
          <w:bCs/>
          <w:sz w:val="24"/>
          <w:szCs w:val="24"/>
        </w:rPr>
      </w:pPr>
      <w:r w:rsidRPr="006472A3">
        <w:rPr>
          <w:rFonts w:ascii="Times New Roman" w:hAnsi="Times New Roman" w:cs="Times New Roman"/>
          <w:b/>
          <w:bCs/>
          <w:sz w:val="24"/>
          <w:szCs w:val="24"/>
        </w:rPr>
        <w:t xml:space="preserve">A Budapest Főváros II. Kerületi Önkormányzat </w:t>
      </w:r>
    </w:p>
    <w:p w:rsidR="00166ACF" w:rsidRPr="006472A3" w:rsidRDefault="00166ACF" w:rsidP="00166ACF">
      <w:pPr>
        <w:ind w:left="-993" w:right="-740"/>
        <w:jc w:val="center"/>
        <w:rPr>
          <w:rFonts w:ascii="Times New Roman" w:hAnsi="Times New Roman" w:cs="Times New Roman"/>
          <w:b/>
          <w:bCs/>
          <w:sz w:val="24"/>
          <w:szCs w:val="24"/>
        </w:rPr>
      </w:pPr>
      <w:r w:rsidRPr="006472A3">
        <w:rPr>
          <w:rFonts w:ascii="Times New Roman" w:hAnsi="Times New Roman" w:cs="Times New Roman"/>
          <w:b/>
          <w:sz w:val="24"/>
          <w:szCs w:val="24"/>
        </w:rPr>
        <w:t>Közoktatási, Közművelődési, Sport, Egészségügyi, Szociális és Lakásügyi Bizottsága részére</w:t>
      </w:r>
    </w:p>
    <w:p w:rsidR="00166ACF" w:rsidRPr="006472A3" w:rsidRDefault="00166ACF" w:rsidP="00166ACF">
      <w:pPr>
        <w:ind w:left="-993" w:right="-740"/>
        <w:jc w:val="center"/>
        <w:rPr>
          <w:rFonts w:ascii="Times New Roman" w:hAnsi="Times New Roman" w:cs="Times New Roman"/>
          <w:b/>
          <w:bCs/>
          <w:sz w:val="24"/>
          <w:szCs w:val="24"/>
        </w:rPr>
      </w:pPr>
    </w:p>
    <w:p w:rsidR="00166ACF" w:rsidRPr="006472A3" w:rsidRDefault="00166ACF" w:rsidP="00166ACF">
      <w:pPr>
        <w:ind w:left="-993" w:right="-740"/>
        <w:jc w:val="center"/>
        <w:rPr>
          <w:rFonts w:ascii="Times New Roman" w:hAnsi="Times New Roman" w:cs="Times New Roman"/>
          <w:b/>
          <w:bCs/>
          <w:sz w:val="24"/>
          <w:szCs w:val="24"/>
        </w:rPr>
      </w:pPr>
    </w:p>
    <w:p w:rsidR="00166ACF" w:rsidRPr="006472A3" w:rsidRDefault="00166ACF" w:rsidP="00166ACF">
      <w:pPr>
        <w:ind w:left="-993" w:right="-740"/>
        <w:jc w:val="center"/>
        <w:rPr>
          <w:rFonts w:ascii="Times New Roman" w:hAnsi="Times New Roman" w:cs="Times New Roman"/>
          <w:b/>
          <w:bCs/>
          <w:sz w:val="24"/>
          <w:szCs w:val="24"/>
        </w:rPr>
      </w:pPr>
    </w:p>
    <w:p w:rsidR="00166ACF" w:rsidRPr="006472A3" w:rsidRDefault="00166ACF" w:rsidP="00166ACF">
      <w:pPr>
        <w:ind w:left="-993" w:right="-740"/>
        <w:jc w:val="center"/>
        <w:rPr>
          <w:rFonts w:ascii="Times New Roman" w:hAnsi="Times New Roman" w:cs="Times New Roman"/>
          <w:b/>
          <w:bCs/>
          <w:sz w:val="24"/>
          <w:szCs w:val="24"/>
        </w:rPr>
      </w:pPr>
    </w:p>
    <w:p w:rsidR="00166ACF" w:rsidRPr="006472A3" w:rsidRDefault="00166ACF" w:rsidP="00166ACF">
      <w:pPr>
        <w:ind w:left="-993" w:right="-740"/>
        <w:jc w:val="center"/>
        <w:rPr>
          <w:rFonts w:ascii="Times New Roman" w:hAnsi="Times New Roman" w:cs="Times New Roman"/>
          <w:b/>
          <w:bCs/>
          <w:sz w:val="24"/>
          <w:szCs w:val="24"/>
        </w:rPr>
      </w:pPr>
    </w:p>
    <w:p w:rsidR="00166ACF" w:rsidRPr="006472A3" w:rsidRDefault="00166ACF" w:rsidP="00166ACF">
      <w:pPr>
        <w:ind w:left="-993" w:right="-740"/>
        <w:jc w:val="center"/>
        <w:rPr>
          <w:rFonts w:ascii="Times New Roman" w:hAnsi="Times New Roman" w:cs="Times New Roman"/>
          <w:b/>
          <w:bCs/>
          <w:sz w:val="24"/>
          <w:szCs w:val="24"/>
        </w:rPr>
      </w:pPr>
    </w:p>
    <w:p w:rsidR="00166ACF" w:rsidRPr="006472A3" w:rsidRDefault="00166ACF" w:rsidP="00166ACF">
      <w:pPr>
        <w:ind w:left="-993" w:right="-740"/>
        <w:jc w:val="center"/>
        <w:rPr>
          <w:rFonts w:ascii="Times New Roman" w:hAnsi="Times New Roman" w:cs="Times New Roman"/>
          <w:b/>
          <w:bCs/>
          <w:sz w:val="24"/>
          <w:szCs w:val="24"/>
        </w:rPr>
      </w:pPr>
    </w:p>
    <w:p w:rsidR="00166ACF" w:rsidRPr="006472A3" w:rsidRDefault="00166ACF" w:rsidP="00166ACF">
      <w:pPr>
        <w:ind w:left="-993" w:right="-740"/>
        <w:jc w:val="both"/>
        <w:rPr>
          <w:rFonts w:ascii="Times New Roman" w:hAnsi="Times New Roman" w:cs="Times New Roman"/>
          <w:b/>
          <w:bCs/>
          <w:sz w:val="24"/>
          <w:szCs w:val="24"/>
        </w:rPr>
      </w:pPr>
    </w:p>
    <w:p w:rsidR="00166ACF" w:rsidRPr="006472A3" w:rsidRDefault="00166ACF" w:rsidP="00166ACF">
      <w:pPr>
        <w:pStyle w:val="Szvegtrzsbehzssal"/>
        <w:ind w:left="-993" w:right="-740"/>
        <w:rPr>
          <w:rFonts w:ascii="Times New Roman" w:hAnsi="Times New Roman" w:cs="Times New Roman"/>
        </w:rPr>
      </w:pPr>
      <w:r w:rsidRPr="006472A3">
        <w:rPr>
          <w:rFonts w:ascii="Times New Roman" w:hAnsi="Times New Roman" w:cs="Times New Roman"/>
          <w:b/>
        </w:rPr>
        <w:t>Tárgy:</w:t>
      </w:r>
      <w:r w:rsidRPr="006472A3">
        <w:rPr>
          <w:rFonts w:ascii="Times New Roman" w:hAnsi="Times New Roman" w:cs="Times New Roman"/>
        </w:rPr>
        <w:t xml:space="preserve"> Javaslat a Képviselő-testület 2022. év I. félévi munkaprogramjára</w:t>
      </w:r>
    </w:p>
    <w:p w:rsidR="00166ACF" w:rsidRPr="006472A3" w:rsidRDefault="00166ACF" w:rsidP="00166ACF">
      <w:pPr>
        <w:pStyle w:val="Szvegtrzsbehzssal"/>
        <w:ind w:left="-993" w:right="-740"/>
        <w:rPr>
          <w:rFonts w:ascii="Times New Roman" w:hAnsi="Times New Roman" w:cs="Times New Roman"/>
        </w:rPr>
      </w:pPr>
    </w:p>
    <w:p w:rsidR="00166ACF" w:rsidRPr="006472A3" w:rsidRDefault="00166ACF" w:rsidP="00166ACF">
      <w:pPr>
        <w:pStyle w:val="Szvegtrzsbehzssal"/>
        <w:ind w:left="-993" w:right="-740"/>
        <w:rPr>
          <w:rFonts w:ascii="Times New Roman" w:hAnsi="Times New Roman" w:cs="Times New Roman"/>
        </w:rPr>
      </w:pPr>
    </w:p>
    <w:p w:rsidR="00166ACF" w:rsidRPr="006472A3" w:rsidRDefault="00166ACF" w:rsidP="00166ACF">
      <w:pPr>
        <w:pStyle w:val="Szvegtrzsbehzssal"/>
        <w:ind w:left="-993" w:right="-740"/>
        <w:rPr>
          <w:rFonts w:ascii="Times New Roman" w:hAnsi="Times New Roman" w:cs="Times New Roman"/>
        </w:rPr>
      </w:pPr>
    </w:p>
    <w:p w:rsidR="00166ACF" w:rsidRPr="006472A3" w:rsidRDefault="00166ACF" w:rsidP="00166ACF">
      <w:pPr>
        <w:pStyle w:val="Szvegtrzsbehzssal"/>
        <w:ind w:left="-993" w:right="-740"/>
        <w:rPr>
          <w:rFonts w:ascii="Times New Roman" w:hAnsi="Times New Roman" w:cs="Times New Roman"/>
        </w:rPr>
      </w:pPr>
    </w:p>
    <w:p w:rsidR="00166ACF" w:rsidRPr="006472A3" w:rsidRDefault="00166ACF" w:rsidP="00166ACF">
      <w:pPr>
        <w:pStyle w:val="Szvegtrzsbehzssal"/>
        <w:ind w:left="-993" w:right="-740"/>
        <w:rPr>
          <w:rFonts w:ascii="Times New Roman" w:hAnsi="Times New Roman" w:cs="Times New Roman"/>
        </w:rPr>
      </w:pPr>
    </w:p>
    <w:p w:rsidR="00166ACF" w:rsidRPr="006472A3" w:rsidRDefault="00166ACF" w:rsidP="00166ACF">
      <w:pPr>
        <w:pStyle w:val="Szvegtrzsbehzssal"/>
        <w:ind w:left="-993" w:right="-740"/>
        <w:rPr>
          <w:rFonts w:ascii="Times New Roman" w:hAnsi="Times New Roman" w:cs="Times New Roman"/>
        </w:rPr>
      </w:pPr>
    </w:p>
    <w:p w:rsidR="00166ACF" w:rsidRPr="006472A3" w:rsidRDefault="00166ACF" w:rsidP="00166ACF">
      <w:pPr>
        <w:pStyle w:val="Szvegtrzsbehzssal"/>
        <w:ind w:left="-993" w:right="-740"/>
        <w:rPr>
          <w:rFonts w:ascii="Times New Roman" w:hAnsi="Times New Roman" w:cs="Times New Roman"/>
        </w:rPr>
      </w:pPr>
    </w:p>
    <w:p w:rsidR="00166ACF" w:rsidRPr="006472A3" w:rsidRDefault="00166ACF" w:rsidP="00166ACF">
      <w:pPr>
        <w:pStyle w:val="Szvegtrzsbehzssal"/>
        <w:spacing w:line="276" w:lineRule="auto"/>
        <w:ind w:left="-993" w:right="-740"/>
        <w:rPr>
          <w:rFonts w:ascii="Times New Roman" w:hAnsi="Times New Roman" w:cs="Times New Roman"/>
        </w:rPr>
      </w:pPr>
      <w:r w:rsidRPr="006472A3">
        <w:rPr>
          <w:rFonts w:ascii="Times New Roman" w:hAnsi="Times New Roman" w:cs="Times New Roman"/>
          <w:b/>
          <w:u w:val="single"/>
        </w:rPr>
        <w:t>Előterjesztő:</w:t>
      </w:r>
      <w:r w:rsidRPr="006472A3">
        <w:rPr>
          <w:rFonts w:ascii="Times New Roman" w:hAnsi="Times New Roman" w:cs="Times New Roman"/>
        </w:rPr>
        <w:t xml:space="preserve"> dr. Silye Tamás</w:t>
      </w:r>
    </w:p>
    <w:p w:rsidR="00166ACF" w:rsidRPr="006472A3" w:rsidRDefault="00166ACF" w:rsidP="00166ACF">
      <w:pPr>
        <w:pStyle w:val="Szvegtrzsbehzssal"/>
        <w:ind w:left="-993" w:right="-740" w:firstLine="569"/>
        <w:rPr>
          <w:rFonts w:ascii="Times New Roman" w:hAnsi="Times New Roman" w:cs="Times New Roman"/>
        </w:rPr>
      </w:pPr>
      <w:r w:rsidRPr="006472A3">
        <w:rPr>
          <w:rFonts w:ascii="Times New Roman" w:hAnsi="Times New Roman" w:cs="Times New Roman"/>
        </w:rPr>
        <w:t>Jegyzői Igazgató</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Készítette</w:t>
      </w:r>
      <w:proofErr w:type="gramStart"/>
      <w:r w:rsidRPr="006472A3">
        <w:rPr>
          <w:rFonts w:ascii="Times New Roman" w:hAnsi="Times New Roman" w:cs="Times New Roman"/>
          <w:b/>
          <w:sz w:val="24"/>
          <w:szCs w:val="24"/>
          <w:u w:val="single"/>
        </w:rPr>
        <w:t>:</w:t>
      </w:r>
      <w:r w:rsidRPr="006472A3">
        <w:rPr>
          <w:rFonts w:ascii="Times New Roman" w:hAnsi="Times New Roman" w:cs="Times New Roman"/>
          <w:sz w:val="24"/>
          <w:szCs w:val="24"/>
        </w:rPr>
        <w:t xml:space="preserve">   dr.</w:t>
      </w:r>
      <w:proofErr w:type="gramEnd"/>
      <w:r w:rsidRPr="006472A3">
        <w:rPr>
          <w:rFonts w:ascii="Times New Roman" w:hAnsi="Times New Roman" w:cs="Times New Roman"/>
          <w:sz w:val="24"/>
          <w:szCs w:val="24"/>
        </w:rPr>
        <w:t xml:space="preserve"> Nagy Veronika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sz w:val="24"/>
          <w:szCs w:val="24"/>
        </w:rPr>
        <w:tab/>
        <w:t xml:space="preserve">         </w:t>
      </w:r>
      <w:proofErr w:type="gramStart"/>
      <w:r w:rsidRPr="006472A3">
        <w:rPr>
          <w:rFonts w:ascii="Times New Roman" w:hAnsi="Times New Roman" w:cs="Times New Roman"/>
          <w:sz w:val="24"/>
          <w:szCs w:val="24"/>
        </w:rPr>
        <w:t>jegyzői</w:t>
      </w:r>
      <w:proofErr w:type="gramEnd"/>
      <w:r w:rsidRPr="006472A3">
        <w:rPr>
          <w:rFonts w:ascii="Times New Roman" w:hAnsi="Times New Roman" w:cs="Times New Roman"/>
          <w:sz w:val="24"/>
          <w:szCs w:val="24"/>
        </w:rPr>
        <w:t xml:space="preserve"> jogi referens</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firstLine="3"/>
        <w:rPr>
          <w:rFonts w:ascii="Times New Roman" w:hAnsi="Times New Roman" w:cs="Times New Roman"/>
          <w:b/>
          <w:bCs/>
          <w:sz w:val="24"/>
          <w:szCs w:val="24"/>
        </w:rPr>
      </w:pPr>
      <w:r w:rsidRPr="006472A3">
        <w:rPr>
          <w:rFonts w:ascii="Times New Roman" w:hAnsi="Times New Roman" w:cs="Times New Roman"/>
          <w:b/>
          <w:bCs/>
          <w:sz w:val="24"/>
          <w:szCs w:val="24"/>
        </w:rPr>
        <w:t>A napirend tárgyalása</w:t>
      </w:r>
    </w:p>
    <w:p w:rsidR="00166ACF" w:rsidRPr="006472A3" w:rsidRDefault="00166ACF" w:rsidP="00166ACF">
      <w:pPr>
        <w:ind w:left="-993" w:right="-740" w:firstLine="3"/>
        <w:rPr>
          <w:rFonts w:ascii="Times New Roman" w:hAnsi="Times New Roman" w:cs="Times New Roman"/>
          <w:b/>
          <w:bCs/>
          <w:sz w:val="24"/>
          <w:szCs w:val="24"/>
        </w:rPr>
      </w:pPr>
      <w:r w:rsidRPr="006472A3">
        <w:rPr>
          <w:rFonts w:ascii="Times New Roman" w:hAnsi="Times New Roman" w:cs="Times New Roman"/>
          <w:b/>
          <w:bCs/>
          <w:sz w:val="24"/>
          <w:szCs w:val="24"/>
        </w:rPr>
        <w:t xml:space="preserve"> </w:t>
      </w:r>
      <w:proofErr w:type="gramStart"/>
      <w:r w:rsidRPr="006472A3">
        <w:rPr>
          <w:rFonts w:ascii="Times New Roman" w:hAnsi="Times New Roman" w:cs="Times New Roman"/>
          <w:b/>
          <w:bCs/>
          <w:sz w:val="24"/>
          <w:szCs w:val="24"/>
        </w:rPr>
        <w:t>zárt</w:t>
      </w:r>
      <w:proofErr w:type="gramEnd"/>
      <w:r w:rsidRPr="006472A3">
        <w:rPr>
          <w:rFonts w:ascii="Times New Roman" w:hAnsi="Times New Roman" w:cs="Times New Roman"/>
          <w:b/>
          <w:bCs/>
          <w:sz w:val="24"/>
          <w:szCs w:val="24"/>
        </w:rPr>
        <w:t xml:space="preserve"> ülést nem igényel</w:t>
      </w:r>
    </w:p>
    <w:p w:rsidR="00166ACF" w:rsidRPr="006472A3" w:rsidRDefault="00166ACF" w:rsidP="00166ACF">
      <w:pPr>
        <w:ind w:left="-993" w:right="-740"/>
        <w:jc w:val="center"/>
        <w:rPr>
          <w:rFonts w:ascii="Times New Roman" w:hAnsi="Times New Roman" w:cs="Times New Roman"/>
          <w:b/>
          <w:sz w:val="24"/>
          <w:szCs w:val="24"/>
        </w:rPr>
      </w:pPr>
    </w:p>
    <w:p w:rsidR="00166ACF" w:rsidRPr="006472A3" w:rsidRDefault="00166ACF" w:rsidP="00166ACF">
      <w:pPr>
        <w:ind w:left="-993" w:right="-740"/>
        <w:jc w:val="center"/>
        <w:rPr>
          <w:rFonts w:ascii="Times New Roman" w:hAnsi="Times New Roman" w:cs="Times New Roman"/>
          <w:b/>
          <w:sz w:val="24"/>
          <w:szCs w:val="24"/>
        </w:rPr>
      </w:pPr>
      <w:r w:rsidRPr="006472A3">
        <w:rPr>
          <w:rFonts w:ascii="Times New Roman" w:hAnsi="Times New Roman" w:cs="Times New Roman"/>
          <w:b/>
          <w:sz w:val="24"/>
          <w:szCs w:val="24"/>
        </w:rPr>
        <w:t>Tisztelt Bizottság!</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Magyarország helyi önkormányzatairól szóló 2011. évi CLXXXIX. törvény 44. §</w:t>
      </w:r>
      <w:proofErr w:type="spellStart"/>
      <w:r w:rsidRPr="006472A3">
        <w:rPr>
          <w:rFonts w:ascii="Times New Roman" w:hAnsi="Times New Roman" w:cs="Times New Roman"/>
          <w:sz w:val="24"/>
          <w:szCs w:val="24"/>
        </w:rPr>
        <w:t>-a</w:t>
      </w:r>
      <w:proofErr w:type="spellEnd"/>
      <w:r w:rsidRPr="006472A3">
        <w:rPr>
          <w:rFonts w:ascii="Times New Roman" w:hAnsi="Times New Roman" w:cs="Times New Roman"/>
          <w:sz w:val="24"/>
          <w:szCs w:val="24"/>
        </w:rPr>
        <w:t xml:space="preserve"> szerint a Képviselő-testület szükség szerint, a szervezeti és működési szabályzatban meghatározott számú, de évente legalább hat ülést tart. </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Az Önkormányzat Szervezeti és Működési Szabályzatáról szóló 13/1992. (VII.1.) rendelet (továbbiakban </w:t>
      </w:r>
      <w:proofErr w:type="spellStart"/>
      <w:r w:rsidRPr="006472A3">
        <w:rPr>
          <w:rFonts w:ascii="Times New Roman" w:hAnsi="Times New Roman" w:cs="Times New Roman"/>
          <w:sz w:val="24"/>
          <w:szCs w:val="24"/>
        </w:rPr>
        <w:t>SzMSz</w:t>
      </w:r>
      <w:proofErr w:type="spellEnd"/>
      <w:r w:rsidRPr="006472A3">
        <w:rPr>
          <w:rFonts w:ascii="Times New Roman" w:hAnsi="Times New Roman" w:cs="Times New Roman"/>
          <w:sz w:val="24"/>
          <w:szCs w:val="24"/>
        </w:rPr>
        <w:t>) 9.§</w:t>
      </w:r>
      <w:proofErr w:type="spellStart"/>
      <w:r w:rsidRPr="006472A3">
        <w:rPr>
          <w:rFonts w:ascii="Times New Roman" w:hAnsi="Times New Roman" w:cs="Times New Roman"/>
          <w:sz w:val="24"/>
          <w:szCs w:val="24"/>
        </w:rPr>
        <w:t>-a</w:t>
      </w:r>
      <w:proofErr w:type="spellEnd"/>
      <w:r w:rsidRPr="006472A3">
        <w:rPr>
          <w:rFonts w:ascii="Times New Roman" w:hAnsi="Times New Roman" w:cs="Times New Roman"/>
          <w:sz w:val="24"/>
          <w:szCs w:val="24"/>
        </w:rPr>
        <w:t xml:space="preserve"> rendelkezik a Testület rendes üléseiről, melynek megfelelően a Képviselő-testület minden hónapban a július 1-étől szeptember 1-éig terjedő időszak kivételével rendes ülést tart.  </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A munkaprogram a rendes ülések </w:t>
      </w:r>
      <w:r w:rsidRPr="006472A3">
        <w:rPr>
          <w:rFonts w:ascii="Times New Roman" w:hAnsi="Times New Roman" w:cs="Times New Roman"/>
          <w:b/>
          <w:sz w:val="24"/>
          <w:szCs w:val="24"/>
        </w:rPr>
        <w:t xml:space="preserve">első félévi </w:t>
      </w:r>
      <w:r w:rsidRPr="006472A3">
        <w:rPr>
          <w:rFonts w:ascii="Times New Roman" w:hAnsi="Times New Roman" w:cs="Times New Roman"/>
          <w:sz w:val="24"/>
          <w:szCs w:val="24"/>
        </w:rPr>
        <w:t xml:space="preserve">ütemezését, az ülésekre leadott napirendi javaslatokat, továbbá az időpont nélkül leadott javaslatokat tartalmazza. A napirendek időpontja úgy került megtervezésre, hogy az érintett bizottságok az előterjesztést kellő időben megtárgyalhassák. </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A munkaprogramban feltüntetésre került az előterjesztések leadási határideje, annak érdekében, hogy az egyeztetésre, az előterjesztések jogszerűségének vizsgálatára elég idő álljon rendelkezésre, illetőleg, hogy a kézbesítés megfeleljen az </w:t>
      </w:r>
      <w:proofErr w:type="spellStart"/>
      <w:r w:rsidRPr="006472A3">
        <w:rPr>
          <w:rFonts w:ascii="Times New Roman" w:hAnsi="Times New Roman" w:cs="Times New Roman"/>
          <w:sz w:val="24"/>
          <w:szCs w:val="24"/>
        </w:rPr>
        <w:t>SzMSz</w:t>
      </w:r>
      <w:proofErr w:type="spellEnd"/>
      <w:r w:rsidRPr="006472A3">
        <w:rPr>
          <w:rFonts w:ascii="Times New Roman" w:hAnsi="Times New Roman" w:cs="Times New Roman"/>
          <w:sz w:val="24"/>
          <w:szCs w:val="24"/>
        </w:rPr>
        <w:t xml:space="preserve"> 11. § (2) bekezdésében foglaltaknak. A bizottságok munkájának tervezését, a bizottsági ülésprogram elkészítését is segíteni kívánja a képviselő-testületi munkaprogram tervezet. </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bCs/>
          <w:sz w:val="24"/>
          <w:szCs w:val="24"/>
        </w:rPr>
      </w:pPr>
      <w:r w:rsidRPr="006472A3">
        <w:rPr>
          <w:rFonts w:ascii="Times New Roman" w:hAnsi="Times New Roman" w:cs="Times New Roman"/>
          <w:sz w:val="24"/>
          <w:szCs w:val="24"/>
        </w:rPr>
        <w:t xml:space="preserve">Kérem a Tisztelt Bizottságot a Képviselő-testület 2021. december 16-i ülésének napirendjén szereplő </w:t>
      </w:r>
      <w:r w:rsidRPr="006472A3">
        <w:rPr>
          <w:rFonts w:ascii="Times New Roman" w:hAnsi="Times New Roman" w:cs="Times New Roman"/>
          <w:i/>
          <w:sz w:val="24"/>
          <w:szCs w:val="24"/>
        </w:rPr>
        <w:t>„</w:t>
      </w:r>
      <w:r w:rsidRPr="006472A3">
        <w:rPr>
          <w:rFonts w:ascii="Times New Roman" w:hAnsi="Times New Roman" w:cs="Times New Roman"/>
          <w:bCs/>
          <w:i/>
          <w:sz w:val="24"/>
          <w:szCs w:val="24"/>
        </w:rPr>
        <w:t>Javaslat a Képviselő-testület 2022. év I. félévi munkaprogramjára”</w:t>
      </w:r>
      <w:r w:rsidRPr="006472A3">
        <w:rPr>
          <w:rFonts w:ascii="Times New Roman" w:hAnsi="Times New Roman" w:cs="Times New Roman"/>
          <w:bCs/>
          <w:sz w:val="24"/>
          <w:szCs w:val="24"/>
        </w:rPr>
        <w:t xml:space="preserve"> című előterjesztést véleményezni szíveskedjen. </w:t>
      </w:r>
    </w:p>
    <w:p w:rsidR="00166ACF" w:rsidRPr="006472A3" w:rsidRDefault="00166ACF" w:rsidP="00166ACF">
      <w:pPr>
        <w:ind w:left="-993" w:right="-740"/>
        <w:jc w:val="both"/>
        <w:rPr>
          <w:rFonts w:ascii="Times New Roman" w:hAnsi="Times New Roman" w:cs="Times New Roman"/>
          <w:b/>
          <w:bCs/>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center"/>
        <w:rPr>
          <w:rFonts w:ascii="Times New Roman" w:hAnsi="Times New Roman" w:cs="Times New Roman"/>
          <w:b/>
          <w:bCs/>
          <w:sz w:val="24"/>
          <w:szCs w:val="24"/>
        </w:rPr>
      </w:pPr>
      <w:r w:rsidRPr="006472A3">
        <w:rPr>
          <w:rFonts w:ascii="Times New Roman" w:hAnsi="Times New Roman" w:cs="Times New Roman"/>
          <w:b/>
          <w:bCs/>
          <w:sz w:val="24"/>
          <w:szCs w:val="24"/>
        </w:rPr>
        <w:t>Határozati javaslat</w:t>
      </w:r>
    </w:p>
    <w:p w:rsidR="00166ACF" w:rsidRPr="006472A3" w:rsidRDefault="00166ACF" w:rsidP="00166ACF">
      <w:pPr>
        <w:ind w:left="-993" w:right="-740"/>
        <w:jc w:val="center"/>
        <w:rPr>
          <w:rFonts w:ascii="Times New Roman" w:hAnsi="Times New Roman" w:cs="Times New Roman"/>
          <w:b/>
          <w:bCs/>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A </w:t>
      </w:r>
      <w:r w:rsidRPr="006472A3">
        <w:rPr>
          <w:rFonts w:ascii="Times New Roman" w:hAnsi="Times New Roman" w:cs="Times New Roman"/>
          <w:b/>
          <w:sz w:val="24"/>
          <w:szCs w:val="24"/>
        </w:rPr>
        <w:t>Közoktatási, Közművelődési, Sport, Egészségügyi, Szociális és Lakásügyi Bizottság</w:t>
      </w:r>
      <w:r w:rsidRPr="006472A3">
        <w:rPr>
          <w:rFonts w:ascii="Times New Roman" w:hAnsi="Times New Roman" w:cs="Times New Roman"/>
          <w:sz w:val="24"/>
          <w:szCs w:val="24"/>
        </w:rPr>
        <w:t xml:space="preserve"> javasolja a Képviselő-testületnek a 2022. év I. félévre vonatkozó munkaprogramjának az elfogadását. </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tabs>
          <w:tab w:val="left" w:pos="3240"/>
        </w:tabs>
        <w:ind w:left="-993" w:right="-740"/>
        <w:jc w:val="both"/>
        <w:rPr>
          <w:rFonts w:ascii="Times New Roman" w:hAnsi="Times New Roman" w:cs="Times New Roman"/>
          <w:sz w:val="24"/>
          <w:szCs w:val="24"/>
        </w:rPr>
      </w:pPr>
      <w:r w:rsidRPr="006472A3">
        <w:rPr>
          <w:rFonts w:ascii="Times New Roman" w:hAnsi="Times New Roman" w:cs="Times New Roman"/>
          <w:b/>
          <w:sz w:val="24"/>
          <w:szCs w:val="24"/>
        </w:rPr>
        <w:t>Felelős:</w:t>
      </w:r>
      <w:r w:rsidRPr="006472A3">
        <w:rPr>
          <w:rFonts w:ascii="Times New Roman" w:hAnsi="Times New Roman" w:cs="Times New Roman"/>
          <w:sz w:val="24"/>
          <w:szCs w:val="24"/>
        </w:rPr>
        <w:t xml:space="preserve"> bizottság elnöke</w:t>
      </w:r>
    </w:p>
    <w:p w:rsidR="00166ACF" w:rsidRPr="006472A3" w:rsidRDefault="00166ACF" w:rsidP="00166ACF">
      <w:pPr>
        <w:tabs>
          <w:tab w:val="left" w:pos="3240"/>
        </w:tabs>
        <w:ind w:left="-993" w:right="-740"/>
        <w:jc w:val="both"/>
        <w:rPr>
          <w:rFonts w:ascii="Times New Roman" w:hAnsi="Times New Roman" w:cs="Times New Roman"/>
          <w:sz w:val="24"/>
          <w:szCs w:val="24"/>
        </w:rPr>
      </w:pPr>
      <w:r w:rsidRPr="006472A3">
        <w:rPr>
          <w:rFonts w:ascii="Times New Roman" w:hAnsi="Times New Roman" w:cs="Times New Roman"/>
          <w:b/>
          <w:sz w:val="24"/>
          <w:szCs w:val="24"/>
        </w:rPr>
        <w:t xml:space="preserve">Határidő: </w:t>
      </w:r>
      <w:r w:rsidRPr="006472A3">
        <w:rPr>
          <w:rFonts w:ascii="Times New Roman" w:hAnsi="Times New Roman" w:cs="Times New Roman"/>
          <w:sz w:val="24"/>
          <w:szCs w:val="24"/>
        </w:rPr>
        <w:t>2021. december 16-i képviselő-testületi ülés</w:t>
      </w:r>
    </w:p>
    <w:p w:rsidR="00166ACF" w:rsidRPr="006472A3" w:rsidRDefault="00166ACF" w:rsidP="00166ACF">
      <w:pPr>
        <w:tabs>
          <w:tab w:val="left" w:pos="3240"/>
        </w:tabs>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Budapest, 2021. december 6.</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lastRenderedPageBreak/>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Őrsi Gergely</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Polgármester megbízásából eljárva:</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b/>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proofErr w:type="gramStart"/>
      <w:r w:rsidRPr="006472A3">
        <w:rPr>
          <w:rFonts w:ascii="Times New Roman" w:hAnsi="Times New Roman" w:cs="Times New Roman"/>
          <w:b/>
          <w:sz w:val="24"/>
          <w:szCs w:val="24"/>
        </w:rPr>
        <w:t>dr.</w:t>
      </w:r>
      <w:proofErr w:type="gramEnd"/>
      <w:r w:rsidRPr="006472A3">
        <w:rPr>
          <w:rFonts w:ascii="Times New Roman" w:hAnsi="Times New Roman" w:cs="Times New Roman"/>
          <w:b/>
          <w:sz w:val="24"/>
          <w:szCs w:val="24"/>
        </w:rPr>
        <w:t xml:space="preserve"> Silye Tamás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w:t>
      </w:r>
      <w:proofErr w:type="gramStart"/>
      <w:r w:rsidRPr="006472A3">
        <w:rPr>
          <w:rFonts w:ascii="Times New Roman" w:hAnsi="Times New Roman" w:cs="Times New Roman"/>
          <w:sz w:val="24"/>
          <w:szCs w:val="24"/>
        </w:rPr>
        <w:t>igazgató</w:t>
      </w:r>
      <w:proofErr w:type="gramEnd"/>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pStyle w:val="Cmsor3"/>
        <w:ind w:left="-993" w:right="-740"/>
        <w:rPr>
          <w:sz w:val="24"/>
        </w:rPr>
      </w:pPr>
      <w:r w:rsidRPr="006472A3">
        <w:rPr>
          <w:sz w:val="24"/>
        </w:rPr>
        <w:t xml:space="preserve">                                              Melléklet </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center"/>
        <w:rPr>
          <w:rFonts w:ascii="Times New Roman" w:hAnsi="Times New Roman" w:cs="Times New Roman"/>
          <w:b/>
          <w:sz w:val="24"/>
          <w:szCs w:val="24"/>
          <w:u w:val="single"/>
        </w:rPr>
      </w:pPr>
      <w:r w:rsidRPr="006472A3">
        <w:rPr>
          <w:rFonts w:ascii="Times New Roman" w:hAnsi="Times New Roman" w:cs="Times New Roman"/>
          <w:b/>
          <w:sz w:val="24"/>
          <w:szCs w:val="24"/>
          <w:u w:val="single"/>
        </w:rPr>
        <w:t>Budapest Főváros II. Kerületi Önkormányzat</w:t>
      </w:r>
    </w:p>
    <w:p w:rsidR="00166ACF" w:rsidRPr="006472A3" w:rsidRDefault="00166ACF" w:rsidP="00166ACF">
      <w:pPr>
        <w:ind w:left="-993" w:right="-740"/>
        <w:jc w:val="center"/>
        <w:rPr>
          <w:rFonts w:ascii="Times New Roman" w:hAnsi="Times New Roman" w:cs="Times New Roman"/>
          <w:b/>
          <w:sz w:val="24"/>
          <w:szCs w:val="24"/>
          <w:u w:val="single"/>
        </w:rPr>
      </w:pPr>
      <w:r w:rsidRPr="006472A3">
        <w:rPr>
          <w:rFonts w:ascii="Times New Roman" w:hAnsi="Times New Roman" w:cs="Times New Roman"/>
          <w:b/>
          <w:sz w:val="24"/>
          <w:szCs w:val="24"/>
          <w:u w:val="single"/>
        </w:rPr>
        <w:t>Képviselő-testületének</w:t>
      </w:r>
    </w:p>
    <w:p w:rsidR="00166ACF" w:rsidRPr="006472A3" w:rsidRDefault="00166ACF" w:rsidP="00166ACF">
      <w:pPr>
        <w:ind w:left="-993" w:right="-740"/>
        <w:jc w:val="center"/>
        <w:rPr>
          <w:rFonts w:ascii="Times New Roman" w:hAnsi="Times New Roman" w:cs="Times New Roman"/>
          <w:b/>
          <w:sz w:val="24"/>
          <w:szCs w:val="24"/>
          <w:u w:val="single"/>
        </w:rPr>
      </w:pPr>
      <w:r w:rsidRPr="006472A3">
        <w:rPr>
          <w:rFonts w:ascii="Times New Roman" w:hAnsi="Times New Roman" w:cs="Times New Roman"/>
          <w:b/>
          <w:sz w:val="24"/>
          <w:szCs w:val="24"/>
          <w:u w:val="single"/>
        </w:rPr>
        <w:t>2022. év I. félévi munkaprogramja</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Képviselő-testületi ülés javasolt időpontja:</w:t>
      </w:r>
    </w:p>
    <w:p w:rsidR="00166ACF" w:rsidRPr="006472A3" w:rsidRDefault="00166ACF" w:rsidP="00166ACF">
      <w:pPr>
        <w:ind w:left="-993" w:right="-740"/>
        <w:jc w:val="center"/>
        <w:rPr>
          <w:rFonts w:ascii="Times New Roman" w:hAnsi="Times New Roman" w:cs="Times New Roman"/>
          <w:sz w:val="24"/>
          <w:szCs w:val="24"/>
        </w:rPr>
      </w:pPr>
    </w:p>
    <w:p w:rsidR="00166ACF" w:rsidRPr="006472A3" w:rsidRDefault="00166ACF" w:rsidP="00166ACF">
      <w:pPr>
        <w:ind w:left="-993" w:right="-740"/>
        <w:jc w:val="center"/>
        <w:rPr>
          <w:rFonts w:ascii="Times New Roman" w:hAnsi="Times New Roman" w:cs="Times New Roman"/>
          <w:b/>
          <w:sz w:val="24"/>
          <w:szCs w:val="24"/>
          <w:u w:val="single"/>
        </w:rPr>
      </w:pPr>
      <w:r w:rsidRPr="006472A3">
        <w:rPr>
          <w:rFonts w:ascii="Times New Roman" w:hAnsi="Times New Roman" w:cs="Times New Roman"/>
          <w:b/>
          <w:sz w:val="24"/>
          <w:szCs w:val="24"/>
          <w:u w:val="single"/>
        </w:rPr>
        <w:t>Január 27. (csütörtök)</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Napirend előtt:</w:t>
      </w:r>
    </w:p>
    <w:p w:rsidR="00166ACF" w:rsidRPr="006472A3" w:rsidRDefault="00166ACF" w:rsidP="00166ACF">
      <w:pPr>
        <w:pStyle w:val="Nappont"/>
        <w:ind w:left="-993" w:right="-740"/>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Polgármesteri beszámoló a két ülés között történt fontosabb intézkedésekről</w:t>
      </w:r>
    </w:p>
    <w:p w:rsidR="00166ACF" w:rsidRPr="006472A3" w:rsidRDefault="00166ACF" w:rsidP="00166ACF">
      <w:pPr>
        <w:pStyle w:val="Nappfolyt"/>
        <w:ind w:left="-993" w:right="-740"/>
        <w:rPr>
          <w:sz w:val="24"/>
          <w:szCs w:val="24"/>
        </w:rPr>
      </w:pPr>
      <w:r w:rsidRPr="006472A3">
        <w:rPr>
          <w:sz w:val="24"/>
          <w:szCs w:val="24"/>
        </w:rPr>
        <w:t>(szóbeli)</w:t>
      </w:r>
    </w:p>
    <w:p w:rsidR="00166ACF" w:rsidRPr="006472A3" w:rsidRDefault="00166ACF" w:rsidP="00166ACF">
      <w:pPr>
        <w:pStyle w:val="NappElad"/>
        <w:ind w:left="-993" w:right="-740"/>
        <w:rPr>
          <w:sz w:val="24"/>
          <w:szCs w:val="24"/>
        </w:rPr>
      </w:pPr>
      <w:r w:rsidRPr="006472A3">
        <w:rPr>
          <w:b/>
          <w:sz w:val="24"/>
          <w:szCs w:val="24"/>
          <w:u w:val="single"/>
        </w:rPr>
        <w:t>Előadó:</w:t>
      </w:r>
      <w:r w:rsidRPr="006472A3">
        <w:rPr>
          <w:sz w:val="24"/>
          <w:szCs w:val="24"/>
        </w:rPr>
        <w:t xml:space="preserve"> Őrsi Gergely</w:t>
      </w:r>
    </w:p>
    <w:p w:rsidR="00166ACF" w:rsidRPr="006472A3" w:rsidRDefault="00166ACF" w:rsidP="00166ACF">
      <w:pPr>
        <w:pStyle w:val="NappEtitulus"/>
        <w:ind w:left="-993" w:right="-740"/>
        <w:rPr>
          <w:sz w:val="24"/>
          <w:szCs w:val="24"/>
        </w:rPr>
      </w:pPr>
      <w:r w:rsidRPr="006472A3">
        <w:rPr>
          <w:sz w:val="24"/>
          <w:szCs w:val="24"/>
        </w:rPr>
        <w:t xml:space="preserve"> </w:t>
      </w:r>
      <w:r w:rsidRPr="006472A3">
        <w:rPr>
          <w:sz w:val="24"/>
          <w:szCs w:val="24"/>
        </w:rPr>
        <w:tab/>
      </w:r>
      <w:r w:rsidRPr="006472A3">
        <w:rPr>
          <w:sz w:val="24"/>
          <w:szCs w:val="24"/>
        </w:rPr>
        <w:tab/>
        <w:t xml:space="preserve">   Polgármester</w:t>
      </w:r>
    </w:p>
    <w:p w:rsidR="00166ACF" w:rsidRPr="006472A3" w:rsidRDefault="00166ACF" w:rsidP="00166ACF">
      <w:pPr>
        <w:pStyle w:val="Nappont"/>
        <w:ind w:left="-993" w:right="-740"/>
        <w:rPr>
          <w:rFonts w:ascii="Times New Roman" w:hAnsi="Times New Roman" w:cs="Times New Roman"/>
          <w:sz w:val="24"/>
          <w:szCs w:val="24"/>
        </w:rPr>
      </w:pPr>
    </w:p>
    <w:p w:rsidR="00166ACF" w:rsidRPr="006472A3" w:rsidRDefault="00166ACF" w:rsidP="00166ACF">
      <w:pPr>
        <w:pStyle w:val="NappEtitulus"/>
        <w:ind w:left="-993" w:right="-740"/>
        <w:rPr>
          <w:sz w:val="24"/>
          <w:szCs w:val="24"/>
        </w:rPr>
      </w:pPr>
      <w:r w:rsidRPr="006472A3">
        <w:rPr>
          <w:sz w:val="24"/>
          <w:szCs w:val="24"/>
        </w:rPr>
        <w:t>2./</w:t>
      </w:r>
      <w:r w:rsidRPr="006472A3">
        <w:rPr>
          <w:sz w:val="24"/>
          <w:szCs w:val="24"/>
        </w:rPr>
        <w:tab/>
        <w:t>Beszámoló a lejárt határidejű képviselő-testületi határozatok végrehajtásáról</w:t>
      </w:r>
    </w:p>
    <w:p w:rsidR="00166ACF" w:rsidRPr="006472A3" w:rsidRDefault="00166ACF" w:rsidP="00166ACF">
      <w:pPr>
        <w:pStyle w:val="Nappfolyt"/>
        <w:tabs>
          <w:tab w:val="left" w:pos="5220"/>
        </w:tabs>
        <w:ind w:left="-993" w:right="-740"/>
        <w:rPr>
          <w:sz w:val="24"/>
          <w:szCs w:val="24"/>
        </w:rPr>
      </w:pPr>
      <w:r w:rsidRPr="006472A3">
        <w:rPr>
          <w:sz w:val="24"/>
          <w:szCs w:val="24"/>
        </w:rPr>
        <w:t>(írásbeli)</w:t>
      </w:r>
    </w:p>
    <w:p w:rsidR="00166ACF" w:rsidRPr="006472A3" w:rsidRDefault="00166ACF" w:rsidP="00166ACF">
      <w:pPr>
        <w:pStyle w:val="NappElad"/>
        <w:ind w:left="-993" w:right="-740"/>
        <w:rPr>
          <w:sz w:val="24"/>
          <w:szCs w:val="24"/>
        </w:rPr>
      </w:pPr>
      <w:r w:rsidRPr="006472A3">
        <w:rPr>
          <w:b/>
          <w:sz w:val="24"/>
          <w:szCs w:val="24"/>
          <w:u w:val="single"/>
        </w:rPr>
        <w:t>Előterjesztő:</w:t>
      </w:r>
      <w:r w:rsidRPr="006472A3">
        <w:rPr>
          <w:sz w:val="24"/>
          <w:szCs w:val="24"/>
        </w:rPr>
        <w:tab/>
        <w:t xml:space="preserve"> Őrsi Gergely</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Őrsi Gergely</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firstLine="708"/>
        <w:jc w:val="both"/>
        <w:rPr>
          <w:rFonts w:ascii="Times New Roman" w:hAnsi="Times New Roman" w:cs="Times New Roman"/>
          <w:sz w:val="24"/>
          <w:szCs w:val="24"/>
        </w:rPr>
      </w:pPr>
      <w:r w:rsidRPr="006472A3">
        <w:rPr>
          <w:rFonts w:ascii="Times New Roman" w:hAnsi="Times New Roman" w:cs="Times New Roman"/>
          <w:b/>
          <w:sz w:val="24"/>
          <w:szCs w:val="24"/>
          <w:u w:val="single"/>
        </w:rPr>
        <w:lastRenderedPageBreak/>
        <w:t>Előkészítésért felelős</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Jegyző</w:t>
      </w:r>
    </w:p>
    <w:p w:rsidR="00166ACF" w:rsidRPr="006472A3" w:rsidRDefault="00166ACF" w:rsidP="00166ACF">
      <w:pPr>
        <w:ind w:left="-993" w:right="-740"/>
        <w:jc w:val="both"/>
        <w:rPr>
          <w:rFonts w:ascii="Times New Roman" w:hAnsi="Times New Roman" w:cs="Times New Roman"/>
          <w:b/>
          <w:sz w:val="24"/>
          <w:szCs w:val="24"/>
          <w:u w:val="single"/>
        </w:rPr>
      </w:pPr>
    </w:p>
    <w:p w:rsidR="00166ACF" w:rsidRPr="006472A3" w:rsidRDefault="00166ACF" w:rsidP="00166ACF">
      <w:pPr>
        <w:ind w:left="-993" w:right="-740"/>
        <w:jc w:val="both"/>
        <w:rPr>
          <w:rFonts w:ascii="Times New Roman" w:hAnsi="Times New Roman" w:cs="Times New Roman"/>
          <w:b/>
          <w:sz w:val="24"/>
          <w:szCs w:val="24"/>
          <w:u w:val="single"/>
        </w:rPr>
      </w:pPr>
      <w:r w:rsidRPr="006472A3">
        <w:rPr>
          <w:rFonts w:ascii="Times New Roman" w:hAnsi="Times New Roman" w:cs="Times New Roman"/>
          <w:b/>
          <w:sz w:val="24"/>
          <w:szCs w:val="24"/>
          <w:u w:val="single"/>
        </w:rPr>
        <w:t>N a p i r e n d:</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708"/>
        <w:jc w:val="both"/>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 xml:space="preserve">A 2021. évi forrásmegosztás véleményezése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Előterjesztő:</w:t>
      </w:r>
      <w:r w:rsidRPr="006472A3">
        <w:rPr>
          <w:rFonts w:ascii="Times New Roman" w:hAnsi="Times New Roman" w:cs="Times New Roman"/>
          <w:sz w:val="24"/>
          <w:szCs w:val="24"/>
        </w:rPr>
        <w:t xml:space="preserve"> Őrsi Gergely</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Előadó</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Költségvetési és Számviteli Osztály vezetője</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A fővárosi önkormányzat és a kerületi önkormányzatok közötti forrásmegosztásról szóló 2006. évi CXXXIII. törvény 5.§ (1) bekezdése</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708"/>
        <w:jc w:val="both"/>
        <w:rPr>
          <w:rFonts w:ascii="Times New Roman" w:hAnsi="Times New Roman" w:cs="Times New Roman"/>
          <w:sz w:val="24"/>
          <w:szCs w:val="24"/>
        </w:rPr>
      </w:pPr>
      <w:r w:rsidRPr="006472A3">
        <w:rPr>
          <w:rFonts w:ascii="Times New Roman" w:hAnsi="Times New Roman" w:cs="Times New Roman"/>
          <w:sz w:val="24"/>
          <w:szCs w:val="24"/>
        </w:rPr>
        <w:t>2./</w:t>
      </w:r>
      <w:r w:rsidRPr="006472A3">
        <w:rPr>
          <w:rFonts w:ascii="Times New Roman" w:hAnsi="Times New Roman" w:cs="Times New Roman"/>
          <w:sz w:val="24"/>
          <w:szCs w:val="24"/>
        </w:rPr>
        <w:tab/>
        <w:t xml:space="preserve">Együttműködési megállapodás a Budapest Főváros II. Kerületi Önkormányzat és a nemzetiségi önkormányzatok közötti működési feltételek biztosításáról és a gazdálkodási feladatok ellátásáról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Előterjesztő:</w:t>
      </w:r>
      <w:r w:rsidRPr="006472A3">
        <w:rPr>
          <w:rFonts w:ascii="Times New Roman" w:hAnsi="Times New Roman" w:cs="Times New Roman"/>
          <w:sz w:val="24"/>
          <w:szCs w:val="24"/>
        </w:rPr>
        <w:t xml:space="preserve"> Őrsi Gergely</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Előadó</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Költségvetési és Számviteli Osztály vezetője</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A nemzetiségek jogairól szóló 2011. évi CLXXIX. törvény 80. § (2) bekezdése</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705"/>
        <w:jc w:val="both"/>
        <w:rPr>
          <w:rFonts w:ascii="Times New Roman" w:hAnsi="Times New Roman" w:cs="Times New Roman"/>
          <w:bCs/>
          <w:sz w:val="24"/>
          <w:szCs w:val="24"/>
        </w:rPr>
      </w:pPr>
      <w:r w:rsidRPr="006472A3">
        <w:rPr>
          <w:rFonts w:ascii="Times New Roman" w:hAnsi="Times New Roman" w:cs="Times New Roman"/>
          <w:bCs/>
          <w:sz w:val="24"/>
          <w:szCs w:val="24"/>
        </w:rPr>
        <w:t>3./</w:t>
      </w:r>
      <w:r w:rsidRPr="006472A3">
        <w:rPr>
          <w:rFonts w:ascii="Times New Roman" w:hAnsi="Times New Roman" w:cs="Times New Roman"/>
          <w:bCs/>
          <w:sz w:val="24"/>
          <w:szCs w:val="24"/>
        </w:rPr>
        <w:tab/>
        <w:t>A 2022/2023. nevelési évben induló óvodai csoportok számának meghatározásáról és a 2022. évi létszámkeret engedélyezéséről</w:t>
      </w:r>
    </w:p>
    <w:p w:rsidR="00166ACF" w:rsidRPr="006472A3" w:rsidRDefault="00166ACF" w:rsidP="00166ACF">
      <w:pPr>
        <w:ind w:left="-993" w:right="-740" w:hanging="705"/>
        <w:jc w:val="both"/>
        <w:rPr>
          <w:rFonts w:ascii="Times New Roman" w:hAnsi="Times New Roman" w:cs="Times New Roman"/>
          <w:bCs/>
          <w:sz w:val="24"/>
          <w:szCs w:val="24"/>
        </w:rPr>
      </w:pPr>
      <w:r w:rsidRPr="006472A3">
        <w:rPr>
          <w:rFonts w:ascii="Times New Roman" w:hAnsi="Times New Roman" w:cs="Times New Roman"/>
          <w:bCs/>
          <w:sz w:val="24"/>
          <w:szCs w:val="24"/>
        </w:rPr>
        <w:tab/>
        <w:t>(Írásbeli)</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Előterjesztő:</w:t>
      </w:r>
      <w:r w:rsidRPr="006472A3">
        <w:rPr>
          <w:rFonts w:ascii="Times New Roman" w:hAnsi="Times New Roman" w:cs="Times New Roman"/>
          <w:sz w:val="24"/>
          <w:szCs w:val="24"/>
        </w:rPr>
        <w:t xml:space="preserve"> Őrsi Gergely</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firstLine="705"/>
        <w:rPr>
          <w:rFonts w:ascii="Times New Roman" w:hAnsi="Times New Roman" w:cs="Times New Roman"/>
          <w:b/>
          <w:bCs/>
          <w:sz w:val="24"/>
          <w:szCs w:val="24"/>
        </w:rPr>
      </w:pP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sz w:val="24"/>
          <w:szCs w:val="24"/>
        </w:rPr>
        <w:t>Intézményirányítási Osztályvezető</w:t>
      </w:r>
    </w:p>
    <w:p w:rsidR="00166ACF" w:rsidRPr="006472A3" w:rsidRDefault="00166ACF" w:rsidP="00166ACF">
      <w:pPr>
        <w:ind w:left="-993" w:right="-740"/>
        <w:rPr>
          <w:rFonts w:ascii="Times New Roman" w:hAnsi="Times New Roman" w:cs="Times New Roman"/>
          <w:bCs/>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sz w:val="24"/>
          <w:szCs w:val="24"/>
        </w:rPr>
        <w:t xml:space="preserve"> a nemzeti </w:t>
      </w:r>
      <w:r w:rsidRPr="006472A3">
        <w:rPr>
          <w:rFonts w:ascii="Times New Roman" w:hAnsi="Times New Roman" w:cs="Times New Roman"/>
          <w:bCs/>
          <w:sz w:val="24"/>
          <w:szCs w:val="24"/>
        </w:rPr>
        <w:t xml:space="preserve">köznevelésről szóló 2011. évi CXC. törvény 25. § (7) és 83.§ (1) </w:t>
      </w:r>
      <w:proofErr w:type="spellStart"/>
      <w:r w:rsidRPr="006472A3">
        <w:rPr>
          <w:rFonts w:ascii="Times New Roman" w:hAnsi="Times New Roman" w:cs="Times New Roman"/>
          <w:bCs/>
          <w:sz w:val="24"/>
          <w:szCs w:val="24"/>
        </w:rPr>
        <w:t>bekezedés</w:t>
      </w:r>
      <w:proofErr w:type="spellEnd"/>
      <w:r w:rsidRPr="006472A3">
        <w:rPr>
          <w:rFonts w:ascii="Times New Roman" w:hAnsi="Times New Roman" w:cs="Times New Roman"/>
          <w:bCs/>
          <w:sz w:val="24"/>
          <w:szCs w:val="24"/>
        </w:rPr>
        <w:t xml:space="preserve"> d) pontja</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b/>
          <w:sz w:val="24"/>
          <w:szCs w:val="24"/>
        </w:rPr>
      </w:pPr>
    </w:p>
    <w:p w:rsidR="00166ACF" w:rsidRPr="006472A3" w:rsidRDefault="00166ACF" w:rsidP="00166ACF">
      <w:pPr>
        <w:pBdr>
          <w:top w:val="single" w:sz="4" w:space="1" w:color="auto"/>
          <w:left w:val="single" w:sz="4" w:space="4" w:color="auto"/>
          <w:bottom w:val="single" w:sz="4" w:space="1" w:color="auto"/>
          <w:right w:val="single" w:sz="4" w:space="4" w:color="auto"/>
        </w:pBd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Az előterjesztések leadási határideje: </w:t>
      </w:r>
      <w:r w:rsidRPr="006472A3">
        <w:rPr>
          <w:rFonts w:ascii="Times New Roman" w:hAnsi="Times New Roman" w:cs="Times New Roman"/>
          <w:b/>
          <w:sz w:val="24"/>
          <w:szCs w:val="24"/>
        </w:rPr>
        <w:t>az ülés időpontja előtti 10. nap</w:t>
      </w: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rPr>
        <w:t>12 ó</w:t>
      </w:r>
      <w:r w:rsidRPr="006472A3">
        <w:rPr>
          <w:rFonts w:ascii="Times New Roman" w:hAnsi="Times New Roman" w:cs="Times New Roman"/>
          <w:sz w:val="24"/>
          <w:szCs w:val="24"/>
        </w:rPr>
        <w:t xml:space="preserve"> Jegyzői Titkárság</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Képviselő-testületi ülés javasolt időpontja:</w:t>
      </w:r>
    </w:p>
    <w:p w:rsidR="00166ACF" w:rsidRPr="006472A3" w:rsidRDefault="00166ACF" w:rsidP="00166ACF">
      <w:pPr>
        <w:ind w:left="-993" w:right="-740"/>
        <w:jc w:val="center"/>
        <w:rPr>
          <w:rFonts w:ascii="Times New Roman" w:hAnsi="Times New Roman" w:cs="Times New Roman"/>
          <w:b/>
          <w:sz w:val="24"/>
          <w:szCs w:val="24"/>
          <w:u w:val="single"/>
        </w:rPr>
      </w:pPr>
    </w:p>
    <w:p w:rsidR="00166ACF" w:rsidRPr="006472A3" w:rsidRDefault="00166ACF" w:rsidP="00166ACF">
      <w:pPr>
        <w:ind w:left="-993" w:right="-740"/>
        <w:jc w:val="center"/>
        <w:rPr>
          <w:rFonts w:ascii="Times New Roman" w:hAnsi="Times New Roman" w:cs="Times New Roman"/>
          <w:b/>
          <w:sz w:val="24"/>
          <w:szCs w:val="24"/>
          <w:u w:val="single"/>
        </w:rPr>
      </w:pPr>
      <w:r w:rsidRPr="006472A3">
        <w:rPr>
          <w:rFonts w:ascii="Times New Roman" w:hAnsi="Times New Roman" w:cs="Times New Roman"/>
          <w:b/>
          <w:sz w:val="24"/>
          <w:szCs w:val="24"/>
          <w:u w:val="single"/>
        </w:rPr>
        <w:t>Február 24. (csütörtök)</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b/>
          <w:sz w:val="24"/>
          <w:szCs w:val="24"/>
          <w:u w:val="single"/>
        </w:rPr>
      </w:pPr>
      <w:r w:rsidRPr="006472A3">
        <w:rPr>
          <w:rFonts w:ascii="Times New Roman" w:hAnsi="Times New Roman" w:cs="Times New Roman"/>
          <w:b/>
          <w:sz w:val="24"/>
          <w:szCs w:val="24"/>
          <w:u w:val="single"/>
        </w:rPr>
        <w:t>Napirend előtt:</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Polgármesteri beszámoló a két ülés között történt fontosabb intézkedésekről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(szóbeli)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2./</w:t>
      </w:r>
      <w:r w:rsidRPr="006472A3">
        <w:rPr>
          <w:rFonts w:ascii="Times New Roman" w:hAnsi="Times New Roman" w:cs="Times New Roman"/>
          <w:sz w:val="24"/>
          <w:szCs w:val="24"/>
        </w:rPr>
        <w:tab/>
        <w:t>Beszámoló a lejárt határidejű képviselő-testületi határozatok végrehajtásáról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(írásbeli)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Előkészítésért felelős</w:t>
      </w:r>
      <w:r w:rsidRPr="006472A3">
        <w:rPr>
          <w:rFonts w:ascii="Times New Roman" w:hAnsi="Times New Roman" w:cs="Times New Roman"/>
          <w:sz w:val="24"/>
          <w:szCs w:val="24"/>
        </w:rPr>
        <w:t>: Jegyző</w:t>
      </w:r>
    </w:p>
    <w:p w:rsidR="00166ACF" w:rsidRPr="006472A3" w:rsidRDefault="00166ACF" w:rsidP="00166ACF">
      <w:pPr>
        <w:ind w:left="-993" w:right="-740"/>
        <w:jc w:val="both"/>
        <w:rPr>
          <w:rFonts w:ascii="Times New Roman" w:hAnsi="Times New Roman" w:cs="Times New Roman"/>
          <w:b/>
          <w:sz w:val="24"/>
          <w:szCs w:val="24"/>
          <w:u w:val="single"/>
        </w:rPr>
      </w:pPr>
    </w:p>
    <w:p w:rsidR="00166ACF" w:rsidRPr="006472A3" w:rsidRDefault="00166ACF" w:rsidP="00166ACF">
      <w:pPr>
        <w:ind w:left="-993" w:right="-740"/>
        <w:jc w:val="both"/>
        <w:rPr>
          <w:rFonts w:ascii="Times New Roman" w:hAnsi="Times New Roman" w:cs="Times New Roman"/>
          <w:b/>
          <w:sz w:val="24"/>
          <w:szCs w:val="24"/>
          <w:u w:val="single"/>
        </w:rPr>
      </w:pPr>
    </w:p>
    <w:p w:rsidR="00166ACF" w:rsidRPr="006472A3" w:rsidRDefault="00166ACF" w:rsidP="00166ACF">
      <w:pPr>
        <w:ind w:left="-993" w:right="-740"/>
        <w:jc w:val="both"/>
        <w:rPr>
          <w:rFonts w:ascii="Times New Roman" w:hAnsi="Times New Roman" w:cs="Times New Roman"/>
          <w:b/>
          <w:sz w:val="24"/>
          <w:szCs w:val="24"/>
          <w:u w:val="single"/>
        </w:rPr>
      </w:pPr>
      <w:r w:rsidRPr="006472A3">
        <w:rPr>
          <w:rFonts w:ascii="Times New Roman" w:hAnsi="Times New Roman" w:cs="Times New Roman"/>
          <w:b/>
          <w:sz w:val="24"/>
          <w:szCs w:val="24"/>
          <w:u w:val="single"/>
        </w:rPr>
        <w:lastRenderedPageBreak/>
        <w:t>N a p i r e n d:</w:t>
      </w:r>
    </w:p>
    <w:p w:rsidR="00166ACF" w:rsidRPr="006472A3" w:rsidRDefault="00166ACF" w:rsidP="00166ACF">
      <w:pPr>
        <w:ind w:left="-993" w:right="-740" w:hanging="705"/>
        <w:rPr>
          <w:rFonts w:ascii="Times New Roman" w:hAnsi="Times New Roman" w:cs="Times New Roman"/>
          <w:sz w:val="24"/>
          <w:szCs w:val="24"/>
        </w:rPr>
      </w:pP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 xml:space="preserve">Javaslat a 2021. évi költségvetésről szóló 9/2021. (II.23.) önkormányzati rendelet módosítására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u w:val="single"/>
        </w:rPr>
        <w:t>:</w:t>
      </w:r>
      <w:r w:rsidRPr="006472A3">
        <w:rPr>
          <w:rFonts w:ascii="Times New Roman" w:hAnsi="Times New Roman" w:cs="Times New Roman"/>
          <w:sz w:val="24"/>
          <w:szCs w:val="24"/>
        </w:rPr>
        <w:t xml:space="preserve"> Őrsi Gergely</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Költségvetési és Számviteli Osztály vezetője</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Cs/>
          <w:sz w:val="24"/>
          <w:szCs w:val="24"/>
        </w:rPr>
        <w:t xml:space="preserve"> </w:t>
      </w:r>
      <w:r w:rsidRPr="006472A3">
        <w:rPr>
          <w:rFonts w:ascii="Times New Roman" w:hAnsi="Times New Roman" w:cs="Times New Roman"/>
          <w:sz w:val="24"/>
          <w:szCs w:val="24"/>
        </w:rPr>
        <w:t>Az államháztartásról szóló 2011. CXCV. törvény 34.§ (4)-(5) bekezdés, az államháztartásról szóló törvény végrehajtásáról szóló 368/2011. (XII.31.) Korm. rendelet 42.§, az államháztartás számviteléről szóló 4/2013. (I.11.) Korm. rendelet 32.§</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hanging="705"/>
        <w:jc w:val="both"/>
        <w:rPr>
          <w:rFonts w:ascii="Times New Roman" w:hAnsi="Times New Roman" w:cs="Times New Roman"/>
          <w:color w:val="FF0000"/>
          <w:sz w:val="24"/>
          <w:szCs w:val="24"/>
        </w:rPr>
      </w:pPr>
      <w:r w:rsidRPr="006472A3">
        <w:rPr>
          <w:rFonts w:ascii="Times New Roman" w:hAnsi="Times New Roman" w:cs="Times New Roman"/>
          <w:bCs/>
          <w:sz w:val="24"/>
          <w:szCs w:val="24"/>
        </w:rPr>
        <w:t>2.</w:t>
      </w:r>
      <w:r w:rsidRPr="006472A3">
        <w:rPr>
          <w:rFonts w:ascii="Times New Roman" w:hAnsi="Times New Roman" w:cs="Times New Roman"/>
          <w:sz w:val="24"/>
          <w:szCs w:val="24"/>
        </w:rPr>
        <w:t>/</w:t>
      </w:r>
      <w:r w:rsidRPr="006472A3">
        <w:rPr>
          <w:rFonts w:ascii="Times New Roman" w:hAnsi="Times New Roman" w:cs="Times New Roman"/>
          <w:sz w:val="24"/>
          <w:szCs w:val="24"/>
        </w:rPr>
        <w:tab/>
        <w:t>Az Önkormányzat 2021. évi költségvetéséről szóló 9/2021. (II.23.) rendelet 10.§ (2) bekezdése szerinti tájékoztatás a Költségvetési, Pénzügyi és Vagyonnyilatkozatokat Ellenőrző Bizottság javaslata alapján a polgármester által átruházott hatáskörben végrehajtott 2021. évi előirányzat-változtatásokról</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hanging="142"/>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Pénzügyi és Vagyonnyilatkozatokat Ellenőrző Bizottság</w:t>
      </w:r>
    </w:p>
    <w:p w:rsidR="00166ACF" w:rsidRPr="006472A3" w:rsidRDefault="00166ACF" w:rsidP="00166ACF">
      <w:pPr>
        <w:ind w:left="-993" w:right="-740" w:firstLine="15"/>
        <w:jc w:val="both"/>
        <w:rPr>
          <w:rFonts w:ascii="Times New Roman" w:hAnsi="Times New Roman" w:cs="Times New Roman"/>
          <w:sz w:val="24"/>
          <w:szCs w:val="24"/>
        </w:rPr>
      </w:pPr>
      <w:r w:rsidRPr="006472A3">
        <w:rPr>
          <w:rFonts w:ascii="Times New Roman" w:hAnsi="Times New Roman" w:cs="Times New Roman"/>
          <w:b/>
          <w:bCs/>
          <w:sz w:val="24"/>
          <w:szCs w:val="24"/>
          <w:u w:val="single"/>
        </w:rPr>
        <w:t>Előadó</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Pénzügyi és Vagyonnyilatkozatokat Ellenőrző Bizottság elnöke</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Cs/>
          <w:sz w:val="24"/>
          <w:szCs w:val="24"/>
        </w:rPr>
        <w:t xml:space="preserve"> Az Önkormányzat 2019. évi költségvetéséről szóló 6/2019. (II. 20.) önkormányzati rendelet 10.§ (2) bekezdése</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i/>
          <w:sz w:val="24"/>
          <w:szCs w:val="24"/>
          <w:u w:val="single"/>
        </w:rPr>
      </w:pPr>
      <w:r w:rsidRPr="006472A3">
        <w:rPr>
          <w:rFonts w:ascii="Times New Roman" w:hAnsi="Times New Roman" w:cs="Times New Roman"/>
          <w:sz w:val="24"/>
          <w:szCs w:val="24"/>
        </w:rPr>
        <w:t>3./</w:t>
      </w:r>
      <w:r w:rsidRPr="006472A3">
        <w:rPr>
          <w:rFonts w:ascii="Times New Roman" w:hAnsi="Times New Roman" w:cs="Times New Roman"/>
          <w:sz w:val="24"/>
          <w:szCs w:val="24"/>
        </w:rPr>
        <w:tab/>
        <w:t xml:space="preserve">Javaslat a Budapest Főváros II. Kerületi Önkormányzat 2022. évi költségvetésére </w:t>
      </w:r>
    </w:p>
    <w:p w:rsidR="00166ACF" w:rsidRPr="006472A3" w:rsidRDefault="00166ACF" w:rsidP="00166ACF">
      <w:pPr>
        <w:tabs>
          <w:tab w:val="left" w:pos="3274"/>
        </w:tabs>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(írásbeli) </w:t>
      </w:r>
      <w:r w:rsidRPr="006472A3">
        <w:rPr>
          <w:rFonts w:ascii="Times New Roman" w:hAnsi="Times New Roman" w:cs="Times New Roman"/>
          <w:sz w:val="24"/>
          <w:szCs w:val="24"/>
        </w:rPr>
        <w:tab/>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dr. Varga Előd Bendegúz</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Alpolgármester</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Cs/>
          <w:sz w:val="24"/>
          <w:szCs w:val="24"/>
        </w:rPr>
        <w:t xml:space="preserve"> </w:t>
      </w:r>
      <w:r w:rsidRPr="006472A3">
        <w:rPr>
          <w:rFonts w:ascii="Times New Roman" w:hAnsi="Times New Roman" w:cs="Times New Roman"/>
          <w:sz w:val="24"/>
          <w:szCs w:val="24"/>
        </w:rPr>
        <w:t>Az államháztartásról szóló 2011. évi CXCV. törvény 23.§, 24.§ (3) bekezdése, 25. § (1) bekezdése</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708"/>
        <w:jc w:val="both"/>
        <w:rPr>
          <w:rFonts w:ascii="Times New Roman" w:hAnsi="Times New Roman" w:cs="Times New Roman"/>
          <w:sz w:val="24"/>
          <w:szCs w:val="24"/>
        </w:rPr>
      </w:pPr>
      <w:r w:rsidRPr="006472A3">
        <w:rPr>
          <w:rFonts w:ascii="Times New Roman" w:hAnsi="Times New Roman" w:cs="Times New Roman"/>
          <w:sz w:val="24"/>
          <w:szCs w:val="24"/>
        </w:rPr>
        <w:lastRenderedPageBreak/>
        <w:t>4./</w:t>
      </w:r>
      <w:r w:rsidRPr="006472A3">
        <w:rPr>
          <w:rFonts w:ascii="Times New Roman" w:hAnsi="Times New Roman" w:cs="Times New Roman"/>
          <w:sz w:val="24"/>
          <w:szCs w:val="24"/>
        </w:rPr>
        <w:tab/>
        <w:t>Beszámoló a helyi adóbevételek 2021. évi alakulásáról és a helyi adóztatással kapcsolatos feladatok végrehajtásáról</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5"/>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dr. Szalai Tibor</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Jegyző   </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Adóügyi Osztály vezetője</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w:t>
      </w:r>
      <w:r w:rsidRPr="006472A3">
        <w:rPr>
          <w:rFonts w:ascii="Times New Roman" w:hAnsi="Times New Roman" w:cs="Times New Roman"/>
          <w:bCs/>
          <w:sz w:val="24"/>
          <w:szCs w:val="24"/>
        </w:rPr>
        <w:t xml:space="preserve">A helyi önkormányzatok és szerveik, a köztársasági megbízottak, valamint egyes centrális alárendeltségű szervek feladat- és hatásköreiről szóló </w:t>
      </w:r>
      <w:r w:rsidRPr="006472A3">
        <w:rPr>
          <w:rFonts w:ascii="Times New Roman" w:hAnsi="Times New Roman" w:cs="Times New Roman"/>
          <w:sz w:val="24"/>
          <w:szCs w:val="24"/>
        </w:rPr>
        <w:t>1991. évi XX. törvény 138. § (3) bekezdés g) pontja</w:t>
      </w:r>
    </w:p>
    <w:p w:rsidR="00166ACF" w:rsidRPr="006472A3" w:rsidRDefault="00166ACF" w:rsidP="00166ACF">
      <w:pPr>
        <w:ind w:left="-993" w:right="-740" w:hanging="705"/>
        <w:jc w:val="both"/>
        <w:rPr>
          <w:rFonts w:ascii="Times New Roman" w:hAnsi="Times New Roman" w:cs="Times New Roman"/>
          <w:sz w:val="24"/>
          <w:szCs w:val="24"/>
        </w:rPr>
      </w:pP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5./</w:t>
      </w:r>
      <w:r w:rsidRPr="006472A3">
        <w:rPr>
          <w:rFonts w:ascii="Times New Roman" w:hAnsi="Times New Roman" w:cs="Times New Roman"/>
          <w:sz w:val="24"/>
          <w:szCs w:val="24"/>
        </w:rPr>
        <w:tab/>
        <w:t>Polgármesteri szabadsággal kapcsolatos jóváhagyás</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sz w:val="24"/>
          <w:szCs w:val="24"/>
        </w:rPr>
        <w:t>: Humánpolitikai Osztály vezetője</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sz w:val="24"/>
          <w:szCs w:val="24"/>
        </w:rPr>
        <w:t xml:space="preserve"> A közszolgálati tisztviselőkről szóló 2011.évi CXCIX. törvény 225/C. § (2) bekezdése</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6./ </w:t>
      </w:r>
      <w:r w:rsidRPr="006472A3">
        <w:rPr>
          <w:rFonts w:ascii="Times New Roman" w:hAnsi="Times New Roman" w:cs="Times New Roman"/>
          <w:sz w:val="24"/>
          <w:szCs w:val="24"/>
        </w:rPr>
        <w:tab/>
        <w:t>Tájékoztató az Idősügyi Tanács 2021. évi tevékenységéről</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ab/>
        <w:t>(írásbeli)</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Előterjesztő:</w:t>
      </w:r>
      <w:r w:rsidRPr="006472A3">
        <w:rPr>
          <w:rFonts w:ascii="Times New Roman" w:hAnsi="Times New Roman" w:cs="Times New Roman"/>
          <w:sz w:val="24"/>
          <w:szCs w:val="24"/>
        </w:rPr>
        <w:t xml:space="preserve"> Őrsi Gergely</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sz w:val="24"/>
          <w:szCs w:val="24"/>
        </w:rPr>
        <w:t>Intézményirányítási Osztály vezetője</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pStyle w:val="Standard"/>
        <w:ind w:left="-993" w:right="-740"/>
        <w:jc w:val="both"/>
        <w:rPr>
          <w:rFonts w:ascii="Times New Roman" w:hAnsi="Times New Roman" w:cs="Times New Roman"/>
        </w:rPr>
      </w:pPr>
    </w:p>
    <w:p w:rsidR="00166ACF" w:rsidRPr="006472A3" w:rsidRDefault="00166ACF" w:rsidP="00166ACF">
      <w:pPr>
        <w:pBdr>
          <w:top w:val="single" w:sz="4" w:space="1" w:color="auto"/>
          <w:left w:val="single" w:sz="4" w:space="4" w:color="auto"/>
          <w:bottom w:val="single" w:sz="4" w:space="1" w:color="auto"/>
          <w:right w:val="single" w:sz="4" w:space="4" w:color="auto"/>
        </w:pBd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Az előterjesztések leadási határideje: </w:t>
      </w:r>
      <w:r w:rsidRPr="006472A3">
        <w:rPr>
          <w:rFonts w:ascii="Times New Roman" w:hAnsi="Times New Roman" w:cs="Times New Roman"/>
          <w:b/>
          <w:sz w:val="24"/>
          <w:szCs w:val="24"/>
        </w:rPr>
        <w:t>az ülés időpontja előtti 10. nap</w:t>
      </w: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rPr>
        <w:t>12 ó</w:t>
      </w:r>
      <w:r w:rsidRPr="006472A3">
        <w:rPr>
          <w:rFonts w:ascii="Times New Roman" w:hAnsi="Times New Roman" w:cs="Times New Roman"/>
          <w:sz w:val="24"/>
          <w:szCs w:val="24"/>
        </w:rPr>
        <w:t xml:space="preserve"> Jegyzői Titkárság</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lastRenderedPageBreak/>
        <w:t>Képviselő-testületi ülés javasolt időpontja:</w:t>
      </w:r>
    </w:p>
    <w:p w:rsidR="00166ACF" w:rsidRPr="006472A3" w:rsidRDefault="00166ACF" w:rsidP="00166ACF">
      <w:pPr>
        <w:ind w:left="-993" w:right="-740"/>
        <w:jc w:val="center"/>
        <w:rPr>
          <w:rFonts w:ascii="Times New Roman" w:hAnsi="Times New Roman" w:cs="Times New Roman"/>
          <w:b/>
          <w:sz w:val="24"/>
          <w:szCs w:val="24"/>
          <w:u w:val="single"/>
        </w:rPr>
      </w:pPr>
    </w:p>
    <w:p w:rsidR="00166ACF" w:rsidRPr="006472A3" w:rsidRDefault="00166ACF" w:rsidP="00166ACF">
      <w:pPr>
        <w:ind w:left="-993" w:right="-740"/>
        <w:jc w:val="center"/>
        <w:rPr>
          <w:rFonts w:ascii="Times New Roman" w:hAnsi="Times New Roman" w:cs="Times New Roman"/>
          <w:b/>
          <w:sz w:val="24"/>
          <w:szCs w:val="24"/>
          <w:u w:val="single"/>
        </w:rPr>
      </w:pPr>
      <w:r w:rsidRPr="006472A3">
        <w:rPr>
          <w:rFonts w:ascii="Times New Roman" w:hAnsi="Times New Roman" w:cs="Times New Roman"/>
          <w:b/>
          <w:sz w:val="24"/>
          <w:szCs w:val="24"/>
          <w:u w:val="single"/>
        </w:rPr>
        <w:t>Március 31. (csütörtök)</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b/>
          <w:sz w:val="24"/>
          <w:szCs w:val="24"/>
          <w:u w:val="single"/>
        </w:rPr>
      </w:pPr>
      <w:r w:rsidRPr="006472A3">
        <w:rPr>
          <w:rFonts w:ascii="Times New Roman" w:hAnsi="Times New Roman" w:cs="Times New Roman"/>
          <w:b/>
          <w:sz w:val="24"/>
          <w:szCs w:val="24"/>
          <w:u w:val="single"/>
        </w:rPr>
        <w:t>Napirend előtt:</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Polgármesteri beszámoló a két ülés között történt fontosabb intézkedésekről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(szóbeli)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2./</w:t>
      </w:r>
      <w:r w:rsidRPr="006472A3">
        <w:rPr>
          <w:rFonts w:ascii="Times New Roman" w:hAnsi="Times New Roman" w:cs="Times New Roman"/>
          <w:sz w:val="24"/>
          <w:szCs w:val="24"/>
        </w:rPr>
        <w:tab/>
        <w:t>Beszámoló a lejárt határidejű képviselő-testületi határozatok végrehajtásáról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(írásbeli)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Előkészítésért felelős</w:t>
      </w:r>
      <w:r w:rsidRPr="006472A3">
        <w:rPr>
          <w:rFonts w:ascii="Times New Roman" w:hAnsi="Times New Roman" w:cs="Times New Roman"/>
          <w:sz w:val="24"/>
          <w:szCs w:val="24"/>
        </w:rPr>
        <w:t>: Jegyző</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b/>
          <w:sz w:val="24"/>
          <w:szCs w:val="24"/>
          <w:u w:val="single"/>
        </w:rPr>
      </w:pPr>
    </w:p>
    <w:p w:rsidR="00166ACF" w:rsidRPr="006472A3" w:rsidRDefault="00166ACF" w:rsidP="00166ACF">
      <w:pPr>
        <w:ind w:left="-993" w:right="-740"/>
        <w:jc w:val="both"/>
        <w:rPr>
          <w:rFonts w:ascii="Times New Roman" w:hAnsi="Times New Roman" w:cs="Times New Roman"/>
          <w:b/>
          <w:sz w:val="24"/>
          <w:szCs w:val="24"/>
          <w:u w:val="single"/>
        </w:rPr>
      </w:pPr>
    </w:p>
    <w:p w:rsidR="00166ACF" w:rsidRPr="006472A3" w:rsidRDefault="00166ACF" w:rsidP="00166ACF">
      <w:pPr>
        <w:ind w:left="-993" w:right="-740"/>
        <w:jc w:val="both"/>
        <w:rPr>
          <w:rFonts w:ascii="Times New Roman" w:hAnsi="Times New Roman" w:cs="Times New Roman"/>
          <w:b/>
          <w:sz w:val="24"/>
          <w:szCs w:val="24"/>
          <w:u w:val="single"/>
        </w:rPr>
      </w:pPr>
      <w:r w:rsidRPr="006472A3">
        <w:rPr>
          <w:rFonts w:ascii="Times New Roman" w:hAnsi="Times New Roman" w:cs="Times New Roman"/>
          <w:b/>
          <w:sz w:val="24"/>
          <w:szCs w:val="24"/>
          <w:u w:val="single"/>
        </w:rPr>
        <w:t>N a p i r e n d:</w:t>
      </w: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Szociális szolgáltatások 2022. évre vonatkozó intézményi térítési díj megállapítása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5"/>
        <w:jc w:val="both"/>
        <w:rPr>
          <w:rFonts w:ascii="Times New Roman" w:hAnsi="Times New Roman" w:cs="Times New Roman"/>
          <w:bCs/>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lastRenderedPageBreak/>
        <w:t xml:space="preserve">                                  Polgármester  </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A szociális igazgatásról és a szociális ellátásokról szóló 1993. évi III. törvény 115.§ (1) bekezdése, a gyermekek védelméről és a gyámügyi igazgatásról szóló 1997. évi XXXI. törvény 147.§ (3) bekezdése</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Cs/>
          <w:sz w:val="24"/>
          <w:szCs w:val="24"/>
        </w:rPr>
        <w:t>2./  Javaslat a tanulmányi ösztöndíj alapításáról szóló 8/2015.(V.29.) önkormányzati rendelet módosítására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jc w:val="both"/>
        <w:rPr>
          <w:rFonts w:ascii="Times New Roman" w:hAnsi="Times New Roman" w:cs="Times New Roman"/>
          <w:bCs/>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Polgármester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keepLines/>
        <w:ind w:left="-993" w:right="-740"/>
        <w:jc w:val="both"/>
        <w:rPr>
          <w:rFonts w:ascii="Times New Roman" w:hAnsi="Times New Roman" w:cs="Times New Roman"/>
          <w:bCs/>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w:t>
      </w:r>
      <w:r w:rsidRPr="006472A3">
        <w:rPr>
          <w:rFonts w:ascii="Times New Roman" w:hAnsi="Times New Roman" w:cs="Times New Roman"/>
          <w:sz w:val="24"/>
          <w:szCs w:val="24"/>
        </w:rPr>
        <w:t xml:space="preserve"> a </w:t>
      </w:r>
      <w:r w:rsidRPr="006472A3">
        <w:rPr>
          <w:rFonts w:ascii="Times New Roman" w:hAnsi="Times New Roman" w:cs="Times New Roman"/>
          <w:bCs/>
          <w:sz w:val="24"/>
          <w:szCs w:val="24"/>
        </w:rPr>
        <w:t>tanulmányi ösztöndíj alapításáról szóló 8/2015.(V.29.) önkormányzati rendelet</w:t>
      </w:r>
    </w:p>
    <w:p w:rsidR="00166ACF" w:rsidRPr="006472A3" w:rsidRDefault="00166ACF" w:rsidP="00166ACF">
      <w:pPr>
        <w:keepLines/>
        <w:ind w:left="-993" w:right="-740"/>
        <w:jc w:val="both"/>
        <w:rPr>
          <w:rFonts w:ascii="Times New Roman" w:hAnsi="Times New Roman" w:cs="Times New Roman"/>
          <w:sz w:val="24"/>
          <w:szCs w:val="24"/>
        </w:rPr>
      </w:pPr>
    </w:p>
    <w:p w:rsidR="00166ACF" w:rsidRPr="006472A3" w:rsidRDefault="00166ACF" w:rsidP="00166ACF">
      <w:pPr>
        <w:keepLines/>
        <w:ind w:left="-993" w:right="-740"/>
        <w:jc w:val="both"/>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b/>
          <w:bCs/>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Cs/>
          <w:sz w:val="24"/>
          <w:szCs w:val="24"/>
        </w:rPr>
        <w:t>3./  Javaslat a felsőoktatási ösztöndíj alapításáról szóló 17/2001.(V.22.) önkormányzati rendelet módosítására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jc w:val="both"/>
        <w:rPr>
          <w:rFonts w:ascii="Times New Roman" w:hAnsi="Times New Roman" w:cs="Times New Roman"/>
          <w:bCs/>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Polgármester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keepLines/>
        <w:ind w:left="-993" w:right="-740" w:firstLine="708"/>
        <w:jc w:val="both"/>
        <w:rPr>
          <w:rFonts w:ascii="Times New Roman" w:hAnsi="Times New Roman" w:cs="Times New Roman"/>
          <w:b/>
          <w:bCs/>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a</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felsőoktatási ösztöndíj alapításáról szóló 17/2001.(V.22.) önkormányzati rendelet</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708"/>
        <w:jc w:val="both"/>
        <w:rPr>
          <w:rFonts w:ascii="Times New Roman" w:hAnsi="Times New Roman" w:cs="Times New Roman"/>
          <w:sz w:val="24"/>
          <w:szCs w:val="24"/>
        </w:rPr>
      </w:pPr>
    </w:p>
    <w:p w:rsidR="00166ACF" w:rsidRPr="006472A3" w:rsidRDefault="00166ACF" w:rsidP="00166ACF">
      <w:pPr>
        <w:ind w:left="-993" w:right="-740" w:hanging="708"/>
        <w:jc w:val="both"/>
        <w:rPr>
          <w:rFonts w:ascii="Times New Roman" w:hAnsi="Times New Roman" w:cs="Times New Roman"/>
          <w:sz w:val="24"/>
          <w:szCs w:val="24"/>
        </w:rPr>
      </w:pPr>
      <w:r w:rsidRPr="006472A3">
        <w:rPr>
          <w:rFonts w:ascii="Times New Roman" w:hAnsi="Times New Roman" w:cs="Times New Roman"/>
          <w:sz w:val="24"/>
          <w:szCs w:val="24"/>
        </w:rPr>
        <w:t>4./</w:t>
      </w:r>
      <w:r w:rsidRPr="006472A3">
        <w:rPr>
          <w:rFonts w:ascii="Times New Roman" w:hAnsi="Times New Roman" w:cs="Times New Roman"/>
          <w:sz w:val="24"/>
          <w:szCs w:val="24"/>
        </w:rPr>
        <w:tab/>
        <w:t>Javaslat a Budapest Főváros II. Kerületi Önkormányzat Képviselő-testületének a díszpolgári címre, valamint a II. Kerületi Emlékérem adományozására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5"/>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lastRenderedPageBreak/>
        <w:t xml:space="preserve">                                  Polgármester  </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ind w:left="-993" w:right="-740" w:hanging="708"/>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A díszpolgári cím, valamint a II. Kerületért Emlékérem alapításáról és adományozásának rendjéről szóló 6/2000. (III.23.) önkormányzati rendelet</w:t>
      </w:r>
    </w:p>
    <w:p w:rsidR="00166ACF" w:rsidRPr="006472A3" w:rsidRDefault="00166ACF" w:rsidP="00166ACF">
      <w:pPr>
        <w:ind w:left="-993" w:right="-740" w:hanging="708"/>
        <w:jc w:val="both"/>
        <w:rPr>
          <w:rFonts w:ascii="Times New Roman" w:hAnsi="Times New Roman" w:cs="Times New Roman"/>
          <w:b/>
          <w:sz w:val="24"/>
          <w:szCs w:val="24"/>
          <w:u w:val="single"/>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pBdr>
          <w:top w:val="single" w:sz="4" w:space="0" w:color="auto"/>
          <w:left w:val="single" w:sz="4" w:space="4" w:color="auto"/>
          <w:bottom w:val="single" w:sz="4" w:space="7" w:color="auto"/>
          <w:right w:val="single" w:sz="4" w:space="4" w:color="auto"/>
        </w:pBdr>
        <w:ind w:left="-993" w:right="-740"/>
        <w:rPr>
          <w:rFonts w:ascii="Times New Roman" w:hAnsi="Times New Roman" w:cs="Times New Roman"/>
          <w:sz w:val="24"/>
          <w:szCs w:val="24"/>
        </w:rPr>
      </w:pPr>
      <w:r w:rsidRPr="006472A3">
        <w:rPr>
          <w:rFonts w:ascii="Times New Roman" w:hAnsi="Times New Roman" w:cs="Times New Roman"/>
          <w:sz w:val="24"/>
          <w:szCs w:val="24"/>
        </w:rPr>
        <w:t>Az előterjesztések leadási határideje</w:t>
      </w:r>
      <w:r w:rsidRPr="006472A3">
        <w:rPr>
          <w:rFonts w:ascii="Times New Roman" w:hAnsi="Times New Roman" w:cs="Times New Roman"/>
          <w:b/>
          <w:bCs/>
          <w:sz w:val="24"/>
          <w:szCs w:val="24"/>
        </w:rPr>
        <w:t xml:space="preserve">: </w:t>
      </w:r>
      <w:r w:rsidRPr="006472A3">
        <w:rPr>
          <w:rFonts w:ascii="Times New Roman" w:hAnsi="Times New Roman" w:cs="Times New Roman"/>
          <w:b/>
          <w:sz w:val="24"/>
          <w:szCs w:val="24"/>
        </w:rPr>
        <w:t>az ülés időpontja előtti 10. nap</w:t>
      </w:r>
      <w:r w:rsidRPr="006472A3">
        <w:rPr>
          <w:rFonts w:ascii="Times New Roman" w:hAnsi="Times New Roman" w:cs="Times New Roman"/>
          <w:b/>
          <w:bCs/>
          <w:sz w:val="24"/>
          <w:szCs w:val="24"/>
        </w:rPr>
        <w:t xml:space="preserve"> 12 ó</w:t>
      </w:r>
      <w:r w:rsidRPr="006472A3">
        <w:rPr>
          <w:rFonts w:ascii="Times New Roman" w:hAnsi="Times New Roman" w:cs="Times New Roman"/>
          <w:sz w:val="24"/>
          <w:szCs w:val="24"/>
        </w:rPr>
        <w:t xml:space="preserve"> Jegyzői Titkárság</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Képviselő-testületi ülés javasolt időpontja:</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center"/>
        <w:rPr>
          <w:rFonts w:ascii="Times New Roman" w:hAnsi="Times New Roman" w:cs="Times New Roman"/>
          <w:b/>
          <w:bCs/>
          <w:sz w:val="24"/>
          <w:szCs w:val="24"/>
          <w:u w:val="single"/>
        </w:rPr>
      </w:pPr>
    </w:p>
    <w:p w:rsidR="00166ACF" w:rsidRPr="006472A3" w:rsidRDefault="00166ACF" w:rsidP="00166ACF">
      <w:pPr>
        <w:ind w:left="-993" w:right="-740"/>
        <w:jc w:val="center"/>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Április 28. (csütörtök)</w:t>
      </w:r>
    </w:p>
    <w:p w:rsidR="00166ACF" w:rsidRPr="006472A3" w:rsidRDefault="00166ACF" w:rsidP="00166ACF">
      <w:pPr>
        <w:ind w:left="-993" w:right="-740"/>
        <w:jc w:val="center"/>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 xml:space="preserve">Napirend előtt: </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Polgármesteri beszámoló a két ülés között történt fontosabb intézkedésekről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(szóbeli)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2./</w:t>
      </w:r>
      <w:r w:rsidRPr="006472A3">
        <w:rPr>
          <w:rFonts w:ascii="Times New Roman" w:hAnsi="Times New Roman" w:cs="Times New Roman"/>
          <w:sz w:val="24"/>
          <w:szCs w:val="24"/>
        </w:rPr>
        <w:tab/>
        <w:t>Beszámoló a lejárt határidejű képviselő-testületi határozatok végrehajtásáról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(írásbeli)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lastRenderedPageBreak/>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Előkészítésért felelős</w:t>
      </w:r>
      <w:r w:rsidRPr="006472A3">
        <w:rPr>
          <w:rFonts w:ascii="Times New Roman" w:hAnsi="Times New Roman" w:cs="Times New Roman"/>
          <w:sz w:val="24"/>
          <w:szCs w:val="24"/>
        </w:rPr>
        <w:t>: Jegyző</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 xml:space="preserve">N a p i r e n d: </w:t>
      </w:r>
    </w:p>
    <w:p w:rsidR="00166ACF" w:rsidRPr="006472A3" w:rsidRDefault="00166ACF" w:rsidP="00166ACF">
      <w:pPr>
        <w:ind w:left="-993" w:right="-740"/>
        <w:rPr>
          <w:rFonts w:ascii="Times New Roman" w:hAnsi="Times New Roman" w:cs="Times New Roman"/>
          <w:b/>
          <w:bCs/>
          <w:sz w:val="24"/>
          <w:szCs w:val="24"/>
          <w:u w:val="single"/>
        </w:rPr>
      </w:pPr>
    </w:p>
    <w:p w:rsidR="00166ACF" w:rsidRPr="006472A3" w:rsidRDefault="00166ACF" w:rsidP="00166ACF">
      <w:pPr>
        <w:ind w:left="-993" w:right="-740" w:hanging="705"/>
        <w:jc w:val="both"/>
        <w:rPr>
          <w:rFonts w:ascii="Times New Roman" w:hAnsi="Times New Roman" w:cs="Times New Roman"/>
          <w:sz w:val="24"/>
          <w:szCs w:val="24"/>
        </w:rPr>
      </w:pP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1./</w:t>
      </w:r>
      <w:r w:rsidRPr="006472A3">
        <w:rPr>
          <w:rFonts w:ascii="Times New Roman" w:hAnsi="Times New Roman" w:cs="Times New Roman"/>
          <w:bCs/>
          <w:sz w:val="24"/>
          <w:szCs w:val="24"/>
        </w:rPr>
        <w:tab/>
        <w:t>Javaslat a Budai Polgár Kiadó, Tájékoztató és Kulturális Közhasznú Nonprofit Kft. 2021. évi beszámolójának és a 2022. évi üzleti tervének elfogadására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u w:val="single"/>
        </w:rPr>
        <w:t>:</w:t>
      </w:r>
      <w:r w:rsidRPr="006472A3">
        <w:rPr>
          <w:rFonts w:ascii="Times New Roman" w:hAnsi="Times New Roman" w:cs="Times New Roman"/>
          <w:bCs/>
          <w:sz w:val="24"/>
          <w:szCs w:val="24"/>
        </w:rPr>
        <w:t xml:space="preserve"> Őrsi Gergely </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t xml:space="preserve">                       Polgármester</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Előadó:</w:t>
      </w:r>
      <w:r w:rsidRPr="006472A3">
        <w:rPr>
          <w:rFonts w:ascii="Times New Roman" w:hAnsi="Times New Roman" w:cs="Times New Roman"/>
          <w:bCs/>
          <w:sz w:val="24"/>
          <w:szCs w:val="24"/>
        </w:rPr>
        <w:t xml:space="preserve"> Jegyzői Igazgató</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Jogszabály</w:t>
      </w:r>
      <w:r w:rsidRPr="006472A3">
        <w:rPr>
          <w:rFonts w:ascii="Times New Roman" w:hAnsi="Times New Roman" w:cs="Times New Roman"/>
          <w:bCs/>
          <w:sz w:val="24"/>
          <w:szCs w:val="24"/>
        </w:rPr>
        <w:t>: 2013. évi V. törvény a Polgári Törvénykönyvről</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2./</w:t>
      </w:r>
      <w:r w:rsidRPr="006472A3">
        <w:rPr>
          <w:rFonts w:ascii="Times New Roman" w:hAnsi="Times New Roman" w:cs="Times New Roman"/>
          <w:bCs/>
          <w:sz w:val="24"/>
          <w:szCs w:val="24"/>
        </w:rPr>
        <w:tab/>
        <w:t>Javaslat a BUDÉP Budai Épületfenntartó Kft. 2021. évi beszámolójának és a 2022. évi üzleti tervének elfogadására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t xml:space="preserve">                       Polgármester</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Előadó:</w:t>
      </w:r>
      <w:r w:rsidRPr="006472A3">
        <w:rPr>
          <w:rFonts w:ascii="Times New Roman" w:hAnsi="Times New Roman" w:cs="Times New Roman"/>
          <w:bCs/>
          <w:sz w:val="24"/>
          <w:szCs w:val="24"/>
        </w:rPr>
        <w:t xml:space="preserve"> Jegyzői Igazgató</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Jogszabály</w:t>
      </w:r>
      <w:r w:rsidRPr="006472A3">
        <w:rPr>
          <w:rFonts w:ascii="Times New Roman" w:hAnsi="Times New Roman" w:cs="Times New Roman"/>
          <w:bCs/>
          <w:sz w:val="24"/>
          <w:szCs w:val="24"/>
        </w:rPr>
        <w:t>: 2013. évi V. törvény a Polgári Törvénykönyvről</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3./</w:t>
      </w:r>
      <w:r w:rsidRPr="006472A3">
        <w:rPr>
          <w:rFonts w:ascii="Times New Roman" w:hAnsi="Times New Roman" w:cs="Times New Roman"/>
          <w:bCs/>
          <w:sz w:val="24"/>
          <w:szCs w:val="24"/>
        </w:rPr>
        <w:tab/>
        <w:t>Javaslat a Fény Utcai Piac Beruházó, Szervező és Üzemeltető Kft. 2021. évi beszámolójának és a 2022. évi üzleti tervének elfogadására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lastRenderedPageBreak/>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t xml:space="preserve">                       Polgármester</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Előadó</w:t>
      </w:r>
      <w:r w:rsidRPr="006472A3">
        <w:rPr>
          <w:rFonts w:ascii="Times New Roman" w:hAnsi="Times New Roman" w:cs="Times New Roman"/>
          <w:bCs/>
          <w:sz w:val="24"/>
          <w:szCs w:val="24"/>
          <w:u w:val="single"/>
        </w:rPr>
        <w:t>:</w:t>
      </w:r>
      <w:r w:rsidRPr="006472A3">
        <w:rPr>
          <w:rFonts w:ascii="Times New Roman" w:hAnsi="Times New Roman" w:cs="Times New Roman"/>
          <w:bCs/>
          <w:sz w:val="24"/>
          <w:szCs w:val="24"/>
        </w:rPr>
        <w:t xml:space="preserve"> Jegyzői Igazgató</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w:t>
      </w:r>
      <w:r w:rsidRPr="006472A3">
        <w:rPr>
          <w:rFonts w:ascii="Times New Roman" w:hAnsi="Times New Roman" w:cs="Times New Roman"/>
          <w:bCs/>
          <w:sz w:val="24"/>
          <w:szCs w:val="24"/>
        </w:rPr>
        <w:t xml:space="preserve"> 2013. évi V. törvény a Polgári Törvénykönyvről</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4./</w:t>
      </w:r>
      <w:r w:rsidRPr="006472A3">
        <w:rPr>
          <w:rFonts w:ascii="Times New Roman" w:hAnsi="Times New Roman" w:cs="Times New Roman"/>
          <w:bCs/>
          <w:sz w:val="24"/>
          <w:szCs w:val="24"/>
        </w:rPr>
        <w:tab/>
        <w:t xml:space="preserve">Javaslat a II. Kerületi Városfejlesztő és Beruházás-szervező </w:t>
      </w:r>
      <w:proofErr w:type="spellStart"/>
      <w:r w:rsidRPr="006472A3">
        <w:rPr>
          <w:rFonts w:ascii="Times New Roman" w:hAnsi="Times New Roman" w:cs="Times New Roman"/>
          <w:bCs/>
          <w:sz w:val="24"/>
          <w:szCs w:val="24"/>
        </w:rPr>
        <w:t>Zrt</w:t>
      </w:r>
      <w:proofErr w:type="spellEnd"/>
      <w:r w:rsidRPr="006472A3">
        <w:rPr>
          <w:rFonts w:ascii="Times New Roman" w:hAnsi="Times New Roman" w:cs="Times New Roman"/>
          <w:bCs/>
          <w:sz w:val="24"/>
          <w:szCs w:val="24"/>
        </w:rPr>
        <w:t>. 2021. évi beszámolójának és a 2022. évi üzleti tervének elfogadására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u w:val="single"/>
        </w:rPr>
        <w:t>:</w:t>
      </w:r>
      <w:r w:rsidRPr="006472A3">
        <w:rPr>
          <w:rFonts w:ascii="Times New Roman" w:hAnsi="Times New Roman" w:cs="Times New Roman"/>
          <w:bCs/>
          <w:sz w:val="24"/>
          <w:szCs w:val="24"/>
        </w:rPr>
        <w:t xml:space="preserve"> Őrsi Gergely </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t xml:space="preserve">                       Polgármester</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Előadó:</w:t>
      </w:r>
      <w:r w:rsidRPr="006472A3">
        <w:rPr>
          <w:rFonts w:ascii="Times New Roman" w:hAnsi="Times New Roman" w:cs="Times New Roman"/>
          <w:bCs/>
          <w:sz w:val="24"/>
          <w:szCs w:val="24"/>
        </w:rPr>
        <w:t xml:space="preserve"> Jegyzői Igazgató</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Jogszabály</w:t>
      </w:r>
      <w:r w:rsidRPr="006472A3">
        <w:rPr>
          <w:rFonts w:ascii="Times New Roman" w:hAnsi="Times New Roman" w:cs="Times New Roman"/>
          <w:bCs/>
          <w:sz w:val="24"/>
          <w:szCs w:val="24"/>
        </w:rPr>
        <w:t>: 2013. évi V. törvény a Polgári Törvénykönyvről</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p>
    <w:p w:rsidR="00166ACF" w:rsidRPr="006472A3" w:rsidRDefault="00166ACF" w:rsidP="00166ACF">
      <w:pPr>
        <w:ind w:left="-993" w:right="-740" w:hanging="705"/>
        <w:rPr>
          <w:rFonts w:ascii="Times New Roman" w:hAnsi="Times New Roman" w:cs="Times New Roman"/>
          <w:sz w:val="24"/>
          <w:szCs w:val="24"/>
        </w:rPr>
      </w:pPr>
      <w:r w:rsidRPr="006472A3">
        <w:rPr>
          <w:rFonts w:ascii="Times New Roman" w:hAnsi="Times New Roman" w:cs="Times New Roman"/>
          <w:sz w:val="24"/>
          <w:szCs w:val="24"/>
        </w:rPr>
        <w:t>5./</w:t>
      </w:r>
      <w:r w:rsidRPr="006472A3">
        <w:rPr>
          <w:rFonts w:ascii="Times New Roman" w:hAnsi="Times New Roman" w:cs="Times New Roman"/>
          <w:sz w:val="24"/>
          <w:szCs w:val="24"/>
        </w:rPr>
        <w:tab/>
        <w:t>Javaslat</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a</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II. Kerületi Kulturális Közhasznú Nonprofit Kft. 2021. évi beszámolójának és a 2022. évi üzleti tervének elfogadására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5"/>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Polgármester  </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ind w:left="-993" w:right="-740" w:hanging="708"/>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Jogszabály:</w:t>
      </w:r>
      <w:r w:rsidRPr="006472A3">
        <w:rPr>
          <w:rFonts w:ascii="Times New Roman" w:hAnsi="Times New Roman" w:cs="Times New Roman"/>
          <w:sz w:val="24"/>
          <w:szCs w:val="24"/>
        </w:rPr>
        <w:t xml:space="preserve"> 2013. évi V. törvény a Polgári Törvénykönyvről</w:t>
      </w:r>
    </w:p>
    <w:p w:rsidR="00166ACF" w:rsidRPr="006472A3" w:rsidRDefault="00166ACF" w:rsidP="00166ACF">
      <w:pPr>
        <w:ind w:left="-993" w:right="-740" w:hanging="708"/>
        <w:jc w:val="both"/>
        <w:rPr>
          <w:rFonts w:ascii="Times New Roman" w:hAnsi="Times New Roman" w:cs="Times New Roman"/>
          <w:sz w:val="24"/>
          <w:szCs w:val="24"/>
        </w:rPr>
      </w:pPr>
    </w:p>
    <w:p w:rsidR="00166ACF" w:rsidRPr="006472A3" w:rsidRDefault="00166ACF" w:rsidP="00166ACF">
      <w:pPr>
        <w:ind w:left="-993" w:right="-740" w:hanging="708"/>
        <w:jc w:val="both"/>
        <w:rPr>
          <w:rFonts w:ascii="Times New Roman" w:hAnsi="Times New Roman" w:cs="Times New Roman"/>
          <w:sz w:val="24"/>
          <w:szCs w:val="24"/>
        </w:rPr>
      </w:pPr>
    </w:p>
    <w:p w:rsidR="00166ACF" w:rsidRPr="006472A3" w:rsidRDefault="00166ACF" w:rsidP="00166ACF">
      <w:pPr>
        <w:ind w:left="-993" w:right="-740" w:hanging="708"/>
        <w:jc w:val="both"/>
        <w:rPr>
          <w:rFonts w:ascii="Times New Roman" w:hAnsi="Times New Roman" w:cs="Times New Roman"/>
          <w:sz w:val="24"/>
          <w:szCs w:val="24"/>
        </w:rPr>
      </w:pP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6./</w:t>
      </w:r>
      <w:r w:rsidRPr="006472A3">
        <w:rPr>
          <w:rFonts w:ascii="Times New Roman" w:hAnsi="Times New Roman" w:cs="Times New Roman"/>
          <w:bCs/>
          <w:sz w:val="24"/>
          <w:szCs w:val="24"/>
        </w:rPr>
        <w:tab/>
        <w:t>Javaslat a II. Kerületi Sport és Szabadidősport Nonprofit Kft. 2021. évi beszámolójának és a 2022. évi üzleti tervének elfogadására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t xml:space="preserve">                       Polgármester</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Előadó</w:t>
      </w:r>
      <w:r w:rsidRPr="006472A3">
        <w:rPr>
          <w:rFonts w:ascii="Times New Roman" w:hAnsi="Times New Roman" w:cs="Times New Roman"/>
          <w:bCs/>
          <w:sz w:val="24"/>
          <w:szCs w:val="24"/>
          <w:u w:val="single"/>
        </w:rPr>
        <w:t>:</w:t>
      </w:r>
      <w:r w:rsidRPr="006472A3">
        <w:rPr>
          <w:rFonts w:ascii="Times New Roman" w:hAnsi="Times New Roman" w:cs="Times New Roman"/>
          <w:bCs/>
          <w:sz w:val="24"/>
          <w:szCs w:val="24"/>
        </w:rPr>
        <w:t xml:space="preserve"> </w:t>
      </w:r>
      <w:r w:rsidRPr="006472A3">
        <w:rPr>
          <w:rFonts w:ascii="Times New Roman" w:hAnsi="Times New Roman" w:cs="Times New Roman"/>
          <w:sz w:val="24"/>
          <w:szCs w:val="24"/>
        </w:rPr>
        <w:t>Intézményirányítási Osztály vezetője</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lastRenderedPageBreak/>
        <w:tab/>
      </w:r>
      <w:r w:rsidRPr="006472A3">
        <w:rPr>
          <w:rFonts w:ascii="Times New Roman" w:hAnsi="Times New Roman" w:cs="Times New Roman"/>
          <w:b/>
          <w:bCs/>
          <w:sz w:val="24"/>
          <w:szCs w:val="24"/>
          <w:u w:val="single"/>
        </w:rPr>
        <w:t>Jogszabály</w:t>
      </w:r>
      <w:r w:rsidRPr="006472A3">
        <w:rPr>
          <w:rFonts w:ascii="Times New Roman" w:hAnsi="Times New Roman" w:cs="Times New Roman"/>
          <w:bCs/>
          <w:sz w:val="24"/>
          <w:szCs w:val="24"/>
        </w:rPr>
        <w:t>: 2013. évi V. törvény a Polgári Törvénykönyvről</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p>
    <w:p w:rsidR="00166ACF" w:rsidRPr="006472A3" w:rsidRDefault="00166ACF" w:rsidP="00166ACF">
      <w:pPr>
        <w:ind w:left="-993" w:right="-740" w:hanging="850"/>
        <w:jc w:val="both"/>
        <w:rPr>
          <w:rFonts w:ascii="Times New Roman" w:hAnsi="Times New Roman" w:cs="Times New Roman"/>
          <w:sz w:val="24"/>
          <w:szCs w:val="24"/>
        </w:rPr>
      </w:pPr>
      <w:r w:rsidRPr="006472A3">
        <w:rPr>
          <w:rFonts w:ascii="Times New Roman" w:hAnsi="Times New Roman" w:cs="Times New Roman"/>
          <w:bCs/>
          <w:sz w:val="24"/>
          <w:szCs w:val="24"/>
        </w:rPr>
        <w:t xml:space="preserve">7./ </w:t>
      </w:r>
      <w:r w:rsidRPr="006472A3">
        <w:rPr>
          <w:rFonts w:ascii="Times New Roman" w:hAnsi="Times New Roman" w:cs="Times New Roman"/>
          <w:bCs/>
          <w:sz w:val="24"/>
          <w:szCs w:val="24"/>
        </w:rPr>
        <w:tab/>
      </w:r>
      <w:r w:rsidRPr="006472A3">
        <w:rPr>
          <w:rFonts w:ascii="Times New Roman" w:hAnsi="Times New Roman" w:cs="Times New Roman"/>
          <w:sz w:val="24"/>
          <w:szCs w:val="24"/>
        </w:rPr>
        <w:t>Javaslat a</w:t>
      </w:r>
      <w:r w:rsidRPr="006472A3">
        <w:rPr>
          <w:rFonts w:ascii="Times New Roman" w:hAnsi="Times New Roman" w:cs="Times New Roman"/>
          <w:b/>
          <w:bCs/>
          <w:sz w:val="24"/>
          <w:szCs w:val="24"/>
        </w:rPr>
        <w:t xml:space="preserve"> </w:t>
      </w:r>
      <w:r w:rsidRPr="006472A3">
        <w:rPr>
          <w:rFonts w:ascii="Times New Roman" w:hAnsi="Times New Roman" w:cs="Times New Roman"/>
          <w:sz w:val="24"/>
          <w:szCs w:val="24"/>
        </w:rPr>
        <w:t xml:space="preserve">Budapest Főváros II. Kerületi Önkormányzat Szociális Szolgáltatástervezési Koncepciójának 2021. évi felülvizsgálatának elfogadására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Polgármester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keepLines/>
        <w:ind w:left="-993" w:right="-740"/>
        <w:jc w:val="both"/>
        <w:rPr>
          <w:rFonts w:ascii="Times New Roman" w:hAnsi="Times New Roman" w:cs="Times New Roman"/>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sz w:val="24"/>
          <w:szCs w:val="24"/>
        </w:rPr>
        <w:t xml:space="preserve"> A szociális igazgatásról és szociális ellátásokról szóló 1993. évi III. törvény 92. § (3) bekezdése</w:t>
      </w:r>
    </w:p>
    <w:p w:rsidR="00166ACF" w:rsidRPr="006472A3" w:rsidRDefault="00166ACF" w:rsidP="00166ACF">
      <w:pPr>
        <w:tabs>
          <w:tab w:val="center" w:pos="2880"/>
        </w:tabs>
        <w:spacing w:line="264" w:lineRule="auto"/>
        <w:ind w:left="-993" w:right="-740"/>
        <w:jc w:val="both"/>
        <w:rPr>
          <w:rFonts w:ascii="Times New Roman" w:hAnsi="Times New Roman" w:cs="Times New Roman"/>
          <w:bCs/>
          <w:sz w:val="24"/>
          <w:szCs w:val="24"/>
        </w:rPr>
      </w:pP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pBdr>
          <w:top w:val="single" w:sz="4" w:space="0" w:color="auto"/>
          <w:left w:val="single" w:sz="4" w:space="4" w:color="auto"/>
          <w:bottom w:val="single" w:sz="4" w:space="1" w:color="auto"/>
          <w:right w:val="single" w:sz="4" w:space="4" w:color="auto"/>
        </w:pBdr>
        <w:ind w:left="-993" w:right="-740"/>
        <w:rPr>
          <w:rFonts w:ascii="Times New Roman" w:hAnsi="Times New Roman" w:cs="Times New Roman"/>
          <w:sz w:val="24"/>
          <w:szCs w:val="24"/>
        </w:rPr>
      </w:pPr>
      <w:r w:rsidRPr="006472A3">
        <w:rPr>
          <w:rFonts w:ascii="Times New Roman" w:hAnsi="Times New Roman" w:cs="Times New Roman"/>
          <w:sz w:val="24"/>
          <w:szCs w:val="24"/>
        </w:rPr>
        <w:t>Az előterjesztések leadási határideje</w:t>
      </w:r>
      <w:r w:rsidRPr="006472A3">
        <w:rPr>
          <w:rFonts w:ascii="Times New Roman" w:hAnsi="Times New Roman" w:cs="Times New Roman"/>
          <w:b/>
          <w:bCs/>
          <w:sz w:val="24"/>
          <w:szCs w:val="24"/>
        </w:rPr>
        <w:t xml:space="preserve">: </w:t>
      </w:r>
      <w:r w:rsidRPr="006472A3">
        <w:rPr>
          <w:rFonts w:ascii="Times New Roman" w:hAnsi="Times New Roman" w:cs="Times New Roman"/>
          <w:b/>
          <w:sz w:val="24"/>
          <w:szCs w:val="24"/>
        </w:rPr>
        <w:t>az ülés időpontja előtti 10. nap</w:t>
      </w:r>
      <w:r w:rsidRPr="006472A3">
        <w:rPr>
          <w:rFonts w:ascii="Times New Roman" w:hAnsi="Times New Roman" w:cs="Times New Roman"/>
          <w:b/>
          <w:bCs/>
          <w:sz w:val="24"/>
          <w:szCs w:val="24"/>
        </w:rPr>
        <w:t xml:space="preserve"> 12 ó</w:t>
      </w:r>
      <w:r w:rsidRPr="006472A3">
        <w:rPr>
          <w:rFonts w:ascii="Times New Roman" w:hAnsi="Times New Roman" w:cs="Times New Roman"/>
          <w:sz w:val="24"/>
          <w:szCs w:val="24"/>
        </w:rPr>
        <w:t xml:space="preserve"> Jegyzői Titkárság</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Képviselő-testületi ülés javasolt időpontja:</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center"/>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Május 26. (csütörtök)</w:t>
      </w:r>
    </w:p>
    <w:p w:rsidR="00166ACF" w:rsidRPr="006472A3" w:rsidRDefault="00166ACF" w:rsidP="00166ACF">
      <w:pPr>
        <w:ind w:left="-993" w:right="-740"/>
        <w:jc w:val="center"/>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 xml:space="preserve">Napirend előtt: </w:t>
      </w:r>
    </w:p>
    <w:p w:rsidR="00166ACF" w:rsidRPr="006472A3" w:rsidRDefault="00166ACF" w:rsidP="00166ACF">
      <w:pPr>
        <w:ind w:left="-993" w:right="-740"/>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Polgármesteri beszámoló a két ülés között történt fontosabb intézkedésekről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(szóbeli)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2./</w:t>
      </w:r>
      <w:r w:rsidRPr="006472A3">
        <w:rPr>
          <w:rFonts w:ascii="Times New Roman" w:hAnsi="Times New Roman" w:cs="Times New Roman"/>
          <w:sz w:val="24"/>
          <w:szCs w:val="24"/>
        </w:rPr>
        <w:tab/>
        <w:t>Beszámoló a lejárt határidejű képviselő-testületi határozatok végrehajtásáról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(írásbeli)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Előkészítésért felelős</w:t>
      </w:r>
      <w:r w:rsidRPr="006472A3">
        <w:rPr>
          <w:rFonts w:ascii="Times New Roman" w:hAnsi="Times New Roman" w:cs="Times New Roman"/>
          <w:sz w:val="24"/>
          <w:szCs w:val="24"/>
        </w:rPr>
        <w:t>: Jegyző</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p>
    <w:p w:rsidR="00166ACF" w:rsidRPr="006472A3" w:rsidRDefault="00166ACF" w:rsidP="00166ACF">
      <w:pPr>
        <w:ind w:left="-993" w:right="-740"/>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 xml:space="preserve">N a p i r e n d: </w:t>
      </w:r>
    </w:p>
    <w:p w:rsidR="00166ACF" w:rsidRPr="006472A3" w:rsidRDefault="00166ACF" w:rsidP="00166ACF">
      <w:pPr>
        <w:ind w:left="-993" w:right="-740"/>
        <w:jc w:val="both"/>
        <w:rPr>
          <w:rFonts w:ascii="Times New Roman" w:hAnsi="Times New Roman" w:cs="Times New Roman"/>
          <w:b/>
          <w:sz w:val="24"/>
          <w:szCs w:val="24"/>
        </w:rPr>
      </w:pPr>
    </w:p>
    <w:p w:rsidR="00166ACF" w:rsidRPr="006472A3" w:rsidRDefault="00166ACF" w:rsidP="00166ACF">
      <w:pPr>
        <w:spacing w:line="264" w:lineRule="auto"/>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1./ Átfogó értékelés az Önkormányzat 2021. évi gyermekjóléti és gyermekvédelmi feladatainak ellátásáról</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Polgármester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keepLines/>
        <w:ind w:left="-993" w:right="-740"/>
        <w:jc w:val="both"/>
        <w:rPr>
          <w:rFonts w:ascii="Times New Roman" w:hAnsi="Times New Roman" w:cs="Times New Roman"/>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sz w:val="24"/>
          <w:szCs w:val="24"/>
        </w:rPr>
        <w:t xml:space="preserve"> A gyermekek védelméről és a gyámügyi igazgatásról szóló 1997. évi XXXI. törvény 96.§(6) </w:t>
      </w:r>
    </w:p>
    <w:p w:rsidR="00166ACF" w:rsidRPr="006472A3" w:rsidRDefault="00166ACF" w:rsidP="00166ACF">
      <w:pPr>
        <w:pStyle w:val="Szvegtrzs2"/>
        <w:spacing w:line="240" w:lineRule="auto"/>
        <w:ind w:left="-993" w:right="-740"/>
        <w:jc w:val="both"/>
        <w:rPr>
          <w:rFonts w:ascii="Times New Roman" w:hAnsi="Times New Roman" w:cs="Times New Roman"/>
          <w:b/>
          <w:sz w:val="24"/>
          <w:szCs w:val="24"/>
        </w:rPr>
      </w:pPr>
    </w:p>
    <w:p w:rsidR="00166ACF" w:rsidRPr="006472A3" w:rsidRDefault="00166ACF" w:rsidP="00166ACF">
      <w:pPr>
        <w:pStyle w:val="Szvegtrzs2"/>
        <w:spacing w:after="0" w:line="240" w:lineRule="auto"/>
        <w:ind w:left="-993" w:right="-740"/>
        <w:jc w:val="both"/>
        <w:rPr>
          <w:rFonts w:ascii="Times New Roman" w:hAnsi="Times New Roman" w:cs="Times New Roman"/>
          <w:sz w:val="24"/>
          <w:szCs w:val="24"/>
        </w:rPr>
      </w:pPr>
      <w:r w:rsidRPr="006472A3">
        <w:rPr>
          <w:rFonts w:ascii="Times New Roman" w:hAnsi="Times New Roman" w:cs="Times New Roman"/>
          <w:sz w:val="24"/>
          <w:szCs w:val="24"/>
        </w:rPr>
        <w:t>2./  Javaslat Budapest Főváros II. Kerületi Önkormányzat Képviselő-testületének a szociális igazgatásról és egyes szociális és gyermekjóléti ellátásokról szóló 3/2015. (II.27.) önkormányzati rendeletének módosítására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5"/>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lastRenderedPageBreak/>
        <w:t xml:space="preserve">                                   Polgármester  </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Ellátási Osztály vezetője</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szociális és gyermekjóléti ellátások felülvizsgálata a szociális igazgatásról és szociális ellátásokról szóló 1993. évi III. törvény 25. § (3) bekezdés b) pontja valamint a 26. §</w:t>
      </w:r>
      <w:proofErr w:type="spellStart"/>
      <w:r w:rsidRPr="006472A3">
        <w:rPr>
          <w:rFonts w:ascii="Times New Roman" w:hAnsi="Times New Roman" w:cs="Times New Roman"/>
          <w:sz w:val="24"/>
          <w:szCs w:val="24"/>
        </w:rPr>
        <w:t>-</w:t>
      </w:r>
      <w:proofErr w:type="gramStart"/>
      <w:r w:rsidRPr="006472A3">
        <w:rPr>
          <w:rFonts w:ascii="Times New Roman" w:hAnsi="Times New Roman" w:cs="Times New Roman"/>
          <w:sz w:val="24"/>
          <w:szCs w:val="24"/>
        </w:rPr>
        <w:t>a</w:t>
      </w:r>
      <w:proofErr w:type="spellEnd"/>
      <w:proofErr w:type="gramEnd"/>
      <w:r w:rsidRPr="006472A3">
        <w:rPr>
          <w:rFonts w:ascii="Times New Roman" w:hAnsi="Times New Roman" w:cs="Times New Roman"/>
          <w:sz w:val="24"/>
          <w:szCs w:val="24"/>
        </w:rPr>
        <w:t xml:space="preserve"> alapján</w:t>
      </w:r>
    </w:p>
    <w:p w:rsidR="00166ACF" w:rsidRPr="006472A3" w:rsidRDefault="00166ACF" w:rsidP="00166ACF">
      <w:pPr>
        <w:spacing w:line="264" w:lineRule="auto"/>
        <w:ind w:left="-993" w:right="-740"/>
        <w:jc w:val="both"/>
        <w:rPr>
          <w:rFonts w:ascii="Times New Roman" w:hAnsi="Times New Roman" w:cs="Times New Roman"/>
          <w:sz w:val="24"/>
          <w:szCs w:val="24"/>
        </w:rPr>
      </w:pPr>
    </w:p>
    <w:p w:rsidR="00166ACF" w:rsidRPr="006472A3" w:rsidRDefault="00166ACF" w:rsidP="00166ACF">
      <w:pPr>
        <w:spacing w:line="264" w:lineRule="auto"/>
        <w:ind w:left="-993" w:right="-740"/>
        <w:rPr>
          <w:rFonts w:ascii="Times New Roman" w:hAnsi="Times New Roman" w:cs="Times New Roman"/>
          <w:sz w:val="24"/>
          <w:szCs w:val="24"/>
        </w:rPr>
      </w:pPr>
    </w:p>
    <w:p w:rsidR="00166ACF" w:rsidRPr="006472A3" w:rsidRDefault="00166ACF" w:rsidP="00166ACF">
      <w:pPr>
        <w:spacing w:line="264" w:lineRule="auto"/>
        <w:ind w:left="-993" w:right="-740"/>
        <w:rPr>
          <w:rFonts w:ascii="Times New Roman" w:hAnsi="Times New Roman" w:cs="Times New Roman"/>
          <w:sz w:val="24"/>
          <w:szCs w:val="24"/>
        </w:rPr>
      </w:pPr>
      <w:r w:rsidRPr="006472A3">
        <w:rPr>
          <w:rFonts w:ascii="Times New Roman" w:hAnsi="Times New Roman" w:cs="Times New Roman"/>
          <w:sz w:val="24"/>
          <w:szCs w:val="24"/>
        </w:rPr>
        <w:t>3./</w:t>
      </w:r>
      <w:r w:rsidRPr="006472A3">
        <w:rPr>
          <w:rFonts w:ascii="Times New Roman" w:hAnsi="Times New Roman" w:cs="Times New Roman"/>
          <w:b/>
          <w:sz w:val="24"/>
          <w:szCs w:val="24"/>
        </w:rPr>
        <w:tab/>
      </w:r>
      <w:r w:rsidRPr="006472A3">
        <w:rPr>
          <w:rFonts w:ascii="Times New Roman" w:hAnsi="Times New Roman" w:cs="Times New Roman"/>
          <w:sz w:val="24"/>
          <w:szCs w:val="24"/>
        </w:rPr>
        <w:t xml:space="preserve">Javaslat az Öveges József díj adományozására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5"/>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Polgármester  </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Az Öveges József díj alapításáról és adományozásáról szóló 33/2013. (XI.29.) önkormányzati rendelet</w:t>
      </w:r>
    </w:p>
    <w:p w:rsidR="00166ACF" w:rsidRPr="006472A3" w:rsidRDefault="00166ACF" w:rsidP="00166ACF">
      <w:pPr>
        <w:ind w:left="-993" w:right="-740" w:hanging="705"/>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4./</w:t>
      </w:r>
      <w:r w:rsidRPr="006472A3">
        <w:rPr>
          <w:rFonts w:ascii="Times New Roman" w:hAnsi="Times New Roman" w:cs="Times New Roman"/>
          <w:sz w:val="24"/>
          <w:szCs w:val="24"/>
        </w:rPr>
        <w:tab/>
      </w:r>
      <w:r w:rsidRPr="006472A3">
        <w:rPr>
          <w:rFonts w:ascii="Times New Roman" w:hAnsi="Times New Roman" w:cs="Times New Roman"/>
          <w:bCs/>
          <w:sz w:val="24"/>
          <w:szCs w:val="24"/>
        </w:rPr>
        <w:t xml:space="preserve">A Kitaibel Pál Utcai, a Községház Utcai, és a Százszorszép Óvoda vezetőjének megbízása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5"/>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Polgármester  </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Jogszabály:</w:t>
      </w:r>
      <w:r w:rsidRPr="006472A3">
        <w:rPr>
          <w:rFonts w:ascii="Times New Roman" w:hAnsi="Times New Roman" w:cs="Times New Roman"/>
          <w:sz w:val="24"/>
          <w:szCs w:val="24"/>
        </w:rPr>
        <w:t xml:space="preserve"> A köznevelésről szóló 2011. évi CXC. törvény, a nevelési-oktatási intézmények működéséről és a köznevelési intézmények névhasználatáról szóló 20/2012.(VIII.31.) EMMI rendelet</w:t>
      </w:r>
    </w:p>
    <w:p w:rsidR="00166ACF" w:rsidRPr="006472A3" w:rsidRDefault="00166ACF" w:rsidP="00166ACF">
      <w:pPr>
        <w:ind w:left="-993" w:right="-740" w:hanging="705"/>
        <w:jc w:val="both"/>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5./</w:t>
      </w:r>
      <w:r w:rsidRPr="006472A3">
        <w:rPr>
          <w:rFonts w:ascii="Times New Roman" w:hAnsi="Times New Roman" w:cs="Times New Roman"/>
          <w:sz w:val="24"/>
          <w:szCs w:val="24"/>
        </w:rPr>
        <w:tab/>
      </w:r>
      <w:r w:rsidRPr="006472A3">
        <w:rPr>
          <w:rFonts w:ascii="Times New Roman" w:hAnsi="Times New Roman" w:cs="Times New Roman"/>
          <w:bCs/>
          <w:sz w:val="24"/>
          <w:szCs w:val="24"/>
        </w:rPr>
        <w:t>Az Értelmi Fogyatékosok Nappali Otthona vezetőjének megbízása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5"/>
        <w:jc w:val="both"/>
        <w:rPr>
          <w:rFonts w:ascii="Times New Roman" w:hAnsi="Times New Roman" w:cs="Times New Roman"/>
          <w:bCs/>
          <w:sz w:val="24"/>
          <w:szCs w:val="24"/>
        </w:rPr>
      </w:pPr>
      <w:r w:rsidRPr="006472A3">
        <w:rPr>
          <w:rFonts w:ascii="Times New Roman" w:hAnsi="Times New Roman" w:cs="Times New Roman"/>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rPr>
        <w:t xml:space="preserve">: Őrsi Gergely </w:t>
      </w:r>
    </w:p>
    <w:p w:rsidR="00166ACF" w:rsidRPr="006472A3" w:rsidRDefault="00166ACF" w:rsidP="00166ACF">
      <w:pPr>
        <w:pStyle w:val="lfej"/>
        <w:tabs>
          <w:tab w:val="clear" w:pos="4536"/>
          <w:tab w:val="clear" w:pos="9072"/>
        </w:tabs>
        <w:ind w:left="-993" w:right="-740"/>
        <w:jc w:val="both"/>
        <w:rPr>
          <w:rFonts w:ascii="Times New Roman" w:hAnsi="Times New Roman" w:cs="Times New Roman"/>
          <w:bCs/>
          <w:sz w:val="24"/>
          <w:szCs w:val="24"/>
        </w:rPr>
      </w:pPr>
      <w:r w:rsidRPr="006472A3">
        <w:rPr>
          <w:rFonts w:ascii="Times New Roman" w:hAnsi="Times New Roman" w:cs="Times New Roman"/>
          <w:bCs/>
          <w:sz w:val="24"/>
          <w:szCs w:val="24"/>
        </w:rPr>
        <w:t xml:space="preserve">                                  Polgármester  </w:t>
      </w: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rPr>
        <w:t xml:space="preserve"> Intézményirányítási Osztály vezetője</w:t>
      </w:r>
    </w:p>
    <w:p w:rsidR="00166ACF" w:rsidRPr="006472A3" w:rsidRDefault="00166ACF" w:rsidP="00166ACF">
      <w:pPr>
        <w:pStyle w:val="NormlWeb"/>
        <w:spacing w:before="0" w:beforeAutospacing="0" w:after="0" w:afterAutospacing="0"/>
        <w:ind w:left="-993" w:right="-740"/>
        <w:jc w:val="both"/>
      </w:pPr>
      <w:r w:rsidRPr="006472A3">
        <w:rPr>
          <w:b/>
          <w:u w:val="single"/>
        </w:rPr>
        <w:t>Jogszabály:</w:t>
      </w:r>
      <w:r w:rsidRPr="006472A3">
        <w:t xml:space="preserve"> a közalkalmazottak jogállásáról szóló 1992. évi XXXIII. törvény és a gyermekjóléti és gyermekvédelmi ágazatban történő végrehajtásáról szóló 257/2000.(XII.26.) </w:t>
      </w:r>
      <w:proofErr w:type="spellStart"/>
      <w:r w:rsidRPr="006472A3">
        <w:t>Korm.rendelet</w:t>
      </w:r>
      <w:proofErr w:type="spellEnd"/>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705"/>
        <w:jc w:val="both"/>
        <w:rPr>
          <w:rFonts w:ascii="Times New Roman" w:hAnsi="Times New Roman" w:cs="Times New Roman"/>
          <w:bCs/>
          <w:sz w:val="24"/>
          <w:szCs w:val="24"/>
        </w:rPr>
      </w:pPr>
      <w:r w:rsidRPr="006472A3">
        <w:rPr>
          <w:rFonts w:ascii="Times New Roman" w:hAnsi="Times New Roman" w:cs="Times New Roman"/>
          <w:bCs/>
          <w:sz w:val="24"/>
          <w:szCs w:val="24"/>
        </w:rPr>
        <w:lastRenderedPageBreak/>
        <w:t>6./</w:t>
      </w:r>
      <w:r w:rsidRPr="006472A3">
        <w:rPr>
          <w:rFonts w:ascii="Times New Roman" w:hAnsi="Times New Roman" w:cs="Times New Roman"/>
          <w:bCs/>
          <w:sz w:val="24"/>
          <w:szCs w:val="24"/>
        </w:rPr>
        <w:tab/>
        <w:t xml:space="preserve">A belső ellenőrzés </w:t>
      </w:r>
      <w:r w:rsidRPr="006472A3">
        <w:rPr>
          <w:rFonts w:ascii="Times New Roman" w:hAnsi="Times New Roman" w:cs="Times New Roman"/>
          <w:bCs/>
          <w:sz w:val="24"/>
          <w:szCs w:val="24"/>
          <w:lang w:eastAsia="ar-SA"/>
        </w:rPr>
        <w:t xml:space="preserve">2021. évi </w:t>
      </w:r>
      <w:r w:rsidRPr="006472A3">
        <w:rPr>
          <w:rFonts w:ascii="Times New Roman" w:hAnsi="Times New Roman" w:cs="Times New Roman"/>
          <w:bCs/>
          <w:sz w:val="24"/>
          <w:szCs w:val="24"/>
        </w:rPr>
        <w:t>Éves Ellenőrzési Jelentése, és 2021. évi Éves Összefoglaló Ellenőrzési Jelentése</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sz w:val="24"/>
          <w:szCs w:val="24"/>
        </w:rPr>
      </w:pPr>
      <w:r w:rsidRPr="006472A3">
        <w:rPr>
          <w:rFonts w:ascii="Times New Roman" w:hAnsi="Times New Roman" w:cs="Times New Roman"/>
          <w:bCs/>
          <w:sz w:val="24"/>
          <w:szCs w:val="24"/>
        </w:rPr>
        <w:tab/>
      </w:r>
      <w:r w:rsidRPr="006472A3">
        <w:rPr>
          <w:rFonts w:ascii="Times New Roman" w:hAnsi="Times New Roman" w:cs="Times New Roman"/>
          <w:sz w:val="24"/>
          <w:szCs w:val="24"/>
        </w:rPr>
        <w:t>(írásbeli)</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Előterjesztő</w:t>
      </w:r>
      <w:r w:rsidRPr="006472A3">
        <w:rPr>
          <w:rFonts w:ascii="Times New Roman" w:hAnsi="Times New Roman" w:cs="Times New Roman"/>
          <w:bCs/>
          <w:sz w:val="24"/>
          <w:szCs w:val="24"/>
          <w:u w:val="single"/>
        </w:rPr>
        <w:t>:</w:t>
      </w:r>
      <w:r w:rsidRPr="006472A3">
        <w:rPr>
          <w:rFonts w:ascii="Times New Roman" w:hAnsi="Times New Roman" w:cs="Times New Roman"/>
          <w:bCs/>
          <w:sz w:val="24"/>
          <w:szCs w:val="24"/>
        </w:rPr>
        <w:t xml:space="preserve"> Őrsi Gergely </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t xml:space="preserve">                       Polgármester</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Előadó</w:t>
      </w:r>
      <w:r w:rsidRPr="006472A3">
        <w:rPr>
          <w:rFonts w:ascii="Times New Roman" w:hAnsi="Times New Roman" w:cs="Times New Roman"/>
          <w:bCs/>
          <w:sz w:val="24"/>
          <w:szCs w:val="24"/>
          <w:u w:val="single"/>
        </w:rPr>
        <w:t>:</w:t>
      </w:r>
      <w:r w:rsidRPr="006472A3">
        <w:rPr>
          <w:rFonts w:ascii="Times New Roman" w:hAnsi="Times New Roman" w:cs="Times New Roman"/>
          <w:bCs/>
          <w:sz w:val="24"/>
          <w:szCs w:val="24"/>
        </w:rPr>
        <w:t xml:space="preserve"> belső ellenőrzési vezető</w:t>
      </w:r>
    </w:p>
    <w:p w:rsidR="00166ACF" w:rsidRPr="006472A3" w:rsidRDefault="00166ACF" w:rsidP="00166ACF">
      <w:pPr>
        <w:tabs>
          <w:tab w:val="center" w:pos="2880"/>
        </w:tabs>
        <w:spacing w:line="264" w:lineRule="auto"/>
        <w:ind w:left="-993" w:right="-740" w:hanging="720"/>
        <w:jc w:val="both"/>
        <w:rPr>
          <w:rFonts w:ascii="Times New Roman" w:hAnsi="Times New Roman" w:cs="Times New Roman"/>
          <w:bCs/>
          <w:sz w:val="24"/>
          <w:szCs w:val="24"/>
        </w:rPr>
      </w:pPr>
      <w:r w:rsidRPr="006472A3">
        <w:rPr>
          <w:rFonts w:ascii="Times New Roman" w:hAnsi="Times New Roman" w:cs="Times New Roman"/>
          <w:bCs/>
          <w:sz w:val="24"/>
          <w:szCs w:val="24"/>
        </w:rPr>
        <w:tab/>
      </w: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w:t>
      </w:r>
      <w:r w:rsidRPr="006472A3">
        <w:rPr>
          <w:rFonts w:ascii="Times New Roman" w:hAnsi="Times New Roman" w:cs="Times New Roman"/>
          <w:bCs/>
          <w:sz w:val="24"/>
          <w:szCs w:val="24"/>
        </w:rPr>
        <w:t xml:space="preserve"> A költségvetési szervek belső kontrollrendszeréről és belső ellenőrzéséről szóló 370/2011. (XII.31.) Korm. rendelet 49.§ (3) és (3a) bekezdése </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7./</w:t>
      </w:r>
      <w:r w:rsidRPr="006472A3">
        <w:rPr>
          <w:rFonts w:ascii="Times New Roman" w:hAnsi="Times New Roman" w:cs="Times New Roman"/>
          <w:sz w:val="24"/>
          <w:szCs w:val="24"/>
        </w:rPr>
        <w:tab/>
        <w:t>Javaslat a Budapest Főváros II. Kerületi Önkormányzat 2021. évi zárszámadására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hanging="709"/>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sz w:val="24"/>
          <w:szCs w:val="24"/>
          <w:u w:val="single"/>
        </w:rPr>
        <w:t>Előadója:</w:t>
      </w:r>
      <w:r w:rsidRPr="006472A3">
        <w:rPr>
          <w:rFonts w:ascii="Times New Roman" w:hAnsi="Times New Roman" w:cs="Times New Roman"/>
          <w:sz w:val="24"/>
          <w:szCs w:val="24"/>
        </w:rPr>
        <w:t xml:space="preserve"> Gazdasági Igazgató</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w:t>
      </w:r>
      <w:r w:rsidRPr="006472A3">
        <w:rPr>
          <w:rFonts w:ascii="Times New Roman" w:hAnsi="Times New Roman" w:cs="Times New Roman"/>
          <w:sz w:val="24"/>
          <w:szCs w:val="24"/>
        </w:rPr>
        <w:t xml:space="preserve"> Az államháztartásról szóló 2011. CXCV. törvény 91.§</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8./</w:t>
      </w:r>
      <w:r w:rsidRPr="006472A3">
        <w:rPr>
          <w:rFonts w:ascii="Times New Roman" w:hAnsi="Times New Roman" w:cs="Times New Roman"/>
          <w:sz w:val="24"/>
          <w:szCs w:val="24"/>
        </w:rPr>
        <w:tab/>
        <w:t>Javaslat a Budapest Főváros II. Kerületi Önkormányzat 2021. évi pénzmaradványának felosztására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hanging="709"/>
        <w:rPr>
          <w:rFonts w:ascii="Times New Roman" w:hAnsi="Times New Roman" w:cs="Times New Roman"/>
          <w:sz w:val="24"/>
          <w:szCs w:val="24"/>
        </w:rPr>
      </w:pPr>
      <w:r w:rsidRPr="006472A3">
        <w:rPr>
          <w:rFonts w:ascii="Times New Roman" w:hAnsi="Times New Roman" w:cs="Times New Roman"/>
          <w:b/>
          <w:sz w:val="24"/>
          <w:szCs w:val="24"/>
        </w:rPr>
        <w:t xml:space="preserve">            </w:t>
      </w:r>
      <w:r w:rsidRPr="006472A3">
        <w:rPr>
          <w:rFonts w:ascii="Times New Roman" w:hAnsi="Times New Roman" w:cs="Times New Roman"/>
          <w:b/>
          <w:sz w:val="24"/>
          <w:szCs w:val="24"/>
          <w:u w:val="single"/>
        </w:rPr>
        <w:t>Előadója</w:t>
      </w:r>
      <w:r w:rsidRPr="006472A3">
        <w:rPr>
          <w:rFonts w:ascii="Times New Roman" w:hAnsi="Times New Roman" w:cs="Times New Roman"/>
          <w:sz w:val="24"/>
          <w:szCs w:val="24"/>
          <w:u w:val="single"/>
        </w:rPr>
        <w:t>:</w:t>
      </w:r>
      <w:r w:rsidRPr="006472A3">
        <w:rPr>
          <w:rFonts w:ascii="Times New Roman" w:hAnsi="Times New Roman" w:cs="Times New Roman"/>
          <w:sz w:val="24"/>
          <w:szCs w:val="24"/>
        </w:rPr>
        <w:t xml:space="preserve"> Gazdasági Igazgató</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sz w:val="24"/>
          <w:szCs w:val="24"/>
        </w:rPr>
        <w:t>: Az államháztartásról szóló 2011. CXCV. törvény 86.§ (5) bekezdése</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705"/>
        <w:jc w:val="both"/>
        <w:rPr>
          <w:rFonts w:ascii="Times New Roman" w:hAnsi="Times New Roman" w:cs="Times New Roman"/>
          <w:sz w:val="24"/>
          <w:szCs w:val="24"/>
        </w:rPr>
      </w:pPr>
      <w:r w:rsidRPr="006472A3">
        <w:rPr>
          <w:rFonts w:ascii="Times New Roman" w:hAnsi="Times New Roman" w:cs="Times New Roman"/>
          <w:sz w:val="24"/>
          <w:szCs w:val="24"/>
        </w:rPr>
        <w:t xml:space="preserve">9./ </w:t>
      </w:r>
      <w:r w:rsidRPr="006472A3">
        <w:rPr>
          <w:rFonts w:ascii="Times New Roman" w:hAnsi="Times New Roman" w:cs="Times New Roman"/>
          <w:sz w:val="24"/>
          <w:szCs w:val="24"/>
        </w:rPr>
        <w:tab/>
        <w:t xml:space="preserve">A településkép védelméről szóló 45/2017.(XII.20.) rendelet </w:t>
      </w:r>
      <w:r w:rsidRPr="006472A3">
        <w:rPr>
          <w:rFonts w:ascii="Times New Roman" w:hAnsi="Times New Roman" w:cs="Times New Roman"/>
          <w:b/>
          <w:bCs/>
          <w:i/>
          <w:iCs/>
          <w:sz w:val="24"/>
          <w:szCs w:val="24"/>
        </w:rPr>
        <w:t>(TKR)</w:t>
      </w:r>
      <w:r w:rsidRPr="006472A3">
        <w:rPr>
          <w:rFonts w:ascii="Times New Roman" w:hAnsi="Times New Roman" w:cs="Times New Roman"/>
          <w:sz w:val="24"/>
          <w:szCs w:val="24"/>
        </w:rPr>
        <w:t xml:space="preserve"> módosítás (elfogadása)</w:t>
      </w:r>
    </w:p>
    <w:p w:rsidR="00166ACF" w:rsidRPr="006472A3" w:rsidRDefault="00166ACF" w:rsidP="00166ACF">
      <w:pPr>
        <w:ind w:left="-993" w:right="-740" w:firstLine="708"/>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8"/>
        <w:jc w:val="both"/>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firstLine="708"/>
        <w:jc w:val="both"/>
        <w:rPr>
          <w:rFonts w:ascii="Times New Roman" w:hAnsi="Times New Roman" w:cs="Times New Roman"/>
          <w:b/>
          <w:bCs/>
          <w:sz w:val="24"/>
          <w:szCs w:val="24"/>
        </w:rPr>
      </w:pPr>
      <w:r w:rsidRPr="006472A3">
        <w:rPr>
          <w:rFonts w:ascii="Times New Roman" w:hAnsi="Times New Roman" w:cs="Times New Roman"/>
          <w:b/>
          <w:bCs/>
          <w:sz w:val="24"/>
          <w:szCs w:val="24"/>
          <w:u w:val="single"/>
        </w:rPr>
        <w:lastRenderedPageBreak/>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 xml:space="preserve">Főépítész </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 xml:space="preserve"> </w:t>
      </w:r>
      <w:r w:rsidRPr="006472A3">
        <w:rPr>
          <w:rFonts w:ascii="Times New Roman" w:hAnsi="Times New Roman" w:cs="Times New Roman"/>
          <w:sz w:val="24"/>
          <w:szCs w:val="24"/>
        </w:rPr>
        <w:t xml:space="preserve">Az </w:t>
      </w:r>
      <w:r w:rsidRPr="006472A3">
        <w:rPr>
          <w:rFonts w:ascii="Times New Roman" w:hAnsi="Times New Roman" w:cs="Times New Roman"/>
          <w:iCs/>
          <w:sz w:val="24"/>
          <w:szCs w:val="24"/>
        </w:rPr>
        <w:t xml:space="preserve">egyes kerületi helyi értékek ideiglenes védelméről </w:t>
      </w:r>
      <w:r w:rsidRPr="006472A3">
        <w:rPr>
          <w:rFonts w:ascii="Times New Roman" w:hAnsi="Times New Roman" w:cs="Times New Roman"/>
          <w:sz w:val="24"/>
          <w:szCs w:val="24"/>
        </w:rPr>
        <w:t xml:space="preserve">szóló Budapest Főváros II. Kerületi Önkormányzat Képviselő-testületének 21/2021. (V. 27.) önkormányzati rendelet 1.§ (3) bekezdése, </w:t>
      </w:r>
      <w:r w:rsidRPr="006472A3">
        <w:rPr>
          <w:rFonts w:ascii="Times New Roman" w:hAnsi="Times New Roman" w:cs="Times New Roman"/>
          <w:iCs/>
          <w:sz w:val="24"/>
          <w:szCs w:val="24"/>
        </w:rPr>
        <w:t>a településkép védelméről</w:t>
      </w:r>
      <w:r w:rsidRPr="006472A3">
        <w:rPr>
          <w:rFonts w:ascii="Times New Roman" w:hAnsi="Times New Roman" w:cs="Times New Roman"/>
          <w:sz w:val="24"/>
          <w:szCs w:val="24"/>
        </w:rPr>
        <w:t xml:space="preserve"> szóló 2016. évi LXXIV. törvény 8/A.§ </w:t>
      </w:r>
      <w:proofErr w:type="spellStart"/>
      <w:r w:rsidRPr="006472A3">
        <w:rPr>
          <w:rFonts w:ascii="Times New Roman" w:hAnsi="Times New Roman" w:cs="Times New Roman"/>
          <w:sz w:val="24"/>
          <w:szCs w:val="24"/>
        </w:rPr>
        <w:t>-</w:t>
      </w:r>
      <w:proofErr w:type="gramStart"/>
      <w:r w:rsidRPr="006472A3">
        <w:rPr>
          <w:rFonts w:ascii="Times New Roman" w:hAnsi="Times New Roman" w:cs="Times New Roman"/>
          <w:sz w:val="24"/>
          <w:szCs w:val="24"/>
        </w:rPr>
        <w:t>a</w:t>
      </w:r>
      <w:proofErr w:type="spellEnd"/>
      <w:proofErr w:type="gramEnd"/>
      <w:r w:rsidRPr="006472A3">
        <w:rPr>
          <w:rFonts w:ascii="Times New Roman" w:hAnsi="Times New Roman" w:cs="Times New Roman"/>
          <w:sz w:val="24"/>
          <w:szCs w:val="24"/>
        </w:rPr>
        <w:t xml:space="preserve"> és a 16/C.§ (2) bekezdése</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b/>
          <w:sz w:val="24"/>
          <w:szCs w:val="24"/>
        </w:rPr>
      </w:pPr>
    </w:p>
    <w:p w:rsidR="00166ACF" w:rsidRPr="006472A3" w:rsidRDefault="00166ACF" w:rsidP="00166ACF">
      <w:pPr>
        <w:pBdr>
          <w:top w:val="single" w:sz="4" w:space="0" w:color="auto"/>
          <w:left w:val="single" w:sz="4" w:space="4" w:color="auto"/>
          <w:bottom w:val="single" w:sz="4" w:space="1" w:color="auto"/>
          <w:right w:val="single" w:sz="4" w:space="4" w:color="auto"/>
        </w:pBdr>
        <w:ind w:left="-993" w:right="-740"/>
        <w:rPr>
          <w:rFonts w:ascii="Times New Roman" w:hAnsi="Times New Roman" w:cs="Times New Roman"/>
          <w:sz w:val="24"/>
          <w:szCs w:val="24"/>
        </w:rPr>
      </w:pPr>
      <w:r w:rsidRPr="006472A3">
        <w:rPr>
          <w:rFonts w:ascii="Times New Roman" w:hAnsi="Times New Roman" w:cs="Times New Roman"/>
          <w:sz w:val="24"/>
          <w:szCs w:val="24"/>
        </w:rPr>
        <w:t>Az előterjesztések leadási határideje</w:t>
      </w:r>
      <w:r w:rsidRPr="006472A3">
        <w:rPr>
          <w:rFonts w:ascii="Times New Roman" w:hAnsi="Times New Roman" w:cs="Times New Roman"/>
          <w:b/>
          <w:bCs/>
          <w:sz w:val="24"/>
          <w:szCs w:val="24"/>
        </w:rPr>
        <w:t xml:space="preserve">: </w:t>
      </w:r>
      <w:r w:rsidRPr="006472A3">
        <w:rPr>
          <w:rFonts w:ascii="Times New Roman" w:hAnsi="Times New Roman" w:cs="Times New Roman"/>
          <w:b/>
          <w:sz w:val="24"/>
          <w:szCs w:val="24"/>
        </w:rPr>
        <w:t>az ülés időpontja előtti 10. nap</w:t>
      </w:r>
      <w:r w:rsidRPr="006472A3">
        <w:rPr>
          <w:rFonts w:ascii="Times New Roman" w:hAnsi="Times New Roman" w:cs="Times New Roman"/>
          <w:b/>
          <w:bCs/>
          <w:sz w:val="24"/>
          <w:szCs w:val="24"/>
        </w:rPr>
        <w:t xml:space="preserve"> 12 ó</w:t>
      </w:r>
      <w:r w:rsidRPr="006472A3">
        <w:rPr>
          <w:rFonts w:ascii="Times New Roman" w:hAnsi="Times New Roman" w:cs="Times New Roman"/>
          <w:sz w:val="24"/>
          <w:szCs w:val="24"/>
        </w:rPr>
        <w:t xml:space="preserve"> Jegyzői Titkárság</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Képviselő-testületi ülés javasolt időpontja:</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center"/>
        <w:rPr>
          <w:rFonts w:ascii="Times New Roman" w:hAnsi="Times New Roman" w:cs="Times New Roman"/>
          <w:b/>
          <w:bCs/>
          <w:sz w:val="24"/>
          <w:szCs w:val="24"/>
          <w:u w:val="single"/>
        </w:rPr>
      </w:pPr>
    </w:p>
    <w:p w:rsidR="00166ACF" w:rsidRPr="006472A3" w:rsidRDefault="00166ACF" w:rsidP="00166ACF">
      <w:pPr>
        <w:ind w:left="-993" w:right="-740"/>
        <w:jc w:val="center"/>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Június 30. (csütörtök)</w:t>
      </w:r>
    </w:p>
    <w:p w:rsidR="00166ACF" w:rsidRPr="006472A3" w:rsidRDefault="00166ACF" w:rsidP="00166ACF">
      <w:pPr>
        <w:ind w:left="-993" w:right="-740"/>
        <w:jc w:val="center"/>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 xml:space="preserve">Napirend előtt: </w:t>
      </w:r>
    </w:p>
    <w:p w:rsidR="00166ACF" w:rsidRPr="006472A3" w:rsidRDefault="00166ACF" w:rsidP="00166ACF">
      <w:pPr>
        <w:ind w:left="-993" w:right="-740"/>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sz w:val="24"/>
          <w:szCs w:val="24"/>
        </w:rPr>
        <w:tab/>
        <w:t>Polgármesteri beszámoló a két ülés között történt fontosabb intézkedésekről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(szóbeli)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2./</w:t>
      </w:r>
      <w:r w:rsidRPr="006472A3">
        <w:rPr>
          <w:rFonts w:ascii="Times New Roman" w:hAnsi="Times New Roman" w:cs="Times New Roman"/>
          <w:sz w:val="24"/>
          <w:szCs w:val="24"/>
        </w:rPr>
        <w:tab/>
        <w:t>Beszámoló a lejárt határidejű képviselő-testületi határozatok végrehajtásáról</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(írásbeli)</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rPr>
        <w:t xml:space="preserve">           </w:t>
      </w: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lastRenderedPageBreak/>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Előadó</w:t>
      </w:r>
      <w:r w:rsidRPr="006472A3">
        <w:rPr>
          <w:rFonts w:ascii="Times New Roman" w:hAnsi="Times New Roman" w:cs="Times New Roman"/>
          <w:sz w:val="24"/>
          <w:szCs w:val="24"/>
        </w:rPr>
        <w:t>: Őrsi Gergely</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u w:val="single"/>
        </w:rPr>
        <w:t>Előkészítésért felelős</w:t>
      </w:r>
      <w:r w:rsidRPr="006472A3">
        <w:rPr>
          <w:rFonts w:ascii="Times New Roman" w:hAnsi="Times New Roman" w:cs="Times New Roman"/>
          <w:sz w:val="24"/>
          <w:szCs w:val="24"/>
        </w:rPr>
        <w:t>: Jegyző</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 xml:space="preserve">N a p i r e n d: </w:t>
      </w:r>
    </w:p>
    <w:p w:rsidR="00166ACF" w:rsidRPr="006472A3" w:rsidRDefault="00166ACF" w:rsidP="00166ACF">
      <w:pPr>
        <w:ind w:left="-993" w:right="-740"/>
        <w:jc w:val="both"/>
        <w:rPr>
          <w:rFonts w:ascii="Times New Roman" w:hAnsi="Times New Roman" w:cs="Times New Roman"/>
          <w:b/>
          <w:sz w:val="24"/>
          <w:szCs w:val="24"/>
        </w:rPr>
      </w:pPr>
    </w:p>
    <w:p w:rsidR="00166ACF" w:rsidRPr="006472A3" w:rsidRDefault="00166ACF" w:rsidP="00166ACF">
      <w:pPr>
        <w:spacing w:line="264" w:lineRule="auto"/>
        <w:ind w:left="-993" w:right="-740" w:hanging="720"/>
        <w:jc w:val="both"/>
        <w:rPr>
          <w:rFonts w:ascii="Times New Roman" w:hAnsi="Times New Roman" w:cs="Times New Roman"/>
          <w:sz w:val="24"/>
          <w:szCs w:val="24"/>
        </w:rPr>
      </w:pPr>
      <w:r w:rsidRPr="006472A3">
        <w:rPr>
          <w:rFonts w:ascii="Times New Roman" w:hAnsi="Times New Roman" w:cs="Times New Roman"/>
          <w:sz w:val="24"/>
          <w:szCs w:val="24"/>
        </w:rPr>
        <w:t>1./</w:t>
      </w:r>
      <w:r w:rsidRPr="006472A3">
        <w:rPr>
          <w:rFonts w:ascii="Times New Roman" w:hAnsi="Times New Roman" w:cs="Times New Roman"/>
          <w:b/>
          <w:sz w:val="24"/>
          <w:szCs w:val="24"/>
        </w:rPr>
        <w:tab/>
      </w:r>
      <w:r w:rsidRPr="006472A3">
        <w:rPr>
          <w:rFonts w:ascii="Times New Roman" w:hAnsi="Times New Roman" w:cs="Times New Roman"/>
          <w:sz w:val="24"/>
          <w:szCs w:val="24"/>
        </w:rPr>
        <w:t>Javaslat a Budapest Főváros II. Kerületi Önkormányzat Képviselő-testületének 2022. II. félévi munkaprogramjára</w:t>
      </w:r>
    </w:p>
    <w:p w:rsidR="00166ACF" w:rsidRPr="006472A3" w:rsidRDefault="00166ACF" w:rsidP="00166ACF">
      <w:pPr>
        <w:ind w:left="-993" w:right="-740"/>
        <w:jc w:val="both"/>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hanging="709"/>
        <w:rPr>
          <w:rFonts w:ascii="Times New Roman" w:hAnsi="Times New Roman" w:cs="Times New Roman"/>
          <w:sz w:val="24"/>
          <w:szCs w:val="24"/>
        </w:rPr>
      </w:pPr>
      <w:r w:rsidRPr="006472A3">
        <w:rPr>
          <w:rFonts w:ascii="Times New Roman" w:hAnsi="Times New Roman" w:cs="Times New Roman"/>
          <w:b/>
          <w:sz w:val="24"/>
          <w:szCs w:val="24"/>
        </w:rPr>
        <w:t xml:space="preserve">            </w:t>
      </w:r>
      <w:r w:rsidRPr="006472A3">
        <w:rPr>
          <w:rFonts w:ascii="Times New Roman" w:hAnsi="Times New Roman" w:cs="Times New Roman"/>
          <w:b/>
          <w:sz w:val="24"/>
          <w:szCs w:val="24"/>
          <w:u w:val="single"/>
        </w:rPr>
        <w:t>Előadó:</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Jegyzői Igazgató</w:t>
      </w:r>
    </w:p>
    <w:p w:rsidR="00166ACF" w:rsidRPr="006472A3" w:rsidRDefault="00166ACF" w:rsidP="00166ACF">
      <w:pPr>
        <w:ind w:left="-993" w:right="-740" w:hanging="709"/>
        <w:rPr>
          <w:rFonts w:ascii="Times New Roman" w:hAnsi="Times New Roman" w:cs="Times New Roman"/>
          <w:sz w:val="24"/>
          <w:szCs w:val="24"/>
        </w:rPr>
      </w:pPr>
    </w:p>
    <w:p w:rsidR="00166ACF" w:rsidRPr="006472A3" w:rsidRDefault="00166ACF" w:rsidP="00166ACF">
      <w:pPr>
        <w:ind w:left="-993" w:right="-740" w:hanging="705"/>
        <w:jc w:val="both"/>
        <w:rPr>
          <w:rFonts w:ascii="Times New Roman" w:hAnsi="Times New Roman" w:cs="Times New Roman"/>
          <w:bCs/>
          <w:sz w:val="24"/>
          <w:szCs w:val="24"/>
        </w:rPr>
      </w:pPr>
      <w:r w:rsidRPr="006472A3">
        <w:rPr>
          <w:rFonts w:ascii="Times New Roman" w:hAnsi="Times New Roman" w:cs="Times New Roman"/>
          <w:sz w:val="24"/>
          <w:szCs w:val="24"/>
        </w:rPr>
        <w:t>2./</w:t>
      </w:r>
      <w:r w:rsidRPr="006472A3">
        <w:rPr>
          <w:rFonts w:ascii="Times New Roman" w:hAnsi="Times New Roman" w:cs="Times New Roman"/>
          <w:sz w:val="24"/>
          <w:szCs w:val="24"/>
        </w:rPr>
        <w:tab/>
        <w:t>Javaslat a Helyi Esélyegyenlőségi Program áttekintésének, felülvizsgálatának elfogadására</w:t>
      </w:r>
    </w:p>
    <w:p w:rsidR="00166ACF" w:rsidRPr="006472A3" w:rsidRDefault="00166ACF" w:rsidP="00166ACF">
      <w:pPr>
        <w:tabs>
          <w:tab w:val="left" w:pos="940"/>
        </w:tabs>
        <w:spacing w:line="264" w:lineRule="auto"/>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(írásbeli)</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firstLine="708"/>
        <w:rPr>
          <w:rFonts w:ascii="Times New Roman" w:hAnsi="Times New Roman" w:cs="Times New Roman"/>
          <w:b/>
          <w:bCs/>
          <w:sz w:val="24"/>
          <w:szCs w:val="24"/>
        </w:rPr>
      </w:pP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sz w:val="24"/>
          <w:szCs w:val="24"/>
        </w:rPr>
        <w:t>Esélyegyenlőségi referens</w:t>
      </w:r>
    </w:p>
    <w:p w:rsidR="00166ACF" w:rsidRPr="006472A3" w:rsidRDefault="00166ACF" w:rsidP="00166ACF">
      <w:pPr>
        <w:spacing w:line="264" w:lineRule="auto"/>
        <w:ind w:left="-993" w:right="-740"/>
        <w:rPr>
          <w:rFonts w:ascii="Times New Roman" w:hAnsi="Times New Roman" w:cs="Times New Roman"/>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A</w:t>
      </w:r>
      <w:r w:rsidRPr="006472A3">
        <w:rPr>
          <w:rFonts w:ascii="Times New Roman" w:hAnsi="Times New Roman" w:cs="Times New Roman"/>
          <w:sz w:val="24"/>
          <w:szCs w:val="24"/>
        </w:rPr>
        <w:t>z egyenlő bánásmódról és az esélyegyenlőség előmozdításáról szóló 2003. évi CXXV. törvény 31. § (4) bekezdése</w:t>
      </w:r>
    </w:p>
    <w:p w:rsidR="00166ACF" w:rsidRPr="006472A3" w:rsidRDefault="00166ACF" w:rsidP="00166ACF">
      <w:pPr>
        <w:ind w:left="-993" w:right="-740" w:firstLine="708"/>
        <w:rPr>
          <w:rFonts w:ascii="Times New Roman" w:hAnsi="Times New Roman" w:cs="Times New Roman"/>
          <w:bCs/>
          <w:sz w:val="24"/>
          <w:szCs w:val="24"/>
        </w:rPr>
      </w:pPr>
    </w:p>
    <w:p w:rsidR="00166ACF" w:rsidRPr="006472A3" w:rsidRDefault="00166ACF" w:rsidP="00166ACF">
      <w:pPr>
        <w:ind w:left="-993" w:right="-740" w:hanging="705"/>
        <w:rPr>
          <w:rFonts w:ascii="Times New Roman" w:hAnsi="Times New Roman" w:cs="Times New Roman"/>
          <w:sz w:val="24"/>
          <w:szCs w:val="24"/>
        </w:rPr>
      </w:pPr>
      <w:r w:rsidRPr="006472A3">
        <w:rPr>
          <w:rFonts w:ascii="Times New Roman" w:hAnsi="Times New Roman" w:cs="Times New Roman"/>
          <w:bCs/>
          <w:sz w:val="24"/>
          <w:szCs w:val="24"/>
        </w:rPr>
        <w:t xml:space="preserve">3./ </w:t>
      </w:r>
      <w:r w:rsidRPr="006472A3">
        <w:rPr>
          <w:rFonts w:ascii="Times New Roman" w:hAnsi="Times New Roman" w:cs="Times New Roman"/>
          <w:bCs/>
          <w:sz w:val="24"/>
          <w:szCs w:val="24"/>
        </w:rPr>
        <w:tab/>
      </w:r>
      <w:r w:rsidRPr="006472A3">
        <w:rPr>
          <w:rFonts w:ascii="Times New Roman" w:hAnsi="Times New Roman" w:cs="Times New Roman"/>
          <w:sz w:val="24"/>
          <w:szCs w:val="24"/>
        </w:rPr>
        <w:t xml:space="preserve">Bp. II. kerület, Kerületi Építési Szabályzat </w:t>
      </w:r>
      <w:r w:rsidRPr="006472A3">
        <w:rPr>
          <w:rFonts w:ascii="Times New Roman" w:hAnsi="Times New Roman" w:cs="Times New Roman"/>
          <w:b/>
          <w:bCs/>
          <w:i/>
          <w:iCs/>
          <w:sz w:val="24"/>
          <w:szCs w:val="24"/>
        </w:rPr>
        <w:t>(KÉSZ)</w:t>
      </w:r>
      <w:r w:rsidRPr="006472A3">
        <w:rPr>
          <w:rFonts w:ascii="Times New Roman" w:hAnsi="Times New Roman" w:cs="Times New Roman"/>
          <w:sz w:val="24"/>
          <w:szCs w:val="24"/>
        </w:rPr>
        <w:t xml:space="preserve"> felülvizsgálata (rendeletmódosítás elfogadása)</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firstLine="708"/>
        <w:rPr>
          <w:rFonts w:ascii="Times New Roman" w:hAnsi="Times New Roman" w:cs="Times New Roman"/>
          <w:b/>
          <w:bCs/>
          <w:sz w:val="24"/>
          <w:szCs w:val="24"/>
        </w:rPr>
      </w:pP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 xml:space="preserve">Főépítész </w:t>
      </w:r>
    </w:p>
    <w:p w:rsidR="00166ACF" w:rsidRPr="006472A3" w:rsidRDefault="00166ACF" w:rsidP="00166ACF">
      <w:pPr>
        <w:spacing w:after="60"/>
        <w:ind w:left="-993" w:right="-740"/>
        <w:jc w:val="both"/>
        <w:rPr>
          <w:rFonts w:ascii="Times New Roman" w:hAnsi="Times New Roman" w:cs="Times New Roman"/>
          <w:sz w:val="24"/>
          <w:szCs w:val="24"/>
        </w:rPr>
      </w:pPr>
      <w:r w:rsidRPr="006472A3">
        <w:rPr>
          <w:rFonts w:ascii="Times New Roman" w:hAnsi="Times New Roman" w:cs="Times New Roman"/>
          <w:b/>
          <w:bCs/>
          <w:sz w:val="24"/>
          <w:szCs w:val="24"/>
          <w:u w:val="single"/>
        </w:rPr>
        <w:lastRenderedPageBreak/>
        <w:t>Jogszabály:</w:t>
      </w:r>
      <w:r w:rsidRPr="006472A3">
        <w:rPr>
          <w:rFonts w:ascii="Times New Roman" w:hAnsi="Times New Roman" w:cs="Times New Roman"/>
          <w:b/>
          <w:bCs/>
          <w:sz w:val="24"/>
          <w:szCs w:val="24"/>
        </w:rPr>
        <w:t xml:space="preserve"> </w:t>
      </w:r>
      <w:r w:rsidRPr="006472A3">
        <w:rPr>
          <w:rFonts w:ascii="Times New Roman" w:hAnsi="Times New Roman" w:cs="Times New Roman"/>
          <w:iCs/>
          <w:color w:val="000000"/>
          <w:sz w:val="24"/>
          <w:szCs w:val="24"/>
        </w:rPr>
        <w:t>A településtervek tartalmáról, elkészítésének és elfogadásának rendjéről, valamint egyes településrendezési sajátos jogintézményekről</w:t>
      </w:r>
      <w:r w:rsidRPr="006472A3">
        <w:rPr>
          <w:rFonts w:ascii="Times New Roman" w:hAnsi="Times New Roman" w:cs="Times New Roman"/>
          <w:color w:val="000000"/>
          <w:sz w:val="24"/>
          <w:szCs w:val="24"/>
        </w:rPr>
        <w:t xml:space="preserve"> szóló 419/</w:t>
      </w:r>
      <w:r w:rsidRPr="006472A3">
        <w:rPr>
          <w:rFonts w:ascii="Times New Roman" w:hAnsi="Times New Roman" w:cs="Times New Roman"/>
          <w:sz w:val="24"/>
          <w:szCs w:val="24"/>
        </w:rPr>
        <w:t>2021</w:t>
      </w:r>
      <w:r w:rsidRPr="006472A3">
        <w:rPr>
          <w:rFonts w:ascii="Times New Roman" w:hAnsi="Times New Roman" w:cs="Times New Roman"/>
          <w:color w:val="000000"/>
          <w:sz w:val="24"/>
          <w:szCs w:val="24"/>
        </w:rPr>
        <w:t xml:space="preserve">.(VII.15.) Korm. rendelet 78. § (1) bekezdés a) pontja, </w:t>
      </w:r>
      <w:r w:rsidRPr="006472A3">
        <w:rPr>
          <w:rFonts w:ascii="Times New Roman" w:hAnsi="Times New Roman" w:cs="Times New Roman"/>
          <w:sz w:val="24"/>
          <w:szCs w:val="24"/>
        </w:rPr>
        <w:t>az épített környezet alakításáról és védelméről szóló 1997. évi LXXVIII. törvény 60.§ (10) bekezdése</w:t>
      </w:r>
    </w:p>
    <w:p w:rsidR="00166ACF" w:rsidRPr="006472A3" w:rsidRDefault="00166ACF" w:rsidP="00166ACF">
      <w:pPr>
        <w:spacing w:after="60"/>
        <w:ind w:left="-993" w:right="-740"/>
        <w:jc w:val="both"/>
        <w:rPr>
          <w:rFonts w:ascii="Times New Roman" w:hAnsi="Times New Roman" w:cs="Times New Roman"/>
          <w:color w:val="000000"/>
          <w:sz w:val="24"/>
          <w:szCs w:val="24"/>
        </w:rPr>
      </w:pPr>
    </w:p>
    <w:p w:rsidR="00166ACF" w:rsidRPr="006472A3" w:rsidRDefault="00166ACF" w:rsidP="00166ACF">
      <w:pPr>
        <w:ind w:left="-993" w:right="-740" w:hanging="705"/>
        <w:rPr>
          <w:rFonts w:ascii="Times New Roman" w:hAnsi="Times New Roman" w:cs="Times New Roman"/>
          <w:sz w:val="24"/>
          <w:szCs w:val="24"/>
        </w:rPr>
      </w:pPr>
      <w:r w:rsidRPr="006472A3">
        <w:rPr>
          <w:rFonts w:ascii="Times New Roman" w:hAnsi="Times New Roman" w:cs="Times New Roman"/>
          <w:bCs/>
          <w:sz w:val="24"/>
          <w:szCs w:val="24"/>
        </w:rPr>
        <w:t xml:space="preserve">4./ </w:t>
      </w:r>
      <w:r w:rsidRPr="006472A3">
        <w:rPr>
          <w:rFonts w:ascii="Times New Roman" w:hAnsi="Times New Roman" w:cs="Times New Roman"/>
          <w:bCs/>
          <w:sz w:val="24"/>
          <w:szCs w:val="24"/>
        </w:rPr>
        <w:tab/>
      </w:r>
      <w:r w:rsidRPr="006472A3">
        <w:rPr>
          <w:rFonts w:ascii="Times New Roman" w:hAnsi="Times New Roman" w:cs="Times New Roman"/>
          <w:sz w:val="24"/>
          <w:szCs w:val="24"/>
        </w:rPr>
        <w:t xml:space="preserve">Bp. II. kerület, Vasas területét érintő, Kerületi Építési Szabályzat </w:t>
      </w:r>
      <w:r w:rsidRPr="006472A3">
        <w:rPr>
          <w:rFonts w:ascii="Times New Roman" w:hAnsi="Times New Roman" w:cs="Times New Roman"/>
          <w:b/>
          <w:bCs/>
          <w:i/>
          <w:iCs/>
          <w:sz w:val="24"/>
          <w:szCs w:val="24"/>
        </w:rPr>
        <w:t>(</w:t>
      </w:r>
      <w:proofErr w:type="spellStart"/>
      <w:r w:rsidRPr="006472A3">
        <w:rPr>
          <w:rFonts w:ascii="Times New Roman" w:hAnsi="Times New Roman" w:cs="Times New Roman"/>
          <w:b/>
          <w:bCs/>
          <w:i/>
          <w:iCs/>
          <w:sz w:val="24"/>
          <w:szCs w:val="24"/>
        </w:rPr>
        <w:t>KÉSZ-módosítás</w:t>
      </w:r>
      <w:proofErr w:type="spellEnd"/>
      <w:r w:rsidRPr="006472A3">
        <w:rPr>
          <w:rFonts w:ascii="Times New Roman" w:hAnsi="Times New Roman" w:cs="Times New Roman"/>
          <w:b/>
          <w:bCs/>
          <w:i/>
          <w:iCs/>
          <w:sz w:val="24"/>
          <w:szCs w:val="24"/>
        </w:rPr>
        <w:t>)</w:t>
      </w:r>
      <w:r w:rsidRPr="006472A3">
        <w:rPr>
          <w:rFonts w:ascii="Times New Roman" w:hAnsi="Times New Roman" w:cs="Times New Roman"/>
          <w:sz w:val="24"/>
          <w:szCs w:val="24"/>
        </w:rPr>
        <w:t xml:space="preserve"> módosítás (rendeletmódosítás elfogadása)</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firstLine="708"/>
        <w:rPr>
          <w:rFonts w:ascii="Times New Roman" w:hAnsi="Times New Roman" w:cs="Times New Roman"/>
          <w:b/>
          <w:bCs/>
          <w:sz w:val="24"/>
          <w:szCs w:val="24"/>
        </w:rPr>
      </w:pP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 xml:space="preserve">Főépítész </w:t>
      </w:r>
    </w:p>
    <w:p w:rsidR="00166ACF" w:rsidRPr="006472A3" w:rsidRDefault="00166ACF" w:rsidP="00166ACF">
      <w:pPr>
        <w:spacing w:after="60"/>
        <w:ind w:left="-993" w:right="-740"/>
        <w:jc w:val="both"/>
        <w:rPr>
          <w:rFonts w:ascii="Times New Roman" w:hAnsi="Times New Roman" w:cs="Times New Roman"/>
          <w:color w:val="000000"/>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 xml:space="preserve"> </w:t>
      </w:r>
      <w:r w:rsidRPr="006472A3">
        <w:rPr>
          <w:rFonts w:ascii="Times New Roman" w:hAnsi="Times New Roman" w:cs="Times New Roman"/>
          <w:iCs/>
          <w:color w:val="000000"/>
          <w:sz w:val="24"/>
          <w:szCs w:val="24"/>
        </w:rPr>
        <w:t>A településtervek tartalmáról, elkészítésének és elfogadásának rendjéről, valamint egyes településrendezési sajátos jogintézményekről</w:t>
      </w:r>
      <w:r w:rsidRPr="006472A3">
        <w:rPr>
          <w:rFonts w:ascii="Times New Roman" w:hAnsi="Times New Roman" w:cs="Times New Roman"/>
          <w:color w:val="000000"/>
          <w:sz w:val="24"/>
          <w:szCs w:val="24"/>
        </w:rPr>
        <w:t xml:space="preserve"> szóló 419/</w:t>
      </w:r>
      <w:r w:rsidRPr="006472A3">
        <w:rPr>
          <w:rFonts w:ascii="Times New Roman" w:hAnsi="Times New Roman" w:cs="Times New Roman"/>
          <w:sz w:val="24"/>
          <w:szCs w:val="24"/>
        </w:rPr>
        <w:t>2021</w:t>
      </w:r>
      <w:r w:rsidRPr="006472A3">
        <w:rPr>
          <w:rFonts w:ascii="Times New Roman" w:hAnsi="Times New Roman" w:cs="Times New Roman"/>
          <w:color w:val="000000"/>
          <w:sz w:val="24"/>
          <w:szCs w:val="24"/>
        </w:rPr>
        <w:t xml:space="preserve">.(VII.15.) Korm. rendelet 78. § (1) bekezdés a) pontja, </w:t>
      </w:r>
      <w:r w:rsidRPr="006472A3">
        <w:rPr>
          <w:rFonts w:ascii="Times New Roman" w:hAnsi="Times New Roman" w:cs="Times New Roman"/>
          <w:sz w:val="24"/>
          <w:szCs w:val="24"/>
        </w:rPr>
        <w:t>az épített környezet alakításáról és védelméről szóló 1997. évi LXXVIII. törvény 60.§ (10) bekezdése</w:t>
      </w:r>
    </w:p>
    <w:p w:rsidR="00166ACF" w:rsidRPr="006472A3" w:rsidRDefault="00166ACF" w:rsidP="00166ACF">
      <w:pPr>
        <w:ind w:left="-993" w:right="-740"/>
        <w:rPr>
          <w:rFonts w:ascii="Times New Roman" w:hAnsi="Times New Roman" w:cs="Times New Roman"/>
          <w:b/>
          <w:bCs/>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Cs/>
          <w:sz w:val="24"/>
          <w:szCs w:val="24"/>
        </w:rPr>
        <w:t xml:space="preserve">5./ </w:t>
      </w:r>
      <w:r w:rsidRPr="006472A3">
        <w:rPr>
          <w:rFonts w:ascii="Times New Roman" w:hAnsi="Times New Roman" w:cs="Times New Roman"/>
          <w:bCs/>
          <w:sz w:val="24"/>
          <w:szCs w:val="24"/>
        </w:rPr>
        <w:tab/>
      </w:r>
      <w:r w:rsidRPr="006472A3">
        <w:rPr>
          <w:rFonts w:ascii="Times New Roman" w:hAnsi="Times New Roman" w:cs="Times New Roman"/>
          <w:sz w:val="24"/>
          <w:szCs w:val="24"/>
        </w:rPr>
        <w:t xml:space="preserve">Bp. II. kerület, integrált településfejlesztési stratégia </w:t>
      </w:r>
      <w:r w:rsidRPr="006472A3">
        <w:rPr>
          <w:rFonts w:ascii="Times New Roman" w:hAnsi="Times New Roman" w:cs="Times New Roman"/>
          <w:b/>
          <w:bCs/>
          <w:i/>
          <w:iCs/>
          <w:sz w:val="24"/>
          <w:szCs w:val="24"/>
        </w:rPr>
        <w:t>(ITS)</w:t>
      </w:r>
      <w:r w:rsidRPr="006472A3">
        <w:rPr>
          <w:rFonts w:ascii="Times New Roman" w:hAnsi="Times New Roman" w:cs="Times New Roman"/>
          <w:sz w:val="24"/>
          <w:szCs w:val="24"/>
        </w:rPr>
        <w:t xml:space="preserve"> készítése (elfogadása)</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firstLine="708"/>
        <w:rPr>
          <w:rFonts w:ascii="Times New Roman" w:hAnsi="Times New Roman" w:cs="Times New Roman"/>
          <w:b/>
          <w:bCs/>
          <w:sz w:val="24"/>
          <w:szCs w:val="24"/>
        </w:rPr>
      </w:pP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 xml:space="preserve">Főépítész </w:t>
      </w:r>
    </w:p>
    <w:p w:rsidR="00166ACF" w:rsidRPr="006472A3" w:rsidRDefault="00166ACF" w:rsidP="00166ACF">
      <w:pPr>
        <w:spacing w:after="60"/>
        <w:ind w:left="-993" w:right="-740"/>
        <w:jc w:val="both"/>
        <w:rPr>
          <w:rFonts w:ascii="Times New Roman" w:hAnsi="Times New Roman" w:cs="Times New Roman"/>
          <w:color w:val="000000"/>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 xml:space="preserve"> </w:t>
      </w:r>
      <w:r w:rsidRPr="006472A3">
        <w:rPr>
          <w:rFonts w:ascii="Times New Roman" w:hAnsi="Times New Roman" w:cs="Times New Roman"/>
          <w:iCs/>
          <w:color w:val="000000"/>
          <w:sz w:val="24"/>
          <w:szCs w:val="24"/>
        </w:rPr>
        <w:t>A településtervek tartalmáról, elkészítésének és elfogadásának rendjéről, valamint egyes településrendezési sajátos jogintézményekről</w:t>
      </w:r>
      <w:r w:rsidRPr="006472A3">
        <w:rPr>
          <w:rFonts w:ascii="Times New Roman" w:hAnsi="Times New Roman" w:cs="Times New Roman"/>
          <w:color w:val="000000"/>
          <w:sz w:val="24"/>
          <w:szCs w:val="24"/>
        </w:rPr>
        <w:t xml:space="preserve"> szóló 419/</w:t>
      </w:r>
      <w:r w:rsidRPr="006472A3">
        <w:rPr>
          <w:rFonts w:ascii="Times New Roman" w:hAnsi="Times New Roman" w:cs="Times New Roman"/>
          <w:sz w:val="24"/>
          <w:szCs w:val="24"/>
        </w:rPr>
        <w:t>2021</w:t>
      </w:r>
      <w:r w:rsidRPr="006472A3">
        <w:rPr>
          <w:rFonts w:ascii="Times New Roman" w:hAnsi="Times New Roman" w:cs="Times New Roman"/>
          <w:color w:val="000000"/>
          <w:sz w:val="24"/>
          <w:szCs w:val="24"/>
        </w:rPr>
        <w:t xml:space="preserve">.(VII.15.) Korm. rendelet 78. § (1) bekezdés a) pontja, </w:t>
      </w:r>
      <w:r w:rsidRPr="006472A3">
        <w:rPr>
          <w:rFonts w:ascii="Times New Roman" w:hAnsi="Times New Roman" w:cs="Times New Roman"/>
          <w:sz w:val="24"/>
          <w:szCs w:val="24"/>
        </w:rPr>
        <w:t>az épített környezet alakításáról és védelméről szóló 1997. évi LXXVIII. törvény 60.§ (10) bekezdése</w:t>
      </w:r>
    </w:p>
    <w:p w:rsidR="00166ACF" w:rsidRPr="006472A3" w:rsidRDefault="00166ACF" w:rsidP="00166ACF">
      <w:pPr>
        <w:ind w:left="-993" w:right="-740"/>
        <w:rPr>
          <w:rFonts w:ascii="Times New Roman" w:hAnsi="Times New Roman" w:cs="Times New Roman"/>
          <w:b/>
          <w:bCs/>
          <w:sz w:val="24"/>
          <w:szCs w:val="24"/>
        </w:rPr>
      </w:pPr>
    </w:p>
    <w:p w:rsidR="00166ACF" w:rsidRPr="006472A3" w:rsidRDefault="00166ACF" w:rsidP="00166ACF">
      <w:pPr>
        <w:ind w:left="-993" w:right="-740"/>
        <w:rPr>
          <w:rFonts w:ascii="Times New Roman" w:hAnsi="Times New Roman" w:cs="Times New Roman"/>
          <w:b/>
          <w:bCs/>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hanging="567"/>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sz w:val="24"/>
          <w:szCs w:val="24"/>
        </w:rPr>
        <w:tab/>
        <w:t xml:space="preserve">   </w:t>
      </w:r>
    </w:p>
    <w:p w:rsidR="00166ACF" w:rsidRPr="006472A3" w:rsidRDefault="00166ACF" w:rsidP="00166ACF">
      <w:pPr>
        <w:pBdr>
          <w:top w:val="single" w:sz="4" w:space="0" w:color="auto"/>
          <w:left w:val="single" w:sz="4" w:space="4" w:color="auto"/>
          <w:bottom w:val="single" w:sz="4" w:space="1" w:color="auto"/>
          <w:right w:val="single" w:sz="4" w:space="4" w:color="auto"/>
        </w:pBdr>
        <w:ind w:left="-993" w:right="-740"/>
        <w:rPr>
          <w:rFonts w:ascii="Times New Roman" w:hAnsi="Times New Roman" w:cs="Times New Roman"/>
          <w:sz w:val="24"/>
          <w:szCs w:val="24"/>
        </w:rPr>
      </w:pPr>
      <w:r w:rsidRPr="006472A3">
        <w:rPr>
          <w:rFonts w:ascii="Times New Roman" w:hAnsi="Times New Roman" w:cs="Times New Roman"/>
          <w:sz w:val="24"/>
          <w:szCs w:val="24"/>
        </w:rPr>
        <w:t>Az előterjesztések leadási határideje</w:t>
      </w:r>
      <w:r w:rsidRPr="006472A3">
        <w:rPr>
          <w:rFonts w:ascii="Times New Roman" w:hAnsi="Times New Roman" w:cs="Times New Roman"/>
          <w:b/>
          <w:bCs/>
          <w:sz w:val="24"/>
          <w:szCs w:val="24"/>
        </w:rPr>
        <w:t xml:space="preserve">: </w:t>
      </w:r>
      <w:r w:rsidRPr="006472A3">
        <w:rPr>
          <w:rFonts w:ascii="Times New Roman" w:hAnsi="Times New Roman" w:cs="Times New Roman"/>
          <w:b/>
          <w:sz w:val="24"/>
          <w:szCs w:val="24"/>
        </w:rPr>
        <w:t>az ülés időpontja előtti 10. nap</w:t>
      </w:r>
      <w:r w:rsidRPr="006472A3">
        <w:rPr>
          <w:rFonts w:ascii="Times New Roman" w:hAnsi="Times New Roman" w:cs="Times New Roman"/>
          <w:sz w:val="24"/>
          <w:szCs w:val="24"/>
        </w:rPr>
        <w:t xml:space="preserve"> </w:t>
      </w:r>
      <w:r w:rsidRPr="006472A3">
        <w:rPr>
          <w:rFonts w:ascii="Times New Roman" w:hAnsi="Times New Roman" w:cs="Times New Roman"/>
          <w:b/>
          <w:bCs/>
          <w:sz w:val="24"/>
          <w:szCs w:val="24"/>
        </w:rPr>
        <w:t>12 ó</w:t>
      </w:r>
      <w:r w:rsidRPr="006472A3">
        <w:rPr>
          <w:rFonts w:ascii="Times New Roman" w:hAnsi="Times New Roman" w:cs="Times New Roman"/>
          <w:sz w:val="24"/>
          <w:szCs w:val="24"/>
        </w:rPr>
        <w:t xml:space="preserve"> Jegyzői Titkárság</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b/>
          <w:bCs/>
          <w:sz w:val="24"/>
          <w:szCs w:val="24"/>
          <w:u w:val="single"/>
        </w:rPr>
      </w:pPr>
    </w:p>
    <w:p w:rsidR="00166ACF" w:rsidRPr="006472A3" w:rsidRDefault="00166ACF" w:rsidP="00166ACF">
      <w:pPr>
        <w:ind w:left="-993" w:right="-740"/>
        <w:jc w:val="center"/>
        <w:rPr>
          <w:rFonts w:ascii="Times New Roman" w:hAnsi="Times New Roman" w:cs="Times New Roman"/>
          <w:b/>
          <w:bCs/>
          <w:sz w:val="24"/>
          <w:szCs w:val="24"/>
          <w:u w:val="single"/>
        </w:rPr>
      </w:pPr>
    </w:p>
    <w:p w:rsidR="00166ACF" w:rsidRPr="006472A3" w:rsidRDefault="00166ACF" w:rsidP="00166ACF">
      <w:pPr>
        <w:ind w:left="-993" w:right="-740"/>
        <w:jc w:val="center"/>
        <w:rPr>
          <w:rFonts w:ascii="Times New Roman" w:hAnsi="Times New Roman" w:cs="Times New Roman"/>
          <w:b/>
          <w:bCs/>
          <w:sz w:val="24"/>
          <w:szCs w:val="24"/>
          <w:u w:val="single"/>
        </w:rPr>
      </w:pPr>
      <w:r w:rsidRPr="006472A3">
        <w:rPr>
          <w:rFonts w:ascii="Times New Roman" w:hAnsi="Times New Roman" w:cs="Times New Roman"/>
          <w:b/>
          <w:bCs/>
          <w:sz w:val="24"/>
          <w:szCs w:val="24"/>
          <w:u w:val="single"/>
        </w:rPr>
        <w:t>Időpont nélkül leadott javaslatok:</w:t>
      </w:r>
    </w:p>
    <w:p w:rsidR="00166ACF" w:rsidRPr="006472A3" w:rsidRDefault="00166ACF" w:rsidP="00166ACF">
      <w:pPr>
        <w:ind w:left="-993" w:right="-740"/>
        <w:jc w:val="center"/>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b/>
          <w:bCs/>
          <w:sz w:val="24"/>
          <w:szCs w:val="24"/>
          <w:u w:val="single"/>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Cs/>
          <w:sz w:val="24"/>
          <w:szCs w:val="24"/>
        </w:rPr>
        <w:t>1./ A h</w:t>
      </w:r>
      <w:r w:rsidRPr="006472A3">
        <w:rPr>
          <w:rFonts w:ascii="Times New Roman" w:hAnsi="Times New Roman" w:cs="Times New Roman"/>
          <w:sz w:val="24"/>
          <w:szCs w:val="24"/>
        </w:rPr>
        <w:t>áziorvos feladat-ellátási szerződések megkötése, meghosszabbítása</w:t>
      </w:r>
    </w:p>
    <w:p w:rsidR="00166ACF" w:rsidRPr="006472A3" w:rsidRDefault="00166ACF" w:rsidP="00166ACF">
      <w:pPr>
        <w:ind w:left="-993" w:right="-740"/>
        <w:rPr>
          <w:rFonts w:ascii="Times New Roman" w:hAnsi="Times New Roman" w:cs="Times New Roman"/>
          <w:i/>
          <w:sz w:val="24"/>
          <w:szCs w:val="24"/>
        </w:rPr>
      </w:pPr>
    </w:p>
    <w:p w:rsidR="00166ACF" w:rsidRPr="006472A3" w:rsidRDefault="00166ACF" w:rsidP="00166ACF">
      <w:pPr>
        <w:keepLines/>
        <w:ind w:left="-993" w:right="-740"/>
        <w:rPr>
          <w:rFonts w:ascii="Times New Roman" w:hAnsi="Times New Roman" w:cs="Times New Roman"/>
          <w:sz w:val="24"/>
          <w:szCs w:val="24"/>
        </w:rPr>
      </w:pPr>
      <w:r w:rsidRPr="006472A3">
        <w:rPr>
          <w:rFonts w:ascii="Times New Roman" w:hAnsi="Times New Roman" w:cs="Times New Roman"/>
          <w:b/>
          <w:sz w:val="24"/>
          <w:szCs w:val="24"/>
          <w:u w:val="single"/>
        </w:rPr>
        <w:t>Előadó:</w:t>
      </w:r>
      <w:r w:rsidRPr="006472A3">
        <w:rPr>
          <w:rFonts w:ascii="Times New Roman" w:hAnsi="Times New Roman" w:cs="Times New Roman"/>
          <w:b/>
          <w:i/>
          <w:sz w:val="24"/>
          <w:szCs w:val="24"/>
        </w:rPr>
        <w:t xml:space="preserve"> </w:t>
      </w:r>
      <w:r w:rsidRPr="006472A3">
        <w:rPr>
          <w:rFonts w:ascii="Times New Roman" w:hAnsi="Times New Roman" w:cs="Times New Roman"/>
          <w:sz w:val="24"/>
          <w:szCs w:val="24"/>
        </w:rPr>
        <w:t>Lénárt Éva alapellátásért felelős koordinátor</w:t>
      </w:r>
    </w:p>
    <w:p w:rsidR="00166ACF" w:rsidRPr="006472A3" w:rsidRDefault="00166ACF" w:rsidP="00166ACF">
      <w:pPr>
        <w:pStyle w:val="Listaszerbekezds"/>
        <w:ind w:left="-993" w:right="-740"/>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sz w:val="24"/>
          <w:szCs w:val="24"/>
        </w:rPr>
        <w:t xml:space="preserve"> Az önálló orvosi tevékenységről szóló 2000. évi II. törvény, az egészségügyi alapellátásról szóló 2015. évi CXXIII. törvény </w:t>
      </w:r>
    </w:p>
    <w:p w:rsidR="00166ACF" w:rsidRPr="006472A3" w:rsidRDefault="00166ACF" w:rsidP="00166ACF">
      <w:pPr>
        <w:pStyle w:val="Listaszerbekezds"/>
        <w:ind w:left="-993" w:right="-740"/>
        <w:rPr>
          <w:rFonts w:ascii="Times New Roman" w:hAnsi="Times New Roman" w:cs="Times New Roman"/>
          <w:sz w:val="24"/>
          <w:szCs w:val="24"/>
        </w:rPr>
      </w:pPr>
    </w:p>
    <w:p w:rsidR="00166ACF" w:rsidRPr="006472A3" w:rsidRDefault="00166ACF" w:rsidP="00166ACF">
      <w:pPr>
        <w:tabs>
          <w:tab w:val="left" w:pos="940"/>
        </w:tabs>
        <w:spacing w:line="264" w:lineRule="auto"/>
        <w:ind w:left="-993" w:right="-740"/>
        <w:rPr>
          <w:rFonts w:ascii="Times New Roman" w:hAnsi="Times New Roman" w:cs="Times New Roman"/>
          <w:sz w:val="24"/>
          <w:szCs w:val="24"/>
        </w:rPr>
      </w:pPr>
      <w:r w:rsidRPr="006472A3">
        <w:rPr>
          <w:rFonts w:ascii="Times New Roman" w:hAnsi="Times New Roman" w:cs="Times New Roman"/>
          <w:sz w:val="24"/>
          <w:szCs w:val="24"/>
        </w:rPr>
        <w:t>2./  Szociális juttatásokkal szembeni fellebbezések elbírálása</w:t>
      </w:r>
    </w:p>
    <w:p w:rsidR="00166ACF" w:rsidRPr="006472A3" w:rsidRDefault="00166ACF" w:rsidP="00166ACF">
      <w:pPr>
        <w:tabs>
          <w:tab w:val="left" w:pos="940"/>
        </w:tabs>
        <w:spacing w:line="264" w:lineRule="auto"/>
        <w:ind w:left="-993" w:right="-740"/>
        <w:rPr>
          <w:rFonts w:ascii="Times New Roman" w:hAnsi="Times New Roman" w:cs="Times New Roman"/>
          <w:sz w:val="24"/>
          <w:szCs w:val="24"/>
        </w:rPr>
      </w:pPr>
    </w:p>
    <w:p w:rsidR="00166ACF" w:rsidRPr="006472A3" w:rsidRDefault="00166ACF" w:rsidP="00166ACF">
      <w:pPr>
        <w:tabs>
          <w:tab w:val="left" w:pos="940"/>
        </w:tabs>
        <w:spacing w:line="264" w:lineRule="auto"/>
        <w:ind w:left="-993" w:right="-740"/>
        <w:rPr>
          <w:rFonts w:ascii="Times New Roman" w:hAnsi="Times New Roman" w:cs="Times New Roman"/>
          <w:sz w:val="24"/>
          <w:szCs w:val="24"/>
        </w:rPr>
      </w:pPr>
      <w:r w:rsidRPr="006472A3">
        <w:rPr>
          <w:rFonts w:ascii="Times New Roman" w:hAnsi="Times New Roman" w:cs="Times New Roman"/>
          <w:b/>
          <w:sz w:val="24"/>
          <w:szCs w:val="24"/>
          <w:u w:val="single"/>
        </w:rPr>
        <w:t>Előadó</w:t>
      </w:r>
      <w:r w:rsidRPr="006472A3">
        <w:rPr>
          <w:rFonts w:ascii="Times New Roman" w:hAnsi="Times New Roman" w:cs="Times New Roman"/>
          <w:sz w:val="24"/>
          <w:szCs w:val="24"/>
          <w:u w:val="single"/>
        </w:rPr>
        <w:t>:</w:t>
      </w:r>
      <w:r w:rsidRPr="006472A3">
        <w:rPr>
          <w:rFonts w:ascii="Times New Roman" w:hAnsi="Times New Roman" w:cs="Times New Roman"/>
          <w:sz w:val="24"/>
          <w:szCs w:val="24"/>
        </w:rPr>
        <w:t xml:space="preserve"> Ellátási Osztály vezetője</w:t>
      </w:r>
    </w:p>
    <w:p w:rsidR="00166ACF" w:rsidRPr="006472A3" w:rsidRDefault="00166ACF" w:rsidP="00166ACF">
      <w:pPr>
        <w:tabs>
          <w:tab w:val="left" w:pos="940"/>
        </w:tabs>
        <w:spacing w:line="264" w:lineRule="auto"/>
        <w:ind w:left="-993" w:right="-740"/>
        <w:rPr>
          <w:rFonts w:ascii="Times New Roman" w:hAnsi="Times New Roman" w:cs="Times New Roman"/>
          <w:sz w:val="24"/>
          <w:szCs w:val="24"/>
        </w:rPr>
      </w:pPr>
      <w:r w:rsidRPr="006472A3">
        <w:rPr>
          <w:rFonts w:ascii="Times New Roman" w:hAnsi="Times New Roman" w:cs="Times New Roman"/>
          <w:b/>
          <w:sz w:val="24"/>
          <w:szCs w:val="24"/>
          <w:u w:val="single"/>
        </w:rPr>
        <w:t>Jogszabály:</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2011. évi CLXXXIX. törvény 142/A.§ (2) bekezdés</w:t>
      </w:r>
    </w:p>
    <w:p w:rsidR="00166ACF" w:rsidRPr="006472A3" w:rsidRDefault="00166ACF" w:rsidP="00166ACF">
      <w:pPr>
        <w:tabs>
          <w:tab w:val="left" w:pos="940"/>
        </w:tabs>
        <w:spacing w:line="264" w:lineRule="auto"/>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3./ </w:t>
      </w:r>
      <w:r w:rsidRPr="006472A3">
        <w:rPr>
          <w:rFonts w:ascii="Times New Roman" w:hAnsi="Times New Roman" w:cs="Times New Roman"/>
          <w:bCs/>
          <w:sz w:val="24"/>
          <w:szCs w:val="24"/>
        </w:rPr>
        <w:t xml:space="preserve"> </w:t>
      </w:r>
      <w:r w:rsidRPr="006472A3">
        <w:rPr>
          <w:rFonts w:ascii="Times New Roman" w:hAnsi="Times New Roman" w:cs="Times New Roman"/>
          <w:sz w:val="24"/>
          <w:szCs w:val="24"/>
        </w:rPr>
        <w:t>Partnerségi rendelet megalkotása</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sz w:val="24"/>
          <w:szCs w:val="24"/>
        </w:rPr>
        <w:t>(írásbeli)</w:t>
      </w:r>
    </w:p>
    <w:p w:rsidR="00166ACF" w:rsidRPr="006472A3" w:rsidRDefault="00166ACF" w:rsidP="00166ACF">
      <w:pPr>
        <w:ind w:left="-993" w:right="-740" w:firstLine="708"/>
        <w:rPr>
          <w:rFonts w:ascii="Times New Roman" w:hAnsi="Times New Roman" w:cs="Times New Roman"/>
          <w:sz w:val="24"/>
          <w:szCs w:val="24"/>
        </w:rPr>
      </w:pPr>
      <w:r w:rsidRPr="006472A3">
        <w:rPr>
          <w:rFonts w:ascii="Times New Roman" w:hAnsi="Times New Roman" w:cs="Times New Roman"/>
          <w:b/>
          <w:bCs/>
          <w:sz w:val="24"/>
          <w:szCs w:val="24"/>
          <w:u w:val="single"/>
        </w:rPr>
        <w:t>Előterjesztő:</w:t>
      </w:r>
      <w:r w:rsidRPr="006472A3">
        <w:rPr>
          <w:rFonts w:ascii="Times New Roman" w:hAnsi="Times New Roman" w:cs="Times New Roman"/>
          <w:sz w:val="24"/>
          <w:szCs w:val="24"/>
        </w:rPr>
        <w:t xml:space="preserve"> Őrsi Gergely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sz w:val="24"/>
          <w:szCs w:val="24"/>
        </w:rPr>
        <w:t xml:space="preserve">                                   Polgármester  </w:t>
      </w:r>
    </w:p>
    <w:p w:rsidR="00166ACF" w:rsidRPr="006472A3" w:rsidRDefault="00166ACF" w:rsidP="00166ACF">
      <w:pPr>
        <w:ind w:left="-993" w:right="-740" w:firstLine="708"/>
        <w:rPr>
          <w:rFonts w:ascii="Times New Roman" w:hAnsi="Times New Roman" w:cs="Times New Roman"/>
          <w:b/>
          <w:bCs/>
          <w:sz w:val="24"/>
          <w:szCs w:val="24"/>
        </w:rPr>
      </w:pPr>
      <w:r w:rsidRPr="006472A3">
        <w:rPr>
          <w:rFonts w:ascii="Times New Roman" w:hAnsi="Times New Roman" w:cs="Times New Roman"/>
          <w:b/>
          <w:bCs/>
          <w:sz w:val="24"/>
          <w:szCs w:val="24"/>
          <w:u w:val="single"/>
        </w:rPr>
        <w:t>Előadó:</w:t>
      </w:r>
      <w:r w:rsidRPr="006472A3">
        <w:rPr>
          <w:rFonts w:ascii="Times New Roman" w:hAnsi="Times New Roman" w:cs="Times New Roman"/>
          <w:b/>
          <w:bCs/>
          <w:sz w:val="24"/>
          <w:szCs w:val="24"/>
        </w:rPr>
        <w:t xml:space="preserve"> </w:t>
      </w:r>
      <w:r w:rsidRPr="006472A3">
        <w:rPr>
          <w:rFonts w:ascii="Times New Roman" w:hAnsi="Times New Roman" w:cs="Times New Roman"/>
          <w:bCs/>
          <w:sz w:val="24"/>
          <w:szCs w:val="24"/>
        </w:rPr>
        <w:t xml:space="preserve">Főépítész </w:t>
      </w:r>
    </w:p>
    <w:p w:rsidR="00166ACF" w:rsidRPr="006472A3" w:rsidRDefault="00166ACF" w:rsidP="00166ACF">
      <w:pPr>
        <w:ind w:left="-993" w:right="-740"/>
        <w:rPr>
          <w:rFonts w:ascii="Times New Roman" w:hAnsi="Times New Roman" w:cs="Times New Roman"/>
          <w:sz w:val="24"/>
          <w:szCs w:val="24"/>
        </w:rPr>
      </w:pPr>
      <w:r w:rsidRPr="006472A3">
        <w:rPr>
          <w:rFonts w:ascii="Times New Roman" w:hAnsi="Times New Roman" w:cs="Times New Roman"/>
          <w:b/>
          <w:bCs/>
          <w:sz w:val="24"/>
          <w:szCs w:val="24"/>
          <w:u w:val="single"/>
        </w:rPr>
        <w:t>Jogszabály:</w:t>
      </w:r>
      <w:r w:rsidRPr="006472A3">
        <w:rPr>
          <w:rFonts w:ascii="Times New Roman" w:hAnsi="Times New Roman" w:cs="Times New Roman"/>
          <w:b/>
          <w:bCs/>
          <w:sz w:val="24"/>
          <w:szCs w:val="24"/>
        </w:rPr>
        <w:t xml:space="preserve"> </w:t>
      </w:r>
      <w:r w:rsidRPr="006472A3">
        <w:rPr>
          <w:rFonts w:ascii="Times New Roman" w:hAnsi="Times New Roman" w:cs="Times New Roman"/>
          <w:sz w:val="24"/>
          <w:szCs w:val="24"/>
        </w:rPr>
        <w:t>a 419/2021.(VII.15.) Korm. rendelet 75. § (1) bekezdése</w:t>
      </w: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pStyle w:val="lfej"/>
        <w:tabs>
          <w:tab w:val="clear" w:pos="4536"/>
          <w:tab w:val="clear" w:pos="9072"/>
        </w:tabs>
        <w:jc w:val="right"/>
        <w:rPr>
          <w:rFonts w:ascii="Times New Roman" w:hAnsi="Times New Roman" w:cs="Times New Roman"/>
          <w:sz w:val="24"/>
          <w:szCs w:val="24"/>
        </w:rPr>
      </w:pPr>
    </w:p>
    <w:p w:rsidR="00166ACF" w:rsidRPr="006472A3" w:rsidRDefault="00166ACF" w:rsidP="00166ACF">
      <w:pPr>
        <w:pStyle w:val="lfej"/>
        <w:tabs>
          <w:tab w:val="clear" w:pos="4536"/>
          <w:tab w:val="clear" w:pos="9072"/>
        </w:tabs>
        <w:jc w:val="right"/>
        <w:rPr>
          <w:rFonts w:ascii="Times New Roman" w:hAnsi="Times New Roman" w:cs="Times New Roman"/>
          <w:sz w:val="24"/>
          <w:szCs w:val="24"/>
        </w:rPr>
      </w:pPr>
      <w:r w:rsidRPr="006472A3">
        <w:rPr>
          <w:rFonts w:ascii="Times New Roman" w:hAnsi="Times New Roman" w:cs="Times New Roman"/>
          <w:sz w:val="24"/>
          <w:szCs w:val="24"/>
        </w:rPr>
        <w:t>2. napirend</w:t>
      </w:r>
    </w:p>
    <w:p w:rsidR="00166ACF" w:rsidRPr="006472A3" w:rsidRDefault="00166ACF" w:rsidP="00166ACF">
      <w:pPr>
        <w:pStyle w:val="lfej"/>
        <w:tabs>
          <w:tab w:val="clear" w:pos="4536"/>
          <w:tab w:val="clear" w:pos="9072"/>
        </w:tabs>
        <w:jc w:val="right"/>
        <w:rPr>
          <w:rFonts w:ascii="Times New Roman" w:hAnsi="Times New Roman" w:cs="Times New Roman"/>
          <w:sz w:val="24"/>
          <w:szCs w:val="24"/>
        </w:rPr>
      </w:pPr>
      <w:r w:rsidRPr="006472A3">
        <w:rPr>
          <w:rFonts w:ascii="Times New Roman" w:hAnsi="Times New Roman" w:cs="Times New Roman"/>
          <w:sz w:val="24"/>
          <w:szCs w:val="24"/>
        </w:rPr>
        <w:t>A napirend tárgyalása zárt ülést nem igényel.</w:t>
      </w:r>
    </w:p>
    <w:p w:rsidR="00166ACF" w:rsidRPr="006472A3" w:rsidRDefault="00166ACF" w:rsidP="00166ACF">
      <w:pPr>
        <w:pStyle w:val="lfej"/>
        <w:tabs>
          <w:tab w:val="clear" w:pos="4536"/>
          <w:tab w:val="clear" w:pos="9072"/>
        </w:tabs>
        <w:jc w:val="right"/>
        <w:rPr>
          <w:rFonts w:ascii="Times New Roman" w:hAnsi="Times New Roman" w:cs="Times New Roman"/>
          <w:b/>
          <w:sz w:val="24"/>
          <w:szCs w:val="24"/>
        </w:rPr>
      </w:pPr>
    </w:p>
    <w:p w:rsidR="00166ACF" w:rsidRPr="006472A3" w:rsidRDefault="00166ACF" w:rsidP="00166ACF">
      <w:pPr>
        <w:pStyle w:val="lfej"/>
        <w:tabs>
          <w:tab w:val="clear" w:pos="4536"/>
          <w:tab w:val="clear" w:pos="9072"/>
        </w:tabs>
        <w:jc w:val="center"/>
        <w:rPr>
          <w:rFonts w:ascii="Times New Roman" w:hAnsi="Times New Roman" w:cs="Times New Roman"/>
          <w:b/>
          <w:sz w:val="24"/>
          <w:szCs w:val="24"/>
        </w:rPr>
      </w:pPr>
      <w:r w:rsidRPr="006472A3">
        <w:rPr>
          <w:rFonts w:ascii="Times New Roman" w:hAnsi="Times New Roman" w:cs="Times New Roman"/>
          <w:b/>
          <w:sz w:val="24"/>
          <w:szCs w:val="24"/>
        </w:rPr>
        <w:t>E L Ő T E R J E S Z T É S</w:t>
      </w:r>
    </w:p>
    <w:p w:rsidR="00166ACF" w:rsidRPr="006472A3" w:rsidRDefault="00166ACF" w:rsidP="00166ACF">
      <w:pPr>
        <w:jc w:val="center"/>
        <w:rPr>
          <w:rFonts w:ascii="Times New Roman" w:hAnsi="Times New Roman" w:cs="Times New Roman"/>
          <w:b/>
          <w:sz w:val="24"/>
          <w:szCs w:val="24"/>
        </w:rPr>
      </w:pPr>
      <w:proofErr w:type="gramStart"/>
      <w:r w:rsidRPr="006472A3">
        <w:rPr>
          <w:rFonts w:ascii="Times New Roman" w:hAnsi="Times New Roman" w:cs="Times New Roman"/>
          <w:b/>
          <w:sz w:val="24"/>
          <w:szCs w:val="24"/>
        </w:rPr>
        <w:t>a</w:t>
      </w:r>
      <w:proofErr w:type="gramEnd"/>
      <w:r w:rsidRPr="006472A3">
        <w:rPr>
          <w:rFonts w:ascii="Times New Roman" w:hAnsi="Times New Roman" w:cs="Times New Roman"/>
          <w:b/>
          <w:sz w:val="24"/>
          <w:szCs w:val="24"/>
        </w:rPr>
        <w:t xml:space="preserve"> Budapest Főváros II. Kerületi Önkormányzat Közoktatási, </w:t>
      </w:r>
    </w:p>
    <w:p w:rsidR="00166ACF" w:rsidRPr="006472A3" w:rsidRDefault="00166ACF" w:rsidP="00166ACF">
      <w:pPr>
        <w:jc w:val="center"/>
        <w:rPr>
          <w:rFonts w:ascii="Times New Roman" w:hAnsi="Times New Roman" w:cs="Times New Roman"/>
          <w:b/>
          <w:sz w:val="24"/>
          <w:szCs w:val="24"/>
        </w:rPr>
      </w:pPr>
      <w:r w:rsidRPr="006472A3">
        <w:rPr>
          <w:rFonts w:ascii="Times New Roman" w:hAnsi="Times New Roman" w:cs="Times New Roman"/>
          <w:b/>
          <w:sz w:val="24"/>
          <w:szCs w:val="24"/>
        </w:rPr>
        <w:t xml:space="preserve">Közművelődési, Sport, Egészségügyi, Szociális és </w:t>
      </w:r>
    </w:p>
    <w:p w:rsidR="00166ACF" w:rsidRPr="006472A3" w:rsidRDefault="00166ACF" w:rsidP="00166ACF">
      <w:pPr>
        <w:jc w:val="center"/>
        <w:rPr>
          <w:rFonts w:ascii="Times New Roman" w:hAnsi="Times New Roman" w:cs="Times New Roman"/>
          <w:b/>
          <w:sz w:val="24"/>
          <w:szCs w:val="24"/>
        </w:rPr>
      </w:pPr>
      <w:r w:rsidRPr="006472A3">
        <w:rPr>
          <w:rFonts w:ascii="Times New Roman" w:hAnsi="Times New Roman" w:cs="Times New Roman"/>
          <w:b/>
          <w:sz w:val="24"/>
          <w:szCs w:val="24"/>
        </w:rPr>
        <w:t>Lakásügyi Bizottságának 2021. december 14-i ülésére</w:t>
      </w:r>
    </w:p>
    <w:p w:rsidR="00166ACF" w:rsidRPr="006472A3" w:rsidRDefault="00166ACF" w:rsidP="00166ACF">
      <w:pPr>
        <w:jc w:val="center"/>
        <w:rPr>
          <w:rFonts w:ascii="Times New Roman" w:hAnsi="Times New Roman" w:cs="Times New Roman"/>
          <w:b/>
          <w:sz w:val="24"/>
          <w:szCs w:val="24"/>
        </w:rPr>
      </w:pPr>
    </w:p>
    <w:p w:rsidR="00166ACF" w:rsidRPr="006472A3" w:rsidRDefault="00166ACF" w:rsidP="00166ACF">
      <w:pPr>
        <w:jc w:val="center"/>
        <w:rPr>
          <w:rFonts w:ascii="Times New Roman" w:hAnsi="Times New Roman" w:cs="Times New Roman"/>
          <w:b/>
          <w:sz w:val="24"/>
          <w:szCs w:val="24"/>
        </w:rPr>
      </w:pPr>
    </w:p>
    <w:p w:rsidR="00166ACF" w:rsidRPr="006472A3" w:rsidRDefault="00166ACF" w:rsidP="00166ACF">
      <w:pPr>
        <w:rPr>
          <w:rFonts w:ascii="Times New Roman" w:hAnsi="Times New Roman" w:cs="Times New Roman"/>
          <w:sz w:val="24"/>
          <w:szCs w:val="24"/>
        </w:rPr>
      </w:pPr>
      <w:r w:rsidRPr="006472A3">
        <w:rPr>
          <w:rFonts w:ascii="Times New Roman" w:hAnsi="Times New Roman" w:cs="Times New Roman"/>
          <w:b/>
          <w:sz w:val="24"/>
          <w:szCs w:val="24"/>
        </w:rPr>
        <w:t>Előterjesztő:</w:t>
      </w:r>
      <w:r w:rsidRPr="006472A3">
        <w:rPr>
          <w:rFonts w:ascii="Times New Roman" w:hAnsi="Times New Roman" w:cs="Times New Roman"/>
          <w:b/>
          <w:sz w:val="24"/>
          <w:szCs w:val="24"/>
        </w:rPr>
        <w:tab/>
      </w:r>
      <w:r w:rsidRPr="006472A3">
        <w:rPr>
          <w:rFonts w:ascii="Times New Roman" w:hAnsi="Times New Roman" w:cs="Times New Roman"/>
          <w:sz w:val="24"/>
          <w:szCs w:val="24"/>
        </w:rPr>
        <w:t xml:space="preserve">dr. </w:t>
      </w:r>
      <w:proofErr w:type="spellStart"/>
      <w:r w:rsidRPr="006472A3">
        <w:rPr>
          <w:rFonts w:ascii="Times New Roman" w:hAnsi="Times New Roman" w:cs="Times New Roman"/>
          <w:sz w:val="24"/>
          <w:szCs w:val="24"/>
        </w:rPr>
        <w:t>Toók</w:t>
      </w:r>
      <w:proofErr w:type="spellEnd"/>
      <w:r w:rsidRPr="006472A3">
        <w:rPr>
          <w:rFonts w:ascii="Times New Roman" w:hAnsi="Times New Roman" w:cs="Times New Roman"/>
          <w:sz w:val="24"/>
          <w:szCs w:val="24"/>
        </w:rPr>
        <w:t xml:space="preserve"> Gabriella Osztályvezető</w:t>
      </w:r>
    </w:p>
    <w:p w:rsidR="00166ACF" w:rsidRPr="006472A3" w:rsidRDefault="00166ACF" w:rsidP="00166ACF">
      <w:pPr>
        <w:ind w:left="-567"/>
        <w:rPr>
          <w:rFonts w:ascii="Times New Roman" w:hAnsi="Times New Roman" w:cs="Times New Roman"/>
          <w:sz w:val="24"/>
          <w:szCs w:val="24"/>
        </w:rPr>
      </w:pPr>
      <w:r w:rsidRPr="006472A3">
        <w:rPr>
          <w:rFonts w:ascii="Times New Roman" w:hAnsi="Times New Roman" w:cs="Times New Roman"/>
          <w:sz w:val="24"/>
          <w:szCs w:val="24"/>
        </w:rPr>
        <w:tab/>
        <w:t xml:space="preserve"> </w:t>
      </w:r>
      <w:r w:rsidRPr="006472A3">
        <w:rPr>
          <w:rFonts w:ascii="Times New Roman" w:hAnsi="Times New Roman" w:cs="Times New Roman"/>
          <w:sz w:val="24"/>
          <w:szCs w:val="24"/>
        </w:rPr>
        <w:tab/>
        <w:t xml:space="preserve">Vagyonhasznosítási és Ingatlan-nyilvántartási Osztály </w:t>
      </w:r>
    </w:p>
    <w:p w:rsidR="00166ACF" w:rsidRPr="006472A3" w:rsidRDefault="00166ACF" w:rsidP="00166ACF">
      <w:pPr>
        <w:ind w:left="1416" w:right="30" w:hanging="1416"/>
        <w:rPr>
          <w:rFonts w:ascii="Times New Roman" w:hAnsi="Times New Roman" w:cs="Times New Roman"/>
          <w:sz w:val="24"/>
          <w:szCs w:val="24"/>
        </w:rPr>
      </w:pPr>
      <w:r w:rsidRPr="006472A3">
        <w:rPr>
          <w:rFonts w:ascii="Times New Roman" w:hAnsi="Times New Roman" w:cs="Times New Roman"/>
          <w:b/>
          <w:sz w:val="24"/>
          <w:szCs w:val="24"/>
        </w:rPr>
        <w:t>Tárgy</w:t>
      </w:r>
      <w:proofErr w:type="gramStart"/>
      <w:r w:rsidRPr="006472A3">
        <w:rPr>
          <w:rFonts w:ascii="Times New Roman" w:hAnsi="Times New Roman" w:cs="Times New Roman"/>
          <w:sz w:val="24"/>
          <w:szCs w:val="24"/>
        </w:rPr>
        <w:t xml:space="preserve">:       </w:t>
      </w:r>
      <w:r w:rsidRPr="006472A3">
        <w:rPr>
          <w:rFonts w:ascii="Times New Roman" w:hAnsi="Times New Roman" w:cs="Times New Roman"/>
          <w:sz w:val="24"/>
          <w:szCs w:val="24"/>
        </w:rPr>
        <w:tab/>
        <w:t>Javaslat</w:t>
      </w:r>
      <w:proofErr w:type="gramEnd"/>
      <w:r w:rsidRPr="006472A3">
        <w:rPr>
          <w:rFonts w:ascii="Times New Roman" w:hAnsi="Times New Roman" w:cs="Times New Roman"/>
          <w:sz w:val="24"/>
          <w:szCs w:val="24"/>
        </w:rPr>
        <w:t xml:space="preserve"> önkormányzati lakások bérleti jogának szociális helyzet alapján történő elnyerésére vonatkozó pályázat meghirdetésére </w:t>
      </w:r>
    </w:p>
    <w:p w:rsidR="00166ACF" w:rsidRPr="006472A3" w:rsidRDefault="00166ACF" w:rsidP="00166ACF">
      <w:pPr>
        <w:tabs>
          <w:tab w:val="left" w:pos="1560"/>
        </w:tabs>
        <w:rPr>
          <w:rFonts w:ascii="Times New Roman" w:hAnsi="Times New Roman" w:cs="Times New Roman"/>
          <w:sz w:val="24"/>
          <w:szCs w:val="24"/>
        </w:rPr>
      </w:pPr>
      <w:r w:rsidRPr="006472A3">
        <w:rPr>
          <w:rFonts w:ascii="Times New Roman" w:hAnsi="Times New Roman" w:cs="Times New Roman"/>
          <w:b/>
          <w:bCs/>
          <w:sz w:val="24"/>
          <w:szCs w:val="24"/>
        </w:rPr>
        <w:t>Ügyintéző</w:t>
      </w:r>
      <w:proofErr w:type="gramStart"/>
      <w:r w:rsidRPr="006472A3">
        <w:rPr>
          <w:rFonts w:ascii="Times New Roman" w:hAnsi="Times New Roman" w:cs="Times New Roman"/>
          <w:b/>
          <w:bCs/>
          <w:sz w:val="24"/>
          <w:szCs w:val="24"/>
        </w:rPr>
        <w:t>:</w:t>
      </w:r>
      <w:r w:rsidRPr="006472A3">
        <w:rPr>
          <w:rFonts w:ascii="Times New Roman" w:hAnsi="Times New Roman" w:cs="Times New Roman"/>
          <w:sz w:val="24"/>
          <w:szCs w:val="24"/>
        </w:rPr>
        <w:t xml:space="preserve">     Németi</w:t>
      </w:r>
      <w:proofErr w:type="gramEnd"/>
      <w:r w:rsidRPr="006472A3">
        <w:rPr>
          <w:rFonts w:ascii="Times New Roman" w:hAnsi="Times New Roman" w:cs="Times New Roman"/>
          <w:sz w:val="24"/>
          <w:szCs w:val="24"/>
        </w:rPr>
        <w:t xml:space="preserve"> Erika</w:t>
      </w:r>
    </w:p>
    <w:p w:rsidR="00166ACF" w:rsidRPr="006472A3" w:rsidRDefault="00166ACF" w:rsidP="00166ACF">
      <w:pPr>
        <w:tabs>
          <w:tab w:val="left" w:pos="1560"/>
        </w:tabs>
        <w:rPr>
          <w:rFonts w:ascii="Times New Roman" w:hAnsi="Times New Roman" w:cs="Times New Roman"/>
          <w:sz w:val="24"/>
          <w:szCs w:val="24"/>
        </w:rPr>
      </w:pPr>
    </w:p>
    <w:p w:rsidR="00166ACF" w:rsidRPr="006472A3" w:rsidRDefault="00166ACF" w:rsidP="00166ACF">
      <w:pPr>
        <w:rPr>
          <w:rFonts w:ascii="Times New Roman" w:hAnsi="Times New Roman" w:cs="Times New Roman"/>
          <w:sz w:val="24"/>
          <w:szCs w:val="24"/>
        </w:rPr>
      </w:pPr>
    </w:p>
    <w:p w:rsidR="00166ACF" w:rsidRPr="006472A3" w:rsidRDefault="00166ACF" w:rsidP="00166ACF">
      <w:pPr>
        <w:jc w:val="center"/>
        <w:rPr>
          <w:rFonts w:ascii="Times New Roman" w:hAnsi="Times New Roman" w:cs="Times New Roman"/>
          <w:sz w:val="24"/>
          <w:szCs w:val="24"/>
        </w:rPr>
      </w:pPr>
      <w:r w:rsidRPr="006472A3">
        <w:rPr>
          <w:rFonts w:ascii="Times New Roman" w:hAnsi="Times New Roman" w:cs="Times New Roman"/>
          <w:b/>
          <w:bCs/>
          <w:sz w:val="24"/>
          <w:szCs w:val="24"/>
        </w:rPr>
        <w:t>Tisztelt Bizottság!</w:t>
      </w:r>
    </w:p>
    <w:p w:rsidR="00166ACF" w:rsidRPr="006472A3" w:rsidRDefault="00166ACF" w:rsidP="00166ACF">
      <w:pPr>
        <w:rPr>
          <w:rFonts w:ascii="Times New Roman" w:hAnsi="Times New Roman" w:cs="Times New Roman"/>
          <w:sz w:val="24"/>
          <w:szCs w:val="24"/>
        </w:rPr>
      </w:pPr>
    </w:p>
    <w:p w:rsidR="00166ACF" w:rsidRPr="006472A3" w:rsidRDefault="00166ACF" w:rsidP="00166ACF">
      <w:pPr>
        <w:rPr>
          <w:rFonts w:ascii="Times New Roman" w:hAnsi="Times New Roman" w:cs="Times New Roman"/>
          <w:sz w:val="24"/>
          <w:szCs w:val="24"/>
        </w:rPr>
      </w:pPr>
    </w:p>
    <w:tbl>
      <w:tblPr>
        <w:tblW w:w="9160" w:type="dxa"/>
        <w:tblInd w:w="-13" w:type="dxa"/>
        <w:tblLayout w:type="fixed"/>
        <w:tblCellMar>
          <w:left w:w="70" w:type="dxa"/>
          <w:right w:w="70" w:type="dxa"/>
        </w:tblCellMar>
        <w:tblLook w:val="0000" w:firstRow="0" w:lastRow="0" w:firstColumn="0" w:lastColumn="0" w:noHBand="0" w:noVBand="0"/>
      </w:tblPr>
      <w:tblGrid>
        <w:gridCol w:w="9000"/>
        <w:gridCol w:w="160"/>
      </w:tblGrid>
      <w:tr w:rsidR="00166ACF" w:rsidRPr="006472A3" w:rsidTr="00204F63">
        <w:tc>
          <w:tcPr>
            <w:tcW w:w="9000" w:type="dxa"/>
          </w:tcPr>
          <w:p w:rsidR="00166ACF" w:rsidRPr="006472A3" w:rsidRDefault="00166ACF" w:rsidP="00204F63">
            <w:pPr>
              <w:pStyle w:val="Cm"/>
              <w:jc w:val="both"/>
              <w:rPr>
                <w:b w:val="0"/>
                <w:color w:val="000000"/>
                <w:sz w:val="24"/>
                <w:lang w:eastAsia="hu-HU"/>
              </w:rPr>
            </w:pPr>
            <w:r w:rsidRPr="006472A3">
              <w:rPr>
                <w:b w:val="0"/>
                <w:sz w:val="24"/>
              </w:rPr>
              <w:t>A Budapest Főváros II. Kerületi Önkormányzat Képviselő-testületének a</w:t>
            </w:r>
            <w:r w:rsidRPr="006472A3">
              <w:rPr>
                <w:b w:val="0"/>
                <w:bCs/>
                <w:iCs/>
                <w:color w:val="000000"/>
                <w:spacing w:val="-5"/>
                <w:kern w:val="36"/>
                <w:sz w:val="24"/>
                <w:lang w:eastAsia="hu-HU"/>
              </w:rPr>
              <w:t>z Önkormányzat vagyonáról és a vagyontárgyak feletti tulajdonosi jog gyakorlásáról, továbbá az önkormányzat tulajdonában lévő lakások és helyiségek elidegenítésének szabályairól, bérbeadásának feltételeiről szóló 34/2004.(X.13.) önkormányzati rendeletének (a továbbiakban: Vagyonrendelet) 27. § (1) bekezdése alapján a</w:t>
            </w:r>
            <w:r w:rsidRPr="006472A3">
              <w:rPr>
                <w:b w:val="0"/>
                <w:color w:val="000000"/>
                <w:sz w:val="24"/>
                <w:lang w:eastAsia="hu-HU"/>
              </w:rPr>
              <w:t>z önkormányzati lakások szociális helyzet alapján történő bérbeadása pályázati eljárásban történik. A pályázatot a Közoktatási, Közművelődési, Sport, Egészségügyi, Szociális és Lakásügyi Bizottság javaslata, valamint a Gazdasági és Tulajdonosi Bizottság előzetes véleménye alapján a Képviselő-testület írja ki, és bírálja el.</w:t>
            </w:r>
          </w:p>
          <w:p w:rsidR="00166ACF" w:rsidRPr="006472A3" w:rsidRDefault="00166ACF" w:rsidP="00204F63">
            <w:pPr>
              <w:rPr>
                <w:rFonts w:ascii="Times New Roman" w:hAnsi="Times New Roman" w:cs="Times New Roman"/>
                <w:sz w:val="24"/>
                <w:szCs w:val="24"/>
              </w:rPr>
            </w:pPr>
          </w:p>
          <w:p w:rsidR="00166ACF" w:rsidRPr="006472A3" w:rsidRDefault="00166ACF" w:rsidP="00204F63">
            <w:pPr>
              <w:pStyle w:val="Szvegtrzs"/>
              <w:spacing w:after="0"/>
              <w:rPr>
                <w:rFonts w:ascii="Times New Roman" w:hAnsi="Times New Roman" w:cs="Times New Roman"/>
                <w:sz w:val="24"/>
                <w:szCs w:val="24"/>
              </w:rPr>
            </w:pPr>
            <w:r w:rsidRPr="006472A3">
              <w:rPr>
                <w:rFonts w:ascii="Times New Roman" w:hAnsi="Times New Roman" w:cs="Times New Roman"/>
                <w:sz w:val="24"/>
                <w:szCs w:val="24"/>
              </w:rPr>
              <w:t>Az Önkormányzat tulajdonában álló üres lakások közül az alábbiakban felsorolt négy lakás jelenlegi állapotában rendeltetésszerű használatra alkalmas, beköltözhető állapotú.</w:t>
            </w:r>
          </w:p>
          <w:p w:rsidR="00166ACF" w:rsidRPr="006472A3" w:rsidRDefault="00166ACF" w:rsidP="00204F63">
            <w:pPr>
              <w:pStyle w:val="Szvegtrzs"/>
              <w:spacing w:after="0"/>
              <w:rPr>
                <w:rFonts w:ascii="Times New Roman" w:hAnsi="Times New Roman" w:cs="Times New Roman"/>
                <w:sz w:val="24"/>
                <w:szCs w:val="24"/>
              </w:rPr>
            </w:pP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t xml:space="preserve">Budapest II. kerület Fő u. 51. </w:t>
            </w:r>
            <w:proofErr w:type="spellStart"/>
            <w:r w:rsidRPr="006472A3">
              <w:rPr>
                <w:rFonts w:ascii="Times New Roman" w:hAnsi="Times New Roman" w:cs="Times New Roman"/>
                <w:sz w:val="24"/>
                <w:szCs w:val="24"/>
              </w:rPr>
              <w:t>mfsz</w:t>
            </w:r>
            <w:proofErr w:type="spellEnd"/>
            <w:r w:rsidRPr="006472A3">
              <w:rPr>
                <w:rFonts w:ascii="Times New Roman" w:hAnsi="Times New Roman" w:cs="Times New Roman"/>
                <w:sz w:val="24"/>
                <w:szCs w:val="24"/>
              </w:rPr>
              <w:t>. 2.</w:t>
            </w:r>
            <w:r w:rsidRPr="006472A3">
              <w:rPr>
                <w:rFonts w:ascii="Times New Roman" w:hAnsi="Times New Roman" w:cs="Times New Roman"/>
                <w:sz w:val="24"/>
                <w:szCs w:val="24"/>
              </w:rPr>
              <w:tab/>
              <w:t xml:space="preserve"> </w:t>
            </w:r>
            <w:r w:rsidRPr="006472A3">
              <w:rPr>
                <w:rFonts w:ascii="Times New Roman" w:hAnsi="Times New Roman" w:cs="Times New Roman"/>
                <w:sz w:val="24"/>
                <w:szCs w:val="24"/>
              </w:rPr>
              <w:tab/>
            </w:r>
            <w:r w:rsidRPr="006472A3">
              <w:rPr>
                <w:rFonts w:ascii="Times New Roman" w:hAnsi="Times New Roman" w:cs="Times New Roman"/>
                <w:sz w:val="24"/>
                <w:szCs w:val="24"/>
              </w:rPr>
              <w:tab/>
              <w:t>2 szoba, komfortos, 61 m2</w:t>
            </w: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t>Budapest II. kerület Frankel L. út 36. I. 1.</w:t>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1 szoba, komfortos, 28 m2</w:t>
            </w: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lastRenderedPageBreak/>
              <w:t xml:space="preserve">Budapest II. kerület Szilágyi E. </w:t>
            </w:r>
            <w:proofErr w:type="spellStart"/>
            <w:r w:rsidRPr="006472A3">
              <w:rPr>
                <w:rFonts w:ascii="Times New Roman" w:hAnsi="Times New Roman" w:cs="Times New Roman"/>
                <w:sz w:val="24"/>
                <w:szCs w:val="24"/>
              </w:rPr>
              <w:t>fsr</w:t>
            </w:r>
            <w:proofErr w:type="spellEnd"/>
            <w:r w:rsidRPr="006472A3">
              <w:rPr>
                <w:rFonts w:ascii="Times New Roman" w:hAnsi="Times New Roman" w:cs="Times New Roman"/>
                <w:sz w:val="24"/>
                <w:szCs w:val="24"/>
              </w:rPr>
              <w:t xml:space="preserve">. 125. I. 1. </w:t>
            </w:r>
            <w:r w:rsidRPr="006472A3">
              <w:rPr>
                <w:rFonts w:ascii="Times New Roman" w:hAnsi="Times New Roman" w:cs="Times New Roman"/>
                <w:sz w:val="24"/>
                <w:szCs w:val="24"/>
              </w:rPr>
              <w:tab/>
            </w:r>
            <w:r w:rsidRPr="006472A3">
              <w:rPr>
                <w:rFonts w:ascii="Times New Roman" w:hAnsi="Times New Roman" w:cs="Times New Roman"/>
                <w:sz w:val="24"/>
                <w:szCs w:val="24"/>
              </w:rPr>
              <w:tab/>
              <w:t>1 szoba, komfortos, 25 m2</w:t>
            </w: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t xml:space="preserve">Budapest II. kerület Vitéz u. 14. fsz. 1.    </w:t>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1 szoba, komfortos, 30 m2</w:t>
            </w:r>
          </w:p>
          <w:p w:rsidR="00166ACF" w:rsidRPr="006472A3" w:rsidRDefault="00166ACF" w:rsidP="00204F63">
            <w:pPr>
              <w:snapToGrid w:val="0"/>
              <w:rPr>
                <w:rFonts w:ascii="Times New Roman" w:hAnsi="Times New Roman" w:cs="Times New Roman"/>
                <w:sz w:val="24"/>
                <w:szCs w:val="24"/>
              </w:rPr>
            </w:pPr>
          </w:p>
          <w:p w:rsidR="00166ACF" w:rsidRPr="006472A3" w:rsidRDefault="00166ACF" w:rsidP="00204F63">
            <w:pPr>
              <w:pStyle w:val="Szvegtrzs"/>
              <w:snapToGrid w:val="0"/>
              <w:spacing w:after="0"/>
              <w:rPr>
                <w:rFonts w:ascii="Times New Roman" w:hAnsi="Times New Roman" w:cs="Times New Roman"/>
                <w:sz w:val="24"/>
                <w:szCs w:val="24"/>
              </w:rPr>
            </w:pPr>
            <w:r w:rsidRPr="006472A3">
              <w:rPr>
                <w:rFonts w:ascii="Times New Roman" w:hAnsi="Times New Roman" w:cs="Times New Roman"/>
                <w:sz w:val="24"/>
                <w:szCs w:val="24"/>
              </w:rPr>
              <w:t>A Vagyonrendelet 27. § (2) bekezdése úgy rendelkezik, hogy szociális helyzet alapján csak annak a személynek lehet lakást bérbe adni,</w:t>
            </w:r>
          </w:p>
          <w:p w:rsidR="00166ACF" w:rsidRPr="006472A3" w:rsidRDefault="00166ACF" w:rsidP="00204F63">
            <w:pPr>
              <w:rPr>
                <w:rFonts w:ascii="Times New Roman" w:hAnsi="Times New Roman" w:cs="Times New Roman"/>
                <w:color w:val="000000"/>
                <w:sz w:val="24"/>
                <w:szCs w:val="24"/>
                <w:lang w:eastAsia="hu-HU"/>
              </w:rPr>
            </w:pPr>
            <w:r w:rsidRPr="006472A3">
              <w:rPr>
                <w:rFonts w:ascii="Times New Roman" w:hAnsi="Times New Roman" w:cs="Times New Roman"/>
                <w:i/>
                <w:iCs/>
                <w:color w:val="000000"/>
                <w:sz w:val="24"/>
                <w:szCs w:val="24"/>
                <w:lang w:eastAsia="hu-HU"/>
              </w:rPr>
              <w:t>a)</w:t>
            </w:r>
            <w:r w:rsidRPr="006472A3">
              <w:rPr>
                <w:rFonts w:ascii="Times New Roman" w:hAnsi="Times New Roman" w:cs="Times New Roman"/>
                <w:color w:val="000000"/>
                <w:sz w:val="24"/>
                <w:szCs w:val="24"/>
                <w:lang w:eastAsia="hu-HU"/>
              </w:rPr>
              <w:t> akinek, vagy házastársának (élettársának), illetve vele együtt költöző közeli hozzátartozójának a tulajdonában, haszonélvezetében nincs másik beköltözhető lakás, és nem rendelkezik önkormányzati lakásbérleti jogával,</w:t>
            </w:r>
          </w:p>
          <w:p w:rsidR="00166ACF" w:rsidRPr="006472A3" w:rsidRDefault="00166ACF" w:rsidP="00166ACF">
            <w:pPr>
              <w:jc w:val="both"/>
              <w:rPr>
                <w:rFonts w:ascii="Times New Roman" w:hAnsi="Times New Roman" w:cs="Times New Roman"/>
                <w:color w:val="000000"/>
                <w:sz w:val="24"/>
                <w:szCs w:val="24"/>
                <w:lang w:eastAsia="hu-HU"/>
              </w:rPr>
            </w:pPr>
            <w:proofErr w:type="gramStart"/>
            <w:r w:rsidRPr="006472A3">
              <w:rPr>
                <w:rFonts w:ascii="Times New Roman" w:hAnsi="Times New Roman" w:cs="Times New Roman"/>
                <w:i/>
                <w:iCs/>
                <w:color w:val="000000"/>
                <w:sz w:val="24"/>
                <w:szCs w:val="24"/>
                <w:lang w:eastAsia="hu-HU"/>
              </w:rPr>
              <w:t>b)</w:t>
            </w:r>
            <w:r w:rsidRPr="006472A3">
              <w:rPr>
                <w:rFonts w:ascii="Times New Roman" w:hAnsi="Times New Roman" w:cs="Times New Roman"/>
                <w:color w:val="000000"/>
                <w:sz w:val="24"/>
                <w:szCs w:val="24"/>
                <w:lang w:eastAsia="hu-HU"/>
              </w:rPr>
              <w:t> akinek a vonatkozásában a lakásba költözők egy főre jutó nettó havi jövedelme a bérbeadáskor a mindenkori öregségi nyugdíj legkisebb összegének 4-szeresét (114.000,- Ft), egyedülálló személy esetén, valamint az állami támogatással megvalósított szociális bérlakások esetén a 4,5-szeresét (128.250,- Ft), és mindkét esetben együttes vagyonuk a mindenkori öregségi nyugdíj legkisebb összegének 250-szeresét (7.125.000,- Ft) nem haladja meg,</w:t>
            </w:r>
            <w:proofErr w:type="gramEnd"/>
          </w:p>
          <w:p w:rsidR="00166ACF" w:rsidRPr="006472A3" w:rsidRDefault="00166ACF" w:rsidP="00166ACF">
            <w:pPr>
              <w:jc w:val="both"/>
              <w:rPr>
                <w:rFonts w:ascii="Times New Roman" w:hAnsi="Times New Roman" w:cs="Times New Roman"/>
                <w:color w:val="000000"/>
                <w:sz w:val="24"/>
                <w:szCs w:val="24"/>
                <w:lang w:eastAsia="hu-HU"/>
              </w:rPr>
            </w:pPr>
            <w:r w:rsidRPr="006472A3">
              <w:rPr>
                <w:rFonts w:ascii="Times New Roman" w:hAnsi="Times New Roman" w:cs="Times New Roman"/>
                <w:i/>
                <w:iCs/>
                <w:color w:val="000000"/>
                <w:sz w:val="24"/>
                <w:szCs w:val="24"/>
                <w:lang w:eastAsia="hu-HU"/>
              </w:rPr>
              <w:t>c)</w:t>
            </w:r>
            <w:r w:rsidRPr="006472A3">
              <w:rPr>
                <w:rFonts w:ascii="Times New Roman" w:hAnsi="Times New Roman" w:cs="Times New Roman"/>
                <w:color w:val="000000"/>
                <w:sz w:val="24"/>
                <w:szCs w:val="24"/>
                <w:lang w:eastAsia="hu-HU"/>
              </w:rPr>
              <w:t> aki Budapest Főváros II. kerületében legalább 5 éve állandó bejelentett lakóhellyel, vagy tartózkodási hellyel rendelkezik,</w:t>
            </w:r>
          </w:p>
          <w:p w:rsidR="00166ACF" w:rsidRPr="006472A3" w:rsidRDefault="00166ACF" w:rsidP="00166ACF">
            <w:pPr>
              <w:jc w:val="both"/>
              <w:rPr>
                <w:rFonts w:ascii="Times New Roman" w:hAnsi="Times New Roman" w:cs="Times New Roman"/>
                <w:color w:val="000000"/>
                <w:sz w:val="24"/>
                <w:szCs w:val="24"/>
                <w:lang w:eastAsia="hu-HU"/>
              </w:rPr>
            </w:pPr>
            <w:r w:rsidRPr="006472A3">
              <w:rPr>
                <w:rFonts w:ascii="Times New Roman" w:hAnsi="Times New Roman" w:cs="Times New Roman"/>
                <w:i/>
                <w:iCs/>
                <w:color w:val="000000"/>
                <w:sz w:val="24"/>
                <w:szCs w:val="24"/>
                <w:lang w:eastAsia="hu-HU"/>
              </w:rPr>
              <w:t>d)</w:t>
            </w:r>
            <w:r w:rsidRPr="006472A3">
              <w:rPr>
                <w:rFonts w:ascii="Times New Roman" w:hAnsi="Times New Roman" w:cs="Times New Roman"/>
                <w:color w:val="000000"/>
                <w:sz w:val="24"/>
                <w:szCs w:val="24"/>
                <w:lang w:eastAsia="hu-HU"/>
              </w:rPr>
              <w:t> aki a bérbeadást megelőző 5 éven belül nem mondott le önkormányzati bérlakásról pénzbeli térítés ellenében, vagy azt magánforgalomban nem cserélte el kisebb szobaszámú, vagy alacsonyabb komfortfokozatú lakásra, vagy beköltözhető ingatlanát nem adta el,</w:t>
            </w:r>
          </w:p>
          <w:p w:rsidR="00166ACF" w:rsidRPr="006472A3" w:rsidRDefault="00166ACF" w:rsidP="00166ACF">
            <w:pPr>
              <w:jc w:val="both"/>
              <w:rPr>
                <w:rFonts w:ascii="Times New Roman" w:hAnsi="Times New Roman" w:cs="Times New Roman"/>
                <w:color w:val="000000"/>
                <w:sz w:val="24"/>
                <w:szCs w:val="24"/>
                <w:lang w:eastAsia="hu-HU"/>
              </w:rPr>
            </w:pPr>
            <w:r w:rsidRPr="006472A3">
              <w:rPr>
                <w:rFonts w:ascii="Times New Roman" w:hAnsi="Times New Roman" w:cs="Times New Roman"/>
                <w:i/>
                <w:iCs/>
                <w:color w:val="000000"/>
                <w:sz w:val="24"/>
                <w:szCs w:val="24"/>
                <w:lang w:eastAsia="hu-HU"/>
              </w:rPr>
              <w:t>e)</w:t>
            </w:r>
            <w:r w:rsidRPr="006472A3">
              <w:rPr>
                <w:rFonts w:ascii="Times New Roman" w:hAnsi="Times New Roman" w:cs="Times New Roman"/>
                <w:color w:val="000000"/>
                <w:sz w:val="24"/>
                <w:szCs w:val="24"/>
                <w:lang w:eastAsia="hu-HU"/>
              </w:rPr>
              <w:t> aki a pályázat benyújtására megállapított határnapig a 18. életévét betöltötte.</w:t>
            </w:r>
          </w:p>
          <w:p w:rsidR="00166ACF" w:rsidRPr="006472A3" w:rsidRDefault="00166ACF" w:rsidP="00166ACF">
            <w:pPr>
              <w:jc w:val="both"/>
              <w:rPr>
                <w:rFonts w:ascii="Times New Roman" w:hAnsi="Times New Roman" w:cs="Times New Roman"/>
                <w:color w:val="000000"/>
                <w:sz w:val="24"/>
                <w:szCs w:val="24"/>
                <w:lang w:eastAsia="hu-HU"/>
              </w:rPr>
            </w:pP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A Vagyonrendelet 28. § (1) bekezdése szerint pályázat csak üres lakás esetén, illetve akkor írható ki, ha az üressé válás időpontja ismert. A 28. § (2) bekezdése úgy rendelkezik, hogy a pályázatot az Önkormányzat honlapján és helyi lapjában közzé kell tenni, és 30 napra az Önkormányzat hirdetőtábláján ki kell függeszteni.</w:t>
            </w:r>
          </w:p>
          <w:p w:rsidR="00166ACF" w:rsidRPr="006472A3" w:rsidRDefault="00166ACF" w:rsidP="00166ACF">
            <w:pPr>
              <w:pStyle w:val="Szvegtrzs"/>
              <w:spacing w:after="0"/>
              <w:jc w:val="both"/>
              <w:rPr>
                <w:rFonts w:ascii="Times New Roman" w:hAnsi="Times New Roman" w:cs="Times New Roman"/>
                <w:sz w:val="24"/>
                <w:szCs w:val="24"/>
              </w:rPr>
            </w:pP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A Vagyonrendelet 28. § (3) bekezdése alapján a pályázati hirdetménynek az alábbiakat kell tartalmaznia:</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 xml:space="preserve">a) </w:t>
            </w:r>
            <w:proofErr w:type="spellStart"/>
            <w:r w:rsidRPr="006472A3">
              <w:rPr>
                <w:rFonts w:ascii="Times New Roman" w:hAnsi="Times New Roman" w:cs="Times New Roman"/>
                <w:sz w:val="24"/>
                <w:szCs w:val="24"/>
              </w:rPr>
              <w:t>a</w:t>
            </w:r>
            <w:proofErr w:type="spellEnd"/>
            <w:r w:rsidRPr="006472A3">
              <w:rPr>
                <w:rFonts w:ascii="Times New Roman" w:hAnsi="Times New Roman" w:cs="Times New Roman"/>
                <w:sz w:val="24"/>
                <w:szCs w:val="24"/>
              </w:rPr>
              <w:t xml:space="preserve"> meghirdetett lakás szociális helyzet alapján kerül bérbeadásra,</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b) a lakás címét, alapterületét, szobaszámát és komfortfokozatát,</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 xml:space="preserve">c) a fizetendő lakbér mértékét, </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d) lakásfelújítás esetén a kötelezettség megjelölését, a becsült felújítási költségek összegszerűségét, a megtérítés módját és mértékét, a felújítás elvégzésének határidejét,</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e) a pályázat benyújtásának helyét, módját, határidejét és az elbírálás szempontjait,</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f) az elbírálás eredménye közlésének módját és időpontját,</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g) a bérbeadó megnevezését, címét, a szerződéskötés határidejét,</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h) a meghirdetett lakás bérbeadásának időtartamát,</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lastRenderedPageBreak/>
              <w:t>i) azt, hogy a pályázók bérlőtársakként is pályázhatnak,</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j) az egyéb pályázati feltételeket.</w:t>
            </w: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A pályázatot a pályázónak az erre rendszeresített formanyomtatványon kell benyújtania.</w:t>
            </w:r>
          </w:p>
          <w:p w:rsidR="00166ACF" w:rsidRPr="006472A3" w:rsidRDefault="00166ACF" w:rsidP="00166ACF">
            <w:pPr>
              <w:jc w:val="both"/>
              <w:rPr>
                <w:rFonts w:ascii="Times New Roman" w:hAnsi="Times New Roman" w:cs="Times New Roman"/>
                <w:sz w:val="24"/>
                <w:szCs w:val="24"/>
              </w:rPr>
            </w:pP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 xml:space="preserve">A Vagyonrendelet 30/E. § (2) bekezdése szerint a szociális alapú bérbeadás, vagy az állami támogatással megvalósított szociális elhelyezést biztosító lakásbérlet időtartama legfeljebb 5 év, melynek lejártakor a bérbeadó a lakást 1-5 évre újra bérbe adhatja a bérlő részére, amennyiben továbbra is megfelel a szociális alapon történő, illetve az állami támogatással megvalósított szociális elhelyezést biztosító lakások bérbeadása feltételeinek és maradéktalanul eleget tett a korábbi szerződésben vállalt kötelezettségeinek. </w:t>
            </w:r>
          </w:p>
          <w:p w:rsidR="00166ACF" w:rsidRPr="006472A3" w:rsidRDefault="00166ACF" w:rsidP="00166ACF">
            <w:pPr>
              <w:pStyle w:val="Szvegtrzs"/>
              <w:spacing w:after="0"/>
              <w:jc w:val="both"/>
              <w:rPr>
                <w:rFonts w:ascii="Times New Roman" w:hAnsi="Times New Roman" w:cs="Times New Roman"/>
                <w:sz w:val="24"/>
                <w:szCs w:val="24"/>
              </w:rPr>
            </w:pPr>
          </w:p>
          <w:p w:rsidR="00166ACF" w:rsidRPr="006472A3" w:rsidRDefault="00166ACF" w:rsidP="00166ACF">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 xml:space="preserve">A Pályázati Felhívás szövegét a határozati javaslat melléklete tartalmazza. </w:t>
            </w:r>
          </w:p>
          <w:p w:rsidR="00166ACF" w:rsidRPr="006472A3" w:rsidRDefault="00166ACF" w:rsidP="00166ACF">
            <w:pPr>
              <w:pStyle w:val="Szvegtrzs"/>
              <w:spacing w:after="0"/>
              <w:jc w:val="both"/>
              <w:rPr>
                <w:rFonts w:ascii="Times New Roman" w:hAnsi="Times New Roman" w:cs="Times New Roman"/>
                <w:sz w:val="24"/>
                <w:szCs w:val="24"/>
              </w:rPr>
            </w:pPr>
          </w:p>
          <w:p w:rsidR="00166ACF" w:rsidRPr="006472A3" w:rsidRDefault="00166ACF" w:rsidP="00166ACF">
            <w:pPr>
              <w:jc w:val="both"/>
              <w:rPr>
                <w:rFonts w:ascii="Times New Roman" w:hAnsi="Times New Roman" w:cs="Times New Roman"/>
                <w:sz w:val="24"/>
                <w:szCs w:val="24"/>
              </w:rPr>
            </w:pPr>
            <w:r w:rsidRPr="006472A3">
              <w:rPr>
                <w:rFonts w:ascii="Times New Roman" w:hAnsi="Times New Roman" w:cs="Times New Roman"/>
                <w:sz w:val="24"/>
                <w:szCs w:val="24"/>
              </w:rPr>
              <w:t>A Bizottság a</w:t>
            </w:r>
            <w:r w:rsidRPr="006472A3">
              <w:rPr>
                <w:rFonts w:ascii="Times New Roman" w:hAnsi="Times New Roman" w:cs="Times New Roman"/>
                <w:bCs/>
                <w:iCs/>
                <w:color w:val="000000"/>
                <w:spacing w:val="-5"/>
                <w:kern w:val="36"/>
                <w:sz w:val="24"/>
                <w:szCs w:val="24"/>
                <w:lang w:eastAsia="hu-HU"/>
              </w:rPr>
              <w:t>z Önkormányzat vagyonáról és a vagyontárgyak feletti tulajdonosi jog gyakorlásáról, továbbá az önkormányzat tulajdonában lévő lakások és helyiségek elidegenítésének szabályairól, bérbeadásának feltételeiről szóló 34/2004.(X.13.) önkormányzati rendelet</w:t>
            </w:r>
            <w:r w:rsidRPr="006472A3">
              <w:rPr>
                <w:rFonts w:ascii="Times New Roman" w:hAnsi="Times New Roman" w:cs="Times New Roman"/>
                <w:sz w:val="24"/>
                <w:szCs w:val="24"/>
              </w:rPr>
              <w:t xml:space="preserve"> 27. § (1) bekezdése, alapján tesz javaslatot az önkormányzati lakások bérleti jogának szociális helyzet alapján történő elnyerésére vonatkozó pályázat kiírására.</w:t>
            </w:r>
          </w:p>
          <w:p w:rsidR="00166ACF" w:rsidRPr="006472A3" w:rsidRDefault="00166ACF" w:rsidP="00166ACF">
            <w:pPr>
              <w:jc w:val="both"/>
              <w:rPr>
                <w:rFonts w:ascii="Times New Roman" w:hAnsi="Times New Roman" w:cs="Times New Roman"/>
                <w:sz w:val="24"/>
                <w:szCs w:val="24"/>
              </w:rPr>
            </w:pPr>
          </w:p>
          <w:p w:rsidR="00166ACF" w:rsidRPr="006472A3" w:rsidRDefault="00166ACF" w:rsidP="00166ACF">
            <w:pPr>
              <w:snapToGrid w:val="0"/>
              <w:jc w:val="both"/>
              <w:rPr>
                <w:rFonts w:ascii="Times New Roman" w:hAnsi="Times New Roman" w:cs="Times New Roman"/>
                <w:sz w:val="24"/>
                <w:szCs w:val="24"/>
              </w:rPr>
            </w:pPr>
            <w:r w:rsidRPr="006472A3">
              <w:rPr>
                <w:rFonts w:ascii="Times New Roman" w:hAnsi="Times New Roman" w:cs="Times New Roman"/>
                <w:sz w:val="24"/>
                <w:szCs w:val="24"/>
              </w:rPr>
              <w:t>A napirend tárgyában a határozat meghozatalához egyszerű szótöbbség szükséges.</w:t>
            </w:r>
          </w:p>
          <w:p w:rsidR="00166ACF" w:rsidRPr="006472A3" w:rsidRDefault="00166ACF" w:rsidP="00166ACF">
            <w:pPr>
              <w:snapToGrid w:val="0"/>
              <w:jc w:val="both"/>
              <w:rPr>
                <w:rFonts w:ascii="Times New Roman" w:hAnsi="Times New Roman" w:cs="Times New Roman"/>
                <w:sz w:val="24"/>
                <w:szCs w:val="24"/>
              </w:rPr>
            </w:pPr>
          </w:p>
          <w:p w:rsidR="00166ACF" w:rsidRPr="006472A3" w:rsidRDefault="00166ACF" w:rsidP="00204F63">
            <w:pPr>
              <w:snapToGrid w:val="0"/>
              <w:rPr>
                <w:rFonts w:ascii="Times New Roman" w:hAnsi="Times New Roman" w:cs="Times New Roman"/>
                <w:sz w:val="24"/>
                <w:szCs w:val="24"/>
              </w:rPr>
            </w:pPr>
          </w:p>
          <w:p w:rsidR="00166ACF" w:rsidRPr="006472A3" w:rsidRDefault="00166ACF" w:rsidP="00204F63">
            <w:pPr>
              <w:snapToGrid w:val="0"/>
              <w:rPr>
                <w:rFonts w:ascii="Times New Roman" w:hAnsi="Times New Roman" w:cs="Times New Roman"/>
                <w:sz w:val="24"/>
                <w:szCs w:val="24"/>
              </w:rPr>
            </w:pPr>
          </w:p>
          <w:p w:rsidR="00166ACF" w:rsidRPr="006472A3" w:rsidRDefault="00166ACF" w:rsidP="00204F63">
            <w:pPr>
              <w:snapToGrid w:val="0"/>
              <w:rPr>
                <w:rFonts w:ascii="Times New Roman" w:hAnsi="Times New Roman" w:cs="Times New Roman"/>
                <w:sz w:val="24"/>
                <w:szCs w:val="24"/>
              </w:rPr>
            </w:pPr>
          </w:p>
          <w:p w:rsidR="00166ACF" w:rsidRPr="006472A3" w:rsidRDefault="00166ACF" w:rsidP="00204F63">
            <w:pPr>
              <w:snapToGrid w:val="0"/>
              <w:jc w:val="center"/>
              <w:rPr>
                <w:rFonts w:ascii="Times New Roman" w:hAnsi="Times New Roman" w:cs="Times New Roman"/>
                <w:b/>
                <w:sz w:val="24"/>
                <w:szCs w:val="24"/>
              </w:rPr>
            </w:pPr>
            <w:r w:rsidRPr="006472A3">
              <w:rPr>
                <w:rFonts w:ascii="Times New Roman" w:hAnsi="Times New Roman" w:cs="Times New Roman"/>
                <w:b/>
                <w:sz w:val="24"/>
                <w:szCs w:val="24"/>
              </w:rPr>
              <w:t xml:space="preserve">Határozati javaslat  </w:t>
            </w:r>
          </w:p>
          <w:p w:rsidR="00166ACF" w:rsidRPr="006472A3" w:rsidRDefault="00166ACF" w:rsidP="00204F63">
            <w:pPr>
              <w:jc w:val="center"/>
              <w:rPr>
                <w:rFonts w:ascii="Times New Roman" w:hAnsi="Times New Roman" w:cs="Times New Roman"/>
                <w:b/>
                <w:sz w:val="24"/>
                <w:szCs w:val="24"/>
              </w:rPr>
            </w:pPr>
          </w:p>
          <w:p w:rsidR="00166ACF" w:rsidRPr="006472A3" w:rsidRDefault="00166ACF" w:rsidP="00204F63">
            <w:pPr>
              <w:rPr>
                <w:rFonts w:ascii="Times New Roman" w:hAnsi="Times New Roman" w:cs="Times New Roman"/>
                <w:b/>
                <w:sz w:val="24"/>
                <w:szCs w:val="24"/>
              </w:rPr>
            </w:pPr>
          </w:p>
          <w:p w:rsidR="00166ACF" w:rsidRPr="006472A3" w:rsidRDefault="00166ACF" w:rsidP="00166ACF">
            <w:pPr>
              <w:jc w:val="both"/>
              <w:rPr>
                <w:rFonts w:ascii="Times New Roman" w:hAnsi="Times New Roman" w:cs="Times New Roman"/>
                <w:sz w:val="24"/>
                <w:szCs w:val="24"/>
              </w:rPr>
            </w:pPr>
            <w:r w:rsidRPr="006472A3">
              <w:rPr>
                <w:rFonts w:ascii="Times New Roman" w:hAnsi="Times New Roman" w:cs="Times New Roman"/>
                <w:sz w:val="24"/>
                <w:szCs w:val="24"/>
              </w:rPr>
              <w:t xml:space="preserve">A Bizottság javasolja a Képviselő-testületnek, hogy a Budapest Főváros II. Kerületi Önkormányzat az alábbi 4 db </w:t>
            </w:r>
            <w:proofErr w:type="gramStart"/>
            <w:r w:rsidRPr="006472A3">
              <w:rPr>
                <w:rFonts w:ascii="Times New Roman" w:hAnsi="Times New Roman" w:cs="Times New Roman"/>
                <w:sz w:val="24"/>
                <w:szCs w:val="24"/>
              </w:rPr>
              <w:t>lakás bérleti</w:t>
            </w:r>
            <w:proofErr w:type="gramEnd"/>
            <w:r w:rsidRPr="006472A3">
              <w:rPr>
                <w:rFonts w:ascii="Times New Roman" w:hAnsi="Times New Roman" w:cs="Times New Roman"/>
                <w:sz w:val="24"/>
                <w:szCs w:val="24"/>
              </w:rPr>
              <w:t xml:space="preserve"> jogának elnyerésére hirdessen szociális bérlakás pályázatot a határozat mellékletét képező Pályázati Felhívás szerinti feltételekkel:</w:t>
            </w:r>
          </w:p>
          <w:p w:rsidR="00166ACF" w:rsidRPr="006472A3" w:rsidRDefault="00166ACF" w:rsidP="00204F63">
            <w:pPr>
              <w:rPr>
                <w:rFonts w:ascii="Times New Roman" w:hAnsi="Times New Roman" w:cs="Times New Roman"/>
                <w:sz w:val="24"/>
                <w:szCs w:val="24"/>
              </w:rPr>
            </w:pP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t xml:space="preserve">Budapest II. kerület Fő u. 51. </w:t>
            </w:r>
            <w:proofErr w:type="spellStart"/>
            <w:r w:rsidRPr="006472A3">
              <w:rPr>
                <w:rFonts w:ascii="Times New Roman" w:hAnsi="Times New Roman" w:cs="Times New Roman"/>
                <w:sz w:val="24"/>
                <w:szCs w:val="24"/>
              </w:rPr>
              <w:t>mfsz</w:t>
            </w:r>
            <w:proofErr w:type="spellEnd"/>
            <w:r w:rsidRPr="006472A3">
              <w:rPr>
                <w:rFonts w:ascii="Times New Roman" w:hAnsi="Times New Roman" w:cs="Times New Roman"/>
                <w:sz w:val="24"/>
                <w:szCs w:val="24"/>
              </w:rPr>
              <w:t>. 2.</w:t>
            </w:r>
            <w:r w:rsidRPr="006472A3">
              <w:rPr>
                <w:rFonts w:ascii="Times New Roman" w:hAnsi="Times New Roman" w:cs="Times New Roman"/>
                <w:sz w:val="24"/>
                <w:szCs w:val="24"/>
              </w:rPr>
              <w:tab/>
              <w:t xml:space="preserve"> </w:t>
            </w:r>
            <w:r w:rsidRPr="006472A3">
              <w:rPr>
                <w:rFonts w:ascii="Times New Roman" w:hAnsi="Times New Roman" w:cs="Times New Roman"/>
                <w:sz w:val="24"/>
                <w:szCs w:val="24"/>
              </w:rPr>
              <w:tab/>
            </w:r>
            <w:r w:rsidRPr="006472A3">
              <w:rPr>
                <w:rFonts w:ascii="Times New Roman" w:hAnsi="Times New Roman" w:cs="Times New Roman"/>
                <w:sz w:val="24"/>
                <w:szCs w:val="24"/>
              </w:rPr>
              <w:tab/>
              <w:t>2 szoba, komfortos, 61 m2</w:t>
            </w: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t>Budapest II. kerület Frankel L. út 36. I. 1.</w:t>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1 szoba, komfortos, 28 m2</w:t>
            </w: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lastRenderedPageBreak/>
              <w:t xml:space="preserve">Budapest II. kerület Szilágyi E. </w:t>
            </w:r>
            <w:proofErr w:type="spellStart"/>
            <w:r w:rsidRPr="006472A3">
              <w:rPr>
                <w:rFonts w:ascii="Times New Roman" w:hAnsi="Times New Roman" w:cs="Times New Roman"/>
                <w:sz w:val="24"/>
                <w:szCs w:val="24"/>
              </w:rPr>
              <w:t>fsr</w:t>
            </w:r>
            <w:proofErr w:type="spellEnd"/>
            <w:r w:rsidRPr="006472A3">
              <w:rPr>
                <w:rFonts w:ascii="Times New Roman" w:hAnsi="Times New Roman" w:cs="Times New Roman"/>
                <w:sz w:val="24"/>
                <w:szCs w:val="24"/>
              </w:rPr>
              <w:t xml:space="preserve">. 125. I. 1. </w:t>
            </w:r>
            <w:r w:rsidRPr="006472A3">
              <w:rPr>
                <w:rFonts w:ascii="Times New Roman" w:hAnsi="Times New Roman" w:cs="Times New Roman"/>
                <w:sz w:val="24"/>
                <w:szCs w:val="24"/>
              </w:rPr>
              <w:tab/>
            </w:r>
            <w:r w:rsidRPr="006472A3">
              <w:rPr>
                <w:rFonts w:ascii="Times New Roman" w:hAnsi="Times New Roman" w:cs="Times New Roman"/>
                <w:sz w:val="24"/>
                <w:szCs w:val="24"/>
              </w:rPr>
              <w:tab/>
              <w:t>1 szoba, komfortos, 25 m2</w:t>
            </w: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t xml:space="preserve">Budapest II. kerület Vitéz u. 14. fsz. 1.    </w:t>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1 szoba, komfortos, 30 m2</w:t>
            </w:r>
          </w:p>
          <w:p w:rsidR="00166ACF" w:rsidRPr="006472A3" w:rsidRDefault="00166ACF" w:rsidP="00204F63">
            <w:pPr>
              <w:rPr>
                <w:rFonts w:ascii="Times New Roman" w:hAnsi="Times New Roman" w:cs="Times New Roman"/>
                <w:bCs/>
                <w:sz w:val="24"/>
                <w:szCs w:val="24"/>
              </w:rPr>
            </w:pPr>
          </w:p>
          <w:p w:rsidR="00166ACF" w:rsidRPr="006472A3" w:rsidRDefault="00166ACF" w:rsidP="00204F63">
            <w:pPr>
              <w:rPr>
                <w:rFonts w:ascii="Times New Roman" w:hAnsi="Times New Roman" w:cs="Times New Roman"/>
                <w:sz w:val="24"/>
                <w:szCs w:val="24"/>
              </w:rPr>
            </w:pPr>
            <w:r w:rsidRPr="006472A3">
              <w:rPr>
                <w:rFonts w:ascii="Times New Roman" w:hAnsi="Times New Roman" w:cs="Times New Roman"/>
                <w:sz w:val="24"/>
                <w:szCs w:val="24"/>
              </w:rPr>
              <w:t xml:space="preserve">A Bizottság a Polgármester és a Jegyző útján felkéri dr. </w:t>
            </w:r>
            <w:proofErr w:type="spellStart"/>
            <w:r w:rsidRPr="006472A3">
              <w:rPr>
                <w:rFonts w:ascii="Times New Roman" w:hAnsi="Times New Roman" w:cs="Times New Roman"/>
                <w:sz w:val="24"/>
                <w:szCs w:val="24"/>
              </w:rPr>
              <w:t>Toók</w:t>
            </w:r>
            <w:proofErr w:type="spellEnd"/>
            <w:r w:rsidRPr="006472A3">
              <w:rPr>
                <w:rFonts w:ascii="Times New Roman" w:hAnsi="Times New Roman" w:cs="Times New Roman"/>
                <w:sz w:val="24"/>
                <w:szCs w:val="24"/>
              </w:rPr>
              <w:t xml:space="preserve"> Gabriellát, a Vagyonhasznosítási és Ingatlan-nyilvántartási Osztály vezetőjét a szükséges intézkedés megtételére.</w:t>
            </w:r>
          </w:p>
          <w:p w:rsidR="00166ACF" w:rsidRPr="006472A3" w:rsidRDefault="00166ACF" w:rsidP="00204F63">
            <w:pPr>
              <w:rPr>
                <w:rFonts w:ascii="Times New Roman" w:hAnsi="Times New Roman" w:cs="Times New Roman"/>
                <w:sz w:val="24"/>
                <w:szCs w:val="24"/>
              </w:rPr>
            </w:pPr>
          </w:p>
          <w:p w:rsidR="00166ACF" w:rsidRPr="006472A3" w:rsidRDefault="00166ACF" w:rsidP="00204F63">
            <w:pPr>
              <w:rPr>
                <w:rFonts w:ascii="Times New Roman" w:hAnsi="Times New Roman" w:cs="Times New Roman"/>
                <w:sz w:val="24"/>
                <w:szCs w:val="24"/>
              </w:rPr>
            </w:pPr>
            <w:r w:rsidRPr="006472A3">
              <w:rPr>
                <w:rFonts w:ascii="Times New Roman" w:hAnsi="Times New Roman" w:cs="Times New Roman"/>
                <w:sz w:val="24"/>
                <w:szCs w:val="24"/>
              </w:rPr>
              <w:t>Felelős</w:t>
            </w:r>
            <w:proofErr w:type="gramStart"/>
            <w:r w:rsidRPr="006472A3">
              <w:rPr>
                <w:rFonts w:ascii="Times New Roman" w:hAnsi="Times New Roman" w:cs="Times New Roman"/>
                <w:sz w:val="24"/>
                <w:szCs w:val="24"/>
              </w:rPr>
              <w:t>:       Polgármester</w:t>
            </w:r>
            <w:proofErr w:type="gramEnd"/>
            <w:r w:rsidRPr="006472A3">
              <w:rPr>
                <w:rFonts w:ascii="Times New Roman" w:hAnsi="Times New Roman" w:cs="Times New Roman"/>
                <w:sz w:val="24"/>
                <w:szCs w:val="24"/>
              </w:rPr>
              <w:t xml:space="preserve"> </w:t>
            </w:r>
          </w:p>
          <w:p w:rsidR="00166ACF" w:rsidRPr="006472A3" w:rsidRDefault="00166ACF" w:rsidP="00204F63">
            <w:pPr>
              <w:rPr>
                <w:rFonts w:ascii="Times New Roman" w:hAnsi="Times New Roman" w:cs="Times New Roman"/>
                <w:sz w:val="24"/>
                <w:szCs w:val="24"/>
              </w:rPr>
            </w:pPr>
            <w:r w:rsidRPr="006472A3">
              <w:rPr>
                <w:rFonts w:ascii="Times New Roman" w:hAnsi="Times New Roman" w:cs="Times New Roman"/>
                <w:sz w:val="24"/>
                <w:szCs w:val="24"/>
              </w:rPr>
              <w:t>Határidő</w:t>
            </w:r>
            <w:proofErr w:type="gramStart"/>
            <w:r w:rsidRPr="006472A3">
              <w:rPr>
                <w:rFonts w:ascii="Times New Roman" w:hAnsi="Times New Roman" w:cs="Times New Roman"/>
                <w:sz w:val="24"/>
                <w:szCs w:val="24"/>
              </w:rPr>
              <w:t>:    2022.</w:t>
            </w:r>
            <w:proofErr w:type="gramEnd"/>
            <w:r w:rsidRPr="006472A3">
              <w:rPr>
                <w:rFonts w:ascii="Times New Roman" w:hAnsi="Times New Roman" w:cs="Times New Roman"/>
                <w:sz w:val="24"/>
                <w:szCs w:val="24"/>
              </w:rPr>
              <w:t xml:space="preserve"> március 31. </w:t>
            </w:r>
          </w:p>
          <w:p w:rsidR="00166ACF" w:rsidRPr="006472A3" w:rsidRDefault="00166ACF" w:rsidP="00204F63">
            <w:pPr>
              <w:rPr>
                <w:rFonts w:ascii="Times New Roman" w:hAnsi="Times New Roman" w:cs="Times New Roman"/>
                <w:b/>
                <w:bCs/>
                <w:sz w:val="24"/>
                <w:szCs w:val="24"/>
              </w:rPr>
            </w:pPr>
          </w:p>
          <w:p w:rsidR="00166ACF" w:rsidRPr="006472A3" w:rsidRDefault="00166ACF" w:rsidP="00204F63">
            <w:pPr>
              <w:rPr>
                <w:rFonts w:ascii="Times New Roman" w:hAnsi="Times New Roman" w:cs="Times New Roman"/>
                <w:sz w:val="24"/>
                <w:szCs w:val="24"/>
              </w:rPr>
            </w:pPr>
          </w:p>
          <w:p w:rsidR="00166ACF" w:rsidRPr="006472A3" w:rsidRDefault="00166ACF" w:rsidP="00204F63">
            <w:pPr>
              <w:tabs>
                <w:tab w:val="right" w:pos="0"/>
              </w:tabs>
              <w:rPr>
                <w:rFonts w:ascii="Times New Roman" w:hAnsi="Times New Roman" w:cs="Times New Roman"/>
                <w:sz w:val="24"/>
                <w:szCs w:val="24"/>
              </w:rPr>
            </w:pPr>
            <w:r w:rsidRPr="006472A3">
              <w:rPr>
                <w:rFonts w:ascii="Times New Roman" w:hAnsi="Times New Roman" w:cs="Times New Roman"/>
                <w:sz w:val="24"/>
                <w:szCs w:val="24"/>
              </w:rPr>
              <w:t>Budapest, 2021. december 8.</w:t>
            </w:r>
          </w:p>
          <w:p w:rsidR="00166ACF" w:rsidRPr="006472A3" w:rsidRDefault="00166ACF" w:rsidP="00204F63">
            <w:pPr>
              <w:tabs>
                <w:tab w:val="right" w:pos="0"/>
              </w:tabs>
              <w:rPr>
                <w:rFonts w:ascii="Times New Roman" w:hAnsi="Times New Roman" w:cs="Times New Roman"/>
                <w:b/>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b/>
                <w:sz w:val="24"/>
                <w:szCs w:val="24"/>
              </w:rPr>
              <w:tab/>
            </w:r>
            <w:r w:rsidRPr="006472A3">
              <w:rPr>
                <w:rFonts w:ascii="Times New Roman" w:hAnsi="Times New Roman" w:cs="Times New Roman"/>
                <w:b/>
                <w:sz w:val="24"/>
                <w:szCs w:val="24"/>
              </w:rPr>
              <w:tab/>
            </w:r>
          </w:p>
          <w:p w:rsidR="00166ACF" w:rsidRPr="006472A3" w:rsidRDefault="00166ACF" w:rsidP="00204F63">
            <w:pPr>
              <w:tabs>
                <w:tab w:val="right" w:pos="0"/>
              </w:tabs>
              <w:rPr>
                <w:rFonts w:ascii="Times New Roman" w:hAnsi="Times New Roman" w:cs="Times New Roman"/>
                <w:b/>
                <w:sz w:val="24"/>
                <w:szCs w:val="24"/>
              </w:rPr>
            </w:pPr>
          </w:p>
          <w:p w:rsidR="00166ACF" w:rsidRPr="006472A3" w:rsidRDefault="00166ACF" w:rsidP="00204F63">
            <w:pPr>
              <w:tabs>
                <w:tab w:val="right" w:pos="0"/>
              </w:tabs>
              <w:rPr>
                <w:rFonts w:ascii="Times New Roman" w:hAnsi="Times New Roman" w:cs="Times New Roman"/>
                <w:b/>
                <w:bCs/>
                <w:sz w:val="24"/>
                <w:szCs w:val="24"/>
              </w:rPr>
            </w:pPr>
            <w:r w:rsidRPr="006472A3">
              <w:rPr>
                <w:rFonts w:ascii="Times New Roman" w:hAnsi="Times New Roman" w:cs="Times New Roman"/>
                <w:b/>
                <w:sz w:val="24"/>
                <w:szCs w:val="24"/>
              </w:rPr>
              <w:tab/>
              <w:t xml:space="preserve">                                                                                 Őrsi Gergely                                  </w:t>
            </w:r>
          </w:p>
          <w:p w:rsidR="00166ACF" w:rsidRPr="006472A3" w:rsidRDefault="00166ACF" w:rsidP="00204F63">
            <w:pPr>
              <w:ind w:firstLine="4320"/>
              <w:rPr>
                <w:rFonts w:ascii="Times New Roman" w:hAnsi="Times New Roman" w:cs="Times New Roman"/>
                <w:b/>
                <w:bCs/>
                <w:sz w:val="24"/>
                <w:szCs w:val="24"/>
              </w:rPr>
            </w:pPr>
            <w:r w:rsidRPr="006472A3">
              <w:rPr>
                <w:rFonts w:ascii="Times New Roman" w:hAnsi="Times New Roman" w:cs="Times New Roman"/>
                <w:b/>
                <w:bCs/>
                <w:sz w:val="24"/>
                <w:szCs w:val="24"/>
              </w:rPr>
              <w:t xml:space="preserve">   Polgármester megbízásából eljárva</w:t>
            </w:r>
          </w:p>
          <w:p w:rsidR="00166ACF" w:rsidRPr="006472A3" w:rsidRDefault="00166ACF" w:rsidP="00204F63">
            <w:pPr>
              <w:ind w:firstLine="4320"/>
              <w:rPr>
                <w:rFonts w:ascii="Times New Roman" w:hAnsi="Times New Roman" w:cs="Times New Roman"/>
                <w:sz w:val="24"/>
                <w:szCs w:val="24"/>
              </w:rPr>
            </w:pPr>
          </w:p>
          <w:p w:rsidR="00166ACF" w:rsidRPr="006472A3" w:rsidRDefault="00166ACF" w:rsidP="00204F63">
            <w:pPr>
              <w:ind w:firstLine="4320"/>
              <w:rPr>
                <w:rFonts w:ascii="Times New Roman" w:hAnsi="Times New Roman" w:cs="Times New Roman"/>
                <w:sz w:val="24"/>
                <w:szCs w:val="24"/>
              </w:rPr>
            </w:pPr>
          </w:p>
          <w:p w:rsidR="00166ACF" w:rsidRPr="006472A3" w:rsidRDefault="00166ACF" w:rsidP="00204F63">
            <w:pPr>
              <w:ind w:firstLine="4320"/>
              <w:rPr>
                <w:rFonts w:ascii="Times New Roman" w:hAnsi="Times New Roman" w:cs="Times New Roman"/>
                <w:sz w:val="24"/>
                <w:szCs w:val="24"/>
              </w:rPr>
            </w:pPr>
          </w:p>
          <w:p w:rsidR="00166ACF" w:rsidRPr="006472A3" w:rsidRDefault="00166ACF" w:rsidP="00204F63">
            <w:pPr>
              <w:ind w:firstLine="4320"/>
              <w:rPr>
                <w:rFonts w:ascii="Times New Roman" w:hAnsi="Times New Roman" w:cs="Times New Roman"/>
                <w:b/>
                <w:sz w:val="24"/>
                <w:szCs w:val="24"/>
              </w:rPr>
            </w:pPr>
            <w:r w:rsidRPr="006472A3">
              <w:rPr>
                <w:rFonts w:ascii="Times New Roman" w:hAnsi="Times New Roman" w:cs="Times New Roman"/>
                <w:b/>
                <w:sz w:val="24"/>
                <w:szCs w:val="24"/>
              </w:rPr>
              <w:tab/>
              <w:t xml:space="preserve">      dr. </w:t>
            </w:r>
            <w:proofErr w:type="spellStart"/>
            <w:r w:rsidRPr="006472A3">
              <w:rPr>
                <w:rFonts w:ascii="Times New Roman" w:hAnsi="Times New Roman" w:cs="Times New Roman"/>
                <w:b/>
                <w:sz w:val="24"/>
                <w:szCs w:val="24"/>
              </w:rPr>
              <w:t>Toók</w:t>
            </w:r>
            <w:proofErr w:type="spellEnd"/>
            <w:r w:rsidRPr="006472A3">
              <w:rPr>
                <w:rFonts w:ascii="Times New Roman" w:hAnsi="Times New Roman" w:cs="Times New Roman"/>
                <w:b/>
                <w:sz w:val="24"/>
                <w:szCs w:val="24"/>
              </w:rPr>
              <w:t xml:space="preserve"> Gabriella  </w:t>
            </w:r>
          </w:p>
          <w:p w:rsidR="00166ACF" w:rsidRPr="006472A3" w:rsidRDefault="00166ACF" w:rsidP="00204F63">
            <w:pPr>
              <w:ind w:firstLine="4320"/>
              <w:rPr>
                <w:rFonts w:ascii="Times New Roman" w:hAnsi="Times New Roman" w:cs="Times New Roman"/>
                <w:b/>
                <w:sz w:val="24"/>
                <w:szCs w:val="24"/>
              </w:rPr>
            </w:pPr>
            <w:r w:rsidRPr="006472A3">
              <w:rPr>
                <w:rFonts w:ascii="Times New Roman" w:hAnsi="Times New Roman" w:cs="Times New Roman"/>
                <w:b/>
                <w:sz w:val="24"/>
                <w:szCs w:val="24"/>
              </w:rPr>
              <w:tab/>
              <w:t xml:space="preserve">         osztályvezető</w:t>
            </w:r>
            <w:r w:rsidRPr="006472A3">
              <w:rPr>
                <w:rFonts w:ascii="Times New Roman" w:hAnsi="Times New Roman" w:cs="Times New Roman"/>
                <w:b/>
                <w:sz w:val="24"/>
                <w:szCs w:val="24"/>
              </w:rPr>
              <w:tab/>
              <w:t xml:space="preserve">                                                                           </w:t>
            </w:r>
          </w:p>
          <w:p w:rsidR="00166ACF" w:rsidRPr="006472A3" w:rsidRDefault="00166ACF" w:rsidP="00204F63">
            <w:pPr>
              <w:ind w:firstLine="4320"/>
              <w:rPr>
                <w:rFonts w:ascii="Times New Roman" w:hAnsi="Times New Roman" w:cs="Times New Roman"/>
                <w:sz w:val="24"/>
                <w:szCs w:val="24"/>
              </w:rPr>
            </w:pPr>
          </w:p>
          <w:p w:rsidR="00166ACF" w:rsidRPr="006472A3" w:rsidRDefault="00166ACF" w:rsidP="00204F63">
            <w:pPr>
              <w:ind w:firstLine="4320"/>
              <w:rPr>
                <w:rFonts w:ascii="Times New Roman" w:hAnsi="Times New Roman" w:cs="Times New Roman"/>
                <w:sz w:val="24"/>
                <w:szCs w:val="24"/>
              </w:rPr>
            </w:pPr>
          </w:p>
          <w:p w:rsidR="00131315" w:rsidRDefault="00131315" w:rsidP="007F74E8">
            <w:pPr>
              <w:pStyle w:val="NormlWeb"/>
              <w:spacing w:before="0" w:after="0"/>
              <w:jc w:val="center"/>
              <w:rPr>
                <w:b/>
                <w:i/>
              </w:rPr>
            </w:pPr>
          </w:p>
          <w:p w:rsidR="00131315" w:rsidRDefault="00131315" w:rsidP="007F74E8">
            <w:pPr>
              <w:pStyle w:val="NormlWeb"/>
              <w:spacing w:before="0" w:after="0"/>
              <w:jc w:val="center"/>
              <w:rPr>
                <w:b/>
                <w:i/>
              </w:rPr>
            </w:pPr>
          </w:p>
          <w:p w:rsidR="00131315" w:rsidRDefault="00131315" w:rsidP="007F74E8">
            <w:pPr>
              <w:pStyle w:val="NormlWeb"/>
              <w:spacing w:before="0" w:after="0"/>
              <w:jc w:val="center"/>
              <w:rPr>
                <w:b/>
                <w:i/>
              </w:rPr>
            </w:pPr>
          </w:p>
          <w:p w:rsidR="00131315" w:rsidRDefault="00131315" w:rsidP="007F74E8">
            <w:pPr>
              <w:pStyle w:val="NormlWeb"/>
              <w:spacing w:before="0" w:after="0"/>
              <w:jc w:val="center"/>
              <w:rPr>
                <w:b/>
                <w:i/>
              </w:rPr>
            </w:pPr>
          </w:p>
          <w:p w:rsidR="007F74E8" w:rsidRPr="006472A3" w:rsidRDefault="007F74E8" w:rsidP="007F74E8">
            <w:pPr>
              <w:pStyle w:val="NormlWeb"/>
              <w:spacing w:before="0" w:after="0"/>
              <w:jc w:val="center"/>
              <w:rPr>
                <w:b/>
                <w:i/>
              </w:rPr>
            </w:pPr>
            <w:r w:rsidRPr="006472A3">
              <w:rPr>
                <w:b/>
                <w:i/>
              </w:rPr>
              <w:lastRenderedPageBreak/>
              <w:t>PÁLYÁZATI FELHÍVÁS</w:t>
            </w:r>
          </w:p>
          <w:p w:rsidR="007F74E8" w:rsidRPr="006472A3" w:rsidRDefault="007F74E8" w:rsidP="007F74E8">
            <w:pPr>
              <w:pStyle w:val="NormlWeb"/>
              <w:spacing w:before="0" w:after="0"/>
              <w:jc w:val="center"/>
              <w:rPr>
                <w:b/>
                <w:i/>
              </w:rPr>
            </w:pPr>
          </w:p>
          <w:p w:rsidR="007F74E8" w:rsidRPr="006472A3" w:rsidRDefault="007F74E8" w:rsidP="007F74E8">
            <w:pPr>
              <w:pStyle w:val="NormlWeb"/>
              <w:spacing w:before="0" w:after="0"/>
              <w:rPr>
                <w:b/>
                <w:i/>
              </w:rPr>
            </w:pPr>
          </w:p>
          <w:p w:rsidR="007F74E8" w:rsidRPr="006472A3" w:rsidRDefault="007F74E8" w:rsidP="007F74E8">
            <w:pPr>
              <w:pStyle w:val="NormlWeb"/>
              <w:spacing w:before="0" w:after="0"/>
              <w:rPr>
                <w:b/>
              </w:rPr>
            </w:pPr>
            <w:r w:rsidRPr="006472A3">
              <w:rPr>
                <w:b/>
              </w:rPr>
              <w:t>A Budapest Főváros II. Kerületi Önkormányzat Képviselő-testülete az Önkormányzat vagyonáról és a vagyontárgyak feletti tulajdonosi jog gyakorlásáról, továbbá az önkormányzat tulajdonában lévő lakások és helyiségek elidegenítésének szabályairól, bérbeadásának feltételeiről szóló 34/2004.(X.13.) önkormányzati rendelet alapján</w:t>
            </w:r>
          </w:p>
          <w:p w:rsidR="007F74E8" w:rsidRPr="006472A3" w:rsidRDefault="007F74E8" w:rsidP="007F74E8">
            <w:pPr>
              <w:pStyle w:val="NormlWeb"/>
              <w:spacing w:before="0" w:after="0"/>
            </w:pPr>
          </w:p>
          <w:p w:rsidR="007F74E8" w:rsidRPr="006472A3" w:rsidRDefault="007F74E8" w:rsidP="007F74E8">
            <w:pPr>
              <w:pStyle w:val="NormlWeb"/>
              <w:spacing w:before="0" w:after="0"/>
              <w:jc w:val="center"/>
              <w:rPr>
                <w:b/>
              </w:rPr>
            </w:pPr>
            <w:r w:rsidRPr="006472A3">
              <w:rPr>
                <w:b/>
              </w:rPr>
              <w:t>2022. január 5. és 2022. február 4. napja között</w:t>
            </w:r>
          </w:p>
          <w:p w:rsidR="007F74E8" w:rsidRPr="006472A3" w:rsidRDefault="007F74E8" w:rsidP="007F74E8">
            <w:pPr>
              <w:pStyle w:val="NormlWeb"/>
              <w:spacing w:before="0" w:after="0"/>
              <w:jc w:val="center"/>
            </w:pPr>
          </w:p>
          <w:p w:rsidR="007F74E8" w:rsidRPr="006472A3" w:rsidRDefault="007F74E8" w:rsidP="007F74E8">
            <w:pPr>
              <w:pStyle w:val="NormlWeb"/>
              <w:spacing w:before="0" w:after="0"/>
              <w:jc w:val="center"/>
              <w:rPr>
                <w:b/>
                <w:u w:val="single"/>
              </w:rPr>
            </w:pPr>
            <w:r w:rsidRPr="006472A3">
              <w:rPr>
                <w:b/>
                <w:u w:val="single"/>
              </w:rPr>
              <w:t>pályázatot hirdet</w:t>
            </w:r>
          </w:p>
          <w:p w:rsidR="007F74E8" w:rsidRPr="006472A3" w:rsidRDefault="007F74E8" w:rsidP="00131315">
            <w:pPr>
              <w:pStyle w:val="Cmsor2"/>
              <w:jc w:val="both"/>
              <w:rPr>
                <w:rFonts w:ascii="Times New Roman" w:hAnsi="Times New Roman" w:cs="Times New Roman"/>
                <w:bCs/>
                <w:i/>
                <w:iCs/>
                <w:color w:val="000000"/>
                <w:sz w:val="24"/>
                <w:szCs w:val="24"/>
              </w:rPr>
            </w:pPr>
            <w:r w:rsidRPr="006472A3">
              <w:rPr>
                <w:rFonts w:ascii="Times New Roman" w:hAnsi="Times New Roman" w:cs="Times New Roman"/>
                <w:bCs/>
                <w:i/>
                <w:iCs/>
                <w:color w:val="000000"/>
                <w:sz w:val="24"/>
                <w:szCs w:val="24"/>
              </w:rPr>
              <w:t>a Budapest Főváros II. Kerületi Önkormányzat tulajdonában álló üres lakások bérleti jogának szociális helyzet alapján történő elnyerésére.</w:t>
            </w:r>
          </w:p>
          <w:p w:rsidR="007F74E8" w:rsidRPr="006472A3" w:rsidRDefault="007F74E8" w:rsidP="00131315">
            <w:pPr>
              <w:pStyle w:val="Cmsor2"/>
              <w:jc w:val="both"/>
              <w:rPr>
                <w:rFonts w:ascii="Times New Roman" w:hAnsi="Times New Roman" w:cs="Times New Roman"/>
                <w:bCs/>
                <w:i/>
                <w:iCs/>
                <w:color w:val="000000"/>
                <w:sz w:val="24"/>
                <w:szCs w:val="24"/>
              </w:rPr>
            </w:pPr>
            <w:r w:rsidRPr="006472A3">
              <w:rPr>
                <w:rFonts w:ascii="Times New Roman" w:hAnsi="Times New Roman" w:cs="Times New Roman"/>
                <w:bCs/>
                <w:i/>
                <w:iCs/>
                <w:color w:val="000000"/>
                <w:sz w:val="24"/>
                <w:szCs w:val="24"/>
              </w:rPr>
              <w:t>A nyertes pályázó határozott idejű, 5 (öt) évre szóló lakásbérleti szerződést köthet az elnyert pályázati lakásra.</w:t>
            </w:r>
          </w:p>
          <w:p w:rsidR="007F74E8" w:rsidRPr="006472A3" w:rsidRDefault="007F74E8" w:rsidP="007F74E8">
            <w:pPr>
              <w:jc w:val="center"/>
              <w:rPr>
                <w:rFonts w:ascii="Times New Roman" w:hAnsi="Times New Roman" w:cs="Times New Roman"/>
                <w:sz w:val="24"/>
                <w:szCs w:val="24"/>
              </w:rPr>
            </w:pPr>
          </w:p>
          <w:p w:rsidR="007F74E8" w:rsidRPr="006472A3" w:rsidRDefault="007F74E8" w:rsidP="007F74E8">
            <w:pPr>
              <w:pStyle w:val="Szvegtrzs"/>
              <w:numPr>
                <w:ilvl w:val="0"/>
                <w:numId w:val="21"/>
              </w:numPr>
              <w:tabs>
                <w:tab w:val="clear" w:pos="720"/>
                <w:tab w:val="num" w:pos="0"/>
              </w:tabs>
              <w:suppressAutoHyphens/>
              <w:spacing w:after="0" w:line="240" w:lineRule="auto"/>
              <w:ind w:left="142" w:hanging="142"/>
              <w:jc w:val="both"/>
              <w:rPr>
                <w:rFonts w:ascii="Times New Roman" w:hAnsi="Times New Roman" w:cs="Times New Roman"/>
                <w:b/>
                <w:bCs/>
                <w:iCs/>
                <w:color w:val="000000"/>
                <w:sz w:val="24"/>
                <w:szCs w:val="24"/>
              </w:rPr>
            </w:pPr>
            <w:r w:rsidRPr="006472A3">
              <w:rPr>
                <w:rFonts w:ascii="Times New Roman" w:hAnsi="Times New Roman" w:cs="Times New Roman"/>
                <w:b/>
                <w:bCs/>
                <w:iCs/>
                <w:color w:val="000000"/>
                <w:sz w:val="24"/>
                <w:szCs w:val="24"/>
              </w:rPr>
              <w:t>A pályázaton való részvétel általános feltételei:</w:t>
            </w:r>
          </w:p>
          <w:p w:rsidR="007F74E8" w:rsidRPr="006472A3" w:rsidRDefault="007F74E8" w:rsidP="007F74E8">
            <w:pPr>
              <w:pStyle w:val="Szvegtrzs"/>
              <w:spacing w:after="0"/>
              <w:ind w:left="142"/>
              <w:rPr>
                <w:rFonts w:ascii="Times New Roman" w:hAnsi="Times New Roman" w:cs="Times New Roman"/>
                <w:b/>
                <w:bCs/>
                <w:iCs/>
                <w:color w:val="000000"/>
                <w:sz w:val="24"/>
                <w:szCs w:val="24"/>
              </w:rPr>
            </w:pPr>
          </w:p>
          <w:p w:rsidR="007F74E8" w:rsidRPr="006472A3" w:rsidRDefault="007F74E8" w:rsidP="00131315">
            <w:pPr>
              <w:pStyle w:val="Szvegtrzs"/>
              <w:spacing w:after="0"/>
              <w:jc w:val="both"/>
              <w:rPr>
                <w:rFonts w:ascii="Times New Roman" w:hAnsi="Times New Roman" w:cs="Times New Roman"/>
                <w:iCs/>
                <w:color w:val="000000"/>
                <w:sz w:val="24"/>
                <w:szCs w:val="24"/>
              </w:rPr>
            </w:pPr>
            <w:r w:rsidRPr="006472A3">
              <w:rPr>
                <w:rFonts w:ascii="Times New Roman" w:hAnsi="Times New Roman" w:cs="Times New Roman"/>
                <w:iCs/>
                <w:color w:val="000000"/>
                <w:sz w:val="24"/>
                <w:szCs w:val="24"/>
              </w:rPr>
              <w:t xml:space="preserve">Szociális helyzet alapján csak annak a személynek lehet lakást bérbe adni, </w:t>
            </w: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 xml:space="preserve">a)  akinek vagy házastársának (élettársának), illetve vele együtt költöző közeli hozzátartozójának a tulajdonában, haszonélvezetében nincs másik beköltözhető lakás, továbbá nem rendelkezik önkormányzati </w:t>
            </w:r>
            <w:proofErr w:type="gramStart"/>
            <w:r w:rsidRPr="006472A3">
              <w:rPr>
                <w:rFonts w:ascii="Times New Roman" w:hAnsi="Times New Roman" w:cs="Times New Roman"/>
                <w:sz w:val="24"/>
                <w:szCs w:val="24"/>
              </w:rPr>
              <w:t>lakás bérleti</w:t>
            </w:r>
            <w:proofErr w:type="gramEnd"/>
            <w:r w:rsidRPr="006472A3">
              <w:rPr>
                <w:rFonts w:ascii="Times New Roman" w:hAnsi="Times New Roman" w:cs="Times New Roman"/>
                <w:sz w:val="24"/>
                <w:szCs w:val="24"/>
              </w:rPr>
              <w:t xml:space="preserve"> jogával,</w:t>
            </w: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b) akinek a vonatkozásában a lakásba költözők egy főre jutó havi nettó jövedelme a bérbeadáskor a mindenkori öregségi nyugdíj legkisebb összegének a négyszeresét (114.000,- Ft), egyedülálló személy esetén a négy és félszeresét (128.250,- Ft), együttes vagyonuk pedig a mindenkori öregségi nyugdíj legkisebb összegének a 250-szeresét (7.125.000,- Ft) nem haladja meg,</w:t>
            </w: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 xml:space="preserve">c) aki Budapest Főváros II. kerületében legalább 5 éve állandó bejelentett lakóhellyel, vagy tartózkodási hellyel rendelkezik. </w:t>
            </w: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d) aki a bérbeadást megelőző 5 éven belül nem mondott le önkormányzati bérlakásról pénzbeli térítés ellenében, vagy azt magán forgalomban nem cserélte el kisebb szobaszámú, vagy alacsonyabb komfortfokozatú lakásra, vagy beköltözhető ingatlanát nem adta el,</w:t>
            </w: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 xml:space="preserve">e) aki a pályázat benyújtására megállapított határnapig a 18. életévét betöltötte. </w:t>
            </w:r>
          </w:p>
          <w:p w:rsidR="007F74E8" w:rsidRPr="006472A3" w:rsidRDefault="007F74E8" w:rsidP="007F74E8">
            <w:pPr>
              <w:pStyle w:val="NormlWeb"/>
              <w:tabs>
                <w:tab w:val="left" w:pos="0"/>
              </w:tabs>
              <w:spacing w:before="0" w:after="0"/>
            </w:pPr>
          </w:p>
          <w:p w:rsidR="007F74E8" w:rsidRPr="006472A3" w:rsidRDefault="007F74E8" w:rsidP="007F74E8">
            <w:pPr>
              <w:pStyle w:val="NormlWeb"/>
              <w:keepLines/>
              <w:numPr>
                <w:ilvl w:val="0"/>
                <w:numId w:val="21"/>
              </w:numPr>
              <w:tabs>
                <w:tab w:val="clear" w:pos="720"/>
                <w:tab w:val="num" w:pos="426"/>
              </w:tabs>
              <w:suppressAutoHyphens/>
              <w:spacing w:before="0" w:beforeAutospacing="0" w:after="0" w:afterAutospacing="0"/>
              <w:ind w:hanging="720"/>
              <w:jc w:val="both"/>
              <w:rPr>
                <w:b/>
                <w:bCs/>
              </w:rPr>
            </w:pPr>
            <w:r w:rsidRPr="006472A3">
              <w:rPr>
                <w:b/>
                <w:bCs/>
              </w:rPr>
              <w:t xml:space="preserve">    A pályázatnak tartalmaznia kell:</w:t>
            </w:r>
          </w:p>
          <w:p w:rsidR="007F74E8" w:rsidRPr="006472A3" w:rsidRDefault="007F74E8" w:rsidP="007F74E8">
            <w:pPr>
              <w:pStyle w:val="NormlWeb"/>
              <w:spacing w:before="0" w:after="0"/>
              <w:ind w:left="360"/>
              <w:rPr>
                <w:b/>
                <w:bCs/>
              </w:rPr>
            </w:pPr>
          </w:p>
          <w:p w:rsidR="007F74E8" w:rsidRPr="006472A3" w:rsidRDefault="007F74E8" w:rsidP="00131315">
            <w:pPr>
              <w:pStyle w:val="NormlWeb"/>
              <w:spacing w:before="0" w:after="0"/>
              <w:jc w:val="both"/>
            </w:pPr>
            <w:proofErr w:type="gramStart"/>
            <w:r w:rsidRPr="006472A3">
              <w:t xml:space="preserve">a) </w:t>
            </w:r>
            <w:proofErr w:type="spellStart"/>
            <w:r w:rsidRPr="006472A3">
              <w:t>a</w:t>
            </w:r>
            <w:proofErr w:type="spellEnd"/>
            <w:r w:rsidRPr="006472A3">
              <w:t xml:space="preserve"> pályázott lakás(ok) címét (a pályázó által megjelölt sorrendet, amely egyben rangsort is jelent), b) a pályázó nevét, születési nevét, állampolgárságát, születési helyét és idejét, anyja nevét, családi állapotát, foglalkozását, munkahelyét, állandó bejelentett lakóhelyét, tartózkodási helyét, telefonszámát, a pályázó házastársának/élettársának az előzőekben felsorolt adatait, a lakásba a bérlőn kívül költözők számát, nevét, születési idejét, foglalkozását, rokonsági fokát, vagy rokonság hiányában a leendő bérlőhöz fűződő kapcsolatát, a pályázó és a vele együtt költöző személyek jövedelmi,</w:t>
            </w:r>
            <w:proofErr w:type="gramEnd"/>
            <w:r w:rsidRPr="006472A3">
              <w:t xml:space="preserve"> vagyoni viszonyait, a pályázó jelenlegi lakáskörülményeit,</w:t>
            </w: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c) a pályázó nyilatkozatát arról, hogy nem esik kizáró feltételek alá, illetve megfelel a szociális helyzet alapján történő bérbeadás feltételeinek,</w:t>
            </w: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d) a pályázó nyilatkozatát arra vonatkozóan, hogy általa közölt adatok a valóságnak megfelelnek,</w:t>
            </w: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sz w:val="24"/>
                <w:szCs w:val="24"/>
              </w:rPr>
              <w:t xml:space="preserve">e) a pályázati felhívásban szereplő valamennyi feltétel elfogadását. </w:t>
            </w:r>
          </w:p>
          <w:p w:rsidR="007F74E8" w:rsidRPr="006472A3" w:rsidRDefault="007F74E8" w:rsidP="00131315">
            <w:pPr>
              <w:pStyle w:val="Szvegtrzs"/>
              <w:spacing w:after="0"/>
              <w:jc w:val="both"/>
              <w:rPr>
                <w:rFonts w:ascii="Times New Roman" w:hAnsi="Times New Roman" w:cs="Times New Roman"/>
                <w:color w:val="000020"/>
                <w:sz w:val="24"/>
                <w:szCs w:val="24"/>
              </w:rPr>
            </w:pPr>
          </w:p>
          <w:p w:rsidR="007F74E8" w:rsidRPr="006472A3" w:rsidRDefault="007F74E8" w:rsidP="00131315">
            <w:pPr>
              <w:pStyle w:val="Szvegtrzs"/>
              <w:spacing w:after="0"/>
              <w:jc w:val="both"/>
              <w:rPr>
                <w:rFonts w:ascii="Times New Roman" w:hAnsi="Times New Roman" w:cs="Times New Roman"/>
                <w:sz w:val="24"/>
                <w:szCs w:val="24"/>
              </w:rPr>
            </w:pPr>
            <w:r w:rsidRPr="006472A3">
              <w:rPr>
                <w:rFonts w:ascii="Times New Roman" w:hAnsi="Times New Roman" w:cs="Times New Roman"/>
                <w:color w:val="000020"/>
                <w:sz w:val="24"/>
                <w:szCs w:val="24"/>
              </w:rPr>
              <w:t>A pályázatot az erre rendszeresített formanyomtatványon kell benyújtani.</w:t>
            </w:r>
            <w:r w:rsidRPr="006472A3">
              <w:rPr>
                <w:rFonts w:ascii="Times New Roman" w:hAnsi="Times New Roman" w:cs="Times New Roman"/>
                <w:sz w:val="24"/>
                <w:szCs w:val="24"/>
              </w:rPr>
              <w:t> </w:t>
            </w:r>
          </w:p>
          <w:p w:rsidR="007F74E8" w:rsidRPr="006472A3" w:rsidRDefault="007F74E8" w:rsidP="007F74E8">
            <w:pPr>
              <w:pStyle w:val="Szvegtrzs"/>
              <w:spacing w:after="0"/>
              <w:rPr>
                <w:rFonts w:ascii="Times New Roman" w:hAnsi="Times New Roman" w:cs="Times New Roman"/>
                <w:sz w:val="24"/>
                <w:szCs w:val="24"/>
              </w:rPr>
            </w:pPr>
          </w:p>
          <w:p w:rsidR="007F74E8" w:rsidRPr="006472A3" w:rsidRDefault="007F74E8" w:rsidP="00131315">
            <w:pPr>
              <w:pStyle w:val="Szvegtrzs"/>
              <w:spacing w:after="0"/>
              <w:jc w:val="both"/>
              <w:rPr>
                <w:rFonts w:ascii="Times New Roman" w:hAnsi="Times New Roman" w:cs="Times New Roman"/>
                <w:b/>
                <w:bCs/>
                <w:iCs/>
                <w:color w:val="000000"/>
                <w:sz w:val="24"/>
                <w:szCs w:val="24"/>
              </w:rPr>
            </w:pPr>
            <w:r w:rsidRPr="006472A3">
              <w:rPr>
                <w:rFonts w:ascii="Times New Roman" w:hAnsi="Times New Roman" w:cs="Times New Roman"/>
                <w:b/>
                <w:bCs/>
                <w:iCs/>
                <w:color w:val="000000"/>
                <w:sz w:val="24"/>
                <w:szCs w:val="24"/>
              </w:rPr>
              <w:t>3. Nem létesíthető szociális bérlet azzal, illetve pályázatát érvénytelennek kell tekinteni, ha a pályázó:</w:t>
            </w:r>
          </w:p>
          <w:p w:rsidR="007F74E8" w:rsidRPr="006472A3" w:rsidRDefault="007F74E8" w:rsidP="00131315">
            <w:pPr>
              <w:pStyle w:val="Szvegtrzs"/>
              <w:spacing w:after="0"/>
              <w:jc w:val="both"/>
              <w:rPr>
                <w:rFonts w:ascii="Times New Roman" w:hAnsi="Times New Roman" w:cs="Times New Roman"/>
                <w:b/>
                <w:bCs/>
                <w:iCs/>
                <w:color w:val="000000"/>
                <w:sz w:val="24"/>
                <w:szCs w:val="24"/>
              </w:rPr>
            </w:pPr>
          </w:p>
          <w:p w:rsidR="007F74E8" w:rsidRPr="006472A3" w:rsidRDefault="007F74E8" w:rsidP="00131315">
            <w:pPr>
              <w:pStyle w:val="NormlWeb"/>
              <w:tabs>
                <w:tab w:val="left" w:pos="363"/>
              </w:tabs>
              <w:spacing w:before="0" w:after="0"/>
              <w:jc w:val="both"/>
            </w:pPr>
            <w:r w:rsidRPr="006472A3">
              <w:t>- Pályázatát nem az erre a célra rendszeresített formanyomtatványon, vagy nem a Pályázati Felhívásban megjelölt határidőn belül adta be;</w:t>
            </w:r>
          </w:p>
          <w:p w:rsidR="007F74E8" w:rsidRPr="006472A3" w:rsidRDefault="007F74E8" w:rsidP="00131315">
            <w:pPr>
              <w:pStyle w:val="NormlWeb"/>
              <w:tabs>
                <w:tab w:val="left" w:pos="363"/>
              </w:tabs>
              <w:spacing w:before="0" w:after="0"/>
              <w:jc w:val="both"/>
            </w:pPr>
            <w:r w:rsidRPr="006472A3">
              <w:t>- Pályázata hiányos a szükséges adatok vagy a kötelezően csatolandó dokumentumok tekintetében;</w:t>
            </w:r>
          </w:p>
          <w:p w:rsidR="007F74E8" w:rsidRPr="006472A3" w:rsidRDefault="007F74E8" w:rsidP="00131315">
            <w:pPr>
              <w:pStyle w:val="NormlWeb"/>
              <w:tabs>
                <w:tab w:val="left" w:pos="363"/>
              </w:tabs>
              <w:spacing w:before="0" w:after="0"/>
              <w:jc w:val="both"/>
              <w:rPr>
                <w:i/>
              </w:rPr>
            </w:pPr>
            <w:r w:rsidRPr="006472A3">
              <w:t>- A megpályázott lakásban az együtt költöző hozzátartozókat figyelembe véve az egy főre jutó lakóterület nem érné el a 6 m</w:t>
            </w:r>
            <w:r w:rsidRPr="006472A3">
              <w:rPr>
                <w:vertAlign w:val="superscript"/>
              </w:rPr>
              <w:t>2</w:t>
            </w:r>
            <w:r w:rsidRPr="006472A3">
              <w:t xml:space="preserve">-t; </w:t>
            </w:r>
            <w:r w:rsidRPr="006472A3">
              <w:rPr>
                <w:i/>
              </w:rPr>
              <w:t>(Lakóterület számításánál csak a lakás lakóhelyiségeit lehet figyelembe venni.)</w:t>
            </w:r>
          </w:p>
          <w:p w:rsidR="007F74E8" w:rsidRPr="006472A3" w:rsidRDefault="007F74E8" w:rsidP="00131315">
            <w:pPr>
              <w:pStyle w:val="NormlWeb"/>
              <w:tabs>
                <w:tab w:val="left" w:pos="363"/>
              </w:tabs>
              <w:spacing w:before="0" w:after="0"/>
              <w:jc w:val="both"/>
            </w:pPr>
            <w:r w:rsidRPr="006472A3">
              <w:t>- Pályázatában valótlan adatot közöl;</w:t>
            </w:r>
          </w:p>
          <w:p w:rsidR="007F74E8" w:rsidRPr="006472A3" w:rsidRDefault="007F74E8" w:rsidP="00131315">
            <w:pPr>
              <w:pStyle w:val="NormlWeb"/>
              <w:tabs>
                <w:tab w:val="left" w:pos="363"/>
              </w:tabs>
              <w:spacing w:before="0" w:after="0"/>
              <w:jc w:val="both"/>
            </w:pPr>
            <w:r w:rsidRPr="006472A3">
              <w:t>- Nem felel meg a Pályázati Felhívásban meghatározott feltételeknek.</w:t>
            </w:r>
          </w:p>
          <w:p w:rsidR="007F74E8" w:rsidRPr="006472A3" w:rsidRDefault="007F74E8" w:rsidP="007F74E8">
            <w:pPr>
              <w:pStyle w:val="NormlWeb"/>
              <w:tabs>
                <w:tab w:val="left" w:pos="720"/>
              </w:tabs>
              <w:spacing w:before="0" w:after="0"/>
              <w:rPr>
                <w:b/>
              </w:rPr>
            </w:pPr>
          </w:p>
          <w:p w:rsidR="007F74E8" w:rsidRPr="006472A3" w:rsidRDefault="007F74E8" w:rsidP="007F74E8">
            <w:pPr>
              <w:pStyle w:val="NormlWeb"/>
              <w:tabs>
                <w:tab w:val="left" w:pos="720"/>
              </w:tabs>
              <w:spacing w:before="0" w:after="0"/>
              <w:rPr>
                <w:b/>
              </w:rPr>
            </w:pPr>
            <w:smartTag w:uri="urn:schemas-microsoft-com:office:smarttags" w:element="metricconverter">
              <w:smartTagPr>
                <w:attr w:name="ProductID" w:val="4. A"/>
              </w:smartTagPr>
              <w:r w:rsidRPr="006472A3">
                <w:rPr>
                  <w:b/>
                </w:rPr>
                <w:lastRenderedPageBreak/>
                <w:t>4. A</w:t>
              </w:r>
            </w:smartTag>
            <w:r w:rsidRPr="006472A3">
              <w:rPr>
                <w:b/>
              </w:rPr>
              <w:t xml:space="preserve"> megpályázható lakások adatai:</w:t>
            </w:r>
          </w:p>
          <w:p w:rsidR="007F74E8" w:rsidRPr="006472A3" w:rsidRDefault="007F74E8" w:rsidP="007F74E8">
            <w:pPr>
              <w:pStyle w:val="NormlWeb"/>
              <w:tabs>
                <w:tab w:val="left" w:pos="720"/>
              </w:tabs>
              <w:spacing w:before="0" w:after="0"/>
              <w:rPr>
                <w:b/>
              </w:rPr>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552"/>
              <w:gridCol w:w="1276"/>
              <w:gridCol w:w="992"/>
              <w:gridCol w:w="1284"/>
              <w:gridCol w:w="2551"/>
            </w:tblGrid>
            <w:tr w:rsidR="007F74E8" w:rsidRPr="006472A3" w:rsidTr="00204F63">
              <w:tc>
                <w:tcPr>
                  <w:tcW w:w="2552" w:type="dxa"/>
                  <w:shd w:val="clear" w:color="auto" w:fill="auto"/>
                </w:tcPr>
                <w:p w:rsidR="007F74E8" w:rsidRPr="006472A3" w:rsidRDefault="007F74E8" w:rsidP="007F74E8">
                  <w:pPr>
                    <w:jc w:val="center"/>
                    <w:rPr>
                      <w:rFonts w:ascii="Times New Roman" w:eastAsia="Calibri" w:hAnsi="Times New Roman" w:cs="Times New Roman"/>
                      <w:b/>
                      <w:sz w:val="24"/>
                      <w:szCs w:val="24"/>
                    </w:rPr>
                  </w:pPr>
                  <w:r w:rsidRPr="006472A3">
                    <w:rPr>
                      <w:rFonts w:ascii="Times New Roman" w:eastAsia="Calibri" w:hAnsi="Times New Roman" w:cs="Times New Roman"/>
                      <w:b/>
                      <w:sz w:val="24"/>
                      <w:szCs w:val="24"/>
                    </w:rPr>
                    <w:t>Lakás címe</w:t>
                  </w:r>
                </w:p>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b/>
                      <w:sz w:val="24"/>
                      <w:szCs w:val="24"/>
                    </w:rPr>
                    <w:t>Budapest II. kerület</w:t>
                  </w:r>
                </w:p>
              </w:tc>
              <w:tc>
                <w:tcPr>
                  <w:tcW w:w="1276" w:type="dxa"/>
                  <w:shd w:val="clear" w:color="auto" w:fill="auto"/>
                </w:tcPr>
                <w:p w:rsidR="007F74E8" w:rsidRPr="006472A3" w:rsidRDefault="007F74E8" w:rsidP="007F74E8">
                  <w:pPr>
                    <w:jc w:val="center"/>
                    <w:rPr>
                      <w:rFonts w:ascii="Times New Roman" w:eastAsia="Calibri" w:hAnsi="Times New Roman" w:cs="Times New Roman"/>
                      <w:b/>
                      <w:sz w:val="24"/>
                      <w:szCs w:val="24"/>
                    </w:rPr>
                  </w:pPr>
                  <w:r w:rsidRPr="006472A3">
                    <w:rPr>
                      <w:rFonts w:ascii="Times New Roman" w:eastAsia="Calibri" w:hAnsi="Times New Roman" w:cs="Times New Roman"/>
                      <w:b/>
                      <w:sz w:val="24"/>
                      <w:szCs w:val="24"/>
                    </w:rPr>
                    <w:t>szobaszám</w:t>
                  </w:r>
                </w:p>
              </w:tc>
              <w:tc>
                <w:tcPr>
                  <w:tcW w:w="992" w:type="dxa"/>
                  <w:shd w:val="clear" w:color="auto" w:fill="auto"/>
                </w:tcPr>
                <w:p w:rsidR="007F74E8" w:rsidRPr="006472A3" w:rsidRDefault="007F74E8" w:rsidP="007F74E8">
                  <w:pPr>
                    <w:jc w:val="center"/>
                    <w:rPr>
                      <w:rFonts w:ascii="Times New Roman" w:eastAsia="Calibri" w:hAnsi="Times New Roman" w:cs="Times New Roman"/>
                      <w:b/>
                      <w:sz w:val="24"/>
                      <w:szCs w:val="24"/>
                    </w:rPr>
                  </w:pPr>
                  <w:r w:rsidRPr="006472A3">
                    <w:rPr>
                      <w:rFonts w:ascii="Times New Roman" w:eastAsia="Calibri" w:hAnsi="Times New Roman" w:cs="Times New Roman"/>
                      <w:b/>
                      <w:sz w:val="24"/>
                      <w:szCs w:val="24"/>
                    </w:rPr>
                    <w:t>terület</w:t>
                  </w:r>
                </w:p>
                <w:p w:rsidR="007F74E8" w:rsidRPr="006472A3" w:rsidRDefault="007F74E8" w:rsidP="007F74E8">
                  <w:pPr>
                    <w:jc w:val="center"/>
                    <w:rPr>
                      <w:rFonts w:ascii="Times New Roman" w:eastAsia="Calibri" w:hAnsi="Times New Roman" w:cs="Times New Roman"/>
                      <w:b/>
                      <w:sz w:val="24"/>
                      <w:szCs w:val="24"/>
                    </w:rPr>
                  </w:pPr>
                  <w:r w:rsidRPr="006472A3">
                    <w:rPr>
                      <w:rFonts w:ascii="Times New Roman" w:eastAsia="Calibri" w:hAnsi="Times New Roman" w:cs="Times New Roman"/>
                      <w:b/>
                      <w:sz w:val="24"/>
                      <w:szCs w:val="24"/>
                    </w:rPr>
                    <w:t>(m</w:t>
                  </w:r>
                  <w:r w:rsidRPr="006472A3">
                    <w:rPr>
                      <w:rFonts w:ascii="Times New Roman" w:eastAsia="Calibri" w:hAnsi="Times New Roman" w:cs="Times New Roman"/>
                      <w:b/>
                      <w:sz w:val="24"/>
                      <w:szCs w:val="24"/>
                      <w:vertAlign w:val="superscript"/>
                    </w:rPr>
                    <w:t>2</w:t>
                  </w:r>
                  <w:r w:rsidRPr="006472A3">
                    <w:rPr>
                      <w:rFonts w:ascii="Times New Roman" w:eastAsia="Calibri" w:hAnsi="Times New Roman" w:cs="Times New Roman"/>
                      <w:b/>
                      <w:sz w:val="24"/>
                      <w:szCs w:val="24"/>
                    </w:rPr>
                    <w:t>)</w:t>
                  </w:r>
                </w:p>
              </w:tc>
              <w:tc>
                <w:tcPr>
                  <w:tcW w:w="1284" w:type="dxa"/>
                </w:tcPr>
                <w:p w:rsidR="007F74E8" w:rsidRPr="006472A3" w:rsidRDefault="007F74E8" w:rsidP="007F74E8">
                  <w:pPr>
                    <w:jc w:val="center"/>
                    <w:rPr>
                      <w:rFonts w:ascii="Times New Roman" w:eastAsia="Calibri" w:hAnsi="Times New Roman" w:cs="Times New Roman"/>
                      <w:b/>
                      <w:sz w:val="24"/>
                      <w:szCs w:val="24"/>
                    </w:rPr>
                  </w:pPr>
                  <w:r w:rsidRPr="006472A3">
                    <w:rPr>
                      <w:rFonts w:ascii="Times New Roman" w:eastAsia="Calibri" w:hAnsi="Times New Roman" w:cs="Times New Roman"/>
                      <w:b/>
                      <w:sz w:val="24"/>
                      <w:szCs w:val="24"/>
                    </w:rPr>
                    <w:t>komfort-</w:t>
                  </w:r>
                </w:p>
                <w:p w:rsidR="007F74E8" w:rsidRPr="006472A3" w:rsidRDefault="007F74E8" w:rsidP="007F74E8">
                  <w:pPr>
                    <w:jc w:val="center"/>
                    <w:rPr>
                      <w:rFonts w:ascii="Times New Roman" w:eastAsia="Calibri" w:hAnsi="Times New Roman" w:cs="Times New Roman"/>
                      <w:b/>
                      <w:sz w:val="24"/>
                      <w:szCs w:val="24"/>
                    </w:rPr>
                  </w:pPr>
                  <w:r w:rsidRPr="006472A3">
                    <w:rPr>
                      <w:rFonts w:ascii="Times New Roman" w:eastAsia="Calibri" w:hAnsi="Times New Roman" w:cs="Times New Roman"/>
                      <w:b/>
                      <w:sz w:val="24"/>
                      <w:szCs w:val="24"/>
                    </w:rPr>
                    <w:t>fokozat</w:t>
                  </w:r>
                </w:p>
              </w:tc>
              <w:tc>
                <w:tcPr>
                  <w:tcW w:w="2551" w:type="dxa"/>
                </w:tcPr>
                <w:p w:rsidR="007F74E8" w:rsidRPr="006472A3" w:rsidRDefault="007F74E8" w:rsidP="007F74E8">
                  <w:pPr>
                    <w:jc w:val="center"/>
                    <w:rPr>
                      <w:rFonts w:ascii="Times New Roman" w:eastAsia="Calibri" w:hAnsi="Times New Roman" w:cs="Times New Roman"/>
                      <w:b/>
                      <w:sz w:val="24"/>
                      <w:szCs w:val="24"/>
                    </w:rPr>
                  </w:pPr>
                  <w:r w:rsidRPr="006472A3">
                    <w:rPr>
                      <w:rFonts w:ascii="Times New Roman" w:eastAsia="Calibri" w:hAnsi="Times New Roman" w:cs="Times New Roman"/>
                      <w:b/>
                      <w:sz w:val="24"/>
                      <w:szCs w:val="24"/>
                    </w:rPr>
                    <w:t>megtekintés</w:t>
                  </w:r>
                </w:p>
                <w:p w:rsidR="007F74E8" w:rsidRPr="006472A3" w:rsidRDefault="007F74E8" w:rsidP="007F74E8">
                  <w:pPr>
                    <w:jc w:val="center"/>
                    <w:rPr>
                      <w:rFonts w:ascii="Times New Roman" w:eastAsia="Calibri" w:hAnsi="Times New Roman" w:cs="Times New Roman"/>
                      <w:b/>
                      <w:sz w:val="24"/>
                      <w:szCs w:val="24"/>
                    </w:rPr>
                  </w:pPr>
                  <w:r w:rsidRPr="006472A3">
                    <w:rPr>
                      <w:rFonts w:ascii="Times New Roman" w:eastAsia="Calibri" w:hAnsi="Times New Roman" w:cs="Times New Roman"/>
                      <w:b/>
                      <w:sz w:val="24"/>
                      <w:szCs w:val="24"/>
                    </w:rPr>
                    <w:t>időpontja</w:t>
                  </w:r>
                </w:p>
              </w:tc>
            </w:tr>
            <w:tr w:rsidR="007F74E8" w:rsidRPr="006472A3" w:rsidTr="00204F63">
              <w:tc>
                <w:tcPr>
                  <w:tcW w:w="2552" w:type="dxa"/>
                  <w:shd w:val="clear" w:color="auto" w:fill="auto"/>
                </w:tcPr>
                <w:p w:rsidR="007F74E8" w:rsidRPr="006472A3" w:rsidRDefault="007F74E8" w:rsidP="007F74E8">
                  <w:pPr>
                    <w:rPr>
                      <w:rFonts w:ascii="Times New Roman" w:eastAsia="Calibri" w:hAnsi="Times New Roman" w:cs="Times New Roman"/>
                      <w:sz w:val="24"/>
                      <w:szCs w:val="24"/>
                    </w:rPr>
                  </w:pPr>
                  <w:r w:rsidRPr="006472A3">
                    <w:rPr>
                      <w:rFonts w:ascii="Times New Roman" w:eastAsia="Calibri" w:hAnsi="Times New Roman" w:cs="Times New Roman"/>
                      <w:sz w:val="24"/>
                      <w:szCs w:val="24"/>
                    </w:rPr>
                    <w:t xml:space="preserve">Fő u. 51. </w:t>
                  </w:r>
                  <w:proofErr w:type="spellStart"/>
                  <w:r w:rsidRPr="006472A3">
                    <w:rPr>
                      <w:rFonts w:ascii="Times New Roman" w:eastAsia="Calibri" w:hAnsi="Times New Roman" w:cs="Times New Roman"/>
                      <w:sz w:val="24"/>
                      <w:szCs w:val="24"/>
                    </w:rPr>
                    <w:t>mfsz</w:t>
                  </w:r>
                  <w:proofErr w:type="spellEnd"/>
                  <w:r w:rsidRPr="006472A3">
                    <w:rPr>
                      <w:rFonts w:ascii="Times New Roman" w:eastAsia="Calibri" w:hAnsi="Times New Roman" w:cs="Times New Roman"/>
                      <w:sz w:val="24"/>
                      <w:szCs w:val="24"/>
                    </w:rPr>
                    <w:t xml:space="preserve">. 2.  </w:t>
                  </w:r>
                </w:p>
              </w:tc>
              <w:tc>
                <w:tcPr>
                  <w:tcW w:w="1276" w:type="dxa"/>
                  <w:shd w:val="clear" w:color="auto" w:fill="auto"/>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2</w:t>
                  </w:r>
                </w:p>
              </w:tc>
              <w:tc>
                <w:tcPr>
                  <w:tcW w:w="992" w:type="dxa"/>
                  <w:shd w:val="clear" w:color="auto" w:fill="auto"/>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61</w:t>
                  </w:r>
                </w:p>
              </w:tc>
              <w:tc>
                <w:tcPr>
                  <w:tcW w:w="1284" w:type="dxa"/>
                </w:tcPr>
                <w:p w:rsidR="007F74E8" w:rsidRPr="006472A3" w:rsidRDefault="007F74E8" w:rsidP="007F74E8">
                  <w:pPr>
                    <w:rPr>
                      <w:rFonts w:ascii="Times New Roman" w:eastAsia="Calibri" w:hAnsi="Times New Roman" w:cs="Times New Roman"/>
                      <w:sz w:val="24"/>
                      <w:szCs w:val="24"/>
                    </w:rPr>
                  </w:pPr>
                  <w:r w:rsidRPr="006472A3">
                    <w:rPr>
                      <w:rFonts w:ascii="Times New Roman" w:eastAsia="Calibri" w:hAnsi="Times New Roman" w:cs="Times New Roman"/>
                      <w:sz w:val="24"/>
                      <w:szCs w:val="24"/>
                    </w:rPr>
                    <w:t>komfortos</w:t>
                  </w:r>
                </w:p>
                <w:p w:rsidR="007F74E8" w:rsidRPr="006472A3" w:rsidRDefault="007F74E8" w:rsidP="007F74E8">
                  <w:pPr>
                    <w:rPr>
                      <w:rFonts w:ascii="Times New Roman" w:eastAsia="Calibri" w:hAnsi="Times New Roman" w:cs="Times New Roman"/>
                      <w:sz w:val="24"/>
                      <w:szCs w:val="24"/>
                    </w:rPr>
                  </w:pPr>
                </w:p>
              </w:tc>
              <w:tc>
                <w:tcPr>
                  <w:tcW w:w="2551" w:type="dxa"/>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2022. 01. 25.</w:t>
                  </w:r>
                </w:p>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14.00-14.30</w:t>
                  </w:r>
                </w:p>
                <w:p w:rsidR="007F74E8" w:rsidRPr="006472A3" w:rsidRDefault="007F74E8" w:rsidP="007F74E8">
                  <w:pPr>
                    <w:jc w:val="center"/>
                    <w:rPr>
                      <w:rFonts w:ascii="Times New Roman" w:eastAsia="Calibri" w:hAnsi="Times New Roman" w:cs="Times New Roman"/>
                      <w:sz w:val="24"/>
                      <w:szCs w:val="24"/>
                    </w:rPr>
                  </w:pPr>
                </w:p>
              </w:tc>
            </w:tr>
            <w:tr w:rsidR="007F74E8" w:rsidRPr="006472A3" w:rsidTr="00204F63">
              <w:tc>
                <w:tcPr>
                  <w:tcW w:w="2552" w:type="dxa"/>
                  <w:shd w:val="clear" w:color="auto" w:fill="auto"/>
                </w:tcPr>
                <w:p w:rsidR="007F74E8" w:rsidRPr="006472A3" w:rsidRDefault="007F74E8" w:rsidP="007F74E8">
                  <w:pPr>
                    <w:rPr>
                      <w:rFonts w:ascii="Times New Roman" w:eastAsia="Calibri" w:hAnsi="Times New Roman" w:cs="Times New Roman"/>
                      <w:sz w:val="24"/>
                      <w:szCs w:val="24"/>
                    </w:rPr>
                  </w:pPr>
                  <w:r w:rsidRPr="006472A3">
                    <w:rPr>
                      <w:rFonts w:ascii="Times New Roman" w:eastAsia="Calibri" w:hAnsi="Times New Roman" w:cs="Times New Roman"/>
                      <w:sz w:val="24"/>
                      <w:szCs w:val="24"/>
                    </w:rPr>
                    <w:t xml:space="preserve">Frankel L. út 36. I. 1. </w:t>
                  </w:r>
                </w:p>
              </w:tc>
              <w:tc>
                <w:tcPr>
                  <w:tcW w:w="1276" w:type="dxa"/>
                  <w:shd w:val="clear" w:color="auto" w:fill="auto"/>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1</w:t>
                  </w:r>
                </w:p>
              </w:tc>
              <w:tc>
                <w:tcPr>
                  <w:tcW w:w="992" w:type="dxa"/>
                  <w:shd w:val="clear" w:color="auto" w:fill="auto"/>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28</w:t>
                  </w:r>
                </w:p>
              </w:tc>
              <w:tc>
                <w:tcPr>
                  <w:tcW w:w="1284" w:type="dxa"/>
                </w:tcPr>
                <w:p w:rsidR="007F74E8" w:rsidRPr="006472A3" w:rsidRDefault="007F74E8" w:rsidP="007F74E8">
                  <w:pPr>
                    <w:rPr>
                      <w:rFonts w:ascii="Times New Roman" w:eastAsia="Calibri" w:hAnsi="Times New Roman" w:cs="Times New Roman"/>
                      <w:sz w:val="24"/>
                      <w:szCs w:val="24"/>
                    </w:rPr>
                  </w:pPr>
                  <w:r w:rsidRPr="006472A3">
                    <w:rPr>
                      <w:rFonts w:ascii="Times New Roman" w:eastAsia="Calibri" w:hAnsi="Times New Roman" w:cs="Times New Roman"/>
                      <w:sz w:val="24"/>
                      <w:szCs w:val="24"/>
                    </w:rPr>
                    <w:t>komfortos</w:t>
                  </w:r>
                </w:p>
              </w:tc>
              <w:tc>
                <w:tcPr>
                  <w:tcW w:w="2551" w:type="dxa"/>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2022. 01. 25.</w:t>
                  </w:r>
                </w:p>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15.00-15.30</w:t>
                  </w:r>
                </w:p>
                <w:p w:rsidR="007F74E8" w:rsidRPr="006472A3" w:rsidRDefault="007F74E8" w:rsidP="007F74E8">
                  <w:pPr>
                    <w:jc w:val="center"/>
                    <w:rPr>
                      <w:rFonts w:ascii="Times New Roman" w:eastAsia="Calibri" w:hAnsi="Times New Roman" w:cs="Times New Roman"/>
                      <w:sz w:val="24"/>
                      <w:szCs w:val="24"/>
                    </w:rPr>
                  </w:pPr>
                </w:p>
              </w:tc>
            </w:tr>
            <w:tr w:rsidR="007F74E8" w:rsidRPr="006472A3" w:rsidTr="00204F63">
              <w:tc>
                <w:tcPr>
                  <w:tcW w:w="2552" w:type="dxa"/>
                  <w:shd w:val="clear" w:color="auto" w:fill="auto"/>
                </w:tcPr>
                <w:p w:rsidR="007F74E8" w:rsidRPr="006472A3" w:rsidRDefault="007F74E8" w:rsidP="007F74E8">
                  <w:pPr>
                    <w:rPr>
                      <w:rFonts w:ascii="Times New Roman" w:eastAsia="Calibri" w:hAnsi="Times New Roman" w:cs="Times New Roman"/>
                      <w:sz w:val="24"/>
                      <w:szCs w:val="24"/>
                    </w:rPr>
                  </w:pPr>
                  <w:r w:rsidRPr="006472A3">
                    <w:rPr>
                      <w:rFonts w:ascii="Times New Roman" w:eastAsia="Calibri" w:hAnsi="Times New Roman" w:cs="Times New Roman"/>
                      <w:sz w:val="24"/>
                      <w:szCs w:val="24"/>
                    </w:rPr>
                    <w:t xml:space="preserve">Szilágyi E. </w:t>
                  </w:r>
                  <w:proofErr w:type="spellStart"/>
                  <w:r w:rsidRPr="006472A3">
                    <w:rPr>
                      <w:rFonts w:ascii="Times New Roman" w:eastAsia="Calibri" w:hAnsi="Times New Roman" w:cs="Times New Roman"/>
                      <w:sz w:val="24"/>
                      <w:szCs w:val="24"/>
                    </w:rPr>
                    <w:t>fsr</w:t>
                  </w:r>
                  <w:proofErr w:type="spellEnd"/>
                  <w:r w:rsidRPr="006472A3">
                    <w:rPr>
                      <w:rFonts w:ascii="Times New Roman" w:eastAsia="Calibri" w:hAnsi="Times New Roman" w:cs="Times New Roman"/>
                      <w:sz w:val="24"/>
                      <w:szCs w:val="24"/>
                    </w:rPr>
                    <w:t xml:space="preserve">. 125. I. 1. </w:t>
                  </w:r>
                </w:p>
              </w:tc>
              <w:tc>
                <w:tcPr>
                  <w:tcW w:w="1276" w:type="dxa"/>
                  <w:shd w:val="clear" w:color="auto" w:fill="auto"/>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1</w:t>
                  </w:r>
                </w:p>
              </w:tc>
              <w:tc>
                <w:tcPr>
                  <w:tcW w:w="992" w:type="dxa"/>
                  <w:shd w:val="clear" w:color="auto" w:fill="auto"/>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25</w:t>
                  </w:r>
                </w:p>
              </w:tc>
              <w:tc>
                <w:tcPr>
                  <w:tcW w:w="1284" w:type="dxa"/>
                </w:tcPr>
                <w:p w:rsidR="007F74E8" w:rsidRPr="006472A3" w:rsidRDefault="007F74E8" w:rsidP="007F74E8">
                  <w:pPr>
                    <w:rPr>
                      <w:rFonts w:ascii="Times New Roman" w:eastAsia="Calibri" w:hAnsi="Times New Roman" w:cs="Times New Roman"/>
                      <w:sz w:val="24"/>
                      <w:szCs w:val="24"/>
                    </w:rPr>
                  </w:pPr>
                  <w:r w:rsidRPr="006472A3">
                    <w:rPr>
                      <w:rFonts w:ascii="Times New Roman" w:eastAsia="Calibri" w:hAnsi="Times New Roman" w:cs="Times New Roman"/>
                      <w:sz w:val="24"/>
                      <w:szCs w:val="24"/>
                    </w:rPr>
                    <w:t>komfortos</w:t>
                  </w:r>
                </w:p>
              </w:tc>
              <w:tc>
                <w:tcPr>
                  <w:tcW w:w="2551" w:type="dxa"/>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2022. 01. 27.</w:t>
                  </w:r>
                </w:p>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14.00-14.30</w:t>
                  </w:r>
                </w:p>
                <w:p w:rsidR="007F74E8" w:rsidRPr="006472A3" w:rsidRDefault="007F74E8" w:rsidP="007F74E8">
                  <w:pPr>
                    <w:jc w:val="center"/>
                    <w:rPr>
                      <w:rFonts w:ascii="Times New Roman" w:eastAsia="Calibri" w:hAnsi="Times New Roman" w:cs="Times New Roman"/>
                      <w:sz w:val="24"/>
                      <w:szCs w:val="24"/>
                    </w:rPr>
                  </w:pPr>
                </w:p>
              </w:tc>
            </w:tr>
            <w:tr w:rsidR="007F74E8" w:rsidRPr="006472A3" w:rsidTr="00204F63">
              <w:tc>
                <w:tcPr>
                  <w:tcW w:w="2552" w:type="dxa"/>
                  <w:shd w:val="clear" w:color="auto" w:fill="auto"/>
                </w:tcPr>
                <w:p w:rsidR="007F74E8" w:rsidRPr="006472A3" w:rsidRDefault="007F74E8" w:rsidP="007F74E8">
                  <w:pPr>
                    <w:rPr>
                      <w:rFonts w:ascii="Times New Roman" w:eastAsia="Calibri" w:hAnsi="Times New Roman" w:cs="Times New Roman"/>
                      <w:sz w:val="24"/>
                      <w:szCs w:val="24"/>
                    </w:rPr>
                  </w:pPr>
                  <w:r w:rsidRPr="006472A3">
                    <w:rPr>
                      <w:rFonts w:ascii="Times New Roman" w:eastAsia="Calibri" w:hAnsi="Times New Roman" w:cs="Times New Roman"/>
                      <w:sz w:val="24"/>
                      <w:szCs w:val="24"/>
                    </w:rPr>
                    <w:t xml:space="preserve">Vitéz u. 14. fsz. 1.    </w:t>
                  </w:r>
                </w:p>
              </w:tc>
              <w:tc>
                <w:tcPr>
                  <w:tcW w:w="1276" w:type="dxa"/>
                  <w:shd w:val="clear" w:color="auto" w:fill="auto"/>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1</w:t>
                  </w:r>
                </w:p>
              </w:tc>
              <w:tc>
                <w:tcPr>
                  <w:tcW w:w="992" w:type="dxa"/>
                  <w:shd w:val="clear" w:color="auto" w:fill="auto"/>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30</w:t>
                  </w:r>
                </w:p>
              </w:tc>
              <w:tc>
                <w:tcPr>
                  <w:tcW w:w="1284" w:type="dxa"/>
                </w:tcPr>
                <w:p w:rsidR="007F74E8" w:rsidRPr="006472A3" w:rsidRDefault="007F74E8" w:rsidP="007F74E8">
                  <w:pPr>
                    <w:rPr>
                      <w:rFonts w:ascii="Times New Roman" w:eastAsia="Calibri" w:hAnsi="Times New Roman" w:cs="Times New Roman"/>
                      <w:sz w:val="24"/>
                      <w:szCs w:val="24"/>
                    </w:rPr>
                  </w:pPr>
                  <w:r w:rsidRPr="006472A3">
                    <w:rPr>
                      <w:rFonts w:ascii="Times New Roman" w:eastAsia="Calibri" w:hAnsi="Times New Roman" w:cs="Times New Roman"/>
                      <w:sz w:val="24"/>
                      <w:szCs w:val="24"/>
                    </w:rPr>
                    <w:t>komfortos</w:t>
                  </w:r>
                </w:p>
              </w:tc>
              <w:tc>
                <w:tcPr>
                  <w:tcW w:w="2551" w:type="dxa"/>
                </w:tcPr>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2022. 01. 25.</w:t>
                  </w:r>
                </w:p>
                <w:p w:rsidR="007F74E8" w:rsidRPr="006472A3" w:rsidRDefault="007F74E8" w:rsidP="007F74E8">
                  <w:pPr>
                    <w:jc w:val="center"/>
                    <w:rPr>
                      <w:rFonts w:ascii="Times New Roman" w:eastAsia="Calibri" w:hAnsi="Times New Roman" w:cs="Times New Roman"/>
                      <w:sz w:val="24"/>
                      <w:szCs w:val="24"/>
                    </w:rPr>
                  </w:pPr>
                  <w:r w:rsidRPr="006472A3">
                    <w:rPr>
                      <w:rFonts w:ascii="Times New Roman" w:eastAsia="Calibri" w:hAnsi="Times New Roman" w:cs="Times New Roman"/>
                      <w:sz w:val="24"/>
                      <w:szCs w:val="24"/>
                    </w:rPr>
                    <w:t>14.30-15.00</w:t>
                  </w:r>
                </w:p>
                <w:p w:rsidR="007F74E8" w:rsidRPr="006472A3" w:rsidRDefault="007F74E8" w:rsidP="007F74E8">
                  <w:pPr>
                    <w:jc w:val="center"/>
                    <w:rPr>
                      <w:rFonts w:ascii="Times New Roman" w:eastAsia="Calibri" w:hAnsi="Times New Roman" w:cs="Times New Roman"/>
                      <w:sz w:val="24"/>
                      <w:szCs w:val="24"/>
                    </w:rPr>
                  </w:pPr>
                </w:p>
              </w:tc>
            </w:tr>
          </w:tbl>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r w:rsidRPr="006472A3">
              <w:rPr>
                <w:rFonts w:ascii="Times New Roman" w:hAnsi="Times New Roman" w:cs="Times New Roman"/>
                <w:sz w:val="24"/>
                <w:szCs w:val="24"/>
              </w:rPr>
              <w:t xml:space="preserve">A lakások rendeltetésszerű használatra alkalmas állapotúak.  </w:t>
            </w: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b/>
                <w:bCs/>
                <w:color w:val="000000"/>
                <w:sz w:val="24"/>
                <w:szCs w:val="24"/>
              </w:rPr>
            </w:pPr>
            <w:r w:rsidRPr="006472A3">
              <w:rPr>
                <w:rFonts w:ascii="Times New Roman" w:hAnsi="Times New Roman" w:cs="Times New Roman"/>
                <w:b/>
                <w:bCs/>
                <w:color w:val="000000"/>
                <w:sz w:val="24"/>
                <w:szCs w:val="24"/>
              </w:rPr>
              <w:t>5. A lakbér mértéke, megfizetésének módja:</w:t>
            </w:r>
          </w:p>
          <w:p w:rsidR="007F74E8" w:rsidRPr="006472A3" w:rsidRDefault="007F74E8" w:rsidP="007F74E8">
            <w:pPr>
              <w:rPr>
                <w:rFonts w:ascii="Times New Roman" w:hAnsi="Times New Roman" w:cs="Times New Roman"/>
                <w:b/>
                <w:bCs/>
                <w:color w:val="000000"/>
                <w:sz w:val="24"/>
                <w:szCs w:val="24"/>
              </w:rPr>
            </w:pPr>
          </w:p>
          <w:p w:rsidR="007F74E8" w:rsidRPr="006472A3" w:rsidRDefault="007F74E8" w:rsidP="00131315">
            <w:pPr>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t>A lakbér jelenlegi mértéke bruttó 310,- Ft/m</w:t>
            </w:r>
            <w:r w:rsidRPr="006472A3">
              <w:rPr>
                <w:rFonts w:ascii="Times New Roman" w:hAnsi="Times New Roman" w:cs="Times New Roman"/>
                <w:color w:val="000000"/>
                <w:sz w:val="24"/>
                <w:szCs w:val="24"/>
                <w:vertAlign w:val="superscript"/>
              </w:rPr>
              <w:t>2</w:t>
            </w:r>
            <w:r w:rsidRPr="006472A3">
              <w:rPr>
                <w:rFonts w:ascii="Times New Roman" w:hAnsi="Times New Roman" w:cs="Times New Roman"/>
                <w:color w:val="000000"/>
                <w:sz w:val="24"/>
                <w:szCs w:val="24"/>
              </w:rPr>
              <w:t>/hó.</w:t>
            </w:r>
          </w:p>
          <w:p w:rsidR="007F74E8" w:rsidRPr="006472A3" w:rsidRDefault="007F74E8" w:rsidP="00131315">
            <w:pPr>
              <w:tabs>
                <w:tab w:val="left" w:pos="360"/>
                <w:tab w:val="left" w:pos="720"/>
              </w:tabs>
              <w:jc w:val="both"/>
              <w:rPr>
                <w:rFonts w:ascii="Times New Roman" w:hAnsi="Times New Roman" w:cs="Times New Roman"/>
                <w:sz w:val="24"/>
                <w:szCs w:val="24"/>
              </w:rPr>
            </w:pPr>
            <w:r w:rsidRPr="006472A3">
              <w:rPr>
                <w:rFonts w:ascii="Times New Roman" w:hAnsi="Times New Roman" w:cs="Times New Roman"/>
                <w:sz w:val="24"/>
                <w:szCs w:val="24"/>
              </w:rPr>
              <w:t>Az Önkormányzat fenntartja azt a jogát, hogy a bérleti díj összegét évente felülvizsgálja, és azt a rendeletében elfogadott mértékben módosítsa.</w:t>
            </w:r>
          </w:p>
          <w:p w:rsidR="007F74E8" w:rsidRPr="006472A3" w:rsidRDefault="007F74E8" w:rsidP="00131315">
            <w:pPr>
              <w:tabs>
                <w:tab w:val="left" w:pos="360"/>
              </w:tabs>
              <w:jc w:val="both"/>
              <w:rPr>
                <w:rFonts w:ascii="Times New Roman" w:hAnsi="Times New Roman" w:cs="Times New Roman"/>
                <w:sz w:val="24"/>
                <w:szCs w:val="24"/>
              </w:rPr>
            </w:pPr>
            <w:r w:rsidRPr="006472A3">
              <w:rPr>
                <w:rFonts w:ascii="Times New Roman" w:hAnsi="Times New Roman" w:cs="Times New Roman"/>
                <w:sz w:val="24"/>
                <w:szCs w:val="24"/>
              </w:rPr>
              <w:t xml:space="preserve">A bérleti díjon kívül a bérlő köteles a bérbeadó által kiszámlázott szemétszállítási díjat is a lakbérrel egyidejűleg az Önkormányzat részére megfizetni. A tárgyhavi bérleti díjat a Bérleti szerződésben meghatározott módon, az ott megjelölt határnappal bezárólag kell megfizetni. </w:t>
            </w:r>
            <w:r w:rsidRPr="006472A3">
              <w:rPr>
                <w:rFonts w:ascii="Times New Roman" w:hAnsi="Times New Roman" w:cs="Times New Roman"/>
                <w:sz w:val="24"/>
                <w:szCs w:val="24"/>
              </w:rPr>
              <w:lastRenderedPageBreak/>
              <w:t xml:space="preserve">A fogyasztástól függő kiadásokat (pl. elektromos áram, gázdíj, víz-csatornahasználati díj, kábel TV, vonalas telefon) a Bérlő közvetlenül a szolgáltatónak köteles fizetni. </w:t>
            </w:r>
          </w:p>
          <w:p w:rsidR="007F74E8" w:rsidRPr="006472A3" w:rsidRDefault="007F74E8" w:rsidP="00131315">
            <w:pPr>
              <w:tabs>
                <w:tab w:val="left" w:pos="360"/>
              </w:tabs>
              <w:jc w:val="both"/>
              <w:rPr>
                <w:rFonts w:ascii="Times New Roman" w:hAnsi="Times New Roman" w:cs="Times New Roman"/>
                <w:sz w:val="24"/>
                <w:szCs w:val="24"/>
              </w:rPr>
            </w:pPr>
          </w:p>
          <w:p w:rsidR="007F74E8" w:rsidRPr="006472A3" w:rsidRDefault="007F74E8" w:rsidP="00131315">
            <w:pPr>
              <w:jc w:val="both"/>
              <w:rPr>
                <w:rFonts w:ascii="Times New Roman" w:hAnsi="Times New Roman" w:cs="Times New Roman"/>
                <w:b/>
                <w:sz w:val="24"/>
                <w:szCs w:val="24"/>
              </w:rPr>
            </w:pPr>
            <w:r w:rsidRPr="006472A3">
              <w:rPr>
                <w:rFonts w:ascii="Times New Roman" w:hAnsi="Times New Roman" w:cs="Times New Roman"/>
                <w:b/>
                <w:sz w:val="24"/>
                <w:szCs w:val="24"/>
              </w:rPr>
              <w:t>6. A pályázat benyújtása:</w:t>
            </w:r>
          </w:p>
          <w:p w:rsidR="007F74E8" w:rsidRPr="006472A3" w:rsidRDefault="007F74E8" w:rsidP="00131315">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jc w:val="both"/>
            </w:pPr>
            <w:r w:rsidRPr="006472A3">
              <w:t>A pályázatot a Budapest Főváros II. Kerületi Önkormányzat írja ki, amelyet a Budai Polgárban, és az Önkormányzat honlapján tesz közzé, továbbá kifüggesztésre kerül a Polgármesteri Hivatal Központi Ügyfélszolgálatán található hirdetőtáblán.</w:t>
            </w:r>
          </w:p>
          <w:p w:rsidR="007F74E8" w:rsidRPr="006472A3" w:rsidRDefault="007F74E8" w:rsidP="00131315">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jc w:val="both"/>
            </w:pPr>
            <w:r w:rsidRPr="006472A3">
              <w:t xml:space="preserve">A pályázatot kizárólag az erre a célra rendszeresített pályázati adatlapon lehet benyújtani személyesen a Budapest II. kerületi </w:t>
            </w:r>
            <w:r w:rsidRPr="006472A3">
              <w:rPr>
                <w:b/>
              </w:rPr>
              <w:t>Polgármesteri Hivatal Központi Ügyfélszolgálatán</w:t>
            </w:r>
            <w:r w:rsidRPr="006472A3">
              <w:t xml:space="preserve"> (Budapest II. kerület Margit u. 2-4.) munkanapokon, ügyfélfogadási időben, illetőleg </w:t>
            </w:r>
            <w:r w:rsidRPr="006472A3">
              <w:rPr>
                <w:b/>
              </w:rPr>
              <w:t>postai úton</w:t>
            </w:r>
            <w:r w:rsidRPr="006472A3">
              <w:t xml:space="preserve"> (Budapest II. kerületi Polgármesteri Hivatal, 1277 Budapest, Pf. 21.). </w:t>
            </w:r>
          </w:p>
          <w:p w:rsidR="007F74E8" w:rsidRPr="006472A3" w:rsidRDefault="007F74E8" w:rsidP="00131315">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jc w:val="both"/>
            </w:pPr>
            <w:r w:rsidRPr="006472A3">
              <w:t xml:space="preserve">A pályázati adatlap díjmentesen igényelhető a Polgármesteri Hivatal Központi Ügyfélszolgálatán (Budapest II. kerület Margit u. 2-4.), valamint letölthető az Önkormányzat honlapjáról: </w:t>
            </w:r>
            <w:hyperlink r:id="rId11" w:history="1">
              <w:r w:rsidRPr="006472A3">
                <w:rPr>
                  <w:rStyle w:val="Hiperhivatkozs"/>
                </w:rPr>
                <w:t>www.masodikkerulet.hu</w:t>
              </w:r>
            </w:hyperlink>
            <w:r w:rsidRPr="006472A3">
              <w:t xml:space="preserve"> </w:t>
            </w:r>
          </w:p>
          <w:p w:rsidR="007F74E8" w:rsidRPr="006472A3" w:rsidRDefault="007F74E8" w:rsidP="00131315">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jc w:val="both"/>
            </w:pPr>
            <w:r w:rsidRPr="006472A3">
              <w:t xml:space="preserve">A pályázat benyújtásának határideje: </w:t>
            </w:r>
            <w:r w:rsidRPr="006472A3">
              <w:rPr>
                <w:b/>
                <w:bCs/>
              </w:rPr>
              <w:t>2022. február 4.</w:t>
            </w:r>
            <w:r w:rsidRPr="006472A3">
              <w:rPr>
                <w:bCs/>
              </w:rPr>
              <w:t xml:space="preserve"> </w:t>
            </w:r>
            <w:r w:rsidRPr="006472A3">
              <w:t xml:space="preserve">napja, </w:t>
            </w:r>
            <w:r w:rsidRPr="006472A3">
              <w:rPr>
                <w:b/>
              </w:rPr>
              <w:t>13.00. óra.</w:t>
            </w:r>
            <w:r w:rsidRPr="006472A3">
              <w:t xml:space="preserve"> A határidő jogvesztő.</w:t>
            </w:r>
          </w:p>
          <w:p w:rsidR="007F74E8" w:rsidRPr="006472A3" w:rsidRDefault="007F74E8" w:rsidP="00131315">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jc w:val="both"/>
            </w:pPr>
            <w:r w:rsidRPr="006472A3">
              <w:t>Pályázni csak a meghirdetett lakások valamelyikére lehet.</w:t>
            </w:r>
          </w:p>
          <w:p w:rsidR="007F74E8" w:rsidRPr="006472A3" w:rsidRDefault="007F74E8" w:rsidP="00131315">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jc w:val="both"/>
            </w:pPr>
            <w:r w:rsidRPr="006472A3">
              <w:t>Pályázók a megjelölt lakásra bérlőtársakként is pályázhatnak, amennyiben mindketten megfelelnek a pályázati kiírásban szereplő feltételeknek.</w:t>
            </w:r>
          </w:p>
          <w:p w:rsidR="007F74E8" w:rsidRPr="006472A3" w:rsidRDefault="007F74E8" w:rsidP="007F74E8">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rPr>
                <w:b/>
              </w:rPr>
            </w:pPr>
          </w:p>
          <w:p w:rsidR="007F74E8" w:rsidRPr="006472A3" w:rsidRDefault="007F74E8" w:rsidP="00131315">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jc w:val="both"/>
              <w:rPr>
                <w:b/>
              </w:rPr>
            </w:pPr>
            <w:r w:rsidRPr="006472A3">
              <w:rPr>
                <w:b/>
              </w:rPr>
              <w:t>A pályázók által kötelezően benyújtandó mellékletek:</w:t>
            </w:r>
          </w:p>
          <w:p w:rsidR="007F74E8" w:rsidRPr="006472A3" w:rsidRDefault="007F74E8" w:rsidP="00131315">
            <w:pPr>
              <w:tabs>
                <w:tab w:val="left" w:pos="1437"/>
              </w:tabs>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t>- pályázó (és együtt költöző hozzátartozói) nettó jövedelmére vonatkozó igazolás(ok), vállalkozó esetén a NAV által az előző év bevallása alapján kiállított igazolás;</w:t>
            </w:r>
          </w:p>
          <w:p w:rsidR="007F74E8" w:rsidRPr="006472A3" w:rsidRDefault="007F74E8" w:rsidP="00131315">
            <w:pPr>
              <w:tabs>
                <w:tab w:val="left" w:pos="1437"/>
              </w:tabs>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t>- igazolás arról, hogy pályázó Budapest Főváros II. kerületében 5 éve bejelentett lakóhellyel, annak hiányában tartózkodási hellyel rendelkezik (beszerezhető Budapest Főváros Kormányhivatala II. Kerületi Hivatalánál - Budapest II. Margit krt. 47-49.);</w:t>
            </w:r>
          </w:p>
          <w:p w:rsidR="007F74E8" w:rsidRPr="006472A3" w:rsidRDefault="007F74E8" w:rsidP="00131315">
            <w:pPr>
              <w:tabs>
                <w:tab w:val="left" w:pos="1437"/>
              </w:tabs>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t xml:space="preserve">- pályázó jelenlegi lakhatási jogcímének igazolása (bérleti/albérleti szerződés, befogadó nyilatkozat); </w:t>
            </w:r>
          </w:p>
          <w:p w:rsidR="007F74E8" w:rsidRPr="006472A3" w:rsidRDefault="007F74E8" w:rsidP="00131315">
            <w:pPr>
              <w:tabs>
                <w:tab w:val="left" w:pos="1437"/>
              </w:tabs>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t>- pályázóval együtt költöző gyermekei születési anyakönyvi kivonata, iskoláskorú gyermek esetén a tanintézmény által kiállított iskolalátogatási igazolás is;</w:t>
            </w:r>
          </w:p>
          <w:p w:rsidR="007F74E8" w:rsidRPr="006472A3" w:rsidRDefault="007F74E8" w:rsidP="00131315">
            <w:pPr>
              <w:tabs>
                <w:tab w:val="left" w:pos="1437"/>
              </w:tabs>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lastRenderedPageBreak/>
              <w:t>- nyilatkozat, amely szerint pályázó beleegyezik abba, hogy Budapest II. kerületi Polgármesteri Hivatal munkatársai helyszíni szemle során győződjenek meg a pályázó által szolgáltatott adatok valódiságáról;</w:t>
            </w:r>
          </w:p>
          <w:p w:rsidR="007F74E8" w:rsidRPr="006472A3" w:rsidRDefault="007F74E8" w:rsidP="00131315">
            <w:pPr>
              <w:tabs>
                <w:tab w:val="left" w:pos="1437"/>
              </w:tabs>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t>- nyilatkozat, amely szerint pályázó a bérleti jog megszűnése után a Budapest Főváros II. Kerületi Önkormányzattal szemben elhelyezési, kártalanítási igényt nem támaszt.</w:t>
            </w:r>
          </w:p>
          <w:p w:rsidR="007F74E8" w:rsidRPr="006472A3" w:rsidRDefault="007F74E8" w:rsidP="00131315">
            <w:pPr>
              <w:pStyle w:val="Szvegtrzsbehzssal"/>
              <w:tabs>
                <w:tab w:val="left" w:pos="630"/>
                <w:tab w:val="left" w:pos="640"/>
                <w:tab w:val="left" w:pos="650"/>
                <w:tab w:val="left" w:pos="660"/>
                <w:tab w:val="left" w:pos="670"/>
                <w:tab w:val="left" w:pos="680"/>
                <w:tab w:val="left" w:pos="690"/>
                <w:tab w:val="left" w:pos="700"/>
                <w:tab w:val="left" w:pos="710"/>
                <w:tab w:val="left" w:pos="720"/>
              </w:tabs>
              <w:spacing w:after="0"/>
              <w:ind w:left="0"/>
              <w:jc w:val="both"/>
              <w:rPr>
                <w:rFonts w:ascii="Times New Roman" w:hAnsi="Times New Roman" w:cs="Times New Roman"/>
              </w:rPr>
            </w:pPr>
            <w:r w:rsidRPr="006472A3">
              <w:rPr>
                <w:rFonts w:ascii="Times New Roman" w:hAnsi="Times New Roman" w:cs="Times New Roman"/>
              </w:rPr>
              <w:t>Hiánypótlásnak csak a pályázatok beadására nyitva álló határidő lejártát követő 15 napon belül van helye.</w:t>
            </w:r>
          </w:p>
          <w:p w:rsidR="007F74E8" w:rsidRPr="006472A3" w:rsidRDefault="007F74E8" w:rsidP="00131315">
            <w:pPr>
              <w:pStyle w:val="Szvegtrzsbehzssal"/>
              <w:tabs>
                <w:tab w:val="left" w:pos="630"/>
                <w:tab w:val="left" w:pos="640"/>
                <w:tab w:val="left" w:pos="650"/>
                <w:tab w:val="left" w:pos="660"/>
                <w:tab w:val="left" w:pos="670"/>
                <w:tab w:val="left" w:pos="680"/>
                <w:tab w:val="left" w:pos="690"/>
                <w:tab w:val="left" w:pos="700"/>
                <w:tab w:val="left" w:pos="710"/>
                <w:tab w:val="left" w:pos="720"/>
              </w:tabs>
              <w:spacing w:after="0"/>
              <w:ind w:left="0"/>
              <w:jc w:val="both"/>
              <w:rPr>
                <w:rFonts w:ascii="Times New Roman" w:hAnsi="Times New Roman" w:cs="Times New Roman"/>
              </w:rPr>
            </w:pPr>
            <w:r w:rsidRPr="006472A3">
              <w:rPr>
                <w:rFonts w:ascii="Times New Roman" w:hAnsi="Times New Roman" w:cs="Times New Roman"/>
              </w:rPr>
              <w:t>A pályázattal kapcsolatban felvilágosítást kérni a Budapest II. kerületi Polgármesteri Hivatal Központi Ügyfélszolgálatán lehet ügyfélfogadási időben személyesen, vagy a 346-5422, a 346-5735, és a 346-5404 telefonszámon.</w:t>
            </w:r>
          </w:p>
          <w:p w:rsidR="007F74E8" w:rsidRPr="006472A3" w:rsidRDefault="007F74E8" w:rsidP="00131315">
            <w:pPr>
              <w:pStyle w:val="Szvegtrzsbehzssal"/>
              <w:tabs>
                <w:tab w:val="left" w:pos="630"/>
                <w:tab w:val="left" w:pos="640"/>
                <w:tab w:val="left" w:pos="650"/>
                <w:tab w:val="left" w:pos="660"/>
                <w:tab w:val="left" w:pos="670"/>
                <w:tab w:val="left" w:pos="680"/>
                <w:tab w:val="left" w:pos="690"/>
                <w:tab w:val="left" w:pos="700"/>
                <w:tab w:val="left" w:pos="710"/>
                <w:tab w:val="left" w:pos="720"/>
              </w:tabs>
              <w:spacing w:after="0"/>
              <w:ind w:left="0"/>
              <w:jc w:val="both"/>
              <w:rPr>
                <w:rFonts w:ascii="Times New Roman" w:hAnsi="Times New Roman" w:cs="Times New Roman"/>
                <w:bCs/>
                <w:color w:val="000000"/>
              </w:rPr>
            </w:pPr>
          </w:p>
          <w:p w:rsidR="007F74E8" w:rsidRPr="006472A3" w:rsidRDefault="007F74E8" w:rsidP="00131315">
            <w:pPr>
              <w:pStyle w:val="Cmsor3"/>
              <w:jc w:val="both"/>
              <w:rPr>
                <w:bCs/>
                <w:color w:val="000000"/>
                <w:sz w:val="24"/>
              </w:rPr>
            </w:pPr>
            <w:smartTag w:uri="urn:schemas-microsoft-com:office:smarttags" w:element="metricconverter">
              <w:smartTagPr>
                <w:attr w:name="ProductID" w:val="7. A"/>
              </w:smartTagPr>
              <w:r w:rsidRPr="006472A3">
                <w:rPr>
                  <w:bCs/>
                  <w:color w:val="000000"/>
                  <w:sz w:val="24"/>
                </w:rPr>
                <w:t>7. A</w:t>
              </w:r>
            </w:smartTag>
            <w:r w:rsidRPr="006472A3">
              <w:rPr>
                <w:bCs/>
                <w:color w:val="000000"/>
                <w:sz w:val="24"/>
              </w:rPr>
              <w:t xml:space="preserve"> pályázatok elbírálása:</w:t>
            </w:r>
          </w:p>
          <w:p w:rsidR="007F74E8" w:rsidRPr="006472A3" w:rsidRDefault="007F74E8" w:rsidP="00131315">
            <w:pPr>
              <w:jc w:val="both"/>
              <w:rPr>
                <w:rFonts w:ascii="Times New Roman" w:hAnsi="Times New Roman" w:cs="Times New Roman"/>
                <w:sz w:val="24"/>
                <w:szCs w:val="24"/>
              </w:rPr>
            </w:pPr>
          </w:p>
          <w:p w:rsidR="007F74E8" w:rsidRPr="006472A3" w:rsidRDefault="007F74E8" w:rsidP="00131315">
            <w:pPr>
              <w:pStyle w:val="NormlWeb"/>
              <w:spacing w:before="0" w:after="0"/>
              <w:jc w:val="both"/>
            </w:pPr>
            <w:r w:rsidRPr="006472A3">
              <w:t>- A pályázatokat a Budapest Főváros II. Kerületi Önkormányzat Közoktatási, Közművelődési, Sport, Egészségügyi, Szociális és Lakásügyi Bizottságának javaslata alapján, a Gazdasági és Tulajdonosi Bizottság véleményét figyelembe véve az Önkormányzat Képviselő-testülete bírálja el.</w:t>
            </w:r>
          </w:p>
          <w:p w:rsidR="007F74E8" w:rsidRPr="006472A3" w:rsidRDefault="007F74E8" w:rsidP="00131315">
            <w:pPr>
              <w:pStyle w:val="NormlWeb"/>
              <w:tabs>
                <w:tab w:val="left" w:pos="720"/>
              </w:tabs>
              <w:spacing w:before="0" w:after="0"/>
              <w:jc w:val="both"/>
            </w:pPr>
            <w:r w:rsidRPr="006472A3">
              <w:t>- A pályázatok elbírálásának eredményéről a döntés meghozatalát követően, de legkésőbb 2022. május 31. napjáig minden pályázó postai úton értesítést kap.</w:t>
            </w:r>
          </w:p>
          <w:p w:rsidR="007F74E8" w:rsidRPr="006472A3" w:rsidRDefault="007F74E8" w:rsidP="00131315">
            <w:pPr>
              <w:pStyle w:val="NormlWeb"/>
              <w:tabs>
                <w:tab w:val="left" w:pos="720"/>
              </w:tabs>
              <w:spacing w:before="0" w:after="0"/>
              <w:jc w:val="both"/>
            </w:pPr>
            <w:r w:rsidRPr="006472A3">
              <w:t>- A nyertes pályázó köteles a lakásbérleti szerződést a képviselő-testületi döntésről szóló értesítés kézhezvételétől számított 45 napon belül a Budapest Főváros II. Kerületi Önkormányzat bérbeadóval megkötni.</w:t>
            </w:r>
          </w:p>
          <w:p w:rsidR="007F74E8" w:rsidRPr="006472A3" w:rsidRDefault="007F74E8" w:rsidP="00131315">
            <w:pPr>
              <w:pStyle w:val="NormlWeb"/>
              <w:tabs>
                <w:tab w:val="left" w:pos="720"/>
              </w:tabs>
              <w:spacing w:before="0" w:after="0"/>
              <w:jc w:val="both"/>
            </w:pPr>
            <w:r w:rsidRPr="006472A3">
              <w:t>- A lakásbérleti szerződés megkötésének feltétele, hogy a nyertes pályázó csatolja a Lechner Tudásközpont Nonprofit Korlátolt Felelősségű Társaság (1149 Budapest XIV. Bosnyák tér 5., bejárat a Nagy Lajos király útja felől) által kiállított hatósági bizonyítványt arról, hogy a lakásba költöző személyek (kiskorúak is) Magyarország területén ingatlan tulajdonjogával nem rendelkeznek.</w:t>
            </w:r>
          </w:p>
          <w:p w:rsidR="007F74E8" w:rsidRPr="006472A3" w:rsidRDefault="007F74E8" w:rsidP="00131315">
            <w:pPr>
              <w:pStyle w:val="NormlWeb"/>
              <w:tabs>
                <w:tab w:val="left" w:pos="720"/>
              </w:tabs>
              <w:spacing w:before="0" w:after="0"/>
              <w:jc w:val="both"/>
            </w:pPr>
            <w:r w:rsidRPr="006472A3">
              <w:t xml:space="preserve">Amennyiben a nyertes pályázó a hatósági bizonyítványt (bizonyítványokat) a megadott határidőn belül nem csatolja be, vagy a bizonyítvány(ok) szerint ő, vagy a lakásba vele együtt költöző bármely személy nem felel meg a pályázati felhívás 1.a) és 1.b) pontjaiban meghatározott feltételeknek, úgy a lakás bérbe adásáról szóló képviselő-testületi határozat hatályát veszti, és az Önkormányzat nem köt vele bérleti szerződést.  </w:t>
            </w:r>
          </w:p>
          <w:p w:rsidR="007F74E8" w:rsidRPr="006472A3" w:rsidRDefault="007F74E8" w:rsidP="00131315">
            <w:pPr>
              <w:pStyle w:val="NormlWeb"/>
              <w:tabs>
                <w:tab w:val="left" w:pos="720"/>
              </w:tabs>
              <w:spacing w:before="0" w:after="0"/>
              <w:jc w:val="both"/>
            </w:pPr>
            <w:r w:rsidRPr="006472A3">
              <w:t>- A pályázatok elbírálásával, annak eredményével kapcsolatban jogorvoslatnak helye nincs!</w:t>
            </w:r>
          </w:p>
          <w:p w:rsidR="007F74E8" w:rsidRPr="006472A3" w:rsidRDefault="007F74E8" w:rsidP="00131315">
            <w:pPr>
              <w:pStyle w:val="NormlWeb"/>
              <w:tabs>
                <w:tab w:val="left" w:pos="720"/>
              </w:tabs>
              <w:spacing w:before="0" w:after="0"/>
              <w:jc w:val="both"/>
            </w:pPr>
            <w:r w:rsidRPr="006472A3">
              <w:t>- Az Önkormányzat fenntartja a jogát az eljárási határidő meghosszabbítására.</w:t>
            </w:r>
          </w:p>
          <w:p w:rsidR="007F74E8" w:rsidRPr="006472A3" w:rsidRDefault="007F74E8" w:rsidP="00131315">
            <w:pPr>
              <w:pStyle w:val="NormlWeb"/>
              <w:tabs>
                <w:tab w:val="left" w:pos="720"/>
              </w:tabs>
              <w:spacing w:before="0" w:after="0"/>
              <w:jc w:val="both"/>
            </w:pPr>
            <w:r w:rsidRPr="006472A3">
              <w:lastRenderedPageBreak/>
              <w:t>- Az Önkormányzat fenntartja a jogát, hogy a pályázatot indokolás nélkül eredménytelennek minősítse.</w:t>
            </w:r>
          </w:p>
          <w:p w:rsidR="007F74E8" w:rsidRPr="006472A3" w:rsidRDefault="007F74E8" w:rsidP="00131315">
            <w:pPr>
              <w:pStyle w:val="NormlWeb"/>
              <w:spacing w:before="0" w:after="0"/>
              <w:jc w:val="both"/>
            </w:pPr>
          </w:p>
          <w:p w:rsidR="007F74E8" w:rsidRPr="006472A3" w:rsidRDefault="007F74E8" w:rsidP="00131315">
            <w:pPr>
              <w:pStyle w:val="NormlWeb"/>
              <w:spacing w:before="0" w:after="0"/>
              <w:jc w:val="both"/>
            </w:pPr>
            <w:r w:rsidRPr="006472A3">
              <w:t>A lakásbérleti jogviszonnyal kapcsolatos szabályokat részletesen 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rendelete tartalmazza.</w:t>
            </w:r>
          </w:p>
          <w:p w:rsidR="007F74E8" w:rsidRPr="006472A3" w:rsidRDefault="007F74E8" w:rsidP="00131315">
            <w:pPr>
              <w:pStyle w:val="NormlWeb"/>
              <w:spacing w:before="0" w:after="0"/>
              <w:jc w:val="both"/>
            </w:pPr>
            <w:r w:rsidRPr="006472A3">
              <w:t xml:space="preserve"> </w:t>
            </w:r>
          </w:p>
          <w:p w:rsidR="007F74E8" w:rsidRPr="006472A3" w:rsidRDefault="007F74E8" w:rsidP="00131315">
            <w:pPr>
              <w:pStyle w:val="NormlWeb"/>
              <w:spacing w:before="0" w:after="0"/>
              <w:jc w:val="both"/>
            </w:pPr>
            <w:r w:rsidRPr="006472A3">
              <w:t>Budapest Főváros II. Kerületi Önkormányzat nevében:</w:t>
            </w:r>
          </w:p>
          <w:p w:rsidR="007F74E8" w:rsidRPr="006472A3" w:rsidRDefault="007F74E8" w:rsidP="00131315">
            <w:pPr>
              <w:pStyle w:val="NormlWeb"/>
              <w:spacing w:before="0" w:after="0"/>
              <w:jc w:val="both"/>
            </w:pPr>
          </w:p>
          <w:p w:rsidR="007F74E8" w:rsidRPr="006472A3" w:rsidRDefault="007F74E8" w:rsidP="00131315">
            <w:pPr>
              <w:pStyle w:val="NormlWeb"/>
              <w:spacing w:before="0" w:after="0"/>
              <w:jc w:val="both"/>
            </w:pPr>
          </w:p>
          <w:p w:rsidR="007F74E8" w:rsidRPr="006472A3" w:rsidRDefault="007F74E8" w:rsidP="00131315">
            <w:pPr>
              <w:pStyle w:val="NormlWeb"/>
              <w:spacing w:before="0" w:after="0"/>
              <w:jc w:val="both"/>
            </w:pPr>
          </w:p>
          <w:p w:rsidR="007F74E8" w:rsidRPr="006472A3" w:rsidRDefault="007F74E8" w:rsidP="00131315">
            <w:pPr>
              <w:pStyle w:val="NormlWeb"/>
              <w:spacing w:before="0" w:after="0"/>
              <w:jc w:val="both"/>
            </w:pPr>
            <w:r w:rsidRPr="006472A3">
              <w:t>Budapest, 2022. január hó …….. nap</w:t>
            </w:r>
          </w:p>
          <w:p w:rsidR="007F74E8" w:rsidRPr="006472A3" w:rsidRDefault="007F74E8" w:rsidP="00131315">
            <w:pPr>
              <w:pStyle w:val="NormlWeb"/>
              <w:spacing w:before="0" w:after="0"/>
              <w:jc w:val="both"/>
            </w:pPr>
          </w:p>
          <w:p w:rsidR="007F74E8" w:rsidRPr="006472A3" w:rsidRDefault="007F74E8" w:rsidP="00131315">
            <w:pPr>
              <w:pStyle w:val="NormlWeb"/>
              <w:spacing w:before="0" w:after="0"/>
              <w:jc w:val="both"/>
            </w:pPr>
            <w:r w:rsidRPr="006472A3">
              <w:tab/>
            </w:r>
            <w:r w:rsidRPr="006472A3">
              <w:tab/>
            </w:r>
            <w:r w:rsidRPr="006472A3">
              <w:tab/>
            </w:r>
            <w:r w:rsidRPr="006472A3">
              <w:tab/>
            </w:r>
            <w:r w:rsidRPr="006472A3">
              <w:tab/>
            </w:r>
            <w:r w:rsidRPr="006472A3">
              <w:tab/>
            </w:r>
            <w:r w:rsidRPr="006472A3">
              <w:tab/>
            </w:r>
            <w:r w:rsidRPr="006472A3">
              <w:tab/>
            </w:r>
          </w:p>
          <w:p w:rsidR="007F74E8" w:rsidRPr="006472A3" w:rsidRDefault="007F74E8" w:rsidP="00131315">
            <w:pPr>
              <w:pStyle w:val="NormlWeb"/>
              <w:spacing w:before="0" w:after="0"/>
              <w:jc w:val="both"/>
              <w:rPr>
                <w:b/>
              </w:rPr>
            </w:pPr>
            <w:r w:rsidRPr="006472A3">
              <w:rPr>
                <w:b/>
              </w:rPr>
              <w:tab/>
            </w:r>
            <w:r w:rsidRPr="006472A3">
              <w:rPr>
                <w:b/>
              </w:rPr>
              <w:tab/>
            </w:r>
            <w:r w:rsidRPr="006472A3">
              <w:rPr>
                <w:b/>
              </w:rPr>
              <w:tab/>
            </w:r>
            <w:r w:rsidRPr="006472A3">
              <w:rPr>
                <w:b/>
              </w:rPr>
              <w:tab/>
            </w:r>
            <w:r w:rsidRPr="006472A3">
              <w:rPr>
                <w:b/>
              </w:rPr>
              <w:tab/>
            </w:r>
            <w:r w:rsidRPr="006472A3">
              <w:rPr>
                <w:b/>
              </w:rPr>
              <w:tab/>
            </w:r>
            <w:r w:rsidRPr="006472A3">
              <w:rPr>
                <w:b/>
              </w:rPr>
              <w:tab/>
            </w:r>
            <w:r w:rsidRPr="006472A3">
              <w:rPr>
                <w:b/>
              </w:rPr>
              <w:tab/>
            </w:r>
          </w:p>
          <w:p w:rsidR="007F74E8" w:rsidRPr="006472A3" w:rsidRDefault="007F74E8" w:rsidP="00131315">
            <w:pPr>
              <w:pStyle w:val="NormlWeb"/>
              <w:spacing w:before="0" w:after="0"/>
              <w:ind w:left="4956" w:firstLine="708"/>
              <w:jc w:val="both"/>
              <w:rPr>
                <w:b/>
              </w:rPr>
            </w:pPr>
            <w:r w:rsidRPr="006472A3">
              <w:rPr>
                <w:b/>
              </w:rPr>
              <w:t xml:space="preserve"> Őrsi Gergely </w:t>
            </w:r>
          </w:p>
          <w:p w:rsidR="007F74E8" w:rsidRPr="006472A3" w:rsidRDefault="007F74E8" w:rsidP="00131315">
            <w:pPr>
              <w:pStyle w:val="NormlWeb"/>
              <w:spacing w:before="0" w:after="0" w:line="360" w:lineRule="auto"/>
              <w:ind w:left="4956" w:firstLine="708"/>
              <w:jc w:val="both"/>
              <w:rPr>
                <w:b/>
              </w:rPr>
            </w:pPr>
            <w:r w:rsidRPr="006472A3">
              <w:rPr>
                <w:b/>
              </w:rPr>
              <w:t xml:space="preserve"> polgármester</w:t>
            </w:r>
          </w:p>
          <w:p w:rsidR="007F74E8" w:rsidRPr="006472A3" w:rsidRDefault="007F74E8" w:rsidP="00131315">
            <w:pPr>
              <w:jc w:val="both"/>
              <w:rPr>
                <w:rFonts w:ascii="Times New Roman" w:hAnsi="Times New Roman" w:cs="Times New Roman"/>
                <w:b/>
                <w:sz w:val="24"/>
                <w:szCs w:val="24"/>
              </w:rPr>
            </w:pPr>
          </w:p>
          <w:p w:rsidR="007F74E8" w:rsidRPr="006472A3" w:rsidRDefault="007F74E8" w:rsidP="00131315">
            <w:pPr>
              <w:jc w:val="both"/>
              <w:rPr>
                <w:rFonts w:ascii="Times New Roman" w:hAnsi="Times New Roman" w:cs="Times New Roman"/>
                <w:b/>
                <w:sz w:val="24"/>
                <w:szCs w:val="24"/>
              </w:rPr>
            </w:pPr>
          </w:p>
          <w:p w:rsidR="007F74E8" w:rsidRPr="006472A3" w:rsidRDefault="007F74E8" w:rsidP="00131315">
            <w:pPr>
              <w:ind w:firstLine="4320"/>
              <w:jc w:val="both"/>
              <w:rPr>
                <w:rFonts w:ascii="Times New Roman" w:hAnsi="Times New Roman" w:cs="Times New Roman"/>
                <w:b/>
                <w:sz w:val="24"/>
                <w:szCs w:val="24"/>
              </w:rPr>
            </w:pPr>
          </w:p>
          <w:p w:rsidR="007F74E8" w:rsidRPr="006472A3" w:rsidRDefault="007F74E8" w:rsidP="007F74E8">
            <w:pPr>
              <w:ind w:firstLine="4320"/>
              <w:rPr>
                <w:rFonts w:ascii="Times New Roman" w:hAnsi="Times New Roman" w:cs="Times New Roman"/>
                <w:b/>
                <w:sz w:val="24"/>
                <w:szCs w:val="24"/>
              </w:rPr>
            </w:pPr>
          </w:p>
          <w:p w:rsidR="007F74E8" w:rsidRPr="006472A3" w:rsidRDefault="007F74E8" w:rsidP="007F74E8">
            <w:pPr>
              <w:ind w:firstLine="4320"/>
              <w:rPr>
                <w:rFonts w:ascii="Times New Roman" w:hAnsi="Times New Roman" w:cs="Times New Roman"/>
                <w:b/>
                <w:sz w:val="24"/>
                <w:szCs w:val="24"/>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u w:val="single"/>
              </w:rPr>
            </w:pPr>
          </w:p>
          <w:p w:rsidR="007F74E8" w:rsidRPr="006472A3" w:rsidRDefault="007F74E8" w:rsidP="004944CB">
            <w:pPr>
              <w:jc w:val="right"/>
              <w:rPr>
                <w:rFonts w:ascii="Times New Roman" w:hAnsi="Times New Roman" w:cs="Times New Roman"/>
                <w:i/>
                <w:sz w:val="24"/>
                <w:szCs w:val="24"/>
              </w:rPr>
            </w:pPr>
          </w:p>
          <w:p w:rsidR="004944CB" w:rsidRPr="006472A3" w:rsidRDefault="004944CB" w:rsidP="004944CB">
            <w:pPr>
              <w:jc w:val="right"/>
              <w:rPr>
                <w:rFonts w:ascii="Times New Roman" w:hAnsi="Times New Roman" w:cs="Times New Roman"/>
                <w:b/>
                <w:i/>
                <w:sz w:val="24"/>
                <w:szCs w:val="24"/>
              </w:rPr>
            </w:pPr>
            <w:r w:rsidRPr="006472A3">
              <w:rPr>
                <w:rFonts w:ascii="Times New Roman" w:hAnsi="Times New Roman" w:cs="Times New Roman"/>
                <w:i/>
                <w:sz w:val="24"/>
                <w:szCs w:val="24"/>
              </w:rPr>
              <w:t>3.napirend</w:t>
            </w:r>
          </w:p>
          <w:p w:rsidR="004944CB" w:rsidRPr="006472A3" w:rsidRDefault="004944CB" w:rsidP="004944CB">
            <w:pPr>
              <w:keepNext/>
              <w:spacing w:before="240" w:after="60"/>
              <w:jc w:val="center"/>
              <w:outlineLvl w:val="1"/>
              <w:rPr>
                <w:rFonts w:ascii="Times New Roman" w:hAnsi="Times New Roman" w:cs="Times New Roman"/>
                <w:b/>
                <w:sz w:val="24"/>
                <w:szCs w:val="24"/>
              </w:rPr>
            </w:pPr>
            <w:r w:rsidRPr="006472A3">
              <w:rPr>
                <w:rFonts w:ascii="Times New Roman" w:hAnsi="Times New Roman" w:cs="Times New Roman"/>
                <w:sz w:val="24"/>
                <w:szCs w:val="24"/>
              </w:rPr>
              <w:t>E L Ő T E R J E S Z T É S</w:t>
            </w:r>
          </w:p>
          <w:p w:rsidR="004944CB" w:rsidRPr="006472A3" w:rsidRDefault="004944CB" w:rsidP="004944CB">
            <w:pPr>
              <w:keepNext/>
              <w:jc w:val="center"/>
              <w:outlineLvl w:val="2"/>
              <w:rPr>
                <w:rFonts w:ascii="Times New Roman" w:hAnsi="Times New Roman" w:cs="Times New Roman"/>
                <w:bCs/>
                <w:sz w:val="24"/>
                <w:szCs w:val="24"/>
              </w:rPr>
            </w:pPr>
            <w:r w:rsidRPr="006472A3">
              <w:rPr>
                <w:rFonts w:ascii="Times New Roman" w:hAnsi="Times New Roman" w:cs="Times New Roman"/>
                <w:bCs/>
                <w:sz w:val="24"/>
                <w:szCs w:val="24"/>
              </w:rPr>
              <w:t>a Budapest Főváros II. Kerületi Önkormányzat Képviselő-testülete</w:t>
            </w:r>
          </w:p>
          <w:p w:rsidR="004944CB" w:rsidRPr="006472A3" w:rsidRDefault="004944CB" w:rsidP="004944CB">
            <w:pPr>
              <w:keepNext/>
              <w:jc w:val="center"/>
              <w:outlineLvl w:val="2"/>
              <w:rPr>
                <w:rFonts w:ascii="Times New Roman" w:hAnsi="Times New Roman" w:cs="Times New Roman"/>
                <w:bCs/>
                <w:sz w:val="24"/>
                <w:szCs w:val="24"/>
              </w:rPr>
            </w:pPr>
            <w:r w:rsidRPr="006472A3">
              <w:rPr>
                <w:rFonts w:ascii="Times New Roman" w:hAnsi="Times New Roman" w:cs="Times New Roman"/>
                <w:bCs/>
                <w:sz w:val="24"/>
                <w:szCs w:val="24"/>
              </w:rPr>
              <w:t>Közoktatási, Közművelődési, Sport, Egészségügyi, Szociális és Lakásügyi Bizottságának 2021. december 14-ei rendes ülésére</w:t>
            </w:r>
          </w:p>
          <w:p w:rsidR="004944CB" w:rsidRPr="006472A3" w:rsidRDefault="004944CB" w:rsidP="004944CB">
            <w:pPr>
              <w:jc w:val="both"/>
              <w:rPr>
                <w:rFonts w:ascii="Times New Roman" w:hAnsi="Times New Roman" w:cs="Times New Roman"/>
                <w:b/>
                <w:bCs/>
                <w:sz w:val="24"/>
                <w:szCs w:val="24"/>
              </w:rPr>
            </w:pPr>
          </w:p>
          <w:p w:rsidR="004944CB" w:rsidRPr="006472A3" w:rsidRDefault="004944CB" w:rsidP="004944CB">
            <w:pPr>
              <w:pStyle w:val="Szvegtrzsbehzssal"/>
              <w:spacing w:after="0"/>
              <w:ind w:left="0"/>
              <w:rPr>
                <w:rFonts w:ascii="Times New Roman" w:hAnsi="Times New Roman" w:cs="Times New Roman"/>
              </w:rPr>
            </w:pPr>
            <w:r w:rsidRPr="006472A3">
              <w:rPr>
                <w:rFonts w:ascii="Times New Roman" w:hAnsi="Times New Roman" w:cs="Times New Roman"/>
                <w:b/>
                <w:u w:val="single"/>
              </w:rPr>
              <w:t>Tárgy:</w:t>
            </w:r>
            <w:r w:rsidRPr="006472A3">
              <w:rPr>
                <w:rFonts w:ascii="Times New Roman" w:hAnsi="Times New Roman" w:cs="Times New Roman"/>
              </w:rPr>
              <w:t xml:space="preserve"> Testületi anyag véleményezése</w:t>
            </w: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u w:val="single"/>
              </w:rPr>
              <w:t>Készítette</w:t>
            </w:r>
            <w:r w:rsidRPr="006472A3">
              <w:rPr>
                <w:rFonts w:ascii="Times New Roman" w:hAnsi="Times New Roman" w:cs="Times New Roman"/>
                <w:sz w:val="24"/>
                <w:szCs w:val="24"/>
              </w:rPr>
              <w:t>: Fábik Gabriella ellátási osztályvezető</w:t>
            </w:r>
          </w:p>
          <w:p w:rsidR="004944CB" w:rsidRPr="006472A3" w:rsidRDefault="004944CB" w:rsidP="004944CB">
            <w:pPr>
              <w:jc w:val="both"/>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i/>
                <w:iCs/>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w:t>
            </w:r>
            <w:r w:rsidRPr="006472A3">
              <w:rPr>
                <w:rFonts w:ascii="Times New Roman" w:hAnsi="Times New Roman" w:cs="Times New Roman"/>
                <w:i/>
                <w:iCs/>
                <w:sz w:val="24"/>
                <w:szCs w:val="24"/>
              </w:rPr>
              <w:t xml:space="preserve">A napirend </w:t>
            </w:r>
            <w:r w:rsidRPr="006472A3">
              <w:rPr>
                <w:rFonts w:ascii="Times New Roman" w:hAnsi="Times New Roman" w:cs="Times New Roman"/>
                <w:bCs/>
                <w:i/>
                <w:iCs/>
                <w:sz w:val="24"/>
                <w:szCs w:val="24"/>
              </w:rPr>
              <w:t>zárt</w:t>
            </w:r>
            <w:r w:rsidRPr="006472A3">
              <w:rPr>
                <w:rFonts w:ascii="Times New Roman" w:hAnsi="Times New Roman" w:cs="Times New Roman"/>
                <w:i/>
                <w:iCs/>
                <w:sz w:val="24"/>
                <w:szCs w:val="24"/>
              </w:rPr>
              <w:t xml:space="preserve"> ülésen történő</w:t>
            </w:r>
          </w:p>
          <w:p w:rsidR="004944CB" w:rsidRPr="006472A3" w:rsidRDefault="004944CB" w:rsidP="004944CB">
            <w:pPr>
              <w:jc w:val="both"/>
              <w:rPr>
                <w:rFonts w:ascii="Times New Roman" w:hAnsi="Times New Roman" w:cs="Times New Roman"/>
                <w:b/>
                <w:i/>
                <w:iCs/>
                <w:sz w:val="24"/>
                <w:szCs w:val="24"/>
              </w:rPr>
            </w:pPr>
            <w:r w:rsidRPr="006472A3">
              <w:rPr>
                <w:rFonts w:ascii="Times New Roman" w:hAnsi="Times New Roman" w:cs="Times New Roman"/>
                <w:i/>
                <w:iCs/>
                <w:sz w:val="24"/>
                <w:szCs w:val="24"/>
              </w:rPr>
              <w:tab/>
            </w:r>
            <w:r w:rsidRPr="006472A3">
              <w:rPr>
                <w:rFonts w:ascii="Times New Roman" w:hAnsi="Times New Roman" w:cs="Times New Roman"/>
                <w:i/>
                <w:iCs/>
                <w:sz w:val="24"/>
                <w:szCs w:val="24"/>
              </w:rPr>
              <w:tab/>
            </w:r>
            <w:r w:rsidRPr="006472A3">
              <w:rPr>
                <w:rFonts w:ascii="Times New Roman" w:hAnsi="Times New Roman" w:cs="Times New Roman"/>
                <w:i/>
                <w:iCs/>
                <w:sz w:val="24"/>
                <w:szCs w:val="24"/>
              </w:rPr>
              <w:tab/>
            </w:r>
            <w:r w:rsidRPr="006472A3">
              <w:rPr>
                <w:rFonts w:ascii="Times New Roman" w:hAnsi="Times New Roman" w:cs="Times New Roman"/>
                <w:i/>
                <w:iCs/>
                <w:sz w:val="24"/>
                <w:szCs w:val="24"/>
              </w:rPr>
              <w:tab/>
            </w:r>
            <w:r w:rsidRPr="006472A3">
              <w:rPr>
                <w:rFonts w:ascii="Times New Roman" w:hAnsi="Times New Roman" w:cs="Times New Roman"/>
                <w:i/>
                <w:iCs/>
                <w:sz w:val="24"/>
                <w:szCs w:val="24"/>
              </w:rPr>
              <w:tab/>
            </w:r>
            <w:r w:rsidRPr="006472A3">
              <w:rPr>
                <w:rFonts w:ascii="Times New Roman" w:hAnsi="Times New Roman" w:cs="Times New Roman"/>
                <w:i/>
                <w:iCs/>
                <w:sz w:val="24"/>
                <w:szCs w:val="24"/>
              </w:rPr>
              <w:tab/>
            </w:r>
            <w:r w:rsidRPr="006472A3">
              <w:rPr>
                <w:rFonts w:ascii="Times New Roman" w:hAnsi="Times New Roman" w:cs="Times New Roman"/>
                <w:i/>
                <w:iCs/>
                <w:sz w:val="24"/>
                <w:szCs w:val="24"/>
              </w:rPr>
              <w:tab/>
              <w:t xml:space="preserve">      tárgyalást nem igényel.</w:t>
            </w:r>
          </w:p>
          <w:p w:rsidR="004944CB" w:rsidRPr="006472A3" w:rsidRDefault="004944CB" w:rsidP="004944CB">
            <w:pPr>
              <w:jc w:val="both"/>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sz w:val="24"/>
                <w:szCs w:val="24"/>
              </w:rPr>
            </w:pPr>
            <w:r w:rsidRPr="006472A3">
              <w:rPr>
                <w:rFonts w:ascii="Times New Roman" w:hAnsi="Times New Roman" w:cs="Times New Roman"/>
                <w:sz w:val="24"/>
                <w:szCs w:val="24"/>
              </w:rPr>
              <w:t>Tisztelt Bizottság!</w:t>
            </w:r>
          </w:p>
          <w:p w:rsidR="004944CB" w:rsidRPr="006472A3" w:rsidRDefault="004944CB" w:rsidP="004944CB">
            <w:pPr>
              <w:jc w:val="both"/>
              <w:rPr>
                <w:rFonts w:ascii="Times New Roman" w:hAnsi="Times New Roman" w:cs="Times New Roman"/>
                <w:b/>
                <w:sz w:val="24"/>
                <w:szCs w:val="24"/>
              </w:rPr>
            </w:pPr>
          </w:p>
          <w:p w:rsidR="004944CB" w:rsidRPr="006472A3" w:rsidRDefault="004944CB" w:rsidP="00131315">
            <w:pPr>
              <w:pStyle w:val="Szvegtrzs"/>
              <w:jc w:val="both"/>
              <w:rPr>
                <w:rFonts w:ascii="Times New Roman" w:hAnsi="Times New Roman" w:cs="Times New Roman"/>
                <w:i/>
                <w:sz w:val="24"/>
                <w:szCs w:val="24"/>
              </w:rPr>
            </w:pPr>
            <w:r w:rsidRPr="006472A3">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Közoktatási, Közművelődési, Sport, Egészségügyi, Szociális és Lakásügyi Bizottság véleményezi a Képviselő-testület elé benyújtásra kerülő egészségügyi, szociális és gyermekvédelmi tárgyú előterjesztéseket. </w:t>
            </w:r>
          </w:p>
          <w:p w:rsidR="004944CB" w:rsidRPr="006472A3" w:rsidRDefault="004944CB" w:rsidP="00131315">
            <w:pPr>
              <w:pStyle w:val="Szvegtrzs2"/>
              <w:spacing w:after="0" w:line="240" w:lineRule="auto"/>
              <w:jc w:val="both"/>
              <w:rPr>
                <w:rFonts w:ascii="Times New Roman" w:hAnsi="Times New Roman" w:cs="Times New Roman"/>
                <w:snapToGrid w:val="0"/>
                <w:sz w:val="24"/>
                <w:szCs w:val="24"/>
              </w:rPr>
            </w:pPr>
            <w:r w:rsidRPr="006472A3">
              <w:rPr>
                <w:rFonts w:ascii="Times New Roman" w:hAnsi="Times New Roman" w:cs="Times New Roman"/>
                <w:sz w:val="24"/>
                <w:szCs w:val="24"/>
              </w:rPr>
              <w:t>Kérem, szíveskedjen megtárgyalni és véleményezni - az előterjesztés mellékletét képező Javaslat A Budapest Főváros II. Kerületi Önkormányzat Képviselő-testületének a szociális igazgatásról és egyes szociális és gyermekjóléti ellátásokról szóló 3/2015.(II.27.) önkormányzati rendeletének módosítására tárgyú 2021. december 16-ai Képviselő-testületi ülésre történő előterjesztést.</w:t>
            </w:r>
          </w:p>
          <w:p w:rsidR="004944CB" w:rsidRPr="006472A3" w:rsidRDefault="004944CB" w:rsidP="00131315">
            <w:pPr>
              <w:spacing w:after="0" w:line="240" w:lineRule="auto"/>
              <w:jc w:val="both"/>
              <w:rPr>
                <w:rFonts w:ascii="Times New Roman" w:hAnsi="Times New Roman" w:cs="Times New Roman"/>
                <w:b/>
                <w:sz w:val="24"/>
                <w:szCs w:val="24"/>
              </w:rPr>
            </w:pPr>
          </w:p>
          <w:p w:rsidR="004944CB" w:rsidRPr="006472A3" w:rsidRDefault="004944CB" w:rsidP="00131315">
            <w:pPr>
              <w:spacing w:after="0" w:line="240" w:lineRule="auto"/>
              <w:ind w:right="-468"/>
              <w:jc w:val="center"/>
              <w:rPr>
                <w:rFonts w:ascii="Times New Roman" w:hAnsi="Times New Roman" w:cs="Times New Roman"/>
                <w:b/>
                <w:bCs/>
                <w:sz w:val="24"/>
                <w:szCs w:val="24"/>
              </w:rPr>
            </w:pPr>
          </w:p>
          <w:p w:rsidR="004944CB" w:rsidRPr="006472A3" w:rsidRDefault="004944CB" w:rsidP="00131315">
            <w:pPr>
              <w:spacing w:after="0" w:line="240" w:lineRule="auto"/>
              <w:ind w:right="-468"/>
              <w:jc w:val="center"/>
              <w:rPr>
                <w:rFonts w:ascii="Times New Roman" w:hAnsi="Times New Roman" w:cs="Times New Roman"/>
                <w:bCs/>
                <w:i/>
                <w:sz w:val="24"/>
                <w:szCs w:val="24"/>
              </w:rPr>
            </w:pPr>
            <w:r w:rsidRPr="006472A3">
              <w:rPr>
                <w:rFonts w:ascii="Times New Roman" w:hAnsi="Times New Roman" w:cs="Times New Roman"/>
                <w:bCs/>
                <w:i/>
                <w:sz w:val="24"/>
                <w:szCs w:val="24"/>
              </w:rPr>
              <w:t>Határozati javaslat</w:t>
            </w:r>
          </w:p>
          <w:p w:rsidR="004944CB" w:rsidRPr="006472A3" w:rsidRDefault="004944CB" w:rsidP="00131315">
            <w:pPr>
              <w:spacing w:after="0" w:line="240" w:lineRule="auto"/>
              <w:ind w:right="-468"/>
              <w:jc w:val="center"/>
              <w:rPr>
                <w:rFonts w:ascii="Times New Roman" w:hAnsi="Times New Roman" w:cs="Times New Roman"/>
                <w:b/>
                <w:bCs/>
                <w:sz w:val="24"/>
                <w:szCs w:val="24"/>
              </w:rPr>
            </w:pPr>
          </w:p>
          <w:p w:rsidR="004944CB" w:rsidRPr="006472A3" w:rsidRDefault="004944CB" w:rsidP="00131315">
            <w:pPr>
              <w:pStyle w:val="Szvegtrzs2"/>
              <w:spacing w:after="0" w:line="240" w:lineRule="auto"/>
              <w:jc w:val="both"/>
              <w:rPr>
                <w:rFonts w:ascii="Times New Roman" w:hAnsi="Times New Roman" w:cs="Times New Roman"/>
                <w:b/>
                <w:sz w:val="24"/>
                <w:szCs w:val="24"/>
              </w:rPr>
            </w:pPr>
            <w:r w:rsidRPr="006472A3">
              <w:rPr>
                <w:rFonts w:ascii="Times New Roman" w:hAnsi="Times New Roman" w:cs="Times New Roman"/>
                <w:sz w:val="24"/>
                <w:szCs w:val="24"/>
              </w:rPr>
              <w:lastRenderedPageBreak/>
              <w:t xml:space="preserve">A Közoktatási, Közművelődési, Sport, Egészségügyi, Szociális és Lakásügyi Bizottság a 2021. december 16-ai Képviselő-testületi ülésre történő </w:t>
            </w:r>
            <w:r w:rsidRPr="006472A3">
              <w:rPr>
                <w:rFonts w:ascii="Times New Roman" w:hAnsi="Times New Roman" w:cs="Times New Roman"/>
                <w:i/>
                <w:sz w:val="24"/>
                <w:szCs w:val="24"/>
              </w:rPr>
              <w:t>„</w:t>
            </w:r>
            <w:r w:rsidRPr="006472A3">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w:t>
            </w:r>
            <w:r w:rsidRPr="006472A3">
              <w:rPr>
                <w:rFonts w:ascii="Times New Roman" w:hAnsi="Times New Roman" w:cs="Times New Roman"/>
                <w:i/>
                <w:sz w:val="24"/>
                <w:szCs w:val="24"/>
              </w:rPr>
              <w:t>”</w:t>
            </w:r>
            <w:r w:rsidRPr="006472A3">
              <w:rPr>
                <w:rFonts w:ascii="Times New Roman" w:hAnsi="Times New Roman" w:cs="Times New Roman"/>
                <w:sz w:val="24"/>
                <w:szCs w:val="24"/>
              </w:rPr>
              <w:t xml:space="preserve"> előterjesztést tárgyalásra alkalmasnak tartja és javasolja a Képviselő-testületnek a rendelet elfogadását. </w:t>
            </w:r>
          </w:p>
          <w:p w:rsidR="004944CB" w:rsidRPr="006472A3" w:rsidRDefault="004944CB" w:rsidP="00131315">
            <w:pPr>
              <w:spacing w:after="0" w:line="240" w:lineRule="auto"/>
              <w:ind w:right="72"/>
              <w:jc w:val="both"/>
              <w:rPr>
                <w:rFonts w:ascii="Times New Roman" w:hAnsi="Times New Roman" w:cs="Times New Roman"/>
                <w:b/>
                <w:sz w:val="24"/>
                <w:szCs w:val="24"/>
              </w:rPr>
            </w:pPr>
          </w:p>
          <w:p w:rsidR="004944CB" w:rsidRPr="006472A3" w:rsidRDefault="004944CB" w:rsidP="00131315">
            <w:pPr>
              <w:spacing w:after="0" w:line="240" w:lineRule="auto"/>
              <w:ind w:right="72"/>
              <w:jc w:val="both"/>
              <w:rPr>
                <w:rFonts w:ascii="Times New Roman" w:hAnsi="Times New Roman" w:cs="Times New Roman"/>
                <w:b/>
                <w:i/>
                <w:sz w:val="24"/>
                <w:szCs w:val="24"/>
              </w:rPr>
            </w:pPr>
            <w:r w:rsidRPr="006472A3">
              <w:rPr>
                <w:rFonts w:ascii="Times New Roman" w:hAnsi="Times New Roman" w:cs="Times New Roman"/>
                <w:i/>
                <w:sz w:val="24"/>
                <w:szCs w:val="24"/>
              </w:rPr>
              <w:t>Felelős: Közoktatási, Közművelődési, Sport, Egészségügyi, Szociális és Lakásügyi Bizottság elnöke</w:t>
            </w:r>
          </w:p>
          <w:p w:rsidR="004944CB" w:rsidRPr="006472A3" w:rsidRDefault="004944CB" w:rsidP="00131315">
            <w:pPr>
              <w:spacing w:after="0" w:line="240" w:lineRule="auto"/>
              <w:jc w:val="both"/>
              <w:rPr>
                <w:rFonts w:ascii="Times New Roman" w:hAnsi="Times New Roman" w:cs="Times New Roman"/>
                <w:b/>
                <w:i/>
                <w:sz w:val="24"/>
                <w:szCs w:val="24"/>
              </w:rPr>
            </w:pPr>
            <w:r w:rsidRPr="006472A3">
              <w:rPr>
                <w:rFonts w:ascii="Times New Roman" w:hAnsi="Times New Roman" w:cs="Times New Roman"/>
                <w:i/>
                <w:sz w:val="24"/>
                <w:szCs w:val="24"/>
              </w:rPr>
              <w:t>Határidő: 2021. december havi testületi ülés időpontja</w:t>
            </w:r>
          </w:p>
          <w:p w:rsidR="004944CB" w:rsidRPr="006472A3" w:rsidRDefault="004944CB" w:rsidP="00131315">
            <w:pPr>
              <w:spacing w:after="0" w:line="240" w:lineRule="auto"/>
              <w:jc w:val="both"/>
              <w:rPr>
                <w:rFonts w:ascii="Times New Roman" w:hAnsi="Times New Roman" w:cs="Times New Roman"/>
                <w:b/>
                <w:sz w:val="24"/>
                <w:szCs w:val="24"/>
              </w:rPr>
            </w:pPr>
          </w:p>
          <w:p w:rsidR="004944CB" w:rsidRPr="006472A3" w:rsidRDefault="004944CB" w:rsidP="00131315">
            <w:pPr>
              <w:spacing w:after="0" w:line="240" w:lineRule="auto"/>
              <w:jc w:val="both"/>
              <w:rPr>
                <w:rFonts w:ascii="Times New Roman" w:hAnsi="Times New Roman" w:cs="Times New Roman"/>
                <w:b/>
                <w:sz w:val="24"/>
                <w:szCs w:val="24"/>
              </w:rPr>
            </w:pPr>
            <w:r w:rsidRPr="006472A3">
              <w:rPr>
                <w:rFonts w:ascii="Times New Roman" w:hAnsi="Times New Roman" w:cs="Times New Roman"/>
                <w:sz w:val="24"/>
                <w:szCs w:val="24"/>
              </w:rPr>
              <w:t>Budapest, 2021. december 1.</w:t>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p>
          <w:p w:rsidR="004944CB" w:rsidRPr="006472A3" w:rsidRDefault="004944CB" w:rsidP="00131315">
            <w:pPr>
              <w:spacing w:after="0" w:line="240" w:lineRule="auto"/>
              <w:jc w:val="both"/>
              <w:rPr>
                <w:rFonts w:ascii="Times New Roman" w:hAnsi="Times New Roman" w:cs="Times New Roman"/>
                <w:b/>
                <w:sz w:val="24"/>
                <w:szCs w:val="24"/>
              </w:rPr>
            </w:pPr>
          </w:p>
          <w:p w:rsidR="004944CB" w:rsidRPr="006472A3" w:rsidRDefault="004944CB" w:rsidP="00131315">
            <w:pPr>
              <w:spacing w:after="0" w:line="240" w:lineRule="auto"/>
              <w:rPr>
                <w:rFonts w:ascii="Times New Roman" w:hAnsi="Times New Roman" w:cs="Times New Roman"/>
                <w:b/>
                <w:sz w:val="24"/>
                <w:szCs w:val="24"/>
              </w:rPr>
            </w:pPr>
            <w:r w:rsidRPr="006472A3">
              <w:rPr>
                <w:rFonts w:ascii="Times New Roman" w:hAnsi="Times New Roman" w:cs="Times New Roman"/>
                <w:sz w:val="24"/>
                <w:szCs w:val="24"/>
              </w:rPr>
              <w:t xml:space="preserve">                               </w:t>
            </w:r>
          </w:p>
          <w:p w:rsidR="004944CB" w:rsidRPr="006472A3" w:rsidRDefault="004944CB" w:rsidP="00131315">
            <w:pPr>
              <w:spacing w:after="0" w:line="240" w:lineRule="auto"/>
              <w:jc w:val="both"/>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Őrsi Gergely</w:t>
            </w:r>
          </w:p>
          <w:p w:rsidR="004944CB" w:rsidRPr="006472A3" w:rsidRDefault="004944CB" w:rsidP="00131315">
            <w:pPr>
              <w:spacing w:after="0" w:line="240" w:lineRule="auto"/>
              <w:jc w:val="both"/>
              <w:rPr>
                <w:rFonts w:ascii="Times New Roman" w:hAnsi="Times New Roman" w:cs="Times New Roman"/>
                <w:b/>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Polgármester megbízásából eljárva</w:t>
            </w:r>
          </w:p>
          <w:p w:rsidR="004944CB" w:rsidRPr="006472A3" w:rsidRDefault="004944CB" w:rsidP="00131315">
            <w:pPr>
              <w:spacing w:after="0" w:line="240" w:lineRule="auto"/>
              <w:jc w:val="both"/>
              <w:rPr>
                <w:rFonts w:ascii="Times New Roman" w:hAnsi="Times New Roman" w:cs="Times New Roman"/>
                <w:b/>
                <w:sz w:val="24"/>
                <w:szCs w:val="24"/>
              </w:rPr>
            </w:pPr>
          </w:p>
          <w:p w:rsidR="004944CB" w:rsidRPr="006472A3" w:rsidRDefault="004944CB" w:rsidP="00131315">
            <w:pPr>
              <w:spacing w:after="0" w:line="240" w:lineRule="auto"/>
              <w:jc w:val="both"/>
              <w:rPr>
                <w:rFonts w:ascii="Times New Roman" w:hAnsi="Times New Roman" w:cs="Times New Roman"/>
                <w:b/>
                <w:sz w:val="24"/>
                <w:szCs w:val="24"/>
              </w:rPr>
            </w:pPr>
          </w:p>
          <w:p w:rsidR="004944CB" w:rsidRPr="006472A3" w:rsidRDefault="004944CB" w:rsidP="00131315">
            <w:pPr>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 xml:space="preserve">                                                                                             Fábik Gabriella</w:t>
            </w:r>
            <w:r w:rsidRPr="006472A3">
              <w:rPr>
                <w:rFonts w:ascii="Times New Roman" w:hAnsi="Times New Roman" w:cs="Times New Roman"/>
                <w:bCs/>
                <w:sz w:val="24"/>
                <w:szCs w:val="24"/>
              </w:rPr>
              <w:tab/>
              <w:t xml:space="preserve">  </w:t>
            </w:r>
            <w:r w:rsidRPr="006472A3">
              <w:rPr>
                <w:rFonts w:ascii="Times New Roman" w:hAnsi="Times New Roman" w:cs="Times New Roman"/>
                <w:bCs/>
                <w:sz w:val="24"/>
                <w:szCs w:val="24"/>
              </w:rPr>
              <w:tab/>
            </w:r>
            <w:r w:rsidRPr="006472A3">
              <w:rPr>
                <w:rFonts w:ascii="Times New Roman" w:hAnsi="Times New Roman" w:cs="Times New Roman"/>
                <w:bCs/>
                <w:sz w:val="24"/>
                <w:szCs w:val="24"/>
              </w:rPr>
              <w:tab/>
            </w:r>
            <w:r w:rsidRPr="006472A3">
              <w:rPr>
                <w:rFonts w:ascii="Times New Roman" w:hAnsi="Times New Roman" w:cs="Times New Roman"/>
                <w:bCs/>
                <w:sz w:val="24"/>
                <w:szCs w:val="24"/>
              </w:rPr>
              <w:tab/>
            </w:r>
            <w:r w:rsidRPr="006472A3">
              <w:rPr>
                <w:rFonts w:ascii="Times New Roman" w:hAnsi="Times New Roman" w:cs="Times New Roman"/>
                <w:bCs/>
                <w:sz w:val="24"/>
                <w:szCs w:val="24"/>
              </w:rPr>
              <w:tab/>
            </w:r>
            <w:r w:rsidRPr="006472A3">
              <w:rPr>
                <w:rFonts w:ascii="Times New Roman" w:hAnsi="Times New Roman" w:cs="Times New Roman"/>
                <w:bCs/>
                <w:sz w:val="24"/>
                <w:szCs w:val="24"/>
              </w:rPr>
              <w:tab/>
            </w:r>
            <w:r w:rsidRPr="006472A3">
              <w:rPr>
                <w:rFonts w:ascii="Times New Roman" w:hAnsi="Times New Roman" w:cs="Times New Roman"/>
                <w:bCs/>
                <w:sz w:val="24"/>
                <w:szCs w:val="24"/>
              </w:rPr>
              <w:tab/>
            </w:r>
            <w:r w:rsidRPr="006472A3">
              <w:rPr>
                <w:rFonts w:ascii="Times New Roman" w:hAnsi="Times New Roman" w:cs="Times New Roman"/>
                <w:bCs/>
                <w:sz w:val="24"/>
                <w:szCs w:val="24"/>
              </w:rPr>
              <w:tab/>
              <w:t xml:space="preserve">                   ellátási osztályvezető</w:t>
            </w:r>
          </w:p>
          <w:p w:rsidR="004944CB" w:rsidRPr="006472A3" w:rsidRDefault="004944CB" w:rsidP="004944CB">
            <w:pPr>
              <w:ind w:right="-1276"/>
              <w:jc w:val="both"/>
              <w:rPr>
                <w:rFonts w:ascii="Times New Roman" w:hAnsi="Times New Roman" w:cs="Times New Roman"/>
                <w:b/>
                <w:i/>
                <w:sz w:val="24"/>
                <w:szCs w:val="24"/>
              </w:rPr>
            </w:pPr>
            <w:r w:rsidRPr="006472A3">
              <w:rPr>
                <w:rFonts w:ascii="Times New Roman" w:hAnsi="Times New Roman" w:cs="Times New Roman"/>
                <w:i/>
                <w:sz w:val="24"/>
                <w:szCs w:val="24"/>
              </w:rPr>
              <w:t xml:space="preserve">                                                                                                            .................( sz.) napirend                              </w:t>
            </w:r>
          </w:p>
          <w:p w:rsidR="004944CB" w:rsidRPr="006472A3" w:rsidRDefault="004944CB" w:rsidP="004944CB">
            <w:pPr>
              <w:pStyle w:val="Renalr"/>
              <w:keepNext w:val="0"/>
              <w:tabs>
                <w:tab w:val="clear" w:pos="2835"/>
                <w:tab w:val="clear" w:pos="7088"/>
              </w:tabs>
              <w:overflowPunct/>
              <w:autoSpaceDE/>
              <w:autoSpaceDN/>
              <w:adjustRightInd/>
              <w:spacing w:before="0"/>
              <w:textAlignment w:val="auto"/>
              <w:rPr>
                <w:sz w:val="24"/>
                <w:szCs w:val="24"/>
              </w:rPr>
            </w:pPr>
            <w:r w:rsidRPr="006472A3">
              <w:rPr>
                <w:sz w:val="24"/>
                <w:szCs w:val="24"/>
              </w:rPr>
              <w:t xml:space="preserve">                               </w:t>
            </w:r>
          </w:p>
          <w:p w:rsidR="004944CB" w:rsidRPr="006472A3" w:rsidRDefault="004944CB" w:rsidP="004944CB">
            <w:pPr>
              <w:pStyle w:val="Cmsor3"/>
              <w:ind w:left="5670"/>
              <w:jc w:val="both"/>
              <w:rPr>
                <w:b w:val="0"/>
                <w:sz w:val="24"/>
              </w:rPr>
            </w:pPr>
            <w:r w:rsidRPr="006472A3">
              <w:rPr>
                <w:sz w:val="24"/>
              </w:rPr>
              <w:t xml:space="preserve">Előterjesztve: </w:t>
            </w:r>
            <w:r w:rsidRPr="006472A3">
              <w:rPr>
                <w:b w:val="0"/>
                <w:sz w:val="24"/>
              </w:rPr>
              <w:t>a Közoktatási, Közművelődési, Sport, Egészségügyi, Szociális és Lakásügyi Bizottsághoz</w:t>
            </w:r>
          </w:p>
          <w:p w:rsidR="004944CB" w:rsidRPr="006472A3" w:rsidRDefault="004944CB" w:rsidP="004944CB">
            <w:pPr>
              <w:pStyle w:val="Cmsor3"/>
              <w:ind w:left="5670"/>
              <w:jc w:val="both"/>
              <w:rPr>
                <w:b w:val="0"/>
                <w:sz w:val="24"/>
              </w:rPr>
            </w:pPr>
          </w:p>
          <w:p w:rsidR="004944CB" w:rsidRPr="006472A3" w:rsidRDefault="004944CB" w:rsidP="004944CB">
            <w:pPr>
              <w:rPr>
                <w:rFonts w:ascii="Times New Roman" w:hAnsi="Times New Roman" w:cs="Times New Roman"/>
                <w:sz w:val="24"/>
                <w:szCs w:val="24"/>
              </w:rPr>
            </w:pPr>
          </w:p>
          <w:p w:rsidR="004944CB" w:rsidRPr="006472A3" w:rsidRDefault="004944CB" w:rsidP="004944CB">
            <w:pPr>
              <w:pStyle w:val="Cmsor3"/>
              <w:rPr>
                <w:sz w:val="24"/>
              </w:rPr>
            </w:pPr>
            <w:r w:rsidRPr="006472A3">
              <w:rPr>
                <w:sz w:val="24"/>
              </w:rPr>
              <w:t xml:space="preserve">E L Ő T E R J E S Z T É S </w:t>
            </w:r>
          </w:p>
          <w:p w:rsidR="004944CB" w:rsidRPr="006472A3" w:rsidRDefault="004944CB" w:rsidP="004944CB">
            <w:pPr>
              <w:jc w:val="center"/>
              <w:rPr>
                <w:rFonts w:ascii="Times New Roman" w:hAnsi="Times New Roman" w:cs="Times New Roman"/>
                <w:sz w:val="24"/>
                <w:szCs w:val="24"/>
              </w:rPr>
            </w:pPr>
          </w:p>
          <w:p w:rsidR="004944CB" w:rsidRPr="006472A3" w:rsidRDefault="004944CB" w:rsidP="004944CB">
            <w:pPr>
              <w:jc w:val="center"/>
              <w:rPr>
                <w:rFonts w:ascii="Times New Roman" w:hAnsi="Times New Roman" w:cs="Times New Roman"/>
                <w:sz w:val="24"/>
                <w:szCs w:val="24"/>
              </w:rPr>
            </w:pPr>
            <w:r w:rsidRPr="006472A3">
              <w:rPr>
                <w:rFonts w:ascii="Times New Roman" w:hAnsi="Times New Roman" w:cs="Times New Roman"/>
                <w:sz w:val="24"/>
                <w:szCs w:val="24"/>
              </w:rPr>
              <w:t>a Képviselő-testület 2021. december 16-i rendes ülésére</w:t>
            </w:r>
          </w:p>
          <w:p w:rsidR="004944CB" w:rsidRPr="006472A3" w:rsidRDefault="004944CB" w:rsidP="004944CB">
            <w:pPr>
              <w:jc w:val="center"/>
              <w:rPr>
                <w:rFonts w:ascii="Times New Roman" w:hAnsi="Times New Roman" w:cs="Times New Roman"/>
                <w:b/>
                <w:sz w:val="24"/>
                <w:szCs w:val="24"/>
              </w:rPr>
            </w:pPr>
          </w:p>
          <w:p w:rsidR="004944CB" w:rsidRPr="006472A3" w:rsidRDefault="004944CB" w:rsidP="004944CB">
            <w:pPr>
              <w:pStyle w:val="Szvegtrzs2"/>
              <w:jc w:val="both"/>
              <w:rPr>
                <w:rFonts w:ascii="Times New Roman" w:hAnsi="Times New Roman" w:cs="Times New Roman"/>
                <w:snapToGrid w:val="0"/>
                <w:sz w:val="24"/>
                <w:szCs w:val="24"/>
              </w:rPr>
            </w:pPr>
            <w:r w:rsidRPr="006472A3">
              <w:rPr>
                <w:rFonts w:ascii="Times New Roman" w:hAnsi="Times New Roman" w:cs="Times New Roman"/>
                <w:sz w:val="24"/>
                <w:szCs w:val="24"/>
                <w:u w:val="single"/>
              </w:rPr>
              <w:t>Tárgy:</w:t>
            </w:r>
            <w:r w:rsidRPr="006472A3">
              <w:rPr>
                <w:rFonts w:ascii="Times New Roman" w:hAnsi="Times New Roman" w:cs="Times New Roman"/>
                <w:sz w:val="24"/>
                <w:szCs w:val="24"/>
              </w:rPr>
              <w:t xml:space="preserve"> Javaslat A Budapest Főváros II. Kerületi Önkormányzat Képviselő-testületének a szociális igazgatásról és egyes szociális és gyermekjóléti ellátásokról szóló 3/2015.(II.27.) önkormányzati rendeletének módosítására</w:t>
            </w:r>
          </w:p>
          <w:p w:rsidR="004944CB" w:rsidRPr="006472A3" w:rsidRDefault="004944CB" w:rsidP="004944CB">
            <w:pPr>
              <w:jc w:val="right"/>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p>
          <w:p w:rsidR="004944CB" w:rsidRPr="006472A3" w:rsidRDefault="004944CB" w:rsidP="004944CB">
            <w:pPr>
              <w:rPr>
                <w:rFonts w:ascii="Times New Roman" w:hAnsi="Times New Roman" w:cs="Times New Roman"/>
                <w:sz w:val="24"/>
                <w:szCs w:val="24"/>
              </w:rPr>
            </w:pP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lastRenderedPageBreak/>
              <w:t xml:space="preserve">Készítette: </w:t>
            </w:r>
            <w:r w:rsidRPr="006472A3">
              <w:rPr>
                <w:rFonts w:ascii="Times New Roman" w:hAnsi="Times New Roman" w:cs="Times New Roman"/>
                <w:sz w:val="24"/>
                <w:szCs w:val="24"/>
              </w:rPr>
              <w:tab/>
              <w:t xml:space="preserve"> ……………………………………..</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 xml:space="preserve">                                       Fábik Gabriella</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ellátási osztályvezető s.k.</w:t>
            </w:r>
          </w:p>
          <w:p w:rsidR="004944CB" w:rsidRPr="006472A3" w:rsidRDefault="004944CB" w:rsidP="004944CB">
            <w:pPr>
              <w:rPr>
                <w:rFonts w:ascii="Times New Roman" w:hAnsi="Times New Roman" w:cs="Times New Roman"/>
                <w:b/>
                <w:sz w:val="24"/>
                <w:szCs w:val="24"/>
              </w:rPr>
            </w:pPr>
          </w:p>
          <w:p w:rsidR="004944CB" w:rsidRPr="006472A3" w:rsidRDefault="004944CB" w:rsidP="004944CB">
            <w:pPr>
              <w:ind w:left="708" w:firstLine="708"/>
              <w:rPr>
                <w:rFonts w:ascii="Times New Roman" w:hAnsi="Times New Roman" w:cs="Times New Roman"/>
                <w:b/>
                <w:sz w:val="24"/>
                <w:szCs w:val="24"/>
              </w:rPr>
            </w:pPr>
            <w:r w:rsidRPr="006472A3">
              <w:rPr>
                <w:rFonts w:ascii="Times New Roman" w:hAnsi="Times New Roman" w:cs="Times New Roman"/>
                <w:sz w:val="24"/>
                <w:szCs w:val="24"/>
              </w:rPr>
              <w:t>……………………………………..</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 xml:space="preserve">                                       Ötvös Zoltán</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intézményirányítási osztályvezető s.k.</w:t>
            </w:r>
          </w:p>
          <w:p w:rsidR="004944CB" w:rsidRPr="006472A3" w:rsidRDefault="004944CB" w:rsidP="004944CB">
            <w:pPr>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Egyeztetve:      ……………………………………..</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Vargáné Luketics Gabriella</w:t>
            </w:r>
          </w:p>
          <w:p w:rsidR="004944CB" w:rsidRPr="006472A3" w:rsidRDefault="004944CB" w:rsidP="004944CB">
            <w:pPr>
              <w:ind w:left="708" w:firstLine="708"/>
              <w:jc w:val="both"/>
              <w:rPr>
                <w:rFonts w:ascii="Times New Roman" w:hAnsi="Times New Roman" w:cs="Times New Roman"/>
                <w:b/>
                <w:sz w:val="24"/>
                <w:szCs w:val="24"/>
              </w:rPr>
            </w:pPr>
            <w:r w:rsidRPr="006472A3">
              <w:rPr>
                <w:rFonts w:ascii="Times New Roman" w:hAnsi="Times New Roman" w:cs="Times New Roman"/>
                <w:sz w:val="24"/>
                <w:szCs w:val="24"/>
              </w:rPr>
              <w:t xml:space="preserve">       humánszolgáltatási igazgató s.k.</w:t>
            </w:r>
          </w:p>
          <w:p w:rsidR="004944CB" w:rsidRPr="006472A3" w:rsidRDefault="004944CB" w:rsidP="004944CB">
            <w:pPr>
              <w:jc w:val="both"/>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 xml:space="preserve">                     ……………………………………</w:t>
            </w:r>
          </w:p>
          <w:p w:rsidR="004944CB" w:rsidRPr="006472A3" w:rsidRDefault="004944CB" w:rsidP="004944CB">
            <w:pPr>
              <w:ind w:left="1416" w:firstLine="708"/>
              <w:jc w:val="both"/>
              <w:rPr>
                <w:rFonts w:ascii="Times New Roman" w:hAnsi="Times New Roman" w:cs="Times New Roman"/>
                <w:b/>
                <w:sz w:val="24"/>
                <w:szCs w:val="24"/>
              </w:rPr>
            </w:pPr>
            <w:r w:rsidRPr="006472A3">
              <w:rPr>
                <w:rFonts w:ascii="Times New Roman" w:hAnsi="Times New Roman" w:cs="Times New Roman"/>
                <w:sz w:val="24"/>
                <w:szCs w:val="24"/>
              </w:rPr>
              <w:t xml:space="preserve">  Annus Béláné</w:t>
            </w:r>
          </w:p>
          <w:p w:rsidR="004944CB" w:rsidRPr="006472A3" w:rsidRDefault="004944CB" w:rsidP="004944CB">
            <w:pPr>
              <w:ind w:left="708" w:firstLine="708"/>
              <w:jc w:val="both"/>
              <w:rPr>
                <w:rFonts w:ascii="Times New Roman" w:hAnsi="Times New Roman" w:cs="Times New Roman"/>
                <w:b/>
                <w:sz w:val="24"/>
                <w:szCs w:val="24"/>
              </w:rPr>
            </w:pPr>
            <w:r w:rsidRPr="006472A3">
              <w:rPr>
                <w:rFonts w:ascii="Times New Roman" w:hAnsi="Times New Roman" w:cs="Times New Roman"/>
                <w:sz w:val="24"/>
                <w:szCs w:val="24"/>
              </w:rPr>
              <w:t xml:space="preserve">          gazdasági igazgató</w:t>
            </w:r>
          </w:p>
          <w:p w:rsidR="004944CB" w:rsidRPr="006472A3" w:rsidRDefault="004944CB" w:rsidP="004944CB">
            <w:pPr>
              <w:ind w:left="708" w:firstLine="708"/>
              <w:jc w:val="both"/>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ab/>
            </w: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Látta:           …………………………………….</w:t>
            </w: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 xml:space="preserve">                                    dr. Szalai Tibor </w:t>
            </w: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 xml:space="preserve">                                          jegyző</w:t>
            </w:r>
          </w:p>
          <w:p w:rsidR="004944CB" w:rsidRPr="006472A3" w:rsidRDefault="004944CB" w:rsidP="004944CB">
            <w:pPr>
              <w:jc w:val="both"/>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t>…………………………………..</w:t>
            </w: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dr. Silye Tamás</w:t>
            </w: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jegyzői igazgató                             </w:t>
            </w:r>
          </w:p>
          <w:p w:rsidR="004944CB" w:rsidRPr="006472A3" w:rsidRDefault="004944CB" w:rsidP="004944CB">
            <w:pPr>
              <w:jc w:val="both"/>
              <w:rPr>
                <w:rFonts w:ascii="Times New Roman" w:hAnsi="Times New Roman" w:cs="Times New Roman"/>
                <w:sz w:val="24"/>
                <w:szCs w:val="24"/>
              </w:rPr>
            </w:pPr>
            <w:r w:rsidRPr="006472A3">
              <w:rPr>
                <w:rFonts w:ascii="Times New Roman" w:hAnsi="Times New Roman" w:cs="Times New Roman"/>
                <w:sz w:val="24"/>
                <w:szCs w:val="24"/>
              </w:rPr>
              <w:t xml:space="preserve"> </w:t>
            </w:r>
          </w:p>
          <w:p w:rsidR="004944CB" w:rsidRPr="006472A3" w:rsidRDefault="004944CB" w:rsidP="004944CB">
            <w:pPr>
              <w:jc w:val="both"/>
              <w:rPr>
                <w:rFonts w:ascii="Times New Roman" w:hAnsi="Times New Roman" w:cs="Times New Roman"/>
                <w:sz w:val="24"/>
                <w:szCs w:val="24"/>
              </w:rPr>
            </w:pPr>
            <w:r w:rsidRPr="006472A3">
              <w:rPr>
                <w:rFonts w:ascii="Times New Roman" w:hAnsi="Times New Roman" w:cs="Times New Roman"/>
                <w:sz w:val="24"/>
                <w:szCs w:val="24"/>
              </w:rPr>
              <w:t xml:space="preserve">                                                                  </w:t>
            </w:r>
          </w:p>
          <w:p w:rsidR="004944CB" w:rsidRPr="006472A3" w:rsidRDefault="004944CB" w:rsidP="004944CB">
            <w:pPr>
              <w:ind w:left="3540" w:firstLine="708"/>
              <w:jc w:val="both"/>
              <w:rPr>
                <w:rFonts w:ascii="Times New Roman" w:hAnsi="Times New Roman" w:cs="Times New Roman"/>
                <w:b/>
                <w:sz w:val="24"/>
                <w:szCs w:val="24"/>
              </w:rPr>
            </w:pPr>
            <w:r w:rsidRPr="006472A3">
              <w:rPr>
                <w:rFonts w:ascii="Times New Roman" w:hAnsi="Times New Roman" w:cs="Times New Roman"/>
                <w:sz w:val="24"/>
                <w:szCs w:val="24"/>
              </w:rPr>
              <w:lastRenderedPageBreak/>
              <w:t>A napirend tárgyalása zárt ülést nem igényel.</w:t>
            </w:r>
          </w:p>
          <w:p w:rsidR="004944CB" w:rsidRPr="006472A3" w:rsidRDefault="004944CB" w:rsidP="004944CB">
            <w:pPr>
              <w:jc w:val="both"/>
              <w:rPr>
                <w:rFonts w:ascii="Times New Roman" w:hAnsi="Times New Roman" w:cs="Times New Roman"/>
                <w:sz w:val="24"/>
                <w:szCs w:val="24"/>
              </w:rPr>
            </w:pPr>
          </w:p>
          <w:p w:rsidR="004944CB" w:rsidRPr="006472A3" w:rsidRDefault="004944CB" w:rsidP="004944CB">
            <w:pPr>
              <w:jc w:val="both"/>
              <w:rPr>
                <w:rFonts w:ascii="Times New Roman" w:hAnsi="Times New Roman" w:cs="Times New Roman"/>
                <w:sz w:val="24"/>
                <w:szCs w:val="24"/>
              </w:rPr>
            </w:pPr>
          </w:p>
          <w:p w:rsidR="004944CB" w:rsidRPr="006472A3" w:rsidRDefault="004944CB" w:rsidP="004944CB">
            <w:pPr>
              <w:jc w:val="both"/>
              <w:rPr>
                <w:rFonts w:ascii="Times New Roman" w:hAnsi="Times New Roman" w:cs="Times New Roman"/>
                <w:sz w:val="24"/>
                <w:szCs w:val="24"/>
              </w:rPr>
            </w:pPr>
          </w:p>
          <w:p w:rsidR="004944CB" w:rsidRPr="006472A3" w:rsidRDefault="004944CB" w:rsidP="004944CB">
            <w:pPr>
              <w:jc w:val="both"/>
              <w:rPr>
                <w:rFonts w:ascii="Times New Roman" w:hAnsi="Times New Roman" w:cs="Times New Roman"/>
                <w:sz w:val="24"/>
                <w:szCs w:val="24"/>
              </w:rPr>
            </w:pPr>
          </w:p>
          <w:p w:rsidR="004944CB" w:rsidRPr="006472A3" w:rsidRDefault="004944CB" w:rsidP="004944CB">
            <w:pPr>
              <w:jc w:val="both"/>
              <w:rPr>
                <w:rFonts w:ascii="Times New Roman" w:hAnsi="Times New Roman" w:cs="Times New Roman"/>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Tisztelt Képviselő-testület!</w:t>
            </w:r>
          </w:p>
          <w:p w:rsidR="004944CB" w:rsidRPr="006472A3" w:rsidRDefault="004944CB" w:rsidP="004944CB">
            <w:pPr>
              <w:jc w:val="both"/>
              <w:rPr>
                <w:rFonts w:ascii="Times New Roman" w:hAnsi="Times New Roman" w:cs="Times New Roman"/>
                <w:sz w:val="24"/>
                <w:szCs w:val="24"/>
              </w:rPr>
            </w:pPr>
          </w:p>
          <w:p w:rsidR="004944CB" w:rsidRPr="006472A3" w:rsidRDefault="004944CB" w:rsidP="004944CB">
            <w:pPr>
              <w:pStyle w:val="Szvegtrzs2"/>
              <w:jc w:val="both"/>
              <w:rPr>
                <w:rFonts w:ascii="Times New Roman" w:hAnsi="Times New Roman" w:cs="Times New Roman"/>
                <w:b/>
                <w:sz w:val="24"/>
                <w:szCs w:val="24"/>
              </w:rPr>
            </w:pPr>
            <w:r w:rsidRPr="006472A3">
              <w:rPr>
                <w:rFonts w:ascii="Times New Roman" w:hAnsi="Times New Roman" w:cs="Times New Roman"/>
                <w:sz w:val="24"/>
                <w:szCs w:val="24"/>
              </w:rPr>
              <w:t>A szociális igazgatásról és egyes szociális és gyermekjóléti ellátásokról szóló 3/2015.(II.27.) önkormányzati rendelet (továbbiakban: R.) eljárásbeli módosítására teszünk javaslatot, melyet részben a magasabb szintű jogszabályok változása, részben az idősek gondozóházi szolgáltatás szerződés útján történő biztosítása indokolja.</w:t>
            </w:r>
          </w:p>
          <w:p w:rsidR="004944CB" w:rsidRPr="006472A3" w:rsidRDefault="004944CB" w:rsidP="004944CB">
            <w:pPr>
              <w:pStyle w:val="Listaszerbekezds"/>
              <w:ind w:left="0"/>
              <w:jc w:val="both"/>
              <w:rPr>
                <w:rFonts w:ascii="Times New Roman" w:hAnsi="Times New Roman" w:cs="Times New Roman"/>
                <w:sz w:val="24"/>
                <w:szCs w:val="24"/>
              </w:rPr>
            </w:pPr>
          </w:p>
          <w:p w:rsidR="004944CB" w:rsidRPr="006472A3" w:rsidRDefault="004944CB" w:rsidP="004944CB">
            <w:pPr>
              <w:pStyle w:val="Listaszerbekezds"/>
              <w:ind w:left="0"/>
              <w:jc w:val="both"/>
              <w:rPr>
                <w:rFonts w:ascii="Times New Roman" w:hAnsi="Times New Roman" w:cs="Times New Roman"/>
                <w:sz w:val="24"/>
                <w:szCs w:val="24"/>
              </w:rPr>
            </w:pPr>
            <w:r w:rsidRPr="006472A3">
              <w:rPr>
                <w:rFonts w:ascii="Times New Roman" w:hAnsi="Times New Roman" w:cs="Times New Roman"/>
                <w:sz w:val="24"/>
                <w:szCs w:val="24"/>
              </w:rPr>
              <w:t xml:space="preserve">A gyermekgondozási támogatás hatályon kívül helyezése annak okafogyottá válása miatt szükséges. Az önkormányzat méltányolva a súlyos fogyatékos vagy tartósan beteg gyermeket gondozó családokat, önként vállalt feladatként nyújtja számukra a támogatást, melynek havi összege a központi költségvetési törvényben meghatározott egy hónapra megállapítható gyermekek otthongondozási díja (GYOD) nettó összegének és a teljes munkaidőre érvényes havi garantált bérminimum nettó összegének különbsége. </w:t>
            </w:r>
          </w:p>
          <w:p w:rsidR="004944CB" w:rsidRPr="006472A3" w:rsidRDefault="004944CB" w:rsidP="004944CB">
            <w:pPr>
              <w:pStyle w:val="Listaszerbekezds"/>
              <w:ind w:left="0"/>
              <w:jc w:val="both"/>
              <w:rPr>
                <w:rFonts w:ascii="Times New Roman" w:hAnsi="Times New Roman" w:cs="Times New Roman"/>
                <w:sz w:val="24"/>
                <w:szCs w:val="24"/>
              </w:rPr>
            </w:pPr>
            <w:r w:rsidRPr="006472A3">
              <w:rPr>
                <w:rFonts w:ascii="Times New Roman" w:hAnsi="Times New Roman" w:cs="Times New Roman"/>
                <w:sz w:val="24"/>
                <w:szCs w:val="24"/>
              </w:rPr>
              <w:t xml:space="preserve">Magyarország 2022. évi költségvetéséről szóló 2021. évi XC. törvény 68. § (2) </w:t>
            </w:r>
            <w:proofErr w:type="spellStart"/>
            <w:r w:rsidRPr="006472A3">
              <w:rPr>
                <w:rFonts w:ascii="Times New Roman" w:hAnsi="Times New Roman" w:cs="Times New Roman"/>
                <w:sz w:val="24"/>
                <w:szCs w:val="24"/>
              </w:rPr>
              <w:t>bek</w:t>
            </w:r>
            <w:proofErr w:type="spellEnd"/>
            <w:r w:rsidRPr="006472A3">
              <w:rPr>
                <w:rFonts w:ascii="Times New Roman" w:hAnsi="Times New Roman" w:cs="Times New Roman"/>
                <w:sz w:val="24"/>
                <w:szCs w:val="24"/>
              </w:rPr>
              <w:t>. a) pontja szabályozza a GYOD összegét, mely szerint annak összege 2022. január 1-től a 2022. évre megállapított minimálbér összegére emelkedik.</w:t>
            </w:r>
          </w:p>
          <w:p w:rsidR="004944CB" w:rsidRPr="006472A3" w:rsidRDefault="004944CB" w:rsidP="004944CB">
            <w:pPr>
              <w:pStyle w:val="Listaszerbekezds"/>
              <w:ind w:left="0"/>
              <w:jc w:val="both"/>
              <w:rPr>
                <w:rFonts w:ascii="Times New Roman" w:hAnsi="Times New Roman" w:cs="Times New Roman"/>
                <w:sz w:val="24"/>
                <w:szCs w:val="24"/>
              </w:rPr>
            </w:pPr>
            <w:r w:rsidRPr="006472A3">
              <w:rPr>
                <w:rFonts w:ascii="Times New Roman" w:hAnsi="Times New Roman" w:cs="Times New Roman"/>
                <w:sz w:val="24"/>
                <w:szCs w:val="24"/>
              </w:rPr>
              <w:t xml:space="preserve">A minimálbér és a garantált bérminimum 2022. évi emelésével kapcsolatban folytatott tárgyalások eredményeként aláírt megállapodás alapján a minimálbér bruttó összege 200.000 Ft-ra, a garantált bérminimum bruttó összege pedig 260.000 Ft-ra emelkedik 2022. január 1-től. </w:t>
            </w:r>
          </w:p>
          <w:p w:rsidR="004944CB" w:rsidRPr="006472A3" w:rsidRDefault="004944CB" w:rsidP="004944CB">
            <w:pPr>
              <w:pStyle w:val="Listaszerbekezds"/>
              <w:ind w:left="0"/>
              <w:jc w:val="both"/>
              <w:rPr>
                <w:rFonts w:ascii="Times New Roman" w:hAnsi="Times New Roman" w:cs="Times New Roman"/>
                <w:sz w:val="24"/>
                <w:szCs w:val="24"/>
              </w:rPr>
            </w:pPr>
            <w:r w:rsidRPr="006472A3">
              <w:rPr>
                <w:rFonts w:ascii="Times New Roman" w:hAnsi="Times New Roman" w:cs="Times New Roman"/>
                <w:sz w:val="24"/>
                <w:szCs w:val="24"/>
              </w:rPr>
              <w:t xml:space="preserve">A GYOD összegét 10 % nyugdíjjárulék terheli, így a fentiek alapján a nettó összege 2022. január 1-től 180.000 Ft-ra emelkedik. </w:t>
            </w:r>
          </w:p>
          <w:p w:rsidR="004944CB" w:rsidRPr="006472A3" w:rsidRDefault="004944CB" w:rsidP="004944CB">
            <w:pPr>
              <w:pStyle w:val="Listaszerbekezds"/>
              <w:ind w:left="0"/>
              <w:jc w:val="both"/>
              <w:rPr>
                <w:rFonts w:ascii="Times New Roman" w:hAnsi="Times New Roman" w:cs="Times New Roman"/>
                <w:sz w:val="24"/>
                <w:szCs w:val="24"/>
              </w:rPr>
            </w:pPr>
            <w:r w:rsidRPr="006472A3">
              <w:rPr>
                <w:rFonts w:ascii="Times New Roman" w:hAnsi="Times New Roman" w:cs="Times New Roman"/>
                <w:sz w:val="24"/>
                <w:szCs w:val="24"/>
              </w:rPr>
              <w:t>A garantált bérminimum fentiek szerinti várható nettó összege 172.900 Ft.</w:t>
            </w:r>
          </w:p>
          <w:p w:rsidR="004944CB" w:rsidRPr="006472A3" w:rsidRDefault="004944CB" w:rsidP="004944CB">
            <w:pPr>
              <w:pStyle w:val="Listaszerbekezds"/>
              <w:ind w:left="0"/>
              <w:jc w:val="both"/>
              <w:rPr>
                <w:rFonts w:ascii="Times New Roman" w:hAnsi="Times New Roman" w:cs="Times New Roman"/>
                <w:sz w:val="24"/>
                <w:szCs w:val="24"/>
              </w:rPr>
            </w:pPr>
            <w:r w:rsidRPr="006472A3">
              <w:rPr>
                <w:rFonts w:ascii="Times New Roman" w:hAnsi="Times New Roman" w:cs="Times New Roman"/>
                <w:sz w:val="24"/>
                <w:szCs w:val="24"/>
              </w:rPr>
              <w:t>Tekintettel arra, hogy a GYOD nettó összege a fentiek szerint meg fogja haladni a garantált bérminimum nettó összegét, a gyermekgondozási támogatás okafogyottá válik.</w:t>
            </w:r>
          </w:p>
          <w:p w:rsidR="004944CB" w:rsidRPr="006472A3" w:rsidRDefault="004944CB" w:rsidP="004944CB">
            <w:pPr>
              <w:jc w:val="both"/>
              <w:rPr>
                <w:rFonts w:ascii="Times New Roman" w:hAnsi="Times New Roman" w:cs="Times New Roman"/>
                <w:b/>
                <w:bCs/>
                <w:sz w:val="24"/>
                <w:szCs w:val="24"/>
              </w:rPr>
            </w:pPr>
          </w:p>
          <w:p w:rsidR="004944CB" w:rsidRPr="006472A3" w:rsidRDefault="004944CB" w:rsidP="004944CB">
            <w:pPr>
              <w:pStyle w:val="Listaszerbekezds"/>
              <w:numPr>
                <w:ilvl w:val="0"/>
                <w:numId w:val="27"/>
              </w:numPr>
              <w:ind w:left="0" w:firstLine="360"/>
              <w:contextualSpacing/>
              <w:jc w:val="both"/>
              <w:rPr>
                <w:rFonts w:ascii="Times New Roman" w:hAnsi="Times New Roman" w:cs="Times New Roman"/>
                <w:sz w:val="24"/>
                <w:szCs w:val="24"/>
              </w:rPr>
            </w:pPr>
            <w:r w:rsidRPr="006472A3">
              <w:rPr>
                <w:rFonts w:ascii="Times New Roman" w:hAnsi="Times New Roman" w:cs="Times New Roman"/>
                <w:bCs/>
                <w:sz w:val="24"/>
                <w:szCs w:val="24"/>
              </w:rPr>
              <w:t>1-2. §</w:t>
            </w:r>
            <w:proofErr w:type="spellStart"/>
            <w:r w:rsidRPr="006472A3">
              <w:rPr>
                <w:rFonts w:ascii="Times New Roman" w:hAnsi="Times New Roman" w:cs="Times New Roman"/>
                <w:bCs/>
                <w:sz w:val="24"/>
                <w:szCs w:val="24"/>
              </w:rPr>
              <w:t>-hoz</w:t>
            </w:r>
            <w:proofErr w:type="spellEnd"/>
            <w:r w:rsidRPr="006472A3">
              <w:rPr>
                <w:rFonts w:ascii="Times New Roman" w:hAnsi="Times New Roman" w:cs="Times New Roman"/>
                <w:bCs/>
                <w:sz w:val="24"/>
                <w:szCs w:val="24"/>
              </w:rPr>
              <w:t xml:space="preserve">: A gyermekgondozási támogatási forma hatályon kívül helyezése végett az egyéb támogatási formák felsorolásában bekövetkezett változásokat érinti. </w:t>
            </w:r>
          </w:p>
          <w:p w:rsidR="004944CB" w:rsidRPr="006472A3" w:rsidRDefault="004944CB" w:rsidP="004944CB">
            <w:pPr>
              <w:pStyle w:val="Listaszerbekezds"/>
              <w:ind w:left="360"/>
              <w:jc w:val="both"/>
              <w:rPr>
                <w:rFonts w:ascii="Times New Roman" w:hAnsi="Times New Roman" w:cs="Times New Roman"/>
                <w:sz w:val="24"/>
                <w:szCs w:val="24"/>
              </w:rPr>
            </w:pPr>
          </w:p>
          <w:p w:rsidR="004944CB" w:rsidRPr="006472A3" w:rsidRDefault="004944CB" w:rsidP="004944CB">
            <w:pPr>
              <w:pStyle w:val="Listaszerbekezds"/>
              <w:numPr>
                <w:ilvl w:val="0"/>
                <w:numId w:val="27"/>
              </w:numPr>
              <w:ind w:left="0" w:firstLine="360"/>
              <w:contextualSpacing/>
              <w:jc w:val="both"/>
              <w:rPr>
                <w:rFonts w:ascii="Times New Roman" w:hAnsi="Times New Roman" w:cs="Times New Roman"/>
                <w:sz w:val="24"/>
                <w:szCs w:val="24"/>
              </w:rPr>
            </w:pPr>
            <w:r w:rsidRPr="006472A3">
              <w:rPr>
                <w:rFonts w:ascii="Times New Roman" w:hAnsi="Times New Roman" w:cs="Times New Roman"/>
                <w:sz w:val="24"/>
                <w:szCs w:val="24"/>
              </w:rPr>
              <w:lastRenderedPageBreak/>
              <w:t>3. §</w:t>
            </w:r>
            <w:proofErr w:type="spellStart"/>
            <w:r w:rsidRPr="006472A3">
              <w:rPr>
                <w:rFonts w:ascii="Times New Roman" w:hAnsi="Times New Roman" w:cs="Times New Roman"/>
                <w:sz w:val="24"/>
                <w:szCs w:val="24"/>
              </w:rPr>
              <w:t>-hoz</w:t>
            </w:r>
            <w:proofErr w:type="spellEnd"/>
            <w:r w:rsidRPr="006472A3">
              <w:rPr>
                <w:rFonts w:ascii="Times New Roman" w:hAnsi="Times New Roman" w:cs="Times New Roman"/>
                <w:sz w:val="24"/>
                <w:szCs w:val="24"/>
              </w:rPr>
              <w:t>: A módosítás egyértelműsíti, hogy a kiemelt összegű ápolási díjban részesülők részére nyújtott betegápolási plusz támogatás elbírálásánál nem számít jövedelemnek a kérelmező részére BFKH által folyósított ápolási díj és a betegápolási támogatás.</w:t>
            </w:r>
          </w:p>
          <w:p w:rsidR="004944CB" w:rsidRPr="006472A3" w:rsidRDefault="004944CB" w:rsidP="004944CB">
            <w:pPr>
              <w:pStyle w:val="Listaszerbekezds"/>
              <w:rPr>
                <w:rFonts w:ascii="Times New Roman" w:hAnsi="Times New Roman" w:cs="Times New Roman"/>
                <w:sz w:val="24"/>
                <w:szCs w:val="24"/>
              </w:rPr>
            </w:pPr>
          </w:p>
          <w:p w:rsidR="004944CB" w:rsidRPr="006472A3" w:rsidRDefault="004944CB" w:rsidP="004944CB">
            <w:pPr>
              <w:pStyle w:val="Listaszerbekezds"/>
              <w:numPr>
                <w:ilvl w:val="0"/>
                <w:numId w:val="27"/>
              </w:numPr>
              <w:ind w:left="0" w:firstLine="360"/>
              <w:contextualSpacing/>
              <w:jc w:val="both"/>
              <w:rPr>
                <w:rFonts w:ascii="Times New Roman" w:hAnsi="Times New Roman" w:cs="Times New Roman"/>
                <w:sz w:val="24"/>
                <w:szCs w:val="24"/>
              </w:rPr>
            </w:pPr>
            <w:r w:rsidRPr="006472A3">
              <w:rPr>
                <w:rFonts w:ascii="Times New Roman" w:hAnsi="Times New Roman" w:cs="Times New Roman"/>
                <w:sz w:val="24"/>
                <w:szCs w:val="24"/>
              </w:rPr>
              <w:t>4. §</w:t>
            </w:r>
            <w:proofErr w:type="spellStart"/>
            <w:r w:rsidRPr="006472A3">
              <w:rPr>
                <w:rFonts w:ascii="Times New Roman" w:hAnsi="Times New Roman" w:cs="Times New Roman"/>
                <w:sz w:val="24"/>
                <w:szCs w:val="24"/>
              </w:rPr>
              <w:t>-hoz</w:t>
            </w:r>
            <w:proofErr w:type="spellEnd"/>
            <w:r w:rsidRPr="006472A3">
              <w:rPr>
                <w:rFonts w:ascii="Times New Roman" w:hAnsi="Times New Roman" w:cs="Times New Roman"/>
                <w:sz w:val="24"/>
                <w:szCs w:val="24"/>
              </w:rPr>
              <w:t>: A technikai módosítás által összhangba kerül a sávozott rendszeres létfenntartási támogatási összeg feltételrendszere magának a létfenntartási támogatás nyújtásának felső jövedelem értékhatárával.</w:t>
            </w:r>
          </w:p>
          <w:p w:rsidR="004944CB" w:rsidRPr="006472A3" w:rsidRDefault="004944CB" w:rsidP="004944CB">
            <w:pPr>
              <w:pStyle w:val="Listaszerbekezds"/>
              <w:rPr>
                <w:rFonts w:ascii="Times New Roman" w:hAnsi="Times New Roman" w:cs="Times New Roman"/>
                <w:sz w:val="24"/>
                <w:szCs w:val="24"/>
              </w:rPr>
            </w:pPr>
          </w:p>
          <w:p w:rsidR="004944CB" w:rsidRPr="006472A3" w:rsidRDefault="004944CB" w:rsidP="004944CB">
            <w:pPr>
              <w:pStyle w:val="Listaszerbekezds"/>
              <w:numPr>
                <w:ilvl w:val="0"/>
                <w:numId w:val="27"/>
              </w:numPr>
              <w:ind w:left="0" w:firstLine="360"/>
              <w:contextualSpacing/>
              <w:jc w:val="both"/>
              <w:rPr>
                <w:rFonts w:ascii="Times New Roman" w:hAnsi="Times New Roman" w:cs="Times New Roman"/>
                <w:b/>
                <w:sz w:val="24"/>
                <w:szCs w:val="24"/>
              </w:rPr>
            </w:pPr>
            <w:r w:rsidRPr="006472A3">
              <w:rPr>
                <w:rFonts w:ascii="Times New Roman" w:hAnsi="Times New Roman" w:cs="Times New Roman"/>
                <w:sz w:val="24"/>
                <w:szCs w:val="24"/>
              </w:rPr>
              <w:t>5. §</w:t>
            </w:r>
            <w:proofErr w:type="spellStart"/>
            <w:r w:rsidRPr="006472A3">
              <w:rPr>
                <w:rFonts w:ascii="Times New Roman" w:hAnsi="Times New Roman" w:cs="Times New Roman"/>
                <w:sz w:val="24"/>
                <w:szCs w:val="24"/>
              </w:rPr>
              <w:t>-hoz</w:t>
            </w:r>
            <w:proofErr w:type="spellEnd"/>
            <w:r w:rsidRPr="006472A3">
              <w:rPr>
                <w:rFonts w:ascii="Times New Roman" w:hAnsi="Times New Roman" w:cs="Times New Roman"/>
                <w:sz w:val="24"/>
                <w:szCs w:val="24"/>
              </w:rPr>
              <w:t xml:space="preserve">: </w:t>
            </w:r>
            <w:r w:rsidRPr="006472A3">
              <w:rPr>
                <w:rFonts w:ascii="Times New Roman" w:hAnsi="Times New Roman" w:cs="Times New Roman"/>
                <w:bCs/>
                <w:sz w:val="24"/>
                <w:szCs w:val="24"/>
              </w:rPr>
              <w:t xml:space="preserve">A gyermekgondozási támogatási forma hatályon kívül helyezése végett az alcím változik. </w:t>
            </w:r>
          </w:p>
          <w:p w:rsidR="004944CB" w:rsidRPr="006472A3" w:rsidRDefault="004944CB" w:rsidP="004944CB">
            <w:pPr>
              <w:jc w:val="both"/>
              <w:rPr>
                <w:rFonts w:ascii="Times New Roman" w:hAnsi="Times New Roman" w:cs="Times New Roman"/>
                <w:sz w:val="24"/>
                <w:szCs w:val="24"/>
              </w:rPr>
            </w:pPr>
          </w:p>
          <w:p w:rsidR="004944CB" w:rsidRPr="006472A3" w:rsidRDefault="004944CB" w:rsidP="004944CB">
            <w:pPr>
              <w:pStyle w:val="Listaszerbekezds"/>
              <w:numPr>
                <w:ilvl w:val="0"/>
                <w:numId w:val="27"/>
              </w:numPr>
              <w:ind w:left="0" w:firstLine="360"/>
              <w:contextualSpacing/>
              <w:jc w:val="both"/>
              <w:rPr>
                <w:rFonts w:ascii="Times New Roman" w:hAnsi="Times New Roman" w:cs="Times New Roman"/>
                <w:sz w:val="24"/>
                <w:szCs w:val="24"/>
              </w:rPr>
            </w:pPr>
            <w:r w:rsidRPr="006472A3">
              <w:rPr>
                <w:rFonts w:ascii="Times New Roman" w:hAnsi="Times New Roman" w:cs="Times New Roman"/>
                <w:sz w:val="24"/>
                <w:szCs w:val="24"/>
              </w:rPr>
              <w:t>6. §</w:t>
            </w:r>
            <w:proofErr w:type="spellStart"/>
            <w:r w:rsidRPr="006472A3">
              <w:rPr>
                <w:rFonts w:ascii="Times New Roman" w:hAnsi="Times New Roman" w:cs="Times New Roman"/>
                <w:sz w:val="24"/>
                <w:szCs w:val="24"/>
              </w:rPr>
              <w:t>-hoz</w:t>
            </w:r>
            <w:proofErr w:type="spellEnd"/>
            <w:r w:rsidRPr="006472A3">
              <w:rPr>
                <w:rFonts w:ascii="Times New Roman" w:hAnsi="Times New Roman" w:cs="Times New Roman"/>
                <w:sz w:val="24"/>
                <w:szCs w:val="24"/>
              </w:rPr>
              <w:t xml:space="preserve">: A Képviselő-testület a 267/2021. (IX.14.) sz. határozatával úgy döntött, hogy a Budapest Főváros XI. Kerületi </w:t>
            </w:r>
            <w:proofErr w:type="spellStart"/>
            <w:r w:rsidRPr="006472A3">
              <w:rPr>
                <w:rFonts w:ascii="Times New Roman" w:hAnsi="Times New Roman" w:cs="Times New Roman"/>
                <w:sz w:val="24"/>
                <w:szCs w:val="24"/>
              </w:rPr>
              <w:t>Újbuda</w:t>
            </w:r>
            <w:proofErr w:type="spellEnd"/>
            <w:r w:rsidRPr="006472A3">
              <w:rPr>
                <w:rFonts w:ascii="Times New Roman" w:hAnsi="Times New Roman" w:cs="Times New Roman"/>
                <w:sz w:val="24"/>
                <w:szCs w:val="24"/>
              </w:rPr>
              <w:t xml:space="preserve"> Önkormányzatával (1113 Budapest, Bocskai út 39.-41.) az időskorúak átmeneti ellátására 4 fő II. kerületi lakcímmel rendelkező lakos tekintetében 2021. november 1. napjától 2022. december 31. napjáig, egyező akaratnyilvánítással megállapodást köt. A döntést a 1234/2021 (IX.23.) sz. képviselő-testületi határozatával a XI. Kerületi Önkormányzat is jóvá hagyta.</w:t>
            </w: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A gondozóházban tartózkodó 3 fő kerületi ellátott 2021. november 30-án beköltözött a XI. kerületi átmeneti otthonba.</w:t>
            </w: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 xml:space="preserve">A fentiek miatt szükséges mind az intézmény alapdokumentumainak, mind az R. módosítása. Jelen előterjesztésünkben az </w:t>
            </w:r>
            <w:proofErr w:type="spellStart"/>
            <w:r w:rsidRPr="006472A3">
              <w:rPr>
                <w:rFonts w:ascii="Times New Roman" w:hAnsi="Times New Roman" w:cs="Times New Roman"/>
                <w:sz w:val="24"/>
                <w:szCs w:val="24"/>
              </w:rPr>
              <w:t>R.-ből</w:t>
            </w:r>
            <w:proofErr w:type="spellEnd"/>
            <w:r w:rsidRPr="006472A3">
              <w:rPr>
                <w:rFonts w:ascii="Times New Roman" w:hAnsi="Times New Roman" w:cs="Times New Roman"/>
                <w:sz w:val="24"/>
                <w:szCs w:val="24"/>
              </w:rPr>
              <w:t xml:space="preserve"> hatályon kívül kerülnek azok a rendelkezések, melyek az önkormányzati fenntartású gondozóház működését szabályozták, s a továbbiakban az ellátási szerződésekkel biztosított ellátások között jelenik meg a kötelező önkormányzati feladat.          </w:t>
            </w:r>
          </w:p>
          <w:p w:rsidR="004944CB" w:rsidRPr="006472A3" w:rsidRDefault="004944CB" w:rsidP="004944CB">
            <w:pPr>
              <w:pStyle w:val="Listaszerbekezds"/>
              <w:rPr>
                <w:rFonts w:ascii="Times New Roman" w:hAnsi="Times New Roman" w:cs="Times New Roman"/>
                <w:b/>
                <w:sz w:val="24"/>
                <w:szCs w:val="24"/>
              </w:rPr>
            </w:pPr>
          </w:p>
          <w:p w:rsidR="004944CB" w:rsidRPr="006472A3" w:rsidRDefault="004944CB" w:rsidP="004944CB">
            <w:pPr>
              <w:pStyle w:val="Listaszerbekezds"/>
              <w:numPr>
                <w:ilvl w:val="0"/>
                <w:numId w:val="27"/>
              </w:numPr>
              <w:ind w:left="0" w:firstLine="360"/>
              <w:contextualSpacing/>
              <w:jc w:val="both"/>
              <w:rPr>
                <w:rFonts w:ascii="Times New Roman" w:hAnsi="Times New Roman" w:cs="Times New Roman"/>
                <w:b/>
                <w:sz w:val="24"/>
                <w:szCs w:val="24"/>
              </w:rPr>
            </w:pPr>
            <w:r w:rsidRPr="006472A3">
              <w:rPr>
                <w:rFonts w:ascii="Times New Roman" w:hAnsi="Times New Roman" w:cs="Times New Roman"/>
                <w:sz w:val="24"/>
                <w:szCs w:val="24"/>
              </w:rPr>
              <w:t>7. §</w:t>
            </w:r>
            <w:proofErr w:type="spellStart"/>
            <w:r w:rsidRPr="006472A3">
              <w:rPr>
                <w:rFonts w:ascii="Times New Roman" w:hAnsi="Times New Roman" w:cs="Times New Roman"/>
                <w:sz w:val="24"/>
                <w:szCs w:val="24"/>
              </w:rPr>
              <w:t>-hoz</w:t>
            </w:r>
            <w:proofErr w:type="spellEnd"/>
            <w:r w:rsidRPr="006472A3">
              <w:rPr>
                <w:rFonts w:ascii="Times New Roman" w:hAnsi="Times New Roman" w:cs="Times New Roman"/>
                <w:sz w:val="24"/>
                <w:szCs w:val="24"/>
              </w:rPr>
              <w:t>: Az R. 4.3. melléklete szerinti kérelemnyomtatvány aktualizálása vált szükségszerűvé a rendelet módosítása következtében.</w:t>
            </w:r>
          </w:p>
          <w:p w:rsidR="004944CB" w:rsidRPr="006472A3" w:rsidRDefault="004944CB" w:rsidP="004944CB">
            <w:pPr>
              <w:pStyle w:val="Listaszerbekezds"/>
              <w:rPr>
                <w:rFonts w:ascii="Times New Roman" w:hAnsi="Times New Roman" w:cs="Times New Roman"/>
                <w:b/>
                <w:sz w:val="24"/>
                <w:szCs w:val="24"/>
              </w:rPr>
            </w:pPr>
          </w:p>
          <w:p w:rsidR="004944CB" w:rsidRPr="006472A3" w:rsidRDefault="004944CB" w:rsidP="004944CB">
            <w:pPr>
              <w:pStyle w:val="Listaszerbekezds"/>
              <w:numPr>
                <w:ilvl w:val="0"/>
                <w:numId w:val="27"/>
              </w:numPr>
              <w:ind w:left="0" w:firstLine="360"/>
              <w:contextualSpacing/>
              <w:jc w:val="both"/>
              <w:rPr>
                <w:rFonts w:ascii="Times New Roman" w:hAnsi="Times New Roman" w:cs="Times New Roman"/>
                <w:sz w:val="24"/>
                <w:szCs w:val="24"/>
              </w:rPr>
            </w:pPr>
            <w:r w:rsidRPr="006472A3">
              <w:rPr>
                <w:rFonts w:ascii="Times New Roman" w:hAnsi="Times New Roman" w:cs="Times New Roman"/>
                <w:sz w:val="24"/>
                <w:szCs w:val="24"/>
              </w:rPr>
              <w:t>8. §</w:t>
            </w:r>
            <w:proofErr w:type="spellStart"/>
            <w:r w:rsidRPr="006472A3">
              <w:rPr>
                <w:rFonts w:ascii="Times New Roman" w:hAnsi="Times New Roman" w:cs="Times New Roman"/>
                <w:sz w:val="24"/>
                <w:szCs w:val="24"/>
              </w:rPr>
              <w:t>-hoz</w:t>
            </w:r>
            <w:proofErr w:type="spellEnd"/>
            <w:r w:rsidRPr="006472A3">
              <w:rPr>
                <w:rFonts w:ascii="Times New Roman" w:hAnsi="Times New Roman" w:cs="Times New Roman"/>
                <w:sz w:val="24"/>
                <w:szCs w:val="24"/>
              </w:rPr>
              <w:t xml:space="preserve">: A fentiek szerinti hatályon kívül helyezésekről rendelkezik. </w:t>
            </w:r>
          </w:p>
          <w:p w:rsidR="004944CB" w:rsidRPr="006472A3" w:rsidRDefault="004944CB" w:rsidP="004944CB">
            <w:pPr>
              <w:pStyle w:val="Listaszerbekezds"/>
              <w:rPr>
                <w:rFonts w:ascii="Times New Roman" w:hAnsi="Times New Roman" w:cs="Times New Roman"/>
                <w:sz w:val="24"/>
                <w:szCs w:val="24"/>
              </w:rPr>
            </w:pPr>
          </w:p>
          <w:p w:rsidR="004944CB" w:rsidRPr="006472A3" w:rsidRDefault="004944CB" w:rsidP="004944CB">
            <w:pPr>
              <w:pStyle w:val="Listaszerbekezds"/>
              <w:numPr>
                <w:ilvl w:val="0"/>
                <w:numId w:val="27"/>
              </w:numPr>
              <w:ind w:left="700"/>
              <w:contextualSpacing/>
              <w:jc w:val="both"/>
              <w:rPr>
                <w:rFonts w:ascii="Times New Roman" w:hAnsi="Times New Roman" w:cs="Times New Roman"/>
                <w:sz w:val="24"/>
                <w:szCs w:val="24"/>
              </w:rPr>
            </w:pPr>
            <w:r w:rsidRPr="006472A3">
              <w:rPr>
                <w:rFonts w:ascii="Times New Roman" w:hAnsi="Times New Roman" w:cs="Times New Roman"/>
                <w:sz w:val="24"/>
                <w:szCs w:val="24"/>
              </w:rPr>
              <w:t>9. §</w:t>
            </w:r>
            <w:proofErr w:type="spellStart"/>
            <w:r w:rsidRPr="006472A3">
              <w:rPr>
                <w:rFonts w:ascii="Times New Roman" w:hAnsi="Times New Roman" w:cs="Times New Roman"/>
                <w:sz w:val="24"/>
                <w:szCs w:val="24"/>
              </w:rPr>
              <w:t>-hoz</w:t>
            </w:r>
            <w:proofErr w:type="spellEnd"/>
            <w:r w:rsidRPr="006472A3">
              <w:rPr>
                <w:rFonts w:ascii="Times New Roman" w:hAnsi="Times New Roman" w:cs="Times New Roman"/>
                <w:sz w:val="24"/>
                <w:szCs w:val="24"/>
              </w:rPr>
              <w:t>: A hatályba lépésekről és az átmeneti szabályokról rendelkezik.</w:t>
            </w:r>
          </w:p>
          <w:p w:rsidR="004944CB" w:rsidRPr="006472A3" w:rsidRDefault="004944CB" w:rsidP="004944CB">
            <w:pPr>
              <w:ind w:right="57"/>
              <w:jc w:val="both"/>
              <w:rPr>
                <w:rFonts w:ascii="Times New Roman" w:hAnsi="Times New Roman" w:cs="Times New Roman"/>
                <w:b/>
                <w:sz w:val="24"/>
                <w:szCs w:val="24"/>
              </w:rPr>
            </w:pPr>
          </w:p>
          <w:p w:rsidR="004944CB" w:rsidRPr="006472A3" w:rsidRDefault="004944CB" w:rsidP="004944CB">
            <w:pPr>
              <w:ind w:right="57"/>
              <w:jc w:val="both"/>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 xml:space="preserve">Kérem a Tisztelt Képviselő-testületet az előterjesztés megvitatására és a rendelet módosításának elfogadására! </w:t>
            </w:r>
          </w:p>
          <w:p w:rsidR="004944CB" w:rsidRPr="006472A3" w:rsidRDefault="004944CB" w:rsidP="004944CB">
            <w:pPr>
              <w:pStyle w:val="Szvegtrzs3"/>
              <w:jc w:val="center"/>
              <w:rPr>
                <w:rFonts w:ascii="Times New Roman" w:hAnsi="Times New Roman" w:cs="Times New Roman"/>
                <w:b/>
                <w:sz w:val="24"/>
                <w:szCs w:val="24"/>
              </w:rPr>
            </w:pPr>
          </w:p>
          <w:p w:rsidR="004944CB" w:rsidRPr="006472A3" w:rsidRDefault="004944CB" w:rsidP="004944CB">
            <w:pPr>
              <w:rPr>
                <w:rFonts w:ascii="Times New Roman" w:hAnsi="Times New Roman" w:cs="Times New Roman"/>
                <w:sz w:val="24"/>
                <w:szCs w:val="24"/>
              </w:rPr>
            </w:pPr>
            <w:r w:rsidRPr="006472A3">
              <w:rPr>
                <w:rFonts w:ascii="Times New Roman" w:hAnsi="Times New Roman" w:cs="Times New Roman"/>
                <w:sz w:val="24"/>
                <w:szCs w:val="24"/>
              </w:rPr>
              <w:t xml:space="preserve">A rendelet módosítás elfogadásához minősített többségű szavazati arány szükséges.                                                                                                                                                                                                       </w:t>
            </w:r>
          </w:p>
          <w:p w:rsidR="004944CB" w:rsidRPr="006472A3" w:rsidRDefault="004944CB" w:rsidP="004944CB">
            <w:pPr>
              <w:rPr>
                <w:rFonts w:ascii="Times New Roman" w:hAnsi="Times New Roman" w:cs="Times New Roman"/>
                <w:b/>
                <w:sz w:val="24"/>
                <w:szCs w:val="24"/>
              </w:rPr>
            </w:pPr>
          </w:p>
          <w:p w:rsidR="004944CB" w:rsidRPr="006472A3" w:rsidRDefault="004944CB" w:rsidP="004944CB">
            <w:pPr>
              <w:pStyle w:val="Szvegtrzs2"/>
              <w:jc w:val="both"/>
              <w:rPr>
                <w:rFonts w:ascii="Times New Roman" w:hAnsi="Times New Roman" w:cs="Times New Roman"/>
                <w:sz w:val="24"/>
                <w:szCs w:val="24"/>
              </w:rPr>
            </w:pPr>
            <w:r w:rsidRPr="006472A3">
              <w:rPr>
                <w:rFonts w:ascii="Times New Roman" w:hAnsi="Times New Roman" w:cs="Times New Roman"/>
                <w:sz w:val="24"/>
                <w:szCs w:val="24"/>
              </w:rPr>
              <w:lastRenderedPageBreak/>
              <w:t>Budapest, 2021. december 8.</w:t>
            </w:r>
          </w:p>
          <w:p w:rsidR="004944CB" w:rsidRPr="006472A3" w:rsidRDefault="004944CB" w:rsidP="004944CB">
            <w:pPr>
              <w:rPr>
                <w:rFonts w:ascii="Times New Roman" w:hAnsi="Times New Roman" w:cs="Times New Roman"/>
                <w:sz w:val="24"/>
                <w:szCs w:val="24"/>
              </w:rPr>
            </w:pPr>
            <w:r w:rsidRPr="006472A3">
              <w:rPr>
                <w:rFonts w:ascii="Times New Roman" w:hAnsi="Times New Roman" w:cs="Times New Roman"/>
                <w:sz w:val="24"/>
                <w:szCs w:val="24"/>
              </w:rPr>
              <w:t xml:space="preserve">                               </w:t>
            </w:r>
          </w:p>
          <w:p w:rsidR="004944CB" w:rsidRPr="006472A3" w:rsidRDefault="004944CB" w:rsidP="004944CB">
            <w:pPr>
              <w:pStyle w:val="Szvegtrzs2"/>
              <w:jc w:val="both"/>
              <w:rPr>
                <w:rFonts w:ascii="Times New Roman" w:hAnsi="Times New Roman" w:cs="Times New Roman"/>
                <w:b/>
                <w:sz w:val="24"/>
                <w:szCs w:val="24"/>
              </w:rPr>
            </w:pPr>
            <w:r w:rsidRPr="006472A3">
              <w:rPr>
                <w:rFonts w:ascii="Times New Roman" w:hAnsi="Times New Roman" w:cs="Times New Roman"/>
                <w:sz w:val="24"/>
                <w:szCs w:val="24"/>
              </w:rPr>
              <w:t xml:space="preserve">                                                                                </w:t>
            </w:r>
          </w:p>
          <w:p w:rsidR="004944CB" w:rsidRPr="006472A3" w:rsidRDefault="004944CB" w:rsidP="004944CB">
            <w:pPr>
              <w:pStyle w:val="Szvegtrzs2"/>
              <w:jc w:val="both"/>
              <w:rPr>
                <w:rFonts w:ascii="Times New Roman" w:hAnsi="Times New Roman" w:cs="Times New Roman"/>
                <w:b/>
                <w:sz w:val="24"/>
                <w:szCs w:val="24"/>
              </w:rPr>
            </w:pPr>
          </w:p>
          <w:p w:rsidR="004944CB" w:rsidRPr="006472A3" w:rsidRDefault="004944CB" w:rsidP="004944CB">
            <w:pPr>
              <w:pStyle w:val="Szvegtrzs2"/>
              <w:ind w:left="5664" w:firstLine="708"/>
              <w:jc w:val="both"/>
              <w:rPr>
                <w:rFonts w:ascii="Times New Roman" w:hAnsi="Times New Roman" w:cs="Times New Roman"/>
                <w:sz w:val="24"/>
                <w:szCs w:val="24"/>
              </w:rPr>
            </w:pPr>
            <w:r w:rsidRPr="006472A3">
              <w:rPr>
                <w:rFonts w:ascii="Times New Roman" w:hAnsi="Times New Roman" w:cs="Times New Roman"/>
                <w:sz w:val="24"/>
                <w:szCs w:val="24"/>
              </w:rPr>
              <w:t xml:space="preserve">    Kovács Márton</w:t>
            </w:r>
          </w:p>
          <w:p w:rsidR="004944CB" w:rsidRPr="006472A3" w:rsidRDefault="004944CB" w:rsidP="004944CB">
            <w:pPr>
              <w:pStyle w:val="Szvegtrzs2"/>
              <w:jc w:val="both"/>
              <w:rPr>
                <w:rFonts w:ascii="Times New Roman" w:hAnsi="Times New Roman" w:cs="Times New Roman"/>
                <w:sz w:val="24"/>
                <w:szCs w:val="24"/>
              </w:rPr>
            </w:pPr>
            <w:r w:rsidRPr="006472A3">
              <w:rPr>
                <w:rFonts w:ascii="Times New Roman" w:hAnsi="Times New Roman" w:cs="Times New Roman"/>
                <w:sz w:val="24"/>
                <w:szCs w:val="24"/>
              </w:rPr>
              <w:t xml:space="preserve">                                                                                                            Alpolgármester s.k. </w:t>
            </w:r>
          </w:p>
          <w:p w:rsidR="004944CB" w:rsidRPr="006472A3" w:rsidRDefault="004944CB" w:rsidP="004944CB">
            <w:pPr>
              <w:pStyle w:val="Szvegtrzs2"/>
              <w:jc w:val="both"/>
              <w:rPr>
                <w:rFonts w:ascii="Times New Roman" w:hAnsi="Times New Roman" w:cs="Times New Roman"/>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pStyle w:val="Szvegtrzs2"/>
              <w:jc w:val="both"/>
              <w:rPr>
                <w:rFonts w:ascii="Times New Roman" w:hAnsi="Times New Roman" w:cs="Times New Roman"/>
                <w:bCs/>
                <w:sz w:val="24"/>
                <w:szCs w:val="24"/>
              </w:rPr>
            </w:pPr>
          </w:p>
          <w:p w:rsidR="004944CB" w:rsidRPr="006472A3" w:rsidRDefault="004944CB" w:rsidP="004944CB">
            <w:pPr>
              <w:overflowPunct w:val="0"/>
              <w:autoSpaceDE w:val="0"/>
              <w:autoSpaceDN w:val="0"/>
              <w:adjustRightInd w:val="0"/>
              <w:jc w:val="center"/>
              <w:textAlignment w:val="baseline"/>
              <w:rPr>
                <w:rFonts w:ascii="Times New Roman" w:hAnsi="Times New Roman" w:cs="Times New Roman"/>
                <w:bCs/>
                <w:sz w:val="24"/>
                <w:szCs w:val="24"/>
              </w:rPr>
            </w:pPr>
          </w:p>
          <w:p w:rsidR="004944CB" w:rsidRPr="006472A3" w:rsidRDefault="004944CB" w:rsidP="004944CB">
            <w:pPr>
              <w:overflowPunct w:val="0"/>
              <w:autoSpaceDE w:val="0"/>
              <w:autoSpaceDN w:val="0"/>
              <w:adjustRightInd w:val="0"/>
              <w:jc w:val="center"/>
              <w:textAlignment w:val="baseline"/>
              <w:rPr>
                <w:rFonts w:ascii="Times New Roman" w:hAnsi="Times New Roman" w:cs="Times New Roman"/>
                <w:bCs/>
                <w:sz w:val="24"/>
                <w:szCs w:val="24"/>
              </w:rPr>
            </w:pPr>
          </w:p>
          <w:p w:rsidR="004944CB" w:rsidRPr="006472A3" w:rsidRDefault="004944CB" w:rsidP="004944CB">
            <w:pPr>
              <w:overflowPunct w:val="0"/>
              <w:autoSpaceDE w:val="0"/>
              <w:autoSpaceDN w:val="0"/>
              <w:adjustRightInd w:val="0"/>
              <w:jc w:val="center"/>
              <w:textAlignment w:val="baseline"/>
              <w:rPr>
                <w:rFonts w:ascii="Times New Roman" w:hAnsi="Times New Roman" w:cs="Times New Roman"/>
                <w:bCs/>
                <w:sz w:val="24"/>
                <w:szCs w:val="24"/>
              </w:rPr>
            </w:pPr>
          </w:p>
          <w:p w:rsidR="004944CB" w:rsidRPr="006472A3" w:rsidRDefault="004944CB" w:rsidP="004944CB">
            <w:pPr>
              <w:overflowPunct w:val="0"/>
              <w:autoSpaceDE w:val="0"/>
              <w:autoSpaceDN w:val="0"/>
              <w:adjustRightInd w:val="0"/>
              <w:jc w:val="center"/>
              <w:textAlignment w:val="baseline"/>
              <w:rPr>
                <w:rFonts w:ascii="Times New Roman" w:hAnsi="Times New Roman" w:cs="Times New Roman"/>
                <w:bCs/>
                <w:sz w:val="24"/>
                <w:szCs w:val="24"/>
              </w:rPr>
            </w:pPr>
          </w:p>
          <w:p w:rsidR="004944CB" w:rsidRPr="006472A3" w:rsidRDefault="004944CB" w:rsidP="004944CB">
            <w:pPr>
              <w:overflowPunct w:val="0"/>
              <w:autoSpaceDE w:val="0"/>
              <w:autoSpaceDN w:val="0"/>
              <w:adjustRightInd w:val="0"/>
              <w:jc w:val="center"/>
              <w:textAlignment w:val="baseline"/>
              <w:rPr>
                <w:rFonts w:ascii="Times New Roman" w:hAnsi="Times New Roman" w:cs="Times New Roman"/>
                <w:snapToGrid w:val="0"/>
                <w:sz w:val="24"/>
                <w:szCs w:val="24"/>
              </w:rPr>
            </w:pPr>
            <w:r w:rsidRPr="006472A3">
              <w:rPr>
                <w:rFonts w:ascii="Times New Roman" w:hAnsi="Times New Roman" w:cs="Times New Roman"/>
                <w:bCs/>
                <w:sz w:val="24"/>
                <w:szCs w:val="24"/>
              </w:rPr>
              <w:t xml:space="preserve">Budapest Főváros II. Kerületi Önkormányzat Képviselő-testületének …/2021 (……) önkormányzati rendelete a szociális igazgatásról és egyes szociális és gyermekjóléti ellátásokról szóló 3/2015.(II.27.) önkormányzati rendeletének </w:t>
            </w:r>
            <w:r w:rsidRPr="006472A3">
              <w:rPr>
                <w:rFonts w:ascii="Times New Roman" w:hAnsi="Times New Roman" w:cs="Times New Roman"/>
                <w:snapToGrid w:val="0"/>
                <w:sz w:val="24"/>
                <w:szCs w:val="24"/>
              </w:rPr>
              <w:t>módosításáról</w:t>
            </w:r>
          </w:p>
          <w:p w:rsidR="004944CB" w:rsidRPr="006472A3" w:rsidRDefault="004944CB" w:rsidP="004944CB">
            <w:pPr>
              <w:overflowPunct w:val="0"/>
              <w:autoSpaceDE w:val="0"/>
              <w:autoSpaceDN w:val="0"/>
              <w:adjustRightInd w:val="0"/>
              <w:jc w:val="center"/>
              <w:textAlignment w:val="baseline"/>
              <w:rPr>
                <w:rFonts w:ascii="Times New Roman" w:hAnsi="Times New Roman" w:cs="Times New Roman"/>
                <w:snapToGrid w:val="0"/>
                <w:sz w:val="24"/>
                <w:szCs w:val="24"/>
              </w:rPr>
            </w:pPr>
          </w:p>
          <w:p w:rsidR="004944CB" w:rsidRPr="006472A3" w:rsidRDefault="004944CB" w:rsidP="004944CB">
            <w:pPr>
              <w:overflowPunct w:val="0"/>
              <w:autoSpaceDE w:val="0"/>
              <w:autoSpaceDN w:val="0"/>
              <w:adjustRightInd w:val="0"/>
              <w:jc w:val="center"/>
              <w:textAlignment w:val="baseline"/>
              <w:rPr>
                <w:rFonts w:ascii="Times New Roman" w:hAnsi="Times New Roman" w:cs="Times New Roman"/>
                <w:snapToGrid w:val="0"/>
                <w:sz w:val="24"/>
                <w:szCs w:val="24"/>
              </w:rPr>
            </w:pPr>
          </w:p>
          <w:tbl>
            <w:tblPr>
              <w:tblStyle w:val="Rcsostblzat"/>
              <w:tblW w:w="0" w:type="auto"/>
              <w:tblLayout w:type="fixed"/>
              <w:tblLook w:val="04A0" w:firstRow="1" w:lastRow="0" w:firstColumn="1" w:lastColumn="0" w:noHBand="0" w:noVBand="1"/>
            </w:tblPr>
            <w:tblGrid>
              <w:gridCol w:w="4531"/>
              <w:gridCol w:w="4531"/>
            </w:tblGrid>
            <w:tr w:rsidR="004944CB" w:rsidRPr="006472A3" w:rsidTr="00204F63">
              <w:tc>
                <w:tcPr>
                  <w:tcW w:w="4531" w:type="dxa"/>
                  <w:tcBorders>
                    <w:top w:val="single" w:sz="4" w:space="0" w:color="auto"/>
                    <w:left w:val="single" w:sz="4" w:space="0" w:color="auto"/>
                    <w:bottom w:val="single" w:sz="4" w:space="0" w:color="auto"/>
                    <w:right w:val="single" w:sz="4" w:space="0" w:color="auto"/>
                  </w:tcBorders>
                  <w:hideMark/>
                </w:tcPr>
                <w:p w:rsidR="004944CB" w:rsidRPr="006472A3" w:rsidRDefault="004944CB" w:rsidP="004944CB">
                  <w:pPr>
                    <w:jc w:val="center"/>
                    <w:rPr>
                      <w:sz w:val="24"/>
                      <w:szCs w:val="24"/>
                      <w:lang w:eastAsia="en-US"/>
                    </w:rPr>
                  </w:pPr>
                  <w:r w:rsidRPr="006472A3">
                    <w:rPr>
                      <w:sz w:val="24"/>
                      <w:szCs w:val="24"/>
                      <w:lang w:eastAsia="en-US"/>
                    </w:rPr>
                    <w:t>Jelenlegi szövegezés</w:t>
                  </w:r>
                </w:p>
              </w:tc>
              <w:tc>
                <w:tcPr>
                  <w:tcW w:w="4531" w:type="dxa"/>
                  <w:tcBorders>
                    <w:top w:val="single" w:sz="4" w:space="0" w:color="auto"/>
                    <w:left w:val="single" w:sz="4" w:space="0" w:color="auto"/>
                    <w:bottom w:val="single" w:sz="4" w:space="0" w:color="auto"/>
                    <w:right w:val="single" w:sz="4" w:space="0" w:color="auto"/>
                  </w:tcBorders>
                  <w:hideMark/>
                </w:tcPr>
                <w:p w:rsidR="004944CB" w:rsidRPr="006472A3" w:rsidRDefault="004944CB" w:rsidP="004944CB">
                  <w:pPr>
                    <w:jc w:val="center"/>
                    <w:rPr>
                      <w:sz w:val="24"/>
                      <w:szCs w:val="24"/>
                      <w:lang w:eastAsia="en-US"/>
                    </w:rPr>
                  </w:pPr>
                  <w:r w:rsidRPr="006472A3">
                    <w:rPr>
                      <w:sz w:val="24"/>
                      <w:szCs w:val="24"/>
                      <w:lang w:eastAsia="en-US"/>
                    </w:rPr>
                    <w:t>Javasolt módosítás</w:t>
                  </w: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jc w:val="both"/>
                    <w:rPr>
                      <w:b/>
                      <w:sz w:val="24"/>
                      <w:szCs w:val="24"/>
                      <w:lang w:eastAsia="en-US"/>
                    </w:rPr>
                  </w:pPr>
                  <w:r w:rsidRPr="006472A3">
                    <w:rPr>
                      <w:sz w:val="24"/>
                      <w:szCs w:val="24"/>
                      <w:lang w:eastAsia="en-US"/>
                    </w:rPr>
                    <w:t xml:space="preserve">Budapest Főváros II. Kerületi Önkormányzat Képviselő-testülete Magyarország Alaptörvénye 32. cikk (2) bekezdésében meghatározott jogalkotási hatáskörében, Magyarország helyi önkormányzatairól szóló 2011. évi CLXXXIX. törvény 23. § (5) bekezdés 11. és 11a. pontjában meghatározott feladatkörében eljárva, </w:t>
                  </w:r>
                  <w:r w:rsidRPr="006472A3">
                    <w:rPr>
                      <w:sz w:val="24"/>
                      <w:szCs w:val="24"/>
                      <w:lang w:eastAsia="en-US"/>
                    </w:rPr>
                    <w:lastRenderedPageBreak/>
                    <w:t xml:space="preserve">valamint a szociális igazgatásról és szociális ellátásokról szóló 1993. évi III. törvény (továbbiakban: Szt.) 26. §, a 92. § (2) bekezdésében, illetve a 132. § (4) bekezdés g) pontjában kapott felhatalmazás alapján eljárva a következőket rendeli el: </w:t>
                  </w:r>
                </w:p>
                <w:p w:rsidR="004944CB" w:rsidRPr="006472A3" w:rsidRDefault="004944CB" w:rsidP="004944CB">
                  <w:pPr>
                    <w:rPr>
                      <w:sz w:val="24"/>
                      <w:szCs w:val="24"/>
                      <w:lang w:eastAsia="en-US"/>
                    </w:rPr>
                  </w:pP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rPr>
                      <w:sz w:val="24"/>
                      <w:szCs w:val="24"/>
                      <w:lang w:eastAsia="en-US"/>
                    </w:rPr>
                  </w:pPr>
                  <w:r w:rsidRPr="006472A3">
                    <w:rPr>
                      <w:sz w:val="24"/>
                      <w:szCs w:val="24"/>
                      <w:lang w:eastAsia="en-US"/>
                    </w:rPr>
                    <w:lastRenderedPageBreak/>
                    <w:t>R. 2. § (1) bekezdés:</w:t>
                  </w:r>
                </w:p>
                <w:p w:rsidR="004944CB" w:rsidRPr="006472A3" w:rsidRDefault="004944CB" w:rsidP="004944CB">
                  <w:pPr>
                    <w:rPr>
                      <w:sz w:val="24"/>
                      <w:szCs w:val="24"/>
                      <w:lang w:eastAsia="en-US"/>
                    </w:rPr>
                  </w:pPr>
                </w:p>
                <w:p w:rsidR="004944CB" w:rsidRPr="006472A3" w:rsidRDefault="004944CB" w:rsidP="004944CB">
                  <w:pPr>
                    <w:jc w:val="both"/>
                    <w:rPr>
                      <w:b/>
                      <w:sz w:val="24"/>
                      <w:szCs w:val="24"/>
                      <w:lang w:eastAsia="en-US"/>
                    </w:rPr>
                  </w:pPr>
                  <w:r w:rsidRPr="006472A3">
                    <w:rPr>
                      <w:sz w:val="24"/>
                      <w:szCs w:val="24"/>
                      <w:lang w:eastAsia="en-US"/>
                    </w:rPr>
                    <w:t xml:space="preserve">„(1) E rendelet alkalmazásában: </w:t>
                  </w:r>
                </w:p>
                <w:p w:rsidR="004944CB" w:rsidRPr="006472A3" w:rsidRDefault="004944CB" w:rsidP="004944CB">
                  <w:pPr>
                    <w:jc w:val="both"/>
                    <w:rPr>
                      <w:b/>
                      <w:sz w:val="24"/>
                      <w:szCs w:val="24"/>
                      <w:lang w:eastAsia="en-US"/>
                    </w:rPr>
                  </w:pPr>
                  <w:r w:rsidRPr="006472A3">
                    <w:rPr>
                      <w:sz w:val="24"/>
                      <w:szCs w:val="24"/>
                      <w:lang w:eastAsia="en-US"/>
                    </w:rPr>
                    <w:t xml:space="preserve">1. </w:t>
                  </w:r>
                  <w:r w:rsidRPr="006472A3">
                    <w:rPr>
                      <w:i/>
                      <w:iCs/>
                      <w:sz w:val="24"/>
                      <w:szCs w:val="24"/>
                      <w:lang w:eastAsia="en-US"/>
                    </w:rPr>
                    <w:t xml:space="preserve">jövedelem: </w:t>
                  </w:r>
                  <w:r w:rsidRPr="006472A3">
                    <w:rPr>
                      <w:sz w:val="24"/>
                      <w:szCs w:val="24"/>
                      <w:lang w:eastAsia="en-US"/>
                    </w:rPr>
                    <w:t xml:space="preserve">az Szt. 4. § (1) bekezdés a) pontjában meghatározottak, ideértve e rendelet 9. § ad) alpontjában, és a </w:t>
                  </w:r>
                  <w:proofErr w:type="spellStart"/>
                  <w:r w:rsidRPr="006472A3">
                    <w:rPr>
                      <w:i/>
                      <w:sz w:val="24"/>
                      <w:szCs w:val="24"/>
                      <w:lang w:eastAsia="en-US"/>
                    </w:rPr>
                    <w:t>ca</w:t>
                  </w:r>
                  <w:proofErr w:type="spellEnd"/>
                  <w:r w:rsidRPr="006472A3">
                    <w:rPr>
                      <w:i/>
                      <w:sz w:val="24"/>
                      <w:szCs w:val="24"/>
                      <w:lang w:eastAsia="en-US"/>
                    </w:rPr>
                    <w:t>)</w:t>
                  </w:r>
                  <w:proofErr w:type="spellStart"/>
                  <w:r w:rsidRPr="006472A3">
                    <w:rPr>
                      <w:i/>
                      <w:sz w:val="24"/>
                      <w:szCs w:val="24"/>
                      <w:lang w:eastAsia="en-US"/>
                    </w:rPr>
                    <w:t>-cc</w:t>
                  </w:r>
                  <w:proofErr w:type="spellEnd"/>
                  <w:r w:rsidRPr="006472A3">
                    <w:rPr>
                      <w:i/>
                      <w:sz w:val="24"/>
                      <w:szCs w:val="24"/>
                      <w:lang w:eastAsia="en-US"/>
                    </w:rPr>
                    <w:t>) alpontjaiban</w:t>
                  </w:r>
                  <w:r w:rsidRPr="006472A3">
                    <w:rPr>
                      <w:sz w:val="24"/>
                      <w:szCs w:val="24"/>
                      <w:lang w:eastAsia="en-US"/>
                    </w:rPr>
                    <w:t xml:space="preserve"> megjelölt ellátásokat is. Nem minősülnek jövedelemnek az Szt. 4. § (1a) bekezdésében foglaltak, valamint e rendelet </w:t>
                  </w:r>
                  <w:r w:rsidRPr="006472A3">
                    <w:rPr>
                      <w:i/>
                      <w:sz w:val="24"/>
                      <w:szCs w:val="24"/>
                      <w:lang w:eastAsia="en-US"/>
                    </w:rPr>
                    <w:t xml:space="preserve">9. § cd) – </w:t>
                  </w:r>
                  <w:proofErr w:type="spellStart"/>
                  <w:r w:rsidRPr="006472A3">
                    <w:rPr>
                      <w:i/>
                      <w:sz w:val="24"/>
                      <w:szCs w:val="24"/>
                      <w:lang w:eastAsia="en-US"/>
                    </w:rPr>
                    <w:t>cj</w:t>
                  </w:r>
                  <w:proofErr w:type="spellEnd"/>
                  <w:r w:rsidRPr="006472A3">
                    <w:rPr>
                      <w:i/>
                      <w:sz w:val="24"/>
                      <w:szCs w:val="24"/>
                      <w:lang w:eastAsia="en-US"/>
                    </w:rPr>
                    <w:t>) alpontjaiban</w:t>
                  </w:r>
                  <w:r w:rsidRPr="006472A3">
                    <w:rPr>
                      <w:sz w:val="24"/>
                      <w:szCs w:val="24"/>
                      <w:lang w:eastAsia="en-US"/>
                    </w:rPr>
                    <w:t xml:space="preserve"> megjelölt ellátások;”</w:t>
                  </w:r>
                </w:p>
                <w:p w:rsidR="004944CB" w:rsidRPr="006472A3" w:rsidRDefault="004944CB" w:rsidP="004944CB">
                  <w:pPr>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tabs>
                      <w:tab w:val="left" w:pos="0"/>
                    </w:tabs>
                    <w:jc w:val="center"/>
                    <w:rPr>
                      <w:sz w:val="24"/>
                      <w:szCs w:val="24"/>
                      <w:lang w:eastAsia="en-US"/>
                    </w:rPr>
                  </w:pPr>
                  <w:r w:rsidRPr="006472A3">
                    <w:rPr>
                      <w:sz w:val="24"/>
                      <w:szCs w:val="24"/>
                      <w:lang w:eastAsia="en-US"/>
                    </w:rPr>
                    <w:t>1. §</w:t>
                  </w:r>
                </w:p>
                <w:p w:rsidR="004944CB" w:rsidRPr="006472A3" w:rsidRDefault="004944CB" w:rsidP="004944CB">
                  <w:pPr>
                    <w:jc w:val="both"/>
                    <w:rPr>
                      <w:b/>
                      <w:sz w:val="24"/>
                      <w:szCs w:val="24"/>
                      <w:lang w:eastAsia="en-US"/>
                    </w:rPr>
                  </w:pPr>
                </w:p>
                <w:p w:rsidR="004944CB" w:rsidRPr="006472A3" w:rsidRDefault="004944CB" w:rsidP="004944CB">
                  <w:pPr>
                    <w:jc w:val="both"/>
                    <w:rPr>
                      <w:b/>
                      <w:i/>
                      <w:sz w:val="24"/>
                      <w:szCs w:val="24"/>
                      <w:lang w:eastAsia="en-US"/>
                    </w:rPr>
                  </w:pPr>
                  <w:r w:rsidRPr="006472A3">
                    <w:rPr>
                      <w:i/>
                      <w:sz w:val="24"/>
                      <w:szCs w:val="24"/>
                      <w:lang w:eastAsia="en-US"/>
                    </w:rPr>
                    <w:t>A szociális igazgatásról és egyes szociális és gyermekjóléti ellátásokról szóló 3/2015. (II. 27.) önkormányzati rendelet 2. § (1) bekezdés 1. pontja helyébe a következő rendelkezés lép:</w:t>
                  </w:r>
                </w:p>
                <w:p w:rsidR="004944CB" w:rsidRPr="006472A3" w:rsidRDefault="004944CB" w:rsidP="004944CB">
                  <w:pPr>
                    <w:jc w:val="both"/>
                    <w:rPr>
                      <w:b/>
                      <w:sz w:val="24"/>
                      <w:szCs w:val="24"/>
                    </w:rPr>
                  </w:pPr>
                  <w:r w:rsidRPr="006472A3">
                    <w:rPr>
                      <w:i/>
                      <w:iCs/>
                      <w:sz w:val="24"/>
                      <w:szCs w:val="24"/>
                      <w:lang w:eastAsia="en-US"/>
                    </w:rPr>
                    <w:t>(E rendelet alkalmazásában:)</w:t>
                  </w:r>
                </w:p>
                <w:p w:rsidR="004944CB" w:rsidRPr="006472A3" w:rsidRDefault="004944CB" w:rsidP="004944CB">
                  <w:pPr>
                    <w:jc w:val="both"/>
                    <w:rPr>
                      <w:b/>
                      <w:sz w:val="24"/>
                      <w:szCs w:val="24"/>
                      <w:lang w:eastAsia="en-US"/>
                    </w:rPr>
                  </w:pPr>
                  <w:r w:rsidRPr="006472A3">
                    <w:rPr>
                      <w:sz w:val="24"/>
                      <w:szCs w:val="24"/>
                      <w:lang w:eastAsia="en-US"/>
                    </w:rPr>
                    <w:t xml:space="preserve">„1. </w:t>
                  </w:r>
                  <w:r w:rsidRPr="006472A3">
                    <w:rPr>
                      <w:i/>
                      <w:iCs/>
                      <w:sz w:val="24"/>
                      <w:szCs w:val="24"/>
                      <w:lang w:eastAsia="en-US"/>
                    </w:rPr>
                    <w:t xml:space="preserve">jövedelem: </w:t>
                  </w:r>
                  <w:r w:rsidRPr="006472A3">
                    <w:rPr>
                      <w:sz w:val="24"/>
                      <w:szCs w:val="24"/>
                      <w:lang w:eastAsia="en-US"/>
                    </w:rPr>
                    <w:t xml:space="preserve">az Szt. 4. § (1) bekezdés a) pontjában meghatározottak, ideértve e rendelet 9. § ad) alpontjában, és a </w:t>
                  </w:r>
                  <w:proofErr w:type="spellStart"/>
                  <w:r w:rsidRPr="006472A3">
                    <w:rPr>
                      <w:i/>
                      <w:sz w:val="24"/>
                      <w:szCs w:val="24"/>
                      <w:lang w:eastAsia="en-US"/>
                    </w:rPr>
                    <w:t>ca</w:t>
                  </w:r>
                  <w:proofErr w:type="spellEnd"/>
                  <w:r w:rsidRPr="006472A3">
                    <w:rPr>
                      <w:i/>
                      <w:sz w:val="24"/>
                      <w:szCs w:val="24"/>
                      <w:lang w:eastAsia="en-US"/>
                    </w:rPr>
                    <w:t>)</w:t>
                  </w:r>
                  <w:proofErr w:type="spellStart"/>
                  <w:r w:rsidRPr="006472A3">
                    <w:rPr>
                      <w:i/>
                      <w:sz w:val="24"/>
                      <w:szCs w:val="24"/>
                      <w:lang w:eastAsia="en-US"/>
                    </w:rPr>
                    <w:t>-cb</w:t>
                  </w:r>
                  <w:proofErr w:type="spellEnd"/>
                  <w:r w:rsidRPr="006472A3">
                    <w:rPr>
                      <w:i/>
                      <w:sz w:val="24"/>
                      <w:szCs w:val="24"/>
                      <w:lang w:eastAsia="en-US"/>
                    </w:rPr>
                    <w:t>) alpontjaiban</w:t>
                  </w:r>
                  <w:r w:rsidRPr="006472A3">
                    <w:rPr>
                      <w:sz w:val="24"/>
                      <w:szCs w:val="24"/>
                      <w:lang w:eastAsia="en-US"/>
                    </w:rPr>
                    <w:t xml:space="preserve"> megjelölt ellátásokat is. Nem minősülnek jövedelemnek az Szt. 4. § (1a) bekezdésében foglaltak, valamint e rendelet </w:t>
                  </w:r>
                  <w:r w:rsidRPr="006472A3">
                    <w:rPr>
                      <w:i/>
                      <w:sz w:val="24"/>
                      <w:szCs w:val="24"/>
                      <w:lang w:eastAsia="en-US"/>
                    </w:rPr>
                    <w:t xml:space="preserve">9. § </w:t>
                  </w:r>
                  <w:proofErr w:type="spellStart"/>
                  <w:r w:rsidRPr="006472A3">
                    <w:rPr>
                      <w:i/>
                      <w:sz w:val="24"/>
                      <w:szCs w:val="24"/>
                      <w:lang w:eastAsia="en-US"/>
                    </w:rPr>
                    <w:t>cc</w:t>
                  </w:r>
                  <w:proofErr w:type="spellEnd"/>
                  <w:r w:rsidRPr="006472A3">
                    <w:rPr>
                      <w:i/>
                      <w:sz w:val="24"/>
                      <w:szCs w:val="24"/>
                      <w:lang w:eastAsia="en-US"/>
                    </w:rPr>
                    <w:t xml:space="preserve">) – </w:t>
                  </w:r>
                  <w:proofErr w:type="spellStart"/>
                  <w:r w:rsidRPr="006472A3">
                    <w:rPr>
                      <w:i/>
                      <w:sz w:val="24"/>
                      <w:szCs w:val="24"/>
                      <w:lang w:eastAsia="en-US"/>
                    </w:rPr>
                    <w:t>ci</w:t>
                  </w:r>
                  <w:proofErr w:type="spellEnd"/>
                  <w:r w:rsidRPr="006472A3">
                    <w:rPr>
                      <w:i/>
                      <w:sz w:val="24"/>
                      <w:szCs w:val="24"/>
                      <w:lang w:eastAsia="en-US"/>
                    </w:rPr>
                    <w:t>) alpontjaiban</w:t>
                  </w:r>
                  <w:r w:rsidRPr="006472A3">
                    <w:rPr>
                      <w:sz w:val="24"/>
                      <w:szCs w:val="24"/>
                      <w:lang w:eastAsia="en-US"/>
                    </w:rPr>
                    <w:t xml:space="preserve"> megjelölt ellátások;”</w:t>
                  </w:r>
                </w:p>
                <w:p w:rsidR="004944CB" w:rsidRPr="006472A3" w:rsidRDefault="004944CB" w:rsidP="004944CB">
                  <w:pPr>
                    <w:keepLines/>
                    <w:contextualSpacing/>
                    <w:jc w:val="both"/>
                    <w:rPr>
                      <w:b/>
                      <w:sz w:val="24"/>
                      <w:szCs w:val="24"/>
                      <w:lang w:eastAsia="en-US"/>
                    </w:rPr>
                  </w:pP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jc w:val="both"/>
                    <w:rPr>
                      <w:sz w:val="24"/>
                      <w:szCs w:val="24"/>
                    </w:rPr>
                  </w:pPr>
                  <w:r w:rsidRPr="006472A3">
                    <w:rPr>
                      <w:color w:val="000000"/>
                      <w:sz w:val="24"/>
                      <w:szCs w:val="24"/>
                    </w:rPr>
                    <w:t xml:space="preserve">R. </w:t>
                  </w:r>
                  <w:r w:rsidRPr="006472A3">
                    <w:rPr>
                      <w:sz w:val="24"/>
                      <w:szCs w:val="24"/>
                    </w:rPr>
                    <w:t>9. §:</w:t>
                  </w:r>
                </w:p>
                <w:p w:rsidR="004944CB" w:rsidRPr="006472A3" w:rsidRDefault="004944CB" w:rsidP="004944CB">
                  <w:pPr>
                    <w:jc w:val="both"/>
                    <w:rPr>
                      <w:b/>
                      <w:sz w:val="24"/>
                      <w:szCs w:val="24"/>
                    </w:rPr>
                  </w:pPr>
                  <w:r w:rsidRPr="006472A3">
                    <w:rPr>
                      <w:sz w:val="24"/>
                      <w:szCs w:val="24"/>
                    </w:rPr>
                    <w:t xml:space="preserve"> </w:t>
                  </w:r>
                </w:p>
                <w:p w:rsidR="004944CB" w:rsidRPr="006472A3" w:rsidRDefault="004944CB" w:rsidP="004944CB">
                  <w:pPr>
                    <w:autoSpaceDE w:val="0"/>
                    <w:autoSpaceDN w:val="0"/>
                    <w:adjustRightInd w:val="0"/>
                    <w:rPr>
                      <w:b/>
                      <w:sz w:val="24"/>
                      <w:szCs w:val="24"/>
                    </w:rPr>
                  </w:pPr>
                  <w:r w:rsidRPr="006472A3">
                    <w:rPr>
                      <w:sz w:val="24"/>
                      <w:szCs w:val="24"/>
                    </w:rPr>
                    <w:t>„E rendelet szerint nyújtható szociális pénzbeli és természetbeni támogatások formái:</w:t>
                  </w:r>
                </w:p>
                <w:p w:rsidR="004944CB" w:rsidRPr="006472A3" w:rsidRDefault="004944CB" w:rsidP="004944CB">
                  <w:pPr>
                    <w:autoSpaceDE w:val="0"/>
                    <w:autoSpaceDN w:val="0"/>
                    <w:adjustRightInd w:val="0"/>
                    <w:rPr>
                      <w:b/>
                      <w:sz w:val="24"/>
                      <w:szCs w:val="24"/>
                    </w:rPr>
                  </w:pPr>
                  <w:r w:rsidRPr="006472A3">
                    <w:rPr>
                      <w:sz w:val="24"/>
                      <w:szCs w:val="24"/>
                    </w:rPr>
                    <w:t xml:space="preserve">a) települési támogatások: </w:t>
                  </w:r>
                </w:p>
                <w:p w:rsidR="004944CB" w:rsidRPr="006472A3" w:rsidRDefault="004944CB" w:rsidP="004944CB">
                  <w:pPr>
                    <w:autoSpaceDE w:val="0"/>
                    <w:autoSpaceDN w:val="0"/>
                    <w:adjustRightInd w:val="0"/>
                    <w:ind w:firstLine="720"/>
                    <w:rPr>
                      <w:b/>
                      <w:sz w:val="24"/>
                      <w:szCs w:val="24"/>
                    </w:rPr>
                  </w:pPr>
                  <w:proofErr w:type="spellStart"/>
                  <w:r w:rsidRPr="006472A3">
                    <w:rPr>
                      <w:iCs/>
                      <w:sz w:val="24"/>
                      <w:szCs w:val="24"/>
                    </w:rPr>
                    <w:t>aa</w:t>
                  </w:r>
                  <w:proofErr w:type="spellEnd"/>
                  <w:r w:rsidRPr="006472A3">
                    <w:rPr>
                      <w:iCs/>
                      <w:sz w:val="24"/>
                      <w:szCs w:val="24"/>
                    </w:rPr>
                    <w:t xml:space="preserve">) </w:t>
                  </w:r>
                  <w:r w:rsidRPr="006472A3">
                    <w:rPr>
                      <w:sz w:val="24"/>
                      <w:szCs w:val="24"/>
                    </w:rPr>
                    <w:t xml:space="preserve">lakhatási támogatás, </w:t>
                  </w:r>
                </w:p>
                <w:p w:rsidR="004944CB" w:rsidRPr="006472A3" w:rsidRDefault="004944CB" w:rsidP="004944CB">
                  <w:pPr>
                    <w:autoSpaceDE w:val="0"/>
                    <w:autoSpaceDN w:val="0"/>
                    <w:adjustRightInd w:val="0"/>
                    <w:ind w:firstLine="720"/>
                    <w:rPr>
                      <w:b/>
                      <w:sz w:val="24"/>
                      <w:szCs w:val="24"/>
                    </w:rPr>
                  </w:pPr>
                  <w:r w:rsidRPr="006472A3">
                    <w:rPr>
                      <w:iCs/>
                      <w:sz w:val="24"/>
                      <w:szCs w:val="24"/>
                    </w:rPr>
                    <w:t xml:space="preserve">ab) </w:t>
                  </w:r>
                  <w:r w:rsidRPr="006472A3">
                    <w:rPr>
                      <w:sz w:val="24"/>
                      <w:szCs w:val="24"/>
                    </w:rPr>
                    <w:t>hátralékkezelési támogatás,</w:t>
                  </w:r>
                </w:p>
                <w:p w:rsidR="004944CB" w:rsidRPr="006472A3" w:rsidRDefault="004944CB" w:rsidP="004944CB">
                  <w:pPr>
                    <w:autoSpaceDE w:val="0"/>
                    <w:autoSpaceDN w:val="0"/>
                    <w:adjustRightInd w:val="0"/>
                    <w:ind w:firstLine="720"/>
                    <w:rPr>
                      <w:b/>
                      <w:sz w:val="24"/>
                      <w:szCs w:val="24"/>
                    </w:rPr>
                  </w:pPr>
                  <w:proofErr w:type="spellStart"/>
                  <w:r w:rsidRPr="006472A3">
                    <w:rPr>
                      <w:sz w:val="24"/>
                      <w:szCs w:val="24"/>
                    </w:rPr>
                    <w:t>ac</w:t>
                  </w:r>
                  <w:proofErr w:type="spellEnd"/>
                  <w:r w:rsidRPr="006472A3">
                    <w:rPr>
                      <w:sz w:val="24"/>
                      <w:szCs w:val="24"/>
                    </w:rPr>
                    <w:t>)</w:t>
                  </w:r>
                  <w:r w:rsidRPr="006472A3">
                    <w:rPr>
                      <w:iCs/>
                      <w:sz w:val="24"/>
                      <w:szCs w:val="24"/>
                    </w:rPr>
                    <w:t xml:space="preserve"> g</w:t>
                  </w:r>
                  <w:r w:rsidRPr="006472A3">
                    <w:rPr>
                      <w:sz w:val="24"/>
                      <w:szCs w:val="24"/>
                    </w:rPr>
                    <w:t xml:space="preserve">yógyszertámogatás, </w:t>
                  </w:r>
                </w:p>
                <w:p w:rsidR="004944CB" w:rsidRPr="006472A3" w:rsidRDefault="004944CB" w:rsidP="004944CB">
                  <w:pPr>
                    <w:autoSpaceDE w:val="0"/>
                    <w:autoSpaceDN w:val="0"/>
                    <w:adjustRightInd w:val="0"/>
                    <w:ind w:firstLine="720"/>
                    <w:rPr>
                      <w:b/>
                      <w:sz w:val="24"/>
                      <w:szCs w:val="24"/>
                    </w:rPr>
                  </w:pPr>
                  <w:r w:rsidRPr="006472A3">
                    <w:rPr>
                      <w:iCs/>
                      <w:sz w:val="24"/>
                      <w:szCs w:val="24"/>
                    </w:rPr>
                    <w:t>ad)</w:t>
                  </w:r>
                  <w:r w:rsidRPr="006472A3">
                    <w:rPr>
                      <w:sz w:val="24"/>
                      <w:szCs w:val="24"/>
                    </w:rPr>
                    <w:t xml:space="preserve"> betegápolási támogatás,</w:t>
                  </w:r>
                </w:p>
                <w:p w:rsidR="004944CB" w:rsidRPr="006472A3" w:rsidRDefault="004944CB" w:rsidP="004944CB">
                  <w:pPr>
                    <w:autoSpaceDE w:val="0"/>
                    <w:autoSpaceDN w:val="0"/>
                    <w:adjustRightInd w:val="0"/>
                    <w:rPr>
                      <w:b/>
                      <w:sz w:val="24"/>
                      <w:szCs w:val="24"/>
                    </w:rPr>
                  </w:pPr>
                  <w:r w:rsidRPr="006472A3">
                    <w:rPr>
                      <w:sz w:val="24"/>
                      <w:szCs w:val="24"/>
                    </w:rPr>
                    <w:t xml:space="preserve">b) </w:t>
                  </w:r>
                  <w:r w:rsidRPr="006472A3">
                    <w:rPr>
                      <w:iCs/>
                      <w:sz w:val="24"/>
                      <w:szCs w:val="24"/>
                    </w:rPr>
                    <w:t xml:space="preserve">rendkívüli </w:t>
                  </w:r>
                  <w:r w:rsidRPr="006472A3">
                    <w:rPr>
                      <w:sz w:val="24"/>
                      <w:szCs w:val="24"/>
                    </w:rPr>
                    <w:t xml:space="preserve">települési támogatások: </w:t>
                  </w:r>
                </w:p>
                <w:p w:rsidR="004944CB" w:rsidRPr="006472A3" w:rsidRDefault="004944CB" w:rsidP="004944CB">
                  <w:pPr>
                    <w:autoSpaceDE w:val="0"/>
                    <w:autoSpaceDN w:val="0"/>
                    <w:adjustRightInd w:val="0"/>
                    <w:ind w:firstLine="708"/>
                    <w:rPr>
                      <w:b/>
                      <w:iCs/>
                      <w:sz w:val="24"/>
                      <w:szCs w:val="24"/>
                    </w:rPr>
                  </w:pPr>
                  <w:proofErr w:type="spellStart"/>
                  <w:r w:rsidRPr="006472A3">
                    <w:rPr>
                      <w:iCs/>
                      <w:sz w:val="24"/>
                      <w:szCs w:val="24"/>
                    </w:rPr>
                    <w:t>ba</w:t>
                  </w:r>
                  <w:proofErr w:type="spellEnd"/>
                  <w:r w:rsidRPr="006472A3">
                    <w:rPr>
                      <w:iCs/>
                      <w:sz w:val="24"/>
                      <w:szCs w:val="24"/>
                    </w:rPr>
                    <w:t>) létfenntartási támogatás,</w:t>
                  </w:r>
                </w:p>
                <w:p w:rsidR="004944CB" w:rsidRPr="006472A3" w:rsidRDefault="004944CB" w:rsidP="004944CB">
                  <w:pPr>
                    <w:autoSpaceDE w:val="0"/>
                    <w:autoSpaceDN w:val="0"/>
                    <w:adjustRightInd w:val="0"/>
                    <w:ind w:firstLine="708"/>
                    <w:rPr>
                      <w:b/>
                      <w:iCs/>
                      <w:sz w:val="24"/>
                      <w:szCs w:val="24"/>
                    </w:rPr>
                  </w:pPr>
                  <w:proofErr w:type="spellStart"/>
                  <w:r w:rsidRPr="006472A3">
                    <w:rPr>
                      <w:iCs/>
                      <w:sz w:val="24"/>
                      <w:szCs w:val="24"/>
                    </w:rPr>
                    <w:t>bb</w:t>
                  </w:r>
                  <w:proofErr w:type="spellEnd"/>
                  <w:r w:rsidRPr="006472A3">
                    <w:rPr>
                      <w:iCs/>
                      <w:sz w:val="24"/>
                      <w:szCs w:val="24"/>
                    </w:rPr>
                    <w:t xml:space="preserve">) eseti </w:t>
                  </w:r>
                  <w:r w:rsidRPr="006472A3">
                    <w:rPr>
                      <w:sz w:val="24"/>
                      <w:szCs w:val="24"/>
                    </w:rPr>
                    <w:t>gyermekvédelmi támogatás,</w:t>
                  </w:r>
                  <w:r w:rsidRPr="006472A3">
                    <w:rPr>
                      <w:iCs/>
                      <w:sz w:val="24"/>
                      <w:szCs w:val="24"/>
                    </w:rPr>
                    <w:t xml:space="preserve"> </w:t>
                  </w:r>
                </w:p>
                <w:p w:rsidR="004944CB" w:rsidRPr="006472A3" w:rsidRDefault="004944CB" w:rsidP="004944CB">
                  <w:pPr>
                    <w:autoSpaceDE w:val="0"/>
                    <w:autoSpaceDN w:val="0"/>
                    <w:adjustRightInd w:val="0"/>
                    <w:ind w:firstLine="708"/>
                    <w:rPr>
                      <w:b/>
                      <w:iCs/>
                      <w:sz w:val="24"/>
                      <w:szCs w:val="24"/>
                    </w:rPr>
                  </w:pPr>
                  <w:proofErr w:type="spellStart"/>
                  <w:r w:rsidRPr="006472A3">
                    <w:rPr>
                      <w:iCs/>
                      <w:sz w:val="24"/>
                      <w:szCs w:val="24"/>
                    </w:rPr>
                    <w:t>bc</w:t>
                  </w:r>
                  <w:proofErr w:type="spellEnd"/>
                  <w:r w:rsidRPr="006472A3">
                    <w:rPr>
                      <w:iCs/>
                      <w:sz w:val="24"/>
                      <w:szCs w:val="24"/>
                    </w:rPr>
                    <w:t>) temetési támogatás,</w:t>
                  </w:r>
                </w:p>
                <w:p w:rsidR="004944CB" w:rsidRPr="006472A3" w:rsidRDefault="004944CB" w:rsidP="004944CB">
                  <w:pPr>
                    <w:autoSpaceDE w:val="0"/>
                    <w:autoSpaceDN w:val="0"/>
                    <w:adjustRightInd w:val="0"/>
                    <w:rPr>
                      <w:b/>
                      <w:i/>
                      <w:sz w:val="24"/>
                      <w:szCs w:val="24"/>
                    </w:rPr>
                  </w:pPr>
                  <w:r w:rsidRPr="006472A3">
                    <w:rPr>
                      <w:sz w:val="24"/>
                      <w:szCs w:val="24"/>
                    </w:rPr>
                    <w:t>c</w:t>
                  </w:r>
                  <w:r w:rsidRPr="006472A3">
                    <w:rPr>
                      <w:i/>
                      <w:sz w:val="24"/>
                      <w:szCs w:val="24"/>
                    </w:rPr>
                    <w:t>) egyéb támogatások:</w:t>
                  </w:r>
                </w:p>
                <w:p w:rsidR="004944CB" w:rsidRPr="006472A3" w:rsidRDefault="004944CB" w:rsidP="004944CB">
                  <w:pPr>
                    <w:autoSpaceDE w:val="0"/>
                    <w:autoSpaceDN w:val="0"/>
                    <w:adjustRightInd w:val="0"/>
                    <w:ind w:firstLine="720"/>
                    <w:rPr>
                      <w:b/>
                      <w:i/>
                      <w:sz w:val="24"/>
                      <w:szCs w:val="24"/>
                    </w:rPr>
                  </w:pPr>
                  <w:proofErr w:type="spellStart"/>
                  <w:r w:rsidRPr="006472A3">
                    <w:rPr>
                      <w:i/>
                      <w:sz w:val="24"/>
                      <w:szCs w:val="24"/>
                    </w:rPr>
                    <w:t>ca</w:t>
                  </w:r>
                  <w:proofErr w:type="spellEnd"/>
                  <w:r w:rsidRPr="006472A3">
                    <w:rPr>
                      <w:i/>
                      <w:sz w:val="24"/>
                      <w:szCs w:val="24"/>
                    </w:rPr>
                    <w:t xml:space="preserve">) keresetpótló támogatás, </w:t>
                  </w:r>
                </w:p>
                <w:p w:rsidR="004944CB" w:rsidRPr="006472A3" w:rsidRDefault="004944CB" w:rsidP="004944CB">
                  <w:pPr>
                    <w:autoSpaceDE w:val="0"/>
                    <w:autoSpaceDN w:val="0"/>
                    <w:adjustRightInd w:val="0"/>
                    <w:ind w:firstLine="720"/>
                    <w:rPr>
                      <w:b/>
                      <w:i/>
                      <w:sz w:val="24"/>
                      <w:szCs w:val="24"/>
                    </w:rPr>
                  </w:pPr>
                  <w:proofErr w:type="spellStart"/>
                  <w:r w:rsidRPr="006472A3">
                    <w:rPr>
                      <w:i/>
                      <w:sz w:val="24"/>
                      <w:szCs w:val="24"/>
                    </w:rPr>
                    <w:t>cb</w:t>
                  </w:r>
                  <w:proofErr w:type="spellEnd"/>
                  <w:r w:rsidRPr="006472A3">
                    <w:rPr>
                      <w:i/>
                      <w:sz w:val="24"/>
                      <w:szCs w:val="24"/>
                    </w:rPr>
                    <w:t>) gyermeknevelési támogatás,</w:t>
                  </w:r>
                </w:p>
                <w:p w:rsidR="004944CB" w:rsidRPr="006472A3" w:rsidRDefault="004944CB" w:rsidP="004944CB">
                  <w:pPr>
                    <w:autoSpaceDE w:val="0"/>
                    <w:autoSpaceDN w:val="0"/>
                    <w:adjustRightInd w:val="0"/>
                    <w:ind w:firstLine="720"/>
                    <w:rPr>
                      <w:b/>
                      <w:i/>
                      <w:sz w:val="24"/>
                      <w:szCs w:val="24"/>
                    </w:rPr>
                  </w:pPr>
                  <w:proofErr w:type="spellStart"/>
                  <w:r w:rsidRPr="006472A3">
                    <w:rPr>
                      <w:i/>
                      <w:sz w:val="24"/>
                      <w:szCs w:val="24"/>
                    </w:rPr>
                    <w:t>cc</w:t>
                  </w:r>
                  <w:proofErr w:type="spellEnd"/>
                  <w:r w:rsidRPr="006472A3">
                    <w:rPr>
                      <w:i/>
                      <w:sz w:val="24"/>
                      <w:szCs w:val="24"/>
                    </w:rPr>
                    <w:t>) gyermekgondozási támogatás,</w:t>
                  </w:r>
                </w:p>
                <w:p w:rsidR="004944CB" w:rsidRPr="006472A3" w:rsidRDefault="004944CB" w:rsidP="004944CB">
                  <w:pPr>
                    <w:autoSpaceDE w:val="0"/>
                    <w:autoSpaceDN w:val="0"/>
                    <w:adjustRightInd w:val="0"/>
                    <w:ind w:firstLine="709"/>
                    <w:rPr>
                      <w:b/>
                      <w:i/>
                      <w:sz w:val="24"/>
                      <w:szCs w:val="24"/>
                    </w:rPr>
                  </w:pPr>
                  <w:r w:rsidRPr="006472A3">
                    <w:rPr>
                      <w:i/>
                      <w:sz w:val="24"/>
                      <w:szCs w:val="24"/>
                    </w:rPr>
                    <w:t>cd) védőoltás térítésmentes juttatása,</w:t>
                  </w:r>
                </w:p>
                <w:p w:rsidR="004944CB" w:rsidRPr="006472A3" w:rsidRDefault="004944CB" w:rsidP="004944CB">
                  <w:pPr>
                    <w:autoSpaceDE w:val="0"/>
                    <w:autoSpaceDN w:val="0"/>
                    <w:adjustRightInd w:val="0"/>
                    <w:ind w:firstLine="709"/>
                    <w:rPr>
                      <w:b/>
                      <w:i/>
                      <w:sz w:val="24"/>
                      <w:szCs w:val="24"/>
                    </w:rPr>
                  </w:pPr>
                  <w:proofErr w:type="spellStart"/>
                  <w:r w:rsidRPr="006472A3">
                    <w:rPr>
                      <w:i/>
                      <w:sz w:val="24"/>
                      <w:szCs w:val="24"/>
                    </w:rPr>
                    <w:t>ce</w:t>
                  </w:r>
                  <w:proofErr w:type="spellEnd"/>
                  <w:r w:rsidRPr="006472A3">
                    <w:rPr>
                      <w:i/>
                      <w:sz w:val="24"/>
                      <w:szCs w:val="24"/>
                    </w:rPr>
                    <w:t>) helyi utazási bérlet támogatás,</w:t>
                  </w:r>
                </w:p>
                <w:p w:rsidR="004944CB" w:rsidRPr="006472A3" w:rsidRDefault="004944CB" w:rsidP="004944CB">
                  <w:pPr>
                    <w:autoSpaceDE w:val="0"/>
                    <w:autoSpaceDN w:val="0"/>
                    <w:adjustRightInd w:val="0"/>
                    <w:ind w:firstLine="709"/>
                    <w:rPr>
                      <w:b/>
                      <w:i/>
                      <w:sz w:val="24"/>
                      <w:szCs w:val="24"/>
                    </w:rPr>
                  </w:pPr>
                  <w:proofErr w:type="spellStart"/>
                  <w:r w:rsidRPr="006472A3">
                    <w:rPr>
                      <w:i/>
                      <w:sz w:val="24"/>
                      <w:szCs w:val="24"/>
                    </w:rPr>
                    <w:t>cf</w:t>
                  </w:r>
                  <w:proofErr w:type="spellEnd"/>
                  <w:r w:rsidRPr="006472A3">
                    <w:rPr>
                      <w:i/>
                      <w:sz w:val="24"/>
                      <w:szCs w:val="24"/>
                    </w:rPr>
                    <w:t>) karácsonyi támogatás,</w:t>
                  </w:r>
                </w:p>
                <w:p w:rsidR="004944CB" w:rsidRPr="006472A3" w:rsidRDefault="004944CB" w:rsidP="004944CB">
                  <w:pPr>
                    <w:autoSpaceDE w:val="0"/>
                    <w:autoSpaceDN w:val="0"/>
                    <w:adjustRightInd w:val="0"/>
                    <w:ind w:firstLine="709"/>
                    <w:rPr>
                      <w:b/>
                      <w:i/>
                      <w:sz w:val="24"/>
                      <w:szCs w:val="24"/>
                    </w:rPr>
                  </w:pPr>
                  <w:r w:rsidRPr="006472A3">
                    <w:rPr>
                      <w:i/>
                      <w:sz w:val="24"/>
                      <w:szCs w:val="24"/>
                    </w:rPr>
                    <w:lastRenderedPageBreak/>
                    <w:t>cg) 100 évesek egyszeri támogatása</w:t>
                  </w:r>
                </w:p>
                <w:p w:rsidR="004944CB" w:rsidRPr="006472A3" w:rsidRDefault="004944CB" w:rsidP="004944CB">
                  <w:pPr>
                    <w:autoSpaceDE w:val="0"/>
                    <w:autoSpaceDN w:val="0"/>
                    <w:adjustRightInd w:val="0"/>
                    <w:ind w:firstLine="709"/>
                    <w:rPr>
                      <w:b/>
                      <w:i/>
                      <w:sz w:val="24"/>
                      <w:szCs w:val="24"/>
                    </w:rPr>
                  </w:pPr>
                  <w:proofErr w:type="spellStart"/>
                  <w:r w:rsidRPr="006472A3">
                    <w:rPr>
                      <w:i/>
                      <w:sz w:val="24"/>
                      <w:szCs w:val="24"/>
                    </w:rPr>
                    <w:t>ch</w:t>
                  </w:r>
                  <w:proofErr w:type="spellEnd"/>
                  <w:r w:rsidRPr="006472A3">
                    <w:rPr>
                      <w:i/>
                      <w:sz w:val="24"/>
                      <w:szCs w:val="24"/>
                    </w:rPr>
                    <w:t>) időskorú személyek egyszeri támogatása idősek világnapja alkalmából,</w:t>
                  </w:r>
                </w:p>
                <w:p w:rsidR="004944CB" w:rsidRPr="006472A3" w:rsidRDefault="004944CB" w:rsidP="004944CB">
                  <w:pPr>
                    <w:autoSpaceDE w:val="0"/>
                    <w:autoSpaceDN w:val="0"/>
                    <w:adjustRightInd w:val="0"/>
                    <w:ind w:firstLine="709"/>
                    <w:rPr>
                      <w:b/>
                      <w:i/>
                      <w:sz w:val="24"/>
                      <w:szCs w:val="24"/>
                    </w:rPr>
                  </w:pPr>
                  <w:proofErr w:type="spellStart"/>
                  <w:r w:rsidRPr="006472A3">
                    <w:rPr>
                      <w:i/>
                      <w:sz w:val="24"/>
                      <w:szCs w:val="24"/>
                    </w:rPr>
                    <w:t>ci</w:t>
                  </w:r>
                  <w:proofErr w:type="spellEnd"/>
                  <w:r w:rsidRPr="006472A3">
                    <w:rPr>
                      <w:i/>
                      <w:sz w:val="24"/>
                      <w:szCs w:val="24"/>
                    </w:rPr>
                    <w:t>) eseti kiegészítő lakhatási támogatás,</w:t>
                  </w:r>
                </w:p>
                <w:p w:rsidR="004944CB" w:rsidRPr="006472A3" w:rsidRDefault="004944CB" w:rsidP="004944CB">
                  <w:pPr>
                    <w:jc w:val="both"/>
                    <w:rPr>
                      <w:sz w:val="24"/>
                      <w:szCs w:val="24"/>
                      <w:lang w:eastAsia="en-US"/>
                    </w:rPr>
                  </w:pPr>
                  <w:r w:rsidRPr="006472A3">
                    <w:rPr>
                      <w:i/>
                      <w:sz w:val="24"/>
                      <w:szCs w:val="24"/>
                    </w:rPr>
                    <w:t xml:space="preserve">           </w:t>
                  </w:r>
                  <w:proofErr w:type="spellStart"/>
                  <w:r w:rsidRPr="006472A3">
                    <w:rPr>
                      <w:i/>
                      <w:sz w:val="24"/>
                      <w:szCs w:val="24"/>
                    </w:rPr>
                    <w:t>cj</w:t>
                  </w:r>
                  <w:proofErr w:type="spellEnd"/>
                  <w:r w:rsidRPr="006472A3">
                    <w:rPr>
                      <w:i/>
                      <w:sz w:val="24"/>
                      <w:szCs w:val="24"/>
                    </w:rPr>
                    <w:t>) eseti kiegészítő gyermeknevelési támogatás</w:t>
                  </w:r>
                  <w:r w:rsidRPr="006472A3">
                    <w:rPr>
                      <w:sz w:val="24"/>
                      <w:szCs w:val="24"/>
                    </w:rPr>
                    <w:t>.”</w:t>
                  </w: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tabs>
                      <w:tab w:val="left" w:pos="0"/>
                    </w:tabs>
                    <w:jc w:val="center"/>
                    <w:rPr>
                      <w:sz w:val="24"/>
                      <w:szCs w:val="24"/>
                      <w:lang w:eastAsia="en-US"/>
                    </w:rPr>
                  </w:pPr>
                  <w:r w:rsidRPr="006472A3">
                    <w:rPr>
                      <w:sz w:val="24"/>
                      <w:szCs w:val="24"/>
                      <w:lang w:eastAsia="en-US"/>
                    </w:rPr>
                    <w:lastRenderedPageBreak/>
                    <w:t>2. §</w:t>
                  </w: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rPr>
                  </w:pPr>
                  <w:r w:rsidRPr="006472A3">
                    <w:rPr>
                      <w:color w:val="000000"/>
                      <w:sz w:val="24"/>
                      <w:szCs w:val="24"/>
                    </w:rPr>
                    <w:t>A szociális igazgatásról és egyes szociális és gyermekjóléti ellátásokról szóló 3/2015. (II. 27.) önkormányzati rendelet 9. § c) pontja helyébe a következő rendelkezés lép:</w:t>
                  </w:r>
                </w:p>
                <w:p w:rsidR="004944CB" w:rsidRPr="006472A3" w:rsidRDefault="004944CB" w:rsidP="004944CB">
                  <w:pPr>
                    <w:jc w:val="both"/>
                    <w:rPr>
                      <w:b/>
                      <w:sz w:val="24"/>
                      <w:szCs w:val="24"/>
                    </w:rPr>
                  </w:pPr>
                  <w:r w:rsidRPr="006472A3">
                    <w:rPr>
                      <w:i/>
                      <w:iCs/>
                      <w:sz w:val="24"/>
                      <w:szCs w:val="24"/>
                    </w:rPr>
                    <w:t>(E rendelet szerint nyújtható szociális pénzbeli és természetbeni támogatások formái:)</w:t>
                  </w:r>
                </w:p>
                <w:p w:rsidR="004944CB" w:rsidRPr="006472A3" w:rsidRDefault="004944CB" w:rsidP="004944CB">
                  <w:pPr>
                    <w:autoSpaceDE w:val="0"/>
                    <w:autoSpaceDN w:val="0"/>
                    <w:adjustRightInd w:val="0"/>
                    <w:rPr>
                      <w:b/>
                      <w:sz w:val="24"/>
                      <w:szCs w:val="24"/>
                    </w:rPr>
                  </w:pPr>
                  <w:r w:rsidRPr="006472A3">
                    <w:rPr>
                      <w:sz w:val="24"/>
                      <w:szCs w:val="24"/>
                    </w:rPr>
                    <w:t>„c) egyéb támogatások:</w:t>
                  </w:r>
                </w:p>
                <w:p w:rsidR="004944CB" w:rsidRPr="006472A3" w:rsidRDefault="004944CB" w:rsidP="004944CB">
                  <w:pPr>
                    <w:autoSpaceDE w:val="0"/>
                    <w:autoSpaceDN w:val="0"/>
                    <w:adjustRightInd w:val="0"/>
                    <w:ind w:firstLine="720"/>
                    <w:rPr>
                      <w:b/>
                      <w:sz w:val="24"/>
                      <w:szCs w:val="24"/>
                    </w:rPr>
                  </w:pPr>
                  <w:proofErr w:type="spellStart"/>
                  <w:r w:rsidRPr="006472A3">
                    <w:rPr>
                      <w:sz w:val="24"/>
                      <w:szCs w:val="24"/>
                    </w:rPr>
                    <w:t>ca</w:t>
                  </w:r>
                  <w:proofErr w:type="spellEnd"/>
                  <w:r w:rsidRPr="006472A3">
                    <w:rPr>
                      <w:sz w:val="24"/>
                      <w:szCs w:val="24"/>
                    </w:rPr>
                    <w:t xml:space="preserve">) keresetpótló támogatás, </w:t>
                  </w:r>
                </w:p>
                <w:p w:rsidR="004944CB" w:rsidRPr="006472A3" w:rsidRDefault="004944CB" w:rsidP="004944CB">
                  <w:pPr>
                    <w:autoSpaceDE w:val="0"/>
                    <w:autoSpaceDN w:val="0"/>
                    <w:adjustRightInd w:val="0"/>
                    <w:ind w:firstLine="720"/>
                    <w:rPr>
                      <w:b/>
                      <w:sz w:val="24"/>
                      <w:szCs w:val="24"/>
                    </w:rPr>
                  </w:pPr>
                  <w:proofErr w:type="spellStart"/>
                  <w:r w:rsidRPr="006472A3">
                    <w:rPr>
                      <w:sz w:val="24"/>
                      <w:szCs w:val="24"/>
                    </w:rPr>
                    <w:t>cb</w:t>
                  </w:r>
                  <w:proofErr w:type="spellEnd"/>
                  <w:r w:rsidRPr="006472A3">
                    <w:rPr>
                      <w:sz w:val="24"/>
                      <w:szCs w:val="24"/>
                    </w:rPr>
                    <w:t>) gyermeknevelési támogatás,</w:t>
                  </w:r>
                </w:p>
                <w:p w:rsidR="004944CB" w:rsidRPr="006472A3" w:rsidRDefault="004944CB" w:rsidP="004944CB">
                  <w:pPr>
                    <w:autoSpaceDE w:val="0"/>
                    <w:autoSpaceDN w:val="0"/>
                    <w:adjustRightInd w:val="0"/>
                    <w:ind w:firstLine="709"/>
                    <w:rPr>
                      <w:b/>
                      <w:sz w:val="24"/>
                      <w:szCs w:val="24"/>
                    </w:rPr>
                  </w:pPr>
                  <w:proofErr w:type="spellStart"/>
                  <w:r w:rsidRPr="006472A3">
                    <w:rPr>
                      <w:sz w:val="24"/>
                      <w:szCs w:val="24"/>
                    </w:rPr>
                    <w:t>cc</w:t>
                  </w:r>
                  <w:proofErr w:type="spellEnd"/>
                  <w:r w:rsidRPr="006472A3">
                    <w:rPr>
                      <w:sz w:val="24"/>
                      <w:szCs w:val="24"/>
                    </w:rPr>
                    <w:t>) védőoltás térítésmentes juttatása,</w:t>
                  </w:r>
                </w:p>
                <w:p w:rsidR="004944CB" w:rsidRPr="006472A3" w:rsidRDefault="004944CB" w:rsidP="004944CB">
                  <w:pPr>
                    <w:autoSpaceDE w:val="0"/>
                    <w:autoSpaceDN w:val="0"/>
                    <w:adjustRightInd w:val="0"/>
                    <w:ind w:firstLine="709"/>
                    <w:rPr>
                      <w:b/>
                      <w:sz w:val="24"/>
                      <w:szCs w:val="24"/>
                    </w:rPr>
                  </w:pPr>
                  <w:r w:rsidRPr="006472A3">
                    <w:rPr>
                      <w:sz w:val="24"/>
                      <w:szCs w:val="24"/>
                    </w:rPr>
                    <w:t>cd) helyi utazási bérlet támogatás,</w:t>
                  </w:r>
                </w:p>
                <w:p w:rsidR="004944CB" w:rsidRPr="006472A3" w:rsidRDefault="004944CB" w:rsidP="004944CB">
                  <w:pPr>
                    <w:autoSpaceDE w:val="0"/>
                    <w:autoSpaceDN w:val="0"/>
                    <w:adjustRightInd w:val="0"/>
                    <w:ind w:firstLine="709"/>
                    <w:rPr>
                      <w:b/>
                      <w:sz w:val="24"/>
                      <w:szCs w:val="24"/>
                    </w:rPr>
                  </w:pPr>
                  <w:proofErr w:type="spellStart"/>
                  <w:r w:rsidRPr="006472A3">
                    <w:rPr>
                      <w:sz w:val="24"/>
                      <w:szCs w:val="24"/>
                    </w:rPr>
                    <w:t>ce</w:t>
                  </w:r>
                  <w:proofErr w:type="spellEnd"/>
                  <w:r w:rsidRPr="006472A3">
                    <w:rPr>
                      <w:sz w:val="24"/>
                      <w:szCs w:val="24"/>
                    </w:rPr>
                    <w:t>) karácsonyi támogatás,</w:t>
                  </w:r>
                </w:p>
                <w:p w:rsidR="004944CB" w:rsidRPr="006472A3" w:rsidRDefault="004944CB" w:rsidP="004944CB">
                  <w:pPr>
                    <w:autoSpaceDE w:val="0"/>
                    <w:autoSpaceDN w:val="0"/>
                    <w:adjustRightInd w:val="0"/>
                    <w:ind w:firstLine="709"/>
                    <w:rPr>
                      <w:b/>
                      <w:sz w:val="24"/>
                      <w:szCs w:val="24"/>
                    </w:rPr>
                  </w:pPr>
                  <w:proofErr w:type="spellStart"/>
                  <w:r w:rsidRPr="006472A3">
                    <w:rPr>
                      <w:sz w:val="24"/>
                      <w:szCs w:val="24"/>
                    </w:rPr>
                    <w:t>cf</w:t>
                  </w:r>
                  <w:proofErr w:type="spellEnd"/>
                  <w:r w:rsidRPr="006472A3">
                    <w:rPr>
                      <w:sz w:val="24"/>
                      <w:szCs w:val="24"/>
                    </w:rPr>
                    <w:t>) 100 évesek egyszeri támogatása</w:t>
                  </w:r>
                </w:p>
                <w:p w:rsidR="004944CB" w:rsidRPr="006472A3" w:rsidRDefault="004944CB" w:rsidP="004944CB">
                  <w:pPr>
                    <w:autoSpaceDE w:val="0"/>
                    <w:autoSpaceDN w:val="0"/>
                    <w:adjustRightInd w:val="0"/>
                    <w:ind w:firstLine="709"/>
                    <w:rPr>
                      <w:b/>
                      <w:sz w:val="24"/>
                      <w:szCs w:val="24"/>
                    </w:rPr>
                  </w:pPr>
                  <w:r w:rsidRPr="006472A3">
                    <w:rPr>
                      <w:sz w:val="24"/>
                      <w:szCs w:val="24"/>
                    </w:rPr>
                    <w:t>cg) időskorú személyek egyszeri támogatása idősek világnapja alkalmából,</w:t>
                  </w:r>
                </w:p>
                <w:p w:rsidR="004944CB" w:rsidRPr="006472A3" w:rsidRDefault="004944CB" w:rsidP="004944CB">
                  <w:pPr>
                    <w:autoSpaceDE w:val="0"/>
                    <w:autoSpaceDN w:val="0"/>
                    <w:adjustRightInd w:val="0"/>
                    <w:ind w:firstLine="709"/>
                    <w:rPr>
                      <w:b/>
                      <w:sz w:val="24"/>
                      <w:szCs w:val="24"/>
                    </w:rPr>
                  </w:pPr>
                  <w:proofErr w:type="spellStart"/>
                  <w:r w:rsidRPr="006472A3">
                    <w:rPr>
                      <w:sz w:val="24"/>
                      <w:szCs w:val="24"/>
                    </w:rPr>
                    <w:t>ch</w:t>
                  </w:r>
                  <w:proofErr w:type="spellEnd"/>
                  <w:r w:rsidRPr="006472A3">
                    <w:rPr>
                      <w:sz w:val="24"/>
                      <w:szCs w:val="24"/>
                    </w:rPr>
                    <w:t>) eseti kiegészítő lakhatási támogatás,</w:t>
                  </w:r>
                </w:p>
                <w:p w:rsidR="004944CB" w:rsidRPr="006472A3" w:rsidRDefault="004944CB" w:rsidP="004944CB">
                  <w:pPr>
                    <w:autoSpaceDE w:val="0"/>
                    <w:autoSpaceDN w:val="0"/>
                    <w:adjustRightInd w:val="0"/>
                    <w:ind w:firstLine="709"/>
                    <w:rPr>
                      <w:b/>
                      <w:sz w:val="24"/>
                      <w:szCs w:val="24"/>
                    </w:rPr>
                  </w:pPr>
                  <w:proofErr w:type="spellStart"/>
                  <w:r w:rsidRPr="006472A3">
                    <w:rPr>
                      <w:sz w:val="24"/>
                      <w:szCs w:val="24"/>
                    </w:rPr>
                    <w:lastRenderedPageBreak/>
                    <w:t>ci</w:t>
                  </w:r>
                  <w:proofErr w:type="spellEnd"/>
                  <w:r w:rsidRPr="006472A3">
                    <w:rPr>
                      <w:sz w:val="24"/>
                      <w:szCs w:val="24"/>
                    </w:rPr>
                    <w:t>) eseti kiegészítő gyermeknevelési támogatás.”</w:t>
                  </w:r>
                </w:p>
                <w:p w:rsidR="004944CB" w:rsidRPr="006472A3" w:rsidRDefault="004944CB" w:rsidP="004944CB">
                  <w:pPr>
                    <w:rPr>
                      <w:sz w:val="24"/>
                      <w:szCs w:val="24"/>
                      <w:lang w:eastAsia="en-US"/>
                    </w:rPr>
                  </w:pP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jc w:val="both"/>
                    <w:rPr>
                      <w:sz w:val="24"/>
                      <w:szCs w:val="24"/>
                      <w:lang w:eastAsia="en-US"/>
                    </w:rPr>
                  </w:pPr>
                  <w:r w:rsidRPr="006472A3">
                    <w:rPr>
                      <w:sz w:val="24"/>
                      <w:szCs w:val="24"/>
                      <w:lang w:eastAsia="en-US"/>
                    </w:rPr>
                    <w:lastRenderedPageBreak/>
                    <w:t>R. 18. §:</w:t>
                  </w:r>
                </w:p>
                <w:p w:rsidR="004944CB" w:rsidRPr="006472A3" w:rsidRDefault="004944CB" w:rsidP="004944CB">
                  <w:pPr>
                    <w:jc w:val="both"/>
                    <w:rPr>
                      <w:sz w:val="24"/>
                      <w:szCs w:val="24"/>
                      <w:lang w:eastAsia="en-US"/>
                    </w:rPr>
                  </w:pPr>
                </w:p>
                <w:p w:rsidR="004944CB" w:rsidRPr="006472A3" w:rsidRDefault="004944CB" w:rsidP="004944CB">
                  <w:pPr>
                    <w:jc w:val="both"/>
                    <w:rPr>
                      <w:b/>
                      <w:sz w:val="24"/>
                      <w:szCs w:val="24"/>
                      <w:lang w:eastAsia="en-US"/>
                    </w:rPr>
                  </w:pPr>
                  <w:r w:rsidRPr="006472A3">
                    <w:rPr>
                      <w:bCs/>
                      <w:sz w:val="24"/>
                      <w:szCs w:val="24"/>
                    </w:rPr>
                    <w:t xml:space="preserve">„18. § </w:t>
                  </w:r>
                  <w:r w:rsidRPr="006472A3">
                    <w:rPr>
                      <w:sz w:val="24"/>
                      <w:szCs w:val="24"/>
                    </w:rPr>
                    <w:t xml:space="preserve">(1) </w:t>
                  </w:r>
                  <w:r w:rsidRPr="006472A3">
                    <w:rPr>
                      <w:sz w:val="24"/>
                      <w:szCs w:val="24"/>
                      <w:lang w:eastAsia="en-US"/>
                    </w:rPr>
                    <w:t>Betegápolási plusz támogatás állapítható meg annak a személynek,</w:t>
                  </w:r>
                </w:p>
                <w:p w:rsidR="004944CB" w:rsidRPr="006472A3" w:rsidRDefault="004944CB" w:rsidP="004944CB">
                  <w:pPr>
                    <w:jc w:val="both"/>
                    <w:rPr>
                      <w:b/>
                      <w:sz w:val="24"/>
                      <w:szCs w:val="24"/>
                      <w:lang w:eastAsia="en-US"/>
                    </w:rPr>
                  </w:pPr>
                  <w:r w:rsidRPr="006472A3">
                    <w:rPr>
                      <w:sz w:val="24"/>
                      <w:szCs w:val="24"/>
                      <w:lang w:eastAsia="en-US"/>
                    </w:rPr>
                    <w:t xml:space="preserve">a) aki az e rendelet szerinti betegápolási támogatásban részesül és az ápolt személy fokozott ápolást igényel, valamint </w:t>
                  </w:r>
                </w:p>
                <w:p w:rsidR="004944CB" w:rsidRPr="006472A3" w:rsidRDefault="004944CB" w:rsidP="004944CB">
                  <w:pPr>
                    <w:jc w:val="both"/>
                    <w:rPr>
                      <w:b/>
                      <w:sz w:val="24"/>
                      <w:szCs w:val="24"/>
                      <w:lang w:eastAsia="en-US"/>
                    </w:rPr>
                  </w:pPr>
                  <w:r w:rsidRPr="006472A3">
                    <w:rPr>
                      <w:sz w:val="24"/>
                      <w:szCs w:val="24"/>
                      <w:lang w:eastAsia="en-US"/>
                    </w:rPr>
                    <w:t>b) aki az Szt. 43. § szerinti ápolási díjban (továbbiakban: kiemelt összegű ápolási díj) részesül, azt okirattal igazolja, és megfelel a 17. § (3) bekezdésben foglaltaknak.</w:t>
                  </w:r>
                </w:p>
                <w:p w:rsidR="004944CB" w:rsidRPr="006472A3" w:rsidRDefault="004944CB" w:rsidP="004944CB">
                  <w:pPr>
                    <w:ind w:firstLine="204"/>
                    <w:jc w:val="both"/>
                    <w:rPr>
                      <w:b/>
                      <w:sz w:val="24"/>
                      <w:szCs w:val="24"/>
                    </w:rPr>
                  </w:pPr>
                  <w:r w:rsidRPr="006472A3">
                    <w:rPr>
                      <w:sz w:val="24"/>
                      <w:szCs w:val="24"/>
                    </w:rPr>
                    <w:t xml:space="preserve">(2) Fokozott ápolást igényel az ápolt személy, ha az állapota az Szt. 43/A. § (2) bekezdésben foglaltaknak megfelel, vagy aki esetében a </w:t>
                  </w:r>
                  <w:proofErr w:type="spellStart"/>
                  <w:r w:rsidRPr="006472A3">
                    <w:rPr>
                      <w:sz w:val="24"/>
                      <w:szCs w:val="24"/>
                    </w:rPr>
                    <w:t>demencia</w:t>
                  </w:r>
                  <w:proofErr w:type="spellEnd"/>
                  <w:r w:rsidRPr="006472A3">
                    <w:rPr>
                      <w:sz w:val="24"/>
                      <w:szCs w:val="24"/>
                    </w:rPr>
                    <w:t xml:space="preserve"> olyan mértékű, hogy állandó felügyelet nélkül önmagára vagy környezetére nézve veszélyt jelenthet.</w:t>
                  </w:r>
                </w:p>
                <w:p w:rsidR="004944CB" w:rsidRPr="006472A3" w:rsidRDefault="004944CB" w:rsidP="004944CB">
                  <w:pPr>
                    <w:ind w:firstLine="204"/>
                    <w:jc w:val="both"/>
                    <w:rPr>
                      <w:b/>
                      <w:sz w:val="24"/>
                      <w:szCs w:val="24"/>
                    </w:rPr>
                  </w:pPr>
                  <w:r w:rsidRPr="006472A3">
                    <w:rPr>
                      <w:sz w:val="24"/>
                      <w:szCs w:val="24"/>
                    </w:rPr>
                    <w:t>(3) A (2) bekezdésben foglaltak fennállását az ápolt kezelőorvosának, vagy háziorvosának igazolása és környezettanulmány alapozza meg.</w:t>
                  </w:r>
                </w:p>
                <w:p w:rsidR="004944CB" w:rsidRPr="006472A3" w:rsidRDefault="004944CB" w:rsidP="004944CB">
                  <w:pPr>
                    <w:ind w:firstLine="204"/>
                    <w:jc w:val="both"/>
                    <w:rPr>
                      <w:b/>
                      <w:sz w:val="24"/>
                      <w:szCs w:val="24"/>
                    </w:rPr>
                  </w:pPr>
                  <w:r w:rsidRPr="006472A3">
                    <w:rPr>
                      <w:sz w:val="24"/>
                      <w:szCs w:val="24"/>
                    </w:rPr>
                    <w:t>(4)</w:t>
                  </w:r>
                  <w:r w:rsidRPr="006472A3">
                    <w:rPr>
                      <w:sz w:val="24"/>
                      <w:szCs w:val="24"/>
                      <w:lang w:eastAsia="en-US"/>
                    </w:rPr>
                    <w:t xml:space="preserve"> A betegápolási plusz támogatás havi összege: 25 000 Ft.</w:t>
                  </w:r>
                </w:p>
                <w:p w:rsidR="004944CB" w:rsidRPr="006472A3" w:rsidRDefault="004944CB" w:rsidP="004944CB">
                  <w:pPr>
                    <w:ind w:firstLine="204"/>
                    <w:jc w:val="both"/>
                    <w:rPr>
                      <w:b/>
                      <w:sz w:val="24"/>
                      <w:szCs w:val="24"/>
                    </w:rPr>
                  </w:pPr>
                  <w:r w:rsidRPr="006472A3">
                    <w:rPr>
                      <w:sz w:val="24"/>
                      <w:szCs w:val="24"/>
                    </w:rPr>
                    <w:t xml:space="preserve">(5) </w:t>
                  </w:r>
                  <w:r w:rsidRPr="006472A3">
                    <w:rPr>
                      <w:sz w:val="24"/>
                      <w:szCs w:val="24"/>
                      <w:lang w:eastAsia="en-US"/>
                    </w:rPr>
                    <w:t>A betegápolási plusz támogatás egy év időtartamra állapítható meg, de legfeljebb a betegápolási támogatásra való jogosultság vagy a kiemelt összegű ápolási díjra való jogosultság fennállásáig.”</w:t>
                  </w:r>
                </w:p>
                <w:p w:rsidR="004944CB" w:rsidRPr="006472A3" w:rsidRDefault="004944CB" w:rsidP="004944CB">
                  <w:pPr>
                    <w:rPr>
                      <w:b/>
                      <w:sz w:val="24"/>
                      <w:szCs w:val="24"/>
                    </w:rPr>
                  </w:pPr>
                </w:p>
                <w:p w:rsidR="004944CB" w:rsidRPr="006472A3" w:rsidRDefault="004944CB" w:rsidP="004944CB">
                  <w:pPr>
                    <w:jc w:val="both"/>
                    <w:rPr>
                      <w:b/>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tabs>
                      <w:tab w:val="left" w:pos="0"/>
                    </w:tabs>
                    <w:jc w:val="center"/>
                    <w:rPr>
                      <w:sz w:val="24"/>
                      <w:szCs w:val="24"/>
                      <w:lang w:eastAsia="en-US"/>
                    </w:rPr>
                  </w:pPr>
                  <w:r w:rsidRPr="006472A3">
                    <w:rPr>
                      <w:sz w:val="24"/>
                      <w:szCs w:val="24"/>
                      <w:lang w:eastAsia="en-US"/>
                    </w:rPr>
                    <w:t>3. §</w:t>
                  </w:r>
                </w:p>
                <w:p w:rsidR="004944CB" w:rsidRPr="006472A3" w:rsidRDefault="004944CB" w:rsidP="004944CB">
                  <w:pPr>
                    <w:tabs>
                      <w:tab w:val="left" w:pos="0"/>
                    </w:tabs>
                    <w:jc w:val="both"/>
                    <w:rPr>
                      <w:b/>
                      <w:sz w:val="24"/>
                      <w:szCs w:val="24"/>
                      <w:lang w:eastAsia="en-US"/>
                    </w:rPr>
                  </w:pPr>
                </w:p>
                <w:p w:rsidR="004944CB" w:rsidRPr="006472A3" w:rsidRDefault="004944CB" w:rsidP="004944CB">
                  <w:pPr>
                    <w:keepLines/>
                    <w:contextualSpacing/>
                    <w:jc w:val="both"/>
                    <w:rPr>
                      <w:b/>
                      <w:sz w:val="24"/>
                      <w:szCs w:val="24"/>
                      <w:lang w:eastAsia="en-US"/>
                    </w:rPr>
                  </w:pPr>
                  <w:r w:rsidRPr="006472A3">
                    <w:rPr>
                      <w:sz w:val="24"/>
                      <w:szCs w:val="24"/>
                      <w:lang w:eastAsia="en-US"/>
                    </w:rPr>
                    <w:t>A szociális igazgatásról és egyes szociális és gyermekjóléti ellátásokról szóló 3/2015. (II. 27.) önkormányzati rendelet 18. §</w:t>
                  </w:r>
                  <w:proofErr w:type="spellStart"/>
                  <w:r w:rsidRPr="006472A3">
                    <w:rPr>
                      <w:sz w:val="24"/>
                      <w:szCs w:val="24"/>
                      <w:lang w:eastAsia="en-US"/>
                    </w:rPr>
                    <w:t>-a</w:t>
                  </w:r>
                  <w:proofErr w:type="spellEnd"/>
                  <w:r w:rsidRPr="006472A3">
                    <w:rPr>
                      <w:sz w:val="24"/>
                      <w:szCs w:val="24"/>
                      <w:lang w:eastAsia="en-US"/>
                    </w:rPr>
                    <w:t xml:space="preserve"> a következő (6) bekezdéssel egészül ki:</w:t>
                  </w:r>
                </w:p>
                <w:p w:rsidR="004944CB" w:rsidRPr="006472A3" w:rsidRDefault="004944CB" w:rsidP="004944CB">
                  <w:pPr>
                    <w:keepLines/>
                    <w:contextualSpacing/>
                    <w:jc w:val="both"/>
                    <w:rPr>
                      <w:b/>
                      <w:i/>
                      <w:sz w:val="24"/>
                      <w:szCs w:val="24"/>
                      <w:lang w:eastAsia="en-US"/>
                    </w:rPr>
                  </w:pPr>
                  <w:r w:rsidRPr="006472A3">
                    <w:rPr>
                      <w:sz w:val="24"/>
                      <w:szCs w:val="24"/>
                      <w:lang w:eastAsia="en-US"/>
                    </w:rPr>
                    <w:t>„(6) A betegápolási plusz támogatás megállapítása során a kérelmező részére folyósított kiemelt ápolási díj, vagy e rendelet szerinti betegápolási támogatás  összegét a jövedelem számításnál figyelmen kívül kell hagyni.”</w:t>
                  </w: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keepLines/>
                    <w:ind w:left="142" w:hanging="142"/>
                    <w:rPr>
                      <w:sz w:val="24"/>
                      <w:szCs w:val="24"/>
                      <w:lang w:eastAsia="en-US"/>
                    </w:rPr>
                  </w:pPr>
                  <w:r w:rsidRPr="006472A3">
                    <w:rPr>
                      <w:sz w:val="24"/>
                      <w:szCs w:val="24"/>
                      <w:lang w:eastAsia="en-US"/>
                    </w:rPr>
                    <w:t xml:space="preserve">R. 20. § (2) bekezdés: </w:t>
                  </w:r>
                </w:p>
                <w:p w:rsidR="004944CB" w:rsidRPr="006472A3" w:rsidRDefault="004944CB" w:rsidP="004944CB">
                  <w:pPr>
                    <w:keepLines/>
                    <w:ind w:left="142" w:hanging="142"/>
                    <w:rPr>
                      <w:sz w:val="24"/>
                      <w:szCs w:val="24"/>
                      <w:lang w:eastAsia="en-US"/>
                    </w:rPr>
                  </w:pPr>
                </w:p>
                <w:p w:rsidR="004944CB" w:rsidRPr="006472A3" w:rsidRDefault="004944CB" w:rsidP="004944CB">
                  <w:pPr>
                    <w:widowControl w:val="0"/>
                    <w:autoSpaceDE w:val="0"/>
                    <w:autoSpaceDN w:val="0"/>
                    <w:adjustRightInd w:val="0"/>
                    <w:jc w:val="both"/>
                    <w:rPr>
                      <w:b/>
                      <w:sz w:val="24"/>
                      <w:szCs w:val="24"/>
                    </w:rPr>
                  </w:pPr>
                  <w:r w:rsidRPr="006472A3">
                    <w:rPr>
                      <w:sz w:val="24"/>
                      <w:szCs w:val="24"/>
                    </w:rPr>
                    <w:t>„(2) A tervezett létfenntartási támogatás egy hónapra megállapítható összege nem haladhatja meg:</w:t>
                  </w:r>
                </w:p>
                <w:p w:rsidR="004944CB" w:rsidRPr="006472A3" w:rsidRDefault="004944CB" w:rsidP="004944CB">
                  <w:pPr>
                    <w:widowControl w:val="0"/>
                    <w:autoSpaceDE w:val="0"/>
                    <w:autoSpaceDN w:val="0"/>
                    <w:adjustRightInd w:val="0"/>
                    <w:ind w:firstLine="204"/>
                    <w:jc w:val="both"/>
                    <w:rPr>
                      <w:b/>
                      <w:sz w:val="24"/>
                      <w:szCs w:val="24"/>
                    </w:rPr>
                  </w:pPr>
                  <w:r w:rsidRPr="006472A3">
                    <w:rPr>
                      <w:i/>
                      <w:iCs/>
                      <w:sz w:val="24"/>
                      <w:szCs w:val="24"/>
                    </w:rPr>
                    <w:t>a)</w:t>
                  </w:r>
                  <w:r w:rsidRPr="006472A3">
                    <w:rPr>
                      <w:sz w:val="24"/>
                      <w:szCs w:val="24"/>
                    </w:rPr>
                    <w:t xml:space="preserve"> </w:t>
                  </w:r>
                  <w:proofErr w:type="spellStart"/>
                  <w:r w:rsidRPr="006472A3">
                    <w:rPr>
                      <w:sz w:val="24"/>
                      <w:szCs w:val="24"/>
                    </w:rPr>
                    <w:t>a</w:t>
                  </w:r>
                  <w:proofErr w:type="spellEnd"/>
                  <w:r w:rsidRPr="006472A3">
                    <w:rPr>
                      <w:sz w:val="24"/>
                      <w:szCs w:val="24"/>
                    </w:rPr>
                    <w:t xml:space="preserve"> 10 000 Ft-ot, amennyiben a családban az egy főre jutó havi jövedelem nem haladja meg az öregségi nyugdíj mindenkori </w:t>
                  </w:r>
                  <w:r w:rsidRPr="006472A3">
                    <w:rPr>
                      <w:sz w:val="24"/>
                      <w:szCs w:val="24"/>
                    </w:rPr>
                    <w:lastRenderedPageBreak/>
                    <w:t xml:space="preserve">legkisebb összegének 200%-át, </w:t>
                  </w:r>
                  <w:proofErr w:type="spellStart"/>
                  <w:r w:rsidRPr="006472A3">
                    <w:rPr>
                      <w:sz w:val="24"/>
                      <w:szCs w:val="24"/>
                    </w:rPr>
                    <w:t>egyedülélő</w:t>
                  </w:r>
                  <w:proofErr w:type="spellEnd"/>
                  <w:r w:rsidRPr="006472A3">
                    <w:rPr>
                      <w:sz w:val="24"/>
                      <w:szCs w:val="24"/>
                    </w:rPr>
                    <w:t xml:space="preserve"> esetén a 250%-át,</w:t>
                  </w:r>
                </w:p>
                <w:p w:rsidR="004944CB" w:rsidRPr="006472A3" w:rsidRDefault="004944CB" w:rsidP="004944CB">
                  <w:pPr>
                    <w:widowControl w:val="0"/>
                    <w:autoSpaceDE w:val="0"/>
                    <w:autoSpaceDN w:val="0"/>
                    <w:adjustRightInd w:val="0"/>
                    <w:ind w:firstLine="204"/>
                    <w:jc w:val="both"/>
                    <w:rPr>
                      <w:b/>
                      <w:sz w:val="24"/>
                      <w:szCs w:val="24"/>
                    </w:rPr>
                  </w:pPr>
                  <w:r w:rsidRPr="006472A3">
                    <w:rPr>
                      <w:i/>
                      <w:iCs/>
                      <w:sz w:val="24"/>
                      <w:szCs w:val="24"/>
                    </w:rPr>
                    <w:t>b)</w:t>
                  </w:r>
                  <w:r w:rsidRPr="006472A3">
                    <w:rPr>
                      <w:sz w:val="24"/>
                      <w:szCs w:val="24"/>
                    </w:rPr>
                    <w:t xml:space="preserve"> a 8000 Ft-ot, amennyiben a családban az egy főre jutó havi jövedelem meghaladja az</w:t>
                  </w:r>
                  <w:r w:rsidRPr="006472A3">
                    <w:rPr>
                      <w:i/>
                      <w:iCs/>
                      <w:sz w:val="24"/>
                      <w:szCs w:val="24"/>
                    </w:rPr>
                    <w:t xml:space="preserve"> a)</w:t>
                  </w:r>
                  <w:r w:rsidRPr="006472A3">
                    <w:rPr>
                      <w:sz w:val="24"/>
                      <w:szCs w:val="24"/>
                    </w:rPr>
                    <w:t xml:space="preserve"> pontban meghatározott értéket, de nem haladja az öregségi nyugdíj mindenkori legkisebb összegének 250%-át </w:t>
                  </w:r>
                  <w:proofErr w:type="spellStart"/>
                  <w:r w:rsidRPr="006472A3">
                    <w:rPr>
                      <w:sz w:val="24"/>
                      <w:szCs w:val="24"/>
                    </w:rPr>
                    <w:t>egyedülélő</w:t>
                  </w:r>
                  <w:proofErr w:type="spellEnd"/>
                  <w:r w:rsidRPr="006472A3">
                    <w:rPr>
                      <w:sz w:val="24"/>
                      <w:szCs w:val="24"/>
                    </w:rPr>
                    <w:t xml:space="preserve"> esetén 300%-át,</w:t>
                  </w:r>
                </w:p>
                <w:p w:rsidR="004944CB" w:rsidRPr="006472A3" w:rsidRDefault="004944CB" w:rsidP="004944CB">
                  <w:pPr>
                    <w:widowControl w:val="0"/>
                    <w:autoSpaceDE w:val="0"/>
                    <w:autoSpaceDN w:val="0"/>
                    <w:adjustRightInd w:val="0"/>
                    <w:ind w:firstLine="204"/>
                    <w:jc w:val="both"/>
                    <w:rPr>
                      <w:sz w:val="24"/>
                      <w:szCs w:val="24"/>
                      <w:lang w:eastAsia="en-US"/>
                    </w:rPr>
                  </w:pPr>
                  <w:r w:rsidRPr="006472A3">
                    <w:rPr>
                      <w:i/>
                      <w:iCs/>
                      <w:sz w:val="24"/>
                      <w:szCs w:val="24"/>
                    </w:rPr>
                    <w:t>c)</w:t>
                  </w:r>
                  <w:r w:rsidRPr="006472A3">
                    <w:rPr>
                      <w:i/>
                      <w:sz w:val="24"/>
                      <w:szCs w:val="24"/>
                    </w:rPr>
                    <w:t xml:space="preserve"> az 6000 Ft-ot, amennyiben a családban az egy főre jutó havi jövedelem meghaladja a</w:t>
                  </w:r>
                  <w:r w:rsidRPr="006472A3">
                    <w:rPr>
                      <w:i/>
                      <w:iCs/>
                      <w:sz w:val="24"/>
                      <w:szCs w:val="24"/>
                    </w:rPr>
                    <w:t xml:space="preserve"> b)</w:t>
                  </w:r>
                  <w:r w:rsidRPr="006472A3">
                    <w:rPr>
                      <w:i/>
                      <w:sz w:val="24"/>
                      <w:szCs w:val="24"/>
                    </w:rPr>
                    <w:t xml:space="preserve"> pontban meghatározott értéket, de nem haladja az öregségi nyugdíj mindenkori legkisebb összegének 300%-át, egyedül élő esetén a 350%-át.”</w:t>
                  </w: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tabs>
                      <w:tab w:val="left" w:pos="0"/>
                    </w:tabs>
                    <w:jc w:val="center"/>
                    <w:rPr>
                      <w:sz w:val="24"/>
                      <w:szCs w:val="24"/>
                      <w:lang w:eastAsia="en-US"/>
                    </w:rPr>
                  </w:pPr>
                  <w:r w:rsidRPr="006472A3">
                    <w:rPr>
                      <w:sz w:val="24"/>
                      <w:szCs w:val="24"/>
                      <w:lang w:eastAsia="en-US"/>
                    </w:rPr>
                    <w:lastRenderedPageBreak/>
                    <w:t>4. §</w:t>
                  </w:r>
                </w:p>
                <w:p w:rsidR="004944CB" w:rsidRPr="006472A3" w:rsidRDefault="004944CB" w:rsidP="004944CB">
                  <w:pPr>
                    <w:keepLines/>
                    <w:contextualSpacing/>
                    <w:rPr>
                      <w:sz w:val="24"/>
                      <w:szCs w:val="24"/>
                      <w:lang w:eastAsia="en-US"/>
                    </w:rPr>
                  </w:pPr>
                </w:p>
                <w:p w:rsidR="004944CB" w:rsidRPr="006472A3" w:rsidRDefault="004944CB" w:rsidP="004944CB">
                  <w:pPr>
                    <w:keepLines/>
                    <w:contextualSpacing/>
                    <w:jc w:val="both"/>
                    <w:rPr>
                      <w:b/>
                      <w:sz w:val="24"/>
                      <w:szCs w:val="24"/>
                      <w:lang w:eastAsia="en-US"/>
                    </w:rPr>
                  </w:pPr>
                  <w:r w:rsidRPr="006472A3">
                    <w:rPr>
                      <w:sz w:val="24"/>
                      <w:szCs w:val="24"/>
                      <w:lang w:eastAsia="en-US"/>
                    </w:rPr>
                    <w:t>A szociális igazgatásról és egyes szociális és gyermekjóléti ellátásokról szóló 3/2015. (II. 27.) önkormányzati rendelet 20. § c) pontja helyébe a következő rendelkezés lép:</w:t>
                  </w:r>
                </w:p>
                <w:p w:rsidR="004944CB" w:rsidRPr="006472A3" w:rsidRDefault="004944CB" w:rsidP="004944CB">
                  <w:pPr>
                    <w:keepLines/>
                    <w:contextualSpacing/>
                    <w:jc w:val="both"/>
                    <w:rPr>
                      <w:b/>
                      <w:sz w:val="24"/>
                      <w:szCs w:val="24"/>
                      <w:lang w:eastAsia="en-US"/>
                    </w:rPr>
                  </w:pPr>
                  <w:r w:rsidRPr="006472A3">
                    <w:rPr>
                      <w:sz w:val="24"/>
                      <w:szCs w:val="24"/>
                      <w:lang w:eastAsia="en-US"/>
                    </w:rPr>
                    <w:lastRenderedPageBreak/>
                    <w:t>(A tervezett létfenntartási támogatás egy hónapra megállapítható összege nem haladhatja meg:)</w:t>
                  </w:r>
                </w:p>
                <w:p w:rsidR="004944CB" w:rsidRPr="006472A3" w:rsidRDefault="004944CB" w:rsidP="004944CB">
                  <w:pPr>
                    <w:widowControl w:val="0"/>
                    <w:autoSpaceDE w:val="0"/>
                    <w:autoSpaceDN w:val="0"/>
                    <w:adjustRightInd w:val="0"/>
                    <w:jc w:val="both"/>
                    <w:rPr>
                      <w:b/>
                      <w:sz w:val="24"/>
                      <w:szCs w:val="24"/>
                    </w:rPr>
                  </w:pPr>
                  <w:r w:rsidRPr="006472A3">
                    <w:rPr>
                      <w:iCs/>
                      <w:sz w:val="24"/>
                      <w:szCs w:val="24"/>
                    </w:rPr>
                    <w:t>„c)</w:t>
                  </w:r>
                  <w:r w:rsidRPr="006472A3">
                    <w:rPr>
                      <w:sz w:val="24"/>
                      <w:szCs w:val="24"/>
                    </w:rPr>
                    <w:t xml:space="preserve"> a 6000 Ft-ot, amennyiben a családban az egy főre jutó havi jövedelem meghaladja a</w:t>
                  </w:r>
                  <w:r w:rsidRPr="006472A3">
                    <w:rPr>
                      <w:iCs/>
                      <w:sz w:val="24"/>
                      <w:szCs w:val="24"/>
                    </w:rPr>
                    <w:t xml:space="preserve"> b)</w:t>
                  </w:r>
                  <w:r w:rsidRPr="006472A3">
                    <w:rPr>
                      <w:sz w:val="24"/>
                      <w:szCs w:val="24"/>
                    </w:rPr>
                    <w:t xml:space="preserve"> pontban meghatározott értéket, de nem haladja meg a 19. § (1) bekezdés szerinti értékhatárt.”</w:t>
                  </w:r>
                </w:p>
                <w:p w:rsidR="004944CB" w:rsidRPr="006472A3" w:rsidRDefault="004944CB" w:rsidP="004944CB">
                  <w:pPr>
                    <w:keepLines/>
                    <w:contextualSpacing/>
                    <w:rPr>
                      <w:b/>
                      <w:sz w:val="24"/>
                      <w:szCs w:val="24"/>
                      <w:lang w:eastAsia="en-US"/>
                    </w:rPr>
                  </w:pPr>
                </w:p>
                <w:p w:rsidR="004944CB" w:rsidRPr="006472A3" w:rsidRDefault="004944CB" w:rsidP="004944CB">
                  <w:pPr>
                    <w:keepLines/>
                    <w:contextualSpacing/>
                    <w:rPr>
                      <w:b/>
                      <w:sz w:val="24"/>
                      <w:szCs w:val="24"/>
                      <w:lang w:eastAsia="en-US"/>
                    </w:rPr>
                  </w:pP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contextualSpacing/>
                    <w:rPr>
                      <w:b/>
                      <w:sz w:val="24"/>
                      <w:szCs w:val="24"/>
                    </w:rPr>
                  </w:pPr>
                  <w:r w:rsidRPr="006472A3">
                    <w:rPr>
                      <w:sz w:val="24"/>
                      <w:szCs w:val="24"/>
                    </w:rPr>
                    <w:lastRenderedPageBreak/>
                    <w:t xml:space="preserve">R. III. Fejezet </w:t>
                  </w:r>
                </w:p>
                <w:p w:rsidR="004944CB" w:rsidRPr="006472A3" w:rsidRDefault="004944CB" w:rsidP="004944CB">
                  <w:pPr>
                    <w:contextualSpacing/>
                    <w:rPr>
                      <w:b/>
                      <w:sz w:val="24"/>
                      <w:szCs w:val="24"/>
                    </w:rPr>
                  </w:pPr>
                  <w:r w:rsidRPr="006472A3">
                    <w:rPr>
                      <w:sz w:val="24"/>
                      <w:szCs w:val="24"/>
                    </w:rPr>
                    <w:t>Egyéb támogatások</w:t>
                  </w:r>
                </w:p>
                <w:p w:rsidR="004944CB" w:rsidRPr="006472A3" w:rsidRDefault="004944CB" w:rsidP="004944CB">
                  <w:pPr>
                    <w:ind w:left="360"/>
                    <w:contextualSpacing/>
                    <w:jc w:val="center"/>
                    <w:rPr>
                      <w:b/>
                      <w:sz w:val="24"/>
                      <w:szCs w:val="24"/>
                    </w:rPr>
                  </w:pPr>
                </w:p>
                <w:p w:rsidR="004944CB" w:rsidRPr="006472A3" w:rsidRDefault="004944CB" w:rsidP="004944CB">
                  <w:pPr>
                    <w:contextualSpacing/>
                    <w:rPr>
                      <w:b/>
                      <w:i/>
                      <w:sz w:val="24"/>
                      <w:szCs w:val="24"/>
                    </w:rPr>
                  </w:pPr>
                  <w:r w:rsidRPr="006472A3">
                    <w:rPr>
                      <w:sz w:val="24"/>
                      <w:szCs w:val="24"/>
                    </w:rPr>
                    <w:t>2</w:t>
                  </w:r>
                  <w:r w:rsidRPr="006472A3">
                    <w:rPr>
                      <w:i/>
                      <w:sz w:val="24"/>
                      <w:szCs w:val="24"/>
                    </w:rPr>
                    <w:t>. Gyermeknevelési és gyermekgondozási támogatás</w:t>
                  </w:r>
                </w:p>
                <w:p w:rsidR="004944CB" w:rsidRPr="006472A3" w:rsidRDefault="004944CB" w:rsidP="004944CB">
                  <w:pPr>
                    <w:jc w:val="both"/>
                    <w:rPr>
                      <w:b/>
                      <w:sz w:val="24"/>
                      <w:szCs w:val="24"/>
                      <w:lang w:eastAsia="en-US"/>
                    </w:rPr>
                  </w:pPr>
                </w:p>
                <w:p w:rsidR="004944CB" w:rsidRPr="006472A3" w:rsidRDefault="004944CB" w:rsidP="004944CB">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tabs>
                      <w:tab w:val="left" w:pos="0"/>
                    </w:tabs>
                    <w:jc w:val="center"/>
                    <w:rPr>
                      <w:sz w:val="24"/>
                      <w:szCs w:val="24"/>
                      <w:lang w:eastAsia="en-US"/>
                    </w:rPr>
                  </w:pPr>
                  <w:r w:rsidRPr="006472A3">
                    <w:rPr>
                      <w:sz w:val="24"/>
                      <w:szCs w:val="24"/>
                      <w:lang w:eastAsia="en-US"/>
                    </w:rPr>
                    <w:t>5. §</w:t>
                  </w:r>
                </w:p>
                <w:p w:rsidR="004944CB" w:rsidRPr="006472A3" w:rsidRDefault="004944CB" w:rsidP="004944CB">
                  <w:pPr>
                    <w:keepLines/>
                    <w:contextualSpacing/>
                    <w:jc w:val="both"/>
                    <w:rPr>
                      <w:b/>
                      <w:sz w:val="24"/>
                      <w:szCs w:val="24"/>
                      <w:lang w:eastAsia="en-US"/>
                    </w:rPr>
                  </w:pPr>
                </w:p>
                <w:p w:rsidR="004944CB" w:rsidRPr="006472A3" w:rsidRDefault="004944CB" w:rsidP="004944CB">
                  <w:pPr>
                    <w:keepNext/>
                    <w:jc w:val="both"/>
                    <w:rPr>
                      <w:b/>
                      <w:sz w:val="24"/>
                      <w:szCs w:val="24"/>
                    </w:rPr>
                  </w:pPr>
                  <w:r w:rsidRPr="006472A3">
                    <w:rPr>
                      <w:sz w:val="24"/>
                      <w:szCs w:val="24"/>
                    </w:rPr>
                    <w:t>A szociális igazgatásról és egyes szociális és gyermekjóléti ellátásokról szóló 3/2015. (II. 27.) önkormányzati rendelet III. fejezet 2. alcím címe helyébe a következő rendelkezés lép:</w:t>
                  </w:r>
                </w:p>
                <w:p w:rsidR="004944CB" w:rsidRPr="006472A3" w:rsidRDefault="004944CB" w:rsidP="004944CB">
                  <w:pPr>
                    <w:keepNext/>
                    <w:rPr>
                      <w:sz w:val="24"/>
                      <w:szCs w:val="24"/>
                    </w:rPr>
                  </w:pPr>
                  <w:r w:rsidRPr="006472A3">
                    <w:rPr>
                      <w:sz w:val="24"/>
                      <w:szCs w:val="24"/>
                    </w:rPr>
                    <w:t>„2. Gyermeknevelési támogatás”</w:t>
                  </w:r>
                </w:p>
                <w:p w:rsidR="004944CB" w:rsidRPr="006472A3" w:rsidRDefault="004944CB" w:rsidP="004944CB">
                  <w:pPr>
                    <w:keepLines/>
                    <w:contextualSpacing/>
                    <w:jc w:val="both"/>
                    <w:rPr>
                      <w:b/>
                      <w:sz w:val="24"/>
                      <w:szCs w:val="24"/>
                      <w:lang w:eastAsia="en-US"/>
                    </w:rPr>
                  </w:pP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jc w:val="both"/>
                    <w:rPr>
                      <w:sz w:val="24"/>
                      <w:szCs w:val="24"/>
                      <w:lang w:eastAsia="en-US"/>
                    </w:rPr>
                  </w:pPr>
                  <w:r w:rsidRPr="006472A3">
                    <w:rPr>
                      <w:sz w:val="24"/>
                      <w:szCs w:val="24"/>
                      <w:lang w:eastAsia="en-US"/>
                    </w:rPr>
                    <w:t>R. 33. § (2) bekezdés b) pont:</w:t>
                  </w:r>
                </w:p>
                <w:p w:rsidR="004944CB" w:rsidRPr="006472A3" w:rsidRDefault="004944CB" w:rsidP="004944CB">
                  <w:pPr>
                    <w:keepLines/>
                    <w:ind w:left="142" w:hanging="142"/>
                    <w:rPr>
                      <w:sz w:val="24"/>
                      <w:szCs w:val="24"/>
                      <w:lang w:eastAsia="en-US"/>
                    </w:rPr>
                  </w:pPr>
                </w:p>
                <w:p w:rsidR="004944CB" w:rsidRPr="006472A3" w:rsidRDefault="004944CB" w:rsidP="004944CB">
                  <w:pPr>
                    <w:widowControl w:val="0"/>
                    <w:autoSpaceDE w:val="0"/>
                    <w:autoSpaceDN w:val="0"/>
                    <w:adjustRightInd w:val="0"/>
                    <w:jc w:val="both"/>
                    <w:rPr>
                      <w:b/>
                      <w:bCs/>
                      <w:sz w:val="24"/>
                      <w:szCs w:val="24"/>
                    </w:rPr>
                  </w:pPr>
                  <w:r w:rsidRPr="006472A3">
                    <w:rPr>
                      <w:bCs/>
                      <w:sz w:val="24"/>
                      <w:szCs w:val="24"/>
                    </w:rPr>
                    <w:t>„b) Ellátási szerződés keretében:</w:t>
                  </w:r>
                </w:p>
                <w:p w:rsidR="004944CB" w:rsidRPr="006472A3" w:rsidRDefault="004944CB" w:rsidP="004944CB">
                  <w:pPr>
                    <w:widowControl w:val="0"/>
                    <w:autoSpaceDE w:val="0"/>
                    <w:autoSpaceDN w:val="0"/>
                    <w:adjustRightInd w:val="0"/>
                    <w:ind w:left="340"/>
                    <w:jc w:val="both"/>
                    <w:rPr>
                      <w:b/>
                      <w:bCs/>
                      <w:sz w:val="24"/>
                      <w:szCs w:val="24"/>
                    </w:rPr>
                  </w:pPr>
                  <w:proofErr w:type="spellStart"/>
                  <w:r w:rsidRPr="006472A3">
                    <w:rPr>
                      <w:bCs/>
                      <w:i/>
                      <w:iCs/>
                      <w:sz w:val="24"/>
                      <w:szCs w:val="24"/>
                    </w:rPr>
                    <w:t>ba</w:t>
                  </w:r>
                  <w:proofErr w:type="spellEnd"/>
                  <w:r w:rsidRPr="006472A3">
                    <w:rPr>
                      <w:bCs/>
                      <w:i/>
                      <w:iCs/>
                      <w:sz w:val="24"/>
                      <w:szCs w:val="24"/>
                    </w:rPr>
                    <w:t>)</w:t>
                  </w:r>
                  <w:r w:rsidRPr="006472A3">
                    <w:rPr>
                      <w:bCs/>
                      <w:sz w:val="24"/>
                      <w:szCs w:val="24"/>
                    </w:rPr>
                    <w:t xml:space="preserve"> szenvedélybetegek közösségi ellátását (Szt. 65/A. §),</w:t>
                  </w:r>
                </w:p>
                <w:p w:rsidR="004944CB" w:rsidRPr="006472A3" w:rsidRDefault="004944CB" w:rsidP="004944CB">
                  <w:pPr>
                    <w:widowControl w:val="0"/>
                    <w:autoSpaceDE w:val="0"/>
                    <w:autoSpaceDN w:val="0"/>
                    <w:adjustRightInd w:val="0"/>
                    <w:ind w:left="340"/>
                    <w:jc w:val="both"/>
                    <w:rPr>
                      <w:b/>
                      <w:bCs/>
                      <w:sz w:val="24"/>
                      <w:szCs w:val="24"/>
                    </w:rPr>
                  </w:pPr>
                  <w:proofErr w:type="spellStart"/>
                  <w:r w:rsidRPr="006472A3">
                    <w:rPr>
                      <w:bCs/>
                      <w:i/>
                      <w:iCs/>
                      <w:sz w:val="24"/>
                      <w:szCs w:val="24"/>
                    </w:rPr>
                    <w:t>bb</w:t>
                  </w:r>
                  <w:proofErr w:type="spellEnd"/>
                  <w:r w:rsidRPr="006472A3">
                    <w:rPr>
                      <w:bCs/>
                      <w:i/>
                      <w:iCs/>
                      <w:sz w:val="24"/>
                      <w:szCs w:val="24"/>
                    </w:rPr>
                    <w:t>)</w:t>
                  </w:r>
                  <w:r w:rsidRPr="006472A3">
                    <w:rPr>
                      <w:bCs/>
                      <w:sz w:val="24"/>
                      <w:szCs w:val="24"/>
                    </w:rPr>
                    <w:t xml:space="preserve"> fogyatékosok nappali ellátását (Szt. 65/F. §),</w:t>
                  </w:r>
                </w:p>
                <w:p w:rsidR="004944CB" w:rsidRPr="006472A3" w:rsidRDefault="004944CB" w:rsidP="004944CB">
                  <w:pPr>
                    <w:widowControl w:val="0"/>
                    <w:autoSpaceDE w:val="0"/>
                    <w:autoSpaceDN w:val="0"/>
                    <w:adjustRightInd w:val="0"/>
                    <w:ind w:left="340"/>
                    <w:jc w:val="both"/>
                    <w:rPr>
                      <w:b/>
                      <w:bCs/>
                      <w:sz w:val="24"/>
                      <w:szCs w:val="24"/>
                    </w:rPr>
                  </w:pPr>
                  <w:proofErr w:type="spellStart"/>
                  <w:r w:rsidRPr="006472A3">
                    <w:rPr>
                      <w:bCs/>
                      <w:i/>
                      <w:iCs/>
                      <w:sz w:val="24"/>
                      <w:szCs w:val="24"/>
                    </w:rPr>
                    <w:t>bc</w:t>
                  </w:r>
                  <w:proofErr w:type="spellEnd"/>
                  <w:r w:rsidRPr="006472A3">
                    <w:rPr>
                      <w:bCs/>
                      <w:i/>
                      <w:iCs/>
                      <w:sz w:val="24"/>
                      <w:szCs w:val="24"/>
                    </w:rPr>
                    <w:t>)</w:t>
                  </w:r>
                </w:p>
                <w:p w:rsidR="004944CB" w:rsidRPr="006472A3" w:rsidRDefault="004944CB" w:rsidP="004944CB">
                  <w:pPr>
                    <w:widowControl w:val="0"/>
                    <w:autoSpaceDE w:val="0"/>
                    <w:autoSpaceDN w:val="0"/>
                    <w:adjustRightInd w:val="0"/>
                    <w:ind w:left="340"/>
                    <w:jc w:val="both"/>
                    <w:rPr>
                      <w:b/>
                      <w:bCs/>
                      <w:sz w:val="24"/>
                      <w:szCs w:val="24"/>
                    </w:rPr>
                  </w:pPr>
                  <w:proofErr w:type="spellStart"/>
                  <w:r w:rsidRPr="006472A3">
                    <w:rPr>
                      <w:bCs/>
                      <w:i/>
                      <w:iCs/>
                      <w:sz w:val="24"/>
                      <w:szCs w:val="24"/>
                    </w:rPr>
                    <w:t>bd</w:t>
                  </w:r>
                  <w:proofErr w:type="spellEnd"/>
                  <w:r w:rsidRPr="006472A3">
                    <w:rPr>
                      <w:bCs/>
                      <w:i/>
                      <w:iCs/>
                      <w:sz w:val="24"/>
                      <w:szCs w:val="24"/>
                    </w:rPr>
                    <w:t>)</w:t>
                  </w:r>
                  <w:r w:rsidRPr="006472A3">
                    <w:rPr>
                      <w:bCs/>
                      <w:sz w:val="24"/>
                      <w:szCs w:val="24"/>
                    </w:rPr>
                    <w:t xml:space="preserve"> utcai szociális munkát (Szt. 65/E. §),</w:t>
                  </w:r>
                </w:p>
                <w:p w:rsidR="004944CB" w:rsidRPr="006472A3" w:rsidRDefault="004944CB" w:rsidP="004944CB">
                  <w:pPr>
                    <w:widowControl w:val="0"/>
                    <w:autoSpaceDE w:val="0"/>
                    <w:autoSpaceDN w:val="0"/>
                    <w:adjustRightInd w:val="0"/>
                    <w:ind w:left="340"/>
                    <w:jc w:val="both"/>
                    <w:rPr>
                      <w:b/>
                      <w:bCs/>
                      <w:sz w:val="24"/>
                      <w:szCs w:val="24"/>
                    </w:rPr>
                  </w:pPr>
                  <w:r w:rsidRPr="006472A3">
                    <w:rPr>
                      <w:bCs/>
                      <w:i/>
                      <w:iCs/>
                      <w:sz w:val="24"/>
                      <w:szCs w:val="24"/>
                    </w:rPr>
                    <w:t>be)</w:t>
                  </w:r>
                  <w:r w:rsidRPr="006472A3">
                    <w:rPr>
                      <w:bCs/>
                      <w:sz w:val="24"/>
                      <w:szCs w:val="24"/>
                    </w:rPr>
                    <w:t xml:space="preserve"> hajléktalanok nappali ellátását (Szt. 65/F. §),</w:t>
                  </w:r>
                </w:p>
                <w:p w:rsidR="004944CB" w:rsidRPr="006472A3" w:rsidRDefault="004944CB" w:rsidP="004944CB">
                  <w:pPr>
                    <w:widowControl w:val="0"/>
                    <w:autoSpaceDE w:val="0"/>
                    <w:autoSpaceDN w:val="0"/>
                    <w:adjustRightInd w:val="0"/>
                    <w:ind w:left="340"/>
                    <w:jc w:val="both"/>
                    <w:rPr>
                      <w:b/>
                      <w:bCs/>
                      <w:sz w:val="24"/>
                      <w:szCs w:val="24"/>
                    </w:rPr>
                  </w:pPr>
                  <w:proofErr w:type="spellStart"/>
                  <w:r w:rsidRPr="006472A3">
                    <w:rPr>
                      <w:bCs/>
                      <w:i/>
                      <w:iCs/>
                      <w:sz w:val="24"/>
                      <w:szCs w:val="24"/>
                    </w:rPr>
                    <w:t>bf</w:t>
                  </w:r>
                  <w:proofErr w:type="spellEnd"/>
                  <w:r w:rsidRPr="006472A3">
                    <w:rPr>
                      <w:bCs/>
                      <w:i/>
                      <w:iCs/>
                      <w:sz w:val="24"/>
                      <w:szCs w:val="24"/>
                    </w:rPr>
                    <w:t>)</w:t>
                  </w:r>
                  <w:r w:rsidRPr="006472A3">
                    <w:rPr>
                      <w:bCs/>
                      <w:sz w:val="24"/>
                      <w:szCs w:val="24"/>
                    </w:rPr>
                    <w:t xml:space="preserve"> pszichiátriai betegek nappali ellátását (Szt. 65/F. §),</w:t>
                  </w:r>
                </w:p>
                <w:p w:rsidR="004944CB" w:rsidRPr="006472A3" w:rsidRDefault="004944CB" w:rsidP="004944CB">
                  <w:pPr>
                    <w:widowControl w:val="0"/>
                    <w:autoSpaceDE w:val="0"/>
                    <w:autoSpaceDN w:val="0"/>
                    <w:adjustRightInd w:val="0"/>
                    <w:ind w:left="340"/>
                    <w:jc w:val="both"/>
                    <w:rPr>
                      <w:b/>
                      <w:bCs/>
                      <w:sz w:val="24"/>
                      <w:szCs w:val="24"/>
                    </w:rPr>
                  </w:pPr>
                  <w:proofErr w:type="spellStart"/>
                  <w:r w:rsidRPr="006472A3">
                    <w:rPr>
                      <w:bCs/>
                      <w:i/>
                      <w:iCs/>
                      <w:sz w:val="24"/>
                      <w:szCs w:val="24"/>
                    </w:rPr>
                    <w:t>bg</w:t>
                  </w:r>
                  <w:proofErr w:type="spellEnd"/>
                  <w:r w:rsidRPr="006472A3">
                    <w:rPr>
                      <w:bCs/>
                      <w:i/>
                      <w:iCs/>
                      <w:sz w:val="24"/>
                      <w:szCs w:val="24"/>
                    </w:rPr>
                    <w:t>)</w:t>
                  </w:r>
                  <w:r w:rsidRPr="006472A3">
                    <w:rPr>
                      <w:bCs/>
                      <w:sz w:val="24"/>
                      <w:szCs w:val="24"/>
                    </w:rPr>
                    <w:t xml:space="preserve"> étkeztetést (Szt. 62. §),</w:t>
                  </w:r>
                </w:p>
                <w:p w:rsidR="004944CB" w:rsidRPr="006472A3" w:rsidRDefault="004944CB" w:rsidP="004944CB">
                  <w:pPr>
                    <w:widowControl w:val="0"/>
                    <w:autoSpaceDE w:val="0"/>
                    <w:autoSpaceDN w:val="0"/>
                    <w:adjustRightInd w:val="0"/>
                    <w:ind w:left="340"/>
                    <w:jc w:val="both"/>
                    <w:rPr>
                      <w:b/>
                      <w:bCs/>
                      <w:sz w:val="24"/>
                      <w:szCs w:val="24"/>
                    </w:rPr>
                  </w:pPr>
                  <w:proofErr w:type="spellStart"/>
                  <w:r w:rsidRPr="006472A3">
                    <w:rPr>
                      <w:bCs/>
                      <w:i/>
                      <w:iCs/>
                      <w:sz w:val="24"/>
                      <w:szCs w:val="24"/>
                    </w:rPr>
                    <w:t>bh</w:t>
                  </w:r>
                  <w:proofErr w:type="spellEnd"/>
                  <w:r w:rsidRPr="006472A3">
                    <w:rPr>
                      <w:bCs/>
                      <w:i/>
                      <w:iCs/>
                      <w:sz w:val="24"/>
                      <w:szCs w:val="24"/>
                    </w:rPr>
                    <w:t>)</w:t>
                  </w:r>
                  <w:r w:rsidRPr="006472A3">
                    <w:rPr>
                      <w:bCs/>
                      <w:sz w:val="24"/>
                      <w:szCs w:val="24"/>
                    </w:rPr>
                    <w:t xml:space="preserve"> házi segítségnyújtást (Szt. 63. §),</w:t>
                  </w:r>
                </w:p>
                <w:p w:rsidR="004944CB" w:rsidRPr="006472A3" w:rsidRDefault="004944CB" w:rsidP="004944CB">
                  <w:pPr>
                    <w:widowControl w:val="0"/>
                    <w:autoSpaceDE w:val="0"/>
                    <w:autoSpaceDN w:val="0"/>
                    <w:adjustRightInd w:val="0"/>
                    <w:ind w:left="340"/>
                    <w:jc w:val="both"/>
                    <w:rPr>
                      <w:b/>
                      <w:bCs/>
                      <w:sz w:val="24"/>
                      <w:szCs w:val="24"/>
                    </w:rPr>
                  </w:pPr>
                  <w:proofErr w:type="spellStart"/>
                  <w:r w:rsidRPr="006472A3">
                    <w:rPr>
                      <w:bCs/>
                      <w:i/>
                      <w:sz w:val="24"/>
                      <w:szCs w:val="24"/>
                    </w:rPr>
                    <w:t>bi</w:t>
                  </w:r>
                  <w:proofErr w:type="spellEnd"/>
                  <w:r w:rsidRPr="006472A3">
                    <w:rPr>
                      <w:bCs/>
                      <w:sz w:val="24"/>
                      <w:szCs w:val="24"/>
                    </w:rPr>
                    <w:t>) idősek nappali ellátását (Szt. 65/F. §), szenvedélybetegek nappali ellátása (Szt. 65/F §).”</w:t>
                  </w:r>
                </w:p>
                <w:p w:rsidR="004944CB" w:rsidRPr="006472A3" w:rsidRDefault="004944CB" w:rsidP="004944CB">
                  <w:pPr>
                    <w:tabs>
                      <w:tab w:val="left" w:pos="0"/>
                    </w:tabs>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tabs>
                      <w:tab w:val="left" w:pos="0"/>
                    </w:tabs>
                    <w:jc w:val="center"/>
                    <w:rPr>
                      <w:sz w:val="24"/>
                      <w:szCs w:val="24"/>
                      <w:lang w:eastAsia="en-US"/>
                    </w:rPr>
                  </w:pPr>
                  <w:r w:rsidRPr="006472A3">
                    <w:rPr>
                      <w:sz w:val="24"/>
                      <w:szCs w:val="24"/>
                      <w:lang w:eastAsia="en-US"/>
                    </w:rPr>
                    <w:t>6. §</w:t>
                  </w:r>
                </w:p>
                <w:p w:rsidR="004944CB" w:rsidRPr="006472A3" w:rsidRDefault="004944CB" w:rsidP="004944CB">
                  <w:pPr>
                    <w:jc w:val="both"/>
                    <w:rPr>
                      <w:b/>
                      <w:snapToGrid w:val="0"/>
                      <w:sz w:val="24"/>
                      <w:szCs w:val="24"/>
                      <w:lang w:eastAsia="en-US"/>
                    </w:rPr>
                  </w:pPr>
                </w:p>
                <w:p w:rsidR="004944CB" w:rsidRPr="006472A3" w:rsidRDefault="004944CB" w:rsidP="004944CB">
                  <w:pPr>
                    <w:keepLines/>
                    <w:jc w:val="both"/>
                    <w:rPr>
                      <w:b/>
                      <w:sz w:val="24"/>
                      <w:szCs w:val="24"/>
                      <w:lang w:eastAsia="en-US"/>
                    </w:rPr>
                  </w:pPr>
                  <w:r w:rsidRPr="006472A3">
                    <w:rPr>
                      <w:sz w:val="24"/>
                      <w:szCs w:val="24"/>
                      <w:lang w:eastAsia="en-US"/>
                    </w:rPr>
                    <w:t xml:space="preserve">A szociális igazgatásról és egyes szociális és gyermekjóléti ellátásokról szóló 3/2015. (II. 27.) önkormányzati rendelet 33. § (2) bekezdés b) pontja a következő </w:t>
                  </w:r>
                  <w:proofErr w:type="spellStart"/>
                  <w:r w:rsidRPr="006472A3">
                    <w:rPr>
                      <w:sz w:val="24"/>
                      <w:szCs w:val="24"/>
                      <w:lang w:eastAsia="en-US"/>
                    </w:rPr>
                    <w:t>bk</w:t>
                  </w:r>
                  <w:proofErr w:type="spellEnd"/>
                  <w:r w:rsidRPr="006472A3">
                    <w:rPr>
                      <w:sz w:val="24"/>
                      <w:szCs w:val="24"/>
                      <w:lang w:eastAsia="en-US"/>
                    </w:rPr>
                    <w:t>) alponttal egészül ki:</w:t>
                  </w:r>
                </w:p>
                <w:p w:rsidR="004944CB" w:rsidRPr="006472A3" w:rsidRDefault="004944CB" w:rsidP="004944CB">
                  <w:pPr>
                    <w:keepLines/>
                    <w:jc w:val="both"/>
                    <w:rPr>
                      <w:b/>
                      <w:i/>
                      <w:iCs/>
                      <w:sz w:val="24"/>
                      <w:szCs w:val="24"/>
                      <w:lang w:eastAsia="en-US"/>
                    </w:rPr>
                  </w:pPr>
                  <w:r w:rsidRPr="006472A3">
                    <w:rPr>
                      <w:i/>
                      <w:iCs/>
                      <w:sz w:val="24"/>
                      <w:szCs w:val="24"/>
                      <w:lang w:eastAsia="en-US"/>
                    </w:rPr>
                    <w:t>(Az önkormányzat az alábbi szociális ellátási formákat biztosítja:</w:t>
                  </w:r>
                </w:p>
                <w:p w:rsidR="004944CB" w:rsidRPr="006472A3" w:rsidRDefault="004944CB" w:rsidP="004944CB">
                  <w:pPr>
                    <w:keepLines/>
                    <w:jc w:val="both"/>
                    <w:rPr>
                      <w:b/>
                      <w:sz w:val="24"/>
                      <w:szCs w:val="24"/>
                    </w:rPr>
                  </w:pPr>
                  <w:r w:rsidRPr="006472A3">
                    <w:rPr>
                      <w:sz w:val="24"/>
                      <w:szCs w:val="24"/>
                      <w:lang w:eastAsia="en-US"/>
                    </w:rPr>
                    <w:t>Ellátási szerződés keretében:)</w:t>
                  </w:r>
                  <w:r w:rsidRPr="006472A3">
                    <w:rPr>
                      <w:sz w:val="24"/>
                      <w:szCs w:val="24"/>
                    </w:rPr>
                    <w:t xml:space="preserve"> </w:t>
                  </w:r>
                </w:p>
                <w:p w:rsidR="004944CB" w:rsidRPr="006472A3" w:rsidRDefault="004944CB" w:rsidP="004944CB">
                  <w:pPr>
                    <w:keepLines/>
                    <w:ind w:left="360"/>
                    <w:jc w:val="both"/>
                    <w:rPr>
                      <w:b/>
                      <w:sz w:val="24"/>
                      <w:szCs w:val="24"/>
                    </w:rPr>
                  </w:pPr>
                  <w:r w:rsidRPr="006472A3">
                    <w:rPr>
                      <w:bCs/>
                      <w:sz w:val="24"/>
                      <w:szCs w:val="24"/>
                    </w:rPr>
                    <w:t xml:space="preserve"> </w:t>
                  </w:r>
                  <w:r w:rsidRPr="006472A3">
                    <w:rPr>
                      <w:sz w:val="24"/>
                      <w:szCs w:val="24"/>
                    </w:rPr>
                    <w:t>„</w:t>
                  </w:r>
                  <w:proofErr w:type="spellStart"/>
                  <w:r w:rsidRPr="006472A3">
                    <w:rPr>
                      <w:sz w:val="24"/>
                      <w:szCs w:val="24"/>
                    </w:rPr>
                    <w:t>bk</w:t>
                  </w:r>
                  <w:proofErr w:type="spellEnd"/>
                  <w:r w:rsidRPr="006472A3">
                    <w:rPr>
                      <w:sz w:val="24"/>
                      <w:szCs w:val="24"/>
                    </w:rPr>
                    <w:t>) időskorúak gondozóházi ellátását (Szt. 82. §)”</w:t>
                  </w:r>
                </w:p>
                <w:p w:rsidR="004944CB" w:rsidRPr="006472A3" w:rsidRDefault="004944CB" w:rsidP="004944CB">
                  <w:pPr>
                    <w:widowControl w:val="0"/>
                    <w:autoSpaceDE w:val="0"/>
                    <w:autoSpaceDN w:val="0"/>
                    <w:adjustRightInd w:val="0"/>
                    <w:jc w:val="both"/>
                    <w:rPr>
                      <w:b/>
                      <w:sz w:val="24"/>
                      <w:szCs w:val="24"/>
                    </w:rPr>
                  </w:pPr>
                </w:p>
                <w:p w:rsidR="004944CB" w:rsidRPr="006472A3" w:rsidRDefault="004944CB" w:rsidP="004944CB">
                  <w:pPr>
                    <w:widowControl w:val="0"/>
                    <w:autoSpaceDE w:val="0"/>
                    <w:autoSpaceDN w:val="0"/>
                    <w:adjustRightInd w:val="0"/>
                    <w:jc w:val="both"/>
                    <w:rPr>
                      <w:b/>
                      <w:sz w:val="24"/>
                      <w:szCs w:val="24"/>
                      <w:lang w:eastAsia="en-US"/>
                    </w:rPr>
                  </w:pP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keepLines/>
                    <w:ind w:left="142" w:hanging="142"/>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tabs>
                      <w:tab w:val="left" w:pos="0"/>
                    </w:tabs>
                    <w:jc w:val="center"/>
                    <w:rPr>
                      <w:sz w:val="24"/>
                      <w:szCs w:val="24"/>
                      <w:lang w:eastAsia="en-US"/>
                    </w:rPr>
                  </w:pPr>
                  <w:r w:rsidRPr="006472A3">
                    <w:rPr>
                      <w:sz w:val="24"/>
                      <w:szCs w:val="24"/>
                      <w:lang w:eastAsia="en-US"/>
                    </w:rPr>
                    <w:t>7. §</w:t>
                  </w:r>
                </w:p>
                <w:p w:rsidR="004944CB" w:rsidRPr="006472A3" w:rsidRDefault="004944CB" w:rsidP="004944CB">
                  <w:pPr>
                    <w:tabs>
                      <w:tab w:val="left" w:pos="0"/>
                    </w:tabs>
                    <w:jc w:val="center"/>
                    <w:rPr>
                      <w:sz w:val="24"/>
                      <w:szCs w:val="24"/>
                      <w:lang w:eastAsia="en-US"/>
                    </w:rPr>
                  </w:pPr>
                </w:p>
                <w:p w:rsidR="004944CB" w:rsidRPr="006472A3" w:rsidRDefault="004944CB" w:rsidP="004944CB">
                  <w:pPr>
                    <w:jc w:val="both"/>
                    <w:rPr>
                      <w:sz w:val="24"/>
                      <w:szCs w:val="24"/>
                      <w:lang w:eastAsia="en-US"/>
                    </w:rPr>
                  </w:pPr>
                  <w:r w:rsidRPr="006472A3">
                    <w:rPr>
                      <w:sz w:val="24"/>
                      <w:szCs w:val="24"/>
                    </w:rPr>
                    <w:lastRenderedPageBreak/>
                    <w:t>A szociális igazgatásról és egyes szociális és gyermekjóléti ellátásokról szóló 3/2015. (II. 27.) önkormányzati rendelet 4.3. melléklete helyébe az 1. melléklet lép.</w:t>
                  </w:r>
                </w:p>
                <w:p w:rsidR="004944CB" w:rsidRPr="006472A3" w:rsidRDefault="004944CB" w:rsidP="004944CB">
                  <w:pPr>
                    <w:jc w:val="both"/>
                    <w:rPr>
                      <w:sz w:val="24"/>
                      <w:szCs w:val="24"/>
                      <w:lang w:eastAsia="en-US"/>
                    </w:rPr>
                  </w:pPr>
                </w:p>
                <w:p w:rsidR="004944CB" w:rsidRPr="006472A3" w:rsidRDefault="004944CB" w:rsidP="004944CB">
                  <w:pPr>
                    <w:jc w:val="both"/>
                    <w:rPr>
                      <w:sz w:val="24"/>
                      <w:szCs w:val="24"/>
                      <w:lang w:eastAsia="en-US"/>
                    </w:rPr>
                  </w:pP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jc w:val="both"/>
                    <w:rPr>
                      <w:sz w:val="24"/>
                      <w:szCs w:val="24"/>
                      <w:lang w:eastAsia="en-US"/>
                    </w:rPr>
                  </w:pPr>
                </w:p>
                <w:p w:rsidR="004944CB" w:rsidRPr="006472A3" w:rsidRDefault="004944CB" w:rsidP="004944CB">
                  <w:pPr>
                    <w:jc w:val="both"/>
                    <w:rPr>
                      <w:sz w:val="24"/>
                      <w:szCs w:val="24"/>
                      <w:lang w:eastAsia="en-US"/>
                    </w:rPr>
                  </w:pPr>
                </w:p>
                <w:p w:rsidR="004944CB" w:rsidRPr="006472A3" w:rsidRDefault="004944CB" w:rsidP="004944CB">
                  <w:pPr>
                    <w:keepLines/>
                    <w:rPr>
                      <w:sz w:val="24"/>
                      <w:szCs w:val="24"/>
                      <w:lang w:eastAsia="en-US"/>
                    </w:rPr>
                  </w:pPr>
                  <w:r w:rsidRPr="006472A3">
                    <w:rPr>
                      <w:sz w:val="24"/>
                      <w:szCs w:val="24"/>
                      <w:lang w:eastAsia="en-US"/>
                    </w:rPr>
                    <w:t xml:space="preserve">R. 28/A. §: </w:t>
                  </w:r>
                </w:p>
                <w:p w:rsidR="004944CB" w:rsidRPr="006472A3" w:rsidRDefault="004944CB" w:rsidP="004944CB">
                  <w:pPr>
                    <w:keepLines/>
                    <w:ind w:left="142" w:hanging="142"/>
                    <w:rPr>
                      <w:sz w:val="24"/>
                      <w:szCs w:val="24"/>
                      <w:lang w:eastAsia="en-US"/>
                    </w:rPr>
                  </w:pPr>
                </w:p>
                <w:p w:rsidR="004944CB" w:rsidRPr="006472A3" w:rsidRDefault="004944CB" w:rsidP="004944CB">
                  <w:pPr>
                    <w:widowControl w:val="0"/>
                    <w:autoSpaceDE w:val="0"/>
                    <w:autoSpaceDN w:val="0"/>
                    <w:adjustRightInd w:val="0"/>
                    <w:jc w:val="both"/>
                    <w:rPr>
                      <w:b/>
                      <w:i/>
                      <w:sz w:val="24"/>
                      <w:szCs w:val="24"/>
                    </w:rPr>
                  </w:pPr>
                  <w:r w:rsidRPr="006472A3">
                    <w:rPr>
                      <w:bCs/>
                      <w:i/>
                      <w:sz w:val="24"/>
                      <w:szCs w:val="24"/>
                    </w:rPr>
                    <w:t>„28/A. §</w:t>
                  </w:r>
                  <w:r w:rsidRPr="006472A3">
                    <w:rPr>
                      <w:i/>
                      <w:sz w:val="24"/>
                      <w:szCs w:val="24"/>
                    </w:rPr>
                    <w:t xml:space="preserve"> (1) Az önkormányzat gyermekgondozási támogatásban részesíti azon II. kerületi lakcímmel rendelkező és életvitelszerűen a II. kerületben tartózkodó személyeket, akik - súlyos fogyatékosságból vagy tartós betegségből eredően - önellátásra képtelen gyermekükről/gyermekeikről saját háztartásukban gondoskodnak és erre való tekintettel az Szt. 38. §</w:t>
                  </w:r>
                  <w:proofErr w:type="spellStart"/>
                  <w:r w:rsidRPr="006472A3">
                    <w:rPr>
                      <w:i/>
                      <w:sz w:val="24"/>
                      <w:szCs w:val="24"/>
                    </w:rPr>
                    <w:t>-ában</w:t>
                  </w:r>
                  <w:proofErr w:type="spellEnd"/>
                  <w:r w:rsidRPr="006472A3">
                    <w:rPr>
                      <w:i/>
                      <w:sz w:val="24"/>
                      <w:szCs w:val="24"/>
                    </w:rPr>
                    <w:t xml:space="preserve"> meghatározott ellátásban - gyermekek otthongondozási díjában - (továbbiakban: GYOD) részesülnek.</w:t>
                  </w:r>
                </w:p>
                <w:p w:rsidR="004944CB" w:rsidRPr="006472A3" w:rsidRDefault="004944CB" w:rsidP="004944CB">
                  <w:pPr>
                    <w:widowControl w:val="0"/>
                    <w:autoSpaceDE w:val="0"/>
                    <w:autoSpaceDN w:val="0"/>
                    <w:adjustRightInd w:val="0"/>
                    <w:ind w:firstLine="204"/>
                    <w:jc w:val="both"/>
                    <w:rPr>
                      <w:b/>
                      <w:i/>
                      <w:sz w:val="24"/>
                      <w:szCs w:val="24"/>
                    </w:rPr>
                  </w:pPr>
                  <w:r w:rsidRPr="006472A3">
                    <w:rPr>
                      <w:i/>
                      <w:sz w:val="24"/>
                      <w:szCs w:val="24"/>
                    </w:rPr>
                    <w:t>(2) A gyermekgondozási támogatás a kérelem benyújtását követő hónap első napjától a GYOD folyósításáig, de legfeljebb egy év időtartamra állapítható meg.</w:t>
                  </w:r>
                </w:p>
                <w:p w:rsidR="004944CB" w:rsidRPr="006472A3" w:rsidRDefault="004944CB" w:rsidP="004944CB">
                  <w:pPr>
                    <w:widowControl w:val="0"/>
                    <w:autoSpaceDE w:val="0"/>
                    <w:autoSpaceDN w:val="0"/>
                    <w:adjustRightInd w:val="0"/>
                    <w:ind w:firstLine="204"/>
                    <w:jc w:val="both"/>
                    <w:rPr>
                      <w:b/>
                      <w:i/>
                      <w:sz w:val="24"/>
                      <w:szCs w:val="24"/>
                    </w:rPr>
                  </w:pPr>
                  <w:r w:rsidRPr="006472A3">
                    <w:rPr>
                      <w:i/>
                      <w:sz w:val="24"/>
                      <w:szCs w:val="24"/>
                    </w:rPr>
                    <w:t>(3) A gyermekgondozási támogatás havi összege - a jogosultság időtartamában hatályos - központi költségvetésről szóló törvényben meghatározott GYOD Szt. 39/A. § (1) bekezdés szerinti havi nettó összegének és a külön jogszabályban meghatározott teljes munkaidőre vonatkozó garantált bérminimum - adókedvezmények nélkül számított - havi nettó összegének a különbözetével azonos összeg ezer forintra felfelé kerekítve (2020. évben 29 000 forint).</w:t>
                  </w:r>
                </w:p>
                <w:p w:rsidR="004944CB" w:rsidRPr="006472A3" w:rsidRDefault="004944CB" w:rsidP="004944CB">
                  <w:pPr>
                    <w:widowControl w:val="0"/>
                    <w:autoSpaceDE w:val="0"/>
                    <w:autoSpaceDN w:val="0"/>
                    <w:adjustRightInd w:val="0"/>
                    <w:ind w:firstLine="204"/>
                    <w:jc w:val="both"/>
                    <w:rPr>
                      <w:b/>
                      <w:i/>
                      <w:sz w:val="24"/>
                      <w:szCs w:val="24"/>
                    </w:rPr>
                  </w:pPr>
                  <w:r w:rsidRPr="006472A3">
                    <w:rPr>
                      <w:i/>
                      <w:sz w:val="24"/>
                      <w:szCs w:val="24"/>
                    </w:rPr>
                    <w:t xml:space="preserve">(4) Amennyiben a kérelmező részére a </w:t>
                  </w:r>
                  <w:proofErr w:type="spellStart"/>
                  <w:r w:rsidRPr="006472A3">
                    <w:rPr>
                      <w:i/>
                      <w:sz w:val="24"/>
                      <w:szCs w:val="24"/>
                    </w:rPr>
                    <w:t>GYOD-ot</w:t>
                  </w:r>
                  <w:proofErr w:type="spellEnd"/>
                  <w:r w:rsidRPr="006472A3">
                    <w:rPr>
                      <w:i/>
                      <w:sz w:val="24"/>
                      <w:szCs w:val="24"/>
                    </w:rPr>
                    <w:t xml:space="preserve"> több gyermekre tekintettel állapították meg, akkor a (3) bekezdésben meghatározott támogatás havi összegét kétszeres összegben kell folyósítani.</w:t>
                  </w:r>
                </w:p>
                <w:p w:rsidR="004944CB" w:rsidRPr="006472A3" w:rsidRDefault="004944CB" w:rsidP="004944CB">
                  <w:pPr>
                    <w:widowControl w:val="0"/>
                    <w:autoSpaceDE w:val="0"/>
                    <w:autoSpaceDN w:val="0"/>
                    <w:adjustRightInd w:val="0"/>
                    <w:ind w:firstLine="204"/>
                    <w:jc w:val="both"/>
                    <w:rPr>
                      <w:b/>
                      <w:i/>
                      <w:sz w:val="24"/>
                      <w:szCs w:val="24"/>
                    </w:rPr>
                  </w:pPr>
                  <w:r w:rsidRPr="006472A3">
                    <w:rPr>
                      <w:i/>
                      <w:sz w:val="24"/>
                      <w:szCs w:val="24"/>
                    </w:rPr>
                    <w:t xml:space="preserve">(5) A gyermekgondozási támogatás iránti kérelemhez csatolni kell a GYOD </w:t>
                  </w:r>
                  <w:r w:rsidRPr="006472A3">
                    <w:rPr>
                      <w:i/>
                      <w:sz w:val="24"/>
                      <w:szCs w:val="24"/>
                    </w:rPr>
                    <w:lastRenderedPageBreak/>
                    <w:t>megállapításáról szóló végleges döntést, vagy</w:t>
                  </w:r>
                </w:p>
                <w:p w:rsidR="004944CB" w:rsidRPr="006472A3" w:rsidRDefault="004944CB" w:rsidP="004944CB">
                  <w:pPr>
                    <w:widowControl w:val="0"/>
                    <w:autoSpaceDE w:val="0"/>
                    <w:autoSpaceDN w:val="0"/>
                    <w:adjustRightInd w:val="0"/>
                    <w:ind w:firstLine="204"/>
                    <w:jc w:val="both"/>
                    <w:rPr>
                      <w:b/>
                      <w:i/>
                      <w:sz w:val="24"/>
                      <w:szCs w:val="24"/>
                    </w:rPr>
                  </w:pPr>
                  <w:r w:rsidRPr="006472A3">
                    <w:rPr>
                      <w:i/>
                      <w:sz w:val="24"/>
                      <w:szCs w:val="24"/>
                    </w:rPr>
                    <w:t>- annak hiteles másolatát, vagy</w:t>
                  </w:r>
                </w:p>
                <w:p w:rsidR="004944CB" w:rsidRPr="006472A3" w:rsidRDefault="004944CB" w:rsidP="004944CB">
                  <w:pPr>
                    <w:jc w:val="both"/>
                    <w:rPr>
                      <w:b/>
                      <w:sz w:val="24"/>
                      <w:szCs w:val="24"/>
                    </w:rPr>
                  </w:pPr>
                  <w:r w:rsidRPr="006472A3">
                    <w:rPr>
                      <w:i/>
                      <w:sz w:val="24"/>
                      <w:szCs w:val="24"/>
                    </w:rPr>
                    <w:t>- a folyósításáról szóló igazolást, mely tartalmazza a folyósítás időtartamát.”</w:t>
                  </w:r>
                </w:p>
                <w:p w:rsidR="004944CB" w:rsidRPr="006472A3" w:rsidRDefault="004944CB" w:rsidP="004944CB">
                  <w:pPr>
                    <w:jc w:val="both"/>
                    <w:rPr>
                      <w:b/>
                      <w:sz w:val="24"/>
                      <w:szCs w:val="24"/>
                    </w:rPr>
                  </w:pPr>
                </w:p>
                <w:p w:rsidR="004944CB" w:rsidRPr="006472A3" w:rsidRDefault="004944CB" w:rsidP="004944CB">
                  <w:pPr>
                    <w:jc w:val="both"/>
                    <w:rPr>
                      <w:sz w:val="24"/>
                      <w:szCs w:val="24"/>
                      <w:lang w:eastAsia="en-US"/>
                    </w:rPr>
                  </w:pPr>
                  <w:r w:rsidRPr="006472A3">
                    <w:rPr>
                      <w:sz w:val="24"/>
                      <w:szCs w:val="24"/>
                      <w:lang w:eastAsia="en-US"/>
                    </w:rPr>
                    <w:t>R. 4.12. melléklete</w:t>
                  </w:r>
                </w:p>
                <w:p w:rsidR="004944CB" w:rsidRPr="006472A3" w:rsidRDefault="004944CB" w:rsidP="004944CB">
                  <w:pPr>
                    <w:jc w:val="both"/>
                    <w:rPr>
                      <w:sz w:val="24"/>
                      <w:szCs w:val="24"/>
                      <w:lang w:eastAsia="en-US"/>
                    </w:rPr>
                  </w:pPr>
                </w:p>
                <w:p w:rsidR="004944CB" w:rsidRPr="006472A3" w:rsidRDefault="004944CB" w:rsidP="004944CB">
                  <w:pPr>
                    <w:jc w:val="both"/>
                    <w:rPr>
                      <w:b/>
                      <w:i/>
                      <w:sz w:val="24"/>
                      <w:szCs w:val="24"/>
                      <w:lang w:eastAsia="en-US"/>
                    </w:rPr>
                  </w:pPr>
                  <w:r w:rsidRPr="006472A3">
                    <w:rPr>
                      <w:i/>
                      <w:sz w:val="24"/>
                      <w:szCs w:val="24"/>
                      <w:lang w:eastAsia="en-US"/>
                    </w:rPr>
                    <w:t>„Kérelem gyermekgondozási támogatás megállapításához.”</w:t>
                  </w:r>
                </w:p>
                <w:p w:rsidR="004944CB" w:rsidRPr="006472A3" w:rsidRDefault="004944CB" w:rsidP="004944CB">
                  <w:pPr>
                    <w:jc w:val="both"/>
                    <w:rPr>
                      <w:sz w:val="24"/>
                      <w:szCs w:val="24"/>
                      <w:lang w:eastAsia="en-US"/>
                    </w:rPr>
                  </w:pPr>
                </w:p>
                <w:p w:rsidR="004944CB" w:rsidRPr="006472A3" w:rsidRDefault="004944CB" w:rsidP="004944CB">
                  <w:pPr>
                    <w:jc w:val="both"/>
                    <w:rPr>
                      <w:sz w:val="24"/>
                      <w:szCs w:val="24"/>
                      <w:lang w:eastAsia="en-US"/>
                    </w:rPr>
                  </w:pPr>
                </w:p>
                <w:p w:rsidR="004944CB" w:rsidRPr="006472A3" w:rsidRDefault="004944CB" w:rsidP="004944CB">
                  <w:pPr>
                    <w:jc w:val="both"/>
                    <w:rPr>
                      <w:sz w:val="24"/>
                      <w:szCs w:val="24"/>
                      <w:lang w:eastAsia="en-US"/>
                    </w:rPr>
                  </w:pPr>
                </w:p>
                <w:p w:rsidR="004944CB" w:rsidRPr="006472A3" w:rsidRDefault="004944CB" w:rsidP="004944CB">
                  <w:pPr>
                    <w:jc w:val="both"/>
                    <w:rPr>
                      <w:sz w:val="24"/>
                      <w:szCs w:val="24"/>
                      <w:lang w:eastAsia="en-US"/>
                    </w:rPr>
                  </w:pPr>
                  <w:r w:rsidRPr="006472A3">
                    <w:rPr>
                      <w:sz w:val="24"/>
                      <w:szCs w:val="24"/>
                      <w:lang w:eastAsia="en-US"/>
                    </w:rPr>
                    <w:t xml:space="preserve">R. 33. § (2) bekezdés a) pont </w:t>
                  </w:r>
                  <w:proofErr w:type="spellStart"/>
                  <w:r w:rsidRPr="006472A3">
                    <w:rPr>
                      <w:sz w:val="24"/>
                      <w:szCs w:val="24"/>
                      <w:lang w:eastAsia="en-US"/>
                    </w:rPr>
                    <w:t>ae</w:t>
                  </w:r>
                  <w:proofErr w:type="spellEnd"/>
                  <w:r w:rsidRPr="006472A3">
                    <w:rPr>
                      <w:sz w:val="24"/>
                      <w:szCs w:val="24"/>
                      <w:lang w:eastAsia="en-US"/>
                    </w:rPr>
                    <w:t>) alpontja:</w:t>
                  </w:r>
                </w:p>
                <w:p w:rsidR="004944CB" w:rsidRPr="006472A3" w:rsidRDefault="004944CB" w:rsidP="004944CB">
                  <w:pPr>
                    <w:ind w:left="204" w:firstLine="204"/>
                    <w:jc w:val="both"/>
                    <w:rPr>
                      <w:sz w:val="24"/>
                      <w:szCs w:val="24"/>
                    </w:rPr>
                  </w:pPr>
                  <w:r w:rsidRPr="006472A3">
                    <w:rPr>
                      <w:i/>
                      <w:iCs/>
                      <w:sz w:val="24"/>
                      <w:szCs w:val="24"/>
                    </w:rPr>
                    <w:t>„</w:t>
                  </w:r>
                  <w:proofErr w:type="spellStart"/>
                  <w:r w:rsidRPr="006472A3">
                    <w:rPr>
                      <w:i/>
                      <w:iCs/>
                      <w:sz w:val="24"/>
                      <w:szCs w:val="24"/>
                    </w:rPr>
                    <w:t>ae</w:t>
                  </w:r>
                  <w:proofErr w:type="spellEnd"/>
                  <w:r w:rsidRPr="006472A3">
                    <w:rPr>
                      <w:i/>
                      <w:iCs/>
                      <w:sz w:val="24"/>
                      <w:szCs w:val="24"/>
                    </w:rPr>
                    <w:t>)</w:t>
                  </w:r>
                  <w:r w:rsidRPr="006472A3">
                    <w:rPr>
                      <w:i/>
                      <w:sz w:val="24"/>
                      <w:szCs w:val="24"/>
                    </w:rPr>
                    <w:t xml:space="preserve"> időskorúak gondozóházi ellátását (Szt. 82. §),”</w:t>
                  </w:r>
                </w:p>
                <w:p w:rsidR="004944CB" w:rsidRPr="006472A3" w:rsidRDefault="004944CB" w:rsidP="004944CB">
                  <w:pPr>
                    <w:jc w:val="both"/>
                    <w:rPr>
                      <w:b/>
                      <w:i/>
                      <w:sz w:val="24"/>
                      <w:szCs w:val="24"/>
                      <w:lang w:eastAsia="en-US"/>
                    </w:rPr>
                  </w:pPr>
                </w:p>
                <w:p w:rsidR="004944CB" w:rsidRPr="006472A3" w:rsidRDefault="004944CB" w:rsidP="004944CB">
                  <w:pPr>
                    <w:jc w:val="both"/>
                    <w:rPr>
                      <w:sz w:val="24"/>
                      <w:szCs w:val="24"/>
                      <w:lang w:eastAsia="en-US"/>
                    </w:rPr>
                  </w:pPr>
                  <w:r w:rsidRPr="006472A3">
                    <w:rPr>
                      <w:sz w:val="24"/>
                      <w:szCs w:val="24"/>
                      <w:lang w:eastAsia="en-US"/>
                    </w:rPr>
                    <w:t>R. 37. § (5) bekezdés:</w:t>
                  </w:r>
                </w:p>
                <w:p w:rsidR="004944CB" w:rsidRPr="006472A3" w:rsidRDefault="004944CB" w:rsidP="004944CB">
                  <w:pPr>
                    <w:jc w:val="both"/>
                    <w:rPr>
                      <w:sz w:val="24"/>
                      <w:szCs w:val="24"/>
                      <w:lang w:eastAsia="en-US"/>
                    </w:rPr>
                  </w:pPr>
                </w:p>
                <w:p w:rsidR="004944CB" w:rsidRPr="006472A3" w:rsidRDefault="004944CB" w:rsidP="004944CB">
                  <w:pPr>
                    <w:jc w:val="both"/>
                    <w:rPr>
                      <w:sz w:val="24"/>
                      <w:szCs w:val="24"/>
                    </w:rPr>
                  </w:pPr>
                  <w:r w:rsidRPr="006472A3">
                    <w:rPr>
                      <w:i/>
                      <w:sz w:val="24"/>
                      <w:szCs w:val="24"/>
                    </w:rPr>
                    <w:t>„(5) Az időskorúak gondozóházában a személyi térítési díjat</w:t>
                  </w:r>
                  <w:r w:rsidRPr="006472A3">
                    <w:rPr>
                      <w:i/>
                      <w:iCs/>
                      <w:sz w:val="24"/>
                      <w:szCs w:val="24"/>
                    </w:rPr>
                    <w:t xml:space="preserve"> </w:t>
                  </w:r>
                  <w:r w:rsidRPr="006472A3">
                    <w:rPr>
                      <w:i/>
                      <w:sz w:val="24"/>
                      <w:szCs w:val="24"/>
                    </w:rPr>
                    <w:t>utólag minden hónap 10-éig vagy a távozás napján kell megfizetni.”</w:t>
                  </w:r>
                </w:p>
                <w:p w:rsidR="004944CB" w:rsidRPr="006472A3" w:rsidRDefault="004944CB" w:rsidP="004944CB">
                  <w:pPr>
                    <w:ind w:firstLine="204"/>
                    <w:jc w:val="both"/>
                    <w:rPr>
                      <w:sz w:val="24"/>
                      <w:szCs w:val="24"/>
                    </w:rPr>
                  </w:pPr>
                </w:p>
                <w:p w:rsidR="004944CB" w:rsidRPr="006472A3" w:rsidRDefault="004944CB" w:rsidP="004944CB">
                  <w:pPr>
                    <w:jc w:val="both"/>
                    <w:rPr>
                      <w:sz w:val="24"/>
                      <w:szCs w:val="24"/>
                      <w:lang w:eastAsia="en-US"/>
                    </w:rPr>
                  </w:pPr>
                  <w:r w:rsidRPr="006472A3">
                    <w:rPr>
                      <w:sz w:val="24"/>
                      <w:szCs w:val="24"/>
                      <w:lang w:eastAsia="en-US"/>
                    </w:rPr>
                    <w:t>R. 38. § (2) bekezdés:</w:t>
                  </w:r>
                </w:p>
                <w:p w:rsidR="004944CB" w:rsidRPr="006472A3" w:rsidRDefault="004944CB" w:rsidP="004944CB">
                  <w:pPr>
                    <w:ind w:firstLine="204"/>
                    <w:jc w:val="both"/>
                    <w:rPr>
                      <w:sz w:val="24"/>
                      <w:szCs w:val="24"/>
                    </w:rPr>
                  </w:pPr>
                </w:p>
                <w:p w:rsidR="004944CB" w:rsidRPr="006472A3" w:rsidRDefault="004944CB" w:rsidP="004944CB">
                  <w:pPr>
                    <w:ind w:firstLine="204"/>
                    <w:jc w:val="both"/>
                    <w:rPr>
                      <w:b/>
                      <w:i/>
                      <w:sz w:val="24"/>
                      <w:szCs w:val="24"/>
                    </w:rPr>
                  </w:pPr>
                  <w:r w:rsidRPr="006472A3">
                    <w:rPr>
                      <w:i/>
                      <w:sz w:val="24"/>
                      <w:szCs w:val="24"/>
                    </w:rPr>
                    <w:t>„(2) Az Önkormányzat az időskorúak gondozóházában II. kerületi lakos részére térítésmentesen biztosítja az ellátást, amennyiben az ellátásban részesülő havi jövedelme nem haladja meg az öregségi nyugdíj mindenkori legkisebb összegének 150%-át és vagyonnal nem rendelkezik.”</w:t>
                  </w:r>
                </w:p>
                <w:p w:rsidR="004944CB" w:rsidRPr="006472A3" w:rsidRDefault="004944CB" w:rsidP="004944CB">
                  <w:pPr>
                    <w:spacing w:before="240" w:after="240"/>
                    <w:jc w:val="both"/>
                    <w:rPr>
                      <w:b/>
                      <w:i/>
                      <w:sz w:val="24"/>
                      <w:szCs w:val="24"/>
                    </w:rPr>
                  </w:pPr>
                  <w:r w:rsidRPr="006472A3">
                    <w:rPr>
                      <w:iCs/>
                      <w:sz w:val="24"/>
                      <w:szCs w:val="24"/>
                    </w:rPr>
                    <w:t>R. 2.7. melléklete</w:t>
                  </w:r>
                  <w:r w:rsidRPr="006472A3">
                    <w:rPr>
                      <w:i/>
                      <w:sz w:val="24"/>
                      <w:szCs w:val="24"/>
                    </w:rPr>
                    <w:t xml:space="preserve"> </w:t>
                  </w:r>
                </w:p>
                <w:p w:rsidR="004944CB" w:rsidRPr="006472A3" w:rsidRDefault="004944CB" w:rsidP="004944CB">
                  <w:pPr>
                    <w:spacing w:after="240"/>
                    <w:ind w:firstLine="204"/>
                    <w:jc w:val="both"/>
                    <w:rPr>
                      <w:b/>
                      <w:i/>
                      <w:sz w:val="24"/>
                      <w:szCs w:val="24"/>
                    </w:rPr>
                  </w:pPr>
                  <w:r w:rsidRPr="006472A3">
                    <w:rPr>
                      <w:i/>
                      <w:sz w:val="24"/>
                      <w:szCs w:val="24"/>
                    </w:rPr>
                    <w:t>„Időskorúak átmeneti elhelyezést nyújtó ellátásáért fizetendő személyi térítési díj felső mértéke:</w:t>
                  </w:r>
                </w:p>
                <w:tbl>
                  <w:tblPr>
                    <w:tblW w:w="4300" w:type="dxa"/>
                    <w:tblInd w:w="5" w:type="dxa"/>
                    <w:tblLayout w:type="fixed"/>
                    <w:tblCellMar>
                      <w:left w:w="10" w:type="dxa"/>
                      <w:right w:w="10" w:type="dxa"/>
                    </w:tblCellMar>
                    <w:tblLook w:val="04A0" w:firstRow="1" w:lastRow="0" w:firstColumn="1" w:lastColumn="0" w:noHBand="0" w:noVBand="1"/>
                  </w:tblPr>
                  <w:tblGrid>
                    <w:gridCol w:w="4300"/>
                  </w:tblGrid>
                  <w:tr w:rsidR="004944CB" w:rsidRPr="006472A3" w:rsidTr="00204F63">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44CB" w:rsidRPr="006472A3" w:rsidRDefault="004944CB" w:rsidP="004944CB">
                        <w:pPr>
                          <w:ind w:left="56" w:right="56"/>
                          <w:jc w:val="center"/>
                          <w:rPr>
                            <w:rFonts w:ascii="Times New Roman" w:hAnsi="Times New Roman" w:cs="Times New Roman"/>
                            <w:b/>
                            <w:i/>
                            <w:sz w:val="24"/>
                            <w:szCs w:val="24"/>
                          </w:rPr>
                        </w:pPr>
                        <w:r w:rsidRPr="006472A3">
                          <w:rPr>
                            <w:rFonts w:ascii="Times New Roman" w:hAnsi="Times New Roman" w:cs="Times New Roman"/>
                            <w:i/>
                            <w:sz w:val="24"/>
                            <w:szCs w:val="24"/>
                          </w:rPr>
                          <w:t xml:space="preserve"> 7 325 Ft/nap/fő</w:t>
                        </w:r>
                      </w:p>
                    </w:tc>
                  </w:tr>
                </w:tbl>
                <w:p w:rsidR="004944CB" w:rsidRPr="006472A3" w:rsidRDefault="004944CB" w:rsidP="004944CB">
                  <w:pPr>
                    <w:jc w:val="both"/>
                    <w:rPr>
                      <w:sz w:val="24"/>
                      <w:szCs w:val="24"/>
                      <w:lang w:eastAsia="en-US"/>
                    </w:rPr>
                  </w:pPr>
                  <w:r w:rsidRPr="006472A3">
                    <w:rPr>
                      <w:i/>
                      <w:sz w:val="24"/>
                      <w:szCs w:val="24"/>
                      <w:lang w:eastAsia="en-US"/>
                    </w:rPr>
                    <w:t>„</w:t>
                  </w: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tabs>
                      <w:tab w:val="left" w:pos="0"/>
                    </w:tabs>
                    <w:jc w:val="center"/>
                    <w:rPr>
                      <w:sz w:val="24"/>
                      <w:szCs w:val="24"/>
                      <w:lang w:eastAsia="en-US"/>
                    </w:rPr>
                  </w:pPr>
                  <w:r w:rsidRPr="006472A3">
                    <w:rPr>
                      <w:sz w:val="24"/>
                      <w:szCs w:val="24"/>
                      <w:lang w:eastAsia="en-US"/>
                    </w:rPr>
                    <w:lastRenderedPageBreak/>
                    <w:t>8. §</w:t>
                  </w:r>
                </w:p>
                <w:p w:rsidR="004944CB" w:rsidRPr="006472A3" w:rsidRDefault="004944CB" w:rsidP="004944CB">
                  <w:pPr>
                    <w:tabs>
                      <w:tab w:val="left" w:pos="0"/>
                    </w:tabs>
                    <w:rPr>
                      <w:sz w:val="24"/>
                      <w:szCs w:val="24"/>
                      <w:lang w:eastAsia="en-US"/>
                    </w:rPr>
                  </w:pPr>
                </w:p>
                <w:p w:rsidR="004944CB" w:rsidRPr="006472A3" w:rsidRDefault="004944CB" w:rsidP="004944CB">
                  <w:pPr>
                    <w:jc w:val="both"/>
                    <w:rPr>
                      <w:b/>
                      <w:sz w:val="24"/>
                      <w:szCs w:val="24"/>
                      <w:lang w:eastAsia="en-US"/>
                    </w:rPr>
                  </w:pPr>
                  <w:r w:rsidRPr="006472A3">
                    <w:rPr>
                      <w:sz w:val="24"/>
                      <w:szCs w:val="24"/>
                      <w:lang w:eastAsia="en-US"/>
                    </w:rPr>
                    <w:t>Hatályát veszti a szociális igazgatásról és egyes szociális és gyermekjóléti ellátásokról szóló 3/2015. (II. 27.) önkormányzati rendelet</w:t>
                  </w:r>
                </w:p>
                <w:p w:rsidR="004944CB" w:rsidRPr="006472A3" w:rsidRDefault="004944CB" w:rsidP="004944CB">
                  <w:pPr>
                    <w:jc w:val="both"/>
                    <w:rPr>
                      <w:b/>
                      <w:sz w:val="24"/>
                      <w:szCs w:val="24"/>
                      <w:lang w:eastAsia="en-US"/>
                    </w:rPr>
                  </w:pPr>
                  <w:r w:rsidRPr="006472A3">
                    <w:rPr>
                      <w:i/>
                      <w:iCs/>
                      <w:sz w:val="24"/>
                      <w:szCs w:val="24"/>
                      <w:lang w:eastAsia="en-US"/>
                    </w:rPr>
                    <w:t>a)</w:t>
                  </w:r>
                  <w:r w:rsidRPr="006472A3">
                    <w:rPr>
                      <w:sz w:val="24"/>
                      <w:szCs w:val="24"/>
                      <w:lang w:eastAsia="en-US"/>
                    </w:rPr>
                    <w:tab/>
                    <w:t>28/A. §</w:t>
                  </w:r>
                  <w:proofErr w:type="spellStart"/>
                  <w:r w:rsidRPr="006472A3">
                    <w:rPr>
                      <w:sz w:val="24"/>
                      <w:szCs w:val="24"/>
                      <w:lang w:eastAsia="en-US"/>
                    </w:rPr>
                    <w:t>-a</w:t>
                  </w:r>
                  <w:proofErr w:type="spellEnd"/>
                  <w:r w:rsidRPr="006472A3">
                    <w:rPr>
                      <w:sz w:val="24"/>
                      <w:szCs w:val="24"/>
                      <w:lang w:eastAsia="en-US"/>
                    </w:rPr>
                    <w:t>,</w:t>
                  </w:r>
                </w:p>
                <w:p w:rsidR="004944CB" w:rsidRPr="006472A3" w:rsidRDefault="004944CB" w:rsidP="004944CB">
                  <w:pPr>
                    <w:jc w:val="both"/>
                    <w:rPr>
                      <w:b/>
                      <w:sz w:val="24"/>
                      <w:szCs w:val="24"/>
                      <w:lang w:eastAsia="en-US"/>
                    </w:rPr>
                  </w:pPr>
                  <w:r w:rsidRPr="006472A3">
                    <w:rPr>
                      <w:i/>
                      <w:iCs/>
                      <w:sz w:val="24"/>
                      <w:szCs w:val="24"/>
                      <w:lang w:eastAsia="en-US"/>
                    </w:rPr>
                    <w:t>b)</w:t>
                  </w:r>
                  <w:r w:rsidRPr="006472A3">
                    <w:rPr>
                      <w:sz w:val="24"/>
                      <w:szCs w:val="24"/>
                      <w:lang w:eastAsia="en-US"/>
                    </w:rPr>
                    <w:tab/>
                    <w:t xml:space="preserve">33. § (2) bekezdés a) pont </w:t>
                  </w:r>
                  <w:proofErr w:type="spellStart"/>
                  <w:r w:rsidRPr="006472A3">
                    <w:rPr>
                      <w:sz w:val="24"/>
                      <w:szCs w:val="24"/>
                      <w:lang w:eastAsia="en-US"/>
                    </w:rPr>
                    <w:t>ae</w:t>
                  </w:r>
                  <w:proofErr w:type="spellEnd"/>
                  <w:r w:rsidRPr="006472A3">
                    <w:rPr>
                      <w:sz w:val="24"/>
                      <w:szCs w:val="24"/>
                      <w:lang w:eastAsia="en-US"/>
                    </w:rPr>
                    <w:t>) alpontja,</w:t>
                  </w:r>
                </w:p>
                <w:p w:rsidR="004944CB" w:rsidRPr="006472A3" w:rsidRDefault="004944CB" w:rsidP="004944CB">
                  <w:pPr>
                    <w:jc w:val="both"/>
                    <w:rPr>
                      <w:b/>
                      <w:sz w:val="24"/>
                      <w:szCs w:val="24"/>
                      <w:lang w:eastAsia="en-US"/>
                    </w:rPr>
                  </w:pPr>
                  <w:r w:rsidRPr="006472A3">
                    <w:rPr>
                      <w:i/>
                      <w:iCs/>
                      <w:sz w:val="24"/>
                      <w:szCs w:val="24"/>
                      <w:lang w:eastAsia="en-US"/>
                    </w:rPr>
                    <w:t>c)</w:t>
                  </w:r>
                  <w:r w:rsidRPr="006472A3">
                    <w:rPr>
                      <w:sz w:val="24"/>
                      <w:szCs w:val="24"/>
                      <w:lang w:eastAsia="en-US"/>
                    </w:rPr>
                    <w:tab/>
                    <w:t>37. § (5) bekezdése,</w:t>
                  </w:r>
                </w:p>
                <w:p w:rsidR="004944CB" w:rsidRPr="006472A3" w:rsidRDefault="004944CB" w:rsidP="004944CB">
                  <w:pPr>
                    <w:jc w:val="both"/>
                    <w:rPr>
                      <w:b/>
                      <w:sz w:val="24"/>
                      <w:szCs w:val="24"/>
                      <w:lang w:eastAsia="en-US"/>
                    </w:rPr>
                  </w:pPr>
                  <w:r w:rsidRPr="006472A3">
                    <w:rPr>
                      <w:i/>
                      <w:iCs/>
                      <w:sz w:val="24"/>
                      <w:szCs w:val="24"/>
                      <w:lang w:eastAsia="en-US"/>
                    </w:rPr>
                    <w:t>d)</w:t>
                  </w:r>
                  <w:r w:rsidRPr="006472A3">
                    <w:rPr>
                      <w:sz w:val="24"/>
                      <w:szCs w:val="24"/>
                      <w:lang w:eastAsia="en-US"/>
                    </w:rPr>
                    <w:tab/>
                    <w:t>38. § (2) bekezdése,</w:t>
                  </w:r>
                </w:p>
                <w:p w:rsidR="004944CB" w:rsidRPr="006472A3" w:rsidRDefault="004944CB" w:rsidP="004944CB">
                  <w:pPr>
                    <w:jc w:val="both"/>
                    <w:rPr>
                      <w:b/>
                      <w:sz w:val="24"/>
                      <w:szCs w:val="24"/>
                      <w:lang w:eastAsia="en-US"/>
                    </w:rPr>
                  </w:pPr>
                  <w:r w:rsidRPr="006472A3">
                    <w:rPr>
                      <w:i/>
                      <w:iCs/>
                      <w:sz w:val="24"/>
                      <w:szCs w:val="24"/>
                      <w:lang w:eastAsia="en-US"/>
                    </w:rPr>
                    <w:t>e)</w:t>
                  </w:r>
                  <w:r w:rsidRPr="006472A3">
                    <w:rPr>
                      <w:sz w:val="24"/>
                      <w:szCs w:val="24"/>
                      <w:lang w:eastAsia="en-US"/>
                    </w:rPr>
                    <w:tab/>
                    <w:t>2.7. melléklete,</w:t>
                  </w:r>
                </w:p>
                <w:p w:rsidR="004944CB" w:rsidRPr="006472A3" w:rsidRDefault="004944CB" w:rsidP="004944CB">
                  <w:pPr>
                    <w:jc w:val="both"/>
                    <w:rPr>
                      <w:b/>
                      <w:sz w:val="24"/>
                      <w:szCs w:val="24"/>
                      <w:lang w:eastAsia="en-US"/>
                    </w:rPr>
                  </w:pPr>
                  <w:r w:rsidRPr="006472A3">
                    <w:rPr>
                      <w:i/>
                      <w:iCs/>
                      <w:sz w:val="24"/>
                      <w:szCs w:val="24"/>
                      <w:lang w:eastAsia="en-US"/>
                    </w:rPr>
                    <w:t>f)</w:t>
                  </w:r>
                  <w:r w:rsidRPr="006472A3">
                    <w:rPr>
                      <w:sz w:val="24"/>
                      <w:szCs w:val="24"/>
                      <w:lang w:eastAsia="en-US"/>
                    </w:rPr>
                    <w:tab/>
                    <w:t>4.12. melléklete.</w:t>
                  </w: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lang w:eastAsia="en-US"/>
                    </w:rPr>
                  </w:pPr>
                </w:p>
                <w:p w:rsidR="004944CB" w:rsidRPr="006472A3" w:rsidRDefault="004944CB" w:rsidP="004944CB">
                  <w:pPr>
                    <w:keepLines/>
                    <w:suppressAutoHyphens/>
                    <w:autoSpaceDN w:val="0"/>
                    <w:jc w:val="both"/>
                    <w:textAlignment w:val="baseline"/>
                    <w:rPr>
                      <w:b/>
                      <w:sz w:val="24"/>
                      <w:szCs w:val="24"/>
                    </w:rPr>
                  </w:pPr>
                </w:p>
                <w:p w:rsidR="004944CB" w:rsidRPr="006472A3" w:rsidRDefault="004944CB" w:rsidP="004944CB">
                  <w:pPr>
                    <w:jc w:val="both"/>
                    <w:rPr>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jc w:val="both"/>
                    <w:rPr>
                      <w:b/>
                      <w:sz w:val="24"/>
                      <w:szCs w:val="24"/>
                      <w:lang w:eastAsia="en-US"/>
                    </w:rPr>
                  </w:pPr>
                </w:p>
                <w:p w:rsidR="004944CB" w:rsidRPr="006472A3" w:rsidRDefault="004944CB" w:rsidP="004944CB">
                  <w:pPr>
                    <w:contextualSpacing/>
                    <w:jc w:val="both"/>
                    <w:rPr>
                      <w:b/>
                      <w:sz w:val="24"/>
                      <w:szCs w:val="24"/>
                      <w:lang w:eastAsia="en-US"/>
                    </w:rPr>
                  </w:pPr>
                </w:p>
                <w:p w:rsidR="004944CB" w:rsidRPr="006472A3" w:rsidRDefault="004944CB" w:rsidP="004944CB">
                  <w:pPr>
                    <w:contextualSpacing/>
                    <w:jc w:val="both"/>
                    <w:rPr>
                      <w:b/>
                      <w:sz w:val="24"/>
                      <w:szCs w:val="24"/>
                      <w:lang w:eastAsia="en-US"/>
                    </w:rPr>
                  </w:pPr>
                </w:p>
                <w:p w:rsidR="004944CB" w:rsidRPr="006472A3" w:rsidRDefault="004944CB" w:rsidP="004944CB">
                  <w:pPr>
                    <w:contextualSpacing/>
                    <w:jc w:val="both"/>
                    <w:rPr>
                      <w:b/>
                      <w:sz w:val="24"/>
                      <w:szCs w:val="24"/>
                      <w:lang w:eastAsia="en-US"/>
                    </w:rPr>
                  </w:pPr>
                </w:p>
                <w:p w:rsidR="004944CB" w:rsidRPr="006472A3" w:rsidRDefault="004944CB" w:rsidP="004944CB">
                  <w:pPr>
                    <w:contextualSpacing/>
                    <w:jc w:val="both"/>
                    <w:rPr>
                      <w:b/>
                      <w:sz w:val="24"/>
                      <w:szCs w:val="24"/>
                      <w:lang w:eastAsia="en-US"/>
                    </w:rPr>
                  </w:pPr>
                </w:p>
                <w:p w:rsidR="004944CB" w:rsidRPr="006472A3" w:rsidRDefault="004944CB" w:rsidP="004944CB">
                  <w:pPr>
                    <w:contextualSpacing/>
                    <w:jc w:val="both"/>
                    <w:rPr>
                      <w:b/>
                      <w:sz w:val="24"/>
                      <w:szCs w:val="24"/>
                      <w:lang w:eastAsia="en-US"/>
                    </w:rPr>
                  </w:pPr>
                </w:p>
                <w:p w:rsidR="004944CB" w:rsidRPr="006472A3" w:rsidRDefault="004944CB" w:rsidP="004944CB">
                  <w:pPr>
                    <w:contextualSpacing/>
                    <w:jc w:val="both"/>
                    <w:rPr>
                      <w:b/>
                      <w:sz w:val="24"/>
                      <w:szCs w:val="24"/>
                      <w:lang w:eastAsia="en-US"/>
                    </w:rPr>
                  </w:pPr>
                </w:p>
                <w:p w:rsidR="004944CB" w:rsidRPr="006472A3" w:rsidRDefault="004944CB" w:rsidP="004944CB">
                  <w:pPr>
                    <w:contextualSpacing/>
                    <w:jc w:val="both"/>
                    <w:rPr>
                      <w:b/>
                      <w:sz w:val="24"/>
                      <w:szCs w:val="24"/>
                      <w:lang w:eastAsia="en-US"/>
                    </w:rPr>
                  </w:pPr>
                </w:p>
                <w:p w:rsidR="004944CB" w:rsidRPr="006472A3" w:rsidRDefault="004944CB" w:rsidP="004944CB">
                  <w:pPr>
                    <w:contextualSpacing/>
                    <w:jc w:val="both"/>
                    <w:rPr>
                      <w:b/>
                      <w:sz w:val="24"/>
                      <w:szCs w:val="24"/>
                      <w:lang w:eastAsia="en-US"/>
                    </w:rPr>
                  </w:pPr>
                </w:p>
                <w:p w:rsidR="004944CB" w:rsidRPr="006472A3" w:rsidRDefault="004944CB" w:rsidP="004944CB">
                  <w:pPr>
                    <w:jc w:val="both"/>
                    <w:rPr>
                      <w:sz w:val="24"/>
                      <w:szCs w:val="24"/>
                      <w:lang w:eastAsia="en-US"/>
                    </w:rPr>
                  </w:pPr>
                </w:p>
                <w:p w:rsidR="004944CB" w:rsidRPr="006472A3" w:rsidRDefault="004944CB" w:rsidP="004944CB">
                  <w:pPr>
                    <w:tabs>
                      <w:tab w:val="left" w:pos="0"/>
                    </w:tabs>
                    <w:jc w:val="both"/>
                    <w:rPr>
                      <w:b/>
                      <w:sz w:val="24"/>
                      <w:szCs w:val="24"/>
                      <w:lang w:eastAsia="en-US"/>
                    </w:rPr>
                  </w:pPr>
                </w:p>
              </w:tc>
            </w:tr>
            <w:tr w:rsidR="004944CB" w:rsidRPr="006472A3" w:rsidTr="00204F63">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keepLines/>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jc w:val="center"/>
                    <w:rPr>
                      <w:sz w:val="24"/>
                      <w:szCs w:val="24"/>
                      <w:lang w:eastAsia="en-US"/>
                    </w:rPr>
                  </w:pPr>
                  <w:r w:rsidRPr="006472A3">
                    <w:rPr>
                      <w:sz w:val="24"/>
                      <w:szCs w:val="24"/>
                      <w:lang w:eastAsia="en-US"/>
                    </w:rPr>
                    <w:t>9. §</w:t>
                  </w:r>
                </w:p>
                <w:p w:rsidR="004944CB" w:rsidRPr="006472A3" w:rsidRDefault="004944CB" w:rsidP="004944CB">
                  <w:pPr>
                    <w:pStyle w:val="Szvegtrzs"/>
                    <w:spacing w:before="120"/>
                    <w:rPr>
                      <w:b/>
                      <w:sz w:val="24"/>
                      <w:szCs w:val="24"/>
                    </w:rPr>
                  </w:pPr>
                  <w:r w:rsidRPr="006472A3">
                    <w:rPr>
                      <w:sz w:val="24"/>
                      <w:szCs w:val="24"/>
                    </w:rPr>
                    <w:lastRenderedPageBreak/>
                    <w:t>(1) Ez a rendelet – a (2) bekezdésben foglalt kivétellel – a kihirdetését követő napon lép hatályba.</w:t>
                  </w:r>
                </w:p>
                <w:p w:rsidR="004944CB" w:rsidRPr="006472A3" w:rsidRDefault="004944CB" w:rsidP="004944CB">
                  <w:pPr>
                    <w:pStyle w:val="Szvegtrzs"/>
                    <w:spacing w:before="120"/>
                    <w:rPr>
                      <w:b/>
                      <w:sz w:val="24"/>
                      <w:szCs w:val="24"/>
                    </w:rPr>
                  </w:pPr>
                  <w:r w:rsidRPr="006472A3">
                    <w:rPr>
                      <w:sz w:val="24"/>
                      <w:szCs w:val="24"/>
                    </w:rPr>
                    <w:t>(2) A 2. §, az 5. §, valamint a 8. § a) és f) pontja a 2022. évi minimálbér és garantált bérminimum összegét megállapító jogszabály hatályba lépését követő napon lép hatályba.</w:t>
                  </w:r>
                </w:p>
                <w:p w:rsidR="004944CB" w:rsidRPr="006472A3" w:rsidRDefault="004944CB" w:rsidP="004944CB">
                  <w:pPr>
                    <w:spacing w:before="120" w:after="120"/>
                    <w:rPr>
                      <w:sz w:val="24"/>
                      <w:szCs w:val="24"/>
                      <w:lang w:eastAsia="en-US"/>
                    </w:rPr>
                  </w:pPr>
                  <w:r w:rsidRPr="006472A3">
                    <w:rPr>
                      <w:sz w:val="24"/>
                      <w:szCs w:val="24"/>
                    </w:rPr>
                    <w:t>(3) A 2021. december 31-ig véglegesen megállapított gyermekgondozási támogatások a határozatban megjelölt időpontig változatlan összegben kerülnek folyósításra a jogosultak részére.</w:t>
                  </w:r>
                </w:p>
              </w:tc>
            </w:tr>
          </w:tbl>
          <w:p w:rsidR="004944CB" w:rsidRPr="006472A3" w:rsidRDefault="004944CB" w:rsidP="004944CB">
            <w:pPr>
              <w:suppressAutoHyphens/>
              <w:spacing w:before="240" w:after="48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lastRenderedPageBreak/>
              <w:t>Budapest Főváros II. Kerületi Önkormányzat Képviselő-testületének /2021. (…) önkormányzati rendelete</w:t>
            </w:r>
          </w:p>
          <w:p w:rsidR="004944CB" w:rsidRPr="006472A3" w:rsidRDefault="004944CB" w:rsidP="004944CB">
            <w:pPr>
              <w:suppressAutoHyphens/>
              <w:spacing w:before="240" w:after="48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 szociális igazgatásról és egyes szociális és gyermekjóléti ellátásokról szóló 3/2015.(II.27.) önkormányzati rendeletének módosításáról</w:t>
            </w:r>
          </w:p>
          <w:p w:rsidR="004944CB" w:rsidRPr="006472A3" w:rsidRDefault="004944CB" w:rsidP="004944CB">
            <w:pPr>
              <w:suppressAutoHyphens/>
              <w:spacing w:before="22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Budapest Főváros II. Kerületi Önkormányzat Képviselő-testülete Magyarország Alaptörvénye 32. cikk (2) bekezdésében meghatározott jogalkotási hatáskörében, Magyarország helyi önkormányzatairól szóló 2011. évi CLXXXIX. törvény 23. § (5) bekezdés 11. és 11a. pontjában meghatározott feladatkörében eljárva, valamint a szociális igazgatásról és szociális ellátásokról szóló 1993. évi III. törvény (továbbiakban: Szt.) 26. §, a 92. § (2) bekezdésében, illetve a 132. § (4) bekezdés g) pontjában kapott felhatalmazás alapján eljárva a következőket rendeli el:</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1.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szociális igazgatásról és egyes szociális és gyermekjóléti ellátásokról szóló 3/2015. (II. 27.) önkormányzati rendelet 2. § (1) bekezdés 1. pontja helyébe a következő rendelkezés lép:</w:t>
            </w:r>
          </w:p>
          <w:p w:rsidR="004944CB" w:rsidRPr="006472A3" w:rsidRDefault="004944CB" w:rsidP="004944CB">
            <w:pPr>
              <w:suppressAutoHyphens/>
              <w:spacing w:before="240"/>
              <w:jc w:val="both"/>
              <w:rPr>
                <w:rFonts w:ascii="Times New Roman" w:eastAsia="Noto Sans CJK SC Regular" w:hAnsi="Times New Roman" w:cs="Times New Roman"/>
                <w:b/>
                <w:i/>
                <w:iCs/>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(E rendelet alkalmazásában:)</w:t>
            </w:r>
          </w:p>
          <w:p w:rsidR="004944CB" w:rsidRPr="006472A3" w:rsidRDefault="004944CB" w:rsidP="004944CB">
            <w:pPr>
              <w:suppressAutoHyphens/>
              <w:spacing w:after="240"/>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w:t>
            </w:r>
            <w:r w:rsidRPr="006472A3">
              <w:rPr>
                <w:rFonts w:ascii="Times New Roman" w:eastAsia="Noto Sans CJK SC Regular" w:hAnsi="Times New Roman" w:cs="Times New Roman"/>
                <w:i/>
                <w:iCs/>
                <w:kern w:val="2"/>
                <w:sz w:val="24"/>
                <w:szCs w:val="24"/>
                <w:lang w:eastAsia="zh-CN" w:bidi="hi-IN"/>
              </w:rPr>
              <w:t>1.</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i/>
                <w:iCs/>
                <w:kern w:val="2"/>
                <w:sz w:val="24"/>
                <w:szCs w:val="24"/>
                <w:lang w:eastAsia="zh-CN" w:bidi="hi-IN"/>
              </w:rPr>
              <w:t>jövedelem:</w:t>
            </w:r>
            <w:r w:rsidRPr="006472A3">
              <w:rPr>
                <w:rFonts w:ascii="Times New Roman" w:eastAsia="Noto Sans CJK SC Regular" w:hAnsi="Times New Roman" w:cs="Times New Roman"/>
                <w:kern w:val="2"/>
                <w:sz w:val="24"/>
                <w:szCs w:val="24"/>
                <w:lang w:eastAsia="zh-CN" w:bidi="hi-IN"/>
              </w:rPr>
              <w:t xml:space="preserve"> </w:t>
            </w:r>
            <w:r w:rsidRPr="006472A3">
              <w:rPr>
                <w:rFonts w:ascii="Times New Roman" w:eastAsia="Noto Sans CJK SC Regular" w:hAnsi="Times New Roman" w:cs="Times New Roman"/>
                <w:bCs/>
                <w:kern w:val="2"/>
                <w:sz w:val="24"/>
                <w:szCs w:val="24"/>
                <w:lang w:eastAsia="zh-CN" w:bidi="hi-IN"/>
              </w:rPr>
              <w:t xml:space="preserve">az Szt. 4. § (1) bekezdés a) pontjában meghatározottak, ideértve e rendelet 9. § ad) alpontjában, és a </w:t>
            </w:r>
            <w:proofErr w:type="spellStart"/>
            <w:r w:rsidRPr="006472A3">
              <w:rPr>
                <w:rFonts w:ascii="Times New Roman" w:eastAsia="Noto Sans CJK SC Regular" w:hAnsi="Times New Roman" w:cs="Times New Roman"/>
                <w:bCs/>
                <w:i/>
                <w:iCs/>
                <w:kern w:val="2"/>
                <w:sz w:val="24"/>
                <w:szCs w:val="24"/>
                <w:lang w:eastAsia="zh-CN" w:bidi="hi-IN"/>
              </w:rPr>
              <w:t>ca</w:t>
            </w:r>
            <w:proofErr w:type="spellEnd"/>
            <w:r w:rsidRPr="006472A3">
              <w:rPr>
                <w:rFonts w:ascii="Times New Roman" w:eastAsia="Noto Sans CJK SC Regular" w:hAnsi="Times New Roman" w:cs="Times New Roman"/>
                <w:bCs/>
                <w:i/>
                <w:iCs/>
                <w:kern w:val="2"/>
                <w:sz w:val="24"/>
                <w:szCs w:val="24"/>
                <w:lang w:eastAsia="zh-CN" w:bidi="hi-IN"/>
              </w:rPr>
              <w:t>)</w:t>
            </w:r>
            <w:proofErr w:type="spellStart"/>
            <w:r w:rsidRPr="006472A3">
              <w:rPr>
                <w:rFonts w:ascii="Times New Roman" w:eastAsia="Noto Sans CJK SC Regular" w:hAnsi="Times New Roman" w:cs="Times New Roman"/>
                <w:bCs/>
                <w:i/>
                <w:iCs/>
                <w:kern w:val="2"/>
                <w:sz w:val="24"/>
                <w:szCs w:val="24"/>
                <w:lang w:eastAsia="zh-CN" w:bidi="hi-IN"/>
              </w:rPr>
              <w:t>-cb</w:t>
            </w:r>
            <w:proofErr w:type="spellEnd"/>
            <w:r w:rsidRPr="006472A3">
              <w:rPr>
                <w:rFonts w:ascii="Times New Roman" w:eastAsia="Noto Sans CJK SC Regular" w:hAnsi="Times New Roman" w:cs="Times New Roman"/>
                <w:bCs/>
                <w:i/>
                <w:iCs/>
                <w:kern w:val="2"/>
                <w:sz w:val="24"/>
                <w:szCs w:val="24"/>
                <w:lang w:eastAsia="zh-CN" w:bidi="hi-IN"/>
              </w:rPr>
              <w:t>) alpontjaiban</w:t>
            </w:r>
            <w:r w:rsidRPr="006472A3">
              <w:rPr>
                <w:rFonts w:ascii="Times New Roman" w:eastAsia="Noto Sans CJK SC Regular" w:hAnsi="Times New Roman" w:cs="Times New Roman"/>
                <w:bCs/>
                <w:kern w:val="2"/>
                <w:sz w:val="24"/>
                <w:szCs w:val="24"/>
                <w:lang w:eastAsia="zh-CN" w:bidi="hi-IN"/>
              </w:rPr>
              <w:t xml:space="preserve"> megjelölt ellátásokat is. Nem minősülnek jövedelemnek az Szt. 4. § (1a) bekezdésében foglaltak, valamint e rendelet </w:t>
            </w:r>
            <w:r w:rsidRPr="006472A3">
              <w:rPr>
                <w:rFonts w:ascii="Times New Roman" w:eastAsia="Noto Sans CJK SC Regular" w:hAnsi="Times New Roman" w:cs="Times New Roman"/>
                <w:bCs/>
                <w:i/>
                <w:iCs/>
                <w:kern w:val="2"/>
                <w:sz w:val="24"/>
                <w:szCs w:val="24"/>
                <w:lang w:eastAsia="zh-CN" w:bidi="hi-IN"/>
              </w:rPr>
              <w:t xml:space="preserve">9. § </w:t>
            </w:r>
            <w:proofErr w:type="spellStart"/>
            <w:r w:rsidRPr="006472A3">
              <w:rPr>
                <w:rFonts w:ascii="Times New Roman" w:eastAsia="Noto Sans CJK SC Regular" w:hAnsi="Times New Roman" w:cs="Times New Roman"/>
                <w:bCs/>
                <w:i/>
                <w:iCs/>
                <w:kern w:val="2"/>
                <w:sz w:val="24"/>
                <w:szCs w:val="24"/>
                <w:lang w:eastAsia="zh-CN" w:bidi="hi-IN"/>
              </w:rPr>
              <w:t>cc</w:t>
            </w:r>
            <w:proofErr w:type="spellEnd"/>
            <w:r w:rsidRPr="006472A3">
              <w:rPr>
                <w:rFonts w:ascii="Times New Roman" w:eastAsia="Noto Sans CJK SC Regular" w:hAnsi="Times New Roman" w:cs="Times New Roman"/>
                <w:bCs/>
                <w:i/>
                <w:iCs/>
                <w:kern w:val="2"/>
                <w:sz w:val="24"/>
                <w:szCs w:val="24"/>
                <w:lang w:eastAsia="zh-CN" w:bidi="hi-IN"/>
              </w:rPr>
              <w:t xml:space="preserve">) – </w:t>
            </w:r>
            <w:proofErr w:type="spellStart"/>
            <w:r w:rsidRPr="006472A3">
              <w:rPr>
                <w:rFonts w:ascii="Times New Roman" w:eastAsia="Noto Sans CJK SC Regular" w:hAnsi="Times New Roman" w:cs="Times New Roman"/>
                <w:bCs/>
                <w:i/>
                <w:iCs/>
                <w:kern w:val="2"/>
                <w:sz w:val="24"/>
                <w:szCs w:val="24"/>
                <w:lang w:eastAsia="zh-CN" w:bidi="hi-IN"/>
              </w:rPr>
              <w:t>ci</w:t>
            </w:r>
            <w:proofErr w:type="spellEnd"/>
            <w:r w:rsidRPr="006472A3">
              <w:rPr>
                <w:rFonts w:ascii="Times New Roman" w:eastAsia="Noto Sans CJK SC Regular" w:hAnsi="Times New Roman" w:cs="Times New Roman"/>
                <w:bCs/>
                <w:i/>
                <w:iCs/>
                <w:kern w:val="2"/>
                <w:sz w:val="24"/>
                <w:szCs w:val="24"/>
                <w:lang w:eastAsia="zh-CN" w:bidi="hi-IN"/>
              </w:rPr>
              <w:t>) alpontjaiban</w:t>
            </w:r>
            <w:r w:rsidRPr="006472A3">
              <w:rPr>
                <w:rFonts w:ascii="Times New Roman" w:eastAsia="Noto Sans CJK SC Regular" w:hAnsi="Times New Roman" w:cs="Times New Roman"/>
                <w:bCs/>
                <w:kern w:val="2"/>
                <w:sz w:val="24"/>
                <w:szCs w:val="24"/>
                <w:lang w:eastAsia="zh-CN" w:bidi="hi-IN"/>
              </w:rPr>
              <w:t xml:space="preserve"> megjelölt ellátások</w:t>
            </w:r>
            <w:r w:rsidRPr="006472A3">
              <w:rPr>
                <w:rFonts w:ascii="Times New Roman" w:eastAsia="Noto Sans CJK SC Regular" w:hAnsi="Times New Roman" w:cs="Times New Roman"/>
                <w:kern w:val="2"/>
                <w:sz w:val="24"/>
                <w:szCs w:val="24"/>
                <w:lang w:eastAsia="zh-CN" w:bidi="hi-IN"/>
              </w:rPr>
              <w:t>;”</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lastRenderedPageBreak/>
              <w:t>2.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szociális igazgatásról és egyes szociális és gyermekjóléti ellátásokról szóló 3/2015. (II. 27.) önkormányzati rendelet 9. § c) pontja helyébe a következő rendelkezés lép:</w:t>
            </w:r>
          </w:p>
          <w:p w:rsidR="004944CB" w:rsidRPr="006472A3" w:rsidRDefault="004944CB" w:rsidP="004944CB">
            <w:pPr>
              <w:suppressAutoHyphens/>
              <w:spacing w:before="240"/>
              <w:jc w:val="both"/>
              <w:rPr>
                <w:rFonts w:ascii="Times New Roman" w:eastAsia="Noto Sans CJK SC Regular" w:hAnsi="Times New Roman" w:cs="Times New Roman"/>
                <w:b/>
                <w:i/>
                <w:iCs/>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(E rendelet szerint nyújtható szociális pénzbeli és természetbeni támogatások formái:)</w:t>
            </w:r>
          </w:p>
          <w:p w:rsidR="004944CB" w:rsidRPr="006472A3" w:rsidRDefault="004944CB" w:rsidP="004944CB">
            <w:pPr>
              <w:suppressAutoHyphens/>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w:t>
            </w:r>
            <w:r w:rsidRPr="006472A3">
              <w:rPr>
                <w:rFonts w:ascii="Times New Roman" w:eastAsia="Noto Sans CJK SC Regular" w:hAnsi="Times New Roman" w:cs="Times New Roman"/>
                <w:i/>
                <w:iCs/>
                <w:kern w:val="2"/>
                <w:sz w:val="24"/>
                <w:szCs w:val="24"/>
                <w:lang w:eastAsia="zh-CN" w:bidi="hi-IN"/>
              </w:rPr>
              <w:t>c)</w:t>
            </w:r>
            <w:r w:rsidRPr="006472A3">
              <w:rPr>
                <w:rFonts w:ascii="Times New Roman" w:eastAsia="Noto Sans CJK SC Regular" w:hAnsi="Times New Roman" w:cs="Times New Roman"/>
                <w:kern w:val="2"/>
                <w:sz w:val="24"/>
                <w:szCs w:val="24"/>
                <w:lang w:eastAsia="zh-CN" w:bidi="hi-IN"/>
              </w:rPr>
              <w:tab/>
              <w:t>egyéb támogatások:</w:t>
            </w:r>
          </w:p>
          <w:p w:rsidR="004944CB" w:rsidRPr="006472A3" w:rsidRDefault="004944CB" w:rsidP="004944CB">
            <w:pPr>
              <w:suppressAutoHyphens/>
              <w:ind w:left="980" w:hanging="400"/>
              <w:jc w:val="both"/>
              <w:rPr>
                <w:rFonts w:ascii="Times New Roman" w:eastAsia="Noto Sans CJK SC Regular" w:hAnsi="Times New Roman" w:cs="Times New Roman"/>
                <w:b/>
                <w:kern w:val="2"/>
                <w:sz w:val="24"/>
                <w:szCs w:val="24"/>
                <w:lang w:eastAsia="zh-CN" w:bidi="hi-IN"/>
              </w:rPr>
            </w:pPr>
            <w:proofErr w:type="spellStart"/>
            <w:r w:rsidRPr="006472A3">
              <w:rPr>
                <w:rFonts w:ascii="Times New Roman" w:eastAsia="Noto Sans CJK SC Regular" w:hAnsi="Times New Roman" w:cs="Times New Roman"/>
                <w:i/>
                <w:iCs/>
                <w:kern w:val="2"/>
                <w:sz w:val="24"/>
                <w:szCs w:val="24"/>
                <w:lang w:eastAsia="zh-CN" w:bidi="hi-IN"/>
              </w:rPr>
              <w:t>ca</w:t>
            </w:r>
            <w:proofErr w:type="spellEnd"/>
            <w:r w:rsidRPr="006472A3">
              <w:rPr>
                <w:rFonts w:ascii="Times New Roman" w:eastAsia="Noto Sans CJK SC Regular" w:hAnsi="Times New Roman" w:cs="Times New Roman"/>
                <w:i/>
                <w:iCs/>
                <w:kern w:val="2"/>
                <w:sz w:val="24"/>
                <w:szCs w:val="24"/>
                <w:lang w:eastAsia="zh-CN" w:bidi="hi-IN"/>
              </w:rPr>
              <w:t>)</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keresetpótló támogatás,</w:t>
            </w:r>
          </w:p>
          <w:p w:rsidR="004944CB" w:rsidRPr="006472A3" w:rsidRDefault="004944CB" w:rsidP="004944CB">
            <w:pPr>
              <w:suppressAutoHyphens/>
              <w:ind w:left="980" w:hanging="400"/>
              <w:jc w:val="both"/>
              <w:rPr>
                <w:rFonts w:ascii="Times New Roman" w:eastAsia="Noto Sans CJK SC Regular" w:hAnsi="Times New Roman" w:cs="Times New Roman"/>
                <w:b/>
                <w:kern w:val="2"/>
                <w:sz w:val="24"/>
                <w:szCs w:val="24"/>
                <w:lang w:eastAsia="zh-CN" w:bidi="hi-IN"/>
              </w:rPr>
            </w:pPr>
            <w:proofErr w:type="spellStart"/>
            <w:r w:rsidRPr="006472A3">
              <w:rPr>
                <w:rFonts w:ascii="Times New Roman" w:eastAsia="Noto Sans CJK SC Regular" w:hAnsi="Times New Roman" w:cs="Times New Roman"/>
                <w:i/>
                <w:iCs/>
                <w:kern w:val="2"/>
                <w:sz w:val="24"/>
                <w:szCs w:val="24"/>
                <w:lang w:eastAsia="zh-CN" w:bidi="hi-IN"/>
              </w:rPr>
              <w:t>cb</w:t>
            </w:r>
            <w:proofErr w:type="spellEnd"/>
            <w:r w:rsidRPr="006472A3">
              <w:rPr>
                <w:rFonts w:ascii="Times New Roman" w:eastAsia="Noto Sans CJK SC Regular" w:hAnsi="Times New Roman" w:cs="Times New Roman"/>
                <w:i/>
                <w:iCs/>
                <w:kern w:val="2"/>
                <w:sz w:val="24"/>
                <w:szCs w:val="24"/>
                <w:lang w:eastAsia="zh-CN" w:bidi="hi-IN"/>
              </w:rPr>
              <w:t>)</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gyermeknevelési támogatás,</w:t>
            </w:r>
          </w:p>
          <w:p w:rsidR="004944CB" w:rsidRPr="006472A3" w:rsidRDefault="004944CB" w:rsidP="004944CB">
            <w:pPr>
              <w:suppressAutoHyphens/>
              <w:ind w:left="980" w:hanging="400"/>
              <w:jc w:val="both"/>
              <w:rPr>
                <w:rFonts w:ascii="Times New Roman" w:eastAsia="Noto Sans CJK SC Regular" w:hAnsi="Times New Roman" w:cs="Times New Roman"/>
                <w:b/>
                <w:kern w:val="2"/>
                <w:sz w:val="24"/>
                <w:szCs w:val="24"/>
                <w:lang w:eastAsia="zh-CN" w:bidi="hi-IN"/>
              </w:rPr>
            </w:pPr>
            <w:proofErr w:type="spellStart"/>
            <w:r w:rsidRPr="006472A3">
              <w:rPr>
                <w:rFonts w:ascii="Times New Roman" w:eastAsia="Noto Sans CJK SC Regular" w:hAnsi="Times New Roman" w:cs="Times New Roman"/>
                <w:i/>
                <w:iCs/>
                <w:kern w:val="2"/>
                <w:sz w:val="24"/>
                <w:szCs w:val="24"/>
                <w:lang w:eastAsia="zh-CN" w:bidi="hi-IN"/>
              </w:rPr>
              <w:t>cc</w:t>
            </w:r>
            <w:proofErr w:type="spellEnd"/>
            <w:r w:rsidRPr="006472A3">
              <w:rPr>
                <w:rFonts w:ascii="Times New Roman" w:eastAsia="Noto Sans CJK SC Regular" w:hAnsi="Times New Roman" w:cs="Times New Roman"/>
                <w:i/>
                <w:iCs/>
                <w:kern w:val="2"/>
                <w:sz w:val="24"/>
                <w:szCs w:val="24"/>
                <w:lang w:eastAsia="zh-CN" w:bidi="hi-IN"/>
              </w:rPr>
              <w:t>)</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védőoltás térítésmentes juttatása,</w:t>
            </w:r>
          </w:p>
          <w:p w:rsidR="004944CB" w:rsidRPr="006472A3" w:rsidRDefault="004944CB" w:rsidP="004944CB">
            <w:pPr>
              <w:suppressAutoHyphens/>
              <w:ind w:left="980" w:hanging="40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cd)</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helyi utazási bérlet támogatás,</w:t>
            </w:r>
          </w:p>
          <w:p w:rsidR="004944CB" w:rsidRPr="006472A3" w:rsidRDefault="004944CB" w:rsidP="004944CB">
            <w:pPr>
              <w:suppressAutoHyphens/>
              <w:ind w:left="980" w:hanging="400"/>
              <w:jc w:val="both"/>
              <w:rPr>
                <w:rFonts w:ascii="Times New Roman" w:eastAsia="Noto Sans CJK SC Regular" w:hAnsi="Times New Roman" w:cs="Times New Roman"/>
                <w:b/>
                <w:kern w:val="2"/>
                <w:sz w:val="24"/>
                <w:szCs w:val="24"/>
                <w:lang w:eastAsia="zh-CN" w:bidi="hi-IN"/>
              </w:rPr>
            </w:pPr>
            <w:proofErr w:type="spellStart"/>
            <w:r w:rsidRPr="006472A3">
              <w:rPr>
                <w:rFonts w:ascii="Times New Roman" w:eastAsia="Noto Sans CJK SC Regular" w:hAnsi="Times New Roman" w:cs="Times New Roman"/>
                <w:i/>
                <w:iCs/>
                <w:kern w:val="2"/>
                <w:sz w:val="24"/>
                <w:szCs w:val="24"/>
                <w:lang w:eastAsia="zh-CN" w:bidi="hi-IN"/>
              </w:rPr>
              <w:t>ce</w:t>
            </w:r>
            <w:proofErr w:type="spellEnd"/>
            <w:r w:rsidRPr="006472A3">
              <w:rPr>
                <w:rFonts w:ascii="Times New Roman" w:eastAsia="Noto Sans CJK SC Regular" w:hAnsi="Times New Roman" w:cs="Times New Roman"/>
                <w:i/>
                <w:iCs/>
                <w:kern w:val="2"/>
                <w:sz w:val="24"/>
                <w:szCs w:val="24"/>
                <w:lang w:eastAsia="zh-CN" w:bidi="hi-IN"/>
              </w:rPr>
              <w:t>)</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karácsonyi támogatás,</w:t>
            </w:r>
          </w:p>
          <w:p w:rsidR="004944CB" w:rsidRPr="006472A3" w:rsidRDefault="004944CB" w:rsidP="004944CB">
            <w:pPr>
              <w:suppressAutoHyphens/>
              <w:ind w:left="980" w:hanging="400"/>
              <w:jc w:val="both"/>
              <w:rPr>
                <w:rFonts w:ascii="Times New Roman" w:eastAsia="Noto Sans CJK SC Regular" w:hAnsi="Times New Roman" w:cs="Times New Roman"/>
                <w:b/>
                <w:kern w:val="2"/>
                <w:sz w:val="24"/>
                <w:szCs w:val="24"/>
                <w:lang w:eastAsia="zh-CN" w:bidi="hi-IN"/>
              </w:rPr>
            </w:pPr>
            <w:proofErr w:type="spellStart"/>
            <w:r w:rsidRPr="006472A3">
              <w:rPr>
                <w:rFonts w:ascii="Times New Roman" w:eastAsia="Noto Sans CJK SC Regular" w:hAnsi="Times New Roman" w:cs="Times New Roman"/>
                <w:i/>
                <w:iCs/>
                <w:kern w:val="2"/>
                <w:sz w:val="24"/>
                <w:szCs w:val="24"/>
                <w:lang w:eastAsia="zh-CN" w:bidi="hi-IN"/>
              </w:rPr>
              <w:t>cf</w:t>
            </w:r>
            <w:proofErr w:type="spellEnd"/>
            <w:r w:rsidRPr="006472A3">
              <w:rPr>
                <w:rFonts w:ascii="Times New Roman" w:eastAsia="Noto Sans CJK SC Regular" w:hAnsi="Times New Roman" w:cs="Times New Roman"/>
                <w:i/>
                <w:iCs/>
                <w:kern w:val="2"/>
                <w:sz w:val="24"/>
                <w:szCs w:val="24"/>
                <w:lang w:eastAsia="zh-CN" w:bidi="hi-IN"/>
              </w:rPr>
              <w:t>)</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100 évesek egyszeri támogatása</w:t>
            </w:r>
          </w:p>
          <w:p w:rsidR="004944CB" w:rsidRPr="006472A3" w:rsidRDefault="004944CB" w:rsidP="004944CB">
            <w:pPr>
              <w:suppressAutoHyphens/>
              <w:ind w:left="980" w:hanging="40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cg)</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időskorú személyek egyszeri támogatása idősek világnapja alkalmából,</w:t>
            </w:r>
          </w:p>
          <w:p w:rsidR="004944CB" w:rsidRPr="006472A3" w:rsidRDefault="004944CB" w:rsidP="004944CB">
            <w:pPr>
              <w:suppressAutoHyphens/>
              <w:spacing w:after="240"/>
              <w:ind w:left="980" w:hanging="400"/>
              <w:jc w:val="both"/>
              <w:rPr>
                <w:rFonts w:ascii="Times New Roman" w:eastAsia="Noto Sans CJK SC Regular" w:hAnsi="Times New Roman" w:cs="Times New Roman"/>
                <w:b/>
                <w:kern w:val="2"/>
                <w:sz w:val="24"/>
                <w:szCs w:val="24"/>
                <w:lang w:eastAsia="zh-CN" w:bidi="hi-IN"/>
              </w:rPr>
            </w:pPr>
            <w:proofErr w:type="spellStart"/>
            <w:r w:rsidRPr="006472A3">
              <w:rPr>
                <w:rFonts w:ascii="Times New Roman" w:eastAsia="Noto Sans CJK SC Regular" w:hAnsi="Times New Roman" w:cs="Times New Roman"/>
                <w:i/>
                <w:iCs/>
                <w:kern w:val="2"/>
                <w:sz w:val="24"/>
                <w:szCs w:val="24"/>
                <w:lang w:eastAsia="zh-CN" w:bidi="hi-IN"/>
              </w:rPr>
              <w:t>ch</w:t>
            </w:r>
            <w:proofErr w:type="spellEnd"/>
            <w:r w:rsidRPr="006472A3">
              <w:rPr>
                <w:rFonts w:ascii="Times New Roman" w:eastAsia="Noto Sans CJK SC Regular" w:hAnsi="Times New Roman" w:cs="Times New Roman"/>
                <w:i/>
                <w:iCs/>
                <w:kern w:val="2"/>
                <w:sz w:val="24"/>
                <w:szCs w:val="24"/>
                <w:lang w:eastAsia="zh-CN" w:bidi="hi-IN"/>
              </w:rPr>
              <w:t>)</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 xml:space="preserve">eseti kiegészítő lakhatási támogatás, </w:t>
            </w:r>
            <w:proofErr w:type="spellStart"/>
            <w:r w:rsidRPr="006472A3">
              <w:rPr>
                <w:rFonts w:ascii="Times New Roman" w:eastAsia="Noto Sans CJK SC Regular" w:hAnsi="Times New Roman" w:cs="Times New Roman"/>
                <w:bCs/>
                <w:kern w:val="2"/>
                <w:sz w:val="24"/>
                <w:szCs w:val="24"/>
                <w:lang w:eastAsia="zh-CN" w:bidi="hi-IN"/>
              </w:rPr>
              <w:t>ci</w:t>
            </w:r>
            <w:proofErr w:type="spellEnd"/>
            <w:r w:rsidRPr="006472A3">
              <w:rPr>
                <w:rFonts w:ascii="Times New Roman" w:eastAsia="Noto Sans CJK SC Regular" w:hAnsi="Times New Roman" w:cs="Times New Roman"/>
                <w:bCs/>
                <w:kern w:val="2"/>
                <w:sz w:val="24"/>
                <w:szCs w:val="24"/>
                <w:lang w:eastAsia="zh-CN" w:bidi="hi-IN"/>
              </w:rPr>
              <w:t>) eseti kiegészítő gyermeknevelési támogatás.</w:t>
            </w:r>
            <w:r w:rsidRPr="006472A3">
              <w:rPr>
                <w:rFonts w:ascii="Times New Roman" w:eastAsia="Noto Sans CJK SC Regular" w:hAnsi="Times New Roman" w:cs="Times New Roman"/>
                <w:kern w:val="2"/>
                <w:sz w:val="24"/>
                <w:szCs w:val="24"/>
                <w:lang w:eastAsia="zh-CN" w:bidi="hi-IN"/>
              </w:rPr>
              <w:t>”</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3.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szociális igazgatásról és egyes szociális és gyermekjóléti ellátásokról szóló 3/2015. (II. 27.) önkormányzati rendelet 18. §</w:t>
            </w:r>
            <w:proofErr w:type="spellStart"/>
            <w:r w:rsidRPr="006472A3">
              <w:rPr>
                <w:rFonts w:ascii="Times New Roman" w:eastAsia="Noto Sans CJK SC Regular" w:hAnsi="Times New Roman" w:cs="Times New Roman"/>
                <w:kern w:val="2"/>
                <w:sz w:val="24"/>
                <w:szCs w:val="24"/>
                <w:lang w:eastAsia="zh-CN" w:bidi="hi-IN"/>
              </w:rPr>
              <w:t>-a</w:t>
            </w:r>
            <w:proofErr w:type="spellEnd"/>
            <w:r w:rsidRPr="006472A3">
              <w:rPr>
                <w:rFonts w:ascii="Times New Roman" w:eastAsia="Noto Sans CJK SC Regular" w:hAnsi="Times New Roman" w:cs="Times New Roman"/>
                <w:kern w:val="2"/>
                <w:sz w:val="24"/>
                <w:szCs w:val="24"/>
                <w:lang w:eastAsia="zh-CN" w:bidi="hi-IN"/>
              </w:rPr>
              <w:t xml:space="preserve"> a következő (6) bekezdéssel egészül ki:</w:t>
            </w:r>
          </w:p>
          <w:p w:rsidR="004944CB" w:rsidRPr="006472A3" w:rsidRDefault="004944CB" w:rsidP="004944CB">
            <w:pPr>
              <w:suppressAutoHyphens/>
              <w:spacing w:before="240" w:after="24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 xml:space="preserve">„(6) </w:t>
            </w:r>
            <w:r w:rsidRPr="006472A3">
              <w:rPr>
                <w:rFonts w:ascii="Times New Roman" w:eastAsia="Noto Sans CJK SC Regular" w:hAnsi="Times New Roman" w:cs="Times New Roman"/>
                <w:bCs/>
                <w:kern w:val="2"/>
                <w:sz w:val="24"/>
                <w:szCs w:val="24"/>
                <w:lang w:eastAsia="zh-CN" w:bidi="hi-IN"/>
              </w:rPr>
              <w:t>A betegápolási plusz támogatás megállapítása során a kérelmező részére folyósított kiemelt ápolási díj, vagy e rendelet szerinti betegápolási támogatás összegét a jövedelem számításnál figyelmen kívül kell hagyni.</w:t>
            </w:r>
            <w:r w:rsidRPr="006472A3">
              <w:rPr>
                <w:rFonts w:ascii="Times New Roman" w:eastAsia="Noto Sans CJK SC Regular" w:hAnsi="Times New Roman" w:cs="Times New Roman"/>
                <w:kern w:val="2"/>
                <w:sz w:val="24"/>
                <w:szCs w:val="24"/>
                <w:lang w:eastAsia="zh-CN" w:bidi="hi-IN"/>
              </w:rPr>
              <w:t>”</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4.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szociális igazgatásról és egyes szociális és gyermekjóléti ellátásokról szóló 3/2015. (II. 27.) önkormányzati rendelet 20. § (2) bekezdés c) pontja helyébe a következő rendelkezés lép:</w:t>
            </w:r>
          </w:p>
          <w:p w:rsidR="004944CB" w:rsidRPr="006472A3" w:rsidRDefault="004944CB" w:rsidP="004944CB">
            <w:pPr>
              <w:suppressAutoHyphens/>
              <w:spacing w:before="240"/>
              <w:jc w:val="both"/>
              <w:rPr>
                <w:rFonts w:ascii="Times New Roman" w:eastAsia="Noto Sans CJK SC Regular" w:hAnsi="Times New Roman" w:cs="Times New Roman"/>
                <w:b/>
                <w:i/>
                <w:iCs/>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(A tervezett létfenntartási támogatás egy hónapra megállapítható összege nem haladhatja meg:)</w:t>
            </w:r>
          </w:p>
          <w:p w:rsidR="004944CB" w:rsidRPr="006472A3" w:rsidRDefault="004944CB" w:rsidP="004944CB">
            <w:pPr>
              <w:suppressAutoHyphens/>
              <w:spacing w:after="240"/>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w:t>
            </w:r>
            <w:r w:rsidRPr="006472A3">
              <w:rPr>
                <w:rFonts w:ascii="Times New Roman" w:eastAsia="Noto Sans CJK SC Regular" w:hAnsi="Times New Roman" w:cs="Times New Roman"/>
                <w:i/>
                <w:iCs/>
                <w:kern w:val="2"/>
                <w:sz w:val="24"/>
                <w:szCs w:val="24"/>
                <w:lang w:eastAsia="zh-CN" w:bidi="hi-IN"/>
              </w:rPr>
              <w:t>c)</w:t>
            </w:r>
            <w:r w:rsidRPr="006472A3">
              <w:rPr>
                <w:rFonts w:ascii="Times New Roman" w:eastAsia="Noto Sans CJK SC Regular" w:hAnsi="Times New Roman" w:cs="Times New Roman"/>
                <w:kern w:val="2"/>
                <w:sz w:val="24"/>
                <w:szCs w:val="24"/>
                <w:lang w:eastAsia="zh-CN" w:bidi="hi-IN"/>
              </w:rPr>
              <w:tab/>
            </w:r>
            <w:r w:rsidRPr="006472A3">
              <w:rPr>
                <w:rFonts w:ascii="Times New Roman" w:eastAsia="Noto Sans CJK SC Regular" w:hAnsi="Times New Roman" w:cs="Times New Roman"/>
                <w:bCs/>
                <w:kern w:val="2"/>
                <w:sz w:val="24"/>
                <w:szCs w:val="24"/>
                <w:lang w:eastAsia="zh-CN" w:bidi="hi-IN"/>
              </w:rPr>
              <w:t>a 6000 Ft-ot, amennyiben a családban az egy főre jutó havi jövedelem meghaladja a b) pontban meghatározott értéket, de nem haladja meg a 19. § (1) bekezdés szerinti értékhatárt.</w:t>
            </w:r>
            <w:r w:rsidRPr="006472A3">
              <w:rPr>
                <w:rFonts w:ascii="Times New Roman" w:eastAsia="Noto Sans CJK SC Regular" w:hAnsi="Times New Roman" w:cs="Times New Roman"/>
                <w:kern w:val="2"/>
                <w:sz w:val="24"/>
                <w:szCs w:val="24"/>
                <w:lang w:eastAsia="zh-CN" w:bidi="hi-IN"/>
              </w:rPr>
              <w:t>”</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lastRenderedPageBreak/>
              <w:t>5.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szociális igazgatásról és egyes szociális és gyermekjóléti ellátásokról szóló 3/2015. (II. 27.) önkormányzati rendelet III. fejezet 2. alcím címe helyébe a következő rendelkezés lép:</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„2. Gyermeknevelési támogatás”</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6.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 xml:space="preserve">A szociális igazgatásról és egyes szociális és gyermekjóléti ellátásokról szóló 3/2015. (II. 27.) önkormányzati rendelet 33. § (2) bekezdés b) pontja a következő </w:t>
            </w:r>
            <w:proofErr w:type="spellStart"/>
            <w:r w:rsidRPr="006472A3">
              <w:rPr>
                <w:rFonts w:ascii="Times New Roman" w:eastAsia="Noto Sans CJK SC Regular" w:hAnsi="Times New Roman" w:cs="Times New Roman"/>
                <w:kern w:val="2"/>
                <w:sz w:val="24"/>
                <w:szCs w:val="24"/>
                <w:lang w:eastAsia="zh-CN" w:bidi="hi-IN"/>
              </w:rPr>
              <w:t>bk</w:t>
            </w:r>
            <w:proofErr w:type="spellEnd"/>
            <w:r w:rsidRPr="006472A3">
              <w:rPr>
                <w:rFonts w:ascii="Times New Roman" w:eastAsia="Noto Sans CJK SC Regular" w:hAnsi="Times New Roman" w:cs="Times New Roman"/>
                <w:kern w:val="2"/>
                <w:sz w:val="24"/>
                <w:szCs w:val="24"/>
                <w:lang w:eastAsia="zh-CN" w:bidi="hi-IN"/>
              </w:rPr>
              <w:t>) alponttal egészül ki:</w:t>
            </w:r>
          </w:p>
          <w:p w:rsidR="004944CB" w:rsidRPr="006472A3" w:rsidRDefault="004944CB" w:rsidP="004944CB">
            <w:pPr>
              <w:suppressAutoHyphens/>
              <w:spacing w:before="240"/>
              <w:jc w:val="both"/>
              <w:rPr>
                <w:rFonts w:ascii="Times New Roman" w:eastAsia="Noto Sans CJK SC Regular" w:hAnsi="Times New Roman" w:cs="Times New Roman"/>
                <w:b/>
                <w:i/>
                <w:iCs/>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(Az önkormányzat az alábbi szociális ellátási formákat biztosítja:</w:t>
            </w:r>
            <w:r w:rsidRPr="006472A3">
              <w:rPr>
                <w:rFonts w:ascii="Times New Roman" w:eastAsia="Noto Sans CJK SC Regular" w:hAnsi="Times New Roman" w:cs="Times New Roman"/>
                <w:i/>
                <w:iCs/>
                <w:kern w:val="2"/>
                <w:sz w:val="24"/>
                <w:szCs w:val="24"/>
                <w:lang w:eastAsia="zh-CN" w:bidi="hi-IN"/>
              </w:rPr>
              <w:tab/>
              <w:t xml:space="preserve"> </w:t>
            </w:r>
            <w:r w:rsidRPr="006472A3">
              <w:rPr>
                <w:rFonts w:ascii="Times New Roman" w:eastAsia="Noto Sans CJK SC Regular" w:hAnsi="Times New Roman" w:cs="Times New Roman"/>
                <w:i/>
                <w:iCs/>
                <w:kern w:val="2"/>
                <w:sz w:val="24"/>
                <w:szCs w:val="24"/>
                <w:lang w:eastAsia="zh-CN" w:bidi="hi-IN"/>
              </w:rPr>
              <w:br/>
              <w:t>Ellátási szerződés keretében:)</w:t>
            </w:r>
          </w:p>
          <w:p w:rsidR="004944CB" w:rsidRPr="006472A3" w:rsidRDefault="004944CB" w:rsidP="004944CB">
            <w:pPr>
              <w:suppressAutoHyphens/>
              <w:spacing w:after="240"/>
              <w:ind w:left="980" w:hanging="40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w:t>
            </w:r>
            <w:proofErr w:type="spellStart"/>
            <w:r w:rsidRPr="006472A3">
              <w:rPr>
                <w:rFonts w:ascii="Times New Roman" w:eastAsia="Noto Sans CJK SC Regular" w:hAnsi="Times New Roman" w:cs="Times New Roman"/>
                <w:i/>
                <w:iCs/>
                <w:kern w:val="2"/>
                <w:sz w:val="24"/>
                <w:szCs w:val="24"/>
                <w:lang w:eastAsia="zh-CN" w:bidi="hi-IN"/>
              </w:rPr>
              <w:t>bk</w:t>
            </w:r>
            <w:proofErr w:type="spellEnd"/>
            <w:r w:rsidRPr="006472A3">
              <w:rPr>
                <w:rFonts w:ascii="Times New Roman" w:eastAsia="Noto Sans CJK SC Regular" w:hAnsi="Times New Roman" w:cs="Times New Roman"/>
                <w:i/>
                <w:iCs/>
                <w:kern w:val="2"/>
                <w:sz w:val="24"/>
                <w:szCs w:val="24"/>
                <w:lang w:eastAsia="zh-CN" w:bidi="hi-IN"/>
              </w:rPr>
              <w:t>)</w:t>
            </w:r>
            <w:r w:rsidRPr="006472A3">
              <w:rPr>
                <w:rFonts w:ascii="Times New Roman" w:eastAsia="Noto Sans CJK SC Regular" w:hAnsi="Times New Roman" w:cs="Times New Roman"/>
                <w:kern w:val="2"/>
                <w:sz w:val="24"/>
                <w:szCs w:val="24"/>
                <w:lang w:eastAsia="zh-CN" w:bidi="hi-IN"/>
              </w:rPr>
              <w:tab/>
              <w:t xml:space="preserve"> időskorúak gondozóházi ellátását (Szt. 82. §).”</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7.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szociális igazgatásról és egyes szociális és gyermekjóléti ellátásokról szóló 3/2015. (II. 27.) önkormányzati rendelet 4.3. melléklete helyébe az 1. melléklet lép.</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8.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Hatályát veszti a szociális igazgatásról és egyes szociális és gyermekjóléti ellátásokról szóló 3/2015. (II. 27.) önkormányzati rendelet</w:t>
            </w:r>
          </w:p>
          <w:p w:rsidR="004944CB" w:rsidRPr="006472A3" w:rsidRDefault="004944CB" w:rsidP="004944CB">
            <w:pPr>
              <w:suppressAutoHyphens/>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a)</w:t>
            </w:r>
            <w:r w:rsidRPr="006472A3">
              <w:rPr>
                <w:rFonts w:ascii="Times New Roman" w:eastAsia="Noto Sans CJK SC Regular" w:hAnsi="Times New Roman" w:cs="Times New Roman"/>
                <w:kern w:val="2"/>
                <w:sz w:val="24"/>
                <w:szCs w:val="24"/>
                <w:lang w:eastAsia="zh-CN" w:bidi="hi-IN"/>
              </w:rPr>
              <w:tab/>
              <w:t>28/A. §</w:t>
            </w:r>
            <w:proofErr w:type="spellStart"/>
            <w:r w:rsidRPr="006472A3">
              <w:rPr>
                <w:rFonts w:ascii="Times New Roman" w:eastAsia="Noto Sans CJK SC Regular" w:hAnsi="Times New Roman" w:cs="Times New Roman"/>
                <w:kern w:val="2"/>
                <w:sz w:val="24"/>
                <w:szCs w:val="24"/>
                <w:lang w:eastAsia="zh-CN" w:bidi="hi-IN"/>
              </w:rPr>
              <w:t>-a</w:t>
            </w:r>
            <w:proofErr w:type="spellEnd"/>
            <w:r w:rsidRPr="006472A3">
              <w:rPr>
                <w:rFonts w:ascii="Times New Roman" w:eastAsia="Noto Sans CJK SC Regular" w:hAnsi="Times New Roman" w:cs="Times New Roman"/>
                <w:kern w:val="2"/>
                <w:sz w:val="24"/>
                <w:szCs w:val="24"/>
                <w:lang w:eastAsia="zh-CN" w:bidi="hi-IN"/>
              </w:rPr>
              <w:t>,</w:t>
            </w:r>
          </w:p>
          <w:p w:rsidR="004944CB" w:rsidRPr="006472A3" w:rsidRDefault="004944CB" w:rsidP="004944CB">
            <w:pPr>
              <w:suppressAutoHyphens/>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b)</w:t>
            </w:r>
            <w:r w:rsidRPr="006472A3">
              <w:rPr>
                <w:rFonts w:ascii="Times New Roman" w:eastAsia="Noto Sans CJK SC Regular" w:hAnsi="Times New Roman" w:cs="Times New Roman"/>
                <w:kern w:val="2"/>
                <w:sz w:val="24"/>
                <w:szCs w:val="24"/>
                <w:lang w:eastAsia="zh-CN" w:bidi="hi-IN"/>
              </w:rPr>
              <w:tab/>
              <w:t xml:space="preserve">33. § (2) bekezdés a) pont </w:t>
            </w:r>
            <w:proofErr w:type="spellStart"/>
            <w:r w:rsidRPr="006472A3">
              <w:rPr>
                <w:rFonts w:ascii="Times New Roman" w:eastAsia="Noto Sans CJK SC Regular" w:hAnsi="Times New Roman" w:cs="Times New Roman"/>
                <w:kern w:val="2"/>
                <w:sz w:val="24"/>
                <w:szCs w:val="24"/>
                <w:lang w:eastAsia="zh-CN" w:bidi="hi-IN"/>
              </w:rPr>
              <w:t>ae</w:t>
            </w:r>
            <w:proofErr w:type="spellEnd"/>
            <w:r w:rsidRPr="006472A3">
              <w:rPr>
                <w:rFonts w:ascii="Times New Roman" w:eastAsia="Noto Sans CJK SC Regular" w:hAnsi="Times New Roman" w:cs="Times New Roman"/>
                <w:kern w:val="2"/>
                <w:sz w:val="24"/>
                <w:szCs w:val="24"/>
                <w:lang w:eastAsia="zh-CN" w:bidi="hi-IN"/>
              </w:rPr>
              <w:t>) alpontja,</w:t>
            </w:r>
          </w:p>
          <w:p w:rsidR="004944CB" w:rsidRPr="006472A3" w:rsidRDefault="004944CB" w:rsidP="004944CB">
            <w:pPr>
              <w:suppressAutoHyphens/>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c)</w:t>
            </w:r>
            <w:r w:rsidRPr="006472A3">
              <w:rPr>
                <w:rFonts w:ascii="Times New Roman" w:eastAsia="Noto Sans CJK SC Regular" w:hAnsi="Times New Roman" w:cs="Times New Roman"/>
                <w:kern w:val="2"/>
                <w:sz w:val="24"/>
                <w:szCs w:val="24"/>
                <w:lang w:eastAsia="zh-CN" w:bidi="hi-IN"/>
              </w:rPr>
              <w:tab/>
              <w:t>37. § (5) bekezdése,</w:t>
            </w:r>
          </w:p>
          <w:p w:rsidR="004944CB" w:rsidRPr="006472A3" w:rsidRDefault="004944CB" w:rsidP="004944CB">
            <w:pPr>
              <w:suppressAutoHyphens/>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d)</w:t>
            </w:r>
            <w:r w:rsidRPr="006472A3">
              <w:rPr>
                <w:rFonts w:ascii="Times New Roman" w:eastAsia="Noto Sans CJK SC Regular" w:hAnsi="Times New Roman" w:cs="Times New Roman"/>
                <w:kern w:val="2"/>
                <w:sz w:val="24"/>
                <w:szCs w:val="24"/>
                <w:lang w:eastAsia="zh-CN" w:bidi="hi-IN"/>
              </w:rPr>
              <w:tab/>
              <w:t>38. § (2) bekezdése,</w:t>
            </w:r>
          </w:p>
          <w:p w:rsidR="004944CB" w:rsidRPr="006472A3" w:rsidRDefault="004944CB" w:rsidP="004944CB">
            <w:pPr>
              <w:suppressAutoHyphens/>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e)</w:t>
            </w:r>
            <w:r w:rsidRPr="006472A3">
              <w:rPr>
                <w:rFonts w:ascii="Times New Roman" w:eastAsia="Noto Sans CJK SC Regular" w:hAnsi="Times New Roman" w:cs="Times New Roman"/>
                <w:kern w:val="2"/>
                <w:sz w:val="24"/>
                <w:szCs w:val="24"/>
                <w:lang w:eastAsia="zh-CN" w:bidi="hi-IN"/>
              </w:rPr>
              <w:tab/>
              <w:t>2.7. melléklete,</w:t>
            </w:r>
          </w:p>
          <w:p w:rsidR="004944CB" w:rsidRPr="006472A3" w:rsidRDefault="004944CB" w:rsidP="004944CB">
            <w:pPr>
              <w:suppressAutoHyphens/>
              <w:ind w:left="580" w:hanging="56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i/>
                <w:iCs/>
                <w:kern w:val="2"/>
                <w:sz w:val="24"/>
                <w:szCs w:val="24"/>
                <w:lang w:eastAsia="zh-CN" w:bidi="hi-IN"/>
              </w:rPr>
              <w:t>f)</w:t>
            </w:r>
            <w:r w:rsidRPr="006472A3">
              <w:rPr>
                <w:rFonts w:ascii="Times New Roman" w:eastAsia="Noto Sans CJK SC Regular" w:hAnsi="Times New Roman" w:cs="Times New Roman"/>
                <w:kern w:val="2"/>
                <w:sz w:val="24"/>
                <w:szCs w:val="24"/>
                <w:lang w:eastAsia="zh-CN" w:bidi="hi-IN"/>
              </w:rPr>
              <w:tab/>
              <w:t>4.12. melléklete.</w:t>
            </w:r>
          </w:p>
          <w:p w:rsidR="004944CB" w:rsidRPr="006472A3" w:rsidRDefault="004944CB" w:rsidP="004944CB">
            <w:pPr>
              <w:suppressAutoHyphens/>
              <w:spacing w:before="240" w:after="240"/>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9. §</w:t>
            </w:r>
          </w:p>
          <w:p w:rsidR="004944CB" w:rsidRPr="006472A3" w:rsidRDefault="004944CB" w:rsidP="004944CB">
            <w:pPr>
              <w:suppressAutoHyphens/>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(1) Ez a rendelet – a (2) bekezdésben foglalt kivétellel – a kihirdetését követő napon lép hatályba.</w:t>
            </w:r>
          </w:p>
          <w:p w:rsidR="004944CB" w:rsidRPr="006472A3" w:rsidRDefault="004944CB" w:rsidP="004944CB">
            <w:pPr>
              <w:suppressAutoHyphens/>
              <w:spacing w:before="24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(2) A 2. §, az 5. §, valamint a 8. § a) és f) pontja a 2022. évi minimálbér és garantált bérminimum összegét megállapító jogszabály hatályba lépését követő napon lép hatályba.</w:t>
            </w:r>
          </w:p>
          <w:p w:rsidR="004944CB" w:rsidRPr="006472A3" w:rsidRDefault="004944CB" w:rsidP="004944CB">
            <w:pPr>
              <w:suppressAutoHyphens/>
              <w:spacing w:before="240"/>
              <w:jc w:val="both"/>
              <w:rPr>
                <w:rFonts w:ascii="Times New Roman" w:eastAsia="Noto Sans CJK SC Regular" w:hAnsi="Times New Roman" w:cs="Times New Roman"/>
                <w:b/>
                <w:kern w:val="2"/>
                <w:sz w:val="24"/>
                <w:szCs w:val="24"/>
                <w:lang w:eastAsia="zh-CN" w:bidi="hi-IN"/>
              </w:rPr>
            </w:pPr>
          </w:p>
          <w:p w:rsidR="004944CB" w:rsidRPr="006472A3" w:rsidRDefault="004944CB" w:rsidP="004944CB">
            <w:pPr>
              <w:suppressAutoHyphens/>
              <w:spacing w:before="240"/>
              <w:jc w:val="both"/>
              <w:rPr>
                <w:rFonts w:ascii="Times New Roman" w:eastAsia="Noto Sans CJK SC Regular" w:hAnsi="Times New Roman" w:cs="Times New Roman"/>
                <w:b/>
                <w:kern w:val="2"/>
                <w:sz w:val="24"/>
                <w:szCs w:val="24"/>
                <w:lang w:eastAsia="zh-CN" w:bidi="hi-IN"/>
              </w:rPr>
            </w:pPr>
          </w:p>
          <w:p w:rsidR="004944CB" w:rsidRPr="006472A3" w:rsidRDefault="004944CB" w:rsidP="004944CB">
            <w:pPr>
              <w:suppressAutoHyphens/>
              <w:spacing w:before="240"/>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(3) A 2021. december 31-ig véglegesen megállapított gyermekgondozási támogatások a határozatban megjelölt időpontig változatlan összegben kerülnek folyósításra a jogosultak részére.</w:t>
            </w:r>
          </w:p>
          <w:p w:rsidR="004944CB" w:rsidRPr="006472A3" w:rsidRDefault="004944CB" w:rsidP="004944CB">
            <w:pPr>
              <w:suppressAutoHyphens/>
              <w:spacing w:before="240"/>
              <w:jc w:val="both"/>
              <w:rPr>
                <w:rFonts w:ascii="Times New Roman" w:eastAsia="Noto Sans CJK SC Regular" w:hAnsi="Times New Roman" w:cs="Times New Roman"/>
                <w:b/>
                <w:kern w:val="2"/>
                <w:sz w:val="24"/>
                <w:szCs w:val="24"/>
                <w:lang w:eastAsia="zh-CN" w:bidi="hi-IN"/>
              </w:rPr>
            </w:pPr>
          </w:p>
          <w:p w:rsidR="004944CB" w:rsidRPr="006472A3" w:rsidRDefault="004944CB" w:rsidP="004944CB">
            <w:pPr>
              <w:suppressAutoHyphens/>
              <w:spacing w:before="240"/>
              <w:jc w:val="both"/>
              <w:rPr>
                <w:rFonts w:ascii="Times New Roman" w:eastAsia="Noto Sans CJK SC Regular" w:hAnsi="Times New Roman" w:cs="Times New Roman"/>
                <w:b/>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4944CB" w:rsidRPr="006472A3" w:rsidTr="00204F63">
              <w:tc>
                <w:tcPr>
                  <w:tcW w:w="4818" w:type="dxa"/>
                </w:tcPr>
                <w:p w:rsidR="004944CB" w:rsidRPr="006472A3" w:rsidRDefault="004944CB" w:rsidP="004944CB">
                  <w:pPr>
                    <w:suppressAutoHyphens/>
                    <w:jc w:val="center"/>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Őrsi Gergely</w:t>
                  </w:r>
                  <w:r w:rsidRPr="006472A3">
                    <w:rPr>
                      <w:rFonts w:ascii="Times New Roman" w:eastAsia="Noto Sans CJK SC Regular" w:hAnsi="Times New Roman" w:cs="Times New Roman"/>
                      <w:kern w:val="2"/>
                      <w:sz w:val="24"/>
                      <w:szCs w:val="24"/>
                      <w:lang w:eastAsia="zh-CN" w:bidi="hi-IN"/>
                    </w:rPr>
                    <w:br/>
                  </w:r>
                  <w:r w:rsidRPr="006472A3">
                    <w:rPr>
                      <w:rFonts w:ascii="Times New Roman" w:eastAsia="Noto Sans CJK SC Regular" w:hAnsi="Times New Roman" w:cs="Times New Roman"/>
                      <w:bCs/>
                      <w:kern w:val="2"/>
                      <w:sz w:val="24"/>
                      <w:szCs w:val="24"/>
                      <w:lang w:eastAsia="zh-CN" w:bidi="hi-IN"/>
                    </w:rPr>
                    <w:t>polgármester</w:t>
                  </w:r>
                </w:p>
              </w:tc>
              <w:tc>
                <w:tcPr>
                  <w:tcW w:w="4820" w:type="dxa"/>
                </w:tcPr>
                <w:p w:rsidR="004944CB" w:rsidRPr="006472A3" w:rsidRDefault="004944CB" w:rsidP="004944CB">
                  <w:pPr>
                    <w:suppressAutoHyphens/>
                    <w:jc w:val="center"/>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dr. Szalai Tibor</w:t>
                  </w:r>
                  <w:r w:rsidRPr="006472A3">
                    <w:rPr>
                      <w:rFonts w:ascii="Times New Roman" w:eastAsia="Noto Sans CJK SC Regular" w:hAnsi="Times New Roman" w:cs="Times New Roman"/>
                      <w:kern w:val="2"/>
                      <w:sz w:val="24"/>
                      <w:szCs w:val="24"/>
                      <w:lang w:eastAsia="zh-CN" w:bidi="hi-IN"/>
                    </w:rPr>
                    <w:br/>
                  </w:r>
                  <w:r w:rsidRPr="006472A3">
                    <w:rPr>
                      <w:rFonts w:ascii="Times New Roman" w:eastAsia="Noto Sans CJK SC Regular" w:hAnsi="Times New Roman" w:cs="Times New Roman"/>
                      <w:bCs/>
                      <w:kern w:val="2"/>
                      <w:sz w:val="24"/>
                      <w:szCs w:val="24"/>
                      <w:lang w:eastAsia="zh-CN" w:bidi="hi-IN"/>
                    </w:rPr>
                    <w:t>jegyző</w:t>
                  </w:r>
                </w:p>
              </w:tc>
            </w:tr>
          </w:tbl>
          <w:p w:rsidR="004944CB" w:rsidRPr="006472A3" w:rsidRDefault="004944CB" w:rsidP="004944CB">
            <w:pPr>
              <w:jc w:val="center"/>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br w:type="page"/>
            </w:r>
          </w:p>
          <w:p w:rsidR="004944CB" w:rsidRPr="006472A3" w:rsidRDefault="004944CB" w:rsidP="004944CB">
            <w:pPr>
              <w:suppressAutoHyphens/>
              <w:spacing w:line="288" w:lineRule="auto"/>
              <w:jc w:val="right"/>
              <w:rPr>
                <w:rFonts w:ascii="Times New Roman" w:eastAsia="Noto Sans CJK SC Regular" w:hAnsi="Times New Roman" w:cs="Times New Roman"/>
                <w:b/>
                <w:i/>
                <w:kern w:val="2"/>
                <w:sz w:val="24"/>
                <w:szCs w:val="24"/>
                <w:u w:val="single"/>
                <w:lang w:eastAsia="zh-CN" w:bidi="hi-IN"/>
              </w:rPr>
            </w:pPr>
            <w:r w:rsidRPr="006472A3">
              <w:rPr>
                <w:rFonts w:ascii="Times New Roman" w:eastAsia="Noto Sans CJK SC Regular" w:hAnsi="Times New Roman" w:cs="Times New Roman"/>
                <w:i/>
                <w:kern w:val="2"/>
                <w:sz w:val="24"/>
                <w:szCs w:val="24"/>
                <w:u w:val="single"/>
                <w:lang w:eastAsia="zh-CN" w:bidi="hi-IN"/>
              </w:rPr>
              <w:t>1. melléklet</w:t>
            </w:r>
          </w:p>
          <w:p w:rsidR="004944CB" w:rsidRPr="006472A3" w:rsidRDefault="004944CB" w:rsidP="004944CB">
            <w:pPr>
              <w:ind w:left="720"/>
              <w:jc w:val="right"/>
              <w:rPr>
                <w:rFonts w:ascii="Times New Roman" w:hAnsi="Times New Roman" w:cs="Times New Roman"/>
                <w:b/>
                <w:sz w:val="24"/>
                <w:szCs w:val="24"/>
              </w:rPr>
            </w:pPr>
            <w:r w:rsidRPr="006472A3">
              <w:rPr>
                <w:rFonts w:ascii="Times New Roman" w:hAnsi="Times New Roman" w:cs="Times New Roman"/>
                <w:i/>
                <w:sz w:val="24"/>
                <w:szCs w:val="24"/>
              </w:rPr>
              <w:t>„4.3. melléklet</w:t>
            </w:r>
            <w:r w:rsidRPr="006472A3">
              <w:rPr>
                <w:rFonts w:ascii="Times New Roman" w:hAnsi="Times New Roman" w:cs="Times New Roman"/>
                <w:sz w:val="24"/>
                <w:szCs w:val="24"/>
              </w:rPr>
              <w:t xml:space="preserve"> a 3/2015.(II.27.) önkormányzati rendelethez</w:t>
            </w:r>
            <w:r w:rsidRPr="006472A3">
              <w:rPr>
                <w:rFonts w:ascii="Times New Roman" w:hAnsi="Times New Roman" w:cs="Times New Roman"/>
                <w:sz w:val="24"/>
                <w:szCs w:val="24"/>
                <w:vertAlign w:val="superscript"/>
              </w:rPr>
              <w:t xml:space="preserve"> </w:t>
            </w:r>
          </w:p>
          <w:p w:rsidR="004944CB" w:rsidRPr="006472A3" w:rsidRDefault="004944CB" w:rsidP="004944CB">
            <w:pPr>
              <w:spacing w:line="276" w:lineRule="auto"/>
              <w:jc w:val="center"/>
              <w:rPr>
                <w:rFonts w:ascii="Times New Roman" w:hAnsi="Times New Roman" w:cs="Times New Roman"/>
                <w:bCs/>
                <w:caps/>
                <w:sz w:val="24"/>
                <w:szCs w:val="24"/>
              </w:rPr>
            </w:pPr>
          </w:p>
          <w:p w:rsidR="004944CB" w:rsidRPr="006472A3" w:rsidRDefault="004944CB" w:rsidP="004944CB">
            <w:pPr>
              <w:jc w:val="both"/>
              <w:rPr>
                <w:rFonts w:ascii="Times New Roman" w:hAnsi="Times New Roman" w:cs="Times New Roman"/>
                <w:b/>
                <w:sz w:val="24"/>
                <w:szCs w:val="24"/>
              </w:rPr>
            </w:pPr>
          </w:p>
          <w:p w:rsidR="004944CB" w:rsidRPr="006472A3" w:rsidRDefault="004944CB" w:rsidP="004944CB">
            <w:pPr>
              <w:spacing w:line="276" w:lineRule="auto"/>
              <w:jc w:val="center"/>
              <w:rPr>
                <w:rFonts w:ascii="Times New Roman" w:hAnsi="Times New Roman" w:cs="Times New Roman"/>
                <w:bCs/>
                <w:caps/>
                <w:sz w:val="24"/>
                <w:szCs w:val="24"/>
              </w:rPr>
            </w:pPr>
            <w:r w:rsidRPr="006472A3">
              <w:rPr>
                <w:rFonts w:ascii="Times New Roman" w:hAnsi="Times New Roman" w:cs="Times New Roman"/>
                <w:bCs/>
                <w:caps/>
                <w:sz w:val="24"/>
                <w:szCs w:val="24"/>
              </w:rPr>
              <w:t>KÉRELEM</w:t>
            </w:r>
          </w:p>
          <w:p w:rsidR="004944CB" w:rsidRPr="006472A3" w:rsidRDefault="004944CB" w:rsidP="004944CB">
            <w:pPr>
              <w:spacing w:after="200"/>
              <w:jc w:val="center"/>
              <w:rPr>
                <w:rFonts w:ascii="Times New Roman" w:hAnsi="Times New Roman" w:cs="Times New Roman"/>
                <w:bCs/>
                <w:caps/>
                <w:sz w:val="24"/>
                <w:szCs w:val="24"/>
              </w:rPr>
            </w:pPr>
            <w:r w:rsidRPr="006472A3">
              <w:rPr>
                <w:rFonts w:ascii="Times New Roman" w:hAnsi="Times New Roman" w:cs="Times New Roman"/>
                <w:bCs/>
                <w:caps/>
                <w:sz w:val="24"/>
                <w:szCs w:val="24"/>
              </w:rPr>
              <w:t>gYÓGYSZERTÁMOGATÁS MEGÁLLAPÍTÁSÁHOZ</w:t>
            </w:r>
          </w:p>
          <w:p w:rsidR="004944CB" w:rsidRPr="006472A3" w:rsidRDefault="004944CB" w:rsidP="004944CB">
            <w:pPr>
              <w:rPr>
                <w:rFonts w:ascii="Times New Roman" w:hAnsi="Times New Roman" w:cs="Times New Roman"/>
                <w:bCs/>
                <w:sz w:val="24"/>
                <w:szCs w:val="24"/>
                <w:u w:val="single"/>
              </w:rPr>
            </w:pPr>
          </w:p>
          <w:p w:rsidR="004944CB" w:rsidRPr="006472A3" w:rsidRDefault="004944CB" w:rsidP="004944CB">
            <w:pPr>
              <w:rPr>
                <w:rFonts w:ascii="Times New Roman" w:hAnsi="Times New Roman" w:cs="Times New Roman"/>
                <w:sz w:val="24"/>
                <w:szCs w:val="24"/>
              </w:rPr>
            </w:pPr>
            <w:r w:rsidRPr="006472A3">
              <w:rPr>
                <w:rFonts w:ascii="Times New Roman" w:hAnsi="Times New Roman" w:cs="Times New Roman"/>
                <w:sz w:val="24"/>
                <w:szCs w:val="24"/>
              </w:rPr>
              <w:t xml:space="preserve">Kérem az </w:t>
            </w:r>
            <w:r w:rsidRPr="006472A3">
              <w:rPr>
                <w:rFonts w:ascii="Times New Roman" w:hAnsi="Times New Roman" w:cs="Times New Roman"/>
                <w:sz w:val="24"/>
                <w:szCs w:val="24"/>
              </w:rPr>
              <w:tab/>
            </w:r>
            <w:r w:rsidRPr="006472A3">
              <w:rPr>
                <w:rFonts w:ascii="Times New Roman" w:hAnsi="Times New Roman" w:cs="Times New Roman"/>
                <w:color w:val="000000"/>
                <w:sz w:val="24"/>
                <w:szCs w:val="24"/>
              </w:rPr>
              <w:t></w:t>
            </w:r>
            <w:r w:rsidRPr="006472A3">
              <w:rPr>
                <w:rFonts w:ascii="Times New Roman" w:hAnsi="Times New Roman" w:cs="Times New Roman"/>
                <w:sz w:val="24"/>
                <w:szCs w:val="24"/>
              </w:rPr>
              <w:t xml:space="preserve"> eseti / </w:t>
            </w:r>
            <w:r w:rsidRPr="006472A3">
              <w:rPr>
                <w:rFonts w:ascii="Times New Roman" w:hAnsi="Times New Roman" w:cs="Times New Roman"/>
                <w:color w:val="000000"/>
                <w:sz w:val="24"/>
                <w:szCs w:val="24"/>
              </w:rPr>
              <w:t></w:t>
            </w:r>
            <w:r w:rsidRPr="006472A3">
              <w:rPr>
                <w:rFonts w:ascii="Times New Roman" w:hAnsi="Times New Roman" w:cs="Times New Roman"/>
                <w:color w:val="000000"/>
                <w:sz w:val="24"/>
                <w:szCs w:val="24"/>
              </w:rPr>
              <w:t></w:t>
            </w:r>
            <w:r w:rsidRPr="006472A3">
              <w:rPr>
                <w:rFonts w:ascii="Times New Roman" w:hAnsi="Times New Roman" w:cs="Times New Roman"/>
                <w:sz w:val="24"/>
                <w:szCs w:val="24"/>
              </w:rPr>
              <w:t xml:space="preserve">rendszeres gyógyszertámogatás megállapítását </w:t>
            </w:r>
            <w:r w:rsidRPr="006472A3">
              <w:rPr>
                <w:rFonts w:ascii="Times New Roman" w:hAnsi="Times New Roman" w:cs="Times New Roman"/>
                <w:sz w:val="24"/>
                <w:szCs w:val="24"/>
              </w:rPr>
              <w:br/>
              <w:t>(megfelelő részt kérjük bejelölni)</w:t>
            </w:r>
          </w:p>
          <w:p w:rsidR="004944CB" w:rsidRPr="006472A3" w:rsidRDefault="004944CB" w:rsidP="004944CB">
            <w:pPr>
              <w:rPr>
                <w:rFonts w:ascii="Times New Roman" w:hAnsi="Times New Roman" w:cs="Times New Roman"/>
                <w:bCs/>
                <w:sz w:val="24"/>
                <w:szCs w:val="24"/>
                <w:u w:val="single"/>
              </w:rPr>
            </w:pP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bCs/>
                <w:sz w:val="24"/>
                <w:szCs w:val="24"/>
                <w:u w:val="single"/>
              </w:rPr>
              <w:t>1. Kérelmező személyére vonatkozó adatok:</w:t>
            </w:r>
            <w:r w:rsidRPr="006472A3">
              <w:rPr>
                <w:rFonts w:ascii="Times New Roman" w:hAnsi="Times New Roman" w:cs="Times New Roman"/>
                <w:sz w:val="24"/>
                <w:szCs w:val="24"/>
              </w:rPr>
              <w:t xml:space="preserve"> </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4944CB" w:rsidRPr="006472A3" w:rsidTr="00204F63">
              <w:tc>
                <w:tcPr>
                  <w:tcW w:w="9360" w:type="dxa"/>
                  <w:tcMar>
                    <w:top w:w="15" w:type="dxa"/>
                    <w:left w:w="75" w:type="dxa"/>
                    <w:bottom w:w="15" w:type="dxa"/>
                    <w:right w:w="75" w:type="dxa"/>
                  </w:tcMar>
                  <w:hideMark/>
                </w:tcPr>
                <w:p w:rsidR="004944CB" w:rsidRPr="006472A3" w:rsidRDefault="004944CB" w:rsidP="004944CB">
                  <w:pPr>
                    <w:spacing w:before="60"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Neve: .........................................................................................................................................</w:t>
                  </w:r>
                </w:p>
              </w:tc>
            </w:tr>
            <w:tr w:rsidR="004944CB" w:rsidRPr="006472A3" w:rsidTr="00204F63">
              <w:tc>
                <w:tcPr>
                  <w:tcW w:w="9360" w:type="dxa"/>
                  <w:tcMar>
                    <w:top w:w="15" w:type="dxa"/>
                    <w:left w:w="75" w:type="dxa"/>
                    <w:bottom w:w="15" w:type="dxa"/>
                    <w:right w:w="75" w:type="dxa"/>
                  </w:tcMar>
                  <w:hideMark/>
                </w:tcPr>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Születési neve: ..........................................................................................................................</w:t>
                  </w:r>
                </w:p>
              </w:tc>
            </w:tr>
            <w:tr w:rsidR="004944CB" w:rsidRPr="006472A3" w:rsidTr="00204F63">
              <w:tc>
                <w:tcPr>
                  <w:tcW w:w="9360" w:type="dxa"/>
                  <w:tcMar>
                    <w:top w:w="15" w:type="dxa"/>
                    <w:left w:w="75" w:type="dxa"/>
                    <w:bottom w:w="15" w:type="dxa"/>
                    <w:right w:w="75" w:type="dxa"/>
                  </w:tcMar>
                  <w:hideMark/>
                </w:tcPr>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Anyja neve: ...............................................................................................................................</w:t>
                  </w:r>
                </w:p>
              </w:tc>
            </w:tr>
            <w:tr w:rsidR="004944CB" w:rsidRPr="006472A3" w:rsidTr="00204F63">
              <w:tc>
                <w:tcPr>
                  <w:tcW w:w="9360" w:type="dxa"/>
                  <w:tcMar>
                    <w:top w:w="15" w:type="dxa"/>
                    <w:left w:w="75" w:type="dxa"/>
                    <w:bottom w:w="15" w:type="dxa"/>
                    <w:right w:w="75" w:type="dxa"/>
                  </w:tcMar>
                  <w:hideMark/>
                </w:tcPr>
                <w:p w:rsidR="004944CB" w:rsidRPr="006472A3" w:rsidRDefault="004944CB" w:rsidP="004944CB">
                  <w:pPr>
                    <w:spacing w:before="60"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Születés helye, ideje (év, hó, nap): ...........................................................................................</w:t>
                  </w:r>
                </w:p>
              </w:tc>
            </w:tr>
            <w:tr w:rsidR="004944CB" w:rsidRPr="006472A3" w:rsidTr="00204F63">
              <w:tc>
                <w:tcPr>
                  <w:tcW w:w="9360" w:type="dxa"/>
                  <w:tcMar>
                    <w:top w:w="15" w:type="dxa"/>
                    <w:left w:w="75" w:type="dxa"/>
                    <w:bottom w:w="15" w:type="dxa"/>
                    <w:right w:w="75" w:type="dxa"/>
                  </w:tcMar>
                  <w:hideMark/>
                </w:tcPr>
                <w:p w:rsidR="004944CB" w:rsidRPr="006472A3" w:rsidRDefault="004944CB" w:rsidP="004944CB">
                  <w:pPr>
                    <w:spacing w:before="60"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Lakóhelye: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irányítószám ................................................................ település </w:t>
                  </w:r>
                  <w:r w:rsidRPr="006472A3">
                    <w:rPr>
                      <w:rFonts w:ascii="Times New Roman" w:hAnsi="Times New Roman" w:cs="Times New Roman"/>
                      <w:color w:val="000000"/>
                      <w:sz w:val="24"/>
                      <w:szCs w:val="24"/>
                    </w:rPr>
                    <w:br/>
                    <w:t>.........................................................utca/út/tér .............. házszám ............ épület/lépcsőház ............... emelet, ajtó</w:t>
                  </w:r>
                </w:p>
                <w:p w:rsidR="004944CB" w:rsidRPr="006472A3" w:rsidRDefault="004944CB" w:rsidP="004944CB">
                  <w:pPr>
                    <w:spacing w:before="120" w:after="20"/>
                    <w:rPr>
                      <w:rFonts w:ascii="Times New Roman" w:hAnsi="Times New Roman" w:cs="Times New Roman"/>
                      <w:b/>
                      <w:sz w:val="24"/>
                      <w:szCs w:val="24"/>
                    </w:rPr>
                  </w:pPr>
                  <w:r w:rsidRPr="006472A3">
                    <w:rPr>
                      <w:rFonts w:ascii="Times New Roman" w:hAnsi="Times New Roman" w:cs="Times New Roman"/>
                      <w:sz w:val="24"/>
                      <w:szCs w:val="24"/>
                    </w:rPr>
                    <w:lastRenderedPageBreak/>
                    <w:t>Milyen minőségben lakik ezen a címen: tulajdonos, résztulajdonos, főbérlő, albérlő, társbérlő, bérlőtárs családtag, haszonélvező, egyéb:………….............................…………….</w:t>
                  </w:r>
                </w:p>
              </w:tc>
            </w:tr>
            <w:tr w:rsidR="004944CB" w:rsidRPr="006472A3" w:rsidTr="00204F63">
              <w:tc>
                <w:tcPr>
                  <w:tcW w:w="9356" w:type="dxa"/>
                  <w:tcMar>
                    <w:top w:w="15" w:type="dxa"/>
                    <w:left w:w="75" w:type="dxa"/>
                    <w:bottom w:w="15" w:type="dxa"/>
                    <w:right w:w="75" w:type="dxa"/>
                  </w:tcMar>
                  <w:hideMark/>
                </w:tcPr>
                <w:p w:rsidR="004944CB" w:rsidRPr="006472A3" w:rsidRDefault="004944CB" w:rsidP="004944CB">
                  <w:pPr>
                    <w:spacing w:before="60"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lastRenderedPageBreak/>
                    <w:t>Tartózkodási helye: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irányítószám ........................................................................ település ...........................................................utca/út/tér .............. házszám ............ épület/lépcsőház ............... emelet, ajtó</w:t>
                  </w:r>
                </w:p>
                <w:p w:rsidR="004944CB" w:rsidRPr="006472A3" w:rsidRDefault="004944CB" w:rsidP="004944CB">
                  <w:pPr>
                    <w:spacing w:before="120"/>
                    <w:rPr>
                      <w:rFonts w:ascii="Times New Roman" w:hAnsi="Times New Roman" w:cs="Times New Roman"/>
                      <w:b/>
                      <w:color w:val="000000"/>
                      <w:sz w:val="24"/>
                      <w:szCs w:val="24"/>
                    </w:rPr>
                  </w:pPr>
                  <w:r w:rsidRPr="006472A3">
                    <w:rPr>
                      <w:rFonts w:ascii="Times New Roman" w:hAnsi="Times New Roman" w:cs="Times New Roman"/>
                      <w:sz w:val="24"/>
                      <w:szCs w:val="24"/>
                    </w:rPr>
                    <w:t>Milyen minőségben lakik ezen a címen: tulajdonos, résztulajdonos, főbérlő, albérlő, társbérlő, bérlőtárs, családtag, haszonélvező, egyéb…………..................................................</w:t>
                  </w:r>
                </w:p>
              </w:tc>
            </w:tr>
            <w:tr w:rsidR="004944CB" w:rsidRPr="006472A3" w:rsidTr="00204F63">
              <w:tc>
                <w:tcPr>
                  <w:tcW w:w="9360" w:type="dxa"/>
                  <w:tcMar>
                    <w:top w:w="15" w:type="dxa"/>
                    <w:left w:w="75" w:type="dxa"/>
                    <w:bottom w:w="15" w:type="dxa"/>
                    <w:right w:w="75" w:type="dxa"/>
                  </w:tcMar>
                  <w:hideMark/>
                </w:tcPr>
                <w:tbl>
                  <w:tblPr>
                    <w:tblW w:w="9210" w:type="dxa"/>
                    <w:tblLayout w:type="fixed"/>
                    <w:tblCellMar>
                      <w:top w:w="15" w:type="dxa"/>
                      <w:left w:w="15" w:type="dxa"/>
                      <w:bottom w:w="15" w:type="dxa"/>
                      <w:right w:w="15" w:type="dxa"/>
                    </w:tblCellMar>
                    <w:tblLook w:val="04A0" w:firstRow="1" w:lastRow="0" w:firstColumn="1" w:lastColumn="0" w:noHBand="0" w:noVBand="1"/>
                  </w:tblPr>
                  <w:tblGrid>
                    <w:gridCol w:w="9210"/>
                  </w:tblGrid>
                  <w:tr w:rsidR="004944CB" w:rsidRPr="006472A3" w:rsidTr="00204F63">
                    <w:trPr>
                      <w:trHeight w:val="441"/>
                    </w:trPr>
                    <w:tc>
                      <w:tcPr>
                        <w:tcW w:w="9210" w:type="dxa"/>
                        <w:tcMar>
                          <w:top w:w="15" w:type="dxa"/>
                          <w:left w:w="75" w:type="dxa"/>
                          <w:bottom w:w="15" w:type="dxa"/>
                          <w:right w:w="75" w:type="dxa"/>
                        </w:tcMar>
                        <w:hideMark/>
                      </w:tcPr>
                      <w:p w:rsidR="004944CB" w:rsidRPr="006472A3" w:rsidRDefault="004944CB" w:rsidP="004944CB">
                        <w:pPr>
                          <w:keepNext/>
                          <w:spacing w:before="120"/>
                          <w:ind w:right="-108"/>
                          <w:outlineLvl w:val="1"/>
                          <w:rPr>
                            <w:rFonts w:ascii="Times New Roman" w:hAnsi="Times New Roman" w:cs="Times New Roman"/>
                            <w:b/>
                            <w:bCs/>
                            <w:sz w:val="24"/>
                            <w:szCs w:val="24"/>
                          </w:rPr>
                        </w:pPr>
                        <w:r w:rsidRPr="006472A3">
                          <w:rPr>
                            <w:rFonts w:ascii="Times New Roman" w:hAnsi="Times New Roman" w:cs="Times New Roman"/>
                            <w:bCs/>
                            <w:sz w:val="24"/>
                            <w:szCs w:val="24"/>
                          </w:rPr>
                          <w:t xml:space="preserve">Kijelentem, hogy </w:t>
                        </w:r>
                        <w:r w:rsidRPr="006472A3">
                          <w:rPr>
                            <w:rFonts w:ascii="Times New Roman" w:hAnsi="Times New Roman" w:cs="Times New Roman"/>
                            <w:bCs/>
                            <w:sz w:val="24"/>
                            <w:szCs w:val="24"/>
                            <w:u w:val="single"/>
                          </w:rPr>
                          <w:t>életvitelszerűen:</w:t>
                        </w:r>
                        <w:r w:rsidRPr="006472A3">
                          <w:rPr>
                            <w:rFonts w:ascii="Times New Roman" w:hAnsi="Times New Roman" w:cs="Times New Roman"/>
                            <w:bCs/>
                            <w:sz w:val="24"/>
                            <w:szCs w:val="24"/>
                          </w:rPr>
                          <w:t xml:space="preserve"> (megfelelő részt kérjük bejelölni) *</w:t>
                        </w:r>
                      </w:p>
                      <w:p w:rsidR="004944CB" w:rsidRPr="006472A3" w:rsidRDefault="004944CB" w:rsidP="004944CB">
                        <w:pPr>
                          <w:ind w:right="-504"/>
                          <w:rPr>
                            <w:rFonts w:ascii="Times New Roman" w:hAnsi="Times New Roman" w:cs="Times New Roman"/>
                            <w:b/>
                            <w:sz w:val="24"/>
                            <w:szCs w:val="24"/>
                          </w:rPr>
                        </w:pPr>
                        <w:r w:rsidRPr="006472A3">
                          <w:rPr>
                            <w:rFonts w:ascii="Times New Roman" w:hAnsi="Times New Roman" w:cs="Times New Roman"/>
                            <w:color w:val="000000"/>
                            <w:sz w:val="24"/>
                            <w:szCs w:val="24"/>
                          </w:rPr>
                          <w:t></w:t>
                        </w:r>
                        <w:r w:rsidRPr="006472A3">
                          <w:rPr>
                            <w:rFonts w:ascii="Times New Roman" w:hAnsi="Times New Roman" w:cs="Times New Roman"/>
                            <w:color w:val="000000"/>
                            <w:sz w:val="24"/>
                            <w:szCs w:val="24"/>
                          </w:rPr>
                          <w:t></w:t>
                        </w:r>
                        <w:r w:rsidRPr="006472A3">
                          <w:rPr>
                            <w:rFonts w:ascii="Times New Roman" w:hAnsi="Times New Roman" w:cs="Times New Roman"/>
                            <w:sz w:val="24"/>
                            <w:szCs w:val="24"/>
                          </w:rPr>
                          <w:t>Lakóhelyemen</w:t>
                        </w:r>
                        <w:r w:rsidRPr="006472A3">
                          <w:rPr>
                            <w:rFonts w:ascii="Times New Roman" w:hAnsi="Times New Roman" w:cs="Times New Roman"/>
                            <w:bCs/>
                            <w:sz w:val="24"/>
                            <w:szCs w:val="24"/>
                          </w:rPr>
                          <w:t xml:space="preserve"> </w:t>
                        </w:r>
                        <w:r w:rsidRPr="006472A3">
                          <w:rPr>
                            <w:rFonts w:ascii="Times New Roman" w:hAnsi="Times New Roman" w:cs="Times New Roman"/>
                            <w:bCs/>
                            <w:sz w:val="24"/>
                            <w:szCs w:val="24"/>
                          </w:rPr>
                          <w:tab/>
                        </w:r>
                        <w:r w:rsidRPr="006472A3">
                          <w:rPr>
                            <w:rFonts w:ascii="Times New Roman" w:hAnsi="Times New Roman" w:cs="Times New Roman"/>
                            <w:color w:val="000000"/>
                            <w:sz w:val="24"/>
                            <w:szCs w:val="24"/>
                          </w:rPr>
                          <w:t></w:t>
                        </w:r>
                        <w:r w:rsidRPr="006472A3">
                          <w:rPr>
                            <w:rFonts w:ascii="Times New Roman" w:hAnsi="Times New Roman" w:cs="Times New Roman"/>
                            <w:sz w:val="24"/>
                            <w:szCs w:val="24"/>
                          </w:rPr>
                          <w:t xml:space="preserve"> Tartózkodási helyemen</w:t>
                        </w:r>
                        <w:r w:rsidRPr="006472A3">
                          <w:rPr>
                            <w:rFonts w:ascii="Times New Roman" w:hAnsi="Times New Roman" w:cs="Times New Roman"/>
                            <w:bCs/>
                            <w:sz w:val="24"/>
                            <w:szCs w:val="24"/>
                          </w:rPr>
                          <w:t xml:space="preserve"> </w:t>
                        </w:r>
                        <w:r w:rsidRPr="006472A3">
                          <w:rPr>
                            <w:rFonts w:ascii="Times New Roman" w:hAnsi="Times New Roman" w:cs="Times New Roman"/>
                            <w:sz w:val="24"/>
                            <w:szCs w:val="24"/>
                          </w:rPr>
                          <w:t>tartózkodom.</w:t>
                        </w:r>
                      </w:p>
                      <w:p w:rsidR="004944CB" w:rsidRPr="006472A3" w:rsidRDefault="004944CB" w:rsidP="004944CB">
                        <w:pPr>
                          <w:rPr>
                            <w:rFonts w:ascii="Times New Roman" w:hAnsi="Times New Roman" w:cs="Times New Roman"/>
                            <w:b/>
                            <w:color w:val="000000"/>
                            <w:sz w:val="24"/>
                            <w:szCs w:val="24"/>
                          </w:rPr>
                        </w:pPr>
                        <w:r w:rsidRPr="006472A3">
                          <w:rPr>
                            <w:rFonts w:ascii="Times New Roman" w:hAnsi="Times New Roman" w:cs="Times New Roman"/>
                            <w:color w:val="000000"/>
                            <w:sz w:val="24"/>
                            <w:szCs w:val="24"/>
                          </w:rPr>
                          <w:t>* magyarázat a segédletben</w:t>
                        </w:r>
                      </w:p>
                    </w:tc>
                  </w:tr>
                </w:tbl>
                <w:p w:rsidR="004944CB" w:rsidRPr="006472A3" w:rsidRDefault="004944CB" w:rsidP="004944CB">
                  <w:pPr>
                    <w:spacing w:before="1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Társadalombiztosítási Azonosító Jele: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 </w:t>
                  </w:r>
                  <w:r w:rsidRPr="006472A3">
                    <w:rPr>
                      <w:rFonts w:ascii="Times New Roman" w:hAnsi="Times New Roman" w:cs="Times New Roman"/>
                      <w:color w:val="000000"/>
                      <w:sz w:val="24"/>
                      <w:szCs w:val="24"/>
                    </w:rPr>
                    <w:t></w:t>
                  </w:r>
                </w:p>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Állampolgársága: ......................................................................................................................</w:t>
                  </w:r>
                </w:p>
              </w:tc>
            </w:tr>
            <w:tr w:rsidR="004944CB" w:rsidRPr="006472A3" w:rsidTr="00204F63">
              <w:tc>
                <w:tcPr>
                  <w:tcW w:w="9360" w:type="dxa"/>
                  <w:tcMar>
                    <w:top w:w="15" w:type="dxa"/>
                    <w:left w:w="75" w:type="dxa"/>
                    <w:bottom w:w="15" w:type="dxa"/>
                    <w:right w:w="75" w:type="dxa"/>
                  </w:tcMar>
                  <w:hideMark/>
                </w:tcPr>
                <w:p w:rsidR="004944CB" w:rsidRPr="006472A3" w:rsidRDefault="004944CB" w:rsidP="004944CB">
                  <w:pPr>
                    <w:spacing w:after="20"/>
                    <w:rPr>
                      <w:rFonts w:ascii="Times New Roman" w:hAnsi="Times New Roman" w:cs="Times New Roman"/>
                      <w:b/>
                      <w:color w:val="000000"/>
                      <w:sz w:val="24"/>
                      <w:szCs w:val="24"/>
                    </w:rPr>
                  </w:pPr>
                  <w:r w:rsidRPr="006472A3">
                    <w:rPr>
                      <w:rFonts w:ascii="Times New Roman" w:hAnsi="Times New Roman" w:cs="Times New Roman"/>
                      <w:color w:val="000000"/>
                      <w:sz w:val="24"/>
                      <w:szCs w:val="24"/>
                    </w:rPr>
                    <w:t xml:space="preserve">Telefonszám : .................................................. Email cím :………………………………… </w:t>
                  </w:r>
                </w:p>
                <w:p w:rsidR="004944CB" w:rsidRPr="006472A3" w:rsidRDefault="004944CB" w:rsidP="004944CB">
                  <w:pPr>
                    <w:spacing w:after="20"/>
                    <w:rPr>
                      <w:rFonts w:ascii="Times New Roman" w:hAnsi="Times New Roman" w:cs="Times New Roman"/>
                      <w:b/>
                      <w:color w:val="000000"/>
                      <w:sz w:val="24"/>
                      <w:szCs w:val="24"/>
                    </w:rPr>
                  </w:pPr>
                </w:p>
              </w:tc>
            </w:tr>
          </w:tbl>
          <w:p w:rsidR="004944CB" w:rsidRPr="006472A3" w:rsidRDefault="004944CB" w:rsidP="004944CB">
            <w:pPr>
              <w:ind w:firstLine="142"/>
              <w:rPr>
                <w:rFonts w:ascii="Times New Roman" w:hAnsi="Times New Roman" w:cs="Times New Roman"/>
                <w:b/>
                <w:sz w:val="24"/>
                <w:szCs w:val="24"/>
              </w:rPr>
            </w:pPr>
            <w:r w:rsidRPr="006472A3">
              <w:rPr>
                <w:rFonts w:ascii="Times New Roman" w:hAnsi="Times New Roman" w:cs="Times New Roman"/>
                <w:sz w:val="24"/>
                <w:szCs w:val="24"/>
              </w:rPr>
              <w:t>Családi állapota:……………………..</w:t>
            </w:r>
            <w:r w:rsidRPr="006472A3">
              <w:rPr>
                <w:rFonts w:ascii="Times New Roman" w:hAnsi="Times New Roman" w:cs="Times New Roman"/>
                <w:color w:val="000000"/>
                <w:sz w:val="24"/>
                <w:szCs w:val="24"/>
              </w:rPr>
              <w:t></w:t>
            </w:r>
            <w:r w:rsidRPr="006472A3">
              <w:rPr>
                <w:rFonts w:ascii="Times New Roman" w:hAnsi="Times New Roman" w:cs="Times New Roman"/>
                <w:color w:val="000000"/>
                <w:sz w:val="24"/>
                <w:szCs w:val="24"/>
              </w:rPr>
              <w:t> </w:t>
            </w:r>
            <w:r w:rsidRPr="006472A3">
              <w:rPr>
                <w:rFonts w:ascii="Times New Roman" w:hAnsi="Times New Roman" w:cs="Times New Roman"/>
                <w:sz w:val="24"/>
                <w:szCs w:val="24"/>
              </w:rPr>
              <w:t xml:space="preserve"> egyedül élő**; </w:t>
            </w:r>
            <w:r w:rsidRPr="006472A3">
              <w:rPr>
                <w:rFonts w:ascii="Times New Roman" w:hAnsi="Times New Roman" w:cs="Times New Roman"/>
                <w:color w:val="000000"/>
                <w:sz w:val="24"/>
                <w:szCs w:val="24"/>
              </w:rPr>
              <w:t> </w:t>
            </w:r>
            <w:r w:rsidRPr="006472A3">
              <w:rPr>
                <w:rFonts w:ascii="Times New Roman" w:hAnsi="Times New Roman" w:cs="Times New Roman"/>
                <w:bCs/>
                <w:sz w:val="24"/>
                <w:szCs w:val="24"/>
              </w:rPr>
              <w:t xml:space="preserve"> </w:t>
            </w:r>
            <w:r w:rsidRPr="006472A3">
              <w:rPr>
                <w:rFonts w:ascii="Times New Roman" w:hAnsi="Times New Roman" w:cs="Times New Roman"/>
                <w:sz w:val="24"/>
                <w:szCs w:val="24"/>
              </w:rPr>
              <w:t xml:space="preserve">nem egyedül élő </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**magyarázat a segédletben</w:t>
            </w:r>
          </w:p>
          <w:tbl>
            <w:tblPr>
              <w:tblW w:w="9135" w:type="dxa"/>
              <w:tblLayout w:type="fixed"/>
              <w:tblCellMar>
                <w:top w:w="15" w:type="dxa"/>
                <w:left w:w="15" w:type="dxa"/>
                <w:bottom w:w="15" w:type="dxa"/>
                <w:right w:w="15" w:type="dxa"/>
              </w:tblCellMar>
              <w:tblLook w:val="04A0" w:firstRow="1" w:lastRow="0" w:firstColumn="1" w:lastColumn="0" w:noHBand="0" w:noVBand="1"/>
            </w:tblPr>
            <w:tblGrid>
              <w:gridCol w:w="9135"/>
            </w:tblGrid>
            <w:tr w:rsidR="004944CB" w:rsidRPr="006472A3" w:rsidTr="00204F63">
              <w:tc>
                <w:tcPr>
                  <w:tcW w:w="9135" w:type="dxa"/>
                  <w:tcMar>
                    <w:top w:w="15" w:type="dxa"/>
                    <w:left w:w="75" w:type="dxa"/>
                    <w:bottom w:w="15" w:type="dxa"/>
                    <w:right w:w="75" w:type="dxa"/>
                  </w:tcMar>
                  <w:hideMark/>
                </w:tcPr>
                <w:p w:rsidR="004944CB" w:rsidRPr="006472A3" w:rsidRDefault="004944CB" w:rsidP="004944CB">
                  <w:pPr>
                    <w:spacing w:after="20"/>
                    <w:jc w:val="both"/>
                    <w:rPr>
                      <w:rFonts w:ascii="Times New Roman" w:hAnsi="Times New Roman" w:cs="Times New Roman"/>
                      <w:color w:val="000000"/>
                      <w:sz w:val="24"/>
                      <w:szCs w:val="24"/>
                      <w:u w:val="single"/>
                    </w:rPr>
                  </w:pPr>
                </w:p>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A kérelmező idegenrendészeti státusza (nem magyar állampolgárság esetén):…………………………</w:t>
                  </w:r>
                </w:p>
                <w:p w:rsidR="004944CB" w:rsidRPr="006472A3" w:rsidRDefault="004944CB" w:rsidP="004944CB">
                  <w:pPr>
                    <w:spacing w:before="60" w:after="20"/>
                    <w:jc w:val="both"/>
                    <w:rPr>
                      <w:rFonts w:ascii="Times New Roman" w:hAnsi="Times New Roman" w:cs="Times New Roman"/>
                      <w:b/>
                      <w:color w:val="000000"/>
                      <w:sz w:val="24"/>
                      <w:szCs w:val="24"/>
                    </w:rPr>
                  </w:pPr>
                </w:p>
              </w:tc>
            </w:tr>
          </w:tbl>
          <w:p w:rsidR="004944CB" w:rsidRPr="006472A3" w:rsidRDefault="004944CB" w:rsidP="004944CB">
            <w:pPr>
              <w:rPr>
                <w:rFonts w:ascii="Times New Roman" w:hAnsi="Times New Roman" w:cs="Times New Roman"/>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u w:val="single"/>
              </w:rPr>
              <w:t>2. Közgyógyellátásra jogosult?</w:t>
            </w:r>
            <w:r w:rsidRPr="006472A3">
              <w:rPr>
                <w:rFonts w:ascii="Times New Roman" w:hAnsi="Times New Roman" w:cs="Times New Roman"/>
                <w:sz w:val="24"/>
                <w:szCs w:val="24"/>
              </w:rPr>
              <w:t xml:space="preserve">: </w:t>
            </w:r>
            <w:r w:rsidRPr="006472A3">
              <w:rPr>
                <w:rFonts w:ascii="Times New Roman" w:hAnsi="Times New Roman" w:cs="Times New Roman"/>
                <w:color w:val="000000"/>
                <w:sz w:val="24"/>
                <w:szCs w:val="24"/>
              </w:rPr>
              <w:t></w:t>
            </w:r>
            <w:r w:rsidRPr="006472A3">
              <w:rPr>
                <w:rFonts w:ascii="Times New Roman" w:hAnsi="Times New Roman" w:cs="Times New Roman"/>
                <w:sz w:val="24"/>
                <w:szCs w:val="24"/>
              </w:rPr>
              <w:t xml:space="preserve"> igen  - </w:t>
            </w:r>
            <w:r w:rsidRPr="006472A3">
              <w:rPr>
                <w:rFonts w:ascii="Times New Roman" w:hAnsi="Times New Roman" w:cs="Times New Roman"/>
                <w:color w:val="000000"/>
                <w:sz w:val="24"/>
                <w:szCs w:val="24"/>
              </w:rPr>
              <w:t></w:t>
            </w:r>
            <w:r w:rsidRPr="006472A3">
              <w:rPr>
                <w:rFonts w:ascii="Times New Roman" w:hAnsi="Times New Roman" w:cs="Times New Roman"/>
                <w:sz w:val="24"/>
                <w:szCs w:val="24"/>
              </w:rPr>
              <w:t xml:space="preserve"> nem, </w:t>
            </w:r>
            <w:r w:rsidRPr="006472A3">
              <w:rPr>
                <w:rFonts w:ascii="Times New Roman" w:hAnsi="Times New Roman" w:cs="Times New Roman"/>
                <w:i/>
                <w:sz w:val="24"/>
                <w:szCs w:val="24"/>
              </w:rPr>
              <w:t>(megfelelő részt kérjük, jelölje be)</w:t>
            </w:r>
          </w:p>
          <w:p w:rsidR="004944CB" w:rsidRPr="006472A3" w:rsidRDefault="004944CB" w:rsidP="004944CB">
            <w:pPr>
              <w:spacing w:before="120"/>
              <w:rPr>
                <w:rFonts w:ascii="Times New Roman" w:hAnsi="Times New Roman" w:cs="Times New Roman"/>
                <w:sz w:val="24"/>
                <w:szCs w:val="24"/>
                <w:u w:val="single"/>
              </w:rPr>
            </w:pPr>
          </w:p>
          <w:p w:rsidR="004944CB" w:rsidRPr="006472A3" w:rsidRDefault="004944CB" w:rsidP="004944CB">
            <w:pPr>
              <w:spacing w:before="120"/>
              <w:rPr>
                <w:rFonts w:ascii="Times New Roman" w:hAnsi="Times New Roman" w:cs="Times New Roman"/>
                <w:b/>
                <w:sz w:val="24"/>
                <w:szCs w:val="24"/>
                <w:u w:val="single"/>
              </w:rPr>
            </w:pPr>
            <w:r w:rsidRPr="006472A3">
              <w:rPr>
                <w:rFonts w:ascii="Times New Roman" w:hAnsi="Times New Roman" w:cs="Times New Roman"/>
                <w:sz w:val="24"/>
                <w:szCs w:val="24"/>
                <w:u w:val="single"/>
              </w:rPr>
              <w:t xml:space="preserve">3. </w:t>
            </w:r>
            <w:r w:rsidRPr="006472A3">
              <w:rPr>
                <w:rFonts w:ascii="Times New Roman" w:hAnsi="Times New Roman" w:cs="Times New Roman"/>
                <w:bCs/>
                <w:sz w:val="24"/>
                <w:szCs w:val="24"/>
                <w:u w:val="single"/>
              </w:rPr>
              <w:t xml:space="preserve">Amennyiben a támogatás folyósítását bankszámlára kéri: </w:t>
            </w:r>
          </w:p>
          <w:p w:rsidR="004944CB" w:rsidRPr="006472A3" w:rsidRDefault="004944CB" w:rsidP="004944CB">
            <w:pPr>
              <w:spacing w:line="276" w:lineRule="auto"/>
              <w:rPr>
                <w:rFonts w:ascii="Times New Roman" w:hAnsi="Times New Roman" w:cs="Times New Roman"/>
                <w:b/>
                <w:sz w:val="24"/>
                <w:szCs w:val="24"/>
              </w:rPr>
            </w:pPr>
            <w:r w:rsidRPr="006472A3">
              <w:rPr>
                <w:rFonts w:ascii="Times New Roman" w:hAnsi="Times New Roman" w:cs="Times New Roman"/>
                <w:sz w:val="24"/>
                <w:szCs w:val="24"/>
              </w:rPr>
              <w:t>Számlavezető pénzintézet megnevezése:...................................................................................</w:t>
            </w:r>
          </w:p>
          <w:p w:rsidR="004944CB" w:rsidRPr="006472A3" w:rsidRDefault="004944CB" w:rsidP="004944CB">
            <w:pPr>
              <w:spacing w:line="276" w:lineRule="auto"/>
              <w:rPr>
                <w:rFonts w:ascii="Times New Roman" w:hAnsi="Times New Roman" w:cs="Times New Roman"/>
                <w:b/>
                <w:sz w:val="24"/>
                <w:szCs w:val="24"/>
              </w:rPr>
            </w:pPr>
            <w:r w:rsidRPr="006472A3">
              <w:rPr>
                <w:rFonts w:ascii="Times New Roman" w:hAnsi="Times New Roman" w:cs="Times New Roman"/>
                <w:sz w:val="24"/>
                <w:szCs w:val="24"/>
              </w:rPr>
              <w:t>Pénzforgalmi számlaszáma: ..............................-.........................-............................................</w:t>
            </w:r>
          </w:p>
          <w:p w:rsidR="004944CB" w:rsidRPr="006472A3" w:rsidRDefault="004944CB" w:rsidP="004944CB">
            <w:pPr>
              <w:rPr>
                <w:rFonts w:ascii="Times New Roman" w:hAnsi="Times New Roman" w:cs="Times New Roman"/>
                <w:bCs/>
                <w:sz w:val="24"/>
                <w:szCs w:val="24"/>
                <w:u w:val="single"/>
              </w:rPr>
            </w:pPr>
          </w:p>
          <w:p w:rsidR="004944CB" w:rsidRPr="006472A3" w:rsidRDefault="004944CB" w:rsidP="004944CB">
            <w:pPr>
              <w:spacing w:after="60"/>
              <w:rPr>
                <w:rFonts w:ascii="Times New Roman" w:hAnsi="Times New Roman" w:cs="Times New Roman"/>
                <w:b/>
                <w:sz w:val="24"/>
                <w:szCs w:val="24"/>
                <w:u w:val="single"/>
              </w:rPr>
            </w:pPr>
            <w:r w:rsidRPr="006472A3">
              <w:rPr>
                <w:rFonts w:ascii="Times New Roman" w:hAnsi="Times New Roman" w:cs="Times New Roman"/>
                <w:bCs/>
                <w:sz w:val="24"/>
                <w:szCs w:val="24"/>
                <w:u w:val="single"/>
              </w:rPr>
              <w:t>4. Kérelmező családjában élő közeli hozzátartozók személyi adatai:</w:t>
            </w:r>
          </w:p>
          <w:tbl>
            <w:tblPr>
              <w:tblW w:w="9639" w:type="dxa"/>
              <w:tblLayout w:type="fixed"/>
              <w:tblCellMar>
                <w:left w:w="0" w:type="dxa"/>
                <w:right w:w="0" w:type="dxa"/>
              </w:tblCellMar>
              <w:tblLook w:val="0000" w:firstRow="0" w:lastRow="0" w:firstColumn="0" w:lastColumn="0" w:noHBand="0" w:noVBand="0"/>
            </w:tblPr>
            <w:tblGrid>
              <w:gridCol w:w="2268"/>
              <w:gridCol w:w="2474"/>
              <w:gridCol w:w="1710"/>
              <w:gridCol w:w="1226"/>
              <w:gridCol w:w="1961"/>
            </w:tblGrid>
            <w:tr w:rsidR="004944CB" w:rsidRPr="006472A3" w:rsidTr="00204F63">
              <w:trPr>
                <w:trHeight w:val="567"/>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944CB" w:rsidRPr="006472A3" w:rsidRDefault="004944CB" w:rsidP="004944CB">
                  <w:pPr>
                    <w:jc w:val="center"/>
                    <w:rPr>
                      <w:rFonts w:ascii="Times New Roman" w:hAnsi="Times New Roman" w:cs="Times New Roman"/>
                      <w:bCs/>
                      <w:sz w:val="24"/>
                      <w:szCs w:val="24"/>
                    </w:rPr>
                  </w:pPr>
                  <w:r w:rsidRPr="006472A3">
                    <w:rPr>
                      <w:rFonts w:ascii="Times New Roman" w:hAnsi="Times New Roman" w:cs="Times New Roman"/>
                      <w:bCs/>
                      <w:sz w:val="24"/>
                      <w:szCs w:val="24"/>
                    </w:rPr>
                    <w:lastRenderedPageBreak/>
                    <w:t>Név</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jc w:val="center"/>
                    <w:rPr>
                      <w:rFonts w:ascii="Times New Roman" w:hAnsi="Times New Roman" w:cs="Times New Roman"/>
                      <w:bCs/>
                      <w:sz w:val="24"/>
                      <w:szCs w:val="24"/>
                    </w:rPr>
                  </w:pPr>
                  <w:r w:rsidRPr="006472A3">
                    <w:rPr>
                      <w:rFonts w:ascii="Times New Roman" w:hAnsi="Times New Roman" w:cs="Times New Roman"/>
                      <w:bCs/>
                      <w:sz w:val="24"/>
                      <w:szCs w:val="24"/>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jc w:val="center"/>
                    <w:rPr>
                      <w:rFonts w:ascii="Times New Roman" w:hAnsi="Times New Roman" w:cs="Times New Roman"/>
                      <w:bCs/>
                      <w:sz w:val="24"/>
                      <w:szCs w:val="24"/>
                    </w:rPr>
                  </w:pPr>
                  <w:r w:rsidRPr="006472A3">
                    <w:rPr>
                      <w:rFonts w:ascii="Times New Roman" w:hAnsi="Times New Roman" w:cs="Times New Roman"/>
                      <w:bCs/>
                      <w:sz w:val="24"/>
                      <w:szCs w:val="24"/>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jc w:val="center"/>
                    <w:rPr>
                      <w:rFonts w:ascii="Times New Roman" w:hAnsi="Times New Roman" w:cs="Times New Roman"/>
                      <w:bCs/>
                      <w:sz w:val="24"/>
                      <w:szCs w:val="24"/>
                    </w:rPr>
                  </w:pPr>
                  <w:r w:rsidRPr="006472A3">
                    <w:rPr>
                      <w:rFonts w:ascii="Times New Roman" w:hAnsi="Times New Roman" w:cs="Times New Roman"/>
                      <w:bCs/>
                      <w:sz w:val="24"/>
                      <w:szCs w:val="24"/>
                    </w:rPr>
                    <w:t>Rokoni kapcsolat</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jc w:val="center"/>
                    <w:rPr>
                      <w:rFonts w:ascii="Times New Roman" w:hAnsi="Times New Roman" w:cs="Times New Roman"/>
                      <w:bCs/>
                      <w:sz w:val="24"/>
                      <w:szCs w:val="24"/>
                    </w:rPr>
                  </w:pPr>
                  <w:r w:rsidRPr="006472A3">
                    <w:rPr>
                      <w:rFonts w:ascii="Times New Roman" w:hAnsi="Times New Roman" w:cs="Times New Roman"/>
                      <w:bCs/>
                      <w:sz w:val="24"/>
                      <w:szCs w:val="24"/>
                    </w:rPr>
                    <w:t>TAJ szám</w:t>
                  </w:r>
                </w:p>
              </w:tc>
            </w:tr>
            <w:tr w:rsidR="004944CB" w:rsidRPr="006472A3" w:rsidTr="00204F63">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r>
            <w:tr w:rsidR="004944CB" w:rsidRPr="006472A3" w:rsidTr="00204F63">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r>
            <w:tr w:rsidR="004944CB" w:rsidRPr="006472A3" w:rsidTr="00204F63">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r>
            <w:tr w:rsidR="004944CB" w:rsidRPr="006472A3" w:rsidTr="00204F63">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r>
            <w:tr w:rsidR="004944CB" w:rsidRPr="006472A3" w:rsidTr="00204F63">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4944CB" w:rsidRPr="006472A3" w:rsidRDefault="004944CB" w:rsidP="004944CB">
                  <w:pPr>
                    <w:rPr>
                      <w:rFonts w:ascii="Times New Roman" w:hAnsi="Times New Roman" w:cs="Times New Roman"/>
                      <w:b/>
                      <w:sz w:val="24"/>
                      <w:szCs w:val="24"/>
                    </w:rPr>
                  </w:pPr>
                </w:p>
              </w:tc>
            </w:tr>
          </w:tbl>
          <w:p w:rsidR="004944CB" w:rsidRPr="006472A3" w:rsidRDefault="004944CB" w:rsidP="004944CB">
            <w:pPr>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u w:val="single"/>
              </w:rPr>
              <w:t xml:space="preserve">5. Életjáradéki, </w:t>
            </w:r>
            <w:proofErr w:type="spellStart"/>
            <w:r w:rsidRPr="006472A3">
              <w:rPr>
                <w:rFonts w:ascii="Times New Roman" w:hAnsi="Times New Roman" w:cs="Times New Roman"/>
                <w:color w:val="000000"/>
                <w:sz w:val="24"/>
                <w:szCs w:val="24"/>
                <w:u w:val="single"/>
              </w:rPr>
              <w:t>-tartási</w:t>
            </w:r>
            <w:proofErr w:type="spellEnd"/>
            <w:r w:rsidRPr="006472A3">
              <w:rPr>
                <w:rFonts w:ascii="Times New Roman" w:hAnsi="Times New Roman" w:cs="Times New Roman"/>
                <w:color w:val="000000"/>
                <w:sz w:val="24"/>
                <w:szCs w:val="24"/>
                <w:u w:val="single"/>
              </w:rPr>
              <w:t xml:space="preserve">, </w:t>
            </w:r>
            <w:proofErr w:type="spellStart"/>
            <w:r w:rsidRPr="006472A3">
              <w:rPr>
                <w:rFonts w:ascii="Times New Roman" w:hAnsi="Times New Roman" w:cs="Times New Roman"/>
                <w:color w:val="000000"/>
                <w:sz w:val="24"/>
                <w:szCs w:val="24"/>
                <w:u w:val="single"/>
              </w:rPr>
              <w:t>-öröklési</w:t>
            </w:r>
            <w:proofErr w:type="spellEnd"/>
            <w:r w:rsidRPr="006472A3">
              <w:rPr>
                <w:rFonts w:ascii="Times New Roman" w:hAnsi="Times New Roman" w:cs="Times New Roman"/>
                <w:color w:val="000000"/>
                <w:sz w:val="24"/>
                <w:szCs w:val="24"/>
                <w:u w:val="single"/>
              </w:rPr>
              <w:t xml:space="preserve"> szerződéssel</w:t>
            </w:r>
            <w:r w:rsidRPr="006472A3">
              <w:rPr>
                <w:rFonts w:ascii="Times New Roman" w:hAnsi="Times New Roman" w:cs="Times New Roman"/>
                <w:color w:val="000000"/>
                <w:sz w:val="24"/>
                <w:szCs w:val="24"/>
              </w:rPr>
              <w:t xml:space="preserve"> rendelkezem:   </w:t>
            </w:r>
            <w:r w:rsidRPr="006472A3">
              <w:rPr>
                <w:rFonts w:ascii="Times New Roman" w:hAnsi="Times New Roman" w:cs="Times New Roman"/>
                <w:color w:val="000000"/>
                <w:sz w:val="24"/>
                <w:szCs w:val="24"/>
              </w:rPr>
              <w:t></w:t>
            </w:r>
            <w:r w:rsidRPr="006472A3">
              <w:rPr>
                <w:rFonts w:ascii="Times New Roman" w:hAnsi="Times New Roman" w:cs="Times New Roman"/>
                <w:sz w:val="24"/>
                <w:szCs w:val="24"/>
              </w:rPr>
              <w:t xml:space="preserve"> </w:t>
            </w:r>
            <w:r w:rsidRPr="006472A3">
              <w:rPr>
                <w:rFonts w:ascii="Times New Roman" w:hAnsi="Times New Roman" w:cs="Times New Roman"/>
                <w:color w:val="000000"/>
                <w:sz w:val="24"/>
                <w:szCs w:val="24"/>
              </w:rPr>
              <w:t xml:space="preserve">igen </w:t>
            </w:r>
            <w:r w:rsidRPr="006472A3">
              <w:rPr>
                <w:rFonts w:ascii="Times New Roman" w:hAnsi="Times New Roman" w:cs="Times New Roman"/>
                <w:color w:val="000000"/>
                <w:sz w:val="24"/>
                <w:szCs w:val="24"/>
              </w:rPr>
              <w:t></w:t>
            </w:r>
            <w:r w:rsidRPr="006472A3">
              <w:rPr>
                <w:rFonts w:ascii="Times New Roman" w:hAnsi="Times New Roman" w:cs="Times New Roman"/>
                <w:sz w:val="24"/>
                <w:szCs w:val="24"/>
              </w:rPr>
              <w:t xml:space="preserve"> </w:t>
            </w:r>
            <w:r w:rsidRPr="006472A3">
              <w:rPr>
                <w:rFonts w:ascii="Times New Roman" w:hAnsi="Times New Roman" w:cs="Times New Roman"/>
                <w:color w:val="000000"/>
                <w:sz w:val="24"/>
                <w:szCs w:val="24"/>
              </w:rPr>
              <w:t xml:space="preserve"> nem </w:t>
            </w:r>
            <w:r w:rsidRPr="006472A3">
              <w:rPr>
                <w:rFonts w:ascii="Times New Roman" w:hAnsi="Times New Roman" w:cs="Times New Roman"/>
                <w:i/>
                <w:color w:val="000000"/>
                <w:sz w:val="24"/>
                <w:szCs w:val="24"/>
              </w:rPr>
              <w:t>(megfelelőt kérjük bejelölni)</w:t>
            </w:r>
          </w:p>
          <w:p w:rsidR="004944CB" w:rsidRPr="006472A3" w:rsidRDefault="004944CB" w:rsidP="004944CB">
            <w:pPr>
              <w:rPr>
                <w:rFonts w:ascii="Times New Roman" w:hAnsi="Times New Roman" w:cs="Times New Roman"/>
                <w:b/>
                <w:sz w:val="24"/>
                <w:szCs w:val="24"/>
              </w:rPr>
            </w:pPr>
          </w:p>
          <w:p w:rsidR="004944CB" w:rsidRPr="006472A3" w:rsidRDefault="004944CB" w:rsidP="004944CB">
            <w:pPr>
              <w:spacing w:line="276" w:lineRule="auto"/>
              <w:rPr>
                <w:rFonts w:ascii="Times New Roman" w:hAnsi="Times New Roman" w:cs="Times New Roman"/>
                <w:bCs/>
                <w:sz w:val="24"/>
                <w:szCs w:val="24"/>
                <w:u w:val="single"/>
              </w:rPr>
            </w:pPr>
            <w:r w:rsidRPr="006472A3">
              <w:rPr>
                <w:rFonts w:ascii="Times New Roman" w:hAnsi="Times New Roman" w:cs="Times New Roman"/>
                <w:bCs/>
                <w:sz w:val="24"/>
                <w:szCs w:val="24"/>
                <w:u w:val="single"/>
              </w:rPr>
              <w:t xml:space="preserve">6. Kérelmező és családjában élő közeli hozzátartozók havi nettó jövedelmei forintban: </w:t>
            </w:r>
          </w:p>
          <w:tbl>
            <w:tblPr>
              <w:tblW w:w="10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4944CB" w:rsidRPr="006472A3" w:rsidTr="00204F63">
              <w:trPr>
                <w:trHeight w:val="450"/>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widowControl w:val="0"/>
                    <w:autoSpaceDE w:val="0"/>
                    <w:autoSpaceDN w:val="0"/>
                    <w:adjustRightInd w:val="0"/>
                    <w:spacing w:before="80" w:after="60"/>
                    <w:jc w:val="center"/>
                    <w:rPr>
                      <w:rFonts w:ascii="Times New Roman" w:hAnsi="Times New Roman" w:cs="Times New Roman"/>
                      <w:b/>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944CB" w:rsidRPr="006472A3" w:rsidRDefault="004944CB" w:rsidP="004944CB">
                  <w:pPr>
                    <w:widowControl w:val="0"/>
                    <w:autoSpaceDE w:val="0"/>
                    <w:autoSpaceDN w:val="0"/>
                    <w:adjustRightInd w:val="0"/>
                    <w:spacing w:before="80" w:after="60"/>
                    <w:jc w:val="center"/>
                    <w:rPr>
                      <w:rFonts w:ascii="Times New Roman" w:hAnsi="Times New Roman" w:cs="Times New Roman"/>
                      <w:b/>
                      <w:sz w:val="24"/>
                      <w:szCs w:val="24"/>
                    </w:rPr>
                  </w:pPr>
                  <w:r w:rsidRPr="006472A3">
                    <w:rPr>
                      <w:rFonts w:ascii="Times New Roman" w:hAnsi="Times New Roman" w:cs="Times New Roman"/>
                      <w:sz w:val="24"/>
                      <w:szCs w:val="24"/>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944CB" w:rsidRPr="006472A3" w:rsidRDefault="004944CB" w:rsidP="004944CB">
                  <w:pPr>
                    <w:widowControl w:val="0"/>
                    <w:autoSpaceDE w:val="0"/>
                    <w:autoSpaceDN w:val="0"/>
                    <w:adjustRightInd w:val="0"/>
                    <w:spacing w:before="80" w:after="60"/>
                    <w:jc w:val="center"/>
                    <w:rPr>
                      <w:rFonts w:ascii="Times New Roman" w:hAnsi="Times New Roman" w:cs="Times New Roman"/>
                      <w:b/>
                      <w:sz w:val="24"/>
                      <w:szCs w:val="24"/>
                    </w:rPr>
                  </w:pPr>
                  <w:r w:rsidRPr="006472A3">
                    <w:rPr>
                      <w:rFonts w:ascii="Times New Roman" w:hAnsi="Times New Roman" w:cs="Times New Roman"/>
                      <w:sz w:val="24"/>
                      <w:szCs w:val="24"/>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4944CB" w:rsidRPr="006472A3" w:rsidRDefault="004944CB" w:rsidP="004944CB">
                  <w:pPr>
                    <w:widowControl w:val="0"/>
                    <w:autoSpaceDE w:val="0"/>
                    <w:autoSpaceDN w:val="0"/>
                    <w:adjustRightInd w:val="0"/>
                    <w:spacing w:before="80" w:after="60"/>
                    <w:jc w:val="center"/>
                    <w:rPr>
                      <w:rFonts w:ascii="Times New Roman" w:hAnsi="Times New Roman" w:cs="Times New Roman"/>
                      <w:b/>
                      <w:sz w:val="24"/>
                      <w:szCs w:val="24"/>
                    </w:rPr>
                  </w:pPr>
                  <w:r w:rsidRPr="006472A3">
                    <w:rPr>
                      <w:rFonts w:ascii="Times New Roman" w:hAnsi="Times New Roman" w:cs="Times New Roman"/>
                      <w:sz w:val="24"/>
                      <w:szCs w:val="24"/>
                    </w:rPr>
                    <w:t>Házastársa</w:t>
                  </w:r>
                  <w:r w:rsidRPr="006472A3">
                    <w:rPr>
                      <w:rFonts w:ascii="Times New Roman" w:hAnsi="Times New Roman" w:cs="Times New Roman"/>
                      <w:sz w:val="24"/>
                      <w:szCs w:val="24"/>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4944CB" w:rsidRPr="006472A3" w:rsidRDefault="004944CB" w:rsidP="004944CB">
                  <w:pPr>
                    <w:widowControl w:val="0"/>
                    <w:autoSpaceDE w:val="0"/>
                    <w:autoSpaceDN w:val="0"/>
                    <w:adjustRightInd w:val="0"/>
                    <w:spacing w:before="80" w:after="60"/>
                    <w:jc w:val="center"/>
                    <w:rPr>
                      <w:rFonts w:ascii="Times New Roman" w:hAnsi="Times New Roman" w:cs="Times New Roman"/>
                      <w:b/>
                      <w:sz w:val="24"/>
                      <w:szCs w:val="24"/>
                    </w:rPr>
                  </w:pPr>
                  <w:r w:rsidRPr="006472A3">
                    <w:rPr>
                      <w:rFonts w:ascii="Times New Roman" w:hAnsi="Times New Roman" w:cs="Times New Roman"/>
                      <w:sz w:val="24"/>
                      <w:szCs w:val="24"/>
                    </w:rPr>
                    <w:t>Gyermekei</w:t>
                  </w:r>
                </w:p>
              </w:tc>
            </w:tr>
            <w:tr w:rsidR="004944CB" w:rsidRPr="006472A3" w:rsidTr="00204F63">
              <w:trPr>
                <w:trHeight w:val="1149"/>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jc w:val="both"/>
                    <w:rPr>
                      <w:rFonts w:ascii="Times New Roman" w:hAnsi="Times New Roman" w:cs="Times New Roman"/>
                      <w:color w:val="000000"/>
                      <w:sz w:val="24"/>
                      <w:szCs w:val="24"/>
                    </w:rPr>
                  </w:pPr>
                  <w:r w:rsidRPr="006472A3">
                    <w:rPr>
                      <w:rFonts w:ascii="Times New Roman" w:hAnsi="Times New Roman" w:cs="Times New Roman"/>
                      <w:color w:val="000000"/>
                      <w:sz w:val="24"/>
                      <w:szCs w:val="24"/>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jc w:val="both"/>
                    <w:rPr>
                      <w:rFonts w:ascii="Times New Roman" w:hAnsi="Times New Roman" w:cs="Times New Roman"/>
                      <w:b/>
                      <w:sz w:val="24"/>
                      <w:szCs w:val="24"/>
                    </w:rPr>
                  </w:pPr>
                  <w:r w:rsidRPr="006472A3">
                    <w:rPr>
                      <w:rFonts w:ascii="Times New Roman" w:hAnsi="Times New Roman" w:cs="Times New Roman"/>
                      <w:color w:val="000000"/>
                      <w:sz w:val="24"/>
                      <w:szCs w:val="24"/>
                    </w:rPr>
                    <w:t>Munkaviszonyból és más foglalkoztatási jogviszonyból származó, közfoglalkoztatásból származó jövedelem, táppénz</w:t>
                  </w:r>
                  <w:r w:rsidRPr="006472A3">
                    <w:rPr>
                      <w:rFonts w:ascii="Times New Roman" w:hAnsi="Times New Roman" w:cs="Times New Roman"/>
                      <w:i/>
                      <w:color w:val="000000"/>
                      <w:sz w:val="24"/>
                      <w:szCs w:val="24"/>
                    </w:rPr>
                    <w:t xml:space="preserve"> (megfelelőt kérjük aláhúzni)</w:t>
                  </w:r>
                  <w:r w:rsidRPr="006472A3">
                    <w:rPr>
                      <w:rFonts w:ascii="Times New Roman" w:hAnsi="Times New Roman" w:cs="Times New Roman"/>
                      <w:sz w:val="24"/>
                      <w:szCs w:val="24"/>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r w:rsidR="004944CB" w:rsidRPr="006472A3" w:rsidTr="00204F63">
              <w:trPr>
                <w:trHeight w:val="549"/>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ind w:hanging="74"/>
                    <w:rPr>
                      <w:rFonts w:ascii="Times New Roman" w:hAnsi="Times New Roman" w:cs="Times New Roman"/>
                      <w:color w:val="000000"/>
                      <w:sz w:val="24"/>
                      <w:szCs w:val="24"/>
                    </w:rPr>
                  </w:pPr>
                  <w:r w:rsidRPr="006472A3">
                    <w:rPr>
                      <w:rFonts w:ascii="Times New Roman" w:hAnsi="Times New Roman" w:cs="Times New Roman"/>
                      <w:color w:val="000000"/>
                      <w:sz w:val="24"/>
                      <w:szCs w:val="24"/>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ind w:hanging="74"/>
                    <w:rPr>
                      <w:rFonts w:ascii="Times New Roman" w:hAnsi="Times New Roman" w:cs="Times New Roman"/>
                      <w:b/>
                      <w:sz w:val="24"/>
                      <w:szCs w:val="24"/>
                    </w:rPr>
                  </w:pPr>
                  <w:r w:rsidRPr="006472A3">
                    <w:rPr>
                      <w:rFonts w:ascii="Times New Roman" w:hAnsi="Times New Roman" w:cs="Times New Roman"/>
                      <w:color w:val="000000"/>
                      <w:sz w:val="24"/>
                      <w:szCs w:val="24"/>
                    </w:rPr>
                    <w:t xml:space="preserve">Társas és egyéni vállalkozásból, őstermelői, illetve szellemi és más önálló tevékenységből származó </w:t>
                  </w:r>
                  <w:r w:rsidRPr="006472A3">
                    <w:rPr>
                      <w:rFonts w:ascii="Times New Roman" w:hAnsi="Times New Roman" w:cs="Times New Roman"/>
                      <w:i/>
                      <w:color w:val="000000"/>
                      <w:sz w:val="24"/>
                      <w:szCs w:val="24"/>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r w:rsidR="004944CB" w:rsidRPr="006472A3" w:rsidTr="00204F63">
              <w:trPr>
                <w:trHeight w:val="361"/>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ind w:left="284" w:hanging="284"/>
                    <w:rPr>
                      <w:rFonts w:ascii="Times New Roman" w:hAnsi="Times New Roman" w:cs="Times New Roman"/>
                      <w:color w:val="000000"/>
                      <w:sz w:val="24"/>
                      <w:szCs w:val="24"/>
                    </w:rPr>
                  </w:pPr>
                  <w:r w:rsidRPr="006472A3">
                    <w:rPr>
                      <w:rFonts w:ascii="Times New Roman" w:hAnsi="Times New Roman" w:cs="Times New Roman"/>
                      <w:color w:val="000000"/>
                      <w:sz w:val="24"/>
                      <w:szCs w:val="24"/>
                    </w:rPr>
                    <w:lastRenderedPageBreak/>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r w:rsidRPr="006472A3">
                    <w:rPr>
                      <w:rFonts w:ascii="Times New Roman" w:hAnsi="Times New Roman" w:cs="Times New Roman"/>
                      <w:color w:val="000000"/>
                      <w:sz w:val="24"/>
                      <w:szCs w:val="24"/>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r w:rsidR="004944CB" w:rsidRPr="006472A3" w:rsidTr="00204F63">
              <w:trPr>
                <w:trHeight w:val="242"/>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ind w:left="284" w:hanging="284"/>
                    <w:rPr>
                      <w:rFonts w:ascii="Times New Roman" w:hAnsi="Times New Roman" w:cs="Times New Roman"/>
                      <w:color w:val="000000"/>
                      <w:sz w:val="24"/>
                      <w:szCs w:val="24"/>
                    </w:rPr>
                  </w:pPr>
                  <w:r w:rsidRPr="006472A3">
                    <w:rPr>
                      <w:rFonts w:ascii="Times New Roman" w:hAnsi="Times New Roman" w:cs="Times New Roman"/>
                      <w:color w:val="000000"/>
                      <w:sz w:val="24"/>
                      <w:szCs w:val="24"/>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r w:rsidRPr="006472A3">
                    <w:rPr>
                      <w:rFonts w:ascii="Times New Roman" w:hAnsi="Times New Roman" w:cs="Times New Roman"/>
                      <w:color w:val="000000"/>
                      <w:sz w:val="24"/>
                      <w:szCs w:val="24"/>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r w:rsidR="004944CB" w:rsidRPr="006472A3" w:rsidTr="00204F63">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color w:val="000000"/>
                      <w:sz w:val="24"/>
                      <w:szCs w:val="24"/>
                    </w:rPr>
                  </w:pPr>
                  <w:r w:rsidRPr="006472A3">
                    <w:rPr>
                      <w:rFonts w:ascii="Times New Roman" w:hAnsi="Times New Roman" w:cs="Times New Roman"/>
                      <w:color w:val="000000"/>
                      <w:sz w:val="24"/>
                      <w:szCs w:val="24"/>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r w:rsidRPr="006472A3">
                    <w:rPr>
                      <w:rFonts w:ascii="Times New Roman" w:hAnsi="Times New Roman" w:cs="Times New Roman"/>
                      <w:color w:val="000000"/>
                      <w:sz w:val="24"/>
                      <w:szCs w:val="24"/>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r w:rsidR="004944CB" w:rsidRPr="006472A3" w:rsidTr="00204F63">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color w:val="000000"/>
                      <w:sz w:val="24"/>
                      <w:szCs w:val="24"/>
                    </w:rPr>
                  </w:pPr>
                  <w:r w:rsidRPr="006472A3">
                    <w:rPr>
                      <w:rFonts w:ascii="Times New Roman" w:hAnsi="Times New Roman" w:cs="Times New Roman"/>
                      <w:color w:val="000000"/>
                      <w:sz w:val="24"/>
                      <w:szCs w:val="24"/>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r w:rsidRPr="006472A3">
                    <w:rPr>
                      <w:rFonts w:ascii="Times New Roman" w:hAnsi="Times New Roman" w:cs="Times New Roman"/>
                      <w:color w:val="000000"/>
                      <w:sz w:val="24"/>
                      <w:szCs w:val="24"/>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bl>
          <w:p w:rsidR="004944CB" w:rsidRPr="006472A3" w:rsidRDefault="004944CB" w:rsidP="004944CB">
            <w:pPr>
              <w:rPr>
                <w:rFonts w:ascii="Times New Roman" w:eastAsia="Calibri" w:hAnsi="Times New Roman" w:cs="Times New Roman"/>
                <w:b/>
                <w:sz w:val="24"/>
                <w:szCs w:val="24"/>
              </w:rPr>
            </w:pPr>
          </w:p>
          <w:p w:rsidR="004944CB" w:rsidRPr="006472A3" w:rsidRDefault="004944CB" w:rsidP="004944CB">
            <w:pPr>
              <w:suppressAutoHyphens/>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br w:type="page"/>
            </w:r>
          </w:p>
          <w:tbl>
            <w:tblPr>
              <w:tblW w:w="10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4944CB" w:rsidRPr="006472A3" w:rsidTr="00204F63">
              <w:trPr>
                <w:trHeight w:val="700"/>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color w:val="00000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944CB" w:rsidRPr="006472A3" w:rsidRDefault="004944CB" w:rsidP="004944CB">
                  <w:pPr>
                    <w:autoSpaceDE w:val="0"/>
                    <w:autoSpaceDN w:val="0"/>
                    <w:adjustRightInd w:val="0"/>
                    <w:jc w:val="center"/>
                    <w:rPr>
                      <w:rFonts w:ascii="Times New Roman" w:hAnsi="Times New Roman" w:cs="Times New Roman"/>
                      <w:color w:val="000000"/>
                      <w:sz w:val="24"/>
                      <w:szCs w:val="24"/>
                    </w:rPr>
                  </w:pPr>
                  <w:r w:rsidRPr="006472A3">
                    <w:rPr>
                      <w:rFonts w:ascii="Times New Roman" w:hAnsi="Times New Roman" w:cs="Times New Roman"/>
                      <w:sz w:val="24"/>
                      <w:szCs w:val="24"/>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944CB" w:rsidRPr="006472A3" w:rsidRDefault="004944CB" w:rsidP="004944CB">
                  <w:pPr>
                    <w:autoSpaceDE w:val="0"/>
                    <w:autoSpaceDN w:val="0"/>
                    <w:adjustRightInd w:val="0"/>
                    <w:jc w:val="center"/>
                    <w:rPr>
                      <w:rFonts w:ascii="Times New Roman" w:hAnsi="Times New Roman" w:cs="Times New Roman"/>
                      <w:b/>
                      <w:sz w:val="24"/>
                      <w:szCs w:val="24"/>
                    </w:rPr>
                  </w:pPr>
                  <w:r w:rsidRPr="006472A3">
                    <w:rPr>
                      <w:rFonts w:ascii="Times New Roman" w:hAnsi="Times New Roman" w:cs="Times New Roman"/>
                      <w:sz w:val="24"/>
                      <w:szCs w:val="24"/>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4944CB" w:rsidRPr="006472A3" w:rsidRDefault="004944CB" w:rsidP="004944CB">
                  <w:pPr>
                    <w:autoSpaceDE w:val="0"/>
                    <w:autoSpaceDN w:val="0"/>
                    <w:adjustRightInd w:val="0"/>
                    <w:jc w:val="center"/>
                    <w:rPr>
                      <w:rFonts w:ascii="Times New Roman" w:hAnsi="Times New Roman" w:cs="Times New Roman"/>
                      <w:b/>
                      <w:sz w:val="24"/>
                      <w:szCs w:val="24"/>
                    </w:rPr>
                  </w:pPr>
                  <w:r w:rsidRPr="006472A3">
                    <w:rPr>
                      <w:rFonts w:ascii="Times New Roman" w:hAnsi="Times New Roman" w:cs="Times New Roman"/>
                      <w:sz w:val="24"/>
                      <w:szCs w:val="24"/>
                    </w:rPr>
                    <w:t>Házastársa</w:t>
                  </w:r>
                  <w:r w:rsidRPr="006472A3">
                    <w:rPr>
                      <w:rFonts w:ascii="Times New Roman" w:hAnsi="Times New Roman" w:cs="Times New Roman"/>
                      <w:sz w:val="24"/>
                      <w:szCs w:val="24"/>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4944CB" w:rsidRPr="006472A3" w:rsidRDefault="004944CB" w:rsidP="004944CB">
                  <w:pPr>
                    <w:autoSpaceDE w:val="0"/>
                    <w:autoSpaceDN w:val="0"/>
                    <w:adjustRightInd w:val="0"/>
                    <w:jc w:val="center"/>
                    <w:rPr>
                      <w:rFonts w:ascii="Times New Roman" w:hAnsi="Times New Roman" w:cs="Times New Roman"/>
                      <w:b/>
                      <w:sz w:val="24"/>
                      <w:szCs w:val="24"/>
                    </w:rPr>
                  </w:pPr>
                  <w:r w:rsidRPr="006472A3">
                    <w:rPr>
                      <w:rFonts w:ascii="Times New Roman" w:hAnsi="Times New Roman" w:cs="Times New Roman"/>
                      <w:sz w:val="24"/>
                      <w:szCs w:val="24"/>
                    </w:rPr>
                    <w:t>Gyermekei</w:t>
                  </w:r>
                </w:p>
              </w:tc>
            </w:tr>
            <w:tr w:rsidR="004944CB" w:rsidRPr="006472A3" w:rsidTr="00204F63">
              <w:trPr>
                <w:trHeight w:val="400"/>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color w:val="000000"/>
                      <w:sz w:val="24"/>
                      <w:szCs w:val="24"/>
                    </w:rPr>
                  </w:pPr>
                  <w:r w:rsidRPr="006472A3">
                    <w:rPr>
                      <w:rFonts w:ascii="Times New Roman" w:hAnsi="Times New Roman" w:cs="Times New Roman"/>
                      <w:color w:val="000000"/>
                      <w:sz w:val="24"/>
                      <w:szCs w:val="24"/>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r w:rsidRPr="006472A3">
                    <w:rPr>
                      <w:rFonts w:ascii="Times New Roman" w:hAnsi="Times New Roman" w:cs="Times New Roman"/>
                      <w:color w:val="000000"/>
                      <w:sz w:val="24"/>
                      <w:szCs w:val="24"/>
                    </w:rPr>
                    <w:t xml:space="preserve">Tartási, életjáradéki, öröklési szerződés </w:t>
                  </w:r>
                  <w:r w:rsidRPr="006472A3">
                    <w:rPr>
                      <w:rFonts w:ascii="Times New Roman" w:hAnsi="Times New Roman" w:cs="Times New Roman"/>
                      <w:i/>
                      <w:color w:val="000000"/>
                      <w:sz w:val="24"/>
                      <w:szCs w:val="24"/>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r w:rsidR="004944CB" w:rsidRPr="006472A3" w:rsidTr="00204F63">
              <w:trPr>
                <w:trHeight w:val="400"/>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sz w:val="24"/>
                      <w:szCs w:val="24"/>
                    </w:rPr>
                  </w:pPr>
                  <w:r w:rsidRPr="006472A3">
                    <w:rPr>
                      <w:rFonts w:ascii="Times New Roman" w:hAnsi="Times New Roman" w:cs="Times New Roman"/>
                      <w:sz w:val="24"/>
                      <w:szCs w:val="24"/>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r w:rsidRPr="006472A3">
                    <w:rPr>
                      <w:rFonts w:ascii="Times New Roman" w:hAnsi="Times New Roman" w:cs="Times New Roman"/>
                      <w:sz w:val="24"/>
                      <w:szCs w:val="24"/>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r w:rsidR="004944CB" w:rsidRPr="006472A3" w:rsidTr="00204F63">
              <w:trPr>
                <w:trHeight w:val="437"/>
              </w:trPr>
              <w:tc>
                <w:tcPr>
                  <w:tcW w:w="426"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ind w:left="284" w:hanging="284"/>
                    <w:rPr>
                      <w:rFonts w:ascii="Times New Roman" w:hAnsi="Times New Roman" w:cs="Times New Roman"/>
                      <w:color w:val="000000"/>
                      <w:sz w:val="24"/>
                      <w:szCs w:val="24"/>
                    </w:rPr>
                  </w:pPr>
                  <w:r w:rsidRPr="006472A3">
                    <w:rPr>
                      <w:rFonts w:ascii="Times New Roman" w:hAnsi="Times New Roman" w:cs="Times New Roman"/>
                      <w:color w:val="000000"/>
                      <w:sz w:val="24"/>
                      <w:szCs w:val="24"/>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ind w:left="284" w:hanging="284"/>
                    <w:rPr>
                      <w:rFonts w:ascii="Times New Roman" w:hAnsi="Times New Roman" w:cs="Times New Roman"/>
                      <w:b/>
                      <w:sz w:val="24"/>
                      <w:szCs w:val="24"/>
                    </w:rPr>
                  </w:pPr>
                  <w:r w:rsidRPr="006472A3">
                    <w:rPr>
                      <w:rFonts w:ascii="Times New Roman" w:hAnsi="Times New Roman" w:cs="Times New Roman"/>
                      <w:color w:val="000000"/>
                      <w:sz w:val="24"/>
                      <w:szCs w:val="24"/>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1134"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c>
                <w:tcPr>
                  <w:tcW w:w="992" w:type="dxa"/>
                  <w:tcBorders>
                    <w:top w:val="single" w:sz="2" w:space="0" w:color="auto"/>
                    <w:left w:val="single" w:sz="2" w:space="0" w:color="auto"/>
                    <w:bottom w:val="single" w:sz="2" w:space="0" w:color="auto"/>
                    <w:right w:val="single" w:sz="2" w:space="0" w:color="auto"/>
                  </w:tcBorders>
                </w:tcPr>
                <w:p w:rsidR="004944CB" w:rsidRPr="006472A3" w:rsidRDefault="004944CB" w:rsidP="004944CB">
                  <w:pPr>
                    <w:autoSpaceDE w:val="0"/>
                    <w:autoSpaceDN w:val="0"/>
                    <w:adjustRightInd w:val="0"/>
                    <w:rPr>
                      <w:rFonts w:ascii="Times New Roman" w:hAnsi="Times New Roman" w:cs="Times New Roman"/>
                      <w:b/>
                      <w:sz w:val="24"/>
                      <w:szCs w:val="24"/>
                    </w:rPr>
                  </w:pPr>
                </w:p>
              </w:tc>
            </w:tr>
          </w:tbl>
          <w:p w:rsidR="004944CB" w:rsidRPr="006472A3" w:rsidRDefault="004944CB" w:rsidP="004944CB">
            <w:pPr>
              <w:rPr>
                <w:rFonts w:ascii="Times New Roman" w:hAnsi="Times New Roman" w:cs="Times New Roman"/>
                <w:b/>
                <w:sz w:val="24"/>
                <w:szCs w:val="24"/>
                <w:lang w:val="en-US"/>
              </w:rPr>
            </w:pPr>
          </w:p>
          <w:p w:rsidR="004944CB" w:rsidRPr="006472A3" w:rsidRDefault="004944CB" w:rsidP="004944CB">
            <w:pPr>
              <w:rPr>
                <w:rFonts w:ascii="Times New Roman" w:hAnsi="Times New Roman" w:cs="Times New Roman"/>
                <w:b/>
                <w:sz w:val="24"/>
                <w:szCs w:val="24"/>
                <w:lang w:val="en-US"/>
              </w:rPr>
            </w:pPr>
            <w:proofErr w:type="spellStart"/>
            <w:r w:rsidRPr="006472A3">
              <w:rPr>
                <w:rFonts w:ascii="Times New Roman" w:hAnsi="Times New Roman" w:cs="Times New Roman"/>
                <w:sz w:val="24"/>
                <w:szCs w:val="24"/>
                <w:lang w:val="en-US"/>
              </w:rPr>
              <w:t>Egy</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főre</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jutó</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havi</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nettó</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jövedelem</w:t>
            </w:r>
            <w:proofErr w:type="spellEnd"/>
            <w:r w:rsidRPr="006472A3">
              <w:rPr>
                <w:rFonts w:ascii="Times New Roman" w:hAnsi="Times New Roman" w:cs="Times New Roman"/>
                <w:sz w:val="24"/>
                <w:szCs w:val="24"/>
                <w:lang w:val="en-US"/>
              </w:rPr>
              <w:t>:……….. (</w:t>
            </w:r>
            <w:proofErr w:type="spellStart"/>
            <w:r w:rsidRPr="006472A3">
              <w:rPr>
                <w:rFonts w:ascii="Times New Roman" w:hAnsi="Times New Roman" w:cs="Times New Roman"/>
                <w:sz w:val="24"/>
                <w:szCs w:val="24"/>
                <w:lang w:val="en-US"/>
              </w:rPr>
              <w:t>ügyintéző</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tölti</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ki</w:t>
            </w:r>
            <w:proofErr w:type="spellEnd"/>
            <w:r w:rsidRPr="006472A3">
              <w:rPr>
                <w:rFonts w:ascii="Times New Roman" w:hAnsi="Times New Roman" w:cs="Times New Roman"/>
                <w:sz w:val="24"/>
                <w:szCs w:val="24"/>
                <w:lang w:val="en-US"/>
              </w:rPr>
              <w:t>)</w:t>
            </w:r>
          </w:p>
          <w:p w:rsidR="004944CB" w:rsidRPr="006472A3" w:rsidRDefault="004944CB" w:rsidP="004944CB">
            <w:pPr>
              <w:rPr>
                <w:rFonts w:ascii="Times New Roman" w:hAnsi="Times New Roman" w:cs="Times New Roman"/>
                <w:sz w:val="24"/>
                <w:szCs w:val="24"/>
                <w:lang w:val="en-US"/>
              </w:rPr>
            </w:pPr>
          </w:p>
          <w:p w:rsidR="004944CB" w:rsidRPr="006472A3" w:rsidRDefault="004944CB" w:rsidP="004944CB">
            <w:pPr>
              <w:rPr>
                <w:rFonts w:ascii="Times New Roman" w:hAnsi="Times New Roman" w:cs="Times New Roman"/>
                <w:sz w:val="24"/>
                <w:szCs w:val="24"/>
                <w:lang w:val="en-US"/>
              </w:rPr>
            </w:pPr>
            <w:proofErr w:type="spellStart"/>
            <w:r w:rsidRPr="006472A3">
              <w:rPr>
                <w:rFonts w:ascii="Times New Roman" w:hAnsi="Times New Roman" w:cs="Times New Roman"/>
                <w:sz w:val="24"/>
                <w:szCs w:val="24"/>
                <w:lang w:val="en-US"/>
              </w:rPr>
              <w:t>Tartásra</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köteles</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hozzátartozóm</w:t>
            </w:r>
            <w:proofErr w:type="spellEnd"/>
            <w:r w:rsidRPr="006472A3">
              <w:rPr>
                <w:rFonts w:ascii="Times New Roman" w:hAnsi="Times New Roman" w:cs="Times New Roman"/>
                <w:sz w:val="24"/>
                <w:szCs w:val="24"/>
                <w:lang w:val="en-US"/>
              </w:rPr>
              <w:t>***:</w:t>
            </w:r>
          </w:p>
          <w:p w:rsidR="004944CB" w:rsidRPr="006472A3" w:rsidRDefault="004944CB" w:rsidP="004944CB">
            <w:pPr>
              <w:numPr>
                <w:ilvl w:val="0"/>
                <w:numId w:val="22"/>
              </w:numPr>
              <w:suppressAutoHyphens/>
              <w:contextualSpacing/>
              <w:rPr>
                <w:rFonts w:ascii="Times New Roman" w:hAnsi="Times New Roman" w:cs="Times New Roman"/>
                <w:b/>
                <w:sz w:val="24"/>
                <w:szCs w:val="24"/>
                <w:lang w:val="en-US"/>
              </w:rPr>
            </w:pPr>
            <w:proofErr w:type="spellStart"/>
            <w:r w:rsidRPr="006472A3">
              <w:rPr>
                <w:rFonts w:ascii="Times New Roman" w:hAnsi="Times New Roman" w:cs="Times New Roman"/>
                <w:sz w:val="24"/>
                <w:szCs w:val="24"/>
                <w:lang w:val="en-US"/>
              </w:rPr>
              <w:t>szülő</w:t>
            </w:r>
            <w:proofErr w:type="spellEnd"/>
            <w:r w:rsidRPr="006472A3">
              <w:rPr>
                <w:rFonts w:ascii="Times New Roman" w:hAnsi="Times New Roman" w:cs="Times New Roman"/>
                <w:sz w:val="24"/>
                <w:szCs w:val="24"/>
                <w:lang w:val="en-US"/>
              </w:rPr>
              <w:t>,</w:t>
            </w:r>
          </w:p>
          <w:p w:rsidR="004944CB" w:rsidRPr="006472A3" w:rsidRDefault="004944CB" w:rsidP="004944CB">
            <w:pPr>
              <w:numPr>
                <w:ilvl w:val="0"/>
                <w:numId w:val="22"/>
              </w:numPr>
              <w:suppressAutoHyphens/>
              <w:contextualSpacing/>
              <w:rPr>
                <w:rFonts w:ascii="Times New Roman" w:hAnsi="Times New Roman" w:cs="Times New Roman"/>
                <w:b/>
                <w:sz w:val="24"/>
                <w:szCs w:val="24"/>
                <w:lang w:val="en-US"/>
              </w:rPr>
            </w:pPr>
            <w:proofErr w:type="spellStart"/>
            <w:r w:rsidRPr="006472A3">
              <w:rPr>
                <w:rFonts w:ascii="Times New Roman" w:hAnsi="Times New Roman" w:cs="Times New Roman"/>
                <w:sz w:val="24"/>
                <w:szCs w:val="24"/>
                <w:lang w:val="en-US"/>
              </w:rPr>
              <w:lastRenderedPageBreak/>
              <w:t>gyermek</w:t>
            </w:r>
            <w:proofErr w:type="spellEnd"/>
            <w:r w:rsidRPr="006472A3">
              <w:rPr>
                <w:rFonts w:ascii="Times New Roman" w:hAnsi="Times New Roman" w:cs="Times New Roman"/>
                <w:sz w:val="24"/>
                <w:szCs w:val="24"/>
                <w:lang w:val="en-US"/>
              </w:rPr>
              <w:t>,</w:t>
            </w:r>
          </w:p>
          <w:p w:rsidR="004944CB" w:rsidRPr="006472A3" w:rsidRDefault="004944CB" w:rsidP="004944CB">
            <w:pPr>
              <w:numPr>
                <w:ilvl w:val="0"/>
                <w:numId w:val="22"/>
              </w:numPr>
              <w:suppressAutoHyphens/>
              <w:contextualSpacing/>
              <w:rPr>
                <w:rFonts w:ascii="Times New Roman" w:hAnsi="Times New Roman" w:cs="Times New Roman"/>
                <w:b/>
                <w:sz w:val="24"/>
                <w:szCs w:val="24"/>
                <w:lang w:val="en-US"/>
              </w:rPr>
            </w:pPr>
            <w:proofErr w:type="spellStart"/>
            <w:r w:rsidRPr="006472A3">
              <w:rPr>
                <w:rFonts w:ascii="Times New Roman" w:hAnsi="Times New Roman" w:cs="Times New Roman"/>
                <w:sz w:val="24"/>
                <w:szCs w:val="24"/>
                <w:lang w:val="en-US"/>
              </w:rPr>
              <w:t>házastárs</w:t>
            </w:r>
            <w:proofErr w:type="spellEnd"/>
            <w:r w:rsidRPr="006472A3">
              <w:rPr>
                <w:rFonts w:ascii="Times New Roman" w:hAnsi="Times New Roman" w:cs="Times New Roman"/>
                <w:sz w:val="24"/>
                <w:szCs w:val="24"/>
                <w:lang w:val="en-US"/>
              </w:rPr>
              <w:t xml:space="preserve"> </w:t>
            </w:r>
            <w:proofErr w:type="spellStart"/>
            <w:r w:rsidRPr="006472A3">
              <w:rPr>
                <w:rFonts w:ascii="Times New Roman" w:hAnsi="Times New Roman" w:cs="Times New Roman"/>
                <w:sz w:val="24"/>
                <w:szCs w:val="24"/>
                <w:lang w:val="en-US"/>
              </w:rPr>
              <w:t>vagy</w:t>
            </w:r>
            <w:proofErr w:type="spellEnd"/>
            <w:r w:rsidRPr="006472A3">
              <w:rPr>
                <w:rFonts w:ascii="Times New Roman" w:hAnsi="Times New Roman" w:cs="Times New Roman"/>
                <w:sz w:val="24"/>
                <w:szCs w:val="24"/>
                <w:lang w:val="en-US"/>
              </w:rPr>
              <w:t xml:space="preserve"> volt </w:t>
            </w:r>
            <w:proofErr w:type="spellStart"/>
            <w:r w:rsidRPr="006472A3">
              <w:rPr>
                <w:rFonts w:ascii="Times New Roman" w:hAnsi="Times New Roman" w:cs="Times New Roman"/>
                <w:sz w:val="24"/>
                <w:szCs w:val="24"/>
                <w:lang w:val="en-US"/>
              </w:rPr>
              <w:t>házastárs</w:t>
            </w:r>
            <w:proofErr w:type="spellEnd"/>
            <w:r w:rsidRPr="006472A3">
              <w:rPr>
                <w:rFonts w:ascii="Times New Roman" w:hAnsi="Times New Roman" w:cs="Times New Roman"/>
                <w:sz w:val="24"/>
                <w:szCs w:val="24"/>
                <w:lang w:val="en-US"/>
              </w:rPr>
              <w:t>/</w:t>
            </w:r>
            <w:proofErr w:type="spellStart"/>
            <w:r w:rsidRPr="006472A3">
              <w:rPr>
                <w:rFonts w:ascii="Times New Roman" w:hAnsi="Times New Roman" w:cs="Times New Roman"/>
                <w:sz w:val="24"/>
                <w:szCs w:val="24"/>
                <w:lang w:val="en-US"/>
              </w:rPr>
              <w:t>élettárs</w:t>
            </w:r>
            <w:proofErr w:type="spellEnd"/>
            <w:r w:rsidRPr="006472A3">
              <w:rPr>
                <w:rFonts w:ascii="Times New Roman" w:hAnsi="Times New Roman" w:cs="Times New Roman"/>
                <w:sz w:val="24"/>
                <w:szCs w:val="24"/>
                <w:lang w:val="en-US"/>
              </w:rPr>
              <w:t xml:space="preserve">, volt </w:t>
            </w:r>
            <w:proofErr w:type="spellStart"/>
            <w:r w:rsidRPr="006472A3">
              <w:rPr>
                <w:rFonts w:ascii="Times New Roman" w:hAnsi="Times New Roman" w:cs="Times New Roman"/>
                <w:sz w:val="24"/>
                <w:szCs w:val="24"/>
                <w:lang w:val="en-US"/>
              </w:rPr>
              <w:t>élettárs</w:t>
            </w:r>
            <w:proofErr w:type="spellEnd"/>
            <w:r w:rsidRPr="006472A3">
              <w:rPr>
                <w:rFonts w:ascii="Times New Roman" w:hAnsi="Times New Roman" w:cs="Times New Roman"/>
                <w:sz w:val="24"/>
                <w:szCs w:val="24"/>
                <w:lang w:val="en-US"/>
              </w:rPr>
              <w:t xml:space="preserve"> </w:t>
            </w:r>
            <w:r w:rsidRPr="006472A3">
              <w:rPr>
                <w:rFonts w:ascii="Times New Roman" w:eastAsia="Calibri" w:hAnsi="Times New Roman" w:cs="Times New Roman"/>
                <w:i/>
                <w:color w:val="000000"/>
                <w:sz w:val="24"/>
                <w:szCs w:val="24"/>
              </w:rPr>
              <w:t>(megfelelő aláhúzandó)</w:t>
            </w:r>
          </w:p>
          <w:p w:rsidR="004944CB" w:rsidRPr="006472A3" w:rsidRDefault="004944CB" w:rsidP="004944CB">
            <w:pPr>
              <w:rPr>
                <w:rFonts w:ascii="Times New Roman" w:hAnsi="Times New Roman" w:cs="Times New Roman"/>
                <w:b/>
                <w:sz w:val="24"/>
                <w:szCs w:val="24"/>
                <w:lang w:val="en-US"/>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A kérelem rövid indoka:</w:t>
            </w:r>
          </w:p>
          <w:p w:rsidR="004944CB" w:rsidRPr="006472A3" w:rsidRDefault="004944CB" w:rsidP="004944CB">
            <w:pPr>
              <w:tabs>
                <w:tab w:val="left" w:leader="dot" w:pos="567"/>
                <w:tab w:val="left" w:leader="dot" w:pos="7938"/>
              </w:tabs>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p>
          <w:p w:rsidR="004944CB" w:rsidRPr="006472A3" w:rsidRDefault="004944CB" w:rsidP="004944CB">
            <w:pPr>
              <w:tabs>
                <w:tab w:val="left" w:leader="dot" w:pos="567"/>
                <w:tab w:val="left" w:leader="dot" w:pos="7938"/>
              </w:tabs>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p>
          <w:p w:rsidR="004944CB" w:rsidRPr="006472A3" w:rsidRDefault="004944CB" w:rsidP="004944CB">
            <w:pPr>
              <w:tabs>
                <w:tab w:val="left" w:leader="dot" w:pos="567"/>
                <w:tab w:val="left" w:leader="dot" w:pos="7938"/>
              </w:tabs>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p>
          <w:p w:rsidR="004944CB" w:rsidRPr="006472A3" w:rsidRDefault="004944CB" w:rsidP="004944CB">
            <w:pPr>
              <w:tabs>
                <w:tab w:val="left" w:leader="dot" w:pos="567"/>
                <w:tab w:val="left" w:leader="dot" w:pos="7938"/>
              </w:tabs>
              <w:rPr>
                <w:rFonts w:ascii="Times New Roman" w:hAnsi="Times New Roman" w:cs="Times New Roman"/>
                <w:sz w:val="24"/>
                <w:szCs w:val="24"/>
              </w:rPr>
            </w:pPr>
          </w:p>
          <w:p w:rsidR="004944CB" w:rsidRPr="006472A3" w:rsidRDefault="004944CB" w:rsidP="004944CB">
            <w:pPr>
              <w:tabs>
                <w:tab w:val="left" w:leader="dot" w:pos="567"/>
                <w:tab w:val="left" w:leader="dot" w:pos="7938"/>
              </w:tabs>
              <w:rPr>
                <w:rFonts w:ascii="Times New Roman" w:hAnsi="Times New Roman" w:cs="Times New Roman"/>
                <w:sz w:val="24"/>
                <w:szCs w:val="24"/>
              </w:rPr>
            </w:pPr>
          </w:p>
          <w:p w:rsidR="004944CB" w:rsidRPr="006472A3" w:rsidRDefault="004944CB" w:rsidP="004944CB">
            <w:pPr>
              <w:tabs>
                <w:tab w:val="left" w:leader="dot" w:pos="567"/>
                <w:tab w:val="left" w:leader="dot" w:pos="7938"/>
              </w:tabs>
              <w:rPr>
                <w:rFonts w:ascii="Times New Roman" w:hAnsi="Times New Roman" w:cs="Times New Roman"/>
                <w:bCs/>
                <w:kern w:val="36"/>
                <w:sz w:val="24"/>
                <w:szCs w:val="24"/>
                <w:u w:val="single"/>
              </w:rPr>
            </w:pPr>
            <w:r w:rsidRPr="006472A3">
              <w:rPr>
                <w:rFonts w:ascii="Times New Roman" w:hAnsi="Times New Roman" w:cs="Times New Roman"/>
                <w:bCs/>
                <w:kern w:val="36"/>
                <w:sz w:val="24"/>
                <w:szCs w:val="24"/>
                <w:u w:val="single"/>
              </w:rPr>
              <w:t>7. Nyilatkozatok</w:t>
            </w:r>
          </w:p>
          <w:p w:rsidR="004944CB" w:rsidRPr="006472A3" w:rsidRDefault="004944CB" w:rsidP="004944CB">
            <w:pPr>
              <w:tabs>
                <w:tab w:val="left" w:leader="dot" w:pos="567"/>
                <w:tab w:val="left" w:leader="dot" w:pos="7938"/>
              </w:tabs>
              <w:rPr>
                <w:rFonts w:ascii="Times New Roman" w:hAnsi="Times New Roman" w:cs="Times New Roman"/>
                <w:sz w:val="24"/>
                <w:szCs w:val="24"/>
              </w:rPr>
            </w:pPr>
          </w:p>
          <w:p w:rsidR="004944CB" w:rsidRPr="006472A3" w:rsidRDefault="004944CB" w:rsidP="004944CB">
            <w:pPr>
              <w:spacing w:before="120" w:after="120"/>
              <w:ind w:left="426" w:hanging="426"/>
              <w:jc w:val="both"/>
              <w:rPr>
                <w:rFonts w:ascii="Times New Roman" w:hAnsi="Times New Roman" w:cs="Times New Roman"/>
                <w:b/>
                <w:sz w:val="24"/>
                <w:szCs w:val="24"/>
              </w:rPr>
            </w:pPr>
            <w:r w:rsidRPr="006472A3">
              <w:rPr>
                <w:rFonts w:ascii="Times New Roman" w:hAnsi="Times New Roman" w:cs="Times New Roman"/>
                <w:sz w:val="24"/>
                <w:szCs w:val="24"/>
              </w:rPr>
              <w:t>7.1. Tudomásul veszem, hogy a kérelemben közölt jövedelmi adatok valódiságát a szociális hatáskört gyakorló szerv az állami adóhatóság útján,</w:t>
            </w:r>
            <w:r w:rsidRPr="006472A3">
              <w:rPr>
                <w:rFonts w:ascii="Times New Roman" w:hAnsi="Times New Roman" w:cs="Times New Roman"/>
                <w:color w:val="FF0000"/>
                <w:sz w:val="24"/>
                <w:szCs w:val="24"/>
              </w:rPr>
              <w:t xml:space="preserve"> </w:t>
            </w:r>
            <w:r w:rsidRPr="006472A3">
              <w:rPr>
                <w:rFonts w:ascii="Times New Roman" w:hAnsi="Times New Roman" w:cs="Times New Roman"/>
                <w:sz w:val="24"/>
                <w:szCs w:val="24"/>
              </w:rPr>
              <w:t>pénzforgalmi szolgáltató útján,</w:t>
            </w:r>
            <w:r w:rsidRPr="006472A3">
              <w:rPr>
                <w:rFonts w:ascii="Times New Roman" w:hAnsi="Times New Roman" w:cs="Times New Roman"/>
                <w:color w:val="FF0000"/>
                <w:sz w:val="24"/>
                <w:szCs w:val="24"/>
              </w:rPr>
              <w:t xml:space="preserve"> </w:t>
            </w:r>
            <w:r w:rsidRPr="006472A3">
              <w:rPr>
                <w:rFonts w:ascii="Times New Roman" w:hAnsi="Times New Roman" w:cs="Times New Roman"/>
                <w:sz w:val="24"/>
                <w:szCs w:val="24"/>
              </w:rPr>
              <w:t>valamint a Magyar Államkincstár által vezetett egységes szociális nyilvántartásban szereplő adatok alapján ellenőrizheti.</w:t>
            </w:r>
          </w:p>
          <w:p w:rsidR="004944CB" w:rsidRPr="006472A3" w:rsidRDefault="004944CB" w:rsidP="004944CB">
            <w:pPr>
              <w:autoSpaceDE w:val="0"/>
              <w:autoSpaceDN w:val="0"/>
              <w:adjustRightInd w:val="0"/>
              <w:spacing w:after="120"/>
              <w:ind w:left="426" w:hanging="426"/>
              <w:jc w:val="both"/>
              <w:rPr>
                <w:rFonts w:ascii="Times New Roman" w:hAnsi="Times New Roman" w:cs="Times New Roman"/>
                <w:b/>
                <w:sz w:val="24"/>
                <w:szCs w:val="24"/>
              </w:rPr>
            </w:pPr>
            <w:r w:rsidRPr="006472A3">
              <w:rPr>
                <w:rFonts w:ascii="Times New Roman" w:hAnsi="Times New Roman" w:cs="Times New Roman"/>
                <w:sz w:val="24"/>
                <w:szCs w:val="24"/>
              </w:rPr>
              <w:t>7.2. Tudomásul veszem, hogy a Hatóság a tényállás tisztázása érdekében környezettanulmányt készíthet és vizsgálhatja a tartásra köteles személyek vagyoni, jövedelmi viszonyait, amelyekről felkérésre köteles vagyok adatot szolgáltatni.</w:t>
            </w:r>
          </w:p>
          <w:p w:rsidR="004944CB" w:rsidRPr="006472A3" w:rsidRDefault="004944CB" w:rsidP="004944CB">
            <w:pPr>
              <w:autoSpaceDE w:val="0"/>
              <w:autoSpaceDN w:val="0"/>
              <w:adjustRightInd w:val="0"/>
              <w:spacing w:before="80"/>
              <w:ind w:left="426" w:hanging="426"/>
              <w:jc w:val="both"/>
              <w:rPr>
                <w:rFonts w:ascii="Times New Roman" w:hAnsi="Times New Roman" w:cs="Times New Roman"/>
                <w:b/>
                <w:sz w:val="24"/>
                <w:szCs w:val="24"/>
              </w:rPr>
            </w:pPr>
            <w:r w:rsidRPr="006472A3">
              <w:rPr>
                <w:rFonts w:ascii="Times New Roman" w:hAnsi="Times New Roman" w:cs="Times New Roman"/>
                <w:sz w:val="24"/>
                <w:szCs w:val="24"/>
              </w:rPr>
              <w:t>7.3. Tudomásul veszem, hogy a támogatás rendeltetésszerű felhasználását az Önkormányzat ellenőrizheti.</w:t>
            </w:r>
          </w:p>
          <w:p w:rsidR="004944CB" w:rsidRPr="006472A3" w:rsidRDefault="004944CB" w:rsidP="004944CB">
            <w:pPr>
              <w:spacing w:before="80"/>
              <w:ind w:left="426" w:hanging="426"/>
              <w:rPr>
                <w:rFonts w:ascii="Times New Roman" w:hAnsi="Times New Roman" w:cs="Times New Roman"/>
                <w:b/>
                <w:color w:val="000000"/>
                <w:sz w:val="24"/>
                <w:szCs w:val="24"/>
              </w:rPr>
            </w:pPr>
            <w:r w:rsidRPr="006472A3">
              <w:rPr>
                <w:rFonts w:ascii="Times New Roman" w:hAnsi="Times New Roman" w:cs="Times New Roman"/>
                <w:color w:val="000000"/>
                <w:sz w:val="24"/>
                <w:szCs w:val="24"/>
              </w:rPr>
              <w:t>7.4. Felelősségem tudatában kijelentem, hogy a közölt adatok a valóságnak megfelelnek.</w:t>
            </w:r>
          </w:p>
          <w:p w:rsidR="004944CB" w:rsidRPr="006472A3" w:rsidRDefault="004944CB" w:rsidP="004944CB">
            <w:pPr>
              <w:autoSpaceDE w:val="0"/>
              <w:autoSpaceDN w:val="0"/>
              <w:adjustRightInd w:val="0"/>
              <w:spacing w:before="80"/>
              <w:ind w:left="426" w:hanging="426"/>
              <w:jc w:val="both"/>
              <w:rPr>
                <w:rFonts w:ascii="Times New Roman" w:eastAsia="Calibri" w:hAnsi="Times New Roman" w:cs="Times New Roman"/>
                <w:b/>
                <w:bCs/>
                <w:sz w:val="24"/>
                <w:szCs w:val="24"/>
              </w:rPr>
            </w:pPr>
            <w:r w:rsidRPr="006472A3">
              <w:rPr>
                <w:rFonts w:ascii="Times New Roman" w:hAnsi="Times New Roman" w:cs="Times New Roman"/>
                <w:sz w:val="24"/>
                <w:szCs w:val="24"/>
              </w:rPr>
              <w:t xml:space="preserve">7.5. </w:t>
            </w:r>
            <w:r w:rsidRPr="006472A3">
              <w:rPr>
                <w:rFonts w:ascii="Times New Roman" w:eastAsia="Calibri" w:hAnsi="Times New Roman" w:cs="Times New Roman"/>
                <w:bCs/>
                <w:sz w:val="24"/>
                <w:szCs w:val="24"/>
              </w:rPr>
              <w:t>Tájékoztatjuk,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6472A3">
              <w:rPr>
                <w:rFonts w:ascii="Times New Roman" w:eastAsia="Calibri" w:hAnsi="Times New Roman" w:cs="Times New Roman"/>
                <w:bCs/>
                <w:sz w:val="24"/>
                <w:szCs w:val="24"/>
              </w:rPr>
              <w:t>-a</w:t>
            </w:r>
            <w:proofErr w:type="spellEnd"/>
            <w:r w:rsidRPr="006472A3">
              <w:rPr>
                <w:rFonts w:ascii="Times New Roman" w:eastAsia="Calibri" w:hAnsi="Times New Roman" w:cs="Times New Roman"/>
                <w:bCs/>
                <w:sz w:val="24"/>
                <w:szCs w:val="24"/>
              </w:rPr>
              <w:t>, a gyermekek védelméről és a gyámügyi igazgatásról szóló 1997. évi XXXI. törvény 138. §</w:t>
            </w:r>
            <w:proofErr w:type="spellStart"/>
            <w:r w:rsidRPr="006472A3">
              <w:rPr>
                <w:rFonts w:ascii="Times New Roman" w:eastAsia="Calibri" w:hAnsi="Times New Roman" w:cs="Times New Roman"/>
                <w:bCs/>
                <w:sz w:val="24"/>
                <w:szCs w:val="24"/>
              </w:rPr>
              <w:t>-a</w:t>
            </w:r>
            <w:proofErr w:type="spellEnd"/>
            <w:r w:rsidRPr="006472A3">
              <w:rPr>
                <w:rFonts w:ascii="Times New Roman" w:eastAsia="Calibri" w:hAnsi="Times New Roman" w:cs="Times New Roman"/>
                <w:bCs/>
                <w:sz w:val="24"/>
                <w:szCs w:val="24"/>
              </w:rPr>
              <w:t xml:space="preserve"> és a Budapest Főváros II. Kerületi Önkormányzat Képviselő-testületének 3/2015. (II.27.) önkormányzati rendeletében meghatározott jogalappal, célból, körben, határideig és módon kezeljük.</w:t>
            </w:r>
          </w:p>
          <w:p w:rsidR="004944CB" w:rsidRPr="006472A3" w:rsidRDefault="004944CB" w:rsidP="004944CB">
            <w:pPr>
              <w:ind w:left="426"/>
              <w:jc w:val="both"/>
              <w:rPr>
                <w:rFonts w:ascii="Times New Roman" w:eastAsia="Calibri" w:hAnsi="Times New Roman" w:cs="Times New Roman"/>
                <w:b/>
                <w:bCs/>
                <w:sz w:val="24"/>
                <w:szCs w:val="24"/>
              </w:rPr>
            </w:pPr>
            <w:r w:rsidRPr="006472A3">
              <w:rPr>
                <w:rFonts w:ascii="Times New Roman" w:eastAsia="Calibri" w:hAnsi="Times New Roman" w:cs="Times New Roman"/>
                <w:bCs/>
                <w:sz w:val="24"/>
                <w:szCs w:val="24"/>
              </w:rPr>
              <w:t xml:space="preserve">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w:t>
            </w:r>
            <w:r w:rsidRPr="006472A3">
              <w:rPr>
                <w:rFonts w:ascii="Times New Roman" w:eastAsia="Calibri" w:hAnsi="Times New Roman" w:cs="Times New Roman"/>
                <w:bCs/>
                <w:sz w:val="24"/>
                <w:szCs w:val="24"/>
              </w:rPr>
              <w:lastRenderedPageBreak/>
              <w:t>megadja, úgy a megadott személyes adatok előttünk történő feltárására az érintettől megfelelő felhatalmazással rendelkezik.</w:t>
            </w:r>
          </w:p>
          <w:p w:rsidR="004944CB" w:rsidRPr="006472A3" w:rsidRDefault="004944CB" w:rsidP="004944CB">
            <w:pPr>
              <w:ind w:firstLine="426"/>
              <w:jc w:val="both"/>
              <w:rPr>
                <w:rFonts w:ascii="Times New Roman" w:eastAsia="Calibri" w:hAnsi="Times New Roman" w:cs="Times New Roman"/>
                <w:b/>
                <w:bCs/>
                <w:sz w:val="24"/>
                <w:szCs w:val="24"/>
              </w:rPr>
            </w:pPr>
            <w:r w:rsidRPr="006472A3">
              <w:rPr>
                <w:rFonts w:ascii="Times New Roman" w:eastAsia="Calibri" w:hAnsi="Times New Roman" w:cs="Times New Roman"/>
                <w:bCs/>
                <w:sz w:val="24"/>
                <w:szCs w:val="24"/>
              </w:rPr>
              <w:t>A fenti tájékoztatást tudomásul veszem.</w:t>
            </w:r>
          </w:p>
          <w:p w:rsidR="004944CB" w:rsidRPr="006472A3" w:rsidRDefault="004944CB" w:rsidP="004944CB">
            <w:pPr>
              <w:spacing w:before="120"/>
              <w:ind w:left="426" w:hanging="426"/>
              <w:jc w:val="both"/>
              <w:rPr>
                <w:rFonts w:ascii="Times New Roman" w:hAnsi="Times New Roman" w:cs="Times New Roman"/>
                <w:b/>
                <w:sz w:val="24"/>
                <w:szCs w:val="24"/>
              </w:rPr>
            </w:pPr>
            <w:r w:rsidRPr="006472A3">
              <w:rPr>
                <w:rFonts w:ascii="Times New Roman" w:hAnsi="Times New Roman" w:cs="Times New Roman"/>
                <w:sz w:val="24"/>
                <w:szCs w:val="24"/>
              </w:rPr>
              <w:t>7.6. Hozzájárulok a kérelemben szereplő adatoknak a szociális igazgatási eljárás során történő felhasználásához.</w:t>
            </w:r>
          </w:p>
          <w:p w:rsidR="004944CB" w:rsidRPr="006472A3" w:rsidRDefault="004944CB" w:rsidP="004944CB">
            <w:pPr>
              <w:spacing w:before="120"/>
              <w:ind w:left="426" w:hanging="426"/>
              <w:jc w:val="both"/>
              <w:rPr>
                <w:rFonts w:ascii="Times New Roman" w:hAnsi="Times New Roman" w:cs="Times New Roman"/>
                <w:b/>
                <w:sz w:val="24"/>
                <w:szCs w:val="24"/>
              </w:rPr>
            </w:pPr>
            <w:r w:rsidRPr="006472A3">
              <w:rPr>
                <w:rFonts w:ascii="Times New Roman" w:hAnsi="Times New Roman" w:cs="Times New Roman"/>
                <w:sz w:val="24"/>
                <w:szCs w:val="24"/>
              </w:rPr>
              <w:t xml:space="preserve">7.7. </w:t>
            </w:r>
            <w:r w:rsidRPr="006472A3">
              <w:rPr>
                <w:rFonts w:ascii="Times New Roman" w:hAnsi="Times New Roman" w:cs="Times New Roman"/>
                <w:bCs/>
                <w:kern w:val="36"/>
                <w:sz w:val="24"/>
                <w:szCs w:val="24"/>
              </w:rPr>
              <w:t>Hozzájárulok, hogy az Önkormányzat a gyógyszertámogatás igénylésével kapcsolatos eljárásban az egészségügyi adataimat kezelje.</w:t>
            </w:r>
          </w:p>
          <w:p w:rsidR="004944CB" w:rsidRPr="006472A3" w:rsidRDefault="004944CB" w:rsidP="004944CB">
            <w:pPr>
              <w:jc w:val="both"/>
              <w:rPr>
                <w:rFonts w:ascii="Times New Roman" w:eastAsia="Calibri" w:hAnsi="Times New Roman" w:cs="Times New Roman"/>
                <w:bCs/>
                <w:sz w:val="24"/>
                <w:szCs w:val="24"/>
              </w:rPr>
            </w:pPr>
          </w:p>
          <w:p w:rsidR="004944CB" w:rsidRPr="006472A3" w:rsidRDefault="004944CB" w:rsidP="004944CB">
            <w:pPr>
              <w:jc w:val="both"/>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Budapest, ………………</w:t>
            </w:r>
          </w:p>
          <w:p w:rsidR="004944CB" w:rsidRPr="006472A3" w:rsidRDefault="004944CB" w:rsidP="004944CB">
            <w:pPr>
              <w:spacing w:before="120"/>
              <w:ind w:firstLine="4502"/>
              <w:jc w:val="center"/>
              <w:rPr>
                <w:rFonts w:ascii="Times New Roman" w:hAnsi="Times New Roman" w:cs="Times New Roman"/>
                <w:b/>
                <w:sz w:val="24"/>
                <w:szCs w:val="24"/>
              </w:rPr>
            </w:pPr>
            <w:r w:rsidRPr="006472A3">
              <w:rPr>
                <w:rFonts w:ascii="Times New Roman" w:hAnsi="Times New Roman" w:cs="Times New Roman"/>
                <w:sz w:val="24"/>
                <w:szCs w:val="24"/>
              </w:rPr>
              <w:t>……………………………</w:t>
            </w:r>
          </w:p>
          <w:p w:rsidR="004944CB" w:rsidRPr="006472A3" w:rsidRDefault="004944CB" w:rsidP="004944CB">
            <w:pPr>
              <w:ind w:firstLine="4502"/>
              <w:jc w:val="center"/>
              <w:rPr>
                <w:rFonts w:ascii="Times New Roman" w:hAnsi="Times New Roman" w:cs="Times New Roman"/>
                <w:b/>
                <w:sz w:val="24"/>
                <w:szCs w:val="24"/>
              </w:rPr>
            </w:pPr>
            <w:r w:rsidRPr="006472A3">
              <w:rPr>
                <w:rFonts w:ascii="Times New Roman" w:hAnsi="Times New Roman" w:cs="Times New Roman"/>
                <w:sz w:val="24"/>
                <w:szCs w:val="24"/>
              </w:rPr>
              <w:t>Kérelmező/képviselő</w:t>
            </w:r>
            <w:r w:rsidRPr="006472A3">
              <w:rPr>
                <w:rFonts w:ascii="Times New Roman" w:hAnsi="Times New Roman" w:cs="Times New Roman"/>
                <w:sz w:val="24"/>
                <w:szCs w:val="24"/>
                <w:vertAlign w:val="superscript"/>
              </w:rPr>
              <w:t>1</w:t>
            </w:r>
            <w:r w:rsidRPr="006472A3">
              <w:rPr>
                <w:rFonts w:ascii="Times New Roman" w:hAnsi="Times New Roman" w:cs="Times New Roman"/>
                <w:sz w:val="24"/>
                <w:szCs w:val="24"/>
              </w:rPr>
              <w:t xml:space="preserve"> aláírása</w:t>
            </w:r>
          </w:p>
          <w:p w:rsidR="004944CB" w:rsidRPr="006472A3" w:rsidRDefault="004944CB" w:rsidP="004944CB">
            <w:pPr>
              <w:rPr>
                <w:rFonts w:ascii="Times New Roman" w:eastAsia="Noto Sans CJK SC Regular" w:hAnsi="Times New Roman" w:cs="Times New Roman"/>
                <w:bCs/>
                <w:kern w:val="36"/>
                <w:sz w:val="24"/>
                <w:szCs w:val="24"/>
                <w:u w:val="single"/>
                <w:lang w:eastAsia="zh-CN" w:bidi="hi-IN"/>
              </w:rPr>
            </w:pPr>
          </w:p>
          <w:p w:rsidR="004944CB" w:rsidRPr="006472A3" w:rsidRDefault="004944CB" w:rsidP="004944CB">
            <w:pPr>
              <w:rPr>
                <w:rFonts w:ascii="Times New Roman" w:eastAsia="Noto Sans CJK SC Regular" w:hAnsi="Times New Roman" w:cs="Times New Roman"/>
                <w:bCs/>
                <w:kern w:val="36"/>
                <w:sz w:val="24"/>
                <w:szCs w:val="24"/>
                <w:u w:val="single"/>
                <w:lang w:eastAsia="zh-CN" w:bidi="hi-IN"/>
              </w:rPr>
            </w:pPr>
            <w:r w:rsidRPr="006472A3">
              <w:rPr>
                <w:rFonts w:ascii="Times New Roman" w:eastAsia="Noto Sans CJK SC Regular" w:hAnsi="Times New Roman" w:cs="Times New Roman"/>
                <w:bCs/>
                <w:kern w:val="36"/>
                <w:sz w:val="24"/>
                <w:szCs w:val="24"/>
                <w:u w:val="single"/>
                <w:lang w:eastAsia="zh-CN" w:bidi="hi-IN"/>
              </w:rPr>
              <w:t>8. Az eseti gyógyszertámogatás igényléséhez:</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Eseti gyógyszertámogatás iránti kérelmemet külön jövedelem igazolás becsatolása mellőzésével kérem elbírálni, tekintettel arra, hogy a kérelem benyújtása napján az Önkormányzattól az alábbi támogatás/okban részesülök és körülményeimben változás nem történt:</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rendszeres gyógyszertámogatás</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gyermeknevelési támogatás</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rendszeres gyermekvédelmi kedvezmény</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keresetpótló támogatás</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betegápolási támogatás</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betegápolási plusz támogatás</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lakhatási támogatás</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hátralékkezelési támogatás, amennyiben több hónapra került megállapításra</w:t>
            </w:r>
          </w:p>
          <w:p w:rsidR="004944CB" w:rsidRPr="006472A3" w:rsidRDefault="004944CB" w:rsidP="004944CB">
            <w:pPr>
              <w:numPr>
                <w:ilvl w:val="0"/>
                <w:numId w:val="28"/>
              </w:numPr>
              <w:suppressAutoHyphens/>
              <w:spacing w:after="0" w:line="240" w:lineRule="auto"/>
              <w:rPr>
                <w:rFonts w:ascii="Times New Roman" w:hAnsi="Times New Roman" w:cs="Times New Roman"/>
                <w:b/>
                <w:bCs/>
                <w:sz w:val="24"/>
                <w:szCs w:val="24"/>
              </w:rPr>
            </w:pPr>
            <w:r w:rsidRPr="006472A3">
              <w:rPr>
                <w:rFonts w:ascii="Times New Roman" w:hAnsi="Times New Roman" w:cs="Times New Roman"/>
                <w:bCs/>
                <w:sz w:val="24"/>
                <w:szCs w:val="24"/>
              </w:rPr>
              <w:t>létfenntartási támogatás</w:t>
            </w:r>
          </w:p>
          <w:p w:rsidR="004944CB" w:rsidRPr="006472A3" w:rsidRDefault="004944CB" w:rsidP="004944CB">
            <w:pPr>
              <w:rPr>
                <w:rFonts w:ascii="Times New Roman" w:hAnsi="Times New Roman" w:cs="Times New Roman"/>
                <w:b/>
                <w:bCs/>
                <w:sz w:val="24"/>
                <w:szCs w:val="24"/>
              </w:rPr>
            </w:pPr>
          </w:p>
          <w:p w:rsidR="004944CB" w:rsidRPr="006472A3" w:rsidRDefault="004944CB" w:rsidP="004944CB">
            <w:pPr>
              <w:rPr>
                <w:rFonts w:ascii="Times New Roman" w:hAnsi="Times New Roman" w:cs="Times New Roman"/>
                <w:b/>
                <w:i/>
                <w:sz w:val="24"/>
                <w:szCs w:val="24"/>
              </w:rPr>
            </w:pPr>
            <w:r w:rsidRPr="006472A3">
              <w:rPr>
                <w:rFonts w:ascii="Times New Roman" w:hAnsi="Times New Roman" w:cs="Times New Roman"/>
                <w:i/>
                <w:sz w:val="24"/>
                <w:szCs w:val="24"/>
              </w:rPr>
              <w:t>(megfelelő aláhúzandó)</w:t>
            </w:r>
          </w:p>
          <w:p w:rsidR="004944CB" w:rsidRPr="006472A3" w:rsidRDefault="004944CB" w:rsidP="004944CB">
            <w:pPr>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Budapest, ………………</w:t>
            </w:r>
          </w:p>
          <w:p w:rsidR="004944CB" w:rsidRPr="006472A3" w:rsidRDefault="004944CB" w:rsidP="004944CB">
            <w:pPr>
              <w:spacing w:before="120"/>
              <w:ind w:firstLine="4502"/>
              <w:jc w:val="center"/>
              <w:rPr>
                <w:rFonts w:ascii="Times New Roman" w:hAnsi="Times New Roman" w:cs="Times New Roman"/>
                <w:b/>
                <w:sz w:val="24"/>
                <w:szCs w:val="24"/>
              </w:rPr>
            </w:pPr>
            <w:r w:rsidRPr="006472A3">
              <w:rPr>
                <w:rFonts w:ascii="Times New Roman" w:hAnsi="Times New Roman" w:cs="Times New Roman"/>
                <w:sz w:val="24"/>
                <w:szCs w:val="24"/>
              </w:rPr>
              <w:t>……………………………</w:t>
            </w:r>
          </w:p>
          <w:p w:rsidR="004944CB" w:rsidRPr="006472A3" w:rsidRDefault="004944CB" w:rsidP="004944CB">
            <w:pPr>
              <w:ind w:firstLine="4502"/>
              <w:jc w:val="center"/>
              <w:rPr>
                <w:rFonts w:ascii="Times New Roman" w:hAnsi="Times New Roman" w:cs="Times New Roman"/>
                <w:b/>
                <w:sz w:val="24"/>
                <w:szCs w:val="24"/>
              </w:rPr>
            </w:pPr>
            <w:r w:rsidRPr="006472A3">
              <w:rPr>
                <w:rFonts w:ascii="Times New Roman" w:hAnsi="Times New Roman" w:cs="Times New Roman"/>
                <w:sz w:val="24"/>
                <w:szCs w:val="24"/>
              </w:rPr>
              <w:lastRenderedPageBreak/>
              <w:t>Kérelmező/képviselő</w:t>
            </w:r>
            <w:r w:rsidRPr="006472A3">
              <w:rPr>
                <w:rFonts w:ascii="Times New Roman" w:hAnsi="Times New Roman" w:cs="Times New Roman"/>
                <w:sz w:val="24"/>
                <w:szCs w:val="24"/>
                <w:vertAlign w:val="superscript"/>
              </w:rPr>
              <w:t>1</w:t>
            </w:r>
            <w:r w:rsidRPr="006472A3">
              <w:rPr>
                <w:rFonts w:ascii="Times New Roman" w:hAnsi="Times New Roman" w:cs="Times New Roman"/>
                <w:sz w:val="24"/>
                <w:szCs w:val="24"/>
              </w:rPr>
              <w:t xml:space="preserve"> aláírása</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bCs/>
                <w:sz w:val="24"/>
                <w:szCs w:val="24"/>
                <w:vertAlign w:val="superscript"/>
              </w:rPr>
              <w:t>1</w:t>
            </w:r>
            <w:r w:rsidRPr="006472A3">
              <w:rPr>
                <w:rFonts w:ascii="Times New Roman" w:hAnsi="Times New Roman" w:cs="Times New Roman"/>
                <w:bCs/>
                <w:sz w:val="24"/>
                <w:szCs w:val="24"/>
              </w:rPr>
              <w:t>Képviselő (meghatalmazott személy, gondnok)</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Képviseletre jogosult személy neve:…………………………………..………………………..</w:t>
            </w: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Telefonszáma: ………………………………………………………………………………….</w:t>
            </w:r>
          </w:p>
          <w:p w:rsidR="004944CB" w:rsidRPr="006472A3" w:rsidRDefault="004944CB" w:rsidP="004944CB">
            <w:pPr>
              <w:spacing w:line="360" w:lineRule="auto"/>
              <w:rPr>
                <w:rFonts w:ascii="Times New Roman" w:hAnsi="Times New Roman" w:cs="Times New Roman"/>
                <w:b/>
                <w:sz w:val="24"/>
                <w:szCs w:val="24"/>
              </w:rPr>
            </w:pPr>
          </w:p>
          <w:p w:rsidR="004944CB" w:rsidRPr="006472A3" w:rsidRDefault="004944CB" w:rsidP="004944CB">
            <w:pPr>
              <w:rPr>
                <w:rFonts w:ascii="Times New Roman" w:hAnsi="Times New Roman" w:cs="Times New Roman"/>
                <w:b/>
                <w:sz w:val="24"/>
                <w:szCs w:val="24"/>
              </w:rPr>
            </w:pPr>
            <w:r w:rsidRPr="006472A3">
              <w:rPr>
                <w:rFonts w:ascii="Times New Roman" w:hAnsi="Times New Roman" w:cs="Times New Roman"/>
                <w:sz w:val="24"/>
                <w:szCs w:val="24"/>
              </w:rPr>
              <w:t>Kérelemhez az alábbi mellékletek szükségesek:</w:t>
            </w:r>
          </w:p>
          <w:p w:rsidR="004944CB" w:rsidRPr="006472A3" w:rsidRDefault="004944CB" w:rsidP="004944CB">
            <w:pPr>
              <w:numPr>
                <w:ilvl w:val="0"/>
                <w:numId w:val="23"/>
              </w:numPr>
              <w:suppressAutoHyphens/>
              <w:ind w:left="714" w:hanging="357"/>
              <w:contextualSpacing/>
              <w:rPr>
                <w:rFonts w:ascii="Times New Roman" w:hAnsi="Times New Roman" w:cs="Times New Roman"/>
                <w:b/>
                <w:sz w:val="24"/>
                <w:szCs w:val="24"/>
              </w:rPr>
            </w:pPr>
            <w:r w:rsidRPr="006472A3">
              <w:rPr>
                <w:rFonts w:ascii="Times New Roman" w:hAnsi="Times New Roman" w:cs="Times New Roman"/>
                <w:sz w:val="24"/>
                <w:szCs w:val="24"/>
              </w:rPr>
              <w:t>a kérelmező és családtagjai jövedelemigazolása</w:t>
            </w:r>
          </w:p>
          <w:p w:rsidR="004944CB" w:rsidRPr="006472A3" w:rsidRDefault="004944CB" w:rsidP="004944CB">
            <w:pPr>
              <w:numPr>
                <w:ilvl w:val="0"/>
                <w:numId w:val="23"/>
              </w:numPr>
              <w:suppressAutoHyphens/>
              <w:ind w:left="714" w:hanging="357"/>
              <w:rPr>
                <w:rFonts w:ascii="Times New Roman" w:hAnsi="Times New Roman" w:cs="Times New Roman"/>
                <w:b/>
                <w:sz w:val="24"/>
                <w:szCs w:val="24"/>
              </w:rPr>
            </w:pPr>
            <w:r w:rsidRPr="006472A3">
              <w:rPr>
                <w:rFonts w:ascii="Times New Roman" w:hAnsi="Times New Roman" w:cs="Times New Roman"/>
                <w:sz w:val="24"/>
                <w:szCs w:val="24"/>
              </w:rPr>
              <w:t>házi/ szakorvosi igazolás (ha nem a nyomtatványon kerül kitöltésre) a kérelmező gyógyszerszükségletéről beárazva, amennyiben a térítési díjak nem kerülnek feltüntetésre, akkor kérjük a gyógyszertár igazolását is a gyógyszerek térítési díjára vonatkozóan</w:t>
            </w:r>
          </w:p>
          <w:p w:rsidR="004944CB" w:rsidRPr="006472A3" w:rsidRDefault="004944CB" w:rsidP="004944CB">
            <w:pPr>
              <w:numPr>
                <w:ilvl w:val="0"/>
                <w:numId w:val="23"/>
              </w:numPr>
              <w:suppressAutoHyphens/>
              <w:spacing w:line="360" w:lineRule="auto"/>
              <w:ind w:left="714" w:hanging="357"/>
              <w:rPr>
                <w:rFonts w:ascii="Times New Roman" w:hAnsi="Times New Roman" w:cs="Times New Roman"/>
                <w:b/>
                <w:sz w:val="24"/>
                <w:szCs w:val="24"/>
              </w:rPr>
            </w:pPr>
            <w:r w:rsidRPr="006472A3">
              <w:rPr>
                <w:rFonts w:ascii="Times New Roman" w:hAnsi="Times New Roman" w:cs="Times New Roman"/>
                <w:sz w:val="24"/>
                <w:szCs w:val="24"/>
              </w:rPr>
              <w:t>16. életévét betöltött gyermek részére kiállított tanulói/hallgatói jogviszony igazolást</w:t>
            </w:r>
          </w:p>
          <w:p w:rsidR="004944CB" w:rsidRPr="006472A3" w:rsidRDefault="004944CB" w:rsidP="004944CB">
            <w:pPr>
              <w:suppressAutoHyphens/>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br w:type="page"/>
            </w:r>
          </w:p>
          <w:p w:rsidR="004944CB" w:rsidRPr="006472A3" w:rsidRDefault="004944CB" w:rsidP="004944CB">
            <w:pPr>
              <w:adjustRightInd w:val="0"/>
              <w:spacing w:before="120"/>
              <w:jc w:val="center"/>
              <w:rPr>
                <w:rFonts w:ascii="Times New Roman" w:hAnsi="Times New Roman" w:cs="Times New Roman"/>
                <w:bCs/>
                <w:iCs/>
                <w:color w:val="222222"/>
                <w:sz w:val="24"/>
                <w:szCs w:val="24"/>
              </w:rPr>
            </w:pPr>
            <w:r w:rsidRPr="006472A3">
              <w:rPr>
                <w:rFonts w:ascii="Times New Roman" w:hAnsi="Times New Roman" w:cs="Times New Roman"/>
                <w:bCs/>
                <w:iCs/>
                <w:color w:val="222222"/>
                <w:sz w:val="24"/>
                <w:szCs w:val="24"/>
              </w:rPr>
              <w:t>Házi- vagy szakorvosi igazolás</w:t>
            </w:r>
          </w:p>
          <w:p w:rsidR="004944CB" w:rsidRPr="006472A3" w:rsidRDefault="004944CB" w:rsidP="004944CB">
            <w:pPr>
              <w:spacing w:after="360"/>
              <w:ind w:left="147" w:right="147"/>
              <w:jc w:val="center"/>
              <w:rPr>
                <w:rFonts w:ascii="Times New Roman" w:hAnsi="Times New Roman" w:cs="Times New Roman"/>
                <w:color w:val="222222"/>
                <w:sz w:val="24"/>
                <w:szCs w:val="24"/>
              </w:rPr>
            </w:pPr>
            <w:r w:rsidRPr="006472A3">
              <w:rPr>
                <w:rFonts w:ascii="Times New Roman" w:hAnsi="Times New Roman" w:cs="Times New Roman"/>
                <w:bCs/>
                <w:iCs/>
                <w:color w:val="222222"/>
                <w:sz w:val="24"/>
                <w:szCs w:val="24"/>
              </w:rPr>
              <w:t>gyógyszertámogatás igénybevételéhez</w:t>
            </w:r>
          </w:p>
          <w:p w:rsidR="004944CB" w:rsidRPr="006472A3" w:rsidRDefault="004944CB" w:rsidP="004944CB">
            <w:pPr>
              <w:numPr>
                <w:ilvl w:val="0"/>
                <w:numId w:val="24"/>
              </w:numPr>
              <w:suppressAutoHyphens/>
              <w:spacing w:after="120"/>
              <w:ind w:left="426" w:right="147" w:hanging="284"/>
              <w:jc w:val="both"/>
              <w:rPr>
                <w:rFonts w:ascii="Times New Roman" w:hAnsi="Times New Roman" w:cs="Times New Roman"/>
                <w:b/>
                <w:color w:val="222222"/>
                <w:sz w:val="24"/>
                <w:szCs w:val="24"/>
                <w:u w:val="single"/>
              </w:rPr>
            </w:pPr>
            <w:r w:rsidRPr="006472A3">
              <w:rPr>
                <w:rFonts w:ascii="Times New Roman" w:hAnsi="Times New Roman" w:cs="Times New Roman"/>
                <w:color w:val="222222"/>
                <w:sz w:val="24"/>
                <w:szCs w:val="24"/>
                <w:u w:val="single"/>
              </w:rPr>
              <w:t>Kérelmező személyes adatai</w:t>
            </w:r>
          </w:p>
          <w:p w:rsidR="004944CB" w:rsidRPr="006472A3" w:rsidRDefault="004944CB" w:rsidP="004944CB">
            <w:pPr>
              <w:tabs>
                <w:tab w:val="right" w:leader="dot" w:pos="8222"/>
                <w:tab w:val="right" w:leader="dot" w:pos="8505"/>
              </w:tabs>
              <w:spacing w:before="60"/>
              <w:ind w:right="147"/>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 xml:space="preserve">Neve: </w:t>
            </w:r>
            <w:r w:rsidRPr="006472A3">
              <w:rPr>
                <w:rFonts w:ascii="Times New Roman" w:hAnsi="Times New Roman" w:cs="Times New Roman"/>
                <w:color w:val="222222"/>
                <w:sz w:val="24"/>
                <w:szCs w:val="24"/>
              </w:rPr>
              <w:tab/>
            </w:r>
          </w:p>
          <w:p w:rsidR="004944CB" w:rsidRPr="006472A3" w:rsidRDefault="004944CB" w:rsidP="004944CB">
            <w:pPr>
              <w:tabs>
                <w:tab w:val="right" w:leader="dot" w:pos="8505"/>
              </w:tabs>
              <w:spacing w:before="60"/>
              <w:ind w:right="147"/>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 xml:space="preserve">Születési neve: </w:t>
            </w:r>
            <w:r w:rsidRPr="006472A3">
              <w:rPr>
                <w:rFonts w:ascii="Times New Roman" w:hAnsi="Times New Roman" w:cs="Times New Roman"/>
                <w:color w:val="222222"/>
                <w:sz w:val="24"/>
                <w:szCs w:val="24"/>
              </w:rPr>
              <w:tab/>
            </w:r>
          </w:p>
          <w:p w:rsidR="004944CB" w:rsidRPr="006472A3" w:rsidRDefault="004944CB" w:rsidP="004944CB">
            <w:pPr>
              <w:tabs>
                <w:tab w:val="right" w:leader="dot" w:pos="8505"/>
              </w:tabs>
              <w:spacing w:before="60"/>
              <w:ind w:right="147"/>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 xml:space="preserve">Születési helye, ideje: </w:t>
            </w:r>
            <w:r w:rsidRPr="006472A3">
              <w:rPr>
                <w:rFonts w:ascii="Times New Roman" w:hAnsi="Times New Roman" w:cs="Times New Roman"/>
                <w:color w:val="222222"/>
                <w:sz w:val="24"/>
                <w:szCs w:val="24"/>
              </w:rPr>
              <w:tab/>
            </w:r>
          </w:p>
          <w:p w:rsidR="004944CB" w:rsidRPr="006472A3" w:rsidRDefault="004944CB" w:rsidP="004944CB">
            <w:pPr>
              <w:tabs>
                <w:tab w:val="right" w:leader="dot" w:pos="8505"/>
              </w:tabs>
              <w:spacing w:before="60"/>
              <w:ind w:right="147"/>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 xml:space="preserve">Anyja neve: </w:t>
            </w:r>
            <w:r w:rsidRPr="006472A3">
              <w:rPr>
                <w:rFonts w:ascii="Times New Roman" w:hAnsi="Times New Roman" w:cs="Times New Roman"/>
                <w:color w:val="222222"/>
                <w:sz w:val="24"/>
                <w:szCs w:val="24"/>
              </w:rPr>
              <w:tab/>
            </w:r>
          </w:p>
          <w:p w:rsidR="004944CB" w:rsidRPr="006472A3" w:rsidRDefault="004944CB" w:rsidP="004944CB">
            <w:pPr>
              <w:tabs>
                <w:tab w:val="right" w:leader="dot" w:pos="8505"/>
              </w:tabs>
              <w:spacing w:before="60"/>
              <w:ind w:right="147"/>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 xml:space="preserve">Lakóhelye: </w:t>
            </w:r>
            <w:r w:rsidRPr="006472A3">
              <w:rPr>
                <w:rFonts w:ascii="Times New Roman" w:hAnsi="Times New Roman" w:cs="Times New Roman"/>
                <w:color w:val="222222"/>
                <w:sz w:val="24"/>
                <w:szCs w:val="24"/>
              </w:rPr>
              <w:tab/>
            </w:r>
          </w:p>
          <w:p w:rsidR="004944CB" w:rsidRPr="006472A3" w:rsidRDefault="004944CB" w:rsidP="004944CB">
            <w:pPr>
              <w:tabs>
                <w:tab w:val="right" w:leader="dot" w:pos="8505"/>
              </w:tabs>
              <w:spacing w:before="60"/>
              <w:ind w:right="147"/>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 xml:space="preserve">Tartózkodási helye: </w:t>
            </w:r>
            <w:r w:rsidRPr="006472A3">
              <w:rPr>
                <w:rFonts w:ascii="Times New Roman" w:hAnsi="Times New Roman" w:cs="Times New Roman"/>
                <w:color w:val="222222"/>
                <w:sz w:val="24"/>
                <w:szCs w:val="24"/>
              </w:rPr>
              <w:tab/>
            </w:r>
          </w:p>
          <w:p w:rsidR="004944CB" w:rsidRPr="006472A3" w:rsidRDefault="004944CB" w:rsidP="004944CB">
            <w:pPr>
              <w:tabs>
                <w:tab w:val="right" w:leader="dot" w:pos="8505"/>
              </w:tabs>
              <w:spacing w:before="60"/>
              <w:ind w:right="147"/>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 xml:space="preserve">Társadalombiztosítási azonosító jele: </w:t>
            </w:r>
            <w:r w:rsidRPr="006472A3">
              <w:rPr>
                <w:rFonts w:ascii="Times New Roman" w:hAnsi="Times New Roman" w:cs="Times New Roman"/>
                <w:color w:val="222222"/>
                <w:sz w:val="24"/>
                <w:szCs w:val="24"/>
              </w:rPr>
              <w:tab/>
            </w:r>
          </w:p>
          <w:p w:rsidR="004944CB" w:rsidRPr="006472A3" w:rsidRDefault="004944CB" w:rsidP="004944CB">
            <w:pPr>
              <w:tabs>
                <w:tab w:val="right" w:leader="dot" w:pos="8505"/>
              </w:tabs>
              <w:ind w:right="147"/>
              <w:jc w:val="both"/>
              <w:rPr>
                <w:rFonts w:ascii="Times New Roman" w:hAnsi="Times New Roman" w:cs="Times New Roman"/>
                <w:b/>
                <w:iCs/>
                <w:color w:val="222222"/>
                <w:sz w:val="24"/>
                <w:szCs w:val="24"/>
              </w:rPr>
            </w:pPr>
          </w:p>
          <w:p w:rsidR="004944CB" w:rsidRPr="006472A3" w:rsidRDefault="004944CB" w:rsidP="004944CB">
            <w:pPr>
              <w:tabs>
                <w:tab w:val="right" w:leader="dot" w:pos="8505"/>
              </w:tabs>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t>Háziorvos neve:</w:t>
            </w:r>
            <w:r w:rsidRPr="006472A3">
              <w:rPr>
                <w:rFonts w:ascii="Times New Roman" w:hAnsi="Times New Roman" w:cs="Times New Roman"/>
                <w:iCs/>
                <w:color w:val="222222"/>
                <w:sz w:val="24"/>
                <w:szCs w:val="24"/>
              </w:rPr>
              <w:tab/>
            </w:r>
          </w:p>
          <w:p w:rsidR="004944CB" w:rsidRPr="006472A3" w:rsidRDefault="004944CB" w:rsidP="004944CB">
            <w:pPr>
              <w:tabs>
                <w:tab w:val="right" w:leader="dot" w:pos="8505"/>
              </w:tabs>
              <w:spacing w:before="60"/>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t>Háziorvos telefonszáma:</w:t>
            </w:r>
            <w:r w:rsidRPr="006472A3">
              <w:rPr>
                <w:rFonts w:ascii="Times New Roman" w:hAnsi="Times New Roman" w:cs="Times New Roman"/>
                <w:iCs/>
                <w:color w:val="222222"/>
                <w:sz w:val="24"/>
                <w:szCs w:val="24"/>
              </w:rPr>
              <w:tab/>
            </w:r>
          </w:p>
          <w:p w:rsidR="004944CB" w:rsidRPr="006472A3" w:rsidRDefault="004944CB" w:rsidP="004944CB">
            <w:pPr>
              <w:tabs>
                <w:tab w:val="left" w:pos="3119"/>
                <w:tab w:val="right" w:leader="dot" w:pos="8505"/>
              </w:tabs>
              <w:spacing w:before="60"/>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lastRenderedPageBreak/>
              <w:t>Rendelő/munkahely neve, címe:</w:t>
            </w:r>
            <w:r w:rsidRPr="006472A3">
              <w:rPr>
                <w:rFonts w:ascii="Times New Roman" w:hAnsi="Times New Roman" w:cs="Times New Roman"/>
                <w:iCs/>
                <w:color w:val="222222"/>
                <w:sz w:val="24"/>
                <w:szCs w:val="24"/>
              </w:rPr>
              <w:tab/>
            </w:r>
            <w:r w:rsidRPr="006472A3">
              <w:rPr>
                <w:rFonts w:ascii="Times New Roman" w:hAnsi="Times New Roman" w:cs="Times New Roman"/>
                <w:iCs/>
                <w:color w:val="222222"/>
                <w:sz w:val="24"/>
                <w:szCs w:val="24"/>
              </w:rPr>
              <w:tab/>
            </w:r>
          </w:p>
          <w:p w:rsidR="004944CB" w:rsidRPr="006472A3" w:rsidRDefault="004944CB" w:rsidP="004944CB">
            <w:pPr>
              <w:tabs>
                <w:tab w:val="right" w:leader="dot" w:pos="8505"/>
              </w:tabs>
              <w:ind w:left="147" w:right="147"/>
              <w:jc w:val="both"/>
              <w:rPr>
                <w:rFonts w:ascii="Times New Roman" w:hAnsi="Times New Roman" w:cs="Times New Roman"/>
                <w:b/>
                <w:color w:val="222222"/>
                <w:sz w:val="24"/>
                <w:szCs w:val="24"/>
              </w:rPr>
            </w:pPr>
          </w:p>
          <w:p w:rsidR="004944CB" w:rsidRPr="006472A3" w:rsidRDefault="004944CB" w:rsidP="004944CB">
            <w:pPr>
              <w:ind w:left="150" w:right="150" w:hanging="8"/>
              <w:jc w:val="both"/>
              <w:rPr>
                <w:rFonts w:ascii="Times New Roman" w:hAnsi="Times New Roman" w:cs="Times New Roman"/>
                <w:b/>
                <w:color w:val="222222"/>
                <w:sz w:val="24"/>
                <w:szCs w:val="24"/>
                <w:u w:val="single"/>
              </w:rPr>
            </w:pPr>
            <w:r w:rsidRPr="006472A3">
              <w:rPr>
                <w:rFonts w:ascii="Times New Roman" w:hAnsi="Times New Roman" w:cs="Times New Roman"/>
                <w:iCs/>
                <w:color w:val="222222"/>
                <w:sz w:val="24"/>
                <w:szCs w:val="24"/>
                <w:u w:val="single"/>
              </w:rPr>
              <w:t>II. Alkalmazott gyógyító ellátási szükségletre vonatkozó adatok</w:t>
            </w:r>
          </w:p>
          <w:p w:rsidR="004944CB" w:rsidRPr="006472A3" w:rsidRDefault="004944CB" w:rsidP="004944CB">
            <w:pPr>
              <w:spacing w:before="80"/>
              <w:ind w:right="147"/>
              <w:jc w:val="both"/>
              <w:rPr>
                <w:rFonts w:ascii="Times New Roman" w:hAnsi="Times New Roman" w:cs="Times New Roman"/>
                <w:color w:val="222222"/>
                <w:sz w:val="24"/>
                <w:szCs w:val="24"/>
              </w:rPr>
            </w:pPr>
            <w:r w:rsidRPr="006472A3">
              <w:rPr>
                <w:rFonts w:ascii="Times New Roman" w:hAnsi="Times New Roman" w:cs="Times New Roman"/>
                <w:color w:val="222222"/>
                <w:sz w:val="24"/>
                <w:szCs w:val="24"/>
              </w:rPr>
              <w:t>1. Betegségek kezelésére háziorvos és/vagy szakorvos által</w:t>
            </w:r>
            <w:r w:rsidRPr="006472A3">
              <w:rPr>
                <w:rFonts w:ascii="Times New Roman" w:hAnsi="Times New Roman" w:cs="Times New Roman"/>
                <w:color w:val="222222"/>
                <w:sz w:val="24"/>
                <w:szCs w:val="24"/>
              </w:rPr>
              <w:br/>
            </w:r>
            <w:r w:rsidRPr="006472A3">
              <w:rPr>
                <w:rFonts w:ascii="Times New Roman" w:hAnsi="Times New Roman" w:cs="Times New Roman"/>
                <w:color w:val="222222"/>
                <w:sz w:val="24"/>
                <w:szCs w:val="24"/>
              </w:rPr>
              <w:sym w:font="Symbol" w:char="F0A0"/>
            </w:r>
            <w:r w:rsidRPr="006472A3">
              <w:rPr>
                <w:rFonts w:ascii="Times New Roman" w:hAnsi="Times New Roman" w:cs="Times New Roman"/>
                <w:color w:val="222222"/>
                <w:sz w:val="24"/>
                <w:szCs w:val="24"/>
              </w:rPr>
              <w:t xml:space="preserve"> havi rendszerességgel/ </w:t>
            </w:r>
            <w:r w:rsidRPr="006472A3">
              <w:rPr>
                <w:rFonts w:ascii="Times New Roman" w:hAnsi="Times New Roman" w:cs="Times New Roman"/>
                <w:color w:val="222222"/>
                <w:sz w:val="24"/>
                <w:szCs w:val="24"/>
              </w:rPr>
              <w:sym w:font="Symbol" w:char="F0A0"/>
            </w:r>
            <w:r w:rsidRPr="006472A3">
              <w:rPr>
                <w:rFonts w:ascii="Times New Roman" w:hAnsi="Times New Roman" w:cs="Times New Roman"/>
                <w:color w:val="222222"/>
                <w:sz w:val="24"/>
                <w:szCs w:val="24"/>
              </w:rPr>
              <w:t xml:space="preserve"> eseti jelleggel (megfelelőt kérjük bejelölni) rendelt gyógyszerek:*</w:t>
            </w:r>
          </w:p>
          <w:p w:rsidR="004944CB" w:rsidRPr="006472A3" w:rsidRDefault="004944CB" w:rsidP="004944CB">
            <w:pPr>
              <w:spacing w:before="90" w:after="240"/>
              <w:ind w:left="748" w:right="147"/>
              <w:contextualSpacing/>
              <w:jc w:val="both"/>
              <w:rPr>
                <w:rFonts w:ascii="Times New Roman" w:hAnsi="Times New Roman" w:cs="Times New Roman"/>
                <w:b/>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356"/>
              <w:gridCol w:w="1393"/>
              <w:gridCol w:w="1680"/>
              <w:gridCol w:w="1979"/>
            </w:tblGrid>
            <w:tr w:rsidR="004944CB" w:rsidRPr="006472A3" w:rsidTr="00204F63">
              <w:tc>
                <w:tcPr>
                  <w:tcW w:w="2404" w:type="dxa"/>
                  <w:tcBorders>
                    <w:top w:val="single" w:sz="4" w:space="0" w:color="auto"/>
                    <w:left w:val="single" w:sz="4" w:space="0" w:color="auto"/>
                    <w:bottom w:val="single" w:sz="4" w:space="0" w:color="auto"/>
                    <w:right w:val="single" w:sz="4" w:space="0" w:color="auto"/>
                  </w:tcBorders>
                  <w:hideMark/>
                </w:tcPr>
                <w:p w:rsidR="004944CB" w:rsidRPr="006472A3" w:rsidRDefault="004944CB" w:rsidP="004944CB">
                  <w:pPr>
                    <w:spacing w:before="90" w:after="90"/>
                    <w:ind w:right="150"/>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Készítmény neve</w:t>
                  </w:r>
                </w:p>
              </w:tc>
              <w:tc>
                <w:tcPr>
                  <w:tcW w:w="1356" w:type="dxa"/>
                  <w:tcBorders>
                    <w:top w:val="single" w:sz="4" w:space="0" w:color="auto"/>
                    <w:left w:val="single" w:sz="4" w:space="0" w:color="auto"/>
                    <w:bottom w:val="single" w:sz="4" w:space="0" w:color="auto"/>
                    <w:right w:val="single" w:sz="4" w:space="0" w:color="auto"/>
                  </w:tcBorders>
                  <w:hideMark/>
                </w:tcPr>
                <w:p w:rsidR="004944CB" w:rsidRPr="006472A3" w:rsidRDefault="004944CB" w:rsidP="004944CB">
                  <w:pPr>
                    <w:spacing w:before="90" w:after="90"/>
                    <w:ind w:right="150"/>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Havi rendelt mennyiség</w:t>
                  </w: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Vényköteles igen/nem</w:t>
                  </w:r>
                </w:p>
              </w:tc>
              <w:tc>
                <w:tcPr>
                  <w:tcW w:w="3659" w:type="dxa"/>
                  <w:gridSpan w:val="2"/>
                  <w:tcBorders>
                    <w:top w:val="single" w:sz="4" w:space="0" w:color="auto"/>
                    <w:left w:val="single" w:sz="4" w:space="0" w:color="auto"/>
                    <w:bottom w:val="single" w:sz="4" w:space="0" w:color="auto"/>
                    <w:right w:val="single" w:sz="4" w:space="0" w:color="auto"/>
                  </w:tcBorders>
                  <w:hideMark/>
                </w:tcPr>
                <w:p w:rsidR="004944CB" w:rsidRPr="006472A3" w:rsidRDefault="004944CB" w:rsidP="004944CB">
                  <w:pPr>
                    <w:spacing w:before="90" w:after="90"/>
                    <w:ind w:right="150"/>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Havi térítési díj</w:t>
                  </w:r>
                </w:p>
                <w:p w:rsidR="004944CB" w:rsidRPr="006472A3" w:rsidRDefault="004944CB" w:rsidP="004944CB">
                  <w:pPr>
                    <w:spacing w:before="90" w:after="90"/>
                    <w:ind w:right="150"/>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(házi/ szakorvos vagy gyógyszertár tölti ki)</w:t>
                  </w: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vMerge w:val="restart"/>
                  <w:tcBorders>
                    <w:top w:val="single" w:sz="4" w:space="0" w:color="auto"/>
                    <w:left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color w:val="222222"/>
                      <w:sz w:val="24"/>
                      <w:szCs w:val="24"/>
                    </w:rPr>
                  </w:pPr>
                  <w:r w:rsidRPr="006472A3">
                    <w:rPr>
                      <w:rFonts w:ascii="Times New Roman" w:hAnsi="Times New Roman" w:cs="Times New Roman"/>
                      <w:color w:val="222222"/>
                      <w:sz w:val="24"/>
                      <w:szCs w:val="24"/>
                    </w:rPr>
                    <w:t xml:space="preserve">P.H. </w:t>
                  </w:r>
                </w:p>
                <w:p w:rsidR="004944CB" w:rsidRPr="006472A3" w:rsidRDefault="004944CB" w:rsidP="004944CB">
                  <w:pPr>
                    <w:spacing w:before="90" w:after="90"/>
                    <w:ind w:right="150"/>
                    <w:contextualSpacing/>
                    <w:jc w:val="both"/>
                    <w:rPr>
                      <w:rFonts w:ascii="Times New Roman" w:hAnsi="Times New Roman" w:cs="Times New Roman"/>
                      <w:color w:val="222222"/>
                      <w:sz w:val="24"/>
                      <w:szCs w:val="24"/>
                    </w:rPr>
                  </w:pPr>
                </w:p>
                <w:p w:rsidR="004944CB" w:rsidRPr="006472A3" w:rsidRDefault="004944CB" w:rsidP="004944CB">
                  <w:pPr>
                    <w:spacing w:before="90" w:after="90"/>
                    <w:ind w:right="150"/>
                    <w:contextualSpacing/>
                    <w:jc w:val="both"/>
                    <w:rPr>
                      <w:rFonts w:ascii="Times New Roman" w:hAnsi="Times New Roman" w:cs="Times New Roman"/>
                      <w:color w:val="222222"/>
                      <w:sz w:val="24"/>
                      <w:szCs w:val="24"/>
                    </w:rPr>
                  </w:pPr>
                  <w:r w:rsidRPr="006472A3">
                    <w:rPr>
                      <w:rFonts w:ascii="Times New Roman" w:hAnsi="Times New Roman" w:cs="Times New Roman"/>
                      <w:color w:val="222222"/>
                      <w:sz w:val="24"/>
                      <w:szCs w:val="24"/>
                    </w:rPr>
                    <w:t>……………..</w:t>
                  </w:r>
                </w:p>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Gyógyszertár aláírása</w:t>
                  </w:r>
                </w:p>
              </w:tc>
            </w:tr>
            <w:tr w:rsidR="004944CB" w:rsidRPr="006472A3" w:rsidTr="00204F63">
              <w:trPr>
                <w:trHeight w:hRule="exact" w:val="1244"/>
              </w:trPr>
              <w:tc>
                <w:tcPr>
                  <w:tcW w:w="2404"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c>
                <w:tcPr>
                  <w:tcW w:w="1979" w:type="dxa"/>
                  <w:vMerge/>
                  <w:tcBorders>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b/>
                      <w:color w:val="222222"/>
                      <w:sz w:val="24"/>
                      <w:szCs w:val="24"/>
                    </w:rPr>
                  </w:pPr>
                </w:p>
              </w:tc>
            </w:tr>
          </w:tbl>
          <w:p w:rsidR="004944CB" w:rsidRPr="006472A3" w:rsidRDefault="004944CB" w:rsidP="004944CB">
            <w:pPr>
              <w:ind w:left="150" w:right="195"/>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*A táblázatban valamennyi, a kérelmező által szedett gyógyszert fel kell tüntetni. Eseti gyógyszertámogatás kérelemnél eseti jelleggel rendelt gyógyszer, illetve oltóanyag mennyiségét és térítési díját kérjük feltüntetni.</w:t>
            </w:r>
          </w:p>
          <w:p w:rsidR="004944CB" w:rsidRPr="006472A3" w:rsidRDefault="004944CB" w:rsidP="004944CB">
            <w:pPr>
              <w:ind w:left="150" w:right="195"/>
              <w:jc w:val="both"/>
              <w:rPr>
                <w:rFonts w:ascii="Times New Roman" w:hAnsi="Times New Roman" w:cs="Times New Roman"/>
                <w:b/>
                <w:i/>
                <w:color w:val="222222"/>
                <w:sz w:val="24"/>
                <w:szCs w:val="24"/>
              </w:rPr>
            </w:pPr>
            <w:r w:rsidRPr="006472A3">
              <w:rPr>
                <w:rFonts w:ascii="Times New Roman" w:hAnsi="Times New Roman" w:cs="Times New Roman"/>
                <w:color w:val="222222"/>
                <w:sz w:val="24"/>
                <w:szCs w:val="24"/>
              </w:rPr>
              <w:t>(</w:t>
            </w:r>
            <w:r w:rsidRPr="006472A3">
              <w:rPr>
                <w:rFonts w:ascii="Times New Roman" w:hAnsi="Times New Roman" w:cs="Times New Roman"/>
                <w:i/>
                <w:color w:val="222222"/>
                <w:sz w:val="24"/>
                <w:szCs w:val="24"/>
              </w:rPr>
              <w:t>A fenti adattartalommal egyéb igazolási mód is elfogadható.)</w:t>
            </w:r>
          </w:p>
          <w:p w:rsidR="004944CB" w:rsidRPr="006472A3" w:rsidRDefault="004944CB" w:rsidP="004944CB">
            <w:pPr>
              <w:tabs>
                <w:tab w:val="left" w:pos="1985"/>
                <w:tab w:val="left" w:leader="dot" w:pos="8505"/>
              </w:tabs>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t>Gyógyszertár neve:</w:t>
            </w:r>
            <w:r w:rsidRPr="006472A3">
              <w:rPr>
                <w:rFonts w:ascii="Times New Roman" w:hAnsi="Times New Roman" w:cs="Times New Roman"/>
                <w:iCs/>
                <w:color w:val="222222"/>
                <w:sz w:val="24"/>
                <w:szCs w:val="24"/>
              </w:rPr>
              <w:tab/>
            </w:r>
            <w:r w:rsidRPr="006472A3">
              <w:rPr>
                <w:rFonts w:ascii="Times New Roman" w:hAnsi="Times New Roman" w:cs="Times New Roman"/>
                <w:iCs/>
                <w:color w:val="222222"/>
                <w:sz w:val="24"/>
                <w:szCs w:val="24"/>
              </w:rPr>
              <w:tab/>
            </w:r>
          </w:p>
          <w:p w:rsidR="004944CB" w:rsidRPr="006472A3" w:rsidRDefault="004944CB" w:rsidP="004944CB">
            <w:pPr>
              <w:tabs>
                <w:tab w:val="left" w:pos="1985"/>
                <w:tab w:val="left" w:leader="dot" w:pos="8505"/>
              </w:tabs>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lastRenderedPageBreak/>
              <w:t>Gyógyszertár címe:</w:t>
            </w:r>
            <w:r w:rsidRPr="006472A3">
              <w:rPr>
                <w:rFonts w:ascii="Times New Roman" w:hAnsi="Times New Roman" w:cs="Times New Roman"/>
                <w:iCs/>
                <w:color w:val="222222"/>
                <w:sz w:val="24"/>
                <w:szCs w:val="24"/>
              </w:rPr>
              <w:tab/>
            </w:r>
            <w:r w:rsidRPr="006472A3">
              <w:rPr>
                <w:rFonts w:ascii="Times New Roman" w:hAnsi="Times New Roman" w:cs="Times New Roman"/>
                <w:iCs/>
                <w:color w:val="222222"/>
                <w:sz w:val="24"/>
                <w:szCs w:val="24"/>
              </w:rPr>
              <w:tab/>
            </w:r>
          </w:p>
          <w:p w:rsidR="004944CB" w:rsidRPr="006472A3" w:rsidRDefault="004944CB" w:rsidP="004944CB">
            <w:pPr>
              <w:tabs>
                <w:tab w:val="left" w:pos="1985"/>
                <w:tab w:val="left" w:pos="2835"/>
                <w:tab w:val="left" w:leader="dot" w:pos="8505"/>
              </w:tabs>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t>Gyógyszertár telefonszáma:</w:t>
            </w:r>
            <w:r w:rsidRPr="006472A3">
              <w:rPr>
                <w:rFonts w:ascii="Times New Roman" w:hAnsi="Times New Roman" w:cs="Times New Roman"/>
                <w:iCs/>
                <w:color w:val="222222"/>
                <w:sz w:val="24"/>
                <w:szCs w:val="24"/>
              </w:rPr>
              <w:tab/>
            </w:r>
            <w:r w:rsidRPr="006472A3">
              <w:rPr>
                <w:rFonts w:ascii="Times New Roman" w:hAnsi="Times New Roman" w:cs="Times New Roman"/>
                <w:iCs/>
                <w:color w:val="222222"/>
                <w:sz w:val="24"/>
                <w:szCs w:val="24"/>
              </w:rPr>
              <w:tab/>
            </w:r>
          </w:p>
          <w:p w:rsidR="004944CB" w:rsidRPr="006472A3" w:rsidRDefault="004944CB" w:rsidP="004944CB">
            <w:pPr>
              <w:tabs>
                <w:tab w:val="left" w:pos="1985"/>
                <w:tab w:val="left" w:pos="2835"/>
                <w:tab w:val="left" w:leader="dot" w:pos="8505"/>
              </w:tabs>
              <w:spacing w:before="60"/>
              <w:ind w:right="147"/>
              <w:jc w:val="both"/>
              <w:rPr>
                <w:rFonts w:ascii="Times New Roman" w:hAnsi="Times New Roman" w:cs="Times New Roman"/>
                <w:b/>
                <w:iCs/>
                <w:color w:val="222222"/>
                <w:sz w:val="24"/>
                <w:szCs w:val="24"/>
              </w:rPr>
            </w:pPr>
          </w:p>
          <w:p w:rsidR="004944CB" w:rsidRPr="006472A3" w:rsidRDefault="004944CB" w:rsidP="004944CB">
            <w:pPr>
              <w:tabs>
                <w:tab w:val="left" w:pos="1985"/>
                <w:tab w:val="left" w:pos="2835"/>
                <w:tab w:val="left" w:leader="dot" w:pos="8505"/>
              </w:tabs>
              <w:spacing w:before="60"/>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t>Dátum:…………………..</w:t>
            </w:r>
          </w:p>
          <w:p w:rsidR="004944CB" w:rsidRPr="006472A3" w:rsidRDefault="004944CB" w:rsidP="004944CB">
            <w:pPr>
              <w:ind w:left="147" w:right="147"/>
              <w:jc w:val="center"/>
              <w:rPr>
                <w:rFonts w:ascii="Times New Roman" w:hAnsi="Times New Roman" w:cs="Times New Roman"/>
                <w:b/>
                <w:color w:val="222222"/>
                <w:sz w:val="24"/>
                <w:szCs w:val="24"/>
              </w:rPr>
            </w:pPr>
            <w:r w:rsidRPr="006472A3">
              <w:rPr>
                <w:rFonts w:ascii="Times New Roman" w:hAnsi="Times New Roman" w:cs="Times New Roman"/>
                <w:color w:val="222222"/>
                <w:sz w:val="24"/>
                <w:szCs w:val="24"/>
              </w:rPr>
              <w:t>P. H.</w:t>
            </w:r>
          </w:p>
          <w:p w:rsidR="004944CB" w:rsidRPr="006472A3" w:rsidRDefault="004944CB" w:rsidP="004944CB">
            <w:pPr>
              <w:spacing w:before="180"/>
              <w:ind w:left="3990" w:right="150"/>
              <w:jc w:val="center"/>
              <w:rPr>
                <w:rFonts w:ascii="Times New Roman" w:hAnsi="Times New Roman" w:cs="Times New Roman"/>
                <w:b/>
                <w:color w:val="222222"/>
                <w:sz w:val="24"/>
                <w:szCs w:val="24"/>
              </w:rPr>
            </w:pPr>
            <w:r w:rsidRPr="006472A3">
              <w:rPr>
                <w:rFonts w:ascii="Times New Roman" w:hAnsi="Times New Roman" w:cs="Times New Roman"/>
                <w:color w:val="222222"/>
                <w:sz w:val="24"/>
                <w:szCs w:val="24"/>
              </w:rPr>
              <w:t>...........................................</w:t>
            </w:r>
          </w:p>
          <w:p w:rsidR="004944CB" w:rsidRPr="006472A3" w:rsidRDefault="004944CB" w:rsidP="004944CB">
            <w:pPr>
              <w:ind w:left="3990" w:right="150"/>
              <w:jc w:val="center"/>
              <w:rPr>
                <w:rFonts w:ascii="Times New Roman" w:hAnsi="Times New Roman" w:cs="Times New Roman"/>
                <w:b/>
                <w:color w:val="222222"/>
                <w:sz w:val="24"/>
                <w:szCs w:val="24"/>
              </w:rPr>
            </w:pPr>
            <w:r w:rsidRPr="006472A3">
              <w:rPr>
                <w:rFonts w:ascii="Times New Roman" w:hAnsi="Times New Roman" w:cs="Times New Roman"/>
                <w:color w:val="222222"/>
                <w:sz w:val="24"/>
                <w:szCs w:val="24"/>
              </w:rPr>
              <w:t>Házi- vagy szakorvos aláírása</w:t>
            </w:r>
          </w:p>
          <w:p w:rsidR="004944CB" w:rsidRPr="006472A3" w:rsidRDefault="004944CB" w:rsidP="004944CB">
            <w:pPr>
              <w:tabs>
                <w:tab w:val="left" w:pos="1985"/>
                <w:tab w:val="left" w:pos="3969"/>
              </w:tabs>
              <w:spacing w:before="60"/>
              <w:ind w:right="147"/>
              <w:jc w:val="both"/>
              <w:rPr>
                <w:rFonts w:ascii="Times New Roman" w:hAnsi="Times New Roman" w:cs="Times New Roman"/>
                <w:b/>
                <w:iCs/>
                <w:color w:val="222222"/>
                <w:sz w:val="24"/>
                <w:szCs w:val="24"/>
              </w:rPr>
            </w:pPr>
          </w:p>
          <w:p w:rsidR="004944CB" w:rsidRPr="006472A3" w:rsidRDefault="004944CB" w:rsidP="004944CB">
            <w:pPr>
              <w:spacing w:before="180"/>
              <w:ind w:left="150" w:right="1559" w:hanging="8"/>
              <w:jc w:val="right"/>
              <w:rPr>
                <w:rFonts w:ascii="Times New Roman" w:hAnsi="Times New Roman" w:cs="Times New Roman"/>
                <w:b/>
                <w:color w:val="222222"/>
                <w:sz w:val="24"/>
                <w:szCs w:val="24"/>
              </w:rPr>
            </w:pPr>
          </w:p>
          <w:p w:rsidR="004944CB" w:rsidRPr="006472A3" w:rsidRDefault="004944CB" w:rsidP="004944CB">
            <w:pPr>
              <w:spacing w:before="180" w:after="90"/>
              <w:ind w:left="750" w:right="150" w:hanging="750"/>
              <w:contextualSpacing/>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 xml:space="preserve">2. Gyógyászati segédeszközök és orvosi rehabilitáció céljából </w:t>
            </w:r>
          </w:p>
          <w:p w:rsidR="004944CB" w:rsidRPr="006472A3" w:rsidRDefault="004944CB" w:rsidP="004944CB">
            <w:pPr>
              <w:spacing w:before="180" w:after="90"/>
              <w:ind w:left="750" w:right="150"/>
              <w:contextualSpacing/>
              <w:rPr>
                <w:rFonts w:ascii="Times New Roman" w:hAnsi="Times New Roman" w:cs="Times New Roman"/>
                <w:color w:val="222222"/>
                <w:sz w:val="24"/>
                <w:szCs w:val="24"/>
              </w:rPr>
            </w:pPr>
            <w:r w:rsidRPr="006472A3">
              <w:rPr>
                <w:rFonts w:ascii="Times New Roman" w:hAnsi="Times New Roman" w:cs="Times New Roman"/>
                <w:color w:val="222222"/>
                <w:sz w:val="24"/>
                <w:szCs w:val="24"/>
              </w:rPr>
              <w:sym w:font="Symbol" w:char="F0A0"/>
            </w:r>
            <w:r w:rsidRPr="006472A3">
              <w:rPr>
                <w:rFonts w:ascii="Times New Roman" w:hAnsi="Times New Roman" w:cs="Times New Roman"/>
                <w:color w:val="222222"/>
                <w:sz w:val="24"/>
                <w:szCs w:val="24"/>
              </w:rPr>
              <w:t xml:space="preserve"> havi rendszerességgel/ </w:t>
            </w:r>
          </w:p>
          <w:p w:rsidR="004944CB" w:rsidRPr="006472A3" w:rsidRDefault="004944CB" w:rsidP="004944CB">
            <w:pPr>
              <w:spacing w:before="180" w:after="90"/>
              <w:ind w:left="750" w:right="150"/>
              <w:contextualSpacing/>
              <w:rPr>
                <w:rFonts w:ascii="Times New Roman" w:hAnsi="Times New Roman" w:cs="Times New Roman"/>
                <w:b/>
                <w:color w:val="222222"/>
                <w:sz w:val="24"/>
                <w:szCs w:val="24"/>
              </w:rPr>
            </w:pPr>
            <w:r w:rsidRPr="006472A3">
              <w:rPr>
                <w:rFonts w:ascii="Times New Roman" w:hAnsi="Times New Roman" w:cs="Times New Roman"/>
                <w:color w:val="222222"/>
                <w:sz w:val="24"/>
                <w:szCs w:val="24"/>
              </w:rPr>
              <w:sym w:font="Symbol" w:char="F0A0"/>
            </w:r>
            <w:r w:rsidRPr="006472A3">
              <w:rPr>
                <w:rFonts w:ascii="Times New Roman" w:hAnsi="Times New Roman" w:cs="Times New Roman"/>
                <w:color w:val="222222"/>
                <w:sz w:val="24"/>
                <w:szCs w:val="24"/>
              </w:rPr>
              <w:t xml:space="preserve"> eseti jelleggel (megfelelőt kérjük beikszelni) </w:t>
            </w:r>
          </w:p>
          <w:p w:rsidR="004944CB" w:rsidRPr="006472A3" w:rsidRDefault="004944CB" w:rsidP="004944CB">
            <w:pPr>
              <w:spacing w:before="180" w:after="90"/>
              <w:ind w:left="750" w:right="150"/>
              <w:contextualSpacing/>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rendelt gyógyító ellátások (bot, járókeret, ápolást segítő segédeszközök, hallókészülék, szemüveg, fogpótlás, gyógyfürdő, stb.) **:</w:t>
            </w:r>
          </w:p>
          <w:p w:rsidR="004944CB" w:rsidRPr="006472A3" w:rsidRDefault="004944CB" w:rsidP="004944CB">
            <w:pPr>
              <w:spacing w:before="180" w:after="90"/>
              <w:ind w:left="750" w:right="150"/>
              <w:contextualSpacing/>
              <w:jc w:val="both"/>
              <w:rPr>
                <w:rFonts w:ascii="Times New Roman" w:hAnsi="Times New Roman" w:cs="Times New Roman"/>
                <w:b/>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375"/>
              <w:gridCol w:w="1449"/>
              <w:gridCol w:w="1747"/>
              <w:gridCol w:w="1979"/>
            </w:tblGrid>
            <w:tr w:rsidR="004944CB" w:rsidRPr="006472A3" w:rsidTr="00204F63">
              <w:tc>
                <w:tcPr>
                  <w:tcW w:w="2262" w:type="dxa"/>
                  <w:tcBorders>
                    <w:top w:val="single" w:sz="4" w:space="0" w:color="auto"/>
                    <w:left w:val="single" w:sz="4" w:space="0" w:color="auto"/>
                    <w:bottom w:val="single" w:sz="4" w:space="0" w:color="auto"/>
                    <w:right w:val="single" w:sz="4" w:space="0" w:color="auto"/>
                  </w:tcBorders>
                  <w:hideMark/>
                </w:tcPr>
                <w:p w:rsidR="004944CB" w:rsidRPr="006472A3" w:rsidRDefault="004944CB" w:rsidP="004944CB">
                  <w:pPr>
                    <w:spacing w:before="180" w:after="90"/>
                    <w:ind w:right="150"/>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Szükséges eszköz, illetve kezelés</w:t>
                  </w:r>
                </w:p>
              </w:tc>
              <w:tc>
                <w:tcPr>
                  <w:tcW w:w="1375" w:type="dxa"/>
                  <w:tcBorders>
                    <w:top w:val="single" w:sz="4" w:space="0" w:color="auto"/>
                    <w:left w:val="single" w:sz="4" w:space="0" w:color="auto"/>
                    <w:bottom w:val="single" w:sz="4" w:space="0" w:color="auto"/>
                    <w:right w:val="single" w:sz="4" w:space="0" w:color="auto"/>
                  </w:tcBorders>
                  <w:hideMark/>
                </w:tcPr>
                <w:p w:rsidR="004944CB" w:rsidRPr="006472A3" w:rsidRDefault="004944CB" w:rsidP="004944CB">
                  <w:pPr>
                    <w:spacing w:before="180" w:after="90"/>
                    <w:ind w:right="150"/>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Havi rendelt mennyiség</w:t>
                  </w: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ind w:right="147"/>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Vényköteles igen/nem</w:t>
                  </w:r>
                </w:p>
              </w:tc>
              <w:tc>
                <w:tcPr>
                  <w:tcW w:w="3726" w:type="dxa"/>
                  <w:gridSpan w:val="2"/>
                  <w:tcBorders>
                    <w:top w:val="single" w:sz="4" w:space="0" w:color="auto"/>
                    <w:left w:val="single" w:sz="4" w:space="0" w:color="auto"/>
                    <w:bottom w:val="single" w:sz="4" w:space="0" w:color="auto"/>
                    <w:right w:val="single" w:sz="4" w:space="0" w:color="auto"/>
                  </w:tcBorders>
                  <w:hideMark/>
                </w:tcPr>
                <w:p w:rsidR="004944CB" w:rsidRPr="006472A3" w:rsidRDefault="004944CB" w:rsidP="004944CB">
                  <w:pPr>
                    <w:spacing w:before="180"/>
                    <w:ind w:right="147"/>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Havi térítési díj</w:t>
                  </w:r>
                </w:p>
                <w:p w:rsidR="004944CB" w:rsidRPr="006472A3" w:rsidRDefault="004944CB" w:rsidP="004944CB">
                  <w:pPr>
                    <w:spacing w:before="180"/>
                    <w:ind w:right="147"/>
                    <w:contextualSpacing/>
                    <w:jc w:val="center"/>
                    <w:rPr>
                      <w:rFonts w:ascii="Times New Roman" w:hAnsi="Times New Roman" w:cs="Times New Roman"/>
                      <w:color w:val="222222"/>
                      <w:sz w:val="24"/>
                      <w:szCs w:val="24"/>
                    </w:rPr>
                  </w:pPr>
                  <w:r w:rsidRPr="006472A3">
                    <w:rPr>
                      <w:rFonts w:ascii="Times New Roman" w:hAnsi="Times New Roman" w:cs="Times New Roman"/>
                      <w:color w:val="222222"/>
                      <w:sz w:val="24"/>
                      <w:szCs w:val="24"/>
                    </w:rPr>
                    <w:t>(házi/szakorvos vagy forgalmazó tölti ki)</w:t>
                  </w: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rPr>
                <w:trHeight w:hRule="exact" w:val="397"/>
              </w:trPr>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r>
            <w:tr w:rsidR="004944CB" w:rsidRPr="006472A3" w:rsidTr="00204F63">
              <w:tc>
                <w:tcPr>
                  <w:tcW w:w="2262"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4944CB" w:rsidRPr="006472A3" w:rsidRDefault="004944CB" w:rsidP="004944CB">
                  <w:pPr>
                    <w:spacing w:before="90" w:after="90"/>
                    <w:ind w:right="150"/>
                    <w:contextualSpacing/>
                    <w:jc w:val="both"/>
                    <w:rPr>
                      <w:rFonts w:ascii="Times New Roman" w:hAnsi="Times New Roman" w:cs="Times New Roman"/>
                      <w:color w:val="222222"/>
                      <w:sz w:val="24"/>
                      <w:szCs w:val="24"/>
                    </w:rPr>
                  </w:pPr>
                  <w:r w:rsidRPr="006472A3">
                    <w:rPr>
                      <w:rFonts w:ascii="Times New Roman" w:hAnsi="Times New Roman" w:cs="Times New Roman"/>
                      <w:color w:val="222222"/>
                      <w:sz w:val="24"/>
                      <w:szCs w:val="24"/>
                    </w:rPr>
                    <w:t xml:space="preserve">P.H. </w:t>
                  </w:r>
                </w:p>
                <w:p w:rsidR="004944CB" w:rsidRPr="006472A3" w:rsidRDefault="004944CB" w:rsidP="004944CB">
                  <w:pPr>
                    <w:spacing w:before="90" w:after="90"/>
                    <w:ind w:right="150"/>
                    <w:contextualSpacing/>
                    <w:jc w:val="both"/>
                    <w:rPr>
                      <w:rFonts w:ascii="Times New Roman" w:hAnsi="Times New Roman" w:cs="Times New Roman"/>
                      <w:color w:val="222222"/>
                      <w:sz w:val="24"/>
                      <w:szCs w:val="24"/>
                    </w:rPr>
                  </w:pPr>
                </w:p>
                <w:p w:rsidR="004944CB" w:rsidRPr="006472A3" w:rsidRDefault="004944CB" w:rsidP="004944CB">
                  <w:pPr>
                    <w:spacing w:before="90" w:after="90"/>
                    <w:ind w:right="150"/>
                    <w:contextualSpacing/>
                    <w:jc w:val="both"/>
                    <w:rPr>
                      <w:rFonts w:ascii="Times New Roman" w:hAnsi="Times New Roman" w:cs="Times New Roman"/>
                      <w:color w:val="222222"/>
                      <w:sz w:val="24"/>
                      <w:szCs w:val="24"/>
                    </w:rPr>
                  </w:pPr>
                  <w:r w:rsidRPr="006472A3">
                    <w:rPr>
                      <w:rFonts w:ascii="Times New Roman" w:hAnsi="Times New Roman" w:cs="Times New Roman"/>
                      <w:color w:val="222222"/>
                      <w:sz w:val="24"/>
                      <w:szCs w:val="24"/>
                    </w:rPr>
                    <w:t>……………..</w:t>
                  </w:r>
                </w:p>
                <w:p w:rsidR="004944CB" w:rsidRPr="006472A3" w:rsidRDefault="004944CB" w:rsidP="004944CB">
                  <w:pPr>
                    <w:spacing w:before="180" w:after="90"/>
                    <w:ind w:right="150"/>
                    <w:contextualSpacing/>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Forgalmazó aláírása</w:t>
                  </w:r>
                </w:p>
              </w:tc>
            </w:tr>
          </w:tbl>
          <w:p w:rsidR="004944CB" w:rsidRPr="006472A3" w:rsidRDefault="004944CB" w:rsidP="004944CB">
            <w:pPr>
              <w:spacing w:before="240"/>
              <w:ind w:left="150" w:right="195"/>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lastRenderedPageBreak/>
              <w:t>**A táblázatban valamennyi, a kérelmező részére rendelt gyógyászati segédeszközt fel kell tüntetni. Eseti gyógyszertámogatás kérelemnél az akut megbetegedésre vonatkozó eseti jelleggel rendelt gyógyászati segédeszköz mennyiségét és térítési díját kérjük feltüntetni.</w:t>
            </w:r>
          </w:p>
          <w:p w:rsidR="004944CB" w:rsidRPr="006472A3" w:rsidRDefault="004944CB" w:rsidP="004944CB">
            <w:pPr>
              <w:ind w:left="150" w:right="195"/>
              <w:jc w:val="both"/>
              <w:rPr>
                <w:rFonts w:ascii="Times New Roman" w:hAnsi="Times New Roman" w:cs="Times New Roman"/>
                <w:b/>
                <w:i/>
                <w:color w:val="222222"/>
                <w:sz w:val="24"/>
                <w:szCs w:val="24"/>
              </w:rPr>
            </w:pPr>
            <w:r w:rsidRPr="006472A3">
              <w:rPr>
                <w:rFonts w:ascii="Times New Roman" w:hAnsi="Times New Roman" w:cs="Times New Roman"/>
                <w:i/>
                <w:color w:val="222222"/>
                <w:sz w:val="24"/>
                <w:szCs w:val="24"/>
              </w:rPr>
              <w:t xml:space="preserve"> (A fenti adattartalommal egyéb igazolási mód is elfogadható.)</w:t>
            </w:r>
          </w:p>
          <w:p w:rsidR="004944CB" w:rsidRPr="006472A3" w:rsidRDefault="004944CB" w:rsidP="004944CB">
            <w:pPr>
              <w:rPr>
                <w:rFonts w:ascii="Times New Roman" w:hAnsi="Times New Roman" w:cs="Times New Roman"/>
                <w:b/>
                <w:color w:val="222222"/>
                <w:sz w:val="24"/>
                <w:szCs w:val="24"/>
              </w:rPr>
            </w:pPr>
            <w:r w:rsidRPr="006472A3">
              <w:rPr>
                <w:rFonts w:ascii="Times New Roman" w:hAnsi="Times New Roman" w:cs="Times New Roman"/>
                <w:color w:val="222222"/>
                <w:sz w:val="24"/>
                <w:szCs w:val="24"/>
              </w:rPr>
              <w:br w:type="page"/>
            </w:r>
          </w:p>
          <w:p w:rsidR="004944CB" w:rsidRPr="006472A3" w:rsidRDefault="004944CB" w:rsidP="004944CB">
            <w:pPr>
              <w:spacing w:before="180" w:after="90"/>
              <w:ind w:left="750" w:right="150" w:hanging="608"/>
              <w:contextualSpacing/>
              <w:jc w:val="both"/>
              <w:rPr>
                <w:rFonts w:ascii="Times New Roman" w:hAnsi="Times New Roman" w:cs="Times New Roman"/>
                <w:b/>
                <w:color w:val="222222"/>
                <w:sz w:val="24"/>
                <w:szCs w:val="24"/>
              </w:rPr>
            </w:pPr>
          </w:p>
          <w:p w:rsidR="004944CB" w:rsidRPr="006472A3" w:rsidRDefault="004944CB" w:rsidP="004944CB">
            <w:pPr>
              <w:tabs>
                <w:tab w:val="left" w:pos="1985"/>
                <w:tab w:val="left" w:leader="dot" w:pos="8505"/>
              </w:tabs>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t>Forgalmazó neve:</w:t>
            </w:r>
            <w:r w:rsidRPr="006472A3">
              <w:rPr>
                <w:rFonts w:ascii="Times New Roman" w:hAnsi="Times New Roman" w:cs="Times New Roman"/>
                <w:iCs/>
                <w:color w:val="222222"/>
                <w:sz w:val="24"/>
                <w:szCs w:val="24"/>
              </w:rPr>
              <w:tab/>
            </w:r>
            <w:r w:rsidRPr="006472A3">
              <w:rPr>
                <w:rFonts w:ascii="Times New Roman" w:hAnsi="Times New Roman" w:cs="Times New Roman"/>
                <w:iCs/>
                <w:color w:val="222222"/>
                <w:sz w:val="24"/>
                <w:szCs w:val="24"/>
              </w:rPr>
              <w:tab/>
            </w:r>
          </w:p>
          <w:p w:rsidR="004944CB" w:rsidRPr="006472A3" w:rsidRDefault="004944CB" w:rsidP="004944CB">
            <w:pPr>
              <w:tabs>
                <w:tab w:val="left" w:pos="1985"/>
                <w:tab w:val="left" w:leader="dot" w:pos="8505"/>
              </w:tabs>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t>Forgalmazó címe:</w:t>
            </w:r>
            <w:r w:rsidRPr="006472A3">
              <w:rPr>
                <w:rFonts w:ascii="Times New Roman" w:hAnsi="Times New Roman" w:cs="Times New Roman"/>
                <w:iCs/>
                <w:color w:val="222222"/>
                <w:sz w:val="24"/>
                <w:szCs w:val="24"/>
              </w:rPr>
              <w:tab/>
            </w:r>
            <w:r w:rsidRPr="006472A3">
              <w:rPr>
                <w:rFonts w:ascii="Times New Roman" w:hAnsi="Times New Roman" w:cs="Times New Roman"/>
                <w:iCs/>
                <w:color w:val="222222"/>
                <w:sz w:val="24"/>
                <w:szCs w:val="24"/>
              </w:rPr>
              <w:tab/>
            </w:r>
          </w:p>
          <w:p w:rsidR="004944CB" w:rsidRPr="006472A3" w:rsidRDefault="004944CB" w:rsidP="004944CB">
            <w:pPr>
              <w:tabs>
                <w:tab w:val="left" w:pos="1985"/>
                <w:tab w:val="left" w:pos="2835"/>
                <w:tab w:val="left" w:leader="dot" w:pos="8505"/>
              </w:tabs>
              <w:ind w:right="147"/>
              <w:jc w:val="both"/>
              <w:rPr>
                <w:rFonts w:ascii="Times New Roman" w:hAnsi="Times New Roman" w:cs="Times New Roman"/>
                <w:b/>
                <w:iCs/>
                <w:color w:val="222222"/>
                <w:sz w:val="24"/>
                <w:szCs w:val="24"/>
              </w:rPr>
            </w:pPr>
            <w:r w:rsidRPr="006472A3">
              <w:rPr>
                <w:rFonts w:ascii="Times New Roman" w:hAnsi="Times New Roman" w:cs="Times New Roman"/>
                <w:iCs/>
                <w:color w:val="222222"/>
                <w:sz w:val="24"/>
                <w:szCs w:val="24"/>
              </w:rPr>
              <w:t>Forgalmazó telefonszáma:</w:t>
            </w:r>
            <w:r w:rsidRPr="006472A3">
              <w:rPr>
                <w:rFonts w:ascii="Times New Roman" w:hAnsi="Times New Roman" w:cs="Times New Roman"/>
                <w:iCs/>
                <w:color w:val="222222"/>
                <w:sz w:val="24"/>
                <w:szCs w:val="24"/>
              </w:rPr>
              <w:tab/>
            </w:r>
            <w:r w:rsidRPr="006472A3">
              <w:rPr>
                <w:rFonts w:ascii="Times New Roman" w:hAnsi="Times New Roman" w:cs="Times New Roman"/>
                <w:iCs/>
                <w:color w:val="222222"/>
                <w:sz w:val="24"/>
                <w:szCs w:val="24"/>
              </w:rPr>
              <w:tab/>
            </w:r>
          </w:p>
          <w:p w:rsidR="004944CB" w:rsidRPr="006472A3" w:rsidRDefault="004944CB" w:rsidP="004944CB">
            <w:pPr>
              <w:spacing w:before="180" w:after="90"/>
              <w:ind w:left="750" w:right="150" w:hanging="608"/>
              <w:contextualSpacing/>
              <w:jc w:val="both"/>
              <w:rPr>
                <w:rFonts w:ascii="Times New Roman" w:hAnsi="Times New Roman" w:cs="Times New Roman"/>
                <w:b/>
                <w:color w:val="222222"/>
                <w:sz w:val="24"/>
                <w:szCs w:val="24"/>
              </w:rPr>
            </w:pPr>
          </w:p>
          <w:p w:rsidR="004944CB" w:rsidRPr="006472A3" w:rsidRDefault="004944CB" w:rsidP="004944CB">
            <w:pPr>
              <w:spacing w:before="180"/>
              <w:ind w:left="150" w:right="150" w:hanging="8"/>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Dátum: ...................................</w:t>
            </w:r>
          </w:p>
          <w:p w:rsidR="004944CB" w:rsidRPr="006472A3" w:rsidRDefault="004944CB" w:rsidP="004944CB">
            <w:pPr>
              <w:spacing w:before="180"/>
              <w:ind w:left="150" w:right="150"/>
              <w:jc w:val="center"/>
              <w:rPr>
                <w:rFonts w:ascii="Times New Roman" w:hAnsi="Times New Roman" w:cs="Times New Roman"/>
                <w:b/>
                <w:color w:val="222222"/>
                <w:sz w:val="24"/>
                <w:szCs w:val="24"/>
              </w:rPr>
            </w:pPr>
            <w:r w:rsidRPr="006472A3">
              <w:rPr>
                <w:rFonts w:ascii="Times New Roman" w:hAnsi="Times New Roman" w:cs="Times New Roman"/>
                <w:color w:val="222222"/>
                <w:sz w:val="24"/>
                <w:szCs w:val="24"/>
              </w:rPr>
              <w:t>P. H.</w:t>
            </w:r>
          </w:p>
          <w:p w:rsidR="004944CB" w:rsidRPr="006472A3" w:rsidRDefault="004944CB" w:rsidP="004944CB">
            <w:pPr>
              <w:spacing w:before="180"/>
              <w:ind w:left="3990" w:right="150"/>
              <w:jc w:val="center"/>
              <w:rPr>
                <w:rFonts w:ascii="Times New Roman" w:hAnsi="Times New Roman" w:cs="Times New Roman"/>
                <w:b/>
                <w:color w:val="222222"/>
                <w:sz w:val="24"/>
                <w:szCs w:val="24"/>
              </w:rPr>
            </w:pPr>
            <w:r w:rsidRPr="006472A3">
              <w:rPr>
                <w:rFonts w:ascii="Times New Roman" w:hAnsi="Times New Roman" w:cs="Times New Roman"/>
                <w:color w:val="222222"/>
                <w:sz w:val="24"/>
                <w:szCs w:val="24"/>
              </w:rPr>
              <w:t>...........................................</w:t>
            </w:r>
          </w:p>
          <w:p w:rsidR="004944CB" w:rsidRPr="006472A3" w:rsidRDefault="004944CB" w:rsidP="004944CB">
            <w:pPr>
              <w:ind w:left="3990" w:right="150"/>
              <w:jc w:val="center"/>
              <w:rPr>
                <w:rFonts w:ascii="Times New Roman" w:hAnsi="Times New Roman" w:cs="Times New Roman"/>
                <w:b/>
                <w:color w:val="222222"/>
                <w:sz w:val="24"/>
                <w:szCs w:val="24"/>
              </w:rPr>
            </w:pPr>
            <w:r w:rsidRPr="006472A3">
              <w:rPr>
                <w:rFonts w:ascii="Times New Roman" w:hAnsi="Times New Roman" w:cs="Times New Roman"/>
                <w:color w:val="222222"/>
                <w:sz w:val="24"/>
                <w:szCs w:val="24"/>
              </w:rPr>
              <w:t>Házi- vagy szakorvos aláírása</w:t>
            </w:r>
          </w:p>
          <w:p w:rsidR="004944CB" w:rsidRPr="006472A3" w:rsidRDefault="004944CB" w:rsidP="004944CB">
            <w:pPr>
              <w:contextualSpacing/>
              <w:jc w:val="both"/>
              <w:rPr>
                <w:rFonts w:ascii="Times New Roman" w:hAnsi="Times New Roman" w:cs="Times New Roman"/>
                <w:b/>
                <w:sz w:val="24"/>
                <w:szCs w:val="24"/>
              </w:rPr>
            </w:pPr>
          </w:p>
          <w:p w:rsidR="004944CB" w:rsidRPr="006472A3" w:rsidRDefault="004944CB" w:rsidP="004944CB">
            <w:pPr>
              <w:contextualSpacing/>
              <w:jc w:val="both"/>
              <w:rPr>
                <w:rFonts w:ascii="Times New Roman" w:hAnsi="Times New Roman" w:cs="Times New Roman"/>
                <w:b/>
                <w:sz w:val="24"/>
                <w:szCs w:val="24"/>
              </w:rPr>
            </w:pPr>
          </w:p>
          <w:p w:rsidR="004944CB" w:rsidRPr="006472A3" w:rsidRDefault="004944CB" w:rsidP="004944CB">
            <w:pPr>
              <w:contextualSpacing/>
              <w:jc w:val="both"/>
              <w:rPr>
                <w:rFonts w:ascii="Times New Roman" w:hAnsi="Times New Roman" w:cs="Times New Roman"/>
                <w:b/>
                <w:sz w:val="24"/>
                <w:szCs w:val="24"/>
              </w:rPr>
            </w:pPr>
            <w:r w:rsidRPr="006472A3">
              <w:rPr>
                <w:rFonts w:ascii="Times New Roman" w:hAnsi="Times New Roman" w:cs="Times New Roman"/>
                <w:sz w:val="24"/>
                <w:szCs w:val="24"/>
              </w:rPr>
              <w:t>SEGÉDLET A KÉRELEM NYOMTATVÁNY KITÖLTÉSÉHEZ</w:t>
            </w:r>
          </w:p>
          <w:p w:rsidR="004944CB" w:rsidRPr="006472A3" w:rsidRDefault="004944CB" w:rsidP="004944CB">
            <w:pPr>
              <w:contextualSpacing/>
              <w:jc w:val="both"/>
              <w:rPr>
                <w:rFonts w:ascii="Times New Roman" w:hAnsi="Times New Roman" w:cs="Times New Roman"/>
                <w:b/>
                <w:sz w:val="24"/>
                <w:szCs w:val="24"/>
              </w:rPr>
            </w:pPr>
          </w:p>
          <w:p w:rsidR="004944CB" w:rsidRPr="006472A3" w:rsidRDefault="004944CB" w:rsidP="004944CB">
            <w:pPr>
              <w:contextualSpacing/>
              <w:jc w:val="both"/>
              <w:rPr>
                <w:rFonts w:ascii="Times New Roman" w:hAnsi="Times New Roman" w:cs="Times New Roman"/>
                <w:b/>
                <w:sz w:val="24"/>
                <w:szCs w:val="24"/>
              </w:rPr>
            </w:pPr>
            <w:r w:rsidRPr="006472A3">
              <w:rPr>
                <w:rFonts w:ascii="Times New Roman" w:hAnsi="Times New Roman" w:cs="Times New Roman"/>
                <w:sz w:val="24"/>
                <w:szCs w:val="24"/>
              </w:rPr>
              <w:t xml:space="preserve">A jövedelmek az alábbi dokumentumokkal igazolhatóak: </w:t>
            </w:r>
          </w:p>
          <w:p w:rsidR="004944CB" w:rsidRPr="006472A3" w:rsidRDefault="004944CB" w:rsidP="004944CB">
            <w:pPr>
              <w:numPr>
                <w:ilvl w:val="1"/>
                <w:numId w:val="25"/>
              </w:numPr>
              <w:suppressAutoHyphens/>
              <w:contextualSpacing/>
              <w:jc w:val="both"/>
              <w:rPr>
                <w:rFonts w:ascii="Times New Roman" w:hAnsi="Times New Roman" w:cs="Times New Roman"/>
                <w:b/>
                <w:sz w:val="24"/>
                <w:szCs w:val="24"/>
              </w:rPr>
            </w:pPr>
            <w:r w:rsidRPr="006472A3">
              <w:rPr>
                <w:rFonts w:ascii="Times New Roman" w:hAnsi="Times New Roman" w:cs="Times New Roman"/>
                <w:sz w:val="24"/>
                <w:szCs w:val="24"/>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4944CB" w:rsidRPr="006472A3" w:rsidRDefault="004944CB" w:rsidP="004944CB">
            <w:pPr>
              <w:numPr>
                <w:ilvl w:val="1"/>
                <w:numId w:val="25"/>
              </w:numPr>
              <w:tabs>
                <w:tab w:val="left" w:pos="1080"/>
              </w:tabs>
              <w:suppressAutoHyphens/>
              <w:contextualSpacing/>
              <w:jc w:val="both"/>
              <w:rPr>
                <w:rFonts w:ascii="Times New Roman" w:hAnsi="Times New Roman" w:cs="Times New Roman"/>
                <w:b/>
                <w:sz w:val="24"/>
                <w:szCs w:val="24"/>
              </w:rPr>
            </w:pPr>
            <w:r w:rsidRPr="006472A3">
              <w:rPr>
                <w:rFonts w:ascii="Times New Roman" w:hAnsi="Times New Roman" w:cs="Times New Roman"/>
                <w:sz w:val="24"/>
                <w:szCs w:val="24"/>
              </w:rPr>
              <w:t xml:space="preserve">alkalmazásban állók nettó jövedelméről munkáltatói igazolás; </w:t>
            </w:r>
          </w:p>
          <w:p w:rsidR="004944CB" w:rsidRPr="006472A3" w:rsidRDefault="004944CB" w:rsidP="004944CB">
            <w:pPr>
              <w:numPr>
                <w:ilvl w:val="1"/>
                <w:numId w:val="25"/>
              </w:numPr>
              <w:tabs>
                <w:tab w:val="left" w:pos="1080"/>
              </w:tabs>
              <w:suppressAutoHyphens/>
              <w:contextualSpacing/>
              <w:jc w:val="both"/>
              <w:rPr>
                <w:rFonts w:ascii="Times New Roman" w:hAnsi="Times New Roman" w:cs="Times New Roman"/>
                <w:b/>
                <w:sz w:val="24"/>
                <w:szCs w:val="24"/>
              </w:rPr>
            </w:pPr>
            <w:r w:rsidRPr="006472A3">
              <w:rPr>
                <w:rFonts w:ascii="Times New Roman" w:hAnsi="Times New Roman" w:cs="Times New Roman"/>
                <w:sz w:val="24"/>
                <w:szCs w:val="24"/>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4944CB" w:rsidRPr="006472A3" w:rsidRDefault="004944CB" w:rsidP="004944CB">
            <w:pPr>
              <w:numPr>
                <w:ilvl w:val="1"/>
                <w:numId w:val="25"/>
              </w:numPr>
              <w:tabs>
                <w:tab w:val="left" w:pos="1080"/>
              </w:tabs>
              <w:suppressAutoHyphens/>
              <w:contextualSpacing/>
              <w:jc w:val="both"/>
              <w:rPr>
                <w:rFonts w:ascii="Times New Roman" w:hAnsi="Times New Roman" w:cs="Times New Roman"/>
                <w:b/>
                <w:sz w:val="24"/>
                <w:szCs w:val="24"/>
              </w:rPr>
            </w:pPr>
            <w:r w:rsidRPr="006472A3">
              <w:rPr>
                <w:rFonts w:ascii="Times New Roman" w:hAnsi="Times New Roman" w:cs="Times New Roman"/>
                <w:sz w:val="24"/>
                <w:szCs w:val="24"/>
              </w:rPr>
              <w:t>munkanélküli ellátás az ellátást megállapító, illetve folyósító szerv igazolása, határozata,</w:t>
            </w:r>
          </w:p>
          <w:p w:rsidR="004944CB" w:rsidRPr="006472A3" w:rsidRDefault="004944CB" w:rsidP="004944CB">
            <w:pPr>
              <w:numPr>
                <w:ilvl w:val="1"/>
                <w:numId w:val="25"/>
              </w:numPr>
              <w:tabs>
                <w:tab w:val="left" w:pos="1080"/>
              </w:tabs>
              <w:suppressAutoHyphens/>
              <w:contextualSpacing/>
              <w:jc w:val="both"/>
              <w:rPr>
                <w:rFonts w:ascii="Times New Roman" w:hAnsi="Times New Roman" w:cs="Times New Roman"/>
                <w:b/>
                <w:sz w:val="24"/>
                <w:szCs w:val="24"/>
              </w:rPr>
            </w:pPr>
            <w:r w:rsidRPr="006472A3">
              <w:rPr>
                <w:rFonts w:ascii="Times New Roman" w:hAnsi="Times New Roman" w:cs="Times New Roman"/>
                <w:sz w:val="24"/>
                <w:szCs w:val="24"/>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4944CB" w:rsidRPr="006472A3" w:rsidRDefault="004944CB" w:rsidP="004944CB">
            <w:pPr>
              <w:numPr>
                <w:ilvl w:val="1"/>
                <w:numId w:val="25"/>
              </w:numPr>
              <w:tabs>
                <w:tab w:val="left" w:pos="1080"/>
              </w:tabs>
              <w:suppressAutoHyphens/>
              <w:contextualSpacing/>
              <w:jc w:val="both"/>
              <w:rPr>
                <w:rFonts w:ascii="Times New Roman" w:hAnsi="Times New Roman" w:cs="Times New Roman"/>
                <w:b/>
                <w:sz w:val="24"/>
                <w:szCs w:val="24"/>
              </w:rPr>
            </w:pPr>
            <w:r w:rsidRPr="006472A3">
              <w:rPr>
                <w:rFonts w:ascii="Times New Roman" w:hAnsi="Times New Roman" w:cs="Times New Roman"/>
                <w:sz w:val="24"/>
                <w:szCs w:val="24"/>
              </w:rPr>
              <w:lastRenderedPageBreak/>
              <w:t>jövedelemmel nem rendelkező személy esetén, a munkaügyi központtal vagy a Gyermekjóléti Központtal megkötött együttműködési megállapodás;</w:t>
            </w:r>
          </w:p>
          <w:p w:rsidR="004944CB" w:rsidRPr="006472A3" w:rsidRDefault="004944CB" w:rsidP="004944CB">
            <w:pPr>
              <w:numPr>
                <w:ilvl w:val="1"/>
                <w:numId w:val="25"/>
              </w:numPr>
              <w:tabs>
                <w:tab w:val="left" w:pos="1080"/>
              </w:tabs>
              <w:suppressAutoHyphens/>
              <w:contextualSpacing/>
              <w:jc w:val="both"/>
              <w:rPr>
                <w:rFonts w:ascii="Times New Roman" w:hAnsi="Times New Roman" w:cs="Times New Roman"/>
                <w:b/>
                <w:sz w:val="24"/>
                <w:szCs w:val="24"/>
              </w:rPr>
            </w:pPr>
            <w:r w:rsidRPr="006472A3">
              <w:rPr>
                <w:rFonts w:ascii="Times New Roman" w:hAnsi="Times New Roman" w:cs="Times New Roman"/>
                <w:sz w:val="24"/>
                <w:szCs w:val="24"/>
              </w:rPr>
              <w:t>ösztöndíj és egyéb juttatások esetén az oktatási intézmény igazolása,</w:t>
            </w:r>
          </w:p>
          <w:p w:rsidR="004944CB" w:rsidRPr="006472A3" w:rsidRDefault="004944CB" w:rsidP="004944CB">
            <w:pPr>
              <w:tabs>
                <w:tab w:val="left" w:pos="1080"/>
              </w:tabs>
              <w:ind w:left="567" w:hanging="283"/>
              <w:contextualSpacing/>
              <w:jc w:val="both"/>
              <w:rPr>
                <w:rFonts w:ascii="Times New Roman" w:hAnsi="Times New Roman" w:cs="Times New Roman"/>
                <w:b/>
                <w:sz w:val="24"/>
                <w:szCs w:val="24"/>
              </w:rPr>
            </w:pPr>
            <w:r w:rsidRPr="006472A3">
              <w:rPr>
                <w:rFonts w:ascii="Times New Roman" w:hAnsi="Times New Roman" w:cs="Times New Roman"/>
                <w:sz w:val="24"/>
                <w:szCs w:val="24"/>
              </w:rPr>
              <w:t>a fenti pontokba nem tartozó jövedelem esetén a jövedelem típusának megfelelő igazolás.</w:t>
            </w:r>
          </w:p>
          <w:p w:rsidR="004944CB" w:rsidRPr="006472A3" w:rsidRDefault="004944CB" w:rsidP="004944CB">
            <w:pPr>
              <w:tabs>
                <w:tab w:val="left" w:pos="1080"/>
              </w:tabs>
              <w:ind w:left="426" w:hanging="426"/>
              <w:jc w:val="both"/>
              <w:rPr>
                <w:rFonts w:ascii="Times New Roman" w:hAnsi="Times New Roman" w:cs="Times New Roman"/>
                <w:b/>
                <w:sz w:val="24"/>
                <w:szCs w:val="24"/>
              </w:rPr>
            </w:pPr>
          </w:p>
          <w:p w:rsidR="004944CB" w:rsidRPr="006472A3" w:rsidRDefault="004944CB" w:rsidP="004944CB">
            <w:pPr>
              <w:jc w:val="both"/>
              <w:rPr>
                <w:rFonts w:ascii="Times New Roman" w:hAnsi="Times New Roman" w:cs="Times New Roman"/>
                <w:b/>
                <w:sz w:val="24"/>
                <w:szCs w:val="24"/>
              </w:rPr>
            </w:pPr>
            <w:r w:rsidRPr="006472A3">
              <w:rPr>
                <w:rFonts w:ascii="Times New Roman" w:hAnsi="Times New Roman" w:cs="Times New Roman"/>
                <w:sz w:val="24"/>
                <w:szCs w:val="24"/>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4944CB" w:rsidRPr="006472A3" w:rsidRDefault="004944CB" w:rsidP="004944CB">
            <w:pPr>
              <w:jc w:val="both"/>
              <w:rPr>
                <w:rFonts w:ascii="Times New Roman" w:hAnsi="Times New Roman" w:cs="Times New Roman"/>
                <w:b/>
                <w:sz w:val="24"/>
                <w:szCs w:val="24"/>
              </w:rPr>
            </w:pPr>
          </w:p>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 xml:space="preserve">* A lakcím megállapítása szempontjából a </w:t>
            </w:r>
            <w:proofErr w:type="spellStart"/>
            <w:r w:rsidRPr="006472A3">
              <w:rPr>
                <w:rFonts w:ascii="Times New Roman" w:hAnsi="Times New Roman" w:cs="Times New Roman"/>
                <w:color w:val="000000"/>
                <w:sz w:val="24"/>
                <w:szCs w:val="24"/>
              </w:rPr>
              <w:t>személyiadat-</w:t>
            </w:r>
            <w:proofErr w:type="spellEnd"/>
            <w:r w:rsidRPr="006472A3">
              <w:rPr>
                <w:rFonts w:ascii="Times New Roman" w:hAnsi="Times New Roman" w:cs="Times New Roman"/>
                <w:color w:val="000000"/>
                <w:sz w:val="24"/>
                <w:szCs w:val="24"/>
              </w:rPr>
              <w:t xml:space="preserve"> és lakcímnyilvántartás adatai irányadóak.</w:t>
            </w:r>
          </w:p>
          <w:p w:rsidR="004944CB" w:rsidRPr="006472A3" w:rsidRDefault="004944CB" w:rsidP="004944CB">
            <w:pPr>
              <w:jc w:val="both"/>
              <w:rPr>
                <w:rFonts w:ascii="Times New Roman" w:hAnsi="Times New Roman" w:cs="Times New Roman"/>
                <w:b/>
                <w:sz w:val="24"/>
                <w:szCs w:val="24"/>
              </w:rPr>
            </w:pPr>
          </w:p>
          <w:p w:rsidR="004944CB" w:rsidRPr="006472A3" w:rsidRDefault="004944CB" w:rsidP="004944CB">
            <w:pPr>
              <w:spacing w:after="20"/>
              <w:jc w:val="both"/>
              <w:rPr>
                <w:rFonts w:ascii="Times New Roman" w:hAnsi="Times New Roman" w:cs="Times New Roman"/>
                <w:b/>
                <w:i/>
                <w:iCs/>
                <w:color w:val="000000"/>
                <w:sz w:val="24"/>
                <w:szCs w:val="24"/>
              </w:rPr>
            </w:pPr>
            <w:r w:rsidRPr="006472A3">
              <w:rPr>
                <w:rFonts w:ascii="Times New Roman" w:hAnsi="Times New Roman" w:cs="Times New Roman"/>
                <w:i/>
                <w:iCs/>
                <w:color w:val="000000"/>
                <w:sz w:val="24"/>
                <w:szCs w:val="24"/>
              </w:rPr>
              <w:t>Útmutató a személyi adatok kitöltéséhez:</w:t>
            </w:r>
          </w:p>
          <w:p w:rsidR="004944CB" w:rsidRPr="006472A3" w:rsidRDefault="004944CB" w:rsidP="004944CB">
            <w:pPr>
              <w:spacing w:after="20"/>
              <w:ind w:left="284"/>
              <w:contextualSpacing/>
              <w:jc w:val="both"/>
              <w:rPr>
                <w:rFonts w:ascii="Times New Roman" w:hAnsi="Times New Roman" w:cs="Times New Roman"/>
                <w:b/>
                <w:color w:val="000000"/>
                <w:sz w:val="24"/>
                <w:szCs w:val="24"/>
              </w:rPr>
            </w:pPr>
            <w:r w:rsidRPr="006472A3">
              <w:rPr>
                <w:rFonts w:ascii="Times New Roman" w:eastAsia="Calibri" w:hAnsi="Times New Roman" w:cs="Times New Roman"/>
                <w:i/>
                <w:iCs/>
                <w:sz w:val="24"/>
                <w:szCs w:val="24"/>
              </w:rPr>
              <w:t>1. **</w:t>
            </w:r>
            <w:proofErr w:type="spellStart"/>
            <w:r w:rsidRPr="006472A3">
              <w:rPr>
                <w:rFonts w:ascii="Times New Roman" w:eastAsia="Calibri" w:hAnsi="Times New Roman" w:cs="Times New Roman"/>
                <w:i/>
                <w:iCs/>
                <w:sz w:val="24"/>
                <w:szCs w:val="24"/>
              </w:rPr>
              <w:t>Egyedülélő</w:t>
            </w:r>
            <w:proofErr w:type="spellEnd"/>
            <w:r w:rsidRPr="006472A3">
              <w:rPr>
                <w:rFonts w:ascii="Times New Roman" w:eastAsia="Calibri" w:hAnsi="Times New Roman" w:cs="Times New Roman"/>
                <w:i/>
                <w:iCs/>
                <w:sz w:val="24"/>
                <w:szCs w:val="24"/>
              </w:rPr>
              <w:t xml:space="preserve">: </w:t>
            </w:r>
            <w:r w:rsidRPr="006472A3">
              <w:rPr>
                <w:rFonts w:ascii="Times New Roman" w:eastAsia="Calibri" w:hAnsi="Times New Roman" w:cs="Times New Roman"/>
                <w:sz w:val="24"/>
                <w:szCs w:val="24"/>
              </w:rPr>
              <w:t>az a személy, aki egyszemélyes háztartásban lakik valamint</w:t>
            </w:r>
            <w:r w:rsidRPr="006472A3">
              <w:rPr>
                <w:rFonts w:ascii="Times New Roman" w:eastAsia="Calibri" w:hAnsi="Times New Roman" w:cs="Times New Roman"/>
                <w:color w:val="000000"/>
                <w:sz w:val="24"/>
                <w:szCs w:val="24"/>
              </w:rPr>
              <w:t xml:space="preserve"> gyermeket nevelő egyedülálló személy.</w:t>
            </w:r>
          </w:p>
          <w:p w:rsidR="004944CB" w:rsidRPr="006472A3" w:rsidRDefault="004944CB" w:rsidP="004944CB">
            <w:pPr>
              <w:spacing w:after="20"/>
              <w:ind w:left="284"/>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2. Család:</w:t>
            </w:r>
            <w:r w:rsidRPr="006472A3">
              <w:rPr>
                <w:rFonts w:ascii="Times New Roman" w:hAnsi="Times New Roman" w:cs="Times New Roman"/>
                <w:color w:val="000000"/>
                <w:sz w:val="24"/>
                <w:szCs w:val="24"/>
              </w:rPr>
              <w:t> egy lakásban, vagy személyes gondoskodást nyújtó bentlakásos szociális, gyermekvédelmi intézményben együtt lakó, ott bejelentett lakóhellyel vagy tartózkodási hellyel rendelkező közeli hozzátartozók közössége;</w:t>
            </w:r>
          </w:p>
          <w:p w:rsidR="004944CB" w:rsidRPr="006472A3" w:rsidRDefault="004944CB" w:rsidP="004944CB">
            <w:pPr>
              <w:spacing w:after="20"/>
              <w:ind w:left="90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Közeli hozzátartozó:</w:t>
            </w:r>
          </w:p>
          <w:p w:rsidR="004944CB" w:rsidRPr="006472A3" w:rsidRDefault="004944CB" w:rsidP="004944CB">
            <w:pPr>
              <w:numPr>
                <w:ilvl w:val="0"/>
                <w:numId w:val="26"/>
              </w:numPr>
              <w:suppressAutoHyphens/>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a házastárs, az élettárs,</w:t>
            </w:r>
          </w:p>
          <w:p w:rsidR="004944CB" w:rsidRPr="006472A3" w:rsidRDefault="004944CB" w:rsidP="004944CB">
            <w:pPr>
              <w:numPr>
                <w:ilvl w:val="0"/>
                <w:numId w:val="26"/>
              </w:numPr>
              <w:suppressAutoHyphens/>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4944CB" w:rsidRPr="006472A3" w:rsidRDefault="004944CB" w:rsidP="004944CB">
            <w:pPr>
              <w:numPr>
                <w:ilvl w:val="0"/>
                <w:numId w:val="26"/>
              </w:numPr>
              <w:suppressAutoHyphens/>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4944CB" w:rsidRPr="006472A3" w:rsidRDefault="004944CB" w:rsidP="004944CB">
            <w:pPr>
              <w:numPr>
                <w:ilvl w:val="0"/>
                <w:numId w:val="26"/>
              </w:numPr>
              <w:suppressAutoHyphens/>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a 18. életévét be nem töltött gyermek vonatkozásában a vér szerinti és az örökbe fogadó szülő, a szülő házastársa vagy élettársa, valamint a fenti pontokban meghatározott feltételeknek megfelelő testvér;</w:t>
            </w:r>
          </w:p>
          <w:p w:rsidR="004944CB" w:rsidRPr="006472A3" w:rsidRDefault="004944CB" w:rsidP="004944CB">
            <w:pPr>
              <w:spacing w:after="20"/>
              <w:ind w:left="900"/>
              <w:jc w:val="both"/>
              <w:rPr>
                <w:rFonts w:ascii="Times New Roman" w:hAnsi="Times New Roman" w:cs="Times New Roman"/>
                <w:b/>
                <w:color w:val="000000"/>
                <w:sz w:val="24"/>
                <w:szCs w:val="24"/>
              </w:rPr>
            </w:pPr>
          </w:p>
          <w:p w:rsidR="004944CB" w:rsidRPr="006472A3" w:rsidRDefault="004944CB" w:rsidP="004944CB">
            <w:pPr>
              <w:spacing w:after="20"/>
              <w:jc w:val="both"/>
              <w:rPr>
                <w:rFonts w:ascii="Times New Roman" w:eastAsia="Calibri" w:hAnsi="Times New Roman" w:cs="Times New Roman"/>
                <w:b/>
                <w:sz w:val="24"/>
                <w:szCs w:val="24"/>
              </w:rPr>
            </w:pPr>
            <w:r w:rsidRPr="006472A3">
              <w:rPr>
                <w:rFonts w:ascii="Times New Roman" w:eastAsia="Calibri" w:hAnsi="Times New Roman" w:cs="Times New Roman"/>
                <w:sz w:val="24"/>
                <w:szCs w:val="24"/>
              </w:rPr>
              <w:t>*** Tartásra köteles hozzátartozó: Ptk. 4:196. §</w:t>
            </w:r>
            <w:proofErr w:type="spellStart"/>
            <w:r w:rsidRPr="006472A3">
              <w:rPr>
                <w:rFonts w:ascii="Times New Roman" w:eastAsia="Calibri" w:hAnsi="Times New Roman" w:cs="Times New Roman"/>
                <w:sz w:val="24"/>
                <w:szCs w:val="24"/>
              </w:rPr>
              <w:t>-ában</w:t>
            </w:r>
            <w:proofErr w:type="spellEnd"/>
            <w:r w:rsidRPr="006472A3">
              <w:rPr>
                <w:rFonts w:ascii="Times New Roman" w:eastAsia="Calibri" w:hAnsi="Times New Roman" w:cs="Times New Roman"/>
                <w:sz w:val="24"/>
                <w:szCs w:val="24"/>
              </w:rPr>
              <w:t xml:space="preserve"> meghatározott személy:</w:t>
            </w:r>
          </w:p>
          <w:p w:rsidR="004944CB" w:rsidRPr="006472A3" w:rsidRDefault="004944CB" w:rsidP="004944CB">
            <w:pPr>
              <w:shd w:val="clear" w:color="auto" w:fill="FFFFFF"/>
              <w:ind w:firstLine="240"/>
              <w:jc w:val="both"/>
              <w:rPr>
                <w:rFonts w:ascii="Times New Roman" w:hAnsi="Times New Roman" w:cs="Times New Roman"/>
                <w:b/>
                <w:color w:val="222222"/>
                <w:sz w:val="24"/>
                <w:szCs w:val="24"/>
              </w:rPr>
            </w:pPr>
            <w:r w:rsidRPr="006472A3">
              <w:rPr>
                <w:rFonts w:ascii="Times New Roman" w:hAnsi="Times New Roman" w:cs="Times New Roman"/>
                <w:bCs/>
                <w:color w:val="222222"/>
                <w:sz w:val="24"/>
                <w:szCs w:val="24"/>
              </w:rPr>
              <w:t>"4:196. § </w:t>
            </w:r>
            <w:r w:rsidRPr="006472A3">
              <w:rPr>
                <w:rFonts w:ascii="Times New Roman" w:hAnsi="Times New Roman" w:cs="Times New Roman"/>
                <w:i/>
                <w:iCs/>
                <w:color w:val="222222"/>
                <w:sz w:val="24"/>
                <w:szCs w:val="24"/>
              </w:rPr>
              <w:t>[A tartásra kötelezettek köre és a tartási kötelezettség sorrendje]</w:t>
            </w:r>
          </w:p>
          <w:p w:rsidR="004944CB" w:rsidRPr="006472A3" w:rsidRDefault="004944CB" w:rsidP="004944CB">
            <w:pPr>
              <w:shd w:val="clear" w:color="auto" w:fill="FFFFFF"/>
              <w:ind w:firstLine="240"/>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lastRenderedPageBreak/>
              <w:t xml:space="preserve">(1) A tartási kötelezettség - ha e törvény eltérően nem rendelkezik - az </w:t>
            </w:r>
            <w:proofErr w:type="spellStart"/>
            <w:r w:rsidRPr="006472A3">
              <w:rPr>
                <w:rFonts w:ascii="Times New Roman" w:hAnsi="Times New Roman" w:cs="Times New Roman"/>
                <w:color w:val="222222"/>
                <w:sz w:val="24"/>
                <w:szCs w:val="24"/>
              </w:rPr>
              <w:t>egyenesági</w:t>
            </w:r>
            <w:proofErr w:type="spellEnd"/>
            <w:r w:rsidRPr="006472A3">
              <w:rPr>
                <w:rFonts w:ascii="Times New Roman" w:hAnsi="Times New Roman" w:cs="Times New Roman"/>
                <w:color w:val="222222"/>
                <w:sz w:val="24"/>
                <w:szCs w:val="24"/>
              </w:rPr>
              <w:t xml:space="preserve"> rokonokat terheli egymással szemben.</w:t>
            </w:r>
          </w:p>
          <w:p w:rsidR="004944CB" w:rsidRPr="006472A3" w:rsidRDefault="004944CB" w:rsidP="004944CB">
            <w:pPr>
              <w:shd w:val="clear" w:color="auto" w:fill="FFFFFF"/>
              <w:ind w:firstLine="240"/>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(2) Tartási kötelezettsége áll fenn elsősorban a szülőnek a gyermekével és a gyermeknek a szülőjével szemben.</w:t>
            </w:r>
          </w:p>
          <w:p w:rsidR="004944CB" w:rsidRPr="006472A3" w:rsidRDefault="004944CB" w:rsidP="004944CB">
            <w:pPr>
              <w:shd w:val="clear" w:color="auto" w:fill="FFFFFF"/>
              <w:ind w:firstLine="240"/>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(3) Ha a tartásra jogosult gyermeknek tartásra kötelezhető szülője nincs, eltartása távolabbi felmenőire hárul.</w:t>
            </w:r>
          </w:p>
          <w:p w:rsidR="004944CB" w:rsidRPr="006472A3" w:rsidRDefault="004944CB" w:rsidP="004944CB">
            <w:pPr>
              <w:shd w:val="clear" w:color="auto" w:fill="FFFFFF"/>
              <w:ind w:firstLine="240"/>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(4) Ha a tartásra jogosultnak nincs gyermeke, távolabbi leszármazói kötelesek őt eltartani.</w:t>
            </w:r>
          </w:p>
          <w:p w:rsidR="004944CB" w:rsidRPr="006472A3" w:rsidRDefault="004944CB" w:rsidP="004944CB">
            <w:pPr>
              <w:shd w:val="clear" w:color="auto" w:fill="FFFFFF"/>
              <w:ind w:firstLine="240"/>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(5) A tartásra jogosulthoz a leszármazás rendjében közelebb álló rokon tartási kötelezettsége a távolabbi rokonét megelőzi.</w:t>
            </w:r>
          </w:p>
          <w:p w:rsidR="004944CB" w:rsidRPr="006472A3" w:rsidRDefault="004944CB" w:rsidP="004944CB">
            <w:pPr>
              <w:shd w:val="clear" w:color="auto" w:fill="FFFFFF"/>
              <w:ind w:firstLine="240"/>
              <w:jc w:val="both"/>
              <w:rPr>
                <w:rFonts w:ascii="Times New Roman" w:hAnsi="Times New Roman" w:cs="Times New Roman"/>
                <w:b/>
                <w:color w:val="222222"/>
                <w:sz w:val="24"/>
                <w:szCs w:val="24"/>
              </w:rPr>
            </w:pPr>
            <w:r w:rsidRPr="006472A3">
              <w:rPr>
                <w:rFonts w:ascii="Times New Roman" w:hAnsi="Times New Roman" w:cs="Times New Roman"/>
                <w:color w:val="222222"/>
                <w:sz w:val="24"/>
                <w:szCs w:val="24"/>
              </w:rPr>
              <w:t>(6) A tartásra szoruló személy nem érvényesíthet tartási igényt rokonával szemben arra hivatkozva, hogy tartási jogosultságát érdemtelensége miatt a tartás sorrendjében közelebb álló rokonával szemben nem érvényesíthetné."</w:t>
            </w:r>
          </w:p>
          <w:p w:rsidR="004944CB" w:rsidRPr="006472A3" w:rsidRDefault="004944CB" w:rsidP="004944CB">
            <w:pPr>
              <w:shd w:val="clear" w:color="auto" w:fill="FFFFFF"/>
              <w:ind w:firstLine="240"/>
              <w:jc w:val="both"/>
              <w:rPr>
                <w:rFonts w:ascii="Times New Roman" w:hAnsi="Times New Roman" w:cs="Times New Roman"/>
                <w:b/>
                <w:color w:val="222222"/>
                <w:sz w:val="24"/>
                <w:szCs w:val="24"/>
              </w:rPr>
            </w:pP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 ****vagyon:</w:t>
            </w:r>
            <w:r w:rsidRPr="006472A3">
              <w:rPr>
                <w:rFonts w:ascii="Times New Roman" w:hAnsi="Times New Roman" w:cs="Times New Roman"/>
                <w:color w:val="000000"/>
                <w:sz w:val="24"/>
                <w:szCs w:val="24"/>
              </w:rPr>
              <w:t> az a hasznosítható ingatlan, jármű, vagyoni értékű jog, továbbá pénzforgalmi szolgáltatónál kezelt – jövedelemként figyelembe nem vett – összeg, amelynek</w:t>
            </w: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a)</w:t>
            </w:r>
            <w:r w:rsidRPr="006472A3">
              <w:rPr>
                <w:rFonts w:ascii="Times New Roman" w:hAnsi="Times New Roman" w:cs="Times New Roman"/>
                <w:color w:val="000000"/>
                <w:sz w:val="24"/>
                <w:szCs w:val="24"/>
              </w:rPr>
              <w:t> külön-külön számított forgalmi értéke, illetve összege az öregségi nyugdíj mindenkori legkisebb összegének a harmincszorosát, vagy</w:t>
            </w: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b)</w:t>
            </w:r>
            <w:r w:rsidRPr="006472A3">
              <w:rPr>
                <w:rFonts w:ascii="Times New Roman" w:hAnsi="Times New Roman" w:cs="Times New Roman"/>
                <w:color w:val="000000"/>
                <w:sz w:val="24"/>
                <w:szCs w:val="24"/>
              </w:rPr>
              <w:t> együttes forgalmi értéke az öregségi nyugdíj mindenkori legkisebb összegének a nyolcvanszorosát</w:t>
            </w:r>
          </w:p>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4944CB" w:rsidRPr="006472A3" w:rsidRDefault="004944CB" w:rsidP="004944CB">
            <w:pPr>
              <w:spacing w:after="20"/>
              <w:jc w:val="both"/>
              <w:rPr>
                <w:rFonts w:ascii="Times New Roman" w:hAnsi="Times New Roman" w:cs="Times New Roman"/>
                <w:b/>
                <w:color w:val="000000"/>
                <w:sz w:val="24"/>
                <w:szCs w:val="24"/>
              </w:rPr>
            </w:pPr>
          </w:p>
          <w:p w:rsidR="004944CB" w:rsidRPr="006472A3" w:rsidRDefault="004944CB" w:rsidP="004944CB">
            <w:pPr>
              <w:spacing w:after="20"/>
              <w:jc w:val="both"/>
              <w:rPr>
                <w:rFonts w:ascii="Times New Roman" w:hAnsi="Times New Roman" w:cs="Times New Roman"/>
                <w:b/>
                <w:i/>
                <w:color w:val="000000"/>
                <w:sz w:val="24"/>
                <w:szCs w:val="24"/>
              </w:rPr>
            </w:pPr>
            <w:r w:rsidRPr="006472A3">
              <w:rPr>
                <w:rFonts w:ascii="Times New Roman" w:hAnsi="Times New Roman" w:cs="Times New Roman"/>
                <w:i/>
                <w:color w:val="000000"/>
                <w:sz w:val="24"/>
                <w:szCs w:val="24"/>
              </w:rPr>
              <w:t>Útmutató a</w:t>
            </w:r>
            <w:r w:rsidRPr="006472A3">
              <w:rPr>
                <w:rFonts w:ascii="Times New Roman" w:hAnsi="Times New Roman" w:cs="Times New Roman"/>
                <w:i/>
                <w:iCs/>
                <w:color w:val="000000"/>
                <w:sz w:val="24"/>
                <w:szCs w:val="24"/>
              </w:rPr>
              <w:t xml:space="preserve"> jövedelmi adatok kitöltéséhez:</w:t>
            </w:r>
          </w:p>
          <w:p w:rsidR="004944CB" w:rsidRPr="006472A3" w:rsidRDefault="004944CB" w:rsidP="004944CB">
            <w:pPr>
              <w:spacing w:after="20"/>
              <w:contextualSpacing/>
              <w:jc w:val="both"/>
              <w:rPr>
                <w:rFonts w:ascii="Times New Roman" w:hAnsi="Times New Roman" w:cs="Times New Roman"/>
                <w:b/>
                <w:sz w:val="24"/>
                <w:szCs w:val="24"/>
              </w:rPr>
            </w:pPr>
            <w:r w:rsidRPr="006472A3">
              <w:rPr>
                <w:rFonts w:ascii="Times New Roman" w:hAnsi="Times New Roman" w:cs="Times New Roman"/>
                <w:color w:val="000000"/>
                <w:sz w:val="24"/>
                <w:szCs w:val="24"/>
              </w:rPr>
              <w:t xml:space="preserve">1. </w:t>
            </w:r>
            <w:r w:rsidRPr="006472A3">
              <w:rPr>
                <w:rFonts w:ascii="Times New Roman" w:hAnsi="Times New Roman" w:cs="Times New Roman"/>
                <w:sz w:val="24"/>
                <w:szCs w:val="24"/>
              </w:rPr>
              <w:t xml:space="preserve">„Jövedelem”: a személyi jövedelemadóról szóló törvény (továbbiakban: </w:t>
            </w:r>
            <w:proofErr w:type="spellStart"/>
            <w:r w:rsidRPr="006472A3">
              <w:rPr>
                <w:rFonts w:ascii="Times New Roman" w:hAnsi="Times New Roman" w:cs="Times New Roman"/>
                <w:sz w:val="24"/>
                <w:szCs w:val="24"/>
              </w:rPr>
              <w:t>Szjatv</w:t>
            </w:r>
            <w:proofErr w:type="spellEnd"/>
            <w:r w:rsidRPr="006472A3">
              <w:rPr>
                <w:rFonts w:ascii="Times New Roman" w:hAnsi="Times New Roman" w:cs="Times New Roman"/>
                <w:sz w:val="24"/>
                <w:szCs w:val="24"/>
              </w:rPr>
              <w:t xml:space="preserve">.) szerint meghatározott, belföldről vagy külföldről származó – megszerzett – vagyoni érték (bevétel), ideértve a </w:t>
            </w:r>
            <w:proofErr w:type="spellStart"/>
            <w:r w:rsidRPr="006472A3">
              <w:rPr>
                <w:rFonts w:ascii="Times New Roman" w:hAnsi="Times New Roman" w:cs="Times New Roman"/>
                <w:sz w:val="24"/>
                <w:szCs w:val="24"/>
              </w:rPr>
              <w:t>Szjatv</w:t>
            </w:r>
            <w:proofErr w:type="spellEnd"/>
            <w:r w:rsidRPr="006472A3">
              <w:rPr>
                <w:rFonts w:ascii="Times New Roman" w:hAnsi="Times New Roman" w:cs="Times New Roman"/>
                <w:sz w:val="24"/>
                <w:szCs w:val="24"/>
              </w:rPr>
              <w:t xml:space="preserve">. 27. § (1) bekezdés b) pontjában meghatározott bevételt, valamint a </w:t>
            </w:r>
            <w:proofErr w:type="spellStart"/>
            <w:r w:rsidRPr="006472A3">
              <w:rPr>
                <w:rFonts w:ascii="Times New Roman" w:hAnsi="Times New Roman" w:cs="Times New Roman"/>
                <w:sz w:val="24"/>
                <w:szCs w:val="24"/>
              </w:rPr>
              <w:t>Szjatv</w:t>
            </w:r>
            <w:proofErr w:type="spellEnd"/>
            <w:r w:rsidRPr="006472A3">
              <w:rPr>
                <w:rFonts w:ascii="Times New Roman" w:hAnsi="Times New Roman" w:cs="Times New Roman"/>
                <w:sz w:val="24"/>
                <w:szCs w:val="24"/>
              </w:rPr>
              <w:t>.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4944CB" w:rsidRPr="006472A3" w:rsidRDefault="004944CB" w:rsidP="004944CB">
            <w:pPr>
              <w:spacing w:after="20"/>
              <w:contextualSpacing/>
              <w:jc w:val="both"/>
              <w:rPr>
                <w:rFonts w:ascii="Times New Roman" w:eastAsia="Calibri" w:hAnsi="Times New Roman" w:cs="Times New Roman"/>
                <w:b/>
                <w:color w:val="000000"/>
                <w:sz w:val="24"/>
                <w:szCs w:val="24"/>
              </w:rPr>
            </w:pPr>
            <w:r w:rsidRPr="006472A3">
              <w:rPr>
                <w:rFonts w:ascii="Times New Roman" w:hAnsi="Times New Roman" w:cs="Times New Roman"/>
                <w:color w:val="000000"/>
                <w:sz w:val="24"/>
                <w:szCs w:val="24"/>
              </w:rPr>
              <w:t xml:space="preserve"> A II. Kerületi Önkormányzat által folyósított betegápolási támogatás, keresetpótló támogatás, valamint a </w:t>
            </w:r>
            <w:r w:rsidRPr="006472A3">
              <w:rPr>
                <w:rFonts w:ascii="Times New Roman" w:eastAsia="Calibri" w:hAnsi="Times New Roman" w:cs="Times New Roman"/>
                <w:i/>
                <w:iCs/>
                <w:color w:val="222222"/>
                <w:sz w:val="24"/>
                <w:szCs w:val="24"/>
                <w:shd w:val="clear" w:color="auto" w:fill="FFFFFF"/>
              </w:rPr>
              <w:t>rendszeres pénzellátás. </w:t>
            </w:r>
          </w:p>
          <w:p w:rsidR="004944CB" w:rsidRPr="006472A3" w:rsidRDefault="004944CB" w:rsidP="004944CB">
            <w:pPr>
              <w:spacing w:after="20"/>
              <w:contextualSpacing/>
              <w:jc w:val="both"/>
              <w:rPr>
                <w:rFonts w:ascii="Times New Roman" w:hAnsi="Times New Roman" w:cs="Times New Roman"/>
                <w:b/>
                <w:color w:val="000000"/>
                <w:sz w:val="24"/>
                <w:szCs w:val="24"/>
              </w:rPr>
            </w:pPr>
            <w:r w:rsidRPr="006472A3">
              <w:rPr>
                <w:rFonts w:ascii="Times New Roman" w:eastAsia="Calibri" w:hAnsi="Times New Roman" w:cs="Times New Roman"/>
                <w:i/>
                <w:iCs/>
                <w:sz w:val="24"/>
                <w:szCs w:val="24"/>
                <w:shd w:val="clear" w:color="auto" w:fill="FFFFFF"/>
              </w:rPr>
              <w:t xml:space="preserve">Rendszeres pénzellátás: </w:t>
            </w:r>
            <w:r w:rsidRPr="006472A3">
              <w:rPr>
                <w:rFonts w:ascii="Times New Roman" w:eastAsia="Calibri" w:hAnsi="Times New Roman" w:cs="Times New Roman"/>
                <w:sz w:val="24"/>
                <w:szCs w:val="24"/>
                <w:shd w:val="clear" w:color="auto" w:fill="FFFFFF"/>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w:t>
            </w:r>
            <w:r w:rsidRPr="006472A3">
              <w:rPr>
                <w:rFonts w:ascii="Times New Roman" w:eastAsia="Calibri" w:hAnsi="Times New Roman" w:cs="Times New Roman"/>
                <w:sz w:val="24"/>
                <w:szCs w:val="24"/>
                <w:shd w:val="clear" w:color="auto" w:fill="FFFFFF"/>
              </w:rPr>
              <w:lastRenderedPageBreak/>
              <w:t xml:space="preserve">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6472A3">
              <w:rPr>
                <w:rFonts w:ascii="Times New Roman" w:eastAsia="Calibri" w:hAnsi="Times New Roman" w:cs="Times New Roman"/>
                <w:sz w:val="24"/>
                <w:szCs w:val="24"/>
                <w:shd w:val="clear" w:color="auto" w:fill="FFFFFF"/>
              </w:rPr>
              <w:t>Flt</w:t>
            </w:r>
            <w:proofErr w:type="spellEnd"/>
            <w:r w:rsidRPr="006472A3">
              <w:rPr>
                <w:rFonts w:ascii="Times New Roman" w:eastAsia="Calibri" w:hAnsi="Times New Roman" w:cs="Times New Roman"/>
                <w:sz w:val="24"/>
                <w:szCs w:val="24"/>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4944CB" w:rsidRPr="006472A3" w:rsidRDefault="004944CB" w:rsidP="004944CB">
            <w:pPr>
              <w:spacing w:after="20"/>
              <w:contextualSpacing/>
              <w:jc w:val="both"/>
              <w:rPr>
                <w:rFonts w:ascii="Times New Roman" w:hAnsi="Times New Roman" w:cs="Times New Roman"/>
                <w:b/>
                <w:color w:val="000000"/>
                <w:sz w:val="24"/>
                <w:szCs w:val="24"/>
              </w:rPr>
            </w:pPr>
          </w:p>
          <w:p w:rsidR="004944CB" w:rsidRPr="006472A3" w:rsidRDefault="004944CB" w:rsidP="004944CB">
            <w:pPr>
              <w:spacing w:after="20"/>
              <w:contextualSpacing/>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2. A jövedelmi adatok alatt havi nettó jövedelmet kell érteni. A nettó jövedelem kiszámításánál a bevételt az elismert költségekkel és a befizetési kötelezettséggel csökkentett összegben kell feltüntetni.</w:t>
            </w:r>
          </w:p>
          <w:p w:rsidR="004944CB" w:rsidRPr="006472A3" w:rsidRDefault="004944CB" w:rsidP="004944CB">
            <w:pPr>
              <w:spacing w:after="20"/>
              <w:jc w:val="both"/>
              <w:rPr>
                <w:rFonts w:ascii="Times New Roman" w:hAnsi="Times New Roman" w:cs="Times New Roman"/>
                <w:b/>
                <w:color w:val="000000"/>
                <w:sz w:val="24"/>
                <w:szCs w:val="24"/>
              </w:rPr>
            </w:pPr>
          </w:p>
          <w:p w:rsidR="004944CB" w:rsidRPr="006472A3" w:rsidRDefault="004944CB" w:rsidP="004944CB">
            <w:pPr>
              <w:spacing w:after="20"/>
              <w:contextualSpacing/>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3. Elismert költségnek minősül a személyi jövedelemadóról szóló törvényben elismert költség, valamint a fizetett tartásdíj.</w:t>
            </w:r>
          </w:p>
          <w:p w:rsidR="004944CB" w:rsidRPr="006472A3" w:rsidRDefault="004944CB" w:rsidP="004944CB">
            <w:pPr>
              <w:spacing w:after="20"/>
              <w:jc w:val="both"/>
              <w:rPr>
                <w:rFonts w:ascii="Times New Roman" w:hAnsi="Times New Roman" w:cs="Times New Roman"/>
                <w:b/>
                <w:color w:val="000000"/>
                <w:sz w:val="24"/>
                <w:szCs w:val="24"/>
              </w:rPr>
            </w:pPr>
          </w:p>
          <w:p w:rsidR="004944CB" w:rsidRPr="006472A3" w:rsidRDefault="004944CB" w:rsidP="004944CB">
            <w:pPr>
              <w:spacing w:after="20"/>
              <w:contextualSpacing/>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4944CB" w:rsidRPr="006472A3" w:rsidRDefault="004944CB" w:rsidP="004944CB">
            <w:pPr>
              <w:spacing w:after="20"/>
              <w:jc w:val="both"/>
              <w:rPr>
                <w:rFonts w:ascii="Times New Roman" w:hAnsi="Times New Roman" w:cs="Times New Roman"/>
                <w:b/>
                <w:color w:val="000000"/>
                <w:sz w:val="24"/>
                <w:szCs w:val="24"/>
              </w:rPr>
            </w:pPr>
          </w:p>
          <w:p w:rsidR="004944CB" w:rsidRPr="006472A3" w:rsidRDefault="004944CB" w:rsidP="004944CB">
            <w:pPr>
              <w:contextualSpacing/>
              <w:jc w:val="both"/>
              <w:rPr>
                <w:rFonts w:ascii="Times New Roman" w:hAnsi="Times New Roman" w:cs="Times New Roman"/>
                <w:b/>
                <w:sz w:val="24"/>
                <w:szCs w:val="24"/>
              </w:rPr>
            </w:pPr>
            <w:r w:rsidRPr="006472A3">
              <w:rPr>
                <w:rFonts w:ascii="Times New Roman" w:hAnsi="Times New Roman" w:cs="Times New Roman"/>
                <w:color w:val="000000"/>
                <w:sz w:val="24"/>
                <w:szCs w:val="24"/>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w:t>
            </w:r>
            <w:r w:rsidRPr="006472A3">
              <w:rPr>
                <w:rFonts w:ascii="Times New Roman" w:hAnsi="Times New Roman" w:cs="Times New Roman"/>
                <w:sz w:val="24"/>
                <w:szCs w:val="24"/>
              </w:rPr>
              <w:t xml:space="preserve">én 94% </w:t>
            </w:r>
            <w:proofErr w:type="spellStart"/>
            <w:r w:rsidRPr="006472A3">
              <w:rPr>
                <w:rFonts w:ascii="Times New Roman" w:hAnsi="Times New Roman" w:cs="Times New Roman"/>
                <w:sz w:val="24"/>
                <w:szCs w:val="24"/>
              </w:rPr>
              <w:t>-ának</w:t>
            </w:r>
            <w:proofErr w:type="spellEnd"/>
            <w:r w:rsidRPr="006472A3">
              <w:rPr>
                <w:rFonts w:ascii="Times New Roman" w:hAnsi="Times New Roman" w:cs="Times New Roman"/>
                <w:sz w:val="24"/>
                <w:szCs w:val="24"/>
              </w:rPr>
              <w:t xml:space="preserve"> megfelelő összeggel.</w:t>
            </w:r>
          </w:p>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6. A jogosultság megállapításakor</w:t>
            </w: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a)</w:t>
            </w:r>
            <w:r w:rsidRPr="006472A3">
              <w:rPr>
                <w:rFonts w:ascii="Times New Roman" w:hAnsi="Times New Roman" w:cs="Times New Roman"/>
                <w:color w:val="000000"/>
                <w:sz w:val="24"/>
                <w:szCs w:val="24"/>
              </w:rPr>
              <w:t> </w:t>
            </w:r>
            <w:proofErr w:type="spellStart"/>
            <w:r w:rsidRPr="006472A3">
              <w:rPr>
                <w:rFonts w:ascii="Times New Roman" w:hAnsi="Times New Roman" w:cs="Times New Roman"/>
                <w:color w:val="000000"/>
                <w:sz w:val="24"/>
                <w:szCs w:val="24"/>
              </w:rPr>
              <w:t>a</w:t>
            </w:r>
            <w:proofErr w:type="spellEnd"/>
            <w:r w:rsidRPr="006472A3">
              <w:rPr>
                <w:rFonts w:ascii="Times New Roman" w:hAnsi="Times New Roman" w:cs="Times New Roman"/>
                <w:color w:val="000000"/>
                <w:sz w:val="24"/>
                <w:szCs w:val="24"/>
              </w:rPr>
              <w:t xml:space="preserve"> havi rendszerességgel járó – nem vállalkozásból, illetve őstermelői tevékenységből (a továbbiakban együtt: vállalkozás) származó – jövedelem esetén a kérelem benyújtását megelőző hónap jövedelmét,</w:t>
            </w: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lastRenderedPageBreak/>
              <w:t>b)</w:t>
            </w:r>
            <w:r w:rsidRPr="006472A3">
              <w:rPr>
                <w:rFonts w:ascii="Times New Roman" w:hAnsi="Times New Roman" w:cs="Times New Roman"/>
                <w:color w:val="000000"/>
                <w:sz w:val="24"/>
                <w:szCs w:val="24"/>
              </w:rPr>
              <w:t> a nem havi rendszerességgel szerzett, illetve vállalkozásból származó jövedelem esetén a kérelem benyújtásának hónapját közvetlenül megelőző tizenkét hónap alatt szerzett jövedelem egyhavi átlagát</w:t>
            </w:r>
          </w:p>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kell figyelembe venni, azzal, hogy a </w:t>
            </w:r>
            <w:r w:rsidRPr="006472A3">
              <w:rPr>
                <w:rFonts w:ascii="Times New Roman" w:hAnsi="Times New Roman" w:cs="Times New Roman"/>
                <w:i/>
                <w:iCs/>
                <w:color w:val="000000"/>
                <w:sz w:val="24"/>
                <w:szCs w:val="24"/>
              </w:rPr>
              <w:t>b)</w:t>
            </w:r>
            <w:r w:rsidRPr="006472A3">
              <w:rPr>
                <w:rFonts w:ascii="Times New Roman" w:hAnsi="Times New Roman" w:cs="Times New Roman"/>
                <w:color w:val="000000"/>
                <w:sz w:val="24"/>
                <w:szCs w:val="24"/>
              </w:rPr>
              <w:t> pont szerinti számításnál azon hónapoknál, amelyek adóbevallással már lezárt időszakra esnek, a jövedelmet a bevallott éves jövedelemnek e hónapokkal arányos összegében kell beszámítani.</w:t>
            </w: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Ha a vállalkozási tevékenység megkezdésétől eltelt időtartam nem éri el a 12 hónapot, akkor az egyhavi átlagos jövedelmet a vállalkozási tevékenység időtartama alapján kell kiszámítani.</w:t>
            </w:r>
          </w:p>
          <w:p w:rsidR="004944CB" w:rsidRPr="006472A3" w:rsidRDefault="004944CB" w:rsidP="004944CB">
            <w:pPr>
              <w:spacing w:after="20"/>
              <w:ind w:firstLine="180"/>
              <w:jc w:val="both"/>
              <w:rPr>
                <w:rFonts w:ascii="Times New Roman" w:hAnsi="Times New Roman" w:cs="Times New Roman"/>
                <w:b/>
                <w:color w:val="000000"/>
                <w:sz w:val="24"/>
                <w:szCs w:val="24"/>
              </w:rPr>
            </w:pPr>
          </w:p>
          <w:p w:rsidR="004944CB" w:rsidRPr="006472A3" w:rsidRDefault="004944CB" w:rsidP="004944CB">
            <w:pPr>
              <w:spacing w:after="20"/>
              <w:jc w:val="both"/>
              <w:rPr>
                <w:rFonts w:ascii="Times New Roman" w:hAnsi="Times New Roman" w:cs="Times New Roman"/>
                <w:b/>
                <w:color w:val="000000"/>
                <w:sz w:val="24"/>
                <w:szCs w:val="24"/>
              </w:rPr>
            </w:pPr>
            <w:r w:rsidRPr="006472A3">
              <w:rPr>
                <w:rFonts w:ascii="Times New Roman" w:hAnsi="Times New Roman" w:cs="Times New Roman"/>
                <w:color w:val="000000"/>
                <w:sz w:val="24"/>
                <w:szCs w:val="24"/>
              </w:rPr>
              <w:t>7. A jövedelemszámításnál figyelmen kívül kell hagyni</w:t>
            </w: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a)</w:t>
            </w:r>
            <w:r w:rsidRPr="006472A3">
              <w:rPr>
                <w:rFonts w:ascii="Times New Roman" w:hAnsi="Times New Roman" w:cs="Times New Roman"/>
                <w:color w:val="000000"/>
                <w:sz w:val="24"/>
                <w:szCs w:val="24"/>
              </w:rPr>
              <w:t> </w:t>
            </w:r>
            <w:proofErr w:type="spellStart"/>
            <w:r w:rsidRPr="006472A3">
              <w:rPr>
                <w:rFonts w:ascii="Times New Roman" w:hAnsi="Times New Roman" w:cs="Times New Roman"/>
                <w:color w:val="000000"/>
                <w:sz w:val="24"/>
                <w:szCs w:val="24"/>
              </w:rPr>
              <w:t>a</w:t>
            </w:r>
            <w:proofErr w:type="spellEnd"/>
            <w:r w:rsidRPr="006472A3">
              <w:rPr>
                <w:rFonts w:ascii="Times New Roman" w:hAnsi="Times New Roman" w:cs="Times New Roman"/>
                <w:color w:val="000000"/>
                <w:sz w:val="24"/>
                <w:szCs w:val="24"/>
              </w:rPr>
              <w:t xml:space="preserve"> kérelem benyújtását megelőzően megszűnt havi rendszeres jövedelmet,</w:t>
            </w: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b)</w:t>
            </w:r>
            <w:r w:rsidRPr="006472A3">
              <w:rPr>
                <w:rFonts w:ascii="Times New Roman" w:hAnsi="Times New Roman" w:cs="Times New Roman"/>
                <w:color w:val="000000"/>
                <w:sz w:val="24"/>
                <w:szCs w:val="24"/>
              </w:rPr>
              <w:t> a vállalkozásból származó jövedelmet, feltéve, hogy a vállalkozási tevékenység megszűnt,</w:t>
            </w:r>
          </w:p>
          <w:p w:rsidR="004944CB" w:rsidRPr="006472A3" w:rsidRDefault="004944CB" w:rsidP="004944CB">
            <w:pPr>
              <w:spacing w:after="20"/>
              <w:ind w:firstLine="180"/>
              <w:jc w:val="both"/>
              <w:rPr>
                <w:rFonts w:ascii="Times New Roman" w:hAnsi="Times New Roman" w:cs="Times New Roman"/>
                <w:b/>
                <w:color w:val="000000"/>
                <w:sz w:val="24"/>
                <w:szCs w:val="24"/>
              </w:rPr>
            </w:pPr>
            <w:r w:rsidRPr="006472A3">
              <w:rPr>
                <w:rFonts w:ascii="Times New Roman" w:hAnsi="Times New Roman" w:cs="Times New Roman"/>
                <w:i/>
                <w:iCs/>
                <w:color w:val="000000"/>
                <w:sz w:val="24"/>
                <w:szCs w:val="24"/>
              </w:rPr>
              <w:t>c)</w:t>
            </w:r>
            <w:r w:rsidRPr="006472A3">
              <w:rPr>
                <w:rFonts w:ascii="Times New Roman" w:hAnsi="Times New Roman" w:cs="Times New Roman"/>
                <w:color w:val="000000"/>
                <w:sz w:val="24"/>
                <w:szCs w:val="24"/>
              </w:rPr>
              <w:t xml:space="preserve"> a közfoglalkoztatásból származó havi jövedelemnek a foglalkoztatást helyettesítő támogatás összegét meghaladó részét.</w:t>
            </w:r>
          </w:p>
          <w:p w:rsidR="004944CB" w:rsidRPr="006472A3" w:rsidRDefault="004944CB" w:rsidP="004944CB">
            <w:pPr>
              <w:spacing w:after="20"/>
              <w:ind w:firstLine="180"/>
              <w:jc w:val="both"/>
              <w:rPr>
                <w:rFonts w:ascii="Times New Roman" w:hAnsi="Times New Roman" w:cs="Times New Roman"/>
                <w:b/>
                <w:color w:val="000000"/>
                <w:sz w:val="24"/>
                <w:szCs w:val="24"/>
              </w:rPr>
            </w:pPr>
          </w:p>
          <w:p w:rsidR="004944CB" w:rsidRPr="006472A3" w:rsidRDefault="004944CB" w:rsidP="004944CB">
            <w:pPr>
              <w:spacing w:after="20"/>
              <w:jc w:val="both"/>
              <w:rPr>
                <w:rFonts w:ascii="Times New Roman" w:hAnsi="Times New Roman" w:cs="Times New Roman"/>
                <w:b/>
                <w:i/>
                <w:color w:val="000000"/>
                <w:sz w:val="24"/>
                <w:szCs w:val="24"/>
              </w:rPr>
            </w:pPr>
            <w:r w:rsidRPr="006472A3">
              <w:rPr>
                <w:rFonts w:ascii="Times New Roman" w:hAnsi="Times New Roman" w:cs="Times New Roman"/>
                <w:color w:val="000000"/>
                <w:sz w:val="24"/>
                <w:szCs w:val="24"/>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r w:rsidRPr="006472A3">
              <w:rPr>
                <w:rFonts w:ascii="Times New Roman" w:hAnsi="Times New Roman" w:cs="Times New Roman"/>
                <w:i/>
                <w:color w:val="000000"/>
                <w:sz w:val="24"/>
                <w:szCs w:val="24"/>
              </w:rPr>
              <w:t>”</w:t>
            </w:r>
          </w:p>
          <w:p w:rsidR="004944CB" w:rsidRPr="006472A3" w:rsidRDefault="004944CB" w:rsidP="004944CB">
            <w:pPr>
              <w:suppressAutoHyphens/>
              <w:spacing w:after="159"/>
              <w:ind w:left="159" w:right="159"/>
              <w:jc w:val="center"/>
              <w:rPr>
                <w:rFonts w:ascii="Times New Roman" w:eastAsia="Noto Sans CJK SC Regular" w:hAnsi="Times New Roman" w:cs="Times New Roman"/>
                <w:b/>
                <w:kern w:val="2"/>
                <w:sz w:val="24"/>
                <w:szCs w:val="24"/>
                <w:lang w:eastAsia="zh-CN" w:bidi="hi-IN"/>
              </w:rPr>
            </w:pPr>
            <w:bookmarkStart w:id="1" w:name="pr1187"/>
            <w:bookmarkStart w:id="2" w:name="pr1188"/>
            <w:bookmarkStart w:id="3" w:name="pr1189"/>
            <w:bookmarkStart w:id="4" w:name="pr1199"/>
            <w:bookmarkStart w:id="5" w:name="pr1200"/>
            <w:bookmarkStart w:id="6" w:name="pr1201"/>
            <w:bookmarkStart w:id="7" w:name="pr1206"/>
            <w:bookmarkStart w:id="8" w:name="pr1222"/>
            <w:bookmarkStart w:id="9" w:name="pr1228"/>
            <w:bookmarkStart w:id="10" w:name="pr1229"/>
            <w:bookmarkStart w:id="11" w:name="pr1212"/>
            <w:bookmarkEnd w:id="1"/>
            <w:bookmarkEnd w:id="2"/>
            <w:bookmarkEnd w:id="3"/>
            <w:bookmarkEnd w:id="4"/>
            <w:bookmarkEnd w:id="5"/>
            <w:bookmarkEnd w:id="6"/>
            <w:bookmarkEnd w:id="7"/>
            <w:bookmarkEnd w:id="8"/>
            <w:bookmarkEnd w:id="9"/>
            <w:bookmarkEnd w:id="10"/>
            <w:bookmarkEnd w:id="11"/>
            <w:r w:rsidRPr="006472A3">
              <w:rPr>
                <w:rFonts w:ascii="Times New Roman" w:eastAsia="Noto Sans CJK SC Regular" w:hAnsi="Times New Roman" w:cs="Times New Roman"/>
                <w:kern w:val="2"/>
                <w:sz w:val="24"/>
                <w:szCs w:val="24"/>
                <w:lang w:eastAsia="zh-CN" w:bidi="hi-IN"/>
              </w:rPr>
              <w:t>Általános indokolás</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szociális igazgatásról és egyes szociális és gyermekjóléti ellátásokról szóló 3/2015.(II.27.) önkormányzati rendelet (továbbiakban: R.) eljárásbeli módosítását indokolja részben a magasabb szintű jogszabályok változása, részben az idősek gondozóházi szolgáltatás szerződés útján történő biztosítása. Mindemellett az egyes eljárásbeli rendelkezéseinek szükségszerű pontosítása is indokolt.</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gyermekgondozási támogatás hatályon kívül helyezése annak okafogyottá válása miatt szükséges. Az önkormányzat méltányolva a súlyos fogyatékos vagy tartósan beteg gyermeket gondozó családokat, önként vállalt feladatként nyújtja számukra a támogatást, melynek havi összege a központi költségvetési törvényben meghatározott egy hónapra megállapítható gyermekek otthongondozási díja (GYOD) nettó összegének és a teljes munkaidőre érvényes havi garantált bérminimum nettó összegének különbsége.</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 xml:space="preserve">Magyarország 2022. évi költségvetéséről szóló 2021. évi XC. törvény 68. § (2) </w:t>
            </w:r>
            <w:proofErr w:type="spellStart"/>
            <w:r w:rsidRPr="006472A3">
              <w:rPr>
                <w:rFonts w:ascii="Times New Roman" w:eastAsia="Noto Sans CJK SC Regular" w:hAnsi="Times New Roman" w:cs="Times New Roman"/>
                <w:kern w:val="2"/>
                <w:sz w:val="24"/>
                <w:szCs w:val="24"/>
                <w:lang w:eastAsia="zh-CN" w:bidi="hi-IN"/>
              </w:rPr>
              <w:t>bek</w:t>
            </w:r>
            <w:proofErr w:type="spellEnd"/>
            <w:r w:rsidRPr="006472A3">
              <w:rPr>
                <w:rFonts w:ascii="Times New Roman" w:eastAsia="Noto Sans CJK SC Regular" w:hAnsi="Times New Roman" w:cs="Times New Roman"/>
                <w:kern w:val="2"/>
                <w:sz w:val="24"/>
                <w:szCs w:val="24"/>
                <w:lang w:eastAsia="zh-CN" w:bidi="hi-IN"/>
              </w:rPr>
              <w:t>. a) pontja szabályozza a GYOD összegét, mely szerint annak összege 2022. január 1-től a 2022. évre megállapított minimálbér összegére emelkedik.</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 xml:space="preserve">A minimálbér és a garantált bérminimum 2022. évi emelésével kapcsolatban folytatott tárgyalások eredményeként aláírt megállapodás alapján a minimálbér bruttó összege </w:t>
            </w:r>
            <w:r w:rsidRPr="006472A3">
              <w:rPr>
                <w:rFonts w:ascii="Times New Roman" w:eastAsia="Noto Sans CJK SC Regular" w:hAnsi="Times New Roman" w:cs="Times New Roman"/>
                <w:kern w:val="2"/>
                <w:sz w:val="24"/>
                <w:szCs w:val="24"/>
                <w:lang w:eastAsia="zh-CN" w:bidi="hi-IN"/>
              </w:rPr>
              <w:lastRenderedPageBreak/>
              <w:t>200.000 Ft-ra, a garantált bérminimum bruttó összege pedig 260.000 Ft-ra emelkedik 2022. január 1-től.</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GYOD összegét 10 % nyugdíjjárulék terheli, így a fentiek alapján a nettó összege 2022. január 1-től 180.000 Ft-ra emelkedik.</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garantált bérminimum fentiek szerinti várható nettó összege 172.900 Ft.</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Tekintettel arra, hogy a GYOD nettó összege a fentiek szerint meg fogja haladni a garantált bérminimum nettó összegét, a gyermekgondozási támogatás okafogyottá válik.</w:t>
            </w:r>
          </w:p>
          <w:p w:rsidR="004944CB" w:rsidRPr="006472A3" w:rsidRDefault="004944CB" w:rsidP="004944CB">
            <w:pPr>
              <w:suppressAutoHyphens/>
              <w:spacing w:before="476" w:after="159"/>
              <w:ind w:left="159" w:right="159"/>
              <w:jc w:val="center"/>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Részletes indokolás</w:t>
            </w:r>
          </w:p>
          <w:p w:rsidR="004944CB" w:rsidRPr="006472A3" w:rsidRDefault="004944CB" w:rsidP="004944CB">
            <w:pPr>
              <w:suppressAutoHyphens/>
              <w:spacing w:before="159" w:after="79"/>
              <w:ind w:left="159" w:right="159"/>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Az 1.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és a 2.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gyermekgondozási támogatási forma hatályon kívül helyezése végett az egyéb támogatási formák felsorolásában bekövetkezett változásokat érinti.</w:t>
            </w:r>
          </w:p>
          <w:p w:rsidR="004944CB" w:rsidRPr="006472A3" w:rsidRDefault="004944CB" w:rsidP="004944CB">
            <w:pPr>
              <w:suppressAutoHyphens/>
              <w:spacing w:before="159" w:after="79"/>
              <w:ind w:left="159" w:right="159"/>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 3.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módosítás egyértelműsíti, hogy a kiemelt összegű ápolási díjban részesülők részére nyújtott betegápolási plusz támogatás elbírálásánál nem számít jövedelemnek a kérelmező részére BFKH által folyósított ápolási díj és a betegápolási támogatás.</w:t>
            </w:r>
          </w:p>
          <w:p w:rsidR="004944CB" w:rsidRPr="006472A3" w:rsidRDefault="004944CB" w:rsidP="004944CB">
            <w:pPr>
              <w:suppressAutoHyphens/>
              <w:spacing w:before="159" w:after="79"/>
              <w:ind w:left="159" w:right="159"/>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 4.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technikai módosítás által összhangba kerül a sávozott rendszeres létfenntartási támogatási összeg feltételrendszere magának a létfenntartási támogatás nyújtásának felső jövedelem értékhatárával.</w:t>
            </w:r>
          </w:p>
          <w:p w:rsidR="004944CB" w:rsidRPr="006472A3" w:rsidRDefault="004944CB" w:rsidP="004944CB">
            <w:pPr>
              <w:suppressAutoHyphens/>
              <w:spacing w:before="159" w:after="79"/>
              <w:ind w:left="159" w:right="159"/>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Az 5.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gyermekgondozási támogatási forma hatályon kívül helyezése végett az alcím változik.</w:t>
            </w:r>
          </w:p>
          <w:p w:rsidR="004944CB" w:rsidRPr="006472A3" w:rsidRDefault="004944CB" w:rsidP="004944CB">
            <w:pPr>
              <w:suppressAutoHyphens/>
              <w:spacing w:before="159" w:after="79"/>
              <w:ind w:left="159" w:right="159"/>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 6.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 xml:space="preserve">A Képviselő-testület a 267/2021. (IX.14.) sz. határozatával úgy döntött, hogy a Budapest Főváros XI. Kerületi </w:t>
            </w:r>
            <w:proofErr w:type="spellStart"/>
            <w:r w:rsidRPr="006472A3">
              <w:rPr>
                <w:rFonts w:ascii="Times New Roman" w:eastAsia="Noto Sans CJK SC Regular" w:hAnsi="Times New Roman" w:cs="Times New Roman"/>
                <w:kern w:val="2"/>
                <w:sz w:val="24"/>
                <w:szCs w:val="24"/>
                <w:lang w:eastAsia="zh-CN" w:bidi="hi-IN"/>
              </w:rPr>
              <w:t>Újbuda</w:t>
            </w:r>
            <w:proofErr w:type="spellEnd"/>
            <w:r w:rsidRPr="006472A3">
              <w:rPr>
                <w:rFonts w:ascii="Times New Roman" w:eastAsia="Noto Sans CJK SC Regular" w:hAnsi="Times New Roman" w:cs="Times New Roman"/>
                <w:kern w:val="2"/>
                <w:sz w:val="24"/>
                <w:szCs w:val="24"/>
                <w:lang w:eastAsia="zh-CN" w:bidi="hi-IN"/>
              </w:rPr>
              <w:t xml:space="preserve"> Önkormányzatával (1113 Budapest, Bocskai út 39.-41.) az időskorúak átmeneti ellátására 4 fő II. kerületi lakcímmel rendelkező lakos tekintetében 2021. november 1. napjától 2022. december 31. napjáig, egyező akaratnyilvánítással megállapodást köt. A döntést a 1234/2021 (IX.23.) sz. képviselő-testületi határozatával a XI. Kerületi Önkormányzat is jóvá hagyta.</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gondozóházban tartózkodó 3 fő kerületi ellátott 2021. november 30-án beköltözött a XI. kerületi átmeneti otthonba.</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 xml:space="preserve">A fentiek miatt szükséges mind az intézmény alapdokumentumainak, mind az R. módosítása. Jelen előterjesztésünkben az </w:t>
            </w:r>
            <w:proofErr w:type="spellStart"/>
            <w:r w:rsidRPr="006472A3">
              <w:rPr>
                <w:rFonts w:ascii="Times New Roman" w:eastAsia="Noto Sans CJK SC Regular" w:hAnsi="Times New Roman" w:cs="Times New Roman"/>
                <w:kern w:val="2"/>
                <w:sz w:val="24"/>
                <w:szCs w:val="24"/>
                <w:lang w:eastAsia="zh-CN" w:bidi="hi-IN"/>
              </w:rPr>
              <w:t>R.-ből</w:t>
            </w:r>
            <w:proofErr w:type="spellEnd"/>
            <w:r w:rsidRPr="006472A3">
              <w:rPr>
                <w:rFonts w:ascii="Times New Roman" w:eastAsia="Noto Sans CJK SC Regular" w:hAnsi="Times New Roman" w:cs="Times New Roman"/>
                <w:kern w:val="2"/>
                <w:sz w:val="24"/>
                <w:szCs w:val="24"/>
                <w:lang w:eastAsia="zh-CN" w:bidi="hi-IN"/>
              </w:rPr>
              <w:t xml:space="preserve"> hatályon kívül kerülnek azok a </w:t>
            </w:r>
            <w:r w:rsidRPr="006472A3">
              <w:rPr>
                <w:rFonts w:ascii="Times New Roman" w:eastAsia="Noto Sans CJK SC Regular" w:hAnsi="Times New Roman" w:cs="Times New Roman"/>
                <w:kern w:val="2"/>
                <w:sz w:val="24"/>
                <w:szCs w:val="24"/>
                <w:lang w:eastAsia="zh-CN" w:bidi="hi-IN"/>
              </w:rPr>
              <w:lastRenderedPageBreak/>
              <w:t>rendelkezések, melyek az önkormányzati fenntartású gondozóház működését szabályozták, s a továbbiakban az ellátási szerződésekkel biztosított ellátások között jelenik meg a kötelező önkormányzati feladat.</w:t>
            </w:r>
          </w:p>
          <w:p w:rsidR="004944CB" w:rsidRPr="006472A3" w:rsidRDefault="004944CB" w:rsidP="004944CB">
            <w:pPr>
              <w:suppressAutoHyphens/>
              <w:spacing w:before="159" w:after="79"/>
              <w:ind w:left="159" w:right="159"/>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 7.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Az R. 4.3. melléklete szerinti kérelemnyomtatvány aktualizálása vált szükségszerűvé a rendelet módosítása következtében.</w:t>
            </w:r>
          </w:p>
          <w:p w:rsidR="004944CB" w:rsidRPr="006472A3" w:rsidRDefault="004944CB" w:rsidP="004944CB">
            <w:pPr>
              <w:suppressAutoHyphens/>
              <w:spacing w:before="159" w:after="79"/>
              <w:ind w:left="159" w:right="159"/>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 8.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fentiek szerinti hatályon kívül helyezésekről rendelkezik.</w:t>
            </w:r>
          </w:p>
          <w:p w:rsidR="004944CB" w:rsidRPr="006472A3" w:rsidRDefault="004944CB" w:rsidP="004944CB">
            <w:pPr>
              <w:suppressAutoHyphens/>
              <w:spacing w:before="159" w:after="79"/>
              <w:ind w:left="159" w:right="159"/>
              <w:jc w:val="center"/>
              <w:rPr>
                <w:rFonts w:ascii="Times New Roman" w:eastAsia="Noto Sans CJK SC Regular" w:hAnsi="Times New Roman" w:cs="Times New Roman"/>
                <w:bCs/>
                <w:kern w:val="2"/>
                <w:sz w:val="24"/>
                <w:szCs w:val="24"/>
                <w:lang w:eastAsia="zh-CN" w:bidi="hi-IN"/>
              </w:rPr>
            </w:pPr>
            <w:r w:rsidRPr="006472A3">
              <w:rPr>
                <w:rFonts w:ascii="Times New Roman" w:eastAsia="Noto Sans CJK SC Regular" w:hAnsi="Times New Roman" w:cs="Times New Roman"/>
                <w:bCs/>
                <w:kern w:val="2"/>
                <w:sz w:val="24"/>
                <w:szCs w:val="24"/>
                <w:lang w:eastAsia="zh-CN" w:bidi="hi-IN"/>
              </w:rPr>
              <w:t>A 9. §</w:t>
            </w:r>
            <w:proofErr w:type="spellStart"/>
            <w:r w:rsidRPr="006472A3">
              <w:rPr>
                <w:rFonts w:ascii="Times New Roman" w:eastAsia="Noto Sans CJK SC Regular" w:hAnsi="Times New Roman" w:cs="Times New Roman"/>
                <w:bCs/>
                <w:kern w:val="2"/>
                <w:sz w:val="24"/>
                <w:szCs w:val="24"/>
                <w:lang w:eastAsia="zh-CN" w:bidi="hi-IN"/>
              </w:rPr>
              <w:t>-hoz</w:t>
            </w:r>
            <w:proofErr w:type="spellEnd"/>
            <w:r w:rsidRPr="006472A3">
              <w:rPr>
                <w:rFonts w:ascii="Times New Roman" w:eastAsia="Noto Sans CJK SC Regular" w:hAnsi="Times New Roman" w:cs="Times New Roman"/>
                <w:bCs/>
                <w:kern w:val="2"/>
                <w:sz w:val="24"/>
                <w:szCs w:val="24"/>
                <w:lang w:eastAsia="zh-CN" w:bidi="hi-IN"/>
              </w:rPr>
              <w:t xml:space="preserve"> </w:t>
            </w:r>
          </w:p>
          <w:p w:rsidR="004944CB" w:rsidRPr="006472A3" w:rsidRDefault="004944CB" w:rsidP="004944CB">
            <w:pPr>
              <w:suppressAutoHyphens/>
              <w:spacing w:before="159" w:after="159"/>
              <w:ind w:left="159" w:right="159"/>
              <w:jc w:val="both"/>
              <w:rPr>
                <w:rFonts w:ascii="Times New Roman" w:eastAsia="Noto Sans CJK SC Regular" w:hAnsi="Times New Roman" w:cs="Times New Roman"/>
                <w:b/>
                <w:kern w:val="2"/>
                <w:sz w:val="24"/>
                <w:szCs w:val="24"/>
                <w:lang w:eastAsia="zh-CN" w:bidi="hi-IN"/>
              </w:rPr>
            </w:pPr>
            <w:r w:rsidRPr="006472A3">
              <w:rPr>
                <w:rFonts w:ascii="Times New Roman" w:eastAsia="Noto Sans CJK SC Regular" w:hAnsi="Times New Roman" w:cs="Times New Roman"/>
                <w:kern w:val="2"/>
                <w:sz w:val="24"/>
                <w:szCs w:val="24"/>
                <w:lang w:eastAsia="zh-CN" w:bidi="hi-IN"/>
              </w:rPr>
              <w:t>A hatályba lépésekről és az átmeneti szabályokról rendelkezik.</w:t>
            </w:r>
          </w:p>
          <w:p w:rsidR="004944CB" w:rsidRPr="006472A3" w:rsidRDefault="004944CB" w:rsidP="004944CB">
            <w:pPr>
              <w:spacing w:after="20"/>
              <w:jc w:val="both"/>
              <w:rPr>
                <w:rFonts w:ascii="Times New Roman" w:hAnsi="Times New Roman" w:cs="Times New Roman"/>
                <w:b/>
                <w:color w:val="000000"/>
                <w:sz w:val="24"/>
                <w:szCs w:val="24"/>
              </w:rPr>
            </w:pPr>
            <w:bookmarkStart w:id="12" w:name="pr1213"/>
            <w:bookmarkStart w:id="13" w:name="pr1221"/>
            <w:bookmarkStart w:id="14" w:name="pr1230"/>
            <w:bookmarkStart w:id="15" w:name="pr1231"/>
            <w:bookmarkStart w:id="16" w:name="pr1232"/>
            <w:bookmarkEnd w:id="12"/>
            <w:bookmarkEnd w:id="13"/>
            <w:bookmarkEnd w:id="14"/>
            <w:bookmarkEnd w:id="15"/>
            <w:bookmarkEnd w:id="16"/>
          </w:p>
          <w:p w:rsidR="004944CB" w:rsidRPr="006472A3" w:rsidRDefault="004944CB" w:rsidP="004944CB">
            <w:pPr>
              <w:rPr>
                <w:rFonts w:ascii="Times New Roman" w:hAnsi="Times New Roman" w:cs="Times New Roman"/>
                <w:b/>
                <w:sz w:val="24"/>
                <w:szCs w:val="24"/>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7F74E8" w:rsidRPr="006472A3" w:rsidRDefault="007F74E8" w:rsidP="007F74E8">
            <w:pPr>
              <w:rPr>
                <w:rFonts w:ascii="Times New Roman" w:hAnsi="Times New Roman" w:cs="Times New Roman"/>
                <w:sz w:val="24"/>
                <w:szCs w:val="24"/>
              </w:rPr>
            </w:pPr>
          </w:p>
          <w:p w:rsidR="00131315" w:rsidRDefault="00131315" w:rsidP="007F74E8">
            <w:pPr>
              <w:jc w:val="right"/>
              <w:rPr>
                <w:rFonts w:ascii="Times New Roman" w:hAnsi="Times New Roman" w:cs="Times New Roman"/>
                <w:sz w:val="24"/>
                <w:szCs w:val="24"/>
              </w:rPr>
            </w:pPr>
          </w:p>
          <w:p w:rsidR="00131315" w:rsidRDefault="00131315" w:rsidP="007F74E8">
            <w:pPr>
              <w:jc w:val="right"/>
              <w:rPr>
                <w:rFonts w:ascii="Times New Roman" w:hAnsi="Times New Roman" w:cs="Times New Roman"/>
                <w:sz w:val="24"/>
                <w:szCs w:val="24"/>
              </w:rPr>
            </w:pPr>
          </w:p>
          <w:p w:rsidR="00131315" w:rsidRDefault="00131315" w:rsidP="007F74E8">
            <w:pPr>
              <w:jc w:val="right"/>
              <w:rPr>
                <w:rFonts w:ascii="Times New Roman" w:hAnsi="Times New Roman" w:cs="Times New Roman"/>
                <w:sz w:val="24"/>
                <w:szCs w:val="24"/>
              </w:rPr>
            </w:pPr>
          </w:p>
          <w:p w:rsidR="00131315" w:rsidRDefault="00131315" w:rsidP="007F74E8">
            <w:pPr>
              <w:jc w:val="right"/>
              <w:rPr>
                <w:rFonts w:ascii="Times New Roman" w:hAnsi="Times New Roman" w:cs="Times New Roman"/>
                <w:sz w:val="24"/>
                <w:szCs w:val="24"/>
              </w:rPr>
            </w:pPr>
          </w:p>
          <w:p w:rsidR="00131315" w:rsidRDefault="00131315" w:rsidP="007F74E8">
            <w:pPr>
              <w:jc w:val="right"/>
              <w:rPr>
                <w:rFonts w:ascii="Times New Roman" w:hAnsi="Times New Roman" w:cs="Times New Roman"/>
                <w:sz w:val="24"/>
                <w:szCs w:val="24"/>
              </w:rPr>
            </w:pPr>
          </w:p>
          <w:p w:rsidR="00131315" w:rsidRDefault="00131315" w:rsidP="007F74E8">
            <w:pPr>
              <w:jc w:val="right"/>
              <w:rPr>
                <w:rFonts w:ascii="Times New Roman" w:hAnsi="Times New Roman" w:cs="Times New Roman"/>
                <w:sz w:val="24"/>
                <w:szCs w:val="24"/>
              </w:rPr>
            </w:pPr>
          </w:p>
          <w:p w:rsidR="007F74E8" w:rsidRPr="006472A3" w:rsidRDefault="007F74E8" w:rsidP="007F74E8">
            <w:pPr>
              <w:jc w:val="right"/>
              <w:rPr>
                <w:rFonts w:ascii="Times New Roman" w:hAnsi="Times New Roman" w:cs="Times New Roman"/>
                <w:sz w:val="24"/>
                <w:szCs w:val="24"/>
              </w:rPr>
            </w:pPr>
            <w:r w:rsidRPr="006472A3">
              <w:rPr>
                <w:rFonts w:ascii="Times New Roman" w:hAnsi="Times New Roman" w:cs="Times New Roman"/>
                <w:sz w:val="24"/>
                <w:szCs w:val="24"/>
              </w:rPr>
              <w:lastRenderedPageBreak/>
              <w:t>4. napirend</w:t>
            </w: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jc w:val="center"/>
              <w:rPr>
                <w:rFonts w:ascii="Times New Roman" w:hAnsi="Times New Roman" w:cs="Times New Roman"/>
                <w:sz w:val="24"/>
                <w:szCs w:val="24"/>
              </w:rPr>
            </w:pPr>
            <w:r w:rsidRPr="006472A3">
              <w:rPr>
                <w:rFonts w:ascii="Times New Roman" w:hAnsi="Times New Roman" w:cs="Times New Roman"/>
                <w:b/>
                <w:sz w:val="24"/>
                <w:szCs w:val="24"/>
              </w:rPr>
              <w:t>E L Ő T E R J E S Z T É S</w:t>
            </w:r>
          </w:p>
          <w:p w:rsidR="007F74E8" w:rsidRPr="006472A3" w:rsidRDefault="007F74E8" w:rsidP="007F74E8">
            <w:pPr>
              <w:spacing w:after="0" w:line="240" w:lineRule="auto"/>
              <w:jc w:val="both"/>
              <w:rPr>
                <w:rFonts w:ascii="Times New Roman" w:hAnsi="Times New Roman" w:cs="Times New Roman"/>
                <w:sz w:val="24"/>
                <w:szCs w:val="24"/>
              </w:rPr>
            </w:pPr>
            <w:r w:rsidRPr="006472A3">
              <w:rPr>
                <w:rFonts w:ascii="Times New Roman" w:hAnsi="Times New Roman" w:cs="Times New Roman"/>
                <w:sz w:val="24"/>
                <w:szCs w:val="24"/>
              </w:rPr>
              <w:t xml:space="preserve"> </w:t>
            </w:r>
          </w:p>
          <w:p w:rsidR="007F74E8" w:rsidRPr="006472A3" w:rsidRDefault="007F74E8" w:rsidP="007F74E8">
            <w:pPr>
              <w:spacing w:after="0" w:line="240" w:lineRule="auto"/>
              <w:jc w:val="both"/>
              <w:rPr>
                <w:rFonts w:ascii="Times New Roman" w:hAnsi="Times New Roman" w:cs="Times New Roman"/>
                <w:sz w:val="24"/>
                <w:szCs w:val="24"/>
              </w:rPr>
            </w:pPr>
            <w:r w:rsidRPr="006472A3">
              <w:rPr>
                <w:rFonts w:ascii="Times New Roman" w:hAnsi="Times New Roman" w:cs="Times New Roman"/>
                <w:sz w:val="24"/>
                <w:szCs w:val="24"/>
              </w:rPr>
              <w:t>a Közoktatási, Közművelődési, Sport, Egészségügyi, Szociális és Lakásügyi Bizottság</w:t>
            </w:r>
          </w:p>
          <w:p w:rsidR="007F74E8" w:rsidRPr="006472A3" w:rsidRDefault="007F74E8" w:rsidP="007F74E8">
            <w:pPr>
              <w:spacing w:after="0" w:line="240" w:lineRule="auto"/>
              <w:jc w:val="both"/>
              <w:rPr>
                <w:rFonts w:ascii="Times New Roman" w:hAnsi="Times New Roman" w:cs="Times New Roman"/>
                <w:sz w:val="24"/>
                <w:szCs w:val="24"/>
              </w:rPr>
            </w:pPr>
            <w:r w:rsidRPr="006472A3">
              <w:rPr>
                <w:rFonts w:ascii="Times New Roman" w:hAnsi="Times New Roman" w:cs="Times New Roman"/>
                <w:sz w:val="24"/>
                <w:szCs w:val="24"/>
              </w:rPr>
              <w:t xml:space="preserve">                                                     </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2021.december 14-ei ülésére</w:t>
            </w:r>
          </w:p>
          <w:p w:rsidR="007F74E8" w:rsidRPr="006472A3" w:rsidRDefault="007F74E8" w:rsidP="007F74E8">
            <w:pPr>
              <w:spacing w:after="0" w:line="240" w:lineRule="auto"/>
              <w:jc w:val="both"/>
              <w:rPr>
                <w:rFonts w:ascii="Times New Roman" w:hAnsi="Times New Roman" w:cs="Times New Roman"/>
                <w:sz w:val="24"/>
                <w:szCs w:val="24"/>
              </w:rPr>
            </w:pPr>
          </w:p>
          <w:p w:rsidR="007F74E8" w:rsidRPr="006472A3" w:rsidRDefault="007F74E8" w:rsidP="007F74E8">
            <w:pPr>
              <w:spacing w:after="0" w:line="240" w:lineRule="auto"/>
              <w:jc w:val="both"/>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r w:rsidRPr="006472A3">
              <w:rPr>
                <w:rFonts w:ascii="Times New Roman" w:hAnsi="Times New Roman" w:cs="Times New Roman"/>
                <w:b/>
                <w:sz w:val="24"/>
                <w:szCs w:val="24"/>
              </w:rPr>
              <w:t>Tárgy:</w:t>
            </w:r>
            <w:r w:rsidRPr="006472A3">
              <w:rPr>
                <w:rFonts w:ascii="Times New Roman" w:hAnsi="Times New Roman" w:cs="Times New Roman"/>
                <w:sz w:val="24"/>
                <w:szCs w:val="24"/>
              </w:rPr>
              <w:t xml:space="preserve"> Javaslat dr. Lengyel Árpád  gégész főorvos  tiszteletére állítandó emléktábla elhelyezésére</w:t>
            </w:r>
          </w:p>
          <w:p w:rsidR="007F74E8" w:rsidRPr="006472A3" w:rsidRDefault="007F74E8" w:rsidP="007F74E8">
            <w:pPr>
              <w:spacing w:after="0" w:line="240" w:lineRule="auto"/>
              <w:jc w:val="both"/>
              <w:rPr>
                <w:rFonts w:ascii="Times New Roman" w:hAnsi="Times New Roman" w:cs="Times New Roman"/>
                <w:sz w:val="24"/>
                <w:szCs w:val="24"/>
              </w:rPr>
            </w:pPr>
          </w:p>
          <w:p w:rsidR="007F74E8" w:rsidRPr="006472A3" w:rsidRDefault="007F74E8" w:rsidP="007F74E8">
            <w:pPr>
              <w:spacing w:after="0" w:line="240" w:lineRule="auto"/>
              <w:jc w:val="both"/>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r w:rsidRPr="006472A3">
              <w:rPr>
                <w:rFonts w:ascii="Times New Roman" w:hAnsi="Times New Roman" w:cs="Times New Roman"/>
                <w:sz w:val="24"/>
                <w:szCs w:val="24"/>
              </w:rPr>
              <w:t xml:space="preserve">A napirend tárgyalása zárt ülést nem igényel. </w:t>
            </w: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ind w:left="3540" w:firstLine="708"/>
              <w:jc w:val="both"/>
              <w:rPr>
                <w:rFonts w:ascii="Times New Roman" w:hAnsi="Times New Roman" w:cs="Times New Roman"/>
                <w:sz w:val="24"/>
                <w:szCs w:val="24"/>
              </w:rPr>
            </w:pPr>
          </w:p>
          <w:p w:rsidR="007F74E8" w:rsidRPr="006472A3" w:rsidRDefault="007F74E8" w:rsidP="007F74E8">
            <w:pPr>
              <w:jc w:val="both"/>
              <w:rPr>
                <w:rFonts w:ascii="Times New Roman" w:hAnsi="Times New Roman" w:cs="Times New Roman"/>
                <w:b/>
                <w:sz w:val="24"/>
                <w:szCs w:val="24"/>
              </w:rPr>
            </w:pPr>
            <w:r w:rsidRPr="006472A3">
              <w:rPr>
                <w:rFonts w:ascii="Times New Roman" w:hAnsi="Times New Roman" w:cs="Times New Roman"/>
                <w:b/>
                <w:sz w:val="24"/>
                <w:szCs w:val="24"/>
              </w:rPr>
              <w:t>Tisztelt Bizottság !</w:t>
            </w:r>
          </w:p>
          <w:p w:rsidR="007F74E8" w:rsidRPr="006472A3" w:rsidRDefault="007F74E8" w:rsidP="007F74E8">
            <w:pPr>
              <w:jc w:val="both"/>
              <w:rPr>
                <w:rFonts w:ascii="Times New Roman" w:hAnsi="Times New Roman" w:cs="Times New Roman"/>
                <w:b/>
                <w:sz w:val="24"/>
                <w:szCs w:val="24"/>
              </w:rPr>
            </w:pPr>
          </w:p>
          <w:p w:rsidR="007F74E8" w:rsidRPr="006472A3" w:rsidRDefault="007F74E8" w:rsidP="007F74E8">
            <w:pPr>
              <w:spacing w:line="240" w:lineRule="auto"/>
              <w:jc w:val="both"/>
              <w:rPr>
                <w:rFonts w:ascii="Times New Roman" w:hAnsi="Times New Roman" w:cs="Times New Roman"/>
                <w:sz w:val="24"/>
                <w:szCs w:val="24"/>
              </w:rPr>
            </w:pPr>
            <w:r w:rsidRPr="006472A3">
              <w:rPr>
                <w:rFonts w:ascii="Times New Roman" w:hAnsi="Times New Roman" w:cs="Times New Roman"/>
                <w:sz w:val="24"/>
                <w:szCs w:val="24"/>
              </w:rPr>
              <w:t xml:space="preserve">A Család és a II. Kerületi Egészségügyi Szolgálat kezdeményezésére Önkormányzatunk dr. Lengyel Árpád gégész főorvos tiszteletére emléktáblát kíván elhelyezni a II. kerületi Egészségügyi Szolgálat Kapás utcai épületének homlokzatán. </w:t>
            </w:r>
          </w:p>
          <w:p w:rsidR="007F74E8" w:rsidRPr="006472A3" w:rsidRDefault="007F74E8" w:rsidP="007F74E8">
            <w:pPr>
              <w:spacing w:line="240" w:lineRule="auto"/>
              <w:jc w:val="both"/>
              <w:rPr>
                <w:rFonts w:ascii="Times New Roman" w:hAnsi="Times New Roman" w:cs="Times New Roman"/>
                <w:bCs/>
                <w:color w:val="000000"/>
                <w:sz w:val="24"/>
                <w:szCs w:val="24"/>
                <w:shd w:val="clear" w:color="auto" w:fill="FFFFFF"/>
              </w:rPr>
            </w:pPr>
            <w:r w:rsidRPr="006472A3">
              <w:rPr>
                <w:rFonts w:ascii="Times New Roman" w:hAnsi="Times New Roman" w:cs="Times New Roman"/>
                <w:bCs/>
                <w:color w:val="000000"/>
                <w:sz w:val="24"/>
                <w:szCs w:val="24"/>
                <w:shd w:val="clear" w:color="auto" w:fill="FFFFFF"/>
              </w:rPr>
              <w:t xml:space="preserve">Dr. Lengyel Árpád </w:t>
            </w:r>
            <w:r w:rsidRPr="006472A3">
              <w:rPr>
                <w:rFonts w:ascii="Times New Roman" w:hAnsi="Times New Roman" w:cs="Times New Roman"/>
                <w:color w:val="29272C"/>
                <w:sz w:val="24"/>
                <w:szCs w:val="24"/>
                <w:shd w:val="clear" w:color="auto" w:fill="FFFFFF"/>
              </w:rPr>
              <w:t>1938-tól a Rendelőintézet főorvosa volt, és itt dolgozott egészen az 1940. szeptember 8-án bekövetkezett haláláig.</w:t>
            </w:r>
          </w:p>
          <w:p w:rsidR="007F74E8" w:rsidRPr="006472A3" w:rsidRDefault="007F74E8" w:rsidP="007F74E8">
            <w:pPr>
              <w:pStyle w:val="NormlWeb"/>
              <w:shd w:val="clear" w:color="auto" w:fill="FFFFFF"/>
              <w:spacing w:before="0" w:beforeAutospacing="0" w:after="225" w:afterAutospacing="0" w:line="285" w:lineRule="atLeast"/>
              <w:ind w:right="225"/>
              <w:jc w:val="both"/>
              <w:rPr>
                <w:i/>
              </w:rPr>
            </w:pPr>
            <w:r w:rsidRPr="006472A3">
              <w:rPr>
                <w:i/>
              </w:rPr>
              <w:t>Lengyel Árpád 1886. március 19-én, egy csendes faluban, a ma Komárom-Esztergom megyéhez tartozó Pilismaróton látta meg a napvilágot. Családja 1894-ben költözött Budapestre, ezért az elemi iskola harmadik és negyedik osztályát már itt végezte el. 1904-ben érettségizett, ezután a Budapesti Magyar Királyi Tudományegyetem orvosi karára nyert felvételt, ahol a fakultatív tárgyak közül a gégészetet vette fel.</w:t>
            </w:r>
          </w:p>
          <w:p w:rsidR="007F74E8" w:rsidRPr="006472A3" w:rsidRDefault="007F74E8" w:rsidP="007F74E8">
            <w:pPr>
              <w:pStyle w:val="NormlWeb"/>
              <w:shd w:val="clear" w:color="auto" w:fill="FFFFFF"/>
              <w:spacing w:before="0" w:beforeAutospacing="0" w:after="225" w:afterAutospacing="0" w:line="285" w:lineRule="atLeast"/>
              <w:ind w:right="225"/>
              <w:jc w:val="both"/>
              <w:rPr>
                <w:i/>
              </w:rPr>
            </w:pPr>
            <w:r w:rsidRPr="006472A3">
              <w:rPr>
                <w:i/>
              </w:rPr>
              <w:t xml:space="preserve">A friss diplomás férfi gégeklinikai gyakornokként a budapesti Szent Rókus Kórházban helyezkedett el, emellett 1911-től az Országos Munkás-betegsegélyező és Balesetbiztosító Pénztár VII. kerületi betegsegélyező pénztárának segédorvosa lett. Közben – mivel már 1905 óta tagja volt a Budapesti Önkéntes Mentőegyesületnek (BÖME) – mentőápolóként dolgozott, s rendszeres szolgálatot látott el. (A rendkívül sokoldalú hazai orvosi tevékenységnek hirtelen vége szakadt, mert Lengyel 1911-ben egy újsághirdetésben arról olvasott, hogy angolul beszélő magyar orvost keresnek a </w:t>
            </w:r>
            <w:proofErr w:type="spellStart"/>
            <w:r w:rsidRPr="006472A3">
              <w:rPr>
                <w:i/>
              </w:rPr>
              <w:t>Carpathiára</w:t>
            </w:r>
            <w:proofErr w:type="spellEnd"/>
            <w:r w:rsidRPr="006472A3">
              <w:rPr>
                <w:i/>
              </w:rPr>
              <w:t xml:space="preserve">, a patinás angol társaság, a </w:t>
            </w:r>
            <w:proofErr w:type="spellStart"/>
            <w:r w:rsidRPr="006472A3">
              <w:rPr>
                <w:i/>
              </w:rPr>
              <w:t>Cunard</w:t>
            </w:r>
            <w:proofErr w:type="spellEnd"/>
            <w:r w:rsidRPr="006472A3">
              <w:rPr>
                <w:i/>
              </w:rPr>
              <w:t xml:space="preserve"> Line hajójára.</w:t>
            </w:r>
          </w:p>
          <w:p w:rsidR="007F74E8" w:rsidRPr="006472A3" w:rsidRDefault="007F74E8" w:rsidP="007F74E8">
            <w:pPr>
              <w:pStyle w:val="NormlWeb"/>
              <w:shd w:val="clear" w:color="auto" w:fill="FFFFFF"/>
              <w:spacing w:before="0" w:beforeAutospacing="0" w:after="225" w:afterAutospacing="0" w:line="285" w:lineRule="atLeast"/>
              <w:ind w:right="225"/>
              <w:jc w:val="both"/>
              <w:rPr>
                <w:i/>
              </w:rPr>
            </w:pPr>
            <w:r w:rsidRPr="006472A3">
              <w:rPr>
                <w:i/>
              </w:rPr>
              <w:t xml:space="preserve">A </w:t>
            </w:r>
            <w:proofErr w:type="spellStart"/>
            <w:r w:rsidRPr="006472A3">
              <w:rPr>
                <w:i/>
              </w:rPr>
              <w:t>Carpathia</w:t>
            </w:r>
            <w:proofErr w:type="spellEnd"/>
            <w:r w:rsidRPr="006472A3">
              <w:rPr>
                <w:i/>
              </w:rPr>
              <w:t xml:space="preserve"> 1903. május 5-én Liverpoolból indult első útjára </w:t>
            </w:r>
            <w:proofErr w:type="spellStart"/>
            <w:r w:rsidRPr="006472A3">
              <w:rPr>
                <w:i/>
              </w:rPr>
              <w:t>Queenstown</w:t>
            </w:r>
            <w:proofErr w:type="spellEnd"/>
            <w:r w:rsidRPr="006472A3">
              <w:rPr>
                <w:i/>
              </w:rPr>
              <w:t xml:space="preserve"> (ma </w:t>
            </w:r>
            <w:proofErr w:type="spellStart"/>
            <w:r w:rsidRPr="006472A3">
              <w:rPr>
                <w:i/>
              </w:rPr>
              <w:t>Cobh</w:t>
            </w:r>
            <w:proofErr w:type="spellEnd"/>
            <w:r w:rsidRPr="006472A3">
              <w:rPr>
                <w:i/>
              </w:rPr>
              <w:t>, Írország) érintésével New Yorkba. A hajó az akkori világ legnagyobb egykéményes óceánjárója volt, 1903-tól 1918-as elsüllyesztéséig az Atlanti-óceánon szállította az utasokat.. A The Times 1903. április 27-i cikke így írt róla: „Az Atlanti-óceánon átkelő másod- és harmadosztályú utasok ellátása, s különösen az az elhelyezés, amelyet ilyen alacsony áron nyújt ez a szalon- és harmadosztályú utasszállító tehergőzös, jóval meghaladja azt a szintet, amelyet ezelőtt a hasonló osztályon utazók számára bárhol kínáltak.”</w:t>
            </w:r>
          </w:p>
          <w:p w:rsidR="007F74E8" w:rsidRPr="006472A3" w:rsidRDefault="007F74E8" w:rsidP="007F74E8">
            <w:pPr>
              <w:spacing w:line="240" w:lineRule="auto"/>
              <w:jc w:val="both"/>
              <w:rPr>
                <w:rFonts w:ascii="Times New Roman" w:hAnsi="Times New Roman" w:cs="Times New Roman"/>
                <w:i/>
                <w:sz w:val="24"/>
                <w:szCs w:val="24"/>
              </w:rPr>
            </w:pPr>
            <w:r w:rsidRPr="006472A3">
              <w:rPr>
                <w:rFonts w:ascii="Times New Roman" w:hAnsi="Times New Roman" w:cs="Times New Roman"/>
                <w:bCs/>
                <w:i/>
                <w:color w:val="000000"/>
                <w:sz w:val="24"/>
                <w:szCs w:val="24"/>
                <w:shd w:val="clear" w:color="auto" w:fill="FFFFFF"/>
              </w:rPr>
              <w:t xml:space="preserve">Ismertsége eleinte Semmelweis Ignácéval, az „anyák megmentőjével” vetekedett, a történelmi emlékezet azonban mostohán bánt vele. Pedig a 20. század elején még a legismertebb magyar orvosok között emlegették Lengyel Árpádot, aki a </w:t>
            </w:r>
            <w:proofErr w:type="spellStart"/>
            <w:r w:rsidRPr="006472A3">
              <w:rPr>
                <w:rFonts w:ascii="Times New Roman" w:hAnsi="Times New Roman" w:cs="Times New Roman"/>
                <w:bCs/>
                <w:i/>
                <w:color w:val="000000"/>
                <w:sz w:val="24"/>
                <w:szCs w:val="24"/>
                <w:shd w:val="clear" w:color="auto" w:fill="FFFFFF"/>
              </w:rPr>
              <w:t>Carpathia</w:t>
            </w:r>
            <w:proofErr w:type="spellEnd"/>
            <w:r w:rsidRPr="006472A3">
              <w:rPr>
                <w:rFonts w:ascii="Times New Roman" w:hAnsi="Times New Roman" w:cs="Times New Roman"/>
                <w:bCs/>
                <w:i/>
                <w:color w:val="000000"/>
                <w:sz w:val="24"/>
                <w:szCs w:val="24"/>
                <w:shd w:val="clear" w:color="auto" w:fill="FFFFFF"/>
              </w:rPr>
              <w:t xml:space="preserve"> hajóorvosaként 705 embert menekített meg a Titanic fedélzetéről mentőcsónakokba kényszerült szerencsés utasokból, miután az elsüllyeszthetetlennek hirdetett luxusgőzös 1912. április 14-én előbb jéghegynek ütközött, majd másnap a hullámsírba veszett. Lengyel Árpád </w:t>
            </w:r>
            <w:r w:rsidRPr="006472A3">
              <w:rPr>
                <w:rFonts w:ascii="Times New Roman" w:hAnsi="Times New Roman" w:cs="Times New Roman"/>
                <w:bCs/>
                <w:i/>
                <w:color w:val="000000"/>
                <w:sz w:val="24"/>
                <w:szCs w:val="24"/>
                <w:shd w:val="clear" w:color="auto" w:fill="FFFFFF"/>
              </w:rPr>
              <w:lastRenderedPageBreak/>
              <w:t>történetét csak az 1980-as években ismerhette meg újra a világ, kitüntetést hazájában sohasem kapott.</w:t>
            </w:r>
          </w:p>
          <w:p w:rsidR="007F74E8" w:rsidRPr="006472A3" w:rsidRDefault="007F74E8" w:rsidP="007F74E8">
            <w:pPr>
              <w:spacing w:line="240" w:lineRule="auto"/>
              <w:jc w:val="both"/>
              <w:rPr>
                <w:rFonts w:ascii="Times New Roman" w:hAnsi="Times New Roman" w:cs="Times New Roman"/>
                <w:b/>
                <w:sz w:val="24"/>
                <w:szCs w:val="24"/>
              </w:rPr>
            </w:pPr>
            <w:r w:rsidRPr="006472A3">
              <w:rPr>
                <w:rFonts w:ascii="Times New Roman" w:hAnsi="Times New Roman" w:cs="Times New Roman"/>
                <w:color w:val="29272C"/>
                <w:sz w:val="24"/>
                <w:szCs w:val="24"/>
                <w:shd w:val="clear" w:color="auto" w:fill="FFFFFF"/>
              </w:rPr>
              <w:t xml:space="preserve">Dr. Lengyel Árpád hagyatékát unokája, a Budapesten élő Völgyi Péterné dr. Reich Márta kezeli, akivel az emléktábla szövegét és a portré kiválasztását egyeztettük. </w:t>
            </w:r>
          </w:p>
          <w:p w:rsidR="007F74E8" w:rsidRPr="006472A3" w:rsidRDefault="007F74E8" w:rsidP="007F74E8">
            <w:pPr>
              <w:widowControl w:val="0"/>
              <w:autoSpaceDE w:val="0"/>
              <w:autoSpaceDN w:val="0"/>
              <w:adjustRightInd w:val="0"/>
              <w:spacing w:after="200" w:line="276" w:lineRule="auto"/>
              <w:rPr>
                <w:rFonts w:ascii="Times New Roman" w:hAnsi="Times New Roman" w:cs="Times New Roman"/>
                <w:sz w:val="24"/>
                <w:szCs w:val="24"/>
              </w:rPr>
            </w:pPr>
            <w:r w:rsidRPr="006472A3">
              <w:rPr>
                <w:rFonts w:ascii="Times New Roman" w:hAnsi="Times New Roman" w:cs="Times New Roman"/>
                <w:sz w:val="24"/>
                <w:szCs w:val="24"/>
              </w:rPr>
              <w:t>A tervezett emléktábla mérete: 60x45x2 cm, fekete gránit, dr. Lengyel Árpád portréjával készül, szövege:</w:t>
            </w:r>
          </w:p>
          <w:p w:rsidR="007F74E8" w:rsidRPr="006472A3" w:rsidRDefault="007F74E8" w:rsidP="007F74E8">
            <w:pPr>
              <w:jc w:val="center"/>
              <w:rPr>
                <w:rFonts w:ascii="Times New Roman" w:hAnsi="Times New Roman" w:cs="Times New Roman"/>
                <w:sz w:val="24"/>
                <w:szCs w:val="24"/>
              </w:rPr>
            </w:pPr>
          </w:p>
          <w:p w:rsidR="007F74E8" w:rsidRPr="006472A3" w:rsidRDefault="007F74E8" w:rsidP="007F74E8">
            <w:pPr>
              <w:jc w:val="center"/>
              <w:rPr>
                <w:rFonts w:ascii="Times New Roman" w:hAnsi="Times New Roman" w:cs="Times New Roman"/>
                <w:sz w:val="24"/>
                <w:szCs w:val="24"/>
              </w:rPr>
            </w:pPr>
          </w:p>
          <w:p w:rsidR="007F74E8" w:rsidRPr="006472A3" w:rsidRDefault="007F74E8" w:rsidP="007F74E8">
            <w:pPr>
              <w:jc w:val="center"/>
              <w:rPr>
                <w:rFonts w:ascii="Times New Roman" w:hAnsi="Times New Roman" w:cs="Times New Roman"/>
                <w:sz w:val="24"/>
                <w:szCs w:val="24"/>
              </w:rPr>
            </w:pPr>
            <w:r w:rsidRPr="006472A3">
              <w:rPr>
                <w:rFonts w:ascii="Times New Roman" w:hAnsi="Times New Roman" w:cs="Times New Roman"/>
                <w:sz w:val="24"/>
                <w:szCs w:val="24"/>
              </w:rPr>
              <w:t>portré</w:t>
            </w:r>
          </w:p>
          <w:p w:rsidR="007F74E8" w:rsidRPr="006472A3" w:rsidRDefault="007F74E8" w:rsidP="007F74E8">
            <w:pPr>
              <w:jc w:val="center"/>
              <w:rPr>
                <w:rFonts w:ascii="Times New Roman" w:hAnsi="Times New Roman" w:cs="Times New Roman"/>
                <w:sz w:val="24"/>
                <w:szCs w:val="24"/>
              </w:rPr>
            </w:pP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A KAPÁS UTCAI RENDELŐINTÉZET</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ELSŐ GÉGÉSZ FŐORVOSA</w:t>
            </w:r>
          </w:p>
          <w:p w:rsidR="007F74E8" w:rsidRPr="006472A3" w:rsidRDefault="007F74E8" w:rsidP="007F74E8">
            <w:pPr>
              <w:spacing w:after="0" w:line="240" w:lineRule="auto"/>
              <w:jc w:val="center"/>
              <w:rPr>
                <w:rFonts w:ascii="Times New Roman" w:hAnsi="Times New Roman" w:cs="Times New Roman"/>
                <w:sz w:val="24"/>
                <w:szCs w:val="24"/>
              </w:rPr>
            </w:pPr>
          </w:p>
          <w:p w:rsidR="007F74E8" w:rsidRPr="006472A3" w:rsidRDefault="007F74E8" w:rsidP="007F74E8">
            <w:pPr>
              <w:spacing w:after="0" w:line="240" w:lineRule="auto"/>
              <w:jc w:val="center"/>
              <w:rPr>
                <w:rFonts w:ascii="Times New Roman" w:hAnsi="Times New Roman" w:cs="Times New Roman"/>
                <w:b/>
                <w:sz w:val="24"/>
                <w:szCs w:val="24"/>
              </w:rPr>
            </w:pPr>
            <w:r w:rsidRPr="006472A3">
              <w:rPr>
                <w:rFonts w:ascii="Times New Roman" w:hAnsi="Times New Roman" w:cs="Times New Roman"/>
                <w:b/>
                <w:sz w:val="24"/>
                <w:szCs w:val="24"/>
              </w:rPr>
              <w:t>DR. LENGYEL ÁRPÁD</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(1886-1940)</w:t>
            </w:r>
          </w:p>
          <w:p w:rsidR="007F74E8" w:rsidRPr="006472A3" w:rsidRDefault="007F74E8" w:rsidP="007F74E8">
            <w:pPr>
              <w:spacing w:after="0" w:line="240" w:lineRule="auto"/>
              <w:jc w:val="center"/>
              <w:rPr>
                <w:rFonts w:ascii="Times New Roman" w:hAnsi="Times New Roman" w:cs="Times New Roman"/>
                <w:sz w:val="24"/>
                <w:szCs w:val="24"/>
              </w:rPr>
            </w:pP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 xml:space="preserve">EMLÉKÉRE, AKI 1912-BEN A </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CARPATHIA HAJÓORVOSAKÉNT</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 xml:space="preserve">HŐSIES HELYTÁLLÁSSAL VETT RÉSZT A </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TITANIC 705 UTASÁSNAK MEGMENTÉSÉBEN</w:t>
            </w:r>
          </w:p>
          <w:p w:rsidR="007F74E8" w:rsidRPr="006472A3" w:rsidRDefault="007F74E8" w:rsidP="007F74E8">
            <w:pPr>
              <w:spacing w:after="0" w:line="240" w:lineRule="auto"/>
              <w:jc w:val="center"/>
              <w:rPr>
                <w:rFonts w:ascii="Times New Roman" w:hAnsi="Times New Roman" w:cs="Times New Roman"/>
                <w:sz w:val="24"/>
                <w:szCs w:val="24"/>
              </w:rPr>
            </w:pP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ÁLLÍTTATTA</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II.KERÜLET ÖNKORMÁNYZATA</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II.KERÜLETI EGÉSZSÉGÜGYI SZOLGÁLAT</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ÉS A CSALÁD</w:t>
            </w:r>
          </w:p>
          <w:p w:rsidR="007F74E8" w:rsidRPr="006472A3" w:rsidRDefault="007F74E8" w:rsidP="007F74E8">
            <w:pPr>
              <w:spacing w:after="0" w:line="240" w:lineRule="auto"/>
              <w:jc w:val="center"/>
              <w:rPr>
                <w:rFonts w:ascii="Times New Roman" w:hAnsi="Times New Roman" w:cs="Times New Roman"/>
                <w:sz w:val="24"/>
                <w:szCs w:val="24"/>
              </w:rPr>
            </w:pPr>
          </w:p>
          <w:p w:rsidR="007F74E8" w:rsidRPr="006472A3" w:rsidRDefault="007F74E8" w:rsidP="007F74E8">
            <w:pPr>
              <w:spacing w:after="0" w:line="240" w:lineRule="auto"/>
              <w:jc w:val="both"/>
              <w:rPr>
                <w:rFonts w:ascii="Times New Roman" w:hAnsi="Times New Roman" w:cs="Times New Roman"/>
                <w:sz w:val="24"/>
                <w:szCs w:val="24"/>
              </w:rPr>
            </w:pPr>
          </w:p>
          <w:p w:rsidR="007F74E8" w:rsidRPr="006472A3" w:rsidRDefault="007F74E8" w:rsidP="007F74E8">
            <w:pPr>
              <w:jc w:val="both"/>
              <w:rPr>
                <w:rFonts w:ascii="Times New Roman" w:hAnsi="Times New Roman" w:cs="Times New Roman"/>
                <w:sz w:val="24"/>
                <w:szCs w:val="24"/>
              </w:rPr>
            </w:pPr>
            <w:r w:rsidRPr="006472A3">
              <w:rPr>
                <w:rFonts w:ascii="Times New Roman" w:hAnsi="Times New Roman" w:cs="Times New Roman"/>
                <w:sz w:val="24"/>
                <w:szCs w:val="24"/>
              </w:rPr>
              <w:t xml:space="preserve">A kerület főépítészének a tábla elhelyezése ellen településkép illeszkedési kifogása nincs. </w:t>
            </w:r>
          </w:p>
          <w:p w:rsidR="007F74E8" w:rsidRPr="006472A3" w:rsidRDefault="007F74E8" w:rsidP="007F74E8">
            <w:pPr>
              <w:jc w:val="both"/>
              <w:rPr>
                <w:rFonts w:ascii="Times New Roman" w:hAnsi="Times New Roman" w:cs="Times New Roman"/>
                <w:sz w:val="24"/>
                <w:szCs w:val="24"/>
              </w:rPr>
            </w:pPr>
            <w:r w:rsidRPr="006472A3">
              <w:rPr>
                <w:rFonts w:ascii="Times New Roman" w:hAnsi="Times New Roman" w:cs="Times New Roman"/>
                <w:sz w:val="24"/>
                <w:szCs w:val="24"/>
              </w:rPr>
              <w:t xml:space="preserve">Az emléktáblát Fáskerti István kőszobrász készíti, bekerülési összege 394 </w:t>
            </w:r>
            <w:proofErr w:type="spellStart"/>
            <w:r w:rsidRPr="006472A3">
              <w:rPr>
                <w:rFonts w:ascii="Times New Roman" w:hAnsi="Times New Roman" w:cs="Times New Roman"/>
                <w:sz w:val="24"/>
                <w:szCs w:val="24"/>
              </w:rPr>
              <w:t>eFt</w:t>
            </w:r>
            <w:proofErr w:type="spellEnd"/>
            <w:r w:rsidRPr="006472A3">
              <w:rPr>
                <w:rFonts w:ascii="Times New Roman" w:hAnsi="Times New Roman" w:cs="Times New Roman"/>
                <w:sz w:val="24"/>
                <w:szCs w:val="24"/>
              </w:rPr>
              <w:t xml:space="preserve">, melynek fedezete az Önkormányzat 2021. évi költségvetésében biztosított. </w:t>
            </w:r>
          </w:p>
          <w:p w:rsidR="007F74E8" w:rsidRPr="006472A3" w:rsidRDefault="007F74E8" w:rsidP="007F74E8">
            <w:pPr>
              <w:jc w:val="both"/>
              <w:rPr>
                <w:rFonts w:ascii="Times New Roman" w:hAnsi="Times New Roman" w:cs="Times New Roman"/>
                <w:sz w:val="24"/>
                <w:szCs w:val="24"/>
              </w:rPr>
            </w:pPr>
            <w:r w:rsidRPr="006472A3">
              <w:rPr>
                <w:rFonts w:ascii="Times New Roman" w:hAnsi="Times New Roman" w:cs="Times New Roman"/>
                <w:sz w:val="24"/>
                <w:szCs w:val="24"/>
              </w:rPr>
              <w:t xml:space="preserve">A Rendelőintézet a II. Kerületi Önkormányzat tulajdona, így tulajdonosi hozzájárulásért az előterjesztést a Gazdasági és Tulajdonosi Bizottsághoz is elő kell terjesztenünk. </w:t>
            </w:r>
          </w:p>
          <w:p w:rsidR="007F74E8" w:rsidRPr="006472A3" w:rsidRDefault="007F74E8" w:rsidP="007F74E8">
            <w:pPr>
              <w:jc w:val="center"/>
              <w:rPr>
                <w:rFonts w:ascii="Times New Roman" w:hAnsi="Times New Roman" w:cs="Times New Roman"/>
                <w:sz w:val="24"/>
                <w:szCs w:val="24"/>
              </w:rPr>
            </w:pPr>
          </w:p>
          <w:p w:rsidR="007F74E8" w:rsidRPr="006472A3" w:rsidRDefault="007F74E8" w:rsidP="007F74E8">
            <w:pPr>
              <w:jc w:val="center"/>
              <w:rPr>
                <w:rFonts w:ascii="Times New Roman" w:hAnsi="Times New Roman" w:cs="Times New Roman"/>
                <w:sz w:val="24"/>
                <w:szCs w:val="24"/>
              </w:rPr>
            </w:pPr>
            <w:r w:rsidRPr="006472A3">
              <w:rPr>
                <w:rFonts w:ascii="Times New Roman" w:hAnsi="Times New Roman" w:cs="Times New Roman"/>
                <w:sz w:val="24"/>
                <w:szCs w:val="24"/>
              </w:rPr>
              <w:t xml:space="preserve">H a t á r o z a t i   j a v a s l a t </w:t>
            </w:r>
          </w:p>
          <w:p w:rsidR="007F74E8" w:rsidRPr="006472A3" w:rsidRDefault="007F74E8" w:rsidP="007F74E8">
            <w:pPr>
              <w:pStyle w:val="Szvegtrzs3"/>
              <w:spacing w:after="0" w:line="240" w:lineRule="auto"/>
              <w:ind w:left="218" w:right="383"/>
              <w:jc w:val="both"/>
              <w:rPr>
                <w:rFonts w:ascii="Times New Roman" w:hAnsi="Times New Roman" w:cs="Times New Roman"/>
                <w:sz w:val="24"/>
                <w:szCs w:val="24"/>
              </w:rPr>
            </w:pPr>
            <w:r w:rsidRPr="006472A3">
              <w:rPr>
                <w:rFonts w:ascii="Times New Roman" w:hAnsi="Times New Roman" w:cs="Times New Roman"/>
                <w:sz w:val="24"/>
                <w:szCs w:val="24"/>
              </w:rPr>
              <w:t xml:space="preserve">A Közoktatási, Közművelődési, Sport, Egészségügyi, Szociális és Lakásügyi Bizottság a Budapest Főváros II. Kerületi Önkormányzat Képviselő-testületének a Képviselő-testület által kialakított bizottságok hatásköréről, a bizottságok és tanácsnokok </w:t>
            </w:r>
            <w:r w:rsidRPr="006472A3">
              <w:rPr>
                <w:rFonts w:ascii="Times New Roman" w:hAnsi="Times New Roman" w:cs="Times New Roman"/>
                <w:sz w:val="24"/>
                <w:szCs w:val="24"/>
              </w:rPr>
              <w:lastRenderedPageBreak/>
              <w:t xml:space="preserve">feladatköréről 24/2019.(XI.18.) önkormányzati rendelete 6. számú melléklete 2.1.) pontja alapján </w:t>
            </w:r>
            <w:r w:rsidRPr="006472A3">
              <w:rPr>
                <w:rFonts w:ascii="Times New Roman" w:hAnsi="Times New Roman" w:cs="Times New Roman"/>
                <w:b/>
                <w:bCs/>
                <w:sz w:val="24"/>
                <w:szCs w:val="24"/>
              </w:rPr>
              <w:t>támogatja</w:t>
            </w:r>
            <w:r w:rsidRPr="006472A3">
              <w:rPr>
                <w:rFonts w:ascii="Times New Roman" w:hAnsi="Times New Roman" w:cs="Times New Roman"/>
                <w:sz w:val="24"/>
                <w:szCs w:val="24"/>
              </w:rPr>
              <w:t xml:space="preserve"> dr. Lengyel Árpád tiszteletére emléktábla elhelyezését a II. Kerületi Egészségügyi Szolgálat II., Kapás u. 22. sz. homlokzatán az alábbi szöveggel:</w:t>
            </w:r>
          </w:p>
          <w:p w:rsidR="007F74E8" w:rsidRPr="006472A3" w:rsidRDefault="007F74E8" w:rsidP="007F74E8">
            <w:pPr>
              <w:jc w:val="center"/>
              <w:rPr>
                <w:rFonts w:ascii="Times New Roman" w:hAnsi="Times New Roman" w:cs="Times New Roman"/>
                <w:sz w:val="24"/>
                <w:szCs w:val="24"/>
              </w:rPr>
            </w:pP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A KAPÁS UTCAI RENDELŐINTÉZET</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ELSŐ GÉGÉSZ FŐORVOSA</w:t>
            </w:r>
          </w:p>
          <w:p w:rsidR="007F74E8" w:rsidRPr="006472A3" w:rsidRDefault="007F74E8" w:rsidP="007F74E8">
            <w:pPr>
              <w:spacing w:after="0" w:line="240" w:lineRule="auto"/>
              <w:jc w:val="center"/>
              <w:rPr>
                <w:rFonts w:ascii="Times New Roman" w:hAnsi="Times New Roman" w:cs="Times New Roman"/>
                <w:sz w:val="24"/>
                <w:szCs w:val="24"/>
              </w:rPr>
            </w:pPr>
          </w:p>
          <w:p w:rsidR="007F74E8" w:rsidRPr="006472A3" w:rsidRDefault="007F74E8" w:rsidP="007F74E8">
            <w:pPr>
              <w:spacing w:after="0" w:line="240" w:lineRule="auto"/>
              <w:jc w:val="center"/>
              <w:rPr>
                <w:rFonts w:ascii="Times New Roman" w:hAnsi="Times New Roman" w:cs="Times New Roman"/>
                <w:b/>
                <w:sz w:val="24"/>
                <w:szCs w:val="24"/>
              </w:rPr>
            </w:pPr>
            <w:r w:rsidRPr="006472A3">
              <w:rPr>
                <w:rFonts w:ascii="Times New Roman" w:hAnsi="Times New Roman" w:cs="Times New Roman"/>
                <w:b/>
                <w:sz w:val="24"/>
                <w:szCs w:val="24"/>
              </w:rPr>
              <w:t>DR. LENGYEL ÁRPÁD</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(1886-1940)</w:t>
            </w:r>
          </w:p>
          <w:p w:rsidR="007F74E8" w:rsidRPr="006472A3" w:rsidRDefault="007F74E8" w:rsidP="007F74E8">
            <w:pPr>
              <w:spacing w:after="0" w:line="240" w:lineRule="auto"/>
              <w:jc w:val="center"/>
              <w:rPr>
                <w:rFonts w:ascii="Times New Roman" w:hAnsi="Times New Roman" w:cs="Times New Roman"/>
                <w:sz w:val="24"/>
                <w:szCs w:val="24"/>
              </w:rPr>
            </w:pP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 xml:space="preserve">EMLÉKÉRE, AKI 1912-BEN A </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CARPATHIA HAJÓORVOSAKÉNT</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 xml:space="preserve">HŐSIES HELYTÁLLÁSSAL VETT RÉSZT A </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TITANIC 705 UTASÁSNAK MEGMENTÉSÉBEN</w:t>
            </w:r>
          </w:p>
          <w:p w:rsidR="007F74E8" w:rsidRPr="006472A3" w:rsidRDefault="007F74E8" w:rsidP="007F74E8">
            <w:pPr>
              <w:spacing w:after="0" w:line="240" w:lineRule="auto"/>
              <w:jc w:val="center"/>
              <w:rPr>
                <w:rFonts w:ascii="Times New Roman" w:hAnsi="Times New Roman" w:cs="Times New Roman"/>
                <w:sz w:val="24"/>
                <w:szCs w:val="24"/>
              </w:rPr>
            </w:pP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ÁLLÍTTATTA</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II.KERÜLET ÖNKORMÁNYZATA</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II.KERÜLETI EGÉSZSÉGÜGYI SZOLGÁLAT</w:t>
            </w:r>
          </w:p>
          <w:p w:rsidR="007F74E8" w:rsidRPr="006472A3" w:rsidRDefault="007F74E8" w:rsidP="007F74E8">
            <w:pPr>
              <w:spacing w:after="0" w:line="240" w:lineRule="auto"/>
              <w:jc w:val="center"/>
              <w:rPr>
                <w:rFonts w:ascii="Times New Roman" w:hAnsi="Times New Roman" w:cs="Times New Roman"/>
                <w:sz w:val="24"/>
                <w:szCs w:val="24"/>
              </w:rPr>
            </w:pPr>
            <w:r w:rsidRPr="006472A3">
              <w:rPr>
                <w:rFonts w:ascii="Times New Roman" w:hAnsi="Times New Roman" w:cs="Times New Roman"/>
                <w:sz w:val="24"/>
                <w:szCs w:val="24"/>
              </w:rPr>
              <w:t>ÉS A CSALÁD</w:t>
            </w:r>
          </w:p>
          <w:p w:rsidR="007F74E8" w:rsidRPr="006472A3" w:rsidRDefault="007F74E8" w:rsidP="007F74E8">
            <w:pPr>
              <w:jc w:val="center"/>
              <w:rPr>
                <w:rFonts w:ascii="Times New Roman" w:hAnsi="Times New Roman" w:cs="Times New Roman"/>
                <w:sz w:val="24"/>
                <w:szCs w:val="24"/>
              </w:rPr>
            </w:pPr>
          </w:p>
          <w:p w:rsidR="007F74E8" w:rsidRPr="006472A3" w:rsidRDefault="007F74E8" w:rsidP="007F74E8">
            <w:pPr>
              <w:pStyle w:val="Szvegtrzs3"/>
              <w:spacing w:after="0" w:line="240" w:lineRule="auto"/>
              <w:rPr>
                <w:rFonts w:ascii="Times New Roman" w:hAnsi="Times New Roman" w:cs="Times New Roman"/>
                <w:sz w:val="24"/>
                <w:szCs w:val="24"/>
              </w:rPr>
            </w:pPr>
            <w:r w:rsidRPr="006472A3">
              <w:rPr>
                <w:rFonts w:ascii="Times New Roman" w:hAnsi="Times New Roman" w:cs="Times New Roman"/>
                <w:b/>
                <w:sz w:val="24"/>
                <w:szCs w:val="24"/>
              </w:rPr>
              <w:t>Határidő:</w:t>
            </w:r>
            <w:r w:rsidRPr="006472A3">
              <w:rPr>
                <w:rFonts w:ascii="Times New Roman" w:hAnsi="Times New Roman" w:cs="Times New Roman"/>
                <w:sz w:val="24"/>
                <w:szCs w:val="24"/>
              </w:rPr>
              <w:t xml:space="preserve"> azonnal</w:t>
            </w:r>
          </w:p>
          <w:p w:rsidR="007F74E8" w:rsidRPr="006472A3" w:rsidRDefault="007F74E8" w:rsidP="007F74E8">
            <w:pPr>
              <w:pStyle w:val="Szvegtrzs3"/>
              <w:spacing w:after="0" w:line="240" w:lineRule="auto"/>
              <w:ind w:left="-142"/>
              <w:rPr>
                <w:rFonts w:ascii="Times New Roman" w:hAnsi="Times New Roman" w:cs="Times New Roman"/>
                <w:sz w:val="24"/>
                <w:szCs w:val="24"/>
              </w:rPr>
            </w:pPr>
            <w:r w:rsidRPr="006472A3">
              <w:rPr>
                <w:rFonts w:ascii="Times New Roman" w:hAnsi="Times New Roman" w:cs="Times New Roman"/>
                <w:b/>
                <w:sz w:val="24"/>
                <w:szCs w:val="24"/>
              </w:rPr>
              <w:t xml:space="preserve">  Felelős:</w:t>
            </w:r>
            <w:r w:rsidRPr="006472A3">
              <w:rPr>
                <w:rFonts w:ascii="Times New Roman" w:hAnsi="Times New Roman" w:cs="Times New Roman"/>
                <w:sz w:val="24"/>
                <w:szCs w:val="24"/>
              </w:rPr>
              <w:t xml:space="preserve"> KKSEB elnöke</w:t>
            </w:r>
          </w:p>
          <w:p w:rsidR="007F74E8" w:rsidRPr="006472A3" w:rsidRDefault="007F74E8" w:rsidP="007F74E8">
            <w:pPr>
              <w:spacing w:after="0" w:line="240" w:lineRule="auto"/>
              <w:ind w:left="-426" w:firstLine="426"/>
              <w:rPr>
                <w:rFonts w:ascii="Times New Roman" w:hAnsi="Times New Roman" w:cs="Times New Roman"/>
                <w:i/>
                <w:sz w:val="24"/>
                <w:szCs w:val="24"/>
              </w:rPr>
            </w:pPr>
            <w:r w:rsidRPr="006472A3">
              <w:rPr>
                <w:rFonts w:ascii="Times New Roman" w:hAnsi="Times New Roman" w:cs="Times New Roman"/>
                <w:i/>
                <w:sz w:val="24"/>
                <w:szCs w:val="24"/>
              </w:rPr>
              <w:t xml:space="preserve">          A határozat elfogadásához egyszerű többségű szavazás szükséges.</w:t>
            </w:r>
          </w:p>
          <w:p w:rsidR="007F74E8" w:rsidRPr="006472A3" w:rsidRDefault="007F74E8" w:rsidP="007F74E8">
            <w:pPr>
              <w:spacing w:after="0" w:line="240" w:lineRule="auto"/>
              <w:ind w:left="-426" w:firstLine="426"/>
              <w:rPr>
                <w:rFonts w:ascii="Times New Roman" w:hAnsi="Times New Roman" w:cs="Times New Roman"/>
                <w:i/>
                <w:sz w:val="24"/>
                <w:szCs w:val="24"/>
              </w:rPr>
            </w:pPr>
          </w:p>
          <w:p w:rsidR="007F74E8" w:rsidRPr="006472A3" w:rsidRDefault="007F74E8" w:rsidP="007F74E8">
            <w:pPr>
              <w:spacing w:after="0" w:line="240" w:lineRule="auto"/>
              <w:ind w:left="-426" w:firstLine="426"/>
              <w:rPr>
                <w:rFonts w:ascii="Times New Roman" w:hAnsi="Times New Roman" w:cs="Times New Roman"/>
                <w:i/>
                <w:sz w:val="24"/>
                <w:szCs w:val="24"/>
              </w:rPr>
            </w:pPr>
          </w:p>
          <w:p w:rsidR="007F74E8" w:rsidRPr="006472A3" w:rsidRDefault="007F74E8" w:rsidP="007F74E8">
            <w:pPr>
              <w:spacing w:after="0" w:line="240" w:lineRule="auto"/>
              <w:ind w:left="-426" w:firstLine="426"/>
              <w:rPr>
                <w:rFonts w:ascii="Times New Roman" w:hAnsi="Times New Roman" w:cs="Times New Roman"/>
                <w:sz w:val="24"/>
                <w:szCs w:val="24"/>
              </w:rPr>
            </w:pPr>
            <w:r w:rsidRPr="006472A3">
              <w:rPr>
                <w:rFonts w:ascii="Times New Roman" w:hAnsi="Times New Roman" w:cs="Times New Roman"/>
                <w:sz w:val="24"/>
                <w:szCs w:val="24"/>
              </w:rPr>
              <w:t xml:space="preserve">B u d a p e s t, 2021. december 7. </w:t>
            </w:r>
          </w:p>
          <w:p w:rsidR="007F74E8" w:rsidRPr="006472A3" w:rsidRDefault="007F74E8" w:rsidP="007F74E8">
            <w:pPr>
              <w:spacing w:after="0" w:line="240" w:lineRule="auto"/>
              <w:ind w:left="-426" w:firstLine="426"/>
              <w:rPr>
                <w:rFonts w:ascii="Times New Roman" w:hAnsi="Times New Roman" w:cs="Times New Roman"/>
                <w:sz w:val="24"/>
                <w:szCs w:val="24"/>
              </w:rPr>
            </w:pPr>
          </w:p>
          <w:p w:rsidR="007F74E8" w:rsidRPr="006472A3" w:rsidRDefault="007F74E8" w:rsidP="007F74E8">
            <w:pPr>
              <w:spacing w:after="0" w:line="240" w:lineRule="auto"/>
              <w:ind w:left="-426" w:firstLine="426"/>
              <w:rPr>
                <w:rFonts w:ascii="Times New Roman" w:hAnsi="Times New Roman" w:cs="Times New Roman"/>
                <w:sz w:val="24"/>
                <w:szCs w:val="24"/>
              </w:rPr>
            </w:pPr>
          </w:p>
          <w:p w:rsidR="007F74E8" w:rsidRPr="006472A3" w:rsidRDefault="007F74E8" w:rsidP="007F74E8">
            <w:pPr>
              <w:spacing w:after="0" w:line="240" w:lineRule="auto"/>
              <w:ind w:left="-426" w:firstLine="426"/>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Ötvös Zoltán</w:t>
            </w:r>
          </w:p>
          <w:p w:rsidR="007F74E8" w:rsidRPr="006472A3" w:rsidRDefault="007F74E8" w:rsidP="007F74E8">
            <w:pPr>
              <w:spacing w:after="0" w:line="240" w:lineRule="auto"/>
              <w:ind w:left="-426" w:firstLine="426"/>
              <w:rPr>
                <w:rFonts w:ascii="Times New Roman" w:hAnsi="Times New Roman" w:cs="Times New Roman"/>
                <w:sz w:val="24"/>
                <w:szCs w:val="24"/>
              </w:rPr>
            </w:pPr>
            <w:r w:rsidRPr="006472A3">
              <w:rPr>
                <w:rFonts w:ascii="Times New Roman" w:hAnsi="Times New Roman" w:cs="Times New Roman"/>
                <w:sz w:val="24"/>
                <w:szCs w:val="24"/>
              </w:rPr>
              <w:t xml:space="preserve">                                                                                               osztályvezető  </w:t>
            </w:r>
          </w:p>
          <w:p w:rsidR="007F74E8" w:rsidRPr="006472A3" w:rsidRDefault="007F74E8" w:rsidP="007F74E8">
            <w:pPr>
              <w:spacing w:after="0" w:line="240" w:lineRule="auto"/>
              <w:ind w:left="-426" w:firstLine="426"/>
              <w:rPr>
                <w:rFonts w:ascii="Times New Roman" w:hAnsi="Times New Roman" w:cs="Times New Roman"/>
                <w:i/>
                <w:sz w:val="24"/>
                <w:szCs w:val="24"/>
              </w:rPr>
            </w:pPr>
          </w:p>
          <w:p w:rsidR="007F74E8" w:rsidRPr="006472A3" w:rsidRDefault="007F74E8" w:rsidP="007F74E8">
            <w:pPr>
              <w:jc w:val="right"/>
              <w:rPr>
                <w:rFonts w:ascii="Times New Roman" w:hAnsi="Times New Roman" w:cs="Times New Roman"/>
                <w:sz w:val="24"/>
                <w:szCs w:val="24"/>
              </w:rPr>
            </w:pPr>
          </w:p>
          <w:p w:rsidR="00166ACF" w:rsidRPr="006472A3" w:rsidRDefault="00166ACF" w:rsidP="00204F63">
            <w:pPr>
              <w:rPr>
                <w:rFonts w:ascii="Times New Roman" w:hAnsi="Times New Roman" w:cs="Times New Roman"/>
                <w:sz w:val="24"/>
                <w:szCs w:val="24"/>
              </w:rPr>
            </w:pPr>
          </w:p>
          <w:p w:rsidR="00166ACF" w:rsidRPr="006472A3" w:rsidRDefault="00166ACF" w:rsidP="00204F63">
            <w:pPr>
              <w:rPr>
                <w:rFonts w:ascii="Times New Roman" w:hAnsi="Times New Roman" w:cs="Times New Roman"/>
                <w:sz w:val="24"/>
                <w:szCs w:val="24"/>
              </w:rPr>
            </w:pPr>
          </w:p>
          <w:p w:rsidR="00166ACF" w:rsidRPr="006472A3" w:rsidRDefault="00166ACF" w:rsidP="00204F63">
            <w:pPr>
              <w:rPr>
                <w:rFonts w:ascii="Times New Roman" w:hAnsi="Times New Roman" w:cs="Times New Roman"/>
                <w:sz w:val="24"/>
                <w:szCs w:val="24"/>
              </w:rPr>
            </w:pPr>
          </w:p>
          <w:p w:rsidR="00166ACF" w:rsidRPr="006472A3" w:rsidRDefault="00166ACF" w:rsidP="00204F63">
            <w:pPr>
              <w:pStyle w:val="NormlWeb"/>
              <w:spacing w:before="0" w:after="0"/>
              <w:jc w:val="right"/>
              <w:rPr>
                <w:i/>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7F74E8" w:rsidRPr="006472A3" w:rsidRDefault="007F74E8" w:rsidP="007F74E8">
            <w:pPr>
              <w:keepNext/>
              <w:ind w:left="2832" w:firstLine="708"/>
              <w:jc w:val="center"/>
              <w:outlineLvl w:val="0"/>
              <w:rPr>
                <w:rFonts w:ascii="Times New Roman" w:hAnsi="Times New Roman" w:cs="Times New Roman"/>
                <w:b/>
                <w:bCs/>
                <w:i/>
                <w:sz w:val="24"/>
                <w:szCs w:val="24"/>
              </w:rPr>
            </w:pPr>
            <w:r w:rsidRPr="006472A3">
              <w:rPr>
                <w:rFonts w:ascii="Times New Roman" w:hAnsi="Times New Roman" w:cs="Times New Roman"/>
                <w:b/>
                <w:bCs/>
                <w:sz w:val="24"/>
                <w:szCs w:val="24"/>
              </w:rPr>
              <w:lastRenderedPageBreak/>
              <w:tab/>
            </w:r>
            <w:r w:rsidRPr="006472A3">
              <w:rPr>
                <w:rFonts w:ascii="Times New Roman" w:hAnsi="Times New Roman" w:cs="Times New Roman"/>
                <w:b/>
                <w:bCs/>
                <w:sz w:val="24"/>
                <w:szCs w:val="24"/>
              </w:rPr>
              <w:tab/>
            </w:r>
            <w:r w:rsidRPr="006472A3">
              <w:rPr>
                <w:rFonts w:ascii="Times New Roman" w:hAnsi="Times New Roman" w:cs="Times New Roman"/>
                <w:b/>
                <w:bCs/>
                <w:sz w:val="24"/>
                <w:szCs w:val="24"/>
              </w:rPr>
              <w:tab/>
            </w:r>
            <w:r w:rsidRPr="006472A3">
              <w:rPr>
                <w:rFonts w:ascii="Times New Roman" w:hAnsi="Times New Roman" w:cs="Times New Roman"/>
                <w:b/>
                <w:bCs/>
                <w:sz w:val="24"/>
                <w:szCs w:val="24"/>
              </w:rPr>
              <w:tab/>
            </w:r>
            <w:r w:rsidRPr="006472A3">
              <w:rPr>
                <w:rFonts w:ascii="Times New Roman" w:hAnsi="Times New Roman" w:cs="Times New Roman"/>
                <w:b/>
                <w:bCs/>
                <w:i/>
                <w:sz w:val="24"/>
                <w:szCs w:val="24"/>
              </w:rPr>
              <w:t>5. napirend</w:t>
            </w:r>
          </w:p>
          <w:p w:rsidR="007F74E8" w:rsidRPr="006472A3" w:rsidRDefault="007F74E8" w:rsidP="007F74E8">
            <w:pPr>
              <w:keepNext/>
              <w:spacing w:before="240" w:after="60"/>
              <w:jc w:val="center"/>
              <w:outlineLvl w:val="1"/>
              <w:rPr>
                <w:rFonts w:ascii="Times New Roman" w:hAnsi="Times New Roman" w:cs="Times New Roman"/>
                <w:b/>
                <w:bCs/>
                <w:iCs/>
                <w:sz w:val="24"/>
                <w:szCs w:val="24"/>
              </w:rPr>
            </w:pPr>
            <w:r w:rsidRPr="006472A3">
              <w:rPr>
                <w:rFonts w:ascii="Times New Roman" w:hAnsi="Times New Roman" w:cs="Times New Roman"/>
                <w:b/>
                <w:bCs/>
                <w:iCs/>
                <w:sz w:val="24"/>
                <w:szCs w:val="24"/>
              </w:rPr>
              <w:t>E L Ő T E R J E S Z T É S</w:t>
            </w:r>
          </w:p>
          <w:p w:rsidR="007F74E8" w:rsidRPr="006472A3" w:rsidRDefault="007F74E8" w:rsidP="007F74E8">
            <w:pPr>
              <w:keepNext/>
              <w:jc w:val="center"/>
              <w:outlineLvl w:val="2"/>
              <w:rPr>
                <w:rFonts w:ascii="Times New Roman" w:hAnsi="Times New Roman" w:cs="Times New Roman"/>
                <w:b/>
                <w:bCs/>
                <w:sz w:val="24"/>
                <w:szCs w:val="24"/>
              </w:rPr>
            </w:pPr>
          </w:p>
          <w:p w:rsidR="007F74E8" w:rsidRPr="006472A3" w:rsidRDefault="007F74E8" w:rsidP="007F74E8">
            <w:pPr>
              <w:keepNext/>
              <w:jc w:val="center"/>
              <w:outlineLvl w:val="2"/>
              <w:rPr>
                <w:rFonts w:ascii="Times New Roman" w:hAnsi="Times New Roman" w:cs="Times New Roman"/>
                <w:b/>
                <w:bCs/>
                <w:sz w:val="24"/>
                <w:szCs w:val="24"/>
              </w:rPr>
            </w:pPr>
            <w:r w:rsidRPr="006472A3">
              <w:rPr>
                <w:rFonts w:ascii="Times New Roman" w:hAnsi="Times New Roman" w:cs="Times New Roman"/>
                <w:b/>
                <w:bCs/>
                <w:sz w:val="24"/>
                <w:szCs w:val="24"/>
              </w:rPr>
              <w:t xml:space="preserve"> Budapest Főváros II. Kerületi Önkormányzat Képviselő-testülete</w:t>
            </w:r>
          </w:p>
          <w:p w:rsidR="007F74E8" w:rsidRPr="006472A3" w:rsidRDefault="007F74E8" w:rsidP="007F74E8">
            <w:pPr>
              <w:keepNext/>
              <w:jc w:val="center"/>
              <w:outlineLvl w:val="2"/>
              <w:rPr>
                <w:rFonts w:ascii="Times New Roman" w:hAnsi="Times New Roman" w:cs="Times New Roman"/>
                <w:b/>
                <w:bCs/>
                <w:sz w:val="24"/>
                <w:szCs w:val="24"/>
              </w:rPr>
            </w:pPr>
            <w:r w:rsidRPr="006472A3">
              <w:rPr>
                <w:rFonts w:ascii="Times New Roman" w:hAnsi="Times New Roman" w:cs="Times New Roman"/>
                <w:b/>
                <w:bCs/>
                <w:sz w:val="24"/>
                <w:szCs w:val="24"/>
              </w:rPr>
              <w:t>Közoktatási, Közművelődési, Sport, Egészségügyi, Szociális és Lakásügyi Bizottságának 2021. december 14-ei rendes ülésére</w:t>
            </w:r>
          </w:p>
          <w:p w:rsidR="007F74E8" w:rsidRPr="006472A3" w:rsidRDefault="007F74E8" w:rsidP="007F74E8">
            <w:pPr>
              <w:rPr>
                <w:rFonts w:ascii="Times New Roman" w:hAnsi="Times New Roman" w:cs="Times New Roman"/>
                <w:sz w:val="24"/>
                <w:szCs w:val="24"/>
              </w:rPr>
            </w:pPr>
          </w:p>
          <w:p w:rsidR="007F74E8" w:rsidRPr="006472A3" w:rsidRDefault="007F74E8" w:rsidP="007F74E8">
            <w:pPr>
              <w:keepNext/>
              <w:outlineLvl w:val="1"/>
              <w:rPr>
                <w:rFonts w:ascii="Times New Roman" w:hAnsi="Times New Roman" w:cs="Times New Roman"/>
                <w:b/>
                <w:bCs/>
                <w:iCs/>
                <w:sz w:val="24"/>
                <w:szCs w:val="24"/>
              </w:rPr>
            </w:pPr>
            <w:r w:rsidRPr="006472A3">
              <w:rPr>
                <w:rFonts w:ascii="Times New Roman" w:hAnsi="Times New Roman" w:cs="Times New Roman"/>
                <w:b/>
                <w:bCs/>
                <w:iCs/>
                <w:sz w:val="24"/>
                <w:szCs w:val="24"/>
              </w:rPr>
              <w:t>Előterjesztő:</w:t>
            </w:r>
            <w:r w:rsidRPr="006472A3">
              <w:rPr>
                <w:rFonts w:ascii="Times New Roman" w:hAnsi="Times New Roman" w:cs="Times New Roman"/>
                <w:b/>
                <w:bCs/>
                <w:iCs/>
                <w:sz w:val="24"/>
                <w:szCs w:val="24"/>
              </w:rPr>
              <w:tab/>
              <w:t>Humánszolgáltatási Igazgatóság Intézményirányítási Osztály</w:t>
            </w:r>
          </w:p>
          <w:p w:rsidR="007F74E8" w:rsidRPr="006472A3" w:rsidRDefault="007F74E8" w:rsidP="007F74E8">
            <w:pPr>
              <w:keepNext/>
              <w:outlineLvl w:val="1"/>
              <w:rPr>
                <w:rFonts w:ascii="Times New Roman" w:hAnsi="Times New Roman" w:cs="Times New Roman"/>
                <w:b/>
                <w:bCs/>
                <w:iCs/>
                <w:sz w:val="24"/>
                <w:szCs w:val="24"/>
              </w:rPr>
            </w:pPr>
            <w:r w:rsidRPr="006472A3">
              <w:rPr>
                <w:rFonts w:ascii="Times New Roman" w:hAnsi="Times New Roman" w:cs="Times New Roman"/>
                <w:b/>
                <w:bCs/>
                <w:iCs/>
                <w:sz w:val="24"/>
                <w:szCs w:val="24"/>
              </w:rPr>
              <w:t xml:space="preserve">                        </w:t>
            </w:r>
            <w:r w:rsidRPr="006472A3">
              <w:rPr>
                <w:rFonts w:ascii="Times New Roman" w:hAnsi="Times New Roman" w:cs="Times New Roman"/>
                <w:b/>
                <w:sz w:val="24"/>
                <w:szCs w:val="24"/>
              </w:rPr>
              <w:t>Ötvös Zoltán osztályvezető</w:t>
            </w:r>
          </w:p>
          <w:p w:rsidR="007F74E8" w:rsidRPr="006472A3" w:rsidRDefault="007F74E8" w:rsidP="007F74E8">
            <w:pPr>
              <w:rPr>
                <w:rFonts w:ascii="Times New Roman" w:hAnsi="Times New Roman" w:cs="Times New Roman"/>
                <w:b/>
                <w:bCs/>
                <w:sz w:val="24"/>
                <w:szCs w:val="24"/>
              </w:rPr>
            </w:pPr>
          </w:p>
          <w:p w:rsidR="007F74E8" w:rsidRPr="006472A3" w:rsidRDefault="007F74E8" w:rsidP="007F74E8">
            <w:pPr>
              <w:jc w:val="center"/>
              <w:rPr>
                <w:rFonts w:ascii="Times New Roman" w:hAnsi="Times New Roman" w:cs="Times New Roman"/>
                <w:sz w:val="24"/>
                <w:szCs w:val="24"/>
              </w:rPr>
            </w:pPr>
          </w:p>
          <w:p w:rsidR="007F74E8" w:rsidRPr="006472A3" w:rsidRDefault="007F74E8" w:rsidP="007F74E8">
            <w:pPr>
              <w:jc w:val="both"/>
              <w:rPr>
                <w:rFonts w:ascii="Times New Roman" w:hAnsi="Times New Roman" w:cs="Times New Roman"/>
                <w:sz w:val="24"/>
                <w:szCs w:val="24"/>
              </w:rPr>
            </w:pPr>
            <w:r w:rsidRPr="006472A3">
              <w:rPr>
                <w:rFonts w:ascii="Times New Roman" w:hAnsi="Times New Roman" w:cs="Times New Roman"/>
                <w:b/>
                <w:sz w:val="24"/>
                <w:szCs w:val="24"/>
              </w:rPr>
              <w:t xml:space="preserve">Tárgy: </w:t>
            </w:r>
            <w:r w:rsidRPr="006472A3">
              <w:rPr>
                <w:rFonts w:ascii="Times New Roman" w:hAnsi="Times New Roman" w:cs="Times New Roman"/>
                <w:sz w:val="24"/>
                <w:szCs w:val="24"/>
              </w:rPr>
              <w:t>Javaslat a</w:t>
            </w:r>
            <w:r w:rsidRPr="006472A3">
              <w:rPr>
                <w:rFonts w:ascii="Times New Roman" w:hAnsi="Times New Roman" w:cs="Times New Roman"/>
                <w:b/>
                <w:sz w:val="24"/>
                <w:szCs w:val="24"/>
              </w:rPr>
              <w:t xml:space="preserve"> </w:t>
            </w:r>
            <w:r w:rsidRPr="006472A3">
              <w:rPr>
                <w:rFonts w:ascii="Times New Roman" w:hAnsi="Times New Roman" w:cs="Times New Roman"/>
                <w:sz w:val="24"/>
                <w:szCs w:val="24"/>
              </w:rPr>
              <w:t>Budapest Főváros II. Kerület közigazgatási területén élő hajléktalan személyek helyzetének elemzésére készült tanulmány elfogadására</w:t>
            </w:r>
          </w:p>
          <w:p w:rsidR="007F74E8" w:rsidRPr="006472A3" w:rsidRDefault="007F74E8" w:rsidP="007F74E8">
            <w:pPr>
              <w:rPr>
                <w:rFonts w:ascii="Times New Roman" w:hAnsi="Times New Roman" w:cs="Times New Roman"/>
                <w:sz w:val="24"/>
                <w:szCs w:val="24"/>
              </w:rPr>
            </w:pPr>
          </w:p>
          <w:p w:rsidR="007F74E8" w:rsidRPr="006472A3" w:rsidRDefault="007F74E8" w:rsidP="007F74E8">
            <w:pPr>
              <w:jc w:val="both"/>
              <w:rPr>
                <w:rFonts w:ascii="Times New Roman" w:hAnsi="Times New Roman" w:cs="Times New Roman"/>
                <w:sz w:val="24"/>
                <w:szCs w:val="24"/>
              </w:rPr>
            </w:pPr>
            <w:r w:rsidRPr="006472A3">
              <w:rPr>
                <w:rFonts w:ascii="Times New Roman" w:hAnsi="Times New Roman" w:cs="Times New Roman"/>
                <w:sz w:val="24"/>
                <w:szCs w:val="24"/>
              </w:rPr>
              <w:t xml:space="preserve">                                                                </w:t>
            </w:r>
            <w:r w:rsidRPr="006472A3">
              <w:rPr>
                <w:rFonts w:ascii="Times New Roman" w:hAnsi="Times New Roman" w:cs="Times New Roman"/>
                <w:i/>
                <w:sz w:val="24"/>
                <w:szCs w:val="24"/>
              </w:rPr>
              <w:t>A napirend zárt ülésen történő tárgyalást nem igényel</w:t>
            </w:r>
          </w:p>
          <w:p w:rsidR="007F74E8" w:rsidRPr="006472A3" w:rsidRDefault="007F74E8" w:rsidP="007F74E8">
            <w:pPr>
              <w:jc w:val="both"/>
              <w:rPr>
                <w:rFonts w:ascii="Times New Roman" w:hAnsi="Times New Roman" w:cs="Times New Roman"/>
                <w:i/>
                <w:sz w:val="24"/>
                <w:szCs w:val="24"/>
              </w:rPr>
            </w:pPr>
            <w:r w:rsidRPr="006472A3">
              <w:rPr>
                <w:rFonts w:ascii="Times New Roman" w:hAnsi="Times New Roman" w:cs="Times New Roman"/>
                <w:i/>
                <w:sz w:val="24"/>
                <w:szCs w:val="24"/>
              </w:rPr>
              <w:tab/>
            </w:r>
            <w:r w:rsidRPr="006472A3">
              <w:rPr>
                <w:rFonts w:ascii="Times New Roman" w:hAnsi="Times New Roman" w:cs="Times New Roman"/>
                <w:i/>
                <w:sz w:val="24"/>
                <w:szCs w:val="24"/>
              </w:rPr>
              <w:tab/>
            </w:r>
            <w:r w:rsidRPr="006472A3">
              <w:rPr>
                <w:rFonts w:ascii="Times New Roman" w:hAnsi="Times New Roman" w:cs="Times New Roman"/>
                <w:i/>
                <w:sz w:val="24"/>
                <w:szCs w:val="24"/>
              </w:rPr>
              <w:tab/>
            </w:r>
            <w:r w:rsidRPr="006472A3">
              <w:rPr>
                <w:rFonts w:ascii="Times New Roman" w:hAnsi="Times New Roman" w:cs="Times New Roman"/>
                <w:i/>
                <w:sz w:val="24"/>
                <w:szCs w:val="24"/>
              </w:rPr>
              <w:tab/>
            </w:r>
            <w:r w:rsidRPr="006472A3">
              <w:rPr>
                <w:rFonts w:ascii="Times New Roman" w:hAnsi="Times New Roman" w:cs="Times New Roman"/>
                <w:i/>
                <w:sz w:val="24"/>
                <w:szCs w:val="24"/>
              </w:rPr>
              <w:tab/>
            </w:r>
            <w:r w:rsidRPr="006472A3">
              <w:rPr>
                <w:rFonts w:ascii="Times New Roman" w:hAnsi="Times New Roman" w:cs="Times New Roman"/>
                <w:i/>
                <w:sz w:val="24"/>
                <w:szCs w:val="24"/>
              </w:rPr>
              <w:tab/>
            </w:r>
            <w:r w:rsidRPr="006472A3">
              <w:rPr>
                <w:rFonts w:ascii="Times New Roman" w:hAnsi="Times New Roman" w:cs="Times New Roman"/>
                <w:i/>
                <w:sz w:val="24"/>
                <w:szCs w:val="24"/>
              </w:rPr>
              <w:tab/>
              <w:t xml:space="preserve">  </w:t>
            </w:r>
          </w:p>
          <w:p w:rsidR="007F74E8" w:rsidRPr="006472A3" w:rsidRDefault="007F74E8" w:rsidP="007F74E8">
            <w:pPr>
              <w:pStyle w:val="Cmsor7"/>
              <w:rPr>
                <w:rFonts w:ascii="Times New Roman" w:hAnsi="Times New Roman" w:cs="Times New Roman"/>
                <w:sz w:val="24"/>
                <w:szCs w:val="24"/>
              </w:rPr>
            </w:pPr>
            <w:r w:rsidRPr="006472A3">
              <w:rPr>
                <w:rFonts w:ascii="Times New Roman" w:hAnsi="Times New Roman" w:cs="Times New Roman"/>
                <w:sz w:val="24"/>
                <w:szCs w:val="24"/>
              </w:rPr>
              <w:t>Tisztelt Bizottság!</w:t>
            </w:r>
          </w:p>
          <w:p w:rsidR="007F74E8" w:rsidRPr="006472A3" w:rsidRDefault="007F74E8" w:rsidP="007F74E8">
            <w:pPr>
              <w:rPr>
                <w:rFonts w:ascii="Times New Roman" w:hAnsi="Times New Roman" w:cs="Times New Roman"/>
                <w:sz w:val="24"/>
                <w:szCs w:val="24"/>
              </w:rPr>
            </w:pPr>
          </w:p>
          <w:p w:rsidR="007F74E8" w:rsidRPr="006472A3" w:rsidRDefault="007F74E8" w:rsidP="007F74E8">
            <w:pPr>
              <w:jc w:val="both"/>
              <w:rPr>
                <w:rFonts w:ascii="Times New Roman" w:hAnsi="Times New Roman" w:cs="Times New Roman"/>
                <w:sz w:val="24"/>
                <w:szCs w:val="24"/>
              </w:rPr>
            </w:pPr>
            <w:r w:rsidRPr="006472A3">
              <w:rPr>
                <w:rFonts w:ascii="Times New Roman" w:hAnsi="Times New Roman" w:cs="Times New Roman"/>
                <w:sz w:val="24"/>
                <w:szCs w:val="24"/>
              </w:rPr>
              <w:t xml:space="preserve">A Budapest Főváros II. Kerületi Önkormányzat Képviselő-testülete Közoktatási, Közművelődési, Sport, Egészségügyi, Szociális és Lakásügyi Bizottság a 100/2021.(VI.22.) határozatával úgy döntött, hogy Budapest Főváros II. Kerület közigazgatási területén élő hajléktalanok személyek helyzetének elemzésére és az elemzéshez kapcsolódó intézkedési terv készítésére meghívásos pályázatot írt ki. </w:t>
            </w:r>
          </w:p>
          <w:p w:rsidR="007F74E8" w:rsidRPr="006472A3" w:rsidRDefault="007F74E8" w:rsidP="007F74E8">
            <w:pPr>
              <w:jc w:val="both"/>
              <w:rPr>
                <w:rFonts w:ascii="Times New Roman" w:hAnsi="Times New Roman" w:cs="Times New Roman"/>
                <w:sz w:val="24"/>
                <w:szCs w:val="24"/>
              </w:rPr>
            </w:pPr>
            <w:r w:rsidRPr="006472A3">
              <w:rPr>
                <w:rFonts w:ascii="Times New Roman" w:hAnsi="Times New Roman" w:cs="Times New Roman"/>
                <w:sz w:val="24"/>
                <w:szCs w:val="24"/>
              </w:rPr>
              <w:t>A Bizottság a 203/2021.(VII.27.) sz. határozatával a Magyar Máltai Szeretetszolgálat Közép-Magyarországi Régióját (továbbiakban: Pályázó) hirdette ki a pályázat nyerteseként. A pályázat benyújtásának határideje 2021. október 31-e volt, amit a Bizottság a Pályázó kérésére november 30-áig meghosszabbított.</w:t>
            </w:r>
          </w:p>
          <w:p w:rsidR="007F74E8" w:rsidRPr="006472A3" w:rsidRDefault="007F74E8" w:rsidP="007F74E8">
            <w:pPr>
              <w:jc w:val="both"/>
              <w:rPr>
                <w:rFonts w:ascii="Times New Roman" w:hAnsi="Times New Roman" w:cs="Times New Roman"/>
                <w:sz w:val="24"/>
                <w:szCs w:val="24"/>
              </w:rPr>
            </w:pPr>
            <w:r w:rsidRPr="006472A3">
              <w:rPr>
                <w:rFonts w:ascii="Times New Roman" w:hAnsi="Times New Roman" w:cs="Times New Roman"/>
                <w:sz w:val="24"/>
                <w:szCs w:val="24"/>
              </w:rPr>
              <w:t xml:space="preserve">Az adott határidőre a Pályázó elkésztette a tanulmányt. A pályázat utófinanszírozású, a Bizottság általi elfogadása után válik lehetővé a tanulmány munkadíjának utalása. </w:t>
            </w:r>
          </w:p>
          <w:p w:rsidR="007F74E8" w:rsidRPr="006472A3" w:rsidRDefault="007F74E8" w:rsidP="007F74E8">
            <w:pPr>
              <w:jc w:val="both"/>
              <w:rPr>
                <w:rFonts w:ascii="Times New Roman" w:hAnsi="Times New Roman" w:cs="Times New Roman"/>
                <w:sz w:val="24"/>
                <w:szCs w:val="24"/>
              </w:rPr>
            </w:pPr>
          </w:p>
          <w:p w:rsidR="007F74E8" w:rsidRPr="006472A3" w:rsidRDefault="007F74E8" w:rsidP="007F74E8">
            <w:pPr>
              <w:pStyle w:val="Szvegtrzsbehzssal"/>
              <w:ind w:left="2832" w:firstLine="708"/>
              <w:rPr>
                <w:rFonts w:ascii="Times New Roman" w:hAnsi="Times New Roman" w:cs="Times New Roman"/>
                <w:b/>
                <w:bCs/>
              </w:rPr>
            </w:pPr>
            <w:r w:rsidRPr="006472A3">
              <w:rPr>
                <w:rFonts w:ascii="Times New Roman" w:hAnsi="Times New Roman" w:cs="Times New Roman"/>
                <w:b/>
                <w:bCs/>
              </w:rPr>
              <w:lastRenderedPageBreak/>
              <w:t>Határozati javaslat</w:t>
            </w:r>
          </w:p>
          <w:p w:rsidR="007F74E8" w:rsidRPr="006472A3" w:rsidRDefault="007F74E8" w:rsidP="007F74E8">
            <w:pPr>
              <w:tabs>
                <w:tab w:val="left" w:pos="940"/>
              </w:tabs>
              <w:jc w:val="both"/>
              <w:rPr>
                <w:rFonts w:ascii="Times New Roman" w:hAnsi="Times New Roman" w:cs="Times New Roman"/>
                <w:sz w:val="24"/>
                <w:szCs w:val="24"/>
              </w:rPr>
            </w:pPr>
          </w:p>
          <w:p w:rsidR="007F74E8" w:rsidRPr="006472A3" w:rsidRDefault="007F74E8" w:rsidP="007F74E8">
            <w:pPr>
              <w:tabs>
                <w:tab w:val="left" w:pos="-1980"/>
                <w:tab w:val="left" w:pos="-284"/>
              </w:tabs>
              <w:ind w:left="142" w:hanging="720"/>
              <w:jc w:val="both"/>
              <w:rPr>
                <w:rFonts w:ascii="Times New Roman" w:hAnsi="Times New Roman" w:cs="Times New Roman"/>
                <w:sz w:val="24"/>
                <w:szCs w:val="24"/>
              </w:rPr>
            </w:pPr>
            <w:r w:rsidRPr="006472A3">
              <w:rPr>
                <w:rFonts w:ascii="Times New Roman" w:hAnsi="Times New Roman" w:cs="Times New Roman"/>
                <w:sz w:val="24"/>
                <w:szCs w:val="24"/>
              </w:rPr>
              <w:t xml:space="preserve">            A Bizottság úgy dönt, hogy a Budapest Főváros II. Kerület közigazgatási területén élő hajléktalan személyek helyzetének elemzésére és az elemzéshez kapcsolódó intézkedési terv elkészítésére kiírt tanulmányt elfogadja, s az Önkormányzat </w:t>
            </w:r>
            <w:r w:rsidRPr="006472A3">
              <w:rPr>
                <w:rFonts w:ascii="Times New Roman" w:hAnsi="Times New Roman" w:cs="Times New Roman"/>
                <w:bCs/>
                <w:kern w:val="32"/>
                <w:sz w:val="24"/>
                <w:szCs w:val="24"/>
              </w:rPr>
              <w:t xml:space="preserve">a tanulmány elkészítésének támogatását </w:t>
            </w:r>
            <w:r w:rsidRPr="006472A3">
              <w:rPr>
                <w:rFonts w:ascii="Times New Roman" w:hAnsi="Times New Roman" w:cs="Times New Roman"/>
                <w:sz w:val="24"/>
                <w:szCs w:val="24"/>
              </w:rPr>
              <w:t xml:space="preserve">15 napon belül </w:t>
            </w:r>
            <w:r w:rsidRPr="006472A3">
              <w:rPr>
                <w:rFonts w:ascii="Times New Roman" w:hAnsi="Times New Roman" w:cs="Times New Roman"/>
                <w:bCs/>
                <w:kern w:val="32"/>
                <w:sz w:val="24"/>
                <w:szCs w:val="24"/>
              </w:rPr>
              <w:t xml:space="preserve">átutalással teljesíti. </w:t>
            </w:r>
          </w:p>
          <w:p w:rsidR="007F74E8" w:rsidRPr="006472A3" w:rsidRDefault="007F74E8" w:rsidP="007F74E8">
            <w:pPr>
              <w:rPr>
                <w:rFonts w:ascii="Times New Roman" w:hAnsi="Times New Roman" w:cs="Times New Roman"/>
                <w:sz w:val="24"/>
                <w:szCs w:val="24"/>
              </w:rPr>
            </w:pPr>
          </w:p>
          <w:p w:rsidR="007F74E8" w:rsidRPr="006472A3" w:rsidRDefault="007F74E8" w:rsidP="007F74E8">
            <w:pPr>
              <w:ind w:left="426" w:hanging="284"/>
              <w:jc w:val="both"/>
              <w:rPr>
                <w:rFonts w:ascii="Times New Roman" w:hAnsi="Times New Roman" w:cs="Times New Roman"/>
                <w:sz w:val="24"/>
                <w:szCs w:val="24"/>
              </w:rPr>
            </w:pPr>
            <w:r w:rsidRPr="006472A3">
              <w:rPr>
                <w:rFonts w:ascii="Times New Roman" w:hAnsi="Times New Roman" w:cs="Times New Roman"/>
                <w:sz w:val="24"/>
                <w:szCs w:val="24"/>
              </w:rPr>
              <w:t>Felelős: Polgármester</w:t>
            </w:r>
          </w:p>
          <w:p w:rsidR="007F74E8" w:rsidRPr="006472A3" w:rsidRDefault="007F74E8" w:rsidP="007F74E8">
            <w:pPr>
              <w:ind w:left="142"/>
              <w:jc w:val="both"/>
              <w:rPr>
                <w:rFonts w:ascii="Times New Roman" w:hAnsi="Times New Roman" w:cs="Times New Roman"/>
                <w:sz w:val="24"/>
                <w:szCs w:val="24"/>
              </w:rPr>
            </w:pPr>
            <w:r w:rsidRPr="006472A3">
              <w:rPr>
                <w:rFonts w:ascii="Times New Roman" w:hAnsi="Times New Roman" w:cs="Times New Roman"/>
                <w:sz w:val="24"/>
                <w:szCs w:val="24"/>
              </w:rPr>
              <w:t>Határidő: 2021. december 31.</w:t>
            </w:r>
          </w:p>
          <w:p w:rsidR="007F74E8" w:rsidRPr="006472A3" w:rsidRDefault="007F74E8" w:rsidP="007F74E8">
            <w:pPr>
              <w:jc w:val="both"/>
              <w:rPr>
                <w:rFonts w:ascii="Times New Roman" w:hAnsi="Times New Roman" w:cs="Times New Roman"/>
                <w:i/>
                <w:sz w:val="24"/>
                <w:szCs w:val="24"/>
              </w:rPr>
            </w:pPr>
            <w:r w:rsidRPr="006472A3">
              <w:rPr>
                <w:rFonts w:ascii="Times New Roman" w:hAnsi="Times New Roman" w:cs="Times New Roman"/>
                <w:i/>
                <w:sz w:val="24"/>
                <w:szCs w:val="24"/>
              </w:rPr>
              <w:t xml:space="preserve"> </w:t>
            </w:r>
          </w:p>
          <w:p w:rsidR="007F74E8" w:rsidRPr="006472A3" w:rsidRDefault="007F74E8" w:rsidP="007F74E8">
            <w:pPr>
              <w:rPr>
                <w:rFonts w:ascii="Times New Roman" w:hAnsi="Times New Roman" w:cs="Times New Roman"/>
                <w:sz w:val="24"/>
                <w:szCs w:val="24"/>
              </w:rPr>
            </w:pPr>
            <w:r w:rsidRPr="006472A3">
              <w:rPr>
                <w:rFonts w:ascii="Times New Roman" w:hAnsi="Times New Roman" w:cs="Times New Roman"/>
                <w:sz w:val="24"/>
                <w:szCs w:val="24"/>
              </w:rPr>
              <w:t xml:space="preserve">  Budapest, 2021. december 9.</w:t>
            </w: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r w:rsidRPr="006472A3">
              <w:rPr>
                <w:rFonts w:ascii="Times New Roman" w:hAnsi="Times New Roman" w:cs="Times New Roman"/>
                <w:sz w:val="24"/>
                <w:szCs w:val="24"/>
              </w:rPr>
              <w:t xml:space="preserve">                                                                                                       Őrsi Gergely</w:t>
            </w:r>
          </w:p>
          <w:p w:rsidR="007F74E8" w:rsidRPr="006472A3" w:rsidRDefault="007F74E8" w:rsidP="007F74E8">
            <w:pPr>
              <w:tabs>
                <w:tab w:val="left" w:pos="-1980"/>
                <w:tab w:val="left" w:pos="-284"/>
              </w:tabs>
              <w:ind w:left="426" w:hanging="720"/>
              <w:jc w:val="both"/>
              <w:rPr>
                <w:rFonts w:ascii="Times New Roman" w:hAnsi="Times New Roman" w:cs="Times New Roman"/>
                <w:sz w:val="24"/>
                <w:szCs w:val="24"/>
              </w:rPr>
            </w:pPr>
            <w:r w:rsidRPr="006472A3">
              <w:rPr>
                <w:rFonts w:ascii="Times New Roman" w:hAnsi="Times New Roman" w:cs="Times New Roman"/>
                <w:sz w:val="24"/>
                <w:szCs w:val="24"/>
              </w:rPr>
              <w:t xml:space="preserve">                                                                                         Polgármester megbízásából eljárva</w:t>
            </w:r>
          </w:p>
          <w:p w:rsidR="007F74E8" w:rsidRPr="006472A3" w:rsidRDefault="007F74E8" w:rsidP="007F74E8">
            <w:pPr>
              <w:rPr>
                <w:rFonts w:ascii="Times New Roman" w:hAnsi="Times New Roman" w:cs="Times New Roman"/>
                <w:sz w:val="24"/>
                <w:szCs w:val="24"/>
              </w:rPr>
            </w:pPr>
          </w:p>
          <w:p w:rsidR="007F74E8" w:rsidRPr="006472A3" w:rsidRDefault="007F74E8" w:rsidP="007F74E8">
            <w:pPr>
              <w:rPr>
                <w:rFonts w:ascii="Times New Roman" w:hAnsi="Times New Roman" w:cs="Times New Roman"/>
                <w:sz w:val="24"/>
                <w:szCs w:val="24"/>
              </w:rPr>
            </w:pP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r>
            <w:r w:rsidRPr="006472A3">
              <w:rPr>
                <w:rFonts w:ascii="Times New Roman" w:hAnsi="Times New Roman" w:cs="Times New Roman"/>
                <w:sz w:val="24"/>
                <w:szCs w:val="24"/>
              </w:rPr>
              <w:tab/>
              <w:t xml:space="preserve">   </w:t>
            </w:r>
          </w:p>
          <w:p w:rsidR="007F74E8" w:rsidRPr="006472A3" w:rsidRDefault="007F74E8" w:rsidP="007F74E8">
            <w:pPr>
              <w:pStyle w:val="Szvegtrzsbehzssal"/>
              <w:rPr>
                <w:rFonts w:ascii="Times New Roman" w:hAnsi="Times New Roman" w:cs="Times New Roman"/>
              </w:rPr>
            </w:pP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t xml:space="preserve">                                 Ötvös Zoltán</w:t>
            </w:r>
          </w:p>
          <w:p w:rsidR="007F74E8" w:rsidRPr="006472A3" w:rsidRDefault="007F74E8" w:rsidP="007F74E8">
            <w:pPr>
              <w:pStyle w:val="Szvegtrzsbehzssal"/>
              <w:rPr>
                <w:rFonts w:ascii="Times New Roman" w:hAnsi="Times New Roman" w:cs="Times New Roman"/>
              </w:rPr>
            </w:pP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r>
            <w:r w:rsidRPr="006472A3">
              <w:rPr>
                <w:rFonts w:ascii="Times New Roman" w:hAnsi="Times New Roman" w:cs="Times New Roman"/>
              </w:rPr>
              <w:tab/>
              <w:t xml:space="preserve">                                osztályvezető</w:t>
            </w:r>
          </w:p>
          <w:p w:rsidR="00166ACF" w:rsidRPr="006472A3" w:rsidRDefault="00166ACF" w:rsidP="007F74E8">
            <w:pPr>
              <w:ind w:firstLine="4320"/>
              <w:jc w:val="both"/>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66ACF" w:rsidRPr="006472A3" w:rsidRDefault="00166ACF" w:rsidP="00204F63">
            <w:pPr>
              <w:ind w:firstLine="4320"/>
              <w:rPr>
                <w:rFonts w:ascii="Times New Roman" w:hAnsi="Times New Roman" w:cs="Times New Roman"/>
                <w:b/>
                <w:sz w:val="24"/>
                <w:szCs w:val="24"/>
              </w:rPr>
            </w:pPr>
          </w:p>
          <w:p w:rsidR="00131315" w:rsidRDefault="00131315" w:rsidP="00E63DAF">
            <w:pPr>
              <w:ind w:firstLine="4320"/>
              <w:jc w:val="right"/>
              <w:rPr>
                <w:rFonts w:ascii="Times New Roman" w:hAnsi="Times New Roman" w:cs="Times New Roman"/>
                <w:b/>
                <w:sz w:val="24"/>
                <w:szCs w:val="24"/>
              </w:rPr>
            </w:pPr>
          </w:p>
          <w:p w:rsidR="00131315" w:rsidRDefault="00131315" w:rsidP="00E63DAF">
            <w:pPr>
              <w:ind w:firstLine="4320"/>
              <w:jc w:val="right"/>
              <w:rPr>
                <w:rFonts w:ascii="Times New Roman" w:hAnsi="Times New Roman" w:cs="Times New Roman"/>
                <w:b/>
                <w:sz w:val="24"/>
                <w:szCs w:val="24"/>
              </w:rPr>
            </w:pPr>
          </w:p>
          <w:p w:rsidR="006472A3" w:rsidRPr="006472A3" w:rsidRDefault="006472A3" w:rsidP="006472A3">
            <w:pPr>
              <w:rPr>
                <w:rFonts w:ascii="Times New Roman" w:hAnsi="Times New Roman" w:cs="Times New Roman"/>
                <w:sz w:val="24"/>
                <w:szCs w:val="24"/>
              </w:rPr>
            </w:pPr>
          </w:p>
          <w:p w:rsidR="006472A3" w:rsidRPr="006472A3" w:rsidRDefault="006472A3" w:rsidP="006472A3">
            <w:pPr>
              <w:rPr>
                <w:rFonts w:ascii="Times New Roman" w:hAnsi="Times New Roman" w:cs="Times New Roman"/>
                <w:sz w:val="24"/>
                <w:szCs w:val="24"/>
              </w:rPr>
            </w:pPr>
          </w:p>
          <w:p w:rsidR="006472A3" w:rsidRPr="006472A3" w:rsidRDefault="006472A3" w:rsidP="006472A3">
            <w:pPr>
              <w:rPr>
                <w:rFonts w:ascii="Times New Roman" w:hAnsi="Times New Roman" w:cs="Times New Roman"/>
                <w:sz w:val="24"/>
                <w:szCs w:val="24"/>
              </w:rPr>
            </w:pPr>
          </w:p>
          <w:p w:rsidR="006472A3" w:rsidRPr="006472A3" w:rsidRDefault="006472A3" w:rsidP="006472A3">
            <w:pPr>
              <w:rPr>
                <w:rFonts w:ascii="Times New Roman" w:hAnsi="Times New Roman" w:cs="Times New Roman"/>
                <w:sz w:val="24"/>
                <w:szCs w:val="24"/>
              </w:rPr>
            </w:pPr>
          </w:p>
          <w:p w:rsidR="006472A3" w:rsidRPr="006472A3" w:rsidRDefault="006472A3" w:rsidP="006472A3">
            <w:pPr>
              <w:rPr>
                <w:rFonts w:ascii="Times New Roman" w:hAnsi="Times New Roman" w:cs="Times New Roman"/>
                <w:sz w:val="24"/>
                <w:szCs w:val="24"/>
              </w:rPr>
            </w:pPr>
          </w:p>
          <w:p w:rsidR="006472A3" w:rsidRPr="006472A3" w:rsidRDefault="006472A3" w:rsidP="006472A3">
            <w:pPr>
              <w:shd w:val="clear" w:color="auto" w:fill="FFFFFF"/>
              <w:jc w:val="both"/>
              <w:outlineLvl w:val="0"/>
              <w:rPr>
                <w:rFonts w:ascii="Times New Roman" w:hAnsi="Times New Roman" w:cs="Times New Roman"/>
                <w:sz w:val="24"/>
                <w:szCs w:val="24"/>
              </w:rPr>
            </w:pPr>
          </w:p>
          <w:p w:rsidR="006472A3" w:rsidRPr="006472A3" w:rsidRDefault="006472A3" w:rsidP="006472A3">
            <w:pPr>
              <w:shd w:val="clear" w:color="auto" w:fill="FFFFFF"/>
              <w:jc w:val="both"/>
              <w:outlineLvl w:val="0"/>
              <w:rPr>
                <w:rFonts w:ascii="Times New Roman" w:hAnsi="Times New Roman" w:cs="Times New Roman"/>
                <w:sz w:val="24"/>
                <w:szCs w:val="24"/>
              </w:rPr>
            </w:pPr>
          </w:p>
          <w:p w:rsidR="006472A3" w:rsidRDefault="006472A3" w:rsidP="006472A3">
            <w:pPr>
              <w:keepNext/>
              <w:widowControl w:val="0"/>
              <w:autoSpaceDE w:val="0"/>
              <w:autoSpaceDN w:val="0"/>
              <w:ind w:left="2880" w:firstLine="720"/>
              <w:outlineLvl w:val="5"/>
              <w:rPr>
                <w:rFonts w:ascii="Times New Roman" w:hAnsi="Times New Roman" w:cs="Times New Roman"/>
                <w:b/>
                <w:bCs/>
                <w:sz w:val="24"/>
                <w:szCs w:val="24"/>
                <w:u w:val="single"/>
              </w:rPr>
            </w:pPr>
          </w:p>
          <w:p w:rsidR="006472A3" w:rsidRDefault="006472A3" w:rsidP="006472A3">
            <w:pPr>
              <w:keepNext/>
              <w:widowControl w:val="0"/>
              <w:autoSpaceDE w:val="0"/>
              <w:autoSpaceDN w:val="0"/>
              <w:ind w:left="2880" w:firstLine="720"/>
              <w:outlineLvl w:val="5"/>
              <w:rPr>
                <w:rFonts w:ascii="Times New Roman" w:hAnsi="Times New Roman" w:cs="Times New Roman"/>
                <w:b/>
                <w:bCs/>
                <w:sz w:val="24"/>
                <w:szCs w:val="24"/>
                <w:u w:val="single"/>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u w:val="single"/>
              </w:rPr>
            </w:pPr>
          </w:p>
          <w:p w:rsidR="00166ACF" w:rsidRPr="006472A3" w:rsidRDefault="00166ACF" w:rsidP="00204F63">
            <w:pPr>
              <w:rPr>
                <w:rFonts w:ascii="Times New Roman" w:hAnsi="Times New Roman" w:cs="Times New Roman"/>
                <w:sz w:val="24"/>
                <w:szCs w:val="24"/>
              </w:rPr>
            </w:pPr>
          </w:p>
          <w:p w:rsidR="00166ACF" w:rsidRPr="006472A3" w:rsidRDefault="00166ACF" w:rsidP="00204F63">
            <w:pPr>
              <w:tabs>
                <w:tab w:val="left" w:pos="9360"/>
              </w:tabs>
              <w:ind w:left="720"/>
              <w:rPr>
                <w:rFonts w:ascii="Times New Roman" w:hAnsi="Times New Roman" w:cs="Times New Roman"/>
                <w:sz w:val="24"/>
                <w:szCs w:val="24"/>
              </w:rPr>
            </w:pPr>
          </w:p>
          <w:p w:rsidR="00166ACF" w:rsidRPr="006472A3" w:rsidRDefault="00166ACF" w:rsidP="00204F63">
            <w:pPr>
              <w:rPr>
                <w:rFonts w:ascii="Times New Roman" w:hAnsi="Times New Roman" w:cs="Times New Roman"/>
                <w:sz w:val="24"/>
                <w:szCs w:val="24"/>
              </w:rPr>
            </w:pPr>
            <w:r w:rsidRPr="006472A3">
              <w:rPr>
                <w:rFonts w:ascii="Times New Roman" w:hAnsi="Times New Roman" w:cs="Times New Roman"/>
                <w:sz w:val="24"/>
                <w:szCs w:val="24"/>
              </w:rPr>
              <w:t xml:space="preserve"> </w:t>
            </w:r>
          </w:p>
          <w:p w:rsidR="00166ACF" w:rsidRPr="006472A3" w:rsidRDefault="00166ACF" w:rsidP="00204F63">
            <w:pPr>
              <w:snapToGrid w:val="0"/>
              <w:rPr>
                <w:rFonts w:ascii="Times New Roman" w:hAnsi="Times New Roman" w:cs="Times New Roman"/>
                <w:sz w:val="24"/>
                <w:szCs w:val="24"/>
              </w:rPr>
            </w:pPr>
            <w:r w:rsidRPr="006472A3">
              <w:rPr>
                <w:rFonts w:ascii="Times New Roman" w:hAnsi="Times New Roman" w:cs="Times New Roman"/>
                <w:sz w:val="24"/>
                <w:szCs w:val="24"/>
              </w:rPr>
              <w:t xml:space="preserve">  </w:t>
            </w:r>
          </w:p>
        </w:tc>
        <w:tc>
          <w:tcPr>
            <w:tcW w:w="160" w:type="dxa"/>
          </w:tcPr>
          <w:p w:rsidR="00166ACF" w:rsidRPr="006472A3" w:rsidRDefault="00166ACF" w:rsidP="00204F63">
            <w:pPr>
              <w:snapToGrid w:val="0"/>
              <w:spacing w:line="264" w:lineRule="auto"/>
              <w:rPr>
                <w:rFonts w:ascii="Times New Roman" w:hAnsi="Times New Roman" w:cs="Times New Roman"/>
                <w:sz w:val="24"/>
                <w:szCs w:val="24"/>
              </w:rPr>
            </w:pPr>
          </w:p>
          <w:p w:rsidR="00166ACF" w:rsidRPr="006472A3" w:rsidRDefault="00166ACF" w:rsidP="00204F63">
            <w:pPr>
              <w:spacing w:line="264" w:lineRule="auto"/>
              <w:rPr>
                <w:rFonts w:ascii="Times New Roman" w:hAnsi="Times New Roman" w:cs="Times New Roman"/>
                <w:sz w:val="24"/>
                <w:szCs w:val="24"/>
              </w:rPr>
            </w:pPr>
            <w:r w:rsidRPr="006472A3">
              <w:rPr>
                <w:rFonts w:ascii="Times New Roman" w:hAnsi="Times New Roman" w:cs="Times New Roman"/>
                <w:sz w:val="24"/>
                <w:szCs w:val="24"/>
              </w:rPr>
              <w:t xml:space="preserve">   </w:t>
            </w:r>
          </w:p>
        </w:tc>
      </w:tr>
    </w:tbl>
    <w:p w:rsidR="00166ACF" w:rsidRPr="006472A3" w:rsidRDefault="00166ACF" w:rsidP="00166ACF">
      <w:pPr>
        <w:rPr>
          <w:rFonts w:ascii="Times New Roman" w:hAnsi="Times New Roman" w:cs="Times New Roman"/>
          <w:b/>
          <w:bCs/>
          <w:sz w:val="24"/>
          <w:szCs w:val="24"/>
        </w:rPr>
      </w:pPr>
      <w:r w:rsidRPr="006472A3">
        <w:rPr>
          <w:rFonts w:ascii="Times New Roman" w:hAnsi="Times New Roman" w:cs="Times New Roman"/>
          <w:b/>
          <w:bCs/>
          <w:sz w:val="24"/>
          <w:szCs w:val="24"/>
        </w:rPr>
        <w:lastRenderedPageBreak/>
        <w:t xml:space="preserve">                                                                                                                                                                                                                                                                                                                                                                                                                                                                                                                                                                                                                                                                                                                                                                                                                                                                                                                                                                                                                                                                                                                                                                                                                                                                                                                                                                                                                                                                         </w:t>
      </w:r>
    </w:p>
    <w:p w:rsidR="00166ACF" w:rsidRPr="006472A3" w:rsidRDefault="00166ACF" w:rsidP="00166ACF">
      <w:pPr>
        <w:rPr>
          <w:rFonts w:ascii="Times New Roman" w:hAnsi="Times New Roman" w:cs="Times New Roman"/>
          <w:b/>
          <w:bCs/>
          <w:sz w:val="24"/>
          <w:szCs w:val="24"/>
        </w:rPr>
      </w:pPr>
    </w:p>
    <w:p w:rsidR="00166ACF" w:rsidRPr="006472A3" w:rsidRDefault="00166ACF" w:rsidP="00166ACF">
      <w:pPr>
        <w:rPr>
          <w:rFonts w:ascii="Times New Roman" w:hAnsi="Times New Roman" w:cs="Times New Roman"/>
          <w:sz w:val="24"/>
          <w:szCs w:val="24"/>
        </w:rPr>
      </w:pPr>
    </w:p>
    <w:p w:rsidR="00166ACF" w:rsidRPr="006472A3" w:rsidRDefault="00166ACF" w:rsidP="00166ACF">
      <w:pPr>
        <w:rPr>
          <w:rFonts w:ascii="Times New Roman" w:hAnsi="Times New Roman" w:cs="Times New Roman"/>
          <w:sz w:val="24"/>
          <w:szCs w:val="24"/>
        </w:rPr>
      </w:pPr>
    </w:p>
    <w:p w:rsidR="00166ACF" w:rsidRPr="006472A3" w:rsidRDefault="00166ACF" w:rsidP="00166ACF">
      <w:pPr>
        <w:rPr>
          <w:rFonts w:ascii="Times New Roman" w:hAnsi="Times New Roman" w:cs="Times New Roman"/>
          <w:sz w:val="24"/>
          <w:szCs w:val="24"/>
        </w:rPr>
      </w:pPr>
    </w:p>
    <w:p w:rsidR="00166ACF" w:rsidRPr="006472A3" w:rsidRDefault="00166ACF" w:rsidP="00166ACF">
      <w:pPr>
        <w:rPr>
          <w:rFonts w:ascii="Times New Roman" w:hAnsi="Times New Roman" w:cs="Times New Roman"/>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ind w:left="1344" w:firstLine="4320"/>
        <w:rPr>
          <w:rFonts w:ascii="Times New Roman" w:hAnsi="Times New Roman" w:cs="Times New Roman"/>
          <w:b/>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ind w:left="1344" w:firstLine="4320"/>
        <w:rPr>
          <w:rFonts w:ascii="Times New Roman" w:hAnsi="Times New Roman" w:cs="Times New Roman"/>
          <w:b/>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rPr>
          <w:rFonts w:ascii="Times New Roman" w:hAnsi="Times New Roman" w:cs="Times New Roman"/>
          <w:b/>
          <w:sz w:val="24"/>
          <w:szCs w:val="24"/>
        </w:rPr>
      </w:pPr>
    </w:p>
    <w:p w:rsidR="00166ACF" w:rsidRPr="006472A3" w:rsidRDefault="00166ACF" w:rsidP="00166ACF">
      <w:pPr>
        <w:ind w:left="1344" w:firstLine="4320"/>
        <w:rPr>
          <w:rFonts w:ascii="Times New Roman" w:hAnsi="Times New Roman" w:cs="Times New Roman"/>
          <w:b/>
          <w:sz w:val="24"/>
          <w:szCs w:val="24"/>
        </w:rPr>
      </w:pPr>
    </w:p>
    <w:p w:rsidR="00166ACF" w:rsidRPr="006472A3" w:rsidRDefault="00166ACF" w:rsidP="00166ACF">
      <w:pPr>
        <w:ind w:left="1344" w:firstLine="4320"/>
        <w:rPr>
          <w:rFonts w:ascii="Times New Roman" w:hAnsi="Times New Roman" w:cs="Times New Roman"/>
          <w:b/>
          <w:sz w:val="24"/>
          <w:szCs w:val="24"/>
        </w:rPr>
      </w:pPr>
    </w:p>
    <w:p w:rsidR="00166ACF" w:rsidRPr="006472A3" w:rsidRDefault="00166ACF" w:rsidP="00166ACF">
      <w:pPr>
        <w:ind w:left="1344" w:firstLine="4320"/>
        <w:rPr>
          <w:rFonts w:ascii="Times New Roman" w:hAnsi="Times New Roman" w:cs="Times New Roman"/>
          <w:b/>
          <w:sz w:val="24"/>
          <w:szCs w:val="24"/>
        </w:rPr>
      </w:pPr>
    </w:p>
    <w:p w:rsidR="00166ACF" w:rsidRPr="006472A3" w:rsidRDefault="00166ACF" w:rsidP="00166ACF">
      <w:pPr>
        <w:rPr>
          <w:rFonts w:ascii="Times New Roman" w:hAnsi="Times New Roman" w:cs="Times New Roman"/>
          <w:sz w:val="24"/>
          <w:szCs w:val="24"/>
        </w:rPr>
      </w:pPr>
    </w:p>
    <w:p w:rsidR="00166ACF" w:rsidRPr="006472A3" w:rsidRDefault="00166ACF" w:rsidP="00166ACF">
      <w:pPr>
        <w:rPr>
          <w:rFonts w:ascii="Times New Roman" w:hAnsi="Times New Roman" w:cs="Times New Roman"/>
          <w:sz w:val="24"/>
          <w:szCs w:val="24"/>
        </w:rPr>
      </w:pPr>
    </w:p>
    <w:p w:rsidR="00166ACF" w:rsidRPr="006472A3" w:rsidRDefault="00166ACF" w:rsidP="00166ACF">
      <w:pPr>
        <w:spacing w:line="264" w:lineRule="auto"/>
        <w:rPr>
          <w:rFonts w:ascii="Times New Roman" w:hAnsi="Times New Roman" w:cs="Times New Roman"/>
          <w:sz w:val="24"/>
          <w:szCs w:val="24"/>
        </w:rPr>
      </w:pPr>
      <w:bookmarkStart w:id="17" w:name="_1106559048"/>
      <w:bookmarkEnd w:id="17"/>
    </w:p>
    <w:p w:rsidR="00166ACF" w:rsidRPr="006472A3" w:rsidRDefault="00166ACF" w:rsidP="00166ACF">
      <w:pPr>
        <w:ind w:left="-993" w:right="-740"/>
        <w:rPr>
          <w:rFonts w:ascii="Times New Roman" w:hAnsi="Times New Roman" w:cs="Times New Roman"/>
          <w:sz w:val="24"/>
          <w:szCs w:val="24"/>
        </w:rPr>
      </w:pPr>
    </w:p>
    <w:p w:rsidR="00166ACF" w:rsidRPr="006472A3" w:rsidRDefault="00166ACF" w:rsidP="00166ACF">
      <w:pPr>
        <w:ind w:left="-993" w:right="-740"/>
        <w:jc w:val="both"/>
        <w:rPr>
          <w:rFonts w:ascii="Times New Roman" w:hAnsi="Times New Roman" w:cs="Times New Roman"/>
          <w:sz w:val="24"/>
          <w:szCs w:val="24"/>
        </w:rPr>
      </w:pPr>
    </w:p>
    <w:p w:rsidR="00166ACF" w:rsidRPr="006472A3" w:rsidRDefault="00166ACF" w:rsidP="00166ACF">
      <w:pPr>
        <w:spacing w:after="0" w:line="240" w:lineRule="auto"/>
        <w:ind w:left="-993" w:right="-740"/>
        <w:jc w:val="both"/>
        <w:rPr>
          <w:rFonts w:ascii="Times New Roman" w:eastAsia="Times New Roman" w:hAnsi="Times New Roman" w:cs="Times New Roman"/>
          <w:b/>
          <w:sz w:val="24"/>
          <w:szCs w:val="24"/>
          <w:lang w:val="en-US"/>
        </w:rPr>
      </w:pPr>
    </w:p>
    <w:p w:rsidR="00D81A37" w:rsidRPr="006472A3" w:rsidRDefault="00D81A37" w:rsidP="00166ACF">
      <w:pPr>
        <w:ind w:left="-993" w:right="-740"/>
        <w:rPr>
          <w:rFonts w:ascii="Times New Roman" w:hAnsi="Times New Roman" w:cs="Times New Roman"/>
          <w:sz w:val="24"/>
          <w:szCs w:val="24"/>
        </w:rPr>
      </w:pPr>
    </w:p>
    <w:sectPr w:rsidR="00D81A37" w:rsidRPr="006472A3" w:rsidSect="00204F63">
      <w:headerReference w:type="even" r:id="rId12"/>
      <w:headerReference w:type="default" r:id="rId13"/>
      <w:footerReference w:type="default" r:id="rId14"/>
      <w:footerReference w:type="first" r:id="rId15"/>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F63" w:rsidRDefault="00204F63">
      <w:pPr>
        <w:spacing w:after="0" w:line="240" w:lineRule="auto"/>
      </w:pPr>
      <w:r>
        <w:separator/>
      </w:r>
    </w:p>
  </w:endnote>
  <w:endnote w:type="continuationSeparator" w:id="0">
    <w:p w:rsidR="00204F63" w:rsidRDefault="0020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utigerTT">
    <w:altName w:val="Trebuchet MS"/>
    <w:charset w:val="EE"/>
    <w:family w:val="swiss"/>
    <w:pitch w:val="variable"/>
    <w:sig w:usb0="800000AF" w:usb1="4000004A" w:usb2="00000000" w:usb3="00000000" w:csb0="00000003" w:csb1="00000000"/>
  </w:font>
  <w:font w:name="Noto Sans CJK SC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63" w:rsidRPr="00916E77" w:rsidRDefault="00204F63" w:rsidP="00204F63">
    <w:pPr>
      <w:spacing w:line="336" w:lineRule="auto"/>
      <w:rPr>
        <w:rFonts w:ascii="FrutigerTT" w:hAnsi="FrutigerTT"/>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63" w:rsidRPr="00916E77" w:rsidRDefault="00204F63" w:rsidP="00204F63">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F63" w:rsidRDefault="00204F63">
      <w:pPr>
        <w:spacing w:after="0" w:line="240" w:lineRule="auto"/>
      </w:pPr>
      <w:r>
        <w:separator/>
      </w:r>
    </w:p>
  </w:footnote>
  <w:footnote w:type="continuationSeparator" w:id="0">
    <w:p w:rsidR="00204F63" w:rsidRDefault="00204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63" w:rsidRDefault="00204F63" w:rsidP="00204F6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04F63" w:rsidRDefault="00204F6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63" w:rsidRDefault="00204F63" w:rsidP="00204F63">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23261E">
      <w:rPr>
        <w:rStyle w:val="Oldalszm"/>
        <w:noProof/>
      </w:rPr>
      <w:t>21</w:t>
    </w:r>
    <w:r>
      <w:rPr>
        <w:rStyle w:val="Oldalszm"/>
      </w:rPr>
      <w:fldChar w:fldCharType="end"/>
    </w:r>
  </w:p>
  <w:p w:rsidR="00204F63" w:rsidRDefault="00204F6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41A0"/>
    <w:multiLevelType w:val="hybridMultilevel"/>
    <w:tmpl w:val="91C47D5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28823F0"/>
    <w:multiLevelType w:val="hybridMultilevel"/>
    <w:tmpl w:val="DAFEF08E"/>
    <w:lvl w:ilvl="0" w:tplc="A04AC98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A30655C"/>
    <w:multiLevelType w:val="hybridMultilevel"/>
    <w:tmpl w:val="33BE6770"/>
    <w:lvl w:ilvl="0" w:tplc="D6D2E3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AE4435E"/>
    <w:multiLevelType w:val="hybridMultilevel"/>
    <w:tmpl w:val="B85407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1445BF"/>
    <w:multiLevelType w:val="hybridMultilevel"/>
    <w:tmpl w:val="A2C867C0"/>
    <w:lvl w:ilvl="0" w:tplc="E58CAED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71915EF"/>
    <w:multiLevelType w:val="hybridMultilevel"/>
    <w:tmpl w:val="735AE116"/>
    <w:lvl w:ilvl="0" w:tplc="14542178">
      <w:start w:val="202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2956140B"/>
    <w:multiLevelType w:val="hybridMultilevel"/>
    <w:tmpl w:val="30A8F58E"/>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05856BB"/>
    <w:multiLevelType w:val="hybridMultilevel"/>
    <w:tmpl w:val="25F6928C"/>
    <w:lvl w:ilvl="0" w:tplc="75968CC6">
      <w:numFmt w:val="bullet"/>
      <w:lvlText w:val="-"/>
      <w:lvlJc w:val="left"/>
      <w:pPr>
        <w:ind w:left="410" w:hanging="360"/>
      </w:pPr>
      <w:rPr>
        <w:rFonts w:ascii="Calibri" w:eastAsia="Calibri" w:hAnsi="Calibri" w:cs="Calibri" w:hint="default"/>
      </w:rPr>
    </w:lvl>
    <w:lvl w:ilvl="1" w:tplc="040E0003">
      <w:start w:val="1"/>
      <w:numFmt w:val="bullet"/>
      <w:lvlText w:val="o"/>
      <w:lvlJc w:val="left"/>
      <w:pPr>
        <w:ind w:left="1130" w:hanging="360"/>
      </w:pPr>
      <w:rPr>
        <w:rFonts w:ascii="Courier New" w:hAnsi="Courier New" w:cs="Courier New" w:hint="default"/>
      </w:rPr>
    </w:lvl>
    <w:lvl w:ilvl="2" w:tplc="040E0005">
      <w:start w:val="1"/>
      <w:numFmt w:val="bullet"/>
      <w:lvlText w:val=""/>
      <w:lvlJc w:val="left"/>
      <w:pPr>
        <w:ind w:left="1850" w:hanging="360"/>
      </w:pPr>
      <w:rPr>
        <w:rFonts w:ascii="Wingdings" w:hAnsi="Wingdings" w:hint="default"/>
      </w:rPr>
    </w:lvl>
    <w:lvl w:ilvl="3" w:tplc="040E0001">
      <w:start w:val="1"/>
      <w:numFmt w:val="bullet"/>
      <w:lvlText w:val=""/>
      <w:lvlJc w:val="left"/>
      <w:pPr>
        <w:ind w:left="2570" w:hanging="360"/>
      </w:pPr>
      <w:rPr>
        <w:rFonts w:ascii="Symbol" w:hAnsi="Symbol" w:hint="default"/>
      </w:rPr>
    </w:lvl>
    <w:lvl w:ilvl="4" w:tplc="040E0003">
      <w:start w:val="1"/>
      <w:numFmt w:val="bullet"/>
      <w:lvlText w:val="o"/>
      <w:lvlJc w:val="left"/>
      <w:pPr>
        <w:ind w:left="3290" w:hanging="360"/>
      </w:pPr>
      <w:rPr>
        <w:rFonts w:ascii="Courier New" w:hAnsi="Courier New" w:cs="Courier New" w:hint="default"/>
      </w:rPr>
    </w:lvl>
    <w:lvl w:ilvl="5" w:tplc="040E0005">
      <w:start w:val="1"/>
      <w:numFmt w:val="bullet"/>
      <w:lvlText w:val=""/>
      <w:lvlJc w:val="left"/>
      <w:pPr>
        <w:ind w:left="4010" w:hanging="360"/>
      </w:pPr>
      <w:rPr>
        <w:rFonts w:ascii="Wingdings" w:hAnsi="Wingdings" w:hint="default"/>
      </w:rPr>
    </w:lvl>
    <w:lvl w:ilvl="6" w:tplc="040E0001">
      <w:start w:val="1"/>
      <w:numFmt w:val="bullet"/>
      <w:lvlText w:val=""/>
      <w:lvlJc w:val="left"/>
      <w:pPr>
        <w:ind w:left="4730" w:hanging="360"/>
      </w:pPr>
      <w:rPr>
        <w:rFonts w:ascii="Symbol" w:hAnsi="Symbol" w:hint="default"/>
      </w:rPr>
    </w:lvl>
    <w:lvl w:ilvl="7" w:tplc="040E0003">
      <w:start w:val="1"/>
      <w:numFmt w:val="bullet"/>
      <w:lvlText w:val="o"/>
      <w:lvlJc w:val="left"/>
      <w:pPr>
        <w:ind w:left="5450" w:hanging="360"/>
      </w:pPr>
      <w:rPr>
        <w:rFonts w:ascii="Courier New" w:hAnsi="Courier New" w:cs="Courier New" w:hint="default"/>
      </w:rPr>
    </w:lvl>
    <w:lvl w:ilvl="8" w:tplc="040E0005">
      <w:start w:val="1"/>
      <w:numFmt w:val="bullet"/>
      <w:lvlText w:val=""/>
      <w:lvlJc w:val="left"/>
      <w:pPr>
        <w:ind w:left="6170" w:hanging="360"/>
      </w:pPr>
      <w:rPr>
        <w:rFonts w:ascii="Wingdings" w:hAnsi="Wingdings" w:hint="default"/>
      </w:rPr>
    </w:lvl>
  </w:abstractNum>
  <w:abstractNum w:abstractNumId="10"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1" w15:restartNumberingAfterBreak="0">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12" w15:restartNumberingAfterBreak="0">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25071DD"/>
    <w:multiLevelType w:val="hybridMultilevel"/>
    <w:tmpl w:val="5E1CE9B2"/>
    <w:lvl w:ilvl="0" w:tplc="DFC65D72">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4" w15:restartNumberingAfterBreak="0">
    <w:nsid w:val="68957C31"/>
    <w:multiLevelType w:val="hybridMultilevel"/>
    <w:tmpl w:val="E20A4CE6"/>
    <w:lvl w:ilvl="0" w:tplc="6194C1BC">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6" w15:restartNumberingAfterBreak="0">
    <w:nsid w:val="72546134"/>
    <w:multiLevelType w:val="hybridMultilevel"/>
    <w:tmpl w:val="756C526C"/>
    <w:lvl w:ilvl="0" w:tplc="79288C64">
      <w:start w:val="201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3C4077E"/>
    <w:multiLevelType w:val="hybridMultilevel"/>
    <w:tmpl w:val="CD3AE904"/>
    <w:lvl w:ilvl="0" w:tplc="8F309878">
      <w:start w:val="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5B7406A"/>
    <w:multiLevelType w:val="hybridMultilevel"/>
    <w:tmpl w:val="EC90E42A"/>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96200A1"/>
    <w:multiLevelType w:val="hybridMultilevel"/>
    <w:tmpl w:val="84CCEFD4"/>
    <w:lvl w:ilvl="0" w:tplc="E23227D6">
      <w:start w:val="5"/>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9"/>
  </w:num>
  <w:num w:numId="5">
    <w:abstractNumId w:val="3"/>
  </w:num>
  <w:num w:numId="6">
    <w:abstractNumId w:val="3"/>
  </w:num>
  <w:num w:numId="7">
    <w:abstractNumId w:val="17"/>
  </w:num>
  <w:num w:numId="8">
    <w:abstractNumId w:val="17"/>
  </w:num>
  <w:num w:numId="9">
    <w:abstractNumId w:val="4"/>
  </w:num>
  <w:num w:numId="10">
    <w:abstractNumId w:val="7"/>
  </w:num>
  <w:num w:numId="11">
    <w:abstractNumId w:val="7"/>
  </w:num>
  <w:num w:numId="12">
    <w:abstractNumId w:val="5"/>
  </w:num>
  <w:num w:numId="13">
    <w:abstractNumId w:val="18"/>
  </w:num>
  <w:num w:numId="14">
    <w:abstractNumId w:val="1"/>
  </w:num>
  <w:num w:numId="15">
    <w:abstractNumId w:val="1"/>
  </w:num>
  <w:num w:numId="16">
    <w:abstractNumId w:val="14"/>
  </w:num>
  <w:num w:numId="17">
    <w:abstractNumId w:val="14"/>
  </w:num>
  <w:num w:numId="18">
    <w:abstractNumId w:val="19"/>
  </w:num>
  <w:num w:numId="19">
    <w:abstractNumId w:val="6"/>
  </w:num>
  <w:num w:numId="20">
    <w:abstractNumId w:val="6"/>
  </w:num>
  <w:num w:numId="21">
    <w:abstractNumId w:val="0"/>
  </w:num>
  <w:num w:numId="22">
    <w:abstractNumId w:val="8"/>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20"/>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10BBA"/>
    <w:rsid w:val="00030F46"/>
    <w:rsid w:val="00034756"/>
    <w:rsid w:val="0003599F"/>
    <w:rsid w:val="0004263A"/>
    <w:rsid w:val="00044AF2"/>
    <w:rsid w:val="00086299"/>
    <w:rsid w:val="000D5637"/>
    <w:rsid w:val="000D7394"/>
    <w:rsid w:val="0010762F"/>
    <w:rsid w:val="0011087B"/>
    <w:rsid w:val="001117F0"/>
    <w:rsid w:val="00121972"/>
    <w:rsid w:val="00131315"/>
    <w:rsid w:val="00134C31"/>
    <w:rsid w:val="001424B3"/>
    <w:rsid w:val="001552AE"/>
    <w:rsid w:val="0015676E"/>
    <w:rsid w:val="00162D8E"/>
    <w:rsid w:val="0016386B"/>
    <w:rsid w:val="00166ACF"/>
    <w:rsid w:val="00181FFB"/>
    <w:rsid w:val="001A5B36"/>
    <w:rsid w:val="001B01C2"/>
    <w:rsid w:val="001B3B7D"/>
    <w:rsid w:val="001D0A82"/>
    <w:rsid w:val="001D48F9"/>
    <w:rsid w:val="001F06E7"/>
    <w:rsid w:val="002034DB"/>
    <w:rsid w:val="00204F63"/>
    <w:rsid w:val="00212C71"/>
    <w:rsid w:val="0021773E"/>
    <w:rsid w:val="002301E1"/>
    <w:rsid w:val="0023261E"/>
    <w:rsid w:val="00240C47"/>
    <w:rsid w:val="00241477"/>
    <w:rsid w:val="0026498E"/>
    <w:rsid w:val="0026522B"/>
    <w:rsid w:val="00265FF5"/>
    <w:rsid w:val="00276845"/>
    <w:rsid w:val="00280495"/>
    <w:rsid w:val="002A2995"/>
    <w:rsid w:val="002B3208"/>
    <w:rsid w:val="002B3585"/>
    <w:rsid w:val="002B7016"/>
    <w:rsid w:val="002D1BFD"/>
    <w:rsid w:val="0030184F"/>
    <w:rsid w:val="00310C0E"/>
    <w:rsid w:val="003145B1"/>
    <w:rsid w:val="00332B25"/>
    <w:rsid w:val="00372EB3"/>
    <w:rsid w:val="0037402C"/>
    <w:rsid w:val="00377448"/>
    <w:rsid w:val="00380B32"/>
    <w:rsid w:val="00392682"/>
    <w:rsid w:val="003A3BAE"/>
    <w:rsid w:val="003D7EFC"/>
    <w:rsid w:val="003E5A0C"/>
    <w:rsid w:val="003F2D9B"/>
    <w:rsid w:val="003F5052"/>
    <w:rsid w:val="004019E8"/>
    <w:rsid w:val="00410E9D"/>
    <w:rsid w:val="004215A1"/>
    <w:rsid w:val="00436616"/>
    <w:rsid w:val="00440924"/>
    <w:rsid w:val="004575BE"/>
    <w:rsid w:val="004827E4"/>
    <w:rsid w:val="00485C71"/>
    <w:rsid w:val="004944CB"/>
    <w:rsid w:val="004A0ADE"/>
    <w:rsid w:val="004C76F4"/>
    <w:rsid w:val="004D3E51"/>
    <w:rsid w:val="004D413E"/>
    <w:rsid w:val="004D7AA7"/>
    <w:rsid w:val="0050309E"/>
    <w:rsid w:val="0050689C"/>
    <w:rsid w:val="00562BA8"/>
    <w:rsid w:val="005634BE"/>
    <w:rsid w:val="0056674A"/>
    <w:rsid w:val="00576E22"/>
    <w:rsid w:val="005770D2"/>
    <w:rsid w:val="00586923"/>
    <w:rsid w:val="0059196E"/>
    <w:rsid w:val="00596151"/>
    <w:rsid w:val="005A3793"/>
    <w:rsid w:val="005C6F19"/>
    <w:rsid w:val="005C7A62"/>
    <w:rsid w:val="005D7283"/>
    <w:rsid w:val="005E250E"/>
    <w:rsid w:val="005E589E"/>
    <w:rsid w:val="005F6027"/>
    <w:rsid w:val="00602ECD"/>
    <w:rsid w:val="006154A2"/>
    <w:rsid w:val="006472A3"/>
    <w:rsid w:val="00647D6A"/>
    <w:rsid w:val="00653D2F"/>
    <w:rsid w:val="00660B13"/>
    <w:rsid w:val="006704C1"/>
    <w:rsid w:val="0069019B"/>
    <w:rsid w:val="00691582"/>
    <w:rsid w:val="006974B6"/>
    <w:rsid w:val="006A32BD"/>
    <w:rsid w:val="006B1D46"/>
    <w:rsid w:val="006B2E4D"/>
    <w:rsid w:val="006B7C90"/>
    <w:rsid w:val="006C243D"/>
    <w:rsid w:val="006E4A7E"/>
    <w:rsid w:val="00704618"/>
    <w:rsid w:val="00704A1F"/>
    <w:rsid w:val="00715638"/>
    <w:rsid w:val="0072433F"/>
    <w:rsid w:val="00725F5E"/>
    <w:rsid w:val="00734522"/>
    <w:rsid w:val="007457B6"/>
    <w:rsid w:val="007500C1"/>
    <w:rsid w:val="007B34B0"/>
    <w:rsid w:val="007B507B"/>
    <w:rsid w:val="007C560D"/>
    <w:rsid w:val="007E3902"/>
    <w:rsid w:val="007F74E8"/>
    <w:rsid w:val="00813A8F"/>
    <w:rsid w:val="00826C39"/>
    <w:rsid w:val="00834919"/>
    <w:rsid w:val="0083560C"/>
    <w:rsid w:val="00884AC8"/>
    <w:rsid w:val="00886A0F"/>
    <w:rsid w:val="00894610"/>
    <w:rsid w:val="008A735B"/>
    <w:rsid w:val="008B1ADB"/>
    <w:rsid w:val="008C0497"/>
    <w:rsid w:val="008C2965"/>
    <w:rsid w:val="008C6DA4"/>
    <w:rsid w:val="008D117F"/>
    <w:rsid w:val="008E5D0D"/>
    <w:rsid w:val="00911B4A"/>
    <w:rsid w:val="00915B55"/>
    <w:rsid w:val="00925C9D"/>
    <w:rsid w:val="00926479"/>
    <w:rsid w:val="0094203A"/>
    <w:rsid w:val="0096368B"/>
    <w:rsid w:val="00970668"/>
    <w:rsid w:val="00970975"/>
    <w:rsid w:val="00973E4B"/>
    <w:rsid w:val="009808F8"/>
    <w:rsid w:val="00983CA7"/>
    <w:rsid w:val="009960C7"/>
    <w:rsid w:val="009A275A"/>
    <w:rsid w:val="009A6994"/>
    <w:rsid w:val="009B2FCA"/>
    <w:rsid w:val="009B377F"/>
    <w:rsid w:val="009C70BD"/>
    <w:rsid w:val="009D6B05"/>
    <w:rsid w:val="009D7FB5"/>
    <w:rsid w:val="009E52B5"/>
    <w:rsid w:val="00A11FFC"/>
    <w:rsid w:val="00A5466A"/>
    <w:rsid w:val="00A55929"/>
    <w:rsid w:val="00A76006"/>
    <w:rsid w:val="00A813AE"/>
    <w:rsid w:val="00A952DA"/>
    <w:rsid w:val="00AA2786"/>
    <w:rsid w:val="00AA37B8"/>
    <w:rsid w:val="00AB1D02"/>
    <w:rsid w:val="00AC5867"/>
    <w:rsid w:val="00AD7390"/>
    <w:rsid w:val="00AE277B"/>
    <w:rsid w:val="00AF5311"/>
    <w:rsid w:val="00B375CA"/>
    <w:rsid w:val="00B377B1"/>
    <w:rsid w:val="00B44EF6"/>
    <w:rsid w:val="00B517B7"/>
    <w:rsid w:val="00B71CAE"/>
    <w:rsid w:val="00C143D9"/>
    <w:rsid w:val="00C21420"/>
    <w:rsid w:val="00C24F3E"/>
    <w:rsid w:val="00C31130"/>
    <w:rsid w:val="00C32E60"/>
    <w:rsid w:val="00C33260"/>
    <w:rsid w:val="00C5318E"/>
    <w:rsid w:val="00C62EB7"/>
    <w:rsid w:val="00C7354B"/>
    <w:rsid w:val="00C90E50"/>
    <w:rsid w:val="00CB06F4"/>
    <w:rsid w:val="00CC0FE7"/>
    <w:rsid w:val="00CC11BE"/>
    <w:rsid w:val="00CC3ECB"/>
    <w:rsid w:val="00CE1640"/>
    <w:rsid w:val="00CE32DD"/>
    <w:rsid w:val="00CF6D5C"/>
    <w:rsid w:val="00D02518"/>
    <w:rsid w:val="00D12986"/>
    <w:rsid w:val="00D3111D"/>
    <w:rsid w:val="00D53D5B"/>
    <w:rsid w:val="00D565B4"/>
    <w:rsid w:val="00D7206F"/>
    <w:rsid w:val="00D721E8"/>
    <w:rsid w:val="00D81593"/>
    <w:rsid w:val="00D81A37"/>
    <w:rsid w:val="00D85B7D"/>
    <w:rsid w:val="00D95693"/>
    <w:rsid w:val="00DA4F9F"/>
    <w:rsid w:val="00DC09B9"/>
    <w:rsid w:val="00DC3BC9"/>
    <w:rsid w:val="00DD2A4A"/>
    <w:rsid w:val="00E11BCA"/>
    <w:rsid w:val="00E22DB0"/>
    <w:rsid w:val="00E3773C"/>
    <w:rsid w:val="00E5437C"/>
    <w:rsid w:val="00E63DAF"/>
    <w:rsid w:val="00E74BE3"/>
    <w:rsid w:val="00EA11EA"/>
    <w:rsid w:val="00EC4481"/>
    <w:rsid w:val="00EE54AA"/>
    <w:rsid w:val="00F029C9"/>
    <w:rsid w:val="00F05D75"/>
    <w:rsid w:val="00F174DA"/>
    <w:rsid w:val="00F37046"/>
    <w:rsid w:val="00F37FEB"/>
    <w:rsid w:val="00F601F0"/>
    <w:rsid w:val="00F8629F"/>
    <w:rsid w:val="00F9225A"/>
    <w:rsid w:val="00FA0D4C"/>
    <w:rsid w:val="00FB48C0"/>
    <w:rsid w:val="00FC50FF"/>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uiPriority w:val="9"/>
    <w:semiHidden/>
    <w:unhideWhenUsed/>
    <w:qFormat/>
    <w:rsid w:val="00166A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qFormat/>
    <w:rsid w:val="00166ACF"/>
    <w:pPr>
      <w:keepNext/>
      <w:spacing w:after="0" w:line="240" w:lineRule="auto"/>
      <w:jc w:val="right"/>
      <w:outlineLvl w:val="2"/>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uiPriority w:val="9"/>
    <w:semiHidden/>
    <w:unhideWhenUsed/>
    <w:qFormat/>
    <w:rsid w:val="004944CB"/>
    <w:pPr>
      <w:keepNext/>
      <w:keepLines/>
      <w:spacing w:before="40" w:after="0" w:line="240" w:lineRule="auto"/>
      <w:outlineLvl w:val="4"/>
    </w:pPr>
    <w:rPr>
      <w:rFonts w:asciiTheme="majorHAnsi" w:eastAsiaTheme="majorEastAsia" w:hAnsiTheme="majorHAnsi" w:cstheme="majorBidi"/>
      <w:b/>
      <w:color w:val="2E74B5" w:themeColor="accent1" w:themeShade="BF"/>
      <w:sz w:val="26"/>
      <w:szCs w:val="20"/>
      <w:lang w:eastAsia="hu-HU"/>
    </w:rPr>
  </w:style>
  <w:style w:type="paragraph" w:styleId="Cmsor7">
    <w:name w:val="heading 7"/>
    <w:basedOn w:val="Norml"/>
    <w:next w:val="Norml"/>
    <w:link w:val="Cmsor7Char"/>
    <w:uiPriority w:val="9"/>
    <w:semiHidden/>
    <w:unhideWhenUsed/>
    <w:qFormat/>
    <w:rsid w:val="007F74E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uiPriority w:val="99"/>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nhideWhenUsed/>
    <w:rsid w:val="00372EB3"/>
    <w:pPr>
      <w:spacing w:after="120" w:line="480" w:lineRule="auto"/>
    </w:pPr>
  </w:style>
  <w:style w:type="character" w:customStyle="1" w:styleId="Szvegtrzs2Char">
    <w:name w:val="Szövegtörzs 2 Char"/>
    <w:basedOn w:val="Bekezdsalapbettpusa"/>
    <w:link w:val="Szvegtrzs2"/>
    <w:rsid w:val="00372EB3"/>
  </w:style>
  <w:style w:type="paragraph" w:styleId="Szvegtrzs">
    <w:name w:val="Body Text"/>
    <w:basedOn w:val="Norml"/>
    <w:link w:val="SzvegtrzsChar"/>
    <w:uiPriority w:val="99"/>
    <w:unhideWhenUsed/>
    <w:rsid w:val="0083560C"/>
    <w:pPr>
      <w:spacing w:after="120"/>
    </w:pPr>
  </w:style>
  <w:style w:type="character" w:customStyle="1" w:styleId="SzvegtrzsChar">
    <w:name w:val="Szövegtörzs Char"/>
    <w:basedOn w:val="Bekezdsalapbettpusa"/>
    <w:link w:val="Szvegtrzs"/>
    <w:uiPriority w:val="99"/>
    <w:rsid w:val="0083560C"/>
  </w:style>
  <w:style w:type="paragraph" w:styleId="Buborkszveg">
    <w:name w:val="Balloon Text"/>
    <w:basedOn w:val="Norml"/>
    <w:link w:val="BuborkszvegChar"/>
    <w:uiPriority w:val="99"/>
    <w:semiHidden/>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7016"/>
    <w:rPr>
      <w:rFonts w:ascii="Segoe UI" w:hAnsi="Segoe UI" w:cs="Segoe UI"/>
      <w:sz w:val="18"/>
      <w:szCs w:val="18"/>
    </w:rPr>
  </w:style>
  <w:style w:type="paragraph" w:styleId="Listaszerbekezds">
    <w:name w:val="List Paragraph"/>
    <w:basedOn w:val="Norml"/>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character" w:customStyle="1" w:styleId="Cmsor3Char">
    <w:name w:val="Címsor 3 Char"/>
    <w:basedOn w:val="Bekezdsalapbettpusa"/>
    <w:link w:val="Cmsor3"/>
    <w:rsid w:val="00166ACF"/>
    <w:rPr>
      <w:rFonts w:ascii="Times New Roman" w:eastAsia="Times New Roman" w:hAnsi="Times New Roman" w:cs="Times New Roman"/>
      <w:b/>
      <w:sz w:val="26"/>
      <w:szCs w:val="24"/>
      <w:lang w:eastAsia="hu-HU"/>
    </w:rPr>
  </w:style>
  <w:style w:type="paragraph" w:customStyle="1" w:styleId="Nappfolyt">
    <w:name w:val="Nap. p. folyt."/>
    <w:basedOn w:val="Norml"/>
    <w:next w:val="NappElad"/>
    <w:rsid w:val="00166ACF"/>
    <w:pPr>
      <w:keepNext/>
      <w:keepLines/>
      <w:overflowPunct w:val="0"/>
      <w:autoSpaceDE w:val="0"/>
      <w:autoSpaceDN w:val="0"/>
      <w:adjustRightInd w:val="0"/>
      <w:spacing w:after="0" w:line="240" w:lineRule="auto"/>
      <w:ind w:left="709"/>
      <w:textAlignment w:val="baseline"/>
    </w:pPr>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166ACF"/>
    <w:pPr>
      <w:ind w:left="1645" w:hanging="936"/>
    </w:pPr>
  </w:style>
  <w:style w:type="paragraph" w:customStyle="1" w:styleId="NappEtitulus">
    <w:name w:val="Nap. p. E. titulus"/>
    <w:basedOn w:val="Norml"/>
    <w:next w:val="Nappont"/>
    <w:rsid w:val="00166ACF"/>
    <w:pPr>
      <w:keepLines/>
      <w:overflowPunct w:val="0"/>
      <w:autoSpaceDE w:val="0"/>
      <w:autoSpaceDN w:val="0"/>
      <w:adjustRightInd w:val="0"/>
      <w:spacing w:after="0" w:line="240" w:lineRule="auto"/>
      <w:ind w:left="1644"/>
      <w:textAlignment w:val="baseline"/>
    </w:pPr>
    <w:rPr>
      <w:rFonts w:ascii="Times New Roman" w:eastAsia="Times New Roman" w:hAnsi="Times New Roman" w:cs="Times New Roman"/>
      <w:sz w:val="26"/>
      <w:szCs w:val="20"/>
      <w:lang w:eastAsia="hu-HU"/>
    </w:rPr>
  </w:style>
  <w:style w:type="paragraph" w:styleId="NormlWeb">
    <w:name w:val="Normal (Web)"/>
    <w:basedOn w:val="Norml"/>
    <w:uiPriority w:val="99"/>
    <w:rsid w:val="00166ACF"/>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customStyle="1" w:styleId="Standard">
    <w:name w:val="Standard"/>
    <w:rsid w:val="00166AC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Cmsor2Char">
    <w:name w:val="Címsor 2 Char"/>
    <w:basedOn w:val="Bekezdsalapbettpusa"/>
    <w:link w:val="Cmsor2"/>
    <w:uiPriority w:val="9"/>
    <w:semiHidden/>
    <w:rsid w:val="00166ACF"/>
    <w:rPr>
      <w:rFonts w:asciiTheme="majorHAnsi" w:eastAsiaTheme="majorEastAsia" w:hAnsiTheme="majorHAnsi" w:cstheme="majorBidi"/>
      <w:color w:val="2E74B5" w:themeColor="accent1" w:themeShade="BF"/>
      <w:sz w:val="26"/>
      <w:szCs w:val="26"/>
    </w:rPr>
  </w:style>
  <w:style w:type="character" w:styleId="Hiperhivatkozs">
    <w:name w:val="Hyperlink"/>
    <w:uiPriority w:val="99"/>
    <w:rsid w:val="00166ACF"/>
    <w:rPr>
      <w:color w:val="0000FF"/>
      <w:u w:val="single"/>
    </w:rPr>
  </w:style>
  <w:style w:type="paragraph" w:styleId="Cm">
    <w:name w:val="Title"/>
    <w:basedOn w:val="Norml"/>
    <w:link w:val="CmChar"/>
    <w:qFormat/>
    <w:rsid w:val="00166ACF"/>
    <w:pPr>
      <w:spacing w:after="0" w:line="240" w:lineRule="auto"/>
      <w:jc w:val="center"/>
    </w:pPr>
    <w:rPr>
      <w:rFonts w:ascii="Times New Roman" w:eastAsia="Times New Roman" w:hAnsi="Times New Roman" w:cs="Times New Roman"/>
      <w:b/>
      <w:snapToGrid w:val="0"/>
      <w:sz w:val="26"/>
      <w:szCs w:val="24"/>
    </w:rPr>
  </w:style>
  <w:style w:type="character" w:customStyle="1" w:styleId="CmChar">
    <w:name w:val="Cím Char"/>
    <w:basedOn w:val="Bekezdsalapbettpusa"/>
    <w:link w:val="Cm"/>
    <w:rsid w:val="00166ACF"/>
    <w:rPr>
      <w:rFonts w:ascii="Times New Roman" w:eastAsia="Times New Roman" w:hAnsi="Times New Roman" w:cs="Times New Roman"/>
      <w:b/>
      <w:snapToGrid w:val="0"/>
      <w:sz w:val="26"/>
      <w:szCs w:val="24"/>
    </w:rPr>
  </w:style>
  <w:style w:type="paragraph" w:styleId="Szvegtrzs3">
    <w:name w:val="Body Text 3"/>
    <w:basedOn w:val="Norml"/>
    <w:link w:val="Szvegtrzs3Char"/>
    <w:uiPriority w:val="99"/>
    <w:semiHidden/>
    <w:unhideWhenUsed/>
    <w:rsid w:val="004944CB"/>
    <w:pPr>
      <w:spacing w:after="120"/>
    </w:pPr>
    <w:rPr>
      <w:sz w:val="16"/>
      <w:szCs w:val="16"/>
    </w:rPr>
  </w:style>
  <w:style w:type="character" w:customStyle="1" w:styleId="Szvegtrzs3Char">
    <w:name w:val="Szövegtörzs 3 Char"/>
    <w:basedOn w:val="Bekezdsalapbettpusa"/>
    <w:link w:val="Szvegtrzs3"/>
    <w:uiPriority w:val="99"/>
    <w:semiHidden/>
    <w:rsid w:val="004944CB"/>
    <w:rPr>
      <w:sz w:val="16"/>
      <w:szCs w:val="16"/>
    </w:rPr>
  </w:style>
  <w:style w:type="character" w:customStyle="1" w:styleId="Cmsor5Char">
    <w:name w:val="Címsor 5 Char"/>
    <w:basedOn w:val="Bekezdsalapbettpusa"/>
    <w:link w:val="Cmsor5"/>
    <w:uiPriority w:val="9"/>
    <w:semiHidden/>
    <w:rsid w:val="004944CB"/>
    <w:rPr>
      <w:rFonts w:asciiTheme="majorHAnsi" w:eastAsiaTheme="majorEastAsia" w:hAnsiTheme="majorHAnsi" w:cstheme="majorBidi"/>
      <w:b/>
      <w:color w:val="2E74B5" w:themeColor="accent1" w:themeShade="BF"/>
      <w:sz w:val="26"/>
      <w:szCs w:val="20"/>
      <w:lang w:eastAsia="hu-HU"/>
    </w:rPr>
  </w:style>
  <w:style w:type="table" w:styleId="Rcsostblzat">
    <w:name w:val="Table Grid"/>
    <w:basedOn w:val="Normltblzat"/>
    <w:rsid w:val="004944C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4C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rsid w:val="004944CB"/>
  </w:style>
  <w:style w:type="paragraph" w:customStyle="1" w:styleId="Renalr">
    <w:name w:val="Ren. aláíró"/>
    <w:basedOn w:val="Norml"/>
    <w:rsid w:val="004944CB"/>
    <w:pPr>
      <w:keepNext/>
      <w:tabs>
        <w:tab w:val="center" w:pos="2835"/>
        <w:tab w:val="center" w:pos="708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hu-HU"/>
    </w:rPr>
  </w:style>
  <w:style w:type="paragraph" w:styleId="Lbjegyzetszveg">
    <w:name w:val="footnote text"/>
    <w:basedOn w:val="Norml"/>
    <w:link w:val="LbjegyzetszvegChar"/>
    <w:uiPriority w:val="99"/>
    <w:rsid w:val="004944C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4944CB"/>
    <w:rPr>
      <w:rFonts w:ascii="Times New Roman" w:eastAsia="Times New Roman" w:hAnsi="Times New Roman" w:cs="Times New Roman"/>
      <w:sz w:val="20"/>
      <w:szCs w:val="20"/>
      <w:lang w:eastAsia="hu-HU"/>
    </w:rPr>
  </w:style>
  <w:style w:type="character" w:styleId="Lbjegyzet-hivatkozs">
    <w:name w:val="footnote reference"/>
    <w:uiPriority w:val="99"/>
    <w:rsid w:val="004944CB"/>
    <w:rPr>
      <w:vertAlign w:val="superscript"/>
    </w:rPr>
  </w:style>
  <w:style w:type="paragraph" w:customStyle="1" w:styleId="Hatszm">
    <w:name w:val="Hat. szám"/>
    <w:basedOn w:val="Norml"/>
    <w:rsid w:val="004944CB"/>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table" w:customStyle="1" w:styleId="Rcsostblzat1">
    <w:name w:val="Rácsos táblázat1"/>
    <w:basedOn w:val="Normltblzat"/>
    <w:next w:val="Rcsostblzat"/>
    <w:uiPriority w:val="99"/>
    <w:rsid w:val="00494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2">
    <w:name w:val="Rácsos táblázat2"/>
    <w:basedOn w:val="Normltblzat"/>
    <w:next w:val="Rcsostblzat"/>
    <w:uiPriority w:val="99"/>
    <w:rsid w:val="00494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3">
    <w:name w:val="Rácsos táblázat3"/>
    <w:basedOn w:val="Normltblzat"/>
    <w:next w:val="Rcsostblzat"/>
    <w:uiPriority w:val="99"/>
    <w:rsid w:val="00494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4">
    <w:name w:val="Rácsos táblázat4"/>
    <w:basedOn w:val="Normltblzat"/>
    <w:next w:val="Rcsostblzat"/>
    <w:uiPriority w:val="99"/>
    <w:rsid w:val="00494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5">
    <w:name w:val="Rácsos táblázat5"/>
    <w:basedOn w:val="Normltblzat"/>
    <w:next w:val="Rcsostblzat"/>
    <w:uiPriority w:val="99"/>
    <w:rsid w:val="00494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6">
    <w:name w:val="Rácsos táblázat6"/>
    <w:basedOn w:val="Normltblzat"/>
    <w:next w:val="Rcsostblzat"/>
    <w:uiPriority w:val="99"/>
    <w:rsid w:val="00494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semiHidden/>
    <w:unhideWhenUsed/>
    <w:rsid w:val="004944CB"/>
    <w:rPr>
      <w:sz w:val="16"/>
      <w:szCs w:val="16"/>
    </w:rPr>
  </w:style>
  <w:style w:type="paragraph" w:styleId="Jegyzetszveg">
    <w:name w:val="annotation text"/>
    <w:basedOn w:val="Norml"/>
    <w:link w:val="JegyzetszvegChar"/>
    <w:uiPriority w:val="99"/>
    <w:semiHidden/>
    <w:unhideWhenUsed/>
    <w:rsid w:val="004944CB"/>
    <w:pPr>
      <w:spacing w:after="0" w:line="240" w:lineRule="auto"/>
    </w:pPr>
    <w:rPr>
      <w:rFonts w:ascii="Times New Roman" w:eastAsia="Times New Roman" w:hAnsi="Times New Roman" w:cs="Times New Roman"/>
      <w:b/>
      <w:sz w:val="20"/>
      <w:szCs w:val="20"/>
      <w:lang w:eastAsia="hu-HU"/>
    </w:rPr>
  </w:style>
  <w:style w:type="character" w:customStyle="1" w:styleId="JegyzetszvegChar">
    <w:name w:val="Jegyzetszöveg Char"/>
    <w:basedOn w:val="Bekezdsalapbettpusa"/>
    <w:link w:val="Jegyzetszveg"/>
    <w:uiPriority w:val="99"/>
    <w:semiHidden/>
    <w:rsid w:val="004944CB"/>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4944CB"/>
    <w:rPr>
      <w:bCs/>
    </w:rPr>
  </w:style>
  <w:style w:type="character" w:customStyle="1" w:styleId="MegjegyzstrgyaChar">
    <w:name w:val="Megjegyzés tárgya Char"/>
    <w:basedOn w:val="JegyzetszvegChar"/>
    <w:link w:val="Megjegyzstrgya"/>
    <w:uiPriority w:val="99"/>
    <w:semiHidden/>
    <w:rsid w:val="004944CB"/>
    <w:rPr>
      <w:rFonts w:ascii="Times New Roman" w:eastAsia="Times New Roman" w:hAnsi="Times New Roman" w:cs="Times New Roman"/>
      <w:b/>
      <w:bCs/>
      <w:sz w:val="20"/>
      <w:szCs w:val="20"/>
      <w:lang w:eastAsia="hu-HU"/>
    </w:rPr>
  </w:style>
  <w:style w:type="paragraph" w:styleId="Vltozat">
    <w:name w:val="Revision"/>
    <w:hidden/>
    <w:uiPriority w:val="99"/>
    <w:semiHidden/>
    <w:rsid w:val="004944CB"/>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4944CB"/>
    <w:pPr>
      <w:spacing w:after="0" w:line="240" w:lineRule="auto"/>
    </w:pPr>
    <w:rPr>
      <w:rFonts w:ascii="Courier New" w:eastAsia="Calibri" w:hAnsi="Courier New" w:cs="Times New Roman"/>
      <w:sz w:val="20"/>
      <w:szCs w:val="20"/>
      <w:lang w:eastAsia="hu-HU"/>
    </w:rPr>
  </w:style>
  <w:style w:type="character" w:customStyle="1" w:styleId="CsakszvegChar">
    <w:name w:val="Csak szöveg Char"/>
    <w:basedOn w:val="Bekezdsalapbettpusa"/>
    <w:link w:val="Csakszveg"/>
    <w:rsid w:val="004944CB"/>
    <w:rPr>
      <w:rFonts w:ascii="Courier New" w:eastAsia="Calibri" w:hAnsi="Courier New" w:cs="Times New Roman"/>
      <w:sz w:val="20"/>
      <w:szCs w:val="20"/>
      <w:lang w:eastAsia="hu-HU"/>
    </w:rPr>
  </w:style>
  <w:style w:type="character" w:customStyle="1" w:styleId="Cmsor7Char">
    <w:name w:val="Címsor 7 Char"/>
    <w:basedOn w:val="Bekezdsalapbettpusa"/>
    <w:link w:val="Cmsor7"/>
    <w:uiPriority w:val="9"/>
    <w:semiHidden/>
    <w:rsid w:val="007F74E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49633218">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odikkerulet.h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11783</Words>
  <Characters>81306</Characters>
  <Application>Microsoft Office Word</Application>
  <DocSecurity>0</DocSecurity>
  <Lines>677</Lines>
  <Paragraphs>185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2021-12-08T12:50:00Z</cp:lastPrinted>
  <dcterms:created xsi:type="dcterms:W3CDTF">2021-12-13T10:33:00Z</dcterms:created>
  <dcterms:modified xsi:type="dcterms:W3CDTF">2021-12-13T10:33:00Z</dcterms:modified>
</cp:coreProperties>
</file>