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90C3C" w:rsidRPr="0043665D" w:rsidRDefault="00390C3C" w:rsidP="00390C3C">
            <w:pPr>
              <w:jc w:val="center"/>
              <w:rPr>
                <w:b/>
              </w:rPr>
            </w:pPr>
            <w:r w:rsidRPr="0043665D">
              <w:rPr>
                <w:b/>
              </w:rPr>
              <w:t>MÓDOSÍTOTT</w:t>
            </w:r>
          </w:p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77021" w:rsidRDefault="004D65AE">
            <w:pPr>
              <w:spacing w:before="120" w:after="120" w:line="264" w:lineRule="auto"/>
              <w:jc w:val="center"/>
            </w:pPr>
            <w:r w:rsidRPr="00877021">
              <w:rPr>
                <w:b/>
              </w:rPr>
              <w:t>A Pesthidegkúti Városrészi Önkormányzat rendes ülésére</w:t>
            </w:r>
          </w:p>
        </w:tc>
      </w:tr>
      <w:tr w:rsidR="00D43C7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77021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70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Pr="00D15B59" w:rsidRDefault="00C00F21" w:rsidP="00387270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color w:val="FF0000"/>
              </w:rPr>
            </w:pPr>
            <w:r w:rsidRPr="00877021">
              <w:rPr>
                <w:b/>
                <w:bCs/>
              </w:rPr>
              <w:t>2021</w:t>
            </w:r>
            <w:r w:rsidR="004D65AE" w:rsidRPr="00877021">
              <w:rPr>
                <w:b/>
                <w:bCs/>
              </w:rPr>
              <w:t xml:space="preserve">. </w:t>
            </w:r>
            <w:r w:rsidR="00A84C8A" w:rsidRPr="00877021">
              <w:rPr>
                <w:b/>
                <w:bCs/>
              </w:rPr>
              <w:t>október</w:t>
            </w:r>
            <w:r w:rsidR="004D65AE" w:rsidRPr="00877021">
              <w:rPr>
                <w:b/>
                <w:bCs/>
              </w:rPr>
              <w:t xml:space="preserve"> </w:t>
            </w:r>
            <w:r w:rsidR="00874A55" w:rsidRPr="00877021">
              <w:rPr>
                <w:b/>
                <w:bCs/>
              </w:rPr>
              <w:t>19</w:t>
            </w:r>
            <w:r w:rsidR="004D65AE" w:rsidRPr="00877021">
              <w:rPr>
                <w:b/>
                <w:bCs/>
              </w:rPr>
              <w:t>-</w:t>
            </w:r>
            <w:r w:rsidR="00222D6C" w:rsidRPr="00877021">
              <w:rPr>
                <w:b/>
                <w:bCs/>
              </w:rPr>
              <w:t>é</w:t>
            </w:r>
            <w:r w:rsidR="004D65AE" w:rsidRPr="00877021">
              <w:rPr>
                <w:b/>
                <w:bCs/>
              </w:rPr>
              <w:t>n 1</w:t>
            </w:r>
            <w:r w:rsidR="00387270">
              <w:rPr>
                <w:b/>
                <w:bCs/>
              </w:rPr>
              <w:t>7</w:t>
            </w:r>
            <w:r w:rsidR="004D65AE" w:rsidRPr="00877021">
              <w:rPr>
                <w:b/>
                <w:bCs/>
              </w:rPr>
              <w:t xml:space="preserve">.00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77021" w:rsidRDefault="004D65AE">
            <w:pPr>
              <w:spacing w:before="120" w:after="120" w:line="264" w:lineRule="auto"/>
            </w:pPr>
            <w:r w:rsidRPr="00877021">
              <w:t>Szám</w:t>
            </w:r>
            <w:bookmarkStart w:id="0" w:name="OLE_LINK1"/>
            <w:r w:rsidRPr="00877021">
              <w:rPr>
                <w:b/>
                <w:bCs/>
              </w:rPr>
              <w:t xml:space="preserve"> </w:t>
            </w:r>
            <w:bookmarkEnd w:id="0"/>
          </w:p>
          <w:p w:rsidR="00D43C7F" w:rsidRPr="00877021" w:rsidRDefault="00A84C8A" w:rsidP="00A84C8A">
            <w:pPr>
              <w:spacing w:after="120"/>
              <w:rPr>
                <w:b/>
                <w:bCs/>
              </w:rPr>
            </w:pPr>
            <w:r w:rsidRPr="00877021">
              <w:rPr>
                <w:b/>
                <w:bCs/>
              </w:rPr>
              <w:t>9</w:t>
            </w:r>
            <w:r w:rsidR="004D65AE" w:rsidRPr="00877021">
              <w:rPr>
                <w:b/>
                <w:bCs/>
              </w:rPr>
              <w:t>/202</w:t>
            </w:r>
            <w:r w:rsidR="00C00F21" w:rsidRPr="00877021">
              <w:rPr>
                <w:b/>
                <w:bCs/>
              </w:rPr>
              <w:t>1</w:t>
            </w:r>
            <w:r w:rsidR="004D65AE" w:rsidRPr="00877021">
              <w:rPr>
                <w:b/>
                <w:bCs/>
              </w:rPr>
              <w:t>.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877021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 w:rsidRPr="00877021">
              <w:t>Helyszín</w:t>
            </w:r>
          </w:p>
          <w:p w:rsidR="00D43C7F" w:rsidRPr="00877021" w:rsidRDefault="004D65AE">
            <w:pPr>
              <w:pStyle w:val="lfej"/>
              <w:spacing w:after="120"/>
              <w:rPr>
                <w:b/>
              </w:rPr>
            </w:pPr>
            <w:r w:rsidRPr="00877021">
              <w:rPr>
                <w:b/>
              </w:rPr>
              <w:t>1028 Budapest, Máriaremetei út 37. sz. alatti Közösségi Ház</w:t>
            </w: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165683" w:rsidRPr="000538D4" w:rsidRDefault="004D65AE" w:rsidP="00165683">
      <w:pPr>
        <w:rPr>
          <w:rFonts w:eastAsia="Calibri"/>
        </w:rPr>
      </w:pPr>
      <w:r w:rsidRPr="00570384">
        <w:rPr>
          <w:rFonts w:eastAsia="Calibri"/>
          <w:b/>
        </w:rPr>
        <w:t>1./</w:t>
      </w:r>
      <w:r w:rsidR="005B543F" w:rsidRPr="00570384">
        <w:rPr>
          <w:rFonts w:eastAsia="Calibri"/>
          <w:b/>
        </w:rPr>
        <w:t xml:space="preserve"> </w:t>
      </w:r>
      <w:r w:rsidR="00165683">
        <w:rPr>
          <w:rFonts w:eastAsia="Calibri"/>
          <w:b/>
        </w:rPr>
        <w:t xml:space="preserve">Gazdasági Igazgatóság </w:t>
      </w:r>
      <w:r w:rsidR="00165683" w:rsidRPr="000538D4">
        <w:rPr>
          <w:rFonts w:eastAsia="Calibri"/>
          <w:b/>
        </w:rPr>
        <w:t>Vagyonhasznosítási és Ingatlan-nyilvántartási Osztály előterjesztése:</w:t>
      </w:r>
    </w:p>
    <w:p w:rsidR="00294E94" w:rsidRPr="00EE5289" w:rsidRDefault="00294E94" w:rsidP="00294E94">
      <w:pPr>
        <w:tabs>
          <w:tab w:val="left" w:pos="180"/>
        </w:tabs>
        <w:suppressAutoHyphens/>
        <w:ind w:left="1560" w:hanging="1560"/>
        <w:rPr>
          <w:lang w:eastAsia="ar-SA"/>
        </w:rPr>
      </w:pPr>
      <w:bookmarkStart w:id="1" w:name="__DdeLink__387_572557622"/>
      <w:r w:rsidRPr="00EE5289">
        <w:rPr>
          <w:lang w:eastAsia="ar-SA"/>
        </w:rPr>
        <w:t xml:space="preserve">A Budapest II. kerület, belterület </w:t>
      </w:r>
      <w:r>
        <w:rPr>
          <w:lang w:eastAsia="ar-SA"/>
        </w:rPr>
        <w:t>54366 és 54367/2</w:t>
      </w:r>
      <w:r w:rsidRPr="00EE5289">
        <w:rPr>
          <w:lang w:eastAsia="ar-SA"/>
        </w:rPr>
        <w:t xml:space="preserve"> helyrajzi számú </w:t>
      </w:r>
      <w:r>
        <w:rPr>
          <w:lang w:eastAsia="ar-SA"/>
        </w:rPr>
        <w:t>telekcsoport újraosztása</w:t>
      </w:r>
    </w:p>
    <w:p w:rsidR="00D43C7F" w:rsidRDefault="004D65AE">
      <w:pPr>
        <w:rPr>
          <w:rFonts w:eastAsia="Calibri"/>
          <w:b/>
        </w:rPr>
      </w:pPr>
      <w:r w:rsidRPr="00165683">
        <w:rPr>
          <w:rFonts w:eastAsia="Calibri"/>
          <w:b/>
        </w:rPr>
        <w:t>Előadó: Dr. Csabai Péter, elöljáró</w:t>
      </w:r>
      <w:bookmarkEnd w:id="1"/>
    </w:p>
    <w:p w:rsidR="00165683" w:rsidRDefault="00165683">
      <w:pPr>
        <w:rPr>
          <w:rFonts w:eastAsia="Calibri"/>
          <w:b/>
        </w:rPr>
      </w:pPr>
    </w:p>
    <w:p w:rsidR="00DF299E" w:rsidRDefault="00DF299E" w:rsidP="00DF299E">
      <w:pPr>
        <w:pStyle w:val="Nincstrkz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4FB4">
        <w:rPr>
          <w:rFonts w:ascii="Times New Roman" w:hAnsi="Times New Roman"/>
          <w:b/>
          <w:sz w:val="24"/>
          <w:szCs w:val="24"/>
        </w:rPr>
        <w:t>2./</w:t>
      </w:r>
      <w:r w:rsidRPr="00F54FB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222D6C">
        <w:rPr>
          <w:rFonts w:ascii="Times New Roman" w:eastAsia="Times New Roman" w:hAnsi="Times New Roman"/>
          <w:b/>
          <w:sz w:val="24"/>
          <w:szCs w:val="24"/>
          <w:lang w:eastAsia="hu-HU"/>
        </w:rPr>
        <w:t>Egyebek</w:t>
      </w:r>
    </w:p>
    <w:p w:rsidR="00294E94" w:rsidRPr="00F54FB4" w:rsidRDefault="00294E94" w:rsidP="00DF299E">
      <w:pPr>
        <w:pStyle w:val="Nincstrkz"/>
      </w:pPr>
    </w:p>
    <w:p w:rsidR="00294E94" w:rsidRDefault="00165683" w:rsidP="00294E94">
      <w:pPr>
        <w:rPr>
          <w:rFonts w:eastAsia="Calibri"/>
          <w:b/>
        </w:rPr>
      </w:pPr>
      <w:r>
        <w:rPr>
          <w:b/>
          <w:lang w:eastAsia="hu-HU"/>
        </w:rPr>
        <w:t>3</w:t>
      </w:r>
      <w:r w:rsidR="004D65AE" w:rsidRPr="003F4AD6">
        <w:rPr>
          <w:b/>
          <w:lang w:eastAsia="hu-HU"/>
        </w:rPr>
        <w:t>./</w:t>
      </w:r>
      <w:r w:rsidR="00127ABD">
        <w:rPr>
          <w:b/>
          <w:lang w:eastAsia="hu-HU"/>
        </w:rPr>
        <w:t xml:space="preserve"> </w:t>
      </w:r>
      <w:r w:rsidR="00294E94">
        <w:rPr>
          <w:b/>
          <w:lang w:eastAsia="hu-HU"/>
        </w:rPr>
        <w:t xml:space="preserve">Dr. Csabai Péter </w:t>
      </w:r>
      <w:r w:rsidR="00294E94" w:rsidRPr="000538D4">
        <w:rPr>
          <w:rFonts w:eastAsia="Calibri"/>
          <w:b/>
        </w:rPr>
        <w:t>előterjesztése:</w:t>
      </w:r>
    </w:p>
    <w:p w:rsidR="00D43C7F" w:rsidRPr="00294E94" w:rsidRDefault="00222D6C" w:rsidP="00294E94">
      <w:pPr>
        <w:rPr>
          <w:b/>
          <w:lang w:eastAsia="hu-HU"/>
        </w:rPr>
      </w:pPr>
      <w:r w:rsidRPr="00294E94">
        <w:rPr>
          <w:lang w:eastAsia="hu-HU"/>
        </w:rPr>
        <w:t xml:space="preserve">Döntés Klebelsberg </w:t>
      </w:r>
      <w:proofErr w:type="spellStart"/>
      <w:r w:rsidRPr="00294E94">
        <w:rPr>
          <w:lang w:eastAsia="hu-HU"/>
        </w:rPr>
        <w:t>Kuno-díjjal</w:t>
      </w:r>
      <w:proofErr w:type="spellEnd"/>
      <w:r w:rsidRPr="00294E94">
        <w:rPr>
          <w:lang w:eastAsia="hu-HU"/>
        </w:rPr>
        <w:t xml:space="preserve"> </w:t>
      </w:r>
      <w:proofErr w:type="gramStart"/>
      <w:r w:rsidRPr="00294E94">
        <w:rPr>
          <w:lang w:eastAsia="hu-HU"/>
        </w:rPr>
        <w:t xml:space="preserve">kapcsolatban            </w:t>
      </w:r>
      <w:r w:rsidRPr="00294E94">
        <w:rPr>
          <w:lang w:eastAsia="hu-HU"/>
        </w:rPr>
        <w:tab/>
      </w:r>
      <w:r w:rsidRPr="00294E94">
        <w:rPr>
          <w:b/>
          <w:lang w:eastAsia="hu-HU"/>
        </w:rPr>
        <w:t>Zárt</w:t>
      </w:r>
      <w:proofErr w:type="gramEnd"/>
      <w:r w:rsidRPr="00294E94">
        <w:rPr>
          <w:b/>
          <w:lang w:eastAsia="hu-HU"/>
        </w:rPr>
        <w:t xml:space="preserve"> ülés</w:t>
      </w:r>
    </w:p>
    <w:p w:rsidR="00294E94" w:rsidRDefault="00294E94" w:rsidP="00294E94">
      <w:pPr>
        <w:rPr>
          <w:rFonts w:eastAsia="Calibri"/>
          <w:b/>
        </w:rPr>
      </w:pPr>
      <w:r w:rsidRPr="00165683">
        <w:rPr>
          <w:rFonts w:eastAsia="Calibri"/>
          <w:b/>
        </w:rPr>
        <w:t>Előadó: Dr. Csabai Péter, elöljáró</w:t>
      </w:r>
    </w:p>
    <w:p w:rsidR="00877021" w:rsidRPr="00294E94" w:rsidRDefault="00877021">
      <w:pPr>
        <w:tabs>
          <w:tab w:val="left" w:pos="940"/>
        </w:tabs>
        <w:spacing w:before="240" w:line="264" w:lineRule="auto"/>
        <w:ind w:right="113"/>
        <w:jc w:val="both"/>
      </w:pPr>
    </w:p>
    <w:p w:rsidR="00046DA3" w:rsidRDefault="00046DA3">
      <w:pPr>
        <w:rPr>
          <w:rFonts w:eastAsia="Calibri"/>
          <w:b/>
        </w:rPr>
      </w:pPr>
    </w:p>
    <w:p w:rsidR="00D43C7F" w:rsidRPr="00877021" w:rsidRDefault="004D65AE">
      <w:pPr>
        <w:spacing w:line="264" w:lineRule="auto"/>
        <w:ind w:left="-284" w:right="113"/>
      </w:pPr>
      <w:r w:rsidRPr="00877021">
        <w:t>Budapest, 202</w:t>
      </w:r>
      <w:r w:rsidR="001A4FA9" w:rsidRPr="00877021">
        <w:t>1</w:t>
      </w:r>
      <w:r w:rsidRPr="00877021">
        <w:t xml:space="preserve">. </w:t>
      </w:r>
      <w:r w:rsidR="00A84C8A" w:rsidRPr="00877021">
        <w:t>október</w:t>
      </w:r>
      <w:r w:rsidRPr="00877021">
        <w:t xml:space="preserve"> </w:t>
      </w:r>
      <w:r w:rsidR="00A84C8A" w:rsidRPr="00877021">
        <w:t>1</w:t>
      </w:r>
      <w:r w:rsidR="00A53331">
        <w:t>8</w:t>
      </w:r>
      <w:bookmarkStart w:id="2" w:name="_GoBack"/>
      <w:bookmarkEnd w:id="2"/>
      <w:r w:rsidR="00C315F1" w:rsidRPr="00877021">
        <w:t>.</w:t>
      </w:r>
    </w:p>
    <w:p w:rsidR="0049134F" w:rsidRDefault="0049134F">
      <w:pPr>
        <w:spacing w:line="264" w:lineRule="auto"/>
        <w:ind w:left="-284" w:right="113"/>
      </w:pPr>
    </w:p>
    <w:p w:rsidR="0049134F" w:rsidRDefault="0049134F">
      <w:pPr>
        <w:spacing w:line="264" w:lineRule="auto"/>
        <w:ind w:left="-284" w:right="113"/>
      </w:pPr>
    </w:p>
    <w:p w:rsidR="00D43C7F" w:rsidRPr="00A74BE9" w:rsidRDefault="004D65AE">
      <w:pPr>
        <w:spacing w:line="264" w:lineRule="auto"/>
        <w:ind w:left="-284" w:right="113"/>
        <w:rPr>
          <w:b/>
        </w:rPr>
      </w:pPr>
      <w:r w:rsidRPr="00A74BE9">
        <w:rPr>
          <w:b/>
        </w:rPr>
        <w:t xml:space="preserve">                                                                                     </w:t>
      </w:r>
      <w:r w:rsidR="00A74BE9" w:rsidRPr="00A74BE9">
        <w:rPr>
          <w:b/>
        </w:rPr>
        <w:t xml:space="preserve"> </w:t>
      </w:r>
      <w:r w:rsidRPr="00A74BE9">
        <w:rPr>
          <w:b/>
        </w:rPr>
        <w:t>Dr. Csabai Péter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4FA9">
        <w:t xml:space="preserve">  </w:t>
      </w:r>
      <w:r w:rsidR="00A74BE9">
        <w:t xml:space="preserve">  </w:t>
      </w:r>
      <w:r>
        <w:t xml:space="preserve">PHVÖK elöljáró </w:t>
      </w:r>
    </w:p>
    <w:p w:rsidR="0059334B" w:rsidRDefault="0059334B">
      <w:pPr>
        <w:spacing w:line="264" w:lineRule="auto"/>
        <w:ind w:left="-284" w:right="113"/>
      </w:pPr>
    </w:p>
    <w:p w:rsidR="00A84C8A" w:rsidRDefault="00A84C8A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a PHVÖK tagjai</w:t>
      </w:r>
    </w:p>
    <w:p w:rsidR="00165683" w:rsidRPr="00BD50D7" w:rsidRDefault="00165683" w:rsidP="00165683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Gazdasági Igazgatóság Vagyonhasznosítási és Ingatlan-nyilvántartási Osztály</w:t>
      </w:r>
    </w:p>
    <w:p w:rsidR="00165683" w:rsidRDefault="00165683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</w:p>
    <w:sectPr w:rsidR="00165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4" w:rsidRDefault="00714D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390C3C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390C3C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714D54" w:rsidRDefault="00D43C7F" w:rsidP="00714D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4" w:rsidRDefault="00714D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46DA3"/>
    <w:rsid w:val="0010455A"/>
    <w:rsid w:val="00127ABD"/>
    <w:rsid w:val="00165683"/>
    <w:rsid w:val="001A4FA9"/>
    <w:rsid w:val="001C0DE8"/>
    <w:rsid w:val="001F27AF"/>
    <w:rsid w:val="00222D6C"/>
    <w:rsid w:val="00280B88"/>
    <w:rsid w:val="00294E94"/>
    <w:rsid w:val="00387270"/>
    <w:rsid w:val="00390C3C"/>
    <w:rsid w:val="003F4AD6"/>
    <w:rsid w:val="00424ACE"/>
    <w:rsid w:val="0049134F"/>
    <w:rsid w:val="004D65AE"/>
    <w:rsid w:val="00570384"/>
    <w:rsid w:val="0059334B"/>
    <w:rsid w:val="005B38D3"/>
    <w:rsid w:val="005B543F"/>
    <w:rsid w:val="00714D54"/>
    <w:rsid w:val="007849C2"/>
    <w:rsid w:val="007A1363"/>
    <w:rsid w:val="00874A55"/>
    <w:rsid w:val="00877021"/>
    <w:rsid w:val="008C7F71"/>
    <w:rsid w:val="009A66A5"/>
    <w:rsid w:val="009A7CFC"/>
    <w:rsid w:val="00A53331"/>
    <w:rsid w:val="00A62BC5"/>
    <w:rsid w:val="00A74BE9"/>
    <w:rsid w:val="00A84C8A"/>
    <w:rsid w:val="00BF3E91"/>
    <w:rsid w:val="00C00F21"/>
    <w:rsid w:val="00C1524F"/>
    <w:rsid w:val="00C315F1"/>
    <w:rsid w:val="00C50017"/>
    <w:rsid w:val="00C5027A"/>
    <w:rsid w:val="00CC30BB"/>
    <w:rsid w:val="00D15B59"/>
    <w:rsid w:val="00D43C7F"/>
    <w:rsid w:val="00D848B6"/>
    <w:rsid w:val="00DF299E"/>
    <w:rsid w:val="00DF2BFC"/>
    <w:rsid w:val="00DF5120"/>
    <w:rsid w:val="00E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Nincstrkz">
    <w:name w:val="No Spacing"/>
    <w:link w:val="NincstrkzChar"/>
    <w:uiPriority w:val="1"/>
    <w:qFormat/>
    <w:rsid w:val="00DF299E"/>
    <w:rPr>
      <w:rFonts w:ascii="Calibri" w:eastAsia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DF29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740C-E8B8-4491-B72D-38BF1D91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4</cp:revision>
  <cp:lastPrinted>2021-10-13T06:14:00Z</cp:lastPrinted>
  <dcterms:created xsi:type="dcterms:W3CDTF">2021-10-15T08:43:00Z</dcterms:created>
  <dcterms:modified xsi:type="dcterms:W3CDTF">2021-10-18T09:00:00Z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