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44" w:rsidRPr="000B6EBB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E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B10C44" w:rsidRPr="000B6EBB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B6E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</w:t>
      </w:r>
    </w:p>
    <w:p w:rsidR="00B10C44" w:rsidRPr="000B6EBB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6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B6E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TÁRGYMUTATÓ</w:t>
      </w:r>
    </w:p>
    <w:p w:rsidR="00B10C44" w:rsidRPr="000B6EBB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B6EBB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5512DD" w:rsidRPr="000B6EBB" w:rsidRDefault="005512DD" w:rsidP="005512DD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B6EBB">
        <w:rPr>
          <w:rFonts w:ascii="Times New Roman" w:hAnsi="Times New Roman" w:cs="Times New Roman"/>
          <w:b/>
          <w:sz w:val="24"/>
          <w:szCs w:val="24"/>
        </w:rPr>
        <w:t>a veszélyhelyzet kihirdetéséről és a veszélyhelyzeti intézkedések hatálybalépéséről</w:t>
      </w:r>
      <w:r w:rsidRPr="000B6EBB">
        <w:rPr>
          <w:rFonts w:ascii="Times New Roman" w:hAnsi="Times New Roman" w:cs="Times New Roman"/>
          <w:b/>
          <w:iCs/>
          <w:sz w:val="24"/>
          <w:szCs w:val="24"/>
        </w:rPr>
        <w:t xml:space="preserve"> szóló 27/2021.</w:t>
      </w:r>
      <w:r w:rsidR="00A85BF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B6EBB">
        <w:rPr>
          <w:rFonts w:ascii="Times New Roman" w:hAnsi="Times New Roman" w:cs="Times New Roman"/>
          <w:b/>
          <w:iCs/>
          <w:sz w:val="24"/>
          <w:szCs w:val="24"/>
        </w:rPr>
        <w:t>(I.29.) Korm. rendelet</w:t>
      </w:r>
      <w:r w:rsidRPr="000B6EBB">
        <w:rPr>
          <w:rFonts w:ascii="Times New Roman" w:hAnsi="Times New Roman" w:cs="Times New Roman"/>
          <w:b/>
          <w:sz w:val="24"/>
          <w:szCs w:val="24"/>
        </w:rPr>
        <w:t>, a katasztrófavédelemről és a hozzá kapcsolódó egyes törvények módosításáról szóló</w:t>
      </w:r>
    </w:p>
    <w:p w:rsidR="00D700EA" w:rsidRPr="000B6EBB" w:rsidRDefault="005512DD" w:rsidP="005512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B6EBB">
        <w:rPr>
          <w:rFonts w:ascii="Times New Roman" w:hAnsi="Times New Roman" w:cs="Times New Roman"/>
          <w:b/>
          <w:sz w:val="24"/>
          <w:szCs w:val="24"/>
        </w:rPr>
        <w:t xml:space="preserve">2011. évi CXXVIII. törvény 46. § (4) bekezdése, </w:t>
      </w:r>
      <w:r w:rsidRPr="000B6EB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valamint </w:t>
      </w:r>
    </w:p>
    <w:p w:rsidR="00B10C44" w:rsidRPr="000B6EBB" w:rsidRDefault="005512DD" w:rsidP="00551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0B6EB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Budapest Főváros II. Kerületi Önkormányzat Polgármesterének </w:t>
      </w:r>
      <w:r w:rsidRPr="000B6EBB">
        <w:rPr>
          <w:rFonts w:ascii="Times New Roman" w:hAnsi="Times New Roman" w:cs="Times New Roman"/>
          <w:b/>
          <w:sz w:val="24"/>
          <w:szCs w:val="24"/>
        </w:rPr>
        <w:t>1/2021.(II.8.) normatív utasítása</w:t>
      </w:r>
      <w:r w:rsidR="00B10C44" w:rsidRPr="000B6EBB">
        <w:rPr>
          <w:rFonts w:ascii="Times New Roman" w:hAnsi="Times New Roman"/>
          <w:b/>
          <w:sz w:val="24"/>
          <w:szCs w:val="24"/>
          <w:lang w:eastAsia="hu-HU"/>
        </w:rPr>
        <w:t xml:space="preserve"> alapján -</w:t>
      </w:r>
    </w:p>
    <w:p w:rsidR="00B10C44" w:rsidRPr="000B6EBB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0B6EBB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0B6EBB">
        <w:rPr>
          <w:rFonts w:ascii="Times New Roman" w:hAnsi="Times New Roman"/>
          <w:b/>
          <w:sz w:val="24"/>
          <w:szCs w:val="24"/>
          <w:lang w:eastAsia="hu-HU"/>
        </w:rPr>
        <w:t xml:space="preserve"> Budapest Főváros II. Kerületi Önkormányzat </w:t>
      </w:r>
      <w:r w:rsidRPr="000B6E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</w:t>
      </w:r>
      <w:r w:rsidRPr="000B6EB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t>Bizottságának</w:t>
      </w:r>
    </w:p>
    <w:p w:rsidR="00B10C44" w:rsidRPr="000B6EBB" w:rsidRDefault="00B10C44" w:rsidP="00B10C44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0B6EBB">
        <w:rPr>
          <w:rFonts w:ascii="Times New Roman" w:hAnsi="Times New Roman"/>
          <w:b/>
          <w:sz w:val="24"/>
          <w:szCs w:val="24"/>
          <w:lang w:eastAsia="hu-HU"/>
        </w:rPr>
        <w:t>feladat-</w:t>
      </w:r>
      <w:proofErr w:type="gramEnd"/>
      <w:r w:rsidRPr="000B6EBB">
        <w:rPr>
          <w:rFonts w:ascii="Times New Roman" w:hAnsi="Times New Roman"/>
          <w:b/>
          <w:sz w:val="24"/>
          <w:szCs w:val="24"/>
          <w:lang w:eastAsia="hu-HU"/>
        </w:rPr>
        <w:t xml:space="preserve"> és hatáskörében eljárva</w:t>
      </w:r>
    </w:p>
    <w:p w:rsidR="00B10C44" w:rsidRPr="000B6EBB" w:rsidRDefault="00B10C44" w:rsidP="00B10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="00FA5D7A"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t>2021</w:t>
      </w:r>
      <w:r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E6888"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t>május 25</w:t>
      </w:r>
      <w:r w:rsidR="00FA5D7A"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  <w:r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napján </w:t>
      </w:r>
      <w:r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meghozott </w:t>
      </w:r>
      <w:r w:rsidR="00AF72F9"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t>határozata</w:t>
      </w:r>
      <w:r w:rsidR="0084096C"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t>i</w:t>
      </w:r>
    </w:p>
    <w:p w:rsidR="00B10C44" w:rsidRPr="000B6EBB" w:rsidRDefault="00B10C44" w:rsidP="00B10C44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B6EBB">
        <w:rPr>
          <w:rFonts w:ascii="Times New Roman" w:hAnsi="Times New Roman" w:cs="Times New Roman"/>
          <w:b/>
          <w:sz w:val="24"/>
          <w:szCs w:val="24"/>
          <w:lang w:eastAsia="hu-HU"/>
        </w:rPr>
        <w:t>(nyílt anyag)</w:t>
      </w:r>
    </w:p>
    <w:p w:rsidR="00170460" w:rsidRPr="000B6EBB" w:rsidRDefault="00170460" w:rsidP="0084096C">
      <w:pPr>
        <w:pStyle w:val="Listaszerbekezds"/>
        <w:tabs>
          <w:tab w:val="left" w:pos="2268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70460" w:rsidRPr="000B6EBB" w:rsidRDefault="00170460" w:rsidP="0084096C">
      <w:pPr>
        <w:pStyle w:val="Listaszerbekezds"/>
        <w:tabs>
          <w:tab w:val="left" w:pos="2268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4096C" w:rsidRPr="000B6EBB" w:rsidRDefault="0084096C" w:rsidP="000F15A7">
      <w:pPr>
        <w:pStyle w:val="Listaszerbekezds"/>
        <w:tabs>
          <w:tab w:val="left" w:pos="2268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B6EB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Tárgy: </w:t>
      </w:r>
      <w:r w:rsidRPr="000B6EBB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</w:t>
      </w:r>
    </w:p>
    <w:p w:rsidR="003D5AE1" w:rsidRPr="000B6EBB" w:rsidRDefault="003D5AE1" w:rsidP="000F15A7">
      <w:pPr>
        <w:tabs>
          <w:tab w:val="left" w:pos="2268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77D2" w:rsidRPr="000B6EBB" w:rsidRDefault="00903EAD" w:rsidP="000B6EBB">
      <w:pPr>
        <w:pStyle w:val="Szvegtrzs"/>
        <w:widowControl w:val="0"/>
        <w:spacing w:line="360" w:lineRule="auto"/>
        <w:rPr>
          <w:b/>
          <w:sz w:val="24"/>
          <w:szCs w:val="24"/>
        </w:rPr>
      </w:pPr>
      <w:r w:rsidRPr="000B6EBB">
        <w:rPr>
          <w:b/>
          <w:sz w:val="24"/>
          <w:szCs w:val="24"/>
          <w:u w:val="single"/>
        </w:rPr>
        <w:t>1</w:t>
      </w:r>
      <w:r w:rsidR="00524BDE" w:rsidRPr="000B6EBB">
        <w:rPr>
          <w:b/>
          <w:sz w:val="24"/>
          <w:szCs w:val="24"/>
          <w:u w:val="single"/>
        </w:rPr>
        <w:t>./ pont:</w:t>
      </w:r>
      <w:r w:rsidR="00524BDE" w:rsidRPr="000B6EBB">
        <w:rPr>
          <w:b/>
          <w:sz w:val="24"/>
          <w:szCs w:val="24"/>
        </w:rPr>
        <w:t xml:space="preserve"> </w:t>
      </w:r>
      <w:r w:rsidR="00145B4E" w:rsidRPr="000B6EBB">
        <w:rPr>
          <w:b/>
          <w:sz w:val="24"/>
          <w:szCs w:val="24"/>
        </w:rPr>
        <w:t xml:space="preserve">Budapest, II. kerület </w:t>
      </w:r>
      <w:proofErr w:type="spellStart"/>
      <w:r w:rsidR="00145B4E" w:rsidRPr="000B6EBB">
        <w:rPr>
          <w:b/>
          <w:sz w:val="24"/>
          <w:szCs w:val="24"/>
        </w:rPr>
        <w:t>Lövőház</w:t>
      </w:r>
      <w:proofErr w:type="spellEnd"/>
      <w:r w:rsidR="00145B4E" w:rsidRPr="000B6EBB">
        <w:rPr>
          <w:b/>
          <w:sz w:val="24"/>
          <w:szCs w:val="24"/>
        </w:rPr>
        <w:t xml:space="preserve"> utca 28. számú ingatlan előtti </w:t>
      </w:r>
      <w:r w:rsidR="00145B4E" w:rsidRPr="000B6EBB">
        <w:rPr>
          <w:b/>
          <w:sz w:val="24"/>
          <w:szCs w:val="24"/>
          <w:u w:val="single"/>
        </w:rPr>
        <w:t>pad áthelyezése</w:t>
      </w:r>
    </w:p>
    <w:p w:rsidR="008F20A6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2./ pont:</w:t>
      </w:r>
      <w:r w:rsidRPr="000B6EBB">
        <w:rPr>
          <w:b/>
          <w:sz w:val="24"/>
          <w:szCs w:val="24"/>
        </w:rPr>
        <w:t xml:space="preserve"> </w:t>
      </w:r>
      <w:r w:rsidR="00145B4E" w:rsidRPr="000B6EBB">
        <w:rPr>
          <w:b/>
          <w:sz w:val="24"/>
          <w:szCs w:val="24"/>
        </w:rPr>
        <w:t xml:space="preserve">Budapest, II. kerület Ady Endre utca 3-5. alatti ingatlan </w:t>
      </w:r>
      <w:r w:rsidR="00145B4E" w:rsidRPr="000B6EBB">
        <w:rPr>
          <w:b/>
          <w:sz w:val="24"/>
          <w:szCs w:val="24"/>
          <w:u w:val="single"/>
        </w:rPr>
        <w:t>vízbekötés megszüntetése</w:t>
      </w:r>
    </w:p>
    <w:p w:rsidR="00FE6888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</w:rPr>
      </w:pPr>
      <w:r w:rsidRPr="000B6EBB">
        <w:rPr>
          <w:b/>
          <w:sz w:val="24"/>
          <w:szCs w:val="24"/>
          <w:u w:val="single"/>
        </w:rPr>
        <w:t>3./ pont:</w:t>
      </w:r>
      <w:r w:rsidRPr="000B6EBB">
        <w:rPr>
          <w:b/>
          <w:sz w:val="24"/>
          <w:szCs w:val="24"/>
        </w:rPr>
        <w:t xml:space="preserve"> </w:t>
      </w:r>
      <w:r w:rsidR="00145B4E" w:rsidRPr="000B6EBB">
        <w:rPr>
          <w:b/>
          <w:sz w:val="24"/>
          <w:szCs w:val="24"/>
        </w:rPr>
        <w:t xml:space="preserve">Budapest, II. kerület Lepke utca 34. (Lepke köz) </w:t>
      </w:r>
      <w:proofErr w:type="spellStart"/>
      <w:r w:rsidR="00145B4E" w:rsidRPr="000B6EBB">
        <w:rPr>
          <w:b/>
          <w:sz w:val="24"/>
          <w:szCs w:val="24"/>
          <w:u w:val="single"/>
        </w:rPr>
        <w:t>villamosenergia</w:t>
      </w:r>
      <w:proofErr w:type="spellEnd"/>
      <w:r w:rsidR="00145B4E" w:rsidRPr="000B6EBB">
        <w:rPr>
          <w:b/>
          <w:sz w:val="24"/>
          <w:szCs w:val="24"/>
          <w:u w:val="single"/>
        </w:rPr>
        <w:t xml:space="preserve"> ellátása</w:t>
      </w:r>
    </w:p>
    <w:p w:rsidR="00FE6888" w:rsidRPr="000B6EBB" w:rsidRDefault="008F20A6" w:rsidP="000B6EBB">
      <w:pPr>
        <w:pStyle w:val="WW-Szvegtrzsbehzssal2"/>
        <w:spacing w:line="360" w:lineRule="auto"/>
        <w:ind w:left="0" w:firstLine="0"/>
        <w:rPr>
          <w:sz w:val="24"/>
          <w:szCs w:val="24"/>
          <w:u w:val="single"/>
        </w:rPr>
      </w:pPr>
      <w:r w:rsidRPr="000B6EBB">
        <w:rPr>
          <w:sz w:val="24"/>
          <w:szCs w:val="24"/>
          <w:u w:val="single"/>
        </w:rPr>
        <w:t>4./ pont:</w:t>
      </w:r>
      <w:r w:rsidRPr="000B6EBB">
        <w:rPr>
          <w:sz w:val="24"/>
          <w:szCs w:val="24"/>
        </w:rPr>
        <w:t xml:space="preserve"> </w:t>
      </w:r>
      <w:r w:rsidR="00145B4E" w:rsidRPr="000B6EBB">
        <w:rPr>
          <w:sz w:val="24"/>
          <w:szCs w:val="24"/>
        </w:rPr>
        <w:t xml:space="preserve">Budapest, II. kerület Ali utca 14. alatti ingatlan </w:t>
      </w:r>
      <w:r w:rsidR="00145B4E" w:rsidRPr="000B6EBB">
        <w:rPr>
          <w:sz w:val="24"/>
          <w:szCs w:val="24"/>
          <w:u w:val="single"/>
        </w:rPr>
        <w:t>vízbekötése</w:t>
      </w:r>
    </w:p>
    <w:p w:rsidR="00FE6888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</w:rPr>
      </w:pPr>
      <w:r w:rsidRPr="000B6EBB">
        <w:rPr>
          <w:b/>
          <w:sz w:val="24"/>
          <w:szCs w:val="24"/>
          <w:u w:val="single"/>
        </w:rPr>
        <w:t>5./ pont:</w:t>
      </w:r>
      <w:r w:rsidRPr="000B6EBB">
        <w:rPr>
          <w:b/>
          <w:sz w:val="24"/>
          <w:szCs w:val="24"/>
        </w:rPr>
        <w:t xml:space="preserve"> </w:t>
      </w:r>
      <w:r w:rsidR="00145B4E" w:rsidRPr="000B6EBB">
        <w:rPr>
          <w:b/>
          <w:sz w:val="24"/>
          <w:szCs w:val="24"/>
        </w:rPr>
        <w:t xml:space="preserve">Budapest, II. kerület Fazekas utca 19-23. alatti ingatlan </w:t>
      </w:r>
      <w:r w:rsidR="00145B4E" w:rsidRPr="000B6EBB">
        <w:rPr>
          <w:b/>
          <w:sz w:val="24"/>
          <w:szCs w:val="24"/>
          <w:u w:val="single"/>
        </w:rPr>
        <w:t>csatornabekötések korszerűsítése</w:t>
      </w:r>
      <w:r w:rsidRPr="000B6EBB">
        <w:rPr>
          <w:b/>
          <w:sz w:val="24"/>
          <w:szCs w:val="24"/>
        </w:rPr>
        <w:t xml:space="preserve"> </w:t>
      </w:r>
    </w:p>
    <w:p w:rsidR="00FE6888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</w:rPr>
      </w:pPr>
      <w:r w:rsidRPr="000B6EBB">
        <w:rPr>
          <w:b/>
          <w:sz w:val="24"/>
          <w:szCs w:val="24"/>
          <w:u w:val="single"/>
        </w:rPr>
        <w:t>6./ pont:</w:t>
      </w:r>
      <w:r w:rsidRPr="000B6EBB">
        <w:rPr>
          <w:b/>
          <w:sz w:val="24"/>
          <w:szCs w:val="24"/>
        </w:rPr>
        <w:t xml:space="preserve"> </w:t>
      </w:r>
      <w:r w:rsidR="00145B4E" w:rsidRPr="000B6EBB">
        <w:rPr>
          <w:b/>
          <w:sz w:val="24"/>
          <w:szCs w:val="24"/>
        </w:rPr>
        <w:t xml:space="preserve">Budapest, II. kerület Völgy utca 39/D. sz. alatti ingatlan </w:t>
      </w:r>
      <w:r w:rsidR="00145B4E" w:rsidRPr="000B6EBB">
        <w:rPr>
          <w:b/>
          <w:sz w:val="24"/>
          <w:szCs w:val="24"/>
          <w:u w:val="single"/>
        </w:rPr>
        <w:t>csatornabekötése</w:t>
      </w:r>
    </w:p>
    <w:p w:rsidR="008F20A6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7./ pont:</w:t>
      </w:r>
      <w:r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</w:t>
      </w:r>
      <w:proofErr w:type="spellStart"/>
      <w:r w:rsidR="000B6EBB" w:rsidRPr="000B6EBB">
        <w:rPr>
          <w:b/>
          <w:sz w:val="24"/>
          <w:szCs w:val="24"/>
        </w:rPr>
        <w:t>Ruthén</w:t>
      </w:r>
      <w:proofErr w:type="spellEnd"/>
      <w:r w:rsidR="000B6EBB" w:rsidRPr="000B6EBB">
        <w:rPr>
          <w:b/>
          <w:sz w:val="24"/>
          <w:szCs w:val="24"/>
        </w:rPr>
        <w:t xml:space="preserve"> út 3. sz. alatti ingatlan </w:t>
      </w:r>
      <w:r w:rsidR="000B6EBB" w:rsidRPr="000B6EBB">
        <w:rPr>
          <w:b/>
          <w:sz w:val="24"/>
          <w:szCs w:val="24"/>
          <w:u w:val="single"/>
        </w:rPr>
        <w:t>csatornabekötése</w:t>
      </w:r>
    </w:p>
    <w:p w:rsidR="000B6EBB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8</w:t>
      </w:r>
      <w:r w:rsidR="00624AFC" w:rsidRPr="000B6EBB">
        <w:rPr>
          <w:b/>
          <w:sz w:val="24"/>
          <w:szCs w:val="24"/>
          <w:u w:val="single"/>
        </w:rPr>
        <w:t>.</w:t>
      </w:r>
      <w:r w:rsidRPr="000B6EBB">
        <w:rPr>
          <w:b/>
          <w:sz w:val="24"/>
          <w:szCs w:val="24"/>
          <w:u w:val="single"/>
        </w:rPr>
        <w:t>/ pont:</w:t>
      </w:r>
      <w:r w:rsidR="0032104E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Mikes Kelemen utca 17. sz. alatti ingatlan új </w:t>
      </w:r>
      <w:r w:rsidR="000B6EBB" w:rsidRPr="000B6EBB">
        <w:rPr>
          <w:b/>
          <w:sz w:val="24"/>
          <w:szCs w:val="24"/>
          <w:u w:val="single"/>
        </w:rPr>
        <w:t>vízbekötése és régi megszüntetése</w:t>
      </w:r>
    </w:p>
    <w:p w:rsidR="000B6EBB" w:rsidRPr="000B6EBB" w:rsidRDefault="00624AFC" w:rsidP="000B6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B6EB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F20A6" w:rsidRPr="000B6EBB">
        <w:rPr>
          <w:rFonts w:ascii="Times New Roman" w:hAnsi="Times New Roman" w:cs="Times New Roman"/>
          <w:b/>
          <w:sz w:val="24"/>
          <w:szCs w:val="24"/>
          <w:u w:val="single"/>
        </w:rPr>
        <w:t>./ pont:</w:t>
      </w:r>
      <w:r w:rsidR="008F20A6" w:rsidRPr="000B6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EBB" w:rsidRPr="000B6EBB">
        <w:rPr>
          <w:rFonts w:ascii="Times New Roman" w:hAnsi="Times New Roman" w:cs="Times New Roman"/>
          <w:b/>
          <w:sz w:val="24"/>
          <w:szCs w:val="24"/>
        </w:rPr>
        <w:t xml:space="preserve">Budapest, II. kerület Modori utca 2. sz. alatti ingatlan villamos energia ellátása érdekében </w:t>
      </w:r>
      <w:r w:rsidR="000B6EBB" w:rsidRPr="000B6EBB">
        <w:rPr>
          <w:rFonts w:ascii="Times New Roman" w:hAnsi="Times New Roman" w:cs="Times New Roman"/>
          <w:b/>
          <w:sz w:val="24"/>
          <w:szCs w:val="24"/>
          <w:u w:val="single"/>
        </w:rPr>
        <w:t xml:space="preserve">földkábeles csatlakozóvezeték létesítése  </w:t>
      </w:r>
    </w:p>
    <w:p w:rsidR="0032104E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1</w:t>
      </w:r>
      <w:r w:rsidR="00624AFC" w:rsidRPr="000B6EBB">
        <w:rPr>
          <w:b/>
          <w:sz w:val="24"/>
          <w:szCs w:val="24"/>
          <w:u w:val="single"/>
        </w:rPr>
        <w:t>0</w:t>
      </w:r>
      <w:r w:rsidRPr="000B6EBB">
        <w:rPr>
          <w:b/>
          <w:sz w:val="24"/>
          <w:szCs w:val="24"/>
          <w:u w:val="single"/>
        </w:rPr>
        <w:t>./ pont:</w:t>
      </w:r>
      <w:r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Fenyőerdő utca 33. sz. alatti ingatlan </w:t>
      </w:r>
      <w:r w:rsidR="000B6EBB" w:rsidRPr="000B6EBB">
        <w:rPr>
          <w:b/>
          <w:sz w:val="24"/>
          <w:szCs w:val="24"/>
          <w:u w:val="single"/>
        </w:rPr>
        <w:t xml:space="preserve">vízbekötése </w:t>
      </w:r>
    </w:p>
    <w:p w:rsidR="008F20A6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1</w:t>
      </w:r>
      <w:r w:rsidR="00624AFC" w:rsidRPr="000B6EBB">
        <w:rPr>
          <w:b/>
          <w:sz w:val="24"/>
          <w:szCs w:val="24"/>
          <w:u w:val="single"/>
        </w:rPr>
        <w:t>1</w:t>
      </w:r>
      <w:r w:rsidRPr="000B6EBB">
        <w:rPr>
          <w:b/>
          <w:sz w:val="24"/>
          <w:szCs w:val="24"/>
          <w:u w:val="single"/>
        </w:rPr>
        <w:t>./ pont:</w:t>
      </w:r>
      <w:r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Nagykovácsi út 50580 hrsz. ingatlan villamos energia ellátása érdekében </w:t>
      </w:r>
      <w:r w:rsidR="000B6EBB" w:rsidRPr="000B6EBB">
        <w:rPr>
          <w:b/>
          <w:sz w:val="24"/>
          <w:szCs w:val="24"/>
          <w:u w:val="single"/>
        </w:rPr>
        <w:t xml:space="preserve">földkábeles csatlakozóvezeték létesítése  </w:t>
      </w:r>
    </w:p>
    <w:p w:rsid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lastRenderedPageBreak/>
        <w:t>1</w:t>
      </w:r>
      <w:r w:rsidR="00624AFC" w:rsidRPr="000B6EBB">
        <w:rPr>
          <w:b/>
          <w:sz w:val="24"/>
          <w:szCs w:val="24"/>
          <w:u w:val="single"/>
        </w:rPr>
        <w:t>2</w:t>
      </w:r>
      <w:r w:rsidRPr="000B6EBB">
        <w:rPr>
          <w:b/>
          <w:sz w:val="24"/>
          <w:szCs w:val="24"/>
          <w:u w:val="single"/>
        </w:rPr>
        <w:t>./ pont:</w:t>
      </w:r>
      <w:r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Községház utca 4. sz. ingatlanon (hrsz.: 54557/1) létesítendő </w:t>
      </w:r>
      <w:r w:rsidR="000B6EBB" w:rsidRPr="000B6EBB">
        <w:rPr>
          <w:b/>
          <w:sz w:val="24"/>
          <w:szCs w:val="24"/>
          <w:u w:val="single"/>
        </w:rPr>
        <w:t>parkoló és a hozzá kapcsolódó útcsatlakozás korrekció</w:t>
      </w:r>
      <w:r w:rsidR="000B6EBB" w:rsidRPr="000B6EBB">
        <w:rPr>
          <w:b/>
          <w:sz w:val="24"/>
          <w:szCs w:val="24"/>
        </w:rPr>
        <w:t xml:space="preserve"> kiviteli terve</w:t>
      </w:r>
      <w:r w:rsidR="000B6EBB" w:rsidRPr="000B6EBB">
        <w:rPr>
          <w:b/>
          <w:sz w:val="24"/>
          <w:szCs w:val="24"/>
          <w:u w:val="single"/>
        </w:rPr>
        <w:t xml:space="preserve">  </w:t>
      </w:r>
    </w:p>
    <w:p w:rsidR="000B6EBB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1</w:t>
      </w:r>
      <w:r w:rsidR="00624AFC" w:rsidRPr="000B6EBB">
        <w:rPr>
          <w:b/>
          <w:sz w:val="24"/>
          <w:szCs w:val="24"/>
          <w:u w:val="single"/>
        </w:rPr>
        <w:t>3</w:t>
      </w:r>
      <w:r w:rsidRPr="000B6EBB">
        <w:rPr>
          <w:b/>
          <w:sz w:val="24"/>
          <w:szCs w:val="24"/>
          <w:u w:val="single"/>
        </w:rPr>
        <w:t>./ pont:</w:t>
      </w:r>
      <w:r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Rákos köz 4. sz. alatti ingatlan </w:t>
      </w:r>
      <w:r w:rsidR="000B6EBB" w:rsidRPr="000B6EBB">
        <w:rPr>
          <w:b/>
          <w:sz w:val="24"/>
          <w:szCs w:val="24"/>
          <w:u w:val="single"/>
        </w:rPr>
        <w:t xml:space="preserve">vízbekötése </w:t>
      </w:r>
    </w:p>
    <w:p w:rsidR="000B6EBB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1</w:t>
      </w:r>
      <w:r w:rsidR="00624AFC" w:rsidRPr="000B6EBB">
        <w:rPr>
          <w:b/>
          <w:sz w:val="24"/>
          <w:szCs w:val="24"/>
          <w:u w:val="single"/>
        </w:rPr>
        <w:t>4</w:t>
      </w:r>
      <w:r w:rsidRPr="000B6EBB">
        <w:rPr>
          <w:b/>
          <w:sz w:val="24"/>
          <w:szCs w:val="24"/>
          <w:u w:val="single"/>
        </w:rPr>
        <w:t>./ pont:</w:t>
      </w:r>
      <w:r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Rákos köz 4. sz. alatti ingatlan </w:t>
      </w:r>
      <w:r w:rsidR="000B6EBB" w:rsidRPr="000B6EBB">
        <w:rPr>
          <w:b/>
          <w:sz w:val="24"/>
          <w:szCs w:val="24"/>
          <w:u w:val="single"/>
        </w:rPr>
        <w:t xml:space="preserve">csatornabekötése </w:t>
      </w:r>
    </w:p>
    <w:p w:rsidR="008F20A6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1</w:t>
      </w:r>
      <w:r w:rsidR="00624AFC" w:rsidRPr="000B6EBB">
        <w:rPr>
          <w:b/>
          <w:sz w:val="24"/>
          <w:szCs w:val="24"/>
          <w:u w:val="single"/>
        </w:rPr>
        <w:t>5</w:t>
      </w:r>
      <w:r w:rsidRPr="000B6EBB">
        <w:rPr>
          <w:b/>
          <w:sz w:val="24"/>
          <w:szCs w:val="24"/>
          <w:u w:val="single"/>
        </w:rPr>
        <w:t>./ pont:</w:t>
      </w:r>
      <w:r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Rezeda utca 4/B. sz. alatti ingatlan </w:t>
      </w:r>
      <w:r w:rsidR="000B6EBB" w:rsidRPr="000B6EBB">
        <w:rPr>
          <w:b/>
          <w:sz w:val="24"/>
          <w:szCs w:val="24"/>
          <w:u w:val="single"/>
        </w:rPr>
        <w:t>csatornabekötése</w:t>
      </w:r>
    </w:p>
    <w:p w:rsidR="000B6EBB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1</w:t>
      </w:r>
      <w:r w:rsidR="00624AFC" w:rsidRPr="000B6EBB">
        <w:rPr>
          <w:b/>
          <w:sz w:val="24"/>
          <w:szCs w:val="24"/>
          <w:u w:val="single"/>
        </w:rPr>
        <w:t>6</w:t>
      </w:r>
      <w:r w:rsidRPr="000B6EBB">
        <w:rPr>
          <w:b/>
          <w:sz w:val="24"/>
          <w:szCs w:val="24"/>
          <w:u w:val="single"/>
        </w:rPr>
        <w:t>./ pont:</w:t>
      </w:r>
      <w:r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Verecke út 112/f. sz. alatti ingatlan villamos energia ellátása érdekében </w:t>
      </w:r>
      <w:r w:rsidR="000B6EBB" w:rsidRPr="000B6EBB">
        <w:rPr>
          <w:b/>
          <w:sz w:val="24"/>
          <w:szCs w:val="24"/>
          <w:u w:val="single"/>
        </w:rPr>
        <w:t xml:space="preserve">földkábeles csatlakozóvezeték létesítése  </w:t>
      </w:r>
    </w:p>
    <w:p w:rsidR="000B6EBB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1</w:t>
      </w:r>
      <w:r w:rsidR="00624AFC" w:rsidRPr="000B6EBB">
        <w:rPr>
          <w:b/>
          <w:sz w:val="24"/>
          <w:szCs w:val="24"/>
          <w:u w:val="single"/>
        </w:rPr>
        <w:t>7</w:t>
      </w:r>
      <w:r w:rsidRPr="000B6EBB">
        <w:rPr>
          <w:b/>
          <w:sz w:val="24"/>
          <w:szCs w:val="24"/>
          <w:u w:val="single"/>
        </w:rPr>
        <w:t>./ pont:</w:t>
      </w:r>
      <w:r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Cirbolya utca 21. sz. alatti ingatlan villamos energia ellátása érdekében </w:t>
      </w:r>
      <w:r w:rsidR="000B6EBB" w:rsidRPr="000B6EBB">
        <w:rPr>
          <w:b/>
          <w:sz w:val="24"/>
          <w:szCs w:val="24"/>
          <w:u w:val="single"/>
        </w:rPr>
        <w:t xml:space="preserve">földkábeles csatlakozóvezeték létesítése  </w:t>
      </w:r>
    </w:p>
    <w:p w:rsidR="000B6EBB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1</w:t>
      </w:r>
      <w:r w:rsidR="00624AFC" w:rsidRPr="000B6EBB">
        <w:rPr>
          <w:b/>
          <w:sz w:val="24"/>
          <w:szCs w:val="24"/>
          <w:u w:val="single"/>
        </w:rPr>
        <w:t>8</w:t>
      </w:r>
      <w:r w:rsidRPr="000B6EBB">
        <w:rPr>
          <w:b/>
          <w:sz w:val="24"/>
          <w:szCs w:val="24"/>
          <w:u w:val="single"/>
        </w:rPr>
        <w:t>./ pont:</w:t>
      </w:r>
      <w:r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Nyár utca 2. sz. alatti ingatlan villamos energia ellátása érdekében </w:t>
      </w:r>
      <w:r w:rsidR="000B6EBB" w:rsidRPr="000B6EBB">
        <w:rPr>
          <w:b/>
          <w:sz w:val="24"/>
          <w:szCs w:val="24"/>
          <w:u w:val="single"/>
        </w:rPr>
        <w:t xml:space="preserve">földkábeles csatlakozóvezeték létesítése  </w:t>
      </w:r>
    </w:p>
    <w:p w:rsidR="000B6EBB" w:rsidRPr="000B6EBB" w:rsidRDefault="008F20A6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1</w:t>
      </w:r>
      <w:r w:rsidR="00624AFC" w:rsidRPr="000B6EBB">
        <w:rPr>
          <w:b/>
          <w:sz w:val="24"/>
          <w:szCs w:val="24"/>
          <w:u w:val="single"/>
        </w:rPr>
        <w:t>9</w:t>
      </w:r>
      <w:r w:rsidRPr="000B6EBB">
        <w:rPr>
          <w:b/>
          <w:sz w:val="24"/>
          <w:szCs w:val="24"/>
          <w:u w:val="single"/>
        </w:rPr>
        <w:t>./ pont:</w:t>
      </w:r>
      <w:r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Kaptató utca 25. sz. alatti ingatlan villamos energia ellátása érdekében </w:t>
      </w:r>
      <w:r w:rsidR="000B6EBB" w:rsidRPr="000B6EBB">
        <w:rPr>
          <w:b/>
          <w:sz w:val="24"/>
          <w:szCs w:val="24"/>
          <w:u w:val="single"/>
        </w:rPr>
        <w:t xml:space="preserve">földkábeles csatlakozóvezeték létesítése  </w:t>
      </w:r>
    </w:p>
    <w:p w:rsidR="000B6EBB" w:rsidRPr="000B6EBB" w:rsidRDefault="00624AFC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20</w:t>
      </w:r>
      <w:r w:rsidR="008F20A6" w:rsidRPr="000B6EBB">
        <w:rPr>
          <w:b/>
          <w:sz w:val="24"/>
          <w:szCs w:val="24"/>
          <w:u w:val="single"/>
        </w:rPr>
        <w:t>./ pont:</w:t>
      </w:r>
      <w:r w:rsidR="008F20A6"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Muflon utca 55092/7 hrsz. ingatlan villamos energia ellátása érdekében </w:t>
      </w:r>
      <w:r w:rsidR="000B6EBB" w:rsidRPr="000B6EBB">
        <w:rPr>
          <w:b/>
          <w:sz w:val="24"/>
          <w:szCs w:val="24"/>
          <w:u w:val="single"/>
        </w:rPr>
        <w:t>BHTR állomás, 20 kV-os és 1 kV-os földkábel</w:t>
      </w:r>
      <w:r w:rsidR="000B6EBB"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  <w:u w:val="single"/>
        </w:rPr>
        <w:t xml:space="preserve">létesítése </w:t>
      </w:r>
    </w:p>
    <w:p w:rsidR="000B6EBB" w:rsidRPr="000B6EBB" w:rsidRDefault="00624AFC" w:rsidP="000B6EBB">
      <w:pPr>
        <w:pStyle w:val="Szvegtrzs"/>
        <w:widowControl w:val="0"/>
        <w:spacing w:line="360" w:lineRule="auto"/>
        <w:rPr>
          <w:b/>
          <w:sz w:val="24"/>
          <w:szCs w:val="24"/>
        </w:rPr>
      </w:pPr>
      <w:r w:rsidRPr="000B6EBB">
        <w:rPr>
          <w:b/>
          <w:sz w:val="24"/>
          <w:szCs w:val="24"/>
          <w:u w:val="single"/>
        </w:rPr>
        <w:t>2</w:t>
      </w:r>
      <w:r w:rsidR="008F20A6" w:rsidRPr="000B6EBB">
        <w:rPr>
          <w:b/>
          <w:sz w:val="24"/>
          <w:szCs w:val="24"/>
          <w:u w:val="single"/>
        </w:rPr>
        <w:t>1./ pont:</w:t>
      </w:r>
      <w:r w:rsidR="008F20A6"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Páfrány út 11467 hrsz. alatti ingatlan megközelítése, közúti kapcsolata érdekében tervezett </w:t>
      </w:r>
      <w:r w:rsidR="000B6EBB" w:rsidRPr="000B6EBB">
        <w:rPr>
          <w:b/>
          <w:sz w:val="24"/>
          <w:szCs w:val="24"/>
          <w:u w:val="single"/>
        </w:rPr>
        <w:t>Ördög-árok feletti híd</w:t>
      </w:r>
      <w:r w:rsidR="000B6EBB" w:rsidRPr="000B6EBB">
        <w:rPr>
          <w:b/>
          <w:sz w:val="24"/>
          <w:szCs w:val="24"/>
        </w:rPr>
        <w:t xml:space="preserve"> </w:t>
      </w:r>
    </w:p>
    <w:p w:rsidR="000B6EBB" w:rsidRPr="000B6EBB" w:rsidRDefault="00624AFC" w:rsidP="000B6EBB">
      <w:pPr>
        <w:pStyle w:val="Szvegtrzs"/>
        <w:widowControl w:val="0"/>
        <w:spacing w:line="360" w:lineRule="auto"/>
        <w:rPr>
          <w:b/>
          <w:sz w:val="24"/>
          <w:szCs w:val="24"/>
          <w:u w:val="single"/>
        </w:rPr>
      </w:pPr>
      <w:r w:rsidRPr="000B6EBB">
        <w:rPr>
          <w:b/>
          <w:sz w:val="24"/>
          <w:szCs w:val="24"/>
          <w:u w:val="single"/>
        </w:rPr>
        <w:t>22</w:t>
      </w:r>
      <w:r w:rsidR="008F20A6" w:rsidRPr="000B6EBB">
        <w:rPr>
          <w:b/>
          <w:sz w:val="24"/>
          <w:szCs w:val="24"/>
          <w:u w:val="single"/>
        </w:rPr>
        <w:t>./ pont:</w:t>
      </w:r>
      <w:r w:rsidR="008F20A6" w:rsidRPr="000B6EBB">
        <w:rPr>
          <w:b/>
          <w:sz w:val="24"/>
          <w:szCs w:val="24"/>
        </w:rPr>
        <w:t xml:space="preserve"> </w:t>
      </w:r>
      <w:r w:rsidR="000B6EBB" w:rsidRPr="000B6EBB">
        <w:rPr>
          <w:b/>
          <w:sz w:val="24"/>
          <w:szCs w:val="24"/>
        </w:rPr>
        <w:t xml:space="preserve">Budapest, II. kerület Máriaremetei út – Szabadság utca – Kadarka utca – Áchim András utca által határolt önkormányzati tulajdonú, sportcélú ingatlan-együttes </w:t>
      </w:r>
      <w:r w:rsidR="000B6EBB" w:rsidRPr="004648BD">
        <w:rPr>
          <w:b/>
          <w:sz w:val="24"/>
          <w:szCs w:val="24"/>
          <w:u w:val="single"/>
        </w:rPr>
        <w:t>környezeti, tájépítészeti rendezése, közösségi hasznosítása, Közösségi Liget megvalósítása engedélyezési terv</w:t>
      </w:r>
      <w:r w:rsidR="000B6EBB" w:rsidRPr="000B6EBB">
        <w:rPr>
          <w:b/>
          <w:sz w:val="24"/>
          <w:szCs w:val="24"/>
          <w:u w:val="single"/>
        </w:rPr>
        <w:t xml:space="preserve">  </w:t>
      </w:r>
    </w:p>
    <w:p w:rsidR="0084096C" w:rsidRPr="000B6EBB" w:rsidRDefault="0084096C" w:rsidP="000B6EBB">
      <w:pPr>
        <w:pStyle w:val="Szvegtrzs"/>
        <w:widowControl w:val="0"/>
        <w:spacing w:line="360" w:lineRule="auto"/>
        <w:rPr>
          <w:b/>
          <w:sz w:val="24"/>
          <w:szCs w:val="24"/>
        </w:rPr>
      </w:pPr>
    </w:p>
    <w:sectPr w:rsidR="0084096C" w:rsidRPr="000B6E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F2" w:rsidRDefault="008756F2" w:rsidP="008756F2">
      <w:pPr>
        <w:spacing w:after="0" w:line="240" w:lineRule="auto"/>
      </w:pPr>
      <w:r>
        <w:separator/>
      </w:r>
    </w:p>
  </w:endnote>
  <w:endnote w:type="continuationSeparator" w:id="0">
    <w:p w:rsidR="008756F2" w:rsidRDefault="008756F2" w:rsidP="0087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474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756F2" w:rsidRPr="008756F2" w:rsidRDefault="008756F2">
        <w:pPr>
          <w:pStyle w:val="llb"/>
          <w:jc w:val="center"/>
          <w:rPr>
            <w:rFonts w:ascii="Times New Roman" w:hAnsi="Times New Roman" w:cs="Times New Roman"/>
          </w:rPr>
        </w:pPr>
        <w:r w:rsidRPr="008756F2">
          <w:rPr>
            <w:rFonts w:ascii="Times New Roman" w:hAnsi="Times New Roman" w:cs="Times New Roman"/>
          </w:rPr>
          <w:fldChar w:fldCharType="begin"/>
        </w:r>
        <w:r w:rsidRPr="008756F2">
          <w:rPr>
            <w:rFonts w:ascii="Times New Roman" w:hAnsi="Times New Roman" w:cs="Times New Roman"/>
          </w:rPr>
          <w:instrText>PAGE   \* MERGEFORMAT</w:instrText>
        </w:r>
        <w:r w:rsidRPr="008756F2">
          <w:rPr>
            <w:rFonts w:ascii="Times New Roman" w:hAnsi="Times New Roman" w:cs="Times New Roman"/>
          </w:rPr>
          <w:fldChar w:fldCharType="separate"/>
        </w:r>
        <w:r w:rsidR="00E9301D">
          <w:rPr>
            <w:rFonts w:ascii="Times New Roman" w:hAnsi="Times New Roman" w:cs="Times New Roman"/>
            <w:noProof/>
          </w:rPr>
          <w:t>2</w:t>
        </w:r>
        <w:r w:rsidRPr="008756F2">
          <w:rPr>
            <w:rFonts w:ascii="Times New Roman" w:hAnsi="Times New Roman" w:cs="Times New Roman"/>
          </w:rPr>
          <w:fldChar w:fldCharType="end"/>
        </w:r>
      </w:p>
    </w:sdtContent>
  </w:sdt>
  <w:p w:rsidR="008756F2" w:rsidRDefault="008756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F2" w:rsidRDefault="008756F2" w:rsidP="008756F2">
      <w:pPr>
        <w:spacing w:after="0" w:line="240" w:lineRule="auto"/>
      </w:pPr>
      <w:r>
        <w:separator/>
      </w:r>
    </w:p>
  </w:footnote>
  <w:footnote w:type="continuationSeparator" w:id="0">
    <w:p w:rsidR="008756F2" w:rsidRDefault="008756F2" w:rsidP="0087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67C7A"/>
    <w:multiLevelType w:val="multilevel"/>
    <w:tmpl w:val="49D260EA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4C416C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234EE1"/>
    <w:multiLevelType w:val="hybridMultilevel"/>
    <w:tmpl w:val="18B09AB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F5290"/>
    <w:multiLevelType w:val="hybridMultilevel"/>
    <w:tmpl w:val="F438B4D8"/>
    <w:lvl w:ilvl="0" w:tplc="37A890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A50C1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FD91CB3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44"/>
    <w:rsid w:val="00020EC2"/>
    <w:rsid w:val="0002260D"/>
    <w:rsid w:val="00040CBA"/>
    <w:rsid w:val="000959BA"/>
    <w:rsid w:val="000B6EBB"/>
    <w:rsid w:val="000E7C8C"/>
    <w:rsid w:val="000F15A7"/>
    <w:rsid w:val="00103337"/>
    <w:rsid w:val="00105DA0"/>
    <w:rsid w:val="00121FF4"/>
    <w:rsid w:val="00124017"/>
    <w:rsid w:val="00145B4E"/>
    <w:rsid w:val="00170460"/>
    <w:rsid w:val="001C0E8E"/>
    <w:rsid w:val="001C5039"/>
    <w:rsid w:val="001C722F"/>
    <w:rsid w:val="002017F6"/>
    <w:rsid w:val="002241DE"/>
    <w:rsid w:val="002454FB"/>
    <w:rsid w:val="002B0748"/>
    <w:rsid w:val="002B1C0A"/>
    <w:rsid w:val="002C483B"/>
    <w:rsid w:val="002C7547"/>
    <w:rsid w:val="003164CC"/>
    <w:rsid w:val="0032104E"/>
    <w:rsid w:val="003A2E1F"/>
    <w:rsid w:val="003B2699"/>
    <w:rsid w:val="003D5AE1"/>
    <w:rsid w:val="004648BD"/>
    <w:rsid w:val="00465259"/>
    <w:rsid w:val="00486E14"/>
    <w:rsid w:val="004D24A1"/>
    <w:rsid w:val="00524BDE"/>
    <w:rsid w:val="005512DD"/>
    <w:rsid w:val="00555BCD"/>
    <w:rsid w:val="00577CB8"/>
    <w:rsid w:val="005B39FD"/>
    <w:rsid w:val="005B4DDA"/>
    <w:rsid w:val="005C7ADF"/>
    <w:rsid w:val="00624AFC"/>
    <w:rsid w:val="00650728"/>
    <w:rsid w:val="00687162"/>
    <w:rsid w:val="006A4A8E"/>
    <w:rsid w:val="006F085B"/>
    <w:rsid w:val="007157FD"/>
    <w:rsid w:val="00722DA8"/>
    <w:rsid w:val="00737817"/>
    <w:rsid w:val="00790364"/>
    <w:rsid w:val="00792C94"/>
    <w:rsid w:val="007A7B53"/>
    <w:rsid w:val="007B5385"/>
    <w:rsid w:val="007B56A5"/>
    <w:rsid w:val="007C2E93"/>
    <w:rsid w:val="007D7DB5"/>
    <w:rsid w:val="00802AA9"/>
    <w:rsid w:val="0084096C"/>
    <w:rsid w:val="008756F2"/>
    <w:rsid w:val="008B62E9"/>
    <w:rsid w:val="008D3516"/>
    <w:rsid w:val="008F20A6"/>
    <w:rsid w:val="00903EAD"/>
    <w:rsid w:val="009421D3"/>
    <w:rsid w:val="009573F9"/>
    <w:rsid w:val="009B73E9"/>
    <w:rsid w:val="009F1429"/>
    <w:rsid w:val="00A421FF"/>
    <w:rsid w:val="00A724FF"/>
    <w:rsid w:val="00A74D22"/>
    <w:rsid w:val="00A74EE0"/>
    <w:rsid w:val="00A85BFC"/>
    <w:rsid w:val="00A87F4E"/>
    <w:rsid w:val="00AF72F9"/>
    <w:rsid w:val="00B10C44"/>
    <w:rsid w:val="00B74CCF"/>
    <w:rsid w:val="00B77919"/>
    <w:rsid w:val="00B918CD"/>
    <w:rsid w:val="00BB54A4"/>
    <w:rsid w:val="00BD1A9E"/>
    <w:rsid w:val="00C12AAD"/>
    <w:rsid w:val="00C3119F"/>
    <w:rsid w:val="00C314F6"/>
    <w:rsid w:val="00C877D2"/>
    <w:rsid w:val="00C918A0"/>
    <w:rsid w:val="00CA38FD"/>
    <w:rsid w:val="00CB2F92"/>
    <w:rsid w:val="00CC2A2F"/>
    <w:rsid w:val="00CF0DD0"/>
    <w:rsid w:val="00D255F0"/>
    <w:rsid w:val="00D44A5E"/>
    <w:rsid w:val="00D700EA"/>
    <w:rsid w:val="00D837E8"/>
    <w:rsid w:val="00D83E05"/>
    <w:rsid w:val="00DF17BF"/>
    <w:rsid w:val="00E9301D"/>
    <w:rsid w:val="00E97C58"/>
    <w:rsid w:val="00EE0FEC"/>
    <w:rsid w:val="00EF5585"/>
    <w:rsid w:val="00F3214F"/>
    <w:rsid w:val="00F534B9"/>
    <w:rsid w:val="00F550A4"/>
    <w:rsid w:val="00FA5D7A"/>
    <w:rsid w:val="00FC6D17"/>
    <w:rsid w:val="00FE4CF1"/>
    <w:rsid w:val="00FE6490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82BD-D10E-4081-B829-EE31D7B9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12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020EC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3D5AE1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3D5AE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D5AE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D5A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W-Szvegtrzsbehzssal2">
    <w:name w:val="WW-Szövegtörzs behúzással 2"/>
    <w:basedOn w:val="Norml"/>
    <w:rsid w:val="007A7B53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lfej">
    <w:name w:val="header"/>
    <w:basedOn w:val="Norml"/>
    <w:link w:val="lfejChar"/>
    <w:uiPriority w:val="99"/>
    <w:unhideWhenUsed/>
    <w:rsid w:val="0087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6F2"/>
  </w:style>
  <w:style w:type="paragraph" w:styleId="llb">
    <w:name w:val="footer"/>
    <w:basedOn w:val="Norml"/>
    <w:link w:val="llbChar"/>
    <w:uiPriority w:val="99"/>
    <w:unhideWhenUsed/>
    <w:rsid w:val="0087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Nagy Veronika</cp:lastModifiedBy>
  <cp:revision>12</cp:revision>
  <dcterms:created xsi:type="dcterms:W3CDTF">2021-05-25T11:49:00Z</dcterms:created>
  <dcterms:modified xsi:type="dcterms:W3CDTF">2021-05-26T07:31:00Z</dcterms:modified>
</cp:coreProperties>
</file>