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DD" w:rsidRPr="00156D7E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56D7E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535DDD" w:rsidRPr="00156D7E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156D7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535DDD" w:rsidRPr="00156D7E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156D7E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8F67E3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8F67E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535DDD" w:rsidRPr="008F67E3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8F67E3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5DDD" w:rsidRPr="00156D7E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56D7E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35DDD" w:rsidRDefault="00535DDD" w:rsidP="00535DDD">
      <w:pPr>
        <w:pStyle w:val="Nincstrkz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</w:pPr>
      <w:proofErr w:type="gramStart"/>
      <w:r w:rsidRPr="00156D7E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156D7E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és a veszélyhelyzeti intézkedések hatálybalépéséről </w:t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t xml:space="preserve">szóló </w:t>
      </w:r>
      <w:r>
        <w:rPr>
          <w:rFonts w:ascii="Times New Roman" w:hAnsi="Times New Roman"/>
          <w:b/>
          <w:sz w:val="24"/>
          <w:szCs w:val="24"/>
          <w:lang w:eastAsia="hu-HU"/>
        </w:rPr>
        <w:t>27/2021.(I.29.)</w:t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bekezdése,</w:t>
      </w:r>
      <w:r w:rsidRPr="00156D7E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i Önkormányzat Polgármesterének</w:t>
      </w:r>
    </w:p>
    <w:p w:rsidR="00535DDD" w:rsidRPr="00156D7E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1/2021.(II.8.) </w:t>
      </w:r>
      <w:r w:rsidRPr="00156D7E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normatív utasítása </w:t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535DDD" w:rsidRPr="00156D7E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156D7E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156D7E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535DDD" w:rsidRPr="00156D7E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156D7E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156D7E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</w:p>
    <w:p w:rsidR="00535DDD" w:rsidRPr="00156D7E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156D7E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t xml:space="preserve">2021. </w:t>
      </w:r>
      <w:r>
        <w:rPr>
          <w:rFonts w:ascii="Times New Roman" w:hAnsi="Times New Roman"/>
          <w:b/>
          <w:sz w:val="24"/>
          <w:szCs w:val="24"/>
          <w:lang w:eastAsia="hu-HU"/>
        </w:rPr>
        <w:t>február 9</w:t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156D7E">
        <w:rPr>
          <w:rFonts w:ascii="Times New Roman" w:hAnsi="Times New Roman"/>
          <w:b/>
          <w:sz w:val="24"/>
          <w:szCs w:val="24"/>
          <w:lang w:eastAsia="hu-HU"/>
        </w:rPr>
        <w:t>meghozott döntései</w:t>
      </w:r>
      <w:r w:rsidR="00967CCE">
        <w:rPr>
          <w:rFonts w:ascii="Times New Roman" w:hAnsi="Times New Roman"/>
          <w:b/>
          <w:sz w:val="24"/>
          <w:szCs w:val="24"/>
          <w:lang w:eastAsia="hu-HU"/>
        </w:rPr>
        <w:t>ről</w:t>
      </w:r>
      <w:bookmarkStart w:id="0" w:name="_GoBack"/>
      <w:bookmarkEnd w:id="0"/>
    </w:p>
    <w:p w:rsidR="00535DDD" w:rsidRPr="00156D7E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5DDD" w:rsidRPr="00156D7E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5DDD" w:rsidRPr="00156D7E" w:rsidRDefault="00535DDD" w:rsidP="00535DD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6D7E">
        <w:rPr>
          <w:rFonts w:ascii="Times New Roman" w:hAnsi="Times New Roman"/>
          <w:b/>
          <w:sz w:val="24"/>
          <w:szCs w:val="24"/>
          <w:u w:val="single"/>
        </w:rPr>
        <w:t>1. pont:</w:t>
      </w:r>
    </w:p>
    <w:p w:rsidR="00535DDD" w:rsidRPr="001A3146" w:rsidRDefault="00535DDD" w:rsidP="00535DDD">
      <w:pPr>
        <w:tabs>
          <w:tab w:val="left" w:pos="720"/>
        </w:tabs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A3146">
        <w:rPr>
          <w:rFonts w:ascii="Times New Roman" w:eastAsia="Times New Roman" w:hAnsi="Times New Roman"/>
          <w:bCs/>
          <w:sz w:val="24"/>
          <w:szCs w:val="24"/>
          <w:lang w:eastAsia="ar-SA"/>
        </w:rPr>
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</w:r>
    </w:p>
    <w:p w:rsidR="008F67E3" w:rsidRPr="00A46648" w:rsidRDefault="008F67E3" w:rsidP="008F67E3">
      <w:pPr>
        <w:tabs>
          <w:tab w:val="left" w:pos="0"/>
        </w:tabs>
        <w:autoSpaceDN w:val="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8F67E3" w:rsidRDefault="008F67E3" w:rsidP="008F67E3">
      <w:pPr>
        <w:widowControl w:val="0"/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535DDD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2. pont:</w:t>
      </w:r>
    </w:p>
    <w:p w:rsidR="00535DDD" w:rsidRPr="00535DDD" w:rsidRDefault="00535DDD" w:rsidP="008F67E3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5696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Tulajdonosi hozzájárulás a Budapest II. ker., 13477/0/A/1 hrsz. alatt felvett, természetben 1027 Budapest, Bem rakpart 54. </w:t>
      </w:r>
      <w:proofErr w:type="spellStart"/>
      <w:r w:rsidRPr="00D56963">
        <w:rPr>
          <w:rFonts w:ascii="Times New Roman" w:eastAsia="Times New Roman" w:hAnsi="Times New Roman"/>
          <w:bCs/>
          <w:sz w:val="24"/>
          <w:szCs w:val="24"/>
          <w:lang w:eastAsia="ar-SA"/>
        </w:rPr>
        <w:t>as</w:t>
      </w:r>
      <w:proofErr w:type="spellEnd"/>
      <w:r w:rsidRPr="00D56963">
        <w:rPr>
          <w:rFonts w:ascii="Times New Roman" w:eastAsia="Times New Roman" w:hAnsi="Times New Roman"/>
          <w:bCs/>
          <w:sz w:val="24"/>
          <w:szCs w:val="24"/>
          <w:lang w:eastAsia="ar-SA"/>
        </w:rPr>
        <w:t>. 1. alatti helyiség villamos energia teljesítményének növeléséhez</w:t>
      </w:r>
    </w:p>
    <w:sectPr w:rsidR="00535DDD" w:rsidRPr="00535DD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DDD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6722"/>
    <w:multiLevelType w:val="hybridMultilevel"/>
    <w:tmpl w:val="C8B8CD12"/>
    <w:lvl w:ilvl="0" w:tplc="28489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33DF"/>
    <w:multiLevelType w:val="hybridMultilevel"/>
    <w:tmpl w:val="B47EF438"/>
    <w:lvl w:ilvl="0" w:tplc="7A80F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94C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00F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5362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35DDD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0616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7E3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67CCE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6648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AE47A7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B6AE1"/>
    <w:rsid w:val="00BC0589"/>
    <w:rsid w:val="00BD0C67"/>
    <w:rsid w:val="00BD54CE"/>
    <w:rsid w:val="00BD7121"/>
    <w:rsid w:val="00BE27C6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D05E-60EA-4D5B-92A3-5B9110CA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4</cp:revision>
  <cp:lastPrinted>2020-03-24T10:22:00Z</cp:lastPrinted>
  <dcterms:created xsi:type="dcterms:W3CDTF">2021-02-11T10:17:00Z</dcterms:created>
  <dcterms:modified xsi:type="dcterms:W3CDTF">2021-02-11T10:26:00Z</dcterms:modified>
</cp:coreProperties>
</file>