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8F67E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F67E3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8F67E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8F67E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5292" w:rsidRPr="008F67E3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00094C" w:rsidRPr="008F67E3" w:rsidRDefault="0000094C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5292" w:rsidRPr="008F67E3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Pr="008F67E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8F67E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8F67E3" w:rsidRDefault="00A73292" w:rsidP="00A75292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BE27C6" w:rsidRPr="008F67E3" w:rsidRDefault="00BE27C6" w:rsidP="00A75292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CC7436" w:rsidRPr="008F67E3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F67E3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CC7436" w:rsidRPr="008F67E3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8F67E3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8F67E3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szóló 478/2020.(XI.3.) Korm. rendelet, a katasztrófavédelemről és a hozzá kapcsolódó egyes törvények módosításáról szóló</w:t>
      </w:r>
    </w:p>
    <w:p w:rsidR="00CC7436" w:rsidRPr="008F67E3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8F67E3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bekezdése,</w:t>
      </w:r>
      <w:r w:rsidRPr="008F67E3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 3/2020.(XI.13.) normatív utasítása </w:t>
      </w:r>
      <w:r w:rsidRPr="008F67E3">
        <w:rPr>
          <w:rFonts w:ascii="Times New Roman" w:hAnsi="Times New Roman"/>
          <w:b/>
          <w:sz w:val="24"/>
          <w:szCs w:val="24"/>
          <w:lang w:eastAsia="hu-HU"/>
        </w:rPr>
        <w:t>alapján -</w:t>
      </w:r>
    </w:p>
    <w:p w:rsidR="00CC7436" w:rsidRPr="008F67E3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8F67E3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8F67E3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Gazdasági és Tulajdonosi Bizottságának</w:t>
      </w:r>
    </w:p>
    <w:p w:rsidR="00CC7436" w:rsidRPr="008F67E3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8F67E3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8F67E3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 eljárva</w:t>
      </w:r>
    </w:p>
    <w:p w:rsidR="00CC7436" w:rsidRPr="008F67E3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8F67E3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8F67E3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8F67E3" w:rsidRPr="008F67E3">
        <w:rPr>
          <w:rFonts w:ascii="Times New Roman" w:hAnsi="Times New Roman"/>
          <w:b/>
          <w:sz w:val="24"/>
          <w:szCs w:val="24"/>
          <w:lang w:eastAsia="hu-HU"/>
        </w:rPr>
        <w:t>2021</w:t>
      </w:r>
      <w:r w:rsidRPr="008F67E3">
        <w:rPr>
          <w:rFonts w:ascii="Times New Roman" w:hAnsi="Times New Roman"/>
          <w:b/>
          <w:sz w:val="24"/>
          <w:szCs w:val="24"/>
          <w:lang w:eastAsia="hu-HU"/>
        </w:rPr>
        <w:t xml:space="preserve">. </w:t>
      </w:r>
      <w:r w:rsidR="008F67E3" w:rsidRPr="008F67E3">
        <w:rPr>
          <w:rFonts w:ascii="Times New Roman" w:hAnsi="Times New Roman"/>
          <w:b/>
          <w:sz w:val="24"/>
          <w:szCs w:val="24"/>
          <w:lang w:eastAsia="hu-HU"/>
        </w:rPr>
        <w:t>január 28</w:t>
      </w:r>
      <w:r w:rsidRPr="008F67E3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8F67E3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8F67E3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8F67E3">
        <w:rPr>
          <w:rFonts w:ascii="Times New Roman" w:hAnsi="Times New Roman"/>
          <w:b/>
          <w:sz w:val="24"/>
          <w:szCs w:val="24"/>
          <w:lang w:eastAsia="hu-HU"/>
        </w:rPr>
        <w:t>meghozott döntéseiről</w:t>
      </w:r>
    </w:p>
    <w:p w:rsidR="00CC7436" w:rsidRPr="008F67E3" w:rsidRDefault="00CC7436" w:rsidP="00CC743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E27C6" w:rsidRPr="008F67E3" w:rsidRDefault="00BE27C6" w:rsidP="00CC743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94C" w:rsidRPr="008F67E3" w:rsidRDefault="0000094C" w:rsidP="00CC743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67E3" w:rsidRPr="009F010A" w:rsidRDefault="008F67E3" w:rsidP="008F67E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Pr="009F010A">
        <w:rPr>
          <w:rFonts w:ascii="Times New Roman" w:hAnsi="Times New Roman"/>
          <w:b/>
          <w:sz w:val="24"/>
          <w:szCs w:val="24"/>
          <w:u w:val="single"/>
        </w:rPr>
        <w:t>pont:</w:t>
      </w:r>
    </w:p>
    <w:p w:rsidR="008F67E3" w:rsidRDefault="008F67E3" w:rsidP="008F67E3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  <w:r w:rsidRPr="004068C0">
        <w:rPr>
          <w:rFonts w:ascii="Times New Roman" w:hAnsi="Times New Roman"/>
          <w:sz w:val="24"/>
          <w:szCs w:val="24"/>
        </w:rPr>
        <w:t xml:space="preserve">A II. Kerületi Kulturális Közhasznú Nonprofit Kft. bérbeadó és a Magyar Telekom </w:t>
      </w:r>
      <w:proofErr w:type="spellStart"/>
      <w:r w:rsidRPr="004068C0">
        <w:rPr>
          <w:rFonts w:ascii="Times New Roman" w:hAnsi="Times New Roman"/>
          <w:sz w:val="24"/>
          <w:szCs w:val="24"/>
        </w:rPr>
        <w:t>Nyrt</w:t>
      </w:r>
      <w:proofErr w:type="spellEnd"/>
      <w:r w:rsidRPr="004068C0">
        <w:rPr>
          <w:rFonts w:ascii="Times New Roman" w:hAnsi="Times New Roman"/>
          <w:sz w:val="24"/>
          <w:szCs w:val="24"/>
        </w:rPr>
        <w:t>. bérlő között a 1022 Budapest, Marczibányi tér 5/A szám alatt lévő ingatlanra kötendő bérleti szerződés jóváhagyása</w:t>
      </w:r>
    </w:p>
    <w:p w:rsidR="008F67E3" w:rsidRPr="004068C0" w:rsidRDefault="008F67E3" w:rsidP="008F67E3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8F67E3" w:rsidRPr="00B3468A" w:rsidRDefault="008F67E3" w:rsidP="008F67E3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2. pont:</w:t>
      </w:r>
    </w:p>
    <w:p w:rsidR="008F67E3" w:rsidRPr="004068C0" w:rsidRDefault="008F67E3" w:rsidP="008F67E3">
      <w:pPr>
        <w:jc w:val="both"/>
        <w:rPr>
          <w:rFonts w:ascii="Times New Roman" w:hAnsi="Times New Roman"/>
          <w:sz w:val="24"/>
          <w:szCs w:val="24"/>
        </w:rPr>
      </w:pPr>
      <w:r w:rsidRPr="004068C0">
        <w:rPr>
          <w:rFonts w:ascii="Times New Roman" w:hAnsi="Times New Roman"/>
          <w:sz w:val="24"/>
          <w:szCs w:val="24"/>
        </w:rPr>
        <w:t xml:space="preserve">Tulajdonosi hozzájárulás a Budapest II. ker., 13676/0/A/159 hrsz. alatt felvett, természetben 1027 Budapest, Szász Károly utca 2-4. </w:t>
      </w:r>
      <w:proofErr w:type="spellStart"/>
      <w:r w:rsidRPr="004068C0">
        <w:rPr>
          <w:rFonts w:ascii="Times New Roman" w:hAnsi="Times New Roman"/>
          <w:sz w:val="24"/>
          <w:szCs w:val="24"/>
        </w:rPr>
        <w:t>as</w:t>
      </w:r>
      <w:proofErr w:type="spellEnd"/>
      <w:r w:rsidRPr="004068C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068C0">
        <w:rPr>
          <w:rFonts w:ascii="Times New Roman" w:hAnsi="Times New Roman"/>
          <w:sz w:val="24"/>
          <w:szCs w:val="24"/>
        </w:rPr>
        <w:t>alatti</w:t>
      </w:r>
      <w:proofErr w:type="gramEnd"/>
      <w:r w:rsidRPr="004068C0">
        <w:rPr>
          <w:rFonts w:ascii="Times New Roman" w:hAnsi="Times New Roman"/>
          <w:sz w:val="24"/>
          <w:szCs w:val="24"/>
        </w:rPr>
        <w:t xml:space="preserve"> helyiség felújítási/átalakítási munkáihoz, valamint döntés bérleti díjfizetés alóli mentességről</w:t>
      </w:r>
    </w:p>
    <w:p w:rsidR="008F67E3" w:rsidRPr="00C8686A" w:rsidRDefault="008F67E3" w:rsidP="008F67E3">
      <w:pPr>
        <w:keepNext/>
        <w:tabs>
          <w:tab w:val="left" w:pos="0"/>
          <w:tab w:val="left" w:pos="4962"/>
        </w:tabs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</w:p>
    <w:p w:rsidR="008F67E3" w:rsidRPr="009438A6" w:rsidRDefault="008F67E3" w:rsidP="008F67E3">
      <w:pPr>
        <w:widowControl w:val="0"/>
        <w:tabs>
          <w:tab w:val="left" w:pos="0"/>
        </w:tabs>
        <w:jc w:val="both"/>
        <w:rPr>
          <w:rFonts w:ascii="Times New Roman" w:hAnsi="Times New Roman"/>
          <w:b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9438A6">
        <w:rPr>
          <w:rFonts w:ascii="Times New Roman" w:hAnsi="Times New Roman"/>
          <w:b/>
          <w:sz w:val="24"/>
          <w:szCs w:val="24"/>
          <w:u w:val="single"/>
        </w:rPr>
        <w:t>. pont:</w:t>
      </w:r>
    </w:p>
    <w:p w:rsidR="008F67E3" w:rsidRPr="004068C0" w:rsidRDefault="008F67E3" w:rsidP="008F67E3">
      <w:pPr>
        <w:jc w:val="both"/>
        <w:rPr>
          <w:rFonts w:ascii="Times New Roman" w:hAnsi="Times New Roman"/>
          <w:sz w:val="24"/>
          <w:szCs w:val="24"/>
        </w:rPr>
      </w:pPr>
      <w:r w:rsidRPr="004068C0">
        <w:rPr>
          <w:rFonts w:ascii="Times New Roman" w:hAnsi="Times New Roman"/>
          <w:sz w:val="24"/>
          <w:szCs w:val="24"/>
        </w:rPr>
        <w:t>Tulajdonosi döntés a Budapest II. kerület 15216/2 hrsz. alatt nyilvántartott, természetben 1025 Budapest II. kerület Pusztaszeri út 16/b. sz. alatti társasház alapító okiratának módosításáról és közös tulajdon megszüntetéséről</w:t>
      </w:r>
    </w:p>
    <w:p w:rsidR="008F67E3" w:rsidRPr="00DD3EE2" w:rsidRDefault="008F67E3" w:rsidP="008F67E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F67E3" w:rsidRPr="009438A6" w:rsidRDefault="008F67E3" w:rsidP="008F67E3">
      <w:pPr>
        <w:tabs>
          <w:tab w:val="left" w:pos="0"/>
        </w:tabs>
        <w:autoSpaceDN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9438A6">
        <w:rPr>
          <w:rFonts w:ascii="Times New Roman" w:hAnsi="Times New Roman"/>
          <w:b/>
          <w:sz w:val="24"/>
          <w:szCs w:val="24"/>
          <w:u w:val="single"/>
        </w:rPr>
        <w:t>. pont:</w:t>
      </w:r>
    </w:p>
    <w:p w:rsidR="008F67E3" w:rsidRPr="004068C0" w:rsidRDefault="008F67E3" w:rsidP="008F67E3">
      <w:pPr>
        <w:tabs>
          <w:tab w:val="left" w:pos="720"/>
        </w:tabs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068C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Döntés a </w:t>
      </w:r>
      <w:r w:rsidRPr="004068C0">
        <w:rPr>
          <w:rFonts w:ascii="Times New Roman" w:hAnsi="Times New Roman"/>
          <w:sz w:val="24"/>
          <w:szCs w:val="24"/>
          <w:lang w:eastAsia="ar-SA"/>
        </w:rPr>
        <w:t xml:space="preserve">Budapest II. kerület, belterület 13490/0/A/50 </w:t>
      </w:r>
      <w:proofErr w:type="spellStart"/>
      <w:r w:rsidRPr="004068C0">
        <w:rPr>
          <w:rFonts w:ascii="Times New Roman" w:hAnsi="Times New Roman"/>
          <w:bCs/>
          <w:sz w:val="24"/>
          <w:szCs w:val="24"/>
          <w:lang w:eastAsia="ar-SA"/>
        </w:rPr>
        <w:t>hrsz-on</w:t>
      </w:r>
      <w:proofErr w:type="spellEnd"/>
      <w:r w:rsidRPr="004068C0">
        <w:rPr>
          <w:rFonts w:ascii="Times New Roman" w:hAnsi="Times New Roman"/>
          <w:bCs/>
          <w:sz w:val="24"/>
          <w:szCs w:val="24"/>
          <w:lang w:eastAsia="ar-SA"/>
        </w:rPr>
        <w:t xml:space="preserve"> nyilvántartott, természetben a 1027 Budapest, Frankel L. út. 9. </w:t>
      </w:r>
      <w:r w:rsidRPr="004068C0">
        <w:rPr>
          <w:rFonts w:ascii="Times New Roman" w:hAnsi="Times New Roman"/>
          <w:sz w:val="24"/>
          <w:szCs w:val="24"/>
          <w:lang w:eastAsia="ar-SA"/>
        </w:rPr>
        <w:t xml:space="preserve">szám </w:t>
      </w:r>
      <w:r w:rsidRPr="004068C0">
        <w:rPr>
          <w:rFonts w:ascii="Times New Roman" w:hAnsi="Times New Roman"/>
          <w:bCs/>
          <w:sz w:val="24"/>
          <w:szCs w:val="24"/>
          <w:lang w:eastAsia="ar-SA"/>
        </w:rPr>
        <w:t>alatt található ingatlan bérlőjének részletfizetés iránti kérelméről</w:t>
      </w:r>
    </w:p>
    <w:p w:rsidR="008F67E3" w:rsidRPr="00D7075C" w:rsidRDefault="008F67E3" w:rsidP="008F67E3">
      <w:pPr>
        <w:tabs>
          <w:tab w:val="left" w:pos="0"/>
          <w:tab w:val="left" w:pos="1155"/>
          <w:tab w:val="left" w:pos="4962"/>
        </w:tabs>
        <w:suppressAutoHyphens/>
        <w:jc w:val="both"/>
        <w:rPr>
          <w:rFonts w:ascii="Times New Roman" w:hAnsi="Times New Roman"/>
          <w:bCs/>
          <w:noProof/>
          <w:sz w:val="24"/>
          <w:szCs w:val="24"/>
          <w:lang w:eastAsia="ar-SA"/>
        </w:rPr>
      </w:pPr>
    </w:p>
    <w:p w:rsidR="008F67E3" w:rsidRPr="009438A6" w:rsidRDefault="008F67E3" w:rsidP="008F67E3">
      <w:pPr>
        <w:ind w:right="108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  <w:t>5</w:t>
      </w:r>
      <w:r w:rsidRPr="009438A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  <w:t>. pont:</w:t>
      </w:r>
    </w:p>
    <w:p w:rsidR="008F67E3" w:rsidRPr="007149DE" w:rsidRDefault="008F67E3" w:rsidP="008F67E3">
      <w:pPr>
        <w:jc w:val="both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 w:rsidRPr="007149DE">
        <w:rPr>
          <w:rFonts w:ascii="Times New Roman" w:eastAsia="Times New Roman" w:hAnsi="Times New Roman"/>
          <w:noProof/>
          <w:sz w:val="24"/>
          <w:szCs w:val="24"/>
          <w:lang w:eastAsia="ar-SA"/>
        </w:rPr>
        <w:t>Döntés a 13655/0/A/2 helyrajzi számú, „üzlethelyiség” megnevezésű ingatlanra vonatkozó bérleti szerződés bérlő általi felmondásáról</w:t>
      </w:r>
    </w:p>
    <w:p w:rsidR="008F67E3" w:rsidRPr="007149DE" w:rsidRDefault="008F67E3" w:rsidP="008F67E3">
      <w:pPr>
        <w:ind w:right="108"/>
        <w:jc w:val="both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</w:p>
    <w:p w:rsidR="008F67E3" w:rsidRPr="009438A6" w:rsidRDefault="008F67E3" w:rsidP="008F67E3">
      <w:pPr>
        <w:ind w:right="108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  <w:t>6</w:t>
      </w:r>
      <w:r w:rsidRPr="009438A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  <w:t>. pont:</w:t>
      </w:r>
    </w:p>
    <w:p w:rsidR="008F67E3" w:rsidRPr="007149DE" w:rsidRDefault="008F67E3" w:rsidP="008F67E3">
      <w:pPr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</w:pPr>
      <w:r w:rsidRPr="007149DE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Döntés a 14799/0/A/1 helyrajzi számú, teremgarázs megnevezésű ingatlanban található gépkocsi-beállóhelyekre az Invigor Kft. bérlővel kötött bérleti szerződés módosításáról</w:t>
      </w:r>
    </w:p>
    <w:p w:rsidR="008F67E3" w:rsidRPr="00DE10D5" w:rsidRDefault="008F67E3" w:rsidP="008F67E3">
      <w:pPr>
        <w:widowControl w:val="0"/>
        <w:rPr>
          <w:rFonts w:ascii="Times New Roman" w:hAnsi="Times New Roman"/>
          <w:sz w:val="24"/>
          <w:szCs w:val="24"/>
        </w:rPr>
      </w:pPr>
    </w:p>
    <w:p w:rsidR="008F67E3" w:rsidRPr="009F010A" w:rsidRDefault="008F67E3" w:rsidP="008F67E3">
      <w:pPr>
        <w:ind w:right="1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9F010A">
        <w:rPr>
          <w:rFonts w:ascii="Times New Roman" w:hAnsi="Times New Roman"/>
          <w:b/>
          <w:sz w:val="24"/>
          <w:szCs w:val="24"/>
          <w:u w:val="single"/>
        </w:rPr>
        <w:t>. pont:</w:t>
      </w:r>
    </w:p>
    <w:p w:rsidR="008F67E3" w:rsidRPr="007149DE" w:rsidRDefault="008F67E3" w:rsidP="008F67E3">
      <w:pPr>
        <w:ind w:right="-142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</w:pPr>
      <w:r w:rsidRPr="007149DE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Döntés a 14799/0/A/1 helyrajzi számú, teremgarázs megnevezésű ingatlanban található 17-es számú gépkocsi-beállóhelyre vonatkozó bérleti szerződés felmondásáról</w:t>
      </w:r>
    </w:p>
    <w:p w:rsidR="008F67E3" w:rsidRDefault="008F67E3" w:rsidP="008F67E3">
      <w:pPr>
        <w:tabs>
          <w:tab w:val="left" w:pos="0"/>
          <w:tab w:val="left" w:pos="1155"/>
          <w:tab w:val="left" w:pos="4962"/>
        </w:tabs>
        <w:suppressAutoHyphens/>
        <w:jc w:val="both"/>
        <w:rPr>
          <w:rFonts w:ascii="Times New Roman" w:hAnsi="Times New Roman"/>
          <w:bCs/>
          <w:noProof/>
          <w:sz w:val="24"/>
          <w:szCs w:val="24"/>
          <w:lang w:eastAsia="ar-SA"/>
        </w:rPr>
      </w:pPr>
    </w:p>
    <w:p w:rsidR="008F67E3" w:rsidRPr="006475AA" w:rsidRDefault="008F67E3" w:rsidP="008F67E3">
      <w:pPr>
        <w:tabs>
          <w:tab w:val="left" w:pos="0"/>
          <w:tab w:val="left" w:pos="1155"/>
          <w:tab w:val="left" w:pos="4962"/>
        </w:tabs>
        <w:suppressAutoHyphens/>
        <w:jc w:val="both"/>
        <w:rPr>
          <w:rFonts w:ascii="Times New Roman" w:hAnsi="Times New Roman"/>
          <w:b/>
          <w:bCs/>
          <w:noProof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ar-SA"/>
        </w:rPr>
        <w:t>8. pont:</w:t>
      </w:r>
    </w:p>
    <w:p w:rsidR="008F67E3" w:rsidRPr="007149DE" w:rsidRDefault="008F67E3" w:rsidP="008F67E3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  <w:r w:rsidRPr="007149DE">
        <w:rPr>
          <w:rFonts w:ascii="Times New Roman" w:hAnsi="Times New Roman"/>
          <w:sz w:val="24"/>
          <w:szCs w:val="24"/>
        </w:rPr>
        <w:t>Döntés a Budapest II. kerület, belterület, 54242 helyrajzi számon felvett, természetben a 1028 Budapest, Templom utca 50. szám alatt található osztatlan közös tulajdonban álló ingatlan tekintetében az ingatlan tulajdonostársának vételi szándéknyilatkozatáról</w:t>
      </w:r>
    </w:p>
    <w:p w:rsidR="008F67E3" w:rsidRDefault="008F67E3" w:rsidP="008F67E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67E3" w:rsidRDefault="008F67E3" w:rsidP="008F67E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9. pont:</w:t>
      </w:r>
    </w:p>
    <w:p w:rsidR="008F67E3" w:rsidRPr="007149DE" w:rsidRDefault="008F67E3" w:rsidP="008F67E3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  <w:r w:rsidRPr="007149DE">
        <w:rPr>
          <w:rFonts w:ascii="Times New Roman" w:hAnsi="Times New Roman"/>
          <w:sz w:val="24"/>
          <w:szCs w:val="24"/>
        </w:rPr>
        <w:t>Beszámoló a Gazdasági és Tulajdonosi Bizottság lejárt határidejű határozatainak végrehajtásáról</w:t>
      </w:r>
    </w:p>
    <w:p w:rsidR="00CC7436" w:rsidRPr="007E0616" w:rsidRDefault="00CC7436" w:rsidP="008F67E3">
      <w:pPr>
        <w:jc w:val="both"/>
        <w:rPr>
          <w:rFonts w:ascii="Times New Roman" w:hAnsi="Times New Roman"/>
          <w:color w:val="0070C0"/>
          <w:sz w:val="24"/>
          <w:szCs w:val="24"/>
        </w:rPr>
      </w:pPr>
    </w:p>
    <w:sectPr w:rsidR="00CC7436" w:rsidRPr="007E0616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7E3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26722"/>
    <w:multiLevelType w:val="hybridMultilevel"/>
    <w:tmpl w:val="C8B8CD12"/>
    <w:lvl w:ilvl="0" w:tplc="28489E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C33DF"/>
    <w:multiLevelType w:val="hybridMultilevel"/>
    <w:tmpl w:val="B47EF438"/>
    <w:lvl w:ilvl="0" w:tplc="7A80F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37212C3C"/>
    <w:multiLevelType w:val="hybridMultilevel"/>
    <w:tmpl w:val="FB20977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7502C"/>
    <w:multiLevelType w:val="hybridMultilevel"/>
    <w:tmpl w:val="C0843926"/>
    <w:lvl w:ilvl="0" w:tplc="E036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094C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82682"/>
    <w:rsid w:val="001907F7"/>
    <w:rsid w:val="001B033A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00F"/>
    <w:rsid w:val="002D777D"/>
    <w:rsid w:val="002E1D4F"/>
    <w:rsid w:val="002E5CD6"/>
    <w:rsid w:val="002F10EB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5362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0616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4A0"/>
    <w:rsid w:val="008F67E3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438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75292"/>
    <w:rsid w:val="00A80477"/>
    <w:rsid w:val="00A941FF"/>
    <w:rsid w:val="00AA5FA1"/>
    <w:rsid w:val="00AE1CE2"/>
    <w:rsid w:val="00AE47A7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B6AE1"/>
    <w:rsid w:val="00BC0589"/>
    <w:rsid w:val="00BD0C67"/>
    <w:rsid w:val="00BD54CE"/>
    <w:rsid w:val="00BD7121"/>
    <w:rsid w:val="00BE27C6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C7436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D25E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1EC2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612C-4E4F-4C71-8E5D-ECACAB21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Kertész Anna</cp:lastModifiedBy>
  <cp:revision>3</cp:revision>
  <cp:lastPrinted>2020-03-24T10:22:00Z</cp:lastPrinted>
  <dcterms:created xsi:type="dcterms:W3CDTF">2021-01-29T14:23:00Z</dcterms:created>
  <dcterms:modified xsi:type="dcterms:W3CDTF">2021-01-29T14:26:00Z</dcterms:modified>
</cp:coreProperties>
</file>