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C97" w:rsidRPr="00C22401" w:rsidRDefault="00D90C97" w:rsidP="00D90C97">
      <w:pPr>
        <w:widowControl w:val="0"/>
        <w:tabs>
          <w:tab w:val="left" w:pos="4962"/>
          <w:tab w:val="left" w:pos="5040"/>
        </w:tabs>
        <w:suppressAutoHyphens/>
        <w:spacing w:after="0" w:line="240" w:lineRule="auto"/>
        <w:ind w:right="4030"/>
        <w:jc w:val="both"/>
        <w:rPr>
          <w:rFonts w:ascii="Times New Roman" w:eastAsia="Times New Roman" w:hAnsi="Times New Roman" w:cs="Times New Roman"/>
          <w:b/>
          <w:bCs/>
          <w:sz w:val="24"/>
          <w:szCs w:val="24"/>
          <w:lang w:eastAsia="zh-CN"/>
        </w:rPr>
      </w:pPr>
      <w:r w:rsidRPr="00C22401">
        <w:rPr>
          <w:rFonts w:ascii="Times New Roman" w:eastAsia="Times New Roman" w:hAnsi="Times New Roman" w:cs="Times New Roman"/>
          <w:b/>
          <w:bCs/>
          <w:sz w:val="24"/>
          <w:szCs w:val="24"/>
          <w:lang w:eastAsia="zh-CN"/>
        </w:rPr>
        <w:t>Budapest Főváros II. Kerületi Önkormányzat</w:t>
      </w:r>
    </w:p>
    <w:p w:rsidR="00D90C97" w:rsidRPr="00C22401" w:rsidRDefault="00D90C97" w:rsidP="00D90C97">
      <w:pPr>
        <w:widowControl w:val="0"/>
        <w:tabs>
          <w:tab w:val="left" w:pos="4962"/>
          <w:tab w:val="left" w:pos="5040"/>
        </w:tabs>
        <w:suppressAutoHyphens/>
        <w:spacing w:after="0" w:line="240" w:lineRule="auto"/>
        <w:ind w:right="4030"/>
        <w:jc w:val="both"/>
        <w:rPr>
          <w:rFonts w:ascii="Times New Roman" w:eastAsia="Times New Roman" w:hAnsi="Times New Roman" w:cs="Times New Roman"/>
          <w:b/>
          <w:bCs/>
          <w:sz w:val="24"/>
          <w:szCs w:val="24"/>
          <w:lang w:eastAsia="zh-CN"/>
        </w:rPr>
      </w:pPr>
      <w:r w:rsidRPr="00C22401">
        <w:rPr>
          <w:rFonts w:ascii="Times New Roman" w:eastAsia="Times New Roman" w:hAnsi="Times New Roman" w:cs="Times New Roman"/>
          <w:b/>
          <w:bCs/>
          <w:sz w:val="24"/>
          <w:szCs w:val="24"/>
          <w:lang w:eastAsia="zh-CN"/>
        </w:rPr>
        <w:t>Gazdasági és Tulajdonosi Bizottság</w:t>
      </w:r>
    </w:p>
    <w:p w:rsidR="00D90C97" w:rsidRPr="00C22401" w:rsidRDefault="00D90C97" w:rsidP="00D90C97">
      <w:pPr>
        <w:tabs>
          <w:tab w:val="left" w:pos="4962"/>
        </w:tabs>
        <w:suppressAutoHyphens/>
        <w:spacing w:after="0" w:line="240" w:lineRule="auto"/>
        <w:jc w:val="both"/>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10/2020.</w:t>
      </w:r>
    </w:p>
    <w:p w:rsidR="00D90C97" w:rsidRPr="00C22401" w:rsidRDefault="00D90C97" w:rsidP="00D90C97">
      <w:pPr>
        <w:tabs>
          <w:tab w:val="left" w:pos="4962"/>
        </w:tabs>
        <w:suppressAutoHyphens/>
        <w:spacing w:after="0" w:line="240" w:lineRule="auto"/>
        <w:jc w:val="both"/>
        <w:rPr>
          <w:rFonts w:ascii="Times New Roman" w:eastAsia="Times New Roman" w:hAnsi="Times New Roman" w:cs="Times New Roman"/>
          <w:bCs/>
          <w:sz w:val="24"/>
          <w:szCs w:val="24"/>
          <w:lang w:eastAsia="zh-CN"/>
        </w:rPr>
      </w:pPr>
    </w:p>
    <w:p w:rsidR="00D90C97" w:rsidRPr="00C22401" w:rsidRDefault="00D90C97" w:rsidP="00D90C97">
      <w:pPr>
        <w:tabs>
          <w:tab w:val="left" w:pos="4962"/>
        </w:tabs>
        <w:suppressAutoHyphens/>
        <w:spacing w:after="0" w:line="240" w:lineRule="auto"/>
        <w:jc w:val="both"/>
        <w:rPr>
          <w:rFonts w:ascii="Times New Roman" w:eastAsia="Times New Roman" w:hAnsi="Times New Roman" w:cs="Times New Roman"/>
          <w:bCs/>
          <w:sz w:val="24"/>
          <w:szCs w:val="24"/>
          <w:lang w:eastAsia="zh-CN"/>
        </w:rPr>
      </w:pPr>
    </w:p>
    <w:p w:rsidR="00D90C97" w:rsidRPr="00C22401" w:rsidRDefault="00D90C97" w:rsidP="00D90C97">
      <w:pPr>
        <w:keepNext/>
        <w:tabs>
          <w:tab w:val="left" w:pos="993"/>
          <w:tab w:val="left" w:pos="4962"/>
        </w:tabs>
        <w:suppressAutoHyphens/>
        <w:spacing w:after="0" w:line="240" w:lineRule="auto"/>
        <w:jc w:val="center"/>
        <w:outlineLvl w:val="5"/>
        <w:rPr>
          <w:rFonts w:ascii="Times New Roman" w:eastAsia="Times New Roman" w:hAnsi="Times New Roman" w:cs="Times New Roman"/>
          <w:b/>
          <w:bCs/>
          <w:sz w:val="24"/>
          <w:szCs w:val="24"/>
          <w:lang w:eastAsia="zh-CN"/>
        </w:rPr>
      </w:pPr>
      <w:r w:rsidRPr="00C22401">
        <w:rPr>
          <w:rFonts w:ascii="Times New Roman" w:eastAsia="Times New Roman" w:hAnsi="Times New Roman" w:cs="Times New Roman"/>
          <w:b/>
          <w:bCs/>
          <w:sz w:val="24"/>
          <w:szCs w:val="24"/>
          <w:lang w:eastAsia="zh-CN"/>
        </w:rPr>
        <w:t>JEGYZŐKÖNYV</w:t>
      </w:r>
    </w:p>
    <w:p w:rsidR="00D90C97" w:rsidRPr="00C22401" w:rsidRDefault="00D90C97" w:rsidP="00D90C97">
      <w:pPr>
        <w:tabs>
          <w:tab w:val="left" w:pos="4962"/>
          <w:tab w:val="left" w:pos="8931"/>
        </w:tabs>
        <w:suppressAutoHyphens/>
        <w:spacing w:after="0" w:line="240" w:lineRule="auto"/>
        <w:jc w:val="both"/>
        <w:rPr>
          <w:rFonts w:ascii="Times New Roman" w:eastAsia="Times New Roman" w:hAnsi="Times New Roman" w:cs="Times New Roman"/>
          <w:bCs/>
          <w:sz w:val="24"/>
          <w:szCs w:val="24"/>
          <w:lang w:eastAsia="zh-CN"/>
        </w:rPr>
      </w:pPr>
    </w:p>
    <w:p w:rsidR="00D90C97" w:rsidRPr="00C22401" w:rsidRDefault="00D90C97" w:rsidP="00D90C97">
      <w:pPr>
        <w:tabs>
          <w:tab w:val="left" w:pos="4962"/>
          <w:tab w:val="left" w:pos="8931"/>
        </w:tabs>
        <w:suppressAutoHyphens/>
        <w:spacing w:after="0" w:line="240" w:lineRule="auto"/>
        <w:jc w:val="both"/>
        <w:rPr>
          <w:rFonts w:ascii="Times New Roman" w:eastAsia="Times New Roman" w:hAnsi="Times New Roman" w:cs="Times New Roman"/>
          <w:bCs/>
          <w:sz w:val="24"/>
          <w:szCs w:val="24"/>
          <w:lang w:eastAsia="zh-CN"/>
        </w:rPr>
      </w:pPr>
    </w:p>
    <w:p w:rsidR="00D90C97" w:rsidRPr="00C22401" w:rsidRDefault="00D90C97" w:rsidP="00D90C97">
      <w:pPr>
        <w:tabs>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b/>
          <w:bCs/>
          <w:sz w:val="24"/>
          <w:szCs w:val="24"/>
          <w:u w:val="single"/>
          <w:lang w:eastAsia="zh-CN"/>
        </w:rPr>
        <w:t>Készült:</w:t>
      </w:r>
      <w:r w:rsidRPr="00C22401">
        <w:rPr>
          <w:rFonts w:ascii="Times New Roman" w:eastAsia="Times New Roman" w:hAnsi="Times New Roman" w:cs="Times New Roman"/>
          <w:b/>
          <w:bCs/>
          <w:sz w:val="24"/>
          <w:szCs w:val="24"/>
          <w:lang w:eastAsia="zh-CN"/>
        </w:rPr>
        <w:t xml:space="preserve"> </w:t>
      </w:r>
      <w:r w:rsidRPr="00C22401">
        <w:rPr>
          <w:rFonts w:ascii="Times New Roman" w:eastAsia="Times New Roman" w:hAnsi="Times New Roman" w:cs="Times New Roman"/>
          <w:sz w:val="24"/>
          <w:szCs w:val="24"/>
          <w:lang w:eastAsia="zh-CN"/>
        </w:rPr>
        <w:t>A Gazdasági és Tulajdonosi Bizottság 2020. október 26-i rendes ülésén 14:10 órai kezdettel a Budapest II. kerületi Polgármesteri Hivatal, Budapest II. kerület Mechwart liget 1. földszinti házasságkötő termében.</w:t>
      </w:r>
    </w:p>
    <w:p w:rsidR="00D90C97" w:rsidRPr="00C22401" w:rsidRDefault="00D90C97" w:rsidP="00D90C97">
      <w:pPr>
        <w:tabs>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4962"/>
          <w:tab w:val="right" w:pos="7230"/>
          <w:tab w:val="left" w:pos="7797"/>
          <w:tab w:val="left" w:pos="8931"/>
        </w:tabs>
        <w:suppressAutoHyphens/>
        <w:spacing w:after="0" w:line="240" w:lineRule="auto"/>
        <w:jc w:val="both"/>
        <w:rPr>
          <w:rFonts w:ascii="Times New Roman" w:eastAsia="Times New Roman" w:hAnsi="Times New Roman" w:cs="Times New Roman"/>
          <w:bCs/>
          <w:sz w:val="24"/>
          <w:szCs w:val="24"/>
          <w:lang w:eastAsia="zh-CN"/>
        </w:rPr>
      </w:pPr>
      <w:r w:rsidRPr="00C22401">
        <w:rPr>
          <w:rFonts w:ascii="Times New Roman" w:eastAsia="Times New Roman" w:hAnsi="Times New Roman" w:cs="Times New Roman"/>
          <w:b/>
          <w:bCs/>
          <w:sz w:val="24"/>
          <w:szCs w:val="24"/>
          <w:u w:val="single"/>
          <w:lang w:eastAsia="zh-CN"/>
        </w:rPr>
        <w:t>Jelen vannak</w:t>
      </w:r>
      <w:r w:rsidRPr="00C22401">
        <w:rPr>
          <w:rFonts w:ascii="Times New Roman" w:eastAsia="Times New Roman" w:hAnsi="Times New Roman" w:cs="Times New Roman"/>
          <w:b/>
          <w:bCs/>
          <w:sz w:val="24"/>
          <w:szCs w:val="24"/>
          <w:lang w:eastAsia="zh-CN"/>
        </w:rPr>
        <w:t>:</w:t>
      </w:r>
      <w:r w:rsidRPr="00C22401">
        <w:rPr>
          <w:rFonts w:ascii="Times New Roman" w:eastAsia="Times New Roman" w:hAnsi="Times New Roman" w:cs="Times New Roman"/>
          <w:bCs/>
          <w:sz w:val="24"/>
          <w:szCs w:val="24"/>
          <w:lang w:eastAsia="zh-CN"/>
        </w:rPr>
        <w:tab/>
      </w:r>
      <w:r w:rsidRPr="00C22401">
        <w:rPr>
          <w:rFonts w:ascii="Times New Roman" w:eastAsia="Times New Roman" w:hAnsi="Times New Roman" w:cs="Times New Roman"/>
          <w:bCs/>
          <w:sz w:val="24"/>
          <w:szCs w:val="24"/>
          <w:lang w:eastAsia="zh-CN"/>
        </w:rPr>
        <w:tab/>
      </w:r>
      <w:r w:rsidRPr="00C22401">
        <w:rPr>
          <w:rFonts w:ascii="Times New Roman" w:eastAsia="Times New Roman" w:hAnsi="Times New Roman" w:cs="Times New Roman"/>
          <w:b/>
          <w:bCs/>
          <w:sz w:val="24"/>
          <w:szCs w:val="24"/>
          <w:u w:val="single"/>
          <w:lang w:eastAsia="zh-CN"/>
        </w:rPr>
        <w:t>érkezett</w:t>
      </w:r>
    </w:p>
    <w:p w:rsidR="00D90C97" w:rsidRPr="00C22401" w:rsidRDefault="00D90C97" w:rsidP="00D90C97">
      <w:pPr>
        <w:tabs>
          <w:tab w:val="right" w:pos="0"/>
        </w:tabs>
        <w:suppressAutoHyphens/>
        <w:spacing w:after="0" w:line="240" w:lineRule="auto"/>
        <w:jc w:val="both"/>
        <w:rPr>
          <w:rFonts w:ascii="Times New Roman" w:eastAsia="Times New Roman" w:hAnsi="Times New Roman" w:cs="Times New Roman"/>
          <w:bCs/>
          <w:sz w:val="24"/>
          <w:szCs w:val="24"/>
          <w:lang w:eastAsia="zh-CN"/>
        </w:rPr>
      </w:pPr>
      <w:r w:rsidRPr="00C22401">
        <w:rPr>
          <w:rFonts w:ascii="Times New Roman" w:eastAsia="Times New Roman" w:hAnsi="Times New Roman" w:cs="Times New Roman"/>
          <w:bCs/>
          <w:sz w:val="24"/>
          <w:szCs w:val="24"/>
          <w:lang w:eastAsia="zh-CN"/>
        </w:rPr>
        <w:t>dr. Biró Zsolt</w:t>
      </w:r>
      <w:r w:rsidRPr="00C22401">
        <w:rPr>
          <w:rFonts w:ascii="Times New Roman" w:eastAsia="Times New Roman" w:hAnsi="Times New Roman" w:cs="Times New Roman"/>
          <w:bCs/>
          <w:sz w:val="24"/>
          <w:szCs w:val="24"/>
          <w:lang w:eastAsia="zh-CN"/>
        </w:rPr>
        <w:tab/>
      </w:r>
      <w:r w:rsidRPr="00C22401">
        <w:rPr>
          <w:rFonts w:ascii="Times New Roman" w:eastAsia="Times New Roman" w:hAnsi="Times New Roman" w:cs="Times New Roman"/>
          <w:bCs/>
          <w:sz w:val="24"/>
          <w:szCs w:val="24"/>
          <w:lang w:eastAsia="zh-CN"/>
        </w:rPr>
        <w:tab/>
      </w:r>
      <w:r w:rsidRPr="00C22401">
        <w:rPr>
          <w:rFonts w:ascii="Times New Roman" w:eastAsia="Times New Roman" w:hAnsi="Times New Roman" w:cs="Times New Roman"/>
          <w:bCs/>
          <w:sz w:val="24"/>
          <w:szCs w:val="24"/>
          <w:lang w:eastAsia="zh-CN"/>
        </w:rPr>
        <w:tab/>
      </w:r>
      <w:r w:rsidRPr="00C22401">
        <w:rPr>
          <w:rFonts w:ascii="Times New Roman" w:eastAsia="Times New Roman" w:hAnsi="Times New Roman" w:cs="Times New Roman"/>
          <w:bCs/>
          <w:sz w:val="24"/>
          <w:szCs w:val="24"/>
          <w:lang w:eastAsia="zh-CN"/>
        </w:rPr>
        <w:tab/>
        <w:t>bizottsági elnök</w:t>
      </w:r>
      <w:r w:rsidRPr="00C22401">
        <w:rPr>
          <w:rFonts w:ascii="Times New Roman" w:eastAsia="Times New Roman" w:hAnsi="Times New Roman" w:cs="Times New Roman"/>
          <w:sz w:val="24"/>
          <w:szCs w:val="24"/>
          <w:lang w:eastAsia="zh-CN"/>
        </w:rPr>
        <w:tab/>
      </w:r>
      <w:r w:rsidRPr="00C22401">
        <w:rPr>
          <w:rFonts w:ascii="Times New Roman" w:eastAsia="Times New Roman" w:hAnsi="Times New Roman" w:cs="Times New Roman"/>
          <w:sz w:val="24"/>
          <w:szCs w:val="24"/>
          <w:lang w:eastAsia="zh-CN"/>
        </w:rPr>
        <w:tab/>
        <w:t>14:00</w:t>
      </w:r>
    </w:p>
    <w:p w:rsidR="00D90C97" w:rsidRPr="00C22401" w:rsidRDefault="00D90C97" w:rsidP="00D90C97">
      <w:pPr>
        <w:tabs>
          <w:tab w:val="right" w:pos="0"/>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bCs/>
          <w:sz w:val="24"/>
          <w:szCs w:val="24"/>
          <w:lang w:eastAsia="zh-CN"/>
        </w:rPr>
        <w:t>Besenyei Zsófia</w:t>
      </w:r>
      <w:r w:rsidRPr="00C22401">
        <w:rPr>
          <w:rFonts w:ascii="Times New Roman" w:eastAsia="Times New Roman" w:hAnsi="Times New Roman" w:cs="Times New Roman"/>
          <w:bCs/>
          <w:sz w:val="24"/>
          <w:szCs w:val="24"/>
          <w:lang w:eastAsia="zh-CN"/>
        </w:rPr>
        <w:tab/>
      </w:r>
      <w:r w:rsidRPr="00C22401">
        <w:rPr>
          <w:rFonts w:ascii="Times New Roman" w:eastAsia="Times New Roman" w:hAnsi="Times New Roman" w:cs="Times New Roman"/>
          <w:bCs/>
          <w:sz w:val="24"/>
          <w:szCs w:val="24"/>
          <w:lang w:eastAsia="zh-CN"/>
        </w:rPr>
        <w:tab/>
      </w:r>
      <w:r w:rsidRPr="00C22401">
        <w:rPr>
          <w:rFonts w:ascii="Times New Roman" w:eastAsia="Times New Roman" w:hAnsi="Times New Roman" w:cs="Times New Roman"/>
          <w:bCs/>
          <w:sz w:val="24"/>
          <w:szCs w:val="24"/>
          <w:lang w:eastAsia="zh-CN"/>
        </w:rPr>
        <w:tab/>
        <w:t>bizottsági tag</w:t>
      </w:r>
      <w:r w:rsidRPr="00C22401">
        <w:rPr>
          <w:rFonts w:ascii="Times New Roman" w:eastAsia="Times New Roman" w:hAnsi="Times New Roman" w:cs="Times New Roman"/>
          <w:bCs/>
          <w:sz w:val="24"/>
          <w:szCs w:val="24"/>
          <w:lang w:eastAsia="zh-CN"/>
        </w:rPr>
        <w:tab/>
      </w:r>
      <w:r w:rsidRPr="00C22401">
        <w:rPr>
          <w:rFonts w:ascii="Times New Roman" w:eastAsia="Times New Roman" w:hAnsi="Times New Roman" w:cs="Times New Roman"/>
          <w:bCs/>
          <w:sz w:val="24"/>
          <w:szCs w:val="24"/>
          <w:lang w:eastAsia="zh-CN"/>
        </w:rPr>
        <w:tab/>
      </w:r>
      <w:r w:rsidRPr="00C22401">
        <w:rPr>
          <w:rFonts w:ascii="Times New Roman" w:eastAsia="Times New Roman" w:hAnsi="Times New Roman" w:cs="Times New Roman"/>
          <w:bCs/>
          <w:sz w:val="24"/>
          <w:szCs w:val="24"/>
          <w:lang w:eastAsia="zh-CN"/>
        </w:rPr>
        <w:tab/>
      </w:r>
      <w:r w:rsidRPr="00C22401">
        <w:rPr>
          <w:rFonts w:ascii="Times New Roman" w:eastAsia="Times New Roman" w:hAnsi="Times New Roman" w:cs="Times New Roman"/>
          <w:sz w:val="24"/>
          <w:szCs w:val="24"/>
          <w:lang w:eastAsia="zh-CN"/>
        </w:rPr>
        <w:t>14:00</w:t>
      </w:r>
    </w:p>
    <w:p w:rsidR="00D90C97" w:rsidRPr="00C22401" w:rsidRDefault="00D90C97" w:rsidP="00D90C97">
      <w:pPr>
        <w:tabs>
          <w:tab w:val="right" w:pos="0"/>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Ernyey László</w:t>
      </w:r>
      <w:r w:rsidRPr="00C22401">
        <w:rPr>
          <w:rFonts w:ascii="Times New Roman" w:eastAsia="Times New Roman" w:hAnsi="Times New Roman" w:cs="Times New Roman"/>
          <w:sz w:val="24"/>
          <w:szCs w:val="24"/>
          <w:lang w:eastAsia="zh-CN"/>
        </w:rPr>
        <w:tab/>
      </w:r>
      <w:r w:rsidRPr="00C22401">
        <w:rPr>
          <w:rFonts w:ascii="Times New Roman" w:eastAsia="Times New Roman" w:hAnsi="Times New Roman" w:cs="Times New Roman"/>
          <w:sz w:val="24"/>
          <w:szCs w:val="24"/>
          <w:lang w:eastAsia="zh-CN"/>
        </w:rPr>
        <w:tab/>
      </w:r>
      <w:r w:rsidRPr="00C22401">
        <w:rPr>
          <w:rFonts w:ascii="Times New Roman" w:eastAsia="Times New Roman" w:hAnsi="Times New Roman" w:cs="Times New Roman"/>
          <w:sz w:val="24"/>
          <w:szCs w:val="24"/>
          <w:lang w:eastAsia="zh-CN"/>
        </w:rPr>
        <w:tab/>
      </w:r>
      <w:r w:rsidRPr="00C22401">
        <w:rPr>
          <w:rFonts w:ascii="Times New Roman" w:eastAsia="Times New Roman" w:hAnsi="Times New Roman" w:cs="Times New Roman"/>
          <w:sz w:val="24"/>
          <w:szCs w:val="24"/>
          <w:lang w:eastAsia="zh-CN"/>
        </w:rPr>
        <w:tab/>
      </w:r>
      <w:r w:rsidRPr="00C22401">
        <w:rPr>
          <w:rFonts w:ascii="Times New Roman" w:eastAsia="Times New Roman" w:hAnsi="Times New Roman" w:cs="Times New Roman"/>
          <w:bCs/>
          <w:sz w:val="24"/>
          <w:szCs w:val="24"/>
          <w:lang w:eastAsia="zh-CN"/>
        </w:rPr>
        <w:t>bizottsági tag</w:t>
      </w:r>
      <w:r w:rsidRPr="00C22401">
        <w:rPr>
          <w:rFonts w:ascii="Times New Roman" w:eastAsia="Times New Roman" w:hAnsi="Times New Roman" w:cs="Times New Roman"/>
          <w:bCs/>
          <w:sz w:val="24"/>
          <w:szCs w:val="24"/>
          <w:lang w:eastAsia="zh-CN"/>
        </w:rPr>
        <w:tab/>
      </w:r>
      <w:r w:rsidRPr="00C22401">
        <w:rPr>
          <w:rFonts w:ascii="Times New Roman" w:eastAsia="Times New Roman" w:hAnsi="Times New Roman" w:cs="Times New Roman"/>
          <w:bCs/>
          <w:sz w:val="24"/>
          <w:szCs w:val="24"/>
          <w:lang w:eastAsia="zh-CN"/>
        </w:rPr>
        <w:tab/>
      </w:r>
      <w:r w:rsidRPr="00C22401">
        <w:rPr>
          <w:rFonts w:ascii="Times New Roman" w:eastAsia="Times New Roman" w:hAnsi="Times New Roman" w:cs="Times New Roman"/>
          <w:bCs/>
          <w:sz w:val="24"/>
          <w:szCs w:val="24"/>
          <w:lang w:eastAsia="zh-CN"/>
        </w:rPr>
        <w:tab/>
      </w:r>
      <w:r w:rsidRPr="00C22401">
        <w:rPr>
          <w:rFonts w:ascii="Times New Roman" w:eastAsia="Times New Roman" w:hAnsi="Times New Roman" w:cs="Times New Roman"/>
          <w:sz w:val="24"/>
          <w:szCs w:val="24"/>
          <w:lang w:eastAsia="zh-CN"/>
        </w:rPr>
        <w:t>14:00</w:t>
      </w:r>
    </w:p>
    <w:p w:rsidR="00D90C97" w:rsidRPr="00C22401" w:rsidRDefault="00D90C97" w:rsidP="00D90C97">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C22401">
        <w:rPr>
          <w:rFonts w:ascii="Times New Roman" w:eastAsia="Times New Roman" w:hAnsi="Times New Roman" w:cs="Times New Roman"/>
          <w:bCs/>
          <w:sz w:val="24"/>
          <w:szCs w:val="24"/>
          <w:lang w:eastAsia="zh-CN"/>
        </w:rPr>
        <w:t xml:space="preserve">Kiss Roland </w:t>
      </w:r>
      <w:r w:rsidRPr="00C22401">
        <w:rPr>
          <w:rFonts w:ascii="Times New Roman" w:eastAsia="Times New Roman" w:hAnsi="Times New Roman" w:cs="Times New Roman"/>
          <w:bCs/>
          <w:sz w:val="24"/>
          <w:szCs w:val="24"/>
          <w:lang w:eastAsia="zh-CN"/>
        </w:rPr>
        <w:tab/>
        <w:t>bizottsági tag</w:t>
      </w:r>
      <w:r w:rsidRPr="00C22401">
        <w:rPr>
          <w:rFonts w:ascii="Times New Roman" w:eastAsia="Times New Roman" w:hAnsi="Times New Roman" w:cs="Times New Roman"/>
          <w:bCs/>
          <w:sz w:val="24"/>
          <w:szCs w:val="24"/>
          <w:lang w:eastAsia="zh-CN"/>
        </w:rPr>
        <w:tab/>
      </w:r>
      <w:r w:rsidRPr="00C22401">
        <w:rPr>
          <w:rFonts w:ascii="Times New Roman" w:eastAsia="Times New Roman" w:hAnsi="Times New Roman" w:cs="Times New Roman"/>
          <w:sz w:val="24"/>
          <w:szCs w:val="24"/>
          <w:lang w:eastAsia="zh-CN"/>
        </w:rPr>
        <w:t>14:00</w:t>
      </w:r>
    </w:p>
    <w:p w:rsidR="00D90C97" w:rsidRPr="00C22401" w:rsidRDefault="00D90C97" w:rsidP="00D90C97">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C22401">
        <w:rPr>
          <w:rFonts w:ascii="Times New Roman" w:eastAsia="Times New Roman" w:hAnsi="Times New Roman" w:cs="Times New Roman"/>
          <w:bCs/>
          <w:sz w:val="24"/>
          <w:szCs w:val="24"/>
          <w:lang w:eastAsia="zh-CN"/>
        </w:rPr>
        <w:t>dr. Sánta Zsófia</w:t>
      </w:r>
      <w:r w:rsidRPr="00C22401">
        <w:rPr>
          <w:rFonts w:ascii="Times New Roman" w:eastAsia="Times New Roman" w:hAnsi="Times New Roman" w:cs="Times New Roman"/>
          <w:bCs/>
          <w:sz w:val="24"/>
          <w:szCs w:val="24"/>
          <w:lang w:eastAsia="zh-CN"/>
        </w:rPr>
        <w:tab/>
        <w:t>bizottsági tag</w:t>
      </w:r>
      <w:r w:rsidRPr="00C22401">
        <w:rPr>
          <w:rFonts w:ascii="Times New Roman" w:eastAsia="Times New Roman" w:hAnsi="Times New Roman" w:cs="Times New Roman"/>
          <w:bCs/>
          <w:sz w:val="24"/>
          <w:szCs w:val="24"/>
          <w:lang w:eastAsia="zh-CN"/>
        </w:rPr>
        <w:tab/>
      </w:r>
      <w:r w:rsidRPr="00C22401">
        <w:rPr>
          <w:rFonts w:ascii="Times New Roman" w:eastAsia="Times New Roman" w:hAnsi="Times New Roman" w:cs="Times New Roman"/>
          <w:sz w:val="24"/>
          <w:szCs w:val="24"/>
          <w:lang w:eastAsia="zh-CN"/>
        </w:rPr>
        <w:t>14:00</w:t>
      </w:r>
    </w:p>
    <w:p w:rsidR="00D90C97" w:rsidRPr="00C22401" w:rsidRDefault="00D90C97" w:rsidP="00D90C97">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C22401">
        <w:rPr>
          <w:rFonts w:ascii="Times New Roman" w:eastAsia="Times New Roman" w:hAnsi="Times New Roman" w:cs="Times New Roman"/>
          <w:bCs/>
          <w:sz w:val="24"/>
          <w:szCs w:val="24"/>
          <w:lang w:eastAsia="zh-CN"/>
        </w:rPr>
        <w:t>dr. Szepesházi Péter</w:t>
      </w:r>
      <w:r w:rsidRPr="00C22401">
        <w:rPr>
          <w:rFonts w:ascii="Times New Roman" w:eastAsia="Times New Roman" w:hAnsi="Times New Roman" w:cs="Times New Roman"/>
          <w:bCs/>
          <w:sz w:val="24"/>
          <w:szCs w:val="24"/>
          <w:lang w:eastAsia="zh-CN"/>
        </w:rPr>
        <w:tab/>
        <w:t>bizottsági tag</w:t>
      </w:r>
      <w:r w:rsidRPr="00C22401">
        <w:rPr>
          <w:rFonts w:ascii="Times New Roman" w:eastAsia="Times New Roman" w:hAnsi="Times New Roman" w:cs="Times New Roman"/>
          <w:bCs/>
          <w:sz w:val="24"/>
          <w:szCs w:val="24"/>
          <w:lang w:eastAsia="zh-CN"/>
        </w:rPr>
        <w:tab/>
      </w:r>
      <w:r w:rsidRPr="00C22401">
        <w:rPr>
          <w:rFonts w:ascii="Times New Roman" w:eastAsia="Times New Roman" w:hAnsi="Times New Roman" w:cs="Times New Roman"/>
          <w:sz w:val="24"/>
          <w:szCs w:val="24"/>
          <w:lang w:eastAsia="zh-CN"/>
        </w:rPr>
        <w:t>14:00</w:t>
      </w:r>
    </w:p>
    <w:p w:rsidR="00D90C97" w:rsidRPr="00C22401" w:rsidRDefault="00D90C97" w:rsidP="00D90C97">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p>
    <w:p w:rsidR="00D90C97" w:rsidRPr="00C22401" w:rsidRDefault="00D90C97" w:rsidP="00D90C97">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dr. Láng Orsolya</w:t>
      </w:r>
      <w:r w:rsidRPr="00C22401">
        <w:rPr>
          <w:rFonts w:ascii="Times New Roman" w:eastAsia="Times New Roman" w:hAnsi="Times New Roman" w:cs="Times New Roman"/>
          <w:sz w:val="24"/>
          <w:szCs w:val="24"/>
          <w:lang w:eastAsia="zh-CN"/>
        </w:rPr>
        <w:tab/>
        <w:t>meghívott és jegyzőkönyvvezető</w:t>
      </w:r>
    </w:p>
    <w:p w:rsidR="00D90C97" w:rsidRPr="00C22401" w:rsidRDefault="00D90C97" w:rsidP="00D90C97">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Szabó Gyula</w:t>
      </w:r>
      <w:r w:rsidRPr="00C22401">
        <w:rPr>
          <w:rFonts w:ascii="Times New Roman" w:eastAsia="Times New Roman" w:hAnsi="Times New Roman" w:cs="Times New Roman"/>
          <w:sz w:val="24"/>
          <w:szCs w:val="24"/>
          <w:lang w:eastAsia="zh-CN"/>
        </w:rPr>
        <w:tab/>
        <w:t>meghívott</w:t>
      </w:r>
    </w:p>
    <w:p w:rsidR="00D90C97" w:rsidRPr="00C22401" w:rsidRDefault="00D90C97" w:rsidP="00D90C97">
      <w:pPr>
        <w:tabs>
          <w:tab w:val="left" w:pos="3544"/>
          <w:tab w:val="left" w:pos="4962"/>
          <w:tab w:val="left" w:pos="8931"/>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bCs/>
          <w:sz w:val="24"/>
          <w:szCs w:val="24"/>
          <w:lang w:eastAsia="zh-CN"/>
        </w:rPr>
        <w:t>dr. Varga Alexandra</w:t>
      </w:r>
      <w:r w:rsidRPr="00C22401">
        <w:rPr>
          <w:rFonts w:ascii="Times New Roman" w:eastAsia="Times New Roman" w:hAnsi="Times New Roman" w:cs="Times New Roman"/>
          <w:bCs/>
          <w:sz w:val="24"/>
          <w:szCs w:val="24"/>
          <w:lang w:eastAsia="zh-CN"/>
        </w:rPr>
        <w:tab/>
        <w:t>meghívott</w:t>
      </w:r>
    </w:p>
    <w:p w:rsidR="00D90C97" w:rsidRPr="00C22401" w:rsidRDefault="00D90C97" w:rsidP="00D90C97">
      <w:pPr>
        <w:tabs>
          <w:tab w:val="left" w:pos="3544"/>
          <w:tab w:val="left" w:pos="6379"/>
          <w:tab w:val="right" w:pos="6804"/>
        </w:tabs>
        <w:suppressAutoHyphens/>
        <w:spacing w:after="0" w:line="240" w:lineRule="auto"/>
        <w:jc w:val="both"/>
        <w:rPr>
          <w:rFonts w:ascii="Times New Roman" w:eastAsia="Times New Roman" w:hAnsi="Times New Roman" w:cs="Times New Roman"/>
          <w:bCs/>
          <w:sz w:val="24"/>
          <w:szCs w:val="24"/>
          <w:lang w:eastAsia="zh-CN"/>
        </w:rPr>
      </w:pPr>
      <w:r w:rsidRPr="00C22401">
        <w:rPr>
          <w:rFonts w:ascii="Times New Roman" w:eastAsia="Times New Roman" w:hAnsi="Times New Roman" w:cs="Times New Roman"/>
          <w:sz w:val="24"/>
          <w:szCs w:val="24"/>
          <w:lang w:eastAsia="zh-CN"/>
        </w:rPr>
        <w:t>dr. Sáska Vera</w:t>
      </w:r>
      <w:r w:rsidRPr="00C22401">
        <w:rPr>
          <w:rFonts w:ascii="Times New Roman" w:eastAsia="Times New Roman" w:hAnsi="Times New Roman" w:cs="Times New Roman"/>
          <w:sz w:val="24"/>
          <w:szCs w:val="24"/>
          <w:lang w:eastAsia="zh-CN"/>
        </w:rPr>
        <w:tab/>
      </w:r>
      <w:r w:rsidRPr="00C22401">
        <w:rPr>
          <w:rFonts w:ascii="Times New Roman" w:eastAsia="Times New Roman" w:hAnsi="Times New Roman" w:cs="Times New Roman"/>
          <w:bCs/>
          <w:sz w:val="24"/>
          <w:szCs w:val="24"/>
          <w:lang w:eastAsia="zh-CN"/>
        </w:rPr>
        <w:t>meghívott a 3-6. napirendi pontokhoz</w:t>
      </w:r>
    </w:p>
    <w:p w:rsidR="00D90C97" w:rsidRPr="00C22401" w:rsidRDefault="00D90C97" w:rsidP="00D90C97">
      <w:pPr>
        <w:tabs>
          <w:tab w:val="left" w:pos="3544"/>
          <w:tab w:val="left" w:pos="6379"/>
          <w:tab w:val="right" w:pos="6804"/>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dr. Tas Krisztián</w:t>
      </w:r>
      <w:r w:rsidRPr="00C22401">
        <w:rPr>
          <w:rFonts w:ascii="Times New Roman" w:eastAsia="Times New Roman" w:hAnsi="Times New Roman" w:cs="Times New Roman"/>
          <w:sz w:val="24"/>
          <w:szCs w:val="24"/>
          <w:lang w:eastAsia="zh-CN"/>
        </w:rPr>
        <w:tab/>
      </w:r>
      <w:r w:rsidRPr="00C22401">
        <w:rPr>
          <w:rFonts w:ascii="Times New Roman" w:eastAsia="Times New Roman" w:hAnsi="Times New Roman" w:cs="Times New Roman"/>
          <w:bCs/>
          <w:sz w:val="24"/>
          <w:szCs w:val="24"/>
          <w:lang w:eastAsia="zh-CN"/>
        </w:rPr>
        <w:t>meghívott a 3-6. napirendi pontokhoz</w:t>
      </w:r>
    </w:p>
    <w:p w:rsidR="00D90C97" w:rsidRPr="00C22401" w:rsidRDefault="00D90C97" w:rsidP="00D90C97">
      <w:pPr>
        <w:tabs>
          <w:tab w:val="left" w:pos="3544"/>
          <w:tab w:val="left" w:pos="6379"/>
          <w:tab w:val="right" w:pos="6804"/>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bCs/>
          <w:sz w:val="24"/>
          <w:szCs w:val="24"/>
          <w:lang w:eastAsia="zh-CN"/>
        </w:rPr>
        <w:t>Bese Károly</w:t>
      </w:r>
      <w:r w:rsidRPr="00C22401">
        <w:rPr>
          <w:rFonts w:ascii="Times New Roman" w:eastAsia="Times New Roman" w:hAnsi="Times New Roman" w:cs="Times New Roman"/>
          <w:bCs/>
          <w:sz w:val="24"/>
          <w:szCs w:val="24"/>
          <w:lang w:eastAsia="zh-CN"/>
        </w:rPr>
        <w:tab/>
        <w:t>meghívott a 2. napirendi ponthoz</w:t>
      </w:r>
    </w:p>
    <w:p w:rsidR="00D90C97" w:rsidRPr="00C22401" w:rsidRDefault="00D90C97" w:rsidP="00D90C97">
      <w:pPr>
        <w:tabs>
          <w:tab w:val="left" w:pos="3544"/>
          <w:tab w:val="left" w:pos="6379"/>
          <w:tab w:val="right" w:pos="6804"/>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bCs/>
          <w:sz w:val="24"/>
          <w:szCs w:val="24"/>
          <w:lang w:eastAsia="zh-CN"/>
        </w:rPr>
        <w:t>Veress Gábor János</w:t>
      </w:r>
      <w:r w:rsidRPr="00C22401">
        <w:rPr>
          <w:rFonts w:ascii="Times New Roman" w:eastAsia="Times New Roman" w:hAnsi="Times New Roman" w:cs="Times New Roman"/>
          <w:sz w:val="24"/>
          <w:szCs w:val="24"/>
          <w:lang w:eastAsia="zh-CN"/>
        </w:rPr>
        <w:tab/>
        <w:t>meghívás nélkül megjelent az 1. napirendi ponthoz</w:t>
      </w:r>
    </w:p>
    <w:p w:rsidR="00D90C97" w:rsidRPr="00C22401" w:rsidRDefault="00D90C97" w:rsidP="00D90C97">
      <w:pPr>
        <w:tabs>
          <w:tab w:val="left" w:pos="3544"/>
          <w:tab w:val="left" w:pos="6379"/>
          <w:tab w:val="right" w:pos="6804"/>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bCs/>
          <w:sz w:val="24"/>
          <w:szCs w:val="24"/>
          <w:lang w:eastAsia="zh-CN"/>
        </w:rPr>
        <w:t>Somos Andrea Mónika</w:t>
      </w:r>
      <w:r w:rsidRPr="00C22401">
        <w:rPr>
          <w:rFonts w:ascii="Times New Roman" w:hAnsi="Times New Roman" w:cs="Times New Roman"/>
          <w:sz w:val="24"/>
          <w:szCs w:val="24"/>
        </w:rPr>
        <w:tab/>
      </w:r>
      <w:r w:rsidRPr="00C22401">
        <w:rPr>
          <w:rFonts w:ascii="Times New Roman" w:eastAsia="Times New Roman" w:hAnsi="Times New Roman" w:cs="Times New Roman"/>
          <w:sz w:val="24"/>
          <w:szCs w:val="24"/>
          <w:lang w:eastAsia="zh-CN"/>
        </w:rPr>
        <w:t>meghívás nélkül megjelent az 1. napirendi ponthoz</w:t>
      </w:r>
    </w:p>
    <w:p w:rsidR="00D90C97" w:rsidRPr="00C22401" w:rsidRDefault="00D90C97" w:rsidP="00D90C97">
      <w:pPr>
        <w:tabs>
          <w:tab w:val="left" w:pos="3544"/>
          <w:tab w:val="left" w:pos="6379"/>
          <w:tab w:val="right" w:pos="6804"/>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Dr. Biró Zsolt, a Gazdasági és Tulajdonosi Bizottság elnöke (a továbbiakban: Elnök) megállapítja, hogy a Bizottság 7 tagja közül 6 tag van jelen, a Bizottság határozatképes, majd az ülést 14:10 órai kezdettel megnyitja.</w:t>
      </w:r>
    </w:p>
    <w:p w:rsidR="00D90C97" w:rsidRPr="00C22401" w:rsidRDefault="00D90C97" w:rsidP="00D90C9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Elnök javaslatot tesz a jegyzőkönyv hitelesítőre dr. Szepesházi Péter bizottsági tag személyében, majd a javaslatot szavazásra bocsátja.</w:t>
      </w:r>
    </w:p>
    <w:p w:rsidR="00D90C97" w:rsidRPr="00C22401" w:rsidRDefault="00D90C97" w:rsidP="00D90C9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Elnök megállapítja, hogy a Bizottság a szavazás eredményeként az alábbi döntést hozta:</w:t>
      </w:r>
    </w:p>
    <w:p w:rsidR="00D90C97" w:rsidRPr="00C22401" w:rsidRDefault="00D90C97" w:rsidP="00D90C9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216/2020.(X.26.) határozata</w:t>
      </w:r>
    </w:p>
    <w:p w:rsidR="00D90C97" w:rsidRPr="00C22401" w:rsidRDefault="00D90C97" w:rsidP="00D90C9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 xml:space="preserve">A Gazdasági és Tulajdonosi Bizottság úgy dönt, hogy a jelen jegyzőkönyv hitelesítésével </w:t>
      </w:r>
      <w:r w:rsidRPr="00C22401">
        <w:rPr>
          <w:rFonts w:ascii="Times New Roman" w:eastAsia="Times New Roman" w:hAnsi="Times New Roman" w:cs="Times New Roman"/>
          <w:bCs/>
          <w:sz w:val="24"/>
          <w:szCs w:val="24"/>
          <w:lang w:eastAsia="zh-CN"/>
        </w:rPr>
        <w:t>dr. Szepesházi Péter</w:t>
      </w:r>
      <w:r w:rsidRPr="00C22401">
        <w:rPr>
          <w:rFonts w:ascii="Times New Roman" w:eastAsia="Times New Roman" w:hAnsi="Times New Roman" w:cs="Times New Roman"/>
          <w:sz w:val="24"/>
          <w:szCs w:val="24"/>
          <w:lang w:eastAsia="zh-CN"/>
        </w:rPr>
        <w:t xml:space="preserve"> bizottsági tagot bízza meg.</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 xml:space="preserve">Elnök két javaslatot vet fel a napirend módosítására. Tájékoztatja a jelenlévőket, hogy a meghívóban eredeti 14. napirendi pontként szereplő, „A Budapest II. kerület, Máriaremetei út 176. szám alatti 51937 helyrajzi számú ingatlant érintő kötelező útlejegyzés miatti kártalanítás” tárgyú előterjesztéshez személyesen megjelent két érintett kerületi állampolgár, </w:t>
      </w:r>
      <w:r w:rsidRPr="00C22401">
        <w:rPr>
          <w:rFonts w:ascii="Times New Roman" w:hAnsi="Times New Roman" w:cs="Times New Roman"/>
          <w:bCs/>
          <w:noProof/>
          <w:sz w:val="24"/>
          <w:szCs w:val="24"/>
          <w:lang w:eastAsia="ar-SA"/>
        </w:rPr>
        <w:t xml:space="preserve">Veress Gábor János és </w:t>
      </w:r>
      <w:r w:rsidRPr="00C22401">
        <w:rPr>
          <w:rFonts w:ascii="Times New Roman" w:hAnsi="Times New Roman" w:cs="Times New Roman"/>
          <w:bCs/>
          <w:noProof/>
          <w:sz w:val="24"/>
          <w:szCs w:val="24"/>
          <w:lang w:eastAsia="ar-SA"/>
        </w:rPr>
        <w:lastRenderedPageBreak/>
        <w:t xml:space="preserve">Somos Andrea Mónika, </w:t>
      </w:r>
      <w:r w:rsidRPr="00C22401">
        <w:rPr>
          <w:rFonts w:ascii="Times New Roman" w:eastAsia="Times New Roman" w:hAnsi="Times New Roman" w:cs="Times New Roman"/>
          <w:sz w:val="24"/>
          <w:szCs w:val="24"/>
          <w:lang w:eastAsia="zh-CN"/>
        </w:rPr>
        <w:t>akik a napirend tárgyalásakor szeretnék a Bizottsággal ismertetni korábbi levelük tartalmát. Javasolja, hogy a Bizottság ezt az előterjesztést tárgyalja 1. napirendi pontként.</w:t>
      </w:r>
    </w:p>
    <w:p w:rsidR="00D90C97" w:rsidRPr="00C22401" w:rsidRDefault="00D90C97" w:rsidP="00D90C9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A másik módosító javaslat a meghívóban 25. napirendi pontként szereplő, „</w:t>
      </w:r>
      <w:r w:rsidRPr="00C22401">
        <w:rPr>
          <w:rFonts w:ascii="Times New Roman" w:hAnsi="Times New Roman" w:cs="Times New Roman"/>
          <w:sz w:val="24"/>
          <w:szCs w:val="24"/>
          <w:lang w:eastAsia="ar-SA"/>
        </w:rPr>
        <w:t>Javaslat az Önkormányzat tulajdonában álló üres lakások bérleti jogának szociális helyzet alapján történő elnyerésére kiírt pályázat nyerteseinek kijelölésére</w:t>
      </w:r>
      <w:r w:rsidRPr="00C22401">
        <w:rPr>
          <w:rFonts w:ascii="Times New Roman" w:eastAsia="Times New Roman" w:hAnsi="Times New Roman" w:cs="Times New Roman"/>
          <w:sz w:val="24"/>
          <w:szCs w:val="24"/>
          <w:lang w:eastAsia="zh-CN"/>
        </w:rPr>
        <w:t xml:space="preserve">” tárgyú előterjesztésre vonatkozik. Elnök ismerteti, hogy az ülés megkezdése előtt Ernyey László bizottsági tag vetette fel a kérdést arra való tekintettel, hogy szociális lakáspályázatról van szó, ilyenkor a Bizottság figyelembe szokta venni a szociális területért felelős bizottság álláspontját. Javasolja, hogy a Bizottság vegye le napirendről a 25. napirendi pontot és a </w:t>
      </w:r>
      <w:r w:rsidRPr="00C22401">
        <w:rPr>
          <w:rFonts w:ascii="Times New Roman" w:eastAsia="Times New Roman" w:hAnsi="Times New Roman" w:cs="Times New Roman"/>
          <w:bCs/>
          <w:sz w:val="24"/>
          <w:szCs w:val="24"/>
          <w:lang w:eastAsia="zh-CN"/>
        </w:rPr>
        <w:t>Közoktatási, Közművelődési, Sport, Egészségügyi, Szociális és Lakásügyi Bizottság</w:t>
      </w:r>
      <w:r w:rsidRPr="00C22401">
        <w:rPr>
          <w:rFonts w:ascii="Times New Roman" w:eastAsia="Times New Roman" w:hAnsi="Times New Roman" w:cs="Times New Roman"/>
          <w:sz w:val="24"/>
          <w:szCs w:val="24"/>
          <w:lang w:eastAsia="zh-CN"/>
        </w:rPr>
        <w:t xml:space="preserve"> ülését követően, közvetlenül a Képviselő-testület október 29-i rendes ülése előtt 13 óra 30 perckor tartandó rendkívüli ülés keretében, a szociális területért felelős bizottság javaslata és döntése ismeretében tárgyalja meg az előterjesztést.</w:t>
      </w:r>
    </w:p>
    <w:p w:rsidR="00D90C97" w:rsidRPr="00C22401" w:rsidRDefault="00D90C97" w:rsidP="00D90C9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Elnök a fentieket figyelembe véve javaslatot tesz a napirend összeállítására azzal a módosítással, hogy a Bizottság a meghívóban eredeti 14. napirendi pontként szereplő előterjesztést 1. napirendi pontként tárgyalja és ezzel egyidejűleg változzon az eredeti 1-13. napirendi pontok számozása, valamint a meghívóban szereplő 25. napirendi pontot a Bizottság vegye le a napirendről.</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Elnök szavazásra bocsátja a napirend összeállítására vonatkozó javaslatot az alábbi módosítással.</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pStyle w:val="Listaszerbekezds"/>
        <w:numPr>
          <w:ilvl w:val="0"/>
          <w:numId w:val="15"/>
        </w:numPr>
        <w:tabs>
          <w:tab w:val="left" w:pos="0"/>
        </w:tabs>
        <w:autoSpaceDN w:val="0"/>
        <w:jc w:val="both"/>
        <w:rPr>
          <w:i/>
          <w:szCs w:val="24"/>
          <w:lang w:eastAsia="ar-SA"/>
        </w:rPr>
      </w:pPr>
      <w:r w:rsidRPr="00C22401">
        <w:rPr>
          <w:i/>
          <w:szCs w:val="24"/>
          <w:lang w:eastAsia="ar-SA"/>
        </w:rPr>
        <w:t>A Budapest II. kerület, Máriaremetei út 176. szám alatti 51937 helyrajzi számú ingatlant érintő kötelező útlejegyzés miatti kártalanítás</w:t>
      </w:r>
    </w:p>
    <w:p w:rsidR="00D90C97" w:rsidRPr="00C22401" w:rsidRDefault="00D90C97" w:rsidP="00D90C97">
      <w:pPr>
        <w:pStyle w:val="Listaszerbekezds"/>
        <w:numPr>
          <w:ilvl w:val="0"/>
          <w:numId w:val="15"/>
        </w:numPr>
        <w:tabs>
          <w:tab w:val="left" w:pos="0"/>
        </w:tabs>
        <w:autoSpaceDN w:val="0"/>
        <w:jc w:val="both"/>
        <w:rPr>
          <w:i/>
          <w:szCs w:val="24"/>
          <w:lang w:eastAsia="ar-SA"/>
        </w:rPr>
      </w:pPr>
      <w:r w:rsidRPr="00C22401">
        <w:rPr>
          <w:i/>
          <w:szCs w:val="24"/>
          <w:lang w:eastAsia="ar-SA"/>
        </w:rPr>
        <w:t>Döntés a közút kezelőjének felelősségével kapcsolatos kárigényről</w:t>
      </w:r>
    </w:p>
    <w:p w:rsidR="00D90C97" w:rsidRPr="00C22401" w:rsidRDefault="00D90C97" w:rsidP="00D90C97">
      <w:pPr>
        <w:pStyle w:val="Listaszerbekezds"/>
        <w:numPr>
          <w:ilvl w:val="0"/>
          <w:numId w:val="15"/>
        </w:numPr>
        <w:tabs>
          <w:tab w:val="left" w:pos="0"/>
        </w:tabs>
        <w:autoSpaceDN w:val="0"/>
        <w:jc w:val="both"/>
        <w:rPr>
          <w:i/>
          <w:szCs w:val="24"/>
          <w:lang w:eastAsia="ar-SA"/>
        </w:rPr>
      </w:pPr>
      <w:r w:rsidRPr="00C22401">
        <w:rPr>
          <w:i/>
          <w:szCs w:val="24"/>
          <w:lang w:eastAsia="ar-SA"/>
        </w:rPr>
        <w:t>Tulajdonosi hozzájárulás a Budapest II. ker., 13503/0/A/1 hrsz. alatt felvett, természetben 1027 Budapest, Frankel Leó út 6. pince alatti helyiség felújítási/átalakítási munkáihoz, valamint döntés bérleti díjfizetés alóli mentességről</w:t>
      </w:r>
    </w:p>
    <w:p w:rsidR="00D90C97" w:rsidRPr="00C22401" w:rsidRDefault="00D90C97" w:rsidP="00D90C97">
      <w:pPr>
        <w:pStyle w:val="Listaszerbekezds"/>
        <w:numPr>
          <w:ilvl w:val="0"/>
          <w:numId w:val="15"/>
        </w:numPr>
        <w:tabs>
          <w:tab w:val="left" w:pos="0"/>
        </w:tabs>
        <w:autoSpaceDN w:val="0"/>
        <w:jc w:val="both"/>
        <w:rPr>
          <w:i/>
          <w:szCs w:val="24"/>
          <w:lang w:eastAsia="ar-SA"/>
        </w:rPr>
      </w:pPr>
      <w:r w:rsidRPr="00C22401">
        <w:rPr>
          <w:i/>
          <w:szCs w:val="24"/>
          <w:lang w:eastAsia="ar-SA"/>
        </w:rPr>
        <w:t>Tulajdonosi hozzájárulás a Budapest II. ker., 13091/5/A/2 hrsz. alatt felvett, természetben 1024 Budapest, Szilágyi Erzsébet fasor 5. fszt. alatti helyiség kirakati portáljának felújítási munkáihoz</w:t>
      </w:r>
    </w:p>
    <w:p w:rsidR="00D90C97" w:rsidRPr="00C22401" w:rsidRDefault="00D90C97" w:rsidP="00D90C97">
      <w:pPr>
        <w:pStyle w:val="Listaszerbekezds"/>
        <w:numPr>
          <w:ilvl w:val="0"/>
          <w:numId w:val="15"/>
        </w:numPr>
        <w:contextualSpacing w:val="0"/>
        <w:jc w:val="both"/>
        <w:rPr>
          <w:i/>
          <w:szCs w:val="24"/>
        </w:rPr>
      </w:pPr>
      <w:r w:rsidRPr="00C22401">
        <w:rPr>
          <w:i/>
          <w:szCs w:val="24"/>
        </w:rPr>
        <w:t>Tulajdonosi döntés a 12981 hrsz. alatt nyilvántartott 1023 Budapest II. kerület Rómer Flóris u. 49. - Orgona u. 1. sz. alatti Társasház 2020.08.14/6. sz. és a 2020.09.14/4. sz. közgyűlési határozatokban előirányzott tulajdonosi hozzájárulás teljesítésének jóváhagyásáról</w:t>
      </w:r>
    </w:p>
    <w:p w:rsidR="00D90C97" w:rsidRPr="00C22401" w:rsidRDefault="00D90C97" w:rsidP="00D90C97">
      <w:pPr>
        <w:pStyle w:val="Listaszerbekezds"/>
        <w:numPr>
          <w:ilvl w:val="0"/>
          <w:numId w:val="15"/>
        </w:numPr>
        <w:tabs>
          <w:tab w:val="left" w:pos="0"/>
        </w:tabs>
        <w:autoSpaceDN w:val="0"/>
        <w:jc w:val="both"/>
        <w:rPr>
          <w:i/>
          <w:szCs w:val="24"/>
          <w:lang w:eastAsia="ar-SA"/>
        </w:rPr>
      </w:pPr>
      <w:r w:rsidRPr="00C22401">
        <w:rPr>
          <w:i/>
          <w:szCs w:val="24"/>
        </w:rPr>
        <w:t>Tulajdonosi hozzájárulás a Budapest II. ker., 13048/0/A/4 hrsz. alatt felvett, természetben 1026 Budapest, Szilágyi E. fasor 41. fszt. 3. sz. alatti helyiség felújítási/átalakítási munkáihoz, valamint döntés bérleti díjfizetés alóli mentességről</w:t>
      </w:r>
    </w:p>
    <w:p w:rsidR="00D90C97" w:rsidRPr="00C22401" w:rsidRDefault="00D90C97" w:rsidP="00D90C97">
      <w:pPr>
        <w:pStyle w:val="Listaszerbekezds"/>
        <w:numPr>
          <w:ilvl w:val="0"/>
          <w:numId w:val="15"/>
        </w:numPr>
        <w:tabs>
          <w:tab w:val="left" w:pos="0"/>
        </w:tabs>
        <w:autoSpaceDN w:val="0"/>
        <w:jc w:val="both"/>
        <w:rPr>
          <w:i/>
          <w:szCs w:val="24"/>
          <w:lang w:eastAsia="ar-SA"/>
        </w:rPr>
      </w:pPr>
      <w:r w:rsidRPr="00C22401">
        <w:rPr>
          <w:i/>
          <w:szCs w:val="24"/>
          <w:lang w:eastAsia="ar-SA"/>
        </w:rPr>
        <w:t>Döntés a 14484/0/A/1 helyrajzi számú, „raktár” megnevezésű ingatlanra vonatkozó bérleti szerződés felmondásáról</w:t>
      </w:r>
    </w:p>
    <w:p w:rsidR="00D90C97" w:rsidRPr="00C22401" w:rsidRDefault="00D90C97" w:rsidP="00D90C97">
      <w:pPr>
        <w:pStyle w:val="Listaszerbekezds"/>
        <w:numPr>
          <w:ilvl w:val="0"/>
          <w:numId w:val="15"/>
        </w:numPr>
        <w:tabs>
          <w:tab w:val="left" w:pos="0"/>
        </w:tabs>
        <w:autoSpaceDN w:val="0"/>
        <w:jc w:val="both"/>
        <w:rPr>
          <w:i/>
          <w:szCs w:val="24"/>
          <w:lang w:eastAsia="ar-SA"/>
        </w:rPr>
      </w:pPr>
      <w:r w:rsidRPr="00C22401">
        <w:rPr>
          <w:i/>
          <w:szCs w:val="24"/>
          <w:lang w:eastAsia="ar-SA"/>
        </w:rPr>
        <w:t>Döntés a 12859/1/A/7 helyrajzi számú, „orvosi rendelő” megnevezésű ingatlanra vonatkozó bérleti szerződés felmondásáról</w:t>
      </w:r>
    </w:p>
    <w:p w:rsidR="00D90C97" w:rsidRPr="00C22401" w:rsidRDefault="00D90C97" w:rsidP="00D90C97">
      <w:pPr>
        <w:pStyle w:val="Listaszerbekezds"/>
        <w:numPr>
          <w:ilvl w:val="0"/>
          <w:numId w:val="15"/>
        </w:numPr>
        <w:tabs>
          <w:tab w:val="left" w:pos="0"/>
        </w:tabs>
        <w:autoSpaceDN w:val="0"/>
        <w:jc w:val="both"/>
        <w:rPr>
          <w:i/>
          <w:szCs w:val="24"/>
          <w:lang w:eastAsia="ar-SA"/>
        </w:rPr>
      </w:pPr>
      <w:r w:rsidRPr="00C22401">
        <w:rPr>
          <w:i/>
          <w:szCs w:val="24"/>
          <w:lang w:eastAsia="ar-SA"/>
        </w:rPr>
        <w:t>Döntés a 14571/1/A/1 helyrajzi számú, „üzlethelyiség” megnevezésű ingatlanra vonatkozó bérleti szerződés felmondásáról</w:t>
      </w:r>
    </w:p>
    <w:p w:rsidR="00D90C97" w:rsidRPr="00C22401" w:rsidRDefault="00D90C97" w:rsidP="00D90C97">
      <w:pPr>
        <w:pStyle w:val="Listaszerbekezds"/>
        <w:numPr>
          <w:ilvl w:val="0"/>
          <w:numId w:val="15"/>
        </w:numPr>
        <w:tabs>
          <w:tab w:val="left" w:pos="720"/>
        </w:tabs>
        <w:suppressAutoHyphens/>
        <w:ind w:right="-1"/>
        <w:jc w:val="both"/>
        <w:rPr>
          <w:bCs/>
          <w:i/>
          <w:szCs w:val="24"/>
          <w:lang w:eastAsia="ar-SA"/>
        </w:rPr>
      </w:pPr>
      <w:r w:rsidRPr="00C22401">
        <w:rPr>
          <w:i/>
          <w:szCs w:val="24"/>
          <w:lang w:eastAsia="ar-SA"/>
        </w:rPr>
        <w:t xml:space="preserve">A Budapest II. kerület 13525/0/A/1 </w:t>
      </w:r>
      <w:r w:rsidRPr="00C22401">
        <w:rPr>
          <w:bCs/>
          <w:i/>
          <w:szCs w:val="24"/>
          <w:lang w:eastAsia="ar-SA"/>
        </w:rPr>
        <w:t xml:space="preserve">hrsz.-on nyilvántartott, természetben 1027 Budapest, </w:t>
      </w:r>
      <w:r w:rsidRPr="00C22401">
        <w:rPr>
          <w:i/>
          <w:szCs w:val="24"/>
          <w:lang w:eastAsia="ar-SA"/>
        </w:rPr>
        <w:t xml:space="preserve">Margit körút 22. fszt. </w:t>
      </w:r>
      <w:r w:rsidRPr="00C22401">
        <w:rPr>
          <w:bCs/>
          <w:i/>
          <w:szCs w:val="24"/>
          <w:lang w:eastAsia="ar-SA"/>
        </w:rPr>
        <w:t>alatt található helyiségre vonatkozó bérleti jogviszony megszűnése</w:t>
      </w:r>
    </w:p>
    <w:p w:rsidR="00D90C97" w:rsidRPr="00C22401" w:rsidRDefault="00D90C97" w:rsidP="00D90C97">
      <w:pPr>
        <w:pStyle w:val="Listaszerbekezds"/>
        <w:numPr>
          <w:ilvl w:val="0"/>
          <w:numId w:val="15"/>
        </w:numPr>
        <w:tabs>
          <w:tab w:val="left" w:pos="0"/>
        </w:tabs>
        <w:autoSpaceDN w:val="0"/>
        <w:jc w:val="both"/>
        <w:rPr>
          <w:i/>
          <w:szCs w:val="24"/>
          <w:lang w:eastAsia="ar-SA"/>
        </w:rPr>
      </w:pPr>
      <w:r w:rsidRPr="00C22401">
        <w:rPr>
          <w:i/>
          <w:szCs w:val="24"/>
          <w:lang w:eastAsia="ar-SA"/>
        </w:rPr>
        <w:t>A Budapest II. kerület 11129/8/A/4 hrsz.-on nyilvántartott, természetben a 1021 Budapest, Hűvösvölgyi út 62. ajtó 1. szám alatt található helyiség értékesítése</w:t>
      </w:r>
    </w:p>
    <w:p w:rsidR="00D90C97" w:rsidRPr="00C22401" w:rsidRDefault="00D90C97" w:rsidP="00D90C97">
      <w:pPr>
        <w:pStyle w:val="Listaszerbekezds"/>
        <w:numPr>
          <w:ilvl w:val="0"/>
          <w:numId w:val="15"/>
        </w:numPr>
        <w:jc w:val="both"/>
        <w:rPr>
          <w:i/>
          <w:szCs w:val="24"/>
        </w:rPr>
      </w:pPr>
      <w:r w:rsidRPr="00C22401">
        <w:rPr>
          <w:i/>
          <w:szCs w:val="24"/>
        </w:rPr>
        <w:t>A Budapest II. kerület 13235/57/A/1 és 13235/57/A/2 hrsz.-on nyilvántartott, természetben a 1024 Budapest, Keleti Károly utca 48. szám alagsor alatt található helyiségek értékesítése</w:t>
      </w:r>
    </w:p>
    <w:p w:rsidR="00D90C97" w:rsidRPr="00C22401" w:rsidRDefault="00D90C97" w:rsidP="00D90C97">
      <w:pPr>
        <w:pStyle w:val="Listaszerbekezds"/>
        <w:numPr>
          <w:ilvl w:val="0"/>
          <w:numId w:val="15"/>
        </w:numPr>
        <w:jc w:val="both"/>
        <w:rPr>
          <w:bCs/>
          <w:i/>
          <w:szCs w:val="24"/>
        </w:rPr>
      </w:pPr>
      <w:r w:rsidRPr="00C22401">
        <w:rPr>
          <w:bCs/>
          <w:i/>
          <w:szCs w:val="24"/>
        </w:rPr>
        <w:lastRenderedPageBreak/>
        <w:t>A Budapest Főváros II. kerületi Önkormányzat tulajdonában álló nem lakás céljára szolgáló helyiségek bérbeadásával kapcsolatos koncepció felülvizsgálata</w:t>
      </w:r>
    </w:p>
    <w:p w:rsidR="00D90C97" w:rsidRPr="00C22401" w:rsidRDefault="00D90C97" w:rsidP="00D90C97">
      <w:pPr>
        <w:pStyle w:val="Listaszerbekezds"/>
        <w:numPr>
          <w:ilvl w:val="0"/>
          <w:numId w:val="15"/>
        </w:numPr>
        <w:tabs>
          <w:tab w:val="left" w:pos="0"/>
        </w:tabs>
        <w:autoSpaceDN w:val="0"/>
        <w:jc w:val="both"/>
        <w:rPr>
          <w:i/>
          <w:szCs w:val="24"/>
          <w:lang w:eastAsia="ar-SA"/>
        </w:rPr>
      </w:pPr>
      <w:r w:rsidRPr="00C22401">
        <w:rPr>
          <w:i/>
          <w:szCs w:val="24"/>
          <w:lang w:eastAsia="ar-SA"/>
        </w:rPr>
        <w:t>Javaslat tulajdonosi hozzájárulás kiadására a „Budapest II. kerület, Alvinci út 3b, 4a, 5a, 5b, hrsz: 12720/36, 12720/35, 12720/33, 12720/30 villamos energia ellátása 1 kV-os iker földkábel és közcélú elosztószekrény létesítése” című, T-19/152 tervszámú engedélyezési tervhez és a Budapest II. kerület, belterület 12722/1 hrsz-ú önkormányzati ingatlan 46 m2 nagyságú területére vezetékjog létesítéséhez az ELMŰ Hálózati Kft. javára.</w:t>
      </w:r>
    </w:p>
    <w:p w:rsidR="00D90C97" w:rsidRPr="00C22401" w:rsidRDefault="00D90C97" w:rsidP="00D90C97">
      <w:pPr>
        <w:pStyle w:val="Listaszerbekezds"/>
        <w:numPr>
          <w:ilvl w:val="0"/>
          <w:numId w:val="15"/>
        </w:numPr>
        <w:tabs>
          <w:tab w:val="left" w:pos="0"/>
        </w:tabs>
        <w:autoSpaceDN w:val="0"/>
        <w:jc w:val="both"/>
        <w:rPr>
          <w:i/>
          <w:szCs w:val="24"/>
          <w:lang w:eastAsia="ar-SA"/>
        </w:rPr>
      </w:pPr>
      <w:r w:rsidRPr="00C22401">
        <w:rPr>
          <w:i/>
          <w:szCs w:val="24"/>
          <w:lang w:eastAsia="ar-SA"/>
        </w:rPr>
        <w:t>A Budapest II. kerület, Szépvölgyi út 84/B. szám alatti 15292/3 helyrajzi számú ingatlan értékesítése</w:t>
      </w:r>
    </w:p>
    <w:p w:rsidR="00D90C97" w:rsidRPr="00C22401" w:rsidRDefault="00D90C97" w:rsidP="00D90C97">
      <w:pPr>
        <w:pStyle w:val="Listaszerbekezds"/>
        <w:numPr>
          <w:ilvl w:val="0"/>
          <w:numId w:val="15"/>
        </w:numPr>
        <w:tabs>
          <w:tab w:val="left" w:pos="0"/>
        </w:tabs>
        <w:autoSpaceDN w:val="0"/>
        <w:jc w:val="both"/>
        <w:rPr>
          <w:i/>
          <w:szCs w:val="24"/>
        </w:rPr>
      </w:pPr>
      <w:r w:rsidRPr="00C22401">
        <w:rPr>
          <w:i/>
          <w:szCs w:val="24"/>
        </w:rPr>
        <w:t>Beszámoló a Gazdasági és Tulajdonosi Bizottság lejárt határidejű határozatainak végrehajtásáról</w:t>
      </w:r>
    </w:p>
    <w:p w:rsidR="00D90C97" w:rsidRPr="00C22401" w:rsidRDefault="00D90C97" w:rsidP="00D90C97">
      <w:pPr>
        <w:pStyle w:val="Listaszerbekezds"/>
        <w:numPr>
          <w:ilvl w:val="0"/>
          <w:numId w:val="15"/>
        </w:numPr>
        <w:tabs>
          <w:tab w:val="left" w:pos="142"/>
        </w:tabs>
        <w:jc w:val="both"/>
        <w:rPr>
          <w:i/>
          <w:szCs w:val="24"/>
        </w:rPr>
      </w:pPr>
      <w:r w:rsidRPr="00C22401">
        <w:rPr>
          <w:bCs/>
          <w:i/>
          <w:noProof/>
          <w:szCs w:val="24"/>
          <w:lang w:eastAsia="ar-SA"/>
        </w:rPr>
        <w:t>Döntés a 1026 Budapest, Trombitás út 2. I. emelet 5. szám alatti ingatlan jogalap nélküli birtokosával, a BORS ÜGYVÉDI IRODÁVAL szembeni peres eljárás megindításáról</w:t>
      </w:r>
    </w:p>
    <w:p w:rsidR="00D90C97" w:rsidRPr="00C22401" w:rsidRDefault="00D90C97" w:rsidP="00D90C97">
      <w:pPr>
        <w:pStyle w:val="Listaszerbekezds"/>
        <w:numPr>
          <w:ilvl w:val="0"/>
          <w:numId w:val="15"/>
        </w:numPr>
        <w:tabs>
          <w:tab w:val="left" w:pos="0"/>
        </w:tabs>
        <w:autoSpaceDN w:val="0"/>
        <w:jc w:val="both"/>
        <w:rPr>
          <w:b/>
          <w:i/>
          <w:szCs w:val="24"/>
          <w:lang w:eastAsia="ar-SA"/>
        </w:rPr>
      </w:pPr>
      <w:r w:rsidRPr="00C22401">
        <w:rPr>
          <w:i/>
          <w:szCs w:val="24"/>
          <w:lang w:eastAsia="ar-SA"/>
        </w:rPr>
        <w:t>Kérelem a 14799/0/A/30 hrsz. alatt nyilvántartott, Budapest II. kerület Bécsi út 17-21. II. 8. szám alatti, állami támogatással épült szociális lakás bérbe adására</w:t>
      </w:r>
      <w:r w:rsidRPr="00C22401">
        <w:rPr>
          <w:i/>
          <w:szCs w:val="24"/>
          <w:lang w:eastAsia="ar-SA"/>
        </w:rPr>
        <w:tab/>
      </w:r>
      <w:r w:rsidRPr="00C22401">
        <w:rPr>
          <w:b/>
          <w:i/>
          <w:szCs w:val="24"/>
          <w:lang w:eastAsia="ar-SA"/>
        </w:rPr>
        <w:t>Zárt ülés!</w:t>
      </w:r>
    </w:p>
    <w:p w:rsidR="00D90C97" w:rsidRPr="00C22401" w:rsidRDefault="00D90C97" w:rsidP="00D90C97">
      <w:pPr>
        <w:pStyle w:val="Listaszerbekezds"/>
        <w:numPr>
          <w:ilvl w:val="0"/>
          <w:numId w:val="15"/>
        </w:numPr>
        <w:tabs>
          <w:tab w:val="left" w:pos="0"/>
        </w:tabs>
        <w:autoSpaceDN w:val="0"/>
        <w:jc w:val="both"/>
        <w:rPr>
          <w:i/>
          <w:szCs w:val="24"/>
          <w:lang w:eastAsia="ar-SA"/>
        </w:rPr>
      </w:pPr>
      <w:r w:rsidRPr="00C22401">
        <w:rPr>
          <w:i/>
          <w:szCs w:val="24"/>
          <w:lang w:eastAsia="ar-SA"/>
        </w:rPr>
        <w:t>Kérelem a 14799/0/A/23 hrsz. alatt nyilvántartott, Budapest II. kerület Bécsi út 17-21. II. 1. szám alatti, állami támogatással épült szociális lakás bérbe adására</w:t>
      </w:r>
      <w:r w:rsidRPr="00C22401">
        <w:rPr>
          <w:i/>
          <w:szCs w:val="24"/>
          <w:lang w:eastAsia="ar-SA"/>
        </w:rPr>
        <w:tab/>
      </w:r>
      <w:r w:rsidRPr="00C22401">
        <w:rPr>
          <w:b/>
          <w:i/>
          <w:szCs w:val="24"/>
          <w:lang w:eastAsia="ar-SA"/>
        </w:rPr>
        <w:t>Zárt ülés!</w:t>
      </w:r>
    </w:p>
    <w:p w:rsidR="00D90C97" w:rsidRPr="00C22401" w:rsidRDefault="00D90C97" w:rsidP="00D90C97">
      <w:pPr>
        <w:pStyle w:val="Listaszerbekezds"/>
        <w:numPr>
          <w:ilvl w:val="0"/>
          <w:numId w:val="15"/>
        </w:numPr>
        <w:tabs>
          <w:tab w:val="left" w:pos="0"/>
        </w:tabs>
        <w:autoSpaceDN w:val="0"/>
        <w:jc w:val="both"/>
        <w:rPr>
          <w:b/>
          <w:i/>
          <w:szCs w:val="24"/>
          <w:lang w:eastAsia="ar-SA"/>
        </w:rPr>
      </w:pPr>
      <w:r w:rsidRPr="00C22401">
        <w:rPr>
          <w:i/>
          <w:szCs w:val="24"/>
          <w:lang w:eastAsia="ar-SA"/>
        </w:rPr>
        <w:t>Kérelem a 14799/0/A/46 hrsz. alatt nyilvántartott, Budapest II. kerület Lajos u. 18-20. III. 5. szám alatti, állami támogatással épült, szociális lakás bérbe adására</w:t>
      </w:r>
      <w:r w:rsidRPr="00C22401">
        <w:rPr>
          <w:i/>
          <w:szCs w:val="24"/>
          <w:lang w:eastAsia="ar-SA"/>
        </w:rPr>
        <w:tab/>
      </w:r>
      <w:r w:rsidRPr="00C22401">
        <w:rPr>
          <w:b/>
          <w:i/>
          <w:szCs w:val="24"/>
          <w:lang w:eastAsia="ar-SA"/>
        </w:rPr>
        <w:t>Zárt ülés!</w:t>
      </w:r>
    </w:p>
    <w:p w:rsidR="00D90C97" w:rsidRPr="00C22401" w:rsidRDefault="00D90C97" w:rsidP="00D90C97">
      <w:pPr>
        <w:pStyle w:val="Listaszerbekezds"/>
        <w:numPr>
          <w:ilvl w:val="0"/>
          <w:numId w:val="15"/>
        </w:numPr>
        <w:tabs>
          <w:tab w:val="left" w:pos="0"/>
        </w:tabs>
        <w:autoSpaceDN w:val="0"/>
        <w:jc w:val="both"/>
        <w:rPr>
          <w:i/>
          <w:szCs w:val="24"/>
          <w:lang w:eastAsia="ar-SA"/>
        </w:rPr>
      </w:pPr>
      <w:r w:rsidRPr="00C22401">
        <w:rPr>
          <w:i/>
          <w:szCs w:val="24"/>
          <w:lang w:eastAsia="ar-SA"/>
        </w:rPr>
        <w:t>Kérelem a 13485/0/A/60 hrsz-ú, 1027 Budapest, Frankel Leó út 1. V. emelet 1. szám alatti lakás ismételt bérbe adására</w:t>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b/>
          <w:i/>
          <w:szCs w:val="24"/>
          <w:lang w:eastAsia="ar-SA"/>
        </w:rPr>
        <w:t>Zárt ülés!</w:t>
      </w:r>
    </w:p>
    <w:p w:rsidR="00D90C97" w:rsidRPr="00C22401" w:rsidRDefault="00D90C97" w:rsidP="00D90C97">
      <w:pPr>
        <w:pStyle w:val="Listaszerbekezds"/>
        <w:numPr>
          <w:ilvl w:val="0"/>
          <w:numId w:val="15"/>
        </w:numPr>
        <w:tabs>
          <w:tab w:val="left" w:pos="0"/>
        </w:tabs>
        <w:autoSpaceDN w:val="0"/>
        <w:jc w:val="both"/>
        <w:rPr>
          <w:i/>
          <w:szCs w:val="24"/>
          <w:lang w:eastAsia="ar-SA"/>
        </w:rPr>
      </w:pPr>
      <w:r w:rsidRPr="00C22401">
        <w:rPr>
          <w:i/>
          <w:szCs w:val="24"/>
          <w:lang w:eastAsia="ar-SA"/>
        </w:rPr>
        <w:t>Kérelem a 14487 hrsz-ú, 1023 Budapest, Frankel Leó út 50-52. I. emelet 3. szám alatti lakás bérbe adására</w:t>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b/>
          <w:i/>
          <w:szCs w:val="24"/>
          <w:lang w:eastAsia="ar-SA"/>
        </w:rPr>
        <w:t>Zárt ülés!</w:t>
      </w:r>
    </w:p>
    <w:p w:rsidR="00D90C97" w:rsidRPr="00C22401" w:rsidRDefault="00D90C97" w:rsidP="00D90C97">
      <w:pPr>
        <w:pStyle w:val="Listaszerbekezds"/>
        <w:numPr>
          <w:ilvl w:val="0"/>
          <w:numId w:val="15"/>
        </w:numPr>
        <w:tabs>
          <w:tab w:val="left" w:pos="0"/>
        </w:tabs>
        <w:autoSpaceDN w:val="0"/>
        <w:jc w:val="both"/>
        <w:rPr>
          <w:b/>
          <w:i/>
          <w:szCs w:val="24"/>
          <w:lang w:eastAsia="ar-SA"/>
        </w:rPr>
      </w:pPr>
      <w:r w:rsidRPr="00C22401">
        <w:rPr>
          <w:i/>
          <w:szCs w:val="24"/>
          <w:lang w:eastAsia="ar-SA"/>
        </w:rPr>
        <w:t xml:space="preserve">Kérelem a Budapest, II. kerület Margit krt. 51-53. I. em. 4. szám alatti lakás ismételt bérbe adására </w:t>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b/>
          <w:i/>
          <w:szCs w:val="24"/>
          <w:lang w:eastAsia="ar-SA"/>
        </w:rPr>
        <w:t>Zárt ülés!</w:t>
      </w:r>
    </w:p>
    <w:p w:rsidR="00D90C97" w:rsidRPr="00C22401" w:rsidRDefault="00D90C97" w:rsidP="00D90C97">
      <w:pPr>
        <w:pStyle w:val="Listaszerbekezds"/>
        <w:numPr>
          <w:ilvl w:val="0"/>
          <w:numId w:val="15"/>
        </w:numPr>
        <w:tabs>
          <w:tab w:val="left" w:pos="0"/>
        </w:tabs>
        <w:autoSpaceDN w:val="0"/>
        <w:jc w:val="both"/>
        <w:rPr>
          <w:b/>
          <w:i/>
          <w:szCs w:val="24"/>
        </w:rPr>
      </w:pPr>
      <w:r w:rsidRPr="00C22401">
        <w:rPr>
          <w:i/>
          <w:szCs w:val="24"/>
          <w:lang w:eastAsia="ar-SA"/>
        </w:rPr>
        <w:t>Kérelem a Budapest, II. kerület Margit krt. 50-52. III. em. 1. szám alatti lakásra</w:t>
      </w:r>
      <w:r w:rsidRPr="00C22401">
        <w:rPr>
          <w:i/>
          <w:szCs w:val="24"/>
        </w:rPr>
        <w:t xml:space="preserve"> fennálló, határozott idejű lakásbérleti jogviszony közös megegyezéssel történő megszüntetésre</w:t>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i/>
          <w:szCs w:val="24"/>
          <w:lang w:eastAsia="ar-SA"/>
        </w:rPr>
        <w:tab/>
      </w:r>
      <w:r w:rsidRPr="00C22401">
        <w:rPr>
          <w:b/>
          <w:i/>
          <w:szCs w:val="24"/>
          <w:lang w:eastAsia="ar-SA"/>
        </w:rPr>
        <w:t>Zárt ülés!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217/2020.(X.26.)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1"/>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A Gazdasági és Tulajdonosi Bizottság úgy dönt, hogy a napirendet az alábbiak szerint fogadja el:</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pStyle w:val="Listaszerbekezds"/>
        <w:numPr>
          <w:ilvl w:val="0"/>
          <w:numId w:val="17"/>
        </w:numPr>
        <w:tabs>
          <w:tab w:val="left" w:pos="0"/>
        </w:tabs>
        <w:autoSpaceDN w:val="0"/>
        <w:jc w:val="both"/>
        <w:rPr>
          <w:szCs w:val="24"/>
          <w:lang w:eastAsia="ar-SA"/>
        </w:rPr>
      </w:pPr>
      <w:r w:rsidRPr="00C22401">
        <w:rPr>
          <w:szCs w:val="24"/>
          <w:lang w:eastAsia="ar-SA"/>
        </w:rPr>
        <w:t>A Budapest II. kerület, Máriaremetei út 176. szám alatti 51937 helyrajzi számú ingatlant érintő kötelező útlejegyzés miatti kártalanítás</w:t>
      </w:r>
    </w:p>
    <w:p w:rsidR="00D90C97" w:rsidRPr="00C22401" w:rsidRDefault="00D90C97" w:rsidP="00D90C97">
      <w:pPr>
        <w:pStyle w:val="Listaszerbekezds"/>
        <w:numPr>
          <w:ilvl w:val="0"/>
          <w:numId w:val="17"/>
        </w:numPr>
        <w:tabs>
          <w:tab w:val="left" w:pos="0"/>
        </w:tabs>
        <w:autoSpaceDN w:val="0"/>
        <w:jc w:val="both"/>
        <w:rPr>
          <w:szCs w:val="24"/>
          <w:lang w:eastAsia="ar-SA"/>
        </w:rPr>
      </w:pPr>
      <w:r w:rsidRPr="00C22401">
        <w:rPr>
          <w:szCs w:val="24"/>
          <w:lang w:eastAsia="ar-SA"/>
        </w:rPr>
        <w:t>Döntés a közút kezelőjének felelősségével kapcsolatos kárigényről</w:t>
      </w:r>
    </w:p>
    <w:p w:rsidR="00D90C97" w:rsidRPr="00C22401" w:rsidRDefault="00D90C97" w:rsidP="00D90C97">
      <w:pPr>
        <w:pStyle w:val="Listaszerbekezds"/>
        <w:numPr>
          <w:ilvl w:val="0"/>
          <w:numId w:val="17"/>
        </w:numPr>
        <w:tabs>
          <w:tab w:val="left" w:pos="0"/>
        </w:tabs>
        <w:autoSpaceDN w:val="0"/>
        <w:jc w:val="both"/>
        <w:rPr>
          <w:szCs w:val="24"/>
          <w:lang w:eastAsia="ar-SA"/>
        </w:rPr>
      </w:pPr>
      <w:r w:rsidRPr="00C22401">
        <w:rPr>
          <w:szCs w:val="24"/>
          <w:lang w:eastAsia="ar-SA"/>
        </w:rPr>
        <w:t>Tulajdonosi hozzájárulás a Budapest II. ker., 13503/0/A/1 hrsz. alatt felvett, természetben 1027 Budapest, Frankel Leó út 6. pince alatti helyiség felújítási/átalakítási munkáihoz, valamint döntés bérleti díjfizetés alóli mentességről</w:t>
      </w:r>
    </w:p>
    <w:p w:rsidR="00D90C97" w:rsidRPr="00C22401" w:rsidRDefault="00D90C97" w:rsidP="00D90C97">
      <w:pPr>
        <w:pStyle w:val="Listaszerbekezds"/>
        <w:numPr>
          <w:ilvl w:val="0"/>
          <w:numId w:val="17"/>
        </w:numPr>
        <w:tabs>
          <w:tab w:val="left" w:pos="0"/>
        </w:tabs>
        <w:autoSpaceDN w:val="0"/>
        <w:jc w:val="both"/>
        <w:rPr>
          <w:szCs w:val="24"/>
          <w:lang w:eastAsia="ar-SA"/>
        </w:rPr>
      </w:pPr>
      <w:r w:rsidRPr="00C22401">
        <w:rPr>
          <w:szCs w:val="24"/>
          <w:lang w:eastAsia="ar-SA"/>
        </w:rPr>
        <w:t>Tulajdonosi hozzájárulás a Budapest II. ker., 13091/5/A/2 hrsz. alatt felvett, természetben 1024 Budapest, Szilágyi Erzsébet fasor 5. fszt. alatti helyiség kirakati portáljának felújítási munkáihoz</w:t>
      </w:r>
    </w:p>
    <w:p w:rsidR="00D90C97" w:rsidRPr="00C22401" w:rsidRDefault="00D90C97" w:rsidP="00D90C97">
      <w:pPr>
        <w:pStyle w:val="Listaszerbekezds"/>
        <w:numPr>
          <w:ilvl w:val="0"/>
          <w:numId w:val="17"/>
        </w:numPr>
        <w:contextualSpacing w:val="0"/>
        <w:jc w:val="both"/>
        <w:rPr>
          <w:szCs w:val="24"/>
        </w:rPr>
      </w:pPr>
      <w:r w:rsidRPr="00C22401">
        <w:rPr>
          <w:szCs w:val="24"/>
        </w:rPr>
        <w:t>Tulajdonosi döntés a 12981 hrsz. alatt nyilvántartott 1023 Budapest II. kerület Rómer Flóris u. 49. - Orgona u. 1. sz. alatti Társasház 2020.08.14/6. sz. és a 2020.09.14/4. sz. közgyűlési határozatokban előirányzott tulajdonosi hozzájárulás teljesítésének jóváhagyásáról</w:t>
      </w:r>
    </w:p>
    <w:p w:rsidR="00D90C97" w:rsidRPr="00C22401" w:rsidRDefault="00D90C97" w:rsidP="00D90C97">
      <w:pPr>
        <w:pStyle w:val="Listaszerbekezds"/>
        <w:numPr>
          <w:ilvl w:val="0"/>
          <w:numId w:val="17"/>
        </w:numPr>
        <w:tabs>
          <w:tab w:val="left" w:pos="0"/>
        </w:tabs>
        <w:autoSpaceDN w:val="0"/>
        <w:jc w:val="both"/>
        <w:rPr>
          <w:szCs w:val="24"/>
          <w:lang w:eastAsia="ar-SA"/>
        </w:rPr>
      </w:pPr>
      <w:r w:rsidRPr="00C22401">
        <w:rPr>
          <w:szCs w:val="24"/>
        </w:rPr>
        <w:lastRenderedPageBreak/>
        <w:t>Tulajdonosi hozzájárulás a Budapest II. ker., 13048/0/A/4 hrsz. alatt felvett, természetben 1026 Budapest, Szilágyi E. fasor 41. fszt. 3. sz. alatti helyiség felújítási/átalakítási munkáihoz, valamint döntés bérleti díjfizetés alóli mentességről</w:t>
      </w:r>
    </w:p>
    <w:p w:rsidR="00D90C97" w:rsidRPr="00C22401" w:rsidRDefault="00D90C97" w:rsidP="00D90C97">
      <w:pPr>
        <w:pStyle w:val="Listaszerbekezds"/>
        <w:numPr>
          <w:ilvl w:val="0"/>
          <w:numId w:val="17"/>
        </w:numPr>
        <w:tabs>
          <w:tab w:val="left" w:pos="0"/>
        </w:tabs>
        <w:autoSpaceDN w:val="0"/>
        <w:jc w:val="both"/>
        <w:rPr>
          <w:szCs w:val="24"/>
          <w:lang w:eastAsia="ar-SA"/>
        </w:rPr>
      </w:pPr>
      <w:r w:rsidRPr="00C22401">
        <w:rPr>
          <w:szCs w:val="24"/>
          <w:lang w:eastAsia="ar-SA"/>
        </w:rPr>
        <w:t>Döntés a 14484/0/A/1 helyrajzi számú, „raktár” megnevezésű ingatlanra vonatkozó bérleti szerződés felmondásáról</w:t>
      </w:r>
    </w:p>
    <w:p w:rsidR="00D90C97" w:rsidRPr="00C22401" w:rsidRDefault="00D90C97" w:rsidP="00D90C97">
      <w:pPr>
        <w:pStyle w:val="Listaszerbekezds"/>
        <w:numPr>
          <w:ilvl w:val="0"/>
          <w:numId w:val="17"/>
        </w:numPr>
        <w:tabs>
          <w:tab w:val="left" w:pos="0"/>
        </w:tabs>
        <w:autoSpaceDN w:val="0"/>
        <w:jc w:val="both"/>
        <w:rPr>
          <w:szCs w:val="24"/>
          <w:lang w:eastAsia="ar-SA"/>
        </w:rPr>
      </w:pPr>
      <w:r w:rsidRPr="00C22401">
        <w:rPr>
          <w:szCs w:val="24"/>
          <w:lang w:eastAsia="ar-SA"/>
        </w:rPr>
        <w:t>Döntés a 12859/1/A/7 helyrajzi számú, „orvosi rendelő” megnevezésű ingatlanra vonatkozó bérleti szerződés felmondásáról</w:t>
      </w:r>
    </w:p>
    <w:p w:rsidR="00D90C97" w:rsidRPr="00C22401" w:rsidRDefault="00D90C97" w:rsidP="00D90C97">
      <w:pPr>
        <w:pStyle w:val="Listaszerbekezds"/>
        <w:numPr>
          <w:ilvl w:val="0"/>
          <w:numId w:val="17"/>
        </w:numPr>
        <w:tabs>
          <w:tab w:val="left" w:pos="0"/>
        </w:tabs>
        <w:autoSpaceDN w:val="0"/>
        <w:jc w:val="both"/>
        <w:rPr>
          <w:szCs w:val="24"/>
          <w:lang w:eastAsia="ar-SA"/>
        </w:rPr>
      </w:pPr>
      <w:r w:rsidRPr="00C22401">
        <w:rPr>
          <w:szCs w:val="24"/>
          <w:lang w:eastAsia="ar-SA"/>
        </w:rPr>
        <w:t>Döntés a 14571/1/A/1 helyrajzi számú, „üzlethelyiség” megnevezésű ingatlanra vonatkozó bérleti szerződés felmondásáról</w:t>
      </w:r>
    </w:p>
    <w:p w:rsidR="00D90C97" w:rsidRPr="00C22401" w:rsidRDefault="00D90C97" w:rsidP="00D90C97">
      <w:pPr>
        <w:pStyle w:val="Listaszerbekezds"/>
        <w:numPr>
          <w:ilvl w:val="0"/>
          <w:numId w:val="17"/>
        </w:numPr>
        <w:tabs>
          <w:tab w:val="left" w:pos="720"/>
        </w:tabs>
        <w:suppressAutoHyphens/>
        <w:ind w:right="-1"/>
        <w:jc w:val="both"/>
        <w:rPr>
          <w:bCs/>
          <w:szCs w:val="24"/>
          <w:lang w:eastAsia="ar-SA"/>
        </w:rPr>
      </w:pPr>
      <w:r w:rsidRPr="00C22401">
        <w:rPr>
          <w:szCs w:val="24"/>
          <w:lang w:eastAsia="ar-SA"/>
        </w:rPr>
        <w:t xml:space="preserve">A Budapest II. kerület 13525/0/A/1 </w:t>
      </w:r>
      <w:r w:rsidRPr="00C22401">
        <w:rPr>
          <w:bCs/>
          <w:szCs w:val="24"/>
          <w:lang w:eastAsia="ar-SA"/>
        </w:rPr>
        <w:t xml:space="preserve">hrsz.-on nyilvántartott, természetben 1027 Budapest, </w:t>
      </w:r>
      <w:r w:rsidRPr="00C22401">
        <w:rPr>
          <w:szCs w:val="24"/>
          <w:lang w:eastAsia="ar-SA"/>
        </w:rPr>
        <w:t xml:space="preserve">Margit körút 22. fszt. </w:t>
      </w:r>
      <w:r w:rsidRPr="00C22401">
        <w:rPr>
          <w:bCs/>
          <w:szCs w:val="24"/>
          <w:lang w:eastAsia="ar-SA"/>
        </w:rPr>
        <w:t>alatt található helyiségre vonatkozó bérleti jogviszony megszűnése</w:t>
      </w:r>
    </w:p>
    <w:p w:rsidR="00D90C97" w:rsidRPr="00C22401" w:rsidRDefault="00D90C97" w:rsidP="00D90C97">
      <w:pPr>
        <w:pStyle w:val="Listaszerbekezds"/>
        <w:numPr>
          <w:ilvl w:val="0"/>
          <w:numId w:val="17"/>
        </w:numPr>
        <w:tabs>
          <w:tab w:val="left" w:pos="0"/>
        </w:tabs>
        <w:autoSpaceDN w:val="0"/>
        <w:jc w:val="both"/>
        <w:rPr>
          <w:szCs w:val="24"/>
          <w:lang w:eastAsia="ar-SA"/>
        </w:rPr>
      </w:pPr>
      <w:r w:rsidRPr="00C22401">
        <w:rPr>
          <w:szCs w:val="24"/>
          <w:lang w:eastAsia="ar-SA"/>
        </w:rPr>
        <w:t>A Budapest II. kerület 11129/8/A/4 hrsz.-on nyilvántartott, természetben a 1021 Budapest, Hűvösvölgyi út 62. ajtó 1. szám alatt található helyiség értékesítése</w:t>
      </w:r>
    </w:p>
    <w:p w:rsidR="00D90C97" w:rsidRPr="00C22401" w:rsidRDefault="00D90C97" w:rsidP="00D90C97">
      <w:pPr>
        <w:pStyle w:val="Listaszerbekezds"/>
        <w:numPr>
          <w:ilvl w:val="0"/>
          <w:numId w:val="17"/>
        </w:numPr>
        <w:jc w:val="both"/>
        <w:rPr>
          <w:szCs w:val="24"/>
        </w:rPr>
      </w:pPr>
      <w:r w:rsidRPr="00C22401">
        <w:rPr>
          <w:szCs w:val="24"/>
        </w:rPr>
        <w:t>A Budapest II. kerület 13235/57/A/1 és 13235/57/A/2 hrsz.-on nyilvántartott, természetben a 1024 Budapest, Keleti Károly utca 48. szám alagsor alatt található helyiségek értékesítése</w:t>
      </w:r>
    </w:p>
    <w:p w:rsidR="00D90C97" w:rsidRPr="00C22401" w:rsidRDefault="00D90C97" w:rsidP="00D90C97">
      <w:pPr>
        <w:pStyle w:val="Listaszerbekezds"/>
        <w:numPr>
          <w:ilvl w:val="0"/>
          <w:numId w:val="17"/>
        </w:numPr>
        <w:jc w:val="both"/>
        <w:rPr>
          <w:bCs/>
          <w:szCs w:val="24"/>
        </w:rPr>
      </w:pPr>
      <w:r w:rsidRPr="00C22401">
        <w:rPr>
          <w:bCs/>
          <w:szCs w:val="24"/>
        </w:rPr>
        <w:t>A Budapest Főváros II. kerületi Önkormányzat tulajdonában álló nem lakás céljára szolgáló helyiségek bérbeadásával kapcsolatos koncepció felülvizsgálata</w:t>
      </w:r>
    </w:p>
    <w:p w:rsidR="00D90C97" w:rsidRPr="00C22401" w:rsidRDefault="00D90C97" w:rsidP="00D90C97">
      <w:pPr>
        <w:pStyle w:val="Listaszerbekezds"/>
        <w:numPr>
          <w:ilvl w:val="0"/>
          <w:numId w:val="17"/>
        </w:numPr>
        <w:tabs>
          <w:tab w:val="left" w:pos="0"/>
        </w:tabs>
        <w:autoSpaceDN w:val="0"/>
        <w:jc w:val="both"/>
        <w:rPr>
          <w:szCs w:val="24"/>
          <w:lang w:eastAsia="ar-SA"/>
        </w:rPr>
      </w:pPr>
      <w:r w:rsidRPr="00C22401">
        <w:rPr>
          <w:szCs w:val="24"/>
          <w:lang w:eastAsia="ar-SA"/>
        </w:rPr>
        <w:t>Javaslat tulajdonosi hozzájárulás kiadására a „Budapest II. kerület, Alvinci út 3b, 4a, 5a, 5b, hrsz: 12720/36, 12720/35, 12720/33, 12720/30 villamos energia ellátása 1 kV-os iker földkábel és közcélú elosztószekrény létesítése” című, T-19/152 tervszámú engedélyezési tervhez és a Budapest II. kerület, belterület 12722/1 hrsz-ú önkormányzati ingatlan 46 m2 nagyságú területére vezetékjog létesítéséhez az ELMŰ Hálózati Kft. javára.</w:t>
      </w:r>
    </w:p>
    <w:p w:rsidR="00D90C97" w:rsidRPr="00C22401" w:rsidRDefault="00D90C97" w:rsidP="00D90C97">
      <w:pPr>
        <w:pStyle w:val="Listaszerbekezds"/>
        <w:numPr>
          <w:ilvl w:val="0"/>
          <w:numId w:val="17"/>
        </w:numPr>
        <w:tabs>
          <w:tab w:val="left" w:pos="0"/>
        </w:tabs>
        <w:autoSpaceDN w:val="0"/>
        <w:jc w:val="both"/>
        <w:rPr>
          <w:szCs w:val="24"/>
          <w:lang w:eastAsia="ar-SA"/>
        </w:rPr>
      </w:pPr>
      <w:r w:rsidRPr="00C22401">
        <w:rPr>
          <w:szCs w:val="24"/>
          <w:lang w:eastAsia="ar-SA"/>
        </w:rPr>
        <w:t>A Budapest II. kerület, Szépvölgyi út 84/B. szám alatti 15292/3 helyrajzi számú ingatlan értékesítése</w:t>
      </w:r>
    </w:p>
    <w:p w:rsidR="00D90C97" w:rsidRPr="00C22401" w:rsidRDefault="00D90C97" w:rsidP="00D90C97">
      <w:pPr>
        <w:pStyle w:val="Listaszerbekezds"/>
        <w:numPr>
          <w:ilvl w:val="0"/>
          <w:numId w:val="17"/>
        </w:numPr>
        <w:tabs>
          <w:tab w:val="left" w:pos="0"/>
        </w:tabs>
        <w:autoSpaceDN w:val="0"/>
        <w:jc w:val="both"/>
        <w:rPr>
          <w:szCs w:val="24"/>
        </w:rPr>
      </w:pPr>
      <w:r w:rsidRPr="00C22401">
        <w:rPr>
          <w:szCs w:val="24"/>
        </w:rPr>
        <w:t>Beszámoló a Gazdasági és Tulajdonosi Bizottság lejárt határidejű határozatainak végrehajtásáról</w:t>
      </w:r>
    </w:p>
    <w:p w:rsidR="00D90C97" w:rsidRPr="00C22401" w:rsidRDefault="00D90C97" w:rsidP="00D90C97">
      <w:pPr>
        <w:pStyle w:val="Listaszerbekezds"/>
        <w:numPr>
          <w:ilvl w:val="0"/>
          <w:numId w:val="17"/>
        </w:numPr>
        <w:tabs>
          <w:tab w:val="left" w:pos="142"/>
        </w:tabs>
        <w:jc w:val="both"/>
        <w:rPr>
          <w:szCs w:val="24"/>
        </w:rPr>
      </w:pPr>
      <w:r w:rsidRPr="00C22401">
        <w:rPr>
          <w:bCs/>
          <w:noProof/>
          <w:szCs w:val="24"/>
          <w:lang w:eastAsia="ar-SA"/>
        </w:rPr>
        <w:t>Döntés a 1026 Budapest, Trombitás út 2. I. emelet 5. szám alatti ingatlan jogalap nélküli birtokosával, a BORS ÜGYVÉDI IRODÁVAL szembeni peres eljárás megindításáról</w:t>
      </w:r>
    </w:p>
    <w:p w:rsidR="00D90C97" w:rsidRPr="00C22401" w:rsidRDefault="00D90C97" w:rsidP="00D90C97">
      <w:pPr>
        <w:pStyle w:val="Listaszerbekezds"/>
        <w:numPr>
          <w:ilvl w:val="0"/>
          <w:numId w:val="17"/>
        </w:numPr>
        <w:tabs>
          <w:tab w:val="left" w:pos="0"/>
        </w:tabs>
        <w:autoSpaceDN w:val="0"/>
        <w:jc w:val="both"/>
        <w:rPr>
          <w:b/>
          <w:szCs w:val="24"/>
          <w:lang w:eastAsia="ar-SA"/>
        </w:rPr>
      </w:pPr>
      <w:r w:rsidRPr="00C22401">
        <w:rPr>
          <w:szCs w:val="24"/>
          <w:lang w:eastAsia="ar-SA"/>
        </w:rPr>
        <w:t>Kérelem a 14799/0/A/30 hrsz. alatt nyilvántartott, Budapest II. kerület Bécsi út 17-21. II. 8. szám alatti, állami támogatással épült szociális lakás bérbe adására</w:t>
      </w:r>
      <w:r w:rsidRPr="00C22401">
        <w:rPr>
          <w:szCs w:val="24"/>
          <w:lang w:eastAsia="ar-SA"/>
        </w:rPr>
        <w:tab/>
      </w:r>
      <w:r w:rsidRPr="00C22401">
        <w:rPr>
          <w:b/>
          <w:szCs w:val="24"/>
          <w:lang w:eastAsia="ar-SA"/>
        </w:rPr>
        <w:t>Zárt ülés!</w:t>
      </w:r>
    </w:p>
    <w:p w:rsidR="00D90C97" w:rsidRPr="00C22401" w:rsidRDefault="00D90C97" w:rsidP="00D90C97">
      <w:pPr>
        <w:pStyle w:val="Listaszerbekezds"/>
        <w:numPr>
          <w:ilvl w:val="0"/>
          <w:numId w:val="17"/>
        </w:numPr>
        <w:tabs>
          <w:tab w:val="left" w:pos="0"/>
        </w:tabs>
        <w:autoSpaceDN w:val="0"/>
        <w:jc w:val="both"/>
        <w:rPr>
          <w:szCs w:val="24"/>
          <w:lang w:eastAsia="ar-SA"/>
        </w:rPr>
      </w:pPr>
      <w:r w:rsidRPr="00C22401">
        <w:rPr>
          <w:szCs w:val="24"/>
          <w:lang w:eastAsia="ar-SA"/>
        </w:rPr>
        <w:t>Kérelem a 14799/0/A/23 hrsz. alatt nyilvántartott, Budapest II. kerület Bécsi út 17-21. II. 1. szám alatti, állami támogatással épült szociális lakás bérbe adására</w:t>
      </w:r>
      <w:r w:rsidRPr="00C22401">
        <w:rPr>
          <w:szCs w:val="24"/>
          <w:lang w:eastAsia="ar-SA"/>
        </w:rPr>
        <w:tab/>
      </w:r>
      <w:r w:rsidRPr="00C22401">
        <w:rPr>
          <w:b/>
          <w:szCs w:val="24"/>
          <w:lang w:eastAsia="ar-SA"/>
        </w:rPr>
        <w:t>Zárt ülés!</w:t>
      </w:r>
    </w:p>
    <w:p w:rsidR="00D90C97" w:rsidRPr="00C22401" w:rsidRDefault="00D90C97" w:rsidP="00D90C97">
      <w:pPr>
        <w:pStyle w:val="Listaszerbekezds"/>
        <w:numPr>
          <w:ilvl w:val="0"/>
          <w:numId w:val="17"/>
        </w:numPr>
        <w:tabs>
          <w:tab w:val="left" w:pos="0"/>
        </w:tabs>
        <w:autoSpaceDN w:val="0"/>
        <w:jc w:val="both"/>
        <w:rPr>
          <w:b/>
          <w:szCs w:val="24"/>
          <w:lang w:eastAsia="ar-SA"/>
        </w:rPr>
      </w:pPr>
      <w:r w:rsidRPr="00C22401">
        <w:rPr>
          <w:szCs w:val="24"/>
          <w:lang w:eastAsia="ar-SA"/>
        </w:rPr>
        <w:t>Kérelem a 14799/0/A/46 hrsz. alatt nyilvántartott, Budapest II. kerület Lajos u. 18-20. III. 5. szám alatti, állami támogatással épült, szociális lakás bérbe adására</w:t>
      </w:r>
      <w:r w:rsidRPr="00C22401">
        <w:rPr>
          <w:szCs w:val="24"/>
          <w:lang w:eastAsia="ar-SA"/>
        </w:rPr>
        <w:tab/>
      </w:r>
      <w:r w:rsidRPr="00C22401">
        <w:rPr>
          <w:b/>
          <w:szCs w:val="24"/>
          <w:lang w:eastAsia="ar-SA"/>
        </w:rPr>
        <w:t>Zárt ülés!</w:t>
      </w:r>
    </w:p>
    <w:p w:rsidR="00D90C97" w:rsidRPr="00C22401" w:rsidRDefault="00D90C97" w:rsidP="00D90C97">
      <w:pPr>
        <w:pStyle w:val="Listaszerbekezds"/>
        <w:numPr>
          <w:ilvl w:val="0"/>
          <w:numId w:val="17"/>
        </w:numPr>
        <w:tabs>
          <w:tab w:val="left" w:pos="0"/>
        </w:tabs>
        <w:autoSpaceDN w:val="0"/>
        <w:jc w:val="both"/>
        <w:rPr>
          <w:szCs w:val="24"/>
          <w:lang w:eastAsia="ar-SA"/>
        </w:rPr>
      </w:pPr>
      <w:r w:rsidRPr="00C22401">
        <w:rPr>
          <w:szCs w:val="24"/>
          <w:lang w:eastAsia="ar-SA"/>
        </w:rPr>
        <w:t>Kérelem a 13485/0/A/60 hrsz-ú, 1027 Budapest, Frankel Leó út 1. V. emelet 1. szám alatti lakás ismételt bérbe adására</w:t>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b/>
          <w:szCs w:val="24"/>
          <w:lang w:eastAsia="ar-SA"/>
        </w:rPr>
        <w:t>Zárt ülés!</w:t>
      </w:r>
    </w:p>
    <w:p w:rsidR="00D90C97" w:rsidRPr="00C22401" w:rsidRDefault="00D90C97" w:rsidP="00D90C97">
      <w:pPr>
        <w:pStyle w:val="Listaszerbekezds"/>
        <w:numPr>
          <w:ilvl w:val="0"/>
          <w:numId w:val="17"/>
        </w:numPr>
        <w:tabs>
          <w:tab w:val="left" w:pos="0"/>
        </w:tabs>
        <w:autoSpaceDN w:val="0"/>
        <w:jc w:val="both"/>
        <w:rPr>
          <w:szCs w:val="24"/>
          <w:lang w:eastAsia="ar-SA"/>
        </w:rPr>
      </w:pPr>
      <w:r w:rsidRPr="00C22401">
        <w:rPr>
          <w:szCs w:val="24"/>
          <w:lang w:eastAsia="ar-SA"/>
        </w:rPr>
        <w:t>Kérelem a 14487 hrsz-ú, 1023 Budapest, Frankel Leó út 50-52. I. emelet 3. szám alatti lakás bérbe adására</w:t>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b/>
          <w:szCs w:val="24"/>
          <w:lang w:eastAsia="ar-SA"/>
        </w:rPr>
        <w:t>Zárt ülés!</w:t>
      </w:r>
    </w:p>
    <w:p w:rsidR="00D90C97" w:rsidRPr="00C22401" w:rsidRDefault="00D90C97" w:rsidP="00D90C97">
      <w:pPr>
        <w:pStyle w:val="Listaszerbekezds"/>
        <w:numPr>
          <w:ilvl w:val="0"/>
          <w:numId w:val="17"/>
        </w:numPr>
        <w:tabs>
          <w:tab w:val="left" w:pos="0"/>
        </w:tabs>
        <w:autoSpaceDN w:val="0"/>
        <w:jc w:val="both"/>
        <w:rPr>
          <w:b/>
          <w:szCs w:val="24"/>
          <w:lang w:eastAsia="ar-SA"/>
        </w:rPr>
      </w:pPr>
      <w:r w:rsidRPr="00C22401">
        <w:rPr>
          <w:szCs w:val="24"/>
          <w:lang w:eastAsia="ar-SA"/>
        </w:rPr>
        <w:t xml:space="preserve">Kérelem a Budapest, II. kerület Margit krt. 51-53. I. em. 4. szám alatti lakás ismételt bérbe adására </w:t>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b/>
          <w:szCs w:val="24"/>
          <w:lang w:eastAsia="ar-SA"/>
        </w:rPr>
        <w:t>Zárt ülés!</w:t>
      </w:r>
    </w:p>
    <w:p w:rsidR="00D90C97" w:rsidRPr="00C22401" w:rsidRDefault="00D90C97" w:rsidP="00D90C97">
      <w:pPr>
        <w:pStyle w:val="Listaszerbekezds"/>
        <w:numPr>
          <w:ilvl w:val="0"/>
          <w:numId w:val="17"/>
        </w:numPr>
        <w:tabs>
          <w:tab w:val="left" w:pos="0"/>
        </w:tabs>
        <w:autoSpaceDN w:val="0"/>
        <w:jc w:val="both"/>
        <w:rPr>
          <w:b/>
          <w:szCs w:val="24"/>
        </w:rPr>
      </w:pPr>
      <w:r w:rsidRPr="00C22401">
        <w:rPr>
          <w:szCs w:val="24"/>
          <w:lang w:eastAsia="ar-SA"/>
        </w:rPr>
        <w:t>Kérelem a Budapest, II. kerület Margit krt. 50-52. III. em. 1. szám alatti lakásra</w:t>
      </w:r>
      <w:r w:rsidRPr="00C22401">
        <w:rPr>
          <w:szCs w:val="24"/>
        </w:rPr>
        <w:t xml:space="preserve"> fennálló, határozott idejű lakásbérleti jogviszony közös megegyezéssel történő megszüntetésre</w:t>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szCs w:val="24"/>
          <w:lang w:eastAsia="ar-SA"/>
        </w:rPr>
        <w:tab/>
      </w:r>
      <w:r w:rsidRPr="00C22401">
        <w:rPr>
          <w:b/>
          <w:szCs w:val="24"/>
          <w:lang w:eastAsia="ar-SA"/>
        </w:rPr>
        <w:t>Zárt ülés!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autoSpaceDN w:val="0"/>
        <w:spacing w:after="0" w:line="240" w:lineRule="auto"/>
        <w:contextualSpacing/>
        <w:jc w:val="both"/>
        <w:rPr>
          <w:rFonts w:ascii="Times New Roman" w:eastAsia="Times New Roman" w:hAnsi="Times New Roman" w:cs="Times New Roman"/>
          <w:b/>
          <w:sz w:val="24"/>
          <w:szCs w:val="24"/>
          <w:u w:val="single"/>
          <w:lang w:eastAsia="hu-HU"/>
        </w:rPr>
      </w:pPr>
      <w:r w:rsidRPr="00C22401">
        <w:rPr>
          <w:rFonts w:ascii="Times New Roman" w:eastAsia="Times New Roman" w:hAnsi="Times New Roman" w:cs="Times New Roman"/>
          <w:b/>
          <w:sz w:val="24"/>
          <w:szCs w:val="24"/>
          <w:u w:val="single"/>
          <w:lang w:eastAsia="hu-HU"/>
        </w:rPr>
        <w:t>Napirend 1. pont</w:t>
      </w:r>
    </w:p>
    <w:p w:rsidR="00D90C97" w:rsidRPr="00C22401" w:rsidRDefault="00D90C97" w:rsidP="00D90C97">
      <w:pPr>
        <w:tabs>
          <w:tab w:val="left" w:pos="0"/>
        </w:tabs>
        <w:autoSpaceDN w:val="0"/>
        <w:spacing w:after="0" w:line="240" w:lineRule="auto"/>
        <w:contextualSpacing/>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A Budapest II. kerület, Máriaremetei út 176. szám alatti 51937 helyrajzi számú ingatlant érintő kötelező útlejegyzés miatti kártalanítás</w:t>
      </w:r>
    </w:p>
    <w:p w:rsidR="00D90C97" w:rsidRPr="00C22401" w:rsidRDefault="00D90C97" w:rsidP="00D90C9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u w:val="single"/>
          <w:lang w:eastAsia="zh-CN"/>
        </w:rPr>
        <w:lastRenderedPageBreak/>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Veress Gábor János elmondja, hogy ő és Somos Andrea Mónika a Budapest II. kerület, Máriaremetei út 176. szám alatti ingatlan tulajdonostársai. A kártalanítási összeg megállapítása során kéri figyelembe venni azt, hogy az érintett ingatlanrész lejegyzése következtében a kerítés egy részét, a kertkaput, valamint a kocsibeállót el kell bontani és újra kell építeni, a vízóraaknát és a szennyvízcsatorna aknát át kell helyezni, valamint a telekalakítási eljárásnak is vannak költségei.</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megkéri Veress Gábor János és Somos Andrea Mónika megjelenteket, hogy pár percre fáradjanak át a szomszédos tárgyalóba, tekintettel arra, hogy őket érintő összegszerűségről dönt a Bizottság.</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Veress Gábor János és Somos Andrea Mónika az ülés hivatalos helyiségéből távozik.</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Dr. Láng Orsolya ismerteti, hogy a kártalanítási összeg alapjául szolgáló szakvélemény egyrészt meghatározza a lejegyzésre kerülő 25 m</w:t>
      </w:r>
      <w:r w:rsidRPr="00C22401">
        <w:rPr>
          <w:rFonts w:ascii="Times New Roman" w:hAnsi="Times New Roman" w:cs="Times New Roman"/>
          <w:bCs/>
          <w:noProof/>
          <w:sz w:val="24"/>
          <w:szCs w:val="24"/>
          <w:vertAlign w:val="superscript"/>
          <w:lang w:eastAsia="ar-SA"/>
        </w:rPr>
        <w:t>2</w:t>
      </w:r>
      <w:r w:rsidRPr="00C22401">
        <w:rPr>
          <w:rFonts w:ascii="Times New Roman" w:hAnsi="Times New Roman" w:cs="Times New Roman"/>
          <w:bCs/>
          <w:noProof/>
          <w:sz w:val="24"/>
          <w:szCs w:val="24"/>
          <w:lang w:eastAsia="ar-SA"/>
        </w:rPr>
        <w:t xml:space="preserve"> területű ingatlanrész becsült piaci értékét, valamint az építmények – kerítés, kocsibeálló, szennyvízcsatorna akna – áthelyezésének műszaki költségeit.</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szavazásra bocsátja a jegyzőkönyv mellékletét képező, a napirend tárgyában készített előterjesztés 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218/2020.(X.26.)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Bizottság úgy dönt, hogy a Budapest Főváros II. Kerületi Önkormányzat a Budapest II. kerület, Máriaremetei út 176. szám alatti, Budapest II. kerület, belterület 51937 helyrajzi számú, 505 m</w:t>
      </w:r>
      <w:r w:rsidRPr="00C22401">
        <w:rPr>
          <w:rFonts w:ascii="Times New Roman" w:hAnsi="Times New Roman" w:cs="Times New Roman"/>
          <w:sz w:val="24"/>
          <w:szCs w:val="24"/>
          <w:vertAlign w:val="superscript"/>
        </w:rPr>
        <w:t>2</w:t>
      </w:r>
      <w:r w:rsidRPr="00C22401">
        <w:rPr>
          <w:rFonts w:ascii="Times New Roman" w:hAnsi="Times New Roman" w:cs="Times New Roman"/>
          <w:sz w:val="24"/>
          <w:szCs w:val="24"/>
        </w:rPr>
        <w:t xml:space="preserve"> területű, „kivett beépítetlen terület” </w:t>
      </w:r>
      <w:r w:rsidRPr="00C22401">
        <w:rPr>
          <w:rFonts w:ascii="Times New Roman" w:hAnsi="Times New Roman" w:cs="Times New Roman"/>
          <w:bCs/>
          <w:sz w:val="24"/>
          <w:szCs w:val="24"/>
        </w:rPr>
        <w:t xml:space="preserve">a Budapest Főváros II. kerületének Építési Szabályzatáról szóló 28/2019.(XI.27.) </w:t>
      </w:r>
      <w:r w:rsidRPr="00C22401">
        <w:rPr>
          <w:rFonts w:ascii="Times New Roman" w:hAnsi="Times New Roman" w:cs="Times New Roman"/>
          <w:sz w:val="24"/>
          <w:szCs w:val="24"/>
        </w:rPr>
        <w:t>önkormányzati rendelet alapján előírt kötelező szabályozás végrehajtása érdekében</w:t>
      </w:r>
      <w:r w:rsidRPr="00C22401">
        <w:rPr>
          <w:rFonts w:ascii="Times New Roman" w:hAnsi="Times New Roman" w:cs="Times New Roman"/>
          <w:b/>
          <w:sz w:val="24"/>
          <w:szCs w:val="24"/>
        </w:rPr>
        <w:t xml:space="preserve"> </w:t>
      </w:r>
      <w:r w:rsidRPr="00C22401">
        <w:rPr>
          <w:rFonts w:ascii="Times New Roman" w:hAnsi="Times New Roman" w:cs="Times New Roman"/>
          <w:sz w:val="24"/>
          <w:szCs w:val="24"/>
        </w:rPr>
        <w:t>a Budapest Főváros Kormányhivatala Hivatala Földhivatali Főosztály 2020. május 04 napján záradékolt T-101603</w:t>
      </w:r>
      <w:r w:rsidRPr="00C22401">
        <w:rPr>
          <w:rFonts w:ascii="Times New Roman" w:hAnsi="Times New Roman" w:cs="Times New Roman"/>
          <w:b/>
          <w:sz w:val="24"/>
          <w:szCs w:val="24"/>
        </w:rPr>
        <w:t xml:space="preserve"> </w:t>
      </w:r>
      <w:r w:rsidRPr="00C22401">
        <w:rPr>
          <w:rFonts w:ascii="Times New Roman" w:hAnsi="Times New Roman" w:cs="Times New Roman"/>
          <w:sz w:val="24"/>
          <w:szCs w:val="24"/>
        </w:rPr>
        <w:t>számú változási vázrajz alapján a közterület céljára lejegyzésre kerülő, a Budapest Főváros II. Kerületi Önkormányzat tulajdonát képező Budapest II. kerület, belterület (51589) helyrajzi számú</w:t>
      </w:r>
      <w:r w:rsidRPr="00C22401">
        <w:rPr>
          <w:rFonts w:ascii="Times New Roman" w:hAnsi="Times New Roman" w:cs="Times New Roman"/>
          <w:b/>
          <w:sz w:val="24"/>
          <w:szCs w:val="24"/>
        </w:rPr>
        <w:t xml:space="preserve"> </w:t>
      </w:r>
      <w:r w:rsidRPr="00C22401">
        <w:rPr>
          <w:rFonts w:ascii="Times New Roman" w:hAnsi="Times New Roman" w:cs="Times New Roman"/>
          <w:sz w:val="24"/>
          <w:szCs w:val="24"/>
        </w:rPr>
        <w:t>Máriaremetei út területéhez csatolt 25 m</w:t>
      </w:r>
      <w:r w:rsidRPr="00C22401">
        <w:rPr>
          <w:rFonts w:ascii="Times New Roman" w:hAnsi="Times New Roman" w:cs="Times New Roman"/>
          <w:sz w:val="24"/>
          <w:szCs w:val="24"/>
          <w:vertAlign w:val="superscript"/>
        </w:rPr>
        <w:t xml:space="preserve">2 </w:t>
      </w:r>
      <w:r w:rsidRPr="00C22401">
        <w:rPr>
          <w:rFonts w:ascii="Times New Roman" w:hAnsi="Times New Roman" w:cs="Times New Roman"/>
          <w:sz w:val="24"/>
          <w:szCs w:val="24"/>
        </w:rPr>
        <w:t>terület után bruttó 3.710.000 Ft, azaz hárommillió-hétszáztízezer forint összegű kártalanítást fizet a Budapest II. kerület, belterület 51937 helyrajzi számú ingatlan tulajdonosainak tulajdoni hányaduk arányában a végleges telekalakítási engedély Önkormányzat által történő kézhezvételét követő 30 napon belül megkötendő kártalanítási megállapodás alapján.</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Amennyiben a Budapest II. kerület, belterület 51937 helyrajzi számú ingatlan tulajdonosai a végleges telekalakítási engedély Önkormányzat által történő kézhezvételét követő 30 napon belül a kártalanítási megállapodást nem kötik meg, úgy a jelen határozat minden további jogcselekmény nélkül hatályát veszti.</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kártalanítási összeg kifizetésére a Budapest Főváros II. Kerületi Önkormányzat 2020. évi költségvetéséről szóló (3/2020.(II.28.) önkormányzati rendeletben a „</w:t>
      </w:r>
      <w:r w:rsidRPr="00C22401">
        <w:rPr>
          <w:rFonts w:ascii="Times New Roman" w:hAnsi="Times New Roman" w:cs="Times New Roman"/>
          <w:iCs/>
          <w:sz w:val="24"/>
          <w:szCs w:val="24"/>
        </w:rPr>
        <w:t>15. sz. tábla / I. Önkormányzati feladatok / A. Kötelező feladatok / 1. Helyi közutak, közterek és parkok / f. KVSZ által előírt kötelező szabályozás miatti kártalanítás”</w:t>
      </w:r>
      <w:r w:rsidRPr="00C22401">
        <w:rPr>
          <w:rFonts w:ascii="Times New Roman" w:hAnsi="Times New Roman" w:cs="Times New Roman"/>
          <w:sz w:val="24"/>
          <w:szCs w:val="24"/>
        </w:rPr>
        <w:t xml:space="preserve"> elnevezésű sor terhére kerül sor.</w:t>
      </w: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lastRenderedPageBreak/>
        <w:t>A Bizottság egyúttal felhatalmazza a Polgármestert a kártalanítási megállapodás, valamint a változás ingatlan-nyilvántartáson történő átvezetéséhez szükséges nyilatkozatok, vázrajzok aláírására.</w:t>
      </w:r>
    </w:p>
    <w:p w:rsidR="00D90C97" w:rsidRPr="00C22401" w:rsidRDefault="00D90C97" w:rsidP="00D90C97">
      <w:pPr>
        <w:spacing w:after="0" w:line="240" w:lineRule="auto"/>
        <w:jc w:val="both"/>
        <w:rPr>
          <w:rFonts w:ascii="Times New Roman" w:hAnsi="Times New Roman" w:cs="Times New Roman"/>
          <w:noProof/>
          <w:sz w:val="24"/>
          <w:szCs w:val="24"/>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noProof/>
          <w:sz w:val="24"/>
          <w:szCs w:val="24"/>
        </w:rPr>
        <w:t xml:space="preserve">A Bizottság a Polgármester és a Jegyző útján felkéri dr. Láng Orsolyát, a Vagyonhasznosítási és Ingatlan-nyilvántartási Osztály vezetőjét, hogy </w:t>
      </w:r>
      <w:r w:rsidRPr="00C22401">
        <w:rPr>
          <w:rFonts w:ascii="Times New Roman" w:hAnsi="Times New Roman" w:cs="Times New Roman"/>
          <w:sz w:val="24"/>
          <w:szCs w:val="24"/>
        </w:rPr>
        <w:t>a szükséges intézkedéseket tegye meg.</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noProof/>
          <w:sz w:val="24"/>
          <w:szCs w:val="24"/>
        </w:rPr>
      </w:pPr>
      <w:r w:rsidRPr="00C22401">
        <w:rPr>
          <w:rFonts w:ascii="Times New Roman" w:hAnsi="Times New Roman" w:cs="Times New Roman"/>
          <w:b/>
          <w:noProof/>
          <w:sz w:val="24"/>
          <w:szCs w:val="24"/>
        </w:rPr>
        <w:t>Felelős:</w:t>
      </w:r>
      <w:r w:rsidRPr="00C22401">
        <w:rPr>
          <w:rFonts w:ascii="Times New Roman" w:hAnsi="Times New Roman" w:cs="Times New Roman"/>
          <w:noProof/>
          <w:sz w:val="24"/>
          <w:szCs w:val="24"/>
        </w:rPr>
        <w:tab/>
        <w:t>Polgármester</w:t>
      </w:r>
    </w:p>
    <w:p w:rsidR="00D90C97" w:rsidRPr="00C22401" w:rsidRDefault="00D90C97" w:rsidP="00D90C97">
      <w:pPr>
        <w:spacing w:after="0" w:line="240" w:lineRule="auto"/>
        <w:jc w:val="both"/>
        <w:rPr>
          <w:rFonts w:ascii="Times New Roman" w:hAnsi="Times New Roman" w:cs="Times New Roman"/>
          <w:noProof/>
          <w:sz w:val="24"/>
          <w:szCs w:val="24"/>
        </w:rPr>
      </w:pPr>
      <w:r w:rsidRPr="00C22401">
        <w:rPr>
          <w:rFonts w:ascii="Times New Roman" w:hAnsi="Times New Roman" w:cs="Times New Roman"/>
          <w:b/>
          <w:noProof/>
          <w:sz w:val="24"/>
          <w:szCs w:val="24"/>
        </w:rPr>
        <w:t>Határidő:</w:t>
      </w:r>
      <w:r w:rsidRPr="00C22401">
        <w:rPr>
          <w:rFonts w:ascii="Times New Roman" w:hAnsi="Times New Roman" w:cs="Times New Roman"/>
          <w:noProof/>
          <w:sz w:val="24"/>
          <w:szCs w:val="24"/>
        </w:rPr>
        <w:tab/>
        <w:t>180 nap</w:t>
      </w:r>
    </w:p>
    <w:p w:rsidR="00D90C97" w:rsidRPr="00C22401" w:rsidRDefault="00D90C97" w:rsidP="00D90C97">
      <w:pPr>
        <w:pStyle w:val="Szvegtrzs"/>
        <w:tabs>
          <w:tab w:val="center" w:pos="6795"/>
        </w:tabs>
        <w:spacing w:after="0" w:line="240" w:lineRule="auto"/>
        <w:ind w:right="-2"/>
        <w:jc w:val="both"/>
        <w:rPr>
          <w:rFonts w:ascii="Times New Roman" w:hAnsi="Times New Roman" w:cs="Times New Roman"/>
          <w:sz w:val="24"/>
          <w:szCs w:val="24"/>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A szavazást követően Veress Gábor János és Somos Andrea Mónika az ülés hivatalos helyiségébe visszajönnek.</w:t>
      </w:r>
    </w:p>
    <w:p w:rsidR="00D90C97" w:rsidRPr="00C22401" w:rsidRDefault="00D90C97" w:rsidP="00D90C97">
      <w:pPr>
        <w:tabs>
          <w:tab w:val="left" w:pos="0"/>
          <w:tab w:val="left" w:pos="4962"/>
        </w:tabs>
        <w:suppressAutoHyphens/>
        <w:spacing w:after="0" w:line="240" w:lineRule="auto"/>
        <w:ind w:right="-426"/>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4962"/>
        </w:tabs>
        <w:suppressAutoHyphens/>
        <w:spacing w:after="0" w:line="240" w:lineRule="auto"/>
        <w:ind w:right="-426"/>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tájékoztatja őket, hogy a kártalanítási összeg megállapításához értékbecslés készült, amely a bizottsági döntés alapját képezte, és amely egyrészt a telekrész értékét, másrészt a tulajdonostárs által az előbbiekben felsorolt egyéb tételek költségeit határozta meg mindösszesen 3.710.000,- Ft-ban és amely kártalanítási összeget a Bizottság elfogadott.</w:t>
      </w:r>
    </w:p>
    <w:p w:rsidR="00D90C97" w:rsidRPr="00C22401" w:rsidRDefault="00D90C97" w:rsidP="00D90C97">
      <w:pPr>
        <w:tabs>
          <w:tab w:val="left" w:pos="0"/>
          <w:tab w:val="left" w:pos="4962"/>
        </w:tabs>
        <w:suppressAutoHyphens/>
        <w:spacing w:after="0" w:line="240" w:lineRule="auto"/>
        <w:ind w:right="-426"/>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Veress Gábor János megkérdezi, hogy ez az összeg a lejegyzésre kerülő telekrész forgalmi értéke-e és ha igen, mi alapján került megállapításra.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Ernyey László elmondja, hogy a megállapított kártalanítási összeg a telekrész értékét és az egyéb kiadásokat együttesen tartalmazza.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Dr. Biró Zsolt tájékoztatja az érintetteket, hogy az értékbecslő az általa készített szakvéleményben öt összehasonlító adatot és az érintett ingatlanrész egyedi sajátosságait vette figyelembe az összeg megállapításakor.</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 xml:space="preserve">Veress Gábor János kevesli a megállapított összeget, véleménye szerint a </w:t>
      </w:r>
      <w:r w:rsidRPr="00C22401">
        <w:rPr>
          <w:rFonts w:ascii="Times New Roman" w:hAnsi="Times New Roman" w:cs="Times New Roman"/>
          <w:bCs/>
          <w:noProof/>
          <w:sz w:val="24"/>
          <w:szCs w:val="24"/>
          <w:lang w:eastAsia="ar-SA"/>
        </w:rPr>
        <w:t>3.710.000,- Ft a vízóra akna, a szennyvízcsatorna akna áthelyezésének és talán a tervek elkészíttetésének költségeit fedezné csupán.</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Ernyey László elmondja, hogy a Bizottság mindig a felkért szakértők által meghatározott szakvéleményre, az abban megállapított összegre támaszkodik.</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Dr. Láng Orsolya tájékoztatja a megjelent érintetteket, hogy a Bizottság döntéséről, mint tulajdonosi döntésről, a hivatal hamarosan értesítést küld számukra A kiértesítést követően kerülhet sor minden további egyeztetésre, így a szerződéstervezet pontjainak leegyeztetésére is.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hAnsi="Times New Roman" w:cs="Times New Roman"/>
          <w:bCs/>
          <w:noProof/>
          <w:sz w:val="24"/>
          <w:szCs w:val="24"/>
          <w:lang w:eastAsia="ar-SA"/>
        </w:rPr>
        <w:t>Veress Gábor János és Somos Andrea Mónika az ülés hivatalos helyiségéből távozik.</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autoSpaceDN w:val="0"/>
        <w:spacing w:after="0" w:line="240" w:lineRule="auto"/>
        <w:contextualSpacing/>
        <w:jc w:val="both"/>
        <w:rPr>
          <w:rFonts w:ascii="Times New Roman" w:eastAsia="Times New Roman" w:hAnsi="Times New Roman" w:cs="Times New Roman"/>
          <w:b/>
          <w:sz w:val="24"/>
          <w:szCs w:val="24"/>
          <w:u w:val="single"/>
          <w:lang w:eastAsia="hu-HU"/>
        </w:rPr>
      </w:pPr>
      <w:r w:rsidRPr="00C22401">
        <w:rPr>
          <w:rFonts w:ascii="Times New Roman" w:eastAsia="Times New Roman" w:hAnsi="Times New Roman" w:cs="Times New Roman"/>
          <w:b/>
          <w:sz w:val="24"/>
          <w:szCs w:val="24"/>
          <w:u w:val="single"/>
          <w:lang w:eastAsia="hu-HU"/>
        </w:rPr>
        <w:t>Napirend 2. pont</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Döntés a közút kezelőjének felelősségével kapcsolatos kárigényről</w:t>
      </w:r>
    </w:p>
    <w:p w:rsidR="00D90C97" w:rsidRPr="00C22401" w:rsidRDefault="00D90C97" w:rsidP="00D90C97">
      <w:pPr>
        <w:tabs>
          <w:tab w:val="left" w:pos="0"/>
        </w:tabs>
        <w:autoSpaceDN w:val="0"/>
        <w:spacing w:after="0" w:line="240" w:lineRule="auto"/>
        <w:jc w:val="both"/>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Vincek Tibor, a Műszaki Osztály osztályvezetője</w:t>
      </w:r>
    </w:p>
    <w:p w:rsidR="00D90C97" w:rsidRPr="00C22401" w:rsidRDefault="00D90C97" w:rsidP="00D90C97">
      <w:pPr>
        <w:tabs>
          <w:tab w:val="left" w:pos="0"/>
          <w:tab w:val="left" w:pos="4962"/>
        </w:tabs>
        <w:suppressAutoHyphens/>
        <w:spacing w:after="0" w:line="240" w:lineRule="auto"/>
        <w:ind w:right="-426"/>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 xml:space="preserve">Elnök szavazásra bocsátja a jegyzőkönyv mellékletét képező, a napirend tárgyában készített előterjesztés </w:t>
      </w:r>
      <w:r w:rsidRPr="00C22401">
        <w:rPr>
          <w:rFonts w:ascii="Times New Roman" w:hAnsi="Times New Roman" w:cs="Times New Roman"/>
          <w:b/>
          <w:bCs/>
          <w:noProof/>
          <w:sz w:val="24"/>
          <w:szCs w:val="24"/>
          <w:lang w:eastAsia="ar-SA"/>
        </w:rPr>
        <w:t>A</w:t>
      </w:r>
      <w:r w:rsidRPr="00C22401">
        <w:rPr>
          <w:rFonts w:ascii="Times New Roman" w:hAnsi="Times New Roman" w:cs="Times New Roman"/>
          <w:bCs/>
          <w:noProof/>
          <w:sz w:val="24"/>
          <w:szCs w:val="24"/>
          <w:lang w:eastAsia="ar-SA"/>
        </w:rPr>
        <w:t>. 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lastRenderedPageBreak/>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219/2020.(X.26.)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spacing w:after="0" w:line="240" w:lineRule="auto"/>
        <w:jc w:val="both"/>
        <w:rPr>
          <w:rFonts w:ascii="Times New Roman" w:hAnsi="Times New Roman" w:cs="Times New Roman"/>
          <w:bCs/>
          <w:sz w:val="24"/>
          <w:szCs w:val="24"/>
        </w:rPr>
      </w:pPr>
      <w:r w:rsidRPr="00C22401">
        <w:rPr>
          <w:rFonts w:ascii="Times New Roman" w:hAnsi="Times New Roman" w:cs="Times New Roman"/>
          <w:bCs/>
          <w:sz w:val="24"/>
          <w:szCs w:val="24"/>
        </w:rPr>
        <w:t xml:space="preserve">A Gazdasági és Tulajdonosi Bizottság úgy dönt, hogy a Budapesti Közlekedési Zrt. által a PUC-204 forgalmi rendszámú, Mercedes-Benz típusú autóbusz </w:t>
      </w:r>
      <w:r w:rsidRPr="00C22401">
        <w:rPr>
          <w:rFonts w:ascii="Times New Roman" w:hAnsi="Times New Roman" w:cs="Times New Roman"/>
          <w:sz w:val="24"/>
          <w:szCs w:val="24"/>
        </w:rPr>
        <w:t xml:space="preserve">2020. június 18-án 17:53 órakor történt káreseményével kapcsolatban 2020. szeptember 21-én előterjesztett </w:t>
      </w:r>
      <w:r w:rsidRPr="00C22401">
        <w:rPr>
          <w:rFonts w:ascii="Times New Roman" w:hAnsi="Times New Roman" w:cs="Times New Roman"/>
          <w:bCs/>
          <w:sz w:val="24"/>
          <w:szCs w:val="24"/>
        </w:rPr>
        <w:t xml:space="preserve">kárigény jogalapját </w:t>
      </w:r>
      <w:r w:rsidRPr="00C22401">
        <w:rPr>
          <w:rFonts w:ascii="Times New Roman" w:hAnsi="Times New Roman" w:cs="Times New Roman"/>
          <w:bCs/>
          <w:sz w:val="24"/>
          <w:szCs w:val="24"/>
          <w:u w:val="single"/>
        </w:rPr>
        <w:t>elismeri</w:t>
      </w:r>
      <w:r w:rsidRPr="00C22401">
        <w:rPr>
          <w:rFonts w:ascii="Times New Roman" w:hAnsi="Times New Roman" w:cs="Times New Roman"/>
          <w:bCs/>
          <w:sz w:val="24"/>
          <w:szCs w:val="24"/>
        </w:rPr>
        <w:t xml:space="preserve">, és </w:t>
      </w:r>
      <w:r w:rsidRPr="00C22401">
        <w:rPr>
          <w:rFonts w:ascii="Times New Roman" w:hAnsi="Times New Roman" w:cs="Times New Roman"/>
          <w:bCs/>
          <w:sz w:val="24"/>
          <w:szCs w:val="24"/>
          <w:u w:val="single"/>
        </w:rPr>
        <w:t>hozzájárul</w:t>
      </w:r>
      <w:r w:rsidRPr="00C22401">
        <w:rPr>
          <w:rFonts w:ascii="Times New Roman" w:hAnsi="Times New Roman" w:cs="Times New Roman"/>
          <w:bCs/>
          <w:sz w:val="24"/>
          <w:szCs w:val="24"/>
        </w:rPr>
        <w:t xml:space="preserve"> ahhoz, hogy a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Biztosító által megállapított kárösszeg 10%-ának, de minimum 25.000,- Ft-nak) a kifizetéséhez, a károsult tulajdonossal történő peren kívüli megállapodás megkötése, valamint a tulajdonos mindennemű további igényéről történő lemondása esetén.</w:t>
      </w:r>
    </w:p>
    <w:p w:rsidR="00D90C97" w:rsidRPr="00C22401" w:rsidRDefault="00D90C97" w:rsidP="00D90C97">
      <w:pPr>
        <w:spacing w:after="0" w:line="240" w:lineRule="auto"/>
        <w:jc w:val="both"/>
        <w:rPr>
          <w:rFonts w:ascii="Times New Roman" w:hAnsi="Times New Roman" w:cs="Times New Roman"/>
          <w:bCs/>
          <w:sz w:val="24"/>
          <w:szCs w:val="24"/>
        </w:rPr>
      </w:pPr>
    </w:p>
    <w:p w:rsidR="00D90C97" w:rsidRPr="00C22401" w:rsidRDefault="00D90C97" w:rsidP="00D90C97">
      <w:pPr>
        <w:spacing w:after="0" w:line="240" w:lineRule="auto"/>
        <w:jc w:val="both"/>
        <w:rPr>
          <w:rFonts w:ascii="Times New Roman" w:hAnsi="Times New Roman" w:cs="Times New Roman"/>
          <w:bCs/>
          <w:sz w:val="24"/>
          <w:szCs w:val="24"/>
        </w:rPr>
      </w:pPr>
      <w:r w:rsidRPr="00C22401">
        <w:rPr>
          <w:rFonts w:ascii="Times New Roman" w:hAnsi="Times New Roman" w:cs="Times New Roman"/>
          <w:bCs/>
          <w:sz w:val="24"/>
          <w:szCs w:val="24"/>
        </w:rPr>
        <w:t>Jelen határozat perben nem használható fel, csak arra az esetre vonatkozik, ha a felek között peren kívüli megállapodás jön létre.</w:t>
      </w:r>
    </w:p>
    <w:p w:rsidR="00D90C97" w:rsidRPr="00C22401" w:rsidRDefault="00D90C97" w:rsidP="00D90C97">
      <w:pPr>
        <w:spacing w:after="0" w:line="240" w:lineRule="auto"/>
        <w:jc w:val="both"/>
        <w:rPr>
          <w:rFonts w:ascii="Times New Roman" w:hAnsi="Times New Roman" w:cs="Times New Roman"/>
          <w:bCs/>
          <w:sz w:val="24"/>
          <w:szCs w:val="24"/>
        </w:rPr>
      </w:pPr>
    </w:p>
    <w:p w:rsidR="00D90C97" w:rsidRPr="00C22401" w:rsidRDefault="00D90C97" w:rsidP="00D90C97">
      <w:pPr>
        <w:spacing w:after="0" w:line="240" w:lineRule="auto"/>
        <w:jc w:val="both"/>
        <w:rPr>
          <w:rFonts w:ascii="Times New Roman" w:hAnsi="Times New Roman" w:cs="Times New Roman"/>
          <w:b/>
          <w:noProof/>
          <w:sz w:val="24"/>
          <w:szCs w:val="24"/>
        </w:rPr>
      </w:pPr>
      <w:r w:rsidRPr="00C22401">
        <w:rPr>
          <w:rFonts w:ascii="Times New Roman" w:hAnsi="Times New Roman" w:cs="Times New Roman"/>
          <w:b/>
          <w:noProof/>
          <w:sz w:val="24"/>
          <w:szCs w:val="24"/>
        </w:rPr>
        <w:t>Felelős:</w:t>
      </w:r>
      <w:r w:rsidRPr="00C22401">
        <w:rPr>
          <w:rFonts w:ascii="Times New Roman" w:hAnsi="Times New Roman" w:cs="Times New Roman"/>
          <w:b/>
          <w:noProof/>
          <w:sz w:val="24"/>
          <w:szCs w:val="24"/>
        </w:rPr>
        <w:tab/>
      </w:r>
      <w:r w:rsidRPr="00C22401">
        <w:rPr>
          <w:rFonts w:ascii="Times New Roman" w:hAnsi="Times New Roman" w:cs="Times New Roman"/>
          <w:noProof/>
          <w:sz w:val="24"/>
          <w:szCs w:val="24"/>
        </w:rPr>
        <w:t>Polgármester</w:t>
      </w:r>
    </w:p>
    <w:p w:rsidR="00D90C97" w:rsidRPr="00C22401" w:rsidRDefault="00D90C97" w:rsidP="00D90C97">
      <w:pPr>
        <w:spacing w:after="0" w:line="240" w:lineRule="auto"/>
        <w:jc w:val="both"/>
        <w:rPr>
          <w:rFonts w:ascii="Times New Roman" w:hAnsi="Times New Roman" w:cs="Times New Roman"/>
          <w:b/>
          <w:noProof/>
          <w:sz w:val="24"/>
          <w:szCs w:val="24"/>
        </w:rPr>
      </w:pPr>
      <w:r w:rsidRPr="00C22401">
        <w:rPr>
          <w:rFonts w:ascii="Times New Roman" w:hAnsi="Times New Roman" w:cs="Times New Roman"/>
          <w:b/>
          <w:noProof/>
          <w:sz w:val="24"/>
          <w:szCs w:val="24"/>
        </w:rPr>
        <w:t xml:space="preserve">Határidő: </w:t>
      </w:r>
      <w:r w:rsidRPr="00C22401">
        <w:rPr>
          <w:rFonts w:ascii="Times New Roman" w:hAnsi="Times New Roman" w:cs="Times New Roman"/>
          <w:b/>
          <w:noProof/>
          <w:sz w:val="24"/>
          <w:szCs w:val="24"/>
        </w:rPr>
        <w:tab/>
      </w:r>
      <w:r w:rsidRPr="00C22401">
        <w:rPr>
          <w:rFonts w:ascii="Times New Roman" w:hAnsi="Times New Roman" w:cs="Times New Roman"/>
          <w:noProof/>
          <w:sz w:val="24"/>
          <w:szCs w:val="24"/>
        </w:rPr>
        <w:t>2020. december 15.</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hAnsi="Times New Roman" w:cs="Times New Roman"/>
          <w:bCs/>
          <w:noProof/>
          <w:sz w:val="24"/>
          <w:szCs w:val="24"/>
          <w:lang w:eastAsia="ar-SA"/>
        </w:rPr>
        <w:t>Bese Károly meghívott az ülés hivatalos helyiségéből távozik.</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autoSpaceDN w:val="0"/>
        <w:spacing w:after="0" w:line="240" w:lineRule="auto"/>
        <w:contextualSpacing/>
        <w:jc w:val="both"/>
        <w:rPr>
          <w:rFonts w:ascii="Times New Roman" w:eastAsia="Times New Roman" w:hAnsi="Times New Roman" w:cs="Times New Roman"/>
          <w:b/>
          <w:sz w:val="24"/>
          <w:szCs w:val="24"/>
          <w:u w:val="single"/>
          <w:lang w:eastAsia="hu-HU"/>
        </w:rPr>
      </w:pPr>
      <w:r w:rsidRPr="00C22401">
        <w:rPr>
          <w:rFonts w:ascii="Times New Roman" w:eastAsia="Times New Roman" w:hAnsi="Times New Roman" w:cs="Times New Roman"/>
          <w:b/>
          <w:sz w:val="24"/>
          <w:szCs w:val="24"/>
          <w:u w:val="single"/>
          <w:lang w:eastAsia="hu-HU"/>
        </w:rPr>
        <w:t>Napirend 3. pont</w:t>
      </w:r>
    </w:p>
    <w:p w:rsidR="00D90C97" w:rsidRPr="00C22401" w:rsidRDefault="00D90C97" w:rsidP="00D90C97">
      <w:pPr>
        <w:tabs>
          <w:tab w:val="left" w:pos="0"/>
          <w:tab w:val="left" w:pos="4962"/>
        </w:tabs>
        <w:suppressAutoHyphens/>
        <w:spacing w:after="0" w:line="240" w:lineRule="auto"/>
        <w:ind w:right="-2"/>
        <w:jc w:val="both"/>
        <w:rPr>
          <w:rFonts w:ascii="Times New Roman" w:hAnsi="Times New Roman" w:cs="Times New Roman"/>
          <w:bCs/>
          <w:sz w:val="24"/>
          <w:szCs w:val="24"/>
        </w:rPr>
      </w:pPr>
      <w:r w:rsidRPr="00C22401">
        <w:rPr>
          <w:rFonts w:ascii="Times New Roman" w:hAnsi="Times New Roman" w:cs="Times New Roman"/>
          <w:bCs/>
          <w:sz w:val="24"/>
          <w:szCs w:val="24"/>
        </w:rPr>
        <w:t>Tulajdonosi hozzájárulás a Budapest II. ker., 13503/0/A/1 hrsz. alatt felvett, természetben 1027 Budapest, Frankel Leó út 6. pince alatti helyiség felújítási/átalakítási munkáihoz, valamint döntés bérleti díjfizetés alóli mentességről</w:t>
      </w:r>
    </w:p>
    <w:p w:rsidR="00D90C97" w:rsidRPr="00C22401" w:rsidRDefault="00D90C97" w:rsidP="00D90C9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 xml:space="preserve">Elnök szavazásra bocsátja a jegyzőkönyv mellékletét képező, a napirend tárgyában készített előterjesztés </w:t>
      </w:r>
      <w:r w:rsidRPr="00C22401">
        <w:rPr>
          <w:rFonts w:ascii="Times New Roman" w:hAnsi="Times New Roman" w:cs="Times New Roman"/>
          <w:b/>
          <w:bCs/>
          <w:noProof/>
          <w:sz w:val="24"/>
          <w:szCs w:val="24"/>
          <w:lang w:eastAsia="ar-SA"/>
        </w:rPr>
        <w:t>A</w:t>
      </w:r>
      <w:r w:rsidRPr="00C22401">
        <w:rPr>
          <w:rFonts w:ascii="Times New Roman" w:hAnsi="Times New Roman" w:cs="Times New Roman"/>
          <w:bCs/>
          <w:noProof/>
          <w:sz w:val="24"/>
          <w:szCs w:val="24"/>
          <w:lang w:eastAsia="ar-SA"/>
        </w:rPr>
        <w:t>./ 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220/2020.(X.26.)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 Bizottság úgy dönt, hogy a Budapest Főváros II. Kerületi Önkormányzat </w:t>
      </w:r>
      <w:r w:rsidRPr="00C22401">
        <w:rPr>
          <w:rFonts w:ascii="Times New Roman" w:hAnsi="Times New Roman" w:cs="Times New Roman"/>
          <w:b/>
          <w:bCs/>
          <w:sz w:val="24"/>
          <w:szCs w:val="24"/>
        </w:rPr>
        <w:t xml:space="preserve">tulajdonosi hozzájárulását adja </w:t>
      </w:r>
      <w:r w:rsidRPr="00C22401">
        <w:rPr>
          <w:rFonts w:ascii="Times New Roman" w:hAnsi="Times New Roman" w:cs="Times New Roman"/>
          <w:bCs/>
          <w:sz w:val="24"/>
          <w:szCs w:val="24"/>
        </w:rPr>
        <w:t xml:space="preserve">ahhoz, </w:t>
      </w:r>
      <w:r w:rsidRPr="00C22401">
        <w:rPr>
          <w:rFonts w:ascii="Times New Roman" w:hAnsi="Times New Roman" w:cs="Times New Roman"/>
          <w:sz w:val="24"/>
          <w:szCs w:val="24"/>
        </w:rPr>
        <w:t xml:space="preserve">hogy </w:t>
      </w:r>
      <w:r w:rsidRPr="00C22401">
        <w:rPr>
          <w:rFonts w:ascii="Times New Roman" w:hAnsi="Times New Roman" w:cs="Times New Roman"/>
          <w:b/>
          <w:sz w:val="24"/>
          <w:szCs w:val="24"/>
        </w:rPr>
        <w:t xml:space="preserve">Kaszanitzky Mátyás </w:t>
      </w:r>
      <w:r w:rsidRPr="00C22401">
        <w:rPr>
          <w:rFonts w:ascii="Times New Roman" w:hAnsi="Times New Roman" w:cs="Times New Roman"/>
          <w:sz w:val="24"/>
          <w:szCs w:val="24"/>
        </w:rPr>
        <w:t xml:space="preserve">(lakcíme: </w:t>
      </w:r>
      <w:r w:rsidR="00D53DB5" w:rsidRPr="00C22401">
        <w:rPr>
          <w:rFonts w:ascii="Times New Roman" w:hAnsi="Times New Roman" w:cs="Times New Roman"/>
          <w:sz w:val="24"/>
          <w:szCs w:val="24"/>
        </w:rPr>
        <w:t>……..</w:t>
      </w:r>
      <w:r w:rsidRPr="00C22401">
        <w:rPr>
          <w:rFonts w:ascii="Times New Roman" w:hAnsi="Times New Roman" w:cs="Times New Roman"/>
          <w:sz w:val="24"/>
          <w:szCs w:val="24"/>
        </w:rPr>
        <w:t xml:space="preserve">.) bérlő a </w:t>
      </w:r>
      <w:r w:rsidRPr="00C22401">
        <w:rPr>
          <w:rFonts w:ascii="Times New Roman" w:hAnsi="Times New Roman" w:cs="Times New Roman"/>
          <w:bCs/>
          <w:sz w:val="24"/>
          <w:szCs w:val="24"/>
        </w:rPr>
        <w:t xml:space="preserve">Budapest II. kerület, </w:t>
      </w:r>
      <w:r w:rsidRPr="00C22401">
        <w:rPr>
          <w:rFonts w:ascii="Times New Roman" w:hAnsi="Times New Roman" w:cs="Times New Roman"/>
          <w:sz w:val="24"/>
          <w:szCs w:val="24"/>
        </w:rPr>
        <w:t xml:space="preserve">13503/0/A/1 hrsz. alatt felvett, természetben 1027 Budapest, Frankel Leó út 6. sz. alatti pincehelyiséget </w:t>
      </w:r>
      <w:r w:rsidRPr="00C22401">
        <w:rPr>
          <w:rFonts w:ascii="Times New Roman" w:hAnsi="Times New Roman" w:cs="Times New Roman"/>
          <w:b/>
          <w:sz w:val="24"/>
          <w:szCs w:val="24"/>
        </w:rPr>
        <w:t xml:space="preserve">felújítsa/átalakítsa </w:t>
      </w:r>
      <w:r w:rsidRPr="00C22401">
        <w:rPr>
          <w:rFonts w:ascii="Times New Roman" w:hAnsi="Times New Roman" w:cs="Times New Roman"/>
          <w:sz w:val="24"/>
          <w:szCs w:val="24"/>
        </w:rPr>
        <w:t>a 2020. július 27. napján érkezett kérelmében és az annak mellékletét képező dokumentumokban foglaltak szerint, az alábbi feltételekkel.</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tabs>
          <w:tab w:val="left" w:pos="284"/>
        </w:tab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1. </w:t>
      </w:r>
      <w:r w:rsidRPr="00C22401">
        <w:rPr>
          <w:rFonts w:ascii="Times New Roman" w:hAnsi="Times New Roman" w:cs="Times New Roman"/>
          <w:sz w:val="24"/>
          <w:szCs w:val="24"/>
        </w:rPr>
        <w:tab/>
      </w:r>
      <w:r w:rsidRPr="00C22401">
        <w:rPr>
          <w:rFonts w:ascii="Times New Roman" w:hAnsi="Times New Roman" w:cs="Times New Roman"/>
          <w:b/>
          <w:sz w:val="24"/>
          <w:szCs w:val="24"/>
        </w:rPr>
        <w:t>Bontási munkák</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t>- fal-, és padlóburkolat leverése</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t>- falon kívüli elektromos vezetékhálózat lebontása kiegészítő szerelvényekkel</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lastRenderedPageBreak/>
        <w:t>- meglévő szaniterek (WC, mosdó, stb.) leszerelése hozzájuk tartozó nyomó-, és csatornavezetékekkel</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t>- bontási törmelékek elszállítása</w:t>
      </w:r>
    </w:p>
    <w:p w:rsidR="00D90C97" w:rsidRPr="00C22401" w:rsidRDefault="00D90C97" w:rsidP="00D90C97">
      <w:pPr>
        <w:widowControl w:val="0"/>
        <w:tabs>
          <w:tab w:val="left" w:pos="284"/>
        </w:tab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2. </w:t>
      </w:r>
      <w:r w:rsidRPr="00C22401">
        <w:rPr>
          <w:rFonts w:ascii="Times New Roman" w:hAnsi="Times New Roman" w:cs="Times New Roman"/>
          <w:sz w:val="24"/>
          <w:szCs w:val="24"/>
        </w:rPr>
        <w:tab/>
      </w:r>
      <w:r w:rsidRPr="00C22401">
        <w:rPr>
          <w:rFonts w:ascii="Times New Roman" w:hAnsi="Times New Roman" w:cs="Times New Roman"/>
          <w:b/>
          <w:sz w:val="24"/>
          <w:szCs w:val="24"/>
        </w:rPr>
        <w:t>Felületképzések, burkolatok, belső lépcső</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t xml:space="preserve">- oldalfalak és mennyezet festése </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t>- padlóburkolatok javítása, tisztítható fedőréteg készítése</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t>- belső lépcső javítása, lépcsőkorlát elhelyezése</w:t>
      </w:r>
    </w:p>
    <w:p w:rsidR="00D90C97" w:rsidRPr="00C22401" w:rsidRDefault="00D90C97" w:rsidP="00D90C97">
      <w:pPr>
        <w:widowControl w:val="0"/>
        <w:tabs>
          <w:tab w:val="left" w:pos="284"/>
        </w:tabs>
        <w:spacing w:after="0" w:line="240" w:lineRule="auto"/>
        <w:jc w:val="both"/>
        <w:rPr>
          <w:rFonts w:ascii="Times New Roman" w:hAnsi="Times New Roman" w:cs="Times New Roman"/>
          <w:b/>
          <w:sz w:val="24"/>
          <w:szCs w:val="24"/>
        </w:rPr>
      </w:pPr>
      <w:r w:rsidRPr="00C22401">
        <w:rPr>
          <w:rFonts w:ascii="Times New Roman" w:hAnsi="Times New Roman" w:cs="Times New Roman"/>
          <w:sz w:val="24"/>
          <w:szCs w:val="24"/>
        </w:rPr>
        <w:t xml:space="preserve">3. </w:t>
      </w:r>
      <w:r w:rsidRPr="00C22401">
        <w:rPr>
          <w:rFonts w:ascii="Times New Roman" w:hAnsi="Times New Roman" w:cs="Times New Roman"/>
          <w:sz w:val="24"/>
          <w:szCs w:val="24"/>
        </w:rPr>
        <w:tab/>
      </w:r>
      <w:r w:rsidRPr="00C22401">
        <w:rPr>
          <w:rFonts w:ascii="Times New Roman" w:hAnsi="Times New Roman" w:cs="Times New Roman"/>
          <w:b/>
          <w:sz w:val="24"/>
          <w:szCs w:val="24"/>
        </w:rPr>
        <w:t>Elektromos felújítások</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t>- elektromos hálózat átalakítása (dugaljak, kapcsolók, lámpatestek) falon kívüli szereléssel</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t>- elektromos hálózat teljesítménybővítése 3 x 32A-re</w:t>
      </w:r>
    </w:p>
    <w:p w:rsidR="00D90C97" w:rsidRPr="00C22401" w:rsidRDefault="00D90C97" w:rsidP="00D90C97">
      <w:pPr>
        <w:widowControl w:val="0"/>
        <w:tabs>
          <w:tab w:val="left" w:pos="284"/>
        </w:tabs>
        <w:spacing w:after="0" w:line="240" w:lineRule="auto"/>
        <w:jc w:val="both"/>
        <w:rPr>
          <w:rFonts w:ascii="Times New Roman" w:hAnsi="Times New Roman" w:cs="Times New Roman"/>
          <w:b/>
          <w:sz w:val="24"/>
          <w:szCs w:val="24"/>
        </w:rPr>
      </w:pPr>
      <w:r w:rsidRPr="00C22401">
        <w:rPr>
          <w:rFonts w:ascii="Times New Roman" w:hAnsi="Times New Roman" w:cs="Times New Roman"/>
          <w:sz w:val="24"/>
          <w:szCs w:val="24"/>
        </w:rPr>
        <w:t xml:space="preserve">4. </w:t>
      </w:r>
      <w:r w:rsidRPr="00C22401">
        <w:rPr>
          <w:rFonts w:ascii="Times New Roman" w:hAnsi="Times New Roman" w:cs="Times New Roman"/>
          <w:sz w:val="24"/>
          <w:szCs w:val="24"/>
        </w:rPr>
        <w:tab/>
      </w:r>
      <w:r w:rsidRPr="00C22401">
        <w:rPr>
          <w:rFonts w:ascii="Times New Roman" w:hAnsi="Times New Roman" w:cs="Times New Roman"/>
          <w:b/>
          <w:sz w:val="24"/>
          <w:szCs w:val="24"/>
        </w:rPr>
        <w:t>Gépészeti berendezések, kéménybélelés</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kern w:val="22"/>
          <w:sz w:val="24"/>
          <w:szCs w:val="24"/>
        </w:rPr>
      </w:pPr>
      <w:r w:rsidRPr="00C22401">
        <w:rPr>
          <w:rFonts w:ascii="Times New Roman" w:hAnsi="Times New Roman" w:cs="Times New Roman"/>
          <w:kern w:val="22"/>
          <w:sz w:val="24"/>
          <w:szCs w:val="24"/>
        </w:rPr>
        <w:t>- új fűtési rendszer kiépítése (gázkazán, vezetékek, radiátorok)</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kern w:val="22"/>
          <w:sz w:val="24"/>
          <w:szCs w:val="24"/>
        </w:rPr>
      </w:pPr>
      <w:r w:rsidRPr="00C22401">
        <w:rPr>
          <w:rFonts w:ascii="Times New Roman" w:hAnsi="Times New Roman" w:cs="Times New Roman"/>
          <w:kern w:val="22"/>
          <w:sz w:val="24"/>
          <w:szCs w:val="24"/>
        </w:rPr>
        <w:t>- kéménybélelés</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kern w:val="22"/>
          <w:sz w:val="24"/>
          <w:szCs w:val="24"/>
        </w:rPr>
      </w:pPr>
      <w:r w:rsidRPr="00C22401">
        <w:rPr>
          <w:rFonts w:ascii="Times New Roman" w:hAnsi="Times New Roman" w:cs="Times New Roman"/>
          <w:kern w:val="22"/>
          <w:sz w:val="24"/>
          <w:szCs w:val="24"/>
        </w:rPr>
        <w:t>- új lefolyó- és vízvezeték hálózat kialakítása, új szaniterek elhelyezése (WC, mosdó, stb.) kiegészítőkkel</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kéménybélelés költségét kivéve, a fenti munkák költségei kizárólag a Bérlőt terhelik.</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Bizottság a már elvégzett bontási munkákhoz utólagosan hozzájárul. A jelen hozzájárulás a bérlemény utcai nyílászáróinak, valamint a bejárati ajtó biztonsági rácsozatának cseréjére nem terjed ki.</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munkavégzés a hatályos jogszabályok alapján szükséges építési- és szakhatósági engedélyek alapján és birtokában történhet – a Bérlő kizárólagos költségére és mindenirányú felelősségére – az épület rendeltetésszerű használatának biztosítása mellett. A Bérlő köteles a közműszolgáltatóval mellékvízmérős szolgáltatási szerződést kötni és fenntartani, a mellékvízóra későbbi hitelesítésének költségei a Bérlőt terhelik. A felújítással/átalakítással összefüggésben alkalmazott műszaki megoldások, technológiák során a Bérlő köteles figyelemmel lenni a felújított terek épületfizikai minőségének biztosítására, azaz törekedni a megfelelő belső komfortállapotok, a szerkezetek állagvédelme és az ideális energetikai viszonyok összhangjának megtartására. A Bérlő kizárólagos felelőssége a beépítésre kerülő, helytelenül megválasztott anyagok, szerkezetek és rendszerek által előálló károsodások. Az épületfizikai minőség biztosítására a vonatkozó szakmai előírások, szakirányú direktívák és jogszabályok az irányadók. Fentiek egyetemlegesen érvényesek esetlegesen harmadik fél (társasház) részére a felújítással összefüggésben később jelentkező károk tekintetében, amelyek vonatkozásában Bérlő szavatossági kötelemmel tartozik.</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jelen tulajdonosi hozzájárulás alapján a Bérbeadónak és a Bérlőnek megállapodást kell kötnie, melyben rögzítésre kerül, hogy a helyiségben elvégezni kívánt, a fent felsorolt felújítási/átalakítási munkálatok költségei kizárólag a Bérlőt terhelik, milyen munkák kerültek már elvégzésre, és melyek a még elvégzésre  kerülő munkák, mikor kezdődött el a felújítás/átalakítás és a munkák mikor fejeződnek be, a munka befejezését köteles a Bérlő a Bérbeadó részére írásban bejelenteni és igazolni, valamint a bérleti jogviszony bármilyen jogcímen történő megszűnésekor a Bérlő a felújítás/átalakítás során elvégzett munkák tekintetében nem jogosult az eredeti állapot helyreállítására, az általa beszerelt berendezéseket, tartozékokat nem szerelheti le, azok a beépítést követően a Bérbeadó tulajdonát képezik. A megállapodásban rögzíteni kell, hogy a Bérlőt terheli az általa beépített berendezési és felszerelési tárgyak, továbbá tartozékok karbantartása, cseréje, javítása, továbbá köteles azokat folyamatosan a rendeltetésszerű használatra alkalmas állapotban tartani.</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 költségek megtérítésére, a kéménybélelésének költségét kivéve, a Bérlő semmilyen jogcímen </w:t>
      </w:r>
      <w:r w:rsidRPr="00C22401">
        <w:rPr>
          <w:rFonts w:ascii="Times New Roman" w:hAnsi="Times New Roman" w:cs="Times New Roman"/>
          <w:sz w:val="24"/>
          <w:szCs w:val="24"/>
        </w:rPr>
        <w:lastRenderedPageBreak/>
        <w:t>nem tarthat igényt sem a II. Kerületi Városfejlesztő Zrt-vel, sem</w:t>
      </w:r>
      <w:r w:rsidRPr="00C22401">
        <w:rPr>
          <w:rFonts w:ascii="Times New Roman" w:hAnsi="Times New Roman" w:cs="Times New Roman"/>
          <w:bCs/>
          <w:sz w:val="24"/>
          <w:szCs w:val="24"/>
        </w:rPr>
        <w:t xml:space="preserve"> </w:t>
      </w:r>
      <w:r w:rsidRPr="00C22401">
        <w:rPr>
          <w:rFonts w:ascii="Times New Roman" w:hAnsi="Times New Roman" w:cs="Times New Roman"/>
          <w:sz w:val="24"/>
          <w:szCs w:val="24"/>
        </w:rPr>
        <w:t>a tulajdonos Budapest Főváros II. Kerületi Önkormányzattal szemben, sem a bérleti jogviszony fennállása alatt, sem annak bármilyen okból való megszűnésekor.</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 Bérbeadó a Bérlő által elvégzett </w:t>
      </w:r>
      <w:r w:rsidRPr="00C22401">
        <w:rPr>
          <w:rFonts w:ascii="Times New Roman" w:hAnsi="Times New Roman" w:cs="Times New Roman"/>
          <w:b/>
          <w:sz w:val="24"/>
          <w:szCs w:val="24"/>
        </w:rPr>
        <w:t>kéménybélelés</w:t>
      </w:r>
      <w:r w:rsidRPr="00C22401">
        <w:rPr>
          <w:rFonts w:ascii="Times New Roman" w:hAnsi="Times New Roman" w:cs="Times New Roman"/>
          <w:sz w:val="24"/>
          <w:szCs w:val="24"/>
        </w:rPr>
        <w:t xml:space="preserve"> – számlákkal igazolt és a Bérbeadó által elfogadott – </w:t>
      </w:r>
      <w:r w:rsidRPr="00C22401">
        <w:rPr>
          <w:rFonts w:ascii="Times New Roman" w:hAnsi="Times New Roman" w:cs="Times New Roman"/>
          <w:b/>
          <w:sz w:val="24"/>
          <w:szCs w:val="24"/>
        </w:rPr>
        <w:t xml:space="preserve">költségét, legfeljebb bruttó 1.237.360,- Ft összeg erejéig a bérleti díjba beszámíthatja </w:t>
      </w:r>
      <w:r w:rsidRPr="00C22401">
        <w:rPr>
          <w:rFonts w:ascii="Times New Roman" w:hAnsi="Times New Roman" w:cs="Times New Roman"/>
          <w:sz w:val="24"/>
          <w:szCs w:val="24"/>
        </w:rPr>
        <w:t>havi egyenlő részletekben, havonta legfeljebb a bruttó bérleti díj 50%-a mértékéig.</w:t>
      </w:r>
      <w:r w:rsidRPr="00C22401" w:rsidDel="003B4F8D">
        <w:rPr>
          <w:rFonts w:ascii="Times New Roman" w:hAnsi="Times New Roman" w:cs="Times New Roman"/>
          <w:sz w:val="24"/>
          <w:szCs w:val="24"/>
        </w:rPr>
        <w:t xml:space="preserve"> </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Bérlő köteles a megállapodás aláírásától számított 2 hónapon belül a felújítási munkálatokat befejezni.</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 Bérlő a munkavégzés tényleges időtartamára, </w:t>
      </w:r>
      <w:r w:rsidRPr="00C22401">
        <w:rPr>
          <w:rFonts w:ascii="Times New Roman" w:hAnsi="Times New Roman" w:cs="Times New Roman"/>
          <w:b/>
          <w:sz w:val="24"/>
          <w:szCs w:val="24"/>
        </w:rPr>
        <w:t>de legfeljebb</w:t>
      </w:r>
      <w:r w:rsidRPr="00C22401">
        <w:rPr>
          <w:rFonts w:ascii="Times New Roman" w:hAnsi="Times New Roman" w:cs="Times New Roman"/>
          <w:sz w:val="24"/>
          <w:szCs w:val="24"/>
        </w:rPr>
        <w:t xml:space="preserve"> </w:t>
      </w:r>
      <w:r w:rsidRPr="00C22401">
        <w:rPr>
          <w:rFonts w:ascii="Times New Roman" w:hAnsi="Times New Roman" w:cs="Times New Roman"/>
          <w:b/>
          <w:sz w:val="24"/>
          <w:szCs w:val="24"/>
        </w:rPr>
        <w:t>2 hónapra</w:t>
      </w:r>
      <w:r w:rsidRPr="00C22401">
        <w:rPr>
          <w:rFonts w:ascii="Times New Roman" w:hAnsi="Times New Roman" w:cs="Times New Roman"/>
          <w:sz w:val="24"/>
          <w:szCs w:val="24"/>
        </w:rPr>
        <w:t xml:space="preserve"> a bérleti díjfizetés alól </w:t>
      </w:r>
      <w:r w:rsidRPr="00C22401">
        <w:rPr>
          <w:rFonts w:ascii="Times New Roman" w:hAnsi="Times New Roman" w:cs="Times New Roman"/>
          <w:b/>
          <w:sz w:val="24"/>
          <w:szCs w:val="24"/>
        </w:rPr>
        <w:t>mentesül. A bérleti díjfizetés alóli mentesség a közös költség és egyéb szolgáltatási költségek megfizetésének kötelezettsége alól a Bérlőt nem mentesíti</w:t>
      </w:r>
      <w:r w:rsidRPr="00C22401">
        <w:rPr>
          <w:rFonts w:ascii="Times New Roman" w:hAnsi="Times New Roman" w:cs="Times New Roman"/>
          <w:sz w:val="24"/>
          <w:szCs w:val="24"/>
        </w:rPr>
        <w:t>.</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 Bérlőt a díjmentesség és a beszámítás csak a befejezésre vonatkozó bejelentési kötelezettség betartása esetén illeti meg, a bejelentési kötelezettség elmulasztása esetén a díjfizetés alóli mentesség minden külön további nyilatkozat nélkül megszűnik, valamint a Bérlő a kéménybélelés költségeinek beszámítására sem tarthat igényt. Ha a bérleti jogviszony bármilyen okból előbb szűnik meg, mint a bérbeszámítás lejárta, akkor a fennmaradó és meg nem térült kéménybélelési költségek összege a Bérlő részére kifizetésre kerül a Bérlemény Bérbeadó részére való visszaadását követő 60 napon belül azzal, hogy a Bérbeadó jogosult levonni a helyiséget terhelő közös költség tartozásokat, bérleti díjhátralékot és azok törvényes mértékű késedelmi kamatát, valamint a bérlőt terhelő, a helyiség rendeltetésszerű használatra alkalmas állapota helyreállításához szükséges, a bérlő által el nem végzett munkák ellenértékét, beleértve a helyiség burkolatainak, ajtóinak, ablakainak és berendezéseinek karbantartására, felújítására, pótlására, illetőleg cseréjére fordítandó összegeket is. </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Ha jelen hozzájárulás kézhezvételétől számított 15 napon belül a Bérlő a Bérbeadóval nem köti meg az engedélyezett munkák tárgyában a megállapodást, akkor a jelen hozzájárulás hatályát veszti és Bérlő nem jogosult a munkák elvégzésére.</w:t>
      </w:r>
    </w:p>
    <w:p w:rsidR="00D90C97" w:rsidRPr="00C22401" w:rsidRDefault="00D90C97" w:rsidP="00D90C97">
      <w:pPr>
        <w:widowControl w:val="0"/>
        <w:spacing w:after="0" w:line="240" w:lineRule="auto"/>
        <w:jc w:val="both"/>
        <w:rPr>
          <w:rFonts w:ascii="Times New Roman" w:hAnsi="Times New Roman" w:cs="Times New Roman"/>
          <w:bCs/>
          <w:sz w:val="24"/>
          <w:szCs w:val="24"/>
        </w:rPr>
      </w:pPr>
    </w:p>
    <w:p w:rsidR="00D90C97" w:rsidRPr="00C22401" w:rsidRDefault="00D90C97" w:rsidP="00D90C97">
      <w:pPr>
        <w:widowControl w:val="0"/>
        <w:spacing w:after="0" w:line="240" w:lineRule="auto"/>
        <w:jc w:val="both"/>
        <w:rPr>
          <w:rFonts w:ascii="Times New Roman" w:hAnsi="Times New Roman" w:cs="Times New Roman"/>
          <w:bCs/>
          <w:sz w:val="24"/>
          <w:szCs w:val="24"/>
        </w:rPr>
      </w:pPr>
      <w:r w:rsidRPr="00C22401">
        <w:rPr>
          <w:rFonts w:ascii="Times New Roman" w:hAnsi="Times New Roman" w:cs="Times New Roman"/>
          <w:bCs/>
          <w:sz w:val="24"/>
          <w:szCs w:val="24"/>
        </w:rPr>
        <w:t>A jelen hozzájárulás nem mentesíti a Bérlőt az alól, hogy a társasház tulajdonostársainak a társasházakról szóló 2003. évi CXXXIII. törvény 21. § (1) bekezdése szerinti hozzájárulását beszerezze, és a munka csak akkor kezdhető meg, ha a munkával közvetlenül érintett tulajdonostársak tulajdoni hányada szerinti legalább kétharmadának írásbeli hozzájáruló nyilatkozata rendelkezésre áll, amelynek beszerzésére a jelen határozatban meghatározott munkák elvégzése céljából az Önkormányzat, mint tulajdonostárs meghatalmazza Bérlőt.</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Bizottság a Polgármester és a Jegyző útján felkéri dr. Láng Orsolyát, a Vagyonhasznosítási és Ingatlan-nyilvántartási Osztály vezetőjét, és dr. Tas Krisztiánt, a II. Kerületi Városfejlesztő és Beruházás-szervező Zrt. vezérigazgatóját, hogy tegye meg a szükséges intézkedéseket.</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b/>
          <w:noProof/>
          <w:sz w:val="24"/>
          <w:szCs w:val="24"/>
        </w:rPr>
      </w:pPr>
      <w:r w:rsidRPr="00C22401">
        <w:rPr>
          <w:rFonts w:ascii="Times New Roman" w:hAnsi="Times New Roman" w:cs="Times New Roman"/>
          <w:b/>
          <w:noProof/>
          <w:sz w:val="24"/>
          <w:szCs w:val="24"/>
        </w:rPr>
        <w:t>Felelős:</w:t>
      </w:r>
      <w:r w:rsidRPr="00C22401">
        <w:rPr>
          <w:rFonts w:ascii="Times New Roman" w:hAnsi="Times New Roman" w:cs="Times New Roman"/>
          <w:b/>
          <w:noProof/>
          <w:sz w:val="24"/>
          <w:szCs w:val="24"/>
        </w:rPr>
        <w:tab/>
      </w:r>
      <w:r w:rsidRPr="00C22401">
        <w:rPr>
          <w:rFonts w:ascii="Times New Roman" w:hAnsi="Times New Roman" w:cs="Times New Roman"/>
          <w:noProof/>
          <w:sz w:val="24"/>
          <w:szCs w:val="24"/>
        </w:rPr>
        <w:t>Polgármester</w:t>
      </w:r>
    </w:p>
    <w:p w:rsidR="00D90C97" w:rsidRPr="00C22401" w:rsidRDefault="00D90C97" w:rsidP="00D90C97">
      <w:pPr>
        <w:spacing w:after="0" w:line="240" w:lineRule="auto"/>
        <w:jc w:val="both"/>
        <w:rPr>
          <w:rFonts w:ascii="Times New Roman" w:hAnsi="Times New Roman" w:cs="Times New Roman"/>
          <w:b/>
          <w:noProof/>
          <w:sz w:val="24"/>
          <w:szCs w:val="24"/>
        </w:rPr>
      </w:pPr>
      <w:r w:rsidRPr="00C22401">
        <w:rPr>
          <w:rFonts w:ascii="Times New Roman" w:hAnsi="Times New Roman" w:cs="Times New Roman"/>
          <w:b/>
          <w:noProof/>
          <w:sz w:val="24"/>
          <w:szCs w:val="24"/>
        </w:rPr>
        <w:t>Határidő:</w:t>
      </w:r>
      <w:r w:rsidRPr="00C22401">
        <w:rPr>
          <w:rFonts w:ascii="Times New Roman" w:hAnsi="Times New Roman" w:cs="Times New Roman"/>
          <w:b/>
          <w:noProof/>
          <w:sz w:val="24"/>
          <w:szCs w:val="24"/>
        </w:rPr>
        <w:tab/>
      </w:r>
      <w:r w:rsidRPr="00C22401">
        <w:rPr>
          <w:rFonts w:ascii="Times New Roman" w:hAnsi="Times New Roman" w:cs="Times New Roman"/>
          <w:noProof/>
          <w:sz w:val="24"/>
          <w:szCs w:val="24"/>
        </w:rPr>
        <w:t>30 nap</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autoSpaceDN w:val="0"/>
        <w:spacing w:after="0" w:line="240" w:lineRule="auto"/>
        <w:contextualSpacing/>
        <w:jc w:val="both"/>
        <w:rPr>
          <w:rFonts w:ascii="Times New Roman" w:eastAsia="Times New Roman" w:hAnsi="Times New Roman" w:cs="Times New Roman"/>
          <w:b/>
          <w:sz w:val="24"/>
          <w:szCs w:val="24"/>
          <w:u w:val="single"/>
          <w:lang w:eastAsia="hu-HU"/>
        </w:rPr>
      </w:pPr>
      <w:r w:rsidRPr="00C22401">
        <w:rPr>
          <w:rFonts w:ascii="Times New Roman" w:eastAsia="Times New Roman" w:hAnsi="Times New Roman" w:cs="Times New Roman"/>
          <w:b/>
          <w:sz w:val="24"/>
          <w:szCs w:val="24"/>
          <w:u w:val="single"/>
          <w:lang w:eastAsia="hu-HU"/>
        </w:rPr>
        <w:t>Napirend 4. pont</w:t>
      </w:r>
    </w:p>
    <w:p w:rsidR="00D90C97" w:rsidRPr="00C22401" w:rsidRDefault="00D90C97" w:rsidP="00D90C97">
      <w:pPr>
        <w:tabs>
          <w:tab w:val="left" w:pos="0"/>
          <w:tab w:val="left" w:pos="4962"/>
        </w:tabs>
        <w:suppressAutoHyphens/>
        <w:spacing w:after="0" w:line="240" w:lineRule="auto"/>
        <w:ind w:right="-2"/>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lastRenderedPageBreak/>
        <w:t>Tulajdonosi hozzájárulás a Budapest II. ker., 13091/5/A/2 hrsz. alatt felvett, természetben 1024 Budapest, Szilágyi Erzsébet fasor 5. fszt. alatti helyiség kirakati portáljának felújítási munkáihoz</w:t>
      </w:r>
    </w:p>
    <w:p w:rsidR="00D90C97" w:rsidRPr="00C22401" w:rsidRDefault="00D90C97" w:rsidP="00D90C9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 xml:space="preserve">Elnök szavazásra bocsátja a jegyzőkönyv mellékletét képező, a napirend tárgyában készített előterjesztés </w:t>
      </w:r>
      <w:r w:rsidRPr="00C22401">
        <w:rPr>
          <w:rFonts w:ascii="Times New Roman" w:hAnsi="Times New Roman" w:cs="Times New Roman"/>
          <w:b/>
          <w:bCs/>
          <w:noProof/>
          <w:sz w:val="24"/>
          <w:szCs w:val="24"/>
          <w:lang w:eastAsia="ar-SA"/>
        </w:rPr>
        <w:t>A</w:t>
      </w:r>
      <w:r w:rsidRPr="00C22401">
        <w:rPr>
          <w:rFonts w:ascii="Times New Roman" w:hAnsi="Times New Roman" w:cs="Times New Roman"/>
          <w:bCs/>
          <w:noProof/>
          <w:sz w:val="24"/>
          <w:szCs w:val="24"/>
          <w:lang w:eastAsia="ar-SA"/>
        </w:rPr>
        <w:t>./ 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221/2020.(X.26.)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 Bizottság úgy dönt, hogy a Budapest Főváros II. Kerületi Önkormányzat </w:t>
      </w:r>
      <w:r w:rsidRPr="00C22401">
        <w:rPr>
          <w:rFonts w:ascii="Times New Roman" w:hAnsi="Times New Roman" w:cs="Times New Roman"/>
          <w:b/>
          <w:bCs/>
          <w:sz w:val="24"/>
          <w:szCs w:val="24"/>
        </w:rPr>
        <w:t xml:space="preserve">tulajdonosi hozzájárulását adja </w:t>
      </w:r>
      <w:r w:rsidRPr="00C22401">
        <w:rPr>
          <w:rFonts w:ascii="Times New Roman" w:hAnsi="Times New Roman" w:cs="Times New Roman"/>
          <w:bCs/>
          <w:sz w:val="24"/>
          <w:szCs w:val="24"/>
        </w:rPr>
        <w:t xml:space="preserve">ahhoz, </w:t>
      </w:r>
      <w:r w:rsidRPr="00C22401">
        <w:rPr>
          <w:rFonts w:ascii="Times New Roman" w:hAnsi="Times New Roman" w:cs="Times New Roman"/>
          <w:sz w:val="24"/>
          <w:szCs w:val="24"/>
        </w:rPr>
        <w:t xml:space="preserve">hogy az </w:t>
      </w:r>
      <w:r w:rsidRPr="00C22401">
        <w:rPr>
          <w:rFonts w:ascii="Times New Roman" w:hAnsi="Times New Roman" w:cs="Times New Roman"/>
          <w:b/>
          <w:sz w:val="24"/>
          <w:szCs w:val="24"/>
        </w:rPr>
        <w:t>IGemelli 2019 Bt.</w:t>
      </w:r>
      <w:r w:rsidRPr="00C22401">
        <w:rPr>
          <w:rFonts w:ascii="Times New Roman" w:hAnsi="Times New Roman" w:cs="Times New Roman"/>
          <w:sz w:val="24"/>
          <w:szCs w:val="24"/>
        </w:rPr>
        <w:t xml:space="preserve"> (székhelye: 1086 Budapest, Dobozi u. 15. fszt. 2., cégjegyzékszám: 01-06-795308, adószám: 27279281-2-42, képviseli: Nemes Mária Margit beltag és ügyvezető) bérlő a </w:t>
      </w:r>
      <w:r w:rsidRPr="00C22401">
        <w:rPr>
          <w:rFonts w:ascii="Times New Roman" w:hAnsi="Times New Roman" w:cs="Times New Roman"/>
          <w:bCs/>
          <w:sz w:val="24"/>
          <w:szCs w:val="24"/>
        </w:rPr>
        <w:t xml:space="preserve">Budapest II. kerület, </w:t>
      </w:r>
      <w:r w:rsidRPr="00C22401">
        <w:rPr>
          <w:rFonts w:ascii="Times New Roman" w:hAnsi="Times New Roman" w:cs="Times New Roman"/>
          <w:sz w:val="24"/>
          <w:szCs w:val="24"/>
        </w:rPr>
        <w:t xml:space="preserve">13091/5/A/2 hrsz. alatt felvett, természetben 1024 Budapest, Szilágyi Erzsébet fasor 5. fszt. alatt található üzlethelyiség megjelölésű ingatlan vonatkozásában a 2020. szeptember 17. napján kelt kérelmében és annak mellékletét képező dokumentumokban foglalt </w:t>
      </w:r>
      <w:r w:rsidRPr="00C22401">
        <w:rPr>
          <w:rFonts w:ascii="Times New Roman" w:hAnsi="Times New Roman" w:cs="Times New Roman"/>
          <w:b/>
          <w:sz w:val="24"/>
          <w:szCs w:val="24"/>
        </w:rPr>
        <w:t>felújítási munkálatokat elvégezze</w:t>
      </w:r>
      <w:r w:rsidRPr="00C22401">
        <w:rPr>
          <w:rFonts w:ascii="Times New Roman" w:hAnsi="Times New Roman" w:cs="Times New Roman"/>
          <w:sz w:val="24"/>
          <w:szCs w:val="24"/>
        </w:rPr>
        <w:t xml:space="preserve"> az alábbi feltételekkel.</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Engedélyezett munkák:</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b/>
          <w:sz w:val="24"/>
          <w:szCs w:val="24"/>
        </w:rPr>
        <w:t>Bejárat, portál</w:t>
      </w: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régi portálszerkezet elbontása</w:t>
      </w: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 új falsíkban kialakított, hőszigetelt üvegezésű, alumínium portálszerkezet elhelyezése </w:t>
      </w: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  (antracit, RAL 7016 színkód)</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munkavégzés a hatályos jogszabályok alapján szükséges építési- és szakhatósági engedélyek alapján és birtokában történhet – a Bérlő kizárólagos költségére és mindenirányú felelősségére – az épület rendeltetésszerű használatának biztosítása mellett. A Bérlő a fenti munkák elvégzése során köteles a településképi bejelentési eljárásban hozott XXXVI/628-3/2020. számú, 2020. szeptember 3. napján kelt határozatban foglaltakat betartani.</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munkák elvégzésével összefüggésben alkalmazott műszaki megoldások, technológiák során a Bérlő köteles figyelemmel lenni a munkával érintett terek épületfizikai minőségének biztosítására, azaz törekedni a megfelelő belső komfortállapotok, a szerkezetek állagvédelme és az ideális energetikai viszonyok összhangjának megtartására. A Bérlő kizárólagos felelőssége a beépítésre kerülő, helytelenül megválasztott anyagok, szerkezetek és rendszerek által előálló károsodások. Az épületfizikai minőség biztosítására a vonatkozó szakmai előírások, szakirányú direktívák és jogszabályok az irányadók. Fentiek egyetemlegesen érvényesek esetlegesen harmadik fél (társasház) részére a felújítással összefüggésben később jelentkező károk tekintetében, amelyek vonatkozásában Bérlő szavatossági kötelemmel tartozik.</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 jelen tulajdonosi hozzájárulás alapján a Bérbeadónak és a Bérlőnek megállapodást kell kötnie, melyben rögzítésre kerül, hogy a helyiségben elvégezni kívánt, a fent felsorolt munkálatok költségei kizárólag a Bérlőt terhelik, milyen munkák kerülnek elvégzésre, mikor történik a munka megkezdése és befejezése, ezeket köteles Bérlő a Bérbeadó részére írásban bejelenteni és igazolni, </w:t>
      </w:r>
      <w:r w:rsidRPr="00C22401">
        <w:rPr>
          <w:rFonts w:ascii="Times New Roman" w:hAnsi="Times New Roman" w:cs="Times New Roman"/>
          <w:sz w:val="24"/>
          <w:szCs w:val="24"/>
        </w:rPr>
        <w:lastRenderedPageBreak/>
        <w:t xml:space="preserve">valamint a bérleti jogviszony bármilyen jogcímen történő megszűnésekor a Bérlő az elvégzett munkák tekintetében nem jogosult az eredeti állapot helyreállítására, az általa beszerelt berendezéseket, tartozékokat nem szerelheti le, azok a beépítést követően a Bérbeadó tulajdonát képezik. A megállapodásban rögzíteni kell, hogy a Bérlőt terheli az általa beépített berendezési és felszerelési tárgyak, továbbá tartozékok karbantartása, cseréje, javítása, továbbá köteles azokat folyamatosan a rendeltetésszerű használatra alkalmas állapotban tartani. </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költségek megtérítésére Bérlő semmilyen jogcímen nem tarthat igényt sem a II. Kerületi Városfejlesztő Zrt.-vel, sem</w:t>
      </w:r>
      <w:r w:rsidRPr="00C22401">
        <w:rPr>
          <w:rFonts w:ascii="Times New Roman" w:hAnsi="Times New Roman" w:cs="Times New Roman"/>
          <w:bCs/>
          <w:sz w:val="24"/>
          <w:szCs w:val="24"/>
        </w:rPr>
        <w:t xml:space="preserve"> </w:t>
      </w:r>
      <w:r w:rsidRPr="00C22401">
        <w:rPr>
          <w:rFonts w:ascii="Times New Roman" w:hAnsi="Times New Roman" w:cs="Times New Roman"/>
          <w:sz w:val="24"/>
          <w:szCs w:val="24"/>
        </w:rPr>
        <w:t>a tulajdonos Budapest Főváros II. Kerületi Önkormányzattal szemben, sem a bérleti jogviszony fennállása alatt, sem annak bármilyen okból való megszűnésekor.</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Bérlő köteles a munkát, annak megkezdésétől számított 3 héten belül befejezni. A Bérlő a munkavégzés időtartamára a bérleti díjfizetés alól nem mentesül.</w:t>
      </w:r>
      <w:r w:rsidRPr="00C22401">
        <w:rPr>
          <w:rFonts w:ascii="Times New Roman" w:hAnsi="Times New Roman" w:cs="Times New Roman"/>
          <w:b/>
          <w:sz w:val="24"/>
          <w:szCs w:val="24"/>
        </w:rPr>
        <w:t xml:space="preserve"> </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Ha jelen hozzájárulás kézhezvételétől számított 15 napon belül a Bérlő a Bérbeadóval nem köti meg az engedélyezett munkák tárgyában a megállapodást, akkor a jelen hozzájárulás hatályát veszti és Bérlő nem jogosult a munkák elvégzésére.</w:t>
      </w:r>
    </w:p>
    <w:p w:rsidR="00D90C97" w:rsidRPr="00C22401" w:rsidRDefault="00D90C97" w:rsidP="00D90C97">
      <w:pPr>
        <w:widowControl w:val="0"/>
        <w:spacing w:after="0" w:line="240" w:lineRule="auto"/>
        <w:jc w:val="both"/>
        <w:rPr>
          <w:rFonts w:ascii="Times New Roman" w:hAnsi="Times New Roman" w:cs="Times New Roman"/>
          <w:bCs/>
          <w:sz w:val="24"/>
          <w:szCs w:val="24"/>
        </w:rPr>
      </w:pPr>
    </w:p>
    <w:p w:rsidR="00D90C97" w:rsidRPr="00C22401" w:rsidRDefault="00D90C97" w:rsidP="00D90C97">
      <w:pPr>
        <w:widowControl w:val="0"/>
        <w:spacing w:after="0" w:line="240" w:lineRule="auto"/>
        <w:jc w:val="both"/>
        <w:rPr>
          <w:rFonts w:ascii="Times New Roman" w:hAnsi="Times New Roman" w:cs="Times New Roman"/>
          <w:bCs/>
          <w:sz w:val="24"/>
          <w:szCs w:val="24"/>
        </w:rPr>
      </w:pPr>
      <w:r w:rsidRPr="00C22401">
        <w:rPr>
          <w:rFonts w:ascii="Times New Roman" w:hAnsi="Times New Roman" w:cs="Times New Roman"/>
          <w:bCs/>
          <w:sz w:val="24"/>
          <w:szCs w:val="24"/>
        </w:rPr>
        <w:t>A jelen hozzájárulás nem mentesíti a Bérlőt az alól, hogy a társasház tulajdonostársainak a társasházakról szóló 2003. évi CXXXIII. törvény 21. § (1) bekezdése szerinti hozzájárulását beszerezze, és a munka csak akkor kezdhető meg, ha a munkával közvetlenül érintett tulajdonostársak tulajdoni hányada szerinti legalább kétharmadának írásbeli hozzájáruló nyilatkozata rendelkezésre áll, amelynek beszerzésére a jelen határozatban meghatározott munkák elvégzése céljából az Önkormányzat, mint tulajdonostárs meghatalmazza Bérlőt.</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 Bizottság a Polgármester és a Jegyző útján felkéri dr. Láng Orsolyát, a Vagyonhasznosítási és Ingatlan-nyilvántartási Osztály vezetőjét, és dr. Tas Krisztiánt, a II. Kerületi Városfejlesztő és Beruházás-szervező Zrt. vezérigazgatóját, hogy tegye meg a szükséges intézkedéseket. </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b/>
          <w:noProof/>
          <w:sz w:val="24"/>
          <w:szCs w:val="24"/>
        </w:rPr>
      </w:pPr>
      <w:r w:rsidRPr="00C22401">
        <w:rPr>
          <w:rFonts w:ascii="Times New Roman" w:hAnsi="Times New Roman" w:cs="Times New Roman"/>
          <w:b/>
          <w:noProof/>
          <w:sz w:val="24"/>
          <w:szCs w:val="24"/>
        </w:rPr>
        <w:t>Felelős:</w:t>
      </w:r>
      <w:r w:rsidRPr="00C22401">
        <w:rPr>
          <w:rFonts w:ascii="Times New Roman" w:hAnsi="Times New Roman" w:cs="Times New Roman"/>
          <w:b/>
          <w:noProof/>
          <w:sz w:val="24"/>
          <w:szCs w:val="24"/>
        </w:rPr>
        <w:tab/>
      </w:r>
      <w:r w:rsidRPr="00C22401">
        <w:rPr>
          <w:rFonts w:ascii="Times New Roman" w:hAnsi="Times New Roman" w:cs="Times New Roman"/>
          <w:noProof/>
          <w:sz w:val="24"/>
          <w:szCs w:val="24"/>
        </w:rPr>
        <w:t>Polgármester</w:t>
      </w:r>
    </w:p>
    <w:p w:rsidR="00D90C97" w:rsidRPr="00C22401" w:rsidRDefault="00D90C97" w:rsidP="00D90C97">
      <w:pPr>
        <w:spacing w:after="0" w:line="240" w:lineRule="auto"/>
        <w:jc w:val="both"/>
        <w:rPr>
          <w:rFonts w:ascii="Times New Roman" w:hAnsi="Times New Roman" w:cs="Times New Roman"/>
          <w:b/>
          <w:noProof/>
          <w:sz w:val="24"/>
          <w:szCs w:val="24"/>
        </w:rPr>
      </w:pPr>
      <w:r w:rsidRPr="00C22401">
        <w:rPr>
          <w:rFonts w:ascii="Times New Roman" w:hAnsi="Times New Roman" w:cs="Times New Roman"/>
          <w:b/>
          <w:noProof/>
          <w:sz w:val="24"/>
          <w:szCs w:val="24"/>
        </w:rPr>
        <w:t>Határidő:</w:t>
      </w:r>
      <w:r w:rsidRPr="00C22401">
        <w:rPr>
          <w:rFonts w:ascii="Times New Roman" w:hAnsi="Times New Roman" w:cs="Times New Roman"/>
          <w:b/>
          <w:noProof/>
          <w:sz w:val="24"/>
          <w:szCs w:val="24"/>
        </w:rPr>
        <w:tab/>
      </w:r>
      <w:r w:rsidRPr="00C22401">
        <w:rPr>
          <w:rFonts w:ascii="Times New Roman" w:hAnsi="Times New Roman" w:cs="Times New Roman"/>
          <w:noProof/>
          <w:sz w:val="24"/>
          <w:szCs w:val="24"/>
        </w:rPr>
        <w:t>30 nap</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autoSpaceDN w:val="0"/>
        <w:spacing w:after="0" w:line="240" w:lineRule="auto"/>
        <w:contextualSpacing/>
        <w:jc w:val="both"/>
        <w:rPr>
          <w:rFonts w:ascii="Times New Roman" w:eastAsia="Times New Roman" w:hAnsi="Times New Roman" w:cs="Times New Roman"/>
          <w:b/>
          <w:sz w:val="24"/>
          <w:szCs w:val="24"/>
          <w:u w:val="single"/>
          <w:lang w:eastAsia="hu-HU"/>
        </w:rPr>
      </w:pPr>
      <w:r w:rsidRPr="00C22401">
        <w:rPr>
          <w:rFonts w:ascii="Times New Roman" w:eastAsia="Times New Roman" w:hAnsi="Times New Roman" w:cs="Times New Roman"/>
          <w:b/>
          <w:sz w:val="24"/>
          <w:szCs w:val="24"/>
          <w:u w:val="single"/>
          <w:lang w:eastAsia="hu-HU"/>
        </w:rPr>
        <w:t>Napirend 5. pont</w:t>
      </w:r>
    </w:p>
    <w:p w:rsidR="00D90C97" w:rsidRPr="00C22401" w:rsidRDefault="00D90C97" w:rsidP="00D90C97">
      <w:pPr>
        <w:tabs>
          <w:tab w:val="left" w:pos="0"/>
          <w:tab w:val="left" w:pos="4962"/>
        </w:tabs>
        <w:suppressAutoHyphens/>
        <w:spacing w:after="0" w:line="240" w:lineRule="auto"/>
        <w:ind w:right="-426"/>
        <w:jc w:val="both"/>
        <w:rPr>
          <w:rFonts w:ascii="Times New Roman" w:hAnsi="Times New Roman" w:cs="Times New Roman"/>
          <w:sz w:val="24"/>
          <w:szCs w:val="24"/>
        </w:rPr>
      </w:pPr>
      <w:r w:rsidRPr="00C22401">
        <w:rPr>
          <w:rFonts w:ascii="Times New Roman" w:hAnsi="Times New Roman" w:cs="Times New Roman"/>
          <w:sz w:val="24"/>
          <w:szCs w:val="24"/>
        </w:rPr>
        <w:t>Tulajdonosi döntés a 12981 hrsz. alatt nyilvántartott 1023 Budapest II. kerület Rómer Flóris u. 49. - Orgona u. 1. sz. alatti Társasház 2020.08.14/6. sz. és a 2020.09.14/4. sz. közgyűlési határozatokban előirányzott tulajdonosi hozzájárulás teljesítésének jóváhagyásáról</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szavazásra bocsátja a jegyzőkönyv mellékletét képező, a napirend tárgyában készített előterjesztés 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222/2020.(X.26.) határozata</w:t>
      </w:r>
    </w:p>
    <w:p w:rsidR="00D90C97" w:rsidRPr="00C22401" w:rsidRDefault="00D90C97" w:rsidP="00D90C97">
      <w:pPr>
        <w:widowControl w:val="0"/>
        <w:spacing w:after="0" w:line="240" w:lineRule="auto"/>
        <w:jc w:val="both"/>
        <w:rPr>
          <w:rFonts w:ascii="Times New Roman" w:hAnsi="Times New Roman" w:cs="Times New Roman"/>
          <w:bCs/>
          <w:iCs/>
          <w:sz w:val="24"/>
          <w:szCs w:val="24"/>
          <w:lang w:val="x-none" w:eastAsia="x-none"/>
        </w:rPr>
      </w:pPr>
      <w:r w:rsidRPr="00C22401">
        <w:rPr>
          <w:rFonts w:ascii="Times New Roman" w:hAnsi="Times New Roman" w:cs="Times New Roman"/>
          <w:sz w:val="24"/>
          <w:szCs w:val="24"/>
        </w:rPr>
        <w:t xml:space="preserve">A Bizottság úgy dönt, hogy a Budapest Főváros II. Kerületi Önkormányzat, mint a Budapest II. </w:t>
      </w:r>
      <w:r w:rsidRPr="00C22401">
        <w:rPr>
          <w:rFonts w:ascii="Times New Roman" w:hAnsi="Times New Roman" w:cs="Times New Roman"/>
          <w:sz w:val="24"/>
          <w:szCs w:val="24"/>
        </w:rPr>
        <w:lastRenderedPageBreak/>
        <w:t xml:space="preserve">kerület Rómer Flóris u. 49. – Orgona u. 1. sz. alatti Társasházban (Budapest II. kerület 12981/1 hrsz.) 1119/10000 közös tulajdoni hányaddal rendelkező tulajdonostárs meghatalmazza a II. Kerületi Városfejlesztő Zrt.-t, hogy a 1023 Budapest II. kerület Rómer Flóris u. 49. – Orgona u. 1. sz. alatti Társasház 2020.08.14./6. és 2020.09.14./4. sz. határozata alapján a Budapest Főváros II. Önkormányzat nevében a közgyűlési határozatokban megállapított 2.757.508,- Ft, azaz Kettőmillió-hétszázötvenhétezer-ötszáznyolc forint célbefizetés összegét közös tulajdonú épületrészek felújítása jogcímén fizesse meg a társasház részére. </w:t>
      </w:r>
    </w:p>
    <w:p w:rsidR="00D90C97" w:rsidRPr="00C22401" w:rsidRDefault="00D90C97" w:rsidP="00D90C97">
      <w:pPr>
        <w:widowControl w:val="0"/>
        <w:tabs>
          <w:tab w:val="right" w:pos="3969"/>
          <w:tab w:val="left" w:pos="5670"/>
        </w:tabs>
        <w:spacing w:after="0" w:line="240" w:lineRule="auto"/>
        <w:jc w:val="both"/>
        <w:outlineLvl w:val="4"/>
        <w:rPr>
          <w:rFonts w:ascii="Times New Roman" w:hAnsi="Times New Roman" w:cs="Times New Roman"/>
          <w:bCs/>
          <w:iCs/>
          <w:sz w:val="24"/>
          <w:szCs w:val="24"/>
          <w:lang w:val="x-none" w:eastAsia="x-none"/>
        </w:rPr>
      </w:pPr>
    </w:p>
    <w:p w:rsidR="00D90C97" w:rsidRPr="00C22401" w:rsidRDefault="00D90C97" w:rsidP="00D90C97">
      <w:pPr>
        <w:widowControl w:val="0"/>
        <w:tabs>
          <w:tab w:val="right" w:pos="3969"/>
          <w:tab w:val="left" w:pos="5670"/>
        </w:tabs>
        <w:spacing w:after="0" w:line="240" w:lineRule="auto"/>
        <w:jc w:val="both"/>
        <w:outlineLvl w:val="4"/>
        <w:rPr>
          <w:rFonts w:ascii="Times New Roman" w:hAnsi="Times New Roman" w:cs="Times New Roman"/>
          <w:bCs/>
          <w:iCs/>
          <w:sz w:val="24"/>
          <w:szCs w:val="24"/>
          <w:lang w:val="x-none" w:eastAsia="x-none"/>
        </w:rPr>
      </w:pPr>
      <w:r w:rsidRPr="00C22401">
        <w:rPr>
          <w:rFonts w:ascii="Times New Roman" w:hAnsi="Times New Roman" w:cs="Times New Roman"/>
          <w:bCs/>
          <w:iCs/>
          <w:sz w:val="24"/>
          <w:szCs w:val="24"/>
          <w:lang w:val="x-none" w:eastAsia="x-none"/>
        </w:rPr>
        <w:t xml:space="preserve">A Bizottság a Polgármester és a Jegyző útján felkéri dr. Láng Orsolyát a Vagyonhasznosítási és Ingatlan-nyilvántartási </w:t>
      </w:r>
      <w:r w:rsidRPr="00C22401">
        <w:rPr>
          <w:rFonts w:ascii="Times New Roman" w:hAnsi="Times New Roman" w:cs="Times New Roman"/>
          <w:bCs/>
          <w:iCs/>
          <w:sz w:val="24"/>
          <w:szCs w:val="24"/>
          <w:lang w:eastAsia="x-none"/>
        </w:rPr>
        <w:t>Osztály</w:t>
      </w:r>
      <w:r w:rsidRPr="00C22401">
        <w:rPr>
          <w:rFonts w:ascii="Times New Roman" w:hAnsi="Times New Roman" w:cs="Times New Roman"/>
          <w:bCs/>
          <w:iCs/>
          <w:sz w:val="24"/>
          <w:szCs w:val="24"/>
          <w:lang w:val="x-none" w:eastAsia="x-none"/>
        </w:rPr>
        <w:t xml:space="preserve"> vezetőjét, és dr. Tas Krisztiánt, a II. Kerületi Városfejlesztő és Beruházás-szervező Zrt. vezérigazgatóját, hogy a szükséges intézkedéseket tegyék meg.</w:t>
      </w:r>
    </w:p>
    <w:p w:rsidR="00D90C97" w:rsidRPr="00C22401" w:rsidRDefault="00D90C97" w:rsidP="00D90C97">
      <w:pPr>
        <w:widowControl w:val="0"/>
        <w:tabs>
          <w:tab w:val="right" w:pos="3969"/>
          <w:tab w:val="left" w:pos="5670"/>
        </w:tabs>
        <w:spacing w:after="0" w:line="240" w:lineRule="auto"/>
        <w:jc w:val="both"/>
        <w:outlineLvl w:val="4"/>
        <w:rPr>
          <w:rFonts w:ascii="Times New Roman" w:hAnsi="Times New Roman" w:cs="Times New Roman"/>
          <w:bCs/>
          <w:iCs/>
          <w:sz w:val="24"/>
          <w:szCs w:val="24"/>
          <w:lang w:val="x-none" w:eastAsia="x-none"/>
        </w:rPr>
      </w:pPr>
    </w:p>
    <w:p w:rsidR="00D90C97" w:rsidRPr="00C22401" w:rsidRDefault="00D90C97" w:rsidP="00D90C97">
      <w:pPr>
        <w:spacing w:after="0" w:line="240" w:lineRule="auto"/>
        <w:jc w:val="both"/>
        <w:rPr>
          <w:rFonts w:ascii="Times New Roman" w:hAnsi="Times New Roman" w:cs="Times New Roman"/>
          <w:b/>
          <w:noProof/>
          <w:sz w:val="24"/>
          <w:szCs w:val="24"/>
        </w:rPr>
      </w:pPr>
      <w:r w:rsidRPr="00C22401">
        <w:rPr>
          <w:rFonts w:ascii="Times New Roman" w:hAnsi="Times New Roman" w:cs="Times New Roman"/>
          <w:b/>
          <w:noProof/>
          <w:sz w:val="24"/>
          <w:szCs w:val="24"/>
        </w:rPr>
        <w:t>Felelős:</w:t>
      </w:r>
      <w:r w:rsidRPr="00C22401">
        <w:rPr>
          <w:rFonts w:ascii="Times New Roman" w:hAnsi="Times New Roman" w:cs="Times New Roman"/>
          <w:b/>
          <w:noProof/>
          <w:sz w:val="24"/>
          <w:szCs w:val="24"/>
        </w:rPr>
        <w:tab/>
      </w:r>
      <w:r w:rsidRPr="00C22401">
        <w:rPr>
          <w:rFonts w:ascii="Times New Roman" w:hAnsi="Times New Roman" w:cs="Times New Roman"/>
          <w:noProof/>
          <w:sz w:val="24"/>
          <w:szCs w:val="24"/>
        </w:rPr>
        <w:t>Polgármester</w:t>
      </w:r>
    </w:p>
    <w:p w:rsidR="00D90C97" w:rsidRPr="00C22401" w:rsidRDefault="00D90C97" w:rsidP="00D90C97">
      <w:pPr>
        <w:spacing w:after="0" w:line="240" w:lineRule="auto"/>
        <w:jc w:val="both"/>
        <w:rPr>
          <w:rFonts w:ascii="Times New Roman" w:hAnsi="Times New Roman" w:cs="Times New Roman"/>
          <w:b/>
          <w:noProof/>
          <w:sz w:val="24"/>
          <w:szCs w:val="24"/>
        </w:rPr>
      </w:pPr>
      <w:r w:rsidRPr="00C22401">
        <w:rPr>
          <w:rFonts w:ascii="Times New Roman" w:hAnsi="Times New Roman" w:cs="Times New Roman"/>
          <w:b/>
          <w:noProof/>
          <w:sz w:val="24"/>
          <w:szCs w:val="24"/>
        </w:rPr>
        <w:t>Határidő:</w:t>
      </w:r>
      <w:r w:rsidRPr="00C22401">
        <w:rPr>
          <w:rFonts w:ascii="Times New Roman" w:hAnsi="Times New Roman" w:cs="Times New Roman"/>
          <w:b/>
          <w:noProof/>
          <w:sz w:val="24"/>
          <w:szCs w:val="24"/>
        </w:rPr>
        <w:tab/>
      </w:r>
      <w:r w:rsidRPr="00C22401">
        <w:rPr>
          <w:rFonts w:ascii="Times New Roman" w:hAnsi="Times New Roman" w:cs="Times New Roman"/>
          <w:noProof/>
          <w:sz w:val="24"/>
          <w:szCs w:val="24"/>
        </w:rPr>
        <w:t>2020. december 31.</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autoSpaceDN w:val="0"/>
        <w:spacing w:after="0" w:line="240" w:lineRule="auto"/>
        <w:contextualSpacing/>
        <w:jc w:val="both"/>
        <w:rPr>
          <w:rFonts w:ascii="Times New Roman" w:eastAsia="Times New Roman" w:hAnsi="Times New Roman" w:cs="Times New Roman"/>
          <w:b/>
          <w:sz w:val="24"/>
          <w:szCs w:val="24"/>
          <w:u w:val="single"/>
          <w:lang w:eastAsia="hu-HU"/>
        </w:rPr>
      </w:pPr>
      <w:r w:rsidRPr="00C22401">
        <w:rPr>
          <w:rFonts w:ascii="Times New Roman" w:eastAsia="Times New Roman" w:hAnsi="Times New Roman" w:cs="Times New Roman"/>
          <w:b/>
          <w:sz w:val="24"/>
          <w:szCs w:val="24"/>
          <w:u w:val="single"/>
          <w:lang w:eastAsia="hu-HU"/>
        </w:rPr>
        <w:t>Napirend 6. pont</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Tulajdonosi hozzájárulás a Budapest II. ker., 13048/0/A/4 hrsz. alatt felvett, természetben 1026 Budapest, Szilágyi E. fasor 41. fszt. 3. sz. alatti helyiség felújítási/átalakítási munkáihoz, valamint döntés bérleti díjfizetés alóli mentességről</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 xml:space="preserve">Elnök szavazásra bocsátja a jegyzőkönyv mellékletét képező, a napirend tárgyában készített előterjesztés </w:t>
      </w:r>
      <w:r w:rsidRPr="00C22401">
        <w:rPr>
          <w:rFonts w:ascii="Times New Roman" w:hAnsi="Times New Roman" w:cs="Times New Roman"/>
          <w:b/>
          <w:bCs/>
          <w:noProof/>
          <w:sz w:val="24"/>
          <w:szCs w:val="24"/>
          <w:lang w:eastAsia="ar-SA"/>
        </w:rPr>
        <w:t xml:space="preserve">A./ </w:t>
      </w:r>
      <w:r w:rsidRPr="00C22401">
        <w:rPr>
          <w:rFonts w:ascii="Times New Roman" w:hAnsi="Times New Roman" w:cs="Times New Roman"/>
          <w:bCs/>
          <w:noProof/>
          <w:sz w:val="24"/>
          <w:szCs w:val="24"/>
          <w:lang w:eastAsia="ar-SA"/>
        </w:rPr>
        <w:t>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223/2020.(X.26.)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 Bizottság úgy dönt, hogy a Budapest Főváros II. Kerületi Önkormányzat </w:t>
      </w:r>
      <w:r w:rsidRPr="00C22401">
        <w:rPr>
          <w:rFonts w:ascii="Times New Roman" w:hAnsi="Times New Roman" w:cs="Times New Roman"/>
          <w:b/>
          <w:bCs/>
          <w:sz w:val="24"/>
          <w:szCs w:val="24"/>
        </w:rPr>
        <w:t xml:space="preserve">tulajdonosi hozzájárulását adja </w:t>
      </w:r>
      <w:r w:rsidRPr="00C22401">
        <w:rPr>
          <w:rFonts w:ascii="Times New Roman" w:hAnsi="Times New Roman" w:cs="Times New Roman"/>
          <w:bCs/>
          <w:sz w:val="24"/>
          <w:szCs w:val="24"/>
        </w:rPr>
        <w:t xml:space="preserve">ahhoz, </w:t>
      </w:r>
      <w:r w:rsidRPr="00C22401">
        <w:rPr>
          <w:rFonts w:ascii="Times New Roman" w:hAnsi="Times New Roman" w:cs="Times New Roman"/>
          <w:sz w:val="24"/>
          <w:szCs w:val="24"/>
        </w:rPr>
        <w:t xml:space="preserve">hogy </w:t>
      </w:r>
      <w:r w:rsidRPr="00C22401">
        <w:rPr>
          <w:rFonts w:ascii="Times New Roman" w:hAnsi="Times New Roman" w:cs="Times New Roman"/>
          <w:b/>
          <w:sz w:val="24"/>
          <w:szCs w:val="24"/>
        </w:rPr>
        <w:t>Kovács Cintia egyéni vállalkozó</w:t>
      </w:r>
      <w:r w:rsidRPr="00C22401">
        <w:rPr>
          <w:rFonts w:ascii="Times New Roman" w:hAnsi="Times New Roman" w:cs="Times New Roman"/>
          <w:sz w:val="24"/>
          <w:szCs w:val="24"/>
        </w:rPr>
        <w:t xml:space="preserve"> (székhely: 1034 Budapest, Tímár u. 17-19. B épület C lépcsőház fszt. 34., adószáma: 55405780-1-41) bérlő a </w:t>
      </w:r>
      <w:r w:rsidRPr="00C22401">
        <w:rPr>
          <w:rFonts w:ascii="Times New Roman" w:hAnsi="Times New Roman" w:cs="Times New Roman"/>
          <w:bCs/>
          <w:sz w:val="24"/>
          <w:szCs w:val="24"/>
        </w:rPr>
        <w:t xml:space="preserve">Budapest II. kerület, </w:t>
      </w:r>
      <w:r w:rsidRPr="00C22401">
        <w:rPr>
          <w:rFonts w:ascii="Times New Roman" w:hAnsi="Times New Roman" w:cs="Times New Roman"/>
          <w:sz w:val="24"/>
          <w:szCs w:val="24"/>
        </w:rPr>
        <w:t xml:space="preserve">13048/0/A/4 hrsz. alatt felvett, természetben 1026 Budapest, Szilágyi Erzsébet fasor 41. fszt. 3. sz. alatti üzlethelyiséget </w:t>
      </w:r>
      <w:r w:rsidRPr="00C22401">
        <w:rPr>
          <w:rFonts w:ascii="Times New Roman" w:hAnsi="Times New Roman" w:cs="Times New Roman"/>
          <w:b/>
          <w:sz w:val="24"/>
          <w:szCs w:val="24"/>
        </w:rPr>
        <w:t xml:space="preserve">felújítsa/átalakítsa </w:t>
      </w:r>
      <w:r w:rsidRPr="00C22401">
        <w:rPr>
          <w:rFonts w:ascii="Times New Roman" w:hAnsi="Times New Roman" w:cs="Times New Roman"/>
          <w:sz w:val="24"/>
          <w:szCs w:val="24"/>
        </w:rPr>
        <w:t>a 2020. október 08. napján kelt kérelmében és az annak mellékletét képező dokumentumokban foglaltak szerint, az alábbi feltételekkel.</w:t>
      </w:r>
    </w:p>
    <w:p w:rsidR="00D90C97" w:rsidRPr="00C22401" w:rsidRDefault="00D90C97" w:rsidP="00D90C97">
      <w:pPr>
        <w:widowControl w:val="0"/>
        <w:tabs>
          <w:tab w:val="left" w:pos="284"/>
        </w:tabs>
        <w:spacing w:after="0" w:line="240" w:lineRule="auto"/>
        <w:jc w:val="both"/>
        <w:rPr>
          <w:rFonts w:ascii="Times New Roman" w:hAnsi="Times New Roman" w:cs="Times New Roman"/>
          <w:sz w:val="24"/>
          <w:szCs w:val="24"/>
        </w:rPr>
      </w:pPr>
    </w:p>
    <w:p w:rsidR="00D90C97" w:rsidRPr="00C22401" w:rsidRDefault="00D90C97" w:rsidP="00D90C97">
      <w:pPr>
        <w:widowControl w:val="0"/>
        <w:tabs>
          <w:tab w:val="left" w:pos="284"/>
        </w:tabs>
        <w:spacing w:after="0" w:line="240" w:lineRule="auto"/>
        <w:jc w:val="both"/>
        <w:rPr>
          <w:rFonts w:ascii="Times New Roman" w:hAnsi="Times New Roman" w:cs="Times New Roman"/>
          <w:sz w:val="24"/>
          <w:szCs w:val="24"/>
        </w:rPr>
      </w:pPr>
      <w:r w:rsidRPr="00C22401">
        <w:rPr>
          <w:rFonts w:ascii="Times New Roman" w:hAnsi="Times New Roman" w:cs="Times New Roman"/>
          <w:b/>
          <w:sz w:val="24"/>
          <w:szCs w:val="24"/>
        </w:rPr>
        <w:t>1.</w:t>
      </w:r>
      <w:r w:rsidRPr="00C22401">
        <w:rPr>
          <w:rFonts w:ascii="Times New Roman" w:hAnsi="Times New Roman" w:cs="Times New Roman"/>
          <w:sz w:val="24"/>
          <w:szCs w:val="24"/>
        </w:rPr>
        <w:t xml:space="preserve"> </w:t>
      </w:r>
      <w:r w:rsidRPr="00C22401">
        <w:rPr>
          <w:rFonts w:ascii="Times New Roman" w:hAnsi="Times New Roman" w:cs="Times New Roman"/>
          <w:sz w:val="24"/>
          <w:szCs w:val="24"/>
        </w:rPr>
        <w:tab/>
      </w:r>
      <w:r w:rsidRPr="00C22401">
        <w:rPr>
          <w:rFonts w:ascii="Times New Roman" w:hAnsi="Times New Roman" w:cs="Times New Roman"/>
          <w:b/>
          <w:sz w:val="24"/>
          <w:szCs w:val="24"/>
        </w:rPr>
        <w:t>Bontási munkák</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t>- fal-, és padlóburkolat leverése, felbontása</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t>- pincelejáró ajtó elbontása</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t>- elektromos vezetékhálózat lebontása kiegészítő szerelvényekkel</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t>- meglévő szaniterek (WC, mosdó, stb.) leszerelése</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t>- bontási törmelékek elszállítása</w:t>
      </w:r>
    </w:p>
    <w:p w:rsidR="00D90C97" w:rsidRPr="00C22401" w:rsidRDefault="00D90C97" w:rsidP="00D90C97">
      <w:pPr>
        <w:widowControl w:val="0"/>
        <w:tabs>
          <w:tab w:val="left" w:pos="284"/>
        </w:tabs>
        <w:spacing w:after="0" w:line="240" w:lineRule="auto"/>
        <w:jc w:val="both"/>
        <w:rPr>
          <w:rFonts w:ascii="Times New Roman" w:hAnsi="Times New Roman" w:cs="Times New Roman"/>
          <w:sz w:val="24"/>
          <w:szCs w:val="24"/>
        </w:rPr>
      </w:pPr>
      <w:r w:rsidRPr="00C22401">
        <w:rPr>
          <w:rFonts w:ascii="Times New Roman" w:hAnsi="Times New Roman" w:cs="Times New Roman"/>
          <w:b/>
          <w:sz w:val="24"/>
          <w:szCs w:val="24"/>
        </w:rPr>
        <w:t xml:space="preserve">2. </w:t>
      </w:r>
      <w:r w:rsidRPr="00C22401">
        <w:rPr>
          <w:rFonts w:ascii="Times New Roman" w:hAnsi="Times New Roman" w:cs="Times New Roman"/>
          <w:b/>
          <w:sz w:val="24"/>
          <w:szCs w:val="24"/>
        </w:rPr>
        <w:tab/>
        <w:t>Építészeti átalakítások</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t>- pincében mosóhelyiség kialakítása</w:t>
      </w:r>
    </w:p>
    <w:p w:rsidR="00D90C97" w:rsidRPr="00C22401" w:rsidRDefault="00D90C97" w:rsidP="00D90C97">
      <w:pPr>
        <w:widowControl w:val="0"/>
        <w:tabs>
          <w:tab w:val="left" w:pos="284"/>
        </w:tabs>
        <w:spacing w:after="0" w:line="240" w:lineRule="auto"/>
        <w:jc w:val="both"/>
        <w:rPr>
          <w:rFonts w:ascii="Times New Roman" w:hAnsi="Times New Roman" w:cs="Times New Roman"/>
          <w:sz w:val="24"/>
          <w:szCs w:val="24"/>
        </w:rPr>
      </w:pPr>
      <w:r w:rsidRPr="00C22401">
        <w:rPr>
          <w:rFonts w:ascii="Times New Roman" w:hAnsi="Times New Roman" w:cs="Times New Roman"/>
          <w:b/>
          <w:sz w:val="24"/>
          <w:szCs w:val="24"/>
        </w:rPr>
        <w:t>3.</w:t>
      </w:r>
      <w:r w:rsidRPr="00C22401">
        <w:rPr>
          <w:rFonts w:ascii="Times New Roman" w:hAnsi="Times New Roman" w:cs="Times New Roman"/>
          <w:sz w:val="24"/>
          <w:szCs w:val="24"/>
        </w:rPr>
        <w:t xml:space="preserve"> </w:t>
      </w:r>
      <w:r w:rsidRPr="00C22401">
        <w:rPr>
          <w:rFonts w:ascii="Times New Roman" w:hAnsi="Times New Roman" w:cs="Times New Roman"/>
          <w:sz w:val="24"/>
          <w:szCs w:val="24"/>
        </w:rPr>
        <w:tab/>
      </w:r>
      <w:r w:rsidRPr="00C22401">
        <w:rPr>
          <w:rFonts w:ascii="Times New Roman" w:hAnsi="Times New Roman" w:cs="Times New Roman"/>
          <w:b/>
          <w:sz w:val="24"/>
          <w:szCs w:val="24"/>
        </w:rPr>
        <w:t>Felületképzések, burkolatok, nyílászárók, belső lépcső</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t>- gipszkarton előtétfalak építése</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lastRenderedPageBreak/>
        <w:t>- oldalfalak és mennyezet diszperziós festése</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t>- vinyl padlóburkolatok készítése</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t>- új belső ajtó elhelyezése pincében (mosóhelyiség)</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t>- pinceablak javítása</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sz w:val="24"/>
          <w:szCs w:val="24"/>
        </w:rPr>
      </w:pPr>
      <w:r w:rsidRPr="00C22401">
        <w:rPr>
          <w:rFonts w:ascii="Times New Roman" w:hAnsi="Times New Roman" w:cs="Times New Roman"/>
          <w:sz w:val="24"/>
          <w:szCs w:val="24"/>
        </w:rPr>
        <w:t>- belső lépcső felújítása, lépcsőkorlát elhelyezése</w:t>
      </w:r>
    </w:p>
    <w:p w:rsidR="00D90C97" w:rsidRPr="00C22401" w:rsidRDefault="00D90C97" w:rsidP="00D90C97">
      <w:pPr>
        <w:widowControl w:val="0"/>
        <w:tabs>
          <w:tab w:val="left" w:pos="284"/>
        </w:tabs>
        <w:spacing w:after="0" w:line="240" w:lineRule="auto"/>
        <w:jc w:val="both"/>
        <w:rPr>
          <w:rFonts w:ascii="Times New Roman" w:hAnsi="Times New Roman" w:cs="Times New Roman"/>
          <w:b/>
          <w:sz w:val="24"/>
          <w:szCs w:val="24"/>
        </w:rPr>
      </w:pPr>
      <w:r w:rsidRPr="00C22401">
        <w:rPr>
          <w:rFonts w:ascii="Times New Roman" w:hAnsi="Times New Roman" w:cs="Times New Roman"/>
          <w:b/>
          <w:sz w:val="24"/>
          <w:szCs w:val="24"/>
        </w:rPr>
        <w:t>4.</w:t>
      </w:r>
      <w:r w:rsidRPr="00C22401">
        <w:rPr>
          <w:rFonts w:ascii="Times New Roman" w:hAnsi="Times New Roman" w:cs="Times New Roman"/>
          <w:sz w:val="24"/>
          <w:szCs w:val="24"/>
        </w:rPr>
        <w:t xml:space="preserve"> </w:t>
      </w:r>
      <w:r w:rsidRPr="00C22401">
        <w:rPr>
          <w:rFonts w:ascii="Times New Roman" w:hAnsi="Times New Roman" w:cs="Times New Roman"/>
          <w:sz w:val="24"/>
          <w:szCs w:val="24"/>
        </w:rPr>
        <w:tab/>
      </w:r>
      <w:r w:rsidRPr="00C22401">
        <w:rPr>
          <w:rFonts w:ascii="Times New Roman" w:hAnsi="Times New Roman" w:cs="Times New Roman"/>
          <w:b/>
          <w:sz w:val="24"/>
          <w:szCs w:val="24"/>
        </w:rPr>
        <w:t>Elektromos felújítások</w:t>
      </w:r>
    </w:p>
    <w:p w:rsidR="00D90C97" w:rsidRPr="00C22401" w:rsidRDefault="00D90C97" w:rsidP="00D90C97">
      <w:pPr>
        <w:widowControl w:val="0"/>
        <w:tabs>
          <w:tab w:val="left" w:pos="284"/>
        </w:tabs>
        <w:spacing w:after="0" w:line="240" w:lineRule="auto"/>
        <w:ind w:left="426" w:hanging="142"/>
        <w:jc w:val="both"/>
        <w:rPr>
          <w:rFonts w:ascii="Times New Roman" w:hAnsi="Times New Roman" w:cs="Times New Roman"/>
          <w:sz w:val="24"/>
          <w:szCs w:val="24"/>
        </w:rPr>
      </w:pPr>
      <w:r w:rsidRPr="00C22401">
        <w:rPr>
          <w:rFonts w:ascii="Times New Roman" w:hAnsi="Times New Roman" w:cs="Times New Roman"/>
          <w:sz w:val="24"/>
          <w:szCs w:val="24"/>
        </w:rPr>
        <w:t>- elektromos hálózat átalakítása, biztonsági világítás kialakítása (elosztószekrény, dugaljak, kapcsolók, lámpatestek szerelése)</w:t>
      </w:r>
    </w:p>
    <w:p w:rsidR="00D90C97" w:rsidRPr="00C22401" w:rsidRDefault="00D90C97" w:rsidP="00D90C97">
      <w:pPr>
        <w:widowControl w:val="0"/>
        <w:tabs>
          <w:tab w:val="left" w:pos="284"/>
        </w:tabs>
        <w:spacing w:after="0" w:line="240" w:lineRule="auto"/>
        <w:jc w:val="both"/>
        <w:rPr>
          <w:rFonts w:ascii="Times New Roman" w:hAnsi="Times New Roman" w:cs="Times New Roman"/>
          <w:b/>
          <w:sz w:val="24"/>
          <w:szCs w:val="24"/>
        </w:rPr>
      </w:pPr>
      <w:r w:rsidRPr="00C22401">
        <w:rPr>
          <w:rFonts w:ascii="Times New Roman" w:hAnsi="Times New Roman" w:cs="Times New Roman"/>
          <w:b/>
          <w:sz w:val="24"/>
          <w:szCs w:val="24"/>
        </w:rPr>
        <w:t xml:space="preserve">5. </w:t>
      </w:r>
      <w:r w:rsidRPr="00C22401">
        <w:rPr>
          <w:rFonts w:ascii="Times New Roman" w:hAnsi="Times New Roman" w:cs="Times New Roman"/>
          <w:b/>
          <w:sz w:val="24"/>
          <w:szCs w:val="24"/>
        </w:rPr>
        <w:tab/>
        <w:t>Gépészeti berendezések</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kern w:val="22"/>
          <w:sz w:val="24"/>
          <w:szCs w:val="24"/>
        </w:rPr>
      </w:pPr>
      <w:r w:rsidRPr="00C22401">
        <w:rPr>
          <w:rFonts w:ascii="Times New Roman" w:hAnsi="Times New Roman" w:cs="Times New Roman"/>
          <w:kern w:val="22"/>
          <w:sz w:val="24"/>
          <w:szCs w:val="24"/>
        </w:rPr>
        <w:t>- pinceszinten új elektromos fűtőpanelek elhelyezése</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kern w:val="22"/>
          <w:sz w:val="24"/>
          <w:szCs w:val="24"/>
        </w:rPr>
      </w:pPr>
      <w:r w:rsidRPr="00C22401">
        <w:rPr>
          <w:rFonts w:ascii="Times New Roman" w:hAnsi="Times New Roman" w:cs="Times New Roman"/>
          <w:kern w:val="22"/>
          <w:sz w:val="24"/>
          <w:szCs w:val="24"/>
        </w:rPr>
        <w:t>- új szaniterek elhelyezése (WC, mosdó, stb.) tartozékokkal</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kern w:val="22"/>
          <w:sz w:val="24"/>
          <w:szCs w:val="24"/>
        </w:rPr>
      </w:pPr>
      <w:r w:rsidRPr="00C22401">
        <w:rPr>
          <w:rFonts w:ascii="Times New Roman" w:hAnsi="Times New Roman" w:cs="Times New Roman"/>
          <w:kern w:val="22"/>
          <w:sz w:val="24"/>
          <w:szCs w:val="24"/>
        </w:rPr>
        <w:t>- mosóhelyiségben új lefolyó- és vízvezeték hálózat kialakítása</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kern w:val="22"/>
          <w:sz w:val="24"/>
          <w:szCs w:val="24"/>
        </w:rPr>
      </w:pPr>
      <w:r w:rsidRPr="00C22401">
        <w:rPr>
          <w:rFonts w:ascii="Times New Roman" w:hAnsi="Times New Roman" w:cs="Times New Roman"/>
          <w:kern w:val="22"/>
          <w:sz w:val="24"/>
          <w:szCs w:val="24"/>
        </w:rPr>
        <w:t>- hitelesített mellékvízmérő felszerelése</w:t>
      </w:r>
    </w:p>
    <w:p w:rsidR="00D90C97" w:rsidRPr="00C22401" w:rsidRDefault="00D90C97" w:rsidP="00D90C97">
      <w:pPr>
        <w:widowControl w:val="0"/>
        <w:tabs>
          <w:tab w:val="left" w:pos="284"/>
        </w:tabs>
        <w:spacing w:after="0" w:line="240" w:lineRule="auto"/>
        <w:jc w:val="both"/>
        <w:rPr>
          <w:rFonts w:ascii="Times New Roman" w:hAnsi="Times New Roman" w:cs="Times New Roman"/>
          <w:b/>
          <w:sz w:val="24"/>
          <w:szCs w:val="24"/>
        </w:rPr>
      </w:pPr>
      <w:r w:rsidRPr="00C22401">
        <w:rPr>
          <w:rFonts w:ascii="Times New Roman" w:hAnsi="Times New Roman" w:cs="Times New Roman"/>
          <w:b/>
          <w:sz w:val="24"/>
          <w:szCs w:val="24"/>
        </w:rPr>
        <w:t>6.</w:t>
      </w:r>
      <w:r w:rsidRPr="00C22401">
        <w:rPr>
          <w:rFonts w:ascii="Times New Roman" w:hAnsi="Times New Roman" w:cs="Times New Roman"/>
          <w:sz w:val="24"/>
          <w:szCs w:val="24"/>
        </w:rPr>
        <w:t xml:space="preserve"> </w:t>
      </w:r>
      <w:r w:rsidRPr="00C22401">
        <w:rPr>
          <w:rFonts w:ascii="Times New Roman" w:hAnsi="Times New Roman" w:cs="Times New Roman"/>
          <w:sz w:val="24"/>
          <w:szCs w:val="24"/>
        </w:rPr>
        <w:tab/>
      </w:r>
      <w:r w:rsidRPr="00C22401">
        <w:rPr>
          <w:rFonts w:ascii="Times New Roman" w:hAnsi="Times New Roman" w:cs="Times New Roman"/>
          <w:b/>
          <w:sz w:val="24"/>
          <w:szCs w:val="24"/>
        </w:rPr>
        <w:t>Bejárat, portál</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kern w:val="22"/>
          <w:sz w:val="24"/>
          <w:szCs w:val="24"/>
        </w:rPr>
      </w:pPr>
      <w:r w:rsidRPr="00C22401">
        <w:rPr>
          <w:rFonts w:ascii="Times New Roman" w:hAnsi="Times New Roman" w:cs="Times New Roman"/>
          <w:kern w:val="22"/>
          <w:sz w:val="24"/>
          <w:szCs w:val="24"/>
        </w:rPr>
        <w:t>- a faszerkezetű kirakatportál festése (mélyzöld RAL 6005 színkód)</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kern w:val="22"/>
          <w:sz w:val="24"/>
          <w:szCs w:val="24"/>
        </w:rPr>
      </w:pPr>
      <w:r w:rsidRPr="00C22401">
        <w:rPr>
          <w:rFonts w:ascii="Times New Roman" w:hAnsi="Times New Roman" w:cs="Times New Roman"/>
          <w:kern w:val="22"/>
          <w:sz w:val="24"/>
          <w:szCs w:val="24"/>
        </w:rPr>
        <w:t xml:space="preserve">- a kirakati üveg cseréje </w:t>
      </w:r>
      <w:r w:rsidRPr="00C22401">
        <w:rPr>
          <w:rFonts w:ascii="Times New Roman" w:hAnsi="Times New Roman" w:cs="Times New Roman"/>
          <w:sz w:val="24"/>
          <w:szCs w:val="24"/>
        </w:rPr>
        <w:t>egyrétegű biztonsági ragasztott üvegre</w:t>
      </w:r>
    </w:p>
    <w:p w:rsidR="00D90C97" w:rsidRPr="00C22401" w:rsidRDefault="00D90C97" w:rsidP="00D90C97">
      <w:pPr>
        <w:widowControl w:val="0"/>
        <w:tabs>
          <w:tab w:val="left" w:pos="284"/>
        </w:tabs>
        <w:spacing w:after="0" w:line="240" w:lineRule="auto"/>
        <w:ind w:left="284"/>
        <w:jc w:val="both"/>
        <w:rPr>
          <w:rFonts w:ascii="Times New Roman" w:hAnsi="Times New Roman" w:cs="Times New Roman"/>
          <w:kern w:val="22"/>
          <w:sz w:val="24"/>
          <w:szCs w:val="24"/>
        </w:rPr>
      </w:pPr>
      <w:r w:rsidRPr="00C22401">
        <w:rPr>
          <w:rFonts w:ascii="Times New Roman" w:hAnsi="Times New Roman" w:cs="Times New Roman"/>
          <w:kern w:val="22"/>
          <w:sz w:val="24"/>
          <w:szCs w:val="24"/>
        </w:rPr>
        <w:t xml:space="preserve">- </w:t>
      </w:r>
      <w:r w:rsidRPr="00C22401">
        <w:rPr>
          <w:rFonts w:ascii="Times New Roman" w:hAnsi="Times New Roman" w:cs="Times New Roman"/>
          <w:sz w:val="24"/>
          <w:szCs w:val="24"/>
        </w:rPr>
        <w:t>habosított PVC</w:t>
      </w:r>
      <w:r w:rsidRPr="00C22401">
        <w:rPr>
          <w:rFonts w:ascii="Times New Roman" w:hAnsi="Times New Roman" w:cs="Times New Roman"/>
          <w:kern w:val="22"/>
          <w:sz w:val="24"/>
          <w:szCs w:val="24"/>
        </w:rPr>
        <w:t xml:space="preserve"> reklámtábla kihelyezése (a kirakatportál felett, annak szélességében)</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fenti munkák költségei kizárólag a Bérlőt terhelik.</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 munkavégzés a hatályos jogszabályok alapján szükséges építési- és szakhatósági engedélyek alapján és birtokában történhet – a Bérlő kizárólagos költségére és mindenirányú felelősségére – az épület rendeltetésszerű használatának biztosítása mellett. A Bérlő a fenti munkák elvégzése során köteles a településképi bejelentési eljárásban hozott XXXVI/763-5/2020. számú határozatban foglaltakat betartani. </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Bérlő köteles a közműszolgáltatóval mellékvízmérős szolgáltatási szerződést kötni és fenntartani, a mellékvízóra későbbi hitelesítésének költségei a Bérlőt terhelik. A felújítással/átalakítással összefüggésben alkalmazott műszaki megoldások, technológiák során a Bérlő köteles figyelemmel lenni a felújított terek épületfizikai minőségének biztosítására, azaz törekedni a megfelelő belső komfortállapotok, a szerkezetek állagvédelme és az ideális energetikai viszonyok összhangjának megtartására. A Bérlő kizárólagos felelőssége a beépítésre kerülő, helytelenül megválasztott anyagok, szerkezetek és rendszerek által előálló károsodások. Az épületfizikai minőség biztosítására a vonatkozó szakmai előírások, szakirányú direktívák és jogszabályok az irányadók. Fentiek egyetemlegesen érvényesek esetlegesen harmadik fél (társasház) részére a felújítással összefüggésben később jelentkező károk tekintetében, amelyek vonatkozásában Bérlő szavatossági kötelemmel tartozik.</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kern w:val="2"/>
          <w:sz w:val="24"/>
          <w:szCs w:val="24"/>
        </w:rPr>
      </w:pPr>
      <w:r w:rsidRPr="00C22401">
        <w:rPr>
          <w:rFonts w:ascii="Times New Roman" w:hAnsi="Times New Roman" w:cs="Times New Roman"/>
          <w:sz w:val="24"/>
          <w:szCs w:val="24"/>
        </w:rPr>
        <w:t xml:space="preserve">A jelen tulajdonosi hozzájárulás alapján a Bérbeadónak és a Bérlőnek megállapodást kell kötnie, melyben rögzítésre kerül, hogy a helyiségben elvégezni kívánt, a fent felsorolt munkálatok költségei kizárólag a Bérlőt terhelik, milyen munkák kerülnek elvégzésre, mikor történik a munka megkezdése és befejezése, ezeket köteles Bérlő a Bérbeadó részére írásban bejelenteni és igazolni, valamint a bérleti jogviszony bármilyen jogcímen történő megszűnésekor a Bérlő az elvégzett munkák tekintetében nem jogosult az eredeti állapot helyreállítására, az általa beszerelt berendezéseket, tartozékokat – különös tekintettel az </w:t>
      </w:r>
      <w:r w:rsidRPr="00C22401">
        <w:rPr>
          <w:rFonts w:ascii="Times New Roman" w:hAnsi="Times New Roman" w:cs="Times New Roman"/>
          <w:kern w:val="22"/>
          <w:sz w:val="24"/>
          <w:szCs w:val="24"/>
        </w:rPr>
        <w:t>elektromos fűtőpanelekre –</w:t>
      </w:r>
      <w:r w:rsidRPr="00C22401">
        <w:rPr>
          <w:rFonts w:ascii="Times New Roman" w:hAnsi="Times New Roman" w:cs="Times New Roman"/>
          <w:sz w:val="24"/>
          <w:szCs w:val="24"/>
        </w:rPr>
        <w:t xml:space="preserve">, nem szerelheti le, azok a beépítést követően a Bérbeadó tulajdonát képezik. A megállapodásban rögzíteni kell, hogy a Bérlőt terheli az általa beépített berendezési és felszerelési tárgyak, továbbá tartozékok karbantartása, cseréje, javítása, továbbá köteles azokat folyamatosan a rendeltetésszerű használatra alkalmas állapotban tartani. </w:t>
      </w: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 költségek megtérítésére Bérlő semmilyen jogcímen nem tarthat igényt sem a II. Kerületi </w:t>
      </w:r>
      <w:r w:rsidRPr="00C22401">
        <w:rPr>
          <w:rFonts w:ascii="Times New Roman" w:hAnsi="Times New Roman" w:cs="Times New Roman"/>
          <w:sz w:val="24"/>
          <w:szCs w:val="24"/>
        </w:rPr>
        <w:lastRenderedPageBreak/>
        <w:t>Városfejlesztő Zrt.-vel, sem</w:t>
      </w:r>
      <w:r w:rsidRPr="00C22401">
        <w:rPr>
          <w:rFonts w:ascii="Times New Roman" w:hAnsi="Times New Roman" w:cs="Times New Roman"/>
          <w:bCs/>
          <w:sz w:val="24"/>
          <w:szCs w:val="24"/>
        </w:rPr>
        <w:t xml:space="preserve"> </w:t>
      </w:r>
      <w:r w:rsidRPr="00C22401">
        <w:rPr>
          <w:rFonts w:ascii="Times New Roman" w:hAnsi="Times New Roman" w:cs="Times New Roman"/>
          <w:sz w:val="24"/>
          <w:szCs w:val="24"/>
        </w:rPr>
        <w:t>a tulajdonos Budapest Főváros II. Kerületi Önkormányzattal szemben, sem a bérleti jogviszony fennállása alatt, sem annak bármilyen okból való megszűnésekor.</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Bérlő köteles a munkát, annak megkezdésétől számított 3 hónapon belül befejezni.</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 Bérlő a munkavégzés tényleges időtartamára, </w:t>
      </w:r>
      <w:r w:rsidRPr="00C22401">
        <w:rPr>
          <w:rFonts w:ascii="Times New Roman" w:hAnsi="Times New Roman" w:cs="Times New Roman"/>
          <w:b/>
          <w:sz w:val="24"/>
          <w:szCs w:val="24"/>
        </w:rPr>
        <w:t>de legfeljebb</w:t>
      </w:r>
      <w:r w:rsidRPr="00C22401">
        <w:rPr>
          <w:rFonts w:ascii="Times New Roman" w:hAnsi="Times New Roman" w:cs="Times New Roman"/>
          <w:sz w:val="24"/>
          <w:szCs w:val="24"/>
        </w:rPr>
        <w:t xml:space="preserve"> </w:t>
      </w:r>
      <w:r w:rsidRPr="00C22401">
        <w:rPr>
          <w:rFonts w:ascii="Times New Roman" w:hAnsi="Times New Roman" w:cs="Times New Roman"/>
          <w:b/>
          <w:sz w:val="24"/>
          <w:szCs w:val="24"/>
        </w:rPr>
        <w:t>3 hónapra</w:t>
      </w:r>
      <w:r w:rsidRPr="00C22401">
        <w:rPr>
          <w:rFonts w:ascii="Times New Roman" w:hAnsi="Times New Roman" w:cs="Times New Roman"/>
          <w:sz w:val="24"/>
          <w:szCs w:val="24"/>
        </w:rPr>
        <w:t xml:space="preserve"> a bérleti díjfizetés alól </w:t>
      </w:r>
      <w:r w:rsidRPr="00C22401">
        <w:rPr>
          <w:rFonts w:ascii="Times New Roman" w:hAnsi="Times New Roman" w:cs="Times New Roman"/>
          <w:b/>
          <w:sz w:val="24"/>
          <w:szCs w:val="24"/>
        </w:rPr>
        <w:t>mentesül. A bérleti díjfizetés alóli mentesség a közös költség és egyéb szolgáltatási költségek megfizetésének kötelezettsége alól a Bérlőt nem mentesíti</w:t>
      </w:r>
      <w:r w:rsidRPr="00C22401">
        <w:rPr>
          <w:rFonts w:ascii="Times New Roman" w:hAnsi="Times New Roman" w:cs="Times New Roman"/>
          <w:sz w:val="24"/>
          <w:szCs w:val="24"/>
        </w:rPr>
        <w:t>.</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 Bérlőt a díjmentesség csak a munka megkezdésére és befejezésére vonatkozó bejelentési kötelezettség betartása esetén illeti meg, a bejelentési kötelezettség elmulasztása esetén a díjfizetés alóli mentesség minden külön további nyilatkozat nélkül megszűnik. </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Ha jelen hozzájárulás kézhezvételétől számított 15 napon belül a Bérlő a Bérbeadóval nem köti meg az engedélyezett munkák tárgyában a megállapodást, akkor a jelen hozzájárulás hatályát veszti és Bérlő nem jogosult a munkák elvégzésére.</w:t>
      </w:r>
    </w:p>
    <w:p w:rsidR="00D90C97" w:rsidRPr="00C22401" w:rsidRDefault="00D90C97" w:rsidP="00D90C97">
      <w:pPr>
        <w:widowControl w:val="0"/>
        <w:spacing w:after="0" w:line="240" w:lineRule="auto"/>
        <w:jc w:val="both"/>
        <w:rPr>
          <w:rFonts w:ascii="Times New Roman" w:hAnsi="Times New Roman" w:cs="Times New Roman"/>
          <w:bCs/>
          <w:sz w:val="24"/>
          <w:szCs w:val="24"/>
        </w:rPr>
      </w:pPr>
    </w:p>
    <w:p w:rsidR="00D90C97" w:rsidRPr="00C22401" w:rsidRDefault="00D90C97" w:rsidP="00D90C97">
      <w:pPr>
        <w:widowControl w:val="0"/>
        <w:spacing w:after="0" w:line="240" w:lineRule="auto"/>
        <w:jc w:val="both"/>
        <w:rPr>
          <w:rFonts w:ascii="Times New Roman" w:hAnsi="Times New Roman" w:cs="Times New Roman"/>
          <w:bCs/>
          <w:sz w:val="24"/>
          <w:szCs w:val="24"/>
        </w:rPr>
      </w:pPr>
      <w:r w:rsidRPr="00C22401">
        <w:rPr>
          <w:rFonts w:ascii="Times New Roman" w:hAnsi="Times New Roman" w:cs="Times New Roman"/>
          <w:bCs/>
          <w:sz w:val="24"/>
          <w:szCs w:val="24"/>
        </w:rPr>
        <w:t>A jelen hozzájárulás nem mentesíti a Bérlőt az alól, hogy a társasház tulajdonostársainak a társasházakról szóló 2003. évi CXXXIII. törvény 21. § (1) bekezdése szerinti hozzájárulását beszerezze, és a munka csak akkor kezdhető meg, ha a munkával közvetlenül érintett tulajdonostársak tulajdoni hányada szerinti legalább kétharmadának írásbeli hozzájáruló nyilatkozata rendelkezésre áll, amelynek beszerzésére a jelen határozatban meghatározott munkák elvégzése céljából az Önkormányzat, mint tulajdonostárs meghatalmazza Bérlőt.</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 Bizottság a Polgármester és a Jegyző útján felkéri dr. Láng Orsolyát, a Vagyonhasznosítási és Ingatlan-nyilvántartási Osztály vezetőjét, és dr. Tas Krisztiánt, a II. Kerületi Városfejlesztő és Beruházás-szervező Zrt. vezérigazgatóját, hogy tegye meg a szükséges intézkedéseket. </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b/>
          <w:noProof/>
          <w:sz w:val="24"/>
          <w:szCs w:val="24"/>
        </w:rPr>
      </w:pPr>
      <w:r w:rsidRPr="00C22401">
        <w:rPr>
          <w:rFonts w:ascii="Times New Roman" w:hAnsi="Times New Roman" w:cs="Times New Roman"/>
          <w:b/>
          <w:noProof/>
          <w:sz w:val="24"/>
          <w:szCs w:val="24"/>
        </w:rPr>
        <w:t>Felelős:</w:t>
      </w:r>
      <w:r w:rsidRPr="00C22401">
        <w:rPr>
          <w:rFonts w:ascii="Times New Roman" w:hAnsi="Times New Roman" w:cs="Times New Roman"/>
          <w:b/>
          <w:noProof/>
          <w:sz w:val="24"/>
          <w:szCs w:val="24"/>
        </w:rPr>
        <w:tab/>
      </w:r>
      <w:r w:rsidRPr="00C22401">
        <w:rPr>
          <w:rFonts w:ascii="Times New Roman" w:hAnsi="Times New Roman" w:cs="Times New Roman"/>
          <w:noProof/>
          <w:sz w:val="24"/>
          <w:szCs w:val="24"/>
        </w:rPr>
        <w:t>Polgármester</w:t>
      </w:r>
    </w:p>
    <w:p w:rsidR="00D90C97" w:rsidRPr="00C22401" w:rsidRDefault="00D90C97" w:rsidP="00D90C97">
      <w:pPr>
        <w:spacing w:after="0" w:line="240" w:lineRule="auto"/>
        <w:jc w:val="both"/>
        <w:rPr>
          <w:rFonts w:ascii="Times New Roman" w:hAnsi="Times New Roman" w:cs="Times New Roman"/>
          <w:b/>
          <w:noProof/>
          <w:sz w:val="24"/>
          <w:szCs w:val="24"/>
        </w:rPr>
      </w:pPr>
      <w:r w:rsidRPr="00C22401">
        <w:rPr>
          <w:rFonts w:ascii="Times New Roman" w:hAnsi="Times New Roman" w:cs="Times New Roman"/>
          <w:b/>
          <w:noProof/>
          <w:sz w:val="24"/>
          <w:szCs w:val="24"/>
        </w:rPr>
        <w:t>Határidő:</w:t>
      </w:r>
      <w:r w:rsidRPr="00C22401">
        <w:rPr>
          <w:rFonts w:ascii="Times New Roman" w:hAnsi="Times New Roman" w:cs="Times New Roman"/>
          <w:b/>
          <w:noProof/>
          <w:sz w:val="24"/>
          <w:szCs w:val="24"/>
        </w:rPr>
        <w:tab/>
      </w:r>
      <w:r w:rsidRPr="00C22401">
        <w:rPr>
          <w:rFonts w:ascii="Times New Roman" w:hAnsi="Times New Roman" w:cs="Times New Roman"/>
          <w:noProof/>
          <w:sz w:val="24"/>
          <w:szCs w:val="24"/>
        </w:rPr>
        <w:t>30 nap</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hAnsi="Times New Roman" w:cs="Times New Roman"/>
          <w:bCs/>
          <w:noProof/>
          <w:sz w:val="24"/>
          <w:szCs w:val="24"/>
          <w:lang w:eastAsia="ar-SA"/>
        </w:rPr>
        <w:t>Dr. Tas Krisztián és dr. Sáska Vera meghívottak az ülés hivatalos helyiségéből távoznak.</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autoSpaceDN w:val="0"/>
        <w:spacing w:after="0" w:line="240" w:lineRule="auto"/>
        <w:contextualSpacing/>
        <w:jc w:val="both"/>
        <w:rPr>
          <w:rFonts w:ascii="Times New Roman" w:eastAsia="Times New Roman" w:hAnsi="Times New Roman" w:cs="Times New Roman"/>
          <w:b/>
          <w:sz w:val="24"/>
          <w:szCs w:val="24"/>
          <w:u w:val="single"/>
          <w:lang w:eastAsia="hu-HU"/>
        </w:rPr>
      </w:pPr>
      <w:r w:rsidRPr="00C22401">
        <w:rPr>
          <w:rFonts w:ascii="Times New Roman" w:eastAsia="Times New Roman" w:hAnsi="Times New Roman" w:cs="Times New Roman"/>
          <w:b/>
          <w:sz w:val="24"/>
          <w:szCs w:val="24"/>
          <w:u w:val="single"/>
          <w:lang w:eastAsia="hu-HU"/>
        </w:rPr>
        <w:t>Napirend 7. pont</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Döntés a 14484/0/A/1 helyrajzi számú, „raktár” megnevezésű ingatlanra vonatkozó bérleti szerződés felmondásáról</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szavazásra bocsátja a jegyzőkönyv mellékletét képező, a napirend tárgyában készített előterjesztés</w:t>
      </w:r>
      <w:r w:rsidRPr="00C22401">
        <w:rPr>
          <w:rFonts w:ascii="Times New Roman" w:hAnsi="Times New Roman" w:cs="Times New Roman"/>
          <w:b/>
          <w:bCs/>
          <w:noProof/>
          <w:sz w:val="24"/>
          <w:szCs w:val="24"/>
          <w:lang w:eastAsia="ar-SA"/>
        </w:rPr>
        <w:t xml:space="preserve"> </w:t>
      </w:r>
      <w:r w:rsidRPr="00C22401">
        <w:rPr>
          <w:rFonts w:ascii="Times New Roman" w:hAnsi="Times New Roman" w:cs="Times New Roman"/>
          <w:bCs/>
          <w:noProof/>
          <w:sz w:val="24"/>
          <w:szCs w:val="24"/>
          <w:lang w:eastAsia="ar-SA"/>
        </w:rPr>
        <w:t>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224/2020.(X.26.) határozata</w:t>
      </w:r>
    </w:p>
    <w:p w:rsidR="00D90C97" w:rsidRPr="00C22401" w:rsidRDefault="00D90C97" w:rsidP="00D90C97">
      <w:pPr>
        <w:suppressAutoHyphens/>
        <w:spacing w:after="0" w:line="240" w:lineRule="auto"/>
        <w:ind w:right="-32"/>
        <w:jc w:val="both"/>
        <w:rPr>
          <w:rFonts w:ascii="Times New Roman" w:eastAsia="Times New Roman" w:hAnsi="Times New Roman" w:cs="Times New Roman"/>
          <w:sz w:val="24"/>
          <w:szCs w:val="24"/>
          <w:lang w:eastAsia="ar-SA"/>
        </w:rPr>
      </w:pPr>
      <w:r w:rsidRPr="00C22401">
        <w:rPr>
          <w:rFonts w:ascii="Times New Roman" w:eastAsia="Times New Roman" w:hAnsi="Times New Roman" w:cs="Times New Roman"/>
          <w:noProof/>
          <w:sz w:val="24"/>
          <w:szCs w:val="24"/>
          <w:lang w:eastAsia="ar-SA"/>
        </w:rPr>
        <w:lastRenderedPageBreak/>
        <w:t xml:space="preserve">A Gazdasági és Tulajdonosi Bizottság megállapítja, hogy a Budapest Főváros II. Kerületi Önkormányzat tulajdonában álló, </w:t>
      </w:r>
      <w:r w:rsidRPr="00C22401">
        <w:rPr>
          <w:rFonts w:ascii="Times New Roman" w:eastAsia="Times New Roman" w:hAnsi="Times New Roman" w:cs="Times New Roman"/>
          <w:bCs/>
          <w:noProof/>
          <w:sz w:val="24"/>
          <w:szCs w:val="24"/>
          <w:lang w:eastAsia="ar-SA"/>
        </w:rPr>
        <w:t xml:space="preserve">a </w:t>
      </w:r>
      <w:r w:rsidRPr="00C22401">
        <w:rPr>
          <w:rFonts w:ascii="Times New Roman" w:eastAsia="Times New Roman" w:hAnsi="Times New Roman" w:cs="Times New Roman"/>
          <w:b/>
          <w:bCs/>
          <w:noProof/>
          <w:sz w:val="24"/>
          <w:szCs w:val="24"/>
          <w:lang w:eastAsia="ar-SA"/>
        </w:rPr>
        <w:t xml:space="preserve">Budapest II. kerület, belterület 14484/0/A/1 </w:t>
      </w:r>
      <w:r w:rsidRPr="00C22401">
        <w:rPr>
          <w:rFonts w:ascii="Times New Roman" w:eastAsia="Times New Roman" w:hAnsi="Times New Roman" w:cs="Times New Roman"/>
          <w:bCs/>
          <w:noProof/>
          <w:sz w:val="24"/>
          <w:szCs w:val="24"/>
          <w:lang w:eastAsia="ar-SA"/>
        </w:rPr>
        <w:t xml:space="preserve">helyrajzi számon nyilvántartott, természetben a </w:t>
      </w:r>
      <w:r w:rsidRPr="00C22401">
        <w:rPr>
          <w:rFonts w:ascii="Times New Roman" w:eastAsia="Times New Roman" w:hAnsi="Times New Roman" w:cs="Times New Roman"/>
          <w:b/>
          <w:bCs/>
          <w:noProof/>
          <w:sz w:val="24"/>
          <w:szCs w:val="24"/>
          <w:lang w:eastAsia="ar-SA"/>
        </w:rPr>
        <w:t xml:space="preserve">1023 Budapest, Frankel Leó út. 21-23. </w:t>
      </w:r>
      <w:r w:rsidRPr="00C22401">
        <w:rPr>
          <w:rFonts w:ascii="Times New Roman" w:eastAsia="Times New Roman" w:hAnsi="Times New Roman" w:cs="Times New Roman"/>
          <w:bCs/>
          <w:noProof/>
          <w:sz w:val="24"/>
          <w:szCs w:val="24"/>
          <w:lang w:eastAsia="ar-SA"/>
        </w:rPr>
        <w:t xml:space="preserve">szám alatt található, 39 </w:t>
      </w:r>
      <w:r w:rsidRPr="00C22401">
        <w:rPr>
          <w:rFonts w:ascii="Times New Roman" w:eastAsia="Times New Roman" w:hAnsi="Times New Roman" w:cs="Times New Roman"/>
          <w:noProof/>
          <w:sz w:val="24"/>
          <w:szCs w:val="24"/>
          <w:lang w:eastAsia="ar-SA"/>
        </w:rPr>
        <w:t>m</w:t>
      </w:r>
      <w:r w:rsidRPr="00C22401">
        <w:rPr>
          <w:rFonts w:ascii="Times New Roman" w:eastAsia="Times New Roman" w:hAnsi="Times New Roman" w:cs="Times New Roman"/>
          <w:noProof/>
          <w:sz w:val="24"/>
          <w:szCs w:val="24"/>
          <w:vertAlign w:val="superscript"/>
          <w:lang w:eastAsia="ar-SA"/>
        </w:rPr>
        <w:t>2</w:t>
      </w:r>
      <w:r w:rsidRPr="00C22401">
        <w:rPr>
          <w:rFonts w:ascii="Times New Roman" w:eastAsia="Times New Roman" w:hAnsi="Times New Roman" w:cs="Times New Roman"/>
          <w:noProof/>
          <w:sz w:val="24"/>
          <w:szCs w:val="24"/>
          <w:lang w:eastAsia="ar-SA"/>
        </w:rPr>
        <w:t xml:space="preserve"> </w:t>
      </w:r>
      <w:r w:rsidRPr="00C22401">
        <w:rPr>
          <w:rFonts w:ascii="Times New Roman" w:eastAsia="Times New Roman" w:hAnsi="Times New Roman" w:cs="Times New Roman"/>
          <w:bCs/>
          <w:noProof/>
          <w:sz w:val="24"/>
          <w:szCs w:val="24"/>
          <w:lang w:eastAsia="ar-SA"/>
        </w:rPr>
        <w:t>területű, raktár megnevezésű ingatlanra a Singular Trade Korlátolt Felelősségű Társaság (</w:t>
      </w:r>
      <w:r w:rsidRPr="00C22401">
        <w:rPr>
          <w:rFonts w:ascii="Times New Roman" w:eastAsia="Calibri" w:hAnsi="Times New Roman" w:cs="Times New Roman"/>
          <w:bCs/>
          <w:sz w:val="24"/>
          <w:szCs w:val="24"/>
        </w:rPr>
        <w:t>rövidített név: Singular Trade Kft., korábban Cg.01-09-302567, illetékességváltás folytán jelenleg Cg.: 13-09-199823, székhely: 2094 Nagykovácsi, Semmelweis u. 4., képviseli: Bodnár Gyöngyi, önálló képviseleti joggal rendelkező ügyvezető) bérlővel 2019. június 24. napján kötött bérleti szerződés alapján fennálló bérleti jogviszony a bérlő</w:t>
      </w:r>
      <w:r w:rsidRPr="00C22401">
        <w:rPr>
          <w:rFonts w:ascii="Times New Roman" w:eastAsia="Times New Roman" w:hAnsi="Times New Roman" w:cs="Times New Roman"/>
          <w:sz w:val="24"/>
          <w:szCs w:val="24"/>
          <w:lang w:eastAsia="hu-HU"/>
        </w:rPr>
        <w:t xml:space="preserve"> </w:t>
      </w:r>
      <w:r w:rsidRPr="00C22401">
        <w:rPr>
          <w:rFonts w:ascii="Times New Roman" w:eastAsia="Times New Roman" w:hAnsi="Times New Roman" w:cs="Times New Roman"/>
          <w:bCs/>
          <w:noProof/>
          <w:sz w:val="24"/>
          <w:szCs w:val="24"/>
          <w:lang w:eastAsia="ar-SA"/>
        </w:rPr>
        <w:t xml:space="preserve">2020. szeptember 11. napján kelt és 2020. szeptember 17. napján érkezett felmondása következtében a </w:t>
      </w:r>
      <w:r w:rsidRPr="00C22401">
        <w:rPr>
          <w:rFonts w:ascii="Times New Roman" w:eastAsia="Calibri" w:hAnsi="Times New Roman" w:cs="Times New Roman"/>
          <w:bCs/>
          <w:sz w:val="24"/>
          <w:szCs w:val="24"/>
        </w:rPr>
        <w:t xml:space="preserve">Polgári törvénykönyvről szóló 2013. évi V. törvény 6:339. § (1) bekezdés c) pontja és (3) bekezdése </w:t>
      </w:r>
      <w:r w:rsidRPr="00C22401">
        <w:rPr>
          <w:rFonts w:ascii="Times New Roman" w:eastAsia="Times New Roman" w:hAnsi="Times New Roman" w:cs="Times New Roman"/>
          <w:bCs/>
          <w:noProof/>
          <w:sz w:val="24"/>
          <w:szCs w:val="24"/>
          <w:lang w:eastAsia="ar-SA"/>
        </w:rPr>
        <w:t xml:space="preserve">értelmében </w:t>
      </w:r>
      <w:r w:rsidRPr="00C22401">
        <w:rPr>
          <w:rFonts w:ascii="Times New Roman" w:eastAsia="Times New Roman" w:hAnsi="Times New Roman" w:cs="Times New Roman"/>
          <w:b/>
          <w:bCs/>
          <w:noProof/>
          <w:sz w:val="24"/>
          <w:szCs w:val="24"/>
          <w:lang w:eastAsia="ar-SA"/>
        </w:rPr>
        <w:t>2020. október 31. napjával megszűnik</w:t>
      </w:r>
      <w:r w:rsidRPr="00C22401">
        <w:rPr>
          <w:rFonts w:ascii="Times New Roman" w:eastAsia="Times New Roman" w:hAnsi="Times New Roman" w:cs="Times New Roman"/>
          <w:bCs/>
          <w:noProof/>
          <w:sz w:val="24"/>
          <w:szCs w:val="24"/>
          <w:lang w:eastAsia="ar-SA"/>
        </w:rPr>
        <w:t xml:space="preserve">. A bérlő köteles a bérleményt 2020. november 2. napján (hétfő) </w:t>
      </w:r>
      <w:r w:rsidRPr="00C22401">
        <w:rPr>
          <w:rFonts w:ascii="Times New Roman" w:eastAsia="Times New Roman" w:hAnsi="Times New Roman" w:cs="Times New Roman"/>
          <w:sz w:val="24"/>
          <w:szCs w:val="24"/>
          <w:lang w:eastAsia="ar-SA"/>
        </w:rPr>
        <w:t>kiürítve, rendeltetésszerű használatra alkalmas állapotban a bérbeadó képviselője részére átadni, és a birtokbaadással egyidejűleg igazolni, hogy a bérleményre díjtartozás nem áll fenn. Amennyiben a bérlő a felmondási határidő lejártakor a bérleményt nem adja vissza a bérbeadó birtokába, valamint tartozását nem fizeti meg, úgy a Budapest Főváros II. Kerületi Önkormányzat a bérlemény kiürítésére peres eljárást, valamint az esetleges díjhátralék, a használati díj, azok kamatai, továbbá a perrel felmerült költségek megfizetésére peres, fizetési meghagyásos vagy felszámolási eljárást indít.</w:t>
      </w:r>
    </w:p>
    <w:p w:rsidR="00D90C97" w:rsidRPr="00C22401" w:rsidRDefault="00D90C97" w:rsidP="00D90C97">
      <w:pPr>
        <w:spacing w:after="0" w:line="240" w:lineRule="auto"/>
        <w:ind w:right="-32"/>
        <w:jc w:val="both"/>
        <w:rPr>
          <w:rFonts w:ascii="Times New Roman" w:hAnsi="Times New Roman" w:cs="Times New Roman"/>
          <w:sz w:val="24"/>
          <w:szCs w:val="24"/>
        </w:rPr>
      </w:pPr>
    </w:p>
    <w:p w:rsidR="00D90C97" w:rsidRPr="00C22401" w:rsidRDefault="00D90C97" w:rsidP="00D90C97">
      <w:pPr>
        <w:tabs>
          <w:tab w:val="left" w:pos="8080"/>
        </w:tabs>
        <w:suppressAutoHyphens/>
        <w:spacing w:after="0" w:line="240" w:lineRule="auto"/>
        <w:ind w:right="-32"/>
        <w:jc w:val="both"/>
        <w:rPr>
          <w:rFonts w:ascii="Times New Roman" w:eastAsia="Times New Roman" w:hAnsi="Times New Roman" w:cs="Times New Roman"/>
          <w:noProof/>
          <w:sz w:val="24"/>
          <w:szCs w:val="24"/>
        </w:rPr>
      </w:pPr>
      <w:r w:rsidRPr="00C22401">
        <w:rPr>
          <w:rFonts w:ascii="Times New Roman" w:eastAsia="Times New Roman" w:hAnsi="Times New Roman" w:cs="Times New Roman"/>
          <w:noProof/>
          <w:sz w:val="24"/>
          <w:szCs w:val="24"/>
        </w:rPr>
        <w:t>A Bizottság a Polgármester és a Jegyző útján felkéri dr. Láng Orsolyát, a Vagyonhasznosítási és Ingatlan-nyilvántartási Osztály vezetőjét, hogy tegye meg a szükséges intézkedéseket.</w:t>
      </w:r>
    </w:p>
    <w:p w:rsidR="00D90C97" w:rsidRPr="00C22401" w:rsidRDefault="00D90C97" w:rsidP="00D90C97">
      <w:pPr>
        <w:tabs>
          <w:tab w:val="left" w:pos="8080"/>
        </w:tabs>
        <w:suppressAutoHyphens/>
        <w:spacing w:after="0" w:line="240" w:lineRule="auto"/>
        <w:ind w:right="-32"/>
        <w:jc w:val="both"/>
        <w:rPr>
          <w:rFonts w:ascii="Times New Roman" w:eastAsia="Times New Roman" w:hAnsi="Times New Roman" w:cs="Times New Roman"/>
          <w:noProof/>
          <w:sz w:val="24"/>
          <w:szCs w:val="24"/>
        </w:rPr>
      </w:pPr>
    </w:p>
    <w:p w:rsidR="00D90C97" w:rsidRPr="00C22401" w:rsidRDefault="00D90C97" w:rsidP="00D90C97">
      <w:pPr>
        <w:tabs>
          <w:tab w:val="left" w:pos="0"/>
        </w:tabs>
        <w:suppressAutoHyphens/>
        <w:spacing w:after="0" w:line="240" w:lineRule="auto"/>
        <w:ind w:right="-32"/>
        <w:jc w:val="both"/>
        <w:rPr>
          <w:rFonts w:ascii="Times New Roman" w:eastAsia="Times New Roman" w:hAnsi="Times New Roman" w:cs="Times New Roman"/>
          <w:noProof/>
          <w:sz w:val="24"/>
          <w:szCs w:val="24"/>
          <w:lang w:eastAsia="ar-SA"/>
        </w:rPr>
      </w:pPr>
      <w:r w:rsidRPr="00C22401">
        <w:rPr>
          <w:rFonts w:ascii="Times New Roman" w:eastAsia="Times New Roman" w:hAnsi="Times New Roman" w:cs="Times New Roman"/>
          <w:b/>
          <w:noProof/>
          <w:sz w:val="24"/>
          <w:szCs w:val="24"/>
          <w:lang w:eastAsia="ar-SA"/>
        </w:rPr>
        <w:t>Felelős:</w:t>
      </w:r>
      <w:r w:rsidRPr="00C22401">
        <w:rPr>
          <w:rFonts w:ascii="Times New Roman" w:eastAsia="Times New Roman" w:hAnsi="Times New Roman" w:cs="Times New Roman"/>
          <w:b/>
          <w:noProof/>
          <w:sz w:val="24"/>
          <w:szCs w:val="24"/>
          <w:lang w:eastAsia="ar-SA"/>
        </w:rPr>
        <w:tab/>
      </w:r>
      <w:r w:rsidRPr="00C22401">
        <w:rPr>
          <w:rFonts w:ascii="Times New Roman" w:eastAsia="Times New Roman" w:hAnsi="Times New Roman" w:cs="Times New Roman"/>
          <w:noProof/>
          <w:sz w:val="24"/>
          <w:szCs w:val="24"/>
          <w:lang w:eastAsia="ar-SA"/>
        </w:rPr>
        <w:t>Polgármester</w:t>
      </w:r>
    </w:p>
    <w:p w:rsidR="00D90C97" w:rsidRPr="00C22401" w:rsidRDefault="00D90C97" w:rsidP="00D90C97">
      <w:pPr>
        <w:tabs>
          <w:tab w:val="left" w:pos="0"/>
        </w:tabs>
        <w:suppressAutoHyphens/>
        <w:spacing w:after="0" w:line="240" w:lineRule="auto"/>
        <w:ind w:right="-32"/>
        <w:jc w:val="both"/>
        <w:rPr>
          <w:rFonts w:ascii="Times New Roman" w:eastAsia="Times New Roman" w:hAnsi="Times New Roman" w:cs="Times New Roman"/>
          <w:noProof/>
          <w:sz w:val="24"/>
          <w:szCs w:val="24"/>
          <w:lang w:eastAsia="ar-SA"/>
        </w:rPr>
      </w:pPr>
      <w:r w:rsidRPr="00C22401">
        <w:rPr>
          <w:rFonts w:ascii="Times New Roman" w:eastAsia="Times New Roman" w:hAnsi="Times New Roman" w:cs="Times New Roman"/>
          <w:b/>
          <w:noProof/>
          <w:sz w:val="24"/>
          <w:szCs w:val="24"/>
          <w:lang w:eastAsia="ar-SA"/>
        </w:rPr>
        <w:t>Határidő:</w:t>
      </w:r>
      <w:r w:rsidRPr="00C22401">
        <w:rPr>
          <w:rFonts w:ascii="Times New Roman" w:eastAsia="Times New Roman" w:hAnsi="Times New Roman" w:cs="Times New Roman"/>
          <w:noProof/>
          <w:sz w:val="24"/>
          <w:szCs w:val="24"/>
          <w:lang w:eastAsia="ar-SA"/>
        </w:rPr>
        <w:tab/>
        <w:t>90 nap</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autoSpaceDN w:val="0"/>
        <w:spacing w:after="0" w:line="240" w:lineRule="auto"/>
        <w:contextualSpacing/>
        <w:jc w:val="both"/>
        <w:rPr>
          <w:rFonts w:ascii="Times New Roman" w:eastAsia="Times New Roman" w:hAnsi="Times New Roman" w:cs="Times New Roman"/>
          <w:b/>
          <w:sz w:val="24"/>
          <w:szCs w:val="24"/>
          <w:u w:val="single"/>
          <w:lang w:eastAsia="hu-HU"/>
        </w:rPr>
      </w:pPr>
      <w:r w:rsidRPr="00C22401">
        <w:rPr>
          <w:rFonts w:ascii="Times New Roman" w:eastAsia="Times New Roman" w:hAnsi="Times New Roman" w:cs="Times New Roman"/>
          <w:b/>
          <w:sz w:val="24"/>
          <w:szCs w:val="24"/>
          <w:u w:val="single"/>
          <w:lang w:eastAsia="hu-HU"/>
        </w:rPr>
        <w:t>Napirend 8. pont</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Döntés a 12859/1/A/7 helyrajzi számú, „orvosi rendelő” megnevezésű ingatlanra vonatkozó bérleti szerződés felmondásáról</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szavazásra bocsátja a jegyzőkönyv mellékletét képező, a napirend tárgyában készített előterjesztés</w:t>
      </w:r>
      <w:r w:rsidRPr="00C22401">
        <w:rPr>
          <w:rFonts w:ascii="Times New Roman" w:hAnsi="Times New Roman" w:cs="Times New Roman"/>
          <w:b/>
          <w:bCs/>
          <w:noProof/>
          <w:sz w:val="24"/>
          <w:szCs w:val="24"/>
          <w:lang w:eastAsia="ar-SA"/>
        </w:rPr>
        <w:t xml:space="preserve"> </w:t>
      </w:r>
      <w:r w:rsidRPr="00C22401">
        <w:rPr>
          <w:rFonts w:ascii="Times New Roman" w:hAnsi="Times New Roman" w:cs="Times New Roman"/>
          <w:bCs/>
          <w:noProof/>
          <w:sz w:val="24"/>
          <w:szCs w:val="24"/>
          <w:lang w:eastAsia="ar-SA"/>
        </w:rPr>
        <w:t>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225/2020.(X.26.)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suppressAutoHyphens/>
        <w:spacing w:after="0" w:line="240" w:lineRule="auto"/>
        <w:ind w:right="110"/>
        <w:jc w:val="both"/>
        <w:rPr>
          <w:rFonts w:ascii="Times New Roman" w:eastAsia="Times New Roman" w:hAnsi="Times New Roman" w:cs="Times New Roman"/>
          <w:sz w:val="24"/>
          <w:szCs w:val="24"/>
          <w:lang w:eastAsia="ar-SA"/>
        </w:rPr>
      </w:pPr>
      <w:r w:rsidRPr="00C22401">
        <w:rPr>
          <w:rFonts w:ascii="Times New Roman" w:eastAsia="Times New Roman" w:hAnsi="Times New Roman" w:cs="Times New Roman"/>
          <w:noProof/>
          <w:sz w:val="24"/>
          <w:szCs w:val="24"/>
          <w:lang w:eastAsia="ar-SA"/>
        </w:rPr>
        <w:t xml:space="preserve">A Gazdasági és Tulajdonosi Bizottság megállapítja, hogy a Budapest Főváros II. Kerületi Önkormányzat tulajdonában álló, </w:t>
      </w:r>
      <w:r w:rsidRPr="00C22401">
        <w:rPr>
          <w:rFonts w:ascii="Times New Roman" w:eastAsia="Calibri" w:hAnsi="Times New Roman" w:cs="Times New Roman"/>
          <w:b/>
          <w:bCs/>
          <w:sz w:val="24"/>
          <w:szCs w:val="24"/>
        </w:rPr>
        <w:t xml:space="preserve">Budapest II. kerület, belterület 12859/1/A/7 </w:t>
      </w:r>
      <w:r w:rsidRPr="00C22401">
        <w:rPr>
          <w:rFonts w:ascii="Times New Roman" w:eastAsia="Calibri" w:hAnsi="Times New Roman" w:cs="Times New Roman"/>
          <w:bCs/>
          <w:sz w:val="24"/>
          <w:szCs w:val="24"/>
        </w:rPr>
        <w:t>helyrajzi számon nyilvántartott</w:t>
      </w:r>
      <w:r w:rsidRPr="00C22401">
        <w:rPr>
          <w:rFonts w:ascii="Times New Roman" w:eastAsia="Times New Roman" w:hAnsi="Times New Roman" w:cs="Times New Roman"/>
          <w:bCs/>
          <w:noProof/>
          <w:sz w:val="24"/>
          <w:szCs w:val="24"/>
          <w:lang w:eastAsia="ar-SA"/>
        </w:rPr>
        <w:t xml:space="preserve">, </w:t>
      </w:r>
      <w:r w:rsidRPr="00C22401">
        <w:rPr>
          <w:rFonts w:ascii="Times New Roman" w:hAnsi="Times New Roman" w:cs="Times New Roman"/>
          <w:b/>
          <w:sz w:val="24"/>
          <w:szCs w:val="24"/>
        </w:rPr>
        <w:t xml:space="preserve">természetben 1022 Budapest, Rét u. 3. fszt. III. </w:t>
      </w:r>
      <w:r w:rsidRPr="00C22401">
        <w:rPr>
          <w:rFonts w:ascii="Times New Roman" w:hAnsi="Times New Roman" w:cs="Times New Roman"/>
          <w:sz w:val="24"/>
          <w:szCs w:val="24"/>
        </w:rPr>
        <w:t>szám</w:t>
      </w:r>
      <w:r w:rsidRPr="00C22401">
        <w:rPr>
          <w:rFonts w:ascii="Times New Roman" w:hAnsi="Times New Roman" w:cs="Times New Roman"/>
          <w:b/>
          <w:sz w:val="24"/>
          <w:szCs w:val="24"/>
        </w:rPr>
        <w:t xml:space="preserve"> </w:t>
      </w:r>
      <w:r w:rsidRPr="00C22401">
        <w:rPr>
          <w:rFonts w:ascii="Times New Roman" w:hAnsi="Times New Roman" w:cs="Times New Roman"/>
          <w:sz w:val="24"/>
          <w:szCs w:val="24"/>
        </w:rPr>
        <w:t>alatt található</w:t>
      </w:r>
      <w:r w:rsidRPr="00C22401">
        <w:rPr>
          <w:rFonts w:ascii="Times New Roman" w:eastAsia="Times New Roman" w:hAnsi="Times New Roman" w:cs="Times New Roman"/>
          <w:bCs/>
          <w:noProof/>
          <w:sz w:val="24"/>
          <w:szCs w:val="24"/>
          <w:lang w:eastAsia="ar-SA"/>
        </w:rPr>
        <w:t xml:space="preserve">, </w:t>
      </w:r>
      <w:r w:rsidRPr="00C22401">
        <w:rPr>
          <w:rFonts w:ascii="Times New Roman" w:eastAsia="Times New Roman" w:hAnsi="Times New Roman" w:cs="Times New Roman"/>
          <w:b/>
          <w:bCs/>
          <w:noProof/>
          <w:sz w:val="24"/>
          <w:szCs w:val="24"/>
          <w:lang w:eastAsia="ar-SA"/>
        </w:rPr>
        <w:t xml:space="preserve">32 </w:t>
      </w:r>
      <w:r w:rsidRPr="00C22401">
        <w:rPr>
          <w:rFonts w:ascii="Times New Roman" w:eastAsia="Times New Roman" w:hAnsi="Times New Roman" w:cs="Times New Roman"/>
          <w:b/>
          <w:noProof/>
          <w:sz w:val="24"/>
          <w:szCs w:val="24"/>
          <w:lang w:eastAsia="ar-SA"/>
        </w:rPr>
        <w:t>m</w:t>
      </w:r>
      <w:r w:rsidRPr="00C22401">
        <w:rPr>
          <w:rFonts w:ascii="Times New Roman" w:eastAsia="Times New Roman" w:hAnsi="Times New Roman" w:cs="Times New Roman"/>
          <w:b/>
          <w:noProof/>
          <w:sz w:val="24"/>
          <w:szCs w:val="24"/>
          <w:vertAlign w:val="superscript"/>
          <w:lang w:eastAsia="ar-SA"/>
        </w:rPr>
        <w:t>2</w:t>
      </w:r>
      <w:r w:rsidRPr="00C22401">
        <w:rPr>
          <w:rFonts w:ascii="Times New Roman" w:eastAsia="Times New Roman" w:hAnsi="Times New Roman" w:cs="Times New Roman"/>
          <w:noProof/>
          <w:sz w:val="24"/>
          <w:szCs w:val="24"/>
          <w:lang w:eastAsia="ar-SA"/>
        </w:rPr>
        <w:t xml:space="preserve"> </w:t>
      </w:r>
      <w:r w:rsidRPr="00C22401">
        <w:rPr>
          <w:rFonts w:ascii="Times New Roman" w:eastAsia="Times New Roman" w:hAnsi="Times New Roman" w:cs="Times New Roman"/>
          <w:bCs/>
          <w:noProof/>
          <w:sz w:val="24"/>
          <w:szCs w:val="24"/>
          <w:lang w:eastAsia="ar-SA"/>
        </w:rPr>
        <w:t xml:space="preserve">területű, </w:t>
      </w:r>
      <w:r w:rsidRPr="00C22401">
        <w:rPr>
          <w:rFonts w:ascii="Times New Roman" w:eastAsia="Times New Roman" w:hAnsi="Times New Roman" w:cs="Times New Roman"/>
          <w:b/>
          <w:bCs/>
          <w:noProof/>
          <w:sz w:val="24"/>
          <w:szCs w:val="24"/>
          <w:lang w:eastAsia="ar-SA"/>
        </w:rPr>
        <w:t>orvosi rendelő</w:t>
      </w:r>
      <w:r w:rsidRPr="00C22401">
        <w:rPr>
          <w:rFonts w:ascii="Times New Roman" w:eastAsia="Times New Roman" w:hAnsi="Times New Roman" w:cs="Times New Roman"/>
          <w:bCs/>
          <w:noProof/>
          <w:sz w:val="24"/>
          <w:szCs w:val="24"/>
          <w:lang w:eastAsia="ar-SA"/>
        </w:rPr>
        <w:t xml:space="preserve"> megnevezésű ingatlanra a </w:t>
      </w:r>
      <w:r w:rsidRPr="00C22401">
        <w:rPr>
          <w:rFonts w:ascii="Times New Roman" w:eastAsia="Times New Roman" w:hAnsi="Times New Roman" w:cs="Times New Roman"/>
          <w:sz w:val="24"/>
          <w:szCs w:val="24"/>
        </w:rPr>
        <w:t xml:space="preserve">Lurkódoktor </w:t>
      </w:r>
      <w:r w:rsidRPr="00C22401">
        <w:rPr>
          <w:rFonts w:ascii="Times New Roman" w:eastAsia="Times New Roman" w:hAnsi="Times New Roman" w:cs="Times New Roman"/>
          <w:bCs/>
          <w:noProof/>
          <w:sz w:val="24"/>
          <w:szCs w:val="24"/>
          <w:lang w:eastAsia="ar-SA"/>
        </w:rPr>
        <w:t>Korlátolt Felelősségű Társaság (</w:t>
      </w:r>
      <w:r w:rsidRPr="00C22401">
        <w:rPr>
          <w:rFonts w:ascii="Times New Roman" w:eastAsia="Calibri" w:hAnsi="Times New Roman" w:cs="Times New Roman"/>
          <w:bCs/>
          <w:sz w:val="24"/>
          <w:szCs w:val="24"/>
        </w:rPr>
        <w:t xml:space="preserve">rövidített név: </w:t>
      </w:r>
      <w:r w:rsidRPr="00C22401">
        <w:rPr>
          <w:rFonts w:ascii="Times New Roman" w:eastAsia="Times New Roman" w:hAnsi="Times New Roman" w:cs="Times New Roman"/>
          <w:sz w:val="24"/>
          <w:szCs w:val="24"/>
        </w:rPr>
        <w:t>Lurkódoktor Kft.</w:t>
      </w:r>
      <w:r w:rsidRPr="00C22401">
        <w:rPr>
          <w:rFonts w:ascii="Times New Roman" w:eastAsia="Calibri" w:hAnsi="Times New Roman" w:cs="Times New Roman"/>
          <w:bCs/>
          <w:sz w:val="24"/>
          <w:szCs w:val="24"/>
        </w:rPr>
        <w:t xml:space="preserve">, </w:t>
      </w:r>
      <w:r w:rsidRPr="00C22401">
        <w:rPr>
          <w:rFonts w:ascii="Times New Roman" w:hAnsi="Times New Roman" w:cs="Times New Roman"/>
          <w:sz w:val="24"/>
          <w:szCs w:val="24"/>
        </w:rPr>
        <w:t>Cg.: 01-09-971326</w:t>
      </w:r>
      <w:r w:rsidRPr="00C22401">
        <w:rPr>
          <w:rFonts w:ascii="Times New Roman" w:eastAsia="Calibri" w:hAnsi="Times New Roman" w:cs="Times New Roman"/>
          <w:bCs/>
          <w:sz w:val="24"/>
          <w:szCs w:val="24"/>
        </w:rPr>
        <w:t xml:space="preserve">, székhely: </w:t>
      </w:r>
      <w:r w:rsidRPr="00C22401">
        <w:rPr>
          <w:rFonts w:ascii="Times New Roman" w:hAnsi="Times New Roman" w:cs="Times New Roman"/>
          <w:sz w:val="24"/>
          <w:szCs w:val="24"/>
          <w:lang w:eastAsia="ar-SA"/>
        </w:rPr>
        <w:t>1121 Budapest, Árnyas út 11/C.</w:t>
      </w:r>
      <w:r w:rsidRPr="00C22401">
        <w:rPr>
          <w:rFonts w:ascii="Times New Roman" w:eastAsia="Calibri" w:hAnsi="Times New Roman" w:cs="Times New Roman"/>
          <w:bCs/>
          <w:sz w:val="24"/>
          <w:szCs w:val="24"/>
        </w:rPr>
        <w:t>, képviseli: dr. Tapodi Adrienn, önálló képviseleti joggal rendelkező ügyvezető) bérlővel 2016. október 12. napján kötött bérleti szerződés alapján fennálló bérleti jogviszony a bérlő</w:t>
      </w:r>
      <w:r w:rsidRPr="00C22401">
        <w:rPr>
          <w:rFonts w:ascii="Times New Roman" w:eastAsia="Times New Roman" w:hAnsi="Times New Roman" w:cs="Times New Roman"/>
          <w:sz w:val="24"/>
          <w:szCs w:val="24"/>
          <w:lang w:eastAsia="hu-HU"/>
        </w:rPr>
        <w:t xml:space="preserve"> </w:t>
      </w:r>
      <w:r w:rsidRPr="00C22401">
        <w:rPr>
          <w:rFonts w:ascii="Times New Roman" w:eastAsia="Times New Roman" w:hAnsi="Times New Roman" w:cs="Times New Roman"/>
          <w:bCs/>
          <w:noProof/>
          <w:sz w:val="24"/>
          <w:szCs w:val="24"/>
          <w:lang w:eastAsia="ar-SA"/>
        </w:rPr>
        <w:t xml:space="preserve">2020. október 5. napján kelt és 2020. október 5. napján érkezett felmondása következtében a </w:t>
      </w:r>
      <w:r w:rsidRPr="00C22401">
        <w:rPr>
          <w:rFonts w:ascii="Times New Roman" w:eastAsia="Calibri" w:hAnsi="Times New Roman" w:cs="Times New Roman"/>
          <w:bCs/>
          <w:sz w:val="24"/>
          <w:szCs w:val="24"/>
        </w:rPr>
        <w:t xml:space="preserve">Polgári </w:t>
      </w:r>
      <w:r w:rsidRPr="00C22401">
        <w:rPr>
          <w:rFonts w:ascii="Times New Roman" w:eastAsia="Calibri" w:hAnsi="Times New Roman" w:cs="Times New Roman"/>
          <w:bCs/>
          <w:sz w:val="24"/>
          <w:szCs w:val="24"/>
        </w:rPr>
        <w:lastRenderedPageBreak/>
        <w:t xml:space="preserve">törvénykönyvről szóló 2013. évi V. törvény 6:339.§ (1) bekezdés c) pontja értelmében </w:t>
      </w:r>
      <w:r w:rsidRPr="00C22401">
        <w:rPr>
          <w:rFonts w:ascii="Times New Roman" w:eastAsia="Times New Roman" w:hAnsi="Times New Roman" w:cs="Times New Roman"/>
          <w:b/>
          <w:bCs/>
          <w:noProof/>
          <w:sz w:val="24"/>
          <w:szCs w:val="24"/>
          <w:lang w:eastAsia="ar-SA"/>
        </w:rPr>
        <w:t>2020. október 31. napjával</w:t>
      </w:r>
      <w:r w:rsidRPr="00C22401">
        <w:rPr>
          <w:rFonts w:ascii="Times New Roman" w:eastAsia="Times New Roman" w:hAnsi="Times New Roman" w:cs="Times New Roman"/>
          <w:bCs/>
          <w:noProof/>
          <w:sz w:val="24"/>
          <w:szCs w:val="24"/>
          <w:lang w:eastAsia="ar-SA"/>
        </w:rPr>
        <w:t xml:space="preserve"> megszűnik. A bérlő köteles a bérleményt </w:t>
      </w:r>
      <w:r w:rsidRPr="00C22401">
        <w:rPr>
          <w:rFonts w:ascii="Times New Roman" w:eastAsia="Times New Roman" w:hAnsi="Times New Roman" w:cs="Times New Roman"/>
          <w:b/>
          <w:bCs/>
          <w:noProof/>
          <w:sz w:val="24"/>
          <w:szCs w:val="24"/>
          <w:lang w:eastAsia="ar-SA"/>
        </w:rPr>
        <w:t xml:space="preserve">2020. november 2. napján </w:t>
      </w:r>
      <w:r w:rsidRPr="00C22401">
        <w:rPr>
          <w:rFonts w:ascii="Times New Roman" w:eastAsia="Times New Roman" w:hAnsi="Times New Roman" w:cs="Times New Roman"/>
          <w:sz w:val="24"/>
          <w:szCs w:val="24"/>
          <w:lang w:eastAsia="ar-SA"/>
        </w:rPr>
        <w:t>ingóságaitól kiürítve, rendeltetésszerű használatra alkalmas állapotban a bérbeadó képviselője részére átadni, és igazolni, hogy a bérleményre 2020. október 31. napjáig díjtartozása nem áll fenn. A bérlő továbbá köteles legkésőbb 2020. november 2. napjáig bemutatni működési engedélye módosítását, amely igazolja, hogy a bérleményben 2020. november 1. napjától kezdődően gyermekgyógyászati magánrendelést nem folytat. Amennyiben a bérlő a felmondási határidő lejártakor a bérleményt - jelen határozatban előírt feltételek teljesítése mellett - nem adja vissza a bérbeadó birtokába, valamint tartozását nem fizeti meg, úgy a Budapest Főváros II. Kerületi Önkormányzat a bérlemény kiürítésére peres eljárást, valamint az esetleges díjhátralék, a használati díj, azok kamatai, továbbá a perrel felmerült költségek megfizetésére peres vagy fizetési meghagyásos eljárást indít.</w:t>
      </w:r>
    </w:p>
    <w:p w:rsidR="00D90C97" w:rsidRPr="00C22401" w:rsidRDefault="00D90C97" w:rsidP="00D90C97">
      <w:pPr>
        <w:spacing w:after="0" w:line="240" w:lineRule="auto"/>
        <w:ind w:right="110"/>
        <w:jc w:val="both"/>
        <w:rPr>
          <w:rFonts w:ascii="Times New Roman" w:hAnsi="Times New Roman" w:cs="Times New Roman"/>
          <w:sz w:val="24"/>
          <w:szCs w:val="24"/>
        </w:rPr>
      </w:pPr>
    </w:p>
    <w:p w:rsidR="00D90C97" w:rsidRPr="00C22401" w:rsidRDefault="00D90C97" w:rsidP="00D90C97">
      <w:pPr>
        <w:tabs>
          <w:tab w:val="left" w:pos="8080"/>
        </w:tabs>
        <w:suppressAutoHyphens/>
        <w:spacing w:after="0" w:line="240" w:lineRule="auto"/>
        <w:ind w:right="110"/>
        <w:jc w:val="both"/>
        <w:rPr>
          <w:rFonts w:ascii="Times New Roman" w:eastAsia="Times New Roman" w:hAnsi="Times New Roman" w:cs="Times New Roman"/>
          <w:noProof/>
          <w:sz w:val="24"/>
          <w:szCs w:val="24"/>
        </w:rPr>
      </w:pPr>
      <w:r w:rsidRPr="00C22401">
        <w:rPr>
          <w:rFonts w:ascii="Times New Roman" w:eastAsia="Times New Roman" w:hAnsi="Times New Roman" w:cs="Times New Roman"/>
          <w:noProof/>
          <w:sz w:val="24"/>
          <w:szCs w:val="24"/>
        </w:rPr>
        <w:t>A Bizottság a Polgármester és a Jegyző útján felkéri dr. Láng Orsolyát, a Vagyonhasznosítási és Ingatlan-nyilvántartási Osztály vezetőjét, hogy tegye meg a szükséges intézkedéseket.</w:t>
      </w:r>
    </w:p>
    <w:p w:rsidR="00D90C97" w:rsidRPr="00C22401" w:rsidRDefault="00D90C97" w:rsidP="00D90C97">
      <w:pPr>
        <w:tabs>
          <w:tab w:val="left" w:pos="8080"/>
        </w:tabs>
        <w:suppressAutoHyphens/>
        <w:spacing w:after="0" w:line="240" w:lineRule="auto"/>
        <w:ind w:right="110"/>
        <w:jc w:val="both"/>
        <w:rPr>
          <w:rFonts w:ascii="Times New Roman" w:eastAsia="Times New Roman" w:hAnsi="Times New Roman" w:cs="Times New Roman"/>
          <w:noProof/>
          <w:sz w:val="24"/>
          <w:szCs w:val="24"/>
        </w:rPr>
      </w:pPr>
    </w:p>
    <w:p w:rsidR="00D90C97" w:rsidRPr="00C22401" w:rsidRDefault="00D90C97" w:rsidP="00D90C97">
      <w:pPr>
        <w:tabs>
          <w:tab w:val="left" w:pos="0"/>
        </w:tabs>
        <w:suppressAutoHyphens/>
        <w:spacing w:after="0" w:line="240" w:lineRule="auto"/>
        <w:ind w:right="110"/>
        <w:jc w:val="both"/>
        <w:rPr>
          <w:rFonts w:ascii="Times New Roman" w:eastAsia="Times New Roman" w:hAnsi="Times New Roman" w:cs="Times New Roman"/>
          <w:noProof/>
          <w:sz w:val="24"/>
          <w:szCs w:val="24"/>
          <w:lang w:eastAsia="ar-SA"/>
        </w:rPr>
      </w:pPr>
      <w:r w:rsidRPr="00C22401">
        <w:rPr>
          <w:rFonts w:ascii="Times New Roman" w:eastAsia="Times New Roman" w:hAnsi="Times New Roman" w:cs="Times New Roman"/>
          <w:b/>
          <w:noProof/>
          <w:sz w:val="24"/>
          <w:szCs w:val="24"/>
          <w:lang w:eastAsia="ar-SA"/>
        </w:rPr>
        <w:t>Felelős:</w:t>
      </w:r>
      <w:r w:rsidRPr="00C22401">
        <w:rPr>
          <w:rFonts w:ascii="Times New Roman" w:eastAsia="Times New Roman" w:hAnsi="Times New Roman" w:cs="Times New Roman"/>
          <w:b/>
          <w:noProof/>
          <w:sz w:val="24"/>
          <w:szCs w:val="24"/>
          <w:lang w:eastAsia="ar-SA"/>
        </w:rPr>
        <w:tab/>
      </w:r>
      <w:r w:rsidRPr="00C22401">
        <w:rPr>
          <w:rFonts w:ascii="Times New Roman" w:eastAsia="Times New Roman" w:hAnsi="Times New Roman" w:cs="Times New Roman"/>
          <w:noProof/>
          <w:sz w:val="24"/>
          <w:szCs w:val="24"/>
          <w:lang w:eastAsia="ar-SA"/>
        </w:rPr>
        <w:t>Polgármester</w:t>
      </w:r>
    </w:p>
    <w:p w:rsidR="00D90C97" w:rsidRPr="00C22401" w:rsidRDefault="00D90C97" w:rsidP="00D90C97">
      <w:pPr>
        <w:tabs>
          <w:tab w:val="left" w:pos="0"/>
        </w:tabs>
        <w:suppressAutoHyphens/>
        <w:spacing w:after="0" w:line="240" w:lineRule="auto"/>
        <w:ind w:right="110"/>
        <w:jc w:val="both"/>
        <w:rPr>
          <w:rFonts w:ascii="Times New Roman" w:eastAsia="Times New Roman" w:hAnsi="Times New Roman" w:cs="Times New Roman"/>
          <w:noProof/>
          <w:sz w:val="24"/>
          <w:szCs w:val="24"/>
          <w:lang w:eastAsia="ar-SA"/>
        </w:rPr>
      </w:pPr>
      <w:r w:rsidRPr="00C22401">
        <w:rPr>
          <w:rFonts w:ascii="Times New Roman" w:eastAsia="Times New Roman" w:hAnsi="Times New Roman" w:cs="Times New Roman"/>
          <w:b/>
          <w:noProof/>
          <w:sz w:val="24"/>
          <w:szCs w:val="24"/>
          <w:lang w:eastAsia="ar-SA"/>
        </w:rPr>
        <w:t>Határidő:</w:t>
      </w:r>
      <w:r w:rsidRPr="00C22401">
        <w:rPr>
          <w:rFonts w:ascii="Times New Roman" w:eastAsia="Times New Roman" w:hAnsi="Times New Roman" w:cs="Times New Roman"/>
          <w:noProof/>
          <w:sz w:val="24"/>
          <w:szCs w:val="24"/>
          <w:lang w:eastAsia="ar-SA"/>
        </w:rPr>
        <w:tab/>
        <w:t>30 nap</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autoSpaceDN w:val="0"/>
        <w:spacing w:after="0" w:line="240" w:lineRule="auto"/>
        <w:contextualSpacing/>
        <w:jc w:val="both"/>
        <w:rPr>
          <w:rFonts w:ascii="Times New Roman" w:eastAsia="Times New Roman" w:hAnsi="Times New Roman" w:cs="Times New Roman"/>
          <w:b/>
          <w:sz w:val="24"/>
          <w:szCs w:val="24"/>
          <w:u w:val="single"/>
          <w:lang w:eastAsia="hu-HU"/>
        </w:rPr>
      </w:pPr>
      <w:r w:rsidRPr="00C22401">
        <w:rPr>
          <w:rFonts w:ascii="Times New Roman" w:eastAsia="Times New Roman" w:hAnsi="Times New Roman" w:cs="Times New Roman"/>
          <w:b/>
          <w:sz w:val="24"/>
          <w:szCs w:val="24"/>
          <w:u w:val="single"/>
          <w:lang w:eastAsia="hu-HU"/>
        </w:rPr>
        <w:t>Napirend 9. pont</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Döntés a 14571/1/A/1 helyrajzi számú, „üzlethelyiség” megnevezésű ingatlanra vonatkozó bérleti szerződés felmondásáról</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szavazásra bocsátja a jegyzőkönyv mellékletét képező, a napirend tárgyában készített előterjesztés</w:t>
      </w:r>
      <w:r w:rsidRPr="00C22401">
        <w:rPr>
          <w:rFonts w:ascii="Times New Roman" w:hAnsi="Times New Roman" w:cs="Times New Roman"/>
          <w:b/>
          <w:bCs/>
          <w:noProof/>
          <w:sz w:val="24"/>
          <w:szCs w:val="24"/>
          <w:lang w:eastAsia="ar-SA"/>
        </w:rPr>
        <w:t xml:space="preserve"> </w:t>
      </w:r>
      <w:r w:rsidRPr="00C22401">
        <w:rPr>
          <w:rFonts w:ascii="Times New Roman" w:hAnsi="Times New Roman" w:cs="Times New Roman"/>
          <w:bCs/>
          <w:noProof/>
          <w:sz w:val="24"/>
          <w:szCs w:val="24"/>
          <w:lang w:eastAsia="ar-SA"/>
        </w:rPr>
        <w:t>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226/2020.(X.26.)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suppressAutoHyphens/>
        <w:spacing w:after="0" w:line="240" w:lineRule="auto"/>
        <w:ind w:right="110"/>
        <w:jc w:val="both"/>
        <w:rPr>
          <w:rFonts w:ascii="Times New Roman" w:eastAsia="Times New Roman" w:hAnsi="Times New Roman" w:cs="Times New Roman"/>
          <w:bCs/>
          <w:noProof/>
          <w:sz w:val="24"/>
          <w:szCs w:val="24"/>
          <w:lang w:eastAsia="ar-SA"/>
        </w:rPr>
      </w:pPr>
      <w:r w:rsidRPr="00C22401">
        <w:rPr>
          <w:rFonts w:ascii="Times New Roman" w:eastAsia="Times New Roman" w:hAnsi="Times New Roman" w:cs="Times New Roman"/>
          <w:noProof/>
          <w:sz w:val="24"/>
          <w:szCs w:val="24"/>
          <w:lang w:eastAsia="ar-SA"/>
        </w:rPr>
        <w:t xml:space="preserve">A Gazdasági és Tulajdonosi Bizottság megállapítja, hogy a Budapest Főváros II. Kerületi Önkormányzat tulajdonában álló, </w:t>
      </w:r>
      <w:r w:rsidRPr="00C22401">
        <w:rPr>
          <w:rFonts w:ascii="Times New Roman" w:eastAsia="Calibri" w:hAnsi="Times New Roman" w:cs="Times New Roman"/>
          <w:bCs/>
          <w:sz w:val="24"/>
          <w:szCs w:val="24"/>
        </w:rPr>
        <w:t xml:space="preserve">a </w:t>
      </w:r>
      <w:r w:rsidRPr="00C22401">
        <w:rPr>
          <w:rFonts w:ascii="Times New Roman" w:hAnsi="Times New Roman" w:cs="Times New Roman"/>
          <w:b/>
          <w:sz w:val="24"/>
          <w:szCs w:val="24"/>
        </w:rPr>
        <w:t>Budapest II. kerület, belterület 14571/1/A/1 hrsz-on nyilvántartott</w:t>
      </w:r>
      <w:r w:rsidRPr="00C22401">
        <w:rPr>
          <w:rFonts w:ascii="Times New Roman" w:eastAsia="Calibri" w:hAnsi="Times New Roman" w:cs="Times New Roman"/>
          <w:bCs/>
          <w:sz w:val="24"/>
          <w:szCs w:val="24"/>
        </w:rPr>
        <w:t xml:space="preserve">, </w:t>
      </w:r>
      <w:r w:rsidRPr="00C22401">
        <w:rPr>
          <w:rFonts w:ascii="Times New Roman" w:hAnsi="Times New Roman" w:cs="Times New Roman"/>
          <w:b/>
          <w:sz w:val="24"/>
          <w:szCs w:val="24"/>
        </w:rPr>
        <w:t xml:space="preserve">természetben 1023 Budapest, Frankel Leó út 49. </w:t>
      </w:r>
      <w:r w:rsidRPr="00C22401">
        <w:rPr>
          <w:rFonts w:ascii="Times New Roman" w:hAnsi="Times New Roman" w:cs="Times New Roman"/>
          <w:sz w:val="24"/>
          <w:szCs w:val="24"/>
        </w:rPr>
        <w:t>szám</w:t>
      </w:r>
      <w:r w:rsidRPr="00C22401">
        <w:rPr>
          <w:rFonts w:ascii="Times New Roman" w:hAnsi="Times New Roman" w:cs="Times New Roman"/>
          <w:b/>
          <w:sz w:val="24"/>
          <w:szCs w:val="24"/>
        </w:rPr>
        <w:t xml:space="preserve"> </w:t>
      </w:r>
      <w:r w:rsidRPr="00C22401">
        <w:rPr>
          <w:rFonts w:ascii="Times New Roman" w:hAnsi="Times New Roman" w:cs="Times New Roman"/>
          <w:sz w:val="24"/>
          <w:szCs w:val="24"/>
        </w:rPr>
        <w:t>alatt található</w:t>
      </w:r>
      <w:r w:rsidRPr="00C22401">
        <w:rPr>
          <w:rFonts w:ascii="Times New Roman" w:eastAsia="Times New Roman" w:hAnsi="Times New Roman" w:cs="Times New Roman"/>
          <w:bCs/>
          <w:noProof/>
          <w:sz w:val="24"/>
          <w:szCs w:val="24"/>
          <w:lang w:eastAsia="ar-SA"/>
        </w:rPr>
        <w:t xml:space="preserve">, </w:t>
      </w:r>
      <w:r w:rsidRPr="00C22401">
        <w:rPr>
          <w:rFonts w:ascii="Times New Roman" w:eastAsia="Times New Roman" w:hAnsi="Times New Roman" w:cs="Times New Roman"/>
          <w:b/>
          <w:bCs/>
          <w:noProof/>
          <w:sz w:val="24"/>
          <w:szCs w:val="24"/>
          <w:lang w:eastAsia="ar-SA"/>
        </w:rPr>
        <w:t>22</w:t>
      </w:r>
      <w:r w:rsidRPr="00C22401">
        <w:rPr>
          <w:rFonts w:ascii="Times New Roman" w:eastAsia="Times New Roman" w:hAnsi="Times New Roman" w:cs="Times New Roman"/>
          <w:bCs/>
          <w:noProof/>
          <w:sz w:val="24"/>
          <w:szCs w:val="24"/>
          <w:lang w:eastAsia="ar-SA"/>
        </w:rPr>
        <w:t xml:space="preserve"> </w:t>
      </w:r>
      <w:r w:rsidRPr="00C22401">
        <w:rPr>
          <w:rFonts w:ascii="Times New Roman" w:eastAsia="Times New Roman" w:hAnsi="Times New Roman" w:cs="Times New Roman"/>
          <w:noProof/>
          <w:sz w:val="24"/>
          <w:szCs w:val="24"/>
          <w:lang w:eastAsia="ar-SA"/>
        </w:rPr>
        <w:t>m</w:t>
      </w:r>
      <w:r w:rsidRPr="00C22401">
        <w:rPr>
          <w:rFonts w:ascii="Times New Roman" w:eastAsia="Times New Roman" w:hAnsi="Times New Roman" w:cs="Times New Roman"/>
          <w:noProof/>
          <w:sz w:val="24"/>
          <w:szCs w:val="24"/>
          <w:vertAlign w:val="superscript"/>
          <w:lang w:eastAsia="ar-SA"/>
        </w:rPr>
        <w:t>2</w:t>
      </w:r>
      <w:r w:rsidRPr="00C22401">
        <w:rPr>
          <w:rFonts w:ascii="Times New Roman" w:eastAsia="Times New Roman" w:hAnsi="Times New Roman" w:cs="Times New Roman"/>
          <w:noProof/>
          <w:sz w:val="24"/>
          <w:szCs w:val="24"/>
          <w:lang w:eastAsia="ar-SA"/>
        </w:rPr>
        <w:t xml:space="preserve"> </w:t>
      </w:r>
      <w:r w:rsidRPr="00C22401">
        <w:rPr>
          <w:rFonts w:ascii="Times New Roman" w:eastAsia="Times New Roman" w:hAnsi="Times New Roman" w:cs="Times New Roman"/>
          <w:bCs/>
          <w:noProof/>
          <w:sz w:val="24"/>
          <w:szCs w:val="24"/>
          <w:lang w:eastAsia="ar-SA"/>
        </w:rPr>
        <w:t xml:space="preserve">területű, </w:t>
      </w:r>
      <w:r w:rsidRPr="00C22401">
        <w:rPr>
          <w:rFonts w:ascii="Times New Roman" w:eastAsia="Times New Roman" w:hAnsi="Times New Roman" w:cs="Times New Roman"/>
          <w:b/>
          <w:bCs/>
          <w:noProof/>
          <w:sz w:val="24"/>
          <w:szCs w:val="24"/>
          <w:lang w:eastAsia="ar-SA"/>
        </w:rPr>
        <w:t>üzlethelyiség</w:t>
      </w:r>
      <w:r w:rsidRPr="00C22401">
        <w:rPr>
          <w:rFonts w:ascii="Times New Roman" w:eastAsia="Times New Roman" w:hAnsi="Times New Roman" w:cs="Times New Roman"/>
          <w:bCs/>
          <w:noProof/>
          <w:sz w:val="24"/>
          <w:szCs w:val="24"/>
          <w:lang w:eastAsia="ar-SA"/>
        </w:rPr>
        <w:t xml:space="preserve"> megnevezésű ingatlanra </w:t>
      </w:r>
      <w:r w:rsidRPr="00C22401">
        <w:rPr>
          <w:rFonts w:ascii="Times New Roman" w:eastAsia="Calibri" w:hAnsi="Times New Roman" w:cs="Times New Roman"/>
          <w:b/>
          <w:bCs/>
          <w:sz w:val="24"/>
          <w:szCs w:val="24"/>
        </w:rPr>
        <w:t xml:space="preserve">Örkényi László Ferenc </w:t>
      </w:r>
      <w:r w:rsidRPr="00C22401">
        <w:rPr>
          <w:rFonts w:ascii="Times New Roman" w:eastAsia="Calibri" w:hAnsi="Times New Roman" w:cs="Times New Roman"/>
          <w:bCs/>
          <w:sz w:val="24"/>
          <w:szCs w:val="24"/>
        </w:rPr>
        <w:t>egyéni vállalkozó</w:t>
      </w:r>
      <w:r w:rsidRPr="00C22401">
        <w:rPr>
          <w:rFonts w:ascii="Times New Roman" w:eastAsia="Calibri" w:hAnsi="Times New Roman" w:cs="Times New Roman"/>
          <w:b/>
          <w:bCs/>
          <w:sz w:val="24"/>
          <w:szCs w:val="24"/>
        </w:rPr>
        <w:t xml:space="preserve"> </w:t>
      </w:r>
      <w:r w:rsidRPr="00C22401">
        <w:rPr>
          <w:rFonts w:ascii="Times New Roman" w:eastAsia="Times New Roman" w:hAnsi="Times New Roman" w:cs="Times New Roman"/>
          <w:bCs/>
          <w:noProof/>
          <w:sz w:val="24"/>
          <w:szCs w:val="24"/>
          <w:lang w:eastAsia="ar-SA"/>
        </w:rPr>
        <w:t>(</w:t>
      </w:r>
      <w:r w:rsidRPr="00C22401">
        <w:rPr>
          <w:rFonts w:ascii="Times New Roman" w:hAnsi="Times New Roman" w:cs="Times New Roman"/>
          <w:sz w:val="24"/>
          <w:szCs w:val="24"/>
        </w:rPr>
        <w:t>n</w:t>
      </w:r>
      <w:r w:rsidRPr="00C22401">
        <w:rPr>
          <w:rFonts w:ascii="Times New Roman" w:hAnsi="Times New Roman" w:cs="Times New Roman"/>
          <w:bCs/>
          <w:sz w:val="24"/>
          <w:szCs w:val="24"/>
        </w:rPr>
        <w:t>yilvántartási szám</w:t>
      </w:r>
      <w:r w:rsidRPr="00C22401">
        <w:rPr>
          <w:rFonts w:ascii="Times New Roman" w:hAnsi="Times New Roman" w:cs="Times New Roman"/>
          <w:sz w:val="24"/>
          <w:szCs w:val="24"/>
        </w:rPr>
        <w:t xml:space="preserve">: </w:t>
      </w:r>
      <w:r w:rsidRPr="00C22401">
        <w:rPr>
          <w:rFonts w:ascii="Times New Roman" w:hAnsi="Times New Roman" w:cs="Times New Roman"/>
          <w:bCs/>
          <w:sz w:val="24"/>
          <w:szCs w:val="24"/>
        </w:rPr>
        <w:t>1069914</w:t>
      </w:r>
      <w:r w:rsidRPr="00C22401">
        <w:rPr>
          <w:rFonts w:ascii="Times New Roman" w:hAnsi="Times New Roman" w:cs="Times New Roman"/>
          <w:sz w:val="24"/>
          <w:szCs w:val="24"/>
        </w:rPr>
        <w:t>, székhely: 1023 Budapest, Frankel Leó út 57. fszt. 2 ajtó, adószám: 70166358-1-41</w:t>
      </w:r>
      <w:r w:rsidRPr="00C22401">
        <w:rPr>
          <w:rFonts w:ascii="Times New Roman" w:eastAsia="Calibri" w:hAnsi="Times New Roman" w:cs="Times New Roman"/>
          <w:bCs/>
          <w:sz w:val="24"/>
          <w:szCs w:val="24"/>
        </w:rPr>
        <w:t xml:space="preserve">) bérlővel 2016. december 1. napján kötött bérleti szerződés alapján fennálló bérleti jogviszony a bérlő </w:t>
      </w:r>
      <w:r w:rsidRPr="00C22401">
        <w:rPr>
          <w:rFonts w:ascii="Times New Roman" w:eastAsia="Times New Roman" w:hAnsi="Times New Roman" w:cs="Times New Roman"/>
          <w:bCs/>
          <w:noProof/>
          <w:sz w:val="24"/>
          <w:szCs w:val="24"/>
          <w:lang w:eastAsia="ar-SA"/>
        </w:rPr>
        <w:t xml:space="preserve">2020. szeptember 17. napján kelt és ugyanazon a napon érkezett felmondása következtében a Ptk. 6:339. § (1) bekezdés c) pontja és (3) bekezdése értelmében </w:t>
      </w:r>
      <w:r w:rsidRPr="00C22401">
        <w:rPr>
          <w:rFonts w:ascii="Times New Roman" w:eastAsia="Times New Roman" w:hAnsi="Times New Roman" w:cs="Times New Roman"/>
          <w:b/>
          <w:bCs/>
          <w:noProof/>
          <w:sz w:val="24"/>
          <w:szCs w:val="24"/>
          <w:lang w:eastAsia="ar-SA"/>
        </w:rPr>
        <w:t>2020. október 31. napjával</w:t>
      </w:r>
      <w:r w:rsidRPr="00C22401">
        <w:rPr>
          <w:rFonts w:ascii="Times New Roman" w:eastAsia="Times New Roman" w:hAnsi="Times New Roman" w:cs="Times New Roman"/>
          <w:bCs/>
          <w:noProof/>
          <w:sz w:val="24"/>
          <w:szCs w:val="24"/>
          <w:lang w:eastAsia="ar-SA"/>
        </w:rPr>
        <w:t xml:space="preserve"> szűnik meg.</w:t>
      </w:r>
    </w:p>
    <w:p w:rsidR="00D90C97" w:rsidRPr="00C22401" w:rsidRDefault="00D90C97" w:rsidP="00D90C97">
      <w:pPr>
        <w:suppressAutoHyphens/>
        <w:spacing w:after="0" w:line="240" w:lineRule="auto"/>
        <w:ind w:right="110"/>
        <w:jc w:val="both"/>
        <w:rPr>
          <w:rFonts w:ascii="Times New Roman" w:eastAsia="Times New Roman" w:hAnsi="Times New Roman" w:cs="Times New Roman"/>
          <w:sz w:val="24"/>
          <w:szCs w:val="24"/>
          <w:lang w:eastAsia="ar-SA"/>
        </w:rPr>
      </w:pPr>
      <w:r w:rsidRPr="00C22401">
        <w:rPr>
          <w:rFonts w:ascii="Times New Roman" w:eastAsia="Times New Roman" w:hAnsi="Times New Roman" w:cs="Times New Roman"/>
          <w:bCs/>
          <w:noProof/>
          <w:sz w:val="24"/>
          <w:szCs w:val="24"/>
          <w:lang w:eastAsia="ar-SA"/>
        </w:rPr>
        <w:t xml:space="preserve">A bérlő köteles a bérleményt </w:t>
      </w:r>
      <w:r w:rsidRPr="00C22401">
        <w:rPr>
          <w:rFonts w:ascii="Times New Roman" w:eastAsia="Times New Roman" w:hAnsi="Times New Roman" w:cs="Times New Roman"/>
          <w:b/>
          <w:bCs/>
          <w:noProof/>
          <w:sz w:val="24"/>
          <w:szCs w:val="24"/>
          <w:lang w:eastAsia="ar-SA"/>
        </w:rPr>
        <w:t>2020. november 2. napján</w:t>
      </w:r>
      <w:r w:rsidRPr="00C22401">
        <w:rPr>
          <w:rFonts w:ascii="Times New Roman" w:eastAsia="Times New Roman" w:hAnsi="Times New Roman" w:cs="Times New Roman"/>
          <w:bCs/>
          <w:noProof/>
          <w:sz w:val="24"/>
          <w:szCs w:val="24"/>
          <w:lang w:eastAsia="ar-SA"/>
        </w:rPr>
        <w:t xml:space="preserve"> ingóságaitól </w:t>
      </w:r>
      <w:r w:rsidRPr="00C22401">
        <w:rPr>
          <w:rFonts w:ascii="Times New Roman" w:eastAsia="Times New Roman" w:hAnsi="Times New Roman" w:cs="Times New Roman"/>
          <w:sz w:val="24"/>
          <w:szCs w:val="24"/>
          <w:lang w:eastAsia="ar-SA"/>
        </w:rPr>
        <w:t xml:space="preserve">kiürítve, rendeltetésszerű használatra alkalmas állapotban a bérbeadó képviselője részére átadni, és a birtokbaadással egyidejűleg igazolni, hogy a bérleményre díjtartozás nem áll fenn. Amennyiben a bérlő a felmondási határidő lejártakor a bérleményt nem adja vissza a bérbeadó birtokába, valamint tartozását nem fizeti meg, úgy a Budapest Főváros II. Kerületi Önkormányzat a bérlemény </w:t>
      </w:r>
      <w:r w:rsidRPr="00C22401">
        <w:rPr>
          <w:rFonts w:ascii="Times New Roman" w:eastAsia="Times New Roman" w:hAnsi="Times New Roman" w:cs="Times New Roman"/>
          <w:sz w:val="24"/>
          <w:szCs w:val="24"/>
          <w:lang w:eastAsia="ar-SA"/>
        </w:rPr>
        <w:lastRenderedPageBreak/>
        <w:t>kiürítésére peres eljárást, valamint az esetleges díjhátralék, a használati díj, azok kamatai, továbbá a perrel felmerült költségek megfizetésére peres vagy fizetési meghagyásos eljárást indít.</w:t>
      </w:r>
    </w:p>
    <w:p w:rsidR="00D90C97" w:rsidRPr="00C22401" w:rsidRDefault="00D90C97" w:rsidP="00D90C97">
      <w:pPr>
        <w:spacing w:after="0" w:line="240" w:lineRule="auto"/>
        <w:ind w:right="110"/>
        <w:jc w:val="both"/>
        <w:rPr>
          <w:rFonts w:ascii="Times New Roman" w:hAnsi="Times New Roman" w:cs="Times New Roman"/>
          <w:sz w:val="24"/>
          <w:szCs w:val="24"/>
        </w:rPr>
      </w:pPr>
    </w:p>
    <w:p w:rsidR="00D90C97" w:rsidRPr="00C22401" w:rsidRDefault="00D90C97" w:rsidP="00D90C97">
      <w:pPr>
        <w:tabs>
          <w:tab w:val="left" w:pos="8080"/>
        </w:tabs>
        <w:suppressAutoHyphens/>
        <w:spacing w:after="0" w:line="240" w:lineRule="auto"/>
        <w:ind w:right="110"/>
        <w:jc w:val="both"/>
        <w:rPr>
          <w:rFonts w:ascii="Times New Roman" w:eastAsia="Times New Roman" w:hAnsi="Times New Roman" w:cs="Times New Roman"/>
          <w:noProof/>
          <w:sz w:val="24"/>
          <w:szCs w:val="24"/>
        </w:rPr>
      </w:pPr>
      <w:r w:rsidRPr="00C22401">
        <w:rPr>
          <w:rFonts w:ascii="Times New Roman" w:eastAsia="Times New Roman" w:hAnsi="Times New Roman" w:cs="Times New Roman"/>
          <w:noProof/>
          <w:sz w:val="24"/>
          <w:szCs w:val="24"/>
        </w:rPr>
        <w:t>A Bizottság a Polgármester és a Jegyző útján felkéri dr. Láng Orsolyát, a Vagyonhasznosítási és Ingatlan-nyilvántartási Osztály vezetőjét, hogy tegye meg a szükséges intézkedéseket.</w:t>
      </w:r>
    </w:p>
    <w:p w:rsidR="00D90C97" w:rsidRPr="00C22401" w:rsidRDefault="00D90C97" w:rsidP="00D90C97">
      <w:pPr>
        <w:tabs>
          <w:tab w:val="left" w:pos="8080"/>
        </w:tabs>
        <w:suppressAutoHyphens/>
        <w:spacing w:after="0" w:line="240" w:lineRule="auto"/>
        <w:ind w:right="110"/>
        <w:jc w:val="both"/>
        <w:rPr>
          <w:rFonts w:ascii="Times New Roman" w:eastAsia="Times New Roman" w:hAnsi="Times New Roman" w:cs="Times New Roman"/>
          <w:noProof/>
          <w:sz w:val="24"/>
          <w:szCs w:val="24"/>
        </w:rPr>
      </w:pPr>
    </w:p>
    <w:p w:rsidR="00D90C97" w:rsidRPr="00C22401" w:rsidRDefault="00D90C97" w:rsidP="00D90C97">
      <w:pPr>
        <w:tabs>
          <w:tab w:val="left" w:pos="0"/>
        </w:tabs>
        <w:suppressAutoHyphens/>
        <w:spacing w:after="0" w:line="240" w:lineRule="auto"/>
        <w:ind w:right="110"/>
        <w:jc w:val="both"/>
        <w:rPr>
          <w:rFonts w:ascii="Times New Roman" w:eastAsia="Times New Roman" w:hAnsi="Times New Roman" w:cs="Times New Roman"/>
          <w:noProof/>
          <w:sz w:val="24"/>
          <w:szCs w:val="24"/>
          <w:lang w:eastAsia="ar-SA"/>
        </w:rPr>
      </w:pPr>
      <w:r w:rsidRPr="00C22401">
        <w:rPr>
          <w:rFonts w:ascii="Times New Roman" w:eastAsia="Times New Roman" w:hAnsi="Times New Roman" w:cs="Times New Roman"/>
          <w:b/>
          <w:noProof/>
          <w:sz w:val="24"/>
          <w:szCs w:val="24"/>
          <w:lang w:eastAsia="ar-SA"/>
        </w:rPr>
        <w:t>Felelős:</w:t>
      </w:r>
      <w:r w:rsidRPr="00C22401">
        <w:rPr>
          <w:rFonts w:ascii="Times New Roman" w:eastAsia="Times New Roman" w:hAnsi="Times New Roman" w:cs="Times New Roman"/>
          <w:b/>
          <w:noProof/>
          <w:sz w:val="24"/>
          <w:szCs w:val="24"/>
          <w:lang w:eastAsia="ar-SA"/>
        </w:rPr>
        <w:tab/>
      </w:r>
      <w:r w:rsidRPr="00C22401">
        <w:rPr>
          <w:rFonts w:ascii="Times New Roman" w:eastAsia="Times New Roman" w:hAnsi="Times New Roman" w:cs="Times New Roman"/>
          <w:noProof/>
          <w:sz w:val="24"/>
          <w:szCs w:val="24"/>
          <w:lang w:eastAsia="ar-SA"/>
        </w:rPr>
        <w:t>Polgármester</w:t>
      </w:r>
    </w:p>
    <w:p w:rsidR="00D90C97" w:rsidRPr="00C22401" w:rsidRDefault="00D90C97" w:rsidP="00D90C97">
      <w:pPr>
        <w:tabs>
          <w:tab w:val="left" w:pos="0"/>
        </w:tabs>
        <w:suppressAutoHyphens/>
        <w:spacing w:after="0" w:line="240" w:lineRule="auto"/>
        <w:ind w:right="110"/>
        <w:jc w:val="both"/>
        <w:rPr>
          <w:rFonts w:ascii="Times New Roman" w:eastAsia="Times New Roman" w:hAnsi="Times New Roman" w:cs="Times New Roman"/>
          <w:noProof/>
          <w:sz w:val="24"/>
          <w:szCs w:val="24"/>
          <w:lang w:eastAsia="ar-SA"/>
        </w:rPr>
      </w:pPr>
      <w:r w:rsidRPr="00C22401">
        <w:rPr>
          <w:rFonts w:ascii="Times New Roman" w:eastAsia="Times New Roman" w:hAnsi="Times New Roman" w:cs="Times New Roman"/>
          <w:b/>
          <w:noProof/>
          <w:sz w:val="24"/>
          <w:szCs w:val="24"/>
          <w:lang w:eastAsia="ar-SA"/>
        </w:rPr>
        <w:t>Határidő:</w:t>
      </w:r>
      <w:r w:rsidRPr="00C22401">
        <w:rPr>
          <w:rFonts w:ascii="Times New Roman" w:eastAsia="Times New Roman" w:hAnsi="Times New Roman" w:cs="Times New Roman"/>
          <w:noProof/>
          <w:sz w:val="24"/>
          <w:szCs w:val="24"/>
          <w:lang w:eastAsia="ar-SA"/>
        </w:rPr>
        <w:tab/>
        <w:t>90 nap</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autoSpaceDN w:val="0"/>
        <w:spacing w:after="0" w:line="240" w:lineRule="auto"/>
        <w:contextualSpacing/>
        <w:jc w:val="both"/>
        <w:rPr>
          <w:rFonts w:ascii="Times New Roman" w:eastAsia="Times New Roman" w:hAnsi="Times New Roman" w:cs="Times New Roman"/>
          <w:b/>
          <w:sz w:val="24"/>
          <w:szCs w:val="24"/>
          <w:u w:val="single"/>
          <w:lang w:eastAsia="hu-HU"/>
        </w:rPr>
      </w:pPr>
      <w:r w:rsidRPr="00C22401">
        <w:rPr>
          <w:rFonts w:ascii="Times New Roman" w:eastAsia="Times New Roman" w:hAnsi="Times New Roman" w:cs="Times New Roman"/>
          <w:b/>
          <w:sz w:val="24"/>
          <w:szCs w:val="24"/>
          <w:u w:val="single"/>
          <w:lang w:eastAsia="hu-HU"/>
        </w:rPr>
        <w:t>Napirend 10. pont</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Budapest II. kerület 13525/0/A/1 hrsz.-on nyilvántartott, természetben 1027 Budapest, Margit körút 22. fszt. alatt található helyiségre vonatkozó bérleti jogviszony megszűnése</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szavazásra bocsátja a jegyzőkönyv mellékletét képező, a napirend tárgyában készített előterjesztés</w:t>
      </w:r>
      <w:r w:rsidRPr="00C22401">
        <w:rPr>
          <w:rFonts w:ascii="Times New Roman" w:hAnsi="Times New Roman" w:cs="Times New Roman"/>
          <w:b/>
          <w:bCs/>
          <w:noProof/>
          <w:sz w:val="24"/>
          <w:szCs w:val="24"/>
          <w:lang w:eastAsia="ar-SA"/>
        </w:rPr>
        <w:t xml:space="preserve"> </w:t>
      </w:r>
      <w:r w:rsidRPr="00C22401">
        <w:rPr>
          <w:rFonts w:ascii="Times New Roman" w:hAnsi="Times New Roman" w:cs="Times New Roman"/>
          <w:bCs/>
          <w:noProof/>
          <w:sz w:val="24"/>
          <w:szCs w:val="24"/>
          <w:lang w:eastAsia="ar-SA"/>
        </w:rPr>
        <w:t>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227/2020.(X.26.)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suppressAutoHyphens/>
        <w:spacing w:after="0" w:line="240" w:lineRule="auto"/>
        <w:ind w:right="-32"/>
        <w:jc w:val="both"/>
        <w:rPr>
          <w:rFonts w:ascii="Times New Roman" w:eastAsia="Times New Roman" w:hAnsi="Times New Roman" w:cs="Times New Roman"/>
          <w:bCs/>
          <w:noProof/>
          <w:sz w:val="24"/>
          <w:szCs w:val="24"/>
          <w:lang w:eastAsia="ar-SA"/>
        </w:rPr>
      </w:pPr>
      <w:r w:rsidRPr="00C22401">
        <w:rPr>
          <w:rFonts w:ascii="Times New Roman" w:hAnsi="Times New Roman" w:cs="Times New Roman"/>
          <w:sz w:val="24"/>
          <w:szCs w:val="24"/>
        </w:rPr>
        <w:t xml:space="preserve">A Gazdasági és Tulajdonosi Bizottság megállapítja, hogy </w:t>
      </w:r>
      <w:r w:rsidRPr="00C22401">
        <w:rPr>
          <w:rFonts w:ascii="Times New Roman" w:eastAsia="Times New Roman" w:hAnsi="Times New Roman" w:cs="Times New Roman"/>
          <w:noProof/>
          <w:sz w:val="24"/>
          <w:szCs w:val="24"/>
          <w:lang w:eastAsia="ar-SA"/>
        </w:rPr>
        <w:t xml:space="preserve">a Budapest Főváros II. Kerületi Önkormányzat tulajdonában álló, </w:t>
      </w:r>
      <w:r w:rsidRPr="00C22401">
        <w:rPr>
          <w:rFonts w:ascii="Times New Roman" w:eastAsia="Times New Roman" w:hAnsi="Times New Roman" w:cs="Times New Roman"/>
          <w:bCs/>
          <w:noProof/>
          <w:sz w:val="24"/>
          <w:szCs w:val="24"/>
          <w:lang w:eastAsia="ar-SA"/>
        </w:rPr>
        <w:t xml:space="preserve">a </w:t>
      </w:r>
      <w:r w:rsidRPr="00C22401">
        <w:rPr>
          <w:rFonts w:ascii="Times New Roman" w:eastAsia="Times New Roman" w:hAnsi="Times New Roman" w:cs="Times New Roman"/>
          <w:b/>
          <w:bCs/>
          <w:noProof/>
          <w:sz w:val="24"/>
          <w:szCs w:val="24"/>
          <w:lang w:eastAsia="ar-SA"/>
        </w:rPr>
        <w:t xml:space="preserve">Budapest II. kerület, belterület </w:t>
      </w:r>
      <w:r w:rsidRPr="00C22401">
        <w:rPr>
          <w:rFonts w:ascii="Times New Roman" w:hAnsi="Times New Roman" w:cs="Times New Roman"/>
          <w:b/>
          <w:sz w:val="24"/>
          <w:szCs w:val="24"/>
        </w:rPr>
        <w:t>13525/0/A/1</w:t>
      </w:r>
      <w:r w:rsidRPr="00C22401">
        <w:rPr>
          <w:rFonts w:ascii="Times New Roman" w:hAnsi="Times New Roman" w:cs="Times New Roman"/>
          <w:sz w:val="24"/>
          <w:szCs w:val="24"/>
        </w:rPr>
        <w:t xml:space="preserve"> </w:t>
      </w:r>
      <w:r w:rsidRPr="00C22401">
        <w:rPr>
          <w:rFonts w:ascii="Times New Roman" w:eastAsia="Times New Roman" w:hAnsi="Times New Roman" w:cs="Times New Roman"/>
          <w:bCs/>
          <w:noProof/>
          <w:sz w:val="24"/>
          <w:szCs w:val="24"/>
          <w:lang w:eastAsia="ar-SA"/>
        </w:rPr>
        <w:t xml:space="preserve">helyrajzi számon nyilvántartott, természetben </w:t>
      </w:r>
      <w:r w:rsidRPr="00C22401">
        <w:rPr>
          <w:rFonts w:ascii="Times New Roman" w:eastAsia="Times New Roman" w:hAnsi="Times New Roman" w:cs="Times New Roman"/>
          <w:b/>
          <w:bCs/>
          <w:noProof/>
          <w:sz w:val="24"/>
          <w:szCs w:val="24"/>
          <w:lang w:eastAsia="ar-SA"/>
        </w:rPr>
        <w:t xml:space="preserve">1027 Budapest, Margit krt. 22. fszt. </w:t>
      </w:r>
      <w:r w:rsidRPr="00C22401">
        <w:rPr>
          <w:rFonts w:ascii="Times New Roman" w:eastAsia="Times New Roman" w:hAnsi="Times New Roman" w:cs="Times New Roman"/>
          <w:bCs/>
          <w:noProof/>
          <w:sz w:val="24"/>
          <w:szCs w:val="24"/>
          <w:lang w:eastAsia="ar-SA"/>
        </w:rPr>
        <w:t xml:space="preserve">alatt található, 75 </w:t>
      </w:r>
      <w:r w:rsidRPr="00C22401">
        <w:rPr>
          <w:rFonts w:ascii="Times New Roman" w:eastAsia="Times New Roman" w:hAnsi="Times New Roman" w:cs="Times New Roman"/>
          <w:noProof/>
          <w:sz w:val="24"/>
          <w:szCs w:val="24"/>
          <w:lang w:eastAsia="ar-SA"/>
        </w:rPr>
        <w:t>m</w:t>
      </w:r>
      <w:r w:rsidRPr="00C22401">
        <w:rPr>
          <w:rFonts w:ascii="Times New Roman" w:eastAsia="Times New Roman" w:hAnsi="Times New Roman" w:cs="Times New Roman"/>
          <w:noProof/>
          <w:sz w:val="24"/>
          <w:szCs w:val="24"/>
          <w:vertAlign w:val="superscript"/>
          <w:lang w:eastAsia="ar-SA"/>
        </w:rPr>
        <w:t>2</w:t>
      </w:r>
      <w:r w:rsidRPr="00C22401">
        <w:rPr>
          <w:rFonts w:ascii="Times New Roman" w:eastAsia="Times New Roman" w:hAnsi="Times New Roman" w:cs="Times New Roman"/>
          <w:noProof/>
          <w:sz w:val="24"/>
          <w:szCs w:val="24"/>
          <w:lang w:eastAsia="ar-SA"/>
        </w:rPr>
        <w:t xml:space="preserve"> </w:t>
      </w:r>
      <w:r w:rsidRPr="00C22401">
        <w:rPr>
          <w:rFonts w:ascii="Times New Roman" w:eastAsia="Times New Roman" w:hAnsi="Times New Roman" w:cs="Times New Roman"/>
          <w:bCs/>
          <w:noProof/>
          <w:sz w:val="24"/>
          <w:szCs w:val="24"/>
          <w:lang w:eastAsia="ar-SA"/>
        </w:rPr>
        <w:t xml:space="preserve">területű, üzlethelysiég megnevezésű ingatlanra a </w:t>
      </w:r>
      <w:r w:rsidRPr="00C22401">
        <w:rPr>
          <w:rFonts w:ascii="Times New Roman" w:hAnsi="Times New Roman" w:cs="Times New Roman"/>
          <w:sz w:val="24"/>
          <w:szCs w:val="24"/>
        </w:rPr>
        <w:t>La Prima Casa Kft. (székhely: 1024 Budapest, Fillér utca 8., Cg.01-09-349885, képviseli: Szabó László ügyvezető és Valent Richárd Márió ügyvezető, mindketten önálló aláírási joggal)</w:t>
      </w:r>
      <w:r w:rsidRPr="00C22401">
        <w:rPr>
          <w:rFonts w:ascii="Times New Roman" w:eastAsia="Calibri" w:hAnsi="Times New Roman" w:cs="Times New Roman"/>
          <w:bCs/>
          <w:sz w:val="24"/>
          <w:szCs w:val="24"/>
        </w:rPr>
        <w:t xml:space="preserve"> bérlővel 2020. január 16. napján kötött bérleti szerződés alapján fennálló bérleti jogviszony a bérlő</w:t>
      </w:r>
      <w:r w:rsidRPr="00C22401">
        <w:rPr>
          <w:rFonts w:ascii="Times New Roman" w:eastAsia="Times New Roman" w:hAnsi="Times New Roman" w:cs="Times New Roman"/>
          <w:sz w:val="24"/>
          <w:szCs w:val="24"/>
          <w:lang w:eastAsia="hu-HU"/>
        </w:rPr>
        <w:t xml:space="preserve"> </w:t>
      </w:r>
      <w:r w:rsidRPr="00C22401">
        <w:rPr>
          <w:rFonts w:ascii="Times New Roman" w:eastAsia="Times New Roman" w:hAnsi="Times New Roman" w:cs="Times New Roman"/>
          <w:bCs/>
          <w:noProof/>
          <w:sz w:val="24"/>
          <w:szCs w:val="24"/>
          <w:lang w:eastAsia="ar-SA"/>
        </w:rPr>
        <w:t xml:space="preserve">2020. július 13. napján kelt és ugyanazon a napon érkezett felmondása következtében a </w:t>
      </w:r>
      <w:r w:rsidRPr="00C22401">
        <w:rPr>
          <w:rFonts w:ascii="Times New Roman" w:eastAsia="Calibri" w:hAnsi="Times New Roman" w:cs="Times New Roman"/>
          <w:bCs/>
          <w:sz w:val="24"/>
          <w:szCs w:val="24"/>
        </w:rPr>
        <w:t xml:space="preserve">Polgári törvénykönyvről szóló 2013. évi V. törvény 6:339. § (1) bekezdés c) pontja és (3) bekezdése </w:t>
      </w:r>
      <w:r w:rsidRPr="00C22401">
        <w:rPr>
          <w:rFonts w:ascii="Times New Roman" w:eastAsia="Times New Roman" w:hAnsi="Times New Roman" w:cs="Times New Roman"/>
          <w:bCs/>
          <w:noProof/>
          <w:sz w:val="24"/>
          <w:szCs w:val="24"/>
          <w:lang w:eastAsia="ar-SA"/>
        </w:rPr>
        <w:t xml:space="preserve">értelmében </w:t>
      </w:r>
      <w:r w:rsidRPr="00C22401">
        <w:rPr>
          <w:rFonts w:ascii="Times New Roman" w:eastAsia="Times New Roman" w:hAnsi="Times New Roman" w:cs="Times New Roman"/>
          <w:b/>
          <w:bCs/>
          <w:noProof/>
          <w:sz w:val="24"/>
          <w:szCs w:val="24"/>
          <w:lang w:eastAsia="ar-SA"/>
        </w:rPr>
        <w:t>2020. július 31. napján megszűnt</w:t>
      </w:r>
      <w:r w:rsidRPr="00C22401">
        <w:rPr>
          <w:rFonts w:ascii="Times New Roman" w:eastAsia="Times New Roman" w:hAnsi="Times New Roman" w:cs="Times New Roman"/>
          <w:bCs/>
          <w:noProof/>
          <w:sz w:val="24"/>
          <w:szCs w:val="24"/>
          <w:lang w:eastAsia="ar-SA"/>
        </w:rPr>
        <w:t>.</w:t>
      </w:r>
    </w:p>
    <w:p w:rsidR="00D90C97" w:rsidRPr="00C22401" w:rsidRDefault="00D90C97" w:rsidP="00D90C97">
      <w:pPr>
        <w:tabs>
          <w:tab w:val="left" w:pos="940"/>
        </w:tabs>
        <w:spacing w:after="0" w:line="240" w:lineRule="auto"/>
        <w:jc w:val="both"/>
        <w:rPr>
          <w:rFonts w:ascii="Times New Roman" w:hAnsi="Times New Roman" w:cs="Times New Roman"/>
          <w:sz w:val="24"/>
          <w:szCs w:val="24"/>
        </w:rPr>
      </w:pPr>
    </w:p>
    <w:p w:rsidR="00D90C97" w:rsidRPr="00C22401" w:rsidRDefault="00D90C97" w:rsidP="00D90C97">
      <w:pPr>
        <w:tabs>
          <w:tab w:val="left" w:pos="940"/>
        </w:tab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Bizottság egyúttal megállapítja, hogy a La Prima Casa Kft. által megfizetett 933.450,- Ft összegű óvadékból a La Prima Casa Kft. volt bérlő 2020. július 31. napjáig fennálló - 311.150,- Ft lejárt bérleti díj, 28.575,- Ft lejárt közös költség és 2.697,- Ft késedelmi kamat - mindösszesen 342.422,- Ft összegű tartozásának elszámolását követően a La Prima Casa Kft. részére 591.028,- Ft összeg jár vissza.</w:t>
      </w:r>
    </w:p>
    <w:p w:rsidR="00D90C97" w:rsidRPr="00C22401" w:rsidRDefault="00D90C97" w:rsidP="00D90C97">
      <w:pPr>
        <w:suppressAutoHyphens/>
        <w:spacing w:after="0" w:line="240" w:lineRule="auto"/>
        <w:jc w:val="both"/>
        <w:rPr>
          <w:rFonts w:ascii="Times New Roman" w:eastAsia="Times New Roman" w:hAnsi="Times New Roman" w:cs="Times New Roman"/>
          <w:sz w:val="24"/>
          <w:szCs w:val="24"/>
          <w:lang w:eastAsia="ar-SA"/>
        </w:rPr>
      </w:pPr>
    </w:p>
    <w:p w:rsidR="00D90C97" w:rsidRPr="00C22401" w:rsidRDefault="00D90C97" w:rsidP="00D90C97">
      <w:pPr>
        <w:suppressAutoHyphens/>
        <w:spacing w:after="0" w:line="240" w:lineRule="auto"/>
        <w:ind w:right="26"/>
        <w:jc w:val="both"/>
        <w:rPr>
          <w:rFonts w:ascii="Times New Roman" w:eastAsia="Times New Roman" w:hAnsi="Times New Roman" w:cs="Times New Roman"/>
          <w:sz w:val="24"/>
          <w:szCs w:val="24"/>
        </w:rPr>
      </w:pPr>
      <w:r w:rsidRPr="00C22401">
        <w:rPr>
          <w:rFonts w:ascii="Times New Roman" w:eastAsia="Times New Roman" w:hAnsi="Times New Roman" w:cs="Times New Roman"/>
          <w:sz w:val="24"/>
          <w:szCs w:val="24"/>
        </w:rPr>
        <w:t>A Bizottság a Polgármester és a Jegyző útján felkéri dr. Láng Orsolyát, a Vagyonhasznosítási és Ingatlan-nyilvántartási Osztály vezetőjét, hogy tegye meg a szükséges intézkedéseket.</w:t>
      </w:r>
    </w:p>
    <w:p w:rsidR="00D90C97" w:rsidRPr="00C22401" w:rsidRDefault="00D90C97" w:rsidP="00D90C97">
      <w:pPr>
        <w:suppressAutoHyphens/>
        <w:spacing w:after="0" w:line="240" w:lineRule="auto"/>
        <w:ind w:right="452"/>
        <w:jc w:val="both"/>
        <w:rPr>
          <w:rFonts w:ascii="Times New Roman" w:eastAsia="Times New Roman" w:hAnsi="Times New Roman" w:cs="Times New Roman"/>
          <w:sz w:val="24"/>
          <w:szCs w:val="24"/>
        </w:rPr>
      </w:pPr>
    </w:p>
    <w:p w:rsidR="00D90C97" w:rsidRPr="00C22401" w:rsidRDefault="00D90C97" w:rsidP="00D90C97">
      <w:pPr>
        <w:tabs>
          <w:tab w:val="left" w:pos="-1418"/>
        </w:tabs>
        <w:suppressAutoHyphens/>
        <w:spacing w:after="0" w:line="240" w:lineRule="auto"/>
        <w:ind w:right="452"/>
        <w:jc w:val="both"/>
        <w:rPr>
          <w:rFonts w:ascii="Times New Roman" w:eastAsia="Times New Roman" w:hAnsi="Times New Roman" w:cs="Times New Roman"/>
          <w:sz w:val="24"/>
          <w:szCs w:val="24"/>
          <w:lang w:eastAsia="ar-SA"/>
        </w:rPr>
      </w:pPr>
      <w:r w:rsidRPr="00C22401">
        <w:rPr>
          <w:rFonts w:ascii="Times New Roman" w:eastAsia="Times New Roman" w:hAnsi="Times New Roman" w:cs="Times New Roman"/>
          <w:b/>
          <w:sz w:val="24"/>
          <w:szCs w:val="24"/>
          <w:lang w:eastAsia="ar-SA"/>
        </w:rPr>
        <w:t>Felelős:</w:t>
      </w:r>
      <w:r w:rsidRPr="00C22401">
        <w:rPr>
          <w:rFonts w:ascii="Times New Roman" w:eastAsia="Times New Roman" w:hAnsi="Times New Roman" w:cs="Times New Roman"/>
          <w:b/>
          <w:sz w:val="24"/>
          <w:szCs w:val="24"/>
          <w:lang w:eastAsia="ar-SA"/>
        </w:rPr>
        <w:tab/>
      </w:r>
      <w:r w:rsidRPr="00C22401">
        <w:rPr>
          <w:rFonts w:ascii="Times New Roman" w:eastAsia="Times New Roman" w:hAnsi="Times New Roman" w:cs="Times New Roman"/>
          <w:sz w:val="24"/>
          <w:szCs w:val="24"/>
          <w:lang w:eastAsia="ar-SA"/>
        </w:rPr>
        <w:t>Polgármester</w:t>
      </w:r>
    </w:p>
    <w:p w:rsidR="00D90C97" w:rsidRPr="00C22401" w:rsidRDefault="00D90C97" w:rsidP="00D90C97">
      <w:pPr>
        <w:tabs>
          <w:tab w:val="left" w:pos="-1418"/>
        </w:tabs>
        <w:suppressAutoHyphens/>
        <w:spacing w:after="0" w:line="240" w:lineRule="auto"/>
        <w:ind w:right="452"/>
        <w:jc w:val="both"/>
        <w:rPr>
          <w:rFonts w:ascii="Times New Roman" w:eastAsia="Times New Roman" w:hAnsi="Times New Roman" w:cs="Times New Roman"/>
          <w:sz w:val="24"/>
          <w:szCs w:val="24"/>
        </w:rPr>
      </w:pPr>
      <w:r w:rsidRPr="00C22401">
        <w:rPr>
          <w:rFonts w:ascii="Times New Roman" w:eastAsia="Times New Roman" w:hAnsi="Times New Roman" w:cs="Times New Roman"/>
          <w:b/>
          <w:sz w:val="24"/>
          <w:szCs w:val="24"/>
        </w:rPr>
        <w:t>Határidő:</w:t>
      </w:r>
      <w:r w:rsidRPr="00C22401">
        <w:rPr>
          <w:rFonts w:ascii="Times New Roman" w:eastAsia="Times New Roman" w:hAnsi="Times New Roman" w:cs="Times New Roman"/>
          <w:sz w:val="24"/>
          <w:szCs w:val="24"/>
        </w:rPr>
        <w:tab/>
        <w:t>15 nap</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autoSpaceDN w:val="0"/>
        <w:spacing w:after="0" w:line="240" w:lineRule="auto"/>
        <w:contextualSpacing/>
        <w:jc w:val="both"/>
        <w:rPr>
          <w:rFonts w:ascii="Times New Roman" w:eastAsia="Times New Roman" w:hAnsi="Times New Roman" w:cs="Times New Roman"/>
          <w:b/>
          <w:sz w:val="24"/>
          <w:szCs w:val="24"/>
          <w:u w:val="single"/>
          <w:lang w:eastAsia="hu-HU"/>
        </w:rPr>
      </w:pPr>
      <w:r w:rsidRPr="00C22401">
        <w:rPr>
          <w:rFonts w:ascii="Times New Roman" w:eastAsia="Times New Roman" w:hAnsi="Times New Roman" w:cs="Times New Roman"/>
          <w:b/>
          <w:sz w:val="24"/>
          <w:szCs w:val="24"/>
          <w:u w:val="single"/>
          <w:lang w:eastAsia="hu-HU"/>
        </w:rPr>
        <w:lastRenderedPageBreak/>
        <w:t>Napirend 11. pont</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Budapest II. kerület 11129/8/A/4 hrsz.-on nyilvántartott, természetben a 1021 Budapest, Hűvösvölgyi út 62. ajtó 1. szám alatt található helyiség értékesítése</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szavazásra bocsátja a jegyzőkönyv mellékletét képező, a napirend tárgyában készített előterjesztés</w:t>
      </w:r>
      <w:r w:rsidRPr="00C22401">
        <w:rPr>
          <w:rFonts w:ascii="Times New Roman" w:hAnsi="Times New Roman" w:cs="Times New Roman"/>
          <w:b/>
          <w:bCs/>
          <w:noProof/>
          <w:sz w:val="24"/>
          <w:szCs w:val="24"/>
          <w:lang w:eastAsia="ar-SA"/>
        </w:rPr>
        <w:t xml:space="preserve"> A./</w:t>
      </w:r>
      <w:r w:rsidRPr="00C22401">
        <w:rPr>
          <w:rFonts w:ascii="Times New Roman" w:hAnsi="Times New Roman" w:cs="Times New Roman"/>
          <w:bCs/>
          <w:noProof/>
          <w:sz w:val="24"/>
          <w:szCs w:val="24"/>
          <w:lang w:eastAsia="ar-SA"/>
        </w:rPr>
        <w:t xml:space="preserve"> 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228/2020.(X.26.)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suppressAutoHyphens/>
        <w:spacing w:after="0" w:line="240" w:lineRule="auto"/>
        <w:jc w:val="both"/>
        <w:rPr>
          <w:rFonts w:ascii="Times New Roman" w:eastAsia="Times New Roman" w:hAnsi="Times New Roman" w:cs="Times New Roman"/>
          <w:kern w:val="1"/>
          <w:sz w:val="24"/>
          <w:szCs w:val="24"/>
          <w:lang w:eastAsia="ar-SA"/>
        </w:rPr>
      </w:pPr>
      <w:r w:rsidRPr="00C22401">
        <w:rPr>
          <w:rFonts w:ascii="Times New Roman" w:eastAsia="Times New Roman" w:hAnsi="Times New Roman" w:cs="Times New Roman"/>
          <w:sz w:val="24"/>
          <w:szCs w:val="24"/>
          <w:lang w:eastAsia="ar-SA"/>
        </w:rPr>
        <w:t xml:space="preserve">A Gazdasági és Tulajdonosi Bizottság úgy dönt, hogy a Budapest Főváros II. Kerületi Önkormányzat tulajdonában álló, Budapest II. kerület, belterület </w:t>
      </w:r>
      <w:r w:rsidRPr="00C22401">
        <w:rPr>
          <w:rFonts w:ascii="Times New Roman" w:hAnsi="Times New Roman" w:cs="Times New Roman"/>
          <w:b/>
          <w:sz w:val="24"/>
          <w:szCs w:val="24"/>
          <w:lang w:eastAsia="ar-SA"/>
        </w:rPr>
        <w:t>11129/8/A/4</w:t>
      </w:r>
      <w:r w:rsidRPr="00C22401">
        <w:rPr>
          <w:rFonts w:ascii="Times New Roman" w:eastAsia="Times New Roman" w:hAnsi="Times New Roman" w:cs="Times New Roman"/>
          <w:b/>
          <w:bCs/>
          <w:sz w:val="24"/>
          <w:szCs w:val="24"/>
          <w:lang w:eastAsia="ar-SA"/>
        </w:rPr>
        <w:t xml:space="preserve"> hrsz</w:t>
      </w:r>
      <w:r w:rsidRPr="00C22401">
        <w:rPr>
          <w:rFonts w:ascii="Times New Roman" w:eastAsia="Times New Roman" w:hAnsi="Times New Roman" w:cs="Times New Roman"/>
          <w:bCs/>
          <w:sz w:val="24"/>
          <w:szCs w:val="24"/>
          <w:lang w:eastAsia="ar-SA"/>
        </w:rPr>
        <w:t>-on</w:t>
      </w:r>
      <w:r w:rsidRPr="00C22401">
        <w:rPr>
          <w:rFonts w:ascii="Times New Roman" w:eastAsia="Times New Roman" w:hAnsi="Times New Roman" w:cs="Times New Roman"/>
          <w:b/>
          <w:bCs/>
          <w:sz w:val="24"/>
          <w:szCs w:val="24"/>
          <w:lang w:eastAsia="ar-SA"/>
        </w:rPr>
        <w:t xml:space="preserve"> </w:t>
      </w:r>
      <w:r w:rsidRPr="00C22401">
        <w:rPr>
          <w:rFonts w:ascii="Times New Roman" w:eastAsia="Times New Roman" w:hAnsi="Times New Roman" w:cs="Times New Roman"/>
          <w:bCs/>
          <w:sz w:val="24"/>
          <w:szCs w:val="24"/>
          <w:lang w:eastAsia="ar-SA"/>
        </w:rPr>
        <w:t xml:space="preserve">nyilvántartott, </w:t>
      </w:r>
      <w:r w:rsidRPr="00C22401">
        <w:rPr>
          <w:rFonts w:ascii="Times New Roman" w:hAnsi="Times New Roman" w:cs="Times New Roman"/>
          <w:b/>
          <w:bCs/>
          <w:sz w:val="24"/>
          <w:szCs w:val="24"/>
          <w:lang w:eastAsia="ar-SA"/>
        </w:rPr>
        <w:t xml:space="preserve">1021 Budapest, </w:t>
      </w:r>
      <w:r w:rsidRPr="00C22401">
        <w:rPr>
          <w:rFonts w:ascii="Times New Roman" w:hAnsi="Times New Roman" w:cs="Times New Roman"/>
          <w:b/>
          <w:sz w:val="24"/>
          <w:szCs w:val="24"/>
          <w:lang w:eastAsia="ar-SA"/>
        </w:rPr>
        <w:t>Hűvösvölgyi út 62. tetőtér 1. szám</w:t>
      </w:r>
      <w:r w:rsidRPr="00C22401">
        <w:rPr>
          <w:rFonts w:ascii="Times New Roman" w:eastAsia="Times New Roman" w:hAnsi="Times New Roman" w:cs="Times New Roman"/>
          <w:b/>
          <w:sz w:val="24"/>
          <w:szCs w:val="24"/>
          <w:lang w:eastAsia="ar-SA"/>
        </w:rPr>
        <w:t xml:space="preserve"> </w:t>
      </w:r>
      <w:r w:rsidRPr="00C22401">
        <w:rPr>
          <w:rFonts w:ascii="Times New Roman" w:eastAsia="Times New Roman" w:hAnsi="Times New Roman" w:cs="Times New Roman"/>
          <w:bCs/>
          <w:sz w:val="24"/>
          <w:szCs w:val="24"/>
          <w:lang w:eastAsia="ar-SA"/>
        </w:rPr>
        <w:t>alatt található,</w:t>
      </w:r>
      <w:r w:rsidRPr="00C22401">
        <w:rPr>
          <w:rFonts w:ascii="Times New Roman" w:eastAsia="Times New Roman" w:hAnsi="Times New Roman" w:cs="Times New Roman"/>
          <w:b/>
          <w:bCs/>
          <w:sz w:val="24"/>
          <w:szCs w:val="24"/>
          <w:lang w:eastAsia="ar-SA"/>
        </w:rPr>
        <w:t xml:space="preserve"> 129 </w:t>
      </w:r>
      <w:r w:rsidRPr="00C22401">
        <w:rPr>
          <w:rFonts w:ascii="Times New Roman" w:eastAsia="Times New Roman" w:hAnsi="Times New Roman" w:cs="Times New Roman"/>
          <w:b/>
          <w:sz w:val="24"/>
          <w:szCs w:val="24"/>
          <w:lang w:eastAsia="ar-SA"/>
        </w:rPr>
        <w:t>m</w:t>
      </w:r>
      <w:r w:rsidRPr="00C22401">
        <w:rPr>
          <w:rFonts w:ascii="Times New Roman" w:eastAsia="Times New Roman" w:hAnsi="Times New Roman" w:cs="Times New Roman"/>
          <w:b/>
          <w:sz w:val="24"/>
          <w:szCs w:val="24"/>
          <w:vertAlign w:val="superscript"/>
          <w:lang w:eastAsia="ar-SA"/>
        </w:rPr>
        <w:t>2</w:t>
      </w:r>
      <w:r w:rsidRPr="00C22401">
        <w:rPr>
          <w:rFonts w:ascii="Times New Roman" w:eastAsia="Times New Roman" w:hAnsi="Times New Roman" w:cs="Times New Roman"/>
          <w:b/>
          <w:sz w:val="24"/>
          <w:szCs w:val="24"/>
          <w:lang w:eastAsia="ar-SA"/>
        </w:rPr>
        <w:t xml:space="preserve"> </w:t>
      </w:r>
      <w:r w:rsidRPr="00C22401">
        <w:rPr>
          <w:rFonts w:ascii="Times New Roman" w:eastAsia="Times New Roman" w:hAnsi="Times New Roman" w:cs="Times New Roman"/>
          <w:bCs/>
          <w:sz w:val="24"/>
          <w:szCs w:val="24"/>
          <w:lang w:eastAsia="ar-SA"/>
        </w:rPr>
        <w:t>területű,</w:t>
      </w:r>
      <w:r w:rsidRPr="00C22401">
        <w:rPr>
          <w:rFonts w:ascii="Times New Roman" w:eastAsia="Times New Roman" w:hAnsi="Times New Roman" w:cs="Times New Roman"/>
          <w:b/>
          <w:bCs/>
          <w:sz w:val="24"/>
          <w:szCs w:val="24"/>
          <w:lang w:eastAsia="ar-SA"/>
        </w:rPr>
        <w:t xml:space="preserve"> egyéb helyiség </w:t>
      </w:r>
      <w:r w:rsidRPr="00C22401">
        <w:rPr>
          <w:rFonts w:ascii="Times New Roman" w:eastAsia="Times New Roman" w:hAnsi="Times New Roman" w:cs="Times New Roman"/>
          <w:bCs/>
          <w:sz w:val="24"/>
          <w:szCs w:val="24"/>
          <w:lang w:eastAsia="ar-SA"/>
        </w:rPr>
        <w:t xml:space="preserve">megnevezésű ingatlant </w:t>
      </w:r>
      <w:r w:rsidRPr="00C22401">
        <w:rPr>
          <w:rFonts w:ascii="Times New Roman" w:eastAsia="Times New Roman" w:hAnsi="Times New Roman" w:cs="Times New Roman"/>
          <w:kern w:val="1"/>
          <w:sz w:val="24"/>
          <w:szCs w:val="24"/>
          <w:lang w:eastAsia="ar-SA"/>
        </w:rPr>
        <w:t>a</w:t>
      </w:r>
      <w:r w:rsidRPr="00C22401">
        <w:rPr>
          <w:rFonts w:ascii="Times New Roman" w:hAnsi="Times New Roman" w:cs="Times New Roman"/>
          <w:sz w:val="24"/>
          <w:szCs w:val="24"/>
        </w:rPr>
        <w:t xml:space="preserve">z Önkormányzat vagyonáról és a vagyontárgyak feletti tulajdonosi jog gyakorlásáról, továbbá az önkormányzat tulajdonában lévő lakások és helyiségek elidegenítésének szabályairól, bérbeadásának feltételeiről szóló </w:t>
      </w:r>
      <w:r w:rsidRPr="00C22401">
        <w:rPr>
          <w:rFonts w:ascii="Times New Roman" w:eastAsia="Times New Roman" w:hAnsi="Times New Roman" w:cs="Times New Roman"/>
          <w:kern w:val="1"/>
          <w:sz w:val="24"/>
          <w:szCs w:val="24"/>
          <w:lang w:eastAsia="ar-SA"/>
        </w:rPr>
        <w:t xml:space="preserve">34/2004.(X.13.) önkormányzati rendelet 20. § (3) bekezdése alapján az azzal közvetlenül szomszédos Budapest II. kerület, belterület </w:t>
      </w:r>
      <w:r w:rsidRPr="00C22401">
        <w:rPr>
          <w:rFonts w:ascii="Times New Roman" w:hAnsi="Times New Roman" w:cs="Times New Roman"/>
          <w:sz w:val="24"/>
          <w:szCs w:val="24"/>
          <w:lang w:eastAsia="ar-SA"/>
        </w:rPr>
        <w:t>11129/8/A/3</w:t>
      </w:r>
      <w:r w:rsidRPr="00C22401">
        <w:rPr>
          <w:rFonts w:ascii="Times New Roman" w:eastAsia="Times New Roman" w:hAnsi="Times New Roman" w:cs="Times New Roman"/>
          <w:kern w:val="1"/>
          <w:sz w:val="24"/>
          <w:szCs w:val="24"/>
          <w:lang w:eastAsia="ar-SA"/>
        </w:rPr>
        <w:t xml:space="preserve"> hrsz-ú, természetben </w:t>
      </w:r>
      <w:r w:rsidRPr="00C22401">
        <w:rPr>
          <w:rFonts w:ascii="Times New Roman" w:hAnsi="Times New Roman" w:cs="Times New Roman"/>
          <w:bCs/>
          <w:sz w:val="24"/>
          <w:szCs w:val="24"/>
          <w:lang w:eastAsia="ar-SA"/>
        </w:rPr>
        <w:t xml:space="preserve">1021 Budapest, </w:t>
      </w:r>
      <w:r w:rsidRPr="00C22401">
        <w:rPr>
          <w:rFonts w:ascii="Times New Roman" w:hAnsi="Times New Roman" w:cs="Times New Roman"/>
          <w:sz w:val="24"/>
          <w:szCs w:val="24"/>
          <w:lang w:eastAsia="ar-SA"/>
        </w:rPr>
        <w:t xml:space="preserve">Hűvösvölgyi út 62. 1. em. 1. szám </w:t>
      </w:r>
      <w:r w:rsidRPr="00C22401">
        <w:rPr>
          <w:rFonts w:ascii="Times New Roman" w:eastAsia="Times New Roman" w:hAnsi="Times New Roman" w:cs="Times New Roman"/>
          <w:kern w:val="1"/>
          <w:sz w:val="24"/>
          <w:szCs w:val="24"/>
          <w:lang w:eastAsia="ar-SA"/>
        </w:rPr>
        <w:t xml:space="preserve">alatti lakás 1/1 arányú tulajdonosa, </w:t>
      </w:r>
      <w:r w:rsidRPr="00C22401">
        <w:rPr>
          <w:rFonts w:ascii="Times New Roman" w:eastAsia="Times New Roman" w:hAnsi="Times New Roman" w:cs="Times New Roman"/>
          <w:bCs/>
          <w:sz w:val="24"/>
          <w:szCs w:val="24"/>
          <w:lang w:eastAsia="ar-SA"/>
        </w:rPr>
        <w:t xml:space="preserve">Zentkó László András </w:t>
      </w:r>
      <w:r w:rsidRPr="00C22401">
        <w:rPr>
          <w:rFonts w:ascii="Times New Roman" w:eastAsia="Times New Roman" w:hAnsi="Times New Roman" w:cs="Times New Roman"/>
          <w:noProof/>
          <w:sz w:val="24"/>
          <w:szCs w:val="24"/>
          <w:lang w:eastAsia="ar-SA"/>
        </w:rPr>
        <w:t xml:space="preserve">kérelmező részére bővítés céljából </w:t>
      </w:r>
      <w:r w:rsidRPr="00C22401">
        <w:rPr>
          <w:rFonts w:ascii="Times New Roman" w:eastAsia="Times New Roman" w:hAnsi="Times New Roman" w:cs="Times New Roman"/>
          <w:b/>
          <w:noProof/>
          <w:sz w:val="24"/>
          <w:szCs w:val="24"/>
          <w:lang w:eastAsia="ar-SA"/>
        </w:rPr>
        <w:t>18.700.000</w:t>
      </w:r>
      <w:r w:rsidRPr="00C22401">
        <w:rPr>
          <w:rFonts w:ascii="Times New Roman" w:eastAsia="Times New Roman" w:hAnsi="Times New Roman" w:cs="Times New Roman"/>
          <w:b/>
          <w:sz w:val="24"/>
          <w:szCs w:val="24"/>
          <w:lang w:eastAsia="ar-SA"/>
        </w:rPr>
        <w:t>- Ft összegű</w:t>
      </w:r>
      <w:r w:rsidRPr="00C22401">
        <w:rPr>
          <w:rFonts w:ascii="Times New Roman" w:eastAsia="Times New Roman" w:hAnsi="Times New Roman" w:cs="Times New Roman"/>
          <w:sz w:val="24"/>
          <w:szCs w:val="24"/>
          <w:lang w:eastAsia="ar-SA"/>
        </w:rPr>
        <w:t xml:space="preserve"> </w:t>
      </w:r>
      <w:r w:rsidRPr="00C22401">
        <w:rPr>
          <w:rFonts w:ascii="Times New Roman" w:eastAsia="Times New Roman" w:hAnsi="Times New Roman" w:cs="Times New Roman"/>
          <w:b/>
          <w:sz w:val="24"/>
          <w:szCs w:val="24"/>
          <w:lang w:eastAsia="ar-SA"/>
        </w:rPr>
        <w:t>vételáron</w:t>
      </w:r>
      <w:r w:rsidRPr="00C22401">
        <w:rPr>
          <w:rFonts w:ascii="Times New Roman" w:eastAsia="Times New Roman" w:hAnsi="Times New Roman" w:cs="Times New Roman"/>
          <w:kern w:val="1"/>
          <w:sz w:val="24"/>
          <w:szCs w:val="24"/>
          <w:lang w:eastAsia="ar-SA"/>
        </w:rPr>
        <w:t xml:space="preserve">, </w:t>
      </w:r>
      <w:r w:rsidRPr="00C22401">
        <w:rPr>
          <w:rFonts w:ascii="Times New Roman" w:eastAsia="Times New Roman" w:hAnsi="Times New Roman" w:cs="Times New Roman"/>
          <w:b/>
          <w:kern w:val="1"/>
          <w:sz w:val="24"/>
          <w:szCs w:val="24"/>
          <w:lang w:eastAsia="ar-SA"/>
        </w:rPr>
        <w:t>a vételárnak az adásvételi szerződés megkötéséig egy összegben történő megfizetése mellett elidegeníti</w:t>
      </w:r>
      <w:r w:rsidRPr="00C22401">
        <w:rPr>
          <w:rFonts w:ascii="Times New Roman" w:eastAsia="Times New Roman" w:hAnsi="Times New Roman" w:cs="Times New Roman"/>
          <w:kern w:val="1"/>
          <w:sz w:val="24"/>
          <w:szCs w:val="24"/>
          <w:lang w:eastAsia="ar-SA"/>
        </w:rPr>
        <w:t xml:space="preserve"> az alábbi feltételekkel, mely feltételeket az adásvételi szerződésben rögzíteni kell:</w:t>
      </w:r>
    </w:p>
    <w:p w:rsidR="00D90C97" w:rsidRPr="00C22401" w:rsidRDefault="00D90C97" w:rsidP="00D90C97">
      <w:pPr>
        <w:spacing w:after="0" w:line="240" w:lineRule="auto"/>
        <w:ind w:right="57"/>
        <w:jc w:val="both"/>
        <w:rPr>
          <w:rFonts w:ascii="Times New Roman" w:hAnsi="Times New Roman" w:cs="Times New Roman"/>
          <w:sz w:val="24"/>
          <w:szCs w:val="24"/>
        </w:rPr>
      </w:pPr>
    </w:p>
    <w:p w:rsidR="00D90C97" w:rsidRPr="00C22401" w:rsidRDefault="00D90C97" w:rsidP="00D90C97">
      <w:pPr>
        <w:spacing w:after="0" w:line="240" w:lineRule="auto"/>
        <w:ind w:right="57"/>
        <w:jc w:val="both"/>
        <w:rPr>
          <w:rFonts w:ascii="Times New Roman" w:hAnsi="Times New Roman" w:cs="Times New Roman"/>
          <w:sz w:val="24"/>
          <w:szCs w:val="24"/>
        </w:rPr>
      </w:pPr>
      <w:r w:rsidRPr="00C22401">
        <w:rPr>
          <w:rFonts w:ascii="Times New Roman" w:hAnsi="Times New Roman" w:cs="Times New Roman"/>
          <w:sz w:val="24"/>
          <w:szCs w:val="24"/>
        </w:rPr>
        <w:t xml:space="preserve">A vevő köteles a tárgyi ingatlant műszakilag és jogilag a saját tulajdonát képező </w:t>
      </w:r>
      <w:r w:rsidRPr="00C22401">
        <w:rPr>
          <w:rFonts w:ascii="Times New Roman" w:hAnsi="Times New Roman" w:cs="Times New Roman"/>
          <w:sz w:val="24"/>
          <w:szCs w:val="24"/>
          <w:lang w:eastAsia="ar-SA"/>
        </w:rPr>
        <w:t>11129/8/A/3</w:t>
      </w:r>
      <w:r w:rsidRPr="00C22401">
        <w:rPr>
          <w:rFonts w:ascii="Times New Roman" w:eastAsia="Times New Roman" w:hAnsi="Times New Roman" w:cs="Times New Roman"/>
          <w:kern w:val="1"/>
          <w:sz w:val="24"/>
          <w:szCs w:val="24"/>
          <w:lang w:eastAsia="ar-SA"/>
        </w:rPr>
        <w:t xml:space="preserve"> hrsz-ú</w:t>
      </w:r>
      <w:r w:rsidRPr="00C22401">
        <w:rPr>
          <w:rFonts w:ascii="Times New Roman" w:hAnsi="Times New Roman" w:cs="Times New Roman"/>
          <w:sz w:val="24"/>
          <w:szCs w:val="24"/>
        </w:rPr>
        <w:t xml:space="preserve"> ingatlanhoz egyesíteni úgy, hogy a bővítéshez szükséges építési, használatbavételi engedély, településképi hozzájárulás, alapító okirat módosítás megszerzése, illetve elkészítése és azok költségei a vevőt terhelik, az ezekkel kapcsolatos, a társasház többi társtulajdonosa részéről szükséges hozzájárulás elmaradása esetén a szavatossági jogait az eladó Önkormányzat kizárja.</w:t>
      </w:r>
    </w:p>
    <w:p w:rsidR="00D90C97" w:rsidRPr="00C22401" w:rsidRDefault="00D90C97" w:rsidP="00D90C97">
      <w:pPr>
        <w:spacing w:after="0" w:line="240" w:lineRule="auto"/>
        <w:ind w:right="57"/>
        <w:jc w:val="both"/>
        <w:rPr>
          <w:rFonts w:ascii="Times New Roman" w:hAnsi="Times New Roman" w:cs="Times New Roman"/>
          <w:sz w:val="24"/>
          <w:szCs w:val="24"/>
        </w:rPr>
      </w:pPr>
      <w:r w:rsidRPr="00C22401">
        <w:rPr>
          <w:rFonts w:ascii="Times New Roman" w:hAnsi="Times New Roman" w:cs="Times New Roman"/>
          <w:sz w:val="24"/>
          <w:szCs w:val="24"/>
        </w:rPr>
        <w:t xml:space="preserve">Az Önkormányzat a vevővel megkötendő adásvételi szerződésben visszavásárlási jogot és annak biztosítására elidegenítési és terhelési tilalmat köt ki, amelyet az ingatlan-nyilvántartásba bejegyeztet, és amelynek kezdete a vevő tulajdonjogának ingatlan-nyilvántartási bejegyzése. Az Önkormányzat a visszavásárlási jogát abban az esetben gyakorolhatja a Polgári Törvénykönyvben meghatározott szabályok szerint, ha a vevő a </w:t>
      </w:r>
      <w:r w:rsidRPr="00C22401">
        <w:rPr>
          <w:rFonts w:ascii="Times New Roman" w:hAnsi="Times New Roman" w:cs="Times New Roman"/>
          <w:sz w:val="24"/>
          <w:szCs w:val="24"/>
          <w:lang w:eastAsia="ar-SA"/>
        </w:rPr>
        <w:t>11129/8/A/4</w:t>
      </w:r>
      <w:r w:rsidRPr="00C22401">
        <w:rPr>
          <w:rFonts w:ascii="Times New Roman" w:eastAsia="Times New Roman" w:hAnsi="Times New Roman" w:cs="Times New Roman"/>
          <w:kern w:val="1"/>
          <w:sz w:val="24"/>
          <w:szCs w:val="24"/>
          <w:lang w:eastAsia="ar-SA"/>
        </w:rPr>
        <w:t xml:space="preserve"> </w:t>
      </w:r>
      <w:r w:rsidRPr="00C22401">
        <w:rPr>
          <w:rFonts w:ascii="Times New Roman" w:eastAsia="Times New Roman" w:hAnsi="Times New Roman" w:cs="Times New Roman"/>
          <w:bCs/>
          <w:sz w:val="24"/>
          <w:szCs w:val="24"/>
          <w:lang w:eastAsia="ar-SA"/>
        </w:rPr>
        <w:t>hrsz</w:t>
      </w:r>
      <w:r w:rsidRPr="00C22401">
        <w:rPr>
          <w:rFonts w:ascii="Times New Roman" w:hAnsi="Times New Roman" w:cs="Times New Roman"/>
          <w:sz w:val="24"/>
          <w:szCs w:val="24"/>
        </w:rPr>
        <w:t xml:space="preserve">-ú ingatlant a saját tulajdonát képező </w:t>
      </w:r>
      <w:r w:rsidRPr="00C22401">
        <w:rPr>
          <w:rFonts w:ascii="Times New Roman" w:eastAsia="Times New Roman" w:hAnsi="Times New Roman" w:cs="Times New Roman"/>
          <w:kern w:val="1"/>
          <w:sz w:val="24"/>
          <w:szCs w:val="24"/>
          <w:lang w:eastAsia="ar-SA"/>
        </w:rPr>
        <w:t>13323/0/A/3 helyrajzi számú ingatlanhoz</w:t>
      </w:r>
      <w:r w:rsidRPr="00C22401">
        <w:rPr>
          <w:rFonts w:ascii="Times New Roman" w:hAnsi="Times New Roman" w:cs="Times New Roman"/>
          <w:sz w:val="24"/>
          <w:szCs w:val="24"/>
        </w:rPr>
        <w:t xml:space="preserve"> műszakilag és jogilag nem egyesíti. A visszavásárlási jog gyakorlása esetén a vevő köteles a saját kockázatára és költségére az eredeti állapotot helyreállítani. A visszavásárlási jog törlését igényelheti a vevő, ha a bővítéshez szükséges jogerős használatbavételi engedélyt megszerezte, valamint a társasházi alapító okirat egyesítés, bővítés miatti módosítása az ingatlan-nyilvántartáson átvezetésre került. A visszavásárlási jog törléséhez szükséges tulajdonosi hozzájárulást a fenti feltételek igazolása esetén a Gazdasági és Tulajdonosi Bizottság határozatában adja ki az erre irányuló kérelem előterjesztését követő első rendes ülésén, de legkésőbb 90 napon belül.</w:t>
      </w:r>
    </w:p>
    <w:p w:rsidR="00D90C97" w:rsidRPr="00C22401" w:rsidRDefault="00D90C97" w:rsidP="00D90C97">
      <w:pPr>
        <w:suppressAutoHyphens/>
        <w:spacing w:after="0" w:line="240" w:lineRule="auto"/>
        <w:jc w:val="both"/>
        <w:rPr>
          <w:rFonts w:ascii="Times New Roman" w:eastAsia="Times New Roman" w:hAnsi="Times New Roman" w:cs="Times New Roman"/>
          <w:sz w:val="24"/>
          <w:szCs w:val="24"/>
          <w:lang w:eastAsia="ar-SA"/>
        </w:rPr>
      </w:pPr>
    </w:p>
    <w:p w:rsidR="00D90C97" w:rsidRPr="00C22401" w:rsidRDefault="00D90C97" w:rsidP="00D90C97">
      <w:pPr>
        <w:suppressAutoHyphens/>
        <w:spacing w:after="0" w:line="240" w:lineRule="auto"/>
        <w:jc w:val="both"/>
        <w:rPr>
          <w:rFonts w:ascii="Times New Roman" w:eastAsia="Times New Roman" w:hAnsi="Times New Roman" w:cs="Times New Roman"/>
          <w:sz w:val="24"/>
          <w:szCs w:val="24"/>
          <w:lang w:eastAsia="ar-SA"/>
        </w:rPr>
      </w:pPr>
      <w:r w:rsidRPr="00C22401">
        <w:rPr>
          <w:rFonts w:ascii="Times New Roman" w:eastAsia="Times New Roman" w:hAnsi="Times New Roman" w:cs="Times New Roman"/>
          <w:sz w:val="24"/>
          <w:szCs w:val="24"/>
          <w:lang w:eastAsia="ar-SA"/>
        </w:rPr>
        <w:t>Amennyiben a kérelmező az adásvételi szerződést az</w:t>
      </w:r>
      <w:r w:rsidRPr="00C22401">
        <w:rPr>
          <w:rFonts w:ascii="Times New Roman" w:eastAsia="Times New Roman" w:hAnsi="Times New Roman" w:cs="Times New Roman"/>
          <w:sz w:val="24"/>
          <w:szCs w:val="24"/>
          <w:lang w:eastAsia="zh-CN"/>
        </w:rPr>
        <w:t xml:space="preserve"> eladási ajánlat kézhezvételétől számított 30 napon belül</w:t>
      </w:r>
      <w:r w:rsidRPr="00C22401">
        <w:rPr>
          <w:rFonts w:ascii="Times New Roman" w:eastAsia="Times New Roman" w:hAnsi="Times New Roman" w:cs="Times New Roman"/>
          <w:sz w:val="24"/>
          <w:szCs w:val="24"/>
          <w:lang w:eastAsia="ar-SA"/>
        </w:rPr>
        <w:t xml:space="preserve"> nem köti meg, melynek feltétele a vételár szerződéskötésig történő egyösszegű </w:t>
      </w:r>
      <w:r w:rsidRPr="00C22401">
        <w:rPr>
          <w:rFonts w:ascii="Times New Roman" w:eastAsia="Times New Roman" w:hAnsi="Times New Roman" w:cs="Times New Roman"/>
          <w:sz w:val="24"/>
          <w:szCs w:val="24"/>
          <w:lang w:eastAsia="ar-SA"/>
        </w:rPr>
        <w:lastRenderedPageBreak/>
        <w:t>megfizetése, úgy a jelen határozat a határidő lejártát követő napon minden külön jogcselekmény nélkül hatályát veszti.</w:t>
      </w:r>
    </w:p>
    <w:p w:rsidR="00D90C97" w:rsidRPr="00C22401" w:rsidRDefault="00D90C97" w:rsidP="00D90C97">
      <w:pPr>
        <w:suppressAutoHyphens/>
        <w:spacing w:after="0" w:line="240" w:lineRule="auto"/>
        <w:jc w:val="both"/>
        <w:rPr>
          <w:rFonts w:ascii="Times New Roman" w:eastAsia="Times New Roman" w:hAnsi="Times New Roman" w:cs="Times New Roman"/>
          <w:sz w:val="24"/>
          <w:szCs w:val="24"/>
          <w:lang w:eastAsia="ar-SA"/>
        </w:rPr>
      </w:pPr>
    </w:p>
    <w:p w:rsidR="00D90C97" w:rsidRPr="00C22401" w:rsidRDefault="00D90C97" w:rsidP="00D90C97">
      <w:pPr>
        <w:suppressAutoHyphens/>
        <w:spacing w:after="0" w:line="240" w:lineRule="auto"/>
        <w:ind w:right="26"/>
        <w:jc w:val="both"/>
        <w:rPr>
          <w:rFonts w:ascii="Times New Roman" w:eastAsia="Times New Roman" w:hAnsi="Times New Roman" w:cs="Times New Roman"/>
          <w:sz w:val="24"/>
          <w:szCs w:val="24"/>
        </w:rPr>
      </w:pPr>
      <w:r w:rsidRPr="00C22401">
        <w:rPr>
          <w:rFonts w:ascii="Times New Roman" w:eastAsia="Times New Roman" w:hAnsi="Times New Roman" w:cs="Times New Roman"/>
          <w:sz w:val="24"/>
          <w:szCs w:val="24"/>
        </w:rPr>
        <w:t>A Bizottság a Polgármester és a Jegyző útján felkéri dr. Láng Orsolyát, a Vagyonhasznosítási és Ingatlan-nyilvántartási Osztály vezetőjét, hogy tegye meg a szükséges intézkedéseket.</w:t>
      </w:r>
    </w:p>
    <w:p w:rsidR="00D90C97" w:rsidRPr="00C22401" w:rsidRDefault="00D90C97" w:rsidP="00D90C97">
      <w:pPr>
        <w:suppressAutoHyphens/>
        <w:spacing w:after="0" w:line="240" w:lineRule="auto"/>
        <w:ind w:right="452"/>
        <w:jc w:val="both"/>
        <w:rPr>
          <w:rFonts w:ascii="Times New Roman" w:eastAsia="Times New Roman" w:hAnsi="Times New Roman" w:cs="Times New Roman"/>
          <w:sz w:val="24"/>
          <w:szCs w:val="24"/>
        </w:rPr>
      </w:pPr>
    </w:p>
    <w:p w:rsidR="00D90C97" w:rsidRPr="00C22401" w:rsidRDefault="00D90C97" w:rsidP="00D90C97">
      <w:pPr>
        <w:tabs>
          <w:tab w:val="left" w:pos="-1418"/>
        </w:tabs>
        <w:suppressAutoHyphens/>
        <w:spacing w:after="0" w:line="240" w:lineRule="auto"/>
        <w:ind w:right="452"/>
        <w:jc w:val="both"/>
        <w:rPr>
          <w:rFonts w:ascii="Times New Roman" w:eastAsia="Times New Roman" w:hAnsi="Times New Roman" w:cs="Times New Roman"/>
          <w:sz w:val="24"/>
          <w:szCs w:val="24"/>
          <w:lang w:eastAsia="ar-SA"/>
        </w:rPr>
      </w:pPr>
      <w:r w:rsidRPr="00C22401">
        <w:rPr>
          <w:rFonts w:ascii="Times New Roman" w:eastAsia="Times New Roman" w:hAnsi="Times New Roman" w:cs="Times New Roman"/>
          <w:b/>
          <w:sz w:val="24"/>
          <w:szCs w:val="24"/>
          <w:lang w:eastAsia="ar-SA"/>
        </w:rPr>
        <w:t>Felelős:</w:t>
      </w:r>
      <w:r w:rsidRPr="00C22401">
        <w:rPr>
          <w:rFonts w:ascii="Times New Roman" w:eastAsia="Times New Roman" w:hAnsi="Times New Roman" w:cs="Times New Roman"/>
          <w:b/>
          <w:sz w:val="24"/>
          <w:szCs w:val="24"/>
          <w:lang w:eastAsia="ar-SA"/>
        </w:rPr>
        <w:tab/>
      </w:r>
      <w:r w:rsidRPr="00C22401">
        <w:rPr>
          <w:rFonts w:ascii="Times New Roman" w:eastAsia="Times New Roman" w:hAnsi="Times New Roman" w:cs="Times New Roman"/>
          <w:sz w:val="24"/>
          <w:szCs w:val="24"/>
          <w:lang w:eastAsia="ar-SA"/>
        </w:rPr>
        <w:t>Polgármester</w:t>
      </w:r>
    </w:p>
    <w:p w:rsidR="00D90C97" w:rsidRPr="00C22401" w:rsidRDefault="00D90C97" w:rsidP="00D90C97">
      <w:pPr>
        <w:tabs>
          <w:tab w:val="left" w:pos="-1418"/>
        </w:tabs>
        <w:suppressAutoHyphens/>
        <w:spacing w:after="0" w:line="240" w:lineRule="auto"/>
        <w:ind w:right="452"/>
        <w:jc w:val="both"/>
        <w:rPr>
          <w:rFonts w:ascii="Times New Roman" w:eastAsia="Times New Roman" w:hAnsi="Times New Roman" w:cs="Times New Roman"/>
          <w:sz w:val="24"/>
          <w:szCs w:val="24"/>
          <w:lang w:eastAsia="ar-SA"/>
        </w:rPr>
      </w:pPr>
      <w:r w:rsidRPr="00C22401">
        <w:rPr>
          <w:rFonts w:ascii="Times New Roman" w:eastAsia="Times New Roman" w:hAnsi="Times New Roman" w:cs="Times New Roman"/>
          <w:b/>
          <w:sz w:val="24"/>
          <w:szCs w:val="24"/>
          <w:lang w:eastAsia="ar-SA"/>
        </w:rPr>
        <w:t>Határidő:</w:t>
      </w:r>
      <w:r w:rsidRPr="00C22401">
        <w:rPr>
          <w:rFonts w:ascii="Times New Roman" w:eastAsia="Times New Roman" w:hAnsi="Times New Roman" w:cs="Times New Roman"/>
          <w:sz w:val="24"/>
          <w:szCs w:val="24"/>
          <w:lang w:eastAsia="ar-SA"/>
        </w:rPr>
        <w:tab/>
        <w:t>120 nap</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autoSpaceDN w:val="0"/>
        <w:spacing w:after="0" w:line="240" w:lineRule="auto"/>
        <w:contextualSpacing/>
        <w:jc w:val="both"/>
        <w:rPr>
          <w:rFonts w:ascii="Times New Roman" w:eastAsia="Times New Roman" w:hAnsi="Times New Roman" w:cs="Times New Roman"/>
          <w:b/>
          <w:sz w:val="24"/>
          <w:szCs w:val="24"/>
          <w:u w:val="single"/>
          <w:lang w:eastAsia="hu-HU"/>
        </w:rPr>
      </w:pPr>
      <w:r w:rsidRPr="00C22401">
        <w:rPr>
          <w:rFonts w:ascii="Times New Roman" w:eastAsia="Times New Roman" w:hAnsi="Times New Roman" w:cs="Times New Roman"/>
          <w:b/>
          <w:sz w:val="24"/>
          <w:szCs w:val="24"/>
          <w:u w:val="single"/>
          <w:lang w:eastAsia="hu-HU"/>
        </w:rPr>
        <w:t>Napirend 12. pont</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Budapest II. kerület 13235/57/A/1 és 13235/57/A/2 hrsz.-on nyilvántartott, természetben a 1024 Budapest, Keleti Károly utca 48. szám alagsor alatt található helyiségek értékesítése</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Elnök általánosságban kéri, hogy az ingatlanforgalmi szakértő a szakvéleményekben feltüntetett összehasonlító adatok és az alkalmazott korrekciós tényezők kapcsán a jövőben részletesen és egyértelműen mutassa ki és indokolja azt, hogy az egyes tényezőket az adott ingatlan tekintetében miért és milyen mértékben korrigálta.</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Ernyey László jelzi a Bizottság felé, nem látja indokát, hogy miért zártkörű versenytárgyaláson értékesítse az Önkormányzat az ingatlanokat.</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Dr. Láng Orsolya elmondja, hogy egy társasházi tulajdonostárs nyújtott be vételi kérelmet, melyre és arra a tényre tekintettel, hogy kisebb Társasházról van szó, első helyen - az eddigi gyakorlatnak megfelelően - zártkörű versenytárgyaláson történő értékesítésre tett javaslatot az Osztály, azonban B./ határozati javaslatként szerepel a nyilvános versenytárgyaláson történő értékesítés is.</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szavazásra bocsátja a jegyzőkönyv mellékletét képező, a napirend tárgyában készített előterjesztés</w:t>
      </w:r>
      <w:r w:rsidRPr="00C22401">
        <w:rPr>
          <w:rFonts w:ascii="Times New Roman" w:hAnsi="Times New Roman" w:cs="Times New Roman"/>
          <w:b/>
          <w:bCs/>
          <w:noProof/>
          <w:sz w:val="24"/>
          <w:szCs w:val="24"/>
          <w:lang w:eastAsia="ar-SA"/>
        </w:rPr>
        <w:t xml:space="preserve"> B./</w:t>
      </w:r>
      <w:r w:rsidRPr="00C22401">
        <w:rPr>
          <w:rFonts w:ascii="Times New Roman" w:hAnsi="Times New Roman" w:cs="Times New Roman"/>
          <w:bCs/>
          <w:noProof/>
          <w:sz w:val="24"/>
          <w:szCs w:val="24"/>
          <w:lang w:eastAsia="ar-SA"/>
        </w:rPr>
        <w:t xml:space="preserve"> 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229/2020.(X.26.)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709"/>
        </w:tabs>
        <w:spacing w:after="0" w:line="240" w:lineRule="auto"/>
        <w:ind w:right="-144"/>
        <w:jc w:val="both"/>
        <w:rPr>
          <w:rFonts w:ascii="Times New Roman" w:hAnsi="Times New Roman" w:cs="Times New Roman"/>
          <w:sz w:val="24"/>
          <w:szCs w:val="24"/>
        </w:rPr>
      </w:pPr>
      <w:r w:rsidRPr="00C22401">
        <w:rPr>
          <w:rFonts w:ascii="Times New Roman" w:hAnsi="Times New Roman" w:cs="Times New Roman"/>
          <w:kern w:val="2"/>
          <w:sz w:val="24"/>
          <w:szCs w:val="24"/>
        </w:rPr>
        <w:t xml:space="preserve">A Gazdasági és Tulajdonosi Bizottság úgy dönt, hogy a Budapest Főváros II. Kerületi Önkormányzat a tulajdonában álló, </w:t>
      </w:r>
      <w:r w:rsidRPr="00C22401">
        <w:rPr>
          <w:rFonts w:ascii="Times New Roman" w:eastAsia="Arial Unicode MS" w:hAnsi="Times New Roman" w:cs="Times New Roman"/>
          <w:b/>
          <w:sz w:val="24"/>
          <w:szCs w:val="24"/>
        </w:rPr>
        <w:t>1024 Budapest, Keleti Károly utca 48. szám alagsor</w:t>
      </w:r>
      <w:r w:rsidRPr="00C22401">
        <w:rPr>
          <w:rFonts w:ascii="Times New Roman" w:eastAsia="Arial Unicode MS" w:hAnsi="Times New Roman" w:cs="Times New Roman"/>
          <w:sz w:val="24"/>
          <w:szCs w:val="24"/>
        </w:rPr>
        <w:t xml:space="preserve"> alatt található, Budapest II. kerület, belterület </w:t>
      </w:r>
      <w:r w:rsidRPr="00C22401">
        <w:rPr>
          <w:rFonts w:ascii="Times New Roman" w:eastAsia="Arial Unicode MS" w:hAnsi="Times New Roman" w:cs="Times New Roman"/>
          <w:b/>
          <w:sz w:val="24"/>
          <w:szCs w:val="24"/>
        </w:rPr>
        <w:t>13235/57/A/1</w:t>
      </w:r>
      <w:r w:rsidRPr="00C22401">
        <w:rPr>
          <w:rFonts w:ascii="Times New Roman" w:eastAsia="Arial Unicode MS" w:hAnsi="Times New Roman" w:cs="Times New Roman"/>
          <w:sz w:val="24"/>
          <w:szCs w:val="24"/>
        </w:rPr>
        <w:t xml:space="preserve"> </w:t>
      </w:r>
      <w:r w:rsidRPr="00C22401">
        <w:rPr>
          <w:rFonts w:ascii="Times New Roman" w:eastAsia="Arial Unicode MS" w:hAnsi="Times New Roman" w:cs="Times New Roman"/>
          <w:b/>
          <w:sz w:val="24"/>
          <w:szCs w:val="24"/>
        </w:rPr>
        <w:t>hrsz.</w:t>
      </w:r>
      <w:r w:rsidRPr="00C22401">
        <w:rPr>
          <w:rFonts w:ascii="Times New Roman" w:eastAsia="Arial Unicode MS" w:hAnsi="Times New Roman" w:cs="Times New Roman"/>
          <w:sz w:val="24"/>
          <w:szCs w:val="24"/>
        </w:rPr>
        <w:t xml:space="preserve"> alatti, az ingatlan-nyilvántartás szerint </w:t>
      </w:r>
      <w:r w:rsidRPr="00C22401">
        <w:rPr>
          <w:rFonts w:ascii="Times New Roman" w:eastAsia="Arial Unicode MS" w:hAnsi="Times New Roman" w:cs="Times New Roman"/>
          <w:b/>
          <w:sz w:val="24"/>
          <w:szCs w:val="24"/>
        </w:rPr>
        <w:t xml:space="preserve">10 </w:t>
      </w:r>
      <w:r w:rsidRPr="00C22401">
        <w:rPr>
          <w:rFonts w:ascii="Times New Roman" w:hAnsi="Times New Roman" w:cs="Times New Roman"/>
          <w:b/>
          <w:bCs/>
          <w:kern w:val="2"/>
          <w:sz w:val="24"/>
          <w:szCs w:val="24"/>
        </w:rPr>
        <w:t>m</w:t>
      </w:r>
      <w:r w:rsidRPr="00C22401">
        <w:rPr>
          <w:rFonts w:ascii="Times New Roman" w:hAnsi="Times New Roman" w:cs="Times New Roman"/>
          <w:b/>
          <w:bCs/>
          <w:kern w:val="2"/>
          <w:sz w:val="24"/>
          <w:szCs w:val="24"/>
          <w:vertAlign w:val="superscript"/>
        </w:rPr>
        <w:t>2</w:t>
      </w:r>
      <w:r w:rsidRPr="00C22401">
        <w:rPr>
          <w:rFonts w:ascii="Times New Roman" w:eastAsia="Arial Unicode MS" w:hAnsi="Times New Roman" w:cs="Times New Roman"/>
          <w:sz w:val="24"/>
          <w:szCs w:val="24"/>
        </w:rPr>
        <w:t xml:space="preserve"> területű, raktár megnevezésű, valamint a </w:t>
      </w:r>
      <w:r w:rsidRPr="00C22401">
        <w:rPr>
          <w:rFonts w:ascii="Times New Roman" w:eastAsia="Arial Unicode MS" w:hAnsi="Times New Roman" w:cs="Times New Roman"/>
          <w:b/>
          <w:sz w:val="24"/>
          <w:szCs w:val="24"/>
        </w:rPr>
        <w:t xml:space="preserve">1024 Budapest, Keleti Károly utca 48. szám alagsor </w:t>
      </w:r>
      <w:r w:rsidRPr="00C22401">
        <w:rPr>
          <w:rFonts w:ascii="Times New Roman" w:eastAsia="Arial Unicode MS" w:hAnsi="Times New Roman" w:cs="Times New Roman"/>
          <w:sz w:val="24"/>
          <w:szCs w:val="24"/>
        </w:rPr>
        <w:t xml:space="preserve">alatti, Budapest II. kerület, belterület </w:t>
      </w:r>
      <w:r w:rsidRPr="00C22401">
        <w:rPr>
          <w:rFonts w:ascii="Times New Roman" w:eastAsia="Arial Unicode MS" w:hAnsi="Times New Roman" w:cs="Times New Roman"/>
          <w:b/>
          <w:sz w:val="24"/>
          <w:szCs w:val="24"/>
        </w:rPr>
        <w:t>13235/57/A/2 hrsz.</w:t>
      </w:r>
      <w:r w:rsidRPr="00C22401">
        <w:rPr>
          <w:rFonts w:ascii="Times New Roman" w:eastAsia="Arial Unicode MS" w:hAnsi="Times New Roman" w:cs="Times New Roman"/>
          <w:sz w:val="24"/>
          <w:szCs w:val="24"/>
        </w:rPr>
        <w:t xml:space="preserve"> alatt nyilvántartott, az ingatlan-nyilvántartás szerint </w:t>
      </w:r>
      <w:r w:rsidRPr="00C22401">
        <w:rPr>
          <w:rFonts w:ascii="Times New Roman" w:eastAsia="Arial Unicode MS" w:hAnsi="Times New Roman" w:cs="Times New Roman"/>
          <w:b/>
          <w:sz w:val="24"/>
          <w:szCs w:val="24"/>
        </w:rPr>
        <w:t xml:space="preserve">8 </w:t>
      </w:r>
      <w:r w:rsidRPr="00C22401">
        <w:rPr>
          <w:rFonts w:ascii="Times New Roman" w:hAnsi="Times New Roman" w:cs="Times New Roman"/>
          <w:b/>
          <w:bCs/>
          <w:kern w:val="2"/>
          <w:sz w:val="24"/>
          <w:szCs w:val="24"/>
        </w:rPr>
        <w:t>m</w:t>
      </w:r>
      <w:r w:rsidRPr="00C22401">
        <w:rPr>
          <w:rFonts w:ascii="Times New Roman" w:hAnsi="Times New Roman" w:cs="Times New Roman"/>
          <w:b/>
          <w:bCs/>
          <w:kern w:val="2"/>
          <w:sz w:val="24"/>
          <w:szCs w:val="24"/>
          <w:vertAlign w:val="superscript"/>
        </w:rPr>
        <w:t>2</w:t>
      </w:r>
      <w:r w:rsidRPr="00C22401">
        <w:rPr>
          <w:rFonts w:ascii="Times New Roman" w:eastAsia="Arial Unicode MS" w:hAnsi="Times New Roman" w:cs="Times New Roman"/>
          <w:sz w:val="24"/>
          <w:szCs w:val="24"/>
        </w:rPr>
        <w:t xml:space="preserve"> területű, raktár megnevezésű</w:t>
      </w:r>
      <w:r w:rsidRPr="00C22401">
        <w:rPr>
          <w:rFonts w:ascii="Times New Roman" w:hAnsi="Times New Roman" w:cs="Times New Roman"/>
          <w:bCs/>
          <w:sz w:val="24"/>
          <w:szCs w:val="24"/>
        </w:rPr>
        <w:t xml:space="preserve"> ingatlanokat </w:t>
      </w:r>
      <w:r w:rsidRPr="00C22401">
        <w:rPr>
          <w:rFonts w:ascii="Times New Roman" w:hAnsi="Times New Roman" w:cs="Times New Roman"/>
          <w:b/>
          <w:bCs/>
          <w:sz w:val="24"/>
          <w:szCs w:val="24"/>
        </w:rPr>
        <w:t xml:space="preserve">együttesen </w:t>
      </w:r>
      <w:r w:rsidRPr="00C22401">
        <w:rPr>
          <w:rFonts w:ascii="Times New Roman" w:hAnsi="Times New Roman" w:cs="Times New Roman"/>
          <w:b/>
          <w:bCs/>
          <w:kern w:val="2"/>
          <w:sz w:val="24"/>
          <w:szCs w:val="24"/>
        </w:rPr>
        <w:t>nyilvános</w:t>
      </w:r>
      <w:r w:rsidRPr="00C22401">
        <w:rPr>
          <w:rFonts w:ascii="Times New Roman" w:hAnsi="Times New Roman" w:cs="Times New Roman"/>
          <w:b/>
          <w:sz w:val="24"/>
          <w:szCs w:val="24"/>
        </w:rPr>
        <w:t xml:space="preserve"> versenytárgyaláson</w:t>
      </w:r>
      <w:r w:rsidRPr="00C22401">
        <w:rPr>
          <w:rFonts w:ascii="Times New Roman" w:hAnsi="Times New Roman" w:cs="Times New Roman"/>
          <w:sz w:val="24"/>
          <w:szCs w:val="24"/>
        </w:rPr>
        <w:t xml:space="preserve"> értékesíti azzal, hogy a versenytárgyalás induló árát 3.100.000,-Ft – amelyből a </w:t>
      </w:r>
      <w:r w:rsidRPr="00C22401">
        <w:rPr>
          <w:rFonts w:ascii="Times New Roman" w:eastAsia="Arial Unicode MS" w:hAnsi="Times New Roman" w:cs="Times New Roman"/>
          <w:b/>
          <w:sz w:val="24"/>
          <w:szCs w:val="24"/>
        </w:rPr>
        <w:t>13235/57/A/1</w:t>
      </w:r>
      <w:r w:rsidRPr="00C22401">
        <w:rPr>
          <w:rFonts w:ascii="Times New Roman" w:eastAsia="Arial Unicode MS" w:hAnsi="Times New Roman" w:cs="Times New Roman"/>
          <w:sz w:val="24"/>
          <w:szCs w:val="24"/>
        </w:rPr>
        <w:t xml:space="preserve"> </w:t>
      </w:r>
      <w:r w:rsidRPr="00C22401">
        <w:rPr>
          <w:rFonts w:ascii="Times New Roman" w:eastAsia="Arial Unicode MS" w:hAnsi="Times New Roman" w:cs="Times New Roman"/>
          <w:b/>
          <w:sz w:val="24"/>
          <w:szCs w:val="24"/>
        </w:rPr>
        <w:t>hrsz.</w:t>
      </w:r>
      <w:r w:rsidRPr="00C22401">
        <w:rPr>
          <w:rFonts w:ascii="Times New Roman" w:eastAsia="Arial Unicode MS" w:hAnsi="Times New Roman" w:cs="Times New Roman"/>
          <w:sz w:val="24"/>
          <w:szCs w:val="24"/>
        </w:rPr>
        <w:t xml:space="preserve"> </w:t>
      </w:r>
      <w:r w:rsidRPr="00C22401">
        <w:rPr>
          <w:rFonts w:ascii="Times New Roman" w:eastAsia="Arial Unicode MS" w:hAnsi="Times New Roman" w:cs="Times New Roman"/>
          <w:b/>
          <w:sz w:val="24"/>
          <w:szCs w:val="24"/>
        </w:rPr>
        <w:t>alatti ingatlan induló ára</w:t>
      </w:r>
      <w:r w:rsidRPr="00C22401">
        <w:rPr>
          <w:rFonts w:ascii="Times New Roman" w:eastAsia="Arial Unicode MS" w:hAnsi="Times New Roman" w:cs="Times New Roman"/>
          <w:sz w:val="24"/>
          <w:szCs w:val="24"/>
        </w:rPr>
        <w:t xml:space="preserve"> </w:t>
      </w:r>
      <w:r w:rsidRPr="00C22401">
        <w:rPr>
          <w:rFonts w:ascii="Times New Roman" w:hAnsi="Times New Roman" w:cs="Times New Roman"/>
          <w:b/>
          <w:sz w:val="24"/>
          <w:szCs w:val="24"/>
        </w:rPr>
        <w:t>1.700.000,-Ft</w:t>
      </w:r>
      <w:r w:rsidRPr="00C22401">
        <w:rPr>
          <w:rFonts w:ascii="Times New Roman" w:hAnsi="Times New Roman" w:cs="Times New Roman"/>
          <w:sz w:val="24"/>
          <w:szCs w:val="24"/>
        </w:rPr>
        <w:t xml:space="preserve">, a </w:t>
      </w:r>
      <w:r w:rsidRPr="00C22401">
        <w:rPr>
          <w:rFonts w:ascii="Times New Roman" w:eastAsia="Arial Unicode MS" w:hAnsi="Times New Roman" w:cs="Times New Roman"/>
          <w:b/>
          <w:sz w:val="24"/>
          <w:szCs w:val="24"/>
        </w:rPr>
        <w:t>13235/57/A/2</w:t>
      </w:r>
      <w:r w:rsidRPr="00C22401">
        <w:rPr>
          <w:rFonts w:ascii="Times New Roman" w:eastAsia="Arial Unicode MS" w:hAnsi="Times New Roman" w:cs="Times New Roman"/>
          <w:sz w:val="24"/>
          <w:szCs w:val="24"/>
        </w:rPr>
        <w:t xml:space="preserve"> </w:t>
      </w:r>
      <w:r w:rsidRPr="00C22401">
        <w:rPr>
          <w:rFonts w:ascii="Times New Roman" w:eastAsia="Arial Unicode MS" w:hAnsi="Times New Roman" w:cs="Times New Roman"/>
          <w:b/>
          <w:sz w:val="24"/>
          <w:szCs w:val="24"/>
        </w:rPr>
        <w:t>hrsz.</w:t>
      </w:r>
      <w:r w:rsidRPr="00C22401">
        <w:rPr>
          <w:rFonts w:ascii="Times New Roman" w:eastAsia="Arial Unicode MS" w:hAnsi="Times New Roman" w:cs="Times New Roman"/>
          <w:sz w:val="24"/>
          <w:szCs w:val="24"/>
        </w:rPr>
        <w:t xml:space="preserve"> </w:t>
      </w:r>
      <w:r w:rsidRPr="00C22401">
        <w:rPr>
          <w:rFonts w:ascii="Times New Roman" w:eastAsia="Arial Unicode MS" w:hAnsi="Times New Roman" w:cs="Times New Roman"/>
          <w:b/>
          <w:sz w:val="24"/>
          <w:szCs w:val="24"/>
        </w:rPr>
        <w:t>alatti ingatlan induló ára</w:t>
      </w:r>
      <w:r w:rsidRPr="00C22401">
        <w:rPr>
          <w:rFonts w:ascii="Times New Roman" w:eastAsia="Arial Unicode MS" w:hAnsi="Times New Roman" w:cs="Times New Roman"/>
          <w:sz w:val="24"/>
          <w:szCs w:val="24"/>
        </w:rPr>
        <w:t xml:space="preserve"> </w:t>
      </w:r>
      <w:r w:rsidRPr="00C22401">
        <w:rPr>
          <w:rFonts w:ascii="Times New Roman" w:hAnsi="Times New Roman" w:cs="Times New Roman"/>
          <w:b/>
          <w:sz w:val="24"/>
          <w:szCs w:val="24"/>
        </w:rPr>
        <w:t>1.400.000,- Ft</w:t>
      </w:r>
      <w:r w:rsidRPr="00C22401">
        <w:rPr>
          <w:rFonts w:ascii="Times New Roman" w:hAnsi="Times New Roman" w:cs="Times New Roman"/>
          <w:sz w:val="24"/>
          <w:szCs w:val="24"/>
        </w:rPr>
        <w:t xml:space="preserve"> – összegben, a pályázati alapdíjat az induló ár 10%-ában határozza meg.</w:t>
      </w:r>
    </w:p>
    <w:p w:rsidR="00D90C97" w:rsidRPr="00C22401" w:rsidRDefault="00D90C97" w:rsidP="00D90C97">
      <w:pPr>
        <w:tabs>
          <w:tab w:val="left" w:pos="-709"/>
        </w:tabs>
        <w:spacing w:after="0" w:line="240" w:lineRule="auto"/>
        <w:ind w:right="-144"/>
        <w:jc w:val="both"/>
        <w:rPr>
          <w:rFonts w:ascii="Times New Roman" w:eastAsia="Calibri" w:hAnsi="Times New Roman" w:cs="Times New Roman"/>
          <w:sz w:val="24"/>
          <w:szCs w:val="24"/>
        </w:rPr>
      </w:pPr>
    </w:p>
    <w:p w:rsidR="00D90C97" w:rsidRPr="00C22401" w:rsidRDefault="00D90C97" w:rsidP="00D90C97">
      <w:pPr>
        <w:tabs>
          <w:tab w:val="left" w:pos="-709"/>
        </w:tabs>
        <w:spacing w:after="0" w:line="240" w:lineRule="auto"/>
        <w:ind w:right="-144"/>
        <w:jc w:val="both"/>
        <w:rPr>
          <w:rFonts w:ascii="Times New Roman" w:hAnsi="Times New Roman" w:cs="Times New Roman"/>
          <w:kern w:val="2"/>
          <w:sz w:val="24"/>
          <w:szCs w:val="24"/>
        </w:rPr>
      </w:pPr>
      <w:r w:rsidRPr="00C22401">
        <w:rPr>
          <w:rFonts w:ascii="Times New Roman" w:hAnsi="Times New Roman" w:cs="Times New Roman"/>
          <w:kern w:val="2"/>
          <w:sz w:val="24"/>
          <w:szCs w:val="24"/>
        </w:rPr>
        <w:lastRenderedPageBreak/>
        <w:t>A Bizottság a Polgármester és a Jegyző útján felkéri dr. Láng Orsolyát, a Vagyonhasznosítási és Ingatlan-nyilvántartási Osztály vezetőjét, hogy tegye meg a szükséges intézkedéseket.</w:t>
      </w:r>
    </w:p>
    <w:p w:rsidR="00D90C97" w:rsidRPr="00C22401" w:rsidRDefault="00D90C97" w:rsidP="00D90C97">
      <w:pPr>
        <w:suppressAutoHyphens/>
        <w:spacing w:after="0" w:line="240" w:lineRule="auto"/>
        <w:ind w:right="452"/>
        <w:jc w:val="both"/>
        <w:rPr>
          <w:rFonts w:ascii="Times New Roman" w:eastAsia="Times New Roman" w:hAnsi="Times New Roman" w:cs="Times New Roman"/>
          <w:sz w:val="24"/>
          <w:szCs w:val="24"/>
        </w:rPr>
      </w:pPr>
    </w:p>
    <w:p w:rsidR="00D90C97" w:rsidRPr="00C22401" w:rsidRDefault="00D90C97" w:rsidP="00D90C97">
      <w:pPr>
        <w:suppressAutoHyphens/>
        <w:spacing w:after="0" w:line="240" w:lineRule="auto"/>
        <w:ind w:right="452"/>
        <w:jc w:val="both"/>
        <w:rPr>
          <w:rFonts w:ascii="Times New Roman" w:eastAsia="Times New Roman" w:hAnsi="Times New Roman" w:cs="Times New Roman"/>
          <w:sz w:val="24"/>
          <w:szCs w:val="24"/>
        </w:rPr>
      </w:pPr>
      <w:r w:rsidRPr="00C22401">
        <w:rPr>
          <w:rFonts w:ascii="Times New Roman" w:eastAsia="Times New Roman" w:hAnsi="Times New Roman" w:cs="Times New Roman"/>
          <w:b/>
          <w:sz w:val="24"/>
          <w:szCs w:val="24"/>
        </w:rPr>
        <w:t>Felelős:</w:t>
      </w:r>
      <w:r w:rsidRPr="00C22401">
        <w:rPr>
          <w:rFonts w:ascii="Times New Roman" w:eastAsia="Times New Roman" w:hAnsi="Times New Roman" w:cs="Times New Roman"/>
          <w:sz w:val="24"/>
          <w:szCs w:val="24"/>
        </w:rPr>
        <w:tab/>
        <w:t>Polgármester</w:t>
      </w:r>
    </w:p>
    <w:p w:rsidR="00D90C97" w:rsidRPr="00C22401" w:rsidRDefault="00D90C97" w:rsidP="00D90C97">
      <w:pPr>
        <w:suppressAutoHyphens/>
        <w:spacing w:after="0" w:line="240" w:lineRule="auto"/>
        <w:ind w:right="452"/>
        <w:jc w:val="both"/>
        <w:rPr>
          <w:rFonts w:ascii="Times New Roman" w:eastAsia="Times New Roman" w:hAnsi="Times New Roman" w:cs="Times New Roman"/>
          <w:sz w:val="24"/>
          <w:szCs w:val="24"/>
        </w:rPr>
      </w:pPr>
      <w:r w:rsidRPr="00C22401">
        <w:rPr>
          <w:rFonts w:ascii="Times New Roman" w:eastAsia="Times New Roman" w:hAnsi="Times New Roman" w:cs="Times New Roman"/>
          <w:b/>
          <w:sz w:val="24"/>
          <w:szCs w:val="24"/>
        </w:rPr>
        <w:t>Határidő:</w:t>
      </w:r>
      <w:r w:rsidRPr="00C22401">
        <w:rPr>
          <w:rFonts w:ascii="Times New Roman" w:eastAsia="Times New Roman" w:hAnsi="Times New Roman" w:cs="Times New Roman"/>
          <w:sz w:val="24"/>
          <w:szCs w:val="24"/>
        </w:rPr>
        <w:tab/>
        <w:t>180 nap</w:t>
      </w:r>
    </w:p>
    <w:p w:rsidR="00D90C97" w:rsidRPr="00C22401" w:rsidRDefault="00D90C97" w:rsidP="00D90C97">
      <w:pPr>
        <w:suppressAutoHyphens/>
        <w:spacing w:after="0" w:line="240" w:lineRule="auto"/>
        <w:ind w:right="452"/>
        <w:jc w:val="both"/>
        <w:rPr>
          <w:rFonts w:ascii="Times New Roman" w:eastAsia="Times New Roman" w:hAnsi="Times New Roman" w:cs="Times New Roman"/>
          <w:sz w:val="24"/>
          <w:szCs w:val="24"/>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4 igen, 0 nem, 2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autoSpaceDN w:val="0"/>
        <w:spacing w:after="0" w:line="240" w:lineRule="auto"/>
        <w:contextualSpacing/>
        <w:jc w:val="both"/>
        <w:rPr>
          <w:rFonts w:ascii="Times New Roman" w:eastAsia="Times New Roman" w:hAnsi="Times New Roman" w:cs="Times New Roman"/>
          <w:b/>
          <w:sz w:val="24"/>
          <w:szCs w:val="24"/>
          <w:u w:val="single"/>
          <w:lang w:eastAsia="hu-HU"/>
        </w:rPr>
      </w:pPr>
      <w:r w:rsidRPr="00C22401">
        <w:rPr>
          <w:rFonts w:ascii="Times New Roman" w:eastAsia="Times New Roman" w:hAnsi="Times New Roman" w:cs="Times New Roman"/>
          <w:b/>
          <w:sz w:val="24"/>
          <w:szCs w:val="24"/>
          <w:u w:val="single"/>
          <w:lang w:eastAsia="hu-HU"/>
        </w:rPr>
        <w:t>Napirend 13. pont</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Budapest Főváros II. kerületi Önkormányzat tulajdonában álló nem lakás céljára szolgáló helyiségek bérbeadásával kapcsolatos koncepció felülvizsgálata</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Dr. Láng Orsolya tájékoztatja a Bizottságot, hogy a 8. határozati javaslat 1. és 2. melléklete elszámozásra került, a helyiséglista a 8. határozati javaslat 1. melléklete, a meghirdetés részletes feltételeit pedig annak 2. melléklete tartalmazza.</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Ernyey László elmondja, hogy a bérleti díj koncepció felülvizsgálata indokolt, ő maga is több alkalommal szorgalmazta elsősorban a garázsok bérleti díjának felülvizsgálatát. Az anyagban azonban találkozott egy teljesen új dologgal, az un. Margit-negyeddel. Azzal egyetért, hogy a Margit körúton több régóta üresen álló helyiség van, ugyanakkor a tervezetben több felkapott, frekventált utca is szerepel. A fentieken túl az előterjesztés alapján a Képviselő-testület létrehozna a Bizottság mellé egy tanácsadó testületet, melynek okát, összetételét, feladat- és jogkörét nem látja. Nem érti, hogy miért szeretné bárki korlátozni a Bizottság döntési jogkörét, nem tudja azt sem, hogy valamennyi kérelem bekerül-e a Bizottság elé, vagy csak az, amit a tanácsadó testület a Bizottság részére továbbít. Összegezve a Margit-negyeddel kapcsolatos részeket támogatni nem tudja, azt kidolgozatlannak és megalapozatlannak tartja. Egyúttal a jelenlegi COVID helyzetre tekintettel azt is javasolja átgondolni, hogy jelen helyzetben jó ötlet-e egyáltalán bérleti díjat emelni.</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Szabó Gyula tájékoztatja a Bizottságot, hogy a Margit-negyed koncepció alapja az, hogy a rendelet-tervezetben szereplő utcákban több, hosszú ideje kiadatlan, használaton kívül álló önkormányzati helyiség van. A Képviselő-testület részére 3 egymásra épülő előterjesztés készült, ezek a Sharepoint rendszerbe feltöltésre kerültek. Az előterjesztésekben olvasható, hogy a tanácsadó testületnek döntési jogköre nincs, a testület nem fogja csorbítani a Bizottság hatáskörét, inkább segíti annak munkáját.</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Ernyey László válaszként elmondja, hogy ismeri a Vízivárost és tudja, hogy több olyan is utca is szerepel az anyagban, amely a kerület kifejezetten fejlődő és pezsgő része.</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Besenyei Zsófia elmondja, hogy az előterjesztés mellékletében is látható, hogy ezekben az utcákban több kiadatlan önkormányzati helyiség van, mint ahogy az is, hogy a tanácsadó testületnek kizárólag javaslattételi jogköre lenne a Bizottság felé.</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Dr. Láng Orsolya tájékozatja a Bizottságot, hogy a COVID helyzet okozta gazdasági és társadalmi hatásokra tekintettel a 2004-ben megállapított induló négyzetméteráraknak a napjainkig mért inflációs módosítóval – ennek mértéke 1,69 – történő korrekcióját javasoljuk az anyagban, bérleti díj emelésre tehát nem kerül sor.</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lastRenderedPageBreak/>
        <w:t>Ernyey László ismételten elmondja, hogy addig nem tudja a tanácsadó testület felállítását támogatni, amíg nem látja annak összetételét, működését, feladat- és hatáskörét.</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Elnök úgy gondolja, hogy a másik két anyagot is tárgyalni kellene a Bizottságnak, mert a koncepció az Önkormányzat vagyonát, vagyongazdálkodását érinti, és széles jogkört kíván biztosítani egy testület számára.</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Dr. Sánta Zsófia is úgy olvasta és értelmezte, hogy a tanácsadó testület javaslatot tehet a Bizottság felé, és a bérleti díj nem lehet kevesebb a helyiségre megállapított közös költség és közüzemi költségek összegénél, azonban azt nem látja, hogy mi történik akkor, ha valamely önkormányzati közfeladat ellátásával összefüggő bérbevételi kérelem érkezik egy olyan cégtől, mely komoly profittal, tőkével rendelkezik. Egyúttal arra is fel kívánja hívni a figyelmet, hogy az utcák között van több csendes utca, és nem biztos abban, hogy az ott élők szeretnék, ha az adott utca bekerülne egy pezsgő életbe.</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Kiss Roland tájékoztatja a Bizottságot, hogy két olyan kapcsolódó előterjesztés is szerepel a Képviselő-testület napirendjén, amely a felmerült kérdéseket válaszolja meg. Az egyik a „Margit-negyed kulturális és közösségi városrész” koncepciójának kidolgozásáról és a kapcsolódó munkafolyamatok első szakaszának elindításáról, a másik a Margit-negyed Döntés-előkészítő és Tanácsadó Testület felállításáról szól. Arról nincs szó, hogy a testület átvenné a Bizottság helyét, jogköre kizárólag javaslattételre terjed ki. A közösségi egyeztetést ugyanakkor ő is fontosnak tartja.</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Szabó Gyula ismerteti a képviselő-testületi előterjesztés alapján a Margit-negyed Döntés-előkészítő és Tanácsadó Testület javasolt összetételét.</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Elnök Ernyey László javaslatára kéri, szavazzanak arról, hogy az előterjesztést ki venné le a napirendről: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határozatot nem fogadta el: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230/2020.(X.26.)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Bizottság úgy dönt, hogy „A Budapest Főváros II. kerületi Önkormányzat tulajdonában álló nem lakás céljára szolgáló helyiségek bérbeadásával kapcsolatos koncepció felülvizsgálata” tárgyú előterjesztést leveszi napirendről.</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(6 bizottsági tag van jelen 3 igen, 3 nem, 0 tartózkodás)</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tehát az előterjesztést nem veszi le a napirendről, majd szavazásra bocsátja a jegyzőkönyv mellékletét képező, a napirend tárgyában készített előterjesztés</w:t>
      </w:r>
      <w:r w:rsidRPr="00C22401">
        <w:rPr>
          <w:rFonts w:ascii="Times New Roman" w:hAnsi="Times New Roman" w:cs="Times New Roman"/>
          <w:b/>
          <w:bCs/>
          <w:noProof/>
          <w:sz w:val="24"/>
          <w:szCs w:val="24"/>
          <w:lang w:eastAsia="ar-SA"/>
        </w:rPr>
        <w:t xml:space="preserve"> 1.</w:t>
      </w:r>
      <w:r w:rsidRPr="00C22401">
        <w:rPr>
          <w:rFonts w:ascii="Times New Roman" w:hAnsi="Times New Roman" w:cs="Times New Roman"/>
          <w:bCs/>
          <w:noProof/>
          <w:sz w:val="24"/>
          <w:szCs w:val="24"/>
          <w:lang w:eastAsia="ar-SA"/>
        </w:rPr>
        <w:t xml:space="preserve"> 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231/2020.(X.26.)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lastRenderedPageBreak/>
        <w:t>A Bizottság javasolja a Képviselő-testületnek, hogy a 703</w:t>
      </w:r>
      <w:r w:rsidRPr="00C22401">
        <w:rPr>
          <w:rFonts w:ascii="Times New Roman" w:hAnsi="Times New Roman" w:cs="Times New Roman"/>
          <w:sz w:val="24"/>
          <w:szCs w:val="24"/>
        </w:rPr>
        <w:fldChar w:fldCharType="begin"/>
      </w:r>
      <w:r w:rsidRPr="00C22401">
        <w:rPr>
          <w:rFonts w:ascii="Times New Roman" w:hAnsi="Times New Roman" w:cs="Times New Roman"/>
          <w:sz w:val="24"/>
          <w:szCs w:val="24"/>
        </w:rPr>
        <w:fldChar w:fldCharType="end"/>
      </w:r>
      <w:r w:rsidRPr="00C22401">
        <w:rPr>
          <w:rFonts w:ascii="Times New Roman" w:hAnsi="Times New Roman" w:cs="Times New Roman"/>
          <w:sz w:val="24"/>
          <w:szCs w:val="24"/>
        </w:rPr>
        <w:t>/2004.(XII.16.)</w:t>
      </w:r>
      <w:r w:rsidRPr="00C22401">
        <w:rPr>
          <w:rFonts w:ascii="Times New Roman" w:hAnsi="Times New Roman" w:cs="Times New Roman"/>
          <w:sz w:val="24"/>
          <w:szCs w:val="24"/>
        </w:rPr>
        <w:fldChar w:fldCharType="begin"/>
      </w:r>
      <w:r w:rsidRPr="00C22401">
        <w:rPr>
          <w:rFonts w:ascii="Times New Roman" w:hAnsi="Times New Roman" w:cs="Times New Roman"/>
          <w:sz w:val="24"/>
          <w:szCs w:val="24"/>
        </w:rPr>
        <w:instrText xml:space="preserve"> </w:instrText>
      </w:r>
      <w:r w:rsidRPr="00C22401">
        <w:rPr>
          <w:rFonts w:ascii="Times New Roman" w:hAnsi="Times New Roman" w:cs="Times New Roman"/>
          <w:sz w:val="24"/>
          <w:szCs w:val="24"/>
        </w:rPr>
        <w:fldChar w:fldCharType="end"/>
      </w:r>
      <w:r w:rsidRPr="00C22401">
        <w:rPr>
          <w:rFonts w:ascii="Times New Roman" w:hAnsi="Times New Roman" w:cs="Times New Roman"/>
          <w:sz w:val="24"/>
          <w:szCs w:val="24"/>
        </w:rPr>
        <w:t xml:space="preserve"> határozatát módosítsa és a Budapest Főváros II. Kerületi Önkormányzat tulajdonában álló nem lakás céljára szolgáló helyiségek bérleti díjaként 2020. november 1. napjától a következő m</w:t>
      </w:r>
      <w:r w:rsidRPr="00C22401">
        <w:rPr>
          <w:rFonts w:ascii="Times New Roman" w:hAnsi="Times New Roman" w:cs="Times New Roman"/>
          <w:sz w:val="24"/>
          <w:szCs w:val="24"/>
          <w:vertAlign w:val="superscript"/>
        </w:rPr>
        <w:t>2</w:t>
      </w:r>
      <w:r w:rsidRPr="00C22401">
        <w:rPr>
          <w:rFonts w:ascii="Times New Roman" w:hAnsi="Times New Roman" w:cs="Times New Roman"/>
          <w:sz w:val="24"/>
          <w:szCs w:val="24"/>
        </w:rPr>
        <w:t xml:space="preserve"> árakat állapítsa meg:</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pStyle w:val="Hatszveg"/>
        <w:numPr>
          <w:ilvl w:val="5"/>
          <w:numId w:val="18"/>
        </w:numPr>
        <w:tabs>
          <w:tab w:val="clear" w:pos="7920"/>
        </w:tabs>
        <w:spacing w:after="0"/>
        <w:ind w:left="1134" w:hanging="425"/>
        <w:rPr>
          <w:sz w:val="24"/>
          <w:szCs w:val="24"/>
        </w:rPr>
      </w:pPr>
      <w:r w:rsidRPr="00C22401">
        <w:rPr>
          <w:sz w:val="24"/>
          <w:szCs w:val="24"/>
        </w:rPr>
        <w:t>raktár:</w:t>
      </w:r>
      <w:r w:rsidRPr="00C22401">
        <w:rPr>
          <w:sz w:val="24"/>
          <w:szCs w:val="24"/>
        </w:rPr>
        <w:tab/>
        <w:t>1433 Ft bérleti díj/m</w:t>
      </w:r>
      <w:r w:rsidRPr="00C22401">
        <w:rPr>
          <w:sz w:val="24"/>
          <w:szCs w:val="24"/>
          <w:vertAlign w:val="superscript"/>
        </w:rPr>
        <w:t>2</w:t>
      </w:r>
      <w:r w:rsidRPr="00C22401">
        <w:rPr>
          <w:sz w:val="24"/>
          <w:szCs w:val="24"/>
        </w:rPr>
        <w:t>/hó  + ÁFA</w:t>
      </w:r>
    </w:p>
    <w:p w:rsidR="00D90C97" w:rsidRPr="00C22401" w:rsidRDefault="00D90C97" w:rsidP="00D90C97">
      <w:pPr>
        <w:pStyle w:val="Hatszveg"/>
        <w:numPr>
          <w:ilvl w:val="5"/>
          <w:numId w:val="18"/>
        </w:numPr>
        <w:tabs>
          <w:tab w:val="clear" w:pos="7920"/>
        </w:tabs>
        <w:spacing w:after="0"/>
        <w:ind w:left="1134" w:hanging="425"/>
        <w:rPr>
          <w:sz w:val="24"/>
          <w:szCs w:val="24"/>
        </w:rPr>
      </w:pPr>
      <w:r w:rsidRPr="00C22401">
        <w:rPr>
          <w:sz w:val="24"/>
          <w:szCs w:val="24"/>
        </w:rPr>
        <w:t>műhely:</w:t>
      </w:r>
      <w:r w:rsidRPr="00C22401">
        <w:rPr>
          <w:sz w:val="24"/>
          <w:szCs w:val="24"/>
        </w:rPr>
        <w:tab/>
        <w:t>1576 Ft bérleti díj/m</w:t>
      </w:r>
      <w:r w:rsidRPr="00C22401">
        <w:rPr>
          <w:sz w:val="24"/>
          <w:szCs w:val="24"/>
          <w:vertAlign w:val="superscript"/>
        </w:rPr>
        <w:t>2</w:t>
      </w:r>
      <w:r w:rsidRPr="00C22401">
        <w:rPr>
          <w:sz w:val="24"/>
          <w:szCs w:val="24"/>
        </w:rPr>
        <w:t>/hó + ÁFA</w:t>
      </w:r>
    </w:p>
    <w:p w:rsidR="00D90C97" w:rsidRPr="00C22401" w:rsidRDefault="00D90C97" w:rsidP="00D90C97">
      <w:pPr>
        <w:pStyle w:val="Hatszveg"/>
        <w:numPr>
          <w:ilvl w:val="5"/>
          <w:numId w:val="18"/>
        </w:numPr>
        <w:tabs>
          <w:tab w:val="clear" w:pos="7920"/>
        </w:tabs>
        <w:spacing w:after="0"/>
        <w:ind w:left="1134" w:hanging="425"/>
        <w:rPr>
          <w:sz w:val="24"/>
          <w:szCs w:val="24"/>
        </w:rPr>
      </w:pPr>
      <w:r w:rsidRPr="00C22401">
        <w:rPr>
          <w:sz w:val="24"/>
          <w:szCs w:val="24"/>
        </w:rPr>
        <w:t>garázs:</w:t>
      </w:r>
      <w:r w:rsidRPr="00C22401">
        <w:rPr>
          <w:sz w:val="24"/>
          <w:szCs w:val="24"/>
        </w:rPr>
        <w:tab/>
        <w:t>1600 Ft bérleti díj/m</w:t>
      </w:r>
      <w:r w:rsidRPr="00C22401">
        <w:rPr>
          <w:sz w:val="24"/>
          <w:szCs w:val="24"/>
          <w:vertAlign w:val="superscript"/>
        </w:rPr>
        <w:t>2</w:t>
      </w:r>
      <w:r w:rsidRPr="00C22401">
        <w:rPr>
          <w:sz w:val="24"/>
          <w:szCs w:val="24"/>
        </w:rPr>
        <w:t>/hó  + ÁFA</w:t>
      </w:r>
    </w:p>
    <w:p w:rsidR="00D90C97" w:rsidRPr="00C22401" w:rsidRDefault="00D90C97" w:rsidP="00D90C97">
      <w:pPr>
        <w:pStyle w:val="Hatszveg"/>
        <w:numPr>
          <w:ilvl w:val="5"/>
          <w:numId w:val="18"/>
        </w:numPr>
        <w:tabs>
          <w:tab w:val="clear" w:pos="7920"/>
        </w:tabs>
        <w:spacing w:after="0"/>
        <w:ind w:left="1134" w:hanging="425"/>
        <w:rPr>
          <w:sz w:val="24"/>
          <w:szCs w:val="24"/>
        </w:rPr>
      </w:pPr>
      <w:r w:rsidRPr="00C22401">
        <w:rPr>
          <w:sz w:val="24"/>
          <w:szCs w:val="24"/>
        </w:rPr>
        <w:t>iroda:</w:t>
      </w:r>
      <w:r w:rsidRPr="00C22401">
        <w:rPr>
          <w:sz w:val="24"/>
          <w:szCs w:val="24"/>
        </w:rPr>
        <w:tab/>
        <w:t>2003 Ft bérleti díj/m</w:t>
      </w:r>
      <w:r w:rsidRPr="00C22401">
        <w:rPr>
          <w:sz w:val="24"/>
          <w:szCs w:val="24"/>
          <w:vertAlign w:val="superscript"/>
        </w:rPr>
        <w:t>2</w:t>
      </w:r>
      <w:r w:rsidRPr="00C22401">
        <w:rPr>
          <w:sz w:val="24"/>
          <w:szCs w:val="24"/>
        </w:rPr>
        <w:t>/hó + ÁFA</w:t>
      </w:r>
    </w:p>
    <w:p w:rsidR="00D90C97" w:rsidRPr="00C22401" w:rsidRDefault="00D90C97" w:rsidP="00D90C97">
      <w:pPr>
        <w:pStyle w:val="Hatszveg"/>
        <w:numPr>
          <w:ilvl w:val="5"/>
          <w:numId w:val="18"/>
        </w:numPr>
        <w:tabs>
          <w:tab w:val="clear" w:pos="7920"/>
        </w:tabs>
        <w:spacing w:after="0"/>
        <w:ind w:left="1134" w:hanging="425"/>
        <w:rPr>
          <w:sz w:val="24"/>
          <w:szCs w:val="24"/>
        </w:rPr>
      </w:pPr>
      <w:r w:rsidRPr="00C22401">
        <w:rPr>
          <w:sz w:val="24"/>
          <w:szCs w:val="24"/>
        </w:rPr>
        <w:t>üzlet:</w:t>
      </w:r>
      <w:r w:rsidRPr="00C22401">
        <w:rPr>
          <w:sz w:val="24"/>
          <w:szCs w:val="24"/>
        </w:rPr>
        <w:tab/>
        <w:t>3304 Ft</w:t>
      </w:r>
      <w:r w:rsidRPr="00C22401">
        <w:rPr>
          <w:sz w:val="24"/>
          <w:szCs w:val="24"/>
          <w:vertAlign w:val="superscript"/>
        </w:rPr>
        <w:t xml:space="preserve"> </w:t>
      </w:r>
      <w:r w:rsidRPr="00C22401">
        <w:rPr>
          <w:sz w:val="24"/>
          <w:szCs w:val="24"/>
        </w:rPr>
        <w:t>bérleti díj/m</w:t>
      </w:r>
      <w:r w:rsidRPr="00C22401">
        <w:rPr>
          <w:sz w:val="24"/>
          <w:szCs w:val="24"/>
          <w:vertAlign w:val="superscript"/>
        </w:rPr>
        <w:t>2</w:t>
      </w:r>
      <w:r w:rsidRPr="00C22401">
        <w:rPr>
          <w:sz w:val="24"/>
          <w:szCs w:val="24"/>
        </w:rPr>
        <w:t>/hó + ÁFA,</w:t>
      </w:r>
    </w:p>
    <w:p w:rsidR="00D90C97" w:rsidRPr="00C22401" w:rsidRDefault="00D90C97" w:rsidP="00D90C97">
      <w:pPr>
        <w:pStyle w:val="Hatszveg"/>
        <w:spacing w:after="0"/>
        <w:ind w:left="0"/>
        <w:rPr>
          <w:sz w:val="24"/>
          <w:szCs w:val="24"/>
        </w:rPr>
      </w:pPr>
      <w:r w:rsidRPr="00C22401">
        <w:rPr>
          <w:sz w:val="24"/>
          <w:szCs w:val="24"/>
        </w:rPr>
        <w:t>azzal, hogy a négyzetméterárak 2022. január 1. napjától kezdődően évente egyszer a Központi Statisztikai Hivatal által az előző évre vonatkozóan közzétett fogyasztói árindex (infláció) mértékével emelésre kerüljenek.</w:t>
      </w:r>
    </w:p>
    <w:p w:rsidR="00D90C97" w:rsidRPr="00C22401" w:rsidRDefault="00D90C97" w:rsidP="00D90C97">
      <w:pPr>
        <w:pStyle w:val="Hatszveg"/>
        <w:spacing w:after="0"/>
        <w:ind w:left="0"/>
        <w:rPr>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Bizottság a Polgármester és a Jegyző útján felkéri dr. Láng Orsolyát, a Vagyonhasznosítási és Ingatlan-nyilvántartási Osztály vezetőjét, hogy tegye meg a szükséges intézkedéseket.</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Felelős:</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Polgármester</w:t>
      </w: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Határidő:</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soron következő képviselő-testületi ülés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szavazásra bocsátja a jegyzőkönyv mellékletét képező, a napirend tárgyában készített előterjesztés</w:t>
      </w:r>
      <w:r w:rsidRPr="00C22401">
        <w:rPr>
          <w:rFonts w:ascii="Times New Roman" w:hAnsi="Times New Roman" w:cs="Times New Roman"/>
          <w:b/>
          <w:bCs/>
          <w:noProof/>
          <w:sz w:val="24"/>
          <w:szCs w:val="24"/>
          <w:lang w:eastAsia="ar-SA"/>
        </w:rPr>
        <w:t xml:space="preserve"> 2.</w:t>
      </w:r>
      <w:r w:rsidRPr="00C22401">
        <w:rPr>
          <w:rFonts w:ascii="Times New Roman" w:hAnsi="Times New Roman" w:cs="Times New Roman"/>
          <w:bCs/>
          <w:noProof/>
          <w:sz w:val="24"/>
          <w:szCs w:val="24"/>
          <w:lang w:eastAsia="ar-SA"/>
        </w:rPr>
        <w:t xml:space="preserve"> 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232/2020.(X.26.)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Bizottság javasolja a Képviselő-testületnek, hogy a 704</w:t>
      </w:r>
      <w:r w:rsidRPr="00C22401">
        <w:rPr>
          <w:rFonts w:ascii="Times New Roman" w:hAnsi="Times New Roman" w:cs="Times New Roman"/>
          <w:sz w:val="24"/>
          <w:szCs w:val="24"/>
        </w:rPr>
        <w:fldChar w:fldCharType="begin"/>
      </w:r>
      <w:r w:rsidRPr="00C22401">
        <w:rPr>
          <w:rFonts w:ascii="Times New Roman" w:hAnsi="Times New Roman" w:cs="Times New Roman"/>
          <w:sz w:val="24"/>
          <w:szCs w:val="24"/>
        </w:rPr>
        <w:fldChar w:fldCharType="end"/>
      </w:r>
      <w:r w:rsidRPr="00C22401">
        <w:rPr>
          <w:rFonts w:ascii="Times New Roman" w:hAnsi="Times New Roman" w:cs="Times New Roman"/>
          <w:sz w:val="24"/>
          <w:szCs w:val="24"/>
        </w:rPr>
        <w:t>/2004.(XII.16.)</w:t>
      </w:r>
      <w:r w:rsidRPr="00C22401">
        <w:rPr>
          <w:rFonts w:ascii="Times New Roman" w:hAnsi="Times New Roman" w:cs="Times New Roman"/>
          <w:sz w:val="24"/>
          <w:szCs w:val="24"/>
        </w:rPr>
        <w:fldChar w:fldCharType="begin"/>
      </w:r>
      <w:r w:rsidRPr="00C22401">
        <w:rPr>
          <w:rFonts w:ascii="Times New Roman" w:hAnsi="Times New Roman" w:cs="Times New Roman"/>
          <w:sz w:val="24"/>
          <w:szCs w:val="24"/>
        </w:rPr>
        <w:instrText xml:space="preserve"> </w:instrText>
      </w:r>
      <w:r w:rsidRPr="00C22401">
        <w:rPr>
          <w:rFonts w:ascii="Times New Roman" w:hAnsi="Times New Roman" w:cs="Times New Roman"/>
          <w:sz w:val="24"/>
          <w:szCs w:val="24"/>
        </w:rPr>
        <w:fldChar w:fldCharType="end"/>
      </w:r>
      <w:r w:rsidRPr="00C22401">
        <w:rPr>
          <w:rFonts w:ascii="Times New Roman" w:hAnsi="Times New Roman" w:cs="Times New Roman"/>
          <w:sz w:val="24"/>
          <w:szCs w:val="24"/>
        </w:rPr>
        <w:t xml:space="preserve"> határozatát módosítsa és a Budapest Főváros II. Kerületi Önkormányzat tulajdonában álló </w:t>
      </w:r>
      <w:r w:rsidRPr="00C22401">
        <w:rPr>
          <w:rFonts w:ascii="Times New Roman" w:hAnsi="Times New Roman" w:cs="Times New Roman"/>
          <w:b/>
          <w:sz w:val="24"/>
          <w:szCs w:val="24"/>
        </w:rPr>
        <w:t xml:space="preserve">RAKTÁR </w:t>
      </w:r>
      <w:r w:rsidRPr="00C22401">
        <w:rPr>
          <w:rFonts w:ascii="Times New Roman" w:hAnsi="Times New Roman" w:cs="Times New Roman"/>
          <w:sz w:val="24"/>
          <w:szCs w:val="24"/>
        </w:rPr>
        <w:t>helyiségek bérleti díjának megállapításakor 2020. november 1. napjától a következő képletet használja, azzal, hogy az ingatlanforgalmi szakértő a piaci bérleti díj meghatározásakor az egyes tényezők értékelése során vegye figyelembe, ha az adott helyiség legalább 18 hónapja üresen áll:</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pStyle w:val="Hatszveg"/>
        <w:spacing w:after="0"/>
        <w:rPr>
          <w:sz w:val="24"/>
          <w:szCs w:val="24"/>
        </w:rPr>
      </w:pPr>
      <w:r w:rsidRPr="00C22401">
        <w:rPr>
          <w:sz w:val="24"/>
          <w:szCs w:val="24"/>
        </w:rPr>
        <w:t>átlag Ft/m2 x m2 x parkolás (1,05-0,95) x fizetős parkolás (0,98) x műszaki állapot (1,2-0,8) x összközműves (1) / ha nem akkor (0,9) x megközelíthetőség (1.15-0.85) x beosztás (1.1-0.9) x méret (1,2-0,8)</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Bizottság a Polgármester és a Jegyző útján felkéri dr. Láng Orsolyát, a Vagyonhasznosítási és Ingatlan-nyilvántartási Osztály vezetőjét, hogy tegye meg a szükséges intézkedéseket.</w:t>
      </w: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Felelős:</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Polgármester</w:t>
      </w: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Határidő:</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soron következő képviselő-testületi ülés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lastRenderedPageBreak/>
        <w:t>Elnök szavazásra bocsátja a jegyzőkönyv mellékletét képező, a napirend tárgyában készített előterjesztés</w:t>
      </w:r>
      <w:r w:rsidRPr="00C22401">
        <w:rPr>
          <w:rFonts w:ascii="Times New Roman" w:hAnsi="Times New Roman" w:cs="Times New Roman"/>
          <w:b/>
          <w:bCs/>
          <w:noProof/>
          <w:sz w:val="24"/>
          <w:szCs w:val="24"/>
          <w:lang w:eastAsia="ar-SA"/>
        </w:rPr>
        <w:t xml:space="preserve"> 3.</w:t>
      </w:r>
      <w:r w:rsidRPr="00C22401">
        <w:rPr>
          <w:rFonts w:ascii="Times New Roman" w:hAnsi="Times New Roman" w:cs="Times New Roman"/>
          <w:bCs/>
          <w:noProof/>
          <w:sz w:val="24"/>
          <w:szCs w:val="24"/>
          <w:lang w:eastAsia="ar-SA"/>
        </w:rPr>
        <w:t xml:space="preserve"> 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233/2020.(X.26.)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 Bizottság javasolja a Képviselő-testületnek, hogy a </w:t>
      </w:r>
      <w:r w:rsidRPr="00C22401">
        <w:rPr>
          <w:rFonts w:ascii="Times New Roman" w:hAnsi="Times New Roman" w:cs="Times New Roman"/>
          <w:sz w:val="24"/>
          <w:szCs w:val="24"/>
        </w:rPr>
        <w:fldChar w:fldCharType="begin"/>
      </w:r>
      <w:r w:rsidRPr="00C22401">
        <w:rPr>
          <w:rFonts w:ascii="Times New Roman" w:hAnsi="Times New Roman" w:cs="Times New Roman"/>
          <w:sz w:val="24"/>
          <w:szCs w:val="24"/>
        </w:rPr>
        <w:fldChar w:fldCharType="end"/>
      </w:r>
      <w:r w:rsidRPr="00C22401">
        <w:rPr>
          <w:rFonts w:ascii="Times New Roman" w:hAnsi="Times New Roman" w:cs="Times New Roman"/>
          <w:sz w:val="24"/>
          <w:szCs w:val="24"/>
        </w:rPr>
        <w:fldChar w:fldCharType="begin"/>
      </w:r>
      <w:r w:rsidRPr="00C22401">
        <w:rPr>
          <w:rFonts w:ascii="Times New Roman" w:hAnsi="Times New Roman" w:cs="Times New Roman"/>
          <w:sz w:val="24"/>
          <w:szCs w:val="24"/>
        </w:rPr>
        <w:instrText xml:space="preserve"> </w:instrText>
      </w:r>
      <w:r w:rsidRPr="00C22401">
        <w:rPr>
          <w:rFonts w:ascii="Times New Roman" w:hAnsi="Times New Roman" w:cs="Times New Roman"/>
          <w:sz w:val="24"/>
          <w:szCs w:val="24"/>
        </w:rPr>
        <w:fldChar w:fldCharType="end"/>
      </w:r>
      <w:r w:rsidRPr="00C22401">
        <w:rPr>
          <w:rFonts w:ascii="Times New Roman" w:hAnsi="Times New Roman" w:cs="Times New Roman"/>
          <w:sz w:val="24"/>
          <w:szCs w:val="24"/>
        </w:rPr>
        <w:t xml:space="preserve">Budapest Főváros II. Kerületi Önkormányzat tulajdonában álló </w:t>
      </w:r>
      <w:r w:rsidRPr="00C22401">
        <w:rPr>
          <w:rFonts w:ascii="Times New Roman" w:hAnsi="Times New Roman" w:cs="Times New Roman"/>
          <w:b/>
          <w:sz w:val="24"/>
          <w:szCs w:val="24"/>
        </w:rPr>
        <w:t xml:space="preserve">MŰHELY </w:t>
      </w:r>
      <w:r w:rsidRPr="00C22401">
        <w:rPr>
          <w:rFonts w:ascii="Times New Roman" w:hAnsi="Times New Roman" w:cs="Times New Roman"/>
          <w:sz w:val="24"/>
          <w:szCs w:val="24"/>
        </w:rPr>
        <w:t>helyiségek bérleti díjának megállapításakor 2020. november 1. napjától a következő képletet használja, azzal, hogy az ingatlanforgalmi szakértő a piaci bérleti díj meghatározásakor az egyes tényezők értékelése során vegye figyelembe, ha az adott helyiség legalább 18 hónapja üresen áll:</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pStyle w:val="Hatszveg"/>
        <w:spacing w:after="0"/>
        <w:rPr>
          <w:sz w:val="24"/>
          <w:szCs w:val="24"/>
        </w:rPr>
      </w:pPr>
      <w:r w:rsidRPr="00C22401">
        <w:rPr>
          <w:sz w:val="24"/>
          <w:szCs w:val="24"/>
        </w:rPr>
        <w:t>átlag Ft/m2 x m2 x parkolás (1,05-0,95) x fizetős parkolás (0,98) x műszaki állapot (1,2-0,8) x összközműves (1) / ha nem akkor (0,85) x megközelíthetőség (1.15-0.85) x beosztás (1.1-0.9) x méret (1,2-0,8)</w:t>
      </w:r>
    </w:p>
    <w:p w:rsidR="00D90C97" w:rsidRPr="00C22401" w:rsidRDefault="00D90C97" w:rsidP="00D90C97">
      <w:pPr>
        <w:pStyle w:val="Szvegtrzs3"/>
        <w:tabs>
          <w:tab w:val="left" w:pos="1980"/>
        </w:tabs>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Bizottság a Polgármester és a Jegyző útján felkéri dr. Láng Orsolyát, a Vagyonhasznosítási és Ingatlan-nyilvántartási Osztály vezetőjét, hogy tegye meg a szükséges intézkedéseket.</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Felelős:</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Polgármester</w:t>
      </w: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Határidő:</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soron következő képviselő-testületi ülés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szavazásra bocsátja a jegyzőkönyv mellékletét képező, a napirend tárgyában készített előterjesztés</w:t>
      </w:r>
      <w:r w:rsidRPr="00C22401">
        <w:rPr>
          <w:rFonts w:ascii="Times New Roman" w:hAnsi="Times New Roman" w:cs="Times New Roman"/>
          <w:b/>
          <w:bCs/>
          <w:noProof/>
          <w:sz w:val="24"/>
          <w:szCs w:val="24"/>
          <w:lang w:eastAsia="ar-SA"/>
        </w:rPr>
        <w:t xml:space="preserve"> 4.</w:t>
      </w:r>
      <w:r w:rsidRPr="00C22401">
        <w:rPr>
          <w:rFonts w:ascii="Times New Roman" w:hAnsi="Times New Roman" w:cs="Times New Roman"/>
          <w:bCs/>
          <w:noProof/>
          <w:sz w:val="24"/>
          <w:szCs w:val="24"/>
          <w:lang w:eastAsia="ar-SA"/>
        </w:rPr>
        <w:t xml:space="preserve"> 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234/2020.(X.26.)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 Bizottság javasolja a Képviselő-testületnek, hogy a </w:t>
      </w:r>
      <w:r w:rsidRPr="00C22401">
        <w:rPr>
          <w:rFonts w:ascii="Times New Roman" w:hAnsi="Times New Roman" w:cs="Times New Roman"/>
          <w:sz w:val="24"/>
          <w:szCs w:val="24"/>
        </w:rPr>
        <w:fldChar w:fldCharType="begin"/>
      </w:r>
      <w:r w:rsidRPr="00C22401">
        <w:rPr>
          <w:rFonts w:ascii="Times New Roman" w:hAnsi="Times New Roman" w:cs="Times New Roman"/>
          <w:sz w:val="24"/>
          <w:szCs w:val="24"/>
        </w:rPr>
        <w:fldChar w:fldCharType="end"/>
      </w:r>
      <w:r w:rsidRPr="00C22401">
        <w:rPr>
          <w:rFonts w:ascii="Times New Roman" w:hAnsi="Times New Roman" w:cs="Times New Roman"/>
          <w:sz w:val="24"/>
          <w:szCs w:val="24"/>
        </w:rPr>
        <w:fldChar w:fldCharType="begin"/>
      </w:r>
      <w:r w:rsidRPr="00C22401">
        <w:rPr>
          <w:rFonts w:ascii="Times New Roman" w:hAnsi="Times New Roman" w:cs="Times New Roman"/>
          <w:sz w:val="24"/>
          <w:szCs w:val="24"/>
        </w:rPr>
        <w:instrText xml:space="preserve"> </w:instrText>
      </w:r>
      <w:r w:rsidRPr="00C22401">
        <w:rPr>
          <w:rFonts w:ascii="Times New Roman" w:hAnsi="Times New Roman" w:cs="Times New Roman"/>
          <w:sz w:val="24"/>
          <w:szCs w:val="24"/>
        </w:rPr>
        <w:fldChar w:fldCharType="end"/>
      </w:r>
      <w:r w:rsidRPr="00C22401">
        <w:rPr>
          <w:rFonts w:ascii="Times New Roman" w:hAnsi="Times New Roman" w:cs="Times New Roman"/>
          <w:sz w:val="24"/>
          <w:szCs w:val="24"/>
        </w:rPr>
        <w:t xml:space="preserve">Budapest Főváros II. Kerületi Önkormányzat tulajdonában álló </w:t>
      </w:r>
      <w:r w:rsidRPr="00C22401">
        <w:rPr>
          <w:rFonts w:ascii="Times New Roman" w:hAnsi="Times New Roman" w:cs="Times New Roman"/>
          <w:b/>
          <w:sz w:val="24"/>
          <w:szCs w:val="24"/>
        </w:rPr>
        <w:t xml:space="preserve">GARÁZS </w:t>
      </w:r>
      <w:r w:rsidRPr="00C22401">
        <w:rPr>
          <w:rFonts w:ascii="Times New Roman" w:hAnsi="Times New Roman" w:cs="Times New Roman"/>
          <w:sz w:val="24"/>
          <w:szCs w:val="24"/>
        </w:rPr>
        <w:t>helyiségek bérleti díjának megállapításakor 2020. november 1. napjától a következő képletet használja, azzal, hogy az ingatlanforgalmi szakértő a piaci bérleti díj meghatározásakor az egyes tényezők értékelése során vegye figyelembe, ha az adott helyiség legalább 18 hónapja üresen áll:</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pStyle w:val="Hatszveg"/>
        <w:spacing w:after="0"/>
        <w:rPr>
          <w:sz w:val="24"/>
          <w:szCs w:val="24"/>
        </w:rPr>
      </w:pPr>
      <w:r w:rsidRPr="00C22401">
        <w:rPr>
          <w:sz w:val="24"/>
          <w:szCs w:val="24"/>
        </w:rPr>
        <w:t>átlag Ft/m2 x m2 x környezet (1,15-0,85) x fizetős parkolás (1,2) x  műszaki állapot (1,05-0,85) x összközműves (1) / ha nem akkor (0,95) x megközelíthetőség (1.15-0.85) használhatóság (0,9)  méret (0,9)</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Bizottság a Polgármester és a Jegyző útján felkéri dr. Láng Orsolyát, a Vagyonhasznosítási és Ingatlan-nyilvántartási Osztály vezetőjét, hogy tegye meg a szükséges intézkedéseket.</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lastRenderedPageBreak/>
        <w:t>Felelős:</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Polgármester</w:t>
      </w: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Határidő:</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soron következő képviselő-testületi ülés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szavazásra bocsátja a jegyzőkönyv mellékletét képező, a napirend tárgyában készített előterjesztés</w:t>
      </w:r>
      <w:r w:rsidRPr="00C22401">
        <w:rPr>
          <w:rFonts w:ascii="Times New Roman" w:hAnsi="Times New Roman" w:cs="Times New Roman"/>
          <w:b/>
          <w:bCs/>
          <w:noProof/>
          <w:sz w:val="24"/>
          <w:szCs w:val="24"/>
          <w:lang w:eastAsia="ar-SA"/>
        </w:rPr>
        <w:t xml:space="preserve"> 5.</w:t>
      </w:r>
      <w:r w:rsidRPr="00C22401">
        <w:rPr>
          <w:rFonts w:ascii="Times New Roman" w:hAnsi="Times New Roman" w:cs="Times New Roman"/>
          <w:bCs/>
          <w:noProof/>
          <w:sz w:val="24"/>
          <w:szCs w:val="24"/>
          <w:lang w:eastAsia="ar-SA"/>
        </w:rPr>
        <w:t xml:space="preserve"> 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235/2020.(X.26.)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Bizottság javasolja a Képviselő-testületnek, hogy a 706</w:t>
      </w:r>
      <w:r w:rsidRPr="00C22401">
        <w:rPr>
          <w:rFonts w:ascii="Times New Roman" w:hAnsi="Times New Roman" w:cs="Times New Roman"/>
          <w:sz w:val="24"/>
          <w:szCs w:val="24"/>
        </w:rPr>
        <w:fldChar w:fldCharType="begin"/>
      </w:r>
      <w:r w:rsidRPr="00C22401">
        <w:rPr>
          <w:rFonts w:ascii="Times New Roman" w:hAnsi="Times New Roman" w:cs="Times New Roman"/>
          <w:sz w:val="24"/>
          <w:szCs w:val="24"/>
        </w:rPr>
        <w:fldChar w:fldCharType="end"/>
      </w:r>
      <w:r w:rsidRPr="00C22401">
        <w:rPr>
          <w:rFonts w:ascii="Times New Roman" w:hAnsi="Times New Roman" w:cs="Times New Roman"/>
          <w:sz w:val="24"/>
          <w:szCs w:val="24"/>
        </w:rPr>
        <w:t>/2004.(XII.16.)</w:t>
      </w:r>
      <w:r w:rsidRPr="00C22401">
        <w:rPr>
          <w:rFonts w:ascii="Times New Roman" w:hAnsi="Times New Roman" w:cs="Times New Roman"/>
          <w:sz w:val="24"/>
          <w:szCs w:val="24"/>
        </w:rPr>
        <w:fldChar w:fldCharType="begin"/>
      </w:r>
      <w:r w:rsidRPr="00C22401">
        <w:rPr>
          <w:rFonts w:ascii="Times New Roman" w:hAnsi="Times New Roman" w:cs="Times New Roman"/>
          <w:sz w:val="24"/>
          <w:szCs w:val="24"/>
        </w:rPr>
        <w:instrText xml:space="preserve"> </w:instrText>
      </w:r>
      <w:r w:rsidRPr="00C22401">
        <w:rPr>
          <w:rFonts w:ascii="Times New Roman" w:hAnsi="Times New Roman" w:cs="Times New Roman"/>
          <w:sz w:val="24"/>
          <w:szCs w:val="24"/>
        </w:rPr>
        <w:fldChar w:fldCharType="end"/>
      </w:r>
      <w:r w:rsidRPr="00C22401">
        <w:rPr>
          <w:rFonts w:ascii="Times New Roman" w:hAnsi="Times New Roman" w:cs="Times New Roman"/>
          <w:sz w:val="24"/>
          <w:szCs w:val="24"/>
        </w:rPr>
        <w:t xml:space="preserve"> határozatát módosítsa és a Budapest Főváros II. Kerületi Önkormányzat tulajdonában álló </w:t>
      </w:r>
      <w:r w:rsidRPr="00C22401">
        <w:rPr>
          <w:rFonts w:ascii="Times New Roman" w:hAnsi="Times New Roman" w:cs="Times New Roman"/>
          <w:b/>
          <w:sz w:val="24"/>
          <w:szCs w:val="24"/>
        </w:rPr>
        <w:t xml:space="preserve">IRODA </w:t>
      </w:r>
      <w:r w:rsidRPr="00C22401">
        <w:rPr>
          <w:rFonts w:ascii="Times New Roman" w:hAnsi="Times New Roman" w:cs="Times New Roman"/>
          <w:sz w:val="24"/>
          <w:szCs w:val="24"/>
        </w:rPr>
        <w:t>helyiségek bérleti díjának megállapításakor 2020. november 1. napjától a következő képletet használja, azzal, hogy az ingatlanforgalmi szakértő a piaci bérleti díj meghatározásakor az egyes tényezők értékelése során vegye figyelembe, ha az adott helyiség legalább 18 hónapja üresen áll:</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pStyle w:val="Hatszveg"/>
        <w:spacing w:after="0"/>
        <w:rPr>
          <w:sz w:val="24"/>
          <w:szCs w:val="24"/>
        </w:rPr>
      </w:pPr>
      <w:r w:rsidRPr="00C22401">
        <w:rPr>
          <w:sz w:val="24"/>
          <w:szCs w:val="24"/>
        </w:rPr>
        <w:t>átlag Ft/m2 x m2 x parkolás (1,08-0,92) x fizetős parkolás (0,98) x  műszaki állapot (1,1-0,9) x összközműves (1) /ha nem akkor (0,98) x megközelíthetőség (1,1-0,9) x beosztás (1,05-0,95) x méret (1,2-0,8) x környezet (1,3-0,8)</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Bizottság a Polgármester és a Jegyző útján felkéri dr. Láng Orsolyát, a Vagyonhasznosítási és Ingatlan-nyilvántartási Osztály vezetőjét, hogy tegye meg a szükséges intézkedéseket.</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Felelős:</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Polgármester</w:t>
      </w: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Határidő:</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soron következő képviselő-testületi ülés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szavazásra bocsátja a jegyzőkönyv mellékletét képező, a napirend tárgyában készített előterjesztés</w:t>
      </w:r>
      <w:r w:rsidRPr="00C22401">
        <w:rPr>
          <w:rFonts w:ascii="Times New Roman" w:hAnsi="Times New Roman" w:cs="Times New Roman"/>
          <w:b/>
          <w:bCs/>
          <w:noProof/>
          <w:sz w:val="24"/>
          <w:szCs w:val="24"/>
          <w:lang w:eastAsia="ar-SA"/>
        </w:rPr>
        <w:t xml:space="preserve"> 6.</w:t>
      </w:r>
      <w:r w:rsidRPr="00C22401">
        <w:rPr>
          <w:rFonts w:ascii="Times New Roman" w:hAnsi="Times New Roman" w:cs="Times New Roman"/>
          <w:bCs/>
          <w:noProof/>
          <w:sz w:val="24"/>
          <w:szCs w:val="24"/>
          <w:lang w:eastAsia="ar-SA"/>
        </w:rPr>
        <w:t xml:space="preserve"> 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236/2020.(X.26.)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Bizottság javasolja a Képviselő-testületnek, hogy a 705</w:t>
      </w:r>
      <w:r w:rsidRPr="00C22401">
        <w:rPr>
          <w:rFonts w:ascii="Times New Roman" w:hAnsi="Times New Roman" w:cs="Times New Roman"/>
          <w:sz w:val="24"/>
          <w:szCs w:val="24"/>
        </w:rPr>
        <w:fldChar w:fldCharType="begin"/>
      </w:r>
      <w:r w:rsidRPr="00C22401">
        <w:rPr>
          <w:rFonts w:ascii="Times New Roman" w:hAnsi="Times New Roman" w:cs="Times New Roman"/>
          <w:sz w:val="24"/>
          <w:szCs w:val="24"/>
        </w:rPr>
        <w:fldChar w:fldCharType="end"/>
      </w:r>
      <w:r w:rsidRPr="00C22401">
        <w:rPr>
          <w:rFonts w:ascii="Times New Roman" w:hAnsi="Times New Roman" w:cs="Times New Roman"/>
          <w:sz w:val="24"/>
          <w:szCs w:val="24"/>
        </w:rPr>
        <w:t>/2004.(XII.16.)</w:t>
      </w:r>
      <w:r w:rsidRPr="00C22401">
        <w:rPr>
          <w:rFonts w:ascii="Times New Roman" w:hAnsi="Times New Roman" w:cs="Times New Roman"/>
          <w:sz w:val="24"/>
          <w:szCs w:val="24"/>
        </w:rPr>
        <w:fldChar w:fldCharType="begin"/>
      </w:r>
      <w:r w:rsidRPr="00C22401">
        <w:rPr>
          <w:rFonts w:ascii="Times New Roman" w:hAnsi="Times New Roman" w:cs="Times New Roman"/>
          <w:sz w:val="24"/>
          <w:szCs w:val="24"/>
        </w:rPr>
        <w:instrText xml:space="preserve"> </w:instrText>
      </w:r>
      <w:r w:rsidRPr="00C22401">
        <w:rPr>
          <w:rFonts w:ascii="Times New Roman" w:hAnsi="Times New Roman" w:cs="Times New Roman"/>
          <w:sz w:val="24"/>
          <w:szCs w:val="24"/>
        </w:rPr>
        <w:fldChar w:fldCharType="end"/>
      </w:r>
      <w:r w:rsidRPr="00C22401">
        <w:rPr>
          <w:rFonts w:ascii="Times New Roman" w:hAnsi="Times New Roman" w:cs="Times New Roman"/>
          <w:sz w:val="24"/>
          <w:szCs w:val="24"/>
        </w:rPr>
        <w:t xml:space="preserve"> határozatát módosítsa és a Budapest Főváros II. Kerületi Önkormányzat tulajdonában álló </w:t>
      </w:r>
      <w:r w:rsidRPr="00C22401">
        <w:rPr>
          <w:rFonts w:ascii="Times New Roman" w:hAnsi="Times New Roman" w:cs="Times New Roman"/>
          <w:b/>
          <w:sz w:val="24"/>
          <w:szCs w:val="24"/>
        </w:rPr>
        <w:t xml:space="preserve">ÜZLET </w:t>
      </w:r>
      <w:r w:rsidRPr="00C22401">
        <w:rPr>
          <w:rFonts w:ascii="Times New Roman" w:hAnsi="Times New Roman" w:cs="Times New Roman"/>
          <w:sz w:val="24"/>
          <w:szCs w:val="24"/>
        </w:rPr>
        <w:t>helyiségek bérleti díjának megállapításakor 2020. november 1. napjától a következő képletet használja, azzal, hogy az ingatlanforgalmi szakértő a piaci bérleti díj meghatározásakor az egyes tényezők értékelése során vegye figyelembe, ha az adott helyiség legalább 18 hónapja üresen áll:</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pStyle w:val="Hatszveg"/>
        <w:spacing w:after="0"/>
        <w:rPr>
          <w:sz w:val="24"/>
          <w:szCs w:val="24"/>
        </w:rPr>
      </w:pPr>
      <w:r w:rsidRPr="00C22401">
        <w:rPr>
          <w:sz w:val="24"/>
          <w:szCs w:val="24"/>
        </w:rPr>
        <w:lastRenderedPageBreak/>
        <w:t>átlag Ft/m2 x m2 x parkolás (1,08-0,92) x fizetős parkolás (0,98) x gyalogosforgalom (1,2-0,8) x kirakat helye (1,1-0,95) x műszaki állapot (1,05-0,95) x összközműves (1) / ha nem akkor (0,98) x megközelíthetőség (1,05-0,95) x beosztás (1,05-0,95) x kereskedelmi utca index (2-1,7) x méret (1,2-0,9)</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Bizottság a Polgármester és a Jegyző útján felkéri dr. Láng Orsolyát, a Vagyonhasznosítási és Ingatlan-nyilvántartási Osztály vezetőjét, hogy tegye meg a szükséges intézkedéseket.</w:t>
      </w:r>
    </w:p>
    <w:p w:rsidR="00D90C97" w:rsidRPr="00C22401" w:rsidRDefault="00D90C97" w:rsidP="00D90C97">
      <w:pPr>
        <w:widowControl w:val="0"/>
        <w:spacing w:after="0" w:line="240" w:lineRule="auto"/>
        <w:jc w:val="both"/>
        <w:rPr>
          <w:rFonts w:ascii="Times New Roman" w:hAnsi="Times New Roman" w:cs="Times New Roman"/>
          <w:sz w:val="24"/>
          <w:szCs w:val="24"/>
        </w:rPr>
      </w:pP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Felelős:</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Polgármester</w:t>
      </w: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Határidő:</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soron következő képviselő-testületi ülés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szavazásra bocsátja a jegyzőkönyv mellékletét képező, a napirend tárgyában készített előterjesztés</w:t>
      </w:r>
      <w:r w:rsidRPr="00C22401">
        <w:rPr>
          <w:rFonts w:ascii="Times New Roman" w:hAnsi="Times New Roman" w:cs="Times New Roman"/>
          <w:b/>
          <w:bCs/>
          <w:noProof/>
          <w:sz w:val="24"/>
          <w:szCs w:val="24"/>
          <w:lang w:eastAsia="ar-SA"/>
        </w:rPr>
        <w:t xml:space="preserve"> 7.</w:t>
      </w:r>
      <w:r w:rsidRPr="00C22401">
        <w:rPr>
          <w:rFonts w:ascii="Times New Roman" w:hAnsi="Times New Roman" w:cs="Times New Roman"/>
          <w:bCs/>
          <w:noProof/>
          <w:sz w:val="24"/>
          <w:szCs w:val="24"/>
          <w:lang w:eastAsia="ar-SA"/>
        </w:rPr>
        <w:t xml:space="preserve"> 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237/2020.(X.26.)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pStyle w:val="Hatszveg"/>
        <w:spacing w:after="0"/>
        <w:ind w:left="0"/>
        <w:rPr>
          <w:sz w:val="24"/>
          <w:szCs w:val="24"/>
        </w:rPr>
      </w:pPr>
      <w:r w:rsidRPr="00C22401">
        <w:rPr>
          <w:sz w:val="24"/>
          <w:szCs w:val="24"/>
        </w:rPr>
        <w:t xml:space="preserve">A Bizottság javasolja a Képviselő-testületnek, hogy a 707/2004.(XII.16.) határozatát módosítsa és a Budapest Főváros II. Kerületi Önkormányzat tulajdonában álló nem lakás céljára szolgáló helyiségek </w:t>
      </w:r>
      <w:r w:rsidRPr="00C22401">
        <w:rPr>
          <w:sz w:val="24"/>
          <w:szCs w:val="24"/>
        </w:rPr>
        <w:fldChar w:fldCharType="begin"/>
      </w:r>
      <w:r w:rsidRPr="00C22401">
        <w:rPr>
          <w:sz w:val="24"/>
          <w:szCs w:val="24"/>
        </w:rPr>
        <w:fldChar w:fldCharType="end"/>
      </w:r>
      <w:r w:rsidRPr="00C22401">
        <w:rPr>
          <w:sz w:val="24"/>
          <w:szCs w:val="24"/>
        </w:rPr>
        <w:fldChar w:fldCharType="begin"/>
      </w:r>
      <w:r w:rsidRPr="00C22401">
        <w:rPr>
          <w:sz w:val="24"/>
          <w:szCs w:val="24"/>
        </w:rPr>
        <w:instrText xml:space="preserve"> </w:instrText>
      </w:r>
      <w:r w:rsidRPr="00C22401">
        <w:rPr>
          <w:sz w:val="24"/>
          <w:szCs w:val="24"/>
        </w:rPr>
        <w:fldChar w:fldCharType="end"/>
      </w:r>
      <w:r w:rsidRPr="00C22401">
        <w:rPr>
          <w:sz w:val="24"/>
          <w:szCs w:val="24"/>
        </w:rPr>
        <w:fldChar w:fldCharType="begin"/>
      </w:r>
      <w:r w:rsidRPr="00C22401">
        <w:rPr>
          <w:sz w:val="24"/>
          <w:szCs w:val="24"/>
        </w:rPr>
        <w:fldChar w:fldCharType="end"/>
      </w:r>
      <w:r w:rsidRPr="00C22401">
        <w:rPr>
          <w:sz w:val="24"/>
          <w:szCs w:val="24"/>
        </w:rPr>
        <w:fldChar w:fldCharType="begin"/>
      </w:r>
      <w:r w:rsidRPr="00C22401">
        <w:rPr>
          <w:sz w:val="24"/>
          <w:szCs w:val="24"/>
        </w:rPr>
        <w:instrText xml:space="preserve"> </w:instrText>
      </w:r>
      <w:r w:rsidRPr="00C22401">
        <w:rPr>
          <w:sz w:val="24"/>
          <w:szCs w:val="24"/>
        </w:rPr>
        <w:fldChar w:fldCharType="end"/>
      </w:r>
      <w:r w:rsidRPr="00C22401">
        <w:rPr>
          <w:sz w:val="24"/>
          <w:szCs w:val="24"/>
        </w:rPr>
        <w:t>bérleti díjának megállapításakor a rendeltetési mód változtatást tudomásul vevő határozatnak megfelelő, a helyiségben folytatni kívánt tevékenységet vegye figyelembe, és ne az adott helyiség ingatlan-nyilvántartási megnevezését.</w:t>
      </w:r>
    </w:p>
    <w:p w:rsidR="00D90C97" w:rsidRPr="00C22401" w:rsidRDefault="00D90C97" w:rsidP="00D90C97">
      <w:pPr>
        <w:widowControl w:val="0"/>
        <w:spacing w:after="0" w:line="240" w:lineRule="auto"/>
        <w:rPr>
          <w:rFonts w:ascii="Times New Roman" w:hAnsi="Times New Roman" w:cs="Times New Roman"/>
          <w:sz w:val="24"/>
          <w:szCs w:val="24"/>
        </w:rPr>
      </w:pPr>
    </w:p>
    <w:p w:rsidR="00D90C97" w:rsidRPr="00C22401" w:rsidRDefault="00D90C97" w:rsidP="00D90C97">
      <w:pPr>
        <w:widowControl w:val="0"/>
        <w:spacing w:after="0" w:line="240" w:lineRule="auto"/>
        <w:rPr>
          <w:rFonts w:ascii="Times New Roman" w:hAnsi="Times New Roman" w:cs="Times New Roman"/>
          <w:sz w:val="24"/>
          <w:szCs w:val="24"/>
        </w:rPr>
      </w:pPr>
      <w:r w:rsidRPr="00C22401">
        <w:rPr>
          <w:rFonts w:ascii="Times New Roman" w:hAnsi="Times New Roman" w:cs="Times New Roman"/>
          <w:sz w:val="24"/>
          <w:szCs w:val="24"/>
        </w:rPr>
        <w:t>A Bizottság a Polgármester és a Jegyző útján felkéri dr. Láng Orsolyát, a Vagyonhasznosítási és Ingatlan-nyilvántartási Osztály vezetőjét, hogy tegye meg a szükséges intézkedéseket.</w:t>
      </w:r>
    </w:p>
    <w:p w:rsidR="00D90C97" w:rsidRPr="00C22401" w:rsidRDefault="00D90C97" w:rsidP="00D90C97">
      <w:pPr>
        <w:widowControl w:val="0"/>
        <w:spacing w:after="0" w:line="240" w:lineRule="auto"/>
        <w:rPr>
          <w:rFonts w:ascii="Times New Roman" w:hAnsi="Times New Roman" w:cs="Times New Roman"/>
          <w:sz w:val="24"/>
          <w:szCs w:val="24"/>
        </w:rPr>
      </w:pP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Felelős:</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Polgármester</w:t>
      </w: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Határidő:</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soron következő képviselő-testületi ülés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szavazásra bocsátja a jegyzőkönyv mellékletét képező, a napirend tárgyában készített előterjesztés</w:t>
      </w:r>
      <w:r w:rsidRPr="00C22401">
        <w:rPr>
          <w:rFonts w:ascii="Times New Roman" w:hAnsi="Times New Roman" w:cs="Times New Roman"/>
          <w:b/>
          <w:bCs/>
          <w:noProof/>
          <w:sz w:val="24"/>
          <w:szCs w:val="24"/>
          <w:lang w:eastAsia="ar-SA"/>
        </w:rPr>
        <w:t xml:space="preserve"> 8.</w:t>
      </w:r>
      <w:r w:rsidRPr="00C22401">
        <w:rPr>
          <w:rFonts w:ascii="Times New Roman" w:hAnsi="Times New Roman" w:cs="Times New Roman"/>
          <w:bCs/>
          <w:noProof/>
          <w:sz w:val="24"/>
          <w:szCs w:val="24"/>
          <w:lang w:eastAsia="ar-SA"/>
        </w:rPr>
        <w:t xml:space="preserve"> 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238/2020.(X.26.)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pStyle w:val="Szvegtrz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 Bizottság javasolja a Képviselő-testületnek, hogy a Budapest Főváros II. Kerületi Önkormányzat tulajdonában álló, a jelen határozat 1. mellékletében felsorolt nem lakás céljára szolgáló helyiségeket az Önkormányzat hivatalos honlapján 2020. november 2. és november 30. közötti időszakban bérbeadás útján történő hasznosításra nyilvánosan hirdesse meg a 2. </w:t>
      </w:r>
      <w:r w:rsidRPr="00C22401">
        <w:rPr>
          <w:rFonts w:ascii="Times New Roman" w:hAnsi="Times New Roman" w:cs="Times New Roman"/>
          <w:sz w:val="24"/>
          <w:szCs w:val="24"/>
        </w:rPr>
        <w:lastRenderedPageBreak/>
        <w:t>mellékletben meghatározottak szerint, az abban foglalt feltételekkel és kérje fel a Polgármestert a szükséges intézkedések megtételére.</w:t>
      </w:r>
    </w:p>
    <w:p w:rsidR="00D90C97" w:rsidRPr="00C22401" w:rsidRDefault="00D90C97" w:rsidP="00D90C97">
      <w:pPr>
        <w:widowControl w:val="0"/>
        <w:spacing w:after="0" w:line="240" w:lineRule="auto"/>
        <w:rPr>
          <w:rFonts w:ascii="Times New Roman" w:hAnsi="Times New Roman" w:cs="Times New Roman"/>
          <w:sz w:val="24"/>
          <w:szCs w:val="24"/>
        </w:rPr>
      </w:pPr>
    </w:p>
    <w:p w:rsidR="00D90C97" w:rsidRPr="00C22401" w:rsidRDefault="00D90C97" w:rsidP="00D90C97">
      <w:pPr>
        <w:widowControl w:val="0"/>
        <w:spacing w:after="0" w:line="240" w:lineRule="auto"/>
        <w:rPr>
          <w:rFonts w:ascii="Times New Roman" w:hAnsi="Times New Roman" w:cs="Times New Roman"/>
          <w:sz w:val="24"/>
          <w:szCs w:val="24"/>
        </w:rPr>
      </w:pPr>
      <w:r w:rsidRPr="00C22401">
        <w:rPr>
          <w:rFonts w:ascii="Times New Roman" w:hAnsi="Times New Roman" w:cs="Times New Roman"/>
          <w:sz w:val="24"/>
          <w:szCs w:val="24"/>
        </w:rPr>
        <w:t>A Bizottság a Polgármester és a Jegyző útján felkéri dr. Láng Orsolyát, a Vagyonhasznosítási és Ingatlan-nyilvántartási Osztály vezetőjét, hogy tegye meg a szükséges intézkedéseket.</w:t>
      </w: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Felelős:</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Polgármester</w:t>
      </w: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Határidő:</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soron következő képviselő-testületi ülés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6 igen, 0 nem, 0 tartózkodás)</w:t>
      </w:r>
    </w:p>
    <w:p w:rsidR="00D90C97" w:rsidRPr="00C22401" w:rsidRDefault="00D90C97" w:rsidP="00D90C97">
      <w:pPr>
        <w:spacing w:after="0" w:line="240" w:lineRule="auto"/>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br w:type="page"/>
      </w:r>
    </w:p>
    <w:p w:rsidR="00D90C97" w:rsidRPr="00C22401" w:rsidRDefault="00D90C97" w:rsidP="00D90C97">
      <w:pPr>
        <w:tabs>
          <w:tab w:val="left" w:pos="0"/>
          <w:tab w:val="left" w:pos="4962"/>
        </w:tabs>
        <w:suppressAutoHyphens/>
        <w:spacing w:after="0" w:line="240" w:lineRule="auto"/>
        <w:ind w:right="-426"/>
        <w:jc w:val="right"/>
        <w:rPr>
          <w:rFonts w:ascii="Times New Roman" w:eastAsia="Times New Roman" w:hAnsi="Times New Roman" w:cs="Times New Roman"/>
          <w:b/>
          <w:sz w:val="24"/>
          <w:szCs w:val="24"/>
          <w:lang w:eastAsia="zh-CN"/>
        </w:rPr>
      </w:pPr>
      <w:r w:rsidRPr="00C22401">
        <w:rPr>
          <w:rFonts w:ascii="Times New Roman" w:eastAsia="Times New Roman" w:hAnsi="Times New Roman" w:cs="Times New Roman"/>
          <w:b/>
          <w:sz w:val="24"/>
          <w:szCs w:val="24"/>
          <w:lang w:eastAsia="zh-CN"/>
        </w:rPr>
        <w:lastRenderedPageBreak/>
        <w:t>238/2020.(X.26.) határozat 1. melléklete</w:t>
      </w:r>
    </w:p>
    <w:p w:rsidR="00D90C97" w:rsidRPr="00C22401" w:rsidRDefault="00D90C97" w:rsidP="00D90C97">
      <w:pPr>
        <w:tabs>
          <w:tab w:val="left" w:pos="0"/>
          <w:tab w:val="left" w:pos="4962"/>
        </w:tabs>
        <w:suppressAutoHyphens/>
        <w:spacing w:after="0" w:line="240" w:lineRule="auto"/>
        <w:ind w:right="-426"/>
        <w:jc w:val="right"/>
        <w:rPr>
          <w:rFonts w:ascii="Times New Roman" w:eastAsia="Times New Roman" w:hAnsi="Times New Roman" w:cs="Times New Roman"/>
          <w:noProof/>
          <w:sz w:val="24"/>
          <w:szCs w:val="24"/>
          <w:lang w:eastAsia="hu-HU"/>
        </w:rPr>
      </w:pPr>
    </w:p>
    <w:p w:rsidR="00D90C97" w:rsidRPr="00C22401" w:rsidRDefault="00D90C97" w:rsidP="00D90C97">
      <w:pPr>
        <w:spacing w:after="0" w:line="240" w:lineRule="auto"/>
        <w:rPr>
          <w:rFonts w:ascii="Times New Roman" w:eastAsia="Times New Roman" w:hAnsi="Times New Roman" w:cs="Times New Roman"/>
          <w:sz w:val="24"/>
          <w:szCs w:val="24"/>
          <w:lang w:eastAsia="zh-CN"/>
        </w:rPr>
      </w:pPr>
      <w:r w:rsidRPr="00C22401">
        <w:rPr>
          <w:rFonts w:ascii="Times New Roman" w:eastAsia="Times New Roman" w:hAnsi="Times New Roman" w:cs="Times New Roman"/>
          <w:noProof/>
          <w:sz w:val="24"/>
          <w:szCs w:val="24"/>
          <w:lang w:eastAsia="hu-HU"/>
        </w:rPr>
        <w:drawing>
          <wp:inline distT="0" distB="0" distL="0" distR="0" wp14:anchorId="7AE8B5AB" wp14:editId="4C8E6478">
            <wp:extent cx="5939790" cy="4199890"/>
            <wp:effectExtent l="0" t="0" r="381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ísérlet_1. o..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9790" cy="4199890"/>
                    </a:xfrm>
                    <a:prstGeom prst="rect">
                      <a:avLst/>
                    </a:prstGeom>
                  </pic:spPr>
                </pic:pic>
              </a:graphicData>
            </a:graphic>
          </wp:inline>
        </w:drawing>
      </w:r>
    </w:p>
    <w:p w:rsidR="00D90C97" w:rsidRPr="00C22401" w:rsidRDefault="00D90C97" w:rsidP="00D90C97">
      <w:pPr>
        <w:spacing w:after="0" w:line="240" w:lineRule="auto"/>
        <w:rPr>
          <w:rFonts w:ascii="Times New Roman" w:eastAsia="Times New Roman" w:hAnsi="Times New Roman" w:cs="Times New Roman"/>
          <w:sz w:val="24"/>
          <w:szCs w:val="24"/>
          <w:lang w:eastAsia="zh-CN"/>
        </w:rPr>
      </w:pPr>
      <w:r w:rsidRPr="00C22401">
        <w:rPr>
          <w:rFonts w:ascii="Times New Roman" w:eastAsia="Times New Roman" w:hAnsi="Times New Roman" w:cs="Times New Roman"/>
          <w:noProof/>
          <w:sz w:val="24"/>
          <w:szCs w:val="24"/>
          <w:lang w:eastAsia="hu-HU"/>
        </w:rPr>
        <w:lastRenderedPageBreak/>
        <w:drawing>
          <wp:inline distT="0" distB="0" distL="0" distR="0" wp14:anchorId="0DB13979" wp14:editId="62F67D52">
            <wp:extent cx="6453457" cy="4563092"/>
            <wp:effectExtent l="0" t="0" r="508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ísérlet 2. o..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6744" cy="4565416"/>
                    </a:xfrm>
                    <a:prstGeom prst="rect">
                      <a:avLst/>
                    </a:prstGeom>
                  </pic:spPr>
                </pic:pic>
              </a:graphicData>
            </a:graphic>
          </wp:inline>
        </w:drawing>
      </w:r>
    </w:p>
    <w:p w:rsidR="00D90C97" w:rsidRPr="00C22401" w:rsidRDefault="00D90C97" w:rsidP="00D90C97">
      <w:pPr>
        <w:spacing w:after="0" w:line="240" w:lineRule="auto"/>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noProof/>
          <w:sz w:val="24"/>
          <w:szCs w:val="24"/>
          <w:lang w:eastAsia="hu-HU"/>
        </w:rPr>
        <w:lastRenderedPageBreak/>
        <w:drawing>
          <wp:inline distT="0" distB="0" distL="0" distR="0" wp14:anchorId="25328CA1" wp14:editId="1F49CE2A">
            <wp:extent cx="5939790" cy="4199890"/>
            <wp:effectExtent l="0" t="0" r="381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ísérlet 3. o..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39790" cy="4199890"/>
                    </a:xfrm>
                    <a:prstGeom prst="rect">
                      <a:avLst/>
                    </a:prstGeom>
                  </pic:spPr>
                </pic:pic>
              </a:graphicData>
            </a:graphic>
          </wp:inline>
        </w:drawing>
      </w:r>
    </w:p>
    <w:p w:rsidR="00D90C97" w:rsidRPr="00C22401" w:rsidRDefault="00D90C97" w:rsidP="00D90C97">
      <w:pPr>
        <w:spacing w:after="0" w:line="240" w:lineRule="auto"/>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br w:type="page"/>
      </w:r>
    </w:p>
    <w:p w:rsidR="00D90C97" w:rsidRPr="00C22401" w:rsidRDefault="00D90C97" w:rsidP="00D90C97">
      <w:pPr>
        <w:tabs>
          <w:tab w:val="left" w:pos="0"/>
          <w:tab w:val="left" w:pos="4962"/>
        </w:tabs>
        <w:suppressAutoHyphens/>
        <w:spacing w:after="0" w:line="240" w:lineRule="auto"/>
        <w:ind w:right="-426"/>
        <w:jc w:val="right"/>
        <w:rPr>
          <w:rFonts w:ascii="Times New Roman" w:eastAsia="Times New Roman" w:hAnsi="Times New Roman" w:cs="Times New Roman"/>
          <w:b/>
          <w:sz w:val="24"/>
          <w:szCs w:val="24"/>
          <w:lang w:eastAsia="zh-CN"/>
        </w:rPr>
      </w:pPr>
      <w:r w:rsidRPr="00C22401">
        <w:rPr>
          <w:rFonts w:ascii="Times New Roman" w:eastAsia="Times New Roman" w:hAnsi="Times New Roman" w:cs="Times New Roman"/>
          <w:b/>
          <w:sz w:val="24"/>
          <w:szCs w:val="24"/>
          <w:lang w:eastAsia="zh-CN"/>
        </w:rPr>
        <w:lastRenderedPageBreak/>
        <w:t>238/2020.(X.26.) határozat 2. melléklete</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pStyle w:val="gmail-style2"/>
        <w:spacing w:before="0" w:beforeAutospacing="0" w:after="0" w:afterAutospacing="0"/>
        <w:ind w:right="301"/>
        <w:jc w:val="center"/>
        <w:rPr>
          <w:rStyle w:val="gmail-charstyle3"/>
          <w:b/>
        </w:rPr>
      </w:pPr>
      <w:r w:rsidRPr="00C22401">
        <w:rPr>
          <w:rStyle w:val="gmail-charstyle3"/>
          <w:b/>
        </w:rPr>
        <w:t>A Budapest Főváros II. Kerületi Önkormányzat</w:t>
      </w:r>
    </w:p>
    <w:p w:rsidR="00D90C97" w:rsidRPr="00C22401" w:rsidRDefault="00D90C97" w:rsidP="00D90C97">
      <w:pPr>
        <w:pStyle w:val="gmail-style2"/>
        <w:spacing w:before="0" w:beforeAutospacing="0" w:after="0" w:afterAutospacing="0"/>
        <w:ind w:right="301"/>
        <w:jc w:val="center"/>
        <w:rPr>
          <w:rStyle w:val="gmail-charstyle3"/>
          <w:b/>
        </w:rPr>
      </w:pPr>
      <w:r w:rsidRPr="00C22401">
        <w:rPr>
          <w:rStyle w:val="gmail-charstyle3"/>
          <w:b/>
        </w:rPr>
        <w:t>a tulajdonában álló, a mellékelten csatolt listán szereplő nem lakás céljára szolgáló helyiségeket bérbeadás útján történő hasznosításra meghirdeti</w:t>
      </w:r>
    </w:p>
    <w:p w:rsidR="00D90C97" w:rsidRPr="00C22401" w:rsidRDefault="00D90C97" w:rsidP="00D90C97">
      <w:pPr>
        <w:pStyle w:val="gmail-style2"/>
        <w:spacing w:before="0" w:beforeAutospacing="0" w:after="0" w:afterAutospacing="0"/>
        <w:ind w:right="301"/>
        <w:jc w:val="center"/>
        <w:rPr>
          <w:rStyle w:val="gmail-charstyle3"/>
          <w:b/>
        </w:rPr>
      </w:pPr>
      <w:r w:rsidRPr="00C22401">
        <w:rPr>
          <w:rStyle w:val="gmail-charstyle3"/>
          <w:b/>
        </w:rPr>
        <w:t>2020. november 2. és november 30. közötti időszakban.</w:t>
      </w:r>
    </w:p>
    <w:p w:rsidR="00D90C97" w:rsidRPr="00C22401" w:rsidRDefault="00D90C97" w:rsidP="00D90C97">
      <w:pPr>
        <w:pStyle w:val="gmail-style2"/>
        <w:spacing w:before="0" w:beforeAutospacing="0" w:after="0" w:afterAutospacing="0"/>
        <w:ind w:right="300"/>
        <w:jc w:val="both"/>
        <w:rPr>
          <w:rStyle w:val="gmail-charstyle3"/>
        </w:rPr>
      </w:pPr>
    </w:p>
    <w:p w:rsidR="00D90C97" w:rsidRPr="00C22401" w:rsidRDefault="00D90C97" w:rsidP="00D90C97">
      <w:pPr>
        <w:pStyle w:val="gmail-style2"/>
        <w:spacing w:before="0" w:beforeAutospacing="0" w:after="0" w:afterAutospacing="0"/>
        <w:ind w:right="300"/>
        <w:jc w:val="both"/>
        <w:rPr>
          <w:rStyle w:val="gmail-charstyle3"/>
        </w:rPr>
      </w:pPr>
    </w:p>
    <w:p w:rsidR="00D90C97" w:rsidRPr="00C22401" w:rsidRDefault="00D90C97" w:rsidP="00D90C97">
      <w:pPr>
        <w:pStyle w:val="gmail-style2"/>
        <w:spacing w:before="0" w:beforeAutospacing="0" w:after="0" w:afterAutospacing="0"/>
        <w:ind w:right="1"/>
        <w:jc w:val="both"/>
        <w:rPr>
          <w:rFonts w:eastAsia="Arial Unicode MS"/>
        </w:rPr>
      </w:pPr>
      <w:r w:rsidRPr="00C22401">
        <w:rPr>
          <w:rStyle w:val="gmail-charstyle3"/>
        </w:rPr>
        <w:t xml:space="preserve">Amennyiben valamelyik helyiség felkeltette érdeklődését, annak megtekintését az Önkormányzat megbízásából eljáró II. Kerületi Városfejlesztő Zrt. felé jelezheti a </w:t>
      </w:r>
      <w:hyperlink r:id="rId8" w:history="1">
        <w:r w:rsidRPr="00C22401">
          <w:rPr>
            <w:rStyle w:val="Hiperhivatkozs"/>
            <w:color w:val="auto"/>
          </w:rPr>
          <w:t>berbeadas.masodikkerulet@vf2.hu</w:t>
        </w:r>
      </w:hyperlink>
      <w:r w:rsidRPr="00C22401">
        <w:rPr>
          <w:rStyle w:val="gmail-charstyle3"/>
        </w:rPr>
        <w:t xml:space="preserve"> e-mail címen, ahol </w:t>
      </w:r>
      <w:r w:rsidRPr="00C22401">
        <w:rPr>
          <w:rFonts w:eastAsia="Arial Unicode MS"/>
        </w:rPr>
        <w:t>a további műszaki információk is beszerezhetők.</w:t>
      </w:r>
    </w:p>
    <w:p w:rsidR="00D90C97" w:rsidRPr="00C22401" w:rsidRDefault="00D90C97" w:rsidP="00D90C97">
      <w:pPr>
        <w:pStyle w:val="Szvegtrzs"/>
        <w:spacing w:after="0" w:line="240" w:lineRule="auto"/>
        <w:rPr>
          <w:rFonts w:ascii="Times New Roman" w:eastAsia="Arial Unicode MS" w:hAnsi="Times New Roman" w:cs="Times New Roman"/>
          <w:b/>
          <w:sz w:val="24"/>
          <w:szCs w:val="24"/>
        </w:rPr>
      </w:pPr>
    </w:p>
    <w:p w:rsidR="00D90C97" w:rsidRPr="00C22401" w:rsidRDefault="00D90C97" w:rsidP="00D90C97">
      <w:pPr>
        <w:pStyle w:val="gmail-style2"/>
        <w:spacing w:before="0" w:beforeAutospacing="0" w:after="0" w:afterAutospacing="0"/>
        <w:ind w:right="1"/>
        <w:jc w:val="both"/>
        <w:rPr>
          <w:rStyle w:val="gmail-charstyle3"/>
        </w:rPr>
      </w:pPr>
      <w:r w:rsidRPr="00C22401">
        <w:rPr>
          <w:rStyle w:val="gmail-charstyle3"/>
        </w:rPr>
        <w:t xml:space="preserve">Bérbevételi szándékát a mellékelt </w:t>
      </w:r>
      <w:hyperlink r:id="rId9" w:history="1">
        <w:r w:rsidRPr="00C22401">
          <w:rPr>
            <w:rStyle w:val="Hiperhivatkozs"/>
            <w:color w:val="auto"/>
          </w:rPr>
          <w:t>formanyomtatvány</w:t>
        </w:r>
      </w:hyperlink>
      <w:r w:rsidRPr="00C22401">
        <w:rPr>
          <w:rStyle w:val="gmail-charstyle3"/>
        </w:rPr>
        <w:t xml:space="preserve"> benyújtásával jelezheti.</w:t>
      </w:r>
    </w:p>
    <w:p w:rsidR="00D90C97" w:rsidRPr="00C22401" w:rsidRDefault="00D90C97" w:rsidP="00D90C97">
      <w:pPr>
        <w:pStyle w:val="gmail-style2"/>
        <w:spacing w:before="0" w:beforeAutospacing="0" w:after="0" w:afterAutospacing="0"/>
        <w:ind w:right="1"/>
        <w:jc w:val="both"/>
        <w:rPr>
          <w:rStyle w:val="gmail-charstyle3"/>
        </w:rPr>
      </w:pPr>
    </w:p>
    <w:p w:rsidR="00D90C97" w:rsidRPr="00C22401" w:rsidRDefault="00D90C97" w:rsidP="00D90C97">
      <w:pPr>
        <w:pStyle w:val="gmail-style2"/>
        <w:spacing w:before="0" w:beforeAutospacing="0" w:after="0" w:afterAutospacing="0"/>
        <w:ind w:right="1"/>
        <w:jc w:val="both"/>
        <w:rPr>
          <w:rStyle w:val="gmail-charstyle3"/>
        </w:rPr>
      </w:pPr>
      <w:r w:rsidRPr="00C22401">
        <w:rPr>
          <w:rStyle w:val="gmail-charstyle3"/>
        </w:rPr>
        <w:t>A cégszerűen aláírt bérbevételi kérelem benyújtható</w:t>
      </w:r>
    </w:p>
    <w:p w:rsidR="00D90C97" w:rsidRPr="00C22401" w:rsidRDefault="00D90C97" w:rsidP="00D90C97">
      <w:pPr>
        <w:pStyle w:val="gmail-style2"/>
        <w:numPr>
          <w:ilvl w:val="0"/>
          <w:numId w:val="20"/>
        </w:numPr>
        <w:spacing w:before="0" w:beforeAutospacing="0" w:after="0" w:afterAutospacing="0"/>
        <w:ind w:right="1"/>
        <w:jc w:val="both"/>
        <w:rPr>
          <w:rStyle w:val="gmail-charstyle3"/>
        </w:rPr>
      </w:pPr>
      <w:r w:rsidRPr="00C22401">
        <w:rPr>
          <w:rStyle w:val="gmail-charstyle3"/>
        </w:rPr>
        <w:t xml:space="preserve">elektronikus úton az </w:t>
      </w:r>
      <w:hyperlink r:id="rId10" w:history="1">
        <w:r w:rsidRPr="00C22401">
          <w:rPr>
            <w:rStyle w:val="Hiperhivatkozs"/>
            <w:color w:val="auto"/>
          </w:rPr>
          <w:t>ugyfelszolgalat@masodikkerulet.hu</w:t>
        </w:r>
      </w:hyperlink>
      <w:r w:rsidRPr="00C22401">
        <w:rPr>
          <w:rStyle w:val="gmail-charstyle3"/>
        </w:rPr>
        <w:t xml:space="preserve"> mail címre,</w:t>
      </w:r>
    </w:p>
    <w:p w:rsidR="00D90C97" w:rsidRPr="00C22401" w:rsidRDefault="00D90C97" w:rsidP="00D90C97">
      <w:pPr>
        <w:pStyle w:val="gmail-style2"/>
        <w:numPr>
          <w:ilvl w:val="0"/>
          <w:numId w:val="20"/>
        </w:numPr>
        <w:spacing w:before="0" w:beforeAutospacing="0" w:after="0" w:afterAutospacing="0"/>
        <w:ind w:right="1"/>
        <w:jc w:val="both"/>
        <w:rPr>
          <w:rStyle w:val="gmail-charstyle3"/>
        </w:rPr>
      </w:pPr>
      <w:r w:rsidRPr="00C22401">
        <w:rPr>
          <w:rStyle w:val="gmail-charstyle3"/>
        </w:rPr>
        <w:t>postai úton a Budapest 23, Pf.: 21. 1277 címre, vagy</w:t>
      </w:r>
    </w:p>
    <w:p w:rsidR="00D90C97" w:rsidRPr="00C22401" w:rsidRDefault="00D90C97" w:rsidP="00D90C97">
      <w:pPr>
        <w:pStyle w:val="gmail-style2"/>
        <w:numPr>
          <w:ilvl w:val="0"/>
          <w:numId w:val="20"/>
        </w:numPr>
        <w:spacing w:before="0" w:beforeAutospacing="0" w:after="0" w:afterAutospacing="0"/>
        <w:ind w:right="1"/>
        <w:jc w:val="both"/>
        <w:rPr>
          <w:rStyle w:val="gmail-charstyle3"/>
        </w:rPr>
      </w:pPr>
      <w:r w:rsidRPr="00C22401">
        <w:rPr>
          <w:rStyle w:val="gmail-charstyle3"/>
        </w:rPr>
        <w:t>személyesen a Központi Ügyfélszolgálaton annak nyitvatartási rendje szerint (1023 Budapest, Margit utca 2-4.).</w:t>
      </w:r>
    </w:p>
    <w:p w:rsidR="00D90C97" w:rsidRPr="00C22401" w:rsidRDefault="00D90C97" w:rsidP="00D90C97">
      <w:pPr>
        <w:pStyle w:val="gmail-style2"/>
        <w:spacing w:before="0" w:beforeAutospacing="0" w:after="0" w:afterAutospacing="0"/>
        <w:ind w:right="1"/>
        <w:jc w:val="both"/>
        <w:rPr>
          <w:rStyle w:val="gmail-charstyle3"/>
        </w:rPr>
      </w:pPr>
    </w:p>
    <w:p w:rsidR="00D90C97" w:rsidRPr="00C22401" w:rsidRDefault="00D90C97" w:rsidP="00D90C97">
      <w:pPr>
        <w:pStyle w:val="gmail-style2"/>
        <w:spacing w:before="0" w:beforeAutospacing="0" w:after="0" w:afterAutospacing="0"/>
        <w:ind w:right="1"/>
        <w:jc w:val="both"/>
        <w:rPr>
          <w:rStyle w:val="gmail-charstyle3"/>
          <w:b/>
        </w:rPr>
      </w:pPr>
      <w:r w:rsidRPr="00C22401">
        <w:rPr>
          <w:rStyle w:val="gmail-charstyle3"/>
          <w:b/>
        </w:rPr>
        <w:t>A bérbevételi kérelem a meghirdetés teljes időtartama alatt benyújtható, a benyújtási határidő 2020. november 30. 18 óra 00 perc.</w:t>
      </w:r>
    </w:p>
    <w:p w:rsidR="00D90C97" w:rsidRPr="00C22401" w:rsidRDefault="00D90C97" w:rsidP="00D90C97">
      <w:pPr>
        <w:pStyle w:val="gmail-style2"/>
        <w:spacing w:before="0" w:beforeAutospacing="0" w:after="0" w:afterAutospacing="0"/>
        <w:ind w:right="1"/>
        <w:jc w:val="both"/>
        <w:rPr>
          <w:rStyle w:val="gmail-charstyle3"/>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helyiségek bérbeadásával kapcsolatos rendelkezéseket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tartalmazza, mely rendelet az alábbi linken olvasható:</w:t>
      </w:r>
    </w:p>
    <w:p w:rsidR="00D90C97" w:rsidRPr="00C22401" w:rsidRDefault="00D90C97" w:rsidP="00D90C97">
      <w:pPr>
        <w:spacing w:after="0" w:line="240" w:lineRule="auto"/>
        <w:jc w:val="both"/>
        <w:rPr>
          <w:rFonts w:ascii="Times New Roman" w:hAnsi="Times New Roman" w:cs="Times New Roman"/>
          <w:sz w:val="24"/>
          <w:szCs w:val="24"/>
        </w:rPr>
      </w:pPr>
      <w:hyperlink r:id="rId11" w:history="1">
        <w:r w:rsidRPr="00C22401">
          <w:rPr>
            <w:rStyle w:val="Hiperhivatkozs"/>
            <w:rFonts w:ascii="Times New Roman" w:hAnsi="Times New Roman" w:cs="Times New Roman"/>
            <w:color w:val="auto"/>
            <w:sz w:val="24"/>
            <w:szCs w:val="24"/>
          </w:rPr>
          <w:t>https://net.jogtar.hu/rendelet?council=ii-kerulet&amp;dbnum=535&amp;docid=A0400034.02R&amp;searchUrl=/rendelet-kereso/gyors%3Fcouncil%3Dii-kerulet</w:t>
        </w:r>
      </w:hyperlink>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bérbevételi kérelemről az Önkormányzat Gazdasági és Tulajdonosi Bizottsága dönt legkésőbb 2021. január havi rendes ülésén dönt.</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Margit-negyedben található önkormányzati helyiségekre benyújtott bérbevételi kérelmekről, a bérleti díj mértékéről a Margit-negyed Döntés-előkészítő és Tanácsadó Testület tesz javaslatot a Gazdasági és Tulajdonosi Bizottság részére.</w:t>
      </w: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Margit-negyed az alábbi utcák által határolt területet foglalja magában:</w:t>
      </w:r>
    </w:p>
    <w:p w:rsidR="00D90C97" w:rsidRPr="00C22401" w:rsidRDefault="00D90C97" w:rsidP="00D90C97">
      <w:pPr>
        <w:pStyle w:val="NormlWeb"/>
        <w:spacing w:before="0" w:beforeAutospacing="0" w:after="0" w:afterAutospacing="0"/>
        <w:jc w:val="both"/>
      </w:pPr>
      <w:r w:rsidRPr="00C22401">
        <w:t>Margit körút - Bem rakpart 49-54. - Lipthay utca - Frankel Leó út (Bem tértől a Frankel Leó út 46-ig) - Török utca - Margit utca - Rómer Flóris utca 1-4. - Keleti Károly út - Fényes Elek utca - Petrezselyem utca - Kitaibel Pál utca - Kisrókus utca - Csalogány utca 30-55. - Varsányi Irén utca - Bakfark Bálint utca - Varsányi udvar / Jurányi utca - Bajvívó utca - Erőd utca 2. kerületi szakasza - Szász Károly utca -Kapás utca 2. kerületi szakasza - Horvát utca - Kacsa utca 27-33. - Medve utca 30-46. - Ganz köz - Bem József utca - Bem József tér 3. - Tölgyfa utca - Fekete sas utca - Bodrog utca - Henger utca.</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 bérleti díj összegéről a Képviselő-testület által meghatározott induló négyzetméterár és számítási képlet alapján értékbecslő készít szakvéleményt, amely a bérbeadásról szóló bizottsági </w:t>
      </w:r>
      <w:r w:rsidRPr="00C22401">
        <w:rPr>
          <w:rFonts w:ascii="Times New Roman" w:hAnsi="Times New Roman" w:cs="Times New Roman"/>
          <w:sz w:val="24"/>
          <w:szCs w:val="24"/>
        </w:rPr>
        <w:lastRenderedPageBreak/>
        <w:t>döntésben kerül meghatározásra. A képviselő-testületi határozatok az alábbi linken érhetőek el: …………………………..</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bérleti szerződés megkötéséig szükséges a tárgyi helyiségre megállapított 3 havi bruttó bérleti díjnak megfelelő összeg óvadékként (kaució) történő megfizetése, mely összeg a bérleti jogviszony megszűnésekor, amennyiben a bérlő részéről tartozás, illetve károkozás nem áll fenn - melybe az óvadék összege beszámításra kerülhetne -, teljes egészében visszautalásra kerül a bérlő részére.</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Az Önkormányzat határozatlan idejű bérleti szerződést köt</w:t>
      </w:r>
      <w:r w:rsidRPr="00C22401">
        <w:rPr>
          <w:rFonts w:ascii="Times New Roman" w:hAnsi="Times New Roman" w:cs="Times New Roman"/>
          <w:bCs/>
          <w:sz w:val="24"/>
          <w:szCs w:val="24"/>
        </w:rPr>
        <w:t>.</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Az egyes helyiségekhez annak a társasházi Alapító okirat mellékletét képező alaprajza, valamint az ingatlanról készített fényképek feltöltésre kerültek, azonban a helyiségek megtekintése nélkülözhetetlen.</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Az ingatlanok jelenlegi állapotukban képezik bérbeadás tárgyát, a bérlő által a bérleményben folytatni kívánt tevékenység kialakításához szükséges átalakítás, felújítás a bérlő kizárólagos költségére történik a bérbeadó előzetes hozzájárulása és az annak alapján kötött felújítási megállapodás birtokában.</w:t>
      </w: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Az átalakítási, felújítási munkálatokkal kapcsolatos részleteket a csatolt </w:t>
      </w:r>
      <w:hyperlink r:id="rId12" w:history="1">
        <w:r w:rsidRPr="00C22401">
          <w:rPr>
            <w:rStyle w:val="Hiperhivatkozs"/>
            <w:rFonts w:ascii="Times New Roman" w:hAnsi="Times New Roman" w:cs="Times New Roman"/>
            <w:color w:val="auto"/>
            <w:sz w:val="24"/>
            <w:szCs w:val="24"/>
          </w:rPr>
          <w:t>tájékoztató</w:t>
        </w:r>
      </w:hyperlink>
      <w:r w:rsidRPr="00C22401">
        <w:rPr>
          <w:rFonts w:ascii="Times New Roman" w:hAnsi="Times New Roman" w:cs="Times New Roman"/>
          <w:sz w:val="24"/>
          <w:szCs w:val="24"/>
        </w:rPr>
        <w:t xml:space="preserve"> tartalmazza.</w:t>
      </w: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helyiség rendeltetésszerű használatra alkalmassá tételének időtartama alatt, de legfeljebb hat hónapig, a helyiséget a bérlő díjfizetési kötelezettség nélkül használhatja a munkálatok elvégzése céljából, amennyiben ezt számára az Önkormányzat Gazdasági és Tulajdonosi Bizottsága engedélyezi.</w:t>
      </w:r>
    </w:p>
    <w:p w:rsidR="00D90C97" w:rsidRPr="00C22401" w:rsidRDefault="00D90C97" w:rsidP="00D90C97">
      <w:pPr>
        <w:widowControl w:val="0"/>
        <w:tabs>
          <w:tab w:val="left" w:pos="1134"/>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Amennyiben a munkálatok elvégzéséhez a társasházakról szóló 2003. évi CXXXIII. törvény (Thtv.) alapján a társasház hozzájárulása szükséges, akkor annak beszerzése a leendő bérlő kötelezettsége.</w:t>
      </w:r>
    </w:p>
    <w:p w:rsidR="00D90C97" w:rsidRPr="00C22401" w:rsidRDefault="00D90C97" w:rsidP="00D90C97">
      <w:pPr>
        <w:pStyle w:val="Jegyzetszveg"/>
        <w:jc w:val="both"/>
        <w:rPr>
          <w:sz w:val="24"/>
          <w:szCs w:val="24"/>
        </w:rPr>
      </w:pPr>
      <w:r w:rsidRPr="00C22401">
        <w:rPr>
          <w:rFonts w:eastAsiaTheme="minorHAnsi"/>
          <w:sz w:val="24"/>
          <w:szCs w:val="24"/>
        </w:rPr>
        <w:t xml:space="preserve">A Thtv. </w:t>
      </w:r>
      <w:r w:rsidRPr="00C22401">
        <w:rPr>
          <w:sz w:val="24"/>
          <w:szCs w:val="24"/>
        </w:rPr>
        <w:t>18. § (1) bekezdése értelmében: „A lakóépület külön tulajdonban álló nem lakás céljára szolgáló helyiségének megváltoztatott használatához - a (3) bekezdés a) pontjában foglalt kivétellel, illetve a (3) bekezdés b) pontja szerinti eltéréssel - a közgyűlés hozzájáruló határozata, és az engedélyhez kötött építési munkák esetén a 21. § (1) bekezdés rendelkezésének alkalmazása nem szükséges.”</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Amennyiben az ingatlanra bérbevételi kérelmet kíván benyújtani, akkor ebben az esetben szükséges lehet az ingatlan rendeltetési módjának megváltoztatása, ami a Budapest Főváros II. Kerületi Önkormányzat Képviselő-testületének a településkép védelméről szóló 45/2017.(XII.20.) önkormányzati rendelet szerinti településképi bejelentési eljáráshoz kötött (</w:t>
      </w:r>
      <w:hyperlink r:id="rId13" w:history="1">
        <w:r w:rsidRPr="00C22401">
          <w:rPr>
            <w:rStyle w:val="Hiperhivatkozs"/>
            <w:rFonts w:ascii="Times New Roman" w:hAnsi="Times New Roman" w:cs="Times New Roman"/>
            <w:color w:val="auto"/>
            <w:sz w:val="24"/>
            <w:szCs w:val="24"/>
          </w:rPr>
          <w:t>https://masodikkerulet.hu/node/42034</w:t>
        </w:r>
      </w:hyperlink>
      <w:r w:rsidRPr="00C22401">
        <w:rPr>
          <w:rFonts w:ascii="Times New Roman" w:hAnsi="Times New Roman" w:cs="Times New Roman"/>
          <w:sz w:val="24"/>
          <w:szCs w:val="24"/>
        </w:rPr>
        <w:t>). A bérbevételi kérelemhez csatolni kell a rendeltetési mód váltást tudomásul vevő határozatot vagy azt az állásfoglalást, mely szerint a tevékenység folytatásához településképi bejelentési eljárás lefolytatására nincs szükség.</w:t>
      </w:r>
    </w:p>
    <w:p w:rsidR="00D90C97" w:rsidRPr="00C22401" w:rsidRDefault="00D90C97" w:rsidP="00D90C97">
      <w:pPr>
        <w:widowControl w:val="0"/>
        <w:tabs>
          <w:tab w:val="left" w:pos="1134"/>
        </w:tabs>
        <w:suppressAutoHyphens/>
        <w:spacing w:after="0" w:line="240" w:lineRule="auto"/>
        <w:jc w:val="both"/>
        <w:rPr>
          <w:rFonts w:ascii="Times New Roman" w:hAnsi="Times New Roman" w:cs="Times New Roman"/>
          <w:sz w:val="24"/>
          <w:szCs w:val="24"/>
        </w:rPr>
      </w:pPr>
    </w:p>
    <w:p w:rsidR="00D90C97" w:rsidRPr="00C22401" w:rsidRDefault="00D90C97" w:rsidP="00D90C97">
      <w:pPr>
        <w:widowControl w:val="0"/>
        <w:tabs>
          <w:tab w:val="left" w:pos="1134"/>
        </w:tabs>
        <w:suppressAutoHyphens/>
        <w:spacing w:after="0" w:line="240" w:lineRule="auto"/>
        <w:jc w:val="both"/>
        <w:rPr>
          <w:rFonts w:ascii="Times New Roman" w:eastAsia="Arial Unicode MS" w:hAnsi="Times New Roman" w:cs="Times New Roman"/>
          <w:bCs/>
          <w:sz w:val="24"/>
          <w:szCs w:val="24"/>
        </w:rPr>
      </w:pPr>
      <w:r w:rsidRPr="00C22401">
        <w:rPr>
          <w:rFonts w:ascii="Times New Roman" w:eastAsia="Arial Unicode MS" w:hAnsi="Times New Roman" w:cs="Times New Roman"/>
          <w:bCs/>
          <w:sz w:val="24"/>
          <w:szCs w:val="24"/>
        </w:rPr>
        <w:t>Az Önkormányzat a nem lakás céljára szolgáló helyiségek tulajdoni lapon feltüntetett térmértékért, valamint ingatlan-nyilvántartási megnevezésért nem vállal szavatosságot.</w:t>
      </w:r>
    </w:p>
    <w:p w:rsidR="00D90C97" w:rsidRPr="00C22401" w:rsidRDefault="00D90C97" w:rsidP="00D90C97">
      <w:pPr>
        <w:tabs>
          <w:tab w:val="left" w:pos="567"/>
        </w:tabs>
        <w:spacing w:after="0" w:line="240" w:lineRule="auto"/>
        <w:ind w:left="705" w:hanging="705"/>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snapToGrid w:val="0"/>
          <w:sz w:val="24"/>
          <w:szCs w:val="24"/>
        </w:rPr>
      </w:pPr>
      <w:r w:rsidRPr="00C22401">
        <w:rPr>
          <w:rFonts w:ascii="Times New Roman" w:hAnsi="Times New Roman" w:cs="Times New Roman"/>
          <w:snapToGrid w:val="0"/>
          <w:sz w:val="24"/>
          <w:szCs w:val="24"/>
        </w:rPr>
        <w:t>Nem lehet bérbe adni a helyiséget annak a természetes vagy jogi személynek, akinek az önkormányzattal szemben adó- vagy bérleti díj hátraléka van.</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pStyle w:val="Szvegtrzs"/>
        <w:spacing w:after="0" w:line="240" w:lineRule="auto"/>
        <w:rPr>
          <w:rFonts w:ascii="Times New Roman" w:hAnsi="Times New Roman" w:cs="Times New Roman"/>
          <w:b/>
          <w:sz w:val="24"/>
          <w:szCs w:val="24"/>
        </w:rPr>
      </w:pPr>
      <w:r w:rsidRPr="00C22401">
        <w:rPr>
          <w:rFonts w:ascii="Times New Roman" w:eastAsia="Arial Unicode MS" w:hAnsi="Times New Roman" w:cs="Times New Roman"/>
          <w:sz w:val="24"/>
          <w:szCs w:val="24"/>
        </w:rPr>
        <w:t>A nemzeti vagyonról szóló 2011. évi CXCVI. törvény (a továbbiakban: Nvt.) 11. § (10) bekezdése szerint nemzeti vagyon hasznosítására vonatkozó</w:t>
      </w:r>
      <w:r w:rsidRPr="00C22401">
        <w:rPr>
          <w:rFonts w:ascii="Times New Roman" w:hAnsi="Times New Roman" w:cs="Times New Roman"/>
          <w:sz w:val="24"/>
          <w:szCs w:val="24"/>
        </w:rPr>
        <w:t xml:space="preserve"> szerződés csak természetes személlyel vagy átlátható szervezettel köthető.</w:t>
      </w:r>
    </w:p>
    <w:p w:rsidR="00D90C97" w:rsidRPr="00C22401" w:rsidRDefault="00D90C97" w:rsidP="00D90C97">
      <w:pPr>
        <w:pStyle w:val="gmail-style2"/>
        <w:spacing w:before="0" w:beforeAutospacing="0" w:after="0" w:afterAutospacing="0"/>
        <w:ind w:right="1"/>
        <w:jc w:val="both"/>
        <w:rPr>
          <w:rStyle w:val="gmail-charstyle3"/>
        </w:rPr>
      </w:pPr>
      <w:r w:rsidRPr="00C22401">
        <w:rPr>
          <w:rStyle w:val="gmail-charstyle3"/>
        </w:rPr>
        <w:lastRenderedPageBreak/>
        <w:t>A bérbevételi eljárás menetéről további tájékoztatást kérhet a Budapest II. kerület Polgármesteri Hivatal, Gazdasági Igazgatóság, Vagyonhasznosítási és Ingatlan-nyilvántartási Osztály munkatársaitól (telefon: 346-5460).</w:t>
      </w:r>
    </w:p>
    <w:p w:rsidR="00D90C97" w:rsidRPr="00C22401" w:rsidRDefault="00D90C97" w:rsidP="00D90C97">
      <w:pPr>
        <w:spacing w:after="0" w:line="240" w:lineRule="auto"/>
        <w:rPr>
          <w:rFonts w:ascii="Times New Roman" w:hAnsi="Times New Roman" w:cs="Times New Roman"/>
          <w:sz w:val="24"/>
          <w:szCs w:val="24"/>
        </w:rPr>
      </w:pPr>
    </w:p>
    <w:p w:rsidR="00D90C97" w:rsidRPr="00C22401" w:rsidRDefault="00D90C97" w:rsidP="00D90C97">
      <w:pPr>
        <w:spacing w:after="0" w:line="240" w:lineRule="auto"/>
        <w:rPr>
          <w:rFonts w:ascii="Times New Roman" w:hAnsi="Times New Roman" w:cs="Times New Roman"/>
          <w:sz w:val="24"/>
          <w:szCs w:val="24"/>
        </w:rPr>
      </w:pPr>
      <w:r w:rsidRPr="00C22401">
        <w:rPr>
          <w:rFonts w:ascii="Times New Roman" w:hAnsi="Times New Roman" w:cs="Times New Roman"/>
          <w:sz w:val="24"/>
          <w:szCs w:val="24"/>
        </w:rPr>
        <w:t>2020. november 02.</w:t>
      </w:r>
    </w:p>
    <w:p w:rsidR="00D90C97" w:rsidRPr="00C22401" w:rsidRDefault="00D90C97" w:rsidP="00D90C97">
      <w:pPr>
        <w:spacing w:after="0" w:line="240" w:lineRule="auto"/>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br w:type="page"/>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lastRenderedPageBreak/>
        <w:t>Elnök szavazásra bocsátja a jegyzőkönyv mellékletét képező, a napirend tárgyában készített előterjesztés</w:t>
      </w:r>
      <w:r w:rsidRPr="00C22401">
        <w:rPr>
          <w:rFonts w:ascii="Times New Roman" w:hAnsi="Times New Roman" w:cs="Times New Roman"/>
          <w:b/>
          <w:bCs/>
          <w:noProof/>
          <w:sz w:val="24"/>
          <w:szCs w:val="24"/>
          <w:lang w:eastAsia="ar-SA"/>
        </w:rPr>
        <w:t xml:space="preserve"> 9.</w:t>
      </w:r>
      <w:r w:rsidRPr="00C22401">
        <w:rPr>
          <w:rFonts w:ascii="Times New Roman" w:hAnsi="Times New Roman" w:cs="Times New Roman"/>
          <w:bCs/>
          <w:noProof/>
          <w:sz w:val="24"/>
          <w:szCs w:val="24"/>
          <w:lang w:eastAsia="ar-SA"/>
        </w:rPr>
        <w:t xml:space="preserve"> 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határozatot nem fogadta el: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239/2020.(X.26.)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pStyle w:val="Szvegtrz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Bizottság javasolja a Képviselő-testületnek, hogy a Margit-negyed övezetben található, a Budapest Főváros II. Kerületi Önkormányzat tulajdonában álló nem lakás céljára szolgáló helyiségek bérleti díját a Margit-negyed Döntés-előkészítő és Tanácsadó Testület javaslatára a Gazdasági és Tulajdonosi Bizottság közérdekű önkormányzati célból (a Magyarország helyi önkormányzatairól szóló 2011. évi CLXXXIX. törvényben meghatározott kötelező feladatok ellátása, az Önkormányzat megbízásából</w:t>
      </w:r>
      <w:r w:rsidRPr="00C22401">
        <w:rPr>
          <w:rFonts w:ascii="Times New Roman" w:hAnsi="Times New Roman" w:cs="Times New Roman"/>
          <w:snapToGrid w:val="0"/>
          <w:sz w:val="24"/>
          <w:szCs w:val="24"/>
        </w:rPr>
        <w:t>)</w:t>
      </w:r>
      <w:r w:rsidRPr="00C22401">
        <w:rPr>
          <w:rFonts w:ascii="Times New Roman" w:hAnsi="Times New Roman" w:cs="Times New Roman"/>
          <w:sz w:val="24"/>
          <w:szCs w:val="24"/>
        </w:rPr>
        <w:t xml:space="preserve"> a helyben szokásos piaci bérleti díjnál alacsonyabb összegben állapíthassa meg azzal, hogy a bérleti díj nem lehet kevesebb a helyiséget magában foglaló társasház által meghatározott mindenkori közös költség, valamint a </w:t>
      </w:r>
      <w:r w:rsidRPr="00C22401">
        <w:rPr>
          <w:rFonts w:ascii="Times New Roman" w:hAnsi="Times New Roman" w:cs="Times New Roman"/>
          <w:iCs/>
          <w:sz w:val="24"/>
          <w:szCs w:val="24"/>
        </w:rPr>
        <w:t xml:space="preserve">külön tulajdonon belül nem mérhető közüzemi és más szolgáltatások </w:t>
      </w:r>
      <w:r w:rsidRPr="00C22401">
        <w:rPr>
          <w:rFonts w:ascii="Times New Roman" w:hAnsi="Times New Roman" w:cs="Times New Roman"/>
          <w:sz w:val="24"/>
          <w:szCs w:val="24"/>
        </w:rPr>
        <w:t>díja + ÁFA összegénél.</w:t>
      </w:r>
    </w:p>
    <w:p w:rsidR="00D90C97" w:rsidRPr="00C22401" w:rsidRDefault="00D90C97" w:rsidP="00D90C97">
      <w:pPr>
        <w:pStyle w:val="Szvegtrzs"/>
        <w:spacing w:after="0" w:line="240" w:lineRule="auto"/>
        <w:jc w:val="both"/>
        <w:rPr>
          <w:rFonts w:ascii="Times New Roman" w:hAnsi="Times New Roman" w:cs="Times New Roman"/>
          <w:sz w:val="24"/>
          <w:szCs w:val="24"/>
        </w:rPr>
      </w:pPr>
    </w:p>
    <w:p w:rsidR="00D90C97" w:rsidRPr="00C22401" w:rsidRDefault="00D90C97" w:rsidP="00D90C97">
      <w:pPr>
        <w:widowControl w:val="0"/>
        <w:spacing w:after="0" w:line="240" w:lineRule="auto"/>
        <w:rPr>
          <w:rFonts w:ascii="Times New Roman" w:hAnsi="Times New Roman" w:cs="Times New Roman"/>
          <w:sz w:val="24"/>
          <w:szCs w:val="24"/>
        </w:rPr>
      </w:pPr>
      <w:r w:rsidRPr="00C22401">
        <w:rPr>
          <w:rFonts w:ascii="Times New Roman" w:hAnsi="Times New Roman" w:cs="Times New Roman"/>
          <w:sz w:val="24"/>
          <w:szCs w:val="24"/>
        </w:rPr>
        <w:t>A Bizottság a Polgármester és a Jegyző útján felkéri dr. Láng Orsolyát, a Vagyonhasznosítási és Ingatlan-nyilvántartási Osztály vezetőjét, hogy tegye meg a szükséges intézkedéseket.</w:t>
      </w:r>
    </w:p>
    <w:p w:rsidR="00D90C97" w:rsidRPr="00C22401" w:rsidRDefault="00D90C97" w:rsidP="00D90C97">
      <w:pPr>
        <w:widowControl w:val="0"/>
        <w:spacing w:after="0" w:line="240" w:lineRule="auto"/>
        <w:rPr>
          <w:rFonts w:ascii="Times New Roman" w:hAnsi="Times New Roman" w:cs="Times New Roman"/>
          <w:sz w:val="24"/>
          <w:szCs w:val="24"/>
        </w:rPr>
      </w:pP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Felelős:</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Polgármester</w:t>
      </w: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Határidő:</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soron következő képviselő-testületi ülés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3 igen, 3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szavazásra bocsátja a jegyzőkönyv mellékletét képező, a napirend tárgyában készített előterjesztés</w:t>
      </w:r>
      <w:r w:rsidRPr="00C22401">
        <w:rPr>
          <w:rFonts w:ascii="Times New Roman" w:hAnsi="Times New Roman" w:cs="Times New Roman"/>
          <w:b/>
          <w:bCs/>
          <w:noProof/>
          <w:sz w:val="24"/>
          <w:szCs w:val="24"/>
          <w:lang w:eastAsia="ar-SA"/>
        </w:rPr>
        <w:t xml:space="preserve"> 10.</w:t>
      </w:r>
      <w:r w:rsidRPr="00C22401">
        <w:rPr>
          <w:rFonts w:ascii="Times New Roman" w:hAnsi="Times New Roman" w:cs="Times New Roman"/>
          <w:bCs/>
          <w:noProof/>
          <w:sz w:val="24"/>
          <w:szCs w:val="24"/>
          <w:lang w:eastAsia="ar-SA"/>
        </w:rPr>
        <w:t xml:space="preserve"> 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határozatot nem fogadta el: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240/2020.(X.26.)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142"/>
        </w:tab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Bizottság úgy dönt, hogy elfogadásra javasolja a Képviselő-testületnek az Önkormányzat vagyonáról és a vagyontárgyak feletti tulajdonosi jog gyakorlásáról, továbbá az önkormányzat tulajdonában lévő lakások és helyiségek elidegenítésének szabályairól, bérbeadásának feltételeiről szóló 34/2004.(X.13.) önkormányzati rendelet jelen határozat melléklete szerinti módosítását.</w:t>
      </w:r>
    </w:p>
    <w:p w:rsidR="00D90C97" w:rsidRPr="00C22401" w:rsidRDefault="00D90C97" w:rsidP="00D90C97">
      <w:pPr>
        <w:tabs>
          <w:tab w:val="left" w:pos="-142"/>
        </w:tabs>
        <w:spacing w:after="0" w:line="240" w:lineRule="auto"/>
        <w:jc w:val="both"/>
        <w:rPr>
          <w:rFonts w:ascii="Times New Roman" w:hAnsi="Times New Roman" w:cs="Times New Roman"/>
          <w:sz w:val="24"/>
          <w:szCs w:val="24"/>
        </w:rPr>
      </w:pPr>
    </w:p>
    <w:p w:rsidR="00D90C97" w:rsidRPr="00C22401" w:rsidRDefault="00D90C97" w:rsidP="00D90C97">
      <w:pPr>
        <w:tabs>
          <w:tab w:val="left" w:pos="-142"/>
        </w:tab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Bizottság a Polgármester és a Jegyző útján felkéri dr. Láng Orsolyát, a Vagyonhasznosítási és Ingatlan-nyilvántartási Osztály vezetőjét, hogy tegye meg a szükséges intézkedéseket.</w:t>
      </w:r>
    </w:p>
    <w:p w:rsidR="00D90C97" w:rsidRPr="00C22401" w:rsidRDefault="00D90C97" w:rsidP="00D90C97">
      <w:pPr>
        <w:tabs>
          <w:tab w:val="left" w:pos="-142"/>
        </w:tabs>
        <w:spacing w:after="0" w:line="240" w:lineRule="auto"/>
        <w:jc w:val="both"/>
        <w:rPr>
          <w:rFonts w:ascii="Times New Roman" w:hAnsi="Times New Roman" w:cs="Times New Roman"/>
          <w:sz w:val="24"/>
          <w:szCs w:val="24"/>
        </w:rPr>
      </w:pP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Felelős:</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Polgármester</w:t>
      </w: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Határidő:</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soron következő képviselő-testületi ülés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(6 bizottsági tag van jelen, 3 igen, 3 nem, 0 tartózkodás)</w:t>
      </w:r>
    </w:p>
    <w:p w:rsidR="00D90C97" w:rsidRPr="00C22401" w:rsidRDefault="00D90C97" w:rsidP="00D90C97">
      <w:pPr>
        <w:tabs>
          <w:tab w:val="left" w:pos="8080"/>
        </w:tabs>
        <w:spacing w:after="0" w:line="240" w:lineRule="auto"/>
        <w:ind w:left="360" w:right="57"/>
        <w:jc w:val="right"/>
        <w:rPr>
          <w:rFonts w:ascii="Times New Roman" w:hAnsi="Times New Roman" w:cs="Times New Roman"/>
          <w:b/>
          <w:bCs/>
          <w:sz w:val="24"/>
          <w:szCs w:val="24"/>
        </w:rPr>
      </w:pPr>
      <w:r w:rsidRPr="00C22401">
        <w:rPr>
          <w:rFonts w:ascii="Times New Roman" w:hAnsi="Times New Roman" w:cs="Times New Roman"/>
          <w:b/>
          <w:bCs/>
          <w:sz w:val="24"/>
          <w:szCs w:val="24"/>
        </w:rPr>
        <w:lastRenderedPageBreak/>
        <w:t>240/2020.(X.26.) határozat melléklete</w:t>
      </w:r>
    </w:p>
    <w:p w:rsidR="00D90C97" w:rsidRPr="00C22401" w:rsidRDefault="00D90C97" w:rsidP="00D90C97">
      <w:pPr>
        <w:tabs>
          <w:tab w:val="left" w:pos="8080"/>
        </w:tabs>
        <w:spacing w:after="0" w:line="240" w:lineRule="auto"/>
        <w:ind w:right="57"/>
        <w:rPr>
          <w:rFonts w:ascii="Times New Roman" w:hAnsi="Times New Roman" w:cs="Times New Roman"/>
          <w:b/>
          <w:bCs/>
          <w:sz w:val="24"/>
          <w:szCs w:val="24"/>
        </w:rPr>
      </w:pPr>
    </w:p>
    <w:p w:rsidR="00D90C97" w:rsidRPr="00C22401" w:rsidRDefault="00D90C97" w:rsidP="00D90C97">
      <w:pPr>
        <w:tabs>
          <w:tab w:val="left" w:pos="8080"/>
        </w:tabs>
        <w:spacing w:after="0" w:line="240" w:lineRule="auto"/>
        <w:ind w:right="57"/>
        <w:jc w:val="center"/>
        <w:rPr>
          <w:rFonts w:ascii="Times New Roman" w:hAnsi="Times New Roman" w:cs="Times New Roman"/>
          <w:b/>
          <w:bCs/>
          <w:sz w:val="24"/>
          <w:szCs w:val="24"/>
        </w:rPr>
      </w:pPr>
      <w:r w:rsidRPr="00C22401">
        <w:rPr>
          <w:rFonts w:ascii="Times New Roman" w:hAnsi="Times New Roman" w:cs="Times New Roman"/>
          <w:b/>
          <w:bCs/>
          <w:sz w:val="24"/>
          <w:szCs w:val="24"/>
        </w:rPr>
        <w:t>Budapest Főváros II. Kerületi Önkormányzat Képviselő-testületének …./2020.(……) önkormányzati rendelete az Önkormányzat vagyonáról és a vagyontárgyak feletti tulajdonosi jog gyakorlásáról, továbbá az önkormányzat tulajdonában lévő lakások és helyiségek elidegenítésének szabályairól, bérbeadásának feltételeiről szóló</w:t>
      </w:r>
    </w:p>
    <w:p w:rsidR="00D90C97" w:rsidRPr="00C22401" w:rsidRDefault="00D90C97" w:rsidP="00D90C97">
      <w:pPr>
        <w:tabs>
          <w:tab w:val="left" w:pos="8080"/>
        </w:tabs>
        <w:spacing w:after="0" w:line="240" w:lineRule="auto"/>
        <w:ind w:right="57"/>
        <w:jc w:val="center"/>
        <w:rPr>
          <w:rFonts w:ascii="Times New Roman" w:hAnsi="Times New Roman" w:cs="Times New Roman"/>
          <w:b/>
          <w:bCs/>
          <w:sz w:val="24"/>
          <w:szCs w:val="24"/>
        </w:rPr>
      </w:pPr>
      <w:r w:rsidRPr="00C22401">
        <w:rPr>
          <w:rFonts w:ascii="Times New Roman" w:hAnsi="Times New Roman" w:cs="Times New Roman"/>
          <w:b/>
          <w:bCs/>
          <w:sz w:val="24"/>
          <w:szCs w:val="24"/>
        </w:rPr>
        <w:t>34/2004.(X.13.) önkormányzati rendeletének módosításáról</w:t>
      </w:r>
    </w:p>
    <w:p w:rsidR="00D90C97" w:rsidRPr="00C22401" w:rsidRDefault="00D90C97" w:rsidP="00D90C97">
      <w:pPr>
        <w:tabs>
          <w:tab w:val="left" w:pos="8080"/>
        </w:tabs>
        <w:spacing w:after="0" w:line="240" w:lineRule="auto"/>
        <w:ind w:right="57"/>
        <w:rPr>
          <w:rFonts w:ascii="Times New Roman" w:hAnsi="Times New Roman" w:cs="Times New Roman"/>
          <w:sz w:val="24"/>
          <w:szCs w:val="24"/>
        </w:rPr>
      </w:pPr>
    </w:p>
    <w:p w:rsidR="00D90C97" w:rsidRPr="00C22401" w:rsidRDefault="00D90C97" w:rsidP="00D90C97">
      <w:pPr>
        <w:tabs>
          <w:tab w:val="left" w:pos="8080"/>
        </w:tabs>
        <w:spacing w:after="0" w:line="240" w:lineRule="auto"/>
        <w:ind w:right="57"/>
        <w:rPr>
          <w:rFonts w:ascii="Times New Roman" w:hAnsi="Times New Roman" w:cs="Times New Roman"/>
          <w:sz w:val="24"/>
          <w:szCs w:val="24"/>
        </w:rPr>
      </w:pPr>
    </w:p>
    <w:tbl>
      <w:tblPr>
        <w:tblW w:w="996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bottom w:w="28" w:type="dxa"/>
          <w:right w:w="28" w:type="dxa"/>
        </w:tblCellMar>
        <w:tblLook w:val="0000" w:firstRow="0" w:lastRow="0" w:firstColumn="0" w:lastColumn="0" w:noHBand="0" w:noVBand="0"/>
      </w:tblPr>
      <w:tblGrid>
        <w:gridCol w:w="4962"/>
        <w:gridCol w:w="4999"/>
      </w:tblGrid>
      <w:tr w:rsidR="00C22401" w:rsidRPr="00C22401" w:rsidTr="00C947D9">
        <w:trPr>
          <w:trHeight w:val="276"/>
        </w:trPr>
        <w:tc>
          <w:tcPr>
            <w:tcW w:w="4962" w:type="dxa"/>
            <w:vAlign w:val="center"/>
          </w:tcPr>
          <w:p w:rsidR="00D90C97" w:rsidRPr="00C22401" w:rsidRDefault="00D90C97" w:rsidP="00C947D9">
            <w:pPr>
              <w:snapToGrid w:val="0"/>
              <w:spacing w:after="0" w:line="240" w:lineRule="auto"/>
              <w:jc w:val="center"/>
              <w:rPr>
                <w:rFonts w:ascii="Times New Roman" w:hAnsi="Times New Roman" w:cs="Times New Roman"/>
                <w:b/>
                <w:sz w:val="24"/>
                <w:szCs w:val="24"/>
              </w:rPr>
            </w:pPr>
            <w:r w:rsidRPr="00C22401">
              <w:rPr>
                <w:rFonts w:ascii="Times New Roman" w:hAnsi="Times New Roman" w:cs="Times New Roman"/>
                <w:b/>
                <w:sz w:val="24"/>
                <w:szCs w:val="24"/>
              </w:rPr>
              <w:t>Jelenlegi szövegezés</w:t>
            </w:r>
          </w:p>
        </w:tc>
        <w:tc>
          <w:tcPr>
            <w:tcW w:w="4999" w:type="dxa"/>
            <w:vAlign w:val="center"/>
          </w:tcPr>
          <w:p w:rsidR="00D90C97" w:rsidRPr="00C22401" w:rsidRDefault="00D90C97" w:rsidP="00C947D9">
            <w:pPr>
              <w:snapToGrid w:val="0"/>
              <w:spacing w:after="0" w:line="240" w:lineRule="auto"/>
              <w:jc w:val="center"/>
              <w:rPr>
                <w:rFonts w:ascii="Times New Roman" w:hAnsi="Times New Roman" w:cs="Times New Roman"/>
                <w:b/>
                <w:sz w:val="24"/>
                <w:szCs w:val="24"/>
              </w:rPr>
            </w:pPr>
            <w:r w:rsidRPr="00C22401">
              <w:rPr>
                <w:rFonts w:ascii="Times New Roman" w:hAnsi="Times New Roman" w:cs="Times New Roman"/>
                <w:b/>
                <w:sz w:val="24"/>
                <w:szCs w:val="24"/>
              </w:rPr>
              <w:t>Javasolt módosítás</w:t>
            </w:r>
          </w:p>
        </w:tc>
      </w:tr>
      <w:tr w:rsidR="00C22401" w:rsidRPr="00C22401" w:rsidTr="00C947D9">
        <w:trPr>
          <w:trHeight w:val="1379"/>
        </w:trPr>
        <w:tc>
          <w:tcPr>
            <w:tcW w:w="4962" w:type="dxa"/>
          </w:tcPr>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pStyle w:val="Szvegtrzs"/>
              <w:tabs>
                <w:tab w:val="left" w:pos="720"/>
                <w:tab w:val="left" w:pos="4650"/>
              </w:tabs>
              <w:spacing w:after="0" w:line="240" w:lineRule="auto"/>
              <w:jc w:val="both"/>
              <w:rPr>
                <w:rFonts w:ascii="Times New Roman" w:hAnsi="Times New Roman" w:cs="Times New Roman"/>
                <w:snapToGrid w:val="0"/>
                <w:sz w:val="24"/>
                <w:szCs w:val="24"/>
              </w:rPr>
            </w:pPr>
          </w:p>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tabs>
                <w:tab w:val="left" w:pos="4650"/>
              </w:tabs>
              <w:spacing w:after="0" w:line="240" w:lineRule="auto"/>
              <w:ind w:right="256"/>
              <w:jc w:val="both"/>
              <w:rPr>
                <w:rFonts w:ascii="Times New Roman" w:hAnsi="Times New Roman" w:cs="Times New Roman"/>
                <w:sz w:val="24"/>
                <w:szCs w:val="24"/>
              </w:rPr>
            </w:pPr>
            <w:r w:rsidRPr="00C22401">
              <w:rPr>
                <w:rFonts w:ascii="Times New Roman" w:hAnsi="Times New Roman" w:cs="Times New Roman"/>
                <w:sz w:val="24"/>
                <w:szCs w:val="24"/>
              </w:rPr>
              <w:t>Az R. 40. §-a:</w:t>
            </w:r>
          </w:p>
          <w:p w:rsidR="00D90C97" w:rsidRPr="00C22401" w:rsidRDefault="00D90C97" w:rsidP="00C947D9">
            <w:pPr>
              <w:tabs>
                <w:tab w:val="left" w:pos="4650"/>
              </w:tabs>
              <w:spacing w:after="0" w:line="240" w:lineRule="auto"/>
              <w:ind w:right="114"/>
              <w:jc w:val="both"/>
              <w:rPr>
                <w:rFonts w:ascii="Times New Roman" w:hAnsi="Times New Roman" w:cs="Times New Roman"/>
                <w:sz w:val="24"/>
                <w:szCs w:val="24"/>
              </w:rPr>
            </w:pPr>
          </w:p>
          <w:p w:rsidR="00D90C97" w:rsidRPr="00C22401" w:rsidRDefault="00D90C97" w:rsidP="00C947D9">
            <w:pPr>
              <w:tabs>
                <w:tab w:val="left" w:pos="4650"/>
              </w:tabs>
              <w:spacing w:after="0" w:line="240" w:lineRule="auto"/>
              <w:ind w:right="114"/>
              <w:jc w:val="both"/>
              <w:rPr>
                <w:rFonts w:ascii="Times New Roman" w:hAnsi="Times New Roman" w:cs="Times New Roman"/>
                <w:snapToGrid w:val="0"/>
                <w:sz w:val="24"/>
                <w:szCs w:val="24"/>
              </w:rPr>
            </w:pPr>
            <w:r w:rsidRPr="00C22401">
              <w:rPr>
                <w:rFonts w:ascii="Times New Roman" w:hAnsi="Times New Roman" w:cs="Times New Roman"/>
                <w:snapToGrid w:val="0"/>
                <w:sz w:val="24"/>
                <w:szCs w:val="24"/>
              </w:rPr>
              <w:t>(1) Helyiséget piaci alapon kizárólag annak lehet bérbe adni:</w:t>
            </w:r>
          </w:p>
          <w:p w:rsidR="00D90C97" w:rsidRPr="00C22401" w:rsidRDefault="00D90C97" w:rsidP="00C947D9">
            <w:pPr>
              <w:tabs>
                <w:tab w:val="left" w:pos="4650"/>
              </w:tabs>
              <w:spacing w:after="0" w:line="240" w:lineRule="auto"/>
              <w:ind w:right="114"/>
              <w:jc w:val="both"/>
              <w:rPr>
                <w:rFonts w:ascii="Times New Roman" w:hAnsi="Times New Roman" w:cs="Times New Roman"/>
                <w:snapToGrid w:val="0"/>
                <w:sz w:val="24"/>
                <w:szCs w:val="24"/>
              </w:rPr>
            </w:pPr>
            <w:r w:rsidRPr="00C22401">
              <w:rPr>
                <w:rFonts w:ascii="Times New Roman" w:hAnsi="Times New Roman" w:cs="Times New Roman"/>
                <w:snapToGrid w:val="0"/>
                <w:sz w:val="24"/>
                <w:szCs w:val="24"/>
              </w:rPr>
              <w:t>a) aki a bérleti jogot pályázat útján nyerte el,</w:t>
            </w:r>
          </w:p>
          <w:p w:rsidR="00D90C97" w:rsidRPr="00C22401" w:rsidRDefault="00D90C97" w:rsidP="00C947D9">
            <w:pPr>
              <w:tabs>
                <w:tab w:val="left" w:pos="4650"/>
              </w:tabs>
              <w:spacing w:after="0" w:line="240" w:lineRule="auto"/>
              <w:ind w:right="114"/>
              <w:jc w:val="both"/>
              <w:rPr>
                <w:rFonts w:ascii="Times New Roman" w:hAnsi="Times New Roman" w:cs="Times New Roman"/>
                <w:snapToGrid w:val="0"/>
                <w:sz w:val="24"/>
                <w:szCs w:val="24"/>
              </w:rPr>
            </w:pPr>
            <w:r w:rsidRPr="00C22401">
              <w:rPr>
                <w:rFonts w:ascii="Times New Roman" w:hAnsi="Times New Roman" w:cs="Times New Roman"/>
                <w:snapToGrid w:val="0"/>
                <w:sz w:val="24"/>
                <w:szCs w:val="24"/>
              </w:rPr>
              <w:t xml:space="preserve">b) akinek a részére a GTB a határozott időre kötött bérleti szerződés lejártát megelőzően az újbóli bérbeadást lehetővé tette, illetőleg </w:t>
            </w:r>
          </w:p>
          <w:p w:rsidR="00D90C97" w:rsidRPr="00C22401" w:rsidRDefault="00D90C97" w:rsidP="00C947D9">
            <w:pPr>
              <w:tabs>
                <w:tab w:val="left" w:pos="4650"/>
              </w:tabs>
              <w:spacing w:after="0" w:line="240" w:lineRule="auto"/>
              <w:ind w:right="114"/>
              <w:jc w:val="both"/>
              <w:rPr>
                <w:rFonts w:ascii="Times New Roman" w:hAnsi="Times New Roman" w:cs="Times New Roman"/>
                <w:snapToGrid w:val="0"/>
                <w:sz w:val="24"/>
                <w:szCs w:val="24"/>
              </w:rPr>
            </w:pPr>
            <w:r w:rsidRPr="00C22401">
              <w:rPr>
                <w:rFonts w:ascii="Times New Roman" w:hAnsi="Times New Roman" w:cs="Times New Roman"/>
                <w:snapToGrid w:val="0"/>
                <w:sz w:val="24"/>
                <w:szCs w:val="24"/>
              </w:rPr>
              <w:t>c) akinek a személyéről a GTB egyedi határozatban döntött.</w:t>
            </w:r>
          </w:p>
          <w:p w:rsidR="00D90C97" w:rsidRPr="00C22401" w:rsidRDefault="00D90C97" w:rsidP="00C947D9">
            <w:pPr>
              <w:tabs>
                <w:tab w:val="left" w:pos="4650"/>
              </w:tabs>
              <w:spacing w:after="0" w:line="240" w:lineRule="auto"/>
              <w:ind w:right="114"/>
              <w:jc w:val="both"/>
              <w:rPr>
                <w:rFonts w:ascii="Times New Roman" w:hAnsi="Times New Roman" w:cs="Times New Roman"/>
                <w:snapToGrid w:val="0"/>
                <w:sz w:val="24"/>
                <w:szCs w:val="24"/>
              </w:rPr>
            </w:pPr>
          </w:p>
          <w:p w:rsidR="00D90C97" w:rsidRPr="00C22401" w:rsidRDefault="00D90C97" w:rsidP="00C947D9">
            <w:pPr>
              <w:tabs>
                <w:tab w:val="left" w:pos="4650"/>
              </w:tabs>
              <w:spacing w:after="0" w:line="240" w:lineRule="auto"/>
              <w:ind w:right="114"/>
              <w:jc w:val="both"/>
              <w:rPr>
                <w:rFonts w:ascii="Times New Roman" w:hAnsi="Times New Roman" w:cs="Times New Roman"/>
                <w:snapToGrid w:val="0"/>
                <w:sz w:val="24"/>
                <w:szCs w:val="24"/>
              </w:rPr>
            </w:pPr>
            <w:r w:rsidRPr="00C22401">
              <w:rPr>
                <w:rFonts w:ascii="Times New Roman" w:hAnsi="Times New Roman" w:cs="Times New Roman"/>
                <w:snapToGrid w:val="0"/>
                <w:sz w:val="24"/>
                <w:szCs w:val="24"/>
              </w:rPr>
              <w:t xml:space="preserve">(2) Nem lehet bérbe adni a helyiséget annak a természetes vagy jogi személynek, akinek az önkormányzattal szemben adó- vagy bérleti díj hátraléka van. A bérbeadásra, illetőleg az e rendelet szerinti hozzájárulásra mindaddig nem kerülhet sor, amíg a bérlő (leendő bérlő) az önkormányzattal kapcsolatos bérleti (használati) </w:t>
            </w:r>
            <w:r w:rsidRPr="00C22401">
              <w:rPr>
                <w:rFonts w:ascii="Times New Roman" w:hAnsi="Times New Roman" w:cs="Times New Roman"/>
                <w:snapToGrid w:val="0"/>
                <w:sz w:val="24"/>
                <w:szCs w:val="24"/>
              </w:rPr>
              <w:lastRenderedPageBreak/>
              <w:t>díj vitáját nem rendezte, a vitás bérleti (használati) díj tartozását nem egyenlítette ki.</w:t>
            </w:r>
          </w:p>
          <w:p w:rsidR="00D90C97" w:rsidRPr="00C22401" w:rsidRDefault="00D90C97" w:rsidP="00C947D9">
            <w:pPr>
              <w:tabs>
                <w:tab w:val="left" w:pos="4650"/>
              </w:tabs>
              <w:spacing w:after="0" w:line="240" w:lineRule="auto"/>
              <w:ind w:right="114"/>
              <w:rPr>
                <w:rFonts w:ascii="Times New Roman" w:hAnsi="Times New Roman" w:cs="Times New Roman"/>
                <w:snapToGrid w:val="0"/>
                <w:sz w:val="24"/>
                <w:szCs w:val="24"/>
              </w:rPr>
            </w:pPr>
          </w:p>
          <w:p w:rsidR="00D90C97" w:rsidRPr="00C22401" w:rsidRDefault="00D90C97" w:rsidP="00C947D9">
            <w:pPr>
              <w:pStyle w:val="Szvegtrzs"/>
              <w:tabs>
                <w:tab w:val="left" w:pos="4650"/>
              </w:tabs>
              <w:spacing w:after="0" w:line="240" w:lineRule="auto"/>
              <w:ind w:right="114"/>
              <w:jc w:val="both"/>
              <w:rPr>
                <w:rFonts w:ascii="Times New Roman" w:hAnsi="Times New Roman" w:cs="Times New Roman"/>
                <w:sz w:val="24"/>
                <w:szCs w:val="24"/>
              </w:rPr>
            </w:pPr>
            <w:r w:rsidRPr="00C22401">
              <w:rPr>
                <w:rFonts w:ascii="Times New Roman" w:hAnsi="Times New Roman" w:cs="Times New Roman"/>
                <w:sz w:val="24"/>
                <w:szCs w:val="24"/>
              </w:rPr>
              <w:t>(3) Helyiségbérleti szerződés megkötésének feltétele, hogy a bérlő a szerződés aláírásáig három 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D90C97" w:rsidRPr="00C22401" w:rsidRDefault="00D90C97" w:rsidP="00C947D9">
            <w:pPr>
              <w:pStyle w:val="Szvegtrzs"/>
              <w:tabs>
                <w:tab w:val="left" w:pos="4650"/>
              </w:tabs>
              <w:spacing w:after="0" w:line="240" w:lineRule="auto"/>
              <w:ind w:right="114"/>
              <w:jc w:val="both"/>
              <w:rPr>
                <w:rFonts w:ascii="Times New Roman" w:hAnsi="Times New Roman" w:cs="Times New Roman"/>
                <w:sz w:val="24"/>
                <w:szCs w:val="24"/>
              </w:rPr>
            </w:pPr>
            <w:r w:rsidRPr="00C22401">
              <w:rPr>
                <w:rFonts w:ascii="Times New Roman" w:hAnsi="Times New Roman" w:cs="Times New Roman"/>
                <w:snapToGrid w:val="0"/>
                <w:sz w:val="24"/>
                <w:szCs w:val="24"/>
              </w:rPr>
              <w:t>(4) A lejárt szerződések meghosszabbítására a bérbeadásra vonatkozó szabályokat kell alkalmazni azzal az eltéréssel, hogy a (2) bekezdésben előírtak alkalmazása mellett, a lejárt helyiségbérleti jogviszony bérlője előbérleti joggal rendelkezik az érintett helyiség tekintetében.</w:t>
            </w:r>
          </w:p>
          <w:p w:rsidR="00D90C97" w:rsidRPr="00C22401" w:rsidRDefault="00D90C97" w:rsidP="00C947D9">
            <w:pPr>
              <w:tabs>
                <w:tab w:val="left" w:pos="4650"/>
              </w:tabs>
              <w:spacing w:after="0" w:line="240" w:lineRule="auto"/>
              <w:ind w:right="114"/>
              <w:jc w:val="both"/>
              <w:rPr>
                <w:rFonts w:ascii="Times New Roman" w:hAnsi="Times New Roman" w:cs="Times New Roman"/>
                <w:snapToGrid w:val="0"/>
                <w:sz w:val="24"/>
                <w:szCs w:val="24"/>
              </w:rPr>
            </w:pPr>
            <w:r w:rsidRPr="00C22401">
              <w:rPr>
                <w:rFonts w:ascii="Times New Roman" w:hAnsi="Times New Roman" w:cs="Times New Roman"/>
                <w:snapToGrid w:val="0"/>
                <w:sz w:val="24"/>
                <w:szCs w:val="24"/>
              </w:rPr>
              <w:t xml:space="preserve">(5) </w:t>
            </w:r>
            <w:r w:rsidRPr="00C22401">
              <w:rPr>
                <w:rFonts w:ascii="Times New Roman" w:hAnsi="Times New Roman" w:cs="Times New Roman"/>
                <w:sz w:val="24"/>
                <w:szCs w:val="24"/>
              </w:rPr>
              <w:t>A helyiség rendeltetésszerű használatra alkalmassá tételének időtartama alatt, de legfeljebb hat hónapig, a helyiséget a bérlő díjfizetési kötelezettség nélkül használhatja a munkálatok elvégzése céljából, amennyiben ezt számára a GTB engedélyezi.</w:t>
            </w:r>
          </w:p>
        </w:tc>
        <w:tc>
          <w:tcPr>
            <w:tcW w:w="4999" w:type="dxa"/>
          </w:tcPr>
          <w:p w:rsidR="00D90C97" w:rsidRPr="00C22401" w:rsidRDefault="00D90C97" w:rsidP="00C947D9">
            <w:pPr>
              <w:tabs>
                <w:tab w:val="left" w:pos="8080"/>
              </w:tabs>
              <w:spacing w:after="0" w:line="240" w:lineRule="auto"/>
              <w:ind w:right="152"/>
              <w:jc w:val="both"/>
              <w:rPr>
                <w:rFonts w:ascii="Times New Roman" w:hAnsi="Times New Roman" w:cs="Times New Roman"/>
                <w:sz w:val="24"/>
                <w:szCs w:val="24"/>
              </w:rPr>
            </w:pPr>
            <w:r w:rsidRPr="00C22401">
              <w:rPr>
                <w:rFonts w:ascii="Times New Roman" w:hAnsi="Times New Roman" w:cs="Times New Roman"/>
                <w:sz w:val="24"/>
                <w:szCs w:val="24"/>
              </w:rPr>
              <w:lastRenderedPageBreak/>
              <w:t>Budapest Főváros II. Kerületi Önkormányzat Képviselő-testülete a lakások és helyiségek bérletére, valamint az elidegenítésükre vonatkozó egyes szabályokról szóló 1993. évi LXXVIII. törvény 3. §-ában, 36. § (2) bekezdésében, és 42. § (2) bekezdésében, és a nemzeti vagyonról szóló 2011. évi CXCVI. törvény 18. §-ában kapott felhatalmazás alapján, a Magyarország helyi önkormányzatairól szóló 2011. évi CLXXXIX. törvény 23. § (5) bekezdés 14. pontjában meghatározott feladatkörében eljárva a következőket rendeli el.</w:t>
            </w:r>
          </w:p>
          <w:p w:rsidR="00D90C97" w:rsidRPr="00C22401" w:rsidRDefault="00D90C97" w:rsidP="00C947D9">
            <w:pPr>
              <w:tabs>
                <w:tab w:val="left" w:pos="8080"/>
              </w:tabs>
              <w:spacing w:after="0" w:line="240" w:lineRule="auto"/>
              <w:ind w:right="152"/>
              <w:rPr>
                <w:rFonts w:ascii="Times New Roman" w:hAnsi="Times New Roman" w:cs="Times New Roman"/>
                <w:sz w:val="24"/>
                <w:szCs w:val="24"/>
              </w:rPr>
            </w:pPr>
          </w:p>
          <w:p w:rsidR="00D90C97" w:rsidRPr="00C22401" w:rsidRDefault="00D90C97" w:rsidP="00C947D9">
            <w:pPr>
              <w:snapToGrid w:val="0"/>
              <w:spacing w:after="0" w:line="240" w:lineRule="auto"/>
              <w:ind w:right="152"/>
              <w:jc w:val="center"/>
              <w:rPr>
                <w:rFonts w:ascii="Times New Roman" w:hAnsi="Times New Roman" w:cs="Times New Roman"/>
                <w:b/>
                <w:sz w:val="24"/>
                <w:szCs w:val="24"/>
              </w:rPr>
            </w:pPr>
            <w:r w:rsidRPr="00C22401">
              <w:rPr>
                <w:rFonts w:ascii="Times New Roman" w:hAnsi="Times New Roman" w:cs="Times New Roman"/>
                <w:b/>
                <w:sz w:val="24"/>
                <w:szCs w:val="24"/>
              </w:rPr>
              <w:t>1. §</w:t>
            </w:r>
          </w:p>
          <w:p w:rsidR="00D90C97" w:rsidRPr="00C22401" w:rsidRDefault="00D90C97" w:rsidP="00C947D9">
            <w:pPr>
              <w:tabs>
                <w:tab w:val="left" w:pos="8080"/>
              </w:tabs>
              <w:spacing w:after="0" w:line="240" w:lineRule="auto"/>
              <w:ind w:right="152"/>
              <w:rPr>
                <w:rFonts w:ascii="Times New Roman" w:hAnsi="Times New Roman" w:cs="Times New Roman"/>
                <w:sz w:val="24"/>
                <w:szCs w:val="24"/>
              </w:rPr>
            </w:pPr>
          </w:p>
          <w:p w:rsidR="00D90C97" w:rsidRPr="00C22401" w:rsidRDefault="00D90C97" w:rsidP="00C947D9">
            <w:pPr>
              <w:snapToGrid w:val="0"/>
              <w:spacing w:after="0" w:line="240" w:lineRule="auto"/>
              <w:ind w:right="152"/>
              <w:jc w:val="both"/>
              <w:rPr>
                <w:rFonts w:ascii="Times New Roman" w:hAnsi="Times New Roman" w:cs="Times New Roman"/>
                <w:sz w:val="24"/>
                <w:szCs w:val="24"/>
              </w:rPr>
            </w:pPr>
            <w:r w:rsidRPr="00C22401">
              <w:rPr>
                <w:rFonts w:ascii="Times New Roman" w:hAnsi="Times New Roman" w:cs="Times New Roman"/>
                <w:sz w:val="24"/>
                <w:szCs w:val="24"/>
              </w:rPr>
              <w:t xml:space="preserve">Az Önkormányzat vagyonáról és a vagyontárgyak feletti tulajdonosi jog gyakorlásáról, továbbá az önkormányzat tulajdonában lévő lakások és helyiségek elidegenítésének szabályairól, bérbeadásának feltételeiről szóló 34/2004.(X.13.) önkormányzati rendelet (továbbiakban: </w:t>
            </w:r>
            <w:r w:rsidRPr="00C22401">
              <w:rPr>
                <w:rFonts w:ascii="Times New Roman" w:hAnsi="Times New Roman" w:cs="Times New Roman"/>
                <w:b/>
                <w:sz w:val="24"/>
                <w:szCs w:val="24"/>
              </w:rPr>
              <w:t>R.</w:t>
            </w:r>
            <w:r w:rsidRPr="00C22401">
              <w:rPr>
                <w:rFonts w:ascii="Times New Roman" w:hAnsi="Times New Roman" w:cs="Times New Roman"/>
                <w:sz w:val="24"/>
                <w:szCs w:val="24"/>
              </w:rPr>
              <w:t>) 40. §-a az alábbi (2) bekezdéssel egészül ki, és ezzel egyidejűleg a (2)-(5) bekezdések számozása (3)-(6) bekezdésre módosul:</w:t>
            </w:r>
          </w:p>
          <w:p w:rsidR="00D90C97" w:rsidRPr="00C22401" w:rsidRDefault="00D90C97" w:rsidP="00C947D9">
            <w:pPr>
              <w:snapToGrid w:val="0"/>
              <w:spacing w:after="0" w:line="240" w:lineRule="auto"/>
              <w:ind w:right="152"/>
              <w:rPr>
                <w:rFonts w:ascii="Times New Roman" w:hAnsi="Times New Roman" w:cs="Times New Roman"/>
                <w:sz w:val="24"/>
                <w:szCs w:val="24"/>
              </w:rPr>
            </w:pPr>
          </w:p>
          <w:p w:rsidR="00D90C97" w:rsidRPr="00C22401" w:rsidRDefault="00D90C97" w:rsidP="00C947D9">
            <w:pPr>
              <w:spacing w:after="0" w:line="240" w:lineRule="auto"/>
              <w:ind w:right="152"/>
              <w:jc w:val="both"/>
              <w:rPr>
                <w:rFonts w:ascii="Times New Roman" w:hAnsi="Times New Roman" w:cs="Times New Roman"/>
                <w:sz w:val="24"/>
                <w:szCs w:val="24"/>
              </w:rPr>
            </w:pPr>
            <w:r w:rsidRPr="00C22401">
              <w:rPr>
                <w:rFonts w:ascii="Times New Roman" w:hAnsi="Times New Roman" w:cs="Times New Roman"/>
                <w:snapToGrid w:val="0"/>
                <w:sz w:val="24"/>
                <w:szCs w:val="24"/>
              </w:rPr>
              <w:t xml:space="preserve">(2) </w:t>
            </w:r>
            <w:r w:rsidRPr="00C22401">
              <w:rPr>
                <w:rFonts w:ascii="Times New Roman" w:hAnsi="Times New Roman" w:cs="Times New Roman"/>
                <w:sz w:val="24"/>
                <w:szCs w:val="24"/>
              </w:rPr>
              <w:t>A Margit-negyed területén található helyiségek bérbeadása esetén a Képviselő-testület által létrehozott Margit-negyed Döntés-előkészítő és Tanácsadó Testület jogosult javaslatot tenni a GTB-nek a bérlő személyére, a benyújtott bérbevételi kérelem értékelésére, valamint a Képviselő-testület erről szóló határozatainak megfelelően a bérleti díj összegére azzal, hogy a GTB közérdekű önkormányzati célból (a Magyarország helyi önkormányzatairól szóló 2011. évi CLXXXIX. törvényben meghatározott kötelező feladatok ellátása, az Önkormányzat megbízásából</w:t>
            </w:r>
            <w:r w:rsidRPr="00C22401">
              <w:rPr>
                <w:rFonts w:ascii="Times New Roman" w:hAnsi="Times New Roman" w:cs="Times New Roman"/>
                <w:snapToGrid w:val="0"/>
                <w:sz w:val="24"/>
                <w:szCs w:val="24"/>
              </w:rPr>
              <w:t>)</w:t>
            </w:r>
            <w:r w:rsidRPr="00C22401">
              <w:rPr>
                <w:rFonts w:ascii="Times New Roman" w:hAnsi="Times New Roman" w:cs="Times New Roman"/>
                <w:sz w:val="24"/>
                <w:szCs w:val="24"/>
              </w:rPr>
              <w:t xml:space="preserve"> jogosult a bérleti jogviszonyra vonatkozó szabályokat a jelen rendeletben foglaltaktól eltérően megállapítani.</w:t>
            </w:r>
          </w:p>
          <w:p w:rsidR="00D90C97" w:rsidRPr="00C22401" w:rsidRDefault="00D90C97" w:rsidP="00C947D9">
            <w:pPr>
              <w:snapToGrid w:val="0"/>
              <w:spacing w:after="0" w:line="240" w:lineRule="auto"/>
              <w:ind w:right="152"/>
              <w:jc w:val="both"/>
              <w:rPr>
                <w:rFonts w:ascii="Times New Roman" w:hAnsi="Times New Roman" w:cs="Times New Roman"/>
                <w:sz w:val="24"/>
                <w:szCs w:val="24"/>
              </w:rPr>
            </w:pPr>
            <w:r w:rsidRPr="00C22401">
              <w:rPr>
                <w:rFonts w:ascii="Times New Roman" w:hAnsi="Times New Roman" w:cs="Times New Roman"/>
                <w:sz w:val="24"/>
                <w:szCs w:val="24"/>
              </w:rPr>
              <w:lastRenderedPageBreak/>
              <w:t>A Margit-negyed területi lehatárolását a jelen rendelet 4. melléklete tartalmazza.</w:t>
            </w:r>
          </w:p>
        </w:tc>
      </w:tr>
      <w:tr w:rsidR="00C22401" w:rsidRPr="00C22401" w:rsidTr="00C947D9">
        <w:trPr>
          <w:trHeight w:val="1011"/>
        </w:trPr>
        <w:tc>
          <w:tcPr>
            <w:tcW w:w="4962" w:type="dxa"/>
          </w:tcPr>
          <w:p w:rsidR="00D90C97" w:rsidRPr="00C22401" w:rsidRDefault="00D90C97" w:rsidP="00C947D9">
            <w:pPr>
              <w:tabs>
                <w:tab w:val="left" w:pos="4650"/>
              </w:tabs>
              <w:spacing w:after="0" w:line="240" w:lineRule="auto"/>
              <w:ind w:right="256"/>
              <w:rPr>
                <w:rFonts w:ascii="Times New Roman" w:hAnsi="Times New Roman" w:cs="Times New Roman"/>
                <w:sz w:val="24"/>
                <w:szCs w:val="24"/>
              </w:rPr>
            </w:pPr>
          </w:p>
          <w:p w:rsidR="00D90C97" w:rsidRPr="00C22401" w:rsidRDefault="00D90C97" w:rsidP="00C947D9">
            <w:pPr>
              <w:tabs>
                <w:tab w:val="left" w:pos="4509"/>
              </w:tabs>
              <w:spacing w:after="0" w:line="240" w:lineRule="auto"/>
              <w:ind w:right="114"/>
              <w:rPr>
                <w:rFonts w:ascii="Times New Roman" w:hAnsi="Times New Roman" w:cs="Times New Roman"/>
                <w:sz w:val="24"/>
                <w:szCs w:val="24"/>
              </w:rPr>
            </w:pPr>
          </w:p>
          <w:p w:rsidR="00D90C97" w:rsidRPr="00C22401" w:rsidRDefault="00D90C97" w:rsidP="00C947D9">
            <w:pPr>
              <w:tabs>
                <w:tab w:val="left" w:pos="4509"/>
              </w:tabs>
              <w:spacing w:after="0" w:line="240" w:lineRule="auto"/>
              <w:ind w:right="114"/>
              <w:rPr>
                <w:rFonts w:ascii="Times New Roman" w:hAnsi="Times New Roman" w:cs="Times New Roman"/>
                <w:sz w:val="24"/>
                <w:szCs w:val="24"/>
              </w:rPr>
            </w:pPr>
            <w:r w:rsidRPr="00C22401">
              <w:rPr>
                <w:rFonts w:ascii="Times New Roman" w:hAnsi="Times New Roman" w:cs="Times New Roman"/>
                <w:sz w:val="24"/>
                <w:szCs w:val="24"/>
              </w:rPr>
              <w:t>Az R. 44. § (1) bekezdése:</w:t>
            </w:r>
          </w:p>
          <w:p w:rsidR="00D90C97" w:rsidRPr="00C22401" w:rsidRDefault="00D90C97" w:rsidP="00C947D9">
            <w:pPr>
              <w:tabs>
                <w:tab w:val="left" w:pos="4509"/>
              </w:tabs>
              <w:spacing w:after="0" w:line="240" w:lineRule="auto"/>
              <w:ind w:right="114"/>
              <w:rPr>
                <w:rFonts w:ascii="Times New Roman" w:hAnsi="Times New Roman" w:cs="Times New Roman"/>
                <w:sz w:val="24"/>
                <w:szCs w:val="24"/>
              </w:rPr>
            </w:pPr>
          </w:p>
          <w:p w:rsidR="00D90C97" w:rsidRPr="00C22401" w:rsidRDefault="00D90C97" w:rsidP="00C947D9">
            <w:pPr>
              <w:tabs>
                <w:tab w:val="left" w:pos="4509"/>
              </w:tabs>
              <w:spacing w:after="0" w:line="240" w:lineRule="auto"/>
              <w:ind w:right="114"/>
              <w:rPr>
                <w:rFonts w:ascii="Times New Roman" w:hAnsi="Times New Roman" w:cs="Times New Roman"/>
                <w:sz w:val="24"/>
                <w:szCs w:val="24"/>
              </w:rPr>
            </w:pPr>
          </w:p>
          <w:p w:rsidR="00D90C97" w:rsidRPr="00C22401" w:rsidRDefault="00D90C97" w:rsidP="00C947D9">
            <w:pPr>
              <w:tabs>
                <w:tab w:val="left" w:pos="4509"/>
              </w:tabs>
              <w:spacing w:after="0" w:line="240" w:lineRule="auto"/>
              <w:ind w:right="114"/>
              <w:jc w:val="both"/>
              <w:rPr>
                <w:rFonts w:ascii="Times New Roman" w:hAnsi="Times New Roman" w:cs="Times New Roman"/>
                <w:sz w:val="24"/>
                <w:szCs w:val="24"/>
              </w:rPr>
            </w:pPr>
            <w:r w:rsidRPr="00C22401">
              <w:rPr>
                <w:rFonts w:ascii="Times New Roman" w:hAnsi="Times New Roman" w:cs="Times New Roman"/>
                <w:sz w:val="24"/>
                <w:szCs w:val="24"/>
              </w:rPr>
              <w:t>(1) A helyiségek havi bérleti díjának mértékét a helyben szokásos piaci érték alapján, a Képviselő-testület erről szóló határozatainak megfelelően, illetve versenytárgyalás eredményeként a GTB állapítja meg. A helyben szokásos piaci értékként meghatározott díjnál alacsonyabb díjat a GTB javaslatára kizárólag a Képviselő-testület állapíthat meg.</w:t>
            </w:r>
          </w:p>
        </w:tc>
        <w:tc>
          <w:tcPr>
            <w:tcW w:w="4999" w:type="dxa"/>
          </w:tcPr>
          <w:p w:rsidR="00D90C97" w:rsidRPr="00C22401" w:rsidRDefault="00D90C97" w:rsidP="00C947D9">
            <w:pPr>
              <w:snapToGrid w:val="0"/>
              <w:spacing w:after="0" w:line="240" w:lineRule="auto"/>
              <w:ind w:right="152"/>
              <w:jc w:val="center"/>
              <w:rPr>
                <w:rFonts w:ascii="Times New Roman" w:hAnsi="Times New Roman" w:cs="Times New Roman"/>
                <w:b/>
                <w:sz w:val="24"/>
                <w:szCs w:val="24"/>
              </w:rPr>
            </w:pPr>
            <w:r w:rsidRPr="00C22401">
              <w:rPr>
                <w:rFonts w:ascii="Times New Roman" w:hAnsi="Times New Roman" w:cs="Times New Roman"/>
                <w:b/>
                <w:sz w:val="24"/>
                <w:szCs w:val="24"/>
              </w:rPr>
              <w:t>2. §</w:t>
            </w:r>
          </w:p>
          <w:p w:rsidR="00D90C97" w:rsidRPr="00C22401" w:rsidRDefault="00D90C97" w:rsidP="00C947D9">
            <w:pPr>
              <w:snapToGrid w:val="0"/>
              <w:spacing w:after="0" w:line="240" w:lineRule="auto"/>
              <w:ind w:right="152"/>
              <w:jc w:val="both"/>
              <w:rPr>
                <w:rFonts w:ascii="Times New Roman" w:hAnsi="Times New Roman" w:cs="Times New Roman"/>
                <w:sz w:val="24"/>
                <w:szCs w:val="24"/>
              </w:rPr>
            </w:pPr>
          </w:p>
          <w:p w:rsidR="00D90C97" w:rsidRPr="00C22401" w:rsidRDefault="00D90C97" w:rsidP="00C947D9">
            <w:pPr>
              <w:snapToGrid w:val="0"/>
              <w:spacing w:after="0" w:line="240" w:lineRule="auto"/>
              <w:ind w:right="152"/>
              <w:jc w:val="both"/>
              <w:rPr>
                <w:rFonts w:ascii="Times New Roman" w:hAnsi="Times New Roman" w:cs="Times New Roman"/>
                <w:sz w:val="24"/>
                <w:szCs w:val="24"/>
              </w:rPr>
            </w:pPr>
            <w:r w:rsidRPr="00C22401">
              <w:rPr>
                <w:rFonts w:ascii="Times New Roman" w:hAnsi="Times New Roman" w:cs="Times New Roman"/>
                <w:sz w:val="24"/>
                <w:szCs w:val="24"/>
              </w:rPr>
              <w:t>Az R. 44. § (1) bekezdése az alábbiak szerint módosul:</w:t>
            </w:r>
          </w:p>
          <w:p w:rsidR="00D90C97" w:rsidRPr="00C22401" w:rsidRDefault="00D90C97" w:rsidP="00C947D9">
            <w:pPr>
              <w:snapToGrid w:val="0"/>
              <w:spacing w:after="0" w:line="240" w:lineRule="auto"/>
              <w:ind w:right="152"/>
              <w:jc w:val="both"/>
              <w:rPr>
                <w:rFonts w:ascii="Times New Roman" w:hAnsi="Times New Roman" w:cs="Times New Roman"/>
                <w:sz w:val="24"/>
                <w:szCs w:val="24"/>
              </w:rPr>
            </w:pPr>
          </w:p>
          <w:p w:rsidR="00D90C97" w:rsidRPr="00C22401" w:rsidRDefault="00D90C97" w:rsidP="00C947D9">
            <w:pPr>
              <w:spacing w:after="0" w:line="240" w:lineRule="auto"/>
              <w:ind w:right="152"/>
              <w:jc w:val="both"/>
              <w:rPr>
                <w:rFonts w:ascii="Times New Roman" w:hAnsi="Times New Roman" w:cs="Times New Roman"/>
                <w:b/>
                <w:sz w:val="24"/>
                <w:szCs w:val="24"/>
              </w:rPr>
            </w:pPr>
            <w:r w:rsidRPr="00C22401">
              <w:rPr>
                <w:rFonts w:ascii="Times New Roman" w:hAnsi="Times New Roman" w:cs="Times New Roman"/>
                <w:sz w:val="24"/>
                <w:szCs w:val="24"/>
              </w:rPr>
              <w:t xml:space="preserve">(1) A helyiségek havi bérleti díjának mértékét a helyben szokásos piaci érték alapján, a Képviselő-testület erről szóló határozatainak megfelelően, illetve versenytárgyalás eredményeként a GTB állapítja meg, azzal, hogy a helyben szokásos piaci értékként meghatározott díjnál alacsonyabb díjat a </w:t>
            </w:r>
            <w:r w:rsidRPr="00C22401">
              <w:rPr>
                <w:rFonts w:ascii="Times New Roman" w:hAnsi="Times New Roman" w:cs="Times New Roman"/>
                <w:b/>
                <w:sz w:val="24"/>
                <w:szCs w:val="24"/>
              </w:rPr>
              <w:t>jelen rendelet 40. § (2) bekezdésében meghatározott kivétellel</w:t>
            </w:r>
            <w:r w:rsidRPr="00C22401">
              <w:rPr>
                <w:rFonts w:ascii="Times New Roman" w:hAnsi="Times New Roman" w:cs="Times New Roman"/>
                <w:sz w:val="24"/>
                <w:szCs w:val="24"/>
              </w:rPr>
              <w:t xml:space="preserve"> a GTB javaslatára kizárólag a Képviselő-testület állapíthat meg.</w:t>
            </w:r>
          </w:p>
        </w:tc>
      </w:tr>
      <w:tr w:rsidR="00C22401" w:rsidRPr="00C22401" w:rsidTr="00C947D9">
        <w:trPr>
          <w:trHeight w:val="1011"/>
        </w:trPr>
        <w:tc>
          <w:tcPr>
            <w:tcW w:w="4962" w:type="dxa"/>
          </w:tcPr>
          <w:p w:rsidR="00D90C97" w:rsidRPr="00C22401" w:rsidRDefault="00D90C97" w:rsidP="00C947D9">
            <w:pPr>
              <w:spacing w:after="0" w:line="240" w:lineRule="auto"/>
              <w:rPr>
                <w:rFonts w:ascii="Times New Roman" w:hAnsi="Times New Roman" w:cs="Times New Roman"/>
                <w:sz w:val="24"/>
                <w:szCs w:val="24"/>
              </w:rPr>
            </w:pPr>
          </w:p>
        </w:tc>
        <w:tc>
          <w:tcPr>
            <w:tcW w:w="4999" w:type="dxa"/>
          </w:tcPr>
          <w:p w:rsidR="00D90C97" w:rsidRPr="00C22401" w:rsidRDefault="00D90C97" w:rsidP="00C947D9">
            <w:pPr>
              <w:spacing w:after="0" w:line="240" w:lineRule="auto"/>
              <w:ind w:right="152"/>
              <w:jc w:val="center"/>
              <w:rPr>
                <w:rFonts w:ascii="Times New Roman" w:hAnsi="Times New Roman" w:cs="Times New Roman"/>
                <w:b/>
                <w:sz w:val="24"/>
                <w:szCs w:val="24"/>
              </w:rPr>
            </w:pPr>
            <w:r w:rsidRPr="00C22401">
              <w:rPr>
                <w:rFonts w:ascii="Times New Roman" w:hAnsi="Times New Roman" w:cs="Times New Roman"/>
                <w:b/>
                <w:sz w:val="24"/>
                <w:szCs w:val="24"/>
              </w:rPr>
              <w:t>3. §</w:t>
            </w:r>
          </w:p>
          <w:p w:rsidR="00D90C97" w:rsidRPr="00C22401" w:rsidRDefault="00D90C97" w:rsidP="00C947D9">
            <w:pPr>
              <w:tabs>
                <w:tab w:val="left" w:pos="8080"/>
              </w:tabs>
              <w:spacing w:after="0" w:line="240" w:lineRule="auto"/>
              <w:ind w:right="152"/>
              <w:rPr>
                <w:rFonts w:ascii="Times New Roman" w:hAnsi="Times New Roman" w:cs="Times New Roman"/>
                <w:bCs/>
                <w:sz w:val="24"/>
                <w:szCs w:val="24"/>
              </w:rPr>
            </w:pPr>
          </w:p>
          <w:p w:rsidR="00D90C97" w:rsidRPr="00C22401" w:rsidRDefault="00D90C97" w:rsidP="00C947D9">
            <w:pPr>
              <w:spacing w:after="0" w:line="240" w:lineRule="auto"/>
              <w:ind w:right="152"/>
              <w:jc w:val="both"/>
              <w:rPr>
                <w:rFonts w:ascii="Times New Roman" w:hAnsi="Times New Roman" w:cs="Times New Roman"/>
                <w:b/>
                <w:sz w:val="24"/>
                <w:szCs w:val="24"/>
              </w:rPr>
            </w:pPr>
            <w:r w:rsidRPr="00C22401">
              <w:rPr>
                <w:rFonts w:ascii="Times New Roman" w:hAnsi="Times New Roman" w:cs="Times New Roman"/>
                <w:sz w:val="24"/>
                <w:szCs w:val="24"/>
              </w:rPr>
              <w:t>E rendelet a kihirdetését követő napon lép hatályba és az azt követő napon törvény erejénél fogva hatályát veszti.</w:t>
            </w:r>
          </w:p>
        </w:tc>
      </w:tr>
    </w:tbl>
    <w:p w:rsidR="00D90C97" w:rsidRPr="00C22401" w:rsidRDefault="00D90C97" w:rsidP="00D90C97">
      <w:pPr>
        <w:pStyle w:val="Szvegtrzs"/>
        <w:spacing w:after="0" w:line="240" w:lineRule="auto"/>
        <w:ind w:right="71"/>
        <w:jc w:val="both"/>
        <w:rPr>
          <w:rFonts w:ascii="Times New Roman" w:hAnsi="Times New Roman" w:cs="Times New Roman"/>
          <w:b/>
          <w:sz w:val="24"/>
          <w:szCs w:val="24"/>
        </w:rPr>
      </w:pPr>
    </w:p>
    <w:p w:rsidR="00D90C97" w:rsidRPr="00C22401" w:rsidRDefault="00D90C97" w:rsidP="00D90C97">
      <w:pPr>
        <w:pStyle w:val="Szvegtrzs"/>
        <w:spacing w:after="0" w:line="240" w:lineRule="auto"/>
        <w:ind w:right="1"/>
        <w:jc w:val="center"/>
        <w:rPr>
          <w:rFonts w:ascii="Times New Roman" w:hAnsi="Times New Roman" w:cs="Times New Roman"/>
          <w:b/>
          <w:sz w:val="24"/>
          <w:szCs w:val="24"/>
        </w:rPr>
      </w:pPr>
      <w:r w:rsidRPr="00C22401">
        <w:rPr>
          <w:rFonts w:ascii="Times New Roman" w:hAnsi="Times New Roman" w:cs="Times New Roman"/>
          <w:b/>
          <w:sz w:val="24"/>
          <w:szCs w:val="24"/>
        </w:rPr>
        <w:br w:type="page"/>
      </w:r>
      <w:r w:rsidRPr="00C22401">
        <w:rPr>
          <w:rFonts w:ascii="Times New Roman" w:hAnsi="Times New Roman" w:cs="Times New Roman"/>
          <w:b/>
          <w:sz w:val="24"/>
          <w:szCs w:val="24"/>
        </w:rPr>
        <w:lastRenderedPageBreak/>
        <w:t>Budapest Főváros II. Kerületi Önkormányzat</w:t>
      </w:r>
      <w:r w:rsidRPr="00C22401">
        <w:rPr>
          <w:rFonts w:ascii="Times New Roman" w:hAnsi="Times New Roman" w:cs="Times New Roman"/>
          <w:sz w:val="24"/>
          <w:szCs w:val="24"/>
        </w:rPr>
        <w:t xml:space="preserve"> </w:t>
      </w:r>
      <w:r w:rsidRPr="00C22401">
        <w:rPr>
          <w:rFonts w:ascii="Times New Roman" w:hAnsi="Times New Roman" w:cs="Times New Roman"/>
          <w:b/>
          <w:sz w:val="24"/>
          <w:szCs w:val="24"/>
        </w:rPr>
        <w:t>Képviselő-testületének …./2020.(……) önkormányzati rendelete az Önkormányzat vagyonáról és a vagyontárgyak feletti tulajdonosi jog gyakorlásáról, továbbá az önkormányzat tulajdonában lévő lakások és helyiségek elidegenítésének szabályairól, bérbeadásának feltételeiről szóló 34/2004.(X.13.) önkormányzati rendeletének módosításáról</w:t>
      </w:r>
    </w:p>
    <w:p w:rsidR="00D90C97" w:rsidRPr="00C22401" w:rsidRDefault="00D90C97" w:rsidP="00D90C97">
      <w:pPr>
        <w:spacing w:after="0" w:line="240" w:lineRule="auto"/>
        <w:ind w:right="1"/>
        <w:jc w:val="both"/>
        <w:rPr>
          <w:rFonts w:ascii="Times New Roman" w:hAnsi="Times New Roman" w:cs="Times New Roman"/>
          <w:bCs/>
          <w:sz w:val="24"/>
          <w:szCs w:val="24"/>
        </w:rPr>
      </w:pPr>
    </w:p>
    <w:p w:rsidR="00D90C97" w:rsidRPr="00C22401" w:rsidRDefault="00D90C97" w:rsidP="00D90C97">
      <w:pPr>
        <w:tabs>
          <w:tab w:val="left" w:pos="8080"/>
        </w:tabs>
        <w:spacing w:after="0" w:line="240" w:lineRule="auto"/>
        <w:ind w:right="1"/>
        <w:jc w:val="both"/>
        <w:rPr>
          <w:rFonts w:ascii="Times New Roman" w:hAnsi="Times New Roman" w:cs="Times New Roman"/>
          <w:sz w:val="24"/>
          <w:szCs w:val="24"/>
        </w:rPr>
      </w:pPr>
      <w:r w:rsidRPr="00C22401">
        <w:rPr>
          <w:rFonts w:ascii="Times New Roman" w:hAnsi="Times New Roman" w:cs="Times New Roman"/>
          <w:sz w:val="24"/>
          <w:szCs w:val="24"/>
        </w:rPr>
        <w:t>Budapest Főváros II. Kerületi Önkormányzat Képviselő-testülete a lakások és helyiségek bérletére, valamint az elidegenítésükre vonatkozó egyes szabályokról szóló 1993. évi LXXVIII. törvény 3. §-ában, 36. § (2) bekezdésében, és 42. § (2) bekezdésében, és a nemzeti vagyonról szóló 2011. évi CXCVI. törvény 18. §-ában kapott felhatalmazás alapján, a Magyarország helyi önkormányzatairól szóló 2011. évi CLXXXIX. törvény 23. § (5) bekezdés 14. pontjában meghatározott feladatkörében eljárva a következőket rendeli el.</w:t>
      </w:r>
    </w:p>
    <w:p w:rsidR="00D90C97" w:rsidRPr="00C22401" w:rsidRDefault="00D90C97" w:rsidP="00D90C97">
      <w:pPr>
        <w:spacing w:after="0" w:line="240" w:lineRule="auto"/>
        <w:ind w:right="1"/>
        <w:jc w:val="both"/>
        <w:rPr>
          <w:rFonts w:ascii="Times New Roman" w:hAnsi="Times New Roman" w:cs="Times New Roman"/>
          <w:bCs/>
          <w:sz w:val="24"/>
          <w:szCs w:val="24"/>
        </w:rPr>
      </w:pPr>
    </w:p>
    <w:p w:rsidR="00D90C97" w:rsidRPr="00C22401" w:rsidRDefault="00D90C97" w:rsidP="00D90C97">
      <w:pPr>
        <w:pStyle w:val="Szvegtrzs"/>
        <w:spacing w:after="0" w:line="240" w:lineRule="auto"/>
        <w:ind w:left="720" w:right="1" w:hanging="720"/>
        <w:jc w:val="center"/>
        <w:rPr>
          <w:rFonts w:ascii="Times New Roman" w:hAnsi="Times New Roman" w:cs="Times New Roman"/>
          <w:b/>
          <w:sz w:val="24"/>
          <w:szCs w:val="24"/>
        </w:rPr>
      </w:pPr>
      <w:r w:rsidRPr="00C22401">
        <w:rPr>
          <w:rFonts w:ascii="Times New Roman" w:hAnsi="Times New Roman" w:cs="Times New Roman"/>
          <w:b/>
          <w:sz w:val="24"/>
          <w:szCs w:val="24"/>
        </w:rPr>
        <w:t>1. §</w:t>
      </w:r>
    </w:p>
    <w:p w:rsidR="00D90C97" w:rsidRPr="00C22401" w:rsidRDefault="00D90C97" w:rsidP="00D90C97">
      <w:pPr>
        <w:snapToGrid w:val="0"/>
        <w:spacing w:after="0" w:line="240" w:lineRule="auto"/>
        <w:ind w:right="1"/>
        <w:jc w:val="both"/>
        <w:rPr>
          <w:rFonts w:ascii="Times New Roman" w:hAnsi="Times New Roman" w:cs="Times New Roman"/>
          <w:sz w:val="24"/>
          <w:szCs w:val="24"/>
        </w:rPr>
      </w:pPr>
    </w:p>
    <w:p w:rsidR="00D90C97" w:rsidRPr="00C22401" w:rsidRDefault="00D90C97" w:rsidP="00D90C97">
      <w:pPr>
        <w:snapToGrid w:val="0"/>
        <w:spacing w:after="0" w:line="240" w:lineRule="auto"/>
        <w:ind w:right="152"/>
        <w:jc w:val="both"/>
        <w:rPr>
          <w:rFonts w:ascii="Times New Roman" w:hAnsi="Times New Roman" w:cs="Times New Roman"/>
          <w:sz w:val="24"/>
          <w:szCs w:val="24"/>
        </w:rPr>
      </w:pPr>
      <w:r w:rsidRPr="00C22401">
        <w:rPr>
          <w:rFonts w:ascii="Times New Roman" w:hAnsi="Times New Roman" w:cs="Times New Roman"/>
          <w:sz w:val="24"/>
          <w:szCs w:val="24"/>
        </w:rPr>
        <w:t xml:space="preserve">Az Önkormányzat vagyonáról és a vagyontárgyak feletti tulajdonosi jog gyakorlásáról, továbbá az önkormányzat tulajdonában lévő lakások és helyiségek elidegenítésének szabályairól, bérbeadásának feltételeiről szóló 34/2004.(X.13.) önkormányzati rendelet (továbbiakban: </w:t>
      </w:r>
      <w:r w:rsidRPr="00C22401">
        <w:rPr>
          <w:rFonts w:ascii="Times New Roman" w:hAnsi="Times New Roman" w:cs="Times New Roman"/>
          <w:b/>
          <w:sz w:val="24"/>
          <w:szCs w:val="24"/>
        </w:rPr>
        <w:t>R.</w:t>
      </w:r>
      <w:r w:rsidRPr="00C22401">
        <w:rPr>
          <w:rFonts w:ascii="Times New Roman" w:hAnsi="Times New Roman" w:cs="Times New Roman"/>
          <w:sz w:val="24"/>
          <w:szCs w:val="24"/>
        </w:rPr>
        <w:t>) 40. §-a az alábbi (2) bekezdéssel egészül ki, és ezzel egyidejűleg a jelenlegi (2)-(5) bekezdések számozása (3)-(6) bekezdésekre módosul:</w:t>
      </w:r>
    </w:p>
    <w:p w:rsidR="00D90C97" w:rsidRPr="00C22401" w:rsidRDefault="00D90C97" w:rsidP="00D90C97">
      <w:pPr>
        <w:spacing w:after="0" w:line="240" w:lineRule="auto"/>
        <w:jc w:val="both"/>
        <w:rPr>
          <w:rFonts w:ascii="Times New Roman" w:hAnsi="Times New Roman" w:cs="Times New Roman"/>
          <w:snapToGrid w:val="0"/>
          <w:sz w:val="24"/>
          <w:szCs w:val="24"/>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napToGrid w:val="0"/>
          <w:sz w:val="24"/>
          <w:szCs w:val="24"/>
        </w:rPr>
        <w:t xml:space="preserve">„(2) </w:t>
      </w:r>
      <w:r w:rsidRPr="00C22401">
        <w:rPr>
          <w:rFonts w:ascii="Times New Roman" w:hAnsi="Times New Roman" w:cs="Times New Roman"/>
          <w:sz w:val="24"/>
          <w:szCs w:val="24"/>
        </w:rPr>
        <w:t>A Margit-negyed területén található helyiségek bérbeadása esetén a Képviselő-testület által létrehozott Margit-negyed Döntés-előkészítő és Tanácsadó Testület jogosult javaslatot tenni a GTB-nek a bérlő személyére, a benyújtott bérbevételi kérelem értékelésére, valamint a Képviselő-testület erről szóló határozatainak megfelelően a bérleti díj összegére azzal, hogy a GTB közérdekű önkormányzati célból (a Magyarország helyi önkormányzatairól szóló 2011. évi CLXXXIX. törvényben meghatározott kötelező feladatok ellátása, az Önkormányzat megbízásából</w:t>
      </w:r>
      <w:r w:rsidRPr="00C22401">
        <w:rPr>
          <w:rFonts w:ascii="Times New Roman" w:hAnsi="Times New Roman" w:cs="Times New Roman"/>
          <w:snapToGrid w:val="0"/>
          <w:sz w:val="24"/>
          <w:szCs w:val="24"/>
        </w:rPr>
        <w:t>)</w:t>
      </w:r>
      <w:r w:rsidRPr="00C22401">
        <w:rPr>
          <w:rFonts w:ascii="Times New Roman" w:hAnsi="Times New Roman" w:cs="Times New Roman"/>
          <w:sz w:val="24"/>
          <w:szCs w:val="24"/>
        </w:rPr>
        <w:t xml:space="preserve"> jogosult a bérleti jogviszonyra vonatkozó szabályokat a jelen rendeletben foglaltaktól eltérően megállapítani.</w:t>
      </w:r>
    </w:p>
    <w:p w:rsidR="00D90C97" w:rsidRPr="00C22401" w:rsidRDefault="00D90C97" w:rsidP="00D90C97">
      <w:pPr>
        <w:snapToGrid w:val="0"/>
        <w:spacing w:after="0" w:line="240" w:lineRule="auto"/>
        <w:ind w:right="1"/>
        <w:jc w:val="both"/>
        <w:rPr>
          <w:rFonts w:ascii="Times New Roman" w:hAnsi="Times New Roman" w:cs="Times New Roman"/>
          <w:sz w:val="24"/>
          <w:szCs w:val="24"/>
        </w:rPr>
      </w:pPr>
      <w:r w:rsidRPr="00C22401">
        <w:rPr>
          <w:rFonts w:ascii="Times New Roman" w:hAnsi="Times New Roman" w:cs="Times New Roman"/>
          <w:sz w:val="24"/>
          <w:szCs w:val="24"/>
        </w:rPr>
        <w:t>A Margit-negyed területi lehatárolását a jelen rendelet 4. melléklete tartalmazza.”</w:t>
      </w:r>
    </w:p>
    <w:p w:rsidR="00D90C97" w:rsidRPr="00C22401" w:rsidRDefault="00D90C97" w:rsidP="00D90C97">
      <w:pPr>
        <w:snapToGrid w:val="0"/>
        <w:spacing w:after="0" w:line="240" w:lineRule="auto"/>
        <w:ind w:right="1"/>
        <w:rPr>
          <w:rFonts w:ascii="Times New Roman" w:hAnsi="Times New Roman" w:cs="Times New Roman"/>
          <w:sz w:val="24"/>
          <w:szCs w:val="24"/>
        </w:rPr>
      </w:pPr>
    </w:p>
    <w:p w:rsidR="00D90C97" w:rsidRPr="00C22401" w:rsidRDefault="00D90C97" w:rsidP="00D90C97">
      <w:pPr>
        <w:snapToGrid w:val="0"/>
        <w:spacing w:after="0" w:line="240" w:lineRule="auto"/>
        <w:ind w:right="1"/>
        <w:jc w:val="center"/>
        <w:rPr>
          <w:rFonts w:ascii="Times New Roman" w:hAnsi="Times New Roman" w:cs="Times New Roman"/>
          <w:b/>
          <w:sz w:val="24"/>
          <w:szCs w:val="24"/>
        </w:rPr>
      </w:pPr>
      <w:r w:rsidRPr="00C22401">
        <w:rPr>
          <w:rFonts w:ascii="Times New Roman" w:hAnsi="Times New Roman" w:cs="Times New Roman"/>
          <w:b/>
          <w:sz w:val="24"/>
          <w:szCs w:val="24"/>
        </w:rPr>
        <w:t>2. §</w:t>
      </w:r>
    </w:p>
    <w:p w:rsidR="00D90C97" w:rsidRPr="00C22401" w:rsidRDefault="00D90C97" w:rsidP="00D90C97">
      <w:pPr>
        <w:snapToGrid w:val="0"/>
        <w:spacing w:after="0" w:line="240" w:lineRule="auto"/>
        <w:ind w:right="152"/>
        <w:jc w:val="both"/>
        <w:rPr>
          <w:rFonts w:ascii="Times New Roman" w:hAnsi="Times New Roman" w:cs="Times New Roman"/>
          <w:sz w:val="24"/>
          <w:szCs w:val="24"/>
        </w:rPr>
      </w:pPr>
    </w:p>
    <w:p w:rsidR="00D90C97" w:rsidRPr="00C22401" w:rsidRDefault="00D90C97" w:rsidP="00D90C97">
      <w:pPr>
        <w:snapToGrid w:val="0"/>
        <w:spacing w:after="0" w:line="240" w:lineRule="auto"/>
        <w:ind w:right="152"/>
        <w:jc w:val="both"/>
        <w:rPr>
          <w:rFonts w:ascii="Times New Roman" w:hAnsi="Times New Roman" w:cs="Times New Roman"/>
          <w:sz w:val="24"/>
          <w:szCs w:val="24"/>
        </w:rPr>
      </w:pPr>
      <w:r w:rsidRPr="00C22401">
        <w:rPr>
          <w:rFonts w:ascii="Times New Roman" w:hAnsi="Times New Roman" w:cs="Times New Roman"/>
          <w:sz w:val="24"/>
          <w:szCs w:val="24"/>
        </w:rPr>
        <w:t>Az R. 44. § (1) bekezdése az alábbiak szerint módosul:</w:t>
      </w:r>
    </w:p>
    <w:p w:rsidR="00D90C97" w:rsidRPr="00C22401" w:rsidRDefault="00D90C97" w:rsidP="00D90C97">
      <w:pPr>
        <w:snapToGrid w:val="0"/>
        <w:spacing w:after="0" w:line="240" w:lineRule="auto"/>
        <w:ind w:right="152"/>
        <w:jc w:val="both"/>
        <w:rPr>
          <w:rFonts w:ascii="Times New Roman" w:hAnsi="Times New Roman" w:cs="Times New Roman"/>
          <w:sz w:val="24"/>
          <w:szCs w:val="24"/>
        </w:rPr>
      </w:pPr>
    </w:p>
    <w:p w:rsidR="00D90C97" w:rsidRPr="00C22401" w:rsidRDefault="00D90C97" w:rsidP="00D90C97">
      <w:pPr>
        <w:snapToGrid w:val="0"/>
        <w:spacing w:after="0" w:line="240" w:lineRule="auto"/>
        <w:ind w:right="1"/>
        <w:jc w:val="both"/>
        <w:rPr>
          <w:rFonts w:ascii="Times New Roman" w:hAnsi="Times New Roman" w:cs="Times New Roman"/>
          <w:sz w:val="24"/>
          <w:szCs w:val="24"/>
        </w:rPr>
      </w:pPr>
      <w:r w:rsidRPr="00C22401">
        <w:rPr>
          <w:rFonts w:ascii="Times New Roman" w:hAnsi="Times New Roman" w:cs="Times New Roman"/>
          <w:sz w:val="24"/>
          <w:szCs w:val="24"/>
        </w:rPr>
        <w:t xml:space="preserve">„(1) A helyiségek havi bérleti díjának mértékét a helyben szokásos piaci érték alapján, a Képviselő-testület erről szóló határozatainak megfelelően, illetve versenytárgyalás eredményeként a GTB állapítja meg, azzal, hogy a helyben szokásos piaci értékként meghatározott díjnál alacsonyabb díjat </w:t>
      </w:r>
      <w:r w:rsidRPr="00C22401">
        <w:rPr>
          <w:rFonts w:ascii="Times New Roman" w:hAnsi="Times New Roman" w:cs="Times New Roman"/>
          <w:b/>
          <w:sz w:val="24"/>
          <w:szCs w:val="24"/>
        </w:rPr>
        <w:t>a jelen rendelet 40. § (2) bekezdésében meghatározott kivétellel</w:t>
      </w:r>
      <w:r w:rsidRPr="00C22401">
        <w:rPr>
          <w:rFonts w:ascii="Times New Roman" w:hAnsi="Times New Roman" w:cs="Times New Roman"/>
          <w:sz w:val="24"/>
          <w:szCs w:val="24"/>
        </w:rPr>
        <w:t xml:space="preserve"> a GTB javaslatára kizárólag a Képviselő-testület állapíthat meg.”</w:t>
      </w:r>
    </w:p>
    <w:p w:rsidR="00D90C97" w:rsidRPr="00C22401" w:rsidRDefault="00D90C97" w:rsidP="00D90C97">
      <w:pPr>
        <w:snapToGrid w:val="0"/>
        <w:spacing w:after="0" w:line="240" w:lineRule="auto"/>
        <w:ind w:right="1"/>
        <w:rPr>
          <w:rFonts w:ascii="Times New Roman" w:hAnsi="Times New Roman" w:cs="Times New Roman"/>
          <w:sz w:val="24"/>
          <w:szCs w:val="24"/>
        </w:rPr>
      </w:pPr>
    </w:p>
    <w:p w:rsidR="00D90C97" w:rsidRPr="00C22401" w:rsidRDefault="00D90C97" w:rsidP="00D90C97">
      <w:pPr>
        <w:spacing w:after="0" w:line="240" w:lineRule="auto"/>
        <w:ind w:right="152"/>
        <w:jc w:val="center"/>
        <w:rPr>
          <w:rFonts w:ascii="Times New Roman" w:hAnsi="Times New Roman" w:cs="Times New Roman"/>
          <w:b/>
          <w:sz w:val="24"/>
          <w:szCs w:val="24"/>
        </w:rPr>
      </w:pPr>
      <w:r w:rsidRPr="00C22401">
        <w:rPr>
          <w:rFonts w:ascii="Times New Roman" w:hAnsi="Times New Roman" w:cs="Times New Roman"/>
          <w:b/>
          <w:sz w:val="24"/>
          <w:szCs w:val="24"/>
        </w:rPr>
        <w:t>3. §</w:t>
      </w:r>
    </w:p>
    <w:p w:rsidR="00D90C97" w:rsidRPr="00C22401" w:rsidRDefault="00D90C97" w:rsidP="00D90C97">
      <w:pPr>
        <w:tabs>
          <w:tab w:val="left" w:pos="8080"/>
        </w:tabs>
        <w:spacing w:after="0" w:line="240" w:lineRule="auto"/>
        <w:ind w:right="152"/>
        <w:rPr>
          <w:rFonts w:ascii="Times New Roman" w:hAnsi="Times New Roman" w:cs="Times New Roman"/>
          <w:bCs/>
          <w:sz w:val="24"/>
          <w:szCs w:val="24"/>
        </w:rPr>
      </w:pPr>
    </w:p>
    <w:p w:rsidR="00D90C97" w:rsidRPr="00C22401" w:rsidRDefault="00D90C97" w:rsidP="00D90C97">
      <w:pPr>
        <w:spacing w:after="0" w:line="240" w:lineRule="auto"/>
        <w:ind w:right="1"/>
        <w:jc w:val="both"/>
        <w:rPr>
          <w:rFonts w:ascii="Times New Roman" w:hAnsi="Times New Roman" w:cs="Times New Roman"/>
          <w:sz w:val="24"/>
          <w:szCs w:val="24"/>
        </w:rPr>
      </w:pPr>
      <w:r w:rsidRPr="00C22401">
        <w:rPr>
          <w:rFonts w:ascii="Times New Roman" w:hAnsi="Times New Roman" w:cs="Times New Roman"/>
          <w:sz w:val="24"/>
          <w:szCs w:val="24"/>
        </w:rPr>
        <w:t>E rendelet a kihirdetését követő napon lép hatályba és az azt követő napon törvény erejénél fogva hatályát veszti.</w:t>
      </w:r>
    </w:p>
    <w:p w:rsidR="00D90C97" w:rsidRPr="00C22401" w:rsidRDefault="00D90C97" w:rsidP="00D90C97">
      <w:pPr>
        <w:spacing w:after="0" w:line="240" w:lineRule="auto"/>
        <w:ind w:right="1"/>
        <w:rPr>
          <w:rFonts w:ascii="Times New Roman" w:hAnsi="Times New Roman" w:cs="Times New Roman"/>
          <w:sz w:val="24"/>
          <w:szCs w:val="24"/>
        </w:rPr>
      </w:pPr>
    </w:p>
    <w:p w:rsidR="00D90C97" w:rsidRPr="00C22401" w:rsidRDefault="00D90C97" w:rsidP="00D90C97">
      <w:pPr>
        <w:spacing w:after="0" w:line="240" w:lineRule="auto"/>
        <w:ind w:right="1"/>
        <w:rPr>
          <w:rFonts w:ascii="Times New Roman" w:hAnsi="Times New Roman" w:cs="Times New Roman"/>
          <w:sz w:val="24"/>
          <w:szCs w:val="24"/>
        </w:rPr>
      </w:pPr>
    </w:p>
    <w:p w:rsidR="00D90C97" w:rsidRPr="00C22401" w:rsidRDefault="00D90C97" w:rsidP="00D90C97">
      <w:pPr>
        <w:spacing w:after="0" w:line="240" w:lineRule="auto"/>
        <w:ind w:right="1"/>
        <w:jc w:val="center"/>
        <w:rPr>
          <w:rFonts w:ascii="Times New Roman" w:hAnsi="Times New Roman" w:cs="Times New Roman"/>
          <w:b/>
          <w:sz w:val="24"/>
          <w:szCs w:val="24"/>
        </w:rPr>
      </w:pPr>
      <w:r w:rsidRPr="00C22401">
        <w:rPr>
          <w:rFonts w:ascii="Times New Roman" w:hAnsi="Times New Roman" w:cs="Times New Roman"/>
          <w:b/>
          <w:sz w:val="24"/>
          <w:szCs w:val="24"/>
        </w:rPr>
        <w:t>Őrsi Gergely</w:t>
      </w:r>
      <w:r w:rsidRPr="00C22401">
        <w:rPr>
          <w:rFonts w:ascii="Times New Roman" w:hAnsi="Times New Roman" w:cs="Times New Roman"/>
          <w:b/>
          <w:sz w:val="24"/>
          <w:szCs w:val="24"/>
        </w:rPr>
        <w:tab/>
      </w:r>
      <w:r w:rsidRPr="00C22401">
        <w:rPr>
          <w:rFonts w:ascii="Times New Roman" w:hAnsi="Times New Roman" w:cs="Times New Roman"/>
          <w:b/>
          <w:sz w:val="24"/>
          <w:szCs w:val="24"/>
        </w:rPr>
        <w:tab/>
      </w:r>
      <w:r w:rsidRPr="00C22401">
        <w:rPr>
          <w:rFonts w:ascii="Times New Roman" w:hAnsi="Times New Roman" w:cs="Times New Roman"/>
          <w:b/>
          <w:sz w:val="24"/>
          <w:szCs w:val="24"/>
        </w:rPr>
        <w:tab/>
      </w:r>
      <w:r w:rsidRPr="00C22401">
        <w:rPr>
          <w:rFonts w:ascii="Times New Roman" w:hAnsi="Times New Roman" w:cs="Times New Roman"/>
          <w:b/>
          <w:sz w:val="24"/>
          <w:szCs w:val="24"/>
        </w:rPr>
        <w:tab/>
      </w:r>
      <w:r w:rsidRPr="00C22401">
        <w:rPr>
          <w:rFonts w:ascii="Times New Roman" w:hAnsi="Times New Roman" w:cs="Times New Roman"/>
          <w:b/>
          <w:sz w:val="24"/>
          <w:szCs w:val="24"/>
        </w:rPr>
        <w:tab/>
        <w:t>dr. Szalai Tibor</w:t>
      </w:r>
    </w:p>
    <w:p w:rsidR="00D90C97" w:rsidRPr="00C22401" w:rsidRDefault="00D90C97" w:rsidP="00D90C97">
      <w:pPr>
        <w:spacing w:after="0" w:line="240" w:lineRule="auto"/>
        <w:ind w:right="-829"/>
        <w:rPr>
          <w:rFonts w:ascii="Times New Roman" w:hAnsi="Times New Roman" w:cs="Times New Roman"/>
          <w:b/>
          <w:sz w:val="24"/>
          <w:szCs w:val="24"/>
        </w:rPr>
      </w:pPr>
      <w:r w:rsidRPr="00C22401">
        <w:rPr>
          <w:rFonts w:ascii="Times New Roman" w:hAnsi="Times New Roman" w:cs="Times New Roman"/>
          <w:b/>
          <w:sz w:val="24"/>
          <w:szCs w:val="24"/>
        </w:rPr>
        <w:t xml:space="preserve">                             polgármester</w:t>
      </w:r>
      <w:r w:rsidRPr="00C22401">
        <w:rPr>
          <w:rFonts w:ascii="Times New Roman" w:hAnsi="Times New Roman" w:cs="Times New Roman"/>
          <w:b/>
          <w:sz w:val="24"/>
          <w:szCs w:val="24"/>
        </w:rPr>
        <w:tab/>
      </w:r>
      <w:r w:rsidRPr="00C22401">
        <w:rPr>
          <w:rFonts w:ascii="Times New Roman" w:hAnsi="Times New Roman" w:cs="Times New Roman"/>
          <w:b/>
          <w:sz w:val="24"/>
          <w:szCs w:val="24"/>
        </w:rPr>
        <w:tab/>
      </w:r>
      <w:r w:rsidRPr="00C22401">
        <w:rPr>
          <w:rFonts w:ascii="Times New Roman" w:hAnsi="Times New Roman" w:cs="Times New Roman"/>
          <w:b/>
          <w:sz w:val="24"/>
          <w:szCs w:val="24"/>
        </w:rPr>
        <w:tab/>
      </w:r>
      <w:r w:rsidRPr="00C22401">
        <w:rPr>
          <w:rFonts w:ascii="Times New Roman" w:hAnsi="Times New Roman" w:cs="Times New Roman"/>
          <w:b/>
          <w:sz w:val="24"/>
          <w:szCs w:val="24"/>
        </w:rPr>
        <w:tab/>
        <w:t xml:space="preserve">          jegyző</w:t>
      </w:r>
    </w:p>
    <w:p w:rsidR="00D90C97" w:rsidRPr="00C22401" w:rsidRDefault="00D90C97" w:rsidP="00D90C97">
      <w:pPr>
        <w:spacing w:after="0" w:line="240" w:lineRule="auto"/>
        <w:rPr>
          <w:rFonts w:ascii="Times New Roman" w:hAnsi="Times New Roman" w:cs="Times New Roman"/>
          <w:b/>
          <w:sz w:val="24"/>
          <w:szCs w:val="24"/>
        </w:rPr>
      </w:pPr>
      <w:r w:rsidRPr="00C22401">
        <w:rPr>
          <w:rFonts w:ascii="Times New Roman" w:hAnsi="Times New Roman" w:cs="Times New Roman"/>
          <w:b/>
          <w:sz w:val="24"/>
          <w:szCs w:val="24"/>
        </w:rPr>
        <w:br w:type="page"/>
      </w:r>
    </w:p>
    <w:p w:rsidR="00D90C97" w:rsidRPr="00C22401" w:rsidRDefault="00D90C97" w:rsidP="00D90C97">
      <w:pPr>
        <w:spacing w:after="0" w:line="240" w:lineRule="auto"/>
        <w:jc w:val="center"/>
        <w:rPr>
          <w:rFonts w:ascii="Times New Roman" w:hAnsi="Times New Roman" w:cs="Times New Roman"/>
          <w:b/>
          <w:sz w:val="24"/>
          <w:szCs w:val="24"/>
        </w:rPr>
      </w:pPr>
      <w:r w:rsidRPr="00C22401">
        <w:rPr>
          <w:rFonts w:ascii="Times New Roman" w:hAnsi="Times New Roman" w:cs="Times New Roman"/>
          <w:b/>
          <w:sz w:val="24"/>
          <w:szCs w:val="24"/>
        </w:rPr>
        <w:lastRenderedPageBreak/>
        <w:t>ÁLTALÁNOS INDOKOLÁS</w:t>
      </w:r>
    </w:p>
    <w:p w:rsidR="00D90C97" w:rsidRPr="00C22401" w:rsidRDefault="00D90C97" w:rsidP="00D90C97">
      <w:pPr>
        <w:tabs>
          <w:tab w:val="left" w:pos="8080"/>
        </w:tabs>
        <w:spacing w:after="0" w:line="240" w:lineRule="auto"/>
        <w:ind w:right="57"/>
        <w:rPr>
          <w:rFonts w:ascii="Times New Roman" w:hAnsi="Times New Roman" w:cs="Times New Roman"/>
          <w:sz w:val="24"/>
          <w:szCs w:val="24"/>
        </w:rPr>
      </w:pPr>
    </w:p>
    <w:p w:rsidR="00D90C97" w:rsidRPr="00C22401" w:rsidRDefault="00D90C97" w:rsidP="00D90C97">
      <w:pPr>
        <w:tabs>
          <w:tab w:val="left" w:pos="8080"/>
        </w:tabs>
        <w:spacing w:after="0" w:line="240" w:lineRule="auto"/>
        <w:ind w:right="57"/>
        <w:rPr>
          <w:rFonts w:ascii="Times New Roman" w:hAnsi="Times New Roman" w:cs="Times New Roman"/>
          <w:sz w:val="24"/>
          <w:szCs w:val="24"/>
        </w:rPr>
      </w:pPr>
    </w:p>
    <w:p w:rsidR="00D90C97" w:rsidRPr="00C22401" w:rsidRDefault="00D90C97" w:rsidP="00D90C97">
      <w:pPr>
        <w:tabs>
          <w:tab w:val="left" w:pos="0"/>
        </w:tabs>
        <w:spacing w:after="0" w:line="240" w:lineRule="auto"/>
        <w:ind w:right="1"/>
        <w:jc w:val="both"/>
        <w:rPr>
          <w:rFonts w:ascii="Times New Roman" w:hAnsi="Times New Roman" w:cs="Times New Roman"/>
          <w:sz w:val="24"/>
          <w:szCs w:val="24"/>
        </w:rPr>
      </w:pPr>
      <w:r w:rsidRPr="00C22401">
        <w:rPr>
          <w:rFonts w:ascii="Times New Roman" w:hAnsi="Times New Roman" w:cs="Times New Roman"/>
          <w:sz w:val="24"/>
          <w:szCs w:val="24"/>
        </w:rPr>
        <w:t xml:space="preserve">Az Önkormányzat vagyonáról és a vagyontárgyak feletti tulajdonosi jog gyakorlásáról, továbbá az önkormányzat tulajdonában lévő lakások és helyiségek elidegenítésének szabályairól, bérbeadásának feltételeiről szóló 34/2004.(X.13.) önkormányzati rendelet (továbbiakban: </w:t>
      </w:r>
      <w:r w:rsidRPr="00C22401">
        <w:rPr>
          <w:rFonts w:ascii="Times New Roman" w:hAnsi="Times New Roman" w:cs="Times New Roman"/>
          <w:b/>
          <w:sz w:val="24"/>
          <w:szCs w:val="24"/>
        </w:rPr>
        <w:t>R.</w:t>
      </w:r>
      <w:r w:rsidRPr="00C22401">
        <w:rPr>
          <w:rFonts w:ascii="Times New Roman" w:hAnsi="Times New Roman" w:cs="Times New Roman"/>
          <w:sz w:val="24"/>
          <w:szCs w:val="24"/>
        </w:rPr>
        <w:t>) módosítása indokolt az Önkormányzat hatáskörébe tartozó saját tulajdonú helyiséggazdálkodási feladatok hatékonyabb, az Önkormányzat gazdasági érdekeit szolgáló ellátása érdekében, amely mellett az Önkormányzat kiemelten fontos feladatának tartja a Margit-negyed revitalizációját.</w:t>
      </w:r>
    </w:p>
    <w:p w:rsidR="00D90C97" w:rsidRPr="00C22401" w:rsidRDefault="00D90C97" w:rsidP="00D90C97">
      <w:pPr>
        <w:spacing w:after="0" w:line="240" w:lineRule="auto"/>
        <w:rPr>
          <w:rFonts w:ascii="Times New Roman" w:hAnsi="Times New Roman" w:cs="Times New Roman"/>
          <w:sz w:val="24"/>
          <w:szCs w:val="24"/>
        </w:rPr>
      </w:pPr>
    </w:p>
    <w:p w:rsidR="00D90C97" w:rsidRPr="00C22401" w:rsidRDefault="00D90C97" w:rsidP="00D90C97">
      <w:pPr>
        <w:spacing w:after="0" w:line="240" w:lineRule="auto"/>
        <w:rPr>
          <w:rFonts w:ascii="Times New Roman" w:hAnsi="Times New Roman" w:cs="Times New Roman"/>
          <w:sz w:val="24"/>
          <w:szCs w:val="24"/>
        </w:rPr>
      </w:pPr>
    </w:p>
    <w:p w:rsidR="00D90C97" w:rsidRPr="00C22401" w:rsidRDefault="00D90C97" w:rsidP="00D90C97">
      <w:pPr>
        <w:spacing w:after="0" w:line="240" w:lineRule="auto"/>
        <w:jc w:val="center"/>
        <w:rPr>
          <w:rFonts w:ascii="Times New Roman" w:hAnsi="Times New Roman" w:cs="Times New Roman"/>
          <w:b/>
          <w:sz w:val="24"/>
          <w:szCs w:val="24"/>
        </w:rPr>
      </w:pPr>
      <w:r w:rsidRPr="00C22401">
        <w:rPr>
          <w:rFonts w:ascii="Times New Roman" w:hAnsi="Times New Roman" w:cs="Times New Roman"/>
          <w:b/>
          <w:sz w:val="24"/>
          <w:szCs w:val="24"/>
        </w:rPr>
        <w:t>RÉSZLETES INDOKOLÁS</w:t>
      </w:r>
    </w:p>
    <w:p w:rsidR="00D90C97" w:rsidRPr="00C22401" w:rsidRDefault="00D90C97" w:rsidP="00D90C97">
      <w:pPr>
        <w:spacing w:after="0" w:line="240" w:lineRule="auto"/>
        <w:rPr>
          <w:rFonts w:ascii="Times New Roman" w:hAnsi="Times New Roman" w:cs="Times New Roman"/>
          <w:sz w:val="24"/>
          <w:szCs w:val="24"/>
        </w:rPr>
      </w:pPr>
    </w:p>
    <w:p w:rsidR="00D90C97" w:rsidRPr="00C22401" w:rsidRDefault="00D90C97" w:rsidP="00D90C97">
      <w:pPr>
        <w:spacing w:after="0" w:line="240" w:lineRule="auto"/>
        <w:jc w:val="center"/>
        <w:rPr>
          <w:rFonts w:ascii="Times New Roman" w:hAnsi="Times New Roman" w:cs="Times New Roman"/>
          <w:b/>
          <w:sz w:val="24"/>
          <w:szCs w:val="24"/>
        </w:rPr>
      </w:pPr>
      <w:r w:rsidRPr="00C22401">
        <w:rPr>
          <w:rFonts w:ascii="Times New Roman" w:hAnsi="Times New Roman" w:cs="Times New Roman"/>
          <w:b/>
          <w:sz w:val="24"/>
          <w:szCs w:val="24"/>
        </w:rPr>
        <w:t>1-2. §-hoz</w:t>
      </w:r>
    </w:p>
    <w:p w:rsidR="00D90C97" w:rsidRPr="00C22401" w:rsidRDefault="00D90C97" w:rsidP="00D90C97">
      <w:pPr>
        <w:spacing w:after="0" w:line="240" w:lineRule="auto"/>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Képviselő-testület 2020. augusztus 26-i rendkívüli ülésén hozott, 238/2020.(VIII.26.) határozatával döntött arról, hogy a Budapest Főváros II. Kerületi Önkormányzat tulajdonában álló nem lakás céljára szolgáló helyiségek bérleti díjának megállapításáról szóló 701-714/</w:t>
      </w:r>
      <w:r w:rsidRPr="00C22401">
        <w:rPr>
          <w:rFonts w:ascii="Times New Roman" w:hAnsi="Times New Roman" w:cs="Times New Roman"/>
          <w:sz w:val="24"/>
          <w:szCs w:val="24"/>
        </w:rPr>
        <w:fldChar w:fldCharType="begin"/>
      </w:r>
      <w:r w:rsidRPr="00C22401">
        <w:rPr>
          <w:rFonts w:ascii="Times New Roman" w:hAnsi="Times New Roman" w:cs="Times New Roman"/>
          <w:sz w:val="24"/>
          <w:szCs w:val="24"/>
        </w:rPr>
        <w:fldChar w:fldCharType="end"/>
      </w:r>
      <w:r w:rsidRPr="00C22401">
        <w:rPr>
          <w:rFonts w:ascii="Times New Roman" w:hAnsi="Times New Roman" w:cs="Times New Roman"/>
          <w:sz w:val="24"/>
          <w:szCs w:val="24"/>
        </w:rPr>
        <w:t>2004.(XII.16.)</w:t>
      </w:r>
      <w:r w:rsidRPr="00C22401">
        <w:rPr>
          <w:rFonts w:ascii="Times New Roman" w:hAnsi="Times New Roman" w:cs="Times New Roman"/>
          <w:sz w:val="24"/>
          <w:szCs w:val="24"/>
        </w:rPr>
        <w:fldChar w:fldCharType="begin"/>
      </w:r>
      <w:r w:rsidRPr="00C22401">
        <w:rPr>
          <w:rFonts w:ascii="Times New Roman" w:hAnsi="Times New Roman" w:cs="Times New Roman"/>
          <w:sz w:val="24"/>
          <w:szCs w:val="24"/>
        </w:rPr>
        <w:instrText xml:space="preserve"> </w:instrText>
      </w:r>
      <w:r w:rsidRPr="00C22401">
        <w:rPr>
          <w:rFonts w:ascii="Times New Roman" w:hAnsi="Times New Roman" w:cs="Times New Roman"/>
          <w:sz w:val="24"/>
          <w:szCs w:val="24"/>
        </w:rPr>
        <w:fldChar w:fldCharType="end"/>
      </w:r>
      <w:r w:rsidRPr="00C22401">
        <w:rPr>
          <w:rFonts w:ascii="Times New Roman" w:hAnsi="Times New Roman" w:cs="Times New Roman"/>
          <w:sz w:val="24"/>
          <w:szCs w:val="24"/>
        </w:rPr>
        <w:t xml:space="preserve"> határozataival elfogadott koncepció felülvizsgálatát elindítja, egyúttal felkérte a Polgármestert, hogy a felülvizsgálatot követően kidolgozott koncepciótervet terjessze a Képviselő-testület elé. A koncepció felülvizsgálata során a gazdasági ésszerűség mellett a közösség számára előnyt nyújtó társadalmi célok megvalósulásának támogathatósága is beépítésre került a szempontrendszerbe. Ennek keretében egy olyan átgondolt koncepcióterv kialakítása volt a cél, mely minőségi változást eredményez a Margit körút és környéke életében, annak revitalizációja következtében a városrész visszakapja korábbi vonzerejét, megtelik élettel, valamint a kerületi kulturális fejlesztésekhez igazodó funkcióbővítés révén erősödik a közösségi használat és ezzel egyidejűleg a hosszú ideje használaton kívül álló önkormányzati helyiségek új funkciót kapnak, kívül-belül megújulnak, ugyanakkor az Önkormányzatot terhelő költségek (a helyiséget magában foglaló társasház által meghatározott mindenkori közös költség, valamint a külön tulajdonon belül nem mérhető közüzemi és más szolgáltatások díja) csökkennek. Ennek jogi hátterét biztosítja az R. módosítása, mely meghatározza a Margit-negyed övezet területi lehatárolását, valamint az övezetben található önkormányzati helyiségekre benyújtott bérbevételi kérelmek elbírálásának rendjét.</w:t>
      </w:r>
    </w:p>
    <w:p w:rsidR="00D90C97" w:rsidRPr="00C22401" w:rsidRDefault="00D90C97" w:rsidP="00D90C97">
      <w:pPr>
        <w:tabs>
          <w:tab w:val="left" w:pos="0"/>
        </w:tabs>
        <w:spacing w:after="0" w:line="240" w:lineRule="auto"/>
        <w:ind w:right="57"/>
        <w:rPr>
          <w:rFonts w:ascii="Times New Roman" w:hAnsi="Times New Roman" w:cs="Times New Roman"/>
          <w:sz w:val="24"/>
          <w:szCs w:val="24"/>
        </w:rPr>
      </w:pPr>
    </w:p>
    <w:p w:rsidR="00D90C97" w:rsidRPr="00C22401" w:rsidRDefault="00D90C97" w:rsidP="00D90C97">
      <w:pPr>
        <w:tabs>
          <w:tab w:val="left" w:pos="0"/>
        </w:tabs>
        <w:spacing w:after="0" w:line="240" w:lineRule="auto"/>
        <w:ind w:right="57"/>
        <w:jc w:val="center"/>
        <w:rPr>
          <w:rFonts w:ascii="Times New Roman" w:hAnsi="Times New Roman" w:cs="Times New Roman"/>
          <w:b/>
          <w:sz w:val="24"/>
          <w:szCs w:val="24"/>
        </w:rPr>
      </w:pPr>
      <w:r w:rsidRPr="00C22401">
        <w:rPr>
          <w:rFonts w:ascii="Times New Roman" w:hAnsi="Times New Roman" w:cs="Times New Roman"/>
          <w:b/>
          <w:sz w:val="24"/>
          <w:szCs w:val="24"/>
        </w:rPr>
        <w:t>3. §-hoz</w:t>
      </w:r>
    </w:p>
    <w:p w:rsidR="00D90C97" w:rsidRPr="00C22401" w:rsidRDefault="00D90C97" w:rsidP="00D90C97">
      <w:pPr>
        <w:tabs>
          <w:tab w:val="center" w:pos="6237"/>
        </w:tabs>
        <w:spacing w:after="0" w:line="240" w:lineRule="auto"/>
        <w:rPr>
          <w:rFonts w:ascii="Times New Roman" w:hAnsi="Times New Roman" w:cs="Times New Roman"/>
          <w:sz w:val="24"/>
          <w:szCs w:val="24"/>
        </w:rPr>
      </w:pPr>
    </w:p>
    <w:p w:rsidR="00D90C97" w:rsidRPr="00C22401" w:rsidRDefault="00D90C97" w:rsidP="00D90C97">
      <w:pPr>
        <w:tabs>
          <w:tab w:val="center" w:pos="6237"/>
        </w:tabs>
        <w:spacing w:after="0" w:line="240" w:lineRule="auto"/>
        <w:rPr>
          <w:rFonts w:ascii="Times New Roman" w:hAnsi="Times New Roman" w:cs="Times New Roman"/>
          <w:sz w:val="24"/>
          <w:szCs w:val="24"/>
        </w:rPr>
      </w:pPr>
      <w:r w:rsidRPr="00C22401">
        <w:rPr>
          <w:rFonts w:ascii="Times New Roman" w:hAnsi="Times New Roman" w:cs="Times New Roman"/>
          <w:sz w:val="24"/>
          <w:szCs w:val="24"/>
        </w:rPr>
        <w:t>Hatályba léptető és hatályon kívül helyező rendelkezéseket tartalmaz.</w:t>
      </w:r>
    </w:p>
    <w:p w:rsidR="00D90C97" w:rsidRPr="00C22401" w:rsidRDefault="00D90C97" w:rsidP="00D90C97">
      <w:pPr>
        <w:spacing w:after="0" w:line="240" w:lineRule="auto"/>
        <w:rPr>
          <w:rFonts w:ascii="Times New Roman" w:hAnsi="Times New Roman" w:cs="Times New Roman"/>
          <w:sz w:val="24"/>
          <w:szCs w:val="24"/>
        </w:rPr>
      </w:pPr>
      <w:r w:rsidRPr="00C22401">
        <w:rPr>
          <w:rFonts w:ascii="Times New Roman" w:hAnsi="Times New Roman" w:cs="Times New Roman"/>
          <w:sz w:val="24"/>
          <w:szCs w:val="24"/>
        </w:rPr>
        <w:br w:type="page"/>
      </w:r>
    </w:p>
    <w:p w:rsidR="00D90C97" w:rsidRPr="00C22401" w:rsidRDefault="00D90C97" w:rsidP="00D90C97">
      <w:pPr>
        <w:spacing w:after="0" w:line="240" w:lineRule="auto"/>
        <w:jc w:val="right"/>
        <w:rPr>
          <w:rFonts w:ascii="Times New Roman" w:hAnsi="Times New Roman" w:cs="Times New Roman"/>
          <w:b/>
          <w:sz w:val="24"/>
          <w:szCs w:val="24"/>
        </w:rPr>
      </w:pPr>
      <w:r w:rsidRPr="00C22401">
        <w:rPr>
          <w:rFonts w:ascii="Times New Roman" w:hAnsi="Times New Roman" w:cs="Times New Roman"/>
          <w:b/>
          <w:sz w:val="24"/>
          <w:szCs w:val="24"/>
        </w:rPr>
        <w:lastRenderedPageBreak/>
        <w:t>…../2020.(……...) önkormányzati rendelet melléklete</w:t>
      </w:r>
    </w:p>
    <w:p w:rsidR="00D90C97" w:rsidRPr="00C22401" w:rsidRDefault="00D90C97" w:rsidP="00D90C97">
      <w:pPr>
        <w:spacing w:after="0" w:line="240" w:lineRule="auto"/>
        <w:rPr>
          <w:rFonts w:ascii="Times New Roman" w:hAnsi="Times New Roman" w:cs="Times New Roman"/>
          <w:sz w:val="24"/>
          <w:szCs w:val="24"/>
        </w:rPr>
      </w:pPr>
    </w:p>
    <w:p w:rsidR="00D90C97" w:rsidRPr="00C22401" w:rsidRDefault="00D90C97" w:rsidP="00D90C97">
      <w:pPr>
        <w:spacing w:after="0" w:line="240" w:lineRule="auto"/>
        <w:rPr>
          <w:rFonts w:ascii="Times New Roman" w:hAnsi="Times New Roman" w:cs="Times New Roman"/>
          <w:sz w:val="24"/>
          <w:szCs w:val="24"/>
        </w:rPr>
      </w:pPr>
    </w:p>
    <w:p w:rsidR="00D90C97" w:rsidRPr="00C22401" w:rsidRDefault="00D90C97" w:rsidP="00D90C97">
      <w:pPr>
        <w:spacing w:after="0" w:line="240" w:lineRule="auto"/>
        <w:rPr>
          <w:rFonts w:ascii="Times New Roman" w:hAnsi="Times New Roman" w:cs="Times New Roman"/>
          <w:sz w:val="24"/>
          <w:szCs w:val="24"/>
        </w:rPr>
      </w:pPr>
      <w:r w:rsidRPr="00C22401">
        <w:rPr>
          <w:rFonts w:ascii="Times New Roman" w:hAnsi="Times New Roman" w:cs="Times New Roman"/>
          <w:sz w:val="24"/>
          <w:szCs w:val="24"/>
        </w:rPr>
        <w:t>A Margit-negyed az alábbi területekre terjed ki:</w:t>
      </w:r>
    </w:p>
    <w:p w:rsidR="00D90C97" w:rsidRPr="00C22401" w:rsidRDefault="00D90C97" w:rsidP="00D90C97">
      <w:pPr>
        <w:spacing w:after="0" w:line="240" w:lineRule="auto"/>
        <w:rPr>
          <w:rFonts w:ascii="Times New Roman" w:hAnsi="Times New Roman" w:cs="Times New Roman"/>
          <w:sz w:val="24"/>
          <w:szCs w:val="24"/>
        </w:rPr>
      </w:pP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Margit körút</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Bem rakpart 49-54.</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Lipthay utca</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Frankel Leó út (Bem tértől a Frankel Leó út 46-ig)</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Török utca</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Margit utca</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Rómer Flóris utca 1-4.</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Keleti Károly utca</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Fényes Elek utca</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Petrezselyem utca</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Kitaibel Pál utca</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Kisrókus utca</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Csalogány utca 30-55.</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Varsányi Irén utca</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Bakfark Bálint utca</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Jurányi utca</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Bajvívó utca</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Erőd utca 2. kerületi szakasza</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Szász Károly utca</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Kapás utca 2. kerületi szakasza</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Horvát utca</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Kacsa utca 27-33.</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Medve utca 30-46.</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Ganz köz</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Bem József utca</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Tölgyfa utca</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Fekete sas utca</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Bodrog utca</w:t>
      </w:r>
    </w:p>
    <w:p w:rsidR="00D90C97" w:rsidRPr="00C22401" w:rsidRDefault="00D90C97" w:rsidP="00D90C97">
      <w:pPr>
        <w:pStyle w:val="NormlWeb"/>
        <w:numPr>
          <w:ilvl w:val="0"/>
          <w:numId w:val="18"/>
        </w:numPr>
        <w:tabs>
          <w:tab w:val="clear" w:pos="5094"/>
          <w:tab w:val="num" w:pos="0"/>
        </w:tabs>
        <w:spacing w:before="0" w:beforeAutospacing="0" w:after="0" w:afterAutospacing="0"/>
        <w:ind w:left="0" w:firstLine="0"/>
        <w:jc w:val="both"/>
      </w:pPr>
      <w:r w:rsidRPr="00C22401">
        <w:t>Henger utca</w:t>
      </w:r>
    </w:p>
    <w:p w:rsidR="00D90C97" w:rsidRPr="00C22401" w:rsidRDefault="00D90C97" w:rsidP="00D90C97">
      <w:pPr>
        <w:spacing w:after="0" w:line="240" w:lineRule="auto"/>
        <w:rPr>
          <w:rFonts w:ascii="Times New Roman" w:hAnsi="Times New Roman" w:cs="Times New Roman"/>
          <w:sz w:val="24"/>
          <w:szCs w:val="24"/>
        </w:rPr>
      </w:pPr>
      <w:r w:rsidRPr="00C22401">
        <w:rPr>
          <w:rFonts w:ascii="Times New Roman" w:hAnsi="Times New Roman" w:cs="Times New Roman"/>
          <w:sz w:val="24"/>
          <w:szCs w:val="24"/>
        </w:rPr>
        <w:br w:type="page"/>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lastRenderedPageBreak/>
        <w:t>Dr. Sánta Zsófia bizottsági tag az ülés hivatalos helyiségéből távozik.</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Elnök megállapítja, hogy a Bizottság 5 taggal folytatja az ülést.</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autoSpaceDN w:val="0"/>
        <w:spacing w:after="0" w:line="240" w:lineRule="auto"/>
        <w:contextualSpacing/>
        <w:jc w:val="both"/>
        <w:rPr>
          <w:rFonts w:ascii="Times New Roman" w:eastAsia="Times New Roman" w:hAnsi="Times New Roman" w:cs="Times New Roman"/>
          <w:b/>
          <w:sz w:val="24"/>
          <w:szCs w:val="24"/>
          <w:u w:val="single"/>
          <w:lang w:eastAsia="hu-HU"/>
        </w:rPr>
      </w:pPr>
      <w:r w:rsidRPr="00C22401">
        <w:rPr>
          <w:rFonts w:ascii="Times New Roman" w:eastAsia="Times New Roman" w:hAnsi="Times New Roman" w:cs="Times New Roman"/>
          <w:b/>
          <w:sz w:val="24"/>
          <w:szCs w:val="24"/>
          <w:u w:val="single"/>
          <w:lang w:eastAsia="hu-HU"/>
        </w:rPr>
        <w:t>Napirend 14. pont</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Javaslat tulajdonosi hozzájárulás kiadására a „Budapest II. kerület, Alvinci út 3b, 4a, 5a, 5b, hrsz: 12720/36, 12720/35, 12720/33, 12720/30 villamos energia ellátása 1 kV-os iker földkábel és közcélú elosztószekrény létesítése” című, T-19/152 tervszámú engedélyezési tervhez és a Budapest II. kerület, belterület 12722/1 hrsz-ú önkormányzati ingatlan 46 m2 nagyságú területére vezetékjog létesítéséhez az ELMŰ Hálózati Kft. javára.</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szavazásra bocsátja a jegyzőkönyv mellékletét képező, a napirend tárgyában készített előterjesztés</w:t>
      </w:r>
      <w:r w:rsidRPr="00C22401">
        <w:rPr>
          <w:rFonts w:ascii="Times New Roman" w:hAnsi="Times New Roman" w:cs="Times New Roman"/>
          <w:b/>
          <w:bCs/>
          <w:noProof/>
          <w:sz w:val="24"/>
          <w:szCs w:val="24"/>
          <w:lang w:eastAsia="ar-SA"/>
        </w:rPr>
        <w:t xml:space="preserve"> A.</w:t>
      </w:r>
      <w:r w:rsidRPr="00C22401">
        <w:rPr>
          <w:rFonts w:ascii="Times New Roman" w:hAnsi="Times New Roman" w:cs="Times New Roman"/>
          <w:bCs/>
          <w:noProof/>
          <w:sz w:val="24"/>
          <w:szCs w:val="24"/>
          <w:lang w:eastAsia="ar-SA"/>
        </w:rPr>
        <w:t xml:space="preserve"> 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241/2020.(X.26.)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 Gazdasági és Tulajdonosi Bizottság javasolja a Képviselő-testületnek, hogy a Budapest Főváros II. Kerületi Önkormányzat a „Budapest II. kerület, Alvinci út 3b, 4a, 5a, 5b, hrsz: 12720/36, 12720/35, 12720/33, 12720/30 villamos energia ellátása 1 kV-os iker földkábel és közcélú elosztószekrény létesítése” című, T-19/152 tervszámú, 2020. május 21. dátummal ellátott engedélyezési terv szerint történő villamos energia ellátás kiépítéséhez – a Budapest II. kerület, belterület 12722/1 hrsz-ú ingatlan vonatkozásában – </w:t>
      </w:r>
      <w:r w:rsidRPr="00C22401">
        <w:rPr>
          <w:rFonts w:ascii="Times New Roman" w:hAnsi="Times New Roman" w:cs="Times New Roman"/>
          <w:sz w:val="24"/>
          <w:szCs w:val="24"/>
          <w:u w:val="single"/>
        </w:rPr>
        <w:t>adja tulajdonosi hozzájárulását azzal a feltétellel</w:t>
      </w:r>
      <w:r w:rsidRPr="00C22401">
        <w:rPr>
          <w:rFonts w:ascii="Times New Roman" w:hAnsi="Times New Roman" w:cs="Times New Roman"/>
          <w:sz w:val="24"/>
          <w:szCs w:val="24"/>
        </w:rPr>
        <w:t>, hogy az igénybevétel ideje alatt a munkavégzéssel érintett, elfoglalt, igénybe vett területek munkaterületnek minősülnek, amelyen bekövetkezett balesetek, mindenfajta károkozás tekintetében a felelősség a munkaterületet igénybevevőt terheli. A munkaterületen harmadik félnek okozott, a munkaterülettel, illetve a kivitelezési munkákkal összefüggésbe hozható károk tekintetében az igénybevevő engedélyesnek kell a teljes anyagi és erkölcsi felelősséget vállalnia, valamint az esetleges kárrendezést közvetlenül intéznie a károsulttal. A munkavégzés, kivitelezés befejezését követően a Budapest II. kerület, belterület 12722/1 hrsz-ú ingatlanon igénybe vett ingatlanrész eredeti állapotát haladéktalanul vissza kell állítani, ezért az igénybevevő engedélyest teljes anyagi felelősség terheli.</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 xml:space="preserve">A Bizottság egyúttal javasolja a Képviselő-testületnek, hogy a Budapest Főváros II. Kerületi Önkormányzat </w:t>
      </w:r>
      <w:r w:rsidRPr="00C22401">
        <w:rPr>
          <w:rFonts w:ascii="Times New Roman" w:hAnsi="Times New Roman" w:cs="Times New Roman"/>
          <w:sz w:val="24"/>
          <w:szCs w:val="24"/>
          <w:u w:val="single"/>
        </w:rPr>
        <w:t>kártalanítási igény nélkül adja tulajdonosi hozzájárulását</w:t>
      </w:r>
      <w:r w:rsidRPr="00C22401">
        <w:rPr>
          <w:rFonts w:ascii="Times New Roman" w:hAnsi="Times New Roman" w:cs="Times New Roman"/>
          <w:sz w:val="24"/>
          <w:szCs w:val="24"/>
        </w:rPr>
        <w:t xml:space="preserve"> ahhoz, hogy a Budapest II. kerület, belterület 12722/1 hrsz-ú, „Kivett kultúrház” megnevezésű ingatlan 46 m</w:t>
      </w:r>
      <w:r w:rsidRPr="00C22401">
        <w:rPr>
          <w:rFonts w:ascii="Times New Roman" w:hAnsi="Times New Roman" w:cs="Times New Roman"/>
          <w:sz w:val="24"/>
          <w:szCs w:val="24"/>
          <w:vertAlign w:val="superscript"/>
        </w:rPr>
        <w:t>2</w:t>
      </w:r>
      <w:r w:rsidRPr="00C22401">
        <w:rPr>
          <w:rFonts w:ascii="Times New Roman" w:hAnsi="Times New Roman" w:cs="Times New Roman"/>
          <w:sz w:val="24"/>
          <w:szCs w:val="24"/>
        </w:rPr>
        <w:t xml:space="preserve"> nagyságú területrészére, Buncsik Zoltán földmérő által 04/2020 munka számon készített, a földhivatal által 2020. június 3. napján záradékolt Változási Vázrajz alapján, az ELMŰ Hálózati Kft. javára vezetékjog kerüljön bejegyzésre az ingatlan-nyilvántartásba, valamint hatalmazza fel a Polgármestert a vezetékjog ingatlan-nyilvántartási bejegyzéséhez szükséges dokumentumok aláírására. </w:t>
      </w:r>
    </w:p>
    <w:p w:rsidR="00D90C97" w:rsidRPr="00C22401" w:rsidRDefault="00D90C97" w:rsidP="00D90C97">
      <w:pPr>
        <w:spacing w:after="0" w:line="240" w:lineRule="auto"/>
        <w:ind w:right="-198"/>
        <w:jc w:val="both"/>
        <w:rPr>
          <w:rFonts w:ascii="Times New Roman" w:hAnsi="Times New Roman" w:cs="Times New Roman"/>
          <w:noProof/>
          <w:sz w:val="24"/>
          <w:szCs w:val="24"/>
        </w:rPr>
      </w:pPr>
    </w:p>
    <w:p w:rsidR="00D90C97" w:rsidRPr="00C22401" w:rsidRDefault="00D90C97" w:rsidP="00D90C97">
      <w:pPr>
        <w:spacing w:after="0" w:line="240" w:lineRule="auto"/>
        <w:ind w:right="-198"/>
        <w:jc w:val="both"/>
        <w:rPr>
          <w:rFonts w:ascii="Times New Roman" w:hAnsi="Times New Roman" w:cs="Times New Roman"/>
          <w:sz w:val="24"/>
          <w:szCs w:val="24"/>
        </w:rPr>
      </w:pPr>
      <w:r w:rsidRPr="00C22401">
        <w:rPr>
          <w:rFonts w:ascii="Times New Roman" w:hAnsi="Times New Roman" w:cs="Times New Roman"/>
          <w:noProof/>
          <w:sz w:val="24"/>
          <w:szCs w:val="24"/>
        </w:rPr>
        <w:t xml:space="preserve">A Bizottság a Polgármester és a Jegyző útján felkéri dr. Láng Orsolyát, a Vagyonhasznosítási és Ingatlan-nyilvántartási Osztály vezetőjét, hogy </w:t>
      </w:r>
      <w:r w:rsidRPr="00C22401">
        <w:rPr>
          <w:rFonts w:ascii="Times New Roman" w:hAnsi="Times New Roman" w:cs="Times New Roman"/>
          <w:sz w:val="24"/>
          <w:szCs w:val="24"/>
        </w:rPr>
        <w:t>a szükséges intézkedéseket tegye meg.</w:t>
      </w:r>
    </w:p>
    <w:p w:rsidR="00D90C97" w:rsidRPr="00C22401" w:rsidRDefault="00D90C97" w:rsidP="00D90C97">
      <w:pPr>
        <w:spacing w:after="0" w:line="240" w:lineRule="auto"/>
        <w:ind w:right="-198"/>
        <w:jc w:val="both"/>
        <w:rPr>
          <w:rFonts w:ascii="Times New Roman" w:hAnsi="Times New Roman" w:cs="Times New Roman"/>
          <w:sz w:val="24"/>
          <w:szCs w:val="24"/>
        </w:rPr>
      </w:pP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lastRenderedPageBreak/>
        <w:t>Felelős:</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Polgármester</w:t>
      </w:r>
    </w:p>
    <w:p w:rsidR="00D90C97" w:rsidRPr="00C22401" w:rsidRDefault="00D90C97" w:rsidP="00D90C97">
      <w:pPr>
        <w:suppressAutoHyphens/>
        <w:spacing w:after="0" w:line="240" w:lineRule="auto"/>
        <w:ind w:right="452"/>
        <w:jc w:val="both"/>
        <w:rPr>
          <w:rFonts w:ascii="Times New Roman" w:eastAsia="Times New Roman" w:hAnsi="Times New Roman" w:cs="Times New Roman"/>
          <w:sz w:val="24"/>
          <w:szCs w:val="24"/>
        </w:rPr>
      </w:pPr>
      <w:r w:rsidRPr="00C22401">
        <w:rPr>
          <w:rFonts w:ascii="Times New Roman" w:eastAsia="Times New Roman" w:hAnsi="Times New Roman" w:cs="Times New Roman"/>
          <w:b/>
          <w:sz w:val="24"/>
          <w:szCs w:val="24"/>
        </w:rPr>
        <w:t>Határidő:</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soron következő képviselő-testületi ülés</w:t>
      </w: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(5 bizottsági tag van jelen, 5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autoSpaceDN w:val="0"/>
        <w:spacing w:after="0" w:line="240" w:lineRule="auto"/>
        <w:contextualSpacing/>
        <w:jc w:val="both"/>
        <w:rPr>
          <w:rFonts w:ascii="Times New Roman" w:eastAsia="Times New Roman" w:hAnsi="Times New Roman" w:cs="Times New Roman"/>
          <w:b/>
          <w:sz w:val="24"/>
          <w:szCs w:val="24"/>
          <w:u w:val="single"/>
          <w:lang w:eastAsia="hu-HU"/>
        </w:rPr>
      </w:pPr>
      <w:r w:rsidRPr="00C22401">
        <w:rPr>
          <w:rFonts w:ascii="Times New Roman" w:eastAsia="Times New Roman" w:hAnsi="Times New Roman" w:cs="Times New Roman"/>
          <w:b/>
          <w:sz w:val="24"/>
          <w:szCs w:val="24"/>
          <w:u w:val="single"/>
          <w:lang w:eastAsia="hu-HU"/>
        </w:rPr>
        <w:t>Napirend 15. pont</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Budapest II. kerület, Szépvölgyi út 84/B. szám alatti 15292/3 helyrajzi számú ingatlan értékesítése</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szavazásra bocsátja a jegyzőkönyv mellékletét képező, a napirend tárgyában készített előterjesztés</w:t>
      </w:r>
      <w:r w:rsidRPr="00C22401">
        <w:rPr>
          <w:rFonts w:ascii="Times New Roman" w:hAnsi="Times New Roman" w:cs="Times New Roman"/>
          <w:b/>
          <w:bCs/>
          <w:noProof/>
          <w:sz w:val="24"/>
          <w:szCs w:val="24"/>
          <w:lang w:eastAsia="ar-SA"/>
        </w:rPr>
        <w:t xml:space="preserve"> </w:t>
      </w:r>
      <w:r w:rsidRPr="00C22401">
        <w:rPr>
          <w:rFonts w:ascii="Times New Roman" w:hAnsi="Times New Roman" w:cs="Times New Roman"/>
          <w:bCs/>
          <w:noProof/>
          <w:sz w:val="24"/>
          <w:szCs w:val="24"/>
          <w:lang w:eastAsia="ar-SA"/>
        </w:rPr>
        <w:t>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242/2020.(X.26.)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A Bizottság javasolja a Képviselő-testületnek, hogy a Budapest Főváros II. Kerületi Önkormányzat a tulajdonában álló Budapest II. kerület, belterület 15292/3 helyrajzi számú, természetben 1025 Budapest, Szépvölgyi út 84/B</w:t>
      </w:r>
      <w:r w:rsidRPr="00C22401">
        <w:rPr>
          <w:rFonts w:ascii="Times New Roman" w:hAnsi="Times New Roman" w:cs="Times New Roman"/>
          <w:bCs/>
          <w:sz w:val="24"/>
          <w:szCs w:val="24"/>
        </w:rPr>
        <w:t xml:space="preserve">. </w:t>
      </w:r>
      <w:r w:rsidRPr="00C22401">
        <w:rPr>
          <w:rFonts w:ascii="Times New Roman" w:hAnsi="Times New Roman" w:cs="Times New Roman"/>
          <w:sz w:val="24"/>
          <w:szCs w:val="24"/>
        </w:rPr>
        <w:t xml:space="preserve">szám alatt található, „kivett beépítetlen terület” megnevezésű, </w:t>
      </w:r>
      <w:smartTag w:uri="urn:schemas-microsoft-com:office:smarttags" w:element="metricconverter">
        <w:smartTagPr>
          <w:attr w:name="ProductID" w:val="1100 m2"/>
        </w:smartTagPr>
        <w:r w:rsidRPr="00C22401">
          <w:rPr>
            <w:rFonts w:ascii="Times New Roman" w:hAnsi="Times New Roman" w:cs="Times New Roman"/>
            <w:sz w:val="24"/>
            <w:szCs w:val="24"/>
          </w:rPr>
          <w:t>1100 m</w:t>
        </w:r>
        <w:r w:rsidRPr="00C22401">
          <w:rPr>
            <w:rFonts w:ascii="Times New Roman" w:hAnsi="Times New Roman" w:cs="Times New Roman"/>
            <w:sz w:val="24"/>
            <w:szCs w:val="24"/>
            <w:vertAlign w:val="superscript"/>
          </w:rPr>
          <w:t>2</w:t>
        </w:r>
      </w:smartTag>
      <w:r w:rsidRPr="00C22401">
        <w:rPr>
          <w:rFonts w:ascii="Times New Roman" w:hAnsi="Times New Roman" w:cs="Times New Roman"/>
          <w:sz w:val="24"/>
          <w:szCs w:val="24"/>
        </w:rPr>
        <w:t xml:space="preserve"> területű ingatlant nyilvános versenytárgyaláson értékesítse, a versenytárgyalás induló árát 143.800.000 Ft + a mindenkori Áfa, azaz bruttó 182.626.000 Ft összegben, a pályázati alapdíjat a bruttó induló ár 10%-ában határozza meg.</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spacing w:after="0" w:line="240" w:lineRule="auto"/>
        <w:jc w:val="both"/>
        <w:rPr>
          <w:rFonts w:ascii="Times New Roman" w:hAnsi="Times New Roman" w:cs="Times New Roman"/>
          <w:sz w:val="24"/>
          <w:szCs w:val="24"/>
        </w:rPr>
      </w:pPr>
      <w:r w:rsidRPr="00C22401">
        <w:rPr>
          <w:rFonts w:ascii="Times New Roman" w:hAnsi="Times New Roman" w:cs="Times New Roman"/>
          <w:noProof/>
          <w:sz w:val="24"/>
          <w:szCs w:val="24"/>
        </w:rPr>
        <w:t xml:space="preserve">A Bizottság a Polgármester és a Jegyző útján felkéri dr. Láng Orsolyát, a Vagyonhasznosítási és Ingatlan-nyilvántartási Osztály vezetőjét, hogy </w:t>
      </w:r>
      <w:r w:rsidRPr="00C22401">
        <w:rPr>
          <w:rFonts w:ascii="Times New Roman" w:hAnsi="Times New Roman" w:cs="Times New Roman"/>
          <w:sz w:val="24"/>
          <w:szCs w:val="24"/>
        </w:rPr>
        <w:t>a szükséges intézkedéseket tegye meg.</w:t>
      </w:r>
    </w:p>
    <w:p w:rsidR="00D90C97" w:rsidRPr="00C22401" w:rsidRDefault="00D90C97" w:rsidP="00D90C97">
      <w:pPr>
        <w:spacing w:after="0" w:line="240" w:lineRule="auto"/>
        <w:jc w:val="both"/>
        <w:rPr>
          <w:rFonts w:ascii="Times New Roman" w:hAnsi="Times New Roman" w:cs="Times New Roman"/>
          <w:sz w:val="24"/>
          <w:szCs w:val="24"/>
        </w:rPr>
      </w:pP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Felelős:</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Polgármester</w:t>
      </w: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Határidő:</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soron következő képviselő-testületi ülés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(5 bizottsági tag van jelen, 5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autoSpaceDN w:val="0"/>
        <w:spacing w:after="0" w:line="240" w:lineRule="auto"/>
        <w:contextualSpacing/>
        <w:jc w:val="both"/>
        <w:rPr>
          <w:rFonts w:ascii="Times New Roman" w:eastAsia="Times New Roman" w:hAnsi="Times New Roman" w:cs="Times New Roman"/>
          <w:b/>
          <w:sz w:val="24"/>
          <w:szCs w:val="24"/>
          <w:u w:val="single"/>
          <w:lang w:eastAsia="hu-HU"/>
        </w:rPr>
      </w:pPr>
      <w:r w:rsidRPr="00C22401">
        <w:rPr>
          <w:rFonts w:ascii="Times New Roman" w:eastAsia="Times New Roman" w:hAnsi="Times New Roman" w:cs="Times New Roman"/>
          <w:b/>
          <w:sz w:val="24"/>
          <w:szCs w:val="24"/>
          <w:u w:val="single"/>
          <w:lang w:eastAsia="hu-HU"/>
        </w:rPr>
        <w:t>Napirend 16. pont</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Beszámoló a Gazdasági és Tulajdonosi Bizottság lejárt határidejű határozatainak végrehajtásáról</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szavazásra bocsátja a jegyzőkönyv mellékletét képező, a napirend tárgyában készített előterjesztés</w:t>
      </w:r>
      <w:r w:rsidRPr="00C22401">
        <w:rPr>
          <w:rFonts w:ascii="Times New Roman" w:hAnsi="Times New Roman" w:cs="Times New Roman"/>
          <w:b/>
          <w:bCs/>
          <w:noProof/>
          <w:sz w:val="24"/>
          <w:szCs w:val="24"/>
          <w:lang w:eastAsia="ar-SA"/>
        </w:rPr>
        <w:t xml:space="preserve"> </w:t>
      </w:r>
      <w:r w:rsidRPr="00C22401">
        <w:rPr>
          <w:rFonts w:ascii="Times New Roman" w:hAnsi="Times New Roman" w:cs="Times New Roman"/>
          <w:bCs/>
          <w:noProof/>
          <w:sz w:val="24"/>
          <w:szCs w:val="24"/>
          <w:lang w:eastAsia="ar-SA"/>
        </w:rPr>
        <w:t>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243/2020.(X.26.)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keepNext/>
        <w:tabs>
          <w:tab w:val="left" w:pos="0"/>
          <w:tab w:val="left" w:pos="4962"/>
        </w:tabs>
        <w:suppressAutoHyphens/>
        <w:spacing w:after="0" w:line="240" w:lineRule="auto"/>
        <w:jc w:val="both"/>
        <w:outlineLvl w:val="0"/>
        <w:rPr>
          <w:rFonts w:ascii="Times New Roman" w:eastAsia="Arial Unicode MS" w:hAnsi="Times New Roman" w:cs="Times New Roman"/>
          <w:kern w:val="2"/>
          <w:sz w:val="24"/>
          <w:szCs w:val="24"/>
          <w:lang w:eastAsia="zh-CN"/>
        </w:rPr>
      </w:pPr>
      <w:r w:rsidRPr="00C22401">
        <w:rPr>
          <w:rFonts w:ascii="Times New Roman" w:eastAsia="Arial Unicode MS" w:hAnsi="Times New Roman" w:cs="Times New Roman"/>
          <w:kern w:val="2"/>
          <w:sz w:val="24"/>
          <w:szCs w:val="24"/>
          <w:lang w:eastAsia="zh-CN"/>
        </w:rPr>
        <w:lastRenderedPageBreak/>
        <w:t xml:space="preserve">A Gazdasági és Tulajdonosi Bizottság úgy dönt, hogy a </w:t>
      </w:r>
      <w:r w:rsidRPr="00C22401">
        <w:rPr>
          <w:rFonts w:ascii="Times New Roman" w:hAnsi="Times New Roman" w:cs="Times New Roman"/>
          <w:bCs/>
          <w:noProof/>
          <w:sz w:val="24"/>
          <w:szCs w:val="24"/>
          <w:lang w:eastAsia="ar-SA"/>
        </w:rPr>
        <w:t>81/2020.(VI.29.), 85/2020.(VI.29.)</w:t>
      </w:r>
      <w:r w:rsidRPr="00C22401">
        <w:rPr>
          <w:rFonts w:ascii="Times New Roman" w:hAnsi="Times New Roman" w:cs="Times New Roman"/>
          <w:bCs/>
          <w:sz w:val="24"/>
          <w:szCs w:val="24"/>
          <w:lang w:eastAsia="zh-CN"/>
        </w:rPr>
        <w:t xml:space="preserve">, </w:t>
      </w:r>
      <w:r w:rsidRPr="00C22401">
        <w:rPr>
          <w:rFonts w:ascii="Times New Roman" w:hAnsi="Times New Roman" w:cs="Times New Roman"/>
          <w:bCs/>
          <w:noProof/>
          <w:sz w:val="24"/>
          <w:szCs w:val="24"/>
          <w:lang w:eastAsia="ar-SA"/>
        </w:rPr>
        <w:t>86/2020.(VI.29.)</w:t>
      </w:r>
      <w:r w:rsidRPr="00C22401">
        <w:rPr>
          <w:rFonts w:ascii="Times New Roman" w:hAnsi="Times New Roman" w:cs="Times New Roman"/>
          <w:bCs/>
          <w:sz w:val="24"/>
          <w:szCs w:val="24"/>
          <w:lang w:eastAsia="zh-CN"/>
        </w:rPr>
        <w:t xml:space="preserve">, </w:t>
      </w:r>
      <w:r w:rsidRPr="00C22401">
        <w:rPr>
          <w:rFonts w:ascii="Times New Roman" w:hAnsi="Times New Roman" w:cs="Times New Roman"/>
          <w:bCs/>
          <w:noProof/>
          <w:sz w:val="24"/>
          <w:szCs w:val="24"/>
          <w:lang w:eastAsia="ar-SA"/>
        </w:rPr>
        <w:t>90/2020.(VI.29.)</w:t>
      </w:r>
      <w:r w:rsidRPr="00C22401">
        <w:rPr>
          <w:rFonts w:ascii="Times New Roman" w:hAnsi="Times New Roman" w:cs="Times New Roman"/>
          <w:bCs/>
          <w:sz w:val="24"/>
          <w:szCs w:val="24"/>
          <w:lang w:eastAsia="zh-CN"/>
        </w:rPr>
        <w:t xml:space="preserve">, </w:t>
      </w:r>
      <w:r w:rsidRPr="00C22401">
        <w:rPr>
          <w:rFonts w:ascii="Times New Roman" w:hAnsi="Times New Roman" w:cs="Times New Roman"/>
          <w:bCs/>
          <w:noProof/>
          <w:sz w:val="24"/>
          <w:szCs w:val="24"/>
          <w:lang w:eastAsia="ar-SA"/>
        </w:rPr>
        <w:t>91/2020.(VI.29.)</w:t>
      </w:r>
      <w:r w:rsidRPr="00C22401">
        <w:rPr>
          <w:rFonts w:ascii="Times New Roman" w:hAnsi="Times New Roman" w:cs="Times New Roman"/>
          <w:bCs/>
          <w:sz w:val="24"/>
          <w:szCs w:val="24"/>
          <w:lang w:eastAsia="zh-CN"/>
        </w:rPr>
        <w:t xml:space="preserve">, </w:t>
      </w:r>
      <w:r w:rsidRPr="00C22401">
        <w:rPr>
          <w:rFonts w:ascii="Times New Roman" w:hAnsi="Times New Roman" w:cs="Times New Roman"/>
          <w:bCs/>
          <w:noProof/>
          <w:sz w:val="24"/>
          <w:szCs w:val="24"/>
          <w:lang w:eastAsia="ar-SA"/>
        </w:rPr>
        <w:t>92/2020.(VI.29.), 93/2020.(VI.29.)</w:t>
      </w:r>
      <w:r w:rsidRPr="00C22401">
        <w:rPr>
          <w:rFonts w:ascii="Times New Roman" w:hAnsi="Times New Roman" w:cs="Times New Roman"/>
          <w:bCs/>
          <w:sz w:val="24"/>
          <w:szCs w:val="24"/>
          <w:lang w:eastAsia="zh-CN"/>
        </w:rPr>
        <w:t xml:space="preserve">, </w:t>
      </w:r>
      <w:r w:rsidRPr="00C22401">
        <w:rPr>
          <w:rFonts w:ascii="Times New Roman" w:hAnsi="Times New Roman" w:cs="Times New Roman"/>
          <w:bCs/>
          <w:noProof/>
          <w:sz w:val="24"/>
          <w:szCs w:val="24"/>
          <w:lang w:eastAsia="ar-SA"/>
        </w:rPr>
        <w:t>94/2020.(VI.29.)</w:t>
      </w:r>
      <w:r w:rsidRPr="00C22401">
        <w:rPr>
          <w:rFonts w:ascii="Times New Roman" w:hAnsi="Times New Roman" w:cs="Times New Roman"/>
          <w:bCs/>
          <w:sz w:val="24"/>
          <w:szCs w:val="24"/>
          <w:lang w:eastAsia="zh-CN"/>
        </w:rPr>
        <w:t xml:space="preserve">, </w:t>
      </w:r>
      <w:r w:rsidRPr="00C22401">
        <w:rPr>
          <w:rFonts w:ascii="Times New Roman" w:hAnsi="Times New Roman" w:cs="Times New Roman"/>
          <w:bCs/>
          <w:noProof/>
          <w:sz w:val="24"/>
          <w:szCs w:val="24"/>
          <w:lang w:eastAsia="ar-SA"/>
        </w:rPr>
        <w:t>96/2020.(VI.29.)</w:t>
      </w:r>
      <w:r w:rsidRPr="00C22401">
        <w:rPr>
          <w:rFonts w:ascii="Times New Roman" w:hAnsi="Times New Roman" w:cs="Times New Roman"/>
          <w:bCs/>
          <w:sz w:val="24"/>
          <w:szCs w:val="24"/>
          <w:lang w:eastAsia="zh-CN"/>
        </w:rPr>
        <w:t>, 112/2020.(VII.13.)</w:t>
      </w:r>
      <w:r w:rsidRPr="00C22401">
        <w:rPr>
          <w:rFonts w:ascii="Times New Roman" w:eastAsia="Arial Unicode MS" w:hAnsi="Times New Roman" w:cs="Times New Roman"/>
          <w:kern w:val="2"/>
          <w:sz w:val="24"/>
          <w:szCs w:val="24"/>
          <w:lang w:eastAsia="zh-CN"/>
        </w:rPr>
        <w:t xml:space="preserve">, </w:t>
      </w:r>
      <w:r w:rsidRPr="00C22401">
        <w:rPr>
          <w:rFonts w:ascii="Times New Roman" w:hAnsi="Times New Roman" w:cs="Times New Roman"/>
          <w:bCs/>
          <w:sz w:val="24"/>
          <w:szCs w:val="24"/>
          <w:lang w:eastAsia="zh-CN"/>
        </w:rPr>
        <w:t>113/2020.(VII.13.), 114/2020.(VII.13.)</w:t>
      </w:r>
      <w:r w:rsidRPr="00C22401">
        <w:rPr>
          <w:rFonts w:ascii="Times New Roman" w:eastAsia="Arial Unicode MS" w:hAnsi="Times New Roman" w:cs="Times New Roman"/>
          <w:kern w:val="2"/>
          <w:sz w:val="24"/>
          <w:szCs w:val="24"/>
          <w:lang w:eastAsia="zh-CN"/>
        </w:rPr>
        <w:t xml:space="preserve">, </w:t>
      </w:r>
      <w:r w:rsidRPr="00C22401">
        <w:rPr>
          <w:rFonts w:ascii="Times New Roman" w:hAnsi="Times New Roman" w:cs="Times New Roman"/>
          <w:bCs/>
          <w:sz w:val="24"/>
          <w:szCs w:val="24"/>
          <w:lang w:eastAsia="zh-CN"/>
        </w:rPr>
        <w:t>135/2020.(VIII.26.), 139/2020.(VIII.26.), 140/2020.(VIII.26.), 145/2020.(IX.21.), 150/2020.(IX.21.),</w:t>
      </w:r>
      <w:r w:rsidRPr="00C22401">
        <w:rPr>
          <w:rFonts w:ascii="Times New Roman" w:eastAsia="Arial Unicode MS" w:hAnsi="Times New Roman" w:cs="Times New Roman"/>
          <w:kern w:val="2"/>
          <w:sz w:val="24"/>
          <w:szCs w:val="24"/>
          <w:lang w:eastAsia="zh-CN"/>
        </w:rPr>
        <w:t xml:space="preserve"> </w:t>
      </w:r>
      <w:r w:rsidRPr="00C22401">
        <w:rPr>
          <w:rFonts w:ascii="Times New Roman" w:hAnsi="Times New Roman" w:cs="Times New Roman"/>
          <w:bCs/>
          <w:sz w:val="24"/>
          <w:szCs w:val="24"/>
          <w:lang w:eastAsia="zh-CN"/>
        </w:rPr>
        <w:t>156/2020.(IX.21.), 169/2020.(IX.21.) valamint 170/2020.(IX.21.)</w:t>
      </w:r>
      <w:r w:rsidRPr="00C22401">
        <w:rPr>
          <w:rFonts w:ascii="Times New Roman" w:eastAsia="Arial Unicode MS" w:hAnsi="Times New Roman" w:cs="Times New Roman"/>
          <w:kern w:val="2"/>
          <w:sz w:val="24"/>
          <w:szCs w:val="24"/>
          <w:lang w:eastAsia="zh-CN"/>
        </w:rPr>
        <w:t xml:space="preserve"> határozatainak végrehajtásáról szóló beszámolót elfogadja, valamint ezzel egyidejűleg a </w:t>
      </w:r>
      <w:r w:rsidRPr="00C22401">
        <w:rPr>
          <w:rFonts w:ascii="Times New Roman" w:hAnsi="Times New Roman" w:cs="Times New Roman"/>
          <w:bCs/>
          <w:sz w:val="24"/>
          <w:szCs w:val="24"/>
          <w:lang w:eastAsia="zh-CN"/>
        </w:rPr>
        <w:t>126/2020.(VIII.26.) és</w:t>
      </w:r>
      <w:r w:rsidRPr="00C22401">
        <w:rPr>
          <w:rFonts w:ascii="Times New Roman" w:hAnsi="Times New Roman" w:cs="Times New Roman"/>
          <w:bCs/>
          <w:sz w:val="24"/>
          <w:szCs w:val="24"/>
        </w:rPr>
        <w:t xml:space="preserve"> </w:t>
      </w:r>
      <w:r w:rsidRPr="00C22401">
        <w:rPr>
          <w:rFonts w:ascii="Times New Roman" w:hAnsi="Times New Roman" w:cs="Times New Roman"/>
          <w:bCs/>
          <w:sz w:val="24"/>
          <w:szCs w:val="24"/>
          <w:lang w:eastAsia="zh-CN"/>
        </w:rPr>
        <w:t>129/2020.(VIII.26.)</w:t>
      </w:r>
      <w:r w:rsidRPr="00C22401">
        <w:rPr>
          <w:rFonts w:ascii="Times New Roman" w:hAnsi="Times New Roman" w:cs="Times New Roman"/>
          <w:bCs/>
          <w:sz w:val="24"/>
          <w:szCs w:val="24"/>
        </w:rPr>
        <w:t xml:space="preserve"> határozatainak végrehajtási határidejét 2020. november 30. napjáig, </w:t>
      </w:r>
      <w:r w:rsidRPr="00C22401">
        <w:rPr>
          <w:rFonts w:ascii="Times New Roman" w:hAnsi="Times New Roman" w:cs="Times New Roman"/>
          <w:bCs/>
          <w:sz w:val="24"/>
          <w:szCs w:val="24"/>
          <w:lang w:eastAsia="zh-CN"/>
        </w:rPr>
        <w:t>a 127/2020.(VIII.26.) és 128/2020.(VIII.26.)</w:t>
      </w:r>
      <w:r w:rsidRPr="00C22401">
        <w:rPr>
          <w:rFonts w:ascii="Times New Roman" w:hAnsi="Times New Roman" w:cs="Times New Roman"/>
          <w:bCs/>
          <w:sz w:val="24"/>
          <w:szCs w:val="24"/>
        </w:rPr>
        <w:t xml:space="preserve"> </w:t>
      </w:r>
      <w:r w:rsidRPr="00C22401">
        <w:rPr>
          <w:rFonts w:ascii="Times New Roman" w:eastAsia="Arial Unicode MS" w:hAnsi="Times New Roman" w:cs="Times New Roman"/>
          <w:kern w:val="2"/>
          <w:sz w:val="24"/>
          <w:szCs w:val="24"/>
          <w:lang w:eastAsia="zh-CN"/>
        </w:rPr>
        <w:t xml:space="preserve">határozatainak végrehajtási határidejét 2020. december 15. napjáig, valamint a </w:t>
      </w:r>
      <w:r w:rsidRPr="00C22401">
        <w:rPr>
          <w:rFonts w:ascii="Times New Roman" w:hAnsi="Times New Roman" w:cs="Times New Roman"/>
          <w:bCs/>
          <w:sz w:val="24"/>
          <w:szCs w:val="24"/>
          <w:lang w:eastAsia="zh-CN"/>
        </w:rPr>
        <w:t>189/2018.(IX.26.) határozatának végrehajtási határidejét 2021. június 30. napjáig</w:t>
      </w:r>
      <w:r w:rsidRPr="00C22401">
        <w:rPr>
          <w:rFonts w:ascii="Times New Roman" w:eastAsia="Arial Unicode MS" w:hAnsi="Times New Roman" w:cs="Times New Roman"/>
          <w:kern w:val="2"/>
          <w:sz w:val="24"/>
          <w:szCs w:val="24"/>
          <w:lang w:eastAsia="zh-CN"/>
        </w:rPr>
        <w:t xml:space="preserve"> meghosszabbítja.</w:t>
      </w:r>
    </w:p>
    <w:p w:rsidR="00D90C97" w:rsidRPr="00C22401" w:rsidRDefault="00D90C97" w:rsidP="00D90C97">
      <w:pPr>
        <w:keepNext/>
        <w:tabs>
          <w:tab w:val="left" w:pos="0"/>
          <w:tab w:val="left" w:pos="4962"/>
        </w:tabs>
        <w:suppressAutoHyphens/>
        <w:spacing w:after="0" w:line="240" w:lineRule="auto"/>
        <w:jc w:val="both"/>
        <w:outlineLvl w:val="0"/>
        <w:rPr>
          <w:rFonts w:ascii="Times New Roman" w:eastAsia="Arial Unicode MS" w:hAnsi="Times New Roman" w:cs="Times New Roman"/>
          <w:kern w:val="2"/>
          <w:sz w:val="24"/>
          <w:szCs w:val="24"/>
          <w:lang w:eastAsia="zh-CN"/>
        </w:rPr>
      </w:pP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Felelős:</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Polgármester</w:t>
      </w:r>
    </w:p>
    <w:p w:rsidR="00D90C97" w:rsidRPr="00C22401" w:rsidRDefault="00D90C97" w:rsidP="00D90C97">
      <w:pPr>
        <w:suppressAutoHyphens/>
        <w:spacing w:after="0" w:line="240" w:lineRule="auto"/>
        <w:ind w:right="452"/>
        <w:jc w:val="both"/>
        <w:rPr>
          <w:rFonts w:ascii="Times New Roman" w:eastAsia="Times New Roman" w:hAnsi="Times New Roman" w:cs="Times New Roman"/>
          <w:b/>
          <w:sz w:val="24"/>
          <w:szCs w:val="24"/>
        </w:rPr>
      </w:pPr>
      <w:r w:rsidRPr="00C22401">
        <w:rPr>
          <w:rFonts w:ascii="Times New Roman" w:eastAsia="Times New Roman" w:hAnsi="Times New Roman" w:cs="Times New Roman"/>
          <w:b/>
          <w:sz w:val="24"/>
          <w:szCs w:val="24"/>
        </w:rPr>
        <w:t>Határidő:</w:t>
      </w:r>
      <w:r w:rsidRPr="00C22401">
        <w:rPr>
          <w:rFonts w:ascii="Times New Roman" w:eastAsia="Times New Roman" w:hAnsi="Times New Roman" w:cs="Times New Roman"/>
          <w:b/>
          <w:sz w:val="24"/>
          <w:szCs w:val="24"/>
        </w:rPr>
        <w:tab/>
      </w:r>
      <w:r w:rsidRPr="00C22401">
        <w:rPr>
          <w:rFonts w:ascii="Times New Roman" w:eastAsia="Times New Roman" w:hAnsi="Times New Roman" w:cs="Times New Roman"/>
          <w:sz w:val="24"/>
          <w:szCs w:val="24"/>
        </w:rPr>
        <w:t>azonnal</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(5 bizottsági tag van jelen, 5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autoSpaceDN w:val="0"/>
        <w:spacing w:after="0" w:line="240" w:lineRule="auto"/>
        <w:contextualSpacing/>
        <w:jc w:val="both"/>
        <w:rPr>
          <w:rFonts w:ascii="Times New Roman" w:eastAsia="Times New Roman" w:hAnsi="Times New Roman" w:cs="Times New Roman"/>
          <w:b/>
          <w:sz w:val="24"/>
          <w:szCs w:val="24"/>
          <w:u w:val="single"/>
          <w:lang w:eastAsia="hu-HU"/>
        </w:rPr>
      </w:pPr>
      <w:r w:rsidRPr="00C22401">
        <w:rPr>
          <w:rFonts w:ascii="Times New Roman" w:eastAsia="Times New Roman" w:hAnsi="Times New Roman" w:cs="Times New Roman"/>
          <w:b/>
          <w:sz w:val="24"/>
          <w:szCs w:val="24"/>
          <w:u w:val="single"/>
          <w:lang w:eastAsia="hu-HU"/>
        </w:rPr>
        <w:t>Napirend 17. pont</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Döntés a 1026 Budapest, Trombitás út 2. I. emelet 5. szám alatti ingatlan jogalap nélküli birtokosával, a BORS ÜGYVÉDI IRODÁVAL szembeni peres eljárás megindításáról</w:t>
      </w:r>
      <w:r w:rsidRPr="00C22401">
        <w:rPr>
          <w:rFonts w:ascii="Times New Roman" w:eastAsia="Times New Roman" w:hAnsi="Times New Roman" w:cs="Times New Roman"/>
          <w:sz w:val="24"/>
          <w:szCs w:val="24"/>
          <w:u w:val="single"/>
          <w:lang w:eastAsia="zh-CN"/>
        </w:rPr>
        <w:t xml:space="preserve"> 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tabs>
          <w:tab w:val="left" w:pos="0"/>
          <w:tab w:val="left" w:pos="4962"/>
        </w:tabs>
        <w:suppressAutoHyphens/>
        <w:spacing w:after="0" w:line="240" w:lineRule="auto"/>
        <w:jc w:val="both"/>
        <w:rPr>
          <w:rFonts w:ascii="Times New Roman" w:hAnsi="Times New Roman" w:cs="Times New Roman"/>
          <w:sz w:val="24"/>
          <w:szCs w:val="24"/>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szavazásra bocsátja a jegyzőkönyv mellékletét képező, a napirend tárgyában készített előterjesztés</w:t>
      </w:r>
      <w:r w:rsidRPr="00C22401">
        <w:rPr>
          <w:rFonts w:ascii="Times New Roman" w:hAnsi="Times New Roman" w:cs="Times New Roman"/>
          <w:b/>
          <w:bCs/>
          <w:noProof/>
          <w:sz w:val="24"/>
          <w:szCs w:val="24"/>
          <w:lang w:eastAsia="ar-SA"/>
        </w:rPr>
        <w:t xml:space="preserve"> </w:t>
      </w:r>
      <w:r w:rsidRPr="00C22401">
        <w:rPr>
          <w:rFonts w:ascii="Times New Roman" w:hAnsi="Times New Roman" w:cs="Times New Roman"/>
          <w:bCs/>
          <w:noProof/>
          <w:sz w:val="24"/>
          <w:szCs w:val="24"/>
          <w:lang w:eastAsia="ar-SA"/>
        </w:rPr>
        <w:t>határozati javaslatát az előterjesztésben leírtakkal egyező tartalommal, változtatás nélkül.</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r w:rsidRPr="00C22401">
        <w:rPr>
          <w:rFonts w:ascii="Times New Roman" w:hAnsi="Times New Roman" w:cs="Times New Roman"/>
          <w:bCs/>
          <w:noProof/>
          <w:sz w:val="24"/>
          <w:szCs w:val="24"/>
          <w:lang w:eastAsia="ar-SA"/>
        </w:rPr>
        <w:t>Elnök megállapítja, hogy a Bizottság a szavazás eredményeként az alábbi döntést hozta:</w:t>
      </w:r>
    </w:p>
    <w:p w:rsidR="00D90C97" w:rsidRPr="00C22401" w:rsidRDefault="00D90C97" w:rsidP="00D90C97">
      <w:pPr>
        <w:tabs>
          <w:tab w:val="left" w:pos="0"/>
          <w:tab w:val="left" w:pos="1155"/>
          <w:tab w:val="left" w:pos="4962"/>
        </w:tabs>
        <w:suppressAutoHyphens/>
        <w:spacing w:after="0" w:line="240" w:lineRule="auto"/>
        <w:jc w:val="both"/>
        <w:rPr>
          <w:rFonts w:ascii="Times New Roman" w:hAnsi="Times New Roman" w:cs="Times New Roman"/>
          <w:bCs/>
          <w:noProof/>
          <w:sz w:val="24"/>
          <w:szCs w:val="24"/>
          <w:lang w:eastAsia="ar-SA"/>
        </w:rPr>
      </w:pPr>
    </w:p>
    <w:p w:rsidR="00D90C97" w:rsidRPr="00C22401" w:rsidRDefault="00D90C97" w:rsidP="00D90C97">
      <w:pPr>
        <w:keepNext/>
        <w:tabs>
          <w:tab w:val="left" w:pos="0"/>
          <w:tab w:val="left" w:pos="4962"/>
        </w:tabs>
        <w:suppressAutoHyphens/>
        <w:spacing w:after="0" w:line="240" w:lineRule="auto"/>
        <w:jc w:val="center"/>
        <w:outlineLvl w:val="0"/>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Budapest Főváros II. Ker. Önkormányzat Gazdasági és</w:t>
      </w:r>
    </w:p>
    <w:p w:rsidR="00D90C97" w:rsidRPr="00C22401" w:rsidRDefault="00D90C97" w:rsidP="00D90C97">
      <w:pPr>
        <w:tabs>
          <w:tab w:val="left" w:pos="0"/>
          <w:tab w:val="left" w:pos="4962"/>
        </w:tabs>
        <w:suppressAutoHyphens/>
        <w:spacing w:after="0" w:line="240" w:lineRule="auto"/>
        <w:jc w:val="center"/>
        <w:rPr>
          <w:rFonts w:ascii="Times New Roman" w:eastAsia="Times New Roman" w:hAnsi="Times New Roman" w:cs="Times New Roman"/>
          <w:b/>
          <w:bCs/>
          <w:sz w:val="24"/>
          <w:szCs w:val="24"/>
          <w:u w:val="single"/>
          <w:lang w:eastAsia="zh-CN"/>
        </w:rPr>
      </w:pPr>
      <w:r w:rsidRPr="00C22401">
        <w:rPr>
          <w:rFonts w:ascii="Times New Roman" w:eastAsia="Times New Roman" w:hAnsi="Times New Roman" w:cs="Times New Roman"/>
          <w:b/>
          <w:bCs/>
          <w:sz w:val="24"/>
          <w:szCs w:val="24"/>
          <w:u w:val="single"/>
          <w:lang w:eastAsia="zh-CN"/>
        </w:rPr>
        <w:t>Tulajdonosi Bizottságának 244/2020.(X.26.) határozata</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spacing w:after="0" w:line="240" w:lineRule="auto"/>
        <w:jc w:val="both"/>
        <w:rPr>
          <w:rFonts w:ascii="Times New Roman" w:eastAsia="Times New Roman" w:hAnsi="Times New Roman" w:cs="Times New Roman"/>
          <w:sz w:val="24"/>
          <w:szCs w:val="24"/>
          <w:lang w:eastAsia="ar-SA"/>
        </w:rPr>
      </w:pPr>
      <w:r w:rsidRPr="00C22401">
        <w:rPr>
          <w:rFonts w:ascii="Times New Roman" w:eastAsia="Times New Roman" w:hAnsi="Times New Roman" w:cs="Times New Roman"/>
          <w:sz w:val="24"/>
          <w:szCs w:val="24"/>
          <w:lang w:eastAsia="ar-SA"/>
        </w:rPr>
        <w:t>A Gazdasági és Tulajdonosi Bizottság úgy dönt, hogy a Budapest Főváros II. Kerületi Önkormányzat a BORS ÜGYVÉDI IRODA (1026 Budapest, Trombitás u. 2. I/5/A., irodavezető: dr. Bors László ügyvéd) ellen peres eljárást indít az Önkormányzat tulajdonában álló Budapest II. kerület, belterület 13058/0/A/12 helyrajzi számú, természetben 1026 Budapest, Trombitás út 2. I. emelet 5A szám alatt található, az ingatlan-nyilvántartás szerint 97 m</w:t>
      </w:r>
      <w:r w:rsidRPr="00C22401">
        <w:rPr>
          <w:rFonts w:ascii="Times New Roman" w:eastAsia="Times New Roman" w:hAnsi="Times New Roman" w:cs="Times New Roman"/>
          <w:sz w:val="24"/>
          <w:szCs w:val="24"/>
          <w:vertAlign w:val="superscript"/>
          <w:lang w:eastAsia="ar-SA"/>
        </w:rPr>
        <w:t>2</w:t>
      </w:r>
      <w:r w:rsidRPr="00C22401">
        <w:rPr>
          <w:rFonts w:ascii="Times New Roman" w:eastAsia="Times New Roman" w:hAnsi="Times New Roman" w:cs="Times New Roman"/>
          <w:sz w:val="24"/>
          <w:szCs w:val="24"/>
          <w:lang w:eastAsia="ar-SA"/>
        </w:rPr>
        <w:t xml:space="preserve"> területű, lakás megnevezésű4ingatlan kiürítése, valamint 2020. szeptember 03. napjától az ingatlan kiürítéséig havi 130.000,- Ft + Áfa, azaz bruttó 165.100,- Ft összegű használati díj, továbbá a 2014. április 16. napjától 2020. szeptember 30. napjáig terjedő időszakra az Önkormányzattal szemben fennálló mindösszesen 835.221,- Ft összegű - 129.558,- Ft szemétszállítási díj, 256.458,- Ft víz- és csatornadíj, az Önkormányzat által a Társasház irányába megfizetett, a 2018 október 31. napjáig fennálló 449.175,- Ft fűtési díj hátralék – és 2020. október 1. napjától az ingatlan kiürítéséig a Társasház által megállapított mindenkori szemétszállítási díj – jelenleg 1.661,- Ft/hó –, víz- és csatornadíj – jelenleg 6.887,- Ft/hó – és járulékai megfizetése iránt.</w:t>
      </w:r>
    </w:p>
    <w:p w:rsidR="00D90C97" w:rsidRPr="00C22401" w:rsidRDefault="00D90C97" w:rsidP="00D90C97">
      <w:pPr>
        <w:spacing w:after="0" w:line="240" w:lineRule="auto"/>
        <w:jc w:val="both"/>
        <w:rPr>
          <w:rFonts w:ascii="Times New Roman" w:eastAsia="Times New Roman" w:hAnsi="Times New Roman" w:cs="Times New Roman"/>
          <w:sz w:val="24"/>
          <w:szCs w:val="24"/>
          <w:lang w:eastAsia="ar-SA"/>
        </w:rPr>
      </w:pPr>
    </w:p>
    <w:p w:rsidR="00D90C97" w:rsidRPr="00C22401" w:rsidRDefault="00D90C97" w:rsidP="00D90C97">
      <w:pPr>
        <w:spacing w:after="0" w:line="240" w:lineRule="auto"/>
        <w:jc w:val="both"/>
        <w:rPr>
          <w:rFonts w:ascii="Times New Roman" w:eastAsia="Times New Roman" w:hAnsi="Times New Roman" w:cs="Times New Roman"/>
          <w:sz w:val="24"/>
          <w:szCs w:val="24"/>
          <w:lang w:eastAsia="ar-SA"/>
        </w:rPr>
      </w:pPr>
      <w:r w:rsidRPr="00C22401">
        <w:rPr>
          <w:rFonts w:ascii="Times New Roman" w:eastAsia="Times New Roman" w:hAnsi="Times New Roman" w:cs="Times New Roman"/>
          <w:sz w:val="24"/>
          <w:szCs w:val="24"/>
          <w:lang w:eastAsia="ar-SA"/>
        </w:rPr>
        <w:t>A Bizottság felhatalmazza a Polgármestert a perindításhoz szükséges intézkedések megtételére, és az Önkormányzat perbeli képviseletének ellátására ügyvédi megbízás megadására.</w:t>
      </w:r>
    </w:p>
    <w:p w:rsidR="00D90C97" w:rsidRPr="00C22401" w:rsidRDefault="00D90C97" w:rsidP="00D90C97">
      <w:pPr>
        <w:spacing w:after="0" w:line="240" w:lineRule="auto"/>
        <w:jc w:val="both"/>
        <w:rPr>
          <w:rFonts w:ascii="Times New Roman" w:eastAsia="Times New Roman" w:hAnsi="Times New Roman" w:cs="Times New Roman"/>
          <w:sz w:val="24"/>
          <w:szCs w:val="24"/>
          <w:lang w:eastAsia="ar-SA"/>
        </w:rPr>
      </w:pPr>
    </w:p>
    <w:p w:rsidR="00D90C97" w:rsidRPr="00C22401" w:rsidRDefault="00D90C97" w:rsidP="00D90C97">
      <w:pPr>
        <w:spacing w:after="0" w:line="240" w:lineRule="auto"/>
        <w:jc w:val="both"/>
        <w:rPr>
          <w:rFonts w:ascii="Times New Roman" w:eastAsia="Times New Roman" w:hAnsi="Times New Roman" w:cs="Times New Roman"/>
          <w:sz w:val="24"/>
          <w:szCs w:val="24"/>
          <w:lang w:eastAsia="ar-SA"/>
        </w:rPr>
      </w:pPr>
      <w:r w:rsidRPr="00C22401">
        <w:rPr>
          <w:rFonts w:ascii="Times New Roman" w:eastAsia="Times New Roman" w:hAnsi="Times New Roman" w:cs="Times New Roman"/>
          <w:sz w:val="24"/>
          <w:szCs w:val="24"/>
          <w:lang w:eastAsia="ar-SA"/>
        </w:rPr>
        <w:t>A Bizottság a Polgármester és a Jegyző útján felkéri dr. Láng Orsolyát a Vagyonhasznosítási és Ingatlan-nyilvántartási Osztály vezetőjét, hogy a szükséges intézkedéseket tegye meg.</w:t>
      </w:r>
    </w:p>
    <w:p w:rsidR="00D90C97" w:rsidRPr="00C22401" w:rsidRDefault="00D90C97" w:rsidP="00D90C97">
      <w:pPr>
        <w:spacing w:after="0" w:line="240" w:lineRule="auto"/>
        <w:ind w:right="452"/>
        <w:jc w:val="both"/>
        <w:rPr>
          <w:rFonts w:ascii="Times New Roman" w:eastAsia="Times New Roman" w:hAnsi="Times New Roman" w:cs="Times New Roman"/>
          <w:sz w:val="24"/>
          <w:szCs w:val="24"/>
          <w:lang w:eastAsia="hu-HU"/>
        </w:rPr>
      </w:pPr>
      <w:r w:rsidRPr="00C22401">
        <w:rPr>
          <w:rFonts w:ascii="Times New Roman" w:eastAsia="Times New Roman" w:hAnsi="Times New Roman" w:cs="Times New Roman"/>
          <w:b/>
          <w:sz w:val="24"/>
          <w:szCs w:val="24"/>
          <w:lang w:eastAsia="hu-HU"/>
        </w:rPr>
        <w:lastRenderedPageBreak/>
        <w:t>Felelős:</w:t>
      </w:r>
      <w:r w:rsidRPr="00C22401">
        <w:rPr>
          <w:rFonts w:ascii="Times New Roman" w:eastAsia="Times New Roman" w:hAnsi="Times New Roman" w:cs="Times New Roman"/>
          <w:sz w:val="24"/>
          <w:szCs w:val="24"/>
          <w:lang w:eastAsia="hu-HU"/>
        </w:rPr>
        <w:tab/>
        <w:t>Polgármester</w:t>
      </w:r>
    </w:p>
    <w:p w:rsidR="00D90C97" w:rsidRPr="00C22401" w:rsidRDefault="00D90C97" w:rsidP="00D90C97">
      <w:pPr>
        <w:tabs>
          <w:tab w:val="left" w:pos="0"/>
        </w:tabs>
        <w:spacing w:after="0" w:line="240" w:lineRule="auto"/>
        <w:ind w:right="452"/>
        <w:jc w:val="both"/>
        <w:rPr>
          <w:rFonts w:ascii="Times New Roman" w:eastAsia="Times New Roman" w:hAnsi="Times New Roman" w:cs="Times New Roman"/>
          <w:sz w:val="24"/>
          <w:szCs w:val="24"/>
          <w:lang w:eastAsia="hu-HU"/>
        </w:rPr>
      </w:pPr>
      <w:r w:rsidRPr="00C22401">
        <w:rPr>
          <w:rFonts w:ascii="Times New Roman" w:eastAsia="Times New Roman" w:hAnsi="Times New Roman" w:cs="Times New Roman"/>
          <w:b/>
          <w:sz w:val="24"/>
          <w:szCs w:val="24"/>
          <w:lang w:eastAsia="hu-HU"/>
        </w:rPr>
        <w:t>Határidő:</w:t>
      </w:r>
      <w:r w:rsidRPr="00C22401">
        <w:rPr>
          <w:rFonts w:ascii="Times New Roman" w:eastAsia="Times New Roman" w:hAnsi="Times New Roman" w:cs="Times New Roman"/>
          <w:b/>
          <w:sz w:val="24"/>
          <w:szCs w:val="24"/>
          <w:lang w:eastAsia="hu-HU"/>
        </w:rPr>
        <w:tab/>
      </w:r>
      <w:r w:rsidRPr="00C22401">
        <w:rPr>
          <w:rFonts w:ascii="Times New Roman" w:eastAsia="Times New Roman" w:hAnsi="Times New Roman" w:cs="Times New Roman"/>
          <w:sz w:val="24"/>
          <w:szCs w:val="24"/>
          <w:lang w:eastAsia="hu-HU"/>
        </w:rPr>
        <w:t>30 nap</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(5 bizottsági tag van jelen, 5 igen, 0 nem, 0 tartózkodás)</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autoSpaceDN w:val="0"/>
        <w:spacing w:after="0" w:line="240" w:lineRule="auto"/>
        <w:contextualSpacing/>
        <w:jc w:val="both"/>
        <w:rPr>
          <w:rFonts w:ascii="Times New Roman" w:eastAsia="Times New Roman" w:hAnsi="Times New Roman" w:cs="Times New Roman"/>
          <w:b/>
          <w:sz w:val="24"/>
          <w:szCs w:val="24"/>
          <w:u w:val="single"/>
          <w:lang w:eastAsia="hu-HU"/>
        </w:rPr>
      </w:pPr>
      <w:r w:rsidRPr="00C22401">
        <w:rPr>
          <w:rFonts w:ascii="Times New Roman" w:eastAsia="Times New Roman" w:hAnsi="Times New Roman" w:cs="Times New Roman"/>
          <w:b/>
          <w:sz w:val="24"/>
          <w:szCs w:val="24"/>
          <w:u w:val="single"/>
          <w:lang w:eastAsia="hu-HU"/>
        </w:rPr>
        <w:t>Napirend 18. pont</w:t>
      </w:r>
    </w:p>
    <w:p w:rsidR="00D90C97" w:rsidRPr="00C22401" w:rsidRDefault="00D90C97" w:rsidP="00D90C97">
      <w:pPr>
        <w:tabs>
          <w:tab w:val="left" w:pos="142"/>
        </w:tabs>
        <w:spacing w:after="0" w:line="240" w:lineRule="auto"/>
        <w:jc w:val="both"/>
        <w:rPr>
          <w:rFonts w:ascii="Times New Roman" w:hAnsi="Times New Roman" w:cs="Times New Roman"/>
          <w:sz w:val="24"/>
          <w:szCs w:val="24"/>
        </w:rPr>
      </w:pPr>
      <w:r w:rsidRPr="00C22401">
        <w:rPr>
          <w:rFonts w:ascii="Times New Roman" w:hAnsi="Times New Roman" w:cs="Times New Roman"/>
          <w:sz w:val="24"/>
          <w:szCs w:val="24"/>
        </w:rPr>
        <w:t>Kérelem a 14799/0/A/30 hrsz. alatt nyilvántartott, Budapest II. kerület Bécsi út 17-21. II. 8. szám alatti, állami támogatással épült szociális lakás bérbe adására</w:t>
      </w:r>
    </w:p>
    <w:p w:rsidR="00D90C97" w:rsidRPr="00C22401" w:rsidRDefault="00D90C97" w:rsidP="00D90C97">
      <w:pPr>
        <w:tabs>
          <w:tab w:val="left" w:pos="142"/>
        </w:tabs>
        <w:spacing w:after="0" w:line="240" w:lineRule="auto"/>
        <w:jc w:val="both"/>
        <w:rPr>
          <w:rFonts w:ascii="Times New Roman" w:hAnsi="Times New Roman" w:cs="Times New Roman"/>
          <w:sz w:val="24"/>
          <w:szCs w:val="24"/>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keepLines/>
        <w:tabs>
          <w:tab w:val="left" w:pos="0"/>
          <w:tab w:val="left" w:pos="4962"/>
        </w:tabs>
        <w:spacing w:after="0" w:line="240" w:lineRule="auto"/>
        <w:ind w:right="142"/>
        <w:jc w:val="both"/>
        <w:rPr>
          <w:rFonts w:ascii="Times New Roman" w:eastAsia="Times New Roman" w:hAnsi="Times New Roman" w:cs="Times New Roman"/>
          <w:sz w:val="24"/>
          <w:szCs w:val="24"/>
          <w:lang w:eastAsia="zh-CN"/>
        </w:rPr>
      </w:pPr>
      <w:r w:rsidRPr="00C22401">
        <w:rPr>
          <w:rFonts w:ascii="Times New Roman" w:hAnsi="Times New Roman" w:cs="Times New Roman"/>
          <w:sz w:val="24"/>
          <w:szCs w:val="24"/>
        </w:rPr>
        <w:t xml:space="preserve">A napirend tárgyalása </w:t>
      </w:r>
      <w:r w:rsidRPr="00C22401">
        <w:rPr>
          <w:rFonts w:ascii="Times New Roman" w:hAnsi="Times New Roman" w:cs="Times New Roman"/>
          <w:b/>
          <w:i/>
          <w:sz w:val="24"/>
          <w:szCs w:val="24"/>
        </w:rPr>
        <w:t>zárt</w:t>
      </w:r>
      <w:r w:rsidRPr="00C22401">
        <w:rPr>
          <w:rFonts w:ascii="Times New Roman" w:hAnsi="Times New Roman" w:cs="Times New Roman"/>
          <w:sz w:val="24"/>
          <w:szCs w:val="24"/>
        </w:rPr>
        <w:t xml:space="preserve"> ülés keretében történt.</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b/>
          <w:sz w:val="24"/>
          <w:szCs w:val="24"/>
          <w:u w:val="single"/>
          <w:lang w:eastAsia="zh-CN"/>
        </w:rPr>
      </w:pPr>
      <w:r w:rsidRPr="00C22401">
        <w:rPr>
          <w:rFonts w:ascii="Times New Roman" w:eastAsia="Times New Roman" w:hAnsi="Times New Roman" w:cs="Times New Roman"/>
          <w:b/>
          <w:sz w:val="24"/>
          <w:szCs w:val="24"/>
          <w:u w:val="single"/>
          <w:lang w:eastAsia="zh-CN"/>
        </w:rPr>
        <w:t>Napirend 19. pont</w:t>
      </w:r>
    </w:p>
    <w:p w:rsidR="00D90C97" w:rsidRPr="00C22401" w:rsidRDefault="00D90C97" w:rsidP="00D90C97">
      <w:pPr>
        <w:tabs>
          <w:tab w:val="left" w:pos="0"/>
        </w:tabs>
        <w:autoSpaceDN w:val="0"/>
        <w:spacing w:after="0" w:line="240" w:lineRule="auto"/>
        <w:jc w:val="both"/>
        <w:rPr>
          <w:rFonts w:ascii="Times New Roman" w:hAnsi="Times New Roman" w:cs="Times New Roman"/>
          <w:b/>
          <w:sz w:val="24"/>
          <w:szCs w:val="24"/>
          <w:lang w:eastAsia="ar-SA"/>
        </w:rPr>
      </w:pPr>
      <w:r w:rsidRPr="00C22401">
        <w:rPr>
          <w:rFonts w:ascii="Times New Roman" w:hAnsi="Times New Roman" w:cs="Times New Roman"/>
          <w:sz w:val="24"/>
          <w:szCs w:val="24"/>
          <w:lang w:eastAsia="ar-SA"/>
        </w:rPr>
        <w:t>Kérelem a 14799/0/A/23 hrsz. alatt nyilvántartott, Budapest II. kerület Bécsi út 17-21. II. 1. szám alatti, állami támogatással épült szociális lakás bérbe adására</w:t>
      </w:r>
    </w:p>
    <w:p w:rsidR="00D90C97" w:rsidRPr="00C22401" w:rsidRDefault="00D90C97" w:rsidP="00D90C97">
      <w:pPr>
        <w:tabs>
          <w:tab w:val="left" w:pos="142"/>
        </w:tabs>
        <w:spacing w:after="0" w:line="240" w:lineRule="auto"/>
        <w:jc w:val="both"/>
        <w:rPr>
          <w:rFonts w:ascii="Times New Roman" w:hAnsi="Times New Roman" w:cs="Times New Roman"/>
          <w:sz w:val="24"/>
          <w:szCs w:val="24"/>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keepLines/>
        <w:tabs>
          <w:tab w:val="left" w:pos="0"/>
          <w:tab w:val="left" w:pos="4962"/>
        </w:tabs>
        <w:spacing w:after="0" w:line="240" w:lineRule="auto"/>
        <w:ind w:right="142"/>
        <w:jc w:val="both"/>
        <w:rPr>
          <w:rFonts w:ascii="Times New Roman" w:eastAsia="Times New Roman" w:hAnsi="Times New Roman" w:cs="Times New Roman"/>
          <w:sz w:val="24"/>
          <w:szCs w:val="24"/>
          <w:lang w:eastAsia="zh-CN"/>
        </w:rPr>
      </w:pPr>
      <w:r w:rsidRPr="00C22401">
        <w:rPr>
          <w:rFonts w:ascii="Times New Roman" w:hAnsi="Times New Roman" w:cs="Times New Roman"/>
          <w:sz w:val="24"/>
          <w:szCs w:val="24"/>
        </w:rPr>
        <w:t xml:space="preserve">A napirend tárgyalása </w:t>
      </w:r>
      <w:r w:rsidRPr="00C22401">
        <w:rPr>
          <w:rFonts w:ascii="Times New Roman" w:hAnsi="Times New Roman" w:cs="Times New Roman"/>
          <w:b/>
          <w:i/>
          <w:sz w:val="24"/>
          <w:szCs w:val="24"/>
        </w:rPr>
        <w:t>zárt</w:t>
      </w:r>
      <w:r w:rsidRPr="00C22401">
        <w:rPr>
          <w:rFonts w:ascii="Times New Roman" w:hAnsi="Times New Roman" w:cs="Times New Roman"/>
          <w:sz w:val="24"/>
          <w:szCs w:val="24"/>
        </w:rPr>
        <w:t xml:space="preserve"> ülés keretében történt.</w:t>
      </w:r>
    </w:p>
    <w:p w:rsidR="00D90C97" w:rsidRPr="00C22401" w:rsidRDefault="00D90C97" w:rsidP="00D90C97">
      <w:pPr>
        <w:tabs>
          <w:tab w:val="left" w:pos="0"/>
        </w:tabs>
        <w:autoSpaceDN w:val="0"/>
        <w:spacing w:after="0" w:line="240" w:lineRule="auto"/>
        <w:jc w:val="both"/>
        <w:rPr>
          <w:rFonts w:ascii="Times New Roman" w:hAnsi="Times New Roman" w:cs="Times New Roman"/>
          <w:b/>
          <w:sz w:val="24"/>
          <w:szCs w:val="24"/>
          <w:lang w:eastAsia="ar-SA"/>
        </w:rPr>
      </w:pPr>
    </w:p>
    <w:p w:rsidR="00D90C97" w:rsidRPr="00C22401" w:rsidRDefault="00D90C97" w:rsidP="00D90C97">
      <w:pPr>
        <w:tabs>
          <w:tab w:val="left" w:pos="0"/>
        </w:tabs>
        <w:autoSpaceDN w:val="0"/>
        <w:spacing w:after="0" w:line="240" w:lineRule="auto"/>
        <w:jc w:val="both"/>
        <w:rPr>
          <w:rFonts w:ascii="Times New Roman" w:hAnsi="Times New Roman" w:cs="Times New Roman"/>
          <w:b/>
          <w:sz w:val="24"/>
          <w:szCs w:val="24"/>
          <w:u w:val="single"/>
          <w:lang w:eastAsia="ar-SA"/>
        </w:rPr>
      </w:pPr>
      <w:r w:rsidRPr="00C22401">
        <w:rPr>
          <w:rFonts w:ascii="Times New Roman" w:hAnsi="Times New Roman" w:cs="Times New Roman"/>
          <w:b/>
          <w:sz w:val="24"/>
          <w:szCs w:val="24"/>
          <w:u w:val="single"/>
          <w:lang w:eastAsia="ar-SA"/>
        </w:rPr>
        <w:t>Napirend 20. pont</w:t>
      </w:r>
    </w:p>
    <w:p w:rsidR="00D90C97" w:rsidRPr="00C22401" w:rsidRDefault="00D90C97" w:rsidP="00D90C97">
      <w:pPr>
        <w:tabs>
          <w:tab w:val="left" w:pos="0"/>
        </w:tabs>
        <w:autoSpaceDN w:val="0"/>
        <w:spacing w:after="0" w:line="240" w:lineRule="auto"/>
        <w:jc w:val="both"/>
        <w:rPr>
          <w:rFonts w:ascii="Times New Roman" w:hAnsi="Times New Roman" w:cs="Times New Roman"/>
          <w:b/>
          <w:sz w:val="24"/>
          <w:szCs w:val="24"/>
          <w:lang w:eastAsia="ar-SA"/>
        </w:rPr>
      </w:pPr>
      <w:r w:rsidRPr="00C22401">
        <w:rPr>
          <w:rFonts w:ascii="Times New Roman" w:hAnsi="Times New Roman" w:cs="Times New Roman"/>
          <w:sz w:val="24"/>
          <w:szCs w:val="24"/>
          <w:lang w:eastAsia="ar-SA"/>
        </w:rPr>
        <w:t>Kérelem a 14799/0/A/46 hrsz. alatt nyilvántartott, Budapest II. kerület Lajos u. 18-20. III. 5. szám alatti, állami támogatással épült, szociális lakás bérbe adására</w:t>
      </w:r>
    </w:p>
    <w:p w:rsidR="00D90C97" w:rsidRPr="00C22401" w:rsidRDefault="00D90C97" w:rsidP="00D90C97">
      <w:pPr>
        <w:tabs>
          <w:tab w:val="left" w:pos="142"/>
        </w:tabs>
        <w:spacing w:after="0" w:line="240" w:lineRule="auto"/>
        <w:jc w:val="both"/>
        <w:rPr>
          <w:rFonts w:ascii="Times New Roman" w:hAnsi="Times New Roman" w:cs="Times New Roman"/>
          <w:sz w:val="24"/>
          <w:szCs w:val="24"/>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keepLines/>
        <w:tabs>
          <w:tab w:val="left" w:pos="0"/>
          <w:tab w:val="left" w:pos="4962"/>
        </w:tabs>
        <w:spacing w:after="0" w:line="240" w:lineRule="auto"/>
        <w:ind w:right="142"/>
        <w:jc w:val="both"/>
        <w:rPr>
          <w:rFonts w:ascii="Times New Roman" w:eastAsia="Times New Roman" w:hAnsi="Times New Roman" w:cs="Times New Roman"/>
          <w:sz w:val="24"/>
          <w:szCs w:val="24"/>
          <w:lang w:eastAsia="zh-CN"/>
        </w:rPr>
      </w:pPr>
      <w:r w:rsidRPr="00C22401">
        <w:rPr>
          <w:rFonts w:ascii="Times New Roman" w:hAnsi="Times New Roman" w:cs="Times New Roman"/>
          <w:sz w:val="24"/>
          <w:szCs w:val="24"/>
        </w:rPr>
        <w:t xml:space="preserve">A napirend tárgyalása </w:t>
      </w:r>
      <w:r w:rsidRPr="00C22401">
        <w:rPr>
          <w:rFonts w:ascii="Times New Roman" w:hAnsi="Times New Roman" w:cs="Times New Roman"/>
          <w:b/>
          <w:i/>
          <w:sz w:val="24"/>
          <w:szCs w:val="24"/>
        </w:rPr>
        <w:t>zárt</w:t>
      </w:r>
      <w:r w:rsidRPr="00C22401">
        <w:rPr>
          <w:rFonts w:ascii="Times New Roman" w:hAnsi="Times New Roman" w:cs="Times New Roman"/>
          <w:sz w:val="24"/>
          <w:szCs w:val="24"/>
        </w:rPr>
        <w:t xml:space="preserve"> ülés keretében történt.</w:t>
      </w:r>
    </w:p>
    <w:p w:rsidR="00D90C97" w:rsidRPr="00C22401" w:rsidRDefault="00D90C97" w:rsidP="00D90C97">
      <w:pPr>
        <w:tabs>
          <w:tab w:val="left" w:pos="0"/>
        </w:tabs>
        <w:autoSpaceDN w:val="0"/>
        <w:spacing w:after="0" w:line="240" w:lineRule="auto"/>
        <w:jc w:val="both"/>
        <w:rPr>
          <w:rFonts w:ascii="Times New Roman" w:hAnsi="Times New Roman" w:cs="Times New Roman"/>
          <w:b/>
          <w:sz w:val="24"/>
          <w:szCs w:val="24"/>
          <w:lang w:eastAsia="ar-SA"/>
        </w:rPr>
      </w:pPr>
    </w:p>
    <w:p w:rsidR="00D90C97" w:rsidRPr="00C22401" w:rsidRDefault="00D90C97" w:rsidP="00D90C97">
      <w:pPr>
        <w:tabs>
          <w:tab w:val="left" w:pos="0"/>
        </w:tabs>
        <w:autoSpaceDN w:val="0"/>
        <w:spacing w:after="0" w:line="240" w:lineRule="auto"/>
        <w:jc w:val="both"/>
        <w:rPr>
          <w:rFonts w:ascii="Times New Roman" w:hAnsi="Times New Roman" w:cs="Times New Roman"/>
          <w:b/>
          <w:sz w:val="24"/>
          <w:szCs w:val="24"/>
          <w:u w:val="single"/>
          <w:lang w:eastAsia="ar-SA"/>
        </w:rPr>
      </w:pPr>
      <w:r w:rsidRPr="00C22401">
        <w:rPr>
          <w:rFonts w:ascii="Times New Roman" w:hAnsi="Times New Roman" w:cs="Times New Roman"/>
          <w:b/>
          <w:sz w:val="24"/>
          <w:szCs w:val="24"/>
          <w:u w:val="single"/>
          <w:lang w:eastAsia="ar-SA"/>
        </w:rPr>
        <w:t>Napirend 21 pont</w:t>
      </w:r>
    </w:p>
    <w:p w:rsidR="00D90C97" w:rsidRPr="00C22401" w:rsidRDefault="00D90C97" w:rsidP="00D90C97">
      <w:pPr>
        <w:tabs>
          <w:tab w:val="left" w:pos="0"/>
        </w:tabs>
        <w:autoSpaceDN w:val="0"/>
        <w:spacing w:after="0" w:line="240" w:lineRule="auto"/>
        <w:jc w:val="both"/>
        <w:rPr>
          <w:rFonts w:ascii="Times New Roman" w:hAnsi="Times New Roman" w:cs="Times New Roman"/>
          <w:sz w:val="24"/>
          <w:szCs w:val="24"/>
          <w:lang w:eastAsia="ar-SA"/>
        </w:rPr>
      </w:pPr>
      <w:r w:rsidRPr="00C22401">
        <w:rPr>
          <w:rFonts w:ascii="Times New Roman" w:hAnsi="Times New Roman" w:cs="Times New Roman"/>
          <w:sz w:val="24"/>
          <w:szCs w:val="24"/>
          <w:lang w:eastAsia="ar-SA"/>
        </w:rPr>
        <w:t>Kérelem a 13485/0/A/60 hrsz-ú, 1027 Budapest, Frankel Leó út 1. V. emelet 1. szám alatti lakás ismételt bérbe adására</w:t>
      </w:r>
    </w:p>
    <w:p w:rsidR="00D90C97" w:rsidRPr="00C22401" w:rsidRDefault="00D90C97" w:rsidP="00D90C97">
      <w:pPr>
        <w:tabs>
          <w:tab w:val="left" w:pos="142"/>
        </w:tabs>
        <w:spacing w:after="0" w:line="240" w:lineRule="auto"/>
        <w:jc w:val="both"/>
        <w:rPr>
          <w:rFonts w:ascii="Times New Roman" w:hAnsi="Times New Roman" w:cs="Times New Roman"/>
          <w:sz w:val="24"/>
          <w:szCs w:val="24"/>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keepLines/>
        <w:tabs>
          <w:tab w:val="left" w:pos="0"/>
          <w:tab w:val="left" w:pos="4962"/>
        </w:tabs>
        <w:spacing w:after="0" w:line="240" w:lineRule="auto"/>
        <w:ind w:right="142"/>
        <w:jc w:val="both"/>
        <w:rPr>
          <w:rFonts w:ascii="Times New Roman" w:eastAsia="Times New Roman" w:hAnsi="Times New Roman" w:cs="Times New Roman"/>
          <w:sz w:val="24"/>
          <w:szCs w:val="24"/>
          <w:lang w:eastAsia="zh-CN"/>
        </w:rPr>
      </w:pPr>
      <w:r w:rsidRPr="00C22401">
        <w:rPr>
          <w:rFonts w:ascii="Times New Roman" w:hAnsi="Times New Roman" w:cs="Times New Roman"/>
          <w:sz w:val="24"/>
          <w:szCs w:val="24"/>
        </w:rPr>
        <w:t xml:space="preserve">A napirend tárgyalása </w:t>
      </w:r>
      <w:r w:rsidRPr="00C22401">
        <w:rPr>
          <w:rFonts w:ascii="Times New Roman" w:hAnsi="Times New Roman" w:cs="Times New Roman"/>
          <w:b/>
          <w:i/>
          <w:sz w:val="24"/>
          <w:szCs w:val="24"/>
        </w:rPr>
        <w:t>zárt</w:t>
      </w:r>
      <w:r w:rsidRPr="00C22401">
        <w:rPr>
          <w:rFonts w:ascii="Times New Roman" w:hAnsi="Times New Roman" w:cs="Times New Roman"/>
          <w:sz w:val="24"/>
          <w:szCs w:val="24"/>
        </w:rPr>
        <w:t xml:space="preserve"> ülés keretében történt.</w:t>
      </w:r>
    </w:p>
    <w:p w:rsidR="00D90C97" w:rsidRPr="00C22401" w:rsidRDefault="00D90C97" w:rsidP="00D90C97">
      <w:pPr>
        <w:tabs>
          <w:tab w:val="left" w:pos="0"/>
        </w:tabs>
        <w:autoSpaceDN w:val="0"/>
        <w:spacing w:after="0" w:line="240" w:lineRule="auto"/>
        <w:jc w:val="both"/>
        <w:rPr>
          <w:rFonts w:ascii="Times New Roman" w:hAnsi="Times New Roman" w:cs="Times New Roman"/>
          <w:sz w:val="24"/>
          <w:szCs w:val="24"/>
          <w:lang w:eastAsia="ar-SA"/>
        </w:rPr>
      </w:pPr>
    </w:p>
    <w:p w:rsidR="00D90C97" w:rsidRPr="00C22401" w:rsidRDefault="00D90C97" w:rsidP="00D90C97">
      <w:pPr>
        <w:tabs>
          <w:tab w:val="left" w:pos="0"/>
        </w:tabs>
        <w:autoSpaceDN w:val="0"/>
        <w:spacing w:after="0" w:line="240" w:lineRule="auto"/>
        <w:jc w:val="both"/>
        <w:rPr>
          <w:rFonts w:ascii="Times New Roman" w:hAnsi="Times New Roman" w:cs="Times New Roman"/>
          <w:b/>
          <w:sz w:val="24"/>
          <w:szCs w:val="24"/>
          <w:u w:val="single"/>
          <w:lang w:eastAsia="ar-SA"/>
        </w:rPr>
      </w:pPr>
      <w:r w:rsidRPr="00C22401">
        <w:rPr>
          <w:rFonts w:ascii="Times New Roman" w:hAnsi="Times New Roman" w:cs="Times New Roman"/>
          <w:b/>
          <w:sz w:val="24"/>
          <w:szCs w:val="24"/>
          <w:u w:val="single"/>
          <w:lang w:eastAsia="ar-SA"/>
        </w:rPr>
        <w:t>Napirend 22. pont</w:t>
      </w:r>
    </w:p>
    <w:p w:rsidR="00D90C97" w:rsidRPr="00C22401" w:rsidRDefault="00D90C97" w:rsidP="00D90C97">
      <w:pPr>
        <w:tabs>
          <w:tab w:val="left" w:pos="0"/>
        </w:tabs>
        <w:autoSpaceDN w:val="0"/>
        <w:spacing w:after="0" w:line="240" w:lineRule="auto"/>
        <w:jc w:val="both"/>
        <w:rPr>
          <w:rFonts w:ascii="Times New Roman" w:hAnsi="Times New Roman" w:cs="Times New Roman"/>
          <w:sz w:val="24"/>
          <w:szCs w:val="24"/>
          <w:lang w:eastAsia="ar-SA"/>
        </w:rPr>
      </w:pPr>
      <w:r w:rsidRPr="00C22401">
        <w:rPr>
          <w:rFonts w:ascii="Times New Roman" w:hAnsi="Times New Roman" w:cs="Times New Roman"/>
          <w:sz w:val="24"/>
          <w:szCs w:val="24"/>
          <w:lang w:eastAsia="ar-SA"/>
        </w:rPr>
        <w:t>Kérelem a 14487 hrsz-ú, 1023 Budapest, Frankel Leó út 50-52. I. emelet 3. szám alatti lakás bérbe adására</w:t>
      </w:r>
    </w:p>
    <w:p w:rsidR="00D90C97" w:rsidRPr="00C22401" w:rsidRDefault="00D90C97" w:rsidP="00D90C97">
      <w:pPr>
        <w:tabs>
          <w:tab w:val="left" w:pos="142"/>
        </w:tabs>
        <w:spacing w:after="0" w:line="240" w:lineRule="auto"/>
        <w:jc w:val="both"/>
        <w:rPr>
          <w:rFonts w:ascii="Times New Roman" w:hAnsi="Times New Roman" w:cs="Times New Roman"/>
          <w:sz w:val="24"/>
          <w:szCs w:val="24"/>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keepLines/>
        <w:tabs>
          <w:tab w:val="left" w:pos="0"/>
          <w:tab w:val="left" w:pos="4962"/>
        </w:tabs>
        <w:spacing w:after="0" w:line="240" w:lineRule="auto"/>
        <w:ind w:right="142"/>
        <w:jc w:val="both"/>
        <w:rPr>
          <w:rFonts w:ascii="Times New Roman" w:eastAsia="Times New Roman" w:hAnsi="Times New Roman" w:cs="Times New Roman"/>
          <w:sz w:val="24"/>
          <w:szCs w:val="24"/>
          <w:lang w:eastAsia="zh-CN"/>
        </w:rPr>
      </w:pPr>
      <w:r w:rsidRPr="00C22401">
        <w:rPr>
          <w:rFonts w:ascii="Times New Roman" w:hAnsi="Times New Roman" w:cs="Times New Roman"/>
          <w:sz w:val="24"/>
          <w:szCs w:val="24"/>
        </w:rPr>
        <w:t xml:space="preserve">A napirend tárgyalása </w:t>
      </w:r>
      <w:r w:rsidRPr="00C22401">
        <w:rPr>
          <w:rFonts w:ascii="Times New Roman" w:hAnsi="Times New Roman" w:cs="Times New Roman"/>
          <w:b/>
          <w:i/>
          <w:sz w:val="24"/>
          <w:szCs w:val="24"/>
        </w:rPr>
        <w:t>zárt</w:t>
      </w:r>
      <w:r w:rsidRPr="00C22401">
        <w:rPr>
          <w:rFonts w:ascii="Times New Roman" w:hAnsi="Times New Roman" w:cs="Times New Roman"/>
          <w:sz w:val="24"/>
          <w:szCs w:val="24"/>
        </w:rPr>
        <w:t xml:space="preserve"> ülés keretében történt.</w:t>
      </w:r>
    </w:p>
    <w:p w:rsidR="00D90C97" w:rsidRPr="00C22401" w:rsidRDefault="00D90C97" w:rsidP="00D90C97">
      <w:pPr>
        <w:tabs>
          <w:tab w:val="left" w:pos="0"/>
        </w:tabs>
        <w:autoSpaceDN w:val="0"/>
        <w:spacing w:after="0" w:line="240" w:lineRule="auto"/>
        <w:jc w:val="both"/>
        <w:rPr>
          <w:rFonts w:ascii="Times New Roman" w:hAnsi="Times New Roman" w:cs="Times New Roman"/>
          <w:sz w:val="24"/>
          <w:szCs w:val="24"/>
          <w:lang w:eastAsia="ar-SA"/>
        </w:rPr>
      </w:pPr>
    </w:p>
    <w:p w:rsidR="00D90C97" w:rsidRPr="00C22401" w:rsidRDefault="00D90C97" w:rsidP="00D90C97">
      <w:pPr>
        <w:tabs>
          <w:tab w:val="left" w:pos="0"/>
        </w:tabs>
        <w:autoSpaceDN w:val="0"/>
        <w:spacing w:after="0" w:line="240" w:lineRule="auto"/>
        <w:jc w:val="both"/>
        <w:rPr>
          <w:rFonts w:ascii="Times New Roman" w:hAnsi="Times New Roman" w:cs="Times New Roman"/>
          <w:b/>
          <w:sz w:val="24"/>
          <w:szCs w:val="24"/>
          <w:u w:val="single"/>
          <w:lang w:eastAsia="ar-SA"/>
        </w:rPr>
      </w:pPr>
      <w:r w:rsidRPr="00C22401">
        <w:rPr>
          <w:rFonts w:ascii="Times New Roman" w:hAnsi="Times New Roman" w:cs="Times New Roman"/>
          <w:b/>
          <w:sz w:val="24"/>
          <w:szCs w:val="24"/>
          <w:u w:val="single"/>
          <w:lang w:eastAsia="ar-SA"/>
        </w:rPr>
        <w:t>Napirend 23. pont</w:t>
      </w:r>
    </w:p>
    <w:p w:rsidR="00D90C97" w:rsidRPr="00C22401" w:rsidRDefault="00D90C97" w:rsidP="00D90C97">
      <w:pPr>
        <w:tabs>
          <w:tab w:val="left" w:pos="0"/>
        </w:tabs>
        <w:autoSpaceDN w:val="0"/>
        <w:spacing w:after="0" w:line="240" w:lineRule="auto"/>
        <w:jc w:val="both"/>
        <w:rPr>
          <w:rFonts w:ascii="Times New Roman" w:hAnsi="Times New Roman" w:cs="Times New Roman"/>
          <w:sz w:val="24"/>
          <w:szCs w:val="24"/>
          <w:lang w:eastAsia="ar-SA"/>
        </w:rPr>
      </w:pPr>
      <w:r w:rsidRPr="00C22401">
        <w:rPr>
          <w:rFonts w:ascii="Times New Roman" w:hAnsi="Times New Roman" w:cs="Times New Roman"/>
          <w:sz w:val="24"/>
          <w:szCs w:val="24"/>
          <w:lang w:eastAsia="ar-SA"/>
        </w:rPr>
        <w:t>Kérelem a Budapest, II. kerület Margit krt. 51-53. I. em. 4. szám alatti lakás ismételt bérbe adására</w:t>
      </w:r>
    </w:p>
    <w:p w:rsidR="00D90C97" w:rsidRPr="00C22401" w:rsidRDefault="00D90C97" w:rsidP="00D90C97">
      <w:pPr>
        <w:tabs>
          <w:tab w:val="left" w:pos="142"/>
        </w:tabs>
        <w:spacing w:after="0" w:line="240" w:lineRule="auto"/>
        <w:jc w:val="both"/>
        <w:rPr>
          <w:rFonts w:ascii="Times New Roman" w:hAnsi="Times New Roman" w:cs="Times New Roman"/>
          <w:sz w:val="24"/>
          <w:szCs w:val="24"/>
        </w:rPr>
      </w:pPr>
      <w:r w:rsidRPr="00C22401">
        <w:rPr>
          <w:rFonts w:ascii="Times New Roman" w:eastAsia="Times New Roman" w:hAnsi="Times New Roman" w:cs="Times New Roman"/>
          <w:sz w:val="24"/>
          <w:szCs w:val="24"/>
          <w:u w:val="single"/>
          <w:lang w:eastAsia="zh-CN"/>
        </w:rPr>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keepLines/>
        <w:tabs>
          <w:tab w:val="left" w:pos="0"/>
          <w:tab w:val="left" w:pos="4962"/>
        </w:tabs>
        <w:spacing w:after="0" w:line="240" w:lineRule="auto"/>
        <w:ind w:right="142"/>
        <w:jc w:val="both"/>
        <w:rPr>
          <w:rFonts w:ascii="Times New Roman" w:hAnsi="Times New Roman" w:cs="Times New Roman"/>
          <w:sz w:val="24"/>
          <w:szCs w:val="24"/>
        </w:rPr>
      </w:pPr>
      <w:r w:rsidRPr="00C22401">
        <w:rPr>
          <w:rFonts w:ascii="Times New Roman" w:hAnsi="Times New Roman" w:cs="Times New Roman"/>
          <w:sz w:val="24"/>
          <w:szCs w:val="24"/>
        </w:rPr>
        <w:t xml:space="preserve">A napirend tárgyalása </w:t>
      </w:r>
      <w:r w:rsidRPr="00C22401">
        <w:rPr>
          <w:rFonts w:ascii="Times New Roman" w:hAnsi="Times New Roman" w:cs="Times New Roman"/>
          <w:b/>
          <w:i/>
          <w:sz w:val="24"/>
          <w:szCs w:val="24"/>
        </w:rPr>
        <w:t>zárt</w:t>
      </w:r>
      <w:r w:rsidRPr="00C22401">
        <w:rPr>
          <w:rFonts w:ascii="Times New Roman" w:hAnsi="Times New Roman" w:cs="Times New Roman"/>
          <w:sz w:val="24"/>
          <w:szCs w:val="24"/>
        </w:rPr>
        <w:t xml:space="preserve"> ülés keretében történt.</w:t>
      </w:r>
    </w:p>
    <w:p w:rsidR="00D90C97" w:rsidRPr="00C22401" w:rsidRDefault="00D90C97" w:rsidP="00D90C97">
      <w:pPr>
        <w:keepLines/>
        <w:tabs>
          <w:tab w:val="left" w:pos="0"/>
          <w:tab w:val="left" w:pos="4962"/>
        </w:tabs>
        <w:spacing w:after="0" w:line="240" w:lineRule="auto"/>
        <w:ind w:right="142"/>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autoSpaceDN w:val="0"/>
        <w:spacing w:after="0" w:line="240" w:lineRule="auto"/>
        <w:jc w:val="both"/>
        <w:rPr>
          <w:rFonts w:ascii="Times New Roman" w:hAnsi="Times New Roman" w:cs="Times New Roman"/>
          <w:b/>
          <w:sz w:val="24"/>
          <w:szCs w:val="24"/>
          <w:u w:val="single"/>
          <w:lang w:eastAsia="ar-SA"/>
        </w:rPr>
      </w:pPr>
      <w:r w:rsidRPr="00C22401">
        <w:rPr>
          <w:rFonts w:ascii="Times New Roman" w:hAnsi="Times New Roman" w:cs="Times New Roman"/>
          <w:b/>
          <w:sz w:val="24"/>
          <w:szCs w:val="24"/>
          <w:u w:val="single"/>
          <w:lang w:eastAsia="ar-SA"/>
        </w:rPr>
        <w:t>Napirend 24. pont</w:t>
      </w:r>
    </w:p>
    <w:p w:rsidR="00D90C97" w:rsidRPr="00C22401" w:rsidRDefault="00D90C97" w:rsidP="00D90C97">
      <w:pPr>
        <w:tabs>
          <w:tab w:val="left" w:pos="0"/>
        </w:tabs>
        <w:autoSpaceDN w:val="0"/>
        <w:spacing w:after="0" w:line="240" w:lineRule="auto"/>
        <w:jc w:val="both"/>
        <w:rPr>
          <w:rFonts w:ascii="Times New Roman" w:hAnsi="Times New Roman" w:cs="Times New Roman"/>
          <w:b/>
          <w:sz w:val="24"/>
          <w:szCs w:val="24"/>
        </w:rPr>
      </w:pPr>
      <w:r w:rsidRPr="00C22401">
        <w:rPr>
          <w:rFonts w:ascii="Times New Roman" w:hAnsi="Times New Roman" w:cs="Times New Roman"/>
          <w:sz w:val="24"/>
          <w:szCs w:val="24"/>
          <w:lang w:eastAsia="ar-SA"/>
        </w:rPr>
        <w:t>Kérelem a Budapest, II. kerület Margit krt. 50-52. III. em. 1. szám alatti lakásra</w:t>
      </w:r>
      <w:r w:rsidRPr="00C22401">
        <w:rPr>
          <w:rFonts w:ascii="Times New Roman" w:hAnsi="Times New Roman" w:cs="Times New Roman"/>
          <w:sz w:val="24"/>
          <w:szCs w:val="24"/>
        </w:rPr>
        <w:t xml:space="preserve"> fennálló, határozott idejű lakásbérleti jogviszony közös megegyezéssel történő megszüntetésre</w:t>
      </w:r>
    </w:p>
    <w:p w:rsidR="00D90C97" w:rsidRPr="00C22401" w:rsidRDefault="00D90C97" w:rsidP="00D90C97">
      <w:pPr>
        <w:tabs>
          <w:tab w:val="left" w:pos="142"/>
        </w:tabs>
        <w:spacing w:after="0" w:line="240" w:lineRule="auto"/>
        <w:jc w:val="both"/>
        <w:rPr>
          <w:rFonts w:ascii="Times New Roman" w:hAnsi="Times New Roman" w:cs="Times New Roman"/>
          <w:sz w:val="24"/>
          <w:szCs w:val="24"/>
        </w:rPr>
      </w:pPr>
      <w:r w:rsidRPr="00C22401">
        <w:rPr>
          <w:rFonts w:ascii="Times New Roman" w:eastAsia="Times New Roman" w:hAnsi="Times New Roman" w:cs="Times New Roman"/>
          <w:sz w:val="24"/>
          <w:szCs w:val="24"/>
          <w:u w:val="single"/>
          <w:lang w:eastAsia="zh-CN"/>
        </w:rPr>
        <w:lastRenderedPageBreak/>
        <w:t>Előterjesztő</w:t>
      </w:r>
      <w:r w:rsidRPr="00C22401">
        <w:rPr>
          <w:rFonts w:ascii="Times New Roman" w:eastAsia="Times New Roman" w:hAnsi="Times New Roman" w:cs="Times New Roman"/>
          <w:sz w:val="24"/>
          <w:szCs w:val="24"/>
          <w:lang w:eastAsia="zh-CN"/>
        </w:rPr>
        <w:t xml:space="preserve">: </w:t>
      </w:r>
      <w:r w:rsidRPr="00C22401">
        <w:rPr>
          <w:rFonts w:ascii="Times New Roman" w:hAnsi="Times New Roman" w:cs="Times New Roman"/>
          <w:sz w:val="24"/>
          <w:szCs w:val="24"/>
        </w:rPr>
        <w:t>dr. Láng Orsolya, a Vagyonhasznosítási és Ingatlan-nyilvántartási Osztály osztályvezetője</w:t>
      </w:r>
    </w:p>
    <w:p w:rsidR="00D90C97" w:rsidRPr="00C22401" w:rsidRDefault="00D90C97" w:rsidP="00D90C97">
      <w:pPr>
        <w:keepLines/>
        <w:tabs>
          <w:tab w:val="left" w:pos="0"/>
          <w:tab w:val="left" w:pos="4962"/>
        </w:tabs>
        <w:spacing w:after="0" w:line="240" w:lineRule="auto"/>
        <w:ind w:right="142"/>
        <w:jc w:val="both"/>
        <w:rPr>
          <w:rFonts w:ascii="Times New Roman" w:eastAsia="Times New Roman" w:hAnsi="Times New Roman" w:cs="Times New Roman"/>
          <w:sz w:val="24"/>
          <w:szCs w:val="24"/>
          <w:lang w:eastAsia="zh-CN"/>
        </w:rPr>
      </w:pPr>
      <w:r w:rsidRPr="00C22401">
        <w:rPr>
          <w:rFonts w:ascii="Times New Roman" w:hAnsi="Times New Roman" w:cs="Times New Roman"/>
          <w:sz w:val="24"/>
          <w:szCs w:val="24"/>
        </w:rPr>
        <w:t xml:space="preserve">A napirend tárgyalása </w:t>
      </w:r>
      <w:r w:rsidRPr="00C22401">
        <w:rPr>
          <w:rFonts w:ascii="Times New Roman" w:hAnsi="Times New Roman" w:cs="Times New Roman"/>
          <w:b/>
          <w:i/>
          <w:sz w:val="24"/>
          <w:szCs w:val="24"/>
        </w:rPr>
        <w:t>zárt</w:t>
      </w:r>
      <w:r w:rsidRPr="00C22401">
        <w:rPr>
          <w:rFonts w:ascii="Times New Roman" w:hAnsi="Times New Roman" w:cs="Times New Roman"/>
          <w:sz w:val="24"/>
          <w:szCs w:val="24"/>
        </w:rPr>
        <w:t xml:space="preserve"> ülés keretében történt.</w:t>
      </w:r>
    </w:p>
    <w:p w:rsidR="00D90C97" w:rsidRPr="00C22401" w:rsidRDefault="00D90C97" w:rsidP="00D90C97">
      <w:pPr>
        <w:tabs>
          <w:tab w:val="left" w:pos="0"/>
          <w:tab w:val="left" w:pos="4962"/>
        </w:tabs>
        <w:suppressAutoHyphens/>
        <w:spacing w:after="0" w:line="240" w:lineRule="auto"/>
        <w:ind w:right="-426"/>
        <w:jc w:val="both"/>
        <w:rPr>
          <w:rFonts w:ascii="Times New Roman" w:eastAsia="Times New Roman" w:hAnsi="Times New Roman" w:cs="Times New Roman"/>
          <w:sz w:val="24"/>
          <w:szCs w:val="24"/>
          <w:lang w:eastAsia="zh-CN"/>
        </w:rPr>
      </w:pPr>
    </w:p>
    <w:p w:rsidR="00D90C97" w:rsidRPr="00C22401" w:rsidRDefault="00D90C97" w:rsidP="00D90C97">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Az ülés befejezésének időpontja: 15 óra 30 perc.</w:t>
      </w:r>
    </w:p>
    <w:p w:rsidR="00D90C97" w:rsidRPr="00C22401" w:rsidRDefault="00D90C97" w:rsidP="00D90C97">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A jegyzőkönyv gépelve 2020. október 28. napján.</w:t>
      </w:r>
    </w:p>
    <w:p w:rsidR="00D90C97" w:rsidRPr="00C22401" w:rsidRDefault="00D90C97" w:rsidP="00D90C97">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keepLines/>
        <w:tabs>
          <w:tab w:val="left" w:pos="0"/>
          <w:tab w:val="left" w:pos="4962"/>
        </w:tab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4962"/>
          <w:tab w:val="center" w:pos="6804"/>
        </w:tabs>
        <w:suppressAutoHyphens/>
        <w:spacing w:after="0" w:line="240" w:lineRule="auto"/>
        <w:jc w:val="both"/>
        <w:rPr>
          <w:rFonts w:ascii="Times New Roman" w:eastAsia="Times New Roman" w:hAnsi="Times New Roman" w:cs="Times New Roman"/>
          <w:b/>
          <w:bCs/>
          <w:sz w:val="24"/>
          <w:szCs w:val="24"/>
          <w:lang w:eastAsia="zh-CN"/>
        </w:rPr>
      </w:pPr>
      <w:r w:rsidRPr="00C22401">
        <w:rPr>
          <w:rFonts w:ascii="Times New Roman" w:eastAsia="Times New Roman" w:hAnsi="Times New Roman" w:cs="Times New Roman"/>
          <w:sz w:val="24"/>
          <w:szCs w:val="24"/>
          <w:lang w:eastAsia="zh-CN"/>
        </w:rPr>
        <w:tab/>
        <w:t>……………………………….</w:t>
      </w:r>
    </w:p>
    <w:p w:rsidR="00D90C97" w:rsidRPr="00C22401" w:rsidRDefault="00D90C97" w:rsidP="00D90C97">
      <w:pPr>
        <w:tabs>
          <w:tab w:val="left" w:pos="0"/>
          <w:tab w:val="left" w:pos="4962"/>
          <w:tab w:val="center" w:pos="6804"/>
        </w:tabs>
        <w:suppressAutoHyphens/>
        <w:spacing w:after="0" w:line="240" w:lineRule="auto"/>
        <w:ind w:right="233"/>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b/>
          <w:bCs/>
          <w:sz w:val="24"/>
          <w:szCs w:val="24"/>
          <w:lang w:eastAsia="zh-CN"/>
        </w:rPr>
        <w:tab/>
        <w:t>dr. Biró Zsolt</w:t>
      </w:r>
    </w:p>
    <w:p w:rsidR="00D90C97" w:rsidRPr="00C22401" w:rsidRDefault="00D90C97" w:rsidP="00D90C97">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ab/>
        <w:t>Bizottság elnöke</w:t>
      </w:r>
    </w:p>
    <w:p w:rsidR="00D90C97" w:rsidRPr="00C22401" w:rsidRDefault="00D90C97" w:rsidP="00D90C97">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Hitelesítette:</w:t>
      </w:r>
      <w:r w:rsidRPr="00C22401">
        <w:rPr>
          <w:rFonts w:ascii="Times New Roman" w:eastAsia="Times New Roman" w:hAnsi="Times New Roman" w:cs="Times New Roman"/>
          <w:sz w:val="24"/>
          <w:szCs w:val="24"/>
          <w:lang w:eastAsia="zh-CN"/>
        </w:rPr>
        <w:tab/>
        <w:t>……………………………</w:t>
      </w:r>
    </w:p>
    <w:p w:rsidR="00D90C97" w:rsidRPr="00C22401" w:rsidRDefault="00D90C97" w:rsidP="00D90C97">
      <w:pPr>
        <w:tabs>
          <w:tab w:val="left" w:pos="0"/>
          <w:tab w:val="center" w:pos="2160"/>
          <w:tab w:val="left" w:pos="4962"/>
        </w:tabs>
        <w:suppressAutoHyphens/>
        <w:spacing w:after="0" w:line="240" w:lineRule="auto"/>
        <w:ind w:firstLine="1418"/>
        <w:jc w:val="both"/>
        <w:rPr>
          <w:rFonts w:ascii="Times New Roman" w:eastAsia="Times New Roman" w:hAnsi="Times New Roman" w:cs="Times New Roman"/>
          <w:b/>
          <w:sz w:val="24"/>
          <w:szCs w:val="24"/>
          <w:lang w:eastAsia="zh-CN"/>
        </w:rPr>
      </w:pPr>
      <w:r w:rsidRPr="00C22401">
        <w:rPr>
          <w:rFonts w:ascii="Times New Roman" w:eastAsia="Times New Roman" w:hAnsi="Times New Roman" w:cs="Times New Roman"/>
          <w:b/>
          <w:sz w:val="24"/>
          <w:szCs w:val="24"/>
          <w:lang w:eastAsia="zh-CN"/>
        </w:rPr>
        <w:tab/>
        <w:t>dr. Szepesházi Péter</w:t>
      </w:r>
    </w:p>
    <w:p w:rsidR="00D90C97" w:rsidRPr="00C22401" w:rsidRDefault="00D90C97" w:rsidP="00D90C97">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center" w:pos="2160"/>
          <w:tab w:val="left" w:pos="4962"/>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spacing w:after="0" w:line="240" w:lineRule="auto"/>
        <w:jc w:val="both"/>
        <w:rPr>
          <w:rFonts w:ascii="Times New Roman" w:eastAsia="Times New Roman" w:hAnsi="Times New Roman" w:cs="Times New Roman"/>
          <w:bCs/>
          <w:sz w:val="24"/>
          <w:szCs w:val="24"/>
        </w:rPr>
      </w:pPr>
      <w:r w:rsidRPr="00C22401">
        <w:rPr>
          <w:rFonts w:ascii="Times New Roman" w:eastAsia="Times New Roman" w:hAnsi="Times New Roman" w:cs="Times New Roman"/>
          <w:bCs/>
          <w:sz w:val="24"/>
          <w:szCs w:val="24"/>
        </w:rPr>
        <w:tab/>
      </w:r>
      <w:r w:rsidRPr="00C22401">
        <w:rPr>
          <w:rFonts w:ascii="Times New Roman" w:eastAsia="Times New Roman" w:hAnsi="Times New Roman" w:cs="Times New Roman"/>
          <w:bCs/>
          <w:sz w:val="24"/>
          <w:szCs w:val="24"/>
        </w:rPr>
        <w:tab/>
      </w:r>
      <w:r w:rsidRPr="00C22401">
        <w:rPr>
          <w:rFonts w:ascii="Times New Roman" w:eastAsia="Times New Roman" w:hAnsi="Times New Roman" w:cs="Times New Roman"/>
          <w:bCs/>
          <w:sz w:val="24"/>
          <w:szCs w:val="24"/>
        </w:rPr>
        <w:tab/>
      </w:r>
      <w:r w:rsidRPr="00C22401">
        <w:rPr>
          <w:rFonts w:ascii="Times New Roman" w:eastAsia="Times New Roman" w:hAnsi="Times New Roman" w:cs="Times New Roman"/>
          <w:bCs/>
          <w:sz w:val="24"/>
          <w:szCs w:val="24"/>
        </w:rPr>
        <w:tab/>
      </w:r>
      <w:r w:rsidRPr="00C22401">
        <w:rPr>
          <w:rFonts w:ascii="Times New Roman" w:eastAsia="Times New Roman" w:hAnsi="Times New Roman" w:cs="Times New Roman"/>
          <w:bCs/>
          <w:sz w:val="24"/>
          <w:szCs w:val="24"/>
        </w:rPr>
        <w:tab/>
      </w:r>
      <w:r w:rsidRPr="00C22401">
        <w:rPr>
          <w:rFonts w:ascii="Times New Roman" w:eastAsia="Times New Roman" w:hAnsi="Times New Roman" w:cs="Times New Roman"/>
          <w:bCs/>
          <w:sz w:val="24"/>
          <w:szCs w:val="24"/>
        </w:rPr>
        <w:tab/>
      </w:r>
      <w:r w:rsidRPr="00C22401">
        <w:rPr>
          <w:rFonts w:ascii="Times New Roman" w:eastAsia="Times New Roman" w:hAnsi="Times New Roman" w:cs="Times New Roman"/>
          <w:bCs/>
          <w:sz w:val="24"/>
          <w:szCs w:val="24"/>
        </w:rPr>
        <w:tab/>
        <w:t>……….……………………</w:t>
      </w:r>
    </w:p>
    <w:p w:rsidR="00D90C97" w:rsidRPr="00C22401" w:rsidRDefault="00D90C97" w:rsidP="00D90C97">
      <w:pPr>
        <w:tabs>
          <w:tab w:val="left" w:pos="0"/>
          <w:tab w:val="left" w:pos="4962"/>
          <w:tab w:val="center" w:pos="6804"/>
        </w:tabs>
        <w:suppressAutoHyphens/>
        <w:spacing w:after="0" w:line="240" w:lineRule="auto"/>
        <w:jc w:val="both"/>
        <w:rPr>
          <w:rFonts w:ascii="Times New Roman" w:eastAsia="Times New Roman" w:hAnsi="Times New Roman" w:cs="Times New Roman"/>
          <w:b/>
          <w:bCs/>
          <w:sz w:val="24"/>
          <w:szCs w:val="24"/>
          <w:lang w:eastAsia="zh-CN"/>
        </w:rPr>
      </w:pPr>
      <w:r w:rsidRPr="00C22401">
        <w:rPr>
          <w:rFonts w:ascii="Times New Roman" w:eastAsia="Times New Roman" w:hAnsi="Times New Roman" w:cs="Times New Roman"/>
          <w:b/>
          <w:bCs/>
          <w:sz w:val="24"/>
          <w:szCs w:val="24"/>
          <w:lang w:eastAsia="zh-CN"/>
        </w:rPr>
        <w:tab/>
        <w:t>dr. Láng Orsolya</w:t>
      </w:r>
    </w:p>
    <w:p w:rsidR="00D90C97" w:rsidRPr="00C22401" w:rsidRDefault="00D90C97" w:rsidP="00D90C97">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ab/>
        <w:t>Jegyzőkönyvvezető</w:t>
      </w:r>
    </w:p>
    <w:p w:rsidR="00D90C97" w:rsidRPr="00C22401" w:rsidRDefault="00D90C97" w:rsidP="00D90C97">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p>
    <w:p w:rsidR="00D90C97" w:rsidRPr="00C22401" w:rsidRDefault="00D90C97" w:rsidP="00D90C97">
      <w:pPr>
        <w:tabs>
          <w:tab w:val="left" w:pos="0"/>
          <w:tab w:val="left" w:pos="4962"/>
          <w:tab w:val="center" w:pos="6804"/>
        </w:tabs>
        <w:suppressAutoHyphens/>
        <w:spacing w:after="0" w:line="240" w:lineRule="auto"/>
        <w:jc w:val="both"/>
        <w:rPr>
          <w:rFonts w:ascii="Times New Roman" w:eastAsia="Times New Roman" w:hAnsi="Times New Roman" w:cs="Times New Roman"/>
          <w:sz w:val="24"/>
          <w:szCs w:val="24"/>
          <w:lang w:eastAsia="zh-CN"/>
        </w:rPr>
      </w:pPr>
    </w:p>
    <w:tbl>
      <w:tblPr>
        <w:tblW w:w="3969" w:type="dxa"/>
        <w:tblCellMar>
          <w:left w:w="0" w:type="dxa"/>
          <w:right w:w="0" w:type="dxa"/>
        </w:tblCellMar>
        <w:tblLook w:val="04A0" w:firstRow="1" w:lastRow="0" w:firstColumn="1" w:lastColumn="0" w:noHBand="0" w:noVBand="1"/>
      </w:tblPr>
      <w:tblGrid>
        <w:gridCol w:w="3969"/>
      </w:tblGrid>
      <w:tr w:rsidR="00C22401" w:rsidRPr="00C22401" w:rsidTr="00C947D9">
        <w:trPr>
          <w:trHeight w:val="142"/>
        </w:trPr>
        <w:tc>
          <w:tcPr>
            <w:tcW w:w="3969" w:type="dxa"/>
            <w:shd w:val="clear" w:color="auto" w:fill="auto"/>
          </w:tcPr>
          <w:p w:rsidR="00D90C97" w:rsidRPr="00C22401" w:rsidRDefault="00D90C97" w:rsidP="00C947D9">
            <w:pPr>
              <w:tabs>
                <w:tab w:val="left" w:pos="0"/>
              </w:tabs>
              <w:suppressAutoHyphens/>
              <w:spacing w:after="0" w:line="240" w:lineRule="auto"/>
              <w:jc w:val="both"/>
              <w:rPr>
                <w:rFonts w:ascii="Times New Roman" w:eastAsia="Times New Roman" w:hAnsi="Times New Roman" w:cs="Times New Roman"/>
                <w:b/>
                <w:sz w:val="24"/>
                <w:szCs w:val="24"/>
                <w:u w:val="single"/>
                <w:lang w:eastAsia="zh-CN"/>
              </w:rPr>
            </w:pPr>
            <w:r w:rsidRPr="00C22401">
              <w:rPr>
                <w:rFonts w:ascii="Times New Roman" w:eastAsia="Times New Roman" w:hAnsi="Times New Roman" w:cs="Times New Roman"/>
                <w:b/>
                <w:sz w:val="24"/>
                <w:szCs w:val="24"/>
                <w:u w:val="single"/>
                <w:lang w:eastAsia="zh-CN"/>
              </w:rPr>
              <w:t>Kapják:</w:t>
            </w:r>
          </w:p>
          <w:p w:rsidR="00D90C97" w:rsidRPr="00C22401" w:rsidRDefault="00D90C97" w:rsidP="00C947D9">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Jegyzői Titkárság</w:t>
            </w:r>
            <w:bookmarkStart w:id="0" w:name="_GoBack"/>
            <w:bookmarkEnd w:id="0"/>
          </w:p>
          <w:p w:rsidR="00D90C97" w:rsidRPr="00C22401" w:rsidRDefault="00D90C97" w:rsidP="00C947D9">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C22401">
              <w:rPr>
                <w:rFonts w:ascii="Times New Roman" w:eastAsia="Times New Roman" w:hAnsi="Times New Roman" w:cs="Times New Roman"/>
                <w:sz w:val="24"/>
                <w:szCs w:val="24"/>
                <w:lang w:eastAsia="zh-CN"/>
              </w:rPr>
              <w:t>Budapest Főváros Kormányhivatala</w:t>
            </w:r>
          </w:p>
        </w:tc>
      </w:tr>
    </w:tbl>
    <w:p w:rsidR="00D90C97" w:rsidRPr="00C22401" w:rsidRDefault="00D90C97" w:rsidP="00D90C97">
      <w:pPr>
        <w:spacing w:after="0" w:line="240" w:lineRule="auto"/>
        <w:rPr>
          <w:rFonts w:ascii="Times New Roman" w:hAnsi="Times New Roman" w:cs="Times New Roman"/>
          <w:sz w:val="24"/>
          <w:szCs w:val="24"/>
        </w:rPr>
      </w:pPr>
    </w:p>
    <w:p w:rsidR="00A65E31" w:rsidRPr="00C22401" w:rsidRDefault="00A65E31"/>
    <w:sectPr w:rsidR="00A65E31" w:rsidRPr="00C22401" w:rsidSect="00355F74">
      <w:footerReference w:type="default" r:id="rId14"/>
      <w:pgSz w:w="11906" w:h="16838"/>
      <w:pgMar w:top="1418" w:right="1134" w:bottom="1418" w:left="1418" w:header="34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TT">
    <w:altName w:val="Trebuchet MS"/>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893696"/>
      <w:docPartObj>
        <w:docPartGallery w:val="Page Numbers (Bottom of Page)"/>
        <w:docPartUnique/>
      </w:docPartObj>
    </w:sdtPr>
    <w:sdtEndPr/>
    <w:sdtContent>
      <w:p w:rsidR="00406532" w:rsidRDefault="00C22401" w:rsidP="00355F74">
        <w:pPr>
          <w:pStyle w:val="llb"/>
          <w:jc w:val="center"/>
        </w:pPr>
        <w:r>
          <w:fldChar w:fldCharType="begin"/>
        </w:r>
        <w:r>
          <w:instrText>PAGE   \* MERGEFORMAT</w:instrText>
        </w:r>
        <w:r>
          <w:fldChar w:fldCharType="separate"/>
        </w:r>
        <w:r>
          <w:rPr>
            <w:noProof/>
          </w:rPr>
          <w:t>43</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170A"/>
    <w:multiLevelType w:val="hybridMultilevel"/>
    <w:tmpl w:val="8E363010"/>
    <w:lvl w:ilvl="0" w:tplc="040E000F">
      <w:start w:val="13"/>
      <w:numFmt w:val="decimal"/>
      <w:lvlText w:val="%1."/>
      <w:lvlJc w:val="left"/>
      <w:pPr>
        <w:tabs>
          <w:tab w:val="num" w:pos="720"/>
        </w:tabs>
        <w:ind w:left="720" w:hanging="360"/>
      </w:pPr>
      <w:rPr>
        <w:rFonts w:hint="default"/>
      </w:rPr>
    </w:lvl>
    <w:lvl w:ilvl="1" w:tplc="040E0019">
      <w:start w:val="1"/>
      <w:numFmt w:val="lowerLetter"/>
      <w:lvlText w:val="%2."/>
      <w:lvlJc w:val="left"/>
      <w:pPr>
        <w:tabs>
          <w:tab w:val="num" w:pos="928"/>
        </w:tabs>
        <w:ind w:left="928"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7B84A6A"/>
    <w:multiLevelType w:val="hybridMultilevel"/>
    <w:tmpl w:val="8CEE0B34"/>
    <w:lvl w:ilvl="0" w:tplc="2A2A197E">
      <w:start w:val="1"/>
      <w:numFmt w:val="upperRoman"/>
      <w:lvlText w:val="%1."/>
      <w:lvlJc w:val="left"/>
      <w:pPr>
        <w:ind w:left="861" w:hanging="720"/>
      </w:pPr>
      <w:rPr>
        <w:rFonts w:hint="default"/>
        <w:b/>
      </w:rPr>
    </w:lvl>
    <w:lvl w:ilvl="1" w:tplc="040E0019" w:tentative="1">
      <w:start w:val="1"/>
      <w:numFmt w:val="lowerLetter"/>
      <w:lvlText w:val="%2."/>
      <w:lvlJc w:val="left"/>
      <w:pPr>
        <w:ind w:left="1221" w:hanging="360"/>
      </w:pPr>
    </w:lvl>
    <w:lvl w:ilvl="2" w:tplc="040E001B" w:tentative="1">
      <w:start w:val="1"/>
      <w:numFmt w:val="lowerRoman"/>
      <w:lvlText w:val="%3."/>
      <w:lvlJc w:val="right"/>
      <w:pPr>
        <w:ind w:left="1941" w:hanging="180"/>
      </w:pPr>
    </w:lvl>
    <w:lvl w:ilvl="3" w:tplc="040E000F" w:tentative="1">
      <w:start w:val="1"/>
      <w:numFmt w:val="decimal"/>
      <w:lvlText w:val="%4."/>
      <w:lvlJc w:val="left"/>
      <w:pPr>
        <w:ind w:left="2661" w:hanging="360"/>
      </w:pPr>
    </w:lvl>
    <w:lvl w:ilvl="4" w:tplc="040E0019" w:tentative="1">
      <w:start w:val="1"/>
      <w:numFmt w:val="lowerLetter"/>
      <w:lvlText w:val="%5."/>
      <w:lvlJc w:val="left"/>
      <w:pPr>
        <w:ind w:left="3381" w:hanging="360"/>
      </w:pPr>
    </w:lvl>
    <w:lvl w:ilvl="5" w:tplc="040E001B" w:tentative="1">
      <w:start w:val="1"/>
      <w:numFmt w:val="lowerRoman"/>
      <w:lvlText w:val="%6."/>
      <w:lvlJc w:val="right"/>
      <w:pPr>
        <w:ind w:left="4101" w:hanging="180"/>
      </w:pPr>
    </w:lvl>
    <w:lvl w:ilvl="6" w:tplc="040E000F" w:tentative="1">
      <w:start w:val="1"/>
      <w:numFmt w:val="decimal"/>
      <w:lvlText w:val="%7."/>
      <w:lvlJc w:val="left"/>
      <w:pPr>
        <w:ind w:left="4821" w:hanging="360"/>
      </w:pPr>
    </w:lvl>
    <w:lvl w:ilvl="7" w:tplc="040E0019" w:tentative="1">
      <w:start w:val="1"/>
      <w:numFmt w:val="lowerLetter"/>
      <w:lvlText w:val="%8."/>
      <w:lvlJc w:val="left"/>
      <w:pPr>
        <w:ind w:left="5541" w:hanging="360"/>
      </w:pPr>
    </w:lvl>
    <w:lvl w:ilvl="8" w:tplc="040E001B" w:tentative="1">
      <w:start w:val="1"/>
      <w:numFmt w:val="lowerRoman"/>
      <w:lvlText w:val="%9."/>
      <w:lvlJc w:val="right"/>
      <w:pPr>
        <w:ind w:left="6261" w:hanging="180"/>
      </w:pPr>
    </w:lvl>
  </w:abstractNum>
  <w:abstractNum w:abstractNumId="2">
    <w:nsid w:val="0B543EA6"/>
    <w:multiLevelType w:val="hybridMultilevel"/>
    <w:tmpl w:val="644E75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5DC510D"/>
    <w:multiLevelType w:val="hybridMultilevel"/>
    <w:tmpl w:val="EB58531A"/>
    <w:lvl w:ilvl="0" w:tplc="A7E487AE">
      <w:start w:val="1"/>
      <w:numFmt w:val="decimal"/>
      <w:lvlText w:val="%1."/>
      <w:lvlJc w:val="left"/>
      <w:pPr>
        <w:ind w:left="644"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nsid w:val="1C5F1546"/>
    <w:multiLevelType w:val="hybridMultilevel"/>
    <w:tmpl w:val="4C9214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D93392C"/>
    <w:multiLevelType w:val="hybridMultilevel"/>
    <w:tmpl w:val="1E8E71EA"/>
    <w:lvl w:ilvl="0" w:tplc="93B61E42">
      <w:start w:val="1"/>
      <w:numFmt w:val="lowerLetter"/>
      <w:lvlText w:val="%1)"/>
      <w:lvlJc w:val="left"/>
      <w:pPr>
        <w:ind w:left="1069" w:hanging="360"/>
      </w:pPr>
      <w:rPr>
        <w:b w:val="0"/>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6">
    <w:nsid w:val="31391F00"/>
    <w:multiLevelType w:val="hybridMultilevel"/>
    <w:tmpl w:val="0B540C58"/>
    <w:lvl w:ilvl="0" w:tplc="D9682E2A">
      <w:start w:val="1"/>
      <w:numFmt w:val="decimal"/>
      <w:lvlText w:val="%1."/>
      <w:lvlJc w:val="left"/>
      <w:pPr>
        <w:ind w:left="720" w:hanging="360"/>
      </w:pPr>
      <w:rPr>
        <w:rFonts w:hint="default"/>
        <w:b w:val="0"/>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8973233"/>
    <w:multiLevelType w:val="hybridMultilevel"/>
    <w:tmpl w:val="90DA6EC8"/>
    <w:lvl w:ilvl="0" w:tplc="6E122BC6">
      <w:start w:val="1"/>
      <w:numFmt w:val="decimal"/>
      <w:lvlText w:val="%1."/>
      <w:lvlJc w:val="left"/>
      <w:pPr>
        <w:ind w:left="720" w:hanging="360"/>
      </w:pPr>
      <w:rPr>
        <w:b w:val="0"/>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nsid w:val="3FD46D35"/>
    <w:multiLevelType w:val="hybridMultilevel"/>
    <w:tmpl w:val="50DC7CBC"/>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9">
    <w:nsid w:val="40084112"/>
    <w:multiLevelType w:val="hybridMultilevel"/>
    <w:tmpl w:val="572A565A"/>
    <w:lvl w:ilvl="0" w:tplc="213C8420">
      <w:start w:val="1"/>
      <w:numFmt w:val="decimal"/>
      <w:lvlText w:val="%1."/>
      <w:lvlJc w:val="left"/>
      <w:pPr>
        <w:ind w:left="720" w:hanging="360"/>
      </w:pPr>
      <w:rPr>
        <w:rFonts w:hint="default"/>
        <w:b w:val="0"/>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4146F73"/>
    <w:multiLevelType w:val="hybridMultilevel"/>
    <w:tmpl w:val="A4028338"/>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1">
    <w:nsid w:val="4814639F"/>
    <w:multiLevelType w:val="hybridMultilevel"/>
    <w:tmpl w:val="210087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F605BFA"/>
    <w:multiLevelType w:val="hybridMultilevel"/>
    <w:tmpl w:val="0B540C58"/>
    <w:lvl w:ilvl="0" w:tplc="D9682E2A">
      <w:start w:val="1"/>
      <w:numFmt w:val="decimal"/>
      <w:lvlText w:val="%1."/>
      <w:lvlJc w:val="left"/>
      <w:pPr>
        <w:ind w:left="720" w:hanging="360"/>
      </w:pPr>
      <w:rPr>
        <w:rFonts w:hint="default"/>
        <w:b w:val="0"/>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B0F1886"/>
    <w:multiLevelType w:val="hybridMultilevel"/>
    <w:tmpl w:val="4A1A1768"/>
    <w:lvl w:ilvl="0" w:tplc="6D50FBD8">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68C407E5"/>
    <w:multiLevelType w:val="hybridMultilevel"/>
    <w:tmpl w:val="EB58531A"/>
    <w:lvl w:ilvl="0" w:tplc="A7E487AE">
      <w:start w:val="1"/>
      <w:numFmt w:val="decimal"/>
      <w:lvlText w:val="%1."/>
      <w:lvlJc w:val="left"/>
      <w:pPr>
        <w:ind w:left="644"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5">
    <w:nsid w:val="6DE42467"/>
    <w:multiLevelType w:val="hybridMultilevel"/>
    <w:tmpl w:val="6980D41C"/>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70E01522"/>
    <w:multiLevelType w:val="hybridMultilevel"/>
    <w:tmpl w:val="B5F277E2"/>
    <w:lvl w:ilvl="0" w:tplc="6E786804">
      <w:start w:val="458"/>
      <w:numFmt w:val="bullet"/>
      <w:lvlText w:val="-"/>
      <w:lvlJc w:val="left"/>
      <w:pPr>
        <w:tabs>
          <w:tab w:val="num" w:pos="5094"/>
        </w:tabs>
        <w:ind w:left="5094" w:hanging="360"/>
      </w:pPr>
      <w:rPr>
        <w:rFonts w:ascii="Times New Roman" w:eastAsia="Times New Roman" w:hAnsi="Times New Roman" w:cs="Times New Roman" w:hint="default"/>
      </w:rPr>
    </w:lvl>
    <w:lvl w:ilvl="1" w:tplc="040E0003" w:tentative="1">
      <w:start w:val="1"/>
      <w:numFmt w:val="bullet"/>
      <w:lvlText w:val="o"/>
      <w:lvlJc w:val="left"/>
      <w:pPr>
        <w:tabs>
          <w:tab w:val="num" w:pos="5040"/>
        </w:tabs>
        <w:ind w:left="5040" w:hanging="360"/>
      </w:pPr>
      <w:rPr>
        <w:rFonts w:ascii="Courier New" w:hAnsi="Courier New" w:hint="default"/>
      </w:rPr>
    </w:lvl>
    <w:lvl w:ilvl="2" w:tplc="040E0005" w:tentative="1">
      <w:start w:val="1"/>
      <w:numFmt w:val="bullet"/>
      <w:lvlText w:val=""/>
      <w:lvlJc w:val="left"/>
      <w:pPr>
        <w:tabs>
          <w:tab w:val="num" w:pos="5760"/>
        </w:tabs>
        <w:ind w:left="5760" w:hanging="360"/>
      </w:pPr>
      <w:rPr>
        <w:rFonts w:ascii="Wingdings" w:hAnsi="Wingdings" w:hint="default"/>
      </w:rPr>
    </w:lvl>
    <w:lvl w:ilvl="3" w:tplc="040E0001" w:tentative="1">
      <w:start w:val="1"/>
      <w:numFmt w:val="bullet"/>
      <w:lvlText w:val=""/>
      <w:lvlJc w:val="left"/>
      <w:pPr>
        <w:tabs>
          <w:tab w:val="num" w:pos="6480"/>
        </w:tabs>
        <w:ind w:left="6480" w:hanging="360"/>
      </w:pPr>
      <w:rPr>
        <w:rFonts w:ascii="Symbol" w:hAnsi="Symbol" w:hint="default"/>
      </w:rPr>
    </w:lvl>
    <w:lvl w:ilvl="4" w:tplc="040E0003" w:tentative="1">
      <w:start w:val="1"/>
      <w:numFmt w:val="bullet"/>
      <w:lvlText w:val="o"/>
      <w:lvlJc w:val="left"/>
      <w:pPr>
        <w:tabs>
          <w:tab w:val="num" w:pos="7200"/>
        </w:tabs>
        <w:ind w:left="7200" w:hanging="360"/>
      </w:pPr>
      <w:rPr>
        <w:rFonts w:ascii="Courier New" w:hAnsi="Courier New" w:hint="default"/>
      </w:rPr>
    </w:lvl>
    <w:lvl w:ilvl="5" w:tplc="040E0005">
      <w:start w:val="1"/>
      <w:numFmt w:val="bullet"/>
      <w:lvlText w:val=""/>
      <w:lvlJc w:val="left"/>
      <w:pPr>
        <w:tabs>
          <w:tab w:val="num" w:pos="7920"/>
        </w:tabs>
        <w:ind w:left="7920" w:hanging="360"/>
      </w:pPr>
      <w:rPr>
        <w:rFonts w:ascii="Wingdings" w:hAnsi="Wingdings" w:hint="default"/>
      </w:rPr>
    </w:lvl>
    <w:lvl w:ilvl="6" w:tplc="040E0001" w:tentative="1">
      <w:start w:val="1"/>
      <w:numFmt w:val="bullet"/>
      <w:lvlText w:val=""/>
      <w:lvlJc w:val="left"/>
      <w:pPr>
        <w:tabs>
          <w:tab w:val="num" w:pos="8640"/>
        </w:tabs>
        <w:ind w:left="8640" w:hanging="360"/>
      </w:pPr>
      <w:rPr>
        <w:rFonts w:ascii="Symbol" w:hAnsi="Symbol" w:hint="default"/>
      </w:rPr>
    </w:lvl>
    <w:lvl w:ilvl="7" w:tplc="040E0003" w:tentative="1">
      <w:start w:val="1"/>
      <w:numFmt w:val="bullet"/>
      <w:lvlText w:val="o"/>
      <w:lvlJc w:val="left"/>
      <w:pPr>
        <w:tabs>
          <w:tab w:val="num" w:pos="9360"/>
        </w:tabs>
        <w:ind w:left="9360" w:hanging="360"/>
      </w:pPr>
      <w:rPr>
        <w:rFonts w:ascii="Courier New" w:hAnsi="Courier New" w:hint="default"/>
      </w:rPr>
    </w:lvl>
    <w:lvl w:ilvl="8" w:tplc="040E0005" w:tentative="1">
      <w:start w:val="1"/>
      <w:numFmt w:val="bullet"/>
      <w:lvlText w:val=""/>
      <w:lvlJc w:val="left"/>
      <w:pPr>
        <w:tabs>
          <w:tab w:val="num" w:pos="10080"/>
        </w:tabs>
        <w:ind w:left="10080" w:hanging="360"/>
      </w:pPr>
      <w:rPr>
        <w:rFonts w:ascii="Wingdings" w:hAnsi="Wingdings" w:hint="default"/>
      </w:rPr>
    </w:lvl>
  </w:abstractNum>
  <w:abstractNum w:abstractNumId="17">
    <w:nsid w:val="76EC02BF"/>
    <w:multiLevelType w:val="hybridMultilevel"/>
    <w:tmpl w:val="1F568F20"/>
    <w:lvl w:ilvl="0" w:tplc="040E0001">
      <w:start w:val="1"/>
      <w:numFmt w:val="bullet"/>
      <w:lvlText w:val=""/>
      <w:lvlJc w:val="left"/>
      <w:pPr>
        <w:ind w:left="153" w:hanging="360"/>
      </w:pPr>
      <w:rPr>
        <w:rFonts w:ascii="Symbol" w:hAnsi="Symbol" w:hint="default"/>
      </w:rPr>
    </w:lvl>
    <w:lvl w:ilvl="1" w:tplc="040E0003">
      <w:start w:val="1"/>
      <w:numFmt w:val="bullet"/>
      <w:lvlText w:val="o"/>
      <w:lvlJc w:val="left"/>
      <w:pPr>
        <w:ind w:left="873" w:hanging="360"/>
      </w:pPr>
      <w:rPr>
        <w:rFonts w:ascii="Courier New" w:hAnsi="Courier New" w:cs="Courier New" w:hint="default"/>
      </w:rPr>
    </w:lvl>
    <w:lvl w:ilvl="2" w:tplc="040E0005">
      <w:start w:val="1"/>
      <w:numFmt w:val="bullet"/>
      <w:lvlText w:val=""/>
      <w:lvlJc w:val="left"/>
      <w:pPr>
        <w:ind w:left="1593" w:hanging="360"/>
      </w:pPr>
      <w:rPr>
        <w:rFonts w:ascii="Wingdings" w:hAnsi="Wingdings" w:hint="default"/>
      </w:rPr>
    </w:lvl>
    <w:lvl w:ilvl="3" w:tplc="040E0001">
      <w:start w:val="1"/>
      <w:numFmt w:val="bullet"/>
      <w:lvlText w:val=""/>
      <w:lvlJc w:val="left"/>
      <w:pPr>
        <w:ind w:left="2313" w:hanging="360"/>
      </w:pPr>
      <w:rPr>
        <w:rFonts w:ascii="Symbol" w:hAnsi="Symbol" w:hint="default"/>
      </w:rPr>
    </w:lvl>
    <w:lvl w:ilvl="4" w:tplc="040E0003">
      <w:start w:val="1"/>
      <w:numFmt w:val="bullet"/>
      <w:lvlText w:val="o"/>
      <w:lvlJc w:val="left"/>
      <w:pPr>
        <w:ind w:left="3033" w:hanging="360"/>
      </w:pPr>
      <w:rPr>
        <w:rFonts w:ascii="Courier New" w:hAnsi="Courier New" w:cs="Courier New" w:hint="default"/>
      </w:rPr>
    </w:lvl>
    <w:lvl w:ilvl="5" w:tplc="040E0005">
      <w:start w:val="1"/>
      <w:numFmt w:val="bullet"/>
      <w:lvlText w:val=""/>
      <w:lvlJc w:val="left"/>
      <w:pPr>
        <w:ind w:left="3753" w:hanging="360"/>
      </w:pPr>
      <w:rPr>
        <w:rFonts w:ascii="Wingdings" w:hAnsi="Wingdings" w:hint="default"/>
      </w:rPr>
    </w:lvl>
    <w:lvl w:ilvl="6" w:tplc="040E0001">
      <w:start w:val="1"/>
      <w:numFmt w:val="bullet"/>
      <w:lvlText w:val=""/>
      <w:lvlJc w:val="left"/>
      <w:pPr>
        <w:ind w:left="4473" w:hanging="360"/>
      </w:pPr>
      <w:rPr>
        <w:rFonts w:ascii="Symbol" w:hAnsi="Symbol" w:hint="default"/>
      </w:rPr>
    </w:lvl>
    <w:lvl w:ilvl="7" w:tplc="040E0003">
      <w:start w:val="1"/>
      <w:numFmt w:val="bullet"/>
      <w:lvlText w:val="o"/>
      <w:lvlJc w:val="left"/>
      <w:pPr>
        <w:ind w:left="5193" w:hanging="360"/>
      </w:pPr>
      <w:rPr>
        <w:rFonts w:ascii="Courier New" w:hAnsi="Courier New" w:cs="Courier New" w:hint="default"/>
      </w:rPr>
    </w:lvl>
    <w:lvl w:ilvl="8" w:tplc="040E0005">
      <w:start w:val="1"/>
      <w:numFmt w:val="bullet"/>
      <w:lvlText w:val=""/>
      <w:lvlJc w:val="left"/>
      <w:pPr>
        <w:ind w:left="5913" w:hanging="360"/>
      </w:pPr>
      <w:rPr>
        <w:rFonts w:ascii="Wingdings" w:hAnsi="Wingdings" w:hint="default"/>
      </w:rPr>
    </w:lvl>
  </w:abstractNum>
  <w:abstractNum w:abstractNumId="18">
    <w:nsid w:val="7AF02535"/>
    <w:multiLevelType w:val="hybridMultilevel"/>
    <w:tmpl w:val="398060A2"/>
    <w:lvl w:ilvl="0" w:tplc="B666D440">
      <w:numFmt w:val="bullet"/>
      <w:lvlText w:val="-"/>
      <w:lvlJc w:val="left"/>
      <w:pPr>
        <w:ind w:left="720" w:hanging="360"/>
      </w:pPr>
      <w:rPr>
        <w:rFonts w:ascii="Calibri" w:eastAsia="Times New Roman" w:hAnsi="Calibri"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C9B1FB3"/>
    <w:multiLevelType w:val="hybridMultilevel"/>
    <w:tmpl w:val="778C99D4"/>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20">
    <w:nsid w:val="7EE4435A"/>
    <w:multiLevelType w:val="hybridMultilevel"/>
    <w:tmpl w:val="C4046B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
  </w:num>
  <w:num w:numId="5">
    <w:abstractNumId w:val="14"/>
  </w:num>
  <w:num w:numId="6">
    <w:abstractNumId w:val="18"/>
  </w:num>
  <w:num w:numId="7">
    <w:abstractNumId w:val="17"/>
  </w:num>
  <w:num w:numId="8">
    <w:abstractNumId w:val="19"/>
  </w:num>
  <w:num w:numId="9">
    <w:abstractNumId w:val="5"/>
  </w:num>
  <w:num w:numId="10">
    <w:abstractNumId w:val="10"/>
  </w:num>
  <w:num w:numId="11">
    <w:abstractNumId w:val="15"/>
  </w:num>
  <w:num w:numId="12">
    <w:abstractNumId w:val="2"/>
  </w:num>
  <w:num w:numId="13">
    <w:abstractNumId w:val="4"/>
  </w:num>
  <w:num w:numId="14">
    <w:abstractNumId w:val="13"/>
  </w:num>
  <w:num w:numId="15">
    <w:abstractNumId w:val="9"/>
  </w:num>
  <w:num w:numId="16">
    <w:abstractNumId w:val="3"/>
  </w:num>
  <w:num w:numId="17">
    <w:abstractNumId w:val="12"/>
  </w:num>
  <w:num w:numId="18">
    <w:abstractNumId w:val="16"/>
  </w:num>
  <w:num w:numId="19">
    <w:abstractNumId w:val="20"/>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97"/>
    <w:rsid w:val="00A65E31"/>
    <w:rsid w:val="00C22401"/>
    <w:rsid w:val="00C65B0D"/>
    <w:rsid w:val="00D53DB5"/>
    <w:rsid w:val="00D90C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7656BA7-3116-43ED-98C6-13763FB7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90C9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D90C97"/>
    <w:pPr>
      <w:spacing w:after="0" w:line="240" w:lineRule="auto"/>
      <w:ind w:left="720"/>
      <w:contextualSpacing/>
    </w:pPr>
    <w:rPr>
      <w:rFonts w:ascii="Times New Roman" w:eastAsia="Times New Roman" w:hAnsi="Times New Roman" w:cs="Times New Roman"/>
      <w:sz w:val="24"/>
      <w:szCs w:val="20"/>
      <w:lang w:eastAsia="hu-HU"/>
    </w:rPr>
  </w:style>
  <w:style w:type="character" w:customStyle="1" w:styleId="ListaszerbekezdsChar">
    <w:name w:val="Listaszerű bekezdés Char"/>
    <w:link w:val="Listaszerbekezds"/>
    <w:uiPriority w:val="34"/>
    <w:rsid w:val="00D90C97"/>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D90C97"/>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llbChar">
    <w:name w:val="Élőláb Char"/>
    <w:basedOn w:val="Bekezdsalapbettpusa"/>
    <w:link w:val="llb"/>
    <w:uiPriority w:val="99"/>
    <w:rsid w:val="00D90C97"/>
    <w:rPr>
      <w:rFonts w:ascii="Times New Roman" w:eastAsia="Times New Roman" w:hAnsi="Times New Roman" w:cs="Times New Roman"/>
      <w:sz w:val="24"/>
      <w:szCs w:val="24"/>
      <w:lang w:eastAsia="zh-CN"/>
    </w:rPr>
  </w:style>
  <w:style w:type="paragraph" w:styleId="Szvegtrzsbehzssal">
    <w:name w:val="Body Text Indent"/>
    <w:basedOn w:val="Norml"/>
    <w:link w:val="SzvegtrzsbehzssalChar"/>
    <w:uiPriority w:val="99"/>
    <w:unhideWhenUsed/>
    <w:rsid w:val="00D90C97"/>
    <w:pPr>
      <w:spacing w:after="0" w:line="240" w:lineRule="auto"/>
      <w:ind w:left="-567"/>
      <w:jc w:val="both"/>
    </w:pPr>
    <w:rPr>
      <w:rFonts w:ascii="Times New Roman" w:hAnsi="Times New Roman" w:cs="Times New Roman"/>
      <w:sz w:val="24"/>
      <w:szCs w:val="24"/>
    </w:rPr>
  </w:style>
  <w:style w:type="character" w:customStyle="1" w:styleId="SzvegtrzsbehzssalChar">
    <w:name w:val="Szövegtörzs behúzással Char"/>
    <w:basedOn w:val="Bekezdsalapbettpusa"/>
    <w:link w:val="Szvegtrzsbehzssal"/>
    <w:uiPriority w:val="99"/>
    <w:rsid w:val="00D90C97"/>
    <w:rPr>
      <w:rFonts w:ascii="Times New Roman" w:hAnsi="Times New Roman" w:cs="Times New Roman"/>
      <w:sz w:val="24"/>
      <w:szCs w:val="24"/>
    </w:rPr>
  </w:style>
  <w:style w:type="paragraph" w:styleId="Szvegtrzs">
    <w:name w:val="Body Text"/>
    <w:basedOn w:val="Norml"/>
    <w:link w:val="SzvegtrzsChar"/>
    <w:uiPriority w:val="99"/>
    <w:semiHidden/>
    <w:unhideWhenUsed/>
    <w:rsid w:val="00D90C97"/>
    <w:pPr>
      <w:spacing w:after="120"/>
    </w:pPr>
  </w:style>
  <w:style w:type="character" w:customStyle="1" w:styleId="SzvegtrzsChar">
    <w:name w:val="Szövegtörzs Char"/>
    <w:basedOn w:val="Bekezdsalapbettpusa"/>
    <w:link w:val="Szvegtrzs"/>
    <w:uiPriority w:val="99"/>
    <w:semiHidden/>
    <w:rsid w:val="00D90C97"/>
  </w:style>
  <w:style w:type="paragraph" w:customStyle="1" w:styleId="Norml1">
    <w:name w:val="Normál1"/>
    <w:rsid w:val="00D90C97"/>
    <w:pPr>
      <w:suppressAutoHyphens/>
      <w:spacing w:after="0" w:line="240" w:lineRule="auto"/>
      <w:textAlignment w:val="baseline"/>
    </w:pPr>
    <w:rPr>
      <w:rFonts w:ascii="Times New Roman" w:eastAsia="Arial Unicode MS" w:hAnsi="Times New Roman" w:cs="Times New Roman"/>
      <w:sz w:val="24"/>
      <w:szCs w:val="24"/>
      <w:lang w:eastAsia="zh-CN"/>
    </w:rPr>
  </w:style>
  <w:style w:type="paragraph" w:customStyle="1" w:styleId="Szvegtrzs1">
    <w:name w:val="Szövegtörzs1"/>
    <w:basedOn w:val="Norml1"/>
    <w:rsid w:val="00D90C97"/>
    <w:pPr>
      <w:spacing w:after="120" w:line="288" w:lineRule="auto"/>
    </w:pPr>
  </w:style>
  <w:style w:type="paragraph" w:styleId="lfej">
    <w:name w:val="header"/>
    <w:basedOn w:val="Norml1"/>
    <w:link w:val="lfejChar"/>
    <w:rsid w:val="00D90C97"/>
  </w:style>
  <w:style w:type="character" w:customStyle="1" w:styleId="lfejChar">
    <w:name w:val="Élőfej Char"/>
    <w:basedOn w:val="Bekezdsalapbettpusa"/>
    <w:link w:val="lfej"/>
    <w:rsid w:val="00D90C97"/>
    <w:rPr>
      <w:rFonts w:ascii="Times New Roman" w:eastAsia="Arial Unicode MS" w:hAnsi="Times New Roman" w:cs="Times New Roman"/>
      <w:sz w:val="24"/>
      <w:szCs w:val="24"/>
      <w:lang w:eastAsia="zh-CN"/>
    </w:rPr>
  </w:style>
  <w:style w:type="paragraph" w:customStyle="1" w:styleId="Szvegtrzs21">
    <w:name w:val="Szövegtörzs 21"/>
    <w:basedOn w:val="Norml1"/>
    <w:rsid w:val="00D90C97"/>
    <w:pPr>
      <w:jc w:val="both"/>
    </w:pPr>
  </w:style>
  <w:style w:type="paragraph" w:styleId="Kpalrs">
    <w:name w:val="caption"/>
    <w:basedOn w:val="Norml"/>
    <w:next w:val="Norml"/>
    <w:qFormat/>
    <w:rsid w:val="00D90C9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i/>
      <w:iCs/>
      <w:sz w:val="32"/>
      <w:szCs w:val="32"/>
      <w:lang w:eastAsia="hu-HU"/>
    </w:rPr>
  </w:style>
  <w:style w:type="character" w:styleId="Hiperhivatkozs">
    <w:name w:val="Hyperlink"/>
    <w:basedOn w:val="Bekezdsalapbettpusa"/>
    <w:uiPriority w:val="99"/>
    <w:unhideWhenUsed/>
    <w:rsid w:val="00D90C97"/>
    <w:rPr>
      <w:color w:val="0563C1" w:themeColor="hyperlink"/>
      <w:u w:val="single"/>
    </w:rPr>
  </w:style>
  <w:style w:type="paragraph" w:customStyle="1" w:styleId="western">
    <w:name w:val="western"/>
    <w:basedOn w:val="Norml"/>
    <w:rsid w:val="00D90C97"/>
    <w:pPr>
      <w:keepLines/>
      <w:spacing w:before="280" w:after="0" w:line="336" w:lineRule="auto"/>
      <w:jc w:val="both"/>
    </w:pPr>
    <w:rPr>
      <w:rFonts w:ascii="FrutigerTT" w:eastAsia="Times New Roman" w:hAnsi="FrutigerTT" w:cs="Times New Roman"/>
      <w:kern w:val="1"/>
      <w:sz w:val="18"/>
      <w:szCs w:val="18"/>
      <w:lang w:eastAsia="ar-SA"/>
    </w:rPr>
  </w:style>
  <w:style w:type="paragraph" w:styleId="Nincstrkz">
    <w:name w:val="No Spacing"/>
    <w:uiPriority w:val="1"/>
    <w:qFormat/>
    <w:rsid w:val="00D90C97"/>
    <w:pPr>
      <w:spacing w:after="0" w:line="240" w:lineRule="auto"/>
    </w:pPr>
    <w:rPr>
      <w:rFonts w:ascii="Calibri" w:eastAsia="Calibri" w:hAnsi="Calibri" w:cs="Times New Roman"/>
    </w:rPr>
  </w:style>
  <w:style w:type="paragraph" w:customStyle="1" w:styleId="BodyText21">
    <w:name w:val="Body Text 21"/>
    <w:basedOn w:val="Norml"/>
    <w:rsid w:val="00D90C97"/>
    <w:pPr>
      <w:tabs>
        <w:tab w:val="left" w:pos="709"/>
      </w:tabs>
      <w:spacing w:after="0" w:line="240" w:lineRule="auto"/>
      <w:jc w:val="both"/>
    </w:pPr>
    <w:rPr>
      <w:rFonts w:ascii="Times New Roman" w:eastAsia="Times New Roman" w:hAnsi="Times New Roman" w:cs="Times New Roman"/>
      <w:sz w:val="24"/>
      <w:szCs w:val="20"/>
      <w:lang w:eastAsia="hu-HU"/>
    </w:rPr>
  </w:style>
  <w:style w:type="paragraph" w:customStyle="1" w:styleId="Bekezds2">
    <w:name w:val="Bekezdés2"/>
    <w:basedOn w:val="Norml"/>
    <w:link w:val="Bekezds2Char"/>
    <w:autoRedefine/>
    <w:rsid w:val="00D90C97"/>
    <w:pPr>
      <w:overflowPunct w:val="0"/>
      <w:autoSpaceDE w:val="0"/>
      <w:autoSpaceDN w:val="0"/>
      <w:adjustRightInd w:val="0"/>
      <w:spacing w:after="0" w:line="240" w:lineRule="auto"/>
      <w:ind w:left="709"/>
      <w:jc w:val="both"/>
      <w:textAlignment w:val="baseline"/>
    </w:pPr>
    <w:rPr>
      <w:rFonts w:ascii="Calibri" w:eastAsia="Times New Roman" w:hAnsi="Calibri" w:cs="Times New Roman"/>
      <w:noProof/>
      <w:color w:val="000000"/>
      <w:sz w:val="24"/>
      <w:szCs w:val="20"/>
      <w:lang w:val="x-none" w:eastAsia="x-none"/>
    </w:rPr>
  </w:style>
  <w:style w:type="character" w:customStyle="1" w:styleId="Bekezds2Char">
    <w:name w:val="Bekezdés2 Char"/>
    <w:link w:val="Bekezds2"/>
    <w:locked/>
    <w:rsid w:val="00D90C97"/>
    <w:rPr>
      <w:rFonts w:ascii="Calibri" w:eastAsia="Times New Roman" w:hAnsi="Calibri" w:cs="Times New Roman"/>
      <w:noProof/>
      <w:color w:val="000000"/>
      <w:sz w:val="24"/>
      <w:szCs w:val="20"/>
      <w:lang w:val="x-none" w:eastAsia="x-none"/>
    </w:rPr>
  </w:style>
  <w:style w:type="paragraph" w:styleId="NormlWeb">
    <w:name w:val="Normal (Web)"/>
    <w:basedOn w:val="Norml"/>
    <w:uiPriority w:val="99"/>
    <w:unhideWhenUsed/>
    <w:rsid w:val="00D90C9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Hatszveg">
    <w:name w:val="Hat. szöveg"/>
    <w:basedOn w:val="Norml"/>
    <w:rsid w:val="00D90C97"/>
    <w:pPr>
      <w:keepLines/>
      <w:overflowPunct w:val="0"/>
      <w:autoSpaceDE w:val="0"/>
      <w:autoSpaceDN w:val="0"/>
      <w:adjustRightInd w:val="0"/>
      <w:spacing w:after="120" w:line="240" w:lineRule="auto"/>
      <w:ind w:left="1134"/>
      <w:jc w:val="both"/>
      <w:textAlignment w:val="baseline"/>
    </w:pPr>
    <w:rPr>
      <w:rFonts w:ascii="Times New Roman" w:eastAsia="Times New Roman" w:hAnsi="Times New Roman" w:cs="Times New Roman"/>
      <w:sz w:val="26"/>
      <w:szCs w:val="20"/>
      <w:lang w:eastAsia="hu-HU"/>
    </w:rPr>
  </w:style>
  <w:style w:type="paragraph" w:styleId="Szvegtrzs3">
    <w:name w:val="Body Text 3"/>
    <w:basedOn w:val="Norml"/>
    <w:link w:val="Szvegtrzs3Char"/>
    <w:uiPriority w:val="99"/>
    <w:semiHidden/>
    <w:unhideWhenUsed/>
    <w:rsid w:val="00D90C97"/>
    <w:pPr>
      <w:spacing w:after="120"/>
    </w:pPr>
    <w:rPr>
      <w:sz w:val="16"/>
      <w:szCs w:val="16"/>
    </w:rPr>
  </w:style>
  <w:style w:type="character" w:customStyle="1" w:styleId="Szvegtrzs3Char">
    <w:name w:val="Szövegtörzs 3 Char"/>
    <w:basedOn w:val="Bekezdsalapbettpusa"/>
    <w:link w:val="Szvegtrzs3"/>
    <w:uiPriority w:val="99"/>
    <w:semiHidden/>
    <w:rsid w:val="00D90C97"/>
    <w:rPr>
      <w:sz w:val="16"/>
      <w:szCs w:val="16"/>
    </w:rPr>
  </w:style>
  <w:style w:type="paragraph" w:customStyle="1" w:styleId="font5">
    <w:name w:val="font5"/>
    <w:basedOn w:val="Norml"/>
    <w:rsid w:val="00D90C97"/>
    <w:pPr>
      <w:spacing w:before="100" w:beforeAutospacing="1" w:after="100" w:afterAutospacing="1" w:line="240" w:lineRule="auto"/>
    </w:pPr>
    <w:rPr>
      <w:rFonts w:ascii="Calibri" w:eastAsia="Times New Roman" w:hAnsi="Calibri" w:cs="Calibri"/>
      <w:lang w:eastAsia="hu-HU"/>
    </w:rPr>
  </w:style>
  <w:style w:type="paragraph" w:customStyle="1" w:styleId="font6">
    <w:name w:val="font6"/>
    <w:basedOn w:val="Norml"/>
    <w:rsid w:val="00D90C97"/>
    <w:pPr>
      <w:spacing w:before="100" w:beforeAutospacing="1" w:after="100" w:afterAutospacing="1" w:line="240" w:lineRule="auto"/>
    </w:pPr>
    <w:rPr>
      <w:rFonts w:ascii="Calibri" w:eastAsia="Times New Roman" w:hAnsi="Calibri" w:cs="Calibri"/>
      <w:lang w:eastAsia="hu-HU"/>
    </w:rPr>
  </w:style>
  <w:style w:type="paragraph" w:customStyle="1" w:styleId="xl65">
    <w:name w:val="xl65"/>
    <w:basedOn w:val="Norml"/>
    <w:rsid w:val="00D90C9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u-HU"/>
    </w:rPr>
  </w:style>
  <w:style w:type="paragraph" w:customStyle="1" w:styleId="xl66">
    <w:name w:val="xl66"/>
    <w:basedOn w:val="Norml"/>
    <w:rsid w:val="00D90C9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u-HU"/>
    </w:rPr>
  </w:style>
  <w:style w:type="paragraph" w:customStyle="1" w:styleId="xl67">
    <w:name w:val="xl67"/>
    <w:basedOn w:val="Norml"/>
    <w:rsid w:val="00D90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8">
    <w:name w:val="xl68"/>
    <w:basedOn w:val="Norml"/>
    <w:rsid w:val="00D90C9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u-HU"/>
    </w:rPr>
  </w:style>
  <w:style w:type="paragraph" w:customStyle="1" w:styleId="xl69">
    <w:name w:val="xl69"/>
    <w:basedOn w:val="Norml"/>
    <w:rsid w:val="00D90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hu-HU"/>
    </w:rPr>
  </w:style>
  <w:style w:type="paragraph" w:customStyle="1" w:styleId="xl70">
    <w:name w:val="xl70"/>
    <w:basedOn w:val="Norml"/>
    <w:rsid w:val="00D90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u-HU"/>
    </w:rPr>
  </w:style>
  <w:style w:type="paragraph" w:customStyle="1" w:styleId="xl71">
    <w:name w:val="xl71"/>
    <w:basedOn w:val="Norml"/>
    <w:rsid w:val="00D90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hu-HU"/>
    </w:rPr>
  </w:style>
  <w:style w:type="paragraph" w:customStyle="1" w:styleId="xl72">
    <w:name w:val="xl72"/>
    <w:basedOn w:val="Norml"/>
    <w:rsid w:val="00D90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hu-HU"/>
    </w:rPr>
  </w:style>
  <w:style w:type="paragraph" w:customStyle="1" w:styleId="xl73">
    <w:name w:val="xl73"/>
    <w:basedOn w:val="Norml"/>
    <w:rsid w:val="00D90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u-HU"/>
    </w:rPr>
  </w:style>
  <w:style w:type="paragraph" w:customStyle="1" w:styleId="xl74">
    <w:name w:val="xl74"/>
    <w:basedOn w:val="Norml"/>
    <w:rsid w:val="00D90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hu-HU"/>
    </w:rPr>
  </w:style>
  <w:style w:type="paragraph" w:customStyle="1" w:styleId="xl75">
    <w:name w:val="xl75"/>
    <w:basedOn w:val="Norml"/>
    <w:rsid w:val="00D90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u-HU"/>
    </w:rPr>
  </w:style>
  <w:style w:type="paragraph" w:customStyle="1" w:styleId="gmail-style2">
    <w:name w:val="gmail-style2"/>
    <w:basedOn w:val="Norml"/>
    <w:rsid w:val="00D90C97"/>
    <w:pPr>
      <w:spacing w:before="100" w:beforeAutospacing="1" w:after="100" w:afterAutospacing="1" w:line="240" w:lineRule="auto"/>
    </w:pPr>
    <w:rPr>
      <w:rFonts w:ascii="Times New Roman" w:hAnsi="Times New Roman" w:cs="Times New Roman"/>
      <w:sz w:val="24"/>
      <w:szCs w:val="24"/>
      <w:lang w:eastAsia="hu-HU"/>
    </w:rPr>
  </w:style>
  <w:style w:type="character" w:customStyle="1" w:styleId="gmail-charstyle3">
    <w:name w:val="gmail-charstyle3"/>
    <w:basedOn w:val="Bekezdsalapbettpusa"/>
    <w:rsid w:val="00D90C97"/>
  </w:style>
  <w:style w:type="paragraph" w:styleId="Jegyzetszveg">
    <w:name w:val="annotation text"/>
    <w:basedOn w:val="Norml"/>
    <w:link w:val="JegyzetszvegChar"/>
    <w:uiPriority w:val="99"/>
    <w:unhideWhenUsed/>
    <w:rsid w:val="00D90C97"/>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rsid w:val="00D90C97"/>
    <w:rPr>
      <w:rFonts w:ascii="Times New Roman" w:eastAsia="Times New Roman" w:hAnsi="Times New Roman" w:cs="Times New Roman"/>
      <w:sz w:val="20"/>
      <w:szCs w:val="20"/>
      <w:lang w:eastAsia="hu-HU"/>
    </w:rPr>
  </w:style>
  <w:style w:type="character" w:styleId="Kiemels2">
    <w:name w:val="Strong"/>
    <w:basedOn w:val="Bekezdsalapbettpusa"/>
    <w:uiPriority w:val="22"/>
    <w:qFormat/>
    <w:rsid w:val="00D90C97"/>
    <w:rPr>
      <w:b/>
      <w:bCs/>
    </w:rPr>
  </w:style>
  <w:style w:type="paragraph" w:styleId="Buborkszveg">
    <w:name w:val="Balloon Text"/>
    <w:basedOn w:val="Norml"/>
    <w:link w:val="BuborkszvegChar"/>
    <w:uiPriority w:val="99"/>
    <w:semiHidden/>
    <w:unhideWhenUsed/>
    <w:rsid w:val="00D90C9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90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beadas.masodikkerulet@vf2.hu" TargetMode="External"/><Relationship Id="rId13" Type="http://schemas.openxmlformats.org/officeDocument/2006/relationships/hyperlink" Target="https://masodikkerulet.hu/node/42034" TargetMode="External"/><Relationship Id="rId3" Type="http://schemas.openxmlformats.org/officeDocument/2006/relationships/settings" Target="settings.xml"/><Relationship Id="rId7" Type="http://schemas.openxmlformats.org/officeDocument/2006/relationships/image" Target="media/image3.tif"/><Relationship Id="rId12" Type="http://schemas.openxmlformats.org/officeDocument/2006/relationships/hyperlink" Target="file:///\\2ker.pmh\root\Igazgatosagok\Vagyonhasznositasi%20Osztaly\Kert&#233;sz%20Anna\GTB\FEL&#218;J&#205;T&#193;S%20-%20b&#233;rl&#337;i%20t&#225;j&#233;koztat&#225;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tif"/><Relationship Id="rId11" Type="http://schemas.openxmlformats.org/officeDocument/2006/relationships/hyperlink" Target="https://net.jogtar.hu/rendelet?council=ii-kerulet&amp;dbnum=535&amp;docid=A0400034.02R&amp;searchUrl=/rendelet-kereso/gyors%3Fcouncil%3Dii-kerulet" TargetMode="External"/><Relationship Id="rId5" Type="http://schemas.openxmlformats.org/officeDocument/2006/relationships/image" Target="media/image1.tif"/><Relationship Id="rId15" Type="http://schemas.openxmlformats.org/officeDocument/2006/relationships/fontTable" Target="fontTable.xml"/><Relationship Id="rId10" Type="http://schemas.openxmlformats.org/officeDocument/2006/relationships/hyperlink" Target="mailto:ugyfelszolgalat@masodikkerulet.hu" TargetMode="External"/><Relationship Id="rId4" Type="http://schemas.openxmlformats.org/officeDocument/2006/relationships/webSettings" Target="webSettings.xml"/><Relationship Id="rId9" Type="http://schemas.openxmlformats.org/officeDocument/2006/relationships/hyperlink" Target="file:///\\2ker.pmh\root\Igazgatosagok\Vagyonhasznositasi%20Osztaly\Kert&#233;sz%20Anna\GTB\K&#233;relem%20helyis&#233;g%20b&#233;rbev&#233;tele%20ir&#225;nt.docx"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43</Pages>
  <Words>13376</Words>
  <Characters>92300</Characters>
  <Application>Microsoft Office Word</Application>
  <DocSecurity>0</DocSecurity>
  <Lines>769</Lines>
  <Paragraphs>210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Kertész Anna</dc:creator>
  <cp:keywords/>
  <dc:description/>
  <cp:lastModifiedBy>Kertész Anna</cp:lastModifiedBy>
  <cp:revision>3</cp:revision>
  <dcterms:created xsi:type="dcterms:W3CDTF">2020-11-11T13:07:00Z</dcterms:created>
  <dcterms:modified xsi:type="dcterms:W3CDTF">2020-11-11T13:11:00Z</dcterms:modified>
</cp:coreProperties>
</file>