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2360" w:rsidRPr="000C5B29" w:rsidRDefault="00CA2360" w:rsidP="00CA2360">
      <w:pPr>
        <w:widowControl w:val="0"/>
        <w:tabs>
          <w:tab w:val="left" w:pos="4962"/>
          <w:tab w:val="left" w:pos="5040"/>
        </w:tabs>
        <w:suppressAutoHyphens/>
        <w:spacing w:after="0" w:line="240" w:lineRule="auto"/>
        <w:ind w:right="4030"/>
        <w:jc w:val="both"/>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B</w:t>
      </w:r>
      <w:r w:rsidRPr="000C5B29">
        <w:rPr>
          <w:rFonts w:ascii="Times New Roman" w:eastAsia="Times New Roman" w:hAnsi="Times New Roman" w:cs="Times New Roman"/>
          <w:b/>
          <w:bCs/>
          <w:sz w:val="24"/>
          <w:szCs w:val="24"/>
          <w:lang w:eastAsia="zh-CN"/>
        </w:rPr>
        <w:t>udapest Főváros II. Kerületi Önkormányzat</w:t>
      </w:r>
    </w:p>
    <w:p w:rsidR="00CA2360" w:rsidRPr="000C5B29" w:rsidRDefault="00CA2360" w:rsidP="00CA2360">
      <w:pPr>
        <w:widowControl w:val="0"/>
        <w:tabs>
          <w:tab w:val="left" w:pos="4962"/>
          <w:tab w:val="left" w:pos="5040"/>
        </w:tabs>
        <w:suppressAutoHyphens/>
        <w:spacing w:after="0" w:line="240" w:lineRule="auto"/>
        <w:ind w:right="4030"/>
        <w:jc w:val="both"/>
        <w:rPr>
          <w:rFonts w:ascii="Times New Roman" w:eastAsia="Times New Roman" w:hAnsi="Times New Roman" w:cs="Times New Roman"/>
          <w:b/>
          <w:bCs/>
          <w:sz w:val="24"/>
          <w:szCs w:val="24"/>
          <w:lang w:eastAsia="zh-CN"/>
        </w:rPr>
      </w:pPr>
      <w:r w:rsidRPr="000C5B29">
        <w:rPr>
          <w:rFonts w:ascii="Times New Roman" w:eastAsia="Times New Roman" w:hAnsi="Times New Roman" w:cs="Times New Roman"/>
          <w:b/>
          <w:bCs/>
          <w:sz w:val="24"/>
          <w:szCs w:val="24"/>
          <w:lang w:eastAsia="zh-CN"/>
        </w:rPr>
        <w:t>Gazdasági és Tulajdonosi Bizottság</w:t>
      </w:r>
    </w:p>
    <w:p w:rsidR="00CA2360" w:rsidRPr="000C5B29" w:rsidRDefault="00CA2360" w:rsidP="00CA2360">
      <w:pPr>
        <w:tabs>
          <w:tab w:val="left" w:pos="4962"/>
        </w:tabs>
        <w:suppressAutoHyphens/>
        <w:spacing w:after="0" w:line="240" w:lineRule="auto"/>
        <w:jc w:val="both"/>
        <w:rPr>
          <w:rFonts w:ascii="Times New Roman" w:eastAsia="Times New Roman" w:hAnsi="Times New Roman" w:cs="Times New Roman"/>
          <w:b/>
          <w:bCs/>
          <w:sz w:val="24"/>
          <w:szCs w:val="24"/>
          <w:u w:val="single"/>
          <w:lang w:eastAsia="zh-CN"/>
        </w:rPr>
      </w:pPr>
      <w:r w:rsidRPr="000C5B29">
        <w:rPr>
          <w:rFonts w:ascii="Times New Roman" w:eastAsia="Times New Roman" w:hAnsi="Times New Roman" w:cs="Times New Roman"/>
          <w:b/>
          <w:bCs/>
          <w:sz w:val="24"/>
          <w:szCs w:val="24"/>
          <w:u w:val="single"/>
          <w:lang w:eastAsia="zh-CN"/>
        </w:rPr>
        <w:t>5/2020.</w:t>
      </w:r>
    </w:p>
    <w:p w:rsidR="00CA2360" w:rsidRPr="000C5B29" w:rsidRDefault="00CA2360" w:rsidP="00CA2360">
      <w:pPr>
        <w:tabs>
          <w:tab w:val="left" w:pos="4962"/>
        </w:tabs>
        <w:suppressAutoHyphens/>
        <w:spacing w:after="0" w:line="240" w:lineRule="auto"/>
        <w:jc w:val="both"/>
        <w:rPr>
          <w:rFonts w:ascii="Times New Roman" w:eastAsia="Times New Roman" w:hAnsi="Times New Roman" w:cs="Times New Roman"/>
          <w:bCs/>
          <w:sz w:val="24"/>
          <w:szCs w:val="24"/>
          <w:lang w:eastAsia="zh-CN"/>
        </w:rPr>
      </w:pPr>
    </w:p>
    <w:p w:rsidR="00CA2360" w:rsidRPr="000C5B29" w:rsidRDefault="00CA2360" w:rsidP="00CA2360">
      <w:pPr>
        <w:tabs>
          <w:tab w:val="left" w:pos="4962"/>
        </w:tabs>
        <w:suppressAutoHyphens/>
        <w:spacing w:after="0" w:line="240" w:lineRule="auto"/>
        <w:jc w:val="both"/>
        <w:rPr>
          <w:rFonts w:ascii="Times New Roman" w:eastAsia="Times New Roman" w:hAnsi="Times New Roman" w:cs="Times New Roman"/>
          <w:bCs/>
          <w:sz w:val="24"/>
          <w:szCs w:val="24"/>
          <w:lang w:eastAsia="zh-CN"/>
        </w:rPr>
      </w:pPr>
    </w:p>
    <w:p w:rsidR="00CA2360" w:rsidRPr="000C5B29" w:rsidRDefault="00CA2360" w:rsidP="00CA2360">
      <w:pPr>
        <w:tabs>
          <w:tab w:val="left" w:pos="4962"/>
        </w:tabs>
        <w:suppressAutoHyphens/>
        <w:spacing w:after="0" w:line="240" w:lineRule="auto"/>
        <w:jc w:val="both"/>
        <w:rPr>
          <w:rFonts w:ascii="Times New Roman" w:eastAsia="Times New Roman" w:hAnsi="Times New Roman" w:cs="Times New Roman"/>
          <w:bCs/>
          <w:sz w:val="24"/>
          <w:szCs w:val="24"/>
          <w:lang w:eastAsia="zh-CN"/>
        </w:rPr>
      </w:pPr>
    </w:p>
    <w:p w:rsidR="00CA2360" w:rsidRPr="000C5B29" w:rsidRDefault="00CA2360" w:rsidP="00CA2360">
      <w:pPr>
        <w:keepNext/>
        <w:tabs>
          <w:tab w:val="left" w:pos="993"/>
          <w:tab w:val="left" w:pos="4962"/>
        </w:tabs>
        <w:suppressAutoHyphens/>
        <w:spacing w:after="0" w:line="240" w:lineRule="auto"/>
        <w:jc w:val="center"/>
        <w:outlineLvl w:val="5"/>
        <w:rPr>
          <w:rFonts w:ascii="Times New Roman" w:eastAsia="Times New Roman" w:hAnsi="Times New Roman" w:cs="Times New Roman"/>
          <w:b/>
          <w:bCs/>
          <w:sz w:val="24"/>
          <w:szCs w:val="24"/>
          <w:lang w:eastAsia="zh-CN"/>
        </w:rPr>
      </w:pPr>
      <w:r w:rsidRPr="000C5B29">
        <w:rPr>
          <w:rFonts w:ascii="Times New Roman" w:eastAsia="Times New Roman" w:hAnsi="Times New Roman" w:cs="Times New Roman"/>
          <w:b/>
          <w:bCs/>
          <w:sz w:val="24"/>
          <w:szCs w:val="24"/>
          <w:lang w:eastAsia="zh-CN"/>
        </w:rPr>
        <w:t>JEGYZŐKÖNYV</w:t>
      </w:r>
    </w:p>
    <w:p w:rsidR="00CA2360" w:rsidRPr="000C5B29" w:rsidRDefault="00CA2360" w:rsidP="00CA2360">
      <w:pPr>
        <w:tabs>
          <w:tab w:val="left" w:pos="4962"/>
          <w:tab w:val="left" w:pos="8931"/>
        </w:tabs>
        <w:suppressAutoHyphens/>
        <w:spacing w:after="0" w:line="240" w:lineRule="auto"/>
        <w:jc w:val="both"/>
        <w:rPr>
          <w:rFonts w:ascii="Times New Roman" w:eastAsia="Times New Roman" w:hAnsi="Times New Roman" w:cs="Times New Roman"/>
          <w:bCs/>
          <w:sz w:val="24"/>
          <w:szCs w:val="24"/>
          <w:lang w:eastAsia="zh-CN"/>
        </w:rPr>
      </w:pPr>
    </w:p>
    <w:p w:rsidR="00CA2360" w:rsidRPr="000C5B29" w:rsidRDefault="00CA2360" w:rsidP="00CA2360">
      <w:pPr>
        <w:tabs>
          <w:tab w:val="left" w:pos="4962"/>
          <w:tab w:val="left" w:pos="8931"/>
        </w:tabs>
        <w:suppressAutoHyphens/>
        <w:spacing w:after="0" w:line="240" w:lineRule="auto"/>
        <w:jc w:val="both"/>
        <w:rPr>
          <w:rFonts w:ascii="Times New Roman" w:eastAsia="Times New Roman" w:hAnsi="Times New Roman" w:cs="Times New Roman"/>
          <w:bCs/>
          <w:sz w:val="24"/>
          <w:szCs w:val="24"/>
          <w:lang w:eastAsia="zh-CN"/>
        </w:rPr>
      </w:pPr>
    </w:p>
    <w:p w:rsidR="00CA2360" w:rsidRPr="000C5B29" w:rsidRDefault="00CA2360" w:rsidP="00CA2360">
      <w:pPr>
        <w:tabs>
          <w:tab w:val="left" w:pos="4962"/>
          <w:tab w:val="left" w:pos="8931"/>
        </w:tabs>
        <w:suppressAutoHyphens/>
        <w:spacing w:after="0" w:line="240" w:lineRule="auto"/>
        <w:jc w:val="both"/>
        <w:rPr>
          <w:rFonts w:ascii="Times New Roman" w:eastAsia="Times New Roman" w:hAnsi="Times New Roman" w:cs="Times New Roman"/>
          <w:sz w:val="24"/>
          <w:szCs w:val="24"/>
          <w:lang w:eastAsia="zh-CN"/>
        </w:rPr>
      </w:pPr>
      <w:r w:rsidRPr="000C5B29">
        <w:rPr>
          <w:rFonts w:ascii="Times New Roman" w:eastAsia="Times New Roman" w:hAnsi="Times New Roman" w:cs="Times New Roman"/>
          <w:b/>
          <w:bCs/>
          <w:sz w:val="24"/>
          <w:szCs w:val="24"/>
          <w:u w:val="single"/>
          <w:lang w:eastAsia="zh-CN"/>
        </w:rPr>
        <w:t>Készült:</w:t>
      </w:r>
      <w:r w:rsidRPr="000C5B29">
        <w:rPr>
          <w:rFonts w:ascii="Times New Roman" w:eastAsia="Times New Roman" w:hAnsi="Times New Roman" w:cs="Times New Roman"/>
          <w:b/>
          <w:bCs/>
          <w:sz w:val="24"/>
          <w:szCs w:val="24"/>
          <w:lang w:eastAsia="zh-CN"/>
        </w:rPr>
        <w:t xml:space="preserve"> </w:t>
      </w:r>
      <w:r w:rsidRPr="000C5B29">
        <w:rPr>
          <w:rFonts w:ascii="Times New Roman" w:eastAsia="Times New Roman" w:hAnsi="Times New Roman" w:cs="Times New Roman"/>
          <w:sz w:val="24"/>
          <w:szCs w:val="24"/>
          <w:lang w:eastAsia="zh-CN"/>
        </w:rPr>
        <w:t>A Gazdasági és Tulajdonosi Bizottság 2020. július 13-i rendkívüli ülésén 16:00 órai kezdettel a Budapest II. kerületi Polgármesteri Hivatal, Budapest II. kerület Mechwart liget 1. földszinti nagytárgyalójában.</w:t>
      </w:r>
    </w:p>
    <w:p w:rsidR="00CA2360" w:rsidRPr="000C5B29" w:rsidRDefault="00CA2360" w:rsidP="00CA2360">
      <w:pPr>
        <w:tabs>
          <w:tab w:val="left" w:pos="4962"/>
          <w:tab w:val="left" w:pos="8931"/>
        </w:tabs>
        <w:suppressAutoHyphens/>
        <w:spacing w:after="0" w:line="240" w:lineRule="auto"/>
        <w:jc w:val="both"/>
        <w:rPr>
          <w:rFonts w:ascii="Times New Roman" w:eastAsia="Times New Roman" w:hAnsi="Times New Roman" w:cs="Times New Roman"/>
          <w:sz w:val="24"/>
          <w:szCs w:val="24"/>
          <w:lang w:eastAsia="zh-CN"/>
        </w:rPr>
      </w:pPr>
    </w:p>
    <w:p w:rsidR="00CA2360" w:rsidRPr="000C5B29" w:rsidRDefault="00CA2360" w:rsidP="00CA2360">
      <w:pPr>
        <w:tabs>
          <w:tab w:val="left" w:pos="4962"/>
          <w:tab w:val="right" w:pos="7230"/>
          <w:tab w:val="left" w:pos="7797"/>
          <w:tab w:val="left" w:pos="8931"/>
        </w:tabs>
        <w:suppressAutoHyphens/>
        <w:spacing w:after="0" w:line="240" w:lineRule="auto"/>
        <w:jc w:val="both"/>
        <w:rPr>
          <w:rFonts w:ascii="Times New Roman" w:eastAsia="Times New Roman" w:hAnsi="Times New Roman" w:cs="Times New Roman"/>
          <w:bCs/>
          <w:sz w:val="24"/>
          <w:szCs w:val="24"/>
          <w:lang w:eastAsia="zh-CN"/>
        </w:rPr>
      </w:pPr>
      <w:r w:rsidRPr="000C5B29">
        <w:rPr>
          <w:rFonts w:ascii="Times New Roman" w:eastAsia="Times New Roman" w:hAnsi="Times New Roman" w:cs="Times New Roman"/>
          <w:b/>
          <w:bCs/>
          <w:sz w:val="24"/>
          <w:szCs w:val="24"/>
          <w:u w:val="single"/>
          <w:lang w:eastAsia="zh-CN"/>
        </w:rPr>
        <w:t>Jelen vannak</w:t>
      </w:r>
      <w:r w:rsidRPr="000C5B29">
        <w:rPr>
          <w:rFonts w:ascii="Times New Roman" w:eastAsia="Times New Roman" w:hAnsi="Times New Roman" w:cs="Times New Roman"/>
          <w:b/>
          <w:bCs/>
          <w:sz w:val="24"/>
          <w:szCs w:val="24"/>
          <w:lang w:eastAsia="zh-CN"/>
        </w:rPr>
        <w:t>:</w:t>
      </w:r>
      <w:r w:rsidRPr="000C5B29">
        <w:rPr>
          <w:rFonts w:ascii="Times New Roman" w:eastAsia="Times New Roman" w:hAnsi="Times New Roman" w:cs="Times New Roman"/>
          <w:bCs/>
          <w:sz w:val="24"/>
          <w:szCs w:val="24"/>
          <w:lang w:eastAsia="zh-CN"/>
        </w:rPr>
        <w:tab/>
      </w:r>
      <w:r w:rsidRPr="000C5B29">
        <w:rPr>
          <w:rFonts w:ascii="Times New Roman" w:eastAsia="Times New Roman" w:hAnsi="Times New Roman" w:cs="Times New Roman"/>
          <w:bCs/>
          <w:sz w:val="24"/>
          <w:szCs w:val="24"/>
          <w:lang w:eastAsia="zh-CN"/>
        </w:rPr>
        <w:tab/>
      </w:r>
      <w:r w:rsidRPr="000C5B29">
        <w:rPr>
          <w:rFonts w:ascii="Times New Roman" w:eastAsia="Times New Roman" w:hAnsi="Times New Roman" w:cs="Times New Roman"/>
          <w:b/>
          <w:bCs/>
          <w:sz w:val="24"/>
          <w:szCs w:val="24"/>
          <w:u w:val="single"/>
          <w:lang w:eastAsia="zh-CN"/>
        </w:rPr>
        <w:t>érkezett</w:t>
      </w:r>
    </w:p>
    <w:p w:rsidR="00CA2360" w:rsidRPr="000C5B29" w:rsidRDefault="00CA2360" w:rsidP="00CA2360">
      <w:pPr>
        <w:tabs>
          <w:tab w:val="right" w:pos="0"/>
        </w:tabs>
        <w:suppressAutoHyphens/>
        <w:spacing w:after="0" w:line="240" w:lineRule="auto"/>
        <w:jc w:val="both"/>
        <w:rPr>
          <w:rFonts w:ascii="Times New Roman" w:eastAsia="Times New Roman" w:hAnsi="Times New Roman" w:cs="Times New Roman"/>
          <w:bCs/>
          <w:sz w:val="24"/>
          <w:szCs w:val="24"/>
          <w:lang w:eastAsia="zh-CN"/>
        </w:rPr>
      </w:pPr>
      <w:proofErr w:type="gramStart"/>
      <w:r w:rsidRPr="000C5B29">
        <w:rPr>
          <w:rFonts w:ascii="Times New Roman" w:eastAsia="Times New Roman" w:hAnsi="Times New Roman" w:cs="Times New Roman"/>
          <w:bCs/>
          <w:sz w:val="24"/>
          <w:szCs w:val="24"/>
          <w:lang w:eastAsia="zh-CN"/>
        </w:rPr>
        <w:t>dr.</w:t>
      </w:r>
      <w:proofErr w:type="gramEnd"/>
      <w:r w:rsidRPr="000C5B29">
        <w:rPr>
          <w:rFonts w:ascii="Times New Roman" w:eastAsia="Times New Roman" w:hAnsi="Times New Roman" w:cs="Times New Roman"/>
          <w:bCs/>
          <w:sz w:val="24"/>
          <w:szCs w:val="24"/>
          <w:lang w:eastAsia="zh-CN"/>
        </w:rPr>
        <w:t xml:space="preserve"> </w:t>
      </w:r>
      <w:proofErr w:type="spellStart"/>
      <w:r w:rsidRPr="000C5B29">
        <w:rPr>
          <w:rFonts w:ascii="Times New Roman" w:eastAsia="Times New Roman" w:hAnsi="Times New Roman" w:cs="Times New Roman"/>
          <w:bCs/>
          <w:sz w:val="24"/>
          <w:szCs w:val="24"/>
          <w:lang w:eastAsia="zh-CN"/>
        </w:rPr>
        <w:t>Biró</w:t>
      </w:r>
      <w:proofErr w:type="spellEnd"/>
      <w:r w:rsidRPr="000C5B29">
        <w:rPr>
          <w:rFonts w:ascii="Times New Roman" w:eastAsia="Times New Roman" w:hAnsi="Times New Roman" w:cs="Times New Roman"/>
          <w:bCs/>
          <w:sz w:val="24"/>
          <w:szCs w:val="24"/>
          <w:lang w:eastAsia="zh-CN"/>
        </w:rPr>
        <w:t xml:space="preserve"> Zsolt</w:t>
      </w:r>
      <w:r w:rsidRPr="000C5B29">
        <w:rPr>
          <w:rFonts w:ascii="Times New Roman" w:eastAsia="Times New Roman" w:hAnsi="Times New Roman" w:cs="Times New Roman"/>
          <w:bCs/>
          <w:sz w:val="24"/>
          <w:szCs w:val="24"/>
          <w:lang w:eastAsia="zh-CN"/>
        </w:rPr>
        <w:tab/>
      </w:r>
      <w:r w:rsidRPr="000C5B29">
        <w:rPr>
          <w:rFonts w:ascii="Times New Roman" w:eastAsia="Times New Roman" w:hAnsi="Times New Roman" w:cs="Times New Roman"/>
          <w:bCs/>
          <w:sz w:val="24"/>
          <w:szCs w:val="24"/>
          <w:lang w:eastAsia="zh-CN"/>
        </w:rPr>
        <w:tab/>
      </w:r>
      <w:r w:rsidRPr="000C5B29">
        <w:rPr>
          <w:rFonts w:ascii="Times New Roman" w:eastAsia="Times New Roman" w:hAnsi="Times New Roman" w:cs="Times New Roman"/>
          <w:bCs/>
          <w:sz w:val="24"/>
          <w:szCs w:val="24"/>
          <w:lang w:eastAsia="zh-CN"/>
        </w:rPr>
        <w:tab/>
      </w:r>
      <w:r w:rsidRPr="000C5B29">
        <w:rPr>
          <w:rFonts w:ascii="Times New Roman" w:eastAsia="Times New Roman" w:hAnsi="Times New Roman" w:cs="Times New Roman"/>
          <w:bCs/>
          <w:sz w:val="24"/>
          <w:szCs w:val="24"/>
          <w:lang w:eastAsia="zh-CN"/>
        </w:rPr>
        <w:tab/>
        <w:t>bizottsági elnök</w:t>
      </w:r>
      <w:r w:rsidRPr="000C5B29">
        <w:rPr>
          <w:rFonts w:ascii="Times New Roman" w:eastAsia="Times New Roman" w:hAnsi="Times New Roman" w:cs="Times New Roman"/>
          <w:sz w:val="24"/>
          <w:szCs w:val="24"/>
          <w:lang w:eastAsia="zh-CN"/>
        </w:rPr>
        <w:tab/>
      </w:r>
      <w:r w:rsidRPr="000C5B29">
        <w:rPr>
          <w:rFonts w:ascii="Times New Roman" w:eastAsia="Times New Roman" w:hAnsi="Times New Roman" w:cs="Times New Roman"/>
          <w:sz w:val="24"/>
          <w:szCs w:val="24"/>
          <w:lang w:eastAsia="zh-CN"/>
        </w:rPr>
        <w:tab/>
        <w:t>16:00</w:t>
      </w:r>
    </w:p>
    <w:p w:rsidR="00CA2360" w:rsidRPr="000C5B29" w:rsidRDefault="00CA2360" w:rsidP="00CA2360">
      <w:pPr>
        <w:tabs>
          <w:tab w:val="right" w:pos="0"/>
        </w:tabs>
        <w:suppressAutoHyphens/>
        <w:spacing w:after="0" w:line="240" w:lineRule="auto"/>
        <w:jc w:val="both"/>
        <w:rPr>
          <w:rFonts w:ascii="Times New Roman" w:eastAsia="Times New Roman" w:hAnsi="Times New Roman" w:cs="Times New Roman"/>
          <w:sz w:val="24"/>
          <w:szCs w:val="24"/>
          <w:lang w:eastAsia="zh-CN"/>
        </w:rPr>
      </w:pPr>
      <w:r w:rsidRPr="000C5B29">
        <w:rPr>
          <w:rFonts w:ascii="Times New Roman" w:eastAsia="Times New Roman" w:hAnsi="Times New Roman" w:cs="Times New Roman"/>
          <w:bCs/>
          <w:sz w:val="24"/>
          <w:szCs w:val="24"/>
          <w:lang w:eastAsia="zh-CN"/>
        </w:rPr>
        <w:t>Besenyei Zsófia</w:t>
      </w:r>
      <w:r w:rsidRPr="000C5B29">
        <w:rPr>
          <w:rFonts w:ascii="Times New Roman" w:eastAsia="Times New Roman" w:hAnsi="Times New Roman" w:cs="Times New Roman"/>
          <w:bCs/>
          <w:sz w:val="24"/>
          <w:szCs w:val="24"/>
          <w:lang w:eastAsia="zh-CN"/>
        </w:rPr>
        <w:tab/>
      </w:r>
      <w:r w:rsidRPr="000C5B29">
        <w:rPr>
          <w:rFonts w:ascii="Times New Roman" w:eastAsia="Times New Roman" w:hAnsi="Times New Roman" w:cs="Times New Roman"/>
          <w:bCs/>
          <w:sz w:val="24"/>
          <w:szCs w:val="24"/>
          <w:lang w:eastAsia="zh-CN"/>
        </w:rPr>
        <w:tab/>
      </w:r>
      <w:r w:rsidRPr="000C5B29">
        <w:rPr>
          <w:rFonts w:ascii="Times New Roman" w:eastAsia="Times New Roman" w:hAnsi="Times New Roman" w:cs="Times New Roman"/>
          <w:bCs/>
          <w:sz w:val="24"/>
          <w:szCs w:val="24"/>
          <w:lang w:eastAsia="zh-CN"/>
        </w:rPr>
        <w:tab/>
        <w:t>bizottsági tag</w:t>
      </w:r>
      <w:r w:rsidRPr="000C5B29">
        <w:rPr>
          <w:rFonts w:ascii="Times New Roman" w:eastAsia="Times New Roman" w:hAnsi="Times New Roman" w:cs="Times New Roman"/>
          <w:bCs/>
          <w:sz w:val="24"/>
          <w:szCs w:val="24"/>
          <w:lang w:eastAsia="zh-CN"/>
        </w:rPr>
        <w:tab/>
      </w:r>
      <w:r w:rsidRPr="000C5B29">
        <w:rPr>
          <w:rFonts w:ascii="Times New Roman" w:eastAsia="Times New Roman" w:hAnsi="Times New Roman" w:cs="Times New Roman"/>
          <w:bCs/>
          <w:sz w:val="24"/>
          <w:szCs w:val="24"/>
          <w:lang w:eastAsia="zh-CN"/>
        </w:rPr>
        <w:tab/>
      </w:r>
      <w:r w:rsidRPr="000C5B29">
        <w:rPr>
          <w:rFonts w:ascii="Times New Roman" w:eastAsia="Times New Roman" w:hAnsi="Times New Roman" w:cs="Times New Roman"/>
          <w:bCs/>
          <w:sz w:val="24"/>
          <w:szCs w:val="24"/>
          <w:lang w:eastAsia="zh-CN"/>
        </w:rPr>
        <w:tab/>
      </w:r>
      <w:r w:rsidRPr="000C5B29">
        <w:rPr>
          <w:rFonts w:ascii="Times New Roman" w:eastAsia="Times New Roman" w:hAnsi="Times New Roman" w:cs="Times New Roman"/>
          <w:sz w:val="24"/>
          <w:szCs w:val="24"/>
          <w:lang w:eastAsia="zh-CN"/>
        </w:rPr>
        <w:t>16:00</w:t>
      </w:r>
    </w:p>
    <w:p w:rsidR="00CA2360" w:rsidRPr="000C5B29" w:rsidRDefault="00CA2360" w:rsidP="00CA2360">
      <w:pPr>
        <w:tabs>
          <w:tab w:val="right" w:pos="0"/>
        </w:tabs>
        <w:suppressAutoHyphens/>
        <w:spacing w:after="0" w:line="240" w:lineRule="auto"/>
        <w:jc w:val="both"/>
        <w:rPr>
          <w:rFonts w:ascii="Times New Roman" w:eastAsia="Times New Roman" w:hAnsi="Times New Roman" w:cs="Times New Roman"/>
          <w:sz w:val="24"/>
          <w:szCs w:val="24"/>
          <w:lang w:eastAsia="zh-CN"/>
        </w:rPr>
      </w:pPr>
      <w:r w:rsidRPr="000C5B29">
        <w:rPr>
          <w:rFonts w:ascii="Times New Roman" w:eastAsia="Times New Roman" w:hAnsi="Times New Roman" w:cs="Times New Roman"/>
          <w:sz w:val="24"/>
          <w:szCs w:val="24"/>
          <w:lang w:eastAsia="zh-CN"/>
        </w:rPr>
        <w:t>Ernyey László</w:t>
      </w:r>
      <w:r w:rsidRPr="000C5B29">
        <w:rPr>
          <w:rFonts w:ascii="Times New Roman" w:eastAsia="Times New Roman" w:hAnsi="Times New Roman" w:cs="Times New Roman"/>
          <w:sz w:val="24"/>
          <w:szCs w:val="24"/>
          <w:lang w:eastAsia="zh-CN"/>
        </w:rPr>
        <w:tab/>
      </w:r>
      <w:r w:rsidRPr="000C5B29">
        <w:rPr>
          <w:rFonts w:ascii="Times New Roman" w:eastAsia="Times New Roman" w:hAnsi="Times New Roman" w:cs="Times New Roman"/>
          <w:sz w:val="24"/>
          <w:szCs w:val="24"/>
          <w:lang w:eastAsia="zh-CN"/>
        </w:rPr>
        <w:tab/>
      </w:r>
      <w:r w:rsidRPr="000C5B29">
        <w:rPr>
          <w:rFonts w:ascii="Times New Roman" w:eastAsia="Times New Roman" w:hAnsi="Times New Roman" w:cs="Times New Roman"/>
          <w:sz w:val="24"/>
          <w:szCs w:val="24"/>
          <w:lang w:eastAsia="zh-CN"/>
        </w:rPr>
        <w:tab/>
      </w:r>
      <w:r w:rsidRPr="000C5B29">
        <w:rPr>
          <w:rFonts w:ascii="Times New Roman" w:eastAsia="Times New Roman" w:hAnsi="Times New Roman" w:cs="Times New Roman"/>
          <w:sz w:val="24"/>
          <w:szCs w:val="24"/>
          <w:lang w:eastAsia="zh-CN"/>
        </w:rPr>
        <w:tab/>
      </w:r>
      <w:r w:rsidRPr="000C5B29">
        <w:rPr>
          <w:rFonts w:ascii="Times New Roman" w:eastAsia="Times New Roman" w:hAnsi="Times New Roman" w:cs="Times New Roman"/>
          <w:bCs/>
          <w:sz w:val="24"/>
          <w:szCs w:val="24"/>
          <w:lang w:eastAsia="zh-CN"/>
        </w:rPr>
        <w:t>bizottsági tag</w:t>
      </w:r>
      <w:r w:rsidRPr="000C5B29">
        <w:rPr>
          <w:rFonts w:ascii="Times New Roman" w:eastAsia="Times New Roman" w:hAnsi="Times New Roman" w:cs="Times New Roman"/>
          <w:bCs/>
          <w:sz w:val="24"/>
          <w:szCs w:val="24"/>
          <w:lang w:eastAsia="zh-CN"/>
        </w:rPr>
        <w:tab/>
      </w:r>
      <w:r w:rsidRPr="000C5B29">
        <w:rPr>
          <w:rFonts w:ascii="Times New Roman" w:eastAsia="Times New Roman" w:hAnsi="Times New Roman" w:cs="Times New Roman"/>
          <w:bCs/>
          <w:sz w:val="24"/>
          <w:szCs w:val="24"/>
          <w:lang w:eastAsia="zh-CN"/>
        </w:rPr>
        <w:tab/>
      </w:r>
      <w:r w:rsidRPr="000C5B29">
        <w:rPr>
          <w:rFonts w:ascii="Times New Roman" w:eastAsia="Times New Roman" w:hAnsi="Times New Roman" w:cs="Times New Roman"/>
          <w:bCs/>
          <w:sz w:val="24"/>
          <w:szCs w:val="24"/>
          <w:lang w:eastAsia="zh-CN"/>
        </w:rPr>
        <w:tab/>
      </w:r>
      <w:r w:rsidRPr="000C5B29">
        <w:rPr>
          <w:rFonts w:ascii="Times New Roman" w:eastAsia="Times New Roman" w:hAnsi="Times New Roman" w:cs="Times New Roman"/>
          <w:sz w:val="24"/>
          <w:szCs w:val="24"/>
          <w:lang w:eastAsia="zh-CN"/>
        </w:rPr>
        <w:t>16:00</w:t>
      </w:r>
    </w:p>
    <w:p w:rsidR="00CA2360" w:rsidRPr="000C5B29" w:rsidRDefault="00CA2360" w:rsidP="00CA2360">
      <w:pPr>
        <w:tabs>
          <w:tab w:val="left" w:pos="3544"/>
          <w:tab w:val="left" w:pos="6379"/>
          <w:tab w:val="right" w:pos="6804"/>
        </w:tabs>
        <w:suppressAutoHyphens/>
        <w:spacing w:after="0" w:line="240" w:lineRule="auto"/>
        <w:jc w:val="both"/>
        <w:rPr>
          <w:rFonts w:ascii="Times New Roman" w:eastAsia="Times New Roman" w:hAnsi="Times New Roman" w:cs="Times New Roman"/>
          <w:bCs/>
          <w:sz w:val="24"/>
          <w:szCs w:val="24"/>
          <w:lang w:eastAsia="zh-CN"/>
        </w:rPr>
      </w:pPr>
      <w:r w:rsidRPr="000C5B29">
        <w:rPr>
          <w:rFonts w:ascii="Times New Roman" w:eastAsia="Times New Roman" w:hAnsi="Times New Roman" w:cs="Times New Roman"/>
          <w:bCs/>
          <w:sz w:val="24"/>
          <w:szCs w:val="24"/>
          <w:lang w:eastAsia="zh-CN"/>
        </w:rPr>
        <w:t xml:space="preserve">Kiss Roland </w:t>
      </w:r>
      <w:r w:rsidRPr="000C5B29">
        <w:rPr>
          <w:rFonts w:ascii="Times New Roman" w:eastAsia="Times New Roman" w:hAnsi="Times New Roman" w:cs="Times New Roman"/>
          <w:bCs/>
          <w:sz w:val="24"/>
          <w:szCs w:val="24"/>
          <w:lang w:eastAsia="zh-CN"/>
        </w:rPr>
        <w:tab/>
        <w:t>bizottsági tag</w:t>
      </w:r>
      <w:r w:rsidRPr="000C5B29">
        <w:rPr>
          <w:rFonts w:ascii="Times New Roman" w:eastAsia="Times New Roman" w:hAnsi="Times New Roman" w:cs="Times New Roman"/>
          <w:bCs/>
          <w:sz w:val="24"/>
          <w:szCs w:val="24"/>
          <w:lang w:eastAsia="zh-CN"/>
        </w:rPr>
        <w:tab/>
      </w:r>
      <w:r w:rsidRPr="000C5B29">
        <w:rPr>
          <w:rFonts w:ascii="Times New Roman" w:eastAsia="Times New Roman" w:hAnsi="Times New Roman" w:cs="Times New Roman"/>
          <w:sz w:val="24"/>
          <w:szCs w:val="24"/>
          <w:lang w:eastAsia="zh-CN"/>
        </w:rPr>
        <w:t>16:00</w:t>
      </w:r>
    </w:p>
    <w:p w:rsidR="00CA2360" w:rsidRPr="000C5B29" w:rsidRDefault="00CA2360" w:rsidP="00CA2360">
      <w:pPr>
        <w:tabs>
          <w:tab w:val="right" w:pos="0"/>
        </w:tabs>
        <w:suppressAutoHyphens/>
        <w:spacing w:after="0" w:line="240" w:lineRule="auto"/>
        <w:jc w:val="both"/>
        <w:rPr>
          <w:rFonts w:ascii="Times New Roman" w:eastAsia="Times New Roman" w:hAnsi="Times New Roman" w:cs="Times New Roman"/>
          <w:bCs/>
          <w:sz w:val="24"/>
          <w:szCs w:val="24"/>
          <w:lang w:eastAsia="zh-CN"/>
        </w:rPr>
      </w:pPr>
      <w:r w:rsidRPr="000C5B29">
        <w:rPr>
          <w:rFonts w:ascii="Times New Roman" w:eastAsia="Times New Roman" w:hAnsi="Times New Roman" w:cs="Times New Roman"/>
          <w:sz w:val="24"/>
          <w:szCs w:val="24"/>
          <w:lang w:eastAsia="zh-CN"/>
        </w:rPr>
        <w:t>Görög Zsolt</w:t>
      </w:r>
      <w:r w:rsidRPr="000C5B29">
        <w:rPr>
          <w:rFonts w:ascii="Times New Roman" w:eastAsia="Times New Roman" w:hAnsi="Times New Roman" w:cs="Times New Roman"/>
          <w:sz w:val="24"/>
          <w:szCs w:val="24"/>
          <w:lang w:eastAsia="zh-CN"/>
        </w:rPr>
        <w:tab/>
      </w:r>
      <w:r w:rsidRPr="000C5B29">
        <w:rPr>
          <w:rFonts w:ascii="Times New Roman" w:eastAsia="Times New Roman" w:hAnsi="Times New Roman" w:cs="Times New Roman"/>
          <w:sz w:val="24"/>
          <w:szCs w:val="24"/>
          <w:lang w:eastAsia="zh-CN"/>
        </w:rPr>
        <w:tab/>
      </w:r>
      <w:r w:rsidRPr="000C5B29">
        <w:rPr>
          <w:rFonts w:ascii="Times New Roman" w:eastAsia="Times New Roman" w:hAnsi="Times New Roman" w:cs="Times New Roman"/>
          <w:sz w:val="24"/>
          <w:szCs w:val="24"/>
          <w:lang w:eastAsia="zh-CN"/>
        </w:rPr>
        <w:tab/>
      </w:r>
      <w:r w:rsidRPr="000C5B29">
        <w:rPr>
          <w:rFonts w:ascii="Times New Roman" w:eastAsia="Times New Roman" w:hAnsi="Times New Roman" w:cs="Times New Roman"/>
          <w:sz w:val="24"/>
          <w:szCs w:val="24"/>
          <w:lang w:eastAsia="zh-CN"/>
        </w:rPr>
        <w:tab/>
        <w:t>bizottsági tag</w:t>
      </w:r>
      <w:r w:rsidRPr="000C5B29">
        <w:rPr>
          <w:rFonts w:ascii="Times New Roman" w:eastAsia="Times New Roman" w:hAnsi="Times New Roman" w:cs="Times New Roman"/>
          <w:sz w:val="24"/>
          <w:szCs w:val="24"/>
          <w:lang w:eastAsia="zh-CN"/>
        </w:rPr>
        <w:tab/>
      </w:r>
      <w:r w:rsidRPr="000C5B29">
        <w:rPr>
          <w:rFonts w:ascii="Times New Roman" w:eastAsia="Times New Roman" w:hAnsi="Times New Roman" w:cs="Times New Roman"/>
          <w:sz w:val="24"/>
          <w:szCs w:val="24"/>
          <w:lang w:eastAsia="zh-CN"/>
        </w:rPr>
        <w:tab/>
      </w:r>
      <w:r w:rsidRPr="000C5B29">
        <w:rPr>
          <w:rFonts w:ascii="Times New Roman" w:eastAsia="Times New Roman" w:hAnsi="Times New Roman" w:cs="Times New Roman"/>
          <w:sz w:val="24"/>
          <w:szCs w:val="24"/>
          <w:lang w:eastAsia="zh-CN"/>
        </w:rPr>
        <w:tab/>
        <w:t>16:07</w:t>
      </w:r>
    </w:p>
    <w:p w:rsidR="00CA2360" w:rsidRPr="000C5B29" w:rsidRDefault="00CA2360" w:rsidP="00CA2360">
      <w:pPr>
        <w:tabs>
          <w:tab w:val="left" w:pos="3544"/>
          <w:tab w:val="left" w:pos="6379"/>
          <w:tab w:val="right" w:pos="6804"/>
        </w:tabs>
        <w:suppressAutoHyphens/>
        <w:spacing w:after="0" w:line="240" w:lineRule="auto"/>
        <w:jc w:val="both"/>
        <w:rPr>
          <w:rFonts w:ascii="Times New Roman" w:eastAsia="Times New Roman" w:hAnsi="Times New Roman" w:cs="Times New Roman"/>
          <w:sz w:val="24"/>
          <w:szCs w:val="24"/>
          <w:lang w:eastAsia="zh-CN"/>
        </w:rPr>
      </w:pPr>
      <w:proofErr w:type="gramStart"/>
      <w:r w:rsidRPr="000C5B29">
        <w:rPr>
          <w:rFonts w:ascii="Times New Roman" w:eastAsia="Times New Roman" w:hAnsi="Times New Roman" w:cs="Times New Roman"/>
          <w:bCs/>
          <w:sz w:val="24"/>
          <w:szCs w:val="24"/>
          <w:lang w:eastAsia="zh-CN"/>
        </w:rPr>
        <w:t>dr.</w:t>
      </w:r>
      <w:proofErr w:type="gramEnd"/>
      <w:r w:rsidRPr="000C5B29">
        <w:rPr>
          <w:rFonts w:ascii="Times New Roman" w:eastAsia="Times New Roman" w:hAnsi="Times New Roman" w:cs="Times New Roman"/>
          <w:bCs/>
          <w:sz w:val="24"/>
          <w:szCs w:val="24"/>
          <w:lang w:eastAsia="zh-CN"/>
        </w:rPr>
        <w:t xml:space="preserve"> Sánta Zsófia</w:t>
      </w:r>
      <w:r w:rsidRPr="000C5B29">
        <w:rPr>
          <w:rFonts w:ascii="Times New Roman" w:eastAsia="Times New Roman" w:hAnsi="Times New Roman" w:cs="Times New Roman"/>
          <w:bCs/>
          <w:sz w:val="24"/>
          <w:szCs w:val="24"/>
          <w:lang w:eastAsia="zh-CN"/>
        </w:rPr>
        <w:tab/>
        <w:t>bizottsági tag</w:t>
      </w:r>
      <w:r w:rsidRPr="000C5B29">
        <w:rPr>
          <w:rFonts w:ascii="Times New Roman" w:eastAsia="Times New Roman" w:hAnsi="Times New Roman" w:cs="Times New Roman"/>
          <w:bCs/>
          <w:sz w:val="24"/>
          <w:szCs w:val="24"/>
          <w:lang w:eastAsia="zh-CN"/>
        </w:rPr>
        <w:tab/>
      </w:r>
      <w:r w:rsidRPr="000C5B29">
        <w:rPr>
          <w:rFonts w:ascii="Times New Roman" w:eastAsia="Times New Roman" w:hAnsi="Times New Roman" w:cs="Times New Roman"/>
          <w:sz w:val="24"/>
          <w:szCs w:val="24"/>
          <w:lang w:eastAsia="zh-CN"/>
        </w:rPr>
        <w:t>16:00</w:t>
      </w:r>
    </w:p>
    <w:p w:rsidR="00CA2360" w:rsidRPr="000C5B29" w:rsidRDefault="00CA2360" w:rsidP="00CA2360">
      <w:pPr>
        <w:tabs>
          <w:tab w:val="left" w:pos="3544"/>
          <w:tab w:val="left" w:pos="6379"/>
          <w:tab w:val="right" w:pos="6804"/>
        </w:tabs>
        <w:suppressAutoHyphens/>
        <w:spacing w:after="0" w:line="240" w:lineRule="auto"/>
        <w:jc w:val="both"/>
        <w:rPr>
          <w:rFonts w:ascii="Times New Roman" w:eastAsia="Times New Roman" w:hAnsi="Times New Roman" w:cs="Times New Roman"/>
          <w:bCs/>
          <w:sz w:val="24"/>
          <w:szCs w:val="24"/>
          <w:lang w:eastAsia="zh-CN"/>
        </w:rPr>
      </w:pPr>
      <w:proofErr w:type="gramStart"/>
      <w:r w:rsidRPr="000C5B29">
        <w:rPr>
          <w:rFonts w:ascii="Times New Roman" w:eastAsia="Times New Roman" w:hAnsi="Times New Roman" w:cs="Times New Roman"/>
          <w:sz w:val="24"/>
          <w:szCs w:val="24"/>
          <w:lang w:eastAsia="zh-CN"/>
        </w:rPr>
        <w:t>dr.</w:t>
      </w:r>
      <w:proofErr w:type="gramEnd"/>
      <w:r w:rsidRPr="000C5B29">
        <w:rPr>
          <w:rFonts w:ascii="Times New Roman" w:eastAsia="Times New Roman" w:hAnsi="Times New Roman" w:cs="Times New Roman"/>
          <w:sz w:val="24"/>
          <w:szCs w:val="24"/>
          <w:lang w:eastAsia="zh-CN"/>
        </w:rPr>
        <w:t xml:space="preserve"> </w:t>
      </w:r>
      <w:proofErr w:type="spellStart"/>
      <w:r w:rsidRPr="000C5B29">
        <w:rPr>
          <w:rFonts w:ascii="Times New Roman" w:eastAsia="Times New Roman" w:hAnsi="Times New Roman" w:cs="Times New Roman"/>
          <w:sz w:val="24"/>
          <w:szCs w:val="24"/>
          <w:lang w:eastAsia="zh-CN"/>
        </w:rPr>
        <w:t>Szepesházi</w:t>
      </w:r>
      <w:proofErr w:type="spellEnd"/>
      <w:r w:rsidRPr="000C5B29">
        <w:rPr>
          <w:rFonts w:ascii="Times New Roman" w:eastAsia="Times New Roman" w:hAnsi="Times New Roman" w:cs="Times New Roman"/>
          <w:sz w:val="24"/>
          <w:szCs w:val="24"/>
          <w:lang w:eastAsia="zh-CN"/>
        </w:rPr>
        <w:t xml:space="preserve"> Péter</w:t>
      </w:r>
      <w:r w:rsidRPr="000C5B29">
        <w:rPr>
          <w:rFonts w:ascii="Times New Roman" w:eastAsia="Times New Roman" w:hAnsi="Times New Roman" w:cs="Times New Roman"/>
          <w:sz w:val="24"/>
          <w:szCs w:val="24"/>
          <w:lang w:eastAsia="zh-CN"/>
        </w:rPr>
        <w:tab/>
      </w:r>
      <w:r w:rsidRPr="000C5B29">
        <w:rPr>
          <w:rFonts w:ascii="Times New Roman" w:eastAsia="Times New Roman" w:hAnsi="Times New Roman" w:cs="Times New Roman"/>
          <w:bCs/>
          <w:sz w:val="24"/>
          <w:szCs w:val="24"/>
          <w:lang w:eastAsia="zh-CN"/>
        </w:rPr>
        <w:t>bizottsági tag</w:t>
      </w:r>
      <w:r w:rsidRPr="000C5B29">
        <w:rPr>
          <w:rFonts w:ascii="Times New Roman" w:eastAsia="Times New Roman" w:hAnsi="Times New Roman" w:cs="Times New Roman"/>
          <w:bCs/>
          <w:sz w:val="24"/>
          <w:szCs w:val="24"/>
          <w:lang w:eastAsia="zh-CN"/>
        </w:rPr>
        <w:tab/>
      </w:r>
      <w:r w:rsidRPr="000C5B29">
        <w:rPr>
          <w:rFonts w:ascii="Times New Roman" w:eastAsia="Times New Roman" w:hAnsi="Times New Roman" w:cs="Times New Roman"/>
          <w:bCs/>
          <w:sz w:val="24"/>
          <w:szCs w:val="24"/>
          <w:lang w:eastAsia="zh-CN"/>
        </w:rPr>
        <w:tab/>
      </w:r>
      <w:r w:rsidRPr="000C5B29">
        <w:rPr>
          <w:rFonts w:ascii="Times New Roman" w:eastAsia="Times New Roman" w:hAnsi="Times New Roman" w:cs="Times New Roman"/>
          <w:sz w:val="24"/>
          <w:szCs w:val="24"/>
          <w:lang w:eastAsia="zh-CN"/>
        </w:rPr>
        <w:t>16:00</w:t>
      </w:r>
    </w:p>
    <w:p w:rsidR="00CA2360" w:rsidRPr="000C5B29" w:rsidRDefault="00CA2360" w:rsidP="00CA2360">
      <w:pPr>
        <w:tabs>
          <w:tab w:val="left" w:pos="3544"/>
          <w:tab w:val="left" w:pos="6379"/>
          <w:tab w:val="right" w:pos="6804"/>
        </w:tabs>
        <w:suppressAutoHyphens/>
        <w:spacing w:after="0" w:line="240" w:lineRule="auto"/>
        <w:jc w:val="both"/>
        <w:rPr>
          <w:rFonts w:ascii="Times New Roman" w:eastAsia="Times New Roman" w:hAnsi="Times New Roman" w:cs="Times New Roman"/>
          <w:bCs/>
          <w:sz w:val="24"/>
          <w:szCs w:val="24"/>
          <w:lang w:eastAsia="zh-CN"/>
        </w:rPr>
      </w:pPr>
    </w:p>
    <w:p w:rsidR="00CA2360" w:rsidRPr="000C5B29" w:rsidRDefault="00CA2360" w:rsidP="00CA2360">
      <w:pPr>
        <w:tabs>
          <w:tab w:val="left" w:pos="3544"/>
          <w:tab w:val="left" w:pos="4962"/>
          <w:tab w:val="left" w:pos="8931"/>
        </w:tabs>
        <w:suppressAutoHyphens/>
        <w:spacing w:after="0" w:line="240" w:lineRule="auto"/>
        <w:jc w:val="both"/>
        <w:rPr>
          <w:rFonts w:ascii="Times New Roman" w:eastAsia="Times New Roman" w:hAnsi="Times New Roman" w:cs="Times New Roman"/>
          <w:sz w:val="24"/>
          <w:szCs w:val="24"/>
          <w:lang w:eastAsia="zh-CN"/>
        </w:rPr>
      </w:pPr>
      <w:proofErr w:type="gramStart"/>
      <w:r w:rsidRPr="000C5B29">
        <w:rPr>
          <w:rFonts w:ascii="Times New Roman" w:eastAsia="Times New Roman" w:hAnsi="Times New Roman" w:cs="Times New Roman"/>
          <w:sz w:val="24"/>
          <w:szCs w:val="24"/>
          <w:lang w:eastAsia="zh-CN"/>
        </w:rPr>
        <w:t>dr.</w:t>
      </w:r>
      <w:proofErr w:type="gramEnd"/>
      <w:r w:rsidRPr="000C5B29">
        <w:rPr>
          <w:rFonts w:ascii="Times New Roman" w:eastAsia="Times New Roman" w:hAnsi="Times New Roman" w:cs="Times New Roman"/>
          <w:sz w:val="24"/>
          <w:szCs w:val="24"/>
          <w:lang w:eastAsia="zh-CN"/>
        </w:rPr>
        <w:t xml:space="preserve"> Láng Orsolya</w:t>
      </w:r>
      <w:r w:rsidRPr="000C5B29">
        <w:rPr>
          <w:rFonts w:ascii="Times New Roman" w:eastAsia="Times New Roman" w:hAnsi="Times New Roman" w:cs="Times New Roman"/>
          <w:sz w:val="24"/>
          <w:szCs w:val="24"/>
          <w:lang w:eastAsia="zh-CN"/>
        </w:rPr>
        <w:tab/>
        <w:t>meghívott</w:t>
      </w:r>
    </w:p>
    <w:p w:rsidR="00CA2360" w:rsidRPr="000C5B29" w:rsidRDefault="00CA2360" w:rsidP="00CA2360">
      <w:pPr>
        <w:tabs>
          <w:tab w:val="left" w:pos="3544"/>
          <w:tab w:val="left" w:pos="4962"/>
          <w:tab w:val="left" w:pos="8931"/>
        </w:tabs>
        <w:suppressAutoHyphens/>
        <w:spacing w:after="0" w:line="240" w:lineRule="auto"/>
        <w:jc w:val="both"/>
        <w:rPr>
          <w:rFonts w:ascii="Times New Roman" w:eastAsia="Times New Roman" w:hAnsi="Times New Roman" w:cs="Times New Roman"/>
          <w:sz w:val="24"/>
          <w:szCs w:val="24"/>
          <w:lang w:eastAsia="zh-CN"/>
        </w:rPr>
      </w:pPr>
      <w:proofErr w:type="gramStart"/>
      <w:r w:rsidRPr="000C5B29">
        <w:rPr>
          <w:rFonts w:ascii="Times New Roman" w:eastAsia="Times New Roman" w:hAnsi="Times New Roman" w:cs="Times New Roman"/>
          <w:bCs/>
          <w:sz w:val="24"/>
          <w:szCs w:val="24"/>
          <w:lang w:eastAsia="zh-CN"/>
        </w:rPr>
        <w:t>dr.</w:t>
      </w:r>
      <w:proofErr w:type="gramEnd"/>
      <w:r w:rsidRPr="000C5B29">
        <w:rPr>
          <w:rFonts w:ascii="Times New Roman" w:eastAsia="Times New Roman" w:hAnsi="Times New Roman" w:cs="Times New Roman"/>
          <w:bCs/>
          <w:sz w:val="24"/>
          <w:szCs w:val="24"/>
          <w:lang w:eastAsia="zh-CN"/>
        </w:rPr>
        <w:t xml:space="preserve"> Varga Alexandra</w:t>
      </w:r>
      <w:r w:rsidRPr="000C5B29">
        <w:rPr>
          <w:rFonts w:ascii="Times New Roman" w:eastAsia="Times New Roman" w:hAnsi="Times New Roman" w:cs="Times New Roman"/>
          <w:bCs/>
          <w:sz w:val="24"/>
          <w:szCs w:val="24"/>
          <w:lang w:eastAsia="zh-CN"/>
        </w:rPr>
        <w:tab/>
        <w:t>meghívott</w:t>
      </w:r>
    </w:p>
    <w:p w:rsidR="00CA2360" w:rsidRPr="000C5B29" w:rsidRDefault="00CA2360" w:rsidP="00CA2360">
      <w:pPr>
        <w:tabs>
          <w:tab w:val="left" w:pos="3544"/>
          <w:tab w:val="left" w:pos="6379"/>
          <w:tab w:val="right" w:pos="6804"/>
        </w:tabs>
        <w:suppressAutoHyphens/>
        <w:spacing w:after="0" w:line="240" w:lineRule="auto"/>
        <w:jc w:val="both"/>
        <w:rPr>
          <w:rFonts w:ascii="Times New Roman" w:eastAsia="Times New Roman" w:hAnsi="Times New Roman" w:cs="Times New Roman"/>
          <w:bCs/>
          <w:sz w:val="24"/>
          <w:szCs w:val="24"/>
          <w:lang w:eastAsia="zh-CN"/>
        </w:rPr>
      </w:pPr>
      <w:r w:rsidRPr="000C5B29">
        <w:rPr>
          <w:rFonts w:ascii="Times New Roman" w:eastAsia="Times New Roman" w:hAnsi="Times New Roman" w:cs="Times New Roman"/>
          <w:bCs/>
          <w:sz w:val="24"/>
          <w:szCs w:val="24"/>
          <w:lang w:eastAsia="zh-CN"/>
        </w:rPr>
        <w:t>Szabó Gyula</w:t>
      </w:r>
      <w:r w:rsidRPr="000C5B29">
        <w:rPr>
          <w:rFonts w:ascii="Times New Roman" w:eastAsia="Times New Roman" w:hAnsi="Times New Roman" w:cs="Times New Roman"/>
          <w:bCs/>
          <w:sz w:val="24"/>
          <w:szCs w:val="24"/>
          <w:lang w:eastAsia="zh-CN"/>
        </w:rPr>
        <w:tab/>
        <w:t>meghívott</w:t>
      </w:r>
    </w:p>
    <w:p w:rsidR="00CA2360" w:rsidRPr="000C5B29" w:rsidRDefault="00CA2360" w:rsidP="00CA2360">
      <w:pPr>
        <w:tabs>
          <w:tab w:val="left" w:pos="3544"/>
          <w:tab w:val="left" w:pos="4962"/>
          <w:tab w:val="left" w:pos="8931"/>
        </w:tabs>
        <w:suppressAutoHyphens/>
        <w:spacing w:after="0" w:line="240" w:lineRule="auto"/>
        <w:jc w:val="both"/>
        <w:rPr>
          <w:rFonts w:ascii="Times New Roman" w:eastAsia="Times New Roman" w:hAnsi="Times New Roman" w:cs="Times New Roman"/>
          <w:sz w:val="24"/>
          <w:szCs w:val="24"/>
          <w:lang w:eastAsia="zh-CN"/>
        </w:rPr>
      </w:pPr>
      <w:r w:rsidRPr="000C5B29">
        <w:rPr>
          <w:rFonts w:ascii="Times New Roman" w:eastAsia="Times New Roman" w:hAnsi="Times New Roman" w:cs="Times New Roman"/>
          <w:sz w:val="24"/>
          <w:szCs w:val="24"/>
          <w:lang w:eastAsia="zh-CN"/>
        </w:rPr>
        <w:t>Kertész Anna</w:t>
      </w:r>
      <w:r w:rsidRPr="000C5B29">
        <w:rPr>
          <w:rFonts w:ascii="Times New Roman" w:eastAsia="Times New Roman" w:hAnsi="Times New Roman" w:cs="Times New Roman"/>
          <w:sz w:val="24"/>
          <w:szCs w:val="24"/>
          <w:lang w:eastAsia="zh-CN"/>
        </w:rPr>
        <w:tab/>
        <w:t>jegyzőkönyvvezető</w:t>
      </w:r>
    </w:p>
    <w:p w:rsidR="00CA2360" w:rsidRPr="000C5B29" w:rsidRDefault="00CA2360" w:rsidP="00CA2360">
      <w:pPr>
        <w:tabs>
          <w:tab w:val="left" w:pos="3544"/>
          <w:tab w:val="left" w:pos="4962"/>
          <w:tab w:val="left" w:pos="8931"/>
        </w:tabs>
        <w:suppressAutoHyphens/>
        <w:spacing w:after="0" w:line="240" w:lineRule="auto"/>
        <w:jc w:val="both"/>
        <w:rPr>
          <w:rFonts w:ascii="Times New Roman" w:eastAsia="Times New Roman" w:hAnsi="Times New Roman" w:cs="Times New Roman"/>
          <w:sz w:val="24"/>
          <w:szCs w:val="24"/>
          <w:lang w:eastAsia="zh-CN"/>
        </w:rPr>
      </w:pPr>
    </w:p>
    <w:p w:rsidR="00CA2360" w:rsidRPr="000C5B29" w:rsidRDefault="00CA2360" w:rsidP="00CA2360">
      <w:pPr>
        <w:tabs>
          <w:tab w:val="left" w:pos="0"/>
          <w:tab w:val="left" w:pos="4962"/>
        </w:tabs>
        <w:suppressAutoHyphens/>
        <w:spacing w:after="0" w:line="240" w:lineRule="auto"/>
        <w:jc w:val="both"/>
        <w:rPr>
          <w:rFonts w:ascii="Times New Roman" w:eastAsia="Times New Roman" w:hAnsi="Times New Roman" w:cs="Times New Roman"/>
          <w:sz w:val="24"/>
          <w:szCs w:val="24"/>
          <w:lang w:eastAsia="zh-CN"/>
        </w:rPr>
      </w:pPr>
      <w:r w:rsidRPr="000C5B29">
        <w:rPr>
          <w:rFonts w:ascii="Times New Roman" w:eastAsia="Times New Roman" w:hAnsi="Times New Roman" w:cs="Times New Roman"/>
          <w:sz w:val="24"/>
          <w:szCs w:val="24"/>
          <w:lang w:eastAsia="zh-CN"/>
        </w:rPr>
        <w:t xml:space="preserve">Dr. </w:t>
      </w:r>
      <w:proofErr w:type="spellStart"/>
      <w:r w:rsidRPr="000C5B29">
        <w:rPr>
          <w:rFonts w:ascii="Times New Roman" w:eastAsia="Times New Roman" w:hAnsi="Times New Roman" w:cs="Times New Roman"/>
          <w:sz w:val="24"/>
          <w:szCs w:val="24"/>
          <w:lang w:eastAsia="zh-CN"/>
        </w:rPr>
        <w:t>Biró</w:t>
      </w:r>
      <w:proofErr w:type="spellEnd"/>
      <w:r w:rsidRPr="000C5B29">
        <w:rPr>
          <w:rFonts w:ascii="Times New Roman" w:eastAsia="Times New Roman" w:hAnsi="Times New Roman" w:cs="Times New Roman"/>
          <w:sz w:val="24"/>
          <w:szCs w:val="24"/>
          <w:lang w:eastAsia="zh-CN"/>
        </w:rPr>
        <w:t xml:space="preserve"> Zsolt, a Gazdasági és Tulajdonosi Bizottság elnöke (a továbbiakban: Elnök) megállapítja, hogy a Bizottság 7 tagja közül 6 tag van jelen, a Bizottság határozatképes, majd az ülést 16:00 órai kezdettel megnyitja.</w:t>
      </w:r>
    </w:p>
    <w:p w:rsidR="00CA2360" w:rsidRPr="000C5B29" w:rsidRDefault="00CA2360" w:rsidP="00CA2360">
      <w:pPr>
        <w:tabs>
          <w:tab w:val="left" w:pos="0"/>
          <w:tab w:val="left" w:pos="4962"/>
        </w:tabs>
        <w:suppressAutoHyphens/>
        <w:spacing w:after="0" w:line="240" w:lineRule="auto"/>
        <w:jc w:val="both"/>
        <w:rPr>
          <w:rFonts w:ascii="Times New Roman" w:eastAsia="Times New Roman" w:hAnsi="Times New Roman" w:cs="Times New Roman"/>
          <w:sz w:val="24"/>
          <w:szCs w:val="24"/>
          <w:lang w:eastAsia="zh-CN"/>
        </w:rPr>
      </w:pPr>
    </w:p>
    <w:p w:rsidR="00CA2360" w:rsidRPr="000C5B29" w:rsidRDefault="00CA2360" w:rsidP="00CA2360">
      <w:pPr>
        <w:tabs>
          <w:tab w:val="left" w:pos="0"/>
          <w:tab w:val="left" w:pos="4962"/>
        </w:tabs>
        <w:suppressAutoHyphens/>
        <w:spacing w:after="0" w:line="240" w:lineRule="auto"/>
        <w:jc w:val="both"/>
        <w:rPr>
          <w:rFonts w:ascii="Times New Roman" w:eastAsia="Times New Roman" w:hAnsi="Times New Roman" w:cs="Times New Roman"/>
          <w:sz w:val="24"/>
          <w:szCs w:val="24"/>
          <w:lang w:eastAsia="zh-CN"/>
        </w:rPr>
      </w:pPr>
      <w:r w:rsidRPr="000C5B29">
        <w:rPr>
          <w:rFonts w:ascii="Times New Roman" w:eastAsia="Times New Roman" w:hAnsi="Times New Roman" w:cs="Times New Roman"/>
          <w:sz w:val="24"/>
          <w:szCs w:val="24"/>
          <w:lang w:eastAsia="zh-CN"/>
        </w:rPr>
        <w:t xml:space="preserve">Elnök javaslatot tesz a jegyzőkönyv hitelesítőre </w:t>
      </w:r>
      <w:r w:rsidRPr="000C5B29">
        <w:rPr>
          <w:rFonts w:ascii="Times New Roman" w:eastAsia="Times New Roman" w:hAnsi="Times New Roman" w:cs="Times New Roman"/>
          <w:bCs/>
          <w:sz w:val="24"/>
          <w:szCs w:val="24"/>
          <w:lang w:eastAsia="zh-CN"/>
        </w:rPr>
        <w:t xml:space="preserve">dr. </w:t>
      </w:r>
      <w:proofErr w:type="spellStart"/>
      <w:r w:rsidRPr="000C5B29">
        <w:rPr>
          <w:rFonts w:ascii="Times New Roman" w:eastAsia="Times New Roman" w:hAnsi="Times New Roman" w:cs="Times New Roman"/>
          <w:bCs/>
          <w:sz w:val="24"/>
          <w:szCs w:val="24"/>
          <w:lang w:eastAsia="zh-CN"/>
        </w:rPr>
        <w:t>Szepesházi</w:t>
      </w:r>
      <w:proofErr w:type="spellEnd"/>
      <w:r w:rsidRPr="000C5B29">
        <w:rPr>
          <w:rFonts w:ascii="Times New Roman" w:eastAsia="Times New Roman" w:hAnsi="Times New Roman" w:cs="Times New Roman"/>
          <w:bCs/>
          <w:sz w:val="24"/>
          <w:szCs w:val="24"/>
          <w:lang w:eastAsia="zh-CN"/>
        </w:rPr>
        <w:t xml:space="preserve"> Péter</w:t>
      </w:r>
      <w:r w:rsidRPr="000C5B29">
        <w:rPr>
          <w:rFonts w:ascii="Times New Roman" w:eastAsia="Times New Roman" w:hAnsi="Times New Roman" w:cs="Times New Roman"/>
          <w:sz w:val="24"/>
          <w:szCs w:val="24"/>
          <w:lang w:eastAsia="zh-CN"/>
        </w:rPr>
        <w:t xml:space="preserve"> bizottsági tag személyében, majd a javaslatot szavazásra bocsátja.</w:t>
      </w:r>
    </w:p>
    <w:p w:rsidR="00CA2360" w:rsidRPr="000C5B29" w:rsidRDefault="00CA2360" w:rsidP="00CA2360">
      <w:pPr>
        <w:tabs>
          <w:tab w:val="left" w:pos="0"/>
          <w:tab w:val="left" w:pos="4962"/>
        </w:tabs>
        <w:suppressAutoHyphens/>
        <w:spacing w:after="0" w:line="240" w:lineRule="auto"/>
        <w:jc w:val="both"/>
        <w:rPr>
          <w:rFonts w:ascii="Times New Roman" w:eastAsia="Times New Roman" w:hAnsi="Times New Roman" w:cs="Times New Roman"/>
          <w:sz w:val="24"/>
          <w:szCs w:val="24"/>
          <w:lang w:eastAsia="zh-CN"/>
        </w:rPr>
      </w:pPr>
    </w:p>
    <w:p w:rsidR="00CA2360" w:rsidRPr="000C5B29" w:rsidRDefault="00CA2360" w:rsidP="00CA2360">
      <w:pPr>
        <w:tabs>
          <w:tab w:val="left" w:pos="0"/>
          <w:tab w:val="left" w:pos="4962"/>
        </w:tabs>
        <w:suppressAutoHyphens/>
        <w:spacing w:after="0" w:line="240" w:lineRule="auto"/>
        <w:jc w:val="both"/>
        <w:rPr>
          <w:rFonts w:ascii="Times New Roman" w:eastAsia="Times New Roman" w:hAnsi="Times New Roman" w:cs="Times New Roman"/>
          <w:sz w:val="24"/>
          <w:szCs w:val="24"/>
          <w:lang w:eastAsia="zh-CN"/>
        </w:rPr>
      </w:pPr>
      <w:r w:rsidRPr="000C5B29">
        <w:rPr>
          <w:rFonts w:ascii="Times New Roman" w:eastAsia="Times New Roman" w:hAnsi="Times New Roman" w:cs="Times New Roman"/>
          <w:sz w:val="24"/>
          <w:szCs w:val="24"/>
          <w:lang w:eastAsia="zh-CN"/>
        </w:rPr>
        <w:t>Elnök megállapítja, hogy a Bizottság a szavazás eredményeként az alábbi döntést hozta:</w:t>
      </w:r>
    </w:p>
    <w:p w:rsidR="00CA2360" w:rsidRPr="000C5B29" w:rsidRDefault="00CA2360" w:rsidP="00CA2360">
      <w:pPr>
        <w:tabs>
          <w:tab w:val="left" w:pos="0"/>
          <w:tab w:val="left" w:pos="4962"/>
        </w:tabs>
        <w:suppressAutoHyphens/>
        <w:spacing w:after="0" w:line="240" w:lineRule="auto"/>
        <w:jc w:val="both"/>
        <w:rPr>
          <w:rFonts w:ascii="Times New Roman" w:eastAsia="Times New Roman" w:hAnsi="Times New Roman" w:cs="Times New Roman"/>
          <w:sz w:val="24"/>
          <w:szCs w:val="24"/>
          <w:lang w:eastAsia="zh-CN"/>
        </w:rPr>
      </w:pPr>
    </w:p>
    <w:p w:rsidR="00CA2360" w:rsidRPr="000C5B29" w:rsidRDefault="00CA2360" w:rsidP="00CA2360">
      <w:pPr>
        <w:keepNext/>
        <w:tabs>
          <w:tab w:val="left" w:pos="0"/>
          <w:tab w:val="left" w:pos="4962"/>
        </w:tabs>
        <w:suppressAutoHyphens/>
        <w:spacing w:after="0" w:line="240" w:lineRule="auto"/>
        <w:jc w:val="center"/>
        <w:outlineLvl w:val="0"/>
        <w:rPr>
          <w:rFonts w:ascii="Times New Roman" w:eastAsia="Times New Roman" w:hAnsi="Times New Roman" w:cs="Times New Roman"/>
          <w:b/>
          <w:bCs/>
          <w:sz w:val="24"/>
          <w:szCs w:val="24"/>
          <w:u w:val="single"/>
          <w:lang w:eastAsia="zh-CN"/>
        </w:rPr>
      </w:pPr>
      <w:r w:rsidRPr="000C5B29">
        <w:rPr>
          <w:rFonts w:ascii="Times New Roman" w:eastAsia="Times New Roman" w:hAnsi="Times New Roman" w:cs="Times New Roman"/>
          <w:b/>
          <w:bCs/>
          <w:sz w:val="24"/>
          <w:szCs w:val="24"/>
          <w:u w:val="single"/>
          <w:lang w:eastAsia="zh-CN"/>
        </w:rPr>
        <w:t>Budapest Főváros II. Ker. Önkormányzat Gazdasági és</w:t>
      </w:r>
    </w:p>
    <w:p w:rsidR="00CA2360" w:rsidRPr="000C5B29" w:rsidRDefault="00CA2360" w:rsidP="00CA2360">
      <w:pPr>
        <w:tabs>
          <w:tab w:val="left" w:pos="0"/>
          <w:tab w:val="left" w:pos="4962"/>
        </w:tabs>
        <w:suppressAutoHyphens/>
        <w:spacing w:after="0" w:line="240" w:lineRule="auto"/>
        <w:jc w:val="center"/>
        <w:rPr>
          <w:rFonts w:ascii="Times New Roman" w:eastAsia="Times New Roman" w:hAnsi="Times New Roman" w:cs="Times New Roman"/>
          <w:b/>
          <w:bCs/>
          <w:sz w:val="24"/>
          <w:szCs w:val="24"/>
          <w:u w:val="single"/>
          <w:lang w:eastAsia="zh-CN"/>
        </w:rPr>
      </w:pPr>
      <w:r w:rsidRPr="000C5B29">
        <w:rPr>
          <w:rFonts w:ascii="Times New Roman" w:eastAsia="Times New Roman" w:hAnsi="Times New Roman" w:cs="Times New Roman"/>
          <w:b/>
          <w:bCs/>
          <w:sz w:val="24"/>
          <w:szCs w:val="24"/>
          <w:u w:val="single"/>
          <w:lang w:eastAsia="zh-CN"/>
        </w:rPr>
        <w:t>Tulajdonosi Bizottságának 110/2020.(VII.13.) határozata</w:t>
      </w:r>
    </w:p>
    <w:p w:rsidR="00CA2360" w:rsidRPr="000C5B29" w:rsidRDefault="00CA2360" w:rsidP="00CA2360">
      <w:pPr>
        <w:tabs>
          <w:tab w:val="left" w:pos="0"/>
          <w:tab w:val="left" w:pos="4962"/>
        </w:tabs>
        <w:suppressAutoHyphens/>
        <w:spacing w:after="0" w:line="240" w:lineRule="auto"/>
        <w:jc w:val="both"/>
        <w:rPr>
          <w:rFonts w:ascii="Times New Roman" w:eastAsia="Times New Roman" w:hAnsi="Times New Roman" w:cs="Times New Roman"/>
          <w:sz w:val="24"/>
          <w:szCs w:val="24"/>
          <w:lang w:eastAsia="zh-CN"/>
        </w:rPr>
      </w:pPr>
    </w:p>
    <w:p w:rsidR="00CA2360" w:rsidRPr="000C5B29" w:rsidRDefault="00CA2360" w:rsidP="00CA2360">
      <w:pPr>
        <w:tabs>
          <w:tab w:val="left" w:pos="0"/>
          <w:tab w:val="left" w:pos="4962"/>
        </w:tabs>
        <w:suppressAutoHyphens/>
        <w:spacing w:after="0" w:line="240" w:lineRule="auto"/>
        <w:ind w:right="1"/>
        <w:jc w:val="both"/>
        <w:rPr>
          <w:rFonts w:ascii="Times New Roman" w:eastAsia="Times New Roman" w:hAnsi="Times New Roman" w:cs="Times New Roman"/>
          <w:sz w:val="24"/>
          <w:szCs w:val="24"/>
          <w:lang w:eastAsia="zh-CN"/>
        </w:rPr>
      </w:pPr>
      <w:r w:rsidRPr="000C5B29">
        <w:rPr>
          <w:rFonts w:ascii="Times New Roman" w:eastAsia="Times New Roman" w:hAnsi="Times New Roman" w:cs="Times New Roman"/>
          <w:sz w:val="24"/>
          <w:szCs w:val="24"/>
          <w:lang w:eastAsia="zh-CN"/>
        </w:rPr>
        <w:t xml:space="preserve">A Gazdasági és Tulajdonosi Bizottság úgy dönt, hogy a jelen jegyzőkönyv hitelesítésével </w:t>
      </w:r>
      <w:r w:rsidRPr="000C5B29">
        <w:rPr>
          <w:rFonts w:ascii="Times New Roman" w:eastAsia="Times New Roman" w:hAnsi="Times New Roman" w:cs="Times New Roman"/>
          <w:bCs/>
          <w:sz w:val="24"/>
          <w:szCs w:val="24"/>
          <w:lang w:eastAsia="zh-CN"/>
        </w:rPr>
        <w:t xml:space="preserve">dr. </w:t>
      </w:r>
      <w:proofErr w:type="spellStart"/>
      <w:r w:rsidRPr="000C5B29">
        <w:rPr>
          <w:rFonts w:ascii="Times New Roman" w:eastAsia="Times New Roman" w:hAnsi="Times New Roman" w:cs="Times New Roman"/>
          <w:bCs/>
          <w:sz w:val="24"/>
          <w:szCs w:val="24"/>
          <w:lang w:eastAsia="zh-CN"/>
        </w:rPr>
        <w:t>Szepesházi</w:t>
      </w:r>
      <w:proofErr w:type="spellEnd"/>
      <w:r w:rsidRPr="000C5B29">
        <w:rPr>
          <w:rFonts w:ascii="Times New Roman" w:eastAsia="Times New Roman" w:hAnsi="Times New Roman" w:cs="Times New Roman"/>
          <w:bCs/>
          <w:sz w:val="24"/>
          <w:szCs w:val="24"/>
          <w:lang w:eastAsia="zh-CN"/>
        </w:rPr>
        <w:t xml:space="preserve"> Péter</w:t>
      </w:r>
      <w:r w:rsidRPr="000C5B29">
        <w:rPr>
          <w:rFonts w:ascii="Times New Roman" w:eastAsia="Times New Roman" w:hAnsi="Times New Roman" w:cs="Times New Roman"/>
          <w:sz w:val="24"/>
          <w:szCs w:val="24"/>
          <w:lang w:eastAsia="zh-CN"/>
        </w:rPr>
        <w:t xml:space="preserve"> bizottsági tagot bízza meg.</w:t>
      </w:r>
    </w:p>
    <w:p w:rsidR="00CA2360" w:rsidRPr="000C5B29" w:rsidRDefault="00CA2360" w:rsidP="00CA2360">
      <w:pPr>
        <w:tabs>
          <w:tab w:val="left" w:pos="0"/>
          <w:tab w:val="left" w:pos="4962"/>
        </w:tabs>
        <w:suppressAutoHyphens/>
        <w:spacing w:after="0" w:line="240" w:lineRule="auto"/>
        <w:ind w:right="-426"/>
        <w:jc w:val="both"/>
        <w:rPr>
          <w:rFonts w:ascii="Times New Roman" w:eastAsia="Times New Roman" w:hAnsi="Times New Roman" w:cs="Times New Roman"/>
          <w:sz w:val="24"/>
          <w:szCs w:val="24"/>
          <w:lang w:eastAsia="zh-CN"/>
        </w:rPr>
      </w:pPr>
    </w:p>
    <w:p w:rsidR="00CA2360" w:rsidRPr="000C5B29" w:rsidRDefault="00CA2360" w:rsidP="00CA2360">
      <w:pPr>
        <w:tabs>
          <w:tab w:val="left" w:pos="0"/>
          <w:tab w:val="left" w:pos="4962"/>
        </w:tabs>
        <w:suppressAutoHyphens/>
        <w:spacing w:after="0" w:line="240" w:lineRule="auto"/>
        <w:ind w:right="-426"/>
        <w:jc w:val="both"/>
        <w:rPr>
          <w:rFonts w:ascii="Times New Roman" w:eastAsia="Times New Roman" w:hAnsi="Times New Roman" w:cs="Times New Roman"/>
          <w:sz w:val="24"/>
          <w:szCs w:val="24"/>
          <w:lang w:eastAsia="zh-CN"/>
        </w:rPr>
      </w:pPr>
      <w:r w:rsidRPr="000C5B29">
        <w:rPr>
          <w:rFonts w:ascii="Times New Roman" w:eastAsia="Times New Roman" w:hAnsi="Times New Roman" w:cs="Times New Roman"/>
          <w:sz w:val="24"/>
          <w:szCs w:val="24"/>
          <w:lang w:eastAsia="zh-CN"/>
        </w:rPr>
        <w:t>(6 bizottsági tag van jelen, 6 igen, 0 nem, 0 tartózkodás)</w:t>
      </w:r>
    </w:p>
    <w:p w:rsidR="00CA2360" w:rsidRPr="000C5B29" w:rsidRDefault="00CA2360" w:rsidP="00CA2360">
      <w:pPr>
        <w:tabs>
          <w:tab w:val="left" w:pos="0"/>
          <w:tab w:val="left" w:pos="4962"/>
        </w:tabs>
        <w:suppressAutoHyphens/>
        <w:spacing w:after="0" w:line="240" w:lineRule="auto"/>
        <w:ind w:right="-426"/>
        <w:jc w:val="both"/>
        <w:rPr>
          <w:rFonts w:ascii="Times New Roman" w:eastAsia="Times New Roman" w:hAnsi="Times New Roman" w:cs="Times New Roman"/>
          <w:sz w:val="24"/>
          <w:szCs w:val="24"/>
          <w:lang w:eastAsia="zh-CN"/>
        </w:rPr>
      </w:pPr>
    </w:p>
    <w:p w:rsidR="00CA2360" w:rsidRPr="000C5B29" w:rsidRDefault="00CA2360" w:rsidP="00CA2360">
      <w:pPr>
        <w:tabs>
          <w:tab w:val="left" w:pos="0"/>
          <w:tab w:val="left" w:pos="4962"/>
        </w:tabs>
        <w:suppressAutoHyphens/>
        <w:spacing w:after="0" w:line="240" w:lineRule="auto"/>
        <w:ind w:right="1"/>
        <w:jc w:val="both"/>
        <w:rPr>
          <w:rFonts w:ascii="Times New Roman" w:eastAsia="Times New Roman" w:hAnsi="Times New Roman" w:cs="Times New Roman"/>
          <w:sz w:val="24"/>
          <w:szCs w:val="24"/>
          <w:lang w:eastAsia="zh-CN"/>
        </w:rPr>
      </w:pPr>
      <w:r w:rsidRPr="000C5B29">
        <w:rPr>
          <w:rFonts w:ascii="Times New Roman" w:eastAsia="Times New Roman" w:hAnsi="Times New Roman" w:cs="Times New Roman"/>
          <w:sz w:val="24"/>
          <w:szCs w:val="24"/>
          <w:lang w:eastAsia="zh-CN"/>
        </w:rPr>
        <w:t xml:space="preserve">Elnök szavazásra bocsátja a napirend összeállítására vonatkozó javaslatot. </w:t>
      </w:r>
    </w:p>
    <w:p w:rsidR="00CA2360" w:rsidRPr="000C5B29" w:rsidRDefault="00CA2360" w:rsidP="00CA2360">
      <w:pPr>
        <w:tabs>
          <w:tab w:val="left" w:pos="0"/>
          <w:tab w:val="left" w:pos="4962"/>
        </w:tabs>
        <w:suppressAutoHyphens/>
        <w:spacing w:after="0" w:line="240" w:lineRule="auto"/>
        <w:ind w:right="-426"/>
        <w:jc w:val="both"/>
        <w:rPr>
          <w:rFonts w:ascii="Times New Roman" w:eastAsia="Times New Roman" w:hAnsi="Times New Roman" w:cs="Times New Roman"/>
          <w:sz w:val="24"/>
          <w:szCs w:val="24"/>
          <w:lang w:eastAsia="zh-CN"/>
        </w:rPr>
      </w:pPr>
    </w:p>
    <w:p w:rsidR="00CA2360" w:rsidRPr="000C5B29" w:rsidRDefault="00CA2360" w:rsidP="00CA2360">
      <w:pPr>
        <w:tabs>
          <w:tab w:val="left" w:pos="0"/>
          <w:tab w:val="left" w:pos="4962"/>
        </w:tabs>
        <w:suppressAutoHyphens/>
        <w:spacing w:after="0" w:line="240" w:lineRule="auto"/>
        <w:ind w:right="-426"/>
        <w:jc w:val="both"/>
        <w:rPr>
          <w:rFonts w:ascii="Times New Roman" w:eastAsia="Times New Roman" w:hAnsi="Times New Roman" w:cs="Times New Roman"/>
          <w:sz w:val="24"/>
          <w:szCs w:val="24"/>
          <w:lang w:eastAsia="zh-CN"/>
        </w:rPr>
      </w:pPr>
      <w:r w:rsidRPr="000C5B29">
        <w:rPr>
          <w:rFonts w:ascii="Times New Roman" w:eastAsia="Times New Roman" w:hAnsi="Times New Roman" w:cs="Times New Roman"/>
          <w:sz w:val="24"/>
          <w:szCs w:val="24"/>
          <w:lang w:eastAsia="zh-CN"/>
        </w:rPr>
        <w:t>Elnök megállapítja, hogy a Bizottság a szavazás eredményeként az alábbi döntést hozta:</w:t>
      </w:r>
    </w:p>
    <w:p w:rsidR="00CA2360" w:rsidRPr="000C5B29" w:rsidRDefault="00CA2360" w:rsidP="00CA2360">
      <w:pPr>
        <w:tabs>
          <w:tab w:val="left" w:pos="0"/>
          <w:tab w:val="left" w:pos="4962"/>
        </w:tabs>
        <w:suppressAutoHyphens/>
        <w:spacing w:after="0" w:line="240" w:lineRule="auto"/>
        <w:ind w:right="-426"/>
        <w:jc w:val="both"/>
        <w:rPr>
          <w:rFonts w:ascii="Times New Roman" w:eastAsia="Times New Roman" w:hAnsi="Times New Roman" w:cs="Times New Roman"/>
          <w:sz w:val="24"/>
          <w:szCs w:val="24"/>
          <w:lang w:eastAsia="zh-CN"/>
        </w:rPr>
      </w:pPr>
    </w:p>
    <w:p w:rsidR="00CA2360" w:rsidRPr="000C5B29" w:rsidRDefault="00CA2360" w:rsidP="00CA2360">
      <w:pPr>
        <w:keepNext/>
        <w:tabs>
          <w:tab w:val="left" w:pos="0"/>
          <w:tab w:val="left" w:pos="4962"/>
        </w:tabs>
        <w:suppressAutoHyphens/>
        <w:spacing w:after="0" w:line="240" w:lineRule="auto"/>
        <w:jc w:val="center"/>
        <w:outlineLvl w:val="0"/>
        <w:rPr>
          <w:rFonts w:ascii="Times New Roman" w:eastAsia="Times New Roman" w:hAnsi="Times New Roman" w:cs="Times New Roman"/>
          <w:b/>
          <w:bCs/>
          <w:sz w:val="24"/>
          <w:szCs w:val="24"/>
          <w:u w:val="single"/>
          <w:lang w:eastAsia="zh-CN"/>
        </w:rPr>
      </w:pPr>
      <w:r w:rsidRPr="000C5B29">
        <w:rPr>
          <w:rFonts w:ascii="Times New Roman" w:eastAsia="Times New Roman" w:hAnsi="Times New Roman" w:cs="Times New Roman"/>
          <w:b/>
          <w:bCs/>
          <w:sz w:val="24"/>
          <w:szCs w:val="24"/>
          <w:u w:val="single"/>
          <w:lang w:eastAsia="zh-CN"/>
        </w:rPr>
        <w:t>Budapest Főváros II. Ker. Önkormányzat Gazdasági és</w:t>
      </w:r>
    </w:p>
    <w:p w:rsidR="00CA2360" w:rsidRPr="000C5B29" w:rsidRDefault="00CA2360" w:rsidP="00CA2360">
      <w:pPr>
        <w:tabs>
          <w:tab w:val="left" w:pos="0"/>
          <w:tab w:val="left" w:pos="4962"/>
        </w:tabs>
        <w:suppressAutoHyphens/>
        <w:spacing w:after="0" w:line="240" w:lineRule="auto"/>
        <w:jc w:val="center"/>
        <w:rPr>
          <w:rFonts w:ascii="Times New Roman" w:eastAsia="Times New Roman" w:hAnsi="Times New Roman" w:cs="Times New Roman"/>
          <w:b/>
          <w:bCs/>
          <w:sz w:val="24"/>
          <w:szCs w:val="24"/>
          <w:u w:val="single"/>
          <w:lang w:eastAsia="zh-CN"/>
        </w:rPr>
      </w:pPr>
      <w:r w:rsidRPr="000C5B29">
        <w:rPr>
          <w:rFonts w:ascii="Times New Roman" w:eastAsia="Times New Roman" w:hAnsi="Times New Roman" w:cs="Times New Roman"/>
          <w:b/>
          <w:bCs/>
          <w:sz w:val="24"/>
          <w:szCs w:val="24"/>
          <w:u w:val="single"/>
          <w:lang w:eastAsia="zh-CN"/>
        </w:rPr>
        <w:t>Tulajdonosi Bizottságának 111/2020.(VII.13.) határozata</w:t>
      </w:r>
    </w:p>
    <w:p w:rsidR="00CA2360" w:rsidRPr="000C5B29" w:rsidRDefault="00CA2360" w:rsidP="00CA2360">
      <w:pPr>
        <w:tabs>
          <w:tab w:val="left" w:pos="0"/>
          <w:tab w:val="left" w:pos="4962"/>
        </w:tabs>
        <w:suppressAutoHyphens/>
        <w:spacing w:after="0" w:line="240" w:lineRule="auto"/>
        <w:ind w:right="1"/>
        <w:jc w:val="both"/>
        <w:rPr>
          <w:rFonts w:ascii="Times New Roman" w:eastAsia="Times New Roman" w:hAnsi="Times New Roman" w:cs="Times New Roman"/>
          <w:sz w:val="24"/>
          <w:szCs w:val="24"/>
          <w:lang w:eastAsia="zh-CN"/>
        </w:rPr>
      </w:pPr>
      <w:r w:rsidRPr="000C5B29">
        <w:rPr>
          <w:rFonts w:ascii="Times New Roman" w:eastAsia="Times New Roman" w:hAnsi="Times New Roman" w:cs="Times New Roman"/>
          <w:sz w:val="24"/>
          <w:szCs w:val="24"/>
          <w:lang w:eastAsia="zh-CN"/>
        </w:rPr>
        <w:lastRenderedPageBreak/>
        <w:t>A Gazdasági és Tulajdonosi Bizottság úgy dönt, hogy a napirendet az alábbiak szerint fogadja el:</w:t>
      </w:r>
    </w:p>
    <w:p w:rsidR="00CA2360" w:rsidRPr="000C5B29" w:rsidRDefault="00CA2360" w:rsidP="00CA2360">
      <w:pPr>
        <w:tabs>
          <w:tab w:val="left" w:pos="0"/>
          <w:tab w:val="left" w:pos="4962"/>
        </w:tabs>
        <w:suppressAutoHyphens/>
        <w:spacing w:after="0" w:line="240" w:lineRule="auto"/>
        <w:ind w:right="1"/>
        <w:jc w:val="both"/>
        <w:rPr>
          <w:rFonts w:ascii="Times New Roman" w:eastAsia="Times New Roman" w:hAnsi="Times New Roman" w:cs="Times New Roman"/>
          <w:sz w:val="24"/>
          <w:szCs w:val="24"/>
          <w:lang w:eastAsia="zh-CN"/>
        </w:rPr>
      </w:pPr>
    </w:p>
    <w:p w:rsidR="00CA2360" w:rsidRPr="000C5B29" w:rsidRDefault="00CA2360" w:rsidP="00CA2360">
      <w:pPr>
        <w:pStyle w:val="Listaszerbekezds"/>
        <w:numPr>
          <w:ilvl w:val="0"/>
          <w:numId w:val="1"/>
        </w:numPr>
        <w:jc w:val="both"/>
        <w:rPr>
          <w:szCs w:val="24"/>
        </w:rPr>
      </w:pPr>
      <w:r w:rsidRPr="000C5B29">
        <w:rPr>
          <w:bCs/>
          <w:noProof/>
          <w:szCs w:val="24"/>
          <w:lang w:eastAsia="ar-SA"/>
        </w:rPr>
        <w:t>Döntés a Budapest II. kerület, belterület 13831/5/A/11 hrsz. alatt nyilvántartott, természetben 1027 Budapest, Vitéz u. 14. tetőszint alatt található vegyes tulajdonú padlástér önkormányzati tulajdoni hányadának értékesítéséről</w:t>
      </w:r>
    </w:p>
    <w:p w:rsidR="00CA2360" w:rsidRPr="000C5B29" w:rsidRDefault="00CA2360" w:rsidP="00CA2360">
      <w:pPr>
        <w:pStyle w:val="Listaszerbekezds"/>
        <w:numPr>
          <w:ilvl w:val="0"/>
          <w:numId w:val="1"/>
        </w:numPr>
        <w:jc w:val="both"/>
        <w:rPr>
          <w:szCs w:val="24"/>
        </w:rPr>
      </w:pPr>
      <w:r w:rsidRPr="000C5B29">
        <w:rPr>
          <w:bCs/>
          <w:noProof/>
          <w:szCs w:val="24"/>
          <w:lang w:eastAsia="ar-SA"/>
        </w:rPr>
        <w:t>Döntés a 1026 Budapest, Szilágyi Erzsébet fasor 131. alagsor 2. szám alatti helyiség volt bérlője, a LÓTZA Kereskedelmi Kft. „kt.a.” ügyvezetőjével szembeni peres eljárás megindításáról</w:t>
      </w:r>
    </w:p>
    <w:p w:rsidR="00CA2360" w:rsidRPr="000C5B29" w:rsidRDefault="00CA2360" w:rsidP="00CA2360">
      <w:pPr>
        <w:pStyle w:val="Listaszerbekezds"/>
        <w:numPr>
          <w:ilvl w:val="0"/>
          <w:numId w:val="1"/>
        </w:numPr>
        <w:contextualSpacing w:val="0"/>
        <w:jc w:val="both"/>
        <w:rPr>
          <w:szCs w:val="24"/>
        </w:rPr>
      </w:pPr>
      <w:r w:rsidRPr="000C5B29">
        <w:rPr>
          <w:szCs w:val="24"/>
          <w:lang w:eastAsia="ar-SA"/>
        </w:rPr>
        <w:t>A Budapest Főváros II. Kerületi Önkormányzat tulajdonában álló nem lakás céljára szolgáló helyiségek bérbeadása</w:t>
      </w:r>
    </w:p>
    <w:p w:rsidR="00CA2360" w:rsidRPr="000C5B29" w:rsidRDefault="00CA2360" w:rsidP="00CA2360">
      <w:pPr>
        <w:pStyle w:val="Listaszerbekezds"/>
        <w:numPr>
          <w:ilvl w:val="0"/>
          <w:numId w:val="1"/>
        </w:numPr>
        <w:jc w:val="both"/>
        <w:rPr>
          <w:bCs/>
          <w:szCs w:val="24"/>
          <w:lang w:eastAsia="ar-SA"/>
        </w:rPr>
      </w:pPr>
      <w:r w:rsidRPr="000C5B29">
        <w:rPr>
          <w:bCs/>
          <w:szCs w:val="24"/>
          <w:lang w:eastAsia="ar-SA"/>
        </w:rPr>
        <w:t>Döntés a Budapest, II. kerület, belterület 54366 helyrajzi számon felvett, 1028 Budapest, Temető utca 53. szám alatt található osztatlan közös tulajdonban álló ingatlan magántulajdoni hányadainak megvásárlása tárgyában</w:t>
      </w:r>
    </w:p>
    <w:p w:rsidR="00CA2360" w:rsidRPr="000C5B29" w:rsidRDefault="00CA2360" w:rsidP="00CA2360">
      <w:pPr>
        <w:pStyle w:val="Listaszerbekezds"/>
        <w:numPr>
          <w:ilvl w:val="0"/>
          <w:numId w:val="1"/>
        </w:numPr>
        <w:jc w:val="both"/>
        <w:rPr>
          <w:szCs w:val="24"/>
        </w:rPr>
      </w:pPr>
      <w:r w:rsidRPr="000C5B29">
        <w:rPr>
          <w:szCs w:val="24"/>
        </w:rPr>
        <w:t>Kérelem a Budapest II. kerület, Ürömi utca 17. szám alatti 14823/2 helyrajzi számú ingatlan 46 m</w:t>
      </w:r>
      <w:r w:rsidRPr="000C5B29">
        <w:rPr>
          <w:szCs w:val="24"/>
          <w:vertAlign w:val="superscript"/>
        </w:rPr>
        <w:t>2</w:t>
      </w:r>
      <w:r w:rsidRPr="000C5B29">
        <w:rPr>
          <w:szCs w:val="24"/>
        </w:rPr>
        <w:t xml:space="preserve"> területrészének használatba adására</w:t>
      </w:r>
    </w:p>
    <w:p w:rsidR="00CA2360" w:rsidRPr="000C5B29" w:rsidRDefault="00CA2360" w:rsidP="00CA2360">
      <w:pPr>
        <w:pStyle w:val="Listaszerbekezds"/>
        <w:numPr>
          <w:ilvl w:val="0"/>
          <w:numId w:val="1"/>
        </w:numPr>
        <w:jc w:val="both"/>
        <w:rPr>
          <w:szCs w:val="24"/>
        </w:rPr>
      </w:pPr>
      <w:r w:rsidRPr="000C5B29">
        <w:rPr>
          <w:szCs w:val="24"/>
        </w:rPr>
        <w:t>A Budapest II. kerület, Cserfa utca helyi közút tulajdonjogának rendezése</w:t>
      </w:r>
    </w:p>
    <w:p w:rsidR="00CA2360" w:rsidRPr="000C5B29" w:rsidRDefault="00CA2360" w:rsidP="00CA2360">
      <w:pPr>
        <w:pStyle w:val="Listaszerbekezds"/>
        <w:numPr>
          <w:ilvl w:val="0"/>
          <w:numId w:val="1"/>
        </w:numPr>
        <w:jc w:val="both"/>
        <w:rPr>
          <w:szCs w:val="24"/>
        </w:rPr>
      </w:pPr>
      <w:r w:rsidRPr="000C5B29">
        <w:rPr>
          <w:szCs w:val="24"/>
        </w:rPr>
        <w:t>Döntés pályázat kiírásáról a 1023 Budapest, Frankel L. út 80-82. szám alatti ingatlanon parkoló üzemeltetésére</w:t>
      </w:r>
    </w:p>
    <w:p w:rsidR="00CA2360" w:rsidRPr="000C5B29" w:rsidRDefault="00CA2360" w:rsidP="00CA2360">
      <w:pPr>
        <w:pStyle w:val="Listaszerbekezds"/>
        <w:numPr>
          <w:ilvl w:val="0"/>
          <w:numId w:val="1"/>
        </w:numPr>
        <w:tabs>
          <w:tab w:val="left" w:pos="0"/>
        </w:tabs>
        <w:autoSpaceDN w:val="0"/>
        <w:jc w:val="both"/>
        <w:rPr>
          <w:b/>
          <w:szCs w:val="24"/>
          <w:lang w:eastAsia="ar-SA"/>
        </w:rPr>
      </w:pPr>
      <w:r w:rsidRPr="000C5B29">
        <w:rPr>
          <w:szCs w:val="24"/>
          <w:lang w:eastAsia="ar-SA"/>
        </w:rPr>
        <w:t xml:space="preserve">Kérelem a 1023 Budapest, Frankel Leó út 46. I. emelet 24. szám alatti önkormányzati tulajdonú </w:t>
      </w:r>
      <w:proofErr w:type="gramStart"/>
      <w:r w:rsidRPr="000C5B29">
        <w:rPr>
          <w:szCs w:val="24"/>
          <w:lang w:eastAsia="ar-SA"/>
        </w:rPr>
        <w:t>lakás bérleti</w:t>
      </w:r>
      <w:proofErr w:type="gramEnd"/>
      <w:r w:rsidRPr="000C5B29">
        <w:rPr>
          <w:szCs w:val="24"/>
          <w:lang w:eastAsia="ar-SA"/>
        </w:rPr>
        <w:t xml:space="preserve"> jogviszonyának folytatására</w:t>
      </w:r>
      <w:r w:rsidRPr="000C5B29">
        <w:rPr>
          <w:szCs w:val="24"/>
          <w:lang w:eastAsia="ar-SA"/>
        </w:rPr>
        <w:tab/>
      </w:r>
      <w:r w:rsidRPr="000C5B29">
        <w:rPr>
          <w:szCs w:val="24"/>
          <w:lang w:eastAsia="ar-SA"/>
        </w:rPr>
        <w:tab/>
      </w:r>
      <w:r w:rsidRPr="000C5B29">
        <w:rPr>
          <w:szCs w:val="24"/>
          <w:lang w:eastAsia="ar-SA"/>
        </w:rPr>
        <w:tab/>
      </w:r>
      <w:r w:rsidRPr="000C5B29">
        <w:rPr>
          <w:szCs w:val="24"/>
          <w:lang w:eastAsia="ar-SA"/>
        </w:rPr>
        <w:tab/>
      </w:r>
      <w:r w:rsidRPr="000C5B29">
        <w:rPr>
          <w:b/>
          <w:szCs w:val="24"/>
          <w:lang w:eastAsia="ar-SA"/>
        </w:rPr>
        <w:t>Zárt ülés!</w:t>
      </w:r>
    </w:p>
    <w:p w:rsidR="00CA2360" w:rsidRPr="000C5B29" w:rsidRDefault="00CA2360" w:rsidP="00CA2360">
      <w:pPr>
        <w:pStyle w:val="Listaszerbekezds"/>
        <w:numPr>
          <w:ilvl w:val="0"/>
          <w:numId w:val="1"/>
        </w:numPr>
        <w:jc w:val="both"/>
        <w:rPr>
          <w:szCs w:val="24"/>
        </w:rPr>
      </w:pPr>
      <w:r w:rsidRPr="000C5B29">
        <w:rPr>
          <w:szCs w:val="24"/>
        </w:rPr>
        <w:t>Döntés a 1027 Budapest, Frankel Leó út 20. V. emelet 1. szám alatti önkormányzati tulajdonú műterem lakás bérbeadásáról</w:t>
      </w:r>
      <w:r w:rsidRPr="000C5B29">
        <w:rPr>
          <w:szCs w:val="24"/>
        </w:rPr>
        <w:tab/>
      </w:r>
      <w:r w:rsidRPr="000C5B29">
        <w:rPr>
          <w:szCs w:val="24"/>
        </w:rPr>
        <w:tab/>
      </w:r>
      <w:r w:rsidRPr="000C5B29">
        <w:rPr>
          <w:szCs w:val="24"/>
        </w:rPr>
        <w:tab/>
      </w:r>
      <w:r w:rsidRPr="000C5B29">
        <w:rPr>
          <w:szCs w:val="24"/>
        </w:rPr>
        <w:tab/>
      </w:r>
      <w:r w:rsidRPr="000C5B29">
        <w:rPr>
          <w:szCs w:val="24"/>
        </w:rPr>
        <w:tab/>
      </w:r>
      <w:r w:rsidRPr="000C5B29">
        <w:rPr>
          <w:b/>
          <w:szCs w:val="24"/>
        </w:rPr>
        <w:t>Zárt ülés!</w:t>
      </w:r>
    </w:p>
    <w:p w:rsidR="00CA2360" w:rsidRPr="000C5B29" w:rsidRDefault="00CA2360" w:rsidP="00CA2360">
      <w:pPr>
        <w:pStyle w:val="Listaszerbekezds"/>
        <w:numPr>
          <w:ilvl w:val="0"/>
          <w:numId w:val="1"/>
        </w:numPr>
        <w:tabs>
          <w:tab w:val="left" w:pos="0"/>
        </w:tabs>
        <w:autoSpaceDN w:val="0"/>
        <w:jc w:val="both"/>
        <w:rPr>
          <w:b/>
          <w:szCs w:val="24"/>
          <w:lang w:eastAsia="ar-SA"/>
        </w:rPr>
      </w:pPr>
      <w:r w:rsidRPr="000C5B29">
        <w:rPr>
          <w:szCs w:val="24"/>
        </w:rPr>
        <w:t>Kérelem a 14799/0/A/14 hrsz. alatt nyilvántartott, Budapest II. kerület Lajos u. 18-20. I. 10. szám alatti, állami támogatással épült lakás bérbe adására</w:t>
      </w:r>
      <w:r w:rsidRPr="000C5B29">
        <w:rPr>
          <w:szCs w:val="24"/>
        </w:rPr>
        <w:tab/>
      </w:r>
      <w:r w:rsidRPr="000C5B29">
        <w:rPr>
          <w:szCs w:val="24"/>
        </w:rPr>
        <w:tab/>
      </w:r>
      <w:r w:rsidRPr="000C5B29">
        <w:rPr>
          <w:b/>
          <w:szCs w:val="24"/>
        </w:rPr>
        <w:t>Zárt ülés!</w:t>
      </w:r>
    </w:p>
    <w:p w:rsidR="00CA2360" w:rsidRPr="000C5B29" w:rsidRDefault="00CA2360" w:rsidP="00CA2360">
      <w:pPr>
        <w:pStyle w:val="Listaszerbekezds"/>
        <w:numPr>
          <w:ilvl w:val="0"/>
          <w:numId w:val="1"/>
        </w:numPr>
        <w:tabs>
          <w:tab w:val="left" w:pos="0"/>
        </w:tabs>
        <w:autoSpaceDN w:val="0"/>
        <w:jc w:val="both"/>
        <w:rPr>
          <w:b/>
          <w:szCs w:val="24"/>
          <w:lang w:eastAsia="ar-SA"/>
        </w:rPr>
      </w:pPr>
      <w:r w:rsidRPr="000C5B29">
        <w:rPr>
          <w:szCs w:val="24"/>
          <w:lang w:eastAsia="ar-SA"/>
        </w:rPr>
        <w:t>Kérelem a Budapest II. kerület Vitéz u. 14. fsz. 1. szám alatti katasztrófa-lakásra vonatkozó bérleti jogviszony meghosszabbítására</w:t>
      </w:r>
      <w:r w:rsidRPr="000C5B29">
        <w:rPr>
          <w:szCs w:val="24"/>
          <w:lang w:eastAsia="ar-SA"/>
        </w:rPr>
        <w:tab/>
      </w:r>
      <w:r w:rsidRPr="000C5B29">
        <w:rPr>
          <w:szCs w:val="24"/>
          <w:lang w:eastAsia="ar-SA"/>
        </w:rPr>
        <w:tab/>
      </w:r>
      <w:r w:rsidRPr="000C5B29">
        <w:rPr>
          <w:szCs w:val="24"/>
          <w:lang w:eastAsia="ar-SA"/>
        </w:rPr>
        <w:tab/>
      </w:r>
      <w:r w:rsidRPr="000C5B29">
        <w:rPr>
          <w:szCs w:val="24"/>
          <w:lang w:eastAsia="ar-SA"/>
        </w:rPr>
        <w:tab/>
      </w:r>
      <w:r w:rsidRPr="000C5B29">
        <w:rPr>
          <w:szCs w:val="24"/>
          <w:lang w:eastAsia="ar-SA"/>
        </w:rPr>
        <w:tab/>
      </w:r>
      <w:r w:rsidRPr="000C5B29">
        <w:rPr>
          <w:b/>
          <w:szCs w:val="24"/>
          <w:lang w:eastAsia="ar-SA"/>
        </w:rPr>
        <w:t>Zárt ülés!</w:t>
      </w:r>
    </w:p>
    <w:p w:rsidR="00CA2360" w:rsidRPr="000C5B29" w:rsidRDefault="00CA2360" w:rsidP="00CA2360">
      <w:pPr>
        <w:tabs>
          <w:tab w:val="left" w:pos="0"/>
          <w:tab w:val="left" w:pos="1155"/>
          <w:tab w:val="left" w:pos="4962"/>
        </w:tabs>
        <w:suppressAutoHyphens/>
        <w:spacing w:after="0" w:line="240" w:lineRule="auto"/>
        <w:jc w:val="both"/>
        <w:rPr>
          <w:rFonts w:ascii="Times New Roman" w:hAnsi="Times New Roman" w:cs="Times New Roman"/>
          <w:sz w:val="24"/>
          <w:szCs w:val="24"/>
        </w:rPr>
      </w:pPr>
    </w:p>
    <w:p w:rsidR="00CA2360" w:rsidRPr="000C5B29" w:rsidRDefault="00CA2360" w:rsidP="00CA2360">
      <w:pPr>
        <w:tabs>
          <w:tab w:val="left" w:pos="0"/>
          <w:tab w:val="left" w:pos="4962"/>
        </w:tabs>
        <w:suppressAutoHyphens/>
        <w:spacing w:after="0" w:line="240" w:lineRule="auto"/>
        <w:ind w:right="-426"/>
        <w:jc w:val="both"/>
        <w:rPr>
          <w:rFonts w:ascii="Times New Roman" w:eastAsia="Times New Roman" w:hAnsi="Times New Roman" w:cs="Times New Roman"/>
          <w:sz w:val="24"/>
          <w:szCs w:val="24"/>
          <w:lang w:eastAsia="zh-CN"/>
        </w:rPr>
      </w:pPr>
      <w:r w:rsidRPr="000C5B29">
        <w:rPr>
          <w:rFonts w:ascii="Times New Roman" w:eastAsia="Times New Roman" w:hAnsi="Times New Roman" w:cs="Times New Roman"/>
          <w:sz w:val="24"/>
          <w:szCs w:val="24"/>
          <w:lang w:eastAsia="zh-CN"/>
        </w:rPr>
        <w:t>(6 bizottsági tag van jelen, 6 igen, 0 nem, 0 tartózkodás)</w:t>
      </w:r>
    </w:p>
    <w:p w:rsidR="00CA2360" w:rsidRPr="000C5B29" w:rsidRDefault="00CA2360" w:rsidP="00CA2360">
      <w:pPr>
        <w:tabs>
          <w:tab w:val="left" w:pos="0"/>
          <w:tab w:val="left" w:pos="4962"/>
        </w:tabs>
        <w:suppressAutoHyphens/>
        <w:spacing w:after="0" w:line="240" w:lineRule="auto"/>
        <w:ind w:right="-426"/>
        <w:jc w:val="both"/>
        <w:rPr>
          <w:rFonts w:ascii="Times New Roman" w:eastAsia="Times New Roman" w:hAnsi="Times New Roman" w:cs="Times New Roman"/>
          <w:sz w:val="24"/>
          <w:szCs w:val="24"/>
          <w:lang w:eastAsia="zh-CN"/>
        </w:rPr>
      </w:pPr>
    </w:p>
    <w:p w:rsidR="00CA2360" w:rsidRPr="000C5B29" w:rsidRDefault="00CA2360" w:rsidP="00CA2360">
      <w:pPr>
        <w:tabs>
          <w:tab w:val="left" w:pos="0"/>
        </w:tabs>
        <w:autoSpaceDN w:val="0"/>
        <w:spacing w:after="0" w:line="240" w:lineRule="auto"/>
        <w:jc w:val="both"/>
        <w:rPr>
          <w:rFonts w:ascii="Times New Roman" w:hAnsi="Times New Roman" w:cs="Times New Roman"/>
          <w:sz w:val="24"/>
          <w:szCs w:val="24"/>
        </w:rPr>
      </w:pPr>
      <w:r w:rsidRPr="000C5B29">
        <w:rPr>
          <w:rFonts w:ascii="Times New Roman" w:eastAsia="Times New Roman" w:hAnsi="Times New Roman" w:cs="Times New Roman"/>
          <w:b/>
          <w:sz w:val="24"/>
          <w:szCs w:val="24"/>
          <w:u w:val="single"/>
          <w:lang w:eastAsia="zh-CN"/>
        </w:rPr>
        <w:t>Napirend 1. pont</w:t>
      </w:r>
    </w:p>
    <w:p w:rsidR="00CA2360" w:rsidRPr="000C5B29" w:rsidRDefault="00CA2360" w:rsidP="00CA2360">
      <w:pPr>
        <w:tabs>
          <w:tab w:val="left" w:pos="0"/>
        </w:tabs>
        <w:autoSpaceDN w:val="0"/>
        <w:spacing w:after="0" w:line="240" w:lineRule="auto"/>
        <w:jc w:val="both"/>
        <w:rPr>
          <w:rFonts w:ascii="Times New Roman" w:eastAsia="Times New Roman" w:hAnsi="Times New Roman" w:cs="Times New Roman"/>
          <w:sz w:val="24"/>
          <w:szCs w:val="24"/>
          <w:lang w:eastAsia="ar-SA"/>
        </w:rPr>
      </w:pPr>
      <w:r w:rsidRPr="000C5B29">
        <w:rPr>
          <w:rFonts w:ascii="Times New Roman" w:eastAsia="Times New Roman" w:hAnsi="Times New Roman" w:cs="Times New Roman"/>
          <w:sz w:val="24"/>
          <w:szCs w:val="24"/>
          <w:lang w:eastAsia="ar-SA"/>
        </w:rPr>
        <w:t>Döntés a Budapest II. kerület, belterület 13831/5/A/11 hrsz. alatt nyilvántartott, természetben 1027 Budapest, Vitéz u. 14. tetőszint alatt található vegyes tulajdonú padlástér önkormányzati tulajdoni hányadának értékesítéséről</w:t>
      </w:r>
    </w:p>
    <w:p w:rsidR="00CA2360" w:rsidRPr="000C5B29" w:rsidRDefault="00CA2360" w:rsidP="00CA2360">
      <w:pPr>
        <w:tabs>
          <w:tab w:val="left" w:pos="0"/>
        </w:tabs>
        <w:autoSpaceDN w:val="0"/>
        <w:spacing w:after="0" w:line="240" w:lineRule="auto"/>
        <w:jc w:val="both"/>
        <w:rPr>
          <w:rFonts w:ascii="Times New Roman" w:eastAsia="Times New Roman" w:hAnsi="Times New Roman" w:cs="Times New Roman"/>
          <w:b/>
          <w:bCs/>
          <w:sz w:val="24"/>
          <w:szCs w:val="24"/>
          <w:u w:val="single"/>
          <w:lang w:eastAsia="zh-CN"/>
        </w:rPr>
      </w:pPr>
      <w:r w:rsidRPr="000C5B29">
        <w:rPr>
          <w:rFonts w:ascii="Times New Roman" w:hAnsi="Times New Roman" w:cs="Times New Roman"/>
          <w:sz w:val="24"/>
          <w:szCs w:val="24"/>
          <w:u w:val="single"/>
        </w:rPr>
        <w:t>Előterjesztő:</w:t>
      </w:r>
      <w:r w:rsidRPr="000C5B29">
        <w:rPr>
          <w:rFonts w:ascii="Times New Roman" w:hAnsi="Times New Roman" w:cs="Times New Roman"/>
          <w:sz w:val="24"/>
          <w:szCs w:val="24"/>
        </w:rPr>
        <w:t xml:space="preserve"> dr. Láng Orsolya, a Vagyonhasznosítási és Ingatlan-nyilvántartási Osztály osztályvezetője</w:t>
      </w:r>
    </w:p>
    <w:p w:rsidR="00CA2360" w:rsidRPr="000C5B29" w:rsidRDefault="00CA2360" w:rsidP="00CA2360">
      <w:pPr>
        <w:tabs>
          <w:tab w:val="left" w:pos="0"/>
          <w:tab w:val="left" w:pos="4962"/>
        </w:tabs>
        <w:suppressAutoHyphens/>
        <w:spacing w:after="0" w:line="240" w:lineRule="auto"/>
        <w:ind w:right="-284"/>
        <w:jc w:val="both"/>
        <w:rPr>
          <w:rFonts w:ascii="Times New Roman" w:eastAsia="Times New Roman" w:hAnsi="Times New Roman" w:cs="Times New Roman"/>
          <w:sz w:val="24"/>
          <w:szCs w:val="24"/>
          <w:lang w:eastAsia="zh-CN"/>
        </w:rPr>
      </w:pPr>
    </w:p>
    <w:p w:rsidR="00CA2360" w:rsidRPr="000C5B29" w:rsidRDefault="00CA2360" w:rsidP="00CA2360">
      <w:pPr>
        <w:tabs>
          <w:tab w:val="left" w:pos="0"/>
          <w:tab w:val="left" w:pos="4962"/>
        </w:tabs>
        <w:suppressAutoHyphens/>
        <w:spacing w:after="0" w:line="240" w:lineRule="auto"/>
        <w:ind w:right="1"/>
        <w:jc w:val="both"/>
        <w:rPr>
          <w:rFonts w:ascii="Times New Roman" w:eastAsia="Times New Roman" w:hAnsi="Times New Roman" w:cs="Times New Roman"/>
          <w:sz w:val="24"/>
          <w:szCs w:val="24"/>
          <w:lang w:eastAsia="zh-CN"/>
        </w:rPr>
      </w:pPr>
      <w:r w:rsidRPr="000C5B29">
        <w:rPr>
          <w:rFonts w:ascii="Times New Roman" w:eastAsia="Times New Roman" w:hAnsi="Times New Roman" w:cs="Times New Roman"/>
          <w:sz w:val="24"/>
          <w:szCs w:val="24"/>
          <w:lang w:eastAsia="zh-CN"/>
        </w:rPr>
        <w:t xml:space="preserve">Elnök szavazásra bocsátja a jegyzőkönyv mellékletét képező, a napirend tárgyában készített előterjesztés </w:t>
      </w:r>
      <w:r w:rsidRPr="000C5B29">
        <w:rPr>
          <w:rFonts w:ascii="Times New Roman" w:eastAsia="Times New Roman" w:hAnsi="Times New Roman" w:cs="Times New Roman"/>
          <w:b/>
          <w:sz w:val="24"/>
          <w:szCs w:val="24"/>
          <w:lang w:eastAsia="zh-CN"/>
        </w:rPr>
        <w:t>A.</w:t>
      </w:r>
      <w:r w:rsidRPr="000C5B29">
        <w:rPr>
          <w:rFonts w:ascii="Times New Roman" w:eastAsia="Times New Roman" w:hAnsi="Times New Roman" w:cs="Times New Roman"/>
          <w:sz w:val="24"/>
          <w:szCs w:val="24"/>
          <w:lang w:eastAsia="zh-CN"/>
        </w:rPr>
        <w:t xml:space="preserve"> </w:t>
      </w:r>
      <w:proofErr w:type="gramStart"/>
      <w:r w:rsidRPr="000C5B29">
        <w:rPr>
          <w:rFonts w:ascii="Times New Roman" w:eastAsia="Times New Roman" w:hAnsi="Times New Roman" w:cs="Times New Roman"/>
          <w:sz w:val="24"/>
          <w:szCs w:val="24"/>
          <w:lang w:eastAsia="zh-CN"/>
        </w:rPr>
        <w:t>határozati</w:t>
      </w:r>
      <w:proofErr w:type="gramEnd"/>
      <w:r w:rsidRPr="000C5B29">
        <w:rPr>
          <w:rFonts w:ascii="Times New Roman" w:eastAsia="Times New Roman" w:hAnsi="Times New Roman" w:cs="Times New Roman"/>
          <w:sz w:val="24"/>
          <w:szCs w:val="24"/>
          <w:lang w:eastAsia="zh-CN"/>
        </w:rPr>
        <w:t xml:space="preserve"> javaslatát az előterjesztésben leírtakkal egyező tartalommal, változtatás nélkül.</w:t>
      </w:r>
    </w:p>
    <w:p w:rsidR="00CA2360" w:rsidRPr="000C5B29" w:rsidRDefault="00CA2360" w:rsidP="00CA2360">
      <w:pPr>
        <w:tabs>
          <w:tab w:val="left" w:pos="0"/>
          <w:tab w:val="left" w:pos="4962"/>
        </w:tabs>
        <w:suppressAutoHyphens/>
        <w:spacing w:after="0" w:line="240" w:lineRule="auto"/>
        <w:ind w:right="-284"/>
        <w:jc w:val="both"/>
        <w:rPr>
          <w:rFonts w:ascii="Times New Roman" w:eastAsia="Times New Roman" w:hAnsi="Times New Roman" w:cs="Times New Roman"/>
          <w:sz w:val="24"/>
          <w:szCs w:val="24"/>
          <w:lang w:eastAsia="zh-CN"/>
        </w:rPr>
      </w:pPr>
    </w:p>
    <w:p w:rsidR="00CA2360" w:rsidRPr="000C5B29" w:rsidRDefault="00CA2360" w:rsidP="00CA2360">
      <w:pPr>
        <w:tabs>
          <w:tab w:val="left" w:pos="0"/>
          <w:tab w:val="left" w:pos="1155"/>
          <w:tab w:val="left" w:pos="4962"/>
        </w:tabs>
        <w:suppressAutoHyphens/>
        <w:spacing w:after="0" w:line="240" w:lineRule="auto"/>
        <w:jc w:val="both"/>
        <w:rPr>
          <w:rFonts w:ascii="Times New Roman" w:eastAsia="Times New Roman" w:hAnsi="Times New Roman" w:cs="Times New Roman"/>
          <w:sz w:val="24"/>
          <w:szCs w:val="24"/>
          <w:lang w:eastAsia="hu-HU"/>
        </w:rPr>
      </w:pPr>
      <w:r w:rsidRPr="000C5B29">
        <w:rPr>
          <w:rFonts w:ascii="Times New Roman" w:eastAsia="Times New Roman" w:hAnsi="Times New Roman" w:cs="Times New Roman"/>
          <w:sz w:val="24"/>
          <w:szCs w:val="24"/>
          <w:lang w:eastAsia="zh-CN"/>
        </w:rPr>
        <w:t>Elnök megállapítja, hogy a Bizottság a szavazás eredményeként az alábbi döntést hozta:</w:t>
      </w:r>
    </w:p>
    <w:p w:rsidR="00CA2360" w:rsidRPr="000C5B29" w:rsidRDefault="00CA2360" w:rsidP="00CA2360">
      <w:pPr>
        <w:tabs>
          <w:tab w:val="left" w:pos="0"/>
          <w:tab w:val="left" w:pos="4962"/>
        </w:tabs>
        <w:suppressAutoHyphens/>
        <w:spacing w:after="0" w:line="240" w:lineRule="auto"/>
        <w:ind w:right="-284"/>
        <w:jc w:val="both"/>
        <w:rPr>
          <w:rFonts w:ascii="Times New Roman" w:eastAsia="Times New Roman" w:hAnsi="Times New Roman" w:cs="Times New Roman"/>
          <w:sz w:val="24"/>
          <w:szCs w:val="24"/>
          <w:lang w:eastAsia="zh-CN"/>
        </w:rPr>
      </w:pPr>
    </w:p>
    <w:p w:rsidR="00CA2360" w:rsidRPr="000C5B29" w:rsidRDefault="00CA2360" w:rsidP="00CA2360">
      <w:pPr>
        <w:keepNext/>
        <w:tabs>
          <w:tab w:val="left" w:pos="0"/>
          <w:tab w:val="left" w:pos="4962"/>
        </w:tabs>
        <w:suppressAutoHyphens/>
        <w:spacing w:after="0" w:line="240" w:lineRule="auto"/>
        <w:jc w:val="center"/>
        <w:outlineLvl w:val="0"/>
        <w:rPr>
          <w:rFonts w:ascii="Times New Roman" w:eastAsia="Times New Roman" w:hAnsi="Times New Roman" w:cs="Times New Roman"/>
          <w:b/>
          <w:bCs/>
          <w:sz w:val="24"/>
          <w:szCs w:val="24"/>
          <w:u w:val="single"/>
          <w:lang w:eastAsia="zh-CN"/>
        </w:rPr>
      </w:pPr>
      <w:r w:rsidRPr="000C5B29">
        <w:rPr>
          <w:rFonts w:ascii="Times New Roman" w:eastAsia="Times New Roman" w:hAnsi="Times New Roman" w:cs="Times New Roman"/>
          <w:b/>
          <w:bCs/>
          <w:sz w:val="24"/>
          <w:szCs w:val="24"/>
          <w:u w:val="single"/>
          <w:lang w:eastAsia="zh-CN"/>
        </w:rPr>
        <w:t>Budapest Főváros II. Ker. Önkormányzat Gazdasági és</w:t>
      </w:r>
    </w:p>
    <w:p w:rsidR="00CA2360" w:rsidRPr="000C5B29" w:rsidRDefault="00CA2360" w:rsidP="00CA2360">
      <w:pPr>
        <w:tabs>
          <w:tab w:val="left" w:pos="0"/>
          <w:tab w:val="left" w:pos="4962"/>
        </w:tabs>
        <w:suppressAutoHyphens/>
        <w:spacing w:after="0" w:line="240" w:lineRule="auto"/>
        <w:jc w:val="center"/>
        <w:rPr>
          <w:rFonts w:ascii="Times New Roman" w:eastAsia="Times New Roman" w:hAnsi="Times New Roman" w:cs="Times New Roman"/>
          <w:b/>
          <w:bCs/>
          <w:sz w:val="24"/>
          <w:szCs w:val="24"/>
          <w:u w:val="single"/>
          <w:lang w:eastAsia="zh-CN"/>
        </w:rPr>
      </w:pPr>
      <w:r w:rsidRPr="000C5B29">
        <w:rPr>
          <w:rFonts w:ascii="Times New Roman" w:eastAsia="Times New Roman" w:hAnsi="Times New Roman" w:cs="Times New Roman"/>
          <w:b/>
          <w:bCs/>
          <w:sz w:val="24"/>
          <w:szCs w:val="24"/>
          <w:u w:val="single"/>
          <w:lang w:eastAsia="zh-CN"/>
        </w:rPr>
        <w:t>Tulajdonosi Bizottságának 112/2020.(VII.13.) határozata</w:t>
      </w:r>
    </w:p>
    <w:p w:rsidR="00CA2360" w:rsidRPr="000C5B29" w:rsidRDefault="00CA2360" w:rsidP="00CA2360">
      <w:pPr>
        <w:tabs>
          <w:tab w:val="left" w:pos="0"/>
          <w:tab w:val="left" w:pos="4962"/>
        </w:tabs>
        <w:suppressAutoHyphens/>
        <w:spacing w:after="0" w:line="240" w:lineRule="auto"/>
        <w:ind w:right="-284"/>
        <w:jc w:val="both"/>
        <w:rPr>
          <w:rFonts w:ascii="Times New Roman" w:eastAsia="Times New Roman" w:hAnsi="Times New Roman" w:cs="Times New Roman"/>
          <w:sz w:val="24"/>
          <w:szCs w:val="24"/>
          <w:lang w:eastAsia="zh-CN"/>
        </w:rPr>
      </w:pPr>
    </w:p>
    <w:p w:rsidR="00CA2360" w:rsidRPr="000C5B29" w:rsidRDefault="00CA2360" w:rsidP="00CA2360">
      <w:pPr>
        <w:suppressAutoHyphens/>
        <w:spacing w:after="0" w:line="240" w:lineRule="auto"/>
        <w:jc w:val="both"/>
        <w:rPr>
          <w:rFonts w:ascii="Times New Roman" w:hAnsi="Times New Roman" w:cs="Times New Roman"/>
          <w:sz w:val="24"/>
          <w:szCs w:val="24"/>
        </w:rPr>
      </w:pPr>
      <w:r w:rsidRPr="000C5B29">
        <w:rPr>
          <w:rFonts w:ascii="Times New Roman" w:eastAsia="Arial Unicode MS" w:hAnsi="Times New Roman" w:cs="Times New Roman"/>
          <w:noProof/>
          <w:sz w:val="24"/>
          <w:szCs w:val="24"/>
          <w:lang w:eastAsia="ar-SA"/>
        </w:rPr>
        <w:t xml:space="preserve">A Bizottság úgy dönt, </w:t>
      </w:r>
      <w:r w:rsidRPr="000C5B29">
        <w:rPr>
          <w:rFonts w:ascii="Times New Roman" w:eastAsia="Times New Roman" w:hAnsi="Times New Roman" w:cs="Times New Roman"/>
          <w:bCs/>
          <w:noProof/>
          <w:sz w:val="24"/>
          <w:szCs w:val="24"/>
          <w:lang w:eastAsia="ar-SA"/>
        </w:rPr>
        <w:t>hogy a</w:t>
      </w:r>
      <w:r w:rsidRPr="000C5B29">
        <w:rPr>
          <w:rFonts w:ascii="Times New Roman" w:eastAsia="Times New Roman" w:hAnsi="Times New Roman" w:cs="Times New Roman"/>
          <w:b/>
          <w:bCs/>
          <w:noProof/>
          <w:sz w:val="24"/>
          <w:szCs w:val="24"/>
          <w:lang w:eastAsia="ar-SA"/>
        </w:rPr>
        <w:t xml:space="preserve"> </w:t>
      </w:r>
      <w:r w:rsidRPr="000C5B29">
        <w:rPr>
          <w:rFonts w:ascii="Times New Roman" w:eastAsia="Times New Roman" w:hAnsi="Times New Roman" w:cs="Times New Roman"/>
          <w:bCs/>
          <w:noProof/>
          <w:sz w:val="24"/>
          <w:szCs w:val="24"/>
          <w:lang w:eastAsia="ar-SA"/>
        </w:rPr>
        <w:t>Budapest Főváros II. Kerületi Önkormányzat a</w:t>
      </w:r>
      <w:r w:rsidRPr="000C5B29">
        <w:rPr>
          <w:rFonts w:ascii="Times New Roman" w:eastAsia="Times New Roman" w:hAnsi="Times New Roman" w:cs="Times New Roman"/>
          <w:b/>
          <w:bCs/>
          <w:noProof/>
          <w:sz w:val="24"/>
          <w:szCs w:val="24"/>
          <w:lang w:eastAsia="ar-SA"/>
        </w:rPr>
        <w:t xml:space="preserve"> </w:t>
      </w:r>
      <w:r w:rsidRPr="000C5B29">
        <w:rPr>
          <w:rFonts w:ascii="Times New Roman" w:hAnsi="Times New Roman" w:cs="Times New Roman"/>
          <w:sz w:val="24"/>
          <w:szCs w:val="24"/>
          <w:lang w:val="en-US"/>
        </w:rPr>
        <w:t xml:space="preserve">Budapest II. </w:t>
      </w:r>
      <w:proofErr w:type="spellStart"/>
      <w:r w:rsidRPr="000C5B29">
        <w:rPr>
          <w:rFonts w:ascii="Times New Roman" w:hAnsi="Times New Roman" w:cs="Times New Roman"/>
          <w:sz w:val="24"/>
          <w:szCs w:val="24"/>
          <w:lang w:val="en-US"/>
        </w:rPr>
        <w:t>kerület</w:t>
      </w:r>
      <w:proofErr w:type="spellEnd"/>
      <w:r w:rsidRPr="000C5B29">
        <w:rPr>
          <w:rFonts w:ascii="Times New Roman" w:hAnsi="Times New Roman" w:cs="Times New Roman"/>
          <w:sz w:val="24"/>
          <w:szCs w:val="24"/>
          <w:lang w:val="en-US"/>
        </w:rPr>
        <w:t xml:space="preserve">, </w:t>
      </w:r>
      <w:proofErr w:type="spellStart"/>
      <w:r w:rsidRPr="000C5B29">
        <w:rPr>
          <w:rFonts w:ascii="Times New Roman" w:hAnsi="Times New Roman" w:cs="Times New Roman"/>
          <w:sz w:val="24"/>
          <w:szCs w:val="24"/>
          <w:lang w:val="en-US"/>
        </w:rPr>
        <w:t>belterület</w:t>
      </w:r>
      <w:proofErr w:type="spellEnd"/>
      <w:r w:rsidRPr="000C5B29">
        <w:rPr>
          <w:rFonts w:ascii="Times New Roman" w:hAnsi="Times New Roman" w:cs="Times New Roman"/>
          <w:sz w:val="24"/>
          <w:szCs w:val="24"/>
          <w:lang w:val="en-US"/>
        </w:rPr>
        <w:t xml:space="preserve"> </w:t>
      </w:r>
      <w:r w:rsidRPr="000C5B29">
        <w:rPr>
          <w:rFonts w:ascii="Times New Roman" w:eastAsia="Times New Roman" w:hAnsi="Times New Roman" w:cs="Times New Roman"/>
          <w:bCs/>
          <w:noProof/>
          <w:sz w:val="24"/>
          <w:szCs w:val="24"/>
          <w:lang w:eastAsia="ar-SA"/>
        </w:rPr>
        <w:t xml:space="preserve">13831/5/A/11 </w:t>
      </w:r>
      <w:r w:rsidRPr="000C5B29">
        <w:rPr>
          <w:rFonts w:ascii="Times New Roman" w:hAnsi="Times New Roman" w:cs="Times New Roman"/>
          <w:sz w:val="24"/>
          <w:szCs w:val="24"/>
        </w:rPr>
        <w:t xml:space="preserve">helyrajzi számon nyilvántartott, természetben </w:t>
      </w:r>
      <w:r w:rsidRPr="000C5B29">
        <w:rPr>
          <w:rFonts w:ascii="Times New Roman" w:eastAsia="Times New Roman" w:hAnsi="Times New Roman" w:cs="Times New Roman"/>
          <w:bCs/>
          <w:sz w:val="24"/>
          <w:szCs w:val="24"/>
          <w:lang w:eastAsia="ar-SA"/>
        </w:rPr>
        <w:t xml:space="preserve">1027 Budapest, Vitéz u. 14. (Medve u. 16.) </w:t>
      </w:r>
      <w:proofErr w:type="gramStart"/>
      <w:r w:rsidRPr="000C5B29">
        <w:rPr>
          <w:rFonts w:ascii="Times New Roman" w:eastAsia="Times New Roman" w:hAnsi="Times New Roman" w:cs="Times New Roman"/>
          <w:bCs/>
          <w:sz w:val="24"/>
          <w:szCs w:val="24"/>
          <w:lang w:eastAsia="ar-SA"/>
        </w:rPr>
        <w:t>4. emelet 2. szám alatt található, 99 m</w:t>
      </w:r>
      <w:r w:rsidRPr="000C5B29">
        <w:rPr>
          <w:rFonts w:ascii="Times New Roman" w:eastAsia="Times New Roman" w:hAnsi="Times New Roman" w:cs="Times New Roman"/>
          <w:bCs/>
          <w:sz w:val="24"/>
          <w:szCs w:val="24"/>
          <w:vertAlign w:val="superscript"/>
          <w:lang w:eastAsia="ar-SA"/>
        </w:rPr>
        <w:t>2</w:t>
      </w:r>
      <w:r w:rsidRPr="000C5B29">
        <w:rPr>
          <w:rFonts w:ascii="Times New Roman" w:eastAsia="Times New Roman" w:hAnsi="Times New Roman" w:cs="Times New Roman"/>
          <w:bCs/>
          <w:sz w:val="24"/>
          <w:szCs w:val="24"/>
          <w:lang w:eastAsia="ar-SA"/>
        </w:rPr>
        <w:t xml:space="preserve"> területű, padlástér megnevezésű ingatlanban fennálló</w:t>
      </w:r>
      <w:r w:rsidRPr="000C5B29">
        <w:rPr>
          <w:rFonts w:ascii="Times New Roman" w:hAnsi="Times New Roman" w:cs="Times New Roman"/>
          <w:bCs/>
          <w:sz w:val="24"/>
          <w:szCs w:val="24"/>
          <w:lang w:val="en-US"/>
        </w:rPr>
        <w:t xml:space="preserve"> </w:t>
      </w:r>
      <w:r w:rsidRPr="000C5B29">
        <w:rPr>
          <w:rFonts w:ascii="Times New Roman" w:eastAsia="Times New Roman" w:hAnsi="Times New Roman" w:cs="Times New Roman"/>
          <w:bCs/>
          <w:sz w:val="24"/>
          <w:szCs w:val="24"/>
          <w:lang w:val="en-US" w:eastAsia="ar-SA"/>
        </w:rPr>
        <w:t xml:space="preserve">120/4000 </w:t>
      </w:r>
      <w:proofErr w:type="spellStart"/>
      <w:r w:rsidRPr="000C5B29">
        <w:rPr>
          <w:rFonts w:ascii="Times New Roman" w:eastAsia="Times New Roman" w:hAnsi="Times New Roman" w:cs="Times New Roman"/>
          <w:bCs/>
          <w:sz w:val="24"/>
          <w:szCs w:val="24"/>
          <w:lang w:val="en-US" w:eastAsia="ar-SA"/>
        </w:rPr>
        <w:t>arányú</w:t>
      </w:r>
      <w:proofErr w:type="spellEnd"/>
      <w:r w:rsidRPr="000C5B29">
        <w:rPr>
          <w:rFonts w:ascii="Times New Roman" w:eastAsia="Times New Roman" w:hAnsi="Times New Roman" w:cs="Times New Roman"/>
          <w:bCs/>
          <w:sz w:val="24"/>
          <w:szCs w:val="24"/>
          <w:lang w:val="en-US" w:eastAsia="ar-SA"/>
        </w:rPr>
        <w:t xml:space="preserve"> </w:t>
      </w:r>
      <w:proofErr w:type="spellStart"/>
      <w:r w:rsidRPr="000C5B29">
        <w:rPr>
          <w:rFonts w:ascii="Times New Roman" w:eastAsia="Times New Roman" w:hAnsi="Times New Roman" w:cs="Times New Roman"/>
          <w:bCs/>
          <w:sz w:val="24"/>
          <w:szCs w:val="24"/>
          <w:lang w:val="en-US" w:eastAsia="ar-SA"/>
        </w:rPr>
        <w:t>tulajdoni</w:t>
      </w:r>
      <w:proofErr w:type="spellEnd"/>
      <w:r w:rsidRPr="000C5B29">
        <w:rPr>
          <w:rFonts w:ascii="Times New Roman" w:eastAsia="Times New Roman" w:hAnsi="Times New Roman" w:cs="Times New Roman"/>
          <w:bCs/>
          <w:sz w:val="24"/>
          <w:szCs w:val="24"/>
          <w:lang w:val="en-US" w:eastAsia="ar-SA"/>
        </w:rPr>
        <w:t xml:space="preserve"> </w:t>
      </w:r>
      <w:proofErr w:type="spellStart"/>
      <w:r w:rsidRPr="000C5B29">
        <w:rPr>
          <w:rFonts w:ascii="Times New Roman" w:eastAsia="Times New Roman" w:hAnsi="Times New Roman" w:cs="Times New Roman"/>
          <w:bCs/>
          <w:sz w:val="24"/>
          <w:szCs w:val="24"/>
          <w:lang w:val="en-US" w:eastAsia="ar-SA"/>
        </w:rPr>
        <w:t>hányadát</w:t>
      </w:r>
      <w:proofErr w:type="spellEnd"/>
      <w:r w:rsidRPr="000C5B29">
        <w:rPr>
          <w:rFonts w:ascii="Times New Roman" w:eastAsia="Times New Roman" w:hAnsi="Times New Roman" w:cs="Times New Roman"/>
          <w:bCs/>
          <w:sz w:val="24"/>
          <w:szCs w:val="24"/>
          <w:lang w:val="en-US" w:eastAsia="ar-SA"/>
        </w:rPr>
        <w:t xml:space="preserve"> </w:t>
      </w:r>
      <w:proofErr w:type="spellStart"/>
      <w:r w:rsidRPr="000C5B29">
        <w:rPr>
          <w:rFonts w:ascii="Times New Roman" w:hAnsi="Times New Roman" w:cs="Times New Roman"/>
          <w:bCs/>
          <w:sz w:val="24"/>
          <w:szCs w:val="24"/>
          <w:lang w:val="en-US"/>
        </w:rPr>
        <w:t>Belső</w:t>
      </w:r>
      <w:proofErr w:type="spellEnd"/>
      <w:r w:rsidRPr="000C5B29">
        <w:rPr>
          <w:rFonts w:ascii="Times New Roman" w:hAnsi="Times New Roman" w:cs="Times New Roman"/>
          <w:bCs/>
          <w:sz w:val="24"/>
          <w:szCs w:val="24"/>
          <w:lang w:val="en-US"/>
        </w:rPr>
        <w:t xml:space="preserve"> Katalin </w:t>
      </w:r>
      <w:r w:rsidRPr="000C5B29">
        <w:rPr>
          <w:rFonts w:ascii="Times New Roman" w:eastAsia="Times New Roman" w:hAnsi="Times New Roman" w:cs="Times New Roman"/>
          <w:bCs/>
          <w:sz w:val="24"/>
          <w:szCs w:val="24"/>
          <w:lang w:eastAsia="ar-SA"/>
        </w:rPr>
        <w:t xml:space="preserve">512/4000 </w:t>
      </w:r>
      <w:proofErr w:type="spellStart"/>
      <w:r w:rsidRPr="000C5B29">
        <w:rPr>
          <w:rFonts w:ascii="Times New Roman" w:hAnsi="Times New Roman" w:cs="Times New Roman"/>
          <w:bCs/>
          <w:sz w:val="24"/>
          <w:szCs w:val="24"/>
          <w:lang w:val="en-US"/>
        </w:rPr>
        <w:t>tulajdoni</w:t>
      </w:r>
      <w:proofErr w:type="spellEnd"/>
      <w:r w:rsidRPr="000C5B29">
        <w:rPr>
          <w:rFonts w:ascii="Times New Roman" w:hAnsi="Times New Roman" w:cs="Times New Roman"/>
          <w:bCs/>
          <w:sz w:val="24"/>
          <w:szCs w:val="24"/>
          <w:lang w:val="en-US"/>
        </w:rPr>
        <w:t xml:space="preserve"> </w:t>
      </w:r>
      <w:proofErr w:type="spellStart"/>
      <w:r w:rsidRPr="000C5B29">
        <w:rPr>
          <w:rFonts w:ascii="Times New Roman" w:hAnsi="Times New Roman" w:cs="Times New Roman"/>
          <w:bCs/>
          <w:sz w:val="24"/>
          <w:szCs w:val="24"/>
          <w:lang w:val="en-US"/>
        </w:rPr>
        <w:t>hányaddal</w:t>
      </w:r>
      <w:proofErr w:type="spellEnd"/>
      <w:r w:rsidRPr="000C5B29">
        <w:rPr>
          <w:rFonts w:ascii="Times New Roman" w:hAnsi="Times New Roman" w:cs="Times New Roman"/>
          <w:bCs/>
          <w:sz w:val="24"/>
          <w:szCs w:val="24"/>
          <w:lang w:val="en-US"/>
        </w:rPr>
        <w:t xml:space="preserve"> </w:t>
      </w:r>
      <w:proofErr w:type="spellStart"/>
      <w:r w:rsidRPr="000C5B29">
        <w:rPr>
          <w:rFonts w:ascii="Times New Roman" w:hAnsi="Times New Roman" w:cs="Times New Roman"/>
          <w:bCs/>
          <w:sz w:val="24"/>
          <w:szCs w:val="24"/>
          <w:lang w:val="en-US"/>
        </w:rPr>
        <w:t>rendelkező</w:t>
      </w:r>
      <w:proofErr w:type="spellEnd"/>
      <w:r w:rsidRPr="000C5B29">
        <w:rPr>
          <w:rFonts w:ascii="Times New Roman" w:hAnsi="Times New Roman" w:cs="Times New Roman"/>
          <w:bCs/>
          <w:sz w:val="24"/>
          <w:szCs w:val="24"/>
          <w:lang w:val="en-US"/>
        </w:rPr>
        <w:t xml:space="preserve"> </w:t>
      </w:r>
      <w:proofErr w:type="spellStart"/>
      <w:r w:rsidRPr="000C5B29">
        <w:rPr>
          <w:rFonts w:ascii="Times New Roman" w:hAnsi="Times New Roman" w:cs="Times New Roman"/>
          <w:bCs/>
          <w:sz w:val="24"/>
          <w:szCs w:val="24"/>
          <w:lang w:val="en-US"/>
        </w:rPr>
        <w:t>tulajdonostárs</w:t>
      </w:r>
      <w:proofErr w:type="spellEnd"/>
      <w:r w:rsidRPr="000C5B29">
        <w:rPr>
          <w:rFonts w:ascii="Times New Roman" w:hAnsi="Times New Roman" w:cs="Times New Roman"/>
          <w:bCs/>
          <w:sz w:val="24"/>
          <w:szCs w:val="24"/>
          <w:lang w:val="en-US"/>
        </w:rPr>
        <w:t xml:space="preserve"> </w:t>
      </w:r>
      <w:proofErr w:type="spellStart"/>
      <w:r w:rsidRPr="000C5B29">
        <w:rPr>
          <w:rFonts w:ascii="Times New Roman" w:hAnsi="Times New Roman" w:cs="Times New Roman"/>
          <w:bCs/>
          <w:sz w:val="24"/>
          <w:szCs w:val="24"/>
          <w:lang w:val="en-US"/>
        </w:rPr>
        <w:t>részére</w:t>
      </w:r>
      <w:proofErr w:type="spellEnd"/>
      <w:r w:rsidRPr="000C5B29">
        <w:rPr>
          <w:rFonts w:ascii="Times New Roman" w:eastAsia="Times New Roman" w:hAnsi="Times New Roman" w:cs="Times New Roman"/>
          <w:noProof/>
          <w:sz w:val="24"/>
          <w:szCs w:val="24"/>
          <w:lang w:eastAsia="ar-SA"/>
        </w:rPr>
        <w:t xml:space="preserve"> 450.000,-</w:t>
      </w:r>
      <w:r w:rsidRPr="000C5B29">
        <w:rPr>
          <w:rFonts w:ascii="Times New Roman" w:eastAsia="Times New Roman" w:hAnsi="Times New Roman" w:cs="Times New Roman"/>
          <w:sz w:val="24"/>
          <w:szCs w:val="24"/>
          <w:lang w:eastAsia="ar-SA"/>
        </w:rPr>
        <w:t>Ft</w:t>
      </w:r>
      <w:r w:rsidRPr="000C5B29">
        <w:rPr>
          <w:rFonts w:ascii="Times New Roman" w:eastAsia="Times New Roman" w:hAnsi="Times New Roman" w:cs="Times New Roman"/>
          <w:bCs/>
          <w:sz w:val="24"/>
          <w:szCs w:val="24"/>
          <w:lang w:eastAsia="ar-SA"/>
        </w:rPr>
        <w:t>,</w:t>
      </w:r>
      <w:r w:rsidRPr="000C5B29">
        <w:rPr>
          <w:rFonts w:ascii="Times New Roman" w:eastAsia="Times New Roman" w:hAnsi="Times New Roman" w:cs="Times New Roman"/>
          <w:sz w:val="24"/>
          <w:szCs w:val="24"/>
          <w:lang w:eastAsia="ar-SA"/>
        </w:rPr>
        <w:t xml:space="preserve"> azaz </w:t>
      </w:r>
      <w:r w:rsidRPr="000C5B29">
        <w:rPr>
          <w:rFonts w:ascii="Times New Roman" w:eastAsia="Times New Roman" w:hAnsi="Times New Roman" w:cs="Times New Roman"/>
          <w:noProof/>
          <w:sz w:val="24"/>
          <w:szCs w:val="24"/>
          <w:lang w:eastAsia="ar-SA"/>
        </w:rPr>
        <w:t>négyszázötvenezer</w:t>
      </w:r>
      <w:r w:rsidRPr="000C5B29">
        <w:rPr>
          <w:rFonts w:ascii="Times New Roman" w:eastAsia="Times New Roman" w:hAnsi="Times New Roman" w:cs="Times New Roman"/>
          <w:sz w:val="24"/>
          <w:szCs w:val="24"/>
          <w:lang w:eastAsia="ar-SA"/>
        </w:rPr>
        <w:t xml:space="preserve"> forint összegű vételáron, </w:t>
      </w:r>
      <w:r w:rsidRPr="000C5B29">
        <w:rPr>
          <w:rFonts w:ascii="Times New Roman" w:hAnsi="Times New Roman" w:cs="Times New Roman"/>
          <w:sz w:val="24"/>
          <w:szCs w:val="24"/>
        </w:rPr>
        <w:t xml:space="preserve">a </w:t>
      </w:r>
      <w:r w:rsidRPr="000C5B29">
        <w:rPr>
          <w:rFonts w:ascii="Times New Roman" w:hAnsi="Times New Roman" w:cs="Times New Roman"/>
          <w:sz w:val="24"/>
          <w:szCs w:val="24"/>
        </w:rPr>
        <w:lastRenderedPageBreak/>
        <w:t xml:space="preserve">vételár egy összegben történő megfizetése mellett </w:t>
      </w:r>
      <w:r w:rsidRPr="000C5B29">
        <w:rPr>
          <w:rFonts w:ascii="Times New Roman" w:hAnsi="Times New Roman" w:cs="Times New Roman"/>
          <w:b/>
          <w:sz w:val="24"/>
          <w:szCs w:val="24"/>
        </w:rPr>
        <w:t>értékesíti</w:t>
      </w:r>
      <w:r w:rsidRPr="000C5B29">
        <w:rPr>
          <w:rFonts w:ascii="Times New Roman" w:hAnsi="Times New Roman" w:cs="Times New Roman"/>
          <w:sz w:val="24"/>
          <w:szCs w:val="24"/>
        </w:rPr>
        <w:t xml:space="preserve"> azzal, hogy az adásvételi szerződésben a szerződő felek jogutódaira is kiterjedően rögzítésre kerül, hogy a 450.000,- Ft-os vételár magában foglalja a Társasház teljes tetőtér felújításának önkormányzati tulajdoni hányadra eső összegét, ezért az Önkormányzattal szemben</w:t>
      </w:r>
      <w:proofErr w:type="gramEnd"/>
      <w:r w:rsidRPr="000C5B29">
        <w:rPr>
          <w:rFonts w:ascii="Times New Roman" w:hAnsi="Times New Roman" w:cs="Times New Roman"/>
          <w:sz w:val="24"/>
          <w:szCs w:val="24"/>
        </w:rPr>
        <w:t xml:space="preserve"> </w:t>
      </w:r>
      <w:proofErr w:type="gramStart"/>
      <w:r w:rsidRPr="000C5B29">
        <w:rPr>
          <w:rFonts w:ascii="Times New Roman" w:hAnsi="Times New Roman" w:cs="Times New Roman"/>
          <w:sz w:val="24"/>
          <w:szCs w:val="24"/>
        </w:rPr>
        <w:t>e</w:t>
      </w:r>
      <w:proofErr w:type="gramEnd"/>
      <w:r w:rsidRPr="000C5B29">
        <w:rPr>
          <w:rFonts w:ascii="Times New Roman" w:hAnsi="Times New Roman" w:cs="Times New Roman"/>
          <w:sz w:val="24"/>
          <w:szCs w:val="24"/>
        </w:rPr>
        <w:t xml:space="preserve"> jogcímen követelést nem lehet támasztani, ha a Társasház határozata alapján ilyen követelés, illetve kötelezettség keletkezik az Önkormányzattal szemben, akkor azért Belső Katalin, illetve jogutódai tartoznak felelősséggel és kötelesek helytállni a Társasház felé az Önkormányzatra megállapított összeg Társasház részére történő befizetésével.</w:t>
      </w:r>
    </w:p>
    <w:p w:rsidR="00CA2360" w:rsidRPr="000C5B29" w:rsidRDefault="00CA2360" w:rsidP="00CA2360">
      <w:pPr>
        <w:suppressAutoHyphens/>
        <w:spacing w:after="0" w:line="240" w:lineRule="auto"/>
        <w:jc w:val="both"/>
        <w:rPr>
          <w:rFonts w:ascii="Times New Roman" w:eastAsia="Arial Unicode MS" w:hAnsi="Times New Roman" w:cs="Times New Roman"/>
          <w:noProof/>
          <w:sz w:val="24"/>
          <w:szCs w:val="24"/>
          <w:lang w:eastAsia="ar-SA"/>
        </w:rPr>
      </w:pPr>
    </w:p>
    <w:p w:rsidR="00CA2360" w:rsidRPr="000C5B29" w:rsidRDefault="00CA2360" w:rsidP="00CA2360">
      <w:pPr>
        <w:suppressAutoHyphens/>
        <w:spacing w:after="0" w:line="240" w:lineRule="auto"/>
        <w:jc w:val="both"/>
        <w:rPr>
          <w:rFonts w:ascii="Times New Roman" w:hAnsi="Times New Roman" w:cs="Times New Roman"/>
          <w:sz w:val="24"/>
          <w:szCs w:val="24"/>
        </w:rPr>
      </w:pPr>
      <w:r w:rsidRPr="000C5B29">
        <w:rPr>
          <w:rFonts w:ascii="Times New Roman" w:eastAsia="Arial Unicode MS" w:hAnsi="Times New Roman" w:cs="Times New Roman"/>
          <w:noProof/>
          <w:sz w:val="24"/>
          <w:szCs w:val="24"/>
          <w:lang w:eastAsia="ar-SA"/>
        </w:rPr>
        <w:t>Belső Katalin köteles a jelen határozatról szóló értesítés kéz</w:t>
      </w:r>
      <w:proofErr w:type="spellStart"/>
      <w:r w:rsidRPr="000C5B29">
        <w:rPr>
          <w:rFonts w:ascii="Times New Roman" w:hAnsi="Times New Roman" w:cs="Times New Roman"/>
          <w:snapToGrid w:val="0"/>
          <w:sz w:val="24"/>
          <w:szCs w:val="24"/>
        </w:rPr>
        <w:t>hezvételétől</w:t>
      </w:r>
      <w:proofErr w:type="spellEnd"/>
      <w:r w:rsidRPr="000C5B29">
        <w:rPr>
          <w:rFonts w:ascii="Times New Roman" w:hAnsi="Times New Roman" w:cs="Times New Roman"/>
          <w:snapToGrid w:val="0"/>
          <w:sz w:val="24"/>
          <w:szCs w:val="24"/>
        </w:rPr>
        <w:t xml:space="preserve"> számított 30 napon belül az adásvételi szerződést megkötni, az adásvételi szerződés megkötéséig a vételárat az Önkormányzat részére egy összegben megfizetni, ellenkező esetben a jelen határozat </w:t>
      </w:r>
      <w:r w:rsidRPr="000C5B29">
        <w:rPr>
          <w:rFonts w:ascii="Times New Roman" w:hAnsi="Times New Roman" w:cs="Times New Roman"/>
          <w:sz w:val="24"/>
          <w:szCs w:val="24"/>
        </w:rPr>
        <w:t>minden további jogcselekmény nélkül hatályát veszti.</w:t>
      </w:r>
    </w:p>
    <w:p w:rsidR="00CA2360" w:rsidRPr="000C5B29" w:rsidRDefault="00CA2360" w:rsidP="00CA2360">
      <w:pPr>
        <w:suppressAutoHyphens/>
        <w:spacing w:after="0" w:line="240" w:lineRule="auto"/>
        <w:jc w:val="both"/>
        <w:rPr>
          <w:rFonts w:ascii="Times New Roman" w:eastAsia="Times New Roman" w:hAnsi="Times New Roman" w:cs="Times New Roman"/>
          <w:sz w:val="24"/>
          <w:szCs w:val="24"/>
          <w:lang w:eastAsia="ar-SA"/>
        </w:rPr>
      </w:pPr>
    </w:p>
    <w:p w:rsidR="00CA2360" w:rsidRPr="000C5B29" w:rsidRDefault="00CA2360" w:rsidP="00CA2360">
      <w:pPr>
        <w:suppressAutoHyphens/>
        <w:spacing w:after="0" w:line="240" w:lineRule="auto"/>
        <w:jc w:val="both"/>
        <w:rPr>
          <w:rFonts w:ascii="Times New Roman" w:eastAsia="Times New Roman" w:hAnsi="Times New Roman" w:cs="Times New Roman"/>
          <w:sz w:val="24"/>
          <w:szCs w:val="24"/>
          <w:lang w:eastAsia="ar-SA"/>
        </w:rPr>
      </w:pPr>
      <w:r w:rsidRPr="000C5B29">
        <w:rPr>
          <w:rFonts w:ascii="Times New Roman" w:eastAsia="Times New Roman" w:hAnsi="Times New Roman" w:cs="Times New Roman"/>
          <w:sz w:val="24"/>
          <w:szCs w:val="24"/>
          <w:lang w:eastAsia="ar-SA"/>
        </w:rPr>
        <w:t>A Bizottság a Polgármester és a Jegyző útján felkéri dr. Láng Orsolyát, a Vagyonhasznosítási és Ingatlan-nyilvántartási Osztály vezetőjét a szükséges intézkedés megtételére.</w:t>
      </w:r>
    </w:p>
    <w:p w:rsidR="00CA2360" w:rsidRPr="000C5B29" w:rsidRDefault="00CA2360" w:rsidP="00CA2360">
      <w:pPr>
        <w:suppressAutoHyphens/>
        <w:spacing w:after="0" w:line="240" w:lineRule="auto"/>
        <w:jc w:val="both"/>
        <w:rPr>
          <w:rFonts w:ascii="Times New Roman" w:hAnsi="Times New Roman" w:cs="Times New Roman"/>
          <w:bCs/>
          <w:sz w:val="24"/>
          <w:szCs w:val="24"/>
          <w:lang w:val="en-US"/>
        </w:rPr>
      </w:pPr>
    </w:p>
    <w:p w:rsidR="00CA2360" w:rsidRPr="000C5B29" w:rsidRDefault="00CA2360" w:rsidP="00CA2360">
      <w:pPr>
        <w:suppressAutoHyphens/>
        <w:spacing w:after="0" w:line="240" w:lineRule="auto"/>
        <w:rPr>
          <w:rFonts w:ascii="Times New Roman" w:eastAsia="Times New Roman" w:hAnsi="Times New Roman" w:cs="Times New Roman"/>
          <w:sz w:val="24"/>
          <w:szCs w:val="24"/>
          <w:lang w:eastAsia="ar-SA"/>
        </w:rPr>
      </w:pPr>
      <w:r w:rsidRPr="000C5B29">
        <w:rPr>
          <w:rFonts w:ascii="Times New Roman" w:eastAsia="Times New Roman" w:hAnsi="Times New Roman" w:cs="Times New Roman"/>
          <w:b/>
          <w:bCs/>
          <w:sz w:val="24"/>
          <w:szCs w:val="24"/>
          <w:lang w:eastAsia="ar-SA"/>
        </w:rPr>
        <w:t>Felelős:</w:t>
      </w:r>
      <w:r w:rsidRPr="000C5B29">
        <w:rPr>
          <w:rFonts w:ascii="Times New Roman" w:eastAsia="Times New Roman" w:hAnsi="Times New Roman" w:cs="Times New Roman"/>
          <w:sz w:val="24"/>
          <w:szCs w:val="24"/>
          <w:lang w:eastAsia="ar-SA"/>
        </w:rPr>
        <w:tab/>
        <w:t>Polgármester</w:t>
      </w:r>
    </w:p>
    <w:p w:rsidR="00CA2360" w:rsidRPr="000C5B29" w:rsidRDefault="00CA2360" w:rsidP="00CA2360">
      <w:pPr>
        <w:suppressAutoHyphens/>
        <w:spacing w:after="0" w:line="240" w:lineRule="auto"/>
        <w:jc w:val="both"/>
        <w:rPr>
          <w:rFonts w:ascii="Times New Roman" w:hAnsi="Times New Roman" w:cs="Times New Roman"/>
          <w:bCs/>
          <w:sz w:val="24"/>
          <w:szCs w:val="24"/>
          <w:lang w:val="en-US"/>
        </w:rPr>
      </w:pPr>
      <w:proofErr w:type="spellStart"/>
      <w:r w:rsidRPr="000C5B29">
        <w:rPr>
          <w:rFonts w:ascii="Times New Roman" w:hAnsi="Times New Roman" w:cs="Times New Roman"/>
          <w:b/>
          <w:bCs/>
          <w:sz w:val="24"/>
          <w:szCs w:val="24"/>
          <w:lang w:val="en-US"/>
        </w:rPr>
        <w:t>Határidő</w:t>
      </w:r>
      <w:proofErr w:type="spellEnd"/>
      <w:r w:rsidRPr="000C5B29">
        <w:rPr>
          <w:rFonts w:ascii="Times New Roman" w:hAnsi="Times New Roman" w:cs="Times New Roman"/>
          <w:b/>
          <w:bCs/>
          <w:sz w:val="24"/>
          <w:szCs w:val="24"/>
          <w:lang w:val="en-US"/>
        </w:rPr>
        <w:t>:</w:t>
      </w:r>
      <w:r w:rsidRPr="000C5B29">
        <w:rPr>
          <w:rFonts w:ascii="Times New Roman" w:hAnsi="Times New Roman" w:cs="Times New Roman"/>
          <w:bCs/>
          <w:sz w:val="24"/>
          <w:szCs w:val="24"/>
          <w:lang w:val="en-US"/>
        </w:rPr>
        <w:tab/>
        <w:t>60 nap</w:t>
      </w:r>
    </w:p>
    <w:p w:rsidR="00CA2360" w:rsidRPr="000C5B29" w:rsidRDefault="00CA2360" w:rsidP="00CA2360">
      <w:pPr>
        <w:keepLines/>
        <w:tabs>
          <w:tab w:val="left" w:pos="0"/>
          <w:tab w:val="left" w:pos="4962"/>
        </w:tabs>
        <w:spacing w:after="0" w:line="240" w:lineRule="auto"/>
        <w:jc w:val="both"/>
        <w:rPr>
          <w:rFonts w:ascii="Times New Roman" w:eastAsia="Times New Roman" w:hAnsi="Times New Roman" w:cs="Times New Roman"/>
          <w:sz w:val="24"/>
          <w:szCs w:val="24"/>
          <w:lang w:eastAsia="zh-CN"/>
        </w:rPr>
      </w:pPr>
    </w:p>
    <w:p w:rsidR="00CA2360" w:rsidRPr="000C5B29" w:rsidRDefault="00CA2360" w:rsidP="00CA2360">
      <w:pPr>
        <w:keepLines/>
        <w:tabs>
          <w:tab w:val="left" w:pos="0"/>
          <w:tab w:val="left" w:pos="4962"/>
        </w:tabs>
        <w:spacing w:after="0" w:line="240" w:lineRule="auto"/>
        <w:jc w:val="both"/>
        <w:rPr>
          <w:rFonts w:ascii="Times New Roman" w:eastAsia="Times New Roman" w:hAnsi="Times New Roman" w:cs="Times New Roman"/>
          <w:sz w:val="24"/>
          <w:szCs w:val="24"/>
          <w:lang w:eastAsia="zh-CN"/>
        </w:rPr>
      </w:pPr>
      <w:r w:rsidRPr="000C5B29">
        <w:rPr>
          <w:rFonts w:ascii="Times New Roman" w:eastAsia="Times New Roman" w:hAnsi="Times New Roman" w:cs="Times New Roman"/>
          <w:sz w:val="24"/>
          <w:szCs w:val="24"/>
          <w:lang w:eastAsia="zh-CN"/>
        </w:rPr>
        <w:t>(6 bizottsági tag van jelen, 6 igen, 0 nem, 0 tartózkodás)</w:t>
      </w:r>
    </w:p>
    <w:p w:rsidR="00CA2360" w:rsidRPr="000C5B29" w:rsidRDefault="00CA2360" w:rsidP="00CA2360">
      <w:pPr>
        <w:keepLines/>
        <w:tabs>
          <w:tab w:val="left" w:pos="0"/>
          <w:tab w:val="left" w:pos="4962"/>
        </w:tabs>
        <w:spacing w:after="0" w:line="240" w:lineRule="auto"/>
        <w:jc w:val="both"/>
        <w:rPr>
          <w:rFonts w:ascii="Times New Roman" w:eastAsia="Times New Roman" w:hAnsi="Times New Roman" w:cs="Times New Roman"/>
          <w:sz w:val="24"/>
          <w:szCs w:val="24"/>
          <w:lang w:eastAsia="zh-CN"/>
        </w:rPr>
      </w:pPr>
    </w:p>
    <w:p w:rsidR="00CA2360" w:rsidRPr="000C5B29" w:rsidRDefault="00CA2360" w:rsidP="00CA2360">
      <w:pPr>
        <w:keepLines/>
        <w:tabs>
          <w:tab w:val="left" w:pos="0"/>
          <w:tab w:val="left" w:pos="4962"/>
        </w:tabs>
        <w:spacing w:after="0" w:line="240" w:lineRule="auto"/>
        <w:jc w:val="both"/>
        <w:rPr>
          <w:rFonts w:ascii="Times New Roman" w:eastAsia="Times New Roman" w:hAnsi="Times New Roman" w:cs="Times New Roman"/>
          <w:sz w:val="24"/>
          <w:szCs w:val="24"/>
          <w:lang w:eastAsia="zh-CN"/>
        </w:rPr>
      </w:pPr>
      <w:r w:rsidRPr="000C5B29">
        <w:rPr>
          <w:rFonts w:ascii="Times New Roman" w:eastAsia="Times New Roman" w:hAnsi="Times New Roman" w:cs="Times New Roman"/>
          <w:sz w:val="24"/>
          <w:szCs w:val="24"/>
          <w:lang w:eastAsia="zh-CN"/>
        </w:rPr>
        <w:t>Görög Zsolt bizottsági tag megérkezik az ülés hivatalos helyiségébe. Elnök megállapítja, hogy a bizottság kiegészült és 7 taggal folytatja munkáját.</w:t>
      </w:r>
    </w:p>
    <w:p w:rsidR="00CA2360" w:rsidRPr="000C5B29" w:rsidRDefault="00CA2360" w:rsidP="00CA2360">
      <w:pPr>
        <w:keepLines/>
        <w:tabs>
          <w:tab w:val="left" w:pos="0"/>
          <w:tab w:val="left" w:pos="4962"/>
        </w:tabs>
        <w:spacing w:after="0" w:line="240" w:lineRule="auto"/>
        <w:jc w:val="both"/>
        <w:rPr>
          <w:rFonts w:ascii="Times New Roman" w:eastAsia="Times New Roman" w:hAnsi="Times New Roman" w:cs="Times New Roman"/>
          <w:sz w:val="24"/>
          <w:szCs w:val="24"/>
          <w:lang w:eastAsia="zh-CN"/>
        </w:rPr>
      </w:pPr>
    </w:p>
    <w:p w:rsidR="00CA2360" w:rsidRPr="000C5B29" w:rsidRDefault="00CA2360" w:rsidP="00CA2360">
      <w:pPr>
        <w:tabs>
          <w:tab w:val="left" w:pos="0"/>
        </w:tabs>
        <w:autoSpaceDN w:val="0"/>
        <w:spacing w:after="0" w:line="240" w:lineRule="auto"/>
        <w:jc w:val="both"/>
        <w:rPr>
          <w:rFonts w:ascii="Times New Roman" w:eastAsia="Times New Roman" w:hAnsi="Times New Roman" w:cs="Times New Roman"/>
          <w:b/>
          <w:sz w:val="24"/>
          <w:szCs w:val="24"/>
          <w:u w:val="single"/>
          <w:lang w:eastAsia="zh-CN"/>
        </w:rPr>
      </w:pPr>
      <w:r w:rsidRPr="000C5B29">
        <w:rPr>
          <w:rFonts w:ascii="Times New Roman" w:eastAsia="Times New Roman" w:hAnsi="Times New Roman" w:cs="Times New Roman"/>
          <w:b/>
          <w:sz w:val="24"/>
          <w:szCs w:val="24"/>
          <w:u w:val="single"/>
          <w:lang w:eastAsia="zh-CN"/>
        </w:rPr>
        <w:t>Napirend 2. pont</w:t>
      </w:r>
    </w:p>
    <w:p w:rsidR="00CA2360" w:rsidRPr="000C5B29" w:rsidRDefault="00CA2360" w:rsidP="00CA2360">
      <w:pPr>
        <w:tabs>
          <w:tab w:val="left" w:pos="0"/>
        </w:tabs>
        <w:autoSpaceDN w:val="0"/>
        <w:spacing w:after="0" w:line="240" w:lineRule="auto"/>
        <w:jc w:val="both"/>
        <w:rPr>
          <w:rFonts w:ascii="Times New Roman" w:eastAsia="Times New Roman" w:hAnsi="Times New Roman" w:cs="Times New Roman"/>
          <w:sz w:val="24"/>
          <w:szCs w:val="24"/>
          <w:lang w:eastAsia="ar-SA"/>
        </w:rPr>
      </w:pPr>
      <w:r w:rsidRPr="000C5B29">
        <w:rPr>
          <w:rFonts w:ascii="Times New Roman" w:eastAsia="Times New Roman" w:hAnsi="Times New Roman" w:cs="Times New Roman"/>
          <w:sz w:val="24"/>
          <w:szCs w:val="24"/>
          <w:lang w:eastAsia="zh-CN"/>
        </w:rPr>
        <w:t>Döntés a 1026 Budapest, Szilágyi Erzsébet fasor 131. alagsor 2. szám alatti helyiség volt bérlője, a LÓTZA Kereskedelmi Kft. „</w:t>
      </w:r>
      <w:proofErr w:type="spellStart"/>
      <w:r w:rsidRPr="000C5B29">
        <w:rPr>
          <w:rFonts w:ascii="Times New Roman" w:eastAsia="Times New Roman" w:hAnsi="Times New Roman" w:cs="Times New Roman"/>
          <w:sz w:val="24"/>
          <w:szCs w:val="24"/>
          <w:lang w:eastAsia="zh-CN"/>
        </w:rPr>
        <w:t>kt.a</w:t>
      </w:r>
      <w:proofErr w:type="spellEnd"/>
      <w:r w:rsidRPr="000C5B29">
        <w:rPr>
          <w:rFonts w:ascii="Times New Roman" w:eastAsia="Times New Roman" w:hAnsi="Times New Roman" w:cs="Times New Roman"/>
          <w:sz w:val="24"/>
          <w:szCs w:val="24"/>
          <w:lang w:eastAsia="zh-CN"/>
        </w:rPr>
        <w:t>.” ügyvezetőjével szembeni peres eljárás megindításáró</w:t>
      </w:r>
      <w:r w:rsidRPr="000C5B29">
        <w:rPr>
          <w:bCs/>
          <w:noProof/>
          <w:szCs w:val="24"/>
          <w:lang w:eastAsia="ar-SA"/>
        </w:rPr>
        <w:t>l</w:t>
      </w:r>
    </w:p>
    <w:p w:rsidR="00CA2360" w:rsidRPr="000C5B29" w:rsidRDefault="00CA2360" w:rsidP="00CA2360">
      <w:pPr>
        <w:keepLines/>
        <w:tabs>
          <w:tab w:val="left" w:pos="0"/>
          <w:tab w:val="left" w:pos="4962"/>
        </w:tabs>
        <w:spacing w:after="0" w:line="240" w:lineRule="auto"/>
        <w:jc w:val="both"/>
        <w:rPr>
          <w:rFonts w:ascii="Times New Roman" w:hAnsi="Times New Roman" w:cs="Times New Roman"/>
          <w:sz w:val="24"/>
          <w:szCs w:val="24"/>
        </w:rPr>
      </w:pPr>
      <w:r w:rsidRPr="000C5B29">
        <w:rPr>
          <w:rFonts w:ascii="Times New Roman" w:hAnsi="Times New Roman" w:cs="Times New Roman"/>
          <w:sz w:val="24"/>
          <w:szCs w:val="24"/>
          <w:u w:val="single"/>
        </w:rPr>
        <w:t>Előterjesztő:</w:t>
      </w:r>
      <w:r w:rsidRPr="000C5B29">
        <w:rPr>
          <w:rFonts w:ascii="Times New Roman" w:hAnsi="Times New Roman" w:cs="Times New Roman"/>
          <w:sz w:val="24"/>
          <w:szCs w:val="24"/>
        </w:rPr>
        <w:t xml:space="preserve"> dr. Láng Orsolya, a Vagyonhasznosítási és Ingatlan-nyilvántartási Osztály osztályvezetője</w:t>
      </w:r>
    </w:p>
    <w:p w:rsidR="00CA2360" w:rsidRPr="000C5B29" w:rsidRDefault="00CA2360" w:rsidP="00CA2360">
      <w:pPr>
        <w:keepLines/>
        <w:tabs>
          <w:tab w:val="left" w:pos="0"/>
          <w:tab w:val="left" w:pos="4962"/>
        </w:tabs>
        <w:spacing w:after="0" w:line="240" w:lineRule="auto"/>
        <w:jc w:val="both"/>
        <w:rPr>
          <w:rFonts w:ascii="Times New Roman" w:hAnsi="Times New Roman" w:cs="Times New Roman"/>
          <w:sz w:val="24"/>
          <w:szCs w:val="24"/>
        </w:rPr>
      </w:pPr>
    </w:p>
    <w:p w:rsidR="00CA2360" w:rsidRPr="000C5B29" w:rsidRDefault="00CA2360" w:rsidP="00CA2360">
      <w:pPr>
        <w:tabs>
          <w:tab w:val="left" w:pos="0"/>
          <w:tab w:val="left" w:pos="4962"/>
        </w:tabs>
        <w:suppressAutoHyphens/>
        <w:spacing w:after="0" w:line="240" w:lineRule="auto"/>
        <w:ind w:right="1"/>
        <w:jc w:val="both"/>
        <w:rPr>
          <w:rFonts w:ascii="Times New Roman" w:eastAsia="Times New Roman" w:hAnsi="Times New Roman" w:cs="Times New Roman"/>
          <w:sz w:val="24"/>
          <w:szCs w:val="24"/>
          <w:lang w:eastAsia="zh-CN"/>
        </w:rPr>
      </w:pPr>
      <w:r w:rsidRPr="000C5B29">
        <w:rPr>
          <w:rFonts w:ascii="Times New Roman" w:eastAsia="Times New Roman" w:hAnsi="Times New Roman" w:cs="Times New Roman"/>
          <w:sz w:val="24"/>
          <w:szCs w:val="24"/>
          <w:lang w:eastAsia="zh-CN"/>
        </w:rPr>
        <w:t xml:space="preserve">Elnök szavazásra bocsátja a jegyzőkönyv mellékletét képező, a napirend tárgyában készített előterjesztés </w:t>
      </w:r>
      <w:r>
        <w:rPr>
          <w:rFonts w:ascii="Times New Roman" w:eastAsia="Times New Roman" w:hAnsi="Times New Roman" w:cs="Times New Roman"/>
          <w:b/>
          <w:sz w:val="24"/>
          <w:szCs w:val="24"/>
          <w:lang w:eastAsia="zh-CN"/>
        </w:rPr>
        <w:t>A.</w:t>
      </w:r>
      <w:r w:rsidRPr="000C5B29">
        <w:rPr>
          <w:rFonts w:ascii="Times New Roman" w:eastAsia="Times New Roman" w:hAnsi="Times New Roman" w:cs="Times New Roman"/>
          <w:sz w:val="24"/>
          <w:szCs w:val="24"/>
          <w:lang w:eastAsia="zh-CN"/>
        </w:rPr>
        <w:t xml:space="preserve"> </w:t>
      </w:r>
      <w:proofErr w:type="gramStart"/>
      <w:r w:rsidRPr="000C5B29">
        <w:rPr>
          <w:rFonts w:ascii="Times New Roman" w:eastAsia="Times New Roman" w:hAnsi="Times New Roman" w:cs="Times New Roman"/>
          <w:sz w:val="24"/>
          <w:szCs w:val="24"/>
          <w:lang w:eastAsia="zh-CN"/>
        </w:rPr>
        <w:t>határozati</w:t>
      </w:r>
      <w:proofErr w:type="gramEnd"/>
      <w:r w:rsidRPr="000C5B29">
        <w:rPr>
          <w:rFonts w:ascii="Times New Roman" w:eastAsia="Times New Roman" w:hAnsi="Times New Roman" w:cs="Times New Roman"/>
          <w:sz w:val="24"/>
          <w:szCs w:val="24"/>
          <w:lang w:eastAsia="zh-CN"/>
        </w:rPr>
        <w:t xml:space="preserve"> javaslatát az előterjesztésben leírtakkal egyező tartalommal, változtatás nélkül.</w:t>
      </w:r>
    </w:p>
    <w:p w:rsidR="00CA2360" w:rsidRPr="000C5B29" w:rsidRDefault="00CA2360" w:rsidP="00CA2360">
      <w:pPr>
        <w:tabs>
          <w:tab w:val="left" w:pos="0"/>
          <w:tab w:val="left" w:pos="4962"/>
        </w:tabs>
        <w:suppressAutoHyphens/>
        <w:spacing w:after="0" w:line="240" w:lineRule="auto"/>
        <w:ind w:right="-284"/>
        <w:jc w:val="both"/>
        <w:rPr>
          <w:rFonts w:ascii="Times New Roman" w:eastAsia="Times New Roman" w:hAnsi="Times New Roman" w:cs="Times New Roman"/>
          <w:sz w:val="24"/>
          <w:szCs w:val="24"/>
          <w:lang w:eastAsia="zh-CN"/>
        </w:rPr>
      </w:pPr>
    </w:p>
    <w:p w:rsidR="00CA2360" w:rsidRPr="000C5B29" w:rsidRDefault="00CA2360" w:rsidP="00CA2360">
      <w:pPr>
        <w:tabs>
          <w:tab w:val="left" w:pos="0"/>
          <w:tab w:val="left" w:pos="1155"/>
          <w:tab w:val="left" w:pos="4962"/>
        </w:tabs>
        <w:suppressAutoHyphens/>
        <w:spacing w:after="0" w:line="240" w:lineRule="auto"/>
        <w:jc w:val="both"/>
        <w:rPr>
          <w:rFonts w:ascii="Times New Roman" w:eastAsia="Times New Roman" w:hAnsi="Times New Roman" w:cs="Times New Roman"/>
          <w:sz w:val="24"/>
          <w:szCs w:val="24"/>
          <w:lang w:eastAsia="hu-HU"/>
        </w:rPr>
      </w:pPr>
      <w:r w:rsidRPr="000C5B29">
        <w:rPr>
          <w:rFonts w:ascii="Times New Roman" w:eastAsia="Times New Roman" w:hAnsi="Times New Roman" w:cs="Times New Roman"/>
          <w:sz w:val="24"/>
          <w:szCs w:val="24"/>
          <w:lang w:eastAsia="zh-CN"/>
        </w:rPr>
        <w:t>Elnök megállapítja, hogy a Bizottság a szavazás eredményeként az alábbi döntést hozta:</w:t>
      </w:r>
    </w:p>
    <w:p w:rsidR="00CA2360" w:rsidRPr="000C5B29" w:rsidRDefault="00CA2360" w:rsidP="00CA2360">
      <w:pPr>
        <w:tabs>
          <w:tab w:val="left" w:pos="0"/>
          <w:tab w:val="left" w:pos="4962"/>
        </w:tabs>
        <w:suppressAutoHyphens/>
        <w:spacing w:after="0" w:line="240" w:lineRule="auto"/>
        <w:ind w:right="-284"/>
        <w:jc w:val="both"/>
        <w:rPr>
          <w:rFonts w:ascii="Times New Roman" w:eastAsia="Times New Roman" w:hAnsi="Times New Roman" w:cs="Times New Roman"/>
          <w:sz w:val="24"/>
          <w:szCs w:val="24"/>
          <w:lang w:eastAsia="zh-CN"/>
        </w:rPr>
      </w:pPr>
    </w:p>
    <w:p w:rsidR="00CA2360" w:rsidRPr="000C5B29" w:rsidRDefault="00CA2360" w:rsidP="00CA2360">
      <w:pPr>
        <w:keepNext/>
        <w:tabs>
          <w:tab w:val="left" w:pos="0"/>
          <w:tab w:val="left" w:pos="4962"/>
        </w:tabs>
        <w:suppressAutoHyphens/>
        <w:spacing w:after="0" w:line="240" w:lineRule="auto"/>
        <w:jc w:val="center"/>
        <w:outlineLvl w:val="0"/>
        <w:rPr>
          <w:rFonts w:ascii="Times New Roman" w:eastAsia="Times New Roman" w:hAnsi="Times New Roman" w:cs="Times New Roman"/>
          <w:b/>
          <w:bCs/>
          <w:sz w:val="24"/>
          <w:szCs w:val="24"/>
          <w:u w:val="single"/>
          <w:lang w:eastAsia="zh-CN"/>
        </w:rPr>
      </w:pPr>
      <w:r w:rsidRPr="000C5B29">
        <w:rPr>
          <w:rFonts w:ascii="Times New Roman" w:eastAsia="Times New Roman" w:hAnsi="Times New Roman" w:cs="Times New Roman"/>
          <w:b/>
          <w:bCs/>
          <w:sz w:val="24"/>
          <w:szCs w:val="24"/>
          <w:u w:val="single"/>
          <w:lang w:eastAsia="zh-CN"/>
        </w:rPr>
        <w:t>Budapest Főváros II. Ker. Önkormányzat Gazdasági és</w:t>
      </w:r>
    </w:p>
    <w:p w:rsidR="00CA2360" w:rsidRPr="000C5B29" w:rsidRDefault="00CA2360" w:rsidP="00CA2360">
      <w:pPr>
        <w:tabs>
          <w:tab w:val="left" w:pos="0"/>
          <w:tab w:val="left" w:pos="4962"/>
        </w:tabs>
        <w:suppressAutoHyphens/>
        <w:spacing w:after="0" w:line="240" w:lineRule="auto"/>
        <w:jc w:val="center"/>
        <w:rPr>
          <w:rFonts w:ascii="Times New Roman" w:eastAsia="Times New Roman" w:hAnsi="Times New Roman" w:cs="Times New Roman"/>
          <w:b/>
          <w:bCs/>
          <w:sz w:val="24"/>
          <w:szCs w:val="24"/>
          <w:u w:val="single"/>
          <w:lang w:eastAsia="zh-CN"/>
        </w:rPr>
      </w:pPr>
      <w:r w:rsidRPr="000C5B29">
        <w:rPr>
          <w:rFonts w:ascii="Times New Roman" w:eastAsia="Times New Roman" w:hAnsi="Times New Roman" w:cs="Times New Roman"/>
          <w:b/>
          <w:bCs/>
          <w:sz w:val="24"/>
          <w:szCs w:val="24"/>
          <w:u w:val="single"/>
          <w:lang w:eastAsia="zh-CN"/>
        </w:rPr>
        <w:t>Tulajdonosi Bizottságának 113/2020.(VII.13.) határozata</w:t>
      </w:r>
    </w:p>
    <w:p w:rsidR="00CA2360" w:rsidRPr="000C5B29" w:rsidRDefault="00CA2360" w:rsidP="00CA2360">
      <w:pPr>
        <w:tabs>
          <w:tab w:val="left" w:pos="0"/>
          <w:tab w:val="left" w:pos="4962"/>
        </w:tabs>
        <w:suppressAutoHyphens/>
        <w:spacing w:after="0" w:line="240" w:lineRule="auto"/>
        <w:ind w:right="-284"/>
        <w:jc w:val="both"/>
        <w:rPr>
          <w:rFonts w:ascii="Times New Roman" w:eastAsia="Times New Roman" w:hAnsi="Times New Roman" w:cs="Times New Roman"/>
          <w:sz w:val="24"/>
          <w:szCs w:val="24"/>
          <w:lang w:eastAsia="zh-CN"/>
        </w:rPr>
      </w:pPr>
    </w:p>
    <w:p w:rsidR="00CA2360" w:rsidRPr="000C5B29" w:rsidRDefault="00CA2360" w:rsidP="00CA2360">
      <w:pPr>
        <w:spacing w:after="0" w:line="240" w:lineRule="auto"/>
        <w:ind w:right="452"/>
        <w:jc w:val="both"/>
        <w:rPr>
          <w:rFonts w:ascii="Times New Roman" w:eastAsia="Times New Roman" w:hAnsi="Times New Roman" w:cs="Times New Roman"/>
          <w:sz w:val="24"/>
          <w:szCs w:val="24"/>
          <w:lang w:eastAsia="ar-SA"/>
        </w:rPr>
      </w:pPr>
      <w:proofErr w:type="gramStart"/>
      <w:r w:rsidRPr="000C5B29">
        <w:rPr>
          <w:rFonts w:ascii="Times New Roman" w:eastAsia="Times New Roman" w:hAnsi="Times New Roman" w:cs="Times New Roman"/>
          <w:sz w:val="24"/>
          <w:szCs w:val="24"/>
          <w:lang w:eastAsia="ar-SA"/>
        </w:rPr>
        <w:t>A Gazdasági és Tulajdonosi Bizottság úgy dönt, hogy a Budapest Főváros II. Kerületi Önkormányzat a tulajdonát képező, Budapest II. kerület, belterület 11591/12/A/2</w:t>
      </w:r>
      <w:r w:rsidRPr="000C5B29">
        <w:rPr>
          <w:rFonts w:ascii="Times New Roman" w:eastAsia="Times New Roman" w:hAnsi="Times New Roman" w:cs="Times New Roman"/>
          <w:b/>
          <w:sz w:val="24"/>
          <w:szCs w:val="24"/>
          <w:lang w:eastAsia="ar-SA"/>
        </w:rPr>
        <w:t xml:space="preserve"> </w:t>
      </w:r>
      <w:r w:rsidRPr="000C5B29">
        <w:rPr>
          <w:rFonts w:ascii="Times New Roman" w:eastAsia="Times New Roman" w:hAnsi="Times New Roman" w:cs="Times New Roman"/>
          <w:sz w:val="24"/>
          <w:szCs w:val="24"/>
          <w:lang w:eastAsia="ar-SA"/>
        </w:rPr>
        <w:t xml:space="preserve">helyrajzi számú, természetben </w:t>
      </w:r>
      <w:r w:rsidRPr="000C5B29">
        <w:rPr>
          <w:rFonts w:ascii="Times New Roman" w:eastAsia="Times New Roman" w:hAnsi="Times New Roman" w:cs="Times New Roman"/>
          <w:bCs/>
          <w:sz w:val="24"/>
          <w:szCs w:val="24"/>
          <w:lang w:eastAsia="ar-SA"/>
        </w:rPr>
        <w:t xml:space="preserve">1026 Budapest, </w:t>
      </w:r>
      <w:r w:rsidRPr="000C5B29">
        <w:rPr>
          <w:rFonts w:ascii="Times New Roman" w:eastAsia="Times New Roman" w:hAnsi="Times New Roman" w:cs="Times New Roman"/>
          <w:sz w:val="24"/>
          <w:szCs w:val="24"/>
          <w:lang w:eastAsia="ar-SA"/>
        </w:rPr>
        <w:t xml:space="preserve">Szilágyi Erzsébet fasor 131. alagsor ajtó 2. szám alatt található, </w:t>
      </w:r>
      <w:r w:rsidRPr="000C5B29">
        <w:rPr>
          <w:rFonts w:ascii="Times New Roman" w:eastAsia="Times New Roman" w:hAnsi="Times New Roman" w:cs="Times New Roman"/>
          <w:bCs/>
          <w:sz w:val="24"/>
          <w:szCs w:val="24"/>
          <w:lang w:eastAsia="ar-SA"/>
        </w:rPr>
        <w:t>az ingatlan-nyilvántartás szerint 73 m</w:t>
      </w:r>
      <w:r w:rsidRPr="000C5B29">
        <w:rPr>
          <w:rFonts w:ascii="Times New Roman" w:eastAsia="Times New Roman" w:hAnsi="Times New Roman" w:cs="Times New Roman"/>
          <w:bCs/>
          <w:sz w:val="24"/>
          <w:szCs w:val="24"/>
          <w:vertAlign w:val="superscript"/>
          <w:lang w:eastAsia="ar-SA"/>
        </w:rPr>
        <w:t>2</w:t>
      </w:r>
      <w:r w:rsidRPr="000C5B29">
        <w:rPr>
          <w:rFonts w:ascii="Times New Roman" w:eastAsia="Times New Roman" w:hAnsi="Times New Roman" w:cs="Times New Roman"/>
          <w:bCs/>
          <w:sz w:val="24"/>
          <w:szCs w:val="24"/>
          <w:lang w:eastAsia="ar-SA"/>
        </w:rPr>
        <w:t>, a valóságban 67</w:t>
      </w:r>
      <w:r w:rsidRPr="000C5B29">
        <w:rPr>
          <w:rFonts w:ascii="Times New Roman" w:eastAsia="Times New Roman" w:hAnsi="Times New Roman" w:cs="Times New Roman"/>
          <w:sz w:val="24"/>
          <w:szCs w:val="24"/>
          <w:lang w:eastAsia="ar-SA"/>
        </w:rPr>
        <w:t xml:space="preserve"> m</w:t>
      </w:r>
      <w:r w:rsidRPr="000C5B29">
        <w:rPr>
          <w:rFonts w:ascii="Times New Roman" w:eastAsia="Times New Roman" w:hAnsi="Times New Roman" w:cs="Times New Roman"/>
          <w:sz w:val="24"/>
          <w:szCs w:val="24"/>
          <w:vertAlign w:val="superscript"/>
          <w:lang w:eastAsia="ar-SA"/>
        </w:rPr>
        <w:t>2</w:t>
      </w:r>
      <w:r w:rsidRPr="000C5B29">
        <w:rPr>
          <w:rFonts w:ascii="Times New Roman" w:eastAsia="Times New Roman" w:hAnsi="Times New Roman" w:cs="Times New Roman"/>
          <w:sz w:val="24"/>
          <w:szCs w:val="24"/>
          <w:lang w:eastAsia="ar-SA"/>
        </w:rPr>
        <w:t xml:space="preserve"> </w:t>
      </w:r>
      <w:r w:rsidRPr="000C5B29">
        <w:rPr>
          <w:rFonts w:ascii="Times New Roman" w:eastAsia="Times New Roman" w:hAnsi="Times New Roman" w:cs="Times New Roman"/>
          <w:bCs/>
          <w:sz w:val="24"/>
          <w:szCs w:val="24"/>
          <w:lang w:eastAsia="ar-SA"/>
        </w:rPr>
        <w:t>területű, iroda megnevezésű ingatlan</w:t>
      </w:r>
      <w:r w:rsidRPr="000C5B29">
        <w:rPr>
          <w:rFonts w:ascii="Times New Roman" w:eastAsia="Times New Roman" w:hAnsi="Times New Roman" w:cs="Times New Roman"/>
          <w:sz w:val="24"/>
          <w:szCs w:val="24"/>
          <w:lang w:eastAsia="ar-SA"/>
        </w:rPr>
        <w:t xml:space="preserve"> volt bérlője, a LÓTZA Kereskedelmi Korlátolt felelősségű Társaság „</w:t>
      </w:r>
      <w:proofErr w:type="spellStart"/>
      <w:r w:rsidRPr="000C5B29">
        <w:rPr>
          <w:rFonts w:ascii="Times New Roman" w:eastAsia="Times New Roman" w:hAnsi="Times New Roman" w:cs="Times New Roman"/>
          <w:sz w:val="24"/>
          <w:szCs w:val="24"/>
          <w:lang w:eastAsia="ar-SA"/>
        </w:rPr>
        <w:t>kt.a</w:t>
      </w:r>
      <w:proofErr w:type="spellEnd"/>
      <w:r w:rsidRPr="000C5B29">
        <w:rPr>
          <w:rFonts w:ascii="Times New Roman" w:eastAsia="Times New Roman" w:hAnsi="Times New Roman" w:cs="Times New Roman"/>
          <w:sz w:val="24"/>
          <w:szCs w:val="24"/>
          <w:lang w:eastAsia="ar-SA"/>
        </w:rPr>
        <w:t>.”</w:t>
      </w:r>
      <w:proofErr w:type="gramEnd"/>
      <w:r w:rsidRPr="000C5B29">
        <w:rPr>
          <w:rFonts w:ascii="Times New Roman" w:eastAsia="Times New Roman" w:hAnsi="Times New Roman" w:cs="Times New Roman"/>
          <w:sz w:val="24"/>
          <w:szCs w:val="24"/>
          <w:lang w:eastAsia="ar-SA"/>
        </w:rPr>
        <w:t xml:space="preserve"> (rövidített elnevezés: LÓTZA Kft. „</w:t>
      </w:r>
      <w:proofErr w:type="spellStart"/>
      <w:r w:rsidRPr="000C5B29">
        <w:rPr>
          <w:rFonts w:ascii="Times New Roman" w:eastAsia="Times New Roman" w:hAnsi="Times New Roman" w:cs="Times New Roman"/>
          <w:sz w:val="24"/>
          <w:szCs w:val="24"/>
          <w:lang w:eastAsia="ar-SA"/>
        </w:rPr>
        <w:t>kt.a</w:t>
      </w:r>
      <w:proofErr w:type="spellEnd"/>
      <w:r w:rsidRPr="000C5B29">
        <w:rPr>
          <w:rFonts w:ascii="Times New Roman" w:eastAsia="Times New Roman" w:hAnsi="Times New Roman" w:cs="Times New Roman"/>
          <w:sz w:val="24"/>
          <w:szCs w:val="24"/>
          <w:lang w:eastAsia="ar-SA"/>
        </w:rPr>
        <w:t>.”, székhely: 2083 Solymár, Pipacs u. 11</w:t>
      </w:r>
      <w:proofErr w:type="gramStart"/>
      <w:r w:rsidRPr="000C5B29">
        <w:rPr>
          <w:rFonts w:ascii="Times New Roman" w:eastAsia="Times New Roman" w:hAnsi="Times New Roman" w:cs="Times New Roman"/>
          <w:sz w:val="24"/>
          <w:szCs w:val="24"/>
          <w:lang w:eastAsia="ar-SA"/>
        </w:rPr>
        <w:t>.,</w:t>
      </w:r>
      <w:proofErr w:type="gramEnd"/>
      <w:r w:rsidRPr="000C5B29">
        <w:rPr>
          <w:rFonts w:ascii="Times New Roman" w:eastAsia="Times New Roman" w:hAnsi="Times New Roman" w:cs="Times New Roman"/>
          <w:sz w:val="24"/>
          <w:szCs w:val="24"/>
          <w:lang w:eastAsia="ar-SA"/>
        </w:rPr>
        <w:t xml:space="preserve"> Cg.13-09-187098) vezető tisztségviselőjével, </w:t>
      </w:r>
      <w:proofErr w:type="spellStart"/>
      <w:r w:rsidRPr="000C5B29">
        <w:rPr>
          <w:rFonts w:ascii="Times New Roman" w:eastAsia="Times New Roman" w:hAnsi="Times New Roman" w:cs="Times New Roman"/>
          <w:sz w:val="24"/>
          <w:szCs w:val="24"/>
          <w:lang w:eastAsia="ar-SA"/>
        </w:rPr>
        <w:t>Jagrik</w:t>
      </w:r>
      <w:proofErr w:type="spellEnd"/>
      <w:r w:rsidRPr="000C5B29">
        <w:rPr>
          <w:rFonts w:ascii="Times New Roman" w:eastAsia="Times New Roman" w:hAnsi="Times New Roman" w:cs="Times New Roman"/>
          <w:sz w:val="24"/>
          <w:szCs w:val="24"/>
          <w:lang w:eastAsia="ar-SA"/>
        </w:rPr>
        <w:t xml:space="preserve"> Gábor ügyvezetővel szemben a lefolytatásra kerülő eljárás típusától függően (felszámolási vagy kényszertörlési eljárás) a cégnyilvánosságról, a bírósági cégeljárásról és a végelszámolásról szóló 2006. évi V. törvény 118/B-C. § </w:t>
      </w:r>
      <w:proofErr w:type="spellStart"/>
      <w:r w:rsidRPr="000C5B29">
        <w:rPr>
          <w:rFonts w:ascii="Times New Roman" w:eastAsia="Times New Roman" w:hAnsi="Times New Roman" w:cs="Times New Roman"/>
          <w:sz w:val="24"/>
          <w:szCs w:val="24"/>
          <w:lang w:eastAsia="ar-SA"/>
        </w:rPr>
        <w:t>-</w:t>
      </w:r>
      <w:proofErr w:type="gramStart"/>
      <w:r w:rsidRPr="000C5B29">
        <w:rPr>
          <w:rFonts w:ascii="Times New Roman" w:eastAsia="Times New Roman" w:hAnsi="Times New Roman" w:cs="Times New Roman"/>
          <w:sz w:val="24"/>
          <w:szCs w:val="24"/>
          <w:lang w:eastAsia="ar-SA"/>
        </w:rPr>
        <w:t>a</w:t>
      </w:r>
      <w:proofErr w:type="spellEnd"/>
      <w:proofErr w:type="gramEnd"/>
      <w:r w:rsidRPr="000C5B29">
        <w:rPr>
          <w:rFonts w:ascii="Times New Roman" w:eastAsia="Times New Roman" w:hAnsi="Times New Roman" w:cs="Times New Roman"/>
          <w:sz w:val="24"/>
          <w:szCs w:val="24"/>
          <w:lang w:eastAsia="ar-SA"/>
        </w:rPr>
        <w:t xml:space="preserve">, vagy a csődeljárási és felszámolási eljárásról szóló 1991. évi XLIX. törvény </w:t>
      </w:r>
      <w:r w:rsidRPr="000C5B29">
        <w:rPr>
          <w:rFonts w:ascii="Times New Roman" w:eastAsia="Times New Roman" w:hAnsi="Times New Roman" w:cs="Times New Roman"/>
          <w:sz w:val="24"/>
          <w:szCs w:val="24"/>
          <w:lang w:eastAsia="ar-SA"/>
        </w:rPr>
        <w:lastRenderedPageBreak/>
        <w:t>33/A. §</w:t>
      </w:r>
      <w:proofErr w:type="spellStart"/>
      <w:r w:rsidRPr="000C5B29">
        <w:rPr>
          <w:rFonts w:ascii="Times New Roman" w:eastAsia="Times New Roman" w:hAnsi="Times New Roman" w:cs="Times New Roman"/>
          <w:sz w:val="24"/>
          <w:szCs w:val="24"/>
          <w:lang w:eastAsia="ar-SA"/>
        </w:rPr>
        <w:t>-</w:t>
      </w:r>
      <w:proofErr w:type="gramStart"/>
      <w:r w:rsidRPr="000C5B29">
        <w:rPr>
          <w:rFonts w:ascii="Times New Roman" w:eastAsia="Times New Roman" w:hAnsi="Times New Roman" w:cs="Times New Roman"/>
          <w:sz w:val="24"/>
          <w:szCs w:val="24"/>
          <w:lang w:eastAsia="ar-SA"/>
        </w:rPr>
        <w:t>a</w:t>
      </w:r>
      <w:proofErr w:type="spellEnd"/>
      <w:proofErr w:type="gramEnd"/>
      <w:r w:rsidRPr="000C5B29">
        <w:rPr>
          <w:rFonts w:ascii="Times New Roman" w:eastAsia="Times New Roman" w:hAnsi="Times New Roman" w:cs="Times New Roman"/>
          <w:sz w:val="24"/>
          <w:szCs w:val="24"/>
          <w:lang w:eastAsia="ar-SA"/>
        </w:rPr>
        <w:t xml:space="preserve"> alapján a fennmaradt 2.335.845.- Ft összegű tartozás, mint ki nem egyenlített hitelezői követelés tekintetében </w:t>
      </w:r>
      <w:r w:rsidRPr="000C5B29">
        <w:rPr>
          <w:rFonts w:ascii="Times New Roman" w:eastAsia="Times New Roman" w:hAnsi="Times New Roman" w:cs="Times New Roman"/>
          <w:b/>
          <w:sz w:val="24"/>
          <w:szCs w:val="24"/>
          <w:lang w:eastAsia="ar-SA"/>
        </w:rPr>
        <w:t>felelősségének megállapítása iránt peres eljárást indít.</w:t>
      </w:r>
    </w:p>
    <w:p w:rsidR="00CA2360" w:rsidRPr="000C5B29" w:rsidRDefault="00CA2360" w:rsidP="00CA2360">
      <w:pPr>
        <w:spacing w:after="0" w:line="240" w:lineRule="auto"/>
        <w:ind w:right="452"/>
        <w:jc w:val="both"/>
        <w:rPr>
          <w:rFonts w:ascii="Times New Roman" w:eastAsia="Times New Roman" w:hAnsi="Times New Roman" w:cs="Times New Roman"/>
          <w:sz w:val="24"/>
          <w:szCs w:val="24"/>
          <w:lang w:eastAsia="ar-SA"/>
        </w:rPr>
      </w:pPr>
    </w:p>
    <w:p w:rsidR="00CA2360" w:rsidRPr="000C5B29" w:rsidRDefault="00CA2360" w:rsidP="00CA2360">
      <w:pPr>
        <w:tabs>
          <w:tab w:val="left" w:pos="8789"/>
        </w:tabs>
        <w:spacing w:after="0" w:line="240" w:lineRule="auto"/>
        <w:ind w:right="452"/>
        <w:jc w:val="both"/>
        <w:rPr>
          <w:rFonts w:ascii="Times New Roman" w:eastAsia="Times New Roman" w:hAnsi="Times New Roman" w:cs="Times New Roman"/>
          <w:sz w:val="24"/>
          <w:szCs w:val="24"/>
          <w:lang w:eastAsia="hu-HU"/>
        </w:rPr>
      </w:pPr>
      <w:r w:rsidRPr="000C5B29">
        <w:rPr>
          <w:rFonts w:ascii="Times New Roman" w:eastAsia="Times New Roman" w:hAnsi="Times New Roman" w:cs="Times New Roman"/>
          <w:sz w:val="24"/>
          <w:szCs w:val="24"/>
          <w:lang w:eastAsia="hu-HU"/>
        </w:rPr>
        <w:t>A Bizottság a Polgármester és a Jegyző útján felkéri dr. Láng Orsolyát, a Vagyonhasznosítási és Ingatlan-nyilvántartási Osztály vezetőjét, hogy tegye meg a szükséges intézkedéseket.</w:t>
      </w:r>
    </w:p>
    <w:p w:rsidR="00CA2360" w:rsidRPr="000C5B29" w:rsidRDefault="00CA2360" w:rsidP="00CA2360">
      <w:pPr>
        <w:spacing w:after="0" w:line="240" w:lineRule="auto"/>
        <w:ind w:right="452"/>
        <w:jc w:val="both"/>
        <w:rPr>
          <w:rFonts w:ascii="Times New Roman" w:eastAsia="Times New Roman" w:hAnsi="Times New Roman" w:cs="Times New Roman"/>
          <w:sz w:val="24"/>
          <w:szCs w:val="24"/>
          <w:lang w:eastAsia="ar-SA"/>
        </w:rPr>
      </w:pPr>
    </w:p>
    <w:p w:rsidR="00CA2360" w:rsidRPr="000C5B29" w:rsidRDefault="00CA2360" w:rsidP="00CA2360">
      <w:pPr>
        <w:suppressAutoHyphens/>
        <w:spacing w:after="0" w:line="240" w:lineRule="auto"/>
        <w:rPr>
          <w:rFonts w:ascii="Times New Roman" w:eastAsia="Times New Roman" w:hAnsi="Times New Roman" w:cs="Times New Roman"/>
          <w:b/>
          <w:bCs/>
          <w:sz w:val="24"/>
          <w:szCs w:val="24"/>
          <w:lang w:eastAsia="ar-SA"/>
        </w:rPr>
      </w:pPr>
      <w:r w:rsidRPr="000C5B29">
        <w:rPr>
          <w:rFonts w:ascii="Times New Roman" w:eastAsia="Times New Roman" w:hAnsi="Times New Roman" w:cs="Times New Roman"/>
          <w:b/>
          <w:bCs/>
          <w:sz w:val="24"/>
          <w:szCs w:val="24"/>
          <w:lang w:eastAsia="ar-SA"/>
        </w:rPr>
        <w:t>Felelős:</w:t>
      </w:r>
      <w:r w:rsidRPr="000C5B29">
        <w:rPr>
          <w:rFonts w:ascii="Times New Roman" w:eastAsia="Times New Roman" w:hAnsi="Times New Roman" w:cs="Times New Roman"/>
          <w:b/>
          <w:bCs/>
          <w:sz w:val="24"/>
          <w:szCs w:val="24"/>
          <w:lang w:eastAsia="ar-SA"/>
        </w:rPr>
        <w:tab/>
      </w:r>
      <w:r w:rsidRPr="000C5B29">
        <w:rPr>
          <w:rFonts w:ascii="Times New Roman" w:eastAsia="Times New Roman" w:hAnsi="Times New Roman" w:cs="Times New Roman"/>
          <w:bCs/>
          <w:sz w:val="24"/>
          <w:szCs w:val="24"/>
          <w:lang w:eastAsia="ar-SA"/>
        </w:rPr>
        <w:t>Polgármester</w:t>
      </w:r>
    </w:p>
    <w:p w:rsidR="00CA2360" w:rsidRPr="000C5B29" w:rsidRDefault="00CA2360" w:rsidP="00CA2360">
      <w:pPr>
        <w:suppressAutoHyphens/>
        <w:spacing w:after="0" w:line="240" w:lineRule="auto"/>
        <w:rPr>
          <w:rFonts w:ascii="Times New Roman" w:eastAsia="Times New Roman" w:hAnsi="Times New Roman" w:cs="Times New Roman"/>
          <w:b/>
          <w:bCs/>
          <w:sz w:val="24"/>
          <w:szCs w:val="24"/>
          <w:lang w:eastAsia="ar-SA"/>
        </w:rPr>
      </w:pPr>
      <w:r w:rsidRPr="000C5B29">
        <w:rPr>
          <w:rFonts w:ascii="Times New Roman" w:eastAsia="Times New Roman" w:hAnsi="Times New Roman" w:cs="Times New Roman"/>
          <w:b/>
          <w:bCs/>
          <w:sz w:val="24"/>
          <w:szCs w:val="24"/>
          <w:lang w:eastAsia="ar-SA"/>
        </w:rPr>
        <w:t>Határidő:</w:t>
      </w:r>
      <w:r w:rsidRPr="000C5B29">
        <w:rPr>
          <w:rFonts w:ascii="Times New Roman" w:eastAsia="Times New Roman" w:hAnsi="Times New Roman" w:cs="Times New Roman"/>
          <w:b/>
          <w:bCs/>
          <w:sz w:val="24"/>
          <w:szCs w:val="24"/>
          <w:lang w:eastAsia="ar-SA"/>
        </w:rPr>
        <w:tab/>
      </w:r>
      <w:r w:rsidRPr="000C5B29">
        <w:rPr>
          <w:rFonts w:ascii="Times New Roman" w:eastAsia="Times New Roman" w:hAnsi="Times New Roman" w:cs="Times New Roman"/>
          <w:bCs/>
          <w:sz w:val="24"/>
          <w:szCs w:val="24"/>
          <w:lang w:eastAsia="ar-SA"/>
        </w:rPr>
        <w:t>120 nap</w:t>
      </w:r>
    </w:p>
    <w:p w:rsidR="00CA2360" w:rsidRPr="000C5B29" w:rsidRDefault="00CA2360" w:rsidP="00CA2360">
      <w:pPr>
        <w:keepLines/>
        <w:tabs>
          <w:tab w:val="left" w:pos="0"/>
          <w:tab w:val="left" w:pos="4962"/>
        </w:tabs>
        <w:spacing w:after="0" w:line="240" w:lineRule="auto"/>
        <w:jc w:val="both"/>
        <w:rPr>
          <w:rFonts w:ascii="Times New Roman" w:hAnsi="Times New Roman" w:cs="Times New Roman"/>
          <w:sz w:val="24"/>
          <w:szCs w:val="24"/>
        </w:rPr>
      </w:pPr>
    </w:p>
    <w:p w:rsidR="00CA2360" w:rsidRPr="000C5B29" w:rsidRDefault="00CA2360" w:rsidP="00CA2360">
      <w:pPr>
        <w:keepLines/>
        <w:tabs>
          <w:tab w:val="left" w:pos="0"/>
          <w:tab w:val="left" w:pos="4962"/>
        </w:tabs>
        <w:spacing w:after="0" w:line="240" w:lineRule="auto"/>
        <w:jc w:val="both"/>
        <w:rPr>
          <w:rFonts w:ascii="Times New Roman" w:hAnsi="Times New Roman" w:cs="Times New Roman"/>
          <w:sz w:val="24"/>
          <w:szCs w:val="24"/>
        </w:rPr>
      </w:pPr>
      <w:r w:rsidRPr="000C5B29">
        <w:rPr>
          <w:rFonts w:ascii="Times New Roman" w:eastAsia="Times New Roman" w:hAnsi="Times New Roman" w:cs="Times New Roman"/>
          <w:sz w:val="24"/>
          <w:szCs w:val="24"/>
          <w:lang w:eastAsia="zh-CN"/>
        </w:rPr>
        <w:t>(7 bizottsági tag van jelen, 7 igen, 0 nem, 0 tartózkodás)</w:t>
      </w:r>
    </w:p>
    <w:p w:rsidR="00CA2360" w:rsidRPr="000C5B29" w:rsidRDefault="00CA2360" w:rsidP="00CA2360">
      <w:pPr>
        <w:keepLines/>
        <w:tabs>
          <w:tab w:val="left" w:pos="0"/>
          <w:tab w:val="left" w:pos="4962"/>
        </w:tabs>
        <w:spacing w:after="0" w:line="240" w:lineRule="auto"/>
        <w:jc w:val="both"/>
        <w:rPr>
          <w:rFonts w:ascii="Times New Roman" w:hAnsi="Times New Roman" w:cs="Times New Roman"/>
          <w:sz w:val="24"/>
          <w:szCs w:val="24"/>
        </w:rPr>
      </w:pPr>
    </w:p>
    <w:p w:rsidR="00CA2360" w:rsidRPr="000C5B29" w:rsidRDefault="00CA2360" w:rsidP="00CA2360">
      <w:pPr>
        <w:tabs>
          <w:tab w:val="left" w:pos="0"/>
        </w:tabs>
        <w:autoSpaceDN w:val="0"/>
        <w:spacing w:after="0" w:line="240" w:lineRule="auto"/>
        <w:jc w:val="both"/>
        <w:rPr>
          <w:rFonts w:ascii="Times New Roman" w:hAnsi="Times New Roman" w:cs="Times New Roman"/>
          <w:sz w:val="24"/>
          <w:szCs w:val="24"/>
        </w:rPr>
      </w:pPr>
      <w:r w:rsidRPr="000C5B29">
        <w:rPr>
          <w:rFonts w:ascii="Times New Roman" w:eastAsia="Times New Roman" w:hAnsi="Times New Roman" w:cs="Times New Roman"/>
          <w:b/>
          <w:sz w:val="24"/>
          <w:szCs w:val="24"/>
          <w:u w:val="single"/>
          <w:lang w:eastAsia="zh-CN"/>
        </w:rPr>
        <w:t>Napirend 3. pont</w:t>
      </w:r>
    </w:p>
    <w:p w:rsidR="00CA2360" w:rsidRPr="000C5B29" w:rsidRDefault="00CA2360" w:rsidP="00CA2360">
      <w:pPr>
        <w:tabs>
          <w:tab w:val="left" w:pos="0"/>
        </w:tabs>
        <w:autoSpaceDN w:val="0"/>
        <w:spacing w:after="0" w:line="240" w:lineRule="auto"/>
        <w:jc w:val="both"/>
        <w:rPr>
          <w:rFonts w:ascii="Times New Roman" w:eastAsia="Times New Roman" w:hAnsi="Times New Roman" w:cs="Times New Roman"/>
          <w:sz w:val="24"/>
          <w:szCs w:val="24"/>
          <w:lang w:eastAsia="ar-SA"/>
        </w:rPr>
      </w:pPr>
      <w:r w:rsidRPr="000C5B29">
        <w:rPr>
          <w:rFonts w:ascii="Times New Roman" w:hAnsi="Times New Roman" w:cs="Times New Roman"/>
          <w:sz w:val="24"/>
          <w:szCs w:val="24"/>
        </w:rPr>
        <w:t>A Budapest Főváros II. Kerületi Önkormányzat tulajdonában álló nem lakás céljára szolgáló helyiségek bérbeadása</w:t>
      </w:r>
    </w:p>
    <w:p w:rsidR="00CA2360" w:rsidRPr="000C5B29" w:rsidRDefault="00CA2360" w:rsidP="00CA2360">
      <w:pPr>
        <w:keepLines/>
        <w:tabs>
          <w:tab w:val="left" w:pos="0"/>
          <w:tab w:val="left" w:pos="4962"/>
        </w:tabs>
        <w:spacing w:after="0" w:line="240" w:lineRule="auto"/>
        <w:jc w:val="both"/>
        <w:rPr>
          <w:rFonts w:ascii="Times New Roman" w:hAnsi="Times New Roman" w:cs="Times New Roman"/>
          <w:sz w:val="24"/>
          <w:szCs w:val="24"/>
        </w:rPr>
      </w:pPr>
      <w:r w:rsidRPr="000C5B29">
        <w:rPr>
          <w:rFonts w:ascii="Times New Roman" w:hAnsi="Times New Roman" w:cs="Times New Roman"/>
          <w:sz w:val="24"/>
          <w:szCs w:val="24"/>
          <w:u w:val="single"/>
        </w:rPr>
        <w:t>Előterjesztő:</w:t>
      </w:r>
      <w:r w:rsidRPr="000C5B29">
        <w:rPr>
          <w:rFonts w:ascii="Times New Roman" w:hAnsi="Times New Roman" w:cs="Times New Roman"/>
          <w:sz w:val="24"/>
          <w:szCs w:val="24"/>
        </w:rPr>
        <w:t xml:space="preserve"> dr. Láng Orsolya, a Vagyonhasznosítási és Ingatlan-nyilvántartási Osztály osztályvezetője</w:t>
      </w:r>
    </w:p>
    <w:p w:rsidR="00CA2360" w:rsidRPr="000C5B29" w:rsidRDefault="00CA2360" w:rsidP="00CA2360">
      <w:pPr>
        <w:keepLines/>
        <w:tabs>
          <w:tab w:val="left" w:pos="0"/>
          <w:tab w:val="left" w:pos="4962"/>
        </w:tabs>
        <w:spacing w:after="0" w:line="240" w:lineRule="auto"/>
        <w:jc w:val="both"/>
        <w:rPr>
          <w:rFonts w:ascii="Times New Roman" w:eastAsia="Times New Roman" w:hAnsi="Times New Roman" w:cs="Times New Roman"/>
          <w:sz w:val="24"/>
          <w:szCs w:val="24"/>
          <w:lang w:eastAsia="zh-CN"/>
        </w:rPr>
      </w:pPr>
    </w:p>
    <w:p w:rsidR="00CA2360" w:rsidRPr="000C5B29" w:rsidRDefault="00CA2360" w:rsidP="00CA2360">
      <w:pPr>
        <w:tabs>
          <w:tab w:val="left" w:pos="0"/>
          <w:tab w:val="left" w:pos="4962"/>
        </w:tabs>
        <w:suppressAutoHyphens/>
        <w:spacing w:after="0" w:line="240" w:lineRule="auto"/>
        <w:ind w:right="1"/>
        <w:jc w:val="both"/>
        <w:rPr>
          <w:rFonts w:ascii="Times New Roman" w:eastAsia="Times New Roman" w:hAnsi="Times New Roman" w:cs="Times New Roman"/>
          <w:sz w:val="24"/>
          <w:szCs w:val="24"/>
          <w:lang w:eastAsia="zh-CN"/>
        </w:rPr>
      </w:pPr>
      <w:r w:rsidRPr="000C5B29">
        <w:rPr>
          <w:rFonts w:ascii="Times New Roman" w:eastAsia="Times New Roman" w:hAnsi="Times New Roman" w:cs="Times New Roman"/>
          <w:sz w:val="24"/>
          <w:szCs w:val="24"/>
          <w:lang w:eastAsia="zh-CN"/>
        </w:rPr>
        <w:t xml:space="preserve">Elnök szavazásra bocsátja a jegyzőkönyv mellékletét képező, a napirend tárgyában készített előterjesztés </w:t>
      </w:r>
      <w:r w:rsidRPr="000C5B29">
        <w:rPr>
          <w:rFonts w:ascii="Times New Roman" w:eastAsia="Times New Roman" w:hAnsi="Times New Roman" w:cs="Times New Roman"/>
          <w:b/>
          <w:sz w:val="24"/>
          <w:szCs w:val="24"/>
          <w:lang w:eastAsia="zh-CN"/>
        </w:rPr>
        <w:t>A/</w:t>
      </w:r>
      <w:r w:rsidRPr="000C5B29">
        <w:rPr>
          <w:rFonts w:ascii="Times New Roman" w:eastAsia="Times New Roman" w:hAnsi="Times New Roman" w:cs="Times New Roman"/>
          <w:sz w:val="24"/>
          <w:szCs w:val="24"/>
          <w:lang w:eastAsia="zh-CN"/>
        </w:rPr>
        <w:t xml:space="preserve"> határozati javaslatát az előterjesztésben leírtakkal egyező tartalommal, változtatás nélkül.</w:t>
      </w:r>
    </w:p>
    <w:p w:rsidR="00CA2360" w:rsidRPr="000C5B29" w:rsidRDefault="00CA2360" w:rsidP="00CA2360">
      <w:pPr>
        <w:tabs>
          <w:tab w:val="left" w:pos="0"/>
          <w:tab w:val="left" w:pos="4962"/>
        </w:tabs>
        <w:suppressAutoHyphens/>
        <w:spacing w:after="0" w:line="240" w:lineRule="auto"/>
        <w:ind w:right="-284"/>
        <w:jc w:val="both"/>
        <w:rPr>
          <w:rFonts w:ascii="Times New Roman" w:eastAsia="Times New Roman" w:hAnsi="Times New Roman" w:cs="Times New Roman"/>
          <w:sz w:val="24"/>
          <w:szCs w:val="24"/>
          <w:lang w:eastAsia="zh-CN"/>
        </w:rPr>
      </w:pPr>
    </w:p>
    <w:p w:rsidR="00CA2360" w:rsidRPr="000C5B29" w:rsidRDefault="00CA2360" w:rsidP="00CA2360">
      <w:pPr>
        <w:tabs>
          <w:tab w:val="left" w:pos="0"/>
          <w:tab w:val="left" w:pos="1155"/>
          <w:tab w:val="left" w:pos="4962"/>
        </w:tabs>
        <w:suppressAutoHyphens/>
        <w:spacing w:after="0" w:line="240" w:lineRule="auto"/>
        <w:jc w:val="both"/>
        <w:rPr>
          <w:rFonts w:ascii="Times New Roman" w:eastAsia="Times New Roman" w:hAnsi="Times New Roman" w:cs="Times New Roman"/>
          <w:sz w:val="24"/>
          <w:szCs w:val="24"/>
          <w:lang w:eastAsia="hu-HU"/>
        </w:rPr>
      </w:pPr>
      <w:r w:rsidRPr="000C5B29">
        <w:rPr>
          <w:rFonts w:ascii="Times New Roman" w:eastAsia="Times New Roman" w:hAnsi="Times New Roman" w:cs="Times New Roman"/>
          <w:sz w:val="24"/>
          <w:szCs w:val="24"/>
          <w:lang w:eastAsia="zh-CN"/>
        </w:rPr>
        <w:t>Elnök megállapítja, hogy a Bizottság a szavazás eredményeként az alábbi döntést hozta:</w:t>
      </w:r>
    </w:p>
    <w:p w:rsidR="00CA2360" w:rsidRPr="000C5B29" w:rsidRDefault="00CA2360" w:rsidP="00CA2360">
      <w:pPr>
        <w:tabs>
          <w:tab w:val="left" w:pos="0"/>
          <w:tab w:val="left" w:pos="4962"/>
        </w:tabs>
        <w:suppressAutoHyphens/>
        <w:spacing w:after="0" w:line="240" w:lineRule="auto"/>
        <w:ind w:right="-284"/>
        <w:jc w:val="both"/>
        <w:rPr>
          <w:rFonts w:ascii="Times New Roman" w:eastAsia="Times New Roman" w:hAnsi="Times New Roman" w:cs="Times New Roman"/>
          <w:sz w:val="24"/>
          <w:szCs w:val="24"/>
          <w:lang w:eastAsia="zh-CN"/>
        </w:rPr>
      </w:pPr>
    </w:p>
    <w:p w:rsidR="00CA2360" w:rsidRPr="000C5B29" w:rsidRDefault="00CA2360" w:rsidP="00CA2360">
      <w:pPr>
        <w:keepNext/>
        <w:tabs>
          <w:tab w:val="left" w:pos="0"/>
          <w:tab w:val="left" w:pos="4962"/>
        </w:tabs>
        <w:suppressAutoHyphens/>
        <w:spacing w:after="0" w:line="240" w:lineRule="auto"/>
        <w:jc w:val="center"/>
        <w:outlineLvl w:val="0"/>
        <w:rPr>
          <w:rFonts w:ascii="Times New Roman" w:eastAsia="Times New Roman" w:hAnsi="Times New Roman" w:cs="Times New Roman"/>
          <w:b/>
          <w:bCs/>
          <w:sz w:val="24"/>
          <w:szCs w:val="24"/>
          <w:u w:val="single"/>
          <w:lang w:eastAsia="zh-CN"/>
        </w:rPr>
      </w:pPr>
      <w:r w:rsidRPr="000C5B29">
        <w:rPr>
          <w:rFonts w:ascii="Times New Roman" w:eastAsia="Times New Roman" w:hAnsi="Times New Roman" w:cs="Times New Roman"/>
          <w:b/>
          <w:bCs/>
          <w:sz w:val="24"/>
          <w:szCs w:val="24"/>
          <w:u w:val="single"/>
          <w:lang w:eastAsia="zh-CN"/>
        </w:rPr>
        <w:t>Budapest Főváros II. Ker. Önkormányzat Gazdasági és</w:t>
      </w:r>
    </w:p>
    <w:p w:rsidR="00CA2360" w:rsidRPr="000C5B29" w:rsidRDefault="00CA2360" w:rsidP="00CA2360">
      <w:pPr>
        <w:tabs>
          <w:tab w:val="left" w:pos="0"/>
          <w:tab w:val="left" w:pos="4962"/>
        </w:tabs>
        <w:suppressAutoHyphens/>
        <w:spacing w:after="0" w:line="240" w:lineRule="auto"/>
        <w:jc w:val="center"/>
        <w:rPr>
          <w:rFonts w:ascii="Times New Roman" w:eastAsia="Times New Roman" w:hAnsi="Times New Roman" w:cs="Times New Roman"/>
          <w:b/>
          <w:bCs/>
          <w:sz w:val="24"/>
          <w:szCs w:val="24"/>
          <w:u w:val="single"/>
          <w:lang w:eastAsia="zh-CN"/>
        </w:rPr>
      </w:pPr>
      <w:r w:rsidRPr="000C5B29">
        <w:rPr>
          <w:rFonts w:ascii="Times New Roman" w:eastAsia="Times New Roman" w:hAnsi="Times New Roman" w:cs="Times New Roman"/>
          <w:b/>
          <w:bCs/>
          <w:sz w:val="24"/>
          <w:szCs w:val="24"/>
          <w:u w:val="single"/>
          <w:lang w:eastAsia="zh-CN"/>
        </w:rPr>
        <w:t>Tulajdonosi Bizottságának 114/2020.(VII.13.) határozata</w:t>
      </w:r>
    </w:p>
    <w:p w:rsidR="00CA2360" w:rsidRPr="000C5B29" w:rsidRDefault="00CA2360" w:rsidP="00CA2360">
      <w:pPr>
        <w:tabs>
          <w:tab w:val="left" w:pos="0"/>
          <w:tab w:val="left" w:pos="4962"/>
        </w:tabs>
        <w:suppressAutoHyphens/>
        <w:spacing w:after="0" w:line="240" w:lineRule="auto"/>
        <w:ind w:right="-284"/>
        <w:jc w:val="both"/>
        <w:rPr>
          <w:rFonts w:ascii="Times New Roman" w:eastAsia="Times New Roman" w:hAnsi="Times New Roman" w:cs="Times New Roman"/>
          <w:sz w:val="24"/>
          <w:szCs w:val="24"/>
          <w:lang w:eastAsia="zh-CN"/>
        </w:rPr>
      </w:pPr>
    </w:p>
    <w:p w:rsidR="00CA2360" w:rsidRPr="000C5B29" w:rsidRDefault="00CA2360" w:rsidP="00CA2360">
      <w:pPr>
        <w:keepLines/>
        <w:suppressAutoHyphens/>
        <w:spacing w:after="0" w:line="240" w:lineRule="auto"/>
        <w:jc w:val="both"/>
        <w:rPr>
          <w:rFonts w:ascii="Times New Roman" w:eastAsia="Times New Roman" w:hAnsi="Times New Roman" w:cs="Times New Roman"/>
          <w:b/>
          <w:kern w:val="1"/>
          <w:sz w:val="24"/>
          <w:szCs w:val="24"/>
          <w:lang w:eastAsia="ar-SA"/>
        </w:rPr>
      </w:pPr>
      <w:proofErr w:type="gramStart"/>
      <w:r w:rsidRPr="000C5B29">
        <w:rPr>
          <w:rFonts w:ascii="Times New Roman" w:eastAsia="Calibri" w:hAnsi="Times New Roman" w:cs="Times New Roman"/>
          <w:kern w:val="1"/>
          <w:sz w:val="24"/>
          <w:szCs w:val="24"/>
          <w:lang w:eastAsia="ar-SA"/>
        </w:rPr>
        <w:t xml:space="preserve">A Bizottság úgy dönt, hogy </w:t>
      </w:r>
      <w:r w:rsidRPr="000C5B29">
        <w:rPr>
          <w:rFonts w:ascii="Times New Roman" w:eastAsia="Times New Roman" w:hAnsi="Times New Roman" w:cs="Times New Roman"/>
          <w:kern w:val="1"/>
          <w:sz w:val="24"/>
          <w:szCs w:val="24"/>
          <w:lang w:eastAsia="ar-SA"/>
        </w:rPr>
        <w:t xml:space="preserve">a Budapest Főváros II. Kerületi Önkormányzat bérbe adja a tulajdonában álló Budapest II. kerület, belterület </w:t>
      </w:r>
      <w:r w:rsidRPr="000C5B29">
        <w:rPr>
          <w:rFonts w:ascii="Times New Roman" w:eastAsia="Times New Roman" w:hAnsi="Times New Roman" w:cs="Times New Roman"/>
          <w:b/>
          <w:kern w:val="1"/>
          <w:sz w:val="24"/>
          <w:szCs w:val="24"/>
          <w:lang w:eastAsia="ar-SA"/>
        </w:rPr>
        <w:t>14494/1 helyrajzi számon nyilvántartott</w:t>
      </w:r>
      <w:r w:rsidRPr="000C5B29">
        <w:rPr>
          <w:rFonts w:ascii="Times New Roman" w:eastAsia="Times New Roman" w:hAnsi="Times New Roman" w:cs="Times New Roman"/>
          <w:kern w:val="1"/>
          <w:sz w:val="24"/>
          <w:szCs w:val="24"/>
          <w:lang w:eastAsia="ar-SA"/>
        </w:rPr>
        <w:t xml:space="preserve">, természetben </w:t>
      </w:r>
      <w:r w:rsidRPr="000C5B29">
        <w:rPr>
          <w:rFonts w:ascii="Times New Roman" w:eastAsia="Times New Roman" w:hAnsi="Times New Roman" w:cs="Times New Roman"/>
          <w:b/>
          <w:kern w:val="1"/>
          <w:sz w:val="24"/>
          <w:szCs w:val="24"/>
          <w:lang w:eastAsia="ar-SA"/>
        </w:rPr>
        <w:t>1023 Budapest Frankel L. út 36. szám alatti ingatlanban található, természetben egybenyitott 11 m</w:t>
      </w:r>
      <w:r w:rsidRPr="000C5B29">
        <w:rPr>
          <w:rFonts w:ascii="Times New Roman" w:eastAsia="Times New Roman" w:hAnsi="Times New Roman" w:cs="Times New Roman"/>
          <w:b/>
          <w:kern w:val="1"/>
          <w:sz w:val="24"/>
          <w:szCs w:val="24"/>
          <w:vertAlign w:val="superscript"/>
          <w:lang w:eastAsia="ar-SA"/>
        </w:rPr>
        <w:t>2</w:t>
      </w:r>
      <w:r w:rsidRPr="000C5B29">
        <w:rPr>
          <w:rFonts w:ascii="Times New Roman" w:eastAsia="Times New Roman" w:hAnsi="Times New Roman" w:cs="Times New Roman"/>
          <w:b/>
          <w:kern w:val="1"/>
          <w:sz w:val="24"/>
          <w:szCs w:val="24"/>
          <w:lang w:eastAsia="ar-SA"/>
        </w:rPr>
        <w:t xml:space="preserve"> területű raktár és 67 m</w:t>
      </w:r>
      <w:r w:rsidRPr="000C5B29">
        <w:rPr>
          <w:rFonts w:ascii="Times New Roman" w:eastAsia="Times New Roman" w:hAnsi="Times New Roman" w:cs="Times New Roman"/>
          <w:b/>
          <w:kern w:val="1"/>
          <w:sz w:val="24"/>
          <w:szCs w:val="24"/>
          <w:vertAlign w:val="superscript"/>
          <w:lang w:eastAsia="ar-SA"/>
        </w:rPr>
        <w:t>2</w:t>
      </w:r>
      <w:r w:rsidRPr="000C5B29">
        <w:rPr>
          <w:rFonts w:ascii="Times New Roman" w:eastAsia="Times New Roman" w:hAnsi="Times New Roman" w:cs="Times New Roman"/>
          <w:b/>
          <w:kern w:val="1"/>
          <w:sz w:val="24"/>
          <w:szCs w:val="24"/>
          <w:lang w:eastAsia="ar-SA"/>
        </w:rPr>
        <w:t xml:space="preserve"> területű raktár, iroda helyiségeket határozatlan időre</w:t>
      </w:r>
      <w:r w:rsidRPr="000C5B29">
        <w:rPr>
          <w:rFonts w:ascii="Times New Roman" w:eastAsia="Calibri" w:hAnsi="Times New Roman" w:cs="Times New Roman"/>
          <w:b/>
          <w:bCs/>
          <w:kern w:val="1"/>
          <w:sz w:val="24"/>
          <w:szCs w:val="24"/>
          <w:lang w:eastAsia="ar-SA"/>
        </w:rPr>
        <w:t xml:space="preserve"> </w:t>
      </w:r>
      <w:proofErr w:type="spellStart"/>
      <w:r w:rsidRPr="000C5B29">
        <w:rPr>
          <w:rFonts w:ascii="Times New Roman" w:eastAsia="Calibri" w:hAnsi="Times New Roman" w:cs="Times New Roman"/>
          <w:b/>
          <w:bCs/>
          <w:kern w:val="1"/>
          <w:sz w:val="24"/>
          <w:szCs w:val="24"/>
          <w:lang w:eastAsia="ar-SA"/>
        </w:rPr>
        <w:t>Zsarnayné</w:t>
      </w:r>
      <w:proofErr w:type="spellEnd"/>
      <w:r w:rsidRPr="000C5B29">
        <w:rPr>
          <w:rFonts w:ascii="Times New Roman" w:eastAsia="Calibri" w:hAnsi="Times New Roman" w:cs="Times New Roman"/>
          <w:b/>
          <w:bCs/>
          <w:kern w:val="1"/>
          <w:sz w:val="24"/>
          <w:szCs w:val="24"/>
          <w:lang w:eastAsia="ar-SA"/>
        </w:rPr>
        <w:t xml:space="preserve"> Buda Márta és </w:t>
      </w:r>
      <w:proofErr w:type="spellStart"/>
      <w:r w:rsidRPr="000C5B29">
        <w:rPr>
          <w:rFonts w:ascii="Times New Roman" w:eastAsia="Calibri" w:hAnsi="Times New Roman" w:cs="Times New Roman"/>
          <w:b/>
          <w:bCs/>
          <w:kern w:val="1"/>
          <w:sz w:val="24"/>
          <w:szCs w:val="24"/>
          <w:lang w:eastAsia="ar-SA"/>
        </w:rPr>
        <w:t>Zsarnay</w:t>
      </w:r>
      <w:proofErr w:type="spellEnd"/>
      <w:r w:rsidRPr="000C5B29">
        <w:rPr>
          <w:rFonts w:ascii="Times New Roman" w:eastAsia="Calibri" w:hAnsi="Times New Roman" w:cs="Times New Roman"/>
          <w:b/>
          <w:bCs/>
          <w:kern w:val="1"/>
          <w:sz w:val="24"/>
          <w:szCs w:val="24"/>
          <w:lang w:eastAsia="ar-SA"/>
        </w:rPr>
        <w:t xml:space="preserve"> Béla </w:t>
      </w:r>
      <w:r w:rsidRPr="000C5B29">
        <w:rPr>
          <w:rFonts w:ascii="Times New Roman" w:eastAsia="Calibri" w:hAnsi="Times New Roman" w:cs="Times New Roman"/>
          <w:bCs/>
          <w:kern w:val="1"/>
          <w:sz w:val="24"/>
          <w:szCs w:val="24"/>
          <w:lang w:eastAsia="ar-SA"/>
        </w:rPr>
        <w:t>(lakcímük:</w:t>
      </w:r>
      <w:r w:rsidR="00F96D0A">
        <w:rPr>
          <w:rFonts w:ascii="Times New Roman" w:eastAsia="Calibri" w:hAnsi="Times New Roman" w:cs="Times New Roman"/>
          <w:bCs/>
          <w:kern w:val="1"/>
          <w:sz w:val="24"/>
          <w:szCs w:val="24"/>
          <w:lang w:eastAsia="ar-SA"/>
        </w:rPr>
        <w:t>…..</w:t>
      </w:r>
      <w:r w:rsidRPr="000C5B29">
        <w:rPr>
          <w:rFonts w:ascii="Times New Roman" w:eastAsia="Calibri" w:hAnsi="Times New Roman" w:cs="Times New Roman"/>
          <w:bCs/>
          <w:kern w:val="1"/>
          <w:sz w:val="24"/>
          <w:szCs w:val="24"/>
          <w:lang w:eastAsia="ar-SA"/>
        </w:rPr>
        <w:t xml:space="preserve">) bérlőtársak részére </w:t>
      </w:r>
      <w:r w:rsidRPr="000C5B29">
        <w:rPr>
          <w:rFonts w:ascii="Times New Roman" w:eastAsia="Times New Roman" w:hAnsi="Times New Roman" w:cs="Times New Roman"/>
          <w:b/>
          <w:kern w:val="1"/>
          <w:sz w:val="24"/>
          <w:szCs w:val="24"/>
          <w:lang w:eastAsia="ar-SA"/>
        </w:rPr>
        <w:t xml:space="preserve">raktározás céljára </w:t>
      </w:r>
      <w:r w:rsidRPr="000C5B29">
        <w:rPr>
          <w:rFonts w:ascii="Times New Roman" w:eastAsia="Times New Roman" w:hAnsi="Times New Roman" w:cs="Times New Roman"/>
          <w:kern w:val="1"/>
          <w:sz w:val="24"/>
          <w:szCs w:val="24"/>
          <w:lang w:eastAsia="ar-SA"/>
        </w:rPr>
        <w:t xml:space="preserve">azzal, </w:t>
      </w:r>
      <w:r w:rsidRPr="000C5B29">
        <w:rPr>
          <w:rFonts w:ascii="Times New Roman" w:eastAsia="Times New Roman" w:hAnsi="Times New Roman" w:cs="Times New Roman"/>
          <w:bCs/>
          <w:kern w:val="1"/>
          <w:sz w:val="24"/>
          <w:szCs w:val="24"/>
          <w:lang w:eastAsia="ar-SA"/>
        </w:rPr>
        <w:t>hogy szerződő felek az 1993. évi LXXVIII. törvény 43. § (1) bekezdésében foglaltak szerint hat hónapos felmondási időben állapodnak meg</w:t>
      </w:r>
      <w:proofErr w:type="gramEnd"/>
      <w:r w:rsidRPr="000C5B29">
        <w:rPr>
          <w:rFonts w:ascii="Times New Roman" w:eastAsia="Times New Roman" w:hAnsi="Times New Roman" w:cs="Times New Roman"/>
          <w:bCs/>
          <w:kern w:val="1"/>
          <w:sz w:val="24"/>
          <w:szCs w:val="24"/>
          <w:lang w:eastAsia="ar-SA"/>
        </w:rPr>
        <w:t>, mely tényt a bérleti szerződésben rögzíteni kell</w:t>
      </w:r>
      <w:r w:rsidRPr="000C5B29">
        <w:rPr>
          <w:rFonts w:ascii="Times New Roman" w:eastAsia="Times New Roman" w:hAnsi="Times New Roman" w:cs="Times New Roman"/>
          <w:kern w:val="1"/>
          <w:sz w:val="24"/>
          <w:szCs w:val="24"/>
          <w:lang w:eastAsia="ar-SA"/>
        </w:rPr>
        <w:t>, továbbá a 34/2004.(X.</w:t>
      </w:r>
      <w:bookmarkStart w:id="0" w:name="_GoBack"/>
      <w:bookmarkEnd w:id="0"/>
      <w:r w:rsidRPr="000C5B29">
        <w:rPr>
          <w:rFonts w:ascii="Times New Roman" w:eastAsia="Times New Roman" w:hAnsi="Times New Roman" w:cs="Times New Roman"/>
          <w:kern w:val="1"/>
          <w:sz w:val="24"/>
          <w:szCs w:val="24"/>
          <w:lang w:eastAsia="ar-SA"/>
        </w:rPr>
        <w:t xml:space="preserve">13.) önkormányzati rendelet 40. § (2) bekezdése alapján a szerződés megkötésekor </w:t>
      </w:r>
      <w:proofErr w:type="spellStart"/>
      <w:r w:rsidRPr="000C5B29">
        <w:rPr>
          <w:rFonts w:ascii="Times New Roman" w:eastAsia="Times New Roman" w:hAnsi="Times New Roman" w:cs="Times New Roman"/>
          <w:kern w:val="1"/>
          <w:sz w:val="24"/>
          <w:szCs w:val="24"/>
          <w:lang w:eastAsia="ar-SA"/>
        </w:rPr>
        <w:t>Zsarnayné</w:t>
      </w:r>
      <w:proofErr w:type="spellEnd"/>
      <w:r w:rsidRPr="000C5B29">
        <w:rPr>
          <w:rFonts w:ascii="Times New Roman" w:eastAsia="Times New Roman" w:hAnsi="Times New Roman" w:cs="Times New Roman"/>
          <w:kern w:val="1"/>
          <w:sz w:val="24"/>
          <w:szCs w:val="24"/>
          <w:lang w:eastAsia="ar-SA"/>
        </w:rPr>
        <w:t xml:space="preserve"> Buda Mártának és </w:t>
      </w:r>
      <w:proofErr w:type="spellStart"/>
      <w:r w:rsidRPr="000C5B29">
        <w:rPr>
          <w:rFonts w:ascii="Times New Roman" w:eastAsia="Times New Roman" w:hAnsi="Times New Roman" w:cs="Times New Roman"/>
          <w:kern w:val="1"/>
          <w:sz w:val="24"/>
          <w:szCs w:val="24"/>
          <w:lang w:eastAsia="ar-SA"/>
        </w:rPr>
        <w:t>Zsarnay</w:t>
      </w:r>
      <w:proofErr w:type="spellEnd"/>
      <w:r w:rsidRPr="000C5B29">
        <w:rPr>
          <w:rFonts w:ascii="Times New Roman" w:eastAsia="Times New Roman" w:hAnsi="Times New Roman" w:cs="Times New Roman"/>
          <w:kern w:val="1"/>
          <w:sz w:val="24"/>
          <w:szCs w:val="24"/>
          <w:lang w:eastAsia="ar-SA"/>
        </w:rPr>
        <w:t xml:space="preserve"> Bélának az Önkormányzattal szemben adó- vagy bérleti díjhátraléka nem állhat fenn. A bérleti díj összege a Budapest Főváros II. Kerületi Önkormányzat 701-712/2004.(XII.16.) Képviselő-testületi határozatai, valamint az Immowell 2002 Kft. által elkészített értékbecslések alapján a 34/2004.(X.13.) önkormányzati rendelet rendelkezései szerint:</w:t>
      </w:r>
      <w:r w:rsidRPr="000C5B29">
        <w:rPr>
          <w:rFonts w:ascii="Times New Roman" w:eastAsia="Times New Roman" w:hAnsi="Times New Roman" w:cs="Times New Roman"/>
          <w:b/>
          <w:kern w:val="1"/>
          <w:sz w:val="24"/>
          <w:szCs w:val="24"/>
          <w:lang w:eastAsia="ar-SA"/>
        </w:rPr>
        <w:t xml:space="preserve"> mindösszesen 67.000,- Ft (melyből a 11 m</w:t>
      </w:r>
      <w:r w:rsidRPr="000C5B29">
        <w:rPr>
          <w:rFonts w:ascii="Times New Roman" w:eastAsia="Times New Roman" w:hAnsi="Times New Roman" w:cs="Times New Roman"/>
          <w:b/>
          <w:kern w:val="1"/>
          <w:sz w:val="24"/>
          <w:szCs w:val="24"/>
          <w:vertAlign w:val="superscript"/>
          <w:lang w:eastAsia="ar-SA"/>
        </w:rPr>
        <w:t>2</w:t>
      </w:r>
      <w:r w:rsidRPr="000C5B29">
        <w:rPr>
          <w:rFonts w:ascii="Times New Roman" w:eastAsia="Times New Roman" w:hAnsi="Times New Roman" w:cs="Times New Roman"/>
          <w:b/>
          <w:kern w:val="1"/>
          <w:sz w:val="24"/>
          <w:szCs w:val="24"/>
          <w:lang w:eastAsia="ar-SA"/>
        </w:rPr>
        <w:t xml:space="preserve"> alapterületű helyiség bérleti díja 9.000,- Ft, a 67 m</w:t>
      </w:r>
      <w:r w:rsidRPr="000C5B29">
        <w:rPr>
          <w:rFonts w:ascii="Times New Roman" w:eastAsia="Times New Roman" w:hAnsi="Times New Roman" w:cs="Times New Roman"/>
          <w:b/>
          <w:kern w:val="1"/>
          <w:sz w:val="24"/>
          <w:szCs w:val="24"/>
          <w:vertAlign w:val="superscript"/>
          <w:lang w:eastAsia="ar-SA"/>
        </w:rPr>
        <w:t>2</w:t>
      </w:r>
      <w:r w:rsidRPr="000C5B29">
        <w:rPr>
          <w:rFonts w:ascii="Times New Roman" w:eastAsia="Times New Roman" w:hAnsi="Times New Roman" w:cs="Times New Roman"/>
          <w:b/>
          <w:kern w:val="1"/>
          <w:sz w:val="24"/>
          <w:szCs w:val="24"/>
          <w:lang w:eastAsia="ar-SA"/>
        </w:rPr>
        <w:t xml:space="preserve"> területű helyiség bérleti díja 58.000,- Ft) + a mindenkor hatályos jogszabályok szerinti ÁFA/hó.</w:t>
      </w:r>
    </w:p>
    <w:p w:rsidR="00CA2360" w:rsidRDefault="00CA2360" w:rsidP="00CA2360">
      <w:pPr>
        <w:pStyle w:val="western"/>
        <w:spacing w:before="0" w:line="240" w:lineRule="auto"/>
        <w:rPr>
          <w:rFonts w:ascii="Times New Roman" w:hAnsi="Times New Roman"/>
          <w:sz w:val="24"/>
          <w:szCs w:val="24"/>
        </w:rPr>
      </w:pPr>
    </w:p>
    <w:p w:rsidR="00CA2360" w:rsidRPr="000C5B29" w:rsidRDefault="00CA2360" w:rsidP="00CA2360">
      <w:pPr>
        <w:pStyle w:val="western"/>
        <w:spacing w:before="0" w:line="240" w:lineRule="auto"/>
        <w:rPr>
          <w:rFonts w:ascii="Times New Roman" w:hAnsi="Times New Roman"/>
          <w:sz w:val="24"/>
          <w:szCs w:val="24"/>
        </w:rPr>
      </w:pPr>
      <w:r w:rsidRPr="000C5B29">
        <w:rPr>
          <w:rFonts w:ascii="Times New Roman" w:hAnsi="Times New Roman"/>
          <w:sz w:val="24"/>
          <w:szCs w:val="24"/>
        </w:rPr>
        <w:t xml:space="preserve">A </w:t>
      </w:r>
      <w:r w:rsidRPr="000C5B29">
        <w:rPr>
          <w:rFonts w:ascii="Times New Roman" w:hAnsi="Times New Roman"/>
          <w:b/>
          <w:sz w:val="24"/>
          <w:szCs w:val="24"/>
        </w:rPr>
        <w:t>bérleti szerződés megkötésének feltétele, hogy a bérbeadáshoz</w:t>
      </w:r>
      <w:r w:rsidRPr="000C5B29">
        <w:rPr>
          <w:rFonts w:ascii="Times New Roman" w:hAnsi="Times New Roman"/>
          <w:sz w:val="24"/>
          <w:szCs w:val="24"/>
        </w:rPr>
        <w:t xml:space="preserve"> - a Magyar Állam, mint a Budapest II. kerület </w:t>
      </w:r>
      <w:r w:rsidRPr="000C5B29">
        <w:rPr>
          <w:rFonts w:ascii="Times New Roman" w:hAnsi="Times New Roman"/>
          <w:bCs/>
          <w:sz w:val="24"/>
          <w:szCs w:val="24"/>
        </w:rPr>
        <w:t xml:space="preserve">14494/1 hrsz.-ú ingatlanban </w:t>
      </w:r>
      <w:r w:rsidRPr="000C5B29">
        <w:rPr>
          <w:rFonts w:ascii="Times New Roman" w:hAnsi="Times New Roman"/>
          <w:sz w:val="24"/>
          <w:szCs w:val="24"/>
        </w:rPr>
        <w:t xml:space="preserve">1.643/3.150-ed tulajdoni hányaddal rendelkező tulajdonostárs képviseletében tulajdonosi jogokat gyakorló - </w:t>
      </w:r>
      <w:r w:rsidRPr="000C5B29">
        <w:rPr>
          <w:rFonts w:ascii="Times New Roman" w:hAnsi="Times New Roman"/>
          <w:b/>
          <w:sz w:val="24"/>
          <w:szCs w:val="24"/>
        </w:rPr>
        <w:t>Állami Egészségügyi Ellátó Központ hozzájárulását adja</w:t>
      </w:r>
      <w:r w:rsidRPr="000C5B29">
        <w:rPr>
          <w:rFonts w:ascii="Times New Roman" w:hAnsi="Times New Roman"/>
          <w:sz w:val="24"/>
          <w:szCs w:val="24"/>
        </w:rPr>
        <w:t>.</w:t>
      </w:r>
    </w:p>
    <w:p w:rsidR="00CA2360" w:rsidRPr="000C5B29" w:rsidRDefault="00CA2360" w:rsidP="00CA2360">
      <w:pPr>
        <w:keepLines/>
        <w:suppressAutoHyphens/>
        <w:spacing w:after="0" w:line="240" w:lineRule="auto"/>
        <w:ind w:right="117"/>
        <w:jc w:val="both"/>
        <w:rPr>
          <w:rFonts w:ascii="Times New Roman" w:eastAsia="Times New Roman" w:hAnsi="Times New Roman" w:cs="Times New Roman"/>
          <w:kern w:val="1"/>
          <w:sz w:val="24"/>
          <w:szCs w:val="24"/>
          <w:lang w:eastAsia="ar-SA"/>
        </w:rPr>
      </w:pPr>
    </w:p>
    <w:p w:rsidR="00CA2360" w:rsidRPr="000C5B29" w:rsidRDefault="00CA2360" w:rsidP="00CA2360">
      <w:pPr>
        <w:keepLines/>
        <w:suppressAutoHyphens/>
        <w:spacing w:after="0" w:line="240" w:lineRule="auto"/>
        <w:jc w:val="both"/>
        <w:rPr>
          <w:rFonts w:ascii="Times New Roman" w:eastAsia="Times New Roman" w:hAnsi="Times New Roman" w:cs="Times New Roman"/>
          <w:kern w:val="1"/>
          <w:sz w:val="24"/>
          <w:szCs w:val="24"/>
          <w:lang w:eastAsia="ar-SA"/>
        </w:rPr>
      </w:pPr>
      <w:r w:rsidRPr="000C5B29">
        <w:rPr>
          <w:rFonts w:ascii="Times New Roman" w:eastAsia="Times New Roman" w:hAnsi="Times New Roman" w:cs="Times New Roman"/>
          <w:kern w:val="1"/>
          <w:sz w:val="24"/>
          <w:szCs w:val="24"/>
          <w:lang w:eastAsia="ar-SA"/>
        </w:rPr>
        <w:lastRenderedPageBreak/>
        <w:t>A 34/2004.(X.13.) önkormányzati rendelet 40. § (3) bekezdése értelmében a helyiségbérleti szerződés megkötésének feltétele, hogy a bérlőtársak a szerződés aláírásáig háromhavi bérleti díjnak megfelelő mértékű összeget fizessenek meg bérbeadó részére (óvadék), amely összeg nem vagy késedelmes fizetés, károkozás esetén a bérbeadó által szabadon felhasználható. A helyiségbérleti jogviszony megszűnésekor az óvadék a bérlőtársak és a bérbeadó közötti elszámolást követően visszajár. A bérbeadó az óvadék összege után kamatot nem fizet.</w:t>
      </w:r>
    </w:p>
    <w:p w:rsidR="00CA2360" w:rsidRPr="000C5B29" w:rsidRDefault="00CA2360" w:rsidP="00CA2360">
      <w:pPr>
        <w:keepLines/>
        <w:suppressAutoHyphens/>
        <w:spacing w:after="0" w:line="240" w:lineRule="auto"/>
        <w:jc w:val="both"/>
        <w:rPr>
          <w:rFonts w:ascii="Times New Roman" w:eastAsia="Times New Roman" w:hAnsi="Times New Roman" w:cs="Times New Roman"/>
          <w:kern w:val="1"/>
          <w:sz w:val="24"/>
          <w:szCs w:val="24"/>
          <w:lang w:eastAsia="ar-SA"/>
        </w:rPr>
      </w:pPr>
    </w:p>
    <w:p w:rsidR="00CA2360" w:rsidRPr="000C5B29" w:rsidRDefault="00CA2360" w:rsidP="00CA2360">
      <w:pPr>
        <w:keepLines/>
        <w:suppressAutoHyphens/>
        <w:spacing w:after="0" w:line="240" w:lineRule="auto"/>
        <w:jc w:val="both"/>
        <w:rPr>
          <w:rFonts w:ascii="Times New Roman" w:eastAsia="Times New Roman" w:hAnsi="Times New Roman" w:cs="Times New Roman"/>
          <w:kern w:val="1"/>
          <w:sz w:val="24"/>
          <w:szCs w:val="24"/>
          <w:lang w:eastAsia="ar-SA"/>
        </w:rPr>
      </w:pPr>
      <w:r w:rsidRPr="000C5B29">
        <w:rPr>
          <w:rFonts w:ascii="Times New Roman" w:eastAsia="Times New Roman" w:hAnsi="Times New Roman" w:cs="Times New Roman"/>
          <w:kern w:val="1"/>
          <w:sz w:val="24"/>
          <w:szCs w:val="24"/>
          <w:lang w:eastAsia="ar-SA"/>
        </w:rPr>
        <w:t>A bérlőtársak vállalják a helyiség rendeltetésszerű használatra való alkalmassá tételét azzal, hogy az általuk végzett munkálatok ellenértékének megtérítésére vagy bérbeszámításra semmiféle igényt nem tarthatnak és értéknövelő beruházást is saját kockázatukra - megtérítési igény nélkül - végezhetnek.</w:t>
      </w:r>
    </w:p>
    <w:p w:rsidR="00CA2360" w:rsidRDefault="00CA2360" w:rsidP="00CA2360">
      <w:pPr>
        <w:keepLines/>
        <w:suppressAutoHyphens/>
        <w:spacing w:after="0" w:line="240" w:lineRule="auto"/>
        <w:jc w:val="both"/>
        <w:rPr>
          <w:rFonts w:ascii="Times New Roman" w:eastAsia="Times New Roman" w:hAnsi="Times New Roman" w:cs="Times New Roman"/>
          <w:kern w:val="1"/>
          <w:sz w:val="24"/>
          <w:szCs w:val="24"/>
          <w:lang w:eastAsia="ar-SA"/>
        </w:rPr>
      </w:pPr>
    </w:p>
    <w:p w:rsidR="00CA2360" w:rsidRPr="000C5B29" w:rsidRDefault="00CA2360" w:rsidP="00CA2360">
      <w:pPr>
        <w:keepLines/>
        <w:suppressAutoHyphens/>
        <w:spacing w:after="0" w:line="240" w:lineRule="auto"/>
        <w:jc w:val="both"/>
        <w:rPr>
          <w:rFonts w:ascii="Times New Roman" w:eastAsia="Times New Roman" w:hAnsi="Times New Roman" w:cs="Times New Roman"/>
          <w:kern w:val="1"/>
          <w:sz w:val="24"/>
          <w:szCs w:val="24"/>
          <w:lang w:eastAsia="ar-SA"/>
        </w:rPr>
      </w:pPr>
      <w:proofErr w:type="gramStart"/>
      <w:r w:rsidRPr="000C5B29">
        <w:rPr>
          <w:rFonts w:ascii="Times New Roman" w:eastAsia="Times New Roman" w:hAnsi="Times New Roman" w:cs="Times New Roman"/>
          <w:kern w:val="1"/>
          <w:sz w:val="24"/>
          <w:szCs w:val="24"/>
          <w:lang w:eastAsia="ar-SA"/>
        </w:rPr>
        <w:t>A bérlőtársak bármilyen átalakítási, felújítási munkát csak a bérleti szerződés megkötését és a Bizottság jóváhagyó döntését követően, a bérbeadóval kötött külön megállapodás alapján végezhetnek, melyben rögzítésre kerül, hogy a bérleményben a felújítási munkálatok költségei kizárólag a bérlőtársakat terheli, milyen munkák kerülnek elvégzésre, mikor történik a munka megkezdése és befejezése, ezeket kötelesek a bérlőtársak a bérbeadó részére bejelenteni és igazolni, valamint a bérleti jogviszony bármilyen jogcímen történő megszűnésekor a bérlőtárs a felújítás során elvégzett munkák, valamint a</w:t>
      </w:r>
      <w:proofErr w:type="gramEnd"/>
      <w:r w:rsidRPr="000C5B29">
        <w:rPr>
          <w:rFonts w:ascii="Times New Roman" w:eastAsia="Times New Roman" w:hAnsi="Times New Roman" w:cs="Times New Roman"/>
          <w:kern w:val="1"/>
          <w:sz w:val="24"/>
          <w:szCs w:val="24"/>
          <w:lang w:eastAsia="ar-SA"/>
        </w:rPr>
        <w:t xml:space="preserve"> </w:t>
      </w:r>
      <w:proofErr w:type="gramStart"/>
      <w:r w:rsidRPr="000C5B29">
        <w:rPr>
          <w:rFonts w:ascii="Times New Roman" w:eastAsia="Times New Roman" w:hAnsi="Times New Roman" w:cs="Times New Roman"/>
          <w:kern w:val="1"/>
          <w:sz w:val="24"/>
          <w:szCs w:val="24"/>
          <w:lang w:eastAsia="ar-SA"/>
        </w:rPr>
        <w:t>felújítás</w:t>
      </w:r>
      <w:proofErr w:type="gramEnd"/>
      <w:r w:rsidRPr="000C5B29">
        <w:rPr>
          <w:rFonts w:ascii="Times New Roman" w:eastAsia="Times New Roman" w:hAnsi="Times New Roman" w:cs="Times New Roman"/>
          <w:kern w:val="1"/>
          <w:sz w:val="24"/>
          <w:szCs w:val="24"/>
          <w:lang w:eastAsia="ar-SA"/>
        </w:rPr>
        <w:t xml:space="preserve"> során beépített, állagsérelem nélkül el nem távolítható tartozékok, berendezések és felszerelési tárgyak tekintetében nem jogosultak az eredeti állapot helyreállítására, azok a bérleményben maradnak, és a tulajdonost illetik meg.</w:t>
      </w:r>
    </w:p>
    <w:p w:rsidR="00CA2360" w:rsidRPr="000C5B29" w:rsidRDefault="00CA2360" w:rsidP="00CA2360">
      <w:pPr>
        <w:keepLines/>
        <w:suppressAutoHyphens/>
        <w:spacing w:after="0" w:line="240" w:lineRule="auto"/>
        <w:jc w:val="both"/>
        <w:rPr>
          <w:rFonts w:ascii="Times New Roman" w:eastAsia="Times New Roman" w:hAnsi="Times New Roman" w:cs="Times New Roman"/>
          <w:kern w:val="1"/>
          <w:sz w:val="24"/>
          <w:szCs w:val="24"/>
          <w:lang w:eastAsia="ar-SA"/>
        </w:rPr>
      </w:pPr>
    </w:p>
    <w:p w:rsidR="00CA2360" w:rsidRPr="000C5B29" w:rsidRDefault="00CA2360" w:rsidP="00CA2360">
      <w:pPr>
        <w:keepLines/>
        <w:suppressAutoHyphens/>
        <w:spacing w:after="0" w:line="240" w:lineRule="auto"/>
        <w:jc w:val="both"/>
        <w:rPr>
          <w:rFonts w:ascii="Times New Roman" w:eastAsia="Times New Roman" w:hAnsi="Times New Roman" w:cs="Times New Roman"/>
          <w:kern w:val="1"/>
          <w:sz w:val="24"/>
          <w:szCs w:val="24"/>
          <w:lang w:eastAsia="ar-SA"/>
        </w:rPr>
      </w:pPr>
      <w:r w:rsidRPr="000C5B29">
        <w:rPr>
          <w:rFonts w:ascii="Times New Roman" w:eastAsia="Times New Roman" w:hAnsi="Times New Roman" w:cs="Times New Roman"/>
          <w:kern w:val="1"/>
          <w:sz w:val="24"/>
          <w:szCs w:val="24"/>
          <w:lang w:eastAsia="ar-SA"/>
        </w:rPr>
        <w:t xml:space="preserve">Amennyiben </w:t>
      </w:r>
      <w:proofErr w:type="spellStart"/>
      <w:r w:rsidRPr="000C5B29">
        <w:rPr>
          <w:rFonts w:ascii="Times New Roman" w:eastAsia="Times New Roman" w:hAnsi="Times New Roman" w:cs="Times New Roman"/>
          <w:kern w:val="1"/>
          <w:sz w:val="24"/>
          <w:szCs w:val="24"/>
          <w:lang w:eastAsia="ar-SA"/>
        </w:rPr>
        <w:t>Zsarnayné</w:t>
      </w:r>
      <w:proofErr w:type="spellEnd"/>
      <w:r w:rsidRPr="000C5B29">
        <w:rPr>
          <w:rFonts w:ascii="Times New Roman" w:eastAsia="Times New Roman" w:hAnsi="Times New Roman" w:cs="Times New Roman"/>
          <w:kern w:val="1"/>
          <w:sz w:val="24"/>
          <w:szCs w:val="24"/>
          <w:lang w:eastAsia="ar-SA"/>
        </w:rPr>
        <w:t xml:space="preserve"> Buda Márta és </w:t>
      </w:r>
      <w:proofErr w:type="spellStart"/>
      <w:r w:rsidRPr="000C5B29">
        <w:rPr>
          <w:rFonts w:ascii="Times New Roman" w:eastAsia="Times New Roman" w:hAnsi="Times New Roman" w:cs="Times New Roman"/>
          <w:kern w:val="1"/>
          <w:sz w:val="24"/>
          <w:szCs w:val="24"/>
          <w:lang w:eastAsia="ar-SA"/>
        </w:rPr>
        <w:t>Zsarnay</w:t>
      </w:r>
      <w:proofErr w:type="spellEnd"/>
      <w:r w:rsidRPr="000C5B29">
        <w:rPr>
          <w:rFonts w:ascii="Times New Roman" w:eastAsia="Times New Roman" w:hAnsi="Times New Roman" w:cs="Times New Roman"/>
          <w:kern w:val="1"/>
          <w:sz w:val="24"/>
          <w:szCs w:val="24"/>
          <w:lang w:eastAsia="ar-SA"/>
        </w:rPr>
        <w:t xml:space="preserve"> Béla a helyiségbérleti szerződést a határozatról szóló értesítés kézhezvételétől számított 45 napon belül nem kötik meg, úgy a jelen határozat a határidő leteltét követő napon minden további jogcselekmény nélkül hatályát veszti.</w:t>
      </w:r>
    </w:p>
    <w:p w:rsidR="00CA2360" w:rsidRPr="000C5B29" w:rsidRDefault="00CA2360" w:rsidP="00CA2360">
      <w:pPr>
        <w:keepLines/>
        <w:suppressAutoHyphens/>
        <w:spacing w:after="0" w:line="240" w:lineRule="auto"/>
        <w:jc w:val="both"/>
        <w:rPr>
          <w:rFonts w:ascii="Times New Roman" w:eastAsia="Times New Roman" w:hAnsi="Times New Roman" w:cs="Times New Roman"/>
          <w:kern w:val="1"/>
          <w:sz w:val="24"/>
          <w:szCs w:val="24"/>
          <w:lang w:eastAsia="ar-SA"/>
        </w:rPr>
      </w:pPr>
    </w:p>
    <w:p w:rsidR="00CA2360" w:rsidRPr="000C5B29" w:rsidRDefault="00CA2360" w:rsidP="00CA2360">
      <w:pPr>
        <w:keepLines/>
        <w:tabs>
          <w:tab w:val="left" w:pos="8080"/>
        </w:tabs>
        <w:suppressAutoHyphens/>
        <w:spacing w:after="0" w:line="240" w:lineRule="auto"/>
        <w:jc w:val="both"/>
        <w:rPr>
          <w:rFonts w:ascii="Times New Roman" w:eastAsia="Times New Roman" w:hAnsi="Times New Roman" w:cs="Times New Roman"/>
          <w:kern w:val="1"/>
          <w:sz w:val="24"/>
          <w:szCs w:val="24"/>
          <w:lang w:eastAsia="ar-SA"/>
        </w:rPr>
      </w:pPr>
      <w:r w:rsidRPr="000C5B29">
        <w:rPr>
          <w:rFonts w:ascii="Times New Roman" w:eastAsia="Times New Roman" w:hAnsi="Times New Roman" w:cs="Times New Roman"/>
          <w:kern w:val="1"/>
          <w:sz w:val="24"/>
          <w:szCs w:val="24"/>
          <w:lang w:eastAsia="ar-SA"/>
        </w:rPr>
        <w:t>A Bizottság a Polgármester és a Jegyző útján felkéri dr. Láng Orsolyát, a Vagyonhasznosítási és Ingatlan-nyilvántartási Osztály vezetőjét, hogy tegye meg a szükséges intézkedéseket.</w:t>
      </w:r>
    </w:p>
    <w:p w:rsidR="00CA2360" w:rsidRPr="000C5B29" w:rsidRDefault="00CA2360" w:rsidP="00CA2360">
      <w:pPr>
        <w:keepLines/>
        <w:suppressAutoHyphens/>
        <w:spacing w:after="0" w:line="240" w:lineRule="auto"/>
        <w:ind w:right="311"/>
        <w:jc w:val="both"/>
        <w:rPr>
          <w:rFonts w:ascii="Times New Roman" w:eastAsia="Times New Roman" w:hAnsi="Times New Roman" w:cs="Times New Roman"/>
          <w:b/>
          <w:kern w:val="1"/>
          <w:sz w:val="24"/>
          <w:szCs w:val="24"/>
          <w:lang w:eastAsia="ar-SA"/>
        </w:rPr>
      </w:pPr>
    </w:p>
    <w:p w:rsidR="00CA2360" w:rsidRPr="000C5B29" w:rsidRDefault="00CA2360" w:rsidP="00CA2360">
      <w:pPr>
        <w:suppressAutoHyphens/>
        <w:spacing w:after="0" w:line="240" w:lineRule="auto"/>
        <w:rPr>
          <w:rFonts w:ascii="Times New Roman" w:eastAsia="Times New Roman" w:hAnsi="Times New Roman" w:cs="Times New Roman"/>
          <w:b/>
          <w:bCs/>
          <w:sz w:val="24"/>
          <w:szCs w:val="24"/>
          <w:lang w:eastAsia="ar-SA"/>
        </w:rPr>
      </w:pPr>
      <w:r w:rsidRPr="000C5B29">
        <w:rPr>
          <w:rFonts w:ascii="Times New Roman" w:eastAsia="Times New Roman" w:hAnsi="Times New Roman" w:cs="Times New Roman"/>
          <w:b/>
          <w:bCs/>
          <w:sz w:val="24"/>
          <w:szCs w:val="24"/>
          <w:lang w:eastAsia="ar-SA"/>
        </w:rPr>
        <w:t>Felelős:</w:t>
      </w:r>
      <w:r w:rsidRPr="000C5B29">
        <w:rPr>
          <w:rFonts w:ascii="Times New Roman" w:eastAsia="Times New Roman" w:hAnsi="Times New Roman" w:cs="Times New Roman"/>
          <w:b/>
          <w:bCs/>
          <w:sz w:val="24"/>
          <w:szCs w:val="24"/>
          <w:lang w:eastAsia="ar-SA"/>
        </w:rPr>
        <w:tab/>
      </w:r>
      <w:r w:rsidRPr="000C5B29">
        <w:rPr>
          <w:rFonts w:ascii="Times New Roman" w:eastAsia="Times New Roman" w:hAnsi="Times New Roman" w:cs="Times New Roman"/>
          <w:bCs/>
          <w:sz w:val="24"/>
          <w:szCs w:val="24"/>
          <w:lang w:eastAsia="ar-SA"/>
        </w:rPr>
        <w:t>Polgármester</w:t>
      </w:r>
    </w:p>
    <w:p w:rsidR="00CA2360" w:rsidRPr="000C5B29" w:rsidRDefault="00CA2360" w:rsidP="00CA2360">
      <w:pPr>
        <w:suppressAutoHyphens/>
        <w:spacing w:after="0" w:line="240" w:lineRule="auto"/>
        <w:rPr>
          <w:rFonts w:ascii="Times New Roman" w:eastAsia="Times New Roman" w:hAnsi="Times New Roman" w:cs="Times New Roman"/>
          <w:b/>
          <w:bCs/>
          <w:sz w:val="24"/>
          <w:szCs w:val="24"/>
          <w:lang w:eastAsia="ar-SA"/>
        </w:rPr>
      </w:pPr>
      <w:r w:rsidRPr="000C5B29">
        <w:rPr>
          <w:rFonts w:ascii="Times New Roman" w:eastAsia="Times New Roman" w:hAnsi="Times New Roman" w:cs="Times New Roman"/>
          <w:b/>
          <w:bCs/>
          <w:sz w:val="24"/>
          <w:szCs w:val="24"/>
          <w:lang w:eastAsia="ar-SA"/>
        </w:rPr>
        <w:t>Határidő:</w:t>
      </w:r>
      <w:r w:rsidRPr="000C5B29">
        <w:rPr>
          <w:rFonts w:ascii="Times New Roman" w:eastAsia="Times New Roman" w:hAnsi="Times New Roman" w:cs="Times New Roman"/>
          <w:b/>
          <w:bCs/>
          <w:sz w:val="24"/>
          <w:szCs w:val="24"/>
          <w:lang w:eastAsia="ar-SA"/>
        </w:rPr>
        <w:tab/>
      </w:r>
      <w:r w:rsidRPr="000C5B29">
        <w:rPr>
          <w:rFonts w:ascii="Times New Roman" w:eastAsia="Times New Roman" w:hAnsi="Times New Roman" w:cs="Times New Roman"/>
          <w:bCs/>
          <w:sz w:val="24"/>
          <w:szCs w:val="24"/>
          <w:lang w:eastAsia="ar-SA"/>
        </w:rPr>
        <w:t>90 nap</w:t>
      </w:r>
    </w:p>
    <w:p w:rsidR="00CA2360" w:rsidRPr="000C5B29" w:rsidRDefault="00CA2360" w:rsidP="00CA2360">
      <w:pPr>
        <w:keepLines/>
        <w:tabs>
          <w:tab w:val="left" w:pos="0"/>
          <w:tab w:val="left" w:pos="4962"/>
        </w:tabs>
        <w:spacing w:after="0" w:line="240" w:lineRule="auto"/>
        <w:jc w:val="both"/>
        <w:rPr>
          <w:rFonts w:ascii="Times New Roman" w:eastAsia="Times New Roman" w:hAnsi="Times New Roman" w:cs="Times New Roman"/>
          <w:sz w:val="24"/>
          <w:szCs w:val="24"/>
          <w:lang w:eastAsia="zh-CN"/>
        </w:rPr>
      </w:pPr>
    </w:p>
    <w:p w:rsidR="00CA2360" w:rsidRPr="000C5B29" w:rsidRDefault="00CA2360" w:rsidP="00CA2360">
      <w:pPr>
        <w:keepLines/>
        <w:tabs>
          <w:tab w:val="left" w:pos="0"/>
          <w:tab w:val="left" w:pos="4962"/>
        </w:tabs>
        <w:spacing w:after="0" w:line="240" w:lineRule="auto"/>
        <w:jc w:val="both"/>
        <w:rPr>
          <w:rFonts w:ascii="Times New Roman" w:hAnsi="Times New Roman" w:cs="Times New Roman"/>
          <w:sz w:val="24"/>
          <w:szCs w:val="24"/>
        </w:rPr>
      </w:pPr>
      <w:r w:rsidRPr="000C5B29">
        <w:rPr>
          <w:rFonts w:ascii="Times New Roman" w:eastAsia="Times New Roman" w:hAnsi="Times New Roman" w:cs="Times New Roman"/>
          <w:sz w:val="24"/>
          <w:szCs w:val="24"/>
          <w:lang w:eastAsia="zh-CN"/>
        </w:rPr>
        <w:t>(7 bizottsági tag van jelen, 7 igen, 0 nem, 0 tartózkodás)</w:t>
      </w:r>
    </w:p>
    <w:p w:rsidR="00CA2360" w:rsidRPr="000C5B29" w:rsidRDefault="00CA2360" w:rsidP="00CA2360">
      <w:pPr>
        <w:keepLines/>
        <w:tabs>
          <w:tab w:val="left" w:pos="0"/>
          <w:tab w:val="left" w:pos="4962"/>
        </w:tabs>
        <w:spacing w:after="0" w:line="240" w:lineRule="auto"/>
        <w:jc w:val="both"/>
        <w:rPr>
          <w:rFonts w:ascii="Times New Roman" w:eastAsia="Times New Roman" w:hAnsi="Times New Roman" w:cs="Times New Roman"/>
          <w:sz w:val="24"/>
          <w:szCs w:val="24"/>
          <w:lang w:eastAsia="zh-CN"/>
        </w:rPr>
      </w:pPr>
    </w:p>
    <w:p w:rsidR="00CA2360" w:rsidRPr="000C5B29" w:rsidRDefault="00CA2360" w:rsidP="00CA2360">
      <w:pPr>
        <w:tabs>
          <w:tab w:val="left" w:pos="0"/>
        </w:tabs>
        <w:autoSpaceDN w:val="0"/>
        <w:spacing w:after="0" w:line="240" w:lineRule="auto"/>
        <w:jc w:val="both"/>
        <w:rPr>
          <w:rFonts w:ascii="Times New Roman" w:hAnsi="Times New Roman" w:cs="Times New Roman"/>
          <w:sz w:val="24"/>
          <w:szCs w:val="24"/>
        </w:rPr>
      </w:pPr>
      <w:r w:rsidRPr="000C5B29">
        <w:rPr>
          <w:rFonts w:ascii="Times New Roman" w:eastAsia="Times New Roman" w:hAnsi="Times New Roman" w:cs="Times New Roman"/>
          <w:b/>
          <w:sz w:val="24"/>
          <w:szCs w:val="24"/>
          <w:u w:val="single"/>
          <w:lang w:eastAsia="zh-CN"/>
        </w:rPr>
        <w:t>Napirend 4. pont</w:t>
      </w:r>
    </w:p>
    <w:p w:rsidR="00CA2360" w:rsidRPr="000C5B29" w:rsidRDefault="00CA2360" w:rsidP="00CA2360">
      <w:pPr>
        <w:tabs>
          <w:tab w:val="left" w:pos="0"/>
        </w:tabs>
        <w:autoSpaceDN w:val="0"/>
        <w:spacing w:after="0" w:line="240" w:lineRule="auto"/>
        <w:jc w:val="both"/>
        <w:rPr>
          <w:rFonts w:ascii="Times New Roman" w:eastAsia="Times New Roman" w:hAnsi="Times New Roman" w:cs="Times New Roman"/>
          <w:sz w:val="24"/>
          <w:szCs w:val="24"/>
          <w:lang w:eastAsia="ar-SA"/>
        </w:rPr>
      </w:pPr>
      <w:r w:rsidRPr="000C5B29">
        <w:rPr>
          <w:rFonts w:ascii="Times New Roman" w:hAnsi="Times New Roman" w:cs="Times New Roman"/>
          <w:sz w:val="24"/>
          <w:szCs w:val="24"/>
        </w:rPr>
        <w:t>Döntés a Budapest, II. kerület, belterület 54366 helyrajzi számon felvett, 1028 Budapest, Temető utca 53. szám alatt található osztatlan közös tulajdonban álló ingatlan magántulajdoni hányadainak megvásárlása tárgyában</w:t>
      </w:r>
    </w:p>
    <w:p w:rsidR="00CA2360" w:rsidRPr="000C5B29" w:rsidRDefault="00CA2360" w:rsidP="00CA2360">
      <w:pPr>
        <w:keepLines/>
        <w:tabs>
          <w:tab w:val="left" w:pos="0"/>
          <w:tab w:val="left" w:pos="4962"/>
        </w:tabs>
        <w:spacing w:after="0" w:line="240" w:lineRule="auto"/>
        <w:jc w:val="both"/>
        <w:rPr>
          <w:rFonts w:ascii="Times New Roman" w:hAnsi="Times New Roman" w:cs="Times New Roman"/>
          <w:sz w:val="24"/>
          <w:szCs w:val="24"/>
        </w:rPr>
      </w:pPr>
      <w:r w:rsidRPr="000C5B29">
        <w:rPr>
          <w:rFonts w:ascii="Times New Roman" w:hAnsi="Times New Roman" w:cs="Times New Roman"/>
          <w:sz w:val="24"/>
          <w:szCs w:val="24"/>
          <w:u w:val="single"/>
        </w:rPr>
        <w:t>Előterjesztő:</w:t>
      </w:r>
      <w:r w:rsidRPr="000C5B29">
        <w:rPr>
          <w:rFonts w:ascii="Times New Roman" w:hAnsi="Times New Roman" w:cs="Times New Roman"/>
          <w:sz w:val="24"/>
          <w:szCs w:val="24"/>
        </w:rPr>
        <w:t xml:space="preserve"> dr. Láng Orsolya, a Vagyonhasznosítási és Ingatlan-nyilvántartási Osztály osztályvezetője</w:t>
      </w:r>
    </w:p>
    <w:p w:rsidR="00CA2360" w:rsidRPr="000C5B29" w:rsidRDefault="00CA2360" w:rsidP="00CA2360">
      <w:pPr>
        <w:keepLines/>
        <w:tabs>
          <w:tab w:val="left" w:pos="0"/>
          <w:tab w:val="left" w:pos="4962"/>
        </w:tabs>
        <w:spacing w:after="0" w:line="240" w:lineRule="auto"/>
        <w:jc w:val="both"/>
        <w:rPr>
          <w:rFonts w:ascii="Times New Roman" w:eastAsia="Times New Roman" w:hAnsi="Times New Roman" w:cs="Times New Roman"/>
          <w:sz w:val="24"/>
          <w:szCs w:val="24"/>
          <w:lang w:eastAsia="zh-CN"/>
        </w:rPr>
      </w:pPr>
    </w:p>
    <w:p w:rsidR="00CA2360" w:rsidRPr="000C5B29" w:rsidRDefault="00CA2360" w:rsidP="00CA2360">
      <w:pPr>
        <w:tabs>
          <w:tab w:val="left" w:pos="0"/>
          <w:tab w:val="left" w:pos="4962"/>
        </w:tabs>
        <w:suppressAutoHyphens/>
        <w:spacing w:after="0" w:line="240" w:lineRule="auto"/>
        <w:ind w:right="1"/>
        <w:jc w:val="both"/>
        <w:rPr>
          <w:rFonts w:ascii="Times New Roman" w:eastAsia="Times New Roman" w:hAnsi="Times New Roman" w:cs="Times New Roman"/>
          <w:sz w:val="24"/>
          <w:szCs w:val="24"/>
          <w:lang w:eastAsia="zh-CN"/>
        </w:rPr>
      </w:pPr>
      <w:r w:rsidRPr="000C5B29">
        <w:rPr>
          <w:rFonts w:ascii="Times New Roman" w:eastAsia="Times New Roman" w:hAnsi="Times New Roman" w:cs="Times New Roman"/>
          <w:sz w:val="24"/>
          <w:szCs w:val="24"/>
          <w:lang w:eastAsia="zh-CN"/>
        </w:rPr>
        <w:t>Elnök szavazásra bocsátja a jegyzőkönyv mellékletét képező, a napirend tárgyában készített előterjesztés határozati javaslatát az előterjesztésben leírtakkal egyező tartalommal, változtatás nélkül.</w:t>
      </w:r>
    </w:p>
    <w:p w:rsidR="00CA2360" w:rsidRPr="000C5B29" w:rsidRDefault="00CA2360" w:rsidP="00CA2360">
      <w:pPr>
        <w:tabs>
          <w:tab w:val="left" w:pos="0"/>
          <w:tab w:val="left" w:pos="4962"/>
        </w:tabs>
        <w:suppressAutoHyphens/>
        <w:spacing w:after="0" w:line="240" w:lineRule="auto"/>
        <w:ind w:right="-284"/>
        <w:jc w:val="both"/>
        <w:rPr>
          <w:rFonts w:ascii="Times New Roman" w:eastAsia="Times New Roman" w:hAnsi="Times New Roman" w:cs="Times New Roman"/>
          <w:sz w:val="24"/>
          <w:szCs w:val="24"/>
          <w:lang w:eastAsia="zh-CN"/>
        </w:rPr>
      </w:pPr>
    </w:p>
    <w:p w:rsidR="00CA2360" w:rsidRPr="000C5B29" w:rsidRDefault="00CA2360" w:rsidP="00CA2360">
      <w:pPr>
        <w:tabs>
          <w:tab w:val="left" w:pos="0"/>
          <w:tab w:val="left" w:pos="1155"/>
          <w:tab w:val="left" w:pos="4962"/>
        </w:tabs>
        <w:suppressAutoHyphens/>
        <w:spacing w:after="0" w:line="240" w:lineRule="auto"/>
        <w:jc w:val="both"/>
        <w:rPr>
          <w:rFonts w:ascii="Times New Roman" w:eastAsia="Times New Roman" w:hAnsi="Times New Roman" w:cs="Times New Roman"/>
          <w:sz w:val="24"/>
          <w:szCs w:val="24"/>
          <w:lang w:eastAsia="hu-HU"/>
        </w:rPr>
      </w:pPr>
      <w:r w:rsidRPr="000C5B29">
        <w:rPr>
          <w:rFonts w:ascii="Times New Roman" w:eastAsia="Times New Roman" w:hAnsi="Times New Roman" w:cs="Times New Roman"/>
          <w:sz w:val="24"/>
          <w:szCs w:val="24"/>
          <w:lang w:eastAsia="zh-CN"/>
        </w:rPr>
        <w:t>Elnök megállapítja, hogy a Bizottság a szavazás eredményeként az alábbi döntést hozta:</w:t>
      </w:r>
    </w:p>
    <w:p w:rsidR="00CA2360" w:rsidRPr="000C5B29" w:rsidRDefault="00CA2360" w:rsidP="00CA2360">
      <w:pPr>
        <w:tabs>
          <w:tab w:val="left" w:pos="0"/>
          <w:tab w:val="left" w:pos="4962"/>
        </w:tabs>
        <w:suppressAutoHyphens/>
        <w:spacing w:after="0" w:line="240" w:lineRule="auto"/>
        <w:ind w:right="-284"/>
        <w:jc w:val="both"/>
        <w:rPr>
          <w:rFonts w:ascii="Times New Roman" w:eastAsia="Times New Roman" w:hAnsi="Times New Roman" w:cs="Times New Roman"/>
          <w:sz w:val="24"/>
          <w:szCs w:val="24"/>
          <w:lang w:eastAsia="zh-CN"/>
        </w:rPr>
      </w:pPr>
    </w:p>
    <w:p w:rsidR="00CA2360" w:rsidRPr="000C5B29" w:rsidRDefault="00CA2360" w:rsidP="00CA2360">
      <w:pPr>
        <w:keepNext/>
        <w:tabs>
          <w:tab w:val="left" w:pos="0"/>
          <w:tab w:val="left" w:pos="4962"/>
        </w:tabs>
        <w:suppressAutoHyphens/>
        <w:spacing w:after="0" w:line="240" w:lineRule="auto"/>
        <w:jc w:val="center"/>
        <w:outlineLvl w:val="0"/>
        <w:rPr>
          <w:rFonts w:ascii="Times New Roman" w:eastAsia="Times New Roman" w:hAnsi="Times New Roman" w:cs="Times New Roman"/>
          <w:b/>
          <w:bCs/>
          <w:sz w:val="24"/>
          <w:szCs w:val="24"/>
          <w:u w:val="single"/>
          <w:lang w:eastAsia="zh-CN"/>
        </w:rPr>
      </w:pPr>
      <w:r w:rsidRPr="000C5B29">
        <w:rPr>
          <w:rFonts w:ascii="Times New Roman" w:eastAsia="Times New Roman" w:hAnsi="Times New Roman" w:cs="Times New Roman"/>
          <w:b/>
          <w:bCs/>
          <w:sz w:val="24"/>
          <w:szCs w:val="24"/>
          <w:u w:val="single"/>
          <w:lang w:eastAsia="zh-CN"/>
        </w:rPr>
        <w:t>Budapest Főváros II. Ker. Önkormányzat Gazdasági és</w:t>
      </w:r>
    </w:p>
    <w:p w:rsidR="00CA2360" w:rsidRPr="000C5B29" w:rsidRDefault="00CA2360" w:rsidP="00CA2360">
      <w:pPr>
        <w:tabs>
          <w:tab w:val="left" w:pos="0"/>
          <w:tab w:val="left" w:pos="4962"/>
        </w:tabs>
        <w:suppressAutoHyphens/>
        <w:spacing w:after="0" w:line="240" w:lineRule="auto"/>
        <w:jc w:val="center"/>
        <w:rPr>
          <w:rFonts w:ascii="Times New Roman" w:eastAsia="Times New Roman" w:hAnsi="Times New Roman" w:cs="Times New Roman"/>
          <w:b/>
          <w:bCs/>
          <w:sz w:val="24"/>
          <w:szCs w:val="24"/>
          <w:u w:val="single"/>
          <w:lang w:eastAsia="zh-CN"/>
        </w:rPr>
      </w:pPr>
      <w:r w:rsidRPr="000C5B29">
        <w:rPr>
          <w:rFonts w:ascii="Times New Roman" w:eastAsia="Times New Roman" w:hAnsi="Times New Roman" w:cs="Times New Roman"/>
          <w:b/>
          <w:bCs/>
          <w:sz w:val="24"/>
          <w:szCs w:val="24"/>
          <w:u w:val="single"/>
          <w:lang w:eastAsia="zh-CN"/>
        </w:rPr>
        <w:t>Tulajdonosi Bizottságának 115/2020.(VII.13.) határozata</w:t>
      </w:r>
    </w:p>
    <w:p w:rsidR="00CA2360" w:rsidRPr="000C5B29" w:rsidRDefault="00CA2360" w:rsidP="00CA2360">
      <w:pPr>
        <w:tabs>
          <w:tab w:val="left" w:pos="0"/>
          <w:tab w:val="left" w:pos="4962"/>
        </w:tabs>
        <w:suppressAutoHyphens/>
        <w:spacing w:after="0" w:line="240" w:lineRule="auto"/>
        <w:ind w:right="-284"/>
        <w:jc w:val="both"/>
        <w:rPr>
          <w:rFonts w:ascii="Times New Roman" w:eastAsia="Times New Roman" w:hAnsi="Times New Roman" w:cs="Times New Roman"/>
          <w:sz w:val="24"/>
          <w:szCs w:val="24"/>
          <w:lang w:eastAsia="zh-CN"/>
        </w:rPr>
      </w:pPr>
    </w:p>
    <w:p w:rsidR="00CA2360" w:rsidRPr="000C5B29" w:rsidRDefault="00CA2360" w:rsidP="00CA2360">
      <w:pPr>
        <w:suppressAutoHyphens/>
        <w:spacing w:after="0" w:line="240" w:lineRule="auto"/>
        <w:jc w:val="both"/>
        <w:outlineLvl w:val="0"/>
        <w:rPr>
          <w:rFonts w:ascii="Times New Roman" w:eastAsia="Times New Roman" w:hAnsi="Times New Roman" w:cs="Times New Roman"/>
          <w:b/>
          <w:bCs/>
          <w:sz w:val="24"/>
          <w:szCs w:val="24"/>
          <w:lang w:eastAsia="ar-SA"/>
        </w:rPr>
      </w:pPr>
      <w:proofErr w:type="gramStart"/>
      <w:r w:rsidRPr="000C5B29">
        <w:rPr>
          <w:rFonts w:ascii="Times New Roman" w:eastAsia="Times New Roman" w:hAnsi="Times New Roman" w:cs="Times New Roman"/>
          <w:bCs/>
          <w:sz w:val="24"/>
          <w:szCs w:val="24"/>
          <w:lang w:eastAsia="ar-SA"/>
        </w:rPr>
        <w:lastRenderedPageBreak/>
        <w:t xml:space="preserve">A Bizottság úgy dönt, hogy a Budapest Főváros II. Kerületi Önkormányzat a </w:t>
      </w:r>
      <w:r w:rsidRPr="000C5B29">
        <w:rPr>
          <w:rFonts w:ascii="Times New Roman" w:eastAsia="Times New Roman" w:hAnsi="Times New Roman" w:cs="Times New Roman"/>
          <w:b/>
          <w:bCs/>
          <w:sz w:val="24"/>
          <w:szCs w:val="24"/>
          <w:lang w:eastAsia="ar-SA"/>
        </w:rPr>
        <w:t>Budapest, II. kerület, belterület 54366 helyrajzi számon felvett, természetben 1028 Budapest, Temető utca 53. szám „felülvizsgálat alatt” található, 265 m² területű, „kivett beépítetlen terület”</w:t>
      </w:r>
      <w:r w:rsidRPr="000C5B29">
        <w:rPr>
          <w:rFonts w:ascii="Times New Roman" w:eastAsia="Times New Roman" w:hAnsi="Times New Roman" w:cs="Times New Roman"/>
          <w:bCs/>
          <w:sz w:val="24"/>
          <w:szCs w:val="24"/>
          <w:lang w:eastAsia="ar-SA"/>
        </w:rPr>
        <w:t xml:space="preserve"> megnevezésű ingatlanban fennálló közös tulajdon megszüntetése érdekében </w:t>
      </w:r>
      <w:r w:rsidRPr="000C5B29">
        <w:rPr>
          <w:rFonts w:ascii="Times New Roman" w:eastAsia="Times New Roman" w:hAnsi="Times New Roman" w:cs="Times New Roman"/>
          <w:b/>
          <w:bCs/>
          <w:sz w:val="24"/>
          <w:szCs w:val="24"/>
          <w:lang w:eastAsia="ar-SA"/>
        </w:rPr>
        <w:t xml:space="preserve">együttesen megvásárolja Bujtás Jánosné Szakács Etelka 1/32, Szakács Attila József 1/32, valamint </w:t>
      </w:r>
      <w:proofErr w:type="spellStart"/>
      <w:r w:rsidRPr="000C5B29">
        <w:rPr>
          <w:rFonts w:ascii="Times New Roman" w:eastAsia="Times New Roman" w:hAnsi="Times New Roman" w:cs="Times New Roman"/>
          <w:b/>
          <w:bCs/>
          <w:sz w:val="24"/>
          <w:szCs w:val="24"/>
          <w:lang w:eastAsia="ar-SA"/>
        </w:rPr>
        <w:t>Fodróczy</w:t>
      </w:r>
      <w:proofErr w:type="spellEnd"/>
      <w:r w:rsidRPr="000C5B29">
        <w:rPr>
          <w:rFonts w:ascii="Times New Roman" w:eastAsia="Times New Roman" w:hAnsi="Times New Roman" w:cs="Times New Roman"/>
          <w:b/>
          <w:bCs/>
          <w:sz w:val="24"/>
          <w:szCs w:val="24"/>
          <w:lang w:eastAsia="ar-SA"/>
        </w:rPr>
        <w:t xml:space="preserve"> Márta Andrea 1/32 </w:t>
      </w:r>
      <w:r w:rsidRPr="000C5B29">
        <w:rPr>
          <w:rFonts w:ascii="Times New Roman" w:eastAsia="Times New Roman" w:hAnsi="Times New Roman" w:cs="Times New Roman"/>
          <w:bCs/>
          <w:sz w:val="24"/>
          <w:szCs w:val="24"/>
          <w:lang w:eastAsia="ar-SA"/>
        </w:rPr>
        <w:t>tulajdoni hányadát mindösszesen</w:t>
      </w:r>
      <w:r w:rsidRPr="000C5B29">
        <w:rPr>
          <w:rFonts w:ascii="Times New Roman" w:eastAsia="Times New Roman" w:hAnsi="Times New Roman" w:cs="Times New Roman"/>
          <w:b/>
          <w:bCs/>
          <w:sz w:val="24"/>
          <w:szCs w:val="24"/>
          <w:lang w:eastAsia="ar-SA"/>
        </w:rPr>
        <w:t xml:space="preserve"> 1.256.250.-Ft összegű vételáron - melyből az egyes tulajdonostársakat megillető vételárrész egyenként 418.750.</w:t>
      </w:r>
      <w:proofErr w:type="gramEnd"/>
      <w:r w:rsidRPr="000C5B29">
        <w:rPr>
          <w:rFonts w:ascii="Times New Roman" w:eastAsia="Times New Roman" w:hAnsi="Times New Roman" w:cs="Times New Roman"/>
          <w:b/>
          <w:bCs/>
          <w:sz w:val="24"/>
          <w:szCs w:val="24"/>
          <w:lang w:eastAsia="ar-SA"/>
        </w:rPr>
        <w:t>- Ft – azzal a feltétellel, hogy Szakács Attila József tulajdonostárs köteles az adásvételi szerződés megkötéséig az ingatlan tulajdonában álló 1/32 tulajdoni hányadát tehermentesíteni.</w:t>
      </w:r>
    </w:p>
    <w:p w:rsidR="00CA2360" w:rsidRPr="000C5B29" w:rsidRDefault="00CA2360" w:rsidP="00CA2360">
      <w:pPr>
        <w:suppressAutoHyphens/>
        <w:spacing w:after="0" w:line="240" w:lineRule="auto"/>
        <w:jc w:val="both"/>
        <w:outlineLvl w:val="0"/>
        <w:rPr>
          <w:rFonts w:ascii="Times New Roman" w:eastAsia="Times New Roman" w:hAnsi="Times New Roman" w:cs="Times New Roman"/>
          <w:bCs/>
          <w:sz w:val="24"/>
          <w:szCs w:val="24"/>
          <w:lang w:eastAsia="ar-SA"/>
        </w:rPr>
      </w:pPr>
    </w:p>
    <w:p w:rsidR="00CA2360" w:rsidRPr="000C5B29" w:rsidRDefault="00CA2360" w:rsidP="00CA2360">
      <w:pPr>
        <w:suppressAutoHyphens/>
        <w:spacing w:after="0" w:line="240" w:lineRule="auto"/>
        <w:jc w:val="both"/>
        <w:outlineLvl w:val="0"/>
        <w:rPr>
          <w:rFonts w:ascii="Times New Roman" w:eastAsia="Times New Roman" w:hAnsi="Times New Roman" w:cs="Times New Roman"/>
          <w:b/>
          <w:bCs/>
          <w:sz w:val="24"/>
          <w:szCs w:val="24"/>
          <w:lang w:eastAsia="ar-SA"/>
        </w:rPr>
      </w:pPr>
      <w:r w:rsidRPr="000C5B29">
        <w:rPr>
          <w:rFonts w:ascii="Times New Roman" w:eastAsia="Times New Roman" w:hAnsi="Times New Roman" w:cs="Times New Roman"/>
          <w:b/>
          <w:bCs/>
          <w:sz w:val="24"/>
          <w:szCs w:val="24"/>
          <w:lang w:eastAsia="ar-SA"/>
        </w:rPr>
        <w:t xml:space="preserve">Az Önkormányzat vételi ajánlata egyenként nem érvényes, az Önkormányzat az ingatlanhányadokat kizárólag abban az esetben vásárolja meg, amennyiben az Önkormányzat mindhárom tulajdonostárs tulajdoni hányadát a jelen határozatban foglalt feltételekkel, Bujtás Jánosné Szakács Etelka, Szakács Attila József, valamint </w:t>
      </w:r>
      <w:proofErr w:type="spellStart"/>
      <w:r w:rsidRPr="000C5B29">
        <w:rPr>
          <w:rFonts w:ascii="Times New Roman" w:eastAsia="Times New Roman" w:hAnsi="Times New Roman" w:cs="Times New Roman"/>
          <w:b/>
          <w:bCs/>
          <w:sz w:val="24"/>
          <w:szCs w:val="24"/>
          <w:lang w:eastAsia="ar-SA"/>
        </w:rPr>
        <w:t>Fodróczy</w:t>
      </w:r>
      <w:proofErr w:type="spellEnd"/>
      <w:r w:rsidRPr="000C5B29">
        <w:rPr>
          <w:rFonts w:ascii="Times New Roman" w:eastAsia="Times New Roman" w:hAnsi="Times New Roman" w:cs="Times New Roman"/>
          <w:b/>
          <w:bCs/>
          <w:sz w:val="24"/>
          <w:szCs w:val="24"/>
          <w:lang w:eastAsia="ar-SA"/>
        </w:rPr>
        <w:t xml:space="preserve"> Márta Andrea tulajdonostársakkal, mint eladókkal együttesen kötött adásvételi szerződéssel meg tudja vásárolni.</w:t>
      </w:r>
    </w:p>
    <w:p w:rsidR="00CA2360" w:rsidRPr="000C5B29" w:rsidRDefault="00CA2360" w:rsidP="00CA2360">
      <w:pPr>
        <w:suppressAutoHyphens/>
        <w:spacing w:after="0" w:line="240" w:lineRule="auto"/>
        <w:jc w:val="both"/>
        <w:outlineLvl w:val="0"/>
        <w:rPr>
          <w:rFonts w:ascii="Times New Roman" w:eastAsia="Times New Roman" w:hAnsi="Times New Roman" w:cs="Times New Roman"/>
          <w:bCs/>
          <w:sz w:val="24"/>
          <w:szCs w:val="24"/>
          <w:lang w:eastAsia="ar-SA"/>
        </w:rPr>
      </w:pPr>
    </w:p>
    <w:p w:rsidR="00CA2360" w:rsidRPr="000C5B29" w:rsidRDefault="00CA2360" w:rsidP="00CA2360">
      <w:pPr>
        <w:suppressAutoHyphens/>
        <w:spacing w:after="0" w:line="240" w:lineRule="auto"/>
        <w:jc w:val="both"/>
        <w:outlineLvl w:val="0"/>
        <w:rPr>
          <w:rFonts w:ascii="Times New Roman" w:eastAsia="Times New Roman" w:hAnsi="Times New Roman" w:cs="Times New Roman"/>
          <w:bCs/>
          <w:sz w:val="24"/>
          <w:szCs w:val="24"/>
          <w:lang w:eastAsia="ar-SA"/>
        </w:rPr>
      </w:pPr>
      <w:r w:rsidRPr="000C5B29">
        <w:rPr>
          <w:rFonts w:ascii="Times New Roman" w:eastAsia="Times New Roman" w:hAnsi="Times New Roman" w:cs="Times New Roman"/>
          <w:bCs/>
          <w:sz w:val="24"/>
          <w:szCs w:val="24"/>
          <w:lang w:eastAsia="ar-SA"/>
        </w:rPr>
        <w:t>Amennyiben a tulajdonostársak az Önkormányzat vételi ajánlatát a jelen határozatról szóló értesítés kézhezvételétől számított 30 napon belül nem fogadják el és az adásvételi szerződést az ajánlat elfogadásától számított további 60 napon belül együttesen nem kötik meg, melynek feltétele Szakács Attila József tulajdonostárs tulajdoni hányadának tehermentesítése, a jelen határozat minden további jogcselekmény nélkül hatályát veszti.</w:t>
      </w:r>
    </w:p>
    <w:p w:rsidR="00CA2360" w:rsidRPr="000C5B29" w:rsidRDefault="00CA2360" w:rsidP="00CA2360">
      <w:pPr>
        <w:suppressAutoHyphens/>
        <w:spacing w:after="0" w:line="240" w:lineRule="auto"/>
        <w:jc w:val="both"/>
        <w:outlineLvl w:val="0"/>
        <w:rPr>
          <w:rFonts w:ascii="Times New Roman" w:eastAsia="Times New Roman" w:hAnsi="Times New Roman" w:cs="Times New Roman"/>
          <w:bCs/>
          <w:sz w:val="24"/>
          <w:szCs w:val="24"/>
          <w:lang w:eastAsia="ar-SA"/>
        </w:rPr>
      </w:pPr>
    </w:p>
    <w:p w:rsidR="00CA2360" w:rsidRPr="000C5B29" w:rsidRDefault="00CA2360" w:rsidP="00CA2360">
      <w:pPr>
        <w:suppressAutoHyphens/>
        <w:spacing w:after="0" w:line="240" w:lineRule="auto"/>
        <w:jc w:val="both"/>
        <w:outlineLvl w:val="0"/>
        <w:rPr>
          <w:rFonts w:ascii="Times New Roman" w:eastAsia="Times New Roman" w:hAnsi="Times New Roman" w:cs="Times New Roman"/>
          <w:bCs/>
          <w:sz w:val="24"/>
          <w:szCs w:val="24"/>
          <w:lang w:eastAsia="ar-SA"/>
        </w:rPr>
      </w:pPr>
      <w:r w:rsidRPr="000C5B29">
        <w:rPr>
          <w:rFonts w:ascii="Times New Roman" w:eastAsia="Times New Roman" w:hAnsi="Times New Roman" w:cs="Times New Roman"/>
          <w:bCs/>
          <w:sz w:val="24"/>
          <w:szCs w:val="24"/>
          <w:lang w:eastAsia="ar-SA"/>
        </w:rPr>
        <w:t>A Bizottság javasolja a Polgármesternek, hogy a vételár összeg fedezetét és kifizetését Budapest Főváros II. Kerületi Önkormányzat 2020. évi költségvetéséről szóló 3/2020.(II.28.) önkormányzati rendeletben a „15. sz. tábla / I. Önkormányzati feladatok / A. Kötelező feladatok / 1. Helyi közutak, közterek és parkok / f. KÉSZ által előírt kötelező szabályozás miatti kártalanítás” elnevezésű sor terhére biztosítsa.</w:t>
      </w:r>
    </w:p>
    <w:p w:rsidR="00CA2360" w:rsidRPr="000C5B29" w:rsidRDefault="00CA2360" w:rsidP="00CA2360">
      <w:pPr>
        <w:suppressAutoHyphens/>
        <w:spacing w:after="0" w:line="240" w:lineRule="auto"/>
        <w:jc w:val="both"/>
        <w:outlineLvl w:val="0"/>
        <w:rPr>
          <w:rFonts w:ascii="Times New Roman" w:eastAsia="Times New Roman" w:hAnsi="Times New Roman" w:cs="Times New Roman"/>
          <w:bCs/>
          <w:sz w:val="24"/>
          <w:szCs w:val="24"/>
          <w:lang w:eastAsia="ar-SA"/>
        </w:rPr>
      </w:pPr>
    </w:p>
    <w:p w:rsidR="00CA2360" w:rsidRPr="000C5B29" w:rsidRDefault="00CA2360" w:rsidP="00CA2360">
      <w:pPr>
        <w:suppressAutoHyphens/>
        <w:spacing w:after="0" w:line="240" w:lineRule="auto"/>
        <w:jc w:val="both"/>
        <w:outlineLvl w:val="0"/>
        <w:rPr>
          <w:rFonts w:ascii="Times New Roman" w:eastAsia="Times New Roman" w:hAnsi="Times New Roman" w:cs="Times New Roman"/>
          <w:bCs/>
          <w:sz w:val="24"/>
          <w:szCs w:val="24"/>
          <w:lang w:eastAsia="ar-SA"/>
        </w:rPr>
      </w:pPr>
      <w:r w:rsidRPr="000C5B29">
        <w:rPr>
          <w:rFonts w:ascii="Times New Roman" w:eastAsia="Times New Roman" w:hAnsi="Times New Roman" w:cs="Times New Roman"/>
          <w:bCs/>
          <w:sz w:val="24"/>
          <w:szCs w:val="24"/>
          <w:lang w:eastAsia="ar-SA"/>
        </w:rPr>
        <w:t>A Bizottság egyúttal felhatalmazza a Polgármestert az adásvételi szerződés, valamint a tulajdonosváltozás ingatlan-nyilvántartási átvezetéshez szükséges nyilatkozatok, dokumentumok aláírására.</w:t>
      </w:r>
    </w:p>
    <w:p w:rsidR="00CA2360" w:rsidRPr="000C5B29" w:rsidRDefault="00CA2360" w:rsidP="00CA2360">
      <w:pPr>
        <w:suppressAutoHyphens/>
        <w:spacing w:after="0" w:line="240" w:lineRule="auto"/>
        <w:jc w:val="both"/>
        <w:outlineLvl w:val="0"/>
        <w:rPr>
          <w:rFonts w:ascii="Times New Roman" w:eastAsia="Times New Roman" w:hAnsi="Times New Roman" w:cs="Times New Roman"/>
          <w:bCs/>
          <w:sz w:val="24"/>
          <w:szCs w:val="24"/>
          <w:lang w:eastAsia="ar-SA"/>
        </w:rPr>
      </w:pPr>
    </w:p>
    <w:p w:rsidR="00CA2360" w:rsidRPr="000C5B29" w:rsidRDefault="00CA2360" w:rsidP="00CA2360">
      <w:pPr>
        <w:suppressAutoHyphens/>
        <w:spacing w:after="0" w:line="240" w:lineRule="auto"/>
        <w:jc w:val="both"/>
        <w:outlineLvl w:val="0"/>
        <w:rPr>
          <w:rFonts w:ascii="Times New Roman" w:eastAsia="Times New Roman" w:hAnsi="Times New Roman" w:cs="Times New Roman"/>
          <w:bCs/>
          <w:sz w:val="24"/>
          <w:szCs w:val="24"/>
          <w:lang w:eastAsia="ar-SA"/>
        </w:rPr>
      </w:pPr>
      <w:r w:rsidRPr="000C5B29">
        <w:rPr>
          <w:rFonts w:ascii="Times New Roman" w:eastAsia="Times New Roman" w:hAnsi="Times New Roman" w:cs="Times New Roman"/>
          <w:bCs/>
          <w:sz w:val="24"/>
          <w:szCs w:val="24"/>
          <w:lang w:eastAsia="ar-SA"/>
        </w:rPr>
        <w:t>A Bizottság a Polgármester és a Jegyző útján felkéri dr. Láng Orsolyát, a Vagyonhasznosítási és Ingatlan-nyilvántartási Osztály vezetőjét, hogy a szükséges intézkedéseket tegye meg.</w:t>
      </w:r>
    </w:p>
    <w:p w:rsidR="00CA2360" w:rsidRPr="000C5B29" w:rsidRDefault="00CA2360" w:rsidP="00CA2360">
      <w:pPr>
        <w:suppressAutoHyphens/>
        <w:spacing w:after="0" w:line="240" w:lineRule="auto"/>
        <w:outlineLvl w:val="0"/>
        <w:rPr>
          <w:rFonts w:ascii="Times New Roman" w:eastAsia="Times New Roman" w:hAnsi="Times New Roman" w:cs="Times New Roman"/>
          <w:b/>
          <w:bCs/>
          <w:sz w:val="24"/>
          <w:szCs w:val="24"/>
          <w:lang w:eastAsia="ar-SA"/>
        </w:rPr>
      </w:pPr>
    </w:p>
    <w:p w:rsidR="00CA2360" w:rsidRPr="000C5B29" w:rsidRDefault="00CA2360" w:rsidP="00CA2360">
      <w:pPr>
        <w:suppressAutoHyphens/>
        <w:spacing w:after="0" w:line="240" w:lineRule="auto"/>
        <w:outlineLvl w:val="0"/>
        <w:rPr>
          <w:rFonts w:ascii="Times New Roman" w:eastAsia="Times New Roman" w:hAnsi="Times New Roman" w:cs="Times New Roman"/>
          <w:bCs/>
          <w:sz w:val="24"/>
          <w:szCs w:val="24"/>
          <w:lang w:eastAsia="ar-SA"/>
        </w:rPr>
      </w:pPr>
      <w:r w:rsidRPr="000C5B29">
        <w:rPr>
          <w:rFonts w:ascii="Times New Roman" w:eastAsia="Times New Roman" w:hAnsi="Times New Roman" w:cs="Times New Roman"/>
          <w:b/>
          <w:bCs/>
          <w:sz w:val="24"/>
          <w:szCs w:val="24"/>
          <w:lang w:eastAsia="ar-SA"/>
        </w:rPr>
        <w:t>Felelős:</w:t>
      </w:r>
      <w:r w:rsidRPr="000C5B29">
        <w:rPr>
          <w:rFonts w:ascii="Times New Roman" w:eastAsia="Times New Roman" w:hAnsi="Times New Roman" w:cs="Times New Roman"/>
          <w:b/>
          <w:bCs/>
          <w:sz w:val="24"/>
          <w:szCs w:val="24"/>
          <w:lang w:eastAsia="ar-SA"/>
        </w:rPr>
        <w:tab/>
      </w:r>
      <w:r w:rsidRPr="000C5B29">
        <w:rPr>
          <w:rFonts w:ascii="Times New Roman" w:eastAsia="Times New Roman" w:hAnsi="Times New Roman" w:cs="Times New Roman"/>
          <w:bCs/>
          <w:sz w:val="24"/>
          <w:szCs w:val="24"/>
          <w:lang w:eastAsia="ar-SA"/>
        </w:rPr>
        <w:t>Polgármester</w:t>
      </w:r>
    </w:p>
    <w:p w:rsidR="00CA2360" w:rsidRPr="000C5B29" w:rsidRDefault="00CA2360" w:rsidP="00CA2360">
      <w:pPr>
        <w:suppressAutoHyphens/>
        <w:spacing w:after="0" w:line="240" w:lineRule="auto"/>
        <w:outlineLvl w:val="0"/>
        <w:rPr>
          <w:rFonts w:ascii="Times New Roman" w:eastAsia="Times New Roman" w:hAnsi="Times New Roman" w:cs="Times New Roman"/>
          <w:bCs/>
          <w:sz w:val="24"/>
          <w:szCs w:val="24"/>
          <w:lang w:eastAsia="ar-SA"/>
        </w:rPr>
      </w:pPr>
      <w:r w:rsidRPr="000C5B29">
        <w:rPr>
          <w:rFonts w:ascii="Times New Roman" w:eastAsia="Times New Roman" w:hAnsi="Times New Roman" w:cs="Times New Roman"/>
          <w:b/>
          <w:bCs/>
          <w:sz w:val="24"/>
          <w:szCs w:val="24"/>
          <w:lang w:eastAsia="ar-SA"/>
        </w:rPr>
        <w:t>Határidő:</w:t>
      </w:r>
      <w:r w:rsidRPr="000C5B29">
        <w:rPr>
          <w:rFonts w:ascii="Times New Roman" w:eastAsia="Times New Roman" w:hAnsi="Times New Roman" w:cs="Times New Roman"/>
          <w:b/>
          <w:bCs/>
          <w:sz w:val="24"/>
          <w:szCs w:val="24"/>
          <w:lang w:eastAsia="ar-SA"/>
        </w:rPr>
        <w:tab/>
      </w:r>
      <w:r w:rsidRPr="000C5B29">
        <w:rPr>
          <w:rFonts w:ascii="Times New Roman" w:eastAsia="Times New Roman" w:hAnsi="Times New Roman" w:cs="Times New Roman"/>
          <w:bCs/>
          <w:sz w:val="24"/>
          <w:szCs w:val="24"/>
          <w:lang w:eastAsia="ar-SA"/>
        </w:rPr>
        <w:t>2020. október 31.</w:t>
      </w:r>
    </w:p>
    <w:p w:rsidR="00CA2360" w:rsidRPr="000C5B29" w:rsidRDefault="00CA2360" w:rsidP="00CA2360">
      <w:pPr>
        <w:keepLines/>
        <w:tabs>
          <w:tab w:val="left" w:pos="0"/>
          <w:tab w:val="left" w:pos="4962"/>
        </w:tabs>
        <w:spacing w:after="0" w:line="240" w:lineRule="auto"/>
        <w:jc w:val="both"/>
        <w:rPr>
          <w:rFonts w:ascii="Times New Roman" w:eastAsia="Times New Roman" w:hAnsi="Times New Roman" w:cs="Times New Roman"/>
          <w:sz w:val="24"/>
          <w:szCs w:val="24"/>
          <w:lang w:eastAsia="zh-CN"/>
        </w:rPr>
      </w:pPr>
    </w:p>
    <w:p w:rsidR="00CA2360" w:rsidRPr="000C5B29" w:rsidRDefault="00CA2360" w:rsidP="00CA2360">
      <w:pPr>
        <w:keepLines/>
        <w:tabs>
          <w:tab w:val="left" w:pos="0"/>
          <w:tab w:val="left" w:pos="4962"/>
        </w:tabs>
        <w:spacing w:after="0" w:line="240" w:lineRule="auto"/>
        <w:jc w:val="both"/>
        <w:rPr>
          <w:rFonts w:ascii="Times New Roman" w:eastAsia="Times New Roman" w:hAnsi="Times New Roman" w:cs="Times New Roman"/>
          <w:sz w:val="24"/>
          <w:szCs w:val="24"/>
          <w:lang w:eastAsia="zh-CN"/>
        </w:rPr>
      </w:pPr>
      <w:r w:rsidRPr="000C5B29">
        <w:rPr>
          <w:rFonts w:ascii="Times New Roman" w:eastAsia="Times New Roman" w:hAnsi="Times New Roman" w:cs="Times New Roman"/>
          <w:sz w:val="24"/>
          <w:szCs w:val="24"/>
          <w:lang w:eastAsia="zh-CN"/>
        </w:rPr>
        <w:t>(7 bizottsági tag van jelen, 7 igen, 0 nem, 0 tartózkodás)</w:t>
      </w:r>
    </w:p>
    <w:p w:rsidR="00CA2360" w:rsidRPr="000C5B29" w:rsidRDefault="00CA2360" w:rsidP="00CA2360">
      <w:pPr>
        <w:keepLines/>
        <w:tabs>
          <w:tab w:val="left" w:pos="0"/>
          <w:tab w:val="left" w:pos="4962"/>
        </w:tabs>
        <w:spacing w:after="0" w:line="240" w:lineRule="auto"/>
        <w:jc w:val="both"/>
        <w:rPr>
          <w:rFonts w:ascii="Times New Roman" w:eastAsia="Times New Roman" w:hAnsi="Times New Roman" w:cs="Times New Roman"/>
          <w:sz w:val="24"/>
          <w:szCs w:val="24"/>
          <w:lang w:eastAsia="zh-CN"/>
        </w:rPr>
      </w:pPr>
    </w:p>
    <w:p w:rsidR="00CA2360" w:rsidRPr="000C5B29" w:rsidRDefault="00CA2360" w:rsidP="00CA2360">
      <w:pPr>
        <w:tabs>
          <w:tab w:val="left" w:pos="0"/>
        </w:tabs>
        <w:autoSpaceDN w:val="0"/>
        <w:spacing w:after="0" w:line="240" w:lineRule="auto"/>
        <w:jc w:val="both"/>
        <w:rPr>
          <w:rFonts w:ascii="Times New Roman" w:hAnsi="Times New Roman" w:cs="Times New Roman"/>
          <w:sz w:val="24"/>
          <w:szCs w:val="24"/>
        </w:rPr>
      </w:pPr>
      <w:r w:rsidRPr="000C5B29">
        <w:rPr>
          <w:rFonts w:ascii="Times New Roman" w:eastAsia="Times New Roman" w:hAnsi="Times New Roman" w:cs="Times New Roman"/>
          <w:b/>
          <w:sz w:val="24"/>
          <w:szCs w:val="24"/>
          <w:u w:val="single"/>
          <w:lang w:eastAsia="zh-CN"/>
        </w:rPr>
        <w:t>Napirend 5. pont</w:t>
      </w:r>
    </w:p>
    <w:p w:rsidR="00CA2360" w:rsidRPr="000C5B29" w:rsidRDefault="00CA2360" w:rsidP="00CA2360">
      <w:pPr>
        <w:tabs>
          <w:tab w:val="left" w:pos="0"/>
        </w:tabs>
        <w:autoSpaceDN w:val="0"/>
        <w:spacing w:after="0" w:line="240" w:lineRule="auto"/>
        <w:jc w:val="both"/>
        <w:rPr>
          <w:rFonts w:ascii="Times New Roman" w:eastAsia="Times New Roman" w:hAnsi="Times New Roman" w:cs="Times New Roman"/>
          <w:sz w:val="24"/>
          <w:szCs w:val="24"/>
          <w:lang w:eastAsia="ar-SA"/>
        </w:rPr>
      </w:pPr>
      <w:r w:rsidRPr="000C5B29">
        <w:rPr>
          <w:rFonts w:ascii="Times New Roman" w:hAnsi="Times New Roman" w:cs="Times New Roman"/>
          <w:sz w:val="24"/>
          <w:szCs w:val="24"/>
        </w:rPr>
        <w:t>Kérelem a Budapest II. kerület, Ürömi utca 17. szám alatti 14823/2 helyrajzi számú ingatlan 46 m</w:t>
      </w:r>
      <w:r w:rsidRPr="000C5B29">
        <w:rPr>
          <w:rFonts w:ascii="Times New Roman" w:hAnsi="Times New Roman" w:cs="Times New Roman"/>
          <w:sz w:val="24"/>
          <w:szCs w:val="24"/>
          <w:vertAlign w:val="superscript"/>
        </w:rPr>
        <w:t>2</w:t>
      </w:r>
      <w:r w:rsidRPr="000C5B29">
        <w:rPr>
          <w:rFonts w:ascii="Times New Roman" w:hAnsi="Times New Roman" w:cs="Times New Roman"/>
          <w:sz w:val="24"/>
          <w:szCs w:val="24"/>
        </w:rPr>
        <w:t xml:space="preserve"> területrészének használatba adására</w:t>
      </w:r>
    </w:p>
    <w:p w:rsidR="00CA2360" w:rsidRPr="000C5B29" w:rsidRDefault="00CA2360" w:rsidP="00CA2360">
      <w:pPr>
        <w:keepLines/>
        <w:tabs>
          <w:tab w:val="left" w:pos="0"/>
          <w:tab w:val="left" w:pos="4962"/>
        </w:tabs>
        <w:spacing w:after="0" w:line="240" w:lineRule="auto"/>
        <w:jc w:val="both"/>
        <w:rPr>
          <w:rFonts w:ascii="Times New Roman" w:hAnsi="Times New Roman" w:cs="Times New Roman"/>
          <w:sz w:val="24"/>
          <w:szCs w:val="24"/>
        </w:rPr>
      </w:pPr>
      <w:r w:rsidRPr="000C5B29">
        <w:rPr>
          <w:rFonts w:ascii="Times New Roman" w:hAnsi="Times New Roman" w:cs="Times New Roman"/>
          <w:sz w:val="24"/>
          <w:szCs w:val="24"/>
          <w:u w:val="single"/>
        </w:rPr>
        <w:t>Előterjesztő:</w:t>
      </w:r>
      <w:r w:rsidRPr="000C5B29">
        <w:rPr>
          <w:rFonts w:ascii="Times New Roman" w:hAnsi="Times New Roman" w:cs="Times New Roman"/>
          <w:sz w:val="24"/>
          <w:szCs w:val="24"/>
        </w:rPr>
        <w:t xml:space="preserve"> dr. Láng Orsolya, a Vagyonhasznosítási és Ingatlan-nyilvántartási Osztály osztályvezetője</w:t>
      </w:r>
    </w:p>
    <w:p w:rsidR="00CA2360" w:rsidRPr="000C5B29" w:rsidRDefault="00CA2360" w:rsidP="00CA2360">
      <w:pPr>
        <w:keepLines/>
        <w:tabs>
          <w:tab w:val="left" w:pos="0"/>
          <w:tab w:val="left" w:pos="4962"/>
        </w:tabs>
        <w:spacing w:after="0" w:line="240" w:lineRule="auto"/>
        <w:jc w:val="both"/>
        <w:rPr>
          <w:rFonts w:ascii="Times New Roman" w:eastAsia="Times New Roman" w:hAnsi="Times New Roman" w:cs="Times New Roman"/>
          <w:sz w:val="24"/>
          <w:szCs w:val="24"/>
          <w:lang w:eastAsia="zh-CN"/>
        </w:rPr>
      </w:pPr>
    </w:p>
    <w:p w:rsidR="00CA2360" w:rsidRPr="000C5B29" w:rsidRDefault="00CA2360" w:rsidP="00CA2360">
      <w:pPr>
        <w:tabs>
          <w:tab w:val="left" w:pos="0"/>
          <w:tab w:val="left" w:pos="4962"/>
        </w:tabs>
        <w:suppressAutoHyphens/>
        <w:spacing w:after="0" w:line="240" w:lineRule="auto"/>
        <w:ind w:right="1"/>
        <w:jc w:val="both"/>
        <w:rPr>
          <w:rFonts w:ascii="Times New Roman" w:eastAsia="Times New Roman" w:hAnsi="Times New Roman" w:cs="Times New Roman"/>
          <w:sz w:val="24"/>
          <w:szCs w:val="24"/>
          <w:lang w:eastAsia="zh-CN"/>
        </w:rPr>
      </w:pPr>
      <w:r w:rsidRPr="000C5B29">
        <w:rPr>
          <w:rFonts w:ascii="Times New Roman" w:eastAsia="Times New Roman" w:hAnsi="Times New Roman" w:cs="Times New Roman"/>
          <w:sz w:val="24"/>
          <w:szCs w:val="24"/>
          <w:lang w:eastAsia="zh-CN"/>
        </w:rPr>
        <w:t>Elnök szavazásra bocsátja a jegyzőkönyv mellékletét képező, a napirend tárgyában készített előterjesztés határozati javaslatát az előterjesztésben leírtakkal egyező tartalommal, változtatás nélkül.</w:t>
      </w:r>
    </w:p>
    <w:p w:rsidR="00CA2360" w:rsidRPr="000C5B29" w:rsidRDefault="00CA2360" w:rsidP="00CA2360">
      <w:pPr>
        <w:tabs>
          <w:tab w:val="left" w:pos="0"/>
          <w:tab w:val="left" w:pos="1155"/>
          <w:tab w:val="left" w:pos="4962"/>
        </w:tabs>
        <w:suppressAutoHyphens/>
        <w:spacing w:after="0" w:line="240" w:lineRule="auto"/>
        <w:jc w:val="both"/>
        <w:rPr>
          <w:rFonts w:ascii="Times New Roman" w:eastAsia="Times New Roman" w:hAnsi="Times New Roman" w:cs="Times New Roman"/>
          <w:sz w:val="24"/>
          <w:szCs w:val="24"/>
          <w:lang w:eastAsia="hu-HU"/>
        </w:rPr>
      </w:pPr>
      <w:r w:rsidRPr="000C5B29">
        <w:rPr>
          <w:rFonts w:ascii="Times New Roman" w:eastAsia="Times New Roman" w:hAnsi="Times New Roman" w:cs="Times New Roman"/>
          <w:sz w:val="24"/>
          <w:szCs w:val="24"/>
          <w:lang w:eastAsia="zh-CN"/>
        </w:rPr>
        <w:lastRenderedPageBreak/>
        <w:t>Elnök megállapítja, hogy a Bizottság a szavazás eredményeként az alábbi döntést hozta:</w:t>
      </w:r>
    </w:p>
    <w:p w:rsidR="00CA2360" w:rsidRPr="000C5B29" w:rsidRDefault="00CA2360" w:rsidP="00CA2360">
      <w:pPr>
        <w:keepLines/>
        <w:tabs>
          <w:tab w:val="left" w:pos="0"/>
          <w:tab w:val="left" w:pos="4962"/>
        </w:tabs>
        <w:spacing w:after="0" w:line="240" w:lineRule="auto"/>
        <w:jc w:val="both"/>
        <w:rPr>
          <w:rFonts w:ascii="Times New Roman" w:eastAsia="Times New Roman" w:hAnsi="Times New Roman" w:cs="Times New Roman"/>
          <w:sz w:val="24"/>
          <w:szCs w:val="24"/>
          <w:lang w:eastAsia="zh-CN"/>
        </w:rPr>
      </w:pPr>
    </w:p>
    <w:p w:rsidR="00CA2360" w:rsidRPr="000C5B29" w:rsidRDefault="00CA2360" w:rsidP="00CA2360">
      <w:pPr>
        <w:keepNext/>
        <w:tabs>
          <w:tab w:val="left" w:pos="0"/>
          <w:tab w:val="left" w:pos="4962"/>
        </w:tabs>
        <w:suppressAutoHyphens/>
        <w:spacing w:after="0" w:line="240" w:lineRule="auto"/>
        <w:jc w:val="center"/>
        <w:outlineLvl w:val="0"/>
        <w:rPr>
          <w:rFonts w:ascii="Times New Roman" w:eastAsia="Times New Roman" w:hAnsi="Times New Roman" w:cs="Times New Roman"/>
          <w:b/>
          <w:bCs/>
          <w:sz w:val="24"/>
          <w:szCs w:val="24"/>
          <w:u w:val="single"/>
          <w:lang w:eastAsia="zh-CN"/>
        </w:rPr>
      </w:pPr>
      <w:r w:rsidRPr="000C5B29">
        <w:rPr>
          <w:rFonts w:ascii="Times New Roman" w:eastAsia="Times New Roman" w:hAnsi="Times New Roman" w:cs="Times New Roman"/>
          <w:b/>
          <w:bCs/>
          <w:sz w:val="24"/>
          <w:szCs w:val="24"/>
          <w:u w:val="single"/>
          <w:lang w:eastAsia="zh-CN"/>
        </w:rPr>
        <w:t>Budapest Főváros II. Ker. Önkormányzat Gazdasági és</w:t>
      </w:r>
    </w:p>
    <w:p w:rsidR="00CA2360" w:rsidRPr="000C5B29" w:rsidRDefault="00CA2360" w:rsidP="00CA2360">
      <w:pPr>
        <w:tabs>
          <w:tab w:val="left" w:pos="0"/>
          <w:tab w:val="left" w:pos="4962"/>
        </w:tabs>
        <w:suppressAutoHyphens/>
        <w:spacing w:after="0" w:line="240" w:lineRule="auto"/>
        <w:jc w:val="center"/>
        <w:rPr>
          <w:rFonts w:ascii="Times New Roman" w:eastAsia="Times New Roman" w:hAnsi="Times New Roman" w:cs="Times New Roman"/>
          <w:b/>
          <w:bCs/>
          <w:sz w:val="24"/>
          <w:szCs w:val="24"/>
          <w:u w:val="single"/>
          <w:lang w:eastAsia="zh-CN"/>
        </w:rPr>
      </w:pPr>
      <w:r w:rsidRPr="000C5B29">
        <w:rPr>
          <w:rFonts w:ascii="Times New Roman" w:eastAsia="Times New Roman" w:hAnsi="Times New Roman" w:cs="Times New Roman"/>
          <w:b/>
          <w:bCs/>
          <w:sz w:val="24"/>
          <w:szCs w:val="24"/>
          <w:u w:val="single"/>
          <w:lang w:eastAsia="zh-CN"/>
        </w:rPr>
        <w:t>Tulajdonosi Bizottságának 116/2020.(VII.13.) határozata</w:t>
      </w:r>
    </w:p>
    <w:p w:rsidR="00CA2360" w:rsidRPr="000C5B29" w:rsidRDefault="00CA2360" w:rsidP="00CA2360">
      <w:pPr>
        <w:tabs>
          <w:tab w:val="left" w:pos="0"/>
          <w:tab w:val="left" w:pos="4962"/>
        </w:tabs>
        <w:suppressAutoHyphens/>
        <w:spacing w:after="0" w:line="240" w:lineRule="auto"/>
        <w:ind w:right="-284"/>
        <w:jc w:val="both"/>
        <w:rPr>
          <w:rFonts w:ascii="Times New Roman" w:eastAsia="Times New Roman" w:hAnsi="Times New Roman" w:cs="Times New Roman"/>
          <w:sz w:val="24"/>
          <w:szCs w:val="24"/>
          <w:lang w:eastAsia="zh-CN"/>
        </w:rPr>
      </w:pPr>
    </w:p>
    <w:p w:rsidR="00CA2360" w:rsidRPr="000C5B29" w:rsidRDefault="00CA2360" w:rsidP="00CA2360">
      <w:pPr>
        <w:spacing w:after="0" w:line="240" w:lineRule="auto"/>
        <w:jc w:val="both"/>
        <w:rPr>
          <w:rFonts w:ascii="Times New Roman" w:hAnsi="Times New Roman" w:cs="Times New Roman"/>
          <w:sz w:val="24"/>
          <w:szCs w:val="24"/>
        </w:rPr>
      </w:pPr>
      <w:proofErr w:type="gramStart"/>
      <w:r w:rsidRPr="000C5B29">
        <w:rPr>
          <w:rFonts w:ascii="Times New Roman" w:hAnsi="Times New Roman" w:cs="Times New Roman"/>
          <w:sz w:val="24"/>
          <w:szCs w:val="24"/>
        </w:rPr>
        <w:t xml:space="preserve">A Bizottság úgy dönt, hogy a Budapest Főváros II. Kerületi Önkormányzat a tulajdonában álló </w:t>
      </w:r>
      <w:r w:rsidRPr="000C5B29">
        <w:rPr>
          <w:rFonts w:ascii="Times New Roman" w:hAnsi="Times New Roman" w:cs="Times New Roman"/>
          <w:kern w:val="2"/>
          <w:sz w:val="24"/>
          <w:szCs w:val="24"/>
        </w:rPr>
        <w:t xml:space="preserve">Budapest II. kerület, belterület </w:t>
      </w:r>
      <w:r w:rsidRPr="000C5B29">
        <w:rPr>
          <w:rFonts w:ascii="Times New Roman" w:hAnsi="Times New Roman" w:cs="Times New Roman"/>
          <w:sz w:val="24"/>
          <w:szCs w:val="24"/>
        </w:rPr>
        <w:t>14823/2 hrsz.-ú, természetben 1023 Budapest II. kerület, Ürömi utca 17. szám alatt található, „kivett lakóház, udvar” megnevezésű, 1193 m</w:t>
      </w:r>
      <w:r w:rsidRPr="000C5B29">
        <w:rPr>
          <w:rFonts w:ascii="Times New Roman" w:hAnsi="Times New Roman" w:cs="Times New Roman"/>
          <w:sz w:val="24"/>
          <w:szCs w:val="24"/>
          <w:vertAlign w:val="superscript"/>
        </w:rPr>
        <w:t>2</w:t>
      </w:r>
      <w:r w:rsidRPr="000C5B29">
        <w:rPr>
          <w:rFonts w:ascii="Times New Roman" w:hAnsi="Times New Roman" w:cs="Times New Roman"/>
          <w:sz w:val="24"/>
          <w:szCs w:val="24"/>
        </w:rPr>
        <w:t xml:space="preserve"> </w:t>
      </w:r>
      <w:r w:rsidRPr="000C5B29">
        <w:rPr>
          <w:rFonts w:ascii="Times New Roman" w:hAnsi="Times New Roman" w:cs="Times New Roman"/>
          <w:kern w:val="2"/>
          <w:sz w:val="24"/>
          <w:szCs w:val="24"/>
        </w:rPr>
        <w:t xml:space="preserve">megnevezésű ingatlanból </w:t>
      </w:r>
      <w:r w:rsidRPr="000C5B29">
        <w:rPr>
          <w:rFonts w:ascii="Times New Roman" w:hAnsi="Times New Roman" w:cs="Times New Roman"/>
          <w:sz w:val="24"/>
          <w:szCs w:val="24"/>
        </w:rPr>
        <w:t xml:space="preserve">a jelen határozat mellékletét képező </w:t>
      </w:r>
      <w:r w:rsidRPr="000C5B29">
        <w:rPr>
          <w:rFonts w:ascii="Times New Roman" w:hAnsi="Times New Roman" w:cs="Times New Roman"/>
          <w:i/>
          <w:sz w:val="24"/>
          <w:szCs w:val="24"/>
        </w:rPr>
        <w:t>„Rézsűkialakítás a hátsó udvar mentén”</w:t>
      </w:r>
      <w:r w:rsidRPr="000C5B29">
        <w:rPr>
          <w:rFonts w:ascii="Times New Roman" w:hAnsi="Times New Roman" w:cs="Times New Roman"/>
          <w:sz w:val="24"/>
          <w:szCs w:val="24"/>
        </w:rPr>
        <w:t xml:space="preserve"> megnevezésű rajz szerinti </w:t>
      </w:r>
      <w:r w:rsidRPr="000C5B29">
        <w:rPr>
          <w:rFonts w:ascii="Times New Roman" w:hAnsi="Times New Roman" w:cs="Times New Roman"/>
          <w:kern w:val="2"/>
          <w:sz w:val="24"/>
          <w:szCs w:val="24"/>
        </w:rPr>
        <w:t>23 m hosszú és átlagosan 2 m széles, mindösszesen</w:t>
      </w:r>
      <w:r w:rsidRPr="000C5B29">
        <w:rPr>
          <w:rFonts w:ascii="Times New Roman" w:hAnsi="Times New Roman" w:cs="Times New Roman"/>
          <w:sz w:val="24"/>
          <w:szCs w:val="24"/>
        </w:rPr>
        <w:t xml:space="preserve"> </w:t>
      </w:r>
      <w:r w:rsidRPr="000C5B29">
        <w:rPr>
          <w:rFonts w:ascii="Times New Roman" w:hAnsi="Times New Roman" w:cs="Times New Roman"/>
          <w:kern w:val="2"/>
          <w:sz w:val="24"/>
          <w:szCs w:val="24"/>
        </w:rPr>
        <w:t>46 m</w:t>
      </w:r>
      <w:r w:rsidRPr="000C5B29">
        <w:rPr>
          <w:rFonts w:ascii="Times New Roman" w:hAnsi="Times New Roman" w:cs="Times New Roman"/>
          <w:kern w:val="2"/>
          <w:sz w:val="24"/>
          <w:szCs w:val="24"/>
          <w:vertAlign w:val="superscript"/>
        </w:rPr>
        <w:t>2</w:t>
      </w:r>
      <w:r w:rsidRPr="000C5B29">
        <w:rPr>
          <w:rFonts w:ascii="Times New Roman" w:hAnsi="Times New Roman" w:cs="Times New Roman"/>
          <w:kern w:val="2"/>
          <w:sz w:val="24"/>
          <w:szCs w:val="24"/>
        </w:rPr>
        <w:t xml:space="preserve"> területet a </w:t>
      </w:r>
      <w:r w:rsidRPr="000C5B29">
        <w:rPr>
          <w:rFonts w:ascii="Times New Roman" w:hAnsi="Times New Roman" w:cs="Times New Roman"/>
          <w:b/>
          <w:kern w:val="2"/>
          <w:sz w:val="24"/>
          <w:szCs w:val="24"/>
        </w:rPr>
        <w:t xml:space="preserve">használati </w:t>
      </w:r>
      <w:r w:rsidRPr="000C5B29">
        <w:rPr>
          <w:rFonts w:ascii="Times New Roman" w:hAnsi="Times New Roman" w:cs="Times New Roman"/>
          <w:b/>
          <w:sz w:val="24"/>
          <w:szCs w:val="24"/>
        </w:rPr>
        <w:t xml:space="preserve">megállapodás megkötésétől </w:t>
      </w:r>
      <w:r w:rsidRPr="000C5B29">
        <w:rPr>
          <w:rFonts w:ascii="Times New Roman" w:hAnsi="Times New Roman" w:cs="Times New Roman"/>
          <w:b/>
          <w:kern w:val="2"/>
          <w:sz w:val="24"/>
          <w:szCs w:val="24"/>
        </w:rPr>
        <w:t>2020. szeptember 30. napjáig</w:t>
      </w:r>
      <w:r w:rsidRPr="000C5B29">
        <w:rPr>
          <w:rFonts w:ascii="Times New Roman" w:hAnsi="Times New Roman" w:cs="Times New Roman"/>
          <w:kern w:val="2"/>
          <w:sz w:val="24"/>
          <w:szCs w:val="24"/>
        </w:rPr>
        <w:t xml:space="preserve"> terjedő időtartamra használatba adja </w:t>
      </w:r>
      <w:r w:rsidRPr="000C5B29">
        <w:rPr>
          <w:rFonts w:ascii="Times New Roman" w:hAnsi="Times New Roman" w:cs="Times New Roman"/>
          <w:sz w:val="24"/>
          <w:szCs w:val="24"/>
        </w:rPr>
        <w:t xml:space="preserve">a </w:t>
      </w:r>
      <w:proofErr w:type="spellStart"/>
      <w:r w:rsidRPr="000C5B29">
        <w:rPr>
          <w:rFonts w:ascii="Times New Roman" w:hAnsi="Times New Roman" w:cs="Times New Roman"/>
          <w:sz w:val="24"/>
          <w:szCs w:val="24"/>
        </w:rPr>
        <w:t>Baldauf</w:t>
      </w:r>
      <w:proofErr w:type="spellEnd"/>
      <w:r w:rsidRPr="000C5B29">
        <w:rPr>
          <w:rFonts w:ascii="Times New Roman" w:hAnsi="Times New Roman" w:cs="Times New Roman"/>
          <w:sz w:val="24"/>
          <w:szCs w:val="24"/>
        </w:rPr>
        <w:t xml:space="preserve"> </w:t>
      </w:r>
      <w:proofErr w:type="spellStart"/>
      <w:r w:rsidRPr="000C5B29">
        <w:rPr>
          <w:rFonts w:ascii="Times New Roman" w:hAnsi="Times New Roman" w:cs="Times New Roman"/>
          <w:sz w:val="24"/>
          <w:szCs w:val="24"/>
        </w:rPr>
        <w:t>Invest</w:t>
      </w:r>
      <w:proofErr w:type="spellEnd"/>
      <w:r w:rsidRPr="000C5B29">
        <w:rPr>
          <w:rFonts w:ascii="Times New Roman" w:hAnsi="Times New Roman" w:cs="Times New Roman"/>
          <w:sz w:val="24"/>
          <w:szCs w:val="24"/>
        </w:rPr>
        <w:t xml:space="preserve"> Ingatlanhasznosító és</w:t>
      </w:r>
      <w:proofErr w:type="gramEnd"/>
      <w:r w:rsidRPr="000C5B29">
        <w:rPr>
          <w:rFonts w:ascii="Times New Roman" w:hAnsi="Times New Roman" w:cs="Times New Roman"/>
          <w:sz w:val="24"/>
          <w:szCs w:val="24"/>
        </w:rPr>
        <w:t xml:space="preserve"> Szolgáltató Kft. (cég rövidített elnevezése: </w:t>
      </w:r>
      <w:proofErr w:type="spellStart"/>
      <w:r w:rsidRPr="000C5B29">
        <w:rPr>
          <w:rFonts w:ascii="Times New Roman" w:hAnsi="Times New Roman" w:cs="Times New Roman"/>
          <w:sz w:val="24"/>
          <w:szCs w:val="24"/>
        </w:rPr>
        <w:t>Baldauf</w:t>
      </w:r>
      <w:proofErr w:type="spellEnd"/>
      <w:r w:rsidRPr="000C5B29">
        <w:rPr>
          <w:rFonts w:ascii="Times New Roman" w:hAnsi="Times New Roman" w:cs="Times New Roman"/>
          <w:sz w:val="24"/>
          <w:szCs w:val="24"/>
        </w:rPr>
        <w:t xml:space="preserve"> </w:t>
      </w:r>
      <w:proofErr w:type="spellStart"/>
      <w:r w:rsidRPr="000C5B29">
        <w:rPr>
          <w:rFonts w:ascii="Times New Roman" w:hAnsi="Times New Roman" w:cs="Times New Roman"/>
          <w:sz w:val="24"/>
          <w:szCs w:val="24"/>
        </w:rPr>
        <w:t>Invest</w:t>
      </w:r>
      <w:proofErr w:type="spellEnd"/>
      <w:r w:rsidRPr="000C5B29">
        <w:rPr>
          <w:rFonts w:ascii="Times New Roman" w:hAnsi="Times New Roman" w:cs="Times New Roman"/>
          <w:sz w:val="24"/>
          <w:szCs w:val="24"/>
        </w:rPr>
        <w:t xml:space="preserve"> Kft.; székhelye: 1028 Budapest, Hidegkúti út 167. II. emelet; cégjegyzékszáma: 01-09-864473; képviseli: </w:t>
      </w:r>
      <w:proofErr w:type="spellStart"/>
      <w:r w:rsidRPr="000C5B29">
        <w:rPr>
          <w:rFonts w:ascii="Times New Roman" w:hAnsi="Times New Roman" w:cs="Times New Roman"/>
          <w:sz w:val="24"/>
          <w:szCs w:val="24"/>
        </w:rPr>
        <w:t>Baldauf</w:t>
      </w:r>
      <w:proofErr w:type="spellEnd"/>
      <w:r w:rsidRPr="000C5B29">
        <w:rPr>
          <w:rFonts w:ascii="Times New Roman" w:hAnsi="Times New Roman" w:cs="Times New Roman"/>
          <w:sz w:val="24"/>
          <w:szCs w:val="24"/>
        </w:rPr>
        <w:t xml:space="preserve"> László János ügyvezető igazgató) </w:t>
      </w:r>
      <w:r w:rsidRPr="000C5B29">
        <w:rPr>
          <w:rFonts w:ascii="Times New Roman" w:hAnsi="Times New Roman" w:cs="Times New Roman"/>
          <w:kern w:val="2"/>
          <w:sz w:val="24"/>
          <w:szCs w:val="24"/>
        </w:rPr>
        <w:t xml:space="preserve">részére az ingatlan hátsó kerítésével szomszédos, a </w:t>
      </w:r>
      <w:proofErr w:type="spellStart"/>
      <w:r w:rsidRPr="000C5B29">
        <w:rPr>
          <w:rFonts w:ascii="Times New Roman" w:hAnsi="Times New Roman" w:cs="Times New Roman"/>
          <w:kern w:val="2"/>
          <w:sz w:val="24"/>
          <w:szCs w:val="24"/>
        </w:rPr>
        <w:t>Baldauf</w:t>
      </w:r>
      <w:proofErr w:type="spellEnd"/>
      <w:r w:rsidRPr="000C5B29">
        <w:rPr>
          <w:rFonts w:ascii="Times New Roman" w:hAnsi="Times New Roman" w:cs="Times New Roman"/>
          <w:kern w:val="2"/>
          <w:sz w:val="24"/>
          <w:szCs w:val="24"/>
        </w:rPr>
        <w:t xml:space="preserve"> </w:t>
      </w:r>
      <w:proofErr w:type="spellStart"/>
      <w:r w:rsidRPr="000C5B29">
        <w:rPr>
          <w:rFonts w:ascii="Times New Roman" w:hAnsi="Times New Roman" w:cs="Times New Roman"/>
          <w:kern w:val="2"/>
          <w:sz w:val="24"/>
          <w:szCs w:val="24"/>
        </w:rPr>
        <w:t>Invest</w:t>
      </w:r>
      <w:proofErr w:type="spellEnd"/>
      <w:r w:rsidRPr="000C5B29">
        <w:rPr>
          <w:rFonts w:ascii="Times New Roman" w:hAnsi="Times New Roman" w:cs="Times New Roman"/>
          <w:kern w:val="2"/>
          <w:sz w:val="24"/>
          <w:szCs w:val="24"/>
        </w:rPr>
        <w:t xml:space="preserve"> Kft. tulajdonában álló 1023 Budapest II. kerület, Bécsi út 18. szám alatti, Budapest II. kerület, belterület 14823/1 hrsz.-ú ingatlan régészeti feltárása miatti terep biztosításához szükséges rézsű kialakítására</w:t>
      </w:r>
      <w:r w:rsidRPr="000C5B29">
        <w:rPr>
          <w:rFonts w:ascii="Times New Roman" w:hAnsi="Times New Roman" w:cs="Times New Roman"/>
          <w:sz w:val="24"/>
          <w:szCs w:val="24"/>
        </w:rPr>
        <w:t xml:space="preserve"> 27.000.- Ft + ÁFA/hó használati díj ellenében, az alábbi feltételekkel:</w:t>
      </w:r>
    </w:p>
    <w:p w:rsidR="00CA2360" w:rsidRPr="000C5B29" w:rsidRDefault="00CA2360" w:rsidP="00CA2360">
      <w:pPr>
        <w:pStyle w:val="Listaszerbekezds"/>
        <w:numPr>
          <w:ilvl w:val="0"/>
          <w:numId w:val="3"/>
        </w:numPr>
        <w:ind w:left="1134" w:hanging="567"/>
        <w:jc w:val="both"/>
        <w:rPr>
          <w:kern w:val="2"/>
          <w:szCs w:val="24"/>
        </w:rPr>
      </w:pPr>
      <w:r w:rsidRPr="000C5B29">
        <w:rPr>
          <w:szCs w:val="24"/>
        </w:rPr>
        <w:t xml:space="preserve">A </w:t>
      </w:r>
      <w:proofErr w:type="spellStart"/>
      <w:r w:rsidRPr="000C5B29">
        <w:rPr>
          <w:szCs w:val="24"/>
        </w:rPr>
        <w:t>Baldauf</w:t>
      </w:r>
      <w:proofErr w:type="spellEnd"/>
      <w:r w:rsidRPr="000C5B29">
        <w:rPr>
          <w:szCs w:val="24"/>
        </w:rPr>
        <w:t xml:space="preserve"> </w:t>
      </w:r>
      <w:proofErr w:type="spellStart"/>
      <w:r w:rsidRPr="000C5B29">
        <w:rPr>
          <w:szCs w:val="24"/>
        </w:rPr>
        <w:t>Invest</w:t>
      </w:r>
      <w:proofErr w:type="spellEnd"/>
      <w:r w:rsidRPr="000C5B29">
        <w:rPr>
          <w:szCs w:val="24"/>
        </w:rPr>
        <w:t xml:space="preserve"> Kft. köteles a területet rendeltetésszerűen használni, a használati jogviszony időtartama alatt a</w:t>
      </w:r>
      <w:r w:rsidRPr="000C5B29">
        <w:rPr>
          <w:kern w:val="2"/>
          <w:szCs w:val="24"/>
        </w:rPr>
        <w:t xml:space="preserve"> Budapest II. kerület, </w:t>
      </w:r>
      <w:r w:rsidRPr="000C5B29">
        <w:rPr>
          <w:szCs w:val="24"/>
        </w:rPr>
        <w:t xml:space="preserve">Ürömi utca 17. szám alatti 14823/2 </w:t>
      </w:r>
      <w:r w:rsidRPr="000C5B29">
        <w:rPr>
          <w:kern w:val="2"/>
          <w:szCs w:val="24"/>
        </w:rPr>
        <w:t>hrsz.-ú ingatlan és az ott lakók biztonságáról gondoskodni</w:t>
      </w:r>
      <w:r w:rsidRPr="000C5B29">
        <w:rPr>
          <w:szCs w:val="24"/>
        </w:rPr>
        <w:t>, valamint a területet a használati jogviszony leteltét követően, 2020. október 1. napján rendezetten, kiürítve birtokba visszaadni</w:t>
      </w:r>
      <w:r w:rsidRPr="000C5B29">
        <w:rPr>
          <w:kern w:val="2"/>
          <w:szCs w:val="24"/>
        </w:rPr>
        <w:t>.</w:t>
      </w:r>
    </w:p>
    <w:p w:rsidR="00CA2360" w:rsidRPr="000C5B29" w:rsidRDefault="00CA2360" w:rsidP="00CA2360">
      <w:pPr>
        <w:pStyle w:val="Listaszerbekezds"/>
        <w:numPr>
          <w:ilvl w:val="0"/>
          <w:numId w:val="3"/>
        </w:numPr>
        <w:ind w:left="1134" w:hanging="567"/>
        <w:jc w:val="both"/>
        <w:rPr>
          <w:kern w:val="2"/>
          <w:szCs w:val="24"/>
        </w:rPr>
      </w:pPr>
      <w:r w:rsidRPr="000C5B29">
        <w:rPr>
          <w:szCs w:val="24"/>
        </w:rPr>
        <w:t xml:space="preserve">A </w:t>
      </w:r>
      <w:proofErr w:type="spellStart"/>
      <w:r w:rsidRPr="000C5B29">
        <w:rPr>
          <w:szCs w:val="24"/>
        </w:rPr>
        <w:t>Baldauf</w:t>
      </w:r>
      <w:proofErr w:type="spellEnd"/>
      <w:r w:rsidRPr="000C5B29">
        <w:rPr>
          <w:szCs w:val="24"/>
        </w:rPr>
        <w:t xml:space="preserve"> </w:t>
      </w:r>
      <w:proofErr w:type="spellStart"/>
      <w:r w:rsidRPr="000C5B29">
        <w:rPr>
          <w:szCs w:val="24"/>
        </w:rPr>
        <w:t>Invest</w:t>
      </w:r>
      <w:proofErr w:type="spellEnd"/>
      <w:r w:rsidRPr="000C5B29">
        <w:rPr>
          <w:szCs w:val="24"/>
        </w:rPr>
        <w:t xml:space="preserve"> Kft. </w:t>
      </w:r>
      <w:r w:rsidRPr="000C5B29">
        <w:rPr>
          <w:kern w:val="2"/>
          <w:szCs w:val="24"/>
        </w:rPr>
        <w:t xml:space="preserve">a rézsű megszüntetését követően a terület földmunkáinak elvégzése során </w:t>
      </w:r>
      <w:r w:rsidRPr="000C5B29">
        <w:rPr>
          <w:szCs w:val="24"/>
        </w:rPr>
        <w:t xml:space="preserve">a </w:t>
      </w:r>
      <w:r w:rsidRPr="000C5B29">
        <w:rPr>
          <w:kern w:val="2"/>
          <w:szCs w:val="24"/>
        </w:rPr>
        <w:t xml:space="preserve">Budapest II. kerület, belterület </w:t>
      </w:r>
      <w:r w:rsidRPr="000C5B29">
        <w:rPr>
          <w:szCs w:val="24"/>
        </w:rPr>
        <w:t>14823/2 hrsz.-ú, természetben 1023 Budapest II. kerület, Ürömi utca 17. szám alatti ingatlanon található bontandó állapotú falmaradványt saját költségén elbontja, a bontási törmeléket saját költségén elszállítja.</w:t>
      </w:r>
    </w:p>
    <w:p w:rsidR="00CA2360" w:rsidRPr="000C5B29" w:rsidRDefault="00CA2360" w:rsidP="00CA2360">
      <w:pPr>
        <w:pStyle w:val="Listaszerbekezds"/>
        <w:numPr>
          <w:ilvl w:val="0"/>
          <w:numId w:val="3"/>
        </w:numPr>
        <w:ind w:left="1134" w:hanging="567"/>
        <w:jc w:val="both"/>
        <w:rPr>
          <w:szCs w:val="24"/>
        </w:rPr>
      </w:pPr>
      <w:r w:rsidRPr="000C5B29">
        <w:rPr>
          <w:szCs w:val="24"/>
        </w:rPr>
        <w:t xml:space="preserve">A </w:t>
      </w:r>
      <w:proofErr w:type="spellStart"/>
      <w:r w:rsidRPr="000C5B29">
        <w:rPr>
          <w:szCs w:val="24"/>
        </w:rPr>
        <w:t>Baldauf</w:t>
      </w:r>
      <w:proofErr w:type="spellEnd"/>
      <w:r w:rsidRPr="000C5B29">
        <w:rPr>
          <w:szCs w:val="24"/>
        </w:rPr>
        <w:t xml:space="preserve"> </w:t>
      </w:r>
      <w:proofErr w:type="spellStart"/>
      <w:r w:rsidRPr="000C5B29">
        <w:rPr>
          <w:szCs w:val="24"/>
        </w:rPr>
        <w:t>Invest</w:t>
      </w:r>
      <w:proofErr w:type="spellEnd"/>
      <w:r w:rsidRPr="000C5B29">
        <w:rPr>
          <w:szCs w:val="24"/>
        </w:rPr>
        <w:t xml:space="preserve"> Kft. köteles </w:t>
      </w:r>
      <w:r w:rsidRPr="000C5B29">
        <w:rPr>
          <w:kern w:val="2"/>
          <w:szCs w:val="24"/>
        </w:rPr>
        <w:t>a rézsű megszüntetését követően a terület földmunkáinak elvégzése során a két ingatlan közötti hátsó régi kerítést saját költségén elbontani, valamint a Budapest II. kerület, belterület 14823/1 hrsz.-ú és a Budapest II. kerület, belterület 14823/2 hrsz.-ú ingatlanok közötti jogi telekhatárra saját költségén új, az Önkormányzattal egyeztetett kerítést építeni.</w:t>
      </w:r>
    </w:p>
    <w:p w:rsidR="00CA2360" w:rsidRPr="000C5B29" w:rsidRDefault="00CA2360" w:rsidP="00CA2360">
      <w:pPr>
        <w:pStyle w:val="Listaszerbekezds"/>
        <w:numPr>
          <w:ilvl w:val="0"/>
          <w:numId w:val="3"/>
        </w:numPr>
        <w:ind w:left="1134" w:hanging="567"/>
        <w:jc w:val="both"/>
        <w:rPr>
          <w:szCs w:val="24"/>
        </w:rPr>
      </w:pPr>
      <w:r w:rsidRPr="000C5B29">
        <w:rPr>
          <w:szCs w:val="24"/>
        </w:rPr>
        <w:t>A használati megállapodást annak határozott idején belül 15 napos felmondási idővel bármelyik fél indokolás nélkül, írásban, a másik félhez intézett nyilatkozatával felmondhatja.</w:t>
      </w:r>
    </w:p>
    <w:p w:rsidR="00CA2360" w:rsidRPr="000C5B29" w:rsidRDefault="00CA2360" w:rsidP="00CA2360">
      <w:pPr>
        <w:pStyle w:val="Listaszerbekezds"/>
        <w:numPr>
          <w:ilvl w:val="0"/>
          <w:numId w:val="3"/>
        </w:numPr>
        <w:ind w:left="1134" w:hanging="567"/>
        <w:jc w:val="both"/>
        <w:rPr>
          <w:szCs w:val="24"/>
        </w:rPr>
      </w:pPr>
      <w:r w:rsidRPr="000C5B29">
        <w:rPr>
          <w:szCs w:val="24"/>
        </w:rPr>
        <w:t xml:space="preserve">A </w:t>
      </w:r>
      <w:proofErr w:type="spellStart"/>
      <w:r w:rsidRPr="000C5B29">
        <w:rPr>
          <w:szCs w:val="24"/>
        </w:rPr>
        <w:t>Baldauf</w:t>
      </w:r>
      <w:proofErr w:type="spellEnd"/>
      <w:r w:rsidRPr="000C5B29">
        <w:rPr>
          <w:szCs w:val="24"/>
        </w:rPr>
        <w:t xml:space="preserve"> </w:t>
      </w:r>
      <w:proofErr w:type="spellStart"/>
      <w:r w:rsidRPr="000C5B29">
        <w:rPr>
          <w:szCs w:val="24"/>
        </w:rPr>
        <w:t>Invest</w:t>
      </w:r>
      <w:proofErr w:type="spellEnd"/>
      <w:r w:rsidRPr="000C5B29">
        <w:rPr>
          <w:szCs w:val="24"/>
        </w:rPr>
        <w:t xml:space="preserve"> Kft. a használati megállapodás aláírásáig köteles egy összegben előre a bruttó használati díjat a használat teljes időtartamára kiegyenlíteni.</w:t>
      </w:r>
    </w:p>
    <w:p w:rsidR="00CA2360" w:rsidRPr="000C5B29" w:rsidRDefault="00CA2360" w:rsidP="00CA2360">
      <w:pPr>
        <w:spacing w:after="0" w:line="240" w:lineRule="auto"/>
        <w:jc w:val="both"/>
        <w:rPr>
          <w:rFonts w:ascii="Times New Roman" w:hAnsi="Times New Roman" w:cs="Times New Roman"/>
          <w:sz w:val="24"/>
          <w:szCs w:val="24"/>
        </w:rPr>
      </w:pPr>
    </w:p>
    <w:p w:rsidR="00CA2360" w:rsidRPr="000C5B29" w:rsidRDefault="00CA2360" w:rsidP="00CA2360">
      <w:pPr>
        <w:spacing w:after="0" w:line="240" w:lineRule="auto"/>
        <w:jc w:val="both"/>
        <w:rPr>
          <w:rFonts w:ascii="Times New Roman" w:hAnsi="Times New Roman" w:cs="Times New Roman"/>
          <w:sz w:val="24"/>
          <w:szCs w:val="24"/>
        </w:rPr>
      </w:pPr>
      <w:r w:rsidRPr="000C5B29">
        <w:rPr>
          <w:rFonts w:ascii="Times New Roman" w:hAnsi="Times New Roman" w:cs="Times New Roman"/>
          <w:sz w:val="24"/>
          <w:szCs w:val="24"/>
        </w:rPr>
        <w:t xml:space="preserve">Amennyiben </w:t>
      </w:r>
      <w:proofErr w:type="spellStart"/>
      <w:r w:rsidRPr="000C5B29">
        <w:rPr>
          <w:rFonts w:ascii="Times New Roman" w:hAnsi="Times New Roman" w:cs="Times New Roman"/>
          <w:sz w:val="24"/>
          <w:szCs w:val="24"/>
        </w:rPr>
        <w:t>Baldauf</w:t>
      </w:r>
      <w:proofErr w:type="spellEnd"/>
      <w:r w:rsidRPr="000C5B29">
        <w:rPr>
          <w:rFonts w:ascii="Times New Roman" w:hAnsi="Times New Roman" w:cs="Times New Roman"/>
          <w:sz w:val="24"/>
          <w:szCs w:val="24"/>
        </w:rPr>
        <w:t xml:space="preserve"> </w:t>
      </w:r>
      <w:proofErr w:type="spellStart"/>
      <w:r w:rsidRPr="000C5B29">
        <w:rPr>
          <w:rFonts w:ascii="Times New Roman" w:hAnsi="Times New Roman" w:cs="Times New Roman"/>
          <w:sz w:val="24"/>
          <w:szCs w:val="24"/>
        </w:rPr>
        <w:t>Invest</w:t>
      </w:r>
      <w:proofErr w:type="spellEnd"/>
      <w:r w:rsidRPr="000C5B29">
        <w:rPr>
          <w:rFonts w:ascii="Times New Roman" w:hAnsi="Times New Roman" w:cs="Times New Roman"/>
          <w:sz w:val="24"/>
          <w:szCs w:val="24"/>
        </w:rPr>
        <w:t xml:space="preserve"> Ingatlanhasznosító és Szolgáltató Kft. a használati megállapodást 2020. július 31. napjáig nem írja alá, a jelen határozat minden további jogcselekmény nélkül hatályát veszti.</w:t>
      </w:r>
    </w:p>
    <w:p w:rsidR="00CA2360" w:rsidRPr="000C5B29" w:rsidRDefault="00CA2360" w:rsidP="00CA2360">
      <w:pPr>
        <w:spacing w:after="0" w:line="240" w:lineRule="auto"/>
        <w:jc w:val="both"/>
        <w:rPr>
          <w:rFonts w:ascii="Times New Roman" w:hAnsi="Times New Roman" w:cs="Times New Roman"/>
          <w:sz w:val="24"/>
          <w:szCs w:val="24"/>
        </w:rPr>
      </w:pPr>
    </w:p>
    <w:p w:rsidR="00CA2360" w:rsidRPr="000C5B29" w:rsidRDefault="00CA2360" w:rsidP="00CA2360">
      <w:pPr>
        <w:spacing w:after="0" w:line="240" w:lineRule="auto"/>
        <w:jc w:val="both"/>
        <w:rPr>
          <w:rFonts w:ascii="Times New Roman" w:hAnsi="Times New Roman" w:cs="Times New Roman"/>
          <w:sz w:val="24"/>
          <w:szCs w:val="24"/>
        </w:rPr>
      </w:pPr>
      <w:r w:rsidRPr="000C5B29">
        <w:rPr>
          <w:rFonts w:ascii="Times New Roman" w:hAnsi="Times New Roman" w:cs="Times New Roman"/>
          <w:noProof/>
          <w:sz w:val="24"/>
          <w:szCs w:val="24"/>
        </w:rPr>
        <w:t xml:space="preserve">A Bizottság a Polgármester és a Jegyző útján felkéri dr. Láng Orsolyát, a Vagyonhasznosítási és Ingatlan-nyilvántartási Osztály vezetőjét, hogy </w:t>
      </w:r>
      <w:r w:rsidRPr="000C5B29">
        <w:rPr>
          <w:rFonts w:ascii="Times New Roman" w:hAnsi="Times New Roman" w:cs="Times New Roman"/>
          <w:sz w:val="24"/>
          <w:szCs w:val="24"/>
        </w:rPr>
        <w:t>a szükséges intézkedéseket tegye meg.</w:t>
      </w:r>
    </w:p>
    <w:p w:rsidR="00CA2360" w:rsidRPr="000C5B29" w:rsidRDefault="00CA2360" w:rsidP="00CA2360">
      <w:pPr>
        <w:spacing w:after="0" w:line="240" w:lineRule="auto"/>
        <w:jc w:val="both"/>
        <w:rPr>
          <w:rFonts w:ascii="Times New Roman" w:hAnsi="Times New Roman" w:cs="Times New Roman"/>
          <w:sz w:val="24"/>
          <w:szCs w:val="24"/>
        </w:rPr>
      </w:pPr>
    </w:p>
    <w:p w:rsidR="00CA2360" w:rsidRPr="000C5B29" w:rsidRDefault="00CA2360" w:rsidP="00CA2360">
      <w:pPr>
        <w:suppressAutoHyphens/>
        <w:spacing w:after="0" w:line="240" w:lineRule="auto"/>
        <w:outlineLvl w:val="0"/>
        <w:rPr>
          <w:rFonts w:ascii="Times New Roman" w:eastAsia="Times New Roman" w:hAnsi="Times New Roman" w:cs="Times New Roman"/>
          <w:b/>
          <w:bCs/>
          <w:sz w:val="24"/>
          <w:szCs w:val="24"/>
          <w:lang w:eastAsia="ar-SA"/>
        </w:rPr>
      </w:pPr>
      <w:r w:rsidRPr="000C5B29">
        <w:rPr>
          <w:rFonts w:ascii="Times New Roman" w:eastAsia="Times New Roman" w:hAnsi="Times New Roman" w:cs="Times New Roman"/>
          <w:b/>
          <w:bCs/>
          <w:sz w:val="24"/>
          <w:szCs w:val="24"/>
          <w:lang w:eastAsia="ar-SA"/>
        </w:rPr>
        <w:t>Felelős:</w:t>
      </w:r>
      <w:r w:rsidRPr="000C5B29">
        <w:rPr>
          <w:rFonts w:ascii="Times New Roman" w:eastAsia="Times New Roman" w:hAnsi="Times New Roman" w:cs="Times New Roman"/>
          <w:b/>
          <w:bCs/>
          <w:sz w:val="24"/>
          <w:szCs w:val="24"/>
          <w:lang w:eastAsia="ar-SA"/>
        </w:rPr>
        <w:tab/>
      </w:r>
      <w:r w:rsidRPr="000C5B29">
        <w:rPr>
          <w:rFonts w:ascii="Times New Roman" w:eastAsia="Times New Roman" w:hAnsi="Times New Roman" w:cs="Times New Roman"/>
          <w:bCs/>
          <w:sz w:val="24"/>
          <w:szCs w:val="24"/>
          <w:lang w:eastAsia="ar-SA"/>
        </w:rPr>
        <w:t>Polgármester</w:t>
      </w:r>
    </w:p>
    <w:p w:rsidR="00CA2360" w:rsidRPr="000C5B29" w:rsidRDefault="00CA2360" w:rsidP="00CA2360">
      <w:pPr>
        <w:suppressAutoHyphens/>
        <w:spacing w:after="0" w:line="240" w:lineRule="auto"/>
        <w:outlineLvl w:val="0"/>
        <w:rPr>
          <w:rFonts w:ascii="Times New Roman" w:eastAsia="Times New Roman" w:hAnsi="Times New Roman" w:cs="Times New Roman"/>
          <w:sz w:val="24"/>
          <w:szCs w:val="24"/>
          <w:lang w:eastAsia="zh-CN"/>
        </w:rPr>
      </w:pPr>
      <w:r w:rsidRPr="000C5B29">
        <w:rPr>
          <w:rFonts w:ascii="Times New Roman" w:eastAsia="Times New Roman" w:hAnsi="Times New Roman" w:cs="Times New Roman"/>
          <w:b/>
          <w:bCs/>
          <w:sz w:val="24"/>
          <w:szCs w:val="24"/>
          <w:lang w:eastAsia="ar-SA"/>
        </w:rPr>
        <w:t>Határidő:</w:t>
      </w:r>
      <w:r w:rsidRPr="000C5B29">
        <w:rPr>
          <w:rFonts w:ascii="Times New Roman" w:eastAsia="Times New Roman" w:hAnsi="Times New Roman" w:cs="Times New Roman"/>
          <w:b/>
          <w:bCs/>
          <w:sz w:val="24"/>
          <w:szCs w:val="24"/>
          <w:lang w:eastAsia="ar-SA"/>
        </w:rPr>
        <w:tab/>
      </w:r>
      <w:r w:rsidRPr="000C5B29">
        <w:rPr>
          <w:rFonts w:ascii="Times New Roman" w:eastAsia="Times New Roman" w:hAnsi="Times New Roman" w:cs="Times New Roman"/>
          <w:bCs/>
          <w:sz w:val="24"/>
          <w:szCs w:val="24"/>
          <w:lang w:eastAsia="ar-SA"/>
        </w:rPr>
        <w:t>2020. november 30</w:t>
      </w:r>
      <w:r w:rsidRPr="000C5B29">
        <w:rPr>
          <w:rFonts w:ascii="Times New Roman" w:hAnsi="Times New Roman" w:cs="Times New Roman"/>
          <w:sz w:val="24"/>
          <w:szCs w:val="24"/>
        </w:rPr>
        <w:t>.</w:t>
      </w:r>
    </w:p>
    <w:p w:rsidR="00CA2360" w:rsidRPr="000C5B29" w:rsidRDefault="00CA2360" w:rsidP="00CA2360">
      <w:pPr>
        <w:keepLines/>
        <w:tabs>
          <w:tab w:val="left" w:pos="0"/>
          <w:tab w:val="left" w:pos="4962"/>
        </w:tabs>
        <w:spacing w:after="0" w:line="240" w:lineRule="auto"/>
        <w:jc w:val="both"/>
        <w:rPr>
          <w:rFonts w:ascii="Times New Roman" w:eastAsia="Times New Roman" w:hAnsi="Times New Roman" w:cs="Times New Roman"/>
          <w:sz w:val="24"/>
          <w:szCs w:val="24"/>
          <w:lang w:eastAsia="zh-CN"/>
        </w:rPr>
      </w:pPr>
    </w:p>
    <w:p w:rsidR="00CA2360" w:rsidRDefault="00CA2360" w:rsidP="00CA2360">
      <w:pPr>
        <w:keepLines/>
        <w:tabs>
          <w:tab w:val="left" w:pos="0"/>
          <w:tab w:val="left" w:pos="4962"/>
        </w:tabs>
        <w:spacing w:after="0" w:line="240" w:lineRule="auto"/>
        <w:jc w:val="both"/>
        <w:rPr>
          <w:rFonts w:ascii="Times New Roman" w:eastAsia="Times New Roman" w:hAnsi="Times New Roman" w:cs="Times New Roman"/>
          <w:sz w:val="24"/>
          <w:szCs w:val="24"/>
          <w:lang w:eastAsia="zh-CN"/>
        </w:rPr>
      </w:pPr>
      <w:r w:rsidRPr="000C5B29">
        <w:rPr>
          <w:rFonts w:ascii="Times New Roman" w:eastAsia="Times New Roman" w:hAnsi="Times New Roman" w:cs="Times New Roman"/>
          <w:sz w:val="24"/>
          <w:szCs w:val="24"/>
          <w:lang w:eastAsia="zh-CN"/>
        </w:rPr>
        <w:t>(7 bizottsági tag van jelen, 7 igen, 0 nem, 0 tartózkodás)</w:t>
      </w:r>
    </w:p>
    <w:p w:rsidR="00CA2360" w:rsidRDefault="00CA2360" w:rsidP="00CA2360">
      <w:pPr>
        <w:keepLines/>
        <w:tabs>
          <w:tab w:val="left" w:pos="0"/>
          <w:tab w:val="left" w:pos="4962"/>
        </w:tabs>
        <w:spacing w:after="0" w:line="240" w:lineRule="auto"/>
        <w:jc w:val="both"/>
        <w:rPr>
          <w:rFonts w:ascii="Times New Roman" w:eastAsia="Times New Roman" w:hAnsi="Times New Roman" w:cs="Times New Roman"/>
          <w:sz w:val="24"/>
          <w:szCs w:val="24"/>
          <w:lang w:eastAsia="zh-CN"/>
        </w:rPr>
      </w:pPr>
    </w:p>
    <w:p w:rsidR="00CA2360" w:rsidRPr="005309EC" w:rsidRDefault="00CA2360" w:rsidP="00CA2360">
      <w:pPr>
        <w:keepLines/>
        <w:tabs>
          <w:tab w:val="left" w:pos="0"/>
          <w:tab w:val="left" w:pos="4962"/>
        </w:tabs>
        <w:spacing w:after="0" w:line="240" w:lineRule="auto"/>
        <w:jc w:val="right"/>
        <w:rPr>
          <w:rFonts w:ascii="Times New Roman" w:eastAsia="Times New Roman" w:hAnsi="Times New Roman" w:cs="Times New Roman"/>
          <w:b/>
          <w:sz w:val="24"/>
          <w:szCs w:val="24"/>
          <w:lang w:eastAsia="zh-CN"/>
        </w:rPr>
      </w:pPr>
      <w:r w:rsidRPr="005309EC">
        <w:rPr>
          <w:rFonts w:ascii="Times New Roman" w:eastAsia="Times New Roman" w:hAnsi="Times New Roman" w:cs="Times New Roman"/>
          <w:b/>
          <w:sz w:val="24"/>
          <w:szCs w:val="24"/>
          <w:lang w:eastAsia="zh-CN"/>
        </w:rPr>
        <w:lastRenderedPageBreak/>
        <w:t>116/2020.(VII.13.) határozat melléklete</w:t>
      </w:r>
    </w:p>
    <w:p w:rsidR="00CA2360" w:rsidRPr="000C5B29" w:rsidRDefault="00CA2360" w:rsidP="00CA2360">
      <w:pPr>
        <w:keepLines/>
        <w:tabs>
          <w:tab w:val="left" w:pos="0"/>
          <w:tab w:val="left" w:pos="4962"/>
        </w:tabs>
        <w:spacing w:after="0" w:line="240" w:lineRule="auto"/>
        <w:jc w:val="both"/>
        <w:rPr>
          <w:rFonts w:ascii="Times New Roman" w:eastAsia="Times New Roman" w:hAnsi="Times New Roman" w:cs="Times New Roman"/>
          <w:sz w:val="24"/>
          <w:szCs w:val="24"/>
          <w:lang w:eastAsia="zh-CN"/>
        </w:rPr>
      </w:pPr>
      <w:r w:rsidRPr="005309EC">
        <w:rPr>
          <w:rFonts w:ascii="Times New Roman" w:eastAsia="Times New Roman" w:hAnsi="Times New Roman" w:cs="Times New Roman"/>
          <w:noProof/>
          <w:sz w:val="24"/>
          <w:szCs w:val="24"/>
          <w:lang w:eastAsia="hu-HU"/>
        </w:rPr>
        <w:drawing>
          <wp:inline distT="0" distB="0" distL="0" distR="0" wp14:anchorId="272AB27D" wp14:editId="2C0E1F42">
            <wp:extent cx="5941060" cy="4989988"/>
            <wp:effectExtent l="0" t="0" r="2540" b="127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1060" cy="4989988"/>
                    </a:xfrm>
                    <a:prstGeom prst="rect">
                      <a:avLst/>
                    </a:prstGeom>
                    <a:noFill/>
                    <a:ln>
                      <a:noFill/>
                    </a:ln>
                  </pic:spPr>
                </pic:pic>
              </a:graphicData>
            </a:graphic>
          </wp:inline>
        </w:drawing>
      </w:r>
    </w:p>
    <w:p w:rsidR="00CA2360" w:rsidRPr="000C5B29" w:rsidRDefault="00CA2360" w:rsidP="00CA2360">
      <w:pPr>
        <w:tabs>
          <w:tab w:val="left" w:pos="0"/>
        </w:tabs>
        <w:autoSpaceDN w:val="0"/>
        <w:spacing w:after="0" w:line="240" w:lineRule="auto"/>
        <w:jc w:val="both"/>
        <w:rPr>
          <w:rFonts w:ascii="Times New Roman" w:hAnsi="Times New Roman" w:cs="Times New Roman"/>
          <w:sz w:val="24"/>
          <w:szCs w:val="24"/>
        </w:rPr>
      </w:pPr>
      <w:r w:rsidRPr="000C5B29">
        <w:rPr>
          <w:rFonts w:ascii="Times New Roman" w:eastAsia="Times New Roman" w:hAnsi="Times New Roman" w:cs="Times New Roman"/>
          <w:b/>
          <w:sz w:val="24"/>
          <w:szCs w:val="24"/>
          <w:u w:val="single"/>
          <w:lang w:eastAsia="zh-CN"/>
        </w:rPr>
        <w:t>Napirend 6. pont</w:t>
      </w:r>
    </w:p>
    <w:p w:rsidR="00CA2360" w:rsidRPr="000C5B29" w:rsidRDefault="00CA2360" w:rsidP="00CA2360">
      <w:pPr>
        <w:tabs>
          <w:tab w:val="left" w:pos="0"/>
        </w:tabs>
        <w:autoSpaceDN w:val="0"/>
        <w:spacing w:after="0" w:line="240" w:lineRule="auto"/>
        <w:jc w:val="both"/>
        <w:rPr>
          <w:rFonts w:ascii="Times New Roman" w:hAnsi="Times New Roman" w:cs="Times New Roman"/>
          <w:sz w:val="24"/>
          <w:szCs w:val="24"/>
        </w:rPr>
      </w:pPr>
      <w:r w:rsidRPr="000C5B29">
        <w:rPr>
          <w:rFonts w:ascii="Times New Roman" w:hAnsi="Times New Roman" w:cs="Times New Roman"/>
          <w:sz w:val="24"/>
          <w:szCs w:val="24"/>
        </w:rPr>
        <w:t>A Budapest II. kerület, Cserfa utca helyi közút tulajdonjogának rendezése</w:t>
      </w:r>
    </w:p>
    <w:p w:rsidR="00CA2360" w:rsidRPr="000C5B29" w:rsidRDefault="00CA2360" w:rsidP="00CA2360">
      <w:pPr>
        <w:keepLines/>
        <w:tabs>
          <w:tab w:val="left" w:pos="0"/>
          <w:tab w:val="left" w:pos="4962"/>
        </w:tabs>
        <w:spacing w:after="0" w:line="240" w:lineRule="auto"/>
        <w:jc w:val="both"/>
        <w:rPr>
          <w:rFonts w:ascii="Times New Roman" w:hAnsi="Times New Roman" w:cs="Times New Roman"/>
          <w:sz w:val="24"/>
          <w:szCs w:val="24"/>
        </w:rPr>
      </w:pPr>
      <w:r w:rsidRPr="000C5B29">
        <w:rPr>
          <w:rFonts w:ascii="Times New Roman" w:hAnsi="Times New Roman" w:cs="Times New Roman"/>
          <w:sz w:val="24"/>
          <w:szCs w:val="24"/>
          <w:u w:val="single"/>
        </w:rPr>
        <w:t>Előterjesztő:</w:t>
      </w:r>
      <w:r w:rsidRPr="000C5B29">
        <w:rPr>
          <w:rFonts w:ascii="Times New Roman" w:hAnsi="Times New Roman" w:cs="Times New Roman"/>
          <w:sz w:val="24"/>
          <w:szCs w:val="24"/>
        </w:rPr>
        <w:t xml:space="preserve"> dr. Láng Orsolya, a Vagyonhasznosítási és Ingatlan-nyilvántartási Osztály osztályvezetője</w:t>
      </w:r>
    </w:p>
    <w:p w:rsidR="00CA2360" w:rsidRPr="000C5B29" w:rsidRDefault="00CA2360" w:rsidP="00CA2360">
      <w:pPr>
        <w:keepLines/>
        <w:tabs>
          <w:tab w:val="left" w:pos="0"/>
          <w:tab w:val="left" w:pos="4962"/>
        </w:tabs>
        <w:spacing w:after="0" w:line="240" w:lineRule="auto"/>
        <w:jc w:val="both"/>
        <w:rPr>
          <w:rFonts w:ascii="Times New Roman" w:eastAsia="Times New Roman" w:hAnsi="Times New Roman" w:cs="Times New Roman"/>
          <w:sz w:val="24"/>
          <w:szCs w:val="24"/>
          <w:lang w:eastAsia="zh-CN"/>
        </w:rPr>
      </w:pPr>
    </w:p>
    <w:p w:rsidR="00CA2360" w:rsidRPr="000C5B29" w:rsidRDefault="00CA2360" w:rsidP="00CA2360">
      <w:pPr>
        <w:tabs>
          <w:tab w:val="left" w:pos="0"/>
          <w:tab w:val="left" w:pos="4962"/>
        </w:tabs>
        <w:suppressAutoHyphens/>
        <w:spacing w:after="0" w:line="240" w:lineRule="auto"/>
        <w:ind w:right="1"/>
        <w:jc w:val="both"/>
        <w:rPr>
          <w:rFonts w:ascii="Times New Roman" w:eastAsia="Times New Roman" w:hAnsi="Times New Roman" w:cs="Times New Roman"/>
          <w:sz w:val="24"/>
          <w:szCs w:val="24"/>
          <w:lang w:eastAsia="zh-CN"/>
        </w:rPr>
      </w:pPr>
      <w:r w:rsidRPr="000C5B29">
        <w:rPr>
          <w:rFonts w:ascii="Times New Roman" w:eastAsia="Times New Roman" w:hAnsi="Times New Roman" w:cs="Times New Roman"/>
          <w:sz w:val="24"/>
          <w:szCs w:val="24"/>
          <w:lang w:eastAsia="zh-CN"/>
        </w:rPr>
        <w:t>Elnök szavazásra bocsátja a jegyzőkönyv mellékletét képező, a napirend tárgyában készített előterjesztés határozati javaslatát az előterjesztésben leírtakkal egyező tartalommal, változtatás nélkül.</w:t>
      </w:r>
    </w:p>
    <w:p w:rsidR="00CA2360" w:rsidRPr="000C5B29" w:rsidRDefault="00CA2360" w:rsidP="00CA2360">
      <w:pPr>
        <w:tabs>
          <w:tab w:val="left" w:pos="0"/>
          <w:tab w:val="left" w:pos="4962"/>
        </w:tabs>
        <w:suppressAutoHyphens/>
        <w:spacing w:after="0" w:line="240" w:lineRule="auto"/>
        <w:ind w:right="-284"/>
        <w:jc w:val="both"/>
        <w:rPr>
          <w:rFonts w:ascii="Times New Roman" w:eastAsia="Times New Roman" w:hAnsi="Times New Roman" w:cs="Times New Roman"/>
          <w:sz w:val="24"/>
          <w:szCs w:val="24"/>
          <w:lang w:eastAsia="zh-CN"/>
        </w:rPr>
      </w:pPr>
    </w:p>
    <w:p w:rsidR="00CA2360" w:rsidRPr="000C5B29" w:rsidRDefault="00CA2360" w:rsidP="00CA2360">
      <w:pPr>
        <w:tabs>
          <w:tab w:val="left" w:pos="0"/>
          <w:tab w:val="left" w:pos="1155"/>
          <w:tab w:val="left" w:pos="4962"/>
        </w:tabs>
        <w:suppressAutoHyphens/>
        <w:spacing w:after="0" w:line="240" w:lineRule="auto"/>
        <w:jc w:val="both"/>
        <w:rPr>
          <w:rFonts w:ascii="Times New Roman" w:eastAsia="Times New Roman" w:hAnsi="Times New Roman" w:cs="Times New Roman"/>
          <w:sz w:val="24"/>
          <w:szCs w:val="24"/>
          <w:lang w:eastAsia="hu-HU"/>
        </w:rPr>
      </w:pPr>
      <w:r w:rsidRPr="000C5B29">
        <w:rPr>
          <w:rFonts w:ascii="Times New Roman" w:eastAsia="Times New Roman" w:hAnsi="Times New Roman" w:cs="Times New Roman"/>
          <w:sz w:val="24"/>
          <w:szCs w:val="24"/>
          <w:lang w:eastAsia="zh-CN"/>
        </w:rPr>
        <w:t>Elnök megállapítja, hogy a Bizottság a szavazás eredményeként az alábbi döntést hozta:</w:t>
      </w:r>
    </w:p>
    <w:p w:rsidR="00CA2360" w:rsidRPr="000C5B29" w:rsidRDefault="00CA2360" w:rsidP="00CA2360">
      <w:pPr>
        <w:keepLines/>
        <w:tabs>
          <w:tab w:val="left" w:pos="0"/>
          <w:tab w:val="left" w:pos="4962"/>
        </w:tabs>
        <w:spacing w:after="0" w:line="240" w:lineRule="auto"/>
        <w:jc w:val="both"/>
        <w:rPr>
          <w:rFonts w:ascii="Times New Roman" w:eastAsia="Times New Roman" w:hAnsi="Times New Roman" w:cs="Times New Roman"/>
          <w:sz w:val="24"/>
          <w:szCs w:val="24"/>
          <w:lang w:eastAsia="zh-CN"/>
        </w:rPr>
      </w:pPr>
    </w:p>
    <w:p w:rsidR="00CA2360" w:rsidRPr="000C5B29" w:rsidRDefault="00CA2360" w:rsidP="00CA2360">
      <w:pPr>
        <w:keepNext/>
        <w:tabs>
          <w:tab w:val="left" w:pos="0"/>
          <w:tab w:val="left" w:pos="4962"/>
        </w:tabs>
        <w:suppressAutoHyphens/>
        <w:spacing w:after="0" w:line="240" w:lineRule="auto"/>
        <w:jc w:val="center"/>
        <w:outlineLvl w:val="0"/>
        <w:rPr>
          <w:rFonts w:ascii="Times New Roman" w:eastAsia="Times New Roman" w:hAnsi="Times New Roman" w:cs="Times New Roman"/>
          <w:b/>
          <w:bCs/>
          <w:sz w:val="24"/>
          <w:szCs w:val="24"/>
          <w:u w:val="single"/>
          <w:lang w:eastAsia="zh-CN"/>
        </w:rPr>
      </w:pPr>
      <w:r w:rsidRPr="000C5B29">
        <w:rPr>
          <w:rFonts w:ascii="Times New Roman" w:eastAsia="Times New Roman" w:hAnsi="Times New Roman" w:cs="Times New Roman"/>
          <w:b/>
          <w:bCs/>
          <w:sz w:val="24"/>
          <w:szCs w:val="24"/>
          <w:u w:val="single"/>
          <w:lang w:eastAsia="zh-CN"/>
        </w:rPr>
        <w:t>Budapest Főváros II. Ker. Önkormányzat Gazdasági és</w:t>
      </w:r>
    </w:p>
    <w:p w:rsidR="00CA2360" w:rsidRPr="000C5B29" w:rsidRDefault="00CA2360" w:rsidP="00CA2360">
      <w:pPr>
        <w:tabs>
          <w:tab w:val="left" w:pos="0"/>
          <w:tab w:val="left" w:pos="4962"/>
        </w:tabs>
        <w:suppressAutoHyphens/>
        <w:spacing w:after="0" w:line="240" w:lineRule="auto"/>
        <w:jc w:val="center"/>
        <w:rPr>
          <w:rFonts w:ascii="Times New Roman" w:eastAsia="Times New Roman" w:hAnsi="Times New Roman" w:cs="Times New Roman"/>
          <w:b/>
          <w:bCs/>
          <w:sz w:val="24"/>
          <w:szCs w:val="24"/>
          <w:u w:val="single"/>
          <w:lang w:eastAsia="zh-CN"/>
        </w:rPr>
      </w:pPr>
      <w:r w:rsidRPr="000C5B29">
        <w:rPr>
          <w:rFonts w:ascii="Times New Roman" w:eastAsia="Times New Roman" w:hAnsi="Times New Roman" w:cs="Times New Roman"/>
          <w:b/>
          <w:bCs/>
          <w:sz w:val="24"/>
          <w:szCs w:val="24"/>
          <w:u w:val="single"/>
          <w:lang w:eastAsia="zh-CN"/>
        </w:rPr>
        <w:t>Tulajdonosi Bizottságának 117/2020.(VII.13.) határozata</w:t>
      </w:r>
    </w:p>
    <w:p w:rsidR="00CA2360" w:rsidRPr="000C5B29" w:rsidRDefault="00CA2360" w:rsidP="00CA2360">
      <w:pPr>
        <w:tabs>
          <w:tab w:val="left" w:pos="0"/>
          <w:tab w:val="left" w:pos="4962"/>
        </w:tabs>
        <w:suppressAutoHyphens/>
        <w:spacing w:after="0" w:line="240" w:lineRule="auto"/>
        <w:ind w:right="-284"/>
        <w:jc w:val="both"/>
        <w:rPr>
          <w:rFonts w:ascii="Times New Roman" w:eastAsia="Times New Roman" w:hAnsi="Times New Roman" w:cs="Times New Roman"/>
          <w:sz w:val="24"/>
          <w:szCs w:val="24"/>
          <w:lang w:eastAsia="zh-CN"/>
        </w:rPr>
      </w:pPr>
    </w:p>
    <w:p w:rsidR="00CA2360" w:rsidRDefault="00CA2360" w:rsidP="00CA2360">
      <w:pPr>
        <w:spacing w:after="0" w:line="240" w:lineRule="auto"/>
        <w:ind w:right="28"/>
        <w:jc w:val="both"/>
        <w:rPr>
          <w:rFonts w:ascii="Times New Roman" w:hAnsi="Times New Roman" w:cs="Times New Roman"/>
          <w:sz w:val="24"/>
          <w:szCs w:val="24"/>
        </w:rPr>
      </w:pPr>
      <w:r w:rsidRPr="000C5B29">
        <w:rPr>
          <w:rFonts w:ascii="Times New Roman" w:hAnsi="Times New Roman" w:cs="Times New Roman"/>
          <w:sz w:val="24"/>
          <w:szCs w:val="24"/>
        </w:rPr>
        <w:t>A Gazdasági és Tulajdonosi Bizottság úgy dönt, hogy a nemzeti vagyonról szóló 2011. évi CXCVI. törvény 5. § (3) bekezdésének a) pontja, valamint Budapest Főváros II. Kerületének Építési Szabályzatáról szóló 28/2019. (XI.27.) önkormányzati rendelet 1. sz. melléklet 24. sz. szelvénye alapján, kártalanítással vegyes adásvétel jogcímén, 450.000,</w:t>
      </w:r>
      <w:proofErr w:type="spellStart"/>
      <w:r w:rsidRPr="000C5B29">
        <w:rPr>
          <w:rFonts w:ascii="Times New Roman" w:hAnsi="Times New Roman" w:cs="Times New Roman"/>
          <w:sz w:val="24"/>
          <w:szCs w:val="24"/>
        </w:rPr>
        <w:t>-Ft</w:t>
      </w:r>
      <w:proofErr w:type="spellEnd"/>
      <w:r w:rsidRPr="000C5B29">
        <w:rPr>
          <w:rFonts w:ascii="Times New Roman" w:hAnsi="Times New Roman" w:cs="Times New Roman"/>
          <w:sz w:val="24"/>
          <w:szCs w:val="24"/>
        </w:rPr>
        <w:t xml:space="preserve"> kártalanítási összegért megvásárolja a Budapest II. kerület, belterület (14819) </w:t>
      </w:r>
      <w:proofErr w:type="spellStart"/>
      <w:r w:rsidRPr="000C5B29">
        <w:rPr>
          <w:rFonts w:ascii="Times New Roman" w:hAnsi="Times New Roman" w:cs="Times New Roman"/>
          <w:sz w:val="24"/>
          <w:szCs w:val="24"/>
        </w:rPr>
        <w:t>hrsz-ú</w:t>
      </w:r>
      <w:proofErr w:type="spellEnd"/>
      <w:r w:rsidRPr="000C5B29">
        <w:rPr>
          <w:rFonts w:ascii="Times New Roman" w:hAnsi="Times New Roman" w:cs="Times New Roman"/>
          <w:sz w:val="24"/>
          <w:szCs w:val="24"/>
        </w:rPr>
        <w:t>, „Kivett közterület” megnevezésű, 601 m</w:t>
      </w:r>
      <w:r w:rsidRPr="000C5B29">
        <w:rPr>
          <w:rFonts w:ascii="Times New Roman" w:hAnsi="Times New Roman" w:cs="Times New Roman"/>
          <w:sz w:val="24"/>
          <w:szCs w:val="24"/>
          <w:vertAlign w:val="superscript"/>
        </w:rPr>
        <w:t>2</w:t>
      </w:r>
      <w:r w:rsidRPr="000C5B29">
        <w:rPr>
          <w:rFonts w:ascii="Times New Roman" w:hAnsi="Times New Roman" w:cs="Times New Roman"/>
          <w:sz w:val="24"/>
          <w:szCs w:val="24"/>
        </w:rPr>
        <w:t xml:space="preserve"> alapterületű ingatlannak dr. Varró Vince tulajdonában álló 630/15120 arányú tulajdoni hányadát.</w:t>
      </w:r>
    </w:p>
    <w:p w:rsidR="00CA2360" w:rsidRDefault="00CA2360" w:rsidP="00CA2360">
      <w:pPr>
        <w:spacing w:after="0" w:line="240" w:lineRule="auto"/>
        <w:ind w:right="28"/>
        <w:jc w:val="both"/>
        <w:rPr>
          <w:rFonts w:ascii="Times New Roman" w:hAnsi="Times New Roman" w:cs="Times New Roman"/>
          <w:sz w:val="24"/>
          <w:szCs w:val="24"/>
        </w:rPr>
      </w:pPr>
      <w:r w:rsidRPr="000C5B29">
        <w:rPr>
          <w:rFonts w:ascii="Times New Roman" w:hAnsi="Times New Roman" w:cs="Times New Roman"/>
          <w:sz w:val="24"/>
          <w:szCs w:val="24"/>
        </w:rPr>
        <w:lastRenderedPageBreak/>
        <w:t>A Bizottság javasolja a Polgármesternek, hogy a kártalanítási összeg fedezetét és kifizetését Budapest Főváros II. Kerületi Önkormányzat 2020. évi költségvetéséről szóló (3/2020.(II.28.) önkormányzati rendeletben a „</w:t>
      </w:r>
      <w:r w:rsidRPr="000C5B29">
        <w:rPr>
          <w:rFonts w:ascii="Times New Roman" w:hAnsi="Times New Roman" w:cs="Times New Roman"/>
          <w:i/>
          <w:sz w:val="24"/>
          <w:szCs w:val="24"/>
        </w:rPr>
        <w:t xml:space="preserve">15. sz. </w:t>
      </w:r>
      <w:r w:rsidRPr="000C5B29">
        <w:rPr>
          <w:rFonts w:ascii="Times New Roman" w:hAnsi="Times New Roman" w:cs="Times New Roman"/>
          <w:i/>
          <w:sz w:val="24"/>
          <w:szCs w:val="24"/>
          <w:lang w:eastAsia="hu-HU"/>
        </w:rPr>
        <w:t xml:space="preserve">tábla / I. Önkormányzati feladatok / A. Kötelező feladatok / 1. Helyi közutak, közterek és parkok / f. </w:t>
      </w:r>
      <w:r w:rsidRPr="000C5B29">
        <w:rPr>
          <w:rFonts w:ascii="Times New Roman" w:hAnsi="Times New Roman" w:cs="Times New Roman"/>
          <w:i/>
          <w:sz w:val="24"/>
          <w:szCs w:val="24"/>
        </w:rPr>
        <w:t>KVSZ által előírt kötelező szabályozás miatti kártalanítás”</w:t>
      </w:r>
      <w:r w:rsidRPr="000C5B29">
        <w:rPr>
          <w:rFonts w:ascii="Times New Roman" w:hAnsi="Times New Roman" w:cs="Times New Roman"/>
          <w:sz w:val="24"/>
          <w:szCs w:val="24"/>
        </w:rPr>
        <w:t xml:space="preserve"> elnevezésű sor terhére biztosítsa.</w:t>
      </w:r>
    </w:p>
    <w:p w:rsidR="00CA2360" w:rsidRPr="000C5B29" w:rsidRDefault="00CA2360" w:rsidP="00CA2360">
      <w:pPr>
        <w:spacing w:after="0" w:line="240" w:lineRule="auto"/>
        <w:ind w:right="28"/>
        <w:jc w:val="both"/>
        <w:rPr>
          <w:rFonts w:ascii="Times New Roman" w:hAnsi="Times New Roman" w:cs="Times New Roman"/>
          <w:sz w:val="24"/>
          <w:szCs w:val="24"/>
        </w:rPr>
      </w:pPr>
    </w:p>
    <w:p w:rsidR="00CA2360" w:rsidRDefault="00CA2360" w:rsidP="00CA2360">
      <w:pPr>
        <w:suppressAutoHyphens/>
        <w:spacing w:after="0" w:line="240" w:lineRule="auto"/>
        <w:jc w:val="both"/>
        <w:outlineLvl w:val="0"/>
        <w:rPr>
          <w:rFonts w:ascii="Times New Roman" w:hAnsi="Times New Roman" w:cs="Times New Roman"/>
          <w:bCs/>
          <w:sz w:val="24"/>
          <w:szCs w:val="24"/>
          <w:lang w:eastAsia="ar-SA"/>
        </w:rPr>
      </w:pPr>
      <w:r w:rsidRPr="000C5B29">
        <w:rPr>
          <w:rFonts w:ascii="Times New Roman" w:hAnsi="Times New Roman" w:cs="Times New Roman"/>
          <w:bCs/>
          <w:sz w:val="24"/>
          <w:szCs w:val="24"/>
          <w:lang w:eastAsia="ar-SA"/>
        </w:rPr>
        <w:t>A Bizottság egyúttal felhatalmazza a Polgármestert a kártalanítással vegyes adásvételi szerződés, valamint az ingatlan-nyilvántartási átvezetéshez szükséges nyilatkozatok, dokumentumok aláírására.</w:t>
      </w:r>
    </w:p>
    <w:p w:rsidR="00CA2360" w:rsidRPr="000C5B29" w:rsidRDefault="00CA2360" w:rsidP="00CA2360">
      <w:pPr>
        <w:suppressAutoHyphens/>
        <w:spacing w:after="0" w:line="240" w:lineRule="auto"/>
        <w:jc w:val="both"/>
        <w:outlineLvl w:val="0"/>
        <w:rPr>
          <w:rFonts w:ascii="Times New Roman" w:hAnsi="Times New Roman" w:cs="Times New Roman"/>
          <w:sz w:val="24"/>
          <w:szCs w:val="24"/>
        </w:rPr>
      </w:pPr>
    </w:p>
    <w:p w:rsidR="00CA2360" w:rsidRDefault="00CA2360" w:rsidP="00CA2360">
      <w:pPr>
        <w:spacing w:after="0" w:line="240" w:lineRule="auto"/>
        <w:ind w:right="28"/>
        <w:jc w:val="both"/>
        <w:rPr>
          <w:rFonts w:ascii="Times New Roman" w:hAnsi="Times New Roman" w:cs="Times New Roman"/>
          <w:sz w:val="24"/>
          <w:szCs w:val="24"/>
        </w:rPr>
      </w:pPr>
      <w:r w:rsidRPr="000C5B29">
        <w:rPr>
          <w:rFonts w:ascii="Times New Roman" w:hAnsi="Times New Roman" w:cs="Times New Roman"/>
          <w:sz w:val="24"/>
          <w:szCs w:val="24"/>
        </w:rPr>
        <w:t>A Bizottság a Polgármester és a Jegyző útján felkéri dr. Láng Orsolyát a Vagyonhasznosítási és Ingatlan-nyilvántartási Osztály vezetőjét, hogy a szükséges intézkedéseket tegye meg.</w:t>
      </w:r>
    </w:p>
    <w:p w:rsidR="00CA2360" w:rsidRPr="000C5B29" w:rsidRDefault="00CA2360" w:rsidP="00CA2360">
      <w:pPr>
        <w:spacing w:after="0" w:line="240" w:lineRule="auto"/>
        <w:ind w:right="28"/>
        <w:jc w:val="both"/>
        <w:rPr>
          <w:rFonts w:ascii="Times New Roman" w:hAnsi="Times New Roman" w:cs="Times New Roman"/>
          <w:sz w:val="24"/>
          <w:szCs w:val="24"/>
        </w:rPr>
      </w:pPr>
    </w:p>
    <w:p w:rsidR="00CA2360" w:rsidRPr="000C5B29" w:rsidRDefault="00CA2360" w:rsidP="00CA2360">
      <w:pPr>
        <w:suppressAutoHyphens/>
        <w:spacing w:after="0" w:line="240" w:lineRule="auto"/>
        <w:outlineLvl w:val="0"/>
        <w:rPr>
          <w:rFonts w:ascii="Times New Roman" w:eastAsia="Times New Roman" w:hAnsi="Times New Roman" w:cs="Times New Roman"/>
          <w:b/>
          <w:bCs/>
          <w:sz w:val="24"/>
          <w:szCs w:val="24"/>
          <w:lang w:eastAsia="ar-SA"/>
        </w:rPr>
      </w:pPr>
      <w:r w:rsidRPr="000C5B29">
        <w:rPr>
          <w:rFonts w:ascii="Times New Roman" w:eastAsia="Times New Roman" w:hAnsi="Times New Roman" w:cs="Times New Roman"/>
          <w:b/>
          <w:bCs/>
          <w:sz w:val="24"/>
          <w:szCs w:val="24"/>
          <w:lang w:eastAsia="ar-SA"/>
        </w:rPr>
        <w:t>Felelős:</w:t>
      </w:r>
      <w:r w:rsidRPr="000C5B29">
        <w:rPr>
          <w:rFonts w:ascii="Times New Roman" w:eastAsia="Times New Roman" w:hAnsi="Times New Roman" w:cs="Times New Roman"/>
          <w:b/>
          <w:bCs/>
          <w:sz w:val="24"/>
          <w:szCs w:val="24"/>
          <w:lang w:eastAsia="ar-SA"/>
        </w:rPr>
        <w:tab/>
      </w:r>
      <w:r w:rsidRPr="000C5B29">
        <w:rPr>
          <w:rFonts w:ascii="Times New Roman" w:eastAsia="Times New Roman" w:hAnsi="Times New Roman" w:cs="Times New Roman"/>
          <w:bCs/>
          <w:sz w:val="24"/>
          <w:szCs w:val="24"/>
          <w:lang w:eastAsia="ar-SA"/>
        </w:rPr>
        <w:t>Polgármester</w:t>
      </w:r>
    </w:p>
    <w:p w:rsidR="00CA2360" w:rsidRPr="000C5B29" w:rsidRDefault="00CA2360" w:rsidP="00CA2360">
      <w:pPr>
        <w:suppressAutoHyphens/>
        <w:spacing w:after="0" w:line="240" w:lineRule="auto"/>
        <w:outlineLvl w:val="0"/>
        <w:rPr>
          <w:rFonts w:ascii="Times New Roman" w:eastAsia="Times New Roman" w:hAnsi="Times New Roman" w:cs="Times New Roman"/>
          <w:b/>
          <w:bCs/>
          <w:sz w:val="24"/>
          <w:szCs w:val="24"/>
          <w:lang w:eastAsia="ar-SA"/>
        </w:rPr>
      </w:pPr>
      <w:r w:rsidRPr="000C5B29">
        <w:rPr>
          <w:rFonts w:ascii="Times New Roman" w:eastAsia="Times New Roman" w:hAnsi="Times New Roman" w:cs="Times New Roman"/>
          <w:b/>
          <w:bCs/>
          <w:sz w:val="24"/>
          <w:szCs w:val="24"/>
          <w:lang w:eastAsia="ar-SA"/>
        </w:rPr>
        <w:t>Határidő:</w:t>
      </w:r>
      <w:r w:rsidRPr="000C5B29">
        <w:rPr>
          <w:rFonts w:ascii="Times New Roman" w:eastAsia="Times New Roman" w:hAnsi="Times New Roman" w:cs="Times New Roman"/>
          <w:b/>
          <w:bCs/>
          <w:sz w:val="24"/>
          <w:szCs w:val="24"/>
          <w:lang w:eastAsia="ar-SA"/>
        </w:rPr>
        <w:tab/>
      </w:r>
      <w:r w:rsidRPr="000C5B29">
        <w:rPr>
          <w:rFonts w:ascii="Times New Roman" w:eastAsia="Times New Roman" w:hAnsi="Times New Roman" w:cs="Times New Roman"/>
          <w:bCs/>
          <w:sz w:val="24"/>
          <w:szCs w:val="24"/>
          <w:lang w:eastAsia="ar-SA"/>
        </w:rPr>
        <w:t>2020. november 30.</w:t>
      </w:r>
    </w:p>
    <w:p w:rsidR="00CA2360" w:rsidRPr="000C5B29" w:rsidRDefault="00CA2360" w:rsidP="00CA2360">
      <w:pPr>
        <w:keepLines/>
        <w:tabs>
          <w:tab w:val="left" w:pos="0"/>
          <w:tab w:val="left" w:pos="4962"/>
        </w:tabs>
        <w:spacing w:after="0" w:line="240" w:lineRule="auto"/>
        <w:jc w:val="both"/>
        <w:rPr>
          <w:rFonts w:ascii="Times New Roman" w:eastAsia="Times New Roman" w:hAnsi="Times New Roman" w:cs="Times New Roman"/>
          <w:sz w:val="24"/>
          <w:szCs w:val="24"/>
          <w:lang w:eastAsia="zh-CN"/>
        </w:rPr>
      </w:pPr>
    </w:p>
    <w:p w:rsidR="00CA2360" w:rsidRPr="000C5B29" w:rsidRDefault="00CA2360" w:rsidP="00CA2360">
      <w:pPr>
        <w:keepLines/>
        <w:tabs>
          <w:tab w:val="left" w:pos="0"/>
          <w:tab w:val="left" w:pos="4962"/>
        </w:tabs>
        <w:spacing w:after="0" w:line="240" w:lineRule="auto"/>
        <w:jc w:val="both"/>
        <w:rPr>
          <w:rFonts w:ascii="Times New Roman" w:eastAsia="Times New Roman" w:hAnsi="Times New Roman" w:cs="Times New Roman"/>
          <w:sz w:val="24"/>
          <w:szCs w:val="24"/>
          <w:lang w:eastAsia="zh-CN"/>
        </w:rPr>
      </w:pPr>
      <w:r w:rsidRPr="000C5B29">
        <w:rPr>
          <w:rFonts w:ascii="Times New Roman" w:eastAsia="Times New Roman" w:hAnsi="Times New Roman" w:cs="Times New Roman"/>
          <w:sz w:val="24"/>
          <w:szCs w:val="24"/>
          <w:lang w:eastAsia="zh-CN"/>
        </w:rPr>
        <w:t>(7 bizottsági tag van jelen, 7 igen, 0 nem, 0 tartózkodás)</w:t>
      </w:r>
    </w:p>
    <w:p w:rsidR="00CA2360" w:rsidRPr="000C5B29" w:rsidRDefault="00CA2360" w:rsidP="00CA2360">
      <w:pPr>
        <w:keepLines/>
        <w:tabs>
          <w:tab w:val="left" w:pos="0"/>
          <w:tab w:val="left" w:pos="4962"/>
        </w:tabs>
        <w:spacing w:after="0" w:line="240" w:lineRule="auto"/>
        <w:jc w:val="both"/>
        <w:rPr>
          <w:rFonts w:ascii="Times New Roman" w:eastAsia="Times New Roman" w:hAnsi="Times New Roman" w:cs="Times New Roman"/>
          <w:sz w:val="24"/>
          <w:szCs w:val="24"/>
          <w:lang w:eastAsia="zh-CN"/>
        </w:rPr>
      </w:pPr>
    </w:p>
    <w:p w:rsidR="00CA2360" w:rsidRPr="000C5B29" w:rsidRDefault="00CA2360" w:rsidP="00CA2360">
      <w:pPr>
        <w:tabs>
          <w:tab w:val="left" w:pos="0"/>
        </w:tabs>
        <w:autoSpaceDN w:val="0"/>
        <w:spacing w:after="0" w:line="240" w:lineRule="auto"/>
        <w:jc w:val="both"/>
        <w:rPr>
          <w:rFonts w:ascii="Times New Roman" w:hAnsi="Times New Roman" w:cs="Times New Roman"/>
          <w:sz w:val="24"/>
          <w:szCs w:val="24"/>
        </w:rPr>
      </w:pPr>
      <w:r w:rsidRPr="000C5B29">
        <w:rPr>
          <w:rFonts w:ascii="Times New Roman" w:eastAsia="Times New Roman" w:hAnsi="Times New Roman" w:cs="Times New Roman"/>
          <w:b/>
          <w:sz w:val="24"/>
          <w:szCs w:val="24"/>
          <w:u w:val="single"/>
          <w:lang w:eastAsia="zh-CN"/>
        </w:rPr>
        <w:t>Napirend 7. pont</w:t>
      </w:r>
    </w:p>
    <w:p w:rsidR="00CA2360" w:rsidRPr="000C5B29" w:rsidRDefault="00CA2360" w:rsidP="00CA2360">
      <w:pPr>
        <w:tabs>
          <w:tab w:val="left" w:pos="0"/>
        </w:tabs>
        <w:autoSpaceDN w:val="0"/>
        <w:spacing w:after="0" w:line="240" w:lineRule="auto"/>
        <w:jc w:val="both"/>
        <w:rPr>
          <w:rFonts w:ascii="Times New Roman" w:hAnsi="Times New Roman" w:cs="Times New Roman"/>
          <w:sz w:val="24"/>
          <w:szCs w:val="24"/>
        </w:rPr>
      </w:pPr>
      <w:r w:rsidRPr="000C5B29">
        <w:rPr>
          <w:rFonts w:ascii="Times New Roman" w:hAnsi="Times New Roman" w:cs="Times New Roman"/>
          <w:sz w:val="24"/>
          <w:szCs w:val="24"/>
        </w:rPr>
        <w:t>Döntés pályázat kiírásáról a 1023 Budapest, Frankel L. út 80-82. szám alatti ingatlanon parkoló üzemeltetésére</w:t>
      </w:r>
    </w:p>
    <w:p w:rsidR="00CA2360" w:rsidRPr="000C5B29" w:rsidRDefault="00CA2360" w:rsidP="00CA2360">
      <w:pPr>
        <w:keepLines/>
        <w:tabs>
          <w:tab w:val="left" w:pos="0"/>
          <w:tab w:val="left" w:pos="4962"/>
        </w:tabs>
        <w:spacing w:after="0" w:line="240" w:lineRule="auto"/>
        <w:jc w:val="both"/>
        <w:rPr>
          <w:rFonts w:ascii="Times New Roman" w:hAnsi="Times New Roman" w:cs="Times New Roman"/>
          <w:sz w:val="24"/>
          <w:szCs w:val="24"/>
        </w:rPr>
      </w:pPr>
      <w:r w:rsidRPr="000C5B29">
        <w:rPr>
          <w:rFonts w:ascii="Times New Roman" w:hAnsi="Times New Roman" w:cs="Times New Roman"/>
          <w:sz w:val="24"/>
          <w:szCs w:val="24"/>
          <w:u w:val="single"/>
        </w:rPr>
        <w:t>Előterjesztő:</w:t>
      </w:r>
      <w:r w:rsidRPr="000C5B29">
        <w:rPr>
          <w:rFonts w:ascii="Times New Roman" w:hAnsi="Times New Roman" w:cs="Times New Roman"/>
          <w:sz w:val="24"/>
          <w:szCs w:val="24"/>
        </w:rPr>
        <w:t xml:space="preserve"> dr. Láng Orsolya, a Vagyonhasznosítási és Ingatlan-nyilvántartási Osztály osztályvezetője</w:t>
      </w:r>
    </w:p>
    <w:p w:rsidR="00CA2360" w:rsidRPr="000C5B29" w:rsidRDefault="00CA2360" w:rsidP="00CA2360">
      <w:pPr>
        <w:keepLines/>
        <w:tabs>
          <w:tab w:val="left" w:pos="0"/>
          <w:tab w:val="left" w:pos="4962"/>
        </w:tabs>
        <w:spacing w:after="0" w:line="240" w:lineRule="auto"/>
        <w:jc w:val="both"/>
        <w:rPr>
          <w:rFonts w:ascii="Times New Roman" w:hAnsi="Times New Roman" w:cs="Times New Roman"/>
          <w:sz w:val="24"/>
          <w:szCs w:val="24"/>
        </w:rPr>
      </w:pPr>
    </w:p>
    <w:p w:rsidR="00CA2360" w:rsidRDefault="00CA2360" w:rsidP="00CA2360">
      <w:pPr>
        <w:keepLines/>
        <w:tabs>
          <w:tab w:val="left" w:pos="0"/>
          <w:tab w:val="left" w:pos="4962"/>
        </w:tabs>
        <w:spacing w:after="0" w:line="240" w:lineRule="auto"/>
        <w:jc w:val="both"/>
        <w:rPr>
          <w:rFonts w:ascii="Times New Roman" w:hAnsi="Times New Roman" w:cs="Times New Roman"/>
          <w:sz w:val="24"/>
          <w:szCs w:val="24"/>
        </w:rPr>
      </w:pPr>
      <w:r w:rsidRPr="000C5B29">
        <w:rPr>
          <w:rFonts w:ascii="Times New Roman" w:hAnsi="Times New Roman" w:cs="Times New Roman"/>
          <w:b/>
          <w:sz w:val="24"/>
          <w:szCs w:val="24"/>
        </w:rPr>
        <w:t>Elnök</w:t>
      </w:r>
      <w:r w:rsidRPr="000C5B29">
        <w:rPr>
          <w:rFonts w:ascii="Times New Roman" w:hAnsi="Times New Roman" w:cs="Times New Roman"/>
          <w:sz w:val="24"/>
          <w:szCs w:val="24"/>
        </w:rPr>
        <w:t xml:space="preserve"> </w:t>
      </w:r>
      <w:r>
        <w:rPr>
          <w:rFonts w:ascii="Times New Roman" w:hAnsi="Times New Roman" w:cs="Times New Roman"/>
          <w:sz w:val="24"/>
          <w:szCs w:val="24"/>
        </w:rPr>
        <w:t xml:space="preserve">tájékoztatja a Bizottságot arról, hogy az előterjesztéssel kapcsolatban </w:t>
      </w:r>
      <w:r w:rsidRPr="000C5B29">
        <w:rPr>
          <w:rFonts w:ascii="Times New Roman" w:hAnsi="Times New Roman" w:cs="Times New Roman"/>
          <w:sz w:val="24"/>
          <w:szCs w:val="24"/>
        </w:rPr>
        <w:t xml:space="preserve">két észrevétele </w:t>
      </w:r>
      <w:r>
        <w:rPr>
          <w:rFonts w:ascii="Times New Roman" w:hAnsi="Times New Roman" w:cs="Times New Roman"/>
          <w:sz w:val="24"/>
          <w:szCs w:val="24"/>
        </w:rPr>
        <w:t>van</w:t>
      </w:r>
      <w:r w:rsidRPr="000C5B29">
        <w:rPr>
          <w:rFonts w:ascii="Times New Roman" w:hAnsi="Times New Roman" w:cs="Times New Roman"/>
          <w:sz w:val="24"/>
          <w:szCs w:val="24"/>
        </w:rPr>
        <w:t>. Az egyik arra vonatkozik, hogy az érintett terület hasznosítása tekintetében vajon annak parkoló céljára történő üzemeltetése-e a leggazdaságosabb, legjobb megoldás</w:t>
      </w:r>
      <w:r>
        <w:rPr>
          <w:rFonts w:ascii="Times New Roman" w:hAnsi="Times New Roman" w:cs="Times New Roman"/>
          <w:sz w:val="24"/>
          <w:szCs w:val="24"/>
        </w:rPr>
        <w:t>, javasolja ennek a</w:t>
      </w:r>
      <w:r w:rsidRPr="000C5B29">
        <w:rPr>
          <w:rFonts w:ascii="Times New Roman" w:hAnsi="Times New Roman" w:cs="Times New Roman"/>
          <w:sz w:val="24"/>
          <w:szCs w:val="24"/>
        </w:rPr>
        <w:t xml:space="preserve"> pályázati kiírás előtti átgondolását. A másik észrevétel</w:t>
      </w:r>
      <w:r>
        <w:rPr>
          <w:rFonts w:ascii="Times New Roman" w:hAnsi="Times New Roman" w:cs="Times New Roman"/>
          <w:sz w:val="24"/>
          <w:szCs w:val="24"/>
        </w:rPr>
        <w:t>e</w:t>
      </w:r>
      <w:r w:rsidRPr="000C5B29">
        <w:rPr>
          <w:rFonts w:ascii="Times New Roman" w:hAnsi="Times New Roman" w:cs="Times New Roman"/>
          <w:sz w:val="24"/>
          <w:szCs w:val="24"/>
        </w:rPr>
        <w:t xml:space="preserve"> a</w:t>
      </w:r>
      <w:r>
        <w:rPr>
          <w:rFonts w:ascii="Times New Roman" w:hAnsi="Times New Roman" w:cs="Times New Roman"/>
          <w:sz w:val="24"/>
          <w:szCs w:val="24"/>
        </w:rPr>
        <w:t xml:space="preserve"> bérleti díj</w:t>
      </w:r>
      <w:r w:rsidRPr="000C5B29">
        <w:rPr>
          <w:rFonts w:ascii="Times New Roman" w:hAnsi="Times New Roman" w:cs="Times New Roman"/>
          <w:sz w:val="24"/>
          <w:szCs w:val="24"/>
        </w:rPr>
        <w:t xml:space="preserve"> értékbecsléssel kapcsolatos. Az </w:t>
      </w:r>
      <w:r>
        <w:rPr>
          <w:rFonts w:ascii="Times New Roman" w:hAnsi="Times New Roman" w:cs="Times New Roman"/>
          <w:sz w:val="24"/>
          <w:szCs w:val="24"/>
        </w:rPr>
        <w:t xml:space="preserve">értékbecslő által felhasznált összehasonlító adatok </w:t>
      </w:r>
      <w:r w:rsidRPr="000C5B29">
        <w:rPr>
          <w:rFonts w:ascii="Times New Roman" w:hAnsi="Times New Roman" w:cs="Times New Roman"/>
          <w:sz w:val="24"/>
          <w:szCs w:val="24"/>
        </w:rPr>
        <w:t xml:space="preserve">közül a </w:t>
      </w:r>
      <w:r>
        <w:rPr>
          <w:rFonts w:ascii="Times New Roman" w:hAnsi="Times New Roman" w:cs="Times New Roman"/>
          <w:sz w:val="24"/>
          <w:szCs w:val="24"/>
        </w:rPr>
        <w:t xml:space="preserve">Budapest, III. ker. </w:t>
      </w:r>
      <w:r w:rsidRPr="000C5B29">
        <w:rPr>
          <w:rFonts w:ascii="Times New Roman" w:hAnsi="Times New Roman" w:cs="Times New Roman"/>
          <w:sz w:val="24"/>
          <w:szCs w:val="24"/>
        </w:rPr>
        <w:t>Lajos utcai felszíni parkoló</w:t>
      </w:r>
      <w:r>
        <w:rPr>
          <w:rFonts w:ascii="Times New Roman" w:hAnsi="Times New Roman" w:cs="Times New Roman"/>
          <w:sz w:val="24"/>
          <w:szCs w:val="24"/>
        </w:rPr>
        <w:t xml:space="preserve"> havi bérleti díját </w:t>
      </w:r>
      <w:r w:rsidRPr="000C5B29">
        <w:rPr>
          <w:rFonts w:ascii="Times New Roman" w:hAnsi="Times New Roman" w:cs="Times New Roman"/>
          <w:sz w:val="24"/>
          <w:szCs w:val="24"/>
        </w:rPr>
        <w:t xml:space="preserve">tartja </w:t>
      </w:r>
      <w:r>
        <w:rPr>
          <w:rFonts w:ascii="Times New Roman" w:hAnsi="Times New Roman" w:cs="Times New Roman"/>
          <w:sz w:val="24"/>
          <w:szCs w:val="24"/>
        </w:rPr>
        <w:t>relevánsnak, melynek esetében a havi bérleti díj 31.7</w:t>
      </w:r>
      <w:r w:rsidRPr="000C5B29">
        <w:rPr>
          <w:rFonts w:ascii="Times New Roman" w:hAnsi="Times New Roman" w:cs="Times New Roman"/>
          <w:sz w:val="24"/>
          <w:szCs w:val="24"/>
        </w:rPr>
        <w:t>30,- Ft</w:t>
      </w:r>
      <w:r>
        <w:rPr>
          <w:rFonts w:ascii="Times New Roman" w:hAnsi="Times New Roman" w:cs="Times New Roman"/>
          <w:sz w:val="24"/>
          <w:szCs w:val="24"/>
        </w:rPr>
        <w:t xml:space="preserve"> és nem látja egyértelműen, hogy hogyan k</w:t>
      </w:r>
      <w:r w:rsidRPr="000C5B29">
        <w:rPr>
          <w:rFonts w:ascii="Times New Roman" w:hAnsi="Times New Roman" w:cs="Times New Roman"/>
          <w:sz w:val="24"/>
          <w:szCs w:val="24"/>
        </w:rPr>
        <w:t xml:space="preserve">orrigálódott </w:t>
      </w:r>
      <w:r>
        <w:rPr>
          <w:rFonts w:ascii="Times New Roman" w:hAnsi="Times New Roman" w:cs="Times New Roman"/>
          <w:sz w:val="24"/>
          <w:szCs w:val="24"/>
        </w:rPr>
        <w:t xml:space="preserve">ez </w:t>
      </w:r>
      <w:r w:rsidRPr="000C5B29">
        <w:rPr>
          <w:rFonts w:ascii="Times New Roman" w:hAnsi="Times New Roman" w:cs="Times New Roman"/>
          <w:sz w:val="24"/>
          <w:szCs w:val="24"/>
        </w:rPr>
        <w:t xml:space="preserve">az összeg </w:t>
      </w:r>
      <w:r>
        <w:rPr>
          <w:rFonts w:ascii="Times New Roman" w:hAnsi="Times New Roman" w:cs="Times New Roman"/>
          <w:sz w:val="24"/>
          <w:szCs w:val="24"/>
        </w:rPr>
        <w:t>15.1</w:t>
      </w:r>
      <w:r w:rsidRPr="000C5B29">
        <w:rPr>
          <w:rFonts w:ascii="Times New Roman" w:hAnsi="Times New Roman" w:cs="Times New Roman"/>
          <w:sz w:val="24"/>
          <w:szCs w:val="24"/>
        </w:rPr>
        <w:t>00</w:t>
      </w:r>
      <w:r>
        <w:rPr>
          <w:rFonts w:ascii="Times New Roman" w:hAnsi="Times New Roman" w:cs="Times New Roman"/>
          <w:sz w:val="24"/>
          <w:szCs w:val="24"/>
        </w:rPr>
        <w:t>,</w:t>
      </w:r>
      <w:r w:rsidRPr="000C5B29">
        <w:rPr>
          <w:rFonts w:ascii="Times New Roman" w:hAnsi="Times New Roman" w:cs="Times New Roman"/>
          <w:sz w:val="24"/>
          <w:szCs w:val="24"/>
        </w:rPr>
        <w:t>-</w:t>
      </w:r>
      <w:r>
        <w:rPr>
          <w:rFonts w:ascii="Times New Roman" w:hAnsi="Times New Roman" w:cs="Times New Roman"/>
          <w:sz w:val="24"/>
          <w:szCs w:val="24"/>
        </w:rPr>
        <w:t xml:space="preserve"> Ft/hó összegre. </w:t>
      </w:r>
      <w:r w:rsidRPr="000C5B29">
        <w:rPr>
          <w:rFonts w:ascii="Times New Roman" w:hAnsi="Times New Roman" w:cs="Times New Roman"/>
          <w:sz w:val="24"/>
          <w:szCs w:val="24"/>
        </w:rPr>
        <w:t xml:space="preserve">Szerencsésebbnek tartaná, ha a VIII. és </w:t>
      </w:r>
      <w:r>
        <w:rPr>
          <w:rFonts w:ascii="Times New Roman" w:hAnsi="Times New Roman" w:cs="Times New Roman"/>
          <w:sz w:val="24"/>
          <w:szCs w:val="24"/>
        </w:rPr>
        <w:t>X</w:t>
      </w:r>
      <w:r w:rsidRPr="000C5B29">
        <w:rPr>
          <w:rFonts w:ascii="Times New Roman" w:hAnsi="Times New Roman" w:cs="Times New Roman"/>
          <w:sz w:val="24"/>
          <w:szCs w:val="24"/>
        </w:rPr>
        <w:t xml:space="preserve">IX. kerületi parkolók helyett II. kerületi, murvás, foghíj telken létrehozott parkolók </w:t>
      </w:r>
      <w:r>
        <w:rPr>
          <w:rFonts w:ascii="Times New Roman" w:hAnsi="Times New Roman" w:cs="Times New Roman"/>
          <w:sz w:val="24"/>
          <w:szCs w:val="24"/>
        </w:rPr>
        <w:t xml:space="preserve">bérleti díja </w:t>
      </w:r>
      <w:r w:rsidRPr="000C5B29">
        <w:rPr>
          <w:rFonts w:ascii="Times New Roman" w:hAnsi="Times New Roman" w:cs="Times New Roman"/>
          <w:sz w:val="24"/>
          <w:szCs w:val="24"/>
        </w:rPr>
        <w:t>kerüln</w:t>
      </w:r>
      <w:r>
        <w:rPr>
          <w:rFonts w:ascii="Times New Roman" w:hAnsi="Times New Roman" w:cs="Times New Roman"/>
          <w:sz w:val="24"/>
          <w:szCs w:val="24"/>
        </w:rPr>
        <w:t>e</w:t>
      </w:r>
      <w:r w:rsidRPr="000C5B29">
        <w:rPr>
          <w:rFonts w:ascii="Times New Roman" w:hAnsi="Times New Roman" w:cs="Times New Roman"/>
          <w:sz w:val="24"/>
          <w:szCs w:val="24"/>
        </w:rPr>
        <w:t xml:space="preserve"> </w:t>
      </w:r>
      <w:r>
        <w:rPr>
          <w:rFonts w:ascii="Times New Roman" w:hAnsi="Times New Roman" w:cs="Times New Roman"/>
          <w:sz w:val="24"/>
          <w:szCs w:val="24"/>
        </w:rPr>
        <w:t>be összehasonlító adatként a szakvéleménybe.</w:t>
      </w:r>
    </w:p>
    <w:p w:rsidR="00CA2360" w:rsidRPr="000C5B29" w:rsidRDefault="00CA2360" w:rsidP="00CA2360">
      <w:pPr>
        <w:keepLines/>
        <w:tabs>
          <w:tab w:val="left" w:pos="0"/>
          <w:tab w:val="left" w:pos="4962"/>
        </w:tabs>
        <w:spacing w:after="0" w:line="240" w:lineRule="auto"/>
        <w:jc w:val="both"/>
        <w:rPr>
          <w:rFonts w:ascii="Times New Roman" w:hAnsi="Times New Roman" w:cs="Times New Roman"/>
          <w:sz w:val="24"/>
          <w:szCs w:val="24"/>
        </w:rPr>
      </w:pPr>
    </w:p>
    <w:p w:rsidR="00CA2360" w:rsidRDefault="00CA2360" w:rsidP="00CA2360">
      <w:pPr>
        <w:keepLines/>
        <w:tabs>
          <w:tab w:val="left" w:pos="0"/>
          <w:tab w:val="left" w:pos="4962"/>
        </w:tabs>
        <w:spacing w:after="0" w:line="240" w:lineRule="auto"/>
        <w:jc w:val="both"/>
        <w:rPr>
          <w:rFonts w:ascii="Times New Roman" w:hAnsi="Times New Roman" w:cs="Times New Roman"/>
          <w:sz w:val="24"/>
          <w:szCs w:val="24"/>
        </w:rPr>
      </w:pPr>
      <w:r w:rsidRPr="000C5B29">
        <w:rPr>
          <w:rFonts w:ascii="Times New Roman" w:hAnsi="Times New Roman" w:cs="Times New Roman"/>
          <w:b/>
          <w:sz w:val="24"/>
          <w:szCs w:val="24"/>
        </w:rPr>
        <w:t>Besenyei Zsófia</w:t>
      </w:r>
      <w:r w:rsidRPr="000C5B29">
        <w:rPr>
          <w:rFonts w:ascii="Times New Roman" w:hAnsi="Times New Roman" w:cs="Times New Roman"/>
          <w:sz w:val="24"/>
          <w:szCs w:val="24"/>
        </w:rPr>
        <w:t xml:space="preserve"> bizottsági tag </w:t>
      </w:r>
      <w:r>
        <w:rPr>
          <w:rFonts w:ascii="Times New Roman" w:hAnsi="Times New Roman" w:cs="Times New Roman"/>
          <w:sz w:val="24"/>
          <w:szCs w:val="24"/>
        </w:rPr>
        <w:t xml:space="preserve">elmondja, hogy a helyi lakosság parkolót szeretne, mivel </w:t>
      </w:r>
      <w:r w:rsidRPr="000C5B29">
        <w:rPr>
          <w:rFonts w:ascii="Times New Roman" w:hAnsi="Times New Roman" w:cs="Times New Roman"/>
          <w:sz w:val="24"/>
          <w:szCs w:val="24"/>
        </w:rPr>
        <w:t xml:space="preserve">a kerületben kevés a parkolóhely. </w:t>
      </w:r>
      <w:r>
        <w:rPr>
          <w:rFonts w:ascii="Times New Roman" w:hAnsi="Times New Roman" w:cs="Times New Roman"/>
          <w:sz w:val="24"/>
          <w:szCs w:val="24"/>
        </w:rPr>
        <w:t xml:space="preserve">Álláspontja szerint a cél az, </w:t>
      </w:r>
      <w:r w:rsidRPr="000C5B29">
        <w:rPr>
          <w:rFonts w:ascii="Times New Roman" w:hAnsi="Times New Roman" w:cs="Times New Roman"/>
          <w:sz w:val="24"/>
          <w:szCs w:val="24"/>
        </w:rPr>
        <w:t xml:space="preserve">hogy a </w:t>
      </w:r>
      <w:r>
        <w:rPr>
          <w:rFonts w:ascii="Times New Roman" w:hAnsi="Times New Roman" w:cs="Times New Roman"/>
          <w:sz w:val="24"/>
          <w:szCs w:val="24"/>
        </w:rPr>
        <w:t>lakosság érdekében az Önkormányzat minél gyorsabban és mi</w:t>
      </w:r>
      <w:r w:rsidRPr="000C5B29">
        <w:rPr>
          <w:rFonts w:ascii="Times New Roman" w:hAnsi="Times New Roman" w:cs="Times New Roman"/>
          <w:sz w:val="24"/>
          <w:szCs w:val="24"/>
        </w:rPr>
        <w:t>nél kisebb ráfordítással ki tudja adni a területet</w:t>
      </w:r>
      <w:r>
        <w:rPr>
          <w:rFonts w:ascii="Times New Roman" w:hAnsi="Times New Roman" w:cs="Times New Roman"/>
          <w:sz w:val="24"/>
          <w:szCs w:val="24"/>
        </w:rPr>
        <w:t xml:space="preserve"> parkoló céljára</w:t>
      </w:r>
      <w:r w:rsidRPr="000C5B29">
        <w:rPr>
          <w:rFonts w:ascii="Times New Roman" w:hAnsi="Times New Roman" w:cs="Times New Roman"/>
          <w:sz w:val="24"/>
          <w:szCs w:val="24"/>
        </w:rPr>
        <w:t xml:space="preserve">. A </w:t>
      </w:r>
      <w:r>
        <w:rPr>
          <w:rFonts w:ascii="Times New Roman" w:hAnsi="Times New Roman" w:cs="Times New Roman"/>
          <w:sz w:val="24"/>
          <w:szCs w:val="24"/>
        </w:rPr>
        <w:t xml:space="preserve">pályázati felhívásban is szerepel, hogy az Önkormányzat jogosult a szerződést indokolás nélkül </w:t>
      </w:r>
      <w:r w:rsidRPr="000C5B29">
        <w:rPr>
          <w:rFonts w:ascii="Times New Roman" w:hAnsi="Times New Roman" w:cs="Times New Roman"/>
          <w:sz w:val="24"/>
          <w:szCs w:val="24"/>
        </w:rPr>
        <w:t xml:space="preserve">3 hónapos </w:t>
      </w:r>
      <w:r>
        <w:rPr>
          <w:rFonts w:ascii="Times New Roman" w:hAnsi="Times New Roman" w:cs="Times New Roman"/>
          <w:sz w:val="24"/>
          <w:szCs w:val="24"/>
        </w:rPr>
        <w:t>felmondási idővel felmondani, azaz</w:t>
      </w:r>
      <w:r w:rsidRPr="000C5B29">
        <w:rPr>
          <w:rFonts w:ascii="Times New Roman" w:hAnsi="Times New Roman" w:cs="Times New Roman"/>
          <w:sz w:val="24"/>
          <w:szCs w:val="24"/>
        </w:rPr>
        <w:t xml:space="preserve"> egy ideiglenes, átmeneti helyzetről van szó. A</w:t>
      </w:r>
      <w:r>
        <w:rPr>
          <w:rFonts w:ascii="Times New Roman" w:hAnsi="Times New Roman" w:cs="Times New Roman"/>
          <w:sz w:val="24"/>
          <w:szCs w:val="24"/>
        </w:rPr>
        <w:t xml:space="preserve"> pályázati felhívásban meghatározott bérleti díj az </w:t>
      </w:r>
      <w:r w:rsidRPr="000C5B29">
        <w:rPr>
          <w:rFonts w:ascii="Times New Roman" w:hAnsi="Times New Roman" w:cs="Times New Roman"/>
          <w:sz w:val="24"/>
          <w:szCs w:val="24"/>
        </w:rPr>
        <w:t xml:space="preserve">alsó határ, az </w:t>
      </w:r>
      <w:r>
        <w:rPr>
          <w:rFonts w:ascii="Times New Roman" w:hAnsi="Times New Roman" w:cs="Times New Roman"/>
          <w:sz w:val="24"/>
          <w:szCs w:val="24"/>
        </w:rPr>
        <w:t xml:space="preserve">lesz a nyertes </w:t>
      </w:r>
      <w:r w:rsidRPr="000C5B29">
        <w:rPr>
          <w:rFonts w:ascii="Times New Roman" w:hAnsi="Times New Roman" w:cs="Times New Roman"/>
          <w:sz w:val="24"/>
          <w:szCs w:val="24"/>
        </w:rPr>
        <w:t>ajánlattevő</w:t>
      </w:r>
      <w:r>
        <w:rPr>
          <w:rFonts w:ascii="Times New Roman" w:hAnsi="Times New Roman" w:cs="Times New Roman"/>
          <w:sz w:val="24"/>
          <w:szCs w:val="24"/>
        </w:rPr>
        <w:t>, aki a legmagasabb összegű ajánlatot teszi.</w:t>
      </w:r>
    </w:p>
    <w:p w:rsidR="00CA2360" w:rsidRPr="000C5B29" w:rsidRDefault="00CA2360" w:rsidP="00CA2360">
      <w:pPr>
        <w:keepLines/>
        <w:tabs>
          <w:tab w:val="left" w:pos="0"/>
          <w:tab w:val="left" w:pos="4962"/>
        </w:tabs>
        <w:spacing w:after="0" w:line="240" w:lineRule="auto"/>
        <w:jc w:val="both"/>
        <w:rPr>
          <w:rFonts w:ascii="Times New Roman" w:hAnsi="Times New Roman" w:cs="Times New Roman"/>
          <w:sz w:val="24"/>
          <w:szCs w:val="24"/>
        </w:rPr>
      </w:pPr>
    </w:p>
    <w:p w:rsidR="00CA2360" w:rsidRDefault="00CA2360" w:rsidP="00CA2360">
      <w:pPr>
        <w:keepLines/>
        <w:tabs>
          <w:tab w:val="left" w:pos="0"/>
          <w:tab w:val="left" w:pos="4962"/>
        </w:tabs>
        <w:spacing w:after="0" w:line="240" w:lineRule="auto"/>
        <w:jc w:val="both"/>
        <w:rPr>
          <w:rFonts w:ascii="Times New Roman" w:hAnsi="Times New Roman" w:cs="Times New Roman"/>
          <w:sz w:val="24"/>
          <w:szCs w:val="24"/>
        </w:rPr>
      </w:pPr>
      <w:r w:rsidRPr="004E0BFE">
        <w:rPr>
          <w:rFonts w:ascii="Times New Roman" w:hAnsi="Times New Roman" w:cs="Times New Roman"/>
          <w:b/>
          <w:sz w:val="24"/>
          <w:szCs w:val="24"/>
        </w:rPr>
        <w:t>Ernyey László</w:t>
      </w:r>
      <w:r w:rsidRPr="000C5B29">
        <w:rPr>
          <w:rFonts w:ascii="Times New Roman" w:hAnsi="Times New Roman" w:cs="Times New Roman"/>
          <w:sz w:val="24"/>
          <w:szCs w:val="24"/>
        </w:rPr>
        <w:t xml:space="preserve"> </w:t>
      </w:r>
      <w:r>
        <w:rPr>
          <w:rFonts w:ascii="Times New Roman" w:hAnsi="Times New Roman" w:cs="Times New Roman"/>
          <w:sz w:val="24"/>
          <w:szCs w:val="24"/>
        </w:rPr>
        <w:t xml:space="preserve">bizottsági tag </w:t>
      </w:r>
      <w:r w:rsidRPr="000C5B29">
        <w:rPr>
          <w:rFonts w:ascii="Times New Roman" w:hAnsi="Times New Roman" w:cs="Times New Roman"/>
          <w:sz w:val="24"/>
          <w:szCs w:val="24"/>
        </w:rPr>
        <w:t xml:space="preserve">javasolja, hogy esetleg még egy körben tárgyalják </w:t>
      </w:r>
      <w:r>
        <w:rPr>
          <w:rFonts w:ascii="Times New Roman" w:hAnsi="Times New Roman" w:cs="Times New Roman"/>
          <w:sz w:val="24"/>
          <w:szCs w:val="24"/>
        </w:rPr>
        <w:t xml:space="preserve">meg </w:t>
      </w:r>
      <w:r w:rsidRPr="000C5B29">
        <w:rPr>
          <w:rFonts w:ascii="Times New Roman" w:hAnsi="Times New Roman" w:cs="Times New Roman"/>
          <w:sz w:val="24"/>
          <w:szCs w:val="24"/>
        </w:rPr>
        <w:t>a kérdést, mind a</w:t>
      </w:r>
      <w:r>
        <w:rPr>
          <w:rFonts w:ascii="Times New Roman" w:hAnsi="Times New Roman" w:cs="Times New Roman"/>
          <w:sz w:val="24"/>
          <w:szCs w:val="24"/>
        </w:rPr>
        <w:t xml:space="preserve"> bérleti díj</w:t>
      </w:r>
      <w:r w:rsidRPr="000C5B29">
        <w:rPr>
          <w:rFonts w:ascii="Times New Roman" w:hAnsi="Times New Roman" w:cs="Times New Roman"/>
          <w:sz w:val="24"/>
          <w:szCs w:val="24"/>
        </w:rPr>
        <w:t>, mind a hasznosítás formáj</w:t>
      </w:r>
      <w:r>
        <w:rPr>
          <w:rFonts w:ascii="Times New Roman" w:hAnsi="Times New Roman" w:cs="Times New Roman"/>
          <w:sz w:val="24"/>
          <w:szCs w:val="24"/>
        </w:rPr>
        <w:t>a tekintetében</w:t>
      </w:r>
      <w:r w:rsidRPr="000C5B29">
        <w:rPr>
          <w:rFonts w:ascii="Times New Roman" w:hAnsi="Times New Roman" w:cs="Times New Roman"/>
          <w:sz w:val="24"/>
          <w:szCs w:val="24"/>
        </w:rPr>
        <w:t>, mind pedig arra vonatkozóan, hogy a parkoló esetében külsős cég, vagy inkább az Önkormányzat legyen-e az üzemeltető.</w:t>
      </w:r>
    </w:p>
    <w:p w:rsidR="00CA2360" w:rsidRPr="000C5B29" w:rsidRDefault="00CA2360" w:rsidP="00CA2360">
      <w:pPr>
        <w:keepLines/>
        <w:tabs>
          <w:tab w:val="left" w:pos="0"/>
          <w:tab w:val="left" w:pos="4962"/>
        </w:tabs>
        <w:spacing w:after="0" w:line="240" w:lineRule="auto"/>
        <w:jc w:val="both"/>
        <w:rPr>
          <w:rFonts w:ascii="Times New Roman" w:hAnsi="Times New Roman" w:cs="Times New Roman"/>
          <w:sz w:val="24"/>
          <w:szCs w:val="24"/>
        </w:rPr>
      </w:pPr>
    </w:p>
    <w:p w:rsidR="00CA2360" w:rsidRDefault="00CA2360" w:rsidP="00CA2360">
      <w:pPr>
        <w:keepLines/>
        <w:tabs>
          <w:tab w:val="left" w:pos="0"/>
          <w:tab w:val="left" w:pos="4962"/>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Elnök </w:t>
      </w:r>
      <w:r w:rsidRPr="000C5B29">
        <w:rPr>
          <w:rFonts w:ascii="Times New Roman" w:hAnsi="Times New Roman" w:cs="Times New Roman"/>
          <w:sz w:val="24"/>
          <w:szCs w:val="24"/>
        </w:rPr>
        <w:t>emlékeztet</w:t>
      </w:r>
      <w:r>
        <w:rPr>
          <w:rFonts w:ascii="Times New Roman" w:hAnsi="Times New Roman" w:cs="Times New Roman"/>
          <w:sz w:val="24"/>
          <w:szCs w:val="24"/>
        </w:rPr>
        <w:t>i a Bizottságot</w:t>
      </w:r>
      <w:r w:rsidRPr="000C5B29">
        <w:rPr>
          <w:rFonts w:ascii="Times New Roman" w:hAnsi="Times New Roman" w:cs="Times New Roman"/>
          <w:sz w:val="24"/>
          <w:szCs w:val="24"/>
        </w:rPr>
        <w:t xml:space="preserve"> arra, hogy korábban a BUDÉP </w:t>
      </w:r>
      <w:r>
        <w:rPr>
          <w:rFonts w:ascii="Times New Roman" w:hAnsi="Times New Roman" w:cs="Times New Roman"/>
          <w:sz w:val="24"/>
          <w:szCs w:val="24"/>
        </w:rPr>
        <w:t xml:space="preserve">Kft. üzemeltetésében </w:t>
      </w:r>
      <w:r w:rsidRPr="000C5B29">
        <w:rPr>
          <w:rFonts w:ascii="Times New Roman" w:hAnsi="Times New Roman" w:cs="Times New Roman"/>
          <w:sz w:val="24"/>
          <w:szCs w:val="24"/>
        </w:rPr>
        <w:t xml:space="preserve">működött az ingatlanon parkoló. Járt a telken, amely három részre oszlik. Az értékbecslés csak az alsó területre, 52 </w:t>
      </w:r>
      <w:r>
        <w:rPr>
          <w:rFonts w:ascii="Times New Roman" w:hAnsi="Times New Roman" w:cs="Times New Roman"/>
          <w:sz w:val="24"/>
          <w:szCs w:val="24"/>
        </w:rPr>
        <w:t xml:space="preserve">db </w:t>
      </w:r>
      <w:r w:rsidRPr="000C5B29">
        <w:rPr>
          <w:rFonts w:ascii="Times New Roman" w:hAnsi="Times New Roman" w:cs="Times New Roman"/>
          <w:sz w:val="24"/>
          <w:szCs w:val="24"/>
        </w:rPr>
        <w:t xml:space="preserve">parkolóhelyre vonatkozik. Véleménye szerint azonban akár 63 </w:t>
      </w:r>
      <w:r>
        <w:rPr>
          <w:rFonts w:ascii="Times New Roman" w:hAnsi="Times New Roman" w:cs="Times New Roman"/>
          <w:sz w:val="24"/>
          <w:szCs w:val="24"/>
        </w:rPr>
        <w:t xml:space="preserve">db </w:t>
      </w:r>
      <w:r w:rsidRPr="000C5B29">
        <w:rPr>
          <w:rFonts w:ascii="Times New Roman" w:hAnsi="Times New Roman" w:cs="Times New Roman"/>
          <w:sz w:val="24"/>
          <w:szCs w:val="24"/>
        </w:rPr>
        <w:t>autó is elférhet a területen. Az pedig értékválasztás kérdése, hogy külsős céget, vagy a sajátját bízza meg az Önkormányzat, és az esetlegesen felmerülő haszon hol csapódik le.</w:t>
      </w:r>
    </w:p>
    <w:p w:rsidR="00CA2360" w:rsidRPr="000C5B29" w:rsidRDefault="00CA2360" w:rsidP="00CA2360">
      <w:pPr>
        <w:keepLines/>
        <w:tabs>
          <w:tab w:val="left" w:pos="0"/>
          <w:tab w:val="left" w:pos="4962"/>
        </w:tabs>
        <w:spacing w:after="0" w:line="240" w:lineRule="auto"/>
        <w:jc w:val="both"/>
        <w:rPr>
          <w:rFonts w:ascii="Times New Roman" w:hAnsi="Times New Roman" w:cs="Times New Roman"/>
          <w:sz w:val="24"/>
          <w:szCs w:val="24"/>
        </w:rPr>
      </w:pPr>
    </w:p>
    <w:p w:rsidR="00CA2360" w:rsidRDefault="00CA2360" w:rsidP="00CA2360">
      <w:pPr>
        <w:keepLines/>
        <w:tabs>
          <w:tab w:val="left" w:pos="0"/>
          <w:tab w:val="left" w:pos="4962"/>
        </w:tabs>
        <w:spacing w:after="0" w:line="240" w:lineRule="auto"/>
        <w:jc w:val="both"/>
        <w:rPr>
          <w:rFonts w:ascii="Times New Roman" w:hAnsi="Times New Roman" w:cs="Times New Roman"/>
          <w:sz w:val="24"/>
          <w:szCs w:val="24"/>
        </w:rPr>
      </w:pPr>
      <w:r w:rsidRPr="000C5B29">
        <w:rPr>
          <w:rFonts w:ascii="Times New Roman" w:hAnsi="Times New Roman" w:cs="Times New Roman"/>
          <w:b/>
          <w:sz w:val="24"/>
          <w:szCs w:val="24"/>
        </w:rPr>
        <w:t>Dr. Láng Orsolya</w:t>
      </w:r>
      <w:r w:rsidRPr="000C5B29">
        <w:rPr>
          <w:rFonts w:ascii="Times New Roman" w:hAnsi="Times New Roman" w:cs="Times New Roman"/>
          <w:sz w:val="24"/>
          <w:szCs w:val="24"/>
        </w:rPr>
        <w:t xml:space="preserve"> megerősíti, hogy ez </w:t>
      </w:r>
      <w:r>
        <w:rPr>
          <w:rFonts w:ascii="Times New Roman" w:hAnsi="Times New Roman" w:cs="Times New Roman"/>
          <w:sz w:val="24"/>
          <w:szCs w:val="24"/>
        </w:rPr>
        <w:t xml:space="preserve">valóban az ingatlan átmeneti hasznosítását jelenti. </w:t>
      </w:r>
      <w:r w:rsidRPr="000C5B29">
        <w:rPr>
          <w:rFonts w:ascii="Times New Roman" w:hAnsi="Times New Roman" w:cs="Times New Roman"/>
          <w:sz w:val="24"/>
          <w:szCs w:val="24"/>
        </w:rPr>
        <w:t>Elmo</w:t>
      </w:r>
      <w:r>
        <w:rPr>
          <w:rFonts w:ascii="Times New Roman" w:hAnsi="Times New Roman" w:cs="Times New Roman"/>
          <w:sz w:val="24"/>
          <w:szCs w:val="24"/>
        </w:rPr>
        <w:t>n</w:t>
      </w:r>
      <w:r w:rsidRPr="000C5B29">
        <w:rPr>
          <w:rFonts w:ascii="Times New Roman" w:hAnsi="Times New Roman" w:cs="Times New Roman"/>
          <w:sz w:val="24"/>
          <w:szCs w:val="24"/>
        </w:rPr>
        <w:t xml:space="preserve">dja, hogy a telek </w:t>
      </w:r>
      <w:r>
        <w:rPr>
          <w:rFonts w:ascii="Times New Roman" w:hAnsi="Times New Roman" w:cs="Times New Roman"/>
          <w:sz w:val="24"/>
          <w:szCs w:val="24"/>
        </w:rPr>
        <w:t>több mint egy éve üresen áll, a ve</w:t>
      </w:r>
      <w:r w:rsidRPr="000C5B29">
        <w:rPr>
          <w:rFonts w:ascii="Times New Roman" w:hAnsi="Times New Roman" w:cs="Times New Roman"/>
          <w:sz w:val="24"/>
          <w:szCs w:val="24"/>
        </w:rPr>
        <w:t>sz</w:t>
      </w:r>
      <w:r>
        <w:rPr>
          <w:rFonts w:ascii="Times New Roman" w:hAnsi="Times New Roman" w:cs="Times New Roman"/>
          <w:sz w:val="24"/>
          <w:szCs w:val="24"/>
        </w:rPr>
        <w:t>ély</w:t>
      </w:r>
      <w:r w:rsidRPr="000C5B29">
        <w:rPr>
          <w:rFonts w:ascii="Times New Roman" w:hAnsi="Times New Roman" w:cs="Times New Roman"/>
          <w:sz w:val="24"/>
          <w:szCs w:val="24"/>
        </w:rPr>
        <w:t>helyzet idejére parkolóként megnyitásra, majd a v</w:t>
      </w:r>
      <w:r>
        <w:rPr>
          <w:rFonts w:ascii="Times New Roman" w:hAnsi="Times New Roman" w:cs="Times New Roman"/>
          <w:sz w:val="24"/>
          <w:szCs w:val="24"/>
        </w:rPr>
        <w:t>eszély</w:t>
      </w:r>
      <w:r w:rsidRPr="000C5B29">
        <w:rPr>
          <w:rFonts w:ascii="Times New Roman" w:hAnsi="Times New Roman" w:cs="Times New Roman"/>
          <w:sz w:val="24"/>
          <w:szCs w:val="24"/>
        </w:rPr>
        <w:t>helyzet megsz</w:t>
      </w:r>
      <w:r>
        <w:rPr>
          <w:rFonts w:ascii="Times New Roman" w:hAnsi="Times New Roman" w:cs="Times New Roman"/>
          <w:sz w:val="24"/>
          <w:szCs w:val="24"/>
        </w:rPr>
        <w:t>üntetésével ismét b</w:t>
      </w:r>
      <w:r w:rsidRPr="000C5B29">
        <w:rPr>
          <w:rFonts w:ascii="Times New Roman" w:hAnsi="Times New Roman" w:cs="Times New Roman"/>
          <w:sz w:val="24"/>
          <w:szCs w:val="24"/>
        </w:rPr>
        <w:t xml:space="preserve">ezárásra került. </w:t>
      </w:r>
      <w:r>
        <w:rPr>
          <w:rFonts w:ascii="Times New Roman" w:hAnsi="Times New Roman" w:cs="Times New Roman"/>
          <w:sz w:val="24"/>
          <w:szCs w:val="24"/>
        </w:rPr>
        <w:t xml:space="preserve">A helyi lakosság részéről határozott igény merült fel aziránt, hogy az ingatlanon annak más célú hasznosításáig parkoló működjön. </w:t>
      </w:r>
      <w:r w:rsidRPr="000C5B29">
        <w:rPr>
          <w:rFonts w:ascii="Times New Roman" w:hAnsi="Times New Roman" w:cs="Times New Roman"/>
          <w:sz w:val="24"/>
          <w:szCs w:val="24"/>
        </w:rPr>
        <w:t xml:space="preserve">A </w:t>
      </w:r>
      <w:r>
        <w:rPr>
          <w:rFonts w:ascii="Times New Roman" w:hAnsi="Times New Roman" w:cs="Times New Roman"/>
          <w:sz w:val="24"/>
          <w:szCs w:val="24"/>
        </w:rPr>
        <w:t xml:space="preserve">nyertes ajánlattevővel kötendő </w:t>
      </w:r>
      <w:r w:rsidRPr="000C5B29">
        <w:rPr>
          <w:rFonts w:ascii="Times New Roman" w:hAnsi="Times New Roman" w:cs="Times New Roman"/>
          <w:sz w:val="24"/>
          <w:szCs w:val="24"/>
        </w:rPr>
        <w:t xml:space="preserve">szerződés </w:t>
      </w:r>
      <w:r>
        <w:rPr>
          <w:rFonts w:ascii="Times New Roman" w:hAnsi="Times New Roman" w:cs="Times New Roman"/>
          <w:sz w:val="24"/>
          <w:szCs w:val="24"/>
        </w:rPr>
        <w:t xml:space="preserve">a kiírás szerint indokolás nélkül </w:t>
      </w:r>
      <w:r w:rsidRPr="000C5B29">
        <w:rPr>
          <w:rFonts w:ascii="Times New Roman" w:hAnsi="Times New Roman" w:cs="Times New Roman"/>
          <w:sz w:val="24"/>
          <w:szCs w:val="24"/>
        </w:rPr>
        <w:t>3 hónapra felmondható, a</w:t>
      </w:r>
      <w:r>
        <w:rPr>
          <w:rFonts w:ascii="Times New Roman" w:hAnsi="Times New Roman" w:cs="Times New Roman"/>
          <w:sz w:val="24"/>
          <w:szCs w:val="24"/>
        </w:rPr>
        <w:t>mennyiben az ingatlan más formában történő hasznosítását dönti el az Önkormányzat.</w:t>
      </w:r>
    </w:p>
    <w:p w:rsidR="00CA2360" w:rsidRDefault="00CA2360" w:rsidP="00CA2360">
      <w:pPr>
        <w:keepLines/>
        <w:tabs>
          <w:tab w:val="left" w:pos="0"/>
          <w:tab w:val="left" w:pos="4962"/>
        </w:tabs>
        <w:spacing w:after="0" w:line="240" w:lineRule="auto"/>
        <w:jc w:val="both"/>
        <w:rPr>
          <w:rFonts w:ascii="Times New Roman" w:hAnsi="Times New Roman" w:cs="Times New Roman"/>
          <w:sz w:val="24"/>
          <w:szCs w:val="24"/>
        </w:rPr>
      </w:pPr>
    </w:p>
    <w:p w:rsidR="00CA2360" w:rsidRDefault="00CA2360" w:rsidP="00CA2360">
      <w:pPr>
        <w:keepLines/>
        <w:tabs>
          <w:tab w:val="left" w:pos="0"/>
          <w:tab w:val="left" w:pos="4962"/>
        </w:tabs>
        <w:spacing w:after="0" w:line="240" w:lineRule="auto"/>
        <w:jc w:val="both"/>
        <w:rPr>
          <w:rFonts w:ascii="Times New Roman" w:hAnsi="Times New Roman" w:cs="Times New Roman"/>
          <w:sz w:val="24"/>
          <w:szCs w:val="24"/>
        </w:rPr>
      </w:pPr>
      <w:r w:rsidRPr="000C5B29">
        <w:rPr>
          <w:rFonts w:ascii="Times New Roman" w:hAnsi="Times New Roman" w:cs="Times New Roman"/>
          <w:b/>
          <w:sz w:val="24"/>
          <w:szCs w:val="24"/>
        </w:rPr>
        <w:t>Görög Zsolt</w:t>
      </w:r>
      <w:r w:rsidRPr="000C5B29">
        <w:rPr>
          <w:rFonts w:ascii="Times New Roman" w:hAnsi="Times New Roman" w:cs="Times New Roman"/>
          <w:sz w:val="24"/>
          <w:szCs w:val="24"/>
        </w:rPr>
        <w:t xml:space="preserve"> </w:t>
      </w:r>
      <w:r>
        <w:rPr>
          <w:rFonts w:ascii="Times New Roman" w:hAnsi="Times New Roman" w:cs="Times New Roman"/>
          <w:sz w:val="24"/>
          <w:szCs w:val="24"/>
        </w:rPr>
        <w:t xml:space="preserve">bizottsági tag </w:t>
      </w:r>
      <w:r w:rsidRPr="000C5B29">
        <w:rPr>
          <w:rFonts w:ascii="Times New Roman" w:hAnsi="Times New Roman" w:cs="Times New Roman"/>
          <w:sz w:val="24"/>
          <w:szCs w:val="24"/>
        </w:rPr>
        <w:t>felveti, hogy mit jelent pontosan az ideiglenesség. Felhívja a figyelmet arra, hogy egy engedély</w:t>
      </w:r>
      <w:r>
        <w:rPr>
          <w:rFonts w:ascii="Times New Roman" w:hAnsi="Times New Roman" w:cs="Times New Roman"/>
          <w:sz w:val="24"/>
          <w:szCs w:val="24"/>
        </w:rPr>
        <w:t>eztetés például évekig is eltarthat.</w:t>
      </w:r>
    </w:p>
    <w:p w:rsidR="00CA2360" w:rsidRDefault="00CA2360" w:rsidP="00CA2360">
      <w:pPr>
        <w:keepLines/>
        <w:tabs>
          <w:tab w:val="left" w:pos="0"/>
          <w:tab w:val="left" w:pos="4962"/>
        </w:tabs>
        <w:spacing w:after="0" w:line="240" w:lineRule="auto"/>
        <w:jc w:val="both"/>
        <w:rPr>
          <w:rFonts w:ascii="Times New Roman" w:hAnsi="Times New Roman" w:cs="Times New Roman"/>
          <w:sz w:val="24"/>
          <w:szCs w:val="24"/>
        </w:rPr>
      </w:pPr>
    </w:p>
    <w:p w:rsidR="00CA2360" w:rsidRDefault="00CA2360" w:rsidP="00CA2360">
      <w:pPr>
        <w:keepLines/>
        <w:tabs>
          <w:tab w:val="left" w:pos="0"/>
          <w:tab w:val="left" w:pos="4962"/>
        </w:tabs>
        <w:spacing w:after="0" w:line="240" w:lineRule="auto"/>
        <w:jc w:val="both"/>
        <w:rPr>
          <w:rFonts w:ascii="Times New Roman" w:hAnsi="Times New Roman" w:cs="Times New Roman"/>
          <w:sz w:val="24"/>
          <w:szCs w:val="24"/>
        </w:rPr>
      </w:pPr>
      <w:r w:rsidRPr="00354993">
        <w:rPr>
          <w:rFonts w:ascii="Times New Roman" w:hAnsi="Times New Roman" w:cs="Times New Roman"/>
          <w:b/>
          <w:sz w:val="24"/>
          <w:szCs w:val="24"/>
        </w:rPr>
        <w:t>Ernyey László</w:t>
      </w:r>
      <w:r w:rsidRPr="000C5B29">
        <w:rPr>
          <w:rFonts w:ascii="Times New Roman" w:hAnsi="Times New Roman" w:cs="Times New Roman"/>
          <w:sz w:val="24"/>
          <w:szCs w:val="24"/>
        </w:rPr>
        <w:t xml:space="preserve"> </w:t>
      </w:r>
      <w:r>
        <w:rPr>
          <w:rFonts w:ascii="Times New Roman" w:hAnsi="Times New Roman" w:cs="Times New Roman"/>
          <w:sz w:val="24"/>
          <w:szCs w:val="24"/>
        </w:rPr>
        <w:t xml:space="preserve">bizottsági tag </w:t>
      </w:r>
      <w:r w:rsidRPr="000C5B29">
        <w:rPr>
          <w:rFonts w:ascii="Times New Roman" w:hAnsi="Times New Roman" w:cs="Times New Roman"/>
          <w:sz w:val="24"/>
          <w:szCs w:val="24"/>
        </w:rPr>
        <w:t xml:space="preserve">felhívja a figyelmet arra, hogy </w:t>
      </w:r>
      <w:r>
        <w:rPr>
          <w:rFonts w:ascii="Times New Roman" w:hAnsi="Times New Roman" w:cs="Times New Roman"/>
          <w:sz w:val="24"/>
          <w:szCs w:val="24"/>
        </w:rPr>
        <w:t xml:space="preserve">a szerződés felmondása esetén </w:t>
      </w:r>
      <w:r w:rsidRPr="000C5B29">
        <w:rPr>
          <w:rFonts w:ascii="Times New Roman" w:hAnsi="Times New Roman" w:cs="Times New Roman"/>
          <w:sz w:val="24"/>
          <w:szCs w:val="24"/>
        </w:rPr>
        <w:t>nagyon nehéz lesz megszüntetni a parkolási lehetőséget, ennek tudatában kell meghozni a döntést.</w:t>
      </w:r>
    </w:p>
    <w:p w:rsidR="00CA2360" w:rsidRDefault="00CA2360" w:rsidP="00CA2360">
      <w:pPr>
        <w:keepLines/>
        <w:tabs>
          <w:tab w:val="left" w:pos="0"/>
          <w:tab w:val="left" w:pos="4962"/>
        </w:tabs>
        <w:spacing w:after="0" w:line="240" w:lineRule="auto"/>
        <w:jc w:val="both"/>
        <w:rPr>
          <w:rFonts w:ascii="Times New Roman" w:hAnsi="Times New Roman" w:cs="Times New Roman"/>
          <w:sz w:val="24"/>
          <w:szCs w:val="24"/>
        </w:rPr>
      </w:pPr>
    </w:p>
    <w:p w:rsidR="00CA2360" w:rsidRPr="000C5B29" w:rsidRDefault="00CA2360" w:rsidP="00CA2360">
      <w:pPr>
        <w:keepLines/>
        <w:tabs>
          <w:tab w:val="left" w:pos="0"/>
          <w:tab w:val="left" w:pos="4962"/>
        </w:tabs>
        <w:spacing w:after="0" w:line="240" w:lineRule="auto"/>
        <w:jc w:val="both"/>
        <w:rPr>
          <w:rFonts w:ascii="Times New Roman" w:hAnsi="Times New Roman" w:cs="Times New Roman"/>
          <w:sz w:val="24"/>
          <w:szCs w:val="24"/>
        </w:rPr>
      </w:pPr>
      <w:r w:rsidRPr="000C5B29">
        <w:rPr>
          <w:rFonts w:ascii="Times New Roman" w:hAnsi="Times New Roman" w:cs="Times New Roman"/>
          <w:b/>
          <w:sz w:val="24"/>
          <w:szCs w:val="24"/>
        </w:rPr>
        <w:t>Dr. Varga Alexandra</w:t>
      </w:r>
      <w:r w:rsidRPr="000C5B29">
        <w:rPr>
          <w:rFonts w:ascii="Times New Roman" w:hAnsi="Times New Roman" w:cs="Times New Roman"/>
          <w:sz w:val="24"/>
          <w:szCs w:val="24"/>
        </w:rPr>
        <w:t xml:space="preserve"> </w:t>
      </w:r>
      <w:r>
        <w:rPr>
          <w:rFonts w:ascii="Times New Roman" w:hAnsi="Times New Roman" w:cs="Times New Roman"/>
          <w:sz w:val="24"/>
          <w:szCs w:val="24"/>
        </w:rPr>
        <w:t xml:space="preserve">tájékoztatja a Bizottságot arról, hogy a Bizottság a pályázatot, ha nem érkezik megfelelő ajánlat, eredménytelennek nyilváníthatja. </w:t>
      </w:r>
      <w:r w:rsidRPr="000C5B29">
        <w:rPr>
          <w:rFonts w:ascii="Times New Roman" w:hAnsi="Times New Roman" w:cs="Times New Roman"/>
          <w:sz w:val="24"/>
          <w:szCs w:val="24"/>
        </w:rPr>
        <w:t xml:space="preserve">A pályázati eljárás alatt </w:t>
      </w:r>
      <w:r>
        <w:rPr>
          <w:rFonts w:ascii="Times New Roman" w:hAnsi="Times New Roman" w:cs="Times New Roman"/>
          <w:sz w:val="24"/>
          <w:szCs w:val="24"/>
        </w:rPr>
        <w:t xml:space="preserve">pedig </w:t>
      </w:r>
      <w:r w:rsidRPr="000C5B29">
        <w:rPr>
          <w:rFonts w:ascii="Times New Roman" w:hAnsi="Times New Roman" w:cs="Times New Roman"/>
          <w:sz w:val="24"/>
          <w:szCs w:val="24"/>
        </w:rPr>
        <w:t>meg lehet nézni, hogy annak idején a BUDÉP</w:t>
      </w:r>
      <w:r>
        <w:rPr>
          <w:rFonts w:ascii="Times New Roman" w:hAnsi="Times New Roman" w:cs="Times New Roman"/>
          <w:sz w:val="24"/>
          <w:szCs w:val="24"/>
        </w:rPr>
        <w:t xml:space="preserve"> Kft</w:t>
      </w:r>
      <w:r w:rsidRPr="000C5B29">
        <w:rPr>
          <w:rFonts w:ascii="Times New Roman" w:hAnsi="Times New Roman" w:cs="Times New Roman"/>
          <w:sz w:val="24"/>
          <w:szCs w:val="24"/>
        </w:rPr>
        <w:t>-től mennyi bevétel folyt be, és kiderül, hogy gazdaságosabb-e a parkolót saját önkormányzati hatáskörben üzemeltetni.</w:t>
      </w:r>
    </w:p>
    <w:p w:rsidR="00CA2360" w:rsidRPr="000C5B29" w:rsidRDefault="00CA2360" w:rsidP="00CA2360">
      <w:pPr>
        <w:keepLines/>
        <w:tabs>
          <w:tab w:val="left" w:pos="0"/>
          <w:tab w:val="left" w:pos="4962"/>
        </w:tabs>
        <w:spacing w:after="0" w:line="240" w:lineRule="auto"/>
        <w:jc w:val="both"/>
        <w:rPr>
          <w:rFonts w:ascii="Times New Roman" w:eastAsia="Times New Roman" w:hAnsi="Times New Roman" w:cs="Times New Roman"/>
          <w:sz w:val="24"/>
          <w:szCs w:val="24"/>
          <w:lang w:eastAsia="zh-CN"/>
        </w:rPr>
      </w:pPr>
    </w:p>
    <w:p w:rsidR="00CA2360" w:rsidRPr="000C5B29" w:rsidRDefault="00CA2360" w:rsidP="00CA2360">
      <w:pPr>
        <w:tabs>
          <w:tab w:val="left" w:pos="0"/>
          <w:tab w:val="left" w:pos="4962"/>
        </w:tabs>
        <w:suppressAutoHyphens/>
        <w:spacing w:after="0" w:line="240" w:lineRule="auto"/>
        <w:ind w:right="1"/>
        <w:jc w:val="both"/>
        <w:rPr>
          <w:rFonts w:ascii="Times New Roman" w:eastAsia="Times New Roman" w:hAnsi="Times New Roman" w:cs="Times New Roman"/>
          <w:sz w:val="24"/>
          <w:szCs w:val="24"/>
          <w:lang w:eastAsia="zh-CN"/>
        </w:rPr>
      </w:pPr>
      <w:r w:rsidRPr="000C5B29">
        <w:rPr>
          <w:rFonts w:ascii="Times New Roman" w:eastAsia="Times New Roman" w:hAnsi="Times New Roman" w:cs="Times New Roman"/>
          <w:sz w:val="24"/>
          <w:szCs w:val="24"/>
          <w:lang w:eastAsia="zh-CN"/>
        </w:rPr>
        <w:t>Elnök a vita lezárását követően szavazásra bocsátja a jegyzőkönyv mellékletét képező, a napirend tárgyában készített előterjesztés határozati javaslatát az előterjesztésben leírtakkal egyező tartalommal, változtatás nélkül.</w:t>
      </w:r>
    </w:p>
    <w:p w:rsidR="00CA2360" w:rsidRPr="000C5B29" w:rsidRDefault="00CA2360" w:rsidP="00CA2360">
      <w:pPr>
        <w:tabs>
          <w:tab w:val="left" w:pos="0"/>
          <w:tab w:val="left" w:pos="1155"/>
          <w:tab w:val="left" w:pos="4962"/>
        </w:tabs>
        <w:suppressAutoHyphens/>
        <w:spacing w:after="0" w:line="240" w:lineRule="auto"/>
        <w:jc w:val="both"/>
        <w:rPr>
          <w:rFonts w:ascii="Times New Roman" w:eastAsia="Times New Roman" w:hAnsi="Times New Roman" w:cs="Times New Roman"/>
          <w:sz w:val="24"/>
          <w:szCs w:val="24"/>
          <w:lang w:eastAsia="hu-HU"/>
        </w:rPr>
      </w:pPr>
      <w:r w:rsidRPr="000C5B29">
        <w:rPr>
          <w:rFonts w:ascii="Times New Roman" w:eastAsia="Times New Roman" w:hAnsi="Times New Roman" w:cs="Times New Roman"/>
          <w:sz w:val="24"/>
          <w:szCs w:val="24"/>
          <w:lang w:eastAsia="zh-CN"/>
        </w:rPr>
        <w:t>Elnök megállapítja, hogy a Bizottság a szavazás eredményeként az alábbi döntést hozta:</w:t>
      </w:r>
    </w:p>
    <w:p w:rsidR="00CA2360" w:rsidRPr="000C5B29" w:rsidRDefault="00CA2360" w:rsidP="00CA2360">
      <w:pPr>
        <w:keepLines/>
        <w:tabs>
          <w:tab w:val="left" w:pos="0"/>
          <w:tab w:val="left" w:pos="4962"/>
        </w:tabs>
        <w:spacing w:after="0" w:line="240" w:lineRule="auto"/>
        <w:jc w:val="both"/>
        <w:rPr>
          <w:rFonts w:ascii="Times New Roman" w:eastAsia="Times New Roman" w:hAnsi="Times New Roman" w:cs="Times New Roman"/>
          <w:sz w:val="24"/>
          <w:szCs w:val="24"/>
          <w:lang w:eastAsia="zh-CN"/>
        </w:rPr>
      </w:pPr>
    </w:p>
    <w:p w:rsidR="00CA2360" w:rsidRPr="000C5B29" w:rsidRDefault="00CA2360" w:rsidP="00CA2360">
      <w:pPr>
        <w:keepNext/>
        <w:tabs>
          <w:tab w:val="left" w:pos="0"/>
          <w:tab w:val="left" w:pos="4962"/>
        </w:tabs>
        <w:suppressAutoHyphens/>
        <w:spacing w:after="0" w:line="240" w:lineRule="auto"/>
        <w:jc w:val="center"/>
        <w:outlineLvl w:val="0"/>
        <w:rPr>
          <w:rFonts w:ascii="Times New Roman" w:eastAsia="Times New Roman" w:hAnsi="Times New Roman" w:cs="Times New Roman"/>
          <w:b/>
          <w:bCs/>
          <w:sz w:val="24"/>
          <w:szCs w:val="24"/>
          <w:u w:val="single"/>
          <w:lang w:eastAsia="zh-CN"/>
        </w:rPr>
      </w:pPr>
      <w:r w:rsidRPr="000C5B29">
        <w:rPr>
          <w:rFonts w:ascii="Times New Roman" w:eastAsia="Times New Roman" w:hAnsi="Times New Roman" w:cs="Times New Roman"/>
          <w:b/>
          <w:bCs/>
          <w:sz w:val="24"/>
          <w:szCs w:val="24"/>
          <w:u w:val="single"/>
          <w:lang w:eastAsia="zh-CN"/>
        </w:rPr>
        <w:t>Budapest Főváros II. Ker. Önkormányzat Gazdasági és</w:t>
      </w:r>
    </w:p>
    <w:p w:rsidR="00CA2360" w:rsidRPr="000C5B29" w:rsidRDefault="00CA2360" w:rsidP="00CA2360">
      <w:pPr>
        <w:tabs>
          <w:tab w:val="left" w:pos="0"/>
          <w:tab w:val="left" w:pos="4962"/>
        </w:tabs>
        <w:suppressAutoHyphens/>
        <w:spacing w:after="0" w:line="240" w:lineRule="auto"/>
        <w:jc w:val="center"/>
        <w:rPr>
          <w:rFonts w:ascii="Times New Roman" w:eastAsia="Times New Roman" w:hAnsi="Times New Roman" w:cs="Times New Roman"/>
          <w:b/>
          <w:bCs/>
          <w:sz w:val="24"/>
          <w:szCs w:val="24"/>
          <w:u w:val="single"/>
          <w:lang w:eastAsia="zh-CN"/>
        </w:rPr>
      </w:pPr>
      <w:r w:rsidRPr="000C5B29">
        <w:rPr>
          <w:rFonts w:ascii="Times New Roman" w:eastAsia="Times New Roman" w:hAnsi="Times New Roman" w:cs="Times New Roman"/>
          <w:b/>
          <w:bCs/>
          <w:sz w:val="24"/>
          <w:szCs w:val="24"/>
          <w:u w:val="single"/>
          <w:lang w:eastAsia="zh-CN"/>
        </w:rPr>
        <w:t>Tulajdonosi Bizottságának 118/2020.(VII.13.) határozata</w:t>
      </w:r>
    </w:p>
    <w:p w:rsidR="00CA2360" w:rsidRPr="000C5B29" w:rsidRDefault="00CA2360" w:rsidP="00CA2360">
      <w:pPr>
        <w:tabs>
          <w:tab w:val="left" w:pos="0"/>
          <w:tab w:val="left" w:pos="4962"/>
        </w:tabs>
        <w:suppressAutoHyphens/>
        <w:spacing w:after="0" w:line="240" w:lineRule="auto"/>
        <w:ind w:right="-284"/>
        <w:jc w:val="both"/>
        <w:rPr>
          <w:rFonts w:ascii="Times New Roman" w:eastAsia="Times New Roman" w:hAnsi="Times New Roman" w:cs="Times New Roman"/>
          <w:sz w:val="24"/>
          <w:szCs w:val="24"/>
          <w:lang w:eastAsia="zh-CN"/>
        </w:rPr>
      </w:pPr>
    </w:p>
    <w:p w:rsidR="00CA2360" w:rsidRPr="000C5B29" w:rsidRDefault="00CA2360" w:rsidP="00CA2360">
      <w:pPr>
        <w:spacing w:after="0" w:line="240" w:lineRule="auto"/>
        <w:jc w:val="both"/>
        <w:rPr>
          <w:rFonts w:ascii="Times New Roman" w:hAnsi="Times New Roman" w:cs="Times New Roman"/>
          <w:sz w:val="24"/>
          <w:szCs w:val="24"/>
        </w:rPr>
      </w:pPr>
      <w:r w:rsidRPr="000C5B29">
        <w:rPr>
          <w:rFonts w:ascii="Times New Roman" w:hAnsi="Times New Roman" w:cs="Times New Roman"/>
          <w:sz w:val="24"/>
          <w:szCs w:val="24"/>
        </w:rPr>
        <w:t xml:space="preserve">A Bizottság úgy dönt, hogy a Budapest Főváros II. Kerületi Önkormányzat a tulajdonában álló Budapest II. kerület, belterület 14982 </w:t>
      </w:r>
      <w:proofErr w:type="spellStart"/>
      <w:r w:rsidRPr="000C5B29">
        <w:rPr>
          <w:rFonts w:ascii="Times New Roman" w:hAnsi="Times New Roman" w:cs="Times New Roman"/>
          <w:sz w:val="24"/>
          <w:szCs w:val="24"/>
        </w:rPr>
        <w:t>hrsz-ú</w:t>
      </w:r>
      <w:proofErr w:type="spellEnd"/>
      <w:r w:rsidRPr="000C5B29">
        <w:rPr>
          <w:rFonts w:ascii="Times New Roman" w:hAnsi="Times New Roman" w:cs="Times New Roman"/>
          <w:sz w:val="24"/>
          <w:szCs w:val="24"/>
        </w:rPr>
        <w:t>, „beépítetlen terület” megnevezésű, 7668 m</w:t>
      </w:r>
      <w:r w:rsidRPr="000C5B29">
        <w:rPr>
          <w:rFonts w:ascii="Times New Roman" w:hAnsi="Times New Roman" w:cs="Times New Roman"/>
          <w:sz w:val="24"/>
          <w:szCs w:val="24"/>
          <w:vertAlign w:val="superscript"/>
        </w:rPr>
        <w:t>2</w:t>
      </w:r>
      <w:r w:rsidRPr="000C5B29">
        <w:rPr>
          <w:rFonts w:ascii="Times New Roman" w:hAnsi="Times New Roman" w:cs="Times New Roman"/>
          <w:sz w:val="24"/>
          <w:szCs w:val="24"/>
        </w:rPr>
        <w:t xml:space="preserve"> földterületű, 1023 Budapest, Frankel Leó út 80-82. (1025 Budapest, Kavics u. 3/B.) szám alatti ingatlan jelen határozat 1. mellékletét képező helyszínrajzon feltüntetett 1674 m</w:t>
      </w:r>
      <w:r w:rsidRPr="000C5B29">
        <w:rPr>
          <w:rFonts w:ascii="Times New Roman" w:hAnsi="Times New Roman" w:cs="Times New Roman"/>
          <w:sz w:val="24"/>
          <w:szCs w:val="24"/>
          <w:vertAlign w:val="superscript"/>
        </w:rPr>
        <w:t>2</w:t>
      </w:r>
      <w:r w:rsidRPr="000C5B29">
        <w:rPr>
          <w:rFonts w:ascii="Times New Roman" w:hAnsi="Times New Roman" w:cs="Times New Roman"/>
          <w:sz w:val="24"/>
          <w:szCs w:val="24"/>
        </w:rPr>
        <w:t xml:space="preserve"> alapterületű részén zárt parkoló üzemeltetésére pályázatot ír ki a jelen határozat 2. mellékletét képező Hirdetmény és Pályázati Felhívás szerint.</w:t>
      </w:r>
    </w:p>
    <w:p w:rsidR="00CA2360" w:rsidRPr="000C5B29" w:rsidRDefault="00CA2360" w:rsidP="00CA2360">
      <w:pPr>
        <w:spacing w:after="0" w:line="240" w:lineRule="auto"/>
        <w:jc w:val="both"/>
        <w:rPr>
          <w:rFonts w:ascii="Times New Roman" w:hAnsi="Times New Roman" w:cs="Times New Roman"/>
          <w:sz w:val="24"/>
          <w:szCs w:val="24"/>
        </w:rPr>
      </w:pPr>
    </w:p>
    <w:p w:rsidR="00CA2360" w:rsidRPr="000C5B29" w:rsidRDefault="00CA2360" w:rsidP="00CA2360">
      <w:pPr>
        <w:pStyle w:val="Szvegtrzsbehzssal"/>
        <w:ind w:left="0"/>
      </w:pPr>
      <w:r w:rsidRPr="000C5B29">
        <w:t>A Bizottság a Polgármester és a Jegyző útján felkéri dr. Láng Orsolyát, a Vagyonhasznosítási és Ingatlan-nyilvántartási Osztály vezetőjét, hogy a szükséges intézkedéseket tegye meg.</w:t>
      </w:r>
    </w:p>
    <w:p w:rsidR="00CA2360" w:rsidRPr="000C5B29" w:rsidRDefault="00CA2360" w:rsidP="00CA2360">
      <w:pPr>
        <w:spacing w:after="0" w:line="240" w:lineRule="auto"/>
        <w:jc w:val="both"/>
        <w:rPr>
          <w:rFonts w:ascii="Times New Roman" w:hAnsi="Times New Roman" w:cs="Times New Roman"/>
          <w:sz w:val="24"/>
          <w:szCs w:val="24"/>
        </w:rPr>
      </w:pPr>
    </w:p>
    <w:p w:rsidR="00CA2360" w:rsidRPr="000C5B29" w:rsidRDefault="00CA2360" w:rsidP="00CA2360">
      <w:pPr>
        <w:spacing w:after="0" w:line="240" w:lineRule="auto"/>
        <w:jc w:val="both"/>
        <w:rPr>
          <w:rFonts w:ascii="Times New Roman" w:hAnsi="Times New Roman" w:cs="Times New Roman"/>
          <w:sz w:val="24"/>
          <w:szCs w:val="24"/>
        </w:rPr>
      </w:pPr>
      <w:r w:rsidRPr="000C5B29">
        <w:rPr>
          <w:rFonts w:ascii="Times New Roman" w:hAnsi="Times New Roman" w:cs="Times New Roman"/>
          <w:b/>
          <w:sz w:val="24"/>
          <w:szCs w:val="24"/>
        </w:rPr>
        <w:t>Felelős:</w:t>
      </w:r>
      <w:r w:rsidRPr="000C5B29">
        <w:rPr>
          <w:rFonts w:ascii="Times New Roman" w:hAnsi="Times New Roman" w:cs="Times New Roman"/>
          <w:b/>
          <w:sz w:val="24"/>
          <w:szCs w:val="24"/>
        </w:rPr>
        <w:tab/>
      </w:r>
      <w:r w:rsidRPr="000C5B29">
        <w:rPr>
          <w:rFonts w:ascii="Times New Roman" w:hAnsi="Times New Roman" w:cs="Times New Roman"/>
          <w:sz w:val="24"/>
          <w:szCs w:val="24"/>
        </w:rPr>
        <w:t>Polgármester</w:t>
      </w:r>
    </w:p>
    <w:p w:rsidR="00CA2360" w:rsidRPr="000C5B29" w:rsidRDefault="00CA2360" w:rsidP="00CA2360">
      <w:pPr>
        <w:spacing w:after="0" w:line="240" w:lineRule="auto"/>
        <w:jc w:val="both"/>
        <w:rPr>
          <w:rFonts w:ascii="Times New Roman" w:hAnsi="Times New Roman" w:cs="Times New Roman"/>
          <w:sz w:val="24"/>
          <w:szCs w:val="24"/>
        </w:rPr>
      </w:pPr>
      <w:r w:rsidRPr="000C5B29">
        <w:rPr>
          <w:rFonts w:ascii="Times New Roman" w:hAnsi="Times New Roman" w:cs="Times New Roman"/>
          <w:b/>
          <w:sz w:val="24"/>
          <w:szCs w:val="24"/>
        </w:rPr>
        <w:t>Határidő:</w:t>
      </w:r>
      <w:r w:rsidRPr="000C5B29">
        <w:rPr>
          <w:rFonts w:ascii="Times New Roman" w:hAnsi="Times New Roman" w:cs="Times New Roman"/>
          <w:b/>
          <w:sz w:val="24"/>
          <w:szCs w:val="24"/>
        </w:rPr>
        <w:tab/>
      </w:r>
      <w:r w:rsidRPr="000C5B29">
        <w:rPr>
          <w:rFonts w:ascii="Times New Roman" w:hAnsi="Times New Roman" w:cs="Times New Roman"/>
          <w:sz w:val="24"/>
          <w:szCs w:val="24"/>
        </w:rPr>
        <w:t>30 nap</w:t>
      </w:r>
    </w:p>
    <w:p w:rsidR="00CA2360" w:rsidRPr="000C5B29" w:rsidRDefault="00CA2360" w:rsidP="00CA2360">
      <w:pPr>
        <w:spacing w:after="0" w:line="240" w:lineRule="auto"/>
        <w:jc w:val="both"/>
        <w:rPr>
          <w:rFonts w:ascii="Times New Roman" w:hAnsi="Times New Roman" w:cs="Times New Roman"/>
          <w:sz w:val="24"/>
          <w:szCs w:val="24"/>
        </w:rPr>
      </w:pPr>
    </w:p>
    <w:p w:rsidR="00CA2360" w:rsidRPr="000C5B29" w:rsidRDefault="00CA2360" w:rsidP="00CA2360">
      <w:pPr>
        <w:tabs>
          <w:tab w:val="left" w:pos="0"/>
          <w:tab w:val="left" w:pos="4962"/>
        </w:tabs>
        <w:suppressAutoHyphens/>
        <w:spacing w:after="0" w:line="240" w:lineRule="auto"/>
        <w:ind w:right="-426"/>
        <w:jc w:val="both"/>
        <w:rPr>
          <w:rFonts w:ascii="Times New Roman" w:eastAsia="Times New Roman" w:hAnsi="Times New Roman" w:cs="Times New Roman"/>
          <w:sz w:val="24"/>
          <w:szCs w:val="24"/>
          <w:lang w:eastAsia="zh-CN"/>
        </w:rPr>
      </w:pPr>
      <w:r w:rsidRPr="000C5B29">
        <w:rPr>
          <w:rFonts w:ascii="Times New Roman" w:eastAsia="Times New Roman" w:hAnsi="Times New Roman" w:cs="Times New Roman"/>
          <w:sz w:val="24"/>
          <w:szCs w:val="24"/>
          <w:lang w:eastAsia="zh-CN"/>
        </w:rPr>
        <w:t>(7 bizottsági tag van jelen, 4 igen, 0 nem, 3 tartózkodás)</w:t>
      </w:r>
    </w:p>
    <w:p w:rsidR="00CA2360" w:rsidRPr="000C5B29" w:rsidRDefault="00CA2360" w:rsidP="00CA2360">
      <w:pPr>
        <w:spacing w:after="0" w:line="240" w:lineRule="auto"/>
        <w:rPr>
          <w:rFonts w:ascii="Times New Roman" w:eastAsia="Times New Roman" w:hAnsi="Times New Roman" w:cs="Times New Roman"/>
          <w:sz w:val="24"/>
          <w:szCs w:val="24"/>
          <w:lang w:eastAsia="zh-CN"/>
        </w:rPr>
      </w:pPr>
      <w:r w:rsidRPr="000C5B29">
        <w:rPr>
          <w:rFonts w:ascii="Times New Roman" w:eastAsia="Times New Roman" w:hAnsi="Times New Roman" w:cs="Times New Roman"/>
          <w:sz w:val="24"/>
          <w:szCs w:val="24"/>
          <w:lang w:eastAsia="zh-CN"/>
        </w:rPr>
        <w:br w:type="page"/>
      </w:r>
    </w:p>
    <w:p w:rsidR="00CA2360" w:rsidRPr="00BC226D" w:rsidRDefault="00CA2360" w:rsidP="00CA2360">
      <w:pPr>
        <w:keepLines/>
        <w:tabs>
          <w:tab w:val="left" w:pos="0"/>
          <w:tab w:val="left" w:pos="6663"/>
        </w:tabs>
        <w:spacing w:after="0" w:line="240" w:lineRule="auto"/>
        <w:jc w:val="right"/>
        <w:rPr>
          <w:rFonts w:ascii="Times New Roman" w:eastAsia="Times New Roman" w:hAnsi="Times New Roman" w:cs="Times New Roman"/>
          <w:b/>
          <w:sz w:val="24"/>
          <w:szCs w:val="24"/>
          <w:lang w:eastAsia="zh-CN"/>
        </w:rPr>
      </w:pPr>
      <w:r w:rsidRPr="00BC226D">
        <w:rPr>
          <w:rFonts w:ascii="Times New Roman" w:eastAsia="Times New Roman" w:hAnsi="Times New Roman" w:cs="Times New Roman"/>
          <w:b/>
          <w:sz w:val="24"/>
          <w:szCs w:val="24"/>
          <w:lang w:eastAsia="zh-CN"/>
        </w:rPr>
        <w:lastRenderedPageBreak/>
        <w:t>118/2020.(VII.13.) határozat 1. melléklete</w:t>
      </w:r>
    </w:p>
    <w:p w:rsidR="00CA2360" w:rsidRDefault="00CA2360" w:rsidP="00CA2360">
      <w:pPr>
        <w:tabs>
          <w:tab w:val="left" w:pos="0"/>
          <w:tab w:val="left" w:pos="4962"/>
        </w:tabs>
        <w:suppressAutoHyphens/>
        <w:spacing w:after="0" w:line="240" w:lineRule="auto"/>
        <w:ind w:right="-426"/>
        <w:jc w:val="right"/>
        <w:rPr>
          <w:rFonts w:ascii="Times New Roman" w:eastAsia="Times New Roman" w:hAnsi="Times New Roman" w:cs="Times New Roman"/>
          <w:sz w:val="24"/>
          <w:szCs w:val="24"/>
          <w:lang w:eastAsia="zh-CN"/>
        </w:rPr>
      </w:pPr>
    </w:p>
    <w:p w:rsidR="00CA2360" w:rsidRPr="000C5B29" w:rsidRDefault="00CA2360" w:rsidP="00CA2360">
      <w:pPr>
        <w:tabs>
          <w:tab w:val="left" w:pos="0"/>
          <w:tab w:val="left" w:pos="4962"/>
        </w:tabs>
        <w:suppressAutoHyphens/>
        <w:spacing w:after="0" w:line="240" w:lineRule="auto"/>
        <w:ind w:right="-426"/>
        <w:jc w:val="right"/>
        <w:rPr>
          <w:rFonts w:ascii="Times New Roman" w:eastAsia="Times New Roman" w:hAnsi="Times New Roman" w:cs="Times New Roman"/>
          <w:sz w:val="24"/>
          <w:szCs w:val="24"/>
          <w:lang w:eastAsia="zh-CN"/>
        </w:rPr>
      </w:pPr>
    </w:p>
    <w:p w:rsidR="00CA2360" w:rsidRPr="000C5B29" w:rsidRDefault="00CA2360" w:rsidP="00CA2360">
      <w:pPr>
        <w:tabs>
          <w:tab w:val="left" w:pos="0"/>
          <w:tab w:val="left" w:pos="4962"/>
        </w:tabs>
        <w:suppressAutoHyphens/>
        <w:spacing w:after="0" w:line="240" w:lineRule="auto"/>
        <w:ind w:right="-426"/>
        <w:jc w:val="right"/>
        <w:rPr>
          <w:rFonts w:ascii="Times New Roman" w:eastAsia="Times New Roman" w:hAnsi="Times New Roman" w:cs="Times New Roman"/>
          <w:sz w:val="24"/>
          <w:szCs w:val="24"/>
          <w:lang w:eastAsia="zh-CN"/>
        </w:rPr>
      </w:pPr>
    </w:p>
    <w:p w:rsidR="00CA2360" w:rsidRPr="000C5B29" w:rsidRDefault="00CA2360" w:rsidP="00CA2360">
      <w:pPr>
        <w:tabs>
          <w:tab w:val="left" w:pos="0"/>
          <w:tab w:val="left" w:pos="4962"/>
        </w:tabs>
        <w:suppressAutoHyphens/>
        <w:spacing w:after="0" w:line="240" w:lineRule="auto"/>
        <w:ind w:right="-426"/>
        <w:jc w:val="right"/>
        <w:rPr>
          <w:rFonts w:ascii="Times New Roman" w:eastAsia="Times New Roman" w:hAnsi="Times New Roman" w:cs="Times New Roman"/>
          <w:sz w:val="24"/>
          <w:szCs w:val="24"/>
          <w:lang w:eastAsia="zh-CN"/>
        </w:rPr>
      </w:pPr>
    </w:p>
    <w:p w:rsidR="00CA2360" w:rsidRPr="000C5B29" w:rsidRDefault="00CA2360" w:rsidP="00CA2360">
      <w:pPr>
        <w:tabs>
          <w:tab w:val="left" w:pos="0"/>
          <w:tab w:val="left" w:pos="4962"/>
        </w:tabs>
        <w:suppressAutoHyphens/>
        <w:spacing w:after="0" w:line="240" w:lineRule="auto"/>
        <w:ind w:right="-426"/>
        <w:jc w:val="right"/>
        <w:rPr>
          <w:rFonts w:ascii="Times New Roman" w:eastAsia="Times New Roman" w:hAnsi="Times New Roman" w:cs="Times New Roman"/>
          <w:sz w:val="24"/>
          <w:szCs w:val="24"/>
          <w:lang w:eastAsia="zh-CN"/>
        </w:rPr>
      </w:pPr>
    </w:p>
    <w:p w:rsidR="00CA2360" w:rsidRPr="000C5B29" w:rsidRDefault="00CA2360" w:rsidP="00CA2360">
      <w:pPr>
        <w:keepLines/>
        <w:tabs>
          <w:tab w:val="left" w:pos="0"/>
          <w:tab w:val="left" w:pos="4962"/>
        </w:tabs>
        <w:spacing w:after="0" w:line="240" w:lineRule="auto"/>
        <w:jc w:val="both"/>
        <w:rPr>
          <w:rFonts w:ascii="Times New Roman" w:eastAsia="Times New Roman" w:hAnsi="Times New Roman" w:cs="Times New Roman"/>
          <w:sz w:val="24"/>
          <w:szCs w:val="24"/>
          <w:lang w:eastAsia="zh-CN"/>
        </w:rPr>
      </w:pPr>
    </w:p>
    <w:p w:rsidR="00CA2360" w:rsidRPr="000C5B29" w:rsidRDefault="00CA2360" w:rsidP="00CA2360">
      <w:pPr>
        <w:keepLines/>
        <w:tabs>
          <w:tab w:val="left" w:pos="0"/>
          <w:tab w:val="left" w:pos="4962"/>
        </w:tabs>
        <w:spacing w:after="0" w:line="240" w:lineRule="auto"/>
        <w:jc w:val="both"/>
        <w:rPr>
          <w:rFonts w:ascii="Times New Roman" w:eastAsia="Times New Roman" w:hAnsi="Times New Roman" w:cs="Times New Roman"/>
          <w:sz w:val="24"/>
          <w:szCs w:val="24"/>
          <w:lang w:eastAsia="zh-CN"/>
        </w:rPr>
      </w:pPr>
      <w:r w:rsidRPr="000C5B29">
        <w:rPr>
          <w:rFonts w:ascii="Times New Roman" w:eastAsia="Times New Roman" w:hAnsi="Times New Roman" w:cs="Times New Roman"/>
          <w:noProof/>
          <w:sz w:val="24"/>
          <w:szCs w:val="24"/>
          <w:lang w:eastAsia="hu-HU"/>
        </w:rPr>
        <w:drawing>
          <wp:inline distT="0" distB="0" distL="0" distR="0" wp14:anchorId="34D1E325" wp14:editId="7303D6CF">
            <wp:extent cx="5941060" cy="565568"/>
            <wp:effectExtent l="0" t="0" r="2540" b="635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1060" cy="565568"/>
                    </a:xfrm>
                    <a:prstGeom prst="rect">
                      <a:avLst/>
                    </a:prstGeom>
                    <a:noFill/>
                    <a:ln>
                      <a:noFill/>
                    </a:ln>
                  </pic:spPr>
                </pic:pic>
              </a:graphicData>
            </a:graphic>
          </wp:inline>
        </w:drawing>
      </w:r>
    </w:p>
    <w:p w:rsidR="00CA2360" w:rsidRPr="000C5B29" w:rsidRDefault="00CA2360" w:rsidP="00CA2360">
      <w:pPr>
        <w:keepLines/>
        <w:tabs>
          <w:tab w:val="left" w:pos="0"/>
          <w:tab w:val="left" w:pos="4962"/>
        </w:tabs>
        <w:spacing w:after="0" w:line="240" w:lineRule="auto"/>
        <w:jc w:val="both"/>
        <w:rPr>
          <w:rFonts w:ascii="Times New Roman" w:eastAsia="Times New Roman" w:hAnsi="Times New Roman" w:cs="Times New Roman"/>
          <w:sz w:val="24"/>
          <w:szCs w:val="24"/>
          <w:lang w:eastAsia="zh-CN"/>
        </w:rPr>
      </w:pPr>
    </w:p>
    <w:p w:rsidR="00CA2360" w:rsidRPr="000C5B29" w:rsidRDefault="00CA2360" w:rsidP="00CA2360">
      <w:pPr>
        <w:keepLines/>
        <w:tabs>
          <w:tab w:val="left" w:pos="0"/>
          <w:tab w:val="left" w:pos="4962"/>
        </w:tabs>
        <w:spacing w:after="0" w:line="240" w:lineRule="auto"/>
        <w:jc w:val="both"/>
        <w:rPr>
          <w:rFonts w:ascii="Times New Roman" w:eastAsia="Times New Roman" w:hAnsi="Times New Roman" w:cs="Times New Roman"/>
          <w:sz w:val="24"/>
          <w:szCs w:val="24"/>
          <w:lang w:eastAsia="zh-CN"/>
        </w:rPr>
      </w:pPr>
      <w:r w:rsidRPr="000C5B29">
        <w:rPr>
          <w:rFonts w:ascii="Times New Roman" w:eastAsia="Times New Roman" w:hAnsi="Times New Roman" w:cs="Times New Roman"/>
          <w:noProof/>
          <w:sz w:val="24"/>
          <w:szCs w:val="24"/>
          <w:lang w:eastAsia="hu-HU"/>
        </w:rPr>
        <w:drawing>
          <wp:inline distT="0" distB="0" distL="0" distR="0" wp14:anchorId="7554B144" wp14:editId="4D217776">
            <wp:extent cx="5941060" cy="2914277"/>
            <wp:effectExtent l="0" t="0" r="2540" b="635"/>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1060" cy="2914277"/>
                    </a:xfrm>
                    <a:prstGeom prst="rect">
                      <a:avLst/>
                    </a:prstGeom>
                    <a:noFill/>
                    <a:ln>
                      <a:noFill/>
                    </a:ln>
                  </pic:spPr>
                </pic:pic>
              </a:graphicData>
            </a:graphic>
          </wp:inline>
        </w:drawing>
      </w:r>
    </w:p>
    <w:p w:rsidR="00CA2360" w:rsidRPr="000C5B29" w:rsidRDefault="00CA2360" w:rsidP="00CA2360">
      <w:pPr>
        <w:keepLines/>
        <w:tabs>
          <w:tab w:val="left" w:pos="0"/>
          <w:tab w:val="left" w:pos="4962"/>
        </w:tabs>
        <w:spacing w:after="0" w:line="240" w:lineRule="auto"/>
        <w:jc w:val="both"/>
        <w:rPr>
          <w:rFonts w:ascii="Times New Roman" w:eastAsia="Times New Roman" w:hAnsi="Times New Roman" w:cs="Times New Roman"/>
          <w:sz w:val="24"/>
          <w:szCs w:val="24"/>
          <w:lang w:eastAsia="zh-CN"/>
        </w:rPr>
      </w:pPr>
    </w:p>
    <w:p w:rsidR="00CA2360" w:rsidRPr="000C5B29" w:rsidRDefault="00CA2360" w:rsidP="00CA2360">
      <w:pPr>
        <w:keepLines/>
        <w:tabs>
          <w:tab w:val="left" w:pos="0"/>
          <w:tab w:val="left" w:pos="4962"/>
        </w:tabs>
        <w:spacing w:after="0" w:line="240" w:lineRule="auto"/>
        <w:jc w:val="both"/>
        <w:rPr>
          <w:rFonts w:ascii="Times New Roman" w:eastAsia="Times New Roman" w:hAnsi="Times New Roman" w:cs="Times New Roman"/>
          <w:sz w:val="24"/>
          <w:szCs w:val="24"/>
          <w:lang w:eastAsia="zh-CN"/>
        </w:rPr>
      </w:pPr>
      <w:r w:rsidRPr="000C5B29">
        <w:rPr>
          <w:rFonts w:ascii="Times New Roman" w:eastAsia="Times New Roman" w:hAnsi="Times New Roman" w:cs="Times New Roman"/>
          <w:noProof/>
          <w:sz w:val="24"/>
          <w:szCs w:val="24"/>
          <w:lang w:eastAsia="hu-HU"/>
        </w:rPr>
        <w:drawing>
          <wp:inline distT="0" distB="0" distL="0" distR="0" wp14:anchorId="17F0CA27" wp14:editId="0B87FD4F">
            <wp:extent cx="5941060" cy="565568"/>
            <wp:effectExtent l="0" t="0" r="2540" b="635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1060" cy="565568"/>
                    </a:xfrm>
                    <a:prstGeom prst="rect">
                      <a:avLst/>
                    </a:prstGeom>
                    <a:noFill/>
                    <a:ln>
                      <a:noFill/>
                    </a:ln>
                  </pic:spPr>
                </pic:pic>
              </a:graphicData>
            </a:graphic>
          </wp:inline>
        </w:drawing>
      </w:r>
    </w:p>
    <w:p w:rsidR="00CA2360" w:rsidRPr="000C5B29" w:rsidRDefault="00CA2360" w:rsidP="00CA2360">
      <w:pPr>
        <w:spacing w:after="0" w:line="240" w:lineRule="auto"/>
        <w:rPr>
          <w:rFonts w:ascii="Times New Roman" w:eastAsia="Times New Roman" w:hAnsi="Times New Roman" w:cs="Times New Roman"/>
          <w:sz w:val="24"/>
          <w:szCs w:val="24"/>
          <w:lang w:eastAsia="zh-CN"/>
        </w:rPr>
      </w:pPr>
      <w:r w:rsidRPr="000C5B29">
        <w:rPr>
          <w:rFonts w:ascii="Times New Roman" w:eastAsia="Times New Roman" w:hAnsi="Times New Roman" w:cs="Times New Roman"/>
          <w:sz w:val="24"/>
          <w:szCs w:val="24"/>
          <w:lang w:eastAsia="zh-CN"/>
        </w:rPr>
        <w:br w:type="page"/>
      </w:r>
    </w:p>
    <w:p w:rsidR="00CA2360" w:rsidRPr="00BC226D" w:rsidRDefault="00CA2360" w:rsidP="00CA2360">
      <w:pPr>
        <w:keepLines/>
        <w:tabs>
          <w:tab w:val="left" w:pos="0"/>
          <w:tab w:val="left" w:pos="4962"/>
        </w:tabs>
        <w:spacing w:after="0" w:line="240" w:lineRule="auto"/>
        <w:jc w:val="right"/>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lastRenderedPageBreak/>
        <w:t>118/2020.(VII.13.) határozat 2</w:t>
      </w:r>
      <w:r w:rsidRPr="00BC226D">
        <w:rPr>
          <w:rFonts w:ascii="Times New Roman" w:eastAsia="Times New Roman" w:hAnsi="Times New Roman" w:cs="Times New Roman"/>
          <w:b/>
          <w:sz w:val="24"/>
          <w:szCs w:val="24"/>
          <w:lang w:eastAsia="zh-CN"/>
        </w:rPr>
        <w:t>. melléklete</w:t>
      </w:r>
    </w:p>
    <w:p w:rsidR="00CA2360" w:rsidRDefault="00CA2360" w:rsidP="00CA2360">
      <w:pPr>
        <w:spacing w:after="0" w:line="240" w:lineRule="auto"/>
        <w:rPr>
          <w:rFonts w:ascii="Times New Roman" w:hAnsi="Times New Roman" w:cs="Times New Roman"/>
          <w:sz w:val="24"/>
          <w:szCs w:val="24"/>
          <w:lang w:eastAsia="hu-HU"/>
        </w:rPr>
      </w:pPr>
    </w:p>
    <w:p w:rsidR="00CA2360" w:rsidRDefault="00CA2360" w:rsidP="00CA2360">
      <w:pPr>
        <w:spacing w:after="0" w:line="240" w:lineRule="auto"/>
        <w:rPr>
          <w:rFonts w:ascii="Times New Roman" w:hAnsi="Times New Roman" w:cs="Times New Roman"/>
          <w:sz w:val="24"/>
          <w:szCs w:val="24"/>
          <w:lang w:eastAsia="hu-HU"/>
        </w:rPr>
      </w:pPr>
    </w:p>
    <w:p w:rsidR="00CA2360" w:rsidRPr="000C5B29" w:rsidRDefault="00CA2360" w:rsidP="00CA2360">
      <w:pPr>
        <w:spacing w:after="0" w:line="240" w:lineRule="auto"/>
        <w:rPr>
          <w:rFonts w:ascii="Times New Roman" w:hAnsi="Times New Roman" w:cs="Times New Roman"/>
          <w:sz w:val="24"/>
          <w:szCs w:val="24"/>
          <w:lang w:eastAsia="hu-HU"/>
        </w:rPr>
      </w:pPr>
    </w:p>
    <w:p w:rsidR="00CA2360" w:rsidRPr="000C5B29" w:rsidRDefault="00CA2360" w:rsidP="00CA2360">
      <w:pPr>
        <w:pStyle w:val="Kpalrs"/>
        <w:rPr>
          <w:i w:val="0"/>
          <w:spacing w:val="40"/>
          <w:sz w:val="24"/>
          <w:szCs w:val="24"/>
        </w:rPr>
      </w:pPr>
      <w:r w:rsidRPr="000C5B29">
        <w:rPr>
          <w:i w:val="0"/>
          <w:spacing w:val="40"/>
          <w:sz w:val="24"/>
          <w:szCs w:val="24"/>
        </w:rPr>
        <w:t>HIRDETMÉNY</w:t>
      </w:r>
    </w:p>
    <w:p w:rsidR="00CA2360" w:rsidRPr="000C5B29" w:rsidRDefault="00CA2360" w:rsidP="00CA2360">
      <w:pPr>
        <w:spacing w:after="0" w:line="240" w:lineRule="auto"/>
        <w:rPr>
          <w:rFonts w:ascii="Times New Roman" w:hAnsi="Times New Roman" w:cs="Times New Roman"/>
          <w:sz w:val="24"/>
          <w:szCs w:val="24"/>
        </w:rPr>
      </w:pPr>
    </w:p>
    <w:p w:rsidR="00CA2360" w:rsidRPr="000C5B29" w:rsidRDefault="00CA2360" w:rsidP="00CA2360">
      <w:pPr>
        <w:spacing w:after="0" w:line="240" w:lineRule="auto"/>
        <w:jc w:val="center"/>
        <w:rPr>
          <w:rFonts w:ascii="Times New Roman" w:hAnsi="Times New Roman" w:cs="Times New Roman"/>
          <w:b/>
          <w:sz w:val="24"/>
          <w:szCs w:val="24"/>
        </w:rPr>
      </w:pPr>
      <w:r w:rsidRPr="000C5B29">
        <w:rPr>
          <w:rFonts w:ascii="Times New Roman" w:hAnsi="Times New Roman" w:cs="Times New Roman"/>
          <w:b/>
          <w:sz w:val="24"/>
          <w:szCs w:val="24"/>
        </w:rPr>
        <w:t>A Budapest Főváros II. Kerületi Önkormányzat, mint Kiíró</w:t>
      </w:r>
    </w:p>
    <w:p w:rsidR="00CA2360" w:rsidRPr="000C5B29" w:rsidRDefault="00CA2360" w:rsidP="00CA2360">
      <w:pPr>
        <w:pStyle w:val="Norml1"/>
        <w:tabs>
          <w:tab w:val="left" w:pos="2880"/>
        </w:tabs>
        <w:jc w:val="both"/>
      </w:pPr>
    </w:p>
    <w:p w:rsidR="00CA2360" w:rsidRPr="000C5B29" w:rsidRDefault="00CA2360" w:rsidP="00CA2360">
      <w:pPr>
        <w:pStyle w:val="Norml1"/>
        <w:tabs>
          <w:tab w:val="left" w:pos="2880"/>
        </w:tabs>
        <w:jc w:val="center"/>
        <w:rPr>
          <w:b/>
        </w:rPr>
      </w:pPr>
      <w:proofErr w:type="gramStart"/>
      <w:r w:rsidRPr="000C5B29">
        <w:rPr>
          <w:b/>
        </w:rPr>
        <w:t>nyilvános</w:t>
      </w:r>
      <w:proofErr w:type="gramEnd"/>
      <w:r w:rsidRPr="000C5B29">
        <w:rPr>
          <w:b/>
        </w:rPr>
        <w:t xml:space="preserve"> pályázatot hirdet</w:t>
      </w:r>
    </w:p>
    <w:p w:rsidR="00CA2360" w:rsidRPr="000C5B29" w:rsidRDefault="00CA2360" w:rsidP="00CA2360">
      <w:pPr>
        <w:pStyle w:val="Norml1"/>
        <w:tabs>
          <w:tab w:val="left" w:pos="2880"/>
        </w:tabs>
        <w:jc w:val="both"/>
      </w:pPr>
    </w:p>
    <w:p w:rsidR="00CA2360" w:rsidRPr="000C5B29" w:rsidRDefault="00CA2360" w:rsidP="00CA2360">
      <w:pPr>
        <w:pStyle w:val="Norml1"/>
        <w:tabs>
          <w:tab w:val="left" w:pos="2880"/>
        </w:tabs>
        <w:jc w:val="center"/>
      </w:pPr>
      <w:proofErr w:type="gramStart"/>
      <w:r w:rsidRPr="000C5B29">
        <w:rPr>
          <w:b/>
        </w:rPr>
        <w:t>a Budapest Főváros II. Kerületi Önkormányzat 1/</w:t>
      </w:r>
      <w:proofErr w:type="spellStart"/>
      <w:r w:rsidRPr="000C5B29">
        <w:rPr>
          <w:b/>
        </w:rPr>
        <w:t>1</w:t>
      </w:r>
      <w:proofErr w:type="spellEnd"/>
      <w:r w:rsidRPr="000C5B29">
        <w:rPr>
          <w:b/>
        </w:rPr>
        <w:t xml:space="preserve"> arányú kizárólagos tulajdonát képező, 1023 Budapest, Frankel Leó út 80-82. (1025 Budapest, Kavics u. 3/B.) szám alatt található, Budapest II. kerület, belterület 14982 helyrajzi számon felvett, 7668 m</w:t>
      </w:r>
      <w:r w:rsidRPr="000C5B29">
        <w:rPr>
          <w:b/>
          <w:vertAlign w:val="superscript"/>
        </w:rPr>
        <w:t>2</w:t>
      </w:r>
      <w:r w:rsidRPr="000C5B29">
        <w:rPr>
          <w:b/>
        </w:rPr>
        <w:t xml:space="preserve"> területű, az ingatlan-nyilvántartás szerint „kivett beépítetlen terület” megnevezésű ingatlan </w:t>
      </w:r>
      <w:r w:rsidRPr="000C5B29">
        <w:t xml:space="preserve">(továbbiakban: </w:t>
      </w:r>
      <w:r w:rsidRPr="000C5B29">
        <w:rPr>
          <w:b/>
        </w:rPr>
        <w:t>Ingatlan</w:t>
      </w:r>
      <w:r w:rsidRPr="000C5B29">
        <w:t xml:space="preserve">) </w:t>
      </w:r>
      <w:r w:rsidRPr="000C5B29">
        <w:rPr>
          <w:b/>
        </w:rPr>
        <w:t>körbekerített, a Pályázati Felhívás mellékletét képző helyszínrajzon feltüntetett 1674 m</w:t>
      </w:r>
      <w:r w:rsidRPr="000C5B29">
        <w:rPr>
          <w:b/>
          <w:vertAlign w:val="superscript"/>
        </w:rPr>
        <w:t>2</w:t>
      </w:r>
      <w:r w:rsidRPr="000C5B29">
        <w:rPr>
          <w:b/>
        </w:rPr>
        <w:t xml:space="preserve"> alapterületű részén </w:t>
      </w:r>
      <w:r w:rsidRPr="000C5B29">
        <w:t>(továbbiakban:</w:t>
      </w:r>
      <w:r w:rsidRPr="000C5B29">
        <w:rPr>
          <w:b/>
        </w:rPr>
        <w:t xml:space="preserve"> Ingatlanrész</w:t>
      </w:r>
      <w:r w:rsidRPr="000C5B29">
        <w:t>)</w:t>
      </w:r>
      <w:proofErr w:type="gramEnd"/>
    </w:p>
    <w:p w:rsidR="00CA2360" w:rsidRPr="000C5B29" w:rsidRDefault="00CA2360" w:rsidP="00CA2360">
      <w:pPr>
        <w:pStyle w:val="Norml1"/>
        <w:tabs>
          <w:tab w:val="left" w:pos="2880"/>
        </w:tabs>
        <w:jc w:val="center"/>
      </w:pPr>
      <w:proofErr w:type="gramStart"/>
      <w:r w:rsidRPr="000C5B29">
        <w:rPr>
          <w:b/>
        </w:rPr>
        <w:t>zárt</w:t>
      </w:r>
      <w:proofErr w:type="gramEnd"/>
      <w:r w:rsidRPr="000C5B29">
        <w:rPr>
          <w:b/>
        </w:rPr>
        <w:t xml:space="preserve"> parkoló határozatlan idejű üzemeltetésére</w:t>
      </w:r>
    </w:p>
    <w:p w:rsidR="00CA2360" w:rsidRPr="000C5B29" w:rsidRDefault="00CA2360" w:rsidP="00CA2360">
      <w:pPr>
        <w:pStyle w:val="Norml1"/>
        <w:tabs>
          <w:tab w:val="left" w:pos="2880"/>
        </w:tabs>
        <w:jc w:val="both"/>
      </w:pPr>
    </w:p>
    <w:p w:rsidR="00CA2360" w:rsidRPr="000C5B29" w:rsidRDefault="00CA2360" w:rsidP="00CA2360">
      <w:pPr>
        <w:pStyle w:val="Norml1"/>
        <w:tabs>
          <w:tab w:val="left" w:pos="2880"/>
        </w:tabs>
        <w:jc w:val="both"/>
      </w:pPr>
      <w:proofErr w:type="gramStart"/>
      <w:r w:rsidRPr="000C5B29">
        <w:t>a</w:t>
      </w:r>
      <w:proofErr w:type="gramEnd"/>
      <w:r w:rsidRPr="000C5B29">
        <w:t xml:space="preserve"> Budapest Főváros II. Kerületi Önkormányzat Képviselő-testületének az Önkormányzat vagyonáról és a vagyontárgyak feletti tulajdonosi jog gyakorlásáról, továbbá az önkormányzat tulajdonában lévő lakások és helyiségek elidegenítésének szabályairól, bérbeadásának feltételeiről szóló 34/2004.(X.13.) önkormányzati rendelete, valamint a Budapest Főváros II. Kerületi Önkormányzat Gazdasági és Tulajdonosi Bizottságának a jelen pályázat kiírásáról döntő ………/2020.(VII.13.) határozata alapján.</w:t>
      </w:r>
    </w:p>
    <w:p w:rsidR="00CA2360" w:rsidRDefault="00CA2360" w:rsidP="00CA2360">
      <w:pPr>
        <w:pStyle w:val="lfej"/>
      </w:pPr>
    </w:p>
    <w:p w:rsidR="00CA2360" w:rsidRPr="000C5B29" w:rsidRDefault="00CA2360" w:rsidP="00CA2360">
      <w:pPr>
        <w:pStyle w:val="lfej"/>
      </w:pPr>
    </w:p>
    <w:p w:rsidR="00CA2360" w:rsidRPr="000C5B29" w:rsidRDefault="00CA2360" w:rsidP="00CA2360">
      <w:pPr>
        <w:pStyle w:val="Norml1"/>
        <w:jc w:val="center"/>
        <w:rPr>
          <w:b/>
        </w:rPr>
      </w:pPr>
      <w:r w:rsidRPr="000C5B29">
        <w:rPr>
          <w:b/>
        </w:rPr>
        <w:t>Az Ingatlanrész minimális bérleti/üzemeltetési díja:</w:t>
      </w:r>
    </w:p>
    <w:p w:rsidR="00CA2360" w:rsidRPr="000C5B29" w:rsidRDefault="00CA2360" w:rsidP="00CA2360">
      <w:pPr>
        <w:pStyle w:val="Norml1"/>
        <w:jc w:val="center"/>
      </w:pPr>
      <w:r w:rsidRPr="000C5B29">
        <w:rPr>
          <w:b/>
        </w:rPr>
        <w:t>592.000.- Ft + Áfa/hó, bruttó 751.840.- Ft/hó.</w:t>
      </w:r>
    </w:p>
    <w:p w:rsidR="00CA2360" w:rsidRPr="000C5B29" w:rsidRDefault="00CA2360" w:rsidP="00CA2360">
      <w:pPr>
        <w:pStyle w:val="Norml1"/>
        <w:jc w:val="both"/>
        <w:textAlignment w:val="auto"/>
      </w:pPr>
    </w:p>
    <w:p w:rsidR="00CA2360" w:rsidRPr="000C5B29" w:rsidRDefault="00CA2360" w:rsidP="00CA2360">
      <w:pPr>
        <w:spacing w:after="0" w:line="240" w:lineRule="auto"/>
        <w:jc w:val="both"/>
        <w:rPr>
          <w:rFonts w:ascii="Times New Roman" w:hAnsi="Times New Roman" w:cs="Times New Roman"/>
          <w:sz w:val="24"/>
          <w:szCs w:val="24"/>
        </w:rPr>
      </w:pPr>
      <w:r w:rsidRPr="000C5B29">
        <w:rPr>
          <w:rFonts w:ascii="Times New Roman" w:hAnsi="Times New Roman" w:cs="Times New Roman"/>
          <w:sz w:val="24"/>
          <w:szCs w:val="24"/>
        </w:rPr>
        <w:t xml:space="preserve">A pályázati eljárás további feltételeit tartalmazó Pályázati Felhívás 2020. </w:t>
      </w:r>
      <w:proofErr w:type="gramStart"/>
      <w:r w:rsidRPr="000C5B29">
        <w:rPr>
          <w:rFonts w:ascii="Times New Roman" w:hAnsi="Times New Roman" w:cs="Times New Roman"/>
          <w:sz w:val="24"/>
          <w:szCs w:val="24"/>
        </w:rPr>
        <w:t>július ….</w:t>
      </w:r>
      <w:proofErr w:type="gramEnd"/>
      <w:r w:rsidRPr="000C5B29">
        <w:rPr>
          <w:rFonts w:ascii="Times New Roman" w:hAnsi="Times New Roman" w:cs="Times New Roman"/>
          <w:sz w:val="24"/>
          <w:szCs w:val="24"/>
        </w:rPr>
        <w:t xml:space="preserve">. napjától átvehető a Budapest II. kerületi Polgármesteri Hivatal, Gazdasági Igazgatóság, Vagyonhasznosítási és Ingatlan-nyilvántartási Osztályán munkaidőben (1024 Budapest, Mechwart liget 1. III. emelet 308.) vagy letölthető a </w:t>
      </w:r>
      <w:hyperlink r:id="rId9" w:history="1">
        <w:r w:rsidRPr="000C5B29">
          <w:rPr>
            <w:rStyle w:val="Hiperhivatkozs"/>
            <w:rFonts w:ascii="Times New Roman" w:hAnsi="Times New Roman" w:cs="Times New Roman"/>
            <w:color w:val="auto"/>
            <w:sz w:val="24"/>
            <w:szCs w:val="24"/>
          </w:rPr>
          <w:t>www.masodikkerulet.hu</w:t>
        </w:r>
      </w:hyperlink>
      <w:r w:rsidRPr="000C5B29">
        <w:rPr>
          <w:rFonts w:ascii="Times New Roman" w:hAnsi="Times New Roman" w:cs="Times New Roman"/>
          <w:sz w:val="24"/>
          <w:szCs w:val="24"/>
        </w:rPr>
        <w:t xml:space="preserve"> weboldalról.</w:t>
      </w:r>
    </w:p>
    <w:p w:rsidR="00CA2360" w:rsidRPr="000C5B29" w:rsidRDefault="00CA2360" w:rsidP="00CA2360">
      <w:pPr>
        <w:spacing w:after="0" w:line="240" w:lineRule="auto"/>
        <w:jc w:val="both"/>
        <w:rPr>
          <w:rFonts w:ascii="Times New Roman" w:hAnsi="Times New Roman" w:cs="Times New Roman"/>
          <w:sz w:val="24"/>
          <w:szCs w:val="24"/>
        </w:rPr>
      </w:pPr>
    </w:p>
    <w:p w:rsidR="00CA2360" w:rsidRPr="000C5B29" w:rsidRDefault="00CA2360" w:rsidP="00CA2360">
      <w:pPr>
        <w:spacing w:after="0" w:line="240" w:lineRule="auto"/>
        <w:jc w:val="both"/>
        <w:rPr>
          <w:rFonts w:ascii="Times New Roman" w:hAnsi="Times New Roman" w:cs="Times New Roman"/>
          <w:sz w:val="24"/>
          <w:szCs w:val="24"/>
        </w:rPr>
      </w:pPr>
      <w:r w:rsidRPr="000C5B29">
        <w:rPr>
          <w:rFonts w:ascii="Times New Roman" w:hAnsi="Times New Roman" w:cs="Times New Roman"/>
          <w:sz w:val="24"/>
          <w:szCs w:val="24"/>
        </w:rPr>
        <w:t xml:space="preserve">A pályázat leadásának határideje: </w:t>
      </w:r>
      <w:r w:rsidRPr="000C5B29">
        <w:rPr>
          <w:rFonts w:ascii="Times New Roman" w:hAnsi="Times New Roman" w:cs="Times New Roman"/>
          <w:b/>
          <w:sz w:val="24"/>
          <w:szCs w:val="24"/>
        </w:rPr>
        <w:t>2020. augusztus 24. napja (hétfő) 9.00 óra</w:t>
      </w:r>
      <w:r w:rsidRPr="000C5B29">
        <w:rPr>
          <w:rFonts w:ascii="Times New Roman" w:hAnsi="Times New Roman" w:cs="Times New Roman"/>
          <w:sz w:val="24"/>
          <w:szCs w:val="24"/>
        </w:rPr>
        <w:t>.</w:t>
      </w:r>
    </w:p>
    <w:p w:rsidR="00CA2360" w:rsidRPr="000C5B29" w:rsidRDefault="00CA2360" w:rsidP="00CA2360">
      <w:pPr>
        <w:spacing w:after="0" w:line="240" w:lineRule="auto"/>
        <w:jc w:val="both"/>
        <w:rPr>
          <w:rFonts w:ascii="Times New Roman" w:hAnsi="Times New Roman" w:cs="Times New Roman"/>
          <w:sz w:val="24"/>
          <w:szCs w:val="24"/>
        </w:rPr>
      </w:pPr>
    </w:p>
    <w:p w:rsidR="00CA2360" w:rsidRPr="000C5B29" w:rsidRDefault="00CA2360" w:rsidP="00CA2360">
      <w:pPr>
        <w:spacing w:after="0" w:line="240" w:lineRule="auto"/>
        <w:jc w:val="both"/>
        <w:rPr>
          <w:rFonts w:ascii="Times New Roman" w:hAnsi="Times New Roman" w:cs="Times New Roman"/>
          <w:sz w:val="24"/>
          <w:szCs w:val="24"/>
        </w:rPr>
      </w:pPr>
      <w:r w:rsidRPr="000C5B29">
        <w:rPr>
          <w:rFonts w:ascii="Times New Roman" w:hAnsi="Times New Roman" w:cs="Times New Roman"/>
          <w:sz w:val="24"/>
          <w:szCs w:val="24"/>
        </w:rPr>
        <w:t>A pályázattal kapcsolatos kérdésekre a Budapest II. kerületi Polgármesteri Hivatal, Gazdasági Igazgatóság, Vagyonhasznosítási és Ingatlan-nyilvántartási Osztály munkatársai válaszolnak munkaidőben a 346-5559-es vagy a 346-5498-as telefonszámon.</w:t>
      </w:r>
    </w:p>
    <w:p w:rsidR="00CA2360" w:rsidRDefault="00CA2360" w:rsidP="00CA2360">
      <w:pPr>
        <w:spacing w:after="0" w:line="240" w:lineRule="auto"/>
        <w:jc w:val="both"/>
        <w:rPr>
          <w:rFonts w:ascii="Times New Roman" w:hAnsi="Times New Roman" w:cs="Times New Roman"/>
          <w:sz w:val="24"/>
          <w:szCs w:val="24"/>
        </w:rPr>
      </w:pPr>
    </w:p>
    <w:p w:rsidR="00CA2360" w:rsidRPr="000C5B29" w:rsidRDefault="00CA2360" w:rsidP="00CA2360">
      <w:pPr>
        <w:spacing w:after="0" w:line="240" w:lineRule="auto"/>
        <w:jc w:val="both"/>
        <w:rPr>
          <w:rFonts w:ascii="Times New Roman" w:hAnsi="Times New Roman" w:cs="Times New Roman"/>
          <w:sz w:val="24"/>
          <w:szCs w:val="24"/>
        </w:rPr>
      </w:pPr>
    </w:p>
    <w:p w:rsidR="00CA2360" w:rsidRPr="000C5B29" w:rsidRDefault="00CA2360" w:rsidP="00CA2360">
      <w:pPr>
        <w:spacing w:after="0" w:line="240" w:lineRule="auto"/>
        <w:ind w:right="72"/>
        <w:rPr>
          <w:rFonts w:ascii="Times New Roman" w:hAnsi="Times New Roman" w:cs="Times New Roman"/>
          <w:sz w:val="24"/>
          <w:szCs w:val="24"/>
        </w:rPr>
      </w:pPr>
      <w:r w:rsidRPr="000C5B29">
        <w:rPr>
          <w:rFonts w:ascii="Times New Roman" w:hAnsi="Times New Roman" w:cs="Times New Roman"/>
          <w:sz w:val="24"/>
          <w:szCs w:val="24"/>
        </w:rPr>
        <w:t xml:space="preserve">Budapest, 2020. </w:t>
      </w:r>
      <w:proofErr w:type="gramStart"/>
      <w:r w:rsidRPr="000C5B29">
        <w:rPr>
          <w:rFonts w:ascii="Times New Roman" w:hAnsi="Times New Roman" w:cs="Times New Roman"/>
          <w:sz w:val="24"/>
          <w:szCs w:val="24"/>
        </w:rPr>
        <w:t>július ….</w:t>
      </w:r>
      <w:proofErr w:type="gramEnd"/>
      <w:r w:rsidRPr="000C5B29">
        <w:rPr>
          <w:rFonts w:ascii="Times New Roman" w:hAnsi="Times New Roman" w:cs="Times New Roman"/>
          <w:sz w:val="24"/>
          <w:szCs w:val="24"/>
        </w:rPr>
        <w:t>.</w:t>
      </w:r>
    </w:p>
    <w:p w:rsidR="00CA2360" w:rsidRPr="000C5B29" w:rsidRDefault="00CA2360" w:rsidP="00CA2360">
      <w:pPr>
        <w:spacing w:after="0" w:line="240" w:lineRule="auto"/>
        <w:ind w:right="72"/>
        <w:rPr>
          <w:rFonts w:ascii="Times New Roman" w:hAnsi="Times New Roman" w:cs="Times New Roman"/>
          <w:sz w:val="24"/>
          <w:szCs w:val="24"/>
        </w:rPr>
      </w:pPr>
    </w:p>
    <w:p w:rsidR="00CA2360" w:rsidRPr="000C5B29" w:rsidRDefault="00CA2360" w:rsidP="00CA2360">
      <w:pPr>
        <w:tabs>
          <w:tab w:val="left" w:pos="540"/>
          <w:tab w:val="left" w:pos="6660"/>
        </w:tabs>
        <w:spacing w:after="0" w:line="240" w:lineRule="auto"/>
        <w:ind w:right="72" w:firstLine="1276"/>
        <w:rPr>
          <w:rFonts w:ascii="Times New Roman" w:hAnsi="Times New Roman" w:cs="Times New Roman"/>
          <w:b/>
          <w:iCs/>
          <w:sz w:val="24"/>
          <w:szCs w:val="24"/>
        </w:rPr>
      </w:pPr>
      <w:r w:rsidRPr="000C5B29">
        <w:rPr>
          <w:rFonts w:ascii="Times New Roman" w:hAnsi="Times New Roman" w:cs="Times New Roman"/>
          <w:b/>
          <w:iCs/>
          <w:sz w:val="24"/>
          <w:szCs w:val="24"/>
        </w:rPr>
        <w:t>Őrsi Gergely</w:t>
      </w:r>
      <w:r w:rsidRPr="000C5B29">
        <w:rPr>
          <w:rFonts w:ascii="Times New Roman" w:hAnsi="Times New Roman" w:cs="Times New Roman"/>
          <w:b/>
          <w:iCs/>
          <w:sz w:val="24"/>
          <w:szCs w:val="24"/>
        </w:rPr>
        <w:tab/>
        <w:t>Dr. Szalai Tibor</w:t>
      </w:r>
    </w:p>
    <w:p w:rsidR="00CA2360" w:rsidRDefault="00CA2360" w:rsidP="00CA2360">
      <w:pPr>
        <w:tabs>
          <w:tab w:val="left" w:pos="360"/>
          <w:tab w:val="left" w:pos="7020"/>
        </w:tabs>
        <w:spacing w:after="0" w:line="240" w:lineRule="auto"/>
        <w:ind w:right="72" w:firstLine="1276"/>
        <w:rPr>
          <w:rFonts w:ascii="Times New Roman" w:hAnsi="Times New Roman" w:cs="Times New Roman"/>
          <w:b/>
          <w:sz w:val="24"/>
          <w:szCs w:val="24"/>
        </w:rPr>
      </w:pPr>
      <w:proofErr w:type="gramStart"/>
      <w:r w:rsidRPr="000C5B29">
        <w:rPr>
          <w:rFonts w:ascii="Times New Roman" w:hAnsi="Times New Roman" w:cs="Times New Roman"/>
          <w:b/>
          <w:sz w:val="24"/>
          <w:szCs w:val="24"/>
        </w:rPr>
        <w:t>polgármester</w:t>
      </w:r>
      <w:proofErr w:type="gramEnd"/>
      <w:r w:rsidRPr="000C5B29">
        <w:rPr>
          <w:rFonts w:ascii="Times New Roman" w:hAnsi="Times New Roman" w:cs="Times New Roman"/>
          <w:b/>
          <w:sz w:val="24"/>
          <w:szCs w:val="24"/>
        </w:rPr>
        <w:tab/>
        <w:t xml:space="preserve">   jegyző</w:t>
      </w:r>
    </w:p>
    <w:p w:rsidR="00CA2360" w:rsidRDefault="00CA2360" w:rsidP="00CA2360">
      <w:pPr>
        <w:tabs>
          <w:tab w:val="left" w:pos="360"/>
          <w:tab w:val="left" w:pos="7020"/>
        </w:tabs>
        <w:spacing w:after="0" w:line="240" w:lineRule="auto"/>
        <w:ind w:right="72"/>
        <w:rPr>
          <w:rFonts w:ascii="Times New Roman" w:hAnsi="Times New Roman" w:cs="Times New Roman"/>
          <w:sz w:val="24"/>
          <w:szCs w:val="24"/>
        </w:rPr>
      </w:pPr>
    </w:p>
    <w:p w:rsidR="00CA2360" w:rsidRDefault="00CA2360" w:rsidP="00CA2360">
      <w:pPr>
        <w:tabs>
          <w:tab w:val="left" w:pos="360"/>
          <w:tab w:val="left" w:pos="7020"/>
        </w:tabs>
        <w:spacing w:after="0" w:line="240" w:lineRule="auto"/>
        <w:ind w:right="72"/>
        <w:rPr>
          <w:rFonts w:ascii="Times New Roman" w:hAnsi="Times New Roman" w:cs="Times New Roman"/>
          <w:sz w:val="24"/>
          <w:szCs w:val="24"/>
        </w:rPr>
      </w:pPr>
    </w:p>
    <w:p w:rsidR="00CA2360" w:rsidRDefault="00CA2360" w:rsidP="00CA2360">
      <w:pPr>
        <w:tabs>
          <w:tab w:val="left" w:pos="360"/>
          <w:tab w:val="left" w:pos="7020"/>
        </w:tabs>
        <w:spacing w:after="0" w:line="240" w:lineRule="auto"/>
        <w:ind w:right="72"/>
        <w:rPr>
          <w:rFonts w:ascii="Times New Roman" w:hAnsi="Times New Roman" w:cs="Times New Roman"/>
          <w:sz w:val="24"/>
          <w:szCs w:val="24"/>
        </w:rPr>
      </w:pPr>
    </w:p>
    <w:p w:rsidR="00CA2360" w:rsidRDefault="00CA2360" w:rsidP="00CA2360">
      <w:pPr>
        <w:tabs>
          <w:tab w:val="left" w:pos="360"/>
          <w:tab w:val="left" w:pos="7020"/>
        </w:tabs>
        <w:spacing w:after="0" w:line="240" w:lineRule="auto"/>
        <w:ind w:right="72"/>
        <w:rPr>
          <w:rFonts w:ascii="Times New Roman" w:hAnsi="Times New Roman" w:cs="Times New Roman"/>
          <w:sz w:val="24"/>
          <w:szCs w:val="24"/>
        </w:rPr>
      </w:pPr>
    </w:p>
    <w:p w:rsidR="00CA2360" w:rsidRPr="00B16021" w:rsidRDefault="00CA2360" w:rsidP="00CA2360">
      <w:pPr>
        <w:tabs>
          <w:tab w:val="left" w:pos="360"/>
          <w:tab w:val="left" w:pos="7020"/>
        </w:tabs>
        <w:spacing w:after="0" w:line="240" w:lineRule="auto"/>
        <w:ind w:right="72"/>
        <w:rPr>
          <w:rFonts w:ascii="Times New Roman" w:hAnsi="Times New Roman" w:cs="Times New Roman"/>
          <w:sz w:val="24"/>
          <w:szCs w:val="24"/>
        </w:rPr>
      </w:pPr>
    </w:p>
    <w:p w:rsidR="00CA2360" w:rsidRPr="000C5B29" w:rsidRDefault="00CA2360" w:rsidP="00CA2360">
      <w:pPr>
        <w:pStyle w:val="Norml1"/>
        <w:suppressAutoHyphens w:val="0"/>
        <w:jc w:val="center"/>
        <w:rPr>
          <w:b/>
        </w:rPr>
      </w:pPr>
      <w:r w:rsidRPr="000C5B29">
        <w:rPr>
          <w:b/>
        </w:rPr>
        <w:lastRenderedPageBreak/>
        <w:t>PÁLYÁZATI FELHÍVÁS</w:t>
      </w:r>
    </w:p>
    <w:p w:rsidR="00CA2360" w:rsidRPr="000C5B29" w:rsidRDefault="00CA2360" w:rsidP="00CA2360">
      <w:pPr>
        <w:pStyle w:val="Norml1"/>
        <w:suppressAutoHyphens w:val="0"/>
        <w:rPr>
          <w:iCs/>
        </w:rPr>
      </w:pPr>
    </w:p>
    <w:p w:rsidR="00CA2360" w:rsidRPr="000C5B29" w:rsidRDefault="00CA2360" w:rsidP="00CA2360">
      <w:pPr>
        <w:pStyle w:val="Norml1"/>
        <w:tabs>
          <w:tab w:val="left" w:pos="2880"/>
        </w:tabs>
        <w:jc w:val="both"/>
      </w:pPr>
      <w:proofErr w:type="gramStart"/>
      <w:r w:rsidRPr="000C5B29">
        <w:t xml:space="preserve">A </w:t>
      </w:r>
      <w:r w:rsidRPr="000C5B29">
        <w:rPr>
          <w:b/>
        </w:rPr>
        <w:t xml:space="preserve">Budapest Főváros II. Kerületi Önkormányzat, mint Kiíró </w:t>
      </w:r>
      <w:r w:rsidRPr="000C5B29">
        <w:t xml:space="preserve">(továbbiakban: </w:t>
      </w:r>
      <w:r w:rsidRPr="000C5B29">
        <w:rPr>
          <w:b/>
        </w:rPr>
        <w:t>Kiíró</w:t>
      </w:r>
      <w:r w:rsidRPr="000C5B29">
        <w:t>)</w:t>
      </w:r>
      <w:r w:rsidRPr="000C5B29">
        <w:rPr>
          <w:b/>
        </w:rPr>
        <w:t>, nyilvános pályázatot hirdet a Budapest Főváros II. Kerületi Önkormányzat 1/</w:t>
      </w:r>
      <w:proofErr w:type="spellStart"/>
      <w:r w:rsidRPr="000C5B29">
        <w:rPr>
          <w:b/>
        </w:rPr>
        <w:t>1</w:t>
      </w:r>
      <w:proofErr w:type="spellEnd"/>
      <w:r w:rsidRPr="000C5B29">
        <w:rPr>
          <w:b/>
        </w:rPr>
        <w:t xml:space="preserve"> arányú kizárólagos tulajdonát képező, 1023 Budapest, Frankel Leó út 80-82. (1025 Budapest, Kavics u. 3/B.) szám alatt található, Budapest II. kerület, belterület 14982 helyrajzi számon felvett, 7668 m</w:t>
      </w:r>
      <w:r w:rsidRPr="000C5B29">
        <w:rPr>
          <w:b/>
          <w:vertAlign w:val="superscript"/>
        </w:rPr>
        <w:t>2</w:t>
      </w:r>
      <w:r w:rsidRPr="000C5B29">
        <w:rPr>
          <w:b/>
        </w:rPr>
        <w:t xml:space="preserve"> területű, az ingatlan-nyilvántartás szerint „kivett beépítetlen terület” megnevezésű ingatlan </w:t>
      </w:r>
      <w:r w:rsidRPr="000C5B29">
        <w:t xml:space="preserve">(továbbiakban: </w:t>
      </w:r>
      <w:r w:rsidRPr="000C5B29">
        <w:rPr>
          <w:b/>
        </w:rPr>
        <w:t>Ingatlan</w:t>
      </w:r>
      <w:r w:rsidRPr="000C5B29">
        <w:t xml:space="preserve">) </w:t>
      </w:r>
      <w:r w:rsidRPr="000C5B29">
        <w:rPr>
          <w:b/>
        </w:rPr>
        <w:t>körbekerített, a jelen Pályázati Felhívás mellékletét képző helyszínrajzon feltüntetett 1674 m</w:t>
      </w:r>
      <w:r w:rsidRPr="000C5B29">
        <w:rPr>
          <w:b/>
          <w:vertAlign w:val="superscript"/>
        </w:rPr>
        <w:t>2</w:t>
      </w:r>
      <w:r w:rsidRPr="000C5B29">
        <w:rPr>
          <w:b/>
        </w:rPr>
        <w:t xml:space="preserve"> alapterületű részén </w:t>
      </w:r>
      <w:r w:rsidRPr="000C5B29">
        <w:t>(továbbiakban:</w:t>
      </w:r>
      <w:proofErr w:type="gramEnd"/>
      <w:r w:rsidRPr="000C5B29">
        <w:rPr>
          <w:b/>
        </w:rPr>
        <w:t xml:space="preserve"> </w:t>
      </w:r>
      <w:proofErr w:type="gramStart"/>
      <w:r w:rsidRPr="000C5B29">
        <w:rPr>
          <w:b/>
        </w:rPr>
        <w:t>Ingatlanrész</w:t>
      </w:r>
      <w:r w:rsidRPr="000C5B29">
        <w:t xml:space="preserve">) </w:t>
      </w:r>
      <w:r w:rsidRPr="000C5B29">
        <w:rPr>
          <w:b/>
        </w:rPr>
        <w:t>zárt parkoló határozatlan idejű üzemeltetésére</w:t>
      </w:r>
      <w:r w:rsidRPr="000C5B29">
        <w:t xml:space="preserve"> a Budapest Főváros II. Kerületi Önkormányzat Képviselő-testületének az Önkormányzat vagyonáról és a vagyontárgyak feletti tulajdonosi jog gyakorlásáról, továbbá az önkormányzat tulajdonában lévő lakások és helyiségek elidegenítésének szabályairól, bérbeadásának feltételeiről szóló 34/2004.(X.13.) önkormányzati rendelete, valamint a Budapest Főváros II. Kerületi Önkormányzat Gazdasági és Tulajdonosi Bizottságának a jelen pályázat kiírásáról döntő ………/2020.(VII.13.) határozata alapján.</w:t>
      </w:r>
      <w:proofErr w:type="gramEnd"/>
    </w:p>
    <w:p w:rsidR="00CA2360" w:rsidRPr="000C5B29" w:rsidRDefault="00CA2360" w:rsidP="00CA2360">
      <w:pPr>
        <w:pStyle w:val="lfej"/>
      </w:pPr>
    </w:p>
    <w:p w:rsidR="00CA2360" w:rsidRPr="000C5B29" w:rsidRDefault="00CA2360" w:rsidP="00CA2360">
      <w:pPr>
        <w:pStyle w:val="Norml1"/>
        <w:rPr>
          <w:b/>
          <w:u w:val="single"/>
        </w:rPr>
      </w:pPr>
      <w:r w:rsidRPr="000C5B29">
        <w:rPr>
          <w:b/>
          <w:u w:val="single"/>
        </w:rPr>
        <w:t>Az Ingatlan/Ingatlanrész adatai:</w:t>
      </w:r>
    </w:p>
    <w:p w:rsidR="00CA2360" w:rsidRPr="000C5B29" w:rsidRDefault="00CA2360" w:rsidP="00CA2360">
      <w:pPr>
        <w:pStyle w:val="Norml1"/>
        <w:tabs>
          <w:tab w:val="left" w:pos="2835"/>
        </w:tabs>
      </w:pPr>
      <w:r w:rsidRPr="000C5B29">
        <w:t>Cím:</w:t>
      </w:r>
      <w:r w:rsidRPr="000C5B29">
        <w:tab/>
        <w:t>1023 Budapest, Frankel Leó út 80-82.</w:t>
      </w:r>
    </w:p>
    <w:p w:rsidR="00CA2360" w:rsidRPr="000C5B29" w:rsidRDefault="00CA2360" w:rsidP="00CA2360">
      <w:pPr>
        <w:pStyle w:val="Norml1"/>
        <w:tabs>
          <w:tab w:val="left" w:pos="2835"/>
        </w:tabs>
      </w:pPr>
      <w:r w:rsidRPr="000C5B29">
        <w:tab/>
        <w:t>(1025 Budapest, Kavics u. 3/B.)</w:t>
      </w:r>
    </w:p>
    <w:p w:rsidR="00CA2360" w:rsidRPr="000C5B29" w:rsidRDefault="00CA2360" w:rsidP="00CA2360">
      <w:pPr>
        <w:pStyle w:val="Norml1"/>
        <w:tabs>
          <w:tab w:val="left" w:pos="2835"/>
        </w:tabs>
      </w:pPr>
      <w:r w:rsidRPr="000C5B29">
        <w:t>Helyrajzi szám:</w:t>
      </w:r>
      <w:r w:rsidRPr="000C5B29">
        <w:tab/>
        <w:t>14982</w:t>
      </w:r>
    </w:p>
    <w:p w:rsidR="00CA2360" w:rsidRPr="000C5B29" w:rsidRDefault="00CA2360" w:rsidP="00CA2360">
      <w:pPr>
        <w:pStyle w:val="Norml1"/>
        <w:tabs>
          <w:tab w:val="left" w:pos="2880"/>
        </w:tabs>
        <w:ind w:left="2835" w:hanging="2835"/>
      </w:pPr>
      <w:r w:rsidRPr="000C5B29">
        <w:t>Terület:</w:t>
      </w:r>
      <w:r w:rsidRPr="000C5B29">
        <w:tab/>
        <w:t>7668 m</w:t>
      </w:r>
      <w:r w:rsidRPr="000C5B29">
        <w:rPr>
          <w:vertAlign w:val="superscript"/>
        </w:rPr>
        <w:t>2</w:t>
      </w:r>
      <w:r w:rsidRPr="000C5B29">
        <w:t>, melyből</w:t>
      </w:r>
    </w:p>
    <w:p w:rsidR="00CA2360" w:rsidRPr="000C5B29" w:rsidRDefault="00CA2360" w:rsidP="00CA2360">
      <w:pPr>
        <w:pStyle w:val="Norml1"/>
        <w:tabs>
          <w:tab w:val="left" w:pos="2880"/>
        </w:tabs>
        <w:ind w:left="2835" w:hanging="2835"/>
      </w:pPr>
      <w:r w:rsidRPr="000C5B29">
        <w:tab/>
      </w:r>
      <w:proofErr w:type="gramStart"/>
      <w:r w:rsidRPr="000C5B29">
        <w:t>parkoló</w:t>
      </w:r>
      <w:proofErr w:type="gramEnd"/>
      <w:r w:rsidRPr="000C5B29">
        <w:t xml:space="preserve"> üzemeltetésére bérbe-vehető terület 1674 m</w:t>
      </w:r>
      <w:r w:rsidRPr="000C5B29">
        <w:rPr>
          <w:vertAlign w:val="superscript"/>
        </w:rPr>
        <w:t>2</w:t>
      </w:r>
    </w:p>
    <w:p w:rsidR="00CA2360" w:rsidRPr="000C5B29" w:rsidRDefault="00CA2360" w:rsidP="00CA2360">
      <w:pPr>
        <w:tabs>
          <w:tab w:val="left" w:pos="180"/>
        </w:tabs>
        <w:suppressAutoHyphens/>
        <w:spacing w:after="0" w:line="240" w:lineRule="auto"/>
        <w:jc w:val="both"/>
        <w:outlineLvl w:val="0"/>
        <w:rPr>
          <w:rFonts w:ascii="Times New Roman" w:hAnsi="Times New Roman" w:cs="Times New Roman"/>
          <w:sz w:val="24"/>
          <w:szCs w:val="24"/>
        </w:rPr>
      </w:pPr>
    </w:p>
    <w:p w:rsidR="00CA2360" w:rsidRPr="000C5B29" w:rsidRDefault="00CA2360" w:rsidP="00CA2360">
      <w:pPr>
        <w:tabs>
          <w:tab w:val="left" w:pos="180"/>
        </w:tabs>
        <w:suppressAutoHyphens/>
        <w:spacing w:after="0" w:line="240" w:lineRule="auto"/>
        <w:jc w:val="both"/>
        <w:outlineLvl w:val="0"/>
        <w:rPr>
          <w:rFonts w:ascii="Times New Roman" w:hAnsi="Times New Roman" w:cs="Times New Roman"/>
          <w:sz w:val="24"/>
          <w:szCs w:val="24"/>
        </w:rPr>
      </w:pPr>
      <w:r w:rsidRPr="000C5B29">
        <w:rPr>
          <w:rFonts w:ascii="Times New Roman" w:hAnsi="Times New Roman" w:cs="Times New Roman"/>
          <w:sz w:val="24"/>
          <w:szCs w:val="24"/>
        </w:rPr>
        <w:t>Az Ingatlanon a víz és az elektromos közműcsatlakozás kiépítésre került.</w:t>
      </w:r>
    </w:p>
    <w:p w:rsidR="00CA2360" w:rsidRPr="000C5B29" w:rsidRDefault="00CA2360" w:rsidP="00CA2360">
      <w:pPr>
        <w:pStyle w:val="Norml1"/>
        <w:keepLines/>
        <w:jc w:val="both"/>
      </w:pPr>
      <w:r w:rsidRPr="000C5B29">
        <w:t>Az Ingatlant 8 m</w:t>
      </w:r>
      <w:r w:rsidRPr="000C5B29">
        <w:rPr>
          <w:vertAlign w:val="superscript"/>
        </w:rPr>
        <w:t>2</w:t>
      </w:r>
      <w:r w:rsidRPr="000C5B29">
        <w:t xml:space="preserve"> területre az ELMŰ HÁLÓZATI Kft. javára bejegyzett vezetékjog terheli.</w:t>
      </w:r>
    </w:p>
    <w:p w:rsidR="00CA2360" w:rsidRPr="000C5B29" w:rsidRDefault="00CA2360" w:rsidP="00CA2360">
      <w:pPr>
        <w:pStyle w:val="Norml1"/>
        <w:keepLines/>
        <w:jc w:val="both"/>
      </w:pPr>
      <w:r w:rsidRPr="000C5B29">
        <w:t>Az Ingatlant 24 m</w:t>
      </w:r>
      <w:r w:rsidRPr="000C5B29">
        <w:rPr>
          <w:vertAlign w:val="superscript"/>
        </w:rPr>
        <w:t>2</w:t>
      </w:r>
      <w:r w:rsidRPr="000C5B29">
        <w:t xml:space="preserve"> területre az ELMŰ HÁLÓZATI Kft. javára bejegyzett vezetékjog terheli.</w:t>
      </w:r>
    </w:p>
    <w:p w:rsidR="00CA2360" w:rsidRPr="000C5B29" w:rsidRDefault="00CA2360" w:rsidP="00CA2360">
      <w:pPr>
        <w:pStyle w:val="Norml1"/>
        <w:tabs>
          <w:tab w:val="left" w:pos="2880"/>
        </w:tabs>
      </w:pPr>
    </w:p>
    <w:p w:rsidR="00CA2360" w:rsidRPr="000C5B29" w:rsidRDefault="00CA2360" w:rsidP="00CA2360">
      <w:pPr>
        <w:tabs>
          <w:tab w:val="left" w:pos="180"/>
        </w:tabs>
        <w:suppressAutoHyphens/>
        <w:spacing w:after="0" w:line="240" w:lineRule="auto"/>
        <w:jc w:val="both"/>
        <w:outlineLvl w:val="0"/>
        <w:rPr>
          <w:rFonts w:ascii="Times New Roman" w:hAnsi="Times New Roman" w:cs="Times New Roman"/>
          <w:sz w:val="24"/>
          <w:szCs w:val="24"/>
        </w:rPr>
      </w:pPr>
      <w:r w:rsidRPr="000C5B29">
        <w:rPr>
          <w:rFonts w:ascii="Times New Roman" w:hAnsi="Times New Roman" w:cs="Times New Roman"/>
          <w:sz w:val="24"/>
          <w:szCs w:val="24"/>
        </w:rPr>
        <w:t xml:space="preserve">Az Ingatlanrész a Frankel Leó útról kapun keresztül közvetlenül megközelíthető, az Ingatlan többi részétől kerítéssel leválasztott. Az Ingatlanrész részben füves, részben murvával borított. </w:t>
      </w:r>
    </w:p>
    <w:p w:rsidR="00CA2360" w:rsidRPr="000C5B29" w:rsidRDefault="00CA2360" w:rsidP="00CA2360">
      <w:pPr>
        <w:pStyle w:val="Szvegtrzs21"/>
      </w:pPr>
    </w:p>
    <w:p w:rsidR="00CA2360" w:rsidRPr="000C5B29" w:rsidRDefault="00CA2360" w:rsidP="00CA2360">
      <w:pPr>
        <w:pStyle w:val="Norml1"/>
        <w:keepLines/>
        <w:jc w:val="both"/>
      </w:pPr>
      <w:r w:rsidRPr="000C5B29">
        <w:t>Az Ingatlanrészen szemrevételezéssel mintegy 52 db gépkocsi tárolására van lehetőség. A Kiíró tájékoztatja az ajánlattevőket, hogy az elhelyezhető gépkocsik száma tájékoztató jellegű, erre tekintettel a férőhelyek száma tekintetében a Kiíró szavatosságát kizárja.</w:t>
      </w:r>
    </w:p>
    <w:p w:rsidR="00CA2360" w:rsidRPr="000C5B29" w:rsidRDefault="00CA2360" w:rsidP="00CA2360">
      <w:pPr>
        <w:pStyle w:val="Norml1"/>
        <w:jc w:val="both"/>
        <w:textAlignment w:val="auto"/>
      </w:pPr>
    </w:p>
    <w:p w:rsidR="00CA2360" w:rsidRPr="000C5B29" w:rsidRDefault="00CA2360" w:rsidP="00CA2360">
      <w:pPr>
        <w:pStyle w:val="Norml1"/>
        <w:jc w:val="both"/>
      </w:pPr>
      <w:r w:rsidRPr="000C5B29">
        <w:rPr>
          <w:b/>
        </w:rPr>
        <w:t xml:space="preserve">Az Ingatlanrész minimális bérleti/üzemeltetési díja </w:t>
      </w:r>
      <w:r w:rsidRPr="000C5B29">
        <w:t xml:space="preserve">(továbbiakban: </w:t>
      </w:r>
      <w:r w:rsidRPr="000C5B29">
        <w:rPr>
          <w:b/>
        </w:rPr>
        <w:t>bérleti díj</w:t>
      </w:r>
      <w:r w:rsidRPr="000C5B29">
        <w:t>)</w:t>
      </w:r>
      <w:r w:rsidRPr="000C5B29">
        <w:rPr>
          <w:b/>
        </w:rPr>
        <w:t>: 592.000.- Ft + Áfa/hó, bruttó 751.840.- Ft /hó.</w:t>
      </w:r>
    </w:p>
    <w:p w:rsidR="00CA2360" w:rsidRPr="000C5B29" w:rsidRDefault="00CA2360" w:rsidP="00CA2360">
      <w:pPr>
        <w:pStyle w:val="Norml1"/>
        <w:keepLines/>
        <w:jc w:val="both"/>
      </w:pPr>
    </w:p>
    <w:p w:rsidR="00CA2360" w:rsidRPr="000C5B29" w:rsidRDefault="00CA2360" w:rsidP="00CA2360">
      <w:pPr>
        <w:tabs>
          <w:tab w:val="left" w:pos="0"/>
        </w:tabs>
        <w:spacing w:after="0" w:line="240" w:lineRule="auto"/>
        <w:jc w:val="both"/>
        <w:rPr>
          <w:rFonts w:ascii="Times New Roman" w:hAnsi="Times New Roman" w:cs="Times New Roman"/>
          <w:b/>
          <w:sz w:val="24"/>
          <w:szCs w:val="24"/>
        </w:rPr>
      </w:pPr>
      <w:r w:rsidRPr="000C5B29">
        <w:rPr>
          <w:rFonts w:ascii="Times New Roman" w:hAnsi="Times New Roman" w:cs="Times New Roman"/>
          <w:b/>
          <w:sz w:val="24"/>
          <w:szCs w:val="24"/>
        </w:rPr>
        <w:t>Természetes személy csak a Polgári Törvénykönyvről szóló 2013. évi V. törvény rendelkezési szerinti vállalkozásként pályázhat.</w:t>
      </w:r>
    </w:p>
    <w:p w:rsidR="00CA2360" w:rsidRPr="000C5B29" w:rsidRDefault="00CA2360" w:rsidP="00CA2360">
      <w:pPr>
        <w:tabs>
          <w:tab w:val="left" w:pos="540"/>
        </w:tabs>
        <w:spacing w:after="0" w:line="240" w:lineRule="auto"/>
        <w:ind w:left="540" w:hanging="540"/>
        <w:jc w:val="both"/>
        <w:rPr>
          <w:rFonts w:ascii="Times New Roman" w:eastAsia="Arial Unicode MS" w:hAnsi="Times New Roman" w:cs="Times New Roman"/>
          <w:bCs/>
          <w:sz w:val="24"/>
          <w:szCs w:val="24"/>
        </w:rPr>
      </w:pPr>
    </w:p>
    <w:p w:rsidR="00CA2360" w:rsidRPr="000C5B29" w:rsidRDefault="00CA2360" w:rsidP="00CA2360">
      <w:pPr>
        <w:spacing w:after="0" w:line="240" w:lineRule="auto"/>
        <w:jc w:val="center"/>
        <w:rPr>
          <w:rFonts w:ascii="Times New Roman" w:hAnsi="Times New Roman" w:cs="Times New Roman"/>
          <w:b/>
          <w:sz w:val="24"/>
          <w:szCs w:val="24"/>
          <w:u w:val="single"/>
        </w:rPr>
      </w:pPr>
      <w:r w:rsidRPr="000C5B29">
        <w:rPr>
          <w:rFonts w:ascii="Times New Roman" w:hAnsi="Times New Roman" w:cs="Times New Roman"/>
          <w:b/>
          <w:sz w:val="24"/>
          <w:szCs w:val="24"/>
          <w:u w:val="single"/>
        </w:rPr>
        <w:t>I. A pályázat feltételei</w:t>
      </w:r>
    </w:p>
    <w:p w:rsidR="00CA2360" w:rsidRPr="000C5B29" w:rsidRDefault="00CA2360" w:rsidP="00CA2360">
      <w:pPr>
        <w:spacing w:after="0" w:line="240" w:lineRule="auto"/>
        <w:rPr>
          <w:rFonts w:ascii="Times New Roman" w:hAnsi="Times New Roman" w:cs="Times New Roman"/>
          <w:sz w:val="24"/>
          <w:szCs w:val="24"/>
        </w:rPr>
      </w:pPr>
    </w:p>
    <w:p w:rsidR="00CA2360" w:rsidRPr="000C5B29" w:rsidRDefault="00CA2360" w:rsidP="00CA2360">
      <w:pPr>
        <w:spacing w:after="0" w:line="240" w:lineRule="auto"/>
        <w:jc w:val="both"/>
        <w:rPr>
          <w:rFonts w:ascii="Times New Roman" w:hAnsi="Times New Roman" w:cs="Times New Roman"/>
          <w:b/>
          <w:sz w:val="24"/>
          <w:szCs w:val="24"/>
        </w:rPr>
      </w:pPr>
      <w:r w:rsidRPr="000C5B29">
        <w:rPr>
          <w:rFonts w:ascii="Times New Roman" w:hAnsi="Times New Roman" w:cs="Times New Roman"/>
          <w:b/>
          <w:sz w:val="24"/>
          <w:szCs w:val="24"/>
        </w:rPr>
        <w:t>I/1.</w:t>
      </w:r>
      <w:r w:rsidRPr="000C5B29">
        <w:rPr>
          <w:rFonts w:ascii="Times New Roman" w:hAnsi="Times New Roman" w:cs="Times New Roman"/>
          <w:sz w:val="24"/>
          <w:szCs w:val="24"/>
        </w:rPr>
        <w:t xml:space="preserve"> </w:t>
      </w:r>
      <w:r w:rsidRPr="000C5B29">
        <w:rPr>
          <w:rFonts w:ascii="Times New Roman" w:hAnsi="Times New Roman" w:cs="Times New Roman"/>
          <w:sz w:val="24"/>
          <w:szCs w:val="24"/>
          <w:u w:val="single"/>
        </w:rPr>
        <w:t>A pályázat benyújtásának határideje</w:t>
      </w:r>
      <w:r w:rsidRPr="000C5B29">
        <w:rPr>
          <w:rFonts w:ascii="Times New Roman" w:hAnsi="Times New Roman" w:cs="Times New Roman"/>
          <w:sz w:val="24"/>
          <w:szCs w:val="24"/>
        </w:rPr>
        <w:t>:</w:t>
      </w:r>
      <w:r w:rsidRPr="000C5B29">
        <w:rPr>
          <w:rFonts w:ascii="Times New Roman" w:hAnsi="Times New Roman" w:cs="Times New Roman"/>
          <w:b/>
          <w:sz w:val="24"/>
          <w:szCs w:val="24"/>
        </w:rPr>
        <w:t xml:space="preserve"> 2020. augusztus 24. napja (hétfő) 9.00 óra.</w:t>
      </w:r>
    </w:p>
    <w:p w:rsidR="00CA2360" w:rsidRPr="000C5B29" w:rsidRDefault="00CA2360" w:rsidP="00CA2360">
      <w:pPr>
        <w:spacing w:after="0" w:line="240" w:lineRule="auto"/>
        <w:jc w:val="both"/>
        <w:rPr>
          <w:rFonts w:ascii="Times New Roman" w:hAnsi="Times New Roman" w:cs="Times New Roman"/>
          <w:sz w:val="24"/>
          <w:szCs w:val="24"/>
        </w:rPr>
      </w:pPr>
      <w:r w:rsidRPr="000C5B29">
        <w:rPr>
          <w:rFonts w:ascii="Times New Roman" w:hAnsi="Times New Roman" w:cs="Times New Roman"/>
          <w:sz w:val="24"/>
          <w:szCs w:val="24"/>
          <w:u w:val="single"/>
        </w:rPr>
        <w:t>Helye</w:t>
      </w:r>
      <w:r w:rsidRPr="000C5B29">
        <w:rPr>
          <w:rFonts w:ascii="Times New Roman" w:hAnsi="Times New Roman" w:cs="Times New Roman"/>
          <w:sz w:val="24"/>
          <w:szCs w:val="24"/>
        </w:rPr>
        <w:t>:</w:t>
      </w:r>
      <w:r w:rsidRPr="000C5B29">
        <w:rPr>
          <w:rFonts w:ascii="Times New Roman" w:hAnsi="Times New Roman" w:cs="Times New Roman"/>
          <w:sz w:val="24"/>
          <w:szCs w:val="24"/>
        </w:rPr>
        <w:tab/>
        <w:t>Budapest II. kerületi Polgármesteri Hivatal, Gazdasági Igazgatóság, Vagyonhasznosítási és Ingatlan-nyilvántartási Osztály (1024 Budapest, Mechwart liget 1</w:t>
      </w:r>
      <w:proofErr w:type="gramStart"/>
      <w:r w:rsidRPr="000C5B29">
        <w:rPr>
          <w:rFonts w:ascii="Times New Roman" w:hAnsi="Times New Roman" w:cs="Times New Roman"/>
          <w:sz w:val="24"/>
          <w:szCs w:val="24"/>
        </w:rPr>
        <w:t>.,</w:t>
      </w:r>
      <w:proofErr w:type="gramEnd"/>
      <w:r w:rsidRPr="000C5B29">
        <w:rPr>
          <w:rFonts w:ascii="Times New Roman" w:hAnsi="Times New Roman" w:cs="Times New Roman"/>
          <w:sz w:val="24"/>
          <w:szCs w:val="24"/>
        </w:rPr>
        <w:t xml:space="preserve"> III. emelet 308.)</w:t>
      </w:r>
    </w:p>
    <w:p w:rsidR="00CA2360" w:rsidRPr="000C5B29" w:rsidRDefault="00CA2360" w:rsidP="00CA2360">
      <w:pPr>
        <w:spacing w:after="0" w:line="240" w:lineRule="auto"/>
        <w:rPr>
          <w:rFonts w:ascii="Times New Roman" w:hAnsi="Times New Roman" w:cs="Times New Roman"/>
          <w:sz w:val="24"/>
          <w:szCs w:val="24"/>
        </w:rPr>
      </w:pPr>
    </w:p>
    <w:p w:rsidR="00CA2360" w:rsidRPr="000C5B29" w:rsidRDefault="00CA2360" w:rsidP="00CA2360">
      <w:pPr>
        <w:spacing w:after="0" w:line="240" w:lineRule="auto"/>
        <w:rPr>
          <w:rFonts w:ascii="Times New Roman" w:hAnsi="Times New Roman" w:cs="Times New Roman"/>
          <w:sz w:val="24"/>
          <w:szCs w:val="24"/>
          <w:u w:val="single"/>
        </w:rPr>
      </w:pPr>
      <w:r w:rsidRPr="000C5B29">
        <w:rPr>
          <w:rFonts w:ascii="Times New Roman" w:hAnsi="Times New Roman" w:cs="Times New Roman"/>
          <w:b/>
          <w:sz w:val="24"/>
          <w:szCs w:val="24"/>
          <w:u w:val="single"/>
        </w:rPr>
        <w:t>I/2.</w:t>
      </w:r>
      <w:r w:rsidRPr="000C5B29">
        <w:rPr>
          <w:rFonts w:ascii="Times New Roman" w:hAnsi="Times New Roman" w:cs="Times New Roman"/>
          <w:sz w:val="24"/>
          <w:szCs w:val="24"/>
          <w:u w:val="single"/>
        </w:rPr>
        <w:t xml:space="preserve"> A pályázatnak tartalmaznia kell:</w:t>
      </w:r>
    </w:p>
    <w:p w:rsidR="00CA2360" w:rsidRPr="000C5B29" w:rsidRDefault="00CA2360" w:rsidP="00CA2360">
      <w:pPr>
        <w:spacing w:after="0" w:line="240" w:lineRule="auto"/>
        <w:rPr>
          <w:rFonts w:ascii="Times New Roman" w:hAnsi="Times New Roman" w:cs="Times New Roman"/>
          <w:sz w:val="24"/>
          <w:szCs w:val="24"/>
        </w:rPr>
      </w:pPr>
    </w:p>
    <w:p w:rsidR="00CA2360" w:rsidRPr="000C5B29" w:rsidRDefault="00CA2360" w:rsidP="00CA2360">
      <w:pPr>
        <w:spacing w:after="0" w:line="240" w:lineRule="auto"/>
        <w:ind w:left="709" w:hanging="709"/>
        <w:jc w:val="both"/>
        <w:rPr>
          <w:rFonts w:ascii="Times New Roman" w:hAnsi="Times New Roman" w:cs="Times New Roman"/>
          <w:sz w:val="24"/>
          <w:szCs w:val="24"/>
        </w:rPr>
      </w:pPr>
      <w:r w:rsidRPr="000C5B29">
        <w:rPr>
          <w:rFonts w:ascii="Times New Roman" w:hAnsi="Times New Roman" w:cs="Times New Roman"/>
          <w:b/>
          <w:sz w:val="24"/>
          <w:szCs w:val="24"/>
        </w:rPr>
        <w:t>I/2.1.</w:t>
      </w:r>
      <w:r w:rsidRPr="000C5B29">
        <w:rPr>
          <w:rFonts w:ascii="Times New Roman" w:hAnsi="Times New Roman" w:cs="Times New Roman"/>
          <w:sz w:val="24"/>
          <w:szCs w:val="24"/>
        </w:rPr>
        <w:tab/>
      </w:r>
      <w:proofErr w:type="gramStart"/>
      <w:r w:rsidRPr="000C5B29">
        <w:rPr>
          <w:rFonts w:ascii="Times New Roman" w:hAnsi="Times New Roman" w:cs="Times New Roman"/>
          <w:sz w:val="24"/>
          <w:szCs w:val="24"/>
        </w:rPr>
        <w:t>A pályázó adatait (</w:t>
      </w:r>
      <w:r w:rsidRPr="000C5B29">
        <w:rPr>
          <w:rFonts w:ascii="Times New Roman" w:hAnsi="Times New Roman" w:cs="Times New Roman"/>
          <w:i/>
          <w:sz w:val="24"/>
          <w:szCs w:val="24"/>
        </w:rPr>
        <w:t>statisztikai számjellel rendelkező szervezet esetén:</w:t>
      </w:r>
      <w:r w:rsidRPr="000C5B29">
        <w:rPr>
          <w:rFonts w:ascii="Times New Roman" w:hAnsi="Times New Roman" w:cs="Times New Roman"/>
          <w:sz w:val="24"/>
          <w:szCs w:val="24"/>
        </w:rPr>
        <w:t xml:space="preserve"> megnevezését (cégnév), adószámát, székhelyét, képviselőjének nevét, tisztségét, bírósági, illetve </w:t>
      </w:r>
      <w:r w:rsidRPr="000C5B29">
        <w:rPr>
          <w:rFonts w:ascii="Times New Roman" w:hAnsi="Times New Roman" w:cs="Times New Roman"/>
          <w:sz w:val="24"/>
          <w:szCs w:val="24"/>
        </w:rPr>
        <w:lastRenderedPageBreak/>
        <w:t xml:space="preserve">cégbírósági bejegyzésének számát, telefonszámát, e-mail címét, </w:t>
      </w:r>
      <w:r w:rsidRPr="000C5B29">
        <w:rPr>
          <w:rFonts w:ascii="Times New Roman" w:hAnsi="Times New Roman" w:cs="Times New Roman"/>
          <w:i/>
          <w:sz w:val="24"/>
          <w:szCs w:val="24"/>
        </w:rPr>
        <w:t>nyilvántartási számmal rendelkező szervezet esetén:</w:t>
      </w:r>
      <w:r w:rsidRPr="000C5B29">
        <w:rPr>
          <w:rFonts w:ascii="Times New Roman" w:hAnsi="Times New Roman" w:cs="Times New Roman"/>
          <w:sz w:val="24"/>
          <w:szCs w:val="24"/>
        </w:rPr>
        <w:t xml:space="preserve"> megnevezését, nyilvántartásba vételi számát, adószámát, székhelyét, képviselőjének nevét, tisztségét, telefonszámát, e-mail címét; </w:t>
      </w:r>
      <w:r w:rsidRPr="000C5B29">
        <w:rPr>
          <w:rFonts w:ascii="Times New Roman" w:hAnsi="Times New Roman" w:cs="Times New Roman"/>
          <w:i/>
          <w:sz w:val="24"/>
          <w:szCs w:val="24"/>
        </w:rPr>
        <w:t>költségvetési szerv esetén:</w:t>
      </w:r>
      <w:r w:rsidRPr="000C5B29">
        <w:rPr>
          <w:rFonts w:ascii="Times New Roman" w:hAnsi="Times New Roman" w:cs="Times New Roman"/>
          <w:sz w:val="24"/>
          <w:szCs w:val="24"/>
        </w:rPr>
        <w:t xml:space="preserve"> megnevezését, KSH törzsszámát, adószámát, székhelyét, képviselőjének nevét, tisztségét, telefonszámát, e-mail címét) és rövid bemutatkozását.</w:t>
      </w:r>
      <w:proofErr w:type="gramEnd"/>
      <w:r w:rsidRPr="000C5B29">
        <w:rPr>
          <w:rFonts w:ascii="Times New Roman" w:hAnsi="Times New Roman" w:cs="Times New Roman"/>
          <w:sz w:val="24"/>
          <w:szCs w:val="24"/>
        </w:rPr>
        <w:t xml:space="preserve"> Kézbesítési megbízott és/vagy meghatalmazott esetén a kézbesítési megbízott és/vagy meghatalmazott azon adatait, melyek fent a pályázó azonosításánál lettek megjelölve.</w:t>
      </w:r>
    </w:p>
    <w:p w:rsidR="00CA2360" w:rsidRPr="000C5B29" w:rsidRDefault="00CA2360" w:rsidP="00CA2360">
      <w:pPr>
        <w:spacing w:after="0" w:line="240" w:lineRule="auto"/>
        <w:ind w:left="709" w:hanging="709"/>
        <w:jc w:val="both"/>
        <w:rPr>
          <w:rFonts w:ascii="Times New Roman" w:hAnsi="Times New Roman" w:cs="Times New Roman"/>
          <w:sz w:val="24"/>
          <w:szCs w:val="24"/>
        </w:rPr>
      </w:pPr>
    </w:p>
    <w:p w:rsidR="00CA2360" w:rsidRPr="000C5B29" w:rsidRDefault="00CA2360" w:rsidP="00CA2360">
      <w:pPr>
        <w:spacing w:after="0" w:line="240" w:lineRule="auto"/>
        <w:ind w:left="709" w:hanging="709"/>
        <w:jc w:val="both"/>
        <w:rPr>
          <w:rFonts w:ascii="Times New Roman" w:hAnsi="Times New Roman" w:cs="Times New Roman"/>
          <w:sz w:val="24"/>
          <w:szCs w:val="24"/>
        </w:rPr>
      </w:pPr>
      <w:r w:rsidRPr="000C5B29">
        <w:rPr>
          <w:rFonts w:ascii="Times New Roman" w:hAnsi="Times New Roman" w:cs="Times New Roman"/>
          <w:b/>
          <w:sz w:val="24"/>
          <w:szCs w:val="24"/>
        </w:rPr>
        <w:t>I/2.2.</w:t>
      </w:r>
      <w:r w:rsidRPr="000C5B29">
        <w:rPr>
          <w:rFonts w:ascii="Times New Roman" w:hAnsi="Times New Roman" w:cs="Times New Roman"/>
          <w:sz w:val="24"/>
          <w:szCs w:val="24"/>
        </w:rPr>
        <w:tab/>
        <w:t>Cégszerű aláírással ellátott ajánlati nyilatkozatot arra vonatkozóan, hogy a pályázó a jelen Pályázati Felhívás feltételeit tudomásul veszi, azt magára nézve kötelező erejűnek ismeri el, és az abban foglalt feltételeknek nyertessége esetén maradéktalanul eleget tesz.</w:t>
      </w:r>
    </w:p>
    <w:p w:rsidR="00CA2360" w:rsidRPr="000C5B29" w:rsidRDefault="00CA2360" w:rsidP="00CA2360">
      <w:pPr>
        <w:tabs>
          <w:tab w:val="left" w:pos="567"/>
        </w:tabs>
        <w:spacing w:after="0" w:line="240" w:lineRule="auto"/>
        <w:jc w:val="both"/>
        <w:rPr>
          <w:rFonts w:ascii="Times New Roman" w:hAnsi="Times New Roman" w:cs="Times New Roman"/>
          <w:sz w:val="24"/>
          <w:szCs w:val="24"/>
        </w:rPr>
      </w:pPr>
    </w:p>
    <w:p w:rsidR="00CA2360" w:rsidRPr="000C5B29" w:rsidRDefault="00CA2360" w:rsidP="00CA2360">
      <w:pPr>
        <w:spacing w:after="0" w:line="240" w:lineRule="auto"/>
        <w:ind w:left="709" w:hanging="709"/>
        <w:jc w:val="both"/>
        <w:rPr>
          <w:rFonts w:ascii="Times New Roman" w:hAnsi="Times New Roman" w:cs="Times New Roman"/>
          <w:sz w:val="24"/>
          <w:szCs w:val="24"/>
        </w:rPr>
      </w:pPr>
      <w:r w:rsidRPr="000C5B29">
        <w:rPr>
          <w:rFonts w:ascii="Times New Roman" w:hAnsi="Times New Roman" w:cs="Times New Roman"/>
          <w:b/>
          <w:sz w:val="24"/>
          <w:szCs w:val="24"/>
        </w:rPr>
        <w:t>I/2.3.</w:t>
      </w:r>
      <w:r w:rsidRPr="000C5B29">
        <w:rPr>
          <w:rFonts w:ascii="Times New Roman" w:hAnsi="Times New Roman" w:cs="Times New Roman"/>
          <w:sz w:val="24"/>
          <w:szCs w:val="24"/>
        </w:rPr>
        <w:tab/>
        <w:t>Amennyiben a pályázó gazdasági társaság, köteles pályázati ajánlatához csatolni a 30 napnál nem régebbi, eredeti cégkivonatát és a képviseletére jogosult közjegyző által hitelesített eredeti aláírási címpéldányát (költségvetési szerv vagy intézmény esetén az alapító okiratot, alapító határozatot, egyesület esetén nyilvántartási kivonatát és valamennyi a képviseletükben eljáró személyek képviseleti jogát igazoló okiratot, valamint aláírási címpéldányát).</w:t>
      </w:r>
    </w:p>
    <w:p w:rsidR="00CA2360" w:rsidRPr="000C5B29" w:rsidRDefault="00CA2360" w:rsidP="00CA2360">
      <w:pPr>
        <w:spacing w:after="0" w:line="240" w:lineRule="auto"/>
        <w:ind w:left="709" w:hanging="709"/>
        <w:jc w:val="both"/>
        <w:rPr>
          <w:rFonts w:ascii="Times New Roman" w:hAnsi="Times New Roman" w:cs="Times New Roman"/>
          <w:sz w:val="24"/>
          <w:szCs w:val="24"/>
        </w:rPr>
      </w:pPr>
    </w:p>
    <w:p w:rsidR="00CA2360" w:rsidRPr="000C5B29" w:rsidRDefault="00CA2360" w:rsidP="00CA2360">
      <w:pPr>
        <w:pStyle w:val="Norml1"/>
        <w:suppressAutoHyphens w:val="0"/>
        <w:ind w:left="709" w:hanging="709"/>
        <w:jc w:val="both"/>
        <w:rPr>
          <w:spacing w:val="-3"/>
        </w:rPr>
      </w:pPr>
      <w:r w:rsidRPr="000C5B29">
        <w:rPr>
          <w:b/>
        </w:rPr>
        <w:t>I/2.4.</w:t>
      </w:r>
      <w:r w:rsidRPr="000C5B29">
        <w:rPr>
          <w:b/>
        </w:rPr>
        <w:tab/>
      </w:r>
      <w:r w:rsidRPr="000C5B29">
        <w:t xml:space="preserve">A pályázó köteles pályázati anyagához csatolni 30 napnál nem régebbi eredeti hatósági igazolásokat arról, hogy a pályázónak az ajánlattétel időpontjában </w:t>
      </w:r>
      <w:r w:rsidRPr="000C5B29">
        <w:rPr>
          <w:spacing w:val="-3"/>
        </w:rPr>
        <w:t>adó, vagy adók módjára behajtandó köztartozása, a társadalombiztosítási alap javára teljesítendő tartozása, valamint a Kiíróval szemben 3 hónapnál régebben lejárt tartozása nincs; továbbá nyilatkozatot arról, hogy nem áll csőd-, felszámolási, vagy végelszámolási eljárás alatt.</w:t>
      </w:r>
    </w:p>
    <w:p w:rsidR="00CA2360" w:rsidRPr="000C5B29" w:rsidRDefault="00CA2360" w:rsidP="00CA2360">
      <w:pPr>
        <w:spacing w:after="0" w:line="240" w:lineRule="auto"/>
        <w:jc w:val="both"/>
        <w:rPr>
          <w:rFonts w:ascii="Times New Roman" w:hAnsi="Times New Roman" w:cs="Times New Roman"/>
          <w:sz w:val="24"/>
          <w:szCs w:val="24"/>
        </w:rPr>
      </w:pPr>
    </w:p>
    <w:p w:rsidR="00CA2360" w:rsidRPr="000C5B29" w:rsidRDefault="00CA2360" w:rsidP="00CA2360">
      <w:pPr>
        <w:pStyle w:val="Szvegtrzs"/>
        <w:spacing w:after="0" w:line="240" w:lineRule="auto"/>
        <w:ind w:left="705" w:hanging="705"/>
        <w:jc w:val="both"/>
        <w:rPr>
          <w:rFonts w:ascii="Times New Roman" w:eastAsia="Arial Unicode MS" w:hAnsi="Times New Roman" w:cs="Times New Roman"/>
          <w:b/>
          <w:sz w:val="24"/>
          <w:szCs w:val="24"/>
        </w:rPr>
      </w:pPr>
      <w:r w:rsidRPr="00354993">
        <w:rPr>
          <w:rFonts w:ascii="Times New Roman" w:hAnsi="Times New Roman" w:cs="Times New Roman"/>
          <w:b/>
          <w:sz w:val="24"/>
          <w:szCs w:val="24"/>
        </w:rPr>
        <w:t>I/2.5.</w:t>
      </w:r>
      <w:r w:rsidRPr="000C5B29">
        <w:rPr>
          <w:rFonts w:ascii="Times New Roman" w:hAnsi="Times New Roman" w:cs="Times New Roman"/>
          <w:sz w:val="24"/>
          <w:szCs w:val="24"/>
        </w:rPr>
        <w:tab/>
      </w:r>
      <w:r w:rsidRPr="000C5B29">
        <w:rPr>
          <w:rFonts w:ascii="Times New Roman" w:eastAsia="Arial Unicode MS" w:hAnsi="Times New Roman" w:cs="Times New Roman"/>
          <w:sz w:val="24"/>
          <w:szCs w:val="24"/>
        </w:rPr>
        <w:t xml:space="preserve">A nemzeti vagyonról szóló 2011. évi CXCVI. törvény (továbbiakban: </w:t>
      </w:r>
      <w:proofErr w:type="spellStart"/>
      <w:r w:rsidRPr="000C5B29">
        <w:rPr>
          <w:rFonts w:ascii="Times New Roman" w:eastAsia="Arial Unicode MS" w:hAnsi="Times New Roman" w:cs="Times New Roman"/>
          <w:sz w:val="24"/>
          <w:szCs w:val="24"/>
        </w:rPr>
        <w:t>Nvt</w:t>
      </w:r>
      <w:proofErr w:type="spellEnd"/>
      <w:r w:rsidRPr="000C5B29">
        <w:rPr>
          <w:rFonts w:ascii="Times New Roman" w:eastAsia="Arial Unicode MS" w:hAnsi="Times New Roman" w:cs="Times New Roman"/>
          <w:sz w:val="24"/>
          <w:szCs w:val="24"/>
        </w:rPr>
        <w:t>.) 11. § (10) bekezdése szerint nemzeti vagyon hasznosítására vonatkozó</w:t>
      </w:r>
      <w:r w:rsidRPr="000C5B29">
        <w:rPr>
          <w:rFonts w:ascii="Times New Roman" w:hAnsi="Times New Roman" w:cs="Times New Roman"/>
          <w:sz w:val="24"/>
          <w:szCs w:val="24"/>
        </w:rPr>
        <w:t xml:space="preserve"> szerződés csak természetes személlyel vagy átlátható szervezettel köthető</w:t>
      </w:r>
      <w:r w:rsidRPr="000C5B29">
        <w:rPr>
          <w:rFonts w:ascii="Times New Roman" w:eastAsia="Arial Unicode MS" w:hAnsi="Times New Roman" w:cs="Times New Roman"/>
          <w:sz w:val="24"/>
          <w:szCs w:val="24"/>
        </w:rPr>
        <w:t xml:space="preserve">, ezért a pályázó köteles az ajánlatához csatolni a képviseletre jogosult nyilatkozatát arról, hogy az általa képviselt szervezet az </w:t>
      </w:r>
      <w:proofErr w:type="spellStart"/>
      <w:r w:rsidRPr="000C5B29">
        <w:rPr>
          <w:rFonts w:ascii="Times New Roman" w:eastAsia="Arial Unicode MS" w:hAnsi="Times New Roman" w:cs="Times New Roman"/>
          <w:sz w:val="24"/>
          <w:szCs w:val="24"/>
        </w:rPr>
        <w:t>Nvt</w:t>
      </w:r>
      <w:proofErr w:type="spellEnd"/>
      <w:r w:rsidRPr="000C5B29">
        <w:rPr>
          <w:rFonts w:ascii="Times New Roman" w:eastAsia="Arial Unicode MS" w:hAnsi="Times New Roman" w:cs="Times New Roman"/>
          <w:sz w:val="24"/>
          <w:szCs w:val="24"/>
        </w:rPr>
        <w:t>. 3 §</w:t>
      </w:r>
      <w:proofErr w:type="spellStart"/>
      <w:r w:rsidRPr="000C5B29">
        <w:rPr>
          <w:rFonts w:ascii="Times New Roman" w:eastAsia="Arial Unicode MS" w:hAnsi="Times New Roman" w:cs="Times New Roman"/>
          <w:sz w:val="24"/>
          <w:szCs w:val="24"/>
        </w:rPr>
        <w:t>-ban</w:t>
      </w:r>
      <w:proofErr w:type="spellEnd"/>
      <w:r w:rsidRPr="000C5B29">
        <w:rPr>
          <w:rFonts w:ascii="Times New Roman" w:eastAsia="Arial Unicode MS" w:hAnsi="Times New Roman" w:cs="Times New Roman"/>
          <w:sz w:val="24"/>
          <w:szCs w:val="24"/>
        </w:rPr>
        <w:t xml:space="preserve"> meghatározott átlátható szervezetnek minősül és köteles feltárni tulajdonosi szerkezetét.</w:t>
      </w:r>
    </w:p>
    <w:p w:rsidR="00CA2360" w:rsidRPr="000C5B29" w:rsidRDefault="00CA2360" w:rsidP="00CA2360">
      <w:pPr>
        <w:pStyle w:val="Szvegtrzs"/>
        <w:spacing w:after="0" w:line="240" w:lineRule="auto"/>
        <w:ind w:left="705" w:hanging="705"/>
        <w:rPr>
          <w:rFonts w:ascii="Times New Roman" w:eastAsia="Arial Unicode MS" w:hAnsi="Times New Roman" w:cs="Times New Roman"/>
          <w:b/>
          <w:sz w:val="24"/>
          <w:szCs w:val="24"/>
        </w:rPr>
      </w:pPr>
    </w:p>
    <w:p w:rsidR="00CA2360" w:rsidRPr="000C5B29" w:rsidRDefault="00CA2360" w:rsidP="00CA2360">
      <w:pPr>
        <w:spacing w:after="0" w:line="240" w:lineRule="auto"/>
        <w:ind w:left="705" w:hanging="705"/>
        <w:jc w:val="both"/>
        <w:rPr>
          <w:rFonts w:ascii="Times New Roman" w:hAnsi="Times New Roman" w:cs="Times New Roman"/>
          <w:sz w:val="24"/>
          <w:szCs w:val="24"/>
        </w:rPr>
      </w:pPr>
      <w:r w:rsidRPr="000C5B29">
        <w:rPr>
          <w:rFonts w:ascii="Times New Roman" w:hAnsi="Times New Roman" w:cs="Times New Roman"/>
          <w:b/>
          <w:sz w:val="24"/>
          <w:szCs w:val="24"/>
        </w:rPr>
        <w:t>I/2.6.</w:t>
      </w:r>
      <w:r w:rsidRPr="000C5B29">
        <w:rPr>
          <w:rFonts w:ascii="Times New Roman" w:hAnsi="Times New Roman" w:cs="Times New Roman"/>
          <w:sz w:val="24"/>
          <w:szCs w:val="24"/>
        </w:rPr>
        <w:tab/>
        <w:t>A pályázónak a pályázati ajánlata minden oldalát szignóval és folyamatos számozással, az utolsó oldalt cégszerű aláírással kell ellátnia. Az ajánlat fedőlapja nem kap számozást. Az ajánlatnak tartalomjegyzéket kell tartalmaznia.</w:t>
      </w:r>
    </w:p>
    <w:p w:rsidR="00CA2360" w:rsidRPr="000C5B29" w:rsidRDefault="00CA2360" w:rsidP="00CA2360">
      <w:pPr>
        <w:pStyle w:val="Szvegtrzs"/>
        <w:tabs>
          <w:tab w:val="left" w:pos="-360"/>
        </w:tabs>
        <w:spacing w:after="0" w:line="240" w:lineRule="auto"/>
        <w:rPr>
          <w:rFonts w:ascii="Times New Roman" w:hAnsi="Times New Roman" w:cs="Times New Roman"/>
          <w:b/>
          <w:sz w:val="24"/>
          <w:szCs w:val="24"/>
        </w:rPr>
      </w:pPr>
    </w:p>
    <w:p w:rsidR="00CA2360" w:rsidRPr="000C5B29" w:rsidRDefault="00CA2360" w:rsidP="00CA2360">
      <w:pPr>
        <w:pStyle w:val="Szvegtrzs1"/>
        <w:tabs>
          <w:tab w:val="left" w:pos="-360"/>
        </w:tabs>
        <w:suppressAutoHyphens w:val="0"/>
        <w:spacing w:after="0" w:line="240" w:lineRule="auto"/>
        <w:jc w:val="both"/>
      </w:pPr>
      <w:r w:rsidRPr="000C5B29">
        <w:rPr>
          <w:b/>
        </w:rPr>
        <w:t>I/3.</w:t>
      </w:r>
      <w:r w:rsidRPr="000C5B29">
        <w:tab/>
        <w:t>A pályázatot a pályázóra történő utalás nélküli, jelöletlen lezárt borítékban 1 eredeti és 1 másolati példányban kell benyújtani - a Pályázati Felhívásban foglalt tartalmi és formai követelményeknek megfelelően -, az alábbi jelzéssel:</w:t>
      </w:r>
    </w:p>
    <w:p w:rsidR="00CA2360" w:rsidRPr="000C5B29" w:rsidRDefault="00CA2360" w:rsidP="00CA2360">
      <w:pPr>
        <w:pStyle w:val="Szvegtrzs1"/>
        <w:tabs>
          <w:tab w:val="left" w:pos="-360"/>
        </w:tabs>
        <w:suppressAutoHyphens w:val="0"/>
        <w:spacing w:after="0" w:line="240" w:lineRule="auto"/>
        <w:ind w:left="680" w:hanging="680"/>
        <w:jc w:val="both"/>
      </w:pPr>
    </w:p>
    <w:p w:rsidR="00CA2360" w:rsidRPr="000C5B29" w:rsidRDefault="00CA2360" w:rsidP="00CA2360">
      <w:pPr>
        <w:keepLines/>
        <w:spacing w:after="0" w:line="240" w:lineRule="auto"/>
        <w:jc w:val="center"/>
        <w:rPr>
          <w:rFonts w:ascii="Times New Roman" w:hAnsi="Times New Roman" w:cs="Times New Roman"/>
          <w:b/>
          <w:sz w:val="24"/>
          <w:szCs w:val="24"/>
        </w:rPr>
      </w:pPr>
      <w:r w:rsidRPr="000C5B29">
        <w:rPr>
          <w:rFonts w:ascii="Times New Roman" w:hAnsi="Times New Roman" w:cs="Times New Roman"/>
          <w:b/>
          <w:sz w:val="24"/>
          <w:szCs w:val="24"/>
        </w:rPr>
        <w:t>„Frankel Leó út 80-82. szám alatti parkoló üzemeltetése”</w:t>
      </w:r>
    </w:p>
    <w:p w:rsidR="00CA2360" w:rsidRPr="000C5B29" w:rsidRDefault="00CA2360" w:rsidP="00CA2360">
      <w:pPr>
        <w:spacing w:after="0" w:line="240" w:lineRule="auto"/>
        <w:jc w:val="both"/>
        <w:rPr>
          <w:rFonts w:ascii="Times New Roman" w:hAnsi="Times New Roman" w:cs="Times New Roman"/>
          <w:sz w:val="24"/>
          <w:szCs w:val="24"/>
        </w:rPr>
      </w:pPr>
    </w:p>
    <w:p w:rsidR="00CA2360" w:rsidRPr="000C5B29" w:rsidRDefault="00CA2360" w:rsidP="00CA2360">
      <w:pPr>
        <w:keepLines/>
        <w:spacing w:after="0" w:line="240" w:lineRule="auto"/>
        <w:jc w:val="both"/>
        <w:rPr>
          <w:rFonts w:ascii="Times New Roman" w:hAnsi="Times New Roman" w:cs="Times New Roman"/>
          <w:sz w:val="24"/>
          <w:szCs w:val="24"/>
        </w:rPr>
      </w:pPr>
      <w:r w:rsidRPr="000C5B29">
        <w:rPr>
          <w:rFonts w:ascii="Times New Roman" w:hAnsi="Times New Roman" w:cs="Times New Roman"/>
          <w:sz w:val="24"/>
          <w:szCs w:val="24"/>
        </w:rPr>
        <w:t>A pályázat eredeti példányához csatolni kell a mellékletek eredeti példányát, a másolati példányokhoz a mellékletek egyszerű másolatát azzal, hogy a pályázaton meg kell jelölni, melyik az eredeti és melyik a másolati példány. Az eredeti példány és a másolatok közötti ellentmondás esetén az eredeti példány az irányadó. Amennyiben a pályázó az eredeti példányt nem jelöli meg, a Kiíró tetszőlegesen kiválasztja azt a példányt, amelyet a későbbiekben eredetiként kezel.</w:t>
      </w:r>
    </w:p>
    <w:p w:rsidR="00CA2360" w:rsidRPr="000C5B29" w:rsidRDefault="00CA2360" w:rsidP="00CA2360">
      <w:pPr>
        <w:keepLines/>
        <w:spacing w:after="0" w:line="240" w:lineRule="auto"/>
        <w:jc w:val="both"/>
        <w:rPr>
          <w:rFonts w:ascii="Times New Roman" w:hAnsi="Times New Roman" w:cs="Times New Roman"/>
          <w:sz w:val="24"/>
          <w:szCs w:val="24"/>
        </w:rPr>
      </w:pPr>
      <w:r w:rsidRPr="000C5B29">
        <w:rPr>
          <w:rFonts w:ascii="Times New Roman" w:hAnsi="Times New Roman" w:cs="Times New Roman"/>
          <w:sz w:val="24"/>
          <w:szCs w:val="24"/>
        </w:rPr>
        <w:t>A pályázathoz csatolt idegen nyelven kiállított okiratokhoz minden esetben mellékelni kell azok hiteles magyar fordítását.</w:t>
      </w:r>
    </w:p>
    <w:p w:rsidR="00CA2360" w:rsidRPr="000C5B29" w:rsidRDefault="00CA2360" w:rsidP="00CA2360">
      <w:pPr>
        <w:keepLines/>
        <w:spacing w:after="0" w:line="240" w:lineRule="auto"/>
        <w:jc w:val="both"/>
        <w:rPr>
          <w:rFonts w:ascii="Times New Roman" w:hAnsi="Times New Roman" w:cs="Times New Roman"/>
          <w:sz w:val="24"/>
          <w:szCs w:val="24"/>
        </w:rPr>
      </w:pPr>
    </w:p>
    <w:p w:rsidR="00CA2360" w:rsidRPr="000C5B29" w:rsidRDefault="00CA2360" w:rsidP="00CA2360">
      <w:pPr>
        <w:keepLines/>
        <w:spacing w:after="0" w:line="240" w:lineRule="auto"/>
        <w:jc w:val="both"/>
        <w:rPr>
          <w:rFonts w:ascii="Times New Roman" w:hAnsi="Times New Roman" w:cs="Times New Roman"/>
          <w:sz w:val="24"/>
          <w:szCs w:val="24"/>
        </w:rPr>
      </w:pPr>
      <w:r w:rsidRPr="000C5B29">
        <w:rPr>
          <w:rFonts w:ascii="Times New Roman" w:hAnsi="Times New Roman" w:cs="Times New Roman"/>
          <w:b/>
          <w:sz w:val="24"/>
          <w:szCs w:val="24"/>
        </w:rPr>
        <w:lastRenderedPageBreak/>
        <w:t>I/4.</w:t>
      </w:r>
      <w:r w:rsidRPr="000C5B29">
        <w:rPr>
          <w:rFonts w:ascii="Times New Roman" w:hAnsi="Times New Roman" w:cs="Times New Roman"/>
          <w:sz w:val="24"/>
          <w:szCs w:val="24"/>
        </w:rPr>
        <w:tab/>
        <w:t>A Kiíró a pályázat átvételéről átvételi elismervényt ad, mely tartalmazza az átvétel pontos dátumát, az átvevő nevét és a Budapest II. kerületi Polgármesteri Hivatal, Gazdasági Igazgatóság, Vagyonhasznosítási és Ingatlan-nyilvántartási Osztály hivatalos bélyegzőjének lenyomatát.</w:t>
      </w:r>
    </w:p>
    <w:p w:rsidR="00CA2360" w:rsidRPr="000C5B29" w:rsidRDefault="00CA2360" w:rsidP="00CA2360">
      <w:pPr>
        <w:spacing w:after="0" w:line="240" w:lineRule="auto"/>
        <w:rPr>
          <w:rFonts w:ascii="Times New Roman" w:hAnsi="Times New Roman" w:cs="Times New Roman"/>
          <w:sz w:val="24"/>
          <w:szCs w:val="24"/>
        </w:rPr>
      </w:pPr>
    </w:p>
    <w:p w:rsidR="00CA2360" w:rsidRPr="000C5B29" w:rsidRDefault="00CA2360" w:rsidP="00CA2360">
      <w:pPr>
        <w:spacing w:after="0" w:line="240" w:lineRule="auto"/>
        <w:jc w:val="both"/>
        <w:rPr>
          <w:rFonts w:ascii="Times New Roman" w:hAnsi="Times New Roman" w:cs="Times New Roman"/>
          <w:sz w:val="24"/>
          <w:szCs w:val="24"/>
        </w:rPr>
      </w:pPr>
      <w:r w:rsidRPr="000C5B29">
        <w:rPr>
          <w:rFonts w:ascii="Times New Roman" w:hAnsi="Times New Roman" w:cs="Times New Roman"/>
          <w:b/>
          <w:sz w:val="24"/>
          <w:szCs w:val="24"/>
        </w:rPr>
        <w:t>I/5.</w:t>
      </w:r>
      <w:r w:rsidRPr="000C5B29">
        <w:rPr>
          <w:rFonts w:ascii="Times New Roman" w:hAnsi="Times New Roman" w:cs="Times New Roman"/>
          <w:sz w:val="24"/>
          <w:szCs w:val="24"/>
        </w:rPr>
        <w:tab/>
        <w:t xml:space="preserve">A beérkezett pályázati anyagok felbontására a pályázat beadási határideje napján </w:t>
      </w:r>
      <w:r w:rsidRPr="000C5B29">
        <w:rPr>
          <w:rFonts w:ascii="Times New Roman" w:hAnsi="Times New Roman" w:cs="Times New Roman"/>
          <w:b/>
          <w:sz w:val="24"/>
          <w:szCs w:val="24"/>
        </w:rPr>
        <w:t>11</w:t>
      </w:r>
      <w:r w:rsidRPr="000C5B29">
        <w:rPr>
          <w:rFonts w:ascii="Times New Roman" w:hAnsi="Times New Roman" w:cs="Times New Roman"/>
          <w:b/>
          <w:sz w:val="24"/>
          <w:szCs w:val="24"/>
          <w:vertAlign w:val="superscript"/>
        </w:rPr>
        <w:t>00</w:t>
      </w:r>
      <w:r w:rsidRPr="000C5B29">
        <w:rPr>
          <w:rFonts w:ascii="Times New Roman" w:hAnsi="Times New Roman" w:cs="Times New Roman"/>
          <w:sz w:val="24"/>
          <w:szCs w:val="24"/>
        </w:rPr>
        <w:t xml:space="preserve"> órakor közjegyző jelenlétében kerül sor.</w:t>
      </w:r>
    </w:p>
    <w:p w:rsidR="00CA2360" w:rsidRPr="000C5B29" w:rsidRDefault="00CA2360" w:rsidP="00CA2360">
      <w:pPr>
        <w:spacing w:after="0" w:line="240" w:lineRule="auto"/>
        <w:jc w:val="both"/>
        <w:rPr>
          <w:rFonts w:ascii="Times New Roman" w:hAnsi="Times New Roman" w:cs="Times New Roman"/>
          <w:sz w:val="24"/>
          <w:szCs w:val="24"/>
        </w:rPr>
      </w:pPr>
    </w:p>
    <w:p w:rsidR="00CA2360" w:rsidRPr="000C5B29" w:rsidRDefault="00CA2360" w:rsidP="00CA2360">
      <w:pPr>
        <w:spacing w:after="0" w:line="240" w:lineRule="auto"/>
        <w:jc w:val="both"/>
        <w:rPr>
          <w:rFonts w:ascii="Times New Roman" w:hAnsi="Times New Roman" w:cs="Times New Roman"/>
          <w:sz w:val="24"/>
          <w:szCs w:val="24"/>
        </w:rPr>
      </w:pPr>
      <w:r w:rsidRPr="000C5B29">
        <w:rPr>
          <w:rFonts w:ascii="Times New Roman" w:hAnsi="Times New Roman" w:cs="Times New Roman"/>
          <w:sz w:val="24"/>
          <w:szCs w:val="24"/>
        </w:rPr>
        <w:t xml:space="preserve">A Kiíró – a Budapest Főváros II. Kerületi Önkormányzat Gazdasági és Tulajdonosi Bizottságának (továbbiakban: </w:t>
      </w:r>
      <w:r w:rsidRPr="000C5B29">
        <w:rPr>
          <w:rFonts w:ascii="Times New Roman" w:hAnsi="Times New Roman" w:cs="Times New Roman"/>
          <w:b/>
          <w:sz w:val="24"/>
          <w:szCs w:val="24"/>
        </w:rPr>
        <w:t>GTB</w:t>
      </w:r>
      <w:r w:rsidRPr="000C5B29">
        <w:rPr>
          <w:rFonts w:ascii="Times New Roman" w:hAnsi="Times New Roman" w:cs="Times New Roman"/>
          <w:sz w:val="24"/>
          <w:szCs w:val="24"/>
        </w:rPr>
        <w:t>)</w:t>
      </w:r>
      <w:r w:rsidRPr="000C5B29">
        <w:rPr>
          <w:rFonts w:ascii="Times New Roman" w:hAnsi="Times New Roman" w:cs="Times New Roman"/>
          <w:b/>
          <w:sz w:val="24"/>
          <w:szCs w:val="24"/>
        </w:rPr>
        <w:t xml:space="preserve"> </w:t>
      </w:r>
      <w:r w:rsidRPr="000C5B29">
        <w:rPr>
          <w:rFonts w:ascii="Times New Roman" w:hAnsi="Times New Roman" w:cs="Times New Roman"/>
          <w:sz w:val="24"/>
          <w:szCs w:val="24"/>
        </w:rPr>
        <w:t>a pályázatok felbontását követő első ülésén hozott határozatával – azt a pályázót hirdeti ki nyertesként, aki a legmagasabb összegű bérleti díjat tartalmazó érvényes pályázatot nyújtja be.</w:t>
      </w:r>
    </w:p>
    <w:p w:rsidR="00CA2360" w:rsidRPr="000C5B29" w:rsidRDefault="00CA2360" w:rsidP="00CA2360">
      <w:pPr>
        <w:spacing w:after="0" w:line="240" w:lineRule="auto"/>
        <w:jc w:val="both"/>
        <w:rPr>
          <w:rFonts w:ascii="Times New Roman" w:hAnsi="Times New Roman" w:cs="Times New Roman"/>
          <w:sz w:val="24"/>
          <w:szCs w:val="24"/>
        </w:rPr>
      </w:pPr>
      <w:r w:rsidRPr="000C5B29">
        <w:rPr>
          <w:rFonts w:ascii="Times New Roman" w:hAnsi="Times New Roman" w:cs="Times New Roman"/>
          <w:sz w:val="24"/>
          <w:szCs w:val="24"/>
        </w:rPr>
        <w:t>A pályázat eredményéről a Kiíró a pályázókat az általuk a pályázatban megadott címre küldött ajánlott levélben értesíti.</w:t>
      </w:r>
    </w:p>
    <w:p w:rsidR="00CA2360" w:rsidRPr="000C5B29" w:rsidRDefault="00CA2360" w:rsidP="00CA2360">
      <w:pPr>
        <w:spacing w:after="0" w:line="240" w:lineRule="auto"/>
        <w:rPr>
          <w:rFonts w:ascii="Times New Roman" w:hAnsi="Times New Roman" w:cs="Times New Roman"/>
          <w:sz w:val="24"/>
          <w:szCs w:val="24"/>
        </w:rPr>
      </w:pPr>
    </w:p>
    <w:p w:rsidR="00CA2360" w:rsidRPr="000C5B29" w:rsidRDefault="00CA2360" w:rsidP="00CA2360">
      <w:pPr>
        <w:pStyle w:val="Szvegtrzs"/>
        <w:spacing w:after="0" w:line="240" w:lineRule="auto"/>
        <w:jc w:val="both"/>
        <w:rPr>
          <w:rFonts w:ascii="Times New Roman" w:hAnsi="Times New Roman" w:cs="Times New Roman"/>
          <w:b/>
          <w:sz w:val="24"/>
          <w:szCs w:val="24"/>
        </w:rPr>
      </w:pPr>
      <w:r w:rsidRPr="00354993">
        <w:rPr>
          <w:rFonts w:ascii="Times New Roman" w:hAnsi="Times New Roman" w:cs="Times New Roman"/>
          <w:b/>
          <w:sz w:val="24"/>
          <w:szCs w:val="24"/>
        </w:rPr>
        <w:t>I/6.</w:t>
      </w:r>
      <w:r w:rsidRPr="000C5B29">
        <w:rPr>
          <w:rFonts w:ascii="Times New Roman" w:hAnsi="Times New Roman" w:cs="Times New Roman"/>
          <w:sz w:val="24"/>
          <w:szCs w:val="24"/>
        </w:rPr>
        <w:tab/>
        <w:t xml:space="preserve">A pályázók kötelesek </w:t>
      </w:r>
      <w:r w:rsidRPr="000C5B29">
        <w:rPr>
          <w:rFonts w:ascii="Times New Roman" w:hAnsi="Times New Roman" w:cs="Times New Roman"/>
          <w:bCs/>
          <w:sz w:val="24"/>
          <w:szCs w:val="24"/>
        </w:rPr>
        <w:t>pályázati alapdíj</w:t>
      </w:r>
      <w:r w:rsidRPr="000C5B29">
        <w:rPr>
          <w:rFonts w:ascii="Times New Roman" w:hAnsi="Times New Roman" w:cs="Times New Roman"/>
          <w:sz w:val="24"/>
          <w:szCs w:val="24"/>
        </w:rPr>
        <w:t xml:space="preserve"> címén a jelen Pályázati Felhívásban megjelölt minimális egyhavi bérleti díj 10%-át Budapest Főváros II. Kerületi Önkormányzat Raiffeisen Bank </w:t>
      </w:r>
      <w:proofErr w:type="spellStart"/>
      <w:r w:rsidRPr="000C5B29">
        <w:rPr>
          <w:rFonts w:ascii="Times New Roman" w:hAnsi="Times New Roman" w:cs="Times New Roman"/>
          <w:sz w:val="24"/>
          <w:szCs w:val="24"/>
        </w:rPr>
        <w:t>Zrt</w:t>
      </w:r>
      <w:proofErr w:type="spellEnd"/>
      <w:r w:rsidRPr="000C5B29">
        <w:rPr>
          <w:rFonts w:ascii="Times New Roman" w:hAnsi="Times New Roman" w:cs="Times New Roman"/>
          <w:sz w:val="24"/>
          <w:szCs w:val="24"/>
        </w:rPr>
        <w:t xml:space="preserve">. által vezetett 12001008-00201794-00200009 számú letéti </w:t>
      </w:r>
      <w:proofErr w:type="spellStart"/>
      <w:r w:rsidRPr="000C5B29">
        <w:rPr>
          <w:rFonts w:ascii="Times New Roman" w:hAnsi="Times New Roman" w:cs="Times New Roman"/>
          <w:sz w:val="24"/>
          <w:szCs w:val="24"/>
        </w:rPr>
        <w:t>alszámlájára</w:t>
      </w:r>
      <w:proofErr w:type="spellEnd"/>
      <w:r w:rsidRPr="000C5B29">
        <w:rPr>
          <w:rFonts w:ascii="Times New Roman" w:hAnsi="Times New Roman" w:cs="Times New Roman"/>
          <w:sz w:val="24"/>
          <w:szCs w:val="24"/>
        </w:rPr>
        <w:t xml:space="preserve"> átutalni úgy, hogy a pályázati alapdíj legkésőbb 2020. augusztus 23. napján az </w:t>
      </w:r>
      <w:proofErr w:type="spellStart"/>
      <w:r w:rsidRPr="000C5B29">
        <w:rPr>
          <w:rFonts w:ascii="Times New Roman" w:hAnsi="Times New Roman" w:cs="Times New Roman"/>
          <w:sz w:val="24"/>
          <w:szCs w:val="24"/>
        </w:rPr>
        <w:t>alszámlán</w:t>
      </w:r>
      <w:proofErr w:type="spellEnd"/>
      <w:r w:rsidRPr="000C5B29">
        <w:rPr>
          <w:rFonts w:ascii="Times New Roman" w:hAnsi="Times New Roman" w:cs="Times New Roman"/>
          <w:sz w:val="24"/>
          <w:szCs w:val="24"/>
        </w:rPr>
        <w:t xml:space="preserve"> </w:t>
      </w:r>
      <w:r w:rsidRPr="000C5B29">
        <w:rPr>
          <w:rFonts w:ascii="Times New Roman" w:hAnsi="Times New Roman" w:cs="Times New Roman"/>
          <w:sz w:val="24"/>
          <w:szCs w:val="24"/>
          <w:u w:val="single"/>
        </w:rPr>
        <w:t>jóváírásra kerüljön.</w:t>
      </w:r>
      <w:r w:rsidRPr="000C5B29">
        <w:rPr>
          <w:rFonts w:ascii="Times New Roman" w:hAnsi="Times New Roman" w:cs="Times New Roman"/>
          <w:sz w:val="24"/>
          <w:szCs w:val="24"/>
        </w:rPr>
        <w:t xml:space="preserve"> A </w:t>
      </w:r>
      <w:r w:rsidRPr="000C5B29">
        <w:rPr>
          <w:rFonts w:ascii="Times New Roman" w:hAnsi="Times New Roman" w:cs="Times New Roman"/>
          <w:bCs/>
          <w:sz w:val="24"/>
          <w:szCs w:val="24"/>
        </w:rPr>
        <w:t>pályázati alapdíj</w:t>
      </w:r>
      <w:r w:rsidRPr="000C5B29">
        <w:rPr>
          <w:rFonts w:ascii="Times New Roman" w:hAnsi="Times New Roman" w:cs="Times New Roman"/>
          <w:sz w:val="24"/>
          <w:szCs w:val="24"/>
        </w:rPr>
        <w:t xml:space="preserve"> átutalásakor a közlemény rovatban kérjük az Ingatlan címét (Frankel Leó út 80-82.) feltüntetni. A jóváírás elmaradásával kapcsolatos minden kockázat a pályázót terheli, erre vonatkozóan a Kiíró mindenfajta igényt kifejezetten kizár, mely igény kizárását a pályázat benyújtásával a pályázó kifejezetten tudomásul vesz. A pályázati alapdíj összege nyertes pályázat esetén az első havi bérleti díj összegébe beszámításra kerül. A pályázati alapdíj a pályázók javára nem kamatozik.</w:t>
      </w:r>
    </w:p>
    <w:p w:rsidR="00CA2360" w:rsidRPr="000C5B29" w:rsidRDefault="00CA2360" w:rsidP="00CA2360">
      <w:pPr>
        <w:spacing w:after="0" w:line="240" w:lineRule="auto"/>
        <w:jc w:val="both"/>
        <w:rPr>
          <w:rFonts w:ascii="Times New Roman" w:hAnsi="Times New Roman" w:cs="Times New Roman"/>
          <w:bCs/>
          <w:iCs/>
          <w:sz w:val="24"/>
          <w:szCs w:val="24"/>
        </w:rPr>
      </w:pPr>
      <w:r w:rsidRPr="000C5B29">
        <w:rPr>
          <w:rFonts w:ascii="Times New Roman" w:hAnsi="Times New Roman" w:cs="Times New Roman"/>
          <w:bCs/>
          <w:iCs/>
          <w:sz w:val="24"/>
          <w:szCs w:val="24"/>
        </w:rPr>
        <w:t xml:space="preserve">A pályázati alapdíj a GTB döntését követő 8 banki munkanapon belül ugyanazon bankszámlára kerül visszautalásra, ahonnan az átutalást korábban teljesítették abban az esetben, ha a Kiíró a pályázatot visszavonja, vagy eredménytelennek nyilvánítja, az ajánlat érvénytelen, vagy az ajánlat nem nyert. A Kiíró a visszatérített pályázati alapdíj után kamatot nem fizet. A pályázati alapdíj a nyertes ajánlattevő részére nem jár vissza, ha a Bérleti és üzemeltetési szerződést (továbbiakban: </w:t>
      </w:r>
      <w:r w:rsidRPr="000C5B29">
        <w:rPr>
          <w:rFonts w:ascii="Times New Roman" w:hAnsi="Times New Roman" w:cs="Times New Roman"/>
          <w:b/>
          <w:bCs/>
          <w:iCs/>
          <w:sz w:val="24"/>
          <w:szCs w:val="24"/>
        </w:rPr>
        <w:t>Bérleti szerződés</w:t>
      </w:r>
      <w:r w:rsidRPr="000C5B29">
        <w:rPr>
          <w:rFonts w:ascii="Times New Roman" w:hAnsi="Times New Roman" w:cs="Times New Roman"/>
          <w:bCs/>
          <w:iCs/>
          <w:sz w:val="24"/>
          <w:szCs w:val="24"/>
        </w:rPr>
        <w:t>) nem köti meg határidőben.</w:t>
      </w:r>
    </w:p>
    <w:p w:rsidR="00CA2360" w:rsidRPr="000C5B29" w:rsidRDefault="00CA2360" w:rsidP="00CA2360">
      <w:pPr>
        <w:spacing w:after="0" w:line="240" w:lineRule="auto"/>
        <w:jc w:val="both"/>
        <w:rPr>
          <w:rFonts w:ascii="Times New Roman" w:hAnsi="Times New Roman" w:cs="Times New Roman"/>
          <w:bCs/>
          <w:iCs/>
          <w:sz w:val="24"/>
          <w:szCs w:val="24"/>
        </w:rPr>
      </w:pPr>
    </w:p>
    <w:p w:rsidR="00CA2360" w:rsidRPr="000C5B29" w:rsidRDefault="00CA2360" w:rsidP="00CA2360">
      <w:pPr>
        <w:pStyle w:val="lfej"/>
        <w:jc w:val="center"/>
        <w:rPr>
          <w:b/>
          <w:u w:val="single"/>
        </w:rPr>
      </w:pPr>
      <w:r w:rsidRPr="000C5B29">
        <w:rPr>
          <w:b/>
          <w:u w:val="single"/>
        </w:rPr>
        <w:t>II. Általános feltételek</w:t>
      </w:r>
    </w:p>
    <w:p w:rsidR="00CA2360" w:rsidRPr="000C5B29" w:rsidRDefault="00CA2360" w:rsidP="00CA2360">
      <w:pPr>
        <w:spacing w:after="0" w:line="240" w:lineRule="auto"/>
        <w:rPr>
          <w:rFonts w:ascii="Times New Roman" w:hAnsi="Times New Roman" w:cs="Times New Roman"/>
          <w:sz w:val="24"/>
          <w:szCs w:val="24"/>
        </w:rPr>
      </w:pPr>
    </w:p>
    <w:p w:rsidR="00CA2360" w:rsidRPr="000C5B29" w:rsidRDefault="00CA2360" w:rsidP="00CA2360">
      <w:pPr>
        <w:pStyle w:val="Szvegtrzs"/>
        <w:spacing w:after="0" w:line="240" w:lineRule="auto"/>
        <w:jc w:val="both"/>
        <w:rPr>
          <w:rFonts w:ascii="Times New Roman" w:hAnsi="Times New Roman" w:cs="Times New Roman"/>
          <w:b/>
          <w:sz w:val="24"/>
          <w:szCs w:val="24"/>
        </w:rPr>
      </w:pPr>
      <w:r w:rsidRPr="00354993">
        <w:rPr>
          <w:rFonts w:ascii="Times New Roman" w:hAnsi="Times New Roman" w:cs="Times New Roman"/>
          <w:b/>
          <w:sz w:val="24"/>
          <w:szCs w:val="24"/>
        </w:rPr>
        <w:t>II/1.</w:t>
      </w:r>
      <w:r w:rsidRPr="000C5B29">
        <w:rPr>
          <w:rFonts w:ascii="Times New Roman" w:hAnsi="Times New Roman" w:cs="Times New Roman"/>
          <w:sz w:val="24"/>
          <w:szCs w:val="24"/>
        </w:rPr>
        <w:tab/>
        <w:t>Jelen Pályázati Felhívásban szereplő pályázati eljárási feltételek mind a Kiíróra, mind a pályázókra nézve kötelező érvényűek.</w:t>
      </w:r>
    </w:p>
    <w:p w:rsidR="00CA2360" w:rsidRPr="000C5B29" w:rsidRDefault="00CA2360" w:rsidP="00CA2360">
      <w:pPr>
        <w:pStyle w:val="Szvegtrzs"/>
        <w:spacing w:after="0" w:line="240" w:lineRule="auto"/>
        <w:rPr>
          <w:rFonts w:ascii="Times New Roman" w:hAnsi="Times New Roman" w:cs="Times New Roman"/>
          <w:b/>
          <w:sz w:val="24"/>
          <w:szCs w:val="24"/>
        </w:rPr>
      </w:pPr>
    </w:p>
    <w:p w:rsidR="00CA2360" w:rsidRPr="000C5B29" w:rsidRDefault="00CA2360" w:rsidP="00CA2360">
      <w:pPr>
        <w:pStyle w:val="Szvegtrzs"/>
        <w:spacing w:after="0" w:line="240" w:lineRule="auto"/>
        <w:jc w:val="both"/>
        <w:rPr>
          <w:rFonts w:ascii="Times New Roman" w:hAnsi="Times New Roman" w:cs="Times New Roman"/>
          <w:sz w:val="24"/>
          <w:szCs w:val="24"/>
        </w:rPr>
      </w:pPr>
      <w:r w:rsidRPr="00354993">
        <w:rPr>
          <w:rFonts w:ascii="Times New Roman" w:hAnsi="Times New Roman" w:cs="Times New Roman"/>
          <w:b/>
          <w:sz w:val="24"/>
          <w:szCs w:val="24"/>
        </w:rPr>
        <w:t>II/2.</w:t>
      </w:r>
      <w:r w:rsidRPr="000C5B29">
        <w:rPr>
          <w:rFonts w:ascii="Times New Roman" w:hAnsi="Times New Roman" w:cs="Times New Roman"/>
          <w:sz w:val="24"/>
          <w:szCs w:val="24"/>
        </w:rPr>
        <w:tab/>
        <w:t>A Kiíró a jelen Pályázati Felhíváshoz mellékletként az Ingatlanrész területének beméréséről készített helyszínrajzot csatol.</w:t>
      </w:r>
    </w:p>
    <w:p w:rsidR="00CA2360" w:rsidRPr="000C5B29" w:rsidRDefault="00CA2360" w:rsidP="00CA2360">
      <w:pPr>
        <w:spacing w:after="0" w:line="240" w:lineRule="auto"/>
        <w:jc w:val="both"/>
        <w:rPr>
          <w:rFonts w:ascii="Times New Roman" w:hAnsi="Times New Roman" w:cs="Times New Roman"/>
          <w:sz w:val="24"/>
          <w:szCs w:val="24"/>
        </w:rPr>
      </w:pPr>
    </w:p>
    <w:p w:rsidR="00CA2360" w:rsidRPr="000C5B29" w:rsidRDefault="00CA2360" w:rsidP="00CA2360">
      <w:pPr>
        <w:keepLines/>
        <w:spacing w:after="0" w:line="240" w:lineRule="auto"/>
        <w:jc w:val="both"/>
        <w:rPr>
          <w:rFonts w:ascii="Times New Roman" w:hAnsi="Times New Roman" w:cs="Times New Roman"/>
          <w:sz w:val="24"/>
          <w:szCs w:val="24"/>
        </w:rPr>
      </w:pPr>
      <w:r w:rsidRPr="000C5B29">
        <w:rPr>
          <w:rFonts w:ascii="Times New Roman" w:hAnsi="Times New Roman" w:cs="Times New Roman"/>
          <w:b/>
          <w:sz w:val="24"/>
          <w:szCs w:val="24"/>
        </w:rPr>
        <w:t>II/3.</w:t>
      </w:r>
      <w:r w:rsidRPr="000C5B29">
        <w:rPr>
          <w:rFonts w:ascii="Times New Roman" w:hAnsi="Times New Roman" w:cs="Times New Roman"/>
          <w:sz w:val="24"/>
          <w:szCs w:val="24"/>
        </w:rPr>
        <w:tab/>
      </w:r>
      <w:r w:rsidRPr="000C5B29">
        <w:rPr>
          <w:rFonts w:ascii="Times New Roman" w:hAnsi="Times New Roman" w:cs="Times New Roman"/>
          <w:b/>
          <w:sz w:val="24"/>
          <w:szCs w:val="24"/>
        </w:rPr>
        <w:t>A nyertes pályázó köteles a Bérleti szerződést a GTB döntésről szóló értesítés kézhezvételétől számított 15 napon belül megkötni.</w:t>
      </w:r>
      <w:r w:rsidRPr="000C5B29">
        <w:rPr>
          <w:rFonts w:ascii="Times New Roman" w:hAnsi="Times New Roman" w:cs="Times New Roman"/>
          <w:sz w:val="24"/>
          <w:szCs w:val="24"/>
        </w:rPr>
        <w:t xml:space="preserve"> A szerződés határidőn belül történő megkötésének elmaradása esetén a nyertes pályázó ajánlata érvénytelennek minősül, az általa átutalt pályázati alapdíj pedig bánatpénzként a Kiírót illeti meg. A szerződéskötésre való jogosultság nem ruházható át, nem engedményezhető.</w:t>
      </w:r>
    </w:p>
    <w:p w:rsidR="00CA2360" w:rsidRPr="000C5B29" w:rsidRDefault="00CA2360" w:rsidP="00CA2360">
      <w:pPr>
        <w:spacing w:after="0" w:line="240" w:lineRule="auto"/>
        <w:ind w:left="709" w:hanging="709"/>
        <w:jc w:val="both"/>
        <w:rPr>
          <w:rFonts w:ascii="Times New Roman" w:hAnsi="Times New Roman" w:cs="Times New Roman"/>
          <w:sz w:val="24"/>
          <w:szCs w:val="24"/>
        </w:rPr>
      </w:pPr>
    </w:p>
    <w:p w:rsidR="00CA2360" w:rsidRPr="000C5B29" w:rsidRDefault="00CA2360" w:rsidP="00CA2360">
      <w:pPr>
        <w:spacing w:after="0" w:line="240" w:lineRule="auto"/>
        <w:jc w:val="both"/>
        <w:rPr>
          <w:rFonts w:ascii="Times New Roman" w:hAnsi="Times New Roman" w:cs="Times New Roman"/>
          <w:sz w:val="24"/>
          <w:szCs w:val="24"/>
        </w:rPr>
      </w:pPr>
      <w:proofErr w:type="gramStart"/>
      <w:r w:rsidRPr="000C5B29">
        <w:rPr>
          <w:rFonts w:ascii="Times New Roman" w:hAnsi="Times New Roman" w:cs="Times New Roman"/>
          <w:sz w:val="24"/>
          <w:szCs w:val="24"/>
        </w:rPr>
        <w:t xml:space="preserve">A nyertes ajánlattevővel kötendő Bérleti szerződésben rögzíteni kell, hogy a Kiíró/Bérbeadó jogosult a szerződést bármikor, indokolás nélkül, írásban - a Bérlő szerződésben megjelölt székhelyére címzett ajánlott tértivevényes levélben - 3 hónapos felmondási idővel felmondani, valamint a parkolót zárt parkolóként kell üzemeltetni és a Bérlő nem jogosult a parkoló beindításához, valamint folyamatos működtetéséhez szükséges beruházásait semmilyen jogcímen </w:t>
      </w:r>
      <w:r w:rsidRPr="000C5B29">
        <w:rPr>
          <w:rFonts w:ascii="Times New Roman" w:hAnsi="Times New Roman" w:cs="Times New Roman"/>
          <w:sz w:val="24"/>
          <w:szCs w:val="24"/>
        </w:rPr>
        <w:lastRenderedPageBreak/>
        <w:t>sem elszámolni a Bérbeadóval szemben sem a bérleti jogviszony fennállása alatt, sem annak bármely okból történő megszűnésekor, sem a bérleti díjba</w:t>
      </w:r>
      <w:proofErr w:type="gramEnd"/>
      <w:r w:rsidRPr="000C5B29">
        <w:rPr>
          <w:rFonts w:ascii="Times New Roman" w:hAnsi="Times New Roman" w:cs="Times New Roman"/>
          <w:sz w:val="24"/>
          <w:szCs w:val="24"/>
        </w:rPr>
        <w:t xml:space="preserve"> </w:t>
      </w:r>
      <w:proofErr w:type="gramStart"/>
      <w:r w:rsidRPr="000C5B29">
        <w:rPr>
          <w:rFonts w:ascii="Times New Roman" w:hAnsi="Times New Roman" w:cs="Times New Roman"/>
          <w:sz w:val="24"/>
          <w:szCs w:val="24"/>
        </w:rPr>
        <w:t>történő</w:t>
      </w:r>
      <w:proofErr w:type="gramEnd"/>
      <w:r w:rsidRPr="000C5B29">
        <w:rPr>
          <w:rFonts w:ascii="Times New Roman" w:hAnsi="Times New Roman" w:cs="Times New Roman"/>
          <w:sz w:val="24"/>
          <w:szCs w:val="24"/>
        </w:rPr>
        <w:t xml:space="preserve"> beszámítással, sem más módon.</w:t>
      </w:r>
    </w:p>
    <w:p w:rsidR="00CA2360" w:rsidRPr="000C5B29" w:rsidRDefault="00CA2360" w:rsidP="00CA2360">
      <w:pPr>
        <w:keepLines/>
        <w:spacing w:after="0" w:line="240" w:lineRule="auto"/>
        <w:jc w:val="both"/>
        <w:rPr>
          <w:rFonts w:ascii="Times New Roman" w:hAnsi="Times New Roman" w:cs="Times New Roman"/>
          <w:sz w:val="24"/>
          <w:szCs w:val="24"/>
        </w:rPr>
      </w:pPr>
    </w:p>
    <w:p w:rsidR="00CA2360" w:rsidRPr="000C5B29" w:rsidRDefault="00CA2360" w:rsidP="00CA2360">
      <w:pPr>
        <w:keepLines/>
        <w:spacing w:after="0" w:line="240" w:lineRule="auto"/>
        <w:jc w:val="both"/>
        <w:rPr>
          <w:rFonts w:ascii="Times New Roman" w:hAnsi="Times New Roman" w:cs="Times New Roman"/>
          <w:sz w:val="24"/>
          <w:szCs w:val="24"/>
        </w:rPr>
      </w:pPr>
      <w:r w:rsidRPr="000C5B29">
        <w:rPr>
          <w:rFonts w:ascii="Times New Roman" w:hAnsi="Times New Roman" w:cs="Times New Roman"/>
          <w:b/>
          <w:sz w:val="24"/>
          <w:szCs w:val="24"/>
        </w:rPr>
        <w:t>II/4.</w:t>
      </w:r>
      <w:r w:rsidRPr="000C5B29">
        <w:rPr>
          <w:rFonts w:ascii="Times New Roman" w:hAnsi="Times New Roman" w:cs="Times New Roman"/>
          <w:sz w:val="24"/>
          <w:szCs w:val="24"/>
        </w:rPr>
        <w:tab/>
        <w:t>Érvénytelen a pályázat, ha:</w:t>
      </w:r>
    </w:p>
    <w:p w:rsidR="00CA2360" w:rsidRPr="000C5B29" w:rsidRDefault="00CA2360" w:rsidP="00CA2360">
      <w:pPr>
        <w:keepLines/>
        <w:spacing w:after="0" w:line="240" w:lineRule="auto"/>
        <w:jc w:val="both"/>
        <w:rPr>
          <w:rFonts w:ascii="Times New Roman" w:hAnsi="Times New Roman" w:cs="Times New Roman"/>
          <w:sz w:val="24"/>
          <w:szCs w:val="24"/>
        </w:rPr>
      </w:pPr>
    </w:p>
    <w:p w:rsidR="00CA2360" w:rsidRPr="000C5B29" w:rsidRDefault="00CA2360" w:rsidP="00CA2360">
      <w:pPr>
        <w:pStyle w:val="llb"/>
        <w:keepLines/>
        <w:numPr>
          <w:ilvl w:val="1"/>
          <w:numId w:val="2"/>
        </w:numPr>
        <w:tabs>
          <w:tab w:val="clear" w:pos="4536"/>
          <w:tab w:val="clear" w:pos="9072"/>
          <w:tab w:val="left" w:pos="1620"/>
          <w:tab w:val="left" w:pos="1920"/>
        </w:tabs>
        <w:suppressAutoHyphens w:val="0"/>
        <w:jc w:val="both"/>
      </w:pPr>
      <w:r w:rsidRPr="000C5B29">
        <w:t>a pályázati alapdíj a Kiíró letéti bankszámláján nem került jóváírásra;</w:t>
      </w:r>
    </w:p>
    <w:p w:rsidR="00CA2360" w:rsidRPr="000C5B29" w:rsidRDefault="00CA2360" w:rsidP="00CA2360">
      <w:pPr>
        <w:pStyle w:val="llb"/>
        <w:keepLines/>
        <w:numPr>
          <w:ilvl w:val="1"/>
          <w:numId w:val="2"/>
        </w:numPr>
        <w:tabs>
          <w:tab w:val="clear" w:pos="4536"/>
          <w:tab w:val="clear" w:pos="9072"/>
          <w:tab w:val="left" w:pos="1620"/>
          <w:tab w:val="left" w:pos="1920"/>
        </w:tabs>
        <w:suppressAutoHyphens w:val="0"/>
        <w:jc w:val="both"/>
      </w:pPr>
      <w:r w:rsidRPr="000C5B29">
        <w:t>a hiányos vagy hibás ajánlatot tett pályázó a hiánypótlási, illetve a hibajavítási felszólításnak határidőben, maradéktalanul nem tesz eleget;</w:t>
      </w:r>
    </w:p>
    <w:p w:rsidR="00CA2360" w:rsidRPr="000C5B29" w:rsidRDefault="00CA2360" w:rsidP="00CA2360">
      <w:pPr>
        <w:pStyle w:val="llb"/>
        <w:keepLines/>
        <w:numPr>
          <w:ilvl w:val="1"/>
          <w:numId w:val="2"/>
        </w:numPr>
        <w:tabs>
          <w:tab w:val="clear" w:pos="4536"/>
          <w:tab w:val="clear" w:pos="9072"/>
          <w:tab w:val="left" w:pos="1620"/>
          <w:tab w:val="left" w:pos="1920"/>
        </w:tabs>
        <w:suppressAutoHyphens w:val="0"/>
        <w:jc w:val="both"/>
      </w:pPr>
      <w:r w:rsidRPr="000C5B29">
        <w:t>a pályázat nem tartalmazza a jelen Pályázati Felhívás I/2. pontjában megjelölt kötelező tartalmi elemeket;</w:t>
      </w:r>
    </w:p>
    <w:p w:rsidR="00CA2360" w:rsidRPr="000C5B29" w:rsidRDefault="00CA2360" w:rsidP="00CA2360">
      <w:pPr>
        <w:pStyle w:val="llb"/>
        <w:keepLines/>
        <w:numPr>
          <w:ilvl w:val="1"/>
          <w:numId w:val="2"/>
        </w:numPr>
        <w:tabs>
          <w:tab w:val="clear" w:pos="4536"/>
          <w:tab w:val="clear" w:pos="9072"/>
          <w:tab w:val="left" w:pos="1620"/>
          <w:tab w:val="left" w:pos="1920"/>
        </w:tabs>
        <w:suppressAutoHyphens w:val="0"/>
        <w:jc w:val="both"/>
      </w:pPr>
      <w:r w:rsidRPr="000C5B29">
        <w:t>a pályázó által megajánlott bérleti díj nem éri el a jelen Pályázati Felhívásban meghatározott minimális bérleti díjat.</w:t>
      </w:r>
    </w:p>
    <w:p w:rsidR="00CA2360" w:rsidRPr="000C5B29" w:rsidRDefault="00CA2360" w:rsidP="00CA2360">
      <w:pPr>
        <w:pStyle w:val="llb"/>
        <w:keepLines/>
        <w:tabs>
          <w:tab w:val="left" w:pos="1620"/>
          <w:tab w:val="left" w:pos="1920"/>
        </w:tabs>
        <w:jc w:val="both"/>
      </w:pPr>
    </w:p>
    <w:p w:rsidR="00CA2360" w:rsidRPr="000C5B29" w:rsidRDefault="00CA2360" w:rsidP="00CA2360">
      <w:pPr>
        <w:pStyle w:val="llb"/>
        <w:tabs>
          <w:tab w:val="left" w:pos="709"/>
          <w:tab w:val="left" w:pos="1620"/>
        </w:tabs>
        <w:jc w:val="both"/>
      </w:pPr>
      <w:r w:rsidRPr="000C5B29">
        <w:rPr>
          <w:b/>
        </w:rPr>
        <w:t>II/5.</w:t>
      </w:r>
      <w:r>
        <w:tab/>
      </w:r>
      <w:r w:rsidRPr="000C5B29">
        <w:t>A hiányos, vagy formailag hibás - de határidőben és szabályosan benyújtott, továbbá a pályázót, és a megajánlott bérleti díjat egyértelműen tartalmazó - ajánlatot tett pályázót a Kiíró határidő tűzése mellett egy alkalommal hiánypótlásra, illetőleg hiba javítására szólítja fel írásban, a pályázatban a pályázó által megadott e-mail címre küldött elektronikus levél útján. Ha a pályázó határidőn belül maradéktalanul eleget tesz a hiánypótlási felhívásnak, illetve a hibajavításnak, ajánlatával a további eljárásban részt vesz. Ha a pályázó a hiánypótlásnak, illetve a hibajavításnak maradéktalanul nem tesz eleget határidőben, a hibás vagy hiányos ajánlat érvénytelen. A Kiíró azt a pályázót, akinek ajánlata érvénytelen, a pályázati eljárásból kizárja, és a pályázatot úgy bírálja el, mintha az érvénytelen pályázatot nem nyújtották volna be. A Kiíró a pályázót ajánlata érvénytelenségéről, illetve a kizárásról az érvénytelenség megállapításától számított 8 napon belül írásban értesíti. Az érvénytelen ajánlatot tett pályázó számára a pályázati alapdíj visszajár.</w:t>
      </w:r>
    </w:p>
    <w:p w:rsidR="00CA2360" w:rsidRPr="000C5B29" w:rsidRDefault="00CA2360" w:rsidP="00CA2360">
      <w:pPr>
        <w:pStyle w:val="llb"/>
        <w:tabs>
          <w:tab w:val="left" w:pos="1620"/>
          <w:tab w:val="left" w:pos="1920"/>
        </w:tabs>
        <w:jc w:val="both"/>
      </w:pPr>
    </w:p>
    <w:p w:rsidR="00CA2360" w:rsidRPr="000C5B29" w:rsidRDefault="00CA2360" w:rsidP="00CA2360">
      <w:pPr>
        <w:pStyle w:val="Szvegtrzs"/>
        <w:spacing w:after="0" w:line="240" w:lineRule="auto"/>
        <w:jc w:val="both"/>
        <w:rPr>
          <w:rFonts w:ascii="Times New Roman" w:hAnsi="Times New Roman" w:cs="Times New Roman"/>
          <w:b/>
          <w:sz w:val="24"/>
          <w:szCs w:val="24"/>
        </w:rPr>
      </w:pPr>
      <w:r w:rsidRPr="00354993">
        <w:rPr>
          <w:rFonts w:ascii="Times New Roman" w:hAnsi="Times New Roman" w:cs="Times New Roman"/>
          <w:b/>
          <w:sz w:val="24"/>
          <w:szCs w:val="24"/>
        </w:rPr>
        <w:t>II/6.</w:t>
      </w:r>
      <w:r w:rsidRPr="000C5B29">
        <w:rPr>
          <w:rFonts w:ascii="Times New Roman" w:hAnsi="Times New Roman" w:cs="Times New Roman"/>
          <w:sz w:val="24"/>
          <w:szCs w:val="24"/>
        </w:rPr>
        <w:tab/>
        <w:t>A Bérleti szerződés megkötésének feltétele, hogy a nyertes pályázó a Bérleti szerződés aláírásáig az általa megajánlott és a GTB által elfogadott háromhavi bérleti díjnak megfelelő mértékű összeget fizessen meg Kiíró (Bérbeadó) részére (óvadék), amely összeg nem vagy késedelmes fizetés, károkozás esetén a Kiíró (Bérbeadó) által szabadon felhasználható. A bérleti jogviszony megszűnésekor az óvadék a Bérlő és a Bérbeadó közötti elszámolást követően visszajár. A Bérbeadó az óvadék összege után kamatot nem fizet.</w:t>
      </w:r>
    </w:p>
    <w:p w:rsidR="00CA2360" w:rsidRPr="000C5B29" w:rsidRDefault="00CA2360" w:rsidP="00CA2360">
      <w:pPr>
        <w:spacing w:after="0" w:line="240" w:lineRule="auto"/>
        <w:jc w:val="both"/>
        <w:rPr>
          <w:rFonts w:ascii="Times New Roman" w:hAnsi="Times New Roman" w:cs="Times New Roman"/>
          <w:snapToGrid w:val="0"/>
          <w:sz w:val="24"/>
          <w:szCs w:val="24"/>
        </w:rPr>
      </w:pPr>
    </w:p>
    <w:p w:rsidR="00CA2360" w:rsidRPr="000C5B29" w:rsidRDefault="00CA2360" w:rsidP="00CA2360">
      <w:pPr>
        <w:pStyle w:val="Norml1"/>
        <w:keepLines/>
        <w:suppressAutoHyphens w:val="0"/>
        <w:jc w:val="both"/>
      </w:pPr>
      <w:r w:rsidRPr="000C5B29">
        <w:rPr>
          <w:b/>
        </w:rPr>
        <w:t>II/7.</w:t>
      </w:r>
      <w:r w:rsidRPr="000C5B29">
        <w:tab/>
        <w:t>Helyszíni bejárást a pályázóknak nem biztosítunk. Az Ingatlanrész megtekinthető a 1023 Budapest, Frankel Leó út 80-82. szám alatt.</w:t>
      </w:r>
    </w:p>
    <w:p w:rsidR="00CA2360" w:rsidRPr="000C5B29" w:rsidRDefault="00CA2360" w:rsidP="00CA2360">
      <w:pPr>
        <w:pStyle w:val="llb"/>
        <w:tabs>
          <w:tab w:val="left" w:pos="1620"/>
          <w:tab w:val="left" w:pos="1920"/>
        </w:tabs>
        <w:suppressAutoHyphens w:val="0"/>
        <w:jc w:val="both"/>
      </w:pPr>
    </w:p>
    <w:p w:rsidR="00CA2360" w:rsidRPr="000C5B29" w:rsidRDefault="00CA2360" w:rsidP="00CA2360">
      <w:pPr>
        <w:pStyle w:val="Norml1"/>
        <w:jc w:val="both"/>
      </w:pPr>
      <w:r w:rsidRPr="000C5B29">
        <w:rPr>
          <w:b/>
        </w:rPr>
        <w:t>II/8.</w:t>
      </w:r>
      <w:r w:rsidRPr="000C5B29">
        <w:tab/>
        <w:t>A Kiíró tájékoztatja a pályázókat, hogy az információs önrendelkezési jogról és az információszabadságról szóló 2011. évi CXII. törvény 33. § (1) bekezdése, 37. § (1) bekezdése, valamint e törvény 1. sz. mellékletének III/4. pontja alapján a Kiírónak a nyertes pályázóval megkötendő Bérleti szerződés tárgyát, a szerződést kötő felek nevét, és a szerződés értékét a Kiíró hivatalos honlapján közzé kell tenni, a szerződés létrejöttét követő hatvan napon belül.</w:t>
      </w:r>
    </w:p>
    <w:p w:rsidR="00CA2360" w:rsidRPr="000C5B29" w:rsidRDefault="00CA2360" w:rsidP="00CA2360">
      <w:pPr>
        <w:pStyle w:val="llb"/>
        <w:tabs>
          <w:tab w:val="left" w:pos="1620"/>
          <w:tab w:val="left" w:pos="1920"/>
        </w:tabs>
        <w:jc w:val="both"/>
        <w:rPr>
          <w:bCs/>
        </w:rPr>
      </w:pPr>
    </w:p>
    <w:p w:rsidR="00CA2360" w:rsidRPr="000C5B29" w:rsidRDefault="00CA2360" w:rsidP="00CA2360">
      <w:pPr>
        <w:pStyle w:val="Norml1"/>
        <w:keepLines/>
        <w:suppressAutoHyphens w:val="0"/>
        <w:jc w:val="both"/>
      </w:pPr>
      <w:r w:rsidRPr="000C5B29">
        <w:rPr>
          <w:b/>
        </w:rPr>
        <w:t>II/9.</w:t>
      </w:r>
      <w:r w:rsidRPr="000C5B29">
        <w:tab/>
        <w:t>A pályázattal kapcsolatos kérdésekre a Budapest II. kerületi Polgármesteri Hivatal, Gazdasági Igazgatóság Vagyonhasznosítási és Ingatlan-nyilvántartási Osztályának munkatársai (1024 Budapest, Mechwart liget 1. III. emelet 308. szoba) válaszolnak a 346-5559-es, vagy a 346-5498-as telefonszámon.</w:t>
      </w:r>
    </w:p>
    <w:p w:rsidR="00CA2360" w:rsidRPr="000C5B29" w:rsidRDefault="00CA2360" w:rsidP="00CA2360">
      <w:pPr>
        <w:pStyle w:val="Norml1"/>
        <w:suppressAutoHyphens w:val="0"/>
        <w:jc w:val="both"/>
      </w:pPr>
    </w:p>
    <w:p w:rsidR="00CA2360" w:rsidRPr="000C5B29" w:rsidRDefault="00CA2360" w:rsidP="00CA2360">
      <w:pPr>
        <w:pStyle w:val="Szvegtrzs1"/>
        <w:tabs>
          <w:tab w:val="left" w:pos="-9720"/>
        </w:tabs>
        <w:spacing w:after="0" w:line="240" w:lineRule="auto"/>
        <w:jc w:val="both"/>
      </w:pPr>
      <w:r w:rsidRPr="000C5B29">
        <w:rPr>
          <w:b/>
        </w:rPr>
        <w:t>II/10.</w:t>
      </w:r>
      <w:r w:rsidRPr="000C5B29">
        <w:tab/>
        <w:t>Minden pályázónak a pályázati ajánlata kialakításában saját információira és értékítéletére kell támaszkodnia, a Kiíró esetlegesen hibás vagy hiányos tájékoztatására a pályázók sem hivatkozhatnak.</w:t>
      </w:r>
    </w:p>
    <w:p w:rsidR="00CA2360" w:rsidRPr="000C5B29" w:rsidRDefault="00CA2360" w:rsidP="00CA2360">
      <w:pPr>
        <w:pStyle w:val="Szvegtrzs1"/>
        <w:tabs>
          <w:tab w:val="left" w:pos="-9720"/>
        </w:tabs>
        <w:spacing w:after="0" w:line="240" w:lineRule="auto"/>
        <w:jc w:val="both"/>
      </w:pPr>
      <w:r w:rsidRPr="000C5B29">
        <w:lastRenderedPageBreak/>
        <w:t>A pályázók kifejezetten elfogadják, hogy a Pályázati Felhíváson felül saját felelősségükre és költségükre kellő körültekintéssel tájékozódnak, és beszereznek minden olyan kiegészítő információt (közműellátás, műszaki állapot, üzemeltetéshez szükséges engedélyeztetési eljárás stb.), amely a megalapozott ajánlattételhez szükséges.</w:t>
      </w:r>
    </w:p>
    <w:p w:rsidR="00CA2360" w:rsidRPr="000C5B29" w:rsidRDefault="00CA2360" w:rsidP="00CA2360">
      <w:pPr>
        <w:pStyle w:val="Norml1"/>
      </w:pPr>
    </w:p>
    <w:p w:rsidR="00CA2360" w:rsidRPr="000C5B29" w:rsidRDefault="00CA2360" w:rsidP="00CA2360">
      <w:pPr>
        <w:pStyle w:val="Norml1"/>
        <w:jc w:val="both"/>
      </w:pPr>
      <w:r w:rsidRPr="000C5B29">
        <w:t>Az ajánlattétellel kapcsolatos minden költség – annak sikerétől függetlenül – a pályázókat terheli.</w:t>
      </w:r>
    </w:p>
    <w:p w:rsidR="00CA2360" w:rsidRPr="000C5B29" w:rsidRDefault="00CA2360" w:rsidP="00CA2360">
      <w:pPr>
        <w:pStyle w:val="Norml1"/>
      </w:pPr>
    </w:p>
    <w:p w:rsidR="00CA2360" w:rsidRPr="000C5B29" w:rsidRDefault="00CA2360" w:rsidP="00CA2360">
      <w:pPr>
        <w:keepLines/>
        <w:spacing w:after="0" w:line="240" w:lineRule="auto"/>
        <w:jc w:val="both"/>
        <w:rPr>
          <w:rFonts w:ascii="Times New Roman" w:hAnsi="Times New Roman" w:cs="Times New Roman"/>
          <w:sz w:val="24"/>
          <w:szCs w:val="24"/>
        </w:rPr>
      </w:pPr>
      <w:r w:rsidRPr="000C5B29">
        <w:rPr>
          <w:rFonts w:ascii="Times New Roman" w:hAnsi="Times New Roman" w:cs="Times New Roman"/>
          <w:b/>
          <w:sz w:val="24"/>
          <w:szCs w:val="24"/>
        </w:rPr>
        <w:t>II/11.</w:t>
      </w:r>
      <w:r w:rsidRPr="000C5B29">
        <w:rPr>
          <w:rFonts w:ascii="Times New Roman" w:hAnsi="Times New Roman" w:cs="Times New Roman"/>
          <w:sz w:val="24"/>
          <w:szCs w:val="24"/>
        </w:rPr>
        <w:t xml:space="preserve"> A jelen Pályázati Felhívás közzététele és a pályázati feltételek megállapítása nem jelent a Kiíró számára szerződéskötési kötöttséget, vagy kötelezettséget, mert a jelen Pályázati Felhívásban a Kiíró jogot formál arra, hogy a Pályázati Felhívást - a pályázatok beadási határideje lejártát megelőzően - indokolás nélkül visszavonja, és/vagy a Pályázatot indokolás nélkül is az eljárásnak a pályázat Kiíró általi elfogadását megelőző bármely szakaszában eredménytelenné nyilvánítsa. Ezekben az esetekben a már befizetett pályázati alapdíjat a Kiíró 5 banki napon belül a </w:t>
      </w:r>
      <w:proofErr w:type="gramStart"/>
      <w:r w:rsidRPr="000C5B29">
        <w:rPr>
          <w:rFonts w:ascii="Times New Roman" w:hAnsi="Times New Roman" w:cs="Times New Roman"/>
          <w:sz w:val="24"/>
          <w:szCs w:val="24"/>
        </w:rPr>
        <w:t>pályázó(</w:t>
      </w:r>
      <w:proofErr w:type="gramEnd"/>
      <w:r w:rsidRPr="000C5B29">
        <w:rPr>
          <w:rFonts w:ascii="Times New Roman" w:hAnsi="Times New Roman" w:cs="Times New Roman"/>
          <w:sz w:val="24"/>
          <w:szCs w:val="24"/>
        </w:rPr>
        <w:t>k) részére visszautalja.</w:t>
      </w:r>
    </w:p>
    <w:p w:rsidR="00CA2360" w:rsidRPr="000C5B29" w:rsidRDefault="00CA2360" w:rsidP="00CA2360">
      <w:pPr>
        <w:pStyle w:val="llb"/>
        <w:tabs>
          <w:tab w:val="left" w:pos="1620"/>
          <w:tab w:val="left" w:pos="1920"/>
        </w:tabs>
        <w:rPr>
          <w:bCs/>
        </w:rPr>
      </w:pPr>
    </w:p>
    <w:p w:rsidR="00CA2360" w:rsidRPr="000C5B29" w:rsidRDefault="00CA2360" w:rsidP="00CA2360">
      <w:pPr>
        <w:pStyle w:val="llb"/>
        <w:tabs>
          <w:tab w:val="left" w:pos="1620"/>
          <w:tab w:val="left" w:pos="1920"/>
        </w:tabs>
        <w:jc w:val="both"/>
        <w:rPr>
          <w:bCs/>
        </w:rPr>
      </w:pPr>
      <w:r w:rsidRPr="000C5B29">
        <w:rPr>
          <w:b/>
          <w:bCs/>
        </w:rPr>
        <w:t>II/12.</w:t>
      </w:r>
      <w:r w:rsidRPr="000C5B29">
        <w:rPr>
          <w:bCs/>
        </w:rPr>
        <w:t xml:space="preserve"> A Kiíró fenntartja magának a jogot, hogy a jelen Pályázati Felhívásban szereplő eljárási határidőket meghosszabbítsa, vagy módosítsa.</w:t>
      </w:r>
    </w:p>
    <w:p w:rsidR="00CA2360" w:rsidRPr="000C5B29" w:rsidRDefault="00CA2360" w:rsidP="00CA2360">
      <w:pPr>
        <w:pStyle w:val="llb"/>
        <w:tabs>
          <w:tab w:val="left" w:pos="1620"/>
          <w:tab w:val="left" w:pos="1920"/>
        </w:tabs>
        <w:rPr>
          <w:bCs/>
        </w:rPr>
      </w:pPr>
    </w:p>
    <w:p w:rsidR="00CA2360" w:rsidRPr="000C5B29" w:rsidRDefault="00CA2360" w:rsidP="00CA2360">
      <w:pPr>
        <w:pStyle w:val="llb"/>
        <w:tabs>
          <w:tab w:val="left" w:pos="1620"/>
          <w:tab w:val="left" w:pos="1920"/>
        </w:tabs>
        <w:jc w:val="both"/>
        <w:rPr>
          <w:bCs/>
        </w:rPr>
      </w:pPr>
      <w:r w:rsidRPr="000C5B29">
        <w:rPr>
          <w:b/>
          <w:bCs/>
        </w:rPr>
        <w:t>II/13.</w:t>
      </w:r>
      <w:r w:rsidRPr="000C5B29">
        <w:rPr>
          <w:bCs/>
        </w:rPr>
        <w:t xml:space="preserve"> A jelen pályázati eljárás és a megkötendő Bérleti szerződés nyelve a magyar nyelv, joga a magyar jog. A pályázati eljárással, és a megkötendő Bérleti szerződéssel kapcsolatos bármely jogvita elbírálása a magyarországi bíróságok joghatóságába tartozik.</w:t>
      </w:r>
    </w:p>
    <w:p w:rsidR="00CA2360" w:rsidRPr="000C5B29" w:rsidRDefault="00CA2360" w:rsidP="00CA2360">
      <w:pPr>
        <w:pStyle w:val="llb"/>
        <w:tabs>
          <w:tab w:val="left" w:pos="1620"/>
          <w:tab w:val="left" w:pos="1920"/>
        </w:tabs>
        <w:rPr>
          <w:bCs/>
        </w:rPr>
      </w:pPr>
    </w:p>
    <w:p w:rsidR="00CA2360" w:rsidRPr="000C5B29" w:rsidRDefault="00CA2360" w:rsidP="00CA2360">
      <w:pPr>
        <w:pStyle w:val="llb"/>
        <w:tabs>
          <w:tab w:val="left" w:pos="1620"/>
          <w:tab w:val="left" w:pos="1920"/>
        </w:tabs>
        <w:jc w:val="both"/>
      </w:pPr>
      <w:r w:rsidRPr="000C5B29">
        <w:rPr>
          <w:b/>
        </w:rPr>
        <w:t>II/14.</w:t>
      </w:r>
      <w:r w:rsidRPr="000C5B29">
        <w:t xml:space="preserve"> Ha a nyertes pályázó a Bérleti szerződést nem köti meg határidőben, akkor a Kiíró a korábbi érvényes ajánlatot tevők közül új nyertes pályázót választ ki, amennyiben az elbírálásnál általa megállapított rangsor szerint van sorban következő pályázó. Az így kiválasztott új nyertes pályázó az őt illető, illetőleg terhelő jogok és kötelezettségek tekintetében az előző nyertes pályázó helyébe lép. Az új nyertes pályázót az erről szóló döntésről írásban értesíteni kell. Az új nyertes pályázó számára a szerződéskötési határidő az új nyertes ajánlatról történt értesítés kézhezvételétől kezdődik. Az új nyertes pályázó kiválasztására irányuló eljárás a </w:t>
      </w:r>
      <w:proofErr w:type="gramStart"/>
      <w:r w:rsidRPr="000C5B29">
        <w:t>korábbival</w:t>
      </w:r>
      <w:proofErr w:type="gramEnd"/>
      <w:r w:rsidRPr="000C5B29">
        <w:t xml:space="preserve"> azonos feltételekkel ismételhető. Ha a nyertes pályázó helyébe új nyertes pályázó lép, akkor a korábbi nyertes pályázó részére a pályázati alapdíj nem jár vissza.</w:t>
      </w:r>
    </w:p>
    <w:p w:rsidR="00CA2360" w:rsidRPr="000C5B29" w:rsidRDefault="00CA2360" w:rsidP="00CA2360">
      <w:pPr>
        <w:pStyle w:val="llb"/>
        <w:tabs>
          <w:tab w:val="left" w:pos="1620"/>
          <w:tab w:val="left" w:pos="1920"/>
        </w:tabs>
        <w:jc w:val="both"/>
      </w:pPr>
    </w:p>
    <w:p w:rsidR="00CA2360" w:rsidRPr="000C5B29" w:rsidRDefault="00CA2360" w:rsidP="00CA2360">
      <w:pPr>
        <w:keepLines/>
        <w:spacing w:after="0" w:line="240" w:lineRule="auto"/>
        <w:jc w:val="both"/>
        <w:rPr>
          <w:rFonts w:ascii="Times New Roman" w:hAnsi="Times New Roman" w:cs="Times New Roman"/>
          <w:sz w:val="24"/>
          <w:szCs w:val="24"/>
        </w:rPr>
      </w:pPr>
      <w:r w:rsidRPr="000C5B29">
        <w:rPr>
          <w:rFonts w:ascii="Times New Roman" w:hAnsi="Times New Roman" w:cs="Times New Roman"/>
          <w:b/>
          <w:sz w:val="24"/>
          <w:szCs w:val="24"/>
        </w:rPr>
        <w:t>II/15.</w:t>
      </w:r>
      <w:r w:rsidRPr="000C5B29">
        <w:rPr>
          <w:rFonts w:ascii="Times New Roman" w:hAnsi="Times New Roman" w:cs="Times New Roman"/>
          <w:sz w:val="24"/>
          <w:szCs w:val="24"/>
        </w:rPr>
        <w:t xml:space="preserve"> A Kiíró az Ingatlanrészt a Bérleti szerződés megkötését követő 5 napon belül adja birtokba.</w:t>
      </w:r>
    </w:p>
    <w:p w:rsidR="00CA2360" w:rsidRPr="000C5B29" w:rsidRDefault="00CA2360" w:rsidP="00CA2360">
      <w:pPr>
        <w:spacing w:after="0" w:line="240" w:lineRule="auto"/>
        <w:ind w:left="360" w:hanging="360"/>
        <w:rPr>
          <w:rFonts w:ascii="Times New Roman" w:hAnsi="Times New Roman" w:cs="Times New Roman"/>
          <w:sz w:val="24"/>
          <w:szCs w:val="24"/>
        </w:rPr>
      </w:pPr>
    </w:p>
    <w:p w:rsidR="00CA2360" w:rsidRPr="000C5B29" w:rsidRDefault="00CA2360" w:rsidP="00CA2360">
      <w:pPr>
        <w:pStyle w:val="llb"/>
        <w:tabs>
          <w:tab w:val="left" w:pos="1620"/>
          <w:tab w:val="left" w:pos="1920"/>
        </w:tabs>
        <w:jc w:val="both"/>
        <w:rPr>
          <w:bCs/>
        </w:rPr>
      </w:pPr>
      <w:r w:rsidRPr="000C5B29">
        <w:rPr>
          <w:b/>
          <w:bCs/>
        </w:rPr>
        <w:t>II/16.</w:t>
      </w:r>
      <w:r w:rsidRPr="000C5B29">
        <w:rPr>
          <w:bCs/>
        </w:rPr>
        <w:t xml:space="preserve"> A jelen Pályázati Felhívásban nem szabályozott kérdésekben </w:t>
      </w:r>
      <w:r w:rsidRPr="000C5B29">
        <w:t>a mindenkor hatályos jogszabályok, különösen a Budapest Főváros II. Kerületi Önkormányzat Képviselő-testületének az Önkormányzat vagyonáról és a vagyontárgyak feletti tulajdonosi jog gyakorlásáról, továbbá az önkormányzat tulajdonában lévő lakások és helyiségek elidegenítésének szabályairól, bérbeadásának feltételeiről szóló 34/2004.(X.13.) önkormányzati rendeletében foglaltak az irányadók.</w:t>
      </w:r>
    </w:p>
    <w:p w:rsidR="00CA2360" w:rsidRPr="000C5B29" w:rsidRDefault="00CA2360" w:rsidP="00CA2360">
      <w:pPr>
        <w:spacing w:after="0" w:line="240" w:lineRule="auto"/>
        <w:jc w:val="both"/>
        <w:rPr>
          <w:rFonts w:ascii="Times New Roman" w:hAnsi="Times New Roman" w:cs="Times New Roman"/>
          <w:bCs/>
          <w:sz w:val="24"/>
          <w:szCs w:val="24"/>
        </w:rPr>
      </w:pPr>
    </w:p>
    <w:p w:rsidR="00CA2360" w:rsidRPr="000C5B29" w:rsidRDefault="00CA2360" w:rsidP="00CA2360">
      <w:pPr>
        <w:spacing w:after="0" w:line="240" w:lineRule="auto"/>
        <w:jc w:val="both"/>
        <w:rPr>
          <w:rFonts w:ascii="Times New Roman" w:hAnsi="Times New Roman" w:cs="Times New Roman"/>
          <w:b/>
          <w:bCs/>
          <w:sz w:val="24"/>
          <w:szCs w:val="24"/>
        </w:rPr>
      </w:pPr>
      <w:r w:rsidRPr="000C5B29">
        <w:rPr>
          <w:rFonts w:ascii="Times New Roman" w:hAnsi="Times New Roman" w:cs="Times New Roman"/>
          <w:b/>
          <w:bCs/>
          <w:sz w:val="24"/>
          <w:szCs w:val="24"/>
        </w:rPr>
        <w:t xml:space="preserve">Budapest, 2020. </w:t>
      </w:r>
      <w:proofErr w:type="gramStart"/>
      <w:r w:rsidRPr="000C5B29">
        <w:rPr>
          <w:rFonts w:ascii="Times New Roman" w:hAnsi="Times New Roman" w:cs="Times New Roman"/>
          <w:b/>
          <w:bCs/>
          <w:sz w:val="24"/>
          <w:szCs w:val="24"/>
        </w:rPr>
        <w:t>július …</w:t>
      </w:r>
      <w:proofErr w:type="gramEnd"/>
      <w:r w:rsidRPr="000C5B29">
        <w:rPr>
          <w:rFonts w:ascii="Times New Roman" w:hAnsi="Times New Roman" w:cs="Times New Roman"/>
          <w:b/>
          <w:bCs/>
          <w:sz w:val="24"/>
          <w:szCs w:val="24"/>
        </w:rPr>
        <w:t>….</w:t>
      </w:r>
    </w:p>
    <w:p w:rsidR="00CA2360" w:rsidRPr="000C5B29" w:rsidRDefault="00CA2360" w:rsidP="00CA2360">
      <w:pPr>
        <w:tabs>
          <w:tab w:val="left" w:pos="540"/>
          <w:tab w:val="left" w:pos="6660"/>
        </w:tabs>
        <w:spacing w:after="0" w:line="240" w:lineRule="auto"/>
        <w:ind w:right="72"/>
        <w:rPr>
          <w:rFonts w:ascii="Times New Roman" w:hAnsi="Times New Roman" w:cs="Times New Roman"/>
          <w:sz w:val="24"/>
          <w:szCs w:val="24"/>
        </w:rPr>
      </w:pPr>
    </w:p>
    <w:p w:rsidR="00CA2360" w:rsidRPr="000C5B29" w:rsidRDefault="00CA2360" w:rsidP="00CA2360">
      <w:pPr>
        <w:tabs>
          <w:tab w:val="left" w:pos="540"/>
          <w:tab w:val="left" w:pos="6660"/>
        </w:tabs>
        <w:spacing w:after="0" w:line="240" w:lineRule="auto"/>
        <w:ind w:right="72"/>
        <w:rPr>
          <w:rFonts w:ascii="Times New Roman" w:hAnsi="Times New Roman" w:cs="Times New Roman"/>
          <w:sz w:val="24"/>
          <w:szCs w:val="24"/>
        </w:rPr>
      </w:pPr>
    </w:p>
    <w:p w:rsidR="00CA2360" w:rsidRPr="000C5B29" w:rsidRDefault="00CA2360" w:rsidP="00CA2360">
      <w:pPr>
        <w:tabs>
          <w:tab w:val="left" w:pos="540"/>
          <w:tab w:val="left" w:pos="6660"/>
        </w:tabs>
        <w:spacing w:after="0" w:line="240" w:lineRule="auto"/>
        <w:ind w:right="72"/>
        <w:rPr>
          <w:rFonts w:ascii="Times New Roman" w:hAnsi="Times New Roman" w:cs="Times New Roman"/>
          <w:sz w:val="24"/>
          <w:szCs w:val="24"/>
        </w:rPr>
      </w:pPr>
    </w:p>
    <w:tbl>
      <w:tblPr>
        <w:tblW w:w="0" w:type="auto"/>
        <w:jc w:val="center"/>
        <w:tblCellMar>
          <w:left w:w="70" w:type="dxa"/>
          <w:right w:w="70" w:type="dxa"/>
        </w:tblCellMar>
        <w:tblLook w:val="0000" w:firstRow="0" w:lastRow="0" w:firstColumn="0" w:lastColumn="0" w:noHBand="0" w:noVBand="0"/>
      </w:tblPr>
      <w:tblGrid>
        <w:gridCol w:w="4604"/>
        <w:gridCol w:w="4605"/>
      </w:tblGrid>
      <w:tr w:rsidR="00CA2360" w:rsidRPr="000C5B29" w:rsidTr="00A262A3">
        <w:trPr>
          <w:jc w:val="center"/>
        </w:trPr>
        <w:tc>
          <w:tcPr>
            <w:tcW w:w="4604" w:type="dxa"/>
          </w:tcPr>
          <w:p w:rsidR="00CA2360" w:rsidRPr="000C5B29" w:rsidRDefault="00CA2360" w:rsidP="00A262A3">
            <w:pPr>
              <w:tabs>
                <w:tab w:val="left" w:pos="540"/>
                <w:tab w:val="left" w:pos="6660"/>
              </w:tabs>
              <w:spacing w:after="0" w:line="240" w:lineRule="auto"/>
              <w:ind w:right="72"/>
              <w:jc w:val="center"/>
              <w:rPr>
                <w:rFonts w:ascii="Times New Roman" w:hAnsi="Times New Roman" w:cs="Times New Roman"/>
                <w:b/>
                <w:sz w:val="24"/>
                <w:szCs w:val="24"/>
              </w:rPr>
            </w:pPr>
            <w:r w:rsidRPr="000C5B29">
              <w:rPr>
                <w:rFonts w:ascii="Times New Roman" w:hAnsi="Times New Roman" w:cs="Times New Roman"/>
                <w:b/>
                <w:iCs/>
                <w:sz w:val="24"/>
                <w:szCs w:val="24"/>
              </w:rPr>
              <w:t>Őrsi Gergely</w:t>
            </w:r>
          </w:p>
        </w:tc>
        <w:tc>
          <w:tcPr>
            <w:tcW w:w="4605" w:type="dxa"/>
          </w:tcPr>
          <w:p w:rsidR="00CA2360" w:rsidRPr="000C5B29" w:rsidRDefault="00CA2360" w:rsidP="00A262A3">
            <w:pPr>
              <w:tabs>
                <w:tab w:val="left" w:pos="540"/>
                <w:tab w:val="left" w:pos="6660"/>
              </w:tabs>
              <w:spacing w:after="0" w:line="240" w:lineRule="auto"/>
              <w:ind w:right="72"/>
              <w:jc w:val="center"/>
              <w:rPr>
                <w:rFonts w:ascii="Times New Roman" w:hAnsi="Times New Roman" w:cs="Times New Roman"/>
                <w:b/>
                <w:sz w:val="24"/>
                <w:szCs w:val="24"/>
              </w:rPr>
            </w:pPr>
            <w:r w:rsidRPr="000C5B29">
              <w:rPr>
                <w:rFonts w:ascii="Times New Roman" w:hAnsi="Times New Roman" w:cs="Times New Roman"/>
                <w:b/>
                <w:iCs/>
                <w:sz w:val="24"/>
                <w:szCs w:val="24"/>
              </w:rPr>
              <w:t>Dr. Szalai Tibor</w:t>
            </w:r>
          </w:p>
        </w:tc>
      </w:tr>
      <w:tr w:rsidR="00CA2360" w:rsidRPr="000C5B29" w:rsidTr="00A262A3">
        <w:trPr>
          <w:jc w:val="center"/>
        </w:trPr>
        <w:tc>
          <w:tcPr>
            <w:tcW w:w="4604" w:type="dxa"/>
          </w:tcPr>
          <w:p w:rsidR="00CA2360" w:rsidRPr="000C5B29" w:rsidRDefault="00CA2360" w:rsidP="00A262A3">
            <w:pPr>
              <w:tabs>
                <w:tab w:val="left" w:pos="540"/>
                <w:tab w:val="left" w:pos="6660"/>
              </w:tabs>
              <w:spacing w:after="0" w:line="240" w:lineRule="auto"/>
              <w:ind w:right="72"/>
              <w:jc w:val="center"/>
              <w:rPr>
                <w:rFonts w:ascii="Times New Roman" w:hAnsi="Times New Roman" w:cs="Times New Roman"/>
                <w:b/>
                <w:sz w:val="24"/>
                <w:szCs w:val="24"/>
              </w:rPr>
            </w:pPr>
            <w:r w:rsidRPr="000C5B29">
              <w:rPr>
                <w:rFonts w:ascii="Times New Roman" w:hAnsi="Times New Roman" w:cs="Times New Roman"/>
                <w:b/>
                <w:sz w:val="24"/>
                <w:szCs w:val="24"/>
              </w:rPr>
              <w:t>polgármester</w:t>
            </w:r>
          </w:p>
        </w:tc>
        <w:tc>
          <w:tcPr>
            <w:tcW w:w="4605" w:type="dxa"/>
          </w:tcPr>
          <w:p w:rsidR="00CA2360" w:rsidRPr="000C5B29" w:rsidRDefault="00CA2360" w:rsidP="00A262A3">
            <w:pPr>
              <w:tabs>
                <w:tab w:val="left" w:pos="540"/>
                <w:tab w:val="left" w:pos="6660"/>
              </w:tabs>
              <w:spacing w:after="0" w:line="240" w:lineRule="auto"/>
              <w:ind w:right="72"/>
              <w:jc w:val="center"/>
              <w:rPr>
                <w:rFonts w:ascii="Times New Roman" w:hAnsi="Times New Roman" w:cs="Times New Roman"/>
                <w:b/>
                <w:sz w:val="24"/>
                <w:szCs w:val="24"/>
              </w:rPr>
            </w:pPr>
            <w:r w:rsidRPr="000C5B29">
              <w:rPr>
                <w:rFonts w:ascii="Times New Roman" w:hAnsi="Times New Roman" w:cs="Times New Roman"/>
                <w:b/>
                <w:sz w:val="24"/>
                <w:szCs w:val="24"/>
              </w:rPr>
              <w:t>jegyző</w:t>
            </w:r>
          </w:p>
        </w:tc>
      </w:tr>
    </w:tbl>
    <w:p w:rsidR="00CA2360" w:rsidRPr="000C5B29" w:rsidRDefault="00CA2360" w:rsidP="00CA2360">
      <w:pPr>
        <w:pStyle w:val="Norml1"/>
        <w:rPr>
          <w:b/>
        </w:rPr>
      </w:pPr>
    </w:p>
    <w:p w:rsidR="00CA2360" w:rsidRPr="000C5B29" w:rsidRDefault="00CA2360" w:rsidP="00CA2360">
      <w:pPr>
        <w:spacing w:after="0" w:line="240" w:lineRule="auto"/>
        <w:rPr>
          <w:rFonts w:ascii="Times New Roman" w:eastAsia="Times New Roman" w:hAnsi="Times New Roman" w:cs="Times New Roman"/>
          <w:sz w:val="24"/>
          <w:szCs w:val="24"/>
          <w:lang w:eastAsia="zh-CN"/>
        </w:rPr>
      </w:pPr>
      <w:r w:rsidRPr="000C5B29">
        <w:rPr>
          <w:rFonts w:ascii="Times New Roman" w:eastAsia="Times New Roman" w:hAnsi="Times New Roman" w:cs="Times New Roman"/>
          <w:sz w:val="24"/>
          <w:szCs w:val="24"/>
          <w:lang w:eastAsia="zh-CN"/>
        </w:rPr>
        <w:br w:type="page"/>
      </w:r>
      <w:r w:rsidRPr="000C5B29">
        <w:rPr>
          <w:rFonts w:ascii="Times New Roman" w:eastAsia="Times New Roman" w:hAnsi="Times New Roman" w:cs="Times New Roman"/>
          <w:b/>
          <w:sz w:val="24"/>
          <w:szCs w:val="24"/>
          <w:u w:val="single"/>
          <w:lang w:eastAsia="zh-CN"/>
        </w:rPr>
        <w:lastRenderedPageBreak/>
        <w:t>Napirend 8. pont:</w:t>
      </w:r>
    </w:p>
    <w:p w:rsidR="00CA2360" w:rsidRPr="000C5B29" w:rsidRDefault="00CA2360" w:rsidP="00CA2360">
      <w:pPr>
        <w:keepLines/>
        <w:tabs>
          <w:tab w:val="left" w:pos="0"/>
          <w:tab w:val="left" w:pos="4962"/>
        </w:tabs>
        <w:spacing w:after="0" w:line="240" w:lineRule="auto"/>
        <w:jc w:val="both"/>
        <w:rPr>
          <w:szCs w:val="24"/>
          <w:lang w:eastAsia="ar-SA"/>
        </w:rPr>
      </w:pPr>
      <w:r w:rsidRPr="000C5B29">
        <w:rPr>
          <w:rFonts w:ascii="Times New Roman" w:hAnsi="Times New Roman" w:cs="Times New Roman"/>
          <w:sz w:val="24"/>
          <w:szCs w:val="24"/>
        </w:rPr>
        <w:t xml:space="preserve">Kérelem a 1023 Budapest, Frankel Leó út 46. I. emelet 24. szám alatti önkormányzati tulajdonú </w:t>
      </w:r>
      <w:proofErr w:type="gramStart"/>
      <w:r w:rsidRPr="000C5B29">
        <w:rPr>
          <w:rFonts w:ascii="Times New Roman" w:hAnsi="Times New Roman" w:cs="Times New Roman"/>
          <w:sz w:val="24"/>
          <w:szCs w:val="24"/>
        </w:rPr>
        <w:t>lakás bérleti</w:t>
      </w:r>
      <w:proofErr w:type="gramEnd"/>
      <w:r w:rsidRPr="000C5B29">
        <w:rPr>
          <w:rFonts w:ascii="Times New Roman" w:hAnsi="Times New Roman" w:cs="Times New Roman"/>
          <w:sz w:val="24"/>
          <w:szCs w:val="24"/>
        </w:rPr>
        <w:t xml:space="preserve"> jogviszonyának folytatására</w:t>
      </w:r>
    </w:p>
    <w:p w:rsidR="00CA2360" w:rsidRPr="000C5B29" w:rsidRDefault="00CA2360" w:rsidP="00CA2360">
      <w:pPr>
        <w:keepLines/>
        <w:tabs>
          <w:tab w:val="left" w:pos="0"/>
          <w:tab w:val="left" w:pos="4962"/>
        </w:tabs>
        <w:spacing w:after="0" w:line="240" w:lineRule="auto"/>
        <w:jc w:val="both"/>
        <w:rPr>
          <w:rFonts w:ascii="Times New Roman" w:hAnsi="Times New Roman" w:cs="Times New Roman"/>
          <w:sz w:val="24"/>
          <w:szCs w:val="24"/>
        </w:rPr>
      </w:pPr>
      <w:r w:rsidRPr="000C5B29">
        <w:rPr>
          <w:rFonts w:ascii="Times New Roman" w:hAnsi="Times New Roman" w:cs="Times New Roman"/>
          <w:sz w:val="24"/>
          <w:szCs w:val="24"/>
          <w:u w:val="single"/>
        </w:rPr>
        <w:t>Előterjesztő:</w:t>
      </w:r>
      <w:r w:rsidRPr="000C5B29">
        <w:rPr>
          <w:rFonts w:ascii="Times New Roman" w:hAnsi="Times New Roman" w:cs="Times New Roman"/>
          <w:sz w:val="24"/>
          <w:szCs w:val="24"/>
        </w:rPr>
        <w:t xml:space="preserve"> dr. Láng Orsolya, a Vagyonhasznosítási és Ingatlan-nyilvántartási Osztály osztályvezetője</w:t>
      </w:r>
    </w:p>
    <w:p w:rsidR="00CA2360" w:rsidRPr="000C5B29" w:rsidRDefault="00CA2360" w:rsidP="00CA2360">
      <w:pPr>
        <w:keepLines/>
        <w:tabs>
          <w:tab w:val="left" w:pos="0"/>
          <w:tab w:val="left" w:pos="4962"/>
        </w:tabs>
        <w:spacing w:after="0" w:line="240" w:lineRule="auto"/>
        <w:jc w:val="both"/>
        <w:rPr>
          <w:rFonts w:ascii="Times New Roman" w:eastAsia="Times New Roman" w:hAnsi="Times New Roman" w:cs="Times New Roman"/>
          <w:sz w:val="24"/>
          <w:szCs w:val="24"/>
          <w:lang w:eastAsia="zh-CN"/>
        </w:rPr>
      </w:pPr>
      <w:r w:rsidRPr="000C5B29">
        <w:rPr>
          <w:rFonts w:ascii="Times New Roman" w:hAnsi="Times New Roman" w:cs="Times New Roman"/>
          <w:sz w:val="24"/>
          <w:szCs w:val="24"/>
        </w:rPr>
        <w:t xml:space="preserve">A napirend tárgyalása </w:t>
      </w:r>
      <w:r w:rsidRPr="000C5B29">
        <w:rPr>
          <w:rFonts w:ascii="Times New Roman" w:hAnsi="Times New Roman" w:cs="Times New Roman"/>
          <w:b/>
          <w:i/>
          <w:sz w:val="24"/>
          <w:szCs w:val="24"/>
        </w:rPr>
        <w:t>zárt</w:t>
      </w:r>
      <w:r w:rsidRPr="000C5B29">
        <w:rPr>
          <w:rFonts w:ascii="Times New Roman" w:hAnsi="Times New Roman" w:cs="Times New Roman"/>
          <w:sz w:val="24"/>
          <w:szCs w:val="24"/>
        </w:rPr>
        <w:t xml:space="preserve"> ülés keretében történt.</w:t>
      </w:r>
    </w:p>
    <w:p w:rsidR="00CA2360" w:rsidRPr="000C5B29" w:rsidRDefault="00CA2360" w:rsidP="00CA2360">
      <w:pPr>
        <w:keepLines/>
        <w:tabs>
          <w:tab w:val="left" w:pos="0"/>
          <w:tab w:val="left" w:pos="4962"/>
        </w:tabs>
        <w:spacing w:after="0" w:line="240" w:lineRule="auto"/>
        <w:jc w:val="both"/>
        <w:rPr>
          <w:rFonts w:ascii="Times New Roman" w:eastAsia="Times New Roman" w:hAnsi="Times New Roman" w:cs="Times New Roman"/>
          <w:sz w:val="24"/>
          <w:szCs w:val="24"/>
          <w:lang w:eastAsia="zh-CN"/>
        </w:rPr>
      </w:pPr>
    </w:p>
    <w:p w:rsidR="00CA2360" w:rsidRPr="000C5B29" w:rsidRDefault="00CA2360" w:rsidP="00CA2360">
      <w:pPr>
        <w:keepLines/>
        <w:tabs>
          <w:tab w:val="left" w:pos="0"/>
          <w:tab w:val="left" w:pos="4962"/>
        </w:tabs>
        <w:spacing w:after="0" w:line="240" w:lineRule="auto"/>
        <w:jc w:val="both"/>
        <w:rPr>
          <w:rFonts w:ascii="Times New Roman" w:eastAsia="Times New Roman" w:hAnsi="Times New Roman" w:cs="Times New Roman"/>
          <w:b/>
          <w:sz w:val="24"/>
          <w:szCs w:val="24"/>
          <w:u w:val="single"/>
          <w:lang w:eastAsia="zh-CN"/>
        </w:rPr>
      </w:pPr>
      <w:r w:rsidRPr="000C5B29">
        <w:rPr>
          <w:rFonts w:ascii="Times New Roman" w:eastAsia="Times New Roman" w:hAnsi="Times New Roman" w:cs="Times New Roman"/>
          <w:b/>
          <w:sz w:val="24"/>
          <w:szCs w:val="24"/>
          <w:u w:val="single"/>
          <w:lang w:eastAsia="zh-CN"/>
        </w:rPr>
        <w:t>Napirend 9. pont:</w:t>
      </w:r>
    </w:p>
    <w:p w:rsidR="00CA2360" w:rsidRPr="000C5B29" w:rsidRDefault="00CA2360" w:rsidP="00CA2360">
      <w:pPr>
        <w:keepLines/>
        <w:tabs>
          <w:tab w:val="left" w:pos="0"/>
          <w:tab w:val="left" w:pos="4962"/>
        </w:tabs>
        <w:spacing w:after="0" w:line="240" w:lineRule="auto"/>
        <w:jc w:val="both"/>
        <w:rPr>
          <w:rFonts w:ascii="Times New Roman" w:hAnsi="Times New Roman" w:cs="Times New Roman"/>
          <w:sz w:val="24"/>
          <w:szCs w:val="24"/>
        </w:rPr>
      </w:pPr>
      <w:r w:rsidRPr="000C5B29">
        <w:rPr>
          <w:rFonts w:ascii="Times New Roman" w:hAnsi="Times New Roman" w:cs="Times New Roman"/>
          <w:sz w:val="24"/>
          <w:szCs w:val="24"/>
        </w:rPr>
        <w:t>Döntés a 1027 Budapest, Frankel Leó út 20. V. emelet 1. szám alatti önkormányzati tulajdonú műterem lakás bérbeadásáról</w:t>
      </w:r>
    </w:p>
    <w:p w:rsidR="00CA2360" w:rsidRPr="000C5B29" w:rsidRDefault="00CA2360" w:rsidP="00CA2360">
      <w:pPr>
        <w:keepLines/>
        <w:tabs>
          <w:tab w:val="left" w:pos="0"/>
          <w:tab w:val="left" w:pos="4962"/>
        </w:tabs>
        <w:spacing w:after="0" w:line="240" w:lineRule="auto"/>
        <w:jc w:val="both"/>
        <w:rPr>
          <w:rFonts w:ascii="Times New Roman" w:hAnsi="Times New Roman" w:cs="Times New Roman"/>
          <w:sz w:val="24"/>
          <w:szCs w:val="24"/>
        </w:rPr>
      </w:pPr>
      <w:r w:rsidRPr="000C5B29">
        <w:rPr>
          <w:rFonts w:ascii="Times New Roman" w:hAnsi="Times New Roman" w:cs="Times New Roman"/>
          <w:sz w:val="24"/>
          <w:szCs w:val="24"/>
          <w:u w:val="single"/>
        </w:rPr>
        <w:t>Előterjesztő:</w:t>
      </w:r>
      <w:r w:rsidRPr="000C5B29">
        <w:rPr>
          <w:rFonts w:ascii="Times New Roman" w:hAnsi="Times New Roman" w:cs="Times New Roman"/>
          <w:sz w:val="24"/>
          <w:szCs w:val="24"/>
        </w:rPr>
        <w:t xml:space="preserve"> dr. Láng Orsolya, a Vagyonhasznosítási és Ingatlan-nyilvántartási Osztály osztályvezetője</w:t>
      </w:r>
    </w:p>
    <w:p w:rsidR="00CA2360" w:rsidRPr="000C5B29" w:rsidRDefault="00CA2360" w:rsidP="00CA2360">
      <w:pPr>
        <w:keepLines/>
        <w:tabs>
          <w:tab w:val="left" w:pos="0"/>
          <w:tab w:val="left" w:pos="4962"/>
        </w:tabs>
        <w:spacing w:after="0" w:line="240" w:lineRule="auto"/>
        <w:jc w:val="both"/>
        <w:rPr>
          <w:rFonts w:ascii="Times New Roman" w:hAnsi="Times New Roman" w:cs="Times New Roman"/>
          <w:sz w:val="24"/>
          <w:szCs w:val="24"/>
        </w:rPr>
      </w:pPr>
      <w:r w:rsidRPr="000C5B29">
        <w:rPr>
          <w:rFonts w:ascii="Times New Roman" w:hAnsi="Times New Roman" w:cs="Times New Roman"/>
          <w:sz w:val="24"/>
          <w:szCs w:val="24"/>
        </w:rPr>
        <w:t xml:space="preserve">A napirend tárgyalása </w:t>
      </w:r>
      <w:r w:rsidRPr="000C5B29">
        <w:rPr>
          <w:rFonts w:ascii="Times New Roman" w:hAnsi="Times New Roman" w:cs="Times New Roman"/>
          <w:b/>
          <w:i/>
          <w:sz w:val="24"/>
          <w:szCs w:val="24"/>
        </w:rPr>
        <w:t>zárt</w:t>
      </w:r>
      <w:r w:rsidRPr="000C5B29">
        <w:rPr>
          <w:rFonts w:ascii="Times New Roman" w:hAnsi="Times New Roman" w:cs="Times New Roman"/>
          <w:sz w:val="24"/>
          <w:szCs w:val="24"/>
        </w:rPr>
        <w:t xml:space="preserve"> ülés keretében történt.</w:t>
      </w:r>
    </w:p>
    <w:p w:rsidR="00CA2360" w:rsidRPr="000C5B29" w:rsidRDefault="00CA2360" w:rsidP="00CA2360">
      <w:pPr>
        <w:keepLines/>
        <w:tabs>
          <w:tab w:val="left" w:pos="0"/>
          <w:tab w:val="left" w:pos="4962"/>
        </w:tabs>
        <w:spacing w:after="0" w:line="240" w:lineRule="auto"/>
        <w:jc w:val="both"/>
        <w:rPr>
          <w:rFonts w:ascii="Times New Roman" w:hAnsi="Times New Roman" w:cs="Times New Roman"/>
          <w:sz w:val="24"/>
          <w:szCs w:val="24"/>
        </w:rPr>
      </w:pPr>
    </w:p>
    <w:p w:rsidR="00CA2360" w:rsidRPr="000C5B29" w:rsidRDefault="00CA2360" w:rsidP="00CA2360">
      <w:pPr>
        <w:keepLines/>
        <w:tabs>
          <w:tab w:val="left" w:pos="0"/>
          <w:tab w:val="left" w:pos="4962"/>
        </w:tabs>
        <w:spacing w:after="0" w:line="240" w:lineRule="auto"/>
        <w:jc w:val="both"/>
        <w:rPr>
          <w:rFonts w:ascii="Times New Roman" w:eastAsia="Times New Roman" w:hAnsi="Times New Roman" w:cs="Times New Roman"/>
          <w:b/>
          <w:sz w:val="24"/>
          <w:szCs w:val="24"/>
          <w:u w:val="single"/>
          <w:lang w:eastAsia="zh-CN"/>
        </w:rPr>
      </w:pPr>
      <w:r w:rsidRPr="000C5B29">
        <w:rPr>
          <w:rFonts w:ascii="Times New Roman" w:eastAsia="Times New Roman" w:hAnsi="Times New Roman" w:cs="Times New Roman"/>
          <w:b/>
          <w:sz w:val="24"/>
          <w:szCs w:val="24"/>
          <w:u w:val="single"/>
          <w:lang w:eastAsia="zh-CN"/>
        </w:rPr>
        <w:t>Napirend 10. pont:</w:t>
      </w:r>
    </w:p>
    <w:p w:rsidR="00CA2360" w:rsidRPr="000C5B29" w:rsidRDefault="00CA2360" w:rsidP="00CA2360">
      <w:pPr>
        <w:keepLines/>
        <w:tabs>
          <w:tab w:val="left" w:pos="0"/>
          <w:tab w:val="left" w:pos="4962"/>
        </w:tabs>
        <w:spacing w:after="0" w:line="240" w:lineRule="auto"/>
        <w:jc w:val="both"/>
        <w:rPr>
          <w:rFonts w:ascii="Times New Roman" w:hAnsi="Times New Roman" w:cs="Times New Roman"/>
          <w:sz w:val="24"/>
          <w:szCs w:val="24"/>
        </w:rPr>
      </w:pPr>
      <w:r w:rsidRPr="000C5B29">
        <w:rPr>
          <w:rFonts w:ascii="Times New Roman" w:hAnsi="Times New Roman" w:cs="Times New Roman"/>
          <w:sz w:val="24"/>
          <w:szCs w:val="24"/>
        </w:rPr>
        <w:t>Kérelem a 14799/0/A/14 hrsz. alatt nyilvántartott, Budapest II. kerület Lajos u. 18-20. I. 10. szám alatti, állami támogatással épült lakás bérbe adására</w:t>
      </w:r>
    </w:p>
    <w:p w:rsidR="00CA2360" w:rsidRPr="000C5B29" w:rsidRDefault="00CA2360" w:rsidP="00CA2360">
      <w:pPr>
        <w:keepLines/>
        <w:tabs>
          <w:tab w:val="left" w:pos="0"/>
          <w:tab w:val="left" w:pos="4962"/>
        </w:tabs>
        <w:spacing w:after="0" w:line="240" w:lineRule="auto"/>
        <w:jc w:val="both"/>
        <w:rPr>
          <w:rFonts w:ascii="Times New Roman" w:hAnsi="Times New Roman" w:cs="Times New Roman"/>
          <w:sz w:val="24"/>
          <w:szCs w:val="24"/>
        </w:rPr>
      </w:pPr>
      <w:r w:rsidRPr="000C5B29">
        <w:rPr>
          <w:rFonts w:ascii="Times New Roman" w:hAnsi="Times New Roman" w:cs="Times New Roman"/>
          <w:sz w:val="24"/>
          <w:szCs w:val="24"/>
          <w:u w:val="single"/>
        </w:rPr>
        <w:t>Előterjesztő:</w:t>
      </w:r>
      <w:r w:rsidRPr="000C5B29">
        <w:rPr>
          <w:rFonts w:ascii="Times New Roman" w:hAnsi="Times New Roman" w:cs="Times New Roman"/>
          <w:sz w:val="24"/>
          <w:szCs w:val="24"/>
        </w:rPr>
        <w:t xml:space="preserve"> dr. Láng Orsolya, a Vagyonhasznosítási és Ingatlan-nyilvántartási Osztály osztályvezetője</w:t>
      </w:r>
    </w:p>
    <w:p w:rsidR="00CA2360" w:rsidRPr="000C5B29" w:rsidRDefault="00CA2360" w:rsidP="00CA2360">
      <w:pPr>
        <w:keepLines/>
        <w:tabs>
          <w:tab w:val="left" w:pos="0"/>
          <w:tab w:val="left" w:pos="4962"/>
        </w:tabs>
        <w:spacing w:after="0" w:line="240" w:lineRule="auto"/>
        <w:jc w:val="both"/>
        <w:rPr>
          <w:rFonts w:ascii="Times New Roman" w:eastAsia="Times New Roman" w:hAnsi="Times New Roman" w:cs="Times New Roman"/>
          <w:sz w:val="24"/>
          <w:szCs w:val="24"/>
          <w:lang w:eastAsia="zh-CN"/>
        </w:rPr>
      </w:pPr>
      <w:r w:rsidRPr="000C5B29">
        <w:rPr>
          <w:rFonts w:ascii="Times New Roman" w:hAnsi="Times New Roman" w:cs="Times New Roman"/>
          <w:sz w:val="24"/>
          <w:szCs w:val="24"/>
        </w:rPr>
        <w:t xml:space="preserve">A napirend tárgyalása </w:t>
      </w:r>
      <w:r w:rsidRPr="000C5B29">
        <w:rPr>
          <w:rFonts w:ascii="Times New Roman" w:hAnsi="Times New Roman" w:cs="Times New Roman"/>
          <w:b/>
          <w:i/>
          <w:sz w:val="24"/>
          <w:szCs w:val="24"/>
        </w:rPr>
        <w:t>zárt</w:t>
      </w:r>
      <w:r w:rsidRPr="000C5B29">
        <w:rPr>
          <w:rFonts w:ascii="Times New Roman" w:hAnsi="Times New Roman" w:cs="Times New Roman"/>
          <w:sz w:val="24"/>
          <w:szCs w:val="24"/>
        </w:rPr>
        <w:t xml:space="preserve"> ülés keretében történt.</w:t>
      </w:r>
    </w:p>
    <w:p w:rsidR="00CA2360" w:rsidRPr="000C5B29" w:rsidRDefault="00CA2360" w:rsidP="00CA2360">
      <w:pPr>
        <w:keepLines/>
        <w:tabs>
          <w:tab w:val="left" w:pos="0"/>
          <w:tab w:val="left" w:pos="4962"/>
        </w:tabs>
        <w:spacing w:after="0" w:line="240" w:lineRule="auto"/>
        <w:jc w:val="both"/>
        <w:rPr>
          <w:rFonts w:ascii="Times New Roman" w:eastAsia="Times New Roman" w:hAnsi="Times New Roman" w:cs="Times New Roman"/>
          <w:sz w:val="24"/>
          <w:szCs w:val="24"/>
          <w:lang w:eastAsia="zh-CN"/>
        </w:rPr>
      </w:pPr>
    </w:p>
    <w:p w:rsidR="00CA2360" w:rsidRPr="000C5B29" w:rsidRDefault="00CA2360" w:rsidP="00CA2360">
      <w:pPr>
        <w:keepLines/>
        <w:tabs>
          <w:tab w:val="left" w:pos="0"/>
          <w:tab w:val="left" w:pos="4962"/>
        </w:tabs>
        <w:spacing w:after="0" w:line="240" w:lineRule="auto"/>
        <w:jc w:val="both"/>
        <w:rPr>
          <w:rFonts w:ascii="Times New Roman" w:eastAsia="Times New Roman" w:hAnsi="Times New Roman" w:cs="Times New Roman"/>
          <w:b/>
          <w:sz w:val="24"/>
          <w:szCs w:val="24"/>
          <w:u w:val="single"/>
          <w:lang w:eastAsia="zh-CN"/>
        </w:rPr>
      </w:pPr>
      <w:r w:rsidRPr="000C5B29">
        <w:rPr>
          <w:rFonts w:ascii="Times New Roman" w:eastAsia="Times New Roman" w:hAnsi="Times New Roman" w:cs="Times New Roman"/>
          <w:b/>
          <w:sz w:val="24"/>
          <w:szCs w:val="24"/>
          <w:u w:val="single"/>
          <w:lang w:eastAsia="zh-CN"/>
        </w:rPr>
        <w:t>Napirend 11. pont:</w:t>
      </w:r>
    </w:p>
    <w:p w:rsidR="00CA2360" w:rsidRPr="000C5B29" w:rsidRDefault="00CA2360" w:rsidP="00CA2360">
      <w:pPr>
        <w:keepLines/>
        <w:tabs>
          <w:tab w:val="left" w:pos="0"/>
          <w:tab w:val="left" w:pos="4962"/>
        </w:tabs>
        <w:spacing w:after="0" w:line="240" w:lineRule="auto"/>
        <w:jc w:val="both"/>
        <w:rPr>
          <w:rFonts w:ascii="Times New Roman" w:hAnsi="Times New Roman" w:cs="Times New Roman"/>
          <w:sz w:val="24"/>
          <w:szCs w:val="24"/>
        </w:rPr>
      </w:pPr>
      <w:r w:rsidRPr="000C5B29">
        <w:rPr>
          <w:rFonts w:ascii="Times New Roman" w:hAnsi="Times New Roman" w:cs="Times New Roman"/>
          <w:sz w:val="24"/>
          <w:szCs w:val="24"/>
        </w:rPr>
        <w:t>Kérelem a Budapest II. kerület Vitéz u. 14. fsz. 1. szám alatti katasztrófa-lakásra vonatkozó bérleti jogviszony meghosszabbítására</w:t>
      </w:r>
    </w:p>
    <w:p w:rsidR="00CA2360" w:rsidRPr="000C5B29" w:rsidRDefault="00CA2360" w:rsidP="00CA2360">
      <w:pPr>
        <w:keepLines/>
        <w:tabs>
          <w:tab w:val="left" w:pos="0"/>
          <w:tab w:val="left" w:pos="4962"/>
        </w:tabs>
        <w:spacing w:after="0" w:line="240" w:lineRule="auto"/>
        <w:jc w:val="both"/>
        <w:rPr>
          <w:rFonts w:ascii="Times New Roman" w:hAnsi="Times New Roman" w:cs="Times New Roman"/>
          <w:sz w:val="24"/>
          <w:szCs w:val="24"/>
        </w:rPr>
      </w:pPr>
      <w:r w:rsidRPr="000C5B29">
        <w:rPr>
          <w:rFonts w:ascii="Times New Roman" w:hAnsi="Times New Roman" w:cs="Times New Roman"/>
          <w:sz w:val="24"/>
          <w:szCs w:val="24"/>
          <w:u w:val="single"/>
        </w:rPr>
        <w:t>Előterjesztő:</w:t>
      </w:r>
      <w:r w:rsidRPr="000C5B29">
        <w:rPr>
          <w:rFonts w:ascii="Times New Roman" w:hAnsi="Times New Roman" w:cs="Times New Roman"/>
          <w:sz w:val="24"/>
          <w:szCs w:val="24"/>
        </w:rPr>
        <w:t xml:space="preserve"> dr. Láng Orsolya, a Vagyonhasznosítási és Ingatlan-nyilvántartási Osztály osztályvezetője</w:t>
      </w:r>
    </w:p>
    <w:p w:rsidR="00CA2360" w:rsidRPr="000C5B29" w:rsidRDefault="00CA2360" w:rsidP="00CA2360">
      <w:pPr>
        <w:keepLines/>
        <w:tabs>
          <w:tab w:val="left" w:pos="0"/>
          <w:tab w:val="left" w:pos="4962"/>
        </w:tabs>
        <w:spacing w:after="0" w:line="240" w:lineRule="auto"/>
        <w:jc w:val="both"/>
        <w:rPr>
          <w:rFonts w:ascii="Times New Roman" w:eastAsia="Times New Roman" w:hAnsi="Times New Roman" w:cs="Times New Roman"/>
          <w:sz w:val="24"/>
          <w:szCs w:val="24"/>
          <w:lang w:eastAsia="zh-CN"/>
        </w:rPr>
      </w:pPr>
      <w:r w:rsidRPr="000C5B29">
        <w:rPr>
          <w:rFonts w:ascii="Times New Roman" w:hAnsi="Times New Roman" w:cs="Times New Roman"/>
          <w:sz w:val="24"/>
          <w:szCs w:val="24"/>
        </w:rPr>
        <w:t xml:space="preserve">A napirend tárgyalása </w:t>
      </w:r>
      <w:r w:rsidRPr="000C5B29">
        <w:rPr>
          <w:rFonts w:ascii="Times New Roman" w:hAnsi="Times New Roman" w:cs="Times New Roman"/>
          <w:b/>
          <w:i/>
          <w:sz w:val="24"/>
          <w:szCs w:val="24"/>
        </w:rPr>
        <w:t>zárt</w:t>
      </w:r>
      <w:r w:rsidRPr="000C5B29">
        <w:rPr>
          <w:rFonts w:ascii="Times New Roman" w:hAnsi="Times New Roman" w:cs="Times New Roman"/>
          <w:sz w:val="24"/>
          <w:szCs w:val="24"/>
        </w:rPr>
        <w:t xml:space="preserve"> ülés keretében történt.</w:t>
      </w:r>
    </w:p>
    <w:p w:rsidR="00CA2360" w:rsidRPr="000C5B29" w:rsidRDefault="00CA2360" w:rsidP="00CA2360">
      <w:pPr>
        <w:keepLines/>
        <w:tabs>
          <w:tab w:val="left" w:pos="0"/>
          <w:tab w:val="left" w:pos="4962"/>
        </w:tabs>
        <w:spacing w:after="0" w:line="240" w:lineRule="auto"/>
        <w:jc w:val="both"/>
        <w:rPr>
          <w:rFonts w:ascii="Times New Roman" w:eastAsia="Times New Roman" w:hAnsi="Times New Roman" w:cs="Times New Roman"/>
          <w:sz w:val="24"/>
          <w:szCs w:val="24"/>
          <w:lang w:eastAsia="zh-CN"/>
        </w:rPr>
      </w:pPr>
    </w:p>
    <w:p w:rsidR="00CA2360" w:rsidRPr="000C5B29" w:rsidRDefault="00CA2360" w:rsidP="00CA2360">
      <w:pPr>
        <w:keepLines/>
        <w:tabs>
          <w:tab w:val="left" w:pos="0"/>
          <w:tab w:val="left" w:pos="4962"/>
        </w:tabs>
        <w:spacing w:after="0" w:line="240" w:lineRule="auto"/>
        <w:jc w:val="both"/>
        <w:rPr>
          <w:rFonts w:ascii="Times New Roman" w:eastAsia="Times New Roman" w:hAnsi="Times New Roman" w:cs="Times New Roman"/>
          <w:sz w:val="24"/>
          <w:szCs w:val="24"/>
          <w:lang w:eastAsia="zh-CN"/>
        </w:rPr>
      </w:pPr>
      <w:r w:rsidRPr="000C5B29">
        <w:rPr>
          <w:rFonts w:ascii="Times New Roman" w:eastAsia="Times New Roman" w:hAnsi="Times New Roman" w:cs="Times New Roman"/>
          <w:sz w:val="24"/>
          <w:szCs w:val="24"/>
          <w:lang w:eastAsia="zh-CN"/>
        </w:rPr>
        <w:t>Az ülés befejezésének időpontja: 16 óra 28 perc.</w:t>
      </w:r>
    </w:p>
    <w:p w:rsidR="00CA2360" w:rsidRPr="000C5B29" w:rsidRDefault="00CA2360" w:rsidP="00CA2360">
      <w:pPr>
        <w:keepLines/>
        <w:tabs>
          <w:tab w:val="left" w:pos="0"/>
          <w:tab w:val="left" w:pos="4962"/>
        </w:tabs>
        <w:spacing w:after="0" w:line="240" w:lineRule="auto"/>
        <w:jc w:val="both"/>
        <w:rPr>
          <w:rFonts w:ascii="Times New Roman" w:eastAsia="Times New Roman" w:hAnsi="Times New Roman" w:cs="Times New Roman"/>
          <w:sz w:val="24"/>
          <w:szCs w:val="24"/>
          <w:lang w:eastAsia="zh-CN"/>
        </w:rPr>
      </w:pPr>
    </w:p>
    <w:p w:rsidR="00CA2360" w:rsidRPr="000C5B29" w:rsidRDefault="00CA2360" w:rsidP="00CA2360">
      <w:pPr>
        <w:tabs>
          <w:tab w:val="left" w:pos="0"/>
          <w:tab w:val="left" w:pos="4962"/>
        </w:tabs>
        <w:suppressAutoHyphens/>
        <w:spacing w:after="0" w:line="240" w:lineRule="auto"/>
        <w:jc w:val="both"/>
        <w:rPr>
          <w:rFonts w:ascii="Times New Roman" w:eastAsia="Times New Roman" w:hAnsi="Times New Roman" w:cs="Times New Roman"/>
          <w:sz w:val="24"/>
          <w:szCs w:val="24"/>
          <w:lang w:eastAsia="zh-CN"/>
        </w:rPr>
      </w:pPr>
      <w:r w:rsidRPr="000C5B29">
        <w:rPr>
          <w:rFonts w:ascii="Times New Roman" w:eastAsia="Times New Roman" w:hAnsi="Times New Roman" w:cs="Times New Roman"/>
          <w:sz w:val="24"/>
          <w:szCs w:val="24"/>
          <w:lang w:eastAsia="zh-CN"/>
        </w:rPr>
        <w:t>A jeg</w:t>
      </w:r>
      <w:r>
        <w:rPr>
          <w:rFonts w:ascii="Times New Roman" w:eastAsia="Times New Roman" w:hAnsi="Times New Roman" w:cs="Times New Roman"/>
          <w:sz w:val="24"/>
          <w:szCs w:val="24"/>
          <w:lang w:eastAsia="zh-CN"/>
        </w:rPr>
        <w:t>yzőkönyv gépelve 2020. július 14</w:t>
      </w:r>
      <w:r w:rsidRPr="000C5B29">
        <w:rPr>
          <w:rFonts w:ascii="Times New Roman" w:eastAsia="Times New Roman" w:hAnsi="Times New Roman" w:cs="Times New Roman"/>
          <w:sz w:val="24"/>
          <w:szCs w:val="24"/>
          <w:lang w:eastAsia="zh-CN"/>
        </w:rPr>
        <w:t>. napján.</w:t>
      </w:r>
    </w:p>
    <w:p w:rsidR="00CA2360" w:rsidRDefault="00CA2360" w:rsidP="00CA2360">
      <w:pPr>
        <w:keepLines/>
        <w:tabs>
          <w:tab w:val="left" w:pos="0"/>
          <w:tab w:val="left" w:pos="4962"/>
        </w:tabs>
        <w:spacing w:after="0" w:line="240" w:lineRule="auto"/>
        <w:jc w:val="both"/>
        <w:rPr>
          <w:rFonts w:ascii="Times New Roman" w:eastAsia="Times New Roman" w:hAnsi="Times New Roman" w:cs="Times New Roman"/>
          <w:sz w:val="24"/>
          <w:szCs w:val="24"/>
          <w:lang w:eastAsia="zh-CN"/>
        </w:rPr>
      </w:pPr>
    </w:p>
    <w:p w:rsidR="00CA2360" w:rsidRPr="000C5B29" w:rsidRDefault="00CA2360" w:rsidP="00CA2360">
      <w:pPr>
        <w:keepLines/>
        <w:tabs>
          <w:tab w:val="left" w:pos="0"/>
          <w:tab w:val="left" w:pos="4962"/>
        </w:tabs>
        <w:spacing w:after="0" w:line="240" w:lineRule="auto"/>
        <w:jc w:val="both"/>
        <w:rPr>
          <w:rFonts w:ascii="Times New Roman" w:eastAsia="Times New Roman" w:hAnsi="Times New Roman" w:cs="Times New Roman"/>
          <w:sz w:val="24"/>
          <w:szCs w:val="24"/>
          <w:lang w:eastAsia="zh-CN"/>
        </w:rPr>
      </w:pPr>
    </w:p>
    <w:p w:rsidR="00CA2360" w:rsidRPr="000C5B29" w:rsidRDefault="00CA2360" w:rsidP="00CA2360">
      <w:pPr>
        <w:tabs>
          <w:tab w:val="left" w:pos="4962"/>
          <w:tab w:val="center" w:pos="6804"/>
        </w:tabs>
        <w:suppressAutoHyphens/>
        <w:spacing w:after="0" w:line="240" w:lineRule="auto"/>
        <w:jc w:val="both"/>
        <w:rPr>
          <w:rFonts w:ascii="Times New Roman" w:eastAsia="Times New Roman" w:hAnsi="Times New Roman" w:cs="Times New Roman"/>
          <w:b/>
          <w:bCs/>
          <w:sz w:val="24"/>
          <w:szCs w:val="24"/>
          <w:lang w:eastAsia="zh-CN"/>
        </w:rPr>
      </w:pPr>
      <w:r w:rsidRPr="000C5B29">
        <w:rPr>
          <w:rFonts w:ascii="Times New Roman" w:eastAsia="Times New Roman" w:hAnsi="Times New Roman" w:cs="Times New Roman"/>
          <w:sz w:val="24"/>
          <w:szCs w:val="24"/>
          <w:lang w:eastAsia="zh-CN"/>
        </w:rPr>
        <w:tab/>
        <w:t>……………………………….</w:t>
      </w:r>
    </w:p>
    <w:p w:rsidR="00CA2360" w:rsidRPr="000C5B29" w:rsidRDefault="00CA2360" w:rsidP="00CA2360">
      <w:pPr>
        <w:tabs>
          <w:tab w:val="left" w:pos="0"/>
          <w:tab w:val="left" w:pos="4962"/>
          <w:tab w:val="center" w:pos="6804"/>
        </w:tabs>
        <w:suppressAutoHyphens/>
        <w:spacing w:after="0" w:line="240" w:lineRule="auto"/>
        <w:ind w:right="233"/>
        <w:jc w:val="both"/>
        <w:rPr>
          <w:rFonts w:ascii="Times New Roman" w:eastAsia="Times New Roman" w:hAnsi="Times New Roman" w:cs="Times New Roman"/>
          <w:sz w:val="24"/>
          <w:szCs w:val="24"/>
          <w:lang w:eastAsia="zh-CN"/>
        </w:rPr>
      </w:pPr>
      <w:r w:rsidRPr="000C5B29">
        <w:rPr>
          <w:rFonts w:ascii="Times New Roman" w:eastAsia="Times New Roman" w:hAnsi="Times New Roman" w:cs="Times New Roman"/>
          <w:b/>
          <w:bCs/>
          <w:sz w:val="24"/>
          <w:szCs w:val="24"/>
          <w:lang w:eastAsia="zh-CN"/>
        </w:rPr>
        <w:tab/>
      </w:r>
      <w:proofErr w:type="gramStart"/>
      <w:r w:rsidRPr="000C5B29">
        <w:rPr>
          <w:rFonts w:ascii="Times New Roman" w:eastAsia="Times New Roman" w:hAnsi="Times New Roman" w:cs="Times New Roman"/>
          <w:b/>
          <w:bCs/>
          <w:sz w:val="24"/>
          <w:szCs w:val="24"/>
          <w:lang w:eastAsia="zh-CN"/>
        </w:rPr>
        <w:t>dr.</w:t>
      </w:r>
      <w:proofErr w:type="gramEnd"/>
      <w:r w:rsidRPr="000C5B29">
        <w:rPr>
          <w:rFonts w:ascii="Times New Roman" w:eastAsia="Times New Roman" w:hAnsi="Times New Roman" w:cs="Times New Roman"/>
          <w:b/>
          <w:bCs/>
          <w:sz w:val="24"/>
          <w:szCs w:val="24"/>
          <w:lang w:eastAsia="zh-CN"/>
        </w:rPr>
        <w:t xml:space="preserve"> </w:t>
      </w:r>
      <w:proofErr w:type="spellStart"/>
      <w:r w:rsidRPr="000C5B29">
        <w:rPr>
          <w:rFonts w:ascii="Times New Roman" w:eastAsia="Times New Roman" w:hAnsi="Times New Roman" w:cs="Times New Roman"/>
          <w:b/>
          <w:bCs/>
          <w:sz w:val="24"/>
          <w:szCs w:val="24"/>
          <w:lang w:eastAsia="zh-CN"/>
        </w:rPr>
        <w:t>Biró</w:t>
      </w:r>
      <w:proofErr w:type="spellEnd"/>
      <w:r w:rsidRPr="000C5B29">
        <w:rPr>
          <w:rFonts w:ascii="Times New Roman" w:eastAsia="Times New Roman" w:hAnsi="Times New Roman" w:cs="Times New Roman"/>
          <w:b/>
          <w:bCs/>
          <w:sz w:val="24"/>
          <w:szCs w:val="24"/>
          <w:lang w:eastAsia="zh-CN"/>
        </w:rPr>
        <w:t xml:space="preserve"> Zsolt</w:t>
      </w:r>
    </w:p>
    <w:p w:rsidR="00CA2360" w:rsidRPr="000C5B29" w:rsidRDefault="00CA2360" w:rsidP="00CA2360">
      <w:pPr>
        <w:tabs>
          <w:tab w:val="left" w:pos="0"/>
          <w:tab w:val="left" w:pos="4962"/>
          <w:tab w:val="center" w:pos="6804"/>
        </w:tabs>
        <w:suppressAutoHyphens/>
        <w:spacing w:after="0" w:line="240" w:lineRule="auto"/>
        <w:jc w:val="both"/>
        <w:rPr>
          <w:rFonts w:ascii="Times New Roman" w:eastAsia="Times New Roman" w:hAnsi="Times New Roman" w:cs="Times New Roman"/>
          <w:sz w:val="24"/>
          <w:szCs w:val="24"/>
          <w:lang w:eastAsia="zh-CN"/>
        </w:rPr>
      </w:pPr>
      <w:r w:rsidRPr="000C5B29">
        <w:rPr>
          <w:rFonts w:ascii="Times New Roman" w:eastAsia="Times New Roman" w:hAnsi="Times New Roman" w:cs="Times New Roman"/>
          <w:sz w:val="24"/>
          <w:szCs w:val="24"/>
          <w:lang w:eastAsia="zh-CN"/>
        </w:rPr>
        <w:tab/>
        <w:t>Bizottság elnöke</w:t>
      </w:r>
    </w:p>
    <w:p w:rsidR="00CA2360" w:rsidRPr="000C5B29" w:rsidRDefault="00CA2360" w:rsidP="00CA2360">
      <w:pPr>
        <w:tabs>
          <w:tab w:val="left" w:pos="0"/>
        </w:tabs>
        <w:suppressAutoHyphens/>
        <w:spacing w:after="0" w:line="240" w:lineRule="auto"/>
        <w:jc w:val="both"/>
        <w:rPr>
          <w:rFonts w:ascii="Times New Roman" w:eastAsia="Times New Roman" w:hAnsi="Times New Roman" w:cs="Times New Roman"/>
          <w:sz w:val="24"/>
          <w:szCs w:val="24"/>
          <w:lang w:eastAsia="zh-CN"/>
        </w:rPr>
      </w:pPr>
      <w:r w:rsidRPr="000C5B29">
        <w:rPr>
          <w:rFonts w:ascii="Times New Roman" w:eastAsia="Times New Roman" w:hAnsi="Times New Roman" w:cs="Times New Roman"/>
          <w:sz w:val="24"/>
          <w:szCs w:val="24"/>
          <w:lang w:eastAsia="zh-CN"/>
        </w:rPr>
        <w:t>Hitelesítette:</w:t>
      </w:r>
      <w:r w:rsidRPr="000C5B29">
        <w:rPr>
          <w:rFonts w:ascii="Times New Roman" w:eastAsia="Times New Roman" w:hAnsi="Times New Roman" w:cs="Times New Roman"/>
          <w:sz w:val="24"/>
          <w:szCs w:val="24"/>
          <w:lang w:eastAsia="zh-CN"/>
        </w:rPr>
        <w:tab/>
      </w:r>
      <w:proofErr w:type="gramStart"/>
      <w:r w:rsidRPr="000C5B29">
        <w:rPr>
          <w:rFonts w:ascii="Times New Roman" w:eastAsia="Times New Roman" w:hAnsi="Times New Roman" w:cs="Times New Roman"/>
          <w:sz w:val="24"/>
          <w:szCs w:val="24"/>
          <w:lang w:eastAsia="zh-CN"/>
        </w:rPr>
        <w:t>……………………………</w:t>
      </w:r>
      <w:proofErr w:type="gramEnd"/>
    </w:p>
    <w:p w:rsidR="00CA2360" w:rsidRPr="000C5B29" w:rsidRDefault="00CA2360" w:rsidP="00CA2360">
      <w:pPr>
        <w:tabs>
          <w:tab w:val="left" w:pos="0"/>
          <w:tab w:val="center" w:pos="2160"/>
          <w:tab w:val="left" w:pos="4962"/>
        </w:tabs>
        <w:suppressAutoHyphens/>
        <w:spacing w:after="0" w:line="240" w:lineRule="auto"/>
        <w:ind w:firstLine="1418"/>
        <w:jc w:val="both"/>
        <w:rPr>
          <w:rFonts w:ascii="Times New Roman" w:eastAsia="Times New Roman" w:hAnsi="Times New Roman" w:cs="Times New Roman"/>
          <w:b/>
          <w:sz w:val="24"/>
          <w:szCs w:val="24"/>
          <w:lang w:eastAsia="zh-CN"/>
        </w:rPr>
      </w:pPr>
      <w:r w:rsidRPr="000C5B29">
        <w:rPr>
          <w:rFonts w:ascii="Times New Roman" w:eastAsia="Times New Roman" w:hAnsi="Times New Roman" w:cs="Times New Roman"/>
          <w:b/>
          <w:sz w:val="24"/>
          <w:szCs w:val="24"/>
          <w:lang w:eastAsia="zh-CN"/>
        </w:rPr>
        <w:tab/>
      </w:r>
      <w:proofErr w:type="gramStart"/>
      <w:r>
        <w:rPr>
          <w:rFonts w:ascii="Times New Roman" w:eastAsia="Times New Roman" w:hAnsi="Times New Roman" w:cs="Times New Roman"/>
          <w:b/>
          <w:sz w:val="24"/>
          <w:szCs w:val="24"/>
          <w:lang w:eastAsia="zh-CN"/>
        </w:rPr>
        <w:t>dr</w:t>
      </w:r>
      <w:r w:rsidRPr="000C5B29">
        <w:rPr>
          <w:rFonts w:ascii="Times New Roman" w:eastAsia="Times New Roman" w:hAnsi="Times New Roman" w:cs="Times New Roman"/>
          <w:b/>
          <w:sz w:val="24"/>
          <w:szCs w:val="24"/>
          <w:lang w:eastAsia="zh-CN"/>
        </w:rPr>
        <w:t>.</w:t>
      </w:r>
      <w:proofErr w:type="gramEnd"/>
      <w:r w:rsidRPr="000C5B29">
        <w:rPr>
          <w:rFonts w:ascii="Times New Roman" w:eastAsia="Times New Roman" w:hAnsi="Times New Roman" w:cs="Times New Roman"/>
          <w:b/>
          <w:sz w:val="24"/>
          <w:szCs w:val="24"/>
          <w:lang w:eastAsia="zh-CN"/>
        </w:rPr>
        <w:t xml:space="preserve"> </w:t>
      </w:r>
      <w:proofErr w:type="spellStart"/>
      <w:r w:rsidRPr="000C5B29">
        <w:rPr>
          <w:rFonts w:ascii="Times New Roman" w:eastAsia="Times New Roman" w:hAnsi="Times New Roman" w:cs="Times New Roman"/>
          <w:b/>
          <w:sz w:val="24"/>
          <w:szCs w:val="24"/>
          <w:lang w:eastAsia="zh-CN"/>
        </w:rPr>
        <w:t>Szepesházi</w:t>
      </w:r>
      <w:proofErr w:type="spellEnd"/>
      <w:r w:rsidRPr="000C5B29">
        <w:rPr>
          <w:rFonts w:ascii="Times New Roman" w:eastAsia="Times New Roman" w:hAnsi="Times New Roman" w:cs="Times New Roman"/>
          <w:b/>
          <w:sz w:val="24"/>
          <w:szCs w:val="24"/>
          <w:lang w:eastAsia="zh-CN"/>
        </w:rPr>
        <w:t xml:space="preserve"> Péter</w:t>
      </w:r>
    </w:p>
    <w:p w:rsidR="00CA2360" w:rsidRPr="000C5B29" w:rsidRDefault="00CA2360" w:rsidP="00CA2360">
      <w:pPr>
        <w:tabs>
          <w:tab w:val="left" w:pos="0"/>
          <w:tab w:val="center" w:pos="2160"/>
          <w:tab w:val="left" w:pos="4962"/>
        </w:tabs>
        <w:suppressAutoHyphens/>
        <w:spacing w:after="0" w:line="240" w:lineRule="auto"/>
        <w:jc w:val="both"/>
        <w:rPr>
          <w:rFonts w:ascii="Times New Roman" w:eastAsia="Times New Roman" w:hAnsi="Times New Roman" w:cs="Times New Roman"/>
          <w:sz w:val="24"/>
          <w:szCs w:val="24"/>
          <w:lang w:eastAsia="zh-CN"/>
        </w:rPr>
      </w:pPr>
    </w:p>
    <w:p w:rsidR="00CA2360" w:rsidRPr="000C5B29" w:rsidRDefault="00CA2360" w:rsidP="00CA2360">
      <w:pPr>
        <w:tabs>
          <w:tab w:val="left" w:pos="0"/>
          <w:tab w:val="center" w:pos="2160"/>
          <w:tab w:val="left" w:pos="4962"/>
        </w:tabs>
        <w:suppressAutoHyphens/>
        <w:spacing w:after="0" w:line="240" w:lineRule="auto"/>
        <w:jc w:val="both"/>
        <w:rPr>
          <w:rFonts w:ascii="Times New Roman" w:eastAsia="Times New Roman" w:hAnsi="Times New Roman" w:cs="Times New Roman"/>
          <w:sz w:val="24"/>
          <w:szCs w:val="24"/>
          <w:lang w:eastAsia="zh-CN"/>
        </w:rPr>
      </w:pPr>
    </w:p>
    <w:p w:rsidR="00CA2360" w:rsidRPr="000C5B29" w:rsidRDefault="00CA2360" w:rsidP="00CA2360">
      <w:pPr>
        <w:tabs>
          <w:tab w:val="left" w:pos="0"/>
          <w:tab w:val="center" w:pos="2160"/>
          <w:tab w:val="left" w:pos="4962"/>
        </w:tabs>
        <w:suppressAutoHyphens/>
        <w:spacing w:after="0" w:line="240" w:lineRule="auto"/>
        <w:jc w:val="both"/>
        <w:rPr>
          <w:rFonts w:ascii="Times New Roman" w:eastAsia="Times New Roman" w:hAnsi="Times New Roman" w:cs="Times New Roman"/>
          <w:sz w:val="24"/>
          <w:szCs w:val="24"/>
          <w:lang w:eastAsia="zh-CN"/>
        </w:rPr>
      </w:pPr>
    </w:p>
    <w:p w:rsidR="00CA2360" w:rsidRPr="000C5B29" w:rsidRDefault="00CA2360" w:rsidP="00CA2360">
      <w:pPr>
        <w:spacing w:after="0" w:line="240" w:lineRule="auto"/>
        <w:jc w:val="both"/>
        <w:rPr>
          <w:rFonts w:ascii="Times New Roman" w:eastAsia="Times New Roman" w:hAnsi="Times New Roman" w:cs="Times New Roman"/>
          <w:bCs/>
          <w:sz w:val="24"/>
          <w:szCs w:val="24"/>
        </w:rPr>
      </w:pPr>
      <w:r w:rsidRPr="000C5B29">
        <w:rPr>
          <w:rFonts w:ascii="Times New Roman" w:eastAsia="Times New Roman" w:hAnsi="Times New Roman" w:cs="Times New Roman"/>
          <w:bCs/>
          <w:sz w:val="24"/>
          <w:szCs w:val="24"/>
        </w:rPr>
        <w:tab/>
      </w:r>
      <w:r w:rsidRPr="000C5B29">
        <w:rPr>
          <w:rFonts w:ascii="Times New Roman" w:eastAsia="Times New Roman" w:hAnsi="Times New Roman" w:cs="Times New Roman"/>
          <w:bCs/>
          <w:sz w:val="24"/>
          <w:szCs w:val="24"/>
        </w:rPr>
        <w:tab/>
      </w:r>
      <w:r w:rsidRPr="000C5B29">
        <w:rPr>
          <w:rFonts w:ascii="Times New Roman" w:eastAsia="Times New Roman" w:hAnsi="Times New Roman" w:cs="Times New Roman"/>
          <w:bCs/>
          <w:sz w:val="24"/>
          <w:szCs w:val="24"/>
        </w:rPr>
        <w:tab/>
      </w:r>
      <w:r w:rsidRPr="000C5B29">
        <w:rPr>
          <w:rFonts w:ascii="Times New Roman" w:eastAsia="Times New Roman" w:hAnsi="Times New Roman" w:cs="Times New Roman"/>
          <w:bCs/>
          <w:sz w:val="24"/>
          <w:szCs w:val="24"/>
        </w:rPr>
        <w:tab/>
      </w:r>
      <w:r w:rsidRPr="000C5B29">
        <w:rPr>
          <w:rFonts w:ascii="Times New Roman" w:eastAsia="Times New Roman" w:hAnsi="Times New Roman" w:cs="Times New Roman"/>
          <w:bCs/>
          <w:sz w:val="24"/>
          <w:szCs w:val="24"/>
        </w:rPr>
        <w:tab/>
      </w:r>
      <w:r w:rsidRPr="000C5B29">
        <w:rPr>
          <w:rFonts w:ascii="Times New Roman" w:eastAsia="Times New Roman" w:hAnsi="Times New Roman" w:cs="Times New Roman"/>
          <w:bCs/>
          <w:sz w:val="24"/>
          <w:szCs w:val="24"/>
        </w:rPr>
        <w:tab/>
      </w:r>
      <w:r w:rsidRPr="000C5B29">
        <w:rPr>
          <w:rFonts w:ascii="Times New Roman" w:eastAsia="Times New Roman" w:hAnsi="Times New Roman" w:cs="Times New Roman"/>
          <w:bCs/>
          <w:sz w:val="24"/>
          <w:szCs w:val="24"/>
        </w:rPr>
        <w:tab/>
        <w:t>……….………………………</w:t>
      </w:r>
    </w:p>
    <w:p w:rsidR="00CA2360" w:rsidRPr="000C5B29" w:rsidRDefault="00CA2360" w:rsidP="00CA2360">
      <w:pPr>
        <w:tabs>
          <w:tab w:val="left" w:pos="0"/>
          <w:tab w:val="left" w:pos="4962"/>
          <w:tab w:val="center" w:pos="6804"/>
        </w:tabs>
        <w:suppressAutoHyphens/>
        <w:spacing w:after="0" w:line="240" w:lineRule="auto"/>
        <w:jc w:val="both"/>
        <w:rPr>
          <w:rFonts w:ascii="Times New Roman" w:eastAsia="Times New Roman" w:hAnsi="Times New Roman" w:cs="Times New Roman"/>
          <w:b/>
          <w:bCs/>
          <w:sz w:val="24"/>
          <w:szCs w:val="24"/>
          <w:lang w:eastAsia="zh-CN"/>
        </w:rPr>
      </w:pPr>
      <w:r w:rsidRPr="000C5B29">
        <w:rPr>
          <w:rFonts w:ascii="Times New Roman" w:eastAsia="Times New Roman" w:hAnsi="Times New Roman" w:cs="Times New Roman"/>
          <w:b/>
          <w:bCs/>
          <w:sz w:val="24"/>
          <w:szCs w:val="24"/>
          <w:lang w:eastAsia="zh-CN"/>
        </w:rPr>
        <w:tab/>
        <w:t>Kertész Anna</w:t>
      </w:r>
    </w:p>
    <w:p w:rsidR="00CA2360" w:rsidRDefault="00CA2360" w:rsidP="00CA2360">
      <w:pPr>
        <w:tabs>
          <w:tab w:val="left" w:pos="0"/>
          <w:tab w:val="left" w:pos="4962"/>
          <w:tab w:val="center" w:pos="6804"/>
        </w:tabs>
        <w:suppressAutoHyphens/>
        <w:spacing w:after="0" w:line="240" w:lineRule="auto"/>
        <w:jc w:val="both"/>
        <w:rPr>
          <w:rFonts w:ascii="Times New Roman" w:eastAsia="Times New Roman" w:hAnsi="Times New Roman" w:cs="Times New Roman"/>
          <w:sz w:val="24"/>
          <w:szCs w:val="24"/>
          <w:lang w:eastAsia="zh-CN"/>
        </w:rPr>
      </w:pPr>
      <w:r w:rsidRPr="000C5B29">
        <w:rPr>
          <w:rFonts w:ascii="Times New Roman" w:eastAsia="Times New Roman" w:hAnsi="Times New Roman" w:cs="Times New Roman"/>
          <w:sz w:val="24"/>
          <w:szCs w:val="24"/>
          <w:lang w:eastAsia="zh-CN"/>
        </w:rPr>
        <w:tab/>
        <w:t>Jegyzőkönyvvezető</w:t>
      </w:r>
    </w:p>
    <w:p w:rsidR="00CA2360" w:rsidRDefault="00CA2360" w:rsidP="00CA2360">
      <w:pPr>
        <w:tabs>
          <w:tab w:val="left" w:pos="0"/>
          <w:tab w:val="left" w:pos="4962"/>
          <w:tab w:val="center" w:pos="6804"/>
        </w:tabs>
        <w:suppressAutoHyphens/>
        <w:spacing w:after="0" w:line="240" w:lineRule="auto"/>
        <w:jc w:val="both"/>
        <w:rPr>
          <w:rFonts w:ascii="Times New Roman" w:eastAsia="Times New Roman" w:hAnsi="Times New Roman" w:cs="Times New Roman"/>
          <w:sz w:val="24"/>
          <w:szCs w:val="24"/>
          <w:lang w:eastAsia="zh-CN"/>
        </w:rPr>
      </w:pPr>
    </w:p>
    <w:p w:rsidR="00CA2360" w:rsidRPr="000C5B29" w:rsidRDefault="00CA2360" w:rsidP="00CA2360">
      <w:pPr>
        <w:tabs>
          <w:tab w:val="left" w:pos="0"/>
          <w:tab w:val="left" w:pos="4962"/>
          <w:tab w:val="center" w:pos="6804"/>
        </w:tabs>
        <w:suppressAutoHyphens/>
        <w:spacing w:after="0" w:line="240" w:lineRule="auto"/>
        <w:jc w:val="both"/>
        <w:rPr>
          <w:rFonts w:ascii="Times New Roman" w:eastAsia="Times New Roman" w:hAnsi="Times New Roman" w:cs="Times New Roman"/>
          <w:sz w:val="24"/>
          <w:szCs w:val="24"/>
          <w:lang w:eastAsia="zh-CN"/>
        </w:rPr>
      </w:pPr>
    </w:p>
    <w:tbl>
      <w:tblPr>
        <w:tblW w:w="3969" w:type="dxa"/>
        <w:tblCellMar>
          <w:left w:w="0" w:type="dxa"/>
          <w:right w:w="0" w:type="dxa"/>
        </w:tblCellMar>
        <w:tblLook w:val="04A0" w:firstRow="1" w:lastRow="0" w:firstColumn="1" w:lastColumn="0" w:noHBand="0" w:noVBand="1"/>
      </w:tblPr>
      <w:tblGrid>
        <w:gridCol w:w="3969"/>
      </w:tblGrid>
      <w:tr w:rsidR="00CA2360" w:rsidRPr="000C5B29" w:rsidTr="00A262A3">
        <w:trPr>
          <w:trHeight w:val="142"/>
        </w:trPr>
        <w:tc>
          <w:tcPr>
            <w:tcW w:w="3969" w:type="dxa"/>
            <w:shd w:val="clear" w:color="auto" w:fill="auto"/>
          </w:tcPr>
          <w:p w:rsidR="00CA2360" w:rsidRPr="000C5B29" w:rsidRDefault="00CA2360" w:rsidP="00A262A3">
            <w:pPr>
              <w:tabs>
                <w:tab w:val="left" w:pos="0"/>
              </w:tabs>
              <w:suppressAutoHyphens/>
              <w:spacing w:after="0" w:line="240" w:lineRule="auto"/>
              <w:jc w:val="both"/>
              <w:rPr>
                <w:rFonts w:ascii="Times New Roman" w:eastAsia="Times New Roman" w:hAnsi="Times New Roman" w:cs="Times New Roman"/>
                <w:b/>
                <w:sz w:val="24"/>
                <w:szCs w:val="24"/>
                <w:u w:val="single"/>
                <w:lang w:eastAsia="zh-CN"/>
              </w:rPr>
            </w:pPr>
            <w:r w:rsidRPr="000C5B29">
              <w:rPr>
                <w:rFonts w:ascii="Times New Roman" w:eastAsia="Times New Roman" w:hAnsi="Times New Roman" w:cs="Times New Roman"/>
                <w:b/>
                <w:sz w:val="24"/>
                <w:szCs w:val="24"/>
                <w:u w:val="single"/>
                <w:lang w:eastAsia="zh-CN"/>
              </w:rPr>
              <w:t>Kapják:</w:t>
            </w:r>
          </w:p>
          <w:p w:rsidR="00CA2360" w:rsidRPr="000C5B29" w:rsidRDefault="00CA2360" w:rsidP="00A262A3">
            <w:pPr>
              <w:tabs>
                <w:tab w:val="left" w:pos="0"/>
              </w:tabs>
              <w:suppressAutoHyphens/>
              <w:spacing w:after="0" w:line="240" w:lineRule="auto"/>
              <w:jc w:val="both"/>
              <w:rPr>
                <w:rFonts w:ascii="Times New Roman" w:eastAsia="Times New Roman" w:hAnsi="Times New Roman" w:cs="Times New Roman"/>
                <w:sz w:val="24"/>
                <w:szCs w:val="24"/>
                <w:lang w:eastAsia="zh-CN"/>
              </w:rPr>
            </w:pPr>
            <w:r w:rsidRPr="000C5B29">
              <w:rPr>
                <w:rFonts w:ascii="Times New Roman" w:eastAsia="Times New Roman" w:hAnsi="Times New Roman" w:cs="Times New Roman"/>
                <w:sz w:val="24"/>
                <w:szCs w:val="24"/>
                <w:lang w:eastAsia="zh-CN"/>
              </w:rPr>
              <w:t>Jegyzői Titkárság</w:t>
            </w:r>
          </w:p>
          <w:p w:rsidR="00CA2360" w:rsidRPr="000C5B29" w:rsidRDefault="00CA2360" w:rsidP="00A262A3">
            <w:pPr>
              <w:tabs>
                <w:tab w:val="left" w:pos="0"/>
              </w:tabs>
              <w:suppressAutoHyphens/>
              <w:spacing w:after="0" w:line="240" w:lineRule="auto"/>
              <w:jc w:val="both"/>
              <w:rPr>
                <w:rFonts w:ascii="Times New Roman" w:eastAsia="Times New Roman" w:hAnsi="Times New Roman" w:cs="Times New Roman"/>
                <w:sz w:val="24"/>
                <w:szCs w:val="24"/>
                <w:lang w:eastAsia="zh-CN"/>
              </w:rPr>
            </w:pPr>
            <w:r w:rsidRPr="000C5B29">
              <w:rPr>
                <w:rFonts w:ascii="Times New Roman" w:eastAsia="Times New Roman" w:hAnsi="Times New Roman" w:cs="Times New Roman"/>
                <w:sz w:val="24"/>
                <w:szCs w:val="24"/>
                <w:lang w:eastAsia="zh-CN"/>
              </w:rPr>
              <w:t>Budapest Főváros Kormányhivatala</w:t>
            </w:r>
          </w:p>
        </w:tc>
      </w:tr>
    </w:tbl>
    <w:p w:rsidR="00CA2360" w:rsidRPr="000C5B29" w:rsidRDefault="00CA2360" w:rsidP="00CA2360">
      <w:pPr>
        <w:spacing w:after="0" w:line="240" w:lineRule="auto"/>
      </w:pPr>
    </w:p>
    <w:sectPr w:rsidR="00CA2360" w:rsidRPr="000C5B29" w:rsidSect="00AE5A61">
      <w:footerReference w:type="default" r:id="rId10"/>
      <w:pgSz w:w="11906" w:h="16838"/>
      <w:pgMar w:top="1417" w:right="1133" w:bottom="1417" w:left="1417" w:header="340"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rutigerTT">
    <w:altName w:val="Arial"/>
    <w:charset w:val="00"/>
    <w:family w:val="swiss"/>
    <w:pitch w:val="variable"/>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0893696"/>
      <w:docPartObj>
        <w:docPartGallery w:val="Page Numbers (Bottom of Page)"/>
        <w:docPartUnique/>
      </w:docPartObj>
    </w:sdtPr>
    <w:sdtEndPr/>
    <w:sdtContent>
      <w:p w:rsidR="00AE5A61" w:rsidRDefault="00F96D0A" w:rsidP="00AE5A61">
        <w:pPr>
          <w:pStyle w:val="llb"/>
          <w:jc w:val="center"/>
        </w:pPr>
        <w:r>
          <w:fldChar w:fldCharType="begin"/>
        </w:r>
        <w:r>
          <w:instrText>PAGE   \* MERGEFORMAT</w:instrText>
        </w:r>
        <w:r>
          <w:fldChar w:fldCharType="separate"/>
        </w:r>
        <w:r>
          <w:rPr>
            <w:noProof/>
          </w:rPr>
          <w:t>18</w:t>
        </w:r>
        <w: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E1170A"/>
    <w:multiLevelType w:val="hybridMultilevel"/>
    <w:tmpl w:val="8E363010"/>
    <w:lvl w:ilvl="0" w:tplc="040E000F">
      <w:start w:val="13"/>
      <w:numFmt w:val="decimal"/>
      <w:lvlText w:val="%1."/>
      <w:lvlJc w:val="left"/>
      <w:pPr>
        <w:tabs>
          <w:tab w:val="num" w:pos="720"/>
        </w:tabs>
        <w:ind w:left="720" w:hanging="360"/>
      </w:pPr>
      <w:rPr>
        <w:rFonts w:hint="default"/>
      </w:rPr>
    </w:lvl>
    <w:lvl w:ilvl="1" w:tplc="040E0019">
      <w:start w:val="1"/>
      <w:numFmt w:val="lowerLetter"/>
      <w:lvlText w:val="%2."/>
      <w:lvlJc w:val="left"/>
      <w:pPr>
        <w:tabs>
          <w:tab w:val="num" w:pos="928"/>
        </w:tabs>
        <w:ind w:left="928"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
    <w:nsid w:val="38973233"/>
    <w:multiLevelType w:val="hybridMultilevel"/>
    <w:tmpl w:val="90DA6EC8"/>
    <w:lvl w:ilvl="0" w:tplc="6E122BC6">
      <w:start w:val="1"/>
      <w:numFmt w:val="decimal"/>
      <w:lvlText w:val="%1."/>
      <w:lvlJc w:val="left"/>
      <w:pPr>
        <w:ind w:left="720" w:hanging="360"/>
      </w:pPr>
      <w:rPr>
        <w:b w:val="0"/>
        <w:i w:val="0"/>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2">
    <w:nsid w:val="3FD46D35"/>
    <w:multiLevelType w:val="hybridMultilevel"/>
    <w:tmpl w:val="50DC7CBC"/>
    <w:lvl w:ilvl="0" w:tplc="040E0001">
      <w:start w:val="1"/>
      <w:numFmt w:val="bullet"/>
      <w:lvlText w:val=""/>
      <w:lvlJc w:val="left"/>
      <w:pPr>
        <w:ind w:left="153" w:hanging="360"/>
      </w:pPr>
      <w:rPr>
        <w:rFonts w:ascii="Symbol" w:hAnsi="Symbol" w:hint="default"/>
      </w:rPr>
    </w:lvl>
    <w:lvl w:ilvl="1" w:tplc="040E0003" w:tentative="1">
      <w:start w:val="1"/>
      <w:numFmt w:val="bullet"/>
      <w:lvlText w:val="o"/>
      <w:lvlJc w:val="left"/>
      <w:pPr>
        <w:ind w:left="873" w:hanging="360"/>
      </w:pPr>
      <w:rPr>
        <w:rFonts w:ascii="Courier New" w:hAnsi="Courier New" w:cs="Courier New" w:hint="default"/>
      </w:rPr>
    </w:lvl>
    <w:lvl w:ilvl="2" w:tplc="040E0005" w:tentative="1">
      <w:start w:val="1"/>
      <w:numFmt w:val="bullet"/>
      <w:lvlText w:val=""/>
      <w:lvlJc w:val="left"/>
      <w:pPr>
        <w:ind w:left="1593" w:hanging="360"/>
      </w:pPr>
      <w:rPr>
        <w:rFonts w:ascii="Wingdings" w:hAnsi="Wingdings" w:hint="default"/>
      </w:rPr>
    </w:lvl>
    <w:lvl w:ilvl="3" w:tplc="040E0001" w:tentative="1">
      <w:start w:val="1"/>
      <w:numFmt w:val="bullet"/>
      <w:lvlText w:val=""/>
      <w:lvlJc w:val="left"/>
      <w:pPr>
        <w:ind w:left="2313" w:hanging="360"/>
      </w:pPr>
      <w:rPr>
        <w:rFonts w:ascii="Symbol" w:hAnsi="Symbol" w:hint="default"/>
      </w:rPr>
    </w:lvl>
    <w:lvl w:ilvl="4" w:tplc="040E0003" w:tentative="1">
      <w:start w:val="1"/>
      <w:numFmt w:val="bullet"/>
      <w:lvlText w:val="o"/>
      <w:lvlJc w:val="left"/>
      <w:pPr>
        <w:ind w:left="3033" w:hanging="360"/>
      </w:pPr>
      <w:rPr>
        <w:rFonts w:ascii="Courier New" w:hAnsi="Courier New" w:cs="Courier New" w:hint="default"/>
      </w:rPr>
    </w:lvl>
    <w:lvl w:ilvl="5" w:tplc="040E0005" w:tentative="1">
      <w:start w:val="1"/>
      <w:numFmt w:val="bullet"/>
      <w:lvlText w:val=""/>
      <w:lvlJc w:val="left"/>
      <w:pPr>
        <w:ind w:left="3753" w:hanging="360"/>
      </w:pPr>
      <w:rPr>
        <w:rFonts w:ascii="Wingdings" w:hAnsi="Wingdings" w:hint="default"/>
      </w:rPr>
    </w:lvl>
    <w:lvl w:ilvl="6" w:tplc="040E0001" w:tentative="1">
      <w:start w:val="1"/>
      <w:numFmt w:val="bullet"/>
      <w:lvlText w:val=""/>
      <w:lvlJc w:val="left"/>
      <w:pPr>
        <w:ind w:left="4473" w:hanging="360"/>
      </w:pPr>
      <w:rPr>
        <w:rFonts w:ascii="Symbol" w:hAnsi="Symbol" w:hint="default"/>
      </w:rPr>
    </w:lvl>
    <w:lvl w:ilvl="7" w:tplc="040E0003" w:tentative="1">
      <w:start w:val="1"/>
      <w:numFmt w:val="bullet"/>
      <w:lvlText w:val="o"/>
      <w:lvlJc w:val="left"/>
      <w:pPr>
        <w:ind w:left="5193" w:hanging="360"/>
      </w:pPr>
      <w:rPr>
        <w:rFonts w:ascii="Courier New" w:hAnsi="Courier New" w:cs="Courier New" w:hint="default"/>
      </w:rPr>
    </w:lvl>
    <w:lvl w:ilvl="8" w:tplc="040E0005" w:tentative="1">
      <w:start w:val="1"/>
      <w:numFmt w:val="bullet"/>
      <w:lvlText w:val=""/>
      <w:lvlJc w:val="left"/>
      <w:pPr>
        <w:ind w:left="5913"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2360"/>
    <w:rsid w:val="00A65E31"/>
    <w:rsid w:val="00C65B0D"/>
    <w:rsid w:val="00CA2360"/>
    <w:rsid w:val="00F96D0A"/>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758C8D6-901A-4D24-BFBE-2B105A51B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CA2360"/>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link w:val="ListaszerbekezdsChar"/>
    <w:uiPriority w:val="34"/>
    <w:qFormat/>
    <w:rsid w:val="00CA2360"/>
    <w:pPr>
      <w:spacing w:after="0" w:line="240" w:lineRule="auto"/>
      <w:ind w:left="720"/>
      <w:contextualSpacing/>
    </w:pPr>
    <w:rPr>
      <w:rFonts w:ascii="Times New Roman" w:eastAsia="Times New Roman" w:hAnsi="Times New Roman" w:cs="Times New Roman"/>
      <w:sz w:val="24"/>
      <w:szCs w:val="20"/>
      <w:lang w:eastAsia="hu-HU"/>
    </w:rPr>
  </w:style>
  <w:style w:type="character" w:customStyle="1" w:styleId="ListaszerbekezdsChar">
    <w:name w:val="Listaszerű bekezdés Char"/>
    <w:link w:val="Listaszerbekezds"/>
    <w:uiPriority w:val="34"/>
    <w:rsid w:val="00CA2360"/>
    <w:rPr>
      <w:rFonts w:ascii="Times New Roman" w:eastAsia="Times New Roman" w:hAnsi="Times New Roman" w:cs="Times New Roman"/>
      <w:sz w:val="24"/>
      <w:szCs w:val="20"/>
      <w:lang w:eastAsia="hu-HU"/>
    </w:rPr>
  </w:style>
  <w:style w:type="paragraph" w:styleId="llb">
    <w:name w:val="footer"/>
    <w:basedOn w:val="Norml"/>
    <w:link w:val="llbChar"/>
    <w:uiPriority w:val="99"/>
    <w:unhideWhenUsed/>
    <w:rsid w:val="00CA2360"/>
    <w:pPr>
      <w:tabs>
        <w:tab w:val="center" w:pos="4536"/>
        <w:tab w:val="right" w:pos="9072"/>
      </w:tabs>
      <w:suppressAutoHyphens/>
      <w:spacing w:after="0" w:line="240" w:lineRule="auto"/>
    </w:pPr>
    <w:rPr>
      <w:rFonts w:ascii="Times New Roman" w:eastAsia="Times New Roman" w:hAnsi="Times New Roman" w:cs="Times New Roman"/>
      <w:sz w:val="24"/>
      <w:szCs w:val="24"/>
      <w:lang w:eastAsia="zh-CN"/>
    </w:rPr>
  </w:style>
  <w:style w:type="character" w:customStyle="1" w:styleId="llbChar">
    <w:name w:val="Élőláb Char"/>
    <w:basedOn w:val="Bekezdsalapbettpusa"/>
    <w:link w:val="llb"/>
    <w:uiPriority w:val="99"/>
    <w:rsid w:val="00CA2360"/>
    <w:rPr>
      <w:rFonts w:ascii="Times New Roman" w:eastAsia="Times New Roman" w:hAnsi="Times New Roman" w:cs="Times New Roman"/>
      <w:sz w:val="24"/>
      <w:szCs w:val="24"/>
      <w:lang w:eastAsia="zh-CN"/>
    </w:rPr>
  </w:style>
  <w:style w:type="paragraph" w:styleId="Szvegtrzsbehzssal">
    <w:name w:val="Body Text Indent"/>
    <w:basedOn w:val="Norml"/>
    <w:link w:val="SzvegtrzsbehzssalChar"/>
    <w:uiPriority w:val="99"/>
    <w:unhideWhenUsed/>
    <w:rsid w:val="00CA2360"/>
    <w:pPr>
      <w:spacing w:after="0" w:line="240" w:lineRule="auto"/>
      <w:ind w:left="-567"/>
      <w:jc w:val="both"/>
    </w:pPr>
    <w:rPr>
      <w:rFonts w:ascii="Times New Roman" w:hAnsi="Times New Roman" w:cs="Times New Roman"/>
      <w:sz w:val="24"/>
      <w:szCs w:val="24"/>
    </w:rPr>
  </w:style>
  <w:style w:type="character" w:customStyle="1" w:styleId="SzvegtrzsbehzssalChar">
    <w:name w:val="Szövegtörzs behúzással Char"/>
    <w:basedOn w:val="Bekezdsalapbettpusa"/>
    <w:link w:val="Szvegtrzsbehzssal"/>
    <w:uiPriority w:val="99"/>
    <w:rsid w:val="00CA2360"/>
    <w:rPr>
      <w:rFonts w:ascii="Times New Roman" w:hAnsi="Times New Roman" w:cs="Times New Roman"/>
      <w:sz w:val="24"/>
      <w:szCs w:val="24"/>
    </w:rPr>
  </w:style>
  <w:style w:type="paragraph" w:styleId="Szvegtrzs">
    <w:name w:val="Body Text"/>
    <w:basedOn w:val="Norml"/>
    <w:link w:val="SzvegtrzsChar"/>
    <w:uiPriority w:val="99"/>
    <w:semiHidden/>
    <w:unhideWhenUsed/>
    <w:rsid w:val="00CA2360"/>
    <w:pPr>
      <w:spacing w:after="120"/>
    </w:pPr>
  </w:style>
  <w:style w:type="character" w:customStyle="1" w:styleId="SzvegtrzsChar">
    <w:name w:val="Szövegtörzs Char"/>
    <w:basedOn w:val="Bekezdsalapbettpusa"/>
    <w:link w:val="Szvegtrzs"/>
    <w:uiPriority w:val="99"/>
    <w:semiHidden/>
    <w:rsid w:val="00CA2360"/>
  </w:style>
  <w:style w:type="paragraph" w:customStyle="1" w:styleId="Norml1">
    <w:name w:val="Normál1"/>
    <w:rsid w:val="00CA2360"/>
    <w:pPr>
      <w:suppressAutoHyphens/>
      <w:spacing w:after="0" w:line="240" w:lineRule="auto"/>
      <w:textAlignment w:val="baseline"/>
    </w:pPr>
    <w:rPr>
      <w:rFonts w:ascii="Times New Roman" w:eastAsia="Arial Unicode MS" w:hAnsi="Times New Roman" w:cs="Times New Roman"/>
      <w:sz w:val="24"/>
      <w:szCs w:val="24"/>
      <w:lang w:eastAsia="zh-CN"/>
    </w:rPr>
  </w:style>
  <w:style w:type="paragraph" w:customStyle="1" w:styleId="Szvegtrzs1">
    <w:name w:val="Szövegtörzs1"/>
    <w:basedOn w:val="Norml1"/>
    <w:rsid w:val="00CA2360"/>
    <w:pPr>
      <w:spacing w:after="120" w:line="288" w:lineRule="auto"/>
    </w:pPr>
  </w:style>
  <w:style w:type="paragraph" w:styleId="lfej">
    <w:name w:val="header"/>
    <w:basedOn w:val="Norml1"/>
    <w:link w:val="lfejChar"/>
    <w:rsid w:val="00CA2360"/>
  </w:style>
  <w:style w:type="character" w:customStyle="1" w:styleId="lfejChar">
    <w:name w:val="Élőfej Char"/>
    <w:basedOn w:val="Bekezdsalapbettpusa"/>
    <w:link w:val="lfej"/>
    <w:rsid w:val="00CA2360"/>
    <w:rPr>
      <w:rFonts w:ascii="Times New Roman" w:eastAsia="Arial Unicode MS" w:hAnsi="Times New Roman" w:cs="Times New Roman"/>
      <w:sz w:val="24"/>
      <w:szCs w:val="24"/>
      <w:lang w:eastAsia="zh-CN"/>
    </w:rPr>
  </w:style>
  <w:style w:type="paragraph" w:customStyle="1" w:styleId="Szvegtrzs21">
    <w:name w:val="Szövegtörzs 21"/>
    <w:basedOn w:val="Norml1"/>
    <w:rsid w:val="00CA2360"/>
    <w:pPr>
      <w:jc w:val="both"/>
    </w:pPr>
  </w:style>
  <w:style w:type="paragraph" w:styleId="Kpalrs">
    <w:name w:val="caption"/>
    <w:basedOn w:val="Norml"/>
    <w:next w:val="Norml"/>
    <w:qFormat/>
    <w:rsid w:val="00CA2360"/>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bCs/>
      <w:i/>
      <w:iCs/>
      <w:sz w:val="32"/>
      <w:szCs w:val="32"/>
      <w:lang w:eastAsia="hu-HU"/>
    </w:rPr>
  </w:style>
  <w:style w:type="character" w:styleId="Hiperhivatkozs">
    <w:name w:val="Hyperlink"/>
    <w:basedOn w:val="Bekezdsalapbettpusa"/>
    <w:uiPriority w:val="99"/>
    <w:unhideWhenUsed/>
    <w:rsid w:val="00CA2360"/>
    <w:rPr>
      <w:color w:val="0563C1" w:themeColor="hyperlink"/>
      <w:u w:val="single"/>
    </w:rPr>
  </w:style>
  <w:style w:type="paragraph" w:customStyle="1" w:styleId="western">
    <w:name w:val="western"/>
    <w:basedOn w:val="Norml"/>
    <w:rsid w:val="00CA2360"/>
    <w:pPr>
      <w:keepLines/>
      <w:spacing w:before="280" w:after="0" w:line="336" w:lineRule="auto"/>
      <w:jc w:val="both"/>
    </w:pPr>
    <w:rPr>
      <w:rFonts w:ascii="FrutigerTT" w:eastAsia="Times New Roman" w:hAnsi="FrutigerTT" w:cs="Times New Roman"/>
      <w:kern w:val="1"/>
      <w:sz w:val="18"/>
      <w:szCs w:val="1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masodikkerulet.hu"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18</Pages>
  <Words>5886</Words>
  <Characters>40619</Characters>
  <Application>Microsoft Office Word</Application>
  <DocSecurity>0</DocSecurity>
  <Lines>338</Lines>
  <Paragraphs>92</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46413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Kertész Anna</dc:creator>
  <cp:keywords/>
  <dc:description/>
  <cp:lastModifiedBy>Kertész Anna</cp:lastModifiedBy>
  <cp:revision>2</cp:revision>
  <dcterms:created xsi:type="dcterms:W3CDTF">2020-07-21T13:18:00Z</dcterms:created>
  <dcterms:modified xsi:type="dcterms:W3CDTF">2020-07-21T13:21:00Z</dcterms:modified>
</cp:coreProperties>
</file>