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10" w:rsidRPr="00046A3C" w:rsidRDefault="00EA4910" w:rsidP="00EA4910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046A3C">
        <w:rPr>
          <w:b/>
          <w:bCs/>
        </w:rPr>
        <w:t>Budapest Főváros II. Kerületi Önkormányzat</w:t>
      </w:r>
    </w:p>
    <w:p w:rsidR="00EA4910" w:rsidRPr="00046A3C" w:rsidRDefault="00EA4910" w:rsidP="00EA4910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046A3C">
        <w:rPr>
          <w:b/>
          <w:bCs/>
        </w:rPr>
        <w:t>Gazdasági és Tulajdonosi Bizottság</w:t>
      </w:r>
    </w:p>
    <w:p w:rsidR="00EA4910" w:rsidRPr="00046A3C" w:rsidRDefault="00EA4910" w:rsidP="00EA4910">
      <w:pPr>
        <w:tabs>
          <w:tab w:val="left" w:pos="4962"/>
        </w:tabs>
        <w:jc w:val="both"/>
        <w:rPr>
          <w:b/>
          <w:bCs/>
          <w:u w:val="single"/>
        </w:rPr>
      </w:pPr>
      <w:r w:rsidRPr="00046A3C">
        <w:rPr>
          <w:b/>
          <w:bCs/>
          <w:u w:val="single"/>
        </w:rPr>
        <w:t>4/2019.</w:t>
      </w:r>
    </w:p>
    <w:p w:rsidR="00EA4910" w:rsidRPr="00046A3C" w:rsidRDefault="00EA4910" w:rsidP="00EA4910">
      <w:pPr>
        <w:tabs>
          <w:tab w:val="left" w:pos="4962"/>
        </w:tabs>
        <w:jc w:val="both"/>
        <w:rPr>
          <w:b/>
          <w:bCs/>
          <w:u w:val="single"/>
        </w:rPr>
      </w:pPr>
    </w:p>
    <w:p w:rsidR="00EA4910" w:rsidRPr="00046A3C" w:rsidRDefault="00EA4910" w:rsidP="00EA4910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046A3C">
        <w:rPr>
          <w:b/>
          <w:bCs/>
        </w:rPr>
        <w:t>JEGYZŐKÖNYV</w:t>
      </w:r>
    </w:p>
    <w:p w:rsidR="00EA4910" w:rsidRPr="00046A3C" w:rsidRDefault="00EA4910" w:rsidP="00EA4910">
      <w:pPr>
        <w:tabs>
          <w:tab w:val="left" w:pos="4962"/>
          <w:tab w:val="left" w:pos="8931"/>
        </w:tabs>
        <w:jc w:val="both"/>
        <w:rPr>
          <w:b/>
          <w:bCs/>
          <w:u w:val="single"/>
        </w:rPr>
      </w:pPr>
    </w:p>
    <w:p w:rsidR="00EA4910" w:rsidRPr="00046A3C" w:rsidRDefault="00EA4910" w:rsidP="00EA4910">
      <w:pPr>
        <w:tabs>
          <w:tab w:val="left" w:pos="4962"/>
          <w:tab w:val="left" w:pos="8931"/>
        </w:tabs>
        <w:jc w:val="both"/>
      </w:pPr>
      <w:r w:rsidRPr="00046A3C">
        <w:rPr>
          <w:b/>
          <w:bCs/>
          <w:u w:val="single"/>
        </w:rPr>
        <w:t xml:space="preserve">Készült: </w:t>
      </w:r>
      <w:r w:rsidRPr="00046A3C">
        <w:t>A Gazdasági és Tulajdonosi Bizottság 2019. március 27-i rendes ülésén 13:0</w:t>
      </w:r>
      <w:r>
        <w:t>0</w:t>
      </w:r>
      <w:r w:rsidRPr="00046A3C">
        <w:t xml:space="preserve"> órai kezdettel a Budapest II. kerületi Polgármesteri Hivatal, Budapest II. kerület Mechwart liget 1. földszinti nagytárgyaló hivatalos helyiségében.</w:t>
      </w:r>
    </w:p>
    <w:p w:rsidR="00EA4910" w:rsidRPr="00046A3C" w:rsidRDefault="00EA4910" w:rsidP="00EA4910">
      <w:pPr>
        <w:tabs>
          <w:tab w:val="left" w:pos="4962"/>
          <w:tab w:val="left" w:pos="8931"/>
        </w:tabs>
        <w:jc w:val="both"/>
      </w:pPr>
    </w:p>
    <w:p w:rsidR="00EA4910" w:rsidRPr="00046A3C" w:rsidRDefault="00EA4910" w:rsidP="00EA4910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046A3C">
        <w:rPr>
          <w:b/>
          <w:bCs/>
          <w:u w:val="single"/>
        </w:rPr>
        <w:t>Jelen vannak</w:t>
      </w:r>
      <w:r w:rsidRPr="00046A3C">
        <w:rPr>
          <w:b/>
          <w:bCs/>
        </w:rPr>
        <w:t>:</w:t>
      </w:r>
      <w:r w:rsidRPr="00046A3C">
        <w:rPr>
          <w:bCs/>
        </w:rPr>
        <w:tab/>
      </w:r>
      <w:r w:rsidRPr="00046A3C">
        <w:rPr>
          <w:bCs/>
        </w:rPr>
        <w:tab/>
      </w:r>
      <w:r w:rsidRPr="00046A3C">
        <w:rPr>
          <w:b/>
          <w:bCs/>
          <w:u w:val="single"/>
        </w:rPr>
        <w:t>érkezett</w:t>
      </w:r>
    </w:p>
    <w:p w:rsidR="00EA4910" w:rsidRPr="00046A3C" w:rsidRDefault="00EA4910" w:rsidP="00EA4910">
      <w:pPr>
        <w:tabs>
          <w:tab w:val="right" w:pos="0"/>
        </w:tabs>
        <w:jc w:val="both"/>
        <w:rPr>
          <w:bCs/>
        </w:rPr>
      </w:pPr>
      <w:r w:rsidRPr="00046A3C">
        <w:rPr>
          <w:bCs/>
        </w:rPr>
        <w:t>Őrsi Gergely</w:t>
      </w:r>
      <w:r w:rsidRPr="00046A3C">
        <w:rPr>
          <w:bCs/>
        </w:rPr>
        <w:tab/>
      </w:r>
      <w:r w:rsidRPr="00046A3C">
        <w:rPr>
          <w:bCs/>
        </w:rPr>
        <w:tab/>
      </w:r>
      <w:r w:rsidRPr="00046A3C">
        <w:rPr>
          <w:bCs/>
        </w:rPr>
        <w:tab/>
      </w:r>
      <w:r w:rsidRPr="00046A3C">
        <w:rPr>
          <w:bCs/>
        </w:rPr>
        <w:tab/>
        <w:t>bizottsági elnök</w:t>
      </w:r>
      <w:r w:rsidRPr="00046A3C">
        <w:tab/>
      </w:r>
      <w:r w:rsidRPr="00046A3C">
        <w:tab/>
        <w:t>13</w:t>
      </w:r>
      <w:r w:rsidRPr="00046A3C">
        <w:rPr>
          <w:bCs/>
        </w:rPr>
        <w:t>:00</w:t>
      </w:r>
    </w:p>
    <w:p w:rsidR="00EA4910" w:rsidRPr="00046A3C" w:rsidRDefault="00EA4910" w:rsidP="00EA4910">
      <w:pPr>
        <w:tabs>
          <w:tab w:val="right" w:pos="0"/>
        </w:tabs>
        <w:jc w:val="both"/>
        <w:rPr>
          <w:bCs/>
        </w:rPr>
      </w:pPr>
      <w:r w:rsidRPr="00046A3C">
        <w:rPr>
          <w:bCs/>
        </w:rPr>
        <w:t>Ernyey László</w:t>
      </w:r>
      <w:r w:rsidRPr="00046A3C">
        <w:rPr>
          <w:bCs/>
        </w:rPr>
        <w:tab/>
      </w:r>
      <w:r w:rsidRPr="00046A3C">
        <w:rPr>
          <w:bCs/>
        </w:rPr>
        <w:tab/>
      </w:r>
      <w:r w:rsidRPr="00046A3C">
        <w:rPr>
          <w:bCs/>
        </w:rPr>
        <w:tab/>
      </w:r>
      <w:r w:rsidRPr="00046A3C">
        <w:rPr>
          <w:bCs/>
        </w:rPr>
        <w:tab/>
        <w:t>bizottsági tag</w:t>
      </w:r>
      <w:r w:rsidRPr="00046A3C">
        <w:rPr>
          <w:bCs/>
        </w:rPr>
        <w:tab/>
      </w:r>
      <w:r w:rsidRPr="00046A3C">
        <w:rPr>
          <w:bCs/>
        </w:rPr>
        <w:tab/>
      </w:r>
      <w:r w:rsidRPr="00046A3C">
        <w:rPr>
          <w:bCs/>
        </w:rPr>
        <w:tab/>
        <w:t>13:00</w:t>
      </w:r>
    </w:p>
    <w:p w:rsidR="00EA4910" w:rsidRPr="00046A3C" w:rsidRDefault="00EA4910" w:rsidP="00EA4910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 w:rsidRPr="00046A3C">
        <w:rPr>
          <w:bCs/>
        </w:rPr>
        <w:t>Dr. Gór Csaba</w:t>
      </w:r>
      <w:r w:rsidRPr="00046A3C">
        <w:rPr>
          <w:bCs/>
        </w:rPr>
        <w:tab/>
        <w:t>bizottsági tag</w:t>
      </w:r>
      <w:r w:rsidRPr="00046A3C">
        <w:rPr>
          <w:bCs/>
        </w:rPr>
        <w:tab/>
        <w:t>13:00</w:t>
      </w:r>
    </w:p>
    <w:p w:rsidR="00EA4910" w:rsidRPr="00046A3C" w:rsidRDefault="00EA4910" w:rsidP="00EA4910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 w:rsidRPr="00046A3C">
        <w:rPr>
          <w:bCs/>
        </w:rPr>
        <w:t>Gárdos Pál</w:t>
      </w:r>
      <w:r w:rsidRPr="00046A3C">
        <w:rPr>
          <w:bCs/>
        </w:rPr>
        <w:tab/>
        <w:t>bizottsági tag</w:t>
      </w:r>
      <w:r w:rsidRPr="00046A3C">
        <w:rPr>
          <w:bCs/>
        </w:rPr>
        <w:tab/>
        <w:t>13:00</w:t>
      </w:r>
    </w:p>
    <w:p w:rsidR="00EA4910" w:rsidRPr="00046A3C" w:rsidRDefault="00EA4910" w:rsidP="00EA4910">
      <w:pPr>
        <w:tabs>
          <w:tab w:val="left" w:pos="3600"/>
          <w:tab w:val="left" w:pos="4962"/>
          <w:tab w:val="left" w:pos="8931"/>
        </w:tabs>
        <w:jc w:val="both"/>
      </w:pPr>
    </w:p>
    <w:p w:rsidR="00EA4910" w:rsidRPr="00046A3C" w:rsidRDefault="00EA4910" w:rsidP="00EA4910">
      <w:pPr>
        <w:tabs>
          <w:tab w:val="left" w:pos="3544"/>
          <w:tab w:val="left" w:pos="4962"/>
          <w:tab w:val="left" w:pos="8931"/>
        </w:tabs>
        <w:jc w:val="both"/>
      </w:pPr>
      <w:r w:rsidRPr="00046A3C">
        <w:t>Dr. Láng Orsolya</w:t>
      </w:r>
      <w:r w:rsidRPr="00046A3C">
        <w:tab/>
        <w:t>meghívott</w:t>
      </w:r>
    </w:p>
    <w:p w:rsidR="00EA4910" w:rsidRPr="00046A3C" w:rsidRDefault="00EA4910" w:rsidP="00EA4910">
      <w:pPr>
        <w:tabs>
          <w:tab w:val="left" w:pos="3544"/>
          <w:tab w:val="left" w:pos="4962"/>
          <w:tab w:val="left" w:pos="8931"/>
        </w:tabs>
        <w:jc w:val="both"/>
      </w:pPr>
      <w:r w:rsidRPr="00046A3C">
        <w:t>Csizmadiáné Tóth Judit</w:t>
      </w:r>
      <w:r w:rsidRPr="00046A3C">
        <w:tab/>
        <w:t>meghívott az 1. és 2. napirendi pontokhoz</w:t>
      </w:r>
    </w:p>
    <w:p w:rsidR="00EA4910" w:rsidRPr="00046A3C" w:rsidRDefault="00EA4910" w:rsidP="00EA4910">
      <w:pPr>
        <w:tabs>
          <w:tab w:val="left" w:pos="3544"/>
          <w:tab w:val="left" w:pos="4962"/>
          <w:tab w:val="left" w:pos="8931"/>
        </w:tabs>
        <w:jc w:val="both"/>
      </w:pPr>
      <w:r w:rsidRPr="00046A3C">
        <w:t xml:space="preserve">Bese Károly </w:t>
      </w:r>
      <w:r w:rsidRPr="00046A3C">
        <w:tab/>
        <w:t>meghívott a 3. napirendi ponthoz</w:t>
      </w:r>
    </w:p>
    <w:p w:rsidR="00EA4910" w:rsidRPr="00046A3C" w:rsidRDefault="00EA4910" w:rsidP="00EA4910">
      <w:pPr>
        <w:tabs>
          <w:tab w:val="left" w:pos="3544"/>
          <w:tab w:val="left" w:pos="4962"/>
          <w:tab w:val="left" w:pos="8931"/>
        </w:tabs>
        <w:jc w:val="both"/>
      </w:pPr>
      <w:r w:rsidRPr="00046A3C">
        <w:t>Dr. Varga Alexandra</w:t>
      </w:r>
      <w:r w:rsidRPr="00046A3C">
        <w:tab/>
        <w:t>meghívott</w:t>
      </w:r>
    </w:p>
    <w:p w:rsidR="00EA4910" w:rsidRPr="00046A3C" w:rsidRDefault="00EA4910" w:rsidP="00EA4910">
      <w:pPr>
        <w:tabs>
          <w:tab w:val="left" w:pos="3544"/>
          <w:tab w:val="left" w:pos="4962"/>
          <w:tab w:val="left" w:pos="8931"/>
        </w:tabs>
        <w:jc w:val="both"/>
      </w:pPr>
      <w:r w:rsidRPr="00046A3C">
        <w:t>Kertész Anna</w:t>
      </w:r>
      <w:r w:rsidRPr="00046A3C">
        <w:tab/>
        <w:t>jegyzőkönyvvezető</w:t>
      </w:r>
    </w:p>
    <w:p w:rsidR="00EA4910" w:rsidRPr="00046A3C" w:rsidRDefault="00EA4910" w:rsidP="00EA4910">
      <w:pPr>
        <w:tabs>
          <w:tab w:val="left" w:pos="3600"/>
          <w:tab w:val="left" w:pos="4962"/>
          <w:tab w:val="left" w:pos="8931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  <w:r w:rsidRPr="00046A3C"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  <w:r w:rsidRPr="00046A3C">
        <w:t>Elnök javaslatot tesz a jegyzőkönyv hitelesítőre Ernyey László bizottsági tag személyében, majd a javaslatot szavazásra bocsátja.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  <w:r w:rsidRPr="00046A3C"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41/2019.(III.27.) határozata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1"/>
        <w:jc w:val="both"/>
      </w:pPr>
      <w:r w:rsidRPr="00046A3C">
        <w:t>A Gazdasági és Tulajdonosi Bizottság úgy dönt, hogy a jelen jegyzőkönyv hitelesítésével Ernyey László bizottsági tagot bízza meg.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  <w:r w:rsidRPr="00046A3C">
        <w:t>(4 bizottsági tag van jelen, 4 igen, 0 nem, 0 tartózkodás)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  <w:r w:rsidRPr="00046A3C">
        <w:t>Elnök szavazásra bocsátja a napirend összeállítására vonatkozó javaslatot.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  <w:r w:rsidRPr="00046A3C"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42/2019.(III.27.) határozata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A Gazdasági és Tulajdonosi Bizottság úgy dönt, hogy a napirendet az alábbiak szerint fogadja el: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046A3C">
        <w:rPr>
          <w:szCs w:val="24"/>
        </w:rPr>
        <w:lastRenderedPageBreak/>
        <w:t>Budapest, II. kerület Marczibányi tér – Ribáry u. – Aranka u. – Felvinci út kereszteződésében körforgalmi csomópont megvilágításának kialakításához szükséges Beruházói nyilatkozat aláírása tárgyú Képviselő-testületi előterjesztés véleményezése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046A3C">
        <w:rPr>
          <w:szCs w:val="24"/>
        </w:rPr>
        <w:t>Budapest, II. kerület Marczibányi tér – Alvinci út – Garas u. kereszteződésében körforgalmi csomópont megvilágításának kialakításához szükséges Beruházói nyilatkozat aláírása tárgyú Képviselő-testületi előterjesztés véleményezése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szCs w:val="24"/>
          <w:lang w:eastAsia="ar-SA"/>
        </w:rPr>
      </w:pPr>
      <w:r w:rsidRPr="00046A3C">
        <w:rPr>
          <w:szCs w:val="24"/>
          <w:lang w:eastAsia="ar-SA"/>
        </w:rPr>
        <w:t>Döntés a közút kezelőjének felelősségével kapcsolatos kárigényekről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46A3C">
        <w:rPr>
          <w:szCs w:val="24"/>
          <w:lang w:eastAsia="zh-CN"/>
        </w:rPr>
        <w:t>Döntés az 50578/3/A/2 helyrajzi számú ingatlanra beérkezett bérbevételi kérelemről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46A3C">
        <w:rPr>
          <w:bCs/>
          <w:szCs w:val="24"/>
          <w:lang w:eastAsia="ar-SA"/>
        </w:rPr>
        <w:t>A Budapest II. kerület</w:t>
      </w:r>
      <w:r w:rsidRPr="00046A3C">
        <w:rPr>
          <w:szCs w:val="24"/>
        </w:rPr>
        <w:t xml:space="preserve"> 13692/0/A/1 hrsz. alatti helyiségre fennálló bérleti jogviszony bérlőtársak általi felmondása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bCs/>
          <w:szCs w:val="24"/>
          <w:lang w:eastAsia="ar-SA"/>
        </w:rPr>
      </w:pPr>
      <w:r w:rsidRPr="00046A3C">
        <w:rPr>
          <w:bCs/>
          <w:szCs w:val="24"/>
          <w:lang w:eastAsia="ar-SA"/>
        </w:rPr>
        <w:t xml:space="preserve">Döntés a Budapest II. kerület, 13073/1/A/3-on </w:t>
      </w:r>
      <w:r w:rsidR="00AF3E5D">
        <w:rPr>
          <w:bCs/>
          <w:szCs w:val="24"/>
          <w:lang w:eastAsia="ar-SA"/>
        </w:rPr>
        <w:t xml:space="preserve">nyilvántartott </w:t>
      </w:r>
      <w:r w:rsidRPr="00046A3C">
        <w:rPr>
          <w:bCs/>
          <w:szCs w:val="24"/>
          <w:lang w:eastAsia="ar-SA"/>
        </w:rPr>
        <w:t>helyiség ügyében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szCs w:val="24"/>
          <w:lang w:val="en-US"/>
        </w:rPr>
      </w:pPr>
      <w:r w:rsidRPr="00046A3C">
        <w:rPr>
          <w:szCs w:val="24"/>
        </w:rPr>
        <w:t>Döntés</w:t>
      </w:r>
      <w:r w:rsidRPr="00046A3C">
        <w:rPr>
          <w:b/>
          <w:bCs/>
          <w:szCs w:val="24"/>
        </w:rPr>
        <w:t xml:space="preserve"> </w:t>
      </w:r>
      <w:r w:rsidRPr="00046A3C">
        <w:rPr>
          <w:szCs w:val="24"/>
        </w:rPr>
        <w:t>polgári peres eljárás kezdeményezéséről</w:t>
      </w:r>
      <w:r w:rsidRPr="00046A3C">
        <w:rPr>
          <w:b/>
          <w:bCs/>
          <w:szCs w:val="24"/>
        </w:rPr>
        <w:t xml:space="preserve"> </w:t>
      </w:r>
      <w:r w:rsidRPr="00046A3C">
        <w:rPr>
          <w:szCs w:val="24"/>
        </w:rPr>
        <w:t>a</w:t>
      </w:r>
      <w:r w:rsidRPr="00046A3C">
        <w:rPr>
          <w:b/>
          <w:bCs/>
          <w:szCs w:val="24"/>
        </w:rPr>
        <w:t xml:space="preserve"> </w:t>
      </w:r>
      <w:r w:rsidRPr="00046A3C">
        <w:rPr>
          <w:szCs w:val="24"/>
          <w:lang w:val="en-US"/>
        </w:rPr>
        <w:t>Budapest II</w:t>
      </w:r>
      <w:r w:rsidR="00852894">
        <w:rPr>
          <w:szCs w:val="24"/>
          <w:lang w:val="en-US"/>
        </w:rPr>
        <w:t xml:space="preserve">. kerület, 13517/0/A/9 hrsz.-ú </w:t>
      </w:r>
      <w:r w:rsidRPr="00046A3C">
        <w:rPr>
          <w:szCs w:val="24"/>
          <w:lang w:val="en-US"/>
        </w:rPr>
        <w:t>egyéb helyiségre vonatkozó adásvételi szerződés teljesítése iránt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bCs/>
          <w:szCs w:val="24"/>
          <w:lang w:eastAsia="ar-SA"/>
        </w:rPr>
      </w:pPr>
      <w:r w:rsidRPr="00046A3C">
        <w:rPr>
          <w:bCs/>
          <w:szCs w:val="24"/>
          <w:lang w:eastAsia="ar-SA"/>
        </w:rPr>
        <w:t xml:space="preserve">Döntés a Budapest II. kerület, 14812/0/A/3-on nyilvántartott helyiség ügyében 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bCs/>
          <w:szCs w:val="24"/>
        </w:rPr>
      </w:pPr>
      <w:r w:rsidRPr="00046A3C">
        <w:rPr>
          <w:bCs/>
          <w:szCs w:val="24"/>
        </w:rPr>
        <w:t>Kérelem elbírálása a Budapest II. kerület 13235/63 és 13235/64 helyrajzi számú ingatlanok használatba adására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bCs/>
          <w:szCs w:val="24"/>
        </w:rPr>
      </w:pPr>
      <w:r w:rsidRPr="00046A3C">
        <w:rPr>
          <w:szCs w:val="24"/>
        </w:rPr>
        <w:t>Beszámoló a Gazdasági és Tulajdonosi Bizottság lejárt határidejű határozatainak végrehajtásáról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tabs>
          <w:tab w:val="left" w:pos="720"/>
        </w:tabs>
        <w:suppressAutoHyphens/>
        <w:jc w:val="both"/>
        <w:rPr>
          <w:bCs/>
          <w:szCs w:val="24"/>
          <w:lang w:eastAsia="ar-SA"/>
        </w:rPr>
      </w:pPr>
      <w:r w:rsidRPr="00046A3C">
        <w:rPr>
          <w:szCs w:val="24"/>
        </w:rPr>
        <w:t>Budapest II. kerület 13043/1/A/11 hrsz. alatti lakásra bejegyzett visszavásárlási jog, valamint elidegenítési és terhelési tilalom törlésére vonatkozó kérelem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tabs>
          <w:tab w:val="left" w:pos="720"/>
        </w:tabs>
        <w:suppressAutoHyphens/>
        <w:jc w:val="both"/>
        <w:rPr>
          <w:bCs/>
          <w:szCs w:val="24"/>
          <w:lang w:eastAsia="ar-SA"/>
        </w:rPr>
      </w:pPr>
      <w:r w:rsidRPr="00046A3C">
        <w:rPr>
          <w:szCs w:val="24"/>
        </w:rPr>
        <w:t xml:space="preserve">Budapest II. kerület </w:t>
      </w:r>
      <w:r w:rsidR="00433276">
        <w:rPr>
          <w:szCs w:val="24"/>
        </w:rPr>
        <w:t>13138/0/A/3 hrsz-ú</w:t>
      </w:r>
      <w:r w:rsidRPr="00046A3C">
        <w:rPr>
          <w:szCs w:val="24"/>
        </w:rPr>
        <w:t xml:space="preserve"> lakásra vonatkozó vételi kérelem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tabs>
          <w:tab w:val="left" w:pos="720"/>
        </w:tabs>
        <w:suppressAutoHyphens/>
        <w:jc w:val="both"/>
        <w:rPr>
          <w:bCs/>
          <w:szCs w:val="24"/>
          <w:lang w:eastAsia="ar-SA"/>
        </w:rPr>
      </w:pPr>
      <w:r w:rsidRPr="00046A3C">
        <w:rPr>
          <w:szCs w:val="24"/>
        </w:rPr>
        <w:t>Részletfizetési kérelem a 13388/0/A/4 hrsz-ú lakás tekintetében fennálló tartozás rendezésére</w:t>
      </w:r>
      <w:r>
        <w:rPr>
          <w:szCs w:val="24"/>
        </w:rPr>
        <w:tab/>
      </w:r>
      <w:r>
        <w:rPr>
          <w:szCs w:val="24"/>
        </w:rPr>
        <w:tab/>
      </w:r>
      <w:r w:rsidRPr="00046A3C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Pr="00046A3C">
        <w:rPr>
          <w:b/>
          <w:szCs w:val="24"/>
        </w:rPr>
        <w:t>Zárt ülés!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jc w:val="both"/>
        <w:rPr>
          <w:szCs w:val="24"/>
          <w:lang w:eastAsia="ar-SA"/>
        </w:rPr>
      </w:pPr>
      <w:r w:rsidRPr="00046A3C">
        <w:rPr>
          <w:szCs w:val="24"/>
          <w:lang w:eastAsia="ar-SA"/>
        </w:rPr>
        <w:t>Kérelem a 13213/0</w:t>
      </w:r>
      <w:r w:rsidR="00D47A9F">
        <w:rPr>
          <w:szCs w:val="24"/>
          <w:lang w:eastAsia="ar-SA"/>
        </w:rPr>
        <w:t>/A/73 hrsz alatt nyilvántartott</w:t>
      </w:r>
      <w:r w:rsidRPr="00046A3C">
        <w:rPr>
          <w:szCs w:val="24"/>
          <w:lang w:eastAsia="ar-SA"/>
        </w:rPr>
        <w:t xml:space="preserve"> </w:t>
      </w:r>
      <w:r w:rsidR="00D47A9F">
        <w:rPr>
          <w:szCs w:val="24"/>
          <w:lang w:eastAsia="ar-SA"/>
        </w:rPr>
        <w:t>lakás bérbe adására</w:t>
      </w:r>
      <w:r w:rsidRPr="00046A3C">
        <w:rPr>
          <w:szCs w:val="24"/>
          <w:lang w:eastAsia="ar-SA"/>
        </w:rPr>
        <w:tab/>
      </w:r>
      <w:r w:rsidRPr="00046A3C">
        <w:rPr>
          <w:b/>
          <w:szCs w:val="24"/>
          <w:lang w:eastAsia="ar-SA"/>
        </w:rPr>
        <w:t>Zárt ülés!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ind w:right="30"/>
        <w:jc w:val="both"/>
        <w:rPr>
          <w:szCs w:val="24"/>
        </w:rPr>
      </w:pPr>
      <w:r w:rsidRPr="00046A3C">
        <w:rPr>
          <w:szCs w:val="24"/>
        </w:rPr>
        <w:t xml:space="preserve">Fűtési díjhátralék kiegyenlítése a Budapest, II. kerület </w:t>
      </w:r>
      <w:r w:rsidR="00A41782">
        <w:rPr>
          <w:szCs w:val="24"/>
        </w:rPr>
        <w:t xml:space="preserve">12794/0/A/2 hrsz.-ú </w:t>
      </w:r>
      <w:r w:rsidRPr="00046A3C">
        <w:rPr>
          <w:szCs w:val="24"/>
        </w:rPr>
        <w:t>önkormányzati tulajdonú lakásra vonatkozóan</w:t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="005324FA">
        <w:rPr>
          <w:szCs w:val="24"/>
        </w:rPr>
        <w:tab/>
      </w:r>
      <w:r w:rsidRPr="00046A3C">
        <w:rPr>
          <w:b/>
          <w:szCs w:val="24"/>
        </w:rPr>
        <w:t>Zárt ülés!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ind w:right="30"/>
        <w:jc w:val="both"/>
        <w:rPr>
          <w:szCs w:val="24"/>
        </w:rPr>
      </w:pPr>
      <w:r w:rsidRPr="00046A3C">
        <w:rPr>
          <w:szCs w:val="24"/>
        </w:rPr>
        <w:t>A 13425/</w:t>
      </w:r>
      <w:r w:rsidR="005324FA">
        <w:rPr>
          <w:szCs w:val="24"/>
        </w:rPr>
        <w:t>0/A/1 hrsz alatt nyilvántartott</w:t>
      </w:r>
      <w:r w:rsidRPr="00046A3C">
        <w:rPr>
          <w:szCs w:val="24"/>
        </w:rPr>
        <w:t xml:space="preserve"> lakásra vonatkozó bérleti szerződés bérlő általi felmondása</w:t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="005324FA">
        <w:rPr>
          <w:szCs w:val="24"/>
        </w:rPr>
        <w:tab/>
      </w:r>
      <w:r w:rsidR="005324FA">
        <w:rPr>
          <w:szCs w:val="24"/>
        </w:rPr>
        <w:tab/>
      </w:r>
      <w:r w:rsidR="005324FA">
        <w:rPr>
          <w:szCs w:val="24"/>
        </w:rPr>
        <w:tab/>
      </w:r>
      <w:r w:rsidR="005324FA">
        <w:rPr>
          <w:szCs w:val="24"/>
        </w:rPr>
        <w:tab/>
      </w:r>
      <w:r w:rsidR="005324FA">
        <w:rPr>
          <w:szCs w:val="24"/>
        </w:rPr>
        <w:tab/>
      </w:r>
      <w:r w:rsidR="005324FA">
        <w:rPr>
          <w:szCs w:val="24"/>
        </w:rPr>
        <w:tab/>
      </w:r>
      <w:r w:rsidR="005324FA">
        <w:rPr>
          <w:szCs w:val="24"/>
        </w:rPr>
        <w:tab/>
      </w:r>
      <w:r w:rsidRPr="00046A3C">
        <w:rPr>
          <w:b/>
          <w:szCs w:val="24"/>
        </w:rPr>
        <w:t>Zárt ülés!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ind w:right="30"/>
        <w:jc w:val="both"/>
        <w:rPr>
          <w:szCs w:val="24"/>
        </w:rPr>
      </w:pPr>
      <w:r w:rsidRPr="00046A3C">
        <w:rPr>
          <w:szCs w:val="24"/>
        </w:rPr>
        <w:t>A 13669/0/A/23 hely</w:t>
      </w:r>
      <w:r w:rsidR="00975CFE">
        <w:rPr>
          <w:szCs w:val="24"/>
        </w:rPr>
        <w:t>rajzi szám alatt nyilvántartott</w:t>
      </w:r>
      <w:r w:rsidRPr="00046A3C">
        <w:rPr>
          <w:szCs w:val="24"/>
        </w:rPr>
        <w:t xml:space="preserve"> lakás bérbe adásának ügye</w:t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="00A35E48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b/>
          <w:szCs w:val="24"/>
        </w:rPr>
        <w:t>Zárt ülés!</w:t>
      </w:r>
    </w:p>
    <w:p w:rsidR="00EA4910" w:rsidRPr="00046A3C" w:rsidRDefault="00EA4910" w:rsidP="00EA4910">
      <w:pPr>
        <w:pStyle w:val="Listaszerbekezds"/>
        <w:numPr>
          <w:ilvl w:val="0"/>
          <w:numId w:val="2"/>
        </w:numPr>
        <w:ind w:right="30"/>
        <w:jc w:val="both"/>
        <w:rPr>
          <w:szCs w:val="24"/>
        </w:rPr>
      </w:pPr>
      <w:r w:rsidRPr="00046A3C">
        <w:rPr>
          <w:szCs w:val="24"/>
        </w:rPr>
        <w:t>Kérelem a 12927/1/A/1 hrsz. alatt nyilvántartott, Budapest II. kerület Szemlőhegy u. 8. as. 1. szám alatti lakás bérleti jogviszonyának folytatására való jogosultság elismerésére</w:t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 w:rsidRPr="00046A3C">
        <w:rPr>
          <w:szCs w:val="24"/>
        </w:rPr>
        <w:tab/>
      </w:r>
      <w:r>
        <w:rPr>
          <w:szCs w:val="24"/>
        </w:rPr>
        <w:tab/>
      </w:r>
      <w:r w:rsidRPr="00046A3C">
        <w:rPr>
          <w:b/>
          <w:szCs w:val="24"/>
        </w:rPr>
        <w:t>Zárt ülés!</w:t>
      </w:r>
    </w:p>
    <w:p w:rsidR="00EA4910" w:rsidRPr="00046A3C" w:rsidRDefault="00EA4910" w:rsidP="00EA4910">
      <w:pPr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426"/>
        <w:jc w:val="both"/>
      </w:pPr>
      <w:r w:rsidRPr="00046A3C">
        <w:t>(4 bizottsági tag van jelen, 4 igen, 0 nem, 0 tartózkodás)</w:t>
      </w:r>
    </w:p>
    <w:p w:rsidR="00EA4910" w:rsidRPr="00046A3C" w:rsidRDefault="00EA4910" w:rsidP="00EA4910">
      <w:pPr>
        <w:jc w:val="both"/>
        <w:rPr>
          <w:lang w:eastAsia="ar-SA"/>
        </w:rPr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1. pont</w:t>
      </w:r>
    </w:p>
    <w:p w:rsidR="00EA4910" w:rsidRPr="00046A3C" w:rsidRDefault="00EA4910" w:rsidP="00EA4910">
      <w:pPr>
        <w:jc w:val="both"/>
      </w:pPr>
      <w:r w:rsidRPr="00046A3C">
        <w:t>Budapest, II. kerület Marczibányi tér – Ribáry u. – Aranka u. – Felvinci út kereszteződésében körforgalmi csomópont megvilágításának kialakításához szükséges Beruházói nyilatkozat aláírása tárgyú Képviselő-testületi előterjesztés véleményezése</w:t>
      </w:r>
    </w:p>
    <w:p w:rsidR="00EA4910" w:rsidRPr="00046A3C" w:rsidRDefault="00EA4910" w:rsidP="00EA4910">
      <w:pPr>
        <w:tabs>
          <w:tab w:val="left" w:pos="0"/>
          <w:tab w:val="left" w:pos="1155"/>
          <w:tab w:val="left" w:pos="4962"/>
        </w:tabs>
        <w:jc w:val="both"/>
      </w:pPr>
      <w:r w:rsidRPr="00046A3C">
        <w:rPr>
          <w:u w:val="single"/>
        </w:rPr>
        <w:t>Előterjesztő</w:t>
      </w:r>
      <w:r w:rsidRPr="00046A3C">
        <w:t>: Vincek Tibor Műszaki Osztályvezető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141"/>
        <w:jc w:val="both"/>
      </w:pPr>
      <w:r w:rsidRPr="00046A3C"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  <w:r w:rsidRPr="00046A3C"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43/2019.(III.27.) határozata</w:t>
      </w:r>
    </w:p>
    <w:p w:rsidR="00EA4910" w:rsidRPr="00046A3C" w:rsidRDefault="00EA4910" w:rsidP="00EA4910">
      <w:pPr>
        <w:jc w:val="both"/>
        <w:rPr>
          <w:bCs/>
        </w:rPr>
      </w:pPr>
    </w:p>
    <w:p w:rsidR="00EA4910" w:rsidRPr="00046A3C" w:rsidRDefault="00EA4910" w:rsidP="00EA4910">
      <w:pPr>
        <w:jc w:val="both"/>
      </w:pPr>
      <w:r w:rsidRPr="00046A3C">
        <w:t>A Gazdasági és Tulajdonosi Bizottság a Budapest Főváros II. Kerületi Önkormányzat többször módosított, a Képviselő-testület által kialakított bizottságok hatásköréről, a bizottságok és tanácsnokok feladatköréről szóló 45/2001. (XII.22.) rendelete 1. számú melléklet 3.7. pontja alapján javasolja a Képviselő-testületnek, hogy a Budapest Főváros II. Kerületi Önkormányzat beruházásában megvalósuló, az előterjesztés tárgyát képező, Budapest, II. kerület Marczibányi tér – Ribáry u. – Aranka u. – Felvinci út kereszteződésében körforgalmi csomópont megépítése során a közvilágítási hálózat átalakítása és bővítéseként megvalósuló új, kábeles közvilágítási hálózatot, annak elkészültét követően adja át nyilvántartási értéken való átvezetéssel, ingyenesen Budapest Főváros Önkormányzatának, és hatalmazza fel a Polgármestert, hogy az előterjesztés és a jelen határozat 2. számú mellékletét képező „Beruházói nyilatkozatokat” aláírja.</w:t>
      </w:r>
    </w:p>
    <w:p w:rsidR="00EA4910" w:rsidRPr="00046A3C" w:rsidRDefault="00EA4910" w:rsidP="00EA4910">
      <w:pPr>
        <w:pStyle w:val="Szvegtrzs"/>
        <w:spacing w:after="0"/>
      </w:pPr>
    </w:p>
    <w:p w:rsidR="00EA4910" w:rsidRPr="00046A3C" w:rsidRDefault="00EA4910" w:rsidP="00EA4910">
      <w:pPr>
        <w:pStyle w:val="Szvegtrzs"/>
        <w:spacing w:after="0"/>
        <w:jc w:val="both"/>
      </w:pPr>
      <w:r w:rsidRPr="00046A3C">
        <w:t>A Bizottság, a Polgármester és a Jegyző útján felkéri Vincek Tibort, a Városüzemeltetési Igazgatóság Műszaki Osztályának vezetőjét, hogy az ügyben a szükséges intézkedéseket tegye meg.</w:t>
      </w:r>
    </w:p>
    <w:p w:rsidR="00EA4910" w:rsidRPr="00046A3C" w:rsidRDefault="00EA4910" w:rsidP="00EA4910">
      <w:pPr>
        <w:pStyle w:val="Szvegtrzs"/>
        <w:spacing w:after="0"/>
      </w:pPr>
    </w:p>
    <w:p w:rsidR="00EA4910" w:rsidRPr="00046A3C" w:rsidRDefault="00EA4910" w:rsidP="00EA4910">
      <w:pPr>
        <w:pStyle w:val="Szvegtrzs"/>
        <w:spacing w:after="0"/>
      </w:pPr>
      <w:r w:rsidRPr="00046A3C">
        <w:rPr>
          <w:b/>
          <w:u w:val="single"/>
        </w:rPr>
        <w:t>Felelős:</w:t>
      </w:r>
      <w:r w:rsidRPr="00046A3C">
        <w:tab/>
        <w:t>a bizottság elnöke</w:t>
      </w:r>
    </w:p>
    <w:p w:rsidR="00EA4910" w:rsidRPr="00046A3C" w:rsidRDefault="00EA4910" w:rsidP="00EA4910">
      <w:pPr>
        <w:pStyle w:val="Szvegtrzs"/>
        <w:spacing w:after="0"/>
      </w:pPr>
      <w:r w:rsidRPr="00046A3C">
        <w:rPr>
          <w:b/>
          <w:u w:val="single"/>
        </w:rPr>
        <w:t>Határidő:</w:t>
      </w:r>
      <w:r w:rsidRPr="00046A3C">
        <w:tab/>
        <w:t>soron következő Képviselő-testületi ülés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  <w:rPr>
          <w:b/>
          <w:bCs/>
          <w:u w:val="single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Default="00EA4910" w:rsidP="00EA4910">
      <w:pPr>
        <w:suppressAutoHyphens w:val="0"/>
        <w:spacing w:after="160" w:line="259" w:lineRule="auto"/>
      </w:pPr>
      <w:r>
        <w:br w:type="page"/>
      </w:r>
    </w:p>
    <w:p w:rsidR="00EA4910" w:rsidRPr="00B1212B" w:rsidRDefault="00EA4910" w:rsidP="00EA4910">
      <w:pPr>
        <w:keepLines/>
        <w:spacing w:line="264" w:lineRule="auto"/>
        <w:jc w:val="right"/>
        <w:rPr>
          <w:b/>
        </w:rPr>
      </w:pPr>
      <w:r w:rsidRPr="00B1212B">
        <w:rPr>
          <w:b/>
        </w:rPr>
        <w:lastRenderedPageBreak/>
        <w:t>43/2019.(III.27.) határozat melléklete</w:t>
      </w: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jc w:val="center"/>
        <w:rPr>
          <w:b/>
        </w:rPr>
      </w:pPr>
      <w:r w:rsidRPr="00B1212B">
        <w:rPr>
          <w:b/>
        </w:rPr>
        <w:t>BERUHÁZÓI NYILATKOZAT</w:t>
      </w:r>
    </w:p>
    <w:p w:rsidR="00EA4910" w:rsidRPr="00B1212B" w:rsidRDefault="00EA4910" w:rsidP="00EA4910">
      <w:pPr>
        <w:spacing w:line="264" w:lineRule="auto"/>
        <w:jc w:val="both"/>
      </w:pPr>
    </w:p>
    <w:p w:rsidR="00EA4910" w:rsidRPr="00B1212B" w:rsidRDefault="00EA4910" w:rsidP="00EA4910">
      <w:pPr>
        <w:spacing w:line="264" w:lineRule="auto"/>
        <w:jc w:val="both"/>
      </w:pPr>
    </w:p>
    <w:p w:rsidR="00EA4910" w:rsidRPr="00B1212B" w:rsidRDefault="00EA4910" w:rsidP="00EA4910">
      <w:pPr>
        <w:keepLines/>
        <w:jc w:val="both"/>
      </w:pPr>
      <w:r w:rsidRPr="00B1212B">
        <w:rPr>
          <w:rFonts w:cs="Calibri"/>
        </w:rPr>
        <w:t>Alulírott,</w:t>
      </w:r>
      <w:r w:rsidRPr="00B1212B">
        <w:rPr>
          <w:rFonts w:cs="Calibri"/>
          <w:b/>
        </w:rPr>
        <w:t xml:space="preserve"> Dr. Láng Zsolt polgármester, </w:t>
      </w:r>
      <w:r w:rsidRPr="00B1212B">
        <w:t xml:space="preserve">a beruházó </w:t>
      </w:r>
      <w:r w:rsidRPr="00B1212B">
        <w:rPr>
          <w:b/>
        </w:rPr>
        <w:t>Budapest Főváros II. Kerületi Önkormányzat</w:t>
      </w:r>
      <w:r w:rsidRPr="00B1212B">
        <w:t xml:space="preserve"> (1024 Budapest, Mechwart liget 1.) képviseletében nyilatkozom, hogy a Budapest Főváros II. Kerületi Önkormányzat az alábbi beruházás megvalósulása esetén a megépítésre kerülő közvilágítási berendezéseket a sikeres műszaki átadást és a Képviselő-testület döntését követően ingyenesen átadja Budapest Főváros Önkormányzata tulajdonába.</w:t>
      </w:r>
    </w:p>
    <w:p w:rsidR="00EA4910" w:rsidRPr="00B1212B" w:rsidRDefault="00EA4910" w:rsidP="00EA4910">
      <w:pPr>
        <w:keepLines/>
        <w:jc w:val="both"/>
      </w:pPr>
    </w:p>
    <w:p w:rsidR="00EA4910" w:rsidRPr="00B1212B" w:rsidRDefault="00EA4910" w:rsidP="00EA4910">
      <w:pPr>
        <w:keepLines/>
        <w:jc w:val="both"/>
      </w:pPr>
      <w:r w:rsidRPr="00B1212B">
        <w:t>Érintett beruházás:</w:t>
      </w:r>
    </w:p>
    <w:p w:rsidR="00EA4910" w:rsidRPr="00B1212B" w:rsidRDefault="00EA4910" w:rsidP="00EA4910">
      <w:pPr>
        <w:keepLines/>
        <w:jc w:val="both"/>
      </w:pPr>
      <w:r w:rsidRPr="00B1212B">
        <w:t>Budapest II. kerület Marczibányi tér – Ribáry u. – Aranka u. – Felvinci út kereszteződésében körforgalom kábeles közvilágítási hálózat</w:t>
      </w: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  <w:r w:rsidRPr="00B1212B">
        <w:t>Budapest, 2019. ………….</w:t>
      </w: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  <w:r w:rsidRPr="00B1212B">
        <w:t xml:space="preserve">                                                           </w:t>
      </w:r>
      <w:r>
        <w:t xml:space="preserve">                          …</w:t>
      </w:r>
      <w:r w:rsidRPr="00B1212B">
        <w:t>……………</w:t>
      </w:r>
      <w:r>
        <w:t>……….</w:t>
      </w:r>
      <w:r w:rsidRPr="00B1212B">
        <w:t>…..</w:t>
      </w:r>
    </w:p>
    <w:p w:rsidR="00EA4910" w:rsidRPr="00B1212B" w:rsidRDefault="00EA4910" w:rsidP="00EA4910">
      <w:pPr>
        <w:keepLines/>
        <w:spacing w:line="264" w:lineRule="auto"/>
        <w:jc w:val="both"/>
        <w:rPr>
          <w:b/>
        </w:rPr>
      </w:pPr>
      <w:r w:rsidRPr="00B1212B">
        <w:rPr>
          <w:b/>
        </w:rPr>
        <w:t xml:space="preserve">                                                                                            Dr. Láng Zsolt</w:t>
      </w: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  <w:r w:rsidRPr="00B1212B">
        <w:t xml:space="preserve">                                                                         II. Ker. Önkormányzat polgármestere</w:t>
      </w: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  <w:r w:rsidRPr="00B1212B">
        <w:t xml:space="preserve">                                                                                                 beruházó</w:t>
      </w:r>
    </w:p>
    <w:p w:rsidR="00EA4910" w:rsidRDefault="00EA4910" w:rsidP="00EA4910">
      <w:pPr>
        <w:suppressAutoHyphens w:val="0"/>
        <w:spacing w:after="160" w:line="259" w:lineRule="auto"/>
      </w:pPr>
      <w:r>
        <w:br w:type="page"/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2. pont</w:t>
      </w:r>
    </w:p>
    <w:p w:rsidR="00EA4910" w:rsidRPr="00046A3C" w:rsidRDefault="00EA4910" w:rsidP="00EA4910">
      <w:pPr>
        <w:jc w:val="both"/>
      </w:pPr>
      <w:r w:rsidRPr="00046A3C">
        <w:t>Budapest, II. kerület Marczibányi tér – Alvinci út – Garas u. kereszteződésében körforgalmi csomópont megvilágításának kialakításához szükséges Beruházói nyilatkozat aláírása tárgyú Képviselő-testületi előterjesztés véleményezése</w:t>
      </w:r>
    </w:p>
    <w:p w:rsidR="00EA4910" w:rsidRPr="00046A3C" w:rsidRDefault="00EA4910" w:rsidP="00EA4910">
      <w:pPr>
        <w:tabs>
          <w:tab w:val="left" w:pos="0"/>
          <w:tab w:val="left" w:pos="1155"/>
          <w:tab w:val="left" w:pos="4962"/>
        </w:tabs>
        <w:jc w:val="both"/>
      </w:pPr>
      <w:r w:rsidRPr="00046A3C">
        <w:rPr>
          <w:u w:val="single"/>
        </w:rPr>
        <w:t>Előterjesztő</w:t>
      </w:r>
      <w:r w:rsidRPr="00046A3C">
        <w:t>: Vincek Tibor Műszaki Osztályvezető</w:t>
      </w:r>
    </w:p>
    <w:p w:rsidR="00EA4910" w:rsidRPr="00046A3C" w:rsidRDefault="00EA4910" w:rsidP="00EA4910">
      <w:pPr>
        <w:tabs>
          <w:tab w:val="left" w:pos="0"/>
          <w:tab w:val="left" w:pos="1155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141"/>
        <w:jc w:val="both"/>
      </w:pPr>
      <w:r w:rsidRPr="00046A3C"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  <w:r w:rsidRPr="00046A3C"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44/2019.(III.27.) határozata</w:t>
      </w:r>
    </w:p>
    <w:p w:rsidR="00EA4910" w:rsidRPr="00046A3C" w:rsidRDefault="00EA4910" w:rsidP="00EA4910">
      <w:pPr>
        <w:ind w:right="26"/>
        <w:jc w:val="both"/>
        <w:rPr>
          <w:lang w:eastAsia="hu-HU"/>
        </w:rPr>
      </w:pPr>
    </w:p>
    <w:p w:rsidR="00EA4910" w:rsidRPr="00046A3C" w:rsidRDefault="00EA4910" w:rsidP="00EA4910">
      <w:pPr>
        <w:jc w:val="both"/>
      </w:pPr>
      <w:r w:rsidRPr="00046A3C">
        <w:t>A Gazdasági és Tulajdonosi Bizottság a Budapest Főváros II. Kerületi Önkormányzat többször módosított, a Képviselő-testület által kialakított bizottságok hatásköréről, a bizottságok és tanácsnokok feladatköréről szóló 45/2001. (XII.22.) rendelete 1. számú melléklet 3.7. pontja alapján javasolja a Képviselő-testületnek, hogy a Budapest Főváros II. Kerületi Önkormányzat beruházásában megvalósuló, az előterjesztés tárgyát képező, Budapest, II. kerület Marczibányi tér – Alvinci út – Garas u kereszteződésében körforgalmi csomópont megépítése során a közvilágítási hálózat átalakítása és bővítéseként megvalósuló új, kábeles közvilágítási hálózatot, annak elkészültét követően adja át nyilvántartási értéken való átvezetéssel, ingyenesen Budapest Főváros Önkormányzatának, és hatalmazza fel a Polgármestert, hogy az előterjesztés és a jelen határozat 2. számú mellékletét képező „Beruházói nyilatkozatokat” aláírja.</w:t>
      </w:r>
    </w:p>
    <w:p w:rsidR="00EA4910" w:rsidRPr="00046A3C" w:rsidRDefault="00EA4910" w:rsidP="00EA4910">
      <w:pPr>
        <w:pStyle w:val="Szvegtrzs"/>
        <w:spacing w:after="0"/>
      </w:pPr>
    </w:p>
    <w:p w:rsidR="00EA4910" w:rsidRPr="00046A3C" w:rsidRDefault="00EA4910" w:rsidP="00EA4910">
      <w:pPr>
        <w:pStyle w:val="Szvegtrzs"/>
        <w:spacing w:after="0"/>
      </w:pPr>
      <w:r w:rsidRPr="00046A3C">
        <w:t>A Bizottság, a Polgármester és a Jegyző útján felkéri Vincek Tibort, a Városüzemeltetési Igazgatóság Műszaki Osztályának vezetőjét, hogy az ügyben a szükséges intézkedéseket tegye meg.</w:t>
      </w:r>
    </w:p>
    <w:p w:rsidR="00EA4910" w:rsidRPr="00046A3C" w:rsidRDefault="00EA4910" w:rsidP="00EA4910">
      <w:pPr>
        <w:pStyle w:val="Szvegtrzs"/>
        <w:spacing w:after="0"/>
      </w:pPr>
    </w:p>
    <w:p w:rsidR="00EA4910" w:rsidRPr="00046A3C" w:rsidRDefault="00EA4910" w:rsidP="00EA4910">
      <w:pPr>
        <w:pStyle w:val="Szvegtrzs"/>
        <w:spacing w:after="0"/>
      </w:pPr>
      <w:r w:rsidRPr="00046A3C">
        <w:rPr>
          <w:b/>
          <w:u w:val="single"/>
        </w:rPr>
        <w:t>Felelős:</w:t>
      </w:r>
      <w:r w:rsidRPr="00046A3C">
        <w:tab/>
        <w:t>a bizottság elnöke</w:t>
      </w:r>
    </w:p>
    <w:p w:rsidR="00EA4910" w:rsidRPr="00046A3C" w:rsidRDefault="00EA4910" w:rsidP="00EA4910">
      <w:pPr>
        <w:pStyle w:val="Szvegtrzs"/>
        <w:spacing w:after="0"/>
      </w:pPr>
      <w:r w:rsidRPr="00046A3C">
        <w:rPr>
          <w:b/>
          <w:u w:val="single"/>
        </w:rPr>
        <w:t>Határidő:</w:t>
      </w:r>
      <w:r w:rsidRPr="00046A3C">
        <w:tab/>
        <w:t>soron következő Képviselő-testületi ülés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Default="00EA4910" w:rsidP="00EA4910">
      <w:pPr>
        <w:suppressAutoHyphens w:val="0"/>
        <w:spacing w:after="160" w:line="259" w:lineRule="auto"/>
      </w:pPr>
      <w:r>
        <w:br w:type="page"/>
      </w:r>
    </w:p>
    <w:p w:rsidR="00EA4910" w:rsidRPr="00B1212B" w:rsidRDefault="00EA4910" w:rsidP="00EA4910">
      <w:pPr>
        <w:keepLines/>
        <w:spacing w:line="264" w:lineRule="auto"/>
        <w:jc w:val="right"/>
        <w:rPr>
          <w:b/>
        </w:rPr>
      </w:pPr>
      <w:r>
        <w:rPr>
          <w:b/>
        </w:rPr>
        <w:t>44/2019.(III.27.) határozat melléklete</w:t>
      </w:r>
    </w:p>
    <w:p w:rsidR="00EA4910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jc w:val="center"/>
        <w:rPr>
          <w:b/>
        </w:rPr>
      </w:pPr>
      <w:r w:rsidRPr="00B1212B">
        <w:rPr>
          <w:b/>
        </w:rPr>
        <w:t>BERUHÁZÓI NYILATKOZAT</w:t>
      </w:r>
    </w:p>
    <w:p w:rsidR="00EA4910" w:rsidRDefault="00EA4910" w:rsidP="00EA4910">
      <w:pPr>
        <w:spacing w:line="264" w:lineRule="auto"/>
        <w:jc w:val="both"/>
      </w:pPr>
    </w:p>
    <w:p w:rsidR="00EA4910" w:rsidRPr="00B1212B" w:rsidRDefault="00EA4910" w:rsidP="00EA4910">
      <w:pPr>
        <w:spacing w:line="264" w:lineRule="auto"/>
        <w:jc w:val="both"/>
      </w:pPr>
    </w:p>
    <w:p w:rsidR="00EA4910" w:rsidRPr="00B1212B" w:rsidRDefault="00EA4910" w:rsidP="00EA4910">
      <w:pPr>
        <w:keepLines/>
        <w:jc w:val="both"/>
      </w:pPr>
      <w:r w:rsidRPr="00B1212B">
        <w:rPr>
          <w:rFonts w:cs="Calibri"/>
        </w:rPr>
        <w:t>Alulírott,</w:t>
      </w:r>
      <w:r w:rsidRPr="00B1212B">
        <w:rPr>
          <w:rFonts w:cs="Calibri"/>
          <w:b/>
        </w:rPr>
        <w:t xml:space="preserve"> Dr. Láng Zsolt polgármester, </w:t>
      </w:r>
      <w:r w:rsidRPr="00B1212B">
        <w:t xml:space="preserve">a beruházó </w:t>
      </w:r>
      <w:r w:rsidRPr="00B1212B">
        <w:rPr>
          <w:b/>
        </w:rPr>
        <w:t>Budapest Főváros II. Kerületi Önkormányzat</w:t>
      </w:r>
      <w:r w:rsidRPr="00B1212B">
        <w:t xml:space="preserve"> (1024 Budapest, Mechwart liget 1.) képviseletében nyilatkozom, hogy a Budapest Főváros II. Kerületi Önkormányzat az alábbi beruházás megvalósulása esetén a megépítésre kerülő közvilágítási berendezéseket a sikeres műszaki átadást és a Képviselő-testület döntését követően ingyenesen átadja Budapest Főváros Önkormányzata tulajdonába.</w:t>
      </w:r>
    </w:p>
    <w:p w:rsidR="00EA4910" w:rsidRPr="00B1212B" w:rsidRDefault="00EA4910" w:rsidP="00EA4910">
      <w:pPr>
        <w:keepLines/>
        <w:jc w:val="both"/>
      </w:pPr>
    </w:p>
    <w:p w:rsidR="00EA4910" w:rsidRPr="00B1212B" w:rsidRDefault="00EA4910" w:rsidP="00EA4910">
      <w:pPr>
        <w:keepLines/>
        <w:jc w:val="both"/>
      </w:pPr>
      <w:r w:rsidRPr="00B1212B">
        <w:t>Érintett beruházás:</w:t>
      </w:r>
    </w:p>
    <w:p w:rsidR="00EA4910" w:rsidRPr="00B1212B" w:rsidRDefault="00EA4910" w:rsidP="00EA4910">
      <w:pPr>
        <w:keepLines/>
        <w:jc w:val="both"/>
      </w:pPr>
      <w:r w:rsidRPr="00B1212B">
        <w:t>Budapest II. kerület Marczibányi tér – Alvinci út – Garas u kereszteződésében körforgalom kábeles közvilágítási hálózat</w:t>
      </w: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</w:p>
    <w:p w:rsidR="00EA4910" w:rsidRPr="00B1212B" w:rsidRDefault="00EA4910" w:rsidP="00EA4910">
      <w:pPr>
        <w:keepLines/>
        <w:spacing w:line="264" w:lineRule="auto"/>
        <w:jc w:val="both"/>
      </w:pPr>
      <w:r w:rsidRPr="00B1212B">
        <w:t>Budapest, 2019. ………….</w:t>
      </w: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</w:p>
    <w:p w:rsidR="00EA4910" w:rsidRPr="00B1212B" w:rsidRDefault="00EA4910" w:rsidP="00EA4910">
      <w:pPr>
        <w:keepLines/>
        <w:spacing w:line="264" w:lineRule="auto"/>
        <w:jc w:val="both"/>
      </w:pPr>
      <w:r w:rsidRPr="00B1212B">
        <w:tab/>
      </w:r>
      <w:r w:rsidRPr="00B1212B">
        <w:tab/>
      </w:r>
      <w:r w:rsidRPr="00B1212B">
        <w:tab/>
      </w:r>
      <w:r w:rsidRPr="00B1212B">
        <w:tab/>
      </w:r>
      <w:r w:rsidRPr="00B1212B">
        <w:tab/>
      </w:r>
    </w:p>
    <w:p w:rsidR="00EA4910" w:rsidRPr="00B1212B" w:rsidRDefault="00EA4910" w:rsidP="00EA4910">
      <w:pPr>
        <w:keepLines/>
        <w:spacing w:line="264" w:lineRule="auto"/>
        <w:jc w:val="both"/>
      </w:pPr>
      <w:r w:rsidRPr="00B1212B">
        <w:t xml:space="preserve">                                                           </w:t>
      </w:r>
      <w:r>
        <w:t xml:space="preserve">                         ….…….</w:t>
      </w:r>
      <w:r w:rsidRPr="00B1212B">
        <w:t>………………..</w:t>
      </w:r>
    </w:p>
    <w:p w:rsidR="00EA4910" w:rsidRPr="00B1212B" w:rsidRDefault="00EA4910" w:rsidP="00EA4910">
      <w:pPr>
        <w:keepLines/>
        <w:spacing w:line="264" w:lineRule="auto"/>
        <w:jc w:val="both"/>
        <w:rPr>
          <w:b/>
        </w:rPr>
      </w:pPr>
      <w:r w:rsidRPr="00B1212B">
        <w:rPr>
          <w:b/>
        </w:rPr>
        <w:t xml:space="preserve">                                                                                            Dr. Láng Zsolt</w:t>
      </w: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  <w:r w:rsidRPr="00B1212B">
        <w:t xml:space="preserve">                                                                         II. Ker. Önkormányzat polgármestere</w:t>
      </w:r>
    </w:p>
    <w:p w:rsidR="00EA4910" w:rsidRPr="00B1212B" w:rsidRDefault="00EA4910" w:rsidP="00EA4910">
      <w:pPr>
        <w:keepLines/>
        <w:tabs>
          <w:tab w:val="center" w:pos="7088"/>
        </w:tabs>
        <w:spacing w:line="264" w:lineRule="auto"/>
      </w:pPr>
      <w:r w:rsidRPr="00B1212B">
        <w:t xml:space="preserve">                                                                                                 beruházó</w:t>
      </w:r>
    </w:p>
    <w:p w:rsidR="00EA4910" w:rsidRDefault="00EA4910" w:rsidP="00EA4910">
      <w:pPr>
        <w:suppressAutoHyphens w:val="0"/>
        <w:spacing w:after="160" w:line="259" w:lineRule="auto"/>
      </w:pPr>
      <w:r>
        <w:br w:type="page"/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3.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rPr>
          <w:lang w:eastAsia="ar-SA"/>
        </w:rPr>
        <w:t>Döntés a közút kezelőjének felelősségével kapcsolatos kárigényekről</w:t>
      </w:r>
      <w:r w:rsidRPr="00046A3C">
        <w:rPr>
          <w:u w:val="single"/>
        </w:rPr>
        <w:t xml:space="preserve"> </w:t>
      </w:r>
    </w:p>
    <w:p w:rsidR="00EA4910" w:rsidRPr="00046A3C" w:rsidRDefault="00EA4910" w:rsidP="00EA4910">
      <w:pPr>
        <w:tabs>
          <w:tab w:val="left" w:pos="0"/>
          <w:tab w:val="left" w:pos="1155"/>
          <w:tab w:val="left" w:pos="4962"/>
        </w:tabs>
        <w:jc w:val="both"/>
      </w:pPr>
      <w:r w:rsidRPr="00046A3C">
        <w:rPr>
          <w:u w:val="single"/>
        </w:rPr>
        <w:t>Előterjesztő</w:t>
      </w:r>
      <w:r w:rsidRPr="00046A3C">
        <w:t>: Vincek Tibor Műszaki Osztályvezető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1"/>
        <w:jc w:val="both"/>
      </w:pPr>
      <w:r w:rsidRPr="00046A3C">
        <w:t xml:space="preserve">Elnök szavazásra bocsátja a jegyzőkönyv mellékletét képező, a napirend tárgyában készített előterjesztés </w:t>
      </w:r>
      <w:r>
        <w:rPr>
          <w:b/>
        </w:rPr>
        <w:t>1/</w:t>
      </w:r>
      <w:r w:rsidRPr="00046A3C">
        <w:rPr>
          <w:b/>
        </w:rPr>
        <w:t>A.</w:t>
      </w:r>
      <w:r w:rsidRPr="00046A3C">
        <w:t xml:space="preserve"> határozati javaslatát az előterjesztésben leírtakkal egyező tartalommal, változtatás nélkül.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  <w:r w:rsidRPr="00046A3C"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45/2019.(III.27.) határozata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 xml:space="preserve">A Gazdasági és Tulajdonosi Bizottság úgy dönt, hogy az </w:t>
      </w:r>
      <w:r w:rsidR="00981178">
        <w:rPr>
          <w:bCs/>
        </w:rPr>
        <w:t>………..</w:t>
      </w:r>
      <w:r w:rsidRPr="00046A3C">
        <w:rPr>
          <w:bCs/>
        </w:rPr>
        <w:t xml:space="preserve"> által az </w:t>
      </w:r>
      <w:r w:rsidR="00981178">
        <w:rPr>
          <w:bCs/>
        </w:rPr>
        <w:t>………..</w:t>
      </w:r>
      <w:r w:rsidRPr="00046A3C">
        <w:rPr>
          <w:bCs/>
        </w:rPr>
        <w:t xml:space="preserve"> forgalmi rendszámú, Audi RS6 típusú gépjármű </w:t>
      </w:r>
      <w:r w:rsidRPr="00046A3C">
        <w:t xml:space="preserve">2019. február 13-án 18:10 órakor történt káreseményével kapcsolatban 2019. február 19-én előterjesztett </w:t>
      </w:r>
      <w:r w:rsidRPr="00046A3C">
        <w:rPr>
          <w:bCs/>
        </w:rPr>
        <w:t xml:space="preserve">kárigény jogalapját </w:t>
      </w:r>
      <w:r w:rsidRPr="00046A3C">
        <w:rPr>
          <w:bCs/>
          <w:u w:val="single"/>
        </w:rPr>
        <w:t>elismeri</w:t>
      </w:r>
      <w:r w:rsidRPr="00046A3C">
        <w:rPr>
          <w:bCs/>
        </w:rPr>
        <w:t xml:space="preserve">, és </w:t>
      </w:r>
      <w:r w:rsidRPr="00046A3C">
        <w:rPr>
          <w:bCs/>
          <w:u w:val="single"/>
        </w:rPr>
        <w:t>hozzájárul</w:t>
      </w:r>
      <w:r w:rsidRPr="00046A3C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>
        <w:rPr>
          <w:bCs/>
        </w:rPr>
        <w:t>éről történő lemondása esetén.</w:t>
      </w:r>
    </w:p>
    <w:p w:rsidR="00EA4910" w:rsidRPr="00046A3C" w:rsidRDefault="00EA4910" w:rsidP="00EA4910">
      <w:pPr>
        <w:jc w:val="both"/>
        <w:rPr>
          <w:bCs/>
        </w:rPr>
      </w:pP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>Jelen határozat perben nem használható fel, csak arra az esetre vonatkozik, ha a felek között peren kívüli megállapodás jön létre.</w:t>
      </w:r>
    </w:p>
    <w:p w:rsidR="00EA4910" w:rsidRPr="00046A3C" w:rsidRDefault="00EA4910" w:rsidP="00EA4910">
      <w:pPr>
        <w:jc w:val="both"/>
        <w:rPr>
          <w:bCs/>
        </w:rPr>
      </w:pPr>
    </w:p>
    <w:p w:rsidR="00EA4910" w:rsidRPr="00046A3C" w:rsidRDefault="00EA4910" w:rsidP="00EA4910">
      <w:pPr>
        <w:jc w:val="both"/>
      </w:pPr>
      <w:r w:rsidRPr="00046A3C">
        <w:t>Felelős:</w:t>
      </w:r>
      <w:r w:rsidRPr="00046A3C">
        <w:tab/>
        <w:t>Polgármester</w:t>
      </w:r>
    </w:p>
    <w:p w:rsidR="00EA4910" w:rsidRPr="00046A3C" w:rsidRDefault="00EA4910" w:rsidP="00EA4910">
      <w:pPr>
        <w:jc w:val="both"/>
        <w:rPr>
          <w:bCs/>
        </w:rPr>
      </w:pPr>
      <w:r w:rsidRPr="00046A3C">
        <w:t xml:space="preserve">Határidő: </w:t>
      </w:r>
      <w:r w:rsidRPr="00046A3C">
        <w:tab/>
        <w:t>2019. május 31.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1"/>
        <w:jc w:val="both"/>
      </w:pPr>
      <w:r w:rsidRPr="00046A3C">
        <w:t xml:space="preserve">Elnök szavazásra bocsátja a jegyzőkönyv mellékletét képező, a napirend tárgyában készített előterjesztés </w:t>
      </w:r>
      <w:r>
        <w:rPr>
          <w:b/>
        </w:rPr>
        <w:t>2/A.</w:t>
      </w:r>
      <w:r w:rsidRPr="00046A3C">
        <w:t xml:space="preserve"> határozati javaslatát az előterjesztésben leírtakkal egyező tartalommal, változtatás nélkül.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-284"/>
        <w:jc w:val="both"/>
      </w:pPr>
      <w:r w:rsidRPr="00046A3C"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46/2019.(III.27.) határozata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 xml:space="preserve">A Gazdasági és Tulajdonosi Bizottság úgy dönt, hogy </w:t>
      </w:r>
      <w:r w:rsidR="00981178">
        <w:rPr>
          <w:bCs/>
        </w:rPr>
        <w:t>………..</w:t>
      </w:r>
      <w:r w:rsidRPr="00046A3C">
        <w:rPr>
          <w:bCs/>
        </w:rPr>
        <w:t xml:space="preserve"> által az </w:t>
      </w:r>
      <w:r w:rsidR="00981178">
        <w:rPr>
          <w:bCs/>
        </w:rPr>
        <w:t>………..</w:t>
      </w:r>
      <w:r w:rsidRPr="00046A3C">
        <w:rPr>
          <w:bCs/>
        </w:rPr>
        <w:t xml:space="preserve"> forgalmi rendszámú, Audi TT típusú gépjármű </w:t>
      </w:r>
      <w:r w:rsidRPr="00046A3C">
        <w:t xml:space="preserve">2019. március 4-én 18:45 órakor történt káreseményével kapcsolatban 2019. március 14-én előterjesztett </w:t>
      </w:r>
      <w:r w:rsidRPr="00046A3C">
        <w:rPr>
          <w:bCs/>
        </w:rPr>
        <w:t xml:space="preserve">kárigény jogalapját </w:t>
      </w:r>
      <w:r w:rsidRPr="00046A3C">
        <w:rPr>
          <w:bCs/>
          <w:u w:val="single"/>
        </w:rPr>
        <w:t>elismeri</w:t>
      </w:r>
      <w:r w:rsidRPr="00046A3C">
        <w:rPr>
          <w:bCs/>
        </w:rPr>
        <w:t xml:space="preserve">, és </w:t>
      </w:r>
      <w:r w:rsidRPr="00046A3C">
        <w:rPr>
          <w:bCs/>
          <w:u w:val="single"/>
        </w:rPr>
        <w:t>hozzájárul</w:t>
      </w:r>
      <w:r w:rsidRPr="00046A3C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>
        <w:rPr>
          <w:bCs/>
        </w:rPr>
        <w:t>éről történő lemondása esetén.</w:t>
      </w:r>
    </w:p>
    <w:p w:rsidR="00EA4910" w:rsidRPr="00046A3C" w:rsidRDefault="00EA4910" w:rsidP="00EA4910">
      <w:pPr>
        <w:jc w:val="both"/>
        <w:rPr>
          <w:bCs/>
        </w:rPr>
      </w:pP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>Jelen határozat perben nem használható fel, csak arra az esetre vonatkozik, ha a felek között peren kívüli megállapodás jön létre.</w:t>
      </w:r>
    </w:p>
    <w:p w:rsidR="00EA4910" w:rsidRPr="00046A3C" w:rsidRDefault="00EA4910" w:rsidP="00EA4910">
      <w:pPr>
        <w:jc w:val="both"/>
        <w:rPr>
          <w:b/>
          <w:bCs/>
        </w:rPr>
      </w:pPr>
    </w:p>
    <w:p w:rsidR="00EA4910" w:rsidRPr="00046A3C" w:rsidRDefault="00EA4910" w:rsidP="00EA4910">
      <w:pPr>
        <w:jc w:val="both"/>
      </w:pPr>
      <w:r w:rsidRPr="00046A3C">
        <w:t>Felelős:</w:t>
      </w:r>
      <w:r w:rsidRPr="00046A3C">
        <w:tab/>
        <w:t>Polgármester</w:t>
      </w:r>
    </w:p>
    <w:p w:rsidR="00EA4910" w:rsidRPr="00046A3C" w:rsidRDefault="00EA4910" w:rsidP="00EA4910">
      <w:pPr>
        <w:jc w:val="both"/>
        <w:rPr>
          <w:bCs/>
        </w:rPr>
      </w:pPr>
      <w:r w:rsidRPr="00046A3C">
        <w:t xml:space="preserve">Határidő: </w:t>
      </w:r>
      <w:r w:rsidRPr="00046A3C">
        <w:tab/>
        <w:t>2019. május 31.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tabs>
          <w:tab w:val="left" w:pos="0"/>
          <w:tab w:val="left" w:pos="4962"/>
        </w:tabs>
        <w:ind w:right="1"/>
        <w:jc w:val="both"/>
      </w:pPr>
      <w:r w:rsidRPr="00046A3C">
        <w:t xml:space="preserve">Elnök szavazásra bocsátja a jegyzőkönyv mellékletét képező, a napirend tárgyában készített előterjesztés </w:t>
      </w:r>
      <w:r>
        <w:rPr>
          <w:b/>
        </w:rPr>
        <w:t>3/A.</w:t>
      </w:r>
      <w:r w:rsidRPr="00046A3C">
        <w:t xml:space="preserve"> határozati javaslatát az előterjesztésben leírtakkal egyező tartalommal, változtatás nélkül.</w:t>
      </w:r>
    </w:p>
    <w:p w:rsidR="00EA4910" w:rsidRPr="00046A3C" w:rsidRDefault="00EA4910" w:rsidP="00EA4910">
      <w:pPr>
        <w:tabs>
          <w:tab w:val="left" w:pos="0"/>
          <w:tab w:val="left" w:pos="4962"/>
        </w:tabs>
        <w:ind w:right="1"/>
        <w:jc w:val="both"/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046A3C">
        <w:rPr>
          <w:b/>
          <w:bCs/>
          <w:u w:val="single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</w:rPr>
      </w:pPr>
      <w:r w:rsidRPr="00046A3C">
        <w:rPr>
          <w:b/>
          <w:bCs/>
          <w:u w:val="single"/>
        </w:rPr>
        <w:t>Tulajdonosi Bizottságának 47/2019.(III.27.) határozata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 xml:space="preserve">A Gazdasági és Tulajdonosi Bizottság úgy dönt, hogy </w:t>
      </w:r>
      <w:r w:rsidR="00B76E5F">
        <w:rPr>
          <w:bCs/>
        </w:rPr>
        <w:t>………..</w:t>
      </w:r>
      <w:r w:rsidRPr="00046A3C">
        <w:rPr>
          <w:bCs/>
        </w:rPr>
        <w:t xml:space="preserve"> által a </w:t>
      </w:r>
      <w:r w:rsidR="00B76E5F">
        <w:rPr>
          <w:bCs/>
        </w:rPr>
        <w:t>………..</w:t>
      </w:r>
      <w:r w:rsidRPr="00046A3C">
        <w:rPr>
          <w:bCs/>
        </w:rPr>
        <w:t xml:space="preserve"> forgalmi rendszámú, Peugeot 206 típusú gépjármű </w:t>
      </w:r>
      <w:r w:rsidRPr="00046A3C">
        <w:t xml:space="preserve">2019. március 11-én 10:00 órakor észlelt káreseményével kapcsolatban 2019. március 12-én előterjesztett </w:t>
      </w:r>
      <w:r w:rsidRPr="00046A3C">
        <w:rPr>
          <w:bCs/>
        </w:rPr>
        <w:t xml:space="preserve">kárigény jogalapját </w:t>
      </w:r>
      <w:r w:rsidRPr="00046A3C">
        <w:rPr>
          <w:bCs/>
          <w:u w:val="single"/>
        </w:rPr>
        <w:t>elismeri</w:t>
      </w:r>
      <w:r w:rsidRPr="00046A3C">
        <w:rPr>
          <w:bCs/>
        </w:rPr>
        <w:t xml:space="preserve">, és </w:t>
      </w:r>
      <w:r w:rsidRPr="00046A3C">
        <w:rPr>
          <w:bCs/>
          <w:u w:val="single"/>
        </w:rPr>
        <w:t>hozzájárul</w:t>
      </w:r>
      <w:r w:rsidRPr="00046A3C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>
        <w:rPr>
          <w:bCs/>
        </w:rPr>
        <w:t>éről történő lemondása esetén.</w:t>
      </w:r>
    </w:p>
    <w:p w:rsidR="00EA4910" w:rsidRPr="00046A3C" w:rsidRDefault="00EA4910" w:rsidP="00EA4910">
      <w:pPr>
        <w:jc w:val="both"/>
        <w:rPr>
          <w:bCs/>
        </w:rPr>
      </w:pP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>Jelen határozat perben nem használható fel, csak arra az esetre vonatkozik, ha a felek között peren kívüli megállapodás jön létre.</w:t>
      </w:r>
    </w:p>
    <w:p w:rsidR="00EA4910" w:rsidRPr="00046A3C" w:rsidRDefault="00EA4910" w:rsidP="00EA4910">
      <w:pPr>
        <w:jc w:val="both"/>
        <w:rPr>
          <w:b/>
          <w:bCs/>
        </w:rPr>
      </w:pPr>
    </w:p>
    <w:p w:rsidR="00EA4910" w:rsidRPr="00046A3C" w:rsidRDefault="00EA4910" w:rsidP="00EA4910">
      <w:pPr>
        <w:jc w:val="both"/>
      </w:pPr>
      <w:r w:rsidRPr="00046A3C">
        <w:t>Felelős:</w:t>
      </w:r>
      <w:r w:rsidRPr="00046A3C">
        <w:tab/>
        <w:t>Polgármester</w:t>
      </w:r>
    </w:p>
    <w:p w:rsidR="00EA4910" w:rsidRPr="00046A3C" w:rsidRDefault="00EA4910" w:rsidP="00EA4910">
      <w:pPr>
        <w:jc w:val="both"/>
        <w:rPr>
          <w:bCs/>
        </w:rPr>
      </w:pPr>
      <w:r w:rsidRPr="00046A3C">
        <w:t xml:space="preserve">Határidő: </w:t>
      </w:r>
      <w:r w:rsidRPr="00046A3C">
        <w:tab/>
        <w:t>2019. május 31.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 xml:space="preserve">Csizmadiáné Tóth Judit és Bese Károly meghívottak az ülés hivatalos </w:t>
      </w:r>
      <w:r>
        <w:rPr>
          <w:bCs/>
          <w:lang w:eastAsia="en-US"/>
        </w:rPr>
        <w:t>helyiségéből</w:t>
      </w:r>
      <w:r w:rsidRPr="00046A3C">
        <w:rPr>
          <w:bCs/>
          <w:lang w:eastAsia="en-US"/>
        </w:rPr>
        <w:t xml:space="preserve"> távoznak.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4. pont</w:t>
      </w:r>
    </w:p>
    <w:p w:rsidR="00EA4910" w:rsidRPr="00046A3C" w:rsidRDefault="00EA4910" w:rsidP="00EA4910">
      <w:pPr>
        <w:jc w:val="both"/>
      </w:pPr>
      <w:r w:rsidRPr="00046A3C">
        <w:t>Döntés az 50578/3/A/2 helyrajzi számú ingatlanra beérkezett bérbevételi kérelemről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both"/>
        <w:rPr>
          <w:lang w:eastAsia="ar-SA"/>
        </w:rPr>
      </w:pPr>
      <w:r w:rsidRPr="00046A3C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046A3C">
        <w:rPr>
          <w:b/>
          <w:bCs/>
          <w:lang w:eastAsia="en-US"/>
        </w:rPr>
        <w:t xml:space="preserve">A./ </w:t>
      </w:r>
      <w:r w:rsidRPr="00046A3C">
        <w:rPr>
          <w:lang w:eastAsia="ar-SA"/>
        </w:rPr>
        <w:t>határozati javaslatát:</w:t>
      </w:r>
    </w:p>
    <w:p w:rsidR="00EA4910" w:rsidRPr="00046A3C" w:rsidRDefault="00EA4910" w:rsidP="00EA4910">
      <w:pPr>
        <w:suppressAutoHyphens w:val="0"/>
        <w:jc w:val="both"/>
        <w:rPr>
          <w:lang w:eastAsia="ar-SA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48/2019.(III.27.) határozata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ind w:right="26"/>
        <w:jc w:val="both"/>
      </w:pPr>
      <w:r w:rsidRPr="00046A3C">
        <w:rPr>
          <w:lang w:eastAsia="ar-SA"/>
        </w:rPr>
        <w:t xml:space="preserve">A Bizottság úgy dönt, hogy a Budapest Főváros II. Kerületi Önkormányzat tulajdonában álló, </w:t>
      </w:r>
      <w:r w:rsidRPr="00046A3C">
        <w:rPr>
          <w:bCs/>
          <w:lang w:eastAsia="ar-SA"/>
        </w:rPr>
        <w:t xml:space="preserve">Budapest II. kerület, </w:t>
      </w:r>
      <w:r w:rsidRPr="00046A3C">
        <w:rPr>
          <w:b/>
          <w:lang w:eastAsia="ar-SA"/>
        </w:rPr>
        <w:t xml:space="preserve">50578/3/A/2 </w:t>
      </w:r>
      <w:r w:rsidRPr="00046A3C">
        <w:rPr>
          <w:b/>
          <w:bCs/>
          <w:lang w:eastAsia="ar-SA"/>
        </w:rPr>
        <w:t>hrsz.</w:t>
      </w:r>
      <w:r w:rsidR="00F57889">
        <w:rPr>
          <w:bCs/>
          <w:lang w:eastAsia="ar-SA"/>
        </w:rPr>
        <w:t>-on nyilvántartott</w:t>
      </w:r>
      <w:r w:rsidR="00333D16">
        <w:rPr>
          <w:bCs/>
          <w:lang w:eastAsia="ar-SA"/>
        </w:rPr>
        <w:t xml:space="preserve">, </w:t>
      </w:r>
      <w:r w:rsidRPr="00046A3C">
        <w:rPr>
          <w:b/>
          <w:bCs/>
          <w:lang w:eastAsia="ar-SA"/>
        </w:rPr>
        <w:t>22</w:t>
      </w:r>
      <w:r w:rsidRPr="00046A3C">
        <w:rPr>
          <w:b/>
          <w:lang w:eastAsia="ar-SA"/>
        </w:rPr>
        <w:t xml:space="preserve"> m</w:t>
      </w:r>
      <w:r w:rsidRPr="00046A3C">
        <w:rPr>
          <w:b/>
          <w:vertAlign w:val="superscript"/>
          <w:lang w:eastAsia="ar-SA"/>
        </w:rPr>
        <w:t>2</w:t>
      </w:r>
      <w:r w:rsidRPr="00046A3C">
        <w:rPr>
          <w:bCs/>
          <w:lang w:eastAsia="ar-SA"/>
        </w:rPr>
        <w:t xml:space="preserve"> területű, </w:t>
      </w:r>
      <w:r w:rsidRPr="00046A3C">
        <w:rPr>
          <w:b/>
          <w:bCs/>
          <w:lang w:eastAsia="ar-SA"/>
        </w:rPr>
        <w:t xml:space="preserve">iroda </w:t>
      </w:r>
      <w:r w:rsidRPr="00046A3C">
        <w:rPr>
          <w:bCs/>
          <w:lang w:eastAsia="ar-SA"/>
        </w:rPr>
        <w:t>megnevezésű ingatlant</w:t>
      </w:r>
      <w:r w:rsidR="00333D16">
        <w:rPr>
          <w:bCs/>
          <w:lang w:eastAsia="ar-SA"/>
        </w:rPr>
        <w:t xml:space="preserve"> a</w:t>
      </w:r>
      <w:r w:rsidRPr="00046A3C">
        <w:rPr>
          <w:bCs/>
          <w:lang w:eastAsia="ar-SA"/>
        </w:rPr>
        <w:t xml:space="preserve"> </w:t>
      </w:r>
      <w:r w:rsidR="00F57889">
        <w:rPr>
          <w:b/>
          <w:bCs/>
          <w:color w:val="00000A"/>
          <w:lang w:eastAsia="ar-SA"/>
        </w:rPr>
        <w:t>…</w:t>
      </w:r>
      <w:r w:rsidR="00333D16">
        <w:rPr>
          <w:b/>
          <w:bCs/>
          <w:color w:val="00000A"/>
          <w:lang w:eastAsia="ar-SA"/>
        </w:rPr>
        <w:t>……..</w:t>
      </w:r>
      <w:r w:rsidR="00F57889">
        <w:rPr>
          <w:b/>
          <w:bCs/>
          <w:color w:val="00000A"/>
          <w:lang w:eastAsia="ar-SA"/>
        </w:rPr>
        <w:t>……..</w:t>
      </w:r>
      <w:r w:rsidRPr="00046A3C">
        <w:rPr>
          <w:rFonts w:eastAsia="Calibri"/>
          <w:b/>
          <w:bCs/>
        </w:rPr>
        <w:t xml:space="preserve"> Korlátolt Felelősségű Társaság </w:t>
      </w:r>
      <w:r w:rsidRPr="00046A3C">
        <w:rPr>
          <w:rFonts w:eastAsia="Calibri"/>
          <w:bCs/>
        </w:rPr>
        <w:t xml:space="preserve">(rövidített név: </w:t>
      </w:r>
      <w:r w:rsidR="00F57889">
        <w:rPr>
          <w:rFonts w:eastAsia="Calibri"/>
          <w:bCs/>
        </w:rPr>
        <w:t>………..</w:t>
      </w:r>
      <w:r w:rsidRPr="00046A3C">
        <w:rPr>
          <w:rFonts w:eastAsia="Calibri"/>
          <w:bCs/>
        </w:rPr>
        <w:t xml:space="preserve"> Cg</w:t>
      </w:r>
      <w:r w:rsidR="00F57889">
        <w:rPr>
          <w:rFonts w:eastAsia="Calibri"/>
          <w:bCs/>
        </w:rPr>
        <w:t>…………</w:t>
      </w:r>
      <w:r w:rsidRPr="00046A3C">
        <w:rPr>
          <w:rFonts w:eastAsia="Calibri"/>
          <w:bCs/>
        </w:rPr>
        <w:t xml:space="preserve">, székhely: </w:t>
      </w:r>
      <w:r w:rsidR="00F57889">
        <w:rPr>
          <w:rFonts w:eastAsia="Calibri"/>
          <w:bCs/>
        </w:rPr>
        <w:t>………..</w:t>
      </w:r>
      <w:r w:rsidRPr="00046A3C">
        <w:rPr>
          <w:rFonts w:eastAsia="Calibri"/>
          <w:bCs/>
        </w:rPr>
        <w:t xml:space="preserve">., képviseli: </w:t>
      </w:r>
      <w:r w:rsidR="00F57889">
        <w:rPr>
          <w:rFonts w:eastAsia="Calibri"/>
          <w:bCs/>
        </w:rPr>
        <w:t>………..</w:t>
      </w:r>
      <w:r w:rsidRPr="00046A3C">
        <w:rPr>
          <w:rFonts w:eastAsia="Calibri"/>
          <w:bCs/>
        </w:rPr>
        <w:t xml:space="preserve"> ügyvezető) </w:t>
      </w:r>
      <w:r w:rsidRPr="00046A3C">
        <w:rPr>
          <w:bCs/>
          <w:lang w:eastAsia="ar-SA"/>
        </w:rPr>
        <w:t>részére</w:t>
      </w:r>
      <w:r w:rsidRPr="00046A3C">
        <w:rPr>
          <w:b/>
          <w:bCs/>
          <w:lang w:eastAsia="ar-SA"/>
        </w:rPr>
        <w:t xml:space="preserve"> </w:t>
      </w:r>
      <w:r w:rsidRPr="00046A3C">
        <w:rPr>
          <w:b/>
          <w:lang w:eastAsia="ar-SA"/>
        </w:rPr>
        <w:t>járőrbázis</w:t>
      </w:r>
      <w:r w:rsidRPr="00046A3C">
        <w:rPr>
          <w:b/>
          <w:bCs/>
          <w:lang w:eastAsia="ar-SA"/>
        </w:rPr>
        <w:t xml:space="preserve"> céljára</w:t>
      </w:r>
      <w:r w:rsidRPr="00046A3C">
        <w:rPr>
          <w:bCs/>
          <w:lang w:eastAsia="ar-SA"/>
        </w:rPr>
        <w:t xml:space="preserve"> a bérleti szerződés megkötésétől </w:t>
      </w:r>
      <w:r w:rsidRPr="00046A3C">
        <w:rPr>
          <w:b/>
          <w:bCs/>
          <w:lang w:eastAsia="ar-SA"/>
        </w:rPr>
        <w:t>határozatlan időre</w:t>
      </w:r>
      <w:r w:rsidRPr="00046A3C">
        <w:rPr>
          <w:bCs/>
          <w:lang w:eastAsia="ar-SA"/>
        </w:rPr>
        <w:t xml:space="preserve"> </w:t>
      </w:r>
      <w:r w:rsidRPr="00046A3C">
        <w:rPr>
          <w:b/>
          <w:bCs/>
          <w:u w:val="single"/>
          <w:lang w:eastAsia="ar-SA"/>
        </w:rPr>
        <w:t>bérbe adja</w:t>
      </w:r>
      <w:r w:rsidRPr="00046A3C">
        <w:rPr>
          <w:bCs/>
          <w:lang w:eastAsia="ar-SA"/>
        </w:rPr>
        <w:t xml:space="preserve"> </w:t>
      </w:r>
      <w:r w:rsidRPr="00046A3C">
        <w:rPr>
          <w:lang w:eastAsia="ar-SA"/>
        </w:rPr>
        <w:t xml:space="preserve">azzal, hogy a bérleti jogviszony kezdete a helyiség bérlő részére történő birtokbaadása. A </w:t>
      </w:r>
      <w:r w:rsidRPr="00046A3C">
        <w:rPr>
          <w:bCs/>
          <w:lang w:eastAsia="ar-SA"/>
        </w:rPr>
        <w:t>szerződő felek az 1993. évi LXXVIII. tv. (Lakástörvény) 43. § (1) bekezdésében foglaltak szerint hat hónapos felmondási időben állapodnak meg, mely tényt a bérleti szerződésben rögzíteni kell</w:t>
      </w:r>
      <w:r w:rsidRPr="00046A3C">
        <w:rPr>
          <w:lang w:eastAsia="ar-SA"/>
        </w:rPr>
        <w:t>, továbbá</w:t>
      </w:r>
      <w:r w:rsidRPr="00046A3C">
        <w:rPr>
          <w:bCs/>
          <w:lang w:eastAsia="ar-SA"/>
        </w:rPr>
        <w:t xml:space="preserve"> </w:t>
      </w:r>
      <w:r w:rsidRPr="00046A3C">
        <w:rPr>
          <w:lang w:eastAsia="ar-SA"/>
        </w:rPr>
        <w:t xml:space="preserve">a 34/2004.(X.13.) önkormányzati rendelet 40. § (2) bekezdése alapján a szerződés megkötésekor a </w:t>
      </w:r>
      <w:r w:rsidR="00333D16">
        <w:rPr>
          <w:lang w:eastAsia="ar-SA"/>
        </w:rPr>
        <w:t>……..</w:t>
      </w:r>
      <w:r w:rsidR="00F57889">
        <w:rPr>
          <w:rFonts w:eastAsia="Calibri"/>
          <w:bCs/>
        </w:rPr>
        <w:t>………</w:t>
      </w:r>
      <w:r w:rsidRPr="00046A3C">
        <w:rPr>
          <w:rFonts w:eastAsia="Calibri"/>
          <w:bCs/>
        </w:rPr>
        <w:t xml:space="preserve"> Kft-nek</w:t>
      </w:r>
      <w:r w:rsidRPr="00046A3C">
        <w:rPr>
          <w:lang w:eastAsia="ar-SA"/>
        </w:rPr>
        <w:t xml:space="preserve">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046A3C">
        <w:rPr>
          <w:b/>
          <w:lang w:eastAsia="ar-SA"/>
        </w:rPr>
        <w:t xml:space="preserve"> 31.000,- Ft</w:t>
      </w:r>
      <w:r w:rsidRPr="00046A3C">
        <w:rPr>
          <w:b/>
          <w:color w:val="FF0000"/>
          <w:lang w:eastAsia="ar-SA"/>
        </w:rPr>
        <w:t xml:space="preserve"> </w:t>
      </w:r>
      <w:r w:rsidRPr="00046A3C">
        <w:rPr>
          <w:b/>
          <w:lang w:eastAsia="ar-SA"/>
        </w:rPr>
        <w:t>+ ÁFA/hó.</w:t>
      </w:r>
    </w:p>
    <w:p w:rsidR="00EA4910" w:rsidRPr="00046A3C" w:rsidRDefault="00EA4910" w:rsidP="00EA4910">
      <w:pPr>
        <w:ind w:right="26"/>
        <w:jc w:val="both"/>
        <w:rPr>
          <w:lang w:eastAsia="ar-SA"/>
        </w:rPr>
      </w:pPr>
    </w:p>
    <w:p w:rsidR="00EA4910" w:rsidRPr="00046A3C" w:rsidRDefault="00EA4910" w:rsidP="00EA4910">
      <w:pPr>
        <w:ind w:right="26"/>
        <w:jc w:val="both"/>
        <w:rPr>
          <w:lang w:eastAsia="ar-SA"/>
        </w:rPr>
      </w:pPr>
      <w:r w:rsidRPr="00046A3C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A4910" w:rsidRPr="00046A3C" w:rsidRDefault="00EA4910" w:rsidP="00EA4910">
      <w:pPr>
        <w:tabs>
          <w:tab w:val="left" w:pos="8080"/>
        </w:tabs>
        <w:ind w:right="26"/>
        <w:jc w:val="both"/>
      </w:pPr>
    </w:p>
    <w:p w:rsidR="00EA4910" w:rsidRPr="00046A3C" w:rsidRDefault="00EA4910" w:rsidP="00EA4910">
      <w:pPr>
        <w:ind w:right="26"/>
        <w:jc w:val="both"/>
        <w:rPr>
          <w:color w:val="000000"/>
          <w:lang w:eastAsia="ar-SA"/>
        </w:rPr>
      </w:pPr>
      <w:r w:rsidRPr="00046A3C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046A3C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EA4910" w:rsidRPr="00046A3C" w:rsidRDefault="00EA4910" w:rsidP="00EA4910">
      <w:pPr>
        <w:ind w:right="26"/>
        <w:jc w:val="both"/>
        <w:rPr>
          <w:lang w:eastAsia="ar-SA"/>
        </w:rPr>
      </w:pPr>
    </w:p>
    <w:p w:rsidR="00EA4910" w:rsidRPr="00046A3C" w:rsidRDefault="00EA4910" w:rsidP="00EA4910">
      <w:pPr>
        <w:ind w:right="26"/>
        <w:jc w:val="both"/>
        <w:rPr>
          <w:lang w:eastAsia="ar-SA"/>
        </w:rPr>
      </w:pPr>
      <w:r w:rsidRPr="00046A3C">
        <w:rPr>
          <w:lang w:eastAsia="ar-SA"/>
        </w:rPr>
        <w:t xml:space="preserve">A </w:t>
      </w:r>
      <w:r w:rsidR="00F57889">
        <w:rPr>
          <w:lang w:eastAsia="ar-SA"/>
        </w:rPr>
        <w:t>……</w:t>
      </w:r>
      <w:r w:rsidR="00333D16">
        <w:rPr>
          <w:lang w:eastAsia="ar-SA"/>
        </w:rPr>
        <w:t>…</w:t>
      </w:r>
      <w:r w:rsidR="00F57889">
        <w:rPr>
          <w:lang w:eastAsia="ar-SA"/>
        </w:rPr>
        <w:t>…..</w:t>
      </w:r>
      <w:r w:rsidRPr="00046A3C">
        <w:rPr>
          <w:lang w:eastAsia="ar-SA"/>
        </w:rPr>
        <w:t xml:space="preserve"> Kft. a bérleti szerződés megkötéséig köteles tulajdonosi szerkezetét feltárni és nyilatkozni arról, hogy a nemzeti vagyonról szóló 2011. évi CXCVI. törvény 3. § (1) bekezdésének 1. pontja alapján átlátható szervezet.</w:t>
      </w:r>
    </w:p>
    <w:p w:rsidR="00EA4910" w:rsidRPr="00046A3C" w:rsidRDefault="00EA4910" w:rsidP="00EA4910">
      <w:pPr>
        <w:ind w:right="26"/>
        <w:jc w:val="both"/>
      </w:pPr>
    </w:p>
    <w:p w:rsidR="00EA4910" w:rsidRPr="00046A3C" w:rsidRDefault="00EA4910" w:rsidP="00EA4910">
      <w:pPr>
        <w:ind w:right="26"/>
        <w:jc w:val="both"/>
      </w:pPr>
      <w:r w:rsidRPr="00046A3C">
        <w:rPr>
          <w:lang w:eastAsia="ar-SA"/>
        </w:rPr>
        <w:t xml:space="preserve">Amennyiben a </w:t>
      </w:r>
      <w:r w:rsidR="00F57889">
        <w:rPr>
          <w:rFonts w:eastAsia="Calibri"/>
          <w:bCs/>
        </w:rPr>
        <w:t>……</w:t>
      </w:r>
      <w:r w:rsidR="00333D16">
        <w:rPr>
          <w:rFonts w:eastAsia="Calibri"/>
          <w:bCs/>
        </w:rPr>
        <w:t>..</w:t>
      </w:r>
      <w:r w:rsidR="00F57889">
        <w:rPr>
          <w:rFonts w:eastAsia="Calibri"/>
          <w:bCs/>
        </w:rPr>
        <w:t>…..</w:t>
      </w:r>
      <w:r w:rsidRPr="00046A3C">
        <w:rPr>
          <w:rFonts w:eastAsia="Calibri"/>
          <w:bCs/>
        </w:rPr>
        <w:t xml:space="preserve"> Kft. </w:t>
      </w:r>
      <w:r w:rsidRPr="00046A3C">
        <w:rPr>
          <w:lang w:eastAsia="ar-SA"/>
        </w:rPr>
        <w:t xml:space="preserve">a helyiségbérleti szerződést a határozat kézhezvételétől számított 30 napon belül nem köti meg, úgy a jelen határozat a határidő leteltét követő napon minden további jogcselekmény </w:t>
      </w:r>
      <w:r w:rsidRPr="00046A3C">
        <w:t>nélkül hatályát veszti.</w:t>
      </w:r>
    </w:p>
    <w:p w:rsidR="00EA4910" w:rsidRPr="00046A3C" w:rsidRDefault="00EA4910" w:rsidP="00EA4910">
      <w:pPr>
        <w:tabs>
          <w:tab w:val="left" w:pos="8080"/>
        </w:tabs>
        <w:ind w:right="26"/>
        <w:jc w:val="both"/>
      </w:pPr>
    </w:p>
    <w:p w:rsidR="00EA4910" w:rsidRPr="00046A3C" w:rsidRDefault="00EA4910" w:rsidP="00EA4910">
      <w:pPr>
        <w:tabs>
          <w:tab w:val="left" w:pos="8080"/>
        </w:tabs>
        <w:ind w:right="26"/>
        <w:jc w:val="both"/>
      </w:pPr>
      <w:r w:rsidRPr="00046A3C">
        <w:t>A Bizottság a Polgármester és a Jegyző útján felkéri dr. Láng Orsolyát, a Vagyonhasznosítási és Ingatlan-nyilvántartási Osztály vezetőjét, hogy tegye meg a szükséges intézkedéseket.</w:t>
      </w:r>
    </w:p>
    <w:p w:rsidR="00EA4910" w:rsidRPr="00046A3C" w:rsidRDefault="00EA4910" w:rsidP="00EA4910">
      <w:pPr>
        <w:tabs>
          <w:tab w:val="left" w:pos="8080"/>
        </w:tabs>
        <w:ind w:right="26"/>
        <w:jc w:val="both"/>
      </w:pPr>
    </w:p>
    <w:p w:rsidR="00EA4910" w:rsidRPr="00046A3C" w:rsidRDefault="00EA4910" w:rsidP="00EA4910">
      <w:pPr>
        <w:tabs>
          <w:tab w:val="left" w:pos="-851"/>
          <w:tab w:val="left" w:pos="0"/>
        </w:tabs>
        <w:ind w:right="26"/>
        <w:jc w:val="both"/>
      </w:pPr>
      <w:r w:rsidRPr="00046A3C">
        <w:rPr>
          <w:b/>
          <w:lang w:eastAsia="ar-SA"/>
        </w:rPr>
        <w:t>Felelős:</w:t>
      </w:r>
      <w:r w:rsidRPr="00046A3C">
        <w:rPr>
          <w:b/>
          <w:lang w:eastAsia="ar-SA"/>
        </w:rPr>
        <w:tab/>
      </w:r>
      <w:r w:rsidRPr="00046A3C">
        <w:rPr>
          <w:lang w:eastAsia="ar-SA"/>
        </w:rPr>
        <w:t>Polgármester</w:t>
      </w:r>
    </w:p>
    <w:p w:rsidR="00EA4910" w:rsidRPr="00046A3C" w:rsidRDefault="00EA4910" w:rsidP="00EA4910">
      <w:pPr>
        <w:tabs>
          <w:tab w:val="left" w:pos="-851"/>
          <w:tab w:val="left" w:pos="0"/>
        </w:tabs>
        <w:ind w:right="26"/>
        <w:jc w:val="both"/>
        <w:rPr>
          <w:lang w:eastAsia="ar-SA"/>
        </w:rPr>
      </w:pPr>
      <w:r w:rsidRPr="00046A3C">
        <w:rPr>
          <w:b/>
          <w:lang w:eastAsia="ar-SA"/>
        </w:rPr>
        <w:t>Határidő:</w:t>
      </w:r>
      <w:r w:rsidRPr="00046A3C">
        <w:rPr>
          <w:b/>
          <w:lang w:eastAsia="ar-SA"/>
        </w:rPr>
        <w:tab/>
      </w:r>
      <w:r w:rsidRPr="00046A3C">
        <w:rPr>
          <w:lang w:eastAsia="ar-SA"/>
        </w:rPr>
        <w:t>90 nap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/>
          <w:bCs/>
          <w:u w:val="single"/>
          <w:lang w:eastAsia="en-US"/>
        </w:rPr>
        <w:t>Napirend 5. pont</w:t>
      </w:r>
    </w:p>
    <w:p w:rsidR="00EA4910" w:rsidRPr="00046A3C" w:rsidRDefault="00EA4910" w:rsidP="00EA4910">
      <w:pPr>
        <w:jc w:val="both"/>
      </w:pPr>
      <w:r w:rsidRPr="00046A3C">
        <w:rPr>
          <w:bCs/>
          <w:lang w:eastAsia="ar-SA"/>
        </w:rPr>
        <w:t>A Budapest II. kerület</w:t>
      </w:r>
      <w:r w:rsidR="0007696F">
        <w:t xml:space="preserve"> 13692/0/A/1 hrsz. alatti</w:t>
      </w:r>
      <w:r w:rsidRPr="00046A3C">
        <w:t xml:space="preserve"> helyiségre fennálló bérleti jogviszony bérlőtársak általi felmondása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u w:val="single"/>
          <w:lang w:eastAsia="en-US"/>
        </w:rPr>
        <w:t>Előterjesztő</w:t>
      </w:r>
      <w:r w:rsidRPr="00046A3C">
        <w:rPr>
          <w:bCs/>
          <w:lang w:eastAsia="en-US"/>
        </w:rPr>
        <w:t>: dr. Láng Orsolya Vagyonhasznosítási és Ingatlan-nyilvántartási Osztályvezető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49/2019.(III.27.) határozata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bCs/>
          <w:lang w:eastAsia="ar-SA"/>
        </w:rPr>
      </w:pPr>
      <w:r w:rsidRPr="00046A3C">
        <w:rPr>
          <w:lang w:eastAsia="ar-SA"/>
        </w:rPr>
        <w:t xml:space="preserve">A Gazdasági és Tulajdonosi Bizottság megállapítja, hogy a Budapest Főváros II. Kerületi Önkormányzat tulajdonában álló, Budapest II. kerület, </w:t>
      </w:r>
      <w:r w:rsidRPr="00046A3C">
        <w:rPr>
          <w:b/>
          <w:lang w:eastAsia="ar-SA"/>
        </w:rPr>
        <w:t xml:space="preserve">13692/0/A/1 </w:t>
      </w:r>
      <w:r w:rsidRPr="00046A3C">
        <w:rPr>
          <w:b/>
          <w:bCs/>
          <w:lang w:eastAsia="ar-SA"/>
        </w:rPr>
        <w:t>hrsz.</w:t>
      </w:r>
      <w:r w:rsidRPr="00046A3C">
        <w:rPr>
          <w:bCs/>
          <w:lang w:eastAsia="ar-SA"/>
        </w:rPr>
        <w:t>-on</w:t>
      </w:r>
      <w:r w:rsidRPr="00046A3C">
        <w:rPr>
          <w:b/>
          <w:bCs/>
          <w:lang w:eastAsia="ar-SA"/>
        </w:rPr>
        <w:t xml:space="preserve"> </w:t>
      </w:r>
      <w:r w:rsidR="005E47C5">
        <w:rPr>
          <w:bCs/>
          <w:lang w:eastAsia="ar-SA"/>
        </w:rPr>
        <w:t>nyilvántartott,</w:t>
      </w:r>
      <w:r w:rsidRPr="00046A3C">
        <w:rPr>
          <w:bCs/>
          <w:lang w:eastAsia="ar-SA"/>
        </w:rPr>
        <w:t>,</w:t>
      </w:r>
      <w:r w:rsidRPr="00046A3C">
        <w:rPr>
          <w:b/>
          <w:bCs/>
          <w:lang w:eastAsia="ar-SA"/>
        </w:rPr>
        <w:t xml:space="preserve"> 49 </w:t>
      </w:r>
      <w:r w:rsidRPr="00046A3C">
        <w:rPr>
          <w:b/>
          <w:lang w:eastAsia="ar-SA"/>
        </w:rPr>
        <w:t>m</w:t>
      </w:r>
      <w:r w:rsidRPr="00046A3C">
        <w:rPr>
          <w:b/>
          <w:vertAlign w:val="superscript"/>
          <w:lang w:eastAsia="ar-SA"/>
        </w:rPr>
        <w:t>2</w:t>
      </w:r>
      <w:r w:rsidRPr="00046A3C">
        <w:rPr>
          <w:b/>
          <w:lang w:eastAsia="ar-SA"/>
        </w:rPr>
        <w:t xml:space="preserve"> </w:t>
      </w:r>
      <w:r w:rsidRPr="00046A3C">
        <w:rPr>
          <w:bCs/>
          <w:lang w:eastAsia="ar-SA"/>
        </w:rPr>
        <w:t>területű,</w:t>
      </w:r>
      <w:r w:rsidRPr="00046A3C">
        <w:rPr>
          <w:b/>
          <w:bCs/>
          <w:lang w:eastAsia="ar-SA"/>
        </w:rPr>
        <w:t xml:space="preserve"> üzlethelyiség </w:t>
      </w:r>
      <w:r w:rsidRPr="00046A3C">
        <w:rPr>
          <w:bCs/>
          <w:lang w:eastAsia="ar-SA"/>
        </w:rPr>
        <w:t xml:space="preserve">megnevezésű ingatlanra </w:t>
      </w:r>
      <w:r w:rsidR="003F6502">
        <w:t>………</w:t>
      </w:r>
      <w:r w:rsidR="00333D16">
        <w:t>……….</w:t>
      </w:r>
      <w:r w:rsidR="003F6502">
        <w:t>..</w:t>
      </w:r>
      <w:r w:rsidRPr="00046A3C">
        <w:t xml:space="preserve"> és </w:t>
      </w:r>
      <w:r w:rsidR="003F6502">
        <w:t>………</w:t>
      </w:r>
      <w:r w:rsidR="00333D16">
        <w:t>………….</w:t>
      </w:r>
      <w:r w:rsidR="003F6502">
        <w:t>..</w:t>
      </w:r>
      <w:r w:rsidRPr="00046A3C">
        <w:t xml:space="preserve"> bérlőtársakkal</w:t>
      </w:r>
      <w:r w:rsidRPr="00046A3C">
        <w:rPr>
          <w:bCs/>
          <w:lang w:eastAsia="ar-SA"/>
        </w:rPr>
        <w:t xml:space="preserve"> 2017. augusztus 11. napján kötött bérleti szereződés alapján fennálló bérleti jogviszony a bérlőtársak </w:t>
      </w:r>
      <w:r w:rsidRPr="00046A3C">
        <w:t xml:space="preserve">2019. február 22. napján kelt és elektronikusan 2019. február 25. napján kézhez vett felmondása folytán a </w:t>
      </w:r>
      <w:r w:rsidRPr="00046A3C">
        <w:rPr>
          <w:bCs/>
          <w:lang w:eastAsia="ar-SA"/>
        </w:rPr>
        <w:t xml:space="preserve">Polgári Törvénykönyvről szóló 2013. évi V. törvény 6:339. § (1) bekezdésének c) pontja alapján </w:t>
      </w:r>
      <w:r w:rsidRPr="00046A3C">
        <w:rPr>
          <w:b/>
          <w:bCs/>
          <w:lang w:eastAsia="ar-SA"/>
        </w:rPr>
        <w:t>2019. március 31. napján megszűnik</w:t>
      </w:r>
      <w:r w:rsidRPr="00046A3C">
        <w:rPr>
          <w:bCs/>
          <w:lang w:eastAsia="ar-SA"/>
        </w:rPr>
        <w:t>.</w:t>
      </w:r>
    </w:p>
    <w:p w:rsidR="00EA4910" w:rsidRPr="00046A3C" w:rsidRDefault="00EA4910" w:rsidP="00EA4910">
      <w:pPr>
        <w:jc w:val="both"/>
        <w:rPr>
          <w:bCs/>
          <w:lang w:eastAsia="ar-SA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A bérlőtárak kötelesek a helyiséget 2019. április 1. napján kiürített, rendeltetésszerű használatra alkalmas állapotban az Önkormányzat képviselője részére birtokba visszaadni és igazolni, hogy a tárgyi ingatlan vonatkozásában 2019. március 31. napjáig bérleti díj, közös költség és késedelmi kamattartozásuk nem áll fenn.</w:t>
      </w: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Amennyiben a bérlőtársak a bérleti jogviszony megszűnése esetén a helyiséget a jelen határozatban foglaltaknak megfelelően nem adják vissza a tulajdonos Önkormányzat birtokába és a bérleti jogviszony végéig esetlegesen fennálló tartozásaikat nem egyenlítik ki, úgy az Önkormányzat a helyiség kiürítésére peres és a díjtartozás, valamint járulékai megfizetésére fizetési meghagyásos vagy peres eljárást indít.</w:t>
      </w:r>
    </w:p>
    <w:p w:rsidR="00EA4910" w:rsidRPr="00046A3C" w:rsidRDefault="00EA4910" w:rsidP="00EA4910">
      <w:pPr>
        <w:jc w:val="both"/>
        <w:rPr>
          <w:lang w:eastAsia="ar-SA"/>
        </w:rPr>
      </w:pPr>
    </w:p>
    <w:p w:rsidR="00EA4910" w:rsidRPr="00046A3C" w:rsidRDefault="00EA4910" w:rsidP="00EA4910">
      <w:pPr>
        <w:ind w:right="26"/>
        <w:jc w:val="both"/>
      </w:pPr>
      <w:r w:rsidRPr="00046A3C">
        <w:t>A Bizottság a Polgármester és a Jegyző útján felkéri dr. Láng Orsolyát, a Vagyonhasznosítási és Ingatlan-nyilvántartási Osztály vezetőjét, hogy tegye meg a szükséges intézkedéseket.</w:t>
      </w:r>
    </w:p>
    <w:p w:rsidR="00EA4910" w:rsidRPr="00046A3C" w:rsidRDefault="00EA4910" w:rsidP="00EA4910">
      <w:pPr>
        <w:ind w:right="452"/>
        <w:jc w:val="both"/>
      </w:pPr>
    </w:p>
    <w:p w:rsidR="00EA4910" w:rsidRPr="00046A3C" w:rsidRDefault="00EA4910" w:rsidP="00EA4910">
      <w:pPr>
        <w:tabs>
          <w:tab w:val="left" w:pos="-1418"/>
        </w:tabs>
        <w:ind w:right="452"/>
        <w:jc w:val="both"/>
        <w:rPr>
          <w:lang w:eastAsia="ar-SA"/>
        </w:rPr>
      </w:pPr>
      <w:r w:rsidRPr="00046A3C">
        <w:rPr>
          <w:b/>
          <w:lang w:eastAsia="ar-SA"/>
        </w:rPr>
        <w:t>Felelős:</w:t>
      </w:r>
      <w:r w:rsidRPr="00046A3C">
        <w:rPr>
          <w:b/>
          <w:lang w:eastAsia="ar-SA"/>
        </w:rPr>
        <w:tab/>
      </w:r>
      <w:r w:rsidRPr="00046A3C">
        <w:rPr>
          <w:lang w:eastAsia="ar-SA"/>
        </w:rPr>
        <w:t>Polgármester</w:t>
      </w:r>
    </w:p>
    <w:p w:rsidR="00EA4910" w:rsidRPr="00046A3C" w:rsidRDefault="00EA4910" w:rsidP="00EA4910">
      <w:pPr>
        <w:tabs>
          <w:tab w:val="left" w:pos="-1418"/>
        </w:tabs>
        <w:ind w:right="452"/>
        <w:jc w:val="both"/>
        <w:rPr>
          <w:lang w:eastAsia="ar-SA"/>
        </w:rPr>
      </w:pPr>
      <w:r w:rsidRPr="00046A3C">
        <w:rPr>
          <w:b/>
          <w:lang w:eastAsia="ar-SA"/>
        </w:rPr>
        <w:t>Határidő:</w:t>
      </w:r>
      <w:r w:rsidRPr="00046A3C">
        <w:rPr>
          <w:lang w:eastAsia="ar-SA"/>
        </w:rPr>
        <w:tab/>
        <w:t>30 nap</w:t>
      </w:r>
    </w:p>
    <w:p w:rsidR="00EA4910" w:rsidRPr="00046A3C" w:rsidRDefault="00EA4910" w:rsidP="00EA4910">
      <w:pPr>
        <w:tabs>
          <w:tab w:val="left" w:pos="-1418"/>
        </w:tabs>
        <w:ind w:right="452"/>
        <w:jc w:val="both"/>
        <w:rPr>
          <w:lang w:eastAsia="ar-SA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 xml:space="preserve"> (4 bizottsági tag van jelen, 4 igen, 0 nem, 0 tartózkodás)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/>
          <w:bCs/>
          <w:u w:val="single"/>
          <w:lang w:eastAsia="en-US"/>
        </w:rPr>
        <w:t>Napirend 6. pont</w:t>
      </w:r>
    </w:p>
    <w:p w:rsidR="00EA4910" w:rsidRPr="00046A3C" w:rsidRDefault="00EA4910" w:rsidP="00EA4910">
      <w:pPr>
        <w:jc w:val="both"/>
        <w:rPr>
          <w:bCs/>
          <w:lang w:eastAsia="ar-SA"/>
        </w:rPr>
      </w:pPr>
      <w:r w:rsidRPr="00046A3C">
        <w:rPr>
          <w:bCs/>
          <w:lang w:eastAsia="ar-SA"/>
        </w:rPr>
        <w:t>Döntés a Budapest II. kerület, 13073/1/A/3-on nyilvántartott helyiség ügyében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u w:val="single"/>
          <w:lang w:eastAsia="en-US"/>
        </w:rPr>
        <w:t>Előterjesztő</w:t>
      </w:r>
      <w:r w:rsidRPr="00046A3C">
        <w:rPr>
          <w:bCs/>
          <w:lang w:eastAsia="en-US"/>
        </w:rPr>
        <w:t>: dr. Láng Orsolya Vagyonhasznosítási és Ingatlan-nyilvántartási Osztályvezető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Default="00EA4910" w:rsidP="00EA4910">
      <w:pPr>
        <w:suppressAutoHyphens w:val="0"/>
        <w:jc w:val="both"/>
        <w:rPr>
          <w:lang w:eastAsia="ar-SA"/>
        </w:rPr>
      </w:pPr>
      <w:r w:rsidRPr="00476587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F234A9">
        <w:rPr>
          <w:lang w:eastAsia="ar-SA"/>
        </w:rPr>
        <w:t xml:space="preserve">határozati javaslatát az </w:t>
      </w:r>
      <w:r>
        <w:rPr>
          <w:lang w:eastAsia="ar-SA"/>
        </w:rPr>
        <w:t>alábbi módosítással:</w:t>
      </w:r>
    </w:p>
    <w:p w:rsidR="00EA4910" w:rsidRDefault="00EA4910" w:rsidP="00EA4910">
      <w:pPr>
        <w:suppressAutoHyphens w:val="0"/>
        <w:jc w:val="both"/>
        <w:rPr>
          <w:lang w:eastAsia="ar-SA"/>
        </w:rPr>
      </w:pPr>
    </w:p>
    <w:p w:rsidR="00EA4910" w:rsidRPr="00BC1FF1" w:rsidRDefault="00EA4910" w:rsidP="00EA4910">
      <w:pPr>
        <w:tabs>
          <w:tab w:val="left" w:pos="8080"/>
        </w:tabs>
        <w:ind w:right="26"/>
        <w:jc w:val="both"/>
        <w:rPr>
          <w:i/>
          <w:lang w:eastAsia="ar-SA"/>
        </w:rPr>
      </w:pPr>
      <w:r>
        <w:rPr>
          <w:i/>
          <w:noProof/>
        </w:rPr>
        <w:t>„</w:t>
      </w:r>
      <w:r w:rsidRPr="00BC1FF1">
        <w:rPr>
          <w:i/>
          <w:noProof/>
        </w:rPr>
        <w:t xml:space="preserve">A Gazdasági és Tulajdonosi Bizottság úgy dönt, felkéri a Vagyonhasznosítási és Ingatlan-nyilvántartási Osztályt, hogy a </w:t>
      </w:r>
      <w:r w:rsidRPr="00BC1FF1">
        <w:rPr>
          <w:i/>
          <w:kern w:val="1"/>
        </w:rPr>
        <w:t>Budapest Főváros II. Kerületi Önkormányzat tulajdonát képező Budapest II. kerület, 13073/1/A/3 h</w:t>
      </w:r>
      <w:r w:rsidR="00333D16">
        <w:rPr>
          <w:i/>
          <w:kern w:val="1"/>
        </w:rPr>
        <w:t xml:space="preserve">rsz. alatt nyilvántartásba vett, </w:t>
      </w:r>
      <w:r w:rsidRPr="00BC1FF1">
        <w:rPr>
          <w:i/>
          <w:kern w:val="1"/>
        </w:rPr>
        <w:t>232 m</w:t>
      </w:r>
      <w:r w:rsidRPr="00BC1FF1">
        <w:rPr>
          <w:i/>
          <w:kern w:val="1"/>
          <w:vertAlign w:val="superscript"/>
        </w:rPr>
        <w:t>2</w:t>
      </w:r>
      <w:r w:rsidRPr="00BC1FF1">
        <w:rPr>
          <w:i/>
          <w:kern w:val="1"/>
        </w:rPr>
        <w:t xml:space="preserve"> területű, üzlethelyiség megnevezésű ingatlan bérlőjét, </w:t>
      </w:r>
      <w:r w:rsidRPr="00BC1FF1">
        <w:rPr>
          <w:i/>
          <w:noProof/>
        </w:rPr>
        <w:t xml:space="preserve">a </w:t>
      </w:r>
      <w:r w:rsidR="003F6502">
        <w:rPr>
          <w:i/>
          <w:noProof/>
        </w:rPr>
        <w:t>……</w:t>
      </w:r>
      <w:r w:rsidR="00333D16">
        <w:rPr>
          <w:i/>
          <w:noProof/>
        </w:rPr>
        <w:t>…………</w:t>
      </w:r>
      <w:r w:rsidR="003F6502">
        <w:rPr>
          <w:i/>
          <w:noProof/>
        </w:rPr>
        <w:t>…..</w:t>
      </w:r>
      <w:r w:rsidRPr="00BC1FF1">
        <w:rPr>
          <w:i/>
          <w:noProof/>
        </w:rPr>
        <w:t xml:space="preserve"> Korlátolt Felelősségű Társaságot (</w:t>
      </w:r>
      <w:r w:rsidRPr="00BC1FF1">
        <w:rPr>
          <w:bCs/>
          <w:i/>
          <w:noProof/>
        </w:rPr>
        <w:t xml:space="preserve">rövidített név: </w:t>
      </w:r>
      <w:r w:rsidR="003F6502">
        <w:rPr>
          <w:bCs/>
          <w:i/>
          <w:noProof/>
        </w:rPr>
        <w:t>………..</w:t>
      </w:r>
      <w:r w:rsidRPr="00BC1FF1">
        <w:rPr>
          <w:bCs/>
          <w:i/>
          <w:noProof/>
        </w:rPr>
        <w:t xml:space="preserve"> székhely: </w:t>
      </w:r>
      <w:r w:rsidR="003F6502">
        <w:rPr>
          <w:bCs/>
          <w:i/>
          <w:noProof/>
        </w:rPr>
        <w:t>………..</w:t>
      </w:r>
      <w:r w:rsidRPr="00BC1FF1">
        <w:rPr>
          <w:bCs/>
          <w:i/>
          <w:noProof/>
        </w:rPr>
        <w:t xml:space="preserve">., cégjegyzékszám: </w:t>
      </w:r>
      <w:r w:rsidR="003F6502">
        <w:rPr>
          <w:bCs/>
          <w:i/>
          <w:noProof/>
        </w:rPr>
        <w:t>………..</w:t>
      </w:r>
      <w:r w:rsidRPr="00BC1FF1">
        <w:rPr>
          <w:bCs/>
          <w:i/>
          <w:noProof/>
        </w:rPr>
        <w:t xml:space="preserve">, adószám: </w:t>
      </w:r>
      <w:r w:rsidR="003F6502">
        <w:rPr>
          <w:bCs/>
          <w:i/>
          <w:noProof/>
        </w:rPr>
        <w:t>………..</w:t>
      </w:r>
      <w:r w:rsidRPr="00BC1FF1">
        <w:rPr>
          <w:bCs/>
          <w:i/>
          <w:noProof/>
        </w:rPr>
        <w:t xml:space="preserve"> statisztikai számjel: </w:t>
      </w:r>
      <w:r w:rsidR="003F6502">
        <w:rPr>
          <w:bCs/>
          <w:i/>
          <w:noProof/>
        </w:rPr>
        <w:t>………..</w:t>
      </w:r>
      <w:r w:rsidRPr="00BC1FF1">
        <w:rPr>
          <w:bCs/>
          <w:i/>
          <w:noProof/>
        </w:rPr>
        <w:t xml:space="preserve">, képviseli: </w:t>
      </w:r>
      <w:r w:rsidR="003F6502">
        <w:rPr>
          <w:bCs/>
          <w:i/>
          <w:noProof/>
        </w:rPr>
        <w:t xml:space="preserve">……….. </w:t>
      </w:r>
      <w:r w:rsidRPr="00BC1FF1">
        <w:rPr>
          <w:bCs/>
          <w:i/>
          <w:noProof/>
        </w:rPr>
        <w:t xml:space="preserve"> ügyvezető) </w:t>
      </w:r>
      <w:r w:rsidRPr="0002001B">
        <w:rPr>
          <w:b/>
          <w:bCs/>
          <w:i/>
          <w:noProof/>
        </w:rPr>
        <w:t xml:space="preserve">8 </w:t>
      </w:r>
      <w:r w:rsidRPr="00BC1FF1">
        <w:rPr>
          <w:bCs/>
          <w:i/>
          <w:noProof/>
        </w:rPr>
        <w:t xml:space="preserve">napos határidő tűzésével ismételten kérje fel a </w:t>
      </w:r>
      <w:r w:rsidRPr="00BC1FF1">
        <w:rPr>
          <w:i/>
          <w:noProof/>
          <w:lang w:eastAsia="ar-SA"/>
        </w:rPr>
        <w:t>701-713/2004.(XII.16.) képviselő-testületi határozatoknak megfelelő bérleti szerződés megkötésére azzal, hogy a</w:t>
      </w:r>
      <w:r w:rsidRPr="00BC1FF1">
        <w:rPr>
          <w:i/>
          <w:lang w:eastAsia="ar-SA"/>
        </w:rPr>
        <w:t xml:space="preserve"> bérleti díj összege a Budapest Főváros II. Kerületi Önkormányzat 701-713/2004.(XII.16.) képviselő-testületi határozatai és az Immowell 2002 Kft. által készített szakvélemény alapján, a 34/2004.(X.13.) önkormányzati rendelet rendelkezései szerint 237.000,-Ft + Áfa/hó.</w:t>
      </w:r>
    </w:p>
    <w:p w:rsidR="00EA4910" w:rsidRPr="00BC1FF1" w:rsidRDefault="00EA4910" w:rsidP="00EA4910">
      <w:pPr>
        <w:ind w:right="110"/>
        <w:jc w:val="both"/>
        <w:rPr>
          <w:i/>
          <w:noProof/>
          <w:lang w:eastAsia="ar-SA"/>
        </w:rPr>
      </w:pPr>
    </w:p>
    <w:p w:rsidR="00EA4910" w:rsidRPr="00BC1FF1" w:rsidRDefault="00EA4910" w:rsidP="00EA4910">
      <w:pPr>
        <w:ind w:right="110"/>
        <w:jc w:val="both"/>
        <w:rPr>
          <w:i/>
          <w:lang w:eastAsia="ar-SA"/>
        </w:rPr>
      </w:pPr>
      <w:r w:rsidRPr="00BC1FF1">
        <w:rPr>
          <w:i/>
          <w:noProof/>
          <w:lang w:eastAsia="ar-SA"/>
        </w:rPr>
        <w:t xml:space="preserve">A bérlő a szerződés módosítás aláírásáig </w:t>
      </w:r>
      <w:r w:rsidRPr="00BC1FF1">
        <w:rPr>
          <w:i/>
          <w:lang w:eastAsia="ar-SA"/>
        </w:rPr>
        <w:t>köteles a 34/2004.(X.13.) önkormányzati rendelet 40. § (3) bekezdése értelmében három havi bérleti díjnak megfelelő mértékű összeget megfizetni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A4910" w:rsidRPr="00BC1FF1" w:rsidRDefault="00EA4910" w:rsidP="00EA4910">
      <w:pPr>
        <w:ind w:right="110"/>
        <w:jc w:val="both"/>
        <w:rPr>
          <w:i/>
        </w:rPr>
      </w:pPr>
    </w:p>
    <w:p w:rsidR="00EA4910" w:rsidRPr="00BC1FF1" w:rsidRDefault="00EA4910" w:rsidP="00EA4910">
      <w:pPr>
        <w:ind w:right="110"/>
        <w:jc w:val="both"/>
        <w:rPr>
          <w:i/>
        </w:rPr>
      </w:pPr>
      <w:r w:rsidRPr="00BC1FF1">
        <w:rPr>
          <w:i/>
        </w:rPr>
        <w:t xml:space="preserve">A </w:t>
      </w:r>
      <w:r w:rsidR="003F6502">
        <w:rPr>
          <w:i/>
        </w:rPr>
        <w:t>…</w:t>
      </w:r>
      <w:r w:rsidR="00333D16">
        <w:rPr>
          <w:i/>
        </w:rPr>
        <w:t>…..</w:t>
      </w:r>
      <w:r w:rsidR="003F6502">
        <w:rPr>
          <w:i/>
        </w:rPr>
        <w:t>……..</w:t>
      </w:r>
      <w:r w:rsidRPr="00BC1FF1">
        <w:rPr>
          <w:i/>
        </w:rPr>
        <w:t xml:space="preserve"> Kft. a bérleti szerződés módosítás megkötéséig köteles tulajdonosi szerkezetét feltárni </w:t>
      </w:r>
      <w:r w:rsidRPr="00BC1FF1">
        <w:rPr>
          <w:bCs/>
          <w:i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EA4910" w:rsidRPr="00BC1FF1" w:rsidRDefault="00EA4910" w:rsidP="00EA4910">
      <w:pPr>
        <w:tabs>
          <w:tab w:val="left" w:pos="8080"/>
        </w:tabs>
        <w:ind w:right="26"/>
        <w:jc w:val="both"/>
        <w:rPr>
          <w:i/>
          <w:noProof/>
          <w:lang w:eastAsia="ar-SA"/>
        </w:rPr>
      </w:pPr>
    </w:p>
    <w:p w:rsidR="00EA4910" w:rsidRPr="00BC1FF1" w:rsidRDefault="00EA4910" w:rsidP="00EA4910">
      <w:pPr>
        <w:ind w:right="57"/>
        <w:jc w:val="both"/>
        <w:rPr>
          <w:i/>
          <w:noProof/>
          <w:lang w:eastAsia="ar-SA"/>
        </w:rPr>
      </w:pPr>
      <w:r w:rsidRPr="00BC1FF1">
        <w:rPr>
          <w:i/>
          <w:noProof/>
          <w:lang w:eastAsia="ar-SA"/>
        </w:rPr>
        <w:t>Amennyiben a</w:t>
      </w:r>
      <w:r w:rsidR="00333D16">
        <w:rPr>
          <w:i/>
          <w:noProof/>
          <w:lang w:eastAsia="ar-SA"/>
        </w:rPr>
        <w:t>z</w:t>
      </w:r>
      <w:r w:rsidRPr="00BC1FF1">
        <w:rPr>
          <w:i/>
          <w:noProof/>
          <w:lang w:eastAsia="ar-SA"/>
        </w:rPr>
        <w:t xml:space="preserve"> </w:t>
      </w:r>
      <w:r w:rsidR="003F6502">
        <w:rPr>
          <w:i/>
        </w:rPr>
        <w:t>…</w:t>
      </w:r>
      <w:r w:rsidR="00333D16">
        <w:rPr>
          <w:i/>
        </w:rPr>
        <w:t>….</w:t>
      </w:r>
      <w:r w:rsidR="003F6502">
        <w:rPr>
          <w:i/>
        </w:rPr>
        <w:t>……..</w:t>
      </w:r>
      <w:r w:rsidRPr="00BC1FF1">
        <w:rPr>
          <w:i/>
        </w:rPr>
        <w:t xml:space="preserve"> Kft. </w:t>
      </w:r>
      <w:r w:rsidRPr="00BC1FF1">
        <w:rPr>
          <w:i/>
          <w:noProof/>
          <w:lang w:eastAsia="ar-SA"/>
        </w:rPr>
        <w:t xml:space="preserve">a </w:t>
      </w:r>
      <w:r w:rsidRPr="00BC1FF1">
        <w:rPr>
          <w:i/>
          <w:lang w:eastAsia="ar-SA"/>
        </w:rPr>
        <w:t xml:space="preserve">Budapest Főváros II. Kerületi Önkormányzat 701-713/2004.(XII.16.) képviselő-testületi határozatainak </w:t>
      </w:r>
      <w:r>
        <w:rPr>
          <w:i/>
          <w:lang w:eastAsia="ar-SA"/>
        </w:rPr>
        <w:t xml:space="preserve">megfelelő </w:t>
      </w:r>
      <w:r w:rsidRPr="00BC1FF1">
        <w:rPr>
          <w:i/>
          <w:lang w:eastAsia="ar-SA"/>
        </w:rPr>
        <w:t xml:space="preserve">bérleti szerződést </w:t>
      </w:r>
      <w:r w:rsidRPr="00BC1FF1">
        <w:rPr>
          <w:i/>
          <w:noProof/>
          <w:lang w:eastAsia="ar-SA"/>
        </w:rPr>
        <w:t xml:space="preserve">a jelen határozatról szóló értesítés kézhezvételétől számított </w:t>
      </w:r>
      <w:r w:rsidRPr="0002001B">
        <w:rPr>
          <w:b/>
          <w:i/>
          <w:noProof/>
          <w:lang w:eastAsia="ar-SA"/>
        </w:rPr>
        <w:t>8</w:t>
      </w:r>
      <w:r w:rsidRPr="00BC1FF1">
        <w:rPr>
          <w:i/>
          <w:noProof/>
          <w:lang w:eastAsia="ar-SA"/>
        </w:rPr>
        <w:t xml:space="preserve"> napon belül nem köti meg, az Önkormányzat a </w:t>
      </w:r>
      <w:r w:rsidR="003F6502">
        <w:rPr>
          <w:i/>
        </w:rPr>
        <w:t>………..</w:t>
      </w:r>
      <w:r w:rsidRPr="00BC1FF1">
        <w:rPr>
          <w:i/>
        </w:rPr>
        <w:t xml:space="preserve"> Kft-nek a 2001. február 1. napján kötött „Bérleti szerződés módosítása és egységes szövegének megállapítása” alapján a </w:t>
      </w:r>
      <w:r w:rsidRPr="00BC1FF1">
        <w:rPr>
          <w:i/>
          <w:kern w:val="1"/>
        </w:rPr>
        <w:t>Budapest II. kerület,, 13073/1/A/3 h</w:t>
      </w:r>
      <w:r w:rsidR="003F6502">
        <w:rPr>
          <w:i/>
          <w:kern w:val="1"/>
        </w:rPr>
        <w:t>rsz. alatt nyilvántartásba vett</w:t>
      </w:r>
      <w:r w:rsidRPr="00BC1FF1">
        <w:rPr>
          <w:i/>
          <w:kern w:val="1"/>
        </w:rPr>
        <w:t>, 232 m</w:t>
      </w:r>
      <w:r w:rsidRPr="00BC1FF1">
        <w:rPr>
          <w:i/>
          <w:kern w:val="1"/>
          <w:vertAlign w:val="superscript"/>
        </w:rPr>
        <w:t>2</w:t>
      </w:r>
      <w:r w:rsidRPr="00BC1FF1">
        <w:rPr>
          <w:i/>
          <w:kern w:val="1"/>
        </w:rPr>
        <w:t xml:space="preserve"> területű, üzlethelyiség megnevezésű ingatlan </w:t>
      </w:r>
      <w:r w:rsidRPr="00BC1FF1">
        <w:rPr>
          <w:i/>
        </w:rPr>
        <w:t>vonatkozásában fennálló bérleti jogviszonyát a lakások és helyiségek bérletére, valamint az elidegenítésükre vonatkozó egyes szabályokról szóló 1993. évi LXXVIII. törvény 43.§ (1) bekezdésében foglaltak szerint 1 év felmondási idővel felmondja.</w:t>
      </w:r>
    </w:p>
    <w:p w:rsidR="00EA4910" w:rsidRPr="00BC1FF1" w:rsidRDefault="00EA4910" w:rsidP="00EA4910">
      <w:pPr>
        <w:keepLines/>
        <w:ind w:right="57"/>
        <w:jc w:val="both"/>
        <w:rPr>
          <w:i/>
          <w:lang w:eastAsia="ar-SA"/>
        </w:rPr>
      </w:pPr>
      <w:r w:rsidRPr="00BC1FF1">
        <w:rPr>
          <w:rFonts w:eastAsia="Arial Unicode MS"/>
          <w:i/>
          <w:lang w:eastAsia="ar-SA"/>
        </w:rPr>
        <w:t xml:space="preserve">A felmondási idő a felmondás kézhezvételétől számított 1 év elteltével szűnik meg. </w:t>
      </w:r>
      <w:r w:rsidRPr="00BC1FF1">
        <w:rPr>
          <w:i/>
          <w:lang w:eastAsia="ar-SA"/>
        </w:rPr>
        <w:t>A bérlő a felmondási idő alatt jogosult a helyiséget a bérleti szerződésben foglaltak szerint használni, és köteles a bérleti szerződés szerinti bérleti díjat és külön szolgáltatások díját rendszeresen és határidőben bérbeadónak megfizetni.</w:t>
      </w:r>
    </w:p>
    <w:p w:rsidR="00EA4910" w:rsidRPr="00BC1FF1" w:rsidRDefault="00EA4910" w:rsidP="00EA4910">
      <w:pPr>
        <w:keepLines/>
        <w:ind w:right="57"/>
        <w:jc w:val="both"/>
        <w:rPr>
          <w:i/>
          <w:lang w:eastAsia="ar-SA"/>
        </w:rPr>
      </w:pPr>
    </w:p>
    <w:p w:rsidR="00EA4910" w:rsidRPr="00BC1FF1" w:rsidRDefault="00EA4910" w:rsidP="00EA4910">
      <w:pPr>
        <w:keepLines/>
        <w:ind w:right="57"/>
        <w:jc w:val="both"/>
        <w:rPr>
          <w:i/>
          <w:lang w:eastAsia="ar-SA"/>
        </w:rPr>
      </w:pPr>
      <w:r w:rsidRPr="00BC1FF1">
        <w:rPr>
          <w:i/>
          <w:lang w:eastAsia="ar-SA"/>
        </w:rPr>
        <w:t>A bérlő köteles a helyiséget a felmondási határidő lejártakor kiürítve, rendeltetésszerű használatra alkalmas állapotban a bérbeadó képviselője részére átadni, és a birtokbaadással egyidejűleg igazolni, hogy a helyiségre díjtartozás nem áll fenn. Amennyiben a bérlő a felmondási határidő lejártakor a helyiséget nem adja vissza a bérbeadó birtokába, úgy az Önkormányzat a helyiség kiürítésére peres eljárást, valamint az esetleges díjhátralék, a használati díj, azok kamatai, továbbá a perrel felmerült költségek megfizetésére peres vagy felszámolási eljárást indít.</w:t>
      </w:r>
      <w:r>
        <w:rPr>
          <w:i/>
          <w:lang w:eastAsia="ar-SA"/>
        </w:rPr>
        <w:t>”</w:t>
      </w:r>
    </w:p>
    <w:p w:rsidR="00EA4910" w:rsidRPr="00BC1FF1" w:rsidRDefault="00EA4910" w:rsidP="00EA4910">
      <w:pPr>
        <w:tabs>
          <w:tab w:val="left" w:pos="8080"/>
        </w:tabs>
        <w:ind w:right="26"/>
        <w:jc w:val="both"/>
        <w:rPr>
          <w:noProof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50/2019.(III.27.) határozata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363012" w:rsidRDefault="00EA4910" w:rsidP="00EA4910">
      <w:pPr>
        <w:tabs>
          <w:tab w:val="left" w:pos="8080"/>
        </w:tabs>
        <w:ind w:right="26"/>
        <w:jc w:val="both"/>
        <w:rPr>
          <w:lang w:eastAsia="ar-SA"/>
        </w:rPr>
      </w:pPr>
      <w:r w:rsidRPr="00363012">
        <w:rPr>
          <w:noProof/>
        </w:rPr>
        <w:t>A Gazdasági és Tulaj</w:t>
      </w:r>
      <w:r>
        <w:rPr>
          <w:noProof/>
        </w:rPr>
        <w:t xml:space="preserve">donosi Bizottság úgy dönt, </w:t>
      </w:r>
      <w:r w:rsidRPr="00363012">
        <w:rPr>
          <w:noProof/>
        </w:rPr>
        <w:t>felkéri a Vagyonhasznosítási és Ingatlan-nyilvántartási Osztályt</w:t>
      </w:r>
      <w:r>
        <w:rPr>
          <w:noProof/>
        </w:rPr>
        <w:t>, hogy</w:t>
      </w:r>
      <w:r w:rsidRPr="00363012">
        <w:rPr>
          <w:noProof/>
        </w:rPr>
        <w:t xml:space="preserve"> a </w:t>
      </w:r>
      <w:r w:rsidRPr="00363012">
        <w:rPr>
          <w:kern w:val="1"/>
        </w:rPr>
        <w:t>Budapest Főváros II. Kerületi Önkormányzat tulajdonát képező Budapest II. kerület, 13073/1/A/3 h</w:t>
      </w:r>
      <w:r w:rsidR="00287F2C">
        <w:rPr>
          <w:kern w:val="1"/>
        </w:rPr>
        <w:t>rsz. alatt nyilvántartásba vett</w:t>
      </w:r>
      <w:r w:rsidR="00333D16">
        <w:rPr>
          <w:kern w:val="1"/>
        </w:rPr>
        <w:t xml:space="preserve">, </w:t>
      </w:r>
      <w:r w:rsidRPr="00363012">
        <w:rPr>
          <w:kern w:val="1"/>
        </w:rPr>
        <w:t>232 m</w:t>
      </w:r>
      <w:r w:rsidRPr="00363012">
        <w:rPr>
          <w:kern w:val="1"/>
          <w:vertAlign w:val="superscript"/>
        </w:rPr>
        <w:t>2</w:t>
      </w:r>
      <w:r w:rsidRPr="00363012">
        <w:rPr>
          <w:kern w:val="1"/>
        </w:rPr>
        <w:t xml:space="preserve"> területű, üzlethelyiség megnevezésű ingatlan bérlőj</w:t>
      </w:r>
      <w:r>
        <w:rPr>
          <w:kern w:val="1"/>
        </w:rPr>
        <w:t>ét</w:t>
      </w:r>
      <w:r w:rsidRPr="00363012">
        <w:rPr>
          <w:kern w:val="1"/>
        </w:rPr>
        <w:t xml:space="preserve">, </w:t>
      </w:r>
      <w:r w:rsidRPr="00363012">
        <w:rPr>
          <w:noProof/>
        </w:rPr>
        <w:t xml:space="preserve">a </w:t>
      </w:r>
      <w:r w:rsidR="00287F2C">
        <w:rPr>
          <w:noProof/>
        </w:rPr>
        <w:t>………..</w:t>
      </w:r>
      <w:r>
        <w:rPr>
          <w:noProof/>
        </w:rPr>
        <w:t xml:space="preserve"> </w:t>
      </w:r>
      <w:r w:rsidRPr="00363012">
        <w:rPr>
          <w:noProof/>
        </w:rPr>
        <w:t>Kereskedői Korlátolt Felelősségű Társaság</w:t>
      </w:r>
      <w:r>
        <w:rPr>
          <w:noProof/>
        </w:rPr>
        <w:t>ot</w:t>
      </w:r>
      <w:r w:rsidRPr="00363012">
        <w:rPr>
          <w:noProof/>
        </w:rPr>
        <w:t xml:space="preserve"> (</w:t>
      </w:r>
      <w:r w:rsidRPr="00363012">
        <w:rPr>
          <w:bCs/>
          <w:noProof/>
        </w:rPr>
        <w:t xml:space="preserve">rövidített név: </w:t>
      </w:r>
      <w:r w:rsidR="008A3159">
        <w:rPr>
          <w:bCs/>
          <w:noProof/>
        </w:rPr>
        <w:t>………..</w:t>
      </w:r>
      <w:r w:rsidRPr="00363012">
        <w:rPr>
          <w:bCs/>
          <w:noProof/>
        </w:rPr>
        <w:t xml:space="preserve"> Kft., székhely: </w:t>
      </w:r>
      <w:r w:rsidR="008A3159">
        <w:rPr>
          <w:bCs/>
          <w:noProof/>
        </w:rPr>
        <w:t>………..</w:t>
      </w:r>
      <w:r w:rsidRPr="00363012">
        <w:rPr>
          <w:bCs/>
          <w:noProof/>
        </w:rPr>
        <w:t xml:space="preserve">., cégjegyzékszám: </w:t>
      </w:r>
      <w:r w:rsidR="008A3159">
        <w:rPr>
          <w:bCs/>
          <w:noProof/>
        </w:rPr>
        <w:t>………..</w:t>
      </w:r>
      <w:r w:rsidRPr="00363012">
        <w:rPr>
          <w:bCs/>
          <w:noProof/>
        </w:rPr>
        <w:t xml:space="preserve">, adószám: </w:t>
      </w:r>
      <w:r w:rsidR="008A3159">
        <w:rPr>
          <w:bCs/>
          <w:noProof/>
        </w:rPr>
        <w:t>………..</w:t>
      </w:r>
      <w:r w:rsidRPr="00363012">
        <w:rPr>
          <w:bCs/>
          <w:noProof/>
        </w:rPr>
        <w:t xml:space="preserve">, statisztikai számjel: </w:t>
      </w:r>
      <w:r w:rsidR="008A3159">
        <w:rPr>
          <w:bCs/>
          <w:noProof/>
        </w:rPr>
        <w:t>………..</w:t>
      </w:r>
      <w:r w:rsidRPr="00363012">
        <w:rPr>
          <w:bCs/>
          <w:noProof/>
        </w:rPr>
        <w:t xml:space="preserve">, képviseli: </w:t>
      </w:r>
      <w:r w:rsidR="008A3159">
        <w:rPr>
          <w:bCs/>
          <w:noProof/>
        </w:rPr>
        <w:t>………..</w:t>
      </w:r>
      <w:r w:rsidRPr="00363012">
        <w:rPr>
          <w:bCs/>
          <w:noProof/>
        </w:rPr>
        <w:t xml:space="preserve"> ügyvezető) </w:t>
      </w:r>
      <w:r>
        <w:rPr>
          <w:bCs/>
          <w:noProof/>
        </w:rPr>
        <w:t xml:space="preserve">8 napos határidő tűzésével ismételten kérje fel a </w:t>
      </w:r>
      <w:r w:rsidRPr="00363012">
        <w:rPr>
          <w:noProof/>
          <w:lang w:eastAsia="ar-SA"/>
        </w:rPr>
        <w:t>701-713/2004.(XII.16.) képviselő-testületi határozatoknak megfelelő bérleti szerződés</w:t>
      </w:r>
      <w:r>
        <w:rPr>
          <w:noProof/>
          <w:lang w:eastAsia="ar-SA"/>
        </w:rPr>
        <w:t xml:space="preserve"> megkötésére azzal, hogy a</w:t>
      </w:r>
      <w:r w:rsidRPr="00363012">
        <w:rPr>
          <w:lang w:eastAsia="ar-SA"/>
        </w:rPr>
        <w:t xml:space="preserve"> bérleti díj összege a Budapest Főváros II. Kerületi Önkormányzat 701-713/2004.(XII.16.) képviselő-testületi határozatai és az Immowell 2002 Kft. által készített szakvélemény alapján, a 34/2004.(X.13.) önkormányzati rendelet rendelkezései szerint 237.000,-Ft + Áfa/hó.</w:t>
      </w:r>
    </w:p>
    <w:p w:rsidR="00EA4910" w:rsidRPr="00363012" w:rsidRDefault="00EA4910" w:rsidP="00EA4910">
      <w:pPr>
        <w:ind w:right="110"/>
        <w:jc w:val="both"/>
        <w:rPr>
          <w:noProof/>
          <w:lang w:eastAsia="ar-SA"/>
        </w:rPr>
      </w:pPr>
    </w:p>
    <w:p w:rsidR="00EA4910" w:rsidRPr="00363012" w:rsidRDefault="00EA4910" w:rsidP="00EA4910">
      <w:pPr>
        <w:ind w:right="110"/>
        <w:jc w:val="both"/>
        <w:rPr>
          <w:lang w:eastAsia="ar-SA"/>
        </w:rPr>
      </w:pPr>
      <w:r w:rsidRPr="00363012">
        <w:rPr>
          <w:noProof/>
          <w:lang w:eastAsia="ar-SA"/>
        </w:rPr>
        <w:t xml:space="preserve">A bérlő a szerződés módosítás aláírásáig </w:t>
      </w:r>
      <w:r w:rsidRPr="00363012">
        <w:rPr>
          <w:lang w:eastAsia="ar-SA"/>
        </w:rPr>
        <w:t>köteles a 34/2004.(X.13.) önkormányzati rendelet 40. § (3) bekezdése értelmében három havi bérleti díjnak megfelelő mértékű összeget megfizetni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A4910" w:rsidRPr="00363012" w:rsidRDefault="00EA4910" w:rsidP="00EA4910">
      <w:pPr>
        <w:ind w:right="110"/>
        <w:jc w:val="both"/>
      </w:pPr>
    </w:p>
    <w:p w:rsidR="00EA4910" w:rsidRPr="00363012" w:rsidRDefault="00EA4910" w:rsidP="00EA4910">
      <w:pPr>
        <w:ind w:right="110"/>
        <w:jc w:val="both"/>
      </w:pPr>
      <w:r w:rsidRPr="00363012">
        <w:t xml:space="preserve">A </w:t>
      </w:r>
      <w:r w:rsidR="00295445">
        <w:t>…</w:t>
      </w:r>
      <w:r w:rsidR="00333D16">
        <w:t>………….</w:t>
      </w:r>
      <w:r w:rsidR="00295445">
        <w:t>.</w:t>
      </w:r>
      <w:r w:rsidRPr="00363012">
        <w:t xml:space="preserve"> Kft. a bérleti szerződés módosítás megkötéséig köteles tulajdonosi szerkezetét feltárni </w:t>
      </w:r>
      <w:r w:rsidRPr="00363012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EA4910" w:rsidRPr="00363012" w:rsidRDefault="00EA4910" w:rsidP="00EA4910">
      <w:pPr>
        <w:tabs>
          <w:tab w:val="left" w:pos="8080"/>
        </w:tabs>
        <w:ind w:right="26"/>
        <w:jc w:val="both"/>
        <w:rPr>
          <w:noProof/>
          <w:lang w:eastAsia="ar-SA"/>
        </w:rPr>
      </w:pPr>
    </w:p>
    <w:p w:rsidR="00EA4910" w:rsidRPr="00363012" w:rsidRDefault="00EA4910" w:rsidP="00EA4910">
      <w:pPr>
        <w:ind w:right="57"/>
        <w:jc w:val="both"/>
        <w:rPr>
          <w:noProof/>
          <w:lang w:eastAsia="ar-SA"/>
        </w:rPr>
      </w:pPr>
      <w:r w:rsidRPr="00363012">
        <w:rPr>
          <w:noProof/>
          <w:lang w:eastAsia="ar-SA"/>
        </w:rPr>
        <w:t xml:space="preserve">Amennyiben az </w:t>
      </w:r>
      <w:r w:rsidR="005E64CE">
        <w:t>………</w:t>
      </w:r>
      <w:r w:rsidR="00333D16">
        <w:t>………..</w:t>
      </w:r>
      <w:r w:rsidR="005E64CE">
        <w:t>..</w:t>
      </w:r>
      <w:r w:rsidRPr="00363012">
        <w:t xml:space="preserve"> Kft. </w:t>
      </w:r>
      <w:r w:rsidRPr="00363012">
        <w:rPr>
          <w:noProof/>
          <w:lang w:eastAsia="ar-SA"/>
        </w:rPr>
        <w:t xml:space="preserve">a </w:t>
      </w:r>
      <w:r w:rsidRPr="00363012">
        <w:rPr>
          <w:lang w:eastAsia="ar-SA"/>
        </w:rPr>
        <w:t xml:space="preserve">Budapest Főváros II. Kerületi Önkormányzat 701-713/2004.(XII.16.) képviselő-testületi határozatainak </w:t>
      </w:r>
      <w:r>
        <w:rPr>
          <w:lang w:eastAsia="ar-SA"/>
        </w:rPr>
        <w:t xml:space="preserve">megfelelő bérleti szerződést </w:t>
      </w:r>
      <w:r w:rsidRPr="00363012">
        <w:rPr>
          <w:noProof/>
          <w:lang w:eastAsia="ar-SA"/>
        </w:rPr>
        <w:t>a jelen határozatról szóló értesí</w:t>
      </w:r>
      <w:r>
        <w:rPr>
          <w:noProof/>
          <w:lang w:eastAsia="ar-SA"/>
        </w:rPr>
        <w:t>tés kézhezvételétől számított 8</w:t>
      </w:r>
      <w:r w:rsidRPr="00363012">
        <w:rPr>
          <w:noProof/>
          <w:lang w:eastAsia="ar-SA"/>
        </w:rPr>
        <w:t xml:space="preserve"> napon belül nem köti meg, az Önkormányzat a </w:t>
      </w:r>
      <w:r w:rsidR="005E64CE">
        <w:t>………..</w:t>
      </w:r>
      <w:r w:rsidRPr="00363012">
        <w:t xml:space="preserve"> Kft-nek a 2001. február 1. napján </w:t>
      </w:r>
      <w:r>
        <w:t xml:space="preserve">kötött „Bérleti szerződés módosítása és egységes szövegének megállapítása” alapján </w:t>
      </w:r>
      <w:r w:rsidRPr="00363012">
        <w:t xml:space="preserve">a </w:t>
      </w:r>
      <w:r>
        <w:rPr>
          <w:kern w:val="1"/>
        </w:rPr>
        <w:t>Budapest II. kerület,</w:t>
      </w:r>
      <w:r w:rsidRPr="00363012">
        <w:rPr>
          <w:kern w:val="1"/>
        </w:rPr>
        <w:t>, 13073/1/A/3 hrsz. alatt nyilvántartásba vett, 232 m</w:t>
      </w:r>
      <w:r w:rsidRPr="00363012">
        <w:rPr>
          <w:kern w:val="1"/>
          <w:vertAlign w:val="superscript"/>
        </w:rPr>
        <w:t>2</w:t>
      </w:r>
      <w:r w:rsidRPr="00363012">
        <w:rPr>
          <w:kern w:val="1"/>
        </w:rPr>
        <w:t xml:space="preserve"> területű, üzlethelyiség megnevezésű ingatlan </w:t>
      </w:r>
      <w:r w:rsidRPr="00363012">
        <w:t>vonatkozásában fennálló bérleti jogviszonyát a lakások és helyiségek bérletére, valamint az elidegenítésükre vonatkozó egyes szabályokról szóló 1993. évi LXXVIII. törvény 43.§ (1) bekezdésében foglaltak szerint 1 év felmondási idővel felmondja.</w:t>
      </w:r>
    </w:p>
    <w:p w:rsidR="00EA4910" w:rsidRDefault="00EA4910" w:rsidP="00EA4910">
      <w:pPr>
        <w:keepLines/>
        <w:ind w:right="57"/>
        <w:jc w:val="both"/>
        <w:rPr>
          <w:rFonts w:eastAsia="Arial Unicode MS"/>
          <w:lang w:eastAsia="ar-SA"/>
        </w:rPr>
      </w:pPr>
    </w:p>
    <w:p w:rsidR="00EA4910" w:rsidRPr="00363012" w:rsidRDefault="00EA4910" w:rsidP="00EA4910">
      <w:pPr>
        <w:keepLines/>
        <w:ind w:right="57"/>
        <w:jc w:val="both"/>
        <w:rPr>
          <w:lang w:eastAsia="ar-SA"/>
        </w:rPr>
      </w:pPr>
      <w:r w:rsidRPr="00363012">
        <w:rPr>
          <w:rFonts w:eastAsia="Arial Unicode MS"/>
          <w:lang w:eastAsia="ar-SA"/>
        </w:rPr>
        <w:t xml:space="preserve">A felmondási idő a felmondás kézhezvételétől számított 1 év elteltével szűnik meg. </w:t>
      </w:r>
      <w:r w:rsidRPr="00363012">
        <w:rPr>
          <w:lang w:eastAsia="ar-SA"/>
        </w:rPr>
        <w:t>A bérlő a felmondási idő alatt jogosult a helyiséget a bérleti szerződésben foglaltak szerint használni, és köteles a bérleti szerződés szerinti bérleti díjat és külön szolgáltatások díját rendszeresen és határidőben bérbeadónak megfizetni.</w:t>
      </w:r>
    </w:p>
    <w:p w:rsidR="00EA4910" w:rsidRPr="00363012" w:rsidRDefault="00EA4910" w:rsidP="00EA4910">
      <w:pPr>
        <w:keepLines/>
        <w:ind w:right="57"/>
        <w:jc w:val="both"/>
        <w:rPr>
          <w:lang w:eastAsia="ar-SA"/>
        </w:rPr>
      </w:pPr>
    </w:p>
    <w:p w:rsidR="00EA4910" w:rsidRDefault="00EA4910" w:rsidP="00EA4910">
      <w:pPr>
        <w:keepLines/>
        <w:ind w:right="57"/>
        <w:jc w:val="both"/>
        <w:rPr>
          <w:lang w:eastAsia="ar-SA"/>
        </w:rPr>
      </w:pPr>
      <w:r w:rsidRPr="00363012">
        <w:rPr>
          <w:lang w:eastAsia="ar-SA"/>
        </w:rPr>
        <w:t>A bérlő köteles a helyiséget a felmondási határidő lejártakor kiürítve, rendeltetésszerű használatra alkalmas állapotban a bérbeadó képviselője részére átadni, és a birtokbaadással egyidejűleg igazolni, hogy a helyiségre díjtartozás nem áll fenn. Amennyiben a bérlő a felmondási határidő lejártakor a helyiséget nem adja vissza a bérbeadó birtokába, úgy az Önkormányzat a helyiség kiürítésére peres eljárást, valamint az esetleges díjhátralék, a használati díj, azok kamatai, továbbá a perrel felmerült költségek megfizetésére peres vagy felszámolási eljárást indít.</w:t>
      </w:r>
    </w:p>
    <w:p w:rsidR="00333D16" w:rsidRPr="00363012" w:rsidRDefault="00333D16" w:rsidP="00EA4910">
      <w:pPr>
        <w:keepLines/>
        <w:ind w:right="57"/>
        <w:jc w:val="both"/>
        <w:rPr>
          <w:lang w:eastAsia="ar-SA"/>
        </w:rPr>
      </w:pPr>
    </w:p>
    <w:p w:rsidR="00EA4910" w:rsidRPr="00363012" w:rsidRDefault="00EA4910" w:rsidP="00EA4910">
      <w:pPr>
        <w:tabs>
          <w:tab w:val="left" w:pos="8080"/>
        </w:tabs>
        <w:ind w:right="57"/>
        <w:jc w:val="both"/>
        <w:rPr>
          <w:noProof/>
        </w:rPr>
      </w:pPr>
      <w:r w:rsidRPr="00363012">
        <w:rPr>
          <w:noProof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EA4910" w:rsidRPr="00363012" w:rsidRDefault="00EA4910" w:rsidP="00EA4910">
      <w:pPr>
        <w:tabs>
          <w:tab w:val="left" w:pos="8080"/>
        </w:tabs>
        <w:ind w:right="26"/>
        <w:jc w:val="both"/>
        <w:rPr>
          <w:noProof/>
        </w:rPr>
      </w:pPr>
    </w:p>
    <w:p w:rsidR="00EA4910" w:rsidRPr="00363012" w:rsidRDefault="00EA4910" w:rsidP="00EA4910">
      <w:pPr>
        <w:tabs>
          <w:tab w:val="left" w:pos="0"/>
        </w:tabs>
        <w:ind w:right="26"/>
        <w:jc w:val="both"/>
        <w:rPr>
          <w:noProof/>
        </w:rPr>
      </w:pPr>
      <w:r w:rsidRPr="00363012">
        <w:rPr>
          <w:b/>
          <w:noProof/>
        </w:rPr>
        <w:t>Felelős:</w:t>
      </w:r>
      <w:r w:rsidRPr="00363012">
        <w:rPr>
          <w:noProof/>
        </w:rPr>
        <w:tab/>
        <w:t>Polgármester</w:t>
      </w:r>
    </w:p>
    <w:p w:rsidR="00EA4910" w:rsidRPr="00363012" w:rsidRDefault="00EA4910" w:rsidP="00EA4910">
      <w:pPr>
        <w:tabs>
          <w:tab w:val="left" w:pos="0"/>
        </w:tabs>
        <w:ind w:right="26"/>
        <w:jc w:val="both"/>
        <w:rPr>
          <w:noProof/>
        </w:rPr>
      </w:pPr>
      <w:r w:rsidRPr="00363012">
        <w:rPr>
          <w:b/>
          <w:noProof/>
        </w:rPr>
        <w:t>Határidő:</w:t>
      </w:r>
      <w:r>
        <w:rPr>
          <w:noProof/>
        </w:rPr>
        <w:tab/>
        <w:t>6</w:t>
      </w:r>
      <w:r w:rsidRPr="00363012">
        <w:rPr>
          <w:noProof/>
        </w:rPr>
        <w:t>0 nap</w:t>
      </w:r>
    </w:p>
    <w:p w:rsidR="00EA4910" w:rsidRPr="00BC1FF1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b/>
          <w:bCs/>
          <w:u w:val="single"/>
        </w:rPr>
        <w:t>Napirend 7</w:t>
      </w:r>
      <w:r w:rsidRPr="00046A3C">
        <w:rPr>
          <w:b/>
          <w:bCs/>
          <w:u w:val="single"/>
        </w:rPr>
        <w:t>. pont</w:t>
      </w:r>
    </w:p>
    <w:p w:rsidR="00EA4910" w:rsidRPr="00046A3C" w:rsidRDefault="00EA4910" w:rsidP="00EA4910">
      <w:pPr>
        <w:jc w:val="both"/>
      </w:pPr>
      <w:r w:rsidRPr="00D1279F">
        <w:t>Döntés</w:t>
      </w:r>
      <w:r w:rsidRPr="00D1279F">
        <w:rPr>
          <w:b/>
          <w:bCs/>
        </w:rPr>
        <w:t xml:space="preserve"> </w:t>
      </w:r>
      <w:r w:rsidRPr="00D1279F">
        <w:t>polgári peres eljárás kezdeményezéséről</w:t>
      </w:r>
      <w:r w:rsidRPr="00D1279F">
        <w:rPr>
          <w:b/>
          <w:bCs/>
        </w:rPr>
        <w:t xml:space="preserve"> </w:t>
      </w:r>
      <w:r w:rsidRPr="00D1279F">
        <w:t>a</w:t>
      </w:r>
      <w:r w:rsidRPr="00D1279F">
        <w:rPr>
          <w:b/>
          <w:bCs/>
        </w:rPr>
        <w:t xml:space="preserve"> </w:t>
      </w:r>
      <w:r w:rsidRPr="00D1279F">
        <w:rPr>
          <w:lang w:val="en-US"/>
        </w:rPr>
        <w:t>Budapest II. kerület, 13517/0/A/9 hrsz.-ú, egyéb helyiségre vonatkozó adásvételi szerződés teljesítése iránt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51/2019.(III.27.) határozata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Default="00EA4910" w:rsidP="00EA4910">
      <w:pPr>
        <w:jc w:val="both"/>
        <w:rPr>
          <w:rFonts w:eastAsia="Calibri"/>
          <w:bCs/>
          <w:lang w:val="en-US" w:eastAsia="ar-SA"/>
        </w:rPr>
      </w:pPr>
      <w:r w:rsidRPr="00087683">
        <w:rPr>
          <w:rFonts w:eastAsia="Arial Unicode MS"/>
          <w:lang w:eastAsia="ar-SA"/>
        </w:rPr>
        <w:t xml:space="preserve">A Bizottság úgy dönt, </w:t>
      </w:r>
      <w:r w:rsidRPr="00087683">
        <w:rPr>
          <w:bCs/>
          <w:lang w:eastAsia="ar-SA"/>
        </w:rPr>
        <w:t>hogy a Budapest Főváros II. Kerületi Önkormányzat a Budapest II.</w:t>
      </w:r>
      <w:r w:rsidRPr="00087683">
        <w:rPr>
          <w:rFonts w:eastAsia="Calibri"/>
          <w:bCs/>
          <w:lang w:eastAsia="ar-SA"/>
        </w:rPr>
        <w:t xml:space="preserve"> kerület, 13517/0/A/9 hrsz.-ú</w:t>
      </w:r>
      <w:r w:rsidRPr="00087683">
        <w:rPr>
          <w:rFonts w:eastAsia="Calibri"/>
          <w:bCs/>
          <w:lang w:val="en-US" w:eastAsia="ar-SA"/>
        </w:rPr>
        <w:t>, 110 m</w:t>
      </w:r>
      <w:r w:rsidRPr="00087683">
        <w:rPr>
          <w:rFonts w:eastAsia="Calibri"/>
          <w:bCs/>
          <w:vertAlign w:val="superscript"/>
          <w:lang w:val="en-US" w:eastAsia="ar-SA"/>
        </w:rPr>
        <w:t>2</w:t>
      </w:r>
      <w:r w:rsidRPr="00087683">
        <w:rPr>
          <w:rFonts w:eastAsia="Calibri"/>
          <w:bCs/>
          <w:lang w:val="en-US" w:eastAsia="ar-SA"/>
        </w:rPr>
        <w:t xml:space="preserve"> területű, egyéb helyiség megnevezésű ingatlan értékesítése tárgyában a Budapest Főváros II. Kerületi Önkormányzat, mint eladó és </w:t>
      </w:r>
      <w:r w:rsidR="002E4F35">
        <w:rPr>
          <w:rFonts w:eastAsia="Calibri"/>
          <w:bCs/>
          <w:lang w:val="en-US" w:eastAsia="ar-SA"/>
        </w:rPr>
        <w:t>…</w:t>
      </w:r>
      <w:r w:rsidR="00333D16">
        <w:rPr>
          <w:rFonts w:eastAsia="Calibri"/>
          <w:bCs/>
          <w:lang w:val="en-US" w:eastAsia="ar-SA"/>
        </w:rPr>
        <w:t>……………</w:t>
      </w:r>
      <w:r w:rsidR="002E4F35">
        <w:rPr>
          <w:rFonts w:eastAsia="Calibri"/>
          <w:bCs/>
          <w:lang w:val="en-US" w:eastAsia="ar-SA"/>
        </w:rPr>
        <w:t>……..</w:t>
      </w:r>
      <w:r w:rsidRPr="00087683">
        <w:rPr>
          <w:rFonts w:eastAsia="Calibri"/>
          <w:bCs/>
          <w:lang w:val="en-US" w:eastAsia="ar-SA"/>
        </w:rPr>
        <w:t xml:space="preserve">, mint vevő között 2008. február 29. napján létrejött adásvételi szerződés tekintetében a Polgári Törvénykönyvről szóló 1959. évi IV. törvény 295. §, 365. § és az ingatlan-nyilvántartásról szóló 1997. évi CXLI. törvény 29. § (1) bekezdése alapján az adásvételi szerződés teljesítése érdekében </w:t>
      </w:r>
      <w:r w:rsidR="00A73D42">
        <w:rPr>
          <w:rFonts w:eastAsia="Calibri"/>
          <w:bCs/>
          <w:lang w:val="en-US" w:eastAsia="ar-SA"/>
        </w:rPr>
        <w:t>………..</w:t>
      </w:r>
      <w:r w:rsidRPr="00087683">
        <w:rPr>
          <w:rFonts w:eastAsia="Calibri"/>
          <w:bCs/>
          <w:lang w:val="en-US" w:eastAsia="ar-SA"/>
        </w:rPr>
        <w:t xml:space="preserve"> vevővel szemben pert indít.</w:t>
      </w:r>
    </w:p>
    <w:p w:rsidR="00EA4910" w:rsidRPr="00087683" w:rsidRDefault="00EA4910" w:rsidP="00EA4910">
      <w:pPr>
        <w:jc w:val="both"/>
      </w:pPr>
    </w:p>
    <w:p w:rsidR="00EA4910" w:rsidRDefault="00EA4910" w:rsidP="00EA4910">
      <w:pPr>
        <w:jc w:val="both"/>
        <w:rPr>
          <w:lang w:eastAsia="ar-SA"/>
        </w:rPr>
      </w:pPr>
      <w:r w:rsidRPr="00087683">
        <w:rPr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EA4910" w:rsidRPr="00087683" w:rsidRDefault="00EA4910" w:rsidP="00EA4910">
      <w:pPr>
        <w:jc w:val="both"/>
        <w:rPr>
          <w:lang w:eastAsia="ar-SA"/>
        </w:rPr>
      </w:pPr>
    </w:p>
    <w:p w:rsidR="00EA4910" w:rsidRPr="00087683" w:rsidRDefault="00EA4910" w:rsidP="00EA4910">
      <w:r>
        <w:rPr>
          <w:b/>
          <w:bCs/>
          <w:lang w:eastAsia="ar-SA"/>
        </w:rPr>
        <w:t>Felelős:</w:t>
      </w:r>
      <w:r>
        <w:rPr>
          <w:b/>
          <w:bCs/>
          <w:lang w:eastAsia="ar-SA"/>
        </w:rPr>
        <w:tab/>
      </w:r>
      <w:r w:rsidRPr="00087683">
        <w:rPr>
          <w:lang w:eastAsia="ar-SA"/>
        </w:rPr>
        <w:t>Polgármester</w:t>
      </w:r>
    </w:p>
    <w:p w:rsidR="00EA4910" w:rsidRPr="00087683" w:rsidRDefault="00EA4910" w:rsidP="00EA4910">
      <w:r w:rsidRPr="00087683">
        <w:rPr>
          <w:b/>
          <w:bCs/>
          <w:lang w:eastAsia="ar-SA"/>
        </w:rPr>
        <w:t>Határidő:</w:t>
      </w:r>
      <w:r w:rsidRPr="00087683">
        <w:rPr>
          <w:b/>
          <w:bCs/>
          <w:lang w:eastAsia="ar-SA"/>
        </w:rPr>
        <w:tab/>
      </w:r>
      <w:r w:rsidRPr="00087683">
        <w:rPr>
          <w:lang w:eastAsia="ar-SA"/>
        </w:rPr>
        <w:t>2019. szeptember 30.</w:t>
      </w:r>
    </w:p>
    <w:p w:rsidR="00EA4910" w:rsidRPr="00752102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jc w:val="both"/>
        <w:rPr>
          <w:lang w:eastAsia="ar-SA"/>
        </w:rPr>
      </w:pPr>
    </w:p>
    <w:p w:rsidR="00EA4910" w:rsidRPr="00046A3C" w:rsidRDefault="00EA4910" w:rsidP="00EA4910">
      <w:pPr>
        <w:suppressAutoHyphens w:val="0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Napirend 8. pont</w:t>
      </w:r>
    </w:p>
    <w:p w:rsidR="00EA4910" w:rsidRPr="00046A3C" w:rsidRDefault="00EA4910" w:rsidP="00EA4910">
      <w:pPr>
        <w:jc w:val="both"/>
        <w:rPr>
          <w:bCs/>
          <w:lang w:eastAsia="ar-SA"/>
        </w:rPr>
      </w:pPr>
      <w:r w:rsidRPr="00046A3C">
        <w:rPr>
          <w:bCs/>
          <w:lang w:eastAsia="ar-SA"/>
        </w:rPr>
        <w:t>Döntés a Budapest II. kerület</w:t>
      </w:r>
      <w:r w:rsidR="004979CC">
        <w:rPr>
          <w:bCs/>
          <w:lang w:eastAsia="ar-SA"/>
        </w:rPr>
        <w:t>, 14812/0/A/3-on nyilvántartott</w:t>
      </w:r>
      <w:r w:rsidRPr="00046A3C">
        <w:rPr>
          <w:bCs/>
          <w:lang w:eastAsia="ar-SA"/>
        </w:rPr>
        <w:t xml:space="preserve"> </w:t>
      </w:r>
      <w:r w:rsidR="004979CC">
        <w:rPr>
          <w:bCs/>
          <w:lang w:eastAsia="ar-SA"/>
        </w:rPr>
        <w:t>helyiség ügyében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52/2019.(III.27.) határozata</w:t>
      </w:r>
    </w:p>
    <w:p w:rsidR="00EA4910" w:rsidRPr="00046A3C" w:rsidRDefault="00EA4910" w:rsidP="00EA4910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EA4910" w:rsidRPr="00046A3C" w:rsidRDefault="00EA4910" w:rsidP="00EA4910">
      <w:pPr>
        <w:tabs>
          <w:tab w:val="left" w:pos="8080"/>
        </w:tabs>
        <w:ind w:right="26"/>
        <w:jc w:val="both"/>
        <w:rPr>
          <w:noProof/>
          <w:lang w:eastAsia="ar-SA"/>
        </w:rPr>
      </w:pPr>
      <w:r w:rsidRPr="00046A3C">
        <w:rPr>
          <w:noProof/>
        </w:rPr>
        <w:t xml:space="preserve">A Gazdasági és Tulajdonosi Bizottság megállapítja, hogy a Budapest Főváros II. Kerületi Önkormányzat tulajdonát képező Budapest II. kerület, </w:t>
      </w:r>
      <w:r w:rsidRPr="00046A3C">
        <w:rPr>
          <w:b/>
          <w:noProof/>
        </w:rPr>
        <w:t>14812/0/A/3 hrsz.</w:t>
      </w:r>
      <w:r w:rsidR="00E13BD0">
        <w:rPr>
          <w:noProof/>
        </w:rPr>
        <w:t xml:space="preserve"> alatt nyilvántartásba vett</w:t>
      </w:r>
      <w:r w:rsidR="00240413">
        <w:rPr>
          <w:noProof/>
        </w:rPr>
        <w:t>,</w:t>
      </w:r>
      <w:r w:rsidRPr="00046A3C">
        <w:rPr>
          <w:noProof/>
        </w:rPr>
        <w:t xml:space="preserve"> 237 m</w:t>
      </w:r>
      <w:r w:rsidRPr="00046A3C">
        <w:rPr>
          <w:noProof/>
          <w:vertAlign w:val="superscript"/>
        </w:rPr>
        <w:t>2</w:t>
      </w:r>
      <w:r w:rsidRPr="00046A3C">
        <w:rPr>
          <w:noProof/>
        </w:rPr>
        <w:t xml:space="preserve"> területű, üzlethelyiség megnevezésű ingatlan bérlője, a </w:t>
      </w:r>
      <w:r w:rsidR="00682A93">
        <w:rPr>
          <w:b/>
          <w:noProof/>
        </w:rPr>
        <w:t>…</w:t>
      </w:r>
      <w:r w:rsidR="00333D16">
        <w:rPr>
          <w:b/>
          <w:noProof/>
        </w:rPr>
        <w:t>………</w:t>
      </w:r>
      <w:r w:rsidR="00682A93">
        <w:rPr>
          <w:b/>
          <w:noProof/>
        </w:rPr>
        <w:t>……..</w:t>
      </w:r>
      <w:r w:rsidRPr="00046A3C">
        <w:rPr>
          <w:b/>
          <w:noProof/>
        </w:rPr>
        <w:t xml:space="preserve"> Korlátolt Felelősségű Társaság</w:t>
      </w:r>
      <w:r w:rsidRPr="00046A3C">
        <w:rPr>
          <w:noProof/>
        </w:rPr>
        <w:t xml:space="preserve"> (rövidített neve: </w:t>
      </w:r>
      <w:r w:rsidR="008B6E52">
        <w:rPr>
          <w:noProof/>
        </w:rPr>
        <w:t>………..</w:t>
      </w:r>
      <w:r w:rsidRPr="00046A3C">
        <w:rPr>
          <w:noProof/>
        </w:rPr>
        <w:t xml:space="preserve"> Kft., székhelye: </w:t>
      </w:r>
      <w:r w:rsidR="00357E11">
        <w:rPr>
          <w:noProof/>
        </w:rPr>
        <w:t>………..</w:t>
      </w:r>
      <w:r w:rsidRPr="00046A3C">
        <w:rPr>
          <w:noProof/>
        </w:rPr>
        <w:t xml:space="preserve">., Cg.: </w:t>
      </w:r>
      <w:r w:rsidR="00357E11">
        <w:rPr>
          <w:noProof/>
        </w:rPr>
        <w:t>………..</w:t>
      </w:r>
      <w:r w:rsidRPr="00046A3C">
        <w:rPr>
          <w:noProof/>
        </w:rPr>
        <w:t xml:space="preserve">, adószáma: </w:t>
      </w:r>
      <w:r w:rsidR="00357E11">
        <w:rPr>
          <w:noProof/>
        </w:rPr>
        <w:t>………..</w:t>
      </w:r>
      <w:r w:rsidRPr="00046A3C">
        <w:rPr>
          <w:noProof/>
        </w:rPr>
        <w:t xml:space="preserve">, statisztikai számjele: </w:t>
      </w:r>
      <w:r w:rsidR="00357E11">
        <w:rPr>
          <w:noProof/>
        </w:rPr>
        <w:t>………..</w:t>
      </w:r>
      <w:r w:rsidRPr="00046A3C">
        <w:rPr>
          <w:noProof/>
        </w:rPr>
        <w:t xml:space="preserve">, képviseli: </w:t>
      </w:r>
      <w:r w:rsidR="00357E11">
        <w:rPr>
          <w:noProof/>
        </w:rPr>
        <w:t xml:space="preserve">……….. </w:t>
      </w:r>
      <w:r w:rsidRPr="00046A3C">
        <w:rPr>
          <w:noProof/>
        </w:rPr>
        <w:t xml:space="preserve">ügyvezető) által fizetendő bérleti díj összegét – tekintettel a 108/2017.(V.24) határozattal jóváhagyott 2017. május 4. napján kötött Raktár-albérleti szerződés alapján fennálló albérleti jogviszonynak az albérlő, </w:t>
      </w:r>
      <w:r w:rsidR="00357E11">
        <w:rPr>
          <w:noProof/>
        </w:rPr>
        <w:t>………</w:t>
      </w:r>
      <w:r w:rsidR="00333D16">
        <w:rPr>
          <w:noProof/>
        </w:rPr>
        <w:t>………</w:t>
      </w:r>
      <w:r w:rsidR="00357E11">
        <w:rPr>
          <w:noProof/>
        </w:rPr>
        <w:t>..</w:t>
      </w:r>
      <w:r w:rsidRPr="00046A3C">
        <w:rPr>
          <w:b/>
          <w:noProof/>
          <w:lang w:eastAsia="ar-SA"/>
        </w:rPr>
        <w:t xml:space="preserve"> Zrt. </w:t>
      </w:r>
      <w:r w:rsidRPr="00046A3C">
        <w:rPr>
          <w:noProof/>
          <w:lang w:eastAsia="ar-SA"/>
        </w:rPr>
        <w:t xml:space="preserve">(székhelye: </w:t>
      </w:r>
      <w:r w:rsidR="00357E11">
        <w:rPr>
          <w:noProof/>
        </w:rPr>
        <w:t>………..</w:t>
      </w:r>
      <w:r w:rsidRPr="00046A3C">
        <w:rPr>
          <w:noProof/>
          <w:lang w:eastAsia="ar-SA"/>
        </w:rPr>
        <w:t xml:space="preserve">., Cg.: </w:t>
      </w:r>
      <w:r w:rsidR="00357E11">
        <w:rPr>
          <w:noProof/>
        </w:rPr>
        <w:t>………..</w:t>
      </w:r>
      <w:r w:rsidRPr="00046A3C">
        <w:rPr>
          <w:noProof/>
          <w:lang w:eastAsia="ar-SA"/>
        </w:rPr>
        <w:t xml:space="preserve">) 2019. március 31. napjával történő rendes felmondására – 2019. április 1. napjától </w:t>
      </w:r>
      <w:r w:rsidRPr="00046A3C">
        <w:rPr>
          <w:noProof/>
        </w:rPr>
        <w:t xml:space="preserve">309.666,- Ft+Áfa összegben állapítja meg azzal, hogy a </w:t>
      </w:r>
      <w:r w:rsidR="00D75129">
        <w:rPr>
          <w:noProof/>
        </w:rPr>
        <w:t>……</w:t>
      </w:r>
      <w:r w:rsidR="00333D16">
        <w:rPr>
          <w:noProof/>
        </w:rPr>
        <w:t>…………</w:t>
      </w:r>
      <w:r w:rsidR="00D75129">
        <w:rPr>
          <w:noProof/>
        </w:rPr>
        <w:t>…..</w:t>
      </w:r>
      <w:r w:rsidRPr="00046A3C">
        <w:t xml:space="preserve"> Kft. köteles a jelen határozatról szóló értesítés kézhezvételétől számított 10 napon belül a bérleti szerződés módosítást megkötni és ennek megtörténtéig igazolni, hogy a bérlemény tekintetében nem áll fenn díj-, illetve késedelmi kamattartozása, valamint csatolni a </w:t>
      </w:r>
      <w:r w:rsidR="00D57BB7">
        <w:rPr>
          <w:noProof/>
        </w:rPr>
        <w:t>……</w:t>
      </w:r>
      <w:r w:rsidR="00333D16">
        <w:rPr>
          <w:noProof/>
        </w:rPr>
        <w:t>…..….</w:t>
      </w:r>
      <w:r w:rsidR="00D57BB7">
        <w:rPr>
          <w:noProof/>
        </w:rPr>
        <w:t>…..</w:t>
      </w:r>
      <w:r w:rsidRPr="00046A3C">
        <w:t xml:space="preserve"> Kft és a </w:t>
      </w:r>
      <w:r w:rsidR="00D57BB7">
        <w:rPr>
          <w:noProof/>
        </w:rPr>
        <w:t>…</w:t>
      </w:r>
      <w:r w:rsidR="00333D16">
        <w:rPr>
          <w:noProof/>
        </w:rPr>
        <w:t>………….</w:t>
      </w:r>
      <w:r w:rsidR="00D57BB7">
        <w:rPr>
          <w:noProof/>
        </w:rPr>
        <w:t>……..</w:t>
      </w:r>
      <w:r w:rsidRPr="00046A3C">
        <w:t xml:space="preserve"> Zrt. cégszerű aláírásával ellátott birtokba adási jegyzőkönyvet, ellenkező esetben a jelen határozat a határidő elteltét követő napon minden további jogcselekmény nélkül hatályát veszti.</w:t>
      </w:r>
    </w:p>
    <w:p w:rsidR="00EA4910" w:rsidRPr="00046A3C" w:rsidRDefault="00EA4910" w:rsidP="00EA4910">
      <w:pPr>
        <w:ind w:right="110"/>
        <w:jc w:val="both"/>
        <w:rPr>
          <w:lang w:eastAsia="ar-SA"/>
        </w:rPr>
      </w:pPr>
    </w:p>
    <w:p w:rsidR="00EA4910" w:rsidRPr="00046A3C" w:rsidRDefault="00EA4910" w:rsidP="00EA4910">
      <w:pPr>
        <w:tabs>
          <w:tab w:val="left" w:pos="8080"/>
        </w:tabs>
        <w:ind w:right="57"/>
        <w:jc w:val="both"/>
        <w:rPr>
          <w:noProof/>
        </w:rPr>
      </w:pPr>
      <w:r w:rsidRPr="00046A3C">
        <w:rPr>
          <w:noProof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EA4910" w:rsidRPr="00046A3C" w:rsidRDefault="00EA4910" w:rsidP="00EA4910">
      <w:pPr>
        <w:tabs>
          <w:tab w:val="left" w:pos="8080"/>
        </w:tabs>
        <w:ind w:right="57"/>
        <w:jc w:val="both"/>
        <w:rPr>
          <w:noProof/>
        </w:rPr>
      </w:pPr>
    </w:p>
    <w:p w:rsidR="00EA4910" w:rsidRPr="00046A3C" w:rsidRDefault="00EA4910" w:rsidP="00EA4910">
      <w:pPr>
        <w:tabs>
          <w:tab w:val="left" w:pos="0"/>
        </w:tabs>
        <w:ind w:right="26"/>
        <w:jc w:val="both"/>
        <w:rPr>
          <w:noProof/>
        </w:rPr>
      </w:pPr>
      <w:r w:rsidRPr="00046A3C">
        <w:rPr>
          <w:b/>
          <w:noProof/>
        </w:rPr>
        <w:t>Felelős:</w:t>
      </w:r>
      <w:r w:rsidRPr="00046A3C">
        <w:rPr>
          <w:noProof/>
        </w:rPr>
        <w:tab/>
        <w:t>Polgármester</w:t>
      </w:r>
    </w:p>
    <w:p w:rsidR="00EA4910" w:rsidRPr="00046A3C" w:rsidRDefault="00EA4910" w:rsidP="00EA4910">
      <w:pPr>
        <w:tabs>
          <w:tab w:val="left" w:pos="0"/>
        </w:tabs>
        <w:ind w:right="26"/>
        <w:jc w:val="both"/>
        <w:rPr>
          <w:noProof/>
        </w:rPr>
      </w:pPr>
      <w:r w:rsidRPr="00046A3C">
        <w:rPr>
          <w:b/>
          <w:noProof/>
        </w:rPr>
        <w:t>Határidő:</w:t>
      </w:r>
      <w:r w:rsidRPr="00046A3C">
        <w:rPr>
          <w:noProof/>
        </w:rPr>
        <w:tab/>
        <w:t>90 nap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Napirend 9. pont</w:t>
      </w:r>
    </w:p>
    <w:p w:rsidR="00EA4910" w:rsidRPr="00046A3C" w:rsidRDefault="00EA4910" w:rsidP="00EA4910">
      <w:pPr>
        <w:jc w:val="both"/>
        <w:rPr>
          <w:bCs/>
        </w:rPr>
      </w:pPr>
      <w:r w:rsidRPr="00046A3C">
        <w:rPr>
          <w:bCs/>
        </w:rPr>
        <w:t>Kérelem elb</w:t>
      </w:r>
      <w:r w:rsidR="00386F71">
        <w:rPr>
          <w:bCs/>
        </w:rPr>
        <w:t xml:space="preserve">írálása a Budapest II. kerület, </w:t>
      </w:r>
      <w:r w:rsidRPr="00046A3C">
        <w:rPr>
          <w:bCs/>
        </w:rPr>
        <w:t>13235/63 és 13235/64 helyrajzi számú ingatlanok használatba adására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53/2019.(III.27.) határozata</w:t>
      </w:r>
    </w:p>
    <w:p w:rsidR="00EA4910" w:rsidRPr="00046A3C" w:rsidRDefault="00EA4910" w:rsidP="00EA4910">
      <w:pPr>
        <w:tabs>
          <w:tab w:val="left" w:pos="0"/>
          <w:tab w:val="left" w:pos="4962"/>
          <w:tab w:val="left" w:pos="5185"/>
        </w:tabs>
        <w:rPr>
          <w:highlight w:val="yellow"/>
        </w:rPr>
      </w:pPr>
    </w:p>
    <w:p w:rsidR="00EA4910" w:rsidRPr="00046A3C" w:rsidRDefault="00EA4910" w:rsidP="00EA4910">
      <w:pPr>
        <w:jc w:val="both"/>
      </w:pPr>
      <w:r w:rsidRPr="00046A3C">
        <w:t xml:space="preserve">A Bizottság úgy dönt, hogy a Budapest Főváros II. Kerületi Önkormányzat a </w:t>
      </w:r>
      <w:r w:rsidRPr="00046A3C">
        <w:rPr>
          <w:kern w:val="2"/>
        </w:rPr>
        <w:t>Budapest II. kerület, 13235/63 hrsz-ú, 413 m</w:t>
      </w:r>
      <w:r w:rsidRPr="00046A3C">
        <w:rPr>
          <w:kern w:val="2"/>
          <w:vertAlign w:val="superscript"/>
        </w:rPr>
        <w:t>2</w:t>
      </w:r>
      <w:r w:rsidRPr="00046A3C">
        <w:rPr>
          <w:kern w:val="2"/>
        </w:rPr>
        <w:t xml:space="preserve"> területű és a Budapest II. kerület, 13235/64 hrsz-ú, 606 m</w:t>
      </w:r>
      <w:r w:rsidRPr="00046A3C">
        <w:rPr>
          <w:kern w:val="2"/>
          <w:vertAlign w:val="superscript"/>
        </w:rPr>
        <w:t>2</w:t>
      </w:r>
      <w:r w:rsidRPr="00046A3C">
        <w:rPr>
          <w:kern w:val="2"/>
        </w:rPr>
        <w:t xml:space="preserve"> területű „kivett beépítetlen terület” megnevezésű ingatlanokat - </w:t>
      </w:r>
      <w:r w:rsidRPr="00046A3C">
        <w:t xml:space="preserve">összesen </w:t>
      </w:r>
      <w:r w:rsidRPr="00046A3C">
        <w:rPr>
          <w:kern w:val="2"/>
        </w:rPr>
        <w:t>1019 m</w:t>
      </w:r>
      <w:r w:rsidRPr="00046A3C">
        <w:rPr>
          <w:kern w:val="2"/>
          <w:vertAlign w:val="superscript"/>
        </w:rPr>
        <w:t>2</w:t>
      </w:r>
      <w:r w:rsidRPr="00046A3C">
        <w:rPr>
          <w:kern w:val="2"/>
        </w:rPr>
        <w:t xml:space="preserve"> </w:t>
      </w:r>
      <w:r w:rsidRPr="00046A3C">
        <w:t xml:space="preserve">területet - </w:t>
      </w:r>
      <w:r w:rsidRPr="00046A3C">
        <w:rPr>
          <w:b/>
        </w:rPr>
        <w:t>2019. április 1. napjától</w:t>
      </w:r>
      <w:r w:rsidRPr="00046A3C">
        <w:t xml:space="preserve"> </w:t>
      </w:r>
      <w:r w:rsidRPr="00046A3C">
        <w:rPr>
          <w:b/>
          <w:kern w:val="2"/>
        </w:rPr>
        <w:t>2019. június 30. napjáig</w:t>
      </w:r>
      <w:r w:rsidRPr="00046A3C">
        <w:rPr>
          <w:kern w:val="2"/>
        </w:rPr>
        <w:t xml:space="preserve"> terjedő határozott időtartamra használatba adja </w:t>
      </w:r>
      <w:r w:rsidR="00F81BE8">
        <w:rPr>
          <w:noProof/>
        </w:rPr>
        <w:t>…</w:t>
      </w:r>
      <w:r w:rsidR="00333D16">
        <w:rPr>
          <w:noProof/>
        </w:rPr>
        <w:t>………………..</w:t>
      </w:r>
      <w:r w:rsidR="00F81BE8">
        <w:rPr>
          <w:noProof/>
        </w:rPr>
        <w:t>……..</w:t>
      </w:r>
      <w:r w:rsidRPr="00046A3C">
        <w:rPr>
          <w:kern w:val="2"/>
        </w:rPr>
        <w:t xml:space="preserve"> építtető részére a 13235/64 hrsz-ú önkormányzati telekkel közvetlenül szomszédos, a Budapest II. kerület</w:t>
      </w:r>
      <w:r w:rsidR="00F81BE8">
        <w:rPr>
          <w:kern w:val="2"/>
        </w:rPr>
        <w:t>,</w:t>
      </w:r>
      <w:r w:rsidRPr="00046A3C">
        <w:rPr>
          <w:kern w:val="2"/>
        </w:rPr>
        <w:t xml:space="preserve"> 13235/42 hrsz-on lévő Társasház</w:t>
      </w:r>
      <w:r w:rsidRPr="00046A3C">
        <w:t xml:space="preserve"> felújítási munkálatai, valamint a tetőszínt ráépítése során a rakodógépek mozgására, a beépíteni kívánt anyagok, felszerelések, eszközök, illetve a keletkezett építési törmelék átmeneti tárolására 430.000.- Ft + ÁFA/hó használati díj alapulvételével számított mindösszesen 1.290.000.- Ft + ÁFA használati díj ellenében, az alábbi feltételekkel:</w:t>
      </w:r>
    </w:p>
    <w:p w:rsidR="00EA4910" w:rsidRPr="00046A3C" w:rsidRDefault="00F81BE8" w:rsidP="00EA4910">
      <w:pPr>
        <w:jc w:val="both"/>
      </w:pPr>
      <w:r>
        <w:rPr>
          <w:noProof/>
        </w:rPr>
        <w:t>………</w:t>
      </w:r>
      <w:r w:rsidR="00333D16">
        <w:rPr>
          <w:noProof/>
        </w:rPr>
        <w:t>…….</w:t>
      </w:r>
      <w:r>
        <w:rPr>
          <w:noProof/>
        </w:rPr>
        <w:t>..</w:t>
      </w:r>
      <w:r w:rsidR="00EA4910" w:rsidRPr="00046A3C">
        <w:rPr>
          <w:kern w:val="2"/>
        </w:rPr>
        <w:t xml:space="preserve"> köteles a használati jogviszony időtartamára megállapított mindösszesen 1</w:t>
      </w:r>
      <w:r w:rsidR="00EA4910" w:rsidRPr="00046A3C">
        <w:t>.290.000.- Ft + ÁFA összegű használati díjat előre esedékesen, 2019. április 15. napjáig egy összegben megfizetni.</w:t>
      </w:r>
    </w:p>
    <w:p w:rsidR="00EA4910" w:rsidRPr="00046A3C" w:rsidRDefault="00576BE7" w:rsidP="00EA4910">
      <w:pPr>
        <w:jc w:val="both"/>
        <w:rPr>
          <w:kern w:val="2"/>
        </w:rPr>
      </w:pPr>
      <w:r>
        <w:rPr>
          <w:noProof/>
        </w:rPr>
        <w:t>…</w:t>
      </w:r>
      <w:r w:rsidR="00333D16">
        <w:rPr>
          <w:noProof/>
        </w:rPr>
        <w:t>…….</w:t>
      </w:r>
      <w:r>
        <w:rPr>
          <w:noProof/>
        </w:rPr>
        <w:t>……..</w:t>
      </w:r>
      <w:r w:rsidR="00EA4910" w:rsidRPr="00046A3C">
        <w:rPr>
          <w:kern w:val="2"/>
        </w:rPr>
        <w:t xml:space="preserve"> </w:t>
      </w:r>
      <w:r w:rsidR="00EA4910" w:rsidRPr="00046A3C">
        <w:t>köteles a területet rendeltetésszerűen használni, azt a használati jogviszony leteltét követően rendezetten, kiürítve birtokba visszaadni, valamint a használati jogviszony időtartama alatt a</w:t>
      </w:r>
      <w:r w:rsidR="00EA4910" w:rsidRPr="00046A3C">
        <w:rPr>
          <w:kern w:val="2"/>
        </w:rPr>
        <w:t xml:space="preserve"> Budapest II. kerület, 13235/63 és 13235/64 hrsz-ú ingatlanok biztonságáról gondoskodni.</w:t>
      </w:r>
    </w:p>
    <w:p w:rsidR="00EA4910" w:rsidRPr="00046A3C" w:rsidRDefault="00EA4910" w:rsidP="00EA4910">
      <w:pPr>
        <w:jc w:val="both"/>
      </w:pPr>
      <w:r w:rsidRPr="00046A3C">
        <w:t>A használati megállapodást annak határozott idején belül 15 napos felmondási idővel bármelyik fél indokolás nélkül, írásban, a másik félhez intézett nyilatkozatával felmondhatja.</w:t>
      </w:r>
    </w:p>
    <w:p w:rsidR="00EA4910" w:rsidRPr="00046A3C" w:rsidRDefault="00EA4910" w:rsidP="00EA4910">
      <w:pPr>
        <w:jc w:val="both"/>
      </w:pPr>
    </w:p>
    <w:p w:rsidR="00EA4910" w:rsidRPr="00046A3C" w:rsidRDefault="00EA4910" w:rsidP="00EA4910">
      <w:pPr>
        <w:jc w:val="both"/>
      </w:pPr>
      <w:r w:rsidRPr="00046A3C">
        <w:t xml:space="preserve">Amennyiben </w:t>
      </w:r>
      <w:r w:rsidR="000E6E5C">
        <w:rPr>
          <w:noProof/>
        </w:rPr>
        <w:t>……</w:t>
      </w:r>
      <w:r w:rsidR="002B76C4">
        <w:rPr>
          <w:noProof/>
        </w:rPr>
        <w:t>………….</w:t>
      </w:r>
      <w:r w:rsidR="000E6E5C">
        <w:rPr>
          <w:noProof/>
        </w:rPr>
        <w:t xml:space="preserve">….. </w:t>
      </w:r>
      <w:r w:rsidRPr="00046A3C">
        <w:t>a használati megállapodást 2019. március 31. napjáig nem írja alá, a jelen határozat minden további jogcselekmény nélkül hatályát veszti.</w:t>
      </w:r>
    </w:p>
    <w:p w:rsidR="00EA4910" w:rsidRPr="00046A3C" w:rsidRDefault="00EA4910" w:rsidP="00EA4910">
      <w:pPr>
        <w:jc w:val="both"/>
      </w:pPr>
    </w:p>
    <w:p w:rsidR="00EA4910" w:rsidRPr="00046A3C" w:rsidRDefault="00EA4910" w:rsidP="00EA4910">
      <w:pPr>
        <w:jc w:val="both"/>
      </w:pPr>
      <w:r w:rsidRPr="00046A3C">
        <w:rPr>
          <w:noProof/>
        </w:rPr>
        <w:t xml:space="preserve">A Bizottság a Polgármester és a Jegyző útján felkéri dr. Láng Orsolyát, a Vagyonhasznosítási és Ingatlan-nyilvántartási Osztály vezetőjét, hogy </w:t>
      </w:r>
      <w:r w:rsidRPr="00046A3C">
        <w:t>a szükséges intézkedéseket tegye meg.</w:t>
      </w:r>
    </w:p>
    <w:p w:rsidR="00EA4910" w:rsidRPr="00046A3C" w:rsidRDefault="00EA4910" w:rsidP="00EA4910">
      <w:pPr>
        <w:spacing w:line="264" w:lineRule="auto"/>
      </w:pPr>
    </w:p>
    <w:p w:rsidR="00EA4910" w:rsidRPr="00046A3C" w:rsidRDefault="00EA4910" w:rsidP="00EA4910">
      <w:pPr>
        <w:outlineLvl w:val="0"/>
      </w:pPr>
      <w:r w:rsidRPr="00046A3C">
        <w:rPr>
          <w:b/>
        </w:rPr>
        <w:t>Felelős:</w:t>
      </w:r>
      <w:r w:rsidRPr="00046A3C">
        <w:rPr>
          <w:b/>
        </w:rPr>
        <w:tab/>
      </w:r>
      <w:r w:rsidRPr="00046A3C">
        <w:t>Polgármester</w:t>
      </w:r>
    </w:p>
    <w:p w:rsidR="00EA4910" w:rsidRPr="00046A3C" w:rsidRDefault="00EA4910" w:rsidP="00EA4910">
      <w:r w:rsidRPr="00046A3C">
        <w:rPr>
          <w:b/>
        </w:rPr>
        <w:t>Határidő:</w:t>
      </w:r>
      <w:r w:rsidRPr="00046A3C">
        <w:rPr>
          <w:b/>
        </w:rPr>
        <w:tab/>
      </w:r>
      <w:r w:rsidRPr="00046A3C">
        <w:t>2019. április 30.</w:t>
      </w:r>
    </w:p>
    <w:p w:rsidR="00EA4910" w:rsidRPr="00046A3C" w:rsidRDefault="00EA4910" w:rsidP="00EA4910">
      <w:pPr>
        <w:suppressAutoHyphens w:val="0"/>
        <w:rPr>
          <w:bCs/>
          <w:lang w:eastAsia="en-US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jc w:val="both"/>
        <w:rPr>
          <w:lang w:eastAsia="ar-SA"/>
        </w:rPr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bookmarkStart w:id="0" w:name="_1106559048"/>
      <w:bookmarkEnd w:id="0"/>
      <w:r w:rsidRPr="00046A3C">
        <w:rPr>
          <w:b/>
          <w:bCs/>
          <w:u w:val="single"/>
        </w:rPr>
        <w:t>Napirend 10. pont</w:t>
      </w:r>
    </w:p>
    <w:p w:rsidR="00EA4910" w:rsidRPr="00046A3C" w:rsidRDefault="00EA4910" w:rsidP="00EA4910">
      <w:pPr>
        <w:jc w:val="both"/>
        <w:rPr>
          <w:bCs/>
        </w:rPr>
      </w:pPr>
      <w:r w:rsidRPr="00046A3C">
        <w:t>Beszámoló a Gazdasági és Tulajdonosi Bizottság lejárt határidejű határozatainak végrehajtásáról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54/2019.(III.27.) határozata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tabs>
          <w:tab w:val="left" w:pos="1717"/>
          <w:tab w:val="left" w:pos="8804"/>
          <w:tab w:val="left" w:pos="8931"/>
        </w:tabs>
        <w:ind w:left="57" w:right="57"/>
        <w:rPr>
          <w:rFonts w:eastAsia="Arial Unicode MS"/>
          <w:kern w:val="2"/>
        </w:rPr>
      </w:pPr>
      <w:r w:rsidRPr="00046A3C">
        <w:rPr>
          <w:rFonts w:eastAsia="Arial Unicode MS"/>
          <w:kern w:val="2"/>
        </w:rPr>
        <w:t>A Gazdasági és Tulajdonosi Bizottság úgy dönt, hogy</w:t>
      </w:r>
    </w:p>
    <w:p w:rsidR="00EA4910" w:rsidRPr="00046A3C" w:rsidRDefault="00EA4910" w:rsidP="00EA4910">
      <w:pPr>
        <w:pStyle w:val="Listaszerbekezds"/>
        <w:numPr>
          <w:ilvl w:val="0"/>
          <w:numId w:val="1"/>
        </w:numPr>
        <w:tabs>
          <w:tab w:val="left" w:pos="1717"/>
          <w:tab w:val="left" w:pos="8804"/>
          <w:tab w:val="left" w:pos="8931"/>
        </w:tabs>
        <w:ind w:right="57"/>
        <w:contextualSpacing w:val="0"/>
        <w:jc w:val="both"/>
        <w:rPr>
          <w:rFonts w:eastAsia="Arial Unicode MS"/>
          <w:kern w:val="2"/>
          <w:szCs w:val="24"/>
          <w:lang w:eastAsia="zh-CN"/>
        </w:rPr>
      </w:pPr>
      <w:r w:rsidRPr="00046A3C">
        <w:rPr>
          <w:rFonts w:eastAsia="Arial Unicode MS"/>
          <w:kern w:val="2"/>
          <w:szCs w:val="24"/>
          <w:lang w:eastAsia="zh-CN"/>
        </w:rPr>
        <w:t xml:space="preserve">a 165/2018.(VIII.23.), 166/2018.(VIII.23.), </w:t>
      </w:r>
      <w:r w:rsidRPr="00046A3C">
        <w:rPr>
          <w:bCs/>
          <w:szCs w:val="24"/>
        </w:rPr>
        <w:t xml:space="preserve">186/2018.(IX.26.), 210/2018.(X.24.), 211/2018.(X.24.), 215/2018.(X.24.), 216/2018.(X.24.), 220/2018.(X.24.), 242/2018.(XI.26.), 247/2018.(XI.26.), 250/2018.(XI.26.), 251/2018.(XI.26.), 252/2018.(XI.26.), 253/2018.(XI.26.), 254/2018.(XI.26.), 255/2018.(XI.26.), 256/2018.(XI.26.), 257/2018.(XI.26.), 258/2018.(XI.26.), 260/2018.(XI.26.), 261/2018.(XI.26.), 262/2018.(XI.26.), 263/2018.(XI.26.), 264/2018.(XI.26.), 273/2018.(XI.26.), 276/2018.(XI.26.), 280/2018.(XI.26.), 284/2018.(XII.17.), </w:t>
      </w:r>
      <w:r w:rsidRPr="00046A3C">
        <w:rPr>
          <w:bCs/>
          <w:szCs w:val="24"/>
          <w:lang w:eastAsia="en-US"/>
        </w:rPr>
        <w:t xml:space="preserve">291/2018.(XII.17.), 298/2018.(XII.17.), 299/2018.(XII.17.), </w:t>
      </w:r>
      <w:r w:rsidRPr="00046A3C">
        <w:rPr>
          <w:bCs/>
          <w:szCs w:val="24"/>
        </w:rPr>
        <w:t xml:space="preserve">3/2019.(I.28.), 5/2019.(I.28.), </w:t>
      </w:r>
      <w:r w:rsidRPr="00046A3C">
        <w:rPr>
          <w:bCs/>
          <w:szCs w:val="24"/>
          <w:lang w:eastAsia="en-US"/>
        </w:rPr>
        <w:t xml:space="preserve">6/2019.(I.28.), 8/2019.(I.28.), 10/2019.(I.28.), 13/2019.(I.28.), 24/2019.(II.18.), 25/2019.(II.18.), </w:t>
      </w:r>
      <w:r w:rsidRPr="00046A3C">
        <w:rPr>
          <w:bCs/>
          <w:szCs w:val="24"/>
        </w:rPr>
        <w:t>34/2019.(II.18.), 35/2019.(II.18.)</w:t>
      </w:r>
      <w:r w:rsidRPr="00046A3C">
        <w:rPr>
          <w:rFonts w:eastAsia="Arial Unicode MS"/>
          <w:kern w:val="2"/>
          <w:szCs w:val="24"/>
          <w:lang w:eastAsia="zh-CN"/>
        </w:rPr>
        <w:t xml:space="preserve"> és 38/2019.(III.06.) határozatainak végrehajtásáról szóló beszámol</w:t>
      </w:r>
      <w:r>
        <w:rPr>
          <w:rFonts w:eastAsia="Arial Unicode MS"/>
          <w:kern w:val="2"/>
          <w:szCs w:val="24"/>
          <w:lang w:eastAsia="zh-CN"/>
        </w:rPr>
        <w:t>ót elfogadja, ezzel egyidejűleg</w:t>
      </w:r>
    </w:p>
    <w:p w:rsidR="00EA4910" w:rsidRPr="00046A3C" w:rsidRDefault="00EA4910" w:rsidP="00EA4910">
      <w:pPr>
        <w:pStyle w:val="Listaszerbekezds"/>
        <w:numPr>
          <w:ilvl w:val="0"/>
          <w:numId w:val="1"/>
        </w:numPr>
        <w:tabs>
          <w:tab w:val="left" w:pos="1717"/>
          <w:tab w:val="left" w:pos="8804"/>
          <w:tab w:val="left" w:pos="8931"/>
        </w:tabs>
        <w:ind w:right="57"/>
        <w:contextualSpacing w:val="0"/>
        <w:jc w:val="both"/>
        <w:rPr>
          <w:rFonts w:eastAsia="Arial Unicode MS"/>
          <w:kern w:val="2"/>
          <w:szCs w:val="24"/>
          <w:lang w:eastAsia="zh-CN"/>
        </w:rPr>
      </w:pPr>
      <w:r w:rsidRPr="00046A3C">
        <w:rPr>
          <w:rFonts w:eastAsia="Arial Unicode MS"/>
          <w:kern w:val="2"/>
          <w:szCs w:val="24"/>
          <w:lang w:eastAsia="zh-CN"/>
        </w:rPr>
        <w:t xml:space="preserve">a </w:t>
      </w:r>
      <w:r w:rsidRPr="00046A3C">
        <w:rPr>
          <w:bCs/>
          <w:szCs w:val="24"/>
        </w:rPr>
        <w:t xml:space="preserve">287/2017.(XII.18.), 5/2018.(I.24.), 179/2018.(IX.26.), 212/2018.(X.24.), 241/2018.(XI.26.) és 283/2018.(XII.17) </w:t>
      </w:r>
      <w:r w:rsidRPr="00046A3C">
        <w:rPr>
          <w:rFonts w:eastAsia="Arial Unicode MS"/>
          <w:kern w:val="2"/>
          <w:szCs w:val="24"/>
          <w:lang w:eastAsia="zh-CN"/>
        </w:rPr>
        <w:t>határozatainak végrehajtási határidejét 2019. április 30. napjáig,</w:t>
      </w:r>
    </w:p>
    <w:p w:rsidR="00EA4910" w:rsidRPr="00046A3C" w:rsidRDefault="00EA4910" w:rsidP="00EA4910">
      <w:pPr>
        <w:pStyle w:val="Listaszerbekezds"/>
        <w:numPr>
          <w:ilvl w:val="0"/>
          <w:numId w:val="1"/>
        </w:numPr>
        <w:tabs>
          <w:tab w:val="left" w:pos="1717"/>
          <w:tab w:val="left" w:pos="8804"/>
          <w:tab w:val="left" w:pos="8931"/>
        </w:tabs>
        <w:ind w:right="57"/>
        <w:contextualSpacing w:val="0"/>
        <w:jc w:val="both"/>
        <w:rPr>
          <w:rFonts w:eastAsia="Arial Unicode MS"/>
          <w:kern w:val="2"/>
          <w:szCs w:val="24"/>
          <w:lang w:eastAsia="zh-CN"/>
        </w:rPr>
      </w:pPr>
      <w:r w:rsidRPr="00046A3C">
        <w:rPr>
          <w:rFonts w:eastAsia="Arial Unicode MS"/>
          <w:kern w:val="2"/>
          <w:szCs w:val="24"/>
          <w:lang w:eastAsia="zh-CN"/>
        </w:rPr>
        <w:t>a 4/2019.(I.28.) határozatának végrehajtási határidejét 2019. július 31. napjáig, valamint</w:t>
      </w:r>
    </w:p>
    <w:p w:rsidR="00EA4910" w:rsidRPr="00046A3C" w:rsidRDefault="00EA4910" w:rsidP="00EA4910">
      <w:pPr>
        <w:pStyle w:val="Listaszerbekezds"/>
        <w:numPr>
          <w:ilvl w:val="0"/>
          <w:numId w:val="1"/>
        </w:numPr>
        <w:tabs>
          <w:tab w:val="left" w:pos="1717"/>
          <w:tab w:val="left" w:pos="8804"/>
          <w:tab w:val="left" w:pos="8931"/>
        </w:tabs>
        <w:ind w:right="57"/>
        <w:contextualSpacing w:val="0"/>
        <w:jc w:val="both"/>
        <w:rPr>
          <w:rFonts w:eastAsia="Arial Unicode MS"/>
          <w:kern w:val="2"/>
          <w:szCs w:val="24"/>
          <w:lang w:eastAsia="zh-CN"/>
        </w:rPr>
      </w:pPr>
      <w:r w:rsidRPr="00046A3C">
        <w:rPr>
          <w:rFonts w:eastAsia="Arial Unicode MS"/>
          <w:kern w:val="2"/>
          <w:szCs w:val="24"/>
          <w:lang w:eastAsia="zh-CN"/>
        </w:rPr>
        <w:t>a 186/2018.(IX.26.) és a 265/2018.(XI.26.) határozatainak végrehajtási határide</w:t>
      </w:r>
      <w:r>
        <w:rPr>
          <w:rFonts w:eastAsia="Arial Unicode MS"/>
          <w:kern w:val="2"/>
          <w:szCs w:val="24"/>
          <w:lang w:eastAsia="zh-CN"/>
        </w:rPr>
        <w:t xml:space="preserve">jét 2019. december 31. napjáig </w:t>
      </w:r>
      <w:r w:rsidRPr="00046A3C">
        <w:rPr>
          <w:rFonts w:eastAsia="Arial Unicode MS"/>
          <w:kern w:val="2"/>
          <w:szCs w:val="24"/>
          <w:lang w:eastAsia="zh-CN"/>
        </w:rPr>
        <w:t>meghosszabbítja.</w:t>
      </w:r>
    </w:p>
    <w:p w:rsidR="00EA4910" w:rsidRPr="00046A3C" w:rsidRDefault="00EA4910" w:rsidP="00EA4910">
      <w:pPr>
        <w:tabs>
          <w:tab w:val="left" w:pos="1717"/>
          <w:tab w:val="left" w:pos="8804"/>
          <w:tab w:val="left" w:pos="8931"/>
        </w:tabs>
        <w:ind w:right="57"/>
        <w:rPr>
          <w:rFonts w:eastAsia="Arial Unicode MS"/>
          <w:kern w:val="2"/>
        </w:rPr>
      </w:pPr>
    </w:p>
    <w:p w:rsidR="00EA4910" w:rsidRPr="00046A3C" w:rsidRDefault="00EA4910" w:rsidP="00EA4910">
      <w:pPr>
        <w:tabs>
          <w:tab w:val="left" w:pos="1717"/>
          <w:tab w:val="left" w:pos="8804"/>
          <w:tab w:val="left" w:pos="8931"/>
        </w:tabs>
        <w:ind w:right="8"/>
        <w:rPr>
          <w:color w:val="000000" w:themeColor="text1"/>
        </w:rPr>
      </w:pPr>
      <w:r w:rsidRPr="00046A3C">
        <w:rPr>
          <w:b/>
          <w:color w:val="000000" w:themeColor="text1"/>
        </w:rPr>
        <w:t>Felelős:</w:t>
      </w:r>
      <w:r w:rsidRPr="00046A3C">
        <w:rPr>
          <w:b/>
          <w:color w:val="000000" w:themeColor="text1"/>
        </w:rPr>
        <w:tab/>
      </w:r>
      <w:r w:rsidRPr="00046A3C">
        <w:rPr>
          <w:color w:val="000000" w:themeColor="text1"/>
        </w:rPr>
        <w:t>Polgármester</w:t>
      </w:r>
    </w:p>
    <w:p w:rsidR="00EA4910" w:rsidRPr="00046A3C" w:rsidRDefault="00EA4910" w:rsidP="00EA4910">
      <w:pPr>
        <w:tabs>
          <w:tab w:val="left" w:pos="1717"/>
          <w:tab w:val="left" w:pos="8804"/>
          <w:tab w:val="left" w:pos="8931"/>
        </w:tabs>
        <w:ind w:right="8"/>
      </w:pPr>
      <w:r w:rsidRPr="00046A3C">
        <w:rPr>
          <w:b/>
        </w:rPr>
        <w:t>Határidő:</w:t>
      </w:r>
      <w:r w:rsidRPr="00046A3C">
        <w:tab/>
        <w:t>azonnal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jc w:val="both"/>
        <w:rPr>
          <w:lang w:eastAsia="ar-SA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Default="00EA4910" w:rsidP="00EA4910">
      <w:pPr>
        <w:tabs>
          <w:tab w:val="left" w:pos="0"/>
          <w:tab w:val="left" w:pos="5185"/>
        </w:tabs>
        <w:suppressAutoHyphens w:val="0"/>
        <w:jc w:val="both"/>
      </w:pPr>
    </w:p>
    <w:p w:rsidR="002B76C4" w:rsidRDefault="002B76C4" w:rsidP="00EA4910">
      <w:pPr>
        <w:tabs>
          <w:tab w:val="left" w:pos="0"/>
          <w:tab w:val="left" w:pos="5185"/>
        </w:tabs>
        <w:suppressAutoHyphens w:val="0"/>
        <w:jc w:val="both"/>
      </w:pPr>
    </w:p>
    <w:p w:rsidR="002B76C4" w:rsidRPr="00046A3C" w:rsidRDefault="002B76C4" w:rsidP="00EA4910">
      <w:pPr>
        <w:tabs>
          <w:tab w:val="left" w:pos="0"/>
          <w:tab w:val="left" w:pos="5185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11. pont</w:t>
      </w:r>
    </w:p>
    <w:p w:rsidR="00EA4910" w:rsidRPr="00046A3C" w:rsidRDefault="00EA4910" w:rsidP="00EA4910">
      <w:pPr>
        <w:tabs>
          <w:tab w:val="left" w:pos="720"/>
        </w:tabs>
        <w:jc w:val="both"/>
        <w:rPr>
          <w:bCs/>
          <w:lang w:eastAsia="ar-SA"/>
        </w:rPr>
      </w:pPr>
      <w:r w:rsidRPr="00046A3C">
        <w:t>Budapest II. kerület 13043/1/A/11 hrsz. alatti lakásra bejegyzett visszavásárlási jog, valamint elidegenítési és terhelési tilalom törlésére vonatkozó kérelem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55/2019.(III.27.) határozata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DE44EB">
      <w:pPr>
        <w:pStyle w:val="Szvegtrzs"/>
        <w:spacing w:after="0"/>
        <w:ind w:right="1"/>
        <w:jc w:val="both"/>
      </w:pPr>
      <w:r w:rsidRPr="00046A3C">
        <w:t xml:space="preserve">A Bizottság úgy dönt, hozzájárul ahhoz, hogy a Budapest Főváros II. Kerületi Önkormányzat jogosult javára </w:t>
      </w:r>
      <w:r w:rsidR="0015589A">
        <w:rPr>
          <w:noProof/>
        </w:rPr>
        <w:t>……</w:t>
      </w:r>
      <w:r w:rsidR="00DE44EB">
        <w:rPr>
          <w:noProof/>
        </w:rPr>
        <w:t>……..</w:t>
      </w:r>
      <w:r w:rsidR="0015589A">
        <w:rPr>
          <w:noProof/>
        </w:rPr>
        <w:t>…..</w:t>
      </w:r>
      <w:r w:rsidRPr="00046A3C">
        <w:t xml:space="preserve"> tulajdonában álló Budapest II. kerület 13043/1/A/11 hrsz-on nyilvántartásba vett, az alapító okirat módosítás szerint Budapest II. kerület, </w:t>
      </w:r>
      <w:r w:rsidR="00C132E7">
        <w:rPr>
          <w:noProof/>
        </w:rPr>
        <w:t>………..</w:t>
      </w:r>
      <w:r w:rsidRPr="00046A3C">
        <w:t xml:space="preserve"> szám alatti, lakás megnevezésű ingatlanra 117401/2/2014/14.06.12 határozatszámmal 5 évre bejegyzett visszavásárlási jog, valamint a 117401/2/2014/14.06.12 határozatszámmal a visszavásárlási jog biztosítására bejegyzett elidegenítési és terhelési tilalom az ingatlan-nyilvántartásból törlésre kerüljön.</w:t>
      </w:r>
    </w:p>
    <w:p w:rsidR="00EA4910" w:rsidRPr="00046A3C" w:rsidRDefault="00EA4910" w:rsidP="00EA4910">
      <w:pPr>
        <w:pStyle w:val="Szvegtrzs"/>
        <w:tabs>
          <w:tab w:val="left" w:pos="8789"/>
        </w:tabs>
        <w:spacing w:after="0"/>
        <w:ind w:right="168"/>
        <w:jc w:val="both"/>
        <w:rPr>
          <w:bCs/>
        </w:rPr>
      </w:pPr>
    </w:p>
    <w:p w:rsidR="00EA4910" w:rsidRPr="00046A3C" w:rsidRDefault="00EA4910" w:rsidP="00EA4910">
      <w:pPr>
        <w:pStyle w:val="Szvegtrzs"/>
        <w:tabs>
          <w:tab w:val="left" w:pos="8789"/>
        </w:tabs>
        <w:spacing w:after="0"/>
        <w:ind w:right="168"/>
        <w:jc w:val="both"/>
        <w:rPr>
          <w:bCs/>
        </w:rPr>
      </w:pPr>
      <w:r w:rsidRPr="00046A3C">
        <w:rPr>
          <w:bCs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EA4910" w:rsidRPr="00046A3C" w:rsidRDefault="00EA4910" w:rsidP="00EA4910">
      <w:pPr>
        <w:pStyle w:val="Szvegtrzs"/>
        <w:tabs>
          <w:tab w:val="left" w:pos="8789"/>
        </w:tabs>
        <w:spacing w:after="0"/>
        <w:ind w:right="168"/>
        <w:jc w:val="both"/>
        <w:rPr>
          <w:bCs/>
        </w:rPr>
      </w:pPr>
    </w:p>
    <w:p w:rsidR="00EA4910" w:rsidRPr="00046A3C" w:rsidRDefault="00EA4910" w:rsidP="00EA4910">
      <w:pPr>
        <w:pStyle w:val="Szvegtrzs"/>
        <w:spacing w:after="0"/>
        <w:ind w:right="168"/>
        <w:rPr>
          <w:bCs/>
        </w:rPr>
      </w:pPr>
      <w:r w:rsidRPr="00046A3C">
        <w:rPr>
          <w:b/>
        </w:rPr>
        <w:t>Felelős:</w:t>
      </w:r>
      <w:r w:rsidRPr="00046A3C">
        <w:rPr>
          <w:bCs/>
        </w:rPr>
        <w:tab/>
        <w:t>Polgármester</w:t>
      </w:r>
    </w:p>
    <w:p w:rsidR="00EA4910" w:rsidRPr="00046A3C" w:rsidRDefault="00EA4910" w:rsidP="00EA4910">
      <w:pPr>
        <w:pStyle w:val="Szvegtrzs"/>
        <w:spacing w:after="0"/>
        <w:ind w:right="168"/>
        <w:rPr>
          <w:bCs/>
        </w:rPr>
      </w:pPr>
      <w:r w:rsidRPr="00046A3C">
        <w:rPr>
          <w:b/>
        </w:rPr>
        <w:t>Határidő:</w:t>
      </w:r>
      <w:r w:rsidRPr="00046A3C">
        <w:rPr>
          <w:bCs/>
        </w:rPr>
        <w:tab/>
        <w:t>90 nap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lang w:eastAsia="ar-SA"/>
        </w:rPr>
        <w:t>(4 bizottsági tag van jelen, 4 igen, 0 nem, 0 tartózkodás)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12.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t xml:space="preserve">Budapest II. kerület </w:t>
      </w:r>
      <w:r w:rsidR="00C132E7">
        <w:t xml:space="preserve">13138/0/A/3 hrsz-ú </w:t>
      </w:r>
      <w:r w:rsidRPr="00046A3C">
        <w:t>lakásra vonatkozó vételi kérelem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  <w:r w:rsidRPr="00046A3C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046A3C">
        <w:rPr>
          <w:b/>
          <w:bCs/>
          <w:lang w:eastAsia="en-US"/>
        </w:rPr>
        <w:t>A.</w:t>
      </w:r>
      <w:r w:rsidRPr="00046A3C">
        <w:rPr>
          <w:bCs/>
          <w:lang w:eastAsia="en-US"/>
        </w:rPr>
        <w:t>/ határozati javaslatát az előterjesztésben leírtakkal egyező tartalommal, változtatás nélkül.</w:t>
      </w:r>
    </w:p>
    <w:p w:rsidR="00EA4910" w:rsidRPr="00046A3C" w:rsidRDefault="00EA4910" w:rsidP="00EA4910">
      <w:pPr>
        <w:suppressAutoHyphens w:val="0"/>
        <w:jc w:val="both"/>
        <w:rPr>
          <w:bCs/>
          <w:lang w:eastAsia="en-US"/>
        </w:rPr>
      </w:pPr>
    </w:p>
    <w:p w:rsidR="00EA4910" w:rsidRPr="00046A3C" w:rsidRDefault="00EA4910" w:rsidP="00EA4910">
      <w:pPr>
        <w:suppressAutoHyphens w:val="0"/>
        <w:rPr>
          <w:bCs/>
          <w:lang w:eastAsia="en-US"/>
        </w:rPr>
      </w:pPr>
      <w:r w:rsidRPr="00046A3C">
        <w:rPr>
          <w:bCs/>
          <w:lang w:eastAsia="en-US"/>
        </w:rPr>
        <w:t>Elnök megállapítja, hogy a Bizottság a szavazás eredményeként az alábbi döntést hozta: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Budapest Főváros II. Kerületi Önkormányzat Gazdasági és</w:t>
      </w:r>
    </w:p>
    <w:p w:rsidR="00EA4910" w:rsidRPr="00046A3C" w:rsidRDefault="00EA4910" w:rsidP="00EA4910">
      <w:pPr>
        <w:suppressAutoHyphens w:val="0"/>
        <w:jc w:val="center"/>
        <w:rPr>
          <w:b/>
          <w:bCs/>
          <w:u w:val="single"/>
          <w:lang w:eastAsia="en-US"/>
        </w:rPr>
      </w:pPr>
      <w:r w:rsidRPr="00046A3C">
        <w:rPr>
          <w:b/>
          <w:bCs/>
          <w:u w:val="single"/>
          <w:lang w:eastAsia="en-US"/>
        </w:rPr>
        <w:t>Tulajdonosi Bizottságának 56/2019.(III.27.) határozata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pStyle w:val="Szvegtrzs"/>
        <w:spacing w:after="0"/>
        <w:ind w:right="1"/>
        <w:jc w:val="both"/>
        <w:rPr>
          <w:b/>
          <w:i/>
        </w:rPr>
      </w:pPr>
      <w:r w:rsidRPr="00046A3C">
        <w:t xml:space="preserve">A Bizottság úgy dönt, hogy a Budapest Főváros II. Kerületi Önkormányzat tulajdonában álló, az ingatlan-nyilvántartásban Budapest, II. kerület 13138/0/A/3 hrsz. alatt nyilvántartásba vett, </w:t>
      </w:r>
      <w:r w:rsidRPr="00046A3C">
        <w:rPr>
          <w:color w:val="000000"/>
        </w:rPr>
        <w:t>34 m</w:t>
      </w:r>
      <w:r w:rsidRPr="00046A3C">
        <w:rPr>
          <w:color w:val="000000"/>
          <w:vertAlign w:val="superscript"/>
        </w:rPr>
        <w:t>2</w:t>
      </w:r>
      <w:r w:rsidRPr="00046A3C">
        <w:rPr>
          <w:color w:val="000000"/>
        </w:rPr>
        <w:t xml:space="preserve"> területű lakást, </w:t>
      </w:r>
      <w:r w:rsidR="00D715FC">
        <w:rPr>
          <w:noProof/>
        </w:rPr>
        <w:t>……</w:t>
      </w:r>
      <w:r w:rsidR="00DE44EB">
        <w:rPr>
          <w:noProof/>
        </w:rPr>
        <w:t>………….</w:t>
      </w:r>
      <w:r w:rsidR="00D715FC">
        <w:rPr>
          <w:noProof/>
        </w:rPr>
        <w:t xml:space="preserve">….. </w:t>
      </w:r>
      <w:r w:rsidRPr="00046A3C">
        <w:rPr>
          <w:color w:val="000000"/>
        </w:rPr>
        <w:t>bérlő</w:t>
      </w:r>
      <w:r w:rsidRPr="00046A3C">
        <w:t xml:space="preserve"> részére jelenleg </w:t>
      </w:r>
      <w:r w:rsidRPr="00046A3C">
        <w:rPr>
          <w:b/>
          <w:i/>
        </w:rPr>
        <w:t>nem értékesíti.</w:t>
      </w:r>
    </w:p>
    <w:p w:rsidR="00EA4910" w:rsidRPr="00046A3C" w:rsidRDefault="00EA4910" w:rsidP="00EA4910">
      <w:pPr>
        <w:pStyle w:val="Szvegtrzs"/>
        <w:spacing w:after="0"/>
        <w:ind w:right="168"/>
        <w:jc w:val="both"/>
        <w:rPr>
          <w:bCs/>
        </w:rPr>
      </w:pPr>
    </w:p>
    <w:p w:rsidR="00EA4910" w:rsidRPr="00046A3C" w:rsidRDefault="00EA4910" w:rsidP="00EA4910">
      <w:pPr>
        <w:pStyle w:val="Szvegtrzs"/>
        <w:spacing w:after="0"/>
        <w:ind w:right="1"/>
        <w:jc w:val="both"/>
        <w:rPr>
          <w:bCs/>
        </w:rPr>
      </w:pPr>
      <w:r w:rsidRPr="00046A3C">
        <w:rPr>
          <w:bCs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EA4910" w:rsidRPr="00046A3C" w:rsidRDefault="00EA4910" w:rsidP="00EA4910">
      <w:pPr>
        <w:pStyle w:val="Szvegtrzs"/>
        <w:spacing w:after="0"/>
        <w:ind w:right="168"/>
        <w:jc w:val="both"/>
        <w:rPr>
          <w:bCs/>
        </w:rPr>
      </w:pPr>
    </w:p>
    <w:p w:rsidR="00EA4910" w:rsidRPr="00046A3C" w:rsidRDefault="00EA4910" w:rsidP="00EA4910">
      <w:pPr>
        <w:pStyle w:val="Szvegtrzs"/>
        <w:spacing w:after="0"/>
        <w:ind w:right="168"/>
        <w:jc w:val="both"/>
        <w:rPr>
          <w:bCs/>
        </w:rPr>
      </w:pPr>
      <w:r w:rsidRPr="00046A3C">
        <w:rPr>
          <w:b/>
        </w:rPr>
        <w:t>Felelős:</w:t>
      </w:r>
      <w:r w:rsidRPr="00046A3C">
        <w:rPr>
          <w:bCs/>
        </w:rPr>
        <w:tab/>
        <w:t>Polgármester</w:t>
      </w:r>
    </w:p>
    <w:p w:rsidR="00EA4910" w:rsidRPr="00046A3C" w:rsidRDefault="00EA4910" w:rsidP="00EA4910">
      <w:pPr>
        <w:pStyle w:val="Szvegtrzs"/>
        <w:spacing w:after="0"/>
        <w:ind w:right="168"/>
        <w:jc w:val="both"/>
        <w:rPr>
          <w:bCs/>
        </w:rPr>
      </w:pPr>
      <w:r w:rsidRPr="00046A3C">
        <w:rPr>
          <w:b/>
        </w:rPr>
        <w:t>Határidő:</w:t>
      </w:r>
      <w:r w:rsidRPr="00046A3C">
        <w:rPr>
          <w:bCs/>
        </w:rPr>
        <w:tab/>
        <w:t>30 nap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lang w:eastAsia="ar-SA"/>
        </w:rPr>
        <w:t>(4 bizottsági tag van jelen, 3 igen, 0 nem, 1 tartózkodás)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13.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t>Részletfizetési kérelem a 1024 Budapest, 13388/0/A/4 hrsz-ú lakás tekintetében fennálló tartozás rendezésére</w:t>
      </w:r>
      <w:r w:rsidRPr="00046A3C">
        <w:rPr>
          <w:u w:val="single"/>
        </w:rPr>
        <w:t xml:space="preserve"> 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 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rFonts w:eastAsia="Calibri"/>
        </w:rPr>
        <w:t xml:space="preserve">A napirend tárgyalása </w:t>
      </w:r>
      <w:r w:rsidRPr="00046A3C">
        <w:rPr>
          <w:rFonts w:eastAsia="Calibri"/>
          <w:b/>
          <w:i/>
        </w:rPr>
        <w:t>zárt</w:t>
      </w:r>
      <w:r w:rsidRPr="00046A3C">
        <w:rPr>
          <w:rFonts w:eastAsia="Calibri"/>
        </w:rPr>
        <w:t xml:space="preserve"> ülés keretében történt.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14.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rPr>
          <w:lang w:eastAsia="ar-SA"/>
        </w:rPr>
        <w:t xml:space="preserve">Kérelem a 13213/0/A/73 </w:t>
      </w:r>
      <w:r w:rsidR="00325BC2">
        <w:rPr>
          <w:lang w:eastAsia="ar-SA"/>
        </w:rPr>
        <w:t>hrsz alatt nyilvántartott</w:t>
      </w:r>
      <w:r w:rsidRPr="00046A3C">
        <w:rPr>
          <w:lang w:eastAsia="ar-SA"/>
        </w:rPr>
        <w:t xml:space="preserve"> lakás bérbe adására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rFonts w:eastAsia="Calibri"/>
        </w:rPr>
        <w:t xml:space="preserve">A napirend tárgyalása </w:t>
      </w:r>
      <w:r w:rsidRPr="00046A3C">
        <w:rPr>
          <w:rFonts w:eastAsia="Calibri"/>
          <w:b/>
          <w:i/>
        </w:rPr>
        <w:t>zárt</w:t>
      </w:r>
      <w:r w:rsidRPr="00046A3C">
        <w:rPr>
          <w:rFonts w:eastAsia="Calibri"/>
        </w:rPr>
        <w:t xml:space="preserve"> ülés keretében történt.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15.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t xml:space="preserve">Fűtési díjhátralék kiegyenlítése a Budapest, II. kerület </w:t>
      </w:r>
      <w:r w:rsidR="009410B6">
        <w:t>12794/0/A/2 hrsz--ú</w:t>
      </w:r>
      <w:r w:rsidRPr="00046A3C">
        <w:t xml:space="preserve"> önkormányzati tulajdonú lakásra vonatkozóan</w:t>
      </w:r>
      <w:r w:rsidRPr="00046A3C">
        <w:rPr>
          <w:u w:val="single"/>
        </w:rPr>
        <w:t xml:space="preserve"> 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rFonts w:eastAsia="Calibri"/>
        </w:rPr>
        <w:t xml:space="preserve">A napirend tárgyalása </w:t>
      </w:r>
      <w:r w:rsidRPr="00046A3C">
        <w:rPr>
          <w:rFonts w:eastAsia="Calibri"/>
          <w:b/>
          <w:i/>
        </w:rPr>
        <w:t>zárt</w:t>
      </w:r>
      <w:r w:rsidRPr="00046A3C">
        <w:rPr>
          <w:rFonts w:eastAsia="Calibri"/>
        </w:rPr>
        <w:t xml:space="preserve"> ülés keretében történt.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16.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t>A 13425/0/A/1 hrsz alatt nyilvántartott lakásra vonatkozó bérleti szerződés bérlő általi felmondása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rFonts w:eastAsia="Calibri"/>
        </w:rPr>
        <w:t xml:space="preserve">A napirend tárgyalása </w:t>
      </w:r>
      <w:r w:rsidRPr="00046A3C">
        <w:rPr>
          <w:rFonts w:eastAsia="Calibri"/>
          <w:b/>
          <w:i/>
        </w:rPr>
        <w:t>zárt</w:t>
      </w:r>
      <w:r w:rsidRPr="00046A3C">
        <w:rPr>
          <w:rFonts w:eastAsia="Calibri"/>
        </w:rPr>
        <w:t xml:space="preserve"> ülés keretében történt.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17.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t>A 13669/0/A/23 hely</w:t>
      </w:r>
      <w:r w:rsidR="001F6CF1">
        <w:t>rajzi szám alatt nyilvántartott</w:t>
      </w:r>
      <w:r w:rsidRPr="00046A3C">
        <w:t xml:space="preserve"> lakás bérbe adásának ügye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dr.Láng Orsolya Vagyonhasznosítási és Ingatlan-nyilvántartási Osztályvezető</w:t>
      </w:r>
    </w:p>
    <w:p w:rsidR="00EA4910" w:rsidRPr="00046A3C" w:rsidRDefault="00EA4910" w:rsidP="00EA4910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046A3C">
        <w:rPr>
          <w:rFonts w:eastAsia="Calibri"/>
        </w:rPr>
        <w:t xml:space="preserve">A napirend tárgyalása </w:t>
      </w:r>
      <w:r w:rsidRPr="00046A3C">
        <w:rPr>
          <w:rFonts w:eastAsia="Calibri"/>
          <w:b/>
          <w:i/>
        </w:rPr>
        <w:t>zárt</w:t>
      </w:r>
      <w:r w:rsidRPr="00046A3C">
        <w:rPr>
          <w:rFonts w:eastAsia="Calibri"/>
        </w:rPr>
        <w:t xml:space="preserve"> ülés keretében történt.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b/>
          <w:bCs/>
          <w:u w:val="single"/>
        </w:rPr>
        <w:t>Napirend 18. pont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046A3C">
        <w:t>Kérelem a 12927/1/A/1 hrsz. alatt nyilvántartott lakás bérleti jogviszonyának folytatására való jogosultság elismerésére</w:t>
      </w:r>
    </w:p>
    <w:p w:rsidR="00EA4910" w:rsidRPr="00046A3C" w:rsidRDefault="00EA4910" w:rsidP="00EA4910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46A3C">
        <w:rPr>
          <w:u w:val="single"/>
        </w:rPr>
        <w:t>Előterjesztő</w:t>
      </w:r>
      <w:r w:rsidRPr="00046A3C">
        <w:t>: dr.Láng Orsolya Vagyonhasznosítási és Ingatlan-nyilvántartási Osztályvezető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  <w:rPr>
          <w:rFonts w:eastAsia="Calibri"/>
        </w:rPr>
      </w:pPr>
      <w:r w:rsidRPr="00046A3C">
        <w:rPr>
          <w:rFonts w:eastAsia="Calibri"/>
        </w:rPr>
        <w:t xml:space="preserve">A napirend tárgyalása </w:t>
      </w:r>
      <w:r w:rsidRPr="00046A3C">
        <w:rPr>
          <w:rFonts w:eastAsia="Calibri"/>
          <w:b/>
          <w:i/>
        </w:rPr>
        <w:t>zárt</w:t>
      </w:r>
      <w:r w:rsidRPr="00046A3C">
        <w:rPr>
          <w:rFonts w:eastAsia="Calibri"/>
        </w:rPr>
        <w:t xml:space="preserve"> ülés keretében történt.</w:t>
      </w:r>
    </w:p>
    <w:p w:rsidR="00EA4910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E44EB" w:rsidRDefault="00DE44EB" w:rsidP="00EA4910">
      <w:pPr>
        <w:keepLines/>
        <w:tabs>
          <w:tab w:val="left" w:pos="0"/>
          <w:tab w:val="left" w:pos="4962"/>
        </w:tabs>
        <w:suppressAutoHyphens w:val="0"/>
        <w:jc w:val="both"/>
      </w:pPr>
      <w:bookmarkStart w:id="1" w:name="_GoBack"/>
      <w:bookmarkEnd w:id="1"/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  <w:r w:rsidRPr="00046A3C">
        <w:t>Az ülés befejezésének időpontja: 13 óra 42 perc</w:t>
      </w:r>
    </w:p>
    <w:p w:rsidR="00EA4910" w:rsidRPr="00046A3C" w:rsidRDefault="00EA4910" w:rsidP="00EA4910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  <w:r w:rsidRPr="00046A3C">
        <w:t>A jegyzőkönyv gépelve 2019. március 27. napján.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046A3C">
        <w:tab/>
        <w:t>……………………………….</w:t>
      </w: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046A3C">
        <w:rPr>
          <w:b/>
          <w:bCs/>
        </w:rPr>
        <w:tab/>
        <w:t>Őrsi Gergely</w:t>
      </w: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</w:pPr>
      <w:r w:rsidRPr="00046A3C">
        <w:tab/>
        <w:t>Bizottság elnöke</w:t>
      </w: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</w:tabs>
        <w:jc w:val="both"/>
      </w:pPr>
      <w:r w:rsidRPr="00046A3C">
        <w:t>hitelesítette: ……………………………</w:t>
      </w:r>
    </w:p>
    <w:p w:rsidR="00EA4910" w:rsidRPr="00046A3C" w:rsidRDefault="00EA4910" w:rsidP="00EA4910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046A3C">
        <w:rPr>
          <w:b/>
        </w:rPr>
        <w:tab/>
        <w:t>Ernyey László</w:t>
      </w:r>
    </w:p>
    <w:p w:rsidR="00EA4910" w:rsidRPr="00046A3C" w:rsidRDefault="00EA4910" w:rsidP="00EA4910">
      <w:pPr>
        <w:tabs>
          <w:tab w:val="left" w:pos="0"/>
          <w:tab w:val="center" w:pos="216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center" w:pos="2160"/>
          <w:tab w:val="left" w:pos="4962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</w:pPr>
      <w:r w:rsidRPr="00046A3C">
        <w:tab/>
        <w:t>……….………………………</w:t>
      </w: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046A3C">
        <w:rPr>
          <w:b/>
          <w:bCs/>
        </w:rPr>
        <w:tab/>
        <w:t>Kertész Anna</w:t>
      </w: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</w:pPr>
      <w:r w:rsidRPr="00046A3C">
        <w:tab/>
        <w:t>Jegyzőkönyvvezető</w:t>
      </w: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p w:rsidR="00EA4910" w:rsidRPr="00046A3C" w:rsidRDefault="00EA4910" w:rsidP="00EA4910">
      <w:pPr>
        <w:tabs>
          <w:tab w:val="left" w:pos="0"/>
          <w:tab w:val="left" w:pos="4962"/>
          <w:tab w:val="center" w:pos="6804"/>
        </w:tabs>
        <w:jc w:val="both"/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EA4910" w:rsidRPr="00046A3C" w:rsidTr="000231CA">
        <w:trPr>
          <w:trHeight w:val="142"/>
        </w:trPr>
        <w:tc>
          <w:tcPr>
            <w:tcW w:w="3969" w:type="dxa"/>
            <w:shd w:val="clear" w:color="auto" w:fill="auto"/>
          </w:tcPr>
          <w:p w:rsidR="00EA4910" w:rsidRPr="00046A3C" w:rsidRDefault="00EA4910" w:rsidP="000231CA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046A3C">
              <w:rPr>
                <w:b/>
                <w:u w:val="single"/>
              </w:rPr>
              <w:t>Kapják:</w:t>
            </w:r>
          </w:p>
          <w:p w:rsidR="00EA4910" w:rsidRPr="00046A3C" w:rsidRDefault="00EA4910" w:rsidP="000231CA">
            <w:pPr>
              <w:pStyle w:val="Kerettartalom"/>
              <w:tabs>
                <w:tab w:val="left" w:pos="0"/>
              </w:tabs>
              <w:jc w:val="both"/>
            </w:pPr>
            <w:r w:rsidRPr="00046A3C">
              <w:t>Dr. Láng Zsolt polgármester</w:t>
            </w:r>
          </w:p>
          <w:p w:rsidR="00EA4910" w:rsidRPr="00046A3C" w:rsidRDefault="00EA4910" w:rsidP="000231CA">
            <w:pPr>
              <w:pStyle w:val="Kerettartalom"/>
              <w:tabs>
                <w:tab w:val="left" w:pos="0"/>
              </w:tabs>
              <w:jc w:val="both"/>
            </w:pPr>
            <w:r w:rsidRPr="00046A3C">
              <w:t>Jegyzői Titkárság</w:t>
            </w:r>
          </w:p>
          <w:p w:rsidR="00EA4910" w:rsidRPr="00046A3C" w:rsidRDefault="00EA4910" w:rsidP="000231CA">
            <w:pPr>
              <w:pStyle w:val="Kerettartalom"/>
              <w:tabs>
                <w:tab w:val="left" w:pos="0"/>
              </w:tabs>
              <w:jc w:val="both"/>
            </w:pPr>
            <w:r w:rsidRPr="00046A3C">
              <w:t>Budapest Főváros Kormányhivatala</w:t>
            </w:r>
          </w:p>
        </w:tc>
      </w:tr>
    </w:tbl>
    <w:p w:rsidR="00EA4910" w:rsidRPr="00046A3C" w:rsidRDefault="00EA4910" w:rsidP="00EA4910"/>
    <w:p w:rsidR="000135FE" w:rsidRDefault="000135FE"/>
    <w:sectPr w:rsidR="000135FE" w:rsidSect="00AF6F1F">
      <w:footerReference w:type="default" r:id="rId7"/>
      <w:pgSz w:w="11906" w:h="16838"/>
      <w:pgMar w:top="1417" w:right="1274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40" w:rsidRDefault="00EC3301">
      <w:r>
        <w:separator/>
      </w:r>
    </w:p>
  </w:endnote>
  <w:endnote w:type="continuationSeparator" w:id="0">
    <w:p w:rsidR="001F7F40" w:rsidRDefault="00EC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AF6F1F" w:rsidRDefault="00A70273" w:rsidP="00AF6F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13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40" w:rsidRDefault="00EC3301">
      <w:r>
        <w:separator/>
      </w:r>
    </w:p>
  </w:footnote>
  <w:footnote w:type="continuationSeparator" w:id="0">
    <w:p w:rsidR="001F7F40" w:rsidRDefault="00EC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4222"/>
    <w:multiLevelType w:val="hybridMultilevel"/>
    <w:tmpl w:val="E58A8FAE"/>
    <w:lvl w:ilvl="0" w:tplc="46688B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10"/>
    <w:rsid w:val="000135FE"/>
    <w:rsid w:val="0007696F"/>
    <w:rsid w:val="000E6E5C"/>
    <w:rsid w:val="001404B1"/>
    <w:rsid w:val="0015589A"/>
    <w:rsid w:val="001F6CF1"/>
    <w:rsid w:val="001F7F40"/>
    <w:rsid w:val="00240413"/>
    <w:rsid w:val="00287F2C"/>
    <w:rsid w:val="00295445"/>
    <w:rsid w:val="002B76C4"/>
    <w:rsid w:val="002E4F35"/>
    <w:rsid w:val="00325BC2"/>
    <w:rsid w:val="00333D16"/>
    <w:rsid w:val="00357E11"/>
    <w:rsid w:val="00386F71"/>
    <w:rsid w:val="003F6502"/>
    <w:rsid w:val="00433276"/>
    <w:rsid w:val="00455BED"/>
    <w:rsid w:val="004823A7"/>
    <w:rsid w:val="004979CC"/>
    <w:rsid w:val="005324FA"/>
    <w:rsid w:val="00576BE7"/>
    <w:rsid w:val="005D1CAA"/>
    <w:rsid w:val="005E47C5"/>
    <w:rsid w:val="005E64CE"/>
    <w:rsid w:val="00676795"/>
    <w:rsid w:val="00682A93"/>
    <w:rsid w:val="00804C09"/>
    <w:rsid w:val="00852894"/>
    <w:rsid w:val="008A3159"/>
    <w:rsid w:val="008B6E52"/>
    <w:rsid w:val="009410B6"/>
    <w:rsid w:val="00975CFE"/>
    <w:rsid w:val="00981178"/>
    <w:rsid w:val="00A35E48"/>
    <w:rsid w:val="00A41782"/>
    <w:rsid w:val="00A46EC7"/>
    <w:rsid w:val="00A53398"/>
    <w:rsid w:val="00A70273"/>
    <w:rsid w:val="00A73D42"/>
    <w:rsid w:val="00AF3E5D"/>
    <w:rsid w:val="00B24E89"/>
    <w:rsid w:val="00B76E5F"/>
    <w:rsid w:val="00BA5913"/>
    <w:rsid w:val="00C132E7"/>
    <w:rsid w:val="00C45864"/>
    <w:rsid w:val="00CD49F2"/>
    <w:rsid w:val="00CE092C"/>
    <w:rsid w:val="00D47A9F"/>
    <w:rsid w:val="00D57BB7"/>
    <w:rsid w:val="00D715FC"/>
    <w:rsid w:val="00D75129"/>
    <w:rsid w:val="00DE44EB"/>
    <w:rsid w:val="00E13BD0"/>
    <w:rsid w:val="00EA4910"/>
    <w:rsid w:val="00EB0636"/>
    <w:rsid w:val="00EC3301"/>
    <w:rsid w:val="00F01A04"/>
    <w:rsid w:val="00F57889"/>
    <w:rsid w:val="00F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A212-EFBA-4FFB-B480-B1B92A99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4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A4910"/>
    <w:pPr>
      <w:suppressAutoHyphens w:val="0"/>
      <w:ind w:left="720"/>
      <w:contextualSpacing/>
    </w:pPr>
    <w:rPr>
      <w:szCs w:val="20"/>
      <w:lang w:eastAsia="hu-HU"/>
    </w:rPr>
  </w:style>
  <w:style w:type="paragraph" w:customStyle="1" w:styleId="Kerettartalom">
    <w:name w:val="Kerettartalom"/>
    <w:basedOn w:val="Norml"/>
    <w:rsid w:val="00EA4910"/>
  </w:style>
  <w:style w:type="paragraph" w:styleId="llb">
    <w:name w:val="footer"/>
    <w:basedOn w:val="Norml"/>
    <w:link w:val="llbChar"/>
    <w:uiPriority w:val="99"/>
    <w:unhideWhenUsed/>
    <w:rsid w:val="00EA49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49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unhideWhenUsed/>
    <w:rsid w:val="00EA491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A49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behzssal">
    <w:name w:val="Body Text Indent"/>
    <w:basedOn w:val="Norml"/>
    <w:link w:val="SzvegtrzsbehzssalChar"/>
    <w:unhideWhenUsed/>
    <w:rsid w:val="00EA49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491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aszerbekezdsChar">
    <w:name w:val="Listaszerű bekezdés Char"/>
    <w:link w:val="Listaszerbekezds"/>
    <w:uiPriority w:val="34"/>
    <w:rsid w:val="00EA491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5227</Words>
  <Characters>36073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59</cp:revision>
  <dcterms:created xsi:type="dcterms:W3CDTF">2019-04-03T08:11:00Z</dcterms:created>
  <dcterms:modified xsi:type="dcterms:W3CDTF">2019-04-03T12:05:00Z</dcterms:modified>
</cp:coreProperties>
</file>