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B1" w:rsidRPr="00EA026D" w:rsidRDefault="00A03AB1" w:rsidP="00A03AB1">
      <w:pPr>
        <w:pStyle w:val="Cmsor2"/>
        <w:widowControl/>
        <w:ind w:firstLine="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EA026D">
        <w:rPr>
          <w:rFonts w:cs="Times New Roman"/>
          <w:sz w:val="24"/>
          <w:szCs w:val="24"/>
        </w:rPr>
        <w:t>Budapest Főváros II. Kerületi Önkormányzat</w:t>
      </w:r>
    </w:p>
    <w:p w:rsidR="00A03AB1" w:rsidRPr="00EA026D" w:rsidRDefault="00A03AB1" w:rsidP="00A03AB1">
      <w:pPr>
        <w:rPr>
          <w:b/>
        </w:rPr>
      </w:pPr>
      <w:r w:rsidRPr="00EA026D">
        <w:rPr>
          <w:b/>
        </w:rPr>
        <w:t xml:space="preserve">Képviselő-testületének </w:t>
      </w:r>
    </w:p>
    <w:p w:rsidR="00A03AB1" w:rsidRDefault="00A03AB1" w:rsidP="00A03AB1">
      <w:pPr>
        <w:pStyle w:val="Cmsor2"/>
        <w:widowControl/>
        <w:ind w:firstLine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Környezetvédelmi </w:t>
      </w:r>
      <w:r w:rsidRPr="00EA026D">
        <w:rPr>
          <w:rFonts w:eastAsia="Arial Unicode MS" w:cs="Times New Roman"/>
          <w:sz w:val="24"/>
          <w:szCs w:val="24"/>
        </w:rPr>
        <w:t>Bizottsága</w:t>
      </w:r>
    </w:p>
    <w:p w:rsidR="00A03AB1" w:rsidRDefault="00A03AB1" w:rsidP="00F7665A">
      <w:pPr>
        <w:pStyle w:val="Cmsor1"/>
        <w:spacing w:before="480" w:after="240"/>
        <w:jc w:val="center"/>
        <w:rPr>
          <w:rFonts w:cs="Times New Roman"/>
          <w:sz w:val="28"/>
          <w:szCs w:val="28"/>
        </w:rPr>
      </w:pPr>
      <w:r w:rsidRPr="00704E26">
        <w:rPr>
          <w:rFonts w:cs="Times New Roman"/>
          <w:sz w:val="28"/>
          <w:szCs w:val="28"/>
        </w:rPr>
        <w:t>JEGYZŐKÖNYV</w:t>
      </w:r>
    </w:p>
    <w:p w:rsidR="00EF356B" w:rsidRPr="00EF356B" w:rsidRDefault="00EF356B" w:rsidP="00EF356B"/>
    <w:p w:rsidR="00A03AB1" w:rsidRPr="00EA026D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Készült: Budapest Főváros II. Kerületi Önkormányzat</w:t>
      </w:r>
    </w:p>
    <w:p w:rsidR="00A03AB1" w:rsidRPr="00EA026D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Képviselő-testületének</w:t>
      </w:r>
    </w:p>
    <w:p w:rsidR="00A03AB1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Környezetvédelmi Bizottsága</w:t>
      </w:r>
      <w:r w:rsidR="00CD2BD9">
        <w:rPr>
          <w:b/>
          <w:i/>
        </w:rPr>
        <w:t xml:space="preserve"> </w:t>
      </w:r>
      <w:r w:rsidR="002347C6">
        <w:rPr>
          <w:b/>
          <w:i/>
        </w:rPr>
        <w:t xml:space="preserve">2018. </w:t>
      </w:r>
      <w:r w:rsidR="004814C9">
        <w:rPr>
          <w:b/>
          <w:i/>
        </w:rPr>
        <w:t>október 25</w:t>
      </w:r>
      <w:r>
        <w:rPr>
          <w:b/>
          <w:i/>
        </w:rPr>
        <w:t>-i</w:t>
      </w:r>
      <w:r w:rsidRPr="00EA026D">
        <w:rPr>
          <w:b/>
          <w:i/>
        </w:rPr>
        <w:t xml:space="preserve"> </w:t>
      </w:r>
      <w:r w:rsidR="004814C9">
        <w:rPr>
          <w:b/>
          <w:i/>
        </w:rPr>
        <w:t>zárt</w:t>
      </w:r>
      <w:r>
        <w:rPr>
          <w:b/>
          <w:i/>
        </w:rPr>
        <w:t xml:space="preserve"> </w:t>
      </w:r>
      <w:r w:rsidRPr="00EA026D">
        <w:rPr>
          <w:b/>
          <w:i/>
        </w:rPr>
        <w:t>üléséről</w:t>
      </w:r>
    </w:p>
    <w:p w:rsidR="00A03AB1" w:rsidRDefault="00A03AB1" w:rsidP="00A03AB1">
      <w:pPr>
        <w:jc w:val="center"/>
        <w:rPr>
          <w:b/>
          <w:i/>
        </w:rPr>
      </w:pPr>
    </w:p>
    <w:p w:rsidR="00EF356B" w:rsidRDefault="00EF356B" w:rsidP="00A03AB1">
      <w:pPr>
        <w:jc w:val="center"/>
        <w:rPr>
          <w:b/>
          <w:i/>
        </w:rPr>
      </w:pPr>
    </w:p>
    <w:p w:rsidR="00A03AB1" w:rsidRPr="00704E26" w:rsidRDefault="00A03AB1" w:rsidP="00A03AB1">
      <w:pPr>
        <w:ind w:left="1140" w:hanging="1125"/>
        <w:jc w:val="both"/>
        <w:rPr>
          <w:rFonts w:cs="Times New Roman"/>
        </w:rPr>
      </w:pPr>
      <w:r w:rsidRPr="00EA026D">
        <w:rPr>
          <w:rFonts w:cs="Times New Roman"/>
          <w:b/>
        </w:rPr>
        <w:t>Helyszín:</w:t>
      </w:r>
      <w:r>
        <w:rPr>
          <w:rFonts w:cs="Times New Roman"/>
        </w:rPr>
        <w:t xml:space="preserve"> Budapest II. Mechwart liget 1., Polgármesteri Hivatal </w:t>
      </w:r>
      <w:r w:rsidR="002347C6">
        <w:rPr>
          <w:rFonts w:cs="Times New Roman"/>
        </w:rPr>
        <w:t xml:space="preserve"> </w:t>
      </w:r>
      <w:r w:rsidR="00955D23">
        <w:rPr>
          <w:rFonts w:cs="Times New Roman"/>
        </w:rPr>
        <w:t>földszinti kistárgyaló</w:t>
      </w:r>
      <w:r>
        <w:rPr>
          <w:rFonts w:cs="Times New Roman"/>
        </w:rPr>
        <w:t xml:space="preserve"> helyiségében</w:t>
      </w:r>
    </w:p>
    <w:p w:rsidR="00A03AB1" w:rsidRPr="00704E26" w:rsidRDefault="00A03AB1" w:rsidP="00A03AB1">
      <w:pPr>
        <w:keepNext/>
        <w:jc w:val="both"/>
        <w:rPr>
          <w:rFonts w:cs="Times New Roman"/>
        </w:rPr>
      </w:pPr>
    </w:p>
    <w:p w:rsidR="00A03AB1" w:rsidRPr="00C11F83" w:rsidRDefault="00A03AB1" w:rsidP="00A03AB1">
      <w:pPr>
        <w:keepNext/>
        <w:jc w:val="both"/>
        <w:rPr>
          <w:rFonts w:cs="Times New Roman"/>
          <w:b/>
          <w:i/>
        </w:rPr>
      </w:pPr>
      <w:r w:rsidRPr="00EA026D">
        <w:rPr>
          <w:rFonts w:cs="Times New Roman"/>
          <w:b/>
        </w:rPr>
        <w:t>Jelen vannak a Környezetvédelmi Bizottság részéről: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634E33">
        <w:rPr>
          <w:rFonts w:cs="Times New Roman"/>
          <w:b/>
          <w:i/>
          <w:u w:val="single"/>
        </w:rPr>
        <w:t>Érkezett: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03AB1" w:rsidRDefault="00A03AB1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Kovács Márton</w:t>
      </w:r>
      <w:r w:rsidRPr="00704E26">
        <w:rPr>
          <w:rFonts w:cs="Times New Roman"/>
        </w:rPr>
        <w:t>, a Bizottság</w:t>
      </w:r>
      <w:r>
        <w:rPr>
          <w:rFonts w:cs="Times New Roman"/>
        </w:rPr>
        <w:t xml:space="preserve"> elnöke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814C9">
        <w:rPr>
          <w:rFonts w:cs="Times New Roman"/>
        </w:rPr>
        <w:t>14</w:t>
      </w:r>
      <w:r>
        <w:rPr>
          <w:rFonts w:cs="Times New Roman"/>
        </w:rPr>
        <w:t>.00</w:t>
      </w:r>
    </w:p>
    <w:p w:rsidR="00A03AB1" w:rsidRDefault="00A03AB1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Némethy Béla,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814C9">
        <w:rPr>
          <w:rFonts w:cs="Times New Roman"/>
        </w:rPr>
        <w:t>14</w:t>
      </w:r>
      <w:r>
        <w:rPr>
          <w:rFonts w:cs="Times New Roman"/>
        </w:rPr>
        <w:t>:00</w:t>
      </w:r>
    </w:p>
    <w:p w:rsidR="00A03AB1" w:rsidRDefault="00B249E9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Szűcs Rita</w:t>
      </w:r>
      <w:r w:rsidR="00A03AB1">
        <w:rPr>
          <w:rFonts w:cs="Times New Roman"/>
        </w:rPr>
        <w:t>, a Bizottság tagja</w:t>
      </w:r>
      <w:r w:rsidR="00A03AB1">
        <w:rPr>
          <w:rFonts w:cs="Times New Roman"/>
        </w:rPr>
        <w:tab/>
      </w:r>
      <w:r w:rsidR="00A03AB1">
        <w:rPr>
          <w:rFonts w:cs="Times New Roman"/>
        </w:rPr>
        <w:tab/>
      </w:r>
      <w:r w:rsidR="00A03AB1">
        <w:rPr>
          <w:rFonts w:cs="Times New Roman"/>
        </w:rPr>
        <w:tab/>
      </w:r>
      <w:r w:rsidR="00A03AB1">
        <w:rPr>
          <w:rFonts w:cs="Times New Roman"/>
        </w:rPr>
        <w:tab/>
      </w:r>
      <w:r w:rsidR="00A03AB1">
        <w:rPr>
          <w:rFonts w:cs="Times New Roman"/>
        </w:rPr>
        <w:tab/>
      </w:r>
      <w:r w:rsidR="004814C9">
        <w:rPr>
          <w:rFonts w:cs="Times New Roman"/>
        </w:rPr>
        <w:t>14</w:t>
      </w:r>
      <w:r w:rsidR="00A03AB1">
        <w:rPr>
          <w:rFonts w:cs="Times New Roman"/>
        </w:rPr>
        <w:t>.00</w:t>
      </w:r>
    </w:p>
    <w:p w:rsidR="00A03AB1" w:rsidRDefault="004814C9" w:rsidP="00A03AB1">
      <w:pPr>
        <w:keepNext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B249E9">
        <w:rPr>
          <w:rFonts w:cs="Times New Roman"/>
        </w:rPr>
        <w:t>Hideg András</w:t>
      </w:r>
      <w:r>
        <w:rPr>
          <w:rFonts w:cs="Times New Roman"/>
        </w:rPr>
        <w:t>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14.00</w:t>
      </w:r>
    </w:p>
    <w:p w:rsidR="00A03AB1" w:rsidRPr="00704E26" w:rsidRDefault="00A03AB1" w:rsidP="00A03AB1">
      <w:pPr>
        <w:keepNext/>
        <w:jc w:val="both"/>
        <w:rPr>
          <w:rFonts w:cs="Times New Roman"/>
        </w:rPr>
      </w:pPr>
    </w:p>
    <w:p w:rsidR="00A03AB1" w:rsidRDefault="00A03AB1" w:rsidP="00A03AB1">
      <w:pPr>
        <w:pStyle w:val="Kerettartalom"/>
        <w:widowControl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Polgármesteri Hivatal részéről jelen van</w:t>
      </w:r>
      <w:r w:rsidRPr="00EA026D">
        <w:rPr>
          <w:rFonts w:cs="Times New Roman"/>
          <w:b/>
          <w:sz w:val="24"/>
          <w:szCs w:val="24"/>
        </w:rPr>
        <w:t>:</w:t>
      </w:r>
    </w:p>
    <w:p w:rsidR="00A03AB1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152202">
        <w:rPr>
          <w:rFonts w:cs="Times New Roman"/>
          <w:sz w:val="24"/>
          <w:szCs w:val="24"/>
        </w:rPr>
        <w:t xml:space="preserve">Pogány Norbert, </w:t>
      </w:r>
      <w:r>
        <w:rPr>
          <w:rFonts w:cs="Times New Roman"/>
          <w:sz w:val="24"/>
          <w:szCs w:val="24"/>
        </w:rPr>
        <w:t>Környezetvédelmi Osztály vezetője</w:t>
      </w:r>
    </w:p>
    <w:p w:rsidR="00A03AB1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Alimán Gabriella, jegyzőkönyvvezető</w:t>
      </w:r>
    </w:p>
    <w:p w:rsidR="002347C6" w:rsidRPr="009F2A71" w:rsidRDefault="002347C6" w:rsidP="00A03AB1">
      <w:pPr>
        <w:pStyle w:val="Kerettartalom"/>
        <w:widowControl/>
        <w:rPr>
          <w:rFonts w:cs="Times New Roman"/>
          <w:b/>
          <w:sz w:val="24"/>
          <w:szCs w:val="24"/>
        </w:rPr>
      </w:pPr>
    </w:p>
    <w:p w:rsidR="002347C6" w:rsidRPr="009F2A71" w:rsidRDefault="002347C6" w:rsidP="00A03AB1">
      <w:pPr>
        <w:pStyle w:val="Kerettartalom"/>
        <w:widowControl/>
        <w:rPr>
          <w:rFonts w:cs="Times New Roman"/>
          <w:b/>
          <w:sz w:val="24"/>
          <w:szCs w:val="24"/>
        </w:rPr>
      </w:pPr>
      <w:r w:rsidRPr="009F2A71">
        <w:rPr>
          <w:rFonts w:cs="Times New Roman"/>
          <w:b/>
          <w:sz w:val="24"/>
          <w:szCs w:val="24"/>
        </w:rPr>
        <w:t>Az ülésen nem jelent meg:</w:t>
      </w:r>
    </w:p>
    <w:p w:rsidR="002347C6" w:rsidRDefault="002347C6" w:rsidP="002347C6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B249E9">
        <w:rPr>
          <w:rFonts w:cs="Times New Roman"/>
          <w:sz w:val="24"/>
          <w:szCs w:val="24"/>
        </w:rPr>
        <w:t>Lánszki Regő</w:t>
      </w:r>
      <w:r>
        <w:rPr>
          <w:rFonts w:cs="Times New Roman"/>
          <w:sz w:val="24"/>
          <w:szCs w:val="24"/>
        </w:rPr>
        <w:t>, a Bizottság tagja</w:t>
      </w:r>
    </w:p>
    <w:p w:rsidR="00A03AB1" w:rsidRDefault="002347C6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</w:p>
    <w:p w:rsidR="00A03AB1" w:rsidRPr="007E6540" w:rsidRDefault="00A03AB1" w:rsidP="00A03AB1">
      <w:pPr>
        <w:pStyle w:val="WW-Szvegtrzs2"/>
        <w:widowControl/>
        <w:rPr>
          <w:rFonts w:cs="Times New Roman"/>
          <w:b/>
        </w:rPr>
      </w:pPr>
      <w:r w:rsidRPr="007E6540">
        <w:rPr>
          <w:rFonts w:cs="Times New Roman"/>
          <w:b/>
        </w:rPr>
        <w:t xml:space="preserve">Az ülés levezető elnöke: </w:t>
      </w:r>
      <w:r w:rsidRPr="007E6540">
        <w:rPr>
          <w:rFonts w:cs="Times New Roman"/>
        </w:rPr>
        <w:t>Kovács Márton, a Bizottság elnöke (a továbbiakban: Elnök)</w:t>
      </w:r>
      <w:r>
        <w:rPr>
          <w:rFonts w:cs="Times New Roman"/>
        </w:rPr>
        <w:t>.</w:t>
      </w:r>
    </w:p>
    <w:p w:rsidR="00A03AB1" w:rsidRDefault="00A03AB1" w:rsidP="00A03AB1">
      <w:pPr>
        <w:pStyle w:val="WW-Szvegtrzs2"/>
        <w:widowControl/>
        <w:rPr>
          <w:rFonts w:cs="Times New Roman"/>
          <w:b/>
          <w:szCs w:val="24"/>
          <w:u w:val="single"/>
        </w:rPr>
      </w:pPr>
    </w:p>
    <w:p w:rsidR="00A03AB1" w:rsidRDefault="00A03AB1" w:rsidP="00CD2BD9">
      <w:pPr>
        <w:pStyle w:val="Szvegtrzs"/>
        <w:widowControl/>
        <w:rPr>
          <w:rFonts w:cs="Times New Roman"/>
          <w:sz w:val="24"/>
          <w:szCs w:val="24"/>
        </w:rPr>
      </w:pPr>
      <w:r w:rsidRPr="00EA026D">
        <w:rPr>
          <w:rFonts w:cs="Times New Roman"/>
          <w:b/>
          <w:sz w:val="24"/>
          <w:szCs w:val="24"/>
        </w:rPr>
        <w:t>Az ülés megnyitása:</w:t>
      </w:r>
      <w:r>
        <w:rPr>
          <w:rFonts w:cs="Times New Roman"/>
          <w:b/>
          <w:sz w:val="24"/>
          <w:szCs w:val="24"/>
        </w:rPr>
        <w:t xml:space="preserve"> </w:t>
      </w:r>
      <w:r w:rsidRPr="00C11F83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z</w:t>
      </w:r>
      <w:r w:rsidRPr="00C11F83">
        <w:rPr>
          <w:rFonts w:cs="Times New Roman"/>
          <w:sz w:val="24"/>
          <w:szCs w:val="24"/>
        </w:rPr>
        <w:t xml:space="preserve"> Elnök megállapít</w:t>
      </w:r>
      <w:r>
        <w:rPr>
          <w:rFonts w:cs="Times New Roman"/>
          <w:sz w:val="24"/>
          <w:szCs w:val="24"/>
        </w:rPr>
        <w:t xml:space="preserve">otta </w:t>
      </w:r>
      <w:r w:rsidR="004814C9">
        <w:rPr>
          <w:rFonts w:cs="Times New Roman"/>
          <w:sz w:val="24"/>
          <w:szCs w:val="24"/>
        </w:rPr>
        <w:t>14.0</w:t>
      </w:r>
      <w:r w:rsidR="00B249E9">
        <w:rPr>
          <w:rFonts w:cs="Times New Roman"/>
          <w:sz w:val="24"/>
          <w:szCs w:val="24"/>
        </w:rPr>
        <w:t>6</w:t>
      </w:r>
      <w:r w:rsidRPr="00987CE4">
        <w:rPr>
          <w:rFonts w:cs="Times New Roman"/>
          <w:sz w:val="24"/>
          <w:szCs w:val="24"/>
        </w:rPr>
        <w:t xml:space="preserve">-kor, hogy </w:t>
      </w:r>
      <w:r w:rsidR="004814C9">
        <w:rPr>
          <w:rFonts w:cs="Times New Roman"/>
          <w:sz w:val="24"/>
          <w:szCs w:val="24"/>
        </w:rPr>
        <w:t>4</w:t>
      </w:r>
      <w:r w:rsidRPr="00987CE4">
        <w:rPr>
          <w:rFonts w:cs="Times New Roman"/>
          <w:sz w:val="24"/>
          <w:szCs w:val="24"/>
        </w:rPr>
        <w:t xml:space="preserve"> bizottsági</w:t>
      </w:r>
      <w:r>
        <w:rPr>
          <w:rFonts w:cs="Times New Roman"/>
          <w:sz w:val="24"/>
          <w:szCs w:val="24"/>
        </w:rPr>
        <w:t xml:space="preserve"> tag van jelen, a b</w:t>
      </w:r>
      <w:r w:rsidRPr="00C11F83">
        <w:rPr>
          <w:rFonts w:cs="Times New Roman"/>
          <w:sz w:val="24"/>
          <w:szCs w:val="24"/>
        </w:rPr>
        <w:t>izottság határozatképes.</w:t>
      </w:r>
    </w:p>
    <w:p w:rsidR="00A03AB1" w:rsidRPr="00690755" w:rsidRDefault="00A03AB1" w:rsidP="00CD2BD9">
      <w:pPr>
        <w:pStyle w:val="Szvegtrzs"/>
        <w:widowControl/>
        <w:rPr>
          <w:rFonts w:cs="Times New Roman"/>
          <w:b/>
          <w:sz w:val="24"/>
          <w:szCs w:val="24"/>
        </w:rPr>
      </w:pPr>
    </w:p>
    <w:p w:rsidR="00A03AB1" w:rsidRDefault="00A03AB1" w:rsidP="00CD2BD9">
      <w:pPr>
        <w:tabs>
          <w:tab w:val="left" w:pos="0"/>
        </w:tabs>
        <w:jc w:val="both"/>
      </w:pPr>
      <w:r w:rsidRPr="00C11F83">
        <w:t xml:space="preserve">Elnök felteszi szavazásra az alábbi </w:t>
      </w:r>
      <w:r>
        <w:t xml:space="preserve">határozati </w:t>
      </w:r>
      <w:r w:rsidRPr="00C11F83">
        <w:t>javaslatot.</w:t>
      </w:r>
    </w:p>
    <w:p w:rsidR="00A03AB1" w:rsidRPr="00B84B91" w:rsidRDefault="00A03AB1" w:rsidP="00CD2BD9">
      <w:pPr>
        <w:tabs>
          <w:tab w:val="left" w:pos="0"/>
        </w:tabs>
        <w:jc w:val="both"/>
      </w:pPr>
    </w:p>
    <w:p w:rsidR="00A03AB1" w:rsidRDefault="00A03AB1" w:rsidP="00CD2BD9">
      <w:pPr>
        <w:keepNext/>
        <w:jc w:val="both"/>
        <w:rPr>
          <w:rFonts w:cs="Times New Roman"/>
        </w:rPr>
      </w:pPr>
      <w:r>
        <w:lastRenderedPageBreak/>
        <w:t xml:space="preserve">A Környezetvédelmi Bizottság 2018. </w:t>
      </w:r>
      <w:r w:rsidR="004814C9">
        <w:t>október 25</w:t>
      </w:r>
      <w:r>
        <w:t xml:space="preserve">-i rendes ülésére jegyzőkönyv hitelesítőjének </w:t>
      </w:r>
      <w:r w:rsidR="00B249E9">
        <w:t>Szűcs Rita</w:t>
      </w:r>
      <w:r>
        <w:t xml:space="preserve"> Bizottsági tagot bízza meg.</w:t>
      </w:r>
    </w:p>
    <w:p w:rsidR="00A03AB1" w:rsidRPr="00D9007A" w:rsidRDefault="00A03AB1" w:rsidP="00CD2BD9">
      <w:pPr>
        <w:pStyle w:val="Szvegtrzs"/>
        <w:keepNext/>
        <w:widowControl/>
        <w:spacing w:before="100" w:beforeAutospacing="1" w:after="100" w:afterAutospacing="1"/>
        <w:jc w:val="center"/>
        <w:rPr>
          <w:rFonts w:cs="Times New Roman"/>
          <w:b/>
          <w:sz w:val="28"/>
          <w:u w:val="single"/>
        </w:rPr>
      </w:pPr>
      <w:r w:rsidRPr="00EA026D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 w:rsidR="002347C6">
        <w:rPr>
          <w:rFonts w:cs="Times New Roman"/>
          <w:b/>
          <w:sz w:val="28"/>
          <w:u w:val="single"/>
        </w:rPr>
        <w:t>1</w:t>
      </w:r>
      <w:r w:rsidR="004814C9">
        <w:rPr>
          <w:rFonts w:cs="Times New Roman"/>
          <w:b/>
          <w:sz w:val="28"/>
          <w:u w:val="single"/>
        </w:rPr>
        <w:t>4</w:t>
      </w:r>
      <w:r w:rsidRPr="00EA026D">
        <w:rPr>
          <w:rFonts w:cs="Times New Roman"/>
          <w:b/>
          <w:sz w:val="28"/>
          <w:u w:val="single"/>
        </w:rPr>
        <w:t>/</w:t>
      </w:r>
      <w:r>
        <w:rPr>
          <w:rFonts w:cs="Times New Roman"/>
          <w:b/>
          <w:sz w:val="28"/>
          <w:u w:val="single"/>
        </w:rPr>
        <w:t>2018</w:t>
      </w:r>
      <w:r w:rsidRPr="00EA026D">
        <w:rPr>
          <w:rFonts w:cs="Times New Roman"/>
          <w:b/>
          <w:sz w:val="28"/>
          <w:u w:val="single"/>
        </w:rPr>
        <w:t>.</w:t>
      </w:r>
      <w:r>
        <w:rPr>
          <w:rFonts w:cs="Times New Roman"/>
          <w:b/>
          <w:sz w:val="28"/>
          <w:u w:val="single"/>
        </w:rPr>
        <w:t xml:space="preserve"> </w:t>
      </w:r>
      <w:r w:rsidRPr="00EA026D">
        <w:rPr>
          <w:rFonts w:cs="Times New Roman"/>
          <w:b/>
          <w:sz w:val="28"/>
          <w:u w:val="single"/>
        </w:rPr>
        <w:t>(</w:t>
      </w:r>
      <w:r w:rsidR="004814C9">
        <w:rPr>
          <w:rFonts w:cs="Times New Roman"/>
          <w:b/>
          <w:sz w:val="28"/>
          <w:u w:val="single"/>
        </w:rPr>
        <w:t>X.25</w:t>
      </w:r>
      <w:r w:rsidRPr="00EA026D">
        <w:rPr>
          <w:rFonts w:cs="Times New Roman"/>
          <w:b/>
          <w:sz w:val="28"/>
          <w:u w:val="single"/>
        </w:rPr>
        <w:t>.) határozata</w:t>
      </w:r>
    </w:p>
    <w:p w:rsidR="00A03AB1" w:rsidRPr="00704E26" w:rsidRDefault="00A03AB1" w:rsidP="00A03AB1">
      <w:pPr>
        <w:jc w:val="both"/>
        <w:outlineLvl w:val="0"/>
        <w:rPr>
          <w:rFonts w:cs="Times New Roman"/>
        </w:rPr>
      </w:pPr>
      <w:r>
        <w:rPr>
          <w:rFonts w:cs="Times New Roman"/>
        </w:rPr>
        <w:t>A Környezetvédelmi</w:t>
      </w:r>
      <w:r w:rsidRPr="00704E26">
        <w:rPr>
          <w:rFonts w:cs="Times New Roman"/>
        </w:rPr>
        <w:t xml:space="preserve"> Bizottság </w:t>
      </w:r>
      <w:r w:rsidR="002347C6">
        <w:rPr>
          <w:rFonts w:cs="Times New Roman"/>
        </w:rPr>
        <w:t xml:space="preserve">2018. </w:t>
      </w:r>
      <w:r w:rsidR="004814C9">
        <w:rPr>
          <w:rFonts w:cs="Times New Roman"/>
        </w:rPr>
        <w:t>október 25</w:t>
      </w:r>
      <w:r>
        <w:rPr>
          <w:rFonts w:cs="Times New Roman"/>
        </w:rPr>
        <w:t xml:space="preserve">-i rendes ülésére jegyzőkönyv hitelesítőjének </w:t>
      </w:r>
      <w:r w:rsidR="00B249E9">
        <w:rPr>
          <w:rFonts w:cs="Times New Roman"/>
        </w:rPr>
        <w:t>Szűcs Rita</w:t>
      </w:r>
      <w:r>
        <w:rPr>
          <w:rFonts w:cs="Times New Roman"/>
        </w:rPr>
        <w:t xml:space="preserve"> B</w:t>
      </w:r>
      <w:r w:rsidRPr="00704E26">
        <w:rPr>
          <w:rFonts w:cs="Times New Roman"/>
        </w:rPr>
        <w:t>izottság</w:t>
      </w:r>
      <w:r>
        <w:rPr>
          <w:rFonts w:cs="Times New Roman"/>
        </w:rPr>
        <w:t>i tagot</w:t>
      </w:r>
      <w:r w:rsidRPr="00704E26">
        <w:rPr>
          <w:rFonts w:cs="Times New Roman"/>
        </w:rPr>
        <w:t xml:space="preserve"> </w:t>
      </w:r>
      <w:r>
        <w:rPr>
          <w:rFonts w:cs="Times New Roman"/>
        </w:rPr>
        <w:t>bízza meg.</w:t>
      </w:r>
    </w:p>
    <w:p w:rsidR="00A03AB1" w:rsidRPr="00704E26" w:rsidRDefault="00A03AB1" w:rsidP="00A03AB1">
      <w:pPr>
        <w:jc w:val="both"/>
        <w:outlineLvl w:val="0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814C9">
        <w:rPr>
          <w:rFonts w:cs="Times New Roman"/>
        </w:rPr>
        <w:t>négy</w:t>
      </w:r>
      <w:r w:rsidR="002347C6">
        <w:rPr>
          <w:rFonts w:cs="Times New Roman"/>
        </w:rPr>
        <w:t xml:space="preserve"> </w:t>
      </w:r>
      <w:r w:rsidRPr="00AF074F">
        <w:rPr>
          <w:rFonts w:cs="Times New Roman"/>
        </w:rPr>
        <w:t>bizottsági tag van jelen,</w:t>
      </w:r>
      <w:r>
        <w:rPr>
          <w:rFonts w:cs="Times New Roman"/>
        </w:rPr>
        <w:t xml:space="preserve"> </w:t>
      </w:r>
      <w:r w:rsidR="004814C9">
        <w:rPr>
          <w:rFonts w:cs="Times New Roman"/>
        </w:rPr>
        <w:t>négy</w:t>
      </w:r>
      <w:r w:rsidRPr="00AF074F">
        <w:rPr>
          <w:rFonts w:cs="Times New Roman"/>
        </w:rPr>
        <w:t xml:space="preserve"> igen, 0 nem, 0 tartózkodott)</w:t>
      </w:r>
    </w:p>
    <w:p w:rsidR="00A03AB1" w:rsidRPr="00274D45" w:rsidRDefault="00A03AB1" w:rsidP="00A03AB1">
      <w:pPr>
        <w:jc w:val="both"/>
        <w:rPr>
          <w:rFonts w:cs="Times New Roman"/>
        </w:rPr>
      </w:pPr>
    </w:p>
    <w:p w:rsidR="00A03AB1" w:rsidRDefault="00A03AB1" w:rsidP="00CD2BD9">
      <w:pPr>
        <w:tabs>
          <w:tab w:val="left" w:pos="0"/>
        </w:tabs>
        <w:jc w:val="both"/>
      </w:pPr>
      <w:r w:rsidRPr="00070C49">
        <w:t xml:space="preserve">Az Elnök szavazásra bocsátja a </w:t>
      </w:r>
      <w:r>
        <w:t xml:space="preserve">napirendi </w:t>
      </w:r>
      <w:r w:rsidRPr="00070C49">
        <w:t>pontok elfogadására</w:t>
      </w:r>
      <w:r>
        <w:t xml:space="preserve"> vonatkozó</w:t>
      </w:r>
      <w:r w:rsidRPr="00070C49">
        <w:t xml:space="preserve"> javaslatot.</w:t>
      </w:r>
    </w:p>
    <w:p w:rsidR="00CD2BD9" w:rsidRPr="00274D45" w:rsidRDefault="00CD2BD9" w:rsidP="00CD2BD9">
      <w:pPr>
        <w:tabs>
          <w:tab w:val="left" w:pos="0"/>
        </w:tabs>
        <w:jc w:val="both"/>
      </w:pPr>
    </w:p>
    <w:p w:rsidR="00A03AB1" w:rsidRPr="00274D45" w:rsidRDefault="00A03AB1" w:rsidP="00CD2BD9">
      <w:pPr>
        <w:pStyle w:val="Szvegtrzs"/>
        <w:keepNext/>
        <w:widowControl/>
        <w:tabs>
          <w:tab w:val="left" w:pos="1624"/>
        </w:tabs>
        <w:jc w:val="left"/>
        <w:rPr>
          <w:rFonts w:cs="Times New Roman"/>
          <w:b/>
          <w:sz w:val="4"/>
          <w:szCs w:val="4"/>
        </w:rPr>
      </w:pPr>
      <w:r w:rsidRPr="00274D45">
        <w:rPr>
          <w:rFonts w:cs="Times New Roman"/>
          <w:b/>
          <w:sz w:val="4"/>
          <w:szCs w:val="4"/>
        </w:rPr>
        <w:tab/>
      </w:r>
    </w:p>
    <w:p w:rsidR="00A03AB1" w:rsidRPr="00E5409E" w:rsidRDefault="00A03AB1" w:rsidP="00CD2BD9">
      <w:pPr>
        <w:pStyle w:val="Szvegtrzs"/>
        <w:keepNext/>
        <w:widowControl/>
        <w:jc w:val="center"/>
        <w:rPr>
          <w:rFonts w:cs="Times New Roman"/>
          <w:b/>
          <w:sz w:val="28"/>
          <w:u w:val="single"/>
        </w:rPr>
      </w:pPr>
      <w:r w:rsidRPr="00E5409E">
        <w:rPr>
          <w:rFonts w:cs="Times New Roman"/>
          <w:b/>
          <w:sz w:val="28"/>
          <w:u w:val="single"/>
        </w:rPr>
        <w:t>Budapest Főváros II. Kerületi Önkormányzat Kö</w:t>
      </w:r>
      <w:r>
        <w:rPr>
          <w:rFonts w:cs="Times New Roman"/>
          <w:b/>
          <w:sz w:val="28"/>
          <w:u w:val="single"/>
        </w:rPr>
        <w:t>rnyezetvédelmi</w:t>
      </w:r>
      <w:r w:rsidRPr="00E5409E">
        <w:rPr>
          <w:rFonts w:cs="Times New Roman"/>
          <w:b/>
          <w:sz w:val="28"/>
          <w:u w:val="single"/>
        </w:rPr>
        <w:t xml:space="preserve"> Bizottságának </w:t>
      </w:r>
      <w:r w:rsidR="002347C6">
        <w:rPr>
          <w:rFonts w:cs="Times New Roman"/>
          <w:b/>
          <w:sz w:val="28"/>
          <w:u w:val="single"/>
        </w:rPr>
        <w:t>1</w:t>
      </w:r>
      <w:r w:rsidR="004814C9">
        <w:rPr>
          <w:rFonts w:cs="Times New Roman"/>
          <w:b/>
          <w:sz w:val="28"/>
          <w:u w:val="single"/>
        </w:rPr>
        <w:t>5</w:t>
      </w:r>
      <w:r w:rsidRPr="00E5409E">
        <w:rPr>
          <w:rFonts w:cs="Times New Roman"/>
          <w:b/>
          <w:sz w:val="28"/>
          <w:u w:val="single"/>
        </w:rPr>
        <w:t>/</w:t>
      </w:r>
      <w:r>
        <w:rPr>
          <w:rFonts w:cs="Times New Roman"/>
          <w:b/>
          <w:sz w:val="28"/>
          <w:u w:val="single"/>
        </w:rPr>
        <w:t>2018</w:t>
      </w:r>
      <w:r w:rsidRPr="00E5409E">
        <w:rPr>
          <w:rFonts w:cs="Times New Roman"/>
          <w:b/>
          <w:sz w:val="28"/>
          <w:u w:val="single"/>
        </w:rPr>
        <w:t>.</w:t>
      </w:r>
      <w:r>
        <w:rPr>
          <w:rFonts w:cs="Times New Roman"/>
          <w:b/>
          <w:sz w:val="28"/>
          <w:u w:val="single"/>
        </w:rPr>
        <w:t xml:space="preserve"> </w:t>
      </w:r>
      <w:r w:rsidRPr="00E5409E">
        <w:rPr>
          <w:rFonts w:cs="Times New Roman"/>
          <w:b/>
          <w:sz w:val="28"/>
          <w:u w:val="single"/>
        </w:rPr>
        <w:t>(</w:t>
      </w:r>
      <w:r w:rsidR="004814C9">
        <w:rPr>
          <w:rFonts w:cs="Times New Roman"/>
          <w:b/>
          <w:sz w:val="28"/>
          <w:u w:val="single"/>
        </w:rPr>
        <w:t>X.25</w:t>
      </w:r>
      <w:r>
        <w:rPr>
          <w:rFonts w:cs="Times New Roman"/>
          <w:b/>
          <w:sz w:val="28"/>
          <w:u w:val="single"/>
        </w:rPr>
        <w:t>.)</w:t>
      </w:r>
      <w:r w:rsidRPr="00E5409E">
        <w:rPr>
          <w:rFonts w:cs="Times New Roman"/>
          <w:b/>
          <w:sz w:val="28"/>
          <w:u w:val="single"/>
        </w:rPr>
        <w:t xml:space="preserve"> határozata</w:t>
      </w:r>
    </w:p>
    <w:p w:rsidR="00A03AB1" w:rsidRPr="00E5409E" w:rsidRDefault="00A03AB1" w:rsidP="00A03AB1">
      <w:pPr>
        <w:pStyle w:val="Szvegtrzs"/>
        <w:keepNext/>
        <w:widowControl/>
        <w:tabs>
          <w:tab w:val="left" w:pos="0"/>
          <w:tab w:val="left" w:pos="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Bizottság az ülés napirendjét elfogadja</w:t>
      </w:r>
      <w:r w:rsidRPr="00E5409E">
        <w:rPr>
          <w:rFonts w:cs="Times New Roman"/>
          <w:sz w:val="24"/>
          <w:szCs w:val="24"/>
        </w:rPr>
        <w:t>:</w:t>
      </w:r>
    </w:p>
    <w:p w:rsidR="00A03AB1" w:rsidRPr="00E5409E" w:rsidRDefault="00A03AB1" w:rsidP="00A03AB1">
      <w:pPr>
        <w:pStyle w:val="Szvegtrzs"/>
        <w:keepNext/>
        <w:widowControl/>
        <w:tabs>
          <w:tab w:val="left" w:pos="0"/>
          <w:tab w:val="left" w:pos="360"/>
        </w:tabs>
        <w:rPr>
          <w:rFonts w:cs="Times New Roman"/>
          <w:sz w:val="24"/>
          <w:szCs w:val="24"/>
        </w:rPr>
      </w:pPr>
    </w:p>
    <w:p w:rsidR="00A03AB1" w:rsidRPr="00896518" w:rsidRDefault="00A03AB1" w:rsidP="00A03AB1">
      <w:pPr>
        <w:jc w:val="both"/>
        <w:rPr>
          <w:u w:val="single"/>
        </w:rPr>
      </w:pPr>
      <w:r w:rsidRPr="00896518">
        <w:rPr>
          <w:u w:val="single"/>
        </w:rPr>
        <w:t>Napirendi pontok:</w:t>
      </w:r>
    </w:p>
    <w:p w:rsidR="00A03AB1" w:rsidRPr="00421531" w:rsidRDefault="00A03AB1" w:rsidP="00A03AB1">
      <w:pPr>
        <w:jc w:val="both"/>
        <w:rPr>
          <w:rFonts w:cs="Times New Roman"/>
          <w:u w:val="single"/>
        </w:rPr>
      </w:pPr>
    </w:p>
    <w:p w:rsidR="00A03AB1" w:rsidRPr="00180788" w:rsidRDefault="00A03AB1" w:rsidP="00180788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color w:val="FF0000"/>
          <w:lang w:eastAsia="hu-HU"/>
        </w:rPr>
      </w:pPr>
      <w:r w:rsidRPr="00421531">
        <w:rPr>
          <w:rFonts w:cs="Times New Roman"/>
          <w:bCs/>
        </w:rPr>
        <w:t xml:space="preserve"> </w:t>
      </w:r>
      <w:r w:rsidR="00180788" w:rsidRPr="00180788">
        <w:rPr>
          <w:rFonts w:cs="Times New Roman"/>
          <w:bCs/>
        </w:rPr>
        <w:t>A közösségi együttélés alapvető szabályait sértő magatartás elkövetése miatt kiszabott közigazgatási bírság ügyében a XVII-386-3/2018. ügyiratszámú elsőfokú döntéssel szembeni fellebbezés</w:t>
      </w:r>
    </w:p>
    <w:p w:rsidR="00180788" w:rsidRPr="00421531" w:rsidRDefault="00180788" w:rsidP="00180788">
      <w:pPr>
        <w:suppressAutoHyphens w:val="0"/>
        <w:jc w:val="both"/>
        <w:rPr>
          <w:rFonts w:cs="Times New Roman"/>
          <w:bCs/>
          <w:color w:val="FF0000"/>
          <w:lang w:eastAsia="hu-HU"/>
        </w:rPr>
      </w:pPr>
    </w:p>
    <w:p w:rsidR="00180788" w:rsidRPr="00180788" w:rsidRDefault="00180788" w:rsidP="00180788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color w:val="FF0000"/>
          <w:lang w:eastAsia="hu-HU"/>
        </w:rPr>
      </w:pPr>
      <w:r w:rsidRPr="00180788">
        <w:rPr>
          <w:rFonts w:cs="Times New Roman"/>
          <w:bCs/>
        </w:rPr>
        <w:t>A közösségi együttélés alapvető szabályait sértő magatartás elkövetése miatt kiszabott közigazga</w:t>
      </w:r>
      <w:r>
        <w:rPr>
          <w:rFonts w:cs="Times New Roman"/>
          <w:bCs/>
        </w:rPr>
        <w:t>tási bírság ügyében a XVII-394-2</w:t>
      </w:r>
      <w:r w:rsidRPr="00180788">
        <w:rPr>
          <w:rFonts w:cs="Times New Roman"/>
          <w:bCs/>
        </w:rPr>
        <w:t>/2018. ügyiratszámú elsőfokú döntéssel szembeni fellebbezés</w:t>
      </w:r>
    </w:p>
    <w:p w:rsidR="00A03AB1" w:rsidRPr="00421531" w:rsidRDefault="00A03AB1" w:rsidP="002347C6">
      <w:pPr>
        <w:suppressAutoHyphens w:val="0"/>
        <w:rPr>
          <w:rFonts w:eastAsia="Calibri" w:cs="Times New Roman"/>
          <w:bCs/>
          <w:lang w:eastAsia="hu-HU"/>
        </w:rPr>
      </w:pPr>
    </w:p>
    <w:p w:rsidR="00180788" w:rsidRPr="00180788" w:rsidRDefault="00180788" w:rsidP="00180788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color w:val="FF0000"/>
          <w:lang w:eastAsia="hu-HU"/>
        </w:rPr>
      </w:pPr>
      <w:r w:rsidRPr="00180788">
        <w:t xml:space="preserve"> A közösségi együttélés alapvető szabályait sértő magatartás elkövetése miatt kiszabott közigazga</w:t>
      </w:r>
      <w:r>
        <w:t>tási bírság ügyében a XVII-441-2</w:t>
      </w:r>
      <w:r w:rsidRPr="00180788">
        <w:t>/2018. ügyiratszámú elsőfokú döntéssel szembeni fellebbezés</w:t>
      </w:r>
      <w:r w:rsidRPr="00421531">
        <w:rPr>
          <w:rFonts w:cs="Times New Roman"/>
          <w:bCs/>
        </w:rPr>
        <w:t xml:space="preserve"> </w:t>
      </w:r>
    </w:p>
    <w:p w:rsidR="00180788" w:rsidRDefault="00180788" w:rsidP="00180788">
      <w:pPr>
        <w:pStyle w:val="Listaszerbekezds"/>
        <w:rPr>
          <w:bCs/>
        </w:rPr>
      </w:pPr>
    </w:p>
    <w:p w:rsidR="00180788" w:rsidRPr="00180788" w:rsidRDefault="00180788" w:rsidP="0084690C">
      <w:pPr>
        <w:numPr>
          <w:ilvl w:val="0"/>
          <w:numId w:val="1"/>
        </w:numPr>
        <w:suppressAutoHyphens w:val="0"/>
        <w:jc w:val="both"/>
      </w:pPr>
      <w:r w:rsidRPr="00180788">
        <w:rPr>
          <w:rFonts w:cs="Times New Roman"/>
          <w:bCs/>
        </w:rPr>
        <w:t>Egyéb</w:t>
      </w:r>
    </w:p>
    <w:p w:rsidR="00180788" w:rsidRDefault="00180788" w:rsidP="00A03AB1">
      <w:pPr>
        <w:pStyle w:val="Listaszerbekezds"/>
        <w:rPr>
          <w:bCs/>
          <w:lang w:eastAsia="hu-HU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E5409E">
        <w:rPr>
          <w:rFonts w:cs="Times New Roman"/>
        </w:rPr>
        <w:t xml:space="preserve"> (</w:t>
      </w:r>
      <w:r w:rsidR="00180788">
        <w:rPr>
          <w:rFonts w:cs="Times New Roman"/>
        </w:rPr>
        <w:t xml:space="preserve">négy </w:t>
      </w:r>
      <w:r w:rsidRPr="00E5409E">
        <w:rPr>
          <w:rFonts w:cs="Times New Roman"/>
        </w:rPr>
        <w:t>bizottsági tag van jelen,</w:t>
      </w:r>
      <w:r>
        <w:rPr>
          <w:rFonts w:cs="Times New Roman"/>
        </w:rPr>
        <w:t xml:space="preserve"> </w:t>
      </w:r>
      <w:r w:rsidR="00180788">
        <w:rPr>
          <w:rFonts w:cs="Times New Roman"/>
        </w:rPr>
        <w:t>négy</w:t>
      </w:r>
      <w:r>
        <w:rPr>
          <w:rFonts w:cs="Times New Roman"/>
        </w:rPr>
        <w:t xml:space="preserve"> </w:t>
      </w:r>
      <w:r w:rsidRPr="00E5409E">
        <w:rPr>
          <w:rFonts w:cs="Times New Roman"/>
        </w:rPr>
        <w:t xml:space="preserve">igen, </w:t>
      </w:r>
      <w:r>
        <w:rPr>
          <w:rFonts w:cs="Times New Roman"/>
        </w:rPr>
        <w:t>0</w:t>
      </w:r>
      <w:r w:rsidRPr="00E5409E">
        <w:rPr>
          <w:rFonts w:cs="Times New Roman"/>
        </w:rPr>
        <w:t xml:space="preserve"> nem,</w:t>
      </w:r>
      <w:r>
        <w:rPr>
          <w:rFonts w:cs="Times New Roman"/>
        </w:rPr>
        <w:t xml:space="preserve"> 0</w:t>
      </w:r>
      <w:r w:rsidRPr="00E5409E">
        <w:rPr>
          <w:rFonts w:cs="Times New Roman"/>
        </w:rPr>
        <w:t xml:space="preserve"> tartózkodott)</w:t>
      </w:r>
    </w:p>
    <w:p w:rsidR="00A03AB1" w:rsidRDefault="00A03AB1" w:rsidP="00A03AB1">
      <w:pPr>
        <w:jc w:val="both"/>
        <w:rPr>
          <w:rFonts w:cs="Times New Roman"/>
          <w:color w:val="FF0000"/>
        </w:rPr>
      </w:pPr>
    </w:p>
    <w:p w:rsidR="00701A82" w:rsidRPr="007E6540" w:rsidRDefault="00701A82" w:rsidP="00A03AB1">
      <w:pPr>
        <w:jc w:val="both"/>
        <w:rPr>
          <w:rFonts w:cs="Times New Roman"/>
          <w:color w:val="FF0000"/>
        </w:rPr>
      </w:pPr>
    </w:p>
    <w:p w:rsidR="00A03AB1" w:rsidRDefault="00A03AB1" w:rsidP="00EF356B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Napirend 1./</w:t>
      </w:r>
      <w:r w:rsidRPr="009C30B2">
        <w:rPr>
          <w:rFonts w:cs="Times New Roman"/>
          <w:b/>
          <w:u w:val="single"/>
        </w:rPr>
        <w:t xml:space="preserve"> pontja</w:t>
      </w:r>
    </w:p>
    <w:p w:rsidR="00EF356B" w:rsidRDefault="00EF356B" w:rsidP="00EF356B">
      <w:pPr>
        <w:jc w:val="both"/>
        <w:outlineLvl w:val="0"/>
        <w:rPr>
          <w:rFonts w:cs="Times New Roman"/>
        </w:rPr>
      </w:pPr>
    </w:p>
    <w:p w:rsidR="00A03AB1" w:rsidRDefault="00EF356B" w:rsidP="00EF356B">
      <w:pPr>
        <w:keepLines/>
        <w:jc w:val="both"/>
      </w:pPr>
      <w:r w:rsidRPr="00EF356B">
        <w:t>A közösségi együttélés alapvető szabályait sértő magatartás elkövetése miatt kiszabott közigazgatási bírság ügyében a XVII-386-3/2018. ügyiratszámú elsőfokú döntéssel szembeni fellebbezés</w:t>
      </w:r>
    </w:p>
    <w:p w:rsidR="00EF356B" w:rsidRDefault="00EF356B" w:rsidP="00EF356B">
      <w:pPr>
        <w:keepLines/>
        <w:jc w:val="both"/>
      </w:pPr>
    </w:p>
    <w:p w:rsidR="00EF356B" w:rsidRDefault="00EF356B" w:rsidP="00EF356B">
      <w:pPr>
        <w:keepLines/>
        <w:jc w:val="both"/>
      </w:pPr>
      <w:r w:rsidRPr="00EF356B">
        <w:rPr>
          <w:u w:val="single"/>
        </w:rPr>
        <w:t>Előterjesztő:</w:t>
      </w:r>
      <w:r>
        <w:t xml:space="preserve"> Pogány Norbert Környezetvédelmi Osztály Osztályvezetője </w:t>
      </w:r>
    </w:p>
    <w:p w:rsidR="00EF356B" w:rsidRDefault="00EF356B" w:rsidP="00EF356B">
      <w:pPr>
        <w:keepLines/>
        <w:jc w:val="both"/>
      </w:pPr>
    </w:p>
    <w:p w:rsidR="00A03AB1" w:rsidRPr="00EF356B" w:rsidRDefault="00EF356B" w:rsidP="00EF356B">
      <w:pPr>
        <w:jc w:val="both"/>
        <w:rPr>
          <w:rFonts w:eastAsiaTheme="minorHAnsi" w:cs="Times New Roman"/>
          <w:bCs/>
          <w:lang w:eastAsia="en-US"/>
        </w:rPr>
      </w:pPr>
      <w:r w:rsidRPr="00EF356B">
        <w:rPr>
          <w:rFonts w:eastAsia="Calibri" w:cs="Times New Roman"/>
        </w:rPr>
        <w:t xml:space="preserve">A napirend tárgyalása </w:t>
      </w:r>
      <w:r w:rsidRPr="00EF356B">
        <w:rPr>
          <w:rFonts w:eastAsia="Calibri" w:cs="Times New Roman"/>
          <w:b/>
        </w:rPr>
        <w:t>zárt</w:t>
      </w:r>
      <w:r w:rsidRPr="00EF356B">
        <w:rPr>
          <w:rFonts w:eastAsia="Calibri" w:cs="Times New Roman"/>
        </w:rPr>
        <w:t xml:space="preserve"> ülés keretében történt.</w:t>
      </w:r>
    </w:p>
    <w:p w:rsidR="00701A82" w:rsidRDefault="00701A82" w:rsidP="00EF356B">
      <w:pPr>
        <w:jc w:val="both"/>
        <w:rPr>
          <w:rFonts w:cs="Times New Roman"/>
        </w:rPr>
      </w:pPr>
    </w:p>
    <w:p w:rsidR="005A278D" w:rsidRDefault="005A278D" w:rsidP="00EF356B">
      <w:pPr>
        <w:jc w:val="both"/>
        <w:rPr>
          <w:rFonts w:cs="Times New Roman"/>
          <w:b/>
          <w:u w:val="single"/>
        </w:rPr>
      </w:pPr>
      <w:r w:rsidRPr="005A278D">
        <w:rPr>
          <w:rFonts w:cs="Times New Roman"/>
          <w:b/>
          <w:u w:val="single"/>
        </w:rPr>
        <w:t>Napirend 2./ pontja</w:t>
      </w:r>
    </w:p>
    <w:p w:rsidR="00EF356B" w:rsidRPr="005A278D" w:rsidRDefault="00EF356B" w:rsidP="00EF356B">
      <w:pPr>
        <w:jc w:val="both"/>
        <w:rPr>
          <w:rFonts w:cs="Times New Roman"/>
          <w:b/>
          <w:u w:val="single"/>
        </w:rPr>
      </w:pPr>
    </w:p>
    <w:p w:rsidR="005A278D" w:rsidRDefault="00EF356B" w:rsidP="00EF356B">
      <w:pPr>
        <w:jc w:val="both"/>
        <w:rPr>
          <w:rFonts w:cs="Times New Roman"/>
        </w:rPr>
      </w:pPr>
      <w:r w:rsidRPr="00EF356B">
        <w:rPr>
          <w:rFonts w:cs="Times New Roman"/>
        </w:rPr>
        <w:t>A közösségi együttélés alapvető szabályait sértő magatartás elkövetése miatt kiszabott közigazgatási bírság ügyében a XVII-394-2/2018. ügyiratszámú elsőfokú döntéssel szembeni fellebbezés</w:t>
      </w:r>
    </w:p>
    <w:p w:rsidR="00EF356B" w:rsidRPr="005A278D" w:rsidRDefault="00EF356B" w:rsidP="00EF356B">
      <w:pPr>
        <w:jc w:val="both"/>
        <w:rPr>
          <w:rFonts w:cs="Times New Roman"/>
        </w:rPr>
      </w:pPr>
    </w:p>
    <w:p w:rsidR="00EF356B" w:rsidRDefault="00EF356B" w:rsidP="00EF356B">
      <w:pPr>
        <w:keepLines/>
        <w:jc w:val="both"/>
      </w:pPr>
      <w:r w:rsidRPr="00EF356B">
        <w:rPr>
          <w:u w:val="single"/>
        </w:rPr>
        <w:t>Előterjesztő:</w:t>
      </w:r>
      <w:r>
        <w:t xml:space="preserve"> Pogány Norbert Környezetvédelmi Osztály Osztályvezetője </w:t>
      </w:r>
    </w:p>
    <w:p w:rsidR="00EF356B" w:rsidRDefault="00EF356B" w:rsidP="00EF356B">
      <w:pPr>
        <w:keepLines/>
        <w:jc w:val="both"/>
      </w:pPr>
    </w:p>
    <w:p w:rsidR="00EF356B" w:rsidRPr="00EF356B" w:rsidRDefault="00EF356B" w:rsidP="00EF356B">
      <w:pPr>
        <w:jc w:val="both"/>
        <w:rPr>
          <w:rFonts w:eastAsiaTheme="minorHAnsi" w:cs="Times New Roman"/>
          <w:bCs/>
          <w:lang w:eastAsia="en-US"/>
        </w:rPr>
      </w:pPr>
      <w:r w:rsidRPr="00EF356B">
        <w:rPr>
          <w:rFonts w:eastAsia="Calibri" w:cs="Times New Roman"/>
        </w:rPr>
        <w:t xml:space="preserve">A napirend tárgyalása </w:t>
      </w:r>
      <w:r w:rsidRPr="00EF356B">
        <w:rPr>
          <w:rFonts w:eastAsia="Calibri" w:cs="Times New Roman"/>
          <w:b/>
        </w:rPr>
        <w:t>zárt</w:t>
      </w:r>
      <w:r w:rsidRPr="00EF356B">
        <w:rPr>
          <w:rFonts w:eastAsia="Calibri" w:cs="Times New Roman"/>
        </w:rPr>
        <w:t xml:space="preserve"> ülés keretében történt.</w:t>
      </w:r>
    </w:p>
    <w:p w:rsidR="00D3659C" w:rsidRDefault="00D3659C" w:rsidP="00EF356B">
      <w:pPr>
        <w:jc w:val="both"/>
        <w:rPr>
          <w:rFonts w:cs="Times New Roman"/>
        </w:rPr>
      </w:pPr>
    </w:p>
    <w:p w:rsidR="00D3659C" w:rsidRDefault="00D3659C" w:rsidP="00EF356B">
      <w:pPr>
        <w:jc w:val="both"/>
        <w:rPr>
          <w:rFonts w:cs="Times New Roman"/>
          <w:b/>
          <w:u w:val="single"/>
        </w:rPr>
      </w:pPr>
      <w:r w:rsidRPr="005A278D">
        <w:rPr>
          <w:rFonts w:cs="Times New Roman"/>
          <w:b/>
          <w:u w:val="single"/>
        </w:rPr>
        <w:t xml:space="preserve">Napirend </w:t>
      </w:r>
      <w:r>
        <w:rPr>
          <w:rFonts w:cs="Times New Roman"/>
          <w:b/>
          <w:u w:val="single"/>
        </w:rPr>
        <w:t>3</w:t>
      </w:r>
      <w:r w:rsidRPr="005A278D">
        <w:rPr>
          <w:rFonts w:cs="Times New Roman"/>
          <w:b/>
          <w:u w:val="single"/>
        </w:rPr>
        <w:t>./ pontja</w:t>
      </w:r>
    </w:p>
    <w:p w:rsidR="00EF356B" w:rsidRPr="005A278D" w:rsidRDefault="00EF356B" w:rsidP="00EF356B">
      <w:pPr>
        <w:jc w:val="both"/>
        <w:rPr>
          <w:rFonts w:cs="Times New Roman"/>
          <w:b/>
          <w:u w:val="single"/>
        </w:rPr>
      </w:pPr>
    </w:p>
    <w:p w:rsidR="00D3659C" w:rsidRPr="005A278D" w:rsidRDefault="00EF356B" w:rsidP="00EF356B">
      <w:pPr>
        <w:jc w:val="both"/>
        <w:rPr>
          <w:rFonts w:cs="Times New Roman"/>
        </w:rPr>
      </w:pPr>
      <w:r w:rsidRPr="00EF356B">
        <w:rPr>
          <w:rFonts w:cs="Times New Roman"/>
        </w:rPr>
        <w:t>A közösségi együttélés alapvető szabályait sértő magatartás elkövetése miatt kiszabott közigazgatási bírság ügyében a XVII-441-2/2018. ügyiratszámú elsőfokú döntéssel szembeni fellebbezés</w:t>
      </w:r>
    </w:p>
    <w:p w:rsidR="00EF356B" w:rsidRPr="00EF356B" w:rsidRDefault="00EF356B" w:rsidP="00EF356B">
      <w:pPr>
        <w:jc w:val="both"/>
        <w:outlineLvl w:val="0"/>
        <w:rPr>
          <w:rFonts w:cs="Times New Roman"/>
        </w:rPr>
      </w:pPr>
    </w:p>
    <w:p w:rsidR="00EF356B" w:rsidRPr="00EF356B" w:rsidRDefault="00EF356B" w:rsidP="00EF356B">
      <w:pPr>
        <w:jc w:val="both"/>
        <w:outlineLvl w:val="0"/>
        <w:rPr>
          <w:rFonts w:cs="Times New Roman"/>
        </w:rPr>
      </w:pPr>
      <w:r w:rsidRPr="00EF356B">
        <w:rPr>
          <w:rFonts w:cs="Times New Roman"/>
          <w:u w:val="single"/>
        </w:rPr>
        <w:t>Előterjesztő:</w:t>
      </w:r>
      <w:r w:rsidRPr="00EF356B">
        <w:rPr>
          <w:rFonts w:cs="Times New Roman"/>
        </w:rPr>
        <w:t xml:space="preserve"> Pogány Norbert Környezetvédelmi Osztály Osztályvezetője </w:t>
      </w:r>
    </w:p>
    <w:p w:rsidR="00EF356B" w:rsidRPr="00EF356B" w:rsidRDefault="00EF356B" w:rsidP="00EF356B">
      <w:pPr>
        <w:jc w:val="both"/>
        <w:outlineLvl w:val="0"/>
        <w:rPr>
          <w:rFonts w:cs="Times New Roman"/>
        </w:rPr>
      </w:pPr>
    </w:p>
    <w:p w:rsidR="00EF356B" w:rsidRDefault="00EF356B" w:rsidP="00EF356B">
      <w:pPr>
        <w:jc w:val="both"/>
        <w:outlineLvl w:val="0"/>
        <w:rPr>
          <w:rFonts w:cs="Times New Roman"/>
        </w:rPr>
      </w:pPr>
      <w:r w:rsidRPr="00EF356B">
        <w:rPr>
          <w:rFonts w:cs="Times New Roman"/>
        </w:rPr>
        <w:t>A napirend tárgyalása</w:t>
      </w:r>
      <w:r w:rsidRPr="00EF356B">
        <w:rPr>
          <w:rFonts w:cs="Times New Roman"/>
          <w:b/>
        </w:rPr>
        <w:t xml:space="preserve"> zárt</w:t>
      </w:r>
      <w:r w:rsidRPr="00EF356B">
        <w:rPr>
          <w:rFonts w:cs="Times New Roman"/>
        </w:rPr>
        <w:t xml:space="preserve"> ülés keretében történt.</w:t>
      </w:r>
    </w:p>
    <w:p w:rsidR="00701A82" w:rsidRPr="00EF356B" w:rsidRDefault="00701A82" w:rsidP="00EF356B">
      <w:pPr>
        <w:jc w:val="both"/>
        <w:outlineLvl w:val="0"/>
        <w:rPr>
          <w:rFonts w:cs="Times New Roman"/>
        </w:rPr>
      </w:pPr>
    </w:p>
    <w:p w:rsidR="00EF356B" w:rsidRPr="00701A82" w:rsidRDefault="00701A82" w:rsidP="00EF356B">
      <w:pPr>
        <w:jc w:val="both"/>
        <w:outlineLvl w:val="0"/>
        <w:rPr>
          <w:rFonts w:cs="Times New Roman"/>
        </w:rPr>
      </w:pPr>
      <w:r w:rsidRPr="00701A82">
        <w:rPr>
          <w:rFonts w:cs="Times New Roman"/>
        </w:rPr>
        <w:t>A zárt ülésen elhangzottakat, valamint a Budapest Főváros II. Kerületi Önkormányzat Környezetvédelmi Bizottsága 16-18/2018.(X.25.) határozatát a zárt ülés jegyzőkönyve tartalmazza.</w:t>
      </w:r>
    </w:p>
    <w:p w:rsidR="00EF356B" w:rsidRDefault="00EF356B" w:rsidP="00EF356B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EF356B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Napirend </w:t>
      </w:r>
      <w:r w:rsidR="00D3659C">
        <w:rPr>
          <w:rFonts w:cs="Times New Roman"/>
          <w:b/>
          <w:u w:val="single"/>
        </w:rPr>
        <w:t>4</w:t>
      </w:r>
      <w:r>
        <w:rPr>
          <w:rFonts w:cs="Times New Roman"/>
          <w:b/>
          <w:u w:val="single"/>
        </w:rPr>
        <w:t>./ pontja</w:t>
      </w:r>
    </w:p>
    <w:p w:rsidR="00A03AB1" w:rsidRDefault="00A03AB1" w:rsidP="00EF356B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jc w:val="both"/>
        <w:rPr>
          <w:rFonts w:cs="Times New Roman"/>
          <w:b/>
        </w:rPr>
      </w:pPr>
      <w:r w:rsidRPr="001A00DF">
        <w:rPr>
          <w:rFonts w:cs="Times New Roman"/>
          <w:b/>
        </w:rPr>
        <w:t>Egyéb</w:t>
      </w:r>
      <w:r>
        <w:rPr>
          <w:rFonts w:cs="Times New Roman"/>
          <w:b/>
        </w:rPr>
        <w:t xml:space="preserve"> napirend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E243B3">
        <w:rPr>
          <w:rFonts w:cs="Times New Roman"/>
        </w:rPr>
        <w:lastRenderedPageBreak/>
        <w:t xml:space="preserve">Egyéb napirendi pont </w:t>
      </w:r>
      <w:r>
        <w:rPr>
          <w:rFonts w:cs="Times New Roman"/>
        </w:rPr>
        <w:t xml:space="preserve">hiányában az Elnök a bizottsági ülést berekeszti. 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Az ülés befejezésének időpontja: </w:t>
      </w:r>
      <w:r w:rsidR="00F11E82">
        <w:rPr>
          <w:rFonts w:cs="Times New Roman"/>
          <w:bCs/>
        </w:rPr>
        <w:t>14.</w:t>
      </w:r>
      <w:r w:rsidR="00B249E9">
        <w:rPr>
          <w:rFonts w:cs="Times New Roman"/>
          <w:bCs/>
        </w:rPr>
        <w:t>13</w:t>
      </w:r>
      <w:r w:rsidR="00F11E82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- </w:t>
      </w:r>
      <w:r w:rsidRPr="00A86CB0">
        <w:rPr>
          <w:rFonts w:cs="Times New Roman"/>
          <w:bCs/>
        </w:rPr>
        <w:t>kor</w:t>
      </w:r>
      <w:r>
        <w:rPr>
          <w:rFonts w:cs="Times New Roman"/>
          <w:bCs/>
        </w:rPr>
        <w:t>.</w:t>
      </w:r>
    </w:p>
    <w:p w:rsidR="00A03AB1" w:rsidRDefault="00A03AB1" w:rsidP="00A03AB1">
      <w:pPr>
        <w:pStyle w:val="Szvegtrzs"/>
        <w:tabs>
          <w:tab w:val="left" w:pos="15"/>
          <w:tab w:val="left" w:pos="375"/>
        </w:tabs>
        <w:rPr>
          <w:rFonts w:cs="Times New Roman"/>
          <w:b/>
          <w:sz w:val="24"/>
          <w:szCs w:val="24"/>
        </w:rPr>
      </w:pPr>
    </w:p>
    <w:p w:rsidR="00672821" w:rsidRDefault="00672821" w:rsidP="00A03AB1">
      <w:pPr>
        <w:pStyle w:val="Szvegtrzs"/>
        <w:tabs>
          <w:tab w:val="left" w:pos="15"/>
          <w:tab w:val="left" w:pos="375"/>
        </w:tabs>
        <w:rPr>
          <w:rFonts w:cs="Times New Roman"/>
          <w:b/>
          <w:sz w:val="24"/>
          <w:szCs w:val="24"/>
        </w:rPr>
      </w:pPr>
    </w:p>
    <w:p w:rsidR="00A03AB1" w:rsidRPr="00170482" w:rsidRDefault="00A03AB1" w:rsidP="00A03AB1">
      <w:pPr>
        <w:pStyle w:val="Szvegtrzs"/>
        <w:tabs>
          <w:tab w:val="left" w:pos="15"/>
          <w:tab w:val="left" w:pos="375"/>
        </w:tabs>
        <w:ind w:left="1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Kmf.</w:t>
      </w:r>
    </w:p>
    <w:p w:rsidR="00A03AB1" w:rsidRDefault="00A03AB1" w:rsidP="00A03AB1">
      <w:pPr>
        <w:jc w:val="both"/>
        <w:rPr>
          <w:rFonts w:cs="Times New Roman"/>
        </w:rPr>
      </w:pPr>
    </w:p>
    <w:p w:rsidR="00CD2BD9" w:rsidRPr="00170482" w:rsidRDefault="00CD2BD9" w:rsidP="00A03AB1">
      <w:pPr>
        <w:jc w:val="both"/>
        <w:rPr>
          <w:rFonts w:cs="Times New Roman"/>
        </w:rPr>
      </w:pPr>
    </w:p>
    <w:p w:rsidR="00A03AB1" w:rsidRPr="00170482" w:rsidRDefault="00A03AB1" w:rsidP="00A03AB1">
      <w:pPr>
        <w:jc w:val="both"/>
        <w:rPr>
          <w:rFonts w:cs="Times New Roman"/>
          <w:b/>
        </w:rPr>
      </w:pPr>
    </w:p>
    <w:p w:rsidR="00A03AB1" w:rsidRPr="00170482" w:rsidRDefault="00A03AB1" w:rsidP="00A03AB1">
      <w:pPr>
        <w:jc w:val="both"/>
        <w:rPr>
          <w:rFonts w:cs="Times New Roman"/>
          <w:b/>
        </w:rPr>
      </w:pPr>
      <w:r w:rsidRPr="00170482">
        <w:rPr>
          <w:rFonts w:cs="Times New Roman"/>
          <w:b/>
        </w:rPr>
        <w:tab/>
        <w:t xml:space="preserve">     Kovács Márton</w:t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  <w:t xml:space="preserve">                    </w:t>
      </w:r>
      <w:r w:rsidR="00B249E9">
        <w:rPr>
          <w:rFonts w:cs="Times New Roman"/>
          <w:b/>
        </w:rPr>
        <w:t>Szűcs Rita</w:t>
      </w:r>
    </w:p>
    <w:p w:rsidR="00A03AB1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  <w:b/>
        </w:rPr>
        <w:t xml:space="preserve">    </w:t>
      </w:r>
      <w:r w:rsidRPr="00170482">
        <w:rPr>
          <w:rFonts w:cs="Times New Roman"/>
          <w:b/>
        </w:rPr>
        <w:tab/>
        <w:t xml:space="preserve">     Bizottsági Elnök</w:t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  <w:b/>
        </w:rPr>
        <w:t>jegyzőkönyv hitelesítője</w:t>
      </w:r>
    </w:p>
    <w:p w:rsidR="00A03AB1" w:rsidRDefault="00A03AB1" w:rsidP="00A03AB1">
      <w:pPr>
        <w:jc w:val="both"/>
        <w:rPr>
          <w:rFonts w:cs="Times New Roman"/>
        </w:rPr>
      </w:pPr>
    </w:p>
    <w:p w:rsidR="00672821" w:rsidRDefault="00672821" w:rsidP="00A03AB1">
      <w:pPr>
        <w:jc w:val="both"/>
        <w:rPr>
          <w:rFonts w:cs="Times New Roman"/>
        </w:rPr>
      </w:pPr>
    </w:p>
    <w:p w:rsidR="00A03AB1" w:rsidRPr="00CD0183" w:rsidRDefault="00A03AB1" w:rsidP="00A03AB1">
      <w:pPr>
        <w:jc w:val="both"/>
        <w:rPr>
          <w:rFonts w:cs="Times New Roman"/>
        </w:rPr>
      </w:pPr>
      <w:r w:rsidRPr="00280B01">
        <w:rPr>
          <w:rFonts w:cs="Times New Roman"/>
        </w:rPr>
        <w:t>A jegyzőkö</w:t>
      </w:r>
      <w:r>
        <w:rPr>
          <w:rFonts w:cs="Times New Roman"/>
        </w:rPr>
        <w:t xml:space="preserve">nyvet készítette: </w:t>
      </w:r>
      <w:r w:rsidRPr="00D66224">
        <w:rPr>
          <w:rFonts w:cs="Times New Roman"/>
        </w:rPr>
        <w:t>Alimán Gabriella</w:t>
      </w:r>
    </w:p>
    <w:p w:rsidR="00A03AB1" w:rsidRPr="00704E26" w:rsidRDefault="00A03AB1" w:rsidP="00A03AB1">
      <w:pPr>
        <w:jc w:val="both"/>
        <w:rPr>
          <w:rFonts w:cs="Times New Roman"/>
          <w:b/>
        </w:rPr>
      </w:pPr>
    </w:p>
    <w:p w:rsidR="00A03AB1" w:rsidRDefault="00A03AB1" w:rsidP="00A03AB1">
      <w:pPr>
        <w:jc w:val="both"/>
        <w:rPr>
          <w:rFonts w:cs="Times New Roman"/>
          <w:i/>
        </w:rPr>
      </w:pPr>
      <w:r>
        <w:rPr>
          <w:rFonts w:cs="Times New Roman"/>
          <w:b/>
        </w:rPr>
        <w:t>Kapja:</w:t>
      </w:r>
      <w:r>
        <w:rPr>
          <w:rFonts w:cs="Times New Roman"/>
          <w:i/>
        </w:rPr>
        <w:tab/>
        <w:t xml:space="preserve">Budapest II. kerület </w:t>
      </w:r>
      <w:r w:rsidRPr="00C975AD">
        <w:rPr>
          <w:rFonts w:cs="Times New Roman"/>
          <w:i/>
        </w:rPr>
        <w:t xml:space="preserve">Polgármestere </w:t>
      </w:r>
    </w:p>
    <w:p w:rsidR="00A03AB1" w:rsidRDefault="00A03AB1" w:rsidP="00A03AB1">
      <w:pPr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Budapest II. kerület </w:t>
      </w:r>
      <w:r w:rsidRPr="00C975AD">
        <w:rPr>
          <w:rFonts w:cs="Times New Roman"/>
          <w:i/>
        </w:rPr>
        <w:t>Jegyzője</w:t>
      </w:r>
    </w:p>
    <w:p w:rsidR="00A03AB1" w:rsidRPr="00704E26" w:rsidRDefault="00A03AB1" w:rsidP="00A03AB1">
      <w:pPr>
        <w:ind w:left="709" w:firstLine="709"/>
        <w:jc w:val="both"/>
        <w:rPr>
          <w:rFonts w:cs="Times New Roman"/>
          <w:i/>
        </w:rPr>
      </w:pPr>
      <w:r w:rsidRPr="00704E26">
        <w:rPr>
          <w:rFonts w:cs="Times New Roman"/>
          <w:i/>
        </w:rPr>
        <w:t>Budapest Főváros Kormányhivatala</w:t>
      </w:r>
    </w:p>
    <w:sectPr w:rsidR="00A03AB1" w:rsidRPr="00704E26" w:rsidSect="00274D45">
      <w:headerReference w:type="default" r:id="rId7"/>
      <w:footerReference w:type="default" r:id="rId8"/>
      <w:footerReference w:type="first" r:id="rId9"/>
      <w:footnotePr>
        <w:pos w:val="beneathText"/>
      </w:footnotePr>
      <w:pgSz w:w="11905" w:h="16837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3B" w:rsidRDefault="00A9543B">
      <w:r>
        <w:separator/>
      </w:r>
    </w:p>
  </w:endnote>
  <w:endnote w:type="continuationSeparator" w:id="0">
    <w:p w:rsidR="00A9543B" w:rsidRDefault="00A9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D5" w:rsidRDefault="00A9543B">
    <w:pPr>
      <w:pStyle w:val="llb"/>
      <w:jc w:val="right"/>
    </w:pPr>
  </w:p>
  <w:p w:rsidR="00E772D5" w:rsidRPr="00E772D5" w:rsidRDefault="00727C68">
    <w:pPr>
      <w:pStyle w:val="llb"/>
      <w:jc w:val="right"/>
      <w:rPr>
        <w:sz w:val="22"/>
        <w:szCs w:val="22"/>
      </w:rPr>
    </w:pPr>
    <w:r w:rsidRPr="00E772D5">
      <w:rPr>
        <w:b/>
        <w:bCs/>
        <w:sz w:val="22"/>
        <w:szCs w:val="22"/>
      </w:rPr>
      <w:fldChar w:fldCharType="begin"/>
    </w:r>
    <w:r w:rsidRPr="00E772D5">
      <w:rPr>
        <w:b/>
        <w:bCs/>
        <w:sz w:val="22"/>
        <w:szCs w:val="22"/>
      </w:rPr>
      <w:instrText>PAGE</w:instrText>
    </w:r>
    <w:r w:rsidRPr="00E772D5">
      <w:rPr>
        <w:b/>
        <w:bCs/>
        <w:sz w:val="22"/>
        <w:szCs w:val="22"/>
      </w:rPr>
      <w:fldChar w:fldCharType="separate"/>
    </w:r>
    <w:r w:rsidR="00AC062E">
      <w:rPr>
        <w:b/>
        <w:bCs/>
        <w:noProof/>
        <w:sz w:val="22"/>
        <w:szCs w:val="22"/>
      </w:rPr>
      <w:t>3</w:t>
    </w:r>
    <w:r w:rsidRPr="00E772D5">
      <w:rPr>
        <w:b/>
        <w:bCs/>
        <w:sz w:val="22"/>
        <w:szCs w:val="22"/>
      </w:rPr>
      <w:fldChar w:fldCharType="end"/>
    </w:r>
    <w:r w:rsidRPr="00E772D5">
      <w:rPr>
        <w:sz w:val="22"/>
        <w:szCs w:val="22"/>
      </w:rPr>
      <w:t xml:space="preserve"> / </w:t>
    </w:r>
    <w:r w:rsidRPr="00E772D5">
      <w:rPr>
        <w:b/>
        <w:bCs/>
        <w:sz w:val="22"/>
        <w:szCs w:val="22"/>
      </w:rPr>
      <w:fldChar w:fldCharType="begin"/>
    </w:r>
    <w:r w:rsidRPr="00E772D5">
      <w:rPr>
        <w:b/>
        <w:bCs/>
        <w:sz w:val="22"/>
        <w:szCs w:val="22"/>
      </w:rPr>
      <w:instrText>NUMPAGES</w:instrText>
    </w:r>
    <w:r w:rsidRPr="00E772D5">
      <w:rPr>
        <w:b/>
        <w:bCs/>
        <w:sz w:val="22"/>
        <w:szCs w:val="22"/>
      </w:rPr>
      <w:fldChar w:fldCharType="separate"/>
    </w:r>
    <w:r w:rsidR="00AC062E">
      <w:rPr>
        <w:b/>
        <w:bCs/>
        <w:noProof/>
        <w:sz w:val="22"/>
        <w:szCs w:val="22"/>
      </w:rPr>
      <w:t>3</w:t>
    </w:r>
    <w:r w:rsidRPr="00E772D5">
      <w:rPr>
        <w:b/>
        <w:bCs/>
        <w:sz w:val="22"/>
        <w:szCs w:val="22"/>
      </w:rPr>
      <w:fldChar w:fldCharType="end"/>
    </w:r>
    <w:r w:rsidRPr="00E772D5">
      <w:rPr>
        <w:b/>
        <w:bCs/>
        <w:sz w:val="22"/>
        <w:szCs w:val="22"/>
      </w:rPr>
      <w:t>. oldal</w:t>
    </w:r>
  </w:p>
  <w:p w:rsidR="00E772D5" w:rsidRDefault="00A9543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D5" w:rsidRDefault="00727C68">
    <w:pPr>
      <w:pStyle w:val="llb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C062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C062E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oldal</w:t>
    </w:r>
  </w:p>
  <w:p w:rsidR="00E772D5" w:rsidRDefault="00A954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3B" w:rsidRDefault="00A9543B">
      <w:r>
        <w:separator/>
      </w:r>
    </w:p>
  </w:footnote>
  <w:footnote w:type="continuationSeparator" w:id="0">
    <w:p w:rsidR="00A9543B" w:rsidRDefault="00A9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83" w:rsidRDefault="00A9543B" w:rsidP="00E772D5">
    <w:pPr>
      <w:pStyle w:val="lfej"/>
    </w:pPr>
  </w:p>
  <w:p w:rsidR="000B5E66" w:rsidRDefault="00A03AB1" w:rsidP="00E772D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222885" cy="173355"/>
              <wp:effectExtent l="5715" t="7620" r="0" b="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E66" w:rsidRDefault="00A9543B">
                          <w:pPr>
                            <w:pStyle w:val="lfej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-.15pt;width:17.55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" stroked="f">
              <v:fill opacity="0"/>
              <v:textbox inset="0,0,0,0">
                <w:txbxContent>
                  <w:p w:rsidR="000B5E66" w:rsidRDefault="00FD2264">
                    <w:pPr>
                      <w:pStyle w:val="lfej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EB5"/>
    <w:multiLevelType w:val="hybridMultilevel"/>
    <w:tmpl w:val="02AA7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A4BCC"/>
    <w:multiLevelType w:val="hybridMultilevel"/>
    <w:tmpl w:val="2F1C96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603AF"/>
    <w:multiLevelType w:val="hybridMultilevel"/>
    <w:tmpl w:val="16CABCF6"/>
    <w:lvl w:ilvl="0" w:tplc="928200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B65AB"/>
    <w:multiLevelType w:val="hybridMultilevel"/>
    <w:tmpl w:val="BF84B260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4F1DBF"/>
    <w:multiLevelType w:val="hybridMultilevel"/>
    <w:tmpl w:val="E278A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B1"/>
    <w:rsid w:val="0008177E"/>
    <w:rsid w:val="00173703"/>
    <w:rsid w:val="00180788"/>
    <w:rsid w:val="0019668C"/>
    <w:rsid w:val="001A2B37"/>
    <w:rsid w:val="0021069C"/>
    <w:rsid w:val="002347C6"/>
    <w:rsid w:val="00325A5E"/>
    <w:rsid w:val="0036464F"/>
    <w:rsid w:val="00453752"/>
    <w:rsid w:val="004814C9"/>
    <w:rsid w:val="00492FC3"/>
    <w:rsid w:val="005A278D"/>
    <w:rsid w:val="005F3C20"/>
    <w:rsid w:val="00672821"/>
    <w:rsid w:val="00701A82"/>
    <w:rsid w:val="00727C68"/>
    <w:rsid w:val="00955D23"/>
    <w:rsid w:val="009D3280"/>
    <w:rsid w:val="009F2A71"/>
    <w:rsid w:val="00A03AB1"/>
    <w:rsid w:val="00A9543B"/>
    <w:rsid w:val="00AC062E"/>
    <w:rsid w:val="00B249E9"/>
    <w:rsid w:val="00BC5690"/>
    <w:rsid w:val="00BF471C"/>
    <w:rsid w:val="00CD2BD9"/>
    <w:rsid w:val="00D121D2"/>
    <w:rsid w:val="00D3659C"/>
    <w:rsid w:val="00E34539"/>
    <w:rsid w:val="00EF356B"/>
    <w:rsid w:val="00F11E82"/>
    <w:rsid w:val="00F7665A"/>
    <w:rsid w:val="00F80620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A0DF83-E51F-4C71-9A50-378E0E1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788"/>
    <w:pPr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A03AB1"/>
    <w:pPr>
      <w:keepNext/>
      <w:widowControl w:val="0"/>
      <w:spacing w:before="240" w:after="60"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Norml"/>
    <w:link w:val="Cmsor2Char"/>
    <w:qFormat/>
    <w:rsid w:val="00A03AB1"/>
    <w:pPr>
      <w:keepNext/>
      <w:widowControl w:val="0"/>
      <w:ind w:right="3968" w:firstLine="1"/>
      <w:outlineLvl w:val="1"/>
    </w:pPr>
    <w:rPr>
      <w:b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3AB1"/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03AB1"/>
    <w:rPr>
      <w:rFonts w:ascii="Times New Roman" w:eastAsia="Times New Roman" w:hAnsi="Times New Roman" w:cs="Arial Unicode MS"/>
      <w:b/>
      <w:sz w:val="26"/>
      <w:szCs w:val="20"/>
      <w:lang w:eastAsia="ar-SA"/>
    </w:rPr>
  </w:style>
  <w:style w:type="paragraph" w:styleId="Szvegtrzs">
    <w:name w:val="Body Text"/>
    <w:basedOn w:val="Norml"/>
    <w:link w:val="SzvegtrzsChar"/>
    <w:rsid w:val="00A03AB1"/>
    <w:pPr>
      <w:widowControl w:val="0"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A03AB1"/>
    <w:rPr>
      <w:rFonts w:ascii="Times New Roman" w:eastAsia="Times New Roman" w:hAnsi="Times New Roman" w:cs="Arial Unicode MS"/>
      <w:sz w:val="26"/>
      <w:szCs w:val="20"/>
      <w:lang w:eastAsia="ar-SA"/>
    </w:rPr>
  </w:style>
  <w:style w:type="paragraph" w:styleId="lfej">
    <w:name w:val="header"/>
    <w:basedOn w:val="Norml"/>
    <w:link w:val="lfejChar"/>
    <w:rsid w:val="00A03AB1"/>
    <w:pPr>
      <w:suppressLineNumbers/>
      <w:tabs>
        <w:tab w:val="center" w:pos="4534"/>
        <w:tab w:val="right" w:pos="9069"/>
      </w:tabs>
    </w:pPr>
  </w:style>
  <w:style w:type="character" w:customStyle="1" w:styleId="lfejChar">
    <w:name w:val="Élőfej Char"/>
    <w:basedOn w:val="Bekezdsalapbettpusa"/>
    <w:link w:val="lfej"/>
    <w:rsid w:val="00A03AB1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customStyle="1" w:styleId="Kerettartalom">
    <w:name w:val="Kerettartalom"/>
    <w:basedOn w:val="Szvegtrzs"/>
    <w:rsid w:val="00A03AB1"/>
  </w:style>
  <w:style w:type="paragraph" w:customStyle="1" w:styleId="WW-Szvegtrzs2">
    <w:name w:val="WW-Szövegtörzs 2"/>
    <w:basedOn w:val="Norml"/>
    <w:rsid w:val="00A03AB1"/>
    <w:pPr>
      <w:widowControl w:val="0"/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A03A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AB1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A03AB1"/>
    <w:pPr>
      <w:suppressAutoHyphens w:val="0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A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AB1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8177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8177E"/>
    <w:rPr>
      <w:rFonts w:ascii="Times New Roman" w:eastAsia="Times New Roman" w:hAnsi="Times New Roman" w:cs="Arial Unicode MS"/>
      <w:sz w:val="16"/>
      <w:szCs w:val="16"/>
      <w:lang w:eastAsia="ar-SA"/>
    </w:rPr>
  </w:style>
  <w:style w:type="paragraph" w:customStyle="1" w:styleId="Norml0">
    <w:name w:val="Norml"/>
    <w:rsid w:val="0008177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character" w:styleId="Hiperhivatkozs">
    <w:name w:val="Hyperlink"/>
    <w:rsid w:val="0008177E"/>
    <w:rPr>
      <w:color w:val="0072B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Alimán Gabriella</dc:creator>
  <cp:keywords/>
  <dc:description/>
  <cp:lastModifiedBy>Sajtos Szilvia</cp:lastModifiedBy>
  <cp:revision>2</cp:revision>
  <cp:lastPrinted>2018-10-24T10:51:00Z</cp:lastPrinted>
  <dcterms:created xsi:type="dcterms:W3CDTF">2018-11-10T07:25:00Z</dcterms:created>
  <dcterms:modified xsi:type="dcterms:W3CDTF">2018-11-10T07:25:00Z</dcterms:modified>
</cp:coreProperties>
</file>