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97" w:rsidRPr="0033645C" w:rsidRDefault="00675697" w:rsidP="00520696">
      <w:pPr>
        <w:widowControl w:val="0"/>
        <w:tabs>
          <w:tab w:val="left" w:pos="4962"/>
          <w:tab w:val="left" w:pos="5040"/>
        </w:tabs>
        <w:ind w:right="4030"/>
        <w:jc w:val="both"/>
        <w:rPr>
          <w:b/>
          <w:bCs/>
        </w:rPr>
      </w:pPr>
      <w:permStart w:id="1857290365" w:edGrp="everyone"/>
      <w:permEnd w:id="1857290365"/>
      <w:r w:rsidRPr="0033645C">
        <w:rPr>
          <w:b/>
          <w:bCs/>
        </w:rPr>
        <w:t>Budapest Főváros II. Kerületi Önkormányzat</w:t>
      </w:r>
    </w:p>
    <w:p w:rsidR="00AE4D37" w:rsidRPr="0033645C" w:rsidRDefault="00AE4D37" w:rsidP="00520696">
      <w:pPr>
        <w:widowControl w:val="0"/>
        <w:tabs>
          <w:tab w:val="left" w:pos="4962"/>
          <w:tab w:val="left" w:pos="5040"/>
        </w:tabs>
        <w:ind w:right="4030"/>
        <w:jc w:val="both"/>
        <w:rPr>
          <w:b/>
          <w:bCs/>
        </w:rPr>
      </w:pPr>
      <w:r w:rsidRPr="0033645C">
        <w:rPr>
          <w:b/>
          <w:bCs/>
        </w:rPr>
        <w:t>Gazdasági és Tulajdonosi Bizottság</w:t>
      </w:r>
    </w:p>
    <w:p w:rsidR="00675697" w:rsidRPr="0033645C" w:rsidRDefault="00775BA4" w:rsidP="00520696">
      <w:pPr>
        <w:tabs>
          <w:tab w:val="left" w:pos="4962"/>
        </w:tabs>
        <w:jc w:val="both"/>
        <w:rPr>
          <w:b/>
          <w:bCs/>
          <w:u w:val="single"/>
        </w:rPr>
      </w:pPr>
      <w:r w:rsidRPr="0033645C">
        <w:rPr>
          <w:b/>
          <w:bCs/>
          <w:u w:val="single"/>
        </w:rPr>
        <w:t>6</w:t>
      </w:r>
      <w:r w:rsidR="00372D37" w:rsidRPr="0033645C">
        <w:rPr>
          <w:b/>
          <w:bCs/>
          <w:u w:val="single"/>
        </w:rPr>
        <w:t>/</w:t>
      </w:r>
      <w:r w:rsidR="00675697" w:rsidRPr="0033645C">
        <w:rPr>
          <w:b/>
          <w:bCs/>
          <w:u w:val="single"/>
        </w:rPr>
        <w:t>201</w:t>
      </w:r>
      <w:r w:rsidR="00C07313" w:rsidRPr="0033645C">
        <w:rPr>
          <w:b/>
          <w:bCs/>
          <w:u w:val="single"/>
        </w:rPr>
        <w:t>8</w:t>
      </w:r>
      <w:r w:rsidR="00675697" w:rsidRPr="0033645C">
        <w:rPr>
          <w:b/>
          <w:bCs/>
          <w:u w:val="single"/>
        </w:rPr>
        <w:t>.</w:t>
      </w:r>
    </w:p>
    <w:p w:rsidR="00E604B0" w:rsidRPr="0033645C" w:rsidRDefault="00E604B0" w:rsidP="00520696">
      <w:pPr>
        <w:tabs>
          <w:tab w:val="left" w:pos="3600"/>
          <w:tab w:val="left" w:pos="4962"/>
        </w:tabs>
        <w:jc w:val="both"/>
      </w:pPr>
    </w:p>
    <w:p w:rsidR="005E4728" w:rsidRPr="0033645C" w:rsidRDefault="005E4728" w:rsidP="00520696">
      <w:pPr>
        <w:tabs>
          <w:tab w:val="left" w:pos="3600"/>
          <w:tab w:val="left" w:pos="4962"/>
        </w:tabs>
        <w:jc w:val="both"/>
      </w:pPr>
    </w:p>
    <w:p w:rsidR="00675697" w:rsidRPr="0033645C" w:rsidRDefault="00675697" w:rsidP="00520696">
      <w:pPr>
        <w:keepNext/>
        <w:tabs>
          <w:tab w:val="left" w:pos="993"/>
          <w:tab w:val="left" w:pos="4962"/>
        </w:tabs>
        <w:jc w:val="center"/>
        <w:outlineLvl w:val="5"/>
        <w:rPr>
          <w:b/>
          <w:bCs/>
        </w:rPr>
      </w:pPr>
      <w:r w:rsidRPr="0033645C">
        <w:rPr>
          <w:b/>
          <w:bCs/>
        </w:rPr>
        <w:t>JEGYZŐKÖNYV</w:t>
      </w:r>
    </w:p>
    <w:p w:rsidR="001C00FC" w:rsidRPr="0033645C" w:rsidRDefault="001C00FC" w:rsidP="00520696">
      <w:pPr>
        <w:tabs>
          <w:tab w:val="left" w:pos="3600"/>
          <w:tab w:val="left" w:pos="4962"/>
        </w:tabs>
        <w:jc w:val="both"/>
      </w:pPr>
    </w:p>
    <w:p w:rsidR="00675697" w:rsidRPr="0033645C" w:rsidRDefault="00675697" w:rsidP="00056AD0">
      <w:pPr>
        <w:tabs>
          <w:tab w:val="left" w:pos="4962"/>
          <w:tab w:val="left" w:pos="8931"/>
        </w:tabs>
        <w:jc w:val="both"/>
      </w:pPr>
      <w:r w:rsidRPr="0033645C">
        <w:rPr>
          <w:b/>
          <w:bCs/>
          <w:u w:val="single"/>
        </w:rPr>
        <w:t>Készült:</w:t>
      </w:r>
      <w:r w:rsidR="00A82DB7" w:rsidRPr="0033645C">
        <w:rPr>
          <w:b/>
          <w:bCs/>
          <w:u w:val="single"/>
        </w:rPr>
        <w:t xml:space="preserve"> </w:t>
      </w:r>
      <w:r w:rsidR="00A82DB7" w:rsidRPr="0033645C">
        <w:t>A</w:t>
      </w:r>
      <w:r w:rsidRPr="0033645C">
        <w:t xml:space="preserve"> Gazdasági és Tulajdonosi Bizottság 201</w:t>
      </w:r>
      <w:r w:rsidR="00C07313" w:rsidRPr="0033645C">
        <w:t>8</w:t>
      </w:r>
      <w:r w:rsidRPr="0033645C">
        <w:t xml:space="preserve">. </w:t>
      </w:r>
      <w:r w:rsidR="00775BA4" w:rsidRPr="0033645C">
        <w:t>június</w:t>
      </w:r>
      <w:r w:rsidR="008F51B2" w:rsidRPr="0033645C">
        <w:t xml:space="preserve"> </w:t>
      </w:r>
      <w:r w:rsidR="00775BA4" w:rsidRPr="0033645C">
        <w:t>20</w:t>
      </w:r>
      <w:r w:rsidRPr="0033645C">
        <w:t xml:space="preserve">-i </w:t>
      </w:r>
      <w:r w:rsidR="00B141EA" w:rsidRPr="0033645C">
        <w:t xml:space="preserve">rendes </w:t>
      </w:r>
      <w:r w:rsidRPr="0033645C">
        <w:t xml:space="preserve">ülésén </w:t>
      </w:r>
      <w:r w:rsidR="008F51B2" w:rsidRPr="0033645C">
        <w:t>1</w:t>
      </w:r>
      <w:r w:rsidR="00775BA4" w:rsidRPr="0033645C">
        <w:t>3</w:t>
      </w:r>
      <w:r w:rsidRPr="0033645C">
        <w:t>:</w:t>
      </w:r>
      <w:r w:rsidR="007B630D" w:rsidRPr="0033645C">
        <w:t>00</w:t>
      </w:r>
      <w:r w:rsidRPr="0033645C">
        <w:t xml:space="preserve"> órai kezdettel a Budapest II. kerületi Polgármesteri Hivatal, Budapest II. kerület Mechwart liget 1. </w:t>
      </w:r>
      <w:r w:rsidR="00A138FB" w:rsidRPr="0033645C">
        <w:t>F</w:t>
      </w:r>
      <w:r w:rsidR="00D30A57" w:rsidRPr="0033645C">
        <w:t xml:space="preserve">öldszinti </w:t>
      </w:r>
      <w:r w:rsidR="008F51B2" w:rsidRPr="0033645C">
        <w:t>nagytárgyaló</w:t>
      </w:r>
      <w:r w:rsidR="00B141EA" w:rsidRPr="0033645C">
        <w:t xml:space="preserve"> </w:t>
      </w:r>
      <w:r w:rsidRPr="0033645C">
        <w:t>hivatalos helyiségében.</w:t>
      </w:r>
    </w:p>
    <w:p w:rsidR="002F284F" w:rsidRPr="0033645C" w:rsidRDefault="002F284F" w:rsidP="00056AD0">
      <w:pPr>
        <w:tabs>
          <w:tab w:val="left" w:pos="4962"/>
          <w:tab w:val="left" w:pos="8931"/>
        </w:tabs>
        <w:jc w:val="both"/>
      </w:pPr>
    </w:p>
    <w:p w:rsidR="004F1AAE" w:rsidRPr="0033645C" w:rsidRDefault="004F1AAE" w:rsidP="00056AD0">
      <w:pPr>
        <w:tabs>
          <w:tab w:val="left" w:pos="4962"/>
          <w:tab w:val="right" w:pos="7230"/>
          <w:tab w:val="left" w:pos="7797"/>
          <w:tab w:val="left" w:pos="8931"/>
        </w:tabs>
        <w:jc w:val="both"/>
        <w:rPr>
          <w:bCs/>
        </w:rPr>
      </w:pPr>
      <w:r w:rsidRPr="0033645C">
        <w:rPr>
          <w:b/>
          <w:bCs/>
          <w:u w:val="single"/>
        </w:rPr>
        <w:t>Jelen vannak</w:t>
      </w:r>
      <w:r w:rsidRPr="0033645C">
        <w:rPr>
          <w:b/>
          <w:bCs/>
        </w:rPr>
        <w:t>:</w:t>
      </w:r>
      <w:r w:rsidRPr="0033645C">
        <w:rPr>
          <w:bCs/>
        </w:rPr>
        <w:tab/>
      </w:r>
      <w:r w:rsidR="003C4F78" w:rsidRPr="0033645C">
        <w:rPr>
          <w:bCs/>
        </w:rPr>
        <w:tab/>
      </w:r>
      <w:r w:rsidRPr="0033645C">
        <w:rPr>
          <w:b/>
          <w:bCs/>
          <w:u w:val="single"/>
        </w:rPr>
        <w:t>érkezett</w:t>
      </w:r>
    </w:p>
    <w:p w:rsidR="00675697" w:rsidRPr="0033645C" w:rsidRDefault="004F1AAE" w:rsidP="00056AD0">
      <w:pPr>
        <w:tabs>
          <w:tab w:val="right" w:pos="0"/>
        </w:tabs>
        <w:jc w:val="both"/>
        <w:rPr>
          <w:bCs/>
        </w:rPr>
      </w:pPr>
      <w:r w:rsidRPr="0033645C">
        <w:rPr>
          <w:bCs/>
        </w:rPr>
        <w:t>Őrsi Gergely</w:t>
      </w:r>
      <w:r w:rsidR="003C4F78" w:rsidRPr="0033645C">
        <w:rPr>
          <w:bCs/>
        </w:rPr>
        <w:tab/>
      </w:r>
      <w:r w:rsidR="003C4F78" w:rsidRPr="0033645C">
        <w:rPr>
          <w:bCs/>
        </w:rPr>
        <w:tab/>
      </w:r>
      <w:r w:rsidR="003C4F78" w:rsidRPr="0033645C">
        <w:rPr>
          <w:bCs/>
        </w:rPr>
        <w:tab/>
      </w:r>
      <w:r w:rsidR="003C4F78" w:rsidRPr="0033645C">
        <w:rPr>
          <w:bCs/>
        </w:rPr>
        <w:tab/>
      </w:r>
      <w:r w:rsidRPr="0033645C">
        <w:rPr>
          <w:bCs/>
        </w:rPr>
        <w:t>bizottsági elnök</w:t>
      </w:r>
      <w:r w:rsidR="003C4F78" w:rsidRPr="0033645C">
        <w:tab/>
      </w:r>
      <w:r w:rsidR="003C4F78" w:rsidRPr="0033645C">
        <w:tab/>
      </w:r>
      <w:r w:rsidR="008F51B2" w:rsidRPr="0033645C">
        <w:t>1</w:t>
      </w:r>
      <w:r w:rsidR="00775BA4" w:rsidRPr="0033645C">
        <w:t>3</w:t>
      </w:r>
      <w:r w:rsidRPr="0033645C">
        <w:rPr>
          <w:bCs/>
        </w:rPr>
        <w:t>:</w:t>
      </w:r>
      <w:r w:rsidR="007B630D" w:rsidRPr="0033645C">
        <w:rPr>
          <w:bCs/>
        </w:rPr>
        <w:t>00</w:t>
      </w:r>
    </w:p>
    <w:p w:rsidR="00675697" w:rsidRPr="0033645C" w:rsidRDefault="00C07313" w:rsidP="00056AD0">
      <w:pPr>
        <w:tabs>
          <w:tab w:val="left" w:pos="3544"/>
          <w:tab w:val="left" w:pos="6379"/>
          <w:tab w:val="right" w:pos="6804"/>
        </w:tabs>
        <w:jc w:val="both"/>
        <w:rPr>
          <w:bCs/>
        </w:rPr>
      </w:pPr>
      <w:r w:rsidRPr="0033645C">
        <w:rPr>
          <w:bCs/>
        </w:rPr>
        <w:t>Dr. Gór Csaba</w:t>
      </w:r>
      <w:r w:rsidR="00675697" w:rsidRPr="0033645C">
        <w:rPr>
          <w:bCs/>
        </w:rPr>
        <w:tab/>
        <w:t>bizottsági tag</w:t>
      </w:r>
      <w:r w:rsidR="00675697" w:rsidRPr="0033645C">
        <w:rPr>
          <w:bCs/>
        </w:rPr>
        <w:tab/>
      </w:r>
      <w:r w:rsidR="008F51B2" w:rsidRPr="0033645C">
        <w:rPr>
          <w:bCs/>
        </w:rPr>
        <w:t>1</w:t>
      </w:r>
      <w:r w:rsidR="00775BA4" w:rsidRPr="0033645C">
        <w:rPr>
          <w:bCs/>
        </w:rPr>
        <w:t>3</w:t>
      </w:r>
      <w:r w:rsidR="00675697" w:rsidRPr="0033645C">
        <w:rPr>
          <w:bCs/>
        </w:rPr>
        <w:t>:</w:t>
      </w:r>
      <w:r w:rsidR="007B630D" w:rsidRPr="0033645C">
        <w:rPr>
          <w:bCs/>
        </w:rPr>
        <w:t>00</w:t>
      </w:r>
    </w:p>
    <w:p w:rsidR="00EA59B7" w:rsidRPr="0033645C" w:rsidRDefault="00EA59B7" w:rsidP="00056AD0">
      <w:pPr>
        <w:tabs>
          <w:tab w:val="left" w:pos="3544"/>
          <w:tab w:val="left" w:pos="6379"/>
          <w:tab w:val="right" w:pos="6804"/>
        </w:tabs>
        <w:jc w:val="both"/>
        <w:rPr>
          <w:bCs/>
        </w:rPr>
      </w:pPr>
      <w:r w:rsidRPr="0033645C">
        <w:rPr>
          <w:bCs/>
        </w:rPr>
        <w:t>Ernyey László</w:t>
      </w:r>
      <w:r w:rsidRPr="0033645C">
        <w:rPr>
          <w:bCs/>
        </w:rPr>
        <w:tab/>
        <w:t>bizottsági tag</w:t>
      </w:r>
      <w:r w:rsidRPr="0033645C">
        <w:rPr>
          <w:bCs/>
        </w:rPr>
        <w:tab/>
      </w:r>
      <w:r w:rsidR="008F51B2" w:rsidRPr="0033645C">
        <w:rPr>
          <w:bCs/>
        </w:rPr>
        <w:t>1</w:t>
      </w:r>
      <w:r w:rsidR="00775BA4" w:rsidRPr="0033645C">
        <w:rPr>
          <w:bCs/>
        </w:rPr>
        <w:t>3</w:t>
      </w:r>
      <w:r w:rsidRPr="0033645C">
        <w:rPr>
          <w:bCs/>
        </w:rPr>
        <w:t>:00</w:t>
      </w:r>
    </w:p>
    <w:p w:rsidR="00664EF0" w:rsidRPr="0033645C" w:rsidRDefault="00C07313" w:rsidP="00056AD0">
      <w:pPr>
        <w:tabs>
          <w:tab w:val="left" w:pos="3544"/>
          <w:tab w:val="left" w:pos="6379"/>
          <w:tab w:val="right" w:pos="6804"/>
        </w:tabs>
        <w:jc w:val="both"/>
        <w:rPr>
          <w:bCs/>
        </w:rPr>
      </w:pPr>
      <w:r w:rsidRPr="0033645C">
        <w:rPr>
          <w:bCs/>
        </w:rPr>
        <w:t>Gárdos Pál</w:t>
      </w:r>
      <w:r w:rsidR="00664EF0" w:rsidRPr="0033645C">
        <w:rPr>
          <w:bCs/>
        </w:rPr>
        <w:tab/>
        <w:t>bizottsági tag</w:t>
      </w:r>
      <w:r w:rsidR="00664EF0" w:rsidRPr="0033645C">
        <w:rPr>
          <w:bCs/>
        </w:rPr>
        <w:tab/>
      </w:r>
      <w:r w:rsidR="008F51B2" w:rsidRPr="0033645C">
        <w:rPr>
          <w:bCs/>
        </w:rPr>
        <w:t>1</w:t>
      </w:r>
      <w:r w:rsidR="00775BA4" w:rsidRPr="0033645C">
        <w:rPr>
          <w:bCs/>
        </w:rPr>
        <w:t>3</w:t>
      </w:r>
      <w:r w:rsidR="00664EF0" w:rsidRPr="0033645C">
        <w:rPr>
          <w:bCs/>
        </w:rPr>
        <w:t>:</w:t>
      </w:r>
      <w:r w:rsidR="005907C1" w:rsidRPr="0033645C">
        <w:rPr>
          <w:bCs/>
        </w:rPr>
        <w:t>0</w:t>
      </w:r>
      <w:r w:rsidR="00C90943" w:rsidRPr="0033645C">
        <w:rPr>
          <w:bCs/>
        </w:rPr>
        <w:t>0</w:t>
      </w:r>
    </w:p>
    <w:p w:rsidR="00675697" w:rsidRPr="0033645C" w:rsidRDefault="00675697" w:rsidP="00056AD0">
      <w:pPr>
        <w:tabs>
          <w:tab w:val="left" w:pos="3600"/>
          <w:tab w:val="left" w:pos="4962"/>
          <w:tab w:val="left" w:pos="8931"/>
        </w:tabs>
        <w:jc w:val="both"/>
      </w:pPr>
    </w:p>
    <w:p w:rsidR="00675697" w:rsidRPr="0033645C" w:rsidRDefault="005D37A4" w:rsidP="00056AD0">
      <w:pPr>
        <w:tabs>
          <w:tab w:val="left" w:pos="3544"/>
          <w:tab w:val="left" w:pos="4962"/>
          <w:tab w:val="left" w:pos="8931"/>
        </w:tabs>
        <w:jc w:val="both"/>
      </w:pPr>
      <w:r w:rsidRPr="0033645C">
        <w:t>Dr. Láng Orsolya</w:t>
      </w:r>
      <w:r w:rsidRPr="0033645C">
        <w:tab/>
        <w:t>meghívott</w:t>
      </w:r>
    </w:p>
    <w:p w:rsidR="00775BA4" w:rsidRPr="0033645C" w:rsidRDefault="00775BA4" w:rsidP="00775BA4">
      <w:pPr>
        <w:tabs>
          <w:tab w:val="left" w:pos="3544"/>
          <w:tab w:val="left" w:pos="4962"/>
          <w:tab w:val="left" w:pos="8931"/>
        </w:tabs>
        <w:jc w:val="both"/>
      </w:pPr>
      <w:r w:rsidRPr="0033645C">
        <w:t>Bese Károly</w:t>
      </w:r>
      <w:r w:rsidRPr="0033645C">
        <w:tab/>
        <w:t>meghívott az 1. napirendi ponthoz</w:t>
      </w:r>
    </w:p>
    <w:p w:rsidR="00775BA4" w:rsidRPr="0033645C" w:rsidRDefault="00775BA4" w:rsidP="00056AD0">
      <w:pPr>
        <w:tabs>
          <w:tab w:val="left" w:pos="3544"/>
          <w:tab w:val="left" w:pos="4962"/>
          <w:tab w:val="left" w:pos="8931"/>
        </w:tabs>
        <w:jc w:val="both"/>
      </w:pPr>
      <w:r w:rsidRPr="0033645C">
        <w:t>Dr. Mayerné Dr. Vágó Eszter</w:t>
      </w:r>
      <w:r w:rsidRPr="0033645C">
        <w:tab/>
        <w:t>meghívott a 2. napirendi ponthoz</w:t>
      </w:r>
    </w:p>
    <w:p w:rsidR="00775BA4" w:rsidRPr="0033645C" w:rsidRDefault="00775BA4" w:rsidP="00056AD0">
      <w:pPr>
        <w:tabs>
          <w:tab w:val="left" w:pos="3544"/>
          <w:tab w:val="left" w:pos="4962"/>
          <w:tab w:val="left" w:pos="8931"/>
        </w:tabs>
        <w:jc w:val="both"/>
      </w:pPr>
      <w:r w:rsidRPr="0033645C">
        <w:t>Rácz Edit</w:t>
      </w:r>
      <w:r w:rsidRPr="0033645C">
        <w:tab/>
        <w:t>meghívott a 3. napirendi ponthoz</w:t>
      </w:r>
    </w:p>
    <w:p w:rsidR="00C07313" w:rsidRPr="0033645C" w:rsidRDefault="008F51B2" w:rsidP="00056AD0">
      <w:pPr>
        <w:tabs>
          <w:tab w:val="left" w:pos="3544"/>
          <w:tab w:val="left" w:pos="4962"/>
          <w:tab w:val="left" w:pos="8931"/>
        </w:tabs>
        <w:jc w:val="both"/>
      </w:pPr>
      <w:r w:rsidRPr="0033645C">
        <w:t xml:space="preserve">Dr. </w:t>
      </w:r>
      <w:r w:rsidR="00E30778" w:rsidRPr="0033645C">
        <w:t>Sáska Vera</w:t>
      </w:r>
      <w:r w:rsidR="00EA59B7" w:rsidRPr="0033645C">
        <w:tab/>
        <w:t>meghívott a</w:t>
      </w:r>
      <w:r w:rsidR="006637B0" w:rsidRPr="0033645C">
        <w:t xml:space="preserve"> </w:t>
      </w:r>
      <w:r w:rsidR="00775BA4" w:rsidRPr="0033645C">
        <w:t>4</w:t>
      </w:r>
      <w:r w:rsidR="00372D37" w:rsidRPr="0033645C">
        <w:t>-</w:t>
      </w:r>
      <w:r w:rsidR="00775BA4" w:rsidRPr="0033645C">
        <w:t>7</w:t>
      </w:r>
      <w:r w:rsidR="00EA59B7" w:rsidRPr="0033645C">
        <w:t>.</w:t>
      </w:r>
      <w:r w:rsidR="00C07313" w:rsidRPr="0033645C">
        <w:t xml:space="preserve"> napirendi pont</w:t>
      </w:r>
      <w:r w:rsidR="00372D37" w:rsidRPr="0033645C">
        <w:t>okhoz</w:t>
      </w:r>
    </w:p>
    <w:p w:rsidR="00372D37" w:rsidRPr="0033645C" w:rsidRDefault="006637B0" w:rsidP="00372D37">
      <w:pPr>
        <w:tabs>
          <w:tab w:val="left" w:pos="3544"/>
          <w:tab w:val="left" w:pos="4962"/>
          <w:tab w:val="left" w:pos="8931"/>
        </w:tabs>
        <w:jc w:val="both"/>
      </w:pPr>
      <w:r w:rsidRPr="0033645C">
        <w:t>Szentirmai-Zöld Máté</w:t>
      </w:r>
      <w:r w:rsidR="00E30778" w:rsidRPr="0033645C">
        <w:tab/>
      </w:r>
      <w:r w:rsidR="003F3E8B" w:rsidRPr="0033645C">
        <w:t xml:space="preserve">meghívott a </w:t>
      </w:r>
      <w:r w:rsidRPr="0033645C">
        <w:t>20</w:t>
      </w:r>
      <w:r w:rsidR="00372D37" w:rsidRPr="0033645C">
        <w:t>. napirendi ponthoz</w:t>
      </w:r>
    </w:p>
    <w:p w:rsidR="00675697" w:rsidRPr="0033645C" w:rsidRDefault="00675697" w:rsidP="00372D37">
      <w:pPr>
        <w:tabs>
          <w:tab w:val="left" w:pos="3544"/>
          <w:tab w:val="left" w:pos="4962"/>
          <w:tab w:val="left" w:pos="8931"/>
        </w:tabs>
        <w:jc w:val="both"/>
      </w:pPr>
      <w:r w:rsidRPr="0033645C">
        <w:t>Kuti Anita</w:t>
      </w:r>
      <w:r w:rsidRPr="0033645C">
        <w:tab/>
        <w:t>jegyzőkönyvvezető</w:t>
      </w:r>
    </w:p>
    <w:p w:rsidR="00F64190" w:rsidRPr="0033645C" w:rsidRDefault="00F64190" w:rsidP="00056AD0">
      <w:pPr>
        <w:tabs>
          <w:tab w:val="left" w:pos="3600"/>
          <w:tab w:val="left" w:pos="4962"/>
          <w:tab w:val="left" w:pos="8931"/>
        </w:tabs>
        <w:jc w:val="both"/>
      </w:pPr>
    </w:p>
    <w:p w:rsidR="00F64190" w:rsidRPr="0033645C" w:rsidRDefault="00F64190" w:rsidP="00056AD0">
      <w:pPr>
        <w:tabs>
          <w:tab w:val="left" w:pos="0"/>
          <w:tab w:val="left" w:pos="4962"/>
        </w:tabs>
        <w:jc w:val="both"/>
      </w:pPr>
      <w:r w:rsidRPr="0033645C">
        <w:rPr>
          <w:color w:val="000000"/>
        </w:rPr>
        <w:t xml:space="preserve">Őrsi Gergely, a Gazdasági és Tulajdonosi Bizottság elnöke (a továbbiakban: Elnök) megállapítja, hogy a Bizottság 4 tagja közül </w:t>
      </w:r>
      <w:r w:rsidR="00CC08E3" w:rsidRPr="0033645C">
        <w:rPr>
          <w:color w:val="000000"/>
        </w:rPr>
        <w:t>4</w:t>
      </w:r>
      <w:r w:rsidRPr="0033645C">
        <w:rPr>
          <w:color w:val="000000"/>
        </w:rPr>
        <w:t xml:space="preserve"> tag van jelen, a Bizottság határozatképes, az ülést megnyitja.</w:t>
      </w:r>
    </w:p>
    <w:p w:rsidR="002F284F" w:rsidRPr="0033645C" w:rsidRDefault="002F284F" w:rsidP="00056AD0">
      <w:pPr>
        <w:tabs>
          <w:tab w:val="left" w:pos="0"/>
          <w:tab w:val="left" w:pos="4962"/>
        </w:tabs>
        <w:jc w:val="both"/>
      </w:pPr>
    </w:p>
    <w:p w:rsidR="00F64190" w:rsidRPr="0033645C" w:rsidRDefault="00F64190" w:rsidP="00056AD0">
      <w:pPr>
        <w:tabs>
          <w:tab w:val="left" w:pos="0"/>
          <w:tab w:val="left" w:pos="4962"/>
        </w:tabs>
        <w:jc w:val="both"/>
      </w:pPr>
      <w:r w:rsidRPr="0033645C">
        <w:t xml:space="preserve">Elnök javaslatot tesz a jegyzőkönyv hitelesítőre </w:t>
      </w:r>
      <w:r w:rsidR="00E45AEF" w:rsidRPr="0033645C">
        <w:t>Ernyey László</w:t>
      </w:r>
      <w:r w:rsidR="00F2099D" w:rsidRPr="0033645C">
        <w:t xml:space="preserve"> </w:t>
      </w:r>
      <w:r w:rsidRPr="0033645C">
        <w:t>bizottsági tag személyében, majd a javaslatot szavazásra bocsátja.</w:t>
      </w:r>
    </w:p>
    <w:p w:rsidR="00F64190" w:rsidRPr="0033645C" w:rsidRDefault="00F64190" w:rsidP="00056AD0">
      <w:pPr>
        <w:tabs>
          <w:tab w:val="left" w:pos="0"/>
          <w:tab w:val="left" w:pos="4962"/>
        </w:tabs>
        <w:jc w:val="both"/>
      </w:pPr>
    </w:p>
    <w:p w:rsidR="00F64190" w:rsidRPr="0033645C" w:rsidRDefault="00F64190" w:rsidP="00056AD0">
      <w:pPr>
        <w:tabs>
          <w:tab w:val="left" w:pos="0"/>
          <w:tab w:val="left" w:pos="4962"/>
        </w:tabs>
        <w:jc w:val="both"/>
      </w:pPr>
      <w:r w:rsidRPr="0033645C">
        <w:t>Elnök megállapítja, hogy a Bizottság a szavazás eredményeként az alábbi döntést hozta:</w:t>
      </w:r>
    </w:p>
    <w:p w:rsidR="002F284F" w:rsidRPr="0033645C" w:rsidRDefault="002F284F" w:rsidP="00056AD0">
      <w:pPr>
        <w:tabs>
          <w:tab w:val="left" w:pos="0"/>
          <w:tab w:val="left" w:pos="4962"/>
        </w:tabs>
        <w:jc w:val="both"/>
      </w:pPr>
    </w:p>
    <w:p w:rsidR="00F64190" w:rsidRPr="0033645C" w:rsidRDefault="00F64190" w:rsidP="00520696">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F64190" w:rsidRPr="0033645C" w:rsidRDefault="00F64190" w:rsidP="00520696">
      <w:pPr>
        <w:tabs>
          <w:tab w:val="left" w:pos="0"/>
          <w:tab w:val="left" w:pos="4962"/>
        </w:tabs>
        <w:jc w:val="center"/>
        <w:rPr>
          <w:b/>
          <w:bCs/>
          <w:u w:val="single"/>
        </w:rPr>
      </w:pPr>
      <w:r w:rsidRPr="0033645C">
        <w:rPr>
          <w:b/>
          <w:bCs/>
          <w:u w:val="single"/>
        </w:rPr>
        <w:t xml:space="preserve">Tulajdonosi Bizottságának </w:t>
      </w:r>
      <w:r w:rsidR="00F2099D" w:rsidRPr="0033645C">
        <w:rPr>
          <w:b/>
          <w:bCs/>
          <w:u w:val="single"/>
        </w:rPr>
        <w:t>1</w:t>
      </w:r>
      <w:r w:rsidR="00E45AEF" w:rsidRPr="0033645C">
        <w:rPr>
          <w:b/>
          <w:bCs/>
          <w:u w:val="single"/>
        </w:rPr>
        <w:t>33</w:t>
      </w:r>
      <w:r w:rsidRPr="0033645C">
        <w:rPr>
          <w:b/>
          <w:bCs/>
          <w:u w:val="single"/>
        </w:rPr>
        <w:t>/201</w:t>
      </w:r>
      <w:r w:rsidR="007D25EC" w:rsidRPr="0033645C">
        <w:rPr>
          <w:b/>
          <w:bCs/>
          <w:u w:val="single"/>
        </w:rPr>
        <w:t>8</w:t>
      </w:r>
      <w:r w:rsidRPr="0033645C">
        <w:rPr>
          <w:b/>
          <w:bCs/>
          <w:u w:val="single"/>
        </w:rPr>
        <w:t>.(</w:t>
      </w:r>
      <w:r w:rsidR="00530103" w:rsidRPr="0033645C">
        <w:rPr>
          <w:b/>
          <w:bCs/>
          <w:u w:val="single"/>
        </w:rPr>
        <w:t>V</w:t>
      </w:r>
      <w:r w:rsidR="00E45AEF" w:rsidRPr="0033645C">
        <w:rPr>
          <w:b/>
          <w:bCs/>
          <w:u w:val="single"/>
        </w:rPr>
        <w:t>I</w:t>
      </w:r>
      <w:r w:rsidRPr="0033645C">
        <w:rPr>
          <w:b/>
          <w:bCs/>
          <w:u w:val="single"/>
        </w:rPr>
        <w:t>.</w:t>
      </w:r>
      <w:r w:rsidR="00E45AEF" w:rsidRPr="0033645C">
        <w:rPr>
          <w:b/>
          <w:bCs/>
          <w:u w:val="single"/>
        </w:rPr>
        <w:t>2</w:t>
      </w:r>
      <w:r w:rsidR="00F2099D" w:rsidRPr="0033645C">
        <w:rPr>
          <w:b/>
          <w:bCs/>
          <w:u w:val="single"/>
        </w:rPr>
        <w:t>0</w:t>
      </w:r>
      <w:r w:rsidRPr="0033645C">
        <w:rPr>
          <w:b/>
          <w:bCs/>
          <w:u w:val="single"/>
        </w:rPr>
        <w:t>.) határozata</w:t>
      </w:r>
    </w:p>
    <w:p w:rsidR="002F284F" w:rsidRPr="0033645C" w:rsidRDefault="002F284F" w:rsidP="00520696">
      <w:pPr>
        <w:tabs>
          <w:tab w:val="left" w:pos="0"/>
          <w:tab w:val="left" w:pos="4962"/>
        </w:tabs>
        <w:jc w:val="both"/>
      </w:pPr>
    </w:p>
    <w:p w:rsidR="00F64190" w:rsidRPr="0033645C" w:rsidRDefault="00F64190" w:rsidP="002408ED">
      <w:pPr>
        <w:tabs>
          <w:tab w:val="left" w:pos="0"/>
          <w:tab w:val="left" w:pos="4962"/>
        </w:tabs>
        <w:ind w:right="1"/>
        <w:jc w:val="both"/>
      </w:pPr>
      <w:r w:rsidRPr="0033645C">
        <w:t xml:space="preserve">A Gazdasági és Tulajdonosi Bizottság úgy dönt, hogy a jelen jegyzőkönyv </w:t>
      </w:r>
      <w:r w:rsidR="002408ED" w:rsidRPr="0033645C">
        <w:t xml:space="preserve">hitelesítésével </w:t>
      </w:r>
      <w:r w:rsidR="00E45AEF" w:rsidRPr="0033645C">
        <w:t>Ernyey László</w:t>
      </w:r>
      <w:r w:rsidR="00B06E24" w:rsidRPr="0033645C">
        <w:t xml:space="preserve"> </w:t>
      </w:r>
      <w:r w:rsidRPr="0033645C">
        <w:t>bizottsági tagot bízza meg.</w:t>
      </w:r>
    </w:p>
    <w:p w:rsidR="00F64190" w:rsidRPr="0033645C" w:rsidRDefault="00F64190" w:rsidP="00F0193B">
      <w:pPr>
        <w:tabs>
          <w:tab w:val="left" w:pos="0"/>
          <w:tab w:val="left" w:pos="4962"/>
        </w:tabs>
        <w:ind w:right="-426"/>
      </w:pPr>
    </w:p>
    <w:p w:rsidR="00F64190" w:rsidRPr="0033645C" w:rsidRDefault="00F64190" w:rsidP="00F0193B">
      <w:pPr>
        <w:tabs>
          <w:tab w:val="left" w:pos="0"/>
          <w:tab w:val="left" w:pos="4962"/>
        </w:tabs>
        <w:ind w:right="-426"/>
      </w:pPr>
      <w:r w:rsidRPr="0033645C">
        <w:t>(</w:t>
      </w:r>
      <w:r w:rsidR="00160426" w:rsidRPr="0033645C">
        <w:t>4</w:t>
      </w:r>
      <w:r w:rsidRPr="0033645C">
        <w:t xml:space="preserve"> bizottsági tag van jelen, </w:t>
      </w:r>
      <w:r w:rsidR="00160426" w:rsidRPr="0033645C">
        <w:t>4</w:t>
      </w:r>
      <w:r w:rsidRPr="0033645C">
        <w:t xml:space="preserve"> igen, 0 nem, 0 tartózkodás)</w:t>
      </w:r>
    </w:p>
    <w:p w:rsidR="005E4728" w:rsidRPr="0033645C" w:rsidRDefault="005E4728" w:rsidP="00F0193B">
      <w:pPr>
        <w:tabs>
          <w:tab w:val="left" w:pos="0"/>
          <w:tab w:val="left" w:pos="4962"/>
        </w:tabs>
        <w:ind w:right="-426"/>
      </w:pPr>
    </w:p>
    <w:p w:rsidR="00F64190" w:rsidRPr="0033645C" w:rsidRDefault="00F64190" w:rsidP="00F0193B">
      <w:pPr>
        <w:tabs>
          <w:tab w:val="left" w:pos="0"/>
          <w:tab w:val="left" w:pos="4962"/>
        </w:tabs>
        <w:ind w:right="-426"/>
      </w:pPr>
      <w:r w:rsidRPr="0033645C">
        <w:t>Elnök</w:t>
      </w:r>
      <w:r w:rsidR="00527DB0" w:rsidRPr="0033645C">
        <w:t xml:space="preserve"> ezt követően</w:t>
      </w:r>
      <w:r w:rsidRPr="0033645C">
        <w:t xml:space="preserve"> szavazásra bocsátja a napirend összeállítására vonatkozó javaslatot.</w:t>
      </w:r>
    </w:p>
    <w:p w:rsidR="00F64190" w:rsidRPr="0033645C" w:rsidRDefault="00F64190" w:rsidP="00F0193B">
      <w:pPr>
        <w:tabs>
          <w:tab w:val="left" w:pos="0"/>
          <w:tab w:val="left" w:pos="4962"/>
        </w:tabs>
        <w:ind w:right="-426"/>
      </w:pPr>
    </w:p>
    <w:p w:rsidR="00F64190" w:rsidRPr="0033645C" w:rsidRDefault="00F64190" w:rsidP="00F0193B">
      <w:pPr>
        <w:tabs>
          <w:tab w:val="left" w:pos="0"/>
          <w:tab w:val="left" w:pos="4962"/>
        </w:tabs>
        <w:ind w:right="-426"/>
      </w:pPr>
      <w:r w:rsidRPr="0033645C">
        <w:t>Elnök megállapítja, hogy a Bizottság a szavazás eredményeként az alábbi döntést hozta:</w:t>
      </w:r>
    </w:p>
    <w:p w:rsidR="00F64190" w:rsidRPr="0033645C" w:rsidRDefault="00F64190" w:rsidP="00F0193B">
      <w:pPr>
        <w:tabs>
          <w:tab w:val="left" w:pos="0"/>
          <w:tab w:val="left" w:pos="4962"/>
        </w:tabs>
        <w:ind w:right="-426"/>
        <w:jc w:val="both"/>
      </w:pPr>
    </w:p>
    <w:p w:rsidR="00530103" w:rsidRPr="0033645C" w:rsidRDefault="00530103" w:rsidP="00530103">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6257E2" w:rsidRPr="0033645C" w:rsidRDefault="00530103" w:rsidP="00530103">
      <w:pPr>
        <w:tabs>
          <w:tab w:val="left" w:pos="0"/>
          <w:tab w:val="left" w:pos="4962"/>
        </w:tabs>
        <w:jc w:val="center"/>
        <w:rPr>
          <w:b/>
          <w:bCs/>
          <w:u w:val="single"/>
        </w:rPr>
      </w:pPr>
      <w:r w:rsidRPr="0033645C">
        <w:rPr>
          <w:b/>
          <w:bCs/>
          <w:u w:val="single"/>
        </w:rPr>
        <w:t xml:space="preserve">Tulajdonosi Bizottságának </w:t>
      </w:r>
      <w:r w:rsidR="00F2099D" w:rsidRPr="0033645C">
        <w:rPr>
          <w:b/>
          <w:bCs/>
          <w:u w:val="single"/>
        </w:rPr>
        <w:t>1</w:t>
      </w:r>
      <w:r w:rsidR="00497B9D" w:rsidRPr="0033645C">
        <w:rPr>
          <w:b/>
          <w:bCs/>
          <w:u w:val="single"/>
        </w:rPr>
        <w:t>34</w:t>
      </w:r>
      <w:r w:rsidRPr="0033645C">
        <w:rPr>
          <w:b/>
          <w:bCs/>
          <w:u w:val="single"/>
        </w:rPr>
        <w:t>/2018.(V</w:t>
      </w:r>
      <w:r w:rsidR="00497B9D" w:rsidRPr="0033645C">
        <w:rPr>
          <w:b/>
          <w:bCs/>
          <w:u w:val="single"/>
        </w:rPr>
        <w:t>I</w:t>
      </w:r>
      <w:r w:rsidRPr="0033645C">
        <w:rPr>
          <w:b/>
          <w:bCs/>
          <w:u w:val="single"/>
        </w:rPr>
        <w:t>.</w:t>
      </w:r>
      <w:r w:rsidR="00497B9D" w:rsidRPr="0033645C">
        <w:rPr>
          <w:b/>
          <w:bCs/>
          <w:u w:val="single"/>
        </w:rPr>
        <w:t>2</w:t>
      </w:r>
      <w:r w:rsidR="00F2099D" w:rsidRPr="0033645C">
        <w:rPr>
          <w:b/>
          <w:bCs/>
          <w:u w:val="single"/>
        </w:rPr>
        <w:t>0</w:t>
      </w:r>
      <w:r w:rsidRPr="0033645C">
        <w:rPr>
          <w:b/>
          <w:bCs/>
          <w:u w:val="single"/>
        </w:rPr>
        <w:t>.) határozata</w:t>
      </w:r>
    </w:p>
    <w:p w:rsidR="00587E22" w:rsidRPr="0033645C" w:rsidRDefault="00587E22" w:rsidP="00497B9D">
      <w:pPr>
        <w:jc w:val="both"/>
        <w:rPr>
          <w:lang w:eastAsia="ar-SA"/>
        </w:rPr>
      </w:pPr>
    </w:p>
    <w:p w:rsidR="00497B9D" w:rsidRPr="0033645C" w:rsidRDefault="00497B9D" w:rsidP="00497B9D">
      <w:pPr>
        <w:jc w:val="both"/>
        <w:rPr>
          <w:lang w:eastAsia="ar-SA"/>
        </w:rPr>
      </w:pPr>
      <w:r w:rsidRPr="0033645C">
        <w:rPr>
          <w:lang w:eastAsia="ar-SA"/>
        </w:rPr>
        <w:lastRenderedPageBreak/>
        <w:t>A Gazdasági és Tulajdonosi Bizottság úgy dönt, hogy a napirendet</w:t>
      </w:r>
      <w:r w:rsidR="0029245C" w:rsidRPr="0033645C">
        <w:rPr>
          <w:lang w:eastAsia="ar-SA"/>
        </w:rPr>
        <w:t xml:space="preserve"> </w:t>
      </w:r>
      <w:r w:rsidR="00763C0C" w:rsidRPr="0033645C">
        <w:rPr>
          <w:lang w:eastAsia="ar-SA"/>
        </w:rPr>
        <w:t>– a meghívóban szereplő eredeti 8. napirendi pont (</w:t>
      </w:r>
      <w:r w:rsidRPr="0033645C">
        <w:rPr>
          <w:lang w:eastAsia="ar-SA"/>
        </w:rPr>
        <w:t>„</w:t>
      </w:r>
      <w:r w:rsidRPr="0033645C">
        <w:rPr>
          <w:iCs/>
        </w:rPr>
        <w:t>Tulajdonosi döntés a Budapest, II. kerület, Hidegkúti út 22. sz. alatti Társasház 2018. május 26-án tartott közgyűlésén a 6. és a 7. napirendnél meghozott közgyűlési határozatok érvénytelenségének megállapítása iránti peres eljárás megindításáról</w:t>
      </w:r>
      <w:r w:rsidRPr="0033645C">
        <w:rPr>
          <w:lang w:eastAsia="ar-SA"/>
        </w:rPr>
        <w:t>”</w:t>
      </w:r>
      <w:r w:rsidR="00763C0C" w:rsidRPr="0033645C">
        <w:rPr>
          <w:lang w:eastAsia="ar-SA"/>
        </w:rPr>
        <w:t xml:space="preserve">) levételével, mert azt </w:t>
      </w:r>
      <w:r w:rsidR="0029245C" w:rsidRPr="0033645C">
        <w:rPr>
          <w:lang w:eastAsia="ar-SA"/>
        </w:rPr>
        <w:t>az előterjesztő visszavonta</w:t>
      </w:r>
      <w:r w:rsidR="00763C0C" w:rsidRPr="0033645C">
        <w:rPr>
          <w:lang w:eastAsia="ar-SA"/>
        </w:rPr>
        <w:t xml:space="preserve"> – </w:t>
      </w:r>
      <w:r w:rsidRPr="0033645C">
        <w:rPr>
          <w:lang w:eastAsia="ar-SA"/>
        </w:rPr>
        <w:t>az alábbiak szerint fogadja el:</w:t>
      </w:r>
    </w:p>
    <w:p w:rsidR="002408ED" w:rsidRPr="0033645C" w:rsidRDefault="002408ED" w:rsidP="00710255">
      <w:pPr>
        <w:jc w:val="both"/>
        <w:rPr>
          <w:lang w:eastAsia="ar-SA"/>
        </w:rPr>
      </w:pPr>
    </w:p>
    <w:p w:rsidR="00497B9D" w:rsidRPr="0033645C" w:rsidRDefault="00497B9D" w:rsidP="001E3FC6">
      <w:pPr>
        <w:numPr>
          <w:ilvl w:val="0"/>
          <w:numId w:val="5"/>
        </w:numPr>
        <w:suppressAutoHyphens w:val="0"/>
        <w:spacing w:line="100" w:lineRule="atLeast"/>
        <w:ind w:right="-2"/>
        <w:jc w:val="both"/>
        <w:rPr>
          <w:rFonts w:eastAsiaTheme="minorHAnsi"/>
          <w:lang w:val="x-none" w:eastAsia="ar-SA"/>
        </w:rPr>
      </w:pPr>
      <w:r w:rsidRPr="0033645C">
        <w:rPr>
          <w:rFonts w:eastAsiaTheme="minorHAnsi"/>
          <w:lang w:val="x-none" w:eastAsia="ar-SA"/>
        </w:rPr>
        <w:t>Döntés a közút kezelőjének felelősségével kapcsolatos kárigény</w:t>
      </w:r>
      <w:r w:rsidRPr="0033645C">
        <w:rPr>
          <w:rFonts w:eastAsiaTheme="minorHAnsi"/>
          <w:lang w:eastAsia="ar-SA"/>
        </w:rPr>
        <w:t>ről</w:t>
      </w:r>
    </w:p>
    <w:p w:rsidR="00497B9D" w:rsidRPr="0033645C" w:rsidRDefault="00497B9D" w:rsidP="001E3FC6">
      <w:pPr>
        <w:numPr>
          <w:ilvl w:val="0"/>
          <w:numId w:val="5"/>
        </w:numPr>
        <w:suppressAutoHyphens w:val="0"/>
        <w:spacing w:line="100" w:lineRule="atLeast"/>
        <w:ind w:right="-2"/>
        <w:jc w:val="both"/>
        <w:rPr>
          <w:rFonts w:eastAsiaTheme="minorHAnsi"/>
          <w:lang w:val="x-none" w:eastAsia="ar-SA"/>
        </w:rPr>
      </w:pPr>
      <w:r w:rsidRPr="0033645C">
        <w:rPr>
          <w:rFonts w:eastAsiaTheme="minorHAnsi"/>
          <w:lang w:val="x-none" w:eastAsia="ar-SA"/>
        </w:rPr>
        <w:t>Javaslat a Képviselő-testület 2018. II. félévi munkaprogramjára</w:t>
      </w:r>
    </w:p>
    <w:p w:rsidR="00497B9D" w:rsidRPr="0033645C" w:rsidRDefault="00497B9D" w:rsidP="001E3FC6">
      <w:pPr>
        <w:numPr>
          <w:ilvl w:val="0"/>
          <w:numId w:val="5"/>
        </w:numPr>
        <w:suppressAutoHyphens w:val="0"/>
        <w:spacing w:line="100" w:lineRule="atLeast"/>
        <w:ind w:right="-2"/>
        <w:jc w:val="both"/>
        <w:rPr>
          <w:rFonts w:eastAsiaTheme="minorHAnsi"/>
          <w:lang w:val="x-none" w:eastAsia="ar-SA"/>
        </w:rPr>
      </w:pPr>
      <w:r w:rsidRPr="0033645C">
        <w:rPr>
          <w:rFonts w:eastAsiaTheme="minorHAnsi"/>
          <w:lang w:val="x-none" w:eastAsia="ar-SA"/>
        </w:rPr>
        <w:t>Javaslat a Közép-Budai Tankerületi Központtal Használati szerződés megkötésére</w:t>
      </w:r>
    </w:p>
    <w:p w:rsidR="00C45E03" w:rsidRPr="0033645C" w:rsidRDefault="00C45E03" w:rsidP="00C45E03">
      <w:pPr>
        <w:pStyle w:val="Szvegtrzs"/>
        <w:numPr>
          <w:ilvl w:val="0"/>
          <w:numId w:val="5"/>
        </w:numPr>
        <w:suppressAutoHyphens w:val="0"/>
        <w:spacing w:after="0" w:line="100" w:lineRule="atLeast"/>
        <w:ind w:right="-2"/>
        <w:jc w:val="both"/>
        <w:rPr>
          <w:lang w:val="x-none"/>
        </w:rPr>
      </w:pPr>
      <w:r w:rsidRPr="0033645C">
        <w:rPr>
          <w:lang w:val="x-none"/>
        </w:rPr>
        <w:t>Tulajdonosi döntés a 15055/1 hrsz. alatt nyilvántartott Társasház alapító okiratában II./XVII. sz. alatt jelölt közös tulajdonban álló lapos</w:t>
      </w:r>
      <w:r w:rsidRPr="0033645C">
        <w:t xml:space="preserve"> </w:t>
      </w:r>
      <w:r w:rsidRPr="0033645C">
        <w:rPr>
          <w:lang w:val="x-none"/>
        </w:rPr>
        <w:t>tetőre vonatkozó használati megállapodásról</w:t>
      </w:r>
    </w:p>
    <w:p w:rsidR="00C45E03" w:rsidRPr="0033645C" w:rsidRDefault="00C45E03" w:rsidP="00C45E03">
      <w:pPr>
        <w:pStyle w:val="Szvegtrzs"/>
        <w:numPr>
          <w:ilvl w:val="0"/>
          <w:numId w:val="5"/>
        </w:numPr>
        <w:suppressAutoHyphens w:val="0"/>
        <w:spacing w:after="0" w:line="100" w:lineRule="atLeast"/>
        <w:ind w:right="-2"/>
        <w:jc w:val="both"/>
        <w:rPr>
          <w:lang w:val="x-none"/>
        </w:rPr>
      </w:pPr>
      <w:r w:rsidRPr="0033645C">
        <w:rPr>
          <w:lang w:val="x-none"/>
        </w:rPr>
        <w:t>Tulajdonosi hozzájárulás a Budapest II. ker., 13388/0/A/43 hrsz. alatt felvett tetőtéri területen gépészeti egység elhelyezéséhez</w:t>
      </w:r>
    </w:p>
    <w:p w:rsidR="00C45E03" w:rsidRPr="0033645C" w:rsidRDefault="00C45E03" w:rsidP="00C45E03">
      <w:pPr>
        <w:pStyle w:val="Szvegtrzs"/>
        <w:numPr>
          <w:ilvl w:val="0"/>
          <w:numId w:val="5"/>
        </w:numPr>
        <w:suppressAutoHyphens w:val="0"/>
        <w:spacing w:after="0" w:line="100" w:lineRule="atLeast"/>
        <w:ind w:right="-2"/>
        <w:jc w:val="both"/>
        <w:rPr>
          <w:lang w:val="x-none"/>
        </w:rPr>
      </w:pPr>
      <w:r w:rsidRPr="0033645C">
        <w:rPr>
          <w:lang w:val="x-none"/>
        </w:rPr>
        <w:t>Tulajdonosi hozzájárulás a Budapest II. ker., 13154/0/A/2 hrsz. alatt felvett pinceszinti helyiségben folytatni kívánt tevékenységi kör megváltoztatásához, valamint bérleti díjbeszámításhoz</w:t>
      </w:r>
    </w:p>
    <w:p w:rsidR="00C45E03" w:rsidRPr="0033645C" w:rsidRDefault="00C45E03" w:rsidP="00C45E03">
      <w:pPr>
        <w:pStyle w:val="Szvegtrzs"/>
        <w:numPr>
          <w:ilvl w:val="0"/>
          <w:numId w:val="5"/>
        </w:numPr>
        <w:suppressAutoHyphens w:val="0"/>
        <w:spacing w:after="0" w:line="100" w:lineRule="atLeast"/>
        <w:ind w:right="-2"/>
        <w:jc w:val="both"/>
        <w:rPr>
          <w:lang w:val="x-none"/>
        </w:rPr>
      </w:pPr>
      <w:r w:rsidRPr="0033645C">
        <w:rPr>
          <w:lang w:val="x-none"/>
        </w:rPr>
        <w:t>Tulajdonosi hozzájárulás a Budapest II. ker., 13517/0/A/1 hrsz. alatt felvett helyiség felújítási/átalakítási munkáihoz, valamint döntés bérleti díjfizetés alóli mentességről</w:t>
      </w:r>
    </w:p>
    <w:p w:rsidR="00C45E03" w:rsidRPr="0033645C" w:rsidRDefault="00C45E03" w:rsidP="00C45E03">
      <w:pPr>
        <w:pStyle w:val="Listaszerbekezds"/>
        <w:numPr>
          <w:ilvl w:val="0"/>
          <w:numId w:val="5"/>
        </w:numPr>
        <w:contextualSpacing w:val="0"/>
        <w:jc w:val="both"/>
        <w:rPr>
          <w:bCs/>
          <w:szCs w:val="24"/>
        </w:rPr>
      </w:pPr>
      <w:r w:rsidRPr="0033645C">
        <w:rPr>
          <w:bCs/>
          <w:szCs w:val="24"/>
        </w:rPr>
        <w:t>Döntés a Budapest, II. kerület, 14799/0/A/1 hrsz. alatt felvett teremgarázsban található 25-ös parkolóhelyre beérkezett új bérbevételi kérelemről</w:t>
      </w:r>
    </w:p>
    <w:p w:rsidR="00C45E03" w:rsidRPr="0033645C" w:rsidRDefault="00C45E03" w:rsidP="00C45E03">
      <w:pPr>
        <w:pStyle w:val="Listaszerbekezds"/>
        <w:numPr>
          <w:ilvl w:val="0"/>
          <w:numId w:val="5"/>
        </w:numPr>
        <w:contextualSpacing w:val="0"/>
        <w:jc w:val="both"/>
        <w:rPr>
          <w:bCs/>
          <w:szCs w:val="24"/>
        </w:rPr>
      </w:pPr>
      <w:r w:rsidRPr="0033645C">
        <w:rPr>
          <w:bCs/>
          <w:szCs w:val="24"/>
        </w:rPr>
        <w:t>Döntés a Budapest II. kerület, 13048/0/A/4-on nyilvántartott helyiség volt bérlője kérelmének tárgyában</w:t>
      </w:r>
    </w:p>
    <w:p w:rsidR="00C45E03" w:rsidRPr="0033645C" w:rsidRDefault="00C45E03" w:rsidP="00C45E03">
      <w:pPr>
        <w:pStyle w:val="Listaszerbekezds"/>
        <w:numPr>
          <w:ilvl w:val="0"/>
          <w:numId w:val="5"/>
        </w:numPr>
        <w:contextualSpacing w:val="0"/>
        <w:jc w:val="both"/>
        <w:rPr>
          <w:bCs/>
          <w:szCs w:val="24"/>
        </w:rPr>
      </w:pPr>
      <w:r w:rsidRPr="0033645C">
        <w:rPr>
          <w:bCs/>
          <w:szCs w:val="24"/>
        </w:rPr>
        <w:t>A Budapest, II. kerület 11591/9/A/3 helyrajzi számú ingatlan ügye</w:t>
      </w:r>
    </w:p>
    <w:p w:rsidR="00497B9D" w:rsidRPr="0033645C" w:rsidRDefault="00497B9D" w:rsidP="001E3FC6">
      <w:pPr>
        <w:numPr>
          <w:ilvl w:val="0"/>
          <w:numId w:val="5"/>
        </w:numPr>
        <w:suppressAutoHyphens w:val="0"/>
        <w:jc w:val="both"/>
        <w:rPr>
          <w:bCs/>
          <w:lang w:eastAsia="hu-HU"/>
        </w:rPr>
      </w:pPr>
      <w:r w:rsidRPr="0033645C">
        <w:rPr>
          <w:bCs/>
          <w:lang w:eastAsia="hu-HU"/>
        </w:rPr>
        <w:t>Budapest Főváros II. Kerületi Önkormányzat tulajdonában álló, nem lakás céljára</w:t>
      </w:r>
      <w:r w:rsidR="008264AD" w:rsidRPr="0033645C">
        <w:rPr>
          <w:bCs/>
          <w:lang w:eastAsia="hu-HU"/>
        </w:rPr>
        <w:t xml:space="preserve"> szolgáló helyiségek bérbeadása</w:t>
      </w:r>
    </w:p>
    <w:p w:rsidR="00C45E03" w:rsidRPr="0033645C" w:rsidRDefault="00C45E03" w:rsidP="00C45E03">
      <w:pPr>
        <w:pStyle w:val="Listaszerbekezds"/>
        <w:numPr>
          <w:ilvl w:val="0"/>
          <w:numId w:val="5"/>
        </w:numPr>
        <w:contextualSpacing w:val="0"/>
        <w:jc w:val="both"/>
        <w:rPr>
          <w:bCs/>
          <w:szCs w:val="24"/>
        </w:rPr>
      </w:pPr>
      <w:r w:rsidRPr="0033645C">
        <w:rPr>
          <w:bCs/>
          <w:szCs w:val="24"/>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rsidR="00C45E03" w:rsidRPr="0033645C" w:rsidRDefault="00C45E03" w:rsidP="00C45E03">
      <w:pPr>
        <w:pStyle w:val="Listaszerbekezds"/>
        <w:numPr>
          <w:ilvl w:val="0"/>
          <w:numId w:val="5"/>
        </w:numPr>
        <w:contextualSpacing w:val="0"/>
        <w:jc w:val="both"/>
        <w:rPr>
          <w:bCs/>
          <w:szCs w:val="24"/>
        </w:rPr>
      </w:pPr>
      <w:r w:rsidRPr="0033645C">
        <w:rPr>
          <w:szCs w:val="24"/>
        </w:rPr>
        <w:t>A BUDÉP Budai Épületfenntartó Kft-vel kötött szerződés módosítása</w:t>
      </w:r>
    </w:p>
    <w:p w:rsidR="00C45E03" w:rsidRPr="0033645C" w:rsidRDefault="00C45E03" w:rsidP="00C45E03">
      <w:pPr>
        <w:pStyle w:val="Listaszerbekezds"/>
        <w:numPr>
          <w:ilvl w:val="0"/>
          <w:numId w:val="5"/>
        </w:numPr>
        <w:contextualSpacing w:val="0"/>
        <w:jc w:val="both"/>
        <w:rPr>
          <w:bCs/>
          <w:szCs w:val="24"/>
        </w:rPr>
      </w:pPr>
      <w:r w:rsidRPr="0033645C">
        <w:rPr>
          <w:bCs/>
          <w:szCs w:val="24"/>
        </w:rPr>
        <w:t>A Budapest II. kerület, 14903 helyrajzi számú ingatlan megosztása</w:t>
      </w:r>
    </w:p>
    <w:p w:rsidR="00C45E03" w:rsidRPr="0033645C" w:rsidRDefault="00C45E03" w:rsidP="00C45E03">
      <w:pPr>
        <w:pStyle w:val="Listaszerbekezds"/>
        <w:numPr>
          <w:ilvl w:val="0"/>
          <w:numId w:val="5"/>
        </w:numPr>
        <w:contextualSpacing w:val="0"/>
        <w:jc w:val="both"/>
        <w:rPr>
          <w:bCs/>
          <w:szCs w:val="24"/>
        </w:rPr>
      </w:pPr>
      <w:r w:rsidRPr="0033645C">
        <w:rPr>
          <w:bCs/>
          <w:szCs w:val="24"/>
        </w:rPr>
        <w:t>A Budapest II. kerület, 14807/2, 14806/1 és 14805/3 helyrajzi szám alatti ingatlanok együttes értékesítése</w:t>
      </w:r>
    </w:p>
    <w:p w:rsidR="00C45E03" w:rsidRPr="0033645C" w:rsidRDefault="00C45E03" w:rsidP="00C45E03">
      <w:pPr>
        <w:pStyle w:val="Listaszerbekezds"/>
        <w:numPr>
          <w:ilvl w:val="0"/>
          <w:numId w:val="5"/>
        </w:numPr>
        <w:ind w:left="641" w:hanging="357"/>
        <w:contextualSpacing w:val="0"/>
        <w:jc w:val="both"/>
        <w:rPr>
          <w:bCs/>
          <w:szCs w:val="24"/>
        </w:rPr>
      </w:pPr>
      <w:r w:rsidRPr="0033645C">
        <w:rPr>
          <w:bCs/>
          <w:szCs w:val="24"/>
        </w:rPr>
        <w:t>A Budapest II. kerület, 11409 helyrajzi számú ingatlan értékesítése</w:t>
      </w:r>
    </w:p>
    <w:p w:rsidR="00C45E03" w:rsidRPr="0033645C" w:rsidRDefault="00C45E03" w:rsidP="00C45E03">
      <w:pPr>
        <w:pStyle w:val="Listaszerbekezds"/>
        <w:numPr>
          <w:ilvl w:val="0"/>
          <w:numId w:val="5"/>
        </w:numPr>
        <w:ind w:left="641" w:hanging="357"/>
        <w:jc w:val="both"/>
        <w:rPr>
          <w:szCs w:val="24"/>
        </w:rPr>
      </w:pPr>
      <w:r w:rsidRPr="0033645C">
        <w:rPr>
          <w:szCs w:val="24"/>
        </w:rPr>
        <w:t>A Budapest II. kerület, 54616 helyrajzi számú ingatlan kötelező szabályozása miatti kártalanítás</w:t>
      </w:r>
    </w:p>
    <w:p w:rsidR="00C45E03" w:rsidRPr="0033645C" w:rsidRDefault="00C45E03" w:rsidP="00C45E03">
      <w:pPr>
        <w:pStyle w:val="Listaszerbekezds"/>
        <w:numPr>
          <w:ilvl w:val="0"/>
          <w:numId w:val="5"/>
        </w:numPr>
        <w:ind w:left="641" w:hanging="357"/>
        <w:jc w:val="both"/>
        <w:rPr>
          <w:szCs w:val="24"/>
        </w:rPr>
      </w:pPr>
      <w:r w:rsidRPr="0033645C">
        <w:rPr>
          <w:szCs w:val="24"/>
        </w:rPr>
        <w:t>A Budapest II. kerület, 54366 helyrajzi számú ingatlan 1/32-ed részének megvásárlása</w:t>
      </w:r>
    </w:p>
    <w:p w:rsidR="00C45E03" w:rsidRPr="0033645C" w:rsidRDefault="00C45E03" w:rsidP="00C45E03">
      <w:pPr>
        <w:pStyle w:val="Listaszerbekezds"/>
        <w:numPr>
          <w:ilvl w:val="0"/>
          <w:numId w:val="5"/>
        </w:numPr>
        <w:rPr>
          <w:szCs w:val="24"/>
        </w:rPr>
      </w:pPr>
      <w:r w:rsidRPr="0033645C">
        <w:rPr>
          <w:szCs w:val="24"/>
        </w:rPr>
        <w:t>A Máriaremetei uszoda projekthez kapcsolódó munka- és felvonulási terület bővítése előre nem látható körülmények miatt</w:t>
      </w:r>
    </w:p>
    <w:p w:rsidR="00C45E03" w:rsidRPr="0033645C" w:rsidRDefault="00C45E03" w:rsidP="00C45E03">
      <w:pPr>
        <w:pStyle w:val="Szvegtrzs"/>
        <w:numPr>
          <w:ilvl w:val="0"/>
          <w:numId w:val="5"/>
        </w:numPr>
        <w:suppressAutoHyphens w:val="0"/>
        <w:spacing w:after="0"/>
        <w:ind w:left="641" w:right="-2" w:hanging="357"/>
        <w:jc w:val="both"/>
        <w:rPr>
          <w:lang w:val="x-none"/>
        </w:rPr>
      </w:pPr>
      <w:r w:rsidRPr="0033645C">
        <w:rPr>
          <w:lang w:val="x-none"/>
        </w:rPr>
        <w:t>Beszámoló a Gazdasági és Tulajdonosi Bizottság lejárt határidejű határozatainak végrehajtásáról</w:t>
      </w:r>
    </w:p>
    <w:p w:rsidR="0033645C" w:rsidRPr="0033645C" w:rsidRDefault="0033645C" w:rsidP="0033645C">
      <w:pPr>
        <w:pStyle w:val="Szvegtrzs"/>
        <w:numPr>
          <w:ilvl w:val="0"/>
          <w:numId w:val="5"/>
        </w:numPr>
        <w:suppressAutoHyphens w:val="0"/>
        <w:spacing w:after="0" w:line="100" w:lineRule="atLeast"/>
        <w:ind w:right="-2"/>
        <w:jc w:val="both"/>
        <w:rPr>
          <w:lang w:val="x-none"/>
        </w:rPr>
      </w:pPr>
      <w:r w:rsidRPr="0033645C">
        <w:rPr>
          <w:lang w:val="x-none"/>
        </w:rPr>
        <w:t>Budapest II. kerület</w:t>
      </w:r>
      <w:r w:rsidRPr="0033645C">
        <w:t>, 15130/0/A/1 helyrajzi számú</w:t>
      </w:r>
      <w:r w:rsidRPr="0033645C">
        <w:rPr>
          <w:lang w:val="x-none"/>
        </w:rPr>
        <w:t xml:space="preserve"> lakásra vonatkozó vételi kérelem</w:t>
      </w:r>
    </w:p>
    <w:p w:rsidR="0033645C" w:rsidRPr="0033645C" w:rsidRDefault="0033645C" w:rsidP="0033645C">
      <w:pPr>
        <w:pStyle w:val="Szvegtrzs"/>
        <w:numPr>
          <w:ilvl w:val="0"/>
          <w:numId w:val="5"/>
        </w:numPr>
        <w:suppressAutoHyphens w:val="0"/>
        <w:spacing w:after="0" w:line="100" w:lineRule="atLeast"/>
        <w:ind w:right="-2"/>
        <w:jc w:val="both"/>
        <w:rPr>
          <w:lang w:val="x-none"/>
        </w:rPr>
      </w:pPr>
      <w:r w:rsidRPr="0033645C">
        <w:rPr>
          <w:lang w:val="x-none"/>
        </w:rPr>
        <w:t>Budapest II. kerület</w:t>
      </w:r>
      <w:r w:rsidRPr="0033645C">
        <w:t xml:space="preserve">, 51075/0/B/5 hrsz.-ú </w:t>
      </w:r>
      <w:r w:rsidRPr="0033645C">
        <w:rPr>
          <w:lang w:val="x-none"/>
        </w:rPr>
        <w:t>lakásra vonatkozó vételi kérelem</w:t>
      </w:r>
    </w:p>
    <w:p w:rsidR="0033645C" w:rsidRPr="0033645C" w:rsidRDefault="0033645C" w:rsidP="0033645C">
      <w:pPr>
        <w:pStyle w:val="Listaszerbekezds"/>
        <w:numPr>
          <w:ilvl w:val="0"/>
          <w:numId w:val="5"/>
        </w:numPr>
        <w:jc w:val="both"/>
        <w:rPr>
          <w:szCs w:val="24"/>
        </w:rPr>
      </w:pPr>
      <w:r w:rsidRPr="0033645C">
        <w:rPr>
          <w:szCs w:val="24"/>
        </w:rPr>
        <w:t xml:space="preserve">Budapest II. kerület, 13291/0/A/14 hrsz.-ú tetőtér 468/6000 tulajdoni illetőségére vonatkozó vételi kérelem </w:t>
      </w:r>
    </w:p>
    <w:p w:rsidR="0033645C" w:rsidRPr="0033645C" w:rsidRDefault="0033645C" w:rsidP="0033645C">
      <w:pPr>
        <w:pStyle w:val="Listaszerbekezds"/>
        <w:numPr>
          <w:ilvl w:val="0"/>
          <w:numId w:val="5"/>
        </w:numPr>
        <w:jc w:val="both"/>
        <w:rPr>
          <w:szCs w:val="24"/>
        </w:rPr>
      </w:pPr>
      <w:r w:rsidRPr="0033645C">
        <w:rPr>
          <w:szCs w:val="24"/>
        </w:rPr>
        <w:t>Döntés a Budapest II. kerület, 11591/12/A/4 hrsz.-ú lakásra vonatkozó elővásárlási jog gyakorlásáról</w:t>
      </w:r>
      <w:r w:rsidRPr="0033645C">
        <w:rPr>
          <w:szCs w:val="24"/>
        </w:rPr>
        <w:tab/>
      </w:r>
      <w:r w:rsidRPr="0033645C">
        <w:rPr>
          <w:szCs w:val="24"/>
        </w:rPr>
        <w:tab/>
      </w:r>
      <w:r w:rsidRPr="0033645C">
        <w:rPr>
          <w:szCs w:val="24"/>
        </w:rPr>
        <w:tab/>
      </w:r>
      <w:r w:rsidRPr="0033645C">
        <w:rPr>
          <w:szCs w:val="24"/>
        </w:rPr>
        <w:tab/>
      </w:r>
      <w:r w:rsidRPr="0033645C">
        <w:rPr>
          <w:szCs w:val="24"/>
        </w:rPr>
        <w:tab/>
      </w:r>
      <w:r w:rsidRPr="0033645C">
        <w:rPr>
          <w:szCs w:val="24"/>
        </w:rPr>
        <w:tab/>
      </w:r>
      <w:r w:rsidRPr="0033645C">
        <w:rPr>
          <w:szCs w:val="24"/>
        </w:rPr>
        <w:tab/>
      </w:r>
      <w:r w:rsidRPr="0033645C">
        <w:rPr>
          <w:szCs w:val="24"/>
        </w:rPr>
        <w:tab/>
      </w:r>
      <w:r w:rsidRPr="0033645C">
        <w:rPr>
          <w:szCs w:val="24"/>
        </w:rPr>
        <w:tab/>
      </w:r>
      <w:r w:rsidRPr="0033645C">
        <w:rPr>
          <w:b/>
          <w:szCs w:val="24"/>
        </w:rPr>
        <w:t>Zárt ülés!</w:t>
      </w:r>
    </w:p>
    <w:p w:rsidR="0033645C" w:rsidRPr="0033645C" w:rsidRDefault="0033645C" w:rsidP="0033645C">
      <w:pPr>
        <w:pStyle w:val="Listaszerbekezds"/>
        <w:numPr>
          <w:ilvl w:val="0"/>
          <w:numId w:val="5"/>
        </w:numPr>
        <w:jc w:val="both"/>
        <w:rPr>
          <w:szCs w:val="24"/>
        </w:rPr>
      </w:pPr>
      <w:r w:rsidRPr="0033645C">
        <w:rPr>
          <w:szCs w:val="24"/>
        </w:rPr>
        <w:t>Budapest, II. kerület, 13297/0/A/4 hrsz.-ú önkormányzati tulajdonú lakás bérlőjének lakáscsere iránti kérelme</w:t>
      </w:r>
      <w:r w:rsidRPr="0033645C">
        <w:rPr>
          <w:szCs w:val="24"/>
        </w:rPr>
        <w:tab/>
      </w:r>
      <w:r w:rsidRPr="0033645C">
        <w:rPr>
          <w:szCs w:val="24"/>
        </w:rPr>
        <w:tab/>
      </w:r>
      <w:r w:rsidRPr="0033645C">
        <w:rPr>
          <w:szCs w:val="24"/>
        </w:rPr>
        <w:tab/>
      </w:r>
      <w:r w:rsidRPr="0033645C">
        <w:rPr>
          <w:szCs w:val="24"/>
        </w:rPr>
        <w:tab/>
      </w:r>
      <w:r w:rsidRPr="0033645C">
        <w:rPr>
          <w:szCs w:val="24"/>
        </w:rPr>
        <w:tab/>
      </w:r>
      <w:r w:rsidRPr="0033645C">
        <w:rPr>
          <w:szCs w:val="24"/>
        </w:rPr>
        <w:tab/>
      </w:r>
      <w:r w:rsidRPr="0033645C">
        <w:rPr>
          <w:szCs w:val="24"/>
        </w:rPr>
        <w:tab/>
      </w:r>
      <w:r w:rsidRPr="0033645C">
        <w:rPr>
          <w:b/>
          <w:szCs w:val="24"/>
        </w:rPr>
        <w:t>Zárt ülés!</w:t>
      </w:r>
    </w:p>
    <w:p w:rsidR="0033645C" w:rsidRPr="0033645C" w:rsidRDefault="0033645C" w:rsidP="0033645C">
      <w:pPr>
        <w:pStyle w:val="Listaszerbekezds"/>
        <w:numPr>
          <w:ilvl w:val="0"/>
          <w:numId w:val="5"/>
        </w:numPr>
        <w:jc w:val="both"/>
        <w:rPr>
          <w:b/>
          <w:szCs w:val="24"/>
        </w:rPr>
      </w:pPr>
      <w:r w:rsidRPr="0033645C">
        <w:rPr>
          <w:szCs w:val="24"/>
        </w:rPr>
        <w:t>Kérelem a</w:t>
      </w:r>
      <w:r w:rsidRPr="0033645C">
        <w:rPr>
          <w:szCs w:val="24"/>
          <w:lang w:eastAsia="ar-SA"/>
        </w:rPr>
        <w:t xml:space="preserve"> 13388/0/A/1 hrsz.-ú lakás tekintetében kötött csereszerződéshez történő hozzájáruláshoz</w:t>
      </w:r>
      <w:r w:rsidRPr="0033645C">
        <w:rPr>
          <w:szCs w:val="24"/>
          <w:lang w:eastAsia="ar-SA"/>
        </w:rPr>
        <w:tab/>
      </w:r>
      <w:r w:rsidRPr="0033645C">
        <w:rPr>
          <w:szCs w:val="24"/>
          <w:lang w:eastAsia="ar-SA"/>
        </w:rPr>
        <w:tab/>
      </w:r>
      <w:r w:rsidRPr="0033645C">
        <w:rPr>
          <w:szCs w:val="24"/>
          <w:lang w:eastAsia="ar-SA"/>
        </w:rPr>
        <w:tab/>
      </w:r>
      <w:r w:rsidRPr="0033645C">
        <w:rPr>
          <w:szCs w:val="24"/>
          <w:lang w:eastAsia="ar-SA"/>
        </w:rPr>
        <w:tab/>
      </w:r>
      <w:r w:rsidRPr="0033645C">
        <w:rPr>
          <w:szCs w:val="24"/>
          <w:lang w:eastAsia="ar-SA"/>
        </w:rPr>
        <w:tab/>
      </w:r>
      <w:r w:rsidRPr="0033645C">
        <w:rPr>
          <w:szCs w:val="24"/>
          <w:lang w:eastAsia="ar-SA"/>
        </w:rPr>
        <w:tab/>
      </w:r>
      <w:r w:rsidRPr="0033645C">
        <w:rPr>
          <w:szCs w:val="24"/>
          <w:lang w:eastAsia="ar-SA"/>
        </w:rPr>
        <w:tab/>
      </w:r>
      <w:r w:rsidRPr="0033645C">
        <w:rPr>
          <w:szCs w:val="24"/>
          <w:lang w:eastAsia="ar-SA"/>
        </w:rPr>
        <w:tab/>
      </w:r>
      <w:r w:rsidRPr="0033645C">
        <w:rPr>
          <w:b/>
          <w:szCs w:val="24"/>
          <w:lang w:eastAsia="ar-SA"/>
        </w:rPr>
        <w:t>Zárt ülés!</w:t>
      </w:r>
    </w:p>
    <w:p w:rsidR="00497B9D" w:rsidRPr="0033645C" w:rsidRDefault="00497B9D" w:rsidP="00497B9D">
      <w:pPr>
        <w:suppressAutoHyphens w:val="0"/>
        <w:jc w:val="both"/>
        <w:rPr>
          <w:lang w:eastAsia="hu-HU"/>
        </w:rPr>
      </w:pPr>
    </w:p>
    <w:p w:rsidR="00B06E24" w:rsidRPr="0033645C" w:rsidRDefault="000070CE" w:rsidP="00497B9D">
      <w:pPr>
        <w:tabs>
          <w:tab w:val="left" w:pos="0"/>
          <w:tab w:val="left" w:pos="4962"/>
        </w:tabs>
        <w:jc w:val="both"/>
      </w:pPr>
      <w:r w:rsidRPr="0033645C">
        <w:t>(4 bizottsági tag van jelen, 4 igen, 0 nem, 0 tartózkodás)</w:t>
      </w:r>
    </w:p>
    <w:p w:rsidR="00617B2B" w:rsidRPr="0033645C" w:rsidRDefault="00617B2B" w:rsidP="00185BF3">
      <w:pPr>
        <w:tabs>
          <w:tab w:val="left" w:pos="0"/>
        </w:tabs>
        <w:suppressAutoHyphens w:val="0"/>
        <w:autoSpaceDN w:val="0"/>
        <w:contextualSpacing/>
        <w:jc w:val="both"/>
        <w:rPr>
          <w:b/>
          <w:bCs/>
          <w:u w:val="single"/>
        </w:rPr>
      </w:pPr>
    </w:p>
    <w:p w:rsidR="00185BF3" w:rsidRPr="0033645C" w:rsidRDefault="00185BF3" w:rsidP="00F0193B">
      <w:pPr>
        <w:tabs>
          <w:tab w:val="left" w:pos="0"/>
        </w:tabs>
        <w:suppressAutoHyphens w:val="0"/>
        <w:autoSpaceDN w:val="0"/>
        <w:ind w:right="-284"/>
        <w:contextualSpacing/>
        <w:jc w:val="both"/>
        <w:rPr>
          <w:lang w:eastAsia="hu-HU"/>
        </w:rPr>
      </w:pPr>
      <w:r w:rsidRPr="0033645C">
        <w:rPr>
          <w:b/>
          <w:bCs/>
          <w:u w:val="single"/>
        </w:rPr>
        <w:t xml:space="preserve">Napirend </w:t>
      </w:r>
      <w:r w:rsidR="00E604B0" w:rsidRPr="0033645C">
        <w:rPr>
          <w:b/>
          <w:bCs/>
          <w:u w:val="single"/>
        </w:rPr>
        <w:t>1</w:t>
      </w:r>
      <w:r w:rsidRPr="0033645C">
        <w:rPr>
          <w:b/>
          <w:bCs/>
          <w:u w:val="single"/>
        </w:rPr>
        <w:t>. pont</w:t>
      </w:r>
    </w:p>
    <w:p w:rsidR="00FE2ECD" w:rsidRPr="0033645C" w:rsidRDefault="00FE2ECD" w:rsidP="00FE2ECD">
      <w:pPr>
        <w:tabs>
          <w:tab w:val="left" w:pos="0"/>
        </w:tabs>
        <w:suppressAutoHyphens w:val="0"/>
        <w:autoSpaceDN w:val="0"/>
        <w:contextualSpacing/>
        <w:jc w:val="both"/>
        <w:rPr>
          <w:lang w:eastAsia="hu-HU"/>
        </w:rPr>
      </w:pPr>
      <w:r w:rsidRPr="0033645C">
        <w:rPr>
          <w:lang w:eastAsia="hu-HU"/>
        </w:rPr>
        <w:t>Döntés a közút kezelőjének felelősségével kapcsolatos kárigényről</w:t>
      </w:r>
    </w:p>
    <w:p w:rsidR="00FE2ECD" w:rsidRPr="0033645C" w:rsidRDefault="00FE2ECD" w:rsidP="00FE2ECD">
      <w:pPr>
        <w:tabs>
          <w:tab w:val="left" w:pos="0"/>
          <w:tab w:val="left" w:pos="1155"/>
          <w:tab w:val="left" w:pos="4962"/>
        </w:tabs>
        <w:jc w:val="both"/>
      </w:pPr>
      <w:r w:rsidRPr="0033645C">
        <w:rPr>
          <w:u w:val="single"/>
        </w:rPr>
        <w:t>Előterjesztő</w:t>
      </w:r>
      <w:r w:rsidRPr="0033645C">
        <w:t>: V</w:t>
      </w:r>
      <w:r w:rsidR="008264AD" w:rsidRPr="0033645C">
        <w:t>ajthó Gábor a Városüzemeltetési Igazgatóság igazgatója</w:t>
      </w:r>
    </w:p>
    <w:p w:rsidR="00121D14" w:rsidRPr="0033645C" w:rsidRDefault="00121D14" w:rsidP="00F0193B">
      <w:pPr>
        <w:tabs>
          <w:tab w:val="left" w:pos="0"/>
        </w:tabs>
        <w:suppressAutoHyphens w:val="0"/>
        <w:autoSpaceDN w:val="0"/>
        <w:ind w:right="-284"/>
        <w:contextualSpacing/>
        <w:jc w:val="both"/>
        <w:rPr>
          <w:lang w:eastAsia="hu-HU"/>
        </w:rPr>
      </w:pPr>
    </w:p>
    <w:p w:rsidR="00E604B0" w:rsidRPr="0033645C" w:rsidRDefault="00E604B0" w:rsidP="00784A4D">
      <w:pPr>
        <w:tabs>
          <w:tab w:val="left" w:pos="0"/>
          <w:tab w:val="left" w:pos="4962"/>
        </w:tabs>
        <w:ind w:right="-3"/>
        <w:jc w:val="both"/>
      </w:pPr>
      <w:r w:rsidRPr="0033645C">
        <w:t>Elnök szavazásra bocsátja a jegyzőkönyv mellékletét képező, a napirend tárgyában készített előterjesztés</w:t>
      </w:r>
      <w:r w:rsidR="004E7110" w:rsidRPr="0033645C">
        <w:t xml:space="preserve"> </w:t>
      </w:r>
      <w:r w:rsidR="00B17087" w:rsidRPr="0033645C">
        <w:rPr>
          <w:b/>
        </w:rPr>
        <w:t>A.</w:t>
      </w:r>
      <w:r w:rsidRPr="0033645C">
        <w:t xml:space="preserve"> </w:t>
      </w:r>
      <w:proofErr w:type="gramStart"/>
      <w:r w:rsidRPr="0033645C">
        <w:t>határozati</w:t>
      </w:r>
      <w:proofErr w:type="gramEnd"/>
      <w:r w:rsidRPr="0033645C">
        <w:t xml:space="preserve"> javaslatát az előterjesztésben leírtakkal egyező tartalommal, változtatás nélkül.</w:t>
      </w:r>
    </w:p>
    <w:p w:rsidR="00E604B0" w:rsidRPr="0033645C" w:rsidRDefault="00E604B0" w:rsidP="00F0193B">
      <w:pPr>
        <w:tabs>
          <w:tab w:val="left" w:pos="0"/>
          <w:tab w:val="left" w:pos="4962"/>
        </w:tabs>
        <w:ind w:right="-284"/>
        <w:jc w:val="both"/>
      </w:pPr>
    </w:p>
    <w:p w:rsidR="00E604B0" w:rsidRPr="0033645C" w:rsidRDefault="00E604B0" w:rsidP="00F0193B">
      <w:pPr>
        <w:tabs>
          <w:tab w:val="left" w:pos="0"/>
          <w:tab w:val="left" w:pos="4962"/>
        </w:tabs>
        <w:ind w:right="-284"/>
        <w:jc w:val="both"/>
      </w:pPr>
      <w:r w:rsidRPr="0033645C">
        <w:t>Elnök megállapítja, hogy a Bizottság a szavazás eredményeként az alábbi döntést hozta:</w:t>
      </w:r>
    </w:p>
    <w:p w:rsidR="00B17087" w:rsidRPr="0033645C" w:rsidRDefault="00B17087" w:rsidP="00F0193B">
      <w:pPr>
        <w:tabs>
          <w:tab w:val="left" w:pos="0"/>
          <w:tab w:val="left" w:pos="4962"/>
        </w:tabs>
        <w:ind w:right="-284"/>
        <w:jc w:val="both"/>
      </w:pPr>
    </w:p>
    <w:p w:rsidR="00B17087" w:rsidRPr="0033645C" w:rsidRDefault="00B17087" w:rsidP="00B17087">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B17087" w:rsidRPr="0033645C" w:rsidRDefault="00B17087" w:rsidP="00B17087">
      <w:pPr>
        <w:tabs>
          <w:tab w:val="left" w:pos="0"/>
          <w:tab w:val="left" w:pos="4962"/>
        </w:tabs>
        <w:jc w:val="center"/>
        <w:rPr>
          <w:b/>
          <w:bCs/>
          <w:u w:val="single"/>
        </w:rPr>
      </w:pPr>
      <w:r w:rsidRPr="0033645C">
        <w:rPr>
          <w:b/>
          <w:bCs/>
          <w:u w:val="single"/>
        </w:rPr>
        <w:t>Tulajdonosi Bizottságának 1</w:t>
      </w:r>
      <w:r w:rsidR="00BE0B0C" w:rsidRPr="0033645C">
        <w:rPr>
          <w:b/>
          <w:bCs/>
          <w:u w:val="single"/>
        </w:rPr>
        <w:t>35</w:t>
      </w:r>
      <w:r w:rsidRPr="0033645C">
        <w:rPr>
          <w:b/>
          <w:bCs/>
          <w:u w:val="single"/>
        </w:rPr>
        <w:t>/2018.(V</w:t>
      </w:r>
      <w:r w:rsidR="00BE0B0C" w:rsidRPr="0033645C">
        <w:rPr>
          <w:b/>
          <w:bCs/>
          <w:u w:val="single"/>
        </w:rPr>
        <w:t>I</w:t>
      </w:r>
      <w:r w:rsidRPr="0033645C">
        <w:rPr>
          <w:b/>
          <w:bCs/>
          <w:u w:val="single"/>
        </w:rPr>
        <w:t>.</w:t>
      </w:r>
      <w:r w:rsidR="00BE0B0C" w:rsidRPr="0033645C">
        <w:rPr>
          <w:b/>
          <w:bCs/>
          <w:u w:val="single"/>
        </w:rPr>
        <w:t>2</w:t>
      </w:r>
      <w:r w:rsidRPr="0033645C">
        <w:rPr>
          <w:b/>
          <w:bCs/>
          <w:u w:val="single"/>
        </w:rPr>
        <w:t>0.) határozata</w:t>
      </w:r>
    </w:p>
    <w:p w:rsidR="00380C2E" w:rsidRPr="0033645C" w:rsidRDefault="00380C2E" w:rsidP="00E3354D">
      <w:pPr>
        <w:tabs>
          <w:tab w:val="left" w:pos="0"/>
          <w:tab w:val="left" w:pos="4962"/>
        </w:tabs>
        <w:ind w:right="-284"/>
        <w:jc w:val="both"/>
      </w:pPr>
    </w:p>
    <w:p w:rsidR="00380C2E" w:rsidRPr="0033645C" w:rsidRDefault="00380C2E" w:rsidP="00380C2E">
      <w:pPr>
        <w:jc w:val="both"/>
        <w:rPr>
          <w:bCs/>
        </w:rPr>
      </w:pPr>
      <w:r w:rsidRPr="0033645C">
        <w:rPr>
          <w:bCs/>
        </w:rPr>
        <w:t xml:space="preserve">A Gazdasági és Tulajdonosi Bizottság úgy dönt, </w:t>
      </w:r>
      <w:proofErr w:type="gramStart"/>
      <w:r w:rsidRPr="0033645C">
        <w:rPr>
          <w:bCs/>
        </w:rPr>
        <w:t xml:space="preserve">hogy </w:t>
      </w:r>
      <w:r w:rsidR="00EE3865" w:rsidRPr="0033645C">
        <w:rPr>
          <w:bCs/>
        </w:rPr>
        <w:t>…</w:t>
      </w:r>
      <w:proofErr w:type="gramEnd"/>
      <w:r w:rsidR="00EE3865" w:rsidRPr="0033645C">
        <w:rPr>
          <w:bCs/>
        </w:rPr>
        <w:t>…………….</w:t>
      </w:r>
      <w:r w:rsidRPr="0033645C">
        <w:rPr>
          <w:bCs/>
        </w:rPr>
        <w:t xml:space="preserve"> által a </w:t>
      </w:r>
      <w:r w:rsidR="00EE3865" w:rsidRPr="0033645C">
        <w:rPr>
          <w:bCs/>
        </w:rPr>
        <w:t>…………….</w:t>
      </w:r>
      <w:r w:rsidRPr="0033645C">
        <w:rPr>
          <w:bCs/>
        </w:rPr>
        <w:t xml:space="preserve"> forgalmi rendszámú gépjármű </w:t>
      </w:r>
      <w:r w:rsidRPr="0033645C">
        <w:t xml:space="preserve">2018. április 27-én 08:30 órakor történt káreseményével kapcsolatban 2018. május 18-án előterjesztett </w:t>
      </w:r>
      <w:r w:rsidRPr="0033645C">
        <w:rPr>
          <w:bCs/>
        </w:rPr>
        <w:t xml:space="preserve">kárigény jogalapját </w:t>
      </w:r>
      <w:r w:rsidRPr="0033645C">
        <w:rPr>
          <w:bCs/>
          <w:u w:val="single"/>
        </w:rPr>
        <w:t>elismeri</w:t>
      </w:r>
      <w:r w:rsidRPr="0033645C">
        <w:rPr>
          <w:bCs/>
        </w:rPr>
        <w:t xml:space="preserve">, és 25.000,- Ft kártérítési összeg </w:t>
      </w:r>
      <w:r w:rsidRPr="0033645C">
        <w:rPr>
          <w:bCs/>
          <w:u w:val="single"/>
        </w:rPr>
        <w:t>kifizetéséhez</w:t>
      </w:r>
      <w:r w:rsidRPr="0033645C">
        <w:rPr>
          <w:bCs/>
        </w:rPr>
        <w:t xml:space="preserve">, a károsult tulajdonossal történő peren kívüli megállapodás megkötése, valamint a tulajdonos mindennemű további igényéről történő lemondása esetén </w:t>
      </w:r>
      <w:r w:rsidRPr="0033645C">
        <w:rPr>
          <w:bCs/>
          <w:u w:val="single"/>
        </w:rPr>
        <w:t>hozzájárul</w:t>
      </w:r>
      <w:r w:rsidR="00E3354D" w:rsidRPr="0033645C">
        <w:rPr>
          <w:bCs/>
        </w:rPr>
        <w:t>.</w:t>
      </w:r>
    </w:p>
    <w:p w:rsidR="00380C2E" w:rsidRPr="0033645C" w:rsidRDefault="00380C2E" w:rsidP="00380C2E">
      <w:pPr>
        <w:jc w:val="both"/>
        <w:rPr>
          <w:bCs/>
        </w:rPr>
      </w:pPr>
    </w:p>
    <w:p w:rsidR="00380C2E" w:rsidRPr="0033645C" w:rsidRDefault="00380C2E" w:rsidP="00380C2E">
      <w:pPr>
        <w:jc w:val="both"/>
        <w:rPr>
          <w:bCs/>
        </w:rPr>
      </w:pPr>
      <w:r w:rsidRPr="0033645C">
        <w:rPr>
          <w:bCs/>
        </w:rPr>
        <w:t>Jelen határozat perben nem használható fel, csak arra az esetre vonatkozik, ha a felek között peren kívüli megállapodás jön létre.</w:t>
      </w:r>
    </w:p>
    <w:p w:rsidR="00380C2E" w:rsidRPr="0033645C" w:rsidRDefault="00380C2E" w:rsidP="00380C2E">
      <w:pPr>
        <w:jc w:val="both"/>
        <w:rPr>
          <w:b/>
          <w:bCs/>
        </w:rPr>
      </w:pPr>
    </w:p>
    <w:p w:rsidR="00380C2E" w:rsidRPr="0033645C" w:rsidRDefault="00380C2E" w:rsidP="00380C2E">
      <w:pPr>
        <w:jc w:val="both"/>
      </w:pPr>
      <w:r w:rsidRPr="0033645C">
        <w:rPr>
          <w:b/>
        </w:rPr>
        <w:t>Felelős:</w:t>
      </w:r>
      <w:r w:rsidRPr="0033645C">
        <w:tab/>
        <w:t>Polgármester</w:t>
      </w:r>
    </w:p>
    <w:p w:rsidR="00380C2E" w:rsidRPr="0033645C" w:rsidRDefault="00380C2E" w:rsidP="00380C2E">
      <w:pPr>
        <w:jc w:val="both"/>
        <w:rPr>
          <w:bCs/>
        </w:rPr>
      </w:pPr>
      <w:r w:rsidRPr="0033645C">
        <w:rPr>
          <w:b/>
        </w:rPr>
        <w:t>Határidő:</w:t>
      </w:r>
      <w:r w:rsidRPr="0033645C">
        <w:tab/>
        <w:t>2018. augusztus 15.</w:t>
      </w:r>
    </w:p>
    <w:p w:rsidR="00151CE8" w:rsidRPr="0033645C" w:rsidRDefault="00151CE8" w:rsidP="00151CE8">
      <w:pPr>
        <w:tabs>
          <w:tab w:val="left" w:pos="0"/>
          <w:tab w:val="left" w:pos="4962"/>
        </w:tabs>
        <w:ind w:right="-426"/>
      </w:pPr>
    </w:p>
    <w:p w:rsidR="00151CE8" w:rsidRPr="0033645C" w:rsidRDefault="00151CE8" w:rsidP="00151CE8">
      <w:pPr>
        <w:tabs>
          <w:tab w:val="left" w:pos="0"/>
          <w:tab w:val="left" w:pos="4962"/>
        </w:tabs>
        <w:ind w:right="-426"/>
      </w:pPr>
      <w:r w:rsidRPr="0033645C">
        <w:t>(4 bizottsági tag van jelen, 4 igen, 0 nem, 0 tartózkodás)</w:t>
      </w:r>
    </w:p>
    <w:p w:rsidR="005A46E1" w:rsidRPr="0033645C" w:rsidRDefault="005A46E1" w:rsidP="005A46E1">
      <w:pPr>
        <w:tabs>
          <w:tab w:val="left" w:pos="0"/>
          <w:tab w:val="left" w:pos="4962"/>
        </w:tabs>
        <w:rPr>
          <w:b/>
          <w:bCs/>
          <w:u w:val="single"/>
        </w:rPr>
      </w:pPr>
    </w:p>
    <w:p w:rsidR="00556949" w:rsidRPr="0033645C" w:rsidRDefault="00556949" w:rsidP="00556949">
      <w:pPr>
        <w:tabs>
          <w:tab w:val="left" w:pos="0"/>
          <w:tab w:val="left" w:pos="4962"/>
        </w:tabs>
        <w:rPr>
          <w:bCs/>
        </w:rPr>
      </w:pPr>
      <w:r w:rsidRPr="0033645C">
        <w:t>Bese Károly</w:t>
      </w:r>
      <w:r w:rsidRPr="0033645C">
        <w:rPr>
          <w:bCs/>
        </w:rPr>
        <w:t xml:space="preserve"> meghívott az ülés hivatalos helyiségéből távozik.</w:t>
      </w:r>
    </w:p>
    <w:p w:rsidR="00556949" w:rsidRPr="0033645C" w:rsidRDefault="00556949" w:rsidP="005A46E1">
      <w:pPr>
        <w:tabs>
          <w:tab w:val="left" w:pos="0"/>
          <w:tab w:val="left" w:pos="4962"/>
        </w:tabs>
        <w:rPr>
          <w:b/>
          <w:bCs/>
          <w:u w:val="single"/>
        </w:rPr>
      </w:pPr>
    </w:p>
    <w:p w:rsidR="00450F05" w:rsidRPr="0033645C" w:rsidRDefault="00450F05" w:rsidP="00450F05">
      <w:pPr>
        <w:tabs>
          <w:tab w:val="left" w:pos="0"/>
        </w:tabs>
        <w:suppressAutoHyphens w:val="0"/>
        <w:autoSpaceDN w:val="0"/>
        <w:ind w:right="-284"/>
        <w:contextualSpacing/>
        <w:jc w:val="both"/>
        <w:rPr>
          <w:lang w:eastAsia="hu-HU"/>
        </w:rPr>
      </w:pPr>
      <w:r w:rsidRPr="0033645C">
        <w:rPr>
          <w:b/>
          <w:bCs/>
          <w:u w:val="single"/>
        </w:rPr>
        <w:t>Napirend 2. pont</w:t>
      </w:r>
    </w:p>
    <w:p w:rsidR="00450F05" w:rsidRPr="0033645C" w:rsidRDefault="00450F05" w:rsidP="00450F05">
      <w:pPr>
        <w:tabs>
          <w:tab w:val="left" w:pos="0"/>
        </w:tabs>
        <w:suppressAutoHyphens w:val="0"/>
        <w:autoSpaceDN w:val="0"/>
        <w:contextualSpacing/>
        <w:jc w:val="both"/>
        <w:rPr>
          <w:lang w:eastAsia="hu-HU"/>
        </w:rPr>
      </w:pPr>
      <w:r w:rsidRPr="0033645C">
        <w:rPr>
          <w:lang w:eastAsia="hu-HU"/>
        </w:rPr>
        <w:t>Javaslat a Képviselő-testület 2018. II. félévi munkaprogramjára</w:t>
      </w:r>
    </w:p>
    <w:p w:rsidR="00450F05" w:rsidRPr="0033645C" w:rsidRDefault="00450F05" w:rsidP="00450F05">
      <w:pPr>
        <w:tabs>
          <w:tab w:val="left" w:pos="0"/>
          <w:tab w:val="left" w:pos="1155"/>
          <w:tab w:val="left" w:pos="4962"/>
        </w:tabs>
        <w:jc w:val="both"/>
      </w:pPr>
      <w:r w:rsidRPr="0033645C">
        <w:rPr>
          <w:u w:val="single"/>
        </w:rPr>
        <w:t>Előterjesztő</w:t>
      </w:r>
      <w:r w:rsidRPr="0033645C">
        <w:t>: Dr. Murai Renáta Jegyzői Igazgató</w:t>
      </w:r>
      <w:r w:rsidR="00E3354D" w:rsidRPr="0033645C">
        <w:t>ság igazgatója</w:t>
      </w:r>
    </w:p>
    <w:p w:rsidR="00450F05" w:rsidRPr="0033645C" w:rsidRDefault="00450F05" w:rsidP="00450F05">
      <w:pPr>
        <w:tabs>
          <w:tab w:val="left" w:pos="0"/>
        </w:tabs>
        <w:suppressAutoHyphens w:val="0"/>
        <w:autoSpaceDN w:val="0"/>
        <w:ind w:right="-284"/>
        <w:contextualSpacing/>
        <w:jc w:val="both"/>
        <w:rPr>
          <w:lang w:eastAsia="hu-HU"/>
        </w:rPr>
      </w:pPr>
    </w:p>
    <w:p w:rsidR="00450F05" w:rsidRPr="0033645C" w:rsidRDefault="00450F05" w:rsidP="00450F05">
      <w:pPr>
        <w:tabs>
          <w:tab w:val="left" w:pos="0"/>
          <w:tab w:val="left" w:pos="4962"/>
        </w:tabs>
        <w:ind w:right="141"/>
        <w:jc w:val="both"/>
      </w:pPr>
      <w:r w:rsidRPr="0033645C">
        <w:t>Elnök szavazásra bocsátja a jegyzőkönyv mellékletét képező, a napirend tárgyában készített előterjesztés határozati javaslatát az előterjesztésben leírtakkal egyező tartalommal, változtatás nélkül.</w:t>
      </w:r>
    </w:p>
    <w:p w:rsidR="00450F05" w:rsidRPr="0033645C" w:rsidRDefault="00450F05" w:rsidP="00450F05">
      <w:pPr>
        <w:tabs>
          <w:tab w:val="left" w:pos="0"/>
          <w:tab w:val="left" w:pos="4962"/>
        </w:tabs>
        <w:ind w:right="-284"/>
        <w:jc w:val="both"/>
      </w:pPr>
    </w:p>
    <w:p w:rsidR="00450F05" w:rsidRPr="0033645C" w:rsidRDefault="00450F05" w:rsidP="00450F05">
      <w:pPr>
        <w:tabs>
          <w:tab w:val="left" w:pos="0"/>
          <w:tab w:val="left" w:pos="4962"/>
        </w:tabs>
        <w:ind w:right="-284"/>
        <w:jc w:val="both"/>
      </w:pPr>
      <w:r w:rsidRPr="0033645C">
        <w:t>Elnök megállapítja, hogy a Bizottság a szavazás eredményeként az alábbi döntést hozta:</w:t>
      </w:r>
    </w:p>
    <w:p w:rsidR="00450F05" w:rsidRPr="0033645C" w:rsidRDefault="00450F05" w:rsidP="00450F05">
      <w:pPr>
        <w:tabs>
          <w:tab w:val="left" w:pos="0"/>
          <w:tab w:val="left" w:pos="4962"/>
        </w:tabs>
        <w:ind w:right="-284"/>
        <w:jc w:val="both"/>
      </w:pPr>
    </w:p>
    <w:p w:rsidR="00450F05" w:rsidRPr="0033645C" w:rsidRDefault="00450F05" w:rsidP="00450F05">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450F05" w:rsidRPr="0033645C" w:rsidRDefault="00450F05" w:rsidP="00450F05">
      <w:pPr>
        <w:tabs>
          <w:tab w:val="left" w:pos="0"/>
          <w:tab w:val="left" w:pos="4962"/>
        </w:tabs>
        <w:jc w:val="center"/>
        <w:rPr>
          <w:b/>
          <w:bCs/>
          <w:u w:val="single"/>
        </w:rPr>
      </w:pPr>
      <w:r w:rsidRPr="0033645C">
        <w:rPr>
          <w:b/>
          <w:bCs/>
          <w:u w:val="single"/>
        </w:rPr>
        <w:t>Tulajdonosi Bizottságának 136/2018.(VI.20.) határozata</w:t>
      </w:r>
    </w:p>
    <w:p w:rsidR="0033645C" w:rsidRDefault="0033645C" w:rsidP="00AD5F5F">
      <w:pPr>
        <w:jc w:val="both"/>
      </w:pPr>
    </w:p>
    <w:p w:rsidR="00AD5F5F" w:rsidRPr="0033645C" w:rsidRDefault="00AD5F5F" w:rsidP="00AD5F5F">
      <w:pPr>
        <w:jc w:val="both"/>
      </w:pPr>
      <w:r w:rsidRPr="0033645C">
        <w:t>A Gazdasági és Tulajdonosi Bizottság javasolja a Képviselő-testületnek a 2018. év II. félévre vonatkozó mu</w:t>
      </w:r>
      <w:r w:rsidR="00E3354D" w:rsidRPr="0033645C">
        <w:t>nkaprogramjának az elfogadását.</w:t>
      </w:r>
    </w:p>
    <w:p w:rsidR="00AD5F5F" w:rsidRPr="0033645C" w:rsidRDefault="00AD5F5F" w:rsidP="00784A4D">
      <w:pPr>
        <w:tabs>
          <w:tab w:val="left" w:pos="0"/>
        </w:tabs>
        <w:jc w:val="both"/>
        <w:rPr>
          <w:lang w:eastAsia="en-US"/>
        </w:rPr>
      </w:pPr>
      <w:r w:rsidRPr="0033645C">
        <w:rPr>
          <w:b/>
          <w:lang w:eastAsia="en-US"/>
        </w:rPr>
        <w:t>Felelős:</w:t>
      </w:r>
      <w:r w:rsidR="00784A4D" w:rsidRPr="0033645C">
        <w:rPr>
          <w:b/>
          <w:lang w:eastAsia="en-US"/>
        </w:rPr>
        <w:tab/>
      </w:r>
      <w:r w:rsidR="00784A4D" w:rsidRPr="0033645C">
        <w:rPr>
          <w:lang w:eastAsia="en-US"/>
        </w:rPr>
        <w:t>P</w:t>
      </w:r>
      <w:r w:rsidRPr="0033645C">
        <w:rPr>
          <w:lang w:eastAsia="en-US"/>
        </w:rPr>
        <w:t>olgármester</w:t>
      </w:r>
    </w:p>
    <w:p w:rsidR="00AD5F5F" w:rsidRPr="0033645C" w:rsidRDefault="00784A4D" w:rsidP="00784A4D">
      <w:pPr>
        <w:tabs>
          <w:tab w:val="left" w:pos="0"/>
        </w:tabs>
        <w:jc w:val="both"/>
        <w:rPr>
          <w:lang w:eastAsia="en-US"/>
        </w:rPr>
      </w:pPr>
      <w:r w:rsidRPr="0033645C">
        <w:rPr>
          <w:b/>
          <w:lang w:eastAsia="en-US"/>
        </w:rPr>
        <w:t>Határidő:</w:t>
      </w:r>
      <w:r w:rsidRPr="0033645C">
        <w:rPr>
          <w:b/>
          <w:lang w:eastAsia="en-US"/>
        </w:rPr>
        <w:tab/>
      </w:r>
      <w:r w:rsidR="00AD5F5F" w:rsidRPr="0033645C">
        <w:rPr>
          <w:lang w:eastAsia="en-US"/>
        </w:rPr>
        <w:t>2018. június 21-i képviselő-testületi ülés</w:t>
      </w:r>
    </w:p>
    <w:p w:rsidR="00B17087" w:rsidRPr="0033645C" w:rsidRDefault="00B17087" w:rsidP="00B17087">
      <w:pPr>
        <w:tabs>
          <w:tab w:val="left" w:pos="0"/>
          <w:tab w:val="left" w:pos="4962"/>
        </w:tabs>
        <w:rPr>
          <w:b/>
          <w:bCs/>
          <w:u w:val="single"/>
        </w:rPr>
      </w:pPr>
    </w:p>
    <w:p w:rsidR="00AD5F5F" w:rsidRPr="0033645C" w:rsidRDefault="00AD5F5F" w:rsidP="00AD5F5F">
      <w:pPr>
        <w:tabs>
          <w:tab w:val="left" w:pos="0"/>
          <w:tab w:val="left" w:pos="4962"/>
        </w:tabs>
        <w:jc w:val="both"/>
      </w:pPr>
      <w:r w:rsidRPr="0033645C">
        <w:t>(4 bizottsági tag van jelen, 4 igen, 0 nem, 0 tartózkodás)</w:t>
      </w:r>
    </w:p>
    <w:p w:rsidR="00556949" w:rsidRPr="0033645C" w:rsidRDefault="00556949" w:rsidP="00AD5F5F">
      <w:pPr>
        <w:tabs>
          <w:tab w:val="left" w:pos="0"/>
          <w:tab w:val="left" w:pos="4962"/>
        </w:tabs>
        <w:jc w:val="both"/>
      </w:pPr>
    </w:p>
    <w:p w:rsidR="00450F05" w:rsidRPr="0033645C" w:rsidRDefault="007C78A0" w:rsidP="00B17087">
      <w:pPr>
        <w:tabs>
          <w:tab w:val="left" w:pos="0"/>
          <w:tab w:val="left" w:pos="4962"/>
        </w:tabs>
        <w:rPr>
          <w:bCs/>
        </w:rPr>
      </w:pPr>
      <w:r w:rsidRPr="0033645C">
        <w:t>Dr. Mayerné Dr. Vágó Eszter</w:t>
      </w:r>
      <w:r w:rsidRPr="0033645C">
        <w:rPr>
          <w:bCs/>
        </w:rPr>
        <w:t xml:space="preserve"> meghívott az ülés hivatalos helyiségéből távozik.</w:t>
      </w:r>
    </w:p>
    <w:p w:rsidR="008178E3" w:rsidRPr="0033645C" w:rsidRDefault="008178E3" w:rsidP="00B17087">
      <w:pPr>
        <w:tabs>
          <w:tab w:val="left" w:pos="0"/>
          <w:tab w:val="left" w:pos="4962"/>
        </w:tabs>
        <w:rPr>
          <w:bCs/>
        </w:rPr>
      </w:pPr>
    </w:p>
    <w:p w:rsidR="008178E3" w:rsidRPr="0033645C" w:rsidRDefault="008178E3" w:rsidP="008178E3">
      <w:pPr>
        <w:tabs>
          <w:tab w:val="left" w:pos="0"/>
        </w:tabs>
        <w:suppressAutoHyphens w:val="0"/>
        <w:autoSpaceDN w:val="0"/>
        <w:ind w:right="-284"/>
        <w:contextualSpacing/>
        <w:jc w:val="both"/>
        <w:rPr>
          <w:lang w:eastAsia="hu-HU"/>
        </w:rPr>
      </w:pPr>
      <w:r w:rsidRPr="0033645C">
        <w:rPr>
          <w:b/>
          <w:bCs/>
          <w:u w:val="single"/>
        </w:rPr>
        <w:t>Napirend 3. pont</w:t>
      </w:r>
    </w:p>
    <w:p w:rsidR="008178E3" w:rsidRPr="0033645C" w:rsidRDefault="008178E3" w:rsidP="008178E3">
      <w:pPr>
        <w:tabs>
          <w:tab w:val="left" w:pos="0"/>
          <w:tab w:val="left" w:pos="1155"/>
          <w:tab w:val="left" w:pos="4962"/>
        </w:tabs>
        <w:jc w:val="both"/>
        <w:rPr>
          <w:lang w:eastAsia="hu-HU"/>
        </w:rPr>
      </w:pPr>
      <w:r w:rsidRPr="0033645C">
        <w:rPr>
          <w:lang w:eastAsia="hu-HU"/>
        </w:rPr>
        <w:t>Javaslat a Közép-Budai Tankerületi Központtal Használati szerződés megkötésére</w:t>
      </w:r>
    </w:p>
    <w:p w:rsidR="008178E3" w:rsidRPr="0033645C" w:rsidRDefault="008178E3" w:rsidP="008178E3">
      <w:pPr>
        <w:tabs>
          <w:tab w:val="left" w:pos="0"/>
          <w:tab w:val="left" w:pos="1155"/>
          <w:tab w:val="left" w:pos="4962"/>
        </w:tabs>
        <w:jc w:val="both"/>
      </w:pPr>
      <w:r w:rsidRPr="0033645C">
        <w:rPr>
          <w:u w:val="single"/>
        </w:rPr>
        <w:t>Előterjesztő</w:t>
      </w:r>
      <w:r w:rsidRPr="0033645C">
        <w:t>: Ötvös Zoltán Intézmény</w:t>
      </w:r>
      <w:r w:rsidR="00D03E23" w:rsidRPr="0033645C">
        <w:t>irányítási Osztály</w:t>
      </w:r>
      <w:r w:rsidR="00E3354D" w:rsidRPr="0033645C">
        <w:t xml:space="preserve"> osztály</w:t>
      </w:r>
      <w:r w:rsidR="00D03E23" w:rsidRPr="0033645C">
        <w:t>vezető</w:t>
      </w:r>
      <w:r w:rsidR="00E3354D" w:rsidRPr="0033645C">
        <w:t>je</w:t>
      </w:r>
    </w:p>
    <w:p w:rsidR="007C78A0" w:rsidRPr="0033645C" w:rsidRDefault="007C78A0" w:rsidP="00B17087">
      <w:pPr>
        <w:tabs>
          <w:tab w:val="left" w:pos="0"/>
          <w:tab w:val="left" w:pos="4962"/>
        </w:tabs>
        <w:rPr>
          <w:bCs/>
        </w:rPr>
      </w:pPr>
    </w:p>
    <w:p w:rsidR="00BC0FFF" w:rsidRPr="0033645C" w:rsidRDefault="00BC0FFF" w:rsidP="00BC0FFF">
      <w:pPr>
        <w:tabs>
          <w:tab w:val="left" w:pos="0"/>
          <w:tab w:val="left" w:pos="4962"/>
        </w:tabs>
        <w:ind w:right="141"/>
        <w:jc w:val="both"/>
      </w:pPr>
      <w:r w:rsidRPr="0033645C">
        <w:t>Elnök szavazásra bocsátja a jegyzőkönyv mellékletét képező, a napirend tárgyában készített előterjesztés határozati javaslatát az előterjesztésben leírtakkal egyező tartalommal, változtatás nélkül.</w:t>
      </w:r>
    </w:p>
    <w:p w:rsidR="00BC0FFF" w:rsidRPr="0033645C" w:rsidRDefault="00BC0FFF" w:rsidP="00BC0FFF">
      <w:pPr>
        <w:tabs>
          <w:tab w:val="left" w:pos="0"/>
          <w:tab w:val="left" w:pos="4962"/>
        </w:tabs>
        <w:ind w:right="-284"/>
        <w:jc w:val="both"/>
      </w:pPr>
    </w:p>
    <w:p w:rsidR="00BC0FFF" w:rsidRPr="0033645C" w:rsidRDefault="00BC0FFF" w:rsidP="00BC0FFF">
      <w:pPr>
        <w:tabs>
          <w:tab w:val="left" w:pos="0"/>
          <w:tab w:val="left" w:pos="4962"/>
        </w:tabs>
        <w:ind w:right="-284"/>
        <w:jc w:val="both"/>
      </w:pPr>
      <w:r w:rsidRPr="0033645C">
        <w:t>Elnök megállapítja, hogy a Bizottság a szavazás eredményeként az alábbi döntést hozta:</w:t>
      </w:r>
    </w:p>
    <w:p w:rsidR="00BC0FFF" w:rsidRPr="0033645C" w:rsidRDefault="00BC0FFF" w:rsidP="00BC0FFF">
      <w:pPr>
        <w:tabs>
          <w:tab w:val="left" w:pos="0"/>
          <w:tab w:val="left" w:pos="4962"/>
        </w:tabs>
        <w:ind w:right="-284"/>
        <w:jc w:val="both"/>
      </w:pPr>
    </w:p>
    <w:p w:rsidR="00BC0FFF" w:rsidRPr="0033645C" w:rsidRDefault="00BC0FFF" w:rsidP="00BC0FFF">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BC0FFF" w:rsidRPr="0033645C" w:rsidRDefault="00BC0FFF" w:rsidP="00BC0FFF">
      <w:pPr>
        <w:tabs>
          <w:tab w:val="left" w:pos="0"/>
          <w:tab w:val="left" w:pos="4962"/>
        </w:tabs>
        <w:jc w:val="center"/>
        <w:rPr>
          <w:b/>
          <w:bCs/>
          <w:u w:val="single"/>
        </w:rPr>
      </w:pPr>
      <w:r w:rsidRPr="0033645C">
        <w:rPr>
          <w:b/>
          <w:bCs/>
          <w:u w:val="single"/>
        </w:rPr>
        <w:t>Tulajdonosi Bizottságának 13</w:t>
      </w:r>
      <w:r w:rsidR="0032213A" w:rsidRPr="0033645C">
        <w:rPr>
          <w:b/>
          <w:bCs/>
          <w:u w:val="single"/>
        </w:rPr>
        <w:t>7</w:t>
      </w:r>
      <w:r w:rsidRPr="0033645C">
        <w:rPr>
          <w:b/>
          <w:bCs/>
          <w:u w:val="single"/>
        </w:rPr>
        <w:t>/2018.(VI.20.) határozata</w:t>
      </w:r>
    </w:p>
    <w:p w:rsidR="00BC0FFF" w:rsidRPr="0033645C" w:rsidRDefault="00BC0FFF" w:rsidP="00E3354D">
      <w:pPr>
        <w:tabs>
          <w:tab w:val="left" w:pos="0"/>
          <w:tab w:val="left" w:pos="4962"/>
        </w:tabs>
        <w:ind w:right="-284"/>
        <w:jc w:val="both"/>
      </w:pPr>
    </w:p>
    <w:p w:rsidR="00D03E23" w:rsidRPr="0033645C" w:rsidRDefault="00D03E23" w:rsidP="00D03E23">
      <w:pPr>
        <w:jc w:val="both"/>
      </w:pPr>
      <w:r w:rsidRPr="0033645C">
        <w:t>A Gazdasági és Tulajdonosi Bizottság javasolja a Képviselő-testületnek, hogy a Közép-Budai Tankerületi Központtal (Budapest, II.</w:t>
      </w:r>
      <w:r w:rsidR="00E3354D" w:rsidRPr="0033645C">
        <w:t xml:space="preserve"> </w:t>
      </w:r>
      <w:r w:rsidRPr="0033645C">
        <w:t>ker. Fő u. 80.) a Budapest II. kerület belterület 10983 hrsz. alatt felvett, „kivett általános iskola, egyéb épület” megnevezésű ingatlanra - a melléklet szerinti tartalommal - a Használati szerződést kösse meg.</w:t>
      </w:r>
    </w:p>
    <w:p w:rsidR="00D03E23" w:rsidRPr="0033645C" w:rsidRDefault="00D03E23" w:rsidP="00D03E23">
      <w:pPr>
        <w:jc w:val="both"/>
      </w:pPr>
    </w:p>
    <w:p w:rsidR="00D03E23" w:rsidRPr="0033645C" w:rsidRDefault="00D03E23" w:rsidP="00D03E23">
      <w:pPr>
        <w:jc w:val="both"/>
      </w:pPr>
      <w:r w:rsidRPr="0033645C">
        <w:rPr>
          <w:b/>
        </w:rPr>
        <w:t>Felelős:</w:t>
      </w:r>
      <w:r w:rsidR="00784A4D" w:rsidRPr="0033645C">
        <w:rPr>
          <w:b/>
        </w:rPr>
        <w:tab/>
      </w:r>
      <w:r w:rsidR="00784A4D" w:rsidRPr="0033645C">
        <w:t>P</w:t>
      </w:r>
      <w:r w:rsidRPr="0033645C">
        <w:t xml:space="preserve">olgármester </w:t>
      </w:r>
    </w:p>
    <w:p w:rsidR="00D03E23" w:rsidRPr="0033645C" w:rsidRDefault="00784A4D" w:rsidP="00D03E23">
      <w:pPr>
        <w:spacing w:after="120"/>
        <w:jc w:val="both"/>
      </w:pPr>
      <w:r w:rsidRPr="0033645C">
        <w:rPr>
          <w:b/>
        </w:rPr>
        <w:t>Határidő:</w:t>
      </w:r>
      <w:r w:rsidRPr="0033645C">
        <w:rPr>
          <w:b/>
        </w:rPr>
        <w:tab/>
      </w:r>
      <w:r w:rsidR="00D03E23" w:rsidRPr="0033645C">
        <w:t>2018. június 21.</w:t>
      </w:r>
    </w:p>
    <w:p w:rsidR="0032213A" w:rsidRPr="0033645C" w:rsidRDefault="0032213A" w:rsidP="0032213A">
      <w:pPr>
        <w:tabs>
          <w:tab w:val="left" w:pos="0"/>
          <w:tab w:val="left" w:pos="4962"/>
        </w:tabs>
        <w:jc w:val="both"/>
      </w:pPr>
      <w:r w:rsidRPr="0033645C">
        <w:t>(4 bizottsági tag van jelen, 4 igen, 0 nem, 0 tartózkodás)</w:t>
      </w:r>
    </w:p>
    <w:p w:rsidR="00EE3865" w:rsidRPr="0033645C" w:rsidRDefault="00EE3865" w:rsidP="009937D9">
      <w:pPr>
        <w:spacing w:line="23" w:lineRule="atLeast"/>
        <w:jc w:val="both"/>
      </w:pPr>
    </w:p>
    <w:p w:rsidR="0066315B" w:rsidRPr="0033645C" w:rsidRDefault="0032213A" w:rsidP="009937D9">
      <w:pPr>
        <w:spacing w:line="23" w:lineRule="atLeast"/>
        <w:jc w:val="both"/>
        <w:rPr>
          <w:bCs/>
        </w:rPr>
      </w:pPr>
      <w:r w:rsidRPr="0033645C">
        <w:rPr>
          <w:noProof/>
          <w:lang w:eastAsia="hu-HU"/>
        </w:rPr>
        <mc:AlternateContent>
          <mc:Choice Requires="wpc">
            <w:drawing>
              <wp:anchor distT="0" distB="0" distL="114300" distR="114300" simplePos="0" relativeHeight="251659264" behindDoc="0" locked="0" layoutInCell="1" allowOverlap="1">
                <wp:simplePos x="0" y="0"/>
                <wp:positionH relativeFrom="column">
                  <wp:posOffset>-900430</wp:posOffset>
                </wp:positionH>
                <wp:positionV relativeFrom="paragraph">
                  <wp:posOffset>-1076325</wp:posOffset>
                </wp:positionV>
                <wp:extent cx="35999" cy="3295651"/>
                <wp:effectExtent l="0" t="0" r="0" b="0"/>
                <wp:wrapNone/>
                <wp:docPr id="2" name="Vászon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1564195" id="Vászon 2" o:spid="_x0000_s1026" editas="canvas" style="position:absolute;margin-left:-70.9pt;margin-top:-84.75pt;width:2.85pt;height:259.5pt;z-index:251659264" coordsize="355,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5;height:32956;visibility:visible;mso-wrap-style:square">
                  <v:fill o:detectmouseclick="t"/>
                  <v:path o:connecttype="none"/>
                </v:shape>
              </v:group>
            </w:pict>
          </mc:Fallback>
        </mc:AlternateContent>
      </w:r>
      <w:r w:rsidR="0066315B" w:rsidRPr="0033645C">
        <w:t>Rácz Edit</w:t>
      </w:r>
      <w:r w:rsidR="0066315B" w:rsidRPr="0033645C">
        <w:rPr>
          <w:bCs/>
        </w:rPr>
        <w:t xml:space="preserve"> meghívott az ülés hivatalos helyiségéből távozik.</w:t>
      </w:r>
    </w:p>
    <w:p w:rsidR="0066315B" w:rsidRPr="0033645C" w:rsidRDefault="0066315B" w:rsidP="00246831">
      <w:pPr>
        <w:tabs>
          <w:tab w:val="left" w:pos="0"/>
        </w:tabs>
        <w:suppressAutoHyphens w:val="0"/>
        <w:autoSpaceDN w:val="0"/>
        <w:contextualSpacing/>
        <w:jc w:val="both"/>
        <w:rPr>
          <w:b/>
          <w:bCs/>
          <w:u w:val="single"/>
        </w:rPr>
      </w:pPr>
    </w:p>
    <w:p w:rsidR="0066315B" w:rsidRPr="0033645C" w:rsidRDefault="0066315B" w:rsidP="0066315B">
      <w:pPr>
        <w:tabs>
          <w:tab w:val="left" w:pos="0"/>
        </w:tabs>
        <w:suppressAutoHyphens w:val="0"/>
        <w:autoSpaceDN w:val="0"/>
        <w:contextualSpacing/>
        <w:jc w:val="both"/>
        <w:rPr>
          <w:lang w:eastAsia="hu-HU"/>
        </w:rPr>
      </w:pPr>
      <w:r w:rsidRPr="0033645C">
        <w:rPr>
          <w:b/>
          <w:bCs/>
          <w:u w:val="single"/>
        </w:rPr>
        <w:t>Napirend 4. pont</w:t>
      </w:r>
    </w:p>
    <w:p w:rsidR="0066315B" w:rsidRPr="0033645C" w:rsidRDefault="0066315B" w:rsidP="0066315B">
      <w:pPr>
        <w:tabs>
          <w:tab w:val="left" w:pos="0"/>
        </w:tabs>
        <w:suppressAutoHyphens w:val="0"/>
        <w:autoSpaceDN w:val="0"/>
        <w:contextualSpacing/>
        <w:jc w:val="both"/>
        <w:rPr>
          <w:lang w:eastAsia="hu-HU"/>
        </w:rPr>
      </w:pPr>
      <w:r w:rsidRPr="0033645C">
        <w:rPr>
          <w:lang w:eastAsia="hu-HU"/>
        </w:rPr>
        <w:t>Tulajdonosi döntés a 15055/1 hrsz. alatt nyilvántartott</w:t>
      </w:r>
      <w:r w:rsidR="003026A1" w:rsidRPr="0033645C">
        <w:rPr>
          <w:lang w:eastAsia="hu-HU"/>
        </w:rPr>
        <w:t>,</w:t>
      </w:r>
      <w:r w:rsidRPr="0033645C">
        <w:rPr>
          <w:lang w:eastAsia="hu-HU"/>
        </w:rPr>
        <w:t xml:space="preserve"> Társasház alapító okiratában II./XVII. </w:t>
      </w:r>
      <w:proofErr w:type="gramStart"/>
      <w:r w:rsidRPr="0033645C">
        <w:rPr>
          <w:lang w:eastAsia="hu-HU"/>
        </w:rPr>
        <w:t>sz.</w:t>
      </w:r>
      <w:proofErr w:type="gramEnd"/>
      <w:r w:rsidRPr="0033645C">
        <w:rPr>
          <w:lang w:eastAsia="hu-HU"/>
        </w:rPr>
        <w:t xml:space="preserve"> alatt jelölt közös tulajdonban álló lapos tetőre vonatkozó használati megállapodásról</w:t>
      </w:r>
    </w:p>
    <w:p w:rsidR="0066315B" w:rsidRPr="0033645C" w:rsidRDefault="0066315B" w:rsidP="0066315B">
      <w:pPr>
        <w:tabs>
          <w:tab w:val="left" w:pos="0"/>
        </w:tabs>
        <w:suppressAutoHyphens w:val="0"/>
        <w:autoSpaceDN w:val="0"/>
        <w:contextualSpacing/>
        <w:jc w:val="both"/>
        <w:rPr>
          <w:b/>
          <w:bCs/>
          <w:u w:val="single"/>
        </w:rPr>
      </w:pPr>
      <w:r w:rsidRPr="0033645C">
        <w:rPr>
          <w:u w:val="single"/>
        </w:rPr>
        <w:t>Előterjesztő</w:t>
      </w:r>
      <w:r w:rsidRPr="0033645C">
        <w:t>: dr. Láng Orsolya Vagyonhasznosítási és Ingatlan-nyilvántartási Osztály</w:t>
      </w:r>
      <w:r w:rsidR="00FC66B9" w:rsidRPr="0033645C">
        <w:t xml:space="preserve"> osztály</w:t>
      </w:r>
      <w:r w:rsidRPr="0033645C">
        <w:t>vezető</w:t>
      </w:r>
      <w:r w:rsidR="00FC66B9" w:rsidRPr="0033645C">
        <w:t>je</w:t>
      </w:r>
    </w:p>
    <w:p w:rsidR="0066315B" w:rsidRPr="0033645C" w:rsidRDefault="0066315B" w:rsidP="00246831">
      <w:pPr>
        <w:tabs>
          <w:tab w:val="left" w:pos="0"/>
        </w:tabs>
        <w:suppressAutoHyphens w:val="0"/>
        <w:autoSpaceDN w:val="0"/>
        <w:contextualSpacing/>
        <w:jc w:val="both"/>
        <w:rPr>
          <w:b/>
          <w:bCs/>
          <w:u w:val="single"/>
        </w:rPr>
      </w:pPr>
    </w:p>
    <w:p w:rsidR="007D072B" w:rsidRPr="0033645C" w:rsidRDefault="007D072B" w:rsidP="007D072B">
      <w:pPr>
        <w:tabs>
          <w:tab w:val="left" w:pos="0"/>
          <w:tab w:val="left" w:pos="4962"/>
        </w:tabs>
        <w:ind w:right="141"/>
        <w:jc w:val="both"/>
      </w:pPr>
      <w:r w:rsidRPr="0033645C">
        <w:t xml:space="preserve">Elnök szavazásra bocsátja a jegyzőkönyv mellékletét képező, a napirend tárgyában készített előterjesztés </w:t>
      </w:r>
      <w:r w:rsidRPr="0033645C">
        <w:rPr>
          <w:b/>
        </w:rPr>
        <w:t>A./</w:t>
      </w:r>
      <w:r w:rsidRPr="0033645C">
        <w:t xml:space="preserve"> határozati javaslatát az előterjesztésben leírtakkal egyező tartalommal, változtatás nélkül.</w:t>
      </w:r>
    </w:p>
    <w:p w:rsidR="007D072B" w:rsidRPr="0033645C" w:rsidRDefault="007D072B" w:rsidP="007D072B">
      <w:pPr>
        <w:tabs>
          <w:tab w:val="left" w:pos="0"/>
          <w:tab w:val="left" w:pos="4962"/>
        </w:tabs>
        <w:ind w:right="-284"/>
        <w:jc w:val="both"/>
      </w:pPr>
    </w:p>
    <w:p w:rsidR="007D072B" w:rsidRPr="0033645C" w:rsidRDefault="007D072B" w:rsidP="007D072B">
      <w:pPr>
        <w:tabs>
          <w:tab w:val="left" w:pos="0"/>
          <w:tab w:val="left" w:pos="4962"/>
        </w:tabs>
        <w:ind w:right="-284"/>
        <w:jc w:val="both"/>
      </w:pPr>
      <w:r w:rsidRPr="0033645C">
        <w:t>Elnök megállapítja, hogy a Bizottság a szavazás eredményeként az alábbi döntést hozta:</w:t>
      </w:r>
    </w:p>
    <w:p w:rsidR="00233599" w:rsidRPr="0033645C" w:rsidRDefault="00233599" w:rsidP="007D072B">
      <w:pPr>
        <w:tabs>
          <w:tab w:val="left" w:pos="0"/>
          <w:tab w:val="left" w:pos="4962"/>
        </w:tabs>
        <w:ind w:right="-284"/>
        <w:jc w:val="both"/>
      </w:pPr>
    </w:p>
    <w:p w:rsidR="007D072B" w:rsidRPr="0033645C" w:rsidRDefault="007D072B" w:rsidP="007D072B">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7D072B" w:rsidRPr="0033645C" w:rsidRDefault="007D072B" w:rsidP="007D072B">
      <w:pPr>
        <w:tabs>
          <w:tab w:val="left" w:pos="0"/>
          <w:tab w:val="left" w:pos="4962"/>
        </w:tabs>
        <w:jc w:val="center"/>
        <w:rPr>
          <w:b/>
          <w:bCs/>
          <w:u w:val="single"/>
        </w:rPr>
      </w:pPr>
      <w:r w:rsidRPr="0033645C">
        <w:rPr>
          <w:b/>
          <w:bCs/>
          <w:u w:val="single"/>
        </w:rPr>
        <w:t>Tulajdonosi Bizottságának 138/2018.(VI.20.) határozata</w:t>
      </w:r>
    </w:p>
    <w:p w:rsidR="007D072B" w:rsidRPr="0033645C" w:rsidRDefault="007D072B" w:rsidP="00FC66B9">
      <w:pPr>
        <w:tabs>
          <w:tab w:val="left" w:pos="0"/>
          <w:tab w:val="left" w:pos="4962"/>
        </w:tabs>
        <w:jc w:val="both"/>
        <w:rPr>
          <w:bCs/>
        </w:rPr>
      </w:pPr>
    </w:p>
    <w:p w:rsidR="00FC66B9" w:rsidRPr="0033645C" w:rsidRDefault="00FC66B9" w:rsidP="00FC66B9">
      <w:pPr>
        <w:widowControl w:val="0"/>
        <w:tabs>
          <w:tab w:val="right" w:pos="3969"/>
          <w:tab w:val="left" w:pos="5670"/>
        </w:tabs>
        <w:suppressAutoHyphens w:val="0"/>
        <w:jc w:val="both"/>
        <w:outlineLvl w:val="4"/>
        <w:rPr>
          <w:b/>
          <w:bCs/>
          <w:iCs/>
          <w:lang w:eastAsia="x-none"/>
        </w:rPr>
      </w:pPr>
      <w:r w:rsidRPr="0033645C">
        <w:rPr>
          <w:bCs/>
          <w:iCs/>
          <w:lang w:val="x-none" w:eastAsia="x-none"/>
        </w:rPr>
        <w:t>A Gazdasági és Tulajdonosi Bizottság úgy dönt, hogy a Budapest Főváros II. Kerületi Önkormányzat</w:t>
      </w:r>
      <w:r w:rsidRPr="0033645C">
        <w:rPr>
          <w:bCs/>
          <w:iCs/>
          <w:lang w:eastAsia="x-none"/>
        </w:rPr>
        <w:t xml:space="preserve"> –</w:t>
      </w:r>
      <w:r w:rsidRPr="0033645C">
        <w:rPr>
          <w:bCs/>
          <w:iCs/>
          <w:lang w:val="x-none" w:eastAsia="x-none"/>
        </w:rPr>
        <w:t xml:space="preserve"> </w:t>
      </w:r>
      <w:r w:rsidRPr="0033645C">
        <w:rPr>
          <w:bCs/>
          <w:iCs/>
          <w:lang w:eastAsia="x-none"/>
        </w:rPr>
        <w:t>358/10000</w:t>
      </w:r>
      <w:r w:rsidRPr="0033645C">
        <w:t xml:space="preserve"> osztatlan közös </w:t>
      </w:r>
      <w:r w:rsidRPr="0033645C">
        <w:rPr>
          <w:bCs/>
          <w:iCs/>
          <w:lang w:eastAsia="x-none"/>
        </w:rPr>
        <w:t xml:space="preserve">tulajdoni hányada arányában – </w:t>
      </w:r>
      <w:r w:rsidRPr="0033645C">
        <w:rPr>
          <w:b/>
          <w:bCs/>
          <w:iCs/>
          <w:lang w:val="x-none" w:eastAsia="x-none"/>
        </w:rPr>
        <w:t>hozzá</w:t>
      </w:r>
      <w:r w:rsidRPr="0033645C">
        <w:rPr>
          <w:b/>
          <w:bCs/>
          <w:iCs/>
          <w:lang w:eastAsia="x-none"/>
        </w:rPr>
        <w:t xml:space="preserve">járul </w:t>
      </w:r>
      <w:r w:rsidR="006324DC" w:rsidRPr="0033645C">
        <w:rPr>
          <w:bCs/>
          <w:iCs/>
          <w:lang w:eastAsia="x-none"/>
        </w:rPr>
        <w:t>a</w:t>
      </w:r>
      <w:r w:rsidR="006324DC" w:rsidRPr="0033645C">
        <w:rPr>
          <w:b/>
          <w:bCs/>
          <w:iCs/>
          <w:lang w:eastAsia="x-none"/>
        </w:rPr>
        <w:t xml:space="preserve"> </w:t>
      </w:r>
      <w:r w:rsidRPr="0033645C">
        <w:rPr>
          <w:bCs/>
          <w:iCs/>
          <w:lang w:eastAsia="x-none"/>
        </w:rPr>
        <w:t>Társasház (hrsz:15055/1) alapító okiratában a II./XVII. sorszámmal feltüntetett 52.80 m</w:t>
      </w:r>
      <w:r w:rsidRPr="0033645C">
        <w:rPr>
          <w:bCs/>
          <w:iCs/>
          <w:vertAlign w:val="superscript"/>
          <w:lang w:eastAsia="x-none"/>
        </w:rPr>
        <w:t>2</w:t>
      </w:r>
      <w:r w:rsidRPr="0033645C">
        <w:rPr>
          <w:bCs/>
          <w:iCs/>
          <w:lang w:eastAsia="x-none"/>
        </w:rPr>
        <w:t xml:space="preserve"> alapterületű, közös tulajdonú „Lapos tető” mint tetőterasz kizárólagos használatba adásához a Budapest, II. kerület 15055/1/A/4 és a Budapest, II. kerület 15055/1/A/5. hrsz. alatti ingatlanok mindenkori tulajdonosai </w:t>
      </w:r>
      <w:proofErr w:type="gramStart"/>
      <w:r w:rsidRPr="0033645C">
        <w:rPr>
          <w:bCs/>
          <w:iCs/>
          <w:lang w:eastAsia="x-none"/>
        </w:rPr>
        <w:t xml:space="preserve">részére </w:t>
      </w:r>
      <w:r w:rsidR="006324DC" w:rsidRPr="0033645C">
        <w:rPr>
          <w:bCs/>
          <w:iCs/>
          <w:lang w:eastAsia="x-none"/>
        </w:rPr>
        <w:t>…</w:t>
      </w:r>
      <w:proofErr w:type="gramEnd"/>
      <w:r w:rsidR="006324DC" w:rsidRPr="0033645C">
        <w:rPr>
          <w:bCs/>
          <w:iCs/>
          <w:lang w:eastAsia="x-none"/>
        </w:rPr>
        <w:t>…………..</w:t>
      </w:r>
      <w:r w:rsidRPr="0033645C">
        <w:rPr>
          <w:bCs/>
          <w:iCs/>
          <w:lang w:eastAsia="x-none"/>
        </w:rPr>
        <w:t xml:space="preserve"> ügyvéd által szerkesztett megállapodásban </w:t>
      </w:r>
      <w:r w:rsidRPr="0033645C">
        <w:t>foglaltak szerint az alábbi feltételekkel.</w:t>
      </w:r>
    </w:p>
    <w:p w:rsidR="00FC66B9" w:rsidRPr="0033645C" w:rsidRDefault="00FC66B9" w:rsidP="00FC66B9">
      <w:pPr>
        <w:widowControl w:val="0"/>
        <w:suppressAutoHyphens w:val="0"/>
        <w:jc w:val="both"/>
        <w:rPr>
          <w:lang w:eastAsia="x-none"/>
        </w:rPr>
      </w:pPr>
    </w:p>
    <w:p w:rsidR="00FC66B9" w:rsidRPr="0033645C" w:rsidRDefault="00FC66B9" w:rsidP="00FC66B9">
      <w:pPr>
        <w:widowControl w:val="0"/>
        <w:suppressAutoHyphens w:val="0"/>
        <w:jc w:val="both"/>
        <w:rPr>
          <w:lang w:eastAsia="x-none"/>
        </w:rPr>
      </w:pPr>
      <w:r w:rsidRPr="0033645C">
        <w:rPr>
          <w:lang w:eastAsia="x-none"/>
        </w:rPr>
        <w:t>A megállapodást az Önkormányzat adataival (statisztikai azonosítója: 15735650-8411-321-01, törzskönyvi azonosító: 735650, képviseli: Dr. Láng Zsolt polgármester) ki kell egészíteni.</w:t>
      </w:r>
    </w:p>
    <w:p w:rsidR="00FC66B9" w:rsidRPr="0033645C" w:rsidRDefault="00FC66B9" w:rsidP="00FC66B9">
      <w:pPr>
        <w:widowControl w:val="0"/>
        <w:suppressAutoHyphens w:val="0"/>
        <w:jc w:val="both"/>
        <w:rPr>
          <w:lang w:eastAsia="x-none"/>
        </w:rPr>
      </w:pPr>
    </w:p>
    <w:p w:rsidR="00FC66B9" w:rsidRPr="0033645C" w:rsidRDefault="00FC66B9" w:rsidP="00FC66B9">
      <w:pPr>
        <w:widowControl w:val="0"/>
        <w:tabs>
          <w:tab w:val="right" w:pos="3969"/>
          <w:tab w:val="left" w:pos="5670"/>
        </w:tabs>
        <w:suppressAutoHyphens w:val="0"/>
        <w:jc w:val="both"/>
        <w:outlineLvl w:val="4"/>
        <w:rPr>
          <w:bCs/>
          <w:iCs/>
          <w:lang w:val="x-none" w:eastAsia="x-none"/>
        </w:rPr>
      </w:pPr>
      <w:r w:rsidRPr="0033645C">
        <w:rPr>
          <w:bCs/>
          <w:iCs/>
          <w:lang w:val="x-none" w:eastAsia="x-none"/>
        </w:rPr>
        <w:t xml:space="preserve">A Bizottság felhatalmazza </w:t>
      </w:r>
      <w:r w:rsidRPr="0033645C">
        <w:rPr>
          <w:bCs/>
          <w:iCs/>
          <w:lang w:eastAsia="x-none"/>
        </w:rPr>
        <w:t>D</w:t>
      </w:r>
      <w:r w:rsidRPr="0033645C">
        <w:rPr>
          <w:bCs/>
          <w:iCs/>
          <w:lang w:val="x-none" w:eastAsia="x-none"/>
        </w:rPr>
        <w:t xml:space="preserve">r. Láng Zsolt polgármestert </w:t>
      </w:r>
      <w:r w:rsidRPr="0033645C">
        <w:rPr>
          <w:bCs/>
          <w:iCs/>
          <w:lang w:eastAsia="x-none"/>
        </w:rPr>
        <w:t xml:space="preserve">a </w:t>
      </w:r>
      <w:r w:rsidRPr="0033645C">
        <w:t xml:space="preserve">használati megállapodás </w:t>
      </w:r>
      <w:r w:rsidRPr="0033645C">
        <w:rPr>
          <w:bCs/>
          <w:iCs/>
          <w:lang w:val="x-none" w:eastAsia="x-none"/>
        </w:rPr>
        <w:t>aláírására az önkormányzati tulajdon képviseletében.</w:t>
      </w:r>
    </w:p>
    <w:p w:rsidR="00FC66B9" w:rsidRPr="0033645C" w:rsidRDefault="00FC66B9" w:rsidP="00FC66B9">
      <w:pPr>
        <w:widowControl w:val="0"/>
        <w:suppressAutoHyphens w:val="0"/>
        <w:jc w:val="both"/>
        <w:rPr>
          <w:lang w:eastAsia="x-none"/>
        </w:rPr>
      </w:pPr>
    </w:p>
    <w:p w:rsidR="00FC66B9" w:rsidRPr="0033645C" w:rsidRDefault="00FC66B9" w:rsidP="00FC66B9">
      <w:pPr>
        <w:widowControl w:val="0"/>
        <w:tabs>
          <w:tab w:val="right" w:pos="3969"/>
          <w:tab w:val="left" w:pos="5670"/>
        </w:tabs>
        <w:suppressAutoHyphens w:val="0"/>
        <w:jc w:val="both"/>
        <w:outlineLvl w:val="4"/>
        <w:rPr>
          <w:bCs/>
          <w:iCs/>
          <w:lang w:val="x-none" w:eastAsia="x-none"/>
        </w:rPr>
      </w:pPr>
      <w:r w:rsidRPr="0033645C">
        <w:rPr>
          <w:bCs/>
          <w:iCs/>
          <w:lang w:val="x-none" w:eastAsia="x-none"/>
        </w:rPr>
        <w:t xml:space="preserve">A Bizottság a Polgármester és a Jegyző útján felkéri dr. Láng Orsolyát a Vagyonhasznosítási és Ingatlan-nyilvántartási </w:t>
      </w:r>
      <w:r w:rsidRPr="0033645C">
        <w:rPr>
          <w:bCs/>
          <w:iCs/>
          <w:lang w:eastAsia="x-none"/>
        </w:rPr>
        <w:t>Osztály</w:t>
      </w:r>
      <w:r w:rsidRPr="0033645C">
        <w:rPr>
          <w:bCs/>
          <w:iCs/>
          <w:lang w:val="x-none" w:eastAsia="x-none"/>
        </w:rPr>
        <w:t xml:space="preserve"> vezetőjét, és dr. Tas Krisztiánt, a II. Kerületi Városfejlesztő és Beruházás-szervező Zrt. vezérigazgatóját, hogy a szükséges intézkedéseket tegyék meg.</w:t>
      </w:r>
    </w:p>
    <w:p w:rsidR="00FC66B9" w:rsidRPr="0033645C" w:rsidRDefault="00FC66B9" w:rsidP="00FC66B9">
      <w:pPr>
        <w:widowControl w:val="0"/>
        <w:tabs>
          <w:tab w:val="right" w:pos="3969"/>
          <w:tab w:val="left" w:pos="5670"/>
        </w:tabs>
        <w:suppressAutoHyphens w:val="0"/>
        <w:jc w:val="both"/>
        <w:outlineLvl w:val="4"/>
        <w:rPr>
          <w:bCs/>
          <w:iCs/>
          <w:lang w:val="x-none" w:eastAsia="x-none"/>
        </w:rPr>
      </w:pPr>
    </w:p>
    <w:p w:rsidR="00FC66B9" w:rsidRPr="0033645C" w:rsidRDefault="00FC66B9" w:rsidP="00FC66B9">
      <w:pPr>
        <w:widowControl w:val="0"/>
        <w:tabs>
          <w:tab w:val="left" w:pos="1418"/>
          <w:tab w:val="right" w:pos="3969"/>
          <w:tab w:val="left" w:pos="5670"/>
        </w:tabs>
        <w:suppressAutoHyphens w:val="0"/>
        <w:jc w:val="both"/>
        <w:outlineLvl w:val="4"/>
        <w:rPr>
          <w:bCs/>
          <w:iCs/>
          <w:lang w:val="x-none" w:eastAsia="x-none"/>
        </w:rPr>
      </w:pPr>
      <w:r w:rsidRPr="0033645C">
        <w:rPr>
          <w:b/>
          <w:bCs/>
          <w:iCs/>
          <w:lang w:val="x-none" w:eastAsia="x-none"/>
        </w:rPr>
        <w:t>Felelős:</w:t>
      </w:r>
      <w:r w:rsidRPr="0033645C">
        <w:rPr>
          <w:b/>
          <w:bCs/>
          <w:iCs/>
          <w:lang w:val="x-none" w:eastAsia="x-none"/>
        </w:rPr>
        <w:tab/>
      </w:r>
      <w:r w:rsidRPr="0033645C">
        <w:rPr>
          <w:bCs/>
          <w:iCs/>
          <w:lang w:val="x-none" w:eastAsia="x-none"/>
        </w:rPr>
        <w:t>Polgármester</w:t>
      </w:r>
    </w:p>
    <w:p w:rsidR="00FC66B9" w:rsidRPr="0033645C" w:rsidRDefault="00FC66B9" w:rsidP="00FC66B9">
      <w:pPr>
        <w:widowControl w:val="0"/>
        <w:suppressAutoHyphens w:val="0"/>
        <w:jc w:val="both"/>
      </w:pPr>
      <w:r w:rsidRPr="0033645C">
        <w:rPr>
          <w:b/>
          <w:bCs/>
        </w:rPr>
        <w:t>Határidő:</w:t>
      </w:r>
      <w:r w:rsidRPr="0033645C">
        <w:tab/>
        <w:t>30 nap</w:t>
      </w:r>
    </w:p>
    <w:p w:rsidR="00FC66B9" w:rsidRPr="0033645C" w:rsidRDefault="00FC66B9" w:rsidP="00FC66B9">
      <w:pPr>
        <w:widowControl w:val="0"/>
        <w:tabs>
          <w:tab w:val="right" w:pos="3969"/>
          <w:tab w:val="left" w:pos="5670"/>
        </w:tabs>
        <w:suppressAutoHyphens w:val="0"/>
        <w:jc w:val="both"/>
        <w:outlineLvl w:val="4"/>
        <w:rPr>
          <w:bCs/>
          <w:iCs/>
          <w:lang w:eastAsia="x-none"/>
        </w:rPr>
      </w:pPr>
    </w:p>
    <w:p w:rsidR="00962706" w:rsidRPr="0033645C" w:rsidRDefault="00962706" w:rsidP="00962706">
      <w:pPr>
        <w:tabs>
          <w:tab w:val="left" w:pos="0"/>
          <w:tab w:val="left" w:pos="4962"/>
        </w:tabs>
        <w:jc w:val="both"/>
      </w:pPr>
      <w:r w:rsidRPr="0033645C">
        <w:t>(4 bizottsági tag van jelen, 4 igen, 0 nem, 0 tartózkodás)</w:t>
      </w:r>
    </w:p>
    <w:p w:rsidR="0066315B" w:rsidRPr="0033645C" w:rsidRDefault="0066315B" w:rsidP="00246831">
      <w:pPr>
        <w:tabs>
          <w:tab w:val="left" w:pos="0"/>
        </w:tabs>
        <w:suppressAutoHyphens w:val="0"/>
        <w:autoSpaceDN w:val="0"/>
        <w:contextualSpacing/>
        <w:jc w:val="both"/>
        <w:rPr>
          <w:b/>
          <w:bCs/>
          <w:u w:val="single"/>
        </w:rPr>
      </w:pPr>
    </w:p>
    <w:p w:rsidR="00962706" w:rsidRPr="0033645C" w:rsidRDefault="00962706" w:rsidP="00962706">
      <w:pPr>
        <w:tabs>
          <w:tab w:val="left" w:pos="0"/>
        </w:tabs>
        <w:suppressAutoHyphens w:val="0"/>
        <w:autoSpaceDN w:val="0"/>
        <w:contextualSpacing/>
        <w:jc w:val="both"/>
        <w:rPr>
          <w:lang w:eastAsia="hu-HU"/>
        </w:rPr>
      </w:pPr>
      <w:r w:rsidRPr="0033645C">
        <w:rPr>
          <w:b/>
          <w:bCs/>
          <w:u w:val="single"/>
        </w:rPr>
        <w:t>Napirend 5. pont</w:t>
      </w:r>
    </w:p>
    <w:p w:rsidR="00962706" w:rsidRPr="0033645C" w:rsidRDefault="00962706" w:rsidP="00962706">
      <w:pPr>
        <w:tabs>
          <w:tab w:val="left" w:pos="0"/>
        </w:tabs>
        <w:suppressAutoHyphens w:val="0"/>
        <w:autoSpaceDN w:val="0"/>
        <w:contextualSpacing/>
        <w:jc w:val="both"/>
        <w:rPr>
          <w:lang w:eastAsia="hu-HU"/>
        </w:rPr>
      </w:pPr>
      <w:r w:rsidRPr="0033645C">
        <w:rPr>
          <w:lang w:eastAsia="hu-HU"/>
        </w:rPr>
        <w:t>Tulajdonosi hozzájárulás a Budapest II. ker., 13388/0/A/43 hrsz. alatt felvett, tetőtéri területen gépészeti egység elhelyezéséhez</w:t>
      </w:r>
    </w:p>
    <w:p w:rsidR="00962706" w:rsidRPr="0033645C" w:rsidRDefault="00962706" w:rsidP="00962706">
      <w:pPr>
        <w:tabs>
          <w:tab w:val="left" w:pos="0"/>
        </w:tabs>
        <w:suppressAutoHyphens w:val="0"/>
        <w:autoSpaceDN w:val="0"/>
        <w:contextualSpacing/>
        <w:jc w:val="both"/>
        <w:rPr>
          <w:b/>
          <w:bCs/>
          <w:u w:val="single"/>
        </w:rPr>
      </w:pPr>
      <w:r w:rsidRPr="0033645C">
        <w:rPr>
          <w:u w:val="single"/>
        </w:rPr>
        <w:t>Előterjesztő</w:t>
      </w:r>
      <w:r w:rsidRPr="0033645C">
        <w:t>: dr. Láng Orsolya Vagyonhasznosítási és Ingatlan-nyilvántartási Osztály</w:t>
      </w:r>
      <w:r w:rsidR="00FC66B9" w:rsidRPr="0033645C">
        <w:t xml:space="preserve"> osztály</w:t>
      </w:r>
      <w:r w:rsidRPr="0033645C">
        <w:t>vezető</w:t>
      </w:r>
      <w:r w:rsidR="00FC66B9" w:rsidRPr="0033645C">
        <w:t>je</w:t>
      </w:r>
    </w:p>
    <w:p w:rsidR="00962706" w:rsidRPr="0033645C" w:rsidRDefault="00962706" w:rsidP="00962706">
      <w:pPr>
        <w:tabs>
          <w:tab w:val="left" w:pos="0"/>
        </w:tabs>
        <w:suppressAutoHyphens w:val="0"/>
        <w:autoSpaceDN w:val="0"/>
        <w:contextualSpacing/>
        <w:jc w:val="both"/>
        <w:rPr>
          <w:b/>
          <w:bCs/>
          <w:u w:val="single"/>
        </w:rPr>
      </w:pPr>
    </w:p>
    <w:p w:rsidR="00962706" w:rsidRPr="0033645C" w:rsidRDefault="00962706" w:rsidP="00962706">
      <w:pPr>
        <w:tabs>
          <w:tab w:val="left" w:pos="0"/>
          <w:tab w:val="left" w:pos="4962"/>
        </w:tabs>
        <w:ind w:right="141"/>
        <w:jc w:val="both"/>
      </w:pPr>
      <w:r w:rsidRPr="0033645C">
        <w:t>Elnök szavazásra bocsátja a jegyzőkönyv mellékletét képező, a napirend tárgyában készített előterjesztés határozati javaslatát az előterjesztésben leírtakkal egyező tartalommal, változtatás nélkül.</w:t>
      </w:r>
    </w:p>
    <w:p w:rsidR="00962706" w:rsidRPr="0033645C" w:rsidRDefault="00962706" w:rsidP="00962706">
      <w:pPr>
        <w:tabs>
          <w:tab w:val="left" w:pos="0"/>
          <w:tab w:val="left" w:pos="4962"/>
        </w:tabs>
        <w:ind w:right="-284"/>
        <w:jc w:val="both"/>
      </w:pPr>
    </w:p>
    <w:p w:rsidR="00962706" w:rsidRPr="0033645C" w:rsidRDefault="00962706" w:rsidP="00962706">
      <w:pPr>
        <w:tabs>
          <w:tab w:val="left" w:pos="0"/>
          <w:tab w:val="left" w:pos="4962"/>
        </w:tabs>
        <w:ind w:right="-284"/>
        <w:jc w:val="both"/>
      </w:pPr>
      <w:r w:rsidRPr="0033645C">
        <w:t>Elnök megállapítja, hogy a Bizottság a szavazás eredményeként az alábbi döntést hozta:</w:t>
      </w:r>
    </w:p>
    <w:p w:rsidR="00962706" w:rsidRPr="0033645C" w:rsidRDefault="00962706" w:rsidP="00962706">
      <w:pPr>
        <w:tabs>
          <w:tab w:val="left" w:pos="0"/>
          <w:tab w:val="left" w:pos="4962"/>
        </w:tabs>
        <w:ind w:right="-284"/>
        <w:jc w:val="both"/>
      </w:pPr>
    </w:p>
    <w:p w:rsidR="00962706" w:rsidRPr="0033645C" w:rsidRDefault="00962706" w:rsidP="00962706">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962706" w:rsidRPr="0033645C" w:rsidRDefault="00962706" w:rsidP="00962706">
      <w:pPr>
        <w:tabs>
          <w:tab w:val="left" w:pos="0"/>
          <w:tab w:val="left" w:pos="4962"/>
        </w:tabs>
        <w:jc w:val="center"/>
        <w:rPr>
          <w:b/>
          <w:bCs/>
          <w:u w:val="single"/>
        </w:rPr>
      </w:pPr>
      <w:r w:rsidRPr="0033645C">
        <w:rPr>
          <w:b/>
          <w:bCs/>
          <w:u w:val="single"/>
        </w:rPr>
        <w:t>Tulajdonosi Bizottságának 139/2018.(VI.20.) határozata</w:t>
      </w:r>
    </w:p>
    <w:p w:rsidR="00962706" w:rsidRPr="0033645C" w:rsidRDefault="00962706" w:rsidP="00FC66B9">
      <w:pPr>
        <w:tabs>
          <w:tab w:val="left" w:pos="0"/>
          <w:tab w:val="left" w:pos="4962"/>
        </w:tabs>
        <w:jc w:val="both"/>
        <w:rPr>
          <w:bCs/>
        </w:rPr>
      </w:pPr>
    </w:p>
    <w:p w:rsidR="00FC66B9" w:rsidRPr="0033645C" w:rsidRDefault="00FC66B9" w:rsidP="00FC66B9">
      <w:pPr>
        <w:widowControl w:val="0"/>
        <w:suppressAutoHyphens w:val="0"/>
        <w:jc w:val="both"/>
      </w:pPr>
      <w:proofErr w:type="gramStart"/>
      <w:r w:rsidRPr="0033645C">
        <w:rPr>
          <w:lang w:eastAsia="en-US"/>
        </w:rPr>
        <w:t xml:space="preserve">A Bizottság úgy dönt, hogy a Budapest Főváros II. kerületi Önkormányzat </w:t>
      </w:r>
      <w:r w:rsidRPr="0033645C">
        <w:rPr>
          <w:b/>
          <w:bCs/>
        </w:rPr>
        <w:t xml:space="preserve">tulajdonosi hozzájárulását adja </w:t>
      </w:r>
      <w:r w:rsidRPr="0033645C">
        <w:rPr>
          <w:bCs/>
        </w:rPr>
        <w:t xml:space="preserve">ahhoz, </w:t>
      </w:r>
      <w:r w:rsidRPr="0033645C">
        <w:t xml:space="preserve">hogy a </w:t>
      </w:r>
      <w:r w:rsidRPr="0033645C">
        <w:rPr>
          <w:b/>
        </w:rPr>
        <w:t xml:space="preserve">Budapest </w:t>
      </w:r>
      <w:r w:rsidRPr="0033645C">
        <w:rPr>
          <w:b/>
          <w:lang w:eastAsia="en-US"/>
        </w:rPr>
        <w:t>II. Kerületi Polgármesteri Hivatal</w:t>
      </w:r>
      <w:r w:rsidRPr="0033645C">
        <w:rPr>
          <w:lang w:eastAsia="en-US"/>
        </w:rPr>
        <w:t xml:space="preserve"> (székhely: 1024 Budapest, Mechwart tér 1., képviseli: Dr. Szalai Tibor jegyző)</w:t>
      </w:r>
      <w:r w:rsidRPr="0033645C">
        <w:rPr>
          <w:bCs/>
          <w:lang w:eastAsia="en-US"/>
        </w:rPr>
        <w:t xml:space="preserve"> </w:t>
      </w:r>
      <w:r w:rsidRPr="0033645C">
        <w:rPr>
          <w:lang w:eastAsia="en-US"/>
        </w:rPr>
        <w:t xml:space="preserve">a </w:t>
      </w:r>
      <w:r w:rsidRPr="0033645C">
        <w:rPr>
          <w:bCs/>
          <w:lang w:eastAsia="en-US"/>
        </w:rPr>
        <w:t xml:space="preserve">Budapest II. kerület, </w:t>
      </w:r>
      <w:r w:rsidRPr="0033645C">
        <w:rPr>
          <w:lang w:eastAsia="en-US"/>
        </w:rPr>
        <w:t>13388/0/A/43 hrsz. alatt nyilvántartott,</w:t>
      </w:r>
      <w:r w:rsidRPr="0033645C">
        <w:rPr>
          <w:bCs/>
          <w:lang w:eastAsia="en-US"/>
        </w:rPr>
        <w:t xml:space="preserve"> </w:t>
      </w:r>
      <w:r w:rsidRPr="0033645C">
        <w:rPr>
          <w:lang w:eastAsia="en-US"/>
        </w:rPr>
        <w:t xml:space="preserve">tetőtéri elhelyezkedésű, az ingatlan-nyilvántartás szerint </w:t>
      </w:r>
      <w:r w:rsidRPr="0033645C">
        <w:t xml:space="preserve">225 m2 </w:t>
      </w:r>
      <w:r w:rsidRPr="0033645C">
        <w:rPr>
          <w:lang w:eastAsia="en-US"/>
        </w:rPr>
        <w:t xml:space="preserve">alapterületű egyéb helyiség területén a </w:t>
      </w:r>
      <w:r w:rsidRPr="0033645C">
        <w:rPr>
          <w:bCs/>
          <w:lang w:eastAsia="en-US"/>
        </w:rPr>
        <w:t xml:space="preserve">Budapest II. kerület, </w:t>
      </w:r>
      <w:r w:rsidRPr="0033645C">
        <w:rPr>
          <w:lang w:eastAsia="en-US"/>
        </w:rPr>
        <w:t xml:space="preserve">13388/0/A/49 hrsz. alatti ingatlan légkondicionálása céljából </w:t>
      </w:r>
      <w:r w:rsidRPr="0033645C">
        <w:rPr>
          <w:b/>
          <w:lang w:eastAsia="en-US"/>
        </w:rPr>
        <w:t>gépészeti egységet helyezzen</w:t>
      </w:r>
      <w:r w:rsidRPr="0033645C">
        <w:rPr>
          <w:b/>
        </w:rPr>
        <w:t xml:space="preserve"> </w:t>
      </w:r>
      <w:r w:rsidRPr="0033645C">
        <w:rPr>
          <w:b/>
          <w:lang w:eastAsia="en-US"/>
        </w:rPr>
        <w:t>el</w:t>
      </w:r>
      <w:r w:rsidRPr="0033645C">
        <w:rPr>
          <w:lang w:eastAsia="en-US"/>
        </w:rPr>
        <w:t xml:space="preserve"> </w:t>
      </w:r>
      <w:r w:rsidRPr="0033645C">
        <w:t xml:space="preserve">a </w:t>
      </w:r>
      <w:r w:rsidRPr="0033645C">
        <w:rPr>
          <w:lang w:eastAsia="en-US"/>
        </w:rPr>
        <w:t>2018. június 12-én kelt kérelmében és az annak mellékletét képező dokumentumokban</w:t>
      </w:r>
      <w:proofErr w:type="gramEnd"/>
      <w:r w:rsidRPr="0033645C">
        <w:rPr>
          <w:lang w:eastAsia="en-US"/>
        </w:rPr>
        <w:t xml:space="preserve"> </w:t>
      </w:r>
      <w:proofErr w:type="gramStart"/>
      <w:r w:rsidRPr="0033645C">
        <w:t>foglaltak</w:t>
      </w:r>
      <w:proofErr w:type="gramEnd"/>
      <w:r w:rsidRPr="0033645C">
        <w:t xml:space="preserve"> szerint.</w:t>
      </w:r>
    </w:p>
    <w:p w:rsidR="00233599" w:rsidRPr="0033645C" w:rsidRDefault="00233599" w:rsidP="00FC66B9">
      <w:pPr>
        <w:widowControl w:val="0"/>
        <w:suppressAutoHyphens w:val="0"/>
        <w:jc w:val="both"/>
      </w:pPr>
    </w:p>
    <w:p w:rsidR="00FC66B9" w:rsidRPr="0033645C" w:rsidRDefault="00FC66B9" w:rsidP="00FC66B9">
      <w:pPr>
        <w:widowControl w:val="0"/>
        <w:jc w:val="both"/>
      </w:pPr>
      <w:r w:rsidRPr="0033645C">
        <w:t>A munkavégzés a hatályos jogszabályok alapján szükséges építési- és szakhatósági engedélyek alapján és birtokában történhet az épület rendeltetésszerű használatának biztosítása mellett.</w:t>
      </w:r>
    </w:p>
    <w:p w:rsidR="00FC66B9" w:rsidRPr="0033645C" w:rsidRDefault="00FC66B9" w:rsidP="00FC66B9">
      <w:pPr>
        <w:widowControl w:val="0"/>
        <w:jc w:val="both"/>
      </w:pPr>
    </w:p>
    <w:p w:rsidR="00FC66B9" w:rsidRPr="0033645C" w:rsidRDefault="00FC66B9" w:rsidP="00FC66B9">
      <w:pPr>
        <w:widowControl w:val="0"/>
        <w:suppressAutoHyphens w:val="0"/>
        <w:jc w:val="both"/>
        <w:rPr>
          <w:bCs/>
        </w:rPr>
      </w:pPr>
      <w:r w:rsidRPr="0033645C">
        <w:rPr>
          <w:bCs/>
        </w:rPr>
        <w:t>A társasházakról szóló 2003. évi CXXXIII. törvény 21. § (1) bekezdése szerinti hozzájárulását be kell szerezni,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a Hivatalt.</w:t>
      </w:r>
    </w:p>
    <w:p w:rsidR="00FC66B9" w:rsidRPr="0033645C" w:rsidRDefault="00FC66B9" w:rsidP="00FC66B9">
      <w:pPr>
        <w:widowControl w:val="0"/>
        <w:suppressAutoHyphens w:val="0"/>
        <w:jc w:val="both"/>
      </w:pPr>
      <w:r w:rsidRPr="0033645C">
        <w:t>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w:t>
      </w:r>
    </w:p>
    <w:p w:rsidR="00FC66B9" w:rsidRPr="0033645C" w:rsidRDefault="00FC66B9" w:rsidP="00FC66B9">
      <w:pPr>
        <w:widowControl w:val="0"/>
        <w:suppressAutoHyphens w:val="0"/>
        <w:jc w:val="both"/>
      </w:pPr>
    </w:p>
    <w:p w:rsidR="00FC66B9" w:rsidRPr="0033645C" w:rsidRDefault="00FC66B9" w:rsidP="00FC66B9">
      <w:pPr>
        <w:widowControl w:val="0"/>
        <w:tabs>
          <w:tab w:val="left" w:pos="1418"/>
        </w:tabs>
        <w:suppressAutoHyphens w:val="0"/>
        <w:jc w:val="both"/>
      </w:pPr>
      <w:r w:rsidRPr="0033645C">
        <w:rPr>
          <w:b/>
        </w:rPr>
        <w:t>Felelős:</w:t>
      </w:r>
      <w:r w:rsidRPr="0033645C">
        <w:rPr>
          <w:b/>
        </w:rPr>
        <w:tab/>
      </w:r>
      <w:r w:rsidRPr="0033645C">
        <w:t>Polgármester</w:t>
      </w:r>
    </w:p>
    <w:p w:rsidR="00FC66B9" w:rsidRPr="0033645C" w:rsidRDefault="00FC66B9" w:rsidP="00FC66B9">
      <w:pPr>
        <w:widowControl w:val="0"/>
        <w:tabs>
          <w:tab w:val="left" w:pos="1418"/>
        </w:tabs>
        <w:suppressAutoHyphens w:val="0"/>
        <w:jc w:val="both"/>
      </w:pPr>
      <w:r w:rsidRPr="0033645C">
        <w:rPr>
          <w:b/>
        </w:rPr>
        <w:t>Határidő:</w:t>
      </w:r>
      <w:r w:rsidRPr="0033645C">
        <w:rPr>
          <w:b/>
        </w:rPr>
        <w:tab/>
      </w:r>
      <w:r w:rsidRPr="0033645C">
        <w:t>30 nap</w:t>
      </w:r>
    </w:p>
    <w:p w:rsidR="00962706" w:rsidRPr="0033645C" w:rsidRDefault="00962706" w:rsidP="00962706">
      <w:pPr>
        <w:tabs>
          <w:tab w:val="left" w:pos="0"/>
        </w:tabs>
        <w:suppressAutoHyphens w:val="0"/>
        <w:autoSpaceDN w:val="0"/>
        <w:contextualSpacing/>
        <w:jc w:val="both"/>
        <w:rPr>
          <w:bCs/>
        </w:rPr>
      </w:pPr>
    </w:p>
    <w:p w:rsidR="00962706" w:rsidRPr="0033645C" w:rsidRDefault="00962706" w:rsidP="00962706">
      <w:pPr>
        <w:tabs>
          <w:tab w:val="left" w:pos="0"/>
          <w:tab w:val="left" w:pos="4962"/>
        </w:tabs>
        <w:jc w:val="both"/>
      </w:pPr>
      <w:r w:rsidRPr="0033645C">
        <w:t>(4 bizottsági tag van jelen, 4 igen, 0 nem, 0 tartózkodás)</w:t>
      </w:r>
    </w:p>
    <w:p w:rsidR="00962706" w:rsidRPr="0033645C" w:rsidRDefault="00962706" w:rsidP="00962706">
      <w:pPr>
        <w:tabs>
          <w:tab w:val="left" w:pos="0"/>
        </w:tabs>
        <w:suppressAutoHyphens w:val="0"/>
        <w:autoSpaceDN w:val="0"/>
        <w:contextualSpacing/>
        <w:jc w:val="both"/>
        <w:rPr>
          <w:bCs/>
        </w:rPr>
      </w:pPr>
    </w:p>
    <w:p w:rsidR="00AA7BEF" w:rsidRPr="0033645C" w:rsidRDefault="00AA7BEF" w:rsidP="00AA7BEF">
      <w:pPr>
        <w:tabs>
          <w:tab w:val="left" w:pos="0"/>
        </w:tabs>
        <w:suppressAutoHyphens w:val="0"/>
        <w:autoSpaceDN w:val="0"/>
        <w:contextualSpacing/>
        <w:jc w:val="both"/>
        <w:rPr>
          <w:lang w:eastAsia="hu-HU"/>
        </w:rPr>
      </w:pPr>
      <w:r w:rsidRPr="0033645C">
        <w:rPr>
          <w:b/>
          <w:bCs/>
          <w:u w:val="single"/>
        </w:rPr>
        <w:t>Napirend 6. pont</w:t>
      </w:r>
    </w:p>
    <w:p w:rsidR="00AA7BEF" w:rsidRPr="0033645C" w:rsidRDefault="00AA7BEF" w:rsidP="00AA7BEF">
      <w:pPr>
        <w:tabs>
          <w:tab w:val="left" w:pos="0"/>
        </w:tabs>
        <w:suppressAutoHyphens w:val="0"/>
        <w:autoSpaceDN w:val="0"/>
        <w:contextualSpacing/>
        <w:jc w:val="both"/>
        <w:rPr>
          <w:rFonts w:eastAsiaTheme="minorHAnsi"/>
          <w:lang w:eastAsia="ar-SA"/>
        </w:rPr>
      </w:pPr>
      <w:r w:rsidRPr="0033645C">
        <w:rPr>
          <w:rFonts w:eastAsiaTheme="minorHAnsi"/>
          <w:lang w:val="x-none" w:eastAsia="ar-SA"/>
        </w:rPr>
        <w:t>Tulajdonosi hozzájárulás a Budapest II. ker., 13154/0/A/2 hrsz. alatt felvett, pinceszinti helyiségben folytatni kívánt tevékenységi kör megváltoztatásához, valamint bérleti díjbeszámításhoz</w:t>
      </w:r>
    </w:p>
    <w:p w:rsidR="00AA7BEF" w:rsidRPr="0033645C" w:rsidRDefault="00AA7BEF" w:rsidP="00AA7BEF">
      <w:pPr>
        <w:tabs>
          <w:tab w:val="left" w:pos="0"/>
        </w:tabs>
        <w:suppressAutoHyphens w:val="0"/>
        <w:autoSpaceDN w:val="0"/>
        <w:contextualSpacing/>
        <w:jc w:val="both"/>
        <w:rPr>
          <w:b/>
          <w:bCs/>
          <w:u w:val="single"/>
        </w:rPr>
      </w:pPr>
      <w:r w:rsidRPr="0033645C">
        <w:rPr>
          <w:u w:val="single"/>
        </w:rPr>
        <w:t>Előterjesztő</w:t>
      </w:r>
      <w:r w:rsidRPr="0033645C">
        <w:t>: dr. Láng Orsolya Vagyonhasznosítási és Ingatlan-nyilvántartási Osztály</w:t>
      </w:r>
      <w:r w:rsidR="00FC66B9" w:rsidRPr="0033645C">
        <w:t xml:space="preserve"> osztály</w:t>
      </w:r>
      <w:r w:rsidRPr="0033645C">
        <w:t>vezető</w:t>
      </w:r>
      <w:r w:rsidR="00FC66B9" w:rsidRPr="0033645C">
        <w:t>je</w:t>
      </w:r>
    </w:p>
    <w:p w:rsidR="00962706" w:rsidRPr="0033645C" w:rsidRDefault="00962706" w:rsidP="00246831">
      <w:pPr>
        <w:tabs>
          <w:tab w:val="left" w:pos="0"/>
        </w:tabs>
        <w:suppressAutoHyphens w:val="0"/>
        <w:autoSpaceDN w:val="0"/>
        <w:contextualSpacing/>
        <w:jc w:val="both"/>
        <w:rPr>
          <w:b/>
          <w:bCs/>
          <w:u w:val="single"/>
        </w:rPr>
      </w:pPr>
    </w:p>
    <w:p w:rsidR="00ED3C0C" w:rsidRPr="0033645C" w:rsidRDefault="00ED3C0C" w:rsidP="00ED3C0C">
      <w:pPr>
        <w:suppressAutoHyphens w:val="0"/>
        <w:overflowPunct w:val="0"/>
        <w:autoSpaceDE w:val="0"/>
        <w:autoSpaceDN w:val="0"/>
        <w:contextualSpacing/>
        <w:jc w:val="both"/>
        <w:rPr>
          <w:lang w:eastAsia="hu-HU"/>
        </w:rPr>
      </w:pPr>
      <w:r w:rsidRPr="0033645C">
        <w:rPr>
          <w:lang w:eastAsia="hu-HU"/>
        </w:rPr>
        <w:t xml:space="preserve">Az Elnök szavazásra bocsátja az alábbi határozati javaslatot: </w:t>
      </w:r>
    </w:p>
    <w:p w:rsidR="00ED3C0C" w:rsidRPr="0033645C" w:rsidRDefault="00ED3C0C" w:rsidP="00ED3C0C">
      <w:pPr>
        <w:suppressAutoHyphens w:val="0"/>
        <w:overflowPunct w:val="0"/>
        <w:autoSpaceDE w:val="0"/>
        <w:autoSpaceDN w:val="0"/>
        <w:contextualSpacing/>
        <w:jc w:val="both"/>
        <w:rPr>
          <w:lang w:eastAsia="hu-HU"/>
        </w:rPr>
      </w:pPr>
    </w:p>
    <w:p w:rsidR="00782CA4" w:rsidRPr="0033645C" w:rsidRDefault="00782CA4" w:rsidP="008C4CF0">
      <w:pPr>
        <w:widowControl w:val="0"/>
        <w:suppressAutoHyphens w:val="0"/>
        <w:jc w:val="both"/>
        <w:rPr>
          <w:i/>
          <w:lang w:eastAsia="hu-HU"/>
        </w:rPr>
      </w:pPr>
      <w:r w:rsidRPr="0033645C">
        <w:rPr>
          <w:i/>
          <w:lang w:eastAsia="hu-HU"/>
        </w:rPr>
        <w:t>„</w:t>
      </w:r>
      <w:proofErr w:type="gramStart"/>
      <w:r w:rsidRPr="0033645C">
        <w:rPr>
          <w:i/>
          <w:lang w:eastAsia="hu-HU"/>
        </w:rPr>
        <w:t>A Bizottság úgy dönt, hogy az előterjes</w:t>
      </w:r>
      <w:r w:rsidR="008C4CF0" w:rsidRPr="0033645C">
        <w:rPr>
          <w:i/>
          <w:lang w:eastAsia="hu-HU"/>
        </w:rPr>
        <w:t xml:space="preserve">ztést leveszi </w:t>
      </w:r>
      <w:r w:rsidRPr="0033645C">
        <w:rPr>
          <w:i/>
          <w:lang w:eastAsia="hu-HU"/>
        </w:rPr>
        <w:t xml:space="preserve">napirendről és felkéri a </w:t>
      </w:r>
      <w:r w:rsidRPr="0033645C">
        <w:rPr>
          <w:i/>
        </w:rPr>
        <w:t>Vagyonhasznosítási és Ingatlan-nyilvántartási Osztályt,</w:t>
      </w:r>
      <w:r w:rsidRPr="0033645C">
        <w:rPr>
          <w:i/>
          <w:lang w:eastAsia="hu-HU"/>
        </w:rPr>
        <w:t xml:space="preserve"> </w:t>
      </w:r>
      <w:r w:rsidR="00FC66B9" w:rsidRPr="0033645C">
        <w:rPr>
          <w:i/>
          <w:lang w:eastAsia="hu-HU"/>
        </w:rPr>
        <w:t xml:space="preserve">hogy szerezze be </w:t>
      </w:r>
      <w:r w:rsidR="00FC66B9" w:rsidRPr="0033645C">
        <w:rPr>
          <w:i/>
        </w:rPr>
        <w:t xml:space="preserve">az „üzlet” rendeltetési módnak megfelelő, a Képviselő-testület 701-714/2004.(XII.16.) határozatai szerinti bérleti díj meghatározására vonatkozó szakvéleményt, </w:t>
      </w:r>
      <w:r w:rsidR="003F66E2" w:rsidRPr="0033645C">
        <w:rPr>
          <w:i/>
        </w:rPr>
        <w:t xml:space="preserve">mutassa ki a jelenlegi, „raktár” funkció szerinti bérleti díj és az „üzlet” rendeltetési módnak megfelelő, a szakvéleményben meghatározott bérleti díj közötti különbözetet, </w:t>
      </w:r>
      <w:r w:rsidR="00FC66B9" w:rsidRPr="0033645C">
        <w:rPr>
          <w:i/>
        </w:rPr>
        <w:t xml:space="preserve">valamint </w:t>
      </w:r>
      <w:r w:rsidR="008C4CF0" w:rsidRPr="0033645C">
        <w:rPr>
          <w:i/>
        </w:rPr>
        <w:t xml:space="preserve">hívja fel a bérlőt </w:t>
      </w:r>
      <w:r w:rsidR="00FC66B9" w:rsidRPr="0033645C">
        <w:rPr>
          <w:i/>
        </w:rPr>
        <w:t>a bérlemény rendeltetés módjának megváltoztatásához szükséges</w:t>
      </w:r>
      <w:r w:rsidR="008C4CF0" w:rsidRPr="0033645C">
        <w:rPr>
          <w:i/>
        </w:rPr>
        <w:t>, a bérlő által elvégzett</w:t>
      </w:r>
      <w:r w:rsidR="00FC66B9" w:rsidRPr="0033645C">
        <w:rPr>
          <w:i/>
        </w:rPr>
        <w:t xml:space="preserve"> </w:t>
      </w:r>
      <w:r w:rsidR="00151CE8" w:rsidRPr="0033645C">
        <w:rPr>
          <w:i/>
        </w:rPr>
        <w:t>é</w:t>
      </w:r>
      <w:proofErr w:type="gramEnd"/>
      <w:r w:rsidR="00151CE8" w:rsidRPr="0033645C">
        <w:rPr>
          <w:i/>
        </w:rPr>
        <w:t xml:space="preserve">s </w:t>
      </w:r>
      <w:proofErr w:type="gramStart"/>
      <w:r w:rsidR="00151CE8" w:rsidRPr="0033645C">
        <w:rPr>
          <w:i/>
        </w:rPr>
        <w:t>beszámítani</w:t>
      </w:r>
      <w:proofErr w:type="gramEnd"/>
      <w:r w:rsidR="00151CE8" w:rsidRPr="0033645C">
        <w:rPr>
          <w:i/>
        </w:rPr>
        <w:t xml:space="preserve"> kívánt </w:t>
      </w:r>
      <w:r w:rsidR="00FC66B9" w:rsidRPr="0033645C">
        <w:rPr>
          <w:i/>
        </w:rPr>
        <w:t xml:space="preserve">munkálatok </w:t>
      </w:r>
      <w:r w:rsidR="008C4CF0" w:rsidRPr="0033645C">
        <w:rPr>
          <w:i/>
        </w:rPr>
        <w:t>költségeinek igazolására</w:t>
      </w:r>
      <w:r w:rsidR="00FC66B9" w:rsidRPr="0033645C">
        <w:rPr>
          <w:i/>
        </w:rPr>
        <w:t xml:space="preserve">, </w:t>
      </w:r>
      <w:r w:rsidRPr="0033645C">
        <w:rPr>
          <w:i/>
          <w:lang w:eastAsia="hu-HU"/>
        </w:rPr>
        <w:t>majd ezen adatokkal kiegészítve ismételten terjessze az ügyet a Bizottság elé.”</w:t>
      </w:r>
    </w:p>
    <w:p w:rsidR="00ED3C0C" w:rsidRPr="0033645C" w:rsidRDefault="00ED3C0C" w:rsidP="008C4CF0">
      <w:pPr>
        <w:suppressAutoHyphens w:val="0"/>
        <w:overflowPunct w:val="0"/>
        <w:autoSpaceDE w:val="0"/>
        <w:autoSpaceDN w:val="0"/>
        <w:contextualSpacing/>
        <w:jc w:val="both"/>
        <w:rPr>
          <w:i/>
          <w:lang w:eastAsia="hu-HU"/>
        </w:rPr>
      </w:pPr>
    </w:p>
    <w:p w:rsidR="00ED3C0C" w:rsidRPr="0033645C" w:rsidRDefault="00ED3C0C" w:rsidP="00ED3C0C">
      <w:pPr>
        <w:tabs>
          <w:tab w:val="left" w:pos="0"/>
          <w:tab w:val="left" w:pos="4962"/>
        </w:tabs>
        <w:jc w:val="both"/>
      </w:pPr>
      <w:r w:rsidRPr="0033645C">
        <w:t>Elnök megállapítja, hogy a Bizottság a szavazás eredményeként az alábbi döntést hozta:</w:t>
      </w:r>
    </w:p>
    <w:p w:rsidR="00962706" w:rsidRPr="0033645C" w:rsidRDefault="00962706" w:rsidP="00246831">
      <w:pPr>
        <w:tabs>
          <w:tab w:val="left" w:pos="0"/>
        </w:tabs>
        <w:suppressAutoHyphens w:val="0"/>
        <w:autoSpaceDN w:val="0"/>
        <w:contextualSpacing/>
        <w:jc w:val="both"/>
        <w:rPr>
          <w:b/>
          <w:bCs/>
          <w:u w:val="single"/>
        </w:rPr>
      </w:pPr>
    </w:p>
    <w:p w:rsidR="00C02556" w:rsidRPr="0033645C" w:rsidRDefault="00C02556" w:rsidP="00C02556">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C02556" w:rsidRPr="0033645C" w:rsidRDefault="00C02556" w:rsidP="00C02556">
      <w:pPr>
        <w:tabs>
          <w:tab w:val="left" w:pos="0"/>
          <w:tab w:val="left" w:pos="4962"/>
        </w:tabs>
        <w:jc w:val="center"/>
        <w:rPr>
          <w:b/>
          <w:bCs/>
          <w:u w:val="single"/>
        </w:rPr>
      </w:pPr>
      <w:r w:rsidRPr="0033645C">
        <w:rPr>
          <w:b/>
          <w:bCs/>
          <w:u w:val="single"/>
        </w:rPr>
        <w:t>Tulajdonosi Bizottságának 140/2018.(VI.20.) határozata</w:t>
      </w:r>
    </w:p>
    <w:p w:rsidR="00C02556" w:rsidRPr="0033645C" w:rsidRDefault="00C02556" w:rsidP="008C4CF0">
      <w:pPr>
        <w:tabs>
          <w:tab w:val="left" w:pos="0"/>
          <w:tab w:val="left" w:pos="4962"/>
        </w:tabs>
        <w:jc w:val="both"/>
        <w:rPr>
          <w:bCs/>
        </w:rPr>
      </w:pPr>
    </w:p>
    <w:p w:rsidR="003F66E2" w:rsidRPr="0033645C" w:rsidRDefault="003F66E2" w:rsidP="003F66E2">
      <w:pPr>
        <w:widowControl w:val="0"/>
        <w:suppressAutoHyphens w:val="0"/>
        <w:jc w:val="both"/>
        <w:rPr>
          <w:lang w:eastAsia="hu-HU"/>
        </w:rPr>
      </w:pPr>
      <w:proofErr w:type="gramStart"/>
      <w:r w:rsidRPr="0033645C">
        <w:rPr>
          <w:lang w:eastAsia="hu-HU"/>
        </w:rPr>
        <w:t xml:space="preserve">A Bizottság úgy dönt, hogy az előterjesztést leveszi napirendről és felkéri a </w:t>
      </w:r>
      <w:r w:rsidRPr="0033645C">
        <w:t>Vagyonhasznosítási és Ingatlan-nyilvántartási Osztályt,</w:t>
      </w:r>
      <w:r w:rsidRPr="0033645C">
        <w:rPr>
          <w:lang w:eastAsia="hu-HU"/>
        </w:rPr>
        <w:t xml:space="preserve"> hogy szerezze be </w:t>
      </w:r>
      <w:r w:rsidRPr="0033645C">
        <w:t xml:space="preserve">az „üzlet” rendeltetési módnak megfelelő, a Képviselő-testület 701-714/2004.(XII.16.) határozatai szerinti bérleti díj meghatározására vonatkozó szakvéleményt, mutassa ki a jelenlegi, „raktár” funkció szerinti bérleti díj és az „üzlet” rendeltetési módnak megfelelő, a szakvéleményben meghatározott bérleti díj közötti különbözetet, valamint hívja fel a bérlőt a bérlemény rendeltetés módjának megváltoztatásához szükséges, a bérlő által elvégzett </w:t>
      </w:r>
      <w:r w:rsidR="00151CE8" w:rsidRPr="0033645C">
        <w:t>é</w:t>
      </w:r>
      <w:proofErr w:type="gramEnd"/>
      <w:r w:rsidR="00151CE8" w:rsidRPr="0033645C">
        <w:t xml:space="preserve">s </w:t>
      </w:r>
      <w:proofErr w:type="gramStart"/>
      <w:r w:rsidR="00151CE8" w:rsidRPr="0033645C">
        <w:t>beszámítani</w:t>
      </w:r>
      <w:proofErr w:type="gramEnd"/>
      <w:r w:rsidR="00151CE8" w:rsidRPr="0033645C">
        <w:t xml:space="preserve"> kívánt </w:t>
      </w:r>
      <w:r w:rsidRPr="0033645C">
        <w:t xml:space="preserve">munkálatok költségeinek igazolására, </w:t>
      </w:r>
      <w:r w:rsidRPr="0033645C">
        <w:rPr>
          <w:lang w:eastAsia="hu-HU"/>
        </w:rPr>
        <w:t>majd ezen adatokkal kiegészítve ismételten terjessze az ügyet a Bizottság elé.</w:t>
      </w:r>
    </w:p>
    <w:p w:rsidR="0033645C" w:rsidRDefault="0033645C" w:rsidP="008C4CF0">
      <w:pPr>
        <w:widowControl w:val="0"/>
        <w:suppressAutoHyphens w:val="0"/>
        <w:jc w:val="both"/>
      </w:pPr>
    </w:p>
    <w:p w:rsidR="008C4CF0" w:rsidRPr="0033645C" w:rsidRDefault="008C4CF0" w:rsidP="008C4CF0">
      <w:pPr>
        <w:widowControl w:val="0"/>
        <w:suppressAutoHyphens w:val="0"/>
        <w:jc w:val="both"/>
      </w:pPr>
      <w:r w:rsidRPr="0033645C">
        <w:t>A Bizottság a Polgármester és a Jegyző útján felkéri dr. Láng Orsolyát, a Vagyonhasznosítási és Ingatlan-nyilvántartási Osztály vezetőjét, hogy tegye meg a szükséges intézkedéseket.</w:t>
      </w:r>
    </w:p>
    <w:p w:rsidR="008C4CF0" w:rsidRPr="0033645C" w:rsidRDefault="008C4CF0" w:rsidP="008C4CF0">
      <w:pPr>
        <w:widowControl w:val="0"/>
        <w:suppressAutoHyphens w:val="0"/>
        <w:jc w:val="both"/>
      </w:pPr>
    </w:p>
    <w:p w:rsidR="008C4CF0" w:rsidRPr="0033645C" w:rsidRDefault="008C4CF0" w:rsidP="008C4CF0">
      <w:pPr>
        <w:widowControl w:val="0"/>
        <w:tabs>
          <w:tab w:val="left" w:pos="1418"/>
        </w:tabs>
        <w:suppressAutoHyphens w:val="0"/>
        <w:jc w:val="both"/>
      </w:pPr>
      <w:r w:rsidRPr="0033645C">
        <w:rPr>
          <w:b/>
        </w:rPr>
        <w:t>Felelős:</w:t>
      </w:r>
      <w:r w:rsidRPr="0033645C">
        <w:rPr>
          <w:b/>
        </w:rPr>
        <w:tab/>
      </w:r>
      <w:r w:rsidRPr="0033645C">
        <w:t>Polgármester</w:t>
      </w:r>
    </w:p>
    <w:p w:rsidR="008C4CF0" w:rsidRPr="0033645C" w:rsidRDefault="008C4CF0" w:rsidP="008C4CF0">
      <w:pPr>
        <w:widowControl w:val="0"/>
        <w:tabs>
          <w:tab w:val="left" w:pos="1418"/>
        </w:tabs>
        <w:suppressAutoHyphens w:val="0"/>
        <w:jc w:val="both"/>
      </w:pPr>
      <w:r w:rsidRPr="0033645C">
        <w:rPr>
          <w:b/>
        </w:rPr>
        <w:t>Határidő:</w:t>
      </w:r>
      <w:r w:rsidRPr="0033645C">
        <w:rPr>
          <w:b/>
        </w:rPr>
        <w:tab/>
      </w:r>
      <w:r w:rsidRPr="0033645C">
        <w:t>90 nap</w:t>
      </w:r>
    </w:p>
    <w:p w:rsidR="008C4CF0" w:rsidRPr="0033645C" w:rsidRDefault="008C4CF0" w:rsidP="008C4CF0">
      <w:pPr>
        <w:tabs>
          <w:tab w:val="left" w:pos="0"/>
        </w:tabs>
        <w:suppressAutoHyphens w:val="0"/>
        <w:autoSpaceDN w:val="0"/>
        <w:contextualSpacing/>
        <w:jc w:val="both"/>
        <w:rPr>
          <w:bCs/>
        </w:rPr>
      </w:pPr>
    </w:p>
    <w:p w:rsidR="008C4CF0" w:rsidRPr="0033645C" w:rsidRDefault="008C4CF0" w:rsidP="008C4CF0">
      <w:pPr>
        <w:tabs>
          <w:tab w:val="left" w:pos="0"/>
          <w:tab w:val="left" w:pos="4962"/>
        </w:tabs>
        <w:jc w:val="both"/>
      </w:pPr>
      <w:r w:rsidRPr="0033645C">
        <w:t>(4 bizottsági tag van jelen, 4 igen, 0 nem, 0 tartózkodás)</w:t>
      </w:r>
    </w:p>
    <w:p w:rsidR="00C02556" w:rsidRPr="0033645C" w:rsidRDefault="00C02556" w:rsidP="00246831">
      <w:pPr>
        <w:tabs>
          <w:tab w:val="left" w:pos="0"/>
        </w:tabs>
        <w:suppressAutoHyphens w:val="0"/>
        <w:autoSpaceDN w:val="0"/>
        <w:contextualSpacing/>
        <w:jc w:val="both"/>
        <w:rPr>
          <w:b/>
          <w:bCs/>
          <w:u w:val="single"/>
        </w:rPr>
      </w:pPr>
    </w:p>
    <w:p w:rsidR="00565773" w:rsidRPr="0033645C" w:rsidRDefault="00565773" w:rsidP="00565773">
      <w:pPr>
        <w:tabs>
          <w:tab w:val="left" w:pos="0"/>
        </w:tabs>
        <w:suppressAutoHyphens w:val="0"/>
        <w:autoSpaceDN w:val="0"/>
        <w:contextualSpacing/>
        <w:jc w:val="both"/>
        <w:rPr>
          <w:lang w:eastAsia="hu-HU"/>
        </w:rPr>
      </w:pPr>
      <w:r w:rsidRPr="0033645C">
        <w:rPr>
          <w:b/>
          <w:bCs/>
          <w:u w:val="single"/>
        </w:rPr>
        <w:t>Napirend 7. pont</w:t>
      </w:r>
    </w:p>
    <w:p w:rsidR="00565773" w:rsidRPr="0033645C" w:rsidRDefault="00565773" w:rsidP="00565773">
      <w:pPr>
        <w:tabs>
          <w:tab w:val="left" w:pos="0"/>
        </w:tabs>
        <w:suppressAutoHyphens w:val="0"/>
        <w:autoSpaceDN w:val="0"/>
        <w:contextualSpacing/>
        <w:jc w:val="both"/>
        <w:rPr>
          <w:lang w:eastAsia="hu-HU"/>
        </w:rPr>
      </w:pPr>
      <w:r w:rsidRPr="0033645C">
        <w:rPr>
          <w:lang w:eastAsia="hu-HU"/>
        </w:rPr>
        <w:t>Tulajdonosi hozzájárulás a Budapest II. ker., 13517/0/A/1 hrsz. alatt felvett, helyiség felújítási/átalakítási munkáihoz, valamint döntés bérleti díjfizetés alóli mentességről</w:t>
      </w:r>
    </w:p>
    <w:p w:rsidR="00565773" w:rsidRPr="0033645C" w:rsidRDefault="00565773" w:rsidP="00565773">
      <w:pPr>
        <w:tabs>
          <w:tab w:val="left" w:pos="0"/>
        </w:tabs>
        <w:suppressAutoHyphens w:val="0"/>
        <w:autoSpaceDN w:val="0"/>
        <w:contextualSpacing/>
        <w:jc w:val="both"/>
        <w:rPr>
          <w:b/>
          <w:bCs/>
          <w:u w:val="single"/>
        </w:rPr>
      </w:pPr>
      <w:r w:rsidRPr="0033645C">
        <w:rPr>
          <w:u w:val="single"/>
        </w:rPr>
        <w:t>Előterjesztő</w:t>
      </w:r>
      <w:r w:rsidRPr="0033645C">
        <w:t>: dr. Láng Orsolya Vagyonhasznosítási és Ingatlan-nyilvántartási Osztály</w:t>
      </w:r>
      <w:r w:rsidR="007F2BC8" w:rsidRPr="0033645C">
        <w:t xml:space="preserve"> osztály</w:t>
      </w:r>
      <w:r w:rsidRPr="0033645C">
        <w:t>vezető</w:t>
      </w:r>
      <w:r w:rsidR="007F2BC8" w:rsidRPr="0033645C">
        <w:t>je</w:t>
      </w:r>
    </w:p>
    <w:p w:rsidR="00565773" w:rsidRPr="0033645C" w:rsidRDefault="00565773" w:rsidP="00565773">
      <w:pPr>
        <w:tabs>
          <w:tab w:val="left" w:pos="0"/>
        </w:tabs>
        <w:suppressAutoHyphens w:val="0"/>
        <w:autoSpaceDN w:val="0"/>
        <w:contextualSpacing/>
        <w:jc w:val="both"/>
        <w:rPr>
          <w:b/>
          <w:bCs/>
          <w:u w:val="single"/>
        </w:rPr>
      </w:pPr>
    </w:p>
    <w:p w:rsidR="00565773" w:rsidRPr="0033645C" w:rsidRDefault="00565773" w:rsidP="00C80CDB">
      <w:pPr>
        <w:tabs>
          <w:tab w:val="left" w:pos="0"/>
          <w:tab w:val="left" w:pos="4962"/>
        </w:tabs>
        <w:ind w:right="-3"/>
        <w:jc w:val="both"/>
      </w:pPr>
      <w:r w:rsidRPr="0033645C">
        <w:t xml:space="preserve">Elnök szavazásra bocsátja a jegyzőkönyv mellékletét képező, a napirend tárgyában készített előterjesztés </w:t>
      </w:r>
      <w:r w:rsidR="007F2BC8" w:rsidRPr="0033645C">
        <w:rPr>
          <w:b/>
        </w:rPr>
        <w:t xml:space="preserve">A./ </w:t>
      </w:r>
      <w:r w:rsidRPr="0033645C">
        <w:t>határozati javaslatát az előterjesztésben leírtakkal egyező tartalommal, változtatás nélkül.</w:t>
      </w:r>
    </w:p>
    <w:p w:rsidR="00565773" w:rsidRPr="0033645C" w:rsidRDefault="00565773" w:rsidP="00565773">
      <w:pPr>
        <w:tabs>
          <w:tab w:val="left" w:pos="0"/>
          <w:tab w:val="left" w:pos="4962"/>
        </w:tabs>
        <w:ind w:right="-284"/>
        <w:jc w:val="both"/>
      </w:pPr>
    </w:p>
    <w:p w:rsidR="00565773" w:rsidRPr="0033645C" w:rsidRDefault="00565773" w:rsidP="00565773">
      <w:pPr>
        <w:tabs>
          <w:tab w:val="left" w:pos="0"/>
          <w:tab w:val="left" w:pos="4962"/>
        </w:tabs>
        <w:ind w:right="-284"/>
        <w:jc w:val="both"/>
      </w:pPr>
      <w:r w:rsidRPr="0033645C">
        <w:t>Elnök megállapítja, hogy a Bizottság a szavazás eredményeként az alábbi döntést hozta:</w:t>
      </w:r>
    </w:p>
    <w:p w:rsidR="00565773" w:rsidRPr="0033645C" w:rsidRDefault="00565773" w:rsidP="00565773">
      <w:pPr>
        <w:tabs>
          <w:tab w:val="left" w:pos="0"/>
          <w:tab w:val="left" w:pos="4962"/>
        </w:tabs>
        <w:ind w:right="-284"/>
        <w:jc w:val="both"/>
      </w:pPr>
    </w:p>
    <w:p w:rsidR="00565773" w:rsidRPr="0033645C" w:rsidRDefault="00565773" w:rsidP="00565773">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565773" w:rsidRPr="0033645C" w:rsidRDefault="00565773" w:rsidP="00565773">
      <w:pPr>
        <w:tabs>
          <w:tab w:val="left" w:pos="0"/>
          <w:tab w:val="left" w:pos="4962"/>
        </w:tabs>
        <w:jc w:val="center"/>
        <w:rPr>
          <w:b/>
          <w:bCs/>
          <w:u w:val="single"/>
        </w:rPr>
      </w:pPr>
      <w:r w:rsidRPr="0033645C">
        <w:rPr>
          <w:b/>
          <w:bCs/>
          <w:u w:val="single"/>
        </w:rPr>
        <w:t>Tulajdonosi Bizottságának 141/2018.(VI.20.) határozata</w:t>
      </w:r>
    </w:p>
    <w:p w:rsidR="00565773" w:rsidRPr="0033645C" w:rsidRDefault="00565773" w:rsidP="007F2BC8">
      <w:pPr>
        <w:tabs>
          <w:tab w:val="left" w:pos="0"/>
          <w:tab w:val="left" w:pos="4962"/>
        </w:tabs>
        <w:jc w:val="both"/>
        <w:rPr>
          <w:bCs/>
        </w:rPr>
      </w:pPr>
    </w:p>
    <w:p w:rsidR="007F2BC8" w:rsidRPr="0033645C" w:rsidRDefault="007F2BC8" w:rsidP="007F2BC8">
      <w:pPr>
        <w:widowControl w:val="0"/>
        <w:suppressAutoHyphens w:val="0"/>
        <w:jc w:val="both"/>
      </w:pPr>
      <w:proofErr w:type="gramStart"/>
      <w:r w:rsidRPr="0033645C">
        <w:rPr>
          <w:lang w:eastAsia="en-US"/>
        </w:rPr>
        <w:t xml:space="preserve">A Bizottság úgy dönt, hogy a Budapest Főváros II. Kerületi Önkormányzat </w:t>
      </w:r>
      <w:r w:rsidRPr="0033645C">
        <w:rPr>
          <w:b/>
          <w:bCs/>
        </w:rPr>
        <w:t xml:space="preserve">tulajdonosi hozzájárulását adja </w:t>
      </w:r>
      <w:r w:rsidRPr="0033645C">
        <w:rPr>
          <w:bCs/>
        </w:rPr>
        <w:t xml:space="preserve">ahhoz, </w:t>
      </w:r>
      <w:r w:rsidRPr="0033645C">
        <w:t xml:space="preserve">hogy a </w:t>
      </w:r>
      <w:r w:rsidR="00600FBB" w:rsidRPr="0033645C">
        <w:rPr>
          <w:b/>
          <w:lang w:eastAsia="en-US"/>
        </w:rPr>
        <w:t>……………</w:t>
      </w:r>
      <w:r w:rsidRPr="0033645C">
        <w:rPr>
          <w:b/>
          <w:lang w:eastAsia="en-US"/>
        </w:rPr>
        <w:t xml:space="preserve"> Korlátolt Felelősségű Társaság</w:t>
      </w:r>
      <w:r w:rsidRPr="0033645C">
        <w:rPr>
          <w:lang w:eastAsia="en-US"/>
        </w:rPr>
        <w:t xml:space="preserve"> (rövidített elnevezés </w:t>
      </w:r>
      <w:r w:rsidR="00600FBB" w:rsidRPr="0033645C">
        <w:rPr>
          <w:lang w:eastAsia="en-US"/>
        </w:rPr>
        <w:t>……………….</w:t>
      </w:r>
      <w:r w:rsidRPr="0033645C">
        <w:rPr>
          <w:lang w:eastAsia="en-US"/>
        </w:rPr>
        <w:t xml:space="preserve"> Kft., székhely: </w:t>
      </w:r>
      <w:r w:rsidR="00600FBB" w:rsidRPr="0033645C">
        <w:rPr>
          <w:lang w:eastAsia="en-US"/>
        </w:rPr>
        <w:t>……………………..</w:t>
      </w:r>
      <w:r w:rsidRPr="0033645C">
        <w:rPr>
          <w:lang w:eastAsia="en-US"/>
        </w:rPr>
        <w:t xml:space="preserve">., Cg.: </w:t>
      </w:r>
      <w:r w:rsidR="00600FBB" w:rsidRPr="0033645C">
        <w:rPr>
          <w:lang w:eastAsia="en-US"/>
        </w:rPr>
        <w:t>…………………</w:t>
      </w:r>
      <w:r w:rsidRPr="0033645C">
        <w:rPr>
          <w:lang w:eastAsia="en-US"/>
        </w:rPr>
        <w:t xml:space="preserve">, adószám: </w:t>
      </w:r>
      <w:r w:rsidR="00600FBB" w:rsidRPr="0033645C">
        <w:rPr>
          <w:lang w:eastAsia="en-US"/>
        </w:rPr>
        <w:t>……………….</w:t>
      </w:r>
      <w:r w:rsidRPr="0033645C">
        <w:rPr>
          <w:lang w:eastAsia="en-US"/>
        </w:rPr>
        <w:t xml:space="preserve">, statisztikai számjel: </w:t>
      </w:r>
      <w:r w:rsidR="00600FBB" w:rsidRPr="0033645C">
        <w:rPr>
          <w:lang w:eastAsia="en-US"/>
        </w:rPr>
        <w:t>…………………</w:t>
      </w:r>
      <w:r w:rsidRPr="0033645C">
        <w:rPr>
          <w:lang w:eastAsia="en-US"/>
        </w:rPr>
        <w:t xml:space="preserve">, képviseli: </w:t>
      </w:r>
      <w:r w:rsidR="00600FBB" w:rsidRPr="0033645C">
        <w:rPr>
          <w:lang w:eastAsia="en-US"/>
        </w:rPr>
        <w:t>…………</w:t>
      </w:r>
      <w:r w:rsidRPr="0033645C">
        <w:rPr>
          <w:lang w:eastAsia="en-US"/>
        </w:rPr>
        <w:t xml:space="preserve"> ügyvezető) a </w:t>
      </w:r>
      <w:r w:rsidRPr="0033645C">
        <w:rPr>
          <w:bCs/>
          <w:lang w:eastAsia="en-US"/>
        </w:rPr>
        <w:t xml:space="preserve">Budapest II. kerület, </w:t>
      </w:r>
      <w:r w:rsidRPr="0033645C">
        <w:rPr>
          <w:lang w:eastAsia="en-US"/>
        </w:rPr>
        <w:t>13517/0</w:t>
      </w:r>
      <w:r w:rsidR="00600FBB" w:rsidRPr="0033645C">
        <w:rPr>
          <w:lang w:eastAsia="en-US"/>
        </w:rPr>
        <w:t>/A/1 hrsz. alatt nyilvántartott,</w:t>
      </w:r>
      <w:r w:rsidRPr="0033645C">
        <w:rPr>
          <w:lang w:eastAsia="en-US"/>
        </w:rPr>
        <w:t xml:space="preserve"> utcai megközelítésű, az ingatlan-nyilvántartás szerint </w:t>
      </w:r>
      <w:r w:rsidRPr="0033645C">
        <w:t>50 m</w:t>
      </w:r>
      <w:r w:rsidRPr="0033645C">
        <w:rPr>
          <w:vertAlign w:val="superscript"/>
        </w:rPr>
        <w:t>2</w:t>
      </w:r>
      <w:r w:rsidRPr="0033645C">
        <w:t xml:space="preserve"> </w:t>
      </w:r>
      <w:r w:rsidRPr="0033645C">
        <w:rPr>
          <w:lang w:eastAsia="en-US"/>
        </w:rPr>
        <w:t xml:space="preserve">alapterületű ingatlant </w:t>
      </w:r>
      <w:r w:rsidRPr="0033645C">
        <w:rPr>
          <w:b/>
        </w:rPr>
        <w:t xml:space="preserve">felújítsa/átalakítsa </w:t>
      </w:r>
      <w:r w:rsidRPr="0033645C">
        <w:t xml:space="preserve">a </w:t>
      </w:r>
      <w:r w:rsidRPr="0033645C">
        <w:rPr>
          <w:lang w:eastAsia="en-US"/>
        </w:rPr>
        <w:t xml:space="preserve">2018. június 13-án kelt kérelmében és az annak mellékletét képező dokumentumokban </w:t>
      </w:r>
      <w:r w:rsidRPr="0033645C">
        <w:t>foglaltak szerint, az alábbi feltételekkel.</w:t>
      </w:r>
      <w:proofErr w:type="gramEnd"/>
    </w:p>
    <w:p w:rsidR="007F2BC8" w:rsidRPr="0033645C" w:rsidRDefault="007F2BC8" w:rsidP="007F2BC8">
      <w:pPr>
        <w:widowControl w:val="0"/>
        <w:suppressAutoHyphens w:val="0"/>
        <w:jc w:val="both"/>
      </w:pPr>
    </w:p>
    <w:p w:rsidR="007F2BC8" w:rsidRPr="0033645C" w:rsidRDefault="007F2BC8" w:rsidP="007F2BC8">
      <w:pPr>
        <w:widowControl w:val="0"/>
        <w:suppressAutoHyphens w:val="0"/>
        <w:jc w:val="both"/>
      </w:pPr>
      <w:r w:rsidRPr="0033645C">
        <w:t>1.</w:t>
      </w:r>
      <w:r w:rsidRPr="0033645C">
        <w:tab/>
      </w:r>
      <w:r w:rsidRPr="0033645C">
        <w:rPr>
          <w:b/>
        </w:rPr>
        <w:t>Bontási munkák</w:t>
      </w:r>
    </w:p>
    <w:p w:rsidR="007F2BC8" w:rsidRPr="0033645C" w:rsidRDefault="007F2BC8" w:rsidP="007F2BC8">
      <w:pPr>
        <w:widowControl w:val="0"/>
        <w:suppressAutoHyphens w:val="0"/>
        <w:ind w:left="709"/>
        <w:jc w:val="both"/>
      </w:pPr>
      <w:r w:rsidRPr="0033645C">
        <w:t>- válaszfal részleges visszabontása</w:t>
      </w:r>
    </w:p>
    <w:p w:rsidR="007F2BC8" w:rsidRPr="0033645C" w:rsidRDefault="007F2BC8" w:rsidP="007F2BC8">
      <w:pPr>
        <w:widowControl w:val="0"/>
        <w:suppressAutoHyphens w:val="0"/>
        <w:ind w:left="709"/>
        <w:jc w:val="both"/>
      </w:pPr>
      <w:r w:rsidRPr="0033645C">
        <w:t>- aljzatbeton felbontása</w:t>
      </w:r>
    </w:p>
    <w:p w:rsidR="007F2BC8" w:rsidRPr="0033645C" w:rsidRDefault="007F2BC8" w:rsidP="007F2BC8">
      <w:pPr>
        <w:widowControl w:val="0"/>
        <w:suppressAutoHyphens w:val="0"/>
        <w:ind w:left="709"/>
        <w:jc w:val="both"/>
      </w:pPr>
      <w:r w:rsidRPr="0033645C">
        <w:t>- vakolatok részleges leverése</w:t>
      </w:r>
    </w:p>
    <w:p w:rsidR="007F2BC8" w:rsidRPr="0033645C" w:rsidRDefault="007F2BC8" w:rsidP="007F2BC8">
      <w:pPr>
        <w:widowControl w:val="0"/>
        <w:suppressAutoHyphens w:val="0"/>
        <w:ind w:left="709"/>
        <w:jc w:val="both"/>
      </w:pPr>
      <w:r w:rsidRPr="0033645C">
        <w:t>- bontási törmelékek elszállítása</w:t>
      </w:r>
    </w:p>
    <w:p w:rsidR="007F2BC8" w:rsidRPr="0033645C" w:rsidRDefault="007F2BC8" w:rsidP="007F2BC8">
      <w:pPr>
        <w:widowControl w:val="0"/>
        <w:suppressAutoHyphens w:val="0"/>
        <w:ind w:left="709" w:hanging="709"/>
        <w:jc w:val="both"/>
      </w:pPr>
    </w:p>
    <w:p w:rsidR="007F2BC8" w:rsidRPr="0033645C" w:rsidRDefault="007F2BC8" w:rsidP="007F2BC8">
      <w:pPr>
        <w:widowControl w:val="0"/>
        <w:suppressAutoHyphens w:val="0"/>
        <w:jc w:val="both"/>
      </w:pPr>
      <w:r w:rsidRPr="0033645C">
        <w:t>2.</w:t>
      </w:r>
      <w:r w:rsidRPr="0033645C">
        <w:tab/>
      </w:r>
      <w:r w:rsidRPr="0033645C">
        <w:rPr>
          <w:b/>
        </w:rPr>
        <w:t>Építészeti átalakítások</w:t>
      </w:r>
    </w:p>
    <w:p w:rsidR="007F2BC8" w:rsidRPr="0033645C" w:rsidRDefault="007F2BC8" w:rsidP="007F2BC8">
      <w:pPr>
        <w:widowControl w:val="0"/>
        <w:suppressAutoHyphens w:val="0"/>
        <w:ind w:left="709"/>
        <w:jc w:val="both"/>
      </w:pPr>
      <w:r w:rsidRPr="0033645C">
        <w:t xml:space="preserve">- szociális blokk (WC, mosdó) kialakítása 10 cm vastag YTONG válaszfallal </w:t>
      </w:r>
    </w:p>
    <w:p w:rsidR="007F2BC8" w:rsidRPr="0033645C" w:rsidRDefault="007F2BC8" w:rsidP="007F2BC8">
      <w:pPr>
        <w:widowControl w:val="0"/>
        <w:suppressAutoHyphens w:val="0"/>
        <w:ind w:left="709"/>
        <w:jc w:val="both"/>
      </w:pPr>
      <w:r w:rsidRPr="0033645C">
        <w:t xml:space="preserve">- étkező kialakítása negyed kör alakú, 10 cm vastag YTONG válaszfallal </w:t>
      </w:r>
    </w:p>
    <w:p w:rsidR="007F2BC8" w:rsidRPr="0033645C" w:rsidRDefault="007F2BC8" w:rsidP="007F2BC8">
      <w:pPr>
        <w:widowControl w:val="0"/>
        <w:suppressAutoHyphens w:val="0"/>
        <w:jc w:val="both"/>
      </w:pPr>
    </w:p>
    <w:p w:rsidR="007F2BC8" w:rsidRPr="0033645C" w:rsidRDefault="007F2BC8" w:rsidP="007F2BC8">
      <w:pPr>
        <w:widowControl w:val="0"/>
        <w:suppressAutoHyphens w:val="0"/>
        <w:jc w:val="both"/>
      </w:pPr>
      <w:r w:rsidRPr="0033645C">
        <w:t>3.</w:t>
      </w:r>
      <w:r w:rsidRPr="0033645C">
        <w:tab/>
      </w:r>
      <w:r w:rsidRPr="0033645C">
        <w:rPr>
          <w:b/>
        </w:rPr>
        <w:t>Felületképzések, burkolatok, nyílászárók</w:t>
      </w:r>
    </w:p>
    <w:p w:rsidR="007F2BC8" w:rsidRPr="0033645C" w:rsidRDefault="007F2BC8" w:rsidP="007F2BC8">
      <w:pPr>
        <w:widowControl w:val="0"/>
        <w:suppressAutoHyphens w:val="0"/>
        <w:ind w:left="709"/>
        <w:jc w:val="both"/>
      </w:pPr>
      <w:r w:rsidRPr="0033645C">
        <w:t>- oldalfalak festése, tapétázása</w:t>
      </w:r>
    </w:p>
    <w:p w:rsidR="007F2BC8" w:rsidRPr="0033645C" w:rsidRDefault="007F2BC8" w:rsidP="007F2BC8">
      <w:pPr>
        <w:widowControl w:val="0"/>
        <w:suppressAutoHyphens w:val="0"/>
        <w:ind w:left="709"/>
        <w:jc w:val="both"/>
      </w:pPr>
      <w:r w:rsidRPr="0033645C">
        <w:t>- laminált parketta burkolat, a vizesblokkban csempe falburkolat és lapburkolat építése</w:t>
      </w:r>
    </w:p>
    <w:p w:rsidR="007F2BC8" w:rsidRPr="0033645C" w:rsidRDefault="007F2BC8" w:rsidP="007F2BC8">
      <w:pPr>
        <w:widowControl w:val="0"/>
        <w:suppressAutoHyphens w:val="0"/>
        <w:ind w:left="709"/>
        <w:jc w:val="both"/>
      </w:pPr>
      <w:r w:rsidRPr="0033645C">
        <w:t>- új beltéri ajtók, új műanyag ablakok (a belső oldalon) beépítése</w:t>
      </w:r>
    </w:p>
    <w:p w:rsidR="007F2BC8" w:rsidRPr="0033645C" w:rsidRDefault="007F2BC8" w:rsidP="007F2BC8">
      <w:pPr>
        <w:widowControl w:val="0"/>
        <w:suppressAutoHyphens w:val="0"/>
        <w:jc w:val="both"/>
      </w:pPr>
    </w:p>
    <w:p w:rsidR="007F2BC8" w:rsidRPr="0033645C" w:rsidRDefault="007F2BC8" w:rsidP="007F2BC8">
      <w:pPr>
        <w:widowControl w:val="0"/>
        <w:suppressAutoHyphens w:val="0"/>
        <w:jc w:val="both"/>
        <w:rPr>
          <w:b/>
        </w:rPr>
      </w:pPr>
      <w:r w:rsidRPr="0033645C">
        <w:t>4.</w:t>
      </w:r>
      <w:r w:rsidRPr="0033645C">
        <w:tab/>
      </w:r>
      <w:r w:rsidRPr="0033645C">
        <w:rPr>
          <w:b/>
        </w:rPr>
        <w:t>Elektromos felújítások</w:t>
      </w:r>
    </w:p>
    <w:p w:rsidR="007F2BC8" w:rsidRPr="0033645C" w:rsidRDefault="007F2BC8" w:rsidP="007F2BC8">
      <w:pPr>
        <w:widowControl w:val="0"/>
        <w:suppressAutoHyphens w:val="0"/>
        <w:ind w:left="709"/>
        <w:jc w:val="both"/>
      </w:pPr>
      <w:r w:rsidRPr="0033645C">
        <w:t>- új elektromos hálózat kiépítése (dugaljak, kapcsolók, lámpatestek)</w:t>
      </w:r>
    </w:p>
    <w:p w:rsidR="007F2BC8" w:rsidRPr="0033645C" w:rsidRDefault="007F2BC8" w:rsidP="007F2BC8">
      <w:pPr>
        <w:widowControl w:val="0"/>
        <w:suppressAutoHyphens w:val="0"/>
        <w:ind w:left="709"/>
        <w:jc w:val="both"/>
      </w:pPr>
      <w:r w:rsidRPr="0033645C">
        <w:t>- vezérelt mérő felszerelése, a nappali villamos teljesítmény bővítése 3x20A-ra</w:t>
      </w:r>
    </w:p>
    <w:p w:rsidR="007F2BC8" w:rsidRPr="0033645C" w:rsidRDefault="007F2BC8" w:rsidP="007F2BC8">
      <w:pPr>
        <w:widowControl w:val="0"/>
        <w:suppressAutoHyphens w:val="0"/>
        <w:jc w:val="both"/>
        <w:rPr>
          <w:b/>
        </w:rPr>
      </w:pPr>
      <w:r w:rsidRPr="0033645C">
        <w:t>5.</w:t>
      </w:r>
      <w:r w:rsidRPr="0033645C">
        <w:tab/>
      </w:r>
      <w:r w:rsidRPr="0033645C">
        <w:rPr>
          <w:b/>
        </w:rPr>
        <w:t>Gépészeti átalakítások</w:t>
      </w:r>
    </w:p>
    <w:p w:rsidR="007F2BC8" w:rsidRPr="0033645C" w:rsidRDefault="007F2BC8" w:rsidP="007F2BC8">
      <w:pPr>
        <w:widowControl w:val="0"/>
        <w:suppressAutoHyphens w:val="0"/>
        <w:ind w:left="709"/>
        <w:jc w:val="both"/>
        <w:rPr>
          <w:kern w:val="22"/>
        </w:rPr>
      </w:pPr>
      <w:r w:rsidRPr="0033645C">
        <w:rPr>
          <w:kern w:val="22"/>
        </w:rPr>
        <w:t>- új lefolyó- és vízvezeték hálózat kialakítása</w:t>
      </w:r>
    </w:p>
    <w:p w:rsidR="007F2BC8" w:rsidRPr="0033645C" w:rsidRDefault="007F2BC8" w:rsidP="007F2BC8">
      <w:pPr>
        <w:widowControl w:val="0"/>
        <w:suppressAutoHyphens w:val="0"/>
        <w:ind w:left="709"/>
        <w:jc w:val="both"/>
        <w:rPr>
          <w:kern w:val="22"/>
        </w:rPr>
      </w:pPr>
      <w:r w:rsidRPr="0033645C">
        <w:rPr>
          <w:kern w:val="22"/>
        </w:rPr>
        <w:t>- mosdók, WC építése</w:t>
      </w:r>
    </w:p>
    <w:p w:rsidR="007F2BC8" w:rsidRPr="0033645C" w:rsidRDefault="007F2BC8" w:rsidP="007F2BC8">
      <w:pPr>
        <w:widowControl w:val="0"/>
        <w:suppressAutoHyphens w:val="0"/>
        <w:ind w:left="709"/>
        <w:jc w:val="both"/>
        <w:rPr>
          <w:kern w:val="22"/>
        </w:rPr>
      </w:pPr>
      <w:r w:rsidRPr="0033645C">
        <w:rPr>
          <w:kern w:val="22"/>
        </w:rPr>
        <w:t>- villanybojler elhelyezése</w:t>
      </w:r>
    </w:p>
    <w:p w:rsidR="007F2BC8" w:rsidRPr="0033645C" w:rsidRDefault="007F2BC8" w:rsidP="007F2BC8">
      <w:pPr>
        <w:widowControl w:val="0"/>
        <w:suppressAutoHyphens w:val="0"/>
        <w:ind w:left="709"/>
        <w:jc w:val="both"/>
        <w:rPr>
          <w:kern w:val="22"/>
        </w:rPr>
      </w:pPr>
      <w:r w:rsidRPr="0033645C">
        <w:rPr>
          <w:kern w:val="22"/>
        </w:rPr>
        <w:t>- elektromos üzemű hőtárolós fűtőtestek elhelyezése</w:t>
      </w:r>
    </w:p>
    <w:p w:rsidR="007F2BC8" w:rsidRPr="0033645C" w:rsidRDefault="007F2BC8" w:rsidP="007F2BC8">
      <w:pPr>
        <w:widowControl w:val="0"/>
        <w:suppressAutoHyphens w:val="0"/>
        <w:jc w:val="both"/>
      </w:pPr>
    </w:p>
    <w:p w:rsidR="007F2BC8" w:rsidRPr="0033645C" w:rsidRDefault="007F2BC8" w:rsidP="007F2BC8">
      <w:pPr>
        <w:widowControl w:val="0"/>
        <w:suppressAutoHyphens w:val="0"/>
        <w:jc w:val="both"/>
      </w:pPr>
      <w:r w:rsidRPr="0033645C">
        <w:t>6.</w:t>
      </w:r>
      <w:r w:rsidRPr="0033645C">
        <w:tab/>
      </w:r>
      <w:r w:rsidRPr="0033645C">
        <w:rPr>
          <w:b/>
        </w:rPr>
        <w:t>Bejárat, portál</w:t>
      </w:r>
    </w:p>
    <w:p w:rsidR="007F2BC8" w:rsidRPr="0033645C" w:rsidRDefault="007F2BC8" w:rsidP="007F2BC8">
      <w:pPr>
        <w:widowControl w:val="0"/>
        <w:suppressAutoHyphens w:val="0"/>
        <w:ind w:left="709"/>
        <w:jc w:val="both"/>
      </w:pPr>
      <w:r w:rsidRPr="0033645C">
        <w:rPr>
          <w:kern w:val="22"/>
        </w:rPr>
        <w:t xml:space="preserve">- </w:t>
      </w:r>
      <w:r w:rsidRPr="0033645C">
        <w:t>acélszerkezetű ajtó és külső oldali rácsok újramázolása (szürke színárnyalatra)</w:t>
      </w:r>
    </w:p>
    <w:p w:rsidR="007F2BC8" w:rsidRPr="0033645C" w:rsidRDefault="007F2BC8" w:rsidP="007F2BC8">
      <w:pPr>
        <w:widowControl w:val="0"/>
        <w:suppressAutoHyphens w:val="0"/>
        <w:ind w:left="709"/>
        <w:jc w:val="both"/>
      </w:pPr>
      <w:r w:rsidRPr="0033645C">
        <w:rPr>
          <w:kern w:val="22"/>
        </w:rPr>
        <w:t xml:space="preserve">- a meglévő </w:t>
      </w:r>
      <w:r w:rsidRPr="0033645C">
        <w:t xml:space="preserve">bejárati ajtó mögé műanyag szerkezetű új ajtó beépítése </w:t>
      </w:r>
    </w:p>
    <w:p w:rsidR="007F2BC8" w:rsidRPr="0033645C" w:rsidRDefault="007F2BC8" w:rsidP="007F2BC8">
      <w:pPr>
        <w:widowControl w:val="0"/>
        <w:suppressAutoHyphens w:val="0"/>
        <w:jc w:val="both"/>
      </w:pPr>
    </w:p>
    <w:p w:rsidR="007F2BC8" w:rsidRPr="0033645C" w:rsidRDefault="007F2BC8" w:rsidP="007F2BC8">
      <w:pPr>
        <w:widowControl w:val="0"/>
        <w:suppressAutoHyphens w:val="0"/>
        <w:jc w:val="both"/>
      </w:pPr>
      <w:r w:rsidRPr="0033645C">
        <w:t>A fenti munkák költségei kizárólag a bérlőt terhelik.</w:t>
      </w:r>
    </w:p>
    <w:p w:rsidR="007F2BC8" w:rsidRPr="0033645C" w:rsidRDefault="007F2BC8" w:rsidP="007F2BC8">
      <w:pPr>
        <w:widowControl w:val="0"/>
        <w:suppressAutoHyphens w:val="0"/>
        <w:jc w:val="both"/>
      </w:pPr>
    </w:p>
    <w:p w:rsidR="007F2BC8" w:rsidRPr="0033645C" w:rsidRDefault="007F2BC8" w:rsidP="007F2BC8">
      <w:pPr>
        <w:widowControl w:val="0"/>
        <w:jc w:val="both"/>
      </w:pPr>
      <w:r w:rsidRPr="0033645C">
        <w:t xml:space="preserve">A munkavégzés a hatályos jogszabályok alapján szükséges építési- és szakhatósági engedélyek alapján és birtokában történhet </w:t>
      </w:r>
      <w:r w:rsidRPr="0033645C">
        <w:rPr>
          <w:lang w:eastAsia="en-US"/>
        </w:rPr>
        <w:t>–</w:t>
      </w:r>
      <w:r w:rsidRPr="0033645C">
        <w:t xml:space="preserve"> a bérlő kizárólagos költségére és mindenirányú felelősségére – az épület rendeltetésszerű has</w:t>
      </w:r>
      <w:r w:rsidR="00F163C1" w:rsidRPr="0033645C">
        <w:t>ználatának biztosítása mellett.</w:t>
      </w:r>
    </w:p>
    <w:p w:rsidR="007F2BC8" w:rsidRPr="0033645C" w:rsidRDefault="007F2BC8" w:rsidP="007F2BC8">
      <w:pPr>
        <w:widowControl w:val="0"/>
        <w:jc w:val="both"/>
      </w:pPr>
    </w:p>
    <w:p w:rsidR="007F2BC8" w:rsidRPr="0033645C" w:rsidRDefault="007F2BC8" w:rsidP="007F2BC8">
      <w:pPr>
        <w:widowControl w:val="0"/>
        <w:suppressAutoHyphens w:val="0"/>
        <w:jc w:val="both"/>
      </w:pPr>
      <w:r w:rsidRPr="0033645C">
        <w:t xml:space="preserve">A bérlő a portált/homlokzatot érintő munkálatokat a 45/2017. (XII.20.) önkormányzati rendelet szerinti településképi bejelentési eljárásban meghozott 2018. június 7. napján kelt VI-1014-4/2018 számú határozatnak megfelelően, az abban foglalt előírások </w:t>
      </w:r>
      <w:r w:rsidR="00F163C1" w:rsidRPr="0033645C">
        <w:t>betartásával köteles elvégezni.</w:t>
      </w:r>
    </w:p>
    <w:p w:rsidR="007F2BC8" w:rsidRPr="0033645C" w:rsidRDefault="007F2BC8" w:rsidP="007F2BC8">
      <w:pPr>
        <w:widowControl w:val="0"/>
        <w:suppressAutoHyphens w:val="0"/>
        <w:jc w:val="both"/>
      </w:pPr>
    </w:p>
    <w:p w:rsidR="007F2BC8" w:rsidRPr="0033645C" w:rsidRDefault="007F2BC8" w:rsidP="007F2BC8">
      <w:pPr>
        <w:widowControl w:val="0"/>
        <w:suppressAutoHyphens w:val="0"/>
        <w:jc w:val="both"/>
        <w:rPr>
          <w:lang w:eastAsia="en-US"/>
        </w:rPr>
      </w:pPr>
      <w:r w:rsidRPr="0033645C">
        <w:t>A bérlő köteles a közműszolgáltatóval mellékvízmérős szolgáltatási szerződést fenntartani, a mellékvízóra esetleges hitelesítésének költségei a bérlőt terheli.</w:t>
      </w:r>
    </w:p>
    <w:p w:rsidR="007F2BC8" w:rsidRPr="0033645C" w:rsidRDefault="007F2BC8" w:rsidP="007F2BC8">
      <w:pPr>
        <w:widowControl w:val="0"/>
        <w:jc w:val="both"/>
      </w:pPr>
    </w:p>
    <w:p w:rsidR="007F2BC8" w:rsidRPr="0033645C" w:rsidRDefault="007F2BC8" w:rsidP="007F2BC8">
      <w:pPr>
        <w:widowControl w:val="0"/>
        <w:jc w:val="both"/>
      </w:pPr>
      <w:r w:rsidRPr="0033645C">
        <w:t>A felújítással/átalakítással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károsodások.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 szavatossági kötelemmel tartozik.</w:t>
      </w:r>
    </w:p>
    <w:p w:rsidR="00F163C1" w:rsidRPr="0033645C" w:rsidRDefault="00F163C1" w:rsidP="007F2BC8">
      <w:pPr>
        <w:widowControl w:val="0"/>
        <w:suppressAutoHyphens w:val="0"/>
        <w:jc w:val="both"/>
        <w:rPr>
          <w:lang w:eastAsia="en-US"/>
        </w:rPr>
      </w:pPr>
    </w:p>
    <w:p w:rsidR="007F2BC8" w:rsidRPr="0033645C" w:rsidRDefault="007F2BC8" w:rsidP="007F2BC8">
      <w:pPr>
        <w:widowControl w:val="0"/>
        <w:suppressAutoHyphens w:val="0"/>
        <w:jc w:val="both"/>
      </w:pPr>
      <w:proofErr w:type="gramStart"/>
      <w:r w:rsidRPr="0033645C">
        <w:t>A jelen tulajdonosi hozzájárulás alapján a bérbeadónak és a bérlőnek megállapodást kell kötniük, melyben rögzítésre kerül, hogy a helyiségekben elvégzett, a fent felsorolt felújítási/átalakítási munkálatok költségei kizárólag a bérlőt terhelik, milyen munkák kerülnek elvégzésre, mikor történik a munka megkezdése és befejezése, ezeket köteles a bérlő a bérbeadó részére írásban bejelenteni és igazolni,</w:t>
      </w:r>
      <w:r w:rsidRPr="0033645C">
        <w:rPr>
          <w:lang w:eastAsia="en-US"/>
        </w:rPr>
        <w:t xml:space="preserve"> valamint a bérleti jogviszony bármilyen jogcímen történő megszűnésekor a bérlő a felújítás során elvégzett munkák tekintetében nem jogosult az eredeti állapot helyreállítására, az általa beszerelt</w:t>
      </w:r>
      <w:proofErr w:type="gramEnd"/>
      <w:r w:rsidRPr="0033645C">
        <w:rPr>
          <w:lang w:eastAsia="en-US"/>
        </w:rPr>
        <w:t xml:space="preserve"> </w:t>
      </w:r>
      <w:proofErr w:type="gramStart"/>
      <w:r w:rsidRPr="0033645C">
        <w:rPr>
          <w:lang w:eastAsia="en-US"/>
        </w:rPr>
        <w:t>berendezéseket</w:t>
      </w:r>
      <w:proofErr w:type="gramEnd"/>
      <w:r w:rsidRPr="0033645C">
        <w:rPr>
          <w:lang w:eastAsia="en-US"/>
        </w:rPr>
        <w:t xml:space="preserve">, tartozékokat nem szerelheti le, kizárólag csak az állag sérelme nélkül leszerelhető berendezési és felszerelési tárgyakat viheti el. </w:t>
      </w:r>
      <w:r w:rsidRPr="0033645C">
        <w:t>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w:t>
      </w:r>
    </w:p>
    <w:p w:rsidR="007F2BC8" w:rsidRPr="0033645C" w:rsidRDefault="007F2BC8" w:rsidP="007F2BC8">
      <w:pPr>
        <w:widowControl w:val="0"/>
        <w:suppressAutoHyphens w:val="0"/>
        <w:jc w:val="both"/>
      </w:pPr>
    </w:p>
    <w:p w:rsidR="007F2BC8" w:rsidRPr="0033645C" w:rsidRDefault="007F2BC8" w:rsidP="007F2BC8">
      <w:pPr>
        <w:widowControl w:val="0"/>
        <w:suppressAutoHyphens w:val="0"/>
        <w:jc w:val="both"/>
      </w:pPr>
      <w:r w:rsidRPr="0033645C">
        <w:t>A költségek megtérítésére a bérlő semmilyen jogcímen nem tarthat igényt sem a II. Kerületi Városfejlesztő Zrt-vel, sem</w:t>
      </w:r>
      <w:r w:rsidRPr="0033645C">
        <w:rPr>
          <w:bCs/>
        </w:rPr>
        <w:t xml:space="preserve"> </w:t>
      </w:r>
      <w:r w:rsidRPr="0033645C">
        <w:t>a tulajdonos Budapest Főváros II. kerületi Önkormányzattal szemben sem a bérleti jogviszony fennállása alatt, sem annak bármilyen okból való megszűnésekor.</w:t>
      </w:r>
    </w:p>
    <w:p w:rsidR="007F2BC8" w:rsidRPr="0033645C" w:rsidRDefault="007F2BC8" w:rsidP="007F2BC8">
      <w:pPr>
        <w:suppressAutoHyphens w:val="0"/>
        <w:jc w:val="both"/>
      </w:pPr>
      <w:r w:rsidRPr="0033645C">
        <w:t>A bérlő köteles a munka megkezdésétől számított 4 hónapon belül a felújítási munkálatokat befejezni.</w:t>
      </w:r>
    </w:p>
    <w:p w:rsidR="007F2BC8" w:rsidRPr="0033645C" w:rsidRDefault="007F2BC8" w:rsidP="007F2BC8">
      <w:pPr>
        <w:suppressAutoHyphens w:val="0"/>
        <w:jc w:val="both"/>
      </w:pPr>
    </w:p>
    <w:p w:rsidR="007F2BC8" w:rsidRPr="0033645C" w:rsidRDefault="007F2BC8" w:rsidP="007F2BC8">
      <w:pPr>
        <w:widowControl w:val="0"/>
        <w:suppressAutoHyphens w:val="0"/>
        <w:jc w:val="both"/>
      </w:pPr>
      <w:r w:rsidRPr="0033645C">
        <w:t xml:space="preserve">A bérlő a munkavégzés tényleges időtartamára, </w:t>
      </w:r>
      <w:r w:rsidRPr="0033645C">
        <w:rPr>
          <w:b/>
        </w:rPr>
        <w:t>de legfeljebb</w:t>
      </w:r>
      <w:r w:rsidRPr="0033645C">
        <w:t xml:space="preserve"> </w:t>
      </w:r>
      <w:r w:rsidRPr="0033645C">
        <w:rPr>
          <w:b/>
        </w:rPr>
        <w:t>4 hónapra</w:t>
      </w:r>
      <w:r w:rsidRPr="0033645C">
        <w:t xml:space="preserve"> a bérleti díjfizetés alól </w:t>
      </w:r>
      <w:r w:rsidRPr="0033645C">
        <w:rPr>
          <w:b/>
        </w:rPr>
        <w:t>mentesül. A bérleti díjfizetés alóli mentesség a közös költség és egyéb szolgáltatási költségek megfizetésének kötelezettsége alól a bérlőt nem mentesíti</w:t>
      </w:r>
      <w:r w:rsidRPr="0033645C">
        <w:t xml:space="preserve">. </w:t>
      </w:r>
    </w:p>
    <w:p w:rsidR="007F2BC8" w:rsidRPr="0033645C" w:rsidRDefault="007F2BC8" w:rsidP="007F2BC8">
      <w:pPr>
        <w:widowControl w:val="0"/>
        <w:suppressAutoHyphens w:val="0"/>
        <w:jc w:val="both"/>
      </w:pPr>
    </w:p>
    <w:p w:rsidR="007F2BC8" w:rsidRPr="0033645C" w:rsidRDefault="007F2BC8" w:rsidP="007F2BC8">
      <w:pPr>
        <w:suppressAutoHyphens w:val="0"/>
        <w:jc w:val="both"/>
      </w:pPr>
      <w:r w:rsidRPr="0033645C">
        <w:t xml:space="preserve">A bérlőt a díjmentesség csak a munkakezdésre és befejezésre vonatkozó bejelentési kötelezettség betartása esetén illeti meg, a bejelentési kötelezettség elmulasztása esetén a díjfizetés alóli mentesség minden külön további nyilatkozat nélkül megszűnik. </w:t>
      </w:r>
    </w:p>
    <w:p w:rsidR="007F2BC8" w:rsidRPr="0033645C" w:rsidRDefault="007F2BC8" w:rsidP="007F2BC8">
      <w:pPr>
        <w:widowControl w:val="0"/>
        <w:suppressAutoHyphens w:val="0"/>
        <w:jc w:val="both"/>
      </w:pPr>
    </w:p>
    <w:p w:rsidR="007F2BC8" w:rsidRPr="0033645C" w:rsidRDefault="007F2BC8" w:rsidP="007F2BC8">
      <w:pPr>
        <w:widowControl w:val="0"/>
        <w:suppressAutoHyphens w:val="0"/>
        <w:jc w:val="both"/>
      </w:pPr>
      <w:r w:rsidRPr="0033645C">
        <w:t>Ha jelen hozzájárulás kézhezvételétől számított 15 napon belül a bérlő a bérbeadóval nem köti meg az engedélyezett munkák tárgyában a megállapodást, akkor a jelen hozzájárulás hatályát veszti és a bérlő nem jogosult a munkák elvégzésére.</w:t>
      </w:r>
    </w:p>
    <w:p w:rsidR="007F2BC8" w:rsidRPr="0033645C" w:rsidRDefault="007F2BC8" w:rsidP="007F2BC8">
      <w:pPr>
        <w:widowControl w:val="0"/>
        <w:suppressAutoHyphens w:val="0"/>
        <w:jc w:val="both"/>
      </w:pPr>
    </w:p>
    <w:p w:rsidR="007F2BC8" w:rsidRPr="0033645C" w:rsidRDefault="007F2BC8" w:rsidP="007F2BC8">
      <w:pPr>
        <w:widowControl w:val="0"/>
        <w:suppressAutoHyphens w:val="0"/>
        <w:jc w:val="both"/>
        <w:rPr>
          <w:bCs/>
        </w:rPr>
      </w:pPr>
      <w:r w:rsidRPr="0033645C">
        <w:rPr>
          <w:bCs/>
        </w:rPr>
        <w:t>A jelen hozzájárulás nem mentesíti a bérlőt az alól, hogy a társasház tulajdonostársainak a társasházakról szóló 2003. évi CXXXIII. törvény 21. § (1) bekezdése szerinti hozzájárulását beszerezze,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a bérlőt.</w:t>
      </w:r>
    </w:p>
    <w:p w:rsidR="007F2BC8" w:rsidRPr="0033645C" w:rsidRDefault="007F2BC8" w:rsidP="007F2BC8">
      <w:pPr>
        <w:widowControl w:val="0"/>
        <w:suppressAutoHyphens w:val="0"/>
        <w:jc w:val="both"/>
        <w:rPr>
          <w:bCs/>
        </w:rPr>
      </w:pPr>
    </w:p>
    <w:p w:rsidR="007F2BC8" w:rsidRPr="0033645C" w:rsidRDefault="007F2BC8" w:rsidP="007F2BC8">
      <w:pPr>
        <w:widowControl w:val="0"/>
        <w:suppressAutoHyphens w:val="0"/>
        <w:jc w:val="both"/>
      </w:pPr>
      <w:r w:rsidRPr="0033645C">
        <w:t>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w:t>
      </w:r>
    </w:p>
    <w:p w:rsidR="007F2BC8" w:rsidRPr="0033645C" w:rsidRDefault="007F2BC8" w:rsidP="007F2BC8">
      <w:pPr>
        <w:widowControl w:val="0"/>
        <w:suppressAutoHyphens w:val="0"/>
        <w:jc w:val="both"/>
      </w:pPr>
    </w:p>
    <w:p w:rsidR="007F2BC8" w:rsidRPr="0033645C" w:rsidRDefault="007F2BC8" w:rsidP="007F2BC8">
      <w:pPr>
        <w:widowControl w:val="0"/>
        <w:tabs>
          <w:tab w:val="left" w:pos="1418"/>
        </w:tabs>
        <w:suppressAutoHyphens w:val="0"/>
        <w:jc w:val="both"/>
      </w:pPr>
      <w:r w:rsidRPr="0033645C">
        <w:rPr>
          <w:b/>
        </w:rPr>
        <w:t>Felelős:</w:t>
      </w:r>
      <w:r w:rsidRPr="0033645C">
        <w:rPr>
          <w:b/>
        </w:rPr>
        <w:tab/>
      </w:r>
      <w:r w:rsidRPr="0033645C">
        <w:t>Polgármester</w:t>
      </w:r>
    </w:p>
    <w:p w:rsidR="007F2BC8" w:rsidRPr="0033645C" w:rsidRDefault="007F2BC8" w:rsidP="007F2BC8">
      <w:pPr>
        <w:widowControl w:val="0"/>
        <w:tabs>
          <w:tab w:val="left" w:pos="1418"/>
        </w:tabs>
        <w:suppressAutoHyphens w:val="0"/>
        <w:jc w:val="both"/>
      </w:pPr>
      <w:r w:rsidRPr="0033645C">
        <w:rPr>
          <w:b/>
        </w:rPr>
        <w:t>Határidő:</w:t>
      </w:r>
      <w:r w:rsidRPr="0033645C">
        <w:rPr>
          <w:b/>
        </w:rPr>
        <w:tab/>
      </w:r>
      <w:r w:rsidRPr="0033645C">
        <w:t>30 nap</w:t>
      </w:r>
    </w:p>
    <w:p w:rsidR="00565773" w:rsidRPr="0033645C" w:rsidRDefault="00565773" w:rsidP="007F2BC8">
      <w:pPr>
        <w:tabs>
          <w:tab w:val="left" w:pos="0"/>
          <w:tab w:val="left" w:pos="4962"/>
        </w:tabs>
        <w:jc w:val="both"/>
        <w:rPr>
          <w:bCs/>
        </w:rPr>
      </w:pPr>
    </w:p>
    <w:p w:rsidR="00565773" w:rsidRPr="0033645C" w:rsidRDefault="00565773" w:rsidP="007F2BC8">
      <w:pPr>
        <w:tabs>
          <w:tab w:val="left" w:pos="0"/>
          <w:tab w:val="left" w:pos="4962"/>
        </w:tabs>
        <w:jc w:val="both"/>
      </w:pPr>
      <w:r w:rsidRPr="0033645C">
        <w:t>(4 bizottsági tag van jelen, 4 igen, 0 nem, 0 tartózkodás)</w:t>
      </w:r>
    </w:p>
    <w:p w:rsidR="007F2BC8" w:rsidRPr="0033645C" w:rsidRDefault="007F2BC8" w:rsidP="007F2BC8">
      <w:pPr>
        <w:tabs>
          <w:tab w:val="left" w:pos="0"/>
          <w:tab w:val="left" w:pos="4962"/>
        </w:tabs>
        <w:jc w:val="both"/>
      </w:pPr>
    </w:p>
    <w:p w:rsidR="007F2BC8" w:rsidRPr="0033645C" w:rsidRDefault="007F2BC8" w:rsidP="007F2BC8">
      <w:pPr>
        <w:tabs>
          <w:tab w:val="left" w:pos="0"/>
          <w:tab w:val="left" w:pos="4962"/>
        </w:tabs>
        <w:jc w:val="both"/>
      </w:pPr>
      <w:r w:rsidRPr="0033645C">
        <w:t>Dr. Sáska Vera meghívott az ülés hivatalos helyiségéből távozik.</w:t>
      </w:r>
    </w:p>
    <w:p w:rsidR="00565773" w:rsidRPr="0033645C" w:rsidRDefault="00565773" w:rsidP="00246831">
      <w:pPr>
        <w:tabs>
          <w:tab w:val="left" w:pos="0"/>
        </w:tabs>
        <w:suppressAutoHyphens w:val="0"/>
        <w:autoSpaceDN w:val="0"/>
        <w:contextualSpacing/>
        <w:jc w:val="both"/>
        <w:rPr>
          <w:b/>
          <w:bCs/>
          <w:u w:val="single"/>
        </w:rPr>
      </w:pPr>
    </w:p>
    <w:p w:rsidR="0016479D" w:rsidRPr="0033645C" w:rsidRDefault="0016479D" w:rsidP="0016479D">
      <w:pPr>
        <w:tabs>
          <w:tab w:val="left" w:pos="0"/>
        </w:tabs>
        <w:suppressAutoHyphens w:val="0"/>
        <w:autoSpaceDN w:val="0"/>
        <w:contextualSpacing/>
        <w:jc w:val="both"/>
        <w:rPr>
          <w:lang w:eastAsia="hu-HU"/>
        </w:rPr>
      </w:pPr>
      <w:r w:rsidRPr="0033645C">
        <w:rPr>
          <w:b/>
          <w:bCs/>
          <w:u w:val="single"/>
        </w:rPr>
        <w:t>Napirend 8. pont</w:t>
      </w:r>
    </w:p>
    <w:p w:rsidR="006C1D4B" w:rsidRPr="0033645C" w:rsidRDefault="006C1D4B" w:rsidP="0016479D">
      <w:pPr>
        <w:tabs>
          <w:tab w:val="left" w:pos="0"/>
        </w:tabs>
        <w:suppressAutoHyphens w:val="0"/>
        <w:autoSpaceDN w:val="0"/>
        <w:contextualSpacing/>
        <w:jc w:val="both"/>
        <w:rPr>
          <w:lang w:eastAsia="hu-HU"/>
        </w:rPr>
      </w:pPr>
      <w:r w:rsidRPr="0033645C">
        <w:rPr>
          <w:lang w:eastAsia="hu-HU"/>
        </w:rPr>
        <w:t>Döntés a Budapest, II. kerület, 14799/0/A/1 hrsz. alatt felvett teremgarázsban található 25-ös parkolóhelyre beérkezett új bérbevételi kérelemről</w:t>
      </w:r>
    </w:p>
    <w:p w:rsidR="0016479D" w:rsidRPr="0033645C" w:rsidRDefault="0016479D" w:rsidP="0016479D">
      <w:pPr>
        <w:tabs>
          <w:tab w:val="left" w:pos="0"/>
        </w:tabs>
        <w:suppressAutoHyphens w:val="0"/>
        <w:autoSpaceDN w:val="0"/>
        <w:contextualSpacing/>
        <w:jc w:val="both"/>
      </w:pPr>
      <w:r w:rsidRPr="0033645C">
        <w:rPr>
          <w:u w:val="single"/>
        </w:rPr>
        <w:t>Előterjesztő</w:t>
      </w:r>
      <w:r w:rsidRPr="0033645C">
        <w:t>: dr. Láng Orsolya Vagyonhasznosítási és Ingatlan-nyilvántartási Osztály</w:t>
      </w:r>
      <w:r w:rsidR="00766024" w:rsidRPr="0033645C">
        <w:t xml:space="preserve"> osztály</w:t>
      </w:r>
      <w:r w:rsidRPr="0033645C">
        <w:t>vezető</w:t>
      </w:r>
      <w:r w:rsidR="00766024" w:rsidRPr="0033645C">
        <w:t>je</w:t>
      </w:r>
    </w:p>
    <w:p w:rsidR="00F163C1" w:rsidRPr="0033645C" w:rsidRDefault="00F163C1" w:rsidP="0016479D">
      <w:pPr>
        <w:tabs>
          <w:tab w:val="left" w:pos="0"/>
        </w:tabs>
        <w:suppressAutoHyphens w:val="0"/>
        <w:autoSpaceDN w:val="0"/>
        <w:contextualSpacing/>
        <w:jc w:val="both"/>
        <w:rPr>
          <w:b/>
          <w:bCs/>
          <w:u w:val="single"/>
        </w:rPr>
      </w:pPr>
    </w:p>
    <w:p w:rsidR="0016479D" w:rsidRPr="0033645C" w:rsidRDefault="0016479D" w:rsidP="00F163C1">
      <w:pPr>
        <w:tabs>
          <w:tab w:val="left" w:pos="0"/>
          <w:tab w:val="left" w:pos="4962"/>
        </w:tabs>
        <w:ind w:right="-3"/>
        <w:jc w:val="both"/>
      </w:pPr>
      <w:r w:rsidRPr="0033645C">
        <w:t>Elnök szavazásra bocsátja a jegyzőkönyv mellékletét képező, a napirend tárgyában készített előterjesztés határozati javaslatát az előterjesztésben leírtakkal egyező tartalommal, változtatás nélkül.</w:t>
      </w:r>
    </w:p>
    <w:p w:rsidR="0016479D" w:rsidRPr="0033645C" w:rsidRDefault="0016479D" w:rsidP="0016479D">
      <w:pPr>
        <w:tabs>
          <w:tab w:val="left" w:pos="0"/>
          <w:tab w:val="left" w:pos="4962"/>
        </w:tabs>
        <w:ind w:right="-284"/>
        <w:jc w:val="both"/>
      </w:pPr>
    </w:p>
    <w:p w:rsidR="0016479D" w:rsidRPr="0033645C" w:rsidRDefault="0016479D" w:rsidP="0016479D">
      <w:pPr>
        <w:tabs>
          <w:tab w:val="left" w:pos="0"/>
          <w:tab w:val="left" w:pos="4962"/>
        </w:tabs>
        <w:ind w:right="-284"/>
        <w:jc w:val="both"/>
      </w:pPr>
      <w:r w:rsidRPr="0033645C">
        <w:t>Elnök megállapítja, hogy a Bizottság a szavazás eredményeként az alábbi döntést hozta:</w:t>
      </w:r>
    </w:p>
    <w:p w:rsidR="0016479D" w:rsidRPr="0033645C" w:rsidRDefault="0016479D" w:rsidP="0016479D">
      <w:pPr>
        <w:tabs>
          <w:tab w:val="left" w:pos="0"/>
          <w:tab w:val="left" w:pos="4962"/>
        </w:tabs>
        <w:ind w:right="-284"/>
        <w:jc w:val="both"/>
      </w:pPr>
    </w:p>
    <w:p w:rsidR="0016479D" w:rsidRPr="0033645C" w:rsidRDefault="0016479D" w:rsidP="0016479D">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16479D" w:rsidRPr="0033645C" w:rsidRDefault="0016479D" w:rsidP="0016479D">
      <w:pPr>
        <w:tabs>
          <w:tab w:val="left" w:pos="0"/>
          <w:tab w:val="left" w:pos="4962"/>
        </w:tabs>
        <w:jc w:val="center"/>
        <w:rPr>
          <w:b/>
          <w:bCs/>
          <w:u w:val="single"/>
        </w:rPr>
      </w:pPr>
      <w:r w:rsidRPr="0033645C">
        <w:rPr>
          <w:b/>
          <w:bCs/>
          <w:u w:val="single"/>
        </w:rPr>
        <w:t>Tulajdonosi Bizottságának 142/2018.(VI.20.) határozata</w:t>
      </w:r>
    </w:p>
    <w:p w:rsidR="0016479D" w:rsidRPr="0033645C" w:rsidRDefault="0016479D" w:rsidP="00766024">
      <w:pPr>
        <w:tabs>
          <w:tab w:val="left" w:pos="0"/>
          <w:tab w:val="left" w:pos="4962"/>
        </w:tabs>
        <w:ind w:right="-284"/>
        <w:jc w:val="both"/>
      </w:pPr>
    </w:p>
    <w:p w:rsidR="00233599" w:rsidRPr="0033645C" w:rsidRDefault="00233599" w:rsidP="00766024">
      <w:pPr>
        <w:tabs>
          <w:tab w:val="left" w:pos="0"/>
          <w:tab w:val="left" w:pos="4962"/>
        </w:tabs>
        <w:ind w:right="-284"/>
        <w:jc w:val="both"/>
      </w:pPr>
    </w:p>
    <w:p w:rsidR="006C1D4B" w:rsidRPr="0033645C" w:rsidRDefault="006C1D4B" w:rsidP="006C1D4B">
      <w:pPr>
        <w:jc w:val="both"/>
        <w:rPr>
          <w:lang w:eastAsia="ar-SA"/>
        </w:rPr>
      </w:pPr>
      <w:proofErr w:type="gramStart"/>
      <w:r w:rsidRPr="0033645C">
        <w:rPr>
          <w:lang w:eastAsia="ar-SA"/>
        </w:rPr>
        <w:t xml:space="preserve">A Gazdasági és Tulajdonosi Bizottság úgy dönt, hogy a Budapest Főváros II. Kerületi Önkormányzat </w:t>
      </w:r>
      <w:r w:rsidRPr="0033645C">
        <w:rPr>
          <w:b/>
          <w:bCs/>
          <w:lang w:eastAsia="ar-SA"/>
        </w:rPr>
        <w:t>bérbe adja</w:t>
      </w:r>
      <w:r w:rsidRPr="0033645C">
        <w:rPr>
          <w:lang w:eastAsia="ar-SA"/>
        </w:rPr>
        <w:t xml:space="preserve"> a Budapest, II. kerület alatti ingatlan pinceszintjén lévő, 14799/0/A/1 hrsz. alatt nyilvántartott, 683 m</w:t>
      </w:r>
      <w:r w:rsidRPr="0033645C">
        <w:rPr>
          <w:vertAlign w:val="superscript"/>
          <w:lang w:eastAsia="ar-SA"/>
        </w:rPr>
        <w:t>2</w:t>
      </w:r>
      <w:r w:rsidRPr="0033645C">
        <w:rPr>
          <w:lang w:eastAsia="ar-SA"/>
        </w:rPr>
        <w:t xml:space="preserve"> alapterületű teremgarázsban található </w:t>
      </w:r>
      <w:r w:rsidRPr="0033645C">
        <w:rPr>
          <w:b/>
          <w:bCs/>
          <w:lang w:eastAsia="ar-SA"/>
        </w:rPr>
        <w:t>25. számú gépkocsi-beállóhelyet</w:t>
      </w:r>
      <w:r w:rsidRPr="0033645C">
        <w:rPr>
          <w:lang w:eastAsia="ar-SA"/>
        </w:rPr>
        <w:t xml:space="preserve"> 2018. augusztus 1. napjától </w:t>
      </w:r>
      <w:r w:rsidRPr="0033645C">
        <w:rPr>
          <w:b/>
          <w:bCs/>
          <w:lang w:eastAsia="ar-SA"/>
        </w:rPr>
        <w:t>határozatlan</w:t>
      </w:r>
      <w:r w:rsidRPr="0033645C">
        <w:rPr>
          <w:lang w:eastAsia="ar-SA"/>
        </w:rPr>
        <w:t xml:space="preserve"> időre </w:t>
      </w:r>
      <w:r w:rsidRPr="0033645C">
        <w:rPr>
          <w:rFonts w:eastAsia="Calibri"/>
          <w:bCs/>
          <w:lang w:eastAsia="en-US"/>
        </w:rPr>
        <w:t xml:space="preserve">a </w:t>
      </w:r>
      <w:r w:rsidR="00600FBB" w:rsidRPr="0033645C">
        <w:rPr>
          <w:rFonts w:eastAsia="Calibri"/>
          <w:bCs/>
          <w:lang w:eastAsia="en-US"/>
        </w:rPr>
        <w:t>……………</w:t>
      </w:r>
      <w:r w:rsidRPr="0033645C">
        <w:rPr>
          <w:rFonts w:eastAsia="Calibri"/>
          <w:bCs/>
          <w:lang w:eastAsia="en-US"/>
        </w:rPr>
        <w:t xml:space="preserve"> Ügyvédi Iroda (cím: </w:t>
      </w:r>
      <w:r w:rsidR="00600FBB" w:rsidRPr="0033645C">
        <w:rPr>
          <w:rFonts w:eastAsia="Calibri"/>
          <w:bCs/>
          <w:lang w:eastAsia="en-US"/>
        </w:rPr>
        <w:t>………………..</w:t>
      </w:r>
      <w:r w:rsidRPr="0033645C">
        <w:rPr>
          <w:rFonts w:eastAsia="Calibri"/>
          <w:bCs/>
          <w:lang w:eastAsia="en-US"/>
        </w:rPr>
        <w:t xml:space="preserve">., adószáma: </w:t>
      </w:r>
      <w:r w:rsidR="00600FBB" w:rsidRPr="0033645C">
        <w:rPr>
          <w:rFonts w:eastAsia="Calibri"/>
          <w:bCs/>
          <w:lang w:eastAsia="en-US"/>
        </w:rPr>
        <w:t>……………..</w:t>
      </w:r>
      <w:r w:rsidRPr="0033645C">
        <w:rPr>
          <w:rFonts w:eastAsia="Calibri"/>
          <w:bCs/>
          <w:lang w:eastAsia="en-US"/>
        </w:rPr>
        <w:t xml:space="preserve">, képviseli: </w:t>
      </w:r>
      <w:r w:rsidR="00600FBB" w:rsidRPr="0033645C">
        <w:rPr>
          <w:rFonts w:eastAsia="Calibri"/>
          <w:bCs/>
          <w:lang w:eastAsia="en-US"/>
        </w:rPr>
        <w:t>…………….</w:t>
      </w:r>
      <w:r w:rsidRPr="0033645C">
        <w:rPr>
          <w:rFonts w:eastAsia="Calibri"/>
          <w:bCs/>
          <w:lang w:eastAsia="en-US"/>
        </w:rPr>
        <w:t xml:space="preserve"> ügyvéd) </w:t>
      </w:r>
      <w:r w:rsidRPr="0033645C">
        <w:rPr>
          <w:b/>
          <w:bCs/>
          <w:lang w:eastAsia="ar-SA"/>
        </w:rPr>
        <w:t>részére</w:t>
      </w:r>
      <w:r w:rsidRPr="0033645C">
        <w:rPr>
          <w:lang w:eastAsia="ar-SA"/>
        </w:rPr>
        <w:t xml:space="preserve"> azzal, hogy a bérleti szerződés indokolás nélkül 30 napos határidővel bármikor felmondható.</w:t>
      </w:r>
      <w:proofErr w:type="gramEnd"/>
    </w:p>
    <w:p w:rsidR="006C1D4B" w:rsidRPr="0033645C" w:rsidRDefault="006C1D4B" w:rsidP="006C1D4B">
      <w:pPr>
        <w:ind w:left="-851" w:firstLine="851"/>
        <w:jc w:val="both"/>
        <w:rPr>
          <w:lang w:eastAsia="ar-SA"/>
        </w:rPr>
      </w:pPr>
      <w:r w:rsidRPr="0033645C">
        <w:rPr>
          <w:lang w:eastAsia="ar-SA"/>
        </w:rPr>
        <w:t xml:space="preserve">A bérleti díj összege </w:t>
      </w:r>
      <w:r w:rsidRPr="0033645C">
        <w:rPr>
          <w:b/>
          <w:bCs/>
          <w:lang w:eastAsia="ar-SA"/>
        </w:rPr>
        <w:t>17.510,- Ft + a mindenkor hatályos jogszabályok szerinti ÁFA/hó</w:t>
      </w:r>
      <w:r w:rsidRPr="0033645C">
        <w:rPr>
          <w:lang w:eastAsia="ar-SA"/>
        </w:rPr>
        <w:t>.</w:t>
      </w:r>
    </w:p>
    <w:p w:rsidR="006C1D4B" w:rsidRPr="0033645C" w:rsidRDefault="006C1D4B" w:rsidP="006C1D4B">
      <w:pPr>
        <w:suppressAutoHyphens w:val="0"/>
        <w:jc w:val="both"/>
        <w:rPr>
          <w:rFonts w:eastAsia="Calibri"/>
          <w:lang w:eastAsia="en-US"/>
        </w:rPr>
      </w:pPr>
      <w:r w:rsidRPr="0033645C">
        <w:rPr>
          <w:rFonts w:eastAsia="Calibri"/>
          <w:lang w:eastAsia="en-US"/>
        </w:rPr>
        <w:t xml:space="preserve">Amennyiben </w:t>
      </w:r>
      <w:proofErr w:type="gramStart"/>
      <w:r w:rsidRPr="0033645C">
        <w:rPr>
          <w:rFonts w:eastAsia="Calibri"/>
          <w:bCs/>
          <w:lang w:eastAsia="en-US"/>
        </w:rPr>
        <w:t xml:space="preserve">a </w:t>
      </w:r>
      <w:r w:rsidR="00600FBB" w:rsidRPr="0033645C">
        <w:rPr>
          <w:rFonts w:eastAsia="Calibri"/>
          <w:bCs/>
          <w:lang w:eastAsia="en-US"/>
        </w:rPr>
        <w:t>…</w:t>
      </w:r>
      <w:proofErr w:type="gramEnd"/>
      <w:r w:rsidR="00600FBB" w:rsidRPr="0033645C">
        <w:rPr>
          <w:rFonts w:eastAsia="Calibri"/>
          <w:bCs/>
          <w:lang w:eastAsia="en-US"/>
        </w:rPr>
        <w:t>………………..</w:t>
      </w:r>
      <w:r w:rsidRPr="0033645C">
        <w:rPr>
          <w:rFonts w:eastAsia="Calibri"/>
          <w:bCs/>
          <w:lang w:eastAsia="en-US"/>
        </w:rPr>
        <w:t xml:space="preserve"> Ügyvédi Iroda </w:t>
      </w:r>
      <w:r w:rsidRPr="0033645C">
        <w:rPr>
          <w:rFonts w:eastAsia="Calibri"/>
          <w:lang w:eastAsia="en-US"/>
        </w:rPr>
        <w:t>a bérleti szerződést a jelen határozat kézhezvételétől számított 30 napon belül nem köti meg, úgy a jelen határozat a határidő leteltét követő napon minden további jogcselekmény nélkül hatályát veszti.</w:t>
      </w:r>
    </w:p>
    <w:p w:rsidR="006C1D4B" w:rsidRPr="0033645C" w:rsidRDefault="006C1D4B" w:rsidP="00766024">
      <w:pPr>
        <w:tabs>
          <w:tab w:val="left" w:pos="0"/>
          <w:tab w:val="left" w:pos="4962"/>
        </w:tabs>
        <w:ind w:right="-284"/>
        <w:jc w:val="both"/>
      </w:pPr>
    </w:p>
    <w:p w:rsidR="006C1D4B" w:rsidRPr="0033645C" w:rsidRDefault="006C1D4B" w:rsidP="006C1D4B">
      <w:pPr>
        <w:jc w:val="both"/>
        <w:rPr>
          <w:lang w:eastAsia="ar-SA"/>
        </w:rPr>
      </w:pPr>
      <w:r w:rsidRPr="0033645C">
        <w:rPr>
          <w:lang w:eastAsia="ar-SA"/>
        </w:rPr>
        <w:t>A Bizottság a Polgármester és a Jegyző útján felkéri dr. Láng Orsolyát, a Vagyonhasznosítási és Ingatlan-nyilvántartási Osztály vezetőjét a szükséges intézkedés megtételére.</w:t>
      </w:r>
    </w:p>
    <w:p w:rsidR="006C1D4B" w:rsidRPr="0033645C" w:rsidRDefault="006C1D4B" w:rsidP="00766024">
      <w:pPr>
        <w:tabs>
          <w:tab w:val="left" w:pos="0"/>
          <w:tab w:val="left" w:pos="4962"/>
        </w:tabs>
        <w:ind w:right="-284"/>
        <w:jc w:val="both"/>
      </w:pPr>
    </w:p>
    <w:p w:rsidR="006C1D4B" w:rsidRPr="0033645C" w:rsidRDefault="006C1D4B" w:rsidP="006C1D4B">
      <w:pPr>
        <w:ind w:left="-851" w:firstLine="851"/>
        <w:rPr>
          <w:lang w:eastAsia="ar-SA"/>
        </w:rPr>
      </w:pPr>
      <w:r w:rsidRPr="0033645C">
        <w:rPr>
          <w:b/>
          <w:bCs/>
          <w:lang w:eastAsia="ar-SA"/>
        </w:rPr>
        <w:t>Felelős:</w:t>
      </w:r>
      <w:r w:rsidRPr="0033645C">
        <w:rPr>
          <w:lang w:eastAsia="ar-SA"/>
        </w:rPr>
        <w:tab/>
        <w:t>Polgármester</w:t>
      </w:r>
    </w:p>
    <w:p w:rsidR="006C1D4B" w:rsidRPr="0033645C" w:rsidRDefault="006C1D4B" w:rsidP="006C1D4B">
      <w:pPr>
        <w:rPr>
          <w:lang w:eastAsia="ar-SA"/>
        </w:rPr>
      </w:pPr>
      <w:r w:rsidRPr="0033645C">
        <w:rPr>
          <w:b/>
          <w:bCs/>
          <w:lang w:eastAsia="ar-SA"/>
        </w:rPr>
        <w:t>Határidő:</w:t>
      </w:r>
      <w:r w:rsidRPr="0033645C">
        <w:rPr>
          <w:lang w:eastAsia="ar-SA"/>
        </w:rPr>
        <w:tab/>
        <w:t>180 nap</w:t>
      </w:r>
    </w:p>
    <w:p w:rsidR="0016479D" w:rsidRPr="0033645C" w:rsidRDefault="0016479D" w:rsidP="00766024">
      <w:pPr>
        <w:tabs>
          <w:tab w:val="left" w:pos="0"/>
          <w:tab w:val="left" w:pos="4962"/>
        </w:tabs>
        <w:rPr>
          <w:bCs/>
        </w:rPr>
      </w:pPr>
    </w:p>
    <w:p w:rsidR="0016479D" w:rsidRPr="0033645C" w:rsidRDefault="0016479D" w:rsidP="0016479D">
      <w:pPr>
        <w:tabs>
          <w:tab w:val="left" w:pos="0"/>
          <w:tab w:val="left" w:pos="4962"/>
        </w:tabs>
        <w:jc w:val="both"/>
      </w:pPr>
      <w:r w:rsidRPr="0033645C">
        <w:t>(4 bizottsági tag van jelen, 4 igen, 0 nem, 0 tartózkodás)</w:t>
      </w:r>
    </w:p>
    <w:p w:rsidR="00C02556" w:rsidRPr="0033645C" w:rsidRDefault="00C02556" w:rsidP="00246831">
      <w:pPr>
        <w:tabs>
          <w:tab w:val="left" w:pos="0"/>
        </w:tabs>
        <w:suppressAutoHyphens w:val="0"/>
        <w:autoSpaceDN w:val="0"/>
        <w:contextualSpacing/>
        <w:jc w:val="both"/>
        <w:rPr>
          <w:b/>
          <w:bCs/>
          <w:u w:val="single"/>
        </w:rPr>
      </w:pPr>
    </w:p>
    <w:p w:rsidR="00BB4E1E" w:rsidRPr="0033645C" w:rsidRDefault="00BB4E1E" w:rsidP="00BB4E1E">
      <w:pPr>
        <w:tabs>
          <w:tab w:val="left" w:pos="0"/>
        </w:tabs>
        <w:suppressAutoHyphens w:val="0"/>
        <w:autoSpaceDN w:val="0"/>
        <w:contextualSpacing/>
        <w:jc w:val="both"/>
        <w:rPr>
          <w:lang w:eastAsia="hu-HU"/>
        </w:rPr>
      </w:pPr>
      <w:r w:rsidRPr="0033645C">
        <w:rPr>
          <w:b/>
          <w:bCs/>
          <w:u w:val="single"/>
        </w:rPr>
        <w:t>Napirend 9. pont</w:t>
      </w:r>
    </w:p>
    <w:p w:rsidR="00BB4E1E" w:rsidRPr="0033645C" w:rsidRDefault="00BB4E1E" w:rsidP="00BB4E1E">
      <w:pPr>
        <w:tabs>
          <w:tab w:val="left" w:pos="0"/>
        </w:tabs>
        <w:suppressAutoHyphens w:val="0"/>
        <w:autoSpaceDN w:val="0"/>
        <w:contextualSpacing/>
        <w:jc w:val="both"/>
        <w:rPr>
          <w:lang w:eastAsia="hu-HU"/>
        </w:rPr>
      </w:pPr>
      <w:r w:rsidRPr="0033645C">
        <w:rPr>
          <w:lang w:eastAsia="hu-HU"/>
        </w:rPr>
        <w:t>Döntés a Budapest II. kerület, 13048/0/A/4-on nyilvántartott, helyiség volt bérlője kérelmének tárgyában</w:t>
      </w:r>
    </w:p>
    <w:p w:rsidR="00BB4E1E" w:rsidRPr="0033645C" w:rsidRDefault="00BB4E1E" w:rsidP="00BB4E1E">
      <w:pPr>
        <w:tabs>
          <w:tab w:val="left" w:pos="0"/>
        </w:tabs>
        <w:suppressAutoHyphens w:val="0"/>
        <w:autoSpaceDN w:val="0"/>
        <w:contextualSpacing/>
        <w:jc w:val="both"/>
        <w:rPr>
          <w:b/>
          <w:bCs/>
          <w:u w:val="single"/>
        </w:rPr>
      </w:pPr>
      <w:r w:rsidRPr="0033645C">
        <w:rPr>
          <w:u w:val="single"/>
        </w:rPr>
        <w:t>Előterjesztő</w:t>
      </w:r>
      <w:r w:rsidRPr="0033645C">
        <w:t>: dr. Láng Orsolya Vagyonhasznosítási és Ingatlan-nyilvántartási Osztály</w:t>
      </w:r>
      <w:r w:rsidR="00766024" w:rsidRPr="0033645C">
        <w:t xml:space="preserve"> osztály</w:t>
      </w:r>
      <w:r w:rsidRPr="0033645C">
        <w:t>vezető</w:t>
      </w:r>
      <w:r w:rsidR="00766024" w:rsidRPr="0033645C">
        <w:t>je</w:t>
      </w:r>
    </w:p>
    <w:p w:rsidR="00BB4E1E" w:rsidRPr="0033645C" w:rsidRDefault="00BB4E1E" w:rsidP="00BB4E1E">
      <w:pPr>
        <w:tabs>
          <w:tab w:val="left" w:pos="0"/>
        </w:tabs>
        <w:suppressAutoHyphens w:val="0"/>
        <w:autoSpaceDN w:val="0"/>
        <w:contextualSpacing/>
        <w:jc w:val="both"/>
        <w:rPr>
          <w:b/>
          <w:bCs/>
          <w:u w:val="single"/>
        </w:rPr>
      </w:pPr>
    </w:p>
    <w:p w:rsidR="00BB4E1E" w:rsidRPr="0033645C" w:rsidRDefault="00BB4E1E" w:rsidP="00BB4E1E">
      <w:pPr>
        <w:tabs>
          <w:tab w:val="left" w:pos="0"/>
          <w:tab w:val="left" w:pos="4962"/>
        </w:tabs>
        <w:ind w:right="141"/>
        <w:jc w:val="both"/>
      </w:pPr>
      <w:r w:rsidRPr="0033645C">
        <w:t>Elnök szavazásra bocsátja a jegyzőkönyv mellékletét képező, a napirend tárgyában készített előterjesztés</w:t>
      </w:r>
      <w:r w:rsidR="00CC0C19" w:rsidRPr="0033645C">
        <w:t xml:space="preserve"> </w:t>
      </w:r>
      <w:r w:rsidR="00CC0C19" w:rsidRPr="0033645C">
        <w:rPr>
          <w:b/>
        </w:rPr>
        <w:t>A./</w:t>
      </w:r>
      <w:r w:rsidRPr="0033645C">
        <w:t xml:space="preserve"> határozati javaslatát az előterjesztésben leírtakkal egyező tartalommal, változtatás nélkül.</w:t>
      </w:r>
    </w:p>
    <w:p w:rsidR="00BB4E1E" w:rsidRPr="0033645C" w:rsidRDefault="00BB4E1E" w:rsidP="00BB4E1E">
      <w:pPr>
        <w:tabs>
          <w:tab w:val="left" w:pos="0"/>
          <w:tab w:val="left" w:pos="4962"/>
        </w:tabs>
        <w:ind w:right="-284"/>
        <w:jc w:val="both"/>
      </w:pPr>
    </w:p>
    <w:p w:rsidR="00BB4E1E" w:rsidRPr="0033645C" w:rsidRDefault="00BB4E1E" w:rsidP="00BB4E1E">
      <w:pPr>
        <w:tabs>
          <w:tab w:val="left" w:pos="0"/>
          <w:tab w:val="left" w:pos="4962"/>
        </w:tabs>
        <w:ind w:right="-284"/>
        <w:jc w:val="both"/>
      </w:pPr>
      <w:r w:rsidRPr="0033645C">
        <w:t>Elnök megállapítja, hogy a Bizottság a szavazás eredményeként az alábbi döntést hozta:</w:t>
      </w:r>
    </w:p>
    <w:p w:rsidR="00BB4E1E" w:rsidRPr="0033645C" w:rsidRDefault="00BB4E1E" w:rsidP="00BB4E1E">
      <w:pPr>
        <w:tabs>
          <w:tab w:val="left" w:pos="0"/>
          <w:tab w:val="left" w:pos="4962"/>
        </w:tabs>
        <w:ind w:right="-284"/>
        <w:jc w:val="both"/>
      </w:pPr>
    </w:p>
    <w:p w:rsidR="00BB4E1E" w:rsidRPr="0033645C" w:rsidRDefault="00BB4E1E" w:rsidP="00BB4E1E">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BB4E1E" w:rsidRPr="0033645C" w:rsidRDefault="00BB4E1E" w:rsidP="00BB4E1E">
      <w:pPr>
        <w:tabs>
          <w:tab w:val="left" w:pos="0"/>
          <w:tab w:val="left" w:pos="4962"/>
        </w:tabs>
        <w:jc w:val="center"/>
        <w:rPr>
          <w:b/>
          <w:bCs/>
          <w:u w:val="single"/>
        </w:rPr>
      </w:pPr>
      <w:r w:rsidRPr="0033645C">
        <w:rPr>
          <w:b/>
          <w:bCs/>
          <w:u w:val="single"/>
        </w:rPr>
        <w:t>Tulajdonosi Bizottságának 143/2018.(VI.20.) határozata</w:t>
      </w:r>
    </w:p>
    <w:p w:rsidR="00115168" w:rsidRPr="0033645C" w:rsidRDefault="00115168" w:rsidP="00246831">
      <w:pPr>
        <w:tabs>
          <w:tab w:val="left" w:pos="0"/>
        </w:tabs>
        <w:suppressAutoHyphens w:val="0"/>
        <w:autoSpaceDN w:val="0"/>
        <w:contextualSpacing/>
        <w:jc w:val="both"/>
        <w:rPr>
          <w:b/>
          <w:bCs/>
          <w:u w:val="single"/>
        </w:rPr>
      </w:pPr>
    </w:p>
    <w:p w:rsidR="00233599" w:rsidRPr="0033645C" w:rsidRDefault="00385551" w:rsidP="00385551">
      <w:pPr>
        <w:jc w:val="both"/>
        <w:rPr>
          <w:noProof/>
          <w:lang w:eastAsia="ar-SA"/>
        </w:rPr>
      </w:pPr>
      <w:r w:rsidRPr="0033645C">
        <w:rPr>
          <w:noProof/>
          <w:lang w:eastAsia="ar-SA"/>
        </w:rPr>
        <w:t xml:space="preserve">A Bizottság úgy dönt, hogy a Budapest Főváros II. Kerületi Önkormányzat tulajdonában álló, Budapest II. kerület, </w:t>
      </w:r>
      <w:r w:rsidRPr="0033645C">
        <w:rPr>
          <w:b/>
          <w:noProof/>
          <w:lang w:eastAsia="ar-SA"/>
        </w:rPr>
        <w:t>13048/0/A/4</w:t>
      </w:r>
      <w:r w:rsidRPr="0033645C">
        <w:rPr>
          <w:noProof/>
          <w:lang w:eastAsia="ar-SA"/>
        </w:rPr>
        <w:t xml:space="preserve"> helyrajzi számú, </w:t>
      </w:r>
      <w:r w:rsidRPr="0033645C">
        <w:rPr>
          <w:bCs/>
          <w:noProof/>
          <w:lang w:eastAsia="ar-SA"/>
        </w:rPr>
        <w:t xml:space="preserve">az ingatlan-nyilvántartás szerint </w:t>
      </w:r>
      <w:r w:rsidRPr="0033645C">
        <w:rPr>
          <w:b/>
          <w:bCs/>
          <w:noProof/>
          <w:lang w:eastAsia="ar-SA"/>
        </w:rPr>
        <w:t xml:space="preserve">29 </w:t>
      </w:r>
      <w:r w:rsidRPr="0033645C">
        <w:rPr>
          <w:b/>
          <w:noProof/>
          <w:lang w:eastAsia="ar-SA"/>
        </w:rPr>
        <w:t>m</w:t>
      </w:r>
      <w:r w:rsidRPr="0033645C">
        <w:rPr>
          <w:b/>
          <w:noProof/>
          <w:vertAlign w:val="superscript"/>
          <w:lang w:eastAsia="ar-SA"/>
        </w:rPr>
        <w:t>2</w:t>
      </w:r>
      <w:r w:rsidRPr="0033645C">
        <w:rPr>
          <w:noProof/>
          <w:lang w:eastAsia="ar-SA"/>
        </w:rPr>
        <w:t xml:space="preserve"> </w:t>
      </w:r>
      <w:r w:rsidRPr="0033645C">
        <w:rPr>
          <w:bCs/>
          <w:noProof/>
          <w:lang w:eastAsia="ar-SA"/>
        </w:rPr>
        <w:t xml:space="preserve">területű, </w:t>
      </w:r>
      <w:r w:rsidRPr="0033645C">
        <w:rPr>
          <w:b/>
          <w:bCs/>
          <w:noProof/>
          <w:lang w:eastAsia="ar-SA"/>
        </w:rPr>
        <w:t>üzlethelyiség</w:t>
      </w:r>
      <w:r w:rsidRPr="0033645C">
        <w:rPr>
          <w:bCs/>
          <w:noProof/>
          <w:lang w:eastAsia="ar-SA"/>
        </w:rPr>
        <w:t xml:space="preserve"> megnevezésű ingatlant, valamint az ingatlan-nyilvántartás és az alapító okirat szerint hozzá tartozó, alagsori elhelyezkedésű, 25 m</w:t>
      </w:r>
      <w:r w:rsidRPr="0033645C">
        <w:rPr>
          <w:bCs/>
          <w:noProof/>
          <w:vertAlign w:val="superscript"/>
          <w:lang w:eastAsia="ar-SA"/>
        </w:rPr>
        <w:t xml:space="preserve">2 </w:t>
      </w:r>
      <w:r w:rsidRPr="0033645C">
        <w:rPr>
          <w:bCs/>
          <w:noProof/>
          <w:lang w:eastAsia="ar-SA"/>
        </w:rPr>
        <w:t>területű pinceraktár ingatlant a</w:t>
      </w:r>
      <w:r w:rsidRPr="0033645C">
        <w:rPr>
          <w:b/>
          <w:bCs/>
          <w:noProof/>
          <w:lang w:eastAsia="ar-SA"/>
        </w:rPr>
        <w:t xml:space="preserve"> </w:t>
      </w:r>
      <w:r w:rsidR="003A2E1B" w:rsidRPr="0033645C">
        <w:rPr>
          <w:b/>
          <w:noProof/>
          <w:lang w:eastAsia="ar-SA"/>
        </w:rPr>
        <w:t>…………………………………..</w:t>
      </w:r>
      <w:r w:rsidRPr="0033645C">
        <w:rPr>
          <w:b/>
          <w:noProof/>
          <w:lang w:eastAsia="ar-SA"/>
        </w:rPr>
        <w:t xml:space="preserve"> Kereskedelmi Korlátolt Felelősségű Társaság</w:t>
      </w:r>
      <w:r w:rsidRPr="0033645C">
        <w:rPr>
          <w:noProof/>
          <w:lang w:eastAsia="ar-SA"/>
        </w:rPr>
        <w:t xml:space="preserve"> (rövidített cégnév: </w:t>
      </w:r>
      <w:r w:rsidR="003A2E1B" w:rsidRPr="0033645C">
        <w:rPr>
          <w:noProof/>
          <w:lang w:eastAsia="ar-SA"/>
        </w:rPr>
        <w:t>…………………..</w:t>
      </w:r>
      <w:r w:rsidRPr="0033645C">
        <w:rPr>
          <w:noProof/>
          <w:lang w:eastAsia="ar-SA"/>
        </w:rPr>
        <w:t xml:space="preserve"> Kft., Cg.: </w:t>
      </w:r>
      <w:r w:rsidR="003A2E1B" w:rsidRPr="0033645C">
        <w:rPr>
          <w:noProof/>
          <w:lang w:eastAsia="ar-SA"/>
        </w:rPr>
        <w:t>…………………</w:t>
      </w:r>
      <w:r w:rsidRPr="0033645C">
        <w:rPr>
          <w:noProof/>
          <w:lang w:eastAsia="ar-SA"/>
        </w:rPr>
        <w:t xml:space="preserve">, székhely: </w:t>
      </w:r>
      <w:r w:rsidR="003A2E1B" w:rsidRPr="0033645C">
        <w:rPr>
          <w:noProof/>
          <w:lang w:eastAsia="ar-SA"/>
        </w:rPr>
        <w:t>………………….</w:t>
      </w:r>
      <w:r w:rsidRPr="0033645C">
        <w:rPr>
          <w:noProof/>
          <w:lang w:eastAsia="ar-SA"/>
        </w:rPr>
        <w:t xml:space="preserve">. adószám: </w:t>
      </w:r>
      <w:r w:rsidR="003A2E1B" w:rsidRPr="0033645C">
        <w:rPr>
          <w:noProof/>
          <w:lang w:eastAsia="ar-SA"/>
        </w:rPr>
        <w:t>……………………..</w:t>
      </w:r>
      <w:r w:rsidRPr="0033645C">
        <w:rPr>
          <w:noProof/>
          <w:lang w:eastAsia="ar-SA"/>
        </w:rPr>
        <w:t xml:space="preserve">, statisztikai számjel: </w:t>
      </w:r>
      <w:r w:rsidR="003A2E1B" w:rsidRPr="0033645C">
        <w:rPr>
          <w:noProof/>
          <w:lang w:eastAsia="ar-SA"/>
        </w:rPr>
        <w:t>…………………….</w:t>
      </w:r>
      <w:r w:rsidRPr="0033645C">
        <w:rPr>
          <w:noProof/>
          <w:lang w:eastAsia="ar-SA"/>
        </w:rPr>
        <w:t xml:space="preserve">, képviseli: </w:t>
      </w:r>
      <w:r w:rsidR="003A2E1B" w:rsidRPr="0033645C">
        <w:rPr>
          <w:noProof/>
          <w:lang w:eastAsia="ar-SA"/>
        </w:rPr>
        <w:t>……………….</w:t>
      </w:r>
      <w:r w:rsidRPr="0033645C">
        <w:rPr>
          <w:noProof/>
          <w:lang w:eastAsia="ar-SA"/>
        </w:rPr>
        <w:t xml:space="preserve"> ügyvezető) </w:t>
      </w:r>
      <w:r w:rsidRPr="0033645C">
        <w:rPr>
          <w:bCs/>
          <w:noProof/>
          <w:lang w:eastAsia="ar-SA"/>
        </w:rPr>
        <w:t>részére</w:t>
      </w:r>
      <w:r w:rsidRPr="0033645C">
        <w:rPr>
          <w:b/>
          <w:bCs/>
          <w:noProof/>
          <w:lang w:eastAsia="ar-SA"/>
        </w:rPr>
        <w:t xml:space="preserve"> csillárkészítő, -</w:t>
      </w:r>
      <w:r w:rsidRPr="0033645C">
        <w:rPr>
          <w:b/>
          <w:noProof/>
          <w:color w:val="00000A"/>
          <w:lang w:eastAsia="ar-SA"/>
        </w:rPr>
        <w:t>javító szolgáltató tevékenység</w:t>
      </w:r>
      <w:r w:rsidRPr="0033645C">
        <w:rPr>
          <w:b/>
          <w:noProof/>
          <w:lang w:eastAsia="ar-SA"/>
        </w:rPr>
        <w:t xml:space="preserve"> </w:t>
      </w:r>
      <w:r w:rsidRPr="0033645C">
        <w:rPr>
          <w:b/>
          <w:bCs/>
          <w:noProof/>
          <w:lang w:eastAsia="ar-SA"/>
        </w:rPr>
        <w:t>céljára</w:t>
      </w:r>
      <w:r w:rsidRPr="0033645C">
        <w:rPr>
          <w:bCs/>
          <w:noProof/>
          <w:lang w:eastAsia="ar-SA"/>
        </w:rPr>
        <w:t xml:space="preserve"> </w:t>
      </w:r>
      <w:r w:rsidRPr="0033645C">
        <w:rPr>
          <w:b/>
          <w:bCs/>
          <w:noProof/>
          <w:lang w:eastAsia="ar-SA"/>
        </w:rPr>
        <w:t>határozatlan időre</w:t>
      </w:r>
      <w:r w:rsidRPr="0033645C">
        <w:rPr>
          <w:bCs/>
          <w:noProof/>
          <w:lang w:eastAsia="ar-SA"/>
        </w:rPr>
        <w:t xml:space="preserve"> </w:t>
      </w:r>
      <w:r w:rsidRPr="0033645C">
        <w:rPr>
          <w:b/>
          <w:bCs/>
          <w:noProof/>
          <w:u w:val="single"/>
          <w:lang w:eastAsia="ar-SA"/>
        </w:rPr>
        <w:t>bérbe adja</w:t>
      </w:r>
      <w:r w:rsidRPr="0033645C">
        <w:rPr>
          <w:bCs/>
          <w:noProof/>
          <w:lang w:eastAsia="ar-SA"/>
        </w:rPr>
        <w:t xml:space="preserve"> azzal, hogy szerződő felek az 1993. évi LXXVIII. tv. (Lakástörvény) 43. § (1) bekezdésében foglaltak szerint hat hónapos felmondási időben állapodnak meg, mely tényt a bérleti szerződésben rögzíteni kell</w:t>
      </w:r>
      <w:r w:rsidRPr="0033645C">
        <w:rPr>
          <w:noProof/>
          <w:lang w:eastAsia="ar-SA"/>
        </w:rPr>
        <w:t>, továbbá</w:t>
      </w:r>
      <w:r w:rsidRPr="0033645C">
        <w:rPr>
          <w:bCs/>
          <w:noProof/>
          <w:lang w:eastAsia="ar-SA"/>
        </w:rPr>
        <w:t xml:space="preserve"> </w:t>
      </w:r>
      <w:r w:rsidRPr="0033645C">
        <w:rPr>
          <w:noProof/>
          <w:lang w:eastAsia="ar-SA"/>
        </w:rPr>
        <w:t xml:space="preserve">a 34/2004.(X.13.) önkormányzati rendelet 40. § (2) bekezdése alapján a szerződés megkötésekor a </w:t>
      </w:r>
      <w:r w:rsidR="003A2E1B" w:rsidRPr="0033645C">
        <w:rPr>
          <w:bCs/>
          <w:noProof/>
          <w:lang w:eastAsia="ar-SA"/>
        </w:rPr>
        <w:t>……………………..</w:t>
      </w:r>
      <w:r w:rsidRPr="0033645C">
        <w:rPr>
          <w:bCs/>
          <w:noProof/>
          <w:lang w:eastAsia="ar-SA"/>
        </w:rPr>
        <w:t xml:space="preserve"> Kft</w:t>
      </w:r>
      <w:r w:rsidRPr="0033645C">
        <w:rPr>
          <w:noProof/>
          <w:lang w:eastAsia="ar-SA"/>
        </w:rPr>
        <w:t>-nek az Önkormányzattal szemben adó- vagy bérleti díjhátraléka nem állhat fenn, valamint a fennálló késedelmi kamattartozást is rendezni köteles.</w:t>
      </w:r>
    </w:p>
    <w:p w:rsidR="00385551" w:rsidRPr="0033645C" w:rsidRDefault="00385551" w:rsidP="00385551">
      <w:pPr>
        <w:jc w:val="both"/>
        <w:rPr>
          <w:noProof/>
          <w:lang w:eastAsia="ar-SA"/>
        </w:rPr>
      </w:pPr>
      <w:r w:rsidRPr="0033645C">
        <w:rPr>
          <w:noProof/>
          <w:lang w:eastAsia="ar-SA"/>
        </w:rPr>
        <w:t xml:space="preserve"> A bérleti díj összege a Budapest Főváros II. Kerületi Önkormányzat 701-712/2004.(XII.16.) Képviselő-testületi határozatai, valamint az Immowell 2002 Kft. által elkészített értékbecslés alapján a 34/2004.(X.13.) önkormányzati rendelet rendelkezései szerint:</w:t>
      </w:r>
      <w:r w:rsidRPr="0033645C">
        <w:rPr>
          <w:b/>
          <w:noProof/>
          <w:lang w:eastAsia="ar-SA"/>
        </w:rPr>
        <w:t xml:space="preserve"> 89.000,-Ft</w:t>
      </w:r>
      <w:r w:rsidRPr="0033645C">
        <w:rPr>
          <w:b/>
          <w:noProof/>
          <w:color w:val="FF0000"/>
          <w:lang w:eastAsia="ar-SA"/>
        </w:rPr>
        <w:t xml:space="preserve"> </w:t>
      </w:r>
      <w:r w:rsidRPr="0033645C">
        <w:rPr>
          <w:b/>
          <w:noProof/>
          <w:lang w:eastAsia="ar-SA"/>
        </w:rPr>
        <w:t>+ ÁFA/hó.</w:t>
      </w:r>
    </w:p>
    <w:p w:rsidR="00385551" w:rsidRPr="0033645C" w:rsidRDefault="00385551" w:rsidP="00766024">
      <w:pPr>
        <w:tabs>
          <w:tab w:val="left" w:pos="0"/>
          <w:tab w:val="left" w:pos="4962"/>
        </w:tabs>
        <w:ind w:right="-284"/>
        <w:jc w:val="both"/>
      </w:pPr>
    </w:p>
    <w:p w:rsidR="00385551" w:rsidRPr="0033645C" w:rsidRDefault="00385551" w:rsidP="00385551">
      <w:pPr>
        <w:ind w:right="26"/>
        <w:jc w:val="both"/>
        <w:rPr>
          <w:noProof/>
          <w:lang w:eastAsia="ar-SA"/>
        </w:rPr>
      </w:pPr>
      <w:r w:rsidRPr="0033645C">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385551" w:rsidRPr="0033645C" w:rsidRDefault="00385551" w:rsidP="00385551">
      <w:pPr>
        <w:ind w:right="26"/>
        <w:jc w:val="both"/>
        <w:rPr>
          <w:noProof/>
          <w:color w:val="000000"/>
          <w:lang w:eastAsia="ar-SA"/>
        </w:rPr>
      </w:pPr>
      <w:r w:rsidRPr="0033645C">
        <w:rPr>
          <w:noProof/>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33645C">
        <w:rPr>
          <w:noProof/>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385551" w:rsidRPr="0033645C" w:rsidRDefault="00385551" w:rsidP="00766024">
      <w:pPr>
        <w:tabs>
          <w:tab w:val="left" w:pos="0"/>
          <w:tab w:val="left" w:pos="4962"/>
        </w:tabs>
        <w:ind w:right="-284"/>
        <w:jc w:val="both"/>
      </w:pPr>
    </w:p>
    <w:p w:rsidR="00385551" w:rsidRPr="0033645C" w:rsidRDefault="00385551" w:rsidP="00385551">
      <w:pPr>
        <w:ind w:right="26"/>
        <w:jc w:val="both"/>
        <w:rPr>
          <w:noProof/>
          <w:lang w:eastAsia="ar-SA"/>
        </w:rPr>
      </w:pPr>
      <w:r w:rsidRPr="0033645C">
        <w:rPr>
          <w:noProof/>
          <w:lang w:eastAsia="ar-SA"/>
        </w:rPr>
        <w:t xml:space="preserve">A </w:t>
      </w:r>
      <w:r w:rsidR="003A2E1B" w:rsidRPr="0033645C">
        <w:rPr>
          <w:bCs/>
          <w:noProof/>
          <w:lang w:eastAsia="ar-SA"/>
        </w:rPr>
        <w:t>………………………..</w:t>
      </w:r>
      <w:r w:rsidRPr="0033645C">
        <w:rPr>
          <w:bCs/>
          <w:noProof/>
          <w:lang w:eastAsia="ar-SA"/>
        </w:rPr>
        <w:t xml:space="preserve"> Kft.</w:t>
      </w:r>
      <w:r w:rsidRPr="0033645C">
        <w:rPr>
          <w:noProof/>
          <w:lang w:eastAsia="ar-SA"/>
        </w:rPr>
        <w:t xml:space="preserve"> a bérleti szerződés megkötéséig köteles tulajdonosi szerkezetét feltárni </w:t>
      </w:r>
      <w:r w:rsidRPr="0033645C">
        <w:rPr>
          <w:bCs/>
          <w:iCs/>
          <w:noProof/>
          <w:color w:val="000000"/>
          <w:lang w:eastAsia="ar-SA"/>
        </w:rPr>
        <w:t>a nemzeti vagyonról szóló 2011. évi CXCVI. törvény 3.§ (1) bekezdésének 1. pontja alapján, mely szerint átlátható szervezetnek minősül.</w:t>
      </w:r>
    </w:p>
    <w:p w:rsidR="00385551" w:rsidRPr="0033645C" w:rsidRDefault="00385551" w:rsidP="00766024">
      <w:pPr>
        <w:tabs>
          <w:tab w:val="left" w:pos="0"/>
          <w:tab w:val="left" w:pos="4962"/>
        </w:tabs>
        <w:ind w:right="-284"/>
        <w:jc w:val="both"/>
      </w:pPr>
    </w:p>
    <w:p w:rsidR="00385551" w:rsidRPr="0033645C" w:rsidRDefault="00385551" w:rsidP="00385551">
      <w:pPr>
        <w:ind w:right="26"/>
        <w:jc w:val="both"/>
        <w:rPr>
          <w:noProof/>
          <w:lang w:eastAsia="ar-SA"/>
        </w:rPr>
      </w:pPr>
      <w:r w:rsidRPr="0033645C">
        <w:rPr>
          <w:noProof/>
          <w:lang w:eastAsia="ar-SA"/>
        </w:rPr>
        <w:t xml:space="preserve">Amennyiben a </w:t>
      </w:r>
      <w:r w:rsidR="003A2E1B" w:rsidRPr="0033645C">
        <w:rPr>
          <w:bCs/>
          <w:noProof/>
          <w:lang w:eastAsia="ar-SA"/>
        </w:rPr>
        <w:t>……………………..</w:t>
      </w:r>
      <w:r w:rsidRPr="0033645C">
        <w:rPr>
          <w:bCs/>
          <w:noProof/>
          <w:lang w:eastAsia="ar-SA"/>
        </w:rPr>
        <w:t xml:space="preserve"> Kft</w:t>
      </w:r>
      <w:r w:rsidRPr="0033645C">
        <w:rPr>
          <w:noProof/>
          <w:lang w:eastAsia="ar-SA"/>
        </w:rPr>
        <w:t>. a helyiségbérleti szerződést a határozat kézhezvételétől számított 30 napon belül nem köti meg, úgy a jelen határozat a határidő leteltét követő napon minden további jogcselekmény nélkül hatályát veszti.</w:t>
      </w:r>
    </w:p>
    <w:p w:rsidR="00385551" w:rsidRPr="0033645C" w:rsidRDefault="00385551" w:rsidP="00766024">
      <w:pPr>
        <w:tabs>
          <w:tab w:val="left" w:pos="0"/>
          <w:tab w:val="left" w:pos="4962"/>
        </w:tabs>
        <w:ind w:right="-284"/>
        <w:jc w:val="both"/>
      </w:pPr>
    </w:p>
    <w:p w:rsidR="00385551" w:rsidRPr="0033645C" w:rsidRDefault="00385551" w:rsidP="00766024">
      <w:pPr>
        <w:suppressAutoHyphens w:val="0"/>
        <w:ind w:right="-3"/>
        <w:jc w:val="both"/>
        <w:rPr>
          <w:kern w:val="1"/>
          <w:lang w:eastAsia="ar-SA"/>
        </w:rPr>
      </w:pPr>
      <w:r w:rsidRPr="0033645C">
        <w:rPr>
          <w:kern w:val="1"/>
          <w:lang w:eastAsia="ar-SA"/>
        </w:rPr>
        <w:t>A Bizottság a Polgármester és a Jegyző útján felkéri dr. Láng Orsolyát, a Vagyonhasznosítási és Ingatlan-nyilvántartási Osztály vezetőjét, hogy tegye meg a szükséges intézkedéseket.</w:t>
      </w:r>
    </w:p>
    <w:p w:rsidR="00385551" w:rsidRPr="0033645C" w:rsidRDefault="00385551" w:rsidP="00766024">
      <w:pPr>
        <w:tabs>
          <w:tab w:val="left" w:pos="0"/>
          <w:tab w:val="left" w:pos="4962"/>
        </w:tabs>
        <w:ind w:right="-284"/>
        <w:jc w:val="both"/>
      </w:pPr>
    </w:p>
    <w:p w:rsidR="00385551" w:rsidRPr="0033645C" w:rsidRDefault="00385551" w:rsidP="00385551">
      <w:pPr>
        <w:keepLines/>
        <w:ind w:left="-709" w:right="452" w:firstLine="709"/>
        <w:jc w:val="both"/>
        <w:rPr>
          <w:kern w:val="1"/>
          <w:lang w:eastAsia="ar-SA"/>
        </w:rPr>
      </w:pPr>
      <w:r w:rsidRPr="0033645C">
        <w:rPr>
          <w:b/>
          <w:kern w:val="1"/>
          <w:lang w:eastAsia="ar-SA"/>
        </w:rPr>
        <w:t>Felelős:</w:t>
      </w:r>
      <w:r w:rsidRPr="0033645C">
        <w:rPr>
          <w:b/>
          <w:kern w:val="1"/>
          <w:lang w:eastAsia="ar-SA"/>
        </w:rPr>
        <w:tab/>
      </w:r>
      <w:r w:rsidRPr="0033645C">
        <w:rPr>
          <w:kern w:val="1"/>
          <w:lang w:eastAsia="ar-SA"/>
        </w:rPr>
        <w:t>Polgármester</w:t>
      </w:r>
    </w:p>
    <w:p w:rsidR="00385551" w:rsidRPr="0033645C" w:rsidRDefault="00385551" w:rsidP="00385551">
      <w:pPr>
        <w:keepLines/>
        <w:ind w:left="-709" w:right="452" w:firstLine="709"/>
        <w:jc w:val="both"/>
        <w:rPr>
          <w:kern w:val="1"/>
          <w:lang w:eastAsia="ar-SA"/>
        </w:rPr>
      </w:pPr>
      <w:r w:rsidRPr="0033645C">
        <w:rPr>
          <w:b/>
          <w:kern w:val="1"/>
          <w:lang w:eastAsia="ar-SA"/>
        </w:rPr>
        <w:t>Határidő:</w:t>
      </w:r>
      <w:r w:rsidRPr="0033645C">
        <w:rPr>
          <w:b/>
          <w:kern w:val="1"/>
          <w:lang w:eastAsia="ar-SA"/>
        </w:rPr>
        <w:tab/>
      </w:r>
      <w:r w:rsidRPr="0033645C">
        <w:rPr>
          <w:kern w:val="1"/>
          <w:lang w:eastAsia="ar-SA"/>
        </w:rPr>
        <w:t>180 nap</w:t>
      </w:r>
    </w:p>
    <w:p w:rsidR="0016479D" w:rsidRPr="0033645C" w:rsidRDefault="0016479D" w:rsidP="00F163C1">
      <w:pPr>
        <w:tabs>
          <w:tab w:val="left" w:pos="0"/>
          <w:tab w:val="left" w:pos="4962"/>
        </w:tabs>
        <w:ind w:right="-284"/>
        <w:jc w:val="both"/>
      </w:pPr>
    </w:p>
    <w:p w:rsidR="00385551" w:rsidRPr="0033645C" w:rsidRDefault="00385551" w:rsidP="00385551">
      <w:pPr>
        <w:tabs>
          <w:tab w:val="left" w:pos="0"/>
          <w:tab w:val="left" w:pos="4962"/>
        </w:tabs>
        <w:jc w:val="both"/>
      </w:pPr>
      <w:r w:rsidRPr="0033645C">
        <w:t>(4 bizottsági tag van jelen, 4 igen, 0 nem, 0 tartózkodás)</w:t>
      </w:r>
    </w:p>
    <w:p w:rsidR="00BB4E1E" w:rsidRPr="0033645C" w:rsidRDefault="00BB4E1E" w:rsidP="00F163C1">
      <w:pPr>
        <w:tabs>
          <w:tab w:val="left" w:pos="0"/>
          <w:tab w:val="left" w:pos="4962"/>
        </w:tabs>
        <w:ind w:right="-284"/>
        <w:jc w:val="both"/>
      </w:pPr>
    </w:p>
    <w:p w:rsidR="002F7219" w:rsidRPr="0033645C" w:rsidRDefault="002F7219" w:rsidP="002F7219">
      <w:pPr>
        <w:tabs>
          <w:tab w:val="left" w:pos="0"/>
        </w:tabs>
        <w:suppressAutoHyphens w:val="0"/>
        <w:autoSpaceDN w:val="0"/>
        <w:contextualSpacing/>
        <w:jc w:val="both"/>
        <w:rPr>
          <w:lang w:eastAsia="hu-HU"/>
        </w:rPr>
      </w:pPr>
      <w:r w:rsidRPr="0033645C">
        <w:rPr>
          <w:b/>
          <w:bCs/>
          <w:u w:val="single"/>
        </w:rPr>
        <w:t>Napirend 10. pont</w:t>
      </w:r>
    </w:p>
    <w:p w:rsidR="002F7219" w:rsidRPr="0033645C" w:rsidRDefault="002F7219" w:rsidP="002F7219">
      <w:pPr>
        <w:tabs>
          <w:tab w:val="left" w:pos="0"/>
        </w:tabs>
        <w:suppressAutoHyphens w:val="0"/>
        <w:autoSpaceDN w:val="0"/>
        <w:contextualSpacing/>
        <w:jc w:val="both"/>
        <w:rPr>
          <w:lang w:eastAsia="hu-HU"/>
        </w:rPr>
      </w:pPr>
      <w:r w:rsidRPr="0033645C">
        <w:rPr>
          <w:lang w:eastAsia="hu-HU"/>
        </w:rPr>
        <w:t>A Budapest, II. kerület 11591/9/A/3 helyrajzi számú, ingatlan ügye</w:t>
      </w:r>
    </w:p>
    <w:p w:rsidR="002F7219" w:rsidRPr="0033645C" w:rsidRDefault="002F7219" w:rsidP="002F7219">
      <w:pPr>
        <w:tabs>
          <w:tab w:val="left" w:pos="0"/>
        </w:tabs>
        <w:suppressAutoHyphens w:val="0"/>
        <w:autoSpaceDN w:val="0"/>
        <w:contextualSpacing/>
        <w:jc w:val="both"/>
        <w:rPr>
          <w:b/>
          <w:bCs/>
          <w:u w:val="single"/>
        </w:rPr>
      </w:pPr>
      <w:r w:rsidRPr="0033645C">
        <w:rPr>
          <w:u w:val="single"/>
        </w:rPr>
        <w:t>Előterjesztő</w:t>
      </w:r>
      <w:r w:rsidRPr="0033645C">
        <w:t>: dr. Láng Orsolya Vagyonhasznosítási és Ingatlan-nyilvántartási Osztály</w:t>
      </w:r>
      <w:r w:rsidR="00766024" w:rsidRPr="0033645C">
        <w:t xml:space="preserve"> osztály</w:t>
      </w:r>
      <w:r w:rsidRPr="0033645C">
        <w:t>vezető</w:t>
      </w:r>
      <w:r w:rsidR="00766024" w:rsidRPr="0033645C">
        <w:t>je</w:t>
      </w:r>
    </w:p>
    <w:p w:rsidR="002F7219" w:rsidRPr="0033645C" w:rsidRDefault="002F7219" w:rsidP="002F7219">
      <w:pPr>
        <w:tabs>
          <w:tab w:val="left" w:pos="0"/>
        </w:tabs>
        <w:suppressAutoHyphens w:val="0"/>
        <w:autoSpaceDN w:val="0"/>
        <w:contextualSpacing/>
        <w:jc w:val="both"/>
        <w:rPr>
          <w:b/>
          <w:bCs/>
          <w:u w:val="single"/>
        </w:rPr>
      </w:pPr>
    </w:p>
    <w:p w:rsidR="002F7219" w:rsidRPr="0033645C" w:rsidRDefault="002F7219" w:rsidP="00F163C1">
      <w:pPr>
        <w:tabs>
          <w:tab w:val="left" w:pos="0"/>
          <w:tab w:val="left" w:pos="4962"/>
        </w:tabs>
        <w:ind w:right="-3"/>
        <w:jc w:val="both"/>
      </w:pPr>
      <w:r w:rsidRPr="0033645C">
        <w:t>Elnök szavazásra bocsátja a jegyzőkönyv mellékletét képező, a napirend tárgyában készített előterjesztés határozati javaslatát az előterjesztésben leírtakkal egyező tartalommal, változtatás nélkül.</w:t>
      </w:r>
    </w:p>
    <w:p w:rsidR="00233599" w:rsidRPr="0033645C" w:rsidRDefault="00233599" w:rsidP="002F7219">
      <w:pPr>
        <w:tabs>
          <w:tab w:val="left" w:pos="0"/>
          <w:tab w:val="left" w:pos="4962"/>
        </w:tabs>
        <w:ind w:right="-284"/>
        <w:jc w:val="both"/>
      </w:pPr>
    </w:p>
    <w:p w:rsidR="002F7219" w:rsidRPr="0033645C" w:rsidRDefault="002F7219" w:rsidP="002F7219">
      <w:pPr>
        <w:tabs>
          <w:tab w:val="left" w:pos="0"/>
          <w:tab w:val="left" w:pos="4962"/>
        </w:tabs>
        <w:ind w:right="-284"/>
        <w:jc w:val="both"/>
      </w:pPr>
      <w:r w:rsidRPr="0033645C">
        <w:t>Elnök megállapítja, hogy a Bizottság a szavazás eredményeként az alábbi döntést hozta:</w:t>
      </w:r>
    </w:p>
    <w:p w:rsidR="00233599" w:rsidRPr="0033645C" w:rsidRDefault="00233599" w:rsidP="002F7219">
      <w:pPr>
        <w:tabs>
          <w:tab w:val="left" w:pos="0"/>
          <w:tab w:val="left" w:pos="4962"/>
        </w:tabs>
        <w:ind w:right="-284"/>
        <w:jc w:val="both"/>
      </w:pPr>
    </w:p>
    <w:p w:rsidR="002F7219" w:rsidRPr="0033645C" w:rsidRDefault="002F7219" w:rsidP="002F7219">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2F7219" w:rsidRPr="0033645C" w:rsidRDefault="002F7219" w:rsidP="002F7219">
      <w:pPr>
        <w:tabs>
          <w:tab w:val="left" w:pos="0"/>
        </w:tabs>
        <w:suppressAutoHyphens w:val="0"/>
        <w:autoSpaceDN w:val="0"/>
        <w:contextualSpacing/>
        <w:jc w:val="center"/>
        <w:rPr>
          <w:b/>
          <w:bCs/>
          <w:u w:val="single"/>
        </w:rPr>
      </w:pPr>
      <w:r w:rsidRPr="0033645C">
        <w:rPr>
          <w:b/>
          <w:bCs/>
          <w:u w:val="single"/>
        </w:rPr>
        <w:t>Tulajdonosi Bizottságának 144/2018.(VI.20.) határozata</w:t>
      </w:r>
    </w:p>
    <w:p w:rsidR="002F7219" w:rsidRPr="0033645C" w:rsidRDefault="002F7219" w:rsidP="00766024">
      <w:pPr>
        <w:tabs>
          <w:tab w:val="left" w:pos="0"/>
          <w:tab w:val="left" w:pos="4962"/>
        </w:tabs>
        <w:ind w:right="-284"/>
        <w:jc w:val="both"/>
      </w:pPr>
    </w:p>
    <w:p w:rsidR="00FD7FB7" w:rsidRPr="0033645C" w:rsidRDefault="00FD7FB7" w:rsidP="00FD7FB7">
      <w:pPr>
        <w:widowControl w:val="0"/>
        <w:jc w:val="both"/>
        <w:rPr>
          <w:rFonts w:eastAsia="Arial Unicode MS"/>
          <w:b/>
          <w:noProof/>
          <w:lang w:eastAsia="hu-HU"/>
        </w:rPr>
      </w:pPr>
      <w:proofErr w:type="gramStart"/>
      <w:r w:rsidRPr="0033645C">
        <w:rPr>
          <w:rFonts w:eastAsia="Arial Unicode MS"/>
          <w:noProof/>
          <w:lang w:eastAsia="ar-SA"/>
        </w:rPr>
        <w:t xml:space="preserve">A Gazdasági és Tulajdonosi Bizottság </w:t>
      </w:r>
      <w:r w:rsidRPr="0033645C">
        <w:rPr>
          <w:rFonts w:eastAsia="Arial Unicode MS"/>
          <w:b/>
          <w:noProof/>
          <w:lang w:eastAsia="ar-SA"/>
        </w:rPr>
        <w:t>megállapítja,</w:t>
      </w:r>
      <w:r w:rsidRPr="0033645C">
        <w:rPr>
          <w:rFonts w:eastAsia="Arial Unicode MS"/>
          <w:noProof/>
          <w:lang w:eastAsia="ar-SA"/>
        </w:rPr>
        <w:t xml:space="preserve"> hogy a Budapest Főváros II. Kerületi Önkormányzat tulajdonát képező, </w:t>
      </w:r>
      <w:r w:rsidRPr="0033645C">
        <w:rPr>
          <w:rFonts w:eastAsia="Arial Unicode MS"/>
          <w:bCs/>
          <w:noProof/>
          <w:lang w:eastAsia="ar-SA"/>
        </w:rPr>
        <w:t>Budapest II. kerület 11591/9/A/3</w:t>
      </w:r>
      <w:r w:rsidRPr="0033645C">
        <w:rPr>
          <w:noProof/>
          <w:kern w:val="1"/>
          <w:lang w:eastAsia="ar-SA"/>
        </w:rPr>
        <w:t xml:space="preserve"> hrsz. alatt nyilvántartásba vett, 12 m</w:t>
      </w:r>
      <w:r w:rsidRPr="0033645C">
        <w:rPr>
          <w:noProof/>
          <w:kern w:val="24"/>
          <w:vertAlign w:val="superscript"/>
          <w:lang w:eastAsia="ar-SA"/>
        </w:rPr>
        <w:t>2</w:t>
      </w:r>
      <w:r w:rsidRPr="0033645C">
        <w:rPr>
          <w:noProof/>
          <w:kern w:val="1"/>
          <w:lang w:eastAsia="ar-SA"/>
        </w:rPr>
        <w:t xml:space="preserve"> területű, garázs megnevezésű ingatlanra</w:t>
      </w:r>
      <w:r w:rsidRPr="0033645C">
        <w:rPr>
          <w:noProof/>
          <w:lang w:eastAsia="ar-SA"/>
        </w:rPr>
        <w:t xml:space="preserve"> a 2016. január 15. napján kelt bérleti szerződés alapján</w:t>
      </w:r>
      <w:r w:rsidRPr="0033645C">
        <w:rPr>
          <w:rFonts w:eastAsia="Arial Unicode MS"/>
          <w:bCs/>
          <w:noProof/>
          <w:lang w:eastAsia="ar-SA"/>
        </w:rPr>
        <w:t xml:space="preserve"> fennálló bérleti jogviszony a bérlőtársak, </w:t>
      </w:r>
      <w:r w:rsidR="003A2E1B" w:rsidRPr="0033645C">
        <w:rPr>
          <w:rFonts w:eastAsia="Calibri"/>
          <w:bCs/>
          <w:lang w:eastAsia="en-US"/>
        </w:rPr>
        <w:t>………………….</w:t>
      </w:r>
      <w:r w:rsidRPr="0033645C">
        <w:rPr>
          <w:rFonts w:eastAsia="Calibri"/>
          <w:bCs/>
          <w:lang w:eastAsia="en-US"/>
        </w:rPr>
        <w:t xml:space="preserve"> (lakcíme: </w:t>
      </w:r>
      <w:r w:rsidR="003A2E1B" w:rsidRPr="0033645C">
        <w:rPr>
          <w:rFonts w:eastAsia="Calibri"/>
          <w:bCs/>
          <w:lang w:eastAsia="en-US"/>
        </w:rPr>
        <w:t>……………………………..</w:t>
      </w:r>
      <w:r w:rsidRPr="0033645C">
        <w:rPr>
          <w:rFonts w:eastAsia="Calibri"/>
          <w:bCs/>
          <w:lang w:eastAsia="en-US"/>
        </w:rPr>
        <w:t xml:space="preserve">.) és </w:t>
      </w:r>
      <w:r w:rsidR="003A2E1B" w:rsidRPr="0033645C">
        <w:rPr>
          <w:rFonts w:eastAsia="Calibri"/>
          <w:bCs/>
          <w:lang w:eastAsia="en-US"/>
        </w:rPr>
        <w:t>…………………………</w:t>
      </w:r>
      <w:r w:rsidRPr="0033645C">
        <w:rPr>
          <w:rFonts w:eastAsia="Calibri"/>
          <w:bCs/>
          <w:lang w:eastAsia="en-US"/>
        </w:rPr>
        <w:t xml:space="preserve"> (lakcíme: </w:t>
      </w:r>
      <w:r w:rsidR="003A2E1B" w:rsidRPr="0033645C">
        <w:rPr>
          <w:rFonts w:eastAsia="Calibri"/>
          <w:bCs/>
          <w:lang w:eastAsia="en-US"/>
        </w:rPr>
        <w:t>……………………</w:t>
      </w:r>
      <w:r w:rsidRPr="0033645C">
        <w:rPr>
          <w:rFonts w:eastAsia="Calibri"/>
          <w:bCs/>
          <w:lang w:eastAsia="en-US"/>
        </w:rPr>
        <w:t>.)</w:t>
      </w:r>
      <w:proofErr w:type="gramEnd"/>
      <w:r w:rsidRPr="0033645C">
        <w:rPr>
          <w:rFonts w:eastAsia="Calibri"/>
          <w:bCs/>
          <w:lang w:eastAsia="en-US"/>
        </w:rPr>
        <w:t xml:space="preserve"> </w:t>
      </w:r>
      <w:r w:rsidRPr="0033645C">
        <w:rPr>
          <w:rFonts w:eastAsia="Arial Unicode MS"/>
          <w:noProof/>
          <w:lang w:eastAsia="ar-SA"/>
        </w:rPr>
        <w:t xml:space="preserve">2018. június 13. napján kelt és ugyanaznap érkezett felmondása következtében a felek közötti bérleti jogviszony létrejöttekor hatályos, a Polgári Törvénykönyvről szóló 2013. évi V. törvény </w:t>
      </w:r>
      <w:r w:rsidRPr="0033645C">
        <w:rPr>
          <w:rFonts w:eastAsia="Arial Unicode MS"/>
          <w:bCs/>
          <w:noProof/>
          <w:lang w:eastAsia="hu-HU"/>
        </w:rPr>
        <w:t>6:339. §</w:t>
      </w:r>
      <w:r w:rsidRPr="0033645C">
        <w:rPr>
          <w:rFonts w:eastAsia="Arial Unicode MS"/>
          <w:noProof/>
          <w:lang w:eastAsia="hu-HU"/>
        </w:rPr>
        <w:t xml:space="preserve"> (1) bekezdésének c) pontja szerint </w:t>
      </w:r>
      <w:r w:rsidRPr="0033645C">
        <w:rPr>
          <w:rFonts w:eastAsia="Arial Unicode MS"/>
          <w:b/>
          <w:noProof/>
          <w:lang w:eastAsia="hu-HU"/>
        </w:rPr>
        <w:t>2018. június 30. napján megszűnik.</w:t>
      </w:r>
    </w:p>
    <w:p w:rsidR="00FD7FB7" w:rsidRPr="0033645C" w:rsidRDefault="00FD7FB7" w:rsidP="00766024">
      <w:pPr>
        <w:tabs>
          <w:tab w:val="left" w:pos="0"/>
          <w:tab w:val="left" w:pos="4962"/>
        </w:tabs>
        <w:ind w:right="-284"/>
        <w:jc w:val="both"/>
      </w:pPr>
    </w:p>
    <w:p w:rsidR="00FD7FB7" w:rsidRPr="0033645C" w:rsidRDefault="00FD7FB7" w:rsidP="00FD7FB7">
      <w:pPr>
        <w:jc w:val="both"/>
        <w:rPr>
          <w:rFonts w:eastAsia="Arial Unicode MS"/>
          <w:bCs/>
          <w:noProof/>
          <w:lang w:eastAsia="ar-SA"/>
        </w:rPr>
      </w:pPr>
      <w:r w:rsidRPr="0033645C">
        <w:rPr>
          <w:rFonts w:eastAsia="Arial Unicode MS"/>
          <w:noProof/>
          <w:color w:val="000000"/>
          <w:lang w:eastAsia="ar-SA"/>
        </w:rPr>
        <w:t>A bérlőtársak díjfizetési kötelezettsége 2018. június 30. napjáig áll fenn, amennyiben a helyiséget 2018. július 2</w:t>
      </w:r>
      <w:r w:rsidRPr="0033645C">
        <w:rPr>
          <w:rFonts w:eastAsia="Arial Unicode MS"/>
          <w:noProof/>
          <w:lang w:eastAsia="ar-SA"/>
        </w:rPr>
        <w:t xml:space="preserve">. napján 11:00 órakor </w:t>
      </w:r>
      <w:r w:rsidRPr="0033645C">
        <w:rPr>
          <w:rFonts w:eastAsia="Arial Unicode MS"/>
          <w:noProof/>
          <w:color w:val="000000"/>
          <w:lang w:eastAsia="ar-SA"/>
        </w:rPr>
        <w:t>ingóságaiktól kiürítve, rendeltetésszerű használatra alkalmas állapotban az Önkormányzat képviselője részére birtokba visszaadják. Amennyiben a bérlőtársak az ingatlan kiürítési kötelezettségüknek önként, a megjelölt határnapon nem tesznek eleget, úgy Budapest Főváros II. Kerületi Önkormányzat a helyiség kiürítése és az esetleges díjtartozás megfizetése iránt peres eljárást indít.</w:t>
      </w:r>
    </w:p>
    <w:p w:rsidR="00FD7FB7" w:rsidRPr="0033645C" w:rsidRDefault="00FD7FB7" w:rsidP="00766024">
      <w:pPr>
        <w:tabs>
          <w:tab w:val="left" w:pos="0"/>
          <w:tab w:val="left" w:pos="4962"/>
        </w:tabs>
        <w:ind w:right="-284"/>
        <w:jc w:val="both"/>
      </w:pPr>
    </w:p>
    <w:p w:rsidR="00FD7FB7" w:rsidRPr="0033645C" w:rsidRDefault="00FD7FB7" w:rsidP="00FD7FB7">
      <w:pPr>
        <w:jc w:val="both"/>
        <w:rPr>
          <w:lang w:eastAsia="ar-SA"/>
        </w:rPr>
      </w:pPr>
      <w:r w:rsidRPr="0033645C">
        <w:rPr>
          <w:lang w:eastAsia="ar-SA"/>
        </w:rPr>
        <w:t>A Bizottság a Polgármester és a Jegyző útján felkéri dr. Láng Orsolyát, a Vagyonhasznosítási és Ingatlan-nyilvántartási Osztály vezetőjét a szükséges intézkedés megtételére.</w:t>
      </w:r>
    </w:p>
    <w:p w:rsidR="00FD7FB7" w:rsidRPr="0033645C" w:rsidRDefault="00FD7FB7" w:rsidP="00766024">
      <w:pPr>
        <w:tabs>
          <w:tab w:val="left" w:pos="0"/>
          <w:tab w:val="left" w:pos="4962"/>
        </w:tabs>
        <w:ind w:right="-284"/>
        <w:jc w:val="both"/>
      </w:pPr>
    </w:p>
    <w:p w:rsidR="00FD7FB7" w:rsidRPr="0033645C" w:rsidRDefault="00FD7FB7" w:rsidP="00FD7FB7">
      <w:pPr>
        <w:ind w:left="-851" w:firstLine="851"/>
        <w:rPr>
          <w:lang w:eastAsia="ar-SA"/>
        </w:rPr>
      </w:pPr>
      <w:r w:rsidRPr="0033645C">
        <w:rPr>
          <w:b/>
          <w:bCs/>
          <w:lang w:eastAsia="ar-SA"/>
        </w:rPr>
        <w:t>Felelős:</w:t>
      </w:r>
      <w:r w:rsidRPr="0033645C">
        <w:rPr>
          <w:lang w:eastAsia="ar-SA"/>
        </w:rPr>
        <w:tab/>
        <w:t>Polgármester</w:t>
      </w:r>
    </w:p>
    <w:p w:rsidR="00FD7FB7" w:rsidRPr="0033645C" w:rsidRDefault="00FD7FB7" w:rsidP="00FD7FB7">
      <w:pPr>
        <w:ind w:left="-851" w:firstLine="851"/>
        <w:rPr>
          <w:lang w:eastAsia="ar-SA"/>
        </w:rPr>
      </w:pPr>
      <w:r w:rsidRPr="0033645C">
        <w:rPr>
          <w:b/>
          <w:bCs/>
          <w:lang w:eastAsia="ar-SA"/>
        </w:rPr>
        <w:t>Határidő:</w:t>
      </w:r>
      <w:r w:rsidRPr="0033645C">
        <w:rPr>
          <w:b/>
          <w:bCs/>
          <w:lang w:eastAsia="ar-SA"/>
        </w:rPr>
        <w:tab/>
      </w:r>
      <w:r w:rsidRPr="0033645C">
        <w:rPr>
          <w:lang w:eastAsia="ar-SA"/>
        </w:rPr>
        <w:t>60 nap</w:t>
      </w:r>
    </w:p>
    <w:p w:rsidR="00FD7FB7" w:rsidRPr="0033645C" w:rsidRDefault="00FD7FB7" w:rsidP="002F7219">
      <w:pPr>
        <w:tabs>
          <w:tab w:val="left" w:pos="0"/>
          <w:tab w:val="left" w:pos="4962"/>
        </w:tabs>
        <w:jc w:val="both"/>
      </w:pPr>
    </w:p>
    <w:p w:rsidR="002F7219" w:rsidRPr="0033645C" w:rsidRDefault="002F7219" w:rsidP="002F7219">
      <w:pPr>
        <w:tabs>
          <w:tab w:val="left" w:pos="0"/>
          <w:tab w:val="left" w:pos="4962"/>
        </w:tabs>
        <w:jc w:val="both"/>
      </w:pPr>
      <w:r w:rsidRPr="0033645C">
        <w:t>(4 bizottsági tag van jelen, 4 igen, 0 nem, 0 tartózkodás)</w:t>
      </w:r>
    </w:p>
    <w:p w:rsidR="002F7219" w:rsidRPr="0033645C" w:rsidRDefault="002F7219" w:rsidP="002F7219">
      <w:pPr>
        <w:tabs>
          <w:tab w:val="left" w:pos="0"/>
        </w:tabs>
        <w:suppressAutoHyphens w:val="0"/>
        <w:autoSpaceDN w:val="0"/>
        <w:contextualSpacing/>
        <w:jc w:val="both"/>
        <w:rPr>
          <w:b/>
          <w:bCs/>
          <w:u w:val="single"/>
        </w:rPr>
      </w:pPr>
    </w:p>
    <w:p w:rsidR="00C7069C" w:rsidRPr="0033645C" w:rsidRDefault="00C7069C" w:rsidP="00C7069C">
      <w:pPr>
        <w:tabs>
          <w:tab w:val="left" w:pos="0"/>
        </w:tabs>
        <w:suppressAutoHyphens w:val="0"/>
        <w:autoSpaceDN w:val="0"/>
        <w:contextualSpacing/>
        <w:jc w:val="both"/>
        <w:rPr>
          <w:lang w:eastAsia="hu-HU"/>
        </w:rPr>
      </w:pPr>
      <w:r w:rsidRPr="0033645C">
        <w:rPr>
          <w:b/>
          <w:bCs/>
          <w:u w:val="single"/>
        </w:rPr>
        <w:t>Napirend 11. pont</w:t>
      </w:r>
    </w:p>
    <w:p w:rsidR="00766024" w:rsidRPr="0033645C" w:rsidRDefault="00766024" w:rsidP="00C7069C">
      <w:pPr>
        <w:tabs>
          <w:tab w:val="left" w:pos="0"/>
        </w:tabs>
        <w:suppressAutoHyphens w:val="0"/>
        <w:autoSpaceDN w:val="0"/>
        <w:contextualSpacing/>
        <w:jc w:val="both"/>
        <w:rPr>
          <w:lang w:eastAsia="hu-HU"/>
        </w:rPr>
      </w:pPr>
      <w:r w:rsidRPr="0033645C">
        <w:rPr>
          <w:lang w:eastAsia="hu-HU"/>
        </w:rPr>
        <w:t>Budapest Főváros II. Kerületi Önkormányzat tulajdonában álló, nem lakás céljára szolgáló helyiségek bérbeadása</w:t>
      </w:r>
    </w:p>
    <w:p w:rsidR="00C7069C" w:rsidRPr="0033645C" w:rsidRDefault="00C7069C" w:rsidP="00C7069C">
      <w:pPr>
        <w:tabs>
          <w:tab w:val="left" w:pos="0"/>
        </w:tabs>
        <w:suppressAutoHyphens w:val="0"/>
        <w:autoSpaceDN w:val="0"/>
        <w:contextualSpacing/>
        <w:jc w:val="both"/>
        <w:rPr>
          <w:b/>
          <w:bCs/>
          <w:u w:val="single"/>
        </w:rPr>
      </w:pPr>
      <w:r w:rsidRPr="0033645C">
        <w:rPr>
          <w:u w:val="single"/>
        </w:rPr>
        <w:t>Előterjesztő</w:t>
      </w:r>
      <w:r w:rsidRPr="0033645C">
        <w:t>: dr. Láng Orsolya Vagyonhasznosítási és Ingatlan-nyilvántartási Osztály</w:t>
      </w:r>
      <w:r w:rsidR="003372C9" w:rsidRPr="0033645C">
        <w:t xml:space="preserve"> osztály</w:t>
      </w:r>
      <w:r w:rsidRPr="0033645C">
        <w:t>vezető</w:t>
      </w:r>
      <w:r w:rsidR="003372C9" w:rsidRPr="0033645C">
        <w:t>je</w:t>
      </w:r>
    </w:p>
    <w:p w:rsidR="00C7069C" w:rsidRPr="0033645C" w:rsidRDefault="00C7069C" w:rsidP="00C7069C">
      <w:pPr>
        <w:tabs>
          <w:tab w:val="left" w:pos="0"/>
        </w:tabs>
        <w:suppressAutoHyphens w:val="0"/>
        <w:autoSpaceDN w:val="0"/>
        <w:contextualSpacing/>
        <w:jc w:val="both"/>
        <w:rPr>
          <w:b/>
          <w:bCs/>
          <w:u w:val="single"/>
        </w:rPr>
      </w:pPr>
    </w:p>
    <w:p w:rsidR="00C7069C" w:rsidRPr="0033645C" w:rsidRDefault="00C7069C" w:rsidP="00C7069C">
      <w:pPr>
        <w:tabs>
          <w:tab w:val="left" w:pos="0"/>
          <w:tab w:val="left" w:pos="4962"/>
        </w:tabs>
        <w:ind w:right="141"/>
        <w:jc w:val="both"/>
      </w:pPr>
      <w:r w:rsidRPr="0033645C">
        <w:t xml:space="preserve">Elnök szavazásra bocsátja a jegyzőkönyv mellékletét képező, a napirend tárgyában készített előterjesztés </w:t>
      </w:r>
      <w:r w:rsidRPr="0033645C">
        <w:rPr>
          <w:b/>
        </w:rPr>
        <w:t>1</w:t>
      </w:r>
      <w:proofErr w:type="gramStart"/>
      <w:r w:rsidRPr="0033645C">
        <w:rPr>
          <w:b/>
        </w:rPr>
        <w:t>.A</w:t>
      </w:r>
      <w:proofErr w:type="gramEnd"/>
      <w:r w:rsidRPr="0033645C">
        <w:rPr>
          <w:b/>
        </w:rPr>
        <w:t>./</w:t>
      </w:r>
      <w:r w:rsidRPr="0033645C">
        <w:t xml:space="preserve"> határozati javaslatát az előterjesztésben leírtakkal egyező tartalommal, változtatás nélkül.</w:t>
      </w:r>
    </w:p>
    <w:p w:rsidR="00C7069C" w:rsidRPr="0033645C" w:rsidRDefault="00C7069C" w:rsidP="00C7069C">
      <w:pPr>
        <w:tabs>
          <w:tab w:val="left" w:pos="0"/>
          <w:tab w:val="left" w:pos="4962"/>
        </w:tabs>
        <w:ind w:right="-284"/>
        <w:jc w:val="both"/>
      </w:pPr>
    </w:p>
    <w:p w:rsidR="00C7069C" w:rsidRPr="0033645C" w:rsidRDefault="00C7069C" w:rsidP="00C7069C">
      <w:pPr>
        <w:tabs>
          <w:tab w:val="left" w:pos="0"/>
          <w:tab w:val="left" w:pos="4962"/>
        </w:tabs>
        <w:ind w:right="-284"/>
        <w:jc w:val="both"/>
      </w:pPr>
      <w:r w:rsidRPr="0033645C">
        <w:t>Elnök megállapítja, hogy a Bizottság a szavazás eredményeként az alábbi döntést hozta:</w:t>
      </w:r>
    </w:p>
    <w:p w:rsidR="00151CE8" w:rsidRPr="0033645C" w:rsidRDefault="00151CE8" w:rsidP="00C7069C">
      <w:pPr>
        <w:tabs>
          <w:tab w:val="left" w:pos="0"/>
          <w:tab w:val="left" w:pos="4962"/>
        </w:tabs>
        <w:ind w:right="-284"/>
        <w:jc w:val="both"/>
      </w:pPr>
    </w:p>
    <w:p w:rsidR="00C7069C" w:rsidRPr="0033645C" w:rsidRDefault="00C7069C" w:rsidP="00C7069C">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C7069C" w:rsidRPr="0033645C" w:rsidRDefault="00C7069C" w:rsidP="00C7069C">
      <w:pPr>
        <w:tabs>
          <w:tab w:val="left" w:pos="0"/>
        </w:tabs>
        <w:suppressAutoHyphens w:val="0"/>
        <w:autoSpaceDN w:val="0"/>
        <w:contextualSpacing/>
        <w:jc w:val="center"/>
        <w:rPr>
          <w:b/>
          <w:bCs/>
          <w:u w:val="single"/>
        </w:rPr>
      </w:pPr>
      <w:r w:rsidRPr="0033645C">
        <w:rPr>
          <w:b/>
          <w:bCs/>
          <w:u w:val="single"/>
        </w:rPr>
        <w:t>Tulajdonosi Bizottságának 145/2018.(VI.20.) határozata</w:t>
      </w:r>
    </w:p>
    <w:p w:rsidR="00D34765" w:rsidRPr="0033645C" w:rsidRDefault="00D34765" w:rsidP="003372C9">
      <w:pPr>
        <w:tabs>
          <w:tab w:val="left" w:pos="0"/>
          <w:tab w:val="left" w:pos="4962"/>
        </w:tabs>
        <w:ind w:right="-284"/>
        <w:jc w:val="both"/>
      </w:pPr>
    </w:p>
    <w:p w:rsidR="00D34765" w:rsidRPr="0033645C" w:rsidRDefault="00D34765" w:rsidP="00D34765">
      <w:pPr>
        <w:jc w:val="both"/>
        <w:rPr>
          <w:lang w:eastAsia="ar-SA"/>
        </w:rPr>
      </w:pPr>
      <w:proofErr w:type="gramStart"/>
      <w:r w:rsidRPr="0033645C">
        <w:rPr>
          <w:lang w:eastAsia="ar-SA"/>
        </w:rPr>
        <w:t xml:space="preserve">A Gazdasági és Tulajdonosi Bizottság úgy dönt, hogy a Budapest Főváros II. Kerületi Önkormányzat </w:t>
      </w:r>
      <w:r w:rsidRPr="0033645C">
        <w:rPr>
          <w:b/>
          <w:bCs/>
          <w:lang w:eastAsia="ar-SA"/>
        </w:rPr>
        <w:t>bérbe adja</w:t>
      </w:r>
      <w:r w:rsidRPr="0033645C">
        <w:rPr>
          <w:lang w:eastAsia="ar-SA"/>
        </w:rPr>
        <w:t xml:space="preserve"> a 11987/2 helyrajzi számon nyilvántartott, támfalgarázs-sorban található </w:t>
      </w:r>
      <w:r w:rsidRPr="0033645C">
        <w:rPr>
          <w:b/>
          <w:lang w:eastAsia="ar-SA"/>
        </w:rPr>
        <w:t xml:space="preserve">4. </w:t>
      </w:r>
      <w:r w:rsidRPr="0033645C">
        <w:rPr>
          <w:b/>
          <w:bCs/>
          <w:lang w:eastAsia="ar-SA"/>
        </w:rPr>
        <w:t>számú garázst</w:t>
      </w:r>
      <w:r w:rsidRPr="0033645C">
        <w:rPr>
          <w:lang w:eastAsia="ar-SA"/>
        </w:rPr>
        <w:t xml:space="preserve"> 2018. augusztus 1. napjától </w:t>
      </w:r>
      <w:r w:rsidRPr="0033645C">
        <w:rPr>
          <w:b/>
          <w:bCs/>
          <w:lang w:eastAsia="ar-SA"/>
        </w:rPr>
        <w:t>határozatlan</w:t>
      </w:r>
      <w:r w:rsidRPr="0033645C">
        <w:rPr>
          <w:lang w:eastAsia="ar-SA"/>
        </w:rPr>
        <w:t xml:space="preserve"> időre </w:t>
      </w:r>
      <w:r w:rsidR="006B75B5" w:rsidRPr="0033645C">
        <w:rPr>
          <w:rFonts w:eastAsia="Calibri"/>
          <w:b/>
          <w:bCs/>
          <w:lang w:eastAsia="en-US"/>
        </w:rPr>
        <w:t>………………….</w:t>
      </w:r>
      <w:r w:rsidRPr="0033645C">
        <w:rPr>
          <w:rFonts w:eastAsia="Calibri"/>
          <w:bCs/>
          <w:lang w:eastAsia="en-US"/>
        </w:rPr>
        <w:t xml:space="preserve"> (lakcíme: </w:t>
      </w:r>
      <w:r w:rsidR="006B75B5" w:rsidRPr="0033645C">
        <w:rPr>
          <w:rFonts w:eastAsia="Calibri"/>
          <w:bCs/>
          <w:lang w:eastAsia="en-US"/>
        </w:rPr>
        <w:t>……………………………..</w:t>
      </w:r>
      <w:r w:rsidRPr="0033645C">
        <w:rPr>
          <w:rFonts w:eastAsia="Calibri"/>
          <w:bCs/>
          <w:lang w:eastAsia="en-US"/>
        </w:rPr>
        <w:t xml:space="preserve">) </w:t>
      </w:r>
      <w:r w:rsidRPr="0033645C">
        <w:rPr>
          <w:b/>
          <w:bCs/>
          <w:lang w:eastAsia="ar-SA"/>
        </w:rPr>
        <w:t>részére</w:t>
      </w:r>
      <w:r w:rsidRPr="0033645C">
        <w:rPr>
          <w:lang w:eastAsia="ar-SA"/>
        </w:rPr>
        <w:t xml:space="preserve"> </w:t>
      </w:r>
      <w:r w:rsidRPr="0033645C">
        <w:rPr>
          <w:b/>
          <w:lang w:eastAsia="ar-SA"/>
        </w:rPr>
        <w:t>gépkocsi tárolás céljára</w:t>
      </w:r>
      <w:r w:rsidRPr="0033645C">
        <w:rPr>
          <w:lang w:eastAsia="ar-SA"/>
        </w:rPr>
        <w:t xml:space="preserve"> azzal, hogy a bérleti szerződés indokolás nélkül 30 napos határidővel bármikor felmondható, továbbá</w:t>
      </w:r>
      <w:r w:rsidRPr="0033645C">
        <w:rPr>
          <w:bCs/>
          <w:lang w:eastAsia="ar-SA"/>
        </w:rPr>
        <w:t xml:space="preserve"> </w:t>
      </w:r>
      <w:r w:rsidRPr="0033645C">
        <w:rPr>
          <w:lang w:eastAsia="ar-SA"/>
        </w:rPr>
        <w:t>a 34/2004.(X.13.) önkormányzati rendelet 40.</w:t>
      </w:r>
      <w:proofErr w:type="gramEnd"/>
      <w:r w:rsidRPr="0033645C">
        <w:rPr>
          <w:lang w:eastAsia="ar-SA"/>
        </w:rPr>
        <w:t xml:space="preserve"> § (2) bekezdése alapján a szerződés </w:t>
      </w:r>
      <w:proofErr w:type="gramStart"/>
      <w:r w:rsidRPr="0033645C">
        <w:rPr>
          <w:lang w:eastAsia="ar-SA"/>
        </w:rPr>
        <w:t xml:space="preserve">megkötésekor </w:t>
      </w:r>
      <w:r w:rsidR="006B75B5" w:rsidRPr="0033645C">
        <w:rPr>
          <w:lang w:eastAsia="ar-SA"/>
        </w:rPr>
        <w:t>…</w:t>
      </w:r>
      <w:proofErr w:type="gramEnd"/>
      <w:r w:rsidR="006B75B5" w:rsidRPr="0033645C">
        <w:rPr>
          <w:lang w:eastAsia="ar-SA"/>
        </w:rPr>
        <w:t>………………………</w:t>
      </w:r>
      <w:r w:rsidRPr="0033645C">
        <w:rPr>
          <w:lang w:eastAsia="ar-SA"/>
        </w:rPr>
        <w:t xml:space="preserve"> az Önkormányzattal szemben adó- vagy bérleti díjhátraléka nem állhat fenn. A bérleti díj összege </w:t>
      </w:r>
      <w:r w:rsidRPr="0033645C">
        <w:rPr>
          <w:b/>
          <w:lang w:eastAsia="ar-SA"/>
        </w:rPr>
        <w:t>18.700</w:t>
      </w:r>
      <w:r w:rsidRPr="0033645C">
        <w:rPr>
          <w:b/>
          <w:bCs/>
          <w:lang w:eastAsia="ar-SA"/>
        </w:rPr>
        <w:t>,- Ft + a mindenkor hatályos jogszabályok szerinti ÁFA/hó</w:t>
      </w:r>
      <w:r w:rsidRPr="0033645C">
        <w:rPr>
          <w:lang w:eastAsia="ar-SA"/>
        </w:rPr>
        <w:t>.</w:t>
      </w:r>
    </w:p>
    <w:p w:rsidR="00D34765" w:rsidRPr="0033645C" w:rsidRDefault="00D34765" w:rsidP="003372C9">
      <w:pPr>
        <w:tabs>
          <w:tab w:val="left" w:pos="0"/>
          <w:tab w:val="left" w:pos="4962"/>
        </w:tabs>
        <w:ind w:right="-284"/>
        <w:jc w:val="both"/>
      </w:pPr>
    </w:p>
    <w:p w:rsidR="00D34765" w:rsidRPr="0033645C" w:rsidRDefault="00D34765" w:rsidP="00D34765">
      <w:pPr>
        <w:ind w:right="26"/>
        <w:jc w:val="both"/>
        <w:rPr>
          <w:noProof/>
          <w:lang w:eastAsia="ar-SA"/>
        </w:rPr>
      </w:pPr>
      <w:r w:rsidRPr="0033645C">
        <w:rPr>
          <w:noProof/>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6B75B5" w:rsidRPr="0033645C" w:rsidRDefault="006B75B5" w:rsidP="003372C9">
      <w:pPr>
        <w:tabs>
          <w:tab w:val="left" w:pos="0"/>
          <w:tab w:val="left" w:pos="4962"/>
        </w:tabs>
        <w:ind w:right="-284"/>
        <w:jc w:val="both"/>
      </w:pPr>
    </w:p>
    <w:p w:rsidR="00D34765" w:rsidRPr="0033645C" w:rsidRDefault="00D34765" w:rsidP="00D34765">
      <w:pPr>
        <w:suppressAutoHyphens w:val="0"/>
        <w:ind w:right="26"/>
        <w:jc w:val="both"/>
        <w:rPr>
          <w:color w:val="000000"/>
          <w:lang w:eastAsia="ar-SA"/>
        </w:rPr>
      </w:pPr>
      <w:r w:rsidRPr="0033645C">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w:t>
      </w:r>
      <w:proofErr w:type="gramStart"/>
      <w:r w:rsidRPr="0033645C">
        <w:rPr>
          <w:lang w:eastAsia="ar-SA"/>
        </w:rPr>
        <w:t xml:space="preserve">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33645C">
        <w:rPr>
          <w:color w:val="000000"/>
          <w:lang w:eastAsia="ar-SA"/>
        </w:rPr>
        <w:t>valamint a felújítás</w:t>
      </w:r>
      <w:proofErr w:type="gramEnd"/>
      <w:r w:rsidRPr="0033645C">
        <w:rPr>
          <w:color w:val="000000"/>
          <w:lang w:eastAsia="ar-SA"/>
        </w:rPr>
        <w:t xml:space="preserve"> </w:t>
      </w:r>
      <w:proofErr w:type="gramStart"/>
      <w:r w:rsidRPr="0033645C">
        <w:rPr>
          <w:color w:val="000000"/>
          <w:lang w:eastAsia="ar-SA"/>
        </w:rPr>
        <w:t>során</w:t>
      </w:r>
      <w:proofErr w:type="gramEnd"/>
      <w:r w:rsidRPr="0033645C">
        <w:rPr>
          <w:color w:val="000000"/>
          <w:lang w:eastAsia="ar-SA"/>
        </w:rPr>
        <w:t xml:space="preserve"> beépített, állagsérelem nélkül el nem távolítható tartozékok, berendezések és felszerelési tárgyak tekintetében nem jogosult az eredeti állapot helyreállítására, azok a Bérleményben maradnak, és a tulajdonost illetik meg.</w:t>
      </w:r>
    </w:p>
    <w:p w:rsidR="00D34765" w:rsidRPr="0033645C" w:rsidRDefault="00D34765" w:rsidP="003372C9">
      <w:pPr>
        <w:tabs>
          <w:tab w:val="left" w:pos="0"/>
          <w:tab w:val="left" w:pos="4962"/>
        </w:tabs>
        <w:ind w:right="-284"/>
        <w:jc w:val="both"/>
      </w:pPr>
    </w:p>
    <w:p w:rsidR="00D34765" w:rsidRPr="0033645C" w:rsidRDefault="00D34765" w:rsidP="00D34765">
      <w:pPr>
        <w:suppressAutoHyphens w:val="0"/>
        <w:ind w:right="26"/>
        <w:jc w:val="both"/>
        <w:rPr>
          <w:lang w:eastAsia="en-US"/>
        </w:rPr>
      </w:pPr>
      <w:proofErr w:type="gramStart"/>
      <w:r w:rsidRPr="0033645C">
        <w:rPr>
          <w:lang w:eastAsia="ar-SA"/>
        </w:rPr>
        <w:t xml:space="preserve">Amennyiben </w:t>
      </w:r>
      <w:r w:rsidR="00C7420E" w:rsidRPr="0033645C">
        <w:rPr>
          <w:lang w:eastAsia="ar-SA"/>
        </w:rPr>
        <w:t>…</w:t>
      </w:r>
      <w:proofErr w:type="gramEnd"/>
      <w:r w:rsidR="00C7420E" w:rsidRPr="0033645C">
        <w:rPr>
          <w:lang w:eastAsia="ar-SA"/>
        </w:rPr>
        <w:t>……………………</w:t>
      </w:r>
      <w:r w:rsidRPr="0033645C">
        <w:rPr>
          <w:lang w:eastAsia="ar-SA"/>
        </w:rPr>
        <w:t xml:space="preserve"> a helyiségbérleti szerződést a határozat kézhezvételétől számított 30 napon belül nem köti meg, úgy a jelen határozat a határidő leteltét követő napon minden további jogcselekmény </w:t>
      </w:r>
      <w:r w:rsidRPr="0033645C">
        <w:rPr>
          <w:lang w:eastAsia="en-US"/>
        </w:rPr>
        <w:t>nélkül hatályát veszti.</w:t>
      </w:r>
    </w:p>
    <w:p w:rsidR="00D34765" w:rsidRPr="0033645C" w:rsidRDefault="00D34765" w:rsidP="003372C9">
      <w:pPr>
        <w:tabs>
          <w:tab w:val="left" w:pos="0"/>
          <w:tab w:val="left" w:pos="4962"/>
        </w:tabs>
        <w:ind w:right="-284"/>
        <w:jc w:val="both"/>
      </w:pPr>
    </w:p>
    <w:p w:rsidR="00D34765" w:rsidRPr="0033645C" w:rsidRDefault="00D34765" w:rsidP="00D34765">
      <w:pPr>
        <w:tabs>
          <w:tab w:val="left" w:pos="8080"/>
        </w:tabs>
        <w:suppressAutoHyphens w:val="0"/>
        <w:ind w:right="26"/>
        <w:jc w:val="both"/>
        <w:rPr>
          <w:lang w:eastAsia="en-US"/>
        </w:rPr>
      </w:pPr>
      <w:r w:rsidRPr="0033645C">
        <w:rPr>
          <w:lang w:eastAsia="en-US"/>
        </w:rPr>
        <w:t>A Bizottság a Polgármester és a Jegyző útján felkéri dr. Láng Orsolyát, a Vagyonhasznosítási és Ingatlan-nyilvántartási Osztály vezetőjét, hogy tegye meg a szükséges intézkedéseket.</w:t>
      </w:r>
    </w:p>
    <w:p w:rsidR="00D34765" w:rsidRPr="0033645C" w:rsidRDefault="00D34765" w:rsidP="003372C9">
      <w:pPr>
        <w:tabs>
          <w:tab w:val="left" w:pos="0"/>
          <w:tab w:val="left" w:pos="4962"/>
        </w:tabs>
        <w:ind w:right="-284"/>
        <w:jc w:val="both"/>
      </w:pPr>
    </w:p>
    <w:p w:rsidR="00D34765" w:rsidRPr="0033645C" w:rsidRDefault="00D34765" w:rsidP="00D34765">
      <w:pPr>
        <w:ind w:left="-851" w:firstLine="851"/>
        <w:rPr>
          <w:lang w:eastAsia="ar-SA"/>
        </w:rPr>
      </w:pPr>
      <w:r w:rsidRPr="0033645C">
        <w:rPr>
          <w:b/>
          <w:bCs/>
          <w:lang w:eastAsia="ar-SA"/>
        </w:rPr>
        <w:t>Felelős:</w:t>
      </w:r>
      <w:r w:rsidRPr="0033645C">
        <w:rPr>
          <w:lang w:eastAsia="ar-SA"/>
        </w:rPr>
        <w:tab/>
        <w:t>Polgármester</w:t>
      </w:r>
    </w:p>
    <w:p w:rsidR="00D34765" w:rsidRPr="0033645C" w:rsidRDefault="00D34765" w:rsidP="00D34765">
      <w:pPr>
        <w:ind w:left="-851" w:firstLine="851"/>
        <w:rPr>
          <w:lang w:eastAsia="ar-SA"/>
        </w:rPr>
      </w:pPr>
      <w:r w:rsidRPr="0033645C">
        <w:rPr>
          <w:b/>
          <w:bCs/>
          <w:lang w:eastAsia="ar-SA"/>
        </w:rPr>
        <w:t>Határidő:</w:t>
      </w:r>
      <w:r w:rsidRPr="0033645C">
        <w:rPr>
          <w:b/>
          <w:bCs/>
          <w:lang w:eastAsia="ar-SA"/>
        </w:rPr>
        <w:tab/>
      </w:r>
      <w:r w:rsidRPr="0033645C">
        <w:rPr>
          <w:lang w:eastAsia="ar-SA"/>
        </w:rPr>
        <w:t>90 nap</w:t>
      </w:r>
    </w:p>
    <w:p w:rsidR="00D34765" w:rsidRPr="0033645C" w:rsidRDefault="00D34765" w:rsidP="00D34765">
      <w:pPr>
        <w:tabs>
          <w:tab w:val="left" w:pos="0"/>
          <w:tab w:val="left" w:pos="4962"/>
        </w:tabs>
        <w:jc w:val="both"/>
      </w:pPr>
    </w:p>
    <w:p w:rsidR="00D34765" w:rsidRPr="0033645C" w:rsidRDefault="00D34765" w:rsidP="00D34765">
      <w:pPr>
        <w:tabs>
          <w:tab w:val="left" w:pos="0"/>
          <w:tab w:val="left" w:pos="4962"/>
        </w:tabs>
        <w:jc w:val="both"/>
      </w:pPr>
      <w:r w:rsidRPr="0033645C">
        <w:t>(4 bizottsági tag van jelen, 4 igen, 0 nem, 0 tartózkodás)</w:t>
      </w:r>
    </w:p>
    <w:p w:rsidR="00D13043" w:rsidRPr="0033645C" w:rsidRDefault="00D13043" w:rsidP="00BE298F">
      <w:pPr>
        <w:tabs>
          <w:tab w:val="left" w:pos="0"/>
          <w:tab w:val="left" w:pos="4962"/>
        </w:tabs>
        <w:ind w:right="141"/>
        <w:jc w:val="both"/>
      </w:pPr>
    </w:p>
    <w:p w:rsidR="00BE298F" w:rsidRPr="0033645C" w:rsidRDefault="00BE298F" w:rsidP="00BE298F">
      <w:pPr>
        <w:tabs>
          <w:tab w:val="left" w:pos="0"/>
          <w:tab w:val="left" w:pos="4962"/>
        </w:tabs>
        <w:ind w:right="141"/>
        <w:jc w:val="both"/>
      </w:pPr>
      <w:r w:rsidRPr="0033645C">
        <w:t xml:space="preserve">Elnök szavazásra bocsátja a jegyzőkönyv mellékletét képező, a napirend tárgyában készített előterjesztés </w:t>
      </w:r>
      <w:r w:rsidRPr="0033645C">
        <w:rPr>
          <w:b/>
        </w:rPr>
        <w:t>2</w:t>
      </w:r>
      <w:proofErr w:type="gramStart"/>
      <w:r w:rsidRPr="0033645C">
        <w:rPr>
          <w:b/>
        </w:rPr>
        <w:t>.A</w:t>
      </w:r>
      <w:proofErr w:type="gramEnd"/>
      <w:r w:rsidRPr="0033645C">
        <w:rPr>
          <w:b/>
        </w:rPr>
        <w:t>./</w:t>
      </w:r>
      <w:r w:rsidRPr="0033645C">
        <w:t xml:space="preserve"> határozati javaslatát az előterjesztésben leírtakkal egyező tartalommal, változtatás nélkül.</w:t>
      </w:r>
    </w:p>
    <w:p w:rsidR="003372C9" w:rsidRPr="0033645C" w:rsidRDefault="003372C9" w:rsidP="00BE298F">
      <w:pPr>
        <w:tabs>
          <w:tab w:val="left" w:pos="0"/>
          <w:tab w:val="left" w:pos="4962"/>
        </w:tabs>
        <w:ind w:right="141"/>
        <w:jc w:val="both"/>
      </w:pPr>
    </w:p>
    <w:p w:rsidR="00BE298F" w:rsidRPr="0033645C" w:rsidRDefault="00BE298F" w:rsidP="00BE298F">
      <w:pPr>
        <w:tabs>
          <w:tab w:val="left" w:pos="0"/>
          <w:tab w:val="left" w:pos="4962"/>
        </w:tabs>
        <w:ind w:right="-284"/>
        <w:jc w:val="both"/>
      </w:pPr>
      <w:r w:rsidRPr="0033645C">
        <w:t>Elnök megállapítja, hogy a Bizottság a szavazás eredményeként az alábbi döntést hozta:</w:t>
      </w:r>
    </w:p>
    <w:p w:rsidR="00BE298F" w:rsidRPr="0033645C" w:rsidRDefault="00BE298F" w:rsidP="00BE298F">
      <w:pPr>
        <w:tabs>
          <w:tab w:val="left" w:pos="0"/>
          <w:tab w:val="left" w:pos="4962"/>
        </w:tabs>
        <w:ind w:right="-284"/>
        <w:jc w:val="both"/>
      </w:pPr>
    </w:p>
    <w:p w:rsidR="00BE298F" w:rsidRPr="0033645C" w:rsidRDefault="00BE298F" w:rsidP="00BE298F">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BE298F" w:rsidRPr="0033645C" w:rsidRDefault="00BE298F" w:rsidP="00BE298F">
      <w:pPr>
        <w:tabs>
          <w:tab w:val="left" w:pos="0"/>
        </w:tabs>
        <w:suppressAutoHyphens w:val="0"/>
        <w:autoSpaceDN w:val="0"/>
        <w:contextualSpacing/>
        <w:jc w:val="center"/>
        <w:rPr>
          <w:b/>
          <w:bCs/>
          <w:u w:val="single"/>
        </w:rPr>
      </w:pPr>
      <w:r w:rsidRPr="0033645C">
        <w:rPr>
          <w:b/>
          <w:bCs/>
          <w:u w:val="single"/>
        </w:rPr>
        <w:t>Tulajdonosi Bizottságának 146/2018.(VI.20.) határozata</w:t>
      </w:r>
    </w:p>
    <w:p w:rsidR="002F7219" w:rsidRPr="0033645C" w:rsidRDefault="002F7219" w:rsidP="00C7069C">
      <w:pPr>
        <w:tabs>
          <w:tab w:val="left" w:pos="0"/>
        </w:tabs>
        <w:suppressAutoHyphens w:val="0"/>
        <w:autoSpaceDN w:val="0"/>
        <w:contextualSpacing/>
        <w:rPr>
          <w:bCs/>
        </w:rPr>
      </w:pPr>
    </w:p>
    <w:p w:rsidR="00BE298F" w:rsidRPr="0033645C" w:rsidRDefault="00BE298F" w:rsidP="00BE298F">
      <w:pPr>
        <w:suppressAutoHyphens w:val="0"/>
        <w:ind w:right="26"/>
        <w:jc w:val="both"/>
        <w:rPr>
          <w:rFonts w:asciiTheme="minorHAnsi" w:eastAsiaTheme="minorHAnsi" w:hAnsiTheme="minorHAnsi" w:cstheme="minorBidi"/>
          <w:lang w:eastAsia="en-US"/>
        </w:rPr>
      </w:pPr>
      <w:proofErr w:type="gramStart"/>
      <w:r w:rsidRPr="0033645C">
        <w:rPr>
          <w:lang w:eastAsia="ar-SA"/>
        </w:rPr>
        <w:t xml:space="preserve">A Bizottság úgy dönt, hogy a Budapest Főváros II. Kerületi Önkormányzat tulajdonában álló, </w:t>
      </w:r>
      <w:r w:rsidRPr="0033645C">
        <w:rPr>
          <w:bCs/>
          <w:lang w:eastAsia="ar-SA"/>
        </w:rPr>
        <w:t xml:space="preserve">Budapest II. kerület, </w:t>
      </w:r>
      <w:r w:rsidRPr="0033645C">
        <w:rPr>
          <w:b/>
          <w:lang w:eastAsia="ar-SA"/>
        </w:rPr>
        <w:t xml:space="preserve">11578/1/A/13 </w:t>
      </w:r>
      <w:r w:rsidRPr="0033645C">
        <w:rPr>
          <w:b/>
          <w:bCs/>
          <w:lang w:eastAsia="ar-SA"/>
        </w:rPr>
        <w:t>hrsz.</w:t>
      </w:r>
      <w:r w:rsidRPr="0033645C">
        <w:rPr>
          <w:bCs/>
          <w:lang w:eastAsia="ar-SA"/>
        </w:rPr>
        <w:t xml:space="preserve">-on nyilvántartott,  </w:t>
      </w:r>
      <w:r w:rsidRPr="0033645C">
        <w:rPr>
          <w:b/>
          <w:bCs/>
          <w:lang w:eastAsia="ar-SA"/>
        </w:rPr>
        <w:t>23</w:t>
      </w:r>
      <w:r w:rsidRPr="0033645C">
        <w:rPr>
          <w:b/>
          <w:lang w:eastAsia="ar-SA"/>
        </w:rPr>
        <w:t xml:space="preserve"> m</w:t>
      </w:r>
      <w:r w:rsidRPr="0033645C">
        <w:rPr>
          <w:b/>
          <w:vertAlign w:val="superscript"/>
          <w:lang w:eastAsia="ar-SA"/>
        </w:rPr>
        <w:t>2</w:t>
      </w:r>
      <w:r w:rsidRPr="0033645C">
        <w:rPr>
          <w:bCs/>
          <w:lang w:eastAsia="ar-SA"/>
        </w:rPr>
        <w:t xml:space="preserve"> területű, </w:t>
      </w:r>
      <w:r w:rsidRPr="0033645C">
        <w:rPr>
          <w:b/>
          <w:bCs/>
          <w:lang w:eastAsia="ar-SA"/>
        </w:rPr>
        <w:t xml:space="preserve">egyéb helyiség </w:t>
      </w:r>
      <w:r w:rsidRPr="0033645C">
        <w:rPr>
          <w:bCs/>
          <w:lang w:eastAsia="ar-SA"/>
        </w:rPr>
        <w:t xml:space="preserve">megnevezésű ingatlant </w:t>
      </w:r>
      <w:r w:rsidRPr="0033645C">
        <w:rPr>
          <w:bCs/>
          <w:color w:val="00000A"/>
          <w:lang w:eastAsia="ar-SA"/>
        </w:rPr>
        <w:t xml:space="preserve">a </w:t>
      </w:r>
      <w:r w:rsidR="00C7420E" w:rsidRPr="0033645C">
        <w:rPr>
          <w:b/>
          <w:bCs/>
          <w:color w:val="00000A"/>
          <w:lang w:eastAsia="ar-SA"/>
        </w:rPr>
        <w:t>…………………</w:t>
      </w:r>
      <w:r w:rsidR="00D94E00" w:rsidRPr="0033645C">
        <w:rPr>
          <w:b/>
          <w:bCs/>
          <w:color w:val="00000A"/>
          <w:lang w:eastAsia="ar-SA"/>
        </w:rPr>
        <w:t xml:space="preserve"> </w:t>
      </w:r>
      <w:r w:rsidR="00D94E00" w:rsidRPr="0033645C">
        <w:rPr>
          <w:bCs/>
          <w:color w:val="00000A"/>
          <w:lang w:eastAsia="ar-SA"/>
        </w:rPr>
        <w:t>e</w:t>
      </w:r>
      <w:r w:rsidRPr="0033645C">
        <w:rPr>
          <w:bCs/>
          <w:color w:val="00000A"/>
          <w:lang w:eastAsia="ar-SA"/>
        </w:rPr>
        <w:t xml:space="preserve">gyesület (székhely: </w:t>
      </w:r>
      <w:r w:rsidR="00C7420E" w:rsidRPr="0033645C">
        <w:rPr>
          <w:bCs/>
          <w:color w:val="00000A"/>
          <w:lang w:eastAsia="ar-SA"/>
        </w:rPr>
        <w:t>…………………..</w:t>
      </w:r>
      <w:r w:rsidRPr="0033645C">
        <w:rPr>
          <w:bCs/>
          <w:color w:val="00000A"/>
          <w:lang w:eastAsia="ar-SA"/>
        </w:rPr>
        <w:t xml:space="preserve">., nyilvántartási száma: </w:t>
      </w:r>
      <w:r w:rsidR="00C7420E" w:rsidRPr="0033645C">
        <w:rPr>
          <w:bCs/>
          <w:color w:val="00000A"/>
          <w:lang w:eastAsia="ar-SA"/>
        </w:rPr>
        <w:t>…………………</w:t>
      </w:r>
      <w:r w:rsidRPr="0033645C">
        <w:rPr>
          <w:bCs/>
          <w:color w:val="00000A"/>
          <w:lang w:eastAsia="ar-SA"/>
        </w:rPr>
        <w:t xml:space="preserve">, adószáma: </w:t>
      </w:r>
      <w:r w:rsidR="00C7420E" w:rsidRPr="0033645C">
        <w:rPr>
          <w:bCs/>
          <w:color w:val="00000A"/>
          <w:lang w:eastAsia="ar-SA"/>
        </w:rPr>
        <w:t>……………….</w:t>
      </w:r>
      <w:r w:rsidRPr="0033645C">
        <w:rPr>
          <w:bCs/>
          <w:color w:val="00000A"/>
          <w:lang w:eastAsia="ar-SA"/>
        </w:rPr>
        <w:t xml:space="preserve">, statisztikai számjel: </w:t>
      </w:r>
      <w:r w:rsidR="00C7420E" w:rsidRPr="0033645C">
        <w:rPr>
          <w:bCs/>
          <w:color w:val="00000A"/>
          <w:lang w:eastAsia="ar-SA"/>
        </w:rPr>
        <w:t>…………………</w:t>
      </w:r>
      <w:r w:rsidRPr="0033645C">
        <w:rPr>
          <w:bCs/>
          <w:color w:val="00000A"/>
          <w:lang w:eastAsia="ar-SA"/>
        </w:rPr>
        <w:t xml:space="preserve">, képviseli: </w:t>
      </w:r>
      <w:r w:rsidR="00C7420E" w:rsidRPr="0033645C">
        <w:rPr>
          <w:bCs/>
          <w:color w:val="00000A"/>
          <w:lang w:eastAsia="ar-SA"/>
        </w:rPr>
        <w:t>…………………</w:t>
      </w:r>
      <w:r w:rsidRPr="0033645C">
        <w:rPr>
          <w:bCs/>
          <w:color w:val="00000A"/>
          <w:lang w:eastAsia="ar-SA"/>
        </w:rPr>
        <w:t>)</w:t>
      </w:r>
      <w:r w:rsidRPr="0033645C">
        <w:rPr>
          <w:b/>
          <w:bCs/>
          <w:color w:val="00000A"/>
          <w:lang w:eastAsia="ar-SA"/>
        </w:rPr>
        <w:t xml:space="preserve"> </w:t>
      </w:r>
      <w:r w:rsidRPr="0033645C">
        <w:rPr>
          <w:bCs/>
          <w:lang w:eastAsia="ar-SA"/>
        </w:rPr>
        <w:t>részére</w:t>
      </w:r>
      <w:r w:rsidRPr="0033645C">
        <w:rPr>
          <w:b/>
          <w:bCs/>
          <w:lang w:eastAsia="ar-SA"/>
        </w:rPr>
        <w:t xml:space="preserve"> </w:t>
      </w:r>
      <w:r w:rsidRPr="0033645C">
        <w:rPr>
          <w:b/>
          <w:lang w:eastAsia="ar-SA"/>
        </w:rPr>
        <w:t>raktározás, tárolás</w:t>
      </w:r>
      <w:r w:rsidRPr="0033645C">
        <w:rPr>
          <w:b/>
          <w:bCs/>
          <w:lang w:eastAsia="ar-SA"/>
        </w:rPr>
        <w:t xml:space="preserve"> céljára</w:t>
      </w:r>
      <w:r w:rsidRPr="0033645C">
        <w:rPr>
          <w:bCs/>
          <w:lang w:eastAsia="ar-SA"/>
        </w:rPr>
        <w:t xml:space="preserve"> a bérleti szerződés megkötésétől </w:t>
      </w:r>
      <w:r w:rsidRPr="0033645C">
        <w:rPr>
          <w:b/>
          <w:bCs/>
          <w:lang w:eastAsia="ar-SA"/>
        </w:rPr>
        <w:t>határozatlan időre</w:t>
      </w:r>
      <w:r w:rsidRPr="0033645C">
        <w:rPr>
          <w:bCs/>
          <w:lang w:eastAsia="ar-SA"/>
        </w:rPr>
        <w:t xml:space="preserve"> </w:t>
      </w:r>
      <w:r w:rsidRPr="0033645C">
        <w:rPr>
          <w:b/>
          <w:bCs/>
          <w:u w:val="single"/>
          <w:lang w:eastAsia="ar-SA"/>
        </w:rPr>
        <w:t>bérbe adja</w:t>
      </w:r>
      <w:r w:rsidRPr="0033645C">
        <w:rPr>
          <w:bCs/>
          <w:lang w:eastAsia="ar-SA"/>
        </w:rPr>
        <w:t xml:space="preserve"> azzal, hogy szerződő felek az 1993. évi LXXVIII. tv.</w:t>
      </w:r>
      <w:proofErr w:type="gramEnd"/>
      <w:r w:rsidRPr="0033645C">
        <w:rPr>
          <w:bCs/>
          <w:lang w:eastAsia="ar-SA"/>
        </w:rPr>
        <w:t xml:space="preserve"> (Lakástörvény) 43. § (1) bekezdésében foglaltak szerint hat hónapos felmondási időben állapodnak meg, mely tényt a bérleti szerződésben rögzíteni kell</w:t>
      </w:r>
      <w:r w:rsidRPr="0033645C">
        <w:rPr>
          <w:lang w:eastAsia="ar-SA"/>
        </w:rPr>
        <w:t>, továbbá</w:t>
      </w:r>
      <w:r w:rsidRPr="0033645C">
        <w:rPr>
          <w:bCs/>
          <w:lang w:eastAsia="ar-SA"/>
        </w:rPr>
        <w:t xml:space="preserve"> </w:t>
      </w:r>
      <w:r w:rsidRPr="0033645C">
        <w:rPr>
          <w:lang w:eastAsia="ar-SA"/>
        </w:rPr>
        <w:t>a 34/2004.(X.13.) önkormányzati rendelet 40. § (2) bekezdése alapján a szerződés megkötések</w:t>
      </w:r>
      <w:r w:rsidR="00D94E00" w:rsidRPr="0033645C">
        <w:rPr>
          <w:lang w:eastAsia="ar-SA"/>
        </w:rPr>
        <w:t xml:space="preserve">or </w:t>
      </w:r>
      <w:proofErr w:type="gramStart"/>
      <w:r w:rsidR="00D94E00" w:rsidRPr="0033645C">
        <w:rPr>
          <w:lang w:eastAsia="ar-SA"/>
        </w:rPr>
        <w:t xml:space="preserve">a </w:t>
      </w:r>
      <w:r w:rsidR="00C7420E" w:rsidRPr="0033645C">
        <w:rPr>
          <w:lang w:eastAsia="ar-SA"/>
        </w:rPr>
        <w:t>…</w:t>
      </w:r>
      <w:proofErr w:type="gramEnd"/>
      <w:r w:rsidR="00C7420E" w:rsidRPr="0033645C">
        <w:rPr>
          <w:lang w:eastAsia="ar-SA"/>
        </w:rPr>
        <w:t>………………</w:t>
      </w:r>
      <w:r w:rsidR="00D94E00" w:rsidRPr="0033645C">
        <w:rPr>
          <w:lang w:eastAsia="ar-SA"/>
        </w:rPr>
        <w:t xml:space="preserve"> e</w:t>
      </w:r>
      <w:r w:rsidRPr="0033645C">
        <w:rPr>
          <w:lang w:eastAsia="ar-SA"/>
        </w:rPr>
        <w:t>gyesületnek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sidRPr="0033645C">
        <w:rPr>
          <w:b/>
          <w:lang w:eastAsia="ar-SA"/>
        </w:rPr>
        <w:t xml:space="preserve"> 29.000,-Ft</w:t>
      </w:r>
      <w:r w:rsidRPr="0033645C">
        <w:rPr>
          <w:b/>
          <w:color w:val="FF0000"/>
          <w:lang w:eastAsia="ar-SA"/>
        </w:rPr>
        <w:t xml:space="preserve"> </w:t>
      </w:r>
      <w:r w:rsidRPr="0033645C">
        <w:rPr>
          <w:b/>
          <w:lang w:eastAsia="ar-SA"/>
        </w:rPr>
        <w:t>+ ÁFA/hó.</w:t>
      </w:r>
    </w:p>
    <w:p w:rsidR="00BE298F" w:rsidRPr="0033645C" w:rsidRDefault="00BE298F" w:rsidP="003372C9">
      <w:pPr>
        <w:tabs>
          <w:tab w:val="left" w:pos="0"/>
          <w:tab w:val="left" w:pos="4962"/>
        </w:tabs>
        <w:ind w:right="-284"/>
        <w:jc w:val="both"/>
      </w:pPr>
    </w:p>
    <w:p w:rsidR="00BE298F" w:rsidRPr="0033645C" w:rsidRDefault="00BE298F" w:rsidP="00BE298F">
      <w:pPr>
        <w:suppressAutoHyphens w:val="0"/>
        <w:ind w:right="26"/>
        <w:jc w:val="both"/>
        <w:rPr>
          <w:lang w:eastAsia="ar-SA"/>
        </w:rPr>
      </w:pPr>
      <w:r w:rsidRPr="0033645C">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BE298F" w:rsidRPr="0033645C" w:rsidRDefault="00BE298F" w:rsidP="003372C9">
      <w:pPr>
        <w:tabs>
          <w:tab w:val="left" w:pos="0"/>
          <w:tab w:val="left" w:pos="4962"/>
        </w:tabs>
        <w:ind w:right="-284"/>
        <w:jc w:val="both"/>
      </w:pPr>
    </w:p>
    <w:p w:rsidR="00BE298F" w:rsidRPr="0033645C" w:rsidRDefault="00BE298F" w:rsidP="00BE298F">
      <w:pPr>
        <w:suppressAutoHyphens w:val="0"/>
        <w:ind w:right="26"/>
        <w:jc w:val="both"/>
        <w:rPr>
          <w:color w:val="000000"/>
          <w:lang w:eastAsia="ar-SA"/>
        </w:rPr>
      </w:pPr>
      <w:r w:rsidRPr="0033645C">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w:t>
      </w:r>
      <w:proofErr w:type="gramStart"/>
      <w:r w:rsidRPr="0033645C">
        <w:rPr>
          <w:lang w:eastAsia="ar-SA"/>
        </w:rPr>
        <w:t xml:space="preserve">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sidRPr="0033645C">
        <w:rPr>
          <w:color w:val="000000"/>
          <w:lang w:eastAsia="ar-SA"/>
        </w:rPr>
        <w:t>valamint a felújítás</w:t>
      </w:r>
      <w:proofErr w:type="gramEnd"/>
      <w:r w:rsidRPr="0033645C">
        <w:rPr>
          <w:color w:val="000000"/>
          <w:lang w:eastAsia="ar-SA"/>
        </w:rPr>
        <w:t xml:space="preserve"> </w:t>
      </w:r>
      <w:proofErr w:type="gramStart"/>
      <w:r w:rsidRPr="0033645C">
        <w:rPr>
          <w:color w:val="000000"/>
          <w:lang w:eastAsia="ar-SA"/>
        </w:rPr>
        <w:t>során</w:t>
      </w:r>
      <w:proofErr w:type="gramEnd"/>
      <w:r w:rsidRPr="0033645C">
        <w:rPr>
          <w:color w:val="000000"/>
          <w:lang w:eastAsia="ar-SA"/>
        </w:rPr>
        <w:t xml:space="preserve"> beépített, állagsérelem nélkül el nem távolítható tartozékok, berendezések és felszerelési tárgyak tekintetében nem jogosult az eredeti állapot helyreállítására, azok a Bérleményben maradnak, és a tulajdonost illetik meg.</w:t>
      </w:r>
    </w:p>
    <w:p w:rsidR="00BE298F" w:rsidRPr="0033645C" w:rsidRDefault="00BE298F" w:rsidP="003372C9">
      <w:pPr>
        <w:tabs>
          <w:tab w:val="left" w:pos="0"/>
          <w:tab w:val="left" w:pos="4962"/>
        </w:tabs>
        <w:ind w:right="-284"/>
        <w:jc w:val="both"/>
      </w:pPr>
    </w:p>
    <w:p w:rsidR="00BE298F" w:rsidRPr="0033645C" w:rsidRDefault="00BE298F" w:rsidP="00BE298F">
      <w:pPr>
        <w:suppressAutoHyphens w:val="0"/>
        <w:ind w:right="26"/>
        <w:jc w:val="both"/>
        <w:rPr>
          <w:lang w:eastAsia="en-US"/>
        </w:rPr>
      </w:pPr>
      <w:r w:rsidRPr="0033645C">
        <w:rPr>
          <w:lang w:eastAsia="ar-SA"/>
        </w:rPr>
        <w:t xml:space="preserve">Amennyiben </w:t>
      </w:r>
      <w:proofErr w:type="gramStart"/>
      <w:r w:rsidRPr="0033645C">
        <w:rPr>
          <w:lang w:eastAsia="ar-SA"/>
        </w:rPr>
        <w:t xml:space="preserve">a </w:t>
      </w:r>
      <w:r w:rsidR="00C7420E" w:rsidRPr="0033645C">
        <w:rPr>
          <w:lang w:eastAsia="ar-SA"/>
        </w:rPr>
        <w:t>…</w:t>
      </w:r>
      <w:proofErr w:type="gramEnd"/>
      <w:r w:rsidR="00C7420E" w:rsidRPr="0033645C">
        <w:rPr>
          <w:lang w:eastAsia="ar-SA"/>
        </w:rPr>
        <w:t>……………………….</w:t>
      </w:r>
      <w:r w:rsidRPr="0033645C">
        <w:rPr>
          <w:lang w:eastAsia="ar-SA"/>
        </w:rPr>
        <w:t xml:space="preserve"> </w:t>
      </w:r>
      <w:r w:rsidR="00D94E00" w:rsidRPr="0033645C">
        <w:rPr>
          <w:lang w:eastAsia="ar-SA"/>
        </w:rPr>
        <w:t>e</w:t>
      </w:r>
      <w:r w:rsidRPr="0033645C">
        <w:rPr>
          <w:lang w:eastAsia="ar-SA"/>
        </w:rPr>
        <w:t xml:space="preserve">gyesület a helyiségbérleti szerződést a határozat kézhezvételétől számított 30 napon belül nem köti meg, úgy a jelen határozat a határidő leteltét követő napon minden további jogcselekmény </w:t>
      </w:r>
      <w:r w:rsidRPr="0033645C">
        <w:rPr>
          <w:lang w:eastAsia="en-US"/>
        </w:rPr>
        <w:t>nélkül hatályát veszti.</w:t>
      </w:r>
    </w:p>
    <w:p w:rsidR="00BE298F" w:rsidRPr="0033645C" w:rsidRDefault="00BE298F" w:rsidP="00BE298F">
      <w:pPr>
        <w:tabs>
          <w:tab w:val="left" w:pos="8080"/>
        </w:tabs>
        <w:suppressAutoHyphens w:val="0"/>
        <w:ind w:right="26"/>
        <w:jc w:val="both"/>
        <w:rPr>
          <w:lang w:eastAsia="en-US"/>
        </w:rPr>
      </w:pPr>
      <w:r w:rsidRPr="0033645C">
        <w:rPr>
          <w:lang w:eastAsia="en-US"/>
        </w:rPr>
        <w:t>A Bizottság a Polgármester és a Jegyző útján felkéri dr. Láng Orsolyát, a Vagyonhasznosítási és Ingatlan-nyilvántartási Osztály vezetőjét, hogy tegye meg a szükséges intézkedéseket.</w:t>
      </w:r>
    </w:p>
    <w:p w:rsidR="00BE298F" w:rsidRPr="0033645C" w:rsidRDefault="00BE298F" w:rsidP="003372C9">
      <w:pPr>
        <w:tabs>
          <w:tab w:val="left" w:pos="0"/>
          <w:tab w:val="left" w:pos="4962"/>
        </w:tabs>
        <w:ind w:right="-284"/>
        <w:jc w:val="both"/>
      </w:pPr>
    </w:p>
    <w:p w:rsidR="00BE298F" w:rsidRPr="0033645C" w:rsidRDefault="00BE298F" w:rsidP="00BE298F">
      <w:pPr>
        <w:ind w:left="-851" w:firstLine="851"/>
        <w:rPr>
          <w:lang w:eastAsia="ar-SA"/>
        </w:rPr>
      </w:pPr>
      <w:r w:rsidRPr="0033645C">
        <w:rPr>
          <w:b/>
          <w:bCs/>
          <w:lang w:eastAsia="ar-SA"/>
        </w:rPr>
        <w:t>Felelős:</w:t>
      </w:r>
      <w:r w:rsidRPr="0033645C">
        <w:rPr>
          <w:lang w:eastAsia="ar-SA"/>
        </w:rPr>
        <w:tab/>
        <w:t>Polgármester</w:t>
      </w:r>
    </w:p>
    <w:p w:rsidR="00BE298F" w:rsidRPr="0033645C" w:rsidRDefault="00BE298F" w:rsidP="00BE298F">
      <w:pPr>
        <w:ind w:left="-851" w:firstLine="851"/>
        <w:rPr>
          <w:lang w:eastAsia="ar-SA"/>
        </w:rPr>
      </w:pPr>
      <w:r w:rsidRPr="0033645C">
        <w:rPr>
          <w:b/>
          <w:bCs/>
          <w:lang w:eastAsia="ar-SA"/>
        </w:rPr>
        <w:t>Határidő:</w:t>
      </w:r>
      <w:r w:rsidRPr="0033645C">
        <w:rPr>
          <w:b/>
          <w:bCs/>
          <w:lang w:eastAsia="ar-SA"/>
        </w:rPr>
        <w:tab/>
      </w:r>
      <w:r w:rsidRPr="0033645C">
        <w:rPr>
          <w:lang w:eastAsia="ar-SA"/>
        </w:rPr>
        <w:t>90 nap</w:t>
      </w:r>
    </w:p>
    <w:p w:rsidR="00F163C1" w:rsidRPr="0033645C" w:rsidRDefault="00F163C1" w:rsidP="00BE298F">
      <w:pPr>
        <w:ind w:left="-851" w:firstLine="851"/>
        <w:rPr>
          <w:lang w:eastAsia="ar-SA"/>
        </w:rPr>
      </w:pPr>
    </w:p>
    <w:p w:rsidR="00BE298F" w:rsidRPr="0033645C" w:rsidRDefault="00BE298F" w:rsidP="00BE298F">
      <w:pPr>
        <w:tabs>
          <w:tab w:val="left" w:pos="0"/>
          <w:tab w:val="left" w:pos="4962"/>
        </w:tabs>
        <w:jc w:val="both"/>
      </w:pPr>
      <w:r w:rsidRPr="0033645C">
        <w:t>(4 bizottsági tag van jelen, 4 igen, 0 nem, 0 tartózkodás)</w:t>
      </w:r>
    </w:p>
    <w:p w:rsidR="00385551" w:rsidRPr="0033645C" w:rsidRDefault="00385551" w:rsidP="00246831">
      <w:pPr>
        <w:tabs>
          <w:tab w:val="left" w:pos="0"/>
        </w:tabs>
        <w:suppressAutoHyphens w:val="0"/>
        <w:autoSpaceDN w:val="0"/>
        <w:contextualSpacing/>
        <w:jc w:val="both"/>
        <w:rPr>
          <w:b/>
          <w:bCs/>
          <w:u w:val="single"/>
        </w:rPr>
      </w:pPr>
    </w:p>
    <w:p w:rsidR="006930ED" w:rsidRPr="0033645C" w:rsidRDefault="006930ED" w:rsidP="006930ED">
      <w:pPr>
        <w:tabs>
          <w:tab w:val="left" w:pos="0"/>
        </w:tabs>
        <w:suppressAutoHyphens w:val="0"/>
        <w:autoSpaceDN w:val="0"/>
        <w:contextualSpacing/>
        <w:jc w:val="both"/>
        <w:rPr>
          <w:lang w:eastAsia="hu-HU"/>
        </w:rPr>
      </w:pPr>
      <w:r w:rsidRPr="0033645C">
        <w:rPr>
          <w:b/>
          <w:bCs/>
          <w:u w:val="single"/>
        </w:rPr>
        <w:t>Napirend 12. pont</w:t>
      </w:r>
    </w:p>
    <w:p w:rsidR="00FA2489" w:rsidRPr="0033645C" w:rsidRDefault="00FA2489" w:rsidP="006930ED">
      <w:pPr>
        <w:tabs>
          <w:tab w:val="left" w:pos="0"/>
        </w:tabs>
        <w:suppressAutoHyphens w:val="0"/>
        <w:autoSpaceDN w:val="0"/>
        <w:contextualSpacing/>
        <w:jc w:val="both"/>
        <w:rPr>
          <w:lang w:eastAsia="hu-HU"/>
        </w:rPr>
      </w:pPr>
      <w:r w:rsidRPr="0033645C">
        <w:rPr>
          <w:lang w:eastAsia="hu-HU"/>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rsidR="006930ED" w:rsidRPr="0033645C" w:rsidRDefault="006930ED" w:rsidP="006930ED">
      <w:pPr>
        <w:tabs>
          <w:tab w:val="left" w:pos="0"/>
        </w:tabs>
        <w:suppressAutoHyphens w:val="0"/>
        <w:autoSpaceDN w:val="0"/>
        <w:contextualSpacing/>
        <w:jc w:val="both"/>
        <w:rPr>
          <w:b/>
          <w:bCs/>
          <w:u w:val="single"/>
        </w:rPr>
      </w:pPr>
      <w:r w:rsidRPr="0033645C">
        <w:rPr>
          <w:u w:val="single"/>
        </w:rPr>
        <w:t>Előterjesztő</w:t>
      </w:r>
      <w:r w:rsidRPr="0033645C">
        <w:t>: dr. Láng Orsolya Vagyonhasznosítási és Ingatlan-nyilvántartási Osztály</w:t>
      </w:r>
      <w:r w:rsidR="003372C9" w:rsidRPr="0033645C">
        <w:t xml:space="preserve"> osztály</w:t>
      </w:r>
      <w:r w:rsidRPr="0033645C">
        <w:t>vezető</w:t>
      </w:r>
      <w:r w:rsidR="003372C9" w:rsidRPr="0033645C">
        <w:t>je</w:t>
      </w:r>
    </w:p>
    <w:p w:rsidR="006930ED" w:rsidRPr="0033645C" w:rsidRDefault="006930ED" w:rsidP="00F163C1">
      <w:pPr>
        <w:tabs>
          <w:tab w:val="left" w:pos="0"/>
          <w:tab w:val="left" w:pos="4962"/>
        </w:tabs>
        <w:ind w:right="-3"/>
        <w:jc w:val="both"/>
      </w:pPr>
      <w:r w:rsidRPr="0033645C">
        <w:t>Elnök szavazásra bocsátja a jegyzőkönyv mellékletét képező, a napirend tárgyában készített előterjesztés határozati javaslatát az előterjesztésben leírtakkal egyező tartalommal, változtatás nélkül.</w:t>
      </w:r>
    </w:p>
    <w:p w:rsidR="006930ED" w:rsidRPr="0033645C" w:rsidRDefault="006930ED" w:rsidP="006930ED">
      <w:pPr>
        <w:tabs>
          <w:tab w:val="left" w:pos="0"/>
          <w:tab w:val="left" w:pos="4962"/>
        </w:tabs>
        <w:ind w:right="-284"/>
        <w:jc w:val="both"/>
      </w:pPr>
    </w:p>
    <w:p w:rsidR="006930ED" w:rsidRPr="0033645C" w:rsidRDefault="006930ED" w:rsidP="006930ED">
      <w:pPr>
        <w:tabs>
          <w:tab w:val="left" w:pos="0"/>
          <w:tab w:val="left" w:pos="4962"/>
        </w:tabs>
        <w:ind w:right="-284"/>
        <w:jc w:val="both"/>
      </w:pPr>
      <w:r w:rsidRPr="0033645C">
        <w:t>Elnök megállapítja, hogy a Bizottság a szavazás eredményeként az alábbi döntést hozta:</w:t>
      </w:r>
    </w:p>
    <w:p w:rsidR="006930ED" w:rsidRPr="0033645C" w:rsidRDefault="006930ED" w:rsidP="006930ED">
      <w:pPr>
        <w:tabs>
          <w:tab w:val="left" w:pos="0"/>
          <w:tab w:val="left" w:pos="4962"/>
        </w:tabs>
        <w:ind w:right="-284"/>
        <w:jc w:val="both"/>
      </w:pPr>
    </w:p>
    <w:p w:rsidR="006930ED" w:rsidRPr="0033645C" w:rsidRDefault="006930ED" w:rsidP="006930ED">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BE298F" w:rsidRPr="0033645C" w:rsidRDefault="006930ED" w:rsidP="006930ED">
      <w:pPr>
        <w:tabs>
          <w:tab w:val="left" w:pos="0"/>
        </w:tabs>
        <w:suppressAutoHyphens w:val="0"/>
        <w:autoSpaceDN w:val="0"/>
        <w:contextualSpacing/>
        <w:jc w:val="center"/>
        <w:rPr>
          <w:b/>
          <w:bCs/>
          <w:u w:val="single"/>
        </w:rPr>
      </w:pPr>
      <w:r w:rsidRPr="0033645C">
        <w:rPr>
          <w:b/>
          <w:bCs/>
          <w:u w:val="single"/>
        </w:rPr>
        <w:t>Tulajdonosi Bizottságának 147/2018.(VI.20.) határozata</w:t>
      </w:r>
    </w:p>
    <w:p w:rsidR="002A2AA6" w:rsidRPr="0033645C" w:rsidRDefault="002A2AA6" w:rsidP="002A2AA6">
      <w:pPr>
        <w:jc w:val="both"/>
      </w:pPr>
      <w:r w:rsidRPr="0033645C">
        <w:t>A Bizottság úgy dönt, hogy elfogadásra javasolja a Képviselő-testületnek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melléklet szerinti módosítását.</w:t>
      </w:r>
    </w:p>
    <w:p w:rsidR="002A2AA6" w:rsidRPr="0033645C" w:rsidRDefault="002A2AA6" w:rsidP="0033645C">
      <w:pPr>
        <w:jc w:val="both"/>
      </w:pPr>
    </w:p>
    <w:p w:rsidR="002A2AA6" w:rsidRPr="0033645C" w:rsidRDefault="002A2AA6" w:rsidP="0033645C">
      <w:pPr>
        <w:jc w:val="both"/>
      </w:pPr>
      <w:r w:rsidRPr="0033645C">
        <w:t>A Bizottság a Polgármester és a Jegyző útján felkéri dr. Láng Orsolyát, a Vagyonhasznosítási és Ingatlan-nyilvántartási Osztály vezetőjét, hogy tegye meg a szükséges intézkedéseket.</w:t>
      </w:r>
    </w:p>
    <w:p w:rsidR="002A2AA6" w:rsidRPr="0033645C" w:rsidRDefault="002A2AA6" w:rsidP="0033645C">
      <w:pPr>
        <w:jc w:val="both"/>
      </w:pPr>
    </w:p>
    <w:p w:rsidR="002A2AA6" w:rsidRPr="0033645C" w:rsidRDefault="002A2AA6" w:rsidP="0033645C">
      <w:pPr>
        <w:jc w:val="both"/>
      </w:pPr>
      <w:r w:rsidRPr="0033645C">
        <w:rPr>
          <w:b/>
        </w:rPr>
        <w:t>Felelős:</w:t>
      </w:r>
      <w:r w:rsidRPr="0033645C">
        <w:tab/>
        <w:t>Polgármester</w:t>
      </w:r>
    </w:p>
    <w:p w:rsidR="002A2AA6" w:rsidRPr="0033645C" w:rsidRDefault="002A2AA6" w:rsidP="0033645C">
      <w:pPr>
        <w:jc w:val="both"/>
      </w:pPr>
      <w:r w:rsidRPr="0033645C">
        <w:rPr>
          <w:b/>
        </w:rPr>
        <w:t>Határidő:</w:t>
      </w:r>
      <w:r w:rsidRPr="0033645C">
        <w:tab/>
        <w:t>soron következő képviselő-testületi ülés</w:t>
      </w:r>
    </w:p>
    <w:p w:rsidR="001546C5" w:rsidRPr="0033645C" w:rsidRDefault="001546C5" w:rsidP="0033645C">
      <w:pPr>
        <w:tabs>
          <w:tab w:val="left" w:pos="0"/>
          <w:tab w:val="left" w:pos="4962"/>
        </w:tabs>
        <w:jc w:val="both"/>
      </w:pPr>
    </w:p>
    <w:p w:rsidR="001546C5" w:rsidRPr="0033645C" w:rsidRDefault="001546C5" w:rsidP="0033645C">
      <w:pPr>
        <w:tabs>
          <w:tab w:val="left" w:pos="0"/>
          <w:tab w:val="left" w:pos="4962"/>
        </w:tabs>
        <w:jc w:val="both"/>
      </w:pPr>
      <w:r w:rsidRPr="0033645C">
        <w:t>(4 bizottsági tag van jelen, 4 igen, 0 nem, 0 tartózkodás)</w:t>
      </w:r>
    </w:p>
    <w:p w:rsidR="001546C5" w:rsidRPr="0033645C" w:rsidRDefault="001546C5" w:rsidP="0033645C">
      <w:pPr>
        <w:suppressAutoHyphens w:val="0"/>
        <w:rPr>
          <w:b/>
          <w:bCs/>
          <w:u w:val="single"/>
        </w:rPr>
      </w:pPr>
    </w:p>
    <w:p w:rsidR="00A90751" w:rsidRPr="0033645C" w:rsidRDefault="00A90751" w:rsidP="0033645C">
      <w:pPr>
        <w:tabs>
          <w:tab w:val="left" w:pos="0"/>
        </w:tabs>
        <w:suppressAutoHyphens w:val="0"/>
        <w:autoSpaceDN w:val="0"/>
        <w:contextualSpacing/>
        <w:jc w:val="both"/>
        <w:rPr>
          <w:lang w:eastAsia="hu-HU"/>
        </w:rPr>
      </w:pPr>
      <w:r w:rsidRPr="0033645C">
        <w:rPr>
          <w:b/>
          <w:bCs/>
          <w:u w:val="single"/>
        </w:rPr>
        <w:t>Napirend 13. pont</w:t>
      </w:r>
    </w:p>
    <w:p w:rsidR="00A90751" w:rsidRPr="0033645C" w:rsidRDefault="00A90751" w:rsidP="0033645C">
      <w:pPr>
        <w:tabs>
          <w:tab w:val="left" w:pos="0"/>
        </w:tabs>
        <w:suppressAutoHyphens w:val="0"/>
        <w:autoSpaceDN w:val="0"/>
        <w:contextualSpacing/>
        <w:jc w:val="both"/>
        <w:rPr>
          <w:lang w:eastAsia="hu-HU"/>
        </w:rPr>
      </w:pPr>
      <w:r w:rsidRPr="0033645C">
        <w:rPr>
          <w:lang w:eastAsia="hu-HU"/>
        </w:rPr>
        <w:t>A BUDÉP Budai Épületfenntartó Kft-vel kötött szerződés módosítás</w:t>
      </w:r>
    </w:p>
    <w:p w:rsidR="00A90751" w:rsidRPr="0033645C" w:rsidRDefault="00A90751" w:rsidP="00A90751">
      <w:pPr>
        <w:tabs>
          <w:tab w:val="left" w:pos="0"/>
        </w:tabs>
        <w:suppressAutoHyphens w:val="0"/>
        <w:autoSpaceDN w:val="0"/>
        <w:contextualSpacing/>
        <w:jc w:val="both"/>
        <w:rPr>
          <w:b/>
          <w:bCs/>
          <w:u w:val="single"/>
        </w:rPr>
      </w:pPr>
      <w:r w:rsidRPr="0033645C">
        <w:rPr>
          <w:u w:val="single"/>
        </w:rPr>
        <w:t>Előterjesztő</w:t>
      </w:r>
      <w:r w:rsidRPr="0033645C">
        <w:t>: dr. Láng Orsolya Vagyonhasznosítási és Ingatlan-nyilvántartási Osztály</w:t>
      </w:r>
      <w:r w:rsidR="003372C9" w:rsidRPr="0033645C">
        <w:t xml:space="preserve"> osztály</w:t>
      </w:r>
      <w:r w:rsidRPr="0033645C">
        <w:t>vezető</w:t>
      </w:r>
      <w:r w:rsidR="003372C9" w:rsidRPr="0033645C">
        <w:t>je</w:t>
      </w:r>
    </w:p>
    <w:p w:rsidR="00A90751" w:rsidRPr="0033645C" w:rsidRDefault="00A90751" w:rsidP="00A90751">
      <w:pPr>
        <w:tabs>
          <w:tab w:val="left" w:pos="0"/>
        </w:tabs>
        <w:suppressAutoHyphens w:val="0"/>
        <w:autoSpaceDN w:val="0"/>
        <w:contextualSpacing/>
        <w:jc w:val="both"/>
        <w:rPr>
          <w:b/>
          <w:bCs/>
          <w:u w:val="single"/>
        </w:rPr>
      </w:pPr>
    </w:p>
    <w:p w:rsidR="00A90751" w:rsidRPr="0033645C" w:rsidRDefault="00A90751" w:rsidP="00F163C1">
      <w:pPr>
        <w:tabs>
          <w:tab w:val="left" w:pos="0"/>
          <w:tab w:val="left" w:pos="4962"/>
        </w:tabs>
        <w:ind w:right="-3"/>
        <w:jc w:val="both"/>
      </w:pPr>
      <w:r w:rsidRPr="0033645C">
        <w:t>Elnök szavazásra bocsátja a jegyzőkönyv mellékletét képező, a napirend tárgyában készített előterjesztés határozati javaslatát az előterjesztésben leírtakkal egyező tartalommal, változtatás nélkül.</w:t>
      </w:r>
    </w:p>
    <w:p w:rsidR="00A90751" w:rsidRPr="0033645C" w:rsidRDefault="00A90751" w:rsidP="00A90751">
      <w:pPr>
        <w:tabs>
          <w:tab w:val="left" w:pos="0"/>
          <w:tab w:val="left" w:pos="4962"/>
        </w:tabs>
        <w:ind w:right="-284"/>
        <w:jc w:val="both"/>
      </w:pPr>
    </w:p>
    <w:p w:rsidR="00A90751" w:rsidRPr="0033645C" w:rsidRDefault="00A90751" w:rsidP="00A90751">
      <w:pPr>
        <w:tabs>
          <w:tab w:val="left" w:pos="0"/>
          <w:tab w:val="left" w:pos="4962"/>
        </w:tabs>
        <w:ind w:right="-284"/>
        <w:jc w:val="both"/>
      </w:pPr>
      <w:r w:rsidRPr="0033645C">
        <w:t>Elnök megállapítja, hogy a Bizottság a szavazás eredményeként az alábbi döntést hozta:</w:t>
      </w:r>
    </w:p>
    <w:p w:rsidR="00A90751" w:rsidRPr="0033645C" w:rsidRDefault="00A90751" w:rsidP="00A90751">
      <w:pPr>
        <w:tabs>
          <w:tab w:val="left" w:pos="0"/>
          <w:tab w:val="left" w:pos="4962"/>
        </w:tabs>
        <w:ind w:right="-284"/>
        <w:jc w:val="both"/>
      </w:pPr>
    </w:p>
    <w:p w:rsidR="00A90751" w:rsidRPr="0033645C" w:rsidRDefault="00A90751" w:rsidP="00A90751">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A90751" w:rsidRPr="0033645C" w:rsidRDefault="00A90751" w:rsidP="00A90751">
      <w:pPr>
        <w:tabs>
          <w:tab w:val="left" w:pos="0"/>
        </w:tabs>
        <w:suppressAutoHyphens w:val="0"/>
        <w:autoSpaceDN w:val="0"/>
        <w:contextualSpacing/>
        <w:jc w:val="center"/>
        <w:rPr>
          <w:b/>
          <w:bCs/>
          <w:u w:val="single"/>
        </w:rPr>
      </w:pPr>
      <w:r w:rsidRPr="0033645C">
        <w:rPr>
          <w:b/>
          <w:bCs/>
          <w:u w:val="single"/>
        </w:rPr>
        <w:t>Tulajdonosi Bizottságának 148/2018.(VI.20.) határozata</w:t>
      </w:r>
    </w:p>
    <w:p w:rsidR="002B71A3" w:rsidRPr="0033645C" w:rsidRDefault="002B71A3" w:rsidP="003372C9">
      <w:pPr>
        <w:tabs>
          <w:tab w:val="left" w:pos="0"/>
          <w:tab w:val="left" w:pos="4962"/>
        </w:tabs>
        <w:ind w:right="-284"/>
        <w:jc w:val="both"/>
      </w:pPr>
    </w:p>
    <w:p w:rsidR="002B71A3" w:rsidRPr="0033645C" w:rsidRDefault="002B71A3" w:rsidP="002B71A3">
      <w:pPr>
        <w:keepLines/>
        <w:suppressAutoHyphens w:val="0"/>
        <w:jc w:val="both"/>
        <w:rPr>
          <w:lang w:eastAsia="hu-HU"/>
        </w:rPr>
      </w:pPr>
      <w:r w:rsidRPr="0033645C">
        <w:rPr>
          <w:lang w:eastAsia="hu-HU"/>
        </w:rPr>
        <w:t xml:space="preserve">A Bizottság úgy dönt, javasolja a Képviselő-testületnek, hogy a Budapest Főváros II. Kerületi Önkormányzat és a BUDÉP Budai Épületfenntartó Korlátolt Felelősségű Társaság </w:t>
      </w:r>
      <w:r w:rsidR="0033645C" w:rsidRPr="004A68FD">
        <w:rPr>
          <w:color w:val="000000"/>
          <w:szCs w:val="20"/>
          <w:lang w:eastAsia="hu-HU"/>
        </w:rPr>
        <w:t xml:space="preserve">(székhelye: </w:t>
      </w:r>
      <w:r w:rsidR="0033645C" w:rsidRPr="004A68FD">
        <w:rPr>
          <w:szCs w:val="20"/>
          <w:lang w:eastAsia="hu-HU"/>
        </w:rPr>
        <w:t>1027 Budapest, Frankel Leó út 5</w:t>
      </w:r>
      <w:proofErr w:type="gramStart"/>
      <w:r w:rsidR="0033645C" w:rsidRPr="004A68FD">
        <w:rPr>
          <w:szCs w:val="20"/>
          <w:lang w:eastAsia="hu-HU"/>
        </w:rPr>
        <w:t>.,</w:t>
      </w:r>
      <w:proofErr w:type="gramEnd"/>
      <w:r w:rsidR="0033645C" w:rsidRPr="004A68FD">
        <w:rPr>
          <w:szCs w:val="20"/>
          <w:lang w:eastAsia="hu-HU"/>
        </w:rPr>
        <w:t xml:space="preserve"> Cg. </w:t>
      </w:r>
      <w:proofErr w:type="gramStart"/>
      <w:r w:rsidR="0033645C" w:rsidRPr="004A68FD">
        <w:rPr>
          <w:szCs w:val="20"/>
          <w:lang w:eastAsia="hu-HU"/>
        </w:rPr>
        <w:t>01-09-261965, képviseli: dr. Fábián Árpád ügyvezető</w:t>
      </w:r>
      <w:r w:rsidR="0033645C" w:rsidRPr="004A68FD">
        <w:rPr>
          <w:color w:val="000000"/>
          <w:szCs w:val="20"/>
          <w:lang w:eastAsia="hu-HU"/>
        </w:rPr>
        <w:t>)</w:t>
      </w:r>
      <w:r w:rsidR="0033645C" w:rsidRPr="004A68FD">
        <w:rPr>
          <w:szCs w:val="20"/>
          <w:lang w:eastAsia="hu-HU"/>
        </w:rPr>
        <w:t xml:space="preserve"> </w:t>
      </w:r>
      <w:r w:rsidRPr="0033645C">
        <w:rPr>
          <w:lang w:eastAsia="hu-HU"/>
        </w:rPr>
        <w:t>között 1994. július 5. napján létrejött és 1997. január 27., 2004. augusztus 4., 2012. június 22., 2012. június 26., 2013. március 8., 2014. július 10., 2014. december 23., 2015. május 29. napján, 2016. január 5. napján, 2016. június 30. napján, 2016. december 23. napján, 2017. június 30. napján, valamint 2017. december 20. napján módosított szerződést a jelen határozat melléklete szerint módosítsa és hatalmazza fel a Polgármestert a szerződés módosítás aláírására.</w:t>
      </w:r>
      <w:proofErr w:type="gramEnd"/>
    </w:p>
    <w:p w:rsidR="002B71A3" w:rsidRPr="0033645C" w:rsidRDefault="002B71A3" w:rsidP="002B71A3">
      <w:pPr>
        <w:keepLines/>
        <w:suppressAutoHyphens w:val="0"/>
        <w:jc w:val="both"/>
        <w:rPr>
          <w:lang w:eastAsia="hu-HU"/>
        </w:rPr>
      </w:pPr>
    </w:p>
    <w:p w:rsidR="002B71A3" w:rsidRPr="0033645C" w:rsidRDefault="002B71A3" w:rsidP="00F163C1">
      <w:pPr>
        <w:ind w:right="-3"/>
        <w:jc w:val="both"/>
        <w:rPr>
          <w:lang w:eastAsia="hu-HU"/>
        </w:rPr>
      </w:pPr>
      <w:r w:rsidRPr="0033645C">
        <w:rPr>
          <w:lang w:eastAsia="hu-HU"/>
        </w:rPr>
        <w:t xml:space="preserve">A </w:t>
      </w:r>
      <w:r w:rsidRPr="0033645C">
        <w:rPr>
          <w:noProof/>
          <w:lang w:eastAsia="hu-HU"/>
        </w:rPr>
        <w:t xml:space="preserve">Bizottság a Polgármester és a Jegyző útján felkéri dr. Láng Orsolyát, a Vagyonhasznosítási és Ingatlan-nyilvántartási Osztály vezetőjét, hogy </w:t>
      </w:r>
      <w:r w:rsidRPr="0033645C">
        <w:rPr>
          <w:lang w:eastAsia="hu-HU"/>
        </w:rPr>
        <w:t>a szükséges intézkedéseket tegye meg.</w:t>
      </w:r>
    </w:p>
    <w:p w:rsidR="002B71A3" w:rsidRPr="0033645C" w:rsidRDefault="002B71A3" w:rsidP="002B71A3">
      <w:pPr>
        <w:keepLines/>
        <w:suppressAutoHyphens w:val="0"/>
        <w:jc w:val="both"/>
        <w:rPr>
          <w:lang w:eastAsia="hu-HU"/>
        </w:rPr>
      </w:pPr>
    </w:p>
    <w:p w:rsidR="002B71A3" w:rsidRPr="0033645C" w:rsidRDefault="002B71A3" w:rsidP="002B71A3">
      <w:pPr>
        <w:spacing w:line="100" w:lineRule="atLeast"/>
        <w:jc w:val="both"/>
        <w:rPr>
          <w:lang w:eastAsia="ar-SA"/>
        </w:rPr>
      </w:pPr>
      <w:r w:rsidRPr="0033645C">
        <w:rPr>
          <w:b/>
          <w:lang w:eastAsia="ar-SA"/>
        </w:rPr>
        <w:t>Felelős:</w:t>
      </w:r>
      <w:r w:rsidRPr="0033645C">
        <w:rPr>
          <w:lang w:eastAsia="ar-SA"/>
        </w:rPr>
        <w:tab/>
        <w:t>Polgármester</w:t>
      </w:r>
    </w:p>
    <w:p w:rsidR="002B71A3" w:rsidRPr="0033645C" w:rsidRDefault="002B71A3" w:rsidP="002B71A3">
      <w:pPr>
        <w:spacing w:line="100" w:lineRule="atLeast"/>
        <w:jc w:val="both"/>
        <w:rPr>
          <w:bCs/>
          <w:lang w:eastAsia="ar-SA"/>
        </w:rPr>
      </w:pPr>
      <w:r w:rsidRPr="0033645C">
        <w:rPr>
          <w:b/>
          <w:lang w:eastAsia="ar-SA"/>
        </w:rPr>
        <w:t>Határidő:</w:t>
      </w:r>
      <w:r w:rsidRPr="0033645C">
        <w:rPr>
          <w:lang w:eastAsia="ar-SA"/>
        </w:rPr>
        <w:tab/>
        <w:t>soron következő képviselő-testületi ülés</w:t>
      </w:r>
    </w:p>
    <w:p w:rsidR="002B71A3" w:rsidRPr="0033645C" w:rsidRDefault="002B71A3" w:rsidP="002B71A3">
      <w:pPr>
        <w:tabs>
          <w:tab w:val="left" w:pos="0"/>
          <w:tab w:val="left" w:pos="4962"/>
        </w:tabs>
        <w:jc w:val="both"/>
      </w:pPr>
      <w:r w:rsidRPr="0033645C">
        <w:t>(4 bizottsági tag van jelen, 4 igen, 0 nem, 0 tartózkodás)</w:t>
      </w:r>
    </w:p>
    <w:p w:rsidR="003837F1" w:rsidRPr="0033645C" w:rsidRDefault="003837F1" w:rsidP="00DA0002">
      <w:pPr>
        <w:tabs>
          <w:tab w:val="left" w:pos="0"/>
        </w:tabs>
        <w:suppressAutoHyphens w:val="0"/>
        <w:autoSpaceDN w:val="0"/>
        <w:contextualSpacing/>
        <w:jc w:val="both"/>
        <w:rPr>
          <w:b/>
          <w:bCs/>
          <w:u w:val="single"/>
        </w:rPr>
      </w:pPr>
    </w:p>
    <w:p w:rsidR="00DA0002" w:rsidRPr="0033645C" w:rsidRDefault="00DA0002" w:rsidP="00DA0002">
      <w:pPr>
        <w:tabs>
          <w:tab w:val="left" w:pos="0"/>
        </w:tabs>
        <w:suppressAutoHyphens w:val="0"/>
        <w:autoSpaceDN w:val="0"/>
        <w:contextualSpacing/>
        <w:jc w:val="both"/>
        <w:rPr>
          <w:lang w:eastAsia="hu-HU"/>
        </w:rPr>
      </w:pPr>
      <w:r w:rsidRPr="0033645C">
        <w:rPr>
          <w:b/>
          <w:bCs/>
          <w:u w:val="single"/>
        </w:rPr>
        <w:t>Napirend 14. pont</w:t>
      </w:r>
    </w:p>
    <w:p w:rsidR="00DA0002" w:rsidRPr="0033645C" w:rsidRDefault="00DA0002" w:rsidP="00DA0002">
      <w:pPr>
        <w:tabs>
          <w:tab w:val="left" w:pos="0"/>
        </w:tabs>
        <w:suppressAutoHyphens w:val="0"/>
        <w:autoSpaceDN w:val="0"/>
        <w:contextualSpacing/>
        <w:jc w:val="both"/>
        <w:rPr>
          <w:lang w:eastAsia="hu-HU"/>
        </w:rPr>
      </w:pPr>
      <w:r w:rsidRPr="0033645C">
        <w:rPr>
          <w:lang w:eastAsia="hu-HU"/>
        </w:rPr>
        <w:t>A Budapest II. kerület, 14903 helyrajzi számú ingatlan megosztása</w:t>
      </w:r>
    </w:p>
    <w:p w:rsidR="00DA0002" w:rsidRPr="0033645C" w:rsidRDefault="00DA0002" w:rsidP="00DA0002">
      <w:pPr>
        <w:tabs>
          <w:tab w:val="left" w:pos="0"/>
        </w:tabs>
        <w:suppressAutoHyphens w:val="0"/>
        <w:autoSpaceDN w:val="0"/>
        <w:contextualSpacing/>
        <w:jc w:val="both"/>
        <w:rPr>
          <w:b/>
          <w:bCs/>
          <w:u w:val="single"/>
        </w:rPr>
      </w:pPr>
      <w:r w:rsidRPr="0033645C">
        <w:rPr>
          <w:u w:val="single"/>
        </w:rPr>
        <w:t>Előterjesztő</w:t>
      </w:r>
      <w:r w:rsidRPr="0033645C">
        <w:t>: dr. Láng Orsolya Vagyonhasznosítási és Ingatlan-nyilvántartási Osztály</w:t>
      </w:r>
      <w:r w:rsidR="00245FCB" w:rsidRPr="0033645C">
        <w:t xml:space="preserve"> osztály</w:t>
      </w:r>
      <w:r w:rsidRPr="0033645C">
        <w:t>vezető</w:t>
      </w:r>
      <w:r w:rsidR="00245FCB" w:rsidRPr="0033645C">
        <w:t>je</w:t>
      </w:r>
    </w:p>
    <w:p w:rsidR="00DA0002" w:rsidRPr="0033645C" w:rsidRDefault="00DA0002" w:rsidP="00DA0002">
      <w:pPr>
        <w:tabs>
          <w:tab w:val="left" w:pos="0"/>
        </w:tabs>
        <w:suppressAutoHyphens w:val="0"/>
        <w:autoSpaceDN w:val="0"/>
        <w:contextualSpacing/>
        <w:jc w:val="both"/>
        <w:rPr>
          <w:b/>
          <w:bCs/>
          <w:u w:val="single"/>
        </w:rPr>
      </w:pPr>
    </w:p>
    <w:p w:rsidR="00DA0002" w:rsidRPr="0033645C" w:rsidRDefault="00DA0002" w:rsidP="00F163C1">
      <w:pPr>
        <w:tabs>
          <w:tab w:val="left" w:pos="0"/>
          <w:tab w:val="left" w:pos="4962"/>
        </w:tabs>
        <w:ind w:right="-3"/>
        <w:jc w:val="both"/>
      </w:pPr>
      <w:r w:rsidRPr="0033645C">
        <w:t>Elnök szavazásra bocsátja a jegyzőkönyv mellékletét képező, a napirend tárgyában készített előterjesztés határozati javaslatát az előterjesztésben leírtakkal egyező tartalommal, változtatás nélkül.</w:t>
      </w:r>
    </w:p>
    <w:p w:rsidR="00DA0002" w:rsidRPr="0033645C" w:rsidRDefault="00DA0002" w:rsidP="00DA0002">
      <w:pPr>
        <w:tabs>
          <w:tab w:val="left" w:pos="0"/>
          <w:tab w:val="left" w:pos="4962"/>
        </w:tabs>
        <w:ind w:right="-284"/>
        <w:jc w:val="both"/>
      </w:pPr>
    </w:p>
    <w:p w:rsidR="00DA0002" w:rsidRPr="0033645C" w:rsidRDefault="00DA0002" w:rsidP="00DA0002">
      <w:pPr>
        <w:tabs>
          <w:tab w:val="left" w:pos="0"/>
          <w:tab w:val="left" w:pos="4962"/>
        </w:tabs>
        <w:ind w:right="-284"/>
        <w:jc w:val="both"/>
      </w:pPr>
      <w:r w:rsidRPr="0033645C">
        <w:t>Elnök megállapítja, hogy a Bizottság a szavazás eredményeként az alábbi döntést hozta:</w:t>
      </w:r>
    </w:p>
    <w:p w:rsidR="00DA0002" w:rsidRPr="0033645C" w:rsidRDefault="00DA0002" w:rsidP="00DA0002">
      <w:pPr>
        <w:tabs>
          <w:tab w:val="left" w:pos="0"/>
          <w:tab w:val="left" w:pos="4962"/>
        </w:tabs>
        <w:ind w:right="-284"/>
        <w:jc w:val="both"/>
      </w:pPr>
    </w:p>
    <w:p w:rsidR="00DA0002" w:rsidRPr="0033645C" w:rsidRDefault="00DA0002" w:rsidP="00DA0002">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DA0002" w:rsidRPr="0033645C" w:rsidRDefault="00DA0002" w:rsidP="00DA0002">
      <w:pPr>
        <w:tabs>
          <w:tab w:val="left" w:pos="0"/>
        </w:tabs>
        <w:suppressAutoHyphens w:val="0"/>
        <w:autoSpaceDN w:val="0"/>
        <w:contextualSpacing/>
        <w:jc w:val="center"/>
        <w:rPr>
          <w:b/>
          <w:bCs/>
          <w:u w:val="single"/>
        </w:rPr>
      </w:pPr>
      <w:r w:rsidRPr="0033645C">
        <w:rPr>
          <w:b/>
          <w:bCs/>
          <w:u w:val="single"/>
        </w:rPr>
        <w:t>Tulajdonosi Bizottságának 149/2018.(VI.20.) határozata</w:t>
      </w:r>
    </w:p>
    <w:p w:rsidR="00DA0002" w:rsidRPr="0033645C" w:rsidRDefault="00DA0002" w:rsidP="00246831">
      <w:pPr>
        <w:tabs>
          <w:tab w:val="left" w:pos="0"/>
        </w:tabs>
        <w:suppressAutoHyphens w:val="0"/>
        <w:autoSpaceDN w:val="0"/>
        <w:contextualSpacing/>
        <w:jc w:val="both"/>
        <w:rPr>
          <w:b/>
          <w:bCs/>
          <w:u w:val="single"/>
        </w:rPr>
      </w:pPr>
    </w:p>
    <w:p w:rsidR="00DA0002" w:rsidRPr="0033645C" w:rsidRDefault="00DA0002" w:rsidP="00DA0002">
      <w:pPr>
        <w:jc w:val="both"/>
      </w:pPr>
      <w:proofErr w:type="gramStart"/>
      <w:r w:rsidRPr="0033645C">
        <w:t>A Bizottság javasolja a Képviselő-testületnek, hogy járuljon hozzá a Budapest Főváros II. Kerületi Önkormányzat tulajdonában álló Budapest II. kerület, 14903 helyrajzi számú, 441 m</w:t>
      </w:r>
      <w:r w:rsidRPr="0033645C">
        <w:rPr>
          <w:vertAlign w:val="superscript"/>
        </w:rPr>
        <w:t>2</w:t>
      </w:r>
      <w:r w:rsidRPr="0033645C">
        <w:t xml:space="preserve"> területű, kivett lakóház udvar, egyéb épület megnevezésű ingatlan Perkátai Tamás földmérő üzemmérnök által 2018. május 30-án készített változási vázrajz tervezetet szerinti telekhatár-rendezéshez, megosztásához, egyúttal hatalmazza fel Dr. Láng Zsolt polgármestert, hogy a változási vázrajzot és az ingatlan-nyilvántartási átvezetéshez szükséges dokumentumokat, nyilatkozatokat az Önkormányzat nevében aláírja.</w:t>
      </w:r>
      <w:proofErr w:type="gramEnd"/>
    </w:p>
    <w:p w:rsidR="00DA0002" w:rsidRPr="0033645C" w:rsidRDefault="00DA0002" w:rsidP="00DA0002">
      <w:pPr>
        <w:jc w:val="both"/>
      </w:pPr>
    </w:p>
    <w:p w:rsidR="00DA0002" w:rsidRPr="0033645C" w:rsidRDefault="00DA0002" w:rsidP="00DA0002">
      <w:pPr>
        <w:pStyle w:val="Szvegblokk1"/>
        <w:ind w:left="0" w:right="129"/>
        <w:rPr>
          <w:szCs w:val="24"/>
          <w:lang w:val="hu-HU"/>
        </w:rPr>
      </w:pPr>
      <w:r w:rsidRPr="0033645C">
        <w:rPr>
          <w:szCs w:val="24"/>
          <w:lang w:val="hu-HU"/>
        </w:rPr>
        <w:t>A Bizottság a Polgármester és a Jegyző  útján felkéri dr. Láng Orsolyát, a Vagyonhasznosítási és Ingatlan-nyilvántartási Osztály vezetőjét, hogy a szükséges intézkedéseket tegye meg.</w:t>
      </w:r>
    </w:p>
    <w:p w:rsidR="00DA0002" w:rsidRPr="0033645C" w:rsidRDefault="00DA0002" w:rsidP="00DA0002">
      <w:pPr>
        <w:jc w:val="both"/>
        <w:outlineLvl w:val="0"/>
        <w:rPr>
          <w:b/>
        </w:rPr>
      </w:pPr>
    </w:p>
    <w:p w:rsidR="00DA0002" w:rsidRPr="0033645C" w:rsidRDefault="00DA0002" w:rsidP="00DA0002">
      <w:pPr>
        <w:outlineLvl w:val="0"/>
      </w:pPr>
      <w:r w:rsidRPr="0033645C">
        <w:rPr>
          <w:b/>
        </w:rPr>
        <w:t>Felelős:</w:t>
      </w:r>
      <w:r w:rsidRPr="0033645C">
        <w:rPr>
          <w:b/>
        </w:rPr>
        <w:tab/>
      </w:r>
      <w:r w:rsidRPr="0033645C">
        <w:t>Polgármester</w:t>
      </w:r>
    </w:p>
    <w:p w:rsidR="00DA0002" w:rsidRPr="0033645C" w:rsidRDefault="00DA0002" w:rsidP="00DA0002">
      <w:r w:rsidRPr="0033645C">
        <w:rPr>
          <w:b/>
        </w:rPr>
        <w:t>Határidő:</w:t>
      </w:r>
      <w:r w:rsidRPr="0033645C">
        <w:rPr>
          <w:b/>
        </w:rPr>
        <w:tab/>
      </w:r>
      <w:r w:rsidRPr="0033645C">
        <w:t>soron következő képviselő-testületi ülés</w:t>
      </w:r>
    </w:p>
    <w:p w:rsidR="00DA0002" w:rsidRPr="0033645C" w:rsidRDefault="00DA0002" w:rsidP="00DA0002"/>
    <w:p w:rsidR="00DA0002" w:rsidRPr="0033645C" w:rsidRDefault="00DA0002" w:rsidP="00DA0002">
      <w:pPr>
        <w:tabs>
          <w:tab w:val="left" w:pos="0"/>
          <w:tab w:val="left" w:pos="4962"/>
        </w:tabs>
        <w:jc w:val="both"/>
      </w:pPr>
      <w:r w:rsidRPr="0033645C">
        <w:t>(4 bizottsági tag van jelen, 4 igen, 0 nem, 0 tartózkodás)</w:t>
      </w:r>
    </w:p>
    <w:p w:rsidR="00DA0002" w:rsidRPr="0033645C" w:rsidRDefault="00DA0002" w:rsidP="00DA0002">
      <w:pPr>
        <w:tabs>
          <w:tab w:val="left" w:pos="0"/>
        </w:tabs>
        <w:suppressAutoHyphens w:val="0"/>
        <w:autoSpaceDN w:val="0"/>
        <w:contextualSpacing/>
        <w:jc w:val="both"/>
        <w:rPr>
          <w:b/>
          <w:bCs/>
          <w:u w:val="single"/>
        </w:rPr>
      </w:pPr>
    </w:p>
    <w:p w:rsidR="001F7772" w:rsidRPr="0033645C" w:rsidRDefault="001F7772" w:rsidP="001F7772">
      <w:pPr>
        <w:tabs>
          <w:tab w:val="left" w:pos="0"/>
        </w:tabs>
        <w:suppressAutoHyphens w:val="0"/>
        <w:autoSpaceDN w:val="0"/>
        <w:contextualSpacing/>
        <w:jc w:val="both"/>
        <w:rPr>
          <w:lang w:eastAsia="hu-HU"/>
        </w:rPr>
      </w:pPr>
      <w:r w:rsidRPr="0033645C">
        <w:rPr>
          <w:b/>
          <w:bCs/>
          <w:u w:val="single"/>
        </w:rPr>
        <w:t>Napirend 15. pont</w:t>
      </w:r>
    </w:p>
    <w:p w:rsidR="00C555EB" w:rsidRPr="0033645C" w:rsidRDefault="00C555EB" w:rsidP="001F7772">
      <w:pPr>
        <w:tabs>
          <w:tab w:val="left" w:pos="0"/>
        </w:tabs>
        <w:suppressAutoHyphens w:val="0"/>
        <w:autoSpaceDN w:val="0"/>
        <w:contextualSpacing/>
        <w:jc w:val="both"/>
        <w:rPr>
          <w:lang w:eastAsia="hu-HU"/>
        </w:rPr>
      </w:pPr>
      <w:r w:rsidRPr="0033645C">
        <w:rPr>
          <w:lang w:eastAsia="hu-HU"/>
        </w:rPr>
        <w:t>A Budapest II. kerület, (hrsz.14807/2) szám alatti, a Budapest II. kerület, (hrsz.14806/1) szám alatti és a Budapest II. kerület, (hrsz.14805/3) szám alatti ingatlanok együttes értékesítése</w:t>
      </w:r>
    </w:p>
    <w:p w:rsidR="001F7772" w:rsidRPr="0033645C" w:rsidRDefault="001F7772" w:rsidP="001F7772">
      <w:pPr>
        <w:tabs>
          <w:tab w:val="left" w:pos="0"/>
        </w:tabs>
        <w:suppressAutoHyphens w:val="0"/>
        <w:autoSpaceDN w:val="0"/>
        <w:contextualSpacing/>
        <w:jc w:val="both"/>
        <w:rPr>
          <w:b/>
          <w:bCs/>
          <w:u w:val="single"/>
        </w:rPr>
      </w:pPr>
      <w:r w:rsidRPr="0033645C">
        <w:rPr>
          <w:u w:val="single"/>
        </w:rPr>
        <w:t>Előterjesztő</w:t>
      </w:r>
      <w:r w:rsidRPr="0033645C">
        <w:t>: dr. Láng Orsolya Vagyonhasznosítási és Ingatlan-nyilvántartási Osztály</w:t>
      </w:r>
      <w:r w:rsidR="00245FCB" w:rsidRPr="0033645C">
        <w:t xml:space="preserve"> osztály</w:t>
      </w:r>
      <w:r w:rsidRPr="0033645C">
        <w:t>vezető</w:t>
      </w:r>
      <w:r w:rsidR="00245FCB" w:rsidRPr="0033645C">
        <w:t>je</w:t>
      </w:r>
    </w:p>
    <w:p w:rsidR="001F7772" w:rsidRPr="0033645C" w:rsidRDefault="001F7772" w:rsidP="001F7772">
      <w:pPr>
        <w:tabs>
          <w:tab w:val="left" w:pos="0"/>
        </w:tabs>
        <w:suppressAutoHyphens w:val="0"/>
        <w:autoSpaceDN w:val="0"/>
        <w:contextualSpacing/>
        <w:jc w:val="both"/>
        <w:rPr>
          <w:b/>
          <w:bCs/>
          <w:u w:val="single"/>
        </w:rPr>
      </w:pPr>
    </w:p>
    <w:p w:rsidR="001F7772" w:rsidRPr="0033645C" w:rsidRDefault="001F7772" w:rsidP="001F7772">
      <w:pPr>
        <w:tabs>
          <w:tab w:val="left" w:pos="0"/>
          <w:tab w:val="left" w:pos="4962"/>
        </w:tabs>
        <w:ind w:right="141"/>
        <w:jc w:val="both"/>
      </w:pPr>
      <w:r w:rsidRPr="0033645C">
        <w:t>Elnök szavazásra bocsátja a jegyzőkönyv mellékletét képező, a napirend tárgyában készített előterjesztés határozati javaslatát az előterjesztésben leírtakkal egyező tartalommal, változtatás nélkül.</w:t>
      </w:r>
    </w:p>
    <w:p w:rsidR="001F7772" w:rsidRPr="0033645C" w:rsidRDefault="001F7772" w:rsidP="001F7772">
      <w:pPr>
        <w:tabs>
          <w:tab w:val="left" w:pos="0"/>
          <w:tab w:val="left" w:pos="4962"/>
        </w:tabs>
        <w:ind w:right="-284"/>
        <w:jc w:val="both"/>
      </w:pPr>
    </w:p>
    <w:p w:rsidR="001F7772" w:rsidRPr="0033645C" w:rsidRDefault="001F7772" w:rsidP="001F7772">
      <w:pPr>
        <w:tabs>
          <w:tab w:val="left" w:pos="0"/>
          <w:tab w:val="left" w:pos="4962"/>
        </w:tabs>
        <w:ind w:right="-284"/>
        <w:jc w:val="both"/>
      </w:pPr>
      <w:r w:rsidRPr="0033645C">
        <w:t>Elnök megállapítja, hogy a Bizottság a szavazás eredményeként az alábbi döntést hozta:</w:t>
      </w:r>
    </w:p>
    <w:p w:rsidR="001F7772" w:rsidRPr="0033645C" w:rsidRDefault="001F7772" w:rsidP="001F7772">
      <w:pPr>
        <w:tabs>
          <w:tab w:val="left" w:pos="0"/>
          <w:tab w:val="left" w:pos="4962"/>
        </w:tabs>
        <w:ind w:right="-284"/>
        <w:jc w:val="both"/>
      </w:pPr>
    </w:p>
    <w:p w:rsidR="001F7772" w:rsidRPr="0033645C" w:rsidRDefault="001F7772" w:rsidP="001F7772">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1F7772" w:rsidRPr="0033645C" w:rsidRDefault="001F7772" w:rsidP="001F7772">
      <w:pPr>
        <w:tabs>
          <w:tab w:val="left" w:pos="0"/>
        </w:tabs>
        <w:suppressAutoHyphens w:val="0"/>
        <w:autoSpaceDN w:val="0"/>
        <w:contextualSpacing/>
        <w:jc w:val="center"/>
        <w:rPr>
          <w:b/>
          <w:bCs/>
          <w:u w:val="single"/>
        </w:rPr>
      </w:pPr>
      <w:r w:rsidRPr="0033645C">
        <w:rPr>
          <w:b/>
          <w:bCs/>
          <w:u w:val="single"/>
        </w:rPr>
        <w:t>Tulajdonosi Bizottságának 150/2018.(VI.20.) határozata</w:t>
      </w:r>
    </w:p>
    <w:p w:rsidR="001F7772" w:rsidRPr="0033645C" w:rsidRDefault="001F7772" w:rsidP="001F7772">
      <w:pPr>
        <w:tabs>
          <w:tab w:val="left" w:pos="0"/>
        </w:tabs>
        <w:suppressAutoHyphens w:val="0"/>
        <w:autoSpaceDN w:val="0"/>
        <w:contextualSpacing/>
        <w:jc w:val="both"/>
        <w:rPr>
          <w:b/>
          <w:bCs/>
          <w:u w:val="single"/>
        </w:rPr>
      </w:pPr>
    </w:p>
    <w:p w:rsidR="00336996" w:rsidRPr="0033645C" w:rsidRDefault="00336996" w:rsidP="00336996">
      <w:pPr>
        <w:jc w:val="both"/>
        <w:rPr>
          <w:b/>
        </w:rPr>
      </w:pPr>
      <w:proofErr w:type="gramStart"/>
      <w:r w:rsidRPr="0033645C">
        <w:t>A Bizottság javasolja a Képviselő-testületnek, hogy a Budapest Főváros II. Kerületi Önkormányzat a tulajdonát képező 14807/2 helyrajzi számú természetben a Budapest II. ker., Lajos utca 8-10. szám alatt található 288 m</w:t>
      </w:r>
      <w:r w:rsidRPr="0033645C">
        <w:rPr>
          <w:vertAlign w:val="superscript"/>
        </w:rPr>
        <w:t>2</w:t>
      </w:r>
      <w:r w:rsidRPr="0033645C">
        <w:t xml:space="preserve"> területű „kivett trafóház, udvar” megnevezésű, a 14806/1 helyrajzi számú természetben a Budapest II. ker., Lajos utca 12. szám alatt található 1037 m</w:t>
      </w:r>
      <w:r w:rsidRPr="0033645C">
        <w:rPr>
          <w:vertAlign w:val="superscript"/>
        </w:rPr>
        <w:t>2</w:t>
      </w:r>
      <w:r w:rsidRPr="0033645C">
        <w:t xml:space="preserve"> területű „kivett beépítetlen terület” megnevezésű és a 14805/3 helyrajzi számú természetben a Budapest II. ker., Lajos utca 14. szám alatt található 240 m</w:t>
      </w:r>
      <w:r w:rsidRPr="0033645C">
        <w:rPr>
          <w:vertAlign w:val="superscript"/>
        </w:rPr>
        <w:t>2</w:t>
      </w:r>
      <w:r w:rsidRPr="0033645C">
        <w:t xml:space="preserve"> területű „kivett beépítetlen terület” megnevezésű, védett terület jogi jellegű</w:t>
      </w:r>
      <w:proofErr w:type="gramEnd"/>
      <w:r w:rsidRPr="0033645C">
        <w:t xml:space="preserve"> </w:t>
      </w:r>
      <w:proofErr w:type="gramStart"/>
      <w:r w:rsidRPr="0033645C">
        <w:t>ingatlanokat</w:t>
      </w:r>
      <w:proofErr w:type="gramEnd"/>
      <w:r w:rsidRPr="0033645C">
        <w:t xml:space="preserve"> nyilvános, kétfordulós pályázat keretében együttesen értékesítse a jelen határozat mellékletét képező Hirdetmény és Pályázati Dokumentáció alapján, az azokban foglalt feltételekkel. Az Önkormányzat a Hirdetményt a Budai Polgárban, az Önkormányzat honlapján, internetes hirdetési portálon és a Polgármesteri Hivatal hirdetőtábláján teszi közzé.</w:t>
      </w:r>
    </w:p>
    <w:p w:rsidR="00336996" w:rsidRPr="0033645C" w:rsidRDefault="00336996" w:rsidP="00336996">
      <w:pPr>
        <w:jc w:val="both"/>
      </w:pPr>
    </w:p>
    <w:p w:rsidR="00336996" w:rsidRPr="0033645C" w:rsidRDefault="00336996" w:rsidP="00336996">
      <w:pPr>
        <w:jc w:val="both"/>
      </w:pPr>
      <w:r w:rsidRPr="0033645C">
        <w:t>A Bizottság a Polgármester és a Jegyző útján felkéri dr. Láng Orsolyát a Vagyonhasznosítási és Ingatlan-nyilvántartási Osztály vezetőjét, hogy a szükséges intézkedéseket tegye meg.</w:t>
      </w:r>
    </w:p>
    <w:p w:rsidR="00336996" w:rsidRPr="0033645C" w:rsidRDefault="00336996" w:rsidP="00336996">
      <w:pPr>
        <w:jc w:val="both"/>
      </w:pPr>
    </w:p>
    <w:p w:rsidR="00336996" w:rsidRPr="0033645C" w:rsidRDefault="00336996" w:rsidP="00336996">
      <w:pPr>
        <w:rPr>
          <w:bCs/>
        </w:rPr>
      </w:pPr>
      <w:r w:rsidRPr="0033645C">
        <w:rPr>
          <w:b/>
        </w:rPr>
        <w:t>Felelős:</w:t>
      </w:r>
      <w:r w:rsidRPr="0033645C">
        <w:rPr>
          <w:b/>
        </w:rPr>
        <w:tab/>
      </w:r>
      <w:r w:rsidRPr="0033645C">
        <w:rPr>
          <w:bCs/>
        </w:rPr>
        <w:t>Polgármester</w:t>
      </w:r>
    </w:p>
    <w:p w:rsidR="00336996" w:rsidRPr="0033645C" w:rsidRDefault="00336996" w:rsidP="00336996">
      <w:r w:rsidRPr="0033645C">
        <w:rPr>
          <w:b/>
        </w:rPr>
        <w:t>Határidő:</w:t>
      </w:r>
      <w:r w:rsidRPr="0033645C">
        <w:rPr>
          <w:b/>
        </w:rPr>
        <w:tab/>
      </w:r>
      <w:r w:rsidRPr="0033645C">
        <w:t>soron következő képviselő-testületi ülés</w:t>
      </w:r>
    </w:p>
    <w:p w:rsidR="001F7772" w:rsidRPr="0033645C" w:rsidRDefault="001F7772" w:rsidP="001F7772">
      <w:pPr>
        <w:tabs>
          <w:tab w:val="left" w:pos="0"/>
        </w:tabs>
        <w:suppressAutoHyphens w:val="0"/>
        <w:autoSpaceDN w:val="0"/>
        <w:contextualSpacing/>
        <w:jc w:val="both"/>
        <w:rPr>
          <w:b/>
          <w:bCs/>
          <w:u w:val="single"/>
        </w:rPr>
      </w:pPr>
    </w:p>
    <w:p w:rsidR="00FF12CB" w:rsidRPr="0033645C" w:rsidRDefault="00FF12CB" w:rsidP="00FF12CB">
      <w:pPr>
        <w:tabs>
          <w:tab w:val="left" w:pos="0"/>
          <w:tab w:val="left" w:pos="4962"/>
        </w:tabs>
        <w:jc w:val="both"/>
      </w:pPr>
      <w:r w:rsidRPr="0033645C">
        <w:t>(</w:t>
      </w:r>
      <w:r w:rsidR="0020126E" w:rsidRPr="0033645C">
        <w:t>4</w:t>
      </w:r>
      <w:r w:rsidRPr="0033645C">
        <w:t xml:space="preserve"> bizottsági tag van jelen, </w:t>
      </w:r>
      <w:r w:rsidR="0020126E" w:rsidRPr="0033645C">
        <w:t>3</w:t>
      </w:r>
      <w:r w:rsidRPr="0033645C">
        <w:t xml:space="preserve"> igen, 0 nem, </w:t>
      </w:r>
      <w:r w:rsidR="0020126E" w:rsidRPr="0033645C">
        <w:t>1</w:t>
      </w:r>
      <w:r w:rsidRPr="0033645C">
        <w:t xml:space="preserve"> tartózkodás)</w:t>
      </w:r>
    </w:p>
    <w:p w:rsidR="00FF12CB" w:rsidRPr="0033645C" w:rsidRDefault="00FF12CB">
      <w:pPr>
        <w:suppressAutoHyphens w:val="0"/>
        <w:spacing w:after="160" w:line="259" w:lineRule="auto"/>
        <w:rPr>
          <w:b/>
          <w:bCs/>
          <w:u w:val="single"/>
        </w:rPr>
      </w:pPr>
    </w:p>
    <w:p w:rsidR="007E3312" w:rsidRPr="0033645C" w:rsidRDefault="007E3312" w:rsidP="007E3312">
      <w:pPr>
        <w:tabs>
          <w:tab w:val="left" w:pos="0"/>
        </w:tabs>
        <w:suppressAutoHyphens w:val="0"/>
        <w:autoSpaceDN w:val="0"/>
        <w:contextualSpacing/>
        <w:jc w:val="both"/>
        <w:rPr>
          <w:lang w:eastAsia="hu-HU"/>
        </w:rPr>
      </w:pPr>
      <w:r w:rsidRPr="0033645C">
        <w:rPr>
          <w:b/>
          <w:bCs/>
          <w:u w:val="single"/>
        </w:rPr>
        <w:t>Napirend 16. pont</w:t>
      </w:r>
    </w:p>
    <w:p w:rsidR="007E3312" w:rsidRPr="0033645C" w:rsidRDefault="007E3312" w:rsidP="007E3312">
      <w:pPr>
        <w:tabs>
          <w:tab w:val="left" w:pos="0"/>
          <w:tab w:val="left" w:pos="1155"/>
          <w:tab w:val="left" w:pos="4962"/>
        </w:tabs>
        <w:jc w:val="both"/>
      </w:pPr>
      <w:r w:rsidRPr="0033645C">
        <w:rPr>
          <w:bCs/>
          <w:lang w:eastAsia="hu-HU"/>
        </w:rPr>
        <w:t xml:space="preserve">A Budapest II. kerület, 11409 helyrajzi számú </w:t>
      </w:r>
      <w:r w:rsidRPr="0033645C">
        <w:t>ingatlan értékesítése</w:t>
      </w:r>
    </w:p>
    <w:p w:rsidR="007E3312" w:rsidRPr="0033645C" w:rsidRDefault="007E3312" w:rsidP="007E3312">
      <w:pPr>
        <w:tabs>
          <w:tab w:val="left" w:pos="0"/>
          <w:tab w:val="left" w:pos="1155"/>
          <w:tab w:val="left" w:pos="4962"/>
        </w:tabs>
        <w:jc w:val="both"/>
      </w:pPr>
      <w:r w:rsidRPr="0033645C">
        <w:rPr>
          <w:u w:val="single"/>
        </w:rPr>
        <w:t>Előterjesztő:</w:t>
      </w:r>
      <w:r w:rsidRPr="0033645C">
        <w:t xml:space="preserve"> dr. Láng Orsolya Vagyonhasznosítási és Ingatlan-nyilvántartási Osztály</w:t>
      </w:r>
      <w:r w:rsidR="00500567" w:rsidRPr="0033645C">
        <w:t xml:space="preserve"> osztály</w:t>
      </w:r>
      <w:r w:rsidRPr="0033645C">
        <w:t>vezető</w:t>
      </w:r>
      <w:r w:rsidR="00500567" w:rsidRPr="0033645C">
        <w:t>je</w:t>
      </w:r>
    </w:p>
    <w:p w:rsidR="0020126E" w:rsidRPr="0033645C" w:rsidRDefault="0020126E" w:rsidP="0020126E">
      <w:pPr>
        <w:tabs>
          <w:tab w:val="left" w:pos="0"/>
        </w:tabs>
        <w:suppressAutoHyphens w:val="0"/>
        <w:autoSpaceDN w:val="0"/>
        <w:contextualSpacing/>
        <w:jc w:val="both"/>
        <w:rPr>
          <w:b/>
          <w:bCs/>
          <w:u w:val="single"/>
        </w:rPr>
      </w:pPr>
    </w:p>
    <w:p w:rsidR="0020126E" w:rsidRPr="0033645C" w:rsidRDefault="0020126E" w:rsidP="0020126E">
      <w:pPr>
        <w:tabs>
          <w:tab w:val="left" w:pos="0"/>
          <w:tab w:val="left" w:pos="4962"/>
        </w:tabs>
        <w:ind w:right="141"/>
        <w:jc w:val="both"/>
      </w:pPr>
      <w:r w:rsidRPr="0033645C">
        <w:t>Elnök szavazásra bocsátja a jegyzőkönyv mellékletét képező, a napirend tárgyában készített előterjesztés határozati javaslatát az előterjesztésben leírtakkal egyező tartalommal, változtatás nélkül.</w:t>
      </w:r>
    </w:p>
    <w:p w:rsidR="0020126E" w:rsidRPr="0033645C" w:rsidRDefault="0020126E" w:rsidP="0020126E">
      <w:pPr>
        <w:tabs>
          <w:tab w:val="left" w:pos="0"/>
          <w:tab w:val="left" w:pos="4962"/>
        </w:tabs>
        <w:ind w:right="-284"/>
        <w:jc w:val="both"/>
      </w:pPr>
    </w:p>
    <w:p w:rsidR="0020126E" w:rsidRPr="0033645C" w:rsidRDefault="0020126E" w:rsidP="0020126E">
      <w:pPr>
        <w:tabs>
          <w:tab w:val="left" w:pos="0"/>
          <w:tab w:val="left" w:pos="4962"/>
        </w:tabs>
        <w:ind w:right="-284"/>
        <w:jc w:val="both"/>
      </w:pPr>
      <w:r w:rsidRPr="0033645C">
        <w:t>Elnök megállapítja, hogy a Bizottság a szavazás eredményeként az alábbi döntést hozta:</w:t>
      </w:r>
    </w:p>
    <w:p w:rsidR="0020126E" w:rsidRPr="0033645C" w:rsidRDefault="0020126E" w:rsidP="0020126E">
      <w:pPr>
        <w:tabs>
          <w:tab w:val="left" w:pos="0"/>
          <w:tab w:val="left" w:pos="4962"/>
        </w:tabs>
        <w:ind w:right="-284"/>
        <w:jc w:val="both"/>
      </w:pPr>
    </w:p>
    <w:p w:rsidR="0020126E" w:rsidRPr="0033645C" w:rsidRDefault="0020126E" w:rsidP="0020126E">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20126E" w:rsidRPr="0033645C" w:rsidRDefault="0020126E" w:rsidP="0020126E">
      <w:pPr>
        <w:tabs>
          <w:tab w:val="left" w:pos="0"/>
        </w:tabs>
        <w:suppressAutoHyphens w:val="0"/>
        <w:autoSpaceDN w:val="0"/>
        <w:contextualSpacing/>
        <w:jc w:val="center"/>
        <w:rPr>
          <w:b/>
          <w:bCs/>
          <w:u w:val="single"/>
        </w:rPr>
      </w:pPr>
      <w:r w:rsidRPr="0033645C">
        <w:rPr>
          <w:b/>
          <w:bCs/>
          <w:u w:val="single"/>
        </w:rPr>
        <w:t>Tulajdonosi Bizottságának 151/2018.(VI.20.) határozata</w:t>
      </w:r>
    </w:p>
    <w:p w:rsidR="0020126E" w:rsidRPr="0033645C" w:rsidRDefault="0020126E" w:rsidP="0020126E">
      <w:pPr>
        <w:tabs>
          <w:tab w:val="left" w:pos="0"/>
        </w:tabs>
        <w:suppressAutoHyphens w:val="0"/>
        <w:autoSpaceDN w:val="0"/>
        <w:contextualSpacing/>
        <w:jc w:val="both"/>
        <w:rPr>
          <w:b/>
          <w:bCs/>
          <w:u w:val="single"/>
        </w:rPr>
      </w:pPr>
    </w:p>
    <w:p w:rsidR="00603107" w:rsidRPr="0033645C" w:rsidRDefault="00603107" w:rsidP="00603107">
      <w:pPr>
        <w:jc w:val="both"/>
      </w:pPr>
      <w:proofErr w:type="gramStart"/>
      <w:r w:rsidRPr="0033645C">
        <w:t xml:space="preserve">A Bizottság javasolja a Képviselő-testületnek, hogy a Budapest Főváros II. Kerületi Önkormányzat a tulajdonát képező 11409 helyrajzi számú, természetben a 1021 </w:t>
      </w:r>
      <w:r w:rsidRPr="0033645C">
        <w:rPr>
          <w:bCs/>
        </w:rPr>
        <w:t xml:space="preserve">Budapest II. kerület, Hűvösvölgyi út 161. (Nyéki út 17.) </w:t>
      </w:r>
      <w:r w:rsidRPr="0033645C">
        <w:t>szám alatt található, az ingatlan-nyilvántartás szerint „kivett egyéb épület, udvar” megnevezésű, 4214 m</w:t>
      </w:r>
      <w:r w:rsidRPr="0033645C">
        <w:rPr>
          <w:vertAlign w:val="superscript"/>
        </w:rPr>
        <w:t>2</w:t>
      </w:r>
      <w:r w:rsidRPr="0033645C">
        <w:t xml:space="preserve"> területű ingatlant nyilvános, kétfordulós pályázat keretében értékesítse a jelen határozat mellékletét képező Hirdetmény és Pályázati Dokumentáció alapján, az azokban foglalt feltételekkel.</w:t>
      </w:r>
      <w:proofErr w:type="gramEnd"/>
      <w:r w:rsidRPr="0033645C">
        <w:t xml:space="preserve"> Az Önkormányzat a Hirdetményt a Budai Polgárban, az Önkormányzat honlapján, internetes hirdetési portálon és a Polgármesteri Hivatal hirdetőtábláján teszi közzé.</w:t>
      </w:r>
    </w:p>
    <w:p w:rsidR="00603107" w:rsidRPr="0033645C" w:rsidRDefault="00603107" w:rsidP="00603107">
      <w:pPr>
        <w:jc w:val="both"/>
      </w:pPr>
    </w:p>
    <w:p w:rsidR="00603107" w:rsidRPr="0033645C" w:rsidRDefault="00603107" w:rsidP="00603107">
      <w:pPr>
        <w:jc w:val="both"/>
      </w:pPr>
      <w:r w:rsidRPr="0033645C">
        <w:t>A Bizottság a Polgármester és a Jegyző útján felkéri dr. Láng Orsolyát a Vagyonhasznosítási és Ingatlan-nyilvántartási Osztály vezetőjét, hogy a szükséges intézkedéseket tegye meg.</w:t>
      </w:r>
    </w:p>
    <w:p w:rsidR="00603107" w:rsidRPr="0033645C" w:rsidRDefault="00603107" w:rsidP="00603107">
      <w:pPr>
        <w:jc w:val="both"/>
      </w:pPr>
    </w:p>
    <w:p w:rsidR="00603107" w:rsidRPr="0033645C" w:rsidRDefault="00603107" w:rsidP="00603107">
      <w:pPr>
        <w:jc w:val="both"/>
        <w:rPr>
          <w:bCs/>
        </w:rPr>
      </w:pPr>
      <w:r w:rsidRPr="0033645C">
        <w:rPr>
          <w:b/>
        </w:rPr>
        <w:t>Felelős:</w:t>
      </w:r>
      <w:r w:rsidRPr="0033645C">
        <w:rPr>
          <w:b/>
        </w:rPr>
        <w:tab/>
      </w:r>
      <w:r w:rsidRPr="0033645C">
        <w:rPr>
          <w:bCs/>
        </w:rPr>
        <w:t>Polgármester</w:t>
      </w:r>
    </w:p>
    <w:p w:rsidR="00603107" w:rsidRPr="0033645C" w:rsidRDefault="00603107" w:rsidP="00603107">
      <w:pPr>
        <w:jc w:val="both"/>
      </w:pPr>
      <w:r w:rsidRPr="0033645C">
        <w:rPr>
          <w:b/>
        </w:rPr>
        <w:t>Határidő:</w:t>
      </w:r>
      <w:r w:rsidRPr="0033645C">
        <w:rPr>
          <w:b/>
        </w:rPr>
        <w:tab/>
      </w:r>
      <w:r w:rsidRPr="0033645C">
        <w:t>soron következő képviselő-testületi ülés</w:t>
      </w:r>
    </w:p>
    <w:p w:rsidR="0020126E" w:rsidRPr="0033645C" w:rsidRDefault="0020126E" w:rsidP="0020126E">
      <w:pPr>
        <w:tabs>
          <w:tab w:val="left" w:pos="0"/>
        </w:tabs>
        <w:suppressAutoHyphens w:val="0"/>
        <w:autoSpaceDN w:val="0"/>
        <w:contextualSpacing/>
        <w:jc w:val="both"/>
        <w:rPr>
          <w:b/>
          <w:bCs/>
          <w:u w:val="single"/>
        </w:rPr>
      </w:pPr>
    </w:p>
    <w:p w:rsidR="0020126E" w:rsidRPr="0033645C" w:rsidRDefault="0020126E" w:rsidP="0020126E">
      <w:pPr>
        <w:tabs>
          <w:tab w:val="left" w:pos="0"/>
          <w:tab w:val="left" w:pos="4962"/>
        </w:tabs>
        <w:jc w:val="both"/>
      </w:pPr>
      <w:r w:rsidRPr="0033645C">
        <w:t>(4 bizottsági tag van jelen, 3 igen, 0 nem, 1 tartózkodás)</w:t>
      </w:r>
    </w:p>
    <w:p w:rsidR="00233599" w:rsidRPr="0033645C" w:rsidRDefault="00233599" w:rsidP="0020126E">
      <w:pPr>
        <w:tabs>
          <w:tab w:val="left" w:pos="0"/>
          <w:tab w:val="left" w:pos="4962"/>
        </w:tabs>
        <w:jc w:val="both"/>
      </w:pPr>
    </w:p>
    <w:p w:rsidR="00021D0A" w:rsidRPr="0033645C" w:rsidRDefault="00021D0A" w:rsidP="00021D0A">
      <w:pPr>
        <w:tabs>
          <w:tab w:val="left" w:pos="0"/>
        </w:tabs>
        <w:suppressAutoHyphens w:val="0"/>
        <w:autoSpaceDN w:val="0"/>
        <w:contextualSpacing/>
        <w:jc w:val="both"/>
        <w:rPr>
          <w:lang w:eastAsia="hu-HU"/>
        </w:rPr>
      </w:pPr>
      <w:r w:rsidRPr="0033645C">
        <w:rPr>
          <w:b/>
          <w:bCs/>
          <w:u w:val="single"/>
        </w:rPr>
        <w:t>Napirend 17. pont</w:t>
      </w:r>
    </w:p>
    <w:p w:rsidR="001E3FC6" w:rsidRPr="0033645C" w:rsidRDefault="00021D0A" w:rsidP="00FF12CB">
      <w:pPr>
        <w:tabs>
          <w:tab w:val="left" w:pos="0"/>
        </w:tabs>
        <w:suppressAutoHyphens w:val="0"/>
        <w:autoSpaceDN w:val="0"/>
        <w:contextualSpacing/>
        <w:jc w:val="both"/>
        <w:rPr>
          <w:bCs/>
        </w:rPr>
      </w:pPr>
      <w:r w:rsidRPr="0033645C">
        <w:rPr>
          <w:bCs/>
        </w:rPr>
        <w:t>A Budapest II. kerület, 54616 helyrajzi számú ingatlan kötelező szabályozása miatti kártalanítás</w:t>
      </w:r>
    </w:p>
    <w:p w:rsidR="00021D0A" w:rsidRPr="0033645C" w:rsidRDefault="00021D0A" w:rsidP="00021D0A">
      <w:pPr>
        <w:tabs>
          <w:tab w:val="left" w:pos="0"/>
          <w:tab w:val="left" w:pos="1155"/>
          <w:tab w:val="left" w:pos="4962"/>
        </w:tabs>
        <w:jc w:val="both"/>
      </w:pPr>
      <w:r w:rsidRPr="0033645C">
        <w:rPr>
          <w:u w:val="single"/>
        </w:rPr>
        <w:t>Előterjesztő</w:t>
      </w:r>
      <w:r w:rsidRPr="0033645C">
        <w:t>: dr. Láng Orsolya Vagyonhasznosítási és Ingatlan-nyilvántartási Osztály</w:t>
      </w:r>
      <w:r w:rsidR="00500567" w:rsidRPr="0033645C">
        <w:t xml:space="preserve"> osztály</w:t>
      </w:r>
      <w:r w:rsidRPr="0033645C">
        <w:t>vezető</w:t>
      </w:r>
      <w:r w:rsidR="00500567" w:rsidRPr="0033645C">
        <w:t>je</w:t>
      </w:r>
    </w:p>
    <w:p w:rsidR="001E3FC6" w:rsidRPr="0033645C" w:rsidRDefault="001E3FC6" w:rsidP="00FF12CB">
      <w:pPr>
        <w:tabs>
          <w:tab w:val="left" w:pos="0"/>
        </w:tabs>
        <w:suppressAutoHyphens w:val="0"/>
        <w:autoSpaceDN w:val="0"/>
        <w:contextualSpacing/>
        <w:jc w:val="both"/>
        <w:rPr>
          <w:bCs/>
        </w:rPr>
      </w:pPr>
    </w:p>
    <w:p w:rsidR="006C00CF" w:rsidRPr="0033645C" w:rsidRDefault="006C00CF" w:rsidP="006C00CF">
      <w:pPr>
        <w:tabs>
          <w:tab w:val="left" w:pos="0"/>
          <w:tab w:val="left" w:pos="4962"/>
        </w:tabs>
        <w:ind w:right="141"/>
        <w:jc w:val="both"/>
      </w:pPr>
      <w:r w:rsidRPr="0033645C">
        <w:t>Elnök szavazásra bocsátja a jegyzőkönyv mellékletét képező, a napirend tárgyában készített előterjesztés határozati javaslatát az előterjesztésben leírtakkal egyező tartalommal, változtatás nélkül.</w:t>
      </w:r>
    </w:p>
    <w:p w:rsidR="006C00CF" w:rsidRPr="0033645C" w:rsidRDefault="006C00CF" w:rsidP="006C00CF">
      <w:pPr>
        <w:tabs>
          <w:tab w:val="left" w:pos="0"/>
          <w:tab w:val="left" w:pos="4962"/>
        </w:tabs>
        <w:ind w:right="-284"/>
        <w:jc w:val="both"/>
      </w:pPr>
      <w:r w:rsidRPr="0033645C">
        <w:t>Elnök megállapítja, hogy a Bizottság a szavazás eredményeként az alábbi döntést hozta:</w:t>
      </w:r>
    </w:p>
    <w:p w:rsidR="006C00CF" w:rsidRPr="0033645C" w:rsidRDefault="006C00CF" w:rsidP="006C00CF">
      <w:pPr>
        <w:tabs>
          <w:tab w:val="left" w:pos="0"/>
          <w:tab w:val="left" w:pos="4962"/>
        </w:tabs>
        <w:ind w:right="-284"/>
        <w:jc w:val="both"/>
      </w:pPr>
    </w:p>
    <w:p w:rsidR="006C00CF" w:rsidRPr="0033645C" w:rsidRDefault="006C00CF" w:rsidP="006C00CF">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6C00CF" w:rsidRPr="0033645C" w:rsidRDefault="006C00CF" w:rsidP="006C00CF">
      <w:pPr>
        <w:tabs>
          <w:tab w:val="left" w:pos="0"/>
        </w:tabs>
        <w:suppressAutoHyphens w:val="0"/>
        <w:autoSpaceDN w:val="0"/>
        <w:contextualSpacing/>
        <w:jc w:val="center"/>
        <w:rPr>
          <w:b/>
          <w:bCs/>
          <w:u w:val="single"/>
        </w:rPr>
      </w:pPr>
      <w:r w:rsidRPr="0033645C">
        <w:rPr>
          <w:b/>
          <w:bCs/>
          <w:u w:val="single"/>
        </w:rPr>
        <w:t>Tulajdonosi Bizottságának 152/2018.(VI.20.) határozata</w:t>
      </w:r>
    </w:p>
    <w:p w:rsidR="00021D0A" w:rsidRPr="0033645C" w:rsidRDefault="00021D0A" w:rsidP="00FF12CB">
      <w:pPr>
        <w:tabs>
          <w:tab w:val="left" w:pos="0"/>
        </w:tabs>
        <w:suppressAutoHyphens w:val="0"/>
        <w:autoSpaceDN w:val="0"/>
        <w:contextualSpacing/>
        <w:jc w:val="both"/>
        <w:rPr>
          <w:bCs/>
        </w:rPr>
      </w:pPr>
    </w:p>
    <w:p w:rsidR="007D2735" w:rsidRPr="0033645C" w:rsidRDefault="007D2735" w:rsidP="007D2735">
      <w:pPr>
        <w:jc w:val="both"/>
      </w:pPr>
      <w:proofErr w:type="gramStart"/>
      <w:r w:rsidRPr="0033645C">
        <w:t>A Bizottság úgy dönt, hogy a</w:t>
      </w:r>
      <w:r w:rsidRPr="0033645C">
        <w:rPr>
          <w:color w:val="FF0000"/>
        </w:rPr>
        <w:t xml:space="preserve"> </w:t>
      </w:r>
      <w:r w:rsidRPr="0033645C">
        <w:t>Budapest Főváros II. Kerületi Önkormányzat a Budapest II. kerület, 54616 helyrajzi számú, 3709 m</w:t>
      </w:r>
      <w:r w:rsidRPr="0033645C">
        <w:rPr>
          <w:vertAlign w:val="superscript"/>
        </w:rPr>
        <w:t>2</w:t>
      </w:r>
      <w:r w:rsidRPr="0033645C">
        <w:t xml:space="preserve"> területű, „kivett lakóház, udvar” megnevezésű ingatlanból a Bp. II. Kerületi Városrendezési és Építési Szabályzatról szóló 2/2007.(I.18.) önkormányzati rendelet alapján előírt kötelező szabályozás végrehajtása érdekében</w:t>
      </w:r>
      <w:r w:rsidRPr="0033645C">
        <w:rPr>
          <w:b/>
        </w:rPr>
        <w:t xml:space="preserve"> </w:t>
      </w:r>
      <w:r w:rsidRPr="0033645C">
        <w:t>a 2018. május 9. napján földhivatali záradékkal ellátott T-100218 térrajzszámú változási vázrajz szerint kialakítandó (54616/3) helyrajzi számú</w:t>
      </w:r>
      <w:r w:rsidRPr="0033645C">
        <w:rPr>
          <w:b/>
        </w:rPr>
        <w:t>, közterület (út) céljára kötelezően lejegyzendő, 159 m</w:t>
      </w:r>
      <w:r w:rsidRPr="0033645C">
        <w:rPr>
          <w:b/>
          <w:vertAlign w:val="superscript"/>
        </w:rPr>
        <w:t>2</w:t>
      </w:r>
      <w:r w:rsidRPr="0033645C">
        <w:t xml:space="preserve"> területű ingatlan után bruttó </w:t>
      </w:r>
      <w:r w:rsidR="0033645C">
        <w:t xml:space="preserve">5 900 000 Ft </w:t>
      </w:r>
      <w:r w:rsidRPr="0033645C">
        <w:t>összegű kártalanítást</w:t>
      </w:r>
      <w:proofErr w:type="gramEnd"/>
      <w:r w:rsidRPr="0033645C">
        <w:t xml:space="preserve"> </w:t>
      </w:r>
      <w:proofErr w:type="gramStart"/>
      <w:r w:rsidRPr="0033645C">
        <w:t>fizet</w:t>
      </w:r>
      <w:proofErr w:type="gramEnd"/>
      <w:r w:rsidRPr="0033645C">
        <w:t xml:space="preserve"> az 54616 helyrajzi számú ingatlan tulajdonosainak tulajdoni hányaduk arányában, a T-100218 térrajzszámú változási vázrajz alapján kiadott jogerős telekalakítási engedély Önkormányzathoz történő benyújtását követő 30 napon belül megkötendő kártalanítási megállapodás alapján.</w:t>
      </w:r>
    </w:p>
    <w:p w:rsidR="007D2735" w:rsidRPr="0033645C" w:rsidRDefault="007D2735" w:rsidP="007D2735">
      <w:pPr>
        <w:jc w:val="both"/>
      </w:pPr>
      <w:r w:rsidRPr="0033645C">
        <w:t>Amennyiben az 54616 helyrajzi számú ingatlan tulajdonosai a fenti határidőn belül a kártalanítási megállapodást nem kötik meg, jelen határozat minden további jogcselekmény nélkül hatályát veszti.</w:t>
      </w:r>
    </w:p>
    <w:p w:rsidR="007D2735" w:rsidRPr="0033645C" w:rsidRDefault="007D2735" w:rsidP="007D2735">
      <w:pPr>
        <w:jc w:val="both"/>
      </w:pPr>
      <w:r w:rsidRPr="0033645C">
        <w:t>A telekalakítás lebonyolítása és annak költségei az 54616 helyrajzi számú ingatlan tulajdonosait terhelik.</w:t>
      </w:r>
    </w:p>
    <w:p w:rsidR="007D2735" w:rsidRPr="0033645C" w:rsidRDefault="007D2735" w:rsidP="007D2735">
      <w:pPr>
        <w:jc w:val="both"/>
      </w:pPr>
    </w:p>
    <w:p w:rsidR="007D2735" w:rsidRPr="0033645C" w:rsidRDefault="007D2735" w:rsidP="007D2735">
      <w:pPr>
        <w:jc w:val="both"/>
      </w:pPr>
      <w:r w:rsidRPr="0033645C">
        <w:t>A Bizottság javasolja a Polgármesternek, hogy a kártalanítási összeg kifizetését a Budapest Főváros II. Kerületi Önkormányzat 2018. évi költségvetésében 5/2018.(II.28.) önkormányzati rendelet 4. tábla 999000-1 feladatszám, 9181 CORSO részletező kód A/11 sor „Saját tul. lakás és helyiséggazdálkodás” „Lakásgazdálkodási feladatok tartaléka” sorának terhére biztosítsa.</w:t>
      </w:r>
    </w:p>
    <w:p w:rsidR="007D2735" w:rsidRPr="0033645C" w:rsidRDefault="007D2735" w:rsidP="007D2735">
      <w:pPr>
        <w:jc w:val="both"/>
      </w:pPr>
    </w:p>
    <w:p w:rsidR="007D2735" w:rsidRPr="0033645C" w:rsidRDefault="007D2735" w:rsidP="007D2735">
      <w:pPr>
        <w:jc w:val="both"/>
      </w:pPr>
      <w:r w:rsidRPr="0033645C">
        <w:t>A Bizottság egyúttal felhatalmazza a Polgármestert a kártalanítási megállapodás, valamint a változás ingatlan-nyilvántartáson történő átvezetéséhez szükséges nyilatkozatok, dokumentumok, vázrajzok aláírására.</w:t>
      </w:r>
    </w:p>
    <w:p w:rsidR="007D2735" w:rsidRPr="0033645C" w:rsidRDefault="007D2735" w:rsidP="007D2735">
      <w:pPr>
        <w:jc w:val="both"/>
      </w:pPr>
    </w:p>
    <w:p w:rsidR="007D2735" w:rsidRPr="0033645C" w:rsidRDefault="007D2735" w:rsidP="007D2735">
      <w:pPr>
        <w:jc w:val="both"/>
      </w:pPr>
      <w:r w:rsidRPr="0033645C">
        <w:rPr>
          <w:noProof/>
        </w:rPr>
        <w:t xml:space="preserve">A Bizottság a Polgármester és a Jegyző útján felkéri dr. Láng Orsolyát, a Vagyonhasznosítási és Ingatlan-nyilvántartási Osztály vezetőjét, hogy </w:t>
      </w:r>
      <w:r w:rsidRPr="0033645C">
        <w:t>a szükséges intézkedéseket tegye meg.</w:t>
      </w:r>
    </w:p>
    <w:p w:rsidR="007D2735" w:rsidRPr="0033645C" w:rsidRDefault="007D2735" w:rsidP="007D2735">
      <w:pPr>
        <w:jc w:val="both"/>
        <w:outlineLvl w:val="0"/>
      </w:pPr>
    </w:p>
    <w:p w:rsidR="007D2735" w:rsidRPr="0033645C" w:rsidRDefault="007D2735" w:rsidP="007D2735">
      <w:pPr>
        <w:jc w:val="both"/>
        <w:outlineLvl w:val="0"/>
      </w:pPr>
      <w:r w:rsidRPr="0033645C">
        <w:rPr>
          <w:b/>
        </w:rPr>
        <w:t>Felelős:</w:t>
      </w:r>
      <w:r w:rsidRPr="0033645C">
        <w:rPr>
          <w:b/>
        </w:rPr>
        <w:tab/>
      </w:r>
      <w:r w:rsidRPr="0033645C">
        <w:t>Polgármester</w:t>
      </w:r>
    </w:p>
    <w:p w:rsidR="007D2735" w:rsidRPr="0033645C" w:rsidRDefault="007D2735" w:rsidP="0033645C">
      <w:pPr>
        <w:jc w:val="both"/>
      </w:pPr>
      <w:r w:rsidRPr="0033645C">
        <w:rPr>
          <w:b/>
        </w:rPr>
        <w:t>Határidő:</w:t>
      </w:r>
      <w:r w:rsidRPr="0033645C">
        <w:rPr>
          <w:b/>
        </w:rPr>
        <w:tab/>
      </w:r>
      <w:r w:rsidRPr="0033645C">
        <w:t>2018. december 31.</w:t>
      </w:r>
    </w:p>
    <w:p w:rsidR="00FF12CB" w:rsidRPr="0033645C" w:rsidRDefault="00FF12CB" w:rsidP="0033645C">
      <w:pPr>
        <w:tabs>
          <w:tab w:val="left" w:pos="0"/>
        </w:tabs>
        <w:suppressAutoHyphens w:val="0"/>
        <w:autoSpaceDN w:val="0"/>
        <w:contextualSpacing/>
        <w:jc w:val="both"/>
        <w:rPr>
          <w:bCs/>
        </w:rPr>
      </w:pPr>
    </w:p>
    <w:p w:rsidR="007D2735" w:rsidRPr="0033645C" w:rsidRDefault="007D2735" w:rsidP="0033645C">
      <w:pPr>
        <w:tabs>
          <w:tab w:val="left" w:pos="0"/>
          <w:tab w:val="left" w:pos="4962"/>
        </w:tabs>
        <w:jc w:val="both"/>
      </w:pPr>
      <w:r w:rsidRPr="0033645C">
        <w:t>(4 bizottsági tag van jelen, 4 igen, 0 nem, 0 tartózkodás)</w:t>
      </w:r>
    </w:p>
    <w:p w:rsidR="007D2735" w:rsidRPr="0033645C" w:rsidRDefault="007D2735" w:rsidP="0033645C">
      <w:pPr>
        <w:suppressAutoHyphens w:val="0"/>
        <w:rPr>
          <w:bCs/>
          <w:lang w:eastAsia="hu-HU"/>
        </w:rPr>
      </w:pPr>
    </w:p>
    <w:p w:rsidR="001217F3" w:rsidRPr="0033645C" w:rsidRDefault="001217F3" w:rsidP="0033645C">
      <w:pPr>
        <w:tabs>
          <w:tab w:val="left" w:pos="0"/>
        </w:tabs>
        <w:suppressAutoHyphens w:val="0"/>
        <w:autoSpaceDN w:val="0"/>
        <w:contextualSpacing/>
        <w:jc w:val="both"/>
        <w:rPr>
          <w:lang w:eastAsia="hu-HU"/>
        </w:rPr>
      </w:pPr>
      <w:r w:rsidRPr="0033645C">
        <w:rPr>
          <w:b/>
          <w:bCs/>
          <w:u w:val="single"/>
        </w:rPr>
        <w:t>Napirend 18. pont</w:t>
      </w:r>
    </w:p>
    <w:p w:rsidR="001217F3" w:rsidRPr="0033645C" w:rsidRDefault="001217F3" w:rsidP="001217F3">
      <w:pPr>
        <w:tabs>
          <w:tab w:val="left" w:pos="0"/>
          <w:tab w:val="left" w:pos="1155"/>
          <w:tab w:val="left" w:pos="4962"/>
        </w:tabs>
        <w:jc w:val="both"/>
        <w:rPr>
          <w:bCs/>
        </w:rPr>
      </w:pPr>
      <w:r w:rsidRPr="0033645C">
        <w:rPr>
          <w:bCs/>
        </w:rPr>
        <w:t>A Budapest II. kerület, 54366 helyrajzi számú ingatlan 1/32-ed részének megvásárlása</w:t>
      </w:r>
    </w:p>
    <w:p w:rsidR="001217F3" w:rsidRPr="0033645C" w:rsidRDefault="001217F3" w:rsidP="001217F3">
      <w:pPr>
        <w:tabs>
          <w:tab w:val="left" w:pos="0"/>
          <w:tab w:val="left" w:pos="1155"/>
          <w:tab w:val="left" w:pos="4962"/>
        </w:tabs>
        <w:jc w:val="both"/>
      </w:pPr>
      <w:r w:rsidRPr="0033645C">
        <w:rPr>
          <w:u w:val="single"/>
        </w:rPr>
        <w:t>Előterjesztő</w:t>
      </w:r>
      <w:r w:rsidRPr="0033645C">
        <w:t>: dr. Láng Orsolya Vagyonhasznosítási és Ingatlan-nyilvántartási Osztály</w:t>
      </w:r>
      <w:r w:rsidR="00500567" w:rsidRPr="0033645C">
        <w:t xml:space="preserve"> osztály</w:t>
      </w:r>
      <w:r w:rsidRPr="0033645C">
        <w:t>vezető</w:t>
      </w:r>
      <w:r w:rsidR="00500567" w:rsidRPr="0033645C">
        <w:t>je</w:t>
      </w:r>
    </w:p>
    <w:p w:rsidR="001217F3" w:rsidRPr="0033645C" w:rsidRDefault="001217F3" w:rsidP="001217F3">
      <w:pPr>
        <w:tabs>
          <w:tab w:val="left" w:pos="0"/>
        </w:tabs>
        <w:suppressAutoHyphens w:val="0"/>
        <w:autoSpaceDN w:val="0"/>
        <w:contextualSpacing/>
        <w:jc w:val="both"/>
        <w:rPr>
          <w:bCs/>
        </w:rPr>
      </w:pPr>
    </w:p>
    <w:p w:rsidR="001217F3" w:rsidRPr="0033645C" w:rsidRDefault="001217F3" w:rsidP="004B0F16">
      <w:pPr>
        <w:tabs>
          <w:tab w:val="left" w:pos="0"/>
          <w:tab w:val="left" w:pos="4962"/>
        </w:tabs>
        <w:ind w:right="1"/>
        <w:jc w:val="both"/>
      </w:pPr>
      <w:r w:rsidRPr="0033645C">
        <w:t>Elnök szavazásra bocsátja a jegyzőkönyv mellékletét képező, a napirend tárgyában készített előterjesztés határozati javaslatát az előterjesztésben leírtakkal egyező tartalommal, változtatás nélkül.</w:t>
      </w:r>
    </w:p>
    <w:p w:rsidR="001217F3" w:rsidRPr="0033645C" w:rsidRDefault="001217F3" w:rsidP="001217F3">
      <w:pPr>
        <w:tabs>
          <w:tab w:val="left" w:pos="0"/>
          <w:tab w:val="left" w:pos="4962"/>
        </w:tabs>
        <w:ind w:right="-284"/>
        <w:jc w:val="both"/>
      </w:pPr>
    </w:p>
    <w:p w:rsidR="001217F3" w:rsidRPr="0033645C" w:rsidRDefault="001217F3" w:rsidP="001217F3">
      <w:pPr>
        <w:tabs>
          <w:tab w:val="left" w:pos="0"/>
          <w:tab w:val="left" w:pos="4962"/>
        </w:tabs>
        <w:ind w:right="-284"/>
        <w:jc w:val="both"/>
      </w:pPr>
      <w:r w:rsidRPr="0033645C">
        <w:t>Elnök megállapítja, hogy a Bizottság a szavazás eredményeként az alábbi döntést hozta:</w:t>
      </w:r>
    </w:p>
    <w:p w:rsidR="001217F3" w:rsidRPr="0033645C" w:rsidRDefault="001217F3" w:rsidP="001217F3">
      <w:pPr>
        <w:tabs>
          <w:tab w:val="left" w:pos="0"/>
          <w:tab w:val="left" w:pos="4962"/>
        </w:tabs>
        <w:ind w:right="-284"/>
        <w:jc w:val="both"/>
      </w:pPr>
    </w:p>
    <w:p w:rsidR="001217F3" w:rsidRPr="0033645C" w:rsidRDefault="001217F3" w:rsidP="001217F3">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1217F3" w:rsidRPr="0033645C" w:rsidRDefault="001217F3" w:rsidP="001217F3">
      <w:pPr>
        <w:tabs>
          <w:tab w:val="left" w:pos="0"/>
        </w:tabs>
        <w:suppressAutoHyphens w:val="0"/>
        <w:autoSpaceDN w:val="0"/>
        <w:contextualSpacing/>
        <w:jc w:val="center"/>
        <w:rPr>
          <w:b/>
          <w:bCs/>
          <w:u w:val="single"/>
        </w:rPr>
      </w:pPr>
      <w:r w:rsidRPr="0033645C">
        <w:rPr>
          <w:b/>
          <w:bCs/>
          <w:u w:val="single"/>
        </w:rPr>
        <w:t>Tulajdonosi Bizottságának 153/2018.(VI.20.) határozata</w:t>
      </w:r>
    </w:p>
    <w:p w:rsidR="001217F3" w:rsidRPr="0033645C" w:rsidRDefault="001217F3" w:rsidP="001217F3">
      <w:pPr>
        <w:tabs>
          <w:tab w:val="left" w:pos="0"/>
        </w:tabs>
        <w:suppressAutoHyphens w:val="0"/>
        <w:autoSpaceDN w:val="0"/>
        <w:contextualSpacing/>
        <w:jc w:val="both"/>
        <w:rPr>
          <w:bCs/>
        </w:rPr>
      </w:pPr>
    </w:p>
    <w:p w:rsidR="00E10B62" w:rsidRPr="0033645C" w:rsidRDefault="00E10B62" w:rsidP="004B0F16">
      <w:pPr>
        <w:widowControl w:val="0"/>
        <w:ind w:right="-141"/>
        <w:jc w:val="both"/>
        <w:rPr>
          <w:kern w:val="2"/>
        </w:rPr>
      </w:pPr>
      <w:r w:rsidRPr="0033645C">
        <w:rPr>
          <w:rFonts w:eastAsia="Arial Unicode MS"/>
          <w:color w:val="000000"/>
          <w:kern w:val="2"/>
        </w:rPr>
        <w:t>A Bizottság úgy dönt,</w:t>
      </w:r>
      <w:r w:rsidRPr="0033645C">
        <w:rPr>
          <w:color w:val="000000"/>
          <w:kern w:val="2"/>
        </w:rPr>
        <w:t xml:space="preserve"> hogy </w:t>
      </w:r>
      <w:r w:rsidRPr="0033645C">
        <w:rPr>
          <w:rFonts w:eastAsia="Arial Unicode MS"/>
        </w:rPr>
        <w:t xml:space="preserve">a Budapest Főváros II. Kerületi Önkormányzat elfogadja </w:t>
      </w:r>
      <w:r w:rsidR="0033645C">
        <w:rPr>
          <w:kern w:val="2"/>
        </w:rPr>
        <w:t>130</w:t>
      </w:r>
      <w:r w:rsidR="0033645C">
        <w:t xml:space="preserve">.000.- Ft </w:t>
      </w:r>
      <w:r w:rsidRPr="0033645C">
        <w:rPr>
          <w:rFonts w:eastAsia="Arial Unicode MS"/>
        </w:rPr>
        <w:t xml:space="preserve">összegű, a </w:t>
      </w:r>
      <w:r w:rsidRPr="0033645C">
        <w:rPr>
          <w:kern w:val="2"/>
        </w:rPr>
        <w:t>Budapest II. kerület, 54366 helyrajzi számú, 265 m</w:t>
      </w:r>
      <w:r w:rsidRPr="0033645C">
        <w:rPr>
          <w:kern w:val="2"/>
          <w:vertAlign w:val="superscript"/>
        </w:rPr>
        <w:t>2</w:t>
      </w:r>
      <w:r w:rsidRPr="0033645C">
        <w:rPr>
          <w:kern w:val="2"/>
        </w:rPr>
        <w:t xml:space="preserve"> alapterületű, kivett beépítetlen terület megnevezésű ingatlanban lévő 1/32 tulajdoni hányadára vonatkozó eladási ajánlatát. </w:t>
      </w:r>
    </w:p>
    <w:p w:rsidR="00E10B62" w:rsidRPr="0033645C" w:rsidRDefault="00E10B62" w:rsidP="004B0F16">
      <w:pPr>
        <w:widowControl w:val="0"/>
        <w:ind w:right="-141"/>
        <w:jc w:val="both"/>
        <w:rPr>
          <w:rFonts w:eastAsia="Arial Unicode MS"/>
        </w:rPr>
      </w:pPr>
      <w:r w:rsidRPr="0033645C">
        <w:rPr>
          <w:kern w:val="2"/>
        </w:rPr>
        <w:t>Az Önkormányzat elfogadó nyilatkozata a döntésről szóló értesítés kézhezvételétől számított 30 napig érvényes. Amennyiben az eladó az adásvételi szerződést ezen időn belül nem köti meg, a határozat minden további jogcselekmény nélkül hatályát veszti.</w:t>
      </w:r>
    </w:p>
    <w:p w:rsidR="00E10B62" w:rsidRPr="0033645C" w:rsidRDefault="00E10B62" w:rsidP="004B0F16">
      <w:pPr>
        <w:ind w:right="-141"/>
        <w:jc w:val="both"/>
      </w:pPr>
    </w:p>
    <w:p w:rsidR="00E10B62" w:rsidRPr="0033645C" w:rsidRDefault="00E10B62" w:rsidP="004B0F16">
      <w:pPr>
        <w:ind w:right="-141"/>
        <w:jc w:val="both"/>
      </w:pPr>
      <w:r w:rsidRPr="0033645C">
        <w:t>A Bizottság egyúttal felhatalmazza a Polgármestert az adásvételi szerződés, valamint az ingatlan-nyilvántartási átvezetéshez szükséges nyilatkozatok, dokumentumok aláírására.</w:t>
      </w:r>
    </w:p>
    <w:p w:rsidR="00E10B62" w:rsidRPr="0033645C" w:rsidRDefault="00E10B62" w:rsidP="004B0F16">
      <w:pPr>
        <w:ind w:right="-141"/>
        <w:jc w:val="both"/>
      </w:pPr>
    </w:p>
    <w:p w:rsidR="00E10B62" w:rsidRPr="0033645C" w:rsidRDefault="00E10B62" w:rsidP="004B0F16">
      <w:pPr>
        <w:ind w:right="-141"/>
        <w:jc w:val="both"/>
      </w:pPr>
      <w:r w:rsidRPr="0033645C">
        <w:rPr>
          <w:noProof/>
        </w:rPr>
        <w:t xml:space="preserve">A Bizottság a Polgármester és a Jegyző útján felkéri dr. Láng Orsolyát, a Vagyonhasznosítási és Ingatlan-nyilvántartási Osztály vezetőjét, hogy </w:t>
      </w:r>
      <w:r w:rsidRPr="0033645C">
        <w:t>a szükséges intézkedéseket tegye meg.</w:t>
      </w:r>
    </w:p>
    <w:p w:rsidR="00E10B62" w:rsidRPr="0033645C" w:rsidRDefault="00E10B62" w:rsidP="00E10B62">
      <w:pPr>
        <w:jc w:val="both"/>
        <w:outlineLvl w:val="0"/>
      </w:pPr>
    </w:p>
    <w:p w:rsidR="00E10B62" w:rsidRPr="0033645C" w:rsidRDefault="00E10B62" w:rsidP="00E10B62">
      <w:pPr>
        <w:jc w:val="both"/>
        <w:outlineLvl w:val="0"/>
      </w:pPr>
      <w:r w:rsidRPr="0033645C">
        <w:rPr>
          <w:b/>
        </w:rPr>
        <w:t>Felelős:</w:t>
      </w:r>
      <w:r w:rsidRPr="0033645C">
        <w:rPr>
          <w:b/>
        </w:rPr>
        <w:tab/>
      </w:r>
      <w:r w:rsidRPr="0033645C">
        <w:t>Polgármester</w:t>
      </w:r>
    </w:p>
    <w:p w:rsidR="00E10B62" w:rsidRPr="0033645C" w:rsidRDefault="00E10B62" w:rsidP="00E10B62">
      <w:pPr>
        <w:jc w:val="both"/>
      </w:pPr>
      <w:r w:rsidRPr="0033645C">
        <w:rPr>
          <w:b/>
        </w:rPr>
        <w:t>Határidő:</w:t>
      </w:r>
      <w:r w:rsidRPr="0033645C">
        <w:rPr>
          <w:b/>
        </w:rPr>
        <w:tab/>
      </w:r>
      <w:r w:rsidRPr="0033645C">
        <w:t>2018. szeptember 30.</w:t>
      </w:r>
    </w:p>
    <w:p w:rsidR="0025782F" w:rsidRPr="0033645C" w:rsidRDefault="0025782F" w:rsidP="00E10B62">
      <w:pPr>
        <w:tabs>
          <w:tab w:val="left" w:pos="0"/>
        </w:tabs>
        <w:suppressAutoHyphens w:val="0"/>
        <w:autoSpaceDN w:val="0"/>
        <w:contextualSpacing/>
        <w:jc w:val="both"/>
        <w:rPr>
          <w:b/>
          <w:bCs/>
          <w:u w:val="single"/>
        </w:rPr>
      </w:pPr>
    </w:p>
    <w:p w:rsidR="00E10B62" w:rsidRPr="0033645C" w:rsidRDefault="00E10B62" w:rsidP="00E10B62">
      <w:pPr>
        <w:tabs>
          <w:tab w:val="left" w:pos="0"/>
          <w:tab w:val="left" w:pos="4962"/>
        </w:tabs>
        <w:jc w:val="both"/>
      </w:pPr>
      <w:r w:rsidRPr="0033645C">
        <w:t>(4 bizottsági tag van jelen, 4 igen, 0 nem, 0 tartózkodás)</w:t>
      </w:r>
    </w:p>
    <w:p w:rsidR="0025782F" w:rsidRPr="0033645C" w:rsidRDefault="0025782F" w:rsidP="00246831">
      <w:pPr>
        <w:tabs>
          <w:tab w:val="left" w:pos="0"/>
        </w:tabs>
        <w:suppressAutoHyphens w:val="0"/>
        <w:autoSpaceDN w:val="0"/>
        <w:contextualSpacing/>
        <w:jc w:val="both"/>
        <w:rPr>
          <w:b/>
          <w:bCs/>
          <w:u w:val="single"/>
        </w:rPr>
      </w:pPr>
    </w:p>
    <w:p w:rsidR="00794BF8" w:rsidRPr="0033645C" w:rsidRDefault="00794BF8" w:rsidP="00794BF8">
      <w:pPr>
        <w:tabs>
          <w:tab w:val="left" w:pos="0"/>
        </w:tabs>
        <w:suppressAutoHyphens w:val="0"/>
        <w:autoSpaceDN w:val="0"/>
        <w:contextualSpacing/>
        <w:jc w:val="both"/>
        <w:rPr>
          <w:lang w:eastAsia="hu-HU"/>
        </w:rPr>
      </w:pPr>
      <w:r w:rsidRPr="0033645C">
        <w:rPr>
          <w:b/>
          <w:bCs/>
          <w:u w:val="single"/>
        </w:rPr>
        <w:t>Napirend 19. pont</w:t>
      </w:r>
    </w:p>
    <w:p w:rsidR="00F5479B" w:rsidRPr="0033645C" w:rsidRDefault="00F5479B" w:rsidP="004B0F16">
      <w:pPr>
        <w:tabs>
          <w:tab w:val="left" w:pos="0"/>
          <w:tab w:val="left" w:pos="1155"/>
          <w:tab w:val="left" w:pos="4962"/>
        </w:tabs>
        <w:ind w:right="1"/>
        <w:jc w:val="both"/>
        <w:rPr>
          <w:bCs/>
        </w:rPr>
      </w:pPr>
      <w:r w:rsidRPr="0033645C">
        <w:rPr>
          <w:bCs/>
        </w:rPr>
        <w:t>A Máriaremetei uszoda projekthez kapcsolódó munka- és felvonulási terület bővítése előre nem látható körülmények miatt</w:t>
      </w:r>
    </w:p>
    <w:p w:rsidR="00794BF8" w:rsidRPr="0033645C" w:rsidRDefault="00794BF8" w:rsidP="004B0F16">
      <w:pPr>
        <w:tabs>
          <w:tab w:val="left" w:pos="0"/>
          <w:tab w:val="left" w:pos="1155"/>
          <w:tab w:val="left" w:pos="4962"/>
        </w:tabs>
        <w:ind w:right="1"/>
        <w:jc w:val="both"/>
      </w:pPr>
      <w:r w:rsidRPr="0033645C">
        <w:rPr>
          <w:u w:val="single"/>
        </w:rPr>
        <w:t>Előterjesztő</w:t>
      </w:r>
      <w:r w:rsidRPr="0033645C">
        <w:t>: dr. Láng Orsolya Vagyonhasznosítási és Ingatlan-nyilvántartási Osztályvezető</w:t>
      </w:r>
    </w:p>
    <w:p w:rsidR="00794BF8" w:rsidRPr="0033645C" w:rsidRDefault="00794BF8" w:rsidP="004B0F16">
      <w:pPr>
        <w:tabs>
          <w:tab w:val="left" w:pos="0"/>
        </w:tabs>
        <w:suppressAutoHyphens w:val="0"/>
        <w:autoSpaceDN w:val="0"/>
        <w:ind w:right="1"/>
        <w:contextualSpacing/>
        <w:jc w:val="both"/>
        <w:rPr>
          <w:bCs/>
        </w:rPr>
      </w:pPr>
    </w:p>
    <w:p w:rsidR="00794BF8" w:rsidRPr="0033645C" w:rsidRDefault="00794BF8" w:rsidP="004B0F16">
      <w:pPr>
        <w:tabs>
          <w:tab w:val="left" w:pos="0"/>
          <w:tab w:val="left" w:pos="4962"/>
        </w:tabs>
        <w:ind w:right="1"/>
        <w:jc w:val="both"/>
      </w:pPr>
      <w:r w:rsidRPr="0033645C">
        <w:t>Elnök szavazásra bocsátja a jegyzőkönyv mellékletét képező, a napirend tárgyában készített előterjesztés határozati javaslatát az előterjesztésben leírtakkal egyező tartalommal, változtatás nélkül.</w:t>
      </w:r>
    </w:p>
    <w:p w:rsidR="00794BF8" w:rsidRPr="0033645C" w:rsidRDefault="00794BF8" w:rsidP="004B0F16">
      <w:pPr>
        <w:tabs>
          <w:tab w:val="left" w:pos="0"/>
          <w:tab w:val="left" w:pos="4962"/>
        </w:tabs>
        <w:ind w:right="1"/>
        <w:jc w:val="both"/>
      </w:pPr>
    </w:p>
    <w:p w:rsidR="00794BF8" w:rsidRPr="0033645C" w:rsidRDefault="00794BF8" w:rsidP="004B0F16">
      <w:pPr>
        <w:tabs>
          <w:tab w:val="left" w:pos="0"/>
          <w:tab w:val="left" w:pos="4962"/>
        </w:tabs>
        <w:ind w:right="1"/>
        <w:jc w:val="both"/>
      </w:pPr>
      <w:r w:rsidRPr="0033645C">
        <w:t>Elnök megállapítja, hogy a Bizottság a szavazás eredményeként az alábbi döntést hozta:</w:t>
      </w:r>
    </w:p>
    <w:p w:rsidR="00794BF8" w:rsidRPr="0033645C" w:rsidRDefault="00794BF8" w:rsidP="004B0F16">
      <w:pPr>
        <w:tabs>
          <w:tab w:val="left" w:pos="0"/>
          <w:tab w:val="left" w:pos="4962"/>
        </w:tabs>
        <w:ind w:right="1"/>
        <w:jc w:val="both"/>
      </w:pPr>
    </w:p>
    <w:p w:rsidR="00794BF8" w:rsidRPr="0033645C" w:rsidRDefault="00794BF8" w:rsidP="00794BF8">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794BF8" w:rsidRPr="0033645C" w:rsidRDefault="00794BF8" w:rsidP="00794BF8">
      <w:pPr>
        <w:tabs>
          <w:tab w:val="left" w:pos="0"/>
        </w:tabs>
        <w:suppressAutoHyphens w:val="0"/>
        <w:autoSpaceDN w:val="0"/>
        <w:contextualSpacing/>
        <w:jc w:val="center"/>
        <w:rPr>
          <w:b/>
          <w:bCs/>
          <w:u w:val="single"/>
        </w:rPr>
      </w:pPr>
      <w:r w:rsidRPr="0033645C">
        <w:rPr>
          <w:b/>
          <w:bCs/>
          <w:u w:val="single"/>
        </w:rPr>
        <w:t>Tulajdonosi Bizottságának 154/2018.(VI.20.) határozata</w:t>
      </w:r>
    </w:p>
    <w:p w:rsidR="002C469C" w:rsidRPr="0033645C" w:rsidRDefault="002C469C" w:rsidP="00011631">
      <w:pPr>
        <w:jc w:val="both"/>
      </w:pPr>
    </w:p>
    <w:p w:rsidR="00011631" w:rsidRPr="0033645C" w:rsidRDefault="00011631" w:rsidP="00011631">
      <w:pPr>
        <w:jc w:val="both"/>
      </w:pPr>
      <w:proofErr w:type="gramStart"/>
      <w:r w:rsidRPr="0033645C">
        <w:t>A Bizottság úgy dönt, hogy a Budapest Főváros II. Kerületi Önkormányzat a Budapest II. kerület, 51721 hrsz-ú ingatlanon megvalósításra kerülő Gyarmati Dezső Sportuszoda (Máriaremetei Uszoda) projekthez kapcsolódóan átadott munka- és felvonulási területet a tulajdonában álló Budapest II. kerület, 51705/2 hrsz-ú ingatlan mintegy 3700 m</w:t>
      </w:r>
      <w:r w:rsidRPr="0033645C">
        <w:rPr>
          <w:vertAlign w:val="superscript"/>
        </w:rPr>
        <w:t>2</w:t>
      </w:r>
      <w:r w:rsidRPr="0033645C">
        <w:t xml:space="preserve"> területű részével, valamint a Budapest II. kerület, 51738 hrsz-ú, 1024 m</w:t>
      </w:r>
      <w:r w:rsidRPr="0033645C">
        <w:rPr>
          <w:vertAlign w:val="superscript"/>
        </w:rPr>
        <w:t>2</w:t>
      </w:r>
      <w:r w:rsidRPr="0033645C">
        <w:t xml:space="preserve"> területű és a Budapest II. kerület</w:t>
      </w:r>
      <w:r w:rsidR="0067240A" w:rsidRPr="0033645C">
        <w:t>,</w:t>
      </w:r>
      <w:r w:rsidRPr="0033645C">
        <w:t>, 51740 hrsz-ú, 1026 m</w:t>
      </w:r>
      <w:r w:rsidRPr="0033645C">
        <w:rPr>
          <w:vertAlign w:val="superscript"/>
        </w:rPr>
        <w:t>2</w:t>
      </w:r>
      <w:r w:rsidRPr="0033645C">
        <w:t xml:space="preserve"> területű ingatlanokkal – a jelen határozat mellékletét képező térképmásolaton feltüntetettek szerint – bővíti.</w:t>
      </w:r>
      <w:proofErr w:type="gramEnd"/>
    </w:p>
    <w:p w:rsidR="00011631" w:rsidRPr="0033645C" w:rsidRDefault="00011631" w:rsidP="00011631">
      <w:pPr>
        <w:jc w:val="both"/>
        <w:rPr>
          <w:noProof/>
        </w:rPr>
      </w:pPr>
    </w:p>
    <w:p w:rsidR="00011631" w:rsidRPr="0033645C" w:rsidRDefault="00011631" w:rsidP="00011631">
      <w:pPr>
        <w:jc w:val="both"/>
      </w:pPr>
      <w:r w:rsidRPr="0033645C">
        <w:rPr>
          <w:noProof/>
        </w:rPr>
        <w:t xml:space="preserve">A Bizottság a Polgármester és a Jegyző útján felkéri dr. Láng Orsolyát, a Vagyonhasznosítási és Ingatlan-nyilvántartási Osztály vezetőjét, hogy </w:t>
      </w:r>
      <w:r w:rsidRPr="0033645C">
        <w:t>a szükséges intézkedéseket tegye meg.</w:t>
      </w:r>
    </w:p>
    <w:p w:rsidR="00011631" w:rsidRPr="0033645C" w:rsidRDefault="00011631" w:rsidP="00011631">
      <w:pPr>
        <w:outlineLvl w:val="0"/>
      </w:pPr>
    </w:p>
    <w:p w:rsidR="00011631" w:rsidRPr="0033645C" w:rsidRDefault="00011631" w:rsidP="00011631">
      <w:pPr>
        <w:outlineLvl w:val="0"/>
      </w:pPr>
      <w:r w:rsidRPr="0033645C">
        <w:rPr>
          <w:b/>
        </w:rPr>
        <w:t>Felelős:</w:t>
      </w:r>
      <w:r w:rsidRPr="0033645C">
        <w:rPr>
          <w:b/>
        </w:rPr>
        <w:tab/>
      </w:r>
      <w:r w:rsidRPr="0033645C">
        <w:t>Polgármester</w:t>
      </w:r>
    </w:p>
    <w:p w:rsidR="00011631" w:rsidRPr="0033645C" w:rsidRDefault="00011631" w:rsidP="00011631">
      <w:r w:rsidRPr="0033645C">
        <w:rPr>
          <w:b/>
        </w:rPr>
        <w:t>Határidő:</w:t>
      </w:r>
      <w:r w:rsidRPr="0033645C">
        <w:rPr>
          <w:b/>
        </w:rPr>
        <w:tab/>
      </w:r>
      <w:r w:rsidRPr="0033645C">
        <w:t>2018. június 30.</w:t>
      </w:r>
    </w:p>
    <w:p w:rsidR="00F5479B" w:rsidRPr="0033645C" w:rsidRDefault="00F5479B" w:rsidP="00246831">
      <w:pPr>
        <w:tabs>
          <w:tab w:val="left" w:pos="0"/>
        </w:tabs>
        <w:suppressAutoHyphens w:val="0"/>
        <w:autoSpaceDN w:val="0"/>
        <w:contextualSpacing/>
        <w:jc w:val="both"/>
        <w:rPr>
          <w:b/>
          <w:bCs/>
          <w:u w:val="single"/>
        </w:rPr>
      </w:pPr>
    </w:p>
    <w:p w:rsidR="00011631" w:rsidRPr="0033645C" w:rsidRDefault="00011631" w:rsidP="00011631">
      <w:pPr>
        <w:tabs>
          <w:tab w:val="left" w:pos="0"/>
          <w:tab w:val="left" w:pos="4962"/>
        </w:tabs>
        <w:jc w:val="both"/>
      </w:pPr>
      <w:r w:rsidRPr="0033645C">
        <w:t>(4 bizottsági tag van jelen, 4 igen, 0 nem, 0 tartózkodás)</w:t>
      </w:r>
    </w:p>
    <w:p w:rsidR="00384614" w:rsidRPr="0033645C" w:rsidRDefault="00384614" w:rsidP="00384614">
      <w:pPr>
        <w:tabs>
          <w:tab w:val="left" w:pos="0"/>
        </w:tabs>
        <w:suppressAutoHyphens w:val="0"/>
        <w:autoSpaceDN w:val="0"/>
        <w:contextualSpacing/>
        <w:jc w:val="both"/>
        <w:rPr>
          <w:lang w:eastAsia="hu-HU"/>
        </w:rPr>
      </w:pPr>
      <w:r w:rsidRPr="0033645C">
        <w:rPr>
          <w:b/>
          <w:bCs/>
          <w:u w:val="single"/>
        </w:rPr>
        <w:t>Napirend 20. pont</w:t>
      </w:r>
    </w:p>
    <w:p w:rsidR="00384614" w:rsidRPr="0033645C" w:rsidRDefault="00384614" w:rsidP="00384614">
      <w:pPr>
        <w:tabs>
          <w:tab w:val="left" w:pos="0"/>
        </w:tabs>
        <w:suppressAutoHyphens w:val="0"/>
        <w:autoSpaceDN w:val="0"/>
        <w:contextualSpacing/>
        <w:jc w:val="both"/>
        <w:rPr>
          <w:bCs/>
        </w:rPr>
      </w:pPr>
      <w:r w:rsidRPr="0033645C">
        <w:rPr>
          <w:bCs/>
        </w:rPr>
        <w:t>Beszámoló a Gazdasági és Tulajdonosi Bizottság lejárt határidejű határozatainak végrehajtásáról</w:t>
      </w:r>
    </w:p>
    <w:p w:rsidR="00384614" w:rsidRPr="0033645C" w:rsidRDefault="00384614" w:rsidP="00384614">
      <w:pPr>
        <w:tabs>
          <w:tab w:val="left" w:pos="0"/>
        </w:tabs>
        <w:suppressAutoHyphens w:val="0"/>
        <w:autoSpaceDN w:val="0"/>
        <w:contextualSpacing/>
        <w:jc w:val="both"/>
        <w:rPr>
          <w:lang w:eastAsia="hu-HU"/>
        </w:rPr>
      </w:pPr>
      <w:r w:rsidRPr="0033645C">
        <w:rPr>
          <w:u w:val="single"/>
        </w:rPr>
        <w:t>Előterjesztő</w:t>
      </w:r>
      <w:r w:rsidRPr="0033645C">
        <w:t>: dr. Láng Orsolya Vagyonhasznosítási és Ingatlan-nyilvántartási Osztály</w:t>
      </w:r>
      <w:r w:rsidR="00500567" w:rsidRPr="0033645C">
        <w:t xml:space="preserve"> osztály</w:t>
      </w:r>
      <w:r w:rsidRPr="0033645C">
        <w:t>vezető</w:t>
      </w:r>
      <w:r w:rsidR="00500567" w:rsidRPr="0033645C">
        <w:t>je</w:t>
      </w:r>
    </w:p>
    <w:p w:rsidR="00384614" w:rsidRPr="0033645C" w:rsidRDefault="00384614" w:rsidP="00384614">
      <w:pPr>
        <w:tabs>
          <w:tab w:val="left" w:pos="0"/>
        </w:tabs>
        <w:suppressAutoHyphens w:val="0"/>
        <w:autoSpaceDN w:val="0"/>
        <w:contextualSpacing/>
        <w:jc w:val="both"/>
        <w:rPr>
          <w:bCs/>
        </w:rPr>
      </w:pPr>
    </w:p>
    <w:p w:rsidR="00384614" w:rsidRPr="0033645C" w:rsidRDefault="00384614" w:rsidP="00384614">
      <w:pPr>
        <w:tabs>
          <w:tab w:val="left" w:pos="0"/>
          <w:tab w:val="left" w:pos="4962"/>
        </w:tabs>
        <w:ind w:right="141"/>
        <w:jc w:val="both"/>
      </w:pPr>
      <w:r w:rsidRPr="0033645C">
        <w:t>Elnök szavazásra bocsátja a jegyzőkönyv mellékletét képező, a napirend tárgyában készített előterjesztés határozati javaslatát az előterjesztésben leírtakkal egyező tartalommal, változtatás nélkül.</w:t>
      </w:r>
    </w:p>
    <w:p w:rsidR="00384614" w:rsidRPr="0033645C" w:rsidRDefault="00384614" w:rsidP="00384614">
      <w:pPr>
        <w:tabs>
          <w:tab w:val="left" w:pos="0"/>
          <w:tab w:val="left" w:pos="4962"/>
        </w:tabs>
        <w:ind w:right="-284"/>
        <w:jc w:val="both"/>
      </w:pPr>
    </w:p>
    <w:p w:rsidR="00384614" w:rsidRPr="0033645C" w:rsidRDefault="00384614" w:rsidP="00384614">
      <w:pPr>
        <w:tabs>
          <w:tab w:val="left" w:pos="0"/>
          <w:tab w:val="left" w:pos="4962"/>
        </w:tabs>
        <w:ind w:right="-284"/>
        <w:jc w:val="both"/>
      </w:pPr>
      <w:r w:rsidRPr="0033645C">
        <w:t>Elnök megállapítja, hogy a Bizottság a szavazás eredményeként az alábbi döntést hozta:</w:t>
      </w:r>
    </w:p>
    <w:p w:rsidR="00384614" w:rsidRPr="0033645C" w:rsidRDefault="00384614" w:rsidP="00384614">
      <w:pPr>
        <w:tabs>
          <w:tab w:val="left" w:pos="0"/>
          <w:tab w:val="left" w:pos="4962"/>
        </w:tabs>
        <w:ind w:right="-284"/>
        <w:jc w:val="both"/>
      </w:pPr>
    </w:p>
    <w:p w:rsidR="00384614" w:rsidRPr="0033645C" w:rsidRDefault="00384614" w:rsidP="00384614">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384614" w:rsidRPr="0033645C" w:rsidRDefault="00384614" w:rsidP="00384614">
      <w:pPr>
        <w:tabs>
          <w:tab w:val="left" w:pos="0"/>
        </w:tabs>
        <w:suppressAutoHyphens w:val="0"/>
        <w:autoSpaceDN w:val="0"/>
        <w:contextualSpacing/>
        <w:jc w:val="center"/>
        <w:rPr>
          <w:b/>
          <w:bCs/>
          <w:u w:val="single"/>
        </w:rPr>
      </w:pPr>
      <w:r w:rsidRPr="0033645C">
        <w:rPr>
          <w:b/>
          <w:bCs/>
          <w:u w:val="single"/>
        </w:rPr>
        <w:t>Tulajdonosi Bizottságának 155/2018.(VI.20.) határozata</w:t>
      </w:r>
    </w:p>
    <w:p w:rsidR="00384614" w:rsidRPr="0033645C" w:rsidRDefault="00384614" w:rsidP="00384614">
      <w:pPr>
        <w:keepLines/>
        <w:tabs>
          <w:tab w:val="left" w:pos="0"/>
          <w:tab w:val="left" w:pos="4962"/>
        </w:tabs>
        <w:suppressAutoHyphens w:val="0"/>
        <w:jc w:val="both"/>
        <w:rPr>
          <w:lang w:eastAsia="hu-HU"/>
        </w:rPr>
      </w:pPr>
    </w:p>
    <w:p w:rsidR="00384614" w:rsidRPr="0033645C" w:rsidRDefault="00384614" w:rsidP="00384614">
      <w:pPr>
        <w:keepLines/>
        <w:tabs>
          <w:tab w:val="left" w:pos="1717"/>
          <w:tab w:val="left" w:pos="8804"/>
          <w:tab w:val="left" w:pos="8931"/>
        </w:tabs>
        <w:suppressAutoHyphens w:val="0"/>
        <w:ind w:left="15" w:right="8"/>
        <w:jc w:val="both"/>
        <w:rPr>
          <w:rFonts w:eastAsia="Arial Unicode MS"/>
          <w:kern w:val="2"/>
        </w:rPr>
      </w:pPr>
      <w:proofErr w:type="gramStart"/>
      <w:r w:rsidRPr="0033645C">
        <w:rPr>
          <w:rFonts w:eastAsia="Arial Unicode MS"/>
          <w:kern w:val="2"/>
        </w:rPr>
        <w:t>A Gazdasági és Tulajdonosi Bizottság úgy dönt, hogy a 147/2017.(VI.27), a 242/2017.(IX.27), a 273/2017.(XI.22), a 274/2017.(XI.22), a 275/2017.(XI.22), a 9/2018.(I.24), a 21/2018.(II.26), a 24/2018.(II.26), a 66/2018.(III.21), a 68/2018.(III.21), a 73/2018.(IV.25), a 85/2018.(IV.25), a 86/2018.(IV.25.), a 88/2018.(IV.25), a 89/2018.(IV.25) és a 95/2018.(IV.25) határozatainak végrehajtásáról szóló beszámolót elfogadja, egyidejűleg a 45/2018.(III.21.), határozatának végrehajtási határidejét 2018. július 31. napjáig, a 67/2018.(III.21.) határozatának végrehajtási határidejét 2018. szeptember 30.</w:t>
      </w:r>
      <w:proofErr w:type="gramEnd"/>
      <w:r w:rsidRPr="0033645C">
        <w:rPr>
          <w:rFonts w:eastAsia="Arial Unicode MS"/>
          <w:kern w:val="2"/>
        </w:rPr>
        <w:t xml:space="preserve"> </w:t>
      </w:r>
      <w:proofErr w:type="gramStart"/>
      <w:r w:rsidRPr="0033645C">
        <w:rPr>
          <w:rFonts w:eastAsia="Arial Unicode MS"/>
          <w:kern w:val="2"/>
        </w:rPr>
        <w:t>napjáig</w:t>
      </w:r>
      <w:proofErr w:type="gramEnd"/>
      <w:r w:rsidRPr="0033645C">
        <w:rPr>
          <w:rFonts w:eastAsia="Arial Unicode MS"/>
          <w:kern w:val="2"/>
        </w:rPr>
        <w:t xml:space="preserve"> meghosszabbítja.</w:t>
      </w:r>
    </w:p>
    <w:p w:rsidR="00384614" w:rsidRPr="0033645C" w:rsidRDefault="00384614" w:rsidP="00384614">
      <w:pPr>
        <w:keepLines/>
        <w:tabs>
          <w:tab w:val="left" w:pos="1717"/>
          <w:tab w:val="left" w:pos="8804"/>
          <w:tab w:val="left" w:pos="8931"/>
        </w:tabs>
        <w:suppressAutoHyphens w:val="0"/>
        <w:ind w:right="8"/>
        <w:jc w:val="both"/>
        <w:rPr>
          <w:lang w:eastAsia="hu-HU"/>
        </w:rPr>
      </w:pPr>
    </w:p>
    <w:p w:rsidR="00384614" w:rsidRPr="0033645C" w:rsidRDefault="00384614" w:rsidP="004B0F16">
      <w:pPr>
        <w:keepLines/>
        <w:tabs>
          <w:tab w:val="left" w:pos="1418"/>
          <w:tab w:val="left" w:pos="8804"/>
          <w:tab w:val="left" w:pos="8931"/>
        </w:tabs>
        <w:suppressAutoHyphens w:val="0"/>
        <w:ind w:left="15" w:right="8"/>
        <w:jc w:val="both"/>
        <w:rPr>
          <w:color w:val="000000" w:themeColor="text1"/>
          <w:lang w:eastAsia="hu-HU"/>
        </w:rPr>
      </w:pPr>
      <w:r w:rsidRPr="0033645C">
        <w:rPr>
          <w:b/>
          <w:color w:val="000000" w:themeColor="text1"/>
          <w:lang w:eastAsia="hu-HU"/>
        </w:rPr>
        <w:t>Felelős:</w:t>
      </w:r>
      <w:r w:rsidRPr="0033645C">
        <w:rPr>
          <w:b/>
          <w:color w:val="000000" w:themeColor="text1"/>
          <w:lang w:eastAsia="hu-HU"/>
        </w:rPr>
        <w:tab/>
      </w:r>
      <w:r w:rsidRPr="0033645C">
        <w:rPr>
          <w:color w:val="000000" w:themeColor="text1"/>
          <w:lang w:eastAsia="hu-HU"/>
        </w:rPr>
        <w:t>Polgármester</w:t>
      </w:r>
    </w:p>
    <w:p w:rsidR="00384614" w:rsidRPr="0033645C" w:rsidRDefault="00384614" w:rsidP="004B0F16">
      <w:pPr>
        <w:keepLines/>
        <w:tabs>
          <w:tab w:val="left" w:pos="1418"/>
          <w:tab w:val="left" w:pos="8804"/>
          <w:tab w:val="left" w:pos="8931"/>
        </w:tabs>
        <w:suppressAutoHyphens w:val="0"/>
        <w:ind w:left="15" w:right="8"/>
        <w:jc w:val="both"/>
        <w:rPr>
          <w:lang w:eastAsia="hu-HU"/>
        </w:rPr>
      </w:pPr>
      <w:r w:rsidRPr="0033645C">
        <w:rPr>
          <w:b/>
          <w:lang w:eastAsia="hu-HU"/>
        </w:rPr>
        <w:t>Határidő:</w:t>
      </w:r>
      <w:r w:rsidRPr="0033645C">
        <w:rPr>
          <w:lang w:eastAsia="hu-HU"/>
        </w:rPr>
        <w:tab/>
        <w:t>azonnal</w:t>
      </w:r>
    </w:p>
    <w:p w:rsidR="00384614" w:rsidRPr="0033645C" w:rsidRDefault="00384614" w:rsidP="00384614">
      <w:pPr>
        <w:tabs>
          <w:tab w:val="left" w:pos="0"/>
        </w:tabs>
        <w:suppressAutoHyphens w:val="0"/>
        <w:autoSpaceDN w:val="0"/>
        <w:contextualSpacing/>
        <w:jc w:val="both"/>
        <w:rPr>
          <w:b/>
          <w:bCs/>
          <w:u w:val="single"/>
        </w:rPr>
      </w:pPr>
    </w:p>
    <w:p w:rsidR="00384614" w:rsidRPr="0033645C" w:rsidRDefault="00384614" w:rsidP="00384614">
      <w:pPr>
        <w:tabs>
          <w:tab w:val="left" w:pos="0"/>
          <w:tab w:val="left" w:pos="4962"/>
        </w:tabs>
        <w:jc w:val="both"/>
      </w:pPr>
      <w:r w:rsidRPr="0033645C">
        <w:t>(4 bizottsági tag van jelen, 4 igen, 0 nem, 0 tartózkodás)</w:t>
      </w:r>
    </w:p>
    <w:p w:rsidR="00DD5105" w:rsidRPr="0033645C" w:rsidRDefault="00DD5105" w:rsidP="00246831">
      <w:pPr>
        <w:tabs>
          <w:tab w:val="left" w:pos="0"/>
        </w:tabs>
        <w:suppressAutoHyphens w:val="0"/>
        <w:autoSpaceDN w:val="0"/>
        <w:contextualSpacing/>
        <w:jc w:val="both"/>
        <w:rPr>
          <w:b/>
          <w:bCs/>
        </w:rPr>
      </w:pPr>
    </w:p>
    <w:p w:rsidR="00510266" w:rsidRPr="0033645C" w:rsidRDefault="00510266" w:rsidP="00510266">
      <w:pPr>
        <w:tabs>
          <w:tab w:val="left" w:pos="0"/>
        </w:tabs>
        <w:suppressAutoHyphens w:val="0"/>
        <w:autoSpaceDN w:val="0"/>
        <w:contextualSpacing/>
        <w:jc w:val="both"/>
        <w:rPr>
          <w:lang w:eastAsia="hu-HU"/>
        </w:rPr>
      </w:pPr>
      <w:r w:rsidRPr="0033645C">
        <w:rPr>
          <w:b/>
          <w:bCs/>
          <w:u w:val="single"/>
        </w:rPr>
        <w:t>Napirend 21. pont</w:t>
      </w:r>
    </w:p>
    <w:p w:rsidR="00510266" w:rsidRPr="0033645C" w:rsidRDefault="00510266" w:rsidP="00510266">
      <w:pPr>
        <w:tabs>
          <w:tab w:val="left" w:pos="0"/>
        </w:tabs>
        <w:suppressAutoHyphens w:val="0"/>
        <w:autoSpaceDN w:val="0"/>
        <w:contextualSpacing/>
        <w:jc w:val="both"/>
        <w:rPr>
          <w:bCs/>
        </w:rPr>
      </w:pPr>
      <w:r w:rsidRPr="0033645C">
        <w:rPr>
          <w:bCs/>
        </w:rPr>
        <w:t xml:space="preserve">Budapest II. kerület, Szemlőhegy u. 35. as.1. </w:t>
      </w:r>
      <w:proofErr w:type="gramStart"/>
      <w:r w:rsidRPr="0033645C">
        <w:rPr>
          <w:bCs/>
        </w:rPr>
        <w:t>szám</w:t>
      </w:r>
      <w:proofErr w:type="gramEnd"/>
      <w:r w:rsidRPr="0033645C">
        <w:rPr>
          <w:bCs/>
        </w:rPr>
        <w:t xml:space="preserve"> alatti lakásra vonatkozó vételi kérelem</w:t>
      </w:r>
    </w:p>
    <w:p w:rsidR="00510266" w:rsidRPr="0033645C" w:rsidRDefault="00510266" w:rsidP="00510266">
      <w:pPr>
        <w:tabs>
          <w:tab w:val="left" w:pos="0"/>
        </w:tabs>
        <w:suppressAutoHyphens w:val="0"/>
        <w:autoSpaceDN w:val="0"/>
        <w:contextualSpacing/>
        <w:jc w:val="both"/>
        <w:rPr>
          <w:lang w:eastAsia="hu-HU"/>
        </w:rPr>
      </w:pPr>
      <w:r w:rsidRPr="0033645C">
        <w:rPr>
          <w:u w:val="single"/>
        </w:rPr>
        <w:t>Előterjesztő</w:t>
      </w:r>
      <w:r w:rsidRPr="0033645C">
        <w:t>: dr. Láng Orsolya Vagyonhasznosítási és Ingatlan-nyilvántartási Osztályvezető</w:t>
      </w:r>
    </w:p>
    <w:p w:rsidR="00510266" w:rsidRPr="0033645C" w:rsidRDefault="00510266" w:rsidP="00510266">
      <w:pPr>
        <w:tabs>
          <w:tab w:val="left" w:pos="0"/>
        </w:tabs>
        <w:suppressAutoHyphens w:val="0"/>
        <w:autoSpaceDN w:val="0"/>
        <w:contextualSpacing/>
        <w:jc w:val="both"/>
        <w:rPr>
          <w:bCs/>
        </w:rPr>
      </w:pPr>
    </w:p>
    <w:p w:rsidR="00510266" w:rsidRPr="0033645C" w:rsidRDefault="00510266" w:rsidP="00510266">
      <w:pPr>
        <w:tabs>
          <w:tab w:val="left" w:pos="0"/>
          <w:tab w:val="left" w:pos="4962"/>
        </w:tabs>
        <w:ind w:right="141"/>
        <w:jc w:val="both"/>
      </w:pPr>
      <w:r w:rsidRPr="0033645C">
        <w:t>Elnök szavazásra bocsátja a jegyzőkönyv mellékletét képező, a napirend tárgyában készített előterjesztés</w:t>
      </w:r>
      <w:r w:rsidR="0020171A" w:rsidRPr="0033645C">
        <w:t xml:space="preserve"> </w:t>
      </w:r>
      <w:r w:rsidR="0020171A" w:rsidRPr="0033645C">
        <w:rPr>
          <w:b/>
        </w:rPr>
        <w:t>A./</w:t>
      </w:r>
      <w:r w:rsidRPr="0033645C">
        <w:t xml:space="preserve"> határozati javaslatát az előterjesztésben leírtakkal egyező tartalommal, változtatás nélkül.</w:t>
      </w:r>
    </w:p>
    <w:p w:rsidR="00510266" w:rsidRPr="0033645C" w:rsidRDefault="00510266" w:rsidP="00510266">
      <w:pPr>
        <w:tabs>
          <w:tab w:val="left" w:pos="0"/>
          <w:tab w:val="left" w:pos="4962"/>
        </w:tabs>
        <w:ind w:right="-284"/>
        <w:jc w:val="both"/>
      </w:pPr>
    </w:p>
    <w:p w:rsidR="00510266" w:rsidRDefault="00510266" w:rsidP="00510266">
      <w:pPr>
        <w:tabs>
          <w:tab w:val="left" w:pos="0"/>
          <w:tab w:val="left" w:pos="4962"/>
        </w:tabs>
        <w:ind w:right="-284"/>
        <w:jc w:val="both"/>
      </w:pPr>
      <w:r w:rsidRPr="0033645C">
        <w:t>Elnök megállapítja, hogy a Bizottság a szavazás eredményeként az alábbi döntést hozta:</w:t>
      </w:r>
    </w:p>
    <w:p w:rsidR="0033645C" w:rsidRPr="0033645C" w:rsidRDefault="0033645C" w:rsidP="00510266">
      <w:pPr>
        <w:tabs>
          <w:tab w:val="left" w:pos="0"/>
          <w:tab w:val="left" w:pos="4962"/>
        </w:tabs>
        <w:ind w:right="-284"/>
        <w:jc w:val="both"/>
      </w:pPr>
    </w:p>
    <w:p w:rsidR="00510266" w:rsidRPr="0033645C" w:rsidRDefault="00510266" w:rsidP="00510266">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510266" w:rsidRPr="0033645C" w:rsidRDefault="00510266" w:rsidP="00510266">
      <w:pPr>
        <w:tabs>
          <w:tab w:val="left" w:pos="0"/>
        </w:tabs>
        <w:suppressAutoHyphens w:val="0"/>
        <w:autoSpaceDN w:val="0"/>
        <w:contextualSpacing/>
        <w:jc w:val="center"/>
        <w:rPr>
          <w:b/>
          <w:bCs/>
          <w:u w:val="single"/>
        </w:rPr>
      </w:pPr>
      <w:r w:rsidRPr="0033645C">
        <w:rPr>
          <w:b/>
          <w:bCs/>
          <w:u w:val="single"/>
        </w:rPr>
        <w:t>Tulajdonosi Bizottságának 156/2018.(VI.20.) határozata</w:t>
      </w:r>
    </w:p>
    <w:p w:rsidR="00DD5105" w:rsidRPr="0033645C" w:rsidRDefault="00DD5105" w:rsidP="00500567">
      <w:pPr>
        <w:tabs>
          <w:tab w:val="left" w:pos="0"/>
          <w:tab w:val="left" w:pos="4962"/>
        </w:tabs>
        <w:ind w:right="-284"/>
        <w:jc w:val="both"/>
      </w:pPr>
    </w:p>
    <w:p w:rsidR="00510266" w:rsidRPr="0033645C" w:rsidRDefault="00510266" w:rsidP="00510266">
      <w:pPr>
        <w:suppressAutoHyphens w:val="0"/>
        <w:jc w:val="both"/>
        <w:rPr>
          <w:rFonts w:eastAsiaTheme="minorHAnsi"/>
          <w:color w:val="000000"/>
          <w:lang w:eastAsia="en-US"/>
        </w:rPr>
      </w:pPr>
      <w:r w:rsidRPr="0033645C">
        <w:rPr>
          <w:rFonts w:eastAsiaTheme="minorHAnsi"/>
          <w:color w:val="000000"/>
          <w:lang w:eastAsia="en-US"/>
        </w:rPr>
        <w:t xml:space="preserve">A Bizottság úgy dönt, hogy a </w:t>
      </w:r>
      <w:r w:rsidRPr="0033645C">
        <w:rPr>
          <w:rFonts w:eastAsiaTheme="minorHAnsi"/>
          <w:lang w:eastAsia="en-US"/>
        </w:rPr>
        <w:t>Budapest Főváros II. Kerületi Önkormányzat kizárólagos tulajdonát képező Budapest, II. kerület 15130/0/A/1 hrsz. alatt nyilvántartásba vett, természetben a 1025 Budapest, Szemlőhegy utca 35. alagsor 1. szám alatt található, 36 m</w:t>
      </w:r>
      <w:r w:rsidRPr="0033645C">
        <w:rPr>
          <w:rFonts w:eastAsiaTheme="minorHAnsi"/>
          <w:vertAlign w:val="superscript"/>
          <w:lang w:eastAsia="en-US"/>
        </w:rPr>
        <w:t>2</w:t>
      </w:r>
      <w:r w:rsidRPr="0033645C">
        <w:rPr>
          <w:rFonts w:eastAsiaTheme="minorHAnsi"/>
          <w:lang w:eastAsia="en-US"/>
        </w:rPr>
        <w:t xml:space="preserve"> területű, egyszobás, üresen álló lakást </w:t>
      </w:r>
      <w:r w:rsidRPr="0033645C">
        <w:rPr>
          <w:rFonts w:eastAsiaTheme="minorHAnsi"/>
          <w:color w:val="000000"/>
          <w:lang w:eastAsia="en-US"/>
        </w:rPr>
        <w:t>nyilvános pályázat útján történő értékesítésre 19.900.000,-Ft induló áron kijelöli.</w:t>
      </w:r>
    </w:p>
    <w:p w:rsidR="00510266" w:rsidRPr="0033645C" w:rsidRDefault="00510266" w:rsidP="00500567">
      <w:pPr>
        <w:tabs>
          <w:tab w:val="left" w:pos="0"/>
          <w:tab w:val="left" w:pos="4962"/>
        </w:tabs>
        <w:ind w:right="-284"/>
        <w:jc w:val="both"/>
      </w:pPr>
    </w:p>
    <w:p w:rsidR="00510266" w:rsidRPr="0033645C" w:rsidRDefault="00510266" w:rsidP="00510266">
      <w:pPr>
        <w:suppressAutoHyphens w:val="0"/>
        <w:jc w:val="both"/>
        <w:rPr>
          <w:rFonts w:eastAsiaTheme="minorHAnsi"/>
          <w:lang w:eastAsia="en-US"/>
        </w:rPr>
      </w:pPr>
      <w:r w:rsidRPr="0033645C">
        <w:rPr>
          <w:rFonts w:eastAsiaTheme="minorHAnsi"/>
          <w:lang w:eastAsia="en-US"/>
        </w:rPr>
        <w:t>A Bizottság a Polgármester és a Jegyző útján felkéri dr. Láng Orsolyát, a Vagyonhasznosítási és Ingatlan-nyilvántartási Osztály vezetőjét, hogy tegye meg a szükséges intézkedéseket.</w:t>
      </w:r>
    </w:p>
    <w:p w:rsidR="004B0F16" w:rsidRPr="0033645C" w:rsidRDefault="004B0F16" w:rsidP="00510266">
      <w:pPr>
        <w:suppressAutoHyphens w:val="0"/>
        <w:jc w:val="both"/>
        <w:rPr>
          <w:rFonts w:eastAsiaTheme="minorHAnsi"/>
          <w:lang w:eastAsia="en-US"/>
        </w:rPr>
      </w:pPr>
    </w:p>
    <w:p w:rsidR="00510266" w:rsidRPr="0033645C" w:rsidRDefault="00510266" w:rsidP="00510266">
      <w:pPr>
        <w:suppressAutoHyphens w:val="0"/>
        <w:ind w:left="-709" w:firstLine="709"/>
        <w:jc w:val="both"/>
        <w:rPr>
          <w:rFonts w:eastAsiaTheme="minorHAnsi"/>
          <w:lang w:eastAsia="en-US"/>
        </w:rPr>
      </w:pPr>
      <w:r w:rsidRPr="0033645C">
        <w:rPr>
          <w:rFonts w:eastAsiaTheme="minorHAnsi"/>
          <w:b/>
          <w:lang w:eastAsia="en-US"/>
        </w:rPr>
        <w:t>Felelős:</w:t>
      </w:r>
      <w:r w:rsidRPr="0033645C">
        <w:rPr>
          <w:rFonts w:eastAsiaTheme="minorHAnsi"/>
          <w:lang w:eastAsia="en-US"/>
        </w:rPr>
        <w:tab/>
        <w:t>Polgármester</w:t>
      </w:r>
    </w:p>
    <w:p w:rsidR="00510266" w:rsidRPr="0033645C" w:rsidRDefault="00510266" w:rsidP="00510266">
      <w:pPr>
        <w:suppressAutoHyphens w:val="0"/>
        <w:ind w:left="-709" w:firstLine="709"/>
        <w:jc w:val="both"/>
        <w:rPr>
          <w:rFonts w:eastAsiaTheme="minorHAnsi"/>
          <w:lang w:eastAsia="en-US"/>
        </w:rPr>
      </w:pPr>
      <w:r w:rsidRPr="0033645C">
        <w:rPr>
          <w:rFonts w:eastAsiaTheme="minorHAnsi"/>
          <w:b/>
          <w:lang w:eastAsia="en-US"/>
        </w:rPr>
        <w:t>Határidő:</w:t>
      </w:r>
      <w:r w:rsidRPr="0033645C">
        <w:rPr>
          <w:rFonts w:eastAsiaTheme="minorHAnsi"/>
          <w:b/>
          <w:lang w:eastAsia="en-US"/>
        </w:rPr>
        <w:tab/>
      </w:r>
      <w:r w:rsidRPr="0033645C">
        <w:rPr>
          <w:rFonts w:eastAsiaTheme="minorHAnsi"/>
          <w:lang w:eastAsia="en-US"/>
        </w:rPr>
        <w:t>360 nap</w:t>
      </w:r>
    </w:p>
    <w:p w:rsidR="00DD5105" w:rsidRPr="0033645C" w:rsidRDefault="00DD5105" w:rsidP="00246831">
      <w:pPr>
        <w:tabs>
          <w:tab w:val="left" w:pos="0"/>
        </w:tabs>
        <w:suppressAutoHyphens w:val="0"/>
        <w:autoSpaceDN w:val="0"/>
        <w:contextualSpacing/>
        <w:jc w:val="both"/>
        <w:rPr>
          <w:b/>
          <w:bCs/>
        </w:rPr>
      </w:pPr>
    </w:p>
    <w:p w:rsidR="00510266" w:rsidRPr="0033645C" w:rsidRDefault="00510266" w:rsidP="00510266">
      <w:pPr>
        <w:tabs>
          <w:tab w:val="left" w:pos="0"/>
          <w:tab w:val="left" w:pos="4962"/>
        </w:tabs>
        <w:jc w:val="both"/>
      </w:pPr>
      <w:r w:rsidRPr="0033645C">
        <w:t>(4 bizottsági tag van jelen, 4 igen, 0 nem, 0 tartózkodás)</w:t>
      </w:r>
    </w:p>
    <w:p w:rsidR="00510266" w:rsidRPr="0033645C" w:rsidRDefault="00510266" w:rsidP="00510266">
      <w:pPr>
        <w:tabs>
          <w:tab w:val="left" w:pos="0"/>
        </w:tabs>
        <w:suppressAutoHyphens w:val="0"/>
        <w:autoSpaceDN w:val="0"/>
        <w:contextualSpacing/>
        <w:jc w:val="both"/>
        <w:rPr>
          <w:b/>
          <w:bCs/>
        </w:rPr>
      </w:pPr>
    </w:p>
    <w:p w:rsidR="00F80CB4" w:rsidRPr="0033645C" w:rsidRDefault="00F80CB4" w:rsidP="00F80CB4">
      <w:pPr>
        <w:tabs>
          <w:tab w:val="left" w:pos="0"/>
        </w:tabs>
        <w:suppressAutoHyphens w:val="0"/>
        <w:autoSpaceDN w:val="0"/>
        <w:contextualSpacing/>
        <w:jc w:val="both"/>
        <w:rPr>
          <w:lang w:eastAsia="hu-HU"/>
        </w:rPr>
      </w:pPr>
      <w:r w:rsidRPr="0033645C">
        <w:rPr>
          <w:b/>
          <w:bCs/>
          <w:u w:val="single"/>
        </w:rPr>
        <w:t>Napirend 22. pont</w:t>
      </w:r>
    </w:p>
    <w:p w:rsidR="00A15895" w:rsidRPr="0033645C" w:rsidRDefault="00A15895" w:rsidP="00BA096E">
      <w:pPr>
        <w:tabs>
          <w:tab w:val="left" w:pos="0"/>
        </w:tabs>
        <w:suppressAutoHyphens w:val="0"/>
        <w:autoSpaceDN w:val="0"/>
        <w:contextualSpacing/>
        <w:jc w:val="both"/>
        <w:rPr>
          <w:bCs/>
        </w:rPr>
      </w:pPr>
      <w:r w:rsidRPr="0033645C">
        <w:rPr>
          <w:bCs/>
        </w:rPr>
        <w:t xml:space="preserve">Budapest II. kerület, </w:t>
      </w:r>
      <w:r w:rsidR="009F4005" w:rsidRPr="0033645C">
        <w:t>51075/0/B/5 hrsz.-ú</w:t>
      </w:r>
      <w:r w:rsidR="009F4005" w:rsidRPr="0033645C">
        <w:rPr>
          <w:bCs/>
        </w:rPr>
        <w:t xml:space="preserve"> </w:t>
      </w:r>
      <w:r w:rsidRPr="0033645C">
        <w:rPr>
          <w:bCs/>
        </w:rPr>
        <w:t>lakásra vonatkozó vételi kérelem</w:t>
      </w:r>
    </w:p>
    <w:p w:rsidR="00F80CB4" w:rsidRPr="0033645C" w:rsidRDefault="00F80CB4" w:rsidP="00BA096E">
      <w:pPr>
        <w:tabs>
          <w:tab w:val="left" w:pos="0"/>
        </w:tabs>
        <w:suppressAutoHyphens w:val="0"/>
        <w:autoSpaceDN w:val="0"/>
        <w:contextualSpacing/>
        <w:jc w:val="both"/>
        <w:rPr>
          <w:lang w:eastAsia="hu-HU"/>
        </w:rPr>
      </w:pPr>
      <w:r w:rsidRPr="0033645C">
        <w:rPr>
          <w:u w:val="single"/>
        </w:rPr>
        <w:t>Előterjesztő</w:t>
      </w:r>
      <w:r w:rsidRPr="0033645C">
        <w:t>: dr. Láng Orsolya Vagyonhasznosítási és Ingatlan-nyilvántartási Osztály</w:t>
      </w:r>
      <w:r w:rsidR="00500567" w:rsidRPr="0033645C">
        <w:t xml:space="preserve"> osztály</w:t>
      </w:r>
      <w:r w:rsidRPr="0033645C">
        <w:t>vezető</w:t>
      </w:r>
      <w:r w:rsidR="00500567" w:rsidRPr="0033645C">
        <w:t>je</w:t>
      </w:r>
    </w:p>
    <w:p w:rsidR="00F80CB4" w:rsidRPr="0033645C" w:rsidRDefault="00F80CB4" w:rsidP="00BA096E">
      <w:pPr>
        <w:tabs>
          <w:tab w:val="left" w:pos="0"/>
        </w:tabs>
        <w:suppressAutoHyphens w:val="0"/>
        <w:autoSpaceDN w:val="0"/>
        <w:contextualSpacing/>
        <w:jc w:val="both"/>
        <w:rPr>
          <w:bCs/>
        </w:rPr>
      </w:pPr>
    </w:p>
    <w:p w:rsidR="00F80CB4" w:rsidRPr="0033645C" w:rsidRDefault="00F80CB4" w:rsidP="00BA096E">
      <w:pPr>
        <w:tabs>
          <w:tab w:val="left" w:pos="0"/>
          <w:tab w:val="left" w:pos="4962"/>
        </w:tabs>
        <w:ind w:right="141"/>
        <w:jc w:val="both"/>
      </w:pPr>
      <w:r w:rsidRPr="0033645C">
        <w:t xml:space="preserve">Elnök szavazásra bocsátja a jegyzőkönyv mellékletét képező, a napirend tárgyában készített előterjesztés </w:t>
      </w:r>
      <w:r w:rsidRPr="0033645C">
        <w:rPr>
          <w:b/>
        </w:rPr>
        <w:t>A./</w:t>
      </w:r>
      <w:r w:rsidRPr="0033645C">
        <w:t xml:space="preserve"> határozati javaslatát az előterjesztésben leírtakkal egyező tartalommal, változtatás nélkül.</w:t>
      </w:r>
    </w:p>
    <w:p w:rsidR="00F80CB4" w:rsidRPr="0033645C" w:rsidRDefault="00F80CB4" w:rsidP="00BA096E">
      <w:pPr>
        <w:tabs>
          <w:tab w:val="left" w:pos="0"/>
          <w:tab w:val="left" w:pos="4962"/>
        </w:tabs>
        <w:ind w:right="-284"/>
        <w:jc w:val="both"/>
      </w:pPr>
    </w:p>
    <w:p w:rsidR="00F80CB4" w:rsidRPr="0033645C" w:rsidRDefault="00F80CB4" w:rsidP="00BA096E">
      <w:pPr>
        <w:tabs>
          <w:tab w:val="left" w:pos="0"/>
          <w:tab w:val="left" w:pos="4962"/>
        </w:tabs>
        <w:ind w:right="-284"/>
        <w:jc w:val="both"/>
      </w:pPr>
      <w:r w:rsidRPr="0033645C">
        <w:t>Elnök megállapítja, hogy a Bizottság a szavazás eredményeként az alábbi döntést hozta:</w:t>
      </w:r>
    </w:p>
    <w:p w:rsidR="00F80CB4" w:rsidRPr="0033645C" w:rsidRDefault="00F80CB4" w:rsidP="00F80CB4">
      <w:pPr>
        <w:tabs>
          <w:tab w:val="left" w:pos="0"/>
          <w:tab w:val="left" w:pos="4962"/>
        </w:tabs>
        <w:ind w:right="-284"/>
        <w:jc w:val="both"/>
      </w:pPr>
    </w:p>
    <w:p w:rsidR="00F80CB4" w:rsidRPr="0033645C" w:rsidRDefault="00F80CB4" w:rsidP="00F80CB4">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F80CB4" w:rsidRPr="0033645C" w:rsidRDefault="00F80CB4" w:rsidP="00F80CB4">
      <w:pPr>
        <w:tabs>
          <w:tab w:val="left" w:pos="0"/>
        </w:tabs>
        <w:suppressAutoHyphens w:val="0"/>
        <w:autoSpaceDN w:val="0"/>
        <w:contextualSpacing/>
        <w:jc w:val="center"/>
        <w:rPr>
          <w:b/>
          <w:bCs/>
          <w:u w:val="single"/>
        </w:rPr>
      </w:pPr>
      <w:r w:rsidRPr="0033645C">
        <w:rPr>
          <w:b/>
          <w:bCs/>
          <w:u w:val="single"/>
        </w:rPr>
        <w:t>Tulajdonosi Bizottságának 157/2018.(VI.20.) határozata</w:t>
      </w:r>
    </w:p>
    <w:p w:rsidR="00F80CB4" w:rsidRPr="0033645C" w:rsidRDefault="00F80CB4" w:rsidP="00500567">
      <w:pPr>
        <w:tabs>
          <w:tab w:val="left" w:pos="0"/>
          <w:tab w:val="left" w:pos="4962"/>
        </w:tabs>
        <w:ind w:right="-284"/>
        <w:jc w:val="both"/>
      </w:pPr>
    </w:p>
    <w:p w:rsidR="00BA096E" w:rsidRPr="0033645C" w:rsidRDefault="00BA096E" w:rsidP="00500567">
      <w:pPr>
        <w:tabs>
          <w:tab w:val="left" w:pos="0"/>
          <w:tab w:val="left" w:pos="4962"/>
        </w:tabs>
        <w:ind w:right="-284"/>
        <w:jc w:val="both"/>
      </w:pPr>
      <w:r w:rsidRPr="0033645C">
        <w:t>A Bizottság úgy dönt, hogy a Budapest Főváros II. Kerületi Önkormányzat tulajdonában álló, az ingatlan-nyilvántartásban Budapest, II. kerület 51075/0/B/5 hrsz. alatt nyilvántartásba vett, 37 m2 területű, egy szobás lakást</w:t>
      </w:r>
      <w:proofErr w:type="gramStart"/>
      <w:r w:rsidRPr="0033645C">
        <w:t xml:space="preserve">, </w:t>
      </w:r>
      <w:r w:rsidR="009F4005" w:rsidRPr="0033645C">
        <w:t>…</w:t>
      </w:r>
      <w:proofErr w:type="gramEnd"/>
      <w:r w:rsidR="009F4005" w:rsidRPr="0033645C">
        <w:t>………..</w:t>
      </w:r>
      <w:r w:rsidRPr="0033645C">
        <w:t xml:space="preserve"> bérlő részére </w:t>
      </w:r>
      <w:r w:rsidRPr="0033645C">
        <w:rPr>
          <w:b/>
        </w:rPr>
        <w:t>10.900.000,- Ft forgalmi érték alapján kiszámított vételáron</w:t>
      </w:r>
      <w:r w:rsidRPr="0033645C">
        <w:t xml:space="preserve"> a 34/2004.(X.13.) önkormányzati rendelet szerint értékesíti.</w:t>
      </w:r>
    </w:p>
    <w:p w:rsidR="00BA096E" w:rsidRPr="0033645C" w:rsidRDefault="00BA096E" w:rsidP="00500567">
      <w:pPr>
        <w:tabs>
          <w:tab w:val="left" w:pos="0"/>
          <w:tab w:val="left" w:pos="4962"/>
        </w:tabs>
        <w:ind w:right="-284"/>
        <w:jc w:val="both"/>
      </w:pPr>
    </w:p>
    <w:p w:rsidR="00BA096E" w:rsidRPr="0033645C" w:rsidRDefault="00BA096E" w:rsidP="00500567">
      <w:pPr>
        <w:tabs>
          <w:tab w:val="left" w:pos="0"/>
          <w:tab w:val="left" w:pos="4962"/>
        </w:tabs>
        <w:ind w:right="-284"/>
        <w:jc w:val="both"/>
      </w:pPr>
      <w:r w:rsidRPr="0033645C">
        <w:t>Az adásvételi szerződés megkötéséig a bérlőnek igazolnia kell, hogy a lakásra sem bérleti díj, sem külön szolgáltatási díj, sem késedelmi kamattartozása nem áll fenn.</w:t>
      </w:r>
    </w:p>
    <w:p w:rsidR="00BA096E" w:rsidRPr="0033645C" w:rsidRDefault="00BA096E" w:rsidP="00500567">
      <w:pPr>
        <w:tabs>
          <w:tab w:val="left" w:pos="0"/>
          <w:tab w:val="left" w:pos="4962"/>
        </w:tabs>
        <w:ind w:right="-284"/>
        <w:jc w:val="both"/>
      </w:pPr>
    </w:p>
    <w:p w:rsidR="00BA096E" w:rsidRPr="0033645C" w:rsidRDefault="00BA096E" w:rsidP="00500567">
      <w:pPr>
        <w:tabs>
          <w:tab w:val="left" w:pos="0"/>
          <w:tab w:val="left" w:pos="4962"/>
        </w:tabs>
        <w:ind w:right="-284"/>
        <w:jc w:val="both"/>
      </w:pPr>
      <w:r w:rsidRPr="0033645C">
        <w:t>A Bizottság a Polgármester és a Jegyző útján felkéri dr. Láng Orsolyát a Vagyonhasznosítási és Ingatlan-nyilvántartási Osztály vezetőjét, hogy a szükséges intézkedéseket tegye meg.</w:t>
      </w:r>
    </w:p>
    <w:p w:rsidR="00BA096E" w:rsidRPr="0033645C" w:rsidRDefault="00BA096E" w:rsidP="00500567">
      <w:pPr>
        <w:tabs>
          <w:tab w:val="left" w:pos="0"/>
          <w:tab w:val="left" w:pos="4962"/>
        </w:tabs>
        <w:ind w:right="-284"/>
        <w:jc w:val="both"/>
      </w:pPr>
    </w:p>
    <w:p w:rsidR="00BA096E" w:rsidRPr="0033645C" w:rsidRDefault="00BA096E" w:rsidP="00BA096E">
      <w:pPr>
        <w:suppressAutoHyphens w:val="0"/>
        <w:ind w:left="-851" w:right="168" w:firstLine="851"/>
        <w:rPr>
          <w:rFonts w:eastAsiaTheme="minorHAnsi"/>
          <w:bCs/>
          <w:lang w:eastAsia="en-US"/>
        </w:rPr>
      </w:pPr>
      <w:r w:rsidRPr="0033645C">
        <w:rPr>
          <w:rFonts w:eastAsiaTheme="minorHAnsi"/>
          <w:b/>
          <w:lang w:eastAsia="en-US"/>
        </w:rPr>
        <w:t>Felelős:</w:t>
      </w:r>
      <w:r w:rsidRPr="0033645C">
        <w:rPr>
          <w:rFonts w:eastAsiaTheme="minorHAnsi"/>
          <w:bCs/>
          <w:lang w:eastAsia="en-US"/>
        </w:rPr>
        <w:tab/>
        <w:t>Polgármester</w:t>
      </w:r>
    </w:p>
    <w:p w:rsidR="00BA096E" w:rsidRPr="0033645C" w:rsidRDefault="00BA096E" w:rsidP="00BA096E">
      <w:pPr>
        <w:suppressAutoHyphens w:val="0"/>
        <w:ind w:left="-851" w:right="168" w:firstLine="851"/>
        <w:rPr>
          <w:rFonts w:eastAsiaTheme="minorHAnsi"/>
          <w:bCs/>
          <w:lang w:eastAsia="en-US"/>
        </w:rPr>
      </w:pPr>
      <w:r w:rsidRPr="0033645C">
        <w:rPr>
          <w:rFonts w:eastAsiaTheme="minorHAnsi"/>
          <w:b/>
          <w:lang w:eastAsia="en-US"/>
        </w:rPr>
        <w:t>Határidő:</w:t>
      </w:r>
      <w:r w:rsidRPr="0033645C">
        <w:rPr>
          <w:rFonts w:eastAsiaTheme="minorHAnsi"/>
          <w:bCs/>
          <w:lang w:eastAsia="en-US"/>
        </w:rPr>
        <w:tab/>
        <w:t>180 nap</w:t>
      </w:r>
    </w:p>
    <w:p w:rsidR="00DD5105" w:rsidRPr="0033645C" w:rsidRDefault="00DD5105" w:rsidP="00246831">
      <w:pPr>
        <w:tabs>
          <w:tab w:val="left" w:pos="0"/>
        </w:tabs>
        <w:suppressAutoHyphens w:val="0"/>
        <w:autoSpaceDN w:val="0"/>
        <w:contextualSpacing/>
        <w:jc w:val="both"/>
        <w:rPr>
          <w:b/>
          <w:bCs/>
        </w:rPr>
      </w:pPr>
    </w:p>
    <w:p w:rsidR="00BA096E" w:rsidRPr="0033645C" w:rsidRDefault="00BA096E" w:rsidP="00BA096E">
      <w:pPr>
        <w:tabs>
          <w:tab w:val="left" w:pos="0"/>
          <w:tab w:val="left" w:pos="4962"/>
        </w:tabs>
        <w:jc w:val="both"/>
      </w:pPr>
      <w:r w:rsidRPr="0033645C">
        <w:t>(4 bizottsági tag van jelen, 4 igen, 0 nem, 0 tartózkodás)</w:t>
      </w:r>
    </w:p>
    <w:p w:rsidR="009F4005" w:rsidRPr="0033645C" w:rsidRDefault="009F4005" w:rsidP="0085695D">
      <w:pPr>
        <w:tabs>
          <w:tab w:val="left" w:pos="0"/>
        </w:tabs>
        <w:suppressAutoHyphens w:val="0"/>
        <w:autoSpaceDN w:val="0"/>
        <w:contextualSpacing/>
        <w:jc w:val="both"/>
        <w:rPr>
          <w:b/>
          <w:bCs/>
          <w:u w:val="single"/>
        </w:rPr>
      </w:pPr>
    </w:p>
    <w:p w:rsidR="0085695D" w:rsidRPr="0033645C" w:rsidRDefault="0085695D" w:rsidP="0085695D">
      <w:pPr>
        <w:tabs>
          <w:tab w:val="left" w:pos="0"/>
        </w:tabs>
        <w:suppressAutoHyphens w:val="0"/>
        <w:autoSpaceDN w:val="0"/>
        <w:contextualSpacing/>
        <w:jc w:val="both"/>
        <w:rPr>
          <w:lang w:eastAsia="hu-HU"/>
        </w:rPr>
      </w:pPr>
      <w:r w:rsidRPr="0033645C">
        <w:rPr>
          <w:b/>
          <w:bCs/>
          <w:u w:val="single"/>
        </w:rPr>
        <w:t>Napirend 23. pont</w:t>
      </w:r>
    </w:p>
    <w:p w:rsidR="008476C2" w:rsidRPr="0033645C" w:rsidRDefault="008476C2" w:rsidP="0085695D">
      <w:pPr>
        <w:tabs>
          <w:tab w:val="left" w:pos="0"/>
        </w:tabs>
        <w:suppressAutoHyphens w:val="0"/>
        <w:autoSpaceDN w:val="0"/>
        <w:contextualSpacing/>
        <w:jc w:val="both"/>
        <w:rPr>
          <w:lang w:eastAsia="hu-HU"/>
        </w:rPr>
      </w:pPr>
      <w:r w:rsidRPr="0033645C">
        <w:rPr>
          <w:lang w:eastAsia="hu-HU"/>
        </w:rPr>
        <w:t>Budapest II. kerület</w:t>
      </w:r>
      <w:r w:rsidR="00263FF9" w:rsidRPr="0033645C">
        <w:rPr>
          <w:lang w:eastAsia="hu-HU"/>
        </w:rPr>
        <w:t>,</w:t>
      </w:r>
      <w:r w:rsidRPr="0033645C">
        <w:rPr>
          <w:lang w:eastAsia="hu-HU"/>
        </w:rPr>
        <w:t xml:space="preserve"> </w:t>
      </w:r>
      <w:r w:rsidR="00263FF9" w:rsidRPr="0033645C">
        <w:rPr>
          <w:rFonts w:eastAsiaTheme="minorHAnsi"/>
          <w:lang w:eastAsia="en-US"/>
        </w:rPr>
        <w:t xml:space="preserve">13291/0/A/14 hrsz.-ú </w:t>
      </w:r>
      <w:r w:rsidRPr="0033645C">
        <w:rPr>
          <w:lang w:eastAsia="hu-HU"/>
        </w:rPr>
        <w:t xml:space="preserve">tetőtér 468/6000 tulajdoni illetőségére vonatkozó vételi kérelem </w:t>
      </w:r>
    </w:p>
    <w:p w:rsidR="0085695D" w:rsidRPr="0033645C" w:rsidRDefault="0085695D" w:rsidP="0085695D">
      <w:pPr>
        <w:tabs>
          <w:tab w:val="left" w:pos="0"/>
        </w:tabs>
        <w:suppressAutoHyphens w:val="0"/>
        <w:autoSpaceDN w:val="0"/>
        <w:contextualSpacing/>
        <w:jc w:val="both"/>
        <w:rPr>
          <w:lang w:eastAsia="hu-HU"/>
        </w:rPr>
      </w:pPr>
      <w:r w:rsidRPr="0033645C">
        <w:rPr>
          <w:u w:val="single"/>
        </w:rPr>
        <w:t>Előterjesztő</w:t>
      </w:r>
      <w:r w:rsidRPr="0033645C">
        <w:t>: dr. Láng Orsolya Vagyonhasznosítási és Ingatlan-nyilvántartási Osztályvezető</w:t>
      </w:r>
    </w:p>
    <w:p w:rsidR="0085695D" w:rsidRPr="0033645C" w:rsidRDefault="0085695D" w:rsidP="0085695D">
      <w:pPr>
        <w:tabs>
          <w:tab w:val="left" w:pos="0"/>
        </w:tabs>
        <w:suppressAutoHyphens w:val="0"/>
        <w:autoSpaceDN w:val="0"/>
        <w:contextualSpacing/>
        <w:jc w:val="both"/>
        <w:rPr>
          <w:bCs/>
        </w:rPr>
      </w:pPr>
    </w:p>
    <w:p w:rsidR="0085695D" w:rsidRPr="0033645C" w:rsidRDefault="0085695D" w:rsidP="004B0F16">
      <w:pPr>
        <w:tabs>
          <w:tab w:val="left" w:pos="0"/>
          <w:tab w:val="left" w:pos="4962"/>
        </w:tabs>
        <w:ind w:right="1"/>
        <w:jc w:val="both"/>
      </w:pPr>
      <w:r w:rsidRPr="0033645C">
        <w:t xml:space="preserve">Elnök szavazásra bocsátja a jegyzőkönyv mellékletét képező, a napirend tárgyában készített előterjesztés </w:t>
      </w:r>
      <w:r w:rsidRPr="0033645C">
        <w:rPr>
          <w:b/>
        </w:rPr>
        <w:t>A./</w:t>
      </w:r>
      <w:r w:rsidRPr="0033645C">
        <w:t xml:space="preserve"> határozati javaslatát az előterjesztésben leírtakkal egyező tartalommal, változtatás nélkül.</w:t>
      </w:r>
    </w:p>
    <w:p w:rsidR="0085695D" w:rsidRPr="0033645C" w:rsidRDefault="0085695D" w:rsidP="0085695D">
      <w:pPr>
        <w:tabs>
          <w:tab w:val="left" w:pos="0"/>
          <w:tab w:val="left" w:pos="4962"/>
        </w:tabs>
        <w:ind w:right="-284"/>
        <w:jc w:val="both"/>
      </w:pPr>
    </w:p>
    <w:p w:rsidR="0085695D" w:rsidRPr="0033645C" w:rsidRDefault="0085695D" w:rsidP="0085695D">
      <w:pPr>
        <w:tabs>
          <w:tab w:val="left" w:pos="0"/>
          <w:tab w:val="left" w:pos="4962"/>
        </w:tabs>
        <w:ind w:right="-284"/>
        <w:jc w:val="both"/>
      </w:pPr>
      <w:r w:rsidRPr="0033645C">
        <w:t>Elnök megállapítja, hogy a Bizottság a szavazás eredményeként az alábbi döntést hozta:</w:t>
      </w:r>
    </w:p>
    <w:p w:rsidR="0085695D" w:rsidRPr="0033645C" w:rsidRDefault="0085695D" w:rsidP="0085695D">
      <w:pPr>
        <w:tabs>
          <w:tab w:val="left" w:pos="0"/>
          <w:tab w:val="left" w:pos="4962"/>
        </w:tabs>
        <w:ind w:right="-284"/>
        <w:jc w:val="both"/>
      </w:pPr>
    </w:p>
    <w:p w:rsidR="0085695D" w:rsidRPr="0033645C" w:rsidRDefault="0085695D" w:rsidP="0085695D">
      <w:pPr>
        <w:keepNext/>
        <w:tabs>
          <w:tab w:val="left" w:pos="0"/>
          <w:tab w:val="left" w:pos="4962"/>
        </w:tabs>
        <w:jc w:val="center"/>
        <w:outlineLvl w:val="0"/>
        <w:rPr>
          <w:rFonts w:ascii="Arial" w:hAnsi="Arial" w:cs="Arial"/>
          <w:b/>
          <w:bCs/>
          <w:u w:val="single"/>
        </w:rPr>
      </w:pPr>
      <w:r w:rsidRPr="0033645C">
        <w:rPr>
          <w:b/>
          <w:bCs/>
          <w:u w:val="single"/>
        </w:rPr>
        <w:t>Budapest Főváros II. Kerületi Önkormányzat Gazdasági és</w:t>
      </w:r>
    </w:p>
    <w:p w:rsidR="0085695D" w:rsidRPr="0033645C" w:rsidRDefault="0085695D" w:rsidP="0085695D">
      <w:pPr>
        <w:tabs>
          <w:tab w:val="left" w:pos="0"/>
        </w:tabs>
        <w:suppressAutoHyphens w:val="0"/>
        <w:autoSpaceDN w:val="0"/>
        <w:contextualSpacing/>
        <w:jc w:val="center"/>
        <w:rPr>
          <w:b/>
          <w:bCs/>
          <w:u w:val="single"/>
        </w:rPr>
      </w:pPr>
      <w:r w:rsidRPr="0033645C">
        <w:rPr>
          <w:b/>
          <w:bCs/>
          <w:u w:val="single"/>
        </w:rPr>
        <w:t>Tulajdonosi Bizottságának 158/2018.(VI.20.) határozata</w:t>
      </w:r>
    </w:p>
    <w:p w:rsidR="00BA096E" w:rsidRPr="0033645C" w:rsidRDefault="00BA096E" w:rsidP="00500567">
      <w:pPr>
        <w:tabs>
          <w:tab w:val="left" w:pos="0"/>
          <w:tab w:val="left" w:pos="4962"/>
        </w:tabs>
        <w:ind w:right="-284"/>
        <w:jc w:val="both"/>
      </w:pPr>
    </w:p>
    <w:p w:rsidR="007D7155" w:rsidRPr="0033645C" w:rsidRDefault="007D7155" w:rsidP="007D7155">
      <w:pPr>
        <w:suppressAutoHyphens w:val="0"/>
        <w:ind w:right="57"/>
        <w:jc w:val="both"/>
        <w:rPr>
          <w:rFonts w:eastAsiaTheme="minorHAnsi"/>
          <w:bCs/>
          <w:color w:val="000000"/>
          <w:lang w:eastAsia="en-US"/>
        </w:rPr>
      </w:pPr>
      <w:proofErr w:type="gramStart"/>
      <w:r w:rsidRPr="0033645C">
        <w:rPr>
          <w:rFonts w:eastAsiaTheme="minorHAnsi"/>
          <w:snapToGrid w:val="0"/>
          <w:lang w:eastAsia="en-US"/>
        </w:rPr>
        <w:t>A Bizottság úgy dönt, hogy az</w:t>
      </w:r>
      <w:r w:rsidRPr="0033645C">
        <w:rPr>
          <w:rFonts w:eastAsiaTheme="minorHAnsi"/>
          <w:lang w:eastAsia="en-US"/>
        </w:rPr>
        <w:t xml:space="preserve"> ingatlan-nyilvántartásban </w:t>
      </w:r>
      <w:r w:rsidRPr="0033645C">
        <w:rPr>
          <w:rFonts w:eastAsiaTheme="minorHAnsi"/>
          <w:b/>
          <w:lang w:eastAsia="en-US"/>
        </w:rPr>
        <w:t>Budapest, II. kerület 13291/0/A/14 hrsz. alatt</w:t>
      </w:r>
      <w:r w:rsidRPr="0033645C">
        <w:rPr>
          <w:rFonts w:eastAsiaTheme="minorHAnsi"/>
          <w:lang w:eastAsia="en-US"/>
        </w:rPr>
        <w:t xml:space="preserve"> felvett, 73 m</w:t>
      </w:r>
      <w:r w:rsidRPr="0033645C">
        <w:rPr>
          <w:rFonts w:eastAsiaTheme="minorHAnsi"/>
          <w:vertAlign w:val="superscript"/>
          <w:lang w:eastAsia="en-US"/>
        </w:rPr>
        <w:t>2</w:t>
      </w:r>
      <w:r w:rsidRPr="0033645C">
        <w:rPr>
          <w:rFonts w:eastAsiaTheme="minorHAnsi"/>
          <w:lang w:eastAsia="en-US"/>
        </w:rPr>
        <w:t xml:space="preserve"> területű, tetőtér megnevezésű ingatlan Budapest Főváros II. Kerületi Önkormányzat 468/6000 tulajdoni illetőségét </w:t>
      </w:r>
      <w:r w:rsidR="00263FF9" w:rsidRPr="0033645C">
        <w:rPr>
          <w:rFonts w:eastAsiaTheme="minorHAnsi"/>
          <w:b/>
          <w:lang w:eastAsia="en-US"/>
        </w:rPr>
        <w:t>………………</w:t>
      </w:r>
      <w:r w:rsidRPr="0033645C">
        <w:rPr>
          <w:rFonts w:eastAsiaTheme="minorHAnsi"/>
          <w:lang w:eastAsia="en-US"/>
        </w:rPr>
        <w:t xml:space="preserve"> </w:t>
      </w:r>
      <w:r w:rsidRPr="0033645C">
        <w:rPr>
          <w:rFonts w:eastAsiaTheme="minorHAnsi"/>
          <w:b/>
          <w:lang w:eastAsia="en-US"/>
        </w:rPr>
        <w:t>tulajdonostárs részére</w:t>
      </w:r>
      <w:r w:rsidRPr="0033645C">
        <w:rPr>
          <w:rFonts w:eastAsiaTheme="minorHAnsi"/>
          <w:lang w:eastAsia="en-US"/>
        </w:rPr>
        <w:t xml:space="preserve"> közös tulajdon megszüntetése jogcímen </w:t>
      </w:r>
      <w:r w:rsidRPr="0033645C">
        <w:rPr>
          <w:rFonts w:eastAsiaTheme="minorHAnsi"/>
          <w:b/>
          <w:i/>
          <w:lang w:eastAsia="en-US"/>
        </w:rPr>
        <w:t>545.000,-Ft vételáron,</w:t>
      </w:r>
      <w:r w:rsidRPr="0033645C">
        <w:rPr>
          <w:rFonts w:eastAsiaTheme="minorHAnsi"/>
          <w:lang w:eastAsia="en-US"/>
        </w:rPr>
        <w:t xml:space="preserve"> a vételár egy összegben történő megfizetése mellett </w:t>
      </w:r>
      <w:r w:rsidRPr="0033645C">
        <w:rPr>
          <w:rFonts w:eastAsiaTheme="minorHAnsi"/>
          <w:b/>
          <w:i/>
          <w:lang w:eastAsia="en-US"/>
        </w:rPr>
        <w:t xml:space="preserve">értékesíti </w:t>
      </w:r>
      <w:r w:rsidRPr="0033645C">
        <w:rPr>
          <w:rFonts w:eastAsiaTheme="minorHAnsi"/>
          <w:lang w:eastAsia="en-US"/>
        </w:rPr>
        <w:t xml:space="preserve">azzal, hogy a tetőtér későbbi esetleges beépítésével </w:t>
      </w:r>
      <w:r w:rsidRPr="0033645C">
        <w:rPr>
          <w:rFonts w:eastAsiaTheme="minorHAnsi"/>
          <w:bCs/>
          <w:color w:val="000000"/>
          <w:lang w:eastAsia="en-US"/>
        </w:rPr>
        <w:t>és annak lehetséges módjaival kapcsolatban az Önkormányzat/eladó a szavatossági jogokat kizárja, a beépítés kockázata a vevőt terheli.</w:t>
      </w:r>
      <w:proofErr w:type="gramEnd"/>
    </w:p>
    <w:p w:rsidR="007D7155" w:rsidRPr="0033645C" w:rsidRDefault="007D7155" w:rsidP="00500567">
      <w:pPr>
        <w:tabs>
          <w:tab w:val="left" w:pos="0"/>
          <w:tab w:val="left" w:pos="4962"/>
        </w:tabs>
        <w:ind w:right="-284"/>
        <w:jc w:val="both"/>
      </w:pPr>
    </w:p>
    <w:p w:rsidR="007D7155" w:rsidRPr="0033645C" w:rsidRDefault="007D7155" w:rsidP="007D7155">
      <w:pPr>
        <w:tabs>
          <w:tab w:val="left" w:pos="9214"/>
        </w:tabs>
        <w:suppressAutoHyphens w:val="0"/>
        <w:jc w:val="both"/>
        <w:rPr>
          <w:rFonts w:eastAsiaTheme="minorHAnsi"/>
          <w:lang w:eastAsia="en-US"/>
        </w:rPr>
      </w:pPr>
      <w:r w:rsidRPr="0033645C">
        <w:rPr>
          <w:rFonts w:eastAsiaTheme="minorHAnsi"/>
          <w:bCs/>
          <w:color w:val="000000"/>
          <w:lang w:eastAsia="en-US"/>
        </w:rPr>
        <w:t>A Bizottság a Polgármester és a Jegyző útján felkéri dr. Láng Orsolyát a Vagyonhasznosítási és Ingatlan-nyilvántartási Osztály vezetőjét, hogy a szükséges intézkedéseket tegye meg.</w:t>
      </w:r>
    </w:p>
    <w:p w:rsidR="007D7155" w:rsidRPr="0033645C" w:rsidRDefault="007D7155" w:rsidP="00500567">
      <w:pPr>
        <w:tabs>
          <w:tab w:val="left" w:pos="0"/>
          <w:tab w:val="left" w:pos="4962"/>
        </w:tabs>
        <w:ind w:right="-284"/>
        <w:jc w:val="both"/>
      </w:pPr>
    </w:p>
    <w:p w:rsidR="007D7155" w:rsidRPr="0033645C" w:rsidRDefault="007D7155" w:rsidP="007D7155">
      <w:pPr>
        <w:suppressAutoHyphens w:val="0"/>
        <w:ind w:left="-709" w:firstLine="709"/>
        <w:jc w:val="both"/>
        <w:rPr>
          <w:rFonts w:eastAsiaTheme="minorHAnsi"/>
          <w:bCs/>
          <w:color w:val="000000"/>
          <w:lang w:eastAsia="en-US"/>
        </w:rPr>
      </w:pPr>
      <w:r w:rsidRPr="0033645C">
        <w:rPr>
          <w:rFonts w:eastAsiaTheme="minorHAnsi"/>
          <w:b/>
          <w:color w:val="000000"/>
          <w:lang w:eastAsia="en-US"/>
        </w:rPr>
        <w:t>Felelős:</w:t>
      </w:r>
      <w:r w:rsidRPr="0033645C">
        <w:rPr>
          <w:rFonts w:eastAsiaTheme="minorHAnsi"/>
          <w:bCs/>
          <w:color w:val="000000"/>
          <w:lang w:eastAsia="en-US"/>
        </w:rPr>
        <w:tab/>
        <w:t>Polgármester</w:t>
      </w:r>
    </w:p>
    <w:p w:rsidR="007D7155" w:rsidRPr="0033645C" w:rsidRDefault="007D7155" w:rsidP="007D7155">
      <w:pPr>
        <w:suppressAutoHyphens w:val="0"/>
        <w:ind w:left="-709" w:firstLine="709"/>
        <w:jc w:val="both"/>
        <w:rPr>
          <w:rFonts w:eastAsiaTheme="minorHAnsi"/>
          <w:bCs/>
          <w:color w:val="000000"/>
          <w:lang w:eastAsia="en-US"/>
        </w:rPr>
      </w:pPr>
      <w:r w:rsidRPr="0033645C">
        <w:rPr>
          <w:rFonts w:eastAsiaTheme="minorHAnsi"/>
          <w:b/>
          <w:color w:val="000000"/>
          <w:lang w:eastAsia="en-US"/>
        </w:rPr>
        <w:t>Határidő:</w:t>
      </w:r>
      <w:r w:rsidRPr="0033645C">
        <w:rPr>
          <w:rFonts w:eastAsiaTheme="minorHAnsi"/>
          <w:bCs/>
          <w:color w:val="000000"/>
          <w:lang w:eastAsia="en-US"/>
        </w:rPr>
        <w:tab/>
        <w:t>180 nap</w:t>
      </w:r>
    </w:p>
    <w:p w:rsidR="0085695D" w:rsidRPr="0033645C" w:rsidRDefault="0085695D" w:rsidP="00246831">
      <w:pPr>
        <w:tabs>
          <w:tab w:val="left" w:pos="0"/>
        </w:tabs>
        <w:suppressAutoHyphens w:val="0"/>
        <w:autoSpaceDN w:val="0"/>
        <w:contextualSpacing/>
        <w:jc w:val="both"/>
        <w:rPr>
          <w:b/>
          <w:bCs/>
        </w:rPr>
      </w:pPr>
    </w:p>
    <w:p w:rsidR="007D7155" w:rsidRPr="0033645C" w:rsidRDefault="007D7155" w:rsidP="007D7155">
      <w:pPr>
        <w:tabs>
          <w:tab w:val="left" w:pos="0"/>
          <w:tab w:val="left" w:pos="4962"/>
        </w:tabs>
        <w:jc w:val="both"/>
      </w:pPr>
      <w:r w:rsidRPr="0033645C">
        <w:t>(4 bizottsági tag van jelen, 4 igen, 0 nem, 0 tartózkodás)</w:t>
      </w:r>
    </w:p>
    <w:p w:rsidR="007D7155" w:rsidRPr="0033645C" w:rsidRDefault="007D7155" w:rsidP="00246831">
      <w:pPr>
        <w:tabs>
          <w:tab w:val="left" w:pos="0"/>
        </w:tabs>
        <w:suppressAutoHyphens w:val="0"/>
        <w:autoSpaceDN w:val="0"/>
        <w:contextualSpacing/>
        <w:jc w:val="both"/>
        <w:rPr>
          <w:b/>
          <w:bCs/>
        </w:rPr>
      </w:pPr>
    </w:p>
    <w:p w:rsidR="00D83A87" w:rsidRPr="0033645C" w:rsidRDefault="00D83A87" w:rsidP="00246831">
      <w:pPr>
        <w:tabs>
          <w:tab w:val="left" w:pos="0"/>
        </w:tabs>
        <w:suppressAutoHyphens w:val="0"/>
        <w:autoSpaceDN w:val="0"/>
        <w:contextualSpacing/>
        <w:jc w:val="both"/>
        <w:rPr>
          <w:lang w:eastAsia="hu-HU"/>
        </w:rPr>
      </w:pPr>
      <w:r w:rsidRPr="0033645C">
        <w:rPr>
          <w:b/>
          <w:bCs/>
          <w:u w:val="single"/>
        </w:rPr>
        <w:t xml:space="preserve">Napirend </w:t>
      </w:r>
      <w:r w:rsidR="008008FC" w:rsidRPr="0033645C">
        <w:rPr>
          <w:b/>
          <w:bCs/>
          <w:u w:val="single"/>
        </w:rPr>
        <w:t>24</w:t>
      </w:r>
      <w:r w:rsidRPr="0033645C">
        <w:rPr>
          <w:b/>
          <w:bCs/>
          <w:u w:val="single"/>
        </w:rPr>
        <w:t>. pont</w:t>
      </w:r>
    </w:p>
    <w:p w:rsidR="00E75DA6" w:rsidRPr="0033645C" w:rsidRDefault="00E75DA6" w:rsidP="005016A9">
      <w:pPr>
        <w:tabs>
          <w:tab w:val="left" w:pos="0"/>
          <w:tab w:val="left" w:pos="1155"/>
          <w:tab w:val="left" w:pos="4962"/>
        </w:tabs>
        <w:jc w:val="both"/>
        <w:rPr>
          <w:u w:val="single"/>
        </w:rPr>
      </w:pPr>
      <w:r w:rsidRPr="0033645C">
        <w:rPr>
          <w:lang w:eastAsia="hu-HU"/>
        </w:rPr>
        <w:t>Döntés a Budapest II. kerület</w:t>
      </w:r>
      <w:r w:rsidR="00874B39" w:rsidRPr="0033645C">
        <w:rPr>
          <w:lang w:eastAsia="hu-HU"/>
        </w:rPr>
        <w:t>,</w:t>
      </w:r>
      <w:r w:rsidRPr="0033645C">
        <w:rPr>
          <w:lang w:eastAsia="hu-HU"/>
        </w:rPr>
        <w:t xml:space="preserve"> </w:t>
      </w:r>
      <w:r w:rsidR="00874B39" w:rsidRPr="0033645C">
        <w:rPr>
          <w:rFonts w:eastAsiaTheme="minorHAnsi"/>
          <w:bCs/>
          <w:color w:val="000000"/>
          <w:lang w:eastAsia="en-US"/>
        </w:rPr>
        <w:t>11591/12/A/4 hrsz.-ú</w:t>
      </w:r>
      <w:r w:rsidR="00874B39" w:rsidRPr="0033645C">
        <w:rPr>
          <w:lang w:eastAsia="hu-HU"/>
        </w:rPr>
        <w:t xml:space="preserve"> </w:t>
      </w:r>
      <w:r w:rsidRPr="0033645C">
        <w:rPr>
          <w:lang w:eastAsia="hu-HU"/>
        </w:rPr>
        <w:t>lakásra vonatkozó elővásárlási jog gyakorlásáról</w:t>
      </w:r>
      <w:r w:rsidRPr="0033645C">
        <w:rPr>
          <w:u w:val="single"/>
        </w:rPr>
        <w:t xml:space="preserve"> </w:t>
      </w:r>
    </w:p>
    <w:p w:rsidR="003763C4" w:rsidRPr="0033645C" w:rsidRDefault="003763C4" w:rsidP="005016A9">
      <w:pPr>
        <w:tabs>
          <w:tab w:val="left" w:pos="0"/>
          <w:tab w:val="left" w:pos="1155"/>
          <w:tab w:val="left" w:pos="4962"/>
        </w:tabs>
        <w:jc w:val="both"/>
      </w:pPr>
      <w:r w:rsidRPr="0033645C">
        <w:rPr>
          <w:u w:val="single"/>
        </w:rPr>
        <w:t>Előterjesztő</w:t>
      </w:r>
      <w:r w:rsidRPr="0033645C">
        <w:t>: dr. Láng Orsolya Vagyonhasznosítási és Ingatlan-nyilvántartási Osztályvezető</w:t>
      </w:r>
    </w:p>
    <w:p w:rsidR="003763C4" w:rsidRPr="0033645C" w:rsidRDefault="003763C4" w:rsidP="00246831">
      <w:pPr>
        <w:tabs>
          <w:tab w:val="left" w:pos="0"/>
          <w:tab w:val="left" w:pos="1155"/>
          <w:tab w:val="left" w:pos="4962"/>
        </w:tabs>
        <w:jc w:val="both"/>
      </w:pPr>
    </w:p>
    <w:p w:rsidR="007553D5" w:rsidRPr="0033645C" w:rsidRDefault="007553D5" w:rsidP="00246831">
      <w:pPr>
        <w:tabs>
          <w:tab w:val="left" w:pos="0"/>
          <w:tab w:val="left" w:pos="5185"/>
        </w:tabs>
        <w:suppressAutoHyphens w:val="0"/>
        <w:jc w:val="both"/>
        <w:rPr>
          <w:rFonts w:eastAsia="Calibri"/>
        </w:rPr>
      </w:pPr>
      <w:r w:rsidRPr="0033645C">
        <w:rPr>
          <w:rFonts w:eastAsia="Calibri"/>
        </w:rPr>
        <w:t xml:space="preserve">A napirend tárgyalása </w:t>
      </w:r>
      <w:r w:rsidRPr="0033645C">
        <w:rPr>
          <w:rFonts w:eastAsia="Calibri"/>
          <w:b/>
          <w:i/>
        </w:rPr>
        <w:t>zárt</w:t>
      </w:r>
      <w:r w:rsidRPr="0033645C">
        <w:rPr>
          <w:rFonts w:eastAsia="Calibri"/>
        </w:rPr>
        <w:t xml:space="preserve"> ülés keretében történt.</w:t>
      </w:r>
    </w:p>
    <w:p w:rsidR="00115F9C" w:rsidRPr="0033645C" w:rsidRDefault="00115F9C" w:rsidP="00E63903">
      <w:pPr>
        <w:tabs>
          <w:tab w:val="left" w:pos="0"/>
        </w:tabs>
        <w:suppressAutoHyphens w:val="0"/>
        <w:autoSpaceDN w:val="0"/>
        <w:contextualSpacing/>
        <w:jc w:val="both"/>
        <w:rPr>
          <w:b/>
          <w:bCs/>
          <w:u w:val="single"/>
        </w:rPr>
      </w:pPr>
    </w:p>
    <w:p w:rsidR="00E63903" w:rsidRPr="0033645C" w:rsidRDefault="00E63903" w:rsidP="00E63903">
      <w:pPr>
        <w:tabs>
          <w:tab w:val="left" w:pos="0"/>
        </w:tabs>
        <w:suppressAutoHyphens w:val="0"/>
        <w:autoSpaceDN w:val="0"/>
        <w:contextualSpacing/>
        <w:jc w:val="both"/>
        <w:rPr>
          <w:lang w:eastAsia="hu-HU"/>
        </w:rPr>
      </w:pPr>
      <w:r w:rsidRPr="0033645C">
        <w:rPr>
          <w:b/>
          <w:bCs/>
          <w:u w:val="single"/>
        </w:rPr>
        <w:t xml:space="preserve">Napirend </w:t>
      </w:r>
      <w:r w:rsidR="008008FC" w:rsidRPr="0033645C">
        <w:rPr>
          <w:b/>
          <w:bCs/>
          <w:u w:val="single"/>
        </w:rPr>
        <w:t>25</w:t>
      </w:r>
      <w:r w:rsidRPr="0033645C">
        <w:rPr>
          <w:b/>
          <w:bCs/>
          <w:u w:val="single"/>
        </w:rPr>
        <w:t>. pont</w:t>
      </w:r>
    </w:p>
    <w:p w:rsidR="00E75DA6" w:rsidRPr="0033645C" w:rsidRDefault="00047723" w:rsidP="00E63903">
      <w:pPr>
        <w:tabs>
          <w:tab w:val="left" w:pos="0"/>
        </w:tabs>
        <w:suppressAutoHyphens w:val="0"/>
        <w:autoSpaceDN w:val="0"/>
        <w:contextualSpacing/>
        <w:jc w:val="both"/>
        <w:rPr>
          <w:lang w:eastAsia="hu-HU"/>
        </w:rPr>
      </w:pPr>
      <w:r w:rsidRPr="0033645C">
        <w:rPr>
          <w:lang w:eastAsia="hu-HU"/>
        </w:rPr>
        <w:t>A</w:t>
      </w:r>
      <w:r w:rsidR="00E75DA6" w:rsidRPr="0033645C">
        <w:rPr>
          <w:lang w:eastAsia="hu-HU"/>
        </w:rPr>
        <w:t xml:space="preserve"> Budapest, II. kerület</w:t>
      </w:r>
      <w:r w:rsidR="00874B39" w:rsidRPr="0033645C">
        <w:rPr>
          <w:lang w:eastAsia="hu-HU"/>
        </w:rPr>
        <w:t>,</w:t>
      </w:r>
      <w:r w:rsidR="00E75DA6" w:rsidRPr="0033645C">
        <w:rPr>
          <w:lang w:eastAsia="hu-HU"/>
        </w:rPr>
        <w:t xml:space="preserve"> </w:t>
      </w:r>
      <w:r w:rsidR="00874B39" w:rsidRPr="0033645C">
        <w:rPr>
          <w:rFonts w:eastAsiaTheme="minorHAnsi"/>
          <w:lang w:eastAsia="en-US"/>
        </w:rPr>
        <w:t>13297/0/A/4 hrsz.-ú</w:t>
      </w:r>
      <w:r w:rsidR="00874B39" w:rsidRPr="0033645C">
        <w:rPr>
          <w:rFonts w:eastAsiaTheme="minorHAnsi"/>
          <w:b/>
          <w:lang w:eastAsia="en-US"/>
        </w:rPr>
        <w:t xml:space="preserve"> </w:t>
      </w:r>
      <w:r w:rsidR="00E75DA6" w:rsidRPr="0033645C">
        <w:rPr>
          <w:lang w:eastAsia="hu-HU"/>
        </w:rPr>
        <w:t>önkormányzati tulajdonú lakás bérlő</w:t>
      </w:r>
      <w:r w:rsidR="00500567" w:rsidRPr="0033645C">
        <w:rPr>
          <w:lang w:eastAsia="hu-HU"/>
        </w:rPr>
        <w:t>jének lakáscsere iránti kérelme</w:t>
      </w:r>
    </w:p>
    <w:p w:rsidR="00E63903" w:rsidRPr="0033645C" w:rsidRDefault="00E63903" w:rsidP="00E63903">
      <w:pPr>
        <w:tabs>
          <w:tab w:val="left" w:pos="0"/>
        </w:tabs>
        <w:suppressAutoHyphens w:val="0"/>
        <w:autoSpaceDN w:val="0"/>
        <w:contextualSpacing/>
        <w:jc w:val="both"/>
        <w:rPr>
          <w:lang w:eastAsia="hu-HU"/>
        </w:rPr>
      </w:pPr>
      <w:r w:rsidRPr="0033645C">
        <w:rPr>
          <w:u w:val="single"/>
        </w:rPr>
        <w:t>Előterjesztő</w:t>
      </w:r>
      <w:r w:rsidRPr="0033645C">
        <w:t>: dr. Láng Orsolya Vagyonhasznosítási és Ingatlan-nyilvántartási Osztályvezető</w:t>
      </w:r>
    </w:p>
    <w:p w:rsidR="00E63903" w:rsidRPr="0033645C" w:rsidRDefault="00E63903" w:rsidP="00E63903">
      <w:pPr>
        <w:tabs>
          <w:tab w:val="left" w:pos="0"/>
          <w:tab w:val="left" w:pos="1155"/>
          <w:tab w:val="left" w:pos="4962"/>
        </w:tabs>
        <w:jc w:val="both"/>
      </w:pPr>
    </w:p>
    <w:p w:rsidR="00E63903" w:rsidRPr="0033645C" w:rsidRDefault="00E63903" w:rsidP="00E63903">
      <w:pPr>
        <w:tabs>
          <w:tab w:val="left" w:pos="0"/>
          <w:tab w:val="left" w:pos="5185"/>
        </w:tabs>
        <w:suppressAutoHyphens w:val="0"/>
        <w:jc w:val="both"/>
        <w:rPr>
          <w:rFonts w:eastAsia="Calibri"/>
        </w:rPr>
      </w:pPr>
      <w:r w:rsidRPr="0033645C">
        <w:rPr>
          <w:rFonts w:eastAsia="Calibri"/>
        </w:rPr>
        <w:t xml:space="preserve">A napirend tárgyalása </w:t>
      </w:r>
      <w:r w:rsidRPr="0033645C">
        <w:rPr>
          <w:rFonts w:eastAsia="Calibri"/>
          <w:b/>
          <w:i/>
        </w:rPr>
        <w:t>zárt</w:t>
      </w:r>
      <w:r w:rsidRPr="0033645C">
        <w:rPr>
          <w:rFonts w:eastAsia="Calibri"/>
        </w:rPr>
        <w:t xml:space="preserve"> ülés keretében történt.</w:t>
      </w:r>
    </w:p>
    <w:p w:rsidR="005016A9" w:rsidRPr="0033645C" w:rsidRDefault="005016A9" w:rsidP="005016A9">
      <w:pPr>
        <w:tabs>
          <w:tab w:val="left" w:pos="0"/>
          <w:tab w:val="left" w:pos="5185"/>
        </w:tabs>
        <w:suppressAutoHyphens w:val="0"/>
        <w:jc w:val="both"/>
        <w:rPr>
          <w:rFonts w:eastAsia="Calibri"/>
        </w:rPr>
      </w:pPr>
    </w:p>
    <w:p w:rsidR="00E63903" w:rsidRPr="0033645C" w:rsidRDefault="00E63903" w:rsidP="00E63903">
      <w:pPr>
        <w:tabs>
          <w:tab w:val="left" w:pos="0"/>
        </w:tabs>
        <w:suppressAutoHyphens w:val="0"/>
        <w:autoSpaceDN w:val="0"/>
        <w:contextualSpacing/>
        <w:jc w:val="both"/>
        <w:rPr>
          <w:lang w:eastAsia="hu-HU"/>
        </w:rPr>
      </w:pPr>
      <w:r w:rsidRPr="0033645C">
        <w:rPr>
          <w:b/>
          <w:bCs/>
          <w:u w:val="single"/>
        </w:rPr>
        <w:t>Napirend 2</w:t>
      </w:r>
      <w:r w:rsidR="008008FC" w:rsidRPr="0033645C">
        <w:rPr>
          <w:b/>
          <w:bCs/>
          <w:u w:val="single"/>
        </w:rPr>
        <w:t>6</w:t>
      </w:r>
      <w:r w:rsidRPr="0033645C">
        <w:rPr>
          <w:b/>
          <w:bCs/>
          <w:u w:val="single"/>
        </w:rPr>
        <w:t>. pont</w:t>
      </w:r>
    </w:p>
    <w:p w:rsidR="00115F9C" w:rsidRPr="0033645C" w:rsidRDefault="00115F9C" w:rsidP="00E63903">
      <w:pPr>
        <w:tabs>
          <w:tab w:val="left" w:pos="0"/>
        </w:tabs>
        <w:suppressAutoHyphens w:val="0"/>
        <w:autoSpaceDN w:val="0"/>
        <w:contextualSpacing/>
        <w:jc w:val="both"/>
        <w:rPr>
          <w:u w:val="single"/>
        </w:rPr>
      </w:pPr>
      <w:r w:rsidRPr="0033645C">
        <w:rPr>
          <w:lang w:eastAsia="hu-HU"/>
        </w:rPr>
        <w:t>Kérelem a</w:t>
      </w:r>
      <w:r w:rsidRPr="0033645C">
        <w:rPr>
          <w:lang w:eastAsia="ar-SA"/>
        </w:rPr>
        <w:t xml:space="preserve"> 13388/0/A/1 hrsz-ú, lakás tekintetében kötött csereszerződéshez történő hozzájáruláshoz</w:t>
      </w:r>
    </w:p>
    <w:p w:rsidR="00E63903" w:rsidRPr="0033645C" w:rsidRDefault="00E63903" w:rsidP="00E63903">
      <w:pPr>
        <w:tabs>
          <w:tab w:val="left" w:pos="0"/>
        </w:tabs>
        <w:suppressAutoHyphens w:val="0"/>
        <w:autoSpaceDN w:val="0"/>
        <w:contextualSpacing/>
        <w:jc w:val="both"/>
        <w:rPr>
          <w:lang w:eastAsia="hu-HU"/>
        </w:rPr>
      </w:pPr>
      <w:r w:rsidRPr="0033645C">
        <w:rPr>
          <w:u w:val="single"/>
        </w:rPr>
        <w:t>Előterjesztő</w:t>
      </w:r>
      <w:r w:rsidRPr="0033645C">
        <w:t>: dr. Láng Orsolya Vagyonhasznosítási és Ingatlan-nyilvántartási Osztályvezető</w:t>
      </w:r>
    </w:p>
    <w:p w:rsidR="002C469C" w:rsidRPr="0033645C" w:rsidRDefault="002C469C" w:rsidP="00E63903">
      <w:pPr>
        <w:tabs>
          <w:tab w:val="left" w:pos="0"/>
          <w:tab w:val="left" w:pos="1155"/>
          <w:tab w:val="left" w:pos="4962"/>
        </w:tabs>
        <w:jc w:val="both"/>
      </w:pPr>
    </w:p>
    <w:p w:rsidR="00E63903" w:rsidRPr="0033645C" w:rsidRDefault="00E63903" w:rsidP="00E63903">
      <w:pPr>
        <w:tabs>
          <w:tab w:val="left" w:pos="0"/>
          <w:tab w:val="left" w:pos="5185"/>
        </w:tabs>
        <w:suppressAutoHyphens w:val="0"/>
        <w:jc w:val="both"/>
        <w:rPr>
          <w:rFonts w:eastAsia="Calibri"/>
        </w:rPr>
      </w:pPr>
      <w:r w:rsidRPr="0033645C">
        <w:rPr>
          <w:rFonts w:eastAsia="Calibri"/>
        </w:rPr>
        <w:t xml:space="preserve">A napirend tárgyalása </w:t>
      </w:r>
      <w:r w:rsidRPr="0033645C">
        <w:rPr>
          <w:rFonts w:eastAsia="Calibri"/>
          <w:b/>
          <w:i/>
        </w:rPr>
        <w:t>zárt</w:t>
      </w:r>
      <w:r w:rsidRPr="0033645C">
        <w:rPr>
          <w:rFonts w:eastAsia="Calibri"/>
        </w:rPr>
        <w:t xml:space="preserve"> ülés keretében történt.</w:t>
      </w:r>
    </w:p>
    <w:p w:rsidR="002C469C" w:rsidRPr="0033645C" w:rsidRDefault="002C469C" w:rsidP="00E63903">
      <w:pPr>
        <w:tabs>
          <w:tab w:val="left" w:pos="0"/>
          <w:tab w:val="left" w:pos="5185"/>
        </w:tabs>
        <w:suppressAutoHyphens w:val="0"/>
        <w:jc w:val="both"/>
        <w:rPr>
          <w:rFonts w:eastAsia="Calibri"/>
        </w:rPr>
      </w:pPr>
    </w:p>
    <w:p w:rsidR="002E3A5D" w:rsidRPr="0033645C" w:rsidRDefault="002E3A5D" w:rsidP="005016A9">
      <w:pPr>
        <w:keepLines/>
        <w:tabs>
          <w:tab w:val="left" w:pos="0"/>
          <w:tab w:val="left" w:pos="4962"/>
        </w:tabs>
        <w:suppressAutoHyphens w:val="0"/>
        <w:jc w:val="both"/>
      </w:pPr>
      <w:r w:rsidRPr="0033645C">
        <w:t xml:space="preserve">Az ülés befejezésének időpontja: </w:t>
      </w:r>
      <w:r w:rsidR="00B06E24" w:rsidRPr="0033645C">
        <w:t>1</w:t>
      </w:r>
      <w:r w:rsidR="002B2CA4" w:rsidRPr="0033645C">
        <w:t>4</w:t>
      </w:r>
      <w:r w:rsidR="005016A9" w:rsidRPr="0033645C">
        <w:t>.</w:t>
      </w:r>
      <w:r w:rsidR="00500567" w:rsidRPr="0033645C">
        <w:t>1</w:t>
      </w:r>
      <w:r w:rsidR="00AE6862" w:rsidRPr="0033645C">
        <w:t>5</w:t>
      </w:r>
      <w:r w:rsidRPr="0033645C">
        <w:t xml:space="preserve"> órakor.</w:t>
      </w:r>
    </w:p>
    <w:p w:rsidR="004B0F16" w:rsidRPr="0033645C" w:rsidRDefault="004B0F16" w:rsidP="005016A9">
      <w:pPr>
        <w:keepLines/>
        <w:tabs>
          <w:tab w:val="left" w:pos="0"/>
          <w:tab w:val="left" w:pos="4962"/>
        </w:tabs>
        <w:suppressAutoHyphens w:val="0"/>
        <w:jc w:val="both"/>
      </w:pPr>
    </w:p>
    <w:p w:rsidR="002E3A5D" w:rsidRPr="0033645C" w:rsidRDefault="002E3A5D" w:rsidP="005016A9">
      <w:pPr>
        <w:tabs>
          <w:tab w:val="left" w:pos="0"/>
          <w:tab w:val="left" w:pos="4962"/>
        </w:tabs>
        <w:jc w:val="both"/>
      </w:pPr>
      <w:r w:rsidRPr="0033645C">
        <w:t>A jegyzőkönyv gépelve 201</w:t>
      </w:r>
      <w:r w:rsidR="00C67936" w:rsidRPr="0033645C">
        <w:t>8</w:t>
      </w:r>
      <w:r w:rsidRPr="0033645C">
        <w:t xml:space="preserve">. </w:t>
      </w:r>
      <w:r w:rsidR="007F3AEC" w:rsidRPr="0033645C">
        <w:t>június</w:t>
      </w:r>
      <w:r w:rsidR="00CE35DD" w:rsidRPr="0033645C">
        <w:t xml:space="preserve"> </w:t>
      </w:r>
      <w:r w:rsidR="007F3AEC" w:rsidRPr="0033645C">
        <w:t>2</w:t>
      </w:r>
      <w:r w:rsidR="00AE6862" w:rsidRPr="0033645C">
        <w:t>0</w:t>
      </w:r>
      <w:r w:rsidRPr="0033645C">
        <w:t>. napján.</w:t>
      </w:r>
    </w:p>
    <w:p w:rsidR="004B0F16" w:rsidRPr="0033645C" w:rsidRDefault="004B0F16" w:rsidP="005016A9">
      <w:pPr>
        <w:tabs>
          <w:tab w:val="left" w:pos="0"/>
          <w:tab w:val="left" w:pos="4962"/>
        </w:tabs>
        <w:jc w:val="both"/>
      </w:pPr>
    </w:p>
    <w:p w:rsidR="002E3A5D" w:rsidRPr="0033645C" w:rsidRDefault="002E3A5D" w:rsidP="00520696">
      <w:pPr>
        <w:tabs>
          <w:tab w:val="left" w:pos="4962"/>
          <w:tab w:val="center" w:pos="6804"/>
        </w:tabs>
        <w:jc w:val="both"/>
        <w:rPr>
          <w:b/>
          <w:bCs/>
        </w:rPr>
      </w:pPr>
      <w:r w:rsidRPr="0033645C">
        <w:tab/>
        <w:t>……………………………….</w:t>
      </w:r>
    </w:p>
    <w:p w:rsidR="002E3A5D" w:rsidRPr="0033645C" w:rsidRDefault="002E3A5D" w:rsidP="00520696">
      <w:pPr>
        <w:tabs>
          <w:tab w:val="left" w:pos="0"/>
          <w:tab w:val="left" w:pos="4962"/>
          <w:tab w:val="center" w:pos="6804"/>
        </w:tabs>
        <w:ind w:right="233"/>
        <w:jc w:val="both"/>
      </w:pPr>
      <w:r w:rsidRPr="0033645C">
        <w:rPr>
          <w:b/>
          <w:bCs/>
        </w:rPr>
        <w:tab/>
        <w:t>Őrsi Gergely</w:t>
      </w:r>
    </w:p>
    <w:p w:rsidR="002E3A5D" w:rsidRPr="0033645C" w:rsidRDefault="002E3A5D" w:rsidP="00520696">
      <w:pPr>
        <w:tabs>
          <w:tab w:val="left" w:pos="0"/>
          <w:tab w:val="left" w:pos="4962"/>
          <w:tab w:val="center" w:pos="6804"/>
        </w:tabs>
        <w:jc w:val="both"/>
      </w:pPr>
      <w:r w:rsidRPr="0033645C">
        <w:tab/>
        <w:t>Bizottság elnöke</w:t>
      </w:r>
    </w:p>
    <w:p w:rsidR="004B0F16" w:rsidRPr="0033645C" w:rsidRDefault="004B0F16" w:rsidP="00520696">
      <w:pPr>
        <w:tabs>
          <w:tab w:val="left" w:pos="0"/>
          <w:tab w:val="left" w:pos="4962"/>
        </w:tabs>
        <w:jc w:val="both"/>
      </w:pPr>
    </w:p>
    <w:p w:rsidR="002E3A5D" w:rsidRPr="0033645C" w:rsidRDefault="002E3A5D" w:rsidP="00520696">
      <w:pPr>
        <w:tabs>
          <w:tab w:val="left" w:pos="0"/>
          <w:tab w:val="left" w:pos="4962"/>
        </w:tabs>
        <w:jc w:val="both"/>
        <w:rPr>
          <w:b/>
        </w:rPr>
      </w:pPr>
      <w:proofErr w:type="gramStart"/>
      <w:r w:rsidRPr="0033645C">
        <w:t>hitelesítette</w:t>
      </w:r>
      <w:proofErr w:type="gramEnd"/>
      <w:r w:rsidRPr="0033645C">
        <w:t>: ……………………………</w:t>
      </w:r>
    </w:p>
    <w:p w:rsidR="002E3A5D" w:rsidRPr="0033645C" w:rsidRDefault="00443E01" w:rsidP="00520696">
      <w:pPr>
        <w:tabs>
          <w:tab w:val="left" w:pos="0"/>
          <w:tab w:val="center" w:pos="2160"/>
          <w:tab w:val="left" w:pos="4962"/>
        </w:tabs>
        <w:jc w:val="both"/>
        <w:rPr>
          <w:b/>
        </w:rPr>
      </w:pPr>
      <w:r w:rsidRPr="0033645C">
        <w:rPr>
          <w:b/>
        </w:rPr>
        <w:tab/>
      </w:r>
      <w:r w:rsidR="0022290E" w:rsidRPr="0033645C">
        <w:rPr>
          <w:b/>
        </w:rPr>
        <w:t>Ernyey László</w:t>
      </w:r>
    </w:p>
    <w:p w:rsidR="002E3A5D" w:rsidRPr="0033645C" w:rsidRDefault="002E3A5D" w:rsidP="00520696">
      <w:pPr>
        <w:tabs>
          <w:tab w:val="left" w:pos="0"/>
          <w:tab w:val="left" w:pos="4962"/>
          <w:tab w:val="center" w:pos="6804"/>
        </w:tabs>
        <w:jc w:val="both"/>
      </w:pPr>
      <w:r w:rsidRPr="0033645C">
        <w:tab/>
        <w:t>……….………………………</w:t>
      </w:r>
    </w:p>
    <w:p w:rsidR="002E3A5D" w:rsidRPr="0033645C" w:rsidRDefault="002E3A5D" w:rsidP="00520696">
      <w:pPr>
        <w:tabs>
          <w:tab w:val="left" w:pos="0"/>
          <w:tab w:val="left" w:pos="4962"/>
          <w:tab w:val="center" w:pos="6804"/>
        </w:tabs>
        <w:jc w:val="both"/>
        <w:rPr>
          <w:b/>
          <w:bCs/>
        </w:rPr>
      </w:pPr>
      <w:r w:rsidRPr="0033645C">
        <w:rPr>
          <w:b/>
          <w:bCs/>
        </w:rPr>
        <w:tab/>
        <w:t>Kuti Anita</w:t>
      </w:r>
    </w:p>
    <w:p w:rsidR="002E3A5D" w:rsidRPr="0033645C" w:rsidRDefault="002E3A5D" w:rsidP="00520696">
      <w:pPr>
        <w:tabs>
          <w:tab w:val="left" w:pos="0"/>
          <w:tab w:val="left" w:pos="4962"/>
          <w:tab w:val="center" w:pos="6804"/>
        </w:tabs>
        <w:jc w:val="both"/>
      </w:pPr>
      <w:r w:rsidRPr="0033645C">
        <w:tab/>
        <w:t>Jegyzőkönyvvezető</w:t>
      </w:r>
    </w:p>
    <w:tbl>
      <w:tblPr>
        <w:tblW w:w="3969" w:type="dxa"/>
        <w:tblCellMar>
          <w:left w:w="0" w:type="dxa"/>
          <w:right w:w="0" w:type="dxa"/>
        </w:tblCellMar>
        <w:tblLook w:val="04A0" w:firstRow="1" w:lastRow="0" w:firstColumn="1" w:lastColumn="0" w:noHBand="0" w:noVBand="1"/>
      </w:tblPr>
      <w:tblGrid>
        <w:gridCol w:w="3969"/>
      </w:tblGrid>
      <w:tr w:rsidR="00C7305F" w:rsidRPr="0033645C" w:rsidTr="001F298E">
        <w:trPr>
          <w:trHeight w:val="142"/>
        </w:trPr>
        <w:tc>
          <w:tcPr>
            <w:tcW w:w="3969" w:type="dxa"/>
            <w:shd w:val="clear" w:color="auto" w:fill="auto"/>
          </w:tcPr>
          <w:p w:rsidR="00C7305F" w:rsidRPr="0033645C" w:rsidRDefault="00C7305F" w:rsidP="00520696">
            <w:pPr>
              <w:pStyle w:val="Kerettartalom"/>
              <w:tabs>
                <w:tab w:val="left" w:pos="0"/>
              </w:tabs>
              <w:jc w:val="both"/>
              <w:rPr>
                <w:b/>
                <w:u w:val="single"/>
              </w:rPr>
            </w:pPr>
            <w:bookmarkStart w:id="0" w:name="_GoBack"/>
            <w:bookmarkEnd w:id="0"/>
            <w:r w:rsidRPr="0033645C">
              <w:rPr>
                <w:b/>
                <w:u w:val="single"/>
              </w:rPr>
              <w:t>Kapják:</w:t>
            </w:r>
          </w:p>
          <w:p w:rsidR="00C7305F" w:rsidRPr="0033645C" w:rsidRDefault="00C7305F" w:rsidP="00520696">
            <w:pPr>
              <w:pStyle w:val="Kerettartalom"/>
              <w:tabs>
                <w:tab w:val="left" w:pos="0"/>
              </w:tabs>
              <w:jc w:val="both"/>
            </w:pPr>
            <w:r w:rsidRPr="0033645C">
              <w:t>Dr. Láng Zsolt polgármester</w:t>
            </w:r>
          </w:p>
          <w:p w:rsidR="00C7305F" w:rsidRPr="0033645C" w:rsidRDefault="00C7305F" w:rsidP="00520696">
            <w:pPr>
              <w:pStyle w:val="Kerettartalom"/>
              <w:tabs>
                <w:tab w:val="left" w:pos="0"/>
              </w:tabs>
              <w:jc w:val="both"/>
            </w:pPr>
            <w:r w:rsidRPr="0033645C">
              <w:t>Jegyzői Titkárság</w:t>
            </w:r>
          </w:p>
          <w:p w:rsidR="00C7305F" w:rsidRPr="0033645C" w:rsidRDefault="001F298E" w:rsidP="00520696">
            <w:pPr>
              <w:pStyle w:val="Kerettartalom"/>
              <w:tabs>
                <w:tab w:val="left" w:pos="0"/>
              </w:tabs>
              <w:jc w:val="both"/>
            </w:pPr>
            <w:r w:rsidRPr="0033645C">
              <w:t>Budapest Főváros Kormányhivatala</w:t>
            </w:r>
          </w:p>
        </w:tc>
      </w:tr>
    </w:tbl>
    <w:p w:rsidR="000242BA" w:rsidRPr="0033645C" w:rsidRDefault="000242BA" w:rsidP="002C469C">
      <w:pPr>
        <w:suppressAutoHyphens w:val="0"/>
        <w:jc w:val="both"/>
        <w:rPr>
          <w:rFonts w:eastAsia="Calibri"/>
          <w:lang w:val="x-none" w:eastAsia="en-US"/>
        </w:rPr>
      </w:pPr>
    </w:p>
    <w:sectPr w:rsidR="000242BA" w:rsidRPr="0033645C" w:rsidSect="00710255">
      <w:footerReference w:type="default" r:id="rId8"/>
      <w:pgSz w:w="11906" w:h="16838"/>
      <w:pgMar w:top="1417" w:right="1416" w:bottom="1417"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E03" w:rsidRDefault="00C45E03" w:rsidP="0051720D">
      <w:r>
        <w:separator/>
      </w:r>
    </w:p>
  </w:endnote>
  <w:endnote w:type="continuationSeparator" w:id="0">
    <w:p w:rsidR="00C45E03" w:rsidRDefault="00C45E03" w:rsidP="0051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rutigerTT">
    <w:altName w:val="Trebuchet MS"/>
    <w:charset w:val="00"/>
    <w:family w:val="swiss"/>
    <w:pitch w:val="variable"/>
    <w:sig w:usb0="800000AF" w:usb1="4000004A"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580553"/>
      <w:docPartObj>
        <w:docPartGallery w:val="Page Numbers (Bottom of Page)"/>
        <w:docPartUnique/>
      </w:docPartObj>
    </w:sdtPr>
    <w:sdtContent>
      <w:p w:rsidR="00C45E03" w:rsidRDefault="00C45E03">
        <w:pPr>
          <w:pStyle w:val="llb"/>
          <w:jc w:val="right"/>
        </w:pPr>
        <w:r>
          <w:fldChar w:fldCharType="begin"/>
        </w:r>
        <w:r>
          <w:instrText>PAGE   \* MERGEFORMAT</w:instrText>
        </w:r>
        <w:r>
          <w:fldChar w:fldCharType="separate"/>
        </w:r>
        <w:r w:rsidR="00D51A08">
          <w:rPr>
            <w:noProof/>
          </w:rPr>
          <w:t>21</w:t>
        </w:r>
        <w:r>
          <w:fldChar w:fldCharType="end"/>
        </w:r>
      </w:p>
    </w:sdtContent>
  </w:sdt>
  <w:p w:rsidR="00C45E03" w:rsidRDefault="00C45E0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E03" w:rsidRDefault="00C45E03" w:rsidP="0051720D">
      <w:r>
        <w:separator/>
      </w:r>
    </w:p>
  </w:footnote>
  <w:footnote w:type="continuationSeparator" w:id="0">
    <w:p w:rsidR="00C45E03" w:rsidRDefault="00C45E03" w:rsidP="0051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504BBE0"/>
    <w:name w:val="WW8Num3"/>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Times New Roman" w:hAnsi="Times New Roman" w:cs="Times New Roman" w:hint="default"/>
        <w:szCs w:val="24"/>
        <w:lang w:eastAsia="zh-CN"/>
      </w:r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8"/>
    <w:multiLevelType w:val="singleLevel"/>
    <w:tmpl w:val="00000008"/>
    <w:lvl w:ilvl="0">
      <w:start w:val="1"/>
      <w:numFmt w:val="decimal"/>
      <w:lvlText w:val="%1."/>
      <w:lvlJc w:val="left"/>
      <w:pPr>
        <w:tabs>
          <w:tab w:val="num" w:pos="720"/>
        </w:tabs>
        <w:ind w:left="720" w:hanging="360"/>
      </w:pPr>
      <w:rPr>
        <w:b w:val="0"/>
        <w:i w:val="0"/>
      </w:rPr>
    </w:lvl>
  </w:abstractNum>
  <w:abstractNum w:abstractNumId="5" w15:restartNumberingAfterBreak="0">
    <w:nsid w:val="00D9340D"/>
    <w:multiLevelType w:val="multilevel"/>
    <w:tmpl w:val="18B8CBF6"/>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994663"/>
    <w:multiLevelType w:val="multilevel"/>
    <w:tmpl w:val="DB086F8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07FE5CB3"/>
    <w:multiLevelType w:val="hybridMultilevel"/>
    <w:tmpl w:val="85E64FC2"/>
    <w:lvl w:ilvl="0" w:tplc="4F4C8732">
      <w:start w:val="1"/>
      <w:numFmt w:val="decimal"/>
      <w:lvlText w:val="%1."/>
      <w:lvlJc w:val="left"/>
      <w:pPr>
        <w:ind w:left="644"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9B16989"/>
    <w:multiLevelType w:val="multilevel"/>
    <w:tmpl w:val="DB5C1C50"/>
    <w:styleLink w:val="WW8Num11"/>
    <w:lvl w:ilvl="0">
      <w:numFmt w:val="bullet"/>
      <w:lvlText w:val="-"/>
      <w:lvlJc w:val="left"/>
      <w:pPr>
        <w:ind w:left="405" w:hanging="360"/>
      </w:pPr>
      <w:rPr>
        <w:rFonts w:ascii="Liberation Serif" w:hAnsi="Liberation Serif"/>
        <w:sz w:val="26"/>
        <w:szCs w:val="2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75F3AFE"/>
    <w:multiLevelType w:val="hybridMultilevel"/>
    <w:tmpl w:val="C168280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24324AE3"/>
    <w:multiLevelType w:val="hybridMultilevel"/>
    <w:tmpl w:val="85E64FC2"/>
    <w:lvl w:ilvl="0" w:tplc="4F4C8732">
      <w:start w:val="1"/>
      <w:numFmt w:val="decimal"/>
      <w:lvlText w:val="%1."/>
      <w:lvlJc w:val="left"/>
      <w:pPr>
        <w:ind w:left="644"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393407D"/>
    <w:multiLevelType w:val="hybridMultilevel"/>
    <w:tmpl w:val="F99460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6A759AB"/>
    <w:multiLevelType w:val="hybridMultilevel"/>
    <w:tmpl w:val="00A4CD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BF8563A"/>
    <w:multiLevelType w:val="multilevel"/>
    <w:tmpl w:val="0504BBE0"/>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3E1D1A77"/>
    <w:multiLevelType w:val="multilevel"/>
    <w:tmpl w:val="0504BBE0"/>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41CF60F1"/>
    <w:multiLevelType w:val="hybridMultilevel"/>
    <w:tmpl w:val="792E42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37348DA"/>
    <w:multiLevelType w:val="multilevel"/>
    <w:tmpl w:val="0DA847F4"/>
    <w:styleLink w:val="WW8Num2"/>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720" w:hanging="360"/>
      </w:pPr>
      <w:rPr>
        <w:rFonts w:ascii="StarSymbol, 'Arial Unicode MS'" w:hAnsi="StarSymbol, 'Arial Unicode MS'" w:cs="StarSymbol, 'Arial Unicode MS'"/>
        <w:sz w:val="18"/>
        <w:szCs w:val="18"/>
      </w:rPr>
    </w:lvl>
    <w:lvl w:ilvl="2">
      <w:numFmt w:val="bullet"/>
      <w:lvlText w:val="–"/>
      <w:lvlJc w:val="left"/>
      <w:pPr>
        <w:ind w:left="1080" w:hanging="360"/>
      </w:pPr>
      <w:rPr>
        <w:rFonts w:ascii="StarSymbol, 'Arial Unicode MS'" w:hAnsi="StarSymbol, 'Arial Unicode MS'" w:cs="StarSymbol, 'Arial Unicode MS'"/>
        <w:sz w:val="18"/>
        <w:szCs w:val="18"/>
      </w:rPr>
    </w:lvl>
    <w:lvl w:ilvl="3">
      <w:numFmt w:val="bullet"/>
      <w:lvlText w:val="–"/>
      <w:lvlJc w:val="left"/>
      <w:pPr>
        <w:ind w:left="1440" w:hanging="360"/>
      </w:pPr>
      <w:rPr>
        <w:rFonts w:ascii="StarSymbol, 'Arial Unicode MS'" w:hAnsi="StarSymbol, 'Arial Unicode MS'" w:cs="StarSymbol, 'Arial Unicode MS'"/>
        <w:sz w:val="18"/>
        <w:szCs w:val="18"/>
      </w:rPr>
    </w:lvl>
    <w:lvl w:ilvl="4">
      <w:numFmt w:val="bullet"/>
      <w:lvlText w:val="–"/>
      <w:lvlJc w:val="left"/>
      <w:pPr>
        <w:ind w:left="1800" w:hanging="360"/>
      </w:pPr>
      <w:rPr>
        <w:rFonts w:ascii="StarSymbol, 'Arial Unicode MS'" w:hAnsi="StarSymbol, 'Arial Unicode MS'" w:cs="StarSymbol, 'Arial Unicode MS'"/>
        <w:sz w:val="18"/>
        <w:szCs w:val="18"/>
      </w:rPr>
    </w:lvl>
    <w:lvl w:ilvl="5">
      <w:numFmt w:val="bullet"/>
      <w:lvlText w:val="–"/>
      <w:lvlJc w:val="left"/>
      <w:pPr>
        <w:ind w:left="2160" w:hanging="360"/>
      </w:pPr>
      <w:rPr>
        <w:rFonts w:ascii="StarSymbol, 'Arial Unicode MS'" w:hAnsi="StarSymbol, 'Arial Unicode MS'" w:cs="StarSymbol, 'Arial Unicode MS'"/>
        <w:sz w:val="18"/>
        <w:szCs w:val="18"/>
      </w:rPr>
    </w:lvl>
    <w:lvl w:ilvl="6">
      <w:numFmt w:val="bullet"/>
      <w:lvlText w:val="–"/>
      <w:lvlJc w:val="left"/>
      <w:pPr>
        <w:ind w:left="2520" w:hanging="360"/>
      </w:pPr>
      <w:rPr>
        <w:rFonts w:ascii="StarSymbol, 'Arial Unicode MS'" w:hAnsi="StarSymbol, 'Arial Unicode MS'" w:cs="StarSymbol, 'Arial Unicode MS'"/>
        <w:sz w:val="18"/>
        <w:szCs w:val="18"/>
      </w:rPr>
    </w:lvl>
    <w:lvl w:ilvl="7">
      <w:numFmt w:val="bullet"/>
      <w:lvlText w:val="–"/>
      <w:lvlJc w:val="left"/>
      <w:pPr>
        <w:ind w:left="2880" w:hanging="360"/>
      </w:pPr>
      <w:rPr>
        <w:rFonts w:ascii="StarSymbol, 'Arial Unicode MS'" w:hAnsi="StarSymbol, 'Arial Unicode MS'" w:cs="StarSymbol, 'Arial Unicode MS'"/>
        <w:sz w:val="18"/>
        <w:szCs w:val="18"/>
      </w:rPr>
    </w:lvl>
    <w:lvl w:ilvl="8">
      <w:numFmt w:val="bullet"/>
      <w:lvlText w:val="–"/>
      <w:lvlJc w:val="left"/>
      <w:pPr>
        <w:ind w:left="3240" w:hanging="360"/>
      </w:pPr>
      <w:rPr>
        <w:rFonts w:ascii="StarSymbol, 'Arial Unicode MS'" w:hAnsi="StarSymbol, 'Arial Unicode MS'" w:cs="StarSymbol, 'Arial Unicode MS'"/>
        <w:sz w:val="18"/>
        <w:szCs w:val="18"/>
      </w:rPr>
    </w:lvl>
  </w:abstractNum>
  <w:abstractNum w:abstractNumId="17" w15:restartNumberingAfterBreak="0">
    <w:nsid w:val="4CBC06BB"/>
    <w:multiLevelType w:val="multilevel"/>
    <w:tmpl w:val="46185D54"/>
    <w:lvl w:ilvl="0">
      <w:start w:val="1"/>
      <w:numFmt w:val="decimal"/>
      <w:lvlText w:val="%1"/>
      <w:lvlJc w:val="left"/>
      <w:pPr>
        <w:ind w:left="705" w:hanging="705"/>
      </w:pPr>
      <w:rPr>
        <w:rFonts w:hint="default"/>
        <w:color w:val="auto"/>
      </w:rPr>
    </w:lvl>
    <w:lvl w:ilvl="1">
      <w:start w:val="1"/>
      <w:numFmt w:val="decimal"/>
      <w:lvlText w:val="%1.%2"/>
      <w:lvlJc w:val="left"/>
      <w:pPr>
        <w:ind w:left="360" w:hanging="705"/>
      </w:pPr>
      <w:rPr>
        <w:rFonts w:hint="default"/>
        <w:color w:val="auto"/>
      </w:rPr>
    </w:lvl>
    <w:lvl w:ilvl="2">
      <w:start w:val="1"/>
      <w:numFmt w:val="decimal"/>
      <w:lvlText w:val="%1.%2.%3"/>
      <w:lvlJc w:val="left"/>
      <w:pPr>
        <w:ind w:left="30" w:hanging="720"/>
      </w:pPr>
      <w:rPr>
        <w:rFonts w:hint="default"/>
        <w:color w:val="auto"/>
      </w:rPr>
    </w:lvl>
    <w:lvl w:ilvl="3">
      <w:start w:val="1"/>
      <w:numFmt w:val="decimal"/>
      <w:lvlText w:val="%1.%2.%3.%4"/>
      <w:lvlJc w:val="left"/>
      <w:pPr>
        <w:ind w:left="-315" w:hanging="720"/>
      </w:pPr>
      <w:rPr>
        <w:rFonts w:hint="default"/>
        <w:color w:val="auto"/>
      </w:rPr>
    </w:lvl>
    <w:lvl w:ilvl="4">
      <w:start w:val="1"/>
      <w:numFmt w:val="decimal"/>
      <w:lvlText w:val="%1.%2.%3.%4.%5"/>
      <w:lvlJc w:val="left"/>
      <w:pPr>
        <w:ind w:left="-300" w:hanging="1080"/>
      </w:pPr>
      <w:rPr>
        <w:rFonts w:hint="default"/>
        <w:color w:val="auto"/>
      </w:rPr>
    </w:lvl>
    <w:lvl w:ilvl="5">
      <w:start w:val="1"/>
      <w:numFmt w:val="decimal"/>
      <w:lvlText w:val="%1.%2.%3.%4.%5.%6"/>
      <w:lvlJc w:val="left"/>
      <w:pPr>
        <w:ind w:left="-645" w:hanging="1080"/>
      </w:pPr>
      <w:rPr>
        <w:rFonts w:hint="default"/>
        <w:color w:val="auto"/>
      </w:rPr>
    </w:lvl>
    <w:lvl w:ilvl="6">
      <w:start w:val="1"/>
      <w:numFmt w:val="decimal"/>
      <w:lvlText w:val="%1.%2.%3.%4.%5.%6.%7"/>
      <w:lvlJc w:val="left"/>
      <w:pPr>
        <w:ind w:left="-630" w:hanging="1440"/>
      </w:pPr>
      <w:rPr>
        <w:rFonts w:hint="default"/>
        <w:color w:val="auto"/>
      </w:rPr>
    </w:lvl>
    <w:lvl w:ilvl="7">
      <w:start w:val="1"/>
      <w:numFmt w:val="decimal"/>
      <w:lvlText w:val="%1.%2.%3.%4.%5.%6.%7.%8"/>
      <w:lvlJc w:val="left"/>
      <w:pPr>
        <w:ind w:left="-975" w:hanging="1440"/>
      </w:pPr>
      <w:rPr>
        <w:rFonts w:hint="default"/>
        <w:color w:val="auto"/>
      </w:rPr>
    </w:lvl>
    <w:lvl w:ilvl="8">
      <w:start w:val="1"/>
      <w:numFmt w:val="decimal"/>
      <w:lvlText w:val="%1.%2.%3.%4.%5.%6.%7.%8.%9"/>
      <w:lvlJc w:val="left"/>
      <w:pPr>
        <w:ind w:left="-960" w:hanging="1800"/>
      </w:pPr>
      <w:rPr>
        <w:rFonts w:hint="default"/>
        <w:color w:val="auto"/>
      </w:rPr>
    </w:lvl>
  </w:abstractNum>
  <w:abstractNum w:abstractNumId="18" w15:restartNumberingAfterBreak="0">
    <w:nsid w:val="5EE014C0"/>
    <w:multiLevelType w:val="hybridMultilevel"/>
    <w:tmpl w:val="166C899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15B7032"/>
    <w:multiLevelType w:val="hybridMultilevel"/>
    <w:tmpl w:val="55807502"/>
    <w:lvl w:ilvl="0" w:tplc="BCA4678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1AA4516"/>
    <w:multiLevelType w:val="multilevel"/>
    <w:tmpl w:val="563CB338"/>
    <w:styleLink w:val="WW8Num1"/>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720" w:hanging="360"/>
      </w:pPr>
      <w:rPr>
        <w:rFonts w:ascii="StarSymbol, 'Arial Unicode MS'" w:hAnsi="StarSymbol, 'Arial Unicode MS'" w:cs="StarSymbol, 'Arial Unicode MS'"/>
        <w:sz w:val="18"/>
        <w:szCs w:val="18"/>
      </w:rPr>
    </w:lvl>
    <w:lvl w:ilvl="2">
      <w:numFmt w:val="bullet"/>
      <w:lvlText w:val="–"/>
      <w:lvlJc w:val="left"/>
      <w:pPr>
        <w:ind w:left="1080" w:hanging="360"/>
      </w:pPr>
      <w:rPr>
        <w:rFonts w:ascii="StarSymbol, 'Arial Unicode MS'" w:hAnsi="StarSymbol, 'Arial Unicode MS'" w:cs="StarSymbol, 'Arial Unicode MS'"/>
        <w:sz w:val="18"/>
        <w:szCs w:val="18"/>
      </w:rPr>
    </w:lvl>
    <w:lvl w:ilvl="3">
      <w:numFmt w:val="bullet"/>
      <w:lvlText w:val="–"/>
      <w:lvlJc w:val="left"/>
      <w:pPr>
        <w:ind w:left="1440" w:hanging="360"/>
      </w:pPr>
      <w:rPr>
        <w:rFonts w:ascii="StarSymbol, 'Arial Unicode MS'" w:hAnsi="StarSymbol, 'Arial Unicode MS'" w:cs="StarSymbol, 'Arial Unicode MS'"/>
        <w:sz w:val="18"/>
        <w:szCs w:val="18"/>
      </w:rPr>
    </w:lvl>
    <w:lvl w:ilvl="4">
      <w:numFmt w:val="bullet"/>
      <w:lvlText w:val="–"/>
      <w:lvlJc w:val="left"/>
      <w:pPr>
        <w:ind w:left="1800" w:hanging="360"/>
      </w:pPr>
      <w:rPr>
        <w:rFonts w:ascii="StarSymbol, 'Arial Unicode MS'" w:hAnsi="StarSymbol, 'Arial Unicode MS'" w:cs="StarSymbol, 'Arial Unicode MS'"/>
        <w:sz w:val="18"/>
        <w:szCs w:val="18"/>
      </w:rPr>
    </w:lvl>
    <w:lvl w:ilvl="5">
      <w:numFmt w:val="bullet"/>
      <w:lvlText w:val="–"/>
      <w:lvlJc w:val="left"/>
      <w:pPr>
        <w:ind w:left="2160" w:hanging="360"/>
      </w:pPr>
      <w:rPr>
        <w:rFonts w:ascii="StarSymbol, 'Arial Unicode MS'" w:hAnsi="StarSymbol, 'Arial Unicode MS'" w:cs="StarSymbol, 'Arial Unicode MS'"/>
        <w:sz w:val="18"/>
        <w:szCs w:val="18"/>
      </w:rPr>
    </w:lvl>
    <w:lvl w:ilvl="6">
      <w:numFmt w:val="bullet"/>
      <w:lvlText w:val="–"/>
      <w:lvlJc w:val="left"/>
      <w:pPr>
        <w:ind w:left="2520" w:hanging="360"/>
      </w:pPr>
      <w:rPr>
        <w:rFonts w:ascii="StarSymbol, 'Arial Unicode MS'" w:hAnsi="StarSymbol, 'Arial Unicode MS'" w:cs="StarSymbol, 'Arial Unicode MS'"/>
        <w:sz w:val="18"/>
        <w:szCs w:val="18"/>
      </w:rPr>
    </w:lvl>
    <w:lvl w:ilvl="7">
      <w:numFmt w:val="bullet"/>
      <w:lvlText w:val="–"/>
      <w:lvlJc w:val="left"/>
      <w:pPr>
        <w:ind w:left="2880" w:hanging="360"/>
      </w:pPr>
      <w:rPr>
        <w:rFonts w:ascii="StarSymbol, 'Arial Unicode MS'" w:hAnsi="StarSymbol, 'Arial Unicode MS'" w:cs="StarSymbol, 'Arial Unicode MS'"/>
        <w:sz w:val="18"/>
        <w:szCs w:val="18"/>
      </w:rPr>
    </w:lvl>
    <w:lvl w:ilvl="8">
      <w:numFmt w:val="bullet"/>
      <w:lvlText w:val="–"/>
      <w:lvlJc w:val="left"/>
      <w:pPr>
        <w:ind w:left="3240" w:hanging="360"/>
      </w:pPr>
      <w:rPr>
        <w:rFonts w:ascii="StarSymbol, 'Arial Unicode MS'" w:hAnsi="StarSymbol, 'Arial Unicode MS'" w:cs="StarSymbol, 'Arial Unicode MS'"/>
        <w:sz w:val="18"/>
        <w:szCs w:val="18"/>
      </w:rPr>
    </w:lvl>
  </w:abstractNum>
  <w:num w:numId="1">
    <w:abstractNumId w:val="16"/>
  </w:num>
  <w:num w:numId="2">
    <w:abstractNumId w:val="20"/>
  </w:num>
  <w:num w:numId="3">
    <w:abstractNumId w:val="5"/>
  </w:num>
  <w:num w:numId="4">
    <w:abstractNumId w:val="8"/>
  </w:num>
  <w:num w:numId="5">
    <w:abstractNumId w:val="10"/>
  </w:num>
  <w:num w:numId="6">
    <w:abstractNumId w:val="6"/>
  </w:num>
  <w:num w:numId="7">
    <w:abstractNumId w:val="12"/>
  </w:num>
  <w:num w:numId="8">
    <w:abstractNumId w:val="19"/>
  </w:num>
  <w:num w:numId="9">
    <w:abstractNumId w:val="17"/>
  </w:num>
  <w:num w:numId="10">
    <w:abstractNumId w:val="0"/>
  </w:num>
  <w:num w:numId="11">
    <w:abstractNumId w:val="1"/>
  </w:num>
  <w:num w:numId="12">
    <w:abstractNumId w:val="3"/>
  </w:num>
  <w:num w:numId="13">
    <w:abstractNumId w:val="4"/>
  </w:num>
  <w:num w:numId="14">
    <w:abstractNumId w:val="15"/>
  </w:num>
  <w:num w:numId="15">
    <w:abstractNumId w:val="9"/>
  </w:num>
  <w:num w:numId="16">
    <w:abstractNumId w:val="7"/>
  </w:num>
  <w:num w:numId="17">
    <w:abstractNumId w:val="18"/>
  </w:num>
  <w:num w:numId="18">
    <w:abstractNumId w:val="13"/>
  </w:num>
  <w:num w:numId="19">
    <w:abstractNumId w:val="14"/>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F9"/>
    <w:rsid w:val="00000588"/>
    <w:rsid w:val="000010AE"/>
    <w:rsid w:val="000045DD"/>
    <w:rsid w:val="00005FBE"/>
    <w:rsid w:val="000070CE"/>
    <w:rsid w:val="00011631"/>
    <w:rsid w:val="0001169D"/>
    <w:rsid w:val="00011AAD"/>
    <w:rsid w:val="000206A4"/>
    <w:rsid w:val="00021D0A"/>
    <w:rsid w:val="000242BA"/>
    <w:rsid w:val="00026394"/>
    <w:rsid w:val="0003427E"/>
    <w:rsid w:val="00034852"/>
    <w:rsid w:val="00036080"/>
    <w:rsid w:val="00036A76"/>
    <w:rsid w:val="00037358"/>
    <w:rsid w:val="00045210"/>
    <w:rsid w:val="00046081"/>
    <w:rsid w:val="00047723"/>
    <w:rsid w:val="00051FA2"/>
    <w:rsid w:val="0005258A"/>
    <w:rsid w:val="00056004"/>
    <w:rsid w:val="00056AD0"/>
    <w:rsid w:val="00065D14"/>
    <w:rsid w:val="00071AE9"/>
    <w:rsid w:val="0007307A"/>
    <w:rsid w:val="00074966"/>
    <w:rsid w:val="00074FB2"/>
    <w:rsid w:val="00075B60"/>
    <w:rsid w:val="00077D44"/>
    <w:rsid w:val="00077EF6"/>
    <w:rsid w:val="0009299D"/>
    <w:rsid w:val="00092EE2"/>
    <w:rsid w:val="00093082"/>
    <w:rsid w:val="00097DE6"/>
    <w:rsid w:val="00097DEF"/>
    <w:rsid w:val="000A13FF"/>
    <w:rsid w:val="000A2B38"/>
    <w:rsid w:val="000A3835"/>
    <w:rsid w:val="000A6202"/>
    <w:rsid w:val="000B0C70"/>
    <w:rsid w:val="000B14DF"/>
    <w:rsid w:val="000B678F"/>
    <w:rsid w:val="000C0293"/>
    <w:rsid w:val="000C5DDF"/>
    <w:rsid w:val="000C7C70"/>
    <w:rsid w:val="000D18C8"/>
    <w:rsid w:val="000D26DF"/>
    <w:rsid w:val="000D3700"/>
    <w:rsid w:val="000E56ED"/>
    <w:rsid w:val="000E6ADD"/>
    <w:rsid w:val="0010099B"/>
    <w:rsid w:val="001032AC"/>
    <w:rsid w:val="0010511B"/>
    <w:rsid w:val="00115168"/>
    <w:rsid w:val="00115F9C"/>
    <w:rsid w:val="00120453"/>
    <w:rsid w:val="001217F3"/>
    <w:rsid w:val="0012184E"/>
    <w:rsid w:val="00121D0C"/>
    <w:rsid w:val="00121D14"/>
    <w:rsid w:val="001273BF"/>
    <w:rsid w:val="00130282"/>
    <w:rsid w:val="0013309A"/>
    <w:rsid w:val="001341A7"/>
    <w:rsid w:val="0013573C"/>
    <w:rsid w:val="00143A6B"/>
    <w:rsid w:val="0014486D"/>
    <w:rsid w:val="00144D6B"/>
    <w:rsid w:val="00151CE8"/>
    <w:rsid w:val="00152E6D"/>
    <w:rsid w:val="001546C5"/>
    <w:rsid w:val="00155149"/>
    <w:rsid w:val="0015648E"/>
    <w:rsid w:val="00156F2C"/>
    <w:rsid w:val="00160426"/>
    <w:rsid w:val="0016479D"/>
    <w:rsid w:val="00165770"/>
    <w:rsid w:val="00170DD4"/>
    <w:rsid w:val="00175B28"/>
    <w:rsid w:val="00180438"/>
    <w:rsid w:val="00185BF3"/>
    <w:rsid w:val="00187665"/>
    <w:rsid w:val="001936B0"/>
    <w:rsid w:val="00195CC1"/>
    <w:rsid w:val="001A77BC"/>
    <w:rsid w:val="001B24A7"/>
    <w:rsid w:val="001B32C7"/>
    <w:rsid w:val="001B5502"/>
    <w:rsid w:val="001B65AD"/>
    <w:rsid w:val="001B70D9"/>
    <w:rsid w:val="001B71E2"/>
    <w:rsid w:val="001B74C9"/>
    <w:rsid w:val="001C00FC"/>
    <w:rsid w:val="001C152D"/>
    <w:rsid w:val="001C683F"/>
    <w:rsid w:val="001C7611"/>
    <w:rsid w:val="001D4BFA"/>
    <w:rsid w:val="001D555A"/>
    <w:rsid w:val="001D6793"/>
    <w:rsid w:val="001E3FC6"/>
    <w:rsid w:val="001E4AB8"/>
    <w:rsid w:val="001E7603"/>
    <w:rsid w:val="001F0062"/>
    <w:rsid w:val="001F298E"/>
    <w:rsid w:val="001F44BF"/>
    <w:rsid w:val="001F46D2"/>
    <w:rsid w:val="001F6333"/>
    <w:rsid w:val="001F6A0E"/>
    <w:rsid w:val="001F7772"/>
    <w:rsid w:val="001F7845"/>
    <w:rsid w:val="00200EFB"/>
    <w:rsid w:val="0020126E"/>
    <w:rsid w:val="0020171A"/>
    <w:rsid w:val="002029A5"/>
    <w:rsid w:val="00202F22"/>
    <w:rsid w:val="0020321F"/>
    <w:rsid w:val="002106C0"/>
    <w:rsid w:val="00214F93"/>
    <w:rsid w:val="002156DA"/>
    <w:rsid w:val="00215E8A"/>
    <w:rsid w:val="00216636"/>
    <w:rsid w:val="002177D1"/>
    <w:rsid w:val="0022290E"/>
    <w:rsid w:val="002246F5"/>
    <w:rsid w:val="002251B7"/>
    <w:rsid w:val="00233599"/>
    <w:rsid w:val="002408ED"/>
    <w:rsid w:val="00244FA8"/>
    <w:rsid w:val="00245F0D"/>
    <w:rsid w:val="00245FCB"/>
    <w:rsid w:val="00246044"/>
    <w:rsid w:val="00246831"/>
    <w:rsid w:val="00252A5B"/>
    <w:rsid w:val="00253256"/>
    <w:rsid w:val="00254602"/>
    <w:rsid w:val="0025782F"/>
    <w:rsid w:val="00261DE8"/>
    <w:rsid w:val="00263FF9"/>
    <w:rsid w:val="0026474D"/>
    <w:rsid w:val="0026773D"/>
    <w:rsid w:val="002715EB"/>
    <w:rsid w:val="002738BA"/>
    <w:rsid w:val="00274C4F"/>
    <w:rsid w:val="002768FE"/>
    <w:rsid w:val="002854A4"/>
    <w:rsid w:val="002860A7"/>
    <w:rsid w:val="00286292"/>
    <w:rsid w:val="002909FB"/>
    <w:rsid w:val="0029245C"/>
    <w:rsid w:val="002941A2"/>
    <w:rsid w:val="002950E8"/>
    <w:rsid w:val="00296485"/>
    <w:rsid w:val="002A277C"/>
    <w:rsid w:val="002A2AA6"/>
    <w:rsid w:val="002A3F9F"/>
    <w:rsid w:val="002A4DB8"/>
    <w:rsid w:val="002A4FC5"/>
    <w:rsid w:val="002A59A3"/>
    <w:rsid w:val="002B2545"/>
    <w:rsid w:val="002B2CA4"/>
    <w:rsid w:val="002B31AF"/>
    <w:rsid w:val="002B34B8"/>
    <w:rsid w:val="002B53E1"/>
    <w:rsid w:val="002B64D6"/>
    <w:rsid w:val="002B71A3"/>
    <w:rsid w:val="002C0071"/>
    <w:rsid w:val="002C0C0C"/>
    <w:rsid w:val="002C469C"/>
    <w:rsid w:val="002C5128"/>
    <w:rsid w:val="002C758B"/>
    <w:rsid w:val="002D01E0"/>
    <w:rsid w:val="002D0284"/>
    <w:rsid w:val="002E3A5D"/>
    <w:rsid w:val="002F284F"/>
    <w:rsid w:val="002F2ECC"/>
    <w:rsid w:val="002F480F"/>
    <w:rsid w:val="002F7219"/>
    <w:rsid w:val="003026A1"/>
    <w:rsid w:val="0030475F"/>
    <w:rsid w:val="0030675B"/>
    <w:rsid w:val="00307002"/>
    <w:rsid w:val="00310F89"/>
    <w:rsid w:val="00320FD1"/>
    <w:rsid w:val="0032213A"/>
    <w:rsid w:val="00323BBA"/>
    <w:rsid w:val="003258C9"/>
    <w:rsid w:val="00330BFB"/>
    <w:rsid w:val="00332F4F"/>
    <w:rsid w:val="003332DE"/>
    <w:rsid w:val="00335B1A"/>
    <w:rsid w:val="0033645C"/>
    <w:rsid w:val="00336996"/>
    <w:rsid w:val="003372C9"/>
    <w:rsid w:val="00340F82"/>
    <w:rsid w:val="00342815"/>
    <w:rsid w:val="0034641F"/>
    <w:rsid w:val="003576BC"/>
    <w:rsid w:val="0035796C"/>
    <w:rsid w:val="00372D37"/>
    <w:rsid w:val="00372E50"/>
    <w:rsid w:val="003741A7"/>
    <w:rsid w:val="003757CF"/>
    <w:rsid w:val="003763C4"/>
    <w:rsid w:val="003773DF"/>
    <w:rsid w:val="00377BC7"/>
    <w:rsid w:val="00380C2E"/>
    <w:rsid w:val="00380E1F"/>
    <w:rsid w:val="003837F1"/>
    <w:rsid w:val="00383F23"/>
    <w:rsid w:val="00384614"/>
    <w:rsid w:val="00385551"/>
    <w:rsid w:val="00395CFB"/>
    <w:rsid w:val="00395D24"/>
    <w:rsid w:val="003A2E1B"/>
    <w:rsid w:val="003A320C"/>
    <w:rsid w:val="003A4CA3"/>
    <w:rsid w:val="003B018C"/>
    <w:rsid w:val="003B486D"/>
    <w:rsid w:val="003B4C56"/>
    <w:rsid w:val="003B526C"/>
    <w:rsid w:val="003B7974"/>
    <w:rsid w:val="003C09F6"/>
    <w:rsid w:val="003C2104"/>
    <w:rsid w:val="003C4F78"/>
    <w:rsid w:val="003C74DF"/>
    <w:rsid w:val="003D1421"/>
    <w:rsid w:val="003D30D6"/>
    <w:rsid w:val="003D5301"/>
    <w:rsid w:val="003D6C81"/>
    <w:rsid w:val="003E1D1A"/>
    <w:rsid w:val="003E408C"/>
    <w:rsid w:val="003E75E4"/>
    <w:rsid w:val="003E78F0"/>
    <w:rsid w:val="003E7CC2"/>
    <w:rsid w:val="003E7E02"/>
    <w:rsid w:val="003F054E"/>
    <w:rsid w:val="003F133E"/>
    <w:rsid w:val="003F1CE6"/>
    <w:rsid w:val="003F338C"/>
    <w:rsid w:val="003F3B88"/>
    <w:rsid w:val="003F3E8B"/>
    <w:rsid w:val="003F59F9"/>
    <w:rsid w:val="003F66E2"/>
    <w:rsid w:val="003F6904"/>
    <w:rsid w:val="003F6BF1"/>
    <w:rsid w:val="003F74F5"/>
    <w:rsid w:val="004000D1"/>
    <w:rsid w:val="00403AA8"/>
    <w:rsid w:val="00404427"/>
    <w:rsid w:val="00410E77"/>
    <w:rsid w:val="00411226"/>
    <w:rsid w:val="00416FED"/>
    <w:rsid w:val="00417FA6"/>
    <w:rsid w:val="00427A4A"/>
    <w:rsid w:val="004301B8"/>
    <w:rsid w:val="004349AF"/>
    <w:rsid w:val="00436D76"/>
    <w:rsid w:val="0044085E"/>
    <w:rsid w:val="00443E01"/>
    <w:rsid w:val="00444148"/>
    <w:rsid w:val="00446E7A"/>
    <w:rsid w:val="0044788C"/>
    <w:rsid w:val="00450F05"/>
    <w:rsid w:val="00454C55"/>
    <w:rsid w:val="00461402"/>
    <w:rsid w:val="004635AA"/>
    <w:rsid w:val="004659EA"/>
    <w:rsid w:val="00470F6D"/>
    <w:rsid w:val="00471DC9"/>
    <w:rsid w:val="004805A6"/>
    <w:rsid w:val="00481053"/>
    <w:rsid w:val="00485093"/>
    <w:rsid w:val="004869FC"/>
    <w:rsid w:val="00486F8C"/>
    <w:rsid w:val="00490B56"/>
    <w:rsid w:val="00493CF5"/>
    <w:rsid w:val="00497B9D"/>
    <w:rsid w:val="004A08B7"/>
    <w:rsid w:val="004A2FDB"/>
    <w:rsid w:val="004A629D"/>
    <w:rsid w:val="004A68FD"/>
    <w:rsid w:val="004B0751"/>
    <w:rsid w:val="004B0F16"/>
    <w:rsid w:val="004B5902"/>
    <w:rsid w:val="004B5945"/>
    <w:rsid w:val="004B6771"/>
    <w:rsid w:val="004C2309"/>
    <w:rsid w:val="004C53C5"/>
    <w:rsid w:val="004D056C"/>
    <w:rsid w:val="004D0E2A"/>
    <w:rsid w:val="004D7F31"/>
    <w:rsid w:val="004E2E76"/>
    <w:rsid w:val="004E36D5"/>
    <w:rsid w:val="004E6A3E"/>
    <w:rsid w:val="004E7110"/>
    <w:rsid w:val="004F1AAE"/>
    <w:rsid w:val="004F2AE6"/>
    <w:rsid w:val="00500567"/>
    <w:rsid w:val="005016A9"/>
    <w:rsid w:val="00502ACE"/>
    <w:rsid w:val="00502C93"/>
    <w:rsid w:val="005035FA"/>
    <w:rsid w:val="005038A2"/>
    <w:rsid w:val="00510266"/>
    <w:rsid w:val="00510487"/>
    <w:rsid w:val="0051720D"/>
    <w:rsid w:val="00520696"/>
    <w:rsid w:val="00525303"/>
    <w:rsid w:val="00527268"/>
    <w:rsid w:val="00527DB0"/>
    <w:rsid w:val="00530103"/>
    <w:rsid w:val="0053158D"/>
    <w:rsid w:val="0053255B"/>
    <w:rsid w:val="00542B7A"/>
    <w:rsid w:val="00550005"/>
    <w:rsid w:val="005539F3"/>
    <w:rsid w:val="00554131"/>
    <w:rsid w:val="00556949"/>
    <w:rsid w:val="0056026B"/>
    <w:rsid w:val="00561D2C"/>
    <w:rsid w:val="005631D5"/>
    <w:rsid w:val="00565773"/>
    <w:rsid w:val="005659BF"/>
    <w:rsid w:val="00573F33"/>
    <w:rsid w:val="00576005"/>
    <w:rsid w:val="0057654B"/>
    <w:rsid w:val="00582D1D"/>
    <w:rsid w:val="005843F8"/>
    <w:rsid w:val="00587E22"/>
    <w:rsid w:val="005907C1"/>
    <w:rsid w:val="005909FA"/>
    <w:rsid w:val="00590B98"/>
    <w:rsid w:val="005929A9"/>
    <w:rsid w:val="00594527"/>
    <w:rsid w:val="00594627"/>
    <w:rsid w:val="005A0FF9"/>
    <w:rsid w:val="005A46E1"/>
    <w:rsid w:val="005A5C6A"/>
    <w:rsid w:val="005A6292"/>
    <w:rsid w:val="005B02AB"/>
    <w:rsid w:val="005B76F0"/>
    <w:rsid w:val="005C12F8"/>
    <w:rsid w:val="005C3225"/>
    <w:rsid w:val="005C352D"/>
    <w:rsid w:val="005C4944"/>
    <w:rsid w:val="005D0939"/>
    <w:rsid w:val="005D2CCC"/>
    <w:rsid w:val="005D3643"/>
    <w:rsid w:val="005D37A4"/>
    <w:rsid w:val="005D6EBE"/>
    <w:rsid w:val="005D70B6"/>
    <w:rsid w:val="005E14B0"/>
    <w:rsid w:val="005E4728"/>
    <w:rsid w:val="005F0B2C"/>
    <w:rsid w:val="005F210B"/>
    <w:rsid w:val="005F4502"/>
    <w:rsid w:val="005F4FB4"/>
    <w:rsid w:val="005F5D7D"/>
    <w:rsid w:val="00600A76"/>
    <w:rsid w:val="00600FBB"/>
    <w:rsid w:val="00603107"/>
    <w:rsid w:val="00605CE5"/>
    <w:rsid w:val="00616BFC"/>
    <w:rsid w:val="00617B2B"/>
    <w:rsid w:val="00617C49"/>
    <w:rsid w:val="006257E2"/>
    <w:rsid w:val="006305E5"/>
    <w:rsid w:val="006324DC"/>
    <w:rsid w:val="00633232"/>
    <w:rsid w:val="00641555"/>
    <w:rsid w:val="00641607"/>
    <w:rsid w:val="0064470C"/>
    <w:rsid w:val="00647BCE"/>
    <w:rsid w:val="00655E14"/>
    <w:rsid w:val="00662AD7"/>
    <w:rsid w:val="0066315B"/>
    <w:rsid w:val="006637B0"/>
    <w:rsid w:val="00664008"/>
    <w:rsid w:val="00664EF0"/>
    <w:rsid w:val="006663C7"/>
    <w:rsid w:val="006716C8"/>
    <w:rsid w:val="0067240A"/>
    <w:rsid w:val="00675697"/>
    <w:rsid w:val="00680496"/>
    <w:rsid w:val="00681677"/>
    <w:rsid w:val="006906B4"/>
    <w:rsid w:val="00691507"/>
    <w:rsid w:val="006930ED"/>
    <w:rsid w:val="006970B4"/>
    <w:rsid w:val="006A6AAA"/>
    <w:rsid w:val="006A76BB"/>
    <w:rsid w:val="006B1C99"/>
    <w:rsid w:val="006B2859"/>
    <w:rsid w:val="006B75B5"/>
    <w:rsid w:val="006B7B52"/>
    <w:rsid w:val="006C00CF"/>
    <w:rsid w:val="006C1048"/>
    <w:rsid w:val="006C1D4B"/>
    <w:rsid w:val="006C59BE"/>
    <w:rsid w:val="006C79D8"/>
    <w:rsid w:val="006D2E3B"/>
    <w:rsid w:val="006D69B0"/>
    <w:rsid w:val="006E304D"/>
    <w:rsid w:val="006E77BF"/>
    <w:rsid w:val="006F0F8A"/>
    <w:rsid w:val="006F3897"/>
    <w:rsid w:val="006F47AE"/>
    <w:rsid w:val="006F5BAC"/>
    <w:rsid w:val="006F6895"/>
    <w:rsid w:val="00704F08"/>
    <w:rsid w:val="0070703F"/>
    <w:rsid w:val="00710255"/>
    <w:rsid w:val="00720875"/>
    <w:rsid w:val="00722F55"/>
    <w:rsid w:val="0072576D"/>
    <w:rsid w:val="00730499"/>
    <w:rsid w:val="007311CA"/>
    <w:rsid w:val="00732DBC"/>
    <w:rsid w:val="007345E1"/>
    <w:rsid w:val="00734D89"/>
    <w:rsid w:val="0073550D"/>
    <w:rsid w:val="00741416"/>
    <w:rsid w:val="0074225C"/>
    <w:rsid w:val="00744E04"/>
    <w:rsid w:val="00750FE5"/>
    <w:rsid w:val="007553D5"/>
    <w:rsid w:val="007619EC"/>
    <w:rsid w:val="00761CF3"/>
    <w:rsid w:val="00762CEB"/>
    <w:rsid w:val="00763C0C"/>
    <w:rsid w:val="0076479F"/>
    <w:rsid w:val="00765C3A"/>
    <w:rsid w:val="00766024"/>
    <w:rsid w:val="007707A0"/>
    <w:rsid w:val="00771B55"/>
    <w:rsid w:val="0077285C"/>
    <w:rsid w:val="00773445"/>
    <w:rsid w:val="0077460F"/>
    <w:rsid w:val="00775BA4"/>
    <w:rsid w:val="007809AB"/>
    <w:rsid w:val="0078233F"/>
    <w:rsid w:val="00782CA4"/>
    <w:rsid w:val="007834FC"/>
    <w:rsid w:val="007848F3"/>
    <w:rsid w:val="00784A4D"/>
    <w:rsid w:val="00784CBA"/>
    <w:rsid w:val="00794452"/>
    <w:rsid w:val="00794BF8"/>
    <w:rsid w:val="007A0239"/>
    <w:rsid w:val="007A2419"/>
    <w:rsid w:val="007A32FC"/>
    <w:rsid w:val="007A38C6"/>
    <w:rsid w:val="007A3C80"/>
    <w:rsid w:val="007A4B32"/>
    <w:rsid w:val="007B232D"/>
    <w:rsid w:val="007B630D"/>
    <w:rsid w:val="007B6F18"/>
    <w:rsid w:val="007C0DE1"/>
    <w:rsid w:val="007C100C"/>
    <w:rsid w:val="007C3064"/>
    <w:rsid w:val="007C78A0"/>
    <w:rsid w:val="007D072B"/>
    <w:rsid w:val="007D1BA9"/>
    <w:rsid w:val="007D25EC"/>
    <w:rsid w:val="007D2735"/>
    <w:rsid w:val="007D6051"/>
    <w:rsid w:val="007D7155"/>
    <w:rsid w:val="007D7592"/>
    <w:rsid w:val="007E2200"/>
    <w:rsid w:val="007E3312"/>
    <w:rsid w:val="007E4CAD"/>
    <w:rsid w:val="007F1357"/>
    <w:rsid w:val="007F23A1"/>
    <w:rsid w:val="007F281E"/>
    <w:rsid w:val="007F2BC8"/>
    <w:rsid w:val="007F322C"/>
    <w:rsid w:val="007F3AEC"/>
    <w:rsid w:val="007F5CD2"/>
    <w:rsid w:val="008008FC"/>
    <w:rsid w:val="008043FB"/>
    <w:rsid w:val="00810D03"/>
    <w:rsid w:val="008178E3"/>
    <w:rsid w:val="008237FE"/>
    <w:rsid w:val="008264AD"/>
    <w:rsid w:val="00826673"/>
    <w:rsid w:val="00827254"/>
    <w:rsid w:val="008309EC"/>
    <w:rsid w:val="00833DDB"/>
    <w:rsid w:val="00834780"/>
    <w:rsid w:val="008359FC"/>
    <w:rsid w:val="0083646F"/>
    <w:rsid w:val="00842ABE"/>
    <w:rsid w:val="00845F6A"/>
    <w:rsid w:val="00846B32"/>
    <w:rsid w:val="008476C2"/>
    <w:rsid w:val="00847CB0"/>
    <w:rsid w:val="0085052B"/>
    <w:rsid w:val="00850A27"/>
    <w:rsid w:val="00853E77"/>
    <w:rsid w:val="0085695D"/>
    <w:rsid w:val="008569FF"/>
    <w:rsid w:val="00857DB5"/>
    <w:rsid w:val="0086077D"/>
    <w:rsid w:val="00864216"/>
    <w:rsid w:val="008743D6"/>
    <w:rsid w:val="00874B39"/>
    <w:rsid w:val="00876EAA"/>
    <w:rsid w:val="00880C31"/>
    <w:rsid w:val="00884E4C"/>
    <w:rsid w:val="0088710B"/>
    <w:rsid w:val="00891A97"/>
    <w:rsid w:val="008A0B30"/>
    <w:rsid w:val="008A3997"/>
    <w:rsid w:val="008B00A9"/>
    <w:rsid w:val="008B08FF"/>
    <w:rsid w:val="008B3110"/>
    <w:rsid w:val="008B3A9A"/>
    <w:rsid w:val="008B3C15"/>
    <w:rsid w:val="008C4CF0"/>
    <w:rsid w:val="008C79D4"/>
    <w:rsid w:val="008D3A13"/>
    <w:rsid w:val="008D414E"/>
    <w:rsid w:val="008D49AA"/>
    <w:rsid w:val="008D5099"/>
    <w:rsid w:val="008D71A4"/>
    <w:rsid w:val="008F20DA"/>
    <w:rsid w:val="008F22A5"/>
    <w:rsid w:val="008F51B2"/>
    <w:rsid w:val="008F7868"/>
    <w:rsid w:val="00902B83"/>
    <w:rsid w:val="0090665D"/>
    <w:rsid w:val="00906E93"/>
    <w:rsid w:val="009079F1"/>
    <w:rsid w:val="009113FD"/>
    <w:rsid w:val="009164E3"/>
    <w:rsid w:val="00924E19"/>
    <w:rsid w:val="0093465E"/>
    <w:rsid w:val="009350FB"/>
    <w:rsid w:val="0094073C"/>
    <w:rsid w:val="00942EF1"/>
    <w:rsid w:val="00945FC0"/>
    <w:rsid w:val="009461F5"/>
    <w:rsid w:val="00950F99"/>
    <w:rsid w:val="009524BD"/>
    <w:rsid w:val="00961656"/>
    <w:rsid w:val="00962706"/>
    <w:rsid w:val="00962E16"/>
    <w:rsid w:val="009642DF"/>
    <w:rsid w:val="00967BFA"/>
    <w:rsid w:val="00972C4A"/>
    <w:rsid w:val="0098121C"/>
    <w:rsid w:val="00982F8C"/>
    <w:rsid w:val="00983C7B"/>
    <w:rsid w:val="00987A8B"/>
    <w:rsid w:val="00991384"/>
    <w:rsid w:val="00991E02"/>
    <w:rsid w:val="0099305C"/>
    <w:rsid w:val="009937D9"/>
    <w:rsid w:val="009A0D86"/>
    <w:rsid w:val="009A5CEA"/>
    <w:rsid w:val="009A5E5C"/>
    <w:rsid w:val="009B3601"/>
    <w:rsid w:val="009B42D3"/>
    <w:rsid w:val="009B4B5C"/>
    <w:rsid w:val="009B4BF6"/>
    <w:rsid w:val="009B5007"/>
    <w:rsid w:val="009B5389"/>
    <w:rsid w:val="009B5869"/>
    <w:rsid w:val="009C52EF"/>
    <w:rsid w:val="009C726E"/>
    <w:rsid w:val="009D0B3B"/>
    <w:rsid w:val="009D2F6F"/>
    <w:rsid w:val="009D43EB"/>
    <w:rsid w:val="009D4C76"/>
    <w:rsid w:val="009E21D9"/>
    <w:rsid w:val="009E4D6D"/>
    <w:rsid w:val="009E67C1"/>
    <w:rsid w:val="009E799E"/>
    <w:rsid w:val="009F23C7"/>
    <w:rsid w:val="009F4005"/>
    <w:rsid w:val="009F41F1"/>
    <w:rsid w:val="009F5189"/>
    <w:rsid w:val="009F58A8"/>
    <w:rsid w:val="00A0455E"/>
    <w:rsid w:val="00A04F5A"/>
    <w:rsid w:val="00A071D4"/>
    <w:rsid w:val="00A1045D"/>
    <w:rsid w:val="00A1049F"/>
    <w:rsid w:val="00A10DDB"/>
    <w:rsid w:val="00A11DCB"/>
    <w:rsid w:val="00A138FB"/>
    <w:rsid w:val="00A139E6"/>
    <w:rsid w:val="00A1471B"/>
    <w:rsid w:val="00A15895"/>
    <w:rsid w:val="00A17BBC"/>
    <w:rsid w:val="00A20699"/>
    <w:rsid w:val="00A20CCF"/>
    <w:rsid w:val="00A21CBE"/>
    <w:rsid w:val="00A23312"/>
    <w:rsid w:val="00A23428"/>
    <w:rsid w:val="00A243CB"/>
    <w:rsid w:val="00A30197"/>
    <w:rsid w:val="00A30911"/>
    <w:rsid w:val="00A31066"/>
    <w:rsid w:val="00A31834"/>
    <w:rsid w:val="00A4186A"/>
    <w:rsid w:val="00A52FBA"/>
    <w:rsid w:val="00A55822"/>
    <w:rsid w:val="00A56EE5"/>
    <w:rsid w:val="00A57E81"/>
    <w:rsid w:val="00A61661"/>
    <w:rsid w:val="00A653A8"/>
    <w:rsid w:val="00A674C7"/>
    <w:rsid w:val="00A73A2B"/>
    <w:rsid w:val="00A82DB7"/>
    <w:rsid w:val="00A85D30"/>
    <w:rsid w:val="00A87A0A"/>
    <w:rsid w:val="00A87D41"/>
    <w:rsid w:val="00A87F1A"/>
    <w:rsid w:val="00A90751"/>
    <w:rsid w:val="00A9292B"/>
    <w:rsid w:val="00AA57B9"/>
    <w:rsid w:val="00AA57C4"/>
    <w:rsid w:val="00AA7BEF"/>
    <w:rsid w:val="00AB1841"/>
    <w:rsid w:val="00AB201C"/>
    <w:rsid w:val="00AB2CC5"/>
    <w:rsid w:val="00AB353B"/>
    <w:rsid w:val="00AB5C0C"/>
    <w:rsid w:val="00AC41B2"/>
    <w:rsid w:val="00AC78D7"/>
    <w:rsid w:val="00AC7D77"/>
    <w:rsid w:val="00AD55BA"/>
    <w:rsid w:val="00AD5B6C"/>
    <w:rsid w:val="00AD5F5F"/>
    <w:rsid w:val="00AE0F54"/>
    <w:rsid w:val="00AE10F9"/>
    <w:rsid w:val="00AE395B"/>
    <w:rsid w:val="00AE4D37"/>
    <w:rsid w:val="00AE6862"/>
    <w:rsid w:val="00AE69D9"/>
    <w:rsid w:val="00AE6BED"/>
    <w:rsid w:val="00AF0C22"/>
    <w:rsid w:val="00B01596"/>
    <w:rsid w:val="00B0232D"/>
    <w:rsid w:val="00B06E24"/>
    <w:rsid w:val="00B07873"/>
    <w:rsid w:val="00B141EA"/>
    <w:rsid w:val="00B16F11"/>
    <w:rsid w:val="00B17087"/>
    <w:rsid w:val="00B20392"/>
    <w:rsid w:val="00B2544C"/>
    <w:rsid w:val="00B27CA5"/>
    <w:rsid w:val="00B311CB"/>
    <w:rsid w:val="00B35AD5"/>
    <w:rsid w:val="00B37A44"/>
    <w:rsid w:val="00B401D3"/>
    <w:rsid w:val="00B478F7"/>
    <w:rsid w:val="00B63E19"/>
    <w:rsid w:val="00B65F72"/>
    <w:rsid w:val="00B675B1"/>
    <w:rsid w:val="00B6779A"/>
    <w:rsid w:val="00B73DB2"/>
    <w:rsid w:val="00B74B47"/>
    <w:rsid w:val="00B75D3E"/>
    <w:rsid w:val="00B81092"/>
    <w:rsid w:val="00B876A1"/>
    <w:rsid w:val="00B91E5B"/>
    <w:rsid w:val="00B94723"/>
    <w:rsid w:val="00B95A37"/>
    <w:rsid w:val="00BA096E"/>
    <w:rsid w:val="00BA1011"/>
    <w:rsid w:val="00BA6106"/>
    <w:rsid w:val="00BB45F4"/>
    <w:rsid w:val="00BB4E1E"/>
    <w:rsid w:val="00BC0FFF"/>
    <w:rsid w:val="00BC49B4"/>
    <w:rsid w:val="00BC6E37"/>
    <w:rsid w:val="00BD06FD"/>
    <w:rsid w:val="00BD1301"/>
    <w:rsid w:val="00BD1E11"/>
    <w:rsid w:val="00BD2A40"/>
    <w:rsid w:val="00BD5326"/>
    <w:rsid w:val="00BD7867"/>
    <w:rsid w:val="00BE02D5"/>
    <w:rsid w:val="00BE0B0C"/>
    <w:rsid w:val="00BE2279"/>
    <w:rsid w:val="00BE298F"/>
    <w:rsid w:val="00BE3692"/>
    <w:rsid w:val="00BE479C"/>
    <w:rsid w:val="00BF053E"/>
    <w:rsid w:val="00BF6EAC"/>
    <w:rsid w:val="00C019B5"/>
    <w:rsid w:val="00C02556"/>
    <w:rsid w:val="00C0293B"/>
    <w:rsid w:val="00C02BC1"/>
    <w:rsid w:val="00C062DF"/>
    <w:rsid w:val="00C07313"/>
    <w:rsid w:val="00C11805"/>
    <w:rsid w:val="00C1562E"/>
    <w:rsid w:val="00C20D10"/>
    <w:rsid w:val="00C26F13"/>
    <w:rsid w:val="00C27296"/>
    <w:rsid w:val="00C306E5"/>
    <w:rsid w:val="00C32BE6"/>
    <w:rsid w:val="00C352A7"/>
    <w:rsid w:val="00C367E5"/>
    <w:rsid w:val="00C42361"/>
    <w:rsid w:val="00C4497F"/>
    <w:rsid w:val="00C45E03"/>
    <w:rsid w:val="00C46FD4"/>
    <w:rsid w:val="00C555EB"/>
    <w:rsid w:val="00C57EFD"/>
    <w:rsid w:val="00C616BF"/>
    <w:rsid w:val="00C6411C"/>
    <w:rsid w:val="00C644A0"/>
    <w:rsid w:val="00C65571"/>
    <w:rsid w:val="00C66F6B"/>
    <w:rsid w:val="00C676AA"/>
    <w:rsid w:val="00C67936"/>
    <w:rsid w:val="00C7069C"/>
    <w:rsid w:val="00C72052"/>
    <w:rsid w:val="00C7305F"/>
    <w:rsid w:val="00C73738"/>
    <w:rsid w:val="00C7420E"/>
    <w:rsid w:val="00C74B47"/>
    <w:rsid w:val="00C75979"/>
    <w:rsid w:val="00C76742"/>
    <w:rsid w:val="00C77171"/>
    <w:rsid w:val="00C80CDB"/>
    <w:rsid w:val="00C84799"/>
    <w:rsid w:val="00C85B0D"/>
    <w:rsid w:val="00C86711"/>
    <w:rsid w:val="00C868A9"/>
    <w:rsid w:val="00C86D0D"/>
    <w:rsid w:val="00C87CEF"/>
    <w:rsid w:val="00C90943"/>
    <w:rsid w:val="00C93065"/>
    <w:rsid w:val="00C95ED5"/>
    <w:rsid w:val="00CA1E88"/>
    <w:rsid w:val="00CA35EE"/>
    <w:rsid w:val="00CA59A4"/>
    <w:rsid w:val="00CA5B2E"/>
    <w:rsid w:val="00CA63EC"/>
    <w:rsid w:val="00CB2614"/>
    <w:rsid w:val="00CB7922"/>
    <w:rsid w:val="00CB7A5B"/>
    <w:rsid w:val="00CC08E3"/>
    <w:rsid w:val="00CC0C19"/>
    <w:rsid w:val="00CC1903"/>
    <w:rsid w:val="00CC486A"/>
    <w:rsid w:val="00CD3BF9"/>
    <w:rsid w:val="00CE35DD"/>
    <w:rsid w:val="00CE5BD7"/>
    <w:rsid w:val="00CF3039"/>
    <w:rsid w:val="00CF44AC"/>
    <w:rsid w:val="00CF60F3"/>
    <w:rsid w:val="00CF70B3"/>
    <w:rsid w:val="00D01FA9"/>
    <w:rsid w:val="00D03E23"/>
    <w:rsid w:val="00D05118"/>
    <w:rsid w:val="00D056F2"/>
    <w:rsid w:val="00D07347"/>
    <w:rsid w:val="00D109C6"/>
    <w:rsid w:val="00D11A31"/>
    <w:rsid w:val="00D1261D"/>
    <w:rsid w:val="00D13043"/>
    <w:rsid w:val="00D162AF"/>
    <w:rsid w:val="00D20990"/>
    <w:rsid w:val="00D218E7"/>
    <w:rsid w:val="00D257A5"/>
    <w:rsid w:val="00D265B6"/>
    <w:rsid w:val="00D30A57"/>
    <w:rsid w:val="00D32730"/>
    <w:rsid w:val="00D34765"/>
    <w:rsid w:val="00D366ED"/>
    <w:rsid w:val="00D36850"/>
    <w:rsid w:val="00D3691E"/>
    <w:rsid w:val="00D36D15"/>
    <w:rsid w:val="00D460DB"/>
    <w:rsid w:val="00D4611E"/>
    <w:rsid w:val="00D47D1C"/>
    <w:rsid w:val="00D50EA2"/>
    <w:rsid w:val="00D51A08"/>
    <w:rsid w:val="00D53100"/>
    <w:rsid w:val="00D54B26"/>
    <w:rsid w:val="00D63F15"/>
    <w:rsid w:val="00D664E0"/>
    <w:rsid w:val="00D74114"/>
    <w:rsid w:val="00D77099"/>
    <w:rsid w:val="00D77854"/>
    <w:rsid w:val="00D80DC2"/>
    <w:rsid w:val="00D83A87"/>
    <w:rsid w:val="00D87483"/>
    <w:rsid w:val="00D94E00"/>
    <w:rsid w:val="00DA0002"/>
    <w:rsid w:val="00DA3E6F"/>
    <w:rsid w:val="00DA40FC"/>
    <w:rsid w:val="00DA4A4A"/>
    <w:rsid w:val="00DA6001"/>
    <w:rsid w:val="00DA67D9"/>
    <w:rsid w:val="00DA6C35"/>
    <w:rsid w:val="00DB13D9"/>
    <w:rsid w:val="00DB5DF6"/>
    <w:rsid w:val="00DB669C"/>
    <w:rsid w:val="00DB689E"/>
    <w:rsid w:val="00DB7995"/>
    <w:rsid w:val="00DC7C0C"/>
    <w:rsid w:val="00DD2465"/>
    <w:rsid w:val="00DD25A9"/>
    <w:rsid w:val="00DD5105"/>
    <w:rsid w:val="00DE0C50"/>
    <w:rsid w:val="00DE18EB"/>
    <w:rsid w:val="00DE228E"/>
    <w:rsid w:val="00DE3105"/>
    <w:rsid w:val="00DF7F8E"/>
    <w:rsid w:val="00E02D45"/>
    <w:rsid w:val="00E032ED"/>
    <w:rsid w:val="00E033C2"/>
    <w:rsid w:val="00E04B11"/>
    <w:rsid w:val="00E10B62"/>
    <w:rsid w:val="00E11010"/>
    <w:rsid w:val="00E133D3"/>
    <w:rsid w:val="00E1450B"/>
    <w:rsid w:val="00E14F9D"/>
    <w:rsid w:val="00E15F72"/>
    <w:rsid w:val="00E20742"/>
    <w:rsid w:val="00E26500"/>
    <w:rsid w:val="00E26FD3"/>
    <w:rsid w:val="00E30778"/>
    <w:rsid w:val="00E32335"/>
    <w:rsid w:val="00E32AE7"/>
    <w:rsid w:val="00E3354D"/>
    <w:rsid w:val="00E36261"/>
    <w:rsid w:val="00E45AEF"/>
    <w:rsid w:val="00E46FEA"/>
    <w:rsid w:val="00E509D5"/>
    <w:rsid w:val="00E604B0"/>
    <w:rsid w:val="00E63903"/>
    <w:rsid w:val="00E72C94"/>
    <w:rsid w:val="00E75DA6"/>
    <w:rsid w:val="00E77F52"/>
    <w:rsid w:val="00E856EA"/>
    <w:rsid w:val="00E8674B"/>
    <w:rsid w:val="00E964CF"/>
    <w:rsid w:val="00E96E2C"/>
    <w:rsid w:val="00EA2BDA"/>
    <w:rsid w:val="00EA4895"/>
    <w:rsid w:val="00EA59B7"/>
    <w:rsid w:val="00EB3356"/>
    <w:rsid w:val="00EB38F1"/>
    <w:rsid w:val="00EB44F4"/>
    <w:rsid w:val="00EB66A5"/>
    <w:rsid w:val="00EB6F96"/>
    <w:rsid w:val="00EC5664"/>
    <w:rsid w:val="00ED1057"/>
    <w:rsid w:val="00ED1C08"/>
    <w:rsid w:val="00ED34A3"/>
    <w:rsid w:val="00ED36D6"/>
    <w:rsid w:val="00ED3C0C"/>
    <w:rsid w:val="00EE3865"/>
    <w:rsid w:val="00EE45D1"/>
    <w:rsid w:val="00EE5CE6"/>
    <w:rsid w:val="00EE7F33"/>
    <w:rsid w:val="00EF01D8"/>
    <w:rsid w:val="00EF04C7"/>
    <w:rsid w:val="00EF06C4"/>
    <w:rsid w:val="00EF1E81"/>
    <w:rsid w:val="00EF3F97"/>
    <w:rsid w:val="00EF5DD7"/>
    <w:rsid w:val="00EF690E"/>
    <w:rsid w:val="00EF6B9D"/>
    <w:rsid w:val="00EF7D35"/>
    <w:rsid w:val="00EF7DA8"/>
    <w:rsid w:val="00F0001B"/>
    <w:rsid w:val="00F002C9"/>
    <w:rsid w:val="00F0193B"/>
    <w:rsid w:val="00F01C0F"/>
    <w:rsid w:val="00F0717D"/>
    <w:rsid w:val="00F11CB0"/>
    <w:rsid w:val="00F129E7"/>
    <w:rsid w:val="00F12B86"/>
    <w:rsid w:val="00F1381E"/>
    <w:rsid w:val="00F14AF0"/>
    <w:rsid w:val="00F152A9"/>
    <w:rsid w:val="00F163C1"/>
    <w:rsid w:val="00F2099D"/>
    <w:rsid w:val="00F3183F"/>
    <w:rsid w:val="00F33BF3"/>
    <w:rsid w:val="00F35B80"/>
    <w:rsid w:val="00F42FF9"/>
    <w:rsid w:val="00F44A4E"/>
    <w:rsid w:val="00F4656E"/>
    <w:rsid w:val="00F5479B"/>
    <w:rsid w:val="00F561B2"/>
    <w:rsid w:val="00F621F0"/>
    <w:rsid w:val="00F6363B"/>
    <w:rsid w:val="00F64190"/>
    <w:rsid w:val="00F641E8"/>
    <w:rsid w:val="00F64777"/>
    <w:rsid w:val="00F6586B"/>
    <w:rsid w:val="00F67012"/>
    <w:rsid w:val="00F719C8"/>
    <w:rsid w:val="00F759CD"/>
    <w:rsid w:val="00F76A5C"/>
    <w:rsid w:val="00F80CB4"/>
    <w:rsid w:val="00F811A1"/>
    <w:rsid w:val="00F86264"/>
    <w:rsid w:val="00F93FF6"/>
    <w:rsid w:val="00F94202"/>
    <w:rsid w:val="00FA0C94"/>
    <w:rsid w:val="00FA2489"/>
    <w:rsid w:val="00FA3222"/>
    <w:rsid w:val="00FA5D7A"/>
    <w:rsid w:val="00FA7239"/>
    <w:rsid w:val="00FB03DA"/>
    <w:rsid w:val="00FB20C4"/>
    <w:rsid w:val="00FB4A7E"/>
    <w:rsid w:val="00FB4E7C"/>
    <w:rsid w:val="00FB6AB7"/>
    <w:rsid w:val="00FB7A77"/>
    <w:rsid w:val="00FB7B94"/>
    <w:rsid w:val="00FC0DCA"/>
    <w:rsid w:val="00FC66B9"/>
    <w:rsid w:val="00FD035D"/>
    <w:rsid w:val="00FD45CD"/>
    <w:rsid w:val="00FD6640"/>
    <w:rsid w:val="00FD7D6B"/>
    <w:rsid w:val="00FD7FB7"/>
    <w:rsid w:val="00FE0FE3"/>
    <w:rsid w:val="00FE2ECD"/>
    <w:rsid w:val="00FE3A9A"/>
    <w:rsid w:val="00FE6800"/>
    <w:rsid w:val="00FF12CB"/>
    <w:rsid w:val="00FF1AF2"/>
    <w:rsid w:val="00FF1E96"/>
    <w:rsid w:val="00FF7D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3D6B3-5E5E-4F54-AC84-201E971D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642DF"/>
    <w:pPr>
      <w:suppressAutoHyphens/>
      <w:spacing w:after="0" w:line="240" w:lineRule="auto"/>
    </w:pPr>
    <w:rPr>
      <w:rFonts w:ascii="Times New Roman" w:eastAsia="Times New Roman" w:hAnsi="Times New Roman" w:cs="Times New Roman"/>
      <w:sz w:val="24"/>
      <w:szCs w:val="24"/>
      <w:lang w:eastAsia="zh-CN"/>
    </w:rPr>
  </w:style>
  <w:style w:type="paragraph" w:styleId="Cmsor1">
    <w:name w:val="heading 1"/>
    <w:basedOn w:val="Norml"/>
    <w:link w:val="Cmsor1Char"/>
    <w:rsid w:val="00E32AE7"/>
    <w:pPr>
      <w:suppressAutoHyphens w:val="0"/>
      <w:autoSpaceDN w:val="0"/>
      <w:spacing w:before="100" w:after="100"/>
      <w:outlineLvl w:val="0"/>
    </w:pPr>
    <w:rPr>
      <w:b/>
      <w:bCs/>
      <w:kern w:val="3"/>
      <w:sz w:val="48"/>
      <w:szCs w:val="48"/>
      <w:lang w:eastAsia="hu-HU"/>
    </w:rPr>
  </w:style>
  <w:style w:type="paragraph" w:styleId="Cmsor2">
    <w:name w:val="heading 2"/>
    <w:basedOn w:val="Norml"/>
    <w:next w:val="Norml"/>
    <w:link w:val="Cmsor2Char"/>
    <w:uiPriority w:val="9"/>
    <w:semiHidden/>
    <w:unhideWhenUsed/>
    <w:qFormat/>
    <w:rsid w:val="00E867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E32AE7"/>
    <w:pPr>
      <w:keepNext/>
      <w:keepLines/>
      <w:widowControl w:val="0"/>
      <w:autoSpaceDN w:val="0"/>
      <w:spacing w:before="40"/>
      <w:textAlignment w:val="baseline"/>
      <w:outlineLvl w:val="2"/>
    </w:pPr>
    <w:rPr>
      <w:rFonts w:asciiTheme="majorHAnsi" w:eastAsiaTheme="majorEastAsia" w:hAnsiTheme="majorHAnsi" w:cs="Mangal"/>
      <w:color w:val="1F4D78" w:themeColor="accent1" w:themeShade="7F"/>
      <w:kern w:val="3"/>
      <w:szCs w:val="21"/>
      <w:lang w:bidi="hi-IN"/>
    </w:rPr>
  </w:style>
  <w:style w:type="paragraph" w:styleId="Cmsor4">
    <w:name w:val="heading 4"/>
    <w:basedOn w:val="Norml"/>
    <w:next w:val="Norml"/>
    <w:link w:val="Cmsor4Char"/>
    <w:uiPriority w:val="9"/>
    <w:semiHidden/>
    <w:unhideWhenUsed/>
    <w:qFormat/>
    <w:rsid w:val="00D32730"/>
    <w:pPr>
      <w:keepNext/>
      <w:keepLines/>
      <w:spacing w:before="4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170DD4"/>
    <w:pPr>
      <w:keepNext/>
      <w:keepLines/>
      <w:suppressAutoHyphens w:val="0"/>
      <w:spacing w:before="40"/>
      <w:outlineLvl w:val="4"/>
    </w:pPr>
    <w:rPr>
      <w:rFonts w:asciiTheme="majorHAnsi" w:eastAsiaTheme="majorEastAsia" w:hAnsiTheme="majorHAnsi" w:cstheme="majorBidi"/>
      <w:color w:val="2E74B5" w:themeColor="accent1" w:themeShade="BF"/>
      <w:lang w:eastAsia="hu-HU"/>
    </w:rPr>
  </w:style>
  <w:style w:type="paragraph" w:styleId="Cmsor7">
    <w:name w:val="heading 7"/>
    <w:basedOn w:val="Norml"/>
    <w:next w:val="Norml"/>
    <w:link w:val="Cmsor7Char"/>
    <w:uiPriority w:val="9"/>
    <w:semiHidden/>
    <w:unhideWhenUsed/>
    <w:qFormat/>
    <w:rsid w:val="00E32AE7"/>
    <w:pPr>
      <w:keepNext/>
      <w:keepLines/>
      <w:widowControl w:val="0"/>
      <w:autoSpaceDN w:val="0"/>
      <w:spacing w:before="40"/>
      <w:textAlignment w:val="baseline"/>
      <w:outlineLvl w:val="6"/>
    </w:pPr>
    <w:rPr>
      <w:rFonts w:asciiTheme="majorHAnsi" w:eastAsiaTheme="majorEastAsia" w:hAnsiTheme="majorHAnsi" w:cs="Mangal"/>
      <w:i/>
      <w:iCs/>
      <w:color w:val="1F4D78" w:themeColor="accent1" w:themeShade="7F"/>
      <w:kern w:val="3"/>
      <w:szCs w:val="21"/>
      <w:lang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1C00FC"/>
    <w:pPr>
      <w:suppressAutoHyphens w:val="0"/>
      <w:ind w:left="720"/>
      <w:contextualSpacing/>
    </w:pPr>
    <w:rPr>
      <w:szCs w:val="20"/>
      <w:lang w:eastAsia="hu-HU"/>
    </w:rPr>
  </w:style>
  <w:style w:type="paragraph" w:styleId="Szvegtrzs2">
    <w:name w:val="Body Text 2"/>
    <w:basedOn w:val="Norml"/>
    <w:link w:val="Szvegtrzs2Char"/>
    <w:unhideWhenUsed/>
    <w:rsid w:val="005D3643"/>
    <w:pPr>
      <w:suppressAutoHyphens w:val="0"/>
      <w:spacing w:after="120" w:line="480" w:lineRule="auto"/>
    </w:pPr>
    <w:rPr>
      <w:rFonts w:ascii="Calibri" w:eastAsia="Calibri" w:hAnsi="Calibri"/>
      <w:sz w:val="22"/>
      <w:szCs w:val="22"/>
      <w:lang w:val="x-none" w:eastAsia="en-US"/>
    </w:rPr>
  </w:style>
  <w:style w:type="character" w:customStyle="1" w:styleId="Szvegtrzs2Char">
    <w:name w:val="Szövegtörzs 2 Char"/>
    <w:basedOn w:val="Bekezdsalapbettpusa"/>
    <w:link w:val="Szvegtrzs2"/>
    <w:uiPriority w:val="99"/>
    <w:rsid w:val="005D3643"/>
    <w:rPr>
      <w:rFonts w:ascii="Calibri" w:eastAsia="Calibri" w:hAnsi="Calibri" w:cs="Times New Roman"/>
      <w:lang w:val="x-none"/>
    </w:rPr>
  </w:style>
  <w:style w:type="paragraph" w:customStyle="1" w:styleId="Kerettartalom">
    <w:name w:val="Kerettartalom"/>
    <w:basedOn w:val="Norml"/>
    <w:rsid w:val="00C7305F"/>
  </w:style>
  <w:style w:type="paragraph" w:styleId="lfej">
    <w:name w:val="header"/>
    <w:basedOn w:val="Norml"/>
    <w:link w:val="lfejChar"/>
    <w:unhideWhenUsed/>
    <w:rsid w:val="0051720D"/>
    <w:pPr>
      <w:tabs>
        <w:tab w:val="center" w:pos="4536"/>
        <w:tab w:val="right" w:pos="9072"/>
      </w:tabs>
    </w:pPr>
  </w:style>
  <w:style w:type="character" w:customStyle="1" w:styleId="lfejChar">
    <w:name w:val="Élőfej Char"/>
    <w:basedOn w:val="Bekezdsalapbettpusa"/>
    <w:link w:val="lfej"/>
    <w:uiPriority w:val="99"/>
    <w:rsid w:val="0051720D"/>
    <w:rPr>
      <w:rFonts w:ascii="Times New Roman" w:eastAsia="Times New Roman" w:hAnsi="Times New Roman" w:cs="Times New Roman"/>
      <w:sz w:val="24"/>
      <w:szCs w:val="24"/>
      <w:lang w:eastAsia="zh-CN"/>
    </w:rPr>
  </w:style>
  <w:style w:type="paragraph" w:styleId="llb">
    <w:name w:val="footer"/>
    <w:basedOn w:val="Norml"/>
    <w:link w:val="llbChar"/>
    <w:uiPriority w:val="99"/>
    <w:unhideWhenUsed/>
    <w:rsid w:val="0051720D"/>
    <w:pPr>
      <w:tabs>
        <w:tab w:val="center" w:pos="4536"/>
        <w:tab w:val="right" w:pos="9072"/>
      </w:tabs>
    </w:pPr>
  </w:style>
  <w:style w:type="character" w:customStyle="1" w:styleId="llbChar">
    <w:name w:val="Élőláb Char"/>
    <w:basedOn w:val="Bekezdsalapbettpusa"/>
    <w:link w:val="llb"/>
    <w:uiPriority w:val="99"/>
    <w:rsid w:val="0051720D"/>
    <w:rPr>
      <w:rFonts w:ascii="Times New Roman" w:eastAsia="Times New Roman" w:hAnsi="Times New Roman" w:cs="Times New Roman"/>
      <w:sz w:val="24"/>
      <w:szCs w:val="24"/>
      <w:lang w:eastAsia="zh-CN"/>
    </w:rPr>
  </w:style>
  <w:style w:type="paragraph" w:customStyle="1" w:styleId="Hatszveg">
    <w:name w:val="Hat. szöveg"/>
    <w:basedOn w:val="Norml"/>
    <w:rsid w:val="006F0F8A"/>
    <w:pPr>
      <w:keepLines/>
      <w:overflowPunct w:val="0"/>
      <w:autoSpaceDE w:val="0"/>
      <w:spacing w:after="120"/>
      <w:ind w:left="1134"/>
      <w:jc w:val="both"/>
      <w:textAlignment w:val="baseline"/>
    </w:pPr>
    <w:rPr>
      <w:sz w:val="26"/>
      <w:szCs w:val="20"/>
      <w:lang w:eastAsia="ar-SA"/>
    </w:rPr>
  </w:style>
  <w:style w:type="character" w:customStyle="1" w:styleId="Cmsor5Char">
    <w:name w:val="Címsor 5 Char"/>
    <w:basedOn w:val="Bekezdsalapbettpusa"/>
    <w:link w:val="Cmsor5"/>
    <w:uiPriority w:val="9"/>
    <w:semiHidden/>
    <w:rsid w:val="00170DD4"/>
    <w:rPr>
      <w:rFonts w:asciiTheme="majorHAnsi" w:eastAsiaTheme="majorEastAsia" w:hAnsiTheme="majorHAnsi" w:cstheme="majorBidi"/>
      <w:color w:val="2E74B5" w:themeColor="accent1" w:themeShade="BF"/>
      <w:sz w:val="24"/>
      <w:szCs w:val="24"/>
      <w:lang w:eastAsia="hu-HU"/>
    </w:rPr>
  </w:style>
  <w:style w:type="paragraph" w:customStyle="1" w:styleId="Szvegblokk1">
    <w:name w:val="Szövegblokk1"/>
    <w:basedOn w:val="Norml"/>
    <w:rsid w:val="001E7603"/>
    <w:pPr>
      <w:ind w:left="-284" w:right="283"/>
      <w:jc w:val="both"/>
    </w:pPr>
    <w:rPr>
      <w:noProof/>
      <w:szCs w:val="20"/>
      <w:lang w:val="en-US"/>
    </w:rPr>
  </w:style>
  <w:style w:type="paragraph" w:styleId="Szvegtrzs">
    <w:name w:val="Body Text"/>
    <w:basedOn w:val="Norml"/>
    <w:link w:val="SzvegtrzsChar"/>
    <w:uiPriority w:val="99"/>
    <w:unhideWhenUsed/>
    <w:rsid w:val="001E7603"/>
    <w:pPr>
      <w:spacing w:after="120"/>
    </w:pPr>
  </w:style>
  <w:style w:type="character" w:customStyle="1" w:styleId="SzvegtrzsChar">
    <w:name w:val="Szövegtörzs Char"/>
    <w:basedOn w:val="Bekezdsalapbettpusa"/>
    <w:link w:val="Szvegtrzs"/>
    <w:rsid w:val="001E7603"/>
    <w:rPr>
      <w:rFonts w:ascii="Times New Roman" w:eastAsia="Times New Roman" w:hAnsi="Times New Roman" w:cs="Times New Roman"/>
      <w:sz w:val="24"/>
      <w:szCs w:val="24"/>
      <w:lang w:eastAsia="zh-CN"/>
    </w:rPr>
  </w:style>
  <w:style w:type="paragraph" w:customStyle="1" w:styleId="CharCharCharChar">
    <w:name w:val="Char Char Char Char"/>
    <w:basedOn w:val="Norml"/>
    <w:rsid w:val="00286292"/>
    <w:pPr>
      <w:suppressAutoHyphens w:val="0"/>
      <w:spacing w:after="160" w:line="240" w:lineRule="exact"/>
    </w:pPr>
    <w:rPr>
      <w:rFonts w:ascii="Verdana" w:hAnsi="Verdana"/>
      <w:sz w:val="20"/>
      <w:szCs w:val="20"/>
      <w:lang w:val="en-US" w:eastAsia="en-US"/>
    </w:rPr>
  </w:style>
  <w:style w:type="paragraph" w:customStyle="1" w:styleId="CharCharCharChar0">
    <w:name w:val="Char Char Char Char"/>
    <w:basedOn w:val="Norml"/>
    <w:rsid w:val="00E26FD3"/>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
    <w:unhideWhenUsed/>
    <w:rsid w:val="00CE5BD7"/>
    <w:pPr>
      <w:spacing w:after="120"/>
      <w:ind w:left="283"/>
    </w:pPr>
  </w:style>
  <w:style w:type="character" w:customStyle="1" w:styleId="SzvegtrzsbehzssalChar">
    <w:name w:val="Szövegtörzs behúzással Char"/>
    <w:basedOn w:val="Bekezdsalapbettpusa"/>
    <w:link w:val="Szvegtrzsbehzssal"/>
    <w:rsid w:val="00CE5BD7"/>
    <w:rPr>
      <w:rFonts w:ascii="Times New Roman" w:eastAsia="Times New Roman" w:hAnsi="Times New Roman" w:cs="Times New Roman"/>
      <w:sz w:val="24"/>
      <w:szCs w:val="24"/>
      <w:lang w:eastAsia="zh-CN"/>
    </w:rPr>
  </w:style>
  <w:style w:type="paragraph" w:styleId="Buborkszveg">
    <w:name w:val="Balloon Text"/>
    <w:basedOn w:val="Norml"/>
    <w:link w:val="BuborkszvegChar"/>
    <w:unhideWhenUsed/>
    <w:rsid w:val="0093465E"/>
    <w:rPr>
      <w:rFonts w:ascii="Segoe UI" w:hAnsi="Segoe UI" w:cs="Segoe UI"/>
      <w:sz w:val="18"/>
      <w:szCs w:val="18"/>
    </w:rPr>
  </w:style>
  <w:style w:type="character" w:customStyle="1" w:styleId="BuborkszvegChar">
    <w:name w:val="Buborékszöveg Char"/>
    <w:basedOn w:val="Bekezdsalapbettpusa"/>
    <w:link w:val="Buborkszveg"/>
    <w:rsid w:val="0093465E"/>
    <w:rPr>
      <w:rFonts w:ascii="Segoe UI" w:eastAsia="Times New Roman" w:hAnsi="Segoe UI" w:cs="Segoe UI"/>
      <w:sz w:val="18"/>
      <w:szCs w:val="18"/>
      <w:lang w:eastAsia="zh-CN"/>
    </w:rPr>
  </w:style>
  <w:style w:type="paragraph" w:styleId="Szvegtrzs3">
    <w:name w:val="Body Text 3"/>
    <w:basedOn w:val="Norml"/>
    <w:link w:val="Szvegtrzs3Char"/>
    <w:uiPriority w:val="99"/>
    <w:semiHidden/>
    <w:unhideWhenUsed/>
    <w:rsid w:val="009B4BF6"/>
    <w:pPr>
      <w:spacing w:after="120"/>
    </w:pPr>
    <w:rPr>
      <w:sz w:val="16"/>
      <w:szCs w:val="16"/>
    </w:rPr>
  </w:style>
  <w:style w:type="character" w:customStyle="1" w:styleId="Szvegtrzs3Char">
    <w:name w:val="Szövegtörzs 3 Char"/>
    <w:basedOn w:val="Bekezdsalapbettpusa"/>
    <w:link w:val="Szvegtrzs3"/>
    <w:uiPriority w:val="99"/>
    <w:semiHidden/>
    <w:rsid w:val="009B4BF6"/>
    <w:rPr>
      <w:rFonts w:ascii="Times New Roman" w:eastAsia="Times New Roman" w:hAnsi="Times New Roman" w:cs="Times New Roman"/>
      <w:sz w:val="16"/>
      <w:szCs w:val="16"/>
      <w:lang w:eastAsia="zh-CN"/>
    </w:rPr>
  </w:style>
  <w:style w:type="paragraph" w:styleId="Szvegtrzsbehzssal3">
    <w:name w:val="Body Text Indent 3"/>
    <w:basedOn w:val="Norml"/>
    <w:link w:val="Szvegtrzsbehzssal3Char"/>
    <w:rsid w:val="009B4BF6"/>
    <w:pPr>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rsid w:val="009B4BF6"/>
    <w:rPr>
      <w:rFonts w:ascii="Times New Roman" w:eastAsia="Times New Roman" w:hAnsi="Times New Roman" w:cs="Times New Roman"/>
      <w:sz w:val="16"/>
      <w:szCs w:val="16"/>
      <w:lang w:eastAsia="hu-HU"/>
    </w:rPr>
  </w:style>
  <w:style w:type="paragraph" w:styleId="NormlWeb">
    <w:name w:val="Normal (Web)"/>
    <w:basedOn w:val="Norml"/>
    <w:uiPriority w:val="99"/>
    <w:unhideWhenUsed/>
    <w:rsid w:val="009B4BF6"/>
    <w:pPr>
      <w:suppressAutoHyphens w:val="0"/>
      <w:spacing w:before="100" w:beforeAutospacing="1" w:after="100" w:afterAutospacing="1"/>
    </w:pPr>
    <w:rPr>
      <w:lang w:eastAsia="hu-HU"/>
    </w:rPr>
  </w:style>
  <w:style w:type="paragraph" w:styleId="Nincstrkz">
    <w:name w:val="No Spacing"/>
    <w:link w:val="NincstrkzChar"/>
    <w:uiPriority w:val="1"/>
    <w:qFormat/>
    <w:rsid w:val="00D87483"/>
    <w:pPr>
      <w:suppressAutoHyphens/>
      <w:spacing w:after="0" w:line="240" w:lineRule="auto"/>
    </w:pPr>
    <w:rPr>
      <w:rFonts w:ascii="Times New Roman" w:eastAsia="Times New Roman" w:hAnsi="Times New Roman" w:cs="Times New Roman"/>
      <w:sz w:val="24"/>
      <w:szCs w:val="24"/>
      <w:lang w:eastAsia="zh-CN"/>
    </w:rPr>
  </w:style>
  <w:style w:type="paragraph" w:customStyle="1" w:styleId="western">
    <w:name w:val="western"/>
    <w:basedOn w:val="Norml"/>
    <w:rsid w:val="000010AE"/>
    <w:pPr>
      <w:keepLines/>
      <w:suppressAutoHyphens w:val="0"/>
      <w:spacing w:before="280" w:line="336" w:lineRule="auto"/>
      <w:jc w:val="both"/>
    </w:pPr>
    <w:rPr>
      <w:rFonts w:ascii="FrutigerTT" w:hAnsi="FrutigerTT"/>
      <w:sz w:val="18"/>
      <w:szCs w:val="18"/>
      <w:lang w:eastAsia="ar-SA"/>
    </w:rPr>
  </w:style>
  <w:style w:type="paragraph" w:customStyle="1" w:styleId="CharCharCharChar1">
    <w:name w:val="Char Char Char Char"/>
    <w:basedOn w:val="Norml"/>
    <w:rsid w:val="000010AE"/>
    <w:pPr>
      <w:suppressAutoHyphens w:val="0"/>
      <w:spacing w:after="160" w:line="240" w:lineRule="exact"/>
    </w:pPr>
    <w:rPr>
      <w:rFonts w:ascii="Verdana" w:hAnsi="Verdana"/>
      <w:sz w:val="20"/>
      <w:szCs w:val="20"/>
      <w:lang w:val="en-US" w:eastAsia="en-US"/>
    </w:rPr>
  </w:style>
  <w:style w:type="character" w:customStyle="1" w:styleId="Cmsor4Char">
    <w:name w:val="Címsor 4 Char"/>
    <w:basedOn w:val="Bekezdsalapbettpusa"/>
    <w:link w:val="Cmsor4"/>
    <w:uiPriority w:val="9"/>
    <w:semiHidden/>
    <w:rsid w:val="00D32730"/>
    <w:rPr>
      <w:rFonts w:asciiTheme="majorHAnsi" w:eastAsiaTheme="majorEastAsia" w:hAnsiTheme="majorHAnsi" w:cstheme="majorBidi"/>
      <w:i/>
      <w:iCs/>
      <w:color w:val="2E74B5" w:themeColor="accent1" w:themeShade="BF"/>
      <w:sz w:val="24"/>
      <w:szCs w:val="24"/>
      <w:lang w:eastAsia="zh-CN"/>
    </w:rPr>
  </w:style>
  <w:style w:type="paragraph" w:customStyle="1" w:styleId="CharCharCharChar2">
    <w:name w:val="Char Char Char Char"/>
    <w:basedOn w:val="Norml"/>
    <w:rsid w:val="00383F23"/>
    <w:pPr>
      <w:suppressAutoHyphens w:val="0"/>
      <w:spacing w:after="160" w:line="240" w:lineRule="exact"/>
    </w:pPr>
    <w:rPr>
      <w:rFonts w:ascii="Verdana" w:hAnsi="Verdana"/>
      <w:sz w:val="20"/>
      <w:szCs w:val="20"/>
      <w:lang w:val="en-US" w:eastAsia="en-US"/>
    </w:rPr>
  </w:style>
  <w:style w:type="paragraph" w:customStyle="1" w:styleId="Default">
    <w:name w:val="Default"/>
    <w:rsid w:val="00383F2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
    <w:semiHidden/>
    <w:rsid w:val="00E8674B"/>
    <w:rPr>
      <w:rFonts w:asciiTheme="majorHAnsi" w:eastAsiaTheme="majorEastAsia" w:hAnsiTheme="majorHAnsi" w:cstheme="majorBidi"/>
      <w:color w:val="2E74B5" w:themeColor="accent1" w:themeShade="BF"/>
      <w:sz w:val="26"/>
      <w:szCs w:val="26"/>
      <w:lang w:eastAsia="zh-CN"/>
    </w:rPr>
  </w:style>
  <w:style w:type="character" w:styleId="Oldalszm">
    <w:name w:val="page number"/>
    <w:basedOn w:val="Bekezdsalapbettpusa"/>
    <w:rsid w:val="00E8674B"/>
  </w:style>
  <w:style w:type="paragraph" w:customStyle="1" w:styleId="CharCharCharChar3">
    <w:name w:val="Char Char Char Char"/>
    <w:basedOn w:val="Norml"/>
    <w:rsid w:val="00C85B0D"/>
    <w:pPr>
      <w:suppressAutoHyphens w:val="0"/>
      <w:spacing w:after="160" w:line="240" w:lineRule="exact"/>
    </w:pPr>
    <w:rPr>
      <w:rFonts w:ascii="Verdana" w:hAnsi="Verdana"/>
      <w:sz w:val="20"/>
      <w:szCs w:val="20"/>
      <w:lang w:val="en-US" w:eastAsia="en-US"/>
    </w:rPr>
  </w:style>
  <w:style w:type="character" w:customStyle="1" w:styleId="Cmsor1Char">
    <w:name w:val="Címsor 1 Char"/>
    <w:basedOn w:val="Bekezdsalapbettpusa"/>
    <w:link w:val="Cmsor1"/>
    <w:rsid w:val="00E32AE7"/>
    <w:rPr>
      <w:rFonts w:ascii="Times New Roman" w:eastAsia="Times New Roman" w:hAnsi="Times New Roman" w:cs="Times New Roman"/>
      <w:b/>
      <w:bCs/>
      <w:kern w:val="3"/>
      <w:sz w:val="48"/>
      <w:szCs w:val="48"/>
      <w:lang w:eastAsia="hu-HU"/>
    </w:rPr>
  </w:style>
  <w:style w:type="character" w:customStyle="1" w:styleId="Cmsor3Char">
    <w:name w:val="Címsor 3 Char"/>
    <w:basedOn w:val="Bekezdsalapbettpusa"/>
    <w:link w:val="Cmsor3"/>
    <w:uiPriority w:val="9"/>
    <w:semiHidden/>
    <w:rsid w:val="00E32AE7"/>
    <w:rPr>
      <w:rFonts w:asciiTheme="majorHAnsi" w:eastAsiaTheme="majorEastAsia" w:hAnsiTheme="majorHAnsi" w:cs="Mangal"/>
      <w:color w:val="1F4D78" w:themeColor="accent1" w:themeShade="7F"/>
      <w:kern w:val="3"/>
      <w:sz w:val="24"/>
      <w:szCs w:val="21"/>
      <w:lang w:eastAsia="zh-CN" w:bidi="hi-IN"/>
    </w:rPr>
  </w:style>
  <w:style w:type="character" w:customStyle="1" w:styleId="Cmsor7Char">
    <w:name w:val="Címsor 7 Char"/>
    <w:basedOn w:val="Bekezdsalapbettpusa"/>
    <w:link w:val="Cmsor7"/>
    <w:uiPriority w:val="9"/>
    <w:semiHidden/>
    <w:rsid w:val="00E32AE7"/>
    <w:rPr>
      <w:rFonts w:asciiTheme="majorHAnsi" w:eastAsiaTheme="majorEastAsia" w:hAnsiTheme="majorHAnsi" w:cs="Mangal"/>
      <w:i/>
      <w:iCs/>
      <w:color w:val="1F4D78" w:themeColor="accent1" w:themeShade="7F"/>
      <w:kern w:val="3"/>
      <w:sz w:val="24"/>
      <w:szCs w:val="21"/>
      <w:lang w:eastAsia="zh-CN" w:bidi="hi-IN"/>
    </w:rPr>
  </w:style>
  <w:style w:type="paragraph" w:customStyle="1" w:styleId="Standard">
    <w:name w:val="Standard"/>
    <w:rsid w:val="00E32AE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E32AE7"/>
    <w:pPr>
      <w:keepNext/>
      <w:spacing w:before="240" w:after="120"/>
    </w:pPr>
    <w:rPr>
      <w:rFonts w:ascii="Liberation Sans" w:eastAsia="Microsoft YaHei" w:hAnsi="Liberation Sans" w:cs="Liberation Sans"/>
      <w:sz w:val="28"/>
      <w:szCs w:val="28"/>
    </w:rPr>
  </w:style>
  <w:style w:type="paragraph" w:customStyle="1" w:styleId="Textbody">
    <w:name w:val="Text body"/>
    <w:basedOn w:val="Norml"/>
    <w:rsid w:val="00E32AE7"/>
    <w:pPr>
      <w:widowControl w:val="0"/>
      <w:autoSpaceDN w:val="0"/>
      <w:spacing w:after="120"/>
    </w:pPr>
    <w:rPr>
      <w:rFonts w:eastAsia="Arial Unicode MS"/>
    </w:rPr>
  </w:style>
  <w:style w:type="paragraph" w:styleId="Lista">
    <w:name w:val="List"/>
    <w:basedOn w:val="Textbody"/>
    <w:rsid w:val="00E32AE7"/>
  </w:style>
  <w:style w:type="paragraph" w:styleId="Kpalrs">
    <w:name w:val="caption"/>
    <w:basedOn w:val="Standard"/>
    <w:rsid w:val="00E32AE7"/>
    <w:pPr>
      <w:suppressLineNumbers/>
      <w:spacing w:before="120" w:after="120"/>
    </w:pPr>
    <w:rPr>
      <w:i/>
      <w:iCs/>
    </w:rPr>
  </w:style>
  <w:style w:type="paragraph" w:customStyle="1" w:styleId="Index">
    <w:name w:val="Index"/>
    <w:basedOn w:val="Standard"/>
    <w:rsid w:val="00E32AE7"/>
    <w:pPr>
      <w:suppressLineNumbers/>
    </w:pPr>
  </w:style>
  <w:style w:type="paragraph" w:customStyle="1" w:styleId="Textbodyindent">
    <w:name w:val="Text body indent"/>
    <w:basedOn w:val="Standard"/>
    <w:rsid w:val="00E32AE7"/>
    <w:pPr>
      <w:ind w:left="180" w:firstLine="1"/>
      <w:textAlignment w:val="auto"/>
    </w:pPr>
    <w:rPr>
      <w:sz w:val="26"/>
      <w:lang w:eastAsia="hu-HU"/>
    </w:rPr>
  </w:style>
  <w:style w:type="paragraph" w:customStyle="1" w:styleId="TableContents">
    <w:name w:val="Table Contents"/>
    <w:basedOn w:val="Standard"/>
    <w:rsid w:val="00E32AE7"/>
    <w:pPr>
      <w:suppressLineNumbers/>
      <w:textAlignment w:val="auto"/>
    </w:pPr>
  </w:style>
  <w:style w:type="paragraph" w:customStyle="1" w:styleId="Footnote">
    <w:name w:val="Footnote"/>
    <w:basedOn w:val="Standard"/>
    <w:rsid w:val="00E32AE7"/>
    <w:pPr>
      <w:suppressLineNumbers/>
      <w:ind w:left="339" w:hanging="339"/>
    </w:pPr>
    <w:rPr>
      <w:sz w:val="20"/>
      <w:szCs w:val="20"/>
    </w:rPr>
  </w:style>
  <w:style w:type="paragraph" w:customStyle="1" w:styleId="TableHeading">
    <w:name w:val="Table Heading"/>
    <w:basedOn w:val="TableContents"/>
    <w:rsid w:val="00E32AE7"/>
    <w:pPr>
      <w:jc w:val="center"/>
    </w:pPr>
    <w:rPr>
      <w:b/>
      <w:bCs/>
    </w:rPr>
  </w:style>
  <w:style w:type="paragraph" w:styleId="Jegyzetszveg">
    <w:name w:val="annotation text"/>
    <w:basedOn w:val="Norml"/>
    <w:link w:val="JegyzetszvegChar"/>
    <w:rsid w:val="00E32AE7"/>
    <w:pPr>
      <w:widowControl w:val="0"/>
      <w:autoSpaceDN w:val="0"/>
      <w:textAlignment w:val="baseline"/>
    </w:pPr>
    <w:rPr>
      <w:rFonts w:ascii="Liberation Serif" w:eastAsia="SimSun" w:hAnsi="Liberation Serif" w:cs="Mangal"/>
      <w:kern w:val="3"/>
      <w:sz w:val="20"/>
      <w:szCs w:val="18"/>
      <w:lang w:bidi="hi-IN"/>
    </w:rPr>
  </w:style>
  <w:style w:type="character" w:customStyle="1" w:styleId="JegyzetszvegChar">
    <w:name w:val="Jegyzetszöveg Char"/>
    <w:basedOn w:val="Bekezdsalapbettpusa"/>
    <w:link w:val="Jegyzetszveg"/>
    <w:rsid w:val="00E32AE7"/>
    <w:rPr>
      <w:rFonts w:ascii="Liberation Serif" w:eastAsia="SimSun" w:hAnsi="Liberation Serif" w:cs="Mangal"/>
      <w:kern w:val="3"/>
      <w:sz w:val="20"/>
      <w:szCs w:val="18"/>
      <w:lang w:eastAsia="zh-CN" w:bidi="hi-IN"/>
    </w:rPr>
  </w:style>
  <w:style w:type="paragraph" w:styleId="Megjegyzstrgya">
    <w:name w:val="annotation subject"/>
    <w:basedOn w:val="Jegyzetszveg"/>
    <w:next w:val="Jegyzetszveg"/>
    <w:link w:val="MegjegyzstrgyaChar"/>
    <w:rsid w:val="00E32AE7"/>
    <w:rPr>
      <w:b/>
      <w:bCs/>
    </w:rPr>
  </w:style>
  <w:style w:type="character" w:customStyle="1" w:styleId="MegjegyzstrgyaChar">
    <w:name w:val="Megjegyzés tárgya Char"/>
    <w:basedOn w:val="JegyzetszvegChar"/>
    <w:link w:val="Megjegyzstrgya"/>
    <w:rsid w:val="00E32AE7"/>
    <w:rPr>
      <w:rFonts w:ascii="Liberation Serif" w:eastAsia="SimSun" w:hAnsi="Liberation Serif" w:cs="Mangal"/>
      <w:b/>
      <w:bCs/>
      <w:kern w:val="3"/>
      <w:sz w:val="20"/>
      <w:szCs w:val="18"/>
      <w:lang w:eastAsia="zh-CN" w:bidi="hi-IN"/>
    </w:rPr>
  </w:style>
  <w:style w:type="paragraph" w:styleId="Lbjegyzetszveg">
    <w:name w:val="footnote text"/>
    <w:basedOn w:val="Norml"/>
    <w:link w:val="LbjegyzetszvegChar"/>
    <w:rsid w:val="00E32AE7"/>
    <w:pPr>
      <w:widowControl w:val="0"/>
      <w:autoSpaceDN w:val="0"/>
      <w:textAlignment w:val="baseline"/>
    </w:pPr>
    <w:rPr>
      <w:rFonts w:ascii="Liberation Serif" w:eastAsia="SimSun" w:hAnsi="Liberation Serif" w:cs="Mangal"/>
      <w:kern w:val="3"/>
      <w:sz w:val="20"/>
      <w:szCs w:val="18"/>
      <w:lang w:bidi="hi-IN"/>
    </w:rPr>
  </w:style>
  <w:style w:type="character" w:customStyle="1" w:styleId="LbjegyzetszvegChar">
    <w:name w:val="Lábjegyzetszöveg Char"/>
    <w:basedOn w:val="Bekezdsalapbettpusa"/>
    <w:link w:val="Lbjegyzetszveg"/>
    <w:rsid w:val="00E32AE7"/>
    <w:rPr>
      <w:rFonts w:ascii="Liberation Serif" w:eastAsia="SimSun" w:hAnsi="Liberation Serif" w:cs="Mangal"/>
      <w:kern w:val="3"/>
      <w:sz w:val="20"/>
      <w:szCs w:val="18"/>
      <w:lang w:eastAsia="zh-CN" w:bidi="hi-IN"/>
    </w:rPr>
  </w:style>
  <w:style w:type="character" w:customStyle="1" w:styleId="WW8Num2z0">
    <w:name w:val="WW8Num2z0"/>
    <w:rsid w:val="00E32AE7"/>
    <w:rPr>
      <w:rFonts w:ascii="StarSymbol, 'Arial Unicode MS'" w:eastAsia="StarSymbol, 'Arial Unicode MS'" w:hAnsi="StarSymbol, 'Arial Unicode MS'" w:cs="StarSymbol, 'Arial Unicode MS'"/>
      <w:sz w:val="18"/>
      <w:szCs w:val="18"/>
    </w:rPr>
  </w:style>
  <w:style w:type="character" w:customStyle="1" w:styleId="WW8Num1z0">
    <w:name w:val="WW8Num1z0"/>
    <w:rsid w:val="00E32AE7"/>
    <w:rPr>
      <w:rFonts w:ascii="StarSymbol, 'Arial Unicode MS'" w:eastAsia="StarSymbol, 'Arial Unicode MS'" w:hAnsi="StarSymbol, 'Arial Unicode MS'" w:cs="StarSymbol, 'Arial Unicode MS'"/>
      <w:sz w:val="18"/>
      <w:szCs w:val="18"/>
    </w:rPr>
  </w:style>
  <w:style w:type="character" w:customStyle="1" w:styleId="WW8Num8z0">
    <w:name w:val="WW8Num8z0"/>
    <w:rsid w:val="00E32AE7"/>
  </w:style>
  <w:style w:type="character" w:customStyle="1" w:styleId="WW8Num8z1">
    <w:name w:val="WW8Num8z1"/>
    <w:rsid w:val="00E32AE7"/>
  </w:style>
  <w:style w:type="character" w:customStyle="1" w:styleId="WW8Num8z2">
    <w:name w:val="WW8Num8z2"/>
    <w:rsid w:val="00E32AE7"/>
  </w:style>
  <w:style w:type="character" w:customStyle="1" w:styleId="WW8Num8z3">
    <w:name w:val="WW8Num8z3"/>
    <w:rsid w:val="00E32AE7"/>
  </w:style>
  <w:style w:type="character" w:customStyle="1" w:styleId="WW8Num8z4">
    <w:name w:val="WW8Num8z4"/>
    <w:rsid w:val="00E32AE7"/>
  </w:style>
  <w:style w:type="character" w:customStyle="1" w:styleId="WW8Num8z5">
    <w:name w:val="WW8Num8z5"/>
    <w:rsid w:val="00E32AE7"/>
  </w:style>
  <w:style w:type="character" w:customStyle="1" w:styleId="WW8Num8z6">
    <w:name w:val="WW8Num8z6"/>
    <w:rsid w:val="00E32AE7"/>
  </w:style>
  <w:style w:type="character" w:customStyle="1" w:styleId="WW8Num8z7">
    <w:name w:val="WW8Num8z7"/>
    <w:rsid w:val="00E32AE7"/>
  </w:style>
  <w:style w:type="character" w:customStyle="1" w:styleId="WW8Num8z8">
    <w:name w:val="WW8Num8z8"/>
    <w:rsid w:val="00E32AE7"/>
  </w:style>
  <w:style w:type="character" w:customStyle="1" w:styleId="FootnoteSymbol">
    <w:name w:val="Footnote Symbol"/>
    <w:rsid w:val="00E32AE7"/>
  </w:style>
  <w:style w:type="character" w:customStyle="1" w:styleId="Footnoteanchor">
    <w:name w:val="Footnote anchor"/>
    <w:rsid w:val="00E32AE7"/>
    <w:rPr>
      <w:position w:val="0"/>
      <w:vertAlign w:val="superscript"/>
    </w:rPr>
  </w:style>
  <w:style w:type="character" w:customStyle="1" w:styleId="BulletSymbols">
    <w:name w:val="Bullet Symbols"/>
    <w:rsid w:val="00E32AE7"/>
    <w:rPr>
      <w:rFonts w:ascii="OpenSymbol" w:eastAsia="OpenSymbol" w:hAnsi="OpenSymbol" w:cs="OpenSymbol"/>
    </w:rPr>
  </w:style>
  <w:style w:type="character" w:customStyle="1" w:styleId="Internetlink">
    <w:name w:val="Internet link"/>
    <w:rsid w:val="00E32AE7"/>
    <w:rPr>
      <w:color w:val="000080"/>
      <w:u w:val="single"/>
    </w:rPr>
  </w:style>
  <w:style w:type="character" w:styleId="Lbjegyzet-hivatkozs">
    <w:name w:val="footnote reference"/>
    <w:basedOn w:val="Bekezdsalapbettpusa"/>
    <w:rsid w:val="00E32AE7"/>
    <w:rPr>
      <w:position w:val="0"/>
      <w:vertAlign w:val="superscript"/>
    </w:rPr>
  </w:style>
  <w:style w:type="character" w:styleId="Hiperhivatkozs">
    <w:name w:val="Hyperlink"/>
    <w:basedOn w:val="Bekezdsalapbettpusa"/>
    <w:rsid w:val="00E32AE7"/>
    <w:rPr>
      <w:color w:val="0000FF"/>
      <w:u w:val="single"/>
    </w:rPr>
  </w:style>
  <w:style w:type="character" w:styleId="Jegyzethivatkozs">
    <w:name w:val="annotation reference"/>
    <w:basedOn w:val="Bekezdsalapbettpusa"/>
    <w:rsid w:val="00E32AE7"/>
    <w:rPr>
      <w:sz w:val="16"/>
      <w:szCs w:val="16"/>
    </w:rPr>
  </w:style>
  <w:style w:type="character" w:customStyle="1" w:styleId="WW8Num11z0">
    <w:name w:val="WW8Num11z0"/>
    <w:rsid w:val="00E32AE7"/>
    <w:rPr>
      <w:sz w:val="26"/>
      <w:szCs w:val="26"/>
    </w:rPr>
  </w:style>
  <w:style w:type="numbering" w:customStyle="1" w:styleId="WW8Num2">
    <w:name w:val="WW8Num2"/>
    <w:basedOn w:val="Nemlista"/>
    <w:rsid w:val="00E32AE7"/>
    <w:pPr>
      <w:numPr>
        <w:numId w:val="1"/>
      </w:numPr>
    </w:pPr>
  </w:style>
  <w:style w:type="numbering" w:customStyle="1" w:styleId="WW8Num1">
    <w:name w:val="WW8Num1"/>
    <w:basedOn w:val="Nemlista"/>
    <w:rsid w:val="00E32AE7"/>
    <w:pPr>
      <w:numPr>
        <w:numId w:val="2"/>
      </w:numPr>
    </w:pPr>
  </w:style>
  <w:style w:type="numbering" w:customStyle="1" w:styleId="WW8Num8">
    <w:name w:val="WW8Num8"/>
    <w:basedOn w:val="Nemlista"/>
    <w:rsid w:val="00E32AE7"/>
    <w:pPr>
      <w:numPr>
        <w:numId w:val="3"/>
      </w:numPr>
    </w:pPr>
  </w:style>
  <w:style w:type="numbering" w:customStyle="1" w:styleId="WW8Num11">
    <w:name w:val="WW8Num11"/>
    <w:basedOn w:val="Nemlista"/>
    <w:rsid w:val="00E32AE7"/>
    <w:pPr>
      <w:numPr>
        <w:numId w:val="4"/>
      </w:numPr>
    </w:pPr>
  </w:style>
  <w:style w:type="character" w:customStyle="1" w:styleId="NincstrkzChar">
    <w:name w:val="Nincs térköz Char"/>
    <w:basedOn w:val="Bekezdsalapbettpusa"/>
    <w:link w:val="Nincstrkz"/>
    <w:uiPriority w:val="1"/>
    <w:rsid w:val="00E32AE7"/>
    <w:rPr>
      <w:rFonts w:ascii="Times New Roman" w:eastAsia="Times New Roman" w:hAnsi="Times New Roman" w:cs="Times New Roman"/>
      <w:sz w:val="24"/>
      <w:szCs w:val="24"/>
      <w:lang w:eastAsia="zh-CN"/>
    </w:rPr>
  </w:style>
  <w:style w:type="paragraph" w:customStyle="1" w:styleId="Szvegtrzs21">
    <w:name w:val="Szövegtörzs 21"/>
    <w:basedOn w:val="Norml"/>
    <w:rsid w:val="00E32AE7"/>
    <w:pPr>
      <w:suppressAutoHyphens w:val="0"/>
      <w:overflowPunct w:val="0"/>
      <w:autoSpaceDE w:val="0"/>
      <w:autoSpaceDN w:val="0"/>
      <w:adjustRightInd w:val="0"/>
      <w:ind w:left="1080"/>
      <w:jc w:val="both"/>
      <w:textAlignment w:val="baseline"/>
    </w:pPr>
    <w:rPr>
      <w:sz w:val="26"/>
      <w:szCs w:val="20"/>
      <w:lang w:eastAsia="hu-HU"/>
    </w:rPr>
  </w:style>
  <w:style w:type="character" w:customStyle="1" w:styleId="grame">
    <w:name w:val="grame"/>
    <w:basedOn w:val="Bekezdsalapbettpusa"/>
    <w:rsid w:val="00E32AE7"/>
  </w:style>
  <w:style w:type="character" w:customStyle="1" w:styleId="spelle">
    <w:name w:val="spelle"/>
    <w:basedOn w:val="Bekezdsalapbettpusa"/>
    <w:rsid w:val="00E32AE7"/>
  </w:style>
  <w:style w:type="paragraph" w:customStyle="1" w:styleId="BPszvegtest">
    <w:name w:val="BP_szövegtest"/>
    <w:basedOn w:val="Norml"/>
    <w:qFormat/>
    <w:rsid w:val="00E32AE7"/>
    <w:pPr>
      <w:tabs>
        <w:tab w:val="left" w:pos="3740"/>
        <w:tab w:val="left" w:pos="5720"/>
      </w:tabs>
      <w:suppressAutoHyphens w:val="0"/>
      <w:spacing w:after="200" w:line="264" w:lineRule="auto"/>
      <w:jc w:val="both"/>
    </w:pPr>
    <w:rPr>
      <w:rFonts w:ascii="Arial" w:eastAsia="Calibri" w:hAnsi="Arial" w:cs="Arial"/>
      <w:sz w:val="22"/>
      <w:szCs w:val="22"/>
      <w:lang w:eastAsia="en-US"/>
    </w:rPr>
  </w:style>
  <w:style w:type="table" w:styleId="Rcsostblzat">
    <w:name w:val="Table Grid"/>
    <w:basedOn w:val="Normltblzat"/>
    <w:uiPriority w:val="59"/>
    <w:rsid w:val="00E3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1">
    <w:name w:val="Szövegtörzs 31"/>
    <w:basedOn w:val="Norml"/>
    <w:rsid w:val="00E32AE7"/>
    <w:pPr>
      <w:suppressAutoHyphens w:val="0"/>
      <w:overflowPunct w:val="0"/>
      <w:autoSpaceDE w:val="0"/>
      <w:autoSpaceDN w:val="0"/>
      <w:adjustRightInd w:val="0"/>
      <w:jc w:val="both"/>
      <w:textAlignment w:val="baseline"/>
    </w:pPr>
    <w:rPr>
      <w:i/>
      <w:szCs w:val="20"/>
      <w:lang w:eastAsia="hu-HU"/>
    </w:rPr>
  </w:style>
  <w:style w:type="paragraph" w:styleId="Cm">
    <w:name w:val="Title"/>
    <w:basedOn w:val="Norml"/>
    <w:link w:val="CmChar"/>
    <w:autoRedefine/>
    <w:rsid w:val="00E32AE7"/>
    <w:pPr>
      <w:keepNext/>
      <w:suppressAutoHyphens w:val="0"/>
      <w:spacing w:after="60"/>
      <w:jc w:val="center"/>
      <w:outlineLvl w:val="0"/>
    </w:pPr>
    <w:rPr>
      <w:b/>
      <w:bCs/>
      <w:lang w:val="x-none" w:eastAsia="x-none"/>
    </w:rPr>
  </w:style>
  <w:style w:type="character" w:customStyle="1" w:styleId="CmChar">
    <w:name w:val="Cím Char"/>
    <w:basedOn w:val="Bekezdsalapbettpusa"/>
    <w:link w:val="Cm"/>
    <w:rsid w:val="00E32AE7"/>
    <w:rPr>
      <w:rFonts w:ascii="Times New Roman" w:eastAsia="Times New Roman" w:hAnsi="Times New Roman" w:cs="Times New Roman"/>
      <w:b/>
      <w:bCs/>
      <w:sz w:val="24"/>
      <w:szCs w:val="24"/>
      <w:lang w:val="x-none" w:eastAsia="x-none"/>
    </w:rPr>
  </w:style>
  <w:style w:type="paragraph" w:customStyle="1" w:styleId="Szvegtrzs22">
    <w:name w:val="Szövegtörzs 22"/>
    <w:basedOn w:val="Norml"/>
    <w:rsid w:val="00056AD0"/>
    <w:pPr>
      <w:tabs>
        <w:tab w:val="left" w:pos="426"/>
      </w:tabs>
      <w:suppressAutoHyphens w:val="0"/>
      <w:overflowPunct w:val="0"/>
      <w:autoSpaceDE w:val="0"/>
      <w:autoSpaceDN w:val="0"/>
      <w:adjustRightInd w:val="0"/>
      <w:spacing w:after="120"/>
      <w:ind w:left="426"/>
      <w:jc w:val="both"/>
      <w:textAlignment w:val="baseline"/>
    </w:pPr>
    <w:rPr>
      <w:sz w:val="26"/>
      <w:szCs w:val="20"/>
      <w:lang w:eastAsia="hu-HU"/>
    </w:rPr>
  </w:style>
  <w:style w:type="character" w:customStyle="1" w:styleId="adoszam">
    <w:name w:val="adoszam"/>
    <w:rsid w:val="00056AD0"/>
  </w:style>
  <w:style w:type="character" w:customStyle="1" w:styleId="ListaszerbekezdsChar">
    <w:name w:val="Listaszerű bekezdés Char"/>
    <w:link w:val="Listaszerbekezds"/>
    <w:uiPriority w:val="34"/>
    <w:rsid w:val="0032213A"/>
    <w:rPr>
      <w:rFonts w:ascii="Times New Roman" w:eastAsia="Times New Roman" w:hAnsi="Times New Roman" w:cs="Times New Roman"/>
      <w:sz w:val="24"/>
      <w:szCs w:val="20"/>
      <w:lang w:eastAsia="hu-HU"/>
    </w:rPr>
  </w:style>
  <w:style w:type="paragraph" w:customStyle="1" w:styleId="BodyText21">
    <w:name w:val="Body Text 21"/>
    <w:basedOn w:val="Norml"/>
    <w:rsid w:val="0032213A"/>
    <w:pPr>
      <w:tabs>
        <w:tab w:val="left" w:pos="709"/>
      </w:tabs>
      <w:suppressAutoHyphens w:val="0"/>
      <w:jc w:val="both"/>
    </w:pPr>
    <w:rPr>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50357">
      <w:bodyDiv w:val="1"/>
      <w:marLeft w:val="0"/>
      <w:marRight w:val="0"/>
      <w:marTop w:val="0"/>
      <w:marBottom w:val="0"/>
      <w:divBdr>
        <w:top w:val="none" w:sz="0" w:space="0" w:color="auto"/>
        <w:left w:val="none" w:sz="0" w:space="0" w:color="auto"/>
        <w:bottom w:val="none" w:sz="0" w:space="0" w:color="auto"/>
        <w:right w:val="none" w:sz="0" w:space="0" w:color="auto"/>
      </w:divBdr>
    </w:div>
    <w:div w:id="1066685967">
      <w:bodyDiv w:val="1"/>
      <w:marLeft w:val="0"/>
      <w:marRight w:val="0"/>
      <w:marTop w:val="0"/>
      <w:marBottom w:val="0"/>
      <w:divBdr>
        <w:top w:val="none" w:sz="0" w:space="0" w:color="auto"/>
        <w:left w:val="none" w:sz="0" w:space="0" w:color="auto"/>
        <w:bottom w:val="none" w:sz="0" w:space="0" w:color="auto"/>
        <w:right w:val="none" w:sz="0" w:space="0" w:color="auto"/>
      </w:divBdr>
    </w:div>
    <w:div w:id="11726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F48FC-8B5B-4BEB-B9BA-9DA370E9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23</Pages>
  <Words>7376</Words>
  <Characters>50897</Characters>
  <Application>Microsoft Office Word</Application>
  <DocSecurity>0</DocSecurity>
  <Lines>424</Lines>
  <Paragraphs>116</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58157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Kuti Anita Gabriella</dc:creator>
  <cp:keywords/>
  <dc:description/>
  <cp:lastModifiedBy>Láng Orsolya</cp:lastModifiedBy>
  <cp:revision>25</cp:revision>
  <cp:lastPrinted>2018-06-25T12:41:00Z</cp:lastPrinted>
  <dcterms:created xsi:type="dcterms:W3CDTF">2018-06-27T11:02:00Z</dcterms:created>
  <dcterms:modified xsi:type="dcterms:W3CDTF">2018-06-28T10:52:00Z</dcterms:modified>
</cp:coreProperties>
</file>