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675697" w:rsidRDefault="00E30778" w:rsidP="00520696">
      <w:pPr>
        <w:tabs>
          <w:tab w:val="left" w:pos="4962"/>
        </w:tabs>
        <w:jc w:val="both"/>
        <w:rPr>
          <w:b/>
          <w:bCs/>
          <w:u w:val="single"/>
        </w:rPr>
      </w:pPr>
      <w:r>
        <w:rPr>
          <w:b/>
          <w:bCs/>
          <w:u w:val="single"/>
        </w:rPr>
        <w:t>4</w:t>
      </w:r>
      <w:r w:rsidR="00EA59B7">
        <w:rPr>
          <w:b/>
          <w:bCs/>
          <w:u w:val="single"/>
        </w:rPr>
        <w:t>/</w:t>
      </w:r>
      <w:r w:rsidR="00675697" w:rsidRPr="006716C8">
        <w:rPr>
          <w:b/>
          <w:bCs/>
          <w:u w:val="single"/>
        </w:rPr>
        <w:t>201</w:t>
      </w:r>
      <w:r w:rsidR="00C07313">
        <w:rPr>
          <w:b/>
          <w:bCs/>
          <w:u w:val="single"/>
        </w:rPr>
        <w:t>8</w:t>
      </w:r>
      <w:r w:rsidR="00675697" w:rsidRPr="006716C8">
        <w:rPr>
          <w:b/>
          <w:bCs/>
          <w:u w:val="single"/>
        </w:rPr>
        <w:t>.</w:t>
      </w:r>
    </w:p>
    <w:p w:rsidR="00E604B0" w:rsidRDefault="00E604B0" w:rsidP="00520696">
      <w:pPr>
        <w:tabs>
          <w:tab w:val="left" w:pos="3600"/>
          <w:tab w:val="left" w:pos="4962"/>
        </w:tabs>
        <w:jc w:val="both"/>
      </w:pPr>
    </w:p>
    <w:p w:rsidR="005E4728" w:rsidRPr="008F20DA" w:rsidRDefault="005E4728" w:rsidP="00520696">
      <w:pPr>
        <w:tabs>
          <w:tab w:val="left" w:pos="3600"/>
          <w:tab w:val="left" w:pos="4962"/>
        </w:tabs>
        <w:jc w:val="both"/>
      </w:pPr>
    </w:p>
    <w:p w:rsidR="00675697" w:rsidRDefault="00675697" w:rsidP="00520696">
      <w:pPr>
        <w:keepNext/>
        <w:tabs>
          <w:tab w:val="left" w:pos="993"/>
          <w:tab w:val="left" w:pos="4962"/>
        </w:tabs>
        <w:jc w:val="center"/>
        <w:outlineLvl w:val="5"/>
        <w:rPr>
          <w:b/>
          <w:bCs/>
        </w:rPr>
      </w:pPr>
      <w:r w:rsidRPr="006716C8">
        <w:rPr>
          <w:b/>
          <w:bCs/>
        </w:rPr>
        <w:t>JEGYZŐKÖNYV</w:t>
      </w:r>
    </w:p>
    <w:p w:rsidR="001C00FC" w:rsidRPr="006716C8" w:rsidRDefault="001C00FC" w:rsidP="00520696">
      <w:pPr>
        <w:tabs>
          <w:tab w:val="left" w:pos="3600"/>
          <w:tab w:val="left" w:pos="4962"/>
        </w:tabs>
        <w:jc w:val="both"/>
      </w:pPr>
    </w:p>
    <w:p w:rsidR="00675697" w:rsidRPr="006716C8" w:rsidRDefault="00675697" w:rsidP="00056AD0">
      <w:pPr>
        <w:tabs>
          <w:tab w:val="left" w:pos="4962"/>
          <w:tab w:val="left" w:pos="8931"/>
        </w:tabs>
        <w:jc w:val="both"/>
      </w:pPr>
      <w:r w:rsidRPr="006716C8">
        <w:rPr>
          <w:b/>
          <w:bCs/>
          <w:u w:val="single"/>
        </w:rPr>
        <w:t>Készült:</w:t>
      </w:r>
      <w:r w:rsidR="00A82DB7">
        <w:rPr>
          <w:b/>
          <w:bCs/>
          <w:u w:val="single"/>
        </w:rPr>
        <w:t xml:space="preserve"> </w:t>
      </w:r>
      <w:r w:rsidR="00A82DB7">
        <w:t>A</w:t>
      </w:r>
      <w:r w:rsidRPr="006716C8">
        <w:t xml:space="preserve"> Gazdasági és Tulajdonosi Bizottság 201</w:t>
      </w:r>
      <w:r w:rsidR="00C07313">
        <w:t>8</w:t>
      </w:r>
      <w:r w:rsidRPr="006716C8">
        <w:t xml:space="preserve">. </w:t>
      </w:r>
      <w:r w:rsidR="00E30778">
        <w:t>április</w:t>
      </w:r>
      <w:r w:rsidR="008F51B2">
        <w:t xml:space="preserve"> 2</w:t>
      </w:r>
      <w:r w:rsidR="00E30778">
        <w:t>5</w:t>
      </w:r>
      <w:r w:rsidRPr="006716C8">
        <w:t xml:space="preserve">-i </w:t>
      </w:r>
      <w:r w:rsidR="00B141EA">
        <w:t xml:space="preserve">rendes </w:t>
      </w:r>
      <w:r w:rsidRPr="006716C8">
        <w:t xml:space="preserve">ülésén </w:t>
      </w:r>
      <w:r w:rsidR="008F51B2">
        <w:t>10</w:t>
      </w:r>
      <w:r w:rsidRPr="006716C8">
        <w:t>:</w:t>
      </w:r>
      <w:r w:rsidR="007B630D" w:rsidRPr="006716C8">
        <w:t>00</w:t>
      </w:r>
      <w:r w:rsidRPr="006716C8">
        <w:t xml:space="preserve"> órai kezdettel a Budapest II. kerületi Polgármesteri Hivatal, Budapest II. kerület Mechwart liget 1. </w:t>
      </w:r>
      <w:r w:rsidR="00A138FB">
        <w:t>F</w:t>
      </w:r>
      <w:r w:rsidR="00D30A57" w:rsidRPr="006716C8">
        <w:t xml:space="preserve">öldszinti </w:t>
      </w:r>
      <w:r w:rsidR="008F51B2">
        <w:t>nagytárgyaló</w:t>
      </w:r>
      <w:r w:rsidR="00B141EA">
        <w:t xml:space="preserve"> </w:t>
      </w:r>
      <w:r w:rsidRPr="006716C8">
        <w:t>hivatalos helyiségében.</w:t>
      </w:r>
    </w:p>
    <w:p w:rsidR="002F284F" w:rsidRPr="006716C8" w:rsidRDefault="002F284F" w:rsidP="00056AD0">
      <w:pPr>
        <w:tabs>
          <w:tab w:val="left" w:pos="4962"/>
          <w:tab w:val="left" w:pos="8931"/>
        </w:tabs>
        <w:jc w:val="both"/>
      </w:pPr>
    </w:p>
    <w:p w:rsidR="004F1AAE" w:rsidRPr="006716C8" w:rsidRDefault="004F1AAE" w:rsidP="00056AD0">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056AD0">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8F51B2">
        <w:t>10</w:t>
      </w:r>
      <w:r w:rsidRPr="006716C8">
        <w:rPr>
          <w:bCs/>
        </w:rPr>
        <w:t>:</w:t>
      </w:r>
      <w:r w:rsidR="007B630D" w:rsidRPr="006716C8">
        <w:rPr>
          <w:bCs/>
        </w:rPr>
        <w:t>00</w:t>
      </w:r>
    </w:p>
    <w:p w:rsidR="00675697" w:rsidRDefault="00C07313" w:rsidP="00056AD0">
      <w:pPr>
        <w:tabs>
          <w:tab w:val="left" w:pos="3544"/>
          <w:tab w:val="left" w:pos="6379"/>
          <w:tab w:val="right" w:pos="6804"/>
        </w:tabs>
        <w:jc w:val="both"/>
        <w:rPr>
          <w:bCs/>
        </w:rPr>
      </w:pPr>
      <w:r>
        <w:rPr>
          <w:bCs/>
        </w:rPr>
        <w:t>Dr. Gór Csaba</w:t>
      </w:r>
      <w:r w:rsidR="00675697" w:rsidRPr="006716C8">
        <w:rPr>
          <w:bCs/>
        </w:rPr>
        <w:tab/>
        <w:t>bizottsági tag</w:t>
      </w:r>
      <w:r w:rsidR="00675697" w:rsidRPr="006716C8">
        <w:rPr>
          <w:bCs/>
        </w:rPr>
        <w:tab/>
      </w:r>
      <w:r w:rsidR="008F51B2">
        <w:rPr>
          <w:bCs/>
        </w:rPr>
        <w:t>10</w:t>
      </w:r>
      <w:r w:rsidR="00675697" w:rsidRPr="006716C8">
        <w:rPr>
          <w:bCs/>
        </w:rPr>
        <w:t>:</w:t>
      </w:r>
      <w:r w:rsidR="007B630D" w:rsidRPr="006716C8">
        <w:rPr>
          <w:bCs/>
        </w:rPr>
        <w:t>00</w:t>
      </w:r>
    </w:p>
    <w:p w:rsidR="00EA59B7" w:rsidRDefault="00EA59B7" w:rsidP="00056AD0">
      <w:pPr>
        <w:tabs>
          <w:tab w:val="left" w:pos="3544"/>
          <w:tab w:val="left" w:pos="6379"/>
          <w:tab w:val="right" w:pos="6804"/>
        </w:tabs>
        <w:jc w:val="both"/>
        <w:rPr>
          <w:bCs/>
        </w:rPr>
      </w:pPr>
      <w:r>
        <w:rPr>
          <w:bCs/>
        </w:rPr>
        <w:t>Ernyey László</w:t>
      </w:r>
      <w:r>
        <w:rPr>
          <w:bCs/>
        </w:rPr>
        <w:tab/>
        <w:t>bizottsági tag</w:t>
      </w:r>
      <w:r>
        <w:rPr>
          <w:bCs/>
        </w:rPr>
        <w:tab/>
      </w:r>
      <w:r w:rsidR="008F51B2">
        <w:rPr>
          <w:bCs/>
        </w:rPr>
        <w:t>10</w:t>
      </w:r>
      <w:r>
        <w:rPr>
          <w:bCs/>
        </w:rPr>
        <w:t>:00</w:t>
      </w:r>
    </w:p>
    <w:p w:rsidR="00664EF0" w:rsidRPr="006716C8" w:rsidRDefault="00C07313" w:rsidP="00056AD0">
      <w:pPr>
        <w:tabs>
          <w:tab w:val="left" w:pos="3544"/>
          <w:tab w:val="left" w:pos="6379"/>
          <w:tab w:val="right" w:pos="6804"/>
        </w:tabs>
        <w:jc w:val="both"/>
        <w:rPr>
          <w:bCs/>
        </w:rPr>
      </w:pPr>
      <w:r>
        <w:rPr>
          <w:bCs/>
        </w:rPr>
        <w:t>Gárdos Pál</w:t>
      </w:r>
      <w:r w:rsidR="00664EF0">
        <w:rPr>
          <w:bCs/>
        </w:rPr>
        <w:tab/>
        <w:t>bizottsági tag</w:t>
      </w:r>
      <w:r w:rsidR="00664EF0">
        <w:rPr>
          <w:bCs/>
        </w:rPr>
        <w:tab/>
      </w:r>
      <w:r w:rsidR="008F51B2">
        <w:rPr>
          <w:bCs/>
        </w:rPr>
        <w:t>10</w:t>
      </w:r>
      <w:r w:rsidR="00664EF0">
        <w:rPr>
          <w:bCs/>
        </w:rPr>
        <w:t>:</w:t>
      </w:r>
      <w:r w:rsidR="005907C1">
        <w:rPr>
          <w:bCs/>
        </w:rPr>
        <w:t>0</w:t>
      </w:r>
      <w:r w:rsidR="00C90943">
        <w:rPr>
          <w:bCs/>
        </w:rPr>
        <w:t>0</w:t>
      </w:r>
    </w:p>
    <w:p w:rsidR="00675697" w:rsidRDefault="00675697" w:rsidP="00056AD0">
      <w:pPr>
        <w:tabs>
          <w:tab w:val="left" w:pos="3600"/>
          <w:tab w:val="left" w:pos="4962"/>
          <w:tab w:val="left" w:pos="8931"/>
        </w:tabs>
        <w:jc w:val="both"/>
      </w:pPr>
    </w:p>
    <w:p w:rsidR="00675697" w:rsidRDefault="005D37A4" w:rsidP="00056AD0">
      <w:pPr>
        <w:tabs>
          <w:tab w:val="left" w:pos="3544"/>
          <w:tab w:val="left" w:pos="4962"/>
          <w:tab w:val="left" w:pos="8931"/>
        </w:tabs>
        <w:jc w:val="both"/>
      </w:pPr>
      <w:r>
        <w:t>Dr. Láng Orsolya</w:t>
      </w:r>
      <w:r>
        <w:tab/>
        <w:t>meghívott</w:t>
      </w:r>
    </w:p>
    <w:p w:rsidR="008F51B2" w:rsidRDefault="008F51B2" w:rsidP="00056AD0">
      <w:pPr>
        <w:tabs>
          <w:tab w:val="left" w:pos="3544"/>
          <w:tab w:val="left" w:pos="4962"/>
          <w:tab w:val="left" w:pos="8931"/>
        </w:tabs>
        <w:jc w:val="both"/>
      </w:pPr>
      <w:r>
        <w:t>Dr. Varga Alexandra</w:t>
      </w:r>
      <w:r>
        <w:tab/>
        <w:t>meghívott</w:t>
      </w:r>
    </w:p>
    <w:p w:rsidR="00710255" w:rsidRDefault="00710255" w:rsidP="00710255">
      <w:pPr>
        <w:tabs>
          <w:tab w:val="left" w:pos="3544"/>
          <w:tab w:val="left" w:pos="4962"/>
          <w:tab w:val="left" w:pos="8931"/>
        </w:tabs>
        <w:jc w:val="both"/>
      </w:pPr>
      <w:r>
        <w:t>Lénárt Éva</w:t>
      </w:r>
      <w:r>
        <w:tab/>
        <w:t>meghívott az 1. napirendi ponthoz</w:t>
      </w:r>
    </w:p>
    <w:p w:rsidR="00C07313" w:rsidRDefault="008F51B2" w:rsidP="00056AD0">
      <w:pPr>
        <w:tabs>
          <w:tab w:val="left" w:pos="3544"/>
          <w:tab w:val="left" w:pos="4962"/>
          <w:tab w:val="left" w:pos="8931"/>
        </w:tabs>
        <w:jc w:val="both"/>
      </w:pPr>
      <w:r>
        <w:t xml:space="preserve">Dr. </w:t>
      </w:r>
      <w:r w:rsidR="00E30778">
        <w:t>Sáska Vera</w:t>
      </w:r>
      <w:r w:rsidR="00EA59B7">
        <w:tab/>
        <w:t xml:space="preserve">meghívott a </w:t>
      </w:r>
      <w:r>
        <w:t>2</w:t>
      </w:r>
      <w:r w:rsidR="00EA59B7">
        <w:t>.</w:t>
      </w:r>
      <w:r w:rsidR="00C07313">
        <w:t xml:space="preserve"> napirendi pont</w:t>
      </w:r>
      <w:r>
        <w:t>hoz</w:t>
      </w:r>
    </w:p>
    <w:p w:rsidR="00E30778" w:rsidRPr="006716C8" w:rsidRDefault="00E30778" w:rsidP="00056AD0">
      <w:pPr>
        <w:tabs>
          <w:tab w:val="left" w:pos="3544"/>
          <w:tab w:val="left" w:pos="4962"/>
          <w:tab w:val="left" w:pos="8931"/>
        </w:tabs>
        <w:jc w:val="both"/>
      </w:pPr>
      <w:r>
        <w:t>Dr. Tas Krisztián</w:t>
      </w:r>
      <w:r>
        <w:tab/>
        <w:t>meghívott a 2. napirendi ponthoz</w:t>
      </w:r>
    </w:p>
    <w:p w:rsidR="00675697" w:rsidRPr="006716C8" w:rsidRDefault="00675697" w:rsidP="00056AD0">
      <w:pPr>
        <w:tabs>
          <w:tab w:val="left" w:pos="3544"/>
          <w:tab w:val="left" w:pos="3600"/>
          <w:tab w:val="left" w:pos="4962"/>
          <w:tab w:val="left" w:pos="8931"/>
        </w:tabs>
        <w:jc w:val="both"/>
      </w:pPr>
      <w:r w:rsidRPr="006716C8">
        <w:t>Kuti Anita</w:t>
      </w:r>
      <w:r w:rsidRPr="006716C8">
        <w:tab/>
        <w:t>jegyzőkönyvvezető</w:t>
      </w:r>
    </w:p>
    <w:p w:rsidR="00F64190" w:rsidRDefault="00F64190" w:rsidP="00056AD0">
      <w:pPr>
        <w:tabs>
          <w:tab w:val="left" w:pos="3600"/>
          <w:tab w:val="left" w:pos="4962"/>
          <w:tab w:val="left" w:pos="8931"/>
        </w:tabs>
        <w:jc w:val="both"/>
      </w:pPr>
    </w:p>
    <w:p w:rsidR="00F64190" w:rsidRPr="006716C8" w:rsidRDefault="00F64190" w:rsidP="00056AD0">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CC08E3">
        <w:rPr>
          <w:color w:val="000000"/>
        </w:rPr>
        <w:t>4</w:t>
      </w:r>
      <w:r w:rsidRPr="006716C8">
        <w:rPr>
          <w:color w:val="000000"/>
        </w:rPr>
        <w:t xml:space="preserve"> tag van jelen, a Bizottság határozatképes, az ülést megnyitja.</w:t>
      </w:r>
    </w:p>
    <w:p w:rsidR="002F284F" w:rsidRPr="006716C8" w:rsidRDefault="002F284F" w:rsidP="00056AD0">
      <w:pPr>
        <w:tabs>
          <w:tab w:val="left" w:pos="0"/>
          <w:tab w:val="left" w:pos="4962"/>
        </w:tabs>
        <w:jc w:val="both"/>
      </w:pPr>
    </w:p>
    <w:p w:rsidR="00F64190" w:rsidRPr="006716C8" w:rsidRDefault="00F64190" w:rsidP="00056AD0">
      <w:pPr>
        <w:tabs>
          <w:tab w:val="left" w:pos="0"/>
          <w:tab w:val="left" w:pos="4962"/>
        </w:tabs>
        <w:jc w:val="both"/>
      </w:pPr>
      <w:r w:rsidRPr="006716C8">
        <w:t xml:space="preserve">Elnök javaslatot tesz a jegyzőkönyv hitelesítőre </w:t>
      </w:r>
      <w:r w:rsidR="00D162AF">
        <w:t>Ernyey László</w:t>
      </w:r>
      <w:r w:rsidR="00D30A57" w:rsidRPr="006716C8">
        <w:t xml:space="preserve"> </w:t>
      </w:r>
      <w:r w:rsidRPr="006716C8">
        <w:t>bizottsági tag személyében, majd a javaslatot szavazásra bocsátja.</w:t>
      </w:r>
    </w:p>
    <w:p w:rsidR="00F64190" w:rsidRDefault="00F64190" w:rsidP="00056AD0">
      <w:pPr>
        <w:tabs>
          <w:tab w:val="left" w:pos="0"/>
          <w:tab w:val="left" w:pos="4962"/>
        </w:tabs>
        <w:jc w:val="both"/>
      </w:pPr>
    </w:p>
    <w:p w:rsidR="00F64190" w:rsidRDefault="00F64190" w:rsidP="00056AD0">
      <w:pPr>
        <w:tabs>
          <w:tab w:val="left" w:pos="0"/>
          <w:tab w:val="left" w:pos="4962"/>
        </w:tabs>
        <w:jc w:val="both"/>
      </w:pPr>
      <w:r w:rsidRPr="006716C8">
        <w:t>Elnök megállapítja, hogy a Bizottság a szavazás eredményeként az alábbi döntést hozta:</w:t>
      </w:r>
    </w:p>
    <w:p w:rsidR="002F284F" w:rsidRPr="006716C8" w:rsidRDefault="002F284F" w:rsidP="00056AD0">
      <w:pPr>
        <w:tabs>
          <w:tab w:val="left" w:pos="0"/>
          <w:tab w:val="left" w:pos="4962"/>
        </w:tabs>
        <w:jc w:val="both"/>
      </w:pPr>
    </w:p>
    <w:p w:rsidR="00F64190" w:rsidRPr="006716C8" w:rsidRDefault="00F64190"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520696">
      <w:pPr>
        <w:tabs>
          <w:tab w:val="left" w:pos="0"/>
          <w:tab w:val="left" w:pos="4962"/>
        </w:tabs>
        <w:jc w:val="center"/>
        <w:rPr>
          <w:b/>
          <w:bCs/>
          <w:u w:val="single"/>
        </w:rPr>
      </w:pPr>
      <w:r w:rsidRPr="006716C8">
        <w:rPr>
          <w:b/>
          <w:bCs/>
          <w:u w:val="single"/>
        </w:rPr>
        <w:t xml:space="preserve">Tulajdonosi Bizottságának </w:t>
      </w:r>
      <w:r w:rsidR="00530103">
        <w:rPr>
          <w:b/>
          <w:bCs/>
          <w:u w:val="single"/>
        </w:rPr>
        <w:t>70</w:t>
      </w:r>
      <w:r w:rsidRPr="006716C8">
        <w:rPr>
          <w:b/>
          <w:bCs/>
          <w:u w:val="single"/>
        </w:rPr>
        <w:t>/201</w:t>
      </w:r>
      <w:r w:rsidR="007D25EC">
        <w:rPr>
          <w:b/>
          <w:bCs/>
          <w:u w:val="single"/>
        </w:rPr>
        <w:t>8</w:t>
      </w:r>
      <w:r w:rsidRPr="006716C8">
        <w:rPr>
          <w:b/>
          <w:bCs/>
          <w:u w:val="single"/>
        </w:rPr>
        <w:t>.(</w:t>
      </w:r>
      <w:r w:rsidR="00530103">
        <w:rPr>
          <w:b/>
          <w:bCs/>
          <w:u w:val="single"/>
        </w:rPr>
        <w:t>IV</w:t>
      </w:r>
      <w:r w:rsidRPr="006716C8">
        <w:rPr>
          <w:b/>
          <w:bCs/>
          <w:u w:val="single"/>
        </w:rPr>
        <w:t>.</w:t>
      </w:r>
      <w:r w:rsidR="007D25EC">
        <w:rPr>
          <w:b/>
          <w:bCs/>
          <w:u w:val="single"/>
        </w:rPr>
        <w:t>2</w:t>
      </w:r>
      <w:r w:rsidR="00530103">
        <w:rPr>
          <w:b/>
          <w:bCs/>
          <w:u w:val="single"/>
        </w:rPr>
        <w:t>5</w:t>
      </w:r>
      <w:r w:rsidRPr="006716C8">
        <w:rPr>
          <w:b/>
          <w:bCs/>
          <w:u w:val="single"/>
        </w:rPr>
        <w:t>.) határozata</w:t>
      </w:r>
    </w:p>
    <w:p w:rsidR="002F284F" w:rsidRPr="006716C8" w:rsidRDefault="002F284F" w:rsidP="00520696">
      <w:pPr>
        <w:tabs>
          <w:tab w:val="left" w:pos="0"/>
          <w:tab w:val="left" w:pos="4962"/>
        </w:tabs>
        <w:jc w:val="both"/>
      </w:pPr>
    </w:p>
    <w:p w:rsidR="00F64190" w:rsidRPr="006716C8" w:rsidRDefault="00F64190" w:rsidP="00F0193B">
      <w:pPr>
        <w:tabs>
          <w:tab w:val="left" w:pos="0"/>
          <w:tab w:val="left" w:pos="4962"/>
        </w:tabs>
        <w:ind w:right="-426"/>
      </w:pPr>
      <w:r w:rsidRPr="006716C8">
        <w:t xml:space="preserve">A Gazdasági és Tulajdonosi Bizottság úgy dönt, hogy a jelen jegyzőkönyv </w:t>
      </w:r>
      <w:r w:rsidR="00D162AF">
        <w:t>Ernyey László</w:t>
      </w:r>
      <w:r w:rsidR="00B06E24" w:rsidRPr="006716C8">
        <w:t xml:space="preserve"> </w:t>
      </w:r>
      <w:r w:rsidRPr="006716C8">
        <w:t>bizottsági tagot bízza meg.</w:t>
      </w:r>
    </w:p>
    <w:p w:rsidR="00F64190" w:rsidRPr="006716C8" w:rsidRDefault="00F64190" w:rsidP="00F0193B">
      <w:pPr>
        <w:tabs>
          <w:tab w:val="left" w:pos="0"/>
          <w:tab w:val="left" w:pos="4962"/>
        </w:tabs>
        <w:ind w:right="-426"/>
      </w:pPr>
    </w:p>
    <w:p w:rsidR="00F64190" w:rsidRPr="006716C8" w:rsidRDefault="00F64190" w:rsidP="00F0193B">
      <w:pPr>
        <w:tabs>
          <w:tab w:val="left" w:pos="0"/>
          <w:tab w:val="left" w:pos="4962"/>
        </w:tabs>
        <w:ind w:right="-426"/>
      </w:pPr>
      <w:r w:rsidRPr="006716C8">
        <w:t>(</w:t>
      </w:r>
      <w:r w:rsidR="00160426">
        <w:t>4</w:t>
      </w:r>
      <w:r w:rsidRPr="006716C8">
        <w:t xml:space="preserve"> bizottsági tag van jelen, </w:t>
      </w:r>
      <w:r w:rsidR="00160426">
        <w:t>4</w:t>
      </w:r>
      <w:r w:rsidRPr="006716C8">
        <w:t xml:space="preserve"> igen, 0 nem, 0 tartózkodás)</w:t>
      </w:r>
    </w:p>
    <w:p w:rsidR="005E4728" w:rsidRPr="006716C8" w:rsidRDefault="005E4728" w:rsidP="00F0193B">
      <w:pPr>
        <w:tabs>
          <w:tab w:val="left" w:pos="0"/>
          <w:tab w:val="left" w:pos="4962"/>
        </w:tabs>
        <w:ind w:right="-426"/>
      </w:pPr>
    </w:p>
    <w:p w:rsidR="00F64190" w:rsidRPr="006716C8" w:rsidRDefault="00F64190" w:rsidP="00F0193B">
      <w:pPr>
        <w:tabs>
          <w:tab w:val="left" w:pos="0"/>
          <w:tab w:val="left" w:pos="4962"/>
        </w:tabs>
        <w:ind w:right="-426"/>
      </w:pPr>
      <w:r w:rsidRPr="006716C8">
        <w:t>Elnök</w:t>
      </w:r>
      <w:r w:rsidR="00527DB0">
        <w:t xml:space="preserve"> ezt követően</w:t>
      </w:r>
      <w:r w:rsidRPr="006716C8">
        <w:t xml:space="preserve"> szavazásra bocsátja a napirend összeállítására vonatkozó javaslatot.</w:t>
      </w:r>
    </w:p>
    <w:p w:rsidR="00F64190" w:rsidRPr="006716C8" w:rsidRDefault="00F64190" w:rsidP="00F0193B">
      <w:pPr>
        <w:tabs>
          <w:tab w:val="left" w:pos="0"/>
          <w:tab w:val="left" w:pos="4962"/>
        </w:tabs>
        <w:ind w:right="-426"/>
      </w:pPr>
    </w:p>
    <w:p w:rsidR="00F64190" w:rsidRPr="006716C8" w:rsidRDefault="00F64190" w:rsidP="00F0193B">
      <w:pPr>
        <w:tabs>
          <w:tab w:val="left" w:pos="0"/>
          <w:tab w:val="left" w:pos="4962"/>
        </w:tabs>
        <w:ind w:right="-426"/>
      </w:pPr>
      <w:r w:rsidRPr="006716C8">
        <w:t>Elnök megállapítja, hogy a Bizottság a szavazás eredményeként az alábbi döntést hozta:</w:t>
      </w:r>
    </w:p>
    <w:p w:rsidR="00F64190" w:rsidRDefault="00F64190" w:rsidP="00F0193B">
      <w:pPr>
        <w:tabs>
          <w:tab w:val="left" w:pos="0"/>
          <w:tab w:val="left" w:pos="4962"/>
        </w:tabs>
        <w:ind w:right="-426"/>
        <w:jc w:val="both"/>
      </w:pPr>
    </w:p>
    <w:p w:rsidR="00530103" w:rsidRPr="006716C8" w:rsidRDefault="00530103" w:rsidP="0053010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257E2" w:rsidRDefault="00530103" w:rsidP="00530103">
      <w:pPr>
        <w:tabs>
          <w:tab w:val="left" w:pos="0"/>
          <w:tab w:val="left" w:pos="4962"/>
        </w:tabs>
        <w:jc w:val="center"/>
        <w:rPr>
          <w:b/>
          <w:bCs/>
          <w:u w:val="single"/>
        </w:rPr>
      </w:pPr>
      <w:r w:rsidRPr="006716C8">
        <w:rPr>
          <w:b/>
          <w:bCs/>
          <w:u w:val="single"/>
        </w:rPr>
        <w:t xml:space="preserve">Tulajdonosi Bizottságának </w:t>
      </w:r>
      <w:r>
        <w:rPr>
          <w:b/>
          <w:bCs/>
          <w:u w:val="single"/>
        </w:rPr>
        <w:t>71</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710255" w:rsidRDefault="00710255" w:rsidP="00710255">
      <w:pPr>
        <w:jc w:val="both"/>
        <w:rPr>
          <w:lang w:eastAsia="ar-SA"/>
        </w:rPr>
      </w:pPr>
    </w:p>
    <w:p w:rsidR="00710255" w:rsidRDefault="00710255" w:rsidP="00710255">
      <w:pPr>
        <w:jc w:val="both"/>
        <w:rPr>
          <w:lang w:eastAsia="ar-SA"/>
        </w:rPr>
      </w:pPr>
      <w:r w:rsidRPr="00D152CC">
        <w:rPr>
          <w:lang w:eastAsia="ar-SA"/>
        </w:rPr>
        <w:t>A Gazdasági és Tulajdonosi Bizottság úgy dönt, hogy a napirendet</w:t>
      </w:r>
      <w:r>
        <w:rPr>
          <w:lang w:eastAsia="ar-SA"/>
        </w:rPr>
        <w:t xml:space="preserve"> </w:t>
      </w:r>
      <w:r w:rsidRPr="00D152CC">
        <w:rPr>
          <w:lang w:eastAsia="ar-SA"/>
        </w:rPr>
        <w:t>az alábbiak szerint fogadja el:</w:t>
      </w:r>
    </w:p>
    <w:p w:rsidR="005A2E56" w:rsidRPr="00C640BD" w:rsidRDefault="005A2E56" w:rsidP="005A2E56">
      <w:pPr>
        <w:pStyle w:val="Listaszerbekezds"/>
        <w:numPr>
          <w:ilvl w:val="0"/>
          <w:numId w:val="1"/>
        </w:numPr>
        <w:tabs>
          <w:tab w:val="left" w:pos="720"/>
        </w:tabs>
        <w:suppressAutoHyphens/>
        <w:spacing w:line="240" w:lineRule="atLeast"/>
        <w:ind w:left="641" w:right="-2" w:hanging="357"/>
        <w:jc w:val="both"/>
        <w:rPr>
          <w:bCs/>
          <w:szCs w:val="24"/>
          <w:lang w:eastAsia="ar-SA"/>
        </w:rPr>
      </w:pPr>
      <w:r>
        <w:rPr>
          <w:bCs/>
          <w:szCs w:val="24"/>
          <w:lang w:eastAsia="ar-SA"/>
        </w:rPr>
        <w:lastRenderedPageBreak/>
        <w:t xml:space="preserve">A Budapest II. kerület, </w:t>
      </w:r>
      <w:r w:rsidRPr="00C640BD">
        <w:rPr>
          <w:bCs/>
          <w:szCs w:val="24"/>
          <w:lang w:eastAsia="ar-SA"/>
        </w:rPr>
        <w:t>13308/0/A/1 hrsz.-ú orvosi rendelőből 19 m</w:t>
      </w:r>
      <w:r w:rsidRPr="009E4B01">
        <w:rPr>
          <w:bCs/>
          <w:szCs w:val="24"/>
          <w:vertAlign w:val="superscript"/>
          <w:lang w:eastAsia="ar-SA"/>
        </w:rPr>
        <w:t>2</w:t>
      </w:r>
      <w:r w:rsidRPr="00C640BD">
        <w:rPr>
          <w:bCs/>
          <w:szCs w:val="24"/>
          <w:lang w:eastAsia="ar-SA"/>
        </w:rPr>
        <w:t xml:space="preserve"> terület bérbeadása</w:t>
      </w:r>
    </w:p>
    <w:p w:rsidR="005A2E56" w:rsidRPr="00A51776" w:rsidRDefault="005A2E56" w:rsidP="005A2E56">
      <w:pPr>
        <w:pStyle w:val="Listaszerbekezds"/>
        <w:numPr>
          <w:ilvl w:val="0"/>
          <w:numId w:val="1"/>
        </w:numPr>
        <w:spacing w:line="240" w:lineRule="atLeast"/>
        <w:ind w:left="641" w:hanging="357"/>
        <w:contextualSpacing w:val="0"/>
        <w:jc w:val="both"/>
        <w:rPr>
          <w:i/>
          <w:color w:val="00000A"/>
          <w:szCs w:val="24"/>
          <w:lang w:eastAsia="ar-SA"/>
        </w:rPr>
      </w:pPr>
      <w:r w:rsidRPr="002315C4">
        <w:rPr>
          <w:color w:val="00000A"/>
          <w:szCs w:val="24"/>
          <w:lang w:eastAsia="ar-SA"/>
        </w:rPr>
        <w:t>Tulajdonosi hozzájárulás a Budapest II. ker., 13047/3/A/1 hrsz. alatt</w:t>
      </w:r>
      <w:r>
        <w:rPr>
          <w:color w:val="00000A"/>
          <w:szCs w:val="24"/>
          <w:lang w:eastAsia="ar-SA"/>
        </w:rPr>
        <w:t xml:space="preserve"> felvett</w:t>
      </w:r>
      <w:r w:rsidRPr="002315C4">
        <w:rPr>
          <w:color w:val="00000A"/>
          <w:szCs w:val="24"/>
          <w:lang w:eastAsia="ar-SA"/>
        </w:rPr>
        <w:t xml:space="preserve"> </w:t>
      </w:r>
      <w:r>
        <w:rPr>
          <w:color w:val="00000A"/>
          <w:szCs w:val="24"/>
          <w:lang w:eastAsia="ar-SA"/>
        </w:rPr>
        <w:t>üzlet</w:t>
      </w:r>
      <w:r w:rsidRPr="002315C4">
        <w:rPr>
          <w:color w:val="00000A"/>
          <w:szCs w:val="24"/>
          <w:lang w:eastAsia="ar-SA"/>
        </w:rPr>
        <w:t>helyiségben bekövetkezett káresemény vonatkozásában a biztosítási összegről való rendelkezés</w:t>
      </w:r>
      <w:r>
        <w:rPr>
          <w:color w:val="00000A"/>
          <w:szCs w:val="24"/>
          <w:lang w:eastAsia="ar-SA"/>
        </w:rPr>
        <w:t>hez</w:t>
      </w:r>
    </w:p>
    <w:p w:rsidR="005A2E56" w:rsidRPr="0079439F" w:rsidRDefault="005A2E56" w:rsidP="005A2E56">
      <w:pPr>
        <w:pStyle w:val="Listaszerbekezds"/>
        <w:numPr>
          <w:ilvl w:val="0"/>
          <w:numId w:val="1"/>
        </w:numPr>
        <w:tabs>
          <w:tab w:val="left" w:pos="720"/>
        </w:tabs>
        <w:suppressAutoHyphens/>
        <w:spacing w:line="240" w:lineRule="atLeast"/>
        <w:ind w:left="641" w:right="-2" w:hanging="357"/>
        <w:jc w:val="both"/>
        <w:rPr>
          <w:szCs w:val="24"/>
        </w:rPr>
      </w:pPr>
      <w:r w:rsidRPr="0079439F">
        <w:rPr>
          <w:bCs/>
          <w:szCs w:val="24"/>
          <w:lang w:eastAsia="ar-SA"/>
        </w:rPr>
        <w:t xml:space="preserve">Döntés </w:t>
      </w:r>
      <w:r w:rsidRPr="008C72E0">
        <w:rPr>
          <w:bCs/>
          <w:szCs w:val="24"/>
          <w:lang w:eastAsia="ar-SA"/>
        </w:rPr>
        <w:t xml:space="preserve">a </w:t>
      </w:r>
      <w:r w:rsidRPr="0079439F">
        <w:rPr>
          <w:szCs w:val="24"/>
        </w:rPr>
        <w:t>Budapest II. kerület, 13477/0/A/1</w:t>
      </w:r>
      <w:r>
        <w:rPr>
          <w:szCs w:val="24"/>
        </w:rPr>
        <w:t xml:space="preserve"> hrsz</w:t>
      </w:r>
      <w:r w:rsidRPr="0079439F">
        <w:rPr>
          <w:szCs w:val="24"/>
        </w:rPr>
        <w:t>-on nyi</w:t>
      </w:r>
      <w:r>
        <w:rPr>
          <w:szCs w:val="24"/>
        </w:rPr>
        <w:t xml:space="preserve">lvántartott, </w:t>
      </w:r>
      <w:r w:rsidRPr="0079439F">
        <w:rPr>
          <w:szCs w:val="24"/>
        </w:rPr>
        <w:t xml:space="preserve">helyiség ügyében </w:t>
      </w:r>
    </w:p>
    <w:p w:rsidR="005A2E56" w:rsidRDefault="005A2E56" w:rsidP="005A2E56">
      <w:pPr>
        <w:pStyle w:val="Listaszerbekezds"/>
        <w:numPr>
          <w:ilvl w:val="0"/>
          <w:numId w:val="1"/>
        </w:numPr>
        <w:spacing w:line="240" w:lineRule="atLeast"/>
        <w:ind w:left="641" w:hanging="357"/>
        <w:contextualSpacing w:val="0"/>
        <w:jc w:val="both"/>
        <w:rPr>
          <w:szCs w:val="24"/>
        </w:rPr>
      </w:pPr>
      <w:r w:rsidRPr="004718CC">
        <w:rPr>
          <w:bCs/>
          <w:szCs w:val="24"/>
          <w:lang w:eastAsia="ar-SA"/>
        </w:rPr>
        <w:t xml:space="preserve">Döntés </w:t>
      </w:r>
      <w:r w:rsidRPr="00730185">
        <w:rPr>
          <w:bCs/>
          <w:szCs w:val="24"/>
          <w:lang w:eastAsia="ar-SA"/>
        </w:rPr>
        <w:t xml:space="preserve">a </w:t>
      </w:r>
      <w:r w:rsidRPr="00730185">
        <w:rPr>
          <w:szCs w:val="24"/>
        </w:rPr>
        <w:t>B</w:t>
      </w:r>
      <w:r>
        <w:rPr>
          <w:szCs w:val="24"/>
        </w:rPr>
        <w:t>udapest II. kerület, 13490/0/A/50 hrsz-on nyilvántartott, helyiség ügyében</w:t>
      </w:r>
    </w:p>
    <w:p w:rsidR="005A2E56" w:rsidRPr="00AE38D7" w:rsidRDefault="005A2E56" w:rsidP="005A2E56">
      <w:pPr>
        <w:pStyle w:val="Listaszerbekezds"/>
        <w:numPr>
          <w:ilvl w:val="0"/>
          <w:numId w:val="1"/>
        </w:numPr>
        <w:spacing w:line="240" w:lineRule="atLeast"/>
        <w:ind w:left="641" w:hanging="357"/>
        <w:contextualSpacing w:val="0"/>
        <w:jc w:val="both"/>
        <w:rPr>
          <w:szCs w:val="24"/>
        </w:rPr>
      </w:pPr>
      <w:r w:rsidRPr="00AE38D7">
        <w:rPr>
          <w:szCs w:val="24"/>
        </w:rPr>
        <w:t>Döntés a Budapest II. kerület, 14545/0/B/2</w:t>
      </w:r>
      <w:r>
        <w:rPr>
          <w:szCs w:val="24"/>
        </w:rPr>
        <w:t xml:space="preserve"> hrsz-</w:t>
      </w:r>
      <w:r w:rsidRPr="00AE38D7">
        <w:rPr>
          <w:szCs w:val="24"/>
        </w:rPr>
        <w:t>on nyilvántartott, helyiség pályázaton történő értékesítéséről</w:t>
      </w:r>
    </w:p>
    <w:p w:rsidR="005A2E56" w:rsidRDefault="005A2E56" w:rsidP="005A2E56">
      <w:pPr>
        <w:pStyle w:val="Listaszerbekezds"/>
        <w:numPr>
          <w:ilvl w:val="0"/>
          <w:numId w:val="1"/>
        </w:numPr>
        <w:spacing w:line="240" w:lineRule="atLeast"/>
        <w:ind w:left="641" w:hanging="357"/>
        <w:contextualSpacing w:val="0"/>
        <w:jc w:val="both"/>
        <w:rPr>
          <w:szCs w:val="24"/>
        </w:rPr>
      </w:pPr>
      <w:r w:rsidRPr="00AE38D7">
        <w:rPr>
          <w:szCs w:val="24"/>
        </w:rPr>
        <w:t xml:space="preserve">Döntés a </w:t>
      </w:r>
      <w:r>
        <w:rPr>
          <w:szCs w:val="24"/>
        </w:rPr>
        <w:t>Budapest II. kerület, 15055/1/A/7 hrsz-on nyilvántartott, helyiség pályázaton történő értékesítéséről</w:t>
      </w:r>
    </w:p>
    <w:p w:rsidR="005A2E56" w:rsidRDefault="005A2E56" w:rsidP="005A2E56">
      <w:pPr>
        <w:pStyle w:val="Listaszerbekezds"/>
        <w:numPr>
          <w:ilvl w:val="0"/>
          <w:numId w:val="1"/>
        </w:numPr>
        <w:spacing w:line="240" w:lineRule="atLeast"/>
        <w:ind w:left="641" w:hanging="357"/>
        <w:contextualSpacing w:val="0"/>
        <w:jc w:val="both"/>
        <w:rPr>
          <w:szCs w:val="24"/>
        </w:rPr>
      </w:pPr>
      <w:r w:rsidRPr="00BF541C">
        <w:rPr>
          <w:szCs w:val="24"/>
        </w:rPr>
        <w:t>Döntés a Budapest II. kerület, 12095/0/A/9</w:t>
      </w:r>
      <w:r>
        <w:rPr>
          <w:szCs w:val="24"/>
        </w:rPr>
        <w:t xml:space="preserve"> hrsz</w:t>
      </w:r>
      <w:r w:rsidRPr="00BF541C">
        <w:rPr>
          <w:szCs w:val="24"/>
        </w:rPr>
        <w:t>-on nyilvántartott, helyiség pályázaton történő értékesítéséről</w:t>
      </w:r>
    </w:p>
    <w:p w:rsidR="005A2E56" w:rsidRPr="00126824" w:rsidRDefault="005A2E56" w:rsidP="005A2E56">
      <w:pPr>
        <w:pStyle w:val="Listaszerbekezds"/>
        <w:numPr>
          <w:ilvl w:val="0"/>
          <w:numId w:val="1"/>
        </w:numPr>
        <w:tabs>
          <w:tab w:val="left" w:pos="8475"/>
        </w:tabs>
        <w:spacing w:line="240" w:lineRule="atLeast"/>
        <w:ind w:left="641" w:hanging="357"/>
        <w:jc w:val="both"/>
        <w:rPr>
          <w:szCs w:val="24"/>
        </w:rPr>
      </w:pPr>
      <w:r w:rsidRPr="00126824">
        <w:rPr>
          <w:szCs w:val="24"/>
        </w:rPr>
        <w:t>Döntés a Budapest II. kerület, 13134/0/A/10</w:t>
      </w:r>
      <w:r>
        <w:rPr>
          <w:szCs w:val="24"/>
        </w:rPr>
        <w:t xml:space="preserve"> hrsz</w:t>
      </w:r>
      <w:r w:rsidRPr="00126824">
        <w:rPr>
          <w:szCs w:val="24"/>
        </w:rPr>
        <w:t>-on nyilvántartott, helyiség pályázaton történő értékesítéséről</w:t>
      </w:r>
    </w:p>
    <w:p w:rsidR="005A2E56" w:rsidRDefault="005A2E56" w:rsidP="005A2E56">
      <w:pPr>
        <w:pStyle w:val="Listaszerbekezds"/>
        <w:numPr>
          <w:ilvl w:val="0"/>
          <w:numId w:val="1"/>
        </w:numPr>
        <w:spacing w:line="240" w:lineRule="atLeast"/>
        <w:ind w:left="641" w:hanging="357"/>
        <w:contextualSpacing w:val="0"/>
        <w:jc w:val="both"/>
        <w:rPr>
          <w:szCs w:val="24"/>
        </w:rPr>
      </w:pPr>
      <w:r w:rsidRPr="002E1E1D">
        <w:rPr>
          <w:noProof/>
          <w:lang w:eastAsia="ar-SA"/>
        </w:rPr>
        <w:t xml:space="preserve">Döntés a </w:t>
      </w:r>
      <w:r>
        <w:rPr>
          <w:noProof/>
          <w:lang w:eastAsia="ar-SA"/>
        </w:rPr>
        <w:t>13385/0/A/39</w:t>
      </w:r>
      <w:r w:rsidRPr="002E1E1D">
        <w:rPr>
          <w:noProof/>
          <w:lang w:eastAsia="ar-SA"/>
        </w:rPr>
        <w:t xml:space="preserve"> helyrajzi számú </w:t>
      </w:r>
      <w:r>
        <w:rPr>
          <w:noProof/>
          <w:lang w:eastAsia="ar-SA"/>
        </w:rPr>
        <w:t>üzlethelyiség</w:t>
      </w:r>
      <w:r w:rsidRPr="002E1E1D">
        <w:rPr>
          <w:noProof/>
          <w:lang w:eastAsia="ar-SA"/>
        </w:rPr>
        <w:t xml:space="preserve"> megnevezésű </w:t>
      </w:r>
      <w:r>
        <w:rPr>
          <w:noProof/>
          <w:lang w:eastAsia="ar-SA"/>
        </w:rPr>
        <w:t xml:space="preserve">ingatlanra </w:t>
      </w:r>
      <w:r w:rsidRPr="002E1E1D">
        <w:rPr>
          <w:noProof/>
          <w:lang w:eastAsia="ar-SA"/>
        </w:rPr>
        <w:t>vonatkozó bérleti szerződés felmondásáról</w:t>
      </w:r>
    </w:p>
    <w:p w:rsidR="005A2E56" w:rsidRDefault="005A2E56" w:rsidP="005A2E56">
      <w:pPr>
        <w:pStyle w:val="Listaszerbekezds"/>
        <w:numPr>
          <w:ilvl w:val="0"/>
          <w:numId w:val="1"/>
        </w:numPr>
        <w:spacing w:line="240" w:lineRule="atLeast"/>
        <w:ind w:left="641" w:hanging="357"/>
        <w:contextualSpacing w:val="0"/>
        <w:jc w:val="both"/>
        <w:rPr>
          <w:szCs w:val="24"/>
        </w:rPr>
      </w:pPr>
      <w:r>
        <w:rPr>
          <w:szCs w:val="24"/>
        </w:rPr>
        <w:t>Budapest II. kerület, 13048/0/A/7 hrsz.-on nyilvántartott helyiség bérleti jogviszonyának bérlő általi felmondása</w:t>
      </w:r>
    </w:p>
    <w:p w:rsidR="005A2E56" w:rsidRPr="00A51776" w:rsidRDefault="005A2E56" w:rsidP="005A2E56">
      <w:pPr>
        <w:pStyle w:val="Listaszerbekezds"/>
        <w:numPr>
          <w:ilvl w:val="0"/>
          <w:numId w:val="1"/>
        </w:numPr>
        <w:spacing w:line="240" w:lineRule="atLeast"/>
        <w:ind w:left="641" w:hanging="357"/>
        <w:contextualSpacing w:val="0"/>
        <w:jc w:val="both"/>
        <w:rPr>
          <w:color w:val="00000A"/>
          <w:szCs w:val="24"/>
          <w:lang w:eastAsia="ar-SA"/>
        </w:rPr>
      </w:pPr>
      <w:r>
        <w:rPr>
          <w:color w:val="00000A"/>
          <w:szCs w:val="24"/>
          <w:lang w:eastAsia="ar-SA"/>
        </w:rPr>
        <w:t>Budapest Főváros II. Kerületi Önkormányzat tulajdonában álló, nem lakás céljára</w:t>
      </w:r>
      <w:r>
        <w:rPr>
          <w:b/>
          <w:bCs/>
          <w:color w:val="00000A"/>
          <w:szCs w:val="24"/>
          <w:lang w:eastAsia="ar-SA"/>
        </w:rPr>
        <w:t xml:space="preserve"> </w:t>
      </w:r>
      <w:r>
        <w:rPr>
          <w:color w:val="00000A"/>
          <w:szCs w:val="24"/>
          <w:lang w:eastAsia="ar-SA"/>
        </w:rPr>
        <w:t>szolgáló helyiségek bérbeadása</w:t>
      </w:r>
    </w:p>
    <w:p w:rsidR="005A2E56" w:rsidRDefault="005A2E56" w:rsidP="005A2E56">
      <w:pPr>
        <w:pStyle w:val="Listaszerbekezds"/>
        <w:numPr>
          <w:ilvl w:val="0"/>
          <w:numId w:val="1"/>
        </w:numPr>
        <w:spacing w:line="240" w:lineRule="atLeast"/>
        <w:ind w:left="641" w:hanging="357"/>
        <w:jc w:val="both"/>
      </w:pPr>
      <w:r>
        <w:t>Tájékoztató a jogellenes közterület-használatról és következményeiről</w:t>
      </w:r>
    </w:p>
    <w:p w:rsidR="005A2E56" w:rsidRPr="003B4877" w:rsidRDefault="005A2E56" w:rsidP="005A2E56">
      <w:pPr>
        <w:pStyle w:val="Listaszerbekezds"/>
        <w:numPr>
          <w:ilvl w:val="0"/>
          <w:numId w:val="1"/>
        </w:numPr>
        <w:spacing w:line="240" w:lineRule="atLeast"/>
        <w:jc w:val="both"/>
        <w:rPr>
          <w:szCs w:val="24"/>
        </w:rPr>
      </w:pPr>
      <w:r>
        <w:t>A Budapest II. kerület, 53780/1 helyrajzi számú ingatlan értékesítése</w:t>
      </w:r>
    </w:p>
    <w:p w:rsidR="005A2E56" w:rsidRPr="003B4877" w:rsidRDefault="005A2E56" w:rsidP="005A2E56">
      <w:pPr>
        <w:pStyle w:val="Listaszerbekezds"/>
        <w:numPr>
          <w:ilvl w:val="0"/>
          <w:numId w:val="1"/>
        </w:numPr>
        <w:spacing w:line="240" w:lineRule="atLeast"/>
        <w:jc w:val="both"/>
        <w:rPr>
          <w:szCs w:val="24"/>
        </w:rPr>
      </w:pPr>
      <w:r w:rsidRPr="003B4877">
        <w:rPr>
          <w:szCs w:val="24"/>
        </w:rPr>
        <w:t>A Budapest II. kerület</w:t>
      </w:r>
      <w:r>
        <w:rPr>
          <w:szCs w:val="24"/>
        </w:rPr>
        <w:t xml:space="preserve">, </w:t>
      </w:r>
      <w:r w:rsidRPr="003B4877">
        <w:rPr>
          <w:szCs w:val="24"/>
        </w:rPr>
        <w:t>11750 helyrajzi számú ingatlan kötele</w:t>
      </w:r>
      <w:r>
        <w:rPr>
          <w:szCs w:val="24"/>
        </w:rPr>
        <w:t>ző szabályozásának végrehajtása</w:t>
      </w:r>
    </w:p>
    <w:p w:rsidR="005A2E56" w:rsidRPr="002D7A14" w:rsidRDefault="005A2E56" w:rsidP="005A2E56">
      <w:pPr>
        <w:pStyle w:val="Listaszerbekezds"/>
        <w:numPr>
          <w:ilvl w:val="0"/>
          <w:numId w:val="1"/>
        </w:numPr>
        <w:jc w:val="both"/>
        <w:rPr>
          <w:szCs w:val="24"/>
        </w:rPr>
      </w:pPr>
      <w:r w:rsidRPr="002D7A14">
        <w:rPr>
          <w:szCs w:val="24"/>
        </w:rPr>
        <w:t>A Budapest II. kerület, 15831/11 helyrajzi számú közterületi ingatlan értékesítése telekegyesítéssel</w:t>
      </w:r>
    </w:p>
    <w:p w:rsidR="005A2E56" w:rsidRPr="00684C49" w:rsidRDefault="005A2E56" w:rsidP="005A2E56">
      <w:pPr>
        <w:pStyle w:val="Listaszerbekezds"/>
        <w:numPr>
          <w:ilvl w:val="0"/>
          <w:numId w:val="1"/>
        </w:numPr>
        <w:spacing w:line="240" w:lineRule="atLeast"/>
        <w:ind w:left="641" w:hanging="357"/>
        <w:jc w:val="both"/>
        <w:rPr>
          <w:szCs w:val="24"/>
          <w:lang w:eastAsia="ar-SA"/>
        </w:rPr>
      </w:pPr>
      <w:r w:rsidRPr="00684C49">
        <w:rPr>
          <w:szCs w:val="24"/>
        </w:rPr>
        <w:t>Döntés a Budapest II. kerület</w:t>
      </w:r>
      <w:r>
        <w:rPr>
          <w:szCs w:val="24"/>
        </w:rPr>
        <w:t>, 13655/0/A/11 hrsz.-ú</w:t>
      </w:r>
      <w:r w:rsidRPr="00684C49">
        <w:rPr>
          <w:szCs w:val="24"/>
        </w:rPr>
        <w:t xml:space="preserve"> lakásra vonatkozó elővásárlási jog gyakorlásáról</w:t>
      </w:r>
    </w:p>
    <w:p w:rsidR="005A2E56" w:rsidRPr="00495D98" w:rsidRDefault="005A2E56" w:rsidP="005A2E56">
      <w:pPr>
        <w:pStyle w:val="Listaszerbekezds"/>
        <w:numPr>
          <w:ilvl w:val="0"/>
          <w:numId w:val="1"/>
        </w:numPr>
        <w:spacing w:line="240" w:lineRule="atLeast"/>
        <w:ind w:left="641" w:hanging="357"/>
        <w:jc w:val="both"/>
        <w:rPr>
          <w:rFonts w:ascii="Calibri" w:hAnsi="Calibri"/>
          <w:sz w:val="22"/>
          <w:szCs w:val="22"/>
          <w:lang w:eastAsia="en-US"/>
        </w:rPr>
      </w:pPr>
      <w:r>
        <w:rPr>
          <w:bCs/>
          <w:szCs w:val="24"/>
        </w:rPr>
        <w:t>A</w:t>
      </w:r>
      <w:r w:rsidRPr="00495D98">
        <w:rPr>
          <w:szCs w:val="24"/>
        </w:rPr>
        <w:t xml:space="preserve"> </w:t>
      </w:r>
      <w:r>
        <w:rPr>
          <w:bCs/>
          <w:szCs w:val="24"/>
        </w:rPr>
        <w:t xml:space="preserve">Budapest, II. kerület, 13491/0/A/2 hrsz.-ú </w:t>
      </w:r>
      <w:r w:rsidRPr="00495D98">
        <w:rPr>
          <w:szCs w:val="24"/>
        </w:rPr>
        <w:t>vegyes tulajdonú lakásra vonatkozó bérleti jogviszony folytatására való</w:t>
      </w:r>
      <w:r>
        <w:rPr>
          <w:szCs w:val="24"/>
        </w:rPr>
        <w:t xml:space="preserve"> jogosultság megállapítása, valamint másik önkormányzati tulajdonú lakás bérbeadása iránti kérelme</w:t>
      </w:r>
      <w:r>
        <w:rPr>
          <w:szCs w:val="24"/>
        </w:rPr>
        <w:tab/>
      </w:r>
      <w:r>
        <w:rPr>
          <w:szCs w:val="24"/>
        </w:rPr>
        <w:tab/>
      </w:r>
      <w:r>
        <w:rPr>
          <w:szCs w:val="24"/>
        </w:rPr>
        <w:tab/>
      </w:r>
      <w:r>
        <w:rPr>
          <w:szCs w:val="24"/>
        </w:rPr>
        <w:tab/>
      </w:r>
      <w:r>
        <w:rPr>
          <w:szCs w:val="24"/>
        </w:rPr>
        <w:tab/>
      </w:r>
      <w:r w:rsidRPr="009A0B4D">
        <w:rPr>
          <w:b/>
          <w:lang w:eastAsia="ar-SA"/>
        </w:rPr>
        <w:t>Zárt ülés!</w:t>
      </w:r>
    </w:p>
    <w:p w:rsidR="005A2E56" w:rsidRPr="00684C49" w:rsidRDefault="005A2E56" w:rsidP="005A2E56">
      <w:pPr>
        <w:pStyle w:val="Listaszerbekezds"/>
        <w:numPr>
          <w:ilvl w:val="0"/>
          <w:numId w:val="1"/>
        </w:numPr>
        <w:spacing w:line="240" w:lineRule="atLeast"/>
        <w:ind w:left="641" w:hanging="357"/>
        <w:jc w:val="both"/>
        <w:rPr>
          <w:rFonts w:ascii="Calibri" w:hAnsi="Calibri"/>
          <w:sz w:val="22"/>
          <w:szCs w:val="22"/>
          <w:lang w:eastAsia="en-US"/>
        </w:rPr>
      </w:pPr>
      <w:r>
        <w:rPr>
          <w:lang w:eastAsia="ar-SA"/>
        </w:rPr>
        <w:t>Kérelem a 13213//0/A/73 hrsz. alatt nyilvántartott lakás bérbe adására</w:t>
      </w:r>
      <w:r>
        <w:rPr>
          <w:lang w:eastAsia="ar-SA"/>
        </w:rPr>
        <w:tab/>
      </w:r>
      <w:r w:rsidRPr="009A0B4D">
        <w:rPr>
          <w:b/>
          <w:lang w:eastAsia="ar-SA"/>
        </w:rPr>
        <w:t>Zárt ülés!</w:t>
      </w:r>
    </w:p>
    <w:p w:rsidR="005A2E56" w:rsidRPr="00D5034A" w:rsidRDefault="005A2E56" w:rsidP="005A2E56">
      <w:pPr>
        <w:pStyle w:val="Listaszerbekezds"/>
        <w:numPr>
          <w:ilvl w:val="0"/>
          <w:numId w:val="1"/>
        </w:numPr>
        <w:spacing w:line="240" w:lineRule="atLeast"/>
        <w:ind w:left="641" w:hanging="357"/>
        <w:contextualSpacing w:val="0"/>
        <w:jc w:val="both"/>
        <w:rPr>
          <w:color w:val="00000A"/>
          <w:szCs w:val="24"/>
          <w:lang w:eastAsia="ar-SA"/>
        </w:rPr>
      </w:pPr>
      <w:r>
        <w:rPr>
          <w:szCs w:val="24"/>
        </w:rPr>
        <w:t>A Budapest II. kerület, 13191/0/A/31 hrsz.-ú lakásra fennálló lakáshasználati díj hátralék megfizetésével kapcsolatos döntés</w:t>
      </w:r>
      <w:r>
        <w:rPr>
          <w:szCs w:val="24"/>
        </w:rPr>
        <w:tab/>
      </w:r>
      <w:r>
        <w:rPr>
          <w:szCs w:val="24"/>
        </w:rPr>
        <w:tab/>
      </w:r>
      <w:r>
        <w:rPr>
          <w:szCs w:val="24"/>
        </w:rPr>
        <w:tab/>
      </w:r>
      <w:r>
        <w:rPr>
          <w:szCs w:val="24"/>
        </w:rPr>
        <w:tab/>
      </w:r>
      <w:r>
        <w:rPr>
          <w:szCs w:val="24"/>
        </w:rPr>
        <w:tab/>
      </w:r>
      <w:r>
        <w:rPr>
          <w:szCs w:val="24"/>
        </w:rPr>
        <w:tab/>
      </w:r>
      <w:r w:rsidRPr="001406A4">
        <w:rPr>
          <w:b/>
          <w:szCs w:val="24"/>
        </w:rPr>
        <w:t>Zárt ülés!</w:t>
      </w:r>
    </w:p>
    <w:p w:rsidR="005A2E56" w:rsidRDefault="005A2E56" w:rsidP="005A2E56">
      <w:pPr>
        <w:pStyle w:val="Listaszerbekezds"/>
        <w:numPr>
          <w:ilvl w:val="0"/>
          <w:numId w:val="1"/>
        </w:numPr>
        <w:spacing w:line="240" w:lineRule="atLeast"/>
        <w:ind w:left="641" w:right="30" w:hanging="357"/>
        <w:jc w:val="both"/>
      </w:pPr>
      <w:r>
        <w:t>Kérelem a 13694/6/A/1 hrsz. alatt nyilvántartott lakás bérbe adására</w:t>
      </w:r>
      <w:r>
        <w:tab/>
      </w:r>
      <w:r>
        <w:rPr>
          <w:b/>
        </w:rPr>
        <w:t>Zárt ülés!</w:t>
      </w:r>
    </w:p>
    <w:p w:rsidR="005A2E56" w:rsidRDefault="005A2E56" w:rsidP="005A2E56">
      <w:pPr>
        <w:pStyle w:val="Listaszerbekezds"/>
        <w:numPr>
          <w:ilvl w:val="0"/>
          <w:numId w:val="1"/>
        </w:numPr>
        <w:spacing w:line="240" w:lineRule="atLeast"/>
        <w:ind w:left="641" w:hanging="357"/>
        <w:contextualSpacing w:val="0"/>
        <w:jc w:val="both"/>
        <w:rPr>
          <w:sz w:val="22"/>
        </w:rPr>
      </w:pPr>
      <w:r>
        <w:t>Kérelem a 14799/0/A/50 hrsz. alatt nyilvántartott, állami támogatással épült szociális lakás bérbe adására</w:t>
      </w:r>
      <w:r>
        <w:tab/>
      </w:r>
      <w:r>
        <w:tab/>
      </w:r>
      <w:r>
        <w:tab/>
      </w:r>
      <w:r>
        <w:tab/>
      </w:r>
      <w:r>
        <w:tab/>
      </w:r>
      <w:r>
        <w:tab/>
      </w:r>
      <w:r>
        <w:tab/>
      </w:r>
      <w:r>
        <w:tab/>
      </w:r>
      <w:r w:rsidRPr="004F1237">
        <w:rPr>
          <w:b/>
        </w:rPr>
        <w:t>Zárt ülés!</w:t>
      </w:r>
    </w:p>
    <w:p w:rsidR="005A2E56" w:rsidRPr="00A50C9A" w:rsidRDefault="005A2E56" w:rsidP="005A2E56">
      <w:pPr>
        <w:pStyle w:val="Listaszerbekezds"/>
        <w:numPr>
          <w:ilvl w:val="0"/>
          <w:numId w:val="1"/>
        </w:numPr>
        <w:spacing w:line="240" w:lineRule="atLeast"/>
        <w:ind w:left="641" w:right="30" w:hanging="357"/>
        <w:contextualSpacing w:val="0"/>
        <w:jc w:val="both"/>
        <w:rPr>
          <w:b/>
        </w:rPr>
      </w:pPr>
      <w:r>
        <w:t>Döntés a 13053/0/A/7 hrsz. alatt nyilvántartott műteremlakás bérbe adásáról</w:t>
      </w:r>
      <w:r>
        <w:tab/>
      </w:r>
      <w:r>
        <w:tab/>
      </w:r>
      <w:r>
        <w:tab/>
      </w:r>
      <w:r>
        <w:tab/>
      </w:r>
      <w:r>
        <w:tab/>
      </w:r>
      <w:r>
        <w:tab/>
      </w:r>
      <w:r>
        <w:tab/>
      </w:r>
      <w:r>
        <w:tab/>
      </w:r>
      <w:r>
        <w:tab/>
      </w:r>
      <w:r>
        <w:tab/>
      </w:r>
      <w:r>
        <w:tab/>
      </w:r>
      <w:r>
        <w:tab/>
      </w:r>
      <w:r w:rsidRPr="00A50C9A">
        <w:rPr>
          <w:b/>
        </w:rPr>
        <w:t>Zárt ülés!</w:t>
      </w:r>
    </w:p>
    <w:p w:rsidR="003B018C" w:rsidRPr="003B018C" w:rsidRDefault="003B018C" w:rsidP="003B018C">
      <w:pPr>
        <w:suppressAutoHyphens w:val="0"/>
        <w:jc w:val="both"/>
        <w:rPr>
          <w:lang w:eastAsia="hu-HU"/>
        </w:rPr>
      </w:pPr>
    </w:p>
    <w:p w:rsidR="00B06E24" w:rsidRDefault="000070CE" w:rsidP="00EF1E81">
      <w:pPr>
        <w:tabs>
          <w:tab w:val="left" w:pos="0"/>
          <w:tab w:val="left" w:pos="4962"/>
        </w:tabs>
        <w:jc w:val="both"/>
      </w:pPr>
      <w:r w:rsidRPr="000070CE">
        <w:t>(4 bizottsági tag van jelen, 4 igen, 0 nem, 0 tartózkodás)</w:t>
      </w:r>
    </w:p>
    <w:p w:rsidR="00617B2B" w:rsidRDefault="00617B2B" w:rsidP="00185BF3">
      <w:pPr>
        <w:tabs>
          <w:tab w:val="left" w:pos="0"/>
        </w:tabs>
        <w:suppressAutoHyphens w:val="0"/>
        <w:autoSpaceDN w:val="0"/>
        <w:contextualSpacing/>
        <w:jc w:val="both"/>
        <w:rPr>
          <w:b/>
          <w:bCs/>
          <w:u w:val="single"/>
        </w:rPr>
      </w:pPr>
    </w:p>
    <w:p w:rsidR="00185BF3" w:rsidRDefault="00185BF3" w:rsidP="00F0193B">
      <w:pPr>
        <w:tabs>
          <w:tab w:val="left" w:pos="0"/>
        </w:tabs>
        <w:suppressAutoHyphens w:val="0"/>
        <w:autoSpaceDN w:val="0"/>
        <w:ind w:right="-284"/>
        <w:contextualSpacing/>
        <w:jc w:val="both"/>
        <w:rPr>
          <w:lang w:eastAsia="hu-HU"/>
        </w:rPr>
      </w:pPr>
      <w:r w:rsidRPr="006716C8">
        <w:rPr>
          <w:b/>
          <w:bCs/>
          <w:u w:val="single"/>
        </w:rPr>
        <w:t xml:space="preserve">Napirend </w:t>
      </w:r>
      <w:r w:rsidR="00E604B0">
        <w:rPr>
          <w:b/>
          <w:bCs/>
          <w:u w:val="single"/>
        </w:rPr>
        <w:t>1</w:t>
      </w:r>
      <w:r w:rsidRPr="006716C8">
        <w:rPr>
          <w:b/>
          <w:bCs/>
          <w:u w:val="single"/>
        </w:rPr>
        <w:t>. pont</w:t>
      </w:r>
      <w:r w:rsidRPr="00253256">
        <w:rPr>
          <w:lang w:eastAsia="hu-HU"/>
        </w:rPr>
        <w:t xml:space="preserve"> </w:t>
      </w:r>
    </w:p>
    <w:p w:rsidR="00121D14" w:rsidRDefault="00121D14" w:rsidP="00FA3222">
      <w:pPr>
        <w:tabs>
          <w:tab w:val="left" w:pos="0"/>
        </w:tabs>
        <w:suppressAutoHyphens w:val="0"/>
        <w:autoSpaceDN w:val="0"/>
        <w:ind w:right="141"/>
        <w:contextualSpacing/>
        <w:jc w:val="both"/>
        <w:rPr>
          <w:lang w:eastAsia="hu-HU"/>
        </w:rPr>
      </w:pPr>
      <w:r w:rsidRPr="00121D14">
        <w:rPr>
          <w:lang w:eastAsia="hu-HU"/>
        </w:rPr>
        <w:t>A 1024 Budapest, 13308/0/A/1 hrsz.-ú orvosi rendelőből 19 m</w:t>
      </w:r>
      <w:r w:rsidRPr="005A2E56">
        <w:rPr>
          <w:vertAlign w:val="superscript"/>
          <w:lang w:eastAsia="hu-HU"/>
        </w:rPr>
        <w:t>2</w:t>
      </w:r>
      <w:r w:rsidRPr="00121D14">
        <w:rPr>
          <w:lang w:eastAsia="hu-HU"/>
        </w:rPr>
        <w:t xml:space="preserve"> terület bérbeadása</w:t>
      </w:r>
    </w:p>
    <w:p w:rsidR="00121D14" w:rsidRDefault="00121D14" w:rsidP="00F0193B">
      <w:pPr>
        <w:tabs>
          <w:tab w:val="left" w:pos="0"/>
        </w:tabs>
        <w:suppressAutoHyphens w:val="0"/>
        <w:autoSpaceDN w:val="0"/>
        <w:ind w:right="-284"/>
        <w:contextualSpacing/>
        <w:jc w:val="both"/>
        <w:rPr>
          <w:lang w:eastAsia="hu-HU"/>
        </w:rPr>
      </w:pPr>
      <w:r w:rsidRPr="00121D14">
        <w:rPr>
          <w:u w:val="single"/>
          <w:lang w:eastAsia="hu-HU"/>
        </w:rPr>
        <w:t>Előterjesztő:</w:t>
      </w:r>
      <w:r>
        <w:rPr>
          <w:lang w:eastAsia="hu-HU"/>
        </w:rPr>
        <w:t xml:space="preserve"> Ötvös Zoltán Intézményirányítási Osztályvezető</w:t>
      </w:r>
    </w:p>
    <w:p w:rsidR="00121D14" w:rsidRDefault="00121D14" w:rsidP="00F0193B">
      <w:pPr>
        <w:tabs>
          <w:tab w:val="left" w:pos="0"/>
        </w:tabs>
        <w:suppressAutoHyphens w:val="0"/>
        <w:autoSpaceDN w:val="0"/>
        <w:ind w:right="-284"/>
        <w:contextualSpacing/>
        <w:jc w:val="both"/>
        <w:rPr>
          <w:lang w:eastAsia="hu-HU"/>
        </w:rPr>
      </w:pPr>
    </w:p>
    <w:p w:rsidR="00E604B0" w:rsidRPr="006716C8" w:rsidRDefault="00E604B0" w:rsidP="00FA3222">
      <w:pPr>
        <w:tabs>
          <w:tab w:val="left" w:pos="0"/>
          <w:tab w:val="left" w:pos="4962"/>
        </w:tabs>
        <w:ind w:right="141"/>
        <w:jc w:val="both"/>
      </w:pPr>
      <w:r w:rsidRPr="006716C8">
        <w:t>Elnök szavazásra bocsátja a jegyzőkönyv mellékletét képező, a napirend tárgyában készített előterjesztés</w:t>
      </w:r>
      <w:r w:rsidR="004E7110">
        <w:t xml:space="preserve"> </w:t>
      </w:r>
      <w:r w:rsidR="004E7110" w:rsidRPr="004E7110">
        <w:rPr>
          <w:b/>
        </w:rPr>
        <w:t>A./</w:t>
      </w:r>
      <w:r>
        <w:t xml:space="preserve"> </w:t>
      </w:r>
      <w:r w:rsidRPr="006716C8">
        <w:t>határozati javaslatát</w:t>
      </w:r>
      <w:r>
        <w:t xml:space="preserve"> </w:t>
      </w:r>
      <w:r w:rsidRPr="006716C8">
        <w:t>az előterjesztésben leírtakkal egyező tartalommal, változtatás nélkül.</w:t>
      </w:r>
    </w:p>
    <w:p w:rsidR="00E604B0" w:rsidRPr="006716C8" w:rsidRDefault="00E604B0" w:rsidP="00F0193B">
      <w:pPr>
        <w:tabs>
          <w:tab w:val="left" w:pos="0"/>
          <w:tab w:val="left" w:pos="4962"/>
        </w:tabs>
        <w:ind w:right="-284"/>
        <w:jc w:val="both"/>
      </w:pPr>
    </w:p>
    <w:p w:rsidR="00E604B0" w:rsidRDefault="00E604B0" w:rsidP="00F0193B">
      <w:pPr>
        <w:tabs>
          <w:tab w:val="left" w:pos="0"/>
          <w:tab w:val="left" w:pos="4962"/>
        </w:tabs>
        <w:ind w:right="-284"/>
        <w:jc w:val="both"/>
      </w:pPr>
      <w:r w:rsidRPr="006716C8">
        <w:lastRenderedPageBreak/>
        <w:t>Elnök megállapítja, hogy a Bizottság a szavazás eredményeként az alábbi döntést hozta:</w:t>
      </w:r>
    </w:p>
    <w:p w:rsidR="00530103" w:rsidRDefault="00530103" w:rsidP="00F0193B">
      <w:pPr>
        <w:tabs>
          <w:tab w:val="left" w:pos="0"/>
          <w:tab w:val="left" w:pos="4962"/>
        </w:tabs>
        <w:ind w:right="-284"/>
        <w:jc w:val="both"/>
      </w:pPr>
    </w:p>
    <w:p w:rsidR="00530103" w:rsidRPr="006716C8" w:rsidRDefault="00530103" w:rsidP="00F0193B">
      <w:pPr>
        <w:keepNext/>
        <w:tabs>
          <w:tab w:val="left" w:pos="0"/>
          <w:tab w:val="left" w:pos="4962"/>
        </w:tabs>
        <w:ind w:right="-284"/>
        <w:jc w:val="center"/>
        <w:outlineLvl w:val="0"/>
        <w:rPr>
          <w:rFonts w:ascii="Arial" w:hAnsi="Arial" w:cs="Arial"/>
          <w:b/>
          <w:bCs/>
          <w:u w:val="single"/>
        </w:rPr>
      </w:pPr>
      <w:r w:rsidRPr="006716C8">
        <w:rPr>
          <w:b/>
          <w:bCs/>
          <w:u w:val="single"/>
        </w:rPr>
        <w:t>Budapest Főváros II. Kerületi Önkormányzat Gazdasági és</w:t>
      </w:r>
    </w:p>
    <w:p w:rsidR="00530103" w:rsidRDefault="00530103" w:rsidP="00F0193B">
      <w:pPr>
        <w:tabs>
          <w:tab w:val="left" w:pos="0"/>
          <w:tab w:val="left" w:pos="4962"/>
        </w:tabs>
        <w:ind w:right="-284"/>
        <w:jc w:val="center"/>
        <w:rPr>
          <w:b/>
          <w:bCs/>
          <w:u w:val="single"/>
        </w:rPr>
      </w:pPr>
      <w:r w:rsidRPr="006716C8">
        <w:rPr>
          <w:b/>
          <w:bCs/>
          <w:u w:val="single"/>
        </w:rPr>
        <w:t xml:space="preserve">Tulajdonosi Bizottságának </w:t>
      </w:r>
      <w:r>
        <w:rPr>
          <w:b/>
          <w:bCs/>
          <w:u w:val="single"/>
        </w:rPr>
        <w:t>72</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530103" w:rsidRDefault="00530103" w:rsidP="0090665D">
      <w:pPr>
        <w:tabs>
          <w:tab w:val="left" w:pos="0"/>
          <w:tab w:val="left" w:pos="4962"/>
        </w:tabs>
        <w:ind w:right="-284"/>
        <w:jc w:val="both"/>
      </w:pPr>
    </w:p>
    <w:p w:rsidR="00056AD0" w:rsidRDefault="00056AD0" w:rsidP="00FA3222">
      <w:pPr>
        <w:jc w:val="both"/>
        <w:rPr>
          <w:b/>
        </w:rPr>
      </w:pPr>
      <w:proofErr w:type="gramStart"/>
      <w:r>
        <w:t xml:space="preserve">A Bizottság úgy dönt, hogy </w:t>
      </w:r>
      <w:r>
        <w:rPr>
          <w:b/>
        </w:rPr>
        <w:t>előzetesen jóváhagyja</w:t>
      </w:r>
      <w:r>
        <w:t xml:space="preserve"> azt, hogy a Budapest Főváros II. Kerületi Önkormányzat Egészségügyi Szolgálata a Budapest Főváros II. Kerületi Önkormányzat tulajdonában álló, Budapest II. kerület</w:t>
      </w:r>
      <w:r>
        <w:rPr>
          <w:b/>
        </w:rPr>
        <w:t xml:space="preserve"> </w:t>
      </w:r>
      <w:r w:rsidRPr="00A31363">
        <w:t>13308/0/A/1</w:t>
      </w:r>
      <w:r>
        <w:t xml:space="preserve"> hrsz.-on nyilvántartott, 216 m</w:t>
      </w:r>
      <w:r>
        <w:rPr>
          <w:vertAlign w:val="superscript"/>
        </w:rPr>
        <w:t>2</w:t>
      </w:r>
      <w:r>
        <w:t xml:space="preserve"> alapterületű orvosi rendelő megnevezésű, ingatlan</w:t>
      </w:r>
      <w:r>
        <w:rPr>
          <w:color w:val="000000"/>
        </w:rPr>
        <w:t>ból 19 m</w:t>
      </w:r>
      <w:r>
        <w:rPr>
          <w:color w:val="000000"/>
          <w:vertAlign w:val="superscript"/>
        </w:rPr>
        <w:t>2</w:t>
      </w:r>
      <w:r>
        <w:rPr>
          <w:color w:val="000000"/>
        </w:rPr>
        <w:t xml:space="preserve"> alapterületű, a határozat mellékletét képező alaprajzon megjelölt helyiségrészt </w:t>
      </w:r>
      <w:r>
        <w:t xml:space="preserve"> </w:t>
      </w:r>
      <w:r w:rsidR="00637A31">
        <w:t>………………..</w:t>
      </w:r>
      <w:r>
        <w:t xml:space="preserve"> egyéni vállalkozó (székhely: </w:t>
      </w:r>
      <w:r w:rsidR="00637A31">
        <w:t>………………….</w:t>
      </w:r>
      <w:r>
        <w:t xml:space="preserve">. nyilvántartási szám: </w:t>
      </w:r>
      <w:r w:rsidR="00637A31">
        <w:t>………………</w:t>
      </w:r>
      <w:r>
        <w:t>, adószám:</w:t>
      </w:r>
      <w:r w:rsidRPr="008E07B8">
        <w:t xml:space="preserve"> </w:t>
      </w:r>
      <w:r w:rsidR="00637A31">
        <w:t>…………….</w:t>
      </w:r>
      <w:r>
        <w:t xml:space="preserve"> , statisztikai számjel:</w:t>
      </w:r>
      <w:r w:rsidRPr="008C0EE9">
        <w:t xml:space="preserve"> </w:t>
      </w:r>
      <w:r w:rsidR="00637A31">
        <w:t>………………..</w:t>
      </w:r>
      <w:r>
        <w:t xml:space="preserve">) részére </w:t>
      </w:r>
      <w:r>
        <w:rPr>
          <w:color w:val="000000"/>
        </w:rPr>
        <w:t xml:space="preserve">foglalkozás egészségügyi rendelés </w:t>
      </w:r>
      <w:r>
        <w:t>végzése céljából, a bérleti szerződés</w:t>
      </w:r>
      <w:proofErr w:type="gramEnd"/>
      <w:r>
        <w:t xml:space="preserve"> </w:t>
      </w:r>
      <w:proofErr w:type="gramStart"/>
      <w:r>
        <w:t>megkötésétől</w:t>
      </w:r>
      <w:proofErr w:type="gramEnd"/>
      <w:r>
        <w:t xml:space="preserve"> határozatlan időre </w:t>
      </w:r>
      <w:r>
        <w:rPr>
          <w:b/>
        </w:rPr>
        <w:t xml:space="preserve">bérbe adja </w:t>
      </w:r>
      <w:r>
        <w:t>azzal, hogy a helyiséghasználat csak a bérleti szerződésben meghatározott szakrendelés idején kizárólagos (kedd: 14.00-15.00 óra és csü</w:t>
      </w:r>
      <w:r w:rsidR="0070703F">
        <w:t xml:space="preserve">törtök: 14.00-15.00 óra között). </w:t>
      </w:r>
      <w:r>
        <w:t xml:space="preserve">A bérleti szerződés minden további jogcselekmény nélkül megszűnik, ha </w:t>
      </w:r>
      <w:proofErr w:type="gramStart"/>
      <w:r>
        <w:t xml:space="preserve">a </w:t>
      </w:r>
      <w:r w:rsidR="00E27C0E">
        <w:t>…</w:t>
      </w:r>
      <w:proofErr w:type="gramEnd"/>
      <w:r w:rsidR="00E27C0E">
        <w:t>………………….</w:t>
      </w:r>
      <w:r w:rsidRPr="00BF2929">
        <w:t xml:space="preserve"> és Kereskedelmi Korlát</w:t>
      </w:r>
      <w:r w:rsidR="0070703F">
        <w:t>olt Felelősségű T</w:t>
      </w:r>
      <w:r w:rsidRPr="00BF2929">
        <w:t>ársaság</w:t>
      </w:r>
      <w:r>
        <w:t xml:space="preserve">nak </w:t>
      </w:r>
      <w:r w:rsidRPr="00BF2929">
        <w:t xml:space="preserve">(székhely: </w:t>
      </w:r>
      <w:r w:rsidR="00E27C0E">
        <w:t>…………………….</w:t>
      </w:r>
      <w:r w:rsidRPr="00BF2929">
        <w:t xml:space="preserve">., cégjegyzékszám: </w:t>
      </w:r>
      <w:r w:rsidR="00E27C0E">
        <w:t>……………………….</w:t>
      </w:r>
      <w:r w:rsidRPr="00BF2929">
        <w:t xml:space="preserve">, </w:t>
      </w:r>
      <w:r>
        <w:rPr>
          <w:rStyle w:val="adoszam"/>
        </w:rPr>
        <w:t xml:space="preserve">képviseli: </w:t>
      </w:r>
      <w:r w:rsidR="00E27C0E">
        <w:t>…………………..</w:t>
      </w:r>
      <w:r>
        <w:t xml:space="preserve"> </w:t>
      </w:r>
      <w:r>
        <w:rPr>
          <w:rStyle w:val="adoszam"/>
        </w:rPr>
        <w:t>ügyvezető</w:t>
      </w:r>
      <w:r>
        <w:t>) a Budapest Főváros II. Ker</w:t>
      </w:r>
      <w:r w:rsidR="0070703F">
        <w:t>ületi Önkormányzattal fennálló e</w:t>
      </w:r>
      <w:r>
        <w:t xml:space="preserve">gészségügyi feladat-ellátási szerződése megszűnik. </w:t>
      </w:r>
      <w:r>
        <w:rPr>
          <w:noProof/>
        </w:rPr>
        <w:t xml:space="preserve">A bérleti díj összege a Budapest Főváros II. Kerületi Önkormányzat 701-712/2004. (XII.16.) Képviselő-testületi határozatainak megfelelően az Immowell 2002 Kft. által elkészített értékbecslés alapján </w:t>
      </w:r>
      <w:r w:rsidRPr="000529AC">
        <w:rPr>
          <w:b/>
          <w:noProof/>
        </w:rPr>
        <w:t>16 800,</w:t>
      </w:r>
      <w:r w:rsidRPr="000529AC">
        <w:rPr>
          <w:b/>
        </w:rPr>
        <w:t>- Ft+ÁFA/hó.</w:t>
      </w:r>
    </w:p>
    <w:p w:rsidR="00056AD0" w:rsidRDefault="00056AD0" w:rsidP="00F0193B">
      <w:pPr>
        <w:ind w:right="-284"/>
        <w:jc w:val="both"/>
      </w:pPr>
    </w:p>
    <w:p w:rsidR="00056AD0" w:rsidRDefault="00056AD0" w:rsidP="00FA3222">
      <w:pPr>
        <w:jc w:val="both"/>
        <w:rPr>
          <w:b/>
          <w:noProof/>
        </w:rPr>
      </w:pPr>
      <w:r>
        <w:rPr>
          <w:noProof/>
        </w:rPr>
        <w:t>A 34/2004. (X.13.) önkormányzati rendelet 40.§ (3) bekezdése értelmében a 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w:t>
      </w:r>
    </w:p>
    <w:p w:rsidR="00056AD0" w:rsidRDefault="00056AD0" w:rsidP="00F0193B">
      <w:pPr>
        <w:pStyle w:val="Szvegblokk1"/>
        <w:ind w:left="0" w:right="-284"/>
        <w:rPr>
          <w:szCs w:val="24"/>
          <w:lang w:val="hu-HU"/>
        </w:rPr>
      </w:pPr>
    </w:p>
    <w:p w:rsidR="00056AD0" w:rsidRDefault="00056AD0" w:rsidP="00FA3222">
      <w:pPr>
        <w:pStyle w:val="Szvegblokk1"/>
        <w:ind w:left="0" w:right="0"/>
        <w:rPr>
          <w:szCs w:val="24"/>
          <w:lang w:val="hu-HU"/>
        </w:rPr>
      </w:pPr>
      <w:r>
        <w:rPr>
          <w:szCs w:val="24"/>
          <w:lang w:val="hu-HU"/>
        </w:rPr>
        <w:t>A bérlő köteles a bérleti szerződést a jelen határozatról szóló értesítés kézhezvételétől számított 15 (tizenöt) napon belül megkötni, ennek eredménytelensége esetén a jelen határozat minden további jogcselekmény nélkül automatikusan hatályát veszti.</w:t>
      </w:r>
    </w:p>
    <w:p w:rsidR="00056AD0" w:rsidRDefault="00056AD0" w:rsidP="00F0193B">
      <w:pPr>
        <w:ind w:right="-284"/>
        <w:jc w:val="both"/>
      </w:pPr>
    </w:p>
    <w:p w:rsidR="00056AD0" w:rsidRDefault="00056AD0" w:rsidP="00FA3222">
      <w:pPr>
        <w:jc w:val="both"/>
      </w:pPr>
      <w:r>
        <w:t xml:space="preserve">A Bizottság a Polgármester és a Jegyző útján felkéri Ötvös Zoltán Ernőt, az </w:t>
      </w:r>
      <w:r>
        <w:rPr>
          <w:bCs/>
        </w:rPr>
        <w:t xml:space="preserve">Intézményirányítási Osztály </w:t>
      </w:r>
      <w:r>
        <w:t>osztályvezetőjét, hogy a szükséges intézkedéseket tegye meg.</w:t>
      </w:r>
    </w:p>
    <w:p w:rsidR="00056AD0" w:rsidRDefault="00056AD0" w:rsidP="00F0193B">
      <w:pPr>
        <w:pStyle w:val="Szvegtrzs22"/>
        <w:tabs>
          <w:tab w:val="clear" w:pos="426"/>
        </w:tabs>
        <w:spacing w:after="0"/>
        <w:ind w:left="0" w:right="-284"/>
        <w:rPr>
          <w:sz w:val="24"/>
          <w:szCs w:val="24"/>
        </w:rPr>
      </w:pPr>
    </w:p>
    <w:p w:rsidR="00056AD0" w:rsidRDefault="00056AD0" w:rsidP="00F0193B">
      <w:pPr>
        <w:tabs>
          <w:tab w:val="left" w:pos="1717"/>
          <w:tab w:val="left" w:pos="8804"/>
        </w:tabs>
        <w:ind w:left="15" w:right="-284"/>
        <w:jc w:val="both"/>
      </w:pPr>
      <w:r>
        <w:rPr>
          <w:b/>
        </w:rPr>
        <w:t>Felelős:</w:t>
      </w:r>
      <w:r>
        <w:rPr>
          <w:b/>
        </w:rPr>
        <w:tab/>
      </w:r>
      <w:r>
        <w:t>Polgármester</w:t>
      </w:r>
    </w:p>
    <w:p w:rsidR="00056AD0" w:rsidRDefault="00056AD0" w:rsidP="00F0193B">
      <w:pPr>
        <w:tabs>
          <w:tab w:val="left" w:pos="1717"/>
          <w:tab w:val="left" w:pos="8804"/>
        </w:tabs>
        <w:ind w:left="15" w:right="-284"/>
        <w:jc w:val="both"/>
      </w:pPr>
      <w:r>
        <w:rPr>
          <w:b/>
        </w:rPr>
        <w:t>Határidő:</w:t>
      </w:r>
      <w:r>
        <w:tab/>
        <w:t>30 nap</w:t>
      </w:r>
    </w:p>
    <w:p w:rsidR="00056AD0" w:rsidRDefault="00056AD0" w:rsidP="00F0193B">
      <w:pPr>
        <w:tabs>
          <w:tab w:val="left" w:pos="0"/>
        </w:tabs>
        <w:suppressAutoHyphens w:val="0"/>
        <w:autoSpaceDN w:val="0"/>
        <w:ind w:right="-284"/>
        <w:contextualSpacing/>
        <w:jc w:val="both"/>
        <w:rPr>
          <w:b/>
          <w:bCs/>
          <w:u w:val="single"/>
        </w:rPr>
      </w:pPr>
    </w:p>
    <w:p w:rsidR="00C74B47" w:rsidRDefault="00C74B47" w:rsidP="00F0193B">
      <w:pPr>
        <w:tabs>
          <w:tab w:val="left" w:pos="0"/>
          <w:tab w:val="left" w:pos="4962"/>
        </w:tabs>
        <w:ind w:right="-284"/>
        <w:jc w:val="both"/>
      </w:pPr>
      <w:r w:rsidRPr="000070CE">
        <w:t>(4 bizottsági tag van jelen, 4 igen, 0 nem, 0 tartózkodás)</w:t>
      </w:r>
    </w:p>
    <w:p w:rsidR="0090665D" w:rsidRDefault="0090665D" w:rsidP="0090665D">
      <w:pPr>
        <w:tabs>
          <w:tab w:val="left" w:pos="0"/>
          <w:tab w:val="left" w:pos="4962"/>
        </w:tabs>
        <w:ind w:right="-284"/>
        <w:jc w:val="both"/>
        <w:rPr>
          <w:bCs/>
        </w:rPr>
      </w:pPr>
    </w:p>
    <w:p w:rsidR="0090665D" w:rsidRDefault="0090665D" w:rsidP="0090665D">
      <w:pPr>
        <w:tabs>
          <w:tab w:val="left" w:pos="0"/>
          <w:tab w:val="left" w:pos="4962"/>
        </w:tabs>
        <w:ind w:right="-284"/>
        <w:jc w:val="both"/>
      </w:pPr>
      <w:r>
        <w:rPr>
          <w:bCs/>
        </w:rPr>
        <w:t xml:space="preserve">Lénárt Éva </w:t>
      </w:r>
      <w:r>
        <w:t>meghívott az ülés hivatalos helyiségéből távozik.</w:t>
      </w:r>
    </w:p>
    <w:p w:rsidR="00617B2B" w:rsidRDefault="00617B2B" w:rsidP="00F0193B">
      <w:pPr>
        <w:tabs>
          <w:tab w:val="left" w:pos="0"/>
          <w:tab w:val="left" w:pos="4962"/>
        </w:tabs>
        <w:ind w:right="-284"/>
        <w:jc w:val="both"/>
      </w:pPr>
    </w:p>
    <w:p w:rsidR="00F94202" w:rsidRDefault="00F94202" w:rsidP="00F0193B">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2</w:t>
      </w:r>
      <w:r w:rsidRPr="006716C8">
        <w:rPr>
          <w:b/>
          <w:bCs/>
          <w:u w:val="single"/>
        </w:rPr>
        <w:t>. pont</w:t>
      </w:r>
      <w:r w:rsidRPr="00253256">
        <w:rPr>
          <w:lang w:eastAsia="hu-HU"/>
        </w:rPr>
        <w:t xml:space="preserve"> </w:t>
      </w:r>
    </w:p>
    <w:p w:rsidR="005A2E56" w:rsidRPr="005A2E56" w:rsidRDefault="005A2E56" w:rsidP="005A2E56">
      <w:pPr>
        <w:spacing w:line="240" w:lineRule="atLeast"/>
        <w:jc w:val="both"/>
        <w:rPr>
          <w:i/>
          <w:color w:val="00000A"/>
          <w:lang w:eastAsia="ar-SA"/>
        </w:rPr>
      </w:pPr>
      <w:r w:rsidRPr="005A2E56">
        <w:rPr>
          <w:color w:val="00000A"/>
          <w:lang w:eastAsia="ar-SA"/>
        </w:rPr>
        <w:t>Tulajdonosi hozzájárulás a Budapest II. ker., 13047/3/A/1 hrsz. alatt felvett üzlethelyiségben bekövetkezett káresemény vonatkozásában a biztosítási összegről való rendelkezéshez</w:t>
      </w:r>
    </w:p>
    <w:p w:rsidR="00D74114" w:rsidRDefault="00121D14" w:rsidP="00F0193B">
      <w:pPr>
        <w:tabs>
          <w:tab w:val="left" w:pos="0"/>
        </w:tabs>
        <w:suppressAutoHyphens w:val="0"/>
        <w:autoSpaceDN w:val="0"/>
        <w:ind w:right="-284"/>
        <w:contextualSpacing/>
        <w:jc w:val="both"/>
      </w:pPr>
      <w:r>
        <w:rPr>
          <w:u w:val="single"/>
        </w:rPr>
        <w:t>Előterjesztő</w:t>
      </w:r>
      <w:r>
        <w:t>: Dr. Láng Orsolya Vagyonhasznosítási és Ingatlan-nyilvántartási Osztályvezető</w:t>
      </w:r>
    </w:p>
    <w:p w:rsidR="00121D14" w:rsidRDefault="00121D14" w:rsidP="00F0193B">
      <w:pPr>
        <w:tabs>
          <w:tab w:val="left" w:pos="0"/>
        </w:tabs>
        <w:suppressAutoHyphens w:val="0"/>
        <w:autoSpaceDN w:val="0"/>
        <w:ind w:right="-284"/>
        <w:contextualSpacing/>
        <w:jc w:val="both"/>
        <w:rPr>
          <w:lang w:eastAsia="hu-HU"/>
        </w:rPr>
      </w:pPr>
    </w:p>
    <w:p w:rsidR="00D74114" w:rsidRPr="006716C8" w:rsidRDefault="00D74114" w:rsidP="00FA3222">
      <w:pPr>
        <w:tabs>
          <w:tab w:val="left" w:pos="0"/>
          <w:tab w:val="left" w:pos="4962"/>
        </w:tabs>
        <w:ind w:right="-142"/>
        <w:jc w:val="both"/>
      </w:pPr>
      <w:r w:rsidRPr="006716C8">
        <w:t>Elnök szavazásra bocsátja a jegyzőkönyv mellékletét képező, a napirend tárgyában készített előterjesztés</w:t>
      </w:r>
      <w:r w:rsidR="00C74B47">
        <w:t xml:space="preserve"> </w:t>
      </w:r>
      <w:r w:rsidR="00C74B47" w:rsidRPr="00C74B47">
        <w:rPr>
          <w:b/>
        </w:rPr>
        <w:t>A./</w:t>
      </w:r>
      <w:r>
        <w:t xml:space="preserve"> </w:t>
      </w:r>
      <w:r w:rsidRPr="006716C8">
        <w:t>határozati javaslatát</w:t>
      </w:r>
      <w:r>
        <w:t xml:space="preserve"> </w:t>
      </w:r>
      <w:r w:rsidRPr="006716C8">
        <w:t>az előterjesztésben leírtakkal egyező tartalommal, változtatás nélkül.</w:t>
      </w:r>
    </w:p>
    <w:p w:rsidR="00D74114" w:rsidRPr="006716C8" w:rsidRDefault="00D74114" w:rsidP="00F0193B">
      <w:pPr>
        <w:tabs>
          <w:tab w:val="left" w:pos="0"/>
          <w:tab w:val="left" w:pos="4962"/>
        </w:tabs>
        <w:ind w:right="-284"/>
        <w:jc w:val="both"/>
      </w:pPr>
    </w:p>
    <w:p w:rsidR="00D74114" w:rsidRDefault="00D74114" w:rsidP="00F0193B">
      <w:pPr>
        <w:tabs>
          <w:tab w:val="left" w:pos="0"/>
          <w:tab w:val="left" w:pos="4962"/>
        </w:tabs>
        <w:ind w:right="-284"/>
        <w:jc w:val="both"/>
      </w:pPr>
      <w:r w:rsidRPr="006716C8">
        <w:t>Elnök megállapítja, hogy a Bizottság a szavazás eredményeként az alábbi döntést hozta:</w:t>
      </w:r>
    </w:p>
    <w:p w:rsidR="00D74114" w:rsidRDefault="00D74114" w:rsidP="00F0193B">
      <w:pPr>
        <w:tabs>
          <w:tab w:val="left" w:pos="0"/>
          <w:tab w:val="left" w:pos="4962"/>
        </w:tabs>
        <w:ind w:right="-284"/>
        <w:jc w:val="both"/>
      </w:pPr>
    </w:p>
    <w:p w:rsidR="00A1049F" w:rsidRPr="006716C8" w:rsidRDefault="00A1049F" w:rsidP="00F0193B">
      <w:pPr>
        <w:keepNext/>
        <w:tabs>
          <w:tab w:val="left" w:pos="0"/>
          <w:tab w:val="left" w:pos="4962"/>
        </w:tabs>
        <w:ind w:right="-284"/>
        <w:jc w:val="center"/>
        <w:outlineLvl w:val="0"/>
        <w:rPr>
          <w:rFonts w:ascii="Arial" w:hAnsi="Arial" w:cs="Arial"/>
          <w:b/>
          <w:bCs/>
          <w:u w:val="single"/>
        </w:rPr>
      </w:pPr>
      <w:r w:rsidRPr="006716C8">
        <w:rPr>
          <w:b/>
          <w:bCs/>
          <w:u w:val="single"/>
        </w:rPr>
        <w:t>Budapest Főváros II. Kerületi Önkormányzat Gazdasági és</w:t>
      </w:r>
    </w:p>
    <w:p w:rsidR="00A1049F" w:rsidRDefault="00A1049F" w:rsidP="00F0193B">
      <w:pPr>
        <w:tabs>
          <w:tab w:val="left" w:pos="0"/>
          <w:tab w:val="left" w:pos="4962"/>
        </w:tabs>
        <w:ind w:right="-284"/>
        <w:jc w:val="center"/>
        <w:rPr>
          <w:b/>
          <w:bCs/>
          <w:u w:val="single"/>
        </w:rPr>
      </w:pPr>
      <w:r w:rsidRPr="006716C8">
        <w:rPr>
          <w:b/>
          <w:bCs/>
          <w:u w:val="single"/>
        </w:rPr>
        <w:t xml:space="preserve">Tulajdonosi Bizottságának </w:t>
      </w:r>
      <w:r>
        <w:rPr>
          <w:b/>
          <w:bCs/>
          <w:u w:val="single"/>
        </w:rPr>
        <w:t>73</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A1049F" w:rsidRDefault="00A1049F" w:rsidP="00F0193B">
      <w:pPr>
        <w:tabs>
          <w:tab w:val="left" w:pos="0"/>
          <w:tab w:val="left" w:pos="4962"/>
        </w:tabs>
        <w:ind w:right="-284"/>
        <w:rPr>
          <w:b/>
          <w:bCs/>
          <w:u w:val="single"/>
        </w:rPr>
      </w:pPr>
    </w:p>
    <w:p w:rsidR="00A1049F" w:rsidRPr="00A1049F" w:rsidRDefault="00A1049F" w:rsidP="00FA3222">
      <w:pPr>
        <w:tabs>
          <w:tab w:val="left" w:pos="0"/>
          <w:tab w:val="left" w:pos="4962"/>
        </w:tabs>
        <w:jc w:val="both"/>
        <w:rPr>
          <w:bCs/>
        </w:rPr>
      </w:pPr>
      <w:proofErr w:type="gramStart"/>
      <w:r w:rsidRPr="00A1049F">
        <w:rPr>
          <w:bCs/>
        </w:rPr>
        <w:t xml:space="preserve">A </w:t>
      </w:r>
      <w:r>
        <w:rPr>
          <w:bCs/>
        </w:rPr>
        <w:t>Bizottság Úgy dönt, hogy a Budapest Főváros II. Kerületi Önkormányzat tulajdonosi hozzájárulását adja ahhoz, hogy a Budapest II. kerület, 13047/3/A/1 hrsz. alatt nyilvántartott, 172 m</w:t>
      </w:r>
      <w:r w:rsidRPr="005A2E56">
        <w:rPr>
          <w:bCs/>
          <w:vertAlign w:val="superscript"/>
        </w:rPr>
        <w:t>2</w:t>
      </w:r>
      <w:r>
        <w:rPr>
          <w:bCs/>
        </w:rPr>
        <w:t xml:space="preserve"> alapterületű üzlethelyiségben 2017. június 4-én bekövetkezett, 8946018 kárszám alatt nyilvántartott káresemény vonatkozásában az AEGON Magyarország Általános Biztosító Zrt. által fizetendő biztosítási összeg 1.119.758,-</w:t>
      </w:r>
      <w:r w:rsidR="00EF7DA8">
        <w:rPr>
          <w:bCs/>
        </w:rPr>
        <w:t xml:space="preserve"> </w:t>
      </w:r>
      <w:r>
        <w:rPr>
          <w:bCs/>
        </w:rPr>
        <w:t xml:space="preserve">Ft, azaz egymillió-száztizenkilencezer-hétszázötvennyolc forint a Budapest II. kerület </w:t>
      </w:r>
      <w:r w:rsidR="005F4236">
        <w:rPr>
          <w:bCs/>
        </w:rPr>
        <w:t>…………………..</w:t>
      </w:r>
      <w:r>
        <w:rPr>
          <w:bCs/>
        </w:rPr>
        <w:t xml:space="preserve"> sz. alatti Társasház ( székhely: </w:t>
      </w:r>
      <w:r w:rsidR="005F4236">
        <w:rPr>
          <w:bCs/>
        </w:rPr>
        <w:t>………………………</w:t>
      </w:r>
      <w:r>
        <w:rPr>
          <w:bCs/>
        </w:rPr>
        <w:t xml:space="preserve">, képviseli: </w:t>
      </w:r>
      <w:r w:rsidR="005F4236">
        <w:rPr>
          <w:bCs/>
        </w:rPr>
        <w:t>……………..</w:t>
      </w:r>
      <w:r>
        <w:rPr>
          <w:bCs/>
        </w:rPr>
        <w:t xml:space="preserve"> közös képviselő) részére kerüljön</w:t>
      </w:r>
      <w:proofErr w:type="gramEnd"/>
      <w:r>
        <w:rPr>
          <w:bCs/>
        </w:rPr>
        <w:t xml:space="preserve"> </w:t>
      </w:r>
      <w:proofErr w:type="gramStart"/>
      <w:r>
        <w:rPr>
          <w:bCs/>
        </w:rPr>
        <w:t>kifizetésre</w:t>
      </w:r>
      <w:proofErr w:type="gramEnd"/>
      <w:r>
        <w:rPr>
          <w:bCs/>
        </w:rPr>
        <w:t>.</w:t>
      </w:r>
    </w:p>
    <w:p w:rsidR="00C74B47" w:rsidRDefault="00C74B47" w:rsidP="00F0193B">
      <w:pPr>
        <w:tabs>
          <w:tab w:val="left" w:pos="0"/>
          <w:tab w:val="left" w:pos="4962"/>
        </w:tabs>
        <w:ind w:right="-284"/>
        <w:jc w:val="both"/>
      </w:pPr>
    </w:p>
    <w:p w:rsidR="00C74B47" w:rsidRDefault="00EF7DA8" w:rsidP="00FA3222">
      <w:pPr>
        <w:tabs>
          <w:tab w:val="left" w:pos="0"/>
          <w:tab w:val="left" w:pos="4962"/>
        </w:tabs>
        <w:jc w:val="both"/>
      </w:pPr>
      <w:r>
        <w:t>A Bizottság a Polgármester és a Jegyző útján felkéri dr. Láng Orsolyát, a Vagyonhasznosítási és Ingatlan-nyilvántartási Osztály vezetőjét, hogy a tegye meg a szükséges intézkedéseket.</w:t>
      </w:r>
    </w:p>
    <w:p w:rsidR="00A52FBA" w:rsidRDefault="00A52FBA" w:rsidP="00F0193B">
      <w:pPr>
        <w:tabs>
          <w:tab w:val="left" w:pos="0"/>
          <w:tab w:val="left" w:pos="4962"/>
        </w:tabs>
        <w:ind w:right="-284"/>
        <w:jc w:val="both"/>
      </w:pPr>
    </w:p>
    <w:p w:rsidR="00A52FBA" w:rsidRDefault="00A52FBA" w:rsidP="00F0193B">
      <w:pPr>
        <w:tabs>
          <w:tab w:val="left" w:pos="1717"/>
          <w:tab w:val="left" w:pos="8804"/>
        </w:tabs>
        <w:ind w:left="15" w:right="-284"/>
        <w:jc w:val="both"/>
      </w:pPr>
      <w:r>
        <w:rPr>
          <w:b/>
        </w:rPr>
        <w:t>Felelős:</w:t>
      </w:r>
      <w:r>
        <w:rPr>
          <w:b/>
        </w:rPr>
        <w:tab/>
      </w:r>
      <w:r>
        <w:t>Polgármester</w:t>
      </w:r>
    </w:p>
    <w:p w:rsidR="00A52FBA" w:rsidRDefault="00A52FBA" w:rsidP="00F0193B">
      <w:pPr>
        <w:tabs>
          <w:tab w:val="left" w:pos="1717"/>
          <w:tab w:val="left" w:pos="8804"/>
        </w:tabs>
        <w:ind w:left="15" w:right="-284"/>
        <w:jc w:val="both"/>
      </w:pPr>
      <w:r>
        <w:rPr>
          <w:b/>
        </w:rPr>
        <w:t>Határidő:</w:t>
      </w:r>
      <w:r>
        <w:tab/>
        <w:t>30 nap</w:t>
      </w:r>
    </w:p>
    <w:p w:rsidR="00EF7DA8" w:rsidRDefault="00EF7DA8" w:rsidP="00F0193B">
      <w:pPr>
        <w:tabs>
          <w:tab w:val="left" w:pos="0"/>
          <w:tab w:val="left" w:pos="4962"/>
        </w:tabs>
        <w:ind w:right="-284"/>
        <w:jc w:val="both"/>
      </w:pPr>
    </w:p>
    <w:p w:rsidR="00C74B47" w:rsidRDefault="00C74B47" w:rsidP="00F0193B">
      <w:pPr>
        <w:tabs>
          <w:tab w:val="left" w:pos="0"/>
          <w:tab w:val="left" w:pos="4962"/>
        </w:tabs>
        <w:ind w:right="-284"/>
        <w:jc w:val="both"/>
      </w:pPr>
      <w:r w:rsidRPr="000070CE">
        <w:t>(4 bizottsági tag van jelen, 4 igen, 0 nem, 0 tartózkodás)</w:t>
      </w:r>
    </w:p>
    <w:p w:rsidR="00056AD0" w:rsidRDefault="00056AD0" w:rsidP="00F0193B">
      <w:pPr>
        <w:tabs>
          <w:tab w:val="left" w:pos="0"/>
          <w:tab w:val="left" w:pos="4962"/>
        </w:tabs>
        <w:ind w:right="-284"/>
        <w:jc w:val="both"/>
      </w:pPr>
    </w:p>
    <w:p w:rsidR="00A139E6" w:rsidRDefault="00A139E6" w:rsidP="00F0193B">
      <w:pPr>
        <w:tabs>
          <w:tab w:val="left" w:pos="0"/>
          <w:tab w:val="left" w:pos="4962"/>
        </w:tabs>
        <w:ind w:right="-284"/>
        <w:jc w:val="both"/>
      </w:pPr>
      <w:r>
        <w:rPr>
          <w:bCs/>
        </w:rPr>
        <w:t xml:space="preserve">Dr. </w:t>
      </w:r>
      <w:r w:rsidR="00C74B47">
        <w:rPr>
          <w:bCs/>
        </w:rPr>
        <w:t>Sáska Vera és Dr. Tas Krisztián</w:t>
      </w:r>
      <w:r>
        <w:rPr>
          <w:bCs/>
        </w:rPr>
        <w:t xml:space="preserve"> </w:t>
      </w:r>
      <w:r>
        <w:t>meghívott</w:t>
      </w:r>
      <w:r w:rsidR="00C74B47">
        <w:t>ak</w:t>
      </w:r>
      <w:r>
        <w:t xml:space="preserve"> az ülé</w:t>
      </w:r>
      <w:r w:rsidR="00C74B47">
        <w:t>s hivatalos helyiségéből távoznak</w:t>
      </w:r>
      <w:r>
        <w:t>.</w:t>
      </w:r>
    </w:p>
    <w:p w:rsidR="00A139E6" w:rsidRDefault="00A139E6" w:rsidP="00F0193B">
      <w:pPr>
        <w:tabs>
          <w:tab w:val="left" w:pos="0"/>
          <w:tab w:val="left" w:pos="4962"/>
        </w:tabs>
        <w:ind w:right="-284"/>
        <w:jc w:val="both"/>
      </w:pPr>
    </w:p>
    <w:p w:rsidR="00A139E6" w:rsidRDefault="00A139E6" w:rsidP="00F0193B">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3</w:t>
      </w:r>
      <w:r w:rsidRPr="006716C8">
        <w:rPr>
          <w:b/>
          <w:bCs/>
          <w:u w:val="single"/>
        </w:rPr>
        <w:t>. pont</w:t>
      </w:r>
      <w:r w:rsidRPr="00253256">
        <w:rPr>
          <w:lang w:eastAsia="hu-HU"/>
        </w:rPr>
        <w:t xml:space="preserve"> </w:t>
      </w:r>
    </w:p>
    <w:p w:rsidR="00121D14" w:rsidRDefault="00121D14" w:rsidP="00FA3222">
      <w:pPr>
        <w:tabs>
          <w:tab w:val="left" w:pos="0"/>
        </w:tabs>
        <w:suppressAutoHyphens w:val="0"/>
        <w:autoSpaceDN w:val="0"/>
        <w:contextualSpacing/>
        <w:jc w:val="both"/>
        <w:rPr>
          <w:lang w:eastAsia="hu-HU"/>
        </w:rPr>
      </w:pPr>
      <w:r w:rsidRPr="00121D14">
        <w:rPr>
          <w:lang w:eastAsia="hu-HU"/>
        </w:rPr>
        <w:t>Döntés a Budapest II. kerület, 13477/0/A/1-on nyilvántartott, helyiség ügyében</w:t>
      </w:r>
    </w:p>
    <w:p w:rsidR="00A139E6" w:rsidRDefault="00A139E6" w:rsidP="00F0193B">
      <w:pPr>
        <w:tabs>
          <w:tab w:val="left" w:pos="0"/>
        </w:tabs>
        <w:suppressAutoHyphens w:val="0"/>
        <w:autoSpaceDN w:val="0"/>
        <w:ind w:right="-284"/>
        <w:contextualSpacing/>
        <w:jc w:val="both"/>
      </w:pPr>
      <w:r>
        <w:rPr>
          <w:u w:val="single"/>
        </w:rPr>
        <w:t>Előterjesztő</w:t>
      </w:r>
      <w:r>
        <w:t>: Dr. Láng Orsolya Vagyonhasznosítási és Ingatlan-nyilvántartási Osztályvezető</w:t>
      </w:r>
    </w:p>
    <w:p w:rsidR="00A139E6" w:rsidRDefault="00A139E6" w:rsidP="00F0193B">
      <w:pPr>
        <w:tabs>
          <w:tab w:val="left" w:pos="0"/>
        </w:tabs>
        <w:suppressAutoHyphens w:val="0"/>
        <w:autoSpaceDN w:val="0"/>
        <w:ind w:right="-284"/>
        <w:contextualSpacing/>
        <w:jc w:val="both"/>
        <w:rPr>
          <w:lang w:eastAsia="hu-HU"/>
        </w:rPr>
      </w:pPr>
    </w:p>
    <w:p w:rsidR="00A139E6" w:rsidRPr="006716C8" w:rsidRDefault="00A139E6" w:rsidP="00FA3222">
      <w:pPr>
        <w:tabs>
          <w:tab w:val="left" w:pos="0"/>
          <w:tab w:val="left" w:pos="4962"/>
        </w:tabs>
        <w:jc w:val="both"/>
      </w:pPr>
      <w:r w:rsidRPr="006716C8">
        <w:t>Elnök szavazásra bocsátja a jegyzőkönyv mellékletét képező, a napirend tárgyában készített előterjesztés</w:t>
      </w:r>
      <w:r w:rsidR="00681677">
        <w:t xml:space="preserve"> </w:t>
      </w:r>
      <w:r w:rsidR="001C7611">
        <w:rPr>
          <w:b/>
        </w:rPr>
        <w:t>1</w:t>
      </w:r>
      <w:r w:rsidR="00681677" w:rsidRPr="00681677">
        <w:rPr>
          <w:b/>
        </w:rPr>
        <w:t>.</w:t>
      </w:r>
      <w:r>
        <w:t xml:space="preserve"> </w:t>
      </w:r>
      <w:r w:rsidRPr="006716C8">
        <w:t>határozati javaslatát</w:t>
      </w:r>
      <w:r>
        <w:t xml:space="preserve"> </w:t>
      </w:r>
      <w:r w:rsidRPr="006716C8">
        <w:t>az előterjesztésben leírtakkal egyező tartalommal, változtatás nélkül.</w:t>
      </w:r>
    </w:p>
    <w:p w:rsidR="00A139E6" w:rsidRPr="006716C8" w:rsidRDefault="00A139E6" w:rsidP="00F0193B">
      <w:pPr>
        <w:tabs>
          <w:tab w:val="left" w:pos="0"/>
          <w:tab w:val="left" w:pos="4962"/>
        </w:tabs>
        <w:ind w:right="-284"/>
        <w:jc w:val="both"/>
      </w:pPr>
    </w:p>
    <w:p w:rsidR="00A139E6" w:rsidRDefault="00A139E6" w:rsidP="00F0193B">
      <w:pPr>
        <w:tabs>
          <w:tab w:val="left" w:pos="0"/>
          <w:tab w:val="left" w:pos="4962"/>
        </w:tabs>
        <w:ind w:right="-284"/>
        <w:jc w:val="both"/>
      </w:pPr>
      <w:r w:rsidRPr="006716C8">
        <w:t>Elnök megállapítja, hogy a Bizottság a szavazás eredményeként az alábbi döntést hozta:</w:t>
      </w:r>
    </w:p>
    <w:p w:rsidR="00A139E6" w:rsidRDefault="00A139E6" w:rsidP="00F0193B">
      <w:pPr>
        <w:tabs>
          <w:tab w:val="left" w:pos="0"/>
          <w:tab w:val="left" w:pos="4962"/>
        </w:tabs>
        <w:ind w:right="-284"/>
        <w:jc w:val="both"/>
      </w:pPr>
    </w:p>
    <w:p w:rsidR="001C7611" w:rsidRPr="006716C8" w:rsidRDefault="001C7611" w:rsidP="001C761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1C7611" w:rsidRDefault="001C7611" w:rsidP="001C7611">
      <w:pPr>
        <w:tabs>
          <w:tab w:val="left" w:pos="0"/>
          <w:tab w:val="left" w:pos="4962"/>
        </w:tabs>
        <w:jc w:val="center"/>
        <w:rPr>
          <w:b/>
          <w:bCs/>
          <w:u w:val="single"/>
        </w:rPr>
      </w:pPr>
      <w:r w:rsidRPr="006716C8">
        <w:rPr>
          <w:b/>
          <w:bCs/>
          <w:u w:val="single"/>
        </w:rPr>
        <w:t xml:space="preserve">Tulajdonosi Bizottságának </w:t>
      </w:r>
      <w:r>
        <w:rPr>
          <w:b/>
          <w:bCs/>
          <w:u w:val="single"/>
        </w:rPr>
        <w:t>74</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1C7611" w:rsidRDefault="001C7611" w:rsidP="001C7611">
      <w:pPr>
        <w:tabs>
          <w:tab w:val="left" w:pos="0"/>
          <w:tab w:val="left" w:pos="4962"/>
        </w:tabs>
        <w:rPr>
          <w:b/>
          <w:bCs/>
          <w:u w:val="single"/>
        </w:rPr>
      </w:pPr>
    </w:p>
    <w:p w:rsidR="00A52FBA" w:rsidRPr="00A52FBA" w:rsidRDefault="00A52FBA" w:rsidP="00FA3222">
      <w:pPr>
        <w:jc w:val="both"/>
        <w:rPr>
          <w:noProof/>
          <w:lang w:eastAsia="ar-SA"/>
        </w:rPr>
      </w:pPr>
      <w:r w:rsidRPr="00A52FBA">
        <w:rPr>
          <w:noProof/>
          <w:lang w:eastAsia="ar-SA"/>
        </w:rPr>
        <w:t xml:space="preserve">A Gazdasági és Tulajdonosi Bizottság úgy dönt, hogy a Budapest Főváros II. Kerületi Önkormányzat a tulajdonát képező, Budapest II. kerület, a 13477/0/A/1 hrsz. alatt nyilvántartásba vett,  raktár megnevezésű ingatlan bérlője, a </w:t>
      </w:r>
      <w:r w:rsidR="001C19DF">
        <w:rPr>
          <w:noProof/>
          <w:lang w:eastAsia="ar-SA"/>
        </w:rPr>
        <w:t>…………………</w:t>
      </w:r>
      <w:r w:rsidRPr="00A52FBA">
        <w:rPr>
          <w:noProof/>
          <w:lang w:eastAsia="ar-SA"/>
        </w:rPr>
        <w:t xml:space="preserve"> Kereskedelmi és Szolgáltató Korlátolt Felelősségű Társaság (rövidített név: </w:t>
      </w:r>
      <w:r w:rsidR="001C19DF">
        <w:rPr>
          <w:noProof/>
          <w:lang w:eastAsia="ar-SA"/>
        </w:rPr>
        <w:t>…………………</w:t>
      </w:r>
      <w:r w:rsidRPr="00A52FBA">
        <w:rPr>
          <w:noProof/>
          <w:lang w:eastAsia="ar-SA"/>
        </w:rPr>
        <w:t xml:space="preserve"> Kft., székhely: </w:t>
      </w:r>
      <w:r w:rsidR="001C19DF">
        <w:rPr>
          <w:noProof/>
          <w:lang w:eastAsia="ar-SA"/>
        </w:rPr>
        <w:t>……………………..</w:t>
      </w:r>
      <w:r w:rsidRPr="00A52FBA">
        <w:rPr>
          <w:noProof/>
          <w:lang w:eastAsia="ar-SA"/>
        </w:rPr>
        <w:t>., Cg.:</w:t>
      </w:r>
      <w:r w:rsidR="001C19DF">
        <w:rPr>
          <w:noProof/>
          <w:lang w:eastAsia="ar-SA"/>
        </w:rPr>
        <w:t>……………..</w:t>
      </w:r>
      <w:r w:rsidRPr="00A52FBA">
        <w:rPr>
          <w:noProof/>
          <w:lang w:eastAsia="ar-SA"/>
        </w:rPr>
        <w:t>, adószáma:</w:t>
      </w:r>
      <w:r w:rsidR="001C19DF">
        <w:rPr>
          <w:noProof/>
          <w:lang w:eastAsia="ar-SA"/>
        </w:rPr>
        <w:t>………………….</w:t>
      </w:r>
      <w:r w:rsidRPr="00A52FBA">
        <w:rPr>
          <w:noProof/>
          <w:lang w:eastAsia="ar-SA"/>
        </w:rPr>
        <w:t xml:space="preserve">, statisztikai számjel: </w:t>
      </w:r>
      <w:r w:rsidR="001C19DF">
        <w:rPr>
          <w:noProof/>
          <w:lang w:eastAsia="ar-SA"/>
        </w:rPr>
        <w:t>……………………</w:t>
      </w:r>
      <w:r w:rsidRPr="00A52FBA">
        <w:rPr>
          <w:noProof/>
          <w:lang w:eastAsia="ar-SA"/>
        </w:rPr>
        <w:t xml:space="preserve">, képviseli: </w:t>
      </w:r>
      <w:r w:rsidR="001C19DF">
        <w:rPr>
          <w:noProof/>
          <w:lang w:eastAsia="ar-SA"/>
        </w:rPr>
        <w:t>………………..</w:t>
      </w:r>
      <w:r w:rsidRPr="00A52FBA">
        <w:rPr>
          <w:noProof/>
          <w:lang w:eastAsia="ar-SA"/>
        </w:rPr>
        <w:t xml:space="preserve"> ügyvezető) részére fizetési felszólítást küld, annak eredménytelensége esetén a bérleti jogviszonyt a lakások és helyiségek bérletére, valamint az elidegenítésükre vonatkozó egyes szabályokról szóló 1993. évi LXXVIII. törvény 36. § (1) bekezdése alapján alkalmazandó 25. § (1) és (5) bekezdései szerint felmondja, továbbá amennyiben a bérlő a fizetési felszólításnak és a felmondásnak nem tesz eleget, úgy a helyiség kiürítésére, valamint a követelés megfizetésére a szükséges – fizetési meghagyásos, peres vagy felszámolási – eljárást megindítja.</w:t>
      </w:r>
    </w:p>
    <w:p w:rsidR="007A38C6" w:rsidRDefault="007A38C6" w:rsidP="00A52FBA">
      <w:pPr>
        <w:tabs>
          <w:tab w:val="left" w:pos="8789"/>
        </w:tabs>
        <w:suppressAutoHyphens w:val="0"/>
        <w:ind w:right="452"/>
        <w:jc w:val="both"/>
        <w:rPr>
          <w:color w:val="000000"/>
          <w:lang w:eastAsia="hu-HU"/>
        </w:rPr>
      </w:pPr>
    </w:p>
    <w:p w:rsidR="00A52FBA" w:rsidRDefault="00A52FBA" w:rsidP="00FA3222">
      <w:pPr>
        <w:tabs>
          <w:tab w:val="left" w:pos="8789"/>
        </w:tabs>
        <w:suppressAutoHyphens w:val="0"/>
        <w:jc w:val="both"/>
        <w:rPr>
          <w:color w:val="000000"/>
          <w:lang w:eastAsia="hu-HU"/>
        </w:rPr>
      </w:pPr>
      <w:r w:rsidRPr="00A52FBA">
        <w:rPr>
          <w:color w:val="000000"/>
          <w:lang w:eastAsia="hu-HU"/>
        </w:rPr>
        <w:t>A Bizottság a Polgármester és a Jegyző útján felkéri dr. Láng Orsolyát, a Vagyonhasznosítási és Ingatlan-nyilvántartási Osztály vezetőjét, hogy tegye meg a szükséges intézkedéseket.</w:t>
      </w:r>
    </w:p>
    <w:p w:rsidR="00A52FBA" w:rsidRPr="00011AAD" w:rsidRDefault="00A52FBA" w:rsidP="00011AAD">
      <w:pPr>
        <w:tabs>
          <w:tab w:val="left" w:pos="0"/>
          <w:tab w:val="left" w:pos="4962"/>
        </w:tabs>
        <w:ind w:right="-142"/>
        <w:jc w:val="both"/>
      </w:pPr>
    </w:p>
    <w:p w:rsidR="00A52FBA" w:rsidRDefault="00A52FBA" w:rsidP="00F0193B">
      <w:pPr>
        <w:tabs>
          <w:tab w:val="left" w:pos="1717"/>
          <w:tab w:val="left" w:pos="8804"/>
        </w:tabs>
        <w:ind w:left="15" w:right="-142"/>
        <w:jc w:val="both"/>
      </w:pPr>
      <w:r>
        <w:rPr>
          <w:b/>
        </w:rPr>
        <w:t>Felelős:</w:t>
      </w:r>
      <w:r>
        <w:rPr>
          <w:b/>
        </w:rPr>
        <w:tab/>
      </w:r>
      <w:r>
        <w:t>Polgármester</w:t>
      </w:r>
    </w:p>
    <w:p w:rsidR="00A52FBA" w:rsidRDefault="00A52FBA" w:rsidP="00F0193B">
      <w:pPr>
        <w:tabs>
          <w:tab w:val="left" w:pos="1717"/>
          <w:tab w:val="left" w:pos="8804"/>
        </w:tabs>
        <w:ind w:left="15" w:right="-142"/>
        <w:jc w:val="both"/>
      </w:pPr>
      <w:r>
        <w:rPr>
          <w:b/>
        </w:rPr>
        <w:t>Határidő:</w:t>
      </w:r>
      <w:r>
        <w:tab/>
        <w:t>30 nap</w:t>
      </w:r>
    </w:p>
    <w:p w:rsidR="00A52FBA" w:rsidRDefault="00A52FBA" w:rsidP="00F0193B">
      <w:pPr>
        <w:tabs>
          <w:tab w:val="left" w:pos="0"/>
          <w:tab w:val="left" w:pos="4962"/>
        </w:tabs>
        <w:ind w:right="-142"/>
        <w:jc w:val="both"/>
      </w:pPr>
    </w:p>
    <w:p w:rsidR="00A52FBA" w:rsidRDefault="00A52FBA" w:rsidP="00F0193B">
      <w:pPr>
        <w:tabs>
          <w:tab w:val="left" w:pos="0"/>
          <w:tab w:val="left" w:pos="4962"/>
        </w:tabs>
        <w:ind w:right="-142"/>
        <w:jc w:val="both"/>
      </w:pPr>
      <w:r w:rsidRPr="000070CE">
        <w:t>(4 bizottsági tag van jelen, 4 igen, 0 nem, 0 tartózkodás)</w:t>
      </w:r>
    </w:p>
    <w:p w:rsidR="00A52FBA" w:rsidRPr="00011AAD" w:rsidRDefault="00A52FBA" w:rsidP="00011AAD">
      <w:pPr>
        <w:tabs>
          <w:tab w:val="left" w:pos="0"/>
          <w:tab w:val="left" w:pos="4962"/>
        </w:tabs>
        <w:ind w:right="-142"/>
        <w:jc w:val="both"/>
      </w:pPr>
    </w:p>
    <w:p w:rsidR="007A38C6" w:rsidRPr="006716C8" w:rsidRDefault="007A38C6" w:rsidP="00FA3222">
      <w:pPr>
        <w:tabs>
          <w:tab w:val="left" w:pos="0"/>
          <w:tab w:val="left" w:pos="4962"/>
        </w:tabs>
        <w:jc w:val="both"/>
      </w:pPr>
      <w:r w:rsidRPr="006716C8">
        <w:t>Elnök szavazásra bocsátja a jegyzőkönyv mellékletét képező, a napirend tárgyában készített előterjesztés</w:t>
      </w:r>
      <w:r>
        <w:t xml:space="preserve"> </w:t>
      </w:r>
      <w:r>
        <w:rPr>
          <w:b/>
        </w:rPr>
        <w:t>2</w:t>
      </w:r>
      <w:r w:rsidRPr="00681677">
        <w:rPr>
          <w:b/>
        </w:rPr>
        <w:t>.</w:t>
      </w:r>
      <w:r>
        <w:t xml:space="preserve"> </w:t>
      </w:r>
      <w:r w:rsidRPr="006716C8">
        <w:t>határozati javaslatát</w:t>
      </w:r>
      <w:r>
        <w:t xml:space="preserve"> </w:t>
      </w:r>
      <w:r w:rsidRPr="006716C8">
        <w:t>az előterjesztésben leírtakkal egyező tartalommal, változtatás nélkül.</w:t>
      </w:r>
    </w:p>
    <w:p w:rsidR="007A38C6" w:rsidRPr="006716C8" w:rsidRDefault="007A38C6" w:rsidP="00F0193B">
      <w:pPr>
        <w:tabs>
          <w:tab w:val="left" w:pos="0"/>
          <w:tab w:val="left" w:pos="4962"/>
        </w:tabs>
        <w:ind w:right="-142"/>
        <w:jc w:val="both"/>
      </w:pPr>
    </w:p>
    <w:p w:rsidR="007A38C6" w:rsidRDefault="007A38C6" w:rsidP="00F0193B">
      <w:pPr>
        <w:tabs>
          <w:tab w:val="left" w:pos="0"/>
          <w:tab w:val="left" w:pos="4962"/>
        </w:tabs>
        <w:ind w:right="-142"/>
        <w:jc w:val="both"/>
      </w:pPr>
      <w:r w:rsidRPr="006716C8">
        <w:t>Elnök megállapítja, hogy a Bizottság a szavazás eredményeként az alábbi döntést hozta:</w:t>
      </w:r>
    </w:p>
    <w:p w:rsidR="007A38C6" w:rsidRDefault="007A38C6" w:rsidP="00F0193B">
      <w:pPr>
        <w:tabs>
          <w:tab w:val="left" w:pos="0"/>
          <w:tab w:val="left" w:pos="4962"/>
        </w:tabs>
        <w:ind w:right="-142"/>
        <w:jc w:val="both"/>
      </w:pPr>
    </w:p>
    <w:p w:rsidR="007A38C6" w:rsidRPr="006716C8" w:rsidRDefault="007A38C6" w:rsidP="00F0193B">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7A38C6" w:rsidRDefault="007A38C6" w:rsidP="00F0193B">
      <w:pPr>
        <w:tabs>
          <w:tab w:val="left" w:pos="0"/>
          <w:tab w:val="left" w:pos="4962"/>
        </w:tabs>
        <w:ind w:right="-142"/>
        <w:jc w:val="center"/>
        <w:rPr>
          <w:b/>
          <w:bCs/>
          <w:u w:val="single"/>
        </w:rPr>
      </w:pPr>
      <w:r w:rsidRPr="006716C8">
        <w:rPr>
          <w:b/>
          <w:bCs/>
          <w:u w:val="single"/>
        </w:rPr>
        <w:t xml:space="preserve">Tulajdonosi Bizottságának </w:t>
      </w:r>
      <w:r>
        <w:rPr>
          <w:b/>
          <w:bCs/>
          <w:u w:val="single"/>
        </w:rPr>
        <w:t>75</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7A38C6" w:rsidRPr="00011AAD" w:rsidRDefault="007A38C6" w:rsidP="00011AAD">
      <w:pPr>
        <w:tabs>
          <w:tab w:val="left" w:pos="0"/>
          <w:tab w:val="left" w:pos="4962"/>
        </w:tabs>
        <w:ind w:right="-142"/>
        <w:jc w:val="both"/>
      </w:pPr>
    </w:p>
    <w:p w:rsidR="00857DB5" w:rsidRDefault="00E14F9D" w:rsidP="00FA3222">
      <w:pPr>
        <w:tabs>
          <w:tab w:val="left" w:pos="8080"/>
        </w:tabs>
        <w:jc w:val="both"/>
        <w:rPr>
          <w:noProof/>
          <w:lang w:eastAsia="ar-SA"/>
        </w:rPr>
      </w:pPr>
      <w:proofErr w:type="gramStart"/>
      <w:r w:rsidRPr="00E14F9D">
        <w:t>A Gazdasági és Tulajdonosi Bizottság úgy dönt, hogy amennyiben a Budapest Főváros II.</w:t>
      </w:r>
      <w:r w:rsidRPr="00E14F9D">
        <w:rPr>
          <w:noProof/>
          <w:lang w:eastAsia="ar-SA"/>
        </w:rPr>
        <w:t xml:space="preserve"> Kerületi Önkormányzat tulajdonát képező, Budapest II. kerület, a 13477/0/A/1 hrsz. alatt nyilvántartásba vett,  raktár megnevezésű ingatlan bérlője, a </w:t>
      </w:r>
      <w:r w:rsidR="00D5386A">
        <w:rPr>
          <w:noProof/>
          <w:lang w:eastAsia="ar-SA"/>
        </w:rPr>
        <w:t>…………………</w:t>
      </w:r>
      <w:r w:rsidRPr="00E14F9D">
        <w:rPr>
          <w:noProof/>
          <w:lang w:eastAsia="ar-SA"/>
        </w:rPr>
        <w:t xml:space="preserve"> Kereskedelmi és Szolgáltató Korlátolt Felelősségű Társaság (rövidített név: </w:t>
      </w:r>
      <w:r w:rsidR="00D5386A">
        <w:rPr>
          <w:noProof/>
          <w:lang w:eastAsia="ar-SA"/>
        </w:rPr>
        <w:t>………………….</w:t>
      </w:r>
      <w:r w:rsidRPr="00E14F9D">
        <w:rPr>
          <w:noProof/>
          <w:lang w:eastAsia="ar-SA"/>
        </w:rPr>
        <w:t xml:space="preserve"> Kft., székhely: </w:t>
      </w:r>
      <w:r w:rsidR="00D5386A">
        <w:rPr>
          <w:noProof/>
          <w:lang w:eastAsia="ar-SA"/>
        </w:rPr>
        <w:t>…………………………</w:t>
      </w:r>
      <w:r w:rsidRPr="00E14F9D">
        <w:rPr>
          <w:noProof/>
          <w:lang w:eastAsia="ar-SA"/>
        </w:rPr>
        <w:t>., Cg.:</w:t>
      </w:r>
      <w:r w:rsidR="00D5386A">
        <w:rPr>
          <w:noProof/>
          <w:lang w:eastAsia="ar-SA"/>
        </w:rPr>
        <w:t>…………………</w:t>
      </w:r>
      <w:r w:rsidRPr="00E14F9D">
        <w:rPr>
          <w:noProof/>
          <w:lang w:eastAsia="ar-SA"/>
        </w:rPr>
        <w:t>, adószáma:</w:t>
      </w:r>
      <w:r w:rsidR="00D5386A">
        <w:rPr>
          <w:noProof/>
          <w:lang w:eastAsia="ar-SA"/>
        </w:rPr>
        <w:t>………………..</w:t>
      </w:r>
      <w:r w:rsidRPr="00E14F9D">
        <w:rPr>
          <w:noProof/>
          <w:lang w:eastAsia="ar-SA"/>
        </w:rPr>
        <w:t xml:space="preserve">, statisztikai számjel: </w:t>
      </w:r>
      <w:r w:rsidR="00D5386A">
        <w:rPr>
          <w:noProof/>
          <w:lang w:eastAsia="ar-SA"/>
        </w:rPr>
        <w:t>………………….</w:t>
      </w:r>
      <w:r w:rsidRPr="00E14F9D">
        <w:rPr>
          <w:noProof/>
          <w:lang w:eastAsia="ar-SA"/>
        </w:rPr>
        <w:t xml:space="preserve">, képviseli: </w:t>
      </w:r>
      <w:r w:rsidR="00D5386A">
        <w:rPr>
          <w:noProof/>
          <w:lang w:eastAsia="ar-SA"/>
        </w:rPr>
        <w:t>……………….</w:t>
      </w:r>
      <w:r w:rsidRPr="00E14F9D">
        <w:rPr>
          <w:noProof/>
          <w:lang w:eastAsia="ar-SA"/>
        </w:rPr>
        <w:t xml:space="preserve"> ügyvezető) </w:t>
      </w:r>
      <w:r w:rsidRPr="00E14F9D">
        <w:rPr>
          <w:noProof/>
          <w:lang w:eastAsia="en-US"/>
        </w:rPr>
        <w:t>a részére küldött fizetési felszólításnak eleget téve tartozását maradéktalanul rendezi, úgy felkéri a Vagyonhasznosítási és Ingatlan-nyilvántartási</w:t>
      </w:r>
      <w:proofErr w:type="gramEnd"/>
      <w:r w:rsidRPr="00E14F9D">
        <w:rPr>
          <w:noProof/>
          <w:lang w:eastAsia="en-US"/>
        </w:rPr>
        <w:t xml:space="preserve"> Osztályt a </w:t>
      </w:r>
      <w:r w:rsidR="00D5386A">
        <w:rPr>
          <w:noProof/>
          <w:lang w:eastAsia="en-US"/>
        </w:rPr>
        <w:t>…………………..</w:t>
      </w:r>
      <w:r w:rsidRPr="00E14F9D">
        <w:rPr>
          <w:noProof/>
          <w:lang w:eastAsia="en-US"/>
        </w:rPr>
        <w:t xml:space="preserve"> Kft.</w:t>
      </w:r>
      <w:r w:rsidRPr="00E14F9D">
        <w:rPr>
          <w:noProof/>
          <w:lang w:eastAsia="ar-SA"/>
        </w:rPr>
        <w:t xml:space="preserve"> részére ismételt és egyben utolsó felszólítás kiküldésére azzal, hogy a bérlő a 701-713/2004.(XII.16.) képviselő-testületi határozatoknak megfelelő bérleti szerződést kösse meg.</w:t>
      </w:r>
    </w:p>
    <w:p w:rsidR="00E14F9D" w:rsidRPr="00E14F9D" w:rsidRDefault="00E14F9D" w:rsidP="00FA3222">
      <w:pPr>
        <w:tabs>
          <w:tab w:val="left" w:pos="8080"/>
        </w:tabs>
        <w:jc w:val="both"/>
        <w:rPr>
          <w:noProof/>
          <w:lang w:eastAsia="ar-SA"/>
        </w:rPr>
      </w:pPr>
      <w:r w:rsidRPr="00E14F9D">
        <w:rPr>
          <w:lang w:eastAsia="ar-SA"/>
        </w:rPr>
        <w:t>A bérleti díj összege a Budapest Főváros II. Kerületi Önkormányzat 701-711/2004.(XII.16.) Képviselő-testületi határozatai és az Immowell 2002 Kft. által készített szakvélemény alapján, a 34/2004.(X.13.) önkormányzati rendelet rendelkezései szerint 73.000,-Ft + Áfa/hó.</w:t>
      </w:r>
    </w:p>
    <w:p w:rsidR="00011AAD" w:rsidRDefault="00011AAD" w:rsidP="00FA3222">
      <w:pPr>
        <w:suppressAutoHyphens w:val="0"/>
        <w:jc w:val="both"/>
        <w:rPr>
          <w:noProof/>
          <w:lang w:eastAsia="ar-SA"/>
        </w:rPr>
      </w:pPr>
    </w:p>
    <w:p w:rsidR="00E14F9D" w:rsidRPr="00E14F9D" w:rsidRDefault="00E14F9D" w:rsidP="00FA3222">
      <w:pPr>
        <w:suppressAutoHyphens w:val="0"/>
        <w:jc w:val="both"/>
        <w:rPr>
          <w:lang w:eastAsia="ar-SA"/>
        </w:rPr>
      </w:pPr>
      <w:r w:rsidRPr="00E14F9D">
        <w:rPr>
          <w:noProof/>
          <w:lang w:eastAsia="ar-SA"/>
        </w:rPr>
        <w:t xml:space="preserve">A bérlő a szerződés módosítás aláírásáig </w:t>
      </w:r>
      <w:r w:rsidRPr="00E14F9D">
        <w:rPr>
          <w:lang w:eastAsia="ar-SA"/>
        </w:rPr>
        <w:t>köteles a 34/2004.(X.13.) önkormányzati rendelet 40. § (3) bekezdése értelmében három havi bérleti díjnak megfelelő mértékű összeget megfizetni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E14F9D" w:rsidRPr="00011AAD" w:rsidRDefault="00E14F9D" w:rsidP="00011AAD">
      <w:pPr>
        <w:suppressAutoHyphens w:val="0"/>
        <w:jc w:val="both"/>
        <w:rPr>
          <w:noProof/>
          <w:lang w:eastAsia="ar-SA"/>
        </w:rPr>
      </w:pPr>
    </w:p>
    <w:p w:rsidR="00E14F9D" w:rsidRPr="00011AAD" w:rsidRDefault="00E14F9D" w:rsidP="00011AAD">
      <w:pPr>
        <w:suppressAutoHyphens w:val="0"/>
        <w:jc w:val="both"/>
        <w:rPr>
          <w:noProof/>
          <w:lang w:eastAsia="ar-SA"/>
        </w:rPr>
      </w:pPr>
      <w:r w:rsidRPr="00011AAD">
        <w:rPr>
          <w:noProof/>
          <w:lang w:eastAsia="ar-SA"/>
        </w:rPr>
        <w:t xml:space="preserve">A </w:t>
      </w:r>
      <w:r w:rsidR="00D5386A">
        <w:rPr>
          <w:noProof/>
          <w:lang w:eastAsia="ar-SA"/>
        </w:rPr>
        <w:t>………………………</w:t>
      </w:r>
      <w:r w:rsidRPr="00011AAD">
        <w:rPr>
          <w:noProof/>
          <w:lang w:eastAsia="ar-SA"/>
        </w:rPr>
        <w:t xml:space="preserve"> Kft. a bérleti szerződés megkötéséig köteles tulajdonosi szerkezetét feltárni a nemzeti vagyonról szóló 2011. évi CXCVI. törvény 3.§ (1) bekezdésének 1. pontja alapján, mely szerint átlátható szervezetnek minősül.</w:t>
      </w:r>
    </w:p>
    <w:p w:rsidR="00E14F9D" w:rsidRPr="00E14F9D" w:rsidRDefault="00E14F9D" w:rsidP="00011AAD">
      <w:pPr>
        <w:suppressAutoHyphens w:val="0"/>
        <w:jc w:val="both"/>
        <w:rPr>
          <w:noProof/>
          <w:lang w:eastAsia="ar-SA"/>
        </w:rPr>
      </w:pPr>
    </w:p>
    <w:p w:rsidR="00E14F9D" w:rsidRPr="00011AAD" w:rsidRDefault="00E14F9D" w:rsidP="00011AAD">
      <w:pPr>
        <w:suppressAutoHyphens w:val="0"/>
        <w:jc w:val="both"/>
        <w:rPr>
          <w:noProof/>
          <w:lang w:eastAsia="ar-SA"/>
        </w:rPr>
      </w:pPr>
      <w:r w:rsidRPr="00E14F9D">
        <w:rPr>
          <w:noProof/>
          <w:lang w:eastAsia="ar-SA"/>
        </w:rPr>
        <w:t xml:space="preserve">Amennyiben a </w:t>
      </w:r>
      <w:r w:rsidR="00D5386A">
        <w:rPr>
          <w:noProof/>
          <w:lang w:eastAsia="ar-SA"/>
        </w:rPr>
        <w:t>…………………………….</w:t>
      </w:r>
      <w:r w:rsidRPr="00E14F9D">
        <w:rPr>
          <w:noProof/>
          <w:lang w:eastAsia="ar-SA"/>
        </w:rPr>
        <w:t xml:space="preserve"> Kft. a Budapest Főváros II. Kerületi Önkormányzat 701-713/2004.(XII.16.) képviselő-testületi határozatainak és a bérbeadói pozícióban bekövetkezett változásnak megfelelő helyiségbérleti szerződésmódosítát a jelen határozatról szóló értesítés kézhezvételétől számított 30 napon belül nem köti meg, az Önkormányzat a </w:t>
      </w:r>
      <w:r w:rsidR="00D5386A">
        <w:rPr>
          <w:noProof/>
          <w:lang w:eastAsia="ar-SA"/>
        </w:rPr>
        <w:t>……………………………….</w:t>
      </w:r>
      <w:r w:rsidRPr="00E14F9D">
        <w:rPr>
          <w:noProof/>
          <w:lang w:eastAsia="ar-SA"/>
        </w:rPr>
        <w:t xml:space="preserve"> Kft-nek a </w:t>
      </w:r>
      <w:r w:rsidRPr="00011AAD">
        <w:rPr>
          <w:noProof/>
          <w:lang w:eastAsia="ar-SA"/>
        </w:rPr>
        <w:t>2002. március 28. napján létrejött bérleti szerződés alapján a 13477/0/A/1 hrsz. alatt nyilvántartásba vett, 80 m2 területű, raktár  megnevezésű ingatlan vonatkozásában fennálló bérleti jogviszonyát a lakások és helyiségek bérletére, valamint az elidegenítésükre vonatkozó egyes szabályokról szóló 1993. évi LXXVIII. törvény 43.§ (1) bekezdésében foglaltak szerint 1 év felmondási idővel felmondja.</w:t>
      </w:r>
    </w:p>
    <w:p w:rsidR="00E14F9D" w:rsidRPr="00E14F9D" w:rsidRDefault="00E14F9D" w:rsidP="00011AAD">
      <w:pPr>
        <w:suppressAutoHyphens w:val="0"/>
        <w:jc w:val="both"/>
        <w:rPr>
          <w:noProof/>
          <w:lang w:eastAsia="ar-SA"/>
        </w:rPr>
      </w:pPr>
    </w:p>
    <w:p w:rsidR="00E14F9D" w:rsidRPr="00E14F9D" w:rsidRDefault="00E14F9D" w:rsidP="00011AAD">
      <w:pPr>
        <w:suppressAutoHyphens w:val="0"/>
        <w:jc w:val="both"/>
        <w:rPr>
          <w:noProof/>
          <w:lang w:eastAsia="ar-SA"/>
        </w:rPr>
      </w:pPr>
      <w:r w:rsidRPr="00011AAD">
        <w:rPr>
          <w:noProof/>
          <w:lang w:eastAsia="ar-SA"/>
        </w:rPr>
        <w:t xml:space="preserve">A felmondási idő a felmondás kézhezvételétől számított 1 év elteltével szűnik meg. </w:t>
      </w:r>
      <w:r w:rsidRPr="00E14F9D">
        <w:rPr>
          <w:noProof/>
          <w:lang w:eastAsia="ar-SA"/>
        </w:rPr>
        <w:t>A bérlő a felmondási idő alatt jogosult a helyiséget a bérleti szerződésben foglaltak szerint használni, és köteles a bérleti szerződés szerinti bérleti díjat és külön szolgáltatások díját rendszeresen és határidőben bérbeadónak megfizetni.</w:t>
      </w:r>
    </w:p>
    <w:p w:rsidR="00E14F9D" w:rsidRPr="00E14F9D" w:rsidRDefault="00E14F9D" w:rsidP="00011AAD">
      <w:pPr>
        <w:suppressAutoHyphens w:val="0"/>
        <w:jc w:val="both"/>
        <w:rPr>
          <w:noProof/>
          <w:lang w:eastAsia="ar-SA"/>
        </w:rPr>
      </w:pPr>
    </w:p>
    <w:p w:rsidR="00E14F9D" w:rsidRPr="00E14F9D" w:rsidRDefault="00E14F9D" w:rsidP="00011AAD">
      <w:pPr>
        <w:suppressAutoHyphens w:val="0"/>
        <w:jc w:val="both"/>
        <w:rPr>
          <w:noProof/>
          <w:lang w:eastAsia="ar-SA"/>
        </w:rPr>
      </w:pPr>
      <w:r w:rsidRPr="00E14F9D">
        <w:rPr>
          <w:noProof/>
          <w:lang w:eastAsia="ar-SA"/>
        </w:rPr>
        <w:t>A bérlő köteles a helyiséget a felmondási határidő lejártakor kiürítve, rendeltetésszerű használatra alkalmas állapotban a bérbeadó képviselője részére átadni, és a birtokbaadással egyidejűleg igazolni, hogy a helyiségre díjtartozás nem áll fenn. Amennyiben a bérlő a felmondási határidő lejártakor a helyiséget nem adja vissza a bérbeadó birtokába, úgy a Bizottság felhatalmazza a Vagyonhasznosítási és Ingatlan-nyilvántartási Osztályt a helyiség kiürítésére peres eljárás, valamint az esetleges díjhátralék, a használati díj, azok kamatai, továbbá a perrel felmerült költségek megfizetésére peres vagy felszámolási eljárás megindítására.</w:t>
      </w:r>
    </w:p>
    <w:p w:rsidR="00E14F9D" w:rsidRPr="00E14F9D" w:rsidRDefault="00E14F9D" w:rsidP="00011AAD">
      <w:pPr>
        <w:suppressAutoHyphens w:val="0"/>
        <w:jc w:val="both"/>
        <w:rPr>
          <w:noProof/>
          <w:lang w:eastAsia="ar-SA"/>
        </w:rPr>
      </w:pPr>
    </w:p>
    <w:p w:rsidR="00E14F9D" w:rsidRPr="00E14F9D" w:rsidRDefault="00E14F9D" w:rsidP="00011AAD">
      <w:pPr>
        <w:suppressAutoHyphens w:val="0"/>
        <w:jc w:val="both"/>
        <w:rPr>
          <w:noProof/>
          <w:lang w:eastAsia="ar-SA"/>
        </w:rPr>
      </w:pPr>
      <w:r w:rsidRPr="00E14F9D">
        <w:rPr>
          <w:noProof/>
          <w:lang w:eastAsia="ar-SA"/>
        </w:rPr>
        <w:t>A Bizottság a Polgármester és a Jegyző útján felkéri dr. Láng Orsolyát, a Vagyonhasznosítási és Ingatlan-nyilvántartási Osztály vezetőjét, hogy tegye meg a szükséges intézkedéseket.</w:t>
      </w:r>
    </w:p>
    <w:p w:rsidR="00E14F9D" w:rsidRPr="00E14F9D" w:rsidRDefault="00E14F9D" w:rsidP="00011AAD">
      <w:pPr>
        <w:suppressAutoHyphens w:val="0"/>
        <w:jc w:val="both"/>
        <w:rPr>
          <w:noProof/>
          <w:lang w:eastAsia="ar-SA"/>
        </w:rPr>
      </w:pPr>
    </w:p>
    <w:p w:rsidR="00E14F9D" w:rsidRPr="00E14F9D" w:rsidRDefault="00E14F9D" w:rsidP="00011AAD">
      <w:pPr>
        <w:suppressAutoHyphens w:val="0"/>
        <w:ind w:right="452"/>
        <w:jc w:val="both"/>
        <w:rPr>
          <w:color w:val="000000"/>
          <w:lang w:eastAsia="hu-HU"/>
        </w:rPr>
      </w:pPr>
      <w:r w:rsidRPr="00E14F9D">
        <w:rPr>
          <w:b/>
          <w:color w:val="000000"/>
          <w:lang w:eastAsia="hu-HU"/>
        </w:rPr>
        <w:t>Felelős:</w:t>
      </w:r>
      <w:r w:rsidRPr="00E14F9D">
        <w:rPr>
          <w:color w:val="000000"/>
          <w:lang w:eastAsia="hu-HU"/>
        </w:rPr>
        <w:tab/>
        <w:t>Polgármester</w:t>
      </w:r>
    </w:p>
    <w:p w:rsidR="009461F5" w:rsidRDefault="00E14F9D" w:rsidP="00011AAD">
      <w:pPr>
        <w:tabs>
          <w:tab w:val="left" w:pos="0"/>
        </w:tabs>
        <w:suppressAutoHyphens w:val="0"/>
        <w:ind w:right="452"/>
        <w:jc w:val="both"/>
        <w:rPr>
          <w:color w:val="000000"/>
          <w:lang w:eastAsia="hu-HU"/>
        </w:rPr>
      </w:pPr>
      <w:r w:rsidRPr="00E14F9D">
        <w:rPr>
          <w:b/>
          <w:color w:val="000000"/>
          <w:lang w:eastAsia="hu-HU"/>
        </w:rPr>
        <w:t>Határidő:</w:t>
      </w:r>
      <w:r w:rsidRPr="00E14F9D">
        <w:rPr>
          <w:b/>
          <w:color w:val="000000"/>
          <w:lang w:eastAsia="hu-HU"/>
        </w:rPr>
        <w:tab/>
      </w:r>
      <w:r w:rsidRPr="00E14F9D">
        <w:rPr>
          <w:color w:val="000000"/>
          <w:lang w:eastAsia="hu-HU"/>
        </w:rPr>
        <w:t>180 nap</w:t>
      </w:r>
    </w:p>
    <w:p w:rsidR="009461F5" w:rsidRDefault="009461F5" w:rsidP="00011AAD">
      <w:pPr>
        <w:suppressAutoHyphens w:val="0"/>
        <w:jc w:val="both"/>
        <w:rPr>
          <w:noProof/>
          <w:lang w:eastAsia="ar-SA"/>
        </w:rPr>
      </w:pPr>
    </w:p>
    <w:p w:rsidR="00681677" w:rsidRPr="00011AAD" w:rsidRDefault="00681677" w:rsidP="00011AAD">
      <w:pPr>
        <w:suppressAutoHyphens w:val="0"/>
        <w:jc w:val="both"/>
        <w:rPr>
          <w:noProof/>
          <w:lang w:eastAsia="ar-SA"/>
        </w:rPr>
      </w:pPr>
      <w:r w:rsidRPr="000070CE">
        <w:rPr>
          <w:noProof/>
          <w:lang w:eastAsia="ar-SA"/>
        </w:rPr>
        <w:t>(4 bizottsági tag van jelen, 4 igen, 0 nem, 0 tartózkodás)</w:t>
      </w:r>
    </w:p>
    <w:p w:rsidR="00681677" w:rsidRPr="00011AAD" w:rsidRDefault="00681677" w:rsidP="00011AAD">
      <w:pPr>
        <w:suppressAutoHyphens w:val="0"/>
        <w:jc w:val="both"/>
        <w:rPr>
          <w:noProof/>
          <w:lang w:eastAsia="ar-SA"/>
        </w:rPr>
      </w:pPr>
    </w:p>
    <w:p w:rsidR="00681677" w:rsidRDefault="00681677" w:rsidP="00011AAD">
      <w:pPr>
        <w:tabs>
          <w:tab w:val="left" w:pos="-142"/>
        </w:tabs>
        <w:suppressAutoHyphens w:val="0"/>
        <w:autoSpaceDN w:val="0"/>
        <w:contextualSpacing/>
        <w:jc w:val="both"/>
        <w:rPr>
          <w:lang w:eastAsia="hu-HU"/>
        </w:rPr>
      </w:pPr>
      <w:r w:rsidRPr="006716C8">
        <w:rPr>
          <w:b/>
          <w:bCs/>
          <w:u w:val="single"/>
        </w:rPr>
        <w:t xml:space="preserve">Napirend </w:t>
      </w:r>
      <w:r>
        <w:rPr>
          <w:b/>
          <w:bCs/>
          <w:u w:val="single"/>
        </w:rPr>
        <w:t>4</w:t>
      </w:r>
      <w:r w:rsidRPr="006716C8">
        <w:rPr>
          <w:b/>
          <w:bCs/>
          <w:u w:val="single"/>
        </w:rPr>
        <w:t>. pont</w:t>
      </w:r>
    </w:p>
    <w:p w:rsidR="00EB44F4" w:rsidRDefault="00121D14" w:rsidP="00011AAD">
      <w:pPr>
        <w:suppressAutoHyphens w:val="0"/>
        <w:spacing w:line="240" w:lineRule="atLeast"/>
        <w:ind w:right="141"/>
        <w:jc w:val="both"/>
        <w:rPr>
          <w:lang w:eastAsia="hu-HU"/>
        </w:rPr>
      </w:pPr>
      <w:r w:rsidRPr="005E4728">
        <w:rPr>
          <w:bCs/>
          <w:lang w:eastAsia="ar-SA"/>
        </w:rPr>
        <w:t xml:space="preserve">Döntés a </w:t>
      </w:r>
      <w:r w:rsidRPr="005E4728">
        <w:rPr>
          <w:lang w:eastAsia="hu-HU"/>
        </w:rPr>
        <w:t>Budapest II. kerület, 13490/0/A/50</w:t>
      </w:r>
      <w:r w:rsidR="00810D03">
        <w:rPr>
          <w:lang w:eastAsia="hu-HU"/>
        </w:rPr>
        <w:t xml:space="preserve"> hrsz</w:t>
      </w:r>
      <w:r w:rsidRPr="005E4728">
        <w:rPr>
          <w:lang w:eastAsia="hu-HU"/>
        </w:rPr>
        <w:t>-on nyilvántartott, helyiség ügyében</w:t>
      </w:r>
    </w:p>
    <w:p w:rsidR="00681677" w:rsidRDefault="00681677" w:rsidP="00011AAD">
      <w:pPr>
        <w:suppressAutoHyphens w:val="0"/>
        <w:spacing w:line="240" w:lineRule="atLeast"/>
        <w:ind w:right="141"/>
        <w:jc w:val="both"/>
        <w:rPr>
          <w:lang w:eastAsia="hu-HU"/>
        </w:rPr>
      </w:pPr>
      <w:r>
        <w:rPr>
          <w:u w:val="single"/>
        </w:rPr>
        <w:t>Előterjesztő</w:t>
      </w:r>
      <w:r>
        <w:t>: Dr. Láng Orsolya Vagyonhasznosítási és Ingatlan-nyilvántartási Osztályvezető</w:t>
      </w:r>
    </w:p>
    <w:p w:rsidR="00EB44F4" w:rsidRDefault="00EB44F4" w:rsidP="00011AAD">
      <w:pPr>
        <w:tabs>
          <w:tab w:val="left" w:pos="0"/>
          <w:tab w:val="left" w:pos="4962"/>
        </w:tabs>
        <w:ind w:right="141"/>
        <w:jc w:val="both"/>
        <w:rPr>
          <w:bCs/>
        </w:rPr>
      </w:pPr>
    </w:p>
    <w:p w:rsidR="00681677" w:rsidRPr="006716C8" w:rsidRDefault="00681677" w:rsidP="00011AAD">
      <w:pPr>
        <w:tabs>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681677" w:rsidRPr="006716C8" w:rsidRDefault="00681677" w:rsidP="00011AAD">
      <w:pPr>
        <w:tabs>
          <w:tab w:val="left" w:pos="0"/>
          <w:tab w:val="left" w:pos="4962"/>
        </w:tabs>
        <w:jc w:val="both"/>
      </w:pPr>
    </w:p>
    <w:p w:rsidR="00681677" w:rsidRDefault="00681677" w:rsidP="00011AAD">
      <w:pPr>
        <w:tabs>
          <w:tab w:val="left" w:pos="0"/>
          <w:tab w:val="left" w:pos="4962"/>
        </w:tabs>
        <w:jc w:val="both"/>
      </w:pPr>
      <w:r w:rsidRPr="006716C8">
        <w:t>Elnök megállapítja, hogy a Bizottság a szavazás eredményeként az alábbi döntést hozta:</w:t>
      </w:r>
    </w:p>
    <w:p w:rsidR="00810D03" w:rsidRDefault="00810D03" w:rsidP="00011AAD">
      <w:pPr>
        <w:tabs>
          <w:tab w:val="left" w:pos="0"/>
          <w:tab w:val="left" w:pos="4962"/>
        </w:tabs>
        <w:jc w:val="both"/>
      </w:pPr>
    </w:p>
    <w:p w:rsidR="006F3897" w:rsidRPr="006716C8" w:rsidRDefault="006F3897" w:rsidP="00011AAD">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6F3897" w:rsidRDefault="006F3897" w:rsidP="00011AAD">
      <w:pPr>
        <w:tabs>
          <w:tab w:val="left" w:pos="0"/>
          <w:tab w:val="left" w:pos="4962"/>
        </w:tabs>
        <w:ind w:right="-142"/>
        <w:jc w:val="center"/>
        <w:rPr>
          <w:b/>
          <w:bCs/>
          <w:u w:val="single"/>
        </w:rPr>
      </w:pPr>
      <w:r w:rsidRPr="006716C8">
        <w:rPr>
          <w:b/>
          <w:bCs/>
          <w:u w:val="single"/>
        </w:rPr>
        <w:t xml:space="preserve">Tulajdonosi Bizottságának </w:t>
      </w:r>
      <w:r>
        <w:rPr>
          <w:b/>
          <w:bCs/>
          <w:u w:val="single"/>
        </w:rPr>
        <w:t>76</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FF1E96" w:rsidRPr="00810D03" w:rsidRDefault="00FF1E96" w:rsidP="00810D03">
      <w:pPr>
        <w:tabs>
          <w:tab w:val="left" w:pos="0"/>
          <w:tab w:val="left" w:pos="4962"/>
        </w:tabs>
        <w:jc w:val="both"/>
      </w:pPr>
    </w:p>
    <w:p w:rsidR="00FF1E96" w:rsidRPr="00FF1E96" w:rsidRDefault="00FF1E96" w:rsidP="00810D03">
      <w:pPr>
        <w:tabs>
          <w:tab w:val="left" w:pos="8080"/>
        </w:tabs>
        <w:ind w:right="26"/>
        <w:jc w:val="both"/>
        <w:rPr>
          <w:noProof/>
          <w:lang w:eastAsia="ar-SA"/>
        </w:rPr>
      </w:pPr>
      <w:r w:rsidRPr="00FF1E96">
        <w:rPr>
          <w:noProof/>
          <w:lang w:eastAsia="en-US"/>
        </w:rPr>
        <w:t xml:space="preserve">A Gazdasági és Tulajdonosi Bizottság úgy dönt, hogy felkéri a Vagyonhasznosítási és Ingatlan-nyilvántartási Osztályt a </w:t>
      </w:r>
      <w:r w:rsidRPr="00FF1E96">
        <w:rPr>
          <w:rFonts w:eastAsiaTheme="minorHAnsi"/>
          <w:kern w:val="1"/>
          <w:lang w:eastAsia="en-US"/>
        </w:rPr>
        <w:t>Budapest Főváros II. Kerületi Önkormányzat tulajdonát képező Budapest II. kerület, 13490/0/A/50 hrsz. alatt nyilvántartásba vett, 163 m</w:t>
      </w:r>
      <w:r w:rsidRPr="00FF1E96">
        <w:rPr>
          <w:rFonts w:eastAsiaTheme="minorHAnsi"/>
          <w:kern w:val="24"/>
          <w:vertAlign w:val="superscript"/>
          <w:lang w:eastAsia="en-US"/>
        </w:rPr>
        <w:t>2</w:t>
      </w:r>
      <w:r w:rsidRPr="00FF1E96">
        <w:rPr>
          <w:rFonts w:eastAsiaTheme="minorHAnsi"/>
          <w:kern w:val="1"/>
          <w:lang w:eastAsia="en-US"/>
        </w:rPr>
        <w:t xml:space="preserve"> területű, üzlethelyiség megnevezésű ingatlan bérlője, </w:t>
      </w:r>
      <w:r w:rsidRPr="00FF1E96">
        <w:rPr>
          <w:noProof/>
          <w:lang w:eastAsia="en-US"/>
        </w:rPr>
        <w:t>az „</w:t>
      </w:r>
      <w:r w:rsidR="00D5386A">
        <w:rPr>
          <w:noProof/>
          <w:lang w:eastAsia="en-US"/>
        </w:rPr>
        <w:t>…………………..</w:t>
      </w:r>
      <w:r w:rsidRPr="00FF1E96">
        <w:rPr>
          <w:noProof/>
          <w:lang w:eastAsia="en-US"/>
        </w:rPr>
        <w:t xml:space="preserve">” </w:t>
      </w:r>
      <w:proofErr w:type="gramStart"/>
      <w:r w:rsidRPr="00FF1E96">
        <w:rPr>
          <w:noProof/>
          <w:lang w:eastAsia="en-US"/>
        </w:rPr>
        <w:t>Szolgáltató Korlátolt Felelősségű Társaság (rövidített elnevezése: „</w:t>
      </w:r>
      <w:r w:rsidR="00D5386A">
        <w:rPr>
          <w:noProof/>
          <w:lang w:eastAsia="en-US"/>
        </w:rPr>
        <w:t>……………………</w:t>
      </w:r>
      <w:r w:rsidRPr="00FF1E96">
        <w:rPr>
          <w:noProof/>
          <w:lang w:eastAsia="en-US"/>
        </w:rPr>
        <w:t xml:space="preserve">” Kft., </w:t>
      </w:r>
      <w:r w:rsidRPr="00FF1E96">
        <w:rPr>
          <w:rFonts w:eastAsiaTheme="minorHAnsi"/>
          <w:kern w:val="1"/>
          <w:lang w:eastAsia="en-US"/>
        </w:rPr>
        <w:t>Cg</w:t>
      </w:r>
      <w:r w:rsidR="00D5386A">
        <w:rPr>
          <w:rFonts w:eastAsiaTheme="minorHAnsi"/>
          <w:kern w:val="1"/>
          <w:lang w:eastAsia="en-US"/>
        </w:rPr>
        <w:t>……………..</w:t>
      </w:r>
      <w:r w:rsidRPr="00FF1E96">
        <w:rPr>
          <w:rFonts w:eastAsiaTheme="minorHAnsi"/>
          <w:kern w:val="1"/>
          <w:lang w:eastAsia="en-US"/>
        </w:rPr>
        <w:t xml:space="preserve">, székhely: </w:t>
      </w:r>
      <w:r w:rsidR="00D5386A">
        <w:rPr>
          <w:rFonts w:eastAsiaTheme="minorHAnsi"/>
          <w:kern w:val="1"/>
          <w:lang w:eastAsia="en-US"/>
        </w:rPr>
        <w:t>………………………..</w:t>
      </w:r>
      <w:r w:rsidRPr="00FF1E96">
        <w:rPr>
          <w:rFonts w:eastAsiaTheme="minorHAnsi"/>
          <w:kern w:val="1"/>
          <w:lang w:eastAsia="en-US"/>
        </w:rPr>
        <w:t xml:space="preserve">. képviseli: </w:t>
      </w:r>
      <w:r w:rsidR="00D5386A">
        <w:rPr>
          <w:rFonts w:eastAsiaTheme="minorHAnsi"/>
          <w:kern w:val="1"/>
          <w:lang w:eastAsia="en-US"/>
        </w:rPr>
        <w:t>…………………</w:t>
      </w:r>
      <w:r w:rsidRPr="00FF1E96">
        <w:rPr>
          <w:rFonts w:eastAsiaTheme="minorHAnsi"/>
          <w:kern w:val="1"/>
          <w:lang w:eastAsia="en-US"/>
        </w:rPr>
        <w:t xml:space="preserve"> ügyvezető</w:t>
      </w:r>
      <w:r w:rsidRPr="00FF1E96">
        <w:rPr>
          <w:noProof/>
          <w:lang w:eastAsia="ar-SA"/>
        </w:rPr>
        <w:t>) részére ismételt és egyben utolsó felszólítás kiküldésére azzal, hogy a bérlő a 701-713/2004.(XII.16.) képviselő-testületi határozatoknak megfelelő bérleti szerződést kösse meg.</w:t>
      </w:r>
      <w:proofErr w:type="gramEnd"/>
    </w:p>
    <w:p w:rsidR="00FF1E96" w:rsidRPr="00FF1E96" w:rsidRDefault="00FF1E96" w:rsidP="00810D03">
      <w:pPr>
        <w:suppressAutoHyphens w:val="0"/>
        <w:ind w:right="110"/>
        <w:jc w:val="both"/>
        <w:rPr>
          <w:lang w:eastAsia="ar-SA"/>
        </w:rPr>
      </w:pPr>
    </w:p>
    <w:p w:rsidR="00FF1E96" w:rsidRPr="00FF1E96" w:rsidRDefault="00FF1E96" w:rsidP="00810D03">
      <w:pPr>
        <w:suppressAutoHyphens w:val="0"/>
        <w:ind w:right="110"/>
        <w:jc w:val="both"/>
        <w:rPr>
          <w:lang w:eastAsia="ar-SA"/>
        </w:rPr>
      </w:pPr>
      <w:r w:rsidRPr="00FF1E96">
        <w:rPr>
          <w:lang w:eastAsia="ar-SA"/>
        </w:rPr>
        <w:t>A bérleti díj összege a Budapest Főváros II. Kerületi Önkormányzat 701-713/2004.(XII.16.) képviselő-testületi határozatai és az Immowell 2002 Kft. által készített szakvélemény alapján, a 34/2004.(X.13.) önkormányzati rendelet rendelkezései szerint 304.000,-Ft + Áfa/hó.</w:t>
      </w:r>
    </w:p>
    <w:p w:rsidR="00FF1E96" w:rsidRPr="00FF1E96" w:rsidRDefault="00FF1E96" w:rsidP="00810D03">
      <w:pPr>
        <w:suppressAutoHyphens w:val="0"/>
        <w:ind w:right="110"/>
        <w:jc w:val="both"/>
        <w:rPr>
          <w:noProof/>
          <w:lang w:eastAsia="ar-SA"/>
        </w:rPr>
      </w:pPr>
    </w:p>
    <w:p w:rsidR="00FF1E96" w:rsidRPr="00FF1E96" w:rsidRDefault="00FF1E96" w:rsidP="00810D03">
      <w:pPr>
        <w:suppressAutoHyphens w:val="0"/>
        <w:ind w:right="110"/>
        <w:jc w:val="both"/>
        <w:rPr>
          <w:lang w:eastAsia="ar-SA"/>
        </w:rPr>
      </w:pPr>
      <w:r w:rsidRPr="00FF1E96">
        <w:rPr>
          <w:noProof/>
          <w:lang w:eastAsia="ar-SA"/>
        </w:rPr>
        <w:t xml:space="preserve">A bérlő a szerződés módosítás aláírásáig </w:t>
      </w:r>
      <w:r w:rsidRPr="00FF1E96">
        <w:rPr>
          <w:lang w:eastAsia="ar-SA"/>
        </w:rPr>
        <w:t>köteles a 34/2004.(X.13.) önkormányzati rendelet 40. § (3) bekezdése értelmében három havi bérleti díjnak megfelelő mértékű összeget megfizetni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FF1E96" w:rsidRPr="00FF1E96" w:rsidRDefault="00FF1E96" w:rsidP="00810D03">
      <w:pPr>
        <w:suppressAutoHyphens w:val="0"/>
        <w:ind w:right="110"/>
        <w:jc w:val="both"/>
        <w:rPr>
          <w:rFonts w:eastAsiaTheme="minorHAnsi"/>
          <w:lang w:eastAsia="en-US"/>
        </w:rPr>
      </w:pPr>
      <w:r w:rsidRPr="00FF1E96">
        <w:rPr>
          <w:rFonts w:eastAsiaTheme="minorHAnsi"/>
          <w:lang w:eastAsia="en-US"/>
        </w:rPr>
        <w:t>Az „</w:t>
      </w:r>
      <w:proofErr w:type="gramStart"/>
      <w:r w:rsidR="00D5386A">
        <w:rPr>
          <w:rFonts w:eastAsiaTheme="minorHAnsi"/>
          <w:lang w:eastAsia="en-US"/>
        </w:rPr>
        <w:t>………………………</w:t>
      </w:r>
      <w:proofErr w:type="gramEnd"/>
      <w:r w:rsidRPr="00FF1E96">
        <w:rPr>
          <w:rFonts w:eastAsiaTheme="minorHAnsi"/>
          <w:lang w:eastAsia="en-US"/>
        </w:rPr>
        <w:t xml:space="preserve">” Kft. a bérleti szerződés módosítás megkötéséig köteles tulajdonosi szerkezetét feltárni </w:t>
      </w:r>
      <w:r w:rsidRPr="00FF1E96">
        <w:rPr>
          <w:rFonts w:eastAsiaTheme="minorHAnsi"/>
          <w:bCs/>
          <w:iCs/>
          <w:color w:val="000000"/>
          <w:lang w:eastAsia="en-US"/>
        </w:rPr>
        <w:t>a nemzeti vagyonról szóló 2011. évi CXCVI. törvény 3.§ (1) bekezdésének 1. pontja alapján, mely szerint átlátható szervezetnek minősül.</w:t>
      </w:r>
    </w:p>
    <w:p w:rsidR="00FF1E96" w:rsidRPr="00FF1E96" w:rsidRDefault="00FF1E96" w:rsidP="00810D03">
      <w:pPr>
        <w:tabs>
          <w:tab w:val="left" w:pos="8080"/>
        </w:tabs>
        <w:ind w:right="26"/>
        <w:jc w:val="both"/>
        <w:rPr>
          <w:noProof/>
          <w:lang w:eastAsia="ar-SA"/>
        </w:rPr>
      </w:pPr>
    </w:p>
    <w:p w:rsidR="00FF1E96" w:rsidRPr="00FF1E96" w:rsidRDefault="00FF1E96" w:rsidP="00810D03">
      <w:pPr>
        <w:suppressAutoHyphens w:val="0"/>
        <w:ind w:right="57"/>
        <w:jc w:val="both"/>
        <w:rPr>
          <w:noProof/>
          <w:lang w:eastAsia="ar-SA"/>
        </w:rPr>
      </w:pPr>
      <w:r w:rsidRPr="00FF1E96">
        <w:rPr>
          <w:noProof/>
          <w:lang w:eastAsia="ar-SA"/>
        </w:rPr>
        <w:t xml:space="preserve">Amennyiben az </w:t>
      </w:r>
      <w:r w:rsidRPr="00FF1E96">
        <w:rPr>
          <w:rFonts w:eastAsiaTheme="minorHAnsi"/>
          <w:lang w:eastAsia="en-US"/>
        </w:rPr>
        <w:t>„</w:t>
      </w:r>
      <w:proofErr w:type="gramStart"/>
      <w:r w:rsidR="00D5386A">
        <w:rPr>
          <w:rFonts w:eastAsiaTheme="minorHAnsi"/>
          <w:lang w:eastAsia="en-US"/>
        </w:rPr>
        <w:t>……………………..</w:t>
      </w:r>
      <w:proofErr w:type="gramEnd"/>
      <w:r w:rsidRPr="00FF1E96">
        <w:rPr>
          <w:rFonts w:eastAsiaTheme="minorHAnsi"/>
          <w:lang w:eastAsia="en-US"/>
        </w:rPr>
        <w:t xml:space="preserve">” </w:t>
      </w:r>
      <w:proofErr w:type="gramStart"/>
      <w:r w:rsidRPr="00FF1E96">
        <w:rPr>
          <w:rFonts w:eastAsiaTheme="minorHAnsi"/>
          <w:lang w:eastAsia="en-US"/>
        </w:rPr>
        <w:t xml:space="preserve">Kft. </w:t>
      </w:r>
      <w:r w:rsidRPr="00FF1E96">
        <w:rPr>
          <w:noProof/>
          <w:lang w:eastAsia="ar-SA"/>
        </w:rPr>
        <w:t xml:space="preserve">a </w:t>
      </w:r>
      <w:r w:rsidRPr="00FF1E96">
        <w:rPr>
          <w:lang w:eastAsia="ar-SA"/>
        </w:rPr>
        <w:t xml:space="preserve">Budapest Főváros II. Kerületi Önkormányzat 701-713/2004.(XII.16.) képviselő-testületi határozatainak és a bérbeadói pozícióban bekövetkezett változásnak megfelelő </w:t>
      </w:r>
      <w:r w:rsidRPr="00FF1E96">
        <w:rPr>
          <w:noProof/>
          <w:lang w:eastAsia="ar-SA"/>
        </w:rPr>
        <w:t xml:space="preserve">helyiségbérleti szerződésmódosítát a jelen határozatról szóló értesítés kézhezvételétől számított 30 napon belül nem köti meg, az Önkormányzat a </w:t>
      </w:r>
      <w:r w:rsidRPr="00FF1E96">
        <w:rPr>
          <w:rFonts w:eastAsiaTheme="minorHAnsi"/>
          <w:lang w:eastAsia="en-US"/>
        </w:rPr>
        <w:t>„</w:t>
      </w:r>
      <w:r w:rsidR="00D5386A">
        <w:rPr>
          <w:rFonts w:eastAsiaTheme="minorHAnsi"/>
          <w:lang w:eastAsia="en-US"/>
        </w:rPr>
        <w:t>………………………</w:t>
      </w:r>
      <w:r w:rsidRPr="00FF1E96">
        <w:rPr>
          <w:rFonts w:eastAsiaTheme="minorHAnsi"/>
          <w:lang w:eastAsia="en-US"/>
        </w:rPr>
        <w:t xml:space="preserve">” Kft-nek a 2001. augusztus 14. napján létrejött bérleti szerződés alapján a </w:t>
      </w:r>
      <w:r w:rsidRPr="00FF1E96">
        <w:rPr>
          <w:rFonts w:eastAsiaTheme="minorHAnsi"/>
          <w:kern w:val="1"/>
          <w:lang w:eastAsia="en-US"/>
        </w:rPr>
        <w:t>Budapest II. kerület, 13490/0/A/50 hrsz. alatt nyilvántartásba vett, 163 m</w:t>
      </w:r>
      <w:r w:rsidRPr="00FF1E96">
        <w:rPr>
          <w:rFonts w:eastAsiaTheme="minorHAnsi"/>
          <w:kern w:val="24"/>
          <w:vertAlign w:val="superscript"/>
          <w:lang w:eastAsia="en-US"/>
        </w:rPr>
        <w:t>2</w:t>
      </w:r>
      <w:r w:rsidRPr="00FF1E96">
        <w:rPr>
          <w:rFonts w:eastAsiaTheme="minorHAnsi"/>
          <w:kern w:val="1"/>
          <w:lang w:eastAsia="en-US"/>
        </w:rPr>
        <w:t xml:space="preserve"> területű, üzlethelyiség megnevezésű ingatlan </w:t>
      </w:r>
      <w:r w:rsidRPr="00FF1E96">
        <w:rPr>
          <w:rFonts w:eastAsiaTheme="minorHAnsi"/>
          <w:lang w:eastAsia="en-US"/>
        </w:rPr>
        <w:t>vonatkozásában fennálló bérleti jogviszonyát a lakások és helyiségek bérletére,</w:t>
      </w:r>
      <w:proofErr w:type="gramEnd"/>
      <w:r w:rsidRPr="00FF1E96">
        <w:rPr>
          <w:rFonts w:eastAsiaTheme="minorHAnsi"/>
          <w:lang w:eastAsia="en-US"/>
        </w:rPr>
        <w:t xml:space="preserve"> </w:t>
      </w:r>
      <w:proofErr w:type="gramStart"/>
      <w:r w:rsidRPr="00FF1E96">
        <w:rPr>
          <w:rFonts w:eastAsiaTheme="minorHAnsi"/>
          <w:lang w:eastAsia="en-US"/>
        </w:rPr>
        <w:t>valamint</w:t>
      </w:r>
      <w:proofErr w:type="gramEnd"/>
      <w:r w:rsidRPr="00FF1E96">
        <w:rPr>
          <w:rFonts w:eastAsiaTheme="minorHAnsi"/>
          <w:lang w:eastAsia="en-US"/>
        </w:rPr>
        <w:t xml:space="preserve"> az elidegenítésükre vonatkozó egyes szabályokról szóló 1993. évi LXXVIII. törvény 43.§ (1) bekezdésében foglaltak szerint 1 év felmondási idővel felmondja.</w:t>
      </w:r>
    </w:p>
    <w:p w:rsidR="00FF1E96" w:rsidRPr="00FF1E96" w:rsidRDefault="00FF1E96" w:rsidP="00810D03">
      <w:pPr>
        <w:keepLines/>
        <w:ind w:right="57"/>
        <w:jc w:val="both"/>
        <w:rPr>
          <w:lang w:eastAsia="ar-SA"/>
        </w:rPr>
      </w:pPr>
      <w:r w:rsidRPr="00FF1E96">
        <w:rPr>
          <w:rFonts w:eastAsia="Arial Unicode MS"/>
          <w:lang w:eastAsia="ar-SA"/>
        </w:rPr>
        <w:t xml:space="preserve">A felmondási idő a felmondás kézhezvételétől számított 1 év elteltével szűnik meg. </w:t>
      </w:r>
      <w:r w:rsidRPr="00FF1E96">
        <w:rPr>
          <w:lang w:eastAsia="ar-SA"/>
        </w:rPr>
        <w:t>A bérlő a felmondási idő alatt jogosult a helyiséget a bérleti szerződésben foglaltak szerint használni, és köteles a bérleti szerződés szerinti bérleti díjat és külön szolgáltatások díját rendszeresen és határidőben bérbeadónak megfizetni.</w:t>
      </w:r>
    </w:p>
    <w:p w:rsidR="00FF1E96" w:rsidRPr="00FF1E96" w:rsidRDefault="00FF1E96" w:rsidP="00810D03">
      <w:pPr>
        <w:keepLines/>
        <w:ind w:right="57"/>
        <w:jc w:val="both"/>
        <w:rPr>
          <w:lang w:eastAsia="ar-SA"/>
        </w:rPr>
      </w:pPr>
    </w:p>
    <w:p w:rsidR="00FF1E96" w:rsidRPr="00FF1E96" w:rsidRDefault="00FF1E96" w:rsidP="00810D03">
      <w:pPr>
        <w:keepLines/>
        <w:ind w:right="57"/>
        <w:jc w:val="both"/>
        <w:rPr>
          <w:lang w:eastAsia="ar-SA"/>
        </w:rPr>
      </w:pPr>
      <w:r w:rsidRPr="00FF1E96">
        <w:rPr>
          <w:lang w:eastAsia="ar-SA"/>
        </w:rPr>
        <w:t>A bérlő köteles a helyiséget a felmondási határidő lejártakor kiürítve, rendeltetésszerű használatra alkalmas állapotban a bérbeadó képviselője részére átadni, és a birtokbaadással egyidejűleg igazolni, hogy a helyiségre díjtartozás nem áll fenn. Amennyiben a bérlő a felmondási határidő lejártakor a helyiséget nem adja vissza a bérbeadó birtokába, úgy az Önkormányzat a helyiség kiürítésére peres eljárást, valamint az esetleges díjhátralék, a használati díj, azok kamatai, továbbá a perrel felmerült költségek megfizetésére peres vagy felszámolási eljárást indít.</w:t>
      </w:r>
    </w:p>
    <w:p w:rsidR="00810D03" w:rsidRDefault="00810D03" w:rsidP="00810D03">
      <w:pPr>
        <w:tabs>
          <w:tab w:val="left" w:pos="8080"/>
        </w:tabs>
        <w:ind w:right="57"/>
        <w:jc w:val="both"/>
        <w:rPr>
          <w:noProof/>
          <w:lang w:eastAsia="en-US"/>
        </w:rPr>
      </w:pPr>
    </w:p>
    <w:p w:rsidR="00FF1E96" w:rsidRPr="00FF1E96" w:rsidRDefault="00FF1E96" w:rsidP="00810D03">
      <w:pPr>
        <w:tabs>
          <w:tab w:val="left" w:pos="8080"/>
        </w:tabs>
        <w:ind w:right="57"/>
        <w:jc w:val="both"/>
        <w:rPr>
          <w:noProof/>
          <w:lang w:eastAsia="en-US"/>
        </w:rPr>
      </w:pPr>
      <w:r w:rsidRPr="00FF1E96">
        <w:rPr>
          <w:noProof/>
          <w:lang w:eastAsia="en-US"/>
        </w:rPr>
        <w:t>A Bizottság a Polgármester és a Jegyző útján felkéri dr. Láng Orsolyát, a Vagyonhasznosítási és Ingatlan-nyilvántartási Osztály vezetőjét, hogy tegye meg a szükséges intézkedéseket.</w:t>
      </w:r>
    </w:p>
    <w:p w:rsidR="00FF1E96" w:rsidRPr="00FF1E96" w:rsidRDefault="00FF1E96" w:rsidP="00810D03">
      <w:pPr>
        <w:tabs>
          <w:tab w:val="left" w:pos="8080"/>
        </w:tabs>
        <w:ind w:right="26"/>
        <w:jc w:val="both"/>
        <w:rPr>
          <w:noProof/>
          <w:lang w:eastAsia="en-US"/>
        </w:rPr>
      </w:pPr>
    </w:p>
    <w:p w:rsidR="00FF1E96" w:rsidRPr="00FF1E96" w:rsidRDefault="00FF1E96" w:rsidP="00810D03">
      <w:pPr>
        <w:tabs>
          <w:tab w:val="left" w:pos="0"/>
        </w:tabs>
        <w:ind w:right="26"/>
        <w:jc w:val="both"/>
        <w:rPr>
          <w:noProof/>
          <w:lang w:eastAsia="en-US"/>
        </w:rPr>
      </w:pPr>
      <w:r w:rsidRPr="00FF1E96">
        <w:rPr>
          <w:b/>
          <w:noProof/>
          <w:lang w:eastAsia="en-US"/>
        </w:rPr>
        <w:t>Felelős:</w:t>
      </w:r>
      <w:r w:rsidRPr="00FF1E96">
        <w:rPr>
          <w:noProof/>
          <w:lang w:eastAsia="en-US"/>
        </w:rPr>
        <w:tab/>
        <w:t>Polgármester</w:t>
      </w:r>
    </w:p>
    <w:p w:rsidR="00FF1E96" w:rsidRPr="00FF1E96" w:rsidRDefault="00FF1E96" w:rsidP="00810D03">
      <w:pPr>
        <w:tabs>
          <w:tab w:val="left" w:pos="0"/>
        </w:tabs>
        <w:ind w:right="26"/>
        <w:jc w:val="both"/>
        <w:rPr>
          <w:noProof/>
          <w:lang w:eastAsia="en-US"/>
        </w:rPr>
      </w:pPr>
      <w:r w:rsidRPr="00FF1E96">
        <w:rPr>
          <w:b/>
          <w:noProof/>
          <w:lang w:eastAsia="en-US"/>
        </w:rPr>
        <w:t>Határidő:</w:t>
      </w:r>
      <w:r w:rsidRPr="00FF1E96">
        <w:rPr>
          <w:noProof/>
          <w:lang w:eastAsia="en-US"/>
        </w:rPr>
        <w:tab/>
        <w:t>180 nap</w:t>
      </w:r>
    </w:p>
    <w:p w:rsidR="00FF1E96" w:rsidRDefault="00FF1E96" w:rsidP="00681677">
      <w:pPr>
        <w:tabs>
          <w:tab w:val="left" w:pos="0"/>
          <w:tab w:val="left" w:pos="4962"/>
        </w:tabs>
        <w:jc w:val="both"/>
      </w:pPr>
    </w:p>
    <w:p w:rsidR="00681677" w:rsidRDefault="00681677" w:rsidP="00681677">
      <w:pPr>
        <w:tabs>
          <w:tab w:val="left" w:pos="0"/>
          <w:tab w:val="left" w:pos="4962"/>
        </w:tabs>
        <w:jc w:val="both"/>
      </w:pPr>
      <w:r w:rsidRPr="000070CE">
        <w:t>(4 bizottsági tag van jelen, 4 igen, 0 nem, 0 tartózkodás)</w:t>
      </w:r>
    </w:p>
    <w:p w:rsidR="00BF676F" w:rsidRDefault="00BF676F" w:rsidP="00681677">
      <w:pPr>
        <w:tabs>
          <w:tab w:val="left" w:pos="0"/>
          <w:tab w:val="left" w:pos="4962"/>
        </w:tabs>
        <w:jc w:val="both"/>
      </w:pPr>
    </w:p>
    <w:p w:rsidR="00471DC9" w:rsidRDefault="00471DC9" w:rsidP="00471DC9">
      <w:pPr>
        <w:tabs>
          <w:tab w:val="left" w:pos="0"/>
        </w:tabs>
        <w:suppressAutoHyphens w:val="0"/>
        <w:autoSpaceDN w:val="0"/>
        <w:contextualSpacing/>
        <w:jc w:val="both"/>
        <w:rPr>
          <w:lang w:eastAsia="hu-HU"/>
        </w:rPr>
      </w:pPr>
      <w:r w:rsidRPr="006716C8">
        <w:rPr>
          <w:b/>
          <w:bCs/>
          <w:u w:val="single"/>
        </w:rPr>
        <w:t xml:space="preserve">Napirend </w:t>
      </w:r>
      <w:r>
        <w:rPr>
          <w:b/>
          <w:bCs/>
          <w:u w:val="single"/>
        </w:rPr>
        <w:t>5</w:t>
      </w:r>
      <w:r w:rsidRPr="006716C8">
        <w:rPr>
          <w:b/>
          <w:bCs/>
          <w:u w:val="single"/>
        </w:rPr>
        <w:t>. pont</w:t>
      </w:r>
      <w:r w:rsidRPr="00253256">
        <w:rPr>
          <w:lang w:eastAsia="hu-HU"/>
        </w:rPr>
        <w:t xml:space="preserve"> </w:t>
      </w:r>
    </w:p>
    <w:p w:rsidR="00121D14" w:rsidRDefault="00121D14" w:rsidP="00810D03">
      <w:pPr>
        <w:tabs>
          <w:tab w:val="left" w:pos="0"/>
          <w:tab w:val="left" w:pos="8931"/>
        </w:tabs>
        <w:suppressAutoHyphens w:val="0"/>
        <w:autoSpaceDN w:val="0"/>
        <w:ind w:right="141"/>
        <w:contextualSpacing/>
        <w:jc w:val="both"/>
        <w:rPr>
          <w:u w:val="single"/>
        </w:rPr>
      </w:pPr>
      <w:r w:rsidRPr="005E4728">
        <w:rPr>
          <w:lang w:eastAsia="hu-HU"/>
        </w:rPr>
        <w:t>Döntés a Budapest II. kerület, 14545/0/B/2</w:t>
      </w:r>
      <w:r w:rsidR="00810D03">
        <w:rPr>
          <w:lang w:eastAsia="hu-HU"/>
        </w:rPr>
        <w:t xml:space="preserve"> hrsz</w:t>
      </w:r>
      <w:r w:rsidR="00BF676F">
        <w:rPr>
          <w:lang w:eastAsia="hu-HU"/>
        </w:rPr>
        <w:t>.</w:t>
      </w:r>
      <w:r w:rsidRPr="005E4728">
        <w:rPr>
          <w:lang w:eastAsia="hu-HU"/>
        </w:rPr>
        <w:t>-on nyilvántartott helyiség pályázaton történő értékesítéséről</w:t>
      </w:r>
    </w:p>
    <w:p w:rsidR="00471DC9" w:rsidRDefault="00471DC9" w:rsidP="00810D03">
      <w:pPr>
        <w:tabs>
          <w:tab w:val="left" w:pos="0"/>
        </w:tabs>
        <w:suppressAutoHyphens w:val="0"/>
        <w:autoSpaceDN w:val="0"/>
        <w:ind w:right="567"/>
        <w:contextualSpacing/>
        <w:jc w:val="both"/>
      </w:pPr>
      <w:r>
        <w:rPr>
          <w:u w:val="single"/>
        </w:rPr>
        <w:t>Előterjesztő</w:t>
      </w:r>
      <w:r>
        <w:t>: Dr. Láng Orsolya Vagyonhasznosítási és Ingatlan-nyilvántartási Osztályvezető</w:t>
      </w:r>
    </w:p>
    <w:p w:rsidR="00471DC9" w:rsidRPr="006716C8" w:rsidRDefault="00471DC9" w:rsidP="00810D03">
      <w:pPr>
        <w:tabs>
          <w:tab w:val="left" w:pos="0"/>
          <w:tab w:val="left" w:pos="4962"/>
        </w:tabs>
        <w:jc w:val="both"/>
      </w:pPr>
      <w:r w:rsidRPr="006716C8">
        <w:t>Elnök szavazásra bocsátja a jegyzőkönyv mellékletét képező, a napirend tárgyában készített előterjesztés</w:t>
      </w:r>
      <w:r w:rsidR="000C0293">
        <w:t xml:space="preserve"> </w:t>
      </w:r>
      <w:r w:rsidR="000C0293" w:rsidRPr="000C0293">
        <w:rPr>
          <w:b/>
        </w:rPr>
        <w:t>A./</w:t>
      </w:r>
      <w:r>
        <w:t xml:space="preserve"> </w:t>
      </w:r>
      <w:r w:rsidRPr="006716C8">
        <w:t>határozati javaslatát</w:t>
      </w:r>
      <w:r>
        <w:t xml:space="preserve"> </w:t>
      </w:r>
      <w:r w:rsidRPr="006716C8">
        <w:t>az előterjesztésben leírtakkal egyező tartalommal, változtatás nélkül.</w:t>
      </w:r>
    </w:p>
    <w:p w:rsidR="00471DC9" w:rsidRPr="006716C8" w:rsidRDefault="00471DC9" w:rsidP="00810D03">
      <w:pPr>
        <w:tabs>
          <w:tab w:val="left" w:pos="0"/>
          <w:tab w:val="left" w:pos="4962"/>
        </w:tabs>
        <w:jc w:val="both"/>
      </w:pPr>
    </w:p>
    <w:p w:rsidR="00471DC9" w:rsidRDefault="00471DC9" w:rsidP="00810D03">
      <w:pPr>
        <w:tabs>
          <w:tab w:val="left" w:pos="0"/>
          <w:tab w:val="left" w:pos="4962"/>
        </w:tabs>
        <w:jc w:val="both"/>
      </w:pPr>
      <w:r w:rsidRPr="006716C8">
        <w:t>Elnök megállapítja, hogy a Bizottság a szavazás eredményeként az alábbi döntést hozta:</w:t>
      </w:r>
    </w:p>
    <w:p w:rsidR="00EB44F4" w:rsidRDefault="00EB44F4" w:rsidP="00810D03">
      <w:pPr>
        <w:tabs>
          <w:tab w:val="left" w:pos="0"/>
          <w:tab w:val="left" w:pos="4962"/>
        </w:tabs>
        <w:jc w:val="both"/>
      </w:pPr>
    </w:p>
    <w:p w:rsidR="00EB44F4" w:rsidRPr="006716C8" w:rsidRDefault="00EB44F4" w:rsidP="00810D03">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EB44F4" w:rsidRDefault="00EB44F4" w:rsidP="00810D03">
      <w:pPr>
        <w:tabs>
          <w:tab w:val="left" w:pos="0"/>
          <w:tab w:val="left" w:pos="4962"/>
        </w:tabs>
        <w:ind w:right="-142"/>
        <w:jc w:val="center"/>
        <w:rPr>
          <w:b/>
          <w:bCs/>
          <w:u w:val="single"/>
        </w:rPr>
      </w:pPr>
      <w:r w:rsidRPr="006716C8">
        <w:rPr>
          <w:b/>
          <w:bCs/>
          <w:u w:val="single"/>
        </w:rPr>
        <w:t xml:space="preserve">Tulajdonosi Bizottságának </w:t>
      </w:r>
      <w:r>
        <w:rPr>
          <w:b/>
          <w:bCs/>
          <w:u w:val="single"/>
        </w:rPr>
        <w:t>7</w:t>
      </w:r>
      <w:r w:rsidR="00144D6B">
        <w:rPr>
          <w:b/>
          <w:bCs/>
          <w:u w:val="single"/>
        </w:rPr>
        <w:t>7</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471DC9" w:rsidRDefault="00471DC9" w:rsidP="00810D03">
      <w:pPr>
        <w:tabs>
          <w:tab w:val="left" w:pos="0"/>
          <w:tab w:val="left" w:pos="4962"/>
        </w:tabs>
        <w:jc w:val="both"/>
      </w:pPr>
    </w:p>
    <w:p w:rsidR="000C0293" w:rsidRPr="000C0293" w:rsidRDefault="000C0293" w:rsidP="00810D03">
      <w:pPr>
        <w:tabs>
          <w:tab w:val="left" w:pos="0"/>
        </w:tabs>
        <w:suppressAutoHyphens w:val="0"/>
        <w:ind w:right="141"/>
        <w:jc w:val="both"/>
        <w:rPr>
          <w:rFonts w:eastAsiaTheme="minorHAnsi"/>
          <w:lang w:eastAsia="en-US"/>
        </w:rPr>
      </w:pPr>
      <w:r w:rsidRPr="000C0293">
        <w:rPr>
          <w:color w:val="000000"/>
          <w:kern w:val="1"/>
          <w:lang w:eastAsia="ar-SA"/>
        </w:rPr>
        <w:t xml:space="preserve">A Gazdasági és Tulajdonosi Bizottság úgy dönt, hogy a Budapest Főváros II. Kerületi Önkormányzat tulajdonában álló, </w:t>
      </w:r>
      <w:r w:rsidRPr="000C0293">
        <w:rPr>
          <w:kern w:val="1"/>
          <w:lang w:eastAsia="ar-SA"/>
        </w:rPr>
        <w:t xml:space="preserve">Budapest II. kerület, </w:t>
      </w:r>
      <w:r w:rsidRPr="000C0293">
        <w:rPr>
          <w:bCs/>
          <w:noProof/>
          <w:kern w:val="1"/>
          <w:lang w:eastAsia="ar-SA"/>
        </w:rPr>
        <w:t xml:space="preserve">14545/0/B/2 </w:t>
      </w:r>
      <w:r w:rsidRPr="000C0293">
        <w:rPr>
          <w:kern w:val="1"/>
          <w:lang w:eastAsia="ar-SA"/>
        </w:rPr>
        <w:t xml:space="preserve">helyrajzi számú, </w:t>
      </w:r>
      <w:r w:rsidRPr="000C0293">
        <w:rPr>
          <w:bCs/>
          <w:noProof/>
          <w:kern w:val="1"/>
          <w:lang w:eastAsia="ar-SA"/>
        </w:rPr>
        <w:t>az ingatlan-nyilvántartás szerint 23 m</w:t>
      </w:r>
      <w:r w:rsidRPr="000C0293">
        <w:rPr>
          <w:bCs/>
          <w:noProof/>
          <w:kern w:val="1"/>
          <w:vertAlign w:val="superscript"/>
          <w:lang w:eastAsia="ar-SA"/>
        </w:rPr>
        <w:t xml:space="preserve">2 </w:t>
      </w:r>
      <w:r w:rsidRPr="000C0293">
        <w:rPr>
          <w:bCs/>
          <w:noProof/>
          <w:kern w:val="1"/>
          <w:lang w:eastAsia="ar-SA"/>
        </w:rPr>
        <w:t xml:space="preserve">területű, garázs </w:t>
      </w:r>
      <w:r w:rsidRPr="000C0293">
        <w:rPr>
          <w:bCs/>
          <w:color w:val="000000"/>
          <w:kern w:val="1"/>
          <w:lang w:eastAsia="ar-SA"/>
        </w:rPr>
        <w:t xml:space="preserve">megnevezésű </w:t>
      </w:r>
      <w:r w:rsidRPr="000C0293">
        <w:rPr>
          <w:bCs/>
          <w:kern w:val="1"/>
          <w:lang w:eastAsia="ar-SA"/>
        </w:rPr>
        <w:t xml:space="preserve">ingatlant </w:t>
      </w:r>
      <w:r w:rsidRPr="000C0293">
        <w:rPr>
          <w:rFonts w:eastAsiaTheme="minorHAnsi"/>
          <w:b/>
          <w:lang w:eastAsia="en-US"/>
        </w:rPr>
        <w:t>nyilvános versenytárgyaláson</w:t>
      </w:r>
      <w:r w:rsidRPr="000C0293">
        <w:rPr>
          <w:rFonts w:eastAsiaTheme="minorHAnsi"/>
          <w:lang w:eastAsia="en-US"/>
        </w:rPr>
        <w:t xml:space="preserve"> értékesíti azzal, hogy a versenytárgyalás induló árát </w:t>
      </w:r>
      <w:r w:rsidRPr="000C0293">
        <w:rPr>
          <w:rFonts w:eastAsiaTheme="minorHAnsi"/>
          <w:b/>
          <w:lang w:eastAsia="en-US"/>
        </w:rPr>
        <w:t>4.600.000,-Ft</w:t>
      </w:r>
      <w:r w:rsidRPr="000C0293">
        <w:rPr>
          <w:rFonts w:eastAsiaTheme="minorHAnsi"/>
          <w:lang w:eastAsia="en-US"/>
        </w:rPr>
        <w:t xml:space="preserve"> összegben, a pályázati alapdíjat az induló ár 10%-ában határozza meg.</w:t>
      </w:r>
    </w:p>
    <w:p w:rsidR="000C0293" w:rsidRPr="00810D03" w:rsidRDefault="000C0293" w:rsidP="00810D03">
      <w:pPr>
        <w:tabs>
          <w:tab w:val="left" w:pos="0"/>
          <w:tab w:val="left" w:pos="4962"/>
        </w:tabs>
        <w:jc w:val="both"/>
      </w:pPr>
    </w:p>
    <w:p w:rsidR="000C0293" w:rsidRPr="00810D03" w:rsidRDefault="000C0293" w:rsidP="00810D03">
      <w:pPr>
        <w:tabs>
          <w:tab w:val="left" w:pos="0"/>
          <w:tab w:val="left" w:pos="4962"/>
        </w:tabs>
        <w:jc w:val="both"/>
      </w:pPr>
      <w:r w:rsidRPr="00810D03">
        <w:t xml:space="preserve"> A Bizottság a Polgármester és a Jegyző útján felkéri dr. Láng Orsolyát, a Vagyonhasznosítási és Ingatlan-nyilvántartási Osztály vezetőjét, hogy tegye meg a szükséges intézkedéseket.</w:t>
      </w:r>
    </w:p>
    <w:p w:rsidR="000C0293" w:rsidRPr="00810D03" w:rsidRDefault="000C0293" w:rsidP="00810D03">
      <w:pPr>
        <w:tabs>
          <w:tab w:val="left" w:pos="0"/>
          <w:tab w:val="left" w:pos="4962"/>
        </w:tabs>
        <w:jc w:val="both"/>
      </w:pPr>
    </w:p>
    <w:p w:rsidR="000C0293" w:rsidRPr="000C0293" w:rsidRDefault="000C0293" w:rsidP="00810D03">
      <w:pPr>
        <w:keepLines/>
        <w:tabs>
          <w:tab w:val="left" w:pos="0"/>
        </w:tabs>
        <w:ind w:right="452"/>
        <w:jc w:val="both"/>
        <w:rPr>
          <w:kern w:val="1"/>
          <w:lang w:eastAsia="ar-SA"/>
        </w:rPr>
      </w:pPr>
      <w:r w:rsidRPr="000C0293">
        <w:rPr>
          <w:b/>
          <w:kern w:val="1"/>
          <w:lang w:eastAsia="ar-SA"/>
        </w:rPr>
        <w:t>Felelős:</w:t>
      </w:r>
      <w:r w:rsidRPr="000C0293">
        <w:rPr>
          <w:b/>
          <w:kern w:val="1"/>
          <w:lang w:eastAsia="ar-SA"/>
        </w:rPr>
        <w:tab/>
      </w:r>
      <w:r w:rsidRPr="000C0293">
        <w:rPr>
          <w:kern w:val="1"/>
          <w:lang w:eastAsia="ar-SA"/>
        </w:rPr>
        <w:t>Polgármester</w:t>
      </w:r>
    </w:p>
    <w:p w:rsidR="000C0293" w:rsidRPr="000C0293" w:rsidRDefault="000C0293" w:rsidP="00810D03">
      <w:pPr>
        <w:keepLines/>
        <w:tabs>
          <w:tab w:val="left" w:pos="0"/>
        </w:tabs>
        <w:ind w:right="452"/>
        <w:jc w:val="both"/>
        <w:rPr>
          <w:kern w:val="1"/>
          <w:lang w:eastAsia="ar-SA"/>
        </w:rPr>
      </w:pPr>
      <w:r w:rsidRPr="000C0293">
        <w:rPr>
          <w:b/>
          <w:kern w:val="1"/>
          <w:lang w:eastAsia="ar-SA"/>
        </w:rPr>
        <w:t>Határidő:</w:t>
      </w:r>
      <w:r w:rsidRPr="000C0293">
        <w:rPr>
          <w:b/>
          <w:kern w:val="1"/>
          <w:lang w:eastAsia="ar-SA"/>
        </w:rPr>
        <w:tab/>
      </w:r>
      <w:r w:rsidRPr="000C0293">
        <w:rPr>
          <w:kern w:val="1"/>
          <w:lang w:eastAsia="ar-SA"/>
        </w:rPr>
        <w:t>180 nap</w:t>
      </w:r>
    </w:p>
    <w:p w:rsidR="001B5502" w:rsidRDefault="001B5502" w:rsidP="00810D03">
      <w:pPr>
        <w:tabs>
          <w:tab w:val="left" w:pos="0"/>
        </w:tabs>
        <w:suppressAutoHyphens w:val="0"/>
        <w:autoSpaceDN w:val="0"/>
        <w:contextualSpacing/>
        <w:rPr>
          <w:bCs/>
        </w:rPr>
      </w:pPr>
    </w:p>
    <w:p w:rsidR="00681677" w:rsidRDefault="001B5502" w:rsidP="00810D03">
      <w:pPr>
        <w:tabs>
          <w:tab w:val="left" w:pos="0"/>
        </w:tabs>
        <w:suppressAutoHyphens w:val="0"/>
        <w:autoSpaceDN w:val="0"/>
        <w:contextualSpacing/>
        <w:rPr>
          <w:bCs/>
        </w:rPr>
      </w:pPr>
      <w:r w:rsidRPr="001B5502">
        <w:rPr>
          <w:bCs/>
        </w:rPr>
        <w:t xml:space="preserve">(4 bizottsági tag van jelen, </w:t>
      </w:r>
      <w:r w:rsidR="00FE0FE3">
        <w:rPr>
          <w:bCs/>
        </w:rPr>
        <w:t>4</w:t>
      </w:r>
      <w:r w:rsidRPr="001B5502">
        <w:rPr>
          <w:bCs/>
        </w:rPr>
        <w:t xml:space="preserve"> igen, 0 nem, </w:t>
      </w:r>
      <w:r w:rsidR="00FE0FE3">
        <w:rPr>
          <w:bCs/>
        </w:rPr>
        <w:t>0</w:t>
      </w:r>
      <w:r w:rsidRPr="001B5502">
        <w:rPr>
          <w:bCs/>
        </w:rPr>
        <w:t xml:space="preserve"> tartózkodás)</w:t>
      </w:r>
    </w:p>
    <w:p w:rsidR="001B5502" w:rsidRDefault="001B5502" w:rsidP="00810D03">
      <w:pPr>
        <w:tabs>
          <w:tab w:val="left" w:pos="0"/>
        </w:tabs>
        <w:suppressAutoHyphens w:val="0"/>
        <w:autoSpaceDN w:val="0"/>
        <w:contextualSpacing/>
        <w:rPr>
          <w:bCs/>
        </w:rPr>
      </w:pPr>
    </w:p>
    <w:p w:rsidR="001B5502" w:rsidRDefault="001B5502" w:rsidP="001B5502">
      <w:pPr>
        <w:tabs>
          <w:tab w:val="left" w:pos="0"/>
        </w:tabs>
        <w:suppressAutoHyphens w:val="0"/>
        <w:autoSpaceDN w:val="0"/>
        <w:contextualSpacing/>
        <w:jc w:val="both"/>
        <w:rPr>
          <w:lang w:eastAsia="hu-HU"/>
        </w:rPr>
      </w:pPr>
      <w:r w:rsidRPr="006716C8">
        <w:rPr>
          <w:b/>
          <w:bCs/>
          <w:u w:val="single"/>
        </w:rPr>
        <w:t xml:space="preserve">Napirend </w:t>
      </w:r>
      <w:r>
        <w:rPr>
          <w:b/>
          <w:bCs/>
          <w:u w:val="single"/>
        </w:rPr>
        <w:t>6</w:t>
      </w:r>
      <w:r w:rsidRPr="006716C8">
        <w:rPr>
          <w:b/>
          <w:bCs/>
          <w:u w:val="single"/>
        </w:rPr>
        <w:t>. pont</w:t>
      </w:r>
      <w:r w:rsidRPr="00253256">
        <w:rPr>
          <w:lang w:eastAsia="hu-HU"/>
        </w:rPr>
        <w:t xml:space="preserve"> </w:t>
      </w:r>
    </w:p>
    <w:p w:rsidR="00121D14" w:rsidRPr="005E4728" w:rsidRDefault="00121D14" w:rsidP="00121D14">
      <w:pPr>
        <w:suppressAutoHyphens w:val="0"/>
        <w:spacing w:line="240" w:lineRule="atLeast"/>
        <w:jc w:val="both"/>
        <w:rPr>
          <w:lang w:eastAsia="hu-HU"/>
        </w:rPr>
      </w:pPr>
      <w:r w:rsidRPr="005E4728">
        <w:rPr>
          <w:lang w:eastAsia="hu-HU"/>
        </w:rPr>
        <w:t>Döntés a Budapest II. kerület, 15055/1/A/7</w:t>
      </w:r>
      <w:r w:rsidR="00810D03">
        <w:rPr>
          <w:lang w:eastAsia="hu-HU"/>
        </w:rPr>
        <w:t xml:space="preserve"> hrsz</w:t>
      </w:r>
      <w:r w:rsidR="009D46A6">
        <w:rPr>
          <w:lang w:eastAsia="hu-HU"/>
        </w:rPr>
        <w:t>.</w:t>
      </w:r>
      <w:r w:rsidRPr="005E4728">
        <w:rPr>
          <w:lang w:eastAsia="hu-HU"/>
        </w:rPr>
        <w:t>-on nyilvántartott helyiség pályázaton történő értékesítéséről</w:t>
      </w:r>
    </w:p>
    <w:p w:rsidR="001B5502" w:rsidRDefault="001B5502" w:rsidP="001B5502">
      <w:pPr>
        <w:tabs>
          <w:tab w:val="left" w:pos="0"/>
        </w:tabs>
        <w:suppressAutoHyphens w:val="0"/>
        <w:autoSpaceDN w:val="0"/>
        <w:contextualSpacing/>
        <w:jc w:val="both"/>
      </w:pPr>
      <w:r>
        <w:rPr>
          <w:u w:val="single"/>
        </w:rPr>
        <w:t>Előterjesztő</w:t>
      </w:r>
      <w:r>
        <w:t>: Dr. Láng Orsolya Vagyonhasznosítási és Ingatlan-nyilvántartási Osztályvezető</w:t>
      </w:r>
    </w:p>
    <w:p w:rsidR="009D46A6" w:rsidRDefault="009D46A6" w:rsidP="001B5502">
      <w:pPr>
        <w:tabs>
          <w:tab w:val="left" w:pos="0"/>
        </w:tabs>
        <w:suppressAutoHyphens w:val="0"/>
        <w:autoSpaceDN w:val="0"/>
        <w:contextualSpacing/>
        <w:jc w:val="both"/>
      </w:pPr>
    </w:p>
    <w:p w:rsidR="001B5502" w:rsidRPr="006716C8" w:rsidRDefault="001B5502" w:rsidP="001B5502">
      <w:pPr>
        <w:tabs>
          <w:tab w:val="left" w:pos="0"/>
          <w:tab w:val="left" w:pos="4962"/>
        </w:tabs>
        <w:jc w:val="both"/>
      </w:pPr>
      <w:r w:rsidRPr="006716C8">
        <w:t>Elnök szavazásra bocsátja a jegyzőkönyv mellékletét képező, a napirend tárgyában készített előterjesztés</w:t>
      </w:r>
      <w:r w:rsidR="005F5D7D">
        <w:t xml:space="preserve"> </w:t>
      </w:r>
      <w:r w:rsidR="005F5D7D" w:rsidRPr="005F5D7D">
        <w:rPr>
          <w:b/>
        </w:rPr>
        <w:t>A./</w:t>
      </w:r>
      <w:r>
        <w:t xml:space="preserve"> </w:t>
      </w:r>
      <w:r w:rsidRPr="006716C8">
        <w:t>határozati javaslatát</w:t>
      </w:r>
      <w:r>
        <w:t xml:space="preserve"> </w:t>
      </w:r>
      <w:r w:rsidRPr="006716C8">
        <w:t>az előterjesztésben leírtakkal egyező tartalommal, változtatás nélkül.</w:t>
      </w:r>
    </w:p>
    <w:p w:rsidR="001B5502" w:rsidRPr="006716C8" w:rsidRDefault="001B5502" w:rsidP="001B5502">
      <w:pPr>
        <w:tabs>
          <w:tab w:val="left" w:pos="0"/>
          <w:tab w:val="left" w:pos="4962"/>
        </w:tabs>
        <w:jc w:val="both"/>
      </w:pPr>
    </w:p>
    <w:p w:rsidR="001B5502" w:rsidRDefault="001B5502" w:rsidP="001B5502">
      <w:pPr>
        <w:tabs>
          <w:tab w:val="left" w:pos="0"/>
          <w:tab w:val="left" w:pos="4962"/>
        </w:tabs>
        <w:jc w:val="both"/>
      </w:pPr>
      <w:r w:rsidRPr="006716C8">
        <w:t>Elnök megállapítja, hogy a Bizottság a szavazás eredményeként az alábbi döntést hozta:</w:t>
      </w:r>
    </w:p>
    <w:p w:rsidR="009D46A6" w:rsidRDefault="009D46A6" w:rsidP="001B5502">
      <w:pPr>
        <w:tabs>
          <w:tab w:val="left" w:pos="0"/>
          <w:tab w:val="left" w:pos="4962"/>
        </w:tabs>
        <w:jc w:val="both"/>
      </w:pPr>
    </w:p>
    <w:p w:rsidR="00C86D0D" w:rsidRPr="006716C8" w:rsidRDefault="00C86D0D" w:rsidP="00C86D0D">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C86D0D" w:rsidRDefault="00C86D0D" w:rsidP="00C86D0D">
      <w:pPr>
        <w:keepLines/>
        <w:tabs>
          <w:tab w:val="left" w:pos="4111"/>
        </w:tabs>
        <w:ind w:right="57"/>
        <w:jc w:val="center"/>
        <w:rPr>
          <w:b/>
          <w:bCs/>
          <w:u w:val="single"/>
        </w:rPr>
      </w:pPr>
      <w:r w:rsidRPr="006716C8">
        <w:rPr>
          <w:b/>
          <w:bCs/>
          <w:u w:val="single"/>
        </w:rPr>
        <w:t xml:space="preserve">Tulajdonosi Bizottságának </w:t>
      </w:r>
      <w:r>
        <w:rPr>
          <w:b/>
          <w:bCs/>
          <w:u w:val="single"/>
        </w:rPr>
        <w:t>78</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C86D0D" w:rsidRPr="00810D03" w:rsidRDefault="00C86D0D" w:rsidP="00810D03">
      <w:pPr>
        <w:tabs>
          <w:tab w:val="left" w:pos="0"/>
          <w:tab w:val="left" w:pos="4962"/>
        </w:tabs>
        <w:jc w:val="both"/>
      </w:pPr>
    </w:p>
    <w:p w:rsidR="00AD5B6C" w:rsidRPr="00AD5B6C" w:rsidRDefault="00AD5B6C" w:rsidP="00AD5B6C">
      <w:pPr>
        <w:keepLines/>
        <w:tabs>
          <w:tab w:val="left" w:pos="4111"/>
        </w:tabs>
        <w:ind w:right="57"/>
        <w:jc w:val="both"/>
        <w:rPr>
          <w:kern w:val="1"/>
          <w:lang w:eastAsia="ar-SA"/>
        </w:rPr>
      </w:pPr>
      <w:r w:rsidRPr="00AD5B6C">
        <w:rPr>
          <w:color w:val="000000"/>
          <w:kern w:val="1"/>
          <w:lang w:eastAsia="ar-SA"/>
        </w:rPr>
        <w:t xml:space="preserve">A Gazdasági és Tulajdonosi Bizottság úgy dönt, hogy a Budapest Főváros II. Kerületi Önkormányzat tulajdonában álló, </w:t>
      </w:r>
      <w:r w:rsidRPr="00AD5B6C">
        <w:rPr>
          <w:kern w:val="1"/>
          <w:lang w:eastAsia="ar-SA"/>
        </w:rPr>
        <w:t xml:space="preserve">Budapest II. kerület, </w:t>
      </w:r>
      <w:r w:rsidRPr="00AD5B6C">
        <w:rPr>
          <w:bCs/>
          <w:noProof/>
          <w:kern w:val="1"/>
          <w:lang w:eastAsia="ar-SA"/>
        </w:rPr>
        <w:t xml:space="preserve">15055/1/A/7 </w:t>
      </w:r>
      <w:r w:rsidRPr="00AD5B6C">
        <w:rPr>
          <w:kern w:val="1"/>
          <w:lang w:eastAsia="ar-SA"/>
        </w:rPr>
        <w:t xml:space="preserve">helyrajzi számú, </w:t>
      </w:r>
      <w:r w:rsidRPr="00AD5B6C">
        <w:rPr>
          <w:bCs/>
          <w:noProof/>
          <w:kern w:val="1"/>
          <w:lang w:eastAsia="ar-SA"/>
        </w:rPr>
        <w:t>az ingatlan-nyilvántartás szerint 17 m</w:t>
      </w:r>
      <w:r w:rsidRPr="00AD5B6C">
        <w:rPr>
          <w:bCs/>
          <w:noProof/>
          <w:kern w:val="1"/>
          <w:vertAlign w:val="superscript"/>
          <w:lang w:eastAsia="ar-SA"/>
        </w:rPr>
        <w:t xml:space="preserve">2 </w:t>
      </w:r>
      <w:r w:rsidRPr="00AD5B6C">
        <w:rPr>
          <w:bCs/>
          <w:noProof/>
          <w:kern w:val="1"/>
          <w:lang w:eastAsia="ar-SA"/>
        </w:rPr>
        <w:t xml:space="preserve">területű, tároló </w:t>
      </w:r>
      <w:r w:rsidRPr="00AD5B6C">
        <w:rPr>
          <w:bCs/>
          <w:color w:val="000000"/>
          <w:kern w:val="1"/>
          <w:lang w:eastAsia="ar-SA"/>
        </w:rPr>
        <w:t xml:space="preserve">megnevezésű </w:t>
      </w:r>
      <w:r w:rsidRPr="00AD5B6C">
        <w:rPr>
          <w:bCs/>
          <w:kern w:val="1"/>
          <w:lang w:eastAsia="ar-SA"/>
        </w:rPr>
        <w:t xml:space="preserve">ingatlant a Budapest II. </w:t>
      </w:r>
      <w:proofErr w:type="gramStart"/>
      <w:r w:rsidRPr="00AD5B6C">
        <w:rPr>
          <w:bCs/>
          <w:kern w:val="1"/>
          <w:lang w:eastAsia="ar-SA"/>
        </w:rPr>
        <w:t xml:space="preserve">kerület </w:t>
      </w:r>
      <w:r w:rsidR="009D46A6">
        <w:rPr>
          <w:bCs/>
          <w:kern w:val="1"/>
          <w:lang w:eastAsia="ar-SA"/>
        </w:rPr>
        <w:t>…</w:t>
      </w:r>
      <w:proofErr w:type="gramEnd"/>
      <w:r w:rsidR="009D46A6">
        <w:rPr>
          <w:bCs/>
          <w:kern w:val="1"/>
          <w:lang w:eastAsia="ar-SA"/>
        </w:rPr>
        <w:t>…………….</w:t>
      </w:r>
      <w:r w:rsidRPr="00AD5B6C">
        <w:rPr>
          <w:bCs/>
          <w:kern w:val="1"/>
          <w:lang w:eastAsia="ar-SA"/>
        </w:rPr>
        <w:t xml:space="preserve"> Társasház tulajdonostársai között </w:t>
      </w:r>
      <w:r w:rsidRPr="00AD5B6C">
        <w:rPr>
          <w:b/>
          <w:bCs/>
          <w:kern w:val="1"/>
          <w:lang w:eastAsia="ar-SA"/>
        </w:rPr>
        <w:t>zártkörű</w:t>
      </w:r>
      <w:r w:rsidRPr="00AD5B6C">
        <w:rPr>
          <w:b/>
          <w:kern w:val="1"/>
          <w:lang w:eastAsia="ar-SA"/>
        </w:rPr>
        <w:t xml:space="preserve"> versenytárgyaláson értékesíti</w:t>
      </w:r>
      <w:r w:rsidRPr="00AD5B6C">
        <w:rPr>
          <w:kern w:val="1"/>
          <w:lang w:eastAsia="ar-SA"/>
        </w:rPr>
        <w:t xml:space="preserve">. A versenytárgyalás induló árát </w:t>
      </w:r>
      <w:r w:rsidRPr="00AD5B6C">
        <w:rPr>
          <w:b/>
          <w:kern w:val="1"/>
          <w:lang w:eastAsia="ar-SA"/>
        </w:rPr>
        <w:t>2.000.000,-Ft</w:t>
      </w:r>
      <w:r w:rsidRPr="00AD5B6C">
        <w:rPr>
          <w:kern w:val="1"/>
          <w:lang w:eastAsia="ar-SA"/>
        </w:rPr>
        <w:t xml:space="preserve"> összegben, a pályázati alapdíjat az induló ár 10%-ában határozza meg.</w:t>
      </w:r>
    </w:p>
    <w:p w:rsidR="00AD5B6C" w:rsidRPr="00810D03" w:rsidRDefault="00AD5B6C" w:rsidP="00810D03">
      <w:pPr>
        <w:tabs>
          <w:tab w:val="left" w:pos="0"/>
          <w:tab w:val="left" w:pos="4962"/>
        </w:tabs>
        <w:jc w:val="both"/>
      </w:pPr>
    </w:p>
    <w:p w:rsidR="00AD5B6C" w:rsidRPr="00AD5B6C" w:rsidRDefault="00AD5B6C" w:rsidP="00AD5B6C">
      <w:pPr>
        <w:tabs>
          <w:tab w:val="left" w:pos="142"/>
        </w:tabs>
        <w:suppressAutoHyphens w:val="0"/>
        <w:ind w:right="452"/>
        <w:jc w:val="both"/>
        <w:rPr>
          <w:kern w:val="1"/>
          <w:lang w:eastAsia="ar-SA"/>
        </w:rPr>
      </w:pPr>
      <w:r w:rsidRPr="00AD5B6C">
        <w:rPr>
          <w:kern w:val="1"/>
          <w:lang w:eastAsia="ar-SA"/>
        </w:rPr>
        <w:t>A Bizottság a Polgármester és a Jegyző útján felkéri dr. Láng Orsolyát, a Vagyonhasznosítási és Ingatlan-nyilvántartási Osztály vezetőjét, hogy tegye meg a szükséges intézkedéseket.</w:t>
      </w:r>
    </w:p>
    <w:p w:rsidR="00BF676F" w:rsidRPr="00810D03" w:rsidRDefault="00BF676F" w:rsidP="00810D03">
      <w:pPr>
        <w:tabs>
          <w:tab w:val="left" w:pos="0"/>
          <w:tab w:val="left" w:pos="4962"/>
        </w:tabs>
        <w:jc w:val="both"/>
      </w:pPr>
    </w:p>
    <w:p w:rsidR="00AD5B6C" w:rsidRPr="00AD5B6C" w:rsidRDefault="00AD5B6C" w:rsidP="00AD5B6C">
      <w:pPr>
        <w:keepLines/>
        <w:ind w:right="452"/>
        <w:jc w:val="both"/>
        <w:rPr>
          <w:kern w:val="1"/>
          <w:lang w:eastAsia="ar-SA"/>
        </w:rPr>
      </w:pPr>
      <w:r w:rsidRPr="00AD5B6C">
        <w:rPr>
          <w:b/>
          <w:kern w:val="1"/>
          <w:lang w:eastAsia="ar-SA"/>
        </w:rPr>
        <w:t>Felelős:</w:t>
      </w:r>
      <w:r w:rsidRPr="00AD5B6C">
        <w:rPr>
          <w:b/>
          <w:kern w:val="1"/>
          <w:lang w:eastAsia="ar-SA"/>
        </w:rPr>
        <w:tab/>
      </w:r>
      <w:r w:rsidRPr="00AD5B6C">
        <w:rPr>
          <w:kern w:val="1"/>
          <w:lang w:eastAsia="ar-SA"/>
        </w:rPr>
        <w:t>Polgármester</w:t>
      </w:r>
    </w:p>
    <w:p w:rsidR="00AD5B6C" w:rsidRPr="00AD5B6C" w:rsidRDefault="00AD5B6C" w:rsidP="00AD5B6C">
      <w:pPr>
        <w:keepLines/>
        <w:ind w:left="-709" w:right="452" w:firstLine="709"/>
        <w:jc w:val="both"/>
        <w:rPr>
          <w:kern w:val="1"/>
          <w:lang w:eastAsia="ar-SA"/>
        </w:rPr>
      </w:pPr>
      <w:r w:rsidRPr="00AD5B6C">
        <w:rPr>
          <w:b/>
          <w:kern w:val="1"/>
          <w:lang w:eastAsia="ar-SA"/>
        </w:rPr>
        <w:t>Határidő:</w:t>
      </w:r>
      <w:r w:rsidRPr="00AD5B6C">
        <w:rPr>
          <w:b/>
          <w:kern w:val="1"/>
          <w:lang w:eastAsia="ar-SA"/>
        </w:rPr>
        <w:tab/>
      </w:r>
      <w:r w:rsidRPr="00AD5B6C">
        <w:rPr>
          <w:kern w:val="1"/>
          <w:lang w:eastAsia="ar-SA"/>
        </w:rPr>
        <w:t>180 nap</w:t>
      </w:r>
    </w:p>
    <w:p w:rsidR="001B5502" w:rsidRDefault="00121D0C" w:rsidP="00681677">
      <w:pPr>
        <w:tabs>
          <w:tab w:val="left" w:pos="0"/>
        </w:tabs>
        <w:suppressAutoHyphens w:val="0"/>
        <w:autoSpaceDN w:val="0"/>
        <w:contextualSpacing/>
        <w:rPr>
          <w:bCs/>
        </w:rPr>
      </w:pPr>
      <w:r w:rsidRPr="00121D0C">
        <w:rPr>
          <w:bCs/>
        </w:rPr>
        <w:t>(4 bizottsági tag van jelen, 4 igen, 0 nem, 0 tartózkodás)</w:t>
      </w:r>
    </w:p>
    <w:p w:rsidR="00121D0C" w:rsidRDefault="00121D0C" w:rsidP="00681677">
      <w:pPr>
        <w:tabs>
          <w:tab w:val="left" w:pos="0"/>
        </w:tabs>
        <w:suppressAutoHyphens w:val="0"/>
        <w:autoSpaceDN w:val="0"/>
        <w:contextualSpacing/>
        <w:rPr>
          <w:bCs/>
        </w:rPr>
      </w:pPr>
    </w:p>
    <w:p w:rsidR="00D80DC2" w:rsidRDefault="00D80DC2" w:rsidP="00D80DC2">
      <w:pPr>
        <w:tabs>
          <w:tab w:val="left" w:pos="0"/>
        </w:tabs>
        <w:suppressAutoHyphens w:val="0"/>
        <w:autoSpaceDN w:val="0"/>
        <w:contextualSpacing/>
        <w:jc w:val="both"/>
        <w:rPr>
          <w:lang w:eastAsia="hu-HU"/>
        </w:rPr>
      </w:pPr>
      <w:r w:rsidRPr="006716C8">
        <w:rPr>
          <w:b/>
          <w:bCs/>
          <w:u w:val="single"/>
        </w:rPr>
        <w:t xml:space="preserve">Napirend </w:t>
      </w:r>
      <w:r>
        <w:rPr>
          <w:b/>
          <w:bCs/>
          <w:u w:val="single"/>
        </w:rPr>
        <w:t>7</w:t>
      </w:r>
      <w:r w:rsidRPr="006716C8">
        <w:rPr>
          <w:b/>
          <w:bCs/>
          <w:u w:val="single"/>
        </w:rPr>
        <w:t>. pont</w:t>
      </w:r>
      <w:r w:rsidRPr="00253256">
        <w:rPr>
          <w:lang w:eastAsia="hu-HU"/>
        </w:rPr>
        <w:t xml:space="preserve"> </w:t>
      </w:r>
    </w:p>
    <w:p w:rsidR="00121D14" w:rsidRPr="005E4728" w:rsidRDefault="00121D14" w:rsidP="00121D14">
      <w:pPr>
        <w:suppressAutoHyphens w:val="0"/>
        <w:spacing w:line="240" w:lineRule="atLeast"/>
        <w:jc w:val="both"/>
        <w:rPr>
          <w:lang w:eastAsia="hu-HU"/>
        </w:rPr>
      </w:pPr>
      <w:r w:rsidRPr="005E4728">
        <w:rPr>
          <w:lang w:eastAsia="hu-HU"/>
        </w:rPr>
        <w:t>Döntés a Budapest II. kerület, 12095/0/A/9</w:t>
      </w:r>
      <w:r w:rsidR="00810D03">
        <w:rPr>
          <w:lang w:eastAsia="hu-HU"/>
        </w:rPr>
        <w:t xml:space="preserve"> hrsz</w:t>
      </w:r>
      <w:r w:rsidR="005221B5">
        <w:rPr>
          <w:lang w:eastAsia="hu-HU"/>
        </w:rPr>
        <w:t>.</w:t>
      </w:r>
      <w:r w:rsidRPr="005E4728">
        <w:rPr>
          <w:lang w:eastAsia="hu-HU"/>
        </w:rPr>
        <w:t>-on nyilvántartott helyiség pályázaton történő értékesítéséről</w:t>
      </w:r>
    </w:p>
    <w:p w:rsidR="00D80DC2" w:rsidRDefault="00D80DC2" w:rsidP="00576005">
      <w:pPr>
        <w:tabs>
          <w:tab w:val="left" w:pos="0"/>
        </w:tabs>
        <w:suppressAutoHyphens w:val="0"/>
        <w:autoSpaceDN w:val="0"/>
        <w:contextualSpacing/>
        <w:jc w:val="both"/>
      </w:pPr>
      <w:r>
        <w:rPr>
          <w:u w:val="single"/>
        </w:rPr>
        <w:t>Előterjesztő</w:t>
      </w:r>
      <w:r>
        <w:t>: Dr. Láng Orsolya Vagyonhasznosítási és Ingatlan-nyilvántartási Osztályvezető</w:t>
      </w:r>
    </w:p>
    <w:p w:rsidR="00D80DC2" w:rsidRDefault="00D80DC2" w:rsidP="00576005">
      <w:pPr>
        <w:tabs>
          <w:tab w:val="left" w:pos="0"/>
        </w:tabs>
        <w:suppressAutoHyphens w:val="0"/>
        <w:autoSpaceDN w:val="0"/>
        <w:contextualSpacing/>
        <w:jc w:val="both"/>
        <w:rPr>
          <w:bCs/>
        </w:rPr>
      </w:pPr>
    </w:p>
    <w:p w:rsidR="00D80DC2" w:rsidRPr="006716C8" w:rsidRDefault="00D80DC2" w:rsidP="00576005">
      <w:pPr>
        <w:tabs>
          <w:tab w:val="left" w:pos="0"/>
          <w:tab w:val="left" w:pos="4962"/>
        </w:tabs>
        <w:jc w:val="both"/>
      </w:pPr>
      <w:r w:rsidRPr="006716C8">
        <w:t>Elnök szavazásra bocsátja a jegyzőkönyv mellékletét képező, a napirend tárgyában készített előterjesztés</w:t>
      </w:r>
      <w:r w:rsidR="00C86D0D">
        <w:t xml:space="preserve"> </w:t>
      </w:r>
      <w:r w:rsidR="00C86D0D" w:rsidRPr="00C86D0D">
        <w:rPr>
          <w:b/>
        </w:rPr>
        <w:t>A./</w:t>
      </w:r>
      <w:r>
        <w:t xml:space="preserve"> </w:t>
      </w:r>
      <w:r w:rsidRPr="006716C8">
        <w:t>határozati javaslatát</w:t>
      </w:r>
      <w:r>
        <w:t xml:space="preserve"> </w:t>
      </w:r>
      <w:r w:rsidRPr="006716C8">
        <w:t>az előterjesztésben leírtakkal egyező tartalommal, változtatás nélkül.</w:t>
      </w:r>
    </w:p>
    <w:p w:rsidR="00D80DC2" w:rsidRPr="006716C8" w:rsidRDefault="00D80DC2" w:rsidP="00576005">
      <w:pPr>
        <w:tabs>
          <w:tab w:val="left" w:pos="0"/>
          <w:tab w:val="left" w:pos="4962"/>
        </w:tabs>
        <w:jc w:val="both"/>
      </w:pPr>
    </w:p>
    <w:p w:rsidR="00D80DC2" w:rsidRDefault="00D80DC2" w:rsidP="00576005">
      <w:pPr>
        <w:tabs>
          <w:tab w:val="left" w:pos="0"/>
          <w:tab w:val="left" w:pos="4962"/>
        </w:tabs>
        <w:jc w:val="both"/>
      </w:pPr>
      <w:r w:rsidRPr="006716C8">
        <w:t>Elnök megállapítja, hogy a Bizottság a szavazás eredményeként az alábbi döntést hozta:</w:t>
      </w:r>
    </w:p>
    <w:p w:rsidR="00C86D0D" w:rsidRDefault="00C86D0D" w:rsidP="00576005">
      <w:pPr>
        <w:tabs>
          <w:tab w:val="left" w:pos="0"/>
          <w:tab w:val="left" w:pos="4962"/>
        </w:tabs>
        <w:jc w:val="both"/>
      </w:pPr>
    </w:p>
    <w:p w:rsidR="00C86D0D" w:rsidRPr="006716C8" w:rsidRDefault="00C86D0D" w:rsidP="00C86D0D">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C86D0D" w:rsidRDefault="00C86D0D" w:rsidP="00C86D0D">
      <w:pPr>
        <w:keepLines/>
        <w:tabs>
          <w:tab w:val="left" w:pos="4111"/>
        </w:tabs>
        <w:ind w:right="57"/>
        <w:jc w:val="center"/>
        <w:rPr>
          <w:b/>
          <w:bCs/>
          <w:u w:val="single"/>
        </w:rPr>
      </w:pPr>
      <w:r w:rsidRPr="006716C8">
        <w:rPr>
          <w:b/>
          <w:bCs/>
          <w:u w:val="single"/>
        </w:rPr>
        <w:t xml:space="preserve">Tulajdonosi Bizottságának </w:t>
      </w:r>
      <w:r>
        <w:rPr>
          <w:b/>
          <w:bCs/>
          <w:u w:val="single"/>
        </w:rPr>
        <w:t>79</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D80DC2" w:rsidRDefault="00D80DC2" w:rsidP="00576005">
      <w:pPr>
        <w:tabs>
          <w:tab w:val="left" w:pos="0"/>
          <w:tab w:val="left" w:pos="4962"/>
        </w:tabs>
        <w:jc w:val="both"/>
      </w:pPr>
    </w:p>
    <w:p w:rsidR="0013309A" w:rsidRPr="0013309A" w:rsidRDefault="0013309A" w:rsidP="0013309A">
      <w:pPr>
        <w:keepLines/>
        <w:tabs>
          <w:tab w:val="left" w:pos="4111"/>
        </w:tabs>
        <w:ind w:right="57"/>
        <w:jc w:val="both"/>
        <w:rPr>
          <w:kern w:val="1"/>
          <w:lang w:eastAsia="ar-SA"/>
        </w:rPr>
      </w:pPr>
      <w:r w:rsidRPr="0013309A">
        <w:rPr>
          <w:color w:val="000000"/>
          <w:kern w:val="1"/>
          <w:lang w:eastAsia="ar-SA"/>
        </w:rPr>
        <w:t xml:space="preserve">A Gazdasági és Tulajdonosi Bizottság úgy dönt, hogy a Budapest Főváros II. Kerületi Önkormányzat tulajdonában álló, </w:t>
      </w:r>
      <w:r w:rsidRPr="0013309A">
        <w:rPr>
          <w:kern w:val="1"/>
          <w:lang w:eastAsia="ar-SA"/>
        </w:rPr>
        <w:t xml:space="preserve">Budapest II. kerület, </w:t>
      </w:r>
      <w:r w:rsidRPr="0013309A">
        <w:rPr>
          <w:bCs/>
          <w:noProof/>
          <w:kern w:val="1"/>
          <w:lang w:eastAsia="ar-SA"/>
        </w:rPr>
        <w:t xml:space="preserve">12095/0/A/9 </w:t>
      </w:r>
      <w:r w:rsidRPr="0013309A">
        <w:rPr>
          <w:kern w:val="1"/>
          <w:lang w:eastAsia="ar-SA"/>
        </w:rPr>
        <w:t xml:space="preserve">helyrajzi számú, </w:t>
      </w:r>
      <w:r w:rsidRPr="0013309A">
        <w:rPr>
          <w:bCs/>
          <w:noProof/>
          <w:kern w:val="1"/>
          <w:lang w:eastAsia="ar-SA"/>
        </w:rPr>
        <w:t>az ingatlan-nyilvántartás szerint 5 m</w:t>
      </w:r>
      <w:r w:rsidRPr="0013309A">
        <w:rPr>
          <w:bCs/>
          <w:noProof/>
          <w:kern w:val="1"/>
          <w:vertAlign w:val="superscript"/>
          <w:lang w:eastAsia="ar-SA"/>
        </w:rPr>
        <w:t xml:space="preserve">2 </w:t>
      </w:r>
      <w:r w:rsidRPr="0013309A">
        <w:rPr>
          <w:bCs/>
          <w:noProof/>
          <w:kern w:val="1"/>
          <w:lang w:eastAsia="ar-SA"/>
        </w:rPr>
        <w:t xml:space="preserve">területű, raktár </w:t>
      </w:r>
      <w:r w:rsidRPr="0013309A">
        <w:rPr>
          <w:bCs/>
          <w:color w:val="000000"/>
          <w:kern w:val="1"/>
          <w:lang w:eastAsia="ar-SA"/>
        </w:rPr>
        <w:t xml:space="preserve">megnevezésű </w:t>
      </w:r>
      <w:r w:rsidRPr="0013309A">
        <w:rPr>
          <w:bCs/>
          <w:kern w:val="1"/>
          <w:lang w:eastAsia="ar-SA"/>
        </w:rPr>
        <w:t xml:space="preserve">ingatlant a Budapest II. </w:t>
      </w:r>
      <w:proofErr w:type="gramStart"/>
      <w:r w:rsidRPr="0013309A">
        <w:rPr>
          <w:bCs/>
          <w:kern w:val="1"/>
          <w:lang w:eastAsia="ar-SA"/>
        </w:rPr>
        <w:t xml:space="preserve">kerület </w:t>
      </w:r>
      <w:r w:rsidR="005221B5">
        <w:rPr>
          <w:bCs/>
          <w:kern w:val="1"/>
          <w:lang w:eastAsia="ar-SA"/>
        </w:rPr>
        <w:t>…</w:t>
      </w:r>
      <w:proofErr w:type="gramEnd"/>
      <w:r w:rsidR="005221B5">
        <w:rPr>
          <w:bCs/>
          <w:kern w:val="1"/>
          <w:lang w:eastAsia="ar-SA"/>
        </w:rPr>
        <w:t>…………………….</w:t>
      </w:r>
      <w:r w:rsidRPr="0013309A">
        <w:rPr>
          <w:bCs/>
          <w:kern w:val="1"/>
          <w:lang w:eastAsia="ar-SA"/>
        </w:rPr>
        <w:t xml:space="preserve"> Társasház tulajdonostársai között </w:t>
      </w:r>
      <w:r w:rsidRPr="0013309A">
        <w:rPr>
          <w:b/>
          <w:bCs/>
          <w:kern w:val="1"/>
          <w:lang w:eastAsia="ar-SA"/>
        </w:rPr>
        <w:t>zártkörű</w:t>
      </w:r>
      <w:r w:rsidRPr="0013309A">
        <w:rPr>
          <w:b/>
          <w:kern w:val="1"/>
          <w:lang w:eastAsia="ar-SA"/>
        </w:rPr>
        <w:t xml:space="preserve"> versenytárgyaláson értékesíti</w:t>
      </w:r>
      <w:r w:rsidRPr="0013309A">
        <w:rPr>
          <w:kern w:val="1"/>
          <w:lang w:eastAsia="ar-SA"/>
        </w:rPr>
        <w:t xml:space="preserve">. A versenytárgyalás induló árát </w:t>
      </w:r>
      <w:r w:rsidRPr="0013309A">
        <w:rPr>
          <w:b/>
          <w:kern w:val="1"/>
          <w:lang w:eastAsia="ar-SA"/>
        </w:rPr>
        <w:t>700.000,-Ft</w:t>
      </w:r>
      <w:r w:rsidRPr="0013309A">
        <w:rPr>
          <w:kern w:val="1"/>
          <w:lang w:eastAsia="ar-SA"/>
        </w:rPr>
        <w:t xml:space="preserve"> összegben, a pályázati alapdíjat az induló ár 10%-ában határozza meg.</w:t>
      </w:r>
    </w:p>
    <w:p w:rsidR="0013309A" w:rsidRPr="00810D03" w:rsidRDefault="0013309A" w:rsidP="00810D03">
      <w:pPr>
        <w:tabs>
          <w:tab w:val="left" w:pos="0"/>
          <w:tab w:val="left" w:pos="4962"/>
        </w:tabs>
        <w:jc w:val="both"/>
      </w:pPr>
    </w:p>
    <w:p w:rsidR="0013309A" w:rsidRDefault="0013309A" w:rsidP="0013309A">
      <w:pPr>
        <w:suppressAutoHyphens w:val="0"/>
        <w:ind w:right="452"/>
        <w:jc w:val="both"/>
        <w:rPr>
          <w:kern w:val="1"/>
          <w:lang w:eastAsia="ar-SA"/>
        </w:rPr>
      </w:pPr>
      <w:r w:rsidRPr="0013309A">
        <w:rPr>
          <w:kern w:val="1"/>
          <w:lang w:eastAsia="ar-SA"/>
        </w:rPr>
        <w:t>A Bizottság a Polgármester és a Jegyző útján felkéri dr. Láng Orsolyát, a Vagyonhasznosítási és Ingatlan-nyilvántartási Osztály vezetőjét, hogy tegye meg a szükséges intézkedéseket.</w:t>
      </w:r>
    </w:p>
    <w:p w:rsidR="005221B5" w:rsidRPr="0013309A" w:rsidRDefault="005221B5" w:rsidP="0013309A">
      <w:pPr>
        <w:suppressAutoHyphens w:val="0"/>
        <w:ind w:right="452"/>
        <w:jc w:val="both"/>
        <w:rPr>
          <w:kern w:val="1"/>
          <w:lang w:eastAsia="ar-SA"/>
        </w:rPr>
      </w:pPr>
    </w:p>
    <w:p w:rsidR="0013309A" w:rsidRPr="0013309A" w:rsidRDefault="0013309A" w:rsidP="0013309A">
      <w:pPr>
        <w:keepLines/>
        <w:ind w:left="-709" w:right="452" w:firstLine="709"/>
        <w:jc w:val="both"/>
        <w:rPr>
          <w:kern w:val="1"/>
          <w:lang w:eastAsia="ar-SA"/>
        </w:rPr>
      </w:pPr>
      <w:r w:rsidRPr="0013309A">
        <w:rPr>
          <w:b/>
          <w:kern w:val="1"/>
          <w:lang w:eastAsia="ar-SA"/>
        </w:rPr>
        <w:t>Felelős:</w:t>
      </w:r>
      <w:r w:rsidRPr="0013309A">
        <w:rPr>
          <w:b/>
          <w:kern w:val="1"/>
          <w:lang w:eastAsia="ar-SA"/>
        </w:rPr>
        <w:tab/>
      </w:r>
      <w:r w:rsidRPr="0013309A">
        <w:rPr>
          <w:kern w:val="1"/>
          <w:lang w:eastAsia="ar-SA"/>
        </w:rPr>
        <w:t>Polgármester</w:t>
      </w:r>
    </w:p>
    <w:p w:rsidR="0013309A" w:rsidRPr="0013309A" w:rsidRDefault="0013309A" w:rsidP="0013309A">
      <w:pPr>
        <w:keepLines/>
        <w:ind w:left="-709" w:right="452" w:firstLine="709"/>
        <w:jc w:val="both"/>
        <w:rPr>
          <w:kern w:val="1"/>
          <w:lang w:eastAsia="ar-SA"/>
        </w:rPr>
      </w:pPr>
      <w:r w:rsidRPr="0013309A">
        <w:rPr>
          <w:b/>
          <w:kern w:val="1"/>
          <w:lang w:eastAsia="ar-SA"/>
        </w:rPr>
        <w:t>Határidő:</w:t>
      </w:r>
      <w:r w:rsidRPr="0013309A">
        <w:rPr>
          <w:b/>
          <w:kern w:val="1"/>
          <w:lang w:eastAsia="ar-SA"/>
        </w:rPr>
        <w:tab/>
      </w:r>
      <w:r w:rsidRPr="0013309A">
        <w:rPr>
          <w:kern w:val="1"/>
          <w:lang w:eastAsia="ar-SA"/>
        </w:rPr>
        <w:t>180 nap</w:t>
      </w:r>
    </w:p>
    <w:p w:rsidR="00B35AD5" w:rsidRDefault="00B35AD5" w:rsidP="00B35AD5">
      <w:pPr>
        <w:tabs>
          <w:tab w:val="left" w:pos="0"/>
        </w:tabs>
        <w:suppressAutoHyphens w:val="0"/>
        <w:autoSpaceDN w:val="0"/>
        <w:contextualSpacing/>
        <w:jc w:val="both"/>
        <w:rPr>
          <w:bCs/>
        </w:rPr>
      </w:pPr>
    </w:p>
    <w:p w:rsidR="00B35AD5" w:rsidRDefault="00B35AD5" w:rsidP="00B35AD5">
      <w:pPr>
        <w:tabs>
          <w:tab w:val="left" w:pos="0"/>
        </w:tabs>
        <w:suppressAutoHyphens w:val="0"/>
        <w:autoSpaceDN w:val="0"/>
        <w:contextualSpacing/>
        <w:jc w:val="both"/>
        <w:rPr>
          <w:bCs/>
        </w:rPr>
      </w:pPr>
      <w:r w:rsidRPr="00B35AD5">
        <w:rPr>
          <w:bCs/>
        </w:rPr>
        <w:t>(4 bizottsági tag van jelen, 4 igen, 0 nem, 0 tartózkodás)</w:t>
      </w:r>
    </w:p>
    <w:p w:rsidR="00810D03" w:rsidRPr="00B35AD5" w:rsidRDefault="00810D03" w:rsidP="00B35AD5">
      <w:pPr>
        <w:tabs>
          <w:tab w:val="left" w:pos="0"/>
        </w:tabs>
        <w:suppressAutoHyphens w:val="0"/>
        <w:autoSpaceDN w:val="0"/>
        <w:contextualSpacing/>
        <w:jc w:val="both"/>
        <w:rPr>
          <w:bCs/>
        </w:rPr>
      </w:pPr>
    </w:p>
    <w:p w:rsidR="005843F8" w:rsidRDefault="005843F8" w:rsidP="005843F8">
      <w:pPr>
        <w:tabs>
          <w:tab w:val="left" w:pos="0"/>
        </w:tabs>
        <w:suppressAutoHyphens w:val="0"/>
        <w:autoSpaceDN w:val="0"/>
        <w:contextualSpacing/>
        <w:jc w:val="both"/>
        <w:rPr>
          <w:lang w:eastAsia="hu-HU"/>
        </w:rPr>
      </w:pPr>
      <w:r w:rsidRPr="006716C8">
        <w:rPr>
          <w:b/>
          <w:bCs/>
          <w:u w:val="single"/>
        </w:rPr>
        <w:t xml:space="preserve">Napirend </w:t>
      </w:r>
      <w:r>
        <w:rPr>
          <w:b/>
          <w:bCs/>
          <w:u w:val="single"/>
        </w:rPr>
        <w:t>8</w:t>
      </w:r>
      <w:r w:rsidRPr="006716C8">
        <w:rPr>
          <w:b/>
          <w:bCs/>
          <w:u w:val="single"/>
        </w:rPr>
        <w:t>. pont</w:t>
      </w:r>
      <w:r w:rsidRPr="00253256">
        <w:rPr>
          <w:lang w:eastAsia="hu-HU"/>
        </w:rPr>
        <w:t xml:space="preserve"> </w:t>
      </w:r>
    </w:p>
    <w:p w:rsidR="003C74DF" w:rsidRPr="005E4728" w:rsidRDefault="003C74DF" w:rsidP="003C74DF">
      <w:pPr>
        <w:tabs>
          <w:tab w:val="left" w:pos="8475"/>
        </w:tabs>
        <w:suppressAutoHyphens w:val="0"/>
        <w:spacing w:line="240" w:lineRule="atLeast"/>
        <w:contextualSpacing/>
        <w:jc w:val="both"/>
        <w:rPr>
          <w:lang w:eastAsia="hu-HU"/>
        </w:rPr>
      </w:pPr>
      <w:r w:rsidRPr="005E4728">
        <w:rPr>
          <w:lang w:eastAsia="hu-HU"/>
        </w:rPr>
        <w:t>Döntés a Budapest II. kerület, 13134/0/A/10</w:t>
      </w:r>
      <w:r w:rsidR="00810D03">
        <w:rPr>
          <w:lang w:eastAsia="hu-HU"/>
        </w:rPr>
        <w:t xml:space="preserve"> hrsz</w:t>
      </w:r>
      <w:r w:rsidR="005221B5">
        <w:rPr>
          <w:lang w:eastAsia="hu-HU"/>
        </w:rPr>
        <w:t>.</w:t>
      </w:r>
      <w:r w:rsidRPr="005E4728">
        <w:rPr>
          <w:lang w:eastAsia="hu-HU"/>
        </w:rPr>
        <w:t>-on nyilvántartott helyiség pályázaton történő értékesítéséről</w:t>
      </w:r>
    </w:p>
    <w:p w:rsidR="005843F8" w:rsidRDefault="005843F8" w:rsidP="005843F8">
      <w:pPr>
        <w:tabs>
          <w:tab w:val="left" w:pos="0"/>
        </w:tabs>
        <w:suppressAutoHyphens w:val="0"/>
        <w:autoSpaceDN w:val="0"/>
        <w:contextualSpacing/>
        <w:jc w:val="both"/>
      </w:pPr>
      <w:r>
        <w:rPr>
          <w:u w:val="single"/>
        </w:rPr>
        <w:t>Előterjesztő</w:t>
      </w:r>
      <w:r>
        <w:t>: Dr. Láng Orsolya Vagyonhasznosítási és Ingatlan-nyilvántartási Osztályvezető</w:t>
      </w:r>
    </w:p>
    <w:p w:rsidR="00493CF5" w:rsidRDefault="00493CF5" w:rsidP="00771B55">
      <w:pPr>
        <w:tabs>
          <w:tab w:val="left" w:pos="0"/>
        </w:tabs>
        <w:suppressAutoHyphens w:val="0"/>
        <w:autoSpaceDN w:val="0"/>
        <w:contextualSpacing/>
        <w:jc w:val="both"/>
        <w:rPr>
          <w:bCs/>
        </w:rPr>
      </w:pPr>
    </w:p>
    <w:p w:rsidR="009A5E5C" w:rsidRPr="006716C8" w:rsidRDefault="009A5E5C" w:rsidP="009A5E5C">
      <w:pPr>
        <w:tabs>
          <w:tab w:val="left" w:pos="0"/>
          <w:tab w:val="left" w:pos="4962"/>
        </w:tabs>
        <w:jc w:val="both"/>
      </w:pPr>
      <w:r w:rsidRPr="006716C8">
        <w:t>Elnök szavazásra bocsátja a jegyzőkönyv mellékletét képező, a napirend tárgyában készített előterjesztés</w:t>
      </w:r>
      <w:r>
        <w:t xml:space="preserve"> </w:t>
      </w:r>
      <w:r w:rsidRPr="00C86D0D">
        <w:rPr>
          <w:b/>
        </w:rPr>
        <w:t>A./</w:t>
      </w:r>
      <w:r>
        <w:t xml:space="preserve"> </w:t>
      </w:r>
      <w:r w:rsidRPr="006716C8">
        <w:t>határozati javaslatát</w:t>
      </w:r>
      <w:r>
        <w:t xml:space="preserve"> </w:t>
      </w:r>
      <w:r w:rsidRPr="006716C8">
        <w:t>az előterjesztésben leírtakkal egyező tartalommal, változtatás nélkül.</w:t>
      </w:r>
    </w:p>
    <w:p w:rsidR="009A5E5C" w:rsidRDefault="009A5E5C" w:rsidP="009A5E5C">
      <w:pPr>
        <w:tabs>
          <w:tab w:val="left" w:pos="0"/>
          <w:tab w:val="left" w:pos="4962"/>
        </w:tabs>
        <w:jc w:val="both"/>
      </w:pPr>
    </w:p>
    <w:p w:rsidR="009A5E5C" w:rsidRDefault="009A5E5C" w:rsidP="009A5E5C">
      <w:pPr>
        <w:tabs>
          <w:tab w:val="left" w:pos="0"/>
          <w:tab w:val="left" w:pos="4962"/>
        </w:tabs>
        <w:jc w:val="both"/>
      </w:pPr>
      <w:r w:rsidRPr="006716C8">
        <w:t>Elnök megállapítja, hogy a Bizottság a szavazás eredményeként az alábbi döntést hozta:</w:t>
      </w:r>
    </w:p>
    <w:p w:rsidR="009A5E5C" w:rsidRDefault="009A5E5C" w:rsidP="009A5E5C">
      <w:pPr>
        <w:tabs>
          <w:tab w:val="left" w:pos="0"/>
          <w:tab w:val="left" w:pos="4962"/>
        </w:tabs>
        <w:jc w:val="both"/>
      </w:pPr>
    </w:p>
    <w:p w:rsidR="009A5E5C" w:rsidRPr="006716C8" w:rsidRDefault="009A5E5C" w:rsidP="009A5E5C">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9A5E5C" w:rsidRDefault="009A5E5C" w:rsidP="009A5E5C">
      <w:pPr>
        <w:keepLines/>
        <w:tabs>
          <w:tab w:val="left" w:pos="4111"/>
        </w:tabs>
        <w:ind w:right="57"/>
        <w:jc w:val="center"/>
        <w:rPr>
          <w:b/>
          <w:bCs/>
          <w:u w:val="single"/>
        </w:rPr>
      </w:pPr>
      <w:r w:rsidRPr="006716C8">
        <w:rPr>
          <w:b/>
          <w:bCs/>
          <w:u w:val="single"/>
        </w:rPr>
        <w:t xml:space="preserve">Tulajdonosi Bizottságának </w:t>
      </w:r>
      <w:r>
        <w:rPr>
          <w:b/>
          <w:bCs/>
          <w:u w:val="single"/>
        </w:rPr>
        <w:t>80</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9A5E5C" w:rsidRDefault="009A5E5C" w:rsidP="00771B55">
      <w:pPr>
        <w:tabs>
          <w:tab w:val="left" w:pos="0"/>
        </w:tabs>
        <w:suppressAutoHyphens w:val="0"/>
        <w:autoSpaceDN w:val="0"/>
        <w:contextualSpacing/>
        <w:jc w:val="both"/>
        <w:rPr>
          <w:bCs/>
        </w:rPr>
      </w:pPr>
    </w:p>
    <w:p w:rsidR="00BA1011" w:rsidRPr="00BA1011" w:rsidRDefault="00BA1011" w:rsidP="00BA1011">
      <w:pPr>
        <w:suppressAutoHyphens w:val="0"/>
        <w:jc w:val="both"/>
        <w:rPr>
          <w:rFonts w:eastAsiaTheme="minorHAnsi"/>
          <w:lang w:eastAsia="en-US"/>
        </w:rPr>
      </w:pPr>
      <w:r w:rsidRPr="00BA1011">
        <w:rPr>
          <w:color w:val="000000"/>
          <w:kern w:val="1"/>
          <w:lang w:eastAsia="ar-SA"/>
        </w:rPr>
        <w:t xml:space="preserve">A Gazdasági és Tulajdonosi Bizottság úgy dönt, hogy a Budapest Főváros II. Kerületi Önkormányzat tulajdonában álló, </w:t>
      </w:r>
      <w:r w:rsidRPr="00BA1011">
        <w:rPr>
          <w:kern w:val="1"/>
          <w:lang w:eastAsia="ar-SA"/>
        </w:rPr>
        <w:t xml:space="preserve">Budapest II. kerület, </w:t>
      </w:r>
      <w:r w:rsidRPr="00BA1011">
        <w:rPr>
          <w:bCs/>
          <w:noProof/>
          <w:kern w:val="1"/>
          <w:lang w:eastAsia="ar-SA"/>
        </w:rPr>
        <w:t xml:space="preserve">13134/0/A/10 </w:t>
      </w:r>
      <w:r w:rsidRPr="00BA1011">
        <w:rPr>
          <w:kern w:val="1"/>
          <w:lang w:eastAsia="ar-SA"/>
        </w:rPr>
        <w:t xml:space="preserve">helyrajzi számú, </w:t>
      </w:r>
      <w:r w:rsidRPr="00BA1011">
        <w:rPr>
          <w:bCs/>
          <w:noProof/>
          <w:kern w:val="1"/>
          <w:lang w:eastAsia="ar-SA"/>
        </w:rPr>
        <w:t>az ingatlan-nyilvántartás szerint 13 m</w:t>
      </w:r>
      <w:r w:rsidRPr="00BA1011">
        <w:rPr>
          <w:bCs/>
          <w:noProof/>
          <w:kern w:val="1"/>
          <w:vertAlign w:val="superscript"/>
          <w:lang w:eastAsia="ar-SA"/>
        </w:rPr>
        <w:t xml:space="preserve">2 </w:t>
      </w:r>
      <w:r w:rsidRPr="00BA1011">
        <w:rPr>
          <w:bCs/>
          <w:noProof/>
          <w:kern w:val="1"/>
          <w:lang w:eastAsia="ar-SA"/>
        </w:rPr>
        <w:t xml:space="preserve">területű, raktár </w:t>
      </w:r>
      <w:r w:rsidRPr="00BA1011">
        <w:rPr>
          <w:bCs/>
          <w:color w:val="000000"/>
          <w:kern w:val="1"/>
          <w:lang w:eastAsia="ar-SA"/>
        </w:rPr>
        <w:t xml:space="preserve">megnevezésű </w:t>
      </w:r>
      <w:r w:rsidRPr="00BA1011">
        <w:rPr>
          <w:bCs/>
          <w:kern w:val="1"/>
          <w:lang w:eastAsia="ar-SA"/>
        </w:rPr>
        <w:t xml:space="preserve">ingatlant </w:t>
      </w:r>
      <w:r w:rsidRPr="00BA1011">
        <w:rPr>
          <w:rFonts w:eastAsiaTheme="minorHAnsi"/>
          <w:b/>
          <w:lang w:eastAsia="en-US"/>
        </w:rPr>
        <w:t>nyilvános versenytárgyaláson</w:t>
      </w:r>
      <w:r w:rsidRPr="00BA1011">
        <w:rPr>
          <w:rFonts w:eastAsiaTheme="minorHAnsi"/>
          <w:lang w:eastAsia="en-US"/>
        </w:rPr>
        <w:t xml:space="preserve"> értékesíti azzal, hogy a versenytárgyalás induló árát </w:t>
      </w:r>
      <w:r w:rsidRPr="00BA1011">
        <w:rPr>
          <w:rFonts w:eastAsiaTheme="minorHAnsi"/>
          <w:b/>
          <w:lang w:eastAsia="en-US"/>
        </w:rPr>
        <w:t>2.500.000,-Ft</w:t>
      </w:r>
      <w:r w:rsidRPr="00BA1011">
        <w:rPr>
          <w:rFonts w:eastAsiaTheme="minorHAnsi"/>
          <w:lang w:eastAsia="en-US"/>
        </w:rPr>
        <w:t xml:space="preserve"> összegben, a pályázati alapdíjat az induló ár 10%-ában határozza meg.</w:t>
      </w:r>
    </w:p>
    <w:p w:rsidR="00BA1011" w:rsidRPr="00810D03" w:rsidRDefault="00BA1011" w:rsidP="00810D03">
      <w:pPr>
        <w:tabs>
          <w:tab w:val="left" w:pos="0"/>
          <w:tab w:val="left" w:pos="4962"/>
        </w:tabs>
        <w:jc w:val="both"/>
      </w:pPr>
    </w:p>
    <w:p w:rsidR="00BA1011" w:rsidRPr="00BA1011" w:rsidRDefault="00BA1011" w:rsidP="00BA1011">
      <w:pPr>
        <w:suppressAutoHyphens w:val="0"/>
        <w:jc w:val="both"/>
        <w:rPr>
          <w:kern w:val="1"/>
          <w:lang w:eastAsia="ar-SA"/>
        </w:rPr>
      </w:pPr>
      <w:r w:rsidRPr="00BA1011">
        <w:rPr>
          <w:kern w:val="1"/>
          <w:lang w:eastAsia="ar-SA"/>
        </w:rPr>
        <w:t>A Bizottság a Polgármester és a Jegyző útján felkéri dr. Láng Orsolyát, a Vagyonhasznosítási és Ingatlan-nyilvántartási Osztály vezetőjét, hogy tegye meg a szükséges intézkedéseket.</w:t>
      </w:r>
    </w:p>
    <w:p w:rsidR="00BA1011" w:rsidRPr="00810D03" w:rsidRDefault="00BA1011" w:rsidP="00810D03">
      <w:pPr>
        <w:tabs>
          <w:tab w:val="left" w:pos="0"/>
          <w:tab w:val="left" w:pos="4962"/>
        </w:tabs>
        <w:jc w:val="both"/>
      </w:pPr>
    </w:p>
    <w:p w:rsidR="00BA1011" w:rsidRPr="00BA1011" w:rsidRDefault="00BA1011" w:rsidP="00BA1011">
      <w:pPr>
        <w:keepLines/>
        <w:ind w:right="452"/>
        <w:jc w:val="both"/>
        <w:rPr>
          <w:kern w:val="1"/>
          <w:lang w:eastAsia="ar-SA"/>
        </w:rPr>
      </w:pPr>
      <w:r w:rsidRPr="00BA1011">
        <w:rPr>
          <w:b/>
          <w:kern w:val="1"/>
          <w:lang w:eastAsia="ar-SA"/>
        </w:rPr>
        <w:t>Felelős:</w:t>
      </w:r>
      <w:r w:rsidRPr="00BA1011">
        <w:rPr>
          <w:b/>
          <w:kern w:val="1"/>
          <w:lang w:eastAsia="ar-SA"/>
        </w:rPr>
        <w:tab/>
      </w:r>
      <w:r w:rsidRPr="00BA1011">
        <w:rPr>
          <w:kern w:val="1"/>
          <w:lang w:eastAsia="ar-SA"/>
        </w:rPr>
        <w:t>Polgármester</w:t>
      </w:r>
    </w:p>
    <w:p w:rsidR="00BA1011" w:rsidRPr="00BA1011" w:rsidRDefault="00BA1011" w:rsidP="00BA1011">
      <w:pPr>
        <w:keepLines/>
        <w:ind w:right="452"/>
        <w:jc w:val="both"/>
        <w:rPr>
          <w:kern w:val="1"/>
          <w:lang w:eastAsia="ar-SA"/>
        </w:rPr>
      </w:pPr>
      <w:r w:rsidRPr="00BA1011">
        <w:rPr>
          <w:b/>
          <w:kern w:val="1"/>
          <w:lang w:eastAsia="ar-SA"/>
        </w:rPr>
        <w:t>Határidő:</w:t>
      </w:r>
      <w:r w:rsidRPr="00BA1011">
        <w:rPr>
          <w:b/>
          <w:kern w:val="1"/>
          <w:lang w:eastAsia="ar-SA"/>
        </w:rPr>
        <w:tab/>
      </w:r>
      <w:r w:rsidRPr="00BA1011">
        <w:rPr>
          <w:kern w:val="1"/>
          <w:lang w:eastAsia="ar-SA"/>
        </w:rPr>
        <w:t>180 nap</w:t>
      </w:r>
    </w:p>
    <w:p w:rsidR="009A5E5C" w:rsidRDefault="009A5E5C" w:rsidP="00771B55">
      <w:pPr>
        <w:tabs>
          <w:tab w:val="left" w:pos="0"/>
        </w:tabs>
        <w:suppressAutoHyphens w:val="0"/>
        <w:autoSpaceDN w:val="0"/>
        <w:contextualSpacing/>
        <w:jc w:val="both"/>
        <w:rPr>
          <w:bCs/>
        </w:rPr>
      </w:pPr>
    </w:p>
    <w:p w:rsidR="00BA1011" w:rsidRPr="00B35AD5" w:rsidRDefault="00BA1011" w:rsidP="00BA1011">
      <w:pPr>
        <w:tabs>
          <w:tab w:val="left" w:pos="0"/>
        </w:tabs>
        <w:suppressAutoHyphens w:val="0"/>
        <w:autoSpaceDN w:val="0"/>
        <w:contextualSpacing/>
        <w:jc w:val="both"/>
        <w:rPr>
          <w:bCs/>
        </w:rPr>
      </w:pPr>
      <w:r w:rsidRPr="00B35AD5">
        <w:rPr>
          <w:bCs/>
        </w:rPr>
        <w:t>(4 bizottsági tag van jelen, 4 igen, 0 nem, 0 tartózkodás)</w:t>
      </w:r>
    </w:p>
    <w:p w:rsidR="009A5E5C" w:rsidRDefault="009A5E5C" w:rsidP="00771B55">
      <w:pPr>
        <w:tabs>
          <w:tab w:val="left" w:pos="0"/>
        </w:tabs>
        <w:suppressAutoHyphens w:val="0"/>
        <w:autoSpaceDN w:val="0"/>
        <w:contextualSpacing/>
        <w:jc w:val="both"/>
        <w:rPr>
          <w:bCs/>
        </w:rPr>
      </w:pPr>
    </w:p>
    <w:p w:rsidR="003C74DF" w:rsidRDefault="003C74DF" w:rsidP="003C74DF">
      <w:pPr>
        <w:tabs>
          <w:tab w:val="left" w:pos="0"/>
        </w:tabs>
        <w:suppressAutoHyphens w:val="0"/>
        <w:autoSpaceDN w:val="0"/>
        <w:contextualSpacing/>
        <w:jc w:val="both"/>
        <w:rPr>
          <w:lang w:eastAsia="hu-HU"/>
        </w:rPr>
      </w:pPr>
      <w:r w:rsidRPr="006716C8">
        <w:rPr>
          <w:b/>
          <w:bCs/>
          <w:u w:val="single"/>
        </w:rPr>
        <w:t xml:space="preserve">Napirend </w:t>
      </w:r>
      <w:r>
        <w:rPr>
          <w:b/>
          <w:bCs/>
          <w:u w:val="single"/>
        </w:rPr>
        <w:t>9</w:t>
      </w:r>
      <w:r w:rsidRPr="006716C8">
        <w:rPr>
          <w:b/>
          <w:bCs/>
          <w:u w:val="single"/>
        </w:rPr>
        <w:t>. pont</w:t>
      </w:r>
      <w:r w:rsidRPr="00253256">
        <w:rPr>
          <w:lang w:eastAsia="hu-HU"/>
        </w:rPr>
        <w:t xml:space="preserve"> </w:t>
      </w:r>
    </w:p>
    <w:p w:rsidR="003C74DF" w:rsidRPr="005E4728" w:rsidRDefault="003C74DF" w:rsidP="003C74DF">
      <w:pPr>
        <w:suppressAutoHyphens w:val="0"/>
        <w:spacing w:line="240" w:lineRule="atLeast"/>
        <w:jc w:val="both"/>
        <w:rPr>
          <w:lang w:eastAsia="hu-HU"/>
        </w:rPr>
      </w:pPr>
      <w:r w:rsidRPr="005E4728">
        <w:rPr>
          <w:noProof/>
          <w:szCs w:val="20"/>
          <w:lang w:eastAsia="ar-SA"/>
        </w:rPr>
        <w:t>Döntés a 13385/0/A/39 helyrajzi számú üzlethelyiség megnevezésű ingatlanra vonatkozó bérleti szerződés felmondásáról</w:t>
      </w:r>
    </w:p>
    <w:p w:rsidR="003C74DF" w:rsidRDefault="003C74DF" w:rsidP="003C74DF">
      <w:pPr>
        <w:tabs>
          <w:tab w:val="left" w:pos="0"/>
        </w:tabs>
        <w:suppressAutoHyphens w:val="0"/>
        <w:autoSpaceDN w:val="0"/>
        <w:contextualSpacing/>
        <w:jc w:val="both"/>
      </w:pPr>
      <w:r>
        <w:rPr>
          <w:u w:val="single"/>
        </w:rPr>
        <w:t>Előterjesztő</w:t>
      </w:r>
      <w:r>
        <w:t>: Dr. Láng Orsolya Vagyonhasznosítási és Ingatlan-nyilvántartási Osztályvezető</w:t>
      </w:r>
    </w:p>
    <w:p w:rsidR="003C74DF" w:rsidRDefault="003C74DF" w:rsidP="00771B55">
      <w:pPr>
        <w:tabs>
          <w:tab w:val="left" w:pos="0"/>
        </w:tabs>
        <w:suppressAutoHyphens w:val="0"/>
        <w:autoSpaceDN w:val="0"/>
        <w:contextualSpacing/>
        <w:jc w:val="both"/>
        <w:rPr>
          <w:bCs/>
        </w:rPr>
      </w:pPr>
    </w:p>
    <w:p w:rsidR="0030675B" w:rsidRPr="006716C8" w:rsidRDefault="0030675B" w:rsidP="0030675B">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30675B" w:rsidRPr="006716C8" w:rsidRDefault="0030675B" w:rsidP="0030675B">
      <w:pPr>
        <w:tabs>
          <w:tab w:val="left" w:pos="0"/>
          <w:tab w:val="left" w:pos="4962"/>
        </w:tabs>
        <w:jc w:val="both"/>
      </w:pPr>
    </w:p>
    <w:p w:rsidR="0030675B" w:rsidRDefault="0030675B" w:rsidP="0030675B">
      <w:pPr>
        <w:tabs>
          <w:tab w:val="left" w:pos="0"/>
          <w:tab w:val="left" w:pos="4962"/>
        </w:tabs>
        <w:jc w:val="both"/>
      </w:pPr>
      <w:r w:rsidRPr="006716C8">
        <w:t>Elnök megállapítja, hogy a Bizottság a szavazás eredményeként az alábbi döntést hozta:</w:t>
      </w:r>
    </w:p>
    <w:p w:rsidR="0030675B" w:rsidRDefault="0030675B" w:rsidP="0030675B">
      <w:pPr>
        <w:tabs>
          <w:tab w:val="left" w:pos="0"/>
          <w:tab w:val="left" w:pos="4962"/>
        </w:tabs>
        <w:jc w:val="both"/>
      </w:pPr>
    </w:p>
    <w:p w:rsidR="0030675B" w:rsidRPr="006716C8" w:rsidRDefault="0030675B" w:rsidP="0030675B">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30675B" w:rsidRDefault="0030675B" w:rsidP="0030675B">
      <w:pPr>
        <w:keepLines/>
        <w:tabs>
          <w:tab w:val="left" w:pos="4111"/>
        </w:tabs>
        <w:ind w:right="57"/>
        <w:jc w:val="center"/>
        <w:rPr>
          <w:b/>
          <w:bCs/>
          <w:u w:val="single"/>
        </w:rPr>
      </w:pPr>
      <w:r w:rsidRPr="006716C8">
        <w:rPr>
          <w:b/>
          <w:bCs/>
          <w:u w:val="single"/>
        </w:rPr>
        <w:t xml:space="preserve">Tulajdonosi Bizottságának </w:t>
      </w:r>
      <w:r>
        <w:rPr>
          <w:b/>
          <w:bCs/>
          <w:u w:val="single"/>
        </w:rPr>
        <w:t>81</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30675B" w:rsidRDefault="0030675B" w:rsidP="00771B55">
      <w:pPr>
        <w:tabs>
          <w:tab w:val="left" w:pos="0"/>
        </w:tabs>
        <w:suppressAutoHyphens w:val="0"/>
        <w:autoSpaceDN w:val="0"/>
        <w:contextualSpacing/>
        <w:jc w:val="both"/>
        <w:rPr>
          <w:bCs/>
        </w:rPr>
      </w:pPr>
    </w:p>
    <w:p w:rsidR="0030675B" w:rsidRPr="0030675B" w:rsidRDefault="0030675B" w:rsidP="002A4DB8">
      <w:pPr>
        <w:jc w:val="both"/>
        <w:rPr>
          <w:lang w:eastAsia="ar-SA"/>
        </w:rPr>
      </w:pPr>
      <w:proofErr w:type="gramStart"/>
      <w:r w:rsidRPr="0030675B">
        <w:rPr>
          <w:noProof/>
          <w:lang w:eastAsia="ar-SA"/>
        </w:rPr>
        <w:t xml:space="preserve">A Bizottság úgy dönt, hogy a Budapest Főváros II. Kerületi Önkormányzat tulajdonában álló, </w:t>
      </w:r>
      <w:r w:rsidRPr="0030675B">
        <w:rPr>
          <w:bCs/>
          <w:noProof/>
          <w:lang w:eastAsia="ar-SA"/>
        </w:rPr>
        <w:t xml:space="preserve">Budapest II. kerület, </w:t>
      </w:r>
      <w:r w:rsidRPr="0030675B">
        <w:rPr>
          <w:b/>
          <w:noProof/>
          <w:lang w:eastAsia="ar-SA"/>
        </w:rPr>
        <w:t xml:space="preserve">13385/0/A/39 </w:t>
      </w:r>
      <w:r w:rsidRPr="0030675B">
        <w:rPr>
          <w:b/>
          <w:bCs/>
          <w:noProof/>
          <w:lang w:eastAsia="ar-SA"/>
        </w:rPr>
        <w:t>hrsz-on</w:t>
      </w:r>
      <w:r w:rsidRPr="0030675B">
        <w:rPr>
          <w:bCs/>
          <w:noProof/>
          <w:lang w:eastAsia="ar-SA"/>
        </w:rPr>
        <w:t xml:space="preserve"> nyilvántartott</w:t>
      </w:r>
      <w:r w:rsidR="002F5FAD">
        <w:rPr>
          <w:bCs/>
          <w:noProof/>
          <w:lang w:eastAsia="ar-SA"/>
        </w:rPr>
        <w:t xml:space="preserve">, </w:t>
      </w:r>
      <w:r w:rsidRPr="0030675B">
        <w:rPr>
          <w:bCs/>
          <w:noProof/>
          <w:lang w:eastAsia="ar-SA"/>
        </w:rPr>
        <w:t xml:space="preserve">16 </w:t>
      </w:r>
      <w:r w:rsidRPr="0030675B">
        <w:rPr>
          <w:noProof/>
          <w:lang w:eastAsia="ar-SA"/>
        </w:rPr>
        <w:t>m</w:t>
      </w:r>
      <w:r w:rsidRPr="0030675B">
        <w:rPr>
          <w:noProof/>
          <w:vertAlign w:val="superscript"/>
          <w:lang w:eastAsia="ar-SA"/>
        </w:rPr>
        <w:t>2</w:t>
      </w:r>
      <w:r w:rsidRPr="0030675B">
        <w:rPr>
          <w:noProof/>
          <w:lang w:eastAsia="ar-SA"/>
        </w:rPr>
        <w:t xml:space="preserve"> </w:t>
      </w:r>
      <w:r w:rsidRPr="0030675B">
        <w:rPr>
          <w:bCs/>
          <w:noProof/>
          <w:lang w:eastAsia="ar-SA"/>
        </w:rPr>
        <w:t xml:space="preserve">területű, üzlethelyiség megnevezésű ingatlanra  </w:t>
      </w:r>
      <w:r w:rsidR="002F5FAD">
        <w:rPr>
          <w:bCs/>
          <w:noProof/>
          <w:lang w:eastAsia="ar-SA"/>
        </w:rPr>
        <w:t>……………………</w:t>
      </w:r>
      <w:r w:rsidRPr="0030675B">
        <w:rPr>
          <w:bCs/>
          <w:noProof/>
          <w:lang w:eastAsia="ar-SA"/>
        </w:rPr>
        <w:t xml:space="preserve"> egyéni vállalkozó (születési név: </w:t>
      </w:r>
      <w:r w:rsidR="002F5FAD">
        <w:rPr>
          <w:bCs/>
          <w:noProof/>
          <w:lang w:eastAsia="ar-SA"/>
        </w:rPr>
        <w:t>………………</w:t>
      </w:r>
      <w:r w:rsidRPr="0030675B">
        <w:rPr>
          <w:bCs/>
          <w:noProof/>
          <w:lang w:eastAsia="ar-SA"/>
        </w:rPr>
        <w:t xml:space="preserve">, anyja neve: </w:t>
      </w:r>
      <w:r w:rsidR="002F5FAD">
        <w:rPr>
          <w:bCs/>
          <w:noProof/>
          <w:lang w:eastAsia="ar-SA"/>
        </w:rPr>
        <w:t>………………….</w:t>
      </w:r>
      <w:r w:rsidRPr="0030675B">
        <w:rPr>
          <w:bCs/>
          <w:noProof/>
          <w:lang w:eastAsia="ar-SA"/>
        </w:rPr>
        <w:t xml:space="preserve">, születési hely, idő:  </w:t>
      </w:r>
      <w:r w:rsidR="002F5FAD">
        <w:rPr>
          <w:bCs/>
          <w:noProof/>
          <w:lang w:eastAsia="ar-SA"/>
        </w:rPr>
        <w:t>…………………..</w:t>
      </w:r>
      <w:r w:rsidRPr="0030675B">
        <w:rPr>
          <w:bCs/>
          <w:noProof/>
          <w:lang w:eastAsia="ar-SA"/>
        </w:rPr>
        <w:t>., sz</w:t>
      </w:r>
      <w:r w:rsidRPr="0030675B">
        <w:rPr>
          <w:b/>
          <w:sz w:val="23"/>
          <w:szCs w:val="23"/>
          <w:lang w:eastAsia="hu-HU"/>
        </w:rPr>
        <w:t xml:space="preserve">ékhely: </w:t>
      </w:r>
      <w:r w:rsidR="002F5FAD">
        <w:rPr>
          <w:b/>
          <w:sz w:val="23"/>
          <w:szCs w:val="23"/>
          <w:lang w:eastAsia="hu-HU"/>
        </w:rPr>
        <w:t>…………………………….</w:t>
      </w:r>
      <w:r w:rsidRPr="0030675B">
        <w:rPr>
          <w:b/>
          <w:sz w:val="23"/>
          <w:szCs w:val="23"/>
          <w:lang w:eastAsia="hu-HU"/>
        </w:rPr>
        <w:t xml:space="preserve">., egyéni vállalkozói nyilvántartási szám: </w:t>
      </w:r>
      <w:r w:rsidR="002F5FAD">
        <w:rPr>
          <w:b/>
          <w:sz w:val="23"/>
          <w:szCs w:val="23"/>
          <w:lang w:eastAsia="hu-HU"/>
        </w:rPr>
        <w:t>…………………….</w:t>
      </w:r>
      <w:r w:rsidRPr="0030675B">
        <w:rPr>
          <w:b/>
          <w:sz w:val="23"/>
          <w:szCs w:val="23"/>
          <w:lang w:eastAsia="hu-HU"/>
        </w:rPr>
        <w:t>)</w:t>
      </w:r>
      <w:proofErr w:type="gramEnd"/>
      <w:r w:rsidRPr="0030675B">
        <w:rPr>
          <w:sz w:val="23"/>
          <w:szCs w:val="23"/>
          <w:lang w:eastAsia="hu-HU"/>
        </w:rPr>
        <w:t xml:space="preserve"> </w:t>
      </w:r>
      <w:r w:rsidRPr="0030675B">
        <w:rPr>
          <w:bCs/>
          <w:noProof/>
          <w:lang w:eastAsia="ar-SA"/>
        </w:rPr>
        <w:t xml:space="preserve">2018. április 9. napján kelt és ugyanaznap érkezett felmondását elfogadja azzal, hogy a bérleti jogviszony a bérlő kérelmében foglaltak szerint 2018. május 31. napjával szűnik meg. A bérlő köteles a bérleményt 2018. június 1. napján 10.00 órakor </w:t>
      </w:r>
      <w:r w:rsidRPr="0030675B">
        <w:rPr>
          <w:lang w:eastAsia="ar-SA"/>
        </w:rPr>
        <w:t>kiürítve, rendeltetésszerű használatra alkalmas állapotban a bérbeadó képviselője részére átadni, és a birtokbaadással egyidejűleg igazolni, hogy a bérleményre díjtartozás nem áll fenn. Amennyiben a bérlő a felmondási határidő lejártakor a bérleményt nem adja vissza a bérbeadó birtokába, úgy a Budapest Főváros II. Kerületi Önkormányzat a bérlemény kiürítésére peres eljárást, valamint az esetleges díjhátralék, a használati díj, azok kamatai, továbbá a perrel felmerült költségek megfizetésére peres vagy fizetési meghagyásos eljárást indít.</w:t>
      </w:r>
    </w:p>
    <w:p w:rsidR="0030675B" w:rsidRPr="00810D03" w:rsidRDefault="0030675B" w:rsidP="00810D03">
      <w:pPr>
        <w:tabs>
          <w:tab w:val="left" w:pos="0"/>
        </w:tabs>
        <w:suppressAutoHyphens w:val="0"/>
        <w:autoSpaceDN w:val="0"/>
        <w:contextualSpacing/>
        <w:jc w:val="both"/>
        <w:rPr>
          <w:bCs/>
        </w:rPr>
      </w:pPr>
    </w:p>
    <w:p w:rsidR="0030675B" w:rsidRDefault="0030675B" w:rsidP="0030675B">
      <w:pPr>
        <w:tabs>
          <w:tab w:val="left" w:pos="8080"/>
        </w:tabs>
        <w:ind w:right="110"/>
        <w:jc w:val="both"/>
        <w:rPr>
          <w:noProof/>
          <w:lang w:eastAsia="en-US"/>
        </w:rPr>
      </w:pPr>
      <w:r w:rsidRPr="0030675B">
        <w:rPr>
          <w:noProof/>
          <w:lang w:eastAsia="en-US"/>
        </w:rPr>
        <w:t>A Bizottság a Polgármester és a Jegyző útján felkéri dr. Láng Orsolyát, a Vagyonhasznosítási és Ingatlan-nyilvántartási Osztály vezetőjét, hogy tegye meg a szükséges intézkedéseket.</w:t>
      </w:r>
    </w:p>
    <w:p w:rsidR="00BF676F" w:rsidRPr="0030675B" w:rsidRDefault="00BF676F" w:rsidP="0030675B">
      <w:pPr>
        <w:tabs>
          <w:tab w:val="left" w:pos="8080"/>
        </w:tabs>
        <w:ind w:right="110"/>
        <w:jc w:val="both"/>
        <w:rPr>
          <w:noProof/>
          <w:lang w:eastAsia="en-US"/>
        </w:rPr>
      </w:pPr>
    </w:p>
    <w:p w:rsidR="0030675B" w:rsidRPr="0030675B" w:rsidRDefault="0030675B" w:rsidP="0030675B">
      <w:pPr>
        <w:tabs>
          <w:tab w:val="left" w:pos="0"/>
        </w:tabs>
        <w:ind w:left="-709" w:right="110" w:firstLine="709"/>
        <w:jc w:val="both"/>
        <w:rPr>
          <w:noProof/>
          <w:lang w:eastAsia="ar-SA"/>
        </w:rPr>
      </w:pPr>
      <w:r w:rsidRPr="0030675B">
        <w:rPr>
          <w:b/>
          <w:noProof/>
          <w:lang w:eastAsia="ar-SA"/>
        </w:rPr>
        <w:t>Felelős:</w:t>
      </w:r>
      <w:r w:rsidRPr="0030675B">
        <w:rPr>
          <w:b/>
          <w:noProof/>
          <w:lang w:eastAsia="ar-SA"/>
        </w:rPr>
        <w:tab/>
      </w:r>
      <w:r w:rsidRPr="0030675B">
        <w:rPr>
          <w:noProof/>
          <w:lang w:eastAsia="ar-SA"/>
        </w:rPr>
        <w:t>Polgármester</w:t>
      </w:r>
    </w:p>
    <w:p w:rsidR="0030675B" w:rsidRPr="0030675B" w:rsidRDefault="0030675B" w:rsidP="0030675B">
      <w:pPr>
        <w:tabs>
          <w:tab w:val="left" w:pos="0"/>
        </w:tabs>
        <w:ind w:left="-709" w:right="110" w:firstLine="709"/>
        <w:jc w:val="both"/>
        <w:rPr>
          <w:noProof/>
          <w:lang w:eastAsia="ar-SA"/>
        </w:rPr>
      </w:pPr>
      <w:r w:rsidRPr="0030675B">
        <w:rPr>
          <w:b/>
          <w:noProof/>
          <w:lang w:eastAsia="ar-SA"/>
        </w:rPr>
        <w:t>Határidő:</w:t>
      </w:r>
      <w:r w:rsidRPr="0030675B">
        <w:rPr>
          <w:noProof/>
          <w:lang w:eastAsia="ar-SA"/>
        </w:rPr>
        <w:tab/>
        <w:t>90 nap</w:t>
      </w:r>
    </w:p>
    <w:p w:rsidR="0030675B" w:rsidRDefault="0030675B" w:rsidP="00771B55">
      <w:pPr>
        <w:tabs>
          <w:tab w:val="left" w:pos="0"/>
        </w:tabs>
        <w:suppressAutoHyphens w:val="0"/>
        <w:autoSpaceDN w:val="0"/>
        <w:contextualSpacing/>
        <w:jc w:val="both"/>
        <w:rPr>
          <w:bCs/>
        </w:rPr>
      </w:pPr>
    </w:p>
    <w:p w:rsidR="0030675B" w:rsidRPr="00B35AD5" w:rsidRDefault="0030675B" w:rsidP="0030675B">
      <w:pPr>
        <w:tabs>
          <w:tab w:val="left" w:pos="0"/>
        </w:tabs>
        <w:suppressAutoHyphens w:val="0"/>
        <w:autoSpaceDN w:val="0"/>
        <w:contextualSpacing/>
        <w:jc w:val="both"/>
        <w:rPr>
          <w:bCs/>
        </w:rPr>
      </w:pPr>
      <w:r w:rsidRPr="00B35AD5">
        <w:rPr>
          <w:bCs/>
        </w:rPr>
        <w:t>(4 bizottsági tag van jelen, 4 igen, 0 nem, 0 tartózkodás)</w:t>
      </w:r>
    </w:p>
    <w:p w:rsidR="0030675B" w:rsidRDefault="0030675B" w:rsidP="00771B55">
      <w:pPr>
        <w:tabs>
          <w:tab w:val="left" w:pos="0"/>
        </w:tabs>
        <w:suppressAutoHyphens w:val="0"/>
        <w:autoSpaceDN w:val="0"/>
        <w:contextualSpacing/>
        <w:jc w:val="both"/>
        <w:rPr>
          <w:bCs/>
        </w:rPr>
      </w:pPr>
    </w:p>
    <w:p w:rsidR="005A2E56" w:rsidRDefault="005A2E56" w:rsidP="00771B55">
      <w:pPr>
        <w:tabs>
          <w:tab w:val="left" w:pos="0"/>
        </w:tabs>
        <w:suppressAutoHyphens w:val="0"/>
        <w:autoSpaceDN w:val="0"/>
        <w:contextualSpacing/>
        <w:jc w:val="both"/>
        <w:rPr>
          <w:bCs/>
        </w:rPr>
      </w:pPr>
    </w:p>
    <w:p w:rsidR="005A2E56" w:rsidRDefault="005A2E56" w:rsidP="00771B55">
      <w:pPr>
        <w:tabs>
          <w:tab w:val="left" w:pos="0"/>
        </w:tabs>
        <w:suppressAutoHyphens w:val="0"/>
        <w:autoSpaceDN w:val="0"/>
        <w:contextualSpacing/>
        <w:jc w:val="both"/>
        <w:rPr>
          <w:bCs/>
        </w:rPr>
      </w:pPr>
    </w:p>
    <w:p w:rsidR="00A10DDB" w:rsidRDefault="00A10DDB" w:rsidP="00A10DDB">
      <w:pPr>
        <w:tabs>
          <w:tab w:val="left" w:pos="0"/>
        </w:tabs>
        <w:suppressAutoHyphens w:val="0"/>
        <w:autoSpaceDN w:val="0"/>
        <w:contextualSpacing/>
        <w:jc w:val="both"/>
        <w:rPr>
          <w:lang w:eastAsia="hu-HU"/>
        </w:rPr>
      </w:pPr>
      <w:r w:rsidRPr="006716C8">
        <w:rPr>
          <w:b/>
          <w:bCs/>
          <w:u w:val="single"/>
        </w:rPr>
        <w:t xml:space="preserve">Napirend </w:t>
      </w:r>
      <w:r>
        <w:rPr>
          <w:b/>
          <w:bCs/>
          <w:u w:val="single"/>
        </w:rPr>
        <w:t>10</w:t>
      </w:r>
      <w:r w:rsidRPr="006716C8">
        <w:rPr>
          <w:b/>
          <w:bCs/>
          <w:u w:val="single"/>
        </w:rPr>
        <w:t>. pont</w:t>
      </w:r>
      <w:r w:rsidRPr="00253256">
        <w:rPr>
          <w:lang w:eastAsia="hu-HU"/>
        </w:rPr>
        <w:t xml:space="preserve"> </w:t>
      </w:r>
    </w:p>
    <w:p w:rsidR="00A10DDB" w:rsidRPr="005E4728" w:rsidRDefault="00A10DDB" w:rsidP="00A10DDB">
      <w:pPr>
        <w:suppressAutoHyphens w:val="0"/>
        <w:spacing w:line="240" w:lineRule="atLeast"/>
        <w:jc w:val="both"/>
        <w:rPr>
          <w:lang w:eastAsia="hu-HU"/>
        </w:rPr>
      </w:pPr>
      <w:r w:rsidRPr="005E4728">
        <w:rPr>
          <w:lang w:eastAsia="hu-HU"/>
        </w:rPr>
        <w:t>Budapest II. kerület, 13048/0/A/7 hrsz.-on nyilvántartott helyiség bérleti jogviszonyának bérlő általi felmondása</w:t>
      </w:r>
    </w:p>
    <w:p w:rsidR="00A10DDB" w:rsidRDefault="00A10DDB" w:rsidP="00A10DDB">
      <w:pPr>
        <w:tabs>
          <w:tab w:val="left" w:pos="0"/>
        </w:tabs>
        <w:suppressAutoHyphens w:val="0"/>
        <w:autoSpaceDN w:val="0"/>
        <w:contextualSpacing/>
        <w:jc w:val="both"/>
      </w:pPr>
      <w:r>
        <w:rPr>
          <w:u w:val="single"/>
        </w:rPr>
        <w:t>Előterjesztő</w:t>
      </w:r>
      <w:r>
        <w:t>: Dr. Láng Orsolya Vagyonhasznosítási és Ingatlan-nyilvántartási Osztályvezető</w:t>
      </w:r>
    </w:p>
    <w:p w:rsidR="003C74DF" w:rsidRDefault="003C74DF" w:rsidP="00771B55">
      <w:pPr>
        <w:tabs>
          <w:tab w:val="left" w:pos="0"/>
        </w:tabs>
        <w:suppressAutoHyphens w:val="0"/>
        <w:autoSpaceDN w:val="0"/>
        <w:contextualSpacing/>
        <w:jc w:val="both"/>
        <w:rPr>
          <w:bCs/>
        </w:rPr>
      </w:pPr>
    </w:p>
    <w:p w:rsidR="00FB7B94" w:rsidRPr="006716C8" w:rsidRDefault="00FB7B94" w:rsidP="00FB7B94">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B7B94" w:rsidRPr="006716C8" w:rsidRDefault="00FB7B94" w:rsidP="00FB7B94">
      <w:pPr>
        <w:tabs>
          <w:tab w:val="left" w:pos="0"/>
          <w:tab w:val="left" w:pos="4962"/>
        </w:tabs>
        <w:jc w:val="both"/>
      </w:pPr>
    </w:p>
    <w:p w:rsidR="00FB7B94" w:rsidRDefault="00FB7B94" w:rsidP="00FB7B94">
      <w:pPr>
        <w:tabs>
          <w:tab w:val="left" w:pos="0"/>
          <w:tab w:val="left" w:pos="4962"/>
        </w:tabs>
        <w:jc w:val="both"/>
      </w:pPr>
      <w:r w:rsidRPr="006716C8">
        <w:t>Elnök megállapítja, hogy a Bizottság a szavazás eredményeként az alábbi döntést hozta:</w:t>
      </w:r>
    </w:p>
    <w:p w:rsidR="00FB7B94" w:rsidRDefault="00FB7B94" w:rsidP="00FB7B94">
      <w:pPr>
        <w:tabs>
          <w:tab w:val="left" w:pos="0"/>
          <w:tab w:val="left" w:pos="4962"/>
        </w:tabs>
        <w:jc w:val="both"/>
      </w:pPr>
    </w:p>
    <w:p w:rsidR="00FB7B94" w:rsidRPr="006716C8" w:rsidRDefault="00FB7B94" w:rsidP="00FB7B94">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FB7B94" w:rsidRDefault="00FB7B94" w:rsidP="00FB7B94">
      <w:pPr>
        <w:keepLines/>
        <w:tabs>
          <w:tab w:val="left" w:pos="4111"/>
        </w:tabs>
        <w:ind w:right="57"/>
        <w:jc w:val="center"/>
        <w:rPr>
          <w:b/>
          <w:bCs/>
          <w:u w:val="single"/>
        </w:rPr>
      </w:pPr>
      <w:r w:rsidRPr="006716C8">
        <w:rPr>
          <w:b/>
          <w:bCs/>
          <w:u w:val="single"/>
        </w:rPr>
        <w:t xml:space="preserve">Tulajdonosi Bizottságának </w:t>
      </w:r>
      <w:r>
        <w:rPr>
          <w:b/>
          <w:bCs/>
          <w:u w:val="single"/>
        </w:rPr>
        <w:t>82</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FB7B94" w:rsidRDefault="00FB7B94" w:rsidP="00771B55">
      <w:pPr>
        <w:tabs>
          <w:tab w:val="left" w:pos="0"/>
        </w:tabs>
        <w:suppressAutoHyphens w:val="0"/>
        <w:autoSpaceDN w:val="0"/>
        <w:contextualSpacing/>
        <w:jc w:val="both"/>
        <w:rPr>
          <w:bCs/>
        </w:rPr>
      </w:pPr>
    </w:p>
    <w:p w:rsidR="00BE479C" w:rsidRPr="00BE479C" w:rsidRDefault="00BE479C" w:rsidP="00BE479C">
      <w:pPr>
        <w:widowControl w:val="0"/>
        <w:jc w:val="both"/>
        <w:rPr>
          <w:rFonts w:eastAsia="Arial Unicode MS"/>
          <w:b/>
          <w:lang w:eastAsia="hu-HU"/>
        </w:rPr>
      </w:pPr>
      <w:proofErr w:type="gramStart"/>
      <w:r w:rsidRPr="00BE479C">
        <w:rPr>
          <w:rFonts w:eastAsia="Arial Unicode MS"/>
        </w:rPr>
        <w:t xml:space="preserve">A Gazdasági és Tulajdonosi Bizottság </w:t>
      </w:r>
      <w:r w:rsidRPr="00BE479C">
        <w:rPr>
          <w:rFonts w:eastAsia="Arial Unicode MS"/>
          <w:b/>
        </w:rPr>
        <w:t>megállapítja,</w:t>
      </w:r>
      <w:r w:rsidRPr="00BE479C">
        <w:rPr>
          <w:rFonts w:eastAsia="Arial Unicode MS"/>
        </w:rPr>
        <w:t xml:space="preserve"> hogy a Budapest Főváros II. Kerületi Önkormányzat tulajdonát képező, </w:t>
      </w:r>
      <w:r w:rsidRPr="00BE479C">
        <w:rPr>
          <w:rFonts w:eastAsia="Arial Unicode MS"/>
          <w:bCs/>
        </w:rPr>
        <w:t xml:space="preserve">Budapest II. kerület, </w:t>
      </w:r>
      <w:r w:rsidRPr="00BE479C">
        <w:rPr>
          <w:kern w:val="1"/>
        </w:rPr>
        <w:t>13048/0/A/7 hrsz. alatt nyilvántartásba vett, 28 m</w:t>
      </w:r>
      <w:r w:rsidRPr="00BE479C">
        <w:rPr>
          <w:kern w:val="24"/>
          <w:vertAlign w:val="superscript"/>
        </w:rPr>
        <w:t>2</w:t>
      </w:r>
      <w:r w:rsidRPr="00BE479C">
        <w:rPr>
          <w:kern w:val="1"/>
        </w:rPr>
        <w:t xml:space="preserve"> területű, üzlethelyiség megnevezésű ingatlanra</w:t>
      </w:r>
      <w:r w:rsidRPr="00BE479C">
        <w:t xml:space="preserve"> a 2013. május 16. napján kelt bérleti szerződés alapján</w:t>
      </w:r>
      <w:r w:rsidRPr="00BE479C">
        <w:rPr>
          <w:rFonts w:eastAsia="Arial Unicode MS"/>
          <w:bCs/>
        </w:rPr>
        <w:t xml:space="preserve"> fennálló bérleti jogviszony a bérlő</w:t>
      </w:r>
      <w:r w:rsidR="001E7BF7">
        <w:rPr>
          <w:rFonts w:eastAsia="Arial Unicode MS"/>
          <w:bCs/>
        </w:rPr>
        <w:t>…………………….</w:t>
      </w:r>
      <w:r w:rsidRPr="00BE479C">
        <w:rPr>
          <w:kern w:val="1"/>
        </w:rPr>
        <w:t xml:space="preserve"> Korlátolt Felelősségű Társaság </w:t>
      </w:r>
      <w:r w:rsidRPr="00BE479C">
        <w:rPr>
          <w:bCs/>
        </w:rPr>
        <w:t xml:space="preserve">(rövidített név: </w:t>
      </w:r>
      <w:r w:rsidR="001E7BF7">
        <w:rPr>
          <w:bCs/>
        </w:rPr>
        <w:t>………………..</w:t>
      </w:r>
      <w:r w:rsidRPr="00BE479C">
        <w:rPr>
          <w:bCs/>
        </w:rPr>
        <w:t xml:space="preserve"> Kft., Cg.: </w:t>
      </w:r>
      <w:r w:rsidR="001E7BF7">
        <w:rPr>
          <w:bCs/>
        </w:rPr>
        <w:t>…………………..</w:t>
      </w:r>
      <w:r w:rsidRPr="00BE479C">
        <w:rPr>
          <w:bCs/>
        </w:rPr>
        <w:t xml:space="preserve">, székhely: </w:t>
      </w:r>
      <w:r w:rsidR="001E7BF7">
        <w:rPr>
          <w:bCs/>
        </w:rPr>
        <w:t>…………………..</w:t>
      </w:r>
      <w:r w:rsidRPr="00BE479C">
        <w:rPr>
          <w:bCs/>
        </w:rPr>
        <w:t xml:space="preserve">., adószám: </w:t>
      </w:r>
      <w:r w:rsidR="001E7BF7">
        <w:rPr>
          <w:bCs/>
        </w:rPr>
        <w:t>……………….</w:t>
      </w:r>
      <w:r w:rsidRPr="00BE479C">
        <w:rPr>
          <w:bCs/>
        </w:rPr>
        <w:t xml:space="preserve">, statisztikai számjel: </w:t>
      </w:r>
      <w:r w:rsidR="001E7BF7">
        <w:rPr>
          <w:bCs/>
        </w:rPr>
        <w:t>……………….</w:t>
      </w:r>
      <w:r w:rsidRPr="00BE479C">
        <w:rPr>
          <w:bCs/>
        </w:rPr>
        <w:t xml:space="preserve">, képviseli: </w:t>
      </w:r>
      <w:r w:rsidR="001E7BF7">
        <w:rPr>
          <w:bCs/>
        </w:rPr>
        <w:t>………………….</w:t>
      </w:r>
      <w:r w:rsidRPr="00BE479C">
        <w:rPr>
          <w:bCs/>
        </w:rPr>
        <w:t xml:space="preserve"> ügyvezető) </w:t>
      </w:r>
      <w:r w:rsidRPr="00BE479C">
        <w:rPr>
          <w:rFonts w:eastAsia="Arial Unicode MS"/>
        </w:rPr>
        <w:t>2018. április 03. napján kelt és 2018. április 05. napján érkezett felmondása</w:t>
      </w:r>
      <w:proofErr w:type="gramEnd"/>
      <w:r w:rsidRPr="00BE479C">
        <w:rPr>
          <w:rFonts w:eastAsia="Arial Unicode MS"/>
        </w:rPr>
        <w:t xml:space="preserve"> </w:t>
      </w:r>
      <w:proofErr w:type="gramStart"/>
      <w:r w:rsidRPr="00BE479C">
        <w:rPr>
          <w:rFonts w:eastAsia="Arial Unicode MS"/>
        </w:rPr>
        <w:t>következtében</w:t>
      </w:r>
      <w:proofErr w:type="gramEnd"/>
      <w:r w:rsidRPr="00BE479C">
        <w:rPr>
          <w:rFonts w:eastAsia="Arial Unicode MS"/>
        </w:rPr>
        <w:t xml:space="preserve"> a felek közötti bérleti jogviszony létrejöttekor hatályos, a lakások és helyiségek bérletére, valamint elidegenítésükre vonatkozó egyes szabályokról szóló 1993. évi LXXVIII. törvény </w:t>
      </w:r>
      <w:r w:rsidRPr="00BE479C">
        <w:rPr>
          <w:rFonts w:eastAsia="Arial Unicode MS"/>
          <w:bCs/>
          <w:lang w:eastAsia="hu-HU"/>
        </w:rPr>
        <w:t>28. §</w:t>
      </w:r>
      <w:r w:rsidRPr="00BE479C">
        <w:rPr>
          <w:rFonts w:eastAsia="Arial Unicode MS"/>
          <w:lang w:eastAsia="hu-HU"/>
        </w:rPr>
        <w:t xml:space="preserve"> (1) – (2) bekezdései szerint </w:t>
      </w:r>
      <w:r w:rsidRPr="00BE479C">
        <w:rPr>
          <w:rFonts w:eastAsia="Arial Unicode MS"/>
          <w:b/>
          <w:lang w:eastAsia="hu-HU"/>
        </w:rPr>
        <w:t>2018. április 30. napján megszűnik.</w:t>
      </w:r>
    </w:p>
    <w:p w:rsidR="00810D03" w:rsidRDefault="00810D03" w:rsidP="00BE479C">
      <w:pPr>
        <w:jc w:val="both"/>
        <w:rPr>
          <w:rFonts w:eastAsia="Arial Unicode MS"/>
          <w:color w:val="000000"/>
        </w:rPr>
      </w:pPr>
    </w:p>
    <w:p w:rsidR="00BE479C" w:rsidRPr="00BE479C" w:rsidRDefault="00BE479C" w:rsidP="00810D03">
      <w:pPr>
        <w:jc w:val="both"/>
        <w:rPr>
          <w:rFonts w:eastAsia="Arial Unicode MS"/>
          <w:color w:val="000000"/>
        </w:rPr>
      </w:pPr>
      <w:r w:rsidRPr="00BE479C">
        <w:rPr>
          <w:rFonts w:eastAsia="Arial Unicode MS"/>
          <w:color w:val="000000"/>
        </w:rPr>
        <w:t>A bérlő díjfizetési kötelezettsége 2018. április 30. napjáig áll fenn, amennyiben a helyiséget 2018. május 02</w:t>
      </w:r>
      <w:r w:rsidRPr="00BE479C">
        <w:rPr>
          <w:rFonts w:eastAsia="Arial Unicode MS"/>
        </w:rPr>
        <w:t xml:space="preserve">. napján 10:00 órakor </w:t>
      </w:r>
      <w:r w:rsidRPr="00BE479C">
        <w:rPr>
          <w:rFonts w:eastAsia="Arial Unicode MS"/>
          <w:color w:val="000000"/>
        </w:rPr>
        <w:t>ingóságaitól kiürítve, rendeltetésszerű használatra alkalmas állapotban az Önkormányzat képviselője részére birtokba visszaadja, melynek során igazolni köteles hogy a helyiségre bérleti díj, közös költség, közüzemi és késedelmi kamattartozása nem áll fenn.</w:t>
      </w:r>
    </w:p>
    <w:p w:rsidR="00BE479C" w:rsidRPr="00810D03" w:rsidRDefault="00BE479C" w:rsidP="00810D03">
      <w:pPr>
        <w:tabs>
          <w:tab w:val="left" w:pos="0"/>
        </w:tabs>
        <w:suppressAutoHyphens w:val="0"/>
        <w:autoSpaceDN w:val="0"/>
        <w:contextualSpacing/>
        <w:jc w:val="both"/>
        <w:rPr>
          <w:bCs/>
        </w:rPr>
      </w:pPr>
    </w:p>
    <w:p w:rsidR="00BE479C" w:rsidRPr="00BE479C" w:rsidRDefault="00BE479C" w:rsidP="00810D03">
      <w:pPr>
        <w:jc w:val="both"/>
        <w:rPr>
          <w:rFonts w:eastAsia="Arial Unicode MS"/>
          <w:bCs/>
        </w:rPr>
      </w:pPr>
      <w:r w:rsidRPr="00BE479C">
        <w:rPr>
          <w:rFonts w:eastAsia="Arial Unicode MS"/>
          <w:color w:val="000000"/>
        </w:rPr>
        <w:t xml:space="preserve">Ennek eredménytelensége esetén a Gazdasági és Tulajdonosi Bizottság felhatalmazza </w:t>
      </w:r>
      <w:r w:rsidRPr="00BE479C">
        <w:rPr>
          <w:rFonts w:eastAsia="Arial Unicode MS"/>
          <w:bCs/>
        </w:rPr>
        <w:t xml:space="preserve">a Vagyonhasznosítási és Ingatlan-nyilvántartási Osztályt a </w:t>
      </w:r>
      <w:r w:rsidRPr="00BE479C">
        <w:rPr>
          <w:rFonts w:eastAsia="Arial Unicode MS"/>
          <w:color w:val="000000"/>
        </w:rPr>
        <w:t>bérlő</w:t>
      </w:r>
      <w:r w:rsidRPr="00BE479C">
        <w:rPr>
          <w:rFonts w:eastAsia="Arial Unicode MS"/>
          <w:bC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az esetlegesen fennálló díjtartozás, valamint járulékai megfizetésére</w:t>
      </w:r>
      <w:r w:rsidRPr="00BE479C">
        <w:rPr>
          <w:bCs/>
        </w:rPr>
        <w:t xml:space="preserve"> a szükséges – fizetési meghagyásos, peres vagy felszámolási – eljárás</w:t>
      </w:r>
      <w:r w:rsidRPr="00BE479C">
        <w:rPr>
          <w:rFonts w:eastAsia="Arial Unicode MS"/>
          <w:bCs/>
        </w:rPr>
        <w:t xml:space="preserve"> megindítására.</w:t>
      </w:r>
    </w:p>
    <w:p w:rsidR="00BE479C" w:rsidRPr="00810D03" w:rsidRDefault="00BE479C" w:rsidP="00810D03">
      <w:pPr>
        <w:tabs>
          <w:tab w:val="left" w:pos="0"/>
        </w:tabs>
        <w:suppressAutoHyphens w:val="0"/>
        <w:autoSpaceDN w:val="0"/>
        <w:contextualSpacing/>
        <w:jc w:val="both"/>
        <w:rPr>
          <w:bCs/>
        </w:rPr>
      </w:pPr>
    </w:p>
    <w:p w:rsidR="00BE479C" w:rsidRPr="00BE479C" w:rsidRDefault="00BE479C" w:rsidP="00810D03">
      <w:pPr>
        <w:jc w:val="both"/>
        <w:rPr>
          <w:bCs/>
        </w:rPr>
      </w:pPr>
      <w:r w:rsidRPr="00BE479C">
        <w:rPr>
          <w:bCs/>
        </w:rPr>
        <w:t>A Bizottság a Polgármester és a Jegyző útján felkéri dr. Láng Orsolyát, a Vagyonhasznosítási és Ingatlan-nyilvántartási Osztály vezetőjét, hogy tegye meg a szükséges intézkedéseket.</w:t>
      </w:r>
    </w:p>
    <w:p w:rsidR="00BE479C" w:rsidRPr="00BE479C" w:rsidRDefault="00BE479C" w:rsidP="00810D03">
      <w:pPr>
        <w:spacing w:line="100" w:lineRule="atLeast"/>
        <w:jc w:val="both"/>
      </w:pPr>
    </w:p>
    <w:p w:rsidR="00BE479C" w:rsidRPr="00BE479C" w:rsidRDefault="00BE479C" w:rsidP="00810D03">
      <w:r w:rsidRPr="00BE479C">
        <w:rPr>
          <w:b/>
        </w:rPr>
        <w:t>Felelős:</w:t>
      </w:r>
      <w:r w:rsidRPr="00BE479C">
        <w:rPr>
          <w:b/>
        </w:rPr>
        <w:tab/>
      </w:r>
      <w:r w:rsidRPr="00BE479C">
        <w:t>Polgármester</w:t>
      </w:r>
    </w:p>
    <w:p w:rsidR="00BE479C" w:rsidRPr="00BE479C" w:rsidRDefault="00BE479C" w:rsidP="00810D03">
      <w:r w:rsidRPr="00BE479C">
        <w:rPr>
          <w:b/>
        </w:rPr>
        <w:t>Határidő:</w:t>
      </w:r>
      <w:r w:rsidRPr="00BE479C">
        <w:tab/>
        <w:t>120 nap</w:t>
      </w:r>
    </w:p>
    <w:p w:rsidR="00FB7B94" w:rsidRDefault="00FB7B94" w:rsidP="00771B55">
      <w:pPr>
        <w:tabs>
          <w:tab w:val="left" w:pos="0"/>
        </w:tabs>
        <w:suppressAutoHyphens w:val="0"/>
        <w:autoSpaceDN w:val="0"/>
        <w:contextualSpacing/>
        <w:jc w:val="both"/>
        <w:rPr>
          <w:bCs/>
        </w:rPr>
      </w:pPr>
    </w:p>
    <w:p w:rsidR="00BE479C" w:rsidRPr="00B35AD5" w:rsidRDefault="00BE479C" w:rsidP="00BE479C">
      <w:pPr>
        <w:tabs>
          <w:tab w:val="left" w:pos="0"/>
        </w:tabs>
        <w:suppressAutoHyphens w:val="0"/>
        <w:autoSpaceDN w:val="0"/>
        <w:contextualSpacing/>
        <w:jc w:val="both"/>
        <w:rPr>
          <w:bCs/>
        </w:rPr>
      </w:pPr>
      <w:r w:rsidRPr="00B35AD5">
        <w:rPr>
          <w:bCs/>
        </w:rPr>
        <w:t>(4 bizottsági tag van jelen, 4 igen, 0 nem, 0 tartózkodás)</w:t>
      </w:r>
    </w:p>
    <w:p w:rsidR="00BF676F" w:rsidRDefault="00BF676F" w:rsidP="00771B55">
      <w:pPr>
        <w:tabs>
          <w:tab w:val="left" w:pos="0"/>
        </w:tabs>
        <w:suppressAutoHyphens w:val="0"/>
        <w:autoSpaceDN w:val="0"/>
        <w:contextualSpacing/>
        <w:jc w:val="both"/>
        <w:rPr>
          <w:bCs/>
        </w:rPr>
      </w:pPr>
    </w:p>
    <w:p w:rsidR="005A2E56" w:rsidRDefault="005A2E56" w:rsidP="00771B55">
      <w:pPr>
        <w:tabs>
          <w:tab w:val="left" w:pos="0"/>
        </w:tabs>
        <w:suppressAutoHyphens w:val="0"/>
        <w:autoSpaceDN w:val="0"/>
        <w:contextualSpacing/>
        <w:jc w:val="both"/>
        <w:rPr>
          <w:bCs/>
        </w:rPr>
      </w:pPr>
    </w:p>
    <w:p w:rsidR="005A2E56" w:rsidRDefault="005A2E56" w:rsidP="00771B55">
      <w:pPr>
        <w:tabs>
          <w:tab w:val="left" w:pos="0"/>
        </w:tabs>
        <w:suppressAutoHyphens w:val="0"/>
        <w:autoSpaceDN w:val="0"/>
        <w:contextualSpacing/>
        <w:jc w:val="both"/>
        <w:rPr>
          <w:bCs/>
        </w:rPr>
      </w:pPr>
    </w:p>
    <w:p w:rsidR="00A10DDB" w:rsidRDefault="00A10DDB" w:rsidP="00A10DDB">
      <w:pPr>
        <w:tabs>
          <w:tab w:val="left" w:pos="0"/>
        </w:tabs>
        <w:suppressAutoHyphens w:val="0"/>
        <w:autoSpaceDN w:val="0"/>
        <w:contextualSpacing/>
        <w:jc w:val="both"/>
        <w:rPr>
          <w:lang w:eastAsia="hu-HU"/>
        </w:rPr>
      </w:pPr>
      <w:r w:rsidRPr="006716C8">
        <w:rPr>
          <w:b/>
          <w:bCs/>
          <w:u w:val="single"/>
        </w:rPr>
        <w:t xml:space="preserve">Napirend </w:t>
      </w:r>
      <w:r>
        <w:rPr>
          <w:b/>
          <w:bCs/>
          <w:u w:val="single"/>
        </w:rPr>
        <w:t>11</w:t>
      </w:r>
      <w:r w:rsidRPr="006716C8">
        <w:rPr>
          <w:b/>
          <w:bCs/>
          <w:u w:val="single"/>
        </w:rPr>
        <w:t>. pont</w:t>
      </w:r>
      <w:r w:rsidRPr="00253256">
        <w:rPr>
          <w:lang w:eastAsia="hu-HU"/>
        </w:rPr>
        <w:t xml:space="preserve"> </w:t>
      </w:r>
    </w:p>
    <w:p w:rsidR="00A10DDB" w:rsidRPr="005E4728" w:rsidRDefault="00A10DDB" w:rsidP="00A10DDB">
      <w:pPr>
        <w:suppressAutoHyphens w:val="0"/>
        <w:spacing w:line="240" w:lineRule="atLeast"/>
        <w:jc w:val="both"/>
        <w:rPr>
          <w:color w:val="00000A"/>
          <w:lang w:eastAsia="ar-SA"/>
        </w:rPr>
      </w:pPr>
      <w:r w:rsidRPr="005E4728">
        <w:rPr>
          <w:color w:val="00000A"/>
          <w:lang w:eastAsia="ar-SA"/>
        </w:rPr>
        <w:t>Budapest Főváros II. Kerületi Önkormányzat tulajdonában álló, nem lakás céljára</w:t>
      </w:r>
      <w:r w:rsidRPr="005E4728">
        <w:rPr>
          <w:b/>
          <w:bCs/>
          <w:color w:val="00000A"/>
          <w:lang w:eastAsia="ar-SA"/>
        </w:rPr>
        <w:t xml:space="preserve"> </w:t>
      </w:r>
      <w:r w:rsidRPr="005E4728">
        <w:rPr>
          <w:color w:val="00000A"/>
          <w:lang w:eastAsia="ar-SA"/>
        </w:rPr>
        <w:t xml:space="preserve">szolgáló helyiségek bérbeadása </w:t>
      </w:r>
    </w:p>
    <w:p w:rsidR="00A10DDB" w:rsidRDefault="00A10DDB" w:rsidP="00A10DDB">
      <w:pPr>
        <w:tabs>
          <w:tab w:val="left" w:pos="0"/>
        </w:tabs>
        <w:suppressAutoHyphens w:val="0"/>
        <w:autoSpaceDN w:val="0"/>
        <w:contextualSpacing/>
        <w:jc w:val="both"/>
      </w:pPr>
      <w:r>
        <w:rPr>
          <w:u w:val="single"/>
        </w:rPr>
        <w:t>Előterjesztő</w:t>
      </w:r>
      <w:r>
        <w:t>: Dr. Láng Orsolya Vagyonhasznosítási és Ingatlan-nyilvántartási Osztályvezető</w:t>
      </w:r>
    </w:p>
    <w:p w:rsidR="00A10DDB" w:rsidRDefault="00A10DDB" w:rsidP="00A10DDB">
      <w:pPr>
        <w:tabs>
          <w:tab w:val="left" w:pos="0"/>
        </w:tabs>
        <w:suppressAutoHyphens w:val="0"/>
        <w:autoSpaceDN w:val="0"/>
        <w:contextualSpacing/>
        <w:jc w:val="both"/>
        <w:rPr>
          <w:bCs/>
        </w:rPr>
      </w:pPr>
    </w:p>
    <w:p w:rsidR="007D7592" w:rsidRPr="006716C8" w:rsidRDefault="007D7592" w:rsidP="007D7592">
      <w:pPr>
        <w:tabs>
          <w:tab w:val="left" w:pos="0"/>
          <w:tab w:val="left" w:pos="4962"/>
        </w:tabs>
        <w:jc w:val="both"/>
      </w:pPr>
      <w:r w:rsidRPr="006716C8">
        <w:t>Elnök szavazásra bocsátja a jegyzőkönyv mellékletét képező, a napirend tárgyában készített előterjesztés</w:t>
      </w:r>
      <w:r>
        <w:t xml:space="preserve"> </w:t>
      </w:r>
      <w:r w:rsidRPr="007D7592">
        <w:rPr>
          <w:b/>
        </w:rPr>
        <w:t>1.A./</w:t>
      </w:r>
      <w:r>
        <w:t xml:space="preserve"> </w:t>
      </w:r>
      <w:r w:rsidRPr="006716C8">
        <w:t>határozati javaslatát</w:t>
      </w:r>
      <w:r>
        <w:t xml:space="preserve"> </w:t>
      </w:r>
      <w:r w:rsidRPr="006716C8">
        <w:t>az előterjesztésben leírtakkal egyező tartalommal, változtatás nélkül.</w:t>
      </w:r>
    </w:p>
    <w:p w:rsidR="007D7592" w:rsidRPr="006716C8" w:rsidRDefault="007D7592" w:rsidP="007D7592">
      <w:pPr>
        <w:tabs>
          <w:tab w:val="left" w:pos="0"/>
          <w:tab w:val="left" w:pos="4962"/>
        </w:tabs>
        <w:jc w:val="both"/>
      </w:pPr>
    </w:p>
    <w:p w:rsidR="007D7592" w:rsidRDefault="007D7592" w:rsidP="007D7592">
      <w:pPr>
        <w:tabs>
          <w:tab w:val="left" w:pos="0"/>
          <w:tab w:val="left" w:pos="4962"/>
        </w:tabs>
        <w:jc w:val="both"/>
      </w:pPr>
      <w:r w:rsidRPr="006716C8">
        <w:t>Elnök megállapítja, hogy a Bizottság a szavazás eredményeként az alábbi döntést hozta:</w:t>
      </w:r>
    </w:p>
    <w:p w:rsidR="007D7592" w:rsidRDefault="007D7592" w:rsidP="007D7592">
      <w:pPr>
        <w:tabs>
          <w:tab w:val="left" w:pos="0"/>
          <w:tab w:val="left" w:pos="4962"/>
        </w:tabs>
        <w:jc w:val="both"/>
      </w:pPr>
    </w:p>
    <w:p w:rsidR="007D7592" w:rsidRPr="006716C8" w:rsidRDefault="007D7592" w:rsidP="007D7592">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7D7592" w:rsidRDefault="007D7592" w:rsidP="007D7592">
      <w:pPr>
        <w:keepLines/>
        <w:tabs>
          <w:tab w:val="left" w:pos="4111"/>
        </w:tabs>
        <w:ind w:right="57"/>
        <w:jc w:val="center"/>
        <w:rPr>
          <w:b/>
          <w:bCs/>
          <w:u w:val="single"/>
        </w:rPr>
      </w:pPr>
      <w:r w:rsidRPr="006716C8">
        <w:rPr>
          <w:b/>
          <w:bCs/>
          <w:u w:val="single"/>
        </w:rPr>
        <w:t xml:space="preserve">Tulajdonosi Bizottságának </w:t>
      </w:r>
      <w:r>
        <w:rPr>
          <w:b/>
          <w:bCs/>
          <w:u w:val="single"/>
        </w:rPr>
        <w:t>83</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7D7592" w:rsidRDefault="007D7592" w:rsidP="00A10DDB">
      <w:pPr>
        <w:tabs>
          <w:tab w:val="left" w:pos="0"/>
        </w:tabs>
        <w:suppressAutoHyphens w:val="0"/>
        <w:autoSpaceDN w:val="0"/>
        <w:contextualSpacing/>
        <w:jc w:val="both"/>
        <w:rPr>
          <w:bCs/>
        </w:rPr>
      </w:pPr>
    </w:p>
    <w:p w:rsidR="00490B56" w:rsidRPr="00490B56" w:rsidRDefault="00490B56" w:rsidP="00490B56">
      <w:pPr>
        <w:jc w:val="both"/>
        <w:rPr>
          <w:rFonts w:asciiTheme="minorHAnsi" w:eastAsiaTheme="minorHAnsi" w:hAnsiTheme="minorHAnsi" w:cstheme="minorBidi"/>
          <w:lang w:eastAsia="en-US"/>
        </w:rPr>
      </w:pPr>
      <w:proofErr w:type="gramStart"/>
      <w:r w:rsidRPr="00490B56">
        <w:rPr>
          <w:lang w:eastAsia="ar-SA"/>
        </w:rPr>
        <w:t xml:space="preserve">A Bizottság úgy dönt, hogy a Budapest Főváros II. Kerületi Önkormányzat tulajdonában álló, </w:t>
      </w:r>
      <w:r w:rsidRPr="00490B56">
        <w:rPr>
          <w:bCs/>
          <w:lang w:eastAsia="ar-SA"/>
        </w:rPr>
        <w:t xml:space="preserve">Budapest II. kerület, </w:t>
      </w:r>
      <w:r w:rsidRPr="00490B56">
        <w:rPr>
          <w:b/>
          <w:lang w:eastAsia="ar-SA"/>
        </w:rPr>
        <w:t xml:space="preserve">13387/1/A/5 </w:t>
      </w:r>
      <w:r w:rsidRPr="00490B56">
        <w:rPr>
          <w:b/>
          <w:bCs/>
          <w:lang w:eastAsia="ar-SA"/>
        </w:rPr>
        <w:t>hrsz.</w:t>
      </w:r>
      <w:r w:rsidRPr="00490B56">
        <w:rPr>
          <w:bCs/>
          <w:lang w:eastAsia="ar-SA"/>
        </w:rPr>
        <w:t xml:space="preserve">-on nyilvántartott, </w:t>
      </w:r>
      <w:r w:rsidRPr="00490B56">
        <w:rPr>
          <w:b/>
          <w:bCs/>
          <w:lang w:eastAsia="ar-SA"/>
        </w:rPr>
        <w:t>52</w:t>
      </w:r>
      <w:r w:rsidRPr="00490B56">
        <w:rPr>
          <w:b/>
          <w:lang w:eastAsia="ar-SA"/>
        </w:rPr>
        <w:t xml:space="preserve"> m</w:t>
      </w:r>
      <w:r w:rsidRPr="00490B56">
        <w:rPr>
          <w:b/>
          <w:vertAlign w:val="superscript"/>
          <w:lang w:eastAsia="ar-SA"/>
        </w:rPr>
        <w:t>2</w:t>
      </w:r>
      <w:r w:rsidRPr="00490B56">
        <w:rPr>
          <w:bCs/>
          <w:lang w:eastAsia="ar-SA"/>
        </w:rPr>
        <w:t xml:space="preserve"> területű, </w:t>
      </w:r>
      <w:r w:rsidRPr="00490B56">
        <w:rPr>
          <w:b/>
          <w:bCs/>
          <w:lang w:eastAsia="ar-SA"/>
        </w:rPr>
        <w:t xml:space="preserve">iroda </w:t>
      </w:r>
      <w:r w:rsidRPr="00490B56">
        <w:rPr>
          <w:bCs/>
          <w:lang w:eastAsia="ar-SA"/>
        </w:rPr>
        <w:t xml:space="preserve">megnevezésű ingatlant </w:t>
      </w:r>
      <w:r w:rsidR="001E7BF7">
        <w:rPr>
          <w:b/>
          <w:bCs/>
          <w:lang w:eastAsia="ar-SA"/>
        </w:rPr>
        <w:t>………………</w:t>
      </w:r>
      <w:r w:rsidRPr="00490B56">
        <w:rPr>
          <w:b/>
          <w:bCs/>
          <w:lang w:eastAsia="ar-SA"/>
        </w:rPr>
        <w:t xml:space="preserve"> </w:t>
      </w:r>
      <w:r w:rsidRPr="00490B56">
        <w:rPr>
          <w:bCs/>
          <w:lang w:eastAsia="ar-SA"/>
        </w:rPr>
        <w:t xml:space="preserve">(lakcím: </w:t>
      </w:r>
      <w:r w:rsidR="001E7BF7">
        <w:rPr>
          <w:bCs/>
          <w:lang w:eastAsia="ar-SA"/>
        </w:rPr>
        <w:t>…………………….</w:t>
      </w:r>
      <w:r w:rsidRPr="00490B56">
        <w:rPr>
          <w:bCs/>
          <w:lang w:eastAsia="ar-SA"/>
        </w:rPr>
        <w:t>) részére</w:t>
      </w:r>
      <w:r w:rsidRPr="00490B56">
        <w:rPr>
          <w:b/>
          <w:bCs/>
          <w:lang w:eastAsia="ar-SA"/>
        </w:rPr>
        <w:t xml:space="preserve"> </w:t>
      </w:r>
      <w:r w:rsidRPr="00490B56">
        <w:rPr>
          <w:b/>
          <w:color w:val="00000A"/>
          <w:lang w:eastAsia="ar-SA"/>
        </w:rPr>
        <w:t>irodai tevékenység (szervezet-és folyamatfejlesztési, cégvezetési, egyéb tanácsadási feladatok; képzések, workshopok szervezése)</w:t>
      </w:r>
      <w:r w:rsidRPr="00490B56">
        <w:rPr>
          <w:color w:val="00000A"/>
          <w:lang w:eastAsia="ar-SA"/>
        </w:rPr>
        <w:t xml:space="preserve"> </w:t>
      </w:r>
      <w:r w:rsidRPr="00490B56">
        <w:rPr>
          <w:b/>
          <w:bCs/>
          <w:lang w:eastAsia="ar-SA"/>
        </w:rPr>
        <w:t>céljára</w:t>
      </w:r>
      <w:r w:rsidRPr="00490B56">
        <w:rPr>
          <w:bCs/>
          <w:lang w:eastAsia="ar-SA"/>
        </w:rPr>
        <w:t xml:space="preserve"> </w:t>
      </w:r>
      <w:r w:rsidRPr="00490B56">
        <w:rPr>
          <w:b/>
          <w:bCs/>
          <w:lang w:eastAsia="ar-SA"/>
        </w:rPr>
        <w:t>határozatlan időre</w:t>
      </w:r>
      <w:r w:rsidRPr="00490B56">
        <w:rPr>
          <w:bCs/>
          <w:lang w:eastAsia="ar-SA"/>
        </w:rPr>
        <w:t xml:space="preserve"> </w:t>
      </w:r>
      <w:r w:rsidRPr="00490B56">
        <w:rPr>
          <w:b/>
          <w:bCs/>
          <w:u w:val="single"/>
          <w:lang w:eastAsia="ar-SA"/>
        </w:rPr>
        <w:t>bérbe adja</w:t>
      </w:r>
      <w:r w:rsidRPr="00490B56">
        <w:rPr>
          <w:bCs/>
          <w:lang w:eastAsia="ar-SA"/>
        </w:rPr>
        <w:t xml:space="preserve"> azzal, hogy szerződő felek az 1993. évi LXXVIII. tv.</w:t>
      </w:r>
      <w:proofErr w:type="gramEnd"/>
      <w:r w:rsidRPr="00490B56">
        <w:rPr>
          <w:bCs/>
          <w:lang w:eastAsia="ar-SA"/>
        </w:rPr>
        <w:t xml:space="preserve"> (Lakástörvény) 43. § (1) bekezdésében foglaltak szerint hat hónapos felmondási időben állapodnak meg, mely tényt a bérleti szerződésben rögzíteni kell</w:t>
      </w:r>
      <w:r w:rsidRPr="00490B56">
        <w:rPr>
          <w:lang w:eastAsia="ar-SA"/>
        </w:rPr>
        <w:t>, továbbá</w:t>
      </w:r>
      <w:r w:rsidRPr="00490B56">
        <w:rPr>
          <w:bCs/>
          <w:lang w:eastAsia="ar-SA"/>
        </w:rPr>
        <w:t xml:space="preserve"> </w:t>
      </w:r>
      <w:r w:rsidRPr="00490B56">
        <w:rPr>
          <w:lang w:eastAsia="ar-SA"/>
        </w:rPr>
        <w:t xml:space="preserve">a 34/2004.(X.13.) önkormányzati rendelet 40. § (2) bekezdése alapján a szerződés megkötésekor </w:t>
      </w:r>
      <w:proofErr w:type="gramStart"/>
      <w:r w:rsidRPr="00490B56">
        <w:rPr>
          <w:lang w:eastAsia="ar-SA"/>
        </w:rPr>
        <w:t xml:space="preserve">a </w:t>
      </w:r>
      <w:r w:rsidR="001E7BF7">
        <w:rPr>
          <w:bCs/>
          <w:lang w:eastAsia="ar-SA"/>
        </w:rPr>
        <w:t>…</w:t>
      </w:r>
      <w:proofErr w:type="gramEnd"/>
      <w:r w:rsidR="001E7BF7">
        <w:rPr>
          <w:bCs/>
          <w:lang w:eastAsia="ar-SA"/>
        </w:rPr>
        <w:t>………………..</w:t>
      </w:r>
      <w:r w:rsidRPr="00490B56">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490B56">
        <w:rPr>
          <w:b/>
          <w:lang w:eastAsia="ar-SA"/>
        </w:rPr>
        <w:t xml:space="preserve"> 68.000,-Ft</w:t>
      </w:r>
      <w:r w:rsidRPr="00490B56">
        <w:rPr>
          <w:b/>
          <w:color w:val="FF0000"/>
          <w:lang w:eastAsia="ar-SA"/>
        </w:rPr>
        <w:t xml:space="preserve"> </w:t>
      </w:r>
      <w:r w:rsidRPr="00490B56">
        <w:rPr>
          <w:b/>
          <w:lang w:eastAsia="ar-SA"/>
        </w:rPr>
        <w:t>+ ÁFA/hó.</w:t>
      </w:r>
    </w:p>
    <w:p w:rsidR="005A2E56" w:rsidRDefault="005A2E56" w:rsidP="00EF06C4">
      <w:pPr>
        <w:suppressAutoHyphens w:val="0"/>
        <w:ind w:right="26"/>
        <w:jc w:val="both"/>
        <w:rPr>
          <w:lang w:eastAsia="ar-SA"/>
        </w:rPr>
      </w:pPr>
    </w:p>
    <w:p w:rsidR="004A2FDB" w:rsidRDefault="00490B56" w:rsidP="00EF06C4">
      <w:pPr>
        <w:suppressAutoHyphens w:val="0"/>
        <w:ind w:right="26"/>
        <w:jc w:val="both"/>
        <w:rPr>
          <w:lang w:eastAsia="ar-SA"/>
        </w:rPr>
      </w:pPr>
      <w:r w:rsidRPr="00490B56">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w:t>
      </w:r>
    </w:p>
    <w:p w:rsidR="00490B56" w:rsidRPr="00490B56" w:rsidRDefault="00490B56" w:rsidP="00EF06C4">
      <w:pPr>
        <w:suppressAutoHyphens w:val="0"/>
        <w:ind w:right="26"/>
        <w:jc w:val="both"/>
        <w:rPr>
          <w:lang w:eastAsia="ar-SA"/>
        </w:rPr>
      </w:pPr>
      <w:r w:rsidRPr="00490B56">
        <w:rPr>
          <w:lang w:eastAsia="ar-SA"/>
        </w:rPr>
        <w:t>A helyiségbérleti jogviszony megszűnésekor az óvadék a bérlő és a bérbeadó közötti elszámolást követően visszajár. A bérbeadó az óvadék összege után kamatot nem fizet.</w:t>
      </w:r>
    </w:p>
    <w:p w:rsidR="00490B56" w:rsidRPr="00490B56" w:rsidRDefault="00490B56" w:rsidP="009079F1">
      <w:pPr>
        <w:tabs>
          <w:tab w:val="left" w:pos="8080"/>
        </w:tabs>
        <w:suppressAutoHyphens w:val="0"/>
        <w:ind w:left="-1134" w:right="26" w:firstLine="1134"/>
        <w:jc w:val="both"/>
        <w:rPr>
          <w:lang w:eastAsia="en-US"/>
        </w:rPr>
      </w:pPr>
    </w:p>
    <w:p w:rsidR="00490B56" w:rsidRPr="00490B56" w:rsidRDefault="00490B56" w:rsidP="00EF06C4">
      <w:pPr>
        <w:suppressAutoHyphens w:val="0"/>
        <w:ind w:right="26"/>
        <w:jc w:val="both"/>
        <w:rPr>
          <w:color w:val="000000"/>
          <w:lang w:eastAsia="ar-SA"/>
        </w:rPr>
      </w:pPr>
      <w:r w:rsidRPr="00490B56">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490B56">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490B56" w:rsidRPr="009079F1" w:rsidRDefault="00490B56" w:rsidP="009079F1">
      <w:pPr>
        <w:tabs>
          <w:tab w:val="left" w:pos="0"/>
        </w:tabs>
        <w:suppressAutoHyphens w:val="0"/>
        <w:autoSpaceDN w:val="0"/>
        <w:contextualSpacing/>
        <w:jc w:val="both"/>
        <w:rPr>
          <w:bCs/>
        </w:rPr>
      </w:pPr>
    </w:p>
    <w:p w:rsidR="00490B56" w:rsidRPr="00490B56" w:rsidRDefault="00490B56" w:rsidP="00EF06C4">
      <w:pPr>
        <w:suppressAutoHyphens w:val="0"/>
        <w:ind w:right="26"/>
        <w:jc w:val="both"/>
        <w:rPr>
          <w:lang w:eastAsia="en-US"/>
        </w:rPr>
      </w:pPr>
      <w:proofErr w:type="gramStart"/>
      <w:r w:rsidRPr="00490B56">
        <w:rPr>
          <w:lang w:eastAsia="ar-SA"/>
        </w:rPr>
        <w:t xml:space="preserve">Amennyiben </w:t>
      </w:r>
      <w:r w:rsidR="00575781">
        <w:rPr>
          <w:lang w:eastAsia="ar-SA"/>
        </w:rPr>
        <w:t>…</w:t>
      </w:r>
      <w:proofErr w:type="gramEnd"/>
      <w:r w:rsidR="00575781">
        <w:rPr>
          <w:lang w:eastAsia="ar-SA"/>
        </w:rPr>
        <w:t>……………………..</w:t>
      </w:r>
      <w:r w:rsidRPr="00490B56">
        <w:rPr>
          <w:lang w:eastAsia="ar-SA"/>
        </w:rPr>
        <w:t xml:space="preserve"> a helyiségbérleti szerződést a határozat kézhezvételétől számított 30 napon belül nem köti meg, úgy a jelen határozat a határidő leteltét követő napon minden további jogcselekmény </w:t>
      </w:r>
      <w:r w:rsidRPr="00490B56">
        <w:rPr>
          <w:lang w:eastAsia="en-US"/>
        </w:rPr>
        <w:t>nélkül hatályát veszti.</w:t>
      </w:r>
    </w:p>
    <w:p w:rsidR="00490B56" w:rsidRPr="009079F1" w:rsidRDefault="00490B56" w:rsidP="009079F1">
      <w:pPr>
        <w:tabs>
          <w:tab w:val="left" w:pos="0"/>
        </w:tabs>
        <w:suppressAutoHyphens w:val="0"/>
        <w:autoSpaceDN w:val="0"/>
        <w:contextualSpacing/>
        <w:jc w:val="both"/>
        <w:rPr>
          <w:bCs/>
        </w:rPr>
      </w:pPr>
    </w:p>
    <w:p w:rsidR="00490B56" w:rsidRPr="00490B56" w:rsidRDefault="00490B56" w:rsidP="00EF06C4">
      <w:pPr>
        <w:tabs>
          <w:tab w:val="left" w:pos="8080"/>
        </w:tabs>
        <w:suppressAutoHyphens w:val="0"/>
        <w:ind w:right="26"/>
        <w:jc w:val="both"/>
        <w:rPr>
          <w:lang w:eastAsia="en-US"/>
        </w:rPr>
      </w:pPr>
      <w:r w:rsidRPr="00490B56">
        <w:rPr>
          <w:lang w:eastAsia="en-US"/>
        </w:rPr>
        <w:t>A Bizottság a Polgármester és a Jegyző útján felkéri dr. Láng Orsolyát, a Vagyonhasznosítási és Ingatlan-nyilvántartási Osztály vezetőjét, hogy tegye meg a szükséges intézkedéseket.</w:t>
      </w:r>
    </w:p>
    <w:p w:rsidR="007D7592" w:rsidRPr="004A2FDB" w:rsidRDefault="007D7592" w:rsidP="00A10DDB">
      <w:pPr>
        <w:tabs>
          <w:tab w:val="left" w:pos="0"/>
        </w:tabs>
        <w:suppressAutoHyphens w:val="0"/>
        <w:autoSpaceDN w:val="0"/>
        <w:contextualSpacing/>
        <w:jc w:val="both"/>
        <w:rPr>
          <w:bCs/>
        </w:rPr>
      </w:pPr>
    </w:p>
    <w:p w:rsidR="00EF06C4" w:rsidRPr="004A2FDB" w:rsidRDefault="00EF06C4" w:rsidP="009079F1">
      <w:r w:rsidRPr="004A2FDB">
        <w:rPr>
          <w:b/>
        </w:rPr>
        <w:t>Felelős:</w:t>
      </w:r>
      <w:r w:rsidRPr="004A2FDB">
        <w:rPr>
          <w:b/>
        </w:rPr>
        <w:tab/>
      </w:r>
      <w:r w:rsidRPr="004A2FDB">
        <w:t>Polgármester</w:t>
      </w:r>
    </w:p>
    <w:p w:rsidR="00EF06C4" w:rsidRPr="004A2FDB" w:rsidRDefault="00EF06C4" w:rsidP="009079F1">
      <w:r w:rsidRPr="004A2FDB">
        <w:rPr>
          <w:b/>
        </w:rPr>
        <w:t>Határidő:</w:t>
      </w:r>
      <w:r w:rsidRPr="004A2FDB">
        <w:tab/>
        <w:t>90 nap</w:t>
      </w:r>
    </w:p>
    <w:p w:rsidR="007D7592" w:rsidRPr="004A2FDB" w:rsidRDefault="007D7592" w:rsidP="00A10DDB">
      <w:pPr>
        <w:tabs>
          <w:tab w:val="left" w:pos="0"/>
        </w:tabs>
        <w:suppressAutoHyphens w:val="0"/>
        <w:autoSpaceDN w:val="0"/>
        <w:contextualSpacing/>
        <w:jc w:val="both"/>
        <w:rPr>
          <w:bCs/>
        </w:rPr>
      </w:pPr>
    </w:p>
    <w:p w:rsidR="005B02AB" w:rsidRPr="004A2FDB" w:rsidRDefault="005B02AB" w:rsidP="005B02AB">
      <w:pPr>
        <w:tabs>
          <w:tab w:val="left" w:pos="0"/>
        </w:tabs>
        <w:suppressAutoHyphens w:val="0"/>
        <w:autoSpaceDN w:val="0"/>
        <w:contextualSpacing/>
        <w:jc w:val="both"/>
        <w:rPr>
          <w:bCs/>
        </w:rPr>
      </w:pPr>
      <w:r w:rsidRPr="004A2FDB">
        <w:rPr>
          <w:bCs/>
        </w:rPr>
        <w:t>(4 bizottsági tag van jelen, 4 igen, 0 nem, 0 tartózkodás)</w:t>
      </w:r>
    </w:p>
    <w:p w:rsidR="001F0062" w:rsidRPr="00B35AD5" w:rsidRDefault="001F0062" w:rsidP="005B02AB">
      <w:pPr>
        <w:tabs>
          <w:tab w:val="left" w:pos="0"/>
        </w:tabs>
        <w:suppressAutoHyphens w:val="0"/>
        <w:autoSpaceDN w:val="0"/>
        <w:contextualSpacing/>
        <w:jc w:val="both"/>
        <w:rPr>
          <w:bCs/>
        </w:rPr>
      </w:pPr>
    </w:p>
    <w:p w:rsidR="001F0062" w:rsidRPr="006716C8" w:rsidRDefault="001F0062" w:rsidP="001F0062">
      <w:pPr>
        <w:tabs>
          <w:tab w:val="left" w:pos="0"/>
          <w:tab w:val="left" w:pos="4962"/>
        </w:tabs>
        <w:jc w:val="both"/>
      </w:pPr>
      <w:r w:rsidRPr="006716C8">
        <w:t>Elnök szavazásra bocsátja a jegyzőkönyv mellékletét képező, a napirend tárgyában készített előterjesztés</w:t>
      </w:r>
      <w:r>
        <w:t xml:space="preserve"> </w:t>
      </w:r>
      <w:r>
        <w:rPr>
          <w:b/>
        </w:rPr>
        <w:t>2</w:t>
      </w:r>
      <w:r w:rsidRPr="007D7592">
        <w:rPr>
          <w:b/>
        </w:rPr>
        <w:t>.A./</w:t>
      </w:r>
      <w:r>
        <w:t xml:space="preserve"> </w:t>
      </w:r>
      <w:r w:rsidRPr="006716C8">
        <w:t>határozati javaslatát</w:t>
      </w:r>
      <w:r>
        <w:t xml:space="preserve"> </w:t>
      </w:r>
      <w:r w:rsidRPr="006716C8">
        <w:t>az előterjesztésben leírtakkal egyező tartalommal, változtatás nélkül.</w:t>
      </w:r>
    </w:p>
    <w:p w:rsidR="001F0062" w:rsidRPr="006716C8" w:rsidRDefault="001F0062" w:rsidP="001F0062">
      <w:pPr>
        <w:tabs>
          <w:tab w:val="left" w:pos="0"/>
          <w:tab w:val="left" w:pos="4962"/>
        </w:tabs>
        <w:jc w:val="both"/>
      </w:pPr>
    </w:p>
    <w:p w:rsidR="001F0062" w:rsidRDefault="001F0062" w:rsidP="001F0062">
      <w:pPr>
        <w:tabs>
          <w:tab w:val="left" w:pos="0"/>
          <w:tab w:val="left" w:pos="4962"/>
        </w:tabs>
        <w:jc w:val="both"/>
      </w:pPr>
      <w:r w:rsidRPr="006716C8">
        <w:t>Elnök megállapítja, hogy a Bizottság a szavazás eredményeként az alábbi döntést hozta:</w:t>
      </w:r>
    </w:p>
    <w:p w:rsidR="001F0062" w:rsidRDefault="001F0062" w:rsidP="001F0062">
      <w:pPr>
        <w:tabs>
          <w:tab w:val="left" w:pos="0"/>
          <w:tab w:val="left" w:pos="4962"/>
        </w:tabs>
        <w:jc w:val="both"/>
      </w:pPr>
    </w:p>
    <w:p w:rsidR="001F0062" w:rsidRPr="006716C8" w:rsidRDefault="001F0062" w:rsidP="001F0062">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1F0062" w:rsidRDefault="001F0062" w:rsidP="001F0062">
      <w:pPr>
        <w:keepLines/>
        <w:tabs>
          <w:tab w:val="left" w:pos="4111"/>
        </w:tabs>
        <w:ind w:right="57"/>
        <w:jc w:val="center"/>
        <w:rPr>
          <w:b/>
          <w:bCs/>
          <w:u w:val="single"/>
        </w:rPr>
      </w:pPr>
      <w:r w:rsidRPr="006716C8">
        <w:rPr>
          <w:b/>
          <w:bCs/>
          <w:u w:val="single"/>
        </w:rPr>
        <w:t xml:space="preserve">Tulajdonosi Bizottságának </w:t>
      </w:r>
      <w:r>
        <w:rPr>
          <w:b/>
          <w:bCs/>
          <w:u w:val="single"/>
        </w:rPr>
        <w:t>84</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8A0B30" w:rsidRPr="009079F1" w:rsidRDefault="008A0B30" w:rsidP="009079F1">
      <w:pPr>
        <w:tabs>
          <w:tab w:val="left" w:pos="0"/>
        </w:tabs>
        <w:suppressAutoHyphens w:val="0"/>
        <w:autoSpaceDN w:val="0"/>
        <w:contextualSpacing/>
        <w:jc w:val="both"/>
        <w:rPr>
          <w:bCs/>
        </w:rPr>
      </w:pPr>
    </w:p>
    <w:p w:rsidR="008A0B30" w:rsidRPr="008A0B30" w:rsidRDefault="008A0B30" w:rsidP="008A0B30">
      <w:pPr>
        <w:suppressAutoHyphens w:val="0"/>
        <w:ind w:right="26"/>
        <w:jc w:val="both"/>
        <w:rPr>
          <w:rFonts w:asciiTheme="minorHAnsi" w:eastAsiaTheme="minorHAnsi" w:hAnsiTheme="minorHAnsi" w:cstheme="minorBidi"/>
          <w:lang w:eastAsia="en-US"/>
        </w:rPr>
      </w:pPr>
      <w:r w:rsidRPr="008A0B30">
        <w:rPr>
          <w:lang w:eastAsia="ar-SA"/>
        </w:rPr>
        <w:t xml:space="preserve">A Bizottság úgy dönt, hogy a Budapest Főváros II. Kerületi Önkormányzat tulajdonában álló, </w:t>
      </w:r>
      <w:r w:rsidRPr="008A0B30">
        <w:rPr>
          <w:bCs/>
          <w:lang w:eastAsia="ar-SA"/>
        </w:rPr>
        <w:t xml:space="preserve">Budapest II. kerület, </w:t>
      </w:r>
      <w:r w:rsidRPr="008A0B30">
        <w:rPr>
          <w:b/>
          <w:lang w:eastAsia="ar-SA"/>
        </w:rPr>
        <w:t xml:space="preserve">13650/0/A/3 </w:t>
      </w:r>
      <w:r w:rsidRPr="008A0B30">
        <w:rPr>
          <w:b/>
          <w:bCs/>
          <w:lang w:eastAsia="ar-SA"/>
        </w:rPr>
        <w:t>hrsz.</w:t>
      </w:r>
      <w:r w:rsidRPr="008A0B30">
        <w:rPr>
          <w:bCs/>
          <w:lang w:eastAsia="ar-SA"/>
        </w:rPr>
        <w:t xml:space="preserve">-on nyilvántartott, </w:t>
      </w:r>
      <w:r w:rsidRPr="008A0B30">
        <w:rPr>
          <w:b/>
          <w:bCs/>
          <w:lang w:eastAsia="ar-SA"/>
        </w:rPr>
        <w:t>42</w:t>
      </w:r>
      <w:r w:rsidRPr="008A0B30">
        <w:rPr>
          <w:b/>
          <w:lang w:eastAsia="ar-SA"/>
        </w:rPr>
        <w:t xml:space="preserve"> m</w:t>
      </w:r>
      <w:r w:rsidRPr="008A0B30">
        <w:rPr>
          <w:b/>
          <w:vertAlign w:val="superscript"/>
          <w:lang w:eastAsia="ar-SA"/>
        </w:rPr>
        <w:t>2</w:t>
      </w:r>
      <w:r w:rsidRPr="008A0B30">
        <w:rPr>
          <w:bCs/>
          <w:lang w:eastAsia="ar-SA"/>
        </w:rPr>
        <w:t xml:space="preserve"> területű, </w:t>
      </w:r>
      <w:r w:rsidRPr="008A0B30">
        <w:rPr>
          <w:b/>
          <w:bCs/>
          <w:lang w:eastAsia="ar-SA"/>
        </w:rPr>
        <w:t xml:space="preserve">üzlethelyiség </w:t>
      </w:r>
      <w:r w:rsidRPr="008A0B30">
        <w:rPr>
          <w:bCs/>
          <w:lang w:eastAsia="ar-SA"/>
        </w:rPr>
        <w:t>megnevezésű ingatlanból 22 m</w:t>
      </w:r>
      <w:r w:rsidRPr="008A0B30">
        <w:rPr>
          <w:bCs/>
          <w:vertAlign w:val="superscript"/>
          <w:lang w:eastAsia="ar-SA"/>
        </w:rPr>
        <w:t>2</w:t>
      </w:r>
      <w:r w:rsidRPr="008A0B30">
        <w:rPr>
          <w:bCs/>
          <w:lang w:eastAsia="ar-SA"/>
        </w:rPr>
        <w:t xml:space="preserve"> területű </w:t>
      </w:r>
      <w:proofErr w:type="gramStart"/>
      <w:r w:rsidRPr="008A0B30">
        <w:rPr>
          <w:bCs/>
          <w:lang w:eastAsia="ar-SA"/>
        </w:rPr>
        <w:t xml:space="preserve">helyiségrészt </w:t>
      </w:r>
      <w:r w:rsidR="00595DEA">
        <w:rPr>
          <w:b/>
          <w:bCs/>
          <w:color w:val="00000A"/>
          <w:lang w:eastAsia="ar-SA"/>
        </w:rPr>
        <w:t>…</w:t>
      </w:r>
      <w:proofErr w:type="gramEnd"/>
      <w:r w:rsidR="00595DEA">
        <w:rPr>
          <w:b/>
          <w:bCs/>
          <w:color w:val="00000A"/>
          <w:lang w:eastAsia="ar-SA"/>
        </w:rPr>
        <w:t>……………</w:t>
      </w:r>
      <w:r w:rsidRPr="008A0B30">
        <w:rPr>
          <w:b/>
          <w:bCs/>
          <w:color w:val="00000A"/>
          <w:lang w:eastAsia="ar-SA"/>
        </w:rPr>
        <w:t xml:space="preserve"> </w:t>
      </w:r>
      <w:r w:rsidRPr="008A0B30">
        <w:rPr>
          <w:bCs/>
          <w:color w:val="00000A"/>
          <w:lang w:eastAsia="ar-SA"/>
        </w:rPr>
        <w:t xml:space="preserve">(lakcím: </w:t>
      </w:r>
      <w:r w:rsidR="00595DEA">
        <w:rPr>
          <w:bCs/>
          <w:color w:val="00000A"/>
          <w:lang w:eastAsia="ar-SA"/>
        </w:rPr>
        <w:t>…………………</w:t>
      </w:r>
      <w:r w:rsidRPr="008A0B30">
        <w:rPr>
          <w:bCs/>
          <w:color w:val="00000A"/>
          <w:lang w:eastAsia="ar-SA"/>
        </w:rPr>
        <w:t>.)</w:t>
      </w:r>
      <w:r w:rsidRPr="008A0B30">
        <w:rPr>
          <w:bCs/>
          <w:lang w:eastAsia="ar-SA"/>
        </w:rPr>
        <w:t xml:space="preserve"> részére</w:t>
      </w:r>
      <w:r w:rsidRPr="008A0B30">
        <w:rPr>
          <w:b/>
          <w:bCs/>
          <w:lang w:eastAsia="ar-SA"/>
        </w:rPr>
        <w:t xml:space="preserve"> </w:t>
      </w:r>
      <w:r w:rsidRPr="008A0B30">
        <w:rPr>
          <w:b/>
          <w:lang w:eastAsia="ar-SA"/>
        </w:rPr>
        <w:t>régiség-kereskedelem</w:t>
      </w:r>
      <w:r w:rsidRPr="008A0B30">
        <w:rPr>
          <w:b/>
          <w:bCs/>
          <w:lang w:eastAsia="ar-SA"/>
        </w:rPr>
        <w:t xml:space="preserve"> céljára</w:t>
      </w:r>
      <w:r w:rsidRPr="008A0B30">
        <w:rPr>
          <w:bCs/>
          <w:lang w:eastAsia="ar-SA"/>
        </w:rPr>
        <w:t xml:space="preserve"> </w:t>
      </w:r>
      <w:r w:rsidRPr="008A0B30">
        <w:rPr>
          <w:b/>
          <w:bCs/>
          <w:lang w:eastAsia="ar-SA"/>
        </w:rPr>
        <w:t>határozatlan időre</w:t>
      </w:r>
      <w:r w:rsidRPr="008A0B30">
        <w:rPr>
          <w:bCs/>
          <w:lang w:eastAsia="ar-SA"/>
        </w:rPr>
        <w:t xml:space="preserve"> </w:t>
      </w:r>
      <w:r w:rsidRPr="008A0B30">
        <w:rPr>
          <w:b/>
          <w:bCs/>
          <w:u w:val="single"/>
          <w:lang w:eastAsia="ar-SA"/>
        </w:rPr>
        <w:t>bérbe adja</w:t>
      </w:r>
      <w:r w:rsidRPr="008A0B30">
        <w:rPr>
          <w:bCs/>
          <w:lang w:eastAsia="ar-SA"/>
        </w:rPr>
        <w:t xml:space="preserve"> azzal, hogy szerződő felek az 1993. évi LXXVIII. tv. (Lakástörvény) 43. § (1) bekezdésében foglaltak szerint hat hónapos felmondási időben állapodnak meg, mely tényt a bérleti szerződésben rögzíteni kell</w:t>
      </w:r>
      <w:r w:rsidRPr="008A0B30">
        <w:rPr>
          <w:lang w:eastAsia="ar-SA"/>
        </w:rPr>
        <w:t>, továbbá</w:t>
      </w:r>
      <w:r w:rsidRPr="008A0B30">
        <w:rPr>
          <w:bCs/>
          <w:lang w:eastAsia="ar-SA"/>
        </w:rPr>
        <w:t xml:space="preserve"> </w:t>
      </w:r>
      <w:r w:rsidRPr="008A0B30">
        <w:rPr>
          <w:lang w:eastAsia="ar-SA"/>
        </w:rPr>
        <w:t xml:space="preserve">a 34/2004.(X.13.) önkormányzati rendelet 40. § (2) bekezdése alapján a szerződés </w:t>
      </w:r>
      <w:proofErr w:type="gramStart"/>
      <w:r w:rsidRPr="008A0B30">
        <w:rPr>
          <w:lang w:eastAsia="ar-SA"/>
        </w:rPr>
        <w:t xml:space="preserve">megkötésekor </w:t>
      </w:r>
      <w:r w:rsidR="00595DEA">
        <w:rPr>
          <w:lang w:eastAsia="ar-SA"/>
        </w:rPr>
        <w:t>…</w:t>
      </w:r>
      <w:proofErr w:type="gramEnd"/>
      <w:r w:rsidR="00595DEA">
        <w:rPr>
          <w:lang w:eastAsia="ar-SA"/>
        </w:rPr>
        <w:t>…………………..</w:t>
      </w:r>
      <w:r w:rsidRPr="008A0B30">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8A0B30">
        <w:rPr>
          <w:b/>
          <w:lang w:eastAsia="ar-SA"/>
        </w:rPr>
        <w:t xml:space="preserve"> 80.000,-Ft</w:t>
      </w:r>
      <w:r w:rsidRPr="008A0B30">
        <w:rPr>
          <w:b/>
          <w:color w:val="FF0000"/>
          <w:lang w:eastAsia="ar-SA"/>
        </w:rPr>
        <w:t xml:space="preserve"> </w:t>
      </w:r>
      <w:r w:rsidRPr="008A0B30">
        <w:rPr>
          <w:b/>
          <w:lang w:eastAsia="ar-SA"/>
        </w:rPr>
        <w:t>+ ÁFA/hó.</w:t>
      </w:r>
    </w:p>
    <w:p w:rsidR="008A0B30" w:rsidRPr="009079F1" w:rsidRDefault="008A0B30" w:rsidP="009079F1">
      <w:pPr>
        <w:tabs>
          <w:tab w:val="left" w:pos="0"/>
        </w:tabs>
        <w:suppressAutoHyphens w:val="0"/>
        <w:autoSpaceDN w:val="0"/>
        <w:contextualSpacing/>
        <w:jc w:val="both"/>
        <w:rPr>
          <w:bCs/>
        </w:rPr>
      </w:pPr>
    </w:p>
    <w:p w:rsidR="008A0B30" w:rsidRPr="008A0B30" w:rsidRDefault="008A0B30" w:rsidP="008A0B30">
      <w:pPr>
        <w:suppressAutoHyphens w:val="0"/>
        <w:ind w:right="26"/>
        <w:jc w:val="both"/>
        <w:rPr>
          <w:lang w:eastAsia="ar-SA"/>
        </w:rPr>
      </w:pPr>
      <w:r w:rsidRPr="008A0B30">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8A0B30" w:rsidRPr="009079F1" w:rsidRDefault="008A0B30" w:rsidP="009079F1">
      <w:pPr>
        <w:tabs>
          <w:tab w:val="left" w:pos="0"/>
        </w:tabs>
        <w:suppressAutoHyphens w:val="0"/>
        <w:autoSpaceDN w:val="0"/>
        <w:contextualSpacing/>
        <w:jc w:val="both"/>
        <w:rPr>
          <w:bCs/>
        </w:rPr>
      </w:pPr>
    </w:p>
    <w:p w:rsidR="008A0B30" w:rsidRPr="008A0B30" w:rsidRDefault="008A0B30" w:rsidP="008A0B30">
      <w:pPr>
        <w:suppressAutoHyphens w:val="0"/>
        <w:ind w:right="26"/>
        <w:jc w:val="both"/>
        <w:rPr>
          <w:color w:val="000000"/>
          <w:lang w:eastAsia="ar-SA"/>
        </w:rPr>
      </w:pPr>
      <w:r w:rsidRPr="008A0B30">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8A0B30">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8A0B30" w:rsidRPr="009079F1" w:rsidRDefault="008A0B30" w:rsidP="009079F1">
      <w:pPr>
        <w:tabs>
          <w:tab w:val="left" w:pos="0"/>
        </w:tabs>
        <w:suppressAutoHyphens w:val="0"/>
        <w:autoSpaceDN w:val="0"/>
        <w:contextualSpacing/>
        <w:jc w:val="both"/>
        <w:rPr>
          <w:bCs/>
        </w:rPr>
      </w:pPr>
    </w:p>
    <w:p w:rsidR="008A0B30" w:rsidRPr="008A0B30" w:rsidRDefault="008A0B30" w:rsidP="008A0B30">
      <w:pPr>
        <w:suppressAutoHyphens w:val="0"/>
        <w:ind w:right="26"/>
        <w:jc w:val="both"/>
        <w:rPr>
          <w:lang w:eastAsia="en-US"/>
        </w:rPr>
      </w:pPr>
      <w:proofErr w:type="gramStart"/>
      <w:r w:rsidRPr="008A0B30">
        <w:rPr>
          <w:lang w:eastAsia="ar-SA"/>
        </w:rPr>
        <w:t xml:space="preserve">Amennyiben </w:t>
      </w:r>
      <w:r w:rsidR="00595DEA">
        <w:rPr>
          <w:lang w:eastAsia="ar-SA"/>
        </w:rPr>
        <w:t>…</w:t>
      </w:r>
      <w:proofErr w:type="gramEnd"/>
      <w:r w:rsidR="00595DEA">
        <w:rPr>
          <w:lang w:eastAsia="ar-SA"/>
        </w:rPr>
        <w:t>………………….</w:t>
      </w:r>
      <w:r w:rsidRPr="008A0B30">
        <w:rPr>
          <w:lang w:eastAsia="ar-SA"/>
        </w:rPr>
        <w:t xml:space="preserve"> a helyiségbérleti szerződést a határozat kézhezvételétől számított 30 napon belül nem köti meg, úgy a jelen határozat a határidő leteltét követő napon minden további jogcselekmény </w:t>
      </w:r>
      <w:r w:rsidRPr="008A0B30">
        <w:rPr>
          <w:lang w:eastAsia="en-US"/>
        </w:rPr>
        <w:t>nélkül hatályát veszti.</w:t>
      </w:r>
    </w:p>
    <w:p w:rsidR="008A0B30" w:rsidRPr="009079F1" w:rsidRDefault="008A0B30" w:rsidP="009079F1">
      <w:pPr>
        <w:tabs>
          <w:tab w:val="left" w:pos="0"/>
        </w:tabs>
        <w:suppressAutoHyphens w:val="0"/>
        <w:autoSpaceDN w:val="0"/>
        <w:contextualSpacing/>
        <w:jc w:val="both"/>
        <w:rPr>
          <w:bCs/>
        </w:rPr>
      </w:pPr>
    </w:p>
    <w:p w:rsidR="008A0B30" w:rsidRPr="008A0B30" w:rsidRDefault="008A0B30" w:rsidP="008A0B30">
      <w:pPr>
        <w:tabs>
          <w:tab w:val="left" w:pos="8080"/>
        </w:tabs>
        <w:suppressAutoHyphens w:val="0"/>
        <w:ind w:right="26"/>
        <w:jc w:val="both"/>
        <w:rPr>
          <w:lang w:eastAsia="en-US"/>
        </w:rPr>
      </w:pPr>
      <w:r w:rsidRPr="008A0B30">
        <w:rPr>
          <w:lang w:eastAsia="en-US"/>
        </w:rPr>
        <w:t>A Bizottság a Polgármester és a Jegyző útján felkéri dr. Láng Orsolyát, a Vagyonhasznosítási és Ingatlan-nyilvántartási Osztály vezetőjét, hogy tegye meg a szükséges intézkedéseket.</w:t>
      </w:r>
    </w:p>
    <w:p w:rsidR="008A0B30" w:rsidRPr="009079F1" w:rsidRDefault="008A0B30" w:rsidP="009079F1">
      <w:pPr>
        <w:tabs>
          <w:tab w:val="left" w:pos="0"/>
        </w:tabs>
        <w:suppressAutoHyphens w:val="0"/>
        <w:autoSpaceDN w:val="0"/>
        <w:contextualSpacing/>
        <w:jc w:val="both"/>
        <w:rPr>
          <w:bCs/>
        </w:rPr>
      </w:pPr>
    </w:p>
    <w:p w:rsidR="008A0B30" w:rsidRPr="00BE479C" w:rsidRDefault="008A0B30" w:rsidP="009079F1">
      <w:r w:rsidRPr="00BE479C">
        <w:rPr>
          <w:b/>
        </w:rPr>
        <w:t>Felelős:</w:t>
      </w:r>
      <w:r w:rsidRPr="00BE479C">
        <w:rPr>
          <w:b/>
        </w:rPr>
        <w:tab/>
      </w:r>
      <w:r w:rsidRPr="00BE479C">
        <w:t>Polgármester</w:t>
      </w:r>
    </w:p>
    <w:p w:rsidR="008A0B30" w:rsidRPr="00BE479C" w:rsidRDefault="008A0B30" w:rsidP="009079F1">
      <w:r w:rsidRPr="00BE479C">
        <w:rPr>
          <w:b/>
        </w:rPr>
        <w:t>Határidő:</w:t>
      </w:r>
      <w:r w:rsidRPr="00BE479C">
        <w:tab/>
      </w:r>
      <w:r>
        <w:t>90</w:t>
      </w:r>
      <w:r w:rsidRPr="00BE479C">
        <w:t xml:space="preserve"> nap</w:t>
      </w:r>
    </w:p>
    <w:p w:rsidR="008A0B30" w:rsidRDefault="008A0B30" w:rsidP="008A0B30">
      <w:pPr>
        <w:tabs>
          <w:tab w:val="left" w:pos="0"/>
        </w:tabs>
        <w:suppressAutoHyphens w:val="0"/>
        <w:autoSpaceDN w:val="0"/>
        <w:contextualSpacing/>
        <w:jc w:val="both"/>
        <w:rPr>
          <w:bCs/>
        </w:rPr>
      </w:pPr>
    </w:p>
    <w:p w:rsidR="008A0B30" w:rsidRDefault="008A0B30" w:rsidP="008A0B30">
      <w:pPr>
        <w:tabs>
          <w:tab w:val="left" w:pos="0"/>
        </w:tabs>
        <w:suppressAutoHyphens w:val="0"/>
        <w:autoSpaceDN w:val="0"/>
        <w:contextualSpacing/>
        <w:jc w:val="both"/>
        <w:rPr>
          <w:bCs/>
        </w:rPr>
      </w:pPr>
      <w:r w:rsidRPr="00B35AD5">
        <w:rPr>
          <w:bCs/>
        </w:rPr>
        <w:t>(4 bizottsági tag van jelen, 4 igen, 0 nem, 0 tartózkodás)</w:t>
      </w:r>
    </w:p>
    <w:p w:rsidR="008A0B30" w:rsidRPr="00B35AD5" w:rsidRDefault="008A0B30" w:rsidP="008A0B30">
      <w:pPr>
        <w:tabs>
          <w:tab w:val="left" w:pos="0"/>
        </w:tabs>
        <w:suppressAutoHyphens w:val="0"/>
        <w:autoSpaceDN w:val="0"/>
        <w:contextualSpacing/>
        <w:jc w:val="both"/>
        <w:rPr>
          <w:bCs/>
        </w:rPr>
      </w:pPr>
    </w:p>
    <w:p w:rsidR="00CA35EE" w:rsidRPr="006716C8" w:rsidRDefault="00CA35EE" w:rsidP="00CA35EE">
      <w:pPr>
        <w:tabs>
          <w:tab w:val="left" w:pos="0"/>
          <w:tab w:val="left" w:pos="4962"/>
        </w:tabs>
        <w:jc w:val="both"/>
      </w:pPr>
      <w:r w:rsidRPr="006716C8">
        <w:t>Elnök szavazásra bocsátja a jegyzőkönyv mellékletét képező, a napirend tárgyában készített előterjesztés</w:t>
      </w:r>
      <w:r>
        <w:t xml:space="preserve"> </w:t>
      </w:r>
      <w:r>
        <w:rPr>
          <w:b/>
        </w:rPr>
        <w:t>3</w:t>
      </w:r>
      <w:r w:rsidRPr="007D7592">
        <w:rPr>
          <w:b/>
        </w:rPr>
        <w:t>.A./</w:t>
      </w:r>
      <w:r>
        <w:t xml:space="preserve"> </w:t>
      </w:r>
      <w:r w:rsidRPr="006716C8">
        <w:t>határozati javaslatát</w:t>
      </w:r>
      <w:r>
        <w:t xml:space="preserve"> </w:t>
      </w:r>
      <w:r w:rsidRPr="006716C8">
        <w:t>az előterjesztésben leírtakkal egyező tartalommal, változtatás nélkül.</w:t>
      </w:r>
    </w:p>
    <w:p w:rsidR="00CA35EE" w:rsidRPr="006716C8" w:rsidRDefault="00CA35EE" w:rsidP="00CA35EE">
      <w:pPr>
        <w:tabs>
          <w:tab w:val="left" w:pos="0"/>
          <w:tab w:val="left" w:pos="4962"/>
        </w:tabs>
        <w:jc w:val="both"/>
      </w:pPr>
    </w:p>
    <w:p w:rsidR="00CA35EE" w:rsidRDefault="00CA35EE" w:rsidP="00CA35EE">
      <w:pPr>
        <w:tabs>
          <w:tab w:val="left" w:pos="0"/>
          <w:tab w:val="left" w:pos="4962"/>
        </w:tabs>
        <w:jc w:val="both"/>
      </w:pPr>
      <w:r w:rsidRPr="006716C8">
        <w:t>Elnök megállapítja, hogy a Bizottság a szavazás eredményeként az alábbi döntést hozta:</w:t>
      </w:r>
    </w:p>
    <w:p w:rsidR="00CA35EE" w:rsidRDefault="00CA35EE" w:rsidP="00CA35EE">
      <w:pPr>
        <w:tabs>
          <w:tab w:val="left" w:pos="0"/>
          <w:tab w:val="left" w:pos="4962"/>
        </w:tabs>
        <w:jc w:val="both"/>
      </w:pPr>
    </w:p>
    <w:p w:rsidR="00CA35EE" w:rsidRPr="006716C8" w:rsidRDefault="00CA35EE" w:rsidP="00CA35EE">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CA35EE" w:rsidRDefault="00CA35EE" w:rsidP="00CA35EE">
      <w:pPr>
        <w:keepLines/>
        <w:tabs>
          <w:tab w:val="left" w:pos="4111"/>
        </w:tabs>
        <w:ind w:right="57"/>
        <w:jc w:val="center"/>
        <w:rPr>
          <w:b/>
          <w:bCs/>
          <w:u w:val="single"/>
        </w:rPr>
      </w:pPr>
      <w:r w:rsidRPr="006716C8">
        <w:rPr>
          <w:b/>
          <w:bCs/>
          <w:u w:val="single"/>
        </w:rPr>
        <w:t xml:space="preserve">Tulajdonosi Bizottságának </w:t>
      </w:r>
      <w:r>
        <w:rPr>
          <w:b/>
          <w:bCs/>
          <w:u w:val="single"/>
        </w:rPr>
        <w:t>85</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CA35EE" w:rsidRPr="0077460F" w:rsidRDefault="00CA35EE" w:rsidP="0077460F">
      <w:pPr>
        <w:tabs>
          <w:tab w:val="left" w:pos="0"/>
        </w:tabs>
        <w:suppressAutoHyphens w:val="0"/>
        <w:autoSpaceDN w:val="0"/>
        <w:contextualSpacing/>
        <w:jc w:val="both"/>
        <w:rPr>
          <w:bCs/>
        </w:rPr>
      </w:pPr>
    </w:p>
    <w:p w:rsidR="00CA35EE" w:rsidRPr="00CA35EE" w:rsidRDefault="00CA35EE" w:rsidP="00CA35EE">
      <w:pPr>
        <w:suppressAutoHyphens w:val="0"/>
        <w:ind w:right="26"/>
        <w:jc w:val="both"/>
        <w:rPr>
          <w:rFonts w:asciiTheme="minorHAnsi" w:eastAsiaTheme="minorHAnsi" w:hAnsiTheme="minorHAnsi" w:cstheme="minorBidi"/>
          <w:lang w:eastAsia="en-US"/>
        </w:rPr>
      </w:pPr>
      <w:r w:rsidRPr="00CA35EE">
        <w:rPr>
          <w:lang w:eastAsia="en-US"/>
        </w:rPr>
        <w:t xml:space="preserve">A Bizottság úgy dönt, hogy a Budapest Főváros II. Kerületi Önkormányzat tulajdonában álló, </w:t>
      </w:r>
      <w:r w:rsidRPr="00CA35EE">
        <w:rPr>
          <w:bCs/>
          <w:lang w:eastAsia="ar-SA"/>
        </w:rPr>
        <w:t xml:space="preserve">Budapest II. kerület, </w:t>
      </w:r>
      <w:r w:rsidRPr="00CA35EE">
        <w:rPr>
          <w:b/>
          <w:lang w:eastAsia="ar-SA"/>
        </w:rPr>
        <w:t xml:space="preserve">13650/0/A/3 </w:t>
      </w:r>
      <w:r w:rsidRPr="00CA35EE">
        <w:rPr>
          <w:b/>
          <w:bCs/>
          <w:lang w:eastAsia="ar-SA"/>
        </w:rPr>
        <w:t>hrsz.</w:t>
      </w:r>
      <w:r w:rsidRPr="00CA35EE">
        <w:rPr>
          <w:bCs/>
          <w:lang w:eastAsia="ar-SA"/>
        </w:rPr>
        <w:t xml:space="preserve">-on nyilvántartott, </w:t>
      </w:r>
      <w:r w:rsidRPr="00CA35EE">
        <w:rPr>
          <w:b/>
          <w:bCs/>
          <w:lang w:eastAsia="ar-SA"/>
        </w:rPr>
        <w:t>42</w:t>
      </w:r>
      <w:r w:rsidRPr="00CA35EE">
        <w:rPr>
          <w:b/>
          <w:lang w:eastAsia="ar-SA"/>
        </w:rPr>
        <w:t xml:space="preserve"> m</w:t>
      </w:r>
      <w:r w:rsidRPr="00CA35EE">
        <w:rPr>
          <w:b/>
          <w:vertAlign w:val="superscript"/>
          <w:lang w:eastAsia="ar-SA"/>
        </w:rPr>
        <w:t>2</w:t>
      </w:r>
      <w:r w:rsidRPr="00CA35EE">
        <w:rPr>
          <w:bCs/>
          <w:lang w:eastAsia="ar-SA"/>
        </w:rPr>
        <w:t xml:space="preserve"> területű, </w:t>
      </w:r>
      <w:r w:rsidRPr="00CA35EE">
        <w:rPr>
          <w:b/>
          <w:bCs/>
          <w:lang w:eastAsia="ar-SA"/>
        </w:rPr>
        <w:t xml:space="preserve">üzlethelyiség </w:t>
      </w:r>
      <w:r w:rsidRPr="00CA35EE">
        <w:rPr>
          <w:bCs/>
          <w:lang w:eastAsia="ar-SA"/>
        </w:rPr>
        <w:t>megnevezésű ingatlanból 22 m</w:t>
      </w:r>
      <w:r w:rsidRPr="00CA35EE">
        <w:rPr>
          <w:bCs/>
          <w:vertAlign w:val="superscript"/>
          <w:lang w:eastAsia="ar-SA"/>
        </w:rPr>
        <w:t>2</w:t>
      </w:r>
      <w:r w:rsidRPr="00CA35EE">
        <w:rPr>
          <w:bCs/>
          <w:lang w:eastAsia="ar-SA"/>
        </w:rPr>
        <w:t xml:space="preserve"> területű </w:t>
      </w:r>
      <w:proofErr w:type="gramStart"/>
      <w:r w:rsidRPr="00CA35EE">
        <w:rPr>
          <w:bCs/>
          <w:lang w:eastAsia="ar-SA"/>
        </w:rPr>
        <w:t xml:space="preserve">helyiségrészt </w:t>
      </w:r>
      <w:r w:rsidR="001F7479">
        <w:rPr>
          <w:b/>
          <w:bCs/>
          <w:color w:val="00000A"/>
          <w:lang w:eastAsia="ar-SA"/>
        </w:rPr>
        <w:t>…</w:t>
      </w:r>
      <w:proofErr w:type="gramEnd"/>
      <w:r w:rsidR="001F7479">
        <w:rPr>
          <w:b/>
          <w:bCs/>
          <w:color w:val="00000A"/>
          <w:lang w:eastAsia="ar-SA"/>
        </w:rPr>
        <w:t>………………….</w:t>
      </w:r>
      <w:r w:rsidRPr="00CA35EE">
        <w:rPr>
          <w:b/>
          <w:bCs/>
          <w:color w:val="00000A"/>
          <w:lang w:eastAsia="ar-SA"/>
        </w:rPr>
        <w:t xml:space="preserve"> </w:t>
      </w:r>
      <w:r w:rsidRPr="00CA35EE">
        <w:rPr>
          <w:bCs/>
          <w:color w:val="00000A"/>
          <w:lang w:eastAsia="ar-SA"/>
        </w:rPr>
        <w:t xml:space="preserve">(lakcím: </w:t>
      </w:r>
      <w:r w:rsidR="001F7479">
        <w:rPr>
          <w:bCs/>
          <w:color w:val="00000A"/>
          <w:lang w:eastAsia="ar-SA"/>
        </w:rPr>
        <w:t>…………………</w:t>
      </w:r>
      <w:r w:rsidRPr="00CA35EE">
        <w:rPr>
          <w:bCs/>
          <w:color w:val="00000A"/>
          <w:lang w:eastAsia="ar-SA"/>
        </w:rPr>
        <w:t xml:space="preserve">.) </w:t>
      </w:r>
      <w:r w:rsidRPr="00CA35EE">
        <w:rPr>
          <w:bCs/>
          <w:lang w:eastAsia="ar-SA"/>
        </w:rPr>
        <w:t>részére</w:t>
      </w:r>
      <w:r w:rsidRPr="00CA35EE">
        <w:rPr>
          <w:b/>
          <w:bCs/>
          <w:u w:val="single"/>
          <w:lang w:eastAsia="en-US"/>
        </w:rPr>
        <w:t xml:space="preserve"> nem adja</w:t>
      </w:r>
      <w:r w:rsidRPr="00CA35EE">
        <w:rPr>
          <w:b/>
          <w:bCs/>
          <w:lang w:eastAsia="en-US"/>
        </w:rPr>
        <w:t xml:space="preserve"> bérbe.</w:t>
      </w:r>
    </w:p>
    <w:p w:rsidR="00CA35EE" w:rsidRPr="00CA35EE" w:rsidRDefault="00CA35EE" w:rsidP="0077460F">
      <w:pPr>
        <w:tabs>
          <w:tab w:val="left" w:pos="0"/>
          <w:tab w:val="left" w:pos="4962"/>
        </w:tabs>
        <w:jc w:val="both"/>
      </w:pPr>
    </w:p>
    <w:p w:rsidR="00CA35EE" w:rsidRPr="00CA35EE" w:rsidRDefault="00CA35EE" w:rsidP="00CA35EE">
      <w:pPr>
        <w:tabs>
          <w:tab w:val="left" w:pos="8080"/>
        </w:tabs>
        <w:suppressAutoHyphens w:val="0"/>
        <w:ind w:right="26"/>
        <w:jc w:val="both"/>
        <w:rPr>
          <w:lang w:eastAsia="en-US"/>
        </w:rPr>
      </w:pPr>
      <w:r w:rsidRPr="00CA35EE">
        <w:rPr>
          <w:lang w:eastAsia="en-US"/>
        </w:rPr>
        <w:t>A Bizottság a Polgármester és a Jegyző útján felkéri dr. Láng Orsolyát, a Vagyonhasznosítási és Ingatlan-nyilvántartási Osztály vezetőjét, hogy tegye meg a szükséges intézkedéseket.</w:t>
      </w:r>
    </w:p>
    <w:p w:rsidR="00CA35EE" w:rsidRPr="00CA35EE" w:rsidRDefault="00CA35EE" w:rsidP="0077460F">
      <w:pPr>
        <w:tabs>
          <w:tab w:val="left" w:pos="0"/>
          <w:tab w:val="left" w:pos="4962"/>
        </w:tabs>
        <w:jc w:val="both"/>
      </w:pPr>
    </w:p>
    <w:p w:rsidR="00CA35EE" w:rsidRPr="00D4611E" w:rsidRDefault="00CA35EE" w:rsidP="0077460F">
      <w:r w:rsidRPr="00D4611E">
        <w:rPr>
          <w:b/>
        </w:rPr>
        <w:t>Felelős:</w:t>
      </w:r>
      <w:r w:rsidRPr="00D4611E">
        <w:rPr>
          <w:b/>
        </w:rPr>
        <w:tab/>
      </w:r>
      <w:r w:rsidRPr="00D4611E">
        <w:t>Polgármester</w:t>
      </w:r>
    </w:p>
    <w:p w:rsidR="00CA35EE" w:rsidRPr="00D4611E" w:rsidRDefault="00CA35EE" w:rsidP="0077460F">
      <w:r w:rsidRPr="00D4611E">
        <w:rPr>
          <w:b/>
        </w:rPr>
        <w:t>Határidő:</w:t>
      </w:r>
      <w:r w:rsidRPr="00D4611E">
        <w:tab/>
        <w:t>30 nap</w:t>
      </w:r>
    </w:p>
    <w:p w:rsidR="00CA35EE" w:rsidRPr="00D4611E" w:rsidRDefault="00CA35EE" w:rsidP="00CA35EE">
      <w:pPr>
        <w:tabs>
          <w:tab w:val="left" w:pos="0"/>
        </w:tabs>
        <w:suppressAutoHyphens w:val="0"/>
        <w:autoSpaceDN w:val="0"/>
        <w:contextualSpacing/>
        <w:jc w:val="both"/>
        <w:rPr>
          <w:bCs/>
        </w:rPr>
      </w:pPr>
    </w:p>
    <w:p w:rsidR="00CA35EE" w:rsidRPr="00D4611E" w:rsidRDefault="00CA35EE" w:rsidP="00CA35EE">
      <w:pPr>
        <w:tabs>
          <w:tab w:val="left" w:pos="0"/>
        </w:tabs>
        <w:suppressAutoHyphens w:val="0"/>
        <w:autoSpaceDN w:val="0"/>
        <w:contextualSpacing/>
        <w:jc w:val="both"/>
        <w:rPr>
          <w:bCs/>
        </w:rPr>
      </w:pPr>
      <w:r w:rsidRPr="00D4611E">
        <w:rPr>
          <w:bCs/>
        </w:rPr>
        <w:t>(4 bizottsági tag van jelen, 4 igen, 0 nem, 0 tartózkodás)</w:t>
      </w:r>
    </w:p>
    <w:p w:rsidR="007D7592" w:rsidRDefault="007D7592" w:rsidP="00A10DDB">
      <w:pPr>
        <w:tabs>
          <w:tab w:val="left" w:pos="0"/>
        </w:tabs>
        <w:suppressAutoHyphens w:val="0"/>
        <w:autoSpaceDN w:val="0"/>
        <w:contextualSpacing/>
        <w:jc w:val="both"/>
        <w:rPr>
          <w:bCs/>
        </w:rPr>
      </w:pPr>
    </w:p>
    <w:p w:rsidR="00CA35EE" w:rsidRDefault="002246F5" w:rsidP="00A10DDB">
      <w:pPr>
        <w:tabs>
          <w:tab w:val="left" w:pos="0"/>
        </w:tabs>
        <w:suppressAutoHyphens w:val="0"/>
        <w:autoSpaceDN w:val="0"/>
        <w:contextualSpacing/>
        <w:jc w:val="both"/>
        <w:rPr>
          <w:bCs/>
        </w:rPr>
      </w:pPr>
      <w:r>
        <w:rPr>
          <w:bCs/>
        </w:rPr>
        <w:t>Dr. Gór Csaba bizottsági tag az ülés hivatalos helyiségéből távoz</w:t>
      </w:r>
      <w:r w:rsidR="0077460F">
        <w:rPr>
          <w:bCs/>
        </w:rPr>
        <w:t>ik</w:t>
      </w:r>
      <w:r>
        <w:rPr>
          <w:bCs/>
        </w:rPr>
        <w:t>.</w:t>
      </w:r>
    </w:p>
    <w:p w:rsidR="002246F5" w:rsidRDefault="002246F5" w:rsidP="00A10DDB">
      <w:pPr>
        <w:tabs>
          <w:tab w:val="left" w:pos="0"/>
        </w:tabs>
        <w:suppressAutoHyphens w:val="0"/>
        <w:autoSpaceDN w:val="0"/>
        <w:contextualSpacing/>
        <w:jc w:val="both"/>
        <w:rPr>
          <w:bCs/>
        </w:rPr>
      </w:pPr>
    </w:p>
    <w:p w:rsidR="00F641E8" w:rsidRPr="006716C8" w:rsidRDefault="00F641E8" w:rsidP="00F641E8">
      <w:pPr>
        <w:tabs>
          <w:tab w:val="left" w:pos="0"/>
          <w:tab w:val="left" w:pos="4962"/>
        </w:tabs>
        <w:jc w:val="both"/>
      </w:pPr>
      <w:r w:rsidRPr="006716C8">
        <w:t>Elnök szavazásra bocsátja a jegyzőkönyv mellékletét képező, a napirend tárgyában készített előterjesztés</w:t>
      </w:r>
      <w:r>
        <w:t xml:space="preserve"> </w:t>
      </w:r>
      <w:r>
        <w:rPr>
          <w:b/>
        </w:rPr>
        <w:t>4</w:t>
      </w:r>
      <w:r w:rsidRPr="007D7592">
        <w:rPr>
          <w:b/>
        </w:rPr>
        <w:t>.A./</w:t>
      </w:r>
      <w:r>
        <w:t xml:space="preserve"> </w:t>
      </w:r>
      <w:r w:rsidRPr="006716C8">
        <w:t>határozati javaslatát</w:t>
      </w:r>
      <w:r>
        <w:t xml:space="preserve"> </w:t>
      </w:r>
      <w:r w:rsidRPr="006716C8">
        <w:t>az előterjesztésben leírtakkal egyező tartalommal, változtatás nélkül.</w:t>
      </w:r>
    </w:p>
    <w:p w:rsidR="00F641E8" w:rsidRPr="006716C8" w:rsidRDefault="00F641E8" w:rsidP="00F641E8">
      <w:pPr>
        <w:tabs>
          <w:tab w:val="left" w:pos="0"/>
          <w:tab w:val="left" w:pos="4962"/>
        </w:tabs>
        <w:jc w:val="both"/>
      </w:pPr>
    </w:p>
    <w:p w:rsidR="00F641E8" w:rsidRDefault="00F641E8" w:rsidP="00F641E8">
      <w:pPr>
        <w:tabs>
          <w:tab w:val="left" w:pos="0"/>
          <w:tab w:val="left" w:pos="4962"/>
        </w:tabs>
        <w:jc w:val="both"/>
      </w:pPr>
      <w:r w:rsidRPr="006716C8">
        <w:t>Elnök megállapítja, hogy a Bizottság a szavazás eredményeként az alábbi döntést hozta:</w:t>
      </w:r>
    </w:p>
    <w:p w:rsidR="00F641E8" w:rsidRDefault="00F641E8" w:rsidP="00F641E8">
      <w:pPr>
        <w:tabs>
          <w:tab w:val="left" w:pos="0"/>
          <w:tab w:val="left" w:pos="4962"/>
        </w:tabs>
        <w:jc w:val="both"/>
      </w:pPr>
    </w:p>
    <w:p w:rsidR="00F641E8" w:rsidRPr="006716C8" w:rsidRDefault="00F641E8" w:rsidP="00F641E8">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2246F5" w:rsidRDefault="00F641E8" w:rsidP="00F641E8">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86</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F641E8" w:rsidRPr="00B20392" w:rsidRDefault="00F641E8" w:rsidP="00B20392">
      <w:pPr>
        <w:tabs>
          <w:tab w:val="left" w:pos="0"/>
          <w:tab w:val="left" w:pos="4962"/>
        </w:tabs>
        <w:jc w:val="both"/>
      </w:pPr>
    </w:p>
    <w:p w:rsidR="00E133D3" w:rsidRPr="00E133D3" w:rsidRDefault="00E133D3" w:rsidP="00E133D3">
      <w:pPr>
        <w:suppressAutoHyphens w:val="0"/>
        <w:ind w:right="26"/>
        <w:jc w:val="both"/>
        <w:rPr>
          <w:rFonts w:asciiTheme="minorHAnsi" w:eastAsiaTheme="minorHAnsi" w:hAnsiTheme="minorHAnsi" w:cstheme="minorBidi"/>
          <w:lang w:eastAsia="en-US"/>
        </w:rPr>
      </w:pPr>
      <w:r w:rsidRPr="00E133D3">
        <w:rPr>
          <w:lang w:eastAsia="en-US"/>
        </w:rPr>
        <w:t xml:space="preserve">A Bizottság úgy dönt, hogy a Budapest Főváros II. Kerületi Önkormányzat tulajdonában álló, </w:t>
      </w:r>
      <w:r w:rsidRPr="00E133D3">
        <w:rPr>
          <w:bCs/>
          <w:lang w:eastAsia="ar-SA"/>
        </w:rPr>
        <w:t xml:space="preserve">Budapest II. kerület, </w:t>
      </w:r>
      <w:r w:rsidRPr="00E133D3">
        <w:rPr>
          <w:b/>
          <w:lang w:eastAsia="ar-SA"/>
        </w:rPr>
        <w:t xml:space="preserve">13127/0/A/2 </w:t>
      </w:r>
      <w:r w:rsidRPr="00E133D3">
        <w:rPr>
          <w:b/>
          <w:bCs/>
          <w:lang w:eastAsia="ar-SA"/>
        </w:rPr>
        <w:t>hrsz.</w:t>
      </w:r>
      <w:r w:rsidRPr="00E133D3">
        <w:rPr>
          <w:bCs/>
          <w:lang w:eastAsia="ar-SA"/>
        </w:rPr>
        <w:t xml:space="preserve">-on nyilvántartott, </w:t>
      </w:r>
      <w:r w:rsidRPr="00E133D3">
        <w:rPr>
          <w:b/>
          <w:bCs/>
          <w:lang w:eastAsia="ar-SA"/>
        </w:rPr>
        <w:t>37</w:t>
      </w:r>
      <w:r w:rsidRPr="00E133D3">
        <w:rPr>
          <w:b/>
          <w:lang w:eastAsia="ar-SA"/>
        </w:rPr>
        <w:t xml:space="preserve"> m</w:t>
      </w:r>
      <w:r w:rsidRPr="00E133D3">
        <w:rPr>
          <w:b/>
          <w:vertAlign w:val="superscript"/>
          <w:lang w:eastAsia="ar-SA"/>
        </w:rPr>
        <w:t>2</w:t>
      </w:r>
      <w:r w:rsidRPr="00E133D3">
        <w:rPr>
          <w:bCs/>
          <w:lang w:eastAsia="ar-SA"/>
        </w:rPr>
        <w:t xml:space="preserve"> területű, </w:t>
      </w:r>
      <w:r w:rsidRPr="00E133D3">
        <w:rPr>
          <w:b/>
          <w:bCs/>
          <w:lang w:eastAsia="ar-SA"/>
        </w:rPr>
        <w:t xml:space="preserve">üzlethelyiség </w:t>
      </w:r>
      <w:r w:rsidRPr="00E133D3">
        <w:rPr>
          <w:bCs/>
          <w:lang w:eastAsia="ar-SA"/>
        </w:rPr>
        <w:t xml:space="preserve">megnevezésű </w:t>
      </w:r>
      <w:proofErr w:type="gramStart"/>
      <w:r w:rsidRPr="00E133D3">
        <w:rPr>
          <w:bCs/>
          <w:lang w:eastAsia="ar-SA"/>
        </w:rPr>
        <w:t xml:space="preserve">ingatlant </w:t>
      </w:r>
      <w:r w:rsidR="00405053">
        <w:rPr>
          <w:b/>
          <w:bCs/>
          <w:color w:val="00000A"/>
          <w:lang w:eastAsia="ar-SA"/>
        </w:rPr>
        <w:t>…</w:t>
      </w:r>
      <w:proofErr w:type="gramEnd"/>
      <w:r w:rsidR="00405053">
        <w:rPr>
          <w:b/>
          <w:bCs/>
          <w:color w:val="00000A"/>
          <w:lang w:eastAsia="ar-SA"/>
        </w:rPr>
        <w:t>……………….</w:t>
      </w:r>
      <w:r w:rsidRPr="00E133D3">
        <w:rPr>
          <w:b/>
          <w:bCs/>
          <w:color w:val="00000A"/>
          <w:lang w:eastAsia="ar-SA"/>
        </w:rPr>
        <w:t xml:space="preserve"> </w:t>
      </w:r>
      <w:r w:rsidRPr="00E133D3">
        <w:rPr>
          <w:bCs/>
          <w:color w:val="00000A"/>
          <w:lang w:eastAsia="ar-SA"/>
        </w:rPr>
        <w:t xml:space="preserve">(lakcím: </w:t>
      </w:r>
      <w:r w:rsidR="00405053">
        <w:rPr>
          <w:bCs/>
          <w:color w:val="00000A"/>
          <w:lang w:eastAsia="ar-SA"/>
        </w:rPr>
        <w:t>………………….</w:t>
      </w:r>
      <w:r w:rsidRPr="00E133D3">
        <w:rPr>
          <w:bCs/>
          <w:color w:val="00000A"/>
          <w:lang w:eastAsia="ar-SA"/>
        </w:rPr>
        <w:t xml:space="preserve">) </w:t>
      </w:r>
      <w:r w:rsidRPr="00E133D3">
        <w:rPr>
          <w:bCs/>
          <w:lang w:eastAsia="ar-SA"/>
        </w:rPr>
        <w:t>részére</w:t>
      </w:r>
      <w:r w:rsidRPr="00E133D3">
        <w:rPr>
          <w:b/>
          <w:bCs/>
          <w:u w:val="single"/>
          <w:lang w:eastAsia="en-US"/>
        </w:rPr>
        <w:t xml:space="preserve"> nem adja</w:t>
      </w:r>
      <w:r w:rsidRPr="00E133D3">
        <w:rPr>
          <w:b/>
          <w:bCs/>
          <w:lang w:eastAsia="en-US"/>
        </w:rPr>
        <w:t xml:space="preserve"> bérbe.</w:t>
      </w:r>
    </w:p>
    <w:p w:rsidR="00E133D3" w:rsidRPr="00E133D3" w:rsidRDefault="00E133D3" w:rsidP="00B20392">
      <w:pPr>
        <w:tabs>
          <w:tab w:val="left" w:pos="0"/>
          <w:tab w:val="left" w:pos="4962"/>
        </w:tabs>
        <w:jc w:val="both"/>
      </w:pPr>
    </w:p>
    <w:p w:rsidR="00E133D3" w:rsidRPr="003F59F9" w:rsidRDefault="00E133D3" w:rsidP="00E133D3">
      <w:pPr>
        <w:tabs>
          <w:tab w:val="left" w:pos="8080"/>
        </w:tabs>
        <w:suppressAutoHyphens w:val="0"/>
        <w:ind w:right="26"/>
        <w:jc w:val="both"/>
        <w:rPr>
          <w:lang w:eastAsia="en-US"/>
        </w:rPr>
      </w:pPr>
      <w:r w:rsidRPr="00E133D3">
        <w:rPr>
          <w:lang w:eastAsia="en-US"/>
        </w:rPr>
        <w:t>A Bizottság a Polgármester és a Jegyző útján felkéri dr. Láng Orsolyát, a Vagyonhasznosítási és Ingatlan-nyilvántartási Osztály vezetőjét, hogy tegye meg a szükséges intézkedéseket.</w:t>
      </w:r>
    </w:p>
    <w:p w:rsidR="00E133D3" w:rsidRPr="003F59F9" w:rsidRDefault="00E133D3" w:rsidP="00E133D3">
      <w:pPr>
        <w:tabs>
          <w:tab w:val="left" w:pos="8080"/>
        </w:tabs>
        <w:suppressAutoHyphens w:val="0"/>
        <w:ind w:right="26"/>
        <w:jc w:val="both"/>
        <w:rPr>
          <w:lang w:eastAsia="en-US"/>
        </w:rPr>
      </w:pPr>
    </w:p>
    <w:p w:rsidR="00E133D3" w:rsidRPr="003F59F9" w:rsidRDefault="00E133D3" w:rsidP="00E133D3">
      <w:r w:rsidRPr="003F59F9">
        <w:rPr>
          <w:b/>
        </w:rPr>
        <w:t>Felelős:</w:t>
      </w:r>
      <w:r w:rsidRPr="003F59F9">
        <w:rPr>
          <w:b/>
        </w:rPr>
        <w:tab/>
      </w:r>
      <w:r w:rsidRPr="003F59F9">
        <w:t>Polgármester</w:t>
      </w:r>
    </w:p>
    <w:p w:rsidR="00E133D3" w:rsidRPr="003F59F9" w:rsidRDefault="00E133D3" w:rsidP="00E133D3">
      <w:r w:rsidRPr="003F59F9">
        <w:rPr>
          <w:b/>
        </w:rPr>
        <w:t>Határidő:</w:t>
      </w:r>
      <w:r w:rsidRPr="003F59F9">
        <w:tab/>
        <w:t>30 nap</w:t>
      </w:r>
    </w:p>
    <w:p w:rsidR="00E133D3" w:rsidRPr="003F59F9" w:rsidRDefault="00E133D3" w:rsidP="00E133D3">
      <w:pPr>
        <w:tabs>
          <w:tab w:val="left" w:pos="0"/>
        </w:tabs>
        <w:suppressAutoHyphens w:val="0"/>
        <w:autoSpaceDN w:val="0"/>
        <w:contextualSpacing/>
        <w:jc w:val="both"/>
        <w:rPr>
          <w:bCs/>
        </w:rPr>
      </w:pPr>
    </w:p>
    <w:p w:rsidR="00E133D3" w:rsidRPr="003F59F9" w:rsidRDefault="00E133D3" w:rsidP="00E133D3">
      <w:pPr>
        <w:tabs>
          <w:tab w:val="left" w:pos="0"/>
        </w:tabs>
        <w:suppressAutoHyphens w:val="0"/>
        <w:autoSpaceDN w:val="0"/>
        <w:contextualSpacing/>
        <w:jc w:val="both"/>
        <w:rPr>
          <w:bCs/>
        </w:rPr>
      </w:pPr>
      <w:r w:rsidRPr="003F59F9">
        <w:rPr>
          <w:bCs/>
        </w:rPr>
        <w:t>(3 bizottsági tag van jelen, 3 igen, 0 nem, 0 tartózkodás)</w:t>
      </w:r>
    </w:p>
    <w:p w:rsidR="00E133D3" w:rsidRDefault="00E133D3" w:rsidP="00E133D3">
      <w:pPr>
        <w:tabs>
          <w:tab w:val="left" w:pos="0"/>
        </w:tabs>
        <w:suppressAutoHyphens w:val="0"/>
        <w:autoSpaceDN w:val="0"/>
        <w:contextualSpacing/>
        <w:jc w:val="both"/>
        <w:rPr>
          <w:bCs/>
        </w:rPr>
      </w:pPr>
    </w:p>
    <w:p w:rsidR="003F59F9" w:rsidRPr="006716C8" w:rsidRDefault="003F59F9" w:rsidP="003F59F9">
      <w:pPr>
        <w:tabs>
          <w:tab w:val="left" w:pos="0"/>
          <w:tab w:val="left" w:pos="4962"/>
        </w:tabs>
        <w:jc w:val="both"/>
      </w:pPr>
      <w:r w:rsidRPr="006716C8">
        <w:t>Elnök szavazásra bocsátja a jegyzőkönyv mellékletét képező, a napirend tárgyában készített előterjesztés</w:t>
      </w:r>
      <w:r>
        <w:t xml:space="preserve"> </w:t>
      </w:r>
      <w:r w:rsidR="00991384">
        <w:rPr>
          <w:b/>
        </w:rPr>
        <w:t>5</w:t>
      </w:r>
      <w:r w:rsidRPr="007D7592">
        <w:rPr>
          <w:b/>
        </w:rPr>
        <w:t>.A./</w:t>
      </w:r>
      <w:r>
        <w:t xml:space="preserve"> </w:t>
      </w:r>
      <w:r w:rsidRPr="006716C8">
        <w:t>határozati javaslatát</w:t>
      </w:r>
      <w:r>
        <w:t xml:space="preserve"> </w:t>
      </w:r>
      <w:r w:rsidRPr="006716C8">
        <w:t>az előterjesztésben leírtakkal egyező tartalommal, változtatás nélkül.</w:t>
      </w:r>
    </w:p>
    <w:p w:rsidR="003F59F9" w:rsidRPr="006716C8" w:rsidRDefault="003F59F9" w:rsidP="003F59F9">
      <w:pPr>
        <w:tabs>
          <w:tab w:val="left" w:pos="0"/>
          <w:tab w:val="left" w:pos="4962"/>
        </w:tabs>
        <w:jc w:val="both"/>
      </w:pPr>
    </w:p>
    <w:p w:rsidR="003F59F9" w:rsidRDefault="003F59F9" w:rsidP="003F59F9">
      <w:pPr>
        <w:tabs>
          <w:tab w:val="left" w:pos="0"/>
          <w:tab w:val="left" w:pos="4962"/>
        </w:tabs>
        <w:jc w:val="both"/>
      </w:pPr>
      <w:r w:rsidRPr="006716C8">
        <w:t>Elnök megállapítja, hogy a Bizottság a szavazás eredményeként az alábbi döntést hozta:</w:t>
      </w:r>
    </w:p>
    <w:p w:rsidR="003F59F9" w:rsidRDefault="003F59F9" w:rsidP="003F59F9">
      <w:pPr>
        <w:tabs>
          <w:tab w:val="left" w:pos="0"/>
          <w:tab w:val="left" w:pos="4962"/>
        </w:tabs>
        <w:jc w:val="both"/>
      </w:pPr>
    </w:p>
    <w:p w:rsidR="003F59F9" w:rsidRPr="006716C8" w:rsidRDefault="003F59F9" w:rsidP="003F59F9">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3F59F9" w:rsidRDefault="003F59F9" w:rsidP="003F59F9">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87</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3F59F9" w:rsidRPr="00B20392" w:rsidRDefault="003F59F9" w:rsidP="00B20392">
      <w:pPr>
        <w:tabs>
          <w:tab w:val="left" w:pos="0"/>
          <w:tab w:val="left" w:pos="4962"/>
        </w:tabs>
        <w:jc w:val="both"/>
      </w:pPr>
    </w:p>
    <w:p w:rsidR="00991384" w:rsidRPr="00991384" w:rsidRDefault="00991384" w:rsidP="00991384">
      <w:pPr>
        <w:suppressAutoHyphens w:val="0"/>
        <w:ind w:right="26"/>
        <w:jc w:val="both"/>
        <w:rPr>
          <w:rFonts w:asciiTheme="minorHAnsi" w:eastAsiaTheme="minorHAnsi" w:hAnsiTheme="minorHAnsi" w:cstheme="minorBidi"/>
          <w:lang w:eastAsia="en-US"/>
        </w:rPr>
      </w:pPr>
      <w:proofErr w:type="gramStart"/>
      <w:r w:rsidRPr="00991384">
        <w:rPr>
          <w:lang w:eastAsia="ar-SA"/>
        </w:rPr>
        <w:t xml:space="preserve">A Bizottság úgy dönt, hogy a Budapest Főváros II. Kerületi Önkormányzat tulajdonában álló, </w:t>
      </w:r>
      <w:r w:rsidRPr="00991384">
        <w:rPr>
          <w:bCs/>
          <w:lang w:eastAsia="ar-SA"/>
        </w:rPr>
        <w:t xml:space="preserve">Budapest II. kerület, </w:t>
      </w:r>
      <w:r w:rsidRPr="00991384">
        <w:rPr>
          <w:b/>
          <w:lang w:eastAsia="ar-SA"/>
        </w:rPr>
        <w:t xml:space="preserve">13127/0/A/2 </w:t>
      </w:r>
      <w:r w:rsidRPr="00991384">
        <w:rPr>
          <w:b/>
          <w:bCs/>
          <w:lang w:eastAsia="ar-SA"/>
        </w:rPr>
        <w:t>hrsz.</w:t>
      </w:r>
      <w:r w:rsidRPr="00991384">
        <w:rPr>
          <w:bCs/>
          <w:lang w:eastAsia="ar-SA"/>
        </w:rPr>
        <w:t xml:space="preserve">-on nyilvántartott, </w:t>
      </w:r>
      <w:r w:rsidRPr="00991384">
        <w:rPr>
          <w:b/>
          <w:bCs/>
          <w:lang w:eastAsia="ar-SA"/>
        </w:rPr>
        <w:t>37</w:t>
      </w:r>
      <w:r w:rsidRPr="00991384">
        <w:rPr>
          <w:b/>
          <w:lang w:eastAsia="ar-SA"/>
        </w:rPr>
        <w:t xml:space="preserve"> m</w:t>
      </w:r>
      <w:r w:rsidRPr="00991384">
        <w:rPr>
          <w:b/>
          <w:vertAlign w:val="superscript"/>
          <w:lang w:eastAsia="ar-SA"/>
        </w:rPr>
        <w:t>2</w:t>
      </w:r>
      <w:r w:rsidRPr="00991384">
        <w:rPr>
          <w:bCs/>
          <w:lang w:eastAsia="ar-SA"/>
        </w:rPr>
        <w:t xml:space="preserve"> területű, </w:t>
      </w:r>
      <w:r w:rsidRPr="00991384">
        <w:rPr>
          <w:b/>
          <w:bCs/>
          <w:lang w:eastAsia="ar-SA"/>
        </w:rPr>
        <w:t xml:space="preserve">üzlethelyiség </w:t>
      </w:r>
      <w:r w:rsidRPr="00991384">
        <w:rPr>
          <w:bCs/>
          <w:lang w:eastAsia="ar-SA"/>
        </w:rPr>
        <w:t>megnevezésű ingatlant a</w:t>
      </w:r>
      <w:r w:rsidRPr="00991384">
        <w:rPr>
          <w:b/>
          <w:bCs/>
          <w:lang w:eastAsia="ar-SA"/>
        </w:rPr>
        <w:t xml:space="preserve"> </w:t>
      </w:r>
      <w:r w:rsidR="00405053">
        <w:rPr>
          <w:b/>
          <w:bCs/>
          <w:lang w:eastAsia="ar-SA"/>
        </w:rPr>
        <w:t>………………..</w:t>
      </w:r>
      <w:r w:rsidRPr="00991384">
        <w:rPr>
          <w:b/>
          <w:bCs/>
          <w:lang w:eastAsia="ar-SA"/>
        </w:rPr>
        <w:t xml:space="preserve"> Kereskedelmi és Szolgáltató Betéti Társaság </w:t>
      </w:r>
      <w:r w:rsidRPr="00991384">
        <w:rPr>
          <w:bCs/>
          <w:lang w:eastAsia="ar-SA"/>
        </w:rPr>
        <w:t xml:space="preserve">(Cg.: </w:t>
      </w:r>
      <w:r w:rsidR="00405053">
        <w:rPr>
          <w:bCs/>
          <w:lang w:eastAsia="ar-SA"/>
        </w:rPr>
        <w:t>…………………..</w:t>
      </w:r>
      <w:r w:rsidRPr="00991384">
        <w:rPr>
          <w:bCs/>
          <w:lang w:eastAsia="ar-SA"/>
        </w:rPr>
        <w:t xml:space="preserve">, rövidített elnevezés: </w:t>
      </w:r>
      <w:r w:rsidR="00405053">
        <w:rPr>
          <w:bCs/>
          <w:lang w:eastAsia="ar-SA"/>
        </w:rPr>
        <w:t>……………….</w:t>
      </w:r>
      <w:r w:rsidRPr="00991384">
        <w:rPr>
          <w:bCs/>
          <w:lang w:eastAsia="ar-SA"/>
        </w:rPr>
        <w:t xml:space="preserve"> Bt., székhely: </w:t>
      </w:r>
      <w:r w:rsidR="00405053">
        <w:rPr>
          <w:bCs/>
          <w:lang w:eastAsia="ar-SA"/>
        </w:rPr>
        <w:t>………………</w:t>
      </w:r>
      <w:r w:rsidRPr="00991384">
        <w:rPr>
          <w:bCs/>
          <w:lang w:eastAsia="ar-SA"/>
        </w:rPr>
        <w:t xml:space="preserve"> adószám: </w:t>
      </w:r>
      <w:r w:rsidR="00405053">
        <w:rPr>
          <w:bCs/>
          <w:lang w:eastAsia="ar-SA"/>
        </w:rPr>
        <w:t>……………………</w:t>
      </w:r>
      <w:r w:rsidRPr="00991384">
        <w:rPr>
          <w:bCs/>
          <w:lang w:eastAsia="ar-SA"/>
        </w:rPr>
        <w:t xml:space="preserve">, statisztikai számjel: </w:t>
      </w:r>
      <w:r w:rsidR="00405053">
        <w:rPr>
          <w:bCs/>
          <w:lang w:eastAsia="ar-SA"/>
        </w:rPr>
        <w:t>…………………</w:t>
      </w:r>
      <w:r w:rsidRPr="00991384">
        <w:rPr>
          <w:bCs/>
          <w:lang w:eastAsia="ar-SA"/>
        </w:rPr>
        <w:t xml:space="preserve">, képviseli: </w:t>
      </w:r>
      <w:r w:rsidR="00405053">
        <w:rPr>
          <w:bCs/>
          <w:lang w:eastAsia="ar-SA"/>
        </w:rPr>
        <w:t>…………..</w:t>
      </w:r>
      <w:r w:rsidRPr="00991384">
        <w:rPr>
          <w:bCs/>
          <w:lang w:eastAsia="ar-SA"/>
        </w:rPr>
        <w:t xml:space="preserve"> ügyvezető) részére</w:t>
      </w:r>
      <w:r w:rsidRPr="00991384">
        <w:rPr>
          <w:b/>
          <w:bCs/>
          <w:lang w:eastAsia="ar-SA"/>
        </w:rPr>
        <w:t xml:space="preserve"> </w:t>
      </w:r>
      <w:r w:rsidRPr="00991384">
        <w:rPr>
          <w:b/>
          <w:lang w:eastAsia="ar-SA"/>
        </w:rPr>
        <w:t>alkohol árusításával nem egybekötött kereskedelmi tevékenység</w:t>
      </w:r>
      <w:r w:rsidRPr="00991384">
        <w:rPr>
          <w:b/>
          <w:bCs/>
          <w:lang w:eastAsia="ar-SA"/>
        </w:rPr>
        <w:t xml:space="preserve"> céljára</w:t>
      </w:r>
      <w:r w:rsidRPr="00991384">
        <w:rPr>
          <w:bCs/>
          <w:lang w:eastAsia="ar-SA"/>
        </w:rPr>
        <w:t xml:space="preserve"> </w:t>
      </w:r>
      <w:r w:rsidRPr="00991384">
        <w:rPr>
          <w:b/>
          <w:bCs/>
          <w:lang w:eastAsia="ar-SA"/>
        </w:rPr>
        <w:t>határozatlan időre</w:t>
      </w:r>
      <w:r w:rsidRPr="00991384">
        <w:rPr>
          <w:bCs/>
          <w:lang w:eastAsia="ar-SA"/>
        </w:rPr>
        <w:t xml:space="preserve"> </w:t>
      </w:r>
      <w:r w:rsidRPr="00991384">
        <w:rPr>
          <w:b/>
          <w:bCs/>
          <w:u w:val="single"/>
          <w:lang w:eastAsia="ar-SA"/>
        </w:rPr>
        <w:t>bérbe adja</w:t>
      </w:r>
      <w:r w:rsidRPr="00991384">
        <w:rPr>
          <w:bCs/>
          <w:lang w:eastAsia="ar-SA"/>
        </w:rPr>
        <w:t xml:space="preserve"> azzal, hogy szerződő felek az 1993. évi LXXVIII. tv.</w:t>
      </w:r>
      <w:proofErr w:type="gramEnd"/>
      <w:r w:rsidRPr="00991384">
        <w:rPr>
          <w:bCs/>
          <w:lang w:eastAsia="ar-SA"/>
        </w:rPr>
        <w:t xml:space="preserve"> (Lakástörvény) 43. § (1) bekezdésében foglaltak szerint hat hónapos felmondási időben állapodnak meg, mely tényt a bérleti szerződésben rögzíteni kell</w:t>
      </w:r>
      <w:r w:rsidRPr="00991384">
        <w:rPr>
          <w:lang w:eastAsia="ar-SA"/>
        </w:rPr>
        <w:t>, továbbá</w:t>
      </w:r>
      <w:r w:rsidRPr="00991384">
        <w:rPr>
          <w:bCs/>
          <w:lang w:eastAsia="ar-SA"/>
        </w:rPr>
        <w:t xml:space="preserve"> </w:t>
      </w:r>
      <w:r w:rsidRPr="00991384">
        <w:rPr>
          <w:lang w:eastAsia="ar-SA"/>
        </w:rPr>
        <w:t xml:space="preserve">a 34/2004.(X.13.) önkormányzati rendelet 40. § (2) bekezdése alapján a szerződés megkötésekor </w:t>
      </w:r>
      <w:proofErr w:type="gramStart"/>
      <w:r w:rsidRPr="00991384">
        <w:rPr>
          <w:lang w:eastAsia="ar-SA"/>
        </w:rPr>
        <w:t xml:space="preserve">a </w:t>
      </w:r>
      <w:r w:rsidR="00405053">
        <w:rPr>
          <w:lang w:eastAsia="ar-SA"/>
        </w:rPr>
        <w:t>…</w:t>
      </w:r>
      <w:proofErr w:type="gramEnd"/>
      <w:r w:rsidR="00405053">
        <w:rPr>
          <w:lang w:eastAsia="ar-SA"/>
        </w:rPr>
        <w:t>……………</w:t>
      </w:r>
      <w:r w:rsidRPr="00991384">
        <w:rPr>
          <w:lang w:eastAsia="ar-SA"/>
        </w:rPr>
        <w:t xml:space="preserve"> Bt-nek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991384">
        <w:rPr>
          <w:b/>
          <w:lang w:eastAsia="ar-SA"/>
        </w:rPr>
        <w:t xml:space="preserve"> 112.000,-Ft</w:t>
      </w:r>
      <w:r w:rsidRPr="00991384">
        <w:rPr>
          <w:b/>
          <w:color w:val="FF0000"/>
          <w:lang w:eastAsia="ar-SA"/>
        </w:rPr>
        <w:t xml:space="preserve"> </w:t>
      </w:r>
      <w:r w:rsidRPr="00991384">
        <w:rPr>
          <w:b/>
          <w:lang w:eastAsia="ar-SA"/>
        </w:rPr>
        <w:t>+ ÁFA/hó.</w:t>
      </w:r>
    </w:p>
    <w:p w:rsidR="00991384" w:rsidRPr="00991384" w:rsidRDefault="00991384" w:rsidP="00B20392">
      <w:pPr>
        <w:tabs>
          <w:tab w:val="left" w:pos="0"/>
          <w:tab w:val="left" w:pos="4962"/>
        </w:tabs>
        <w:jc w:val="both"/>
        <w:rPr>
          <w:lang w:eastAsia="en-US"/>
        </w:rPr>
      </w:pPr>
    </w:p>
    <w:p w:rsidR="00991384" w:rsidRPr="00991384" w:rsidRDefault="00991384" w:rsidP="00B20392">
      <w:pPr>
        <w:tabs>
          <w:tab w:val="left" w:pos="0"/>
          <w:tab w:val="left" w:pos="4962"/>
        </w:tabs>
        <w:jc w:val="both"/>
        <w:rPr>
          <w:lang w:eastAsia="en-US"/>
        </w:rPr>
      </w:pPr>
      <w:r w:rsidRPr="00991384">
        <w:rPr>
          <w:lang w:eastAsia="en-US"/>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991384" w:rsidRPr="00991384" w:rsidRDefault="00991384" w:rsidP="00B20392">
      <w:pPr>
        <w:tabs>
          <w:tab w:val="left" w:pos="0"/>
          <w:tab w:val="left" w:pos="4962"/>
        </w:tabs>
        <w:jc w:val="both"/>
        <w:rPr>
          <w:lang w:eastAsia="en-US"/>
        </w:rPr>
      </w:pPr>
    </w:p>
    <w:p w:rsidR="00991384" w:rsidRPr="00B20392" w:rsidRDefault="00991384" w:rsidP="00B20392">
      <w:pPr>
        <w:tabs>
          <w:tab w:val="left" w:pos="0"/>
          <w:tab w:val="left" w:pos="4962"/>
        </w:tabs>
        <w:jc w:val="both"/>
        <w:rPr>
          <w:lang w:eastAsia="en-US"/>
        </w:rPr>
      </w:pPr>
      <w:r w:rsidRPr="00991384">
        <w:rPr>
          <w:lang w:eastAsia="en-US"/>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B20392">
        <w:rPr>
          <w:lang w:eastAsia="en-US"/>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991384" w:rsidRPr="00991384" w:rsidRDefault="00991384" w:rsidP="00B20392">
      <w:pPr>
        <w:tabs>
          <w:tab w:val="left" w:pos="0"/>
          <w:tab w:val="left" w:pos="4962"/>
        </w:tabs>
        <w:jc w:val="both"/>
        <w:rPr>
          <w:lang w:eastAsia="en-US"/>
        </w:rPr>
      </w:pPr>
    </w:p>
    <w:p w:rsidR="00991384" w:rsidRPr="00991384" w:rsidRDefault="00991384" w:rsidP="00B20392">
      <w:pPr>
        <w:tabs>
          <w:tab w:val="left" w:pos="0"/>
          <w:tab w:val="left" w:pos="4962"/>
        </w:tabs>
        <w:jc w:val="both"/>
        <w:rPr>
          <w:lang w:eastAsia="ar-SA"/>
        </w:rPr>
      </w:pPr>
      <w:proofErr w:type="gramStart"/>
      <w:r w:rsidRPr="00991384">
        <w:rPr>
          <w:lang w:eastAsia="en-US"/>
        </w:rPr>
        <w:t xml:space="preserve">A </w:t>
      </w:r>
      <w:r w:rsidR="00405053">
        <w:rPr>
          <w:lang w:eastAsia="en-US"/>
        </w:rPr>
        <w:t>…</w:t>
      </w:r>
      <w:proofErr w:type="gramEnd"/>
      <w:r w:rsidR="00405053">
        <w:rPr>
          <w:lang w:eastAsia="en-US"/>
        </w:rPr>
        <w:t>………………</w:t>
      </w:r>
      <w:r w:rsidRPr="00991384">
        <w:rPr>
          <w:lang w:eastAsia="en-US"/>
        </w:rPr>
        <w:t xml:space="preserve"> Bt.</w:t>
      </w:r>
      <w:r w:rsidRPr="00B20392">
        <w:rPr>
          <w:lang w:eastAsia="en-US"/>
        </w:rPr>
        <w:t xml:space="preserve"> </w:t>
      </w:r>
      <w:r w:rsidRPr="00991384">
        <w:rPr>
          <w:lang w:eastAsia="en-US"/>
        </w:rPr>
        <w:t xml:space="preserve">a bérleti szerződés megkötéséig köteles tulajdonosi szerkezetét feltárni </w:t>
      </w:r>
      <w:r w:rsidRPr="00B20392">
        <w:rPr>
          <w:lang w:eastAsia="en-US"/>
        </w:rPr>
        <w:t>a nemzeti vagyonról szóló 2011. évi CXCVI. törvény 3.§ (1) bekezdésének 1. pontja alapján, mely</w:t>
      </w:r>
      <w:r w:rsidRPr="00991384">
        <w:rPr>
          <w:bCs/>
          <w:iCs/>
          <w:color w:val="000000"/>
          <w:lang w:eastAsia="ar-SA"/>
        </w:rPr>
        <w:t xml:space="preserve"> szerint átlátható szervezetnek minősül.</w:t>
      </w:r>
    </w:p>
    <w:p w:rsidR="00991384" w:rsidRPr="00991384" w:rsidRDefault="00991384" w:rsidP="00B20392">
      <w:pPr>
        <w:tabs>
          <w:tab w:val="left" w:pos="0"/>
          <w:tab w:val="left" w:pos="4962"/>
        </w:tabs>
        <w:jc w:val="both"/>
        <w:rPr>
          <w:lang w:eastAsia="en-US"/>
        </w:rPr>
      </w:pPr>
    </w:p>
    <w:p w:rsidR="00991384" w:rsidRPr="00991384" w:rsidRDefault="00991384" w:rsidP="00B20392">
      <w:pPr>
        <w:tabs>
          <w:tab w:val="left" w:pos="0"/>
          <w:tab w:val="left" w:pos="4962"/>
        </w:tabs>
        <w:jc w:val="both"/>
        <w:rPr>
          <w:lang w:eastAsia="en-US"/>
        </w:rPr>
      </w:pPr>
      <w:r w:rsidRPr="00991384">
        <w:rPr>
          <w:lang w:eastAsia="en-US"/>
        </w:rPr>
        <w:t xml:space="preserve">Amennyiben </w:t>
      </w:r>
      <w:proofErr w:type="gramStart"/>
      <w:r w:rsidRPr="00991384">
        <w:rPr>
          <w:lang w:eastAsia="en-US"/>
        </w:rPr>
        <w:t xml:space="preserve">a </w:t>
      </w:r>
      <w:r w:rsidR="00405053">
        <w:rPr>
          <w:lang w:eastAsia="en-US"/>
        </w:rPr>
        <w:t>…</w:t>
      </w:r>
      <w:proofErr w:type="gramEnd"/>
      <w:r w:rsidR="00405053">
        <w:rPr>
          <w:lang w:eastAsia="en-US"/>
        </w:rPr>
        <w:t>…………….</w:t>
      </w:r>
      <w:r w:rsidRPr="00991384">
        <w:rPr>
          <w:lang w:eastAsia="en-US"/>
        </w:rPr>
        <w:t xml:space="preserve"> Bt. a helyiségbérleti szerződést a határozat kézhezvételétől számított 30 napon belül nem köti meg, úgy a jelen határozat a határidő leteltét követő napon minden további jogcselekmény nélkül hatályát veszti.</w:t>
      </w:r>
    </w:p>
    <w:p w:rsidR="00991384" w:rsidRPr="00991384" w:rsidRDefault="00991384" w:rsidP="00B20392">
      <w:pPr>
        <w:tabs>
          <w:tab w:val="left" w:pos="0"/>
          <w:tab w:val="left" w:pos="4962"/>
        </w:tabs>
        <w:jc w:val="both"/>
        <w:rPr>
          <w:lang w:eastAsia="en-US"/>
        </w:rPr>
      </w:pPr>
    </w:p>
    <w:p w:rsidR="00991384" w:rsidRPr="00991384" w:rsidRDefault="00991384" w:rsidP="00B20392">
      <w:pPr>
        <w:tabs>
          <w:tab w:val="left" w:pos="0"/>
          <w:tab w:val="left" w:pos="4962"/>
        </w:tabs>
        <w:jc w:val="both"/>
        <w:rPr>
          <w:lang w:eastAsia="en-US"/>
        </w:rPr>
      </w:pPr>
      <w:r w:rsidRPr="00991384">
        <w:rPr>
          <w:lang w:eastAsia="en-US"/>
        </w:rPr>
        <w:t>A Bizottság a Polgármester és a Jegyző útján felkéri dr. Láng Orsolyát, a Vagyonhasznosítási és Ingatlan-nyilvántartási Osztály vezetőjét, hogy tegye meg a szükséges intézkedéseket.</w:t>
      </w:r>
    </w:p>
    <w:p w:rsidR="00991384" w:rsidRPr="00991384" w:rsidRDefault="00991384" w:rsidP="00B20392">
      <w:pPr>
        <w:tabs>
          <w:tab w:val="left" w:pos="0"/>
          <w:tab w:val="left" w:pos="4962"/>
        </w:tabs>
        <w:jc w:val="both"/>
        <w:rPr>
          <w:lang w:eastAsia="en-US"/>
        </w:rPr>
      </w:pPr>
    </w:p>
    <w:p w:rsidR="00991384" w:rsidRPr="003F054E" w:rsidRDefault="00991384" w:rsidP="00B20392">
      <w:r w:rsidRPr="003F054E">
        <w:rPr>
          <w:b/>
        </w:rPr>
        <w:t>Felelős:</w:t>
      </w:r>
      <w:r w:rsidRPr="003F054E">
        <w:rPr>
          <w:b/>
        </w:rPr>
        <w:tab/>
      </w:r>
      <w:r w:rsidRPr="003F054E">
        <w:t>Polgármester</w:t>
      </w:r>
    </w:p>
    <w:p w:rsidR="00991384" w:rsidRPr="003F054E" w:rsidRDefault="00991384" w:rsidP="00B20392">
      <w:r w:rsidRPr="003F054E">
        <w:rPr>
          <w:b/>
        </w:rPr>
        <w:t>Határidő:</w:t>
      </w:r>
      <w:r w:rsidRPr="003F054E">
        <w:tab/>
      </w:r>
      <w:r w:rsidR="004869FC">
        <w:t>9</w:t>
      </w:r>
      <w:r w:rsidRPr="003F054E">
        <w:t>0 nap</w:t>
      </w:r>
    </w:p>
    <w:p w:rsidR="003F59F9" w:rsidRPr="00B20392" w:rsidRDefault="003F59F9" w:rsidP="00B20392">
      <w:pPr>
        <w:tabs>
          <w:tab w:val="left" w:pos="0"/>
          <w:tab w:val="left" w:pos="4962"/>
        </w:tabs>
        <w:jc w:val="both"/>
        <w:rPr>
          <w:lang w:eastAsia="en-US"/>
        </w:rPr>
      </w:pPr>
    </w:p>
    <w:p w:rsidR="003F59F9" w:rsidRPr="00B20392" w:rsidRDefault="003F59F9" w:rsidP="00B20392">
      <w:pPr>
        <w:tabs>
          <w:tab w:val="left" w:pos="0"/>
          <w:tab w:val="left" w:pos="4962"/>
        </w:tabs>
        <w:jc w:val="both"/>
        <w:rPr>
          <w:lang w:eastAsia="en-US"/>
        </w:rPr>
      </w:pPr>
      <w:r w:rsidRPr="00B20392">
        <w:rPr>
          <w:lang w:eastAsia="en-US"/>
        </w:rPr>
        <w:t>(3 bizottsági tag van jelen, 3 igen, 0 nem, 0 tartózkodás)</w:t>
      </w:r>
    </w:p>
    <w:p w:rsidR="003F054E" w:rsidRPr="00B20392" w:rsidRDefault="003F054E" w:rsidP="003F054E">
      <w:pPr>
        <w:tabs>
          <w:tab w:val="left" w:pos="0"/>
          <w:tab w:val="left" w:pos="4962"/>
        </w:tabs>
        <w:jc w:val="both"/>
        <w:rPr>
          <w:lang w:eastAsia="en-US"/>
        </w:rPr>
      </w:pPr>
    </w:p>
    <w:p w:rsidR="003F054E" w:rsidRPr="006716C8" w:rsidRDefault="003F054E" w:rsidP="004000D1">
      <w:pPr>
        <w:tabs>
          <w:tab w:val="left" w:pos="0"/>
          <w:tab w:val="left" w:pos="4962"/>
        </w:tabs>
        <w:jc w:val="both"/>
      </w:pPr>
      <w:r w:rsidRPr="006716C8">
        <w:t>Elnök szavazásra bocsátja a jegyzőkönyv mellékletét képező, a napirend tárgyában készített előterjesztés</w:t>
      </w:r>
      <w:r>
        <w:t xml:space="preserve"> </w:t>
      </w:r>
      <w:r>
        <w:rPr>
          <w:b/>
        </w:rPr>
        <w:t>6</w:t>
      </w:r>
      <w:r w:rsidRPr="007D7592">
        <w:rPr>
          <w:b/>
        </w:rPr>
        <w:t>.A./</w:t>
      </w:r>
      <w:r>
        <w:t xml:space="preserve"> </w:t>
      </w:r>
      <w:r w:rsidRPr="006716C8">
        <w:t>határozati javaslatát</w:t>
      </w:r>
      <w:r>
        <w:t xml:space="preserve"> </w:t>
      </w:r>
      <w:r w:rsidRPr="006716C8">
        <w:t>az előterjesztésben leírtakkal egyező tartalommal, változtatás nélkül.</w:t>
      </w:r>
    </w:p>
    <w:p w:rsidR="003F054E" w:rsidRPr="006716C8" w:rsidRDefault="003F054E" w:rsidP="004000D1">
      <w:pPr>
        <w:tabs>
          <w:tab w:val="left" w:pos="0"/>
          <w:tab w:val="left" w:pos="4962"/>
        </w:tabs>
        <w:jc w:val="both"/>
      </w:pPr>
    </w:p>
    <w:p w:rsidR="003F054E" w:rsidRDefault="003F054E" w:rsidP="004000D1">
      <w:pPr>
        <w:tabs>
          <w:tab w:val="left" w:pos="0"/>
          <w:tab w:val="left" w:pos="4962"/>
        </w:tabs>
        <w:jc w:val="both"/>
      </w:pPr>
      <w:r w:rsidRPr="006716C8">
        <w:t>Elnök megállapítja, hogy a Bizottság a szavazás eredményeként az alábbi döntést hozta:</w:t>
      </w:r>
    </w:p>
    <w:p w:rsidR="003F054E" w:rsidRDefault="003F054E" w:rsidP="004000D1">
      <w:pPr>
        <w:tabs>
          <w:tab w:val="left" w:pos="0"/>
          <w:tab w:val="left" w:pos="4962"/>
        </w:tabs>
        <w:jc w:val="both"/>
      </w:pPr>
    </w:p>
    <w:p w:rsidR="003F054E" w:rsidRPr="006716C8" w:rsidRDefault="003F054E" w:rsidP="004000D1">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3F054E" w:rsidRDefault="003F054E" w:rsidP="004000D1">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88</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6F6895" w:rsidRPr="004000D1" w:rsidRDefault="006F6895" w:rsidP="004000D1">
      <w:pPr>
        <w:tabs>
          <w:tab w:val="left" w:pos="0"/>
          <w:tab w:val="left" w:pos="4962"/>
        </w:tabs>
        <w:jc w:val="both"/>
      </w:pPr>
    </w:p>
    <w:p w:rsidR="006F6895" w:rsidRPr="006F6895" w:rsidRDefault="006F6895" w:rsidP="004000D1">
      <w:pPr>
        <w:suppressAutoHyphens w:val="0"/>
        <w:ind w:right="26"/>
        <w:jc w:val="both"/>
        <w:rPr>
          <w:rFonts w:asciiTheme="minorHAnsi" w:eastAsiaTheme="minorHAnsi" w:hAnsiTheme="minorHAnsi" w:cstheme="minorBidi"/>
          <w:lang w:eastAsia="en-US"/>
        </w:rPr>
      </w:pPr>
      <w:r w:rsidRPr="006F6895">
        <w:rPr>
          <w:lang w:eastAsia="en-US"/>
        </w:rPr>
        <w:t xml:space="preserve">A Bizottság úgy dönt, hogy a Budapest Főváros II. Kerületi Önkormányzat tulajdonában álló, </w:t>
      </w:r>
      <w:r w:rsidRPr="006F6895">
        <w:rPr>
          <w:bCs/>
          <w:lang w:eastAsia="ar-SA"/>
        </w:rPr>
        <w:t xml:space="preserve">Budapest II. kerület, </w:t>
      </w:r>
      <w:r w:rsidRPr="006F6895">
        <w:rPr>
          <w:b/>
          <w:lang w:eastAsia="ar-SA"/>
        </w:rPr>
        <w:t xml:space="preserve">13127/0/A/2 </w:t>
      </w:r>
      <w:r w:rsidRPr="006F6895">
        <w:rPr>
          <w:b/>
          <w:bCs/>
          <w:lang w:eastAsia="ar-SA"/>
        </w:rPr>
        <w:t>hrsz.</w:t>
      </w:r>
      <w:r w:rsidRPr="006F6895">
        <w:rPr>
          <w:bCs/>
          <w:lang w:eastAsia="ar-SA"/>
        </w:rPr>
        <w:t xml:space="preserve">-on nyilvántartott, </w:t>
      </w:r>
      <w:r w:rsidRPr="006F6895">
        <w:rPr>
          <w:b/>
          <w:bCs/>
          <w:lang w:eastAsia="ar-SA"/>
        </w:rPr>
        <w:t>37</w:t>
      </w:r>
      <w:r w:rsidRPr="006F6895">
        <w:rPr>
          <w:b/>
          <w:lang w:eastAsia="ar-SA"/>
        </w:rPr>
        <w:t xml:space="preserve"> m</w:t>
      </w:r>
      <w:r w:rsidRPr="006F6895">
        <w:rPr>
          <w:b/>
          <w:vertAlign w:val="superscript"/>
          <w:lang w:eastAsia="ar-SA"/>
        </w:rPr>
        <w:t>2</w:t>
      </w:r>
      <w:r w:rsidRPr="006F6895">
        <w:rPr>
          <w:bCs/>
          <w:lang w:eastAsia="ar-SA"/>
        </w:rPr>
        <w:t xml:space="preserve"> területű, </w:t>
      </w:r>
      <w:r w:rsidRPr="006F6895">
        <w:rPr>
          <w:b/>
          <w:bCs/>
          <w:lang w:eastAsia="ar-SA"/>
        </w:rPr>
        <w:t xml:space="preserve">üzlethelyiség </w:t>
      </w:r>
      <w:r w:rsidRPr="006F6895">
        <w:rPr>
          <w:bCs/>
          <w:lang w:eastAsia="ar-SA"/>
        </w:rPr>
        <w:t xml:space="preserve">megnevezésű </w:t>
      </w:r>
      <w:proofErr w:type="gramStart"/>
      <w:r w:rsidRPr="006F6895">
        <w:rPr>
          <w:bCs/>
          <w:lang w:eastAsia="ar-SA"/>
        </w:rPr>
        <w:t xml:space="preserve">ingatlant </w:t>
      </w:r>
      <w:r w:rsidR="00405053">
        <w:rPr>
          <w:b/>
          <w:bCs/>
          <w:color w:val="00000A"/>
          <w:lang w:eastAsia="ar-SA"/>
        </w:rPr>
        <w:t>…</w:t>
      </w:r>
      <w:proofErr w:type="gramEnd"/>
      <w:r w:rsidR="00405053">
        <w:rPr>
          <w:b/>
          <w:bCs/>
          <w:color w:val="00000A"/>
          <w:lang w:eastAsia="ar-SA"/>
        </w:rPr>
        <w:t>………………</w:t>
      </w:r>
      <w:r w:rsidRPr="006F6895">
        <w:rPr>
          <w:b/>
          <w:bCs/>
          <w:color w:val="00000A"/>
          <w:lang w:eastAsia="ar-SA"/>
        </w:rPr>
        <w:t xml:space="preserve"> </w:t>
      </w:r>
      <w:r w:rsidRPr="006F6895">
        <w:rPr>
          <w:bCs/>
          <w:color w:val="00000A"/>
          <w:lang w:eastAsia="ar-SA"/>
        </w:rPr>
        <w:t xml:space="preserve">(lakcím: </w:t>
      </w:r>
      <w:r w:rsidR="00405053">
        <w:rPr>
          <w:bCs/>
          <w:color w:val="00000A"/>
          <w:lang w:eastAsia="ar-SA"/>
        </w:rPr>
        <w:t>………………..</w:t>
      </w:r>
      <w:r w:rsidRPr="006F6895">
        <w:rPr>
          <w:bCs/>
          <w:color w:val="00000A"/>
          <w:lang w:eastAsia="ar-SA"/>
        </w:rPr>
        <w:t xml:space="preserve">.) </w:t>
      </w:r>
      <w:r w:rsidRPr="006F6895">
        <w:rPr>
          <w:bCs/>
          <w:lang w:eastAsia="ar-SA"/>
        </w:rPr>
        <w:t>részére</w:t>
      </w:r>
      <w:r w:rsidRPr="006F6895">
        <w:rPr>
          <w:b/>
          <w:bCs/>
          <w:u w:val="single"/>
          <w:lang w:eastAsia="en-US"/>
        </w:rPr>
        <w:t xml:space="preserve"> nem adja</w:t>
      </w:r>
      <w:r w:rsidRPr="006F6895">
        <w:rPr>
          <w:b/>
          <w:bCs/>
          <w:lang w:eastAsia="en-US"/>
        </w:rPr>
        <w:t xml:space="preserve"> bérbe.</w:t>
      </w:r>
    </w:p>
    <w:p w:rsidR="006F6895" w:rsidRPr="006F6895" w:rsidRDefault="006F6895" w:rsidP="004000D1">
      <w:pPr>
        <w:suppressAutoHyphens w:val="0"/>
        <w:ind w:right="26"/>
        <w:jc w:val="both"/>
        <w:rPr>
          <w:lang w:eastAsia="en-US"/>
        </w:rPr>
      </w:pPr>
    </w:p>
    <w:p w:rsidR="006F6895" w:rsidRPr="006F6895" w:rsidRDefault="006F6895" w:rsidP="004000D1">
      <w:pPr>
        <w:tabs>
          <w:tab w:val="left" w:pos="8080"/>
        </w:tabs>
        <w:suppressAutoHyphens w:val="0"/>
        <w:ind w:right="26"/>
        <w:jc w:val="both"/>
        <w:rPr>
          <w:lang w:eastAsia="en-US"/>
        </w:rPr>
      </w:pPr>
      <w:r w:rsidRPr="006F6895">
        <w:rPr>
          <w:lang w:eastAsia="en-US"/>
        </w:rPr>
        <w:t>A Bizottság a Polgármester és a Jegyző útján felkéri dr. Láng Orsolyát, a Vagyonhasznosítási és Ingatlan-nyilvántartási Osztály vezetőjét, hogy tegye meg a szükséges intézkedéseket.</w:t>
      </w:r>
    </w:p>
    <w:p w:rsidR="006F6895" w:rsidRPr="006F6895" w:rsidRDefault="006F6895" w:rsidP="004000D1">
      <w:pPr>
        <w:suppressAutoHyphens w:val="0"/>
        <w:ind w:right="26"/>
        <w:jc w:val="both"/>
        <w:rPr>
          <w:lang w:eastAsia="en-US"/>
        </w:rPr>
      </w:pPr>
    </w:p>
    <w:p w:rsidR="006F6895" w:rsidRPr="004869FC" w:rsidRDefault="006F6895" w:rsidP="004000D1">
      <w:r w:rsidRPr="004869FC">
        <w:rPr>
          <w:b/>
        </w:rPr>
        <w:t>Felelős:</w:t>
      </w:r>
      <w:r w:rsidRPr="004869FC">
        <w:rPr>
          <w:b/>
        </w:rPr>
        <w:tab/>
      </w:r>
      <w:r w:rsidRPr="004869FC">
        <w:t>Polgármester</w:t>
      </w:r>
    </w:p>
    <w:p w:rsidR="006F6895" w:rsidRPr="004869FC" w:rsidRDefault="006F6895" w:rsidP="004000D1">
      <w:r w:rsidRPr="004869FC">
        <w:rPr>
          <w:b/>
        </w:rPr>
        <w:t>Határidő:</w:t>
      </w:r>
      <w:r w:rsidRPr="004869FC">
        <w:tab/>
        <w:t>30 nap</w:t>
      </w:r>
    </w:p>
    <w:p w:rsidR="00E133D3" w:rsidRDefault="00E133D3" w:rsidP="004000D1">
      <w:pPr>
        <w:tabs>
          <w:tab w:val="left" w:pos="8080"/>
        </w:tabs>
        <w:suppressAutoHyphens w:val="0"/>
        <w:ind w:right="26"/>
        <w:jc w:val="both"/>
        <w:rPr>
          <w:lang w:eastAsia="en-US"/>
        </w:rPr>
      </w:pPr>
    </w:p>
    <w:p w:rsidR="004869FC" w:rsidRDefault="004869FC" w:rsidP="004000D1">
      <w:pPr>
        <w:tabs>
          <w:tab w:val="left" w:pos="0"/>
        </w:tabs>
        <w:suppressAutoHyphens w:val="0"/>
        <w:autoSpaceDN w:val="0"/>
        <w:contextualSpacing/>
        <w:jc w:val="both"/>
        <w:rPr>
          <w:bCs/>
        </w:rPr>
      </w:pPr>
      <w:r w:rsidRPr="003F054E">
        <w:rPr>
          <w:bCs/>
        </w:rPr>
        <w:t>(3 bizottsági tag van jelen, 3 igen, 0 nem, 0 tartózkodás)</w:t>
      </w:r>
    </w:p>
    <w:p w:rsidR="004869FC" w:rsidRDefault="004869FC" w:rsidP="004000D1">
      <w:pPr>
        <w:tabs>
          <w:tab w:val="left" w:pos="0"/>
          <w:tab w:val="left" w:pos="4962"/>
        </w:tabs>
        <w:jc w:val="both"/>
        <w:rPr>
          <w:bCs/>
        </w:rPr>
      </w:pPr>
    </w:p>
    <w:p w:rsidR="003D6C81" w:rsidRPr="006716C8" w:rsidRDefault="003D6C81" w:rsidP="004000D1">
      <w:pPr>
        <w:tabs>
          <w:tab w:val="left" w:pos="0"/>
          <w:tab w:val="left" w:pos="4962"/>
        </w:tabs>
        <w:jc w:val="both"/>
      </w:pPr>
      <w:r w:rsidRPr="006716C8">
        <w:t>Elnök szavazásra bocsátja a jegyzőkönyv mellékletét képező, a napirend tárgyában készített előterjesztés</w:t>
      </w:r>
      <w:r>
        <w:t xml:space="preserve"> </w:t>
      </w:r>
      <w:r>
        <w:rPr>
          <w:b/>
        </w:rPr>
        <w:t>7</w:t>
      </w:r>
      <w:r w:rsidRPr="007D7592">
        <w:rPr>
          <w:b/>
        </w:rPr>
        <w:t>.A./</w:t>
      </w:r>
      <w:r>
        <w:t xml:space="preserve"> </w:t>
      </w:r>
      <w:r w:rsidRPr="006716C8">
        <w:t>határozati javaslatát</w:t>
      </w:r>
      <w:r>
        <w:t xml:space="preserve"> </w:t>
      </w:r>
      <w:r w:rsidRPr="006716C8">
        <w:t>az előterjesztésben leírtakkal egyező tartalommal, változtatás nélkül.</w:t>
      </w:r>
    </w:p>
    <w:p w:rsidR="003D6C81" w:rsidRPr="006716C8" w:rsidRDefault="003D6C81" w:rsidP="004000D1">
      <w:pPr>
        <w:tabs>
          <w:tab w:val="left" w:pos="0"/>
          <w:tab w:val="left" w:pos="4962"/>
        </w:tabs>
        <w:jc w:val="both"/>
      </w:pPr>
    </w:p>
    <w:p w:rsidR="003D6C81" w:rsidRDefault="003D6C81" w:rsidP="004000D1">
      <w:pPr>
        <w:tabs>
          <w:tab w:val="left" w:pos="0"/>
          <w:tab w:val="left" w:pos="4962"/>
        </w:tabs>
        <w:jc w:val="both"/>
      </w:pPr>
      <w:r w:rsidRPr="006716C8">
        <w:t>Elnök megállapítja, hogy a Bizottság a szavazás eredményeként az alábbi döntést hozta:</w:t>
      </w:r>
    </w:p>
    <w:p w:rsidR="003D6C81" w:rsidRPr="006716C8" w:rsidRDefault="003D6C81" w:rsidP="004000D1">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3D6C81" w:rsidRDefault="003D6C81" w:rsidP="004000D1">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89</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3D6C81" w:rsidRPr="004000D1" w:rsidRDefault="003D6C81" w:rsidP="004000D1">
      <w:pPr>
        <w:tabs>
          <w:tab w:val="left" w:pos="0"/>
          <w:tab w:val="left" w:pos="4962"/>
        </w:tabs>
        <w:jc w:val="both"/>
      </w:pPr>
    </w:p>
    <w:p w:rsidR="006C79D8" w:rsidRPr="006C79D8" w:rsidRDefault="006C79D8" w:rsidP="004000D1">
      <w:pPr>
        <w:tabs>
          <w:tab w:val="left" w:pos="0"/>
        </w:tabs>
        <w:suppressAutoHyphens w:val="0"/>
        <w:ind w:right="26"/>
        <w:jc w:val="both"/>
        <w:rPr>
          <w:rFonts w:asciiTheme="minorHAnsi" w:eastAsiaTheme="minorHAnsi" w:hAnsiTheme="minorHAnsi" w:cstheme="minorBidi"/>
          <w:lang w:eastAsia="en-US"/>
        </w:rPr>
      </w:pPr>
      <w:proofErr w:type="gramStart"/>
      <w:r w:rsidRPr="006C79D8">
        <w:rPr>
          <w:lang w:eastAsia="en-US"/>
        </w:rPr>
        <w:t xml:space="preserve">A Bizottság úgy dönt, hogy a Budapest Főváros II. Kerületi Önkormányzat tulajdonában álló, </w:t>
      </w:r>
      <w:r w:rsidRPr="006C79D8">
        <w:rPr>
          <w:bCs/>
          <w:lang w:eastAsia="ar-SA"/>
        </w:rPr>
        <w:t xml:space="preserve">Budapest II. kerület, </w:t>
      </w:r>
      <w:r w:rsidRPr="006C79D8">
        <w:rPr>
          <w:b/>
          <w:lang w:eastAsia="ar-SA"/>
        </w:rPr>
        <w:t xml:space="preserve">13060/0/A/61 </w:t>
      </w:r>
      <w:r w:rsidRPr="006C79D8">
        <w:rPr>
          <w:b/>
          <w:bCs/>
          <w:lang w:eastAsia="ar-SA"/>
        </w:rPr>
        <w:t>hrsz.</w:t>
      </w:r>
      <w:r w:rsidRPr="006C79D8">
        <w:rPr>
          <w:bCs/>
          <w:lang w:eastAsia="ar-SA"/>
        </w:rPr>
        <w:t xml:space="preserve">-on nyilvántartott, </w:t>
      </w:r>
      <w:r w:rsidRPr="006C79D8">
        <w:rPr>
          <w:b/>
          <w:bCs/>
          <w:lang w:eastAsia="ar-SA"/>
        </w:rPr>
        <w:t>40</w:t>
      </w:r>
      <w:r w:rsidRPr="006C79D8">
        <w:rPr>
          <w:b/>
          <w:lang w:eastAsia="ar-SA"/>
        </w:rPr>
        <w:t xml:space="preserve"> m</w:t>
      </w:r>
      <w:r w:rsidRPr="006C79D8">
        <w:rPr>
          <w:b/>
          <w:vertAlign w:val="superscript"/>
          <w:lang w:eastAsia="ar-SA"/>
        </w:rPr>
        <w:t>2</w:t>
      </w:r>
      <w:r w:rsidRPr="006C79D8">
        <w:rPr>
          <w:bCs/>
          <w:lang w:eastAsia="ar-SA"/>
        </w:rPr>
        <w:t xml:space="preserve"> területű, </w:t>
      </w:r>
      <w:r w:rsidRPr="006C79D8">
        <w:rPr>
          <w:b/>
          <w:bCs/>
          <w:lang w:eastAsia="ar-SA"/>
        </w:rPr>
        <w:t xml:space="preserve">üzlethelyiség </w:t>
      </w:r>
      <w:r w:rsidRPr="006C79D8">
        <w:rPr>
          <w:bCs/>
          <w:lang w:eastAsia="ar-SA"/>
        </w:rPr>
        <w:t>megnevezésű ingatlant a</w:t>
      </w:r>
      <w:r w:rsidRPr="006C79D8">
        <w:rPr>
          <w:b/>
          <w:bCs/>
          <w:lang w:eastAsia="ar-SA"/>
        </w:rPr>
        <w:t xml:space="preserve"> </w:t>
      </w:r>
      <w:r w:rsidR="00C66EF4">
        <w:rPr>
          <w:b/>
          <w:bCs/>
          <w:lang w:eastAsia="ar-SA"/>
        </w:rPr>
        <w:t>……………….</w:t>
      </w:r>
      <w:r w:rsidRPr="006C79D8">
        <w:rPr>
          <w:b/>
          <w:bCs/>
          <w:lang w:eastAsia="ar-SA"/>
        </w:rPr>
        <w:t xml:space="preserve"> Korlátolt Felelősségű Társaság </w:t>
      </w:r>
      <w:r w:rsidRPr="006C79D8">
        <w:rPr>
          <w:bCs/>
          <w:lang w:eastAsia="ar-SA"/>
        </w:rPr>
        <w:t xml:space="preserve">(rövidített elnevezés: </w:t>
      </w:r>
      <w:r w:rsidR="00C66EF4">
        <w:rPr>
          <w:bCs/>
          <w:lang w:eastAsia="ar-SA"/>
        </w:rPr>
        <w:t>…………….</w:t>
      </w:r>
      <w:r w:rsidRPr="006C79D8">
        <w:rPr>
          <w:bCs/>
          <w:lang w:eastAsia="ar-SA"/>
        </w:rPr>
        <w:t xml:space="preserve"> Kft., Cg.: </w:t>
      </w:r>
      <w:r w:rsidR="00C66EF4">
        <w:rPr>
          <w:bCs/>
          <w:lang w:eastAsia="ar-SA"/>
        </w:rPr>
        <w:t>…………………</w:t>
      </w:r>
      <w:r w:rsidRPr="006C79D8">
        <w:rPr>
          <w:bCs/>
          <w:lang w:eastAsia="ar-SA"/>
        </w:rPr>
        <w:t xml:space="preserve">, székhely: </w:t>
      </w:r>
      <w:r w:rsidR="00C66EF4">
        <w:rPr>
          <w:bCs/>
          <w:lang w:eastAsia="ar-SA"/>
        </w:rPr>
        <w:t>……………..</w:t>
      </w:r>
      <w:r w:rsidRPr="006C79D8">
        <w:rPr>
          <w:bCs/>
          <w:lang w:eastAsia="ar-SA"/>
        </w:rPr>
        <w:t xml:space="preserve">., adószám: </w:t>
      </w:r>
      <w:r w:rsidR="00C66EF4">
        <w:rPr>
          <w:bCs/>
          <w:lang w:eastAsia="ar-SA"/>
        </w:rPr>
        <w:t>…………………….</w:t>
      </w:r>
      <w:r w:rsidRPr="006C79D8">
        <w:rPr>
          <w:bCs/>
          <w:lang w:eastAsia="ar-SA"/>
        </w:rPr>
        <w:t xml:space="preserve">, statisztikai számjel: </w:t>
      </w:r>
      <w:r w:rsidR="00C66EF4">
        <w:rPr>
          <w:bCs/>
          <w:lang w:eastAsia="ar-SA"/>
        </w:rPr>
        <w:t>……………………</w:t>
      </w:r>
      <w:r w:rsidRPr="006C79D8">
        <w:rPr>
          <w:bCs/>
          <w:lang w:eastAsia="ar-SA"/>
        </w:rPr>
        <w:t xml:space="preserve">, képviseli: </w:t>
      </w:r>
      <w:r w:rsidR="00C66EF4">
        <w:rPr>
          <w:bCs/>
          <w:lang w:eastAsia="ar-SA"/>
        </w:rPr>
        <w:t>…………………..</w:t>
      </w:r>
      <w:r w:rsidRPr="006C79D8">
        <w:rPr>
          <w:bCs/>
          <w:lang w:eastAsia="ar-SA"/>
        </w:rPr>
        <w:t>ügyvezető) részére</w:t>
      </w:r>
      <w:r w:rsidRPr="006C79D8">
        <w:rPr>
          <w:b/>
          <w:bCs/>
          <w:u w:val="single"/>
          <w:lang w:eastAsia="en-US"/>
        </w:rPr>
        <w:t xml:space="preserve"> nem adja</w:t>
      </w:r>
      <w:r w:rsidRPr="006C79D8">
        <w:rPr>
          <w:b/>
          <w:bCs/>
          <w:lang w:eastAsia="en-US"/>
        </w:rPr>
        <w:t xml:space="preserve"> bérbe.</w:t>
      </w:r>
      <w:proofErr w:type="gramEnd"/>
    </w:p>
    <w:p w:rsidR="006C79D8" w:rsidRPr="006C79D8" w:rsidRDefault="006C79D8" w:rsidP="004000D1">
      <w:pPr>
        <w:tabs>
          <w:tab w:val="left" w:pos="0"/>
        </w:tabs>
        <w:suppressAutoHyphens w:val="0"/>
        <w:ind w:left="-1134" w:right="26" w:firstLine="1134"/>
        <w:jc w:val="both"/>
        <w:rPr>
          <w:lang w:eastAsia="en-US"/>
        </w:rPr>
      </w:pPr>
    </w:p>
    <w:p w:rsidR="006C79D8" w:rsidRPr="006C79D8" w:rsidRDefault="006C79D8" w:rsidP="004000D1">
      <w:pPr>
        <w:tabs>
          <w:tab w:val="left" w:pos="0"/>
        </w:tabs>
        <w:suppressAutoHyphens w:val="0"/>
        <w:ind w:right="26"/>
        <w:jc w:val="both"/>
        <w:rPr>
          <w:lang w:eastAsia="en-US"/>
        </w:rPr>
      </w:pPr>
      <w:r w:rsidRPr="006C79D8">
        <w:rPr>
          <w:lang w:eastAsia="en-US"/>
        </w:rPr>
        <w:t>A Bizottság a Polgármester és a Jegyző útján felkéri dr. Láng Orsolyát, a Vagyonhasznosítási és Ingatlan-nyilvántartási Osztály vezetőjét, hogy tegye meg a szükséges intézkedéseket.</w:t>
      </w:r>
    </w:p>
    <w:p w:rsidR="006C79D8" w:rsidRPr="006C79D8" w:rsidRDefault="006C79D8" w:rsidP="004000D1">
      <w:pPr>
        <w:tabs>
          <w:tab w:val="left" w:pos="0"/>
        </w:tabs>
        <w:suppressAutoHyphens w:val="0"/>
        <w:ind w:left="-1134" w:right="26" w:firstLine="1134"/>
        <w:jc w:val="both"/>
        <w:rPr>
          <w:lang w:eastAsia="en-US"/>
        </w:rPr>
      </w:pPr>
    </w:p>
    <w:p w:rsidR="006C79D8" w:rsidRPr="004869FC" w:rsidRDefault="004000D1" w:rsidP="004000D1">
      <w:r>
        <w:rPr>
          <w:b/>
        </w:rPr>
        <w:t>Felelős:</w:t>
      </w:r>
      <w:r>
        <w:rPr>
          <w:b/>
        </w:rPr>
        <w:tab/>
      </w:r>
      <w:r w:rsidR="006C79D8" w:rsidRPr="004869FC">
        <w:t>Polgármester</w:t>
      </w:r>
    </w:p>
    <w:p w:rsidR="006C79D8" w:rsidRPr="004869FC" w:rsidRDefault="006C79D8" w:rsidP="004000D1">
      <w:r w:rsidRPr="004869FC">
        <w:rPr>
          <w:b/>
        </w:rPr>
        <w:t>Határidő:</w:t>
      </w:r>
      <w:r w:rsidRPr="004869FC">
        <w:tab/>
        <w:t>30 nap</w:t>
      </w:r>
    </w:p>
    <w:p w:rsidR="006C79D8" w:rsidRDefault="006C79D8" w:rsidP="006C79D8">
      <w:pPr>
        <w:tabs>
          <w:tab w:val="left" w:pos="8080"/>
        </w:tabs>
        <w:suppressAutoHyphens w:val="0"/>
        <w:ind w:right="26"/>
        <w:jc w:val="both"/>
        <w:rPr>
          <w:lang w:eastAsia="en-US"/>
        </w:rPr>
      </w:pPr>
    </w:p>
    <w:p w:rsidR="006C79D8" w:rsidRPr="004000D1" w:rsidRDefault="006C79D8" w:rsidP="004000D1">
      <w:pPr>
        <w:tabs>
          <w:tab w:val="left" w:pos="0"/>
          <w:tab w:val="left" w:pos="4962"/>
        </w:tabs>
        <w:jc w:val="both"/>
      </w:pPr>
      <w:r w:rsidRPr="004000D1">
        <w:t>(3 bizottsági tag van jelen, 3 igen, 0 nem, 0 tartózkodás)</w:t>
      </w:r>
    </w:p>
    <w:p w:rsidR="004869FC" w:rsidRDefault="004869FC" w:rsidP="004000D1">
      <w:pPr>
        <w:tabs>
          <w:tab w:val="left" w:pos="0"/>
          <w:tab w:val="left" w:pos="4962"/>
        </w:tabs>
        <w:jc w:val="both"/>
      </w:pPr>
    </w:p>
    <w:p w:rsidR="007A3C80" w:rsidRDefault="007A3C80" w:rsidP="004000D1">
      <w:pPr>
        <w:tabs>
          <w:tab w:val="left" w:pos="0"/>
          <w:tab w:val="left" w:pos="4962"/>
        </w:tabs>
        <w:jc w:val="both"/>
      </w:pPr>
      <w:r w:rsidRPr="006716C8">
        <w:t>Elnök szavazásra bocsátja a jegyzőkönyv mellékletét képező, a napirend tárgyában készített előterjesztés</w:t>
      </w:r>
      <w:r>
        <w:t xml:space="preserve"> </w:t>
      </w:r>
      <w:r>
        <w:rPr>
          <w:b/>
        </w:rPr>
        <w:t>8</w:t>
      </w:r>
      <w:proofErr w:type="gramStart"/>
      <w:r w:rsidRPr="007D7592">
        <w:rPr>
          <w:b/>
        </w:rPr>
        <w:t>.A</w:t>
      </w:r>
      <w:proofErr w:type="gramEnd"/>
      <w:r w:rsidRPr="007D7592">
        <w:rPr>
          <w:b/>
        </w:rPr>
        <w:t>./</w:t>
      </w:r>
      <w:r>
        <w:t xml:space="preserve"> </w:t>
      </w:r>
      <w:r w:rsidRPr="006716C8">
        <w:t>határozati javaslatát</w:t>
      </w:r>
      <w:r>
        <w:t xml:space="preserve"> </w:t>
      </w:r>
      <w:r w:rsidRPr="006716C8">
        <w:t>az előterjesztésben leírtakkal egyező tartalommal, változtatás nélkül.</w:t>
      </w:r>
    </w:p>
    <w:p w:rsidR="00C66EF4" w:rsidRPr="006716C8" w:rsidRDefault="00C66EF4" w:rsidP="004000D1">
      <w:pPr>
        <w:tabs>
          <w:tab w:val="left" w:pos="0"/>
          <w:tab w:val="left" w:pos="4962"/>
        </w:tabs>
        <w:jc w:val="both"/>
      </w:pPr>
    </w:p>
    <w:p w:rsidR="007A3C80" w:rsidRDefault="007A3C80" w:rsidP="00CA5B2E">
      <w:pPr>
        <w:tabs>
          <w:tab w:val="left" w:pos="0"/>
          <w:tab w:val="left" w:pos="4962"/>
        </w:tabs>
        <w:jc w:val="both"/>
      </w:pPr>
      <w:r w:rsidRPr="006716C8">
        <w:t>Elnök megállapítja, hogy a Bizottság a szavazás eredményeként az alábbi döntést hozta:</w:t>
      </w:r>
    </w:p>
    <w:p w:rsidR="007A3C80" w:rsidRDefault="007A3C80" w:rsidP="007A3C80">
      <w:pPr>
        <w:tabs>
          <w:tab w:val="left" w:pos="0"/>
          <w:tab w:val="left" w:pos="4962"/>
        </w:tabs>
        <w:jc w:val="both"/>
      </w:pPr>
    </w:p>
    <w:p w:rsidR="007A3C80" w:rsidRPr="006716C8" w:rsidRDefault="007A3C80" w:rsidP="007A3C80">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7A3C80" w:rsidRDefault="007A3C80" w:rsidP="007A3C80">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90</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7A3C80" w:rsidRPr="00E133D3" w:rsidRDefault="007A3C80" w:rsidP="00CA5B2E">
      <w:pPr>
        <w:tabs>
          <w:tab w:val="left" w:pos="8080"/>
        </w:tabs>
        <w:suppressAutoHyphens w:val="0"/>
        <w:ind w:right="26"/>
        <w:jc w:val="both"/>
        <w:rPr>
          <w:lang w:eastAsia="en-US"/>
        </w:rPr>
      </w:pPr>
    </w:p>
    <w:p w:rsidR="00403AA8" w:rsidRPr="002860A7" w:rsidRDefault="00403AA8" w:rsidP="00CA5B2E">
      <w:pPr>
        <w:jc w:val="both"/>
        <w:rPr>
          <w:rFonts w:asciiTheme="minorHAnsi" w:eastAsiaTheme="minorHAnsi" w:hAnsiTheme="minorHAnsi" w:cstheme="minorBidi"/>
          <w:lang w:eastAsia="en-US"/>
        </w:rPr>
      </w:pPr>
      <w:proofErr w:type="gramStart"/>
      <w:r w:rsidRPr="00403AA8">
        <w:rPr>
          <w:lang w:eastAsia="ar-SA"/>
        </w:rPr>
        <w:t xml:space="preserve">A Bizottság úgy dönt, hogy a Budapest Főváros II. Kerületi Önkormányzat tulajdonában álló, </w:t>
      </w:r>
      <w:r w:rsidRPr="00403AA8">
        <w:rPr>
          <w:bCs/>
          <w:lang w:eastAsia="ar-SA"/>
        </w:rPr>
        <w:t xml:space="preserve">Budapest II. kerület, </w:t>
      </w:r>
      <w:r w:rsidRPr="00403AA8">
        <w:rPr>
          <w:b/>
          <w:lang w:eastAsia="ar-SA"/>
        </w:rPr>
        <w:t xml:space="preserve">13060/0/A/61 </w:t>
      </w:r>
      <w:r w:rsidRPr="00403AA8">
        <w:rPr>
          <w:b/>
          <w:bCs/>
          <w:lang w:eastAsia="ar-SA"/>
        </w:rPr>
        <w:t>hrsz.</w:t>
      </w:r>
      <w:r w:rsidRPr="00403AA8">
        <w:rPr>
          <w:bCs/>
          <w:lang w:eastAsia="ar-SA"/>
        </w:rPr>
        <w:t xml:space="preserve">-on nyilvántartott, </w:t>
      </w:r>
      <w:r w:rsidRPr="00403AA8">
        <w:rPr>
          <w:b/>
          <w:bCs/>
          <w:lang w:eastAsia="ar-SA"/>
        </w:rPr>
        <w:t>40</w:t>
      </w:r>
      <w:r w:rsidRPr="00403AA8">
        <w:rPr>
          <w:b/>
          <w:lang w:eastAsia="ar-SA"/>
        </w:rPr>
        <w:t xml:space="preserve"> m</w:t>
      </w:r>
      <w:r w:rsidRPr="00403AA8">
        <w:rPr>
          <w:b/>
          <w:vertAlign w:val="superscript"/>
          <w:lang w:eastAsia="ar-SA"/>
        </w:rPr>
        <w:t>2</w:t>
      </w:r>
      <w:r w:rsidRPr="00403AA8">
        <w:rPr>
          <w:bCs/>
          <w:lang w:eastAsia="ar-SA"/>
        </w:rPr>
        <w:t xml:space="preserve"> területű, </w:t>
      </w:r>
      <w:r w:rsidRPr="00403AA8">
        <w:rPr>
          <w:b/>
          <w:bCs/>
          <w:lang w:eastAsia="ar-SA"/>
        </w:rPr>
        <w:t xml:space="preserve">üzlethelyiség </w:t>
      </w:r>
      <w:r w:rsidRPr="00403AA8">
        <w:rPr>
          <w:bCs/>
          <w:lang w:eastAsia="ar-SA"/>
        </w:rPr>
        <w:t>megnevezésű ingatlant a</w:t>
      </w:r>
      <w:r w:rsidRPr="00403AA8">
        <w:rPr>
          <w:b/>
          <w:bCs/>
          <w:lang w:eastAsia="ar-SA"/>
        </w:rPr>
        <w:t xml:space="preserve"> </w:t>
      </w:r>
      <w:r w:rsidR="00C66EF4">
        <w:rPr>
          <w:b/>
          <w:bCs/>
          <w:lang w:eastAsia="ar-SA"/>
        </w:rPr>
        <w:t>…………………</w:t>
      </w:r>
      <w:r w:rsidRPr="00403AA8">
        <w:rPr>
          <w:b/>
          <w:bCs/>
          <w:lang w:eastAsia="ar-SA"/>
        </w:rPr>
        <w:t xml:space="preserve"> Korlátolt Felelősségű Társaság </w:t>
      </w:r>
      <w:r w:rsidRPr="00403AA8">
        <w:rPr>
          <w:bCs/>
          <w:lang w:eastAsia="ar-SA"/>
        </w:rPr>
        <w:t xml:space="preserve">(rövidített elnevezés: </w:t>
      </w:r>
      <w:r w:rsidR="00C66EF4">
        <w:rPr>
          <w:bCs/>
          <w:lang w:eastAsia="ar-SA"/>
        </w:rPr>
        <w:t>………………</w:t>
      </w:r>
      <w:r w:rsidRPr="00403AA8">
        <w:rPr>
          <w:bCs/>
          <w:lang w:eastAsia="ar-SA"/>
        </w:rPr>
        <w:t xml:space="preserve"> Kft., Cg.: </w:t>
      </w:r>
      <w:r w:rsidR="00C66EF4">
        <w:rPr>
          <w:bCs/>
          <w:lang w:eastAsia="ar-SA"/>
        </w:rPr>
        <w:t>…………………</w:t>
      </w:r>
      <w:r w:rsidRPr="00403AA8">
        <w:rPr>
          <w:bCs/>
          <w:lang w:eastAsia="ar-SA"/>
        </w:rPr>
        <w:t xml:space="preserve">, székhely: </w:t>
      </w:r>
      <w:r w:rsidR="00C66EF4">
        <w:rPr>
          <w:bCs/>
          <w:lang w:eastAsia="ar-SA"/>
        </w:rPr>
        <w:t>………………….</w:t>
      </w:r>
      <w:r w:rsidRPr="00403AA8">
        <w:rPr>
          <w:bCs/>
          <w:lang w:eastAsia="ar-SA"/>
        </w:rPr>
        <w:t xml:space="preserve">., adószám: </w:t>
      </w:r>
      <w:r w:rsidR="00C66EF4">
        <w:rPr>
          <w:bCs/>
          <w:lang w:eastAsia="ar-SA"/>
        </w:rPr>
        <w:t>…………………</w:t>
      </w:r>
      <w:r w:rsidRPr="00403AA8">
        <w:rPr>
          <w:bCs/>
          <w:lang w:eastAsia="ar-SA"/>
        </w:rPr>
        <w:t xml:space="preserve">, statisztikai számjel: </w:t>
      </w:r>
      <w:r w:rsidR="00C66EF4">
        <w:rPr>
          <w:bCs/>
          <w:lang w:eastAsia="ar-SA"/>
        </w:rPr>
        <w:t>………………………</w:t>
      </w:r>
      <w:r w:rsidRPr="00403AA8">
        <w:rPr>
          <w:bCs/>
          <w:lang w:eastAsia="ar-SA"/>
        </w:rPr>
        <w:t xml:space="preserve">, képviseli: </w:t>
      </w:r>
      <w:r w:rsidR="00C66EF4">
        <w:rPr>
          <w:bCs/>
          <w:lang w:eastAsia="ar-SA"/>
        </w:rPr>
        <w:t>……………..</w:t>
      </w:r>
      <w:r w:rsidRPr="00403AA8">
        <w:rPr>
          <w:bCs/>
          <w:lang w:eastAsia="ar-SA"/>
        </w:rPr>
        <w:t xml:space="preserve"> ügyvezető) részére</w:t>
      </w:r>
      <w:r w:rsidRPr="00403AA8">
        <w:rPr>
          <w:b/>
          <w:bCs/>
          <w:lang w:eastAsia="ar-SA"/>
        </w:rPr>
        <w:t xml:space="preserve"> </w:t>
      </w:r>
      <w:r w:rsidRPr="00403AA8">
        <w:rPr>
          <w:b/>
          <w:color w:val="00000A"/>
          <w:lang w:eastAsia="ar-SA"/>
        </w:rPr>
        <w:t>motorkerékpárt, motoralkatrészt és felszerelést árusító webáruház és bemutatóterem</w:t>
      </w:r>
      <w:r w:rsidRPr="00403AA8">
        <w:rPr>
          <w:b/>
          <w:lang w:eastAsia="ar-SA"/>
        </w:rPr>
        <w:t xml:space="preserve"> </w:t>
      </w:r>
      <w:r w:rsidRPr="00403AA8">
        <w:rPr>
          <w:b/>
          <w:bCs/>
          <w:lang w:eastAsia="ar-SA"/>
        </w:rPr>
        <w:t>céljára</w:t>
      </w:r>
      <w:r w:rsidRPr="00403AA8">
        <w:rPr>
          <w:bCs/>
          <w:lang w:eastAsia="ar-SA"/>
        </w:rPr>
        <w:t xml:space="preserve"> </w:t>
      </w:r>
      <w:r w:rsidRPr="00403AA8">
        <w:rPr>
          <w:b/>
          <w:bCs/>
          <w:lang w:eastAsia="ar-SA"/>
        </w:rPr>
        <w:t>határozatlan időre</w:t>
      </w:r>
      <w:r w:rsidRPr="00403AA8">
        <w:rPr>
          <w:bCs/>
          <w:lang w:eastAsia="ar-SA"/>
        </w:rPr>
        <w:t xml:space="preserve"> </w:t>
      </w:r>
      <w:r w:rsidRPr="00403AA8">
        <w:rPr>
          <w:b/>
          <w:bCs/>
          <w:u w:val="single"/>
          <w:lang w:eastAsia="ar-SA"/>
        </w:rPr>
        <w:t>bérbe adja</w:t>
      </w:r>
      <w:r w:rsidRPr="00403AA8">
        <w:rPr>
          <w:bCs/>
          <w:lang w:eastAsia="ar-SA"/>
        </w:rPr>
        <w:t xml:space="preserve"> azzal, hogy szerződő felek az 1993. évi LXXVIII. tv.</w:t>
      </w:r>
      <w:proofErr w:type="gramEnd"/>
      <w:r w:rsidRPr="00403AA8">
        <w:rPr>
          <w:bCs/>
          <w:lang w:eastAsia="ar-SA"/>
        </w:rPr>
        <w:t xml:space="preserve"> (Lakástörvény) 43. § (1) bekezdésében foglaltak szerint hat hónapos felmondási időben állapodnak meg, mely tényt a bérleti szerződésben rögzíteni kell</w:t>
      </w:r>
      <w:r w:rsidRPr="00403AA8">
        <w:rPr>
          <w:lang w:eastAsia="ar-SA"/>
        </w:rPr>
        <w:t>, továbbá</w:t>
      </w:r>
      <w:r w:rsidRPr="00403AA8">
        <w:rPr>
          <w:bCs/>
          <w:lang w:eastAsia="ar-SA"/>
        </w:rPr>
        <w:t xml:space="preserve"> </w:t>
      </w:r>
      <w:r w:rsidRPr="00403AA8">
        <w:rPr>
          <w:lang w:eastAsia="ar-SA"/>
        </w:rPr>
        <w:t xml:space="preserve">a 34/2004.(X.13.) önkormányzati rendelet 40. § (2) bekezdése alapján a szerződés megkötésekor </w:t>
      </w:r>
      <w:proofErr w:type="gramStart"/>
      <w:r w:rsidRPr="00403AA8">
        <w:rPr>
          <w:lang w:eastAsia="ar-SA"/>
        </w:rPr>
        <w:t xml:space="preserve">a </w:t>
      </w:r>
      <w:r w:rsidR="00C66EF4">
        <w:rPr>
          <w:bCs/>
          <w:lang w:eastAsia="ar-SA"/>
        </w:rPr>
        <w:t>…</w:t>
      </w:r>
      <w:proofErr w:type="gramEnd"/>
      <w:r w:rsidR="00C66EF4">
        <w:rPr>
          <w:bCs/>
          <w:lang w:eastAsia="ar-SA"/>
        </w:rPr>
        <w:t>………………</w:t>
      </w:r>
      <w:r w:rsidRPr="00403AA8">
        <w:rPr>
          <w:bCs/>
          <w:lang w:eastAsia="ar-SA"/>
        </w:rPr>
        <w:t xml:space="preserve"> Kft</w:t>
      </w:r>
      <w:r w:rsidRPr="00403AA8">
        <w:rPr>
          <w:lang w:eastAsia="ar-SA"/>
        </w:rPr>
        <w: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403AA8">
        <w:rPr>
          <w:b/>
          <w:lang w:eastAsia="ar-SA"/>
        </w:rPr>
        <w:t xml:space="preserve"> 66.000,-Ft</w:t>
      </w:r>
      <w:r w:rsidRPr="00403AA8">
        <w:rPr>
          <w:b/>
          <w:color w:val="FF0000"/>
          <w:lang w:eastAsia="ar-SA"/>
        </w:rPr>
        <w:t xml:space="preserve"> </w:t>
      </w:r>
      <w:r w:rsidRPr="00403AA8">
        <w:rPr>
          <w:b/>
          <w:lang w:eastAsia="ar-SA"/>
        </w:rPr>
        <w:t>+ ÁFA/hó.</w:t>
      </w:r>
    </w:p>
    <w:p w:rsidR="00403AA8" w:rsidRPr="002860A7" w:rsidRDefault="00403AA8" w:rsidP="00CA5B2E">
      <w:pPr>
        <w:jc w:val="both"/>
        <w:rPr>
          <w:lang w:eastAsia="ar-SA"/>
        </w:rPr>
      </w:pPr>
    </w:p>
    <w:p w:rsidR="00403AA8" w:rsidRPr="00403AA8" w:rsidRDefault="00403AA8" w:rsidP="00CA5B2E">
      <w:pPr>
        <w:jc w:val="both"/>
        <w:rPr>
          <w:rFonts w:asciiTheme="minorHAnsi" w:eastAsiaTheme="minorHAnsi" w:hAnsiTheme="minorHAnsi" w:cstheme="minorBidi"/>
          <w:lang w:eastAsia="en-US"/>
        </w:rPr>
      </w:pPr>
      <w:r w:rsidRPr="00403AA8">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403AA8" w:rsidRPr="00403AA8" w:rsidRDefault="00403AA8" w:rsidP="00CA5B2E">
      <w:pPr>
        <w:tabs>
          <w:tab w:val="left" w:pos="8080"/>
        </w:tabs>
        <w:suppressAutoHyphens w:val="0"/>
        <w:ind w:right="26"/>
        <w:jc w:val="both"/>
        <w:rPr>
          <w:lang w:eastAsia="en-US"/>
        </w:rPr>
      </w:pPr>
    </w:p>
    <w:p w:rsidR="00403AA8" w:rsidRPr="00403AA8" w:rsidRDefault="00403AA8" w:rsidP="00CA5B2E">
      <w:pPr>
        <w:suppressAutoHyphens w:val="0"/>
        <w:ind w:right="26"/>
        <w:jc w:val="both"/>
        <w:rPr>
          <w:color w:val="000000"/>
          <w:lang w:eastAsia="ar-SA"/>
        </w:rPr>
      </w:pPr>
      <w:r w:rsidRPr="00403AA8">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403AA8">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403AA8" w:rsidRPr="00403AA8" w:rsidRDefault="00403AA8" w:rsidP="00CA5B2E">
      <w:pPr>
        <w:suppressAutoHyphens w:val="0"/>
        <w:ind w:right="26"/>
        <w:jc w:val="both"/>
        <w:rPr>
          <w:lang w:eastAsia="ar-SA"/>
        </w:rPr>
      </w:pPr>
    </w:p>
    <w:p w:rsidR="00403AA8" w:rsidRPr="00403AA8" w:rsidRDefault="00403AA8" w:rsidP="00CA5B2E">
      <w:pPr>
        <w:suppressAutoHyphens w:val="0"/>
        <w:ind w:right="26"/>
        <w:jc w:val="both"/>
        <w:rPr>
          <w:lang w:eastAsia="ar-SA"/>
        </w:rPr>
      </w:pPr>
      <w:proofErr w:type="gramStart"/>
      <w:r w:rsidRPr="00403AA8">
        <w:rPr>
          <w:lang w:eastAsia="ar-SA"/>
        </w:rPr>
        <w:t xml:space="preserve">A </w:t>
      </w:r>
      <w:r w:rsidR="00F6355A">
        <w:rPr>
          <w:bCs/>
          <w:lang w:eastAsia="ar-SA"/>
        </w:rPr>
        <w:t>…</w:t>
      </w:r>
      <w:proofErr w:type="gramEnd"/>
      <w:r w:rsidR="00F6355A">
        <w:rPr>
          <w:bCs/>
          <w:lang w:eastAsia="ar-SA"/>
        </w:rPr>
        <w:t>………………</w:t>
      </w:r>
      <w:r w:rsidRPr="00403AA8">
        <w:rPr>
          <w:bCs/>
          <w:lang w:eastAsia="ar-SA"/>
        </w:rPr>
        <w:t xml:space="preserve"> Kft.</w:t>
      </w:r>
      <w:r w:rsidRPr="00403AA8">
        <w:rPr>
          <w:lang w:eastAsia="ar-SA"/>
        </w:rPr>
        <w:t xml:space="preserve"> a bérleti szerződés megkötéséig köteles tulajdonosi szerkezetét feltárni </w:t>
      </w:r>
      <w:r w:rsidRPr="00403AA8">
        <w:rPr>
          <w:bCs/>
          <w:iCs/>
          <w:color w:val="000000"/>
          <w:lang w:eastAsia="ar-SA"/>
        </w:rPr>
        <w:t>a nemzeti vagyonról szóló 2011. évi CXCVI. törvény 3.§ (1) bekezdésének 1. pontja alapján, mely szerint átlátható szervezetnek minősül.</w:t>
      </w:r>
    </w:p>
    <w:p w:rsidR="00403AA8" w:rsidRPr="00403AA8" w:rsidRDefault="00403AA8" w:rsidP="00CA5B2E">
      <w:pPr>
        <w:suppressAutoHyphens w:val="0"/>
        <w:ind w:right="26"/>
        <w:jc w:val="both"/>
        <w:rPr>
          <w:lang w:eastAsia="en-US"/>
        </w:rPr>
      </w:pPr>
    </w:p>
    <w:p w:rsidR="00403AA8" w:rsidRPr="00403AA8" w:rsidRDefault="00403AA8" w:rsidP="00CA5B2E">
      <w:pPr>
        <w:suppressAutoHyphens w:val="0"/>
        <w:ind w:right="26"/>
        <w:jc w:val="both"/>
        <w:rPr>
          <w:lang w:eastAsia="en-US"/>
        </w:rPr>
      </w:pPr>
      <w:r w:rsidRPr="00403AA8">
        <w:rPr>
          <w:lang w:eastAsia="ar-SA"/>
        </w:rPr>
        <w:t xml:space="preserve">Amennyiben </w:t>
      </w:r>
      <w:proofErr w:type="gramStart"/>
      <w:r w:rsidRPr="00403AA8">
        <w:rPr>
          <w:lang w:eastAsia="ar-SA"/>
        </w:rPr>
        <w:t xml:space="preserve">a </w:t>
      </w:r>
      <w:r w:rsidR="00F6355A">
        <w:rPr>
          <w:bCs/>
          <w:lang w:eastAsia="ar-SA"/>
        </w:rPr>
        <w:t>…</w:t>
      </w:r>
      <w:proofErr w:type="gramEnd"/>
      <w:r w:rsidR="00F6355A">
        <w:rPr>
          <w:bCs/>
          <w:lang w:eastAsia="ar-SA"/>
        </w:rPr>
        <w:t>…………..</w:t>
      </w:r>
      <w:r w:rsidRPr="00403AA8">
        <w:rPr>
          <w:bCs/>
          <w:lang w:eastAsia="ar-SA"/>
        </w:rPr>
        <w:t xml:space="preserve"> Kft</w:t>
      </w:r>
      <w:r w:rsidRPr="00403AA8">
        <w:rPr>
          <w:lang w:eastAsia="ar-SA"/>
        </w:rPr>
        <w:t xml:space="preserve">. a helyiségbérleti szerződést a határozat kézhezvételétől számított 30 napon belül nem köti meg, úgy a jelen határozat a határidő leteltét követő napon minden további jogcselekmény </w:t>
      </w:r>
      <w:r w:rsidRPr="00403AA8">
        <w:rPr>
          <w:lang w:eastAsia="en-US"/>
        </w:rPr>
        <w:t>nélkül hatályát veszti.</w:t>
      </w:r>
    </w:p>
    <w:p w:rsidR="005A2E56" w:rsidRDefault="005A2E56" w:rsidP="00CA5B2E">
      <w:pPr>
        <w:tabs>
          <w:tab w:val="left" w:pos="8080"/>
        </w:tabs>
        <w:suppressAutoHyphens w:val="0"/>
        <w:ind w:right="26"/>
        <w:jc w:val="both"/>
        <w:rPr>
          <w:lang w:eastAsia="en-US"/>
        </w:rPr>
      </w:pPr>
    </w:p>
    <w:p w:rsidR="00403AA8" w:rsidRPr="00403AA8" w:rsidRDefault="00403AA8" w:rsidP="00CA5B2E">
      <w:pPr>
        <w:tabs>
          <w:tab w:val="left" w:pos="8080"/>
        </w:tabs>
        <w:suppressAutoHyphens w:val="0"/>
        <w:ind w:right="26"/>
        <w:jc w:val="both"/>
        <w:rPr>
          <w:lang w:eastAsia="en-US"/>
        </w:rPr>
      </w:pPr>
      <w:r w:rsidRPr="00403AA8">
        <w:rPr>
          <w:lang w:eastAsia="en-US"/>
        </w:rPr>
        <w:t>A Bizottság a Polgármester és a Jegyző útján felkéri dr. Láng Orsolyát, a Vagyonhasznosítási és Ingatlan-nyilvántartási Osztály vezetőjét, hogy tegye meg a szükséges intézkedéseket.</w:t>
      </w:r>
    </w:p>
    <w:p w:rsidR="00403AA8" w:rsidRPr="00403AA8" w:rsidRDefault="00403AA8" w:rsidP="00CA5B2E">
      <w:pPr>
        <w:tabs>
          <w:tab w:val="left" w:pos="8080"/>
        </w:tabs>
        <w:suppressAutoHyphens w:val="0"/>
        <w:ind w:right="26"/>
        <w:jc w:val="both"/>
        <w:rPr>
          <w:lang w:eastAsia="en-US"/>
        </w:rPr>
      </w:pPr>
    </w:p>
    <w:p w:rsidR="00403AA8" w:rsidRPr="002860A7" w:rsidRDefault="00CA5B2E" w:rsidP="00CA5B2E">
      <w:r>
        <w:rPr>
          <w:b/>
        </w:rPr>
        <w:t>Felelős:</w:t>
      </w:r>
      <w:r>
        <w:rPr>
          <w:b/>
        </w:rPr>
        <w:tab/>
      </w:r>
      <w:r w:rsidR="00403AA8" w:rsidRPr="002860A7">
        <w:t>Polgármester</w:t>
      </w:r>
    </w:p>
    <w:p w:rsidR="00403AA8" w:rsidRPr="002860A7" w:rsidRDefault="00403AA8" w:rsidP="00CA5B2E">
      <w:r w:rsidRPr="002860A7">
        <w:rPr>
          <w:b/>
        </w:rPr>
        <w:t>Határidő:</w:t>
      </w:r>
      <w:r w:rsidRPr="002860A7">
        <w:tab/>
      </w:r>
      <w:r w:rsidR="002860A7" w:rsidRPr="002860A7">
        <w:t>9</w:t>
      </w:r>
      <w:r w:rsidRPr="002860A7">
        <w:t>0 nap</w:t>
      </w:r>
    </w:p>
    <w:p w:rsidR="00403AA8" w:rsidRPr="002860A7" w:rsidRDefault="00403AA8" w:rsidP="00403AA8">
      <w:pPr>
        <w:tabs>
          <w:tab w:val="left" w:pos="8080"/>
        </w:tabs>
        <w:suppressAutoHyphens w:val="0"/>
        <w:ind w:right="26"/>
        <w:jc w:val="both"/>
        <w:rPr>
          <w:lang w:eastAsia="en-US"/>
        </w:rPr>
      </w:pPr>
    </w:p>
    <w:p w:rsidR="00403AA8" w:rsidRPr="00404427" w:rsidRDefault="00403AA8" w:rsidP="00404427">
      <w:pPr>
        <w:tabs>
          <w:tab w:val="left" w:pos="8080"/>
        </w:tabs>
        <w:suppressAutoHyphens w:val="0"/>
        <w:ind w:right="26"/>
        <w:jc w:val="both"/>
        <w:rPr>
          <w:lang w:eastAsia="en-US"/>
        </w:rPr>
      </w:pPr>
      <w:r w:rsidRPr="00404427">
        <w:rPr>
          <w:lang w:eastAsia="en-US"/>
        </w:rPr>
        <w:t>(3 bizottsági tag van jelen, 3 igen, 0 nem, 0 tartózkodás)</w:t>
      </w:r>
    </w:p>
    <w:p w:rsidR="00CB7922" w:rsidRPr="00404427" w:rsidRDefault="00CB7922" w:rsidP="00404427">
      <w:pPr>
        <w:tabs>
          <w:tab w:val="left" w:pos="8080"/>
        </w:tabs>
        <w:suppressAutoHyphens w:val="0"/>
        <w:ind w:right="26"/>
        <w:jc w:val="both"/>
        <w:rPr>
          <w:lang w:eastAsia="en-US"/>
        </w:rPr>
      </w:pPr>
    </w:p>
    <w:p w:rsidR="00CB7922" w:rsidRPr="006716C8" w:rsidRDefault="00CB7922" w:rsidP="00404427">
      <w:pPr>
        <w:tabs>
          <w:tab w:val="left" w:pos="8080"/>
        </w:tabs>
        <w:suppressAutoHyphens w:val="0"/>
        <w:ind w:right="26"/>
        <w:jc w:val="both"/>
      </w:pPr>
      <w:r w:rsidRPr="006716C8">
        <w:rPr>
          <w:lang w:eastAsia="en-US"/>
        </w:rPr>
        <w:t>Elnök szavazásra bocsátja a jegyzőkönyv mellékletét képező, a napirend tárgyában készített</w:t>
      </w:r>
      <w:r w:rsidRPr="006716C8">
        <w:t xml:space="preserve"> előterjesztés</w:t>
      </w:r>
      <w:r>
        <w:t xml:space="preserve"> </w:t>
      </w:r>
      <w:r>
        <w:rPr>
          <w:b/>
        </w:rPr>
        <w:t>9</w:t>
      </w:r>
      <w:r w:rsidRPr="007D7592">
        <w:rPr>
          <w:b/>
        </w:rPr>
        <w:t>.A./</w:t>
      </w:r>
      <w:r>
        <w:t xml:space="preserve"> </w:t>
      </w:r>
      <w:r w:rsidRPr="006716C8">
        <w:t>határozati javaslatát</w:t>
      </w:r>
      <w:r>
        <w:t xml:space="preserve"> </w:t>
      </w:r>
      <w:r w:rsidRPr="006716C8">
        <w:t>az előterjesztésben leírtakkal egyező tartalommal, változtatás nélkül.</w:t>
      </w:r>
    </w:p>
    <w:p w:rsidR="00CB7922" w:rsidRPr="006716C8" w:rsidRDefault="00CB7922" w:rsidP="00404427">
      <w:pPr>
        <w:tabs>
          <w:tab w:val="left" w:pos="8080"/>
        </w:tabs>
        <w:suppressAutoHyphens w:val="0"/>
        <w:ind w:right="26"/>
        <w:jc w:val="both"/>
        <w:rPr>
          <w:lang w:eastAsia="en-US"/>
        </w:rPr>
      </w:pPr>
    </w:p>
    <w:p w:rsidR="00CB7922" w:rsidRDefault="00CB7922" w:rsidP="00404427">
      <w:pPr>
        <w:tabs>
          <w:tab w:val="left" w:pos="8080"/>
        </w:tabs>
        <w:suppressAutoHyphens w:val="0"/>
        <w:ind w:right="26"/>
        <w:jc w:val="both"/>
        <w:rPr>
          <w:lang w:eastAsia="en-US"/>
        </w:rPr>
      </w:pPr>
      <w:r w:rsidRPr="006716C8">
        <w:rPr>
          <w:lang w:eastAsia="en-US"/>
        </w:rPr>
        <w:t>Elnök megállapítja, hogy a Bizottság a szavazás eredményeként az alábbi döntést hozta:</w:t>
      </w:r>
    </w:p>
    <w:p w:rsidR="00CB7922" w:rsidRDefault="00CB7922" w:rsidP="00CB7922">
      <w:pPr>
        <w:tabs>
          <w:tab w:val="left" w:pos="0"/>
          <w:tab w:val="left" w:pos="4962"/>
        </w:tabs>
        <w:jc w:val="both"/>
      </w:pPr>
    </w:p>
    <w:p w:rsidR="00CB7922" w:rsidRPr="006716C8" w:rsidRDefault="00CB7922" w:rsidP="00CB7922">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CB7922" w:rsidRDefault="00CB7922" w:rsidP="00CB7922">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91</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CB7922" w:rsidRPr="00E133D3" w:rsidRDefault="00CB7922" w:rsidP="00404427">
      <w:pPr>
        <w:tabs>
          <w:tab w:val="left" w:pos="8080"/>
        </w:tabs>
        <w:suppressAutoHyphens w:val="0"/>
        <w:ind w:right="26"/>
        <w:jc w:val="both"/>
        <w:rPr>
          <w:lang w:eastAsia="en-US"/>
        </w:rPr>
      </w:pPr>
    </w:p>
    <w:p w:rsidR="007A32FC" w:rsidRPr="007A32FC" w:rsidRDefault="007A32FC" w:rsidP="00404427">
      <w:pPr>
        <w:jc w:val="both"/>
        <w:rPr>
          <w:rFonts w:asciiTheme="minorHAnsi" w:eastAsiaTheme="minorHAnsi" w:hAnsiTheme="minorHAnsi" w:cstheme="minorBidi"/>
          <w:lang w:eastAsia="en-US"/>
        </w:rPr>
      </w:pPr>
      <w:proofErr w:type="gramStart"/>
      <w:r w:rsidRPr="007A32FC">
        <w:rPr>
          <w:lang w:eastAsia="ar-SA"/>
        </w:rPr>
        <w:t xml:space="preserve">A Bizottság úgy dönt, hogy a Budapest Főváros II. Kerületi Önkormányzat tulajdonában álló, </w:t>
      </w:r>
      <w:r w:rsidRPr="007A32FC">
        <w:rPr>
          <w:bCs/>
          <w:lang w:eastAsia="ar-SA"/>
        </w:rPr>
        <w:t xml:space="preserve">Budapest II. kerület, </w:t>
      </w:r>
      <w:r w:rsidRPr="007A32FC">
        <w:rPr>
          <w:b/>
          <w:lang w:eastAsia="ar-SA"/>
        </w:rPr>
        <w:t xml:space="preserve">11591/11/A/1 </w:t>
      </w:r>
      <w:r w:rsidRPr="007A32FC">
        <w:rPr>
          <w:b/>
          <w:bCs/>
          <w:lang w:eastAsia="ar-SA"/>
        </w:rPr>
        <w:t>hrsz.</w:t>
      </w:r>
      <w:r w:rsidRPr="007A32FC">
        <w:rPr>
          <w:bCs/>
          <w:lang w:eastAsia="ar-SA"/>
        </w:rPr>
        <w:t xml:space="preserve">-on nyilvántartott, </w:t>
      </w:r>
      <w:r w:rsidRPr="007A32FC">
        <w:rPr>
          <w:b/>
          <w:bCs/>
          <w:lang w:eastAsia="ar-SA"/>
        </w:rPr>
        <w:t>59</w:t>
      </w:r>
      <w:r w:rsidRPr="007A32FC">
        <w:rPr>
          <w:b/>
          <w:lang w:eastAsia="ar-SA"/>
        </w:rPr>
        <w:t xml:space="preserve"> m</w:t>
      </w:r>
      <w:r w:rsidRPr="007A32FC">
        <w:rPr>
          <w:b/>
          <w:vertAlign w:val="superscript"/>
          <w:lang w:eastAsia="ar-SA"/>
        </w:rPr>
        <w:t>2</w:t>
      </w:r>
      <w:r w:rsidRPr="007A32FC">
        <w:rPr>
          <w:bCs/>
          <w:lang w:eastAsia="ar-SA"/>
        </w:rPr>
        <w:t xml:space="preserve"> területű, </w:t>
      </w:r>
      <w:r w:rsidRPr="007A32FC">
        <w:rPr>
          <w:b/>
          <w:bCs/>
          <w:lang w:eastAsia="ar-SA"/>
        </w:rPr>
        <w:t xml:space="preserve">iroda </w:t>
      </w:r>
      <w:r w:rsidRPr="007A32FC">
        <w:rPr>
          <w:bCs/>
          <w:lang w:eastAsia="ar-SA"/>
        </w:rPr>
        <w:t xml:space="preserve">megnevezésű ingatlant </w:t>
      </w:r>
      <w:r w:rsidR="00F6355A">
        <w:rPr>
          <w:b/>
          <w:bCs/>
          <w:lang w:eastAsia="ar-SA"/>
        </w:rPr>
        <w:t>…………………</w:t>
      </w:r>
      <w:r w:rsidRPr="007A32FC">
        <w:rPr>
          <w:b/>
          <w:bCs/>
          <w:lang w:eastAsia="ar-SA"/>
        </w:rPr>
        <w:t xml:space="preserve"> </w:t>
      </w:r>
      <w:r w:rsidRPr="007A32FC">
        <w:rPr>
          <w:bCs/>
          <w:lang w:eastAsia="ar-SA"/>
        </w:rPr>
        <w:t xml:space="preserve">(lakcím: </w:t>
      </w:r>
      <w:r w:rsidR="00F6355A">
        <w:rPr>
          <w:bCs/>
          <w:lang w:eastAsia="ar-SA"/>
        </w:rPr>
        <w:t>……………………</w:t>
      </w:r>
      <w:r w:rsidRPr="007A32FC">
        <w:rPr>
          <w:bCs/>
          <w:lang w:eastAsia="ar-SA"/>
        </w:rPr>
        <w:t>.) részére</w:t>
      </w:r>
      <w:r w:rsidRPr="007A32FC">
        <w:rPr>
          <w:b/>
          <w:bCs/>
          <w:lang w:eastAsia="ar-SA"/>
        </w:rPr>
        <w:t xml:space="preserve"> művészeti, alkotói tevékenység céljára</w:t>
      </w:r>
      <w:r w:rsidRPr="007A32FC">
        <w:rPr>
          <w:bCs/>
          <w:lang w:eastAsia="ar-SA"/>
        </w:rPr>
        <w:t xml:space="preserve"> </w:t>
      </w:r>
      <w:r w:rsidRPr="007A32FC">
        <w:rPr>
          <w:b/>
          <w:bCs/>
          <w:lang w:eastAsia="ar-SA"/>
        </w:rPr>
        <w:t>határozatlan időre</w:t>
      </w:r>
      <w:r w:rsidRPr="007A32FC">
        <w:rPr>
          <w:bCs/>
          <w:lang w:eastAsia="ar-SA"/>
        </w:rPr>
        <w:t xml:space="preserve"> </w:t>
      </w:r>
      <w:r w:rsidRPr="007A32FC">
        <w:rPr>
          <w:b/>
          <w:bCs/>
          <w:u w:val="single"/>
          <w:lang w:eastAsia="ar-SA"/>
        </w:rPr>
        <w:t>bérbe adja</w:t>
      </w:r>
      <w:r w:rsidRPr="007A32FC">
        <w:rPr>
          <w:bCs/>
          <w:lang w:eastAsia="ar-SA"/>
        </w:rPr>
        <w:t xml:space="preserve"> azzal, hogy szerződő felek az 1993. évi LXXVIII. tv.</w:t>
      </w:r>
      <w:proofErr w:type="gramEnd"/>
      <w:r w:rsidRPr="007A32FC">
        <w:rPr>
          <w:bCs/>
          <w:lang w:eastAsia="ar-SA"/>
        </w:rPr>
        <w:t xml:space="preserve"> (Lakástörvény) 43. § (1) bekezdésében foglaltak szerint hat hónapos felmondási időben állapodnak meg, mely tényt a bérleti szerződésben rögzíteni kell</w:t>
      </w:r>
      <w:r w:rsidRPr="007A32FC">
        <w:rPr>
          <w:lang w:eastAsia="ar-SA"/>
        </w:rPr>
        <w:t>, továbbá</w:t>
      </w:r>
      <w:r w:rsidRPr="007A32FC">
        <w:rPr>
          <w:bCs/>
          <w:lang w:eastAsia="ar-SA"/>
        </w:rPr>
        <w:t xml:space="preserve"> </w:t>
      </w:r>
      <w:r w:rsidRPr="007A32FC">
        <w:rPr>
          <w:lang w:eastAsia="ar-SA"/>
        </w:rPr>
        <w:t xml:space="preserve">a 34/2004.(X.13.) önkormányzati rendelet 40. § (2) bekezdése alapján a szerződés megkötésekor </w:t>
      </w:r>
      <w:proofErr w:type="gramStart"/>
      <w:r w:rsidRPr="007A32FC">
        <w:rPr>
          <w:lang w:eastAsia="ar-SA"/>
        </w:rPr>
        <w:t xml:space="preserve">a </w:t>
      </w:r>
      <w:r w:rsidR="00F6355A">
        <w:rPr>
          <w:bCs/>
          <w:lang w:eastAsia="ar-SA"/>
        </w:rPr>
        <w:t>…</w:t>
      </w:r>
      <w:proofErr w:type="gramEnd"/>
      <w:r w:rsidR="00F6355A">
        <w:rPr>
          <w:bCs/>
          <w:lang w:eastAsia="ar-SA"/>
        </w:rPr>
        <w:t>………………</w:t>
      </w:r>
      <w:r w:rsidRPr="007A32FC">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7A32FC">
        <w:rPr>
          <w:b/>
          <w:lang w:eastAsia="ar-SA"/>
        </w:rPr>
        <w:t xml:space="preserve"> 99.000,-Ft</w:t>
      </w:r>
      <w:r w:rsidRPr="007A32FC">
        <w:rPr>
          <w:b/>
          <w:color w:val="FF0000"/>
          <w:lang w:eastAsia="ar-SA"/>
        </w:rPr>
        <w:t xml:space="preserve"> </w:t>
      </w:r>
      <w:r w:rsidRPr="007A32FC">
        <w:rPr>
          <w:b/>
          <w:lang w:eastAsia="ar-SA"/>
        </w:rPr>
        <w:t>+ ÁFA/hó.</w:t>
      </w:r>
    </w:p>
    <w:p w:rsidR="007A32FC" w:rsidRPr="007A32FC" w:rsidRDefault="007A32FC" w:rsidP="00404427">
      <w:pPr>
        <w:suppressAutoHyphens w:val="0"/>
        <w:ind w:right="26"/>
        <w:jc w:val="both"/>
        <w:rPr>
          <w:lang w:eastAsia="ar-SA"/>
        </w:rPr>
      </w:pPr>
      <w:r w:rsidRPr="007A32FC">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7A32FC" w:rsidRPr="007A32FC" w:rsidRDefault="007A32FC" w:rsidP="00404427">
      <w:pPr>
        <w:tabs>
          <w:tab w:val="left" w:pos="8080"/>
        </w:tabs>
        <w:suppressAutoHyphens w:val="0"/>
        <w:ind w:right="26"/>
        <w:jc w:val="both"/>
        <w:rPr>
          <w:lang w:eastAsia="en-US"/>
        </w:rPr>
      </w:pPr>
    </w:p>
    <w:p w:rsidR="007A32FC" w:rsidRPr="007A32FC" w:rsidRDefault="007A32FC" w:rsidP="00404427">
      <w:pPr>
        <w:suppressAutoHyphens w:val="0"/>
        <w:ind w:right="26"/>
        <w:jc w:val="both"/>
        <w:rPr>
          <w:lang w:eastAsia="en-US"/>
        </w:rPr>
      </w:pPr>
      <w:r w:rsidRPr="007A32FC">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7A32FC">
        <w:rPr>
          <w:color w:val="000000"/>
          <w:lang w:eastAsia="ar-SA"/>
        </w:rPr>
        <w:t xml:space="preserve">valamint a felújítás során beépített, állagsérelem nélkül el nem távolítható tartozékok, berendezések és felszerelési tárgyak tekintetében nem jogosult az eredeti állapot helyreállítására, </w:t>
      </w:r>
      <w:r w:rsidRPr="007A32FC">
        <w:rPr>
          <w:lang w:eastAsia="en-US"/>
        </w:rPr>
        <w:t>azok a Bérleményben maradnak, és a tulajdonost illetik meg.</w:t>
      </w:r>
    </w:p>
    <w:p w:rsidR="007A32FC" w:rsidRPr="007A32FC" w:rsidRDefault="007A32FC" w:rsidP="00404427">
      <w:pPr>
        <w:suppressAutoHyphens w:val="0"/>
        <w:ind w:right="26"/>
        <w:jc w:val="both"/>
        <w:rPr>
          <w:lang w:eastAsia="en-US"/>
        </w:rPr>
      </w:pPr>
    </w:p>
    <w:p w:rsidR="007A32FC" w:rsidRPr="007A32FC" w:rsidRDefault="007A32FC" w:rsidP="00404427">
      <w:pPr>
        <w:suppressAutoHyphens w:val="0"/>
        <w:ind w:right="26"/>
        <w:jc w:val="both"/>
        <w:rPr>
          <w:lang w:eastAsia="en-US"/>
        </w:rPr>
      </w:pPr>
      <w:proofErr w:type="gramStart"/>
      <w:r w:rsidRPr="007A32FC">
        <w:rPr>
          <w:lang w:eastAsia="ar-SA"/>
        </w:rPr>
        <w:t xml:space="preserve">Amennyiben </w:t>
      </w:r>
      <w:r w:rsidR="00F6355A">
        <w:rPr>
          <w:lang w:eastAsia="ar-SA"/>
        </w:rPr>
        <w:t>…</w:t>
      </w:r>
      <w:proofErr w:type="gramEnd"/>
      <w:r w:rsidR="00F6355A">
        <w:rPr>
          <w:lang w:eastAsia="ar-SA"/>
        </w:rPr>
        <w:t>……………………..</w:t>
      </w:r>
      <w:r w:rsidRPr="007A32FC">
        <w:rPr>
          <w:lang w:eastAsia="ar-SA"/>
        </w:rPr>
        <w:t xml:space="preserve"> a helyiségbérleti szerződést a határozat kézhezvételétől számított 30 napon belül nem köti meg, úgy a jelen határozat a határidő leteltét követő napon minden további jogcselekmény </w:t>
      </w:r>
      <w:r w:rsidRPr="007A32FC">
        <w:rPr>
          <w:lang w:eastAsia="en-US"/>
        </w:rPr>
        <w:t>nélkül hatályát veszti.</w:t>
      </w:r>
    </w:p>
    <w:p w:rsidR="007A32FC" w:rsidRPr="007A32FC" w:rsidRDefault="007A32FC" w:rsidP="00404427">
      <w:pPr>
        <w:tabs>
          <w:tab w:val="left" w:pos="8080"/>
        </w:tabs>
        <w:suppressAutoHyphens w:val="0"/>
        <w:ind w:right="26"/>
        <w:jc w:val="both"/>
        <w:rPr>
          <w:lang w:eastAsia="en-US"/>
        </w:rPr>
      </w:pPr>
    </w:p>
    <w:p w:rsidR="007A32FC" w:rsidRPr="007A32FC" w:rsidRDefault="007A32FC" w:rsidP="00404427">
      <w:pPr>
        <w:tabs>
          <w:tab w:val="left" w:pos="8080"/>
        </w:tabs>
        <w:suppressAutoHyphens w:val="0"/>
        <w:ind w:right="26"/>
        <w:jc w:val="both"/>
        <w:rPr>
          <w:lang w:eastAsia="en-US"/>
        </w:rPr>
      </w:pPr>
      <w:r w:rsidRPr="007A32FC">
        <w:rPr>
          <w:lang w:eastAsia="en-US"/>
        </w:rPr>
        <w:t>A Bizottság a Polgármester és a Jegyző útján felkéri dr. Láng Orsolyát, a Vagyonhasznosítási és Ingatlan-nyilvántartási Osztály vezetőjét, hogy tegye meg a szükséges intézkedéseket.</w:t>
      </w:r>
    </w:p>
    <w:p w:rsidR="007A32FC" w:rsidRPr="007A32FC" w:rsidRDefault="007A32FC" w:rsidP="00404427">
      <w:pPr>
        <w:tabs>
          <w:tab w:val="left" w:pos="8080"/>
        </w:tabs>
        <w:suppressAutoHyphens w:val="0"/>
        <w:ind w:right="26"/>
        <w:jc w:val="both"/>
        <w:rPr>
          <w:lang w:eastAsia="en-US"/>
        </w:rPr>
      </w:pPr>
    </w:p>
    <w:p w:rsidR="007A32FC" w:rsidRPr="00323BBA" w:rsidRDefault="00404427" w:rsidP="00404427">
      <w:pPr>
        <w:jc w:val="both"/>
      </w:pPr>
      <w:r>
        <w:rPr>
          <w:b/>
        </w:rPr>
        <w:t>Felelős:</w:t>
      </w:r>
      <w:r>
        <w:rPr>
          <w:b/>
        </w:rPr>
        <w:tab/>
      </w:r>
      <w:r w:rsidR="007A32FC" w:rsidRPr="00323BBA">
        <w:t>Polgármester</w:t>
      </w:r>
    </w:p>
    <w:p w:rsidR="007A32FC" w:rsidRPr="00323BBA" w:rsidRDefault="007A32FC" w:rsidP="00404427">
      <w:pPr>
        <w:jc w:val="both"/>
      </w:pPr>
      <w:r w:rsidRPr="00323BBA">
        <w:rPr>
          <w:b/>
        </w:rPr>
        <w:t>Határidő:</w:t>
      </w:r>
      <w:r w:rsidRPr="00323BBA">
        <w:tab/>
        <w:t>90 nap</w:t>
      </w:r>
    </w:p>
    <w:p w:rsidR="007A32FC" w:rsidRPr="00323BBA" w:rsidRDefault="007A32FC" w:rsidP="00404427">
      <w:pPr>
        <w:jc w:val="both"/>
        <w:rPr>
          <w:lang w:eastAsia="en-US"/>
        </w:rPr>
      </w:pPr>
    </w:p>
    <w:p w:rsidR="006F47AE" w:rsidRDefault="007A32FC" w:rsidP="00404427">
      <w:pPr>
        <w:jc w:val="both"/>
        <w:rPr>
          <w:lang w:eastAsia="en-US"/>
        </w:rPr>
      </w:pPr>
      <w:r w:rsidRPr="00404427">
        <w:rPr>
          <w:lang w:eastAsia="en-US"/>
        </w:rPr>
        <w:t>(3 bizottsági tag van jelen, 3 igen, 0 nem, 0 tartózkodás)</w:t>
      </w:r>
    </w:p>
    <w:p w:rsidR="006F47AE" w:rsidRDefault="006F47AE" w:rsidP="00404427">
      <w:pPr>
        <w:jc w:val="both"/>
        <w:rPr>
          <w:lang w:eastAsia="en-US"/>
        </w:rPr>
      </w:pPr>
    </w:p>
    <w:p w:rsidR="00834780" w:rsidRDefault="00834780" w:rsidP="00404427">
      <w:pPr>
        <w:jc w:val="both"/>
        <w:rPr>
          <w:lang w:eastAsia="en-US"/>
        </w:rPr>
      </w:pPr>
      <w:r>
        <w:rPr>
          <w:lang w:eastAsia="en-US"/>
        </w:rPr>
        <w:t>Dr. Gór Csaba az ülés hivatal</w:t>
      </w:r>
      <w:r w:rsidR="00404427">
        <w:rPr>
          <w:lang w:eastAsia="en-US"/>
        </w:rPr>
        <w:t>os helyiségébe vissza</w:t>
      </w:r>
      <w:r>
        <w:rPr>
          <w:lang w:eastAsia="en-US"/>
        </w:rPr>
        <w:t>érkez</w:t>
      </w:r>
      <w:r w:rsidR="00404427">
        <w:rPr>
          <w:lang w:eastAsia="en-US"/>
        </w:rPr>
        <w:t>ik</w:t>
      </w:r>
      <w:r>
        <w:rPr>
          <w:lang w:eastAsia="en-US"/>
        </w:rPr>
        <w:t>.</w:t>
      </w:r>
    </w:p>
    <w:p w:rsidR="00834780" w:rsidRDefault="00834780" w:rsidP="00404427">
      <w:pPr>
        <w:rPr>
          <w:lang w:eastAsia="en-US"/>
        </w:rPr>
      </w:pPr>
    </w:p>
    <w:p w:rsidR="006F47AE" w:rsidRDefault="00245F0D" w:rsidP="00404427">
      <w:pPr>
        <w:jc w:val="both"/>
      </w:pPr>
      <w:r w:rsidRPr="006716C8">
        <w:rPr>
          <w:b/>
          <w:bCs/>
          <w:u w:val="single"/>
        </w:rPr>
        <w:t xml:space="preserve">Napirend </w:t>
      </w:r>
      <w:r>
        <w:rPr>
          <w:b/>
          <w:bCs/>
          <w:u w:val="single"/>
        </w:rPr>
        <w:t>12</w:t>
      </w:r>
      <w:r w:rsidRPr="006716C8">
        <w:rPr>
          <w:b/>
          <w:bCs/>
          <w:u w:val="single"/>
        </w:rPr>
        <w:t>. pont</w:t>
      </w:r>
    </w:p>
    <w:p w:rsidR="006F47AE" w:rsidRDefault="00245F0D" w:rsidP="00404427">
      <w:pPr>
        <w:jc w:val="both"/>
      </w:pPr>
      <w:r w:rsidRPr="005E4728">
        <w:rPr>
          <w:szCs w:val="20"/>
          <w:lang w:eastAsia="hu-HU"/>
        </w:rPr>
        <w:t xml:space="preserve">Tájékoztató a jogellenes közterület-használatról és következményeiről </w:t>
      </w:r>
    </w:p>
    <w:p w:rsidR="006F47AE" w:rsidRDefault="00245F0D" w:rsidP="00404427">
      <w:pPr>
        <w:jc w:val="both"/>
      </w:pPr>
      <w:r>
        <w:rPr>
          <w:u w:val="single"/>
        </w:rPr>
        <w:t>Előterjesztő</w:t>
      </w:r>
      <w:r>
        <w:t>: Dr. Láng Orsolya Vagyonhasznosítási és Ingatlan-nyilvántartási Osztályvezető</w:t>
      </w:r>
    </w:p>
    <w:p w:rsidR="00834780" w:rsidRDefault="00834780" w:rsidP="00404427">
      <w:pPr>
        <w:jc w:val="both"/>
      </w:pPr>
    </w:p>
    <w:p w:rsidR="00834780" w:rsidRPr="00834780" w:rsidRDefault="00834780" w:rsidP="00404427">
      <w:pPr>
        <w:jc w:val="both"/>
      </w:pPr>
      <w:r>
        <w:t xml:space="preserve">A Bizottság a jogellenes közterület-használatról és következményeiről </w:t>
      </w:r>
      <w:r w:rsidR="00404427">
        <w:t>szóló előterjesztést megtárgyalj</w:t>
      </w:r>
      <w:r>
        <w:t xml:space="preserve">a és az abban foglaltakat </w:t>
      </w:r>
      <w:r w:rsidR="00404427">
        <w:t xml:space="preserve">köszönettel </w:t>
      </w:r>
      <w:r>
        <w:t>tudomásul ve</w:t>
      </w:r>
      <w:r w:rsidR="00404427">
        <w:t>szi</w:t>
      </w:r>
      <w:r>
        <w:t>.</w:t>
      </w:r>
    </w:p>
    <w:p w:rsidR="006F47AE" w:rsidRDefault="006F47AE" w:rsidP="00404427">
      <w:pPr>
        <w:tabs>
          <w:tab w:val="left" w:pos="0"/>
        </w:tabs>
        <w:suppressAutoHyphens w:val="0"/>
        <w:autoSpaceDN w:val="0"/>
        <w:contextualSpacing/>
        <w:jc w:val="both"/>
        <w:rPr>
          <w:bCs/>
        </w:rPr>
      </w:pPr>
    </w:p>
    <w:p w:rsidR="00245F0D" w:rsidRDefault="00245F0D" w:rsidP="00404427">
      <w:pPr>
        <w:tabs>
          <w:tab w:val="left" w:pos="0"/>
        </w:tabs>
        <w:suppressAutoHyphens w:val="0"/>
        <w:autoSpaceDN w:val="0"/>
        <w:contextualSpacing/>
        <w:jc w:val="both"/>
        <w:rPr>
          <w:lang w:eastAsia="hu-HU"/>
        </w:rPr>
      </w:pPr>
      <w:r w:rsidRPr="006716C8">
        <w:rPr>
          <w:b/>
          <w:bCs/>
          <w:u w:val="single"/>
        </w:rPr>
        <w:t xml:space="preserve">Napirend </w:t>
      </w:r>
      <w:r>
        <w:rPr>
          <w:b/>
          <w:bCs/>
          <w:u w:val="single"/>
        </w:rPr>
        <w:t>13</w:t>
      </w:r>
      <w:r w:rsidRPr="006716C8">
        <w:rPr>
          <w:b/>
          <w:bCs/>
          <w:u w:val="single"/>
        </w:rPr>
        <w:t>. pont</w:t>
      </w:r>
    </w:p>
    <w:p w:rsidR="00CD3BF9" w:rsidRPr="005E4728" w:rsidRDefault="00CD3BF9" w:rsidP="00404427">
      <w:pPr>
        <w:suppressAutoHyphens w:val="0"/>
        <w:spacing w:line="240" w:lineRule="atLeast"/>
        <w:contextualSpacing/>
        <w:jc w:val="both"/>
        <w:rPr>
          <w:szCs w:val="20"/>
          <w:lang w:eastAsia="hu-HU"/>
        </w:rPr>
      </w:pPr>
      <w:r w:rsidRPr="005E4728">
        <w:rPr>
          <w:szCs w:val="20"/>
          <w:lang w:eastAsia="hu-HU"/>
        </w:rPr>
        <w:t xml:space="preserve">A Budapest II. kerület, 53780/1 helyrajzi számú ingatlan értékesítése </w:t>
      </w:r>
    </w:p>
    <w:p w:rsidR="00CD3BF9" w:rsidRDefault="00CD3BF9" w:rsidP="00404427">
      <w:pPr>
        <w:tabs>
          <w:tab w:val="left" w:pos="0"/>
        </w:tabs>
        <w:suppressAutoHyphens w:val="0"/>
        <w:autoSpaceDN w:val="0"/>
        <w:contextualSpacing/>
        <w:jc w:val="both"/>
      </w:pPr>
      <w:r>
        <w:rPr>
          <w:u w:val="single"/>
        </w:rPr>
        <w:t>Előterjesztő</w:t>
      </w:r>
      <w:r>
        <w:t>: Dr. Láng Orsolya Vagyonhasznosítási és Ingatlan-nyilvántartási Osztályvezető</w:t>
      </w:r>
    </w:p>
    <w:p w:rsidR="00A674C7" w:rsidRDefault="00A674C7" w:rsidP="00404427">
      <w:pPr>
        <w:tabs>
          <w:tab w:val="left" w:pos="0"/>
        </w:tabs>
        <w:suppressAutoHyphens w:val="0"/>
        <w:autoSpaceDN w:val="0"/>
        <w:contextualSpacing/>
        <w:jc w:val="both"/>
      </w:pPr>
    </w:p>
    <w:p w:rsidR="001C683F" w:rsidRPr="006716C8" w:rsidRDefault="001C683F" w:rsidP="00404427">
      <w:pPr>
        <w:tabs>
          <w:tab w:val="left" w:pos="-142"/>
          <w:tab w:val="left" w:pos="4962"/>
        </w:tabs>
        <w:jc w:val="both"/>
      </w:pPr>
      <w:r w:rsidRPr="006716C8">
        <w:t>Elnök szavazásra bocsátja a jegyzőkönyv mellékletét képező, a napirend tárgyában készített előterjesztés</w:t>
      </w:r>
      <w:r>
        <w:t xml:space="preserve"> </w:t>
      </w:r>
      <w:r w:rsidRPr="007D7592">
        <w:rPr>
          <w:b/>
        </w:rPr>
        <w:t>A.</w:t>
      </w:r>
      <w:r>
        <w:rPr>
          <w:b/>
        </w:rPr>
        <w:t>)</w:t>
      </w:r>
      <w:r>
        <w:t xml:space="preserve"> </w:t>
      </w:r>
      <w:r w:rsidRPr="006716C8">
        <w:t>határozati javaslatát</w:t>
      </w:r>
      <w:r>
        <w:t xml:space="preserve"> </w:t>
      </w:r>
      <w:r w:rsidRPr="006716C8">
        <w:t>az előterjesztésben leírtakkal egyező tartalommal, változtatás nélkül.</w:t>
      </w:r>
    </w:p>
    <w:p w:rsidR="001C683F" w:rsidRPr="006716C8" w:rsidRDefault="001C683F" w:rsidP="00404427">
      <w:pPr>
        <w:tabs>
          <w:tab w:val="left" w:pos="0"/>
          <w:tab w:val="left" w:pos="4962"/>
        </w:tabs>
        <w:jc w:val="both"/>
      </w:pPr>
    </w:p>
    <w:p w:rsidR="001C683F" w:rsidRDefault="001C683F" w:rsidP="00404427">
      <w:pPr>
        <w:tabs>
          <w:tab w:val="left" w:pos="0"/>
          <w:tab w:val="left" w:pos="4962"/>
        </w:tabs>
        <w:jc w:val="both"/>
      </w:pPr>
      <w:r w:rsidRPr="006716C8">
        <w:t>Elnök megállapítja, hogy a Bizottság a szavazás eredményeként az alábbi döntést hozta:</w:t>
      </w:r>
    </w:p>
    <w:p w:rsidR="001C683F" w:rsidRDefault="001C683F" w:rsidP="00404427">
      <w:pPr>
        <w:tabs>
          <w:tab w:val="left" w:pos="0"/>
          <w:tab w:val="left" w:pos="4962"/>
        </w:tabs>
        <w:jc w:val="both"/>
      </w:pPr>
    </w:p>
    <w:p w:rsidR="001C683F" w:rsidRPr="006716C8" w:rsidRDefault="001C683F" w:rsidP="001C683F">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1C683F" w:rsidRDefault="001C683F" w:rsidP="001C683F">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92</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1C683F" w:rsidRPr="00E133D3" w:rsidRDefault="001C683F" w:rsidP="001C683F">
      <w:pPr>
        <w:tabs>
          <w:tab w:val="left" w:pos="8080"/>
        </w:tabs>
        <w:suppressAutoHyphens w:val="0"/>
        <w:ind w:right="26"/>
        <w:jc w:val="both"/>
        <w:rPr>
          <w:lang w:eastAsia="en-US"/>
        </w:rPr>
      </w:pPr>
    </w:p>
    <w:p w:rsidR="001C683F" w:rsidRPr="00017606" w:rsidRDefault="001C683F" w:rsidP="001C683F">
      <w:r w:rsidRPr="00017606">
        <w:t>A Bizottság megállapítja, hogy a 80/2017. (IV.26.) határozata hatályát vesztette.</w:t>
      </w:r>
    </w:p>
    <w:p w:rsidR="001C683F" w:rsidRPr="00017606" w:rsidRDefault="001C683F" w:rsidP="001C683F"/>
    <w:p w:rsidR="001C683F" w:rsidRDefault="001C683F" w:rsidP="001C683F">
      <w:pPr>
        <w:jc w:val="both"/>
        <w:rPr>
          <w:kern w:val="2"/>
        </w:rPr>
      </w:pPr>
      <w:proofErr w:type="gramStart"/>
      <w:r w:rsidRPr="00017606">
        <w:t xml:space="preserve">A Bizottság egyúttal úgy dönt, hogy a Budapest Főváros II. Kerületi Önkormányzat a Budapest II. kerület, </w:t>
      </w:r>
      <w:r w:rsidRPr="00017606">
        <w:rPr>
          <w:kern w:val="2"/>
        </w:rPr>
        <w:t>53780/1 hrsz-ú, 143 m</w:t>
      </w:r>
      <w:r w:rsidRPr="00017606">
        <w:rPr>
          <w:kern w:val="2"/>
          <w:vertAlign w:val="superscript"/>
        </w:rPr>
        <w:t>2</w:t>
      </w:r>
      <w:r w:rsidRPr="00017606">
        <w:rPr>
          <w:kern w:val="2"/>
        </w:rPr>
        <w:t xml:space="preserve"> területű, kivett beépítetlen terület megnevezésű ingatlant bruttó 6 </w:t>
      </w:r>
      <w:r w:rsidRPr="00017606">
        <w:t>900 000 Ft</w:t>
      </w:r>
      <w:r w:rsidRPr="00017606">
        <w:rPr>
          <w:kern w:val="2"/>
        </w:rPr>
        <w:t xml:space="preserve"> vételáron értékesíti a Budapest II. kerület, 53779 hrsz-ú 623 m</w:t>
      </w:r>
      <w:r w:rsidRPr="00017606">
        <w:rPr>
          <w:kern w:val="2"/>
          <w:vertAlign w:val="superscript"/>
        </w:rPr>
        <w:t>2</w:t>
      </w:r>
      <w:r w:rsidRPr="00017606">
        <w:rPr>
          <w:kern w:val="2"/>
        </w:rPr>
        <w:t xml:space="preserve"> területű, kivett lakóház, udvar megnevezésű ingatlan tulajdonosai, </w:t>
      </w:r>
      <w:r w:rsidR="00F6355A">
        <w:rPr>
          <w:kern w:val="2"/>
        </w:rPr>
        <w:t>……………..</w:t>
      </w:r>
      <w:r w:rsidRPr="00017606">
        <w:rPr>
          <w:kern w:val="2"/>
        </w:rPr>
        <w:t xml:space="preserve">, </w:t>
      </w:r>
      <w:r w:rsidR="00F6355A">
        <w:rPr>
          <w:kern w:val="2"/>
        </w:rPr>
        <w:t>…………..</w:t>
      </w:r>
      <w:r w:rsidRPr="00017606">
        <w:rPr>
          <w:kern w:val="2"/>
        </w:rPr>
        <w:t xml:space="preserve">, és </w:t>
      </w:r>
      <w:r w:rsidR="00F6355A">
        <w:rPr>
          <w:kern w:val="2"/>
        </w:rPr>
        <w:t>……………….</w:t>
      </w:r>
      <w:r w:rsidRPr="00017606">
        <w:rPr>
          <w:kern w:val="2"/>
        </w:rPr>
        <w:t xml:space="preserve"> részére, a tulajdonukban álló ingatlanukkal történő egyesítés céljából az alábbi feltételekkel:</w:t>
      </w:r>
      <w:proofErr w:type="gramEnd"/>
    </w:p>
    <w:p w:rsidR="001C683F" w:rsidRPr="00017606" w:rsidRDefault="001C683F" w:rsidP="001C683F">
      <w:pPr>
        <w:jc w:val="both"/>
        <w:rPr>
          <w:kern w:val="2"/>
        </w:rPr>
      </w:pPr>
    </w:p>
    <w:p w:rsidR="001C683F" w:rsidRPr="00017606" w:rsidRDefault="001C683F" w:rsidP="001C683F">
      <w:pPr>
        <w:keepLines/>
        <w:numPr>
          <w:ilvl w:val="0"/>
          <w:numId w:val="34"/>
        </w:numPr>
        <w:suppressAutoHyphens w:val="0"/>
        <w:jc w:val="both"/>
        <w:rPr>
          <w:kern w:val="2"/>
        </w:rPr>
      </w:pPr>
      <w:r w:rsidRPr="00017606">
        <w:rPr>
          <w:kern w:val="2"/>
        </w:rPr>
        <w:t xml:space="preserve">a tulajdonosok legkésőbb a jelen határozatról szóló értesítés kézhezvételétől számított 15 napon </w:t>
      </w:r>
      <w:r>
        <w:rPr>
          <w:kern w:val="2"/>
        </w:rPr>
        <w:t xml:space="preserve">belül </w:t>
      </w:r>
      <w:r w:rsidRPr="00017606">
        <w:rPr>
          <w:kern w:val="2"/>
        </w:rPr>
        <w:t>elfogadó nyilatkozatot tesznek,</w:t>
      </w:r>
    </w:p>
    <w:p w:rsidR="001C683F" w:rsidRPr="00017606" w:rsidRDefault="001C683F" w:rsidP="001C683F">
      <w:pPr>
        <w:keepLines/>
        <w:numPr>
          <w:ilvl w:val="0"/>
          <w:numId w:val="34"/>
        </w:numPr>
        <w:suppressAutoHyphens w:val="0"/>
        <w:jc w:val="both"/>
        <w:rPr>
          <w:kern w:val="2"/>
        </w:rPr>
      </w:pPr>
      <w:r w:rsidRPr="00017606">
        <w:rPr>
          <w:kern w:val="2"/>
        </w:rPr>
        <w:t xml:space="preserve">a </w:t>
      </w:r>
      <w:r w:rsidRPr="00017606">
        <w:t>telekalakítás lebonyolítását és annak költségeit a tulajdonosok/vevők vállalják,</w:t>
      </w:r>
    </w:p>
    <w:p w:rsidR="001C683F" w:rsidRPr="00017606" w:rsidRDefault="001C683F" w:rsidP="001C683F">
      <w:pPr>
        <w:keepLines/>
        <w:numPr>
          <w:ilvl w:val="0"/>
          <w:numId w:val="34"/>
        </w:numPr>
        <w:suppressAutoHyphens w:val="0"/>
        <w:jc w:val="both"/>
        <w:rPr>
          <w:kern w:val="2"/>
        </w:rPr>
      </w:pPr>
      <w:r w:rsidRPr="00017606">
        <w:t xml:space="preserve">az adásvételi szerződés a </w:t>
      </w:r>
      <w:r w:rsidRPr="00017606">
        <w:rPr>
          <w:kern w:val="2"/>
        </w:rPr>
        <w:t xml:space="preserve">Budapest II. kerület, 53779 hrsz-ú ingatlan tulajdonosai által kezdeményezett, a </w:t>
      </w:r>
      <w:r w:rsidRPr="00017606">
        <w:t xml:space="preserve">Budapest Főváros Kormányhivatala XI. Kerületi Hivatala Földmérési és Földügyi Osztályának </w:t>
      </w:r>
      <w:r w:rsidRPr="00017606">
        <w:rPr>
          <w:kern w:val="2"/>
        </w:rPr>
        <w:t xml:space="preserve">telekegyesítésre kiadott jogerős telekalakítási engedélye </w:t>
      </w:r>
      <w:r w:rsidRPr="00017606">
        <w:t>Önkormányzathoz történő benyújtását követő 15 napon belül, de legkésőbb 2018. november 30. napjáig megkötésre kerül,</w:t>
      </w:r>
    </w:p>
    <w:p w:rsidR="001C683F" w:rsidRPr="00017606" w:rsidRDefault="001C683F" w:rsidP="001C683F">
      <w:pPr>
        <w:keepLines/>
        <w:numPr>
          <w:ilvl w:val="0"/>
          <w:numId w:val="34"/>
        </w:numPr>
        <w:suppressAutoHyphens w:val="0"/>
        <w:jc w:val="both"/>
        <w:rPr>
          <w:kern w:val="2"/>
        </w:rPr>
      </w:pPr>
      <w:r w:rsidRPr="00017606">
        <w:t>a tulajdonosok a vételárat a 34/2004.(X.13.) önkormányzati rendelet 23/A §-a szerint két részletben fizethetik meg.</w:t>
      </w:r>
    </w:p>
    <w:p w:rsidR="001C683F" w:rsidRPr="00017606" w:rsidRDefault="001C683F" w:rsidP="001C683F">
      <w:pPr>
        <w:jc w:val="both"/>
      </w:pPr>
    </w:p>
    <w:p w:rsidR="001C683F" w:rsidRPr="00017606" w:rsidRDefault="001C683F" w:rsidP="001C683F">
      <w:pPr>
        <w:jc w:val="both"/>
      </w:pPr>
      <w:r w:rsidRPr="00017606">
        <w:t>A Bizottság egyúttal felhatalmazza a Polgármestert az adásvételi szerződés, valamint a változás ingatlan-nyilvántartáson történő átvezetéséhez szükséges nyilatkozatok, vázrajzok aláírására.</w:t>
      </w:r>
    </w:p>
    <w:p w:rsidR="001C683F" w:rsidRPr="00017606" w:rsidRDefault="001C683F" w:rsidP="001C683F">
      <w:pPr>
        <w:jc w:val="both"/>
      </w:pPr>
    </w:p>
    <w:p w:rsidR="001C683F" w:rsidRPr="00017606" w:rsidRDefault="001C683F" w:rsidP="001C683F">
      <w:pPr>
        <w:jc w:val="both"/>
      </w:pPr>
      <w:r w:rsidRPr="00017606">
        <w:t xml:space="preserve">Amennyiben a </w:t>
      </w:r>
      <w:r w:rsidRPr="00017606">
        <w:rPr>
          <w:kern w:val="2"/>
        </w:rPr>
        <w:t xml:space="preserve">Budapest II. kerület, 53779 hrsz-ú ingatlan tulajdonosai határidőben elfogadó nyilatkozatot nem tesznek, vagy az adásvételi szerződést a fenti határidőig </w:t>
      </w:r>
      <w:r w:rsidRPr="00017606">
        <w:t>nem írják alá, a jelen határozat az értékesítés tekintetében minden további jogcselekmény nélkül hatályát veszti és a tulajdonosok kötelesek a nem a jogi telekhatáron álló kerítést legkésőbb a határidő eredménytelen elteltét követő 30 napon belül a jogi telekhatárra áthelyezni.</w:t>
      </w:r>
    </w:p>
    <w:p w:rsidR="001C683F" w:rsidRDefault="001C683F" w:rsidP="001C683F">
      <w:pPr>
        <w:jc w:val="both"/>
      </w:pPr>
    </w:p>
    <w:p w:rsidR="001C683F" w:rsidRPr="00017606" w:rsidRDefault="001C683F" w:rsidP="001C683F">
      <w:pPr>
        <w:jc w:val="both"/>
        <w:rPr>
          <w:kern w:val="2"/>
        </w:rPr>
      </w:pPr>
      <w:r w:rsidRPr="00017606">
        <w:t xml:space="preserve">Amennyiben a </w:t>
      </w:r>
      <w:r w:rsidRPr="00017606">
        <w:rPr>
          <w:kern w:val="2"/>
        </w:rPr>
        <w:t>Budapest II. kerület</w:t>
      </w:r>
      <w:r w:rsidR="00F6355A">
        <w:rPr>
          <w:kern w:val="2"/>
        </w:rPr>
        <w:t xml:space="preserve">, </w:t>
      </w:r>
      <w:r w:rsidRPr="00017606">
        <w:rPr>
          <w:kern w:val="2"/>
        </w:rPr>
        <w:t xml:space="preserve">53779 hrsz-ú ingatlan tulajdonosai a kerítést határidőben nem helyezik át a jogi telekhatárra, úgy </w:t>
      </w:r>
      <w:r w:rsidRPr="00017606">
        <w:t>kötelesek az</w:t>
      </w:r>
      <w:r w:rsidRPr="00017606">
        <w:rPr>
          <w:kern w:val="2"/>
        </w:rPr>
        <w:t xml:space="preserve"> Önkormányzat részére </w:t>
      </w:r>
      <w:r>
        <w:rPr>
          <w:kern w:val="2"/>
        </w:rPr>
        <w:t xml:space="preserve">a kerítés áthelyezésére meghatározott határidő lejártát követő hónap első napjától </w:t>
      </w:r>
      <w:r w:rsidRPr="00017606">
        <w:rPr>
          <w:kern w:val="2"/>
        </w:rPr>
        <w:t>az 53780/1 hrsz-ú önkormányzati ingatlan használatáért havi bruttó 11.500,- Ft összegű használati díjat minden hónap 5. napjáig megfizetni az ingatlan Önkormányzat részére történő birtokba adásának időpontjáig.</w:t>
      </w:r>
    </w:p>
    <w:p w:rsidR="001C683F" w:rsidRDefault="001C683F" w:rsidP="001C683F">
      <w:pPr>
        <w:jc w:val="both"/>
        <w:rPr>
          <w:kern w:val="2"/>
        </w:rPr>
      </w:pPr>
    </w:p>
    <w:p w:rsidR="001C683F" w:rsidRPr="00017606" w:rsidRDefault="001C683F" w:rsidP="001C683F">
      <w:pPr>
        <w:jc w:val="both"/>
      </w:pPr>
      <w:r w:rsidRPr="00017606">
        <w:rPr>
          <w:kern w:val="2"/>
        </w:rPr>
        <w:t xml:space="preserve">A Bizottság egyúttal úgy dönt, hogy az Önkormányzat önkéntes teljesítés hiányában </w:t>
      </w:r>
      <w:r w:rsidRPr="00017606">
        <w:t xml:space="preserve">a </w:t>
      </w:r>
      <w:r w:rsidRPr="00017606">
        <w:rPr>
          <w:kern w:val="2"/>
        </w:rPr>
        <w:t>Budapest II. kerület, 53779 hrsz-ú ingatlan tulajdonosai ellen az önkormányzati ingatlan kiürítése, a kerítés jogi telekhatárra történő áthelyezése, valamint a használati díj és járulékai megfizetése iránt peres eljárást indít.</w:t>
      </w:r>
    </w:p>
    <w:p w:rsidR="001C683F" w:rsidRPr="00017606" w:rsidRDefault="001C683F" w:rsidP="001C683F">
      <w:pPr>
        <w:jc w:val="both"/>
        <w:rPr>
          <w:kern w:val="2"/>
        </w:rPr>
      </w:pPr>
    </w:p>
    <w:p w:rsidR="001C683F" w:rsidRPr="00017606" w:rsidRDefault="001C683F" w:rsidP="001C683F">
      <w:pPr>
        <w:jc w:val="both"/>
      </w:pPr>
      <w:r w:rsidRPr="00017606">
        <w:t>A Bizottság a Polgármester és a Jegyző útján felkéri dr. Láng Orsolyát a Vagyonhasznosítási és Ingatlan-nyilvántartási Osztály vezetőjét, hogy a szükséges intézkedéseket tegye meg.</w:t>
      </w:r>
    </w:p>
    <w:p w:rsidR="001C683F" w:rsidRDefault="001C683F" w:rsidP="001C683F">
      <w:pPr>
        <w:spacing w:line="264" w:lineRule="auto"/>
        <w:jc w:val="both"/>
      </w:pPr>
    </w:p>
    <w:p w:rsidR="00BF676F" w:rsidRPr="00017606" w:rsidRDefault="00BF676F" w:rsidP="001C683F">
      <w:pPr>
        <w:spacing w:line="264" w:lineRule="auto"/>
        <w:jc w:val="both"/>
      </w:pPr>
    </w:p>
    <w:p w:rsidR="001C683F" w:rsidRPr="00017606" w:rsidRDefault="001C683F" w:rsidP="001C683F">
      <w:pPr>
        <w:jc w:val="both"/>
        <w:rPr>
          <w:bCs/>
        </w:rPr>
      </w:pPr>
      <w:r w:rsidRPr="00017606">
        <w:rPr>
          <w:b/>
        </w:rPr>
        <w:t>Felelős:</w:t>
      </w:r>
      <w:r w:rsidRPr="00017606">
        <w:rPr>
          <w:b/>
        </w:rPr>
        <w:tab/>
      </w:r>
      <w:r w:rsidRPr="00017606">
        <w:rPr>
          <w:bCs/>
        </w:rPr>
        <w:t>Polgármester</w:t>
      </w:r>
    </w:p>
    <w:p w:rsidR="001C683F" w:rsidRPr="00017606" w:rsidRDefault="001C683F" w:rsidP="001C683F">
      <w:pPr>
        <w:jc w:val="both"/>
      </w:pPr>
      <w:r w:rsidRPr="00017606">
        <w:rPr>
          <w:b/>
        </w:rPr>
        <w:t>Határidő:</w:t>
      </w:r>
      <w:r w:rsidRPr="00017606">
        <w:rPr>
          <w:b/>
        </w:rPr>
        <w:tab/>
      </w:r>
      <w:r w:rsidRPr="00017606">
        <w:t>2018. november 30.</w:t>
      </w:r>
    </w:p>
    <w:p w:rsidR="00CD3BF9" w:rsidRDefault="00CD3BF9" w:rsidP="00765C3A">
      <w:pPr>
        <w:tabs>
          <w:tab w:val="left" w:pos="0"/>
        </w:tabs>
        <w:suppressAutoHyphens w:val="0"/>
        <w:autoSpaceDN w:val="0"/>
        <w:contextualSpacing/>
        <w:jc w:val="both"/>
        <w:rPr>
          <w:bCs/>
        </w:rPr>
      </w:pPr>
    </w:p>
    <w:p w:rsidR="001C683F" w:rsidRDefault="001C683F" w:rsidP="00765C3A">
      <w:pPr>
        <w:jc w:val="both"/>
      </w:pPr>
      <w:r w:rsidRPr="00323BBA">
        <w:rPr>
          <w:bCs/>
        </w:rPr>
        <w:t>(</w:t>
      </w:r>
      <w:r>
        <w:rPr>
          <w:bCs/>
        </w:rPr>
        <w:t>4</w:t>
      </w:r>
      <w:r w:rsidRPr="00323BBA">
        <w:rPr>
          <w:bCs/>
        </w:rPr>
        <w:t xml:space="preserve"> bizottsági tag van jelen, </w:t>
      </w:r>
      <w:r>
        <w:rPr>
          <w:bCs/>
        </w:rPr>
        <w:t>4</w:t>
      </w:r>
      <w:r w:rsidRPr="00323BBA">
        <w:rPr>
          <w:bCs/>
        </w:rPr>
        <w:t xml:space="preserve"> igen, 0 nem, 0 tartózkodás)</w:t>
      </w:r>
    </w:p>
    <w:p w:rsidR="001C683F" w:rsidRDefault="001C683F" w:rsidP="00765C3A">
      <w:pPr>
        <w:jc w:val="both"/>
      </w:pPr>
    </w:p>
    <w:p w:rsidR="00CD3BF9" w:rsidRDefault="00CD3BF9" w:rsidP="00765C3A">
      <w:pPr>
        <w:tabs>
          <w:tab w:val="left" w:pos="0"/>
        </w:tabs>
        <w:suppressAutoHyphens w:val="0"/>
        <w:autoSpaceDN w:val="0"/>
        <w:contextualSpacing/>
        <w:jc w:val="both"/>
        <w:rPr>
          <w:lang w:eastAsia="hu-HU"/>
        </w:rPr>
      </w:pPr>
      <w:r w:rsidRPr="006716C8">
        <w:rPr>
          <w:b/>
          <w:bCs/>
          <w:u w:val="single"/>
        </w:rPr>
        <w:t xml:space="preserve">Napirend </w:t>
      </w:r>
      <w:r>
        <w:rPr>
          <w:b/>
          <w:bCs/>
          <w:u w:val="single"/>
        </w:rPr>
        <w:t>14</w:t>
      </w:r>
      <w:r w:rsidRPr="006716C8">
        <w:rPr>
          <w:b/>
          <w:bCs/>
          <w:u w:val="single"/>
        </w:rPr>
        <w:t>. pont</w:t>
      </w:r>
      <w:r w:rsidRPr="00253256">
        <w:rPr>
          <w:lang w:eastAsia="hu-HU"/>
        </w:rPr>
        <w:t xml:space="preserve"> </w:t>
      </w:r>
    </w:p>
    <w:p w:rsidR="00CD3BF9" w:rsidRPr="005E4728" w:rsidRDefault="00BF676F" w:rsidP="00765C3A">
      <w:pPr>
        <w:tabs>
          <w:tab w:val="left" w:pos="0"/>
        </w:tabs>
        <w:suppressAutoHyphens w:val="0"/>
        <w:contextualSpacing/>
        <w:jc w:val="both"/>
        <w:rPr>
          <w:lang w:eastAsia="hu-HU"/>
        </w:rPr>
      </w:pPr>
      <w:r>
        <w:rPr>
          <w:lang w:eastAsia="hu-HU"/>
        </w:rPr>
        <w:t xml:space="preserve">A Budapest II. kerület, </w:t>
      </w:r>
      <w:r w:rsidR="00CD3BF9" w:rsidRPr="005E4728">
        <w:rPr>
          <w:lang w:eastAsia="hu-HU"/>
        </w:rPr>
        <w:t>11750 he</w:t>
      </w:r>
      <w:r w:rsidR="001C683F">
        <w:rPr>
          <w:lang w:eastAsia="hu-HU"/>
        </w:rPr>
        <w:t>lyrajzi számú ingatlan kötelező</w:t>
      </w:r>
      <w:r w:rsidR="00765C3A">
        <w:rPr>
          <w:lang w:eastAsia="hu-HU"/>
        </w:rPr>
        <w:t xml:space="preserve"> </w:t>
      </w:r>
      <w:r w:rsidR="00CD3BF9" w:rsidRPr="005E4728">
        <w:rPr>
          <w:lang w:eastAsia="hu-HU"/>
        </w:rPr>
        <w:t xml:space="preserve">szabályozásának végrehajtása </w:t>
      </w:r>
    </w:p>
    <w:p w:rsidR="00CD3BF9" w:rsidRDefault="00CD3BF9" w:rsidP="00765C3A">
      <w:pPr>
        <w:tabs>
          <w:tab w:val="left" w:pos="0"/>
        </w:tabs>
        <w:suppressAutoHyphens w:val="0"/>
        <w:autoSpaceDN w:val="0"/>
        <w:contextualSpacing/>
        <w:jc w:val="both"/>
      </w:pPr>
      <w:r>
        <w:rPr>
          <w:u w:val="single"/>
        </w:rPr>
        <w:t>Előterjesztő</w:t>
      </w:r>
      <w:r>
        <w:t>: Dr. Láng Orsolya Vagyonhasznosítási és Ingatlan-nyilvántartási Osztályvezető</w:t>
      </w:r>
    </w:p>
    <w:p w:rsidR="00CD3BF9" w:rsidRDefault="00CD3BF9" w:rsidP="00765C3A">
      <w:pPr>
        <w:tabs>
          <w:tab w:val="left" w:pos="0"/>
        </w:tabs>
        <w:suppressAutoHyphens w:val="0"/>
        <w:autoSpaceDN w:val="0"/>
        <w:contextualSpacing/>
        <w:jc w:val="both"/>
        <w:rPr>
          <w:bCs/>
        </w:rPr>
      </w:pPr>
    </w:p>
    <w:p w:rsidR="00827254" w:rsidRPr="006716C8" w:rsidRDefault="00827254" w:rsidP="00765C3A">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27254" w:rsidRPr="006716C8" w:rsidRDefault="00827254" w:rsidP="00765C3A">
      <w:pPr>
        <w:tabs>
          <w:tab w:val="left" w:pos="0"/>
          <w:tab w:val="left" w:pos="4962"/>
        </w:tabs>
        <w:jc w:val="both"/>
      </w:pPr>
    </w:p>
    <w:p w:rsidR="00827254" w:rsidRDefault="00827254" w:rsidP="00765C3A">
      <w:pPr>
        <w:tabs>
          <w:tab w:val="left" w:pos="0"/>
          <w:tab w:val="left" w:pos="4962"/>
        </w:tabs>
        <w:jc w:val="both"/>
      </w:pPr>
      <w:r w:rsidRPr="006716C8">
        <w:t>Elnök megállapítja, hogy a Bizottság a szavazás eredményeként az alábbi döntést hozta:</w:t>
      </w:r>
    </w:p>
    <w:p w:rsidR="00827254" w:rsidRDefault="00827254" w:rsidP="00827254">
      <w:pPr>
        <w:tabs>
          <w:tab w:val="left" w:pos="0"/>
          <w:tab w:val="left" w:pos="4962"/>
        </w:tabs>
        <w:jc w:val="both"/>
      </w:pPr>
    </w:p>
    <w:p w:rsidR="00827254" w:rsidRPr="006716C8" w:rsidRDefault="00827254" w:rsidP="00827254">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1C683F" w:rsidRDefault="00827254" w:rsidP="00827254">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93</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827254" w:rsidRPr="00765C3A" w:rsidRDefault="00827254" w:rsidP="00765C3A">
      <w:pPr>
        <w:tabs>
          <w:tab w:val="left" w:pos="0"/>
          <w:tab w:val="left" w:pos="4962"/>
        </w:tabs>
        <w:jc w:val="both"/>
      </w:pPr>
    </w:p>
    <w:p w:rsidR="009F23C7" w:rsidRDefault="009F23C7" w:rsidP="00765C3A">
      <w:pPr>
        <w:tabs>
          <w:tab w:val="left" w:pos="0"/>
          <w:tab w:val="left" w:pos="4962"/>
        </w:tabs>
        <w:jc w:val="both"/>
      </w:pPr>
      <w:proofErr w:type="gramStart"/>
      <w:r>
        <w:t>A Bizottság úgy dönt, hogy a</w:t>
      </w:r>
      <w:r w:rsidRPr="00765C3A">
        <w:t xml:space="preserve"> </w:t>
      </w:r>
      <w:r>
        <w:t>Budapest Főváros II. Kerületi Önkormányzat a Budapest II. kerület, (11745) helyrajzi számú, 4924 m</w:t>
      </w:r>
      <w:r w:rsidRPr="00765C3A">
        <w:rPr>
          <w:vertAlign w:val="superscript"/>
        </w:rPr>
        <w:t>2</w:t>
      </w:r>
      <w:r>
        <w:t xml:space="preserve"> területű, kivett közterület megnevezésű ingatlanból a Bp. II. Kerületi Városrendezési és Építési Szabályzatról szóló 2/2007.(I.18.) önkormányzati rendelet alapján előírt kötelező szabályozás végrehajtása érdekében</w:t>
      </w:r>
      <w:r w:rsidRPr="00765C3A">
        <w:t xml:space="preserve"> </w:t>
      </w:r>
      <w:r>
        <w:t>a Budapest Főváros Kormányhivatala XI. Kerületi Hivatala Földhivatali Főosztály Földmérési és Földügyi Osztály 800295/8/2017 ügyiratszámú, 2017. augusztus 1. napján kelt határozata alapján, a T-88655 térrajzszámú változási vázrajz szerint lejegyzésre kerülő</w:t>
      </w:r>
      <w:proofErr w:type="gramEnd"/>
      <w:r>
        <w:t xml:space="preserve"> 122 m</w:t>
      </w:r>
      <w:r w:rsidRPr="00765C3A">
        <w:rPr>
          <w:vertAlign w:val="superscript"/>
        </w:rPr>
        <w:t>2</w:t>
      </w:r>
      <w:r>
        <w:t xml:space="preserve"> területet </w:t>
      </w:r>
      <w:r w:rsidRPr="00765C3A">
        <w:t>felajánlja megvételre a 11750 helyrajzi számú ingatlan tulajdonostársai részére a jelenleg az ingatlanban fennálló tulajdoni hányadaikkal egyező egymás közötti, vagy közös megegyezésük szerinti tulajdoni arányban 10.200.000,- Ft összegű vételár</w:t>
      </w:r>
      <w:r w:rsidR="00765C3A">
        <w:t>on, egyösszegű fizetés mellett.</w:t>
      </w:r>
    </w:p>
    <w:p w:rsidR="00765C3A" w:rsidRDefault="00765C3A" w:rsidP="00765C3A">
      <w:pPr>
        <w:tabs>
          <w:tab w:val="left" w:pos="0"/>
          <w:tab w:val="left" w:pos="4962"/>
        </w:tabs>
        <w:jc w:val="both"/>
      </w:pPr>
    </w:p>
    <w:p w:rsidR="009F23C7" w:rsidRDefault="009F23C7" w:rsidP="00765C3A">
      <w:pPr>
        <w:tabs>
          <w:tab w:val="left" w:pos="0"/>
          <w:tab w:val="left" w:pos="4962"/>
        </w:tabs>
        <w:jc w:val="both"/>
      </w:pPr>
      <w:r>
        <w:t xml:space="preserve">Amennyiben a </w:t>
      </w:r>
      <w:r w:rsidRPr="00765C3A">
        <w:t xml:space="preserve">11750 helyrajzi számú ingatlan tulajdonostársai </w:t>
      </w:r>
      <w:r>
        <w:t xml:space="preserve">a vételi ajánlatot - annak kézhezvételétől - számított 30 napon belül nem fogadják el, és a Budapest Főváros Kormányhivatala XI. Kerületi Hivatala Földhivatali Főosztály Földmérési és Földügyi Osztály 800295/8/2017 ügyiratszámú, 2017. augusztus 1. napján kelt jogerősítéssel ellátott határozatának Önkormányzathoz történő megérkezését követő 15 napon belül, de legkésőbb az ajánlat elfogadásától számított 30 napon belül az adásvételi szerződést nem kötik meg és az adásvételi szerződés megkötéséig a vételárat egy összegben az Önkormányzat részére nem fizetik meg, úgy a jelen határozat minden további jogcselekmény nélkül hatályát veszti és a tulajdonosok kötelesek a használt területre és időtartamra a </w:t>
      </w:r>
      <w:r w:rsidRPr="003F1AB6">
        <w:t xml:space="preserve">Budapest Főváros II. Kerületi Önkormányzat tulajdonában lévő közterületek használatának és rendjének helyi szabályozásáról </w:t>
      </w:r>
      <w:r>
        <w:t xml:space="preserve">szóló 8/2018.(III.23.) </w:t>
      </w:r>
      <w:r w:rsidRPr="003F1AB6">
        <w:t>önkormányzati rendelet</w:t>
      </w:r>
      <w:r>
        <w:t xml:space="preserve">ben meghatározottak szerinti </w:t>
      </w:r>
      <w:r w:rsidRPr="00765C3A">
        <w:t>közterület-használati díjat fizetni.</w:t>
      </w:r>
    </w:p>
    <w:p w:rsidR="00765C3A" w:rsidRDefault="00765C3A" w:rsidP="00765C3A">
      <w:pPr>
        <w:tabs>
          <w:tab w:val="left" w:pos="0"/>
          <w:tab w:val="left" w:pos="4962"/>
        </w:tabs>
        <w:jc w:val="both"/>
      </w:pPr>
    </w:p>
    <w:p w:rsidR="009F23C7" w:rsidRDefault="009F23C7" w:rsidP="00765C3A">
      <w:pPr>
        <w:tabs>
          <w:tab w:val="left" w:pos="0"/>
          <w:tab w:val="left" w:pos="4962"/>
        </w:tabs>
        <w:jc w:val="both"/>
      </w:pPr>
      <w:r>
        <w:t>A Bizottság egyúttal felhatalmazza a Polgármestert az adásvételi szerződés, valamint a változás ingatlan-nyilvántartáson történő átvezetéséhez szükséges nyilatkozatok, vázrajzok aláírására.</w:t>
      </w:r>
    </w:p>
    <w:p w:rsidR="009F23C7" w:rsidRDefault="009F23C7" w:rsidP="00765C3A">
      <w:pPr>
        <w:tabs>
          <w:tab w:val="left" w:pos="0"/>
          <w:tab w:val="left" w:pos="4962"/>
        </w:tabs>
        <w:jc w:val="both"/>
      </w:pPr>
    </w:p>
    <w:p w:rsidR="009F23C7" w:rsidRDefault="009F23C7" w:rsidP="00765C3A">
      <w:pPr>
        <w:tabs>
          <w:tab w:val="left" w:pos="0"/>
          <w:tab w:val="left" w:pos="4962"/>
        </w:tabs>
        <w:jc w:val="both"/>
      </w:pPr>
      <w:r>
        <w:t>A Bizottság a Polgármester és a Jegyző útján felkéri dr. Láng Orso</w:t>
      </w:r>
      <w:r w:rsidR="00765C3A">
        <w:t xml:space="preserve">lyát, a Vagyonhasznosítási és </w:t>
      </w:r>
      <w:r>
        <w:t>Ingatlan-nyilvántartási Osztály vezetőjét, hogy a szükséges intézkedéseket tegye meg.</w:t>
      </w:r>
    </w:p>
    <w:p w:rsidR="009F23C7" w:rsidRDefault="009F23C7" w:rsidP="00765C3A">
      <w:pPr>
        <w:tabs>
          <w:tab w:val="left" w:pos="0"/>
          <w:tab w:val="left" w:pos="4962"/>
        </w:tabs>
        <w:jc w:val="both"/>
      </w:pPr>
    </w:p>
    <w:p w:rsidR="009F23C7" w:rsidRPr="00017606" w:rsidRDefault="009F23C7" w:rsidP="00765C3A">
      <w:pPr>
        <w:jc w:val="both"/>
        <w:rPr>
          <w:bCs/>
        </w:rPr>
      </w:pPr>
      <w:r w:rsidRPr="00017606">
        <w:rPr>
          <w:b/>
        </w:rPr>
        <w:t>Felelős:</w:t>
      </w:r>
      <w:r w:rsidRPr="00017606">
        <w:rPr>
          <w:b/>
        </w:rPr>
        <w:tab/>
      </w:r>
      <w:r w:rsidRPr="00017606">
        <w:rPr>
          <w:bCs/>
        </w:rPr>
        <w:t>Polgármester</w:t>
      </w:r>
    </w:p>
    <w:p w:rsidR="009F23C7" w:rsidRPr="00017606" w:rsidRDefault="009F23C7" w:rsidP="00765C3A">
      <w:pPr>
        <w:jc w:val="both"/>
      </w:pPr>
      <w:r w:rsidRPr="00017606">
        <w:rPr>
          <w:b/>
        </w:rPr>
        <w:t>Határidő:</w:t>
      </w:r>
      <w:r w:rsidRPr="00017606">
        <w:rPr>
          <w:b/>
        </w:rPr>
        <w:tab/>
      </w:r>
      <w:r w:rsidRPr="00017606">
        <w:t>2018. november 30.</w:t>
      </w:r>
    </w:p>
    <w:p w:rsidR="00B91E5B" w:rsidRDefault="00B91E5B" w:rsidP="00765C3A">
      <w:pPr>
        <w:tabs>
          <w:tab w:val="left" w:pos="0"/>
          <w:tab w:val="left" w:pos="4962"/>
        </w:tabs>
        <w:jc w:val="both"/>
      </w:pPr>
      <w:r w:rsidRPr="00765C3A">
        <w:t>(4 bizottsági tag van jelen, 4 igen, 0 nem, 0 tartózkodás)</w:t>
      </w:r>
    </w:p>
    <w:p w:rsidR="00B91E5B" w:rsidRDefault="00B91E5B" w:rsidP="00246831">
      <w:pPr>
        <w:tabs>
          <w:tab w:val="left" w:pos="0"/>
          <w:tab w:val="left" w:pos="4962"/>
        </w:tabs>
        <w:jc w:val="both"/>
      </w:pPr>
    </w:p>
    <w:p w:rsidR="00CD3BF9" w:rsidRDefault="00CD3BF9" w:rsidP="00246831">
      <w:pPr>
        <w:tabs>
          <w:tab w:val="left" w:pos="0"/>
        </w:tabs>
        <w:suppressAutoHyphens w:val="0"/>
        <w:autoSpaceDN w:val="0"/>
        <w:contextualSpacing/>
        <w:jc w:val="both"/>
        <w:rPr>
          <w:lang w:eastAsia="hu-HU"/>
        </w:rPr>
      </w:pPr>
      <w:r w:rsidRPr="006716C8">
        <w:rPr>
          <w:b/>
          <w:bCs/>
          <w:u w:val="single"/>
        </w:rPr>
        <w:t xml:space="preserve">Napirend </w:t>
      </w:r>
      <w:r>
        <w:rPr>
          <w:b/>
          <w:bCs/>
          <w:u w:val="single"/>
        </w:rPr>
        <w:t>15</w:t>
      </w:r>
      <w:r w:rsidRPr="006716C8">
        <w:rPr>
          <w:b/>
          <w:bCs/>
          <w:u w:val="single"/>
        </w:rPr>
        <w:t>. pont</w:t>
      </w:r>
      <w:r w:rsidRPr="00253256">
        <w:rPr>
          <w:lang w:eastAsia="hu-HU"/>
        </w:rPr>
        <w:t xml:space="preserve"> </w:t>
      </w:r>
    </w:p>
    <w:p w:rsidR="00D83A87" w:rsidRPr="005E4728" w:rsidRDefault="00D83A87" w:rsidP="00246831">
      <w:pPr>
        <w:tabs>
          <w:tab w:val="left" w:pos="0"/>
          <w:tab w:val="left" w:pos="4962"/>
        </w:tabs>
        <w:jc w:val="both"/>
      </w:pPr>
      <w:r w:rsidRPr="005E4728">
        <w:t xml:space="preserve">A Budapest II. kerület, 15831/11 helyrajzi számú közterületi ingatlan értékesítése telekegyesítéssel </w:t>
      </w:r>
    </w:p>
    <w:p w:rsidR="00D83A87" w:rsidRDefault="00D83A87" w:rsidP="00246831">
      <w:pPr>
        <w:tabs>
          <w:tab w:val="left" w:pos="0"/>
        </w:tabs>
        <w:suppressAutoHyphens w:val="0"/>
        <w:autoSpaceDN w:val="0"/>
        <w:contextualSpacing/>
        <w:jc w:val="both"/>
      </w:pPr>
      <w:r>
        <w:rPr>
          <w:u w:val="single"/>
        </w:rPr>
        <w:t>Előterjesztő</w:t>
      </w:r>
      <w:r>
        <w:t>: Dr. Láng Orsolya Vagyonhasznosítási és Ingatlan-nyilvántartási Osztályvezető</w:t>
      </w:r>
    </w:p>
    <w:p w:rsidR="00D83A87" w:rsidRDefault="00D83A87" w:rsidP="00246831">
      <w:pPr>
        <w:tabs>
          <w:tab w:val="left" w:pos="0"/>
        </w:tabs>
        <w:suppressAutoHyphens w:val="0"/>
        <w:autoSpaceDN w:val="0"/>
        <w:contextualSpacing/>
        <w:jc w:val="both"/>
        <w:rPr>
          <w:bCs/>
        </w:rPr>
      </w:pPr>
    </w:p>
    <w:p w:rsidR="00B91E5B" w:rsidRPr="006716C8" w:rsidRDefault="00B91E5B" w:rsidP="00246831">
      <w:pPr>
        <w:tabs>
          <w:tab w:val="left" w:pos="0"/>
          <w:tab w:val="left" w:pos="4962"/>
        </w:tabs>
        <w:jc w:val="both"/>
      </w:pPr>
      <w:r w:rsidRPr="006716C8">
        <w:t>Elnök szavazásra bocsátja a jegyzőkönyv mellékletét képező, a napirend tárgyában készített előterjesztés</w:t>
      </w:r>
      <w:r w:rsidR="00942EF1">
        <w:t xml:space="preserve"> </w:t>
      </w:r>
      <w:r w:rsidR="00942EF1" w:rsidRPr="00942EF1">
        <w:rPr>
          <w:b/>
        </w:rPr>
        <w:t>A.)</w:t>
      </w:r>
      <w:r>
        <w:t xml:space="preserve"> </w:t>
      </w:r>
      <w:r w:rsidRPr="006716C8">
        <w:t>határozati javaslatát</w:t>
      </w:r>
      <w:r>
        <w:t xml:space="preserve"> </w:t>
      </w:r>
      <w:r w:rsidRPr="006716C8">
        <w:t>az előterjesztésben leírtakkal egyező tartalommal, változtatás nélkül.</w:t>
      </w:r>
    </w:p>
    <w:p w:rsidR="00B91E5B" w:rsidRPr="006716C8" w:rsidRDefault="00B91E5B" w:rsidP="00246831">
      <w:pPr>
        <w:tabs>
          <w:tab w:val="left" w:pos="0"/>
          <w:tab w:val="left" w:pos="4962"/>
        </w:tabs>
        <w:jc w:val="both"/>
      </w:pPr>
    </w:p>
    <w:p w:rsidR="00B91E5B" w:rsidRDefault="00B91E5B" w:rsidP="00246831">
      <w:pPr>
        <w:tabs>
          <w:tab w:val="left" w:pos="0"/>
          <w:tab w:val="left" w:pos="4962"/>
        </w:tabs>
        <w:jc w:val="both"/>
      </w:pPr>
      <w:r w:rsidRPr="006716C8">
        <w:t>Elnök megállapítja, hogy a Bizottság a szavazás eredményeként az alábbi döntést hozta:</w:t>
      </w:r>
    </w:p>
    <w:p w:rsidR="00B91E5B" w:rsidRDefault="00B91E5B" w:rsidP="00B91E5B">
      <w:pPr>
        <w:tabs>
          <w:tab w:val="left" w:pos="0"/>
          <w:tab w:val="left" w:pos="4962"/>
        </w:tabs>
        <w:jc w:val="both"/>
      </w:pPr>
    </w:p>
    <w:p w:rsidR="00B91E5B" w:rsidRPr="006716C8" w:rsidRDefault="00B91E5B" w:rsidP="00B91E5B">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B91E5B" w:rsidRDefault="00B91E5B" w:rsidP="00B91E5B">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94</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942EF1" w:rsidRPr="00246831" w:rsidRDefault="00942EF1" w:rsidP="00246831">
      <w:pPr>
        <w:tabs>
          <w:tab w:val="left" w:pos="0"/>
          <w:tab w:val="left" w:pos="4962"/>
        </w:tabs>
        <w:jc w:val="both"/>
      </w:pPr>
    </w:p>
    <w:p w:rsidR="00942EF1" w:rsidRPr="00EB305A" w:rsidRDefault="00942EF1" w:rsidP="00942EF1">
      <w:pPr>
        <w:jc w:val="both"/>
        <w:rPr>
          <w:kern w:val="2"/>
        </w:rPr>
      </w:pPr>
      <w:proofErr w:type="gramStart"/>
      <w:r w:rsidRPr="00EB305A">
        <w:t xml:space="preserve">A Bizottság </w:t>
      </w:r>
      <w:r>
        <w:t xml:space="preserve">úgy dönt, </w:t>
      </w:r>
      <w:r w:rsidRPr="00EB305A">
        <w:t xml:space="preserve">hogy </w:t>
      </w:r>
      <w:r>
        <w:t xml:space="preserve">a Budapest Főváros II. Kerületi Önkormányzat a tulajdonát képező, a Budapest II. kerület, t </w:t>
      </w:r>
      <w:r>
        <w:rPr>
          <w:kern w:val="2"/>
        </w:rPr>
        <w:t xml:space="preserve">15831/11 hrsz-ú, „kivett közterület” </w:t>
      </w:r>
      <w:r>
        <w:t>megnevezésű 318 m</w:t>
      </w:r>
      <w:r w:rsidRPr="002E5787">
        <w:rPr>
          <w:vertAlign w:val="superscript"/>
        </w:rPr>
        <w:t>2</w:t>
      </w:r>
      <w:r>
        <w:t xml:space="preserve"> területű ingatlant a </w:t>
      </w:r>
      <w:r w:rsidRPr="00EB305A">
        <w:t xml:space="preserve">forgalomképtelen törzsvagyonból történő kivonása </w:t>
      </w:r>
      <w:r>
        <w:t>után a Budapest II. kerület, „felülvizsgálat alatt” szám alatti, 15835/1 helyrajzi számú, „</w:t>
      </w:r>
      <w:r w:rsidRPr="00537C57">
        <w:t xml:space="preserve">kivett </w:t>
      </w:r>
      <w:r>
        <w:t>lakóház, udvar, egyéb épület” megnevezésű, 948 m</w:t>
      </w:r>
      <w:r w:rsidRPr="006608F1">
        <w:rPr>
          <w:vertAlign w:val="superscript"/>
        </w:rPr>
        <w:t>2</w:t>
      </w:r>
      <w:r>
        <w:t xml:space="preserve"> területű ingatlan </w:t>
      </w:r>
      <w:r w:rsidRPr="00537C57">
        <w:t xml:space="preserve">tulajdonosai részére </w:t>
      </w:r>
      <w:r>
        <w:t xml:space="preserve">tulajdoni hányaduk arányában </w:t>
      </w:r>
      <w:r w:rsidRPr="00EB305A">
        <w:t xml:space="preserve">az ingatlanforgalmi értékbecslő által megállapított </w:t>
      </w:r>
      <w:r>
        <w:t xml:space="preserve">bruttó 19.500.000,- </w:t>
      </w:r>
      <w:r w:rsidRPr="00893D1A">
        <w:t>Ft</w:t>
      </w:r>
      <w:r>
        <w:t xml:space="preserve"> összegű vételáron, egyösszegű fizetés mellett értékesíti </w:t>
      </w:r>
      <w:r w:rsidRPr="00EB305A">
        <w:rPr>
          <w:kern w:val="2"/>
        </w:rPr>
        <w:t>oly módon</w:t>
      </w:r>
      <w:r>
        <w:rPr>
          <w:kern w:val="2"/>
        </w:rPr>
        <w:t>,</w:t>
      </w:r>
      <w:proofErr w:type="gramEnd"/>
      <w:r w:rsidRPr="00EB305A">
        <w:rPr>
          <w:kern w:val="2"/>
        </w:rPr>
        <w:t xml:space="preserve"> </w:t>
      </w:r>
      <w:proofErr w:type="gramStart"/>
      <w:r w:rsidRPr="00EB305A">
        <w:rPr>
          <w:kern w:val="2"/>
        </w:rPr>
        <w:t>hogy a</w:t>
      </w:r>
      <w:r>
        <w:t xml:space="preserve"> Budapest Főváros Kormányhivatala XI. Kerületi Hivatala Földhivatali Főosztály Földmérési és Földügyi Osztály a </w:t>
      </w:r>
      <w:r w:rsidRPr="007A34B5">
        <w:t xml:space="preserve">T-88170 </w:t>
      </w:r>
      <w:r>
        <w:t xml:space="preserve">térrajzszámú változási </w:t>
      </w:r>
      <w:r w:rsidRPr="00380A77">
        <w:t xml:space="preserve">vázrajz </w:t>
      </w:r>
      <w:r>
        <w:t xml:space="preserve">alapján hozott 2017. december 14-én kelt, 2018. február 7-én jogerőre emelkedett 800445/5/2017 ügyiratszámú határozata </w:t>
      </w:r>
      <w:r w:rsidRPr="00380A77">
        <w:t>szerin</w:t>
      </w:r>
      <w:r>
        <w:t>t a Budapest II. kerület, 15831/11 hrsz-ú</w:t>
      </w:r>
      <w:r w:rsidRPr="00EB305A">
        <w:t xml:space="preserve"> </w:t>
      </w:r>
      <w:r>
        <w:t xml:space="preserve">közterületi ingatlan a „felülvizsgálat alatt” szám alatti, 15835/1 magántulajdonban álló ingatlannal egyesítésre kerül azzal, hogy a </w:t>
      </w:r>
      <w:r w:rsidRPr="00EB305A">
        <w:t>telekalakítás</w:t>
      </w:r>
      <w:r>
        <w:t>sal és annak átvezetésével kapcsolatos valamennyi költsége</w:t>
      </w:r>
      <w:r w:rsidRPr="00EB305A">
        <w:t>t a magántulajdonosok vállalják.</w:t>
      </w:r>
      <w:proofErr w:type="gramEnd"/>
    </w:p>
    <w:p w:rsidR="005A2E56" w:rsidRDefault="005A2E56" w:rsidP="00942EF1">
      <w:pPr>
        <w:jc w:val="both"/>
      </w:pPr>
    </w:p>
    <w:p w:rsidR="00942EF1" w:rsidRDefault="00942EF1" w:rsidP="00942EF1">
      <w:pPr>
        <w:jc w:val="both"/>
      </w:pPr>
      <w:proofErr w:type="gramStart"/>
      <w:r>
        <w:t xml:space="preserve">Amennyiben a tulajdonostársak a jelen határozatról szóló értesítés kézhezvételétől számított 15 napon belül nem kötnek adásvételi előszerződést és a vételárat egy összegben az adásvételi előszerződés megkötéséig az Önkormányzat részére nem fizetik meg, vagy a végleges adásvételi szerződést az Önkormányzat tulajdonában lévő Budapest II. kerület, </w:t>
      </w:r>
      <w:r>
        <w:rPr>
          <w:kern w:val="2"/>
        </w:rPr>
        <w:t>15831/11 hrsz</w:t>
      </w:r>
      <w:r w:rsidR="00BF676F">
        <w:rPr>
          <w:kern w:val="2"/>
        </w:rPr>
        <w:t>.</w:t>
      </w:r>
      <w:r>
        <w:rPr>
          <w:kern w:val="2"/>
        </w:rPr>
        <w:t xml:space="preserve">-ú, „kivett közterület” </w:t>
      </w:r>
      <w:r>
        <w:t xml:space="preserve">megnevezésű ingatlan </w:t>
      </w:r>
      <w:r w:rsidRPr="00BB6F12">
        <w:t xml:space="preserve">forgalomképtelen törzsvagyonból </w:t>
      </w:r>
      <w:r>
        <w:t xml:space="preserve">történő kivonását követő 15 napon belül nem kötik meg úgy </w:t>
      </w:r>
      <w:r w:rsidRPr="003E6B58">
        <w:t>a jelen határozat az értékesítés tekintetében minden további jogcselekmény nélkül hatályát veszti és a tulajdonoso</w:t>
      </w:r>
      <w:proofErr w:type="gramEnd"/>
      <w:r w:rsidRPr="003E6B58">
        <w:t xml:space="preserve">k </w:t>
      </w:r>
      <w:proofErr w:type="gramStart"/>
      <w:r w:rsidRPr="003E6B58">
        <w:t>kötelesek</w:t>
      </w:r>
      <w:proofErr w:type="gramEnd"/>
      <w:r w:rsidRPr="003E6B58">
        <w:t xml:space="preserve"> a nem a jogi telekhatáron álló kerítést legkésőbb a határidő</w:t>
      </w:r>
      <w:r>
        <w:t xml:space="preserve"> eredménytelen elteltét követő 3</w:t>
      </w:r>
      <w:r w:rsidRPr="003E6B58">
        <w:t>0 napon belül a jogi telekhatárra áthelyezni</w:t>
      </w:r>
      <w:r>
        <w:t xml:space="preserve"> és ennek megtörténtéig a használt területre és időtartamra a </w:t>
      </w:r>
      <w:r w:rsidRPr="003F1AB6">
        <w:t xml:space="preserve">Budapest Főváros II. Kerületi Önkormányzat tulajdonában lévő közterületek használatának és rendjének helyi szabályozásáról </w:t>
      </w:r>
      <w:r>
        <w:t xml:space="preserve">szóló 8/2018.(III.23.) </w:t>
      </w:r>
      <w:r w:rsidRPr="003F1AB6">
        <w:t>önkormányzati rendelet</w:t>
      </w:r>
      <w:r>
        <w:t xml:space="preserve">ben meghatározottak szerinti </w:t>
      </w:r>
      <w:r w:rsidRPr="00617C23">
        <w:rPr>
          <w:shd w:val="clear" w:color="auto" w:fill="FFFFFF"/>
        </w:rPr>
        <w:t>közterület-használat</w:t>
      </w:r>
      <w:r>
        <w:rPr>
          <w:shd w:val="clear" w:color="auto" w:fill="FFFFFF"/>
        </w:rPr>
        <w:t>i díjat fizetni.</w:t>
      </w:r>
    </w:p>
    <w:p w:rsidR="00942EF1" w:rsidRDefault="00942EF1" w:rsidP="00942EF1">
      <w:pPr>
        <w:jc w:val="both"/>
        <w:rPr>
          <w:kern w:val="2"/>
        </w:rPr>
      </w:pPr>
    </w:p>
    <w:p w:rsidR="00942EF1" w:rsidRPr="00017606" w:rsidRDefault="00942EF1" w:rsidP="00942EF1">
      <w:pPr>
        <w:jc w:val="both"/>
      </w:pPr>
      <w:r w:rsidRPr="00017606">
        <w:rPr>
          <w:kern w:val="2"/>
        </w:rPr>
        <w:t xml:space="preserve">A Bizottság egyúttal úgy dönt, hogy az Önkormányzat önkéntes teljesítés hiányában </w:t>
      </w:r>
      <w:r w:rsidRPr="00017606">
        <w:t xml:space="preserve">a </w:t>
      </w:r>
      <w:r>
        <w:t xml:space="preserve">Budapest II. kerület, „felülvizsgálat alatt” szám alatti, 15835/1 helyrajzi számú ingatlan </w:t>
      </w:r>
      <w:r w:rsidRPr="00537C57">
        <w:t xml:space="preserve">tulajdonosai </w:t>
      </w:r>
      <w:r w:rsidRPr="00017606">
        <w:rPr>
          <w:kern w:val="2"/>
        </w:rPr>
        <w:t>ellen az önkormányzati ingatlan kiürítése, a kerítés jogi telekhatárra történő áthelyezése iránt peres eljárást indít.</w:t>
      </w:r>
    </w:p>
    <w:p w:rsidR="00BF676F" w:rsidRPr="00EB305A" w:rsidRDefault="00BF676F" w:rsidP="00942EF1">
      <w:pPr>
        <w:jc w:val="both"/>
      </w:pPr>
    </w:p>
    <w:p w:rsidR="00942EF1" w:rsidRPr="00EB305A" w:rsidRDefault="00942EF1" w:rsidP="00942EF1">
      <w:pPr>
        <w:jc w:val="both"/>
      </w:pPr>
      <w:r>
        <w:t xml:space="preserve">A Bizottság </w:t>
      </w:r>
      <w:r w:rsidRPr="00BB6F12">
        <w:t>javasolja a Képviselő</w:t>
      </w:r>
      <w:r>
        <w:t>-</w:t>
      </w:r>
      <w:r w:rsidRPr="00BB6F12">
        <w:t>testületnek</w:t>
      </w:r>
      <w:r>
        <w:t xml:space="preserve">, hogy az Önkormányzat tulajdonában lévő Budapest II. kerület, </w:t>
      </w:r>
      <w:r>
        <w:rPr>
          <w:kern w:val="2"/>
        </w:rPr>
        <w:t xml:space="preserve">15831/11 hrsz-ú, „kivett közterület” </w:t>
      </w:r>
      <w:r>
        <w:t xml:space="preserve">megnevezésű ingatlant </w:t>
      </w:r>
      <w:r w:rsidRPr="00EB305A">
        <w:t>a</w:t>
      </w:r>
      <w:r>
        <w:t xml:space="preserve">z adásvételi előszerződés aláírását </w:t>
      </w:r>
      <w:r w:rsidRPr="00EB305A">
        <w:t>követően és az adásvételi szerződés megkötését megelőzően vonja ki a forgalomképtelen törzsvagyonból.</w:t>
      </w:r>
    </w:p>
    <w:p w:rsidR="00942EF1" w:rsidRDefault="00942EF1" w:rsidP="00942EF1">
      <w:pPr>
        <w:jc w:val="both"/>
      </w:pPr>
    </w:p>
    <w:p w:rsidR="001D3848" w:rsidRDefault="00942EF1" w:rsidP="00942EF1">
      <w:pPr>
        <w:jc w:val="both"/>
      </w:pPr>
      <w:r>
        <w:t>A Bizottság felhatalmazza D</w:t>
      </w:r>
      <w:r w:rsidRPr="00BB6F12">
        <w:t xml:space="preserve">r. </w:t>
      </w:r>
      <w:smartTag w:uri="urn:schemas-microsoft-com:office:smarttags" w:element="PersonName">
        <w:smartTagPr>
          <w:attr w:name="ProductID" w:val="L￡ng Zsolt"/>
        </w:smartTagPr>
        <w:r w:rsidRPr="00BB6F12">
          <w:t>Láng Zsolt</w:t>
        </w:r>
      </w:smartTag>
      <w:r w:rsidRPr="00BB6F12">
        <w:t xml:space="preserve"> polgármestert</w:t>
      </w:r>
      <w:r>
        <w:t xml:space="preserve">, hogy az adásvételi előszerződést, majd az Önkormányzat tulajdonában lévő Budapest II. kerület, </w:t>
      </w:r>
      <w:r>
        <w:rPr>
          <w:kern w:val="2"/>
        </w:rPr>
        <w:t xml:space="preserve">15831/11 hrsz-ú, „kivett közterület” </w:t>
      </w:r>
      <w:r>
        <w:t xml:space="preserve">megnevezésű ingatlan </w:t>
      </w:r>
      <w:r w:rsidRPr="00BB6F12">
        <w:t xml:space="preserve">forgalomképtelen törzsvagyonból </w:t>
      </w:r>
      <w:r>
        <w:t xml:space="preserve">történő kivonását követően </w:t>
      </w:r>
      <w:r w:rsidRPr="00636FCB">
        <w:t xml:space="preserve">az </w:t>
      </w:r>
      <w:r>
        <w:t xml:space="preserve">adásvételi </w:t>
      </w:r>
      <w:r w:rsidRPr="00636FCB">
        <w:t>szerződés</w:t>
      </w:r>
      <w:r>
        <w:t>t, a változási vázrajzot és az ingatlan-nyilvántartási átvezetéshez szükséges dokumentumokat, nyilatkozatokat az Ö</w:t>
      </w:r>
      <w:r w:rsidRPr="00636FCB">
        <w:t>nkormányzat nevében aláír</w:t>
      </w:r>
      <w:r>
        <w:t>j</w:t>
      </w:r>
      <w:r w:rsidRPr="00636FCB">
        <w:t>a.</w:t>
      </w:r>
    </w:p>
    <w:p w:rsidR="00942EF1" w:rsidRDefault="00942EF1" w:rsidP="00942EF1">
      <w:pPr>
        <w:jc w:val="both"/>
      </w:pPr>
      <w:r>
        <w:t xml:space="preserve"> </w:t>
      </w:r>
    </w:p>
    <w:p w:rsidR="00942EF1" w:rsidRDefault="00942EF1" w:rsidP="00942EF1">
      <w:pPr>
        <w:pStyle w:val="Szvegblokk1"/>
        <w:ind w:left="0" w:right="129"/>
        <w:rPr>
          <w:szCs w:val="24"/>
          <w:lang w:val="hu-HU"/>
        </w:rPr>
      </w:pPr>
      <w:r w:rsidRPr="00B3381B">
        <w:rPr>
          <w:szCs w:val="24"/>
          <w:lang w:val="hu-HU"/>
        </w:rPr>
        <w:t>A Bizottság a Polgármester</w:t>
      </w:r>
      <w:r>
        <w:rPr>
          <w:szCs w:val="24"/>
          <w:lang w:val="hu-HU"/>
        </w:rPr>
        <w:t xml:space="preserve"> és a Jegyző </w:t>
      </w:r>
      <w:r w:rsidRPr="00B3381B">
        <w:rPr>
          <w:szCs w:val="24"/>
          <w:lang w:val="hu-HU"/>
        </w:rPr>
        <w:t xml:space="preserve"> útján felkéri </w:t>
      </w:r>
      <w:r>
        <w:rPr>
          <w:szCs w:val="24"/>
          <w:lang w:val="hu-HU"/>
        </w:rPr>
        <w:t>dr. Láng Orsolyát</w:t>
      </w:r>
      <w:r w:rsidRPr="00B3381B">
        <w:rPr>
          <w:szCs w:val="24"/>
          <w:lang w:val="hu-HU"/>
        </w:rPr>
        <w:t xml:space="preserve">, a Vagyonhasznosítási és Ingatlan-nyilvántartási </w:t>
      </w:r>
      <w:r>
        <w:rPr>
          <w:szCs w:val="24"/>
          <w:lang w:val="hu-HU"/>
        </w:rPr>
        <w:t>Osztály</w:t>
      </w:r>
      <w:r w:rsidRPr="00B3381B">
        <w:rPr>
          <w:szCs w:val="24"/>
          <w:lang w:val="hu-HU"/>
        </w:rPr>
        <w:t xml:space="preserve"> vezetőjét, hogy a szükséges intézkedéseket</w:t>
      </w:r>
      <w:r>
        <w:rPr>
          <w:szCs w:val="24"/>
          <w:lang w:val="hu-HU"/>
        </w:rPr>
        <w:t xml:space="preserve"> tegye meg</w:t>
      </w:r>
      <w:r w:rsidRPr="00B3381B">
        <w:rPr>
          <w:szCs w:val="24"/>
          <w:lang w:val="hu-HU"/>
        </w:rPr>
        <w:t>.</w:t>
      </w:r>
    </w:p>
    <w:p w:rsidR="00942EF1" w:rsidRDefault="00942EF1" w:rsidP="00942EF1">
      <w:pPr>
        <w:jc w:val="both"/>
        <w:outlineLvl w:val="0"/>
        <w:rPr>
          <w:b/>
        </w:rPr>
      </w:pPr>
    </w:p>
    <w:p w:rsidR="00942EF1" w:rsidRPr="00B3381B" w:rsidRDefault="00942EF1" w:rsidP="00942EF1">
      <w:pPr>
        <w:outlineLvl w:val="0"/>
      </w:pPr>
      <w:r w:rsidRPr="00B3381B">
        <w:rPr>
          <w:b/>
        </w:rPr>
        <w:t>Felelős:</w:t>
      </w:r>
      <w:r w:rsidRPr="00B3381B">
        <w:rPr>
          <w:b/>
        </w:rPr>
        <w:tab/>
      </w:r>
      <w:r>
        <w:t>P</w:t>
      </w:r>
      <w:r w:rsidRPr="00B3381B">
        <w:t>olgármester</w:t>
      </w:r>
    </w:p>
    <w:p w:rsidR="00942EF1" w:rsidRDefault="00942EF1" w:rsidP="00942EF1">
      <w:r w:rsidRPr="00B3381B">
        <w:rPr>
          <w:b/>
        </w:rPr>
        <w:t>Határidő:</w:t>
      </w:r>
      <w:r w:rsidRPr="00B3381B">
        <w:rPr>
          <w:b/>
        </w:rPr>
        <w:tab/>
      </w:r>
      <w:r>
        <w:t>2018. október 31</w:t>
      </w:r>
      <w:r w:rsidR="00BF676F">
        <w:t>.</w:t>
      </w:r>
    </w:p>
    <w:p w:rsidR="00BF676F" w:rsidRDefault="00BF676F" w:rsidP="00942EF1"/>
    <w:p w:rsidR="00942EF1" w:rsidRDefault="00942EF1" w:rsidP="00246831">
      <w:pPr>
        <w:jc w:val="both"/>
      </w:pPr>
      <w:r w:rsidRPr="00246831">
        <w:t>(4 bizottsági tag van jelen, 3 igen, 0 nem, 1 tartózkodás)</w:t>
      </w:r>
    </w:p>
    <w:p w:rsidR="00942EF1" w:rsidRDefault="00942EF1" w:rsidP="00246831">
      <w:pPr>
        <w:jc w:val="both"/>
      </w:pPr>
    </w:p>
    <w:p w:rsidR="00D83A87" w:rsidRDefault="00D83A87" w:rsidP="00246831">
      <w:pPr>
        <w:tabs>
          <w:tab w:val="left" w:pos="0"/>
        </w:tabs>
        <w:suppressAutoHyphens w:val="0"/>
        <w:autoSpaceDN w:val="0"/>
        <w:contextualSpacing/>
        <w:jc w:val="both"/>
        <w:rPr>
          <w:lang w:eastAsia="hu-HU"/>
        </w:rPr>
      </w:pPr>
      <w:r w:rsidRPr="006716C8">
        <w:rPr>
          <w:b/>
          <w:bCs/>
          <w:u w:val="single"/>
        </w:rPr>
        <w:t xml:space="preserve">Napirend </w:t>
      </w:r>
      <w:r>
        <w:rPr>
          <w:b/>
          <w:bCs/>
          <w:u w:val="single"/>
        </w:rPr>
        <w:t>16</w:t>
      </w:r>
      <w:r w:rsidRPr="006716C8">
        <w:rPr>
          <w:b/>
          <w:bCs/>
          <w:u w:val="single"/>
        </w:rPr>
        <w:t>. pont</w:t>
      </w:r>
      <w:r w:rsidRPr="00253256">
        <w:rPr>
          <w:lang w:eastAsia="hu-HU"/>
        </w:rPr>
        <w:t xml:space="preserve"> </w:t>
      </w:r>
    </w:p>
    <w:p w:rsidR="00D83A87" w:rsidRPr="005E4728" w:rsidRDefault="00D83A87" w:rsidP="00246831">
      <w:pPr>
        <w:suppressAutoHyphens w:val="0"/>
        <w:spacing w:line="240" w:lineRule="atLeast"/>
        <w:contextualSpacing/>
        <w:jc w:val="both"/>
        <w:rPr>
          <w:lang w:eastAsia="ar-SA"/>
        </w:rPr>
      </w:pPr>
      <w:r w:rsidRPr="005E4728">
        <w:rPr>
          <w:lang w:eastAsia="hu-HU"/>
        </w:rPr>
        <w:t xml:space="preserve">Döntés a Budapest II. kerület </w:t>
      </w:r>
      <w:r w:rsidR="00571186">
        <w:rPr>
          <w:bCs/>
          <w:color w:val="000000"/>
        </w:rPr>
        <w:t>13655/0/A/11 hrsz</w:t>
      </w:r>
      <w:r w:rsidRPr="005E4728">
        <w:rPr>
          <w:lang w:eastAsia="hu-HU"/>
        </w:rPr>
        <w:t>.</w:t>
      </w:r>
      <w:r w:rsidR="00571186">
        <w:rPr>
          <w:lang w:eastAsia="hu-HU"/>
        </w:rPr>
        <w:t>-ú</w:t>
      </w:r>
      <w:r w:rsidRPr="005E4728">
        <w:rPr>
          <w:lang w:eastAsia="hu-HU"/>
        </w:rPr>
        <w:t xml:space="preserve"> lakásra vonatkozó elővásárlási jog gyakorlásáról</w:t>
      </w:r>
    </w:p>
    <w:p w:rsidR="00D83A87" w:rsidRDefault="00D83A87" w:rsidP="00246831">
      <w:pPr>
        <w:tabs>
          <w:tab w:val="left" w:pos="0"/>
        </w:tabs>
        <w:suppressAutoHyphens w:val="0"/>
        <w:autoSpaceDN w:val="0"/>
        <w:contextualSpacing/>
        <w:jc w:val="both"/>
      </w:pPr>
      <w:r>
        <w:rPr>
          <w:u w:val="single"/>
        </w:rPr>
        <w:t>Előterjesztő</w:t>
      </w:r>
      <w:r>
        <w:t>: Dr. Láng Orsolya Vagyonhasznosítási és Ingatlan-nyilvántartási Osztályvezető</w:t>
      </w:r>
    </w:p>
    <w:p w:rsidR="00D11A31" w:rsidRDefault="00D11A31" w:rsidP="00246831">
      <w:pPr>
        <w:tabs>
          <w:tab w:val="left" w:pos="0"/>
        </w:tabs>
        <w:suppressAutoHyphens w:val="0"/>
        <w:autoSpaceDN w:val="0"/>
        <w:contextualSpacing/>
        <w:jc w:val="both"/>
      </w:pPr>
    </w:p>
    <w:p w:rsidR="00D11A31" w:rsidRPr="006716C8" w:rsidRDefault="00D11A31" w:rsidP="00D11A31">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D11A31" w:rsidRPr="006716C8" w:rsidRDefault="00D11A31" w:rsidP="00D11A31">
      <w:pPr>
        <w:tabs>
          <w:tab w:val="left" w:pos="0"/>
          <w:tab w:val="left" w:pos="4962"/>
        </w:tabs>
        <w:jc w:val="both"/>
      </w:pPr>
    </w:p>
    <w:p w:rsidR="00D11A31" w:rsidRDefault="00D11A31" w:rsidP="00D11A31">
      <w:pPr>
        <w:tabs>
          <w:tab w:val="left" w:pos="0"/>
          <w:tab w:val="left" w:pos="4962"/>
        </w:tabs>
        <w:jc w:val="both"/>
      </w:pPr>
      <w:r w:rsidRPr="006716C8">
        <w:t>Elnök megállapítja, hogy a Bizottság a szavazás eredményeként az alábbi döntést hozta:</w:t>
      </w:r>
    </w:p>
    <w:p w:rsidR="00D11A31" w:rsidRDefault="00D11A31" w:rsidP="00246831">
      <w:pPr>
        <w:tabs>
          <w:tab w:val="left" w:pos="0"/>
        </w:tabs>
        <w:suppressAutoHyphens w:val="0"/>
        <w:autoSpaceDN w:val="0"/>
        <w:contextualSpacing/>
        <w:jc w:val="both"/>
      </w:pPr>
    </w:p>
    <w:p w:rsidR="00D11A31" w:rsidRPr="006716C8" w:rsidRDefault="00D11A31" w:rsidP="00D11A31">
      <w:pPr>
        <w:keepNext/>
        <w:tabs>
          <w:tab w:val="left" w:pos="0"/>
          <w:tab w:val="left" w:pos="4962"/>
        </w:tabs>
        <w:ind w:right="-142"/>
        <w:jc w:val="center"/>
        <w:outlineLvl w:val="0"/>
        <w:rPr>
          <w:rFonts w:ascii="Arial" w:hAnsi="Arial" w:cs="Arial"/>
          <w:b/>
          <w:bCs/>
          <w:u w:val="single"/>
        </w:rPr>
      </w:pPr>
      <w:r w:rsidRPr="006716C8">
        <w:rPr>
          <w:b/>
          <w:bCs/>
          <w:u w:val="single"/>
        </w:rPr>
        <w:t>Budapest Főváros II. Kerületi Önkormányzat Gazdasági és</w:t>
      </w:r>
    </w:p>
    <w:p w:rsidR="00D11A31" w:rsidRDefault="00D11A31" w:rsidP="00D11A31">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95</w:t>
      </w:r>
      <w:r w:rsidRPr="006716C8">
        <w:rPr>
          <w:b/>
          <w:bCs/>
          <w:u w:val="single"/>
        </w:rPr>
        <w:t>/201</w:t>
      </w:r>
      <w:r>
        <w:rPr>
          <w:b/>
          <w:bCs/>
          <w:u w:val="single"/>
        </w:rPr>
        <w:t>8</w:t>
      </w:r>
      <w:r w:rsidRPr="006716C8">
        <w:rPr>
          <w:b/>
          <w:bCs/>
          <w:u w:val="single"/>
        </w:rPr>
        <w:t>.(</w:t>
      </w:r>
      <w:r>
        <w:rPr>
          <w:b/>
          <w:bCs/>
          <w:u w:val="single"/>
        </w:rPr>
        <w:t>IV</w:t>
      </w:r>
      <w:r w:rsidRPr="006716C8">
        <w:rPr>
          <w:b/>
          <w:bCs/>
          <w:u w:val="single"/>
        </w:rPr>
        <w:t>.</w:t>
      </w:r>
      <w:r>
        <w:rPr>
          <w:b/>
          <w:bCs/>
          <w:u w:val="single"/>
        </w:rPr>
        <w:t>25</w:t>
      </w:r>
      <w:r w:rsidRPr="006716C8">
        <w:rPr>
          <w:b/>
          <w:bCs/>
          <w:u w:val="single"/>
        </w:rPr>
        <w:t>.) határozata</w:t>
      </w:r>
    </w:p>
    <w:p w:rsidR="00D11A31" w:rsidRDefault="00D11A31" w:rsidP="00246831">
      <w:pPr>
        <w:tabs>
          <w:tab w:val="left" w:pos="0"/>
        </w:tabs>
        <w:suppressAutoHyphens w:val="0"/>
        <w:autoSpaceDN w:val="0"/>
        <w:contextualSpacing/>
        <w:jc w:val="both"/>
      </w:pPr>
    </w:p>
    <w:p w:rsidR="00D11A31" w:rsidRDefault="00D11A31" w:rsidP="00D11A31">
      <w:pPr>
        <w:pStyle w:val="Szvegtrzs"/>
        <w:spacing w:after="0"/>
        <w:ind w:right="8"/>
        <w:jc w:val="both"/>
        <w:rPr>
          <w:bCs/>
          <w:color w:val="000000"/>
        </w:rPr>
      </w:pPr>
      <w:proofErr w:type="gramStart"/>
      <w:r w:rsidRPr="00224411">
        <w:rPr>
          <w:bCs/>
          <w:color w:val="000000"/>
        </w:rPr>
        <w:t xml:space="preserve">A Bizottság úgy dönt, hogy a </w:t>
      </w:r>
      <w:r>
        <w:rPr>
          <w:bCs/>
          <w:color w:val="000000"/>
        </w:rPr>
        <w:t xml:space="preserve">Budapest Főváros II. Kerületi Önkormányzat a </w:t>
      </w:r>
      <w:r w:rsidRPr="00224411">
        <w:rPr>
          <w:bCs/>
          <w:color w:val="000000"/>
        </w:rPr>
        <w:t xml:space="preserve">Budapest, II. kerület belterület </w:t>
      </w:r>
      <w:r>
        <w:rPr>
          <w:bCs/>
          <w:color w:val="000000"/>
        </w:rPr>
        <w:t>13655/0/A/11</w:t>
      </w:r>
      <w:r w:rsidRPr="00224411">
        <w:rPr>
          <w:bCs/>
          <w:color w:val="000000"/>
        </w:rPr>
        <w:t xml:space="preserve"> hrsz</w:t>
      </w:r>
      <w:r w:rsidR="0073513C">
        <w:rPr>
          <w:bCs/>
          <w:color w:val="000000"/>
        </w:rPr>
        <w:t>.</w:t>
      </w:r>
      <w:r w:rsidRPr="00224411">
        <w:rPr>
          <w:bCs/>
          <w:color w:val="000000"/>
        </w:rPr>
        <w:t>-on ingatlan-nyilvántartásba vett</w:t>
      </w:r>
      <w:r w:rsidR="0073513C">
        <w:rPr>
          <w:bCs/>
          <w:color w:val="000000"/>
        </w:rPr>
        <w:t xml:space="preserve">, </w:t>
      </w:r>
      <w:r>
        <w:rPr>
          <w:bCs/>
          <w:color w:val="000000"/>
        </w:rPr>
        <w:t>30</w:t>
      </w:r>
      <w:r w:rsidRPr="00224411">
        <w:rPr>
          <w:bCs/>
          <w:color w:val="000000"/>
        </w:rPr>
        <w:t xml:space="preserve"> m</w:t>
      </w:r>
      <w:r w:rsidRPr="00224411">
        <w:rPr>
          <w:bCs/>
          <w:color w:val="000000"/>
          <w:vertAlign w:val="superscript"/>
        </w:rPr>
        <w:t>2</w:t>
      </w:r>
      <w:r>
        <w:rPr>
          <w:bCs/>
          <w:color w:val="000000"/>
        </w:rPr>
        <w:t xml:space="preserve"> alapterületű, 1</w:t>
      </w:r>
      <w:r w:rsidRPr="00224411">
        <w:rPr>
          <w:bCs/>
          <w:color w:val="000000"/>
        </w:rPr>
        <w:t xml:space="preserve"> szobás lakás megnevezésű ingatla</w:t>
      </w:r>
      <w:r>
        <w:rPr>
          <w:bCs/>
          <w:color w:val="000000"/>
        </w:rPr>
        <w:t>n tekintetében a</w:t>
      </w:r>
      <w:r w:rsidRPr="00224411">
        <w:rPr>
          <w:bCs/>
          <w:color w:val="000000"/>
        </w:rPr>
        <w:t xml:space="preserve"> </w:t>
      </w:r>
      <w:r w:rsidRPr="00224411">
        <w:t>társasháztulajdont alapító okirat</w:t>
      </w:r>
      <w:r>
        <w:t>ot módosító okirat IV. 1</w:t>
      </w:r>
      <w:r w:rsidRPr="00224411">
        <w:t xml:space="preserve">. pontjában foglaltak </w:t>
      </w:r>
      <w:r w:rsidRPr="00224411">
        <w:rPr>
          <w:bCs/>
          <w:color w:val="000000"/>
        </w:rPr>
        <w:t xml:space="preserve">alapján fennálló elővásárlási jogával nem kíván </w:t>
      </w:r>
      <w:r w:rsidR="0073513C">
        <w:rPr>
          <w:bCs/>
          <w:color w:val="000000"/>
        </w:rPr>
        <w:t>……………</w:t>
      </w:r>
      <w:r w:rsidRPr="00224411">
        <w:rPr>
          <w:bCs/>
          <w:color w:val="000000"/>
        </w:rPr>
        <w:t xml:space="preserve"> eladó </w:t>
      </w:r>
      <w:r w:rsidRPr="00224411">
        <w:t xml:space="preserve">és </w:t>
      </w:r>
      <w:r w:rsidR="0073513C">
        <w:t>…………..</w:t>
      </w:r>
      <w:r>
        <w:t xml:space="preserve"> </w:t>
      </w:r>
      <w:r w:rsidRPr="00224411">
        <w:t>vevő</w:t>
      </w:r>
      <w:r>
        <w:t xml:space="preserve"> kö</w:t>
      </w:r>
      <w:r>
        <w:rPr>
          <w:bCs/>
          <w:color w:val="000000"/>
        </w:rPr>
        <w:t>zött 2018. március 12</w:t>
      </w:r>
      <w:r w:rsidRPr="00224411">
        <w:rPr>
          <w:bCs/>
          <w:color w:val="000000"/>
        </w:rPr>
        <w:t xml:space="preserve">. napján </w:t>
      </w:r>
      <w:r>
        <w:rPr>
          <w:bCs/>
          <w:color w:val="000000"/>
        </w:rPr>
        <w:t>létrejött</w:t>
      </w:r>
      <w:r w:rsidRPr="00224411">
        <w:rPr>
          <w:bCs/>
          <w:color w:val="000000"/>
        </w:rPr>
        <w:t xml:space="preserve"> ingatlan</w:t>
      </w:r>
      <w:r>
        <w:rPr>
          <w:bCs/>
          <w:color w:val="000000"/>
        </w:rPr>
        <w:t xml:space="preserve"> adásvételi szerződés alapján 21</w:t>
      </w:r>
      <w:r w:rsidRPr="00224411">
        <w:rPr>
          <w:bCs/>
          <w:color w:val="000000"/>
        </w:rPr>
        <w:t>.000.000.- Ft összegű vételár mellett.</w:t>
      </w:r>
      <w:proofErr w:type="gramEnd"/>
    </w:p>
    <w:p w:rsidR="00D11A31" w:rsidRPr="00224411" w:rsidRDefault="00D11A31" w:rsidP="00D11A31">
      <w:pPr>
        <w:pStyle w:val="Szvegtrzs"/>
        <w:spacing w:after="0"/>
        <w:ind w:right="8"/>
        <w:jc w:val="both"/>
        <w:rPr>
          <w:bCs/>
          <w:color w:val="000000"/>
        </w:rPr>
      </w:pPr>
    </w:p>
    <w:p w:rsidR="00D11A31" w:rsidRPr="00224411" w:rsidRDefault="00D11A31" w:rsidP="00D11A31">
      <w:pPr>
        <w:pStyle w:val="Szvegtrzs"/>
        <w:spacing w:after="0"/>
        <w:ind w:right="8"/>
        <w:jc w:val="both"/>
        <w:rPr>
          <w:bCs/>
          <w:color w:val="000000"/>
        </w:rPr>
      </w:pPr>
      <w:r w:rsidRPr="00224411">
        <w:rPr>
          <w:bCs/>
          <w:color w:val="000000"/>
        </w:rPr>
        <w:t xml:space="preserve">A Bizottság a Polgármester és a Jegyző útján felkéri dr. Láng Orsolyát a Vagyonhasznosítási és Ingatlan-nyilvántartási </w:t>
      </w:r>
      <w:r>
        <w:rPr>
          <w:bCs/>
          <w:color w:val="000000"/>
        </w:rPr>
        <w:t>Osztály</w:t>
      </w:r>
      <w:r w:rsidRPr="00224411">
        <w:rPr>
          <w:bCs/>
          <w:color w:val="000000"/>
        </w:rPr>
        <w:t xml:space="preserve"> vezetőjét, hogy a szükséges intézkedéseket tegye meg.</w:t>
      </w:r>
    </w:p>
    <w:p w:rsidR="00D11A31" w:rsidRPr="00224411" w:rsidRDefault="00D11A31" w:rsidP="00D11A31">
      <w:pPr>
        <w:pStyle w:val="Szvegtrzs"/>
        <w:spacing w:after="0"/>
        <w:ind w:right="8"/>
        <w:jc w:val="both"/>
        <w:rPr>
          <w:bCs/>
          <w:color w:val="000000"/>
        </w:rPr>
      </w:pPr>
    </w:p>
    <w:p w:rsidR="00D11A31" w:rsidRPr="00224411" w:rsidRDefault="00D11A31" w:rsidP="00D11A31">
      <w:pPr>
        <w:pStyle w:val="Szvegtrzs"/>
        <w:spacing w:after="0"/>
        <w:ind w:right="8"/>
        <w:jc w:val="both"/>
        <w:rPr>
          <w:bCs/>
          <w:color w:val="000000"/>
        </w:rPr>
      </w:pPr>
      <w:r w:rsidRPr="00224411">
        <w:rPr>
          <w:b/>
          <w:color w:val="000000"/>
        </w:rPr>
        <w:t>Felelős:</w:t>
      </w:r>
      <w:r w:rsidRPr="00224411">
        <w:rPr>
          <w:bCs/>
          <w:color w:val="000000"/>
        </w:rPr>
        <w:tab/>
        <w:t>Polgármester</w:t>
      </w:r>
    </w:p>
    <w:p w:rsidR="00D11A31" w:rsidRPr="00224411" w:rsidRDefault="00D11A31" w:rsidP="00D11A31">
      <w:pPr>
        <w:pStyle w:val="Szvegtrzs"/>
        <w:spacing w:after="0"/>
        <w:ind w:right="8"/>
        <w:jc w:val="both"/>
        <w:rPr>
          <w:bCs/>
          <w:color w:val="000000"/>
        </w:rPr>
      </w:pPr>
      <w:r w:rsidRPr="00224411">
        <w:rPr>
          <w:b/>
          <w:color w:val="000000"/>
        </w:rPr>
        <w:t>Határidő:</w:t>
      </w:r>
      <w:r w:rsidRPr="00224411">
        <w:rPr>
          <w:bCs/>
          <w:color w:val="000000"/>
        </w:rPr>
        <w:tab/>
        <w:t>30 nap</w:t>
      </w:r>
    </w:p>
    <w:p w:rsidR="00E04B11" w:rsidRPr="00765C3A" w:rsidRDefault="00E04B11" w:rsidP="00E04B11">
      <w:pPr>
        <w:tabs>
          <w:tab w:val="left" w:pos="0"/>
          <w:tab w:val="left" w:pos="4962"/>
        </w:tabs>
        <w:jc w:val="both"/>
      </w:pPr>
    </w:p>
    <w:p w:rsidR="00E04B11" w:rsidRDefault="00E04B11" w:rsidP="00E04B11">
      <w:pPr>
        <w:tabs>
          <w:tab w:val="left" w:pos="0"/>
          <w:tab w:val="left" w:pos="4962"/>
        </w:tabs>
        <w:jc w:val="both"/>
      </w:pPr>
      <w:r w:rsidRPr="00765C3A">
        <w:t>(4 bizottsági tag van jelen, 4 igen, 0 nem, 0 tartózkodás)</w:t>
      </w:r>
    </w:p>
    <w:p w:rsidR="0073513C" w:rsidRPr="00246831" w:rsidRDefault="0073513C" w:rsidP="00246831">
      <w:pPr>
        <w:jc w:val="both"/>
      </w:pPr>
    </w:p>
    <w:p w:rsidR="00BE2279" w:rsidRDefault="00BE2279" w:rsidP="00246831">
      <w:pPr>
        <w:tabs>
          <w:tab w:val="left" w:pos="0"/>
        </w:tabs>
        <w:suppressAutoHyphens w:val="0"/>
        <w:autoSpaceDN w:val="0"/>
        <w:contextualSpacing/>
        <w:jc w:val="both"/>
        <w:rPr>
          <w:lang w:eastAsia="hu-HU"/>
        </w:rPr>
      </w:pPr>
      <w:r w:rsidRPr="006716C8">
        <w:rPr>
          <w:b/>
          <w:bCs/>
          <w:u w:val="single"/>
        </w:rPr>
        <w:t xml:space="preserve">Napirend </w:t>
      </w:r>
      <w:r w:rsidR="007553D5">
        <w:rPr>
          <w:b/>
          <w:bCs/>
          <w:u w:val="single"/>
        </w:rPr>
        <w:t>1</w:t>
      </w:r>
      <w:r w:rsidR="00D83A87">
        <w:rPr>
          <w:b/>
          <w:bCs/>
          <w:u w:val="single"/>
        </w:rPr>
        <w:t>7</w:t>
      </w:r>
      <w:r w:rsidRPr="006716C8">
        <w:rPr>
          <w:b/>
          <w:bCs/>
          <w:u w:val="single"/>
        </w:rPr>
        <w:t>. pont</w:t>
      </w:r>
    </w:p>
    <w:p w:rsidR="00575DCA" w:rsidRDefault="00575DCA" w:rsidP="00246831">
      <w:pPr>
        <w:tabs>
          <w:tab w:val="left" w:pos="0"/>
          <w:tab w:val="left" w:pos="1155"/>
          <w:tab w:val="left" w:pos="4962"/>
        </w:tabs>
        <w:jc w:val="both"/>
      </w:pPr>
      <w:r>
        <w:rPr>
          <w:bCs/>
        </w:rPr>
        <w:t>A</w:t>
      </w:r>
      <w:r w:rsidRPr="00495D98">
        <w:t xml:space="preserve"> </w:t>
      </w:r>
      <w:r>
        <w:rPr>
          <w:bCs/>
        </w:rPr>
        <w:t xml:space="preserve">Budapest, II. kerület, 13491/0/A/2 hrsz.-ú </w:t>
      </w:r>
      <w:r w:rsidRPr="00495D98">
        <w:t>vegyes tulajdonú lakásra vonatkozó bérleti jogviszony folytatására való</w:t>
      </w:r>
      <w:r>
        <w:t xml:space="preserve"> jogosultság megállapítása, valamint másik önkormányzati tulajdonú lakás bérbeadása iránti kérelme</w:t>
      </w:r>
    </w:p>
    <w:p w:rsidR="00BE2279" w:rsidRPr="006716C8" w:rsidRDefault="00BE2279" w:rsidP="00246831">
      <w:pPr>
        <w:tabs>
          <w:tab w:val="left" w:pos="0"/>
          <w:tab w:val="left" w:pos="1155"/>
          <w:tab w:val="left" w:pos="4962"/>
        </w:tabs>
        <w:jc w:val="both"/>
        <w:rPr>
          <w:b/>
          <w:bCs/>
          <w:u w:val="single"/>
        </w:rPr>
      </w:pPr>
      <w:r>
        <w:rPr>
          <w:u w:val="single"/>
        </w:rPr>
        <w:t>Előterjesztő</w:t>
      </w:r>
      <w:r w:rsidR="00C644A0">
        <w:t>: d</w:t>
      </w:r>
      <w:r>
        <w:t>r. Láng Orsolya Vagyonhasznosítási és Ingatlan-nyilvántartási Osztályvezető</w:t>
      </w:r>
    </w:p>
    <w:p w:rsidR="00BE2279" w:rsidRDefault="00BE2279" w:rsidP="00246831">
      <w:pPr>
        <w:tabs>
          <w:tab w:val="left" w:pos="5185"/>
        </w:tabs>
        <w:suppressAutoHyphens w:val="0"/>
        <w:jc w:val="both"/>
        <w:rPr>
          <w:rFonts w:eastAsia="Calibri"/>
        </w:rPr>
      </w:pPr>
    </w:p>
    <w:p w:rsidR="00BE2279" w:rsidRDefault="00BE2279" w:rsidP="00246831">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594627" w:rsidRDefault="00594627" w:rsidP="00246831">
      <w:pPr>
        <w:tabs>
          <w:tab w:val="left" w:pos="5185"/>
        </w:tabs>
        <w:suppressAutoHyphens w:val="0"/>
        <w:jc w:val="both"/>
        <w:rPr>
          <w:rFonts w:eastAsia="Calibri"/>
        </w:rPr>
      </w:pPr>
    </w:p>
    <w:p w:rsidR="007553D5" w:rsidRDefault="007553D5" w:rsidP="00246831">
      <w:pPr>
        <w:tabs>
          <w:tab w:val="left" w:pos="0"/>
        </w:tabs>
        <w:suppressAutoHyphens w:val="0"/>
        <w:autoSpaceDN w:val="0"/>
        <w:contextualSpacing/>
        <w:jc w:val="both"/>
        <w:rPr>
          <w:lang w:eastAsia="hu-HU"/>
        </w:rPr>
      </w:pPr>
      <w:r w:rsidRPr="006716C8">
        <w:rPr>
          <w:b/>
          <w:bCs/>
          <w:u w:val="single"/>
        </w:rPr>
        <w:t xml:space="preserve">Napirend </w:t>
      </w:r>
      <w:r>
        <w:rPr>
          <w:b/>
          <w:bCs/>
          <w:u w:val="single"/>
        </w:rPr>
        <w:t>1</w:t>
      </w:r>
      <w:r w:rsidR="00D83A87">
        <w:rPr>
          <w:b/>
          <w:bCs/>
          <w:u w:val="single"/>
        </w:rPr>
        <w:t>8</w:t>
      </w:r>
      <w:r w:rsidRPr="006716C8">
        <w:rPr>
          <w:b/>
          <w:bCs/>
          <w:u w:val="single"/>
        </w:rPr>
        <w:t>. pont</w:t>
      </w:r>
    </w:p>
    <w:p w:rsidR="003B018C" w:rsidRPr="00246831" w:rsidRDefault="003B018C" w:rsidP="00246831">
      <w:pPr>
        <w:tabs>
          <w:tab w:val="left" w:pos="0"/>
          <w:tab w:val="left" w:pos="1155"/>
          <w:tab w:val="left" w:pos="4962"/>
        </w:tabs>
        <w:jc w:val="both"/>
        <w:rPr>
          <w:lang w:eastAsia="hu-HU"/>
        </w:rPr>
      </w:pPr>
      <w:r w:rsidRPr="00246831">
        <w:rPr>
          <w:lang w:eastAsia="hu-HU"/>
        </w:rPr>
        <w:t>Kérelem a 13213//0/A/73 hrsz. alatt nyilvántartott, lakás bérbe adására</w:t>
      </w:r>
    </w:p>
    <w:p w:rsidR="007553D5" w:rsidRPr="006716C8" w:rsidRDefault="007553D5" w:rsidP="00246831">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7553D5" w:rsidRDefault="007553D5" w:rsidP="00246831">
      <w:pPr>
        <w:tabs>
          <w:tab w:val="left" w:pos="0"/>
          <w:tab w:val="left" w:pos="5185"/>
        </w:tabs>
        <w:suppressAutoHyphens w:val="0"/>
        <w:jc w:val="both"/>
        <w:rPr>
          <w:rFonts w:eastAsia="Calibri"/>
        </w:rPr>
      </w:pPr>
    </w:p>
    <w:p w:rsidR="007553D5" w:rsidRDefault="007553D5" w:rsidP="0024683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7553D5" w:rsidRDefault="007553D5" w:rsidP="00246831">
      <w:pPr>
        <w:tabs>
          <w:tab w:val="left" w:pos="0"/>
          <w:tab w:val="left" w:pos="5185"/>
        </w:tabs>
        <w:suppressAutoHyphens w:val="0"/>
        <w:jc w:val="both"/>
        <w:rPr>
          <w:rFonts w:eastAsia="Calibri"/>
        </w:rPr>
      </w:pPr>
    </w:p>
    <w:p w:rsidR="007553D5" w:rsidRDefault="007553D5" w:rsidP="00246831">
      <w:pPr>
        <w:tabs>
          <w:tab w:val="left" w:pos="0"/>
        </w:tabs>
        <w:suppressAutoHyphens w:val="0"/>
        <w:autoSpaceDN w:val="0"/>
        <w:contextualSpacing/>
        <w:jc w:val="both"/>
        <w:rPr>
          <w:lang w:eastAsia="hu-HU"/>
        </w:rPr>
      </w:pPr>
      <w:r w:rsidRPr="006716C8">
        <w:rPr>
          <w:b/>
          <w:bCs/>
          <w:u w:val="single"/>
        </w:rPr>
        <w:t xml:space="preserve">Napirend </w:t>
      </w:r>
      <w:r>
        <w:rPr>
          <w:b/>
          <w:bCs/>
          <w:u w:val="single"/>
        </w:rPr>
        <w:t>1</w:t>
      </w:r>
      <w:r w:rsidR="00D83A87">
        <w:rPr>
          <w:b/>
          <w:bCs/>
          <w:u w:val="single"/>
        </w:rPr>
        <w:t>9</w:t>
      </w:r>
      <w:r w:rsidRPr="006716C8">
        <w:rPr>
          <w:b/>
          <w:bCs/>
          <w:u w:val="single"/>
        </w:rPr>
        <w:t>. pont</w:t>
      </w:r>
    </w:p>
    <w:p w:rsidR="00BD1B0F" w:rsidRDefault="00BD1B0F" w:rsidP="00D11A31">
      <w:pPr>
        <w:tabs>
          <w:tab w:val="left" w:pos="0"/>
          <w:tab w:val="left" w:pos="1155"/>
          <w:tab w:val="left" w:pos="4962"/>
        </w:tabs>
        <w:jc w:val="both"/>
      </w:pPr>
      <w:r>
        <w:t>A Budapest II. kerület, 13191/0/A/31 hrsz.-ú lakásra fennálló lakáshasználati díj hátralék megfizetésével kapcsolatos döntés</w:t>
      </w:r>
    </w:p>
    <w:p w:rsidR="007553D5" w:rsidRPr="00BD1B0F" w:rsidRDefault="00BD1B0F" w:rsidP="00D11A31">
      <w:pPr>
        <w:tabs>
          <w:tab w:val="left" w:pos="0"/>
          <w:tab w:val="left" w:pos="1155"/>
          <w:tab w:val="left" w:pos="4962"/>
        </w:tabs>
        <w:jc w:val="both"/>
      </w:pPr>
      <w:r>
        <w:rPr>
          <w:u w:val="single"/>
        </w:rPr>
        <w:t xml:space="preserve"> </w:t>
      </w:r>
      <w:r w:rsidR="007553D5">
        <w:rPr>
          <w:u w:val="single"/>
        </w:rPr>
        <w:t>Előterjesztő</w:t>
      </w:r>
      <w:r w:rsidR="007553D5">
        <w:t>: dr. Láng Orsolya Vagyonhasznosítási és Ingatlan-nyilvántartási Osztályvezető</w:t>
      </w:r>
    </w:p>
    <w:p w:rsidR="007553D5" w:rsidRDefault="007553D5" w:rsidP="00246831">
      <w:pPr>
        <w:tabs>
          <w:tab w:val="left" w:pos="0"/>
          <w:tab w:val="left" w:pos="5185"/>
        </w:tabs>
        <w:suppressAutoHyphens w:val="0"/>
        <w:jc w:val="both"/>
        <w:rPr>
          <w:rFonts w:eastAsia="Calibri"/>
        </w:rPr>
      </w:pPr>
    </w:p>
    <w:p w:rsidR="007553D5" w:rsidRDefault="007553D5" w:rsidP="0024683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7553D5" w:rsidRDefault="007553D5" w:rsidP="00246831">
      <w:pPr>
        <w:tabs>
          <w:tab w:val="left" w:pos="0"/>
          <w:tab w:val="left" w:pos="5185"/>
        </w:tabs>
        <w:suppressAutoHyphens w:val="0"/>
        <w:jc w:val="both"/>
        <w:rPr>
          <w:rFonts w:eastAsia="Calibri"/>
        </w:rPr>
      </w:pPr>
    </w:p>
    <w:p w:rsidR="007553D5" w:rsidRDefault="007553D5" w:rsidP="00246831">
      <w:pPr>
        <w:tabs>
          <w:tab w:val="left" w:pos="0"/>
        </w:tabs>
        <w:suppressAutoHyphens w:val="0"/>
        <w:autoSpaceDN w:val="0"/>
        <w:contextualSpacing/>
        <w:jc w:val="both"/>
        <w:rPr>
          <w:lang w:eastAsia="hu-HU"/>
        </w:rPr>
      </w:pPr>
      <w:r w:rsidRPr="006716C8">
        <w:rPr>
          <w:b/>
          <w:bCs/>
          <w:u w:val="single"/>
        </w:rPr>
        <w:t xml:space="preserve">Napirend </w:t>
      </w:r>
      <w:r w:rsidR="00D83A87">
        <w:rPr>
          <w:b/>
          <w:bCs/>
          <w:u w:val="single"/>
        </w:rPr>
        <w:t>20</w:t>
      </w:r>
      <w:r w:rsidRPr="006716C8">
        <w:rPr>
          <w:b/>
          <w:bCs/>
          <w:u w:val="single"/>
        </w:rPr>
        <w:t>. pont</w:t>
      </w:r>
    </w:p>
    <w:p w:rsidR="003B018C" w:rsidRDefault="003B018C" w:rsidP="00D11A31">
      <w:pPr>
        <w:tabs>
          <w:tab w:val="left" w:pos="0"/>
          <w:tab w:val="left" w:pos="1155"/>
          <w:tab w:val="left" w:pos="4962"/>
        </w:tabs>
        <w:jc w:val="both"/>
        <w:rPr>
          <w:u w:val="single"/>
        </w:rPr>
      </w:pPr>
      <w:r w:rsidRPr="005E4728">
        <w:rPr>
          <w:szCs w:val="20"/>
          <w:lang w:eastAsia="hu-HU"/>
        </w:rPr>
        <w:t>Kérelem a 13694/6/A/1 hrsz. alatt nyilvántartott, lakás bérbe adására</w:t>
      </w:r>
      <w:r>
        <w:rPr>
          <w:u w:val="single"/>
        </w:rPr>
        <w:t xml:space="preserve"> </w:t>
      </w:r>
    </w:p>
    <w:p w:rsidR="007553D5" w:rsidRPr="006716C8" w:rsidRDefault="007553D5" w:rsidP="00D11A31">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7553D5" w:rsidRDefault="007553D5" w:rsidP="00D11A31">
      <w:pPr>
        <w:tabs>
          <w:tab w:val="left" w:pos="0"/>
          <w:tab w:val="left" w:pos="5185"/>
        </w:tabs>
        <w:suppressAutoHyphens w:val="0"/>
        <w:jc w:val="both"/>
        <w:rPr>
          <w:rFonts w:eastAsia="Calibri"/>
        </w:rPr>
      </w:pPr>
    </w:p>
    <w:p w:rsidR="007553D5" w:rsidRDefault="007553D5" w:rsidP="00D11A3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7553D5" w:rsidRDefault="007553D5" w:rsidP="00D11A31">
      <w:pPr>
        <w:tabs>
          <w:tab w:val="left" w:pos="0"/>
          <w:tab w:val="left" w:pos="5185"/>
        </w:tabs>
        <w:suppressAutoHyphens w:val="0"/>
        <w:jc w:val="both"/>
      </w:pPr>
    </w:p>
    <w:p w:rsidR="007553D5" w:rsidRDefault="007553D5" w:rsidP="00246831">
      <w:pPr>
        <w:tabs>
          <w:tab w:val="left" w:pos="0"/>
        </w:tabs>
        <w:suppressAutoHyphens w:val="0"/>
        <w:autoSpaceDN w:val="0"/>
        <w:contextualSpacing/>
        <w:jc w:val="both"/>
        <w:rPr>
          <w:lang w:eastAsia="hu-HU"/>
        </w:rPr>
      </w:pPr>
      <w:r w:rsidRPr="006716C8">
        <w:rPr>
          <w:b/>
          <w:bCs/>
          <w:u w:val="single"/>
        </w:rPr>
        <w:t xml:space="preserve">Napirend </w:t>
      </w:r>
      <w:r w:rsidR="00D83A87">
        <w:rPr>
          <w:b/>
          <w:bCs/>
          <w:u w:val="single"/>
        </w:rPr>
        <w:t>21</w:t>
      </w:r>
      <w:r w:rsidRPr="006716C8">
        <w:rPr>
          <w:b/>
          <w:bCs/>
          <w:u w:val="single"/>
        </w:rPr>
        <w:t>. pont</w:t>
      </w:r>
    </w:p>
    <w:p w:rsidR="003B018C" w:rsidRPr="005016A9" w:rsidRDefault="003B018C" w:rsidP="005016A9">
      <w:pPr>
        <w:tabs>
          <w:tab w:val="left" w:pos="0"/>
          <w:tab w:val="left" w:pos="1155"/>
          <w:tab w:val="left" w:pos="4962"/>
        </w:tabs>
        <w:jc w:val="both"/>
        <w:rPr>
          <w:szCs w:val="20"/>
          <w:lang w:eastAsia="hu-HU"/>
        </w:rPr>
      </w:pPr>
      <w:r w:rsidRPr="005E4728">
        <w:rPr>
          <w:szCs w:val="20"/>
          <w:lang w:eastAsia="hu-HU"/>
        </w:rPr>
        <w:t>Kérelem a 14799/0/A/50 hrsz. alatt nyilvántartott állami támogatással épült szociális lakás bérbe adására</w:t>
      </w:r>
      <w:r w:rsidRPr="005016A9">
        <w:rPr>
          <w:szCs w:val="20"/>
          <w:lang w:eastAsia="hu-HU"/>
        </w:rPr>
        <w:t xml:space="preserve"> </w:t>
      </w:r>
    </w:p>
    <w:p w:rsidR="007553D5" w:rsidRDefault="007553D5" w:rsidP="00246831">
      <w:pPr>
        <w:tabs>
          <w:tab w:val="left" w:pos="0"/>
          <w:tab w:val="left" w:pos="1155"/>
          <w:tab w:val="left" w:pos="4962"/>
        </w:tabs>
        <w:jc w:val="both"/>
      </w:pPr>
      <w:r>
        <w:rPr>
          <w:u w:val="single"/>
        </w:rPr>
        <w:t>Előterjesztő</w:t>
      </w:r>
      <w:r>
        <w:t>: dr. Láng Orsolya Vagyonhasznosítási és Ingatlan-nyilvántartási Osztályvezető</w:t>
      </w:r>
    </w:p>
    <w:p w:rsidR="00D83A87" w:rsidRDefault="00D83A87" w:rsidP="00246831">
      <w:pPr>
        <w:tabs>
          <w:tab w:val="left" w:pos="0"/>
          <w:tab w:val="left" w:pos="1155"/>
          <w:tab w:val="left" w:pos="4962"/>
        </w:tabs>
        <w:jc w:val="both"/>
      </w:pPr>
    </w:p>
    <w:p w:rsidR="003763C4" w:rsidRDefault="003763C4" w:rsidP="0024683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3763C4" w:rsidRDefault="003763C4" w:rsidP="00246831">
      <w:pPr>
        <w:tabs>
          <w:tab w:val="left" w:pos="0"/>
          <w:tab w:val="left" w:pos="1155"/>
          <w:tab w:val="left" w:pos="4962"/>
        </w:tabs>
        <w:jc w:val="both"/>
      </w:pPr>
    </w:p>
    <w:p w:rsidR="00D83A87" w:rsidRDefault="00D83A87" w:rsidP="00246831">
      <w:pPr>
        <w:tabs>
          <w:tab w:val="left" w:pos="0"/>
        </w:tabs>
        <w:suppressAutoHyphens w:val="0"/>
        <w:autoSpaceDN w:val="0"/>
        <w:contextualSpacing/>
        <w:jc w:val="both"/>
        <w:rPr>
          <w:lang w:eastAsia="hu-HU"/>
        </w:rPr>
      </w:pPr>
      <w:r w:rsidRPr="006716C8">
        <w:rPr>
          <w:b/>
          <w:bCs/>
          <w:u w:val="single"/>
        </w:rPr>
        <w:t xml:space="preserve">Napirend </w:t>
      </w:r>
      <w:r>
        <w:rPr>
          <w:b/>
          <w:bCs/>
          <w:u w:val="single"/>
        </w:rPr>
        <w:t>22</w:t>
      </w:r>
      <w:r w:rsidRPr="006716C8">
        <w:rPr>
          <w:b/>
          <w:bCs/>
          <w:u w:val="single"/>
        </w:rPr>
        <w:t>. pont</w:t>
      </w:r>
    </w:p>
    <w:p w:rsidR="00D83A87" w:rsidRDefault="003763C4" w:rsidP="005016A9">
      <w:pPr>
        <w:tabs>
          <w:tab w:val="left" w:pos="0"/>
          <w:tab w:val="left" w:pos="1155"/>
          <w:tab w:val="left" w:pos="4962"/>
        </w:tabs>
        <w:jc w:val="both"/>
        <w:rPr>
          <w:szCs w:val="20"/>
          <w:lang w:eastAsia="hu-HU"/>
        </w:rPr>
      </w:pPr>
      <w:r w:rsidRPr="003B018C">
        <w:rPr>
          <w:szCs w:val="20"/>
          <w:lang w:eastAsia="hu-HU"/>
        </w:rPr>
        <w:t>Döntés a 13053/0/A/7 hrsz. alatt nyilvántartott, műteremlakás bérbe adásáról</w:t>
      </w:r>
    </w:p>
    <w:p w:rsidR="003763C4" w:rsidRDefault="003763C4" w:rsidP="005016A9">
      <w:pPr>
        <w:tabs>
          <w:tab w:val="left" w:pos="0"/>
          <w:tab w:val="left" w:pos="1155"/>
          <w:tab w:val="left" w:pos="4962"/>
        </w:tabs>
        <w:jc w:val="both"/>
      </w:pPr>
      <w:r>
        <w:rPr>
          <w:u w:val="single"/>
        </w:rPr>
        <w:t>Előterjesztő</w:t>
      </w:r>
      <w:r>
        <w:t>: dr. Láng Orsolya Vagyonhasznosítási és Ingatlan-nyilvántartási Osztályvezető</w:t>
      </w:r>
    </w:p>
    <w:p w:rsidR="003763C4" w:rsidRDefault="003763C4" w:rsidP="00246831">
      <w:pPr>
        <w:tabs>
          <w:tab w:val="left" w:pos="0"/>
          <w:tab w:val="left" w:pos="1155"/>
          <w:tab w:val="left" w:pos="4962"/>
        </w:tabs>
        <w:jc w:val="both"/>
      </w:pPr>
    </w:p>
    <w:p w:rsidR="007553D5" w:rsidRDefault="007553D5" w:rsidP="00246831">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F676F" w:rsidRDefault="00BF676F" w:rsidP="005016A9">
      <w:pPr>
        <w:tabs>
          <w:tab w:val="left" w:pos="0"/>
          <w:tab w:val="left" w:pos="5185"/>
        </w:tabs>
        <w:suppressAutoHyphens w:val="0"/>
        <w:jc w:val="both"/>
        <w:rPr>
          <w:rFonts w:eastAsia="Calibri"/>
        </w:rPr>
      </w:pPr>
    </w:p>
    <w:p w:rsidR="002E3A5D" w:rsidRDefault="002E3A5D" w:rsidP="005016A9">
      <w:pPr>
        <w:keepLines/>
        <w:tabs>
          <w:tab w:val="left" w:pos="0"/>
          <w:tab w:val="left" w:pos="4962"/>
        </w:tabs>
        <w:suppressAutoHyphens w:val="0"/>
        <w:jc w:val="both"/>
      </w:pPr>
      <w:r w:rsidRPr="006716C8">
        <w:t xml:space="preserve">Az ülés befejezésének időpontja: </w:t>
      </w:r>
      <w:r w:rsidR="00B06E24">
        <w:t>1</w:t>
      </w:r>
      <w:r w:rsidR="005016A9">
        <w:t>1.00</w:t>
      </w:r>
      <w:r w:rsidRPr="006716C8">
        <w:t xml:space="preserve"> órakor.</w:t>
      </w:r>
    </w:p>
    <w:p w:rsidR="005016A9" w:rsidRDefault="005016A9" w:rsidP="005016A9">
      <w:pPr>
        <w:keepLines/>
        <w:tabs>
          <w:tab w:val="left" w:pos="0"/>
          <w:tab w:val="left" w:pos="4962"/>
        </w:tabs>
        <w:suppressAutoHyphens w:val="0"/>
        <w:jc w:val="both"/>
      </w:pPr>
    </w:p>
    <w:p w:rsidR="002E3A5D" w:rsidRDefault="002E3A5D" w:rsidP="005016A9">
      <w:pPr>
        <w:tabs>
          <w:tab w:val="left" w:pos="0"/>
          <w:tab w:val="left" w:pos="4962"/>
        </w:tabs>
        <w:jc w:val="both"/>
      </w:pPr>
      <w:r w:rsidRPr="006716C8">
        <w:t>A jegyzőkönyv gépelve 201</w:t>
      </w:r>
      <w:r w:rsidR="00C67936">
        <w:t>8</w:t>
      </w:r>
      <w:r w:rsidRPr="006716C8">
        <w:t xml:space="preserve">. </w:t>
      </w:r>
      <w:r w:rsidR="00CE35DD">
        <w:t xml:space="preserve">április </w:t>
      </w:r>
      <w:r w:rsidR="00C67936">
        <w:t>2</w:t>
      </w:r>
      <w:r w:rsidR="00CE35DD">
        <w:t>5</w:t>
      </w:r>
      <w:r w:rsidRPr="006716C8">
        <w:t>. napján.</w:t>
      </w:r>
    </w:p>
    <w:p w:rsidR="00BE2279" w:rsidRDefault="00BE2279" w:rsidP="005016A9">
      <w:pPr>
        <w:tabs>
          <w:tab w:val="left" w:pos="0"/>
          <w:tab w:val="left" w:pos="4962"/>
        </w:tabs>
        <w:jc w:val="both"/>
      </w:pPr>
    </w:p>
    <w:p w:rsidR="005A2E56" w:rsidRDefault="005A2E56" w:rsidP="005016A9">
      <w:pPr>
        <w:tabs>
          <w:tab w:val="left" w:pos="0"/>
          <w:tab w:val="left" w:pos="4962"/>
        </w:tabs>
        <w:jc w:val="both"/>
      </w:pPr>
      <w:bookmarkStart w:id="0" w:name="_GoBack"/>
      <w:bookmarkEnd w:id="0"/>
    </w:p>
    <w:p w:rsidR="002E3A5D" w:rsidRPr="006716C8" w:rsidRDefault="002E3A5D" w:rsidP="00520696">
      <w:pPr>
        <w:tabs>
          <w:tab w:val="left" w:pos="4962"/>
          <w:tab w:val="center" w:pos="6804"/>
        </w:tabs>
        <w:jc w:val="both"/>
        <w:rPr>
          <w:b/>
          <w:bCs/>
        </w:rPr>
      </w:pPr>
      <w:r w:rsidRPr="006716C8">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2E3A5D" w:rsidRPr="006716C8" w:rsidRDefault="002E3A5D" w:rsidP="00520696">
      <w:pPr>
        <w:tabs>
          <w:tab w:val="left" w:pos="0"/>
          <w:tab w:val="left" w:pos="4962"/>
        </w:tabs>
        <w:jc w:val="both"/>
        <w:rPr>
          <w:b/>
        </w:rPr>
      </w:pPr>
      <w:proofErr w:type="gramStart"/>
      <w:r w:rsidRPr="006716C8">
        <w:t>hitelesítette</w:t>
      </w:r>
      <w:proofErr w:type="gramEnd"/>
      <w:r w:rsidRPr="006716C8">
        <w:t>: ……………………………</w:t>
      </w:r>
    </w:p>
    <w:p w:rsidR="002E3A5D" w:rsidRDefault="002E3A5D" w:rsidP="00520696">
      <w:pPr>
        <w:tabs>
          <w:tab w:val="left" w:pos="0"/>
          <w:tab w:val="center" w:pos="2160"/>
          <w:tab w:val="left" w:pos="4962"/>
        </w:tabs>
        <w:jc w:val="both"/>
        <w:rPr>
          <w:b/>
        </w:rPr>
      </w:pPr>
      <w:r w:rsidRPr="006716C8">
        <w:rPr>
          <w:b/>
        </w:rPr>
        <w:tab/>
      </w:r>
      <w:r w:rsidR="00CE35DD">
        <w:rPr>
          <w:b/>
        </w:rPr>
        <w:t>Ernyey László</w:t>
      </w:r>
    </w:p>
    <w:p w:rsidR="00AE395B" w:rsidRPr="0064470C" w:rsidRDefault="00AE395B" w:rsidP="0064470C">
      <w:pPr>
        <w:tabs>
          <w:tab w:val="left" w:pos="0"/>
          <w:tab w:val="left" w:pos="4962"/>
        </w:tabs>
        <w:jc w:val="both"/>
      </w:pPr>
    </w:p>
    <w:p w:rsidR="002E3A5D" w:rsidRDefault="002E3A5D" w:rsidP="00520696">
      <w:pPr>
        <w:tabs>
          <w:tab w:val="left" w:pos="0"/>
          <w:tab w:val="left" w:pos="4962"/>
          <w:tab w:val="center" w:pos="6804"/>
        </w:tabs>
        <w:jc w:val="both"/>
      </w:pPr>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p w:rsidR="00BE2279" w:rsidRDefault="00BE2279" w:rsidP="00520696">
      <w:pPr>
        <w:tabs>
          <w:tab w:val="left" w:pos="0"/>
          <w:tab w:val="left" w:pos="4962"/>
          <w:tab w:val="center" w:pos="6804"/>
        </w:tabs>
        <w:jc w:val="both"/>
      </w:pP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C7305F" w:rsidP="00520696">
            <w:pPr>
              <w:pStyle w:val="Kerettartalom"/>
              <w:tabs>
                <w:tab w:val="left" w:pos="0"/>
              </w:tabs>
              <w:jc w:val="both"/>
              <w:rPr>
                <w:b/>
                <w:u w:val="single"/>
              </w:rPr>
            </w:pPr>
            <w:r w:rsidRPr="006716C8">
              <w:rPr>
                <w:b/>
                <w:u w:val="single"/>
              </w:rPr>
              <w:t>Kapják: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185BF3">
      <w:pPr>
        <w:suppressAutoHyphens w:val="0"/>
        <w:jc w:val="both"/>
        <w:rPr>
          <w:rFonts w:eastAsia="Calibri"/>
          <w:lang w:val="x-none" w:eastAsia="en-US"/>
        </w:rPr>
      </w:pPr>
    </w:p>
    <w:sectPr w:rsidR="000242BA" w:rsidRPr="006716C8" w:rsidSect="00710255">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39" w:rsidRDefault="001D3939" w:rsidP="0051720D">
      <w:r>
        <w:separator/>
      </w:r>
    </w:p>
  </w:endnote>
  <w:endnote w:type="continuationSeparator" w:id="0">
    <w:p w:rsidR="001D3939" w:rsidRDefault="001D3939"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tarSymbol, 'Arial Unicode MS'">
    <w:charset w:val="02"/>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EndPr/>
    <w:sdtContent>
      <w:p w:rsidR="001D3939" w:rsidRDefault="001D3939">
        <w:pPr>
          <w:pStyle w:val="llb"/>
          <w:jc w:val="right"/>
        </w:pPr>
        <w:r>
          <w:fldChar w:fldCharType="begin"/>
        </w:r>
        <w:r>
          <w:instrText>PAGE   \* MERGEFORMAT</w:instrText>
        </w:r>
        <w:r>
          <w:fldChar w:fldCharType="separate"/>
        </w:r>
        <w:r w:rsidR="005A2E56">
          <w:rPr>
            <w:noProof/>
          </w:rPr>
          <w:t>24</w:t>
        </w:r>
        <w:r>
          <w:fldChar w:fldCharType="end"/>
        </w:r>
      </w:p>
    </w:sdtContent>
  </w:sdt>
  <w:p w:rsidR="001D3939" w:rsidRDefault="001D39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39" w:rsidRDefault="001D3939" w:rsidP="0051720D">
      <w:r>
        <w:separator/>
      </w:r>
    </w:p>
  </w:footnote>
  <w:footnote w:type="continuationSeparator" w:id="0">
    <w:p w:rsidR="001D3939" w:rsidRDefault="001D3939"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1"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C6C39"/>
    <w:multiLevelType w:val="hybridMultilevel"/>
    <w:tmpl w:val="167CE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D871DD"/>
    <w:multiLevelType w:val="hybridMultilevel"/>
    <w:tmpl w:val="FBA8E498"/>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4" w15:restartNumberingAfterBreak="0">
    <w:nsid w:val="06437643"/>
    <w:multiLevelType w:val="hybridMultilevel"/>
    <w:tmpl w:val="BE1231FE"/>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5" w15:restartNumberingAfterBreak="0">
    <w:nsid w:val="0676084D"/>
    <w:multiLevelType w:val="hybridMultilevel"/>
    <w:tmpl w:val="8A229A16"/>
    <w:lvl w:ilvl="0" w:tplc="756C39AC">
      <w:start w:val="1"/>
      <w:numFmt w:val="upperRoman"/>
      <w:lvlText w:val="%1."/>
      <w:lvlJc w:val="left"/>
      <w:pPr>
        <w:ind w:left="861" w:hanging="720"/>
      </w:pPr>
      <w:rPr>
        <w:rFonts w:hint="default"/>
        <w:b/>
        <w:u w:val="none"/>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6" w15:restartNumberingAfterBreak="0">
    <w:nsid w:val="0873663B"/>
    <w:multiLevelType w:val="hybridMultilevel"/>
    <w:tmpl w:val="3CEA2EA0"/>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7" w15:restartNumberingAfterBreak="0">
    <w:nsid w:val="08B10F60"/>
    <w:multiLevelType w:val="multilevel"/>
    <w:tmpl w:val="5E88EB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upperLetter"/>
      <w:lvlText w:val="%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CD479E"/>
    <w:multiLevelType w:val="hybridMultilevel"/>
    <w:tmpl w:val="2460E86A"/>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0" w15:restartNumberingAfterBreak="0">
    <w:nsid w:val="1CF21E9A"/>
    <w:multiLevelType w:val="hybridMultilevel"/>
    <w:tmpl w:val="7F30C962"/>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1" w15:restartNumberingAfterBreak="0">
    <w:nsid w:val="1FF9532C"/>
    <w:multiLevelType w:val="multilevel"/>
    <w:tmpl w:val="26CCA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7D5CE0"/>
    <w:multiLevelType w:val="hybridMultilevel"/>
    <w:tmpl w:val="DD80F22C"/>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3" w15:restartNumberingAfterBreak="0">
    <w:nsid w:val="2F7429A0"/>
    <w:multiLevelType w:val="hybridMultilevel"/>
    <w:tmpl w:val="5ED0C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210C6A"/>
    <w:multiLevelType w:val="hybridMultilevel"/>
    <w:tmpl w:val="BF56FE66"/>
    <w:lvl w:ilvl="0" w:tplc="7FD6C1C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8E31E2"/>
    <w:multiLevelType w:val="hybridMultilevel"/>
    <w:tmpl w:val="C2B651A8"/>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6" w15:restartNumberingAfterBreak="0">
    <w:nsid w:val="33A6254E"/>
    <w:multiLevelType w:val="hybridMultilevel"/>
    <w:tmpl w:val="03426864"/>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7" w15:restartNumberingAfterBreak="0">
    <w:nsid w:val="35EC6E1A"/>
    <w:multiLevelType w:val="hybridMultilevel"/>
    <w:tmpl w:val="46583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4459D8"/>
    <w:multiLevelType w:val="hybridMultilevel"/>
    <w:tmpl w:val="0074B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3346B3B"/>
    <w:multiLevelType w:val="hybridMultilevel"/>
    <w:tmpl w:val="F696763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21" w15:restartNumberingAfterBreak="0">
    <w:nsid w:val="47E97DC0"/>
    <w:multiLevelType w:val="hybridMultilevel"/>
    <w:tmpl w:val="628AA8AA"/>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2" w15:restartNumberingAfterBreak="0">
    <w:nsid w:val="48DA15E5"/>
    <w:multiLevelType w:val="hybridMultilevel"/>
    <w:tmpl w:val="6E6201EA"/>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064A8A"/>
    <w:multiLevelType w:val="hybridMultilevel"/>
    <w:tmpl w:val="CBBEB2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CE2062"/>
    <w:multiLevelType w:val="hybridMultilevel"/>
    <w:tmpl w:val="5D782700"/>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5" w15:restartNumberingAfterBreak="0">
    <w:nsid w:val="55C81BE3"/>
    <w:multiLevelType w:val="hybridMultilevel"/>
    <w:tmpl w:val="BBB6EC36"/>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6" w15:restartNumberingAfterBreak="0">
    <w:nsid w:val="56252482"/>
    <w:multiLevelType w:val="hybridMultilevel"/>
    <w:tmpl w:val="D318C04E"/>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7" w15:restartNumberingAfterBreak="0">
    <w:nsid w:val="5A2B7A47"/>
    <w:multiLevelType w:val="hybridMultilevel"/>
    <w:tmpl w:val="735C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AF694F"/>
    <w:multiLevelType w:val="hybridMultilevel"/>
    <w:tmpl w:val="84F66998"/>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DC46AEE"/>
    <w:multiLevelType w:val="hybridMultilevel"/>
    <w:tmpl w:val="500A08D0"/>
    <w:lvl w:ilvl="0" w:tplc="5B7AD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0305BA1"/>
    <w:multiLevelType w:val="hybridMultilevel"/>
    <w:tmpl w:val="71BEF114"/>
    <w:lvl w:ilvl="0" w:tplc="A8E83C3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0363CFC"/>
    <w:multiLevelType w:val="hybridMultilevel"/>
    <w:tmpl w:val="48D8106E"/>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2" w15:restartNumberingAfterBreak="0">
    <w:nsid w:val="64B25383"/>
    <w:multiLevelType w:val="multilevel"/>
    <w:tmpl w:val="0630AEE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4" w15:restartNumberingAfterBreak="0">
    <w:nsid w:val="71F50275"/>
    <w:multiLevelType w:val="hybridMultilevel"/>
    <w:tmpl w:val="9D5A379C"/>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5" w15:restartNumberingAfterBreak="0">
    <w:nsid w:val="74E13491"/>
    <w:multiLevelType w:val="hybridMultilevel"/>
    <w:tmpl w:val="EFB814FE"/>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6" w15:restartNumberingAfterBreak="0">
    <w:nsid w:val="77F244C7"/>
    <w:multiLevelType w:val="hybridMultilevel"/>
    <w:tmpl w:val="2460E86A"/>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num w:numId="1">
    <w:abstractNumId w:val="36"/>
  </w:num>
  <w:num w:numId="2">
    <w:abstractNumId w:val="13"/>
  </w:num>
  <w:num w:numId="3">
    <w:abstractNumId w:val="20"/>
  </w:num>
  <w:num w:numId="4">
    <w:abstractNumId w:val="33"/>
  </w:num>
  <w:num w:numId="5">
    <w:abstractNumId w:val="1"/>
  </w:num>
  <w:num w:numId="6">
    <w:abstractNumId w:val="8"/>
  </w:num>
  <w:num w:numId="7">
    <w:abstractNumId w:val="32"/>
  </w:num>
  <w:num w:numId="8">
    <w:abstractNumId w:val="11"/>
  </w:num>
  <w:num w:numId="9">
    <w:abstractNumId w:val="18"/>
  </w:num>
  <w:num w:numId="10">
    <w:abstractNumId w:val="19"/>
  </w:num>
  <w:num w:numId="11">
    <w:abstractNumId w:val="30"/>
  </w:num>
  <w:num w:numId="12">
    <w:abstractNumId w:val="7"/>
  </w:num>
  <w:num w:numId="13">
    <w:abstractNumId w:val="28"/>
  </w:num>
  <w:num w:numId="14">
    <w:abstractNumId w:val="22"/>
  </w:num>
  <w:num w:numId="15">
    <w:abstractNumId w:val="27"/>
  </w:num>
  <w:num w:numId="16">
    <w:abstractNumId w:val="2"/>
  </w:num>
  <w:num w:numId="17">
    <w:abstractNumId w:val="23"/>
  </w:num>
  <w:num w:numId="18">
    <w:abstractNumId w:val="14"/>
  </w:num>
  <w:num w:numId="19">
    <w:abstractNumId w:val="17"/>
  </w:num>
  <w:num w:numId="20">
    <w:abstractNumId w:val="5"/>
  </w:num>
  <w:num w:numId="21">
    <w:abstractNumId w:val="31"/>
  </w:num>
  <w:num w:numId="22">
    <w:abstractNumId w:val="15"/>
  </w:num>
  <w:num w:numId="23">
    <w:abstractNumId w:val="4"/>
  </w:num>
  <w:num w:numId="24">
    <w:abstractNumId w:val="24"/>
  </w:num>
  <w:num w:numId="25">
    <w:abstractNumId w:val="3"/>
  </w:num>
  <w:num w:numId="26">
    <w:abstractNumId w:val="35"/>
  </w:num>
  <w:num w:numId="27">
    <w:abstractNumId w:val="26"/>
  </w:num>
  <w:num w:numId="28">
    <w:abstractNumId w:val="34"/>
  </w:num>
  <w:num w:numId="29">
    <w:abstractNumId w:val="12"/>
  </w:num>
  <w:num w:numId="30">
    <w:abstractNumId w:val="10"/>
  </w:num>
  <w:num w:numId="31">
    <w:abstractNumId w:val="6"/>
  </w:num>
  <w:num w:numId="32">
    <w:abstractNumId w:val="21"/>
  </w:num>
  <w:num w:numId="33">
    <w:abstractNumId w:val="16"/>
  </w:num>
  <w:num w:numId="34">
    <w:abstractNumId w:val="29"/>
  </w:num>
  <w:num w:numId="35">
    <w:abstractNumId w:val="25"/>
  </w:num>
  <w:num w:numId="3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070CE"/>
    <w:rsid w:val="00011AAD"/>
    <w:rsid w:val="000206A4"/>
    <w:rsid w:val="000242BA"/>
    <w:rsid w:val="0003427E"/>
    <w:rsid w:val="00034852"/>
    <w:rsid w:val="00036080"/>
    <w:rsid w:val="00037358"/>
    <w:rsid w:val="00045210"/>
    <w:rsid w:val="00046081"/>
    <w:rsid w:val="00051FA2"/>
    <w:rsid w:val="0005258A"/>
    <w:rsid w:val="00056004"/>
    <w:rsid w:val="00056AD0"/>
    <w:rsid w:val="00065D14"/>
    <w:rsid w:val="00071AE9"/>
    <w:rsid w:val="0007307A"/>
    <w:rsid w:val="00074966"/>
    <w:rsid w:val="00074FB2"/>
    <w:rsid w:val="00075B60"/>
    <w:rsid w:val="00077D44"/>
    <w:rsid w:val="00077EF6"/>
    <w:rsid w:val="0009299D"/>
    <w:rsid w:val="00092EE2"/>
    <w:rsid w:val="00093082"/>
    <w:rsid w:val="00097DE6"/>
    <w:rsid w:val="000A13FF"/>
    <w:rsid w:val="000A2B38"/>
    <w:rsid w:val="000A3835"/>
    <w:rsid w:val="000A6202"/>
    <w:rsid w:val="000B0C70"/>
    <w:rsid w:val="000B678F"/>
    <w:rsid w:val="000C0293"/>
    <w:rsid w:val="000C5DDF"/>
    <w:rsid w:val="000C7C70"/>
    <w:rsid w:val="000D18C8"/>
    <w:rsid w:val="000D26DF"/>
    <w:rsid w:val="000E56ED"/>
    <w:rsid w:val="000E6ADD"/>
    <w:rsid w:val="0010099B"/>
    <w:rsid w:val="001032AC"/>
    <w:rsid w:val="0010511B"/>
    <w:rsid w:val="00120453"/>
    <w:rsid w:val="00121D0C"/>
    <w:rsid w:val="00121D14"/>
    <w:rsid w:val="001273BF"/>
    <w:rsid w:val="00130282"/>
    <w:rsid w:val="0013309A"/>
    <w:rsid w:val="001341A7"/>
    <w:rsid w:val="0013573C"/>
    <w:rsid w:val="00143A6B"/>
    <w:rsid w:val="0014486D"/>
    <w:rsid w:val="00144D6B"/>
    <w:rsid w:val="00152E6D"/>
    <w:rsid w:val="00155149"/>
    <w:rsid w:val="00160426"/>
    <w:rsid w:val="00165770"/>
    <w:rsid w:val="00170DD4"/>
    <w:rsid w:val="00175B28"/>
    <w:rsid w:val="00180438"/>
    <w:rsid w:val="00185BF3"/>
    <w:rsid w:val="00187665"/>
    <w:rsid w:val="001936B0"/>
    <w:rsid w:val="00195CC1"/>
    <w:rsid w:val="001A77BC"/>
    <w:rsid w:val="001B32C7"/>
    <w:rsid w:val="001B5502"/>
    <w:rsid w:val="001B65AD"/>
    <w:rsid w:val="001B70D9"/>
    <w:rsid w:val="001B71E2"/>
    <w:rsid w:val="001C00FC"/>
    <w:rsid w:val="001C152D"/>
    <w:rsid w:val="001C19DF"/>
    <w:rsid w:val="001C683F"/>
    <w:rsid w:val="001C7611"/>
    <w:rsid w:val="001D26CA"/>
    <w:rsid w:val="001D3848"/>
    <w:rsid w:val="001D3939"/>
    <w:rsid w:val="001D4BFA"/>
    <w:rsid w:val="001D555A"/>
    <w:rsid w:val="001D6793"/>
    <w:rsid w:val="001E4AB8"/>
    <w:rsid w:val="001E67B0"/>
    <w:rsid w:val="001E7603"/>
    <w:rsid w:val="001E7BF7"/>
    <w:rsid w:val="001F0062"/>
    <w:rsid w:val="001F298E"/>
    <w:rsid w:val="001F44BF"/>
    <w:rsid w:val="001F46D2"/>
    <w:rsid w:val="001F6333"/>
    <w:rsid w:val="001F6A0E"/>
    <w:rsid w:val="001F7479"/>
    <w:rsid w:val="001F7845"/>
    <w:rsid w:val="00200EFB"/>
    <w:rsid w:val="002029A5"/>
    <w:rsid w:val="0020321F"/>
    <w:rsid w:val="002106C0"/>
    <w:rsid w:val="002156DA"/>
    <w:rsid w:val="00215E8A"/>
    <w:rsid w:val="00216636"/>
    <w:rsid w:val="002177D1"/>
    <w:rsid w:val="002246F5"/>
    <w:rsid w:val="002251B7"/>
    <w:rsid w:val="00244FA8"/>
    <w:rsid w:val="00245F0D"/>
    <w:rsid w:val="00246831"/>
    <w:rsid w:val="00252A5B"/>
    <w:rsid w:val="00253256"/>
    <w:rsid w:val="00254602"/>
    <w:rsid w:val="00261DE8"/>
    <w:rsid w:val="002715EB"/>
    <w:rsid w:val="002738BA"/>
    <w:rsid w:val="00274C4F"/>
    <w:rsid w:val="002854A4"/>
    <w:rsid w:val="002860A7"/>
    <w:rsid w:val="00286292"/>
    <w:rsid w:val="00291650"/>
    <w:rsid w:val="002941A2"/>
    <w:rsid w:val="002950E8"/>
    <w:rsid w:val="00296485"/>
    <w:rsid w:val="002A277C"/>
    <w:rsid w:val="002A4DB8"/>
    <w:rsid w:val="002A4FC5"/>
    <w:rsid w:val="002B2545"/>
    <w:rsid w:val="002B31AF"/>
    <w:rsid w:val="002B53E1"/>
    <w:rsid w:val="002B64D6"/>
    <w:rsid w:val="002C0071"/>
    <w:rsid w:val="002C0C0C"/>
    <w:rsid w:val="002C5128"/>
    <w:rsid w:val="002C758B"/>
    <w:rsid w:val="002D01E0"/>
    <w:rsid w:val="002D0284"/>
    <w:rsid w:val="002E3A5D"/>
    <w:rsid w:val="002F284F"/>
    <w:rsid w:val="002F2ECC"/>
    <w:rsid w:val="002F480F"/>
    <w:rsid w:val="002F5FAD"/>
    <w:rsid w:val="0030475F"/>
    <w:rsid w:val="0030675B"/>
    <w:rsid w:val="00310F89"/>
    <w:rsid w:val="00321BF3"/>
    <w:rsid w:val="00323BBA"/>
    <w:rsid w:val="003258C9"/>
    <w:rsid w:val="00330BFB"/>
    <w:rsid w:val="00332F4F"/>
    <w:rsid w:val="003332DE"/>
    <w:rsid w:val="00335B1A"/>
    <w:rsid w:val="00340F82"/>
    <w:rsid w:val="0034641F"/>
    <w:rsid w:val="003576BC"/>
    <w:rsid w:val="0035796C"/>
    <w:rsid w:val="00372E50"/>
    <w:rsid w:val="003741A7"/>
    <w:rsid w:val="003757CF"/>
    <w:rsid w:val="003763C4"/>
    <w:rsid w:val="003773DF"/>
    <w:rsid w:val="00377BC7"/>
    <w:rsid w:val="00380E1F"/>
    <w:rsid w:val="00383F23"/>
    <w:rsid w:val="00395CFB"/>
    <w:rsid w:val="00395D24"/>
    <w:rsid w:val="003A320C"/>
    <w:rsid w:val="003A4CA3"/>
    <w:rsid w:val="003B018C"/>
    <w:rsid w:val="003B486D"/>
    <w:rsid w:val="003B7974"/>
    <w:rsid w:val="003C09F6"/>
    <w:rsid w:val="003C2104"/>
    <w:rsid w:val="003C4F78"/>
    <w:rsid w:val="003C74DF"/>
    <w:rsid w:val="003D1421"/>
    <w:rsid w:val="003D5301"/>
    <w:rsid w:val="003D6C81"/>
    <w:rsid w:val="003E408C"/>
    <w:rsid w:val="003E78F0"/>
    <w:rsid w:val="003E7CC2"/>
    <w:rsid w:val="003E7E02"/>
    <w:rsid w:val="003F054E"/>
    <w:rsid w:val="003F1CE6"/>
    <w:rsid w:val="003F338C"/>
    <w:rsid w:val="003F3B88"/>
    <w:rsid w:val="003F59F9"/>
    <w:rsid w:val="003F6904"/>
    <w:rsid w:val="003F6BF1"/>
    <w:rsid w:val="004000D1"/>
    <w:rsid w:val="00403AA8"/>
    <w:rsid w:val="00404427"/>
    <w:rsid w:val="00405053"/>
    <w:rsid w:val="00410E77"/>
    <w:rsid w:val="00417FA6"/>
    <w:rsid w:val="00427A4A"/>
    <w:rsid w:val="004301B8"/>
    <w:rsid w:val="00436D76"/>
    <w:rsid w:val="00444148"/>
    <w:rsid w:val="00446E7A"/>
    <w:rsid w:val="0044788C"/>
    <w:rsid w:val="00454C55"/>
    <w:rsid w:val="00461402"/>
    <w:rsid w:val="004635AA"/>
    <w:rsid w:val="004659EA"/>
    <w:rsid w:val="00471DC9"/>
    <w:rsid w:val="00481053"/>
    <w:rsid w:val="00485093"/>
    <w:rsid w:val="004869FC"/>
    <w:rsid w:val="00486F8C"/>
    <w:rsid w:val="00490B56"/>
    <w:rsid w:val="00493CF5"/>
    <w:rsid w:val="004A08B7"/>
    <w:rsid w:val="004A2FDB"/>
    <w:rsid w:val="004A629D"/>
    <w:rsid w:val="004A68FD"/>
    <w:rsid w:val="004B5902"/>
    <w:rsid w:val="004B6771"/>
    <w:rsid w:val="004C2309"/>
    <w:rsid w:val="004C53C5"/>
    <w:rsid w:val="004D056C"/>
    <w:rsid w:val="004D0E2A"/>
    <w:rsid w:val="004D7F31"/>
    <w:rsid w:val="004E2E76"/>
    <w:rsid w:val="004E6A3E"/>
    <w:rsid w:val="004E7110"/>
    <w:rsid w:val="004F1AAE"/>
    <w:rsid w:val="004F2AE6"/>
    <w:rsid w:val="005016A9"/>
    <w:rsid w:val="005035FA"/>
    <w:rsid w:val="005038A2"/>
    <w:rsid w:val="00510487"/>
    <w:rsid w:val="0051720D"/>
    <w:rsid w:val="00520696"/>
    <w:rsid w:val="005221B5"/>
    <w:rsid w:val="00527268"/>
    <w:rsid w:val="00527DB0"/>
    <w:rsid w:val="00530103"/>
    <w:rsid w:val="0053158D"/>
    <w:rsid w:val="0053255B"/>
    <w:rsid w:val="00550005"/>
    <w:rsid w:val="005539F3"/>
    <w:rsid w:val="00554131"/>
    <w:rsid w:val="005659BF"/>
    <w:rsid w:val="00571186"/>
    <w:rsid w:val="00573F33"/>
    <w:rsid w:val="00575781"/>
    <w:rsid w:val="00575DCA"/>
    <w:rsid w:val="00576005"/>
    <w:rsid w:val="0057654B"/>
    <w:rsid w:val="00582D1D"/>
    <w:rsid w:val="005843F8"/>
    <w:rsid w:val="005907C1"/>
    <w:rsid w:val="005909FA"/>
    <w:rsid w:val="00590B98"/>
    <w:rsid w:val="005929A9"/>
    <w:rsid w:val="00594527"/>
    <w:rsid w:val="00594627"/>
    <w:rsid w:val="00595DEA"/>
    <w:rsid w:val="005A0FF9"/>
    <w:rsid w:val="005A2E56"/>
    <w:rsid w:val="005A5C6A"/>
    <w:rsid w:val="005B02AB"/>
    <w:rsid w:val="005B5E4F"/>
    <w:rsid w:val="005B76F0"/>
    <w:rsid w:val="005C12F8"/>
    <w:rsid w:val="005C3225"/>
    <w:rsid w:val="005C352D"/>
    <w:rsid w:val="005C4944"/>
    <w:rsid w:val="005D2CCC"/>
    <w:rsid w:val="005D3643"/>
    <w:rsid w:val="005D37A4"/>
    <w:rsid w:val="005D70B6"/>
    <w:rsid w:val="005E14B0"/>
    <w:rsid w:val="005E4728"/>
    <w:rsid w:val="005F0B2C"/>
    <w:rsid w:val="005F210B"/>
    <w:rsid w:val="005F4236"/>
    <w:rsid w:val="005F4FB4"/>
    <w:rsid w:val="005F5D7D"/>
    <w:rsid w:val="00600A76"/>
    <w:rsid w:val="00605CE5"/>
    <w:rsid w:val="00616BFC"/>
    <w:rsid w:val="00617B2B"/>
    <w:rsid w:val="00617C49"/>
    <w:rsid w:val="006257E2"/>
    <w:rsid w:val="00633232"/>
    <w:rsid w:val="00634AA6"/>
    <w:rsid w:val="00637A31"/>
    <w:rsid w:val="00641555"/>
    <w:rsid w:val="00641607"/>
    <w:rsid w:val="0064470C"/>
    <w:rsid w:val="00647BCE"/>
    <w:rsid w:val="00655E14"/>
    <w:rsid w:val="00664008"/>
    <w:rsid w:val="00664EF0"/>
    <w:rsid w:val="006663C7"/>
    <w:rsid w:val="006716C8"/>
    <w:rsid w:val="00675697"/>
    <w:rsid w:val="00680496"/>
    <w:rsid w:val="00681677"/>
    <w:rsid w:val="006906B4"/>
    <w:rsid w:val="006970B4"/>
    <w:rsid w:val="006A6AAA"/>
    <w:rsid w:val="006A76BB"/>
    <w:rsid w:val="006B1C99"/>
    <w:rsid w:val="006B2859"/>
    <w:rsid w:val="006C1048"/>
    <w:rsid w:val="006C59BE"/>
    <w:rsid w:val="006C79D8"/>
    <w:rsid w:val="006D2E3B"/>
    <w:rsid w:val="006D69B0"/>
    <w:rsid w:val="006E304D"/>
    <w:rsid w:val="006E77BF"/>
    <w:rsid w:val="006F0F8A"/>
    <w:rsid w:val="006F3897"/>
    <w:rsid w:val="006F47AE"/>
    <w:rsid w:val="006F5BAC"/>
    <w:rsid w:val="006F6895"/>
    <w:rsid w:val="00704F08"/>
    <w:rsid w:val="0070703F"/>
    <w:rsid w:val="00710255"/>
    <w:rsid w:val="00720875"/>
    <w:rsid w:val="0072576D"/>
    <w:rsid w:val="00730499"/>
    <w:rsid w:val="00732DBC"/>
    <w:rsid w:val="007345E1"/>
    <w:rsid w:val="00734D89"/>
    <w:rsid w:val="0073513C"/>
    <w:rsid w:val="0073550D"/>
    <w:rsid w:val="00741416"/>
    <w:rsid w:val="0074225C"/>
    <w:rsid w:val="00744E04"/>
    <w:rsid w:val="00750FE5"/>
    <w:rsid w:val="007553D5"/>
    <w:rsid w:val="00761CF3"/>
    <w:rsid w:val="00762975"/>
    <w:rsid w:val="00762CEB"/>
    <w:rsid w:val="0076479F"/>
    <w:rsid w:val="00765C3A"/>
    <w:rsid w:val="007707A0"/>
    <w:rsid w:val="00771B55"/>
    <w:rsid w:val="0077285C"/>
    <w:rsid w:val="00773445"/>
    <w:rsid w:val="0077460F"/>
    <w:rsid w:val="007809AB"/>
    <w:rsid w:val="007834FC"/>
    <w:rsid w:val="007848F3"/>
    <w:rsid w:val="00784CBA"/>
    <w:rsid w:val="00794452"/>
    <w:rsid w:val="007A0239"/>
    <w:rsid w:val="007A2419"/>
    <w:rsid w:val="007A32FC"/>
    <w:rsid w:val="007A38C6"/>
    <w:rsid w:val="007A3C80"/>
    <w:rsid w:val="007A4B32"/>
    <w:rsid w:val="007B232D"/>
    <w:rsid w:val="007B630D"/>
    <w:rsid w:val="007B6F18"/>
    <w:rsid w:val="007C0DE1"/>
    <w:rsid w:val="007C100C"/>
    <w:rsid w:val="007C3064"/>
    <w:rsid w:val="007D25EC"/>
    <w:rsid w:val="007D6051"/>
    <w:rsid w:val="007D7592"/>
    <w:rsid w:val="007E2200"/>
    <w:rsid w:val="007E4CAD"/>
    <w:rsid w:val="007F23A1"/>
    <w:rsid w:val="007F281E"/>
    <w:rsid w:val="007F322C"/>
    <w:rsid w:val="007F5CD2"/>
    <w:rsid w:val="008043FB"/>
    <w:rsid w:val="00810D03"/>
    <w:rsid w:val="008237FE"/>
    <w:rsid w:val="00826673"/>
    <w:rsid w:val="00827254"/>
    <w:rsid w:val="008309EC"/>
    <w:rsid w:val="00833DDB"/>
    <w:rsid w:val="00834780"/>
    <w:rsid w:val="0083646F"/>
    <w:rsid w:val="00842ABE"/>
    <w:rsid w:val="00846B32"/>
    <w:rsid w:val="00847CB0"/>
    <w:rsid w:val="0085052B"/>
    <w:rsid w:val="00850A27"/>
    <w:rsid w:val="00853E77"/>
    <w:rsid w:val="008555BA"/>
    <w:rsid w:val="008569FF"/>
    <w:rsid w:val="00857DB5"/>
    <w:rsid w:val="0086077D"/>
    <w:rsid w:val="00864216"/>
    <w:rsid w:val="008743D6"/>
    <w:rsid w:val="00876EAA"/>
    <w:rsid w:val="00880C31"/>
    <w:rsid w:val="00884E4C"/>
    <w:rsid w:val="0088710B"/>
    <w:rsid w:val="00891A97"/>
    <w:rsid w:val="008A0B30"/>
    <w:rsid w:val="008A3997"/>
    <w:rsid w:val="008B00A9"/>
    <w:rsid w:val="008B08FF"/>
    <w:rsid w:val="008B3110"/>
    <w:rsid w:val="008B3A9A"/>
    <w:rsid w:val="008B3C15"/>
    <w:rsid w:val="008C79D4"/>
    <w:rsid w:val="008D3A13"/>
    <w:rsid w:val="008D414E"/>
    <w:rsid w:val="008D49AA"/>
    <w:rsid w:val="008D5099"/>
    <w:rsid w:val="008D71A4"/>
    <w:rsid w:val="008F20DA"/>
    <w:rsid w:val="008F22A5"/>
    <w:rsid w:val="008F51B2"/>
    <w:rsid w:val="008F7868"/>
    <w:rsid w:val="00902B83"/>
    <w:rsid w:val="0090665D"/>
    <w:rsid w:val="00906E93"/>
    <w:rsid w:val="009079F1"/>
    <w:rsid w:val="009113FD"/>
    <w:rsid w:val="009164E3"/>
    <w:rsid w:val="0093465E"/>
    <w:rsid w:val="009350FB"/>
    <w:rsid w:val="00942EF1"/>
    <w:rsid w:val="00945FC0"/>
    <w:rsid w:val="009461F5"/>
    <w:rsid w:val="00961656"/>
    <w:rsid w:val="00962E16"/>
    <w:rsid w:val="00967BFA"/>
    <w:rsid w:val="00972C4A"/>
    <w:rsid w:val="0098121C"/>
    <w:rsid w:val="00982F8C"/>
    <w:rsid w:val="00991384"/>
    <w:rsid w:val="00991E02"/>
    <w:rsid w:val="009A5E5C"/>
    <w:rsid w:val="009B3601"/>
    <w:rsid w:val="009B42D3"/>
    <w:rsid w:val="009B4B5C"/>
    <w:rsid w:val="009B4BF6"/>
    <w:rsid w:val="009B5007"/>
    <w:rsid w:val="009B5389"/>
    <w:rsid w:val="009B5869"/>
    <w:rsid w:val="009B59B9"/>
    <w:rsid w:val="009C52EF"/>
    <w:rsid w:val="009C726E"/>
    <w:rsid w:val="009D0B3B"/>
    <w:rsid w:val="009D2F6F"/>
    <w:rsid w:val="009D46A6"/>
    <w:rsid w:val="009D4C76"/>
    <w:rsid w:val="009E21D9"/>
    <w:rsid w:val="009E4D6D"/>
    <w:rsid w:val="009E67C1"/>
    <w:rsid w:val="009F23C7"/>
    <w:rsid w:val="009F41F1"/>
    <w:rsid w:val="009F5189"/>
    <w:rsid w:val="009F58A8"/>
    <w:rsid w:val="00A04F5A"/>
    <w:rsid w:val="00A071D4"/>
    <w:rsid w:val="00A1045D"/>
    <w:rsid w:val="00A1049F"/>
    <w:rsid w:val="00A10DDB"/>
    <w:rsid w:val="00A138FB"/>
    <w:rsid w:val="00A139E6"/>
    <w:rsid w:val="00A17BBC"/>
    <w:rsid w:val="00A20699"/>
    <w:rsid w:val="00A21CBE"/>
    <w:rsid w:val="00A23312"/>
    <w:rsid w:val="00A23428"/>
    <w:rsid w:val="00A243CB"/>
    <w:rsid w:val="00A30197"/>
    <w:rsid w:val="00A30911"/>
    <w:rsid w:val="00A31066"/>
    <w:rsid w:val="00A31834"/>
    <w:rsid w:val="00A52FBA"/>
    <w:rsid w:val="00A55822"/>
    <w:rsid w:val="00A57E81"/>
    <w:rsid w:val="00A61661"/>
    <w:rsid w:val="00A674C7"/>
    <w:rsid w:val="00A73A2B"/>
    <w:rsid w:val="00A82DB7"/>
    <w:rsid w:val="00A85D30"/>
    <w:rsid w:val="00A87A0A"/>
    <w:rsid w:val="00A87D41"/>
    <w:rsid w:val="00A87F1A"/>
    <w:rsid w:val="00A9292B"/>
    <w:rsid w:val="00AA57B9"/>
    <w:rsid w:val="00AB1841"/>
    <w:rsid w:val="00AB201C"/>
    <w:rsid w:val="00AB2CC5"/>
    <w:rsid w:val="00AB353B"/>
    <w:rsid w:val="00AB5C0C"/>
    <w:rsid w:val="00AC41B2"/>
    <w:rsid w:val="00AC78D7"/>
    <w:rsid w:val="00AD5B6C"/>
    <w:rsid w:val="00AE0F54"/>
    <w:rsid w:val="00AE10F9"/>
    <w:rsid w:val="00AE395B"/>
    <w:rsid w:val="00AE4D37"/>
    <w:rsid w:val="00AE69D9"/>
    <w:rsid w:val="00AF0C22"/>
    <w:rsid w:val="00B01596"/>
    <w:rsid w:val="00B0232D"/>
    <w:rsid w:val="00B06E24"/>
    <w:rsid w:val="00B07873"/>
    <w:rsid w:val="00B141EA"/>
    <w:rsid w:val="00B20392"/>
    <w:rsid w:val="00B27CA5"/>
    <w:rsid w:val="00B311CB"/>
    <w:rsid w:val="00B35AD5"/>
    <w:rsid w:val="00B401D3"/>
    <w:rsid w:val="00B478F7"/>
    <w:rsid w:val="00B65F72"/>
    <w:rsid w:val="00B675B1"/>
    <w:rsid w:val="00B6779A"/>
    <w:rsid w:val="00B73DB2"/>
    <w:rsid w:val="00B74B47"/>
    <w:rsid w:val="00B75D3E"/>
    <w:rsid w:val="00B81092"/>
    <w:rsid w:val="00B876A1"/>
    <w:rsid w:val="00B91E5B"/>
    <w:rsid w:val="00B94723"/>
    <w:rsid w:val="00B95A37"/>
    <w:rsid w:val="00BA1011"/>
    <w:rsid w:val="00BA6106"/>
    <w:rsid w:val="00BB45F4"/>
    <w:rsid w:val="00BC49B4"/>
    <w:rsid w:val="00BC6E37"/>
    <w:rsid w:val="00BD06FD"/>
    <w:rsid w:val="00BD1301"/>
    <w:rsid w:val="00BD1B0F"/>
    <w:rsid w:val="00BD1E11"/>
    <w:rsid w:val="00BD2A40"/>
    <w:rsid w:val="00BD5326"/>
    <w:rsid w:val="00BD7867"/>
    <w:rsid w:val="00BE02D5"/>
    <w:rsid w:val="00BE2279"/>
    <w:rsid w:val="00BE3692"/>
    <w:rsid w:val="00BE479C"/>
    <w:rsid w:val="00BF053E"/>
    <w:rsid w:val="00BF676F"/>
    <w:rsid w:val="00BF6EAC"/>
    <w:rsid w:val="00C0293B"/>
    <w:rsid w:val="00C02BC1"/>
    <w:rsid w:val="00C062DF"/>
    <w:rsid w:val="00C07313"/>
    <w:rsid w:val="00C11805"/>
    <w:rsid w:val="00C1562E"/>
    <w:rsid w:val="00C20D10"/>
    <w:rsid w:val="00C26F13"/>
    <w:rsid w:val="00C27296"/>
    <w:rsid w:val="00C306E5"/>
    <w:rsid w:val="00C32BE6"/>
    <w:rsid w:val="00C352A7"/>
    <w:rsid w:val="00C42361"/>
    <w:rsid w:val="00C4497F"/>
    <w:rsid w:val="00C57EFD"/>
    <w:rsid w:val="00C616BF"/>
    <w:rsid w:val="00C6411C"/>
    <w:rsid w:val="00C644A0"/>
    <w:rsid w:val="00C65571"/>
    <w:rsid w:val="00C66EF4"/>
    <w:rsid w:val="00C66F6B"/>
    <w:rsid w:val="00C676AA"/>
    <w:rsid w:val="00C67936"/>
    <w:rsid w:val="00C72052"/>
    <w:rsid w:val="00C7305F"/>
    <w:rsid w:val="00C73738"/>
    <w:rsid w:val="00C74B47"/>
    <w:rsid w:val="00C75979"/>
    <w:rsid w:val="00C77171"/>
    <w:rsid w:val="00C85B0D"/>
    <w:rsid w:val="00C86711"/>
    <w:rsid w:val="00C868A9"/>
    <w:rsid w:val="00C86D0D"/>
    <w:rsid w:val="00C87CEF"/>
    <w:rsid w:val="00C90943"/>
    <w:rsid w:val="00C93065"/>
    <w:rsid w:val="00C95ED5"/>
    <w:rsid w:val="00CA1E88"/>
    <w:rsid w:val="00CA35EE"/>
    <w:rsid w:val="00CA59A4"/>
    <w:rsid w:val="00CA5B2E"/>
    <w:rsid w:val="00CA63EC"/>
    <w:rsid w:val="00CB2614"/>
    <w:rsid w:val="00CB7922"/>
    <w:rsid w:val="00CC08E3"/>
    <w:rsid w:val="00CC1903"/>
    <w:rsid w:val="00CD3BF9"/>
    <w:rsid w:val="00CE35DD"/>
    <w:rsid w:val="00CE5BD7"/>
    <w:rsid w:val="00CF3039"/>
    <w:rsid w:val="00CF44AC"/>
    <w:rsid w:val="00CF60F3"/>
    <w:rsid w:val="00CF70B3"/>
    <w:rsid w:val="00D01FA9"/>
    <w:rsid w:val="00D05118"/>
    <w:rsid w:val="00D056F2"/>
    <w:rsid w:val="00D07347"/>
    <w:rsid w:val="00D11A31"/>
    <w:rsid w:val="00D1261D"/>
    <w:rsid w:val="00D162AF"/>
    <w:rsid w:val="00D20990"/>
    <w:rsid w:val="00D218E7"/>
    <w:rsid w:val="00D257A5"/>
    <w:rsid w:val="00D265B6"/>
    <w:rsid w:val="00D30A57"/>
    <w:rsid w:val="00D32730"/>
    <w:rsid w:val="00D366ED"/>
    <w:rsid w:val="00D36850"/>
    <w:rsid w:val="00D3691E"/>
    <w:rsid w:val="00D36D15"/>
    <w:rsid w:val="00D460DB"/>
    <w:rsid w:val="00D4611E"/>
    <w:rsid w:val="00D47D1C"/>
    <w:rsid w:val="00D53100"/>
    <w:rsid w:val="00D5386A"/>
    <w:rsid w:val="00D54B26"/>
    <w:rsid w:val="00D63F15"/>
    <w:rsid w:val="00D731F9"/>
    <w:rsid w:val="00D74114"/>
    <w:rsid w:val="00D77099"/>
    <w:rsid w:val="00D77854"/>
    <w:rsid w:val="00D80DC2"/>
    <w:rsid w:val="00D83A87"/>
    <w:rsid w:val="00D87483"/>
    <w:rsid w:val="00DA3E6F"/>
    <w:rsid w:val="00DA40FC"/>
    <w:rsid w:val="00DA4A4A"/>
    <w:rsid w:val="00DA6C35"/>
    <w:rsid w:val="00DB13D9"/>
    <w:rsid w:val="00DB5DF6"/>
    <w:rsid w:val="00DB669C"/>
    <w:rsid w:val="00DB689E"/>
    <w:rsid w:val="00DB7995"/>
    <w:rsid w:val="00DC7C0C"/>
    <w:rsid w:val="00DD25A9"/>
    <w:rsid w:val="00DE0C50"/>
    <w:rsid w:val="00DE228E"/>
    <w:rsid w:val="00DE3105"/>
    <w:rsid w:val="00DF7F8E"/>
    <w:rsid w:val="00E032ED"/>
    <w:rsid w:val="00E033C2"/>
    <w:rsid w:val="00E04B11"/>
    <w:rsid w:val="00E133D3"/>
    <w:rsid w:val="00E1450B"/>
    <w:rsid w:val="00E14F9D"/>
    <w:rsid w:val="00E15F72"/>
    <w:rsid w:val="00E20742"/>
    <w:rsid w:val="00E26500"/>
    <w:rsid w:val="00E26FD3"/>
    <w:rsid w:val="00E27C0E"/>
    <w:rsid w:val="00E30778"/>
    <w:rsid w:val="00E32AE7"/>
    <w:rsid w:val="00E36261"/>
    <w:rsid w:val="00E45B08"/>
    <w:rsid w:val="00E46FEA"/>
    <w:rsid w:val="00E604B0"/>
    <w:rsid w:val="00E72C94"/>
    <w:rsid w:val="00E77F52"/>
    <w:rsid w:val="00E856EA"/>
    <w:rsid w:val="00E8674B"/>
    <w:rsid w:val="00E964CF"/>
    <w:rsid w:val="00E96E2C"/>
    <w:rsid w:val="00EA2BDA"/>
    <w:rsid w:val="00EA4895"/>
    <w:rsid w:val="00EA59B7"/>
    <w:rsid w:val="00EB38F1"/>
    <w:rsid w:val="00EB44F4"/>
    <w:rsid w:val="00EB66A5"/>
    <w:rsid w:val="00EB6F96"/>
    <w:rsid w:val="00EC5AF1"/>
    <w:rsid w:val="00ED1057"/>
    <w:rsid w:val="00ED1C08"/>
    <w:rsid w:val="00ED34A3"/>
    <w:rsid w:val="00ED36D6"/>
    <w:rsid w:val="00EE45D1"/>
    <w:rsid w:val="00EE5CE6"/>
    <w:rsid w:val="00EE7F33"/>
    <w:rsid w:val="00EF01D8"/>
    <w:rsid w:val="00EF06C4"/>
    <w:rsid w:val="00EF1E81"/>
    <w:rsid w:val="00EF3F97"/>
    <w:rsid w:val="00EF5DD7"/>
    <w:rsid w:val="00EF690E"/>
    <w:rsid w:val="00EF6B9D"/>
    <w:rsid w:val="00EF7D35"/>
    <w:rsid w:val="00EF7DA8"/>
    <w:rsid w:val="00F002C9"/>
    <w:rsid w:val="00F0193B"/>
    <w:rsid w:val="00F01C0F"/>
    <w:rsid w:val="00F0717D"/>
    <w:rsid w:val="00F129E7"/>
    <w:rsid w:val="00F12B86"/>
    <w:rsid w:val="00F1381E"/>
    <w:rsid w:val="00F14AF0"/>
    <w:rsid w:val="00F152A9"/>
    <w:rsid w:val="00F33BF3"/>
    <w:rsid w:val="00F35B80"/>
    <w:rsid w:val="00F42FF9"/>
    <w:rsid w:val="00F44A4E"/>
    <w:rsid w:val="00F4656E"/>
    <w:rsid w:val="00F561B2"/>
    <w:rsid w:val="00F621F0"/>
    <w:rsid w:val="00F6355A"/>
    <w:rsid w:val="00F6363B"/>
    <w:rsid w:val="00F64190"/>
    <w:rsid w:val="00F641E8"/>
    <w:rsid w:val="00F64777"/>
    <w:rsid w:val="00F6586B"/>
    <w:rsid w:val="00F67012"/>
    <w:rsid w:val="00F719C8"/>
    <w:rsid w:val="00F759CD"/>
    <w:rsid w:val="00F93FF6"/>
    <w:rsid w:val="00F94202"/>
    <w:rsid w:val="00FA0C94"/>
    <w:rsid w:val="00FA3222"/>
    <w:rsid w:val="00FA5D7A"/>
    <w:rsid w:val="00FA7239"/>
    <w:rsid w:val="00FB03DA"/>
    <w:rsid w:val="00FB4A7E"/>
    <w:rsid w:val="00FB4E7C"/>
    <w:rsid w:val="00FB6AB7"/>
    <w:rsid w:val="00FB7A77"/>
    <w:rsid w:val="00FB7B94"/>
    <w:rsid w:val="00FC0DCA"/>
    <w:rsid w:val="00FD035D"/>
    <w:rsid w:val="00FD45CD"/>
    <w:rsid w:val="00FD6640"/>
    <w:rsid w:val="00FD7D6B"/>
    <w:rsid w:val="00FE0FE3"/>
    <w:rsid w:val="00FE3A9A"/>
    <w:rsid w:val="00FE6800"/>
    <w:rsid w:val="00FF1AF2"/>
    <w:rsid w:val="00FF1E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B6771"/>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iPriority w:val="99"/>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3"/>
      </w:numPr>
    </w:pPr>
  </w:style>
  <w:style w:type="numbering" w:customStyle="1" w:styleId="WW8Num1">
    <w:name w:val="WW8Num1"/>
    <w:basedOn w:val="Nemlista"/>
    <w:rsid w:val="00E32AE7"/>
    <w:pPr>
      <w:numPr>
        <w:numId w:val="4"/>
      </w:numPr>
    </w:pPr>
  </w:style>
  <w:style w:type="numbering" w:customStyle="1" w:styleId="WW8Num8">
    <w:name w:val="WW8Num8"/>
    <w:basedOn w:val="Nemlista"/>
    <w:rsid w:val="00E32AE7"/>
    <w:pPr>
      <w:numPr>
        <w:numId w:val="5"/>
      </w:numPr>
    </w:pPr>
  </w:style>
  <w:style w:type="numbering" w:customStyle="1" w:styleId="WW8Num11">
    <w:name w:val="WW8Num11"/>
    <w:basedOn w:val="Nemlista"/>
    <w:rsid w:val="00E32AE7"/>
    <w:pPr>
      <w:numPr>
        <w:numId w:val="6"/>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 w:type="paragraph" w:customStyle="1" w:styleId="Szvegtrzs22">
    <w:name w:val="Szövegtörzs 22"/>
    <w:basedOn w:val="Norml"/>
    <w:rsid w:val="00056AD0"/>
    <w:pPr>
      <w:tabs>
        <w:tab w:val="left" w:pos="426"/>
      </w:tabs>
      <w:suppressAutoHyphens w:val="0"/>
      <w:overflowPunct w:val="0"/>
      <w:autoSpaceDE w:val="0"/>
      <w:autoSpaceDN w:val="0"/>
      <w:adjustRightInd w:val="0"/>
      <w:spacing w:after="120"/>
      <w:ind w:left="426"/>
      <w:jc w:val="both"/>
      <w:textAlignment w:val="baseline"/>
    </w:pPr>
    <w:rPr>
      <w:sz w:val="26"/>
      <w:szCs w:val="20"/>
      <w:lang w:eastAsia="hu-HU"/>
    </w:rPr>
  </w:style>
  <w:style w:type="character" w:customStyle="1" w:styleId="adoszam">
    <w:name w:val="adoszam"/>
    <w:rsid w:val="0005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8816-0DE3-4A66-A1E7-C8665DC6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8459</Words>
  <Characters>58370</Characters>
  <Application>Microsoft Office Word</Application>
  <DocSecurity>0</DocSecurity>
  <Lines>486</Lines>
  <Paragraphs>133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Láng Orsolya</cp:lastModifiedBy>
  <cp:revision>36</cp:revision>
  <cp:lastPrinted>2017-10-12T06:37:00Z</cp:lastPrinted>
  <dcterms:created xsi:type="dcterms:W3CDTF">2018-05-02T13:27:00Z</dcterms:created>
  <dcterms:modified xsi:type="dcterms:W3CDTF">2018-05-08T07:50:00Z</dcterms:modified>
</cp:coreProperties>
</file>