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C4" w:rsidRPr="002D7A14" w:rsidRDefault="002315C4" w:rsidP="002315C4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2315C4" w:rsidRPr="002D7A14" w:rsidRDefault="002315C4" w:rsidP="002315C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2315C4" w:rsidRPr="002D7A14" w:rsidTr="00C30064">
        <w:tc>
          <w:tcPr>
            <w:tcW w:w="9054" w:type="dxa"/>
            <w:gridSpan w:val="2"/>
            <w:shd w:val="clear" w:color="auto" w:fill="auto"/>
          </w:tcPr>
          <w:p w:rsidR="002315C4" w:rsidRPr="002D7A14" w:rsidRDefault="002315C4" w:rsidP="00C30064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2315C4" w:rsidRPr="002D7A14" w:rsidRDefault="002315C4" w:rsidP="00C30064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rendes ülés</w:t>
            </w:r>
          </w:p>
        </w:tc>
      </w:tr>
      <w:tr w:rsidR="002315C4" w:rsidRPr="002D7A14" w:rsidTr="00C30064">
        <w:trPr>
          <w:trHeight w:val="611"/>
        </w:trPr>
        <w:tc>
          <w:tcPr>
            <w:tcW w:w="4529" w:type="dxa"/>
            <w:shd w:val="clear" w:color="auto" w:fill="auto"/>
          </w:tcPr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2315C4" w:rsidRPr="002D7A14" w:rsidRDefault="002315C4" w:rsidP="0079439F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>
              <w:rPr>
                <w:b/>
                <w:szCs w:val="24"/>
              </w:rPr>
              <w:t xml:space="preserve"> április </w:t>
            </w:r>
            <w:r w:rsidR="0079439F">
              <w:rPr>
                <w:b/>
                <w:szCs w:val="24"/>
              </w:rPr>
              <w:t>25</w:t>
            </w:r>
            <w:r w:rsidRPr="002D7A14">
              <w:rPr>
                <w:b/>
                <w:szCs w:val="24"/>
              </w:rPr>
              <w:t>. (</w:t>
            </w:r>
            <w:r w:rsidR="0079439F">
              <w:rPr>
                <w:b/>
                <w:szCs w:val="24"/>
              </w:rPr>
              <w:t>szerda</w:t>
            </w:r>
            <w:r w:rsidRPr="002D7A14">
              <w:rPr>
                <w:b/>
                <w:szCs w:val="24"/>
              </w:rPr>
              <w:t xml:space="preserve">) </w:t>
            </w:r>
            <w:r w:rsidR="0079439F">
              <w:rPr>
                <w:b/>
                <w:szCs w:val="24"/>
              </w:rPr>
              <w:t>10.00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2315C4" w:rsidRPr="002D7A14" w:rsidRDefault="002315C4" w:rsidP="00C3006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2D7A14">
              <w:rPr>
                <w:b/>
                <w:bCs/>
                <w:szCs w:val="24"/>
              </w:rPr>
              <w:t>/2018.</w:t>
            </w:r>
          </w:p>
        </w:tc>
      </w:tr>
      <w:tr w:rsidR="002315C4" w:rsidRPr="002D7A14" w:rsidTr="00B6606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2315C4" w:rsidRPr="002D7A14" w:rsidRDefault="002315C4" w:rsidP="00C30064">
            <w:pPr>
              <w:jc w:val="both"/>
              <w:rPr>
                <w:szCs w:val="24"/>
                <w:lang w:val="en-GB"/>
              </w:rPr>
            </w:pPr>
            <w:r w:rsidRPr="002D7A14">
              <w:rPr>
                <w:szCs w:val="24"/>
                <w:lang w:val="en-GB"/>
              </w:rPr>
              <w:t xml:space="preserve">1024 Budapest, </w:t>
            </w:r>
            <w:r w:rsidRPr="002D7A14">
              <w:rPr>
                <w:szCs w:val="24"/>
              </w:rPr>
              <w:t>Mechwart liget</w:t>
            </w:r>
            <w:r w:rsidRPr="002D7A14">
              <w:rPr>
                <w:szCs w:val="24"/>
                <w:lang w:val="en-GB"/>
              </w:rPr>
              <w:t xml:space="preserve"> 1.</w:t>
            </w:r>
          </w:p>
          <w:p w:rsidR="002315C4" w:rsidRPr="002D7A14" w:rsidRDefault="002315C4" w:rsidP="00C30064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Földszinti nagytárgyaló</w:t>
            </w:r>
          </w:p>
        </w:tc>
      </w:tr>
    </w:tbl>
    <w:p w:rsidR="002315C4" w:rsidRPr="002D7A14" w:rsidRDefault="002315C4" w:rsidP="002315C4">
      <w:pPr>
        <w:tabs>
          <w:tab w:val="left" w:pos="0"/>
        </w:tabs>
        <w:autoSpaceDN w:val="0"/>
        <w:jc w:val="both"/>
        <w:rPr>
          <w:szCs w:val="24"/>
        </w:rPr>
      </w:pPr>
    </w:p>
    <w:p w:rsidR="002315C4" w:rsidRDefault="002315C4" w:rsidP="002315C4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C640BD" w:rsidRDefault="00C640BD" w:rsidP="002315C4">
      <w:pPr>
        <w:tabs>
          <w:tab w:val="left" w:pos="0"/>
        </w:tabs>
        <w:autoSpaceDN w:val="0"/>
        <w:jc w:val="both"/>
        <w:rPr>
          <w:szCs w:val="24"/>
        </w:rPr>
      </w:pPr>
    </w:p>
    <w:p w:rsidR="00C640BD" w:rsidRPr="002D7A14" w:rsidRDefault="00C640BD" w:rsidP="00C640BD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Humánszolgáltatási </w:t>
      </w:r>
      <w:r w:rsidRPr="002D7A14">
        <w:rPr>
          <w:b/>
          <w:szCs w:val="24"/>
          <w:u w:val="single"/>
        </w:rPr>
        <w:t>Igazgatóság</w:t>
      </w:r>
      <w:r w:rsidRPr="00C640BD">
        <w:rPr>
          <w:b/>
          <w:szCs w:val="24"/>
          <w:u w:val="single"/>
        </w:rPr>
        <w:t xml:space="preserve">, </w:t>
      </w:r>
      <w:r w:rsidRPr="00C640BD">
        <w:rPr>
          <w:b/>
          <w:bCs/>
          <w:u w:val="single"/>
        </w:rPr>
        <w:t xml:space="preserve">Intézményirányítási </w:t>
      </w:r>
      <w:r w:rsidRPr="00C640BD">
        <w:rPr>
          <w:b/>
          <w:szCs w:val="24"/>
          <w:u w:val="single"/>
        </w:rPr>
        <w:t>Osztály előterjesztése</w:t>
      </w:r>
      <w:r w:rsidRPr="002D7A14">
        <w:rPr>
          <w:b/>
          <w:szCs w:val="24"/>
          <w:u w:val="single"/>
        </w:rPr>
        <w:t>:</w:t>
      </w:r>
    </w:p>
    <w:p w:rsidR="00C640BD" w:rsidRDefault="00C640BD" w:rsidP="002315C4">
      <w:pPr>
        <w:tabs>
          <w:tab w:val="left" w:pos="0"/>
        </w:tabs>
        <w:autoSpaceDN w:val="0"/>
        <w:jc w:val="both"/>
        <w:rPr>
          <w:szCs w:val="24"/>
        </w:rPr>
      </w:pPr>
    </w:p>
    <w:p w:rsidR="00C640BD" w:rsidRPr="00C640BD" w:rsidRDefault="00A50C9A" w:rsidP="00C640BD">
      <w:pPr>
        <w:pStyle w:val="Listaszerbekezds"/>
        <w:numPr>
          <w:ilvl w:val="0"/>
          <w:numId w:val="2"/>
        </w:numPr>
        <w:tabs>
          <w:tab w:val="left" w:pos="720"/>
        </w:tabs>
        <w:suppressAutoHyphens/>
        <w:spacing w:line="240" w:lineRule="atLeast"/>
        <w:ind w:left="641" w:right="-2" w:hanging="357"/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 xml:space="preserve">A Budapest II. kerület, </w:t>
      </w:r>
      <w:r w:rsidR="00C640BD" w:rsidRPr="00C640BD">
        <w:rPr>
          <w:bCs/>
          <w:szCs w:val="24"/>
          <w:lang w:eastAsia="ar-SA"/>
        </w:rPr>
        <w:t>13308/0/A/1 hrsz.-ú orvosi rendelőből 19 m</w:t>
      </w:r>
      <w:r w:rsidR="00C640BD" w:rsidRPr="009E4B01">
        <w:rPr>
          <w:bCs/>
          <w:szCs w:val="24"/>
          <w:vertAlign w:val="superscript"/>
          <w:lang w:eastAsia="ar-SA"/>
        </w:rPr>
        <w:t>2</w:t>
      </w:r>
      <w:r w:rsidR="00C640BD" w:rsidRPr="00C640BD">
        <w:rPr>
          <w:bCs/>
          <w:szCs w:val="24"/>
          <w:lang w:eastAsia="ar-SA"/>
        </w:rPr>
        <w:t xml:space="preserve"> terület bérbeadása</w:t>
      </w:r>
    </w:p>
    <w:p w:rsidR="002315C4" w:rsidRDefault="002315C4" w:rsidP="002315C4">
      <w:pPr>
        <w:jc w:val="both"/>
        <w:rPr>
          <w:szCs w:val="24"/>
        </w:rPr>
      </w:pPr>
    </w:p>
    <w:p w:rsidR="002315C4" w:rsidRPr="002D7A14" w:rsidRDefault="002315C4" w:rsidP="002315C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2D7A14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A51776" w:rsidRPr="00A51776" w:rsidRDefault="00A51776" w:rsidP="00A51776">
      <w:pPr>
        <w:tabs>
          <w:tab w:val="left" w:pos="426"/>
        </w:tabs>
        <w:jc w:val="both"/>
        <w:rPr>
          <w:szCs w:val="24"/>
        </w:rPr>
      </w:pPr>
    </w:p>
    <w:p w:rsidR="00A51776" w:rsidRPr="00A51776" w:rsidRDefault="00A51776" w:rsidP="00A51776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A51776">
        <w:rPr>
          <w:i/>
          <w:color w:val="00000A"/>
          <w:szCs w:val="24"/>
          <w:u w:val="single"/>
          <w:lang w:eastAsia="ar-SA"/>
        </w:rPr>
        <w:t>A II. Kerületi Városfejlesztő Zrt. által készített előterjesztés:</w:t>
      </w:r>
    </w:p>
    <w:p w:rsidR="002315C4" w:rsidRDefault="002315C4" w:rsidP="002315C4">
      <w:pPr>
        <w:tabs>
          <w:tab w:val="left" w:pos="426"/>
        </w:tabs>
        <w:jc w:val="both"/>
        <w:rPr>
          <w:szCs w:val="24"/>
        </w:rPr>
      </w:pPr>
    </w:p>
    <w:p w:rsidR="002315C4" w:rsidRPr="00A51776" w:rsidRDefault="002315C4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i/>
          <w:color w:val="00000A"/>
          <w:szCs w:val="24"/>
          <w:lang w:eastAsia="ar-SA"/>
        </w:rPr>
      </w:pPr>
      <w:r w:rsidRPr="002315C4">
        <w:rPr>
          <w:color w:val="00000A"/>
          <w:szCs w:val="24"/>
          <w:lang w:eastAsia="ar-SA"/>
        </w:rPr>
        <w:t>Tulajdonosi hozzájárulás a Budapest II. ker., 13047/3/A/1 hrsz. alatt</w:t>
      </w:r>
      <w:r w:rsidR="00A50C9A">
        <w:rPr>
          <w:color w:val="00000A"/>
          <w:szCs w:val="24"/>
          <w:lang w:eastAsia="ar-SA"/>
        </w:rPr>
        <w:t xml:space="preserve"> felvett</w:t>
      </w:r>
      <w:r w:rsidRPr="002315C4">
        <w:rPr>
          <w:color w:val="00000A"/>
          <w:szCs w:val="24"/>
          <w:lang w:eastAsia="ar-SA"/>
        </w:rPr>
        <w:t xml:space="preserve"> </w:t>
      </w:r>
      <w:r w:rsidR="00AC0580">
        <w:rPr>
          <w:color w:val="00000A"/>
          <w:szCs w:val="24"/>
          <w:lang w:eastAsia="ar-SA"/>
        </w:rPr>
        <w:t>üzlet</w:t>
      </w:r>
      <w:r w:rsidRPr="002315C4">
        <w:rPr>
          <w:color w:val="00000A"/>
          <w:szCs w:val="24"/>
          <w:lang w:eastAsia="ar-SA"/>
        </w:rPr>
        <w:t>helyiségben bekövetkezett káresemény vonatkozásában a biztosítási összegről való rendelkezés</w:t>
      </w:r>
      <w:r w:rsidR="00AC0580">
        <w:rPr>
          <w:color w:val="00000A"/>
          <w:szCs w:val="24"/>
          <w:lang w:eastAsia="ar-SA"/>
        </w:rPr>
        <w:t>hez</w:t>
      </w:r>
    </w:p>
    <w:p w:rsidR="00A51776" w:rsidRDefault="00A51776" w:rsidP="00A51776">
      <w:pPr>
        <w:spacing w:line="240" w:lineRule="atLeast"/>
        <w:jc w:val="both"/>
        <w:rPr>
          <w:i/>
          <w:color w:val="00000A"/>
          <w:szCs w:val="24"/>
          <w:lang w:eastAsia="ar-SA"/>
        </w:rPr>
      </w:pPr>
    </w:p>
    <w:p w:rsidR="00A51776" w:rsidRPr="00F96032" w:rsidRDefault="00A51776" w:rsidP="00A5177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F96032">
        <w:rPr>
          <w:i/>
          <w:szCs w:val="24"/>
          <w:u w:val="single"/>
        </w:rPr>
        <w:t>Helyiségügyek:</w:t>
      </w:r>
    </w:p>
    <w:p w:rsidR="00A51776" w:rsidRPr="00A51776" w:rsidRDefault="00A51776" w:rsidP="00A51776">
      <w:pPr>
        <w:spacing w:line="240" w:lineRule="atLeast"/>
        <w:jc w:val="both"/>
        <w:rPr>
          <w:i/>
          <w:color w:val="00000A"/>
          <w:szCs w:val="24"/>
          <w:lang w:eastAsia="ar-SA"/>
        </w:rPr>
      </w:pPr>
    </w:p>
    <w:p w:rsidR="0079439F" w:rsidRPr="0079439F" w:rsidRDefault="0079439F" w:rsidP="00C3403D">
      <w:pPr>
        <w:pStyle w:val="Listaszerbekezds"/>
        <w:numPr>
          <w:ilvl w:val="0"/>
          <w:numId w:val="2"/>
        </w:numPr>
        <w:tabs>
          <w:tab w:val="left" w:pos="720"/>
        </w:tabs>
        <w:suppressAutoHyphens/>
        <w:spacing w:line="240" w:lineRule="atLeast"/>
        <w:ind w:left="641" w:right="-2" w:hanging="357"/>
        <w:jc w:val="both"/>
        <w:rPr>
          <w:szCs w:val="24"/>
        </w:rPr>
      </w:pPr>
      <w:r w:rsidRPr="0079439F">
        <w:rPr>
          <w:bCs/>
          <w:szCs w:val="24"/>
          <w:lang w:eastAsia="ar-SA"/>
        </w:rPr>
        <w:t xml:space="preserve">Döntés </w:t>
      </w:r>
      <w:r w:rsidRPr="008C72E0">
        <w:rPr>
          <w:bCs/>
          <w:szCs w:val="24"/>
          <w:lang w:eastAsia="ar-SA"/>
        </w:rPr>
        <w:t xml:space="preserve">a </w:t>
      </w:r>
      <w:r w:rsidRPr="0079439F">
        <w:rPr>
          <w:szCs w:val="24"/>
        </w:rPr>
        <w:t>Budapest II. kerület, 13477/0/A/1</w:t>
      </w:r>
      <w:r w:rsidR="00A50C9A">
        <w:rPr>
          <w:szCs w:val="24"/>
        </w:rPr>
        <w:t xml:space="preserve"> hrsz</w:t>
      </w:r>
      <w:r w:rsidRPr="0079439F">
        <w:rPr>
          <w:szCs w:val="24"/>
        </w:rPr>
        <w:t>-on nyi</w:t>
      </w:r>
      <w:r w:rsidR="00DF262A">
        <w:rPr>
          <w:szCs w:val="24"/>
        </w:rPr>
        <w:t xml:space="preserve">lvántartott, </w:t>
      </w:r>
      <w:r w:rsidRPr="0079439F">
        <w:rPr>
          <w:szCs w:val="24"/>
        </w:rPr>
        <w:t xml:space="preserve">helyiség ügyében </w:t>
      </w:r>
    </w:p>
    <w:p w:rsidR="0079439F" w:rsidRDefault="0079439F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szCs w:val="24"/>
        </w:rPr>
      </w:pPr>
      <w:r w:rsidRPr="004718CC">
        <w:rPr>
          <w:bCs/>
          <w:szCs w:val="24"/>
          <w:lang w:eastAsia="ar-SA"/>
        </w:rPr>
        <w:t xml:space="preserve">Döntés </w:t>
      </w:r>
      <w:r w:rsidRPr="00730185">
        <w:rPr>
          <w:bCs/>
          <w:szCs w:val="24"/>
          <w:lang w:eastAsia="ar-SA"/>
        </w:rPr>
        <w:t xml:space="preserve">a </w:t>
      </w:r>
      <w:r w:rsidRPr="00730185">
        <w:rPr>
          <w:szCs w:val="24"/>
        </w:rPr>
        <w:t>B</w:t>
      </w:r>
      <w:r>
        <w:rPr>
          <w:szCs w:val="24"/>
        </w:rPr>
        <w:t>udapest II. kerület, 13490/0/A/50</w:t>
      </w:r>
      <w:r w:rsidR="00A50C9A">
        <w:rPr>
          <w:szCs w:val="24"/>
        </w:rPr>
        <w:t xml:space="preserve"> hrsz</w:t>
      </w:r>
      <w:r>
        <w:rPr>
          <w:szCs w:val="24"/>
        </w:rPr>
        <w:t>-on nyilvántartott, helyiség ügyében</w:t>
      </w:r>
    </w:p>
    <w:p w:rsidR="00AE38D7" w:rsidRPr="00AE38D7" w:rsidRDefault="00AE38D7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szCs w:val="24"/>
        </w:rPr>
      </w:pPr>
      <w:r w:rsidRPr="00AE38D7">
        <w:rPr>
          <w:szCs w:val="24"/>
        </w:rPr>
        <w:t>Döntés a Budapest II. kerület, 14545/0/B/2</w:t>
      </w:r>
      <w:r w:rsidR="00A50C9A">
        <w:rPr>
          <w:szCs w:val="24"/>
        </w:rPr>
        <w:t xml:space="preserve"> hrsz-</w:t>
      </w:r>
      <w:r w:rsidRPr="00AE38D7">
        <w:rPr>
          <w:szCs w:val="24"/>
        </w:rPr>
        <w:t>on nyilvántartott, helyiség pályázaton történő értékesítéséről</w:t>
      </w:r>
    </w:p>
    <w:p w:rsidR="00AE38D7" w:rsidRDefault="00AE38D7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szCs w:val="24"/>
        </w:rPr>
      </w:pPr>
      <w:r w:rsidRPr="00AE38D7">
        <w:rPr>
          <w:szCs w:val="24"/>
        </w:rPr>
        <w:t xml:space="preserve">Döntés a </w:t>
      </w:r>
      <w:r>
        <w:rPr>
          <w:szCs w:val="24"/>
        </w:rPr>
        <w:t>Budapest II. kerület, 15055/1/A/7</w:t>
      </w:r>
      <w:r w:rsidR="00A50C9A">
        <w:rPr>
          <w:szCs w:val="24"/>
        </w:rPr>
        <w:t xml:space="preserve"> hrsz-</w:t>
      </w:r>
      <w:r>
        <w:rPr>
          <w:szCs w:val="24"/>
        </w:rPr>
        <w:t xml:space="preserve">on nyilvántartott, </w:t>
      </w:r>
      <w:r w:rsidR="003B2B5A">
        <w:rPr>
          <w:szCs w:val="24"/>
        </w:rPr>
        <w:t xml:space="preserve">helyiség </w:t>
      </w:r>
      <w:r>
        <w:rPr>
          <w:szCs w:val="24"/>
        </w:rPr>
        <w:t>pályázaton történő értékesítéséről</w:t>
      </w:r>
    </w:p>
    <w:p w:rsidR="00BF541C" w:rsidRDefault="00BF541C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szCs w:val="24"/>
        </w:rPr>
      </w:pPr>
      <w:r w:rsidRPr="00BF541C">
        <w:rPr>
          <w:szCs w:val="24"/>
        </w:rPr>
        <w:t>Döntés a Budapest II. kerület, 12095/0/A/9</w:t>
      </w:r>
      <w:r w:rsidR="00A50C9A">
        <w:rPr>
          <w:szCs w:val="24"/>
        </w:rPr>
        <w:t xml:space="preserve"> hrsz</w:t>
      </w:r>
      <w:r w:rsidRPr="00BF541C">
        <w:rPr>
          <w:szCs w:val="24"/>
        </w:rPr>
        <w:t>-on nyilvántartott, helyiség pályázaton történő értékesítéséről</w:t>
      </w:r>
    </w:p>
    <w:p w:rsidR="00126824" w:rsidRPr="00126824" w:rsidRDefault="00126824" w:rsidP="00C3403D">
      <w:pPr>
        <w:pStyle w:val="Listaszerbekezds"/>
        <w:numPr>
          <w:ilvl w:val="0"/>
          <w:numId w:val="2"/>
        </w:numPr>
        <w:tabs>
          <w:tab w:val="left" w:pos="8475"/>
        </w:tabs>
        <w:spacing w:line="240" w:lineRule="atLeast"/>
        <w:ind w:left="641" w:hanging="357"/>
        <w:jc w:val="both"/>
        <w:rPr>
          <w:szCs w:val="24"/>
        </w:rPr>
      </w:pPr>
      <w:r w:rsidRPr="00126824">
        <w:rPr>
          <w:szCs w:val="24"/>
        </w:rPr>
        <w:t>Döntés a Budapest II. kerület, 13134/0/A/10</w:t>
      </w:r>
      <w:r w:rsidR="00A50C9A">
        <w:rPr>
          <w:szCs w:val="24"/>
        </w:rPr>
        <w:t xml:space="preserve"> hrsz</w:t>
      </w:r>
      <w:r w:rsidRPr="00126824">
        <w:rPr>
          <w:szCs w:val="24"/>
        </w:rPr>
        <w:t>-on nyilvántartott, helyiség pályázaton történő értékesítéséről</w:t>
      </w:r>
    </w:p>
    <w:p w:rsidR="00730185" w:rsidRDefault="00730185" w:rsidP="00730185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szCs w:val="24"/>
        </w:rPr>
      </w:pPr>
      <w:r w:rsidRPr="002E1E1D">
        <w:rPr>
          <w:noProof/>
          <w:lang w:eastAsia="ar-SA"/>
        </w:rPr>
        <w:t xml:space="preserve">Döntés a </w:t>
      </w:r>
      <w:r>
        <w:rPr>
          <w:noProof/>
          <w:lang w:eastAsia="ar-SA"/>
        </w:rPr>
        <w:t>13385/0/A/39</w:t>
      </w:r>
      <w:r w:rsidRPr="002E1E1D">
        <w:rPr>
          <w:noProof/>
          <w:lang w:eastAsia="ar-SA"/>
        </w:rPr>
        <w:t xml:space="preserve"> helyrajzi számú </w:t>
      </w:r>
      <w:r>
        <w:rPr>
          <w:noProof/>
          <w:lang w:eastAsia="ar-SA"/>
        </w:rPr>
        <w:t>üzlethelyiség</w:t>
      </w:r>
      <w:r w:rsidRPr="002E1E1D">
        <w:rPr>
          <w:noProof/>
          <w:lang w:eastAsia="ar-SA"/>
        </w:rPr>
        <w:t xml:space="preserve"> megnevezésű </w:t>
      </w:r>
      <w:r>
        <w:rPr>
          <w:noProof/>
          <w:lang w:eastAsia="ar-SA"/>
        </w:rPr>
        <w:t xml:space="preserve">ingatlanra </w:t>
      </w:r>
      <w:r w:rsidRPr="002E1E1D">
        <w:rPr>
          <w:noProof/>
          <w:lang w:eastAsia="ar-SA"/>
        </w:rPr>
        <w:t>vonatkozó bérleti szerződés felmondásáról</w:t>
      </w:r>
    </w:p>
    <w:p w:rsidR="00D5034A" w:rsidRDefault="00D5034A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szCs w:val="24"/>
        </w:rPr>
      </w:pPr>
      <w:r>
        <w:rPr>
          <w:szCs w:val="24"/>
        </w:rPr>
        <w:t>Budapest II. kerület, 13048</w:t>
      </w:r>
      <w:r w:rsidR="008A70EC">
        <w:rPr>
          <w:szCs w:val="24"/>
        </w:rPr>
        <w:t xml:space="preserve">/0/A/7 hrsz.-on nyilvántartott </w:t>
      </w:r>
      <w:r>
        <w:rPr>
          <w:szCs w:val="24"/>
        </w:rPr>
        <w:t>helyiség bérleti jogviszonyának bérlő általi felmondása</w:t>
      </w:r>
    </w:p>
    <w:p w:rsidR="00D5034A" w:rsidRPr="00A51776" w:rsidRDefault="00D5034A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color w:val="00000A"/>
          <w:szCs w:val="24"/>
          <w:lang w:eastAsia="ar-SA"/>
        </w:rPr>
      </w:pPr>
      <w:r>
        <w:rPr>
          <w:color w:val="00000A"/>
          <w:szCs w:val="24"/>
          <w:lang w:eastAsia="ar-SA"/>
        </w:rPr>
        <w:t>Budapest Főváros II. Kerületi Önkormányzat tulajdonában álló, nem lakás céljára</w:t>
      </w:r>
      <w:r>
        <w:rPr>
          <w:b/>
          <w:bCs/>
          <w:color w:val="00000A"/>
          <w:szCs w:val="24"/>
          <w:lang w:eastAsia="ar-SA"/>
        </w:rPr>
        <w:t xml:space="preserve"> </w:t>
      </w:r>
      <w:r>
        <w:rPr>
          <w:color w:val="00000A"/>
          <w:szCs w:val="24"/>
          <w:lang w:eastAsia="ar-SA"/>
        </w:rPr>
        <w:t>szolgáló helyiségek bérbeadása</w:t>
      </w:r>
    </w:p>
    <w:p w:rsidR="00A51776" w:rsidRDefault="00A51776" w:rsidP="00A51776">
      <w:pPr>
        <w:spacing w:line="240" w:lineRule="atLeast"/>
        <w:ind w:left="284" w:hanging="284"/>
        <w:jc w:val="both"/>
        <w:rPr>
          <w:color w:val="00000A"/>
          <w:szCs w:val="24"/>
          <w:lang w:eastAsia="ar-SA"/>
        </w:rPr>
      </w:pPr>
    </w:p>
    <w:p w:rsidR="003B4877" w:rsidRDefault="003B4877" w:rsidP="00A51776">
      <w:pPr>
        <w:spacing w:line="240" w:lineRule="atLeast"/>
        <w:ind w:left="284" w:hanging="284"/>
        <w:jc w:val="both"/>
        <w:rPr>
          <w:color w:val="00000A"/>
          <w:szCs w:val="24"/>
          <w:lang w:eastAsia="ar-SA"/>
        </w:rPr>
      </w:pPr>
    </w:p>
    <w:p w:rsidR="003B4877" w:rsidRDefault="003B4877" w:rsidP="00A51776">
      <w:pPr>
        <w:spacing w:line="240" w:lineRule="atLeast"/>
        <w:ind w:left="284" w:hanging="284"/>
        <w:jc w:val="both"/>
        <w:rPr>
          <w:color w:val="00000A"/>
          <w:szCs w:val="24"/>
          <w:lang w:eastAsia="ar-SA"/>
        </w:rPr>
      </w:pPr>
    </w:p>
    <w:p w:rsidR="00A51776" w:rsidRPr="00A51776" w:rsidRDefault="00A51776" w:rsidP="00A5177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lastRenderedPageBreak/>
        <w:t>Vagyonügyek:</w:t>
      </w:r>
    </w:p>
    <w:p w:rsidR="00A51776" w:rsidRPr="00A51776" w:rsidRDefault="00A51776" w:rsidP="00A51776">
      <w:pPr>
        <w:spacing w:line="240" w:lineRule="atLeast"/>
        <w:ind w:left="284" w:hanging="284"/>
        <w:jc w:val="both"/>
        <w:rPr>
          <w:color w:val="00000A"/>
          <w:szCs w:val="24"/>
          <w:lang w:eastAsia="ar-SA"/>
        </w:rPr>
      </w:pPr>
    </w:p>
    <w:p w:rsidR="003B4877" w:rsidRDefault="00A51776" w:rsidP="003356D5">
      <w:pPr>
        <w:pStyle w:val="Listaszerbekezds"/>
        <w:numPr>
          <w:ilvl w:val="0"/>
          <w:numId w:val="2"/>
        </w:numPr>
        <w:spacing w:line="240" w:lineRule="atLeast"/>
        <w:ind w:left="641" w:hanging="357"/>
        <w:jc w:val="both"/>
      </w:pPr>
      <w:r>
        <w:t xml:space="preserve">Tájékoztató a jogellenes </w:t>
      </w:r>
      <w:r w:rsidR="00C25D3A">
        <w:t>közterület-</w:t>
      </w:r>
      <w:r>
        <w:t>használatról</w:t>
      </w:r>
      <w:r w:rsidR="00C25D3A">
        <w:t xml:space="preserve"> és következményeiről</w:t>
      </w:r>
    </w:p>
    <w:p w:rsidR="003B4877" w:rsidRPr="003B4877" w:rsidRDefault="00612252" w:rsidP="004E2A09">
      <w:pPr>
        <w:pStyle w:val="Listaszerbekezds"/>
        <w:numPr>
          <w:ilvl w:val="0"/>
          <w:numId w:val="2"/>
        </w:numPr>
        <w:spacing w:line="240" w:lineRule="atLeast"/>
        <w:jc w:val="both"/>
        <w:rPr>
          <w:szCs w:val="24"/>
        </w:rPr>
      </w:pPr>
      <w:r>
        <w:t>A Budapest II. kerület, 53780/1 helyrajzi számú ingatlan értékesítése</w:t>
      </w:r>
    </w:p>
    <w:p w:rsidR="00A51776" w:rsidRPr="003B4877" w:rsidRDefault="00A51776" w:rsidP="004E2A09">
      <w:pPr>
        <w:pStyle w:val="Listaszerbekezds"/>
        <w:numPr>
          <w:ilvl w:val="0"/>
          <w:numId w:val="2"/>
        </w:numPr>
        <w:spacing w:line="240" w:lineRule="atLeast"/>
        <w:jc w:val="both"/>
        <w:rPr>
          <w:szCs w:val="24"/>
        </w:rPr>
      </w:pPr>
      <w:r w:rsidRPr="003B4877">
        <w:rPr>
          <w:szCs w:val="24"/>
        </w:rPr>
        <w:t>A Budapest II. kerület</w:t>
      </w:r>
      <w:r w:rsidR="003B4877">
        <w:rPr>
          <w:szCs w:val="24"/>
        </w:rPr>
        <w:t xml:space="preserve">, </w:t>
      </w:r>
      <w:r w:rsidRPr="003B4877">
        <w:rPr>
          <w:szCs w:val="24"/>
        </w:rPr>
        <w:t>11750 helyrajzi számú ingatlan kötele</w:t>
      </w:r>
      <w:r w:rsidR="00A50C9A">
        <w:rPr>
          <w:szCs w:val="24"/>
        </w:rPr>
        <w:t>ző szabályozásának végrehajtása</w:t>
      </w:r>
    </w:p>
    <w:p w:rsidR="00A51776" w:rsidRPr="002D7A14" w:rsidRDefault="00A51776" w:rsidP="00A51776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2D7A14">
        <w:rPr>
          <w:szCs w:val="24"/>
        </w:rPr>
        <w:t>A Budapest II. kerület, 15831/11 helyrajzi számú közterületi ingatlan értékesítése telekegyesítéssel</w:t>
      </w:r>
    </w:p>
    <w:p w:rsidR="00A51776" w:rsidRPr="00A51776" w:rsidRDefault="00A51776" w:rsidP="00A51776">
      <w:pPr>
        <w:spacing w:line="240" w:lineRule="atLeast"/>
        <w:ind w:left="284" w:hanging="284"/>
        <w:jc w:val="both"/>
        <w:rPr>
          <w:color w:val="00000A"/>
          <w:szCs w:val="24"/>
          <w:lang w:eastAsia="ar-SA"/>
        </w:rPr>
      </w:pPr>
    </w:p>
    <w:p w:rsidR="00A51776" w:rsidRPr="00A51776" w:rsidRDefault="00A51776" w:rsidP="00A5177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Lakásügyek:</w:t>
      </w:r>
    </w:p>
    <w:p w:rsidR="00A51776" w:rsidRPr="00A51776" w:rsidRDefault="00A51776" w:rsidP="00A51776">
      <w:pPr>
        <w:spacing w:line="240" w:lineRule="atLeast"/>
        <w:ind w:left="284" w:hanging="284"/>
        <w:jc w:val="both"/>
        <w:rPr>
          <w:color w:val="00000A"/>
          <w:szCs w:val="24"/>
          <w:lang w:eastAsia="ar-SA"/>
        </w:rPr>
      </w:pPr>
    </w:p>
    <w:p w:rsidR="00684C49" w:rsidRPr="00684C49" w:rsidRDefault="00684C49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jc w:val="both"/>
        <w:rPr>
          <w:szCs w:val="24"/>
          <w:lang w:eastAsia="ar-SA"/>
        </w:rPr>
      </w:pPr>
      <w:r w:rsidRPr="00684C49">
        <w:rPr>
          <w:szCs w:val="24"/>
        </w:rPr>
        <w:t>Döntés a Budapest II. kerület</w:t>
      </w:r>
      <w:r w:rsidR="00C74691">
        <w:rPr>
          <w:szCs w:val="24"/>
        </w:rPr>
        <w:t>, 13655/0/A/11 hrsz.-ú</w:t>
      </w:r>
      <w:r w:rsidRPr="00684C49">
        <w:rPr>
          <w:szCs w:val="24"/>
        </w:rPr>
        <w:t xml:space="preserve"> lakásra vonatkozó elővásárlási jog gyakorlásáról</w:t>
      </w:r>
    </w:p>
    <w:p w:rsidR="00495D98" w:rsidRPr="00495D98" w:rsidRDefault="00F12614" w:rsidP="00495D98">
      <w:pPr>
        <w:pStyle w:val="Listaszerbekezds"/>
        <w:numPr>
          <w:ilvl w:val="0"/>
          <w:numId w:val="2"/>
        </w:numPr>
        <w:spacing w:line="240" w:lineRule="atLeast"/>
        <w:ind w:left="641" w:hanging="357"/>
        <w:jc w:val="both"/>
        <w:rPr>
          <w:rFonts w:ascii="Calibri" w:hAnsi="Calibri"/>
          <w:sz w:val="22"/>
          <w:szCs w:val="22"/>
          <w:lang w:eastAsia="en-US"/>
        </w:rPr>
      </w:pPr>
      <w:r>
        <w:rPr>
          <w:bCs/>
          <w:szCs w:val="24"/>
        </w:rPr>
        <w:t>A</w:t>
      </w:r>
      <w:r w:rsidR="00495D98" w:rsidRPr="00495D98">
        <w:rPr>
          <w:szCs w:val="24"/>
        </w:rPr>
        <w:t xml:space="preserve"> </w:t>
      </w:r>
      <w:r w:rsidR="00C74691">
        <w:rPr>
          <w:bCs/>
          <w:szCs w:val="24"/>
        </w:rPr>
        <w:t xml:space="preserve">Budapest, II. kerület, 13491/0/A/2 hrsz.-ú </w:t>
      </w:r>
      <w:r w:rsidR="00495D98" w:rsidRPr="00495D98">
        <w:rPr>
          <w:szCs w:val="24"/>
        </w:rPr>
        <w:t>vegyes tulajdonú lakásra vonatkozó bérleti jogviszony folytatására való</w:t>
      </w:r>
      <w:r w:rsidR="00495D98">
        <w:rPr>
          <w:szCs w:val="24"/>
        </w:rPr>
        <w:t xml:space="preserve"> jogosultság megállapítása, valamint másik önkormányzati tulajdonú lakás bérbeadása iránti kérelme</w:t>
      </w:r>
      <w:r w:rsidR="00495D98">
        <w:rPr>
          <w:szCs w:val="24"/>
        </w:rPr>
        <w:tab/>
      </w:r>
      <w:r w:rsidR="00495D98">
        <w:rPr>
          <w:szCs w:val="24"/>
        </w:rPr>
        <w:tab/>
      </w:r>
      <w:r w:rsidR="00495D98">
        <w:rPr>
          <w:szCs w:val="24"/>
        </w:rPr>
        <w:tab/>
      </w:r>
      <w:r w:rsidR="00495D98">
        <w:rPr>
          <w:szCs w:val="24"/>
        </w:rPr>
        <w:tab/>
      </w:r>
      <w:r w:rsidR="00495D98">
        <w:rPr>
          <w:szCs w:val="24"/>
        </w:rPr>
        <w:tab/>
      </w:r>
      <w:r w:rsidR="00495D98" w:rsidRPr="009A0B4D">
        <w:rPr>
          <w:b/>
          <w:lang w:eastAsia="ar-SA"/>
        </w:rPr>
        <w:t>Zárt ülés!</w:t>
      </w:r>
    </w:p>
    <w:p w:rsidR="009A0B4D" w:rsidRPr="00684C49" w:rsidRDefault="009A0B4D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jc w:val="both"/>
        <w:rPr>
          <w:rFonts w:ascii="Calibri" w:hAnsi="Calibri"/>
          <w:sz w:val="22"/>
          <w:szCs w:val="22"/>
          <w:lang w:eastAsia="en-US"/>
        </w:rPr>
      </w:pPr>
      <w:r>
        <w:rPr>
          <w:lang w:eastAsia="ar-SA"/>
        </w:rPr>
        <w:t>Kérelem a 13213//0/A/73 hrsz. alatt nyilvántartott lakás bérbe adására</w:t>
      </w:r>
      <w:r w:rsidR="00720F64">
        <w:rPr>
          <w:lang w:eastAsia="ar-SA"/>
        </w:rPr>
        <w:tab/>
      </w:r>
      <w:r w:rsidRPr="009A0B4D">
        <w:rPr>
          <w:b/>
          <w:lang w:eastAsia="ar-SA"/>
        </w:rPr>
        <w:t>Zárt ülés!</w:t>
      </w:r>
    </w:p>
    <w:p w:rsidR="00EA16FC" w:rsidRPr="00D5034A" w:rsidRDefault="001406A4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color w:val="00000A"/>
          <w:szCs w:val="24"/>
          <w:lang w:eastAsia="ar-SA"/>
        </w:rPr>
      </w:pPr>
      <w:r>
        <w:rPr>
          <w:szCs w:val="24"/>
        </w:rPr>
        <w:t>A Budapest II. kerület</w:t>
      </w:r>
      <w:r w:rsidR="00F12614">
        <w:rPr>
          <w:szCs w:val="24"/>
        </w:rPr>
        <w:t>, 13191/0/A/31 hrsz.-ú</w:t>
      </w:r>
      <w:r>
        <w:rPr>
          <w:szCs w:val="24"/>
        </w:rPr>
        <w:t xml:space="preserve"> lakásra fennálló lakáshasználati díj hátralék megfizetésével kapcsolatos döntés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406A4">
        <w:rPr>
          <w:b/>
          <w:szCs w:val="24"/>
        </w:rPr>
        <w:t>Zárt ülés!</w:t>
      </w:r>
    </w:p>
    <w:p w:rsidR="00D5034A" w:rsidRDefault="00D5034A" w:rsidP="00C3403D">
      <w:pPr>
        <w:pStyle w:val="Listaszerbekezds"/>
        <w:numPr>
          <w:ilvl w:val="0"/>
          <w:numId w:val="2"/>
        </w:numPr>
        <w:spacing w:line="240" w:lineRule="atLeast"/>
        <w:ind w:left="641" w:right="30" w:hanging="357"/>
        <w:jc w:val="both"/>
      </w:pPr>
      <w:r>
        <w:t xml:space="preserve">Kérelem a 13694/6/A/1 hrsz. alatt nyilvántartott lakás bérbe </w:t>
      </w:r>
      <w:r w:rsidR="00EA16FC">
        <w:t>adására</w:t>
      </w:r>
      <w:r w:rsidR="0073765A">
        <w:tab/>
      </w:r>
      <w:r w:rsidR="00EA16FC">
        <w:rPr>
          <w:b/>
        </w:rPr>
        <w:t>Zárt ülés!</w:t>
      </w:r>
    </w:p>
    <w:p w:rsidR="004F1237" w:rsidRDefault="004F1237" w:rsidP="00C3403D">
      <w:pPr>
        <w:pStyle w:val="Listaszerbekezds"/>
        <w:numPr>
          <w:ilvl w:val="0"/>
          <w:numId w:val="2"/>
        </w:numPr>
        <w:spacing w:line="240" w:lineRule="atLeast"/>
        <w:ind w:left="641" w:hanging="357"/>
        <w:contextualSpacing w:val="0"/>
        <w:jc w:val="both"/>
        <w:rPr>
          <w:sz w:val="22"/>
        </w:rPr>
      </w:pPr>
      <w:r>
        <w:t>Kérelem a 14799/0/A/50 hrsz. alatt nyilvántartott, állami támogatással épült szociális lakás bérbe adására</w:t>
      </w:r>
      <w:r>
        <w:tab/>
      </w:r>
      <w:r w:rsidR="003B2CA7">
        <w:tab/>
      </w:r>
      <w:r w:rsidR="003B2CA7">
        <w:tab/>
      </w:r>
      <w:r w:rsidR="003B2CA7">
        <w:tab/>
      </w:r>
      <w:r w:rsidR="003B2CA7">
        <w:tab/>
      </w:r>
      <w:r w:rsidR="003B2CA7">
        <w:tab/>
      </w:r>
      <w:r w:rsidR="003B2CA7">
        <w:tab/>
      </w:r>
      <w:r w:rsidR="003B2CA7">
        <w:tab/>
      </w:r>
      <w:r w:rsidRPr="004F1237">
        <w:rPr>
          <w:b/>
        </w:rPr>
        <w:t>Zárt ülés!</w:t>
      </w:r>
    </w:p>
    <w:p w:rsidR="008B5CB4" w:rsidRPr="00A50C9A" w:rsidRDefault="004F1237" w:rsidP="00A50C9A">
      <w:pPr>
        <w:pStyle w:val="Listaszerbekezds"/>
        <w:numPr>
          <w:ilvl w:val="0"/>
          <w:numId w:val="2"/>
        </w:numPr>
        <w:spacing w:line="240" w:lineRule="atLeast"/>
        <w:ind w:left="641" w:right="30" w:hanging="357"/>
        <w:contextualSpacing w:val="0"/>
        <w:jc w:val="both"/>
        <w:rPr>
          <w:b/>
        </w:rPr>
      </w:pPr>
      <w:r>
        <w:t>Döntés a 13053/0/A/7 hrsz. alatt nyilvántartott műteremlakás bérbe adásáról</w:t>
      </w:r>
      <w:r>
        <w:tab/>
      </w:r>
      <w:r>
        <w:tab/>
      </w:r>
      <w:r>
        <w:tab/>
      </w:r>
      <w:r>
        <w:tab/>
      </w:r>
      <w:r w:rsidR="003B2CA7">
        <w:tab/>
      </w:r>
      <w:r w:rsidR="003B2CA7">
        <w:tab/>
      </w:r>
      <w:r w:rsidR="003B2CA7">
        <w:tab/>
      </w:r>
      <w:r w:rsidR="003B2CA7">
        <w:tab/>
      </w:r>
      <w:bookmarkStart w:id="0" w:name="_GoBack"/>
      <w:bookmarkEnd w:id="0"/>
      <w:r w:rsidR="003B2CA7">
        <w:tab/>
      </w:r>
      <w:r w:rsidR="003B2CA7">
        <w:tab/>
      </w:r>
      <w:r w:rsidR="003B2CA7">
        <w:tab/>
      </w:r>
      <w:r w:rsidR="003B2CA7">
        <w:tab/>
      </w:r>
      <w:r w:rsidRPr="00A50C9A">
        <w:rPr>
          <w:b/>
        </w:rPr>
        <w:t>Zárt ülés!</w:t>
      </w:r>
    </w:p>
    <w:p w:rsidR="002315C4" w:rsidRDefault="002315C4" w:rsidP="002315C4">
      <w:pPr>
        <w:jc w:val="both"/>
        <w:rPr>
          <w:szCs w:val="24"/>
        </w:rPr>
      </w:pPr>
    </w:p>
    <w:p w:rsidR="00AE38D7" w:rsidRPr="002B63DC" w:rsidRDefault="00AE38D7" w:rsidP="002315C4">
      <w:pPr>
        <w:jc w:val="both"/>
        <w:rPr>
          <w:szCs w:val="24"/>
        </w:rPr>
      </w:pPr>
    </w:p>
    <w:p w:rsidR="002315C4" w:rsidRDefault="002315C4" w:rsidP="002315C4">
      <w:pPr>
        <w:jc w:val="both"/>
        <w:rPr>
          <w:szCs w:val="24"/>
          <w:lang w:eastAsia="ar-SA"/>
        </w:rPr>
      </w:pPr>
      <w:r w:rsidRPr="002D7A14">
        <w:rPr>
          <w:szCs w:val="24"/>
          <w:lang w:eastAsia="ar-SA"/>
        </w:rPr>
        <w:t xml:space="preserve">Budapest, 2018. </w:t>
      </w:r>
      <w:r>
        <w:rPr>
          <w:szCs w:val="24"/>
          <w:lang w:eastAsia="ar-SA"/>
        </w:rPr>
        <w:t>április</w:t>
      </w:r>
      <w:r w:rsidR="003978D5">
        <w:rPr>
          <w:szCs w:val="24"/>
          <w:lang w:eastAsia="ar-SA"/>
        </w:rPr>
        <w:t xml:space="preserve"> 20.</w:t>
      </w:r>
    </w:p>
    <w:p w:rsidR="00AE38D7" w:rsidRDefault="00AE38D7" w:rsidP="002315C4">
      <w:pPr>
        <w:jc w:val="both"/>
        <w:rPr>
          <w:szCs w:val="24"/>
          <w:lang w:eastAsia="ar-SA"/>
        </w:rPr>
      </w:pPr>
    </w:p>
    <w:p w:rsidR="00F178FE" w:rsidRPr="002D7A14" w:rsidRDefault="00F178FE" w:rsidP="002315C4">
      <w:pPr>
        <w:jc w:val="both"/>
        <w:rPr>
          <w:szCs w:val="24"/>
          <w:lang w:eastAsia="ar-SA"/>
        </w:rPr>
      </w:pPr>
    </w:p>
    <w:p w:rsidR="002315C4" w:rsidRPr="002D7A14" w:rsidRDefault="002315C4" w:rsidP="002315C4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2315C4" w:rsidRPr="002D7A14" w:rsidRDefault="002315C4" w:rsidP="002315C4">
      <w:pPr>
        <w:ind w:left="4820" w:firstLine="1559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2315C4" w:rsidRPr="002D7A14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D0" w:rsidRDefault="00684C49">
      <w:r>
        <w:separator/>
      </w:r>
    </w:p>
  </w:endnote>
  <w:endnote w:type="continuationSeparator" w:id="0">
    <w:p w:rsidR="00DF10D0" w:rsidRDefault="0068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Arial"/>
    <w:charset w:val="00"/>
    <w:family w:val="swiss"/>
    <w:pitch w:val="variable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28284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50C9A">
      <w:rPr>
        <w:noProof/>
      </w:rPr>
      <w:t>2</w:t>
    </w:r>
    <w:r>
      <w:fldChar w:fldCharType="end"/>
    </w:r>
  </w:p>
  <w:p w:rsidR="000C24E7" w:rsidRDefault="00A50C9A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D0" w:rsidRDefault="00684C49">
      <w:r>
        <w:separator/>
      </w:r>
    </w:p>
  </w:footnote>
  <w:footnote w:type="continuationSeparator" w:id="0">
    <w:p w:rsidR="00DF10D0" w:rsidRDefault="0068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282849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86151823" r:id="rId2"/>
            </w:object>
          </w:r>
        </w:p>
      </w:tc>
      <w:tc>
        <w:tcPr>
          <w:tcW w:w="4500" w:type="dxa"/>
        </w:tcPr>
        <w:p w:rsidR="003F31BC" w:rsidRDefault="00A50C9A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282849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A50C9A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282849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A50C9A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A50C9A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A50C9A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A50C9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6910777"/>
    <w:multiLevelType w:val="hybridMultilevel"/>
    <w:tmpl w:val="FF76ED76"/>
    <w:lvl w:ilvl="0" w:tplc="7A5238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074"/>
    <w:multiLevelType w:val="hybridMultilevel"/>
    <w:tmpl w:val="F148F244"/>
    <w:lvl w:ilvl="0" w:tplc="EEEC9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8EA"/>
    <w:multiLevelType w:val="hybridMultilevel"/>
    <w:tmpl w:val="EAC40F80"/>
    <w:lvl w:ilvl="0" w:tplc="93941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244C7"/>
    <w:multiLevelType w:val="hybridMultilevel"/>
    <w:tmpl w:val="0AB4D774"/>
    <w:lvl w:ilvl="0" w:tplc="73F4D4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C4"/>
    <w:rsid w:val="00126824"/>
    <w:rsid w:val="001406A4"/>
    <w:rsid w:val="002315C4"/>
    <w:rsid w:val="00282849"/>
    <w:rsid w:val="00375855"/>
    <w:rsid w:val="003978D5"/>
    <w:rsid w:val="003B2B5A"/>
    <w:rsid w:val="003B2CA7"/>
    <w:rsid w:val="003B4877"/>
    <w:rsid w:val="00495D98"/>
    <w:rsid w:val="004F1237"/>
    <w:rsid w:val="00612252"/>
    <w:rsid w:val="00684C49"/>
    <w:rsid w:val="00720F64"/>
    <w:rsid w:val="00730185"/>
    <w:rsid w:val="0073765A"/>
    <w:rsid w:val="0079439F"/>
    <w:rsid w:val="007A47B9"/>
    <w:rsid w:val="007C1065"/>
    <w:rsid w:val="008A70EC"/>
    <w:rsid w:val="008B5CB4"/>
    <w:rsid w:val="008C72E0"/>
    <w:rsid w:val="009474C9"/>
    <w:rsid w:val="009A0B4D"/>
    <w:rsid w:val="009E4B01"/>
    <w:rsid w:val="009F5B85"/>
    <w:rsid w:val="00A24857"/>
    <w:rsid w:val="00A50C9A"/>
    <w:rsid w:val="00A51776"/>
    <w:rsid w:val="00AC0580"/>
    <w:rsid w:val="00AE38D7"/>
    <w:rsid w:val="00B66063"/>
    <w:rsid w:val="00BF541C"/>
    <w:rsid w:val="00C25D3A"/>
    <w:rsid w:val="00C3403D"/>
    <w:rsid w:val="00C3794A"/>
    <w:rsid w:val="00C640BD"/>
    <w:rsid w:val="00C74691"/>
    <w:rsid w:val="00CA6ADE"/>
    <w:rsid w:val="00D5034A"/>
    <w:rsid w:val="00DE7668"/>
    <w:rsid w:val="00DF10D0"/>
    <w:rsid w:val="00DF262A"/>
    <w:rsid w:val="00E626BD"/>
    <w:rsid w:val="00EA16FC"/>
    <w:rsid w:val="00F12614"/>
    <w:rsid w:val="00F178FE"/>
    <w:rsid w:val="00F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chartTrackingRefBased/>
  <w15:docId w15:val="{6BD94FD1-264F-438D-BCA0-4390726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315C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315C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315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15C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315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5C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315C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315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5C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5C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379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13</cp:revision>
  <cp:lastPrinted>2018-04-20T09:41:00Z</cp:lastPrinted>
  <dcterms:created xsi:type="dcterms:W3CDTF">2018-04-24T11:37:00Z</dcterms:created>
  <dcterms:modified xsi:type="dcterms:W3CDTF">2018-04-25T06:57:00Z</dcterms:modified>
</cp:coreProperties>
</file>