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C8" w:rsidRPr="00075C77" w:rsidRDefault="00A333C8" w:rsidP="00DE06B0">
      <w:pPr>
        <w:pStyle w:val="Cmsor8"/>
        <w:ind w:left="142"/>
        <w:jc w:val="both"/>
        <w:rPr>
          <w:b/>
          <w:i w:val="0"/>
        </w:rPr>
      </w:pPr>
      <w:r w:rsidRPr="00075C77">
        <w:rPr>
          <w:b/>
          <w:i w:val="0"/>
        </w:rPr>
        <w:t>Budapest Főváros II. ker. Önkormányzat</w:t>
      </w:r>
    </w:p>
    <w:p w:rsidR="00A333C8" w:rsidRPr="00075C77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075C77">
        <w:rPr>
          <w:rFonts w:ascii="Times New Roman" w:hAnsi="Times New Roman"/>
          <w:b/>
          <w:sz w:val="24"/>
        </w:rPr>
        <w:t xml:space="preserve"> Képviselő – testületének</w:t>
      </w:r>
    </w:p>
    <w:p w:rsidR="00A333C8" w:rsidRPr="00075C77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075C77">
        <w:rPr>
          <w:rFonts w:ascii="Times New Roman" w:hAnsi="Times New Roman"/>
          <w:b/>
          <w:sz w:val="24"/>
        </w:rPr>
        <w:t>Egészségügyi, Szociális és Lakásügyi Bizottsága</w:t>
      </w:r>
    </w:p>
    <w:p w:rsidR="00A333C8" w:rsidRPr="00075C77" w:rsidRDefault="00712D5D" w:rsidP="00DE06B0">
      <w:pPr>
        <w:ind w:left="142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6</w:t>
      </w:r>
      <w:r w:rsidR="00A333C8" w:rsidRPr="00075C77">
        <w:rPr>
          <w:rFonts w:ascii="Times New Roman" w:hAnsi="Times New Roman"/>
          <w:b/>
          <w:sz w:val="24"/>
        </w:rPr>
        <w:t>.</w:t>
      </w:r>
    </w:p>
    <w:p w:rsidR="00A333C8" w:rsidRPr="00075C77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075C77">
        <w:rPr>
          <w:rFonts w:ascii="Times New Roman" w:hAnsi="Times New Roman"/>
          <w:b/>
          <w:sz w:val="24"/>
        </w:rPr>
        <w:t>___________________________________</w:t>
      </w:r>
    </w:p>
    <w:p w:rsidR="00770C55" w:rsidRPr="00075C77" w:rsidRDefault="00770C55" w:rsidP="00DE06B0">
      <w:pPr>
        <w:pStyle w:val="Cmsor6"/>
        <w:ind w:left="142"/>
        <w:jc w:val="center"/>
        <w:rPr>
          <w:sz w:val="24"/>
          <w:szCs w:val="24"/>
        </w:rPr>
      </w:pPr>
    </w:p>
    <w:p w:rsidR="00A333C8" w:rsidRPr="00075C77" w:rsidRDefault="00A333C8" w:rsidP="00DE06B0">
      <w:pPr>
        <w:pStyle w:val="Cmsor6"/>
        <w:ind w:left="142"/>
        <w:jc w:val="center"/>
        <w:rPr>
          <w:sz w:val="24"/>
          <w:szCs w:val="24"/>
        </w:rPr>
      </w:pPr>
      <w:r w:rsidRPr="00075C77">
        <w:rPr>
          <w:sz w:val="24"/>
          <w:szCs w:val="24"/>
        </w:rPr>
        <w:t>J E G Y Z Ő K Ö N Y V</w:t>
      </w:r>
    </w:p>
    <w:p w:rsidR="007203C4" w:rsidRPr="00075C77" w:rsidRDefault="007203C4" w:rsidP="00DE06B0">
      <w:pPr>
        <w:ind w:left="142"/>
        <w:rPr>
          <w:rFonts w:ascii="Times New Roman" w:hAnsi="Times New Roman"/>
          <w:sz w:val="24"/>
        </w:rPr>
      </w:pPr>
    </w:p>
    <w:p w:rsidR="00770C55" w:rsidRPr="00075C77" w:rsidRDefault="00770C55" w:rsidP="00DE06B0">
      <w:pPr>
        <w:ind w:left="142"/>
        <w:rPr>
          <w:rFonts w:ascii="Times New Roman" w:hAnsi="Times New Roman"/>
          <w:sz w:val="24"/>
        </w:rPr>
      </w:pPr>
    </w:p>
    <w:p w:rsidR="00A333C8" w:rsidRPr="00075C77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  <w:r w:rsidRPr="00075C77">
        <w:rPr>
          <w:b/>
          <w:bCs/>
          <w:sz w:val="24"/>
          <w:szCs w:val="24"/>
          <w:u w:val="single"/>
        </w:rPr>
        <w:t>Készült:</w:t>
      </w:r>
      <w:r w:rsidRPr="00075C77">
        <w:rPr>
          <w:bCs/>
          <w:sz w:val="24"/>
          <w:szCs w:val="24"/>
        </w:rPr>
        <w:t xml:space="preserve"> az Egészségügyi Szociális és Lakásügyi Bizottság 201</w:t>
      </w:r>
      <w:r w:rsidR="003C7B46" w:rsidRPr="00075C77">
        <w:rPr>
          <w:bCs/>
          <w:sz w:val="24"/>
          <w:szCs w:val="24"/>
        </w:rPr>
        <w:t>6</w:t>
      </w:r>
      <w:r w:rsidRPr="00075C77">
        <w:rPr>
          <w:bCs/>
          <w:sz w:val="24"/>
          <w:szCs w:val="24"/>
        </w:rPr>
        <w:t xml:space="preserve">. </w:t>
      </w:r>
      <w:r w:rsidR="00770C55" w:rsidRPr="00075C77">
        <w:rPr>
          <w:bCs/>
          <w:sz w:val="24"/>
          <w:szCs w:val="24"/>
        </w:rPr>
        <w:t>április 25</w:t>
      </w:r>
      <w:r w:rsidRPr="00075C77">
        <w:rPr>
          <w:bCs/>
          <w:sz w:val="24"/>
          <w:szCs w:val="24"/>
        </w:rPr>
        <w:t>-</w:t>
      </w:r>
      <w:r w:rsidR="00770C55" w:rsidRPr="00075C77">
        <w:rPr>
          <w:bCs/>
          <w:sz w:val="24"/>
          <w:szCs w:val="24"/>
        </w:rPr>
        <w:t>é</w:t>
      </w:r>
      <w:r w:rsidRPr="00075C77">
        <w:rPr>
          <w:bCs/>
          <w:sz w:val="24"/>
          <w:szCs w:val="24"/>
        </w:rPr>
        <w:t xml:space="preserve">n </w:t>
      </w:r>
      <w:r w:rsidR="00DF7AB7" w:rsidRPr="00075C77">
        <w:rPr>
          <w:bCs/>
          <w:sz w:val="24"/>
          <w:szCs w:val="24"/>
        </w:rPr>
        <w:t>1</w:t>
      </w:r>
      <w:r w:rsidR="00087874" w:rsidRPr="00075C77">
        <w:rPr>
          <w:bCs/>
          <w:sz w:val="24"/>
          <w:szCs w:val="24"/>
        </w:rPr>
        <w:t>6</w:t>
      </w:r>
      <w:r w:rsidR="00DF7AB7" w:rsidRPr="00075C77">
        <w:rPr>
          <w:bCs/>
          <w:sz w:val="24"/>
          <w:szCs w:val="24"/>
        </w:rPr>
        <w:t>.</w:t>
      </w:r>
      <w:r w:rsidR="00087874" w:rsidRPr="00075C77">
        <w:rPr>
          <w:bCs/>
          <w:sz w:val="24"/>
          <w:szCs w:val="24"/>
        </w:rPr>
        <w:t>0</w:t>
      </w:r>
      <w:r w:rsidR="00DF7AB7" w:rsidRPr="00075C77">
        <w:rPr>
          <w:bCs/>
          <w:sz w:val="24"/>
          <w:szCs w:val="24"/>
        </w:rPr>
        <w:t>0</w:t>
      </w:r>
      <w:r w:rsidRPr="00075C77">
        <w:rPr>
          <w:bCs/>
          <w:sz w:val="24"/>
          <w:szCs w:val="24"/>
        </w:rPr>
        <w:t xml:space="preserve"> </w:t>
      </w:r>
      <w:proofErr w:type="gramStart"/>
      <w:r w:rsidRPr="00075C77">
        <w:rPr>
          <w:bCs/>
          <w:sz w:val="24"/>
          <w:szCs w:val="24"/>
        </w:rPr>
        <w:t>órai  kezdettel</w:t>
      </w:r>
      <w:proofErr w:type="gramEnd"/>
      <w:r w:rsidRPr="00075C77">
        <w:rPr>
          <w:bCs/>
          <w:sz w:val="24"/>
          <w:szCs w:val="24"/>
        </w:rPr>
        <w:t xml:space="preserve"> a Budapest Főváros II. ker. Önkormányzat </w:t>
      </w:r>
      <w:r w:rsidR="00DF7AB7" w:rsidRPr="00075C77">
        <w:rPr>
          <w:bCs/>
          <w:sz w:val="24"/>
          <w:szCs w:val="24"/>
        </w:rPr>
        <w:t xml:space="preserve">földszinti </w:t>
      </w:r>
      <w:r w:rsidR="009E5805" w:rsidRPr="00075C77">
        <w:rPr>
          <w:bCs/>
          <w:sz w:val="24"/>
          <w:szCs w:val="24"/>
        </w:rPr>
        <w:t>kis</w:t>
      </w:r>
      <w:r w:rsidR="00DF7AB7" w:rsidRPr="00075C77">
        <w:rPr>
          <w:bCs/>
          <w:sz w:val="24"/>
          <w:szCs w:val="24"/>
        </w:rPr>
        <w:t xml:space="preserve"> tárgyalójában</w:t>
      </w:r>
      <w:r w:rsidR="00E3240F" w:rsidRPr="00075C77">
        <w:rPr>
          <w:bCs/>
          <w:sz w:val="24"/>
          <w:szCs w:val="24"/>
        </w:rPr>
        <w:t xml:space="preserve"> </w:t>
      </w:r>
      <w:r w:rsidRPr="00075C77">
        <w:rPr>
          <w:bCs/>
          <w:sz w:val="24"/>
          <w:szCs w:val="24"/>
        </w:rPr>
        <w:t xml:space="preserve">megtartott </w:t>
      </w:r>
      <w:r w:rsidR="001C65FD" w:rsidRPr="00075C77">
        <w:rPr>
          <w:bCs/>
          <w:sz w:val="24"/>
          <w:szCs w:val="24"/>
        </w:rPr>
        <w:t xml:space="preserve">rendes </w:t>
      </w:r>
      <w:r w:rsidRPr="00075C77">
        <w:rPr>
          <w:bCs/>
          <w:sz w:val="24"/>
          <w:szCs w:val="24"/>
        </w:rPr>
        <w:t>üléséről.</w:t>
      </w:r>
    </w:p>
    <w:p w:rsidR="00A333C8" w:rsidRPr="00075C77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075C77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24"/>
        <w:jc w:val="both"/>
        <w:textAlignment w:val="auto"/>
        <w:rPr>
          <w:bCs/>
          <w:sz w:val="24"/>
          <w:szCs w:val="24"/>
        </w:rPr>
      </w:pPr>
      <w:r w:rsidRPr="00075C77">
        <w:rPr>
          <w:b/>
          <w:sz w:val="24"/>
          <w:szCs w:val="24"/>
          <w:u w:val="single"/>
        </w:rPr>
        <w:t>Jelen vannak</w:t>
      </w:r>
      <w:r w:rsidRPr="00075C77">
        <w:rPr>
          <w:sz w:val="24"/>
          <w:szCs w:val="24"/>
          <w:u w:val="single"/>
        </w:rPr>
        <w:t>:</w:t>
      </w:r>
      <w:r w:rsidRPr="00075C77">
        <w:rPr>
          <w:bCs/>
          <w:sz w:val="24"/>
          <w:szCs w:val="24"/>
        </w:rPr>
        <w:t xml:space="preserve"> Kocsy Béla a bizottság elnöke</w:t>
      </w:r>
    </w:p>
    <w:p w:rsidR="00A333C8" w:rsidRPr="00075C77" w:rsidRDefault="00A333C8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075C77">
        <w:rPr>
          <w:bCs/>
          <w:sz w:val="24"/>
          <w:szCs w:val="24"/>
        </w:rPr>
        <w:t>Makra Krisztina a bizottság tagja</w:t>
      </w:r>
    </w:p>
    <w:p w:rsidR="003A5680" w:rsidRPr="00075C77" w:rsidRDefault="003A5680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proofErr w:type="spellStart"/>
      <w:r w:rsidRPr="00075C77">
        <w:rPr>
          <w:bCs/>
          <w:sz w:val="24"/>
          <w:szCs w:val="24"/>
        </w:rPr>
        <w:t>Riczkó</w:t>
      </w:r>
      <w:proofErr w:type="spellEnd"/>
      <w:r w:rsidRPr="00075C77">
        <w:rPr>
          <w:bCs/>
          <w:sz w:val="24"/>
          <w:szCs w:val="24"/>
        </w:rPr>
        <w:t xml:space="preserve"> Andrea a bizottság tagja</w:t>
      </w:r>
    </w:p>
    <w:p w:rsidR="003A5680" w:rsidRPr="00075C77" w:rsidRDefault="00AA0844" w:rsidP="00416387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560"/>
        <w:jc w:val="both"/>
        <w:textAlignment w:val="auto"/>
        <w:rPr>
          <w:bCs/>
          <w:sz w:val="24"/>
          <w:szCs w:val="24"/>
        </w:rPr>
      </w:pPr>
      <w:r w:rsidRPr="00075C77">
        <w:rPr>
          <w:bCs/>
          <w:sz w:val="24"/>
          <w:szCs w:val="24"/>
        </w:rPr>
        <w:t>Csontos Gyöngyi a bizottság tagja</w:t>
      </w:r>
      <w:r w:rsidR="00DC586C" w:rsidRPr="00075C77">
        <w:rPr>
          <w:bCs/>
          <w:sz w:val="24"/>
          <w:szCs w:val="24"/>
        </w:rPr>
        <w:t xml:space="preserve"> </w:t>
      </w:r>
    </w:p>
    <w:p w:rsidR="00954D58" w:rsidRPr="00075C77" w:rsidRDefault="003C7B46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075C77">
        <w:rPr>
          <w:bCs/>
          <w:sz w:val="24"/>
          <w:szCs w:val="24"/>
        </w:rPr>
        <w:t xml:space="preserve">   Bodor Zoltán a bizottság tagja</w:t>
      </w:r>
    </w:p>
    <w:p w:rsidR="003C7B46" w:rsidRPr="00075C77" w:rsidRDefault="00770C55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  <w:r w:rsidRPr="00075C77">
        <w:rPr>
          <w:bCs/>
          <w:sz w:val="24"/>
          <w:szCs w:val="24"/>
        </w:rPr>
        <w:t xml:space="preserve">  Dömök Lászlóné a bizottság tagja</w:t>
      </w:r>
    </w:p>
    <w:p w:rsidR="00770C55" w:rsidRPr="00075C77" w:rsidRDefault="00770C55" w:rsidP="003C7B4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850" w:firstLine="566"/>
        <w:jc w:val="both"/>
        <w:textAlignment w:val="auto"/>
        <w:rPr>
          <w:bCs/>
          <w:sz w:val="24"/>
          <w:szCs w:val="24"/>
        </w:rPr>
      </w:pPr>
    </w:p>
    <w:p w:rsidR="00D85CD2" w:rsidRPr="00075C77" w:rsidRDefault="00A333C8" w:rsidP="00D85CD2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  <w:r w:rsidRPr="00075C77">
        <w:rPr>
          <w:b/>
          <w:bCs/>
          <w:sz w:val="24"/>
          <w:szCs w:val="24"/>
          <w:u w:val="single"/>
        </w:rPr>
        <w:t>Távol maradt</w:t>
      </w:r>
      <w:proofErr w:type="gramStart"/>
      <w:r w:rsidRPr="00075C77">
        <w:rPr>
          <w:b/>
          <w:bCs/>
          <w:sz w:val="24"/>
          <w:szCs w:val="24"/>
          <w:u w:val="single"/>
        </w:rPr>
        <w:t xml:space="preserve">: </w:t>
      </w:r>
      <w:r w:rsidRPr="00075C77">
        <w:rPr>
          <w:bCs/>
          <w:sz w:val="24"/>
          <w:szCs w:val="24"/>
        </w:rPr>
        <w:t xml:space="preserve"> </w:t>
      </w:r>
      <w:r w:rsidR="00271E81">
        <w:rPr>
          <w:bCs/>
          <w:sz w:val="24"/>
          <w:szCs w:val="24"/>
        </w:rPr>
        <w:t>-</w:t>
      </w:r>
      <w:proofErr w:type="gramEnd"/>
      <w:r w:rsidR="00271E81">
        <w:rPr>
          <w:bCs/>
          <w:sz w:val="24"/>
          <w:szCs w:val="24"/>
        </w:rPr>
        <w:t>-----------------</w:t>
      </w:r>
    </w:p>
    <w:p w:rsidR="00954D58" w:rsidRPr="00075C77" w:rsidRDefault="00954D58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 w:firstLine="2"/>
        <w:jc w:val="both"/>
        <w:textAlignment w:val="auto"/>
        <w:rPr>
          <w:bCs/>
          <w:sz w:val="24"/>
          <w:szCs w:val="24"/>
        </w:rPr>
      </w:pPr>
    </w:p>
    <w:p w:rsidR="004356CA" w:rsidRPr="00075C77" w:rsidRDefault="00A333C8" w:rsidP="0030572D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sz w:val="24"/>
          <w:szCs w:val="24"/>
        </w:rPr>
      </w:pPr>
      <w:r w:rsidRPr="00075C77">
        <w:rPr>
          <w:b/>
          <w:sz w:val="24"/>
          <w:szCs w:val="24"/>
          <w:u w:val="single"/>
        </w:rPr>
        <w:t>Meghívottak</w:t>
      </w:r>
      <w:proofErr w:type="gramStart"/>
      <w:r w:rsidRPr="00075C77">
        <w:rPr>
          <w:b/>
          <w:sz w:val="24"/>
          <w:szCs w:val="24"/>
          <w:u w:val="single"/>
        </w:rPr>
        <w:t>:</w:t>
      </w:r>
      <w:r w:rsidRPr="00075C77">
        <w:rPr>
          <w:sz w:val="24"/>
          <w:szCs w:val="24"/>
          <w:u w:val="single"/>
        </w:rPr>
        <w:t xml:space="preserve"> </w:t>
      </w:r>
      <w:r w:rsidRPr="00075C77">
        <w:rPr>
          <w:sz w:val="24"/>
          <w:szCs w:val="24"/>
        </w:rPr>
        <w:t xml:space="preserve">   </w:t>
      </w:r>
      <w:r w:rsidR="00521A72" w:rsidRPr="00075C77">
        <w:rPr>
          <w:sz w:val="24"/>
          <w:szCs w:val="24"/>
        </w:rPr>
        <w:t>Vargáné</w:t>
      </w:r>
      <w:proofErr w:type="gramEnd"/>
      <w:r w:rsidR="00521A72" w:rsidRPr="00075C77">
        <w:rPr>
          <w:sz w:val="24"/>
          <w:szCs w:val="24"/>
        </w:rPr>
        <w:t xml:space="preserve"> Luketics Gabriella</w:t>
      </w:r>
      <w:r w:rsidR="004356CA" w:rsidRPr="00075C77">
        <w:rPr>
          <w:sz w:val="24"/>
          <w:szCs w:val="24"/>
        </w:rPr>
        <w:t xml:space="preserve"> Szociális és Gyermekvédelmi Iroda </w:t>
      </w:r>
      <w:r w:rsidR="00521A72" w:rsidRPr="00075C77">
        <w:rPr>
          <w:sz w:val="24"/>
          <w:szCs w:val="24"/>
        </w:rPr>
        <w:t>vezetője</w:t>
      </w:r>
    </w:p>
    <w:p w:rsidR="00B45436" w:rsidRPr="00075C77" w:rsidRDefault="00271E81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Baloghné Kovács Mariann</w:t>
      </w:r>
      <w:r w:rsidR="006E4A9A" w:rsidRPr="00075C77">
        <w:rPr>
          <w:sz w:val="24"/>
          <w:szCs w:val="24"/>
        </w:rPr>
        <w:t xml:space="preserve"> a Beruházási és Városüzemeltetési Iroda munkatársa</w:t>
      </w:r>
    </w:p>
    <w:p w:rsidR="00770C55" w:rsidRDefault="00712D5D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Dr. Polák László </w:t>
      </w:r>
      <w:proofErr w:type="spellStart"/>
      <w:r>
        <w:rPr>
          <w:sz w:val="24"/>
          <w:szCs w:val="24"/>
        </w:rPr>
        <w:t>II.ker</w:t>
      </w:r>
      <w:proofErr w:type="spellEnd"/>
      <w:r>
        <w:rPr>
          <w:sz w:val="24"/>
          <w:szCs w:val="24"/>
        </w:rPr>
        <w:t>. Egészségügyi Szolgálat Főigazgatója</w:t>
      </w:r>
    </w:p>
    <w:p w:rsidR="00712D5D" w:rsidRDefault="00712D5D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Lénárt </w:t>
      </w:r>
      <w:r w:rsidR="007949B7">
        <w:rPr>
          <w:sz w:val="24"/>
          <w:szCs w:val="24"/>
        </w:rPr>
        <w:t>Éva alapellátásért felelős koordinátor</w:t>
      </w:r>
    </w:p>
    <w:p w:rsidR="00F0311A" w:rsidRDefault="00F0311A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Dr. Harsányi Kornélia Kerületi </w:t>
      </w:r>
      <w:proofErr w:type="spellStart"/>
      <w:r>
        <w:rPr>
          <w:sz w:val="24"/>
          <w:szCs w:val="24"/>
        </w:rPr>
        <w:t>Tisztifőorvos</w:t>
      </w:r>
      <w:proofErr w:type="spellEnd"/>
    </w:p>
    <w:p w:rsidR="007949B7" w:rsidRDefault="007949B7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Tomity Angéla</w:t>
      </w:r>
      <w:r w:rsidR="003E66DC">
        <w:rPr>
          <w:sz w:val="24"/>
          <w:szCs w:val="24"/>
        </w:rPr>
        <w:t xml:space="preserve"> önkormányzati tanácsadó</w:t>
      </w:r>
    </w:p>
    <w:p w:rsidR="00271E81" w:rsidRDefault="00271E81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</w:p>
    <w:p w:rsidR="003E66DC" w:rsidRPr="00075C77" w:rsidRDefault="003E66DC" w:rsidP="00B45436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836"/>
        <w:jc w:val="both"/>
        <w:textAlignment w:val="auto"/>
        <w:rPr>
          <w:sz w:val="24"/>
          <w:szCs w:val="24"/>
        </w:rPr>
      </w:pPr>
    </w:p>
    <w:p w:rsidR="00A333C8" w:rsidRPr="00075C77" w:rsidRDefault="00822184" w:rsidP="002659FB">
      <w:pPr>
        <w:pStyle w:val="lfej"/>
        <w:tabs>
          <w:tab w:val="clear" w:pos="4536"/>
          <w:tab w:val="clear" w:pos="9072"/>
          <w:tab w:val="left" w:pos="2385"/>
        </w:tabs>
        <w:overflowPunct/>
        <w:autoSpaceDE/>
        <w:autoSpaceDN/>
        <w:adjustRightInd/>
        <w:ind w:left="142" w:hanging="2064"/>
        <w:jc w:val="both"/>
        <w:textAlignment w:val="auto"/>
        <w:rPr>
          <w:bCs/>
          <w:sz w:val="24"/>
          <w:szCs w:val="24"/>
        </w:rPr>
      </w:pPr>
      <w:r w:rsidRPr="00075C77">
        <w:rPr>
          <w:sz w:val="24"/>
          <w:szCs w:val="24"/>
        </w:rPr>
        <w:tab/>
      </w:r>
      <w:r w:rsidR="00A333C8" w:rsidRPr="00075C77">
        <w:rPr>
          <w:b/>
          <w:bCs/>
          <w:sz w:val="24"/>
          <w:szCs w:val="24"/>
          <w:u w:val="single"/>
        </w:rPr>
        <w:t>Jegyzőkönyvvezető:</w:t>
      </w:r>
      <w:r w:rsidR="00A333C8" w:rsidRPr="00075C77">
        <w:rPr>
          <w:bCs/>
          <w:sz w:val="24"/>
          <w:szCs w:val="24"/>
        </w:rPr>
        <w:t xml:space="preserve"> Kapócs Ágnes</w:t>
      </w:r>
    </w:p>
    <w:p w:rsidR="00A333C8" w:rsidRPr="00075C77" w:rsidRDefault="00A333C8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A333C8" w:rsidRPr="00075C77" w:rsidRDefault="00A333C8" w:rsidP="00DE06B0">
      <w:pPr>
        <w:ind w:left="142"/>
        <w:jc w:val="both"/>
        <w:rPr>
          <w:rFonts w:ascii="Times New Roman" w:hAnsi="Times New Roman"/>
          <w:sz w:val="24"/>
        </w:rPr>
      </w:pPr>
      <w:r w:rsidRPr="00075C77">
        <w:rPr>
          <w:rFonts w:ascii="Times New Roman" w:hAnsi="Times New Roman"/>
          <w:sz w:val="24"/>
        </w:rPr>
        <w:t>A Bizottság elnöke megállapítja, hogy a bizottság határozatképes.</w:t>
      </w:r>
    </w:p>
    <w:p w:rsidR="00572109" w:rsidRPr="00075C77" w:rsidRDefault="00572109" w:rsidP="00DE06B0">
      <w:pPr>
        <w:ind w:left="142"/>
        <w:jc w:val="both"/>
        <w:rPr>
          <w:rFonts w:ascii="Times New Roman" w:hAnsi="Times New Roman"/>
          <w:sz w:val="24"/>
        </w:rPr>
      </w:pPr>
    </w:p>
    <w:p w:rsidR="00A333C8" w:rsidRPr="00075C77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/>
          <w:bCs/>
          <w:iCs/>
          <w:sz w:val="24"/>
        </w:rPr>
        <w:t>Határozati javaslat:</w:t>
      </w:r>
      <w:r w:rsidRPr="00075C77">
        <w:rPr>
          <w:rFonts w:ascii="Times New Roman" w:hAnsi="Times New Roman"/>
          <w:bCs/>
          <w:iCs/>
          <w:sz w:val="24"/>
        </w:rPr>
        <w:t xml:space="preserve"> A </w:t>
      </w:r>
      <w:proofErr w:type="gramStart"/>
      <w:r w:rsidRPr="00075C77">
        <w:rPr>
          <w:rFonts w:ascii="Times New Roman" w:hAnsi="Times New Roman"/>
          <w:bCs/>
          <w:iCs/>
          <w:sz w:val="24"/>
        </w:rPr>
        <w:t>Bizottság  úgy</w:t>
      </w:r>
      <w:proofErr w:type="gramEnd"/>
      <w:r w:rsidRPr="00075C77">
        <w:rPr>
          <w:rFonts w:ascii="Times New Roman" w:hAnsi="Times New Roman"/>
          <w:bCs/>
          <w:iCs/>
          <w:sz w:val="24"/>
        </w:rPr>
        <w:t xml:space="preserve"> dönt, hogy a mai ülés jegyzőkönyvének hitelesítésével </w:t>
      </w:r>
      <w:proofErr w:type="spellStart"/>
      <w:r w:rsidR="006E4A9A" w:rsidRPr="00075C77">
        <w:rPr>
          <w:rFonts w:ascii="Times New Roman" w:hAnsi="Times New Roman"/>
          <w:bCs/>
          <w:iCs/>
          <w:sz w:val="24"/>
        </w:rPr>
        <w:t>Riczkó</w:t>
      </w:r>
      <w:proofErr w:type="spellEnd"/>
      <w:r w:rsidR="006E4A9A" w:rsidRPr="00075C77">
        <w:rPr>
          <w:rFonts w:ascii="Times New Roman" w:hAnsi="Times New Roman"/>
          <w:bCs/>
          <w:iCs/>
          <w:sz w:val="24"/>
        </w:rPr>
        <w:t xml:space="preserve"> Andreát</w:t>
      </w:r>
      <w:r w:rsidR="005B716D" w:rsidRPr="00075C77">
        <w:rPr>
          <w:rFonts w:ascii="Times New Roman" w:hAnsi="Times New Roman"/>
          <w:bCs/>
          <w:iCs/>
          <w:sz w:val="24"/>
        </w:rPr>
        <w:t xml:space="preserve"> </w:t>
      </w:r>
      <w:r w:rsidRPr="00075C77">
        <w:rPr>
          <w:rFonts w:ascii="Times New Roman" w:hAnsi="Times New Roman"/>
          <w:bCs/>
          <w:iCs/>
          <w:sz w:val="24"/>
        </w:rPr>
        <w:t>bízza meg.</w:t>
      </w:r>
    </w:p>
    <w:p w:rsidR="00B45436" w:rsidRPr="00075C77" w:rsidRDefault="00B45436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B61B7" w:rsidRPr="00075C77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B61B7" w:rsidRPr="00075C77" w:rsidRDefault="000B61B7" w:rsidP="000B61B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 w:rsidR="00770C55" w:rsidRPr="00075C77">
        <w:rPr>
          <w:rFonts w:ascii="Times New Roman" w:hAnsi="Times New Roman"/>
          <w:b/>
          <w:sz w:val="24"/>
          <w:u w:val="single"/>
        </w:rPr>
        <w:t>51</w:t>
      </w:r>
      <w:r w:rsidRPr="00075C77">
        <w:rPr>
          <w:rFonts w:ascii="Times New Roman" w:hAnsi="Times New Roman"/>
          <w:b/>
          <w:sz w:val="24"/>
          <w:u w:val="single"/>
        </w:rPr>
        <w:t>/2016.(</w:t>
      </w:r>
      <w:r w:rsidR="00770C55" w:rsidRPr="00075C77">
        <w:rPr>
          <w:rFonts w:ascii="Times New Roman" w:hAnsi="Times New Roman"/>
          <w:b/>
          <w:sz w:val="24"/>
          <w:u w:val="single"/>
        </w:rPr>
        <w:t>IV</w:t>
      </w:r>
      <w:r w:rsidRPr="00075C77">
        <w:rPr>
          <w:rFonts w:ascii="Times New Roman" w:hAnsi="Times New Roman"/>
          <w:b/>
          <w:sz w:val="24"/>
          <w:u w:val="single"/>
        </w:rPr>
        <w:t>.</w:t>
      </w:r>
      <w:r w:rsidR="00770C55" w:rsidRPr="00075C77">
        <w:rPr>
          <w:rFonts w:ascii="Times New Roman" w:hAnsi="Times New Roman"/>
          <w:b/>
          <w:sz w:val="24"/>
          <w:u w:val="single"/>
        </w:rPr>
        <w:t>25.</w:t>
      </w:r>
      <w:r w:rsidRPr="00075C77">
        <w:rPr>
          <w:rFonts w:ascii="Times New Roman" w:hAnsi="Times New Roman"/>
          <w:b/>
          <w:sz w:val="24"/>
          <w:u w:val="single"/>
        </w:rPr>
        <w:t>) határozata</w:t>
      </w:r>
    </w:p>
    <w:p w:rsidR="00A333C8" w:rsidRPr="00075C77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A333C8" w:rsidRPr="00075C77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A </w:t>
      </w:r>
      <w:proofErr w:type="gramStart"/>
      <w:r w:rsidRPr="00075C77">
        <w:rPr>
          <w:rFonts w:ascii="Times New Roman" w:hAnsi="Times New Roman"/>
          <w:bCs/>
          <w:iCs/>
          <w:sz w:val="24"/>
        </w:rPr>
        <w:t>Bizottság  úgy</w:t>
      </w:r>
      <w:proofErr w:type="gramEnd"/>
      <w:r w:rsidRPr="00075C77">
        <w:rPr>
          <w:rFonts w:ascii="Times New Roman" w:hAnsi="Times New Roman"/>
          <w:bCs/>
          <w:iCs/>
          <w:sz w:val="24"/>
        </w:rPr>
        <w:t xml:space="preserve"> dönt, hogy a mai ülés jegyzőkönyvének hitelesítésével </w:t>
      </w:r>
      <w:proofErr w:type="spellStart"/>
      <w:r w:rsidR="006E4A9A" w:rsidRPr="00075C77">
        <w:rPr>
          <w:rFonts w:ascii="Times New Roman" w:hAnsi="Times New Roman"/>
          <w:bCs/>
          <w:iCs/>
          <w:sz w:val="24"/>
        </w:rPr>
        <w:t>Riczkó</w:t>
      </w:r>
      <w:proofErr w:type="spellEnd"/>
      <w:r w:rsidR="006E4A9A" w:rsidRPr="00075C77">
        <w:rPr>
          <w:rFonts w:ascii="Times New Roman" w:hAnsi="Times New Roman"/>
          <w:bCs/>
          <w:iCs/>
          <w:sz w:val="24"/>
        </w:rPr>
        <w:t xml:space="preserve"> Andreát</w:t>
      </w:r>
      <w:r w:rsidR="00954D58" w:rsidRPr="00075C77">
        <w:rPr>
          <w:rFonts w:ascii="Times New Roman" w:hAnsi="Times New Roman"/>
          <w:bCs/>
          <w:iCs/>
          <w:sz w:val="24"/>
        </w:rPr>
        <w:t xml:space="preserve"> </w:t>
      </w:r>
      <w:r w:rsidRPr="00075C77">
        <w:rPr>
          <w:rFonts w:ascii="Times New Roman" w:hAnsi="Times New Roman"/>
          <w:bCs/>
          <w:iCs/>
          <w:sz w:val="24"/>
        </w:rPr>
        <w:t>bízza meg.</w:t>
      </w:r>
    </w:p>
    <w:p w:rsidR="00A333C8" w:rsidRPr="00075C77" w:rsidRDefault="00A333C8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 (egyhangú, </w:t>
      </w:r>
      <w:r w:rsidR="00F0311A"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770C55" w:rsidRPr="00075C77" w:rsidRDefault="00770C55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70C55" w:rsidRPr="00075C77" w:rsidRDefault="00770C55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770C55" w:rsidRPr="00075C77" w:rsidRDefault="00770C55" w:rsidP="00DE06B0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DC586C" w:rsidRPr="00075C77" w:rsidRDefault="00DC586C" w:rsidP="00436C8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770C55" w:rsidRPr="00075C77" w:rsidRDefault="00770C55" w:rsidP="00770C5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770C55" w:rsidRPr="00075C77" w:rsidRDefault="00770C55" w:rsidP="00770C55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Szociális és Lakásügyi Bizottság 52/2016.(IV.25.) határozata</w:t>
      </w:r>
    </w:p>
    <w:p w:rsidR="00A333C8" w:rsidRPr="00075C77" w:rsidRDefault="00A333C8" w:rsidP="00DE06B0">
      <w:pPr>
        <w:pStyle w:val="Szvegtrzs21"/>
        <w:overflowPunct/>
        <w:autoSpaceDE/>
        <w:adjustRightInd/>
        <w:ind w:left="142"/>
        <w:jc w:val="center"/>
        <w:rPr>
          <w:b/>
          <w:sz w:val="24"/>
          <w:szCs w:val="24"/>
          <w:u w:val="single"/>
        </w:rPr>
      </w:pPr>
    </w:p>
    <w:p w:rsidR="00A333C8" w:rsidRPr="00075C77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r w:rsidRPr="00075C77">
        <w:rPr>
          <w:rFonts w:ascii="Times New Roman" w:hAnsi="Times New Roman"/>
          <w:bCs/>
          <w:sz w:val="24"/>
        </w:rPr>
        <w:t>Az Egészségügyi, Szociális és Lakásügyi Bizottság</w:t>
      </w:r>
    </w:p>
    <w:p w:rsidR="00A333C8" w:rsidRPr="00075C77" w:rsidRDefault="00A333C8" w:rsidP="00DE06B0">
      <w:pPr>
        <w:ind w:left="142"/>
        <w:jc w:val="center"/>
        <w:rPr>
          <w:rFonts w:ascii="Times New Roman" w:hAnsi="Times New Roman"/>
          <w:bCs/>
          <w:sz w:val="24"/>
        </w:rPr>
      </w:pPr>
      <w:proofErr w:type="gramStart"/>
      <w:r w:rsidRPr="00075C77">
        <w:rPr>
          <w:rFonts w:ascii="Times New Roman" w:hAnsi="Times New Roman"/>
          <w:bCs/>
          <w:sz w:val="24"/>
        </w:rPr>
        <w:t>az</w:t>
      </w:r>
      <w:proofErr w:type="gramEnd"/>
      <w:r w:rsidRPr="00075C77">
        <w:rPr>
          <w:rFonts w:ascii="Times New Roman" w:hAnsi="Times New Roman"/>
          <w:bCs/>
          <w:sz w:val="24"/>
        </w:rPr>
        <w:t xml:space="preserve"> ülés napirendjét az alábbiak szerint hagyja jóvá</w:t>
      </w:r>
    </w:p>
    <w:p w:rsidR="00806DD5" w:rsidRPr="00075C77" w:rsidRDefault="00806DD5" w:rsidP="00DE06B0">
      <w:pPr>
        <w:ind w:left="142"/>
        <w:jc w:val="center"/>
        <w:rPr>
          <w:rFonts w:ascii="Times New Roman" w:hAnsi="Times New Roman"/>
          <w:bCs/>
          <w:sz w:val="24"/>
        </w:rPr>
      </w:pPr>
    </w:p>
    <w:p w:rsidR="00075C77" w:rsidRPr="00075C77" w:rsidRDefault="00075C77" w:rsidP="00075C77">
      <w:pPr>
        <w:ind w:left="-142"/>
        <w:rPr>
          <w:rFonts w:ascii="Times New Roman" w:hAnsi="Times New Roman"/>
          <w:color w:val="1F497D"/>
          <w:sz w:val="24"/>
        </w:rPr>
      </w:pPr>
      <w:r w:rsidRPr="00075C77">
        <w:rPr>
          <w:rFonts w:ascii="Times New Roman" w:hAnsi="Times New Roman"/>
          <w:bCs/>
          <w:sz w:val="24"/>
        </w:rPr>
        <w:t>1.Dr. Madarasi Károly háziorvos feladat-ellátási szerződés megkötése, praxisjog alapján végzett tevékenységre.</w:t>
      </w:r>
    </w:p>
    <w:p w:rsidR="00075C77" w:rsidRPr="00075C77" w:rsidRDefault="00075C77" w:rsidP="00075C77">
      <w:pPr>
        <w:ind w:left="-180" w:firstLine="30"/>
        <w:jc w:val="both"/>
        <w:rPr>
          <w:rFonts w:ascii="Times New Roman" w:hAnsi="Times New Roman"/>
          <w:b/>
          <w:i/>
          <w:sz w:val="24"/>
        </w:rPr>
      </w:pPr>
    </w:p>
    <w:p w:rsidR="00075C77" w:rsidRPr="00075C77" w:rsidRDefault="00075C77" w:rsidP="00075C77">
      <w:pPr>
        <w:ind w:left="-142"/>
        <w:rPr>
          <w:rFonts w:ascii="Times New Roman" w:hAnsi="Times New Roman"/>
          <w:sz w:val="24"/>
        </w:rPr>
      </w:pPr>
      <w:r w:rsidRPr="00075C77">
        <w:rPr>
          <w:rFonts w:ascii="Times New Roman" w:hAnsi="Times New Roman"/>
          <w:sz w:val="24"/>
        </w:rPr>
        <w:t>2.Javaslat a II. kerület közigazgatási területén lévő védőnői körzetekről szóló 40/2004. (XII.21.) önkormányzati rendelet módosítására</w:t>
      </w:r>
    </w:p>
    <w:p w:rsidR="00075C77" w:rsidRPr="00075C77" w:rsidRDefault="00075C77" w:rsidP="00075C77">
      <w:pPr>
        <w:ind w:left="-180" w:firstLine="30"/>
        <w:jc w:val="both"/>
        <w:rPr>
          <w:rFonts w:ascii="Times New Roman" w:hAnsi="Times New Roman"/>
          <w:b/>
          <w:i/>
          <w:sz w:val="24"/>
        </w:rPr>
      </w:pPr>
    </w:p>
    <w:p w:rsidR="00075C77" w:rsidRPr="00075C77" w:rsidRDefault="00075C77" w:rsidP="00075C77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>3.Budapest, II. kerület</w:t>
      </w:r>
      <w:r w:rsidRPr="00075C77">
        <w:rPr>
          <w:rFonts w:ascii="Times New Roman" w:hAnsi="Times New Roman"/>
          <w:b/>
          <w:bCs/>
          <w:iCs/>
          <w:sz w:val="24"/>
        </w:rPr>
        <w:t xml:space="preserve"> Hűvösvölgyi út 74. sz. </w:t>
      </w:r>
      <w:r w:rsidRPr="00075C77">
        <w:rPr>
          <w:rFonts w:ascii="Times New Roman" w:hAnsi="Times New Roman"/>
          <w:bCs/>
          <w:iCs/>
          <w:sz w:val="24"/>
        </w:rPr>
        <w:t>alatti társasház méltányossági kérelme.</w:t>
      </w:r>
    </w:p>
    <w:p w:rsidR="00075C77" w:rsidRPr="00075C77" w:rsidRDefault="00075C77" w:rsidP="00075C77">
      <w:pPr>
        <w:ind w:left="-180" w:firstLine="30"/>
        <w:jc w:val="both"/>
        <w:rPr>
          <w:rFonts w:ascii="Times New Roman" w:hAnsi="Times New Roman"/>
          <w:b/>
          <w:i/>
          <w:sz w:val="24"/>
        </w:rPr>
      </w:pPr>
    </w:p>
    <w:p w:rsidR="00075C77" w:rsidRPr="00075C77" w:rsidRDefault="00075C77" w:rsidP="00075C77">
      <w:pPr>
        <w:pStyle w:val="Szvegtrzs2"/>
        <w:ind w:left="-142"/>
        <w:rPr>
          <w:b w:val="0"/>
          <w:snapToGrid w:val="0"/>
          <w:sz w:val="24"/>
        </w:rPr>
      </w:pPr>
      <w:r w:rsidRPr="00075C77">
        <w:rPr>
          <w:b w:val="0"/>
          <w:sz w:val="24"/>
        </w:rPr>
        <w:t>4.Javaslat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075C77" w:rsidRPr="00075C77" w:rsidRDefault="00075C77" w:rsidP="00075C77">
      <w:pPr>
        <w:ind w:left="-142"/>
        <w:rPr>
          <w:rFonts w:ascii="Times New Roman" w:hAnsi="Times New Roman"/>
          <w:bCs/>
          <w:iCs/>
          <w:sz w:val="24"/>
        </w:rPr>
      </w:pPr>
    </w:p>
    <w:p w:rsidR="00075C77" w:rsidRPr="00075C77" w:rsidRDefault="00075C77" w:rsidP="00075C77">
      <w:pPr>
        <w:pStyle w:val="Szvegtrzsbehzssal"/>
        <w:ind w:left="-142"/>
        <w:jc w:val="both"/>
        <w:rPr>
          <w:b/>
          <w:bCs/>
        </w:rPr>
      </w:pPr>
      <w:r w:rsidRPr="00075C77">
        <w:t>5.Javaslat a Budapest Főváros II. Kerületi Önkormányzat I., II., és III. Számú Gondozási Központ szakmai programjának elfogadására</w:t>
      </w:r>
    </w:p>
    <w:p w:rsidR="00075C77" w:rsidRPr="00075C77" w:rsidRDefault="00075C77" w:rsidP="00075C77">
      <w:pPr>
        <w:ind w:left="-142"/>
        <w:jc w:val="both"/>
        <w:rPr>
          <w:rFonts w:ascii="Times New Roman" w:hAnsi="Times New Roman"/>
          <w:sz w:val="24"/>
        </w:rPr>
      </w:pPr>
    </w:p>
    <w:p w:rsidR="00075C77" w:rsidRPr="00075C77" w:rsidRDefault="00075C77" w:rsidP="00075C77">
      <w:pPr>
        <w:pStyle w:val="Szvegtrzsbehzssal"/>
        <w:ind w:left="-142"/>
        <w:jc w:val="both"/>
      </w:pPr>
      <w:r w:rsidRPr="00075C77">
        <w:t>6.Javaslat a Budapest Főváros II. Kerületi Önkormányzat II. Számú Gondozási Központja pszichiátriai betegek részére nyújtott közösségi ellátás szakmai programjának elfogadására</w:t>
      </w:r>
    </w:p>
    <w:p w:rsidR="00075C77" w:rsidRPr="00075C77" w:rsidRDefault="00075C77" w:rsidP="00075C77">
      <w:pPr>
        <w:pStyle w:val="Szvegtrzsbehzssal"/>
        <w:ind w:left="-142"/>
        <w:jc w:val="both"/>
      </w:pPr>
    </w:p>
    <w:p w:rsidR="00075C77" w:rsidRPr="00075C77" w:rsidRDefault="00075C77" w:rsidP="00075C77">
      <w:pPr>
        <w:pStyle w:val="Szvegtrzsbehzssal"/>
        <w:ind w:left="-142"/>
        <w:jc w:val="both"/>
        <w:rPr>
          <w:b/>
          <w:bCs/>
        </w:rPr>
      </w:pPr>
      <w:r w:rsidRPr="00075C77">
        <w:t>7.Javaslat a Budapest Főváros II. Kerületi Önkormányzat Család-és Gyermekjóléti Központ,  Budapest Főváros II. Kerületi Önkormányzat I., II., és III</w:t>
      </w:r>
      <w:r w:rsidRPr="00075C77">
        <w:rPr>
          <w:b/>
          <w:bCs/>
        </w:rPr>
        <w:t xml:space="preserve">. </w:t>
      </w:r>
      <w:r w:rsidRPr="00075C77">
        <w:t>Számú Gondozási Központ</w:t>
      </w:r>
      <w:r w:rsidRPr="00075C77">
        <w:rPr>
          <w:b/>
          <w:bCs/>
        </w:rPr>
        <w:t xml:space="preserve"> </w:t>
      </w:r>
      <w:r w:rsidRPr="00075C77">
        <w:t>szervezeti és működési szabályzatának elfogadására</w:t>
      </w:r>
    </w:p>
    <w:p w:rsidR="00075C77" w:rsidRPr="00075C77" w:rsidRDefault="00075C77" w:rsidP="00075C77">
      <w:pPr>
        <w:ind w:left="-142"/>
        <w:jc w:val="both"/>
        <w:rPr>
          <w:rFonts w:ascii="Times New Roman" w:hAnsi="Times New Roman"/>
          <w:bCs/>
          <w:sz w:val="24"/>
        </w:rPr>
      </w:pPr>
    </w:p>
    <w:p w:rsidR="00075C77" w:rsidRPr="00075C77" w:rsidRDefault="00075C77" w:rsidP="00075C77">
      <w:pPr>
        <w:ind w:left="-142"/>
        <w:rPr>
          <w:rFonts w:ascii="Times New Roman" w:hAnsi="Times New Roman"/>
          <w:bCs/>
          <w:sz w:val="24"/>
        </w:rPr>
      </w:pPr>
      <w:r w:rsidRPr="00075C77">
        <w:rPr>
          <w:rFonts w:ascii="Times New Roman" w:hAnsi="Times New Roman"/>
          <w:bCs/>
          <w:sz w:val="24"/>
        </w:rPr>
        <w:t>8.A Budapest Főváros II. Kerületi Önkormányzat Család</w:t>
      </w:r>
      <w:r w:rsidRPr="00075C77">
        <w:rPr>
          <w:rFonts w:ascii="Times New Roman" w:hAnsi="Times New Roman"/>
          <w:bCs/>
          <w:color w:val="1F497D"/>
          <w:sz w:val="24"/>
        </w:rPr>
        <w:t>-</w:t>
      </w:r>
      <w:r w:rsidRPr="00075C77">
        <w:rPr>
          <w:rFonts w:ascii="Times New Roman" w:hAnsi="Times New Roman"/>
          <w:bCs/>
          <w:sz w:val="24"/>
        </w:rPr>
        <w:t xml:space="preserve"> és Gyermekjóléti Központ 2015. évről szóló beszámolója</w:t>
      </w:r>
    </w:p>
    <w:p w:rsidR="00075C77" w:rsidRPr="00075C77" w:rsidRDefault="00075C77" w:rsidP="00075C77">
      <w:pPr>
        <w:ind w:left="-142"/>
        <w:jc w:val="both"/>
        <w:rPr>
          <w:rFonts w:ascii="Times New Roman" w:hAnsi="Times New Roman"/>
          <w:bCs/>
          <w:sz w:val="24"/>
        </w:rPr>
      </w:pPr>
    </w:p>
    <w:p w:rsidR="00075C77" w:rsidRPr="00075C77" w:rsidRDefault="00075C77" w:rsidP="00075C77">
      <w:pPr>
        <w:ind w:left="-142"/>
        <w:jc w:val="both"/>
        <w:rPr>
          <w:rFonts w:ascii="Times New Roman" w:hAnsi="Times New Roman"/>
          <w:sz w:val="24"/>
        </w:rPr>
      </w:pPr>
      <w:r w:rsidRPr="00075C77">
        <w:rPr>
          <w:rFonts w:ascii="Times New Roman" w:hAnsi="Times New Roman"/>
          <w:bCs/>
          <w:sz w:val="24"/>
        </w:rPr>
        <w:t>9.Az Értelmi Fogyatékossággal Élők és Segítőik Országos Érdekvédelmi Szövetsége Közép-magyarországi Támogató</w:t>
      </w:r>
      <w:r w:rsidRPr="00075C77">
        <w:rPr>
          <w:rFonts w:ascii="Times New Roman" w:hAnsi="Times New Roman"/>
          <w:sz w:val="24"/>
        </w:rPr>
        <w:t xml:space="preserve"> </w:t>
      </w:r>
      <w:r w:rsidRPr="00075C77">
        <w:rPr>
          <w:rFonts w:ascii="Times New Roman" w:hAnsi="Times New Roman"/>
          <w:bCs/>
          <w:sz w:val="24"/>
        </w:rPr>
        <w:t>Szolgálatának 2015. évről szóló beszámolója</w:t>
      </w:r>
    </w:p>
    <w:p w:rsidR="00075C77" w:rsidRPr="00075C77" w:rsidRDefault="00075C77" w:rsidP="00075C77">
      <w:pPr>
        <w:ind w:left="-142"/>
        <w:rPr>
          <w:rFonts w:ascii="Times New Roman" w:hAnsi="Times New Roman"/>
          <w:bCs/>
          <w:iCs/>
          <w:sz w:val="24"/>
        </w:rPr>
      </w:pPr>
    </w:p>
    <w:p w:rsidR="00075C77" w:rsidRPr="00075C77" w:rsidRDefault="00075C77" w:rsidP="00075C77">
      <w:pPr>
        <w:pStyle w:val="Szvegtrzsbehzssal"/>
        <w:ind w:left="-142"/>
        <w:jc w:val="both"/>
      </w:pPr>
      <w:r w:rsidRPr="00075C77">
        <w:t>10.Létfenntartási támogatás méltányosságból történő megállapítása (zárt ülés)</w:t>
      </w:r>
    </w:p>
    <w:p w:rsidR="00075C77" w:rsidRPr="00075C77" w:rsidRDefault="00075C77" w:rsidP="00075C77">
      <w:pPr>
        <w:rPr>
          <w:rFonts w:ascii="Times New Roman" w:hAnsi="Times New Roman"/>
          <w:bCs/>
          <w:iCs/>
          <w:sz w:val="24"/>
        </w:rPr>
      </w:pPr>
    </w:p>
    <w:p w:rsidR="00F0311A" w:rsidRPr="00075C77" w:rsidRDefault="00F0311A" w:rsidP="00F0311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770C55" w:rsidRDefault="00770C55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75C77" w:rsidRDefault="00075C77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75C77" w:rsidRDefault="00075C77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75C77" w:rsidRDefault="00075C77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75C77" w:rsidRDefault="00075C77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75C77" w:rsidRDefault="00075C77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75C77" w:rsidRDefault="00075C77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75C77" w:rsidRPr="00075C77" w:rsidRDefault="00075C77" w:rsidP="00D85CD2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C35F87" w:rsidRPr="00075C77" w:rsidRDefault="00C35F87" w:rsidP="004F4ABD">
      <w:pPr>
        <w:ind w:left="142"/>
        <w:jc w:val="both"/>
        <w:rPr>
          <w:rFonts w:ascii="Times New Roman" w:hAnsi="Times New Roman"/>
          <w:bCs/>
          <w:iCs/>
          <w:sz w:val="24"/>
        </w:rPr>
      </w:pPr>
    </w:p>
    <w:p w:rsidR="00075C77" w:rsidRDefault="00075C77" w:rsidP="00075C77">
      <w:pPr>
        <w:ind w:left="-142"/>
        <w:rPr>
          <w:rFonts w:ascii="Times New Roman" w:hAnsi="Times New Roman"/>
          <w:bCs/>
          <w:sz w:val="24"/>
        </w:rPr>
      </w:pPr>
    </w:p>
    <w:p w:rsidR="00075C77" w:rsidRDefault="00075C77" w:rsidP="00075C77">
      <w:pPr>
        <w:ind w:left="-142"/>
        <w:rPr>
          <w:rFonts w:ascii="Times New Roman" w:hAnsi="Times New Roman"/>
          <w:bCs/>
          <w:sz w:val="24"/>
        </w:rPr>
      </w:pPr>
      <w:r w:rsidRPr="00075C77">
        <w:rPr>
          <w:rFonts w:ascii="Times New Roman" w:hAnsi="Times New Roman"/>
          <w:bCs/>
          <w:sz w:val="24"/>
        </w:rPr>
        <w:lastRenderedPageBreak/>
        <w:t>1.</w:t>
      </w:r>
      <w:r>
        <w:rPr>
          <w:rFonts w:ascii="Times New Roman" w:hAnsi="Times New Roman"/>
          <w:bCs/>
          <w:sz w:val="24"/>
        </w:rPr>
        <w:t>Napirend</w:t>
      </w:r>
    </w:p>
    <w:p w:rsidR="00075C77" w:rsidRDefault="00075C77" w:rsidP="00075C77">
      <w:pPr>
        <w:ind w:left="-142"/>
        <w:rPr>
          <w:rFonts w:ascii="Times New Roman" w:hAnsi="Times New Roman"/>
          <w:bCs/>
          <w:sz w:val="24"/>
        </w:rPr>
      </w:pPr>
      <w:r w:rsidRPr="00075C77">
        <w:rPr>
          <w:rFonts w:ascii="Times New Roman" w:hAnsi="Times New Roman"/>
          <w:bCs/>
          <w:sz w:val="24"/>
        </w:rPr>
        <w:t>Dr. Madarasi Károly háziorvos feladat-ellátási szerződés megkötése, praxisjog alapján végzett tevékenységre.</w:t>
      </w:r>
    </w:p>
    <w:p w:rsidR="00075C77" w:rsidRDefault="00075C77" w:rsidP="00075C77">
      <w:pPr>
        <w:ind w:left="-142"/>
        <w:rPr>
          <w:rFonts w:ascii="Times New Roman" w:hAnsi="Times New Roman"/>
          <w:bCs/>
          <w:sz w:val="24"/>
        </w:rPr>
      </w:pPr>
    </w:p>
    <w:p w:rsidR="00502B67" w:rsidRPr="00075C77" w:rsidRDefault="00502B67" w:rsidP="00502B67">
      <w:pPr>
        <w:ind w:right="72"/>
        <w:jc w:val="both"/>
        <w:rPr>
          <w:rFonts w:ascii="Times New Roman" w:hAnsi="Times New Roman"/>
          <w:sz w:val="24"/>
        </w:rPr>
      </w:pPr>
      <w:r w:rsidRPr="00075C77">
        <w:rPr>
          <w:rFonts w:ascii="Times New Roman" w:hAnsi="Times New Roman"/>
          <w:b/>
          <w:bCs/>
          <w:iCs/>
          <w:sz w:val="24"/>
        </w:rPr>
        <w:t>Határozati javaslat:</w:t>
      </w:r>
      <w:r w:rsidRPr="00502B67">
        <w:rPr>
          <w:rFonts w:ascii="Times New Roman" w:hAnsi="Times New Roman"/>
          <w:sz w:val="24"/>
        </w:rPr>
        <w:t xml:space="preserve"> </w:t>
      </w:r>
      <w:r w:rsidRPr="00075C77">
        <w:rPr>
          <w:rFonts w:ascii="Times New Roman" w:hAnsi="Times New Roman"/>
          <w:sz w:val="24"/>
        </w:rPr>
        <w:t>Az Egészségügyi, Szociális és Lakásügyi Bizottság a 2016. 04. 26-i</w:t>
      </w:r>
      <w:r w:rsidRPr="00075C77">
        <w:rPr>
          <w:rFonts w:ascii="Times New Roman" w:hAnsi="Times New Roman"/>
          <w:b/>
          <w:sz w:val="24"/>
        </w:rPr>
        <w:t xml:space="preserve"> </w:t>
      </w:r>
      <w:r w:rsidRPr="00075C77">
        <w:rPr>
          <w:rFonts w:ascii="Times New Roman" w:hAnsi="Times New Roman"/>
          <w:sz w:val="24"/>
        </w:rPr>
        <w:t xml:space="preserve">Képviselő-testületi ülésre történő </w:t>
      </w:r>
      <w:r w:rsidRPr="00075C77">
        <w:rPr>
          <w:rFonts w:ascii="Times New Roman" w:hAnsi="Times New Roman"/>
          <w:b/>
          <w:sz w:val="24"/>
        </w:rPr>
        <w:t xml:space="preserve">„Dr. Madarasi Károly háziorvos feladat-ellátási szerződés megkötése, praxisjog alapján végzett tevékenységre.” </w:t>
      </w:r>
      <w:r w:rsidRPr="00075C77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502B67" w:rsidRDefault="00502B67" w:rsidP="00075C77">
      <w:pPr>
        <w:ind w:left="-142"/>
        <w:rPr>
          <w:rFonts w:ascii="Times New Roman" w:hAnsi="Times New Roman"/>
          <w:bCs/>
          <w:sz w:val="24"/>
        </w:rPr>
      </w:pPr>
    </w:p>
    <w:p w:rsidR="00075C77" w:rsidRPr="00075C77" w:rsidRDefault="00075C77" w:rsidP="00075C7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75C77" w:rsidRPr="00075C77" w:rsidRDefault="00075C77" w:rsidP="00075C7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Szociális és Lakásügyi Bizottság 5</w:t>
      </w:r>
      <w:r>
        <w:rPr>
          <w:rFonts w:ascii="Times New Roman" w:hAnsi="Times New Roman"/>
          <w:b/>
          <w:sz w:val="24"/>
          <w:u w:val="single"/>
        </w:rPr>
        <w:t>3</w:t>
      </w:r>
      <w:r w:rsidRPr="00075C77">
        <w:rPr>
          <w:rFonts w:ascii="Times New Roman" w:hAnsi="Times New Roman"/>
          <w:b/>
          <w:sz w:val="24"/>
          <w:u w:val="single"/>
        </w:rPr>
        <w:t>/2016.(IV.25.) határozata</w:t>
      </w:r>
    </w:p>
    <w:p w:rsidR="00075C77" w:rsidRDefault="00075C77" w:rsidP="00075C77">
      <w:pPr>
        <w:ind w:left="-142"/>
        <w:rPr>
          <w:rFonts w:ascii="Times New Roman" w:hAnsi="Times New Roman"/>
          <w:color w:val="1F497D"/>
          <w:sz w:val="24"/>
        </w:rPr>
      </w:pPr>
    </w:p>
    <w:p w:rsidR="00075C77" w:rsidRPr="00075C77" w:rsidRDefault="00075C77" w:rsidP="00075C77">
      <w:pPr>
        <w:ind w:right="72"/>
        <w:jc w:val="both"/>
        <w:rPr>
          <w:rFonts w:ascii="Times New Roman" w:hAnsi="Times New Roman"/>
          <w:sz w:val="24"/>
        </w:rPr>
      </w:pPr>
      <w:r w:rsidRPr="00075C77">
        <w:rPr>
          <w:rFonts w:ascii="Times New Roman" w:hAnsi="Times New Roman"/>
          <w:sz w:val="24"/>
        </w:rPr>
        <w:t>Az Egészségügyi, Szociális és Lakásügyi Bizottság a 2016. 04. 26-i</w:t>
      </w:r>
      <w:r w:rsidRPr="00075C77">
        <w:rPr>
          <w:rFonts w:ascii="Times New Roman" w:hAnsi="Times New Roman"/>
          <w:b/>
          <w:sz w:val="24"/>
        </w:rPr>
        <w:t xml:space="preserve"> </w:t>
      </w:r>
      <w:r w:rsidRPr="00075C77">
        <w:rPr>
          <w:rFonts w:ascii="Times New Roman" w:hAnsi="Times New Roman"/>
          <w:sz w:val="24"/>
        </w:rPr>
        <w:t xml:space="preserve">Képviselő-testületi ülésre történő </w:t>
      </w:r>
      <w:r w:rsidRPr="00075C77">
        <w:rPr>
          <w:rFonts w:ascii="Times New Roman" w:hAnsi="Times New Roman"/>
          <w:b/>
          <w:sz w:val="24"/>
        </w:rPr>
        <w:t xml:space="preserve">„Dr. Madarasi Károly háziorvos feladat-ellátási szerződés megkötése, praxisjog alapján végzett tevékenységre.” </w:t>
      </w:r>
      <w:r w:rsidRPr="00075C77">
        <w:rPr>
          <w:rFonts w:ascii="Times New Roman" w:hAnsi="Times New Roman"/>
          <w:sz w:val="24"/>
        </w:rPr>
        <w:t xml:space="preserve">tárgyú előterjesztést tárgyalásra alkalmasnak tartja és javasolja az előterjesztési határozati javaslat elfogadását. </w:t>
      </w:r>
    </w:p>
    <w:p w:rsidR="00075C77" w:rsidRPr="00075C77" w:rsidRDefault="00075C77" w:rsidP="00075C77">
      <w:pPr>
        <w:ind w:right="72"/>
        <w:jc w:val="both"/>
        <w:rPr>
          <w:rFonts w:ascii="Times New Roman" w:hAnsi="Times New Roman"/>
          <w:sz w:val="24"/>
        </w:rPr>
      </w:pPr>
    </w:p>
    <w:p w:rsidR="00075C77" w:rsidRPr="00075C77" w:rsidRDefault="00075C77" w:rsidP="00075C77">
      <w:pPr>
        <w:ind w:right="72"/>
        <w:jc w:val="both"/>
        <w:rPr>
          <w:rFonts w:ascii="Times New Roman" w:hAnsi="Times New Roman"/>
          <w:sz w:val="24"/>
        </w:rPr>
      </w:pPr>
      <w:r w:rsidRPr="00075C77">
        <w:rPr>
          <w:rFonts w:ascii="Times New Roman" w:hAnsi="Times New Roman"/>
          <w:sz w:val="24"/>
        </w:rPr>
        <w:t>Felelős: Egészségügyi, Szociális és Lakásügyi Bizottság elnöke</w:t>
      </w:r>
    </w:p>
    <w:p w:rsidR="00075C77" w:rsidRPr="00075C77" w:rsidRDefault="00075C77" w:rsidP="00075C77">
      <w:pPr>
        <w:jc w:val="both"/>
        <w:rPr>
          <w:rFonts w:ascii="Times New Roman" w:hAnsi="Times New Roman"/>
          <w:sz w:val="24"/>
        </w:rPr>
      </w:pPr>
      <w:r w:rsidRPr="00075C77">
        <w:rPr>
          <w:rFonts w:ascii="Times New Roman" w:hAnsi="Times New Roman"/>
          <w:sz w:val="24"/>
        </w:rPr>
        <w:t>Határidő: 2016. április havi testületi ülés</w:t>
      </w:r>
    </w:p>
    <w:p w:rsidR="00F0311A" w:rsidRPr="00075C77" w:rsidRDefault="00F0311A" w:rsidP="00F0311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075C77" w:rsidRPr="00075C77" w:rsidRDefault="00075C77" w:rsidP="00075C77">
      <w:pPr>
        <w:ind w:left="-142"/>
        <w:rPr>
          <w:rFonts w:ascii="Times New Roman" w:hAnsi="Times New Roman"/>
          <w:color w:val="1F497D"/>
          <w:sz w:val="24"/>
        </w:rPr>
      </w:pPr>
    </w:p>
    <w:p w:rsidR="00075C77" w:rsidRDefault="00075C77" w:rsidP="00075C77">
      <w:pPr>
        <w:ind w:left="-142"/>
        <w:rPr>
          <w:rFonts w:ascii="Times New Roman" w:hAnsi="Times New Roman"/>
          <w:sz w:val="24"/>
        </w:rPr>
      </w:pPr>
      <w:r w:rsidRPr="00075C77">
        <w:rPr>
          <w:rFonts w:ascii="Times New Roman" w:hAnsi="Times New Roman"/>
          <w:sz w:val="24"/>
        </w:rPr>
        <w:t>2.</w:t>
      </w:r>
      <w:r w:rsidRPr="00075C77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Napirend</w:t>
      </w:r>
      <w:r w:rsidRPr="00075C77">
        <w:rPr>
          <w:rFonts w:ascii="Times New Roman" w:hAnsi="Times New Roman"/>
          <w:sz w:val="24"/>
        </w:rPr>
        <w:t xml:space="preserve"> </w:t>
      </w:r>
    </w:p>
    <w:p w:rsidR="00075C77" w:rsidRDefault="00075C77" w:rsidP="00075C77">
      <w:pPr>
        <w:ind w:left="-142"/>
        <w:rPr>
          <w:rFonts w:ascii="Times New Roman" w:hAnsi="Times New Roman"/>
          <w:sz w:val="24"/>
        </w:rPr>
      </w:pPr>
      <w:r w:rsidRPr="00075C77">
        <w:rPr>
          <w:rFonts w:ascii="Times New Roman" w:hAnsi="Times New Roman"/>
          <w:sz w:val="24"/>
        </w:rPr>
        <w:t>Javaslat a II. kerület közigazgatási területén lévő védőnői körzetekről szóló 40/2004. (XII.21.) önkormányzati rendelet módosítására</w:t>
      </w:r>
    </w:p>
    <w:p w:rsidR="00075C77" w:rsidRDefault="00075C77" w:rsidP="00075C77">
      <w:pPr>
        <w:ind w:left="-142"/>
        <w:rPr>
          <w:rFonts w:ascii="Times New Roman" w:hAnsi="Times New Roman"/>
          <w:sz w:val="24"/>
        </w:rPr>
      </w:pPr>
    </w:p>
    <w:p w:rsidR="00502B67" w:rsidRPr="00EF2EFB" w:rsidRDefault="00502B67" w:rsidP="00502B67">
      <w:pPr>
        <w:adjustRightInd w:val="0"/>
        <w:jc w:val="both"/>
        <w:rPr>
          <w:rFonts w:ascii="Times New Roman" w:hAnsi="Times New Roman"/>
          <w:b/>
          <w:sz w:val="24"/>
        </w:rPr>
      </w:pPr>
      <w:r w:rsidRPr="00075C77">
        <w:rPr>
          <w:rFonts w:ascii="Times New Roman" w:hAnsi="Times New Roman"/>
          <w:b/>
          <w:bCs/>
          <w:iCs/>
          <w:sz w:val="24"/>
        </w:rPr>
        <w:t>Határozati javaslat:</w:t>
      </w:r>
      <w:r w:rsidRPr="00502B67">
        <w:rPr>
          <w:rFonts w:ascii="Times New Roman" w:hAnsi="Times New Roman"/>
          <w:sz w:val="24"/>
        </w:rPr>
        <w:t xml:space="preserve"> </w:t>
      </w:r>
      <w:r w:rsidRPr="00EF2EFB">
        <w:rPr>
          <w:rFonts w:ascii="Times New Roman" w:hAnsi="Times New Roman"/>
          <w:sz w:val="24"/>
        </w:rPr>
        <w:t xml:space="preserve">Az Egészségügyi, Szociális és Lakásügyi Bizottság a 2016. április 26-i Képviselő-testületi ülésre történő „Javaslat a II. kerület közigazgatási területén lévő védőnői körzetekről szóló 40/2004.(XII.21.) önkormányzati rendelet módosítására” tárgyú előterjesztést tárgyalásra alkalmasnak tartja és javasolja az előterjesztés határozati javaslatának elfogadását. </w:t>
      </w:r>
    </w:p>
    <w:p w:rsidR="00502B67" w:rsidRDefault="00502B67" w:rsidP="00075C77">
      <w:pPr>
        <w:ind w:left="-142"/>
        <w:rPr>
          <w:rFonts w:ascii="Times New Roman" w:hAnsi="Times New Roman"/>
          <w:sz w:val="24"/>
        </w:rPr>
      </w:pPr>
    </w:p>
    <w:p w:rsidR="00075C77" w:rsidRPr="00075C77" w:rsidRDefault="00075C77" w:rsidP="00075C7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075C77" w:rsidRPr="00075C77" w:rsidRDefault="00075C77" w:rsidP="00075C77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Szociális és Lakásügyi Bizottság 5</w:t>
      </w:r>
      <w:r>
        <w:rPr>
          <w:rFonts w:ascii="Times New Roman" w:hAnsi="Times New Roman"/>
          <w:b/>
          <w:sz w:val="24"/>
          <w:u w:val="single"/>
        </w:rPr>
        <w:t>4</w:t>
      </w:r>
      <w:r w:rsidRPr="00075C77">
        <w:rPr>
          <w:rFonts w:ascii="Times New Roman" w:hAnsi="Times New Roman"/>
          <w:b/>
          <w:sz w:val="24"/>
          <w:u w:val="single"/>
        </w:rPr>
        <w:t>/2016.(IV.25.) határozata</w:t>
      </w:r>
    </w:p>
    <w:p w:rsidR="00075C77" w:rsidRPr="00075C77" w:rsidRDefault="00075C77" w:rsidP="00075C77">
      <w:pPr>
        <w:ind w:left="-142"/>
        <w:rPr>
          <w:rFonts w:ascii="Times New Roman" w:hAnsi="Times New Roman"/>
          <w:sz w:val="24"/>
        </w:rPr>
      </w:pPr>
    </w:p>
    <w:p w:rsidR="00EF2EFB" w:rsidRPr="00EF2EFB" w:rsidRDefault="00EF2EFB" w:rsidP="00EF2EFB">
      <w:pPr>
        <w:adjustRightInd w:val="0"/>
        <w:jc w:val="both"/>
        <w:rPr>
          <w:rFonts w:ascii="Times New Roman" w:hAnsi="Times New Roman"/>
          <w:b/>
          <w:sz w:val="24"/>
        </w:rPr>
      </w:pPr>
      <w:r w:rsidRPr="00EF2EFB">
        <w:rPr>
          <w:rFonts w:ascii="Times New Roman" w:hAnsi="Times New Roman"/>
          <w:sz w:val="24"/>
        </w:rPr>
        <w:t xml:space="preserve">Az Egészségügyi, Szociális és Lakásügyi Bizottság a 2016. április 26-i Képviselő-testületi ülésre történő „Javaslat a II. kerület közigazgatási területén lévő védőnői körzetekről szóló 40/2004.(XII.21.) önkormányzati rendelet módosítására” tárgyú előterjesztést tárgyalásra alkalmasnak tartja és javasolja az előterjesztés határozati javaslatának elfogadását. </w:t>
      </w:r>
    </w:p>
    <w:p w:rsidR="00EF2EFB" w:rsidRPr="00EF2EFB" w:rsidRDefault="00EF2EFB" w:rsidP="00EF2EFB">
      <w:pPr>
        <w:ind w:right="72"/>
        <w:jc w:val="both"/>
        <w:rPr>
          <w:rFonts w:ascii="Times New Roman" w:hAnsi="Times New Roman"/>
          <w:b/>
          <w:sz w:val="24"/>
        </w:rPr>
      </w:pPr>
    </w:p>
    <w:p w:rsidR="00EF2EFB" w:rsidRPr="00EF2EFB" w:rsidRDefault="00EF2EFB" w:rsidP="00EF2EFB">
      <w:pPr>
        <w:ind w:right="72"/>
        <w:jc w:val="both"/>
        <w:rPr>
          <w:rFonts w:ascii="Times New Roman" w:hAnsi="Times New Roman"/>
          <w:b/>
          <w:sz w:val="24"/>
        </w:rPr>
      </w:pPr>
      <w:r w:rsidRPr="00EF2EFB">
        <w:rPr>
          <w:rFonts w:ascii="Times New Roman" w:hAnsi="Times New Roman"/>
          <w:sz w:val="24"/>
        </w:rPr>
        <w:t>Felelős: Egészségügyi, Szociális és Lakásügyi Bizottság elnöke</w:t>
      </w:r>
    </w:p>
    <w:p w:rsidR="00EF2EFB" w:rsidRPr="00EF2EFB" w:rsidRDefault="00EF2EFB" w:rsidP="00EF2EFB">
      <w:pPr>
        <w:jc w:val="both"/>
        <w:rPr>
          <w:rFonts w:ascii="Times New Roman" w:hAnsi="Times New Roman"/>
          <w:b/>
          <w:sz w:val="24"/>
        </w:rPr>
      </w:pPr>
      <w:r w:rsidRPr="00EF2EFB">
        <w:rPr>
          <w:rFonts w:ascii="Times New Roman" w:hAnsi="Times New Roman"/>
          <w:sz w:val="24"/>
        </w:rPr>
        <w:t>Határidő: 2016. április havi testületi ülés</w:t>
      </w:r>
    </w:p>
    <w:p w:rsidR="00F0311A" w:rsidRPr="00075C77" w:rsidRDefault="00F0311A" w:rsidP="00F0311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075C77" w:rsidRPr="00075C77" w:rsidRDefault="00075C77" w:rsidP="00075C77">
      <w:pPr>
        <w:ind w:left="-180" w:firstLine="30"/>
        <w:jc w:val="both"/>
        <w:rPr>
          <w:rFonts w:ascii="Times New Roman" w:hAnsi="Times New Roman"/>
          <w:b/>
          <w:i/>
          <w:sz w:val="24"/>
        </w:rPr>
      </w:pPr>
    </w:p>
    <w:p w:rsidR="00075C77" w:rsidRDefault="00075C77" w:rsidP="00075C77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>3.</w:t>
      </w:r>
      <w:r w:rsidRPr="00075C77">
        <w:rPr>
          <w:rFonts w:ascii="Times New Roman" w:hAnsi="Times New Roman"/>
          <w:bCs/>
          <w:sz w:val="24"/>
        </w:rPr>
        <w:t xml:space="preserve"> </w:t>
      </w:r>
      <w:r>
        <w:rPr>
          <w:rFonts w:ascii="Times New Roman" w:hAnsi="Times New Roman"/>
          <w:bCs/>
          <w:sz w:val="24"/>
        </w:rPr>
        <w:t>Napirend</w:t>
      </w:r>
      <w:r w:rsidRPr="00075C77">
        <w:rPr>
          <w:rFonts w:ascii="Times New Roman" w:hAnsi="Times New Roman"/>
          <w:bCs/>
          <w:iCs/>
          <w:sz w:val="24"/>
        </w:rPr>
        <w:t xml:space="preserve"> </w:t>
      </w:r>
    </w:p>
    <w:p w:rsidR="00075C77" w:rsidRDefault="00075C77" w:rsidP="00075C77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>Budapest, II. kerület</w:t>
      </w:r>
      <w:r w:rsidRPr="00075C77">
        <w:rPr>
          <w:rFonts w:ascii="Times New Roman" w:hAnsi="Times New Roman"/>
          <w:b/>
          <w:bCs/>
          <w:iCs/>
          <w:sz w:val="24"/>
        </w:rPr>
        <w:t xml:space="preserve"> Hűvösvölgyi út 74. sz. </w:t>
      </w:r>
      <w:r w:rsidRPr="00075C77">
        <w:rPr>
          <w:rFonts w:ascii="Times New Roman" w:hAnsi="Times New Roman"/>
          <w:bCs/>
          <w:iCs/>
          <w:sz w:val="24"/>
        </w:rPr>
        <w:t>alatti társasház méltányossági kérelme.</w:t>
      </w:r>
    </w:p>
    <w:p w:rsidR="00502B67" w:rsidRPr="00075C77" w:rsidRDefault="00502B67" w:rsidP="00075C77">
      <w:pPr>
        <w:spacing w:line="264" w:lineRule="auto"/>
        <w:ind w:left="-142" w:hanging="22"/>
        <w:jc w:val="both"/>
        <w:rPr>
          <w:rFonts w:ascii="Times New Roman" w:hAnsi="Times New Roman"/>
          <w:bCs/>
          <w:iCs/>
          <w:sz w:val="24"/>
        </w:rPr>
      </w:pPr>
    </w:p>
    <w:p w:rsidR="00502B67" w:rsidRPr="00EF2EFB" w:rsidRDefault="00502B67" w:rsidP="00502B67">
      <w:pPr>
        <w:jc w:val="both"/>
        <w:rPr>
          <w:rFonts w:ascii="Times New Roman" w:hAnsi="Times New Roman"/>
          <w:sz w:val="24"/>
        </w:rPr>
      </w:pPr>
      <w:r w:rsidRPr="00075C77">
        <w:rPr>
          <w:rFonts w:ascii="Times New Roman" w:hAnsi="Times New Roman"/>
          <w:b/>
          <w:bCs/>
          <w:iCs/>
          <w:sz w:val="24"/>
        </w:rPr>
        <w:t>Határozati javaslat:</w:t>
      </w:r>
      <w:r w:rsidRPr="00502B67">
        <w:rPr>
          <w:rFonts w:ascii="Times New Roman" w:hAnsi="Times New Roman"/>
          <w:sz w:val="24"/>
        </w:rPr>
        <w:t xml:space="preserve"> </w:t>
      </w:r>
      <w:r w:rsidRPr="00EF2EFB">
        <w:rPr>
          <w:rFonts w:ascii="Times New Roman" w:hAnsi="Times New Roman"/>
          <w:sz w:val="24"/>
        </w:rPr>
        <w:t xml:space="preserve">Az Egészségügyi, Szociális és Lakásügyi Bizottság, Budapest Főváros II. Kerületi Önkormányzat Képviselő-testületének a társasházak felújításának pénzügyi támogatásáról szóló többször módosított 20/1999. (IX. 28.) rendelete 19. § (8) </w:t>
      </w:r>
      <w:proofErr w:type="spellStart"/>
      <w:r w:rsidRPr="00EF2EFB">
        <w:rPr>
          <w:rFonts w:ascii="Times New Roman" w:hAnsi="Times New Roman"/>
          <w:sz w:val="24"/>
        </w:rPr>
        <w:t>bek</w:t>
      </w:r>
      <w:proofErr w:type="spellEnd"/>
      <w:r w:rsidRPr="00EF2EFB">
        <w:rPr>
          <w:rFonts w:ascii="Times New Roman" w:hAnsi="Times New Roman"/>
          <w:sz w:val="24"/>
        </w:rPr>
        <w:t xml:space="preserve">. </w:t>
      </w:r>
      <w:proofErr w:type="gramStart"/>
      <w:r w:rsidRPr="00EF2EFB">
        <w:rPr>
          <w:rFonts w:ascii="Times New Roman" w:hAnsi="Times New Roman"/>
          <w:sz w:val="24"/>
        </w:rPr>
        <w:t>és</w:t>
      </w:r>
      <w:proofErr w:type="gramEnd"/>
      <w:r w:rsidRPr="00EF2EFB">
        <w:rPr>
          <w:rFonts w:ascii="Times New Roman" w:hAnsi="Times New Roman"/>
          <w:sz w:val="24"/>
        </w:rPr>
        <w:t xml:space="preserve"> a többször módosított 45/2001. (XII. 22.) önkormányzati rendelet 8. sz. melléklet 1.13. c) pontja értelmében, átruházott hatáskörében eljárva úgy dönt, hogy a </w:t>
      </w:r>
      <w:r w:rsidRPr="00EF2EFB">
        <w:rPr>
          <w:rFonts w:ascii="Times New Roman" w:hAnsi="Times New Roman"/>
          <w:b/>
          <w:sz w:val="24"/>
        </w:rPr>
        <w:t xml:space="preserve">2015. évi </w:t>
      </w:r>
      <w:proofErr w:type="spellStart"/>
      <w:r w:rsidRPr="00EF2EFB">
        <w:rPr>
          <w:rFonts w:ascii="Times New Roman" w:hAnsi="Times New Roman"/>
          <w:b/>
          <w:sz w:val="24"/>
        </w:rPr>
        <w:t>Havaria</w:t>
      </w:r>
      <w:proofErr w:type="spellEnd"/>
      <w:r w:rsidRPr="00EF2EFB">
        <w:rPr>
          <w:rFonts w:ascii="Times New Roman" w:hAnsi="Times New Roman"/>
          <w:b/>
          <w:sz w:val="24"/>
        </w:rPr>
        <w:t xml:space="preserve"> Keretből </w:t>
      </w:r>
      <w:r w:rsidRPr="00EF2EFB">
        <w:rPr>
          <w:rFonts w:ascii="Times New Roman" w:hAnsi="Times New Roman"/>
          <w:sz w:val="24"/>
        </w:rPr>
        <w:lastRenderedPageBreak/>
        <w:t>támogatást nyert</w:t>
      </w:r>
      <w:r w:rsidRPr="00EF2EFB">
        <w:rPr>
          <w:rFonts w:ascii="Times New Roman" w:hAnsi="Times New Roman"/>
          <w:b/>
          <w:sz w:val="24"/>
        </w:rPr>
        <w:t xml:space="preserve"> Budapest, II. ker. Hűvösvölgyi út 74. sz.</w:t>
      </w:r>
      <w:r w:rsidRPr="00EF2EFB">
        <w:rPr>
          <w:rFonts w:ascii="Times New Roman" w:hAnsi="Times New Roman"/>
          <w:sz w:val="24"/>
        </w:rPr>
        <w:t xml:space="preserve"> alatti társasház méltányossági kérelmének helyt ad, és a felújítási munka befejezési, illetve elszámolási határidejét</w:t>
      </w:r>
    </w:p>
    <w:p w:rsidR="00502B67" w:rsidRPr="00EF2EFB" w:rsidRDefault="00502B67" w:rsidP="00502B67">
      <w:pPr>
        <w:jc w:val="center"/>
        <w:rPr>
          <w:rFonts w:ascii="Times New Roman" w:hAnsi="Times New Roman"/>
          <w:b/>
          <w:sz w:val="24"/>
        </w:rPr>
      </w:pPr>
      <w:r w:rsidRPr="00EF2EFB">
        <w:rPr>
          <w:rFonts w:ascii="Times New Roman" w:hAnsi="Times New Roman"/>
          <w:b/>
          <w:sz w:val="24"/>
        </w:rPr>
        <w:t>2016. május 30-áig meghosszabbítja.</w:t>
      </w:r>
    </w:p>
    <w:p w:rsidR="00502B67" w:rsidRPr="00EF2EFB" w:rsidRDefault="00502B67" w:rsidP="00502B67">
      <w:pPr>
        <w:jc w:val="both"/>
        <w:rPr>
          <w:rFonts w:ascii="Times New Roman" w:hAnsi="Times New Roman"/>
          <w:sz w:val="24"/>
        </w:rPr>
      </w:pPr>
    </w:p>
    <w:p w:rsidR="00502B67" w:rsidRPr="00EF2EFB" w:rsidRDefault="00502B67" w:rsidP="00502B67">
      <w:pPr>
        <w:jc w:val="both"/>
        <w:rPr>
          <w:rFonts w:ascii="Times New Roman" w:hAnsi="Times New Roman"/>
          <w:sz w:val="24"/>
        </w:rPr>
      </w:pPr>
      <w:r w:rsidRPr="00EF2EFB">
        <w:rPr>
          <w:rFonts w:ascii="Times New Roman" w:hAnsi="Times New Roman"/>
          <w:sz w:val="24"/>
        </w:rPr>
        <w:t>A megállapodás egyéb feltételei változatlanok, újabb módosításra nincs lehetőség.</w:t>
      </w:r>
    </w:p>
    <w:p w:rsidR="00075C77" w:rsidRDefault="00075C77" w:rsidP="00075C77">
      <w:pPr>
        <w:ind w:left="-180" w:firstLine="30"/>
        <w:jc w:val="both"/>
        <w:rPr>
          <w:rFonts w:ascii="Times New Roman" w:hAnsi="Times New Roman"/>
          <w:b/>
          <w:i/>
          <w:sz w:val="24"/>
        </w:rPr>
      </w:pPr>
    </w:p>
    <w:p w:rsidR="00EF2EFB" w:rsidRPr="00075C77" w:rsidRDefault="00EF2EFB" w:rsidP="00EF2EF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F2EFB" w:rsidRPr="00075C77" w:rsidRDefault="00EF2EFB" w:rsidP="00EF2EF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Szociális és Lakásügyi Bizottság 5</w:t>
      </w:r>
      <w:r>
        <w:rPr>
          <w:rFonts w:ascii="Times New Roman" w:hAnsi="Times New Roman"/>
          <w:b/>
          <w:sz w:val="24"/>
          <w:u w:val="single"/>
        </w:rPr>
        <w:t>5</w:t>
      </w:r>
      <w:r w:rsidRPr="00075C77">
        <w:rPr>
          <w:rFonts w:ascii="Times New Roman" w:hAnsi="Times New Roman"/>
          <w:b/>
          <w:sz w:val="24"/>
          <w:u w:val="single"/>
        </w:rPr>
        <w:t>/2016.(IV.25.) határozata</w:t>
      </w:r>
    </w:p>
    <w:p w:rsidR="00EF2EFB" w:rsidRDefault="00EF2EFB" w:rsidP="00075C77">
      <w:pPr>
        <w:ind w:left="-180" w:firstLine="30"/>
        <w:jc w:val="both"/>
        <w:rPr>
          <w:rFonts w:ascii="Times New Roman" w:hAnsi="Times New Roman"/>
          <w:b/>
          <w:i/>
          <w:sz w:val="24"/>
        </w:rPr>
      </w:pPr>
    </w:p>
    <w:p w:rsidR="00EF2EFB" w:rsidRPr="00EF2EFB" w:rsidRDefault="00EF2EFB" w:rsidP="00EF2EFB">
      <w:pPr>
        <w:jc w:val="both"/>
        <w:rPr>
          <w:rFonts w:ascii="Times New Roman" w:hAnsi="Times New Roman"/>
          <w:sz w:val="24"/>
        </w:rPr>
      </w:pPr>
      <w:r w:rsidRPr="00EF2EFB">
        <w:rPr>
          <w:rFonts w:ascii="Times New Roman" w:hAnsi="Times New Roman"/>
          <w:sz w:val="24"/>
        </w:rPr>
        <w:t xml:space="preserve">Az Egészségügyi, Szociális és Lakásügyi Bizottság, Budapest Főváros II. Kerületi Önkormányzat Képviselő-testületének a társasházak felújításának pénzügyi támogatásáról szóló többször módosított 20/1999. (IX. 28.) rendelete 19. § (8) </w:t>
      </w:r>
      <w:proofErr w:type="spellStart"/>
      <w:r w:rsidRPr="00EF2EFB">
        <w:rPr>
          <w:rFonts w:ascii="Times New Roman" w:hAnsi="Times New Roman"/>
          <w:sz w:val="24"/>
        </w:rPr>
        <w:t>bek</w:t>
      </w:r>
      <w:proofErr w:type="spellEnd"/>
      <w:r w:rsidRPr="00EF2EFB">
        <w:rPr>
          <w:rFonts w:ascii="Times New Roman" w:hAnsi="Times New Roman"/>
          <w:sz w:val="24"/>
        </w:rPr>
        <w:t xml:space="preserve">. </w:t>
      </w:r>
      <w:proofErr w:type="gramStart"/>
      <w:r w:rsidRPr="00EF2EFB">
        <w:rPr>
          <w:rFonts w:ascii="Times New Roman" w:hAnsi="Times New Roman"/>
          <w:sz w:val="24"/>
        </w:rPr>
        <w:t>és</w:t>
      </w:r>
      <w:proofErr w:type="gramEnd"/>
      <w:r w:rsidRPr="00EF2EFB">
        <w:rPr>
          <w:rFonts w:ascii="Times New Roman" w:hAnsi="Times New Roman"/>
          <w:sz w:val="24"/>
        </w:rPr>
        <w:t xml:space="preserve"> a többször módosított 45/2001. (XII. 22.) önkormányzati rendelet 8. sz. melléklet 1.13. c) pontja értelmében, átruházott hatáskörében eljárva úgy dönt, hogy a </w:t>
      </w:r>
      <w:r w:rsidRPr="00EF2EFB">
        <w:rPr>
          <w:rFonts w:ascii="Times New Roman" w:hAnsi="Times New Roman"/>
          <w:b/>
          <w:sz w:val="24"/>
        </w:rPr>
        <w:t xml:space="preserve">2015. évi </w:t>
      </w:r>
      <w:proofErr w:type="spellStart"/>
      <w:r w:rsidRPr="00EF2EFB">
        <w:rPr>
          <w:rFonts w:ascii="Times New Roman" w:hAnsi="Times New Roman"/>
          <w:b/>
          <w:sz w:val="24"/>
        </w:rPr>
        <w:t>Havaria</w:t>
      </w:r>
      <w:proofErr w:type="spellEnd"/>
      <w:r w:rsidRPr="00EF2EFB">
        <w:rPr>
          <w:rFonts w:ascii="Times New Roman" w:hAnsi="Times New Roman"/>
          <w:b/>
          <w:sz w:val="24"/>
        </w:rPr>
        <w:t xml:space="preserve"> Keretből </w:t>
      </w:r>
      <w:r w:rsidRPr="00EF2EFB">
        <w:rPr>
          <w:rFonts w:ascii="Times New Roman" w:hAnsi="Times New Roman"/>
          <w:sz w:val="24"/>
        </w:rPr>
        <w:t>támogatást nyert</w:t>
      </w:r>
      <w:r w:rsidRPr="00EF2EFB">
        <w:rPr>
          <w:rFonts w:ascii="Times New Roman" w:hAnsi="Times New Roman"/>
          <w:b/>
          <w:sz w:val="24"/>
        </w:rPr>
        <w:t xml:space="preserve"> Budapest, II. ker. Hűvösvölgyi út 74. sz.</w:t>
      </w:r>
      <w:r w:rsidRPr="00EF2EFB">
        <w:rPr>
          <w:rFonts w:ascii="Times New Roman" w:hAnsi="Times New Roman"/>
          <w:sz w:val="24"/>
        </w:rPr>
        <w:t xml:space="preserve"> alatti társasház méltányossági kérelmének helyt ad, és a felújítási munka befejezési, illetve elszámolási határidejét</w:t>
      </w:r>
    </w:p>
    <w:p w:rsidR="00EF2EFB" w:rsidRPr="00EF2EFB" w:rsidRDefault="00EF2EFB" w:rsidP="00EF2EFB">
      <w:pPr>
        <w:jc w:val="center"/>
        <w:rPr>
          <w:rFonts w:ascii="Times New Roman" w:hAnsi="Times New Roman"/>
          <w:b/>
          <w:sz w:val="24"/>
        </w:rPr>
      </w:pPr>
      <w:r w:rsidRPr="00EF2EFB">
        <w:rPr>
          <w:rFonts w:ascii="Times New Roman" w:hAnsi="Times New Roman"/>
          <w:b/>
          <w:sz w:val="24"/>
        </w:rPr>
        <w:t>2016. május 30-áig meghosszabbítja.</w:t>
      </w:r>
    </w:p>
    <w:p w:rsidR="00EF2EFB" w:rsidRPr="00EF2EFB" w:rsidRDefault="00EF2EFB" w:rsidP="00EF2EFB">
      <w:pPr>
        <w:jc w:val="both"/>
        <w:rPr>
          <w:rFonts w:ascii="Times New Roman" w:hAnsi="Times New Roman"/>
          <w:sz w:val="24"/>
        </w:rPr>
      </w:pPr>
    </w:p>
    <w:p w:rsidR="00EF2EFB" w:rsidRPr="00EF2EFB" w:rsidRDefault="00EF2EFB" w:rsidP="00EF2EFB">
      <w:pPr>
        <w:jc w:val="both"/>
        <w:rPr>
          <w:rFonts w:ascii="Times New Roman" w:hAnsi="Times New Roman"/>
          <w:sz w:val="24"/>
        </w:rPr>
      </w:pPr>
      <w:r w:rsidRPr="00EF2EFB">
        <w:rPr>
          <w:rFonts w:ascii="Times New Roman" w:hAnsi="Times New Roman"/>
          <w:sz w:val="24"/>
        </w:rPr>
        <w:t>A megállapodás egyéb feltételei változatlanok, újabb módosításra nincs lehetőség.</w:t>
      </w:r>
    </w:p>
    <w:p w:rsidR="00EF2EFB" w:rsidRPr="00EF2EFB" w:rsidRDefault="00EF2EFB" w:rsidP="00EF2EFB">
      <w:pPr>
        <w:jc w:val="both"/>
        <w:rPr>
          <w:rFonts w:ascii="Times New Roman" w:hAnsi="Times New Roman"/>
          <w:sz w:val="24"/>
        </w:rPr>
      </w:pPr>
    </w:p>
    <w:p w:rsidR="00EF2EFB" w:rsidRPr="00EF2EFB" w:rsidRDefault="00EF2EFB" w:rsidP="00EF2EFB">
      <w:pPr>
        <w:jc w:val="both"/>
        <w:rPr>
          <w:rFonts w:ascii="Times New Roman" w:hAnsi="Times New Roman"/>
          <w:sz w:val="24"/>
        </w:rPr>
      </w:pPr>
      <w:r w:rsidRPr="00EF2EFB">
        <w:rPr>
          <w:rFonts w:ascii="Times New Roman" w:hAnsi="Times New Roman"/>
          <w:b/>
          <w:sz w:val="24"/>
        </w:rPr>
        <w:t>Felelős</w:t>
      </w:r>
      <w:r w:rsidRPr="00EF2EFB">
        <w:rPr>
          <w:rFonts w:ascii="Times New Roman" w:hAnsi="Times New Roman"/>
          <w:sz w:val="24"/>
        </w:rPr>
        <w:t>:</w:t>
      </w:r>
      <w:r w:rsidRPr="00EF2EFB">
        <w:rPr>
          <w:rFonts w:ascii="Times New Roman" w:hAnsi="Times New Roman"/>
          <w:sz w:val="24"/>
        </w:rPr>
        <w:tab/>
        <w:t>Polgármester</w:t>
      </w:r>
    </w:p>
    <w:p w:rsidR="00EF2EFB" w:rsidRPr="00EF2EFB" w:rsidRDefault="00EF2EFB" w:rsidP="00EF2EFB">
      <w:pPr>
        <w:jc w:val="both"/>
        <w:rPr>
          <w:rFonts w:ascii="Times New Roman" w:hAnsi="Times New Roman"/>
          <w:sz w:val="24"/>
        </w:rPr>
      </w:pPr>
      <w:r w:rsidRPr="00EF2EFB">
        <w:rPr>
          <w:rFonts w:ascii="Times New Roman" w:hAnsi="Times New Roman"/>
          <w:b/>
          <w:sz w:val="24"/>
        </w:rPr>
        <w:t>Határidő</w:t>
      </w:r>
      <w:r w:rsidRPr="00EF2EFB">
        <w:rPr>
          <w:rFonts w:ascii="Times New Roman" w:hAnsi="Times New Roman"/>
          <w:sz w:val="24"/>
        </w:rPr>
        <w:t>:</w:t>
      </w:r>
      <w:r w:rsidRPr="00EF2EFB">
        <w:rPr>
          <w:rFonts w:ascii="Times New Roman" w:hAnsi="Times New Roman"/>
          <w:sz w:val="24"/>
        </w:rPr>
        <w:tab/>
        <w:t>azonnal</w:t>
      </w:r>
    </w:p>
    <w:p w:rsidR="00F0311A" w:rsidRPr="00075C77" w:rsidRDefault="00F0311A" w:rsidP="00F0311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502B67" w:rsidRPr="003F7917" w:rsidRDefault="00502B67" w:rsidP="00075C77">
      <w:pPr>
        <w:ind w:left="-180" w:firstLine="30"/>
        <w:jc w:val="both"/>
        <w:rPr>
          <w:rFonts w:ascii="Times New Roman" w:hAnsi="Times New Roman"/>
          <w:sz w:val="24"/>
        </w:rPr>
      </w:pPr>
    </w:p>
    <w:p w:rsidR="00075C77" w:rsidRDefault="00075C77" w:rsidP="00075C77">
      <w:pPr>
        <w:pStyle w:val="Szvegtrzs2"/>
        <w:ind w:left="-142"/>
        <w:rPr>
          <w:b w:val="0"/>
          <w:sz w:val="24"/>
        </w:rPr>
      </w:pPr>
      <w:r w:rsidRPr="00075C77">
        <w:rPr>
          <w:b w:val="0"/>
          <w:sz w:val="24"/>
        </w:rPr>
        <w:t>4.</w:t>
      </w:r>
      <w:r w:rsidRPr="00075C77">
        <w:rPr>
          <w:bCs w:val="0"/>
          <w:sz w:val="24"/>
        </w:rPr>
        <w:t xml:space="preserve"> </w:t>
      </w:r>
      <w:r w:rsidRPr="00075C77">
        <w:rPr>
          <w:b w:val="0"/>
          <w:bCs w:val="0"/>
          <w:sz w:val="24"/>
        </w:rPr>
        <w:t>Napirend</w:t>
      </w:r>
      <w:r w:rsidRPr="00075C77">
        <w:rPr>
          <w:b w:val="0"/>
          <w:sz w:val="24"/>
        </w:rPr>
        <w:t xml:space="preserve"> </w:t>
      </w:r>
    </w:p>
    <w:p w:rsidR="00075C77" w:rsidRDefault="00075C77" w:rsidP="00075C77">
      <w:pPr>
        <w:pStyle w:val="Szvegtrzs2"/>
        <w:ind w:left="-142"/>
        <w:rPr>
          <w:b w:val="0"/>
          <w:sz w:val="24"/>
        </w:rPr>
      </w:pPr>
      <w:r w:rsidRPr="00075C77">
        <w:rPr>
          <w:b w:val="0"/>
          <w:sz w:val="24"/>
        </w:rPr>
        <w:t>Javaslat A Budapest Főváros II. Kerületi Önkormányzat Képviselő-testületének a szociális igazgatásról és egyes szociális és gyermekjóléti ellátásokról szóló 3/2015.(II.27.) önkormányzati rendeletének módosítására</w:t>
      </w:r>
    </w:p>
    <w:p w:rsidR="00EF2EFB" w:rsidRDefault="00EF2EFB" w:rsidP="00075C77">
      <w:pPr>
        <w:pStyle w:val="Szvegtrzs2"/>
        <w:ind w:left="-142"/>
        <w:rPr>
          <w:b w:val="0"/>
          <w:sz w:val="24"/>
        </w:rPr>
      </w:pPr>
    </w:p>
    <w:p w:rsidR="00502B67" w:rsidRPr="006C7CE0" w:rsidRDefault="00502B67" w:rsidP="00502B67">
      <w:pPr>
        <w:pStyle w:val="Szvegtrzs2"/>
        <w:rPr>
          <w:b w:val="0"/>
          <w:sz w:val="24"/>
        </w:rPr>
      </w:pPr>
      <w:r w:rsidRPr="00502B67">
        <w:rPr>
          <w:bCs w:val="0"/>
          <w:iCs/>
          <w:sz w:val="24"/>
        </w:rPr>
        <w:t>Határozati javaslat:</w:t>
      </w:r>
      <w:r>
        <w:rPr>
          <w:bCs w:val="0"/>
          <w:iCs/>
          <w:sz w:val="24"/>
        </w:rPr>
        <w:t xml:space="preserve"> </w:t>
      </w:r>
      <w:r w:rsidRPr="006C7CE0">
        <w:rPr>
          <w:b w:val="0"/>
          <w:sz w:val="24"/>
        </w:rPr>
        <w:t xml:space="preserve">Az Egészségügyi, Szociális és Lakásügyi Bizottság a 2016. </w:t>
      </w:r>
      <w:r>
        <w:rPr>
          <w:b w:val="0"/>
          <w:sz w:val="24"/>
        </w:rPr>
        <w:t>április 26</w:t>
      </w:r>
      <w:r w:rsidRPr="006C7CE0">
        <w:rPr>
          <w:b w:val="0"/>
          <w:sz w:val="24"/>
        </w:rPr>
        <w:t>-</w:t>
      </w:r>
      <w:r>
        <w:rPr>
          <w:b w:val="0"/>
          <w:sz w:val="24"/>
        </w:rPr>
        <w:t>a</w:t>
      </w:r>
      <w:r w:rsidRPr="006C7CE0">
        <w:rPr>
          <w:b w:val="0"/>
          <w:sz w:val="24"/>
        </w:rPr>
        <w:t xml:space="preserve">i Képviselő-testületi ülésre történő </w:t>
      </w:r>
      <w:r w:rsidRPr="006C7CE0">
        <w:rPr>
          <w:b w:val="0"/>
          <w:i/>
          <w:sz w:val="24"/>
        </w:rPr>
        <w:t xml:space="preserve">„Javaslat </w:t>
      </w:r>
      <w:r w:rsidRPr="006C7CE0">
        <w:rPr>
          <w:rFonts w:cs="Arial"/>
          <w:b w:val="0"/>
          <w:i/>
          <w:sz w:val="24"/>
        </w:rPr>
        <w:t xml:space="preserve">A Budapest Főváros II. Kerületi Önkormányzat Képviselő-testületének a szociális igazgatásról és egyes szociális és gyermekjóléti ellátásokról szóló 3/2015.(II.27.) önkormányzati rendeletének </w:t>
      </w:r>
      <w:r w:rsidRPr="006C7CE0">
        <w:rPr>
          <w:b w:val="0"/>
          <w:i/>
          <w:sz w:val="24"/>
        </w:rPr>
        <w:t>módosítására</w:t>
      </w:r>
      <w:r>
        <w:rPr>
          <w:b w:val="0"/>
          <w:i/>
          <w:sz w:val="24"/>
        </w:rPr>
        <w:t>”</w:t>
      </w:r>
      <w:r w:rsidRPr="006C7CE0">
        <w:rPr>
          <w:b w:val="0"/>
          <w:sz w:val="24"/>
        </w:rPr>
        <w:t xml:space="preserve"> tárgyú előterjesztést tárgyalásra alkalmasnak tartja és javasolja </w:t>
      </w:r>
      <w:r>
        <w:rPr>
          <w:b w:val="0"/>
          <w:sz w:val="24"/>
        </w:rPr>
        <w:t xml:space="preserve">a rendelet </w:t>
      </w:r>
      <w:r w:rsidRPr="006C7CE0">
        <w:rPr>
          <w:b w:val="0"/>
          <w:sz w:val="24"/>
        </w:rPr>
        <w:t xml:space="preserve">elfogadását. </w:t>
      </w:r>
    </w:p>
    <w:p w:rsidR="00502B67" w:rsidRPr="00502B67" w:rsidRDefault="00502B67" w:rsidP="00075C77">
      <w:pPr>
        <w:pStyle w:val="Szvegtrzs2"/>
        <w:ind w:left="-142"/>
        <w:rPr>
          <w:sz w:val="24"/>
        </w:rPr>
      </w:pPr>
    </w:p>
    <w:p w:rsidR="00EF2EFB" w:rsidRPr="00075C77" w:rsidRDefault="00EF2EFB" w:rsidP="00EF2EF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F2EFB" w:rsidRPr="00075C77" w:rsidRDefault="00EF2EFB" w:rsidP="00EF2EF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Szociális és Lakásügyi Bizottság 5</w:t>
      </w:r>
      <w:r>
        <w:rPr>
          <w:rFonts w:ascii="Times New Roman" w:hAnsi="Times New Roman"/>
          <w:b/>
          <w:sz w:val="24"/>
          <w:u w:val="single"/>
        </w:rPr>
        <w:t>6</w:t>
      </w:r>
      <w:r w:rsidRPr="00075C77">
        <w:rPr>
          <w:rFonts w:ascii="Times New Roman" w:hAnsi="Times New Roman"/>
          <w:b/>
          <w:sz w:val="24"/>
          <w:u w:val="single"/>
        </w:rPr>
        <w:t>/2016.(IV.25.) határozata</w:t>
      </w:r>
    </w:p>
    <w:p w:rsidR="00F0311A" w:rsidRDefault="00F0311A" w:rsidP="00EF2EFB">
      <w:pPr>
        <w:pStyle w:val="Szvegtrzs2"/>
        <w:rPr>
          <w:b w:val="0"/>
          <w:sz w:val="24"/>
        </w:rPr>
      </w:pPr>
    </w:p>
    <w:p w:rsidR="00EF2EFB" w:rsidRPr="006C7CE0" w:rsidRDefault="00EF2EFB" w:rsidP="00EF2EFB">
      <w:pPr>
        <w:pStyle w:val="Szvegtrzs2"/>
        <w:rPr>
          <w:b w:val="0"/>
          <w:sz w:val="24"/>
        </w:rPr>
      </w:pPr>
      <w:r w:rsidRPr="006C7CE0">
        <w:rPr>
          <w:b w:val="0"/>
          <w:sz w:val="24"/>
        </w:rPr>
        <w:t xml:space="preserve">Az Egészségügyi, Szociális és Lakásügyi Bizottság a 2016. </w:t>
      </w:r>
      <w:r>
        <w:rPr>
          <w:b w:val="0"/>
          <w:sz w:val="24"/>
        </w:rPr>
        <w:t>április 26</w:t>
      </w:r>
      <w:r w:rsidRPr="006C7CE0">
        <w:rPr>
          <w:b w:val="0"/>
          <w:sz w:val="24"/>
        </w:rPr>
        <w:t>-</w:t>
      </w:r>
      <w:r>
        <w:rPr>
          <w:b w:val="0"/>
          <w:sz w:val="24"/>
        </w:rPr>
        <w:t>a</w:t>
      </w:r>
      <w:r w:rsidRPr="006C7CE0">
        <w:rPr>
          <w:b w:val="0"/>
          <w:sz w:val="24"/>
        </w:rPr>
        <w:t xml:space="preserve">i Képviselő-testületi ülésre történő </w:t>
      </w:r>
      <w:r w:rsidRPr="006C7CE0">
        <w:rPr>
          <w:b w:val="0"/>
          <w:i/>
          <w:sz w:val="24"/>
        </w:rPr>
        <w:t xml:space="preserve">„Javaslat </w:t>
      </w:r>
      <w:r w:rsidRPr="006C7CE0">
        <w:rPr>
          <w:rFonts w:cs="Arial"/>
          <w:b w:val="0"/>
          <w:i/>
          <w:sz w:val="24"/>
        </w:rPr>
        <w:t xml:space="preserve">A Budapest Főváros II. Kerületi Önkormányzat Képviselő-testületének a szociális igazgatásról és egyes szociális és gyermekjóléti ellátásokról szóló 3/2015.(II.27.) önkormányzati rendeletének </w:t>
      </w:r>
      <w:r w:rsidRPr="006C7CE0">
        <w:rPr>
          <w:b w:val="0"/>
          <w:i/>
          <w:sz w:val="24"/>
        </w:rPr>
        <w:t>módosítására</w:t>
      </w:r>
      <w:r>
        <w:rPr>
          <w:b w:val="0"/>
          <w:i/>
          <w:sz w:val="24"/>
        </w:rPr>
        <w:t>”</w:t>
      </w:r>
      <w:r w:rsidRPr="006C7CE0">
        <w:rPr>
          <w:b w:val="0"/>
          <w:sz w:val="24"/>
        </w:rPr>
        <w:t xml:space="preserve"> tárgyú előterjesztést tárgyalásra alkalmasnak tartja és javasolja </w:t>
      </w:r>
      <w:r>
        <w:rPr>
          <w:b w:val="0"/>
          <w:sz w:val="24"/>
        </w:rPr>
        <w:t xml:space="preserve">a rendelet </w:t>
      </w:r>
      <w:r w:rsidRPr="006C7CE0">
        <w:rPr>
          <w:b w:val="0"/>
          <w:sz w:val="24"/>
        </w:rPr>
        <w:t xml:space="preserve">elfogadását. </w:t>
      </w:r>
    </w:p>
    <w:p w:rsidR="00EF2EFB" w:rsidRPr="006C7CE0" w:rsidRDefault="00EF2EFB" w:rsidP="00EF2EFB">
      <w:pPr>
        <w:ind w:right="72"/>
        <w:jc w:val="both"/>
        <w:rPr>
          <w:b/>
          <w:sz w:val="24"/>
        </w:rPr>
      </w:pPr>
    </w:p>
    <w:p w:rsidR="00EF2EFB" w:rsidRPr="00EF2EFB" w:rsidRDefault="00EF2EFB" w:rsidP="00EF2EFB">
      <w:pPr>
        <w:ind w:right="72"/>
        <w:jc w:val="both"/>
        <w:rPr>
          <w:rFonts w:ascii="Times New Roman" w:hAnsi="Times New Roman"/>
          <w:b/>
          <w:sz w:val="24"/>
        </w:rPr>
      </w:pPr>
      <w:r w:rsidRPr="00EF2EFB">
        <w:rPr>
          <w:rFonts w:ascii="Times New Roman" w:hAnsi="Times New Roman"/>
          <w:sz w:val="24"/>
        </w:rPr>
        <w:t>Felelős: Egészségügyi, Szociális és Lakásügyi Bizottság elnöke</w:t>
      </w:r>
    </w:p>
    <w:p w:rsidR="00EF2EFB" w:rsidRPr="00EF2EFB" w:rsidRDefault="00EF2EFB" w:rsidP="00EF2EFB">
      <w:pPr>
        <w:jc w:val="both"/>
        <w:rPr>
          <w:rFonts w:ascii="Times New Roman" w:hAnsi="Times New Roman"/>
          <w:b/>
          <w:sz w:val="24"/>
        </w:rPr>
      </w:pPr>
      <w:r w:rsidRPr="00EF2EFB">
        <w:rPr>
          <w:rFonts w:ascii="Times New Roman" w:hAnsi="Times New Roman"/>
          <w:sz w:val="24"/>
        </w:rPr>
        <w:t>Határidő: 2016. április havi testületi ülés</w:t>
      </w:r>
    </w:p>
    <w:p w:rsidR="00F0311A" w:rsidRPr="00075C77" w:rsidRDefault="00F0311A" w:rsidP="00F0311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EF2EFB" w:rsidRDefault="00EF2EFB" w:rsidP="00075C77">
      <w:pPr>
        <w:pStyle w:val="Szvegtrzs2"/>
        <w:ind w:left="-142"/>
        <w:rPr>
          <w:b w:val="0"/>
          <w:snapToGrid w:val="0"/>
          <w:sz w:val="24"/>
        </w:rPr>
      </w:pPr>
    </w:p>
    <w:p w:rsidR="00F0311A" w:rsidRPr="00075C77" w:rsidRDefault="00F0311A" w:rsidP="00075C77">
      <w:pPr>
        <w:pStyle w:val="Szvegtrzs2"/>
        <w:ind w:left="-142"/>
        <w:rPr>
          <w:b w:val="0"/>
          <w:snapToGrid w:val="0"/>
          <w:sz w:val="24"/>
        </w:rPr>
      </w:pPr>
    </w:p>
    <w:p w:rsidR="00075C77" w:rsidRPr="00075C77" w:rsidRDefault="00075C77" w:rsidP="00075C77">
      <w:pPr>
        <w:ind w:left="-142"/>
        <w:rPr>
          <w:rFonts w:ascii="Times New Roman" w:hAnsi="Times New Roman"/>
          <w:bCs/>
          <w:iCs/>
          <w:sz w:val="24"/>
        </w:rPr>
      </w:pPr>
    </w:p>
    <w:p w:rsidR="00075C77" w:rsidRDefault="00075C77" w:rsidP="00075C77">
      <w:pPr>
        <w:pStyle w:val="Szvegtrzsbehzssal"/>
        <w:ind w:left="-142"/>
        <w:jc w:val="both"/>
      </w:pPr>
      <w:r w:rsidRPr="00075C77">
        <w:lastRenderedPageBreak/>
        <w:t>5.</w:t>
      </w:r>
      <w:r w:rsidRPr="00075C77">
        <w:rPr>
          <w:bCs/>
        </w:rPr>
        <w:t xml:space="preserve"> </w:t>
      </w:r>
      <w:r>
        <w:rPr>
          <w:bCs/>
        </w:rPr>
        <w:t>Napirend</w:t>
      </w:r>
      <w:r w:rsidRPr="00075C77">
        <w:t xml:space="preserve"> </w:t>
      </w:r>
    </w:p>
    <w:p w:rsidR="00075C77" w:rsidRDefault="00075C77" w:rsidP="00075C77">
      <w:pPr>
        <w:pStyle w:val="Szvegtrzsbehzssal"/>
        <w:ind w:left="-142"/>
        <w:jc w:val="both"/>
      </w:pPr>
      <w:r w:rsidRPr="00075C77">
        <w:t>Javaslat a Budapest Főváros II. Kerületi Önkormányzat I., II., és III. Számú Gondozási Központ szakmai programjának elfogadására</w:t>
      </w:r>
    </w:p>
    <w:p w:rsidR="00502B67" w:rsidRDefault="00502B67" w:rsidP="00075C77">
      <w:pPr>
        <w:pStyle w:val="Szvegtrzsbehzssal"/>
        <w:ind w:left="-142"/>
        <w:jc w:val="both"/>
      </w:pPr>
    </w:p>
    <w:p w:rsidR="00502B67" w:rsidRPr="00EF2EFB" w:rsidRDefault="00502B67" w:rsidP="00502B67">
      <w:pPr>
        <w:jc w:val="both"/>
        <w:rPr>
          <w:rFonts w:ascii="Times New Roman" w:hAnsi="Times New Roman"/>
          <w:sz w:val="24"/>
        </w:rPr>
      </w:pPr>
      <w:r w:rsidRPr="00502B67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b/>
          <w:bCs/>
          <w:iCs/>
        </w:rPr>
        <w:t xml:space="preserve"> </w:t>
      </w:r>
      <w:r w:rsidRPr="00EF2EFB">
        <w:rPr>
          <w:rFonts w:ascii="Times New Roman" w:hAnsi="Times New Roman"/>
          <w:sz w:val="24"/>
        </w:rPr>
        <w:t>Az Egészségügyi, Szociális és Lakásügyi Bizottság jóváhagyja a határozat mellékletét képező, 2016. május 1. napjától hatályos, Budapest Főváros I. Számú Gondozási Központ (1027 Budapest, Bem tér 1.) szakmai programját s ezzel egyidejűleg hatályon kívül helyezi az intézmény 2015. március 25-én kelt, 62/2015.(III.25.) sz. határozattal elfogadott szakmai programját.</w:t>
      </w:r>
    </w:p>
    <w:p w:rsidR="00502B67" w:rsidRPr="00502B67" w:rsidRDefault="00502B67" w:rsidP="00075C77">
      <w:pPr>
        <w:pStyle w:val="Szvegtrzsbehzssal"/>
        <w:ind w:left="-142"/>
        <w:jc w:val="both"/>
        <w:rPr>
          <w:b/>
        </w:rPr>
      </w:pPr>
    </w:p>
    <w:p w:rsidR="00EF2EFB" w:rsidRPr="00075C77" w:rsidRDefault="00EF2EFB" w:rsidP="00EF2EF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F2EFB" w:rsidRPr="00075C77" w:rsidRDefault="00EF2EFB" w:rsidP="00EF2EF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Szociális és Lakásügyi Bizottság 5</w:t>
      </w:r>
      <w:r>
        <w:rPr>
          <w:rFonts w:ascii="Times New Roman" w:hAnsi="Times New Roman"/>
          <w:b/>
          <w:sz w:val="24"/>
          <w:u w:val="single"/>
        </w:rPr>
        <w:t>7</w:t>
      </w:r>
      <w:r w:rsidRPr="00075C77">
        <w:rPr>
          <w:rFonts w:ascii="Times New Roman" w:hAnsi="Times New Roman"/>
          <w:b/>
          <w:sz w:val="24"/>
          <w:u w:val="single"/>
        </w:rPr>
        <w:t>/2016.(IV.25.) határozata</w:t>
      </w:r>
    </w:p>
    <w:p w:rsidR="00EF2EFB" w:rsidRDefault="00EF2EFB" w:rsidP="00EF2EFB">
      <w:pPr>
        <w:pStyle w:val="Szvegtrzs2"/>
        <w:ind w:left="-142"/>
        <w:rPr>
          <w:b w:val="0"/>
          <w:sz w:val="24"/>
        </w:rPr>
      </w:pPr>
    </w:p>
    <w:p w:rsidR="00EF2EFB" w:rsidRPr="00EF2EFB" w:rsidRDefault="00EF2EFB" w:rsidP="00EF2EFB">
      <w:pPr>
        <w:jc w:val="both"/>
        <w:rPr>
          <w:rFonts w:ascii="Times New Roman" w:hAnsi="Times New Roman"/>
          <w:sz w:val="24"/>
        </w:rPr>
      </w:pPr>
      <w:r w:rsidRPr="00EF2EFB">
        <w:rPr>
          <w:rFonts w:ascii="Times New Roman" w:hAnsi="Times New Roman"/>
          <w:sz w:val="24"/>
        </w:rPr>
        <w:t>Az Egészségügyi, Szociális és Lakásügyi Bizottság jóváhagyja a határozat mellékletét képező, 2016. május 1. napjától hatályos, Budapest Főváros I. Számú Gondozási Központ (1027 Budapest, Bem tér 1.) szakmai programját s ezzel egyidejűleg hatályon kívül helyezi az intézmény 2015. március 25-én kelt, 62/2015.(III.25.) sz. határozattal elfogadott szakmai programját.</w:t>
      </w:r>
    </w:p>
    <w:p w:rsidR="00EF2EFB" w:rsidRPr="00EF2EFB" w:rsidRDefault="00EF2EFB" w:rsidP="00EF2EFB">
      <w:pPr>
        <w:jc w:val="center"/>
        <w:rPr>
          <w:rFonts w:ascii="Times New Roman" w:hAnsi="Times New Roman"/>
          <w:i/>
          <w:iCs/>
          <w:sz w:val="24"/>
        </w:rPr>
      </w:pPr>
    </w:p>
    <w:p w:rsidR="00EF2EFB" w:rsidRPr="00EF2EFB" w:rsidRDefault="00EF2EFB" w:rsidP="00EF2EFB">
      <w:pPr>
        <w:rPr>
          <w:rFonts w:ascii="Times New Roman" w:hAnsi="Times New Roman"/>
          <w:sz w:val="24"/>
        </w:rPr>
      </w:pPr>
      <w:r w:rsidRPr="00EF2EFB">
        <w:rPr>
          <w:rFonts w:ascii="Times New Roman" w:hAnsi="Times New Roman"/>
          <w:sz w:val="24"/>
        </w:rPr>
        <w:t xml:space="preserve">          Felelős: Bizottság elnöke</w:t>
      </w:r>
    </w:p>
    <w:p w:rsidR="00EF2EFB" w:rsidRDefault="00EF2EFB" w:rsidP="00EF2EFB">
      <w:pPr>
        <w:rPr>
          <w:rFonts w:ascii="Times New Roman" w:hAnsi="Times New Roman"/>
          <w:color w:val="FF0000"/>
          <w:sz w:val="24"/>
        </w:rPr>
      </w:pPr>
      <w:r w:rsidRPr="00EF2EFB">
        <w:rPr>
          <w:rFonts w:ascii="Times New Roman" w:hAnsi="Times New Roman"/>
          <w:sz w:val="24"/>
        </w:rPr>
        <w:t xml:space="preserve">          Határidő: 2016. május 15</w:t>
      </w:r>
      <w:r w:rsidRPr="00EF2EFB">
        <w:rPr>
          <w:rFonts w:ascii="Times New Roman" w:hAnsi="Times New Roman"/>
          <w:color w:val="FF0000"/>
          <w:sz w:val="24"/>
        </w:rPr>
        <w:t>.</w:t>
      </w:r>
    </w:p>
    <w:p w:rsidR="00F0311A" w:rsidRPr="00075C77" w:rsidRDefault="00F0311A" w:rsidP="00F0311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502B67" w:rsidRDefault="00502B67" w:rsidP="003F7917">
      <w:pPr>
        <w:ind w:left="-180" w:firstLine="30"/>
        <w:jc w:val="both"/>
        <w:rPr>
          <w:rFonts w:ascii="Times New Roman" w:hAnsi="Times New Roman"/>
          <w:sz w:val="24"/>
        </w:rPr>
      </w:pPr>
    </w:p>
    <w:p w:rsidR="00502B67" w:rsidRPr="00EF2EFB" w:rsidRDefault="00502B67" w:rsidP="00502B67">
      <w:pPr>
        <w:ind w:left="284"/>
        <w:jc w:val="both"/>
        <w:rPr>
          <w:rFonts w:ascii="Times New Roman" w:hAnsi="Times New Roman"/>
          <w:sz w:val="24"/>
        </w:rPr>
      </w:pPr>
      <w:r w:rsidRPr="00502B67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EF2EFB">
        <w:rPr>
          <w:rFonts w:ascii="Times New Roman" w:hAnsi="Times New Roman"/>
          <w:sz w:val="24"/>
        </w:rPr>
        <w:t>Az Egészségügyi, Szociális és Lakásügyi Bizottság jóváhagyja a határozat mellékletét képező, 2016. május 1. napjától hatályos, Budapest Főváros II. Számú Gondozási Központ (1022 Budapest, Fillér utca 50/b.) szakmai programját s ezzel egyidejűleg hatályon kívül helyezi az intézmény 2015. március 25-én kelt, 63/2015.(III.25.) sz. határozattal elfogadott szakmai programját.</w:t>
      </w:r>
    </w:p>
    <w:p w:rsidR="00502B67" w:rsidRPr="003F7917" w:rsidRDefault="00502B67" w:rsidP="003F7917">
      <w:pPr>
        <w:ind w:left="-180" w:firstLine="30"/>
        <w:jc w:val="both"/>
        <w:rPr>
          <w:rFonts w:ascii="Times New Roman" w:hAnsi="Times New Roman"/>
          <w:sz w:val="24"/>
        </w:rPr>
      </w:pPr>
    </w:p>
    <w:p w:rsidR="00EF2EFB" w:rsidRDefault="00EF2EFB" w:rsidP="00EF2EFB">
      <w:pPr>
        <w:ind w:left="360"/>
        <w:jc w:val="both"/>
        <w:rPr>
          <w:rFonts w:ascii="Times New Roman" w:hAnsi="Times New Roman"/>
          <w:sz w:val="24"/>
        </w:rPr>
      </w:pPr>
    </w:p>
    <w:p w:rsidR="00EF2EFB" w:rsidRPr="00075C77" w:rsidRDefault="00EF2EFB" w:rsidP="00EF2EF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F2EFB" w:rsidRPr="00075C77" w:rsidRDefault="00EF2EFB" w:rsidP="00EF2EF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Szociális és Lakásügyi Bizottság 5</w:t>
      </w:r>
      <w:r>
        <w:rPr>
          <w:rFonts w:ascii="Times New Roman" w:hAnsi="Times New Roman"/>
          <w:b/>
          <w:sz w:val="24"/>
          <w:u w:val="single"/>
        </w:rPr>
        <w:t>8</w:t>
      </w:r>
      <w:r w:rsidRPr="00075C77">
        <w:rPr>
          <w:rFonts w:ascii="Times New Roman" w:hAnsi="Times New Roman"/>
          <w:b/>
          <w:sz w:val="24"/>
          <w:u w:val="single"/>
        </w:rPr>
        <w:t>/2016.(IV.25.) határozata</w:t>
      </w:r>
    </w:p>
    <w:p w:rsidR="00EF2EFB" w:rsidRDefault="00EF2EFB" w:rsidP="00EF2EFB">
      <w:pPr>
        <w:ind w:left="360"/>
        <w:jc w:val="both"/>
        <w:rPr>
          <w:rFonts w:ascii="Times New Roman" w:hAnsi="Times New Roman"/>
          <w:sz w:val="24"/>
        </w:rPr>
      </w:pPr>
    </w:p>
    <w:p w:rsidR="00EF2EFB" w:rsidRPr="00EF2EFB" w:rsidRDefault="00EF2EFB" w:rsidP="00EF2EFB">
      <w:pPr>
        <w:ind w:left="284"/>
        <w:jc w:val="both"/>
        <w:rPr>
          <w:rFonts w:ascii="Times New Roman" w:hAnsi="Times New Roman"/>
          <w:sz w:val="24"/>
        </w:rPr>
      </w:pPr>
      <w:r w:rsidRPr="00EF2EFB">
        <w:rPr>
          <w:rFonts w:ascii="Times New Roman" w:hAnsi="Times New Roman"/>
          <w:sz w:val="24"/>
        </w:rPr>
        <w:t>Az Egészségügyi, Szociális és Lakásügyi Bizottság jóváhagyja a határozat mellékletét képező, 2016. május 1. napjától hatályos, Budapest Főváros II. Számú Gondozási Központ (1022 Budapest, Fillér utca 50/b.) szakmai programját s ezzel egyidejűleg hatályon kívül helyezi az intézmény 2015. március 25-én kelt, 63/2015.(III.25.) sz. határozattal elfogadott szakmai programját.</w:t>
      </w:r>
    </w:p>
    <w:p w:rsidR="00EF2EFB" w:rsidRPr="00EF2EFB" w:rsidRDefault="00EF2EFB" w:rsidP="00EF2EFB">
      <w:pPr>
        <w:ind w:left="426"/>
        <w:jc w:val="center"/>
        <w:rPr>
          <w:rFonts w:ascii="Times New Roman" w:hAnsi="Times New Roman"/>
          <w:i/>
          <w:iCs/>
          <w:sz w:val="24"/>
        </w:rPr>
      </w:pPr>
    </w:p>
    <w:p w:rsidR="00EF2EFB" w:rsidRPr="00EF2EFB" w:rsidRDefault="00EF2EFB" w:rsidP="00EF2EFB">
      <w:pPr>
        <w:ind w:left="284"/>
        <w:rPr>
          <w:rFonts w:ascii="Times New Roman" w:hAnsi="Times New Roman"/>
          <w:sz w:val="24"/>
        </w:rPr>
      </w:pPr>
      <w:r w:rsidRPr="00EF2EFB">
        <w:rPr>
          <w:rFonts w:ascii="Times New Roman" w:hAnsi="Times New Roman"/>
          <w:sz w:val="24"/>
        </w:rPr>
        <w:t>Felelős: Bizottság elnöke</w:t>
      </w:r>
    </w:p>
    <w:p w:rsidR="00EF2EFB" w:rsidRDefault="00EF2EFB" w:rsidP="00EF2EFB">
      <w:pPr>
        <w:ind w:left="284"/>
        <w:rPr>
          <w:rFonts w:ascii="Times New Roman" w:hAnsi="Times New Roman"/>
          <w:color w:val="FF0000"/>
          <w:sz w:val="24"/>
        </w:rPr>
      </w:pPr>
      <w:r w:rsidRPr="00EF2EFB">
        <w:rPr>
          <w:rFonts w:ascii="Times New Roman" w:hAnsi="Times New Roman"/>
          <w:sz w:val="24"/>
        </w:rPr>
        <w:t>Határidő: 2016. május 15</w:t>
      </w:r>
      <w:r w:rsidRPr="00EF2EFB">
        <w:rPr>
          <w:rFonts w:ascii="Times New Roman" w:hAnsi="Times New Roman"/>
          <w:color w:val="FF0000"/>
          <w:sz w:val="24"/>
        </w:rPr>
        <w:t>.</w:t>
      </w:r>
    </w:p>
    <w:p w:rsidR="00F0311A" w:rsidRPr="00075C77" w:rsidRDefault="00F0311A" w:rsidP="00F0311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3F7917" w:rsidRDefault="003F7917" w:rsidP="00EF2EFB">
      <w:pPr>
        <w:ind w:left="284"/>
        <w:rPr>
          <w:rFonts w:ascii="Times New Roman" w:hAnsi="Times New Roman"/>
          <w:color w:val="FF0000"/>
          <w:sz w:val="24"/>
        </w:rPr>
      </w:pPr>
    </w:p>
    <w:p w:rsidR="00502B67" w:rsidRPr="00EF2EFB" w:rsidRDefault="00502B67" w:rsidP="00502B67">
      <w:pPr>
        <w:ind w:left="284"/>
        <w:jc w:val="both"/>
        <w:rPr>
          <w:rFonts w:ascii="Times New Roman" w:hAnsi="Times New Roman"/>
          <w:sz w:val="24"/>
        </w:rPr>
      </w:pPr>
      <w:r w:rsidRPr="00502B67">
        <w:rPr>
          <w:rFonts w:ascii="Times New Roman" w:hAnsi="Times New Roman"/>
          <w:b/>
          <w:bCs/>
          <w:iCs/>
          <w:sz w:val="24"/>
        </w:rPr>
        <w:t>Határozati javaslat:</w:t>
      </w:r>
      <w:r>
        <w:rPr>
          <w:rFonts w:ascii="Times New Roman" w:hAnsi="Times New Roman"/>
          <w:b/>
          <w:bCs/>
          <w:iCs/>
          <w:sz w:val="24"/>
        </w:rPr>
        <w:t xml:space="preserve"> </w:t>
      </w:r>
      <w:r w:rsidRPr="00EF2EFB">
        <w:rPr>
          <w:rFonts w:ascii="Times New Roman" w:hAnsi="Times New Roman"/>
          <w:sz w:val="24"/>
        </w:rPr>
        <w:t>Az Egészségügyi, Szociális és Lakásügyi Bizottság jóváhagyja a határozat mellékletét képező, 2016. május 1. napjától hatályos, Budapest Főváros III. Számú Gondozási Központ (1028 Kazinczy utca 47.) szakmai programját s ezzel egyidejűleg hatályon kívül helyezi az intézmény 2015. március 25-én kelt, 64/2015.(III.25.) sz. határozattal elfogadott szakmai programját.</w:t>
      </w:r>
    </w:p>
    <w:p w:rsidR="003F7917" w:rsidRDefault="003F7917" w:rsidP="00EF2EFB">
      <w:pPr>
        <w:ind w:left="284"/>
        <w:rPr>
          <w:rFonts w:ascii="Times New Roman" w:hAnsi="Times New Roman"/>
          <w:sz w:val="24"/>
        </w:rPr>
      </w:pPr>
    </w:p>
    <w:p w:rsidR="00502B67" w:rsidRPr="00EF2EFB" w:rsidRDefault="00502B67" w:rsidP="00EF2EFB">
      <w:pPr>
        <w:ind w:left="284"/>
        <w:rPr>
          <w:rFonts w:ascii="Times New Roman" w:hAnsi="Times New Roman"/>
          <w:sz w:val="24"/>
        </w:rPr>
      </w:pPr>
    </w:p>
    <w:p w:rsidR="00502B67" w:rsidRPr="00EF2EFB" w:rsidRDefault="00502B67" w:rsidP="00502B67">
      <w:pPr>
        <w:ind w:left="284"/>
        <w:jc w:val="both"/>
        <w:rPr>
          <w:rFonts w:ascii="Times New Roman" w:hAnsi="Times New Roman"/>
          <w:sz w:val="24"/>
        </w:rPr>
      </w:pPr>
      <w:r w:rsidRPr="00502B67">
        <w:rPr>
          <w:rFonts w:ascii="Times New Roman" w:hAnsi="Times New Roman"/>
          <w:b/>
          <w:bCs/>
          <w:iCs/>
          <w:sz w:val="24"/>
        </w:rPr>
        <w:t>Határozati javaslat:</w:t>
      </w:r>
      <w:r w:rsidRPr="00502B67">
        <w:rPr>
          <w:rFonts w:ascii="Times New Roman" w:hAnsi="Times New Roman"/>
          <w:sz w:val="24"/>
        </w:rPr>
        <w:t xml:space="preserve"> </w:t>
      </w:r>
      <w:r w:rsidRPr="00EF2EFB">
        <w:rPr>
          <w:rFonts w:ascii="Times New Roman" w:hAnsi="Times New Roman"/>
          <w:sz w:val="24"/>
        </w:rPr>
        <w:t>Az Egészségügyi, Szociális és Lakásügyi Bizottság jóváhagyja a határozat mellékletét képező, 2016. május 1. napjától hatályos, Budapest Főváros III. Számú Gondozási Központ (1028 Kazinczy utca 47.) szakmai programját s ezzel egyidejűleg hatályon kívül helyezi az intézmény 2015. március 25-én kelt, 64/2015.(III.25.) sz. határozattal elfogadott szakmai programját.</w:t>
      </w:r>
    </w:p>
    <w:p w:rsidR="00EF2EFB" w:rsidRDefault="00EF2EFB" w:rsidP="00EF2EFB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hAnsi="Times New Roman"/>
          <w:sz w:val="24"/>
          <w:highlight w:val="yellow"/>
        </w:rPr>
      </w:pPr>
    </w:p>
    <w:p w:rsidR="00EF2EFB" w:rsidRPr="00075C77" w:rsidRDefault="00EF2EFB" w:rsidP="00EF2EF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F2EFB" w:rsidRPr="00075C77" w:rsidRDefault="00EF2EFB" w:rsidP="00EF2EF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Szociális és Lakásügyi Bizottság 5</w:t>
      </w:r>
      <w:r>
        <w:rPr>
          <w:rFonts w:ascii="Times New Roman" w:hAnsi="Times New Roman"/>
          <w:b/>
          <w:sz w:val="24"/>
          <w:u w:val="single"/>
        </w:rPr>
        <w:t>9</w:t>
      </w:r>
      <w:r w:rsidRPr="00075C77">
        <w:rPr>
          <w:rFonts w:ascii="Times New Roman" w:hAnsi="Times New Roman"/>
          <w:b/>
          <w:sz w:val="24"/>
          <w:u w:val="single"/>
        </w:rPr>
        <w:t>/2016.(IV.25.) határozata</w:t>
      </w:r>
    </w:p>
    <w:p w:rsidR="00EF2EFB" w:rsidRPr="00EF2EFB" w:rsidRDefault="00EF2EFB" w:rsidP="00EF2EFB">
      <w:pPr>
        <w:overflowPunct w:val="0"/>
        <w:autoSpaceDE w:val="0"/>
        <w:autoSpaceDN w:val="0"/>
        <w:adjustRightInd w:val="0"/>
        <w:ind w:left="426"/>
        <w:jc w:val="both"/>
        <w:textAlignment w:val="baseline"/>
        <w:rPr>
          <w:rFonts w:ascii="Times New Roman" w:hAnsi="Times New Roman"/>
          <w:sz w:val="24"/>
          <w:highlight w:val="yellow"/>
        </w:rPr>
      </w:pPr>
    </w:p>
    <w:p w:rsidR="00EF2EFB" w:rsidRPr="00EF2EFB" w:rsidRDefault="00EF2EFB" w:rsidP="00EF2EFB">
      <w:pPr>
        <w:ind w:left="284"/>
        <w:jc w:val="both"/>
        <w:rPr>
          <w:rFonts w:ascii="Times New Roman" w:hAnsi="Times New Roman"/>
          <w:sz w:val="24"/>
        </w:rPr>
      </w:pPr>
      <w:r w:rsidRPr="00EF2EFB">
        <w:rPr>
          <w:rFonts w:ascii="Times New Roman" w:hAnsi="Times New Roman"/>
          <w:sz w:val="24"/>
        </w:rPr>
        <w:t>Az Egészségügyi, Szociális és Lakásügyi Bizottság jóváhagyja a határozat mellékletét képező, 2016. május 1. napjától hatályos, Budapest Főváros III. Számú Gondozási Központ (1028 Kazinczy utca 47.) szakmai programját s ezzel egyidejűleg hatályon kívül helyezi az intézmény 2015. március 25-én kelt, 64/2015.(III.25.) sz. határozattal elfogadott szakmai programját.</w:t>
      </w:r>
    </w:p>
    <w:p w:rsidR="00EF2EFB" w:rsidRPr="00EF2EFB" w:rsidRDefault="00EF2EFB" w:rsidP="00EF2EFB">
      <w:pPr>
        <w:ind w:left="426"/>
        <w:jc w:val="center"/>
        <w:rPr>
          <w:rFonts w:ascii="Times New Roman" w:hAnsi="Times New Roman"/>
          <w:i/>
          <w:iCs/>
          <w:sz w:val="24"/>
        </w:rPr>
      </w:pPr>
    </w:p>
    <w:p w:rsidR="00EF2EFB" w:rsidRPr="00EF2EFB" w:rsidRDefault="00EF2EFB" w:rsidP="00EF2EFB">
      <w:pPr>
        <w:ind w:left="284"/>
        <w:rPr>
          <w:rFonts w:ascii="Times New Roman" w:hAnsi="Times New Roman"/>
          <w:sz w:val="24"/>
        </w:rPr>
      </w:pPr>
      <w:r w:rsidRPr="00EF2EFB">
        <w:rPr>
          <w:rFonts w:ascii="Times New Roman" w:hAnsi="Times New Roman"/>
          <w:sz w:val="24"/>
        </w:rPr>
        <w:t>Felelős: Bizottság elnöke</w:t>
      </w:r>
    </w:p>
    <w:p w:rsidR="00EF2EFB" w:rsidRPr="00EF2EFB" w:rsidRDefault="00EF2EFB" w:rsidP="00EF2EFB">
      <w:pPr>
        <w:ind w:left="284"/>
        <w:rPr>
          <w:rFonts w:ascii="Times New Roman" w:hAnsi="Times New Roman"/>
          <w:sz w:val="24"/>
        </w:rPr>
      </w:pPr>
      <w:r w:rsidRPr="00EF2EFB">
        <w:rPr>
          <w:rFonts w:ascii="Times New Roman" w:hAnsi="Times New Roman"/>
          <w:sz w:val="24"/>
        </w:rPr>
        <w:t>Határidő: 2016. május 15</w:t>
      </w:r>
      <w:r w:rsidRPr="00EF2EFB">
        <w:rPr>
          <w:rFonts w:ascii="Times New Roman" w:hAnsi="Times New Roman"/>
          <w:color w:val="FF0000"/>
          <w:sz w:val="24"/>
        </w:rPr>
        <w:t>.</w:t>
      </w:r>
    </w:p>
    <w:p w:rsidR="00F0311A" w:rsidRPr="00075C77" w:rsidRDefault="00F0311A" w:rsidP="00F0311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075C77" w:rsidRPr="00075C77" w:rsidRDefault="00075C77" w:rsidP="00075C77">
      <w:pPr>
        <w:ind w:left="-142"/>
        <w:jc w:val="both"/>
        <w:rPr>
          <w:rFonts w:ascii="Times New Roman" w:hAnsi="Times New Roman"/>
          <w:sz w:val="24"/>
        </w:rPr>
      </w:pPr>
    </w:p>
    <w:p w:rsidR="00075C77" w:rsidRDefault="00075C77" w:rsidP="00075C77">
      <w:pPr>
        <w:pStyle w:val="Szvegtrzsbehzssal"/>
        <w:ind w:left="-142"/>
        <w:jc w:val="both"/>
      </w:pPr>
      <w:r w:rsidRPr="00075C77">
        <w:t>6.</w:t>
      </w:r>
      <w:r w:rsidRPr="00075C77">
        <w:rPr>
          <w:bCs/>
        </w:rPr>
        <w:t xml:space="preserve"> </w:t>
      </w:r>
      <w:r>
        <w:rPr>
          <w:bCs/>
        </w:rPr>
        <w:t>Napirend</w:t>
      </w:r>
      <w:r w:rsidRPr="00075C77">
        <w:t xml:space="preserve"> </w:t>
      </w:r>
    </w:p>
    <w:p w:rsidR="00075C77" w:rsidRDefault="00075C77" w:rsidP="00075C77">
      <w:pPr>
        <w:pStyle w:val="Szvegtrzsbehzssal"/>
        <w:ind w:left="-142"/>
        <w:jc w:val="both"/>
      </w:pPr>
      <w:r w:rsidRPr="00075C77">
        <w:t>Javaslat a Budapest Főváros II. Kerületi Önkormányzat II. Számú Gondozási Központja pszichiátriai betegek részére nyújtott közösségi ellátás szakmai programjának elfogadására</w:t>
      </w:r>
    </w:p>
    <w:p w:rsidR="00502B67" w:rsidRPr="00EF2EFB" w:rsidRDefault="00502B67" w:rsidP="00502B67">
      <w:pPr>
        <w:jc w:val="both"/>
        <w:rPr>
          <w:rFonts w:ascii="Times New Roman" w:hAnsi="Times New Roman"/>
          <w:i/>
          <w:iCs/>
          <w:sz w:val="24"/>
        </w:rPr>
      </w:pPr>
      <w:r w:rsidRPr="00502B67">
        <w:rPr>
          <w:rFonts w:ascii="Times New Roman" w:hAnsi="Times New Roman"/>
          <w:b/>
          <w:bCs/>
          <w:iCs/>
          <w:sz w:val="24"/>
        </w:rPr>
        <w:t>Határozati javaslat:</w:t>
      </w:r>
      <w:r w:rsidRPr="00502B67">
        <w:rPr>
          <w:rFonts w:ascii="Times New Roman" w:hAnsi="Times New Roman"/>
          <w:sz w:val="24"/>
        </w:rPr>
        <w:t xml:space="preserve"> </w:t>
      </w:r>
      <w:r w:rsidRPr="00EF2EFB">
        <w:rPr>
          <w:rFonts w:ascii="Times New Roman" w:hAnsi="Times New Roman"/>
          <w:sz w:val="24"/>
        </w:rPr>
        <w:t>Az Egészségügyi, Szociális és Lakásügyi a Bizottság jóváhagyja a határozat mellékletét képező, 2016. május 1-je napjától hatályos, pszichiátriai betegek részére nyújtott közösségi ellátás szakmai programját, s ezzel egyidejűleg hatályon kívül helyezi a 2015 március 25-én kelt 59/2015.(III.25.) sz. határozattal elfogadott pszichiátriai betegek részére nyújtott közösségi ellátás szakmai programját.</w:t>
      </w:r>
    </w:p>
    <w:p w:rsidR="00502B67" w:rsidRPr="00075C77" w:rsidRDefault="00502B67" w:rsidP="00075C77">
      <w:pPr>
        <w:pStyle w:val="Szvegtrzsbehzssal"/>
        <w:ind w:left="-142"/>
        <w:jc w:val="both"/>
      </w:pPr>
    </w:p>
    <w:p w:rsidR="00EF2EFB" w:rsidRPr="00075C77" w:rsidRDefault="00EF2EFB" w:rsidP="00EF2EF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F2EFB" w:rsidRPr="00075C77" w:rsidRDefault="00EF2EFB" w:rsidP="00EF2EF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60</w:t>
      </w:r>
      <w:r w:rsidRPr="00075C77">
        <w:rPr>
          <w:rFonts w:ascii="Times New Roman" w:hAnsi="Times New Roman"/>
          <w:b/>
          <w:sz w:val="24"/>
          <w:u w:val="single"/>
        </w:rPr>
        <w:t>/2016.(IV.25.) határozata</w:t>
      </w:r>
    </w:p>
    <w:p w:rsidR="00EF2EFB" w:rsidRDefault="00EF2EFB" w:rsidP="00075C77">
      <w:pPr>
        <w:pStyle w:val="Szvegtrzsbehzssal"/>
        <w:ind w:left="-142"/>
        <w:jc w:val="both"/>
      </w:pPr>
    </w:p>
    <w:p w:rsidR="00EF2EFB" w:rsidRPr="00EF2EFB" w:rsidRDefault="00EF2EFB" w:rsidP="00EF2EFB">
      <w:pPr>
        <w:jc w:val="both"/>
        <w:rPr>
          <w:rFonts w:ascii="Times New Roman" w:hAnsi="Times New Roman"/>
          <w:i/>
          <w:iCs/>
          <w:sz w:val="24"/>
        </w:rPr>
      </w:pPr>
      <w:r w:rsidRPr="00EF2EFB">
        <w:rPr>
          <w:rFonts w:ascii="Times New Roman" w:hAnsi="Times New Roman"/>
          <w:sz w:val="24"/>
        </w:rPr>
        <w:t>Az Egészségügyi, Szociális és Lakásügyi a Bizottság jóváhagyja a határozat mellékletét képező, 2016. május 1-je napjától hatályos, pszichiátriai betegek részére nyújtott közösségi ellátás szakmai programját, s ezzel egyidejűleg hatályon kívül helyezi a 2015 március 25-én kelt 59/2015.(III.25.) sz. határozattal elfogadott pszichiátriai betegek részére nyújtott közösségi ellátás szakmai programját.</w:t>
      </w:r>
    </w:p>
    <w:p w:rsidR="00EF2EFB" w:rsidRPr="00EF2EFB" w:rsidRDefault="00EF2EFB" w:rsidP="00EF2EFB">
      <w:pPr>
        <w:rPr>
          <w:rFonts w:ascii="Times New Roman" w:hAnsi="Times New Roman"/>
          <w:sz w:val="24"/>
        </w:rPr>
      </w:pPr>
      <w:r w:rsidRPr="00EF2EFB">
        <w:rPr>
          <w:rFonts w:ascii="Times New Roman" w:hAnsi="Times New Roman"/>
          <w:sz w:val="24"/>
        </w:rPr>
        <w:t>Felelős: Bizottság elnöke</w:t>
      </w:r>
    </w:p>
    <w:p w:rsidR="00EF2EFB" w:rsidRPr="00EF2EFB" w:rsidRDefault="00EF2EFB" w:rsidP="00EF2EFB">
      <w:pPr>
        <w:rPr>
          <w:rFonts w:ascii="Times New Roman" w:hAnsi="Times New Roman"/>
          <w:sz w:val="24"/>
        </w:rPr>
      </w:pPr>
      <w:r w:rsidRPr="00EF2EFB">
        <w:rPr>
          <w:rFonts w:ascii="Times New Roman" w:hAnsi="Times New Roman"/>
          <w:sz w:val="24"/>
        </w:rPr>
        <w:t>Határidő: 2016. május 15.</w:t>
      </w:r>
    </w:p>
    <w:p w:rsidR="00F0311A" w:rsidRPr="00075C77" w:rsidRDefault="00F0311A" w:rsidP="00F0311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3F7917" w:rsidRDefault="003F7917" w:rsidP="00075C77">
      <w:pPr>
        <w:pStyle w:val="Szvegtrzsbehzssal"/>
        <w:ind w:left="-142"/>
        <w:jc w:val="both"/>
      </w:pPr>
    </w:p>
    <w:p w:rsidR="00075C77" w:rsidRDefault="00075C77" w:rsidP="00075C77">
      <w:pPr>
        <w:pStyle w:val="Szvegtrzsbehzssal"/>
        <w:ind w:left="-142"/>
        <w:jc w:val="both"/>
      </w:pPr>
      <w:r w:rsidRPr="00075C77">
        <w:t>7.</w:t>
      </w:r>
      <w:r w:rsidRPr="00075C77">
        <w:rPr>
          <w:bCs/>
        </w:rPr>
        <w:t xml:space="preserve"> </w:t>
      </w:r>
      <w:r>
        <w:rPr>
          <w:bCs/>
        </w:rPr>
        <w:t>Napirend</w:t>
      </w:r>
      <w:r w:rsidRPr="00075C77">
        <w:t xml:space="preserve"> </w:t>
      </w:r>
    </w:p>
    <w:p w:rsidR="00075C77" w:rsidRDefault="00075C77" w:rsidP="00075C77">
      <w:pPr>
        <w:pStyle w:val="Szvegtrzsbehzssal"/>
        <w:ind w:left="-142"/>
        <w:jc w:val="both"/>
      </w:pPr>
      <w:r w:rsidRPr="00075C77">
        <w:t>Javaslat a Budapest Főváros II. Kerületi Önkormányzat Család-és Gyermekjóléti Központ,  Budapest Főváros II. Kerületi Önkormányzat I., II., és III</w:t>
      </w:r>
      <w:r w:rsidRPr="00075C77">
        <w:rPr>
          <w:b/>
          <w:bCs/>
        </w:rPr>
        <w:t xml:space="preserve">. </w:t>
      </w:r>
      <w:r w:rsidRPr="00075C77">
        <w:t>Számú Gondozási Központ</w:t>
      </w:r>
      <w:r w:rsidRPr="00075C77">
        <w:rPr>
          <w:b/>
          <w:bCs/>
        </w:rPr>
        <w:t xml:space="preserve"> </w:t>
      </w:r>
      <w:r w:rsidRPr="00075C77">
        <w:t>szervezeti és működési szabályzatának elfogadására</w:t>
      </w:r>
    </w:p>
    <w:p w:rsidR="00F0311A" w:rsidRPr="00075C77" w:rsidRDefault="00F0311A" w:rsidP="00075C77">
      <w:pPr>
        <w:pStyle w:val="Szvegtrzsbehzssal"/>
        <w:ind w:left="-142"/>
        <w:jc w:val="both"/>
        <w:rPr>
          <w:b/>
          <w:bCs/>
        </w:rPr>
      </w:pPr>
    </w:p>
    <w:p w:rsidR="00502B67" w:rsidRPr="003758D8" w:rsidRDefault="00502B67" w:rsidP="00502B67">
      <w:pPr>
        <w:spacing w:after="200" w:line="276" w:lineRule="auto"/>
        <w:ind w:left="-142"/>
        <w:jc w:val="both"/>
        <w:rPr>
          <w:rFonts w:ascii="Times New Roman" w:hAnsi="Times New Roman"/>
          <w:sz w:val="24"/>
        </w:rPr>
      </w:pPr>
      <w:r w:rsidRPr="00502B67">
        <w:rPr>
          <w:rFonts w:ascii="Times New Roman" w:hAnsi="Times New Roman"/>
          <w:b/>
          <w:bCs/>
          <w:iCs/>
          <w:sz w:val="24"/>
        </w:rPr>
        <w:lastRenderedPageBreak/>
        <w:t>Határozati javaslat:</w:t>
      </w:r>
      <w:r w:rsidRPr="00502B67">
        <w:rPr>
          <w:rFonts w:ascii="Times New Roman" w:hAnsi="Times New Roman"/>
          <w:sz w:val="24"/>
        </w:rPr>
        <w:t xml:space="preserve"> </w:t>
      </w:r>
      <w:r w:rsidRPr="003758D8">
        <w:rPr>
          <w:rFonts w:ascii="Times New Roman" w:hAnsi="Times New Roman"/>
          <w:sz w:val="24"/>
        </w:rPr>
        <w:t xml:space="preserve">Az Egészségügyi, Szociális és Lakásügyi Bizottság jóváhagyja a határozat </w:t>
      </w:r>
      <w:proofErr w:type="gramStart"/>
      <w:r w:rsidRPr="003758D8">
        <w:rPr>
          <w:rFonts w:ascii="Times New Roman" w:hAnsi="Times New Roman"/>
          <w:sz w:val="24"/>
        </w:rPr>
        <w:t>mellékletét</w:t>
      </w:r>
      <w:proofErr w:type="gramEnd"/>
      <w:r w:rsidRPr="003758D8">
        <w:rPr>
          <w:rFonts w:ascii="Times New Roman" w:hAnsi="Times New Roman"/>
          <w:sz w:val="24"/>
        </w:rPr>
        <w:t xml:space="preserve"> képező, 2016. május 1. napjától hatályos, Budapest Főváros II. Kerületi Önkormányzat Család- és Gyermekjóléti Központ (1027 Budapest, Horvát u. 2.-12.) szervezeti és működési szabályzatát, s ezzel egyidejűleg hatályon kívül helyezi az intézmény 2015. december 21-én kelt, 313/2015.(XII.21.) sz. határozattal elfogadott szervezeti és működési szabályzatát.</w:t>
      </w:r>
    </w:p>
    <w:p w:rsidR="00EF2EFB" w:rsidRPr="00075C77" w:rsidRDefault="00EF2EFB" w:rsidP="00EF2EF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EF2EFB" w:rsidRDefault="00EF2EFB" w:rsidP="00EF2EFB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61</w:t>
      </w:r>
      <w:r w:rsidRPr="00075C77">
        <w:rPr>
          <w:rFonts w:ascii="Times New Roman" w:hAnsi="Times New Roman"/>
          <w:b/>
          <w:sz w:val="24"/>
          <w:u w:val="single"/>
        </w:rPr>
        <w:t>/2016.(IV.25.) határozata</w:t>
      </w:r>
    </w:p>
    <w:p w:rsidR="00EF2EFB" w:rsidRPr="00EF2EFB" w:rsidRDefault="00EF2EFB" w:rsidP="00EF2EFB">
      <w:pPr>
        <w:ind w:left="142"/>
        <w:jc w:val="both"/>
        <w:rPr>
          <w:rFonts w:ascii="Times New Roman" w:hAnsi="Times New Roman"/>
          <w:sz w:val="24"/>
        </w:rPr>
      </w:pPr>
    </w:p>
    <w:p w:rsidR="003758D8" w:rsidRPr="003758D8" w:rsidRDefault="003758D8" w:rsidP="003758D8">
      <w:pPr>
        <w:spacing w:after="200" w:line="276" w:lineRule="auto"/>
        <w:ind w:left="-142"/>
        <w:jc w:val="both"/>
        <w:rPr>
          <w:rFonts w:ascii="Times New Roman" w:hAnsi="Times New Roman"/>
          <w:sz w:val="24"/>
        </w:rPr>
      </w:pPr>
      <w:r w:rsidRPr="003758D8">
        <w:rPr>
          <w:rFonts w:ascii="Times New Roman" w:hAnsi="Times New Roman"/>
          <w:sz w:val="24"/>
        </w:rPr>
        <w:t>Az Egészségügyi, Szociális és Lakásügyi Bizottság jóváhagyja a határozat mellékletét képező, 2016. május 1. napjától hatályos, Budapest Főváros II. Kerületi Önkormányzat Család- és Gyermekjóléti Központ (1027 Budapest, Horvát u. 2.-12.) szervezeti és működési szabályzatát, s ezzel egyidejűleg hatályon kívül helyezi az intézmény 2015. december 21-én kelt, 313/2015.(XII.21.) sz. határozattal elfogadott szervezeti és működési szabályzatát.</w:t>
      </w:r>
    </w:p>
    <w:p w:rsidR="003758D8" w:rsidRPr="003758D8" w:rsidRDefault="003758D8" w:rsidP="003758D8">
      <w:pPr>
        <w:ind w:left="-142"/>
        <w:rPr>
          <w:rFonts w:ascii="Times New Roman" w:hAnsi="Times New Roman"/>
          <w:sz w:val="24"/>
        </w:rPr>
      </w:pPr>
      <w:r w:rsidRPr="003758D8">
        <w:rPr>
          <w:rFonts w:ascii="Times New Roman" w:hAnsi="Times New Roman"/>
          <w:sz w:val="24"/>
        </w:rPr>
        <w:t>Felelős: Bizottság elnöke</w:t>
      </w:r>
    </w:p>
    <w:p w:rsidR="003758D8" w:rsidRDefault="003758D8" w:rsidP="003758D8">
      <w:pPr>
        <w:ind w:left="-142"/>
        <w:rPr>
          <w:rFonts w:ascii="Times New Roman" w:hAnsi="Times New Roman"/>
          <w:sz w:val="24"/>
        </w:rPr>
      </w:pPr>
      <w:r w:rsidRPr="003758D8">
        <w:rPr>
          <w:rFonts w:ascii="Times New Roman" w:hAnsi="Times New Roman"/>
          <w:sz w:val="24"/>
        </w:rPr>
        <w:t xml:space="preserve"> Határidő: 2016. május 15.</w:t>
      </w:r>
    </w:p>
    <w:p w:rsidR="00F0311A" w:rsidRPr="00075C77" w:rsidRDefault="00F0311A" w:rsidP="00F0311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3F7917" w:rsidRDefault="003F7917" w:rsidP="003758D8">
      <w:pPr>
        <w:ind w:left="-142"/>
        <w:rPr>
          <w:rFonts w:ascii="Times New Roman" w:hAnsi="Times New Roman"/>
          <w:sz w:val="24"/>
        </w:rPr>
      </w:pPr>
    </w:p>
    <w:p w:rsidR="00502B67" w:rsidRPr="003758D8" w:rsidRDefault="00502B67" w:rsidP="00502B67">
      <w:pPr>
        <w:spacing w:after="200" w:line="276" w:lineRule="auto"/>
        <w:ind w:left="-142"/>
        <w:jc w:val="both"/>
        <w:rPr>
          <w:rFonts w:ascii="Times New Roman" w:hAnsi="Times New Roman"/>
          <w:sz w:val="24"/>
        </w:rPr>
      </w:pPr>
      <w:r w:rsidRPr="00502B67">
        <w:rPr>
          <w:rFonts w:ascii="Times New Roman" w:hAnsi="Times New Roman"/>
          <w:b/>
          <w:bCs/>
          <w:iCs/>
          <w:sz w:val="24"/>
        </w:rPr>
        <w:t>Határozati javaslat:</w:t>
      </w:r>
      <w:r w:rsidRPr="00502B67">
        <w:rPr>
          <w:rFonts w:ascii="Times New Roman" w:hAnsi="Times New Roman"/>
          <w:sz w:val="24"/>
        </w:rPr>
        <w:t xml:space="preserve"> </w:t>
      </w:r>
      <w:r w:rsidRPr="003758D8">
        <w:rPr>
          <w:rFonts w:ascii="Times New Roman" w:hAnsi="Times New Roman"/>
          <w:sz w:val="24"/>
        </w:rPr>
        <w:t>Az Egészségügyi, Szociális és Lakásügyi Bizottság jóváhagyja a határozat mellékletét képező, 2016. május 1. napjától hatályos, Budapest Főváros II. Kerületi Önkormányzat I. Számú Gondozási Központ (1027 Budapest, Bem tér 2.) szervezeti és működési szabályzatát, s ezzel egyidejűleg hatályon kívül helyezi az intézmény 2015. március 25-én kelt, 67/2015.(III.25.) sz. határozattal elfogadott szervezeti és működési szabályzatát.</w:t>
      </w:r>
    </w:p>
    <w:p w:rsidR="003758D8" w:rsidRPr="00075C77" w:rsidRDefault="003758D8" w:rsidP="003758D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3758D8" w:rsidRDefault="003758D8" w:rsidP="003758D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62</w:t>
      </w:r>
      <w:r w:rsidRPr="00075C77">
        <w:rPr>
          <w:rFonts w:ascii="Times New Roman" w:hAnsi="Times New Roman"/>
          <w:b/>
          <w:sz w:val="24"/>
          <w:u w:val="single"/>
        </w:rPr>
        <w:t>/2016.(IV.25.) határozata</w:t>
      </w:r>
    </w:p>
    <w:p w:rsidR="003758D8" w:rsidRPr="00EF2EFB" w:rsidRDefault="003758D8" w:rsidP="003758D8">
      <w:pPr>
        <w:ind w:left="142"/>
        <w:jc w:val="both"/>
        <w:rPr>
          <w:rFonts w:ascii="Times New Roman" w:hAnsi="Times New Roman"/>
          <w:sz w:val="24"/>
        </w:rPr>
      </w:pPr>
    </w:p>
    <w:p w:rsidR="003758D8" w:rsidRPr="003758D8" w:rsidRDefault="003758D8" w:rsidP="003758D8">
      <w:pPr>
        <w:spacing w:after="200" w:line="276" w:lineRule="auto"/>
        <w:ind w:left="-142"/>
        <w:jc w:val="both"/>
        <w:rPr>
          <w:rFonts w:ascii="Times New Roman" w:hAnsi="Times New Roman"/>
          <w:sz w:val="24"/>
        </w:rPr>
      </w:pPr>
      <w:r w:rsidRPr="003758D8">
        <w:rPr>
          <w:rFonts w:ascii="Times New Roman" w:hAnsi="Times New Roman"/>
          <w:sz w:val="24"/>
        </w:rPr>
        <w:t>Az Egészségügyi, Szociális és Lakásügyi Bizottság jóváhagyja a határozat mellékletét képező, 2016. május 1. napjától hatályos, Budapest Főváros II. Kerületi Önkormányzat I. Számú Gondozási Központ (1027 Budapest, Bem tér 2.) szervezeti és működési szabályzatát, s ezzel egyidejűleg hatályon kívül helyezi az intézmény 2015. március 25-én kelt, 67/2015.(III.25.) sz. határozattal elfogadott szervezeti és működési szabályzatát.</w:t>
      </w:r>
    </w:p>
    <w:p w:rsidR="003758D8" w:rsidRPr="003758D8" w:rsidRDefault="003758D8" w:rsidP="003758D8">
      <w:pPr>
        <w:ind w:left="-142"/>
        <w:rPr>
          <w:rFonts w:ascii="Times New Roman" w:hAnsi="Times New Roman"/>
          <w:sz w:val="24"/>
        </w:rPr>
      </w:pPr>
      <w:r w:rsidRPr="003758D8">
        <w:rPr>
          <w:rFonts w:ascii="Times New Roman" w:hAnsi="Times New Roman"/>
          <w:sz w:val="24"/>
        </w:rPr>
        <w:t xml:space="preserve">           Felelős: Bizottság elnöke</w:t>
      </w:r>
    </w:p>
    <w:p w:rsidR="003758D8" w:rsidRDefault="003758D8" w:rsidP="003758D8">
      <w:pPr>
        <w:ind w:left="-142"/>
        <w:rPr>
          <w:rFonts w:ascii="Times New Roman" w:hAnsi="Times New Roman"/>
          <w:sz w:val="24"/>
        </w:rPr>
      </w:pPr>
      <w:r w:rsidRPr="003758D8">
        <w:rPr>
          <w:rFonts w:ascii="Times New Roman" w:hAnsi="Times New Roman"/>
          <w:sz w:val="24"/>
        </w:rPr>
        <w:t xml:space="preserve">           Határidő: 2016. május 15.</w:t>
      </w:r>
    </w:p>
    <w:p w:rsidR="00F0311A" w:rsidRPr="00075C77" w:rsidRDefault="00F0311A" w:rsidP="00F0311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502B67" w:rsidRDefault="00502B67" w:rsidP="003F7917">
      <w:pPr>
        <w:ind w:left="-180" w:firstLine="30"/>
        <w:jc w:val="both"/>
        <w:rPr>
          <w:rFonts w:ascii="Times New Roman" w:hAnsi="Times New Roman"/>
          <w:sz w:val="24"/>
        </w:rPr>
      </w:pPr>
    </w:p>
    <w:p w:rsidR="00502B67" w:rsidRPr="003758D8" w:rsidRDefault="00502B67" w:rsidP="00502B67">
      <w:pPr>
        <w:spacing w:after="200" w:line="276" w:lineRule="auto"/>
        <w:ind w:left="-142"/>
        <w:jc w:val="both"/>
        <w:rPr>
          <w:rFonts w:ascii="Times New Roman" w:hAnsi="Times New Roman"/>
          <w:sz w:val="24"/>
        </w:rPr>
      </w:pPr>
      <w:r w:rsidRPr="00502B67">
        <w:rPr>
          <w:rFonts w:ascii="Times New Roman" w:hAnsi="Times New Roman"/>
          <w:b/>
          <w:bCs/>
          <w:iCs/>
          <w:sz w:val="24"/>
        </w:rPr>
        <w:t>Határozati javaslat:</w:t>
      </w:r>
      <w:r w:rsidRPr="00502B67">
        <w:rPr>
          <w:rFonts w:ascii="Times New Roman" w:hAnsi="Times New Roman"/>
          <w:sz w:val="24"/>
        </w:rPr>
        <w:t xml:space="preserve"> </w:t>
      </w:r>
      <w:r w:rsidRPr="003758D8">
        <w:rPr>
          <w:rFonts w:ascii="Times New Roman" w:hAnsi="Times New Roman"/>
          <w:sz w:val="24"/>
        </w:rPr>
        <w:t>Az Egészségügyi, Szociális és Lakásügyi Bizottság jóváhagyja a határozat mellékletét képező, 2016. május 1. napjától hatályos, Budapest Főváros II. Kerületi Önkormányzat II. Számú Gondozási (1022 Budapest, Fillér u. 50./b.) szervezeti és működési szabályzatát, s ezzel egyidejűleg hatályon kívül helyezi az intézmény 2015. március 25-én kelt, 68/2015.(III.25.) sz. határozattal elfogadott szervezeti és működési szabályzatát.</w:t>
      </w:r>
    </w:p>
    <w:p w:rsidR="00502B67" w:rsidRDefault="00502B67" w:rsidP="003F7917">
      <w:pPr>
        <w:ind w:left="-180" w:firstLine="30"/>
        <w:jc w:val="both"/>
        <w:rPr>
          <w:rFonts w:ascii="Times New Roman" w:hAnsi="Times New Roman"/>
          <w:sz w:val="24"/>
        </w:rPr>
      </w:pPr>
    </w:p>
    <w:p w:rsidR="00502B67" w:rsidRDefault="00502B67" w:rsidP="003F7917">
      <w:pPr>
        <w:ind w:left="-180" w:firstLine="30"/>
        <w:jc w:val="both"/>
        <w:rPr>
          <w:rFonts w:ascii="Times New Roman" w:hAnsi="Times New Roman"/>
          <w:sz w:val="24"/>
        </w:rPr>
      </w:pPr>
    </w:p>
    <w:p w:rsidR="00502B67" w:rsidRDefault="00502B67" w:rsidP="003F7917">
      <w:pPr>
        <w:ind w:left="-180" w:firstLine="30"/>
        <w:jc w:val="both"/>
        <w:rPr>
          <w:rFonts w:ascii="Times New Roman" w:hAnsi="Times New Roman"/>
          <w:sz w:val="24"/>
        </w:rPr>
      </w:pPr>
    </w:p>
    <w:p w:rsidR="003758D8" w:rsidRPr="00075C77" w:rsidRDefault="003758D8" w:rsidP="003758D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3758D8" w:rsidRDefault="003758D8" w:rsidP="003758D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63</w:t>
      </w:r>
      <w:r w:rsidRPr="00075C77">
        <w:rPr>
          <w:rFonts w:ascii="Times New Roman" w:hAnsi="Times New Roman"/>
          <w:b/>
          <w:sz w:val="24"/>
          <w:u w:val="single"/>
        </w:rPr>
        <w:t>/2016.(IV.25.) határozata</w:t>
      </w:r>
    </w:p>
    <w:p w:rsidR="003758D8" w:rsidRPr="00EF2EFB" w:rsidRDefault="003758D8" w:rsidP="003758D8">
      <w:pPr>
        <w:ind w:left="142"/>
        <w:jc w:val="both"/>
        <w:rPr>
          <w:rFonts w:ascii="Times New Roman" w:hAnsi="Times New Roman"/>
          <w:sz w:val="24"/>
        </w:rPr>
      </w:pPr>
    </w:p>
    <w:p w:rsidR="003758D8" w:rsidRPr="003758D8" w:rsidRDefault="003758D8" w:rsidP="003758D8">
      <w:pPr>
        <w:spacing w:after="200" w:line="276" w:lineRule="auto"/>
        <w:ind w:left="-142"/>
        <w:jc w:val="both"/>
        <w:rPr>
          <w:rFonts w:ascii="Times New Roman" w:hAnsi="Times New Roman"/>
          <w:sz w:val="24"/>
        </w:rPr>
      </w:pPr>
      <w:r w:rsidRPr="003758D8">
        <w:rPr>
          <w:rFonts w:ascii="Times New Roman" w:hAnsi="Times New Roman"/>
          <w:sz w:val="24"/>
        </w:rPr>
        <w:t>Az Egészségügyi, Szociális és Lakásügyi Bizottság jóváhagyja a határozat mellékletét képező, 2016. május 1. napjától hatályos, Budapest Főváros II. Kerületi Önkormányzat II. Számú Gondozási (1022 Budapest, Fillér u. 50./b.) szervezeti és működési szabályzatát, s ezzel egyidejűleg hatályon kívül helyezi az intézmény 2015. március 25-én kelt, 68/2015.(III.25.) sz. határozattal elfogadott szervezeti és működési szabályzatát.</w:t>
      </w:r>
    </w:p>
    <w:p w:rsidR="003758D8" w:rsidRPr="003758D8" w:rsidRDefault="003758D8" w:rsidP="003758D8">
      <w:pPr>
        <w:ind w:left="-142"/>
        <w:rPr>
          <w:rFonts w:ascii="Times New Roman" w:hAnsi="Times New Roman"/>
          <w:sz w:val="24"/>
        </w:rPr>
      </w:pPr>
      <w:r w:rsidRPr="003758D8">
        <w:rPr>
          <w:rFonts w:ascii="Times New Roman" w:hAnsi="Times New Roman"/>
          <w:sz w:val="24"/>
        </w:rPr>
        <w:t xml:space="preserve">           Felelős: Bizottság elnöke</w:t>
      </w:r>
    </w:p>
    <w:p w:rsidR="003758D8" w:rsidRPr="003758D8" w:rsidRDefault="003758D8" w:rsidP="003758D8">
      <w:pPr>
        <w:ind w:left="-142"/>
        <w:rPr>
          <w:rFonts w:ascii="Times New Roman" w:hAnsi="Times New Roman"/>
          <w:sz w:val="24"/>
        </w:rPr>
      </w:pPr>
      <w:r w:rsidRPr="003758D8">
        <w:rPr>
          <w:rFonts w:ascii="Times New Roman" w:hAnsi="Times New Roman"/>
          <w:sz w:val="24"/>
        </w:rPr>
        <w:t xml:space="preserve">           Határidő: 2016. május 15.</w:t>
      </w:r>
    </w:p>
    <w:p w:rsidR="00F0311A" w:rsidRPr="00075C77" w:rsidRDefault="00F0311A" w:rsidP="00F0311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3F7917" w:rsidRDefault="003F7917" w:rsidP="003758D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</w:p>
    <w:p w:rsidR="00502B67" w:rsidRPr="003758D8" w:rsidRDefault="00502B67" w:rsidP="00502B67">
      <w:pPr>
        <w:spacing w:after="200" w:line="276" w:lineRule="auto"/>
        <w:ind w:left="-142"/>
        <w:jc w:val="both"/>
        <w:rPr>
          <w:rFonts w:ascii="Times New Roman" w:hAnsi="Times New Roman"/>
          <w:sz w:val="24"/>
        </w:rPr>
      </w:pPr>
      <w:r w:rsidRPr="00502B67">
        <w:rPr>
          <w:rFonts w:ascii="Times New Roman" w:hAnsi="Times New Roman"/>
          <w:b/>
          <w:bCs/>
          <w:iCs/>
          <w:sz w:val="24"/>
        </w:rPr>
        <w:t>Határozati javaslat:</w:t>
      </w:r>
      <w:r w:rsidRPr="00502B67">
        <w:rPr>
          <w:rFonts w:ascii="Times New Roman" w:hAnsi="Times New Roman"/>
          <w:sz w:val="24"/>
        </w:rPr>
        <w:t xml:space="preserve"> </w:t>
      </w:r>
      <w:r w:rsidRPr="003758D8">
        <w:rPr>
          <w:rFonts w:ascii="Times New Roman" w:hAnsi="Times New Roman"/>
          <w:sz w:val="24"/>
        </w:rPr>
        <w:t>Az Egészségügyi, Szociális és Lakásügyi Bizottság jóváhagyja a határozat mellékletét képező, 2016. május 1. napjától hatályos, Budapest Főváros II. Kerületi Önkormányzat III. Számú Gondozási Központ (1028 Budapest, Kazinczy u. 47.) szervezeti és működési szabályzatát, s ezzel egyidejűleg hatályon kívül helyezi az intézmény 2015. március 25-én kelt, 69/2015.(III.25.) sz. határozattal elfogadott szervezeti és működési szabályzatát.</w:t>
      </w:r>
    </w:p>
    <w:p w:rsidR="00502B67" w:rsidRDefault="00502B67" w:rsidP="00502B67">
      <w:pPr>
        <w:ind w:left="142"/>
        <w:jc w:val="both"/>
        <w:rPr>
          <w:rFonts w:ascii="Times New Roman" w:hAnsi="Times New Roman"/>
          <w:b/>
          <w:sz w:val="24"/>
          <w:u w:val="single"/>
        </w:rPr>
      </w:pPr>
    </w:p>
    <w:p w:rsidR="003758D8" w:rsidRPr="00075C77" w:rsidRDefault="003758D8" w:rsidP="003758D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3758D8" w:rsidRDefault="003758D8" w:rsidP="003758D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64</w:t>
      </w:r>
      <w:r w:rsidRPr="00075C77">
        <w:rPr>
          <w:rFonts w:ascii="Times New Roman" w:hAnsi="Times New Roman"/>
          <w:b/>
          <w:sz w:val="24"/>
          <w:u w:val="single"/>
        </w:rPr>
        <w:t>/2016.(IV.25.) határozata</w:t>
      </w:r>
    </w:p>
    <w:p w:rsidR="003758D8" w:rsidRPr="00EF2EFB" w:rsidRDefault="003758D8" w:rsidP="003758D8">
      <w:pPr>
        <w:ind w:left="142"/>
        <w:jc w:val="both"/>
        <w:rPr>
          <w:rFonts w:ascii="Times New Roman" w:hAnsi="Times New Roman"/>
          <w:sz w:val="24"/>
        </w:rPr>
      </w:pPr>
    </w:p>
    <w:p w:rsidR="003758D8" w:rsidRPr="003758D8" w:rsidRDefault="003758D8" w:rsidP="003758D8">
      <w:pPr>
        <w:spacing w:after="200" w:line="276" w:lineRule="auto"/>
        <w:ind w:left="-142"/>
        <w:jc w:val="both"/>
        <w:rPr>
          <w:rFonts w:ascii="Times New Roman" w:hAnsi="Times New Roman"/>
          <w:sz w:val="24"/>
        </w:rPr>
      </w:pPr>
      <w:r w:rsidRPr="003758D8">
        <w:rPr>
          <w:rFonts w:ascii="Times New Roman" w:hAnsi="Times New Roman"/>
          <w:sz w:val="24"/>
        </w:rPr>
        <w:t>Az Egészségügyi, Szociális és Lakásügyi Bizottság jóváhagyja a határozat mellékletét képező, 2016. május 1. napjától hatályos, Budapest Főváros II. Kerületi Önkormányzat III. Számú Gondozási Központ (1028 Budapest, Kazinczy u. 47.) szervezeti és működési szabályzatát, s ezzel egyidejűleg hatályon kívül helyezi az intézmény 2015. március 25-én kelt, 69/2015.(III.25.) sz. határozattal elfogadott szervezeti és működési szabályzatát.</w:t>
      </w:r>
    </w:p>
    <w:p w:rsidR="003758D8" w:rsidRPr="003758D8" w:rsidRDefault="003758D8" w:rsidP="003758D8">
      <w:pPr>
        <w:ind w:left="-142"/>
        <w:rPr>
          <w:rFonts w:ascii="Times New Roman" w:hAnsi="Times New Roman"/>
          <w:sz w:val="24"/>
        </w:rPr>
      </w:pPr>
      <w:r w:rsidRPr="003758D8">
        <w:rPr>
          <w:rFonts w:ascii="Times New Roman" w:hAnsi="Times New Roman"/>
          <w:sz w:val="24"/>
        </w:rPr>
        <w:t xml:space="preserve">           Felelős: Bizottság elnöke</w:t>
      </w:r>
    </w:p>
    <w:p w:rsidR="003758D8" w:rsidRPr="003758D8" w:rsidRDefault="003758D8" w:rsidP="003758D8">
      <w:pPr>
        <w:ind w:left="-142"/>
        <w:rPr>
          <w:rFonts w:ascii="Times New Roman" w:hAnsi="Times New Roman"/>
          <w:sz w:val="24"/>
        </w:rPr>
      </w:pPr>
      <w:r w:rsidRPr="003758D8">
        <w:rPr>
          <w:rFonts w:ascii="Times New Roman" w:hAnsi="Times New Roman"/>
          <w:sz w:val="24"/>
        </w:rPr>
        <w:t xml:space="preserve">           Határidő: 2016. május 15.</w:t>
      </w:r>
    </w:p>
    <w:p w:rsidR="00F0311A" w:rsidRPr="00075C77" w:rsidRDefault="00F0311A" w:rsidP="00F0311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EF2EFB" w:rsidRPr="00EF2EFB" w:rsidRDefault="00EF2EFB" w:rsidP="00EF2EFB">
      <w:pPr>
        <w:ind w:left="142"/>
        <w:jc w:val="both"/>
        <w:rPr>
          <w:rFonts w:ascii="Times New Roman" w:hAnsi="Times New Roman"/>
          <w:sz w:val="24"/>
        </w:rPr>
      </w:pPr>
    </w:p>
    <w:p w:rsidR="00075C77" w:rsidRPr="00EF2EFB" w:rsidRDefault="00075C77" w:rsidP="00EF2EFB">
      <w:pPr>
        <w:ind w:left="-142"/>
        <w:jc w:val="both"/>
        <w:rPr>
          <w:rFonts w:ascii="Times New Roman" w:hAnsi="Times New Roman"/>
          <w:bCs/>
          <w:sz w:val="24"/>
        </w:rPr>
      </w:pPr>
    </w:p>
    <w:p w:rsidR="00075C77" w:rsidRDefault="00075C77" w:rsidP="00075C77">
      <w:pPr>
        <w:ind w:left="-142"/>
        <w:rPr>
          <w:rFonts w:ascii="Times New Roman" w:hAnsi="Times New Roman"/>
          <w:bCs/>
          <w:sz w:val="24"/>
        </w:rPr>
      </w:pPr>
      <w:r w:rsidRPr="00075C77">
        <w:rPr>
          <w:rFonts w:ascii="Times New Roman" w:hAnsi="Times New Roman"/>
          <w:bCs/>
          <w:sz w:val="24"/>
        </w:rPr>
        <w:t xml:space="preserve">8. </w:t>
      </w:r>
      <w:r>
        <w:rPr>
          <w:rFonts w:ascii="Times New Roman" w:hAnsi="Times New Roman"/>
          <w:bCs/>
          <w:sz w:val="24"/>
        </w:rPr>
        <w:t>Napirend</w:t>
      </w:r>
      <w:r w:rsidRPr="00075C77">
        <w:rPr>
          <w:rFonts w:ascii="Times New Roman" w:hAnsi="Times New Roman"/>
          <w:bCs/>
          <w:sz w:val="24"/>
        </w:rPr>
        <w:t xml:space="preserve"> </w:t>
      </w:r>
    </w:p>
    <w:p w:rsidR="00075C77" w:rsidRDefault="00075C77" w:rsidP="00075C77">
      <w:pPr>
        <w:ind w:left="-142"/>
        <w:rPr>
          <w:rFonts w:ascii="Times New Roman" w:hAnsi="Times New Roman"/>
          <w:bCs/>
          <w:sz w:val="24"/>
        </w:rPr>
      </w:pPr>
      <w:r w:rsidRPr="00075C77">
        <w:rPr>
          <w:rFonts w:ascii="Times New Roman" w:hAnsi="Times New Roman"/>
          <w:bCs/>
          <w:sz w:val="24"/>
        </w:rPr>
        <w:t>A Budapest Főváros II. Kerületi Önkormányzat Család</w:t>
      </w:r>
      <w:r w:rsidRPr="00075C77">
        <w:rPr>
          <w:rFonts w:ascii="Times New Roman" w:hAnsi="Times New Roman"/>
          <w:bCs/>
          <w:color w:val="1F497D"/>
          <w:sz w:val="24"/>
        </w:rPr>
        <w:t>-</w:t>
      </w:r>
      <w:r w:rsidRPr="00075C77">
        <w:rPr>
          <w:rFonts w:ascii="Times New Roman" w:hAnsi="Times New Roman"/>
          <w:bCs/>
          <w:sz w:val="24"/>
        </w:rPr>
        <w:t xml:space="preserve"> és Gyermekjóléti Központ 2015. évről szóló beszámolója</w:t>
      </w:r>
    </w:p>
    <w:p w:rsidR="00502B67" w:rsidRDefault="00502B67" w:rsidP="00075C77">
      <w:pPr>
        <w:ind w:left="-142"/>
        <w:rPr>
          <w:rFonts w:ascii="Times New Roman" w:hAnsi="Times New Roman"/>
          <w:bCs/>
          <w:sz w:val="24"/>
        </w:rPr>
      </w:pPr>
    </w:p>
    <w:p w:rsidR="00502B67" w:rsidRDefault="00502B67" w:rsidP="00075C77">
      <w:pPr>
        <w:ind w:left="-142"/>
        <w:rPr>
          <w:rFonts w:ascii="Times New Roman" w:hAnsi="Times New Roman"/>
          <w:bCs/>
          <w:sz w:val="24"/>
        </w:rPr>
      </w:pPr>
    </w:p>
    <w:p w:rsidR="00502B67" w:rsidRPr="003758D8" w:rsidRDefault="00502B67" w:rsidP="00502B67">
      <w:pPr>
        <w:jc w:val="both"/>
        <w:rPr>
          <w:rFonts w:ascii="Times New Roman" w:hAnsi="Times New Roman"/>
          <w:bCs/>
          <w:sz w:val="24"/>
        </w:rPr>
      </w:pPr>
      <w:r w:rsidRPr="00502B67">
        <w:rPr>
          <w:rFonts w:ascii="Times New Roman" w:hAnsi="Times New Roman"/>
          <w:b/>
          <w:bCs/>
          <w:iCs/>
          <w:sz w:val="24"/>
        </w:rPr>
        <w:t>Határozati javaslat:</w:t>
      </w:r>
      <w:r w:rsidRPr="00502B67">
        <w:rPr>
          <w:rFonts w:ascii="Times New Roman" w:hAnsi="Times New Roman"/>
          <w:sz w:val="24"/>
        </w:rPr>
        <w:t xml:space="preserve"> </w:t>
      </w:r>
      <w:r w:rsidRPr="003758D8">
        <w:rPr>
          <w:rFonts w:ascii="Times New Roman" w:hAnsi="Times New Roman"/>
          <w:sz w:val="24"/>
        </w:rPr>
        <w:t xml:space="preserve">A Budapest Főváros II. Kerületi Önkormányzat Képviselő-testületének Egészségügyi, Szociális és Lakásügyi Bizottsága </w:t>
      </w:r>
      <w:r w:rsidRPr="003758D8">
        <w:rPr>
          <w:rFonts w:ascii="Times New Roman" w:hAnsi="Times New Roman"/>
          <w:bCs/>
          <w:sz w:val="24"/>
        </w:rPr>
        <w:t>megtárgyalta, és elfogadta</w:t>
      </w:r>
      <w:r w:rsidRPr="003758D8">
        <w:rPr>
          <w:rFonts w:ascii="Times New Roman" w:hAnsi="Times New Roman"/>
          <w:sz w:val="24"/>
        </w:rPr>
        <w:t xml:space="preserve"> a Budapest Főváros II. Kerületi Önkormányzat </w:t>
      </w:r>
      <w:r w:rsidRPr="003758D8">
        <w:rPr>
          <w:rFonts w:ascii="Times New Roman" w:hAnsi="Times New Roman"/>
          <w:bCs/>
          <w:sz w:val="24"/>
        </w:rPr>
        <w:t>Család- és Gyermekjóléti Központ 2015. évi ellenőrzéséről és szakmai tevékenységéről szóló - a határozat mellékletét képező - beszámolót.</w:t>
      </w:r>
    </w:p>
    <w:p w:rsidR="00502B67" w:rsidRDefault="00502B67" w:rsidP="00075C77">
      <w:pPr>
        <w:ind w:left="-142"/>
        <w:rPr>
          <w:rFonts w:ascii="Times New Roman" w:hAnsi="Times New Roman"/>
          <w:b/>
          <w:bCs/>
          <w:iCs/>
          <w:sz w:val="24"/>
        </w:rPr>
      </w:pPr>
    </w:p>
    <w:p w:rsidR="00502B67" w:rsidRDefault="00502B67" w:rsidP="00075C77">
      <w:pPr>
        <w:ind w:left="-142"/>
        <w:rPr>
          <w:rFonts w:ascii="Times New Roman" w:hAnsi="Times New Roman"/>
          <w:bCs/>
          <w:sz w:val="24"/>
        </w:rPr>
      </w:pPr>
    </w:p>
    <w:p w:rsidR="00F0311A" w:rsidRDefault="00F0311A" w:rsidP="00075C77">
      <w:pPr>
        <w:ind w:left="-142"/>
        <w:rPr>
          <w:rFonts w:ascii="Times New Roman" w:hAnsi="Times New Roman"/>
          <w:bCs/>
          <w:sz w:val="24"/>
        </w:rPr>
      </w:pPr>
    </w:p>
    <w:p w:rsidR="00F0311A" w:rsidRDefault="00F0311A" w:rsidP="00075C77">
      <w:pPr>
        <w:ind w:left="-142"/>
        <w:rPr>
          <w:rFonts w:ascii="Times New Roman" w:hAnsi="Times New Roman"/>
          <w:bCs/>
          <w:sz w:val="24"/>
        </w:rPr>
      </w:pPr>
    </w:p>
    <w:p w:rsidR="00F0311A" w:rsidRDefault="00F0311A" w:rsidP="00075C77">
      <w:pPr>
        <w:ind w:left="-142"/>
        <w:rPr>
          <w:rFonts w:ascii="Times New Roman" w:hAnsi="Times New Roman"/>
          <w:bCs/>
          <w:sz w:val="24"/>
        </w:rPr>
      </w:pPr>
    </w:p>
    <w:p w:rsidR="00F0311A" w:rsidRDefault="00F0311A" w:rsidP="00075C77">
      <w:pPr>
        <w:ind w:left="-142"/>
        <w:rPr>
          <w:rFonts w:ascii="Times New Roman" w:hAnsi="Times New Roman"/>
          <w:bCs/>
          <w:sz w:val="24"/>
        </w:rPr>
      </w:pPr>
    </w:p>
    <w:p w:rsidR="003758D8" w:rsidRPr="00075C77" w:rsidRDefault="003758D8" w:rsidP="003758D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lastRenderedPageBreak/>
        <w:t>Budapest Főváros II. kerületi Önkormányzat Egészségügyi</w:t>
      </w:r>
    </w:p>
    <w:p w:rsidR="003758D8" w:rsidRDefault="003758D8" w:rsidP="003758D8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65</w:t>
      </w:r>
      <w:r w:rsidRPr="00075C77">
        <w:rPr>
          <w:rFonts w:ascii="Times New Roman" w:hAnsi="Times New Roman"/>
          <w:b/>
          <w:sz w:val="24"/>
          <w:u w:val="single"/>
        </w:rPr>
        <w:t>/2016.(IV.25.) határozata</w:t>
      </w:r>
    </w:p>
    <w:p w:rsidR="003758D8" w:rsidRPr="00075C77" w:rsidRDefault="003758D8" w:rsidP="00075C77">
      <w:pPr>
        <w:ind w:left="-142"/>
        <w:rPr>
          <w:rFonts w:ascii="Times New Roman" w:hAnsi="Times New Roman"/>
          <w:bCs/>
          <w:sz w:val="24"/>
        </w:rPr>
      </w:pPr>
    </w:p>
    <w:p w:rsidR="003758D8" w:rsidRPr="003758D8" w:rsidRDefault="003758D8" w:rsidP="003758D8">
      <w:pPr>
        <w:jc w:val="both"/>
        <w:rPr>
          <w:rFonts w:ascii="Times New Roman" w:hAnsi="Times New Roman"/>
          <w:bCs/>
          <w:sz w:val="24"/>
        </w:rPr>
      </w:pPr>
      <w:r w:rsidRPr="003758D8">
        <w:rPr>
          <w:rFonts w:ascii="Times New Roman" w:hAnsi="Times New Roman"/>
          <w:sz w:val="24"/>
        </w:rPr>
        <w:t xml:space="preserve">A Budapest Főváros II. Kerületi Önkormányzat Képviselő-testületének Egészségügyi, Szociális és Lakásügyi Bizottsága </w:t>
      </w:r>
      <w:r w:rsidRPr="003758D8">
        <w:rPr>
          <w:rFonts w:ascii="Times New Roman" w:hAnsi="Times New Roman"/>
          <w:bCs/>
          <w:sz w:val="24"/>
        </w:rPr>
        <w:t>megtárgyalta, és elfogadta</w:t>
      </w:r>
      <w:r w:rsidRPr="003758D8">
        <w:rPr>
          <w:rFonts w:ascii="Times New Roman" w:hAnsi="Times New Roman"/>
          <w:sz w:val="24"/>
        </w:rPr>
        <w:t xml:space="preserve"> a Budapest Főváros II. Kerületi Önkormányzat </w:t>
      </w:r>
      <w:r w:rsidRPr="003758D8">
        <w:rPr>
          <w:rFonts w:ascii="Times New Roman" w:hAnsi="Times New Roman"/>
          <w:bCs/>
          <w:sz w:val="24"/>
        </w:rPr>
        <w:t>Család- és Gyermekjóléti Központ 2015. évi ellenőrzéséről és szakmai tevékenységéről szóló - a határozat mellékletét képező - beszámolót.</w:t>
      </w:r>
    </w:p>
    <w:p w:rsidR="003758D8" w:rsidRPr="003758D8" w:rsidRDefault="003758D8" w:rsidP="003758D8">
      <w:pPr>
        <w:jc w:val="both"/>
        <w:rPr>
          <w:rFonts w:ascii="Times New Roman" w:hAnsi="Times New Roman"/>
          <w:sz w:val="24"/>
        </w:rPr>
      </w:pPr>
    </w:p>
    <w:p w:rsidR="003758D8" w:rsidRPr="003758D8" w:rsidRDefault="003758D8" w:rsidP="003758D8">
      <w:pPr>
        <w:jc w:val="both"/>
        <w:rPr>
          <w:rFonts w:ascii="Times New Roman" w:hAnsi="Times New Roman"/>
          <w:sz w:val="24"/>
        </w:rPr>
      </w:pPr>
      <w:r w:rsidRPr="003758D8">
        <w:rPr>
          <w:rFonts w:ascii="Times New Roman" w:hAnsi="Times New Roman"/>
          <w:sz w:val="24"/>
        </w:rPr>
        <w:t>Felelős: Polgármester</w:t>
      </w:r>
    </w:p>
    <w:p w:rsidR="003758D8" w:rsidRPr="003758D8" w:rsidRDefault="003758D8" w:rsidP="003758D8">
      <w:pPr>
        <w:jc w:val="both"/>
        <w:rPr>
          <w:rFonts w:ascii="Times New Roman" w:hAnsi="Times New Roman"/>
          <w:sz w:val="24"/>
        </w:rPr>
      </w:pPr>
      <w:r w:rsidRPr="003758D8">
        <w:rPr>
          <w:rFonts w:ascii="Times New Roman" w:hAnsi="Times New Roman"/>
          <w:sz w:val="24"/>
        </w:rPr>
        <w:t>Határidő: azonnal</w:t>
      </w:r>
    </w:p>
    <w:p w:rsidR="00F0311A" w:rsidRPr="00075C77" w:rsidRDefault="00F0311A" w:rsidP="00F0311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3758D8" w:rsidRPr="00075C77" w:rsidRDefault="003758D8" w:rsidP="00075C77">
      <w:pPr>
        <w:ind w:left="-142"/>
        <w:jc w:val="both"/>
        <w:rPr>
          <w:rFonts w:ascii="Times New Roman" w:hAnsi="Times New Roman"/>
          <w:bCs/>
          <w:sz w:val="24"/>
        </w:rPr>
      </w:pPr>
    </w:p>
    <w:p w:rsidR="00075C77" w:rsidRDefault="00075C77" w:rsidP="00075C77">
      <w:pPr>
        <w:ind w:left="-142"/>
        <w:jc w:val="both"/>
        <w:rPr>
          <w:rFonts w:ascii="Times New Roman" w:hAnsi="Times New Roman"/>
          <w:bCs/>
          <w:sz w:val="24"/>
        </w:rPr>
      </w:pPr>
      <w:r w:rsidRPr="00075C77">
        <w:rPr>
          <w:rFonts w:ascii="Times New Roman" w:hAnsi="Times New Roman"/>
          <w:bCs/>
          <w:sz w:val="24"/>
        </w:rPr>
        <w:t xml:space="preserve">9. </w:t>
      </w:r>
      <w:r>
        <w:rPr>
          <w:rFonts w:ascii="Times New Roman" w:hAnsi="Times New Roman"/>
          <w:bCs/>
          <w:sz w:val="24"/>
        </w:rPr>
        <w:t>Napirend</w:t>
      </w:r>
      <w:r w:rsidRPr="00075C77">
        <w:rPr>
          <w:rFonts w:ascii="Times New Roman" w:hAnsi="Times New Roman"/>
          <w:bCs/>
          <w:sz w:val="24"/>
        </w:rPr>
        <w:t xml:space="preserve"> </w:t>
      </w:r>
    </w:p>
    <w:p w:rsidR="00075C77" w:rsidRDefault="00075C77" w:rsidP="00075C77">
      <w:pPr>
        <w:ind w:left="-142"/>
        <w:jc w:val="both"/>
        <w:rPr>
          <w:rFonts w:ascii="Times New Roman" w:hAnsi="Times New Roman"/>
          <w:bCs/>
          <w:sz w:val="24"/>
        </w:rPr>
      </w:pPr>
      <w:r w:rsidRPr="00075C77">
        <w:rPr>
          <w:rFonts w:ascii="Times New Roman" w:hAnsi="Times New Roman"/>
          <w:bCs/>
          <w:sz w:val="24"/>
        </w:rPr>
        <w:t>Az Értelmi Fogyatékossággal Élők és Segítőik Országos Érdekvédelmi Szövetsége Közép-magyarországi Támogató</w:t>
      </w:r>
      <w:r w:rsidRPr="00075C77">
        <w:rPr>
          <w:rFonts w:ascii="Times New Roman" w:hAnsi="Times New Roman"/>
          <w:sz w:val="24"/>
        </w:rPr>
        <w:t xml:space="preserve"> </w:t>
      </w:r>
      <w:r w:rsidRPr="00075C77">
        <w:rPr>
          <w:rFonts w:ascii="Times New Roman" w:hAnsi="Times New Roman"/>
          <w:bCs/>
          <w:sz w:val="24"/>
        </w:rPr>
        <w:t>Szolgálatának 2015. évről szóló beszámolója</w:t>
      </w:r>
    </w:p>
    <w:p w:rsidR="003758D8" w:rsidRDefault="003758D8" w:rsidP="00075C77">
      <w:pPr>
        <w:ind w:left="-142"/>
        <w:jc w:val="both"/>
        <w:rPr>
          <w:rFonts w:ascii="Times New Roman" w:hAnsi="Times New Roman"/>
          <w:bCs/>
          <w:sz w:val="24"/>
        </w:rPr>
      </w:pPr>
    </w:p>
    <w:p w:rsidR="00502B67" w:rsidRPr="00D91694" w:rsidRDefault="00502B67" w:rsidP="00502B67">
      <w:pPr>
        <w:jc w:val="both"/>
        <w:rPr>
          <w:rFonts w:ascii="Times New Roman" w:hAnsi="Times New Roman"/>
          <w:sz w:val="24"/>
        </w:rPr>
      </w:pPr>
      <w:r w:rsidRPr="00502B67">
        <w:rPr>
          <w:rFonts w:ascii="Times New Roman" w:hAnsi="Times New Roman"/>
          <w:b/>
          <w:bCs/>
          <w:iCs/>
          <w:sz w:val="24"/>
        </w:rPr>
        <w:t>Határozati javaslat:</w:t>
      </w:r>
      <w:r w:rsidRPr="00502B67">
        <w:rPr>
          <w:rFonts w:ascii="Times New Roman" w:hAnsi="Times New Roman"/>
          <w:sz w:val="24"/>
        </w:rPr>
        <w:t xml:space="preserve"> </w:t>
      </w:r>
      <w:r w:rsidRPr="00D91694">
        <w:rPr>
          <w:rFonts w:ascii="Times New Roman" w:hAnsi="Times New Roman"/>
          <w:sz w:val="24"/>
        </w:rPr>
        <w:t xml:space="preserve">Budapest Főváros II. Kerületi Önkormányzat Képviselő-testületének Egészségügyi, Szociális és Lakásügyi Bizottsága a </w:t>
      </w:r>
      <w:r w:rsidRPr="00D91694">
        <w:rPr>
          <w:rFonts w:ascii="Times New Roman" w:hAnsi="Times New Roman"/>
          <w:b/>
          <w:sz w:val="24"/>
        </w:rPr>
        <w:t xml:space="preserve">Budapest Főváros II. </w:t>
      </w:r>
      <w:r w:rsidRPr="00D91694">
        <w:rPr>
          <w:rFonts w:ascii="Times New Roman" w:hAnsi="Times New Roman"/>
          <w:b/>
          <w:bCs/>
          <w:sz w:val="24"/>
        </w:rPr>
        <w:t xml:space="preserve">Kerületi Önkormányzat Értelmi Fogyatékosok Nappali Otthona </w:t>
      </w:r>
      <w:r w:rsidRPr="00D91694">
        <w:rPr>
          <w:rFonts w:ascii="Times New Roman" w:hAnsi="Times New Roman"/>
          <w:bCs/>
          <w:sz w:val="24"/>
        </w:rPr>
        <w:t>a határozat mellékletét képező 2015. évre vonatkozó szakmai beszámolóját megtárgyalta, elfogadta és az intézmény szakmai munkáját eredményesnek, a hatályos jogszabályoknak megfelelőnek értékeli.</w:t>
      </w:r>
    </w:p>
    <w:p w:rsidR="00502B67" w:rsidRDefault="00502B67" w:rsidP="00075C77">
      <w:pPr>
        <w:ind w:left="-142"/>
        <w:jc w:val="both"/>
        <w:rPr>
          <w:rFonts w:ascii="Times New Roman" w:hAnsi="Times New Roman"/>
          <w:bCs/>
          <w:sz w:val="24"/>
        </w:rPr>
      </w:pPr>
    </w:p>
    <w:p w:rsidR="00D91694" w:rsidRPr="00075C77" w:rsidRDefault="00D91694" w:rsidP="00D91694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>Budapest Főváros II. kerületi Önkormányzat Egészségügyi</w:t>
      </w:r>
    </w:p>
    <w:p w:rsidR="00D91694" w:rsidRDefault="00D91694" w:rsidP="00D91694">
      <w:pPr>
        <w:ind w:left="142"/>
        <w:jc w:val="center"/>
        <w:rPr>
          <w:rFonts w:ascii="Times New Roman" w:hAnsi="Times New Roman"/>
          <w:b/>
          <w:sz w:val="24"/>
          <w:u w:val="single"/>
        </w:rPr>
      </w:pPr>
      <w:r w:rsidRPr="00075C77">
        <w:rPr>
          <w:rFonts w:ascii="Times New Roman" w:hAnsi="Times New Roman"/>
          <w:b/>
          <w:sz w:val="24"/>
          <w:u w:val="single"/>
        </w:rPr>
        <w:t xml:space="preserve">Szociális és Lakásügyi Bizottság </w:t>
      </w:r>
      <w:r>
        <w:rPr>
          <w:rFonts w:ascii="Times New Roman" w:hAnsi="Times New Roman"/>
          <w:b/>
          <w:sz w:val="24"/>
          <w:u w:val="single"/>
        </w:rPr>
        <w:t>66</w:t>
      </w:r>
      <w:r w:rsidRPr="00075C77">
        <w:rPr>
          <w:rFonts w:ascii="Times New Roman" w:hAnsi="Times New Roman"/>
          <w:b/>
          <w:sz w:val="24"/>
          <w:u w:val="single"/>
        </w:rPr>
        <w:t>/2016.(IV.25.) határozata</w:t>
      </w:r>
    </w:p>
    <w:p w:rsidR="003758D8" w:rsidRDefault="003758D8" w:rsidP="00075C77">
      <w:pPr>
        <w:ind w:left="-142"/>
        <w:jc w:val="both"/>
        <w:rPr>
          <w:rFonts w:ascii="Times New Roman" w:hAnsi="Times New Roman"/>
          <w:bCs/>
          <w:sz w:val="24"/>
        </w:rPr>
      </w:pPr>
    </w:p>
    <w:p w:rsidR="00D91694" w:rsidRPr="00D91694" w:rsidRDefault="00D91694" w:rsidP="00D91694">
      <w:pPr>
        <w:jc w:val="both"/>
        <w:rPr>
          <w:rFonts w:ascii="Times New Roman" w:hAnsi="Times New Roman"/>
          <w:sz w:val="24"/>
        </w:rPr>
      </w:pPr>
      <w:r w:rsidRPr="00D91694">
        <w:rPr>
          <w:rFonts w:ascii="Times New Roman" w:hAnsi="Times New Roman"/>
          <w:sz w:val="24"/>
        </w:rPr>
        <w:t xml:space="preserve">Budapest Főváros II. Kerületi Önkormányzat Képviselő-testületének Egészségügyi, Szociális és Lakásügyi Bizottsága a </w:t>
      </w:r>
      <w:r w:rsidRPr="00D91694">
        <w:rPr>
          <w:rFonts w:ascii="Times New Roman" w:hAnsi="Times New Roman"/>
          <w:b/>
          <w:sz w:val="24"/>
        </w:rPr>
        <w:t xml:space="preserve">Budapest Főváros II. </w:t>
      </w:r>
      <w:r w:rsidRPr="00D91694">
        <w:rPr>
          <w:rFonts w:ascii="Times New Roman" w:hAnsi="Times New Roman"/>
          <w:b/>
          <w:bCs/>
          <w:sz w:val="24"/>
        </w:rPr>
        <w:t xml:space="preserve">Kerületi Önkormányzat Értelmi Fogyatékosok Nappali Otthona </w:t>
      </w:r>
      <w:r w:rsidRPr="00D91694">
        <w:rPr>
          <w:rFonts w:ascii="Times New Roman" w:hAnsi="Times New Roman"/>
          <w:bCs/>
          <w:sz w:val="24"/>
        </w:rPr>
        <w:t>a határozat mellékletét képező 2015. évre vonatkozó szakmai beszámolóját megtárgyalta, elfogadta és az intézmény szakmai munkáját eredményesnek, a hatályos jogszabályoknak megfelelőnek értékeli.</w:t>
      </w:r>
    </w:p>
    <w:p w:rsidR="00D91694" w:rsidRPr="00D91694" w:rsidRDefault="00D91694" w:rsidP="00D91694">
      <w:pPr>
        <w:jc w:val="both"/>
        <w:rPr>
          <w:rFonts w:ascii="Times New Roman" w:hAnsi="Times New Roman"/>
          <w:sz w:val="24"/>
        </w:rPr>
      </w:pPr>
    </w:p>
    <w:p w:rsidR="00D91694" w:rsidRPr="00D91694" w:rsidRDefault="00D91694" w:rsidP="00D91694">
      <w:pPr>
        <w:jc w:val="both"/>
        <w:rPr>
          <w:rFonts w:ascii="Times New Roman" w:hAnsi="Times New Roman"/>
          <w:sz w:val="24"/>
        </w:rPr>
      </w:pPr>
      <w:r w:rsidRPr="00D91694">
        <w:rPr>
          <w:rFonts w:ascii="Times New Roman" w:hAnsi="Times New Roman"/>
          <w:sz w:val="24"/>
        </w:rPr>
        <w:t>Felelős: Polgármester</w:t>
      </w:r>
    </w:p>
    <w:p w:rsidR="00D91694" w:rsidRPr="00D91694" w:rsidRDefault="00D91694" w:rsidP="00D91694">
      <w:pPr>
        <w:jc w:val="both"/>
        <w:rPr>
          <w:rFonts w:ascii="Times New Roman" w:hAnsi="Times New Roman"/>
          <w:sz w:val="24"/>
        </w:rPr>
      </w:pPr>
      <w:r w:rsidRPr="00D91694">
        <w:rPr>
          <w:rFonts w:ascii="Times New Roman" w:hAnsi="Times New Roman"/>
          <w:sz w:val="24"/>
        </w:rPr>
        <w:t>Határidő: azonnal</w:t>
      </w:r>
    </w:p>
    <w:p w:rsidR="00F0311A" w:rsidRPr="00075C77" w:rsidRDefault="00F0311A" w:rsidP="00F0311A">
      <w:pPr>
        <w:ind w:left="142"/>
        <w:jc w:val="both"/>
        <w:rPr>
          <w:rFonts w:ascii="Times New Roman" w:hAnsi="Times New Roman"/>
          <w:bCs/>
          <w:iCs/>
          <w:sz w:val="24"/>
        </w:rPr>
      </w:pPr>
      <w:r w:rsidRPr="00075C77">
        <w:rPr>
          <w:rFonts w:ascii="Times New Roman" w:hAnsi="Times New Roman"/>
          <w:bCs/>
          <w:iCs/>
          <w:sz w:val="24"/>
        </w:rPr>
        <w:t xml:space="preserve">(egyhangú, </w:t>
      </w:r>
      <w:r>
        <w:rPr>
          <w:rFonts w:ascii="Times New Roman" w:hAnsi="Times New Roman"/>
          <w:bCs/>
          <w:iCs/>
          <w:sz w:val="24"/>
        </w:rPr>
        <w:t xml:space="preserve">6 </w:t>
      </w:r>
      <w:r w:rsidRPr="00075C77">
        <w:rPr>
          <w:rFonts w:ascii="Times New Roman" w:hAnsi="Times New Roman"/>
          <w:bCs/>
          <w:iCs/>
          <w:sz w:val="24"/>
        </w:rPr>
        <w:t xml:space="preserve">igen) </w:t>
      </w:r>
    </w:p>
    <w:p w:rsidR="003758D8" w:rsidRDefault="003758D8" w:rsidP="00075C77">
      <w:pPr>
        <w:ind w:left="-142"/>
        <w:jc w:val="both"/>
        <w:rPr>
          <w:rFonts w:ascii="Times New Roman" w:hAnsi="Times New Roman"/>
          <w:bCs/>
          <w:sz w:val="24"/>
        </w:rPr>
      </w:pPr>
      <w:bookmarkStart w:id="0" w:name="_GoBack"/>
      <w:bookmarkEnd w:id="0"/>
    </w:p>
    <w:p w:rsidR="003758D8" w:rsidRDefault="003758D8" w:rsidP="003758D8">
      <w:pPr>
        <w:pStyle w:val="Szvegtrzsbehzssal"/>
        <w:ind w:left="-142"/>
        <w:jc w:val="both"/>
      </w:pPr>
      <w:r w:rsidRPr="00075C77">
        <w:t>10.</w:t>
      </w:r>
      <w:r w:rsidRPr="00075C77">
        <w:rPr>
          <w:bCs/>
        </w:rPr>
        <w:t xml:space="preserve"> </w:t>
      </w:r>
      <w:r>
        <w:rPr>
          <w:bCs/>
        </w:rPr>
        <w:t>Napirend</w:t>
      </w:r>
      <w:r w:rsidRPr="00075C77">
        <w:t xml:space="preserve"> </w:t>
      </w:r>
    </w:p>
    <w:p w:rsidR="003758D8" w:rsidRPr="00075C77" w:rsidRDefault="003758D8" w:rsidP="003758D8">
      <w:pPr>
        <w:pStyle w:val="Szvegtrzsbehzssal"/>
        <w:ind w:left="-142"/>
        <w:jc w:val="both"/>
      </w:pPr>
      <w:r w:rsidRPr="00075C77">
        <w:t>Létfenntartási támogatás méltányosságból történő megállapítása (zárt ülés)</w:t>
      </w:r>
    </w:p>
    <w:p w:rsidR="0082260F" w:rsidRPr="00075C77" w:rsidRDefault="0082260F" w:rsidP="00DE06B0">
      <w:pPr>
        <w:ind w:left="142"/>
        <w:jc w:val="both"/>
        <w:rPr>
          <w:rFonts w:ascii="Times New Roman" w:hAnsi="Times New Roman"/>
          <w:b/>
          <w:sz w:val="24"/>
        </w:rPr>
      </w:pPr>
    </w:p>
    <w:p w:rsidR="002126FB" w:rsidRPr="00075C77" w:rsidRDefault="002126FB" w:rsidP="00DE06B0">
      <w:pPr>
        <w:ind w:left="142"/>
        <w:jc w:val="both"/>
        <w:rPr>
          <w:rFonts w:ascii="Times New Roman" w:hAnsi="Times New Roman"/>
          <w:b/>
          <w:sz w:val="24"/>
        </w:rPr>
      </w:pPr>
      <w:r w:rsidRPr="00075C77">
        <w:rPr>
          <w:rFonts w:ascii="Times New Roman" w:hAnsi="Times New Roman"/>
          <w:b/>
          <w:sz w:val="24"/>
        </w:rPr>
        <w:t xml:space="preserve">(A </w:t>
      </w:r>
      <w:r w:rsidR="003F7917">
        <w:rPr>
          <w:rFonts w:ascii="Times New Roman" w:hAnsi="Times New Roman"/>
          <w:b/>
          <w:sz w:val="24"/>
        </w:rPr>
        <w:t xml:space="preserve">10. </w:t>
      </w:r>
      <w:r w:rsidRPr="00075C77">
        <w:rPr>
          <w:rFonts w:ascii="Times New Roman" w:hAnsi="Times New Roman"/>
          <w:b/>
          <w:sz w:val="24"/>
        </w:rPr>
        <w:t xml:space="preserve">napirend tárgyalása előtt Kocsy Béla a zárt </w:t>
      </w:r>
      <w:proofErr w:type="gramStart"/>
      <w:r w:rsidRPr="00075C77">
        <w:rPr>
          <w:rFonts w:ascii="Times New Roman" w:hAnsi="Times New Roman"/>
          <w:b/>
          <w:sz w:val="24"/>
        </w:rPr>
        <w:t xml:space="preserve">ülést  </w:t>
      </w:r>
      <w:r w:rsidR="003F7917">
        <w:rPr>
          <w:rFonts w:ascii="Times New Roman" w:hAnsi="Times New Roman"/>
          <w:b/>
          <w:sz w:val="24"/>
        </w:rPr>
        <w:t>16</w:t>
      </w:r>
      <w:proofErr w:type="gramEnd"/>
      <w:r w:rsidR="003F7917">
        <w:rPr>
          <w:rFonts w:ascii="Times New Roman" w:hAnsi="Times New Roman"/>
          <w:b/>
          <w:sz w:val="24"/>
        </w:rPr>
        <w:t>.30</w:t>
      </w:r>
      <w:r w:rsidRPr="00075C77">
        <w:rPr>
          <w:rFonts w:ascii="Times New Roman" w:hAnsi="Times New Roman"/>
          <w:b/>
          <w:sz w:val="24"/>
        </w:rPr>
        <w:t xml:space="preserve"> órakor elrendeli. A zárt ülésen elhangzottakat valamint a Budapest Főváros II. ker. Önkormányzat Egészségügyi, Szociális és Lakásügyi Bizottsága </w:t>
      </w:r>
      <w:r w:rsidR="003F7917">
        <w:rPr>
          <w:rFonts w:ascii="Times New Roman" w:hAnsi="Times New Roman"/>
          <w:b/>
          <w:sz w:val="24"/>
        </w:rPr>
        <w:t>67-70</w:t>
      </w:r>
      <w:r w:rsidRPr="00075C77">
        <w:rPr>
          <w:rFonts w:ascii="Times New Roman" w:hAnsi="Times New Roman"/>
          <w:b/>
          <w:sz w:val="24"/>
        </w:rPr>
        <w:t>/201</w:t>
      </w:r>
      <w:r w:rsidR="001C1002" w:rsidRPr="00075C77">
        <w:rPr>
          <w:rFonts w:ascii="Times New Roman" w:hAnsi="Times New Roman"/>
          <w:b/>
          <w:sz w:val="24"/>
        </w:rPr>
        <w:t>6</w:t>
      </w:r>
      <w:r w:rsidRPr="00075C77">
        <w:rPr>
          <w:rFonts w:ascii="Times New Roman" w:hAnsi="Times New Roman"/>
          <w:b/>
          <w:sz w:val="24"/>
        </w:rPr>
        <w:t>. (</w:t>
      </w:r>
      <w:r w:rsidR="00770C55" w:rsidRPr="00075C77">
        <w:rPr>
          <w:rFonts w:ascii="Times New Roman" w:hAnsi="Times New Roman"/>
          <w:b/>
          <w:sz w:val="24"/>
        </w:rPr>
        <w:t>IV.25.</w:t>
      </w:r>
      <w:r w:rsidRPr="00075C77">
        <w:rPr>
          <w:rFonts w:ascii="Times New Roman" w:hAnsi="Times New Roman"/>
          <w:b/>
          <w:sz w:val="24"/>
        </w:rPr>
        <w:t xml:space="preserve">) határozatait a zárt ülés jegyzőkönyve tartalmazza.)     </w:t>
      </w:r>
    </w:p>
    <w:p w:rsidR="00275E53" w:rsidRPr="00075C77" w:rsidRDefault="00275E53" w:rsidP="00DE06B0">
      <w:pPr>
        <w:ind w:left="142"/>
        <w:jc w:val="both"/>
        <w:rPr>
          <w:rFonts w:ascii="Times New Roman" w:hAnsi="Times New Roman"/>
          <w:i/>
          <w:sz w:val="24"/>
        </w:rPr>
      </w:pPr>
    </w:p>
    <w:p w:rsidR="00F764D8" w:rsidRPr="00075C77" w:rsidRDefault="00F764D8" w:rsidP="00DE06B0">
      <w:pPr>
        <w:pStyle w:val="Szvegtrzsbehzssal"/>
        <w:ind w:left="142"/>
        <w:jc w:val="both"/>
        <w:rPr>
          <w:bCs/>
        </w:rPr>
      </w:pPr>
    </w:p>
    <w:p w:rsidR="002126FB" w:rsidRPr="00075C77" w:rsidRDefault="002126FB" w:rsidP="00DE06B0">
      <w:pPr>
        <w:pStyle w:val="Szvegtrzs2"/>
        <w:ind w:left="142"/>
        <w:rPr>
          <w:b w:val="0"/>
          <w:sz w:val="24"/>
        </w:rPr>
      </w:pPr>
    </w:p>
    <w:p w:rsidR="0013299F" w:rsidRPr="00075C77" w:rsidRDefault="0013299F" w:rsidP="00DE06B0">
      <w:pPr>
        <w:pStyle w:val="Szvegtrzs2"/>
        <w:ind w:left="142"/>
        <w:rPr>
          <w:b w:val="0"/>
          <w:sz w:val="24"/>
        </w:rPr>
      </w:pPr>
    </w:p>
    <w:p w:rsidR="002126FB" w:rsidRPr="00075C77" w:rsidRDefault="002126FB" w:rsidP="00DE06B0">
      <w:pPr>
        <w:pStyle w:val="Szvegtrzs2"/>
        <w:ind w:left="142"/>
        <w:rPr>
          <w:b w:val="0"/>
          <w:sz w:val="24"/>
        </w:rPr>
      </w:pPr>
    </w:p>
    <w:p w:rsidR="00055A32" w:rsidRPr="00075C77" w:rsidRDefault="00055A32" w:rsidP="00DE06B0">
      <w:pPr>
        <w:pStyle w:val="Szvegtrzs2"/>
        <w:ind w:left="142"/>
        <w:rPr>
          <w:b w:val="0"/>
          <w:sz w:val="24"/>
        </w:rPr>
      </w:pPr>
    </w:p>
    <w:p w:rsidR="00055A32" w:rsidRPr="00075C77" w:rsidRDefault="00055A32" w:rsidP="00DE06B0">
      <w:pPr>
        <w:pStyle w:val="Szvegtrzs2"/>
        <w:ind w:left="142"/>
        <w:rPr>
          <w:b w:val="0"/>
          <w:sz w:val="24"/>
        </w:rPr>
      </w:pPr>
    </w:p>
    <w:p w:rsidR="00B45436" w:rsidRPr="00075C77" w:rsidRDefault="00B45436" w:rsidP="00DE06B0">
      <w:pPr>
        <w:pStyle w:val="Szvegtrzs2"/>
        <w:ind w:left="142"/>
        <w:rPr>
          <w:b w:val="0"/>
          <w:sz w:val="24"/>
        </w:rPr>
      </w:pPr>
    </w:p>
    <w:p w:rsidR="003F7917" w:rsidRDefault="003F7917" w:rsidP="00DE06B0">
      <w:pPr>
        <w:pStyle w:val="Szvegtrzs2"/>
        <w:ind w:left="142"/>
        <w:rPr>
          <w:b w:val="0"/>
          <w:sz w:val="24"/>
        </w:rPr>
      </w:pPr>
    </w:p>
    <w:p w:rsidR="003F7917" w:rsidRDefault="003F7917" w:rsidP="00DE06B0">
      <w:pPr>
        <w:pStyle w:val="Szvegtrzs2"/>
        <w:ind w:left="142"/>
        <w:rPr>
          <w:b w:val="0"/>
          <w:sz w:val="24"/>
        </w:rPr>
      </w:pPr>
    </w:p>
    <w:p w:rsidR="003F7917" w:rsidRDefault="003F7917" w:rsidP="00DE06B0">
      <w:pPr>
        <w:pStyle w:val="Szvegtrzs2"/>
        <w:ind w:left="142"/>
        <w:rPr>
          <w:b w:val="0"/>
          <w:sz w:val="24"/>
        </w:rPr>
      </w:pPr>
    </w:p>
    <w:p w:rsidR="003F7917" w:rsidRDefault="003F7917" w:rsidP="00DE06B0">
      <w:pPr>
        <w:pStyle w:val="Szvegtrzs2"/>
        <w:ind w:left="142"/>
        <w:rPr>
          <w:b w:val="0"/>
          <w:sz w:val="24"/>
        </w:rPr>
      </w:pPr>
    </w:p>
    <w:p w:rsidR="00A333C8" w:rsidRPr="00075C77" w:rsidRDefault="00A333C8" w:rsidP="00DE06B0">
      <w:pPr>
        <w:pStyle w:val="Szvegtrzs2"/>
        <w:ind w:left="142"/>
        <w:rPr>
          <w:b w:val="0"/>
          <w:sz w:val="24"/>
        </w:rPr>
      </w:pPr>
      <w:r w:rsidRPr="00075C77">
        <w:rPr>
          <w:b w:val="0"/>
          <w:sz w:val="24"/>
        </w:rPr>
        <w:t>A Bizottság Elnöke az</w:t>
      </w:r>
      <w:r w:rsidR="002502B7" w:rsidRPr="00075C77">
        <w:rPr>
          <w:b w:val="0"/>
          <w:sz w:val="24"/>
        </w:rPr>
        <w:t xml:space="preserve"> </w:t>
      </w:r>
      <w:proofErr w:type="gramStart"/>
      <w:r w:rsidRPr="00075C77">
        <w:rPr>
          <w:b w:val="0"/>
          <w:sz w:val="24"/>
        </w:rPr>
        <w:t xml:space="preserve">ülést  </w:t>
      </w:r>
      <w:r w:rsidR="00350619" w:rsidRPr="00075C77">
        <w:rPr>
          <w:b w:val="0"/>
          <w:sz w:val="24"/>
        </w:rPr>
        <w:t>1</w:t>
      </w:r>
      <w:r w:rsidR="0013299F" w:rsidRPr="00075C77">
        <w:rPr>
          <w:b w:val="0"/>
          <w:sz w:val="24"/>
        </w:rPr>
        <w:t>6</w:t>
      </w:r>
      <w:proofErr w:type="gramEnd"/>
      <w:r w:rsidR="00350619" w:rsidRPr="00075C77">
        <w:rPr>
          <w:b w:val="0"/>
          <w:sz w:val="24"/>
        </w:rPr>
        <w:t>.</w:t>
      </w:r>
      <w:r w:rsidR="00802902">
        <w:rPr>
          <w:b w:val="0"/>
          <w:sz w:val="24"/>
        </w:rPr>
        <w:t>45</w:t>
      </w:r>
      <w:r w:rsidR="006D737A" w:rsidRPr="00075C77">
        <w:rPr>
          <w:b w:val="0"/>
          <w:sz w:val="24"/>
        </w:rPr>
        <w:t xml:space="preserve"> </w:t>
      </w:r>
      <w:r w:rsidRPr="00075C77">
        <w:rPr>
          <w:b w:val="0"/>
          <w:sz w:val="24"/>
        </w:rPr>
        <w:t>órakor bezárja.</w:t>
      </w:r>
    </w:p>
    <w:p w:rsidR="00A333C8" w:rsidRPr="00075C77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75C77" w:rsidRDefault="00A333C8" w:rsidP="00DE06B0">
      <w:pPr>
        <w:pStyle w:val="Szvegtrzs2"/>
        <w:ind w:left="142"/>
        <w:rPr>
          <w:b w:val="0"/>
          <w:sz w:val="24"/>
        </w:rPr>
      </w:pPr>
    </w:p>
    <w:p w:rsidR="005D39F1" w:rsidRPr="00075C77" w:rsidRDefault="005D39F1" w:rsidP="00DE06B0">
      <w:pPr>
        <w:pStyle w:val="Szvegtrzs2"/>
        <w:ind w:left="142"/>
        <w:rPr>
          <w:b w:val="0"/>
          <w:sz w:val="24"/>
        </w:rPr>
      </w:pPr>
    </w:p>
    <w:p w:rsidR="00350619" w:rsidRPr="00075C77" w:rsidRDefault="00350619" w:rsidP="00DE06B0">
      <w:pPr>
        <w:pStyle w:val="Szvegtrzs2"/>
        <w:ind w:left="142"/>
        <w:rPr>
          <w:b w:val="0"/>
          <w:sz w:val="24"/>
        </w:rPr>
      </w:pPr>
    </w:p>
    <w:p w:rsidR="00350619" w:rsidRPr="00075C77" w:rsidRDefault="00350619" w:rsidP="00DE06B0">
      <w:pPr>
        <w:pStyle w:val="Szvegtrzs2"/>
        <w:ind w:left="142"/>
        <w:rPr>
          <w:b w:val="0"/>
          <w:sz w:val="24"/>
        </w:rPr>
      </w:pPr>
    </w:p>
    <w:p w:rsidR="005D39F1" w:rsidRPr="00075C77" w:rsidRDefault="005D39F1" w:rsidP="00DE06B0">
      <w:pPr>
        <w:pStyle w:val="Szvegtrzs2"/>
        <w:ind w:left="142"/>
        <w:rPr>
          <w:b w:val="0"/>
          <w:sz w:val="24"/>
        </w:rPr>
      </w:pPr>
    </w:p>
    <w:p w:rsidR="005D39F1" w:rsidRPr="00075C77" w:rsidRDefault="005D39F1" w:rsidP="00DE06B0">
      <w:pPr>
        <w:pStyle w:val="Szvegtrzs2"/>
        <w:ind w:left="142"/>
        <w:rPr>
          <w:b w:val="0"/>
          <w:sz w:val="24"/>
        </w:rPr>
      </w:pPr>
    </w:p>
    <w:p w:rsidR="005D39F1" w:rsidRPr="00075C77" w:rsidRDefault="005D39F1" w:rsidP="00DE06B0">
      <w:pPr>
        <w:pStyle w:val="Szvegtrzs2"/>
        <w:ind w:left="142"/>
        <w:rPr>
          <w:b w:val="0"/>
          <w:sz w:val="24"/>
        </w:rPr>
      </w:pPr>
    </w:p>
    <w:p w:rsidR="00A333C8" w:rsidRPr="00075C77" w:rsidRDefault="00A333C8" w:rsidP="00DE06B0">
      <w:pPr>
        <w:pStyle w:val="lfej"/>
        <w:tabs>
          <w:tab w:val="clear" w:pos="4536"/>
          <w:tab w:val="clear" w:pos="9072"/>
        </w:tabs>
        <w:ind w:left="142" w:hanging="60"/>
        <w:jc w:val="both"/>
        <w:rPr>
          <w:bCs/>
          <w:sz w:val="24"/>
          <w:szCs w:val="24"/>
        </w:rPr>
      </w:pPr>
      <w:r w:rsidRPr="00075C77">
        <w:rPr>
          <w:bCs/>
          <w:sz w:val="24"/>
          <w:szCs w:val="24"/>
        </w:rPr>
        <w:t xml:space="preserve">   </w:t>
      </w:r>
    </w:p>
    <w:p w:rsidR="00A333C8" w:rsidRPr="00075C77" w:rsidRDefault="00A333C8" w:rsidP="00DE06B0">
      <w:pPr>
        <w:pStyle w:val="lfej"/>
        <w:tabs>
          <w:tab w:val="clear" w:pos="4536"/>
          <w:tab w:val="clear" w:pos="9072"/>
        </w:tabs>
        <w:ind w:left="142"/>
        <w:jc w:val="both"/>
        <w:rPr>
          <w:bCs/>
          <w:sz w:val="24"/>
          <w:szCs w:val="24"/>
        </w:rPr>
      </w:pPr>
    </w:p>
    <w:p w:rsidR="00A333C8" w:rsidRPr="00075C77" w:rsidRDefault="00E9656E" w:rsidP="00DE06B0">
      <w:pPr>
        <w:pStyle w:val="lfej"/>
        <w:tabs>
          <w:tab w:val="clear" w:pos="4536"/>
          <w:tab w:val="clear" w:pos="9072"/>
        </w:tabs>
        <w:ind w:left="142"/>
        <w:rPr>
          <w:bCs/>
          <w:sz w:val="24"/>
          <w:szCs w:val="24"/>
        </w:rPr>
      </w:pPr>
      <w:r w:rsidRPr="00075C77">
        <w:rPr>
          <w:bCs/>
          <w:sz w:val="24"/>
          <w:szCs w:val="24"/>
        </w:rPr>
        <w:t xml:space="preserve">         </w:t>
      </w:r>
      <w:proofErr w:type="spellStart"/>
      <w:r w:rsidR="008D7160">
        <w:rPr>
          <w:bCs/>
          <w:sz w:val="24"/>
          <w:szCs w:val="24"/>
        </w:rPr>
        <w:t>Riczkó</w:t>
      </w:r>
      <w:proofErr w:type="spellEnd"/>
      <w:r w:rsidR="008D7160">
        <w:rPr>
          <w:bCs/>
          <w:sz w:val="24"/>
          <w:szCs w:val="24"/>
        </w:rPr>
        <w:t xml:space="preserve"> </w:t>
      </w:r>
      <w:proofErr w:type="gramStart"/>
      <w:r w:rsidR="008D7160">
        <w:rPr>
          <w:bCs/>
          <w:sz w:val="24"/>
          <w:szCs w:val="24"/>
        </w:rPr>
        <w:t>Andrea</w:t>
      </w:r>
      <w:r w:rsidR="00E936C7" w:rsidRPr="00075C77">
        <w:rPr>
          <w:bCs/>
          <w:sz w:val="24"/>
          <w:szCs w:val="24"/>
        </w:rPr>
        <w:tab/>
      </w:r>
      <w:r w:rsidR="00A333C8" w:rsidRPr="00075C77">
        <w:rPr>
          <w:bCs/>
          <w:sz w:val="24"/>
          <w:szCs w:val="24"/>
        </w:rPr>
        <w:tab/>
      </w:r>
      <w:r w:rsidR="00A333C8" w:rsidRPr="00075C77">
        <w:rPr>
          <w:bCs/>
          <w:sz w:val="24"/>
          <w:szCs w:val="24"/>
        </w:rPr>
        <w:tab/>
      </w:r>
      <w:r w:rsidR="00A333C8" w:rsidRPr="00075C77">
        <w:rPr>
          <w:bCs/>
          <w:sz w:val="24"/>
          <w:szCs w:val="24"/>
        </w:rPr>
        <w:tab/>
      </w:r>
      <w:r w:rsidR="00A333C8" w:rsidRPr="00075C77">
        <w:rPr>
          <w:bCs/>
          <w:sz w:val="24"/>
          <w:szCs w:val="24"/>
        </w:rPr>
        <w:tab/>
        <w:t xml:space="preserve">    Kocsy</w:t>
      </w:r>
      <w:proofErr w:type="gramEnd"/>
      <w:r w:rsidR="00A333C8" w:rsidRPr="00075C77">
        <w:rPr>
          <w:bCs/>
          <w:sz w:val="24"/>
          <w:szCs w:val="24"/>
        </w:rPr>
        <w:t xml:space="preserve"> Béla</w:t>
      </w:r>
    </w:p>
    <w:p w:rsidR="00A333C8" w:rsidRPr="00075C77" w:rsidRDefault="00A333C8" w:rsidP="00DE06B0">
      <w:pPr>
        <w:pStyle w:val="Szvegtrzs21"/>
        <w:overflowPunct/>
        <w:autoSpaceDE/>
        <w:adjustRightInd/>
        <w:ind w:left="142"/>
        <w:rPr>
          <w:sz w:val="24"/>
          <w:szCs w:val="24"/>
        </w:rPr>
      </w:pPr>
      <w:r w:rsidRPr="00075C77">
        <w:rPr>
          <w:sz w:val="24"/>
          <w:szCs w:val="24"/>
        </w:rPr>
        <w:t xml:space="preserve">      </w:t>
      </w:r>
      <w:proofErr w:type="gramStart"/>
      <w:r w:rsidRPr="00075C77">
        <w:rPr>
          <w:sz w:val="24"/>
          <w:szCs w:val="24"/>
        </w:rPr>
        <w:t>jegyzőkönyv</w:t>
      </w:r>
      <w:proofErr w:type="gramEnd"/>
      <w:r w:rsidRPr="00075C77">
        <w:rPr>
          <w:sz w:val="24"/>
          <w:szCs w:val="24"/>
        </w:rPr>
        <w:t xml:space="preserve"> hitelesítő</w:t>
      </w:r>
      <w:r w:rsidRPr="00075C77">
        <w:rPr>
          <w:sz w:val="24"/>
          <w:szCs w:val="24"/>
        </w:rPr>
        <w:tab/>
      </w:r>
      <w:r w:rsidRPr="00075C77">
        <w:rPr>
          <w:sz w:val="24"/>
          <w:szCs w:val="24"/>
        </w:rPr>
        <w:tab/>
      </w:r>
      <w:r w:rsidRPr="00075C77">
        <w:rPr>
          <w:sz w:val="24"/>
          <w:szCs w:val="24"/>
        </w:rPr>
        <w:tab/>
      </w:r>
      <w:r w:rsidRPr="00075C77">
        <w:rPr>
          <w:sz w:val="24"/>
          <w:szCs w:val="24"/>
        </w:rPr>
        <w:tab/>
      </w:r>
      <w:r w:rsidRPr="00075C77">
        <w:rPr>
          <w:sz w:val="24"/>
          <w:szCs w:val="24"/>
        </w:rPr>
        <w:tab/>
        <w:t>a bizottság elnöke</w:t>
      </w:r>
    </w:p>
    <w:p w:rsidR="00A333C8" w:rsidRPr="00075C77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75C77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75C77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75C77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75C77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75C77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75C77" w:rsidRDefault="00A333C8" w:rsidP="00DE06B0">
      <w:pPr>
        <w:pStyle w:val="Szvegtrzs2"/>
        <w:ind w:left="142"/>
        <w:rPr>
          <w:b w:val="0"/>
          <w:sz w:val="24"/>
        </w:rPr>
      </w:pPr>
      <w:r w:rsidRPr="00075C77">
        <w:rPr>
          <w:b w:val="0"/>
          <w:sz w:val="24"/>
        </w:rPr>
        <w:t>Budapest, 201</w:t>
      </w:r>
      <w:r w:rsidR="00055A32" w:rsidRPr="00075C77">
        <w:rPr>
          <w:b w:val="0"/>
          <w:sz w:val="24"/>
        </w:rPr>
        <w:t>6</w:t>
      </w:r>
      <w:r w:rsidRPr="00075C77">
        <w:rPr>
          <w:b w:val="0"/>
          <w:sz w:val="24"/>
        </w:rPr>
        <w:t xml:space="preserve">. </w:t>
      </w:r>
      <w:r w:rsidR="00802902">
        <w:rPr>
          <w:b w:val="0"/>
          <w:sz w:val="24"/>
        </w:rPr>
        <w:t>április 26.</w:t>
      </w:r>
    </w:p>
    <w:p w:rsidR="002126FB" w:rsidRPr="00075C77" w:rsidRDefault="002126FB" w:rsidP="00DE06B0">
      <w:pPr>
        <w:pStyle w:val="Szvegtrzs2"/>
        <w:ind w:left="142"/>
        <w:rPr>
          <w:b w:val="0"/>
          <w:sz w:val="24"/>
        </w:rPr>
      </w:pPr>
    </w:p>
    <w:p w:rsidR="00A333C8" w:rsidRPr="00075C77" w:rsidRDefault="00A333C8" w:rsidP="00DE06B0">
      <w:pPr>
        <w:pStyle w:val="Szvegtrzs2"/>
        <w:ind w:left="142"/>
        <w:rPr>
          <w:b w:val="0"/>
          <w:sz w:val="24"/>
        </w:rPr>
      </w:pPr>
    </w:p>
    <w:p w:rsidR="00A333C8" w:rsidRPr="00075C77" w:rsidRDefault="00A333C8" w:rsidP="00DE06B0">
      <w:pPr>
        <w:ind w:left="142" w:hanging="84"/>
        <w:jc w:val="center"/>
        <w:rPr>
          <w:rFonts w:ascii="Times New Roman" w:hAnsi="Times New Roman"/>
          <w:sz w:val="24"/>
        </w:rPr>
      </w:pPr>
      <w:proofErr w:type="spellStart"/>
      <w:r w:rsidRPr="00075C77">
        <w:rPr>
          <w:rFonts w:ascii="Times New Roman" w:hAnsi="Times New Roman"/>
          <w:sz w:val="24"/>
        </w:rPr>
        <w:t>Kmf</w:t>
      </w:r>
      <w:proofErr w:type="spellEnd"/>
    </w:p>
    <w:p w:rsidR="002126FB" w:rsidRPr="00075C77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075C77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075C77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075C77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2126FB" w:rsidRPr="00075C77" w:rsidRDefault="002126FB" w:rsidP="00DE06B0">
      <w:pPr>
        <w:ind w:left="142" w:hanging="84"/>
        <w:jc w:val="center"/>
        <w:rPr>
          <w:rFonts w:ascii="Times New Roman" w:hAnsi="Times New Roman"/>
          <w:sz w:val="24"/>
        </w:rPr>
      </w:pPr>
    </w:p>
    <w:p w:rsidR="00A333C8" w:rsidRPr="00075C77" w:rsidRDefault="00A333C8" w:rsidP="00DE06B0">
      <w:pPr>
        <w:pStyle w:val="Szvegtrzs2"/>
        <w:ind w:left="142"/>
        <w:rPr>
          <w:sz w:val="24"/>
          <w:u w:val="single"/>
        </w:rPr>
      </w:pPr>
      <w:r w:rsidRPr="00075C77">
        <w:rPr>
          <w:sz w:val="24"/>
          <w:u w:val="single"/>
        </w:rPr>
        <w:t>Kapják:</w:t>
      </w:r>
    </w:p>
    <w:p w:rsidR="002126FB" w:rsidRPr="00075C77" w:rsidRDefault="002126FB" w:rsidP="00DE06B0">
      <w:pPr>
        <w:pStyle w:val="Szvegtrzs2"/>
        <w:ind w:left="142"/>
        <w:rPr>
          <w:sz w:val="24"/>
          <w:u w:val="single"/>
        </w:rPr>
      </w:pPr>
    </w:p>
    <w:p w:rsidR="00A333C8" w:rsidRPr="00075C77" w:rsidRDefault="00A333C8" w:rsidP="00DE06B0">
      <w:pPr>
        <w:ind w:left="142"/>
        <w:jc w:val="both"/>
        <w:rPr>
          <w:rFonts w:ascii="Times New Roman" w:hAnsi="Times New Roman"/>
          <w:bCs/>
          <w:sz w:val="24"/>
        </w:rPr>
      </w:pPr>
      <w:r w:rsidRPr="00075C77">
        <w:rPr>
          <w:rFonts w:ascii="Times New Roman" w:hAnsi="Times New Roman"/>
          <w:bCs/>
          <w:sz w:val="24"/>
        </w:rPr>
        <w:t xml:space="preserve">1. Polgármester </w:t>
      </w:r>
    </w:p>
    <w:p w:rsidR="00A333C8" w:rsidRPr="00075C77" w:rsidRDefault="00A333C8" w:rsidP="00DE06B0">
      <w:pPr>
        <w:pStyle w:val="lfej"/>
        <w:tabs>
          <w:tab w:val="clear" w:pos="4536"/>
          <w:tab w:val="clear" w:pos="9072"/>
        </w:tabs>
        <w:overflowPunct/>
        <w:autoSpaceDE/>
        <w:autoSpaceDN/>
        <w:adjustRightInd/>
        <w:ind w:left="142"/>
        <w:jc w:val="both"/>
        <w:textAlignment w:val="auto"/>
        <w:rPr>
          <w:bCs/>
          <w:sz w:val="24"/>
          <w:szCs w:val="24"/>
        </w:rPr>
      </w:pPr>
      <w:r w:rsidRPr="00075C77">
        <w:rPr>
          <w:bCs/>
          <w:sz w:val="24"/>
          <w:szCs w:val="24"/>
        </w:rPr>
        <w:t>2. Jegyző</w:t>
      </w:r>
    </w:p>
    <w:p w:rsidR="00216562" w:rsidRPr="00075C77" w:rsidRDefault="00A333C8" w:rsidP="00DE06B0">
      <w:pPr>
        <w:pStyle w:val="Szvegtrzs2"/>
        <w:ind w:left="142"/>
        <w:rPr>
          <w:sz w:val="24"/>
        </w:rPr>
      </w:pPr>
      <w:r w:rsidRPr="00075C77">
        <w:rPr>
          <w:b w:val="0"/>
          <w:sz w:val="24"/>
        </w:rPr>
        <w:t xml:space="preserve">3. Irattár </w:t>
      </w:r>
      <w:r w:rsidRPr="00075C77">
        <w:rPr>
          <w:b w:val="0"/>
          <w:sz w:val="24"/>
        </w:rPr>
        <w:tab/>
      </w:r>
    </w:p>
    <w:p w:rsidR="008744F0" w:rsidRPr="00075C77" w:rsidRDefault="008744F0" w:rsidP="00DE06B0">
      <w:pPr>
        <w:pStyle w:val="Szvegtrzs2"/>
        <w:ind w:left="142"/>
        <w:rPr>
          <w:sz w:val="24"/>
        </w:rPr>
      </w:pPr>
    </w:p>
    <w:p w:rsidR="00EC1231" w:rsidRPr="00075C77" w:rsidRDefault="00EC1231" w:rsidP="00DE06B0">
      <w:pPr>
        <w:pStyle w:val="Szvegtrzs2"/>
        <w:ind w:left="142"/>
        <w:rPr>
          <w:sz w:val="24"/>
        </w:rPr>
      </w:pPr>
    </w:p>
    <w:sectPr w:rsidR="00EC1231" w:rsidRPr="00075C77" w:rsidSect="00D3392D">
      <w:headerReference w:type="even" r:id="rId8"/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2D5D" w:rsidRDefault="00712D5D">
      <w:r>
        <w:separator/>
      </w:r>
    </w:p>
  </w:endnote>
  <w:endnote w:type="continuationSeparator" w:id="0">
    <w:p w:rsidR="00712D5D" w:rsidRDefault="00712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rutigerTT">
    <w:altName w:val="Trebuchet MS"/>
    <w:charset w:val="EE"/>
    <w:family w:val="swiss"/>
    <w:pitch w:val="variable"/>
    <w:sig w:usb0="800000AF" w:usb1="4000004A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5D" w:rsidRDefault="00712D5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2D5D" w:rsidRDefault="00712D5D">
      <w:r>
        <w:separator/>
      </w:r>
    </w:p>
  </w:footnote>
  <w:footnote w:type="continuationSeparator" w:id="0">
    <w:p w:rsidR="00712D5D" w:rsidRDefault="00712D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5D" w:rsidRDefault="00712D5D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712D5D" w:rsidRDefault="00712D5D" w:rsidP="00D3392D">
    <w:pPr>
      <w:pStyle w:val="lfej"/>
      <w:ind w:right="360"/>
    </w:pPr>
  </w:p>
  <w:p w:rsidR="00712D5D" w:rsidRDefault="00712D5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2D5D" w:rsidRDefault="00712D5D" w:rsidP="00D3392D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F0311A">
      <w:rPr>
        <w:rStyle w:val="Oldalszm"/>
        <w:noProof/>
      </w:rPr>
      <w:t>10</w:t>
    </w:r>
    <w:r>
      <w:rPr>
        <w:rStyle w:val="Oldalszm"/>
      </w:rPr>
      <w:fldChar w:fldCharType="end"/>
    </w:r>
  </w:p>
  <w:p w:rsidR="00712D5D" w:rsidRDefault="00712D5D" w:rsidP="00D3392D">
    <w:pPr>
      <w:pStyle w:val="lfej"/>
      <w:ind w:right="360"/>
    </w:pPr>
  </w:p>
  <w:p w:rsidR="00712D5D" w:rsidRDefault="00712D5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7554"/>
    <w:multiLevelType w:val="multilevel"/>
    <w:tmpl w:val="5A0ACC6A"/>
    <w:lvl w:ilvl="0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E74070"/>
    <w:multiLevelType w:val="hybridMultilevel"/>
    <w:tmpl w:val="1F263848"/>
    <w:lvl w:ilvl="0" w:tplc="8192526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1301B0"/>
    <w:multiLevelType w:val="hybridMultilevel"/>
    <w:tmpl w:val="E5B042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534806"/>
    <w:multiLevelType w:val="hybridMultilevel"/>
    <w:tmpl w:val="91C6E1B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441759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4CF7D37"/>
    <w:multiLevelType w:val="hybridMultilevel"/>
    <w:tmpl w:val="DD3838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7028B"/>
    <w:multiLevelType w:val="hybridMultilevel"/>
    <w:tmpl w:val="CC046C9A"/>
    <w:lvl w:ilvl="0" w:tplc="85D6FBF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796" w:hanging="360"/>
      </w:pPr>
    </w:lvl>
    <w:lvl w:ilvl="2" w:tplc="040E001B" w:tentative="1">
      <w:start w:val="1"/>
      <w:numFmt w:val="lowerRoman"/>
      <w:lvlText w:val="%3."/>
      <w:lvlJc w:val="right"/>
      <w:pPr>
        <w:ind w:left="1516" w:hanging="180"/>
      </w:pPr>
    </w:lvl>
    <w:lvl w:ilvl="3" w:tplc="040E000F" w:tentative="1">
      <w:start w:val="1"/>
      <w:numFmt w:val="decimal"/>
      <w:lvlText w:val="%4."/>
      <w:lvlJc w:val="left"/>
      <w:pPr>
        <w:ind w:left="2236" w:hanging="360"/>
      </w:pPr>
    </w:lvl>
    <w:lvl w:ilvl="4" w:tplc="040E0019" w:tentative="1">
      <w:start w:val="1"/>
      <w:numFmt w:val="lowerLetter"/>
      <w:lvlText w:val="%5."/>
      <w:lvlJc w:val="left"/>
      <w:pPr>
        <w:ind w:left="2956" w:hanging="360"/>
      </w:pPr>
    </w:lvl>
    <w:lvl w:ilvl="5" w:tplc="040E001B" w:tentative="1">
      <w:start w:val="1"/>
      <w:numFmt w:val="lowerRoman"/>
      <w:lvlText w:val="%6."/>
      <w:lvlJc w:val="right"/>
      <w:pPr>
        <w:ind w:left="3676" w:hanging="180"/>
      </w:pPr>
    </w:lvl>
    <w:lvl w:ilvl="6" w:tplc="040E000F" w:tentative="1">
      <w:start w:val="1"/>
      <w:numFmt w:val="decimal"/>
      <w:lvlText w:val="%7."/>
      <w:lvlJc w:val="left"/>
      <w:pPr>
        <w:ind w:left="4396" w:hanging="360"/>
      </w:pPr>
    </w:lvl>
    <w:lvl w:ilvl="7" w:tplc="040E0019" w:tentative="1">
      <w:start w:val="1"/>
      <w:numFmt w:val="lowerLetter"/>
      <w:lvlText w:val="%8."/>
      <w:lvlJc w:val="left"/>
      <w:pPr>
        <w:ind w:left="5116" w:hanging="360"/>
      </w:pPr>
    </w:lvl>
    <w:lvl w:ilvl="8" w:tplc="040E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4F8C6755"/>
    <w:multiLevelType w:val="hybridMultilevel"/>
    <w:tmpl w:val="1F263848"/>
    <w:lvl w:ilvl="0" w:tplc="81925264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4531B5"/>
    <w:multiLevelType w:val="hybridMultilevel"/>
    <w:tmpl w:val="72768CEA"/>
    <w:lvl w:ilvl="0" w:tplc="D4AA2DDA">
      <w:start w:val="1"/>
      <w:numFmt w:val="decimal"/>
      <w:lvlText w:val="%1."/>
      <w:lvlJc w:val="left"/>
      <w:pPr>
        <w:ind w:left="33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58" w:hanging="360"/>
      </w:pPr>
    </w:lvl>
    <w:lvl w:ilvl="2" w:tplc="040E001B" w:tentative="1">
      <w:start w:val="1"/>
      <w:numFmt w:val="lowerRoman"/>
      <w:lvlText w:val="%3."/>
      <w:lvlJc w:val="right"/>
      <w:pPr>
        <w:ind w:left="1778" w:hanging="180"/>
      </w:pPr>
    </w:lvl>
    <w:lvl w:ilvl="3" w:tplc="040E000F" w:tentative="1">
      <w:start w:val="1"/>
      <w:numFmt w:val="decimal"/>
      <w:lvlText w:val="%4."/>
      <w:lvlJc w:val="left"/>
      <w:pPr>
        <w:ind w:left="2498" w:hanging="360"/>
      </w:pPr>
    </w:lvl>
    <w:lvl w:ilvl="4" w:tplc="040E0019" w:tentative="1">
      <w:start w:val="1"/>
      <w:numFmt w:val="lowerLetter"/>
      <w:lvlText w:val="%5."/>
      <w:lvlJc w:val="left"/>
      <w:pPr>
        <w:ind w:left="3218" w:hanging="360"/>
      </w:pPr>
    </w:lvl>
    <w:lvl w:ilvl="5" w:tplc="040E001B" w:tentative="1">
      <w:start w:val="1"/>
      <w:numFmt w:val="lowerRoman"/>
      <w:lvlText w:val="%6."/>
      <w:lvlJc w:val="right"/>
      <w:pPr>
        <w:ind w:left="3938" w:hanging="180"/>
      </w:pPr>
    </w:lvl>
    <w:lvl w:ilvl="6" w:tplc="040E000F" w:tentative="1">
      <w:start w:val="1"/>
      <w:numFmt w:val="decimal"/>
      <w:lvlText w:val="%7."/>
      <w:lvlJc w:val="left"/>
      <w:pPr>
        <w:ind w:left="4658" w:hanging="360"/>
      </w:pPr>
    </w:lvl>
    <w:lvl w:ilvl="7" w:tplc="040E0019" w:tentative="1">
      <w:start w:val="1"/>
      <w:numFmt w:val="lowerLetter"/>
      <w:lvlText w:val="%8."/>
      <w:lvlJc w:val="left"/>
      <w:pPr>
        <w:ind w:left="5378" w:hanging="360"/>
      </w:pPr>
    </w:lvl>
    <w:lvl w:ilvl="8" w:tplc="040E001B" w:tentative="1">
      <w:start w:val="1"/>
      <w:numFmt w:val="lowerRoman"/>
      <w:lvlText w:val="%9."/>
      <w:lvlJc w:val="right"/>
      <w:pPr>
        <w:ind w:left="6098" w:hanging="180"/>
      </w:pPr>
    </w:lvl>
  </w:abstractNum>
  <w:abstractNum w:abstractNumId="9" w15:restartNumberingAfterBreak="0">
    <w:nsid w:val="52583DF6"/>
    <w:multiLevelType w:val="hybridMultilevel"/>
    <w:tmpl w:val="74A08B68"/>
    <w:lvl w:ilvl="0" w:tplc="57466C62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3996E97"/>
    <w:multiLevelType w:val="hybridMultilevel"/>
    <w:tmpl w:val="35E4B4DE"/>
    <w:lvl w:ilvl="0" w:tplc="94A02EA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A6783"/>
    <w:multiLevelType w:val="hybridMultilevel"/>
    <w:tmpl w:val="9746DF2E"/>
    <w:lvl w:ilvl="0" w:tplc="0380B9A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8EA45D0"/>
    <w:multiLevelType w:val="hybridMultilevel"/>
    <w:tmpl w:val="0D40B9EA"/>
    <w:lvl w:ilvl="0" w:tplc="040E0017">
      <w:start w:val="1"/>
      <w:numFmt w:val="lowerLetter"/>
      <w:lvlText w:val="%1)"/>
      <w:lvlJc w:val="left"/>
      <w:pPr>
        <w:ind w:left="1070" w:hanging="360"/>
      </w:pPr>
    </w:lvl>
    <w:lvl w:ilvl="1" w:tplc="040E000F">
      <w:start w:val="1"/>
      <w:numFmt w:val="decimal"/>
      <w:lvlText w:val="%2."/>
      <w:lvlJc w:val="left"/>
      <w:pPr>
        <w:ind w:left="1070" w:hanging="360"/>
      </w:pPr>
    </w:lvl>
    <w:lvl w:ilvl="2" w:tplc="040E001B">
      <w:start w:val="1"/>
      <w:numFmt w:val="lowerRoman"/>
      <w:lvlText w:val="%3."/>
      <w:lvlJc w:val="right"/>
      <w:pPr>
        <w:ind w:left="2727" w:hanging="180"/>
      </w:pPr>
    </w:lvl>
    <w:lvl w:ilvl="3" w:tplc="040E000F">
      <w:start w:val="1"/>
      <w:numFmt w:val="decimal"/>
      <w:lvlText w:val="%4."/>
      <w:lvlJc w:val="left"/>
      <w:pPr>
        <w:ind w:left="3447" w:hanging="360"/>
      </w:pPr>
    </w:lvl>
    <w:lvl w:ilvl="4" w:tplc="040E0019">
      <w:start w:val="1"/>
      <w:numFmt w:val="lowerLetter"/>
      <w:lvlText w:val="%5."/>
      <w:lvlJc w:val="left"/>
      <w:pPr>
        <w:ind w:left="4167" w:hanging="360"/>
      </w:pPr>
    </w:lvl>
    <w:lvl w:ilvl="5" w:tplc="040E001B">
      <w:start w:val="1"/>
      <w:numFmt w:val="lowerRoman"/>
      <w:lvlText w:val="%6."/>
      <w:lvlJc w:val="right"/>
      <w:pPr>
        <w:ind w:left="4887" w:hanging="180"/>
      </w:pPr>
    </w:lvl>
    <w:lvl w:ilvl="6" w:tplc="040E000F">
      <w:start w:val="1"/>
      <w:numFmt w:val="decimal"/>
      <w:lvlText w:val="%7."/>
      <w:lvlJc w:val="left"/>
      <w:pPr>
        <w:ind w:left="5607" w:hanging="360"/>
      </w:pPr>
    </w:lvl>
    <w:lvl w:ilvl="7" w:tplc="040E0019">
      <w:start w:val="1"/>
      <w:numFmt w:val="lowerLetter"/>
      <w:lvlText w:val="%8."/>
      <w:lvlJc w:val="left"/>
      <w:pPr>
        <w:ind w:left="6327" w:hanging="360"/>
      </w:pPr>
    </w:lvl>
    <w:lvl w:ilvl="8" w:tplc="040E001B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647358BE"/>
    <w:multiLevelType w:val="hybridMultilevel"/>
    <w:tmpl w:val="1912302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65036047"/>
    <w:multiLevelType w:val="hybridMultilevel"/>
    <w:tmpl w:val="78E2DD90"/>
    <w:lvl w:ilvl="0" w:tplc="9E720F1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00" w:hanging="360"/>
      </w:pPr>
    </w:lvl>
    <w:lvl w:ilvl="2" w:tplc="040E001B" w:tentative="1">
      <w:start w:val="1"/>
      <w:numFmt w:val="lowerRoman"/>
      <w:lvlText w:val="%3."/>
      <w:lvlJc w:val="right"/>
      <w:pPr>
        <w:ind w:left="1620" w:hanging="180"/>
      </w:pPr>
    </w:lvl>
    <w:lvl w:ilvl="3" w:tplc="040E000F" w:tentative="1">
      <w:start w:val="1"/>
      <w:numFmt w:val="decimal"/>
      <w:lvlText w:val="%4."/>
      <w:lvlJc w:val="left"/>
      <w:pPr>
        <w:ind w:left="2340" w:hanging="360"/>
      </w:pPr>
    </w:lvl>
    <w:lvl w:ilvl="4" w:tplc="040E0019" w:tentative="1">
      <w:start w:val="1"/>
      <w:numFmt w:val="lowerLetter"/>
      <w:lvlText w:val="%5."/>
      <w:lvlJc w:val="left"/>
      <w:pPr>
        <w:ind w:left="3060" w:hanging="360"/>
      </w:pPr>
    </w:lvl>
    <w:lvl w:ilvl="5" w:tplc="040E001B" w:tentative="1">
      <w:start w:val="1"/>
      <w:numFmt w:val="lowerRoman"/>
      <w:lvlText w:val="%6."/>
      <w:lvlJc w:val="right"/>
      <w:pPr>
        <w:ind w:left="3780" w:hanging="180"/>
      </w:pPr>
    </w:lvl>
    <w:lvl w:ilvl="6" w:tplc="040E000F" w:tentative="1">
      <w:start w:val="1"/>
      <w:numFmt w:val="decimal"/>
      <w:lvlText w:val="%7."/>
      <w:lvlJc w:val="left"/>
      <w:pPr>
        <w:ind w:left="4500" w:hanging="360"/>
      </w:pPr>
    </w:lvl>
    <w:lvl w:ilvl="7" w:tplc="040E0019" w:tentative="1">
      <w:start w:val="1"/>
      <w:numFmt w:val="lowerLetter"/>
      <w:lvlText w:val="%8."/>
      <w:lvlJc w:val="left"/>
      <w:pPr>
        <w:ind w:left="5220" w:hanging="360"/>
      </w:pPr>
    </w:lvl>
    <w:lvl w:ilvl="8" w:tplc="040E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5" w15:restartNumberingAfterBreak="0">
    <w:nsid w:val="678060E4"/>
    <w:multiLevelType w:val="hybridMultilevel"/>
    <w:tmpl w:val="E188E33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4"/>
  </w:num>
  <w:num w:numId="3">
    <w:abstractNumId w:val="13"/>
  </w:num>
  <w:num w:numId="4">
    <w:abstractNumId w:val="2"/>
  </w:num>
  <w:num w:numId="5">
    <w:abstractNumId w:val="6"/>
  </w:num>
  <w:num w:numId="6">
    <w:abstractNumId w:val="14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2"/>
  </w:num>
  <w:num w:numId="10">
    <w:abstractNumId w:val="3"/>
  </w:num>
  <w:num w:numId="11">
    <w:abstractNumId w:val="11"/>
  </w:num>
  <w:num w:numId="12">
    <w:abstractNumId w:val="8"/>
  </w:num>
  <w:num w:numId="13">
    <w:abstractNumId w:val="7"/>
  </w:num>
  <w:num w:numId="14">
    <w:abstractNumId w:val="15"/>
  </w:num>
  <w:num w:numId="15">
    <w:abstractNumId w:val="5"/>
  </w:num>
  <w:num w:numId="16">
    <w:abstractNumId w:val="10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3C8"/>
    <w:rsid w:val="00007D1C"/>
    <w:rsid w:val="000109B1"/>
    <w:rsid w:val="000128B8"/>
    <w:rsid w:val="000154BC"/>
    <w:rsid w:val="00016535"/>
    <w:rsid w:val="00030027"/>
    <w:rsid w:val="00030114"/>
    <w:rsid w:val="0003143E"/>
    <w:rsid w:val="00033481"/>
    <w:rsid w:val="000356D3"/>
    <w:rsid w:val="00040319"/>
    <w:rsid w:val="00040AD6"/>
    <w:rsid w:val="0004134E"/>
    <w:rsid w:val="00052A33"/>
    <w:rsid w:val="00053577"/>
    <w:rsid w:val="00055A32"/>
    <w:rsid w:val="00064BDA"/>
    <w:rsid w:val="00071AF6"/>
    <w:rsid w:val="00074E76"/>
    <w:rsid w:val="00075C77"/>
    <w:rsid w:val="0008430B"/>
    <w:rsid w:val="0008473D"/>
    <w:rsid w:val="00084ABE"/>
    <w:rsid w:val="00087874"/>
    <w:rsid w:val="000A0A87"/>
    <w:rsid w:val="000A1EF6"/>
    <w:rsid w:val="000A7165"/>
    <w:rsid w:val="000B3396"/>
    <w:rsid w:val="000B61B7"/>
    <w:rsid w:val="000B6381"/>
    <w:rsid w:val="000D763A"/>
    <w:rsid w:val="000E44A7"/>
    <w:rsid w:val="000E7541"/>
    <w:rsid w:val="000F1793"/>
    <w:rsid w:val="00100D7A"/>
    <w:rsid w:val="0010176C"/>
    <w:rsid w:val="00114BFF"/>
    <w:rsid w:val="00123053"/>
    <w:rsid w:val="0013215A"/>
    <w:rsid w:val="0013299F"/>
    <w:rsid w:val="0013427F"/>
    <w:rsid w:val="001373DC"/>
    <w:rsid w:val="00145D9C"/>
    <w:rsid w:val="00150E60"/>
    <w:rsid w:val="001617CB"/>
    <w:rsid w:val="00162761"/>
    <w:rsid w:val="00163905"/>
    <w:rsid w:val="00172D24"/>
    <w:rsid w:val="00173298"/>
    <w:rsid w:val="0018177B"/>
    <w:rsid w:val="0018251F"/>
    <w:rsid w:val="00190DAC"/>
    <w:rsid w:val="001A227E"/>
    <w:rsid w:val="001A255B"/>
    <w:rsid w:val="001B1A33"/>
    <w:rsid w:val="001C1002"/>
    <w:rsid w:val="001C23ED"/>
    <w:rsid w:val="001C65FD"/>
    <w:rsid w:val="001E496D"/>
    <w:rsid w:val="001E5F10"/>
    <w:rsid w:val="0020292E"/>
    <w:rsid w:val="002042D8"/>
    <w:rsid w:val="0020704F"/>
    <w:rsid w:val="00207EE3"/>
    <w:rsid w:val="002126FB"/>
    <w:rsid w:val="00216562"/>
    <w:rsid w:val="00216BD8"/>
    <w:rsid w:val="00227EDA"/>
    <w:rsid w:val="00233E71"/>
    <w:rsid w:val="00236B61"/>
    <w:rsid w:val="00242898"/>
    <w:rsid w:val="002502B7"/>
    <w:rsid w:val="002659FB"/>
    <w:rsid w:val="0026620E"/>
    <w:rsid w:val="0026788B"/>
    <w:rsid w:val="00271E81"/>
    <w:rsid w:val="002758C9"/>
    <w:rsid w:val="00275E53"/>
    <w:rsid w:val="0028135C"/>
    <w:rsid w:val="002B5606"/>
    <w:rsid w:val="002B606D"/>
    <w:rsid w:val="002C063B"/>
    <w:rsid w:val="002D3470"/>
    <w:rsid w:val="002E1A9D"/>
    <w:rsid w:val="002E53C1"/>
    <w:rsid w:val="002F12CB"/>
    <w:rsid w:val="002F266B"/>
    <w:rsid w:val="0030572D"/>
    <w:rsid w:val="0032073A"/>
    <w:rsid w:val="00325587"/>
    <w:rsid w:val="003407F6"/>
    <w:rsid w:val="00346D42"/>
    <w:rsid w:val="00350619"/>
    <w:rsid w:val="00353E70"/>
    <w:rsid w:val="00360A41"/>
    <w:rsid w:val="00375551"/>
    <w:rsid w:val="003758D8"/>
    <w:rsid w:val="003942DE"/>
    <w:rsid w:val="003951DB"/>
    <w:rsid w:val="003A1EB7"/>
    <w:rsid w:val="003A5680"/>
    <w:rsid w:val="003A5F43"/>
    <w:rsid w:val="003B0D49"/>
    <w:rsid w:val="003C0397"/>
    <w:rsid w:val="003C3E92"/>
    <w:rsid w:val="003C7B46"/>
    <w:rsid w:val="003D2EBA"/>
    <w:rsid w:val="003E11D3"/>
    <w:rsid w:val="003E66DC"/>
    <w:rsid w:val="003E7EB4"/>
    <w:rsid w:val="003F4291"/>
    <w:rsid w:val="003F6CCB"/>
    <w:rsid w:val="003F7917"/>
    <w:rsid w:val="00407AD1"/>
    <w:rsid w:val="00411F65"/>
    <w:rsid w:val="004136A2"/>
    <w:rsid w:val="00416387"/>
    <w:rsid w:val="00416DB2"/>
    <w:rsid w:val="00423BBC"/>
    <w:rsid w:val="00432BF0"/>
    <w:rsid w:val="004356CA"/>
    <w:rsid w:val="00436C85"/>
    <w:rsid w:val="00441F0F"/>
    <w:rsid w:val="00444D19"/>
    <w:rsid w:val="0046799B"/>
    <w:rsid w:val="00472033"/>
    <w:rsid w:val="004747CC"/>
    <w:rsid w:val="00476A1F"/>
    <w:rsid w:val="00482211"/>
    <w:rsid w:val="00484A74"/>
    <w:rsid w:val="00487612"/>
    <w:rsid w:val="00490CCC"/>
    <w:rsid w:val="004A7840"/>
    <w:rsid w:val="004B680D"/>
    <w:rsid w:val="004C748E"/>
    <w:rsid w:val="004D1D60"/>
    <w:rsid w:val="004D5969"/>
    <w:rsid w:val="004D61E0"/>
    <w:rsid w:val="004E07B9"/>
    <w:rsid w:val="004F4ABD"/>
    <w:rsid w:val="004F53B5"/>
    <w:rsid w:val="00501371"/>
    <w:rsid w:val="00502B67"/>
    <w:rsid w:val="005049A8"/>
    <w:rsid w:val="005052E7"/>
    <w:rsid w:val="00513D47"/>
    <w:rsid w:val="00514B4B"/>
    <w:rsid w:val="005170F3"/>
    <w:rsid w:val="00521A72"/>
    <w:rsid w:val="00522C00"/>
    <w:rsid w:val="00527FDD"/>
    <w:rsid w:val="00551A8C"/>
    <w:rsid w:val="005540B8"/>
    <w:rsid w:val="00555F47"/>
    <w:rsid w:val="0055606F"/>
    <w:rsid w:val="0056138C"/>
    <w:rsid w:val="0056325A"/>
    <w:rsid w:val="0056425A"/>
    <w:rsid w:val="00572109"/>
    <w:rsid w:val="005736CA"/>
    <w:rsid w:val="00581F1F"/>
    <w:rsid w:val="00587C59"/>
    <w:rsid w:val="00591620"/>
    <w:rsid w:val="005B716D"/>
    <w:rsid w:val="005C49DF"/>
    <w:rsid w:val="005D39F1"/>
    <w:rsid w:val="005E2BB2"/>
    <w:rsid w:val="005F0BAD"/>
    <w:rsid w:val="006003A7"/>
    <w:rsid w:val="0060236C"/>
    <w:rsid w:val="00636CFF"/>
    <w:rsid w:val="006370CF"/>
    <w:rsid w:val="00637CCF"/>
    <w:rsid w:val="006510BB"/>
    <w:rsid w:val="00653FFD"/>
    <w:rsid w:val="00657C46"/>
    <w:rsid w:val="00667384"/>
    <w:rsid w:val="00671131"/>
    <w:rsid w:val="00673B5F"/>
    <w:rsid w:val="006759BF"/>
    <w:rsid w:val="006A7487"/>
    <w:rsid w:val="006A7C0C"/>
    <w:rsid w:val="006C4A6D"/>
    <w:rsid w:val="006D0212"/>
    <w:rsid w:val="006D737A"/>
    <w:rsid w:val="006E0449"/>
    <w:rsid w:val="006E1EC3"/>
    <w:rsid w:val="006E4A9A"/>
    <w:rsid w:val="006F3952"/>
    <w:rsid w:val="00703301"/>
    <w:rsid w:val="0070641F"/>
    <w:rsid w:val="00712D5D"/>
    <w:rsid w:val="00713C12"/>
    <w:rsid w:val="007146A3"/>
    <w:rsid w:val="007203C4"/>
    <w:rsid w:val="00721ADB"/>
    <w:rsid w:val="00722E0F"/>
    <w:rsid w:val="00723111"/>
    <w:rsid w:val="007332BC"/>
    <w:rsid w:val="00740D97"/>
    <w:rsid w:val="0074399B"/>
    <w:rsid w:val="00750FBA"/>
    <w:rsid w:val="00752EA7"/>
    <w:rsid w:val="00770C55"/>
    <w:rsid w:val="0077666A"/>
    <w:rsid w:val="007772DA"/>
    <w:rsid w:val="00791054"/>
    <w:rsid w:val="007949B7"/>
    <w:rsid w:val="007A6A96"/>
    <w:rsid w:val="007C6F08"/>
    <w:rsid w:val="007C7143"/>
    <w:rsid w:val="007D0C65"/>
    <w:rsid w:val="007E3CD1"/>
    <w:rsid w:val="007E3EF4"/>
    <w:rsid w:val="007F31D6"/>
    <w:rsid w:val="007F3BA0"/>
    <w:rsid w:val="007F48C3"/>
    <w:rsid w:val="00802902"/>
    <w:rsid w:val="00806DD5"/>
    <w:rsid w:val="0081214E"/>
    <w:rsid w:val="00812C06"/>
    <w:rsid w:val="00822184"/>
    <w:rsid w:val="0082260F"/>
    <w:rsid w:val="00835C01"/>
    <w:rsid w:val="00860BB6"/>
    <w:rsid w:val="008744F0"/>
    <w:rsid w:val="0087549A"/>
    <w:rsid w:val="008871BE"/>
    <w:rsid w:val="008875B8"/>
    <w:rsid w:val="0089148D"/>
    <w:rsid w:val="0089268D"/>
    <w:rsid w:val="008A17F2"/>
    <w:rsid w:val="008A4FC4"/>
    <w:rsid w:val="008C38C5"/>
    <w:rsid w:val="008C7746"/>
    <w:rsid w:val="008D7160"/>
    <w:rsid w:val="008F3522"/>
    <w:rsid w:val="008F36ED"/>
    <w:rsid w:val="00901ABC"/>
    <w:rsid w:val="009058CC"/>
    <w:rsid w:val="0091016F"/>
    <w:rsid w:val="00923751"/>
    <w:rsid w:val="0092694F"/>
    <w:rsid w:val="00927B82"/>
    <w:rsid w:val="00932B74"/>
    <w:rsid w:val="009446EF"/>
    <w:rsid w:val="00951D73"/>
    <w:rsid w:val="00954D58"/>
    <w:rsid w:val="00966F8C"/>
    <w:rsid w:val="00967229"/>
    <w:rsid w:val="00971A03"/>
    <w:rsid w:val="00975665"/>
    <w:rsid w:val="00983186"/>
    <w:rsid w:val="009A5A2B"/>
    <w:rsid w:val="009D7F32"/>
    <w:rsid w:val="009E17C8"/>
    <w:rsid w:val="009E276F"/>
    <w:rsid w:val="009E5805"/>
    <w:rsid w:val="009E6D07"/>
    <w:rsid w:val="009E75E5"/>
    <w:rsid w:val="009E7F61"/>
    <w:rsid w:val="009F2FEF"/>
    <w:rsid w:val="009F524F"/>
    <w:rsid w:val="00A10F61"/>
    <w:rsid w:val="00A13091"/>
    <w:rsid w:val="00A22651"/>
    <w:rsid w:val="00A25381"/>
    <w:rsid w:val="00A26255"/>
    <w:rsid w:val="00A333C8"/>
    <w:rsid w:val="00A370D3"/>
    <w:rsid w:val="00A4027E"/>
    <w:rsid w:val="00A41C69"/>
    <w:rsid w:val="00A42967"/>
    <w:rsid w:val="00A57957"/>
    <w:rsid w:val="00A61F7E"/>
    <w:rsid w:val="00A70B87"/>
    <w:rsid w:val="00A91795"/>
    <w:rsid w:val="00A94295"/>
    <w:rsid w:val="00A95EB5"/>
    <w:rsid w:val="00AA0844"/>
    <w:rsid w:val="00AA0D3D"/>
    <w:rsid w:val="00AA1048"/>
    <w:rsid w:val="00AA121D"/>
    <w:rsid w:val="00AA1653"/>
    <w:rsid w:val="00AB0E86"/>
    <w:rsid w:val="00AC36D8"/>
    <w:rsid w:val="00AD3AFF"/>
    <w:rsid w:val="00AF2D49"/>
    <w:rsid w:val="00AF4FD6"/>
    <w:rsid w:val="00B22E0A"/>
    <w:rsid w:val="00B2466E"/>
    <w:rsid w:val="00B4322D"/>
    <w:rsid w:val="00B44FFE"/>
    <w:rsid w:val="00B45436"/>
    <w:rsid w:val="00B53DDF"/>
    <w:rsid w:val="00B708C7"/>
    <w:rsid w:val="00B73A94"/>
    <w:rsid w:val="00B83B4F"/>
    <w:rsid w:val="00B8470C"/>
    <w:rsid w:val="00B94A70"/>
    <w:rsid w:val="00BA05BC"/>
    <w:rsid w:val="00BA407B"/>
    <w:rsid w:val="00BB084F"/>
    <w:rsid w:val="00BB7AEF"/>
    <w:rsid w:val="00BC3982"/>
    <w:rsid w:val="00BD4559"/>
    <w:rsid w:val="00BE57F9"/>
    <w:rsid w:val="00BE7AA5"/>
    <w:rsid w:val="00BE7D6E"/>
    <w:rsid w:val="00BF195F"/>
    <w:rsid w:val="00BF62B2"/>
    <w:rsid w:val="00C01522"/>
    <w:rsid w:val="00C31772"/>
    <w:rsid w:val="00C35406"/>
    <w:rsid w:val="00C35F87"/>
    <w:rsid w:val="00C3700A"/>
    <w:rsid w:val="00C405DC"/>
    <w:rsid w:val="00C60A3D"/>
    <w:rsid w:val="00C62E53"/>
    <w:rsid w:val="00C6466F"/>
    <w:rsid w:val="00C65662"/>
    <w:rsid w:val="00C700F1"/>
    <w:rsid w:val="00C73AD6"/>
    <w:rsid w:val="00C9286D"/>
    <w:rsid w:val="00C96EC1"/>
    <w:rsid w:val="00CC6A55"/>
    <w:rsid w:val="00CC7530"/>
    <w:rsid w:val="00D03BAE"/>
    <w:rsid w:val="00D04F0D"/>
    <w:rsid w:val="00D10C25"/>
    <w:rsid w:val="00D16C0E"/>
    <w:rsid w:val="00D25E8C"/>
    <w:rsid w:val="00D31263"/>
    <w:rsid w:val="00D32DAB"/>
    <w:rsid w:val="00D3392D"/>
    <w:rsid w:val="00D5430D"/>
    <w:rsid w:val="00D67975"/>
    <w:rsid w:val="00D85CD2"/>
    <w:rsid w:val="00D91694"/>
    <w:rsid w:val="00D92AEB"/>
    <w:rsid w:val="00D95211"/>
    <w:rsid w:val="00DA1EB0"/>
    <w:rsid w:val="00DA5B00"/>
    <w:rsid w:val="00DB4FC5"/>
    <w:rsid w:val="00DB52A7"/>
    <w:rsid w:val="00DB5899"/>
    <w:rsid w:val="00DB632D"/>
    <w:rsid w:val="00DB65A4"/>
    <w:rsid w:val="00DB6D00"/>
    <w:rsid w:val="00DC586C"/>
    <w:rsid w:val="00DD5F67"/>
    <w:rsid w:val="00DE06B0"/>
    <w:rsid w:val="00DE1B30"/>
    <w:rsid w:val="00DE3FCF"/>
    <w:rsid w:val="00DF7AB7"/>
    <w:rsid w:val="00E013F3"/>
    <w:rsid w:val="00E01A28"/>
    <w:rsid w:val="00E22C0B"/>
    <w:rsid w:val="00E3240F"/>
    <w:rsid w:val="00E368D7"/>
    <w:rsid w:val="00E41886"/>
    <w:rsid w:val="00E47886"/>
    <w:rsid w:val="00E508A4"/>
    <w:rsid w:val="00E565A7"/>
    <w:rsid w:val="00E70FBC"/>
    <w:rsid w:val="00E77D4A"/>
    <w:rsid w:val="00E936C7"/>
    <w:rsid w:val="00E93F63"/>
    <w:rsid w:val="00E9656E"/>
    <w:rsid w:val="00EA2344"/>
    <w:rsid w:val="00EA26B4"/>
    <w:rsid w:val="00EA3293"/>
    <w:rsid w:val="00EA4682"/>
    <w:rsid w:val="00EA4725"/>
    <w:rsid w:val="00EB1DDD"/>
    <w:rsid w:val="00EB6873"/>
    <w:rsid w:val="00EC1231"/>
    <w:rsid w:val="00EC7657"/>
    <w:rsid w:val="00EE4E23"/>
    <w:rsid w:val="00EF2EFB"/>
    <w:rsid w:val="00EF58B0"/>
    <w:rsid w:val="00EF77BD"/>
    <w:rsid w:val="00F01040"/>
    <w:rsid w:val="00F01C29"/>
    <w:rsid w:val="00F02E2C"/>
    <w:rsid w:val="00F02FE9"/>
    <w:rsid w:val="00F0311A"/>
    <w:rsid w:val="00F123DF"/>
    <w:rsid w:val="00F13C96"/>
    <w:rsid w:val="00F2451A"/>
    <w:rsid w:val="00F31B73"/>
    <w:rsid w:val="00F4073F"/>
    <w:rsid w:val="00F45E61"/>
    <w:rsid w:val="00F46E3A"/>
    <w:rsid w:val="00F550F3"/>
    <w:rsid w:val="00F67D2E"/>
    <w:rsid w:val="00F764D8"/>
    <w:rsid w:val="00F84C97"/>
    <w:rsid w:val="00F96D50"/>
    <w:rsid w:val="00F975DA"/>
    <w:rsid w:val="00FA35B5"/>
    <w:rsid w:val="00FB0C5D"/>
    <w:rsid w:val="00FC6ACF"/>
    <w:rsid w:val="00FD0562"/>
    <w:rsid w:val="00FD1014"/>
    <w:rsid w:val="00FE3A0B"/>
    <w:rsid w:val="00FF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5:chartTrackingRefBased/>
  <w15:docId w15:val="{8CF4CF72-558D-4B47-92BC-F433F60C4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A333C8"/>
    <w:pPr>
      <w:spacing w:after="0" w:line="240" w:lineRule="auto"/>
    </w:pPr>
    <w:rPr>
      <w:rFonts w:ascii="Arial" w:eastAsia="Times New Roman" w:hAnsi="Arial" w:cs="Times New Roman"/>
      <w:sz w:val="26"/>
      <w:szCs w:val="24"/>
      <w:lang w:eastAsia="hu-HU"/>
    </w:rPr>
  </w:style>
  <w:style w:type="paragraph" w:styleId="Cmsor1">
    <w:name w:val="heading 1"/>
    <w:basedOn w:val="Norml"/>
    <w:next w:val="Norml"/>
    <w:link w:val="Cmsor1Char"/>
    <w:uiPriority w:val="9"/>
    <w:qFormat/>
    <w:rsid w:val="00EA329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E7AA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Cs w:val="26"/>
    </w:rPr>
  </w:style>
  <w:style w:type="paragraph" w:styleId="Cmsor4">
    <w:name w:val="heading 4"/>
    <w:basedOn w:val="Norml"/>
    <w:next w:val="Norml"/>
    <w:link w:val="Cmsor4Char"/>
    <w:qFormat/>
    <w:rsid w:val="00D10C25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  <w:lang w:val="en-US" w:eastAsia="en-US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EA329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Cmsor6">
    <w:name w:val="heading 6"/>
    <w:basedOn w:val="Norml"/>
    <w:next w:val="Norml"/>
    <w:link w:val="Cmsor6Char"/>
    <w:qFormat/>
    <w:rsid w:val="00A333C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EA329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Cmsor8">
    <w:name w:val="heading 8"/>
    <w:basedOn w:val="Norml"/>
    <w:next w:val="Norml"/>
    <w:link w:val="Cmsor8Char"/>
    <w:qFormat/>
    <w:rsid w:val="00A333C8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6Char">
    <w:name w:val="Címsor 6 Char"/>
    <w:basedOn w:val="Bekezdsalapbettpusa"/>
    <w:link w:val="Cmsor6"/>
    <w:rsid w:val="00A333C8"/>
    <w:rPr>
      <w:rFonts w:ascii="Times New Roman" w:eastAsia="Times New Roman" w:hAnsi="Times New Roman" w:cs="Times New Roman"/>
      <w:b/>
      <w:bCs/>
      <w:lang w:eastAsia="hu-HU"/>
    </w:rPr>
  </w:style>
  <w:style w:type="character" w:customStyle="1" w:styleId="Cmsor8Char">
    <w:name w:val="Címsor 8 Char"/>
    <w:basedOn w:val="Bekezdsalapbettpusa"/>
    <w:link w:val="Cmsor8"/>
    <w:rsid w:val="00A333C8"/>
    <w:rPr>
      <w:rFonts w:ascii="Times New Roman" w:eastAsia="Times New Roman" w:hAnsi="Times New Roman" w:cs="Times New Roman"/>
      <w:i/>
      <w:iCs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A333C8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paragraph" w:styleId="lfej">
    <w:name w:val="header"/>
    <w:basedOn w:val="Norml"/>
    <w:link w:val="lfejChar"/>
    <w:uiPriority w:val="99"/>
    <w:rsid w:val="00A333C8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</w:rPr>
  </w:style>
  <w:style w:type="character" w:customStyle="1" w:styleId="lfejChar">
    <w:name w:val="Élőfej Char"/>
    <w:basedOn w:val="Bekezdsalapbettpusa"/>
    <w:link w:val="lfej"/>
    <w:uiPriority w:val="99"/>
    <w:rsid w:val="00A333C8"/>
    <w:rPr>
      <w:rFonts w:ascii="Times New Roman" w:eastAsia="Times New Roman" w:hAnsi="Times New Roman" w:cs="Times New Roman"/>
      <w:sz w:val="26"/>
      <w:szCs w:val="20"/>
      <w:lang w:eastAsia="hu-HU"/>
    </w:rPr>
  </w:style>
  <w:style w:type="paragraph" w:styleId="Szvegtrzs2">
    <w:name w:val="Body Text 2"/>
    <w:basedOn w:val="Norml"/>
    <w:link w:val="Szvegtrzs2Char"/>
    <w:rsid w:val="00A333C8"/>
    <w:pPr>
      <w:jc w:val="both"/>
    </w:pPr>
    <w:rPr>
      <w:rFonts w:ascii="Times New Roman" w:hAnsi="Times New Roman"/>
      <w:b/>
      <w:bCs/>
    </w:rPr>
  </w:style>
  <w:style w:type="character" w:customStyle="1" w:styleId="Szvegtrzs2Char">
    <w:name w:val="Szövegtörzs 2 Char"/>
    <w:basedOn w:val="Bekezdsalapbettpusa"/>
    <w:link w:val="Szvegtrzs2"/>
    <w:rsid w:val="00A333C8"/>
    <w:rPr>
      <w:rFonts w:ascii="Times New Roman" w:eastAsia="Times New Roman" w:hAnsi="Times New Roman" w:cs="Times New Roman"/>
      <w:b/>
      <w:bCs/>
      <w:sz w:val="26"/>
      <w:szCs w:val="24"/>
      <w:lang w:eastAsia="hu-HU"/>
    </w:rPr>
  </w:style>
  <w:style w:type="character" w:styleId="Oldalszm">
    <w:name w:val="page number"/>
    <w:basedOn w:val="Bekezdsalapbettpusa"/>
    <w:rsid w:val="00A333C8"/>
  </w:style>
  <w:style w:type="paragraph" w:styleId="Szvegtrzs">
    <w:name w:val="Body Text"/>
    <w:basedOn w:val="Norml"/>
    <w:link w:val="SzvegtrzsChar"/>
    <w:uiPriority w:val="99"/>
    <w:rsid w:val="00A333C8"/>
    <w:pPr>
      <w:spacing w:after="120"/>
    </w:pPr>
  </w:style>
  <w:style w:type="character" w:customStyle="1" w:styleId="SzvegtrzsChar">
    <w:name w:val="Szövegtörzs Char"/>
    <w:basedOn w:val="Bekezdsalapbettpusa"/>
    <w:link w:val="Szvegtrzs"/>
    <w:rsid w:val="00A333C8"/>
    <w:rPr>
      <w:rFonts w:ascii="Arial" w:eastAsia="Times New Roman" w:hAnsi="Arial" w:cs="Times New Roman"/>
      <w:sz w:val="26"/>
      <w:szCs w:val="24"/>
      <w:lang w:eastAsia="hu-HU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4D1D60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4D1D60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aliases w:val="lista_2"/>
    <w:basedOn w:val="Norml"/>
    <w:link w:val="ListaszerbekezdsChar"/>
    <w:qFormat/>
    <w:rsid w:val="004D1D60"/>
    <w:pPr>
      <w:ind w:left="720"/>
      <w:contextualSpacing/>
    </w:pPr>
    <w:rPr>
      <w:rFonts w:ascii="Times New Roman" w:hAnsi="Times New Roman"/>
      <w:sz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758C9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758C9"/>
    <w:rPr>
      <w:rFonts w:ascii="Segoe UI" w:eastAsia="Times New Roman" w:hAnsi="Segoe UI" w:cs="Segoe UI"/>
      <w:sz w:val="18"/>
      <w:szCs w:val="18"/>
      <w:lang w:eastAsia="hu-HU"/>
    </w:rPr>
  </w:style>
  <w:style w:type="paragraph" w:customStyle="1" w:styleId="CharChar1CharCharCharChar1">
    <w:name w:val="Char Char1 Char Char Char Char1"/>
    <w:basedOn w:val="Norml"/>
    <w:rsid w:val="00A42967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western">
    <w:name w:val="western"/>
    <w:basedOn w:val="Norml"/>
    <w:rsid w:val="00B4322D"/>
    <w:pPr>
      <w:keepLines/>
      <w:spacing w:before="280" w:line="336" w:lineRule="auto"/>
      <w:jc w:val="both"/>
    </w:pPr>
    <w:rPr>
      <w:rFonts w:ascii="FrutigerTT" w:hAnsi="FrutigerTT"/>
      <w:sz w:val="18"/>
      <w:szCs w:val="18"/>
      <w:lang w:eastAsia="ar-SA"/>
    </w:rPr>
  </w:style>
  <w:style w:type="paragraph" w:customStyle="1" w:styleId="CharChar3">
    <w:name w:val="Char Char3"/>
    <w:basedOn w:val="Norml"/>
    <w:rsid w:val="00D10C2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4Char">
    <w:name w:val="Címsor 4 Char"/>
    <w:basedOn w:val="Bekezdsalapbettpusa"/>
    <w:link w:val="Cmsor4"/>
    <w:rsid w:val="00D10C25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Szvegtrzs22">
    <w:name w:val="Szövegtörzs 22"/>
    <w:basedOn w:val="Norml"/>
    <w:rsid w:val="00967229"/>
    <w:pPr>
      <w:overflowPunct w:val="0"/>
      <w:autoSpaceDE w:val="0"/>
      <w:autoSpaceDN w:val="0"/>
      <w:adjustRightInd w:val="0"/>
      <w:jc w:val="both"/>
      <w:textAlignment w:val="baseline"/>
    </w:pPr>
    <w:rPr>
      <w:rFonts w:ascii="Times New Roman" w:hAnsi="Times New Roman"/>
      <w:szCs w:val="2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E7AA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hu-HU"/>
    </w:rPr>
  </w:style>
  <w:style w:type="character" w:customStyle="1" w:styleId="Cmsor1Char">
    <w:name w:val="Címsor 1 Char"/>
    <w:basedOn w:val="Bekezdsalapbettpusa"/>
    <w:link w:val="Cmsor1"/>
    <w:uiPriority w:val="9"/>
    <w:rsid w:val="00EA329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hu-HU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EA3293"/>
    <w:rPr>
      <w:rFonts w:asciiTheme="majorHAnsi" w:eastAsiaTheme="majorEastAsia" w:hAnsiTheme="majorHAnsi" w:cstheme="majorBidi"/>
      <w:color w:val="2E74B5" w:themeColor="accent1" w:themeShade="BF"/>
      <w:sz w:val="26"/>
      <w:szCs w:val="24"/>
      <w:lang w:eastAsia="hu-HU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EA3293"/>
    <w:rPr>
      <w:rFonts w:asciiTheme="majorHAnsi" w:eastAsiaTheme="majorEastAsia" w:hAnsiTheme="majorHAnsi" w:cstheme="majorBidi"/>
      <w:i/>
      <w:iCs/>
      <w:color w:val="1F4D78" w:themeColor="accent1" w:themeShade="7F"/>
      <w:sz w:val="26"/>
      <w:szCs w:val="24"/>
      <w:lang w:eastAsia="hu-HU"/>
    </w:rPr>
  </w:style>
  <w:style w:type="paragraph" w:customStyle="1" w:styleId="CharChar30">
    <w:name w:val="Char Char3"/>
    <w:basedOn w:val="Norml"/>
    <w:rsid w:val="00F31B7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istaszerbekezdsChar">
    <w:name w:val="Listaszerű bekezdés Char"/>
    <w:aliases w:val="lista_2 Char"/>
    <w:link w:val="Listaszerbekezds"/>
    <w:locked/>
    <w:rsid w:val="00EF2EFB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9E83B-1549-426F-B36E-DA8D192E6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2579</Words>
  <Characters>17796</Characters>
  <Application>Microsoft Office Word</Application>
  <DocSecurity>0</DocSecurity>
  <Lines>148</Lines>
  <Paragraphs>40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II. kerületi Polgármesteri Hivatal</Company>
  <LinksUpToDate>false</LinksUpToDate>
  <CharactersWithSpaces>20335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Kapócs Ágnes</dc:creator>
  <cp:keywords/>
  <dc:description/>
  <cp:lastModifiedBy>Kapócs Ágnes</cp:lastModifiedBy>
  <cp:revision>15</cp:revision>
  <cp:lastPrinted>2016-04-25T09:44:00Z</cp:lastPrinted>
  <dcterms:created xsi:type="dcterms:W3CDTF">2016-04-19T07:23:00Z</dcterms:created>
  <dcterms:modified xsi:type="dcterms:W3CDTF">2016-04-26T06:02:00Z</dcterms:modified>
</cp:coreProperties>
</file>