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9A0C32" w:rsidRDefault="00A91A99" w:rsidP="005D69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2016. április 25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hétfő</w:t>
            </w:r>
            <w:r w:rsidR="00DD417B">
              <w:rPr>
                <w:b/>
                <w:szCs w:val="24"/>
              </w:rPr>
              <w:t xml:space="preserve">) </w:t>
            </w:r>
            <w:r w:rsidR="00510017">
              <w:rPr>
                <w:b/>
                <w:szCs w:val="24"/>
              </w:rPr>
              <w:t xml:space="preserve">10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510017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Pr="000E79C5" w:rsidRDefault="008C5955" w:rsidP="000E79C5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Beruházási és Városüzemeltetési Iroda</w:t>
      </w:r>
      <w:r w:rsidR="000E79C5" w:rsidRPr="000E79C5">
        <w:rPr>
          <w:b/>
          <w:szCs w:val="24"/>
          <w:u w:val="single"/>
        </w:rPr>
        <w:t xml:space="preserve"> előterjesztése:</w:t>
      </w:r>
    </w:p>
    <w:p w:rsidR="000E79C5" w:rsidRPr="000E79C5" w:rsidRDefault="000E79C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Default="008C5955" w:rsidP="008C5955">
      <w:pPr>
        <w:pStyle w:val="Listaszerbekezds"/>
        <w:numPr>
          <w:ilvl w:val="0"/>
          <w:numId w:val="25"/>
        </w:numPr>
        <w:tabs>
          <w:tab w:val="left" w:pos="0"/>
        </w:tabs>
        <w:autoSpaceDN w:val="0"/>
        <w:jc w:val="both"/>
        <w:rPr>
          <w:szCs w:val="24"/>
        </w:rPr>
      </w:pPr>
      <w:r w:rsidRPr="008C5955">
        <w:rPr>
          <w:szCs w:val="24"/>
        </w:rPr>
        <w:t>Döntés a közút kezelőjének felelősségével kapcsolatos kárigényekről</w:t>
      </w:r>
    </w:p>
    <w:p w:rsidR="00510017" w:rsidRDefault="00510017" w:rsidP="00C739E8">
      <w:pPr>
        <w:pStyle w:val="Listaszerbekezds"/>
        <w:tabs>
          <w:tab w:val="left" w:pos="0"/>
        </w:tabs>
        <w:autoSpaceDN w:val="0"/>
        <w:ind w:hanging="720"/>
        <w:jc w:val="both"/>
        <w:rPr>
          <w:szCs w:val="24"/>
        </w:rPr>
      </w:pPr>
    </w:p>
    <w:p w:rsidR="00510017" w:rsidRPr="00510017" w:rsidRDefault="00510017" w:rsidP="00510017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510017">
        <w:rPr>
          <w:b/>
          <w:szCs w:val="24"/>
          <w:u w:val="single"/>
        </w:rPr>
        <w:t>Művelődési Iroda előterjesztései:</w:t>
      </w:r>
    </w:p>
    <w:p w:rsidR="00510017" w:rsidRPr="00510017" w:rsidRDefault="00510017" w:rsidP="00510017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</w:p>
    <w:p w:rsidR="00510017" w:rsidRPr="00510017" w:rsidRDefault="00510017" w:rsidP="00130FAB">
      <w:pPr>
        <w:pStyle w:val="Listaszerbekezds"/>
        <w:numPr>
          <w:ilvl w:val="0"/>
          <w:numId w:val="25"/>
        </w:numPr>
        <w:tabs>
          <w:tab w:val="left" w:pos="0"/>
        </w:tabs>
        <w:autoSpaceDN w:val="0"/>
        <w:jc w:val="both"/>
        <w:rPr>
          <w:szCs w:val="24"/>
        </w:rPr>
      </w:pPr>
      <w:r w:rsidRPr="00130FAB">
        <w:rPr>
          <w:szCs w:val="24"/>
        </w:rPr>
        <w:t xml:space="preserve">Javaslat </w:t>
      </w:r>
      <w:proofErr w:type="spellStart"/>
      <w:r w:rsidRPr="00130FAB">
        <w:rPr>
          <w:szCs w:val="24"/>
        </w:rPr>
        <w:t>Romek</w:t>
      </w:r>
      <w:proofErr w:type="spellEnd"/>
      <w:r w:rsidRPr="00130FAB">
        <w:rPr>
          <w:szCs w:val="24"/>
        </w:rPr>
        <w:t xml:space="preserve"> </w:t>
      </w:r>
      <w:proofErr w:type="spellStart"/>
      <w:r w:rsidRPr="00130FAB">
        <w:rPr>
          <w:szCs w:val="24"/>
        </w:rPr>
        <w:t>Strzalkowski</w:t>
      </w:r>
      <w:proofErr w:type="spellEnd"/>
      <w:r w:rsidRPr="00130FAB">
        <w:rPr>
          <w:szCs w:val="24"/>
        </w:rPr>
        <w:t xml:space="preserve"> </w:t>
      </w:r>
      <w:r w:rsidRPr="00510017">
        <w:rPr>
          <w:szCs w:val="24"/>
        </w:rPr>
        <w:t>tiszteletére állítandó emléktábla elhelyezésére</w:t>
      </w:r>
    </w:p>
    <w:p w:rsidR="000D4DDB" w:rsidRPr="00130FAB" w:rsidRDefault="00E4552C" w:rsidP="00130FAB">
      <w:pPr>
        <w:pStyle w:val="Listaszerbekezds"/>
        <w:numPr>
          <w:ilvl w:val="0"/>
          <w:numId w:val="25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 xml:space="preserve">Javaslat a </w:t>
      </w:r>
      <w:r w:rsidR="005456C3">
        <w:rPr>
          <w:szCs w:val="24"/>
        </w:rPr>
        <w:t xml:space="preserve">„Zenede” Művészeti </w:t>
      </w:r>
      <w:r w:rsidR="00510017" w:rsidRPr="00510017">
        <w:rPr>
          <w:szCs w:val="24"/>
        </w:rPr>
        <w:t xml:space="preserve">Alapítvánnyal történő bérleti szerződésének megkötésére </w:t>
      </w:r>
    </w:p>
    <w:p w:rsidR="008C5955" w:rsidRDefault="008C595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Pr="00F84644" w:rsidRDefault="00F958DC" w:rsidP="000E79C5">
      <w:pPr>
        <w:pStyle w:val="Listaszerbekezds"/>
        <w:numPr>
          <w:ilvl w:val="0"/>
          <w:numId w:val="23"/>
        </w:num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10252A" w:rsidRPr="00851696" w:rsidRDefault="0010252A" w:rsidP="00851696">
      <w:pPr>
        <w:jc w:val="both"/>
        <w:rPr>
          <w:rFonts w:eastAsia="Calibri"/>
          <w:szCs w:val="24"/>
          <w:lang w:eastAsia="en-US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510017" w:rsidRDefault="00510017" w:rsidP="00F958DC">
      <w:pPr>
        <w:jc w:val="both"/>
        <w:rPr>
          <w:i/>
          <w:szCs w:val="24"/>
          <w:u w:val="single"/>
        </w:rPr>
      </w:pPr>
    </w:p>
    <w:p w:rsidR="00130FAB" w:rsidRPr="00BE4387" w:rsidRDefault="00130FAB" w:rsidP="000F46E0">
      <w:pPr>
        <w:pStyle w:val="Listaszerbekezds"/>
        <w:numPr>
          <w:ilvl w:val="0"/>
          <w:numId w:val="43"/>
        </w:numPr>
        <w:ind w:right="-2"/>
        <w:jc w:val="both"/>
        <w:rPr>
          <w:szCs w:val="24"/>
        </w:rPr>
      </w:pPr>
      <w:r w:rsidRPr="00BE4387">
        <w:rPr>
          <w:szCs w:val="24"/>
          <w:lang w:eastAsia="ar-SA"/>
        </w:rPr>
        <w:t xml:space="preserve">Döntés a </w:t>
      </w:r>
      <w:r w:rsidRPr="00BE4387">
        <w:rPr>
          <w:szCs w:val="24"/>
        </w:rPr>
        <w:t>Budapest II. kerület, 13164/</w:t>
      </w:r>
      <w:r w:rsidR="00E4552C">
        <w:rPr>
          <w:szCs w:val="24"/>
        </w:rPr>
        <w:t>0/A/55 hrsz.-on nyilvántartott</w:t>
      </w:r>
      <w:r w:rsidR="00BE4387" w:rsidRPr="00BE4387">
        <w:rPr>
          <w:szCs w:val="24"/>
        </w:rPr>
        <w:t>, val</w:t>
      </w:r>
      <w:r w:rsidR="00BE4387">
        <w:rPr>
          <w:szCs w:val="24"/>
        </w:rPr>
        <w:t>a</w:t>
      </w:r>
      <w:r w:rsidR="00BE4387" w:rsidRPr="00BE4387">
        <w:rPr>
          <w:szCs w:val="24"/>
        </w:rPr>
        <w:t xml:space="preserve">mint </w:t>
      </w:r>
      <w:r w:rsidR="00BE4387">
        <w:rPr>
          <w:szCs w:val="24"/>
        </w:rPr>
        <w:t xml:space="preserve">a </w:t>
      </w:r>
      <w:r w:rsidRPr="00BE4387">
        <w:rPr>
          <w:szCs w:val="24"/>
        </w:rPr>
        <w:t>Budapest II. kerület, 13295/1</w:t>
      </w:r>
      <w:r w:rsidR="00AA16BF">
        <w:rPr>
          <w:szCs w:val="24"/>
        </w:rPr>
        <w:t>1/A/110 hrsz.-on nyilvántartott</w:t>
      </w:r>
      <w:r w:rsidRPr="00BE4387">
        <w:rPr>
          <w:szCs w:val="24"/>
        </w:rPr>
        <w:t xml:space="preserve"> helyiség</w:t>
      </w:r>
      <w:r w:rsidR="00BE4387">
        <w:rPr>
          <w:szCs w:val="24"/>
        </w:rPr>
        <w:t>ek</w:t>
      </w:r>
      <w:r w:rsidRPr="00BE4387">
        <w:rPr>
          <w:szCs w:val="24"/>
        </w:rPr>
        <w:t xml:space="preserve"> bérbeadása tárgyában</w:t>
      </w:r>
    </w:p>
    <w:p w:rsidR="009A0C32" w:rsidRPr="00510017" w:rsidRDefault="009A0C32" w:rsidP="00510017">
      <w:pPr>
        <w:pStyle w:val="Listaszerbekezds"/>
        <w:numPr>
          <w:ilvl w:val="0"/>
          <w:numId w:val="43"/>
        </w:numPr>
        <w:ind w:right="-2"/>
        <w:jc w:val="both"/>
        <w:rPr>
          <w:szCs w:val="24"/>
        </w:rPr>
      </w:pPr>
      <w:r w:rsidRPr="00510017">
        <w:rPr>
          <w:szCs w:val="24"/>
          <w:lang w:eastAsia="ar-SA"/>
        </w:rPr>
        <w:t xml:space="preserve">Döntés a </w:t>
      </w:r>
      <w:r w:rsidRPr="00510017">
        <w:rPr>
          <w:szCs w:val="24"/>
        </w:rPr>
        <w:t>Budapest II. kerület, 11591/11/A/1 hrsz.-on nyilvántartott helyiségre beérkezett kérelem tárgyában</w:t>
      </w:r>
    </w:p>
    <w:p w:rsidR="009A0C32" w:rsidRDefault="009A0C32" w:rsidP="00510017">
      <w:pPr>
        <w:pStyle w:val="Szvegtrzs"/>
        <w:numPr>
          <w:ilvl w:val="0"/>
          <w:numId w:val="43"/>
        </w:numPr>
        <w:spacing w:after="0" w:line="100" w:lineRule="atLeast"/>
        <w:ind w:right="-2"/>
        <w:jc w:val="both"/>
        <w:rPr>
          <w:szCs w:val="24"/>
        </w:rPr>
      </w:pPr>
      <w:r>
        <w:rPr>
          <w:color w:val="000000"/>
          <w:szCs w:val="24"/>
          <w:lang w:eastAsia="en-US"/>
        </w:rPr>
        <w:t>Döntés a Budapest II</w:t>
      </w:r>
      <w:r w:rsidR="00AA16BF">
        <w:rPr>
          <w:color w:val="000000"/>
          <w:szCs w:val="24"/>
          <w:lang w:eastAsia="en-US"/>
        </w:rPr>
        <w:t>. kerület, 13197/0/A/16 hrsz.-ú</w:t>
      </w:r>
      <w:r>
        <w:rPr>
          <w:color w:val="000000"/>
          <w:szCs w:val="24"/>
          <w:lang w:eastAsia="en-US"/>
        </w:rPr>
        <w:t xml:space="preserve"> helyiség bérleti jogviszonyának felmondása tárgyában</w:t>
      </w:r>
    </w:p>
    <w:p w:rsidR="009A0C32" w:rsidRDefault="009A0C32" w:rsidP="00510017">
      <w:pPr>
        <w:pStyle w:val="Listaszerbekezds"/>
        <w:numPr>
          <w:ilvl w:val="0"/>
          <w:numId w:val="43"/>
        </w:numPr>
        <w:ind w:right="-2"/>
        <w:contextualSpacing w:val="0"/>
        <w:jc w:val="both"/>
        <w:rPr>
          <w:szCs w:val="24"/>
        </w:rPr>
      </w:pPr>
      <w:r>
        <w:rPr>
          <w:szCs w:val="24"/>
          <w:lang w:eastAsia="ar-SA"/>
        </w:rPr>
        <w:t xml:space="preserve">Döntés a </w:t>
      </w:r>
      <w:r>
        <w:rPr>
          <w:szCs w:val="24"/>
        </w:rPr>
        <w:t>Budapest II. kerület, 1343</w:t>
      </w:r>
      <w:r w:rsidR="00AA16BF">
        <w:rPr>
          <w:szCs w:val="24"/>
        </w:rPr>
        <w:t>5/0/A/7 hrsz.-on nyilvántartott</w:t>
      </w:r>
      <w:r>
        <w:rPr>
          <w:szCs w:val="24"/>
        </w:rPr>
        <w:t xml:space="preserve"> helyiség bérlőtársainak kérelme tárgyában</w:t>
      </w:r>
    </w:p>
    <w:p w:rsidR="00581354" w:rsidRPr="00581354" w:rsidRDefault="00581354" w:rsidP="00510017">
      <w:pPr>
        <w:pStyle w:val="Listaszerbekezds"/>
        <w:numPr>
          <w:ilvl w:val="0"/>
          <w:numId w:val="43"/>
        </w:numPr>
        <w:ind w:right="-2"/>
        <w:jc w:val="both"/>
        <w:rPr>
          <w:szCs w:val="24"/>
        </w:rPr>
      </w:pPr>
      <w:r w:rsidRPr="00581354">
        <w:rPr>
          <w:szCs w:val="24"/>
        </w:rPr>
        <w:t>Döntés a Budapest II. kerület, 11962/2/A/6 hrsz.-on nyilvántartott ingatlan használatba adásával kapcsolatban</w:t>
      </w:r>
    </w:p>
    <w:p w:rsidR="009A0C32" w:rsidRPr="009A0C32" w:rsidRDefault="009A0C32" w:rsidP="00510017">
      <w:pPr>
        <w:pStyle w:val="Listaszerbekezds"/>
        <w:numPr>
          <w:ilvl w:val="0"/>
          <w:numId w:val="43"/>
        </w:numPr>
        <w:ind w:right="-2"/>
        <w:jc w:val="both"/>
        <w:rPr>
          <w:color w:val="000000"/>
          <w:sz w:val="22"/>
        </w:rPr>
      </w:pPr>
      <w:r w:rsidRPr="009A0C32">
        <w:rPr>
          <w:color w:val="000000"/>
        </w:rPr>
        <w:t>Döntés az Önkormányzat tulajdonában lévő 11964/0/A/5 hrsz.-ú helyiség bérleti jogviszonyának felmondása tárgyában</w:t>
      </w:r>
    </w:p>
    <w:p w:rsidR="009A0C32" w:rsidRDefault="009A0C32" w:rsidP="00510017">
      <w:pPr>
        <w:pStyle w:val="Listaszerbekezds"/>
        <w:numPr>
          <w:ilvl w:val="0"/>
          <w:numId w:val="43"/>
        </w:numPr>
        <w:ind w:right="-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Döntés az Önkormányzat tulajdonában lévő 11618/21/A/1 hrsz.-ú helyiség bérleti jogviszonyának felmondása tárgyában</w:t>
      </w:r>
    </w:p>
    <w:p w:rsidR="009A0C32" w:rsidRPr="00041FC1" w:rsidRDefault="009A0C32" w:rsidP="00510017">
      <w:pPr>
        <w:pStyle w:val="Listaszerbekezds"/>
        <w:numPr>
          <w:ilvl w:val="0"/>
          <w:numId w:val="43"/>
        </w:numPr>
        <w:ind w:right="-2"/>
        <w:jc w:val="both"/>
        <w:rPr>
          <w:sz w:val="22"/>
        </w:rPr>
      </w:pPr>
      <w:r>
        <w:rPr>
          <w:lang w:eastAsia="ar-SA"/>
        </w:rPr>
        <w:t>Kérelem a</w:t>
      </w:r>
      <w:r>
        <w:t xml:space="preserve"> Budapest </w:t>
      </w:r>
      <w:r w:rsidR="00E4552C">
        <w:t>II. kerület, 13655/0/A/2 hrsz.</w:t>
      </w:r>
      <w:r>
        <w:t xml:space="preserve"> alatti helyiség albérletbe adása tárgyában</w:t>
      </w:r>
    </w:p>
    <w:p w:rsidR="00041FC1" w:rsidRDefault="00041FC1" w:rsidP="00510017">
      <w:pPr>
        <w:pStyle w:val="Szvegtrzs"/>
        <w:numPr>
          <w:ilvl w:val="0"/>
          <w:numId w:val="43"/>
        </w:numPr>
        <w:tabs>
          <w:tab w:val="left" w:pos="8616"/>
        </w:tabs>
        <w:spacing w:after="0" w:line="100" w:lineRule="atLeast"/>
        <w:ind w:right="-2"/>
        <w:jc w:val="both"/>
        <w:rPr>
          <w:szCs w:val="24"/>
        </w:rPr>
      </w:pPr>
      <w:r>
        <w:rPr>
          <w:szCs w:val="24"/>
        </w:rPr>
        <w:t>Budapest Főváros II. Kerületi Önkormányzat tulajdonában álló Budapest II. kerület, 1286</w:t>
      </w:r>
      <w:r w:rsidR="00BE4387">
        <w:rPr>
          <w:szCs w:val="24"/>
        </w:rPr>
        <w:t>2/1/A/2</w:t>
      </w:r>
      <w:r>
        <w:rPr>
          <w:szCs w:val="24"/>
        </w:rPr>
        <w:t xml:space="preserve"> hrsz.-on nyilvántartott, nem lakás céljára szolgáló helyiség bérbeadása</w:t>
      </w:r>
    </w:p>
    <w:p w:rsidR="00B279DF" w:rsidRDefault="00B279DF" w:rsidP="00510017">
      <w:pPr>
        <w:pStyle w:val="Szvegtrzs"/>
        <w:numPr>
          <w:ilvl w:val="0"/>
          <w:numId w:val="43"/>
        </w:numPr>
        <w:tabs>
          <w:tab w:val="left" w:pos="8616"/>
        </w:tabs>
        <w:spacing w:after="0" w:line="100" w:lineRule="atLeast"/>
        <w:ind w:right="-2"/>
        <w:jc w:val="both"/>
        <w:rPr>
          <w:szCs w:val="24"/>
        </w:rPr>
      </w:pPr>
      <w:r w:rsidRPr="00093C3C">
        <w:rPr>
          <w:szCs w:val="24"/>
          <w:lang w:eastAsia="ar-SA"/>
        </w:rPr>
        <w:lastRenderedPageBreak/>
        <w:t xml:space="preserve">Döntés a Budapest, II. kerület </w:t>
      </w:r>
      <w:bookmarkStart w:id="0" w:name="_GoBack"/>
      <w:bookmarkEnd w:id="0"/>
      <w:r w:rsidRPr="00093C3C">
        <w:rPr>
          <w:szCs w:val="24"/>
          <w:lang w:eastAsia="ar-SA"/>
        </w:rPr>
        <w:t>14799/0/A/1 hrsz. alatt felvett teremgarázsban található parkolóhelyekre érkezett bérbevételi kérelemről</w:t>
      </w:r>
    </w:p>
    <w:p w:rsidR="00E11F1A" w:rsidRPr="00E11F1A" w:rsidRDefault="00E11F1A" w:rsidP="00E11F1A">
      <w:pPr>
        <w:pStyle w:val="Listaszerbekezds"/>
        <w:numPr>
          <w:ilvl w:val="0"/>
          <w:numId w:val="43"/>
        </w:numPr>
        <w:jc w:val="both"/>
        <w:rPr>
          <w:color w:val="000000"/>
          <w:lang w:eastAsia="en-US"/>
        </w:rPr>
      </w:pPr>
      <w:r w:rsidRPr="003F5E2A">
        <w:rPr>
          <w:color w:val="000000"/>
          <w:lang w:eastAsia="en-US"/>
        </w:rPr>
        <w:t>Döntés az Önkormányzat tulajdonában lévő 1</w:t>
      </w:r>
      <w:r>
        <w:rPr>
          <w:color w:val="000000"/>
          <w:lang w:eastAsia="en-US"/>
        </w:rPr>
        <w:t>3</w:t>
      </w:r>
      <w:r w:rsidR="00FA0B02">
        <w:rPr>
          <w:color w:val="000000"/>
          <w:lang w:eastAsia="en-US"/>
        </w:rPr>
        <w:t>3</w:t>
      </w:r>
      <w:r>
        <w:rPr>
          <w:color w:val="000000"/>
          <w:lang w:eastAsia="en-US"/>
        </w:rPr>
        <w:t xml:space="preserve">88/0/A/49 </w:t>
      </w:r>
      <w:r w:rsidRPr="003F5E2A">
        <w:rPr>
          <w:color w:val="000000"/>
          <w:lang w:eastAsia="en-US"/>
        </w:rPr>
        <w:t xml:space="preserve">hrsz.-ú helyiség volt </w:t>
      </w:r>
      <w:r>
        <w:rPr>
          <w:color w:val="000000"/>
          <w:lang w:eastAsia="en-US"/>
        </w:rPr>
        <w:t>használójának részletfizetési kérelméről</w:t>
      </w:r>
    </w:p>
    <w:p w:rsidR="007D167D" w:rsidRPr="009A0C32" w:rsidRDefault="007D167D" w:rsidP="00510017">
      <w:pPr>
        <w:pStyle w:val="Listaszerbekezds"/>
        <w:numPr>
          <w:ilvl w:val="0"/>
          <w:numId w:val="43"/>
        </w:numPr>
        <w:ind w:right="-2"/>
        <w:jc w:val="both"/>
        <w:rPr>
          <w:i/>
          <w:szCs w:val="24"/>
        </w:rPr>
      </w:pPr>
      <w:r w:rsidRPr="009A0C32">
        <w:rPr>
          <w:szCs w:val="24"/>
        </w:rPr>
        <w:t>Budapest Főváros II. Kerületi Önkormányzat tulajdonában álló, nem l</w:t>
      </w:r>
      <w:r w:rsidR="00697422" w:rsidRPr="009A0C32">
        <w:rPr>
          <w:szCs w:val="24"/>
        </w:rPr>
        <w:t>akás céljára szolgáló helyiség</w:t>
      </w:r>
      <w:r w:rsidR="00E4552C">
        <w:rPr>
          <w:szCs w:val="24"/>
        </w:rPr>
        <w:t xml:space="preserve"> bérbeadása</w:t>
      </w:r>
    </w:p>
    <w:p w:rsidR="00CE2EA0" w:rsidRPr="008379DF" w:rsidRDefault="00CE2EA0" w:rsidP="00C55AC9">
      <w:pPr>
        <w:ind w:left="567" w:hanging="567"/>
        <w:jc w:val="both"/>
        <w:rPr>
          <w:rFonts w:eastAsia="Calibri"/>
          <w:szCs w:val="24"/>
          <w:lang w:eastAsia="en-US"/>
        </w:rPr>
      </w:pPr>
    </w:p>
    <w:p w:rsidR="00F958DC" w:rsidRDefault="009B175A" w:rsidP="00DD417B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</w:t>
      </w:r>
    </w:p>
    <w:p w:rsidR="009B175A" w:rsidRDefault="009B175A" w:rsidP="00DD417B">
      <w:pPr>
        <w:jc w:val="both"/>
        <w:rPr>
          <w:i/>
          <w:szCs w:val="24"/>
          <w:u w:val="single"/>
        </w:rPr>
      </w:pPr>
    </w:p>
    <w:p w:rsidR="00CD613C" w:rsidRPr="00CD613C" w:rsidRDefault="00CD613C" w:rsidP="00510017">
      <w:pPr>
        <w:pStyle w:val="Listaszerbekezds"/>
        <w:numPr>
          <w:ilvl w:val="0"/>
          <w:numId w:val="43"/>
        </w:numPr>
        <w:jc w:val="both"/>
        <w:rPr>
          <w:szCs w:val="24"/>
        </w:rPr>
      </w:pPr>
      <w:r w:rsidRPr="00CD613C">
        <w:rPr>
          <w:szCs w:val="24"/>
        </w:rPr>
        <w:t>A Budapest II. kerület, 14912 hrsz-ú ingatlan megvásárlása</w:t>
      </w:r>
    </w:p>
    <w:p w:rsidR="003D4CE8" w:rsidRPr="00DA7DE3" w:rsidRDefault="00AA16BF" w:rsidP="003D4CE8">
      <w:pPr>
        <w:pStyle w:val="western"/>
        <w:numPr>
          <w:ilvl w:val="0"/>
          <w:numId w:val="43"/>
        </w:numPr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11510/35 hrsz-ú Társasházban található </w:t>
      </w:r>
      <w:r w:rsidR="003D4CE8" w:rsidRPr="00DA7DE3">
        <w:rPr>
          <w:rFonts w:ascii="Times New Roman" w:hAnsi="Times New Roman"/>
          <w:sz w:val="24"/>
          <w:szCs w:val="24"/>
        </w:rPr>
        <w:t>11510/35/A/5 helyrajzi szám</w:t>
      </w:r>
      <w:r w:rsidR="003D4CE8">
        <w:rPr>
          <w:rFonts w:ascii="Times New Roman" w:hAnsi="Times New Roman"/>
          <w:sz w:val="24"/>
          <w:szCs w:val="24"/>
        </w:rPr>
        <w:t xml:space="preserve">ú </w:t>
      </w:r>
      <w:r w:rsidR="003D4CE8" w:rsidRPr="00DA7DE3">
        <w:rPr>
          <w:rFonts w:ascii="Times New Roman" w:hAnsi="Times New Roman"/>
          <w:sz w:val="24"/>
          <w:szCs w:val="24"/>
        </w:rPr>
        <w:t>tetőtéri ingatlan ügye</w:t>
      </w:r>
    </w:p>
    <w:p w:rsidR="004561A5" w:rsidRPr="00A25C2C" w:rsidRDefault="00AB06EF" w:rsidP="00B81334">
      <w:pPr>
        <w:pStyle w:val="Listaszerbekezds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A25C2C">
        <w:rPr>
          <w:bCs/>
        </w:rPr>
        <w:t xml:space="preserve">Beszámoló a Gazdasági és Tulajdonosi Bizottság </w:t>
      </w:r>
      <w:r w:rsidR="005B5124">
        <w:rPr>
          <w:bCs/>
        </w:rPr>
        <w:t xml:space="preserve">2016. évben hozott </w:t>
      </w:r>
      <w:r w:rsidRPr="00A25C2C">
        <w:rPr>
          <w:bCs/>
        </w:rPr>
        <w:t>lejárt határidejű</w:t>
      </w:r>
      <w:r w:rsidR="005B5124">
        <w:rPr>
          <w:bCs/>
        </w:rPr>
        <w:t xml:space="preserve"> határozatainak végrehajtásáról</w:t>
      </w:r>
    </w:p>
    <w:p w:rsidR="00A25C2C" w:rsidRPr="005B5124" w:rsidRDefault="00A25C2C" w:rsidP="005B5124">
      <w:pPr>
        <w:ind w:left="567" w:hanging="567"/>
        <w:jc w:val="both"/>
        <w:rPr>
          <w:rFonts w:eastAsia="Calibri"/>
          <w:szCs w:val="24"/>
          <w:lang w:eastAsia="en-US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A91A99" w:rsidRDefault="00A91A99" w:rsidP="00DD417B">
      <w:pPr>
        <w:jc w:val="both"/>
        <w:rPr>
          <w:i/>
          <w:szCs w:val="24"/>
          <w:u w:val="single"/>
        </w:rPr>
      </w:pPr>
    </w:p>
    <w:p w:rsidR="00917EFF" w:rsidRPr="009D635C" w:rsidRDefault="00A91A99" w:rsidP="00510017">
      <w:pPr>
        <w:pStyle w:val="Listaszerbekezds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A91A99">
        <w:rPr>
          <w:szCs w:val="24"/>
        </w:rPr>
        <w:t xml:space="preserve">A Budapest, II. kerület </w:t>
      </w:r>
      <w:r w:rsidR="00E4552C">
        <w:rPr>
          <w:szCs w:val="24"/>
        </w:rPr>
        <w:t>12344/4/A/2 hrsz.</w:t>
      </w:r>
      <w:r w:rsidRPr="00A91A99">
        <w:rPr>
          <w:szCs w:val="24"/>
        </w:rPr>
        <w:t xml:space="preserve"> alatti ingatlanra vonatkozóan fennálló vételár-hátralékkal kapcsolatban felhalmozott tartozás behajtására</w:t>
      </w:r>
      <w:r w:rsidR="00510017">
        <w:rPr>
          <w:szCs w:val="24"/>
        </w:rPr>
        <w:t xml:space="preserve"> fizetési meghagyásos</w:t>
      </w:r>
      <w:r w:rsidR="00900607">
        <w:rPr>
          <w:szCs w:val="24"/>
        </w:rPr>
        <w:t xml:space="preserve"> eljárás megindításáról döntés</w:t>
      </w:r>
    </w:p>
    <w:p w:rsidR="00A91A99" w:rsidRPr="00A91A99" w:rsidRDefault="00A91A99" w:rsidP="00510017">
      <w:pPr>
        <w:pStyle w:val="Listaszerbekezds"/>
        <w:numPr>
          <w:ilvl w:val="0"/>
          <w:numId w:val="43"/>
        </w:numPr>
        <w:ind w:right="30"/>
        <w:jc w:val="both"/>
        <w:rPr>
          <w:b/>
          <w:sz w:val="22"/>
        </w:rPr>
      </w:pPr>
      <w:r>
        <w:t>Lakáscsere jóváhagyása iránti kérelem a 13284/0/A/23 hrsz. alatt nyilvántartott önkormányzati lakás</w:t>
      </w:r>
      <w:r w:rsidRPr="00A91A99">
        <w:rPr>
          <w:sz w:val="22"/>
        </w:rPr>
        <w:t xml:space="preserve"> </w:t>
      </w:r>
      <w:r w:rsidR="00E4552C">
        <w:t xml:space="preserve">tekintetében </w:t>
      </w:r>
      <w:r w:rsidR="00E4552C">
        <w:tab/>
      </w:r>
      <w:r w:rsidR="00E4552C">
        <w:tab/>
      </w:r>
      <w:r w:rsidR="00E4552C">
        <w:tab/>
      </w:r>
      <w:r w:rsidR="00E4552C">
        <w:tab/>
      </w:r>
      <w:r w:rsidR="00E4552C">
        <w:tab/>
      </w:r>
      <w:r w:rsidR="00E4552C">
        <w:tab/>
      </w:r>
      <w:r w:rsidRPr="00A91A99">
        <w:rPr>
          <w:b/>
        </w:rPr>
        <w:t>Zárt ülés!</w:t>
      </w:r>
    </w:p>
    <w:p w:rsidR="00A91A99" w:rsidRPr="00A91A99" w:rsidRDefault="0023691F" w:rsidP="00510017">
      <w:pPr>
        <w:pStyle w:val="Listaszerbekezds"/>
        <w:numPr>
          <w:ilvl w:val="0"/>
          <w:numId w:val="43"/>
        </w:numPr>
        <w:ind w:right="30"/>
        <w:jc w:val="both"/>
        <w:rPr>
          <w:b/>
          <w:szCs w:val="24"/>
        </w:rPr>
      </w:pPr>
      <w:r>
        <w:rPr>
          <w:szCs w:val="24"/>
        </w:rPr>
        <w:t>Részletfizetés iránti kérelem a</w:t>
      </w:r>
      <w:r w:rsidR="00A91A99" w:rsidRPr="00A91A99">
        <w:rPr>
          <w:szCs w:val="24"/>
        </w:rPr>
        <w:t xml:space="preserve"> 13694/0/A/16 hrsz. alatt nyilvántartott lakás tekintetében fennálló lakásdíj tartozás behajtására folyamatban lévő végrehajtás</w:t>
      </w:r>
      <w:r>
        <w:rPr>
          <w:szCs w:val="24"/>
        </w:rPr>
        <w:t>i eljárások ügyében</w:t>
      </w:r>
      <w:r>
        <w:rPr>
          <w:szCs w:val="24"/>
        </w:rPr>
        <w:tab/>
      </w:r>
      <w:r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E4552C">
        <w:rPr>
          <w:szCs w:val="24"/>
        </w:rPr>
        <w:tab/>
      </w:r>
      <w:r w:rsidR="00A91A99" w:rsidRPr="00A91A99">
        <w:rPr>
          <w:b/>
          <w:szCs w:val="24"/>
        </w:rPr>
        <w:t>Zárt ülés!</w:t>
      </w:r>
    </w:p>
    <w:p w:rsidR="00A91A99" w:rsidRPr="00A91A99" w:rsidRDefault="00A91A99" w:rsidP="00510017">
      <w:pPr>
        <w:pStyle w:val="Listaszerbekezds"/>
        <w:numPr>
          <w:ilvl w:val="0"/>
          <w:numId w:val="43"/>
        </w:numPr>
        <w:ind w:right="30"/>
        <w:jc w:val="both"/>
        <w:rPr>
          <w:b/>
          <w:szCs w:val="24"/>
        </w:rPr>
      </w:pPr>
      <w:r w:rsidRPr="00A91A99">
        <w:rPr>
          <w:szCs w:val="24"/>
        </w:rPr>
        <w:t>Kérelem a Budapest II.</w:t>
      </w:r>
      <w:r w:rsidR="00E4552C">
        <w:rPr>
          <w:szCs w:val="24"/>
        </w:rPr>
        <w:t xml:space="preserve"> kerület 14798/0/A/6 hrsz.</w:t>
      </w:r>
      <w:r w:rsidRPr="00A91A99">
        <w:rPr>
          <w:szCs w:val="24"/>
        </w:rPr>
        <w:t xml:space="preserve"> alatti lakás bérbeadása, valamint díjhátralék részletfizetéssel történő </w:t>
      </w:r>
      <w:r w:rsidR="00490F86">
        <w:rPr>
          <w:szCs w:val="24"/>
        </w:rPr>
        <w:t>megfizetése</w:t>
      </w:r>
      <w:r w:rsidRPr="00A91A99">
        <w:rPr>
          <w:szCs w:val="24"/>
        </w:rPr>
        <w:t xml:space="preserve"> iránt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1A99">
        <w:rPr>
          <w:b/>
          <w:szCs w:val="24"/>
        </w:rPr>
        <w:t>Zárt ülés!</w:t>
      </w:r>
    </w:p>
    <w:p w:rsidR="00A91A99" w:rsidRPr="00A91A99" w:rsidRDefault="00A91A99" w:rsidP="00510017">
      <w:pPr>
        <w:pStyle w:val="Listaszerbekezds"/>
        <w:numPr>
          <w:ilvl w:val="0"/>
          <w:numId w:val="43"/>
        </w:numPr>
        <w:rPr>
          <w:b/>
          <w:szCs w:val="24"/>
        </w:rPr>
      </w:pPr>
      <w:r w:rsidRPr="00A91A99">
        <w:rPr>
          <w:szCs w:val="24"/>
        </w:rPr>
        <w:t>Méltányossági kérelem elbírálása a B</w:t>
      </w:r>
      <w:r w:rsidR="00E4552C">
        <w:rPr>
          <w:szCs w:val="24"/>
        </w:rPr>
        <w:t>udapest II. kerület 12074/0/A/2 hrsz.</w:t>
      </w:r>
      <w:r w:rsidRPr="00A91A99">
        <w:rPr>
          <w:szCs w:val="24"/>
        </w:rPr>
        <w:t xml:space="preserve"> alatti lakás tekintetében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552C">
        <w:rPr>
          <w:szCs w:val="24"/>
        </w:rPr>
        <w:tab/>
      </w:r>
      <w:r w:rsidRPr="00A91A99">
        <w:rPr>
          <w:b/>
          <w:szCs w:val="24"/>
        </w:rPr>
        <w:t>Zárt ülés!</w:t>
      </w:r>
    </w:p>
    <w:p w:rsidR="00A91A99" w:rsidRDefault="00A91A99" w:rsidP="00DD417B">
      <w:pPr>
        <w:jc w:val="both"/>
        <w:rPr>
          <w:szCs w:val="24"/>
        </w:rPr>
      </w:pPr>
    </w:p>
    <w:p w:rsidR="0030367A" w:rsidRPr="008043B4" w:rsidRDefault="007D167D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</w:t>
      </w:r>
      <w:r w:rsidR="009A0C32">
        <w:rPr>
          <w:szCs w:val="24"/>
          <w:lang w:eastAsia="ar-SA"/>
        </w:rPr>
        <w:t>est, 2016. április</w:t>
      </w:r>
      <w:r w:rsidR="00A91A99">
        <w:rPr>
          <w:szCs w:val="24"/>
          <w:lang w:eastAsia="ar-SA"/>
        </w:rPr>
        <w:t xml:space="preserve"> 20.</w:t>
      </w:r>
    </w:p>
    <w:p w:rsidR="00A053BE" w:rsidRDefault="00A053BE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A0C7B">
      <w:rPr>
        <w:noProof/>
      </w:rPr>
      <w:t>2</w:t>
    </w:r>
    <w:r>
      <w:fldChar w:fldCharType="end"/>
    </w:r>
  </w:p>
  <w:p w:rsidR="000C24E7" w:rsidRDefault="004A0C7B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A0C7B">
      <w:rPr>
        <w:noProof/>
      </w:rPr>
      <w:t>1</w:t>
    </w:r>
    <w:r>
      <w:fldChar w:fldCharType="end"/>
    </w:r>
  </w:p>
  <w:p w:rsidR="003F31BC" w:rsidRPr="003F31BC" w:rsidRDefault="004A0C7B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4A0C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22757562" r:id="rId2"/>
            </w:object>
          </w:r>
        </w:p>
      </w:tc>
      <w:tc>
        <w:tcPr>
          <w:tcW w:w="4500" w:type="dxa"/>
        </w:tcPr>
        <w:p w:rsidR="003F31BC" w:rsidRDefault="004A0C7B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4A0C7B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4A0C7B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4A0C7B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4A0C7B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4A0C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D18"/>
    <w:multiLevelType w:val="hybridMultilevel"/>
    <w:tmpl w:val="556C9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56D"/>
    <w:multiLevelType w:val="hybridMultilevel"/>
    <w:tmpl w:val="40045D10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8C0"/>
    <w:multiLevelType w:val="hybridMultilevel"/>
    <w:tmpl w:val="125EEE50"/>
    <w:lvl w:ilvl="0" w:tplc="298EBB9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68B0"/>
    <w:multiLevelType w:val="hybridMultilevel"/>
    <w:tmpl w:val="F94A5846"/>
    <w:lvl w:ilvl="0" w:tplc="D10C3556">
      <w:start w:val="2"/>
      <w:numFmt w:val="decimal"/>
      <w:lvlText w:val="%1."/>
      <w:lvlJc w:val="left"/>
      <w:pPr>
        <w:ind w:left="7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2B9C"/>
    <w:multiLevelType w:val="hybridMultilevel"/>
    <w:tmpl w:val="6A6076D4"/>
    <w:lvl w:ilvl="0" w:tplc="588C6FD8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2BA6"/>
    <w:multiLevelType w:val="hybridMultilevel"/>
    <w:tmpl w:val="F168D226"/>
    <w:lvl w:ilvl="0" w:tplc="BF628342">
      <w:start w:val="1"/>
      <w:numFmt w:val="decimal"/>
      <w:lvlText w:val="%1."/>
      <w:lvlJc w:val="left"/>
      <w:pPr>
        <w:ind w:left="2115" w:hanging="705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CAF552D"/>
    <w:multiLevelType w:val="hybridMultilevel"/>
    <w:tmpl w:val="DDACC82E"/>
    <w:lvl w:ilvl="0" w:tplc="FB76885E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4DB"/>
    <w:multiLevelType w:val="hybridMultilevel"/>
    <w:tmpl w:val="DD06AA26"/>
    <w:lvl w:ilvl="0" w:tplc="1F52CCE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00F7"/>
    <w:multiLevelType w:val="hybridMultilevel"/>
    <w:tmpl w:val="6520EC3A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B64FC"/>
    <w:multiLevelType w:val="hybridMultilevel"/>
    <w:tmpl w:val="3D50B96E"/>
    <w:lvl w:ilvl="0" w:tplc="678032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C0A83"/>
    <w:multiLevelType w:val="hybridMultilevel"/>
    <w:tmpl w:val="0F348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A38"/>
    <w:multiLevelType w:val="hybridMultilevel"/>
    <w:tmpl w:val="BD387FE4"/>
    <w:lvl w:ilvl="0" w:tplc="41968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10FEB"/>
    <w:multiLevelType w:val="hybridMultilevel"/>
    <w:tmpl w:val="26D077AA"/>
    <w:lvl w:ilvl="0" w:tplc="5DD06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349F1"/>
    <w:multiLevelType w:val="hybridMultilevel"/>
    <w:tmpl w:val="F59E2EBE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F14DC"/>
    <w:multiLevelType w:val="hybridMultilevel"/>
    <w:tmpl w:val="E7CC1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07D49"/>
    <w:multiLevelType w:val="hybridMultilevel"/>
    <w:tmpl w:val="BA945DC6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B5D2C"/>
    <w:multiLevelType w:val="hybridMultilevel"/>
    <w:tmpl w:val="B1E8B852"/>
    <w:lvl w:ilvl="0" w:tplc="ED8A6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C5679"/>
    <w:multiLevelType w:val="hybridMultilevel"/>
    <w:tmpl w:val="C0F87BD2"/>
    <w:lvl w:ilvl="0" w:tplc="96D603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15EE7"/>
    <w:multiLevelType w:val="hybridMultilevel"/>
    <w:tmpl w:val="8786BE5C"/>
    <w:lvl w:ilvl="0" w:tplc="53765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45163"/>
    <w:multiLevelType w:val="hybridMultilevel"/>
    <w:tmpl w:val="EE82B99A"/>
    <w:lvl w:ilvl="0" w:tplc="E8302A0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414DD"/>
    <w:multiLevelType w:val="hybridMultilevel"/>
    <w:tmpl w:val="827430DA"/>
    <w:lvl w:ilvl="0" w:tplc="6EECC4C2">
      <w:start w:val="4"/>
      <w:numFmt w:val="decimal"/>
      <w:lvlText w:val="%1."/>
      <w:lvlJc w:val="left"/>
      <w:pPr>
        <w:ind w:left="58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1">
    <w:nsid w:val="48AE0FD4"/>
    <w:multiLevelType w:val="hybridMultilevel"/>
    <w:tmpl w:val="CADE5CBE"/>
    <w:lvl w:ilvl="0" w:tplc="F3CC8A5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7267"/>
    <w:multiLevelType w:val="hybridMultilevel"/>
    <w:tmpl w:val="730AA0CE"/>
    <w:lvl w:ilvl="0" w:tplc="E66C7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203"/>
    <w:multiLevelType w:val="hybridMultilevel"/>
    <w:tmpl w:val="F8F2EEB4"/>
    <w:lvl w:ilvl="0" w:tplc="4D10D7C8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971BB"/>
    <w:multiLevelType w:val="hybridMultilevel"/>
    <w:tmpl w:val="C7021AE8"/>
    <w:lvl w:ilvl="0" w:tplc="8FC4B98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B267E"/>
    <w:multiLevelType w:val="hybridMultilevel"/>
    <w:tmpl w:val="4C547FA6"/>
    <w:lvl w:ilvl="0" w:tplc="1CF42B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B5F3B"/>
    <w:multiLevelType w:val="hybridMultilevel"/>
    <w:tmpl w:val="98B0FBDA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21AAF"/>
    <w:multiLevelType w:val="hybridMultilevel"/>
    <w:tmpl w:val="41A84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C1D97"/>
    <w:multiLevelType w:val="hybridMultilevel"/>
    <w:tmpl w:val="45F6584E"/>
    <w:lvl w:ilvl="0" w:tplc="FC5E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574"/>
    <w:multiLevelType w:val="hybridMultilevel"/>
    <w:tmpl w:val="D2B4012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E1350F"/>
    <w:multiLevelType w:val="hybridMultilevel"/>
    <w:tmpl w:val="D0749C22"/>
    <w:lvl w:ilvl="0" w:tplc="9098A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D3DE0"/>
    <w:multiLevelType w:val="hybridMultilevel"/>
    <w:tmpl w:val="C966F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42CE2"/>
    <w:multiLevelType w:val="hybridMultilevel"/>
    <w:tmpl w:val="3E62B2F2"/>
    <w:lvl w:ilvl="0" w:tplc="5BC044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8144C"/>
    <w:multiLevelType w:val="hybridMultilevel"/>
    <w:tmpl w:val="29200C44"/>
    <w:lvl w:ilvl="0" w:tplc="FCB66A3C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8897DE4"/>
    <w:multiLevelType w:val="hybridMultilevel"/>
    <w:tmpl w:val="8D36B41C"/>
    <w:lvl w:ilvl="0" w:tplc="FA7046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A491C"/>
    <w:multiLevelType w:val="hybridMultilevel"/>
    <w:tmpl w:val="32AECC9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22"/>
  </w:num>
  <w:num w:numId="8">
    <w:abstractNumId w:val="11"/>
  </w:num>
  <w:num w:numId="9">
    <w:abstractNumId w:val="11"/>
  </w:num>
  <w:num w:numId="10">
    <w:abstractNumId w:val="37"/>
  </w:num>
  <w:num w:numId="11">
    <w:abstractNumId w:val="35"/>
  </w:num>
  <w:num w:numId="12">
    <w:abstractNumId w:val="36"/>
  </w:num>
  <w:num w:numId="13">
    <w:abstractNumId w:val="6"/>
  </w:num>
  <w:num w:numId="14">
    <w:abstractNumId w:val="6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6"/>
  </w:num>
  <w:num w:numId="21">
    <w:abstractNumId w:val="32"/>
  </w:num>
  <w:num w:numId="22">
    <w:abstractNumId w:val="29"/>
  </w:num>
  <w:num w:numId="23">
    <w:abstractNumId w:val="1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2"/>
  </w:num>
  <w:num w:numId="27">
    <w:abstractNumId w:val="33"/>
  </w:num>
  <w:num w:numId="28">
    <w:abstractNumId w:val="18"/>
  </w:num>
  <w:num w:numId="29">
    <w:abstractNumId w:val="30"/>
  </w:num>
  <w:num w:numId="30">
    <w:abstractNumId w:val="2"/>
  </w:num>
  <w:num w:numId="31">
    <w:abstractNumId w:val="16"/>
  </w:num>
  <w:num w:numId="32">
    <w:abstractNumId w:val="7"/>
  </w:num>
  <w:num w:numId="33">
    <w:abstractNumId w:val="23"/>
  </w:num>
  <w:num w:numId="34">
    <w:abstractNumId w:val="19"/>
  </w:num>
  <w:num w:numId="35">
    <w:abstractNumId w:val="4"/>
  </w:num>
  <w:num w:numId="36">
    <w:abstractNumId w:val="26"/>
  </w:num>
  <w:num w:numId="37">
    <w:abstractNumId w:val="12"/>
  </w:num>
  <w:num w:numId="38">
    <w:abstractNumId w:val="31"/>
  </w:num>
  <w:num w:numId="39">
    <w:abstractNumId w:val="28"/>
  </w:num>
  <w:num w:numId="40">
    <w:abstractNumId w:val="21"/>
  </w:num>
  <w:num w:numId="41">
    <w:abstractNumId w:val="14"/>
  </w:num>
  <w:num w:numId="42">
    <w:abstractNumId w:val="25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07597"/>
    <w:rsid w:val="0001570C"/>
    <w:rsid w:val="00030E4A"/>
    <w:rsid w:val="000403BE"/>
    <w:rsid w:val="00040E66"/>
    <w:rsid w:val="00041FC1"/>
    <w:rsid w:val="000439CA"/>
    <w:rsid w:val="000445EF"/>
    <w:rsid w:val="0007523D"/>
    <w:rsid w:val="000904CF"/>
    <w:rsid w:val="000A0C37"/>
    <w:rsid w:val="000B2619"/>
    <w:rsid w:val="000C4CBA"/>
    <w:rsid w:val="000C6B33"/>
    <w:rsid w:val="000D4DDB"/>
    <w:rsid w:val="000D6A4B"/>
    <w:rsid w:val="000E4BE2"/>
    <w:rsid w:val="000E79C5"/>
    <w:rsid w:val="000F17AC"/>
    <w:rsid w:val="0010252A"/>
    <w:rsid w:val="0011290C"/>
    <w:rsid w:val="001233F9"/>
    <w:rsid w:val="00123497"/>
    <w:rsid w:val="00130FAB"/>
    <w:rsid w:val="00141481"/>
    <w:rsid w:val="00146E4F"/>
    <w:rsid w:val="00151B64"/>
    <w:rsid w:val="00160958"/>
    <w:rsid w:val="00162C8A"/>
    <w:rsid w:val="00164854"/>
    <w:rsid w:val="00167509"/>
    <w:rsid w:val="00171553"/>
    <w:rsid w:val="00176169"/>
    <w:rsid w:val="00181EE4"/>
    <w:rsid w:val="00194515"/>
    <w:rsid w:val="00195333"/>
    <w:rsid w:val="001A7209"/>
    <w:rsid w:val="001D2EE1"/>
    <w:rsid w:val="001D5E29"/>
    <w:rsid w:val="001E3E1E"/>
    <w:rsid w:val="001E7E58"/>
    <w:rsid w:val="00206525"/>
    <w:rsid w:val="00214224"/>
    <w:rsid w:val="00230B0A"/>
    <w:rsid w:val="002324A1"/>
    <w:rsid w:val="0023302B"/>
    <w:rsid w:val="0023691F"/>
    <w:rsid w:val="002376D6"/>
    <w:rsid w:val="0027620D"/>
    <w:rsid w:val="00276589"/>
    <w:rsid w:val="0028307F"/>
    <w:rsid w:val="002957B3"/>
    <w:rsid w:val="002A3CB3"/>
    <w:rsid w:val="002B4C5D"/>
    <w:rsid w:val="002D0757"/>
    <w:rsid w:val="0030367A"/>
    <w:rsid w:val="00317903"/>
    <w:rsid w:val="00322E22"/>
    <w:rsid w:val="00327EC7"/>
    <w:rsid w:val="00341C88"/>
    <w:rsid w:val="00342B31"/>
    <w:rsid w:val="003468D3"/>
    <w:rsid w:val="003543AC"/>
    <w:rsid w:val="00354C3A"/>
    <w:rsid w:val="00382867"/>
    <w:rsid w:val="00382F48"/>
    <w:rsid w:val="0038359A"/>
    <w:rsid w:val="003858DA"/>
    <w:rsid w:val="003858E1"/>
    <w:rsid w:val="00395C72"/>
    <w:rsid w:val="003A0C08"/>
    <w:rsid w:val="003A3C1F"/>
    <w:rsid w:val="003A5D1E"/>
    <w:rsid w:val="003B0890"/>
    <w:rsid w:val="003B2D56"/>
    <w:rsid w:val="003C4E24"/>
    <w:rsid w:val="003D2372"/>
    <w:rsid w:val="003D4370"/>
    <w:rsid w:val="003D4CE8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86C75"/>
    <w:rsid w:val="00490023"/>
    <w:rsid w:val="00490F86"/>
    <w:rsid w:val="004A0C7B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10017"/>
    <w:rsid w:val="005207EF"/>
    <w:rsid w:val="00540002"/>
    <w:rsid w:val="005456C3"/>
    <w:rsid w:val="00551372"/>
    <w:rsid w:val="0055347E"/>
    <w:rsid w:val="00575374"/>
    <w:rsid w:val="00580DE3"/>
    <w:rsid w:val="00581216"/>
    <w:rsid w:val="00581354"/>
    <w:rsid w:val="005815E8"/>
    <w:rsid w:val="005826DB"/>
    <w:rsid w:val="00592BC7"/>
    <w:rsid w:val="005B5124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E7B5B"/>
    <w:rsid w:val="00606D83"/>
    <w:rsid w:val="006230AD"/>
    <w:rsid w:val="00647EBE"/>
    <w:rsid w:val="00656716"/>
    <w:rsid w:val="00682C67"/>
    <w:rsid w:val="00691281"/>
    <w:rsid w:val="006939E4"/>
    <w:rsid w:val="00693C5F"/>
    <w:rsid w:val="00697422"/>
    <w:rsid w:val="006977D1"/>
    <w:rsid w:val="006A0CE6"/>
    <w:rsid w:val="006A4FE3"/>
    <w:rsid w:val="006B43E8"/>
    <w:rsid w:val="006B5FCE"/>
    <w:rsid w:val="006C100D"/>
    <w:rsid w:val="006C48BF"/>
    <w:rsid w:val="006C74E1"/>
    <w:rsid w:val="006D19F5"/>
    <w:rsid w:val="006D2BA4"/>
    <w:rsid w:val="006D7A29"/>
    <w:rsid w:val="006E1DCD"/>
    <w:rsid w:val="006F7CA4"/>
    <w:rsid w:val="007013CA"/>
    <w:rsid w:val="007143E6"/>
    <w:rsid w:val="0071652C"/>
    <w:rsid w:val="00747214"/>
    <w:rsid w:val="00764499"/>
    <w:rsid w:val="007674DB"/>
    <w:rsid w:val="007768BB"/>
    <w:rsid w:val="007815E4"/>
    <w:rsid w:val="00794CCB"/>
    <w:rsid w:val="007B1056"/>
    <w:rsid w:val="007B4C04"/>
    <w:rsid w:val="007B58FD"/>
    <w:rsid w:val="007B7B20"/>
    <w:rsid w:val="007D167D"/>
    <w:rsid w:val="007D3657"/>
    <w:rsid w:val="007E4790"/>
    <w:rsid w:val="008043B4"/>
    <w:rsid w:val="00811372"/>
    <w:rsid w:val="008233BC"/>
    <w:rsid w:val="008303C6"/>
    <w:rsid w:val="008379DF"/>
    <w:rsid w:val="00840971"/>
    <w:rsid w:val="00851696"/>
    <w:rsid w:val="0086239C"/>
    <w:rsid w:val="00867521"/>
    <w:rsid w:val="00874E08"/>
    <w:rsid w:val="00875FA6"/>
    <w:rsid w:val="00881B12"/>
    <w:rsid w:val="00893B96"/>
    <w:rsid w:val="008A523C"/>
    <w:rsid w:val="008A6614"/>
    <w:rsid w:val="008B2384"/>
    <w:rsid w:val="008C0346"/>
    <w:rsid w:val="008C5955"/>
    <w:rsid w:val="008D1093"/>
    <w:rsid w:val="008D11BC"/>
    <w:rsid w:val="00900607"/>
    <w:rsid w:val="009025BD"/>
    <w:rsid w:val="00904918"/>
    <w:rsid w:val="00912300"/>
    <w:rsid w:val="00914D66"/>
    <w:rsid w:val="00917EFF"/>
    <w:rsid w:val="00923F34"/>
    <w:rsid w:val="00933ED9"/>
    <w:rsid w:val="0093653A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0C32"/>
    <w:rsid w:val="009A3970"/>
    <w:rsid w:val="009A6DFD"/>
    <w:rsid w:val="009B0120"/>
    <w:rsid w:val="009B175A"/>
    <w:rsid w:val="009B5D2C"/>
    <w:rsid w:val="009C3989"/>
    <w:rsid w:val="009C7660"/>
    <w:rsid w:val="009D0239"/>
    <w:rsid w:val="009D5BAA"/>
    <w:rsid w:val="009D635C"/>
    <w:rsid w:val="009E2977"/>
    <w:rsid w:val="009F36D2"/>
    <w:rsid w:val="009F452F"/>
    <w:rsid w:val="00A047CD"/>
    <w:rsid w:val="00A053BE"/>
    <w:rsid w:val="00A146EB"/>
    <w:rsid w:val="00A16CCA"/>
    <w:rsid w:val="00A222EF"/>
    <w:rsid w:val="00A25C2C"/>
    <w:rsid w:val="00A26144"/>
    <w:rsid w:val="00A30026"/>
    <w:rsid w:val="00A4276A"/>
    <w:rsid w:val="00A45B94"/>
    <w:rsid w:val="00A604CA"/>
    <w:rsid w:val="00A60E00"/>
    <w:rsid w:val="00A6203B"/>
    <w:rsid w:val="00A66A25"/>
    <w:rsid w:val="00A760EB"/>
    <w:rsid w:val="00A77C56"/>
    <w:rsid w:val="00A919F4"/>
    <w:rsid w:val="00A91A99"/>
    <w:rsid w:val="00AA16BF"/>
    <w:rsid w:val="00AB06EF"/>
    <w:rsid w:val="00AB3554"/>
    <w:rsid w:val="00AB5427"/>
    <w:rsid w:val="00AC4385"/>
    <w:rsid w:val="00AC72D7"/>
    <w:rsid w:val="00AD340D"/>
    <w:rsid w:val="00AD797E"/>
    <w:rsid w:val="00AF4C6C"/>
    <w:rsid w:val="00AF6F5F"/>
    <w:rsid w:val="00B0317E"/>
    <w:rsid w:val="00B12515"/>
    <w:rsid w:val="00B12E3F"/>
    <w:rsid w:val="00B14AAA"/>
    <w:rsid w:val="00B157C4"/>
    <w:rsid w:val="00B21CBA"/>
    <w:rsid w:val="00B279DF"/>
    <w:rsid w:val="00B42BB9"/>
    <w:rsid w:val="00B47CD1"/>
    <w:rsid w:val="00B51333"/>
    <w:rsid w:val="00B616CB"/>
    <w:rsid w:val="00B62B79"/>
    <w:rsid w:val="00B76076"/>
    <w:rsid w:val="00B85B2F"/>
    <w:rsid w:val="00B86DD1"/>
    <w:rsid w:val="00B86EEE"/>
    <w:rsid w:val="00BA0072"/>
    <w:rsid w:val="00BA0658"/>
    <w:rsid w:val="00BA3395"/>
    <w:rsid w:val="00BB4966"/>
    <w:rsid w:val="00BC2A1E"/>
    <w:rsid w:val="00BC6468"/>
    <w:rsid w:val="00BD4C71"/>
    <w:rsid w:val="00BE4387"/>
    <w:rsid w:val="00BF56A4"/>
    <w:rsid w:val="00BF7F7B"/>
    <w:rsid w:val="00C177D3"/>
    <w:rsid w:val="00C271DE"/>
    <w:rsid w:val="00C51E27"/>
    <w:rsid w:val="00C54FD2"/>
    <w:rsid w:val="00C55AC9"/>
    <w:rsid w:val="00C57DE1"/>
    <w:rsid w:val="00C62A43"/>
    <w:rsid w:val="00C64CB6"/>
    <w:rsid w:val="00C739E8"/>
    <w:rsid w:val="00C74248"/>
    <w:rsid w:val="00C7575F"/>
    <w:rsid w:val="00C8008A"/>
    <w:rsid w:val="00C94B35"/>
    <w:rsid w:val="00C95293"/>
    <w:rsid w:val="00CB4E54"/>
    <w:rsid w:val="00CB5DAA"/>
    <w:rsid w:val="00CD05E0"/>
    <w:rsid w:val="00CD07A9"/>
    <w:rsid w:val="00CD1E1C"/>
    <w:rsid w:val="00CD613C"/>
    <w:rsid w:val="00CD753A"/>
    <w:rsid w:val="00CE2EA0"/>
    <w:rsid w:val="00CE5C81"/>
    <w:rsid w:val="00CF01CD"/>
    <w:rsid w:val="00CF05EF"/>
    <w:rsid w:val="00CF6395"/>
    <w:rsid w:val="00D12810"/>
    <w:rsid w:val="00D148D6"/>
    <w:rsid w:val="00D22FC2"/>
    <w:rsid w:val="00D279E2"/>
    <w:rsid w:val="00D32522"/>
    <w:rsid w:val="00D42EDE"/>
    <w:rsid w:val="00D924C7"/>
    <w:rsid w:val="00DA1092"/>
    <w:rsid w:val="00DA2A7F"/>
    <w:rsid w:val="00DA66A6"/>
    <w:rsid w:val="00DB2660"/>
    <w:rsid w:val="00DB604F"/>
    <w:rsid w:val="00DB7EAD"/>
    <w:rsid w:val="00DC0FE4"/>
    <w:rsid w:val="00DD15E6"/>
    <w:rsid w:val="00DD417B"/>
    <w:rsid w:val="00DD4C65"/>
    <w:rsid w:val="00DD7B70"/>
    <w:rsid w:val="00DE3301"/>
    <w:rsid w:val="00DE4D0D"/>
    <w:rsid w:val="00DF4F33"/>
    <w:rsid w:val="00E0104C"/>
    <w:rsid w:val="00E063E8"/>
    <w:rsid w:val="00E11F1A"/>
    <w:rsid w:val="00E2064F"/>
    <w:rsid w:val="00E2130A"/>
    <w:rsid w:val="00E25D30"/>
    <w:rsid w:val="00E27F55"/>
    <w:rsid w:val="00E4552C"/>
    <w:rsid w:val="00E50F1F"/>
    <w:rsid w:val="00E52FAA"/>
    <w:rsid w:val="00E67E21"/>
    <w:rsid w:val="00E7511C"/>
    <w:rsid w:val="00E81DD1"/>
    <w:rsid w:val="00E925E6"/>
    <w:rsid w:val="00E929BA"/>
    <w:rsid w:val="00E97DC7"/>
    <w:rsid w:val="00EB43C3"/>
    <w:rsid w:val="00EB4757"/>
    <w:rsid w:val="00EC1098"/>
    <w:rsid w:val="00EE4570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4943"/>
    <w:rsid w:val="00F67032"/>
    <w:rsid w:val="00F671A1"/>
    <w:rsid w:val="00F671AB"/>
    <w:rsid w:val="00F700A3"/>
    <w:rsid w:val="00F73F62"/>
    <w:rsid w:val="00F84644"/>
    <w:rsid w:val="00F84690"/>
    <w:rsid w:val="00F958DC"/>
    <w:rsid w:val="00FA0B02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1900-9619-4123-9CCF-FCB81C3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cp:lastPrinted>2016-04-20T14:04:00Z</cp:lastPrinted>
  <dcterms:created xsi:type="dcterms:W3CDTF">2016-04-21T06:31:00Z</dcterms:created>
  <dcterms:modified xsi:type="dcterms:W3CDTF">2016-04-21T13:26:00Z</dcterms:modified>
</cp:coreProperties>
</file>