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alias w:val="Tárgy"/>
        <w:tag w:val="Tárgy"/>
        <w:id w:val="17734673"/>
        <w:placeholder>
          <w:docPart w:val="D90929F8F0644A18BCEDE1C783BBC508"/>
        </w:placeholder>
        <w:dataBinding w:prefixMappings="xmlns:ns0='http://schemas.microsoft.com/office/2006/metadata/properties' xmlns:ns1='http://www.w3.org/2001/XMLSchema-instance' xmlns:ns2='http://schemas.microsoft.com/sharepoint/v3' xmlns:ns3='bc5cb2e4-4dc9-4c15-8c6c-e55c3cae299e' " w:xpath="/ns0:properties[1]/documentManagement[1]/ns2:edok_w_targy[1]" w:storeItemID="{73315CD2-E0BC-4085-9C12-B2B053B52B35}"/>
        <w:text w:multiLine="1"/>
      </w:sdtPr>
      <w:sdtEndPr/>
      <w:sdtContent>
        <w:p w14:paraId="0687510A" w14:textId="77777777" w:rsidR="00F840DD" w:rsidRPr="00676A6E" w:rsidRDefault="00F840DD" w:rsidP="00C43D31">
          <w:pPr>
            <w:pStyle w:val="BPiktatadat"/>
          </w:pPr>
          <w:r w:rsidRPr="00676A6E">
            <w:t>MEGÁLLAPODÁS</w:t>
          </w:r>
          <w:r w:rsidRPr="00676A6E">
            <w:br/>
            <w:t>ingatlanon tervezett beruházásról</w:t>
          </w:r>
        </w:p>
      </w:sdtContent>
    </w:sdt>
    <w:p w14:paraId="103CB10C" w14:textId="77777777" w:rsidR="00F840DD" w:rsidRPr="005074BF" w:rsidRDefault="00F840DD" w:rsidP="006C1456">
      <w:pPr>
        <w:pStyle w:val="BPmellkletcm"/>
        <w:spacing w:before="120"/>
        <w:ind w:left="0"/>
        <w:rPr>
          <w:rFonts w:ascii="Times New Roman" w:hAnsi="Times New Roman" w:cs="Times New Roman"/>
          <w:spacing w:val="0"/>
          <w:sz w:val="22"/>
          <w:szCs w:val="22"/>
        </w:rPr>
      </w:pPr>
    </w:p>
    <w:p w14:paraId="0360C69F" w14:textId="77777777" w:rsidR="00F840DD" w:rsidRPr="005074BF" w:rsidRDefault="00F840DD" w:rsidP="006C1456">
      <w:pPr>
        <w:suppressAutoHyphens/>
        <w:spacing w:before="120" w:after="120" w:line="240" w:lineRule="auto"/>
        <w:rPr>
          <w:rFonts w:ascii="Times New Roman" w:hAnsi="Times New Roman"/>
        </w:rPr>
      </w:pPr>
      <w:proofErr w:type="gramStart"/>
      <w:r w:rsidRPr="005074BF">
        <w:rPr>
          <w:rFonts w:ascii="Times New Roman" w:hAnsi="Times New Roman"/>
        </w:rPr>
        <w:t>amely</w:t>
      </w:r>
      <w:proofErr w:type="gramEnd"/>
      <w:r w:rsidRPr="005074BF">
        <w:rPr>
          <w:rFonts w:ascii="Times New Roman" w:hAnsi="Times New Roman"/>
        </w:rPr>
        <w:t xml:space="preserve"> létrejött egyrészről</w:t>
      </w:r>
      <w:r w:rsidR="009F7654" w:rsidRPr="005074BF">
        <w:rPr>
          <w:rFonts w:ascii="Times New Roman" w:hAnsi="Times New Roman"/>
        </w:rPr>
        <w:t xml:space="preserve"> </w:t>
      </w:r>
    </w:p>
    <w:p w14:paraId="32B06A26" w14:textId="003407A2" w:rsidR="00F840DD" w:rsidRPr="005074BF" w:rsidRDefault="00D640FC" w:rsidP="006C1456">
      <w:pPr>
        <w:suppressAutoHyphens/>
        <w:spacing w:before="120" w:after="120" w:line="240" w:lineRule="auto"/>
        <w:jc w:val="both"/>
        <w:rPr>
          <w:rFonts w:ascii="Times New Roman" w:hAnsi="Times New Roman"/>
        </w:rPr>
      </w:pPr>
      <w:r w:rsidRPr="00EA1BA9">
        <w:rPr>
          <w:rFonts w:ascii="Times New Roman" w:hAnsi="Times New Roman"/>
          <w:b/>
        </w:rPr>
        <w:t>Budapest</w:t>
      </w:r>
      <w:r w:rsidRPr="005074BF">
        <w:rPr>
          <w:rFonts w:ascii="Times New Roman" w:hAnsi="Times New Roman"/>
          <w:b/>
        </w:rPr>
        <w:t xml:space="preserve"> Főváros Önkormányzata</w:t>
      </w:r>
      <w:r w:rsidRPr="005074BF">
        <w:rPr>
          <w:rFonts w:ascii="Times New Roman" w:hAnsi="Times New Roman"/>
        </w:rPr>
        <w:t xml:space="preserve">, mint tulajdonos képviseletében eljáró Budapest Főváros Vagyonkezelő Központ Zártkörűen Működő Részvénytársaság (rövidített neve: </w:t>
      </w:r>
      <w:r w:rsidRPr="005074BF">
        <w:rPr>
          <w:rFonts w:ascii="Times New Roman" w:hAnsi="Times New Roman"/>
          <w:b/>
        </w:rPr>
        <w:t>BFVK Zrt</w:t>
      </w:r>
      <w:proofErr w:type="gramStart"/>
      <w:r w:rsidRPr="005074BF">
        <w:rPr>
          <w:rFonts w:ascii="Times New Roman" w:hAnsi="Times New Roman"/>
          <w:b/>
        </w:rPr>
        <w:t>.</w:t>
      </w:r>
      <w:r w:rsidRPr="005074BF">
        <w:rPr>
          <w:rFonts w:ascii="Times New Roman" w:hAnsi="Times New Roman"/>
        </w:rPr>
        <w:t>,</w:t>
      </w:r>
      <w:proofErr w:type="gramEnd"/>
      <w:r w:rsidRPr="005074BF">
        <w:rPr>
          <w:rFonts w:ascii="Times New Roman" w:hAnsi="Times New Roman"/>
        </w:rPr>
        <w:t xml:space="preserve"> székhely: 1013 Budapest, Attila út 13/A., cégjegyzékszám: 01-10-042695, adószám: 12006003-2-41, KSH szám: 12006003-6832-114-01; képviseli: Barts J. Balázs vezérigazgató, a továbbiakban: </w:t>
      </w:r>
      <w:r w:rsidRPr="005074BF">
        <w:rPr>
          <w:rFonts w:ascii="Times New Roman" w:hAnsi="Times New Roman"/>
          <w:b/>
        </w:rPr>
        <w:t>Fővárosi Önkormányzat</w:t>
      </w:r>
      <w:r w:rsidRPr="005074BF">
        <w:rPr>
          <w:rFonts w:ascii="Times New Roman" w:hAnsi="Times New Roman"/>
        </w:rPr>
        <w:t>),</w:t>
      </w:r>
    </w:p>
    <w:p w14:paraId="34E509F9" w14:textId="77777777" w:rsidR="00EF28D8" w:rsidRPr="005074BF" w:rsidRDefault="00F840DD" w:rsidP="006C1456">
      <w:pPr>
        <w:suppressAutoHyphens/>
        <w:spacing w:before="120" w:after="120" w:line="240" w:lineRule="auto"/>
        <w:jc w:val="both"/>
        <w:rPr>
          <w:rFonts w:ascii="Times New Roman" w:hAnsi="Times New Roman"/>
        </w:rPr>
      </w:pPr>
      <w:proofErr w:type="gramStart"/>
      <w:r w:rsidRPr="005074BF">
        <w:rPr>
          <w:rFonts w:ascii="Times New Roman" w:hAnsi="Times New Roman"/>
        </w:rPr>
        <w:t>másrészről</w:t>
      </w:r>
      <w:proofErr w:type="gramEnd"/>
    </w:p>
    <w:p w14:paraId="51BC6AF3" w14:textId="460B6415" w:rsidR="00F840DD" w:rsidRPr="005074BF" w:rsidRDefault="00CF4C0D" w:rsidP="006C1456">
      <w:pPr>
        <w:suppressAutoHyphens/>
        <w:spacing w:before="120" w:after="120" w:line="240" w:lineRule="auto"/>
        <w:jc w:val="both"/>
        <w:rPr>
          <w:rFonts w:ascii="Times New Roman" w:hAnsi="Times New Roman"/>
        </w:rPr>
      </w:pPr>
      <w:r w:rsidRPr="00CF4C0D">
        <w:rPr>
          <w:rFonts w:ascii="Times New Roman" w:eastAsia="Times New Roman" w:hAnsi="Times New Roman"/>
          <w:b/>
          <w:bCs/>
          <w:lang w:eastAsia="ar-SA"/>
        </w:rPr>
        <w:t>Budapest Főváros II. Kerület Önkormányzata (</w:t>
      </w:r>
      <w:r w:rsidRPr="00CF4C0D">
        <w:rPr>
          <w:rFonts w:ascii="Times New Roman" w:eastAsia="Times New Roman" w:hAnsi="Times New Roman"/>
          <w:lang w:eastAsia="ar-SA"/>
        </w:rPr>
        <w:t>székhely: 1024 Budapest, Mechwart liget 1</w:t>
      </w:r>
      <w:proofErr w:type="gramStart"/>
      <w:r w:rsidRPr="00CF4C0D">
        <w:rPr>
          <w:rFonts w:ascii="Times New Roman" w:eastAsia="Times New Roman" w:hAnsi="Times New Roman"/>
          <w:lang w:eastAsia="ar-SA"/>
        </w:rPr>
        <w:t>.,</w:t>
      </w:r>
      <w:proofErr w:type="gramEnd"/>
      <w:r w:rsidRPr="00CF4C0D">
        <w:rPr>
          <w:rFonts w:ascii="Times New Roman" w:eastAsia="Times New Roman" w:hAnsi="Times New Roman"/>
          <w:lang w:eastAsia="ar-SA"/>
        </w:rPr>
        <w:t xml:space="preserve"> törzskönyvi azonosító: 735650, adószám: 15735650-2-41, KSH statisztikai számjel: 15735650-8411-321-01, képviseli: Őrsi Gergely polgármester)</w:t>
      </w:r>
      <w:r w:rsidR="003616F1">
        <w:rPr>
          <w:rFonts w:ascii="Times New Roman" w:eastAsia="Times New Roman" w:hAnsi="Times New Roman"/>
          <w:lang w:eastAsia="ar-SA"/>
        </w:rPr>
        <w:t xml:space="preserve">, </w:t>
      </w:r>
      <w:r w:rsidR="00F840DD" w:rsidRPr="005074BF">
        <w:rPr>
          <w:rFonts w:ascii="Times New Roman" w:hAnsi="Times New Roman"/>
        </w:rPr>
        <w:t>mint</w:t>
      </w:r>
      <w:r w:rsidR="0062791A" w:rsidRPr="005074BF">
        <w:rPr>
          <w:rFonts w:ascii="Times New Roman" w:hAnsi="Times New Roman"/>
        </w:rPr>
        <w:t xml:space="preserve"> b</w:t>
      </w:r>
      <w:r w:rsidR="00F840DD" w:rsidRPr="005074BF">
        <w:rPr>
          <w:rFonts w:ascii="Times New Roman" w:hAnsi="Times New Roman"/>
        </w:rPr>
        <w:t>eruházó (továbbiakban</w:t>
      </w:r>
      <w:r w:rsidR="0062791A" w:rsidRPr="005074BF">
        <w:rPr>
          <w:rFonts w:ascii="Times New Roman" w:hAnsi="Times New Roman"/>
        </w:rPr>
        <w:t xml:space="preserve">: </w:t>
      </w:r>
      <w:r w:rsidR="00F840DD" w:rsidRPr="005074BF">
        <w:rPr>
          <w:rFonts w:ascii="Times New Roman" w:hAnsi="Times New Roman"/>
          <w:b/>
        </w:rPr>
        <w:t>Beruházó</w:t>
      </w:r>
      <w:r w:rsidR="00F840DD" w:rsidRPr="005074BF">
        <w:rPr>
          <w:rFonts w:ascii="Times New Roman" w:hAnsi="Times New Roman"/>
        </w:rPr>
        <w:t xml:space="preserve">; </w:t>
      </w:r>
      <w:r w:rsidR="0062791A" w:rsidRPr="005074BF">
        <w:rPr>
          <w:rFonts w:ascii="Times New Roman" w:hAnsi="Times New Roman"/>
        </w:rPr>
        <w:t xml:space="preserve">a </w:t>
      </w:r>
      <w:r w:rsidR="00F840DD" w:rsidRPr="005074BF">
        <w:rPr>
          <w:rFonts w:ascii="Times New Roman" w:hAnsi="Times New Roman"/>
        </w:rPr>
        <w:t xml:space="preserve">Fővárosi Önkormányzat és Beruházó a továbbiakban együtt: </w:t>
      </w:r>
      <w:r w:rsidR="00F840DD" w:rsidRPr="005074BF">
        <w:rPr>
          <w:rFonts w:ascii="Times New Roman" w:hAnsi="Times New Roman"/>
          <w:b/>
        </w:rPr>
        <w:t>Felek</w:t>
      </w:r>
      <w:r w:rsidR="00F840DD" w:rsidRPr="005074BF">
        <w:rPr>
          <w:rFonts w:ascii="Times New Roman" w:hAnsi="Times New Roman"/>
        </w:rPr>
        <w:t>)</w:t>
      </w:r>
    </w:p>
    <w:p w14:paraId="445FCFC8" w14:textId="213FE93E" w:rsidR="00F840DD" w:rsidRPr="005074BF" w:rsidRDefault="00F840DD" w:rsidP="006C1456">
      <w:pPr>
        <w:suppressAutoHyphens/>
        <w:spacing w:before="120" w:after="120" w:line="240" w:lineRule="auto"/>
        <w:jc w:val="both"/>
        <w:rPr>
          <w:rFonts w:ascii="Times New Roman" w:hAnsi="Times New Roman"/>
        </w:rPr>
      </w:pPr>
      <w:proofErr w:type="gramStart"/>
      <w:r w:rsidRPr="005074BF">
        <w:rPr>
          <w:rFonts w:ascii="Times New Roman" w:hAnsi="Times New Roman"/>
        </w:rPr>
        <w:t>között</w:t>
      </w:r>
      <w:proofErr w:type="gramEnd"/>
      <w:r w:rsidRPr="005074BF">
        <w:rPr>
          <w:rFonts w:ascii="Times New Roman" w:hAnsi="Times New Roman"/>
        </w:rPr>
        <w:t xml:space="preserve">, </w:t>
      </w:r>
      <w:r w:rsidR="006403EE" w:rsidRPr="005074BF">
        <w:rPr>
          <w:rFonts w:ascii="Times New Roman" w:hAnsi="Times New Roman"/>
        </w:rPr>
        <w:t>a</w:t>
      </w:r>
      <w:r w:rsidR="001332DA">
        <w:rPr>
          <w:rFonts w:ascii="Times New Roman" w:hAnsi="Times New Roman"/>
        </w:rPr>
        <w:t xml:space="preserve"> </w:t>
      </w:r>
      <w:r w:rsidR="001332DA" w:rsidRPr="00DA00C6">
        <w:rPr>
          <w:rFonts w:ascii="Times New Roman" w:hAnsi="Times New Roman"/>
        </w:rPr>
        <w:t>Fővárosi Közgyűlés</w:t>
      </w:r>
      <w:r w:rsidR="006403EE" w:rsidRPr="00DA00C6">
        <w:rPr>
          <w:rFonts w:ascii="Times New Roman" w:hAnsi="Times New Roman"/>
        </w:rPr>
        <w:t xml:space="preserve"> Tulajdonosi Bizottság</w:t>
      </w:r>
      <w:r w:rsidR="001332DA" w:rsidRPr="00DA00C6">
        <w:rPr>
          <w:rFonts w:ascii="Times New Roman" w:hAnsi="Times New Roman"/>
        </w:rPr>
        <w:t>a</w:t>
      </w:r>
      <w:r w:rsidR="006403EE" w:rsidRPr="00DA00C6">
        <w:rPr>
          <w:rFonts w:ascii="Times New Roman" w:hAnsi="Times New Roman"/>
        </w:rPr>
        <w:t xml:space="preserve"> ……/20</w:t>
      </w:r>
      <w:r w:rsidR="00D640FC" w:rsidRPr="00DA00C6">
        <w:rPr>
          <w:rFonts w:ascii="Times New Roman" w:hAnsi="Times New Roman"/>
        </w:rPr>
        <w:t>2</w:t>
      </w:r>
      <w:r w:rsidR="00CF4C0D">
        <w:rPr>
          <w:rFonts w:ascii="Times New Roman" w:hAnsi="Times New Roman"/>
        </w:rPr>
        <w:t>3</w:t>
      </w:r>
      <w:r w:rsidR="00D640FC" w:rsidRPr="00DA00C6">
        <w:rPr>
          <w:rFonts w:ascii="Times New Roman" w:hAnsi="Times New Roman"/>
        </w:rPr>
        <w:t>.</w:t>
      </w:r>
      <w:r w:rsidR="006403EE" w:rsidRPr="00DA00C6">
        <w:rPr>
          <w:rFonts w:ascii="Times New Roman" w:hAnsi="Times New Roman"/>
        </w:rPr>
        <w:t xml:space="preserve"> (………) sz</w:t>
      </w:r>
      <w:r w:rsidR="00D640FC" w:rsidRPr="00DA00C6">
        <w:rPr>
          <w:rFonts w:ascii="Times New Roman" w:hAnsi="Times New Roman"/>
        </w:rPr>
        <w:t>ámú</w:t>
      </w:r>
      <w:r w:rsidR="006403EE" w:rsidRPr="00DA00C6">
        <w:rPr>
          <w:rFonts w:ascii="Times New Roman" w:hAnsi="Times New Roman"/>
        </w:rPr>
        <w:t xml:space="preserve"> határozata</w:t>
      </w:r>
      <w:r w:rsidR="00216BB5">
        <w:rPr>
          <w:rFonts w:ascii="Times New Roman" w:hAnsi="Times New Roman"/>
        </w:rPr>
        <w:t>, valamint Budapest Főváros II. Kerületi Önkormányzat Képviselő-testületének …/2023.(…) határozata</w:t>
      </w:r>
      <w:r w:rsidR="006403EE" w:rsidRPr="00DA00C6">
        <w:rPr>
          <w:rFonts w:ascii="Times New Roman" w:hAnsi="Times New Roman"/>
        </w:rPr>
        <w:t xml:space="preserve"> </w:t>
      </w:r>
      <w:r w:rsidR="006403EE" w:rsidRPr="004251FE">
        <w:rPr>
          <w:rFonts w:ascii="Times New Roman" w:hAnsi="Times New Roman"/>
        </w:rPr>
        <w:t>alapján</w:t>
      </w:r>
      <w:r w:rsidR="008D6A97">
        <w:rPr>
          <w:rFonts w:ascii="Times New Roman" w:hAnsi="Times New Roman"/>
        </w:rPr>
        <w:t>,</w:t>
      </w:r>
      <w:r w:rsidR="006403EE" w:rsidRPr="004251FE">
        <w:rPr>
          <w:rFonts w:ascii="Times New Roman" w:hAnsi="Times New Roman"/>
        </w:rPr>
        <w:t xml:space="preserve"> az alulírott</w:t>
      </w:r>
      <w:r w:rsidRPr="004251FE">
        <w:rPr>
          <w:rFonts w:ascii="Times New Roman" w:hAnsi="Times New Roman"/>
        </w:rPr>
        <w:t xml:space="preserve"> napon, az alulírott helyen, a következő feltételekkel:</w:t>
      </w:r>
    </w:p>
    <w:p w14:paraId="2AB30DE4" w14:textId="77777777" w:rsidR="00F840DD" w:rsidRPr="005074BF" w:rsidRDefault="00F840DD" w:rsidP="006C1456">
      <w:pPr>
        <w:suppressAutoHyphens/>
        <w:spacing w:before="120" w:after="120" w:line="240" w:lineRule="auto"/>
        <w:jc w:val="both"/>
        <w:rPr>
          <w:rFonts w:ascii="Times New Roman" w:hAnsi="Times New Roman"/>
          <w:b/>
        </w:rPr>
      </w:pPr>
      <w:r w:rsidRPr="005074BF">
        <w:rPr>
          <w:rFonts w:ascii="Times New Roman" w:hAnsi="Times New Roman"/>
          <w:b/>
        </w:rPr>
        <w:t>ELŐZMÉNYEK</w:t>
      </w:r>
    </w:p>
    <w:p w14:paraId="2F060CBC" w14:textId="0949D89E" w:rsidR="00DF4A2A" w:rsidRPr="008262AD" w:rsidRDefault="008262AD" w:rsidP="008262AD">
      <w:pPr>
        <w:numPr>
          <w:ilvl w:val="0"/>
          <w:numId w:val="1"/>
        </w:numPr>
        <w:suppressAutoHyphens/>
        <w:spacing w:before="120" w:after="120"/>
        <w:jc w:val="both"/>
        <w:rPr>
          <w:rFonts w:ascii="Times New Roman" w:eastAsia="Times New Roman" w:hAnsi="Times New Roman"/>
          <w:lang w:eastAsia="ar-SA"/>
        </w:rPr>
      </w:pPr>
      <w:r w:rsidRPr="008262AD">
        <w:rPr>
          <w:rFonts w:ascii="Times New Roman" w:eastAsia="Times New Roman" w:hAnsi="Times New Roman"/>
          <w:lang w:eastAsia="ar-SA"/>
        </w:rPr>
        <w:t>Budapest Főváros Önkormányzata kizárólagos tulajdonát képezi</w:t>
      </w:r>
      <w:r w:rsidRPr="008262AD" w:rsidDel="00B4552E">
        <w:rPr>
          <w:rFonts w:ascii="Times New Roman" w:eastAsia="Times New Roman" w:hAnsi="Times New Roman"/>
          <w:lang w:eastAsia="ar-SA"/>
        </w:rPr>
        <w:t xml:space="preserve"> </w:t>
      </w:r>
      <w:r w:rsidRPr="008262AD">
        <w:rPr>
          <w:rFonts w:ascii="Times New Roman" w:eastAsia="Times New Roman" w:hAnsi="Times New Roman"/>
          <w:lang w:eastAsia="ar-SA"/>
        </w:rPr>
        <w:t>a Budapest Főváros Kormányhivatala Földhivatali Főosztálya által Budapest, II. ker. belterület 13722 helyrajzi számon nyilvántartott, természetben a 1027 Budapest, Jurányi utca 3. szám alatt található, 2835 m² területű, az ingatlan-nyilvántartásban „kivett középiskola” megnevezésű ingatlan</w:t>
      </w:r>
      <w:r>
        <w:rPr>
          <w:rFonts w:ascii="Times New Roman" w:eastAsia="Times New Roman" w:hAnsi="Times New Roman"/>
          <w:lang w:eastAsia="ar-SA"/>
        </w:rPr>
        <w:t>on (a továbbiakban: Ingatlan) található 6371 m</w:t>
      </w:r>
      <w:r w:rsidRPr="00C43D31">
        <w:rPr>
          <w:rFonts w:ascii="Times New Roman" w:eastAsia="Times New Roman" w:hAnsi="Times New Roman"/>
          <w:vertAlign w:val="superscript"/>
          <w:lang w:eastAsia="ar-SA"/>
        </w:rPr>
        <w:t>2</w:t>
      </w:r>
      <w:r>
        <w:rPr>
          <w:rFonts w:ascii="Times New Roman" w:eastAsia="Times New Roman" w:hAnsi="Times New Roman"/>
          <w:lang w:eastAsia="ar-SA"/>
        </w:rPr>
        <w:t xml:space="preserve"> alapterületű épület összesen 389 m</w:t>
      </w:r>
      <w:r w:rsidRPr="00C43D31">
        <w:rPr>
          <w:rFonts w:ascii="Times New Roman" w:eastAsia="Times New Roman" w:hAnsi="Times New Roman"/>
          <w:vertAlign w:val="superscript"/>
          <w:lang w:eastAsia="ar-SA"/>
        </w:rPr>
        <w:t>2</w:t>
      </w:r>
      <w:r>
        <w:rPr>
          <w:rFonts w:ascii="Times New Roman" w:eastAsia="Times New Roman" w:hAnsi="Times New Roman"/>
          <w:lang w:eastAsia="ar-SA"/>
        </w:rPr>
        <w:t xml:space="preserve"> alapterületű helyiségcsoportja, valamint a hozzá tartozó 290 m</w:t>
      </w:r>
      <w:r w:rsidRPr="00C43D31">
        <w:rPr>
          <w:rFonts w:ascii="Times New Roman" w:eastAsia="Times New Roman" w:hAnsi="Times New Roman"/>
          <w:vertAlign w:val="superscript"/>
          <w:lang w:eastAsia="ar-SA"/>
        </w:rPr>
        <w:t>2</w:t>
      </w:r>
      <w:r>
        <w:rPr>
          <w:rFonts w:ascii="Times New Roman" w:eastAsia="Times New Roman" w:hAnsi="Times New Roman"/>
          <w:lang w:eastAsia="ar-SA"/>
        </w:rPr>
        <w:t xml:space="preserve"> alapterületű udvar</w:t>
      </w:r>
      <w:r w:rsidRPr="008262AD">
        <w:rPr>
          <w:rFonts w:ascii="Times New Roman" w:eastAsia="Times New Roman" w:hAnsi="Times New Roman"/>
          <w:lang w:eastAsia="ar-SA"/>
        </w:rPr>
        <w:t xml:space="preserve"> (a továbbiakban: </w:t>
      </w:r>
      <w:r>
        <w:rPr>
          <w:rFonts w:ascii="Times New Roman" w:eastAsia="Times New Roman" w:hAnsi="Times New Roman"/>
          <w:lang w:eastAsia="ar-SA"/>
        </w:rPr>
        <w:t>Bérlemény</w:t>
      </w:r>
      <w:r w:rsidRPr="008262AD">
        <w:rPr>
          <w:rFonts w:ascii="Times New Roman" w:eastAsia="Times New Roman" w:hAnsi="Times New Roman"/>
          <w:lang w:eastAsia="ar-SA"/>
        </w:rPr>
        <w:t xml:space="preserve">). Budapest Főváros Vagyonkezelő Központ Zrt. (a továbbiakban: </w:t>
      </w:r>
      <w:r w:rsidRPr="008262AD">
        <w:rPr>
          <w:rFonts w:ascii="Times New Roman" w:eastAsia="Times New Roman" w:hAnsi="Times New Roman"/>
          <w:b/>
          <w:lang w:eastAsia="ar-SA"/>
        </w:rPr>
        <w:t>BFVK Zrt</w:t>
      </w:r>
      <w:r w:rsidRPr="008262AD">
        <w:rPr>
          <w:rFonts w:ascii="Times New Roman" w:eastAsia="Times New Roman" w:hAnsi="Times New Roman"/>
          <w:lang w:eastAsia="ar-SA"/>
        </w:rPr>
        <w:t xml:space="preserve">.) a Fővárosi Önkormányzattal 2021. április 1. napján létrejött Közfeladat-ellátási Keretszerződése, valamint a 2023. évi Éves Közfeladat-ellátási Szerződése alapján jogosult az ügylet során a Fővárosi Önkormányzatot képviselni, figyelemmel arra, hogy az Ingatlant a 2023. évi Éves Közfeladat-ellátási Szerződés 1. számú mellékletének II/1. és II/6. számú </w:t>
      </w:r>
      <w:proofErr w:type="spellStart"/>
      <w:r w:rsidRPr="008262AD">
        <w:rPr>
          <w:rFonts w:ascii="Times New Roman" w:eastAsia="Times New Roman" w:hAnsi="Times New Roman"/>
          <w:lang w:eastAsia="ar-SA"/>
        </w:rPr>
        <w:t>almellékletei</w:t>
      </w:r>
      <w:proofErr w:type="spellEnd"/>
      <w:r w:rsidRPr="008262AD">
        <w:rPr>
          <w:rFonts w:ascii="Times New Roman" w:eastAsia="Times New Roman" w:hAnsi="Times New Roman"/>
          <w:lang w:eastAsia="ar-SA"/>
        </w:rPr>
        <w:t xml:space="preserve"> tartalmazzák.</w:t>
      </w:r>
    </w:p>
    <w:p w14:paraId="03E4848C" w14:textId="62CA728A" w:rsidR="00CC5D96" w:rsidRPr="00E87002" w:rsidRDefault="008262AD" w:rsidP="0044262B">
      <w:pPr>
        <w:numPr>
          <w:ilvl w:val="0"/>
          <w:numId w:val="1"/>
        </w:numPr>
        <w:suppressAutoHyphens/>
        <w:spacing w:before="120" w:after="120"/>
        <w:jc w:val="both"/>
        <w:rPr>
          <w:rFonts w:ascii="Times New Roman" w:hAnsi="Times New Roman"/>
        </w:rPr>
      </w:pPr>
      <w:r w:rsidRPr="008262AD">
        <w:rPr>
          <w:rFonts w:ascii="Times New Roman" w:hAnsi="Times New Roman"/>
        </w:rPr>
        <w:t>A Fővárosi Közgyűlés 479/2022. (VI.8.) számú határozata alapján Budapest Főváros Önkormányzata és a Budapest Főváros II. Kerület Önkormányzata között</w:t>
      </w:r>
      <w:r w:rsidR="005042B3">
        <w:rPr>
          <w:rFonts w:ascii="Times New Roman" w:hAnsi="Times New Roman"/>
        </w:rPr>
        <w:t xml:space="preserve"> a Bérlemény vonatkozásában</w:t>
      </w:r>
      <w:r w:rsidRPr="008262AD">
        <w:rPr>
          <w:rFonts w:ascii="Times New Roman" w:hAnsi="Times New Roman"/>
        </w:rPr>
        <w:t xml:space="preserve"> 2023. november 20-ai hatállyal bérleti szerződés jött létre 10 év határozott időtartamra bölcsődei </w:t>
      </w:r>
      <w:proofErr w:type="spellStart"/>
      <w:r w:rsidRPr="008262AD">
        <w:rPr>
          <w:rFonts w:ascii="Times New Roman" w:hAnsi="Times New Roman"/>
        </w:rPr>
        <w:t>közfeladatellátás</w:t>
      </w:r>
      <w:proofErr w:type="spellEnd"/>
      <w:r w:rsidRPr="008262AD">
        <w:rPr>
          <w:rFonts w:ascii="Times New Roman" w:hAnsi="Times New Roman"/>
        </w:rPr>
        <w:t xml:space="preserve"> céljára 116 000 Ft + áfa/hó kedvezményes bérleti díjfizetés mellett</w:t>
      </w:r>
      <w:r>
        <w:rPr>
          <w:rFonts w:ascii="Times New Roman" w:hAnsi="Times New Roman"/>
        </w:rPr>
        <w:t xml:space="preserve"> (a továbbiakban: Bérleti szerződés)</w:t>
      </w:r>
      <w:r w:rsidRPr="008262AD">
        <w:rPr>
          <w:rFonts w:ascii="Times New Roman" w:hAnsi="Times New Roman"/>
        </w:rPr>
        <w:t>.</w:t>
      </w:r>
      <w:r w:rsidR="005042B3" w:rsidRPr="005042B3">
        <w:rPr>
          <w:rFonts w:ascii="Times New Roman" w:eastAsia="Times New Roman" w:hAnsi="Times New Roman"/>
        </w:rPr>
        <w:t xml:space="preserve"> </w:t>
      </w:r>
      <w:r w:rsidR="005042B3" w:rsidRPr="005042B3">
        <w:rPr>
          <w:rFonts w:ascii="Times New Roman" w:hAnsi="Times New Roman"/>
        </w:rPr>
        <w:t xml:space="preserve">A bérleti díj összege 2023. évben az éves indexálás okán </w:t>
      </w:r>
      <w:r w:rsidR="00E74C6F">
        <w:rPr>
          <w:rFonts w:ascii="Times New Roman" w:hAnsi="Times New Roman"/>
        </w:rPr>
        <w:t>132</w:t>
      </w:r>
      <w:r w:rsidR="00FC7FAA">
        <w:rPr>
          <w:rFonts w:ascii="Times New Roman" w:hAnsi="Times New Roman"/>
        </w:rPr>
        <w:t> </w:t>
      </w:r>
      <w:r w:rsidR="00E74C6F">
        <w:rPr>
          <w:rFonts w:ascii="Times New Roman" w:hAnsi="Times New Roman"/>
        </w:rPr>
        <w:t>800</w:t>
      </w:r>
      <w:r w:rsidR="00FC7FAA">
        <w:rPr>
          <w:rFonts w:ascii="Times New Roman" w:hAnsi="Times New Roman"/>
        </w:rPr>
        <w:t xml:space="preserve"> </w:t>
      </w:r>
      <w:r w:rsidR="005042B3" w:rsidRPr="005042B3">
        <w:rPr>
          <w:rFonts w:ascii="Times New Roman" w:hAnsi="Times New Roman"/>
        </w:rPr>
        <w:t>Ft + áfa/hó</w:t>
      </w:r>
      <w:r w:rsidR="005042B3">
        <w:rPr>
          <w:rFonts w:ascii="Times New Roman" w:hAnsi="Times New Roman"/>
        </w:rPr>
        <w:t>.</w:t>
      </w:r>
      <w:r w:rsidR="005042B3" w:rsidRPr="005042B3">
        <w:rPr>
          <w:rFonts w:ascii="Times New Roman" w:hAnsi="Times New Roman"/>
          <w:bCs/>
        </w:rPr>
        <w:t xml:space="preserve"> </w:t>
      </w:r>
      <w:r w:rsidR="005042B3" w:rsidRPr="007F3E22">
        <w:rPr>
          <w:rFonts w:ascii="Times New Roman" w:hAnsi="Times New Roman"/>
          <w:bCs/>
        </w:rPr>
        <w:t>A Fővárosi Önkormányzat a kivitelezési munkálatok megkezdéséhez tulajdonosi hozzájárulás adott ki, amelynek 4. pontja alapján az elvégzésre kerülő beruházások tárgyában a Fővárosi Önkormányzat és a Kerületi Önkormányzat 2023. december 31. napjáig beruházási megállapodást köt</w:t>
      </w:r>
      <w:r w:rsidR="005042B3">
        <w:rPr>
          <w:rFonts w:ascii="Times New Roman" w:hAnsi="Times New Roman"/>
          <w:bCs/>
        </w:rPr>
        <w:t>.</w:t>
      </w:r>
    </w:p>
    <w:p w14:paraId="3B2D49A5" w14:textId="5609502F" w:rsidR="004939CE" w:rsidRPr="000B7C56" w:rsidRDefault="00DF157F" w:rsidP="000B7C56">
      <w:pPr>
        <w:numPr>
          <w:ilvl w:val="0"/>
          <w:numId w:val="1"/>
        </w:numPr>
        <w:jc w:val="both"/>
        <w:rPr>
          <w:rFonts w:ascii="Times New Roman" w:hAnsi="Times New Roman"/>
          <w:bCs/>
          <w:iCs/>
        </w:rPr>
      </w:pPr>
      <w:r w:rsidRPr="00DF157F">
        <w:rPr>
          <w:rFonts w:ascii="Times New Roman" w:hAnsi="Times New Roman"/>
        </w:rPr>
        <w:t>Beruházó</w:t>
      </w:r>
      <w:r w:rsidR="00902271">
        <w:rPr>
          <w:rFonts w:ascii="Times New Roman" w:hAnsi="Times New Roman"/>
        </w:rPr>
        <w:t xml:space="preserve"> </w:t>
      </w:r>
      <w:r w:rsidR="000B7C56" w:rsidRPr="00986EEA">
        <w:rPr>
          <w:rFonts w:ascii="Times New Roman" w:hAnsi="Times New Roman"/>
          <w:bCs/>
        </w:rPr>
        <w:t xml:space="preserve">bölcsőde létesítéséhez </w:t>
      </w:r>
      <w:r w:rsidRPr="00DF157F">
        <w:rPr>
          <w:rFonts w:ascii="Times New Roman" w:hAnsi="Times New Roman"/>
        </w:rPr>
        <w:t xml:space="preserve">a jelen megállapodás (a továbbiakban: </w:t>
      </w:r>
      <w:r w:rsidRPr="00DF157F">
        <w:rPr>
          <w:rFonts w:ascii="Times New Roman" w:hAnsi="Times New Roman"/>
          <w:b/>
          <w:bCs/>
        </w:rPr>
        <w:t>Beruházási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bCs/>
        </w:rPr>
        <w:t>m</w:t>
      </w:r>
      <w:r w:rsidRPr="00DF157F">
        <w:rPr>
          <w:rFonts w:ascii="Times New Roman" w:hAnsi="Times New Roman"/>
          <w:b/>
          <w:bCs/>
        </w:rPr>
        <w:t>egállapodás</w:t>
      </w:r>
      <w:r w:rsidRPr="00DF157F">
        <w:rPr>
          <w:rFonts w:ascii="Times New Roman" w:hAnsi="Times New Roman"/>
        </w:rPr>
        <w:t xml:space="preserve">) 1. számú mellékletében részletezett </w:t>
      </w:r>
      <w:r w:rsidR="000B7C56">
        <w:rPr>
          <w:rFonts w:ascii="Times New Roman" w:hAnsi="Times New Roman"/>
        </w:rPr>
        <w:t>kivitelezési</w:t>
      </w:r>
      <w:r w:rsidR="00680F28" w:rsidRPr="000B7C56">
        <w:rPr>
          <w:rFonts w:ascii="Times New Roman" w:hAnsi="Times New Roman"/>
        </w:rPr>
        <w:t xml:space="preserve"> </w:t>
      </w:r>
      <w:r w:rsidRPr="000B7C56">
        <w:rPr>
          <w:rFonts w:ascii="Times New Roman" w:hAnsi="Times New Roman"/>
        </w:rPr>
        <w:t xml:space="preserve">munkálatokat kíván elvégezni </w:t>
      </w:r>
      <w:r w:rsidR="00B368BD">
        <w:rPr>
          <w:rFonts w:ascii="Times New Roman" w:hAnsi="Times New Roman"/>
        </w:rPr>
        <w:t xml:space="preserve">a </w:t>
      </w:r>
      <w:r w:rsidRPr="000B7C56">
        <w:rPr>
          <w:rFonts w:ascii="Times New Roman" w:hAnsi="Times New Roman"/>
        </w:rPr>
        <w:t xml:space="preserve">Bérleményben a jelen Beruházási megállapodásban rögzített feltételekkel. </w:t>
      </w:r>
    </w:p>
    <w:p w14:paraId="7507A5CA" w14:textId="77777777" w:rsidR="00F840DD" w:rsidRPr="005074BF" w:rsidRDefault="00F840DD" w:rsidP="006C1456">
      <w:pPr>
        <w:suppressAutoHyphens/>
        <w:spacing w:before="120" w:after="120"/>
        <w:jc w:val="both"/>
        <w:rPr>
          <w:rFonts w:ascii="Times New Roman" w:hAnsi="Times New Roman"/>
          <w:b/>
        </w:rPr>
      </w:pPr>
      <w:r w:rsidRPr="005074BF">
        <w:rPr>
          <w:rFonts w:ascii="Times New Roman" w:hAnsi="Times New Roman"/>
          <w:b/>
        </w:rPr>
        <w:t>A MEGÁLLAPODÁS CÉLJA</w:t>
      </w:r>
    </w:p>
    <w:p w14:paraId="41701DB6" w14:textId="71700357" w:rsidR="00A72CD5" w:rsidRPr="005074BF" w:rsidRDefault="00F840DD" w:rsidP="006C1456">
      <w:pPr>
        <w:numPr>
          <w:ilvl w:val="0"/>
          <w:numId w:val="1"/>
        </w:numPr>
        <w:suppressAutoHyphens/>
        <w:spacing w:before="120" w:after="120"/>
        <w:jc w:val="both"/>
        <w:rPr>
          <w:rFonts w:ascii="Times New Roman" w:hAnsi="Times New Roman"/>
        </w:rPr>
      </w:pPr>
      <w:r w:rsidRPr="005074BF">
        <w:rPr>
          <w:rFonts w:ascii="Times New Roman" w:hAnsi="Times New Roman"/>
        </w:rPr>
        <w:t>Felek jelen</w:t>
      </w:r>
      <w:r w:rsidR="001D2D7F">
        <w:rPr>
          <w:rFonts w:ascii="Times New Roman" w:hAnsi="Times New Roman"/>
        </w:rPr>
        <w:t xml:space="preserve"> Beruházási</w:t>
      </w:r>
      <w:r w:rsidRPr="005074BF">
        <w:rPr>
          <w:rFonts w:ascii="Times New Roman" w:hAnsi="Times New Roman"/>
        </w:rPr>
        <w:t xml:space="preserve"> </w:t>
      </w:r>
      <w:r w:rsidR="006A2E5C">
        <w:rPr>
          <w:rFonts w:ascii="Times New Roman" w:hAnsi="Times New Roman"/>
        </w:rPr>
        <w:t>m</w:t>
      </w:r>
      <w:r w:rsidRPr="005074BF">
        <w:rPr>
          <w:rFonts w:ascii="Times New Roman" w:hAnsi="Times New Roman"/>
        </w:rPr>
        <w:t xml:space="preserve">egállapodásban kívánják rögzíteni </w:t>
      </w:r>
      <w:r w:rsidR="00230273">
        <w:rPr>
          <w:rFonts w:ascii="Times New Roman" w:hAnsi="Times New Roman"/>
        </w:rPr>
        <w:t>a Bérleményben</w:t>
      </w:r>
      <w:r w:rsidR="0061356A">
        <w:rPr>
          <w:rFonts w:ascii="Times New Roman" w:hAnsi="Times New Roman"/>
        </w:rPr>
        <w:t xml:space="preserve"> </w:t>
      </w:r>
      <w:r w:rsidRPr="005074BF">
        <w:rPr>
          <w:rFonts w:ascii="Times New Roman" w:hAnsi="Times New Roman"/>
        </w:rPr>
        <w:t>végzendő beruházással kapcsolatos feltételeket és a költségek viselésének kérdéseit.</w:t>
      </w:r>
    </w:p>
    <w:p w14:paraId="0530952E" w14:textId="77777777" w:rsidR="00F840DD" w:rsidRPr="005074BF" w:rsidRDefault="00F840DD" w:rsidP="006C1456">
      <w:pPr>
        <w:suppressAutoHyphens/>
        <w:spacing w:before="120" w:after="120"/>
        <w:ind w:right="425"/>
        <w:jc w:val="both"/>
        <w:rPr>
          <w:rFonts w:ascii="Times New Roman" w:hAnsi="Times New Roman"/>
          <w:b/>
        </w:rPr>
      </w:pPr>
      <w:r w:rsidRPr="005074BF">
        <w:rPr>
          <w:rFonts w:ascii="Times New Roman" w:hAnsi="Times New Roman"/>
          <w:b/>
        </w:rPr>
        <w:t>A MEGÁLLAPODÁS TÁRGYA</w:t>
      </w:r>
    </w:p>
    <w:p w14:paraId="33D7B2D2" w14:textId="5FF8C109" w:rsidR="00F840DD" w:rsidRPr="00CA1EC1" w:rsidRDefault="00F840DD" w:rsidP="00CA1EC1">
      <w:pPr>
        <w:pStyle w:val="Listaszerbekezds"/>
        <w:numPr>
          <w:ilvl w:val="0"/>
          <w:numId w:val="1"/>
        </w:numPr>
        <w:suppressAutoHyphens/>
        <w:spacing w:before="120" w:after="120"/>
        <w:jc w:val="both"/>
        <w:rPr>
          <w:rFonts w:ascii="Times New Roman" w:hAnsi="Times New Roman"/>
        </w:rPr>
      </w:pPr>
      <w:r w:rsidRPr="00CA1EC1">
        <w:rPr>
          <w:rFonts w:ascii="Times New Roman" w:hAnsi="Times New Roman"/>
        </w:rPr>
        <w:t>Fővárosi Önkormányzat</w:t>
      </w:r>
      <w:r w:rsidR="00CF0A16" w:rsidRPr="00CA1EC1">
        <w:rPr>
          <w:rFonts w:ascii="Times New Roman" w:hAnsi="Times New Roman"/>
        </w:rPr>
        <w:t>, mint a</w:t>
      </w:r>
      <w:r w:rsidR="000B7C56">
        <w:rPr>
          <w:rFonts w:ascii="Times New Roman" w:hAnsi="Times New Roman"/>
        </w:rPr>
        <w:t xml:space="preserve"> Bérlemény</w:t>
      </w:r>
      <w:r w:rsidR="0061356A" w:rsidRPr="00CA1EC1">
        <w:rPr>
          <w:rFonts w:ascii="Times New Roman" w:hAnsi="Times New Roman"/>
        </w:rPr>
        <w:t xml:space="preserve"> </w:t>
      </w:r>
      <w:r w:rsidR="006A2E5C" w:rsidRPr="00CA1EC1">
        <w:rPr>
          <w:rFonts w:ascii="Times New Roman" w:hAnsi="Times New Roman"/>
        </w:rPr>
        <w:t xml:space="preserve">kizárólagos </w:t>
      </w:r>
      <w:r w:rsidR="00CF0A16" w:rsidRPr="00CA1EC1">
        <w:rPr>
          <w:rFonts w:ascii="Times New Roman" w:hAnsi="Times New Roman"/>
        </w:rPr>
        <w:t xml:space="preserve">tulajdonosa </w:t>
      </w:r>
      <w:r w:rsidRPr="00CA1EC1">
        <w:rPr>
          <w:rFonts w:ascii="Times New Roman" w:hAnsi="Times New Roman"/>
        </w:rPr>
        <w:t xml:space="preserve">hozzájárul, hogy </w:t>
      </w:r>
      <w:bookmarkStart w:id="0" w:name="_Hlk5886892"/>
      <w:r w:rsidR="006A2E5C" w:rsidRPr="00CA1EC1">
        <w:rPr>
          <w:rFonts w:ascii="Times New Roman" w:hAnsi="Times New Roman"/>
        </w:rPr>
        <w:t>Beruházó a</w:t>
      </w:r>
      <w:r w:rsidR="00E61447" w:rsidRPr="00CA1EC1">
        <w:rPr>
          <w:rFonts w:ascii="Times New Roman" w:hAnsi="Times New Roman"/>
        </w:rPr>
        <w:t xml:space="preserve"> Bérleményt</w:t>
      </w:r>
      <w:r w:rsidR="006A2E5C" w:rsidRPr="00CA1EC1">
        <w:rPr>
          <w:rFonts w:ascii="Times New Roman" w:hAnsi="Times New Roman"/>
        </w:rPr>
        <w:t xml:space="preserve"> érintő jelen </w:t>
      </w:r>
      <w:r w:rsidR="001D2D7F" w:rsidRPr="00CA1EC1">
        <w:rPr>
          <w:rFonts w:ascii="Times New Roman" w:hAnsi="Times New Roman"/>
        </w:rPr>
        <w:t xml:space="preserve">Beruházási </w:t>
      </w:r>
      <w:r w:rsidR="006A2E5C" w:rsidRPr="00CA1EC1">
        <w:rPr>
          <w:rFonts w:ascii="Times New Roman" w:hAnsi="Times New Roman"/>
        </w:rPr>
        <w:t>megállapodás elválaszthatatlan melléklet</w:t>
      </w:r>
      <w:r w:rsidR="001C3244">
        <w:rPr>
          <w:rFonts w:ascii="Times New Roman" w:hAnsi="Times New Roman"/>
        </w:rPr>
        <w:t>ét</w:t>
      </w:r>
      <w:r w:rsidR="006A2E5C" w:rsidRPr="00CA1EC1">
        <w:rPr>
          <w:rFonts w:ascii="Times New Roman" w:hAnsi="Times New Roman"/>
        </w:rPr>
        <w:t xml:space="preserve"> </w:t>
      </w:r>
      <w:r w:rsidR="001C3244">
        <w:rPr>
          <w:rFonts w:ascii="Times New Roman" w:hAnsi="Times New Roman"/>
        </w:rPr>
        <w:t>képező</w:t>
      </w:r>
      <w:r w:rsidR="001C3244" w:rsidRPr="00CA1EC1">
        <w:rPr>
          <w:rFonts w:ascii="Times New Roman" w:hAnsi="Times New Roman"/>
        </w:rPr>
        <w:t xml:space="preserve"> </w:t>
      </w:r>
      <w:r w:rsidR="006A2E5C" w:rsidRPr="00C43D31">
        <w:rPr>
          <w:rFonts w:ascii="Times New Roman" w:hAnsi="Times New Roman"/>
        </w:rPr>
        <w:lastRenderedPageBreak/>
        <w:t>k</w:t>
      </w:r>
      <w:r w:rsidR="00475A8F" w:rsidRPr="00C43D31">
        <w:rPr>
          <w:rFonts w:ascii="Times New Roman" w:hAnsi="Times New Roman"/>
        </w:rPr>
        <w:t>ivitelezési szerződés</w:t>
      </w:r>
      <w:r w:rsidR="006A2E5C" w:rsidRPr="00CA1EC1">
        <w:rPr>
          <w:rFonts w:ascii="Times New Roman" w:hAnsi="Times New Roman"/>
        </w:rPr>
        <w:t xml:space="preserve"> (továbbiakban: </w:t>
      </w:r>
      <w:r w:rsidR="00DF157F" w:rsidRPr="009B10D2">
        <w:rPr>
          <w:rFonts w:ascii="Times New Roman" w:hAnsi="Times New Roman"/>
        </w:rPr>
        <w:t>K</w:t>
      </w:r>
      <w:r w:rsidR="00475A8F" w:rsidRPr="009B10D2">
        <w:rPr>
          <w:rFonts w:ascii="Times New Roman" w:hAnsi="Times New Roman"/>
        </w:rPr>
        <w:t>ivitelezési szerződés</w:t>
      </w:r>
      <w:r w:rsidR="006A2E5C" w:rsidRPr="009B10D2">
        <w:rPr>
          <w:rFonts w:ascii="Times New Roman" w:hAnsi="Times New Roman"/>
        </w:rPr>
        <w:t xml:space="preserve">) </w:t>
      </w:r>
      <w:r w:rsidR="006A2E5C" w:rsidRPr="00CA1EC1">
        <w:rPr>
          <w:rFonts w:ascii="Times New Roman" w:hAnsi="Times New Roman"/>
        </w:rPr>
        <w:t>szerinti műszaki tartalomnak</w:t>
      </w:r>
      <w:r w:rsidR="00475A8F">
        <w:rPr>
          <w:rFonts w:ascii="Times New Roman" w:hAnsi="Times New Roman"/>
        </w:rPr>
        <w:t xml:space="preserve"> </w:t>
      </w:r>
      <w:r w:rsidR="006A2E5C" w:rsidRPr="00CA1EC1">
        <w:rPr>
          <w:rFonts w:ascii="Times New Roman" w:hAnsi="Times New Roman"/>
        </w:rPr>
        <w:t xml:space="preserve">megfelelően a saját költségén </w:t>
      </w:r>
      <w:r w:rsidR="005042B3">
        <w:rPr>
          <w:rFonts w:ascii="Times New Roman" w:hAnsi="Times New Roman"/>
        </w:rPr>
        <w:t>kivitelezési</w:t>
      </w:r>
      <w:r w:rsidR="006A2E5C" w:rsidRPr="00CA1EC1">
        <w:rPr>
          <w:rFonts w:ascii="Times New Roman" w:hAnsi="Times New Roman"/>
        </w:rPr>
        <w:t xml:space="preserve"> munkálatokat végezzen el (a továbbiakban: </w:t>
      </w:r>
      <w:r w:rsidR="006A2E5C" w:rsidRPr="00CA1EC1">
        <w:rPr>
          <w:rFonts w:ascii="Times New Roman" w:hAnsi="Times New Roman"/>
          <w:bCs/>
        </w:rPr>
        <w:t>Beruházás</w:t>
      </w:r>
      <w:r w:rsidR="006A2E5C" w:rsidRPr="00CA1EC1">
        <w:rPr>
          <w:rFonts w:ascii="Times New Roman" w:hAnsi="Times New Roman"/>
        </w:rPr>
        <w:t xml:space="preserve">). </w:t>
      </w:r>
      <w:r w:rsidR="00D12B20" w:rsidRPr="00CA1EC1">
        <w:rPr>
          <w:rFonts w:ascii="Times New Roman" w:hAnsi="Times New Roman"/>
        </w:rPr>
        <w:t>Beruházó köteles a</w:t>
      </w:r>
      <w:r w:rsidR="00955E2D" w:rsidRPr="00CA1EC1">
        <w:rPr>
          <w:rFonts w:ascii="Times New Roman" w:hAnsi="Times New Roman"/>
        </w:rPr>
        <w:t xml:space="preserve"> </w:t>
      </w:r>
      <w:r w:rsidR="00D12B20" w:rsidRPr="00CA1EC1">
        <w:rPr>
          <w:rFonts w:ascii="Times New Roman" w:hAnsi="Times New Roman"/>
        </w:rPr>
        <w:t>Beruházást</w:t>
      </w:r>
      <w:r w:rsidR="00965D9D" w:rsidRPr="00CA1EC1">
        <w:rPr>
          <w:rFonts w:ascii="Times New Roman" w:hAnsi="Times New Roman"/>
        </w:rPr>
        <w:t xml:space="preserve"> a</w:t>
      </w:r>
      <w:r w:rsidR="000543CD" w:rsidRPr="00CA1EC1">
        <w:rPr>
          <w:rFonts w:ascii="Times New Roman" w:hAnsi="Times New Roman"/>
        </w:rPr>
        <w:t xml:space="preserve"> jelen Beruházási</w:t>
      </w:r>
      <w:r w:rsidR="00965D9D" w:rsidRPr="00CA1EC1">
        <w:rPr>
          <w:rFonts w:ascii="Times New Roman" w:hAnsi="Times New Roman"/>
        </w:rPr>
        <w:t xml:space="preserve"> </w:t>
      </w:r>
      <w:r w:rsidR="000543CD" w:rsidRPr="00CA1EC1">
        <w:rPr>
          <w:rFonts w:ascii="Times New Roman" w:hAnsi="Times New Roman"/>
        </w:rPr>
        <w:t>m</w:t>
      </w:r>
      <w:r w:rsidR="00965D9D" w:rsidRPr="00CA1EC1">
        <w:rPr>
          <w:rFonts w:ascii="Times New Roman" w:hAnsi="Times New Roman"/>
        </w:rPr>
        <w:t xml:space="preserve">egállapodás </w:t>
      </w:r>
      <w:r w:rsidR="00E91217" w:rsidRPr="00CA1EC1">
        <w:rPr>
          <w:rFonts w:ascii="Times New Roman" w:hAnsi="Times New Roman"/>
        </w:rPr>
        <w:t xml:space="preserve">aláírásától </w:t>
      </w:r>
      <w:r w:rsidR="00965D9D" w:rsidRPr="00CA1EC1">
        <w:rPr>
          <w:rFonts w:ascii="Times New Roman" w:hAnsi="Times New Roman"/>
        </w:rPr>
        <w:t xml:space="preserve">számított </w:t>
      </w:r>
      <w:r w:rsidR="00C87DD0" w:rsidRPr="00CA1EC1">
        <w:rPr>
          <w:rFonts w:ascii="Times New Roman" w:hAnsi="Times New Roman"/>
        </w:rPr>
        <w:t>1 éven</w:t>
      </w:r>
      <w:r w:rsidR="00965D9D" w:rsidRPr="00CA1EC1">
        <w:rPr>
          <w:rFonts w:ascii="Times New Roman" w:hAnsi="Times New Roman"/>
        </w:rPr>
        <w:t xml:space="preserve"> </w:t>
      </w:r>
      <w:r w:rsidR="00D12B20" w:rsidRPr="00CA1EC1">
        <w:rPr>
          <w:rFonts w:ascii="Times New Roman" w:hAnsi="Times New Roman"/>
        </w:rPr>
        <w:t>belül befejezni</w:t>
      </w:r>
      <w:r w:rsidR="00965D9D" w:rsidRPr="00CA1EC1">
        <w:rPr>
          <w:rFonts w:ascii="Times New Roman" w:hAnsi="Times New Roman"/>
        </w:rPr>
        <w:t xml:space="preserve">. </w:t>
      </w:r>
      <w:r w:rsidR="00B04C05" w:rsidRPr="00CA1EC1">
        <w:rPr>
          <w:rFonts w:ascii="Times New Roman" w:hAnsi="Times New Roman"/>
        </w:rPr>
        <w:t>B</w:t>
      </w:r>
      <w:r w:rsidR="00955E2D" w:rsidRPr="00CA1EC1">
        <w:rPr>
          <w:rFonts w:ascii="Times New Roman" w:hAnsi="Times New Roman"/>
        </w:rPr>
        <w:t xml:space="preserve">eruházó tudomásul veszi, amennyiben </w:t>
      </w:r>
      <w:bookmarkStart w:id="1" w:name="_Hlk5887104"/>
      <w:r w:rsidR="00C87DD0" w:rsidRPr="00CA1EC1">
        <w:rPr>
          <w:rFonts w:ascii="Times New Roman" w:hAnsi="Times New Roman"/>
        </w:rPr>
        <w:t xml:space="preserve">1 éven </w:t>
      </w:r>
      <w:r w:rsidR="006E5F88" w:rsidRPr="00CA1EC1">
        <w:rPr>
          <w:rFonts w:ascii="Times New Roman" w:hAnsi="Times New Roman"/>
        </w:rPr>
        <w:t xml:space="preserve">belül </w:t>
      </w:r>
      <w:r w:rsidR="00955E2D" w:rsidRPr="00CA1EC1">
        <w:rPr>
          <w:rFonts w:ascii="Times New Roman" w:hAnsi="Times New Roman"/>
        </w:rPr>
        <w:t xml:space="preserve">nem </w:t>
      </w:r>
      <w:r w:rsidR="00D12B20" w:rsidRPr="00CA1EC1">
        <w:rPr>
          <w:rFonts w:ascii="Times New Roman" w:hAnsi="Times New Roman"/>
        </w:rPr>
        <w:t xml:space="preserve">fejezi be </w:t>
      </w:r>
      <w:r w:rsidR="00955E2D" w:rsidRPr="00CA1EC1">
        <w:rPr>
          <w:rFonts w:ascii="Times New Roman" w:hAnsi="Times New Roman"/>
        </w:rPr>
        <w:t>a Beruházást, úgy</w:t>
      </w:r>
      <w:r w:rsidR="0019166F" w:rsidRPr="00CA1EC1">
        <w:rPr>
          <w:rFonts w:ascii="Times New Roman" w:hAnsi="Times New Roman"/>
        </w:rPr>
        <w:t xml:space="preserve"> </w:t>
      </w:r>
      <w:r w:rsidR="000543CD" w:rsidRPr="00CA1EC1">
        <w:rPr>
          <w:rFonts w:ascii="Times New Roman" w:hAnsi="Times New Roman"/>
        </w:rPr>
        <w:t>jelen Beruházási m</w:t>
      </w:r>
      <w:r w:rsidR="0019166F" w:rsidRPr="00CA1EC1">
        <w:rPr>
          <w:rFonts w:ascii="Times New Roman" w:hAnsi="Times New Roman"/>
        </w:rPr>
        <w:t xml:space="preserve">egállapodás időtartama alatt írásban kell kérelmeznie a Fővárosi Önkormányzat hozzájárulását a </w:t>
      </w:r>
      <w:r w:rsidR="000543CD" w:rsidRPr="00CA1EC1">
        <w:rPr>
          <w:rFonts w:ascii="Times New Roman" w:hAnsi="Times New Roman"/>
        </w:rPr>
        <w:t>Beruházási m</w:t>
      </w:r>
      <w:r w:rsidR="0019166F" w:rsidRPr="00CA1EC1">
        <w:rPr>
          <w:rFonts w:ascii="Times New Roman" w:hAnsi="Times New Roman"/>
        </w:rPr>
        <w:t>egállapodás időtartamának módosításához</w:t>
      </w:r>
      <w:bookmarkEnd w:id="1"/>
      <w:r w:rsidR="0019166F" w:rsidRPr="00CA1EC1">
        <w:rPr>
          <w:rFonts w:ascii="Times New Roman" w:hAnsi="Times New Roman"/>
        </w:rPr>
        <w:t>.</w:t>
      </w:r>
      <w:r w:rsidR="00955E2D" w:rsidRPr="00CA1EC1">
        <w:rPr>
          <w:rFonts w:ascii="Times New Roman" w:hAnsi="Times New Roman"/>
        </w:rPr>
        <w:t xml:space="preserve"> </w:t>
      </w:r>
      <w:bookmarkEnd w:id="0"/>
      <w:r w:rsidR="00A13E8F" w:rsidRPr="00CA1EC1">
        <w:rPr>
          <w:rFonts w:ascii="Times New Roman" w:hAnsi="Times New Roman"/>
        </w:rPr>
        <w:t>Felek rögzítik, hog</w:t>
      </w:r>
      <w:r w:rsidR="00B04C05" w:rsidRPr="00CA1EC1">
        <w:rPr>
          <w:rFonts w:ascii="Times New Roman" w:hAnsi="Times New Roman"/>
        </w:rPr>
        <w:t>y a tulajdonosi hozzájárulás a B</w:t>
      </w:r>
      <w:r w:rsidR="00A13E8F" w:rsidRPr="00CA1EC1">
        <w:rPr>
          <w:rFonts w:ascii="Times New Roman" w:hAnsi="Times New Roman"/>
        </w:rPr>
        <w:t>eruházót nem mentesíti az esetlegesen szükséges szakhatósági</w:t>
      </w:r>
      <w:r w:rsidR="00965D9D" w:rsidRPr="00CA1EC1">
        <w:rPr>
          <w:rFonts w:ascii="Times New Roman" w:hAnsi="Times New Roman"/>
        </w:rPr>
        <w:t xml:space="preserve">, </w:t>
      </w:r>
      <w:r w:rsidR="00A13E8F" w:rsidRPr="00CA1EC1">
        <w:rPr>
          <w:rFonts w:ascii="Times New Roman" w:hAnsi="Times New Roman"/>
        </w:rPr>
        <w:t>hatósági</w:t>
      </w:r>
      <w:r w:rsidR="00965D9D" w:rsidRPr="00CA1EC1">
        <w:rPr>
          <w:rFonts w:ascii="Times New Roman" w:hAnsi="Times New Roman"/>
        </w:rPr>
        <w:t xml:space="preserve"> </w:t>
      </w:r>
      <w:r w:rsidR="00A13E8F" w:rsidRPr="00CA1EC1">
        <w:rPr>
          <w:rFonts w:ascii="Times New Roman" w:hAnsi="Times New Roman"/>
        </w:rPr>
        <w:t xml:space="preserve">engedélyek, </w:t>
      </w:r>
      <w:r w:rsidR="00CF0A16" w:rsidRPr="00CA1EC1">
        <w:rPr>
          <w:rFonts w:ascii="Times New Roman" w:hAnsi="Times New Roman"/>
        </w:rPr>
        <w:t>hozzájárulások</w:t>
      </w:r>
      <w:r w:rsidR="00A13E8F" w:rsidRPr="00CA1EC1">
        <w:rPr>
          <w:rFonts w:ascii="Times New Roman" w:hAnsi="Times New Roman"/>
        </w:rPr>
        <w:t xml:space="preserve"> saját költségen történő beszerzése alól, amelyek megléte nélkül a Beruházás nem kezdhető meg.</w:t>
      </w:r>
      <w:r w:rsidR="00191409" w:rsidRPr="00CA1EC1">
        <w:rPr>
          <w:rFonts w:ascii="Times New Roman" w:hAnsi="Times New Roman"/>
        </w:rPr>
        <w:t xml:space="preserve"> </w:t>
      </w:r>
    </w:p>
    <w:p w14:paraId="74F3E319" w14:textId="01AB096E" w:rsidR="00F840DD" w:rsidRPr="005074BF" w:rsidRDefault="00870EE8" w:rsidP="006C1456">
      <w:pPr>
        <w:numPr>
          <w:ilvl w:val="0"/>
          <w:numId w:val="1"/>
        </w:numPr>
        <w:suppressAutoHyphens/>
        <w:spacing w:before="120" w:after="120"/>
        <w:ind w:left="714" w:hanging="357"/>
        <w:jc w:val="both"/>
        <w:rPr>
          <w:rFonts w:ascii="Times New Roman" w:hAnsi="Times New Roman"/>
        </w:rPr>
      </w:pPr>
      <w:r w:rsidRPr="005074BF">
        <w:rPr>
          <w:rFonts w:ascii="Times New Roman" w:hAnsi="Times New Roman"/>
        </w:rPr>
        <w:t xml:space="preserve">Felek rögzítik, hogy a Beruházás megvalósítása a Fővárosi Önkormányzat számára semmilyen pénzügyi vagy egyéb kötelezettséggel nem járhat. </w:t>
      </w:r>
      <w:r w:rsidR="00F840DD" w:rsidRPr="005074BF">
        <w:rPr>
          <w:rFonts w:ascii="Times New Roman" w:hAnsi="Times New Roman"/>
        </w:rPr>
        <w:t>Beruházó kijelenti, hogy a Beruházással kapcsolatosan felmerülő valamennyi költséget</w:t>
      </w:r>
      <w:r w:rsidR="00016058" w:rsidRPr="005074BF">
        <w:rPr>
          <w:rFonts w:ascii="Times New Roman" w:hAnsi="Times New Roman"/>
        </w:rPr>
        <w:t xml:space="preserve"> és a kárveszélyt is</w:t>
      </w:r>
      <w:r w:rsidR="00F840DD" w:rsidRPr="005074BF">
        <w:rPr>
          <w:rFonts w:ascii="Times New Roman" w:hAnsi="Times New Roman"/>
        </w:rPr>
        <w:t xml:space="preserve"> maga viseli, annak Fővárosi Önkormányzat részéről történő elszámolására, megtérítésére sem most, sem pedig a jövőben semmilyen jogcímen nem tart igényt.</w:t>
      </w:r>
      <w:r w:rsidR="00016058" w:rsidRPr="005074BF">
        <w:rPr>
          <w:rFonts w:ascii="Times New Roman" w:hAnsi="Times New Roman"/>
        </w:rPr>
        <w:t xml:space="preserve"> Beruházó kijelenti, hogy a Beruházásra kapott </w:t>
      </w:r>
      <w:r w:rsidR="00016058" w:rsidRPr="00046E85">
        <w:rPr>
          <w:rFonts w:ascii="Times New Roman" w:hAnsi="Times New Roman"/>
        </w:rPr>
        <w:t>anyagi támogatásokkal kapcsolatos</w:t>
      </w:r>
      <w:r w:rsidR="00016058" w:rsidRPr="005074BF">
        <w:rPr>
          <w:rFonts w:ascii="Times New Roman" w:hAnsi="Times New Roman"/>
        </w:rPr>
        <w:t xml:space="preserve"> kötelezettségek teljesítését önállóan vállalja, azok teljesítéséért teljes körű felelősséget vállal, a Fővárosi Önkormányzatot, mint tulajdonost nem terheli semmilyen felelősség, kötelezettség ezzel kapcsolatosan.</w:t>
      </w:r>
    </w:p>
    <w:p w14:paraId="4B5C3ADB" w14:textId="5FFB8AB9" w:rsidR="00F840DD" w:rsidRPr="00B31535" w:rsidRDefault="00F840DD" w:rsidP="006C1456">
      <w:pPr>
        <w:numPr>
          <w:ilvl w:val="0"/>
          <w:numId w:val="1"/>
        </w:numPr>
        <w:suppressAutoHyphens/>
        <w:spacing w:before="120" w:after="120"/>
        <w:jc w:val="both"/>
        <w:rPr>
          <w:rFonts w:ascii="Times New Roman" w:hAnsi="Times New Roman"/>
        </w:rPr>
      </w:pPr>
      <w:r w:rsidRPr="005074BF">
        <w:rPr>
          <w:rFonts w:ascii="Times New Roman" w:hAnsi="Times New Roman"/>
        </w:rPr>
        <w:t xml:space="preserve">Felek megállapítják, hogy a Beruházás </w:t>
      </w:r>
      <w:r w:rsidR="00286D8D" w:rsidRPr="005074BF">
        <w:rPr>
          <w:rFonts w:ascii="Times New Roman" w:hAnsi="Times New Roman"/>
        </w:rPr>
        <w:t>tervezett össz</w:t>
      </w:r>
      <w:r w:rsidRPr="005074BF">
        <w:rPr>
          <w:rFonts w:ascii="Times New Roman" w:hAnsi="Times New Roman"/>
        </w:rPr>
        <w:t xml:space="preserve">költsége </w:t>
      </w:r>
      <w:r w:rsidR="00676895">
        <w:rPr>
          <w:rFonts w:ascii="Times New Roman" w:hAnsi="Times New Roman"/>
        </w:rPr>
        <w:t>209 719 325</w:t>
      </w:r>
      <w:r w:rsidR="00965D9D" w:rsidRPr="0005136C">
        <w:rPr>
          <w:rFonts w:ascii="Times New Roman" w:hAnsi="Times New Roman"/>
        </w:rPr>
        <w:t xml:space="preserve"> Ft</w:t>
      </w:r>
      <w:r w:rsidR="00676895">
        <w:rPr>
          <w:rFonts w:ascii="Times New Roman" w:hAnsi="Times New Roman"/>
        </w:rPr>
        <w:t xml:space="preserve"> + áfa, azaz Kettőszázkilencmillió-hétszáztizenkilencezer-háromszázhuszonöt Forint + általános forgalmi adó</w:t>
      </w:r>
      <w:r w:rsidR="00286D8D" w:rsidRPr="005074BF">
        <w:rPr>
          <w:rFonts w:ascii="Times New Roman" w:hAnsi="Times New Roman"/>
        </w:rPr>
        <w:t xml:space="preserve">. A Beruházás összköltségét </w:t>
      </w:r>
      <w:r w:rsidRPr="005074BF">
        <w:rPr>
          <w:rFonts w:ascii="Times New Roman" w:hAnsi="Times New Roman"/>
        </w:rPr>
        <w:t>teljes egészében a Beruházó köteles viselni</w:t>
      </w:r>
      <w:r w:rsidRPr="005074BF">
        <w:rPr>
          <w:rFonts w:ascii="Times New Roman" w:hAnsi="Times New Roman"/>
          <w:i/>
        </w:rPr>
        <w:t>.</w:t>
      </w:r>
      <w:r w:rsidR="00A91C5F" w:rsidRPr="005074BF">
        <w:rPr>
          <w:rFonts w:ascii="Times New Roman" w:hAnsi="Times New Roman"/>
          <w:i/>
        </w:rPr>
        <w:t xml:space="preserve"> </w:t>
      </w:r>
      <w:r w:rsidR="00A91C5F" w:rsidRPr="00B31535">
        <w:rPr>
          <w:rFonts w:ascii="Times New Roman" w:hAnsi="Times New Roman"/>
        </w:rPr>
        <w:t>Beruházó kijelenti, hogy a Beruházás elvégzéséhez szükséges pénzügyi fedezet a rendelkezésére áll.</w:t>
      </w:r>
    </w:p>
    <w:p w14:paraId="2C4AB84E" w14:textId="2D016035" w:rsidR="00AC2C5E" w:rsidRPr="005074BF" w:rsidRDefault="00EB3C94" w:rsidP="006C1456">
      <w:pPr>
        <w:pStyle w:val="Listaszerbekezds"/>
        <w:jc w:val="both"/>
        <w:rPr>
          <w:rFonts w:ascii="Times New Roman" w:hAnsi="Times New Roman"/>
        </w:rPr>
      </w:pPr>
      <w:r w:rsidRPr="005074BF">
        <w:rPr>
          <w:rFonts w:ascii="Times New Roman" w:hAnsi="Times New Roman"/>
        </w:rPr>
        <w:t xml:space="preserve">Felek rögzítik, hogy jelen </w:t>
      </w:r>
      <w:r w:rsidR="001D2D7F">
        <w:rPr>
          <w:rFonts w:ascii="Times New Roman" w:hAnsi="Times New Roman"/>
        </w:rPr>
        <w:t>Beruházási m</w:t>
      </w:r>
      <w:r w:rsidRPr="005074BF">
        <w:rPr>
          <w:rFonts w:ascii="Times New Roman" w:hAnsi="Times New Roman"/>
        </w:rPr>
        <w:t>egállapodás a melléklet</w:t>
      </w:r>
      <w:r w:rsidR="00FA3408">
        <w:rPr>
          <w:rFonts w:ascii="Times New Roman" w:hAnsi="Times New Roman"/>
        </w:rPr>
        <w:t>é</w:t>
      </w:r>
      <w:r w:rsidRPr="005074BF">
        <w:rPr>
          <w:rFonts w:ascii="Times New Roman" w:hAnsi="Times New Roman"/>
        </w:rPr>
        <w:t xml:space="preserve">t </w:t>
      </w:r>
      <w:r w:rsidRPr="009B10D2">
        <w:rPr>
          <w:rFonts w:ascii="Times New Roman" w:hAnsi="Times New Roman"/>
        </w:rPr>
        <w:t>képező</w:t>
      </w:r>
      <w:r w:rsidR="00965D9D" w:rsidRPr="009B10D2">
        <w:rPr>
          <w:rFonts w:ascii="Times New Roman" w:hAnsi="Times New Roman"/>
        </w:rPr>
        <w:t xml:space="preserve"> </w:t>
      </w:r>
      <w:r w:rsidR="00676895" w:rsidRPr="009B10D2">
        <w:rPr>
          <w:rFonts w:ascii="Times New Roman" w:hAnsi="Times New Roman"/>
        </w:rPr>
        <w:t>Kivitelezési szerződésben</w:t>
      </w:r>
      <w:r w:rsidR="009C174C" w:rsidRPr="005074BF">
        <w:rPr>
          <w:rFonts w:ascii="Times New Roman" w:hAnsi="Times New Roman"/>
        </w:rPr>
        <w:t xml:space="preserve"> </w:t>
      </w:r>
      <w:r w:rsidRPr="005074BF">
        <w:rPr>
          <w:rFonts w:ascii="Times New Roman" w:hAnsi="Times New Roman"/>
        </w:rPr>
        <w:t xml:space="preserve">rögzített műszaki tartalom megvalósítására vonatkozik, ezért amennyiben ahhoz képest a Beruházó </w:t>
      </w:r>
      <w:r w:rsidR="00E77F4E" w:rsidRPr="005074BF">
        <w:rPr>
          <w:rFonts w:ascii="Times New Roman" w:hAnsi="Times New Roman"/>
        </w:rPr>
        <w:t xml:space="preserve">az alapvető műszaki tartalmat </w:t>
      </w:r>
      <w:r w:rsidR="00461E1C" w:rsidRPr="005074BF">
        <w:rPr>
          <w:rFonts w:ascii="Times New Roman" w:hAnsi="Times New Roman"/>
        </w:rPr>
        <w:t xml:space="preserve">jelentősen </w:t>
      </w:r>
      <w:r w:rsidR="00E77F4E" w:rsidRPr="005074BF">
        <w:rPr>
          <w:rFonts w:ascii="Times New Roman" w:hAnsi="Times New Roman"/>
        </w:rPr>
        <w:t xml:space="preserve">meghaladó </w:t>
      </w:r>
      <w:r w:rsidRPr="005074BF">
        <w:rPr>
          <w:rFonts w:ascii="Times New Roman" w:hAnsi="Times New Roman"/>
        </w:rPr>
        <w:t xml:space="preserve">változtatást kíván </w:t>
      </w:r>
      <w:proofErr w:type="gramStart"/>
      <w:r w:rsidRPr="005074BF">
        <w:rPr>
          <w:rFonts w:ascii="Times New Roman" w:hAnsi="Times New Roman"/>
        </w:rPr>
        <w:t>eszközölni</w:t>
      </w:r>
      <w:proofErr w:type="gramEnd"/>
      <w:r w:rsidRPr="005074BF">
        <w:rPr>
          <w:rFonts w:ascii="Times New Roman" w:hAnsi="Times New Roman"/>
        </w:rPr>
        <w:t xml:space="preserve"> a Beruházás tekintetében, úgy erről köteles előzetesen a tulajdonos Fővárosi Önkormányzat</w:t>
      </w:r>
      <w:r w:rsidR="00E77F4E" w:rsidRPr="005074BF">
        <w:rPr>
          <w:rFonts w:ascii="Times New Roman" w:hAnsi="Times New Roman"/>
        </w:rPr>
        <w:t xml:space="preserve"> képviseletében eljáró BFVK </w:t>
      </w:r>
      <w:proofErr w:type="spellStart"/>
      <w:r w:rsidR="00E77F4E" w:rsidRPr="005074BF">
        <w:rPr>
          <w:rFonts w:ascii="Times New Roman" w:hAnsi="Times New Roman"/>
        </w:rPr>
        <w:t>Zrt</w:t>
      </w:r>
      <w:r w:rsidR="00397FEE" w:rsidRPr="005074BF">
        <w:rPr>
          <w:rFonts w:ascii="Times New Roman" w:hAnsi="Times New Roman"/>
        </w:rPr>
        <w:t>.</w:t>
      </w:r>
      <w:r w:rsidR="00E77F4E" w:rsidRPr="005074BF">
        <w:rPr>
          <w:rFonts w:ascii="Times New Roman" w:hAnsi="Times New Roman"/>
        </w:rPr>
        <w:t>-t</w:t>
      </w:r>
      <w:proofErr w:type="spellEnd"/>
      <w:r w:rsidRPr="005074BF">
        <w:rPr>
          <w:rFonts w:ascii="Times New Roman" w:hAnsi="Times New Roman"/>
        </w:rPr>
        <w:t xml:space="preserve"> írásban értesíteni </w:t>
      </w:r>
      <w:r w:rsidR="00E77F4E" w:rsidRPr="005074BF">
        <w:rPr>
          <w:rFonts w:ascii="Times New Roman" w:hAnsi="Times New Roman"/>
        </w:rPr>
        <w:t xml:space="preserve">és jóváhagyó döntését kérni </w:t>
      </w:r>
      <w:r w:rsidRPr="005074BF">
        <w:rPr>
          <w:rFonts w:ascii="Times New Roman" w:hAnsi="Times New Roman"/>
        </w:rPr>
        <w:t xml:space="preserve">a tervezett változtatás műszaki és pénzügyi részletezése mellett. A Fővárosi Önkormányzat </w:t>
      </w:r>
      <w:r w:rsidR="00105AB0" w:rsidRPr="005074BF">
        <w:rPr>
          <w:rFonts w:ascii="Times New Roman" w:hAnsi="Times New Roman"/>
        </w:rPr>
        <w:t xml:space="preserve">képviseletében eljáró BFVK Zrt. </w:t>
      </w:r>
      <w:r w:rsidRPr="005074BF">
        <w:rPr>
          <w:rFonts w:ascii="Times New Roman" w:hAnsi="Times New Roman"/>
        </w:rPr>
        <w:t xml:space="preserve">az előzetes értesítés alapján egyoldalúan jogosult határozni az eltérő műszaki tartalom engedélyezéséről, ennek körében dönt arról, hogy az engedélyt külön hozzájáruló nyilatkozatban adja meg vagy pedig jelen </w:t>
      </w:r>
      <w:r w:rsidR="001D2D7F">
        <w:rPr>
          <w:rFonts w:ascii="Times New Roman" w:hAnsi="Times New Roman"/>
        </w:rPr>
        <w:t>Beruházási m</w:t>
      </w:r>
      <w:r w:rsidRPr="005074BF">
        <w:rPr>
          <w:rFonts w:ascii="Times New Roman" w:hAnsi="Times New Roman"/>
        </w:rPr>
        <w:t>egállapodás módosításához köti.</w:t>
      </w:r>
      <w:r w:rsidR="006C53C6" w:rsidRPr="006C53C6">
        <w:rPr>
          <w:rFonts w:ascii="Times New Roman" w:hAnsi="Times New Roman"/>
        </w:rPr>
        <w:t xml:space="preserve"> </w:t>
      </w:r>
    </w:p>
    <w:p w14:paraId="498D4C85" w14:textId="77777777" w:rsidR="000F3B15" w:rsidRPr="005074BF" w:rsidRDefault="000F3B15" w:rsidP="006C1456">
      <w:pPr>
        <w:pStyle w:val="Listaszerbekezds"/>
        <w:jc w:val="both"/>
        <w:rPr>
          <w:rFonts w:ascii="Times New Roman" w:hAnsi="Times New Roman"/>
        </w:rPr>
      </w:pPr>
    </w:p>
    <w:p w14:paraId="4CBD6F65" w14:textId="19BC5DE6" w:rsidR="00EB3C94" w:rsidRDefault="00EB3C94" w:rsidP="006C1456">
      <w:pPr>
        <w:pStyle w:val="Listaszerbekezds"/>
        <w:numPr>
          <w:ilvl w:val="0"/>
          <w:numId w:val="1"/>
        </w:numPr>
        <w:ind w:left="714" w:hanging="357"/>
        <w:jc w:val="both"/>
        <w:rPr>
          <w:rFonts w:ascii="Times New Roman" w:hAnsi="Times New Roman"/>
        </w:rPr>
      </w:pPr>
      <w:r w:rsidRPr="005074BF">
        <w:rPr>
          <w:rFonts w:ascii="Times New Roman" w:hAnsi="Times New Roman"/>
        </w:rPr>
        <w:t xml:space="preserve">Felek rögzítik, hogy a </w:t>
      </w:r>
      <w:r w:rsidR="0042681D" w:rsidRPr="005074BF">
        <w:rPr>
          <w:rFonts w:ascii="Times New Roman" w:hAnsi="Times New Roman"/>
        </w:rPr>
        <w:t xml:space="preserve">Beruházó </w:t>
      </w:r>
      <w:r w:rsidRPr="005074BF">
        <w:rPr>
          <w:rFonts w:ascii="Times New Roman" w:hAnsi="Times New Roman"/>
        </w:rPr>
        <w:t xml:space="preserve">köteles a </w:t>
      </w:r>
      <w:r w:rsidR="0042681D" w:rsidRPr="005074BF">
        <w:rPr>
          <w:rFonts w:ascii="Times New Roman" w:hAnsi="Times New Roman"/>
        </w:rPr>
        <w:t>Beruházással</w:t>
      </w:r>
      <w:r w:rsidRPr="005074BF">
        <w:rPr>
          <w:rFonts w:ascii="Times New Roman" w:hAnsi="Times New Roman"/>
        </w:rPr>
        <w:t xml:space="preserve"> kapcsolatban minden szükséges információt, adatot olyan időben a </w:t>
      </w:r>
      <w:r w:rsidR="0042681D" w:rsidRPr="005074BF">
        <w:rPr>
          <w:rFonts w:ascii="Times New Roman" w:hAnsi="Times New Roman"/>
        </w:rPr>
        <w:t>Fővárosi Önkormányzat</w:t>
      </w:r>
      <w:r w:rsidRPr="005074BF">
        <w:rPr>
          <w:rFonts w:ascii="Times New Roman" w:hAnsi="Times New Roman"/>
        </w:rPr>
        <w:t xml:space="preserve"> </w:t>
      </w:r>
      <w:r w:rsidR="004A7260" w:rsidRPr="005074BF">
        <w:rPr>
          <w:rFonts w:ascii="Times New Roman" w:hAnsi="Times New Roman"/>
        </w:rPr>
        <w:t xml:space="preserve">képviseletében eljáró </w:t>
      </w:r>
      <w:r w:rsidR="00397FEE" w:rsidRPr="005074BF">
        <w:rPr>
          <w:rFonts w:ascii="Times New Roman" w:hAnsi="Times New Roman"/>
        </w:rPr>
        <w:br/>
      </w:r>
      <w:r w:rsidR="004A7260" w:rsidRPr="005074BF">
        <w:rPr>
          <w:rFonts w:ascii="Times New Roman" w:hAnsi="Times New Roman"/>
        </w:rPr>
        <w:t xml:space="preserve">BFVK Zrt. </w:t>
      </w:r>
      <w:r w:rsidRPr="005074BF">
        <w:rPr>
          <w:rFonts w:ascii="Times New Roman" w:hAnsi="Times New Roman"/>
        </w:rPr>
        <w:t>tudomására hozni, hogy az azzal kapcsolatos vélemény</w:t>
      </w:r>
      <w:r w:rsidR="0042681D" w:rsidRPr="005074BF">
        <w:rPr>
          <w:rFonts w:ascii="Times New Roman" w:hAnsi="Times New Roman"/>
        </w:rPr>
        <w:t>e</w:t>
      </w:r>
      <w:r w:rsidRPr="005074BF">
        <w:rPr>
          <w:rFonts w:ascii="Times New Roman" w:hAnsi="Times New Roman"/>
        </w:rPr>
        <w:t xml:space="preserve"> kialakítására, illetve intézkedés megtételére elegendő idő álljon rendelkezésre.</w:t>
      </w:r>
    </w:p>
    <w:p w14:paraId="6A6B1299" w14:textId="77777777" w:rsidR="006C53C6" w:rsidRPr="005074BF" w:rsidRDefault="006C53C6" w:rsidP="006C53C6">
      <w:pPr>
        <w:pStyle w:val="Listaszerbekezds"/>
        <w:ind w:left="714"/>
        <w:jc w:val="both"/>
        <w:rPr>
          <w:rFonts w:ascii="Times New Roman" w:hAnsi="Times New Roman"/>
        </w:rPr>
      </w:pPr>
    </w:p>
    <w:p w14:paraId="1A6750CF" w14:textId="77777777" w:rsidR="00F840DD" w:rsidRPr="005074BF" w:rsidRDefault="00F840DD" w:rsidP="006C1456">
      <w:pPr>
        <w:suppressAutoHyphens/>
        <w:spacing w:before="120" w:after="120" w:line="240" w:lineRule="auto"/>
        <w:jc w:val="both"/>
        <w:rPr>
          <w:rFonts w:ascii="Times New Roman" w:hAnsi="Times New Roman"/>
          <w:b/>
        </w:rPr>
      </w:pPr>
      <w:r w:rsidRPr="005074BF">
        <w:rPr>
          <w:rFonts w:ascii="Times New Roman" w:hAnsi="Times New Roman"/>
          <w:b/>
        </w:rPr>
        <w:t>A BERUHÁZÁSSAL KAPCSOLATOS KÖLTSÉGVISELÉSI, TULAJDONJOGI ÉS EGYÉB RENDELKEZÉSEK</w:t>
      </w:r>
    </w:p>
    <w:p w14:paraId="0893C3E2" w14:textId="164D9153" w:rsidR="00F840DD" w:rsidRPr="003057CF" w:rsidRDefault="00F840DD" w:rsidP="006C1456">
      <w:pPr>
        <w:numPr>
          <w:ilvl w:val="0"/>
          <w:numId w:val="1"/>
        </w:numPr>
        <w:suppressAutoHyphens/>
        <w:spacing w:before="120" w:after="120"/>
        <w:ind w:left="714" w:hanging="357"/>
        <w:jc w:val="both"/>
        <w:rPr>
          <w:rFonts w:ascii="Times New Roman" w:hAnsi="Times New Roman"/>
        </w:rPr>
      </w:pPr>
      <w:r w:rsidRPr="005074BF">
        <w:rPr>
          <w:rFonts w:ascii="Times New Roman" w:hAnsi="Times New Roman"/>
        </w:rPr>
        <w:t xml:space="preserve">Felek kijelentik, hogy a Beruházót terhelik a munkálatok elvégzéséhez szükséges </w:t>
      </w:r>
      <w:r w:rsidR="006C1D09" w:rsidRPr="005074BF">
        <w:rPr>
          <w:rFonts w:ascii="Times New Roman" w:hAnsi="Times New Roman"/>
        </w:rPr>
        <w:t xml:space="preserve">hatósági </w:t>
      </w:r>
      <w:r w:rsidRPr="005074BF">
        <w:rPr>
          <w:rFonts w:ascii="Times New Roman" w:hAnsi="Times New Roman"/>
        </w:rPr>
        <w:t>engedélyek</w:t>
      </w:r>
      <w:r w:rsidR="00965D9D" w:rsidRPr="005074BF">
        <w:rPr>
          <w:rFonts w:ascii="Times New Roman" w:hAnsi="Times New Roman"/>
        </w:rPr>
        <w:t xml:space="preserve"> </w:t>
      </w:r>
      <w:r w:rsidRPr="005074BF">
        <w:rPr>
          <w:rFonts w:ascii="Times New Roman" w:hAnsi="Times New Roman"/>
        </w:rPr>
        <w:t>beszerzési kötelezettsége.</w:t>
      </w:r>
      <w:r w:rsidR="006D05CC">
        <w:rPr>
          <w:rFonts w:ascii="Times New Roman" w:hAnsi="Times New Roman"/>
        </w:rPr>
        <w:t xml:space="preserve"> </w:t>
      </w:r>
    </w:p>
    <w:p w14:paraId="357D5CB4" w14:textId="3B361CEE" w:rsidR="00A67E4A" w:rsidRPr="006C53C6" w:rsidRDefault="008E7F89" w:rsidP="000119E3">
      <w:pPr>
        <w:pStyle w:val="lfej"/>
        <w:numPr>
          <w:ilvl w:val="0"/>
          <w:numId w:val="1"/>
        </w:numPr>
        <w:tabs>
          <w:tab w:val="clear" w:pos="4536"/>
          <w:tab w:val="clear" w:pos="9072"/>
        </w:tabs>
        <w:spacing w:before="120" w:after="120" w:line="276" w:lineRule="auto"/>
        <w:jc w:val="both"/>
        <w:rPr>
          <w:rFonts w:ascii="Times New Roman" w:hAnsi="Times New Roman"/>
          <w:bCs/>
          <w:iCs/>
        </w:rPr>
      </w:pPr>
      <w:r w:rsidRPr="005074BF">
        <w:rPr>
          <w:rFonts w:ascii="Times New Roman" w:hAnsi="Times New Roman"/>
          <w:bCs/>
          <w:iCs/>
        </w:rPr>
        <w:t xml:space="preserve">Szerződő felek rögzítik, hogy a </w:t>
      </w:r>
      <w:r w:rsidRPr="005074BF">
        <w:rPr>
          <w:rFonts w:ascii="Times New Roman" w:hAnsi="Times New Roman"/>
        </w:rPr>
        <w:t>Beruházás során a</w:t>
      </w:r>
      <w:r w:rsidR="000F1603">
        <w:rPr>
          <w:rFonts w:ascii="Times New Roman" w:hAnsi="Times New Roman"/>
        </w:rPr>
        <w:t xml:space="preserve"> Bérleményben </w:t>
      </w:r>
      <w:r w:rsidRPr="005074BF">
        <w:rPr>
          <w:rFonts w:ascii="Times New Roman" w:hAnsi="Times New Roman"/>
        </w:rPr>
        <w:t>elvégzett (értéknövelő) beruházás, átalakítás</w:t>
      </w:r>
      <w:r w:rsidR="00680F28">
        <w:rPr>
          <w:rFonts w:ascii="Times New Roman" w:hAnsi="Times New Roman"/>
        </w:rPr>
        <w:t xml:space="preserve"> </w:t>
      </w:r>
      <w:r w:rsidRPr="005074BF">
        <w:rPr>
          <w:rFonts w:ascii="Times New Roman" w:hAnsi="Times New Roman"/>
        </w:rPr>
        <w:t xml:space="preserve">során létrejövő vagyonnövekmény </w:t>
      </w:r>
      <w:r w:rsidRPr="005074BF">
        <w:rPr>
          <w:rFonts w:ascii="Times New Roman" w:hAnsi="Times New Roman"/>
          <w:bCs/>
          <w:iCs/>
        </w:rPr>
        <w:t xml:space="preserve">a </w:t>
      </w:r>
      <w:r w:rsidR="003262BA" w:rsidRPr="005074BF">
        <w:rPr>
          <w:rFonts w:ascii="Times New Roman" w:hAnsi="Times New Roman"/>
        </w:rPr>
        <w:t xml:space="preserve">Bérleti Szerződés </w:t>
      </w:r>
      <w:r w:rsidR="009435B9" w:rsidRPr="005074BF">
        <w:rPr>
          <w:rFonts w:ascii="Times New Roman" w:hAnsi="Times New Roman"/>
        </w:rPr>
        <w:t>bármely okból történő megszűnését</w:t>
      </w:r>
      <w:r w:rsidR="0048694E" w:rsidRPr="005074BF">
        <w:rPr>
          <w:rFonts w:ascii="Times New Roman" w:hAnsi="Times New Roman"/>
        </w:rPr>
        <w:t xml:space="preserve"> </w:t>
      </w:r>
      <w:r w:rsidR="009435B9" w:rsidRPr="005074BF">
        <w:rPr>
          <w:rFonts w:ascii="Times New Roman" w:hAnsi="Times New Roman"/>
        </w:rPr>
        <w:t xml:space="preserve">követően, </w:t>
      </w:r>
      <w:r w:rsidR="00C802D4" w:rsidRPr="005074BF">
        <w:rPr>
          <w:rFonts w:ascii="Times New Roman" w:hAnsi="Times New Roman"/>
        </w:rPr>
        <w:t xml:space="preserve">térítés nélkül kerül a </w:t>
      </w:r>
      <w:r w:rsidR="001C2E98" w:rsidRPr="005074BF">
        <w:rPr>
          <w:rFonts w:ascii="Times New Roman" w:hAnsi="Times New Roman"/>
        </w:rPr>
        <w:t xml:space="preserve">Fővárosi Önkormányzat </w:t>
      </w:r>
      <w:r w:rsidR="0084460C">
        <w:rPr>
          <w:rFonts w:ascii="Times New Roman" w:hAnsi="Times New Roman"/>
        </w:rPr>
        <w:t xml:space="preserve">kizárólagos </w:t>
      </w:r>
      <w:r w:rsidR="00C802D4" w:rsidRPr="005074BF">
        <w:rPr>
          <w:rFonts w:ascii="Times New Roman" w:hAnsi="Times New Roman"/>
        </w:rPr>
        <w:t>tulajdonába</w:t>
      </w:r>
      <w:r w:rsidR="001D3E61">
        <w:rPr>
          <w:rFonts w:ascii="Times New Roman" w:hAnsi="Times New Roman"/>
        </w:rPr>
        <w:t xml:space="preserve"> </w:t>
      </w:r>
      <w:r w:rsidR="009435B9" w:rsidRPr="005074BF">
        <w:rPr>
          <w:rFonts w:ascii="Times New Roman" w:hAnsi="Times New Roman"/>
        </w:rPr>
        <w:t>és a Beruházó semmilyen követeléssel nem él a Fővárosi Önkormányzat felé.</w:t>
      </w:r>
      <w:r w:rsidR="00C802D4" w:rsidRPr="005074BF">
        <w:rPr>
          <w:rFonts w:ascii="Times New Roman" w:hAnsi="Times New Roman"/>
        </w:rPr>
        <w:t xml:space="preserve"> A térítés nélküli átadás után az átadás napján hatályos jogszabályok alapján az adófizetési kötelezettség – különösen az általános forgalmi adó fizetési kötelezettség – a </w:t>
      </w:r>
      <w:r w:rsidR="001C2E98" w:rsidRPr="005074BF">
        <w:rPr>
          <w:rFonts w:ascii="Times New Roman" w:hAnsi="Times New Roman"/>
        </w:rPr>
        <w:t>Beruházót</w:t>
      </w:r>
      <w:r w:rsidR="00C802D4" w:rsidRPr="005074BF">
        <w:rPr>
          <w:rFonts w:ascii="Times New Roman" w:hAnsi="Times New Roman"/>
        </w:rPr>
        <w:t xml:space="preserve"> terheli.</w:t>
      </w:r>
      <w:r w:rsidR="00A67E4A" w:rsidRPr="005074BF">
        <w:rPr>
          <w:rFonts w:ascii="Times New Roman" w:hAnsi="Times New Roman"/>
        </w:rPr>
        <w:t xml:space="preserve"> Amennyiben a Beruházás elvégzése, a Fővárosi Önkormányzat részére történő térítésmentes átadása következtében a </w:t>
      </w:r>
      <w:r w:rsidR="00A67E4A" w:rsidRPr="006C53C6">
        <w:rPr>
          <w:rFonts w:ascii="Times New Roman" w:hAnsi="Times New Roman"/>
        </w:rPr>
        <w:t xml:space="preserve">Fővárosi Önkormányzatnál bármilyen járulékos költség (ideértve </w:t>
      </w:r>
      <w:r w:rsidR="00A67E4A" w:rsidRPr="006C53C6">
        <w:rPr>
          <w:rFonts w:ascii="Times New Roman" w:hAnsi="Times New Roman"/>
        </w:rPr>
        <w:lastRenderedPageBreak/>
        <w:t xml:space="preserve">különösen az </w:t>
      </w:r>
      <w:r w:rsidR="006C1D09" w:rsidRPr="006C53C6">
        <w:rPr>
          <w:rFonts w:ascii="Times New Roman" w:hAnsi="Times New Roman"/>
        </w:rPr>
        <w:t>áfa</w:t>
      </w:r>
      <w:r w:rsidR="00A67E4A" w:rsidRPr="006C53C6">
        <w:rPr>
          <w:rFonts w:ascii="Times New Roman" w:hAnsi="Times New Roman"/>
        </w:rPr>
        <w:t>, adó, díj, illeték és egyéb, a tulajdonost terhelő fizetési kötelezettségeket) merülne fel, úgy azt a Beruházó köteles a Fővárosi Önkormányzat javára megtéríteni</w:t>
      </w:r>
      <w:r w:rsidR="00EE32DC" w:rsidRPr="006C53C6">
        <w:rPr>
          <w:rFonts w:ascii="Times New Roman" w:hAnsi="Times New Roman"/>
        </w:rPr>
        <w:t xml:space="preserve">. </w:t>
      </w:r>
      <w:r w:rsidR="00A67E4A" w:rsidRPr="006C53C6">
        <w:rPr>
          <w:rFonts w:ascii="Times New Roman" w:hAnsi="Times New Roman"/>
        </w:rPr>
        <w:t xml:space="preserve">Amennyiben a Beruházás elvégzése következtében a Beruházónál merülne fel bármilyen járulékos költség (ideértve különösen az adó, díj, illeték és egyéb fizetési kötelezettségeket) azt maga fizeti meg, annak megtérítését a Fővárosi Önkormányzattól nem követelheti. </w:t>
      </w:r>
      <w:r w:rsidR="000154B2" w:rsidRPr="006C53C6">
        <w:rPr>
          <w:rFonts w:ascii="Times New Roman" w:hAnsi="Times New Roman"/>
        </w:rPr>
        <w:t xml:space="preserve"> </w:t>
      </w:r>
    </w:p>
    <w:p w14:paraId="255A4201" w14:textId="35373F0E" w:rsidR="00F840DD" w:rsidRPr="006C53C6" w:rsidRDefault="00F840DD" w:rsidP="006C1456">
      <w:pPr>
        <w:numPr>
          <w:ilvl w:val="0"/>
          <w:numId w:val="1"/>
        </w:numPr>
        <w:suppressAutoHyphens/>
        <w:spacing w:before="120" w:after="120"/>
        <w:ind w:left="714" w:hanging="430"/>
        <w:jc w:val="both"/>
        <w:rPr>
          <w:rFonts w:ascii="Times New Roman" w:hAnsi="Times New Roman"/>
        </w:rPr>
      </w:pPr>
      <w:r w:rsidRPr="006C53C6">
        <w:rPr>
          <w:rFonts w:ascii="Times New Roman" w:hAnsi="Times New Roman"/>
        </w:rPr>
        <w:t xml:space="preserve">A </w:t>
      </w:r>
      <w:r w:rsidR="00727168" w:rsidRPr="006C53C6">
        <w:rPr>
          <w:rFonts w:ascii="Times New Roman" w:hAnsi="Times New Roman"/>
        </w:rPr>
        <w:t xml:space="preserve">Fővárosi Önkormányzat </w:t>
      </w:r>
      <w:r w:rsidRPr="006C53C6">
        <w:rPr>
          <w:rFonts w:ascii="Times New Roman" w:hAnsi="Times New Roman"/>
        </w:rPr>
        <w:t>tudomásul veszi, hogy a Beruházás megvalósítása vonatkozásában,</w:t>
      </w:r>
      <w:r w:rsidR="00727168" w:rsidRPr="006C53C6">
        <w:rPr>
          <w:rFonts w:ascii="Times New Roman" w:hAnsi="Times New Roman"/>
        </w:rPr>
        <w:t xml:space="preserve"> a Beruházó,</w:t>
      </w:r>
      <w:r w:rsidRPr="006C53C6">
        <w:rPr>
          <w:rFonts w:ascii="Times New Roman" w:hAnsi="Times New Roman"/>
        </w:rPr>
        <w:t xml:space="preserve"> mint a Beruházás megrendelője jogosult és köteles</w:t>
      </w:r>
      <w:r w:rsidR="00F918BE" w:rsidRPr="006C53C6">
        <w:rPr>
          <w:rFonts w:ascii="Times New Roman" w:hAnsi="Times New Roman"/>
        </w:rPr>
        <w:t xml:space="preserve"> a bérleti szerződés hatálya alatt</w:t>
      </w:r>
      <w:r w:rsidRPr="006C53C6">
        <w:rPr>
          <w:rFonts w:ascii="Times New Roman" w:hAnsi="Times New Roman"/>
        </w:rPr>
        <w:t xml:space="preserve"> a kivitelezőkkel szemben érvényesíteni</w:t>
      </w:r>
      <w:r w:rsidR="009C125E" w:rsidRPr="006C53C6">
        <w:rPr>
          <w:rFonts w:ascii="Times New Roman" w:hAnsi="Times New Roman"/>
        </w:rPr>
        <w:t xml:space="preserve"> a</w:t>
      </w:r>
      <w:r w:rsidRPr="006C53C6">
        <w:rPr>
          <w:rFonts w:ascii="Times New Roman" w:hAnsi="Times New Roman"/>
        </w:rPr>
        <w:t xml:space="preserve"> jótállási és szavatossági jogait.</w:t>
      </w:r>
    </w:p>
    <w:p w14:paraId="12A2E753" w14:textId="3F28F090" w:rsidR="007918A6" w:rsidRPr="00A8751C" w:rsidRDefault="007918A6" w:rsidP="009A463C">
      <w:pPr>
        <w:pStyle w:val="Listaszerbekezds"/>
        <w:numPr>
          <w:ilvl w:val="0"/>
          <w:numId w:val="1"/>
        </w:numPr>
        <w:spacing w:after="120"/>
        <w:ind w:left="714" w:hanging="430"/>
        <w:jc w:val="both"/>
        <w:rPr>
          <w:rFonts w:ascii="Times New Roman" w:eastAsia="Times New Roman" w:hAnsi="Times New Roman"/>
          <w:lang w:eastAsia="hu-HU"/>
        </w:rPr>
      </w:pPr>
      <w:r w:rsidRPr="006C53C6">
        <w:rPr>
          <w:rFonts w:ascii="Times New Roman" w:eastAsia="Times New Roman" w:hAnsi="Times New Roman"/>
          <w:lang w:eastAsia="hu-HU"/>
        </w:rPr>
        <w:t xml:space="preserve"> </w:t>
      </w:r>
      <w:r w:rsidR="00C52343" w:rsidRPr="00C52343">
        <w:rPr>
          <w:rFonts w:ascii="Times New Roman" w:eastAsia="Times New Roman" w:hAnsi="Times New Roman"/>
          <w:lang w:eastAsia="hu-HU"/>
        </w:rPr>
        <w:t xml:space="preserve">A </w:t>
      </w:r>
      <w:r w:rsidR="0028441D">
        <w:rPr>
          <w:rFonts w:ascii="Times New Roman" w:eastAsia="Times New Roman" w:hAnsi="Times New Roman"/>
          <w:lang w:eastAsia="hu-HU"/>
        </w:rPr>
        <w:t>b</w:t>
      </w:r>
      <w:r w:rsidR="00C52343" w:rsidRPr="00C52343">
        <w:rPr>
          <w:rFonts w:ascii="Times New Roman" w:eastAsia="Times New Roman" w:hAnsi="Times New Roman"/>
          <w:lang w:eastAsia="hu-HU"/>
        </w:rPr>
        <w:t>eruházás megvalósítása során létrejövő tárgyi eszközöket a B</w:t>
      </w:r>
      <w:r w:rsidR="0028441D">
        <w:rPr>
          <w:rFonts w:ascii="Times New Roman" w:eastAsia="Times New Roman" w:hAnsi="Times New Roman"/>
          <w:lang w:eastAsia="hu-HU"/>
        </w:rPr>
        <w:t>eruházó</w:t>
      </w:r>
      <w:r w:rsidR="00C52343" w:rsidRPr="00C52343">
        <w:rPr>
          <w:rFonts w:ascii="Times New Roman" w:eastAsia="Times New Roman" w:hAnsi="Times New Roman"/>
          <w:lang w:eastAsia="hu-HU"/>
        </w:rPr>
        <w:t xml:space="preserve"> a saját könyveiben jogosult nyilvántartani és aktiválni. Amennyiben a </w:t>
      </w:r>
      <w:r w:rsidR="00191409">
        <w:rPr>
          <w:rFonts w:ascii="Times New Roman" w:eastAsia="Times New Roman" w:hAnsi="Times New Roman"/>
          <w:lang w:eastAsia="hu-HU"/>
        </w:rPr>
        <w:t>B</w:t>
      </w:r>
      <w:r w:rsidR="00C52343" w:rsidRPr="00C52343">
        <w:rPr>
          <w:rFonts w:ascii="Times New Roman" w:eastAsia="Times New Roman" w:hAnsi="Times New Roman"/>
          <w:lang w:eastAsia="hu-HU"/>
        </w:rPr>
        <w:t xml:space="preserve">érleti szerződés bármilyen okból megszűnik, úgy a </w:t>
      </w:r>
      <w:r w:rsidR="0028441D">
        <w:rPr>
          <w:rFonts w:ascii="Times New Roman" w:eastAsia="Times New Roman" w:hAnsi="Times New Roman"/>
          <w:lang w:eastAsia="hu-HU"/>
        </w:rPr>
        <w:t>b</w:t>
      </w:r>
      <w:r w:rsidR="00C52343" w:rsidRPr="00C52343">
        <w:rPr>
          <w:rFonts w:ascii="Times New Roman" w:eastAsia="Times New Roman" w:hAnsi="Times New Roman"/>
          <w:lang w:eastAsia="hu-HU"/>
        </w:rPr>
        <w:t xml:space="preserve">eruházás során létrejött vagyonnövekmény nyilvántartásba vételét a Fővárosi Önkormányzat nevében eljáró Budapest Főváros Főpolgármesteri </w:t>
      </w:r>
      <w:r w:rsidR="00C52343" w:rsidRPr="00A8751C">
        <w:rPr>
          <w:rFonts w:ascii="Times New Roman" w:eastAsia="Times New Roman" w:hAnsi="Times New Roman"/>
          <w:lang w:eastAsia="hu-HU"/>
        </w:rPr>
        <w:t xml:space="preserve">Hivatal Pénzügyi, Számviteli és </w:t>
      </w:r>
      <w:proofErr w:type="spellStart"/>
      <w:r w:rsidR="00C52343" w:rsidRPr="00A8751C">
        <w:rPr>
          <w:rFonts w:ascii="Times New Roman" w:eastAsia="Times New Roman" w:hAnsi="Times New Roman"/>
          <w:lang w:eastAsia="hu-HU"/>
        </w:rPr>
        <w:t>Vagyonnyilvántartási</w:t>
      </w:r>
      <w:proofErr w:type="spellEnd"/>
      <w:r w:rsidR="00C52343" w:rsidRPr="00A8751C">
        <w:rPr>
          <w:rFonts w:ascii="Times New Roman" w:eastAsia="Times New Roman" w:hAnsi="Times New Roman"/>
          <w:lang w:eastAsia="hu-HU"/>
        </w:rPr>
        <w:t xml:space="preserve"> Főosztály végzi</w:t>
      </w:r>
      <w:r w:rsidR="00224D42" w:rsidRPr="00A8751C">
        <w:rPr>
          <w:rFonts w:ascii="Times New Roman" w:eastAsia="Times New Roman" w:hAnsi="Times New Roman"/>
          <w:lang w:eastAsia="hu-HU"/>
        </w:rPr>
        <w:t>.</w:t>
      </w:r>
    </w:p>
    <w:p w14:paraId="0E910F28" w14:textId="16030F4F" w:rsidR="007918A6" w:rsidRPr="00B678D0" w:rsidRDefault="007918A6" w:rsidP="006C1456">
      <w:pPr>
        <w:spacing w:after="0"/>
        <w:ind w:left="720"/>
        <w:contextualSpacing/>
        <w:jc w:val="both"/>
        <w:rPr>
          <w:rFonts w:ascii="Times New Roman" w:eastAsia="Times New Roman" w:hAnsi="Times New Roman"/>
          <w:lang w:eastAsia="hu-HU"/>
        </w:rPr>
      </w:pPr>
      <w:r w:rsidRPr="00B678D0">
        <w:rPr>
          <w:rFonts w:ascii="Times New Roman" w:eastAsia="Times New Roman" w:hAnsi="Times New Roman"/>
          <w:lang w:eastAsia="hu-HU"/>
        </w:rPr>
        <w:t>A</w:t>
      </w:r>
      <w:r w:rsidRPr="00B678D0">
        <w:rPr>
          <w:rFonts w:ascii="Times New Roman" w:hAnsi="Times New Roman"/>
        </w:rPr>
        <w:t>mennyiben a bérleti jogviszony megszűnésekor a</w:t>
      </w:r>
      <w:r w:rsidR="000F1603">
        <w:rPr>
          <w:rFonts w:ascii="Times New Roman" w:hAnsi="Times New Roman"/>
        </w:rPr>
        <w:t xml:space="preserve"> Bérleményben </w:t>
      </w:r>
      <w:r w:rsidRPr="00B678D0">
        <w:rPr>
          <w:rFonts w:ascii="Times New Roman" w:hAnsi="Times New Roman"/>
        </w:rPr>
        <w:t>végzett Beruházás eredménye piaci értékkel bír, a</w:t>
      </w:r>
      <w:r w:rsidRPr="00B678D0">
        <w:rPr>
          <w:rFonts w:ascii="Times New Roman" w:eastAsia="Times New Roman" w:hAnsi="Times New Roman"/>
          <w:lang w:eastAsia="hu-HU"/>
        </w:rPr>
        <w:t xml:space="preserve"> térítésmentes átadáskor esetlegesen felmerülő adó és egyéb költségek tekintetében Felek jelen</w:t>
      </w:r>
      <w:r w:rsidR="001D2D7F">
        <w:rPr>
          <w:rFonts w:ascii="Times New Roman" w:eastAsia="Times New Roman" w:hAnsi="Times New Roman"/>
          <w:lang w:eastAsia="hu-HU"/>
        </w:rPr>
        <w:t xml:space="preserve"> Beruházási</w:t>
      </w:r>
      <w:r w:rsidRPr="00B678D0">
        <w:rPr>
          <w:rFonts w:ascii="Times New Roman" w:eastAsia="Times New Roman" w:hAnsi="Times New Roman"/>
          <w:lang w:eastAsia="hu-HU"/>
        </w:rPr>
        <w:t xml:space="preserve"> </w:t>
      </w:r>
      <w:r w:rsidR="001D2D7F">
        <w:rPr>
          <w:rFonts w:ascii="Times New Roman" w:eastAsia="Times New Roman" w:hAnsi="Times New Roman"/>
          <w:lang w:eastAsia="hu-HU"/>
        </w:rPr>
        <w:t>m</w:t>
      </w:r>
      <w:r w:rsidRPr="00B678D0">
        <w:rPr>
          <w:rFonts w:ascii="Times New Roman" w:eastAsia="Times New Roman" w:hAnsi="Times New Roman"/>
          <w:lang w:eastAsia="hu-HU"/>
        </w:rPr>
        <w:t xml:space="preserve">egállapodás </w:t>
      </w:r>
      <w:r w:rsidR="000F1603" w:rsidRPr="00155155">
        <w:rPr>
          <w:rFonts w:ascii="Times New Roman" w:eastAsia="Times New Roman" w:hAnsi="Times New Roman"/>
          <w:lang w:eastAsia="hu-HU"/>
        </w:rPr>
        <w:t>1</w:t>
      </w:r>
      <w:r w:rsidR="003D3CBE" w:rsidRPr="00155155">
        <w:rPr>
          <w:rFonts w:ascii="Times New Roman" w:eastAsia="Times New Roman" w:hAnsi="Times New Roman"/>
          <w:lang w:eastAsia="hu-HU"/>
        </w:rPr>
        <w:t>0</w:t>
      </w:r>
      <w:r w:rsidR="00285812" w:rsidRPr="00155155">
        <w:rPr>
          <w:rFonts w:ascii="Times New Roman" w:eastAsia="Times New Roman" w:hAnsi="Times New Roman"/>
          <w:lang w:eastAsia="hu-HU"/>
        </w:rPr>
        <w:t xml:space="preserve">. </w:t>
      </w:r>
      <w:r w:rsidRPr="00155155">
        <w:rPr>
          <w:rFonts w:ascii="Times New Roman" w:eastAsia="Times New Roman" w:hAnsi="Times New Roman"/>
          <w:lang w:eastAsia="hu-HU"/>
        </w:rPr>
        <w:t>pontja</w:t>
      </w:r>
      <w:r w:rsidR="00285812" w:rsidRPr="00155155">
        <w:rPr>
          <w:rFonts w:ascii="Times New Roman" w:eastAsia="Times New Roman" w:hAnsi="Times New Roman"/>
          <w:lang w:eastAsia="hu-HU"/>
        </w:rPr>
        <w:t xml:space="preserve"> </w:t>
      </w:r>
      <w:r w:rsidRPr="00155155">
        <w:rPr>
          <w:rFonts w:ascii="Times New Roman" w:eastAsia="Times New Roman" w:hAnsi="Times New Roman"/>
          <w:lang w:eastAsia="hu-HU"/>
        </w:rPr>
        <w:t>szerint</w:t>
      </w:r>
      <w:r w:rsidRPr="00B678D0">
        <w:rPr>
          <w:rFonts w:ascii="Times New Roman" w:eastAsia="Times New Roman" w:hAnsi="Times New Roman"/>
          <w:lang w:eastAsia="hu-HU"/>
        </w:rPr>
        <w:t xml:space="preserve"> járnak el.</w:t>
      </w:r>
    </w:p>
    <w:p w14:paraId="6DFF2741" w14:textId="75337345" w:rsidR="004E607D" w:rsidRPr="00155155" w:rsidRDefault="004E607D" w:rsidP="000119E3">
      <w:pPr>
        <w:pStyle w:val="Listaszerbekezds"/>
        <w:numPr>
          <w:ilvl w:val="0"/>
          <w:numId w:val="1"/>
        </w:numPr>
        <w:spacing w:before="200"/>
        <w:ind w:left="714" w:hanging="430"/>
        <w:jc w:val="both"/>
        <w:rPr>
          <w:rFonts w:ascii="Times New Roman" w:hAnsi="Times New Roman"/>
        </w:rPr>
      </w:pPr>
      <w:r w:rsidRPr="00155155">
        <w:rPr>
          <w:rFonts w:ascii="Times New Roman" w:hAnsi="Times New Roman"/>
        </w:rPr>
        <w:t xml:space="preserve">A Beruházó jelen </w:t>
      </w:r>
      <w:r w:rsidR="001D2D7F">
        <w:rPr>
          <w:rFonts w:ascii="Times New Roman" w:hAnsi="Times New Roman"/>
        </w:rPr>
        <w:t>Beruházási m</w:t>
      </w:r>
      <w:r w:rsidRPr="00155155">
        <w:rPr>
          <w:rFonts w:ascii="Times New Roman" w:hAnsi="Times New Roman"/>
        </w:rPr>
        <w:t>egállapodás aláírásával kifejezetten tudomásul veszi, hogy a Fővárosi Önkormányzat jogosult a Beruházás végzését folyamatosan ellenőrizni, az ellenőrzéseket saját vagy megbízott szakértő útján lefolytatni. A Beruházó köteles az ellenőrzések során a Fővárosi Önkormányzat képviselőivel, kapcsolattartójával, az általa esetlegesen bevont szakértőkkel és egyéb közreműködőkkel együttműködni, az ellenőrzés végzéséhez szükséges támogatást megadni. Az ellenőrzések keretében a Beruházó köteles a tervekbe, műszaki iratokba való betekintést biztosítani, illetve az összes szükséges dokumentumot rendelkezésre bocsátani, a helyszín megtekintését lehetővé tenni. Az ellenőrzés eredményeként a Fővárosi Önkormányzat követelheti jelen</w:t>
      </w:r>
      <w:r w:rsidR="001D2D7F">
        <w:rPr>
          <w:rFonts w:ascii="Times New Roman" w:hAnsi="Times New Roman"/>
        </w:rPr>
        <w:t xml:space="preserve"> Beruházási</w:t>
      </w:r>
      <w:r w:rsidRPr="00155155">
        <w:rPr>
          <w:rFonts w:ascii="Times New Roman" w:hAnsi="Times New Roman"/>
        </w:rPr>
        <w:t xml:space="preserve"> </w:t>
      </w:r>
      <w:r w:rsidR="001D2D7F">
        <w:rPr>
          <w:rFonts w:ascii="Times New Roman" w:hAnsi="Times New Roman"/>
        </w:rPr>
        <w:t>m</w:t>
      </w:r>
      <w:r w:rsidRPr="00155155">
        <w:rPr>
          <w:rFonts w:ascii="Times New Roman" w:hAnsi="Times New Roman"/>
        </w:rPr>
        <w:t>egállapodással ellentétes tevékenység gyakorlásának haladéktalan megszüntetését.</w:t>
      </w:r>
    </w:p>
    <w:p w14:paraId="7091CB84" w14:textId="51DA1846" w:rsidR="00F840DD" w:rsidRPr="00E61447" w:rsidRDefault="00F840DD" w:rsidP="006C1456">
      <w:pPr>
        <w:numPr>
          <w:ilvl w:val="0"/>
          <w:numId w:val="1"/>
        </w:numPr>
        <w:suppressAutoHyphens/>
        <w:spacing w:before="120" w:after="120"/>
        <w:ind w:left="715" w:hanging="431"/>
        <w:jc w:val="both"/>
        <w:rPr>
          <w:rFonts w:ascii="Times New Roman" w:hAnsi="Times New Roman"/>
        </w:rPr>
      </w:pPr>
      <w:r w:rsidRPr="00E61447">
        <w:rPr>
          <w:rFonts w:ascii="Times New Roman" w:hAnsi="Times New Roman"/>
        </w:rPr>
        <w:t xml:space="preserve">Felek kifejezetten rögzítik, hogy Beruházó a fenti munkálatok ellenértékének megtérítésére sem </w:t>
      </w:r>
      <w:r w:rsidR="000543CD">
        <w:rPr>
          <w:rFonts w:ascii="Times New Roman" w:hAnsi="Times New Roman"/>
        </w:rPr>
        <w:t>jelen Beruházási m</w:t>
      </w:r>
      <w:r w:rsidRPr="00E61447">
        <w:rPr>
          <w:rFonts w:ascii="Times New Roman" w:hAnsi="Times New Roman"/>
        </w:rPr>
        <w:t>egállapodás hatálya alatt, sem annak megszűnését követően semmilyen jogcímen igényt nem tarthat, azt a Fővárosi Önkormányzattól nem követelheti.</w:t>
      </w:r>
      <w:r w:rsidR="00CD3FE8" w:rsidRPr="00E61447">
        <w:rPr>
          <w:rFonts w:ascii="Times New Roman" w:hAnsi="Times New Roman"/>
        </w:rPr>
        <w:t xml:space="preserve"> Fővárosi Önkormányzat kijelenti, hogy a Beruházás megvalósításával összefüggésben semminemű (</w:t>
      </w:r>
      <w:r w:rsidR="006C1D09" w:rsidRPr="00E61447">
        <w:rPr>
          <w:rFonts w:ascii="Times New Roman" w:hAnsi="Times New Roman"/>
        </w:rPr>
        <w:t>áfa,</w:t>
      </w:r>
      <w:r w:rsidR="00CD3FE8" w:rsidRPr="00E61447">
        <w:rPr>
          <w:rFonts w:ascii="Times New Roman" w:hAnsi="Times New Roman"/>
        </w:rPr>
        <w:t xml:space="preserve"> adó, illetéke, költség stb.) fize</w:t>
      </w:r>
      <w:r w:rsidR="00EE1ED7" w:rsidRPr="00E61447">
        <w:rPr>
          <w:rFonts w:ascii="Times New Roman" w:hAnsi="Times New Roman"/>
        </w:rPr>
        <w:t>tési kötelezettséget nem vállal.</w:t>
      </w:r>
      <w:r w:rsidR="00CD3FE8" w:rsidRPr="00E61447">
        <w:rPr>
          <w:rFonts w:ascii="Times New Roman" w:hAnsi="Times New Roman"/>
        </w:rPr>
        <w:t xml:space="preserve"> Beruházó kijelenti, amennyiben a Fővárosi Önkormányzat terhére fizetési kötelezettség keletkezik, és a Fővárosi Önkormányzat a fizetési kötelezettségének eleget tesz, úgy a Beruházó megtéríti a Fővárosi Önkormányzat pénzügyi teljesítését.</w:t>
      </w:r>
    </w:p>
    <w:p w14:paraId="24397E2B" w14:textId="1B210087" w:rsidR="00F840DD" w:rsidRPr="00E64B51" w:rsidRDefault="00F840DD" w:rsidP="006C1456">
      <w:pPr>
        <w:numPr>
          <w:ilvl w:val="0"/>
          <w:numId w:val="1"/>
        </w:numPr>
        <w:suppressAutoHyphens/>
        <w:spacing w:before="120" w:after="120"/>
        <w:ind w:left="715" w:hanging="431"/>
        <w:jc w:val="both"/>
        <w:rPr>
          <w:rFonts w:ascii="Times New Roman" w:hAnsi="Times New Roman"/>
        </w:rPr>
      </w:pPr>
      <w:r w:rsidRPr="00E64B51">
        <w:rPr>
          <w:rFonts w:ascii="Times New Roman" w:hAnsi="Times New Roman"/>
        </w:rPr>
        <w:t xml:space="preserve">A Fővárosi Önkormányzat kifejezetten rögzíti, hogy jelen </w:t>
      </w:r>
      <w:r w:rsidR="001D2D7F">
        <w:rPr>
          <w:rFonts w:ascii="Times New Roman" w:hAnsi="Times New Roman"/>
        </w:rPr>
        <w:t>Beruházási m</w:t>
      </w:r>
      <w:r w:rsidRPr="00E64B51">
        <w:rPr>
          <w:rFonts w:ascii="Times New Roman" w:hAnsi="Times New Roman"/>
        </w:rPr>
        <w:t xml:space="preserve">egállapodásban megtett nyilatkozatait a Beruházó kezdeményezésére, mint </w:t>
      </w:r>
      <w:r w:rsidR="00494B5B" w:rsidRPr="00E64B51">
        <w:rPr>
          <w:rFonts w:ascii="Times New Roman" w:hAnsi="Times New Roman"/>
        </w:rPr>
        <w:t xml:space="preserve">az </w:t>
      </w:r>
      <w:r w:rsidR="005042B3">
        <w:rPr>
          <w:rFonts w:ascii="Times New Roman" w:hAnsi="Times New Roman"/>
        </w:rPr>
        <w:t>I</w:t>
      </w:r>
      <w:r w:rsidR="00494B5B" w:rsidRPr="00E64B51">
        <w:rPr>
          <w:rFonts w:ascii="Times New Roman" w:hAnsi="Times New Roman"/>
        </w:rPr>
        <w:t xml:space="preserve">ngatlan </w:t>
      </w:r>
      <w:r w:rsidRPr="00E64B51">
        <w:rPr>
          <w:rFonts w:ascii="Times New Roman" w:hAnsi="Times New Roman"/>
        </w:rPr>
        <w:t>ingatlan-nyilvántartás</w:t>
      </w:r>
      <w:r w:rsidR="00943892">
        <w:rPr>
          <w:rFonts w:ascii="Times New Roman" w:hAnsi="Times New Roman"/>
        </w:rPr>
        <w:t xml:space="preserve"> </w:t>
      </w:r>
      <w:r w:rsidR="00676895">
        <w:rPr>
          <w:rFonts w:ascii="Times New Roman" w:hAnsi="Times New Roman"/>
        </w:rPr>
        <w:t>1/</w:t>
      </w:r>
      <w:proofErr w:type="spellStart"/>
      <w:r w:rsidR="00676895">
        <w:rPr>
          <w:rFonts w:ascii="Times New Roman" w:hAnsi="Times New Roman"/>
        </w:rPr>
        <w:t>1</w:t>
      </w:r>
      <w:proofErr w:type="spellEnd"/>
      <w:r w:rsidR="00676895">
        <w:rPr>
          <w:rFonts w:ascii="Times New Roman" w:hAnsi="Times New Roman"/>
        </w:rPr>
        <w:t xml:space="preserve"> </w:t>
      </w:r>
      <w:r w:rsidR="00FB7F71" w:rsidRPr="00E64B51">
        <w:rPr>
          <w:rFonts w:ascii="Times New Roman" w:hAnsi="Times New Roman"/>
        </w:rPr>
        <w:t>tulajdoni hányad arányú</w:t>
      </w:r>
      <w:r w:rsidRPr="00E64B51">
        <w:rPr>
          <w:rFonts w:ascii="Times New Roman" w:hAnsi="Times New Roman"/>
        </w:rPr>
        <w:t xml:space="preserve"> tulajdonos</w:t>
      </w:r>
      <w:r w:rsidR="00494B5B" w:rsidRPr="00E64B51">
        <w:rPr>
          <w:rFonts w:ascii="Times New Roman" w:hAnsi="Times New Roman"/>
        </w:rPr>
        <w:t>a</w:t>
      </w:r>
      <w:r w:rsidRPr="00E64B51">
        <w:rPr>
          <w:rFonts w:ascii="Times New Roman" w:hAnsi="Times New Roman"/>
        </w:rPr>
        <w:t xml:space="preserve"> adta ki, a nyilatkozatokkal kapcsolatos kárfelelősségét kizárja. A Beruházó kifejezetten vállalja, hogy amennyiben jelen</w:t>
      </w:r>
      <w:r w:rsidR="001D2D7F">
        <w:rPr>
          <w:rFonts w:ascii="Times New Roman" w:hAnsi="Times New Roman"/>
        </w:rPr>
        <w:t xml:space="preserve"> Beruházási</w:t>
      </w:r>
      <w:r w:rsidRPr="00E64B51">
        <w:rPr>
          <w:rFonts w:ascii="Times New Roman" w:hAnsi="Times New Roman"/>
        </w:rPr>
        <w:t xml:space="preserve"> megállapodás teljesítésével kapcsolatban a Fővárosi Önkormányzat felé harmadik személy bármilyen vagyoni, kártérítési, megtérítési igénnyel lép fel, úgy azért a Beruházó köteles közvetlenül helytállni.</w:t>
      </w:r>
      <w:r w:rsidRPr="00E64B51" w:rsidDel="00286DFC">
        <w:rPr>
          <w:rFonts w:ascii="Times New Roman" w:hAnsi="Times New Roman"/>
        </w:rPr>
        <w:t xml:space="preserve"> </w:t>
      </w:r>
    </w:p>
    <w:p w14:paraId="4CA9EACC" w14:textId="77777777" w:rsidR="00494B5B" w:rsidRPr="00E64B51" w:rsidRDefault="00494B5B" w:rsidP="006C1456">
      <w:pPr>
        <w:numPr>
          <w:ilvl w:val="0"/>
          <w:numId w:val="1"/>
        </w:numPr>
        <w:suppressAutoHyphens/>
        <w:spacing w:before="120" w:after="120"/>
        <w:ind w:left="715" w:hanging="431"/>
        <w:jc w:val="both"/>
        <w:rPr>
          <w:rFonts w:ascii="Times New Roman" w:hAnsi="Times New Roman"/>
        </w:rPr>
      </w:pPr>
      <w:r w:rsidRPr="00E64B51">
        <w:rPr>
          <w:rFonts w:ascii="Times New Roman" w:hAnsi="Times New Roman"/>
        </w:rPr>
        <w:t xml:space="preserve">Beruházó kijelenti és felelősséget vállal azért, hogy a Beruházás kapcsán létrejött vagyonnövekmény </w:t>
      </w:r>
      <w:r w:rsidR="00BE7ACA" w:rsidRPr="00E64B51">
        <w:rPr>
          <w:rFonts w:ascii="Times New Roman" w:hAnsi="Times New Roman"/>
        </w:rPr>
        <w:t xml:space="preserve">a Fővárosi Önkormányzat számára történő térítés nélküli átadáskor </w:t>
      </w:r>
      <w:r w:rsidRPr="00E64B51">
        <w:rPr>
          <w:rFonts w:ascii="Times New Roman" w:hAnsi="Times New Roman"/>
        </w:rPr>
        <w:t>per, - teher és igénymentes.</w:t>
      </w:r>
      <w:r w:rsidR="00BE7ACA" w:rsidRPr="00E64B51">
        <w:rPr>
          <w:rFonts w:ascii="Times New Roman" w:hAnsi="Times New Roman"/>
        </w:rPr>
        <w:t xml:space="preserve"> </w:t>
      </w:r>
    </w:p>
    <w:p w14:paraId="2DA17046" w14:textId="266C0324" w:rsidR="00B45B8A" w:rsidRPr="00E64B51" w:rsidRDefault="00B45B8A" w:rsidP="006C1456">
      <w:pPr>
        <w:numPr>
          <w:ilvl w:val="0"/>
          <w:numId w:val="1"/>
        </w:numPr>
        <w:suppressAutoHyphens/>
        <w:spacing w:before="120" w:after="120"/>
        <w:ind w:left="715" w:hanging="431"/>
        <w:jc w:val="both"/>
        <w:rPr>
          <w:rFonts w:ascii="Times New Roman" w:hAnsi="Times New Roman"/>
        </w:rPr>
      </w:pPr>
      <w:r w:rsidRPr="00E64B51">
        <w:rPr>
          <w:rFonts w:ascii="Times New Roman" w:hAnsi="Times New Roman"/>
        </w:rPr>
        <w:t xml:space="preserve">A Beruházó tudomásul veszi, hogy a Beruházásra tekintettel a kárfelelőssége fennáll minden, az </w:t>
      </w:r>
      <w:r w:rsidR="005042B3">
        <w:rPr>
          <w:rFonts w:ascii="Times New Roman" w:hAnsi="Times New Roman"/>
        </w:rPr>
        <w:t>Bérleménybe</w:t>
      </w:r>
      <w:r w:rsidRPr="00E64B51">
        <w:rPr>
          <w:rFonts w:ascii="Times New Roman" w:hAnsi="Times New Roman"/>
        </w:rPr>
        <w:t>n, az ott lévő ingóságokban bekövetkező károkkal összefüggésben, valamint a tevékenységével összefüggésben teljes körű felelősséget vállal minden közvetve vagy közvetlenül - akár a Fővárosi Önkormányzatnak, akár harmadik személyeknek - okozott vagyoni vagy/ és nem vagyoni kár megtérítéséért.</w:t>
      </w:r>
    </w:p>
    <w:p w14:paraId="255CF0F1" w14:textId="1503DC8A" w:rsidR="00F840DD" w:rsidRPr="00E64B51" w:rsidRDefault="00F840DD" w:rsidP="006C1456">
      <w:pPr>
        <w:spacing w:after="120"/>
        <w:ind w:left="708"/>
        <w:jc w:val="both"/>
        <w:rPr>
          <w:rFonts w:ascii="Times New Roman" w:hAnsi="Times New Roman"/>
        </w:rPr>
      </w:pPr>
      <w:r w:rsidRPr="00E64B51">
        <w:rPr>
          <w:rFonts w:ascii="Times New Roman" w:hAnsi="Times New Roman"/>
        </w:rPr>
        <w:lastRenderedPageBreak/>
        <w:t xml:space="preserve">Felek kifejezetten rögzítik, hogy a Beruházó jelen </w:t>
      </w:r>
      <w:r w:rsidR="001D2D7F">
        <w:rPr>
          <w:rFonts w:ascii="Times New Roman" w:hAnsi="Times New Roman"/>
        </w:rPr>
        <w:t>Beruházási m</w:t>
      </w:r>
      <w:r w:rsidRPr="00E64B51">
        <w:rPr>
          <w:rFonts w:ascii="Times New Roman" w:hAnsi="Times New Roman"/>
        </w:rPr>
        <w:t>egállapodás megkötésére tulajdoni igényt nem alapíthat.</w:t>
      </w:r>
      <w:r w:rsidR="00AB4784" w:rsidRPr="00E64B51">
        <w:rPr>
          <w:rFonts w:ascii="Times New Roman" w:hAnsi="Times New Roman"/>
        </w:rPr>
        <w:t xml:space="preserve"> Felek ezért jelen </w:t>
      </w:r>
      <w:r w:rsidR="001D2D7F">
        <w:rPr>
          <w:rFonts w:ascii="Times New Roman" w:hAnsi="Times New Roman"/>
        </w:rPr>
        <w:t>Beruházási m</w:t>
      </w:r>
      <w:r w:rsidR="00AB4784" w:rsidRPr="00E64B51">
        <w:rPr>
          <w:rFonts w:ascii="Times New Roman" w:hAnsi="Times New Roman"/>
        </w:rPr>
        <w:t>egállapodásukkal kifejezetten kizárják, hogy a Beruházó</w:t>
      </w:r>
      <w:r w:rsidR="004E695C" w:rsidRPr="00E64B51">
        <w:rPr>
          <w:rFonts w:ascii="Times New Roman" w:hAnsi="Times New Roman"/>
        </w:rPr>
        <w:t xml:space="preserve"> a Bérleményben történ</w:t>
      </w:r>
      <w:r w:rsidR="00CF431D" w:rsidRPr="00E64B51">
        <w:rPr>
          <w:rFonts w:ascii="Times New Roman" w:hAnsi="Times New Roman"/>
        </w:rPr>
        <w:t>ő</w:t>
      </w:r>
      <w:r w:rsidR="004E695C" w:rsidRPr="00E64B51">
        <w:rPr>
          <w:rFonts w:ascii="Times New Roman" w:hAnsi="Times New Roman"/>
        </w:rPr>
        <w:t xml:space="preserve"> beruházás kapcsán</w:t>
      </w:r>
      <w:r w:rsidR="00AB4784" w:rsidRPr="00E64B51">
        <w:rPr>
          <w:rFonts w:ascii="Times New Roman" w:hAnsi="Times New Roman"/>
        </w:rPr>
        <w:t xml:space="preserve"> az Ingatlanban tulajdont szerezzen</w:t>
      </w:r>
      <w:r w:rsidR="00CF3245" w:rsidRPr="00E64B51">
        <w:rPr>
          <w:rFonts w:ascii="Times New Roman" w:hAnsi="Times New Roman"/>
        </w:rPr>
        <w:t>, tovább</w:t>
      </w:r>
      <w:r w:rsidR="0025453D" w:rsidRPr="00E64B51">
        <w:rPr>
          <w:rFonts w:ascii="Times New Roman" w:hAnsi="Times New Roman"/>
        </w:rPr>
        <w:t>á a Beruházó kijelenti, hogy a B</w:t>
      </w:r>
      <w:r w:rsidR="00CF3245" w:rsidRPr="00E64B51">
        <w:rPr>
          <w:rFonts w:ascii="Times New Roman" w:hAnsi="Times New Roman"/>
        </w:rPr>
        <w:t xml:space="preserve">eruházás eredményeképpen tulajdonjogot az Ingatlanon nem szerez, és tudomásul veszi, hogy </w:t>
      </w:r>
      <w:r w:rsidR="00395D24" w:rsidRPr="00E64B51">
        <w:rPr>
          <w:rFonts w:ascii="Times New Roman" w:hAnsi="Times New Roman"/>
        </w:rPr>
        <w:t xml:space="preserve">jelen </w:t>
      </w:r>
      <w:r w:rsidR="001D2D7F">
        <w:rPr>
          <w:rFonts w:ascii="Times New Roman" w:hAnsi="Times New Roman"/>
        </w:rPr>
        <w:t>Beruházási m</w:t>
      </w:r>
      <w:r w:rsidR="003838D4" w:rsidRPr="00E64B51">
        <w:rPr>
          <w:rFonts w:ascii="Times New Roman" w:hAnsi="Times New Roman"/>
        </w:rPr>
        <w:t>egállapodás</w:t>
      </w:r>
      <w:r w:rsidR="00395D24" w:rsidRPr="00E64B51">
        <w:rPr>
          <w:rFonts w:ascii="Times New Roman" w:hAnsi="Times New Roman"/>
        </w:rPr>
        <w:t xml:space="preserve"> mellékletét képező, </w:t>
      </w:r>
      <w:r w:rsidR="00FE267E" w:rsidRPr="009B10D2">
        <w:rPr>
          <w:rFonts w:ascii="Times New Roman" w:hAnsi="Times New Roman"/>
        </w:rPr>
        <w:t>K</w:t>
      </w:r>
      <w:r w:rsidR="00676895" w:rsidRPr="009B10D2">
        <w:rPr>
          <w:rFonts w:ascii="Times New Roman" w:hAnsi="Times New Roman"/>
        </w:rPr>
        <w:t>ivitelezési szerződésben</w:t>
      </w:r>
      <w:r w:rsidR="00395D24" w:rsidRPr="00E64B51">
        <w:rPr>
          <w:rFonts w:ascii="Times New Roman" w:hAnsi="Times New Roman"/>
        </w:rPr>
        <w:t xml:space="preserve"> felsorolt, </w:t>
      </w:r>
      <w:r w:rsidR="00CF3245" w:rsidRPr="00E64B51">
        <w:rPr>
          <w:rFonts w:ascii="Times New Roman" w:hAnsi="Times New Roman"/>
        </w:rPr>
        <w:t xml:space="preserve">beépítésre kerülő anyagok, dolgok, tárgyi eszközök </w:t>
      </w:r>
      <w:r w:rsidR="004E695C" w:rsidRPr="00E64B51">
        <w:rPr>
          <w:rFonts w:ascii="Times New Roman" w:hAnsi="Times New Roman"/>
        </w:rPr>
        <w:t xml:space="preserve">a </w:t>
      </w:r>
      <w:r w:rsidR="00191DE5" w:rsidRPr="00E64B51">
        <w:rPr>
          <w:rFonts w:ascii="Times New Roman" w:hAnsi="Times New Roman"/>
        </w:rPr>
        <w:t>Bérlemény,</w:t>
      </w:r>
      <w:r w:rsidR="004E695C" w:rsidRPr="00E64B51">
        <w:rPr>
          <w:rFonts w:ascii="Times New Roman" w:hAnsi="Times New Roman"/>
        </w:rPr>
        <w:t xml:space="preserve"> illetve </w:t>
      </w:r>
      <w:r w:rsidR="00CF3245" w:rsidRPr="00E64B51">
        <w:rPr>
          <w:rFonts w:ascii="Times New Roman" w:hAnsi="Times New Roman"/>
        </w:rPr>
        <w:t xml:space="preserve">az Ingatlan </w:t>
      </w:r>
      <w:r w:rsidR="00F4786A" w:rsidRPr="00E64B51">
        <w:rPr>
          <w:rFonts w:ascii="Times New Roman" w:hAnsi="Times New Roman"/>
        </w:rPr>
        <w:t xml:space="preserve">tartozékává </w:t>
      </w:r>
      <w:r w:rsidR="00CF3245" w:rsidRPr="00E64B51">
        <w:rPr>
          <w:rFonts w:ascii="Times New Roman" w:hAnsi="Times New Roman"/>
        </w:rPr>
        <w:t xml:space="preserve">válnak. </w:t>
      </w:r>
      <w:r w:rsidR="00412D19" w:rsidRPr="00E64B51">
        <w:rPr>
          <w:rFonts w:ascii="Times New Roman" w:hAnsi="Times New Roman"/>
        </w:rPr>
        <w:t>Beruházó tudomásul veszi, hogy a</w:t>
      </w:r>
      <w:r w:rsidR="004E695C" w:rsidRPr="00E64B51">
        <w:rPr>
          <w:rFonts w:ascii="Times New Roman" w:hAnsi="Times New Roman"/>
        </w:rPr>
        <w:t xml:space="preserve"> Bérleményben </w:t>
      </w:r>
      <w:r w:rsidR="00412D19" w:rsidRPr="00E64B51">
        <w:rPr>
          <w:rFonts w:ascii="Times New Roman" w:hAnsi="Times New Roman"/>
        </w:rPr>
        <w:t xml:space="preserve">az általa elvégzésre kerülő esetleges értéknövelő, </w:t>
      </w:r>
      <w:r w:rsidR="00191DE5" w:rsidRPr="00E64B51">
        <w:rPr>
          <w:rFonts w:ascii="Times New Roman" w:hAnsi="Times New Roman"/>
        </w:rPr>
        <w:t xml:space="preserve">a Bérleménytől, illetve </w:t>
      </w:r>
      <w:r w:rsidR="00412D19" w:rsidRPr="00E64B51">
        <w:rPr>
          <w:rFonts w:ascii="Times New Roman" w:hAnsi="Times New Roman"/>
        </w:rPr>
        <w:t>az Ingatlantól</w:t>
      </w:r>
      <w:r w:rsidR="00191DE5" w:rsidRPr="00E64B51">
        <w:rPr>
          <w:rFonts w:ascii="Times New Roman" w:hAnsi="Times New Roman"/>
        </w:rPr>
        <w:t xml:space="preserve"> </w:t>
      </w:r>
      <w:r w:rsidR="00412D19" w:rsidRPr="00E64B51">
        <w:rPr>
          <w:rFonts w:ascii="Times New Roman" w:hAnsi="Times New Roman"/>
        </w:rPr>
        <w:t xml:space="preserve">el nem választható munka eredménye osztja az Ingatlan jogi sorsát. </w:t>
      </w:r>
    </w:p>
    <w:p w14:paraId="16FA5218" w14:textId="77777777" w:rsidR="00FE267E" w:rsidRPr="00E64B51" w:rsidRDefault="00F840DD" w:rsidP="006C1456">
      <w:pPr>
        <w:spacing w:after="120"/>
        <w:ind w:left="708"/>
        <w:jc w:val="both"/>
        <w:rPr>
          <w:rFonts w:ascii="Times New Roman" w:hAnsi="Times New Roman"/>
        </w:rPr>
      </w:pPr>
      <w:r w:rsidRPr="00E64B51">
        <w:rPr>
          <w:rFonts w:ascii="Times New Roman" w:hAnsi="Times New Roman"/>
        </w:rPr>
        <w:t xml:space="preserve">Felek a </w:t>
      </w:r>
      <w:r w:rsidR="007D7C7F" w:rsidRPr="00E64B51">
        <w:rPr>
          <w:rFonts w:ascii="Times New Roman" w:hAnsi="Times New Roman"/>
        </w:rPr>
        <w:t xml:space="preserve">Beruházás gördülékeny elvégzése, a határidőben történő befejezés érdekében, továbbá a </w:t>
      </w:r>
      <w:r w:rsidRPr="00E64B51">
        <w:rPr>
          <w:rFonts w:ascii="Times New Roman" w:hAnsi="Times New Roman"/>
        </w:rPr>
        <w:t>felmerült kérdések rendezése során egymás méltányos érdekeit figyelembe véve együttműködnek.</w:t>
      </w:r>
    </w:p>
    <w:p w14:paraId="79941A46" w14:textId="052A581F" w:rsidR="00C843FB" w:rsidRPr="00E64B51" w:rsidRDefault="00FE267E" w:rsidP="006C1456">
      <w:pPr>
        <w:spacing w:after="120"/>
        <w:ind w:left="708"/>
        <w:jc w:val="both"/>
        <w:rPr>
          <w:rFonts w:ascii="Times New Roman" w:hAnsi="Times New Roman"/>
        </w:rPr>
      </w:pPr>
      <w:r w:rsidRPr="00E64B51">
        <w:rPr>
          <w:rFonts w:ascii="Times New Roman" w:hAnsi="Times New Roman"/>
        </w:rPr>
        <w:t>A Beruházás befejezésekor, annak eredményéről a Beruházó köteles tájékoztatni a Fővárosi Önkormányzatot. Felek a beruházás eredményéről jegyzőkönyvet vesznek fel, amely egyrészt tartalmazza az elkészült Beruházás műszaki megfelelőségét, másrészt a Beruházás értékét számviteli szempontból megbontva kimutatja.</w:t>
      </w:r>
      <w:r w:rsidR="007D7C7F" w:rsidRPr="00E64B51">
        <w:rPr>
          <w:rFonts w:ascii="Times New Roman" w:hAnsi="Times New Roman"/>
        </w:rPr>
        <w:t xml:space="preserve"> </w:t>
      </w:r>
    </w:p>
    <w:p w14:paraId="21B5EB9A" w14:textId="27AB88A7" w:rsidR="00F840DD" w:rsidRPr="00E64B51" w:rsidRDefault="00B2348C" w:rsidP="006C1456">
      <w:pPr>
        <w:suppressAutoHyphens/>
        <w:spacing w:before="120" w:after="120" w:line="240" w:lineRule="auto"/>
        <w:jc w:val="both"/>
        <w:rPr>
          <w:rFonts w:ascii="Times New Roman" w:hAnsi="Times New Roman"/>
          <w:b/>
        </w:rPr>
      </w:pPr>
      <w:r w:rsidRPr="00E64B51">
        <w:rPr>
          <w:rFonts w:ascii="Times New Roman" w:hAnsi="Times New Roman"/>
          <w:b/>
        </w:rPr>
        <w:t xml:space="preserve"> </w:t>
      </w:r>
      <w:r w:rsidR="0095778B" w:rsidRPr="00E64B51">
        <w:rPr>
          <w:rFonts w:ascii="Times New Roman" w:hAnsi="Times New Roman"/>
          <w:b/>
        </w:rPr>
        <w:t>SÚ</w:t>
      </w:r>
      <w:r w:rsidR="00113EB5">
        <w:rPr>
          <w:rFonts w:ascii="Times New Roman" w:hAnsi="Times New Roman"/>
          <w:b/>
        </w:rPr>
        <w:t>L</w:t>
      </w:r>
      <w:r w:rsidR="0095778B" w:rsidRPr="00E64B51">
        <w:rPr>
          <w:rFonts w:ascii="Times New Roman" w:hAnsi="Times New Roman"/>
          <w:b/>
        </w:rPr>
        <w:t>YOS SZERZŐDÉSSZEGÉS, A</w:t>
      </w:r>
      <w:r w:rsidR="00133812" w:rsidRPr="00E64B51">
        <w:rPr>
          <w:rFonts w:ascii="Times New Roman" w:hAnsi="Times New Roman"/>
          <w:b/>
        </w:rPr>
        <w:t xml:space="preserve"> </w:t>
      </w:r>
      <w:r w:rsidR="0095778B" w:rsidRPr="00E64B51">
        <w:rPr>
          <w:rFonts w:ascii="Times New Roman" w:hAnsi="Times New Roman"/>
          <w:b/>
        </w:rPr>
        <w:t xml:space="preserve">SZERZŐDÉS </w:t>
      </w:r>
      <w:r w:rsidR="00133812" w:rsidRPr="00E64B51">
        <w:rPr>
          <w:rFonts w:ascii="Times New Roman" w:hAnsi="Times New Roman"/>
          <w:b/>
        </w:rPr>
        <w:t>MEGSZŰNÉSE</w:t>
      </w:r>
    </w:p>
    <w:p w14:paraId="5B1C2CF0" w14:textId="7797C69D" w:rsidR="00935030" w:rsidRPr="00E64B51" w:rsidRDefault="00935030" w:rsidP="004E6D02">
      <w:pPr>
        <w:pStyle w:val="Listaszerbekezds"/>
        <w:numPr>
          <w:ilvl w:val="0"/>
          <w:numId w:val="1"/>
        </w:numPr>
        <w:suppressAutoHyphens/>
        <w:spacing w:before="120" w:after="120" w:line="240" w:lineRule="auto"/>
        <w:jc w:val="both"/>
        <w:rPr>
          <w:rFonts w:ascii="Times New Roman" w:hAnsi="Times New Roman"/>
        </w:rPr>
      </w:pPr>
      <w:r w:rsidRPr="00E64B51">
        <w:rPr>
          <w:rFonts w:ascii="Times New Roman" w:hAnsi="Times New Roman"/>
        </w:rPr>
        <w:t>Felek rögzítik, hogy amennyiben a Beruházó jelen</w:t>
      </w:r>
      <w:r w:rsidR="001D2D7F">
        <w:rPr>
          <w:rFonts w:ascii="Times New Roman" w:hAnsi="Times New Roman"/>
        </w:rPr>
        <w:t xml:space="preserve"> Beruházási</w:t>
      </w:r>
      <w:r w:rsidRPr="00E64B51">
        <w:rPr>
          <w:rFonts w:ascii="Times New Roman" w:hAnsi="Times New Roman"/>
        </w:rPr>
        <w:t xml:space="preserve"> </w:t>
      </w:r>
      <w:r w:rsidR="001D2D7F">
        <w:rPr>
          <w:rFonts w:ascii="Times New Roman" w:hAnsi="Times New Roman"/>
        </w:rPr>
        <w:t>m</w:t>
      </w:r>
      <w:r w:rsidRPr="00E64B51">
        <w:rPr>
          <w:rFonts w:ascii="Times New Roman" w:hAnsi="Times New Roman"/>
        </w:rPr>
        <w:t xml:space="preserve">egállapodásban foglalt lényeges kötelezettségeit súlyosan megszegi, úgy a Fővárosi Önkormányzat jogosult a jelen </w:t>
      </w:r>
      <w:r w:rsidR="001D2D7F">
        <w:rPr>
          <w:rFonts w:ascii="Times New Roman" w:hAnsi="Times New Roman"/>
        </w:rPr>
        <w:t>Beruházási m</w:t>
      </w:r>
      <w:r w:rsidRPr="00E64B51">
        <w:rPr>
          <w:rFonts w:ascii="Times New Roman" w:hAnsi="Times New Roman"/>
        </w:rPr>
        <w:t>egállapodást azonnali hatállyal felmondani</w:t>
      </w:r>
      <w:r w:rsidR="006403EE" w:rsidRPr="00E64B51">
        <w:rPr>
          <w:rFonts w:ascii="Times New Roman" w:hAnsi="Times New Roman"/>
        </w:rPr>
        <w:t>.</w:t>
      </w:r>
      <w:r w:rsidRPr="00E64B51">
        <w:rPr>
          <w:rFonts w:ascii="Times New Roman" w:hAnsi="Times New Roman"/>
        </w:rPr>
        <w:t xml:space="preserve"> </w:t>
      </w:r>
    </w:p>
    <w:p w14:paraId="62F4E3A7" w14:textId="11F49AAE" w:rsidR="00935030" w:rsidRPr="00E64B51" w:rsidRDefault="00BE3240" w:rsidP="006C1456">
      <w:pPr>
        <w:spacing w:after="120"/>
        <w:ind w:left="567"/>
        <w:jc w:val="both"/>
        <w:rPr>
          <w:rFonts w:ascii="Times New Roman" w:hAnsi="Times New Roman"/>
        </w:rPr>
      </w:pPr>
      <w:r w:rsidRPr="00E64B51">
        <w:rPr>
          <w:rFonts w:ascii="Times New Roman" w:hAnsi="Times New Roman"/>
        </w:rPr>
        <w:t>1</w:t>
      </w:r>
      <w:r w:rsidR="00490FF9">
        <w:rPr>
          <w:rFonts w:ascii="Times New Roman" w:hAnsi="Times New Roman"/>
        </w:rPr>
        <w:t>8</w:t>
      </w:r>
      <w:r w:rsidR="00DC6381" w:rsidRPr="00E64B51">
        <w:rPr>
          <w:rFonts w:ascii="Times New Roman" w:hAnsi="Times New Roman"/>
        </w:rPr>
        <w:t xml:space="preserve">.1. </w:t>
      </w:r>
      <w:r w:rsidR="00935030" w:rsidRPr="00E64B51">
        <w:rPr>
          <w:rFonts w:ascii="Times New Roman" w:hAnsi="Times New Roman"/>
        </w:rPr>
        <w:t>Súlyos szerződésszegésnek minősül különösen, de nem kizárólagosan, ha:</w:t>
      </w:r>
    </w:p>
    <w:p w14:paraId="67CE7028" w14:textId="14AB783D" w:rsidR="00BE3240" w:rsidRPr="00E64B51" w:rsidRDefault="005E0F0F" w:rsidP="006C1456">
      <w:pPr>
        <w:pStyle w:val="Listaszerbekezds"/>
        <w:ind w:left="1134"/>
        <w:jc w:val="both"/>
        <w:rPr>
          <w:rFonts w:ascii="Times New Roman" w:hAnsi="Times New Roman"/>
        </w:rPr>
      </w:pPr>
      <w:r w:rsidRPr="00E64B51">
        <w:rPr>
          <w:rFonts w:ascii="Times New Roman" w:hAnsi="Times New Roman"/>
        </w:rPr>
        <w:t xml:space="preserve">- </w:t>
      </w:r>
      <w:r w:rsidR="00BE3240" w:rsidRPr="00E64B51">
        <w:rPr>
          <w:rFonts w:ascii="Times New Roman" w:hAnsi="Times New Roman"/>
        </w:rPr>
        <w:t xml:space="preserve">a Beruházó a Beruházás elvégzése során a Fővárosi Önkormányzat képviseletében eljáró BFVK Zrt. előzetes hozzájárulása nélkül </w:t>
      </w:r>
      <w:r w:rsidR="00DE2E02" w:rsidRPr="00E64B51">
        <w:rPr>
          <w:rFonts w:ascii="Times New Roman" w:hAnsi="Times New Roman"/>
        </w:rPr>
        <w:t xml:space="preserve">jelentősen </w:t>
      </w:r>
      <w:r w:rsidR="00BE3240" w:rsidRPr="00E64B51">
        <w:rPr>
          <w:rFonts w:ascii="Times New Roman" w:hAnsi="Times New Roman"/>
        </w:rPr>
        <w:t xml:space="preserve">eltér </w:t>
      </w:r>
      <w:r w:rsidR="00FB4DD3" w:rsidRPr="00E64B51">
        <w:rPr>
          <w:rFonts w:ascii="Times New Roman" w:hAnsi="Times New Roman"/>
        </w:rPr>
        <w:t xml:space="preserve">- </w:t>
      </w:r>
      <w:r w:rsidR="00BE3240" w:rsidRPr="00E64B51">
        <w:rPr>
          <w:rFonts w:ascii="Times New Roman" w:hAnsi="Times New Roman"/>
        </w:rPr>
        <w:t xml:space="preserve">jelen </w:t>
      </w:r>
      <w:r w:rsidR="001D2D7F">
        <w:rPr>
          <w:rFonts w:ascii="Times New Roman" w:hAnsi="Times New Roman"/>
        </w:rPr>
        <w:t>Beruházási m</w:t>
      </w:r>
      <w:r w:rsidR="00BE3240" w:rsidRPr="00E64B51">
        <w:rPr>
          <w:rFonts w:ascii="Times New Roman" w:hAnsi="Times New Roman"/>
        </w:rPr>
        <w:t xml:space="preserve">egállapodás </w:t>
      </w:r>
      <w:r w:rsidR="00E64B51" w:rsidRPr="0005136C">
        <w:rPr>
          <w:rFonts w:ascii="Times New Roman" w:hAnsi="Times New Roman"/>
        </w:rPr>
        <w:t>5</w:t>
      </w:r>
      <w:r w:rsidRPr="0005136C">
        <w:rPr>
          <w:rFonts w:ascii="Times New Roman" w:hAnsi="Times New Roman"/>
        </w:rPr>
        <w:t>-</w:t>
      </w:r>
      <w:r w:rsidR="00E64B51" w:rsidRPr="0005136C">
        <w:rPr>
          <w:rFonts w:ascii="Times New Roman" w:hAnsi="Times New Roman"/>
        </w:rPr>
        <w:t>6</w:t>
      </w:r>
      <w:r w:rsidR="00BE3240" w:rsidRPr="0005136C">
        <w:rPr>
          <w:rFonts w:ascii="Times New Roman" w:hAnsi="Times New Roman"/>
        </w:rPr>
        <w:t>.</w:t>
      </w:r>
      <w:r w:rsidR="00BE3240" w:rsidRPr="00E64B51">
        <w:rPr>
          <w:rFonts w:ascii="Times New Roman" w:hAnsi="Times New Roman"/>
        </w:rPr>
        <w:t xml:space="preserve"> pontjában rögzítettek figyelembevételével </w:t>
      </w:r>
      <w:r w:rsidR="00FB4DD3" w:rsidRPr="00E64B51">
        <w:rPr>
          <w:rFonts w:ascii="Times New Roman" w:hAnsi="Times New Roman"/>
        </w:rPr>
        <w:t xml:space="preserve">- </w:t>
      </w:r>
      <w:r w:rsidR="00BE3240" w:rsidRPr="00E64B51">
        <w:rPr>
          <w:rFonts w:ascii="Times New Roman" w:hAnsi="Times New Roman"/>
        </w:rPr>
        <w:t>a műszaki tartalomtól,</w:t>
      </w:r>
    </w:p>
    <w:p w14:paraId="75B19D59" w14:textId="7C8B880D" w:rsidR="00BE3240" w:rsidRPr="00E64B51" w:rsidRDefault="00BE3240" w:rsidP="006C1456">
      <w:pPr>
        <w:pStyle w:val="Listaszerbekezds"/>
        <w:ind w:left="1134"/>
        <w:jc w:val="both"/>
        <w:rPr>
          <w:rFonts w:ascii="Times New Roman" w:hAnsi="Times New Roman"/>
        </w:rPr>
      </w:pPr>
      <w:r w:rsidRPr="00E64B51">
        <w:rPr>
          <w:rFonts w:ascii="Times New Roman" w:hAnsi="Times New Roman"/>
        </w:rPr>
        <w:t>- a Beruházó a Beruházás elvégzését félbehagyja</w:t>
      </w:r>
      <w:r w:rsidR="00DE2E02" w:rsidRPr="00E64B51">
        <w:rPr>
          <w:rFonts w:ascii="Times New Roman" w:hAnsi="Times New Roman"/>
        </w:rPr>
        <w:t>, és felszólítás ellenére sem folytatja</w:t>
      </w:r>
      <w:r w:rsidR="00A779EE" w:rsidRPr="00E64B51">
        <w:rPr>
          <w:rFonts w:ascii="Times New Roman" w:hAnsi="Times New Roman"/>
        </w:rPr>
        <w:t>.</w:t>
      </w:r>
    </w:p>
    <w:p w14:paraId="2D7BA17A" w14:textId="57FF5368" w:rsidR="00D70FEF" w:rsidRPr="00E64B51" w:rsidRDefault="0095778B" w:rsidP="00061F6C">
      <w:pPr>
        <w:suppressAutoHyphens/>
        <w:spacing w:before="120" w:after="120"/>
        <w:ind w:left="567"/>
        <w:jc w:val="both"/>
        <w:rPr>
          <w:rFonts w:ascii="Times New Roman" w:hAnsi="Times New Roman"/>
        </w:rPr>
      </w:pPr>
      <w:r w:rsidRPr="00E64B51">
        <w:rPr>
          <w:rFonts w:ascii="Times New Roman" w:hAnsi="Times New Roman"/>
        </w:rPr>
        <w:t>1</w:t>
      </w:r>
      <w:r w:rsidR="00490FF9">
        <w:rPr>
          <w:rFonts w:ascii="Times New Roman" w:hAnsi="Times New Roman"/>
        </w:rPr>
        <w:t>8</w:t>
      </w:r>
      <w:r w:rsidR="001D1B1A" w:rsidRPr="00E64B51">
        <w:rPr>
          <w:rFonts w:ascii="Times New Roman" w:hAnsi="Times New Roman"/>
        </w:rPr>
        <w:t>.2.</w:t>
      </w:r>
      <w:r w:rsidR="00935030" w:rsidRPr="00E64B51">
        <w:rPr>
          <w:rFonts w:ascii="Times New Roman" w:hAnsi="Times New Roman"/>
        </w:rPr>
        <w:t xml:space="preserve"> </w:t>
      </w:r>
      <w:proofErr w:type="gramStart"/>
      <w:r w:rsidR="00935030" w:rsidRPr="00E64B51">
        <w:rPr>
          <w:rFonts w:ascii="Times New Roman" w:hAnsi="Times New Roman"/>
        </w:rPr>
        <w:t xml:space="preserve">Felek megállapodnak, hogy amennyiben a </w:t>
      </w:r>
      <w:r w:rsidR="001D1B1A" w:rsidRPr="00E64B51">
        <w:rPr>
          <w:rFonts w:ascii="Times New Roman" w:hAnsi="Times New Roman"/>
        </w:rPr>
        <w:t>Beruházás</w:t>
      </w:r>
      <w:r w:rsidR="00BE3240" w:rsidRPr="00E64B51">
        <w:rPr>
          <w:rFonts w:ascii="Times New Roman" w:hAnsi="Times New Roman"/>
        </w:rPr>
        <w:t xml:space="preserve"> jelen </w:t>
      </w:r>
      <w:r w:rsidR="001D2D7F">
        <w:rPr>
          <w:rFonts w:ascii="Times New Roman" w:hAnsi="Times New Roman"/>
        </w:rPr>
        <w:t>Beruházási m</w:t>
      </w:r>
      <w:r w:rsidR="00BE3240" w:rsidRPr="00E64B51">
        <w:rPr>
          <w:rFonts w:ascii="Times New Roman" w:hAnsi="Times New Roman"/>
        </w:rPr>
        <w:t xml:space="preserve">egállapodás </w:t>
      </w:r>
      <w:r w:rsidR="0064541E" w:rsidRPr="00E64B51">
        <w:rPr>
          <w:rFonts w:ascii="Times New Roman" w:hAnsi="Times New Roman"/>
        </w:rPr>
        <w:t xml:space="preserve">aláírásától </w:t>
      </w:r>
      <w:r w:rsidR="00BE3240" w:rsidRPr="00E64B51">
        <w:rPr>
          <w:rFonts w:ascii="Times New Roman" w:hAnsi="Times New Roman"/>
        </w:rPr>
        <w:t xml:space="preserve">számított </w:t>
      </w:r>
      <w:r w:rsidRPr="00E64B51">
        <w:rPr>
          <w:rFonts w:ascii="Times New Roman" w:hAnsi="Times New Roman"/>
        </w:rPr>
        <w:t xml:space="preserve"> </w:t>
      </w:r>
      <w:r w:rsidR="00D42FA2">
        <w:rPr>
          <w:rFonts w:ascii="Times New Roman" w:hAnsi="Times New Roman"/>
        </w:rPr>
        <w:t>1 éven</w:t>
      </w:r>
      <w:r w:rsidR="00BE3240" w:rsidRPr="00E64B51">
        <w:rPr>
          <w:rFonts w:ascii="Times New Roman" w:hAnsi="Times New Roman"/>
        </w:rPr>
        <w:t xml:space="preserve"> belül </w:t>
      </w:r>
      <w:r w:rsidR="00935030" w:rsidRPr="00E64B51">
        <w:rPr>
          <w:rFonts w:ascii="Times New Roman" w:hAnsi="Times New Roman"/>
        </w:rPr>
        <w:t>nem fejeződ</w:t>
      </w:r>
      <w:r w:rsidR="00BF44AF" w:rsidRPr="00E64B51">
        <w:rPr>
          <w:rFonts w:ascii="Times New Roman" w:hAnsi="Times New Roman"/>
        </w:rPr>
        <w:t>i</w:t>
      </w:r>
      <w:r w:rsidR="00935030" w:rsidRPr="00E64B51">
        <w:rPr>
          <w:rFonts w:ascii="Times New Roman" w:hAnsi="Times New Roman"/>
        </w:rPr>
        <w:t>k be</w:t>
      </w:r>
      <w:r w:rsidR="006403EE" w:rsidRPr="00E64B51">
        <w:rPr>
          <w:rFonts w:ascii="Times New Roman" w:hAnsi="Times New Roman"/>
        </w:rPr>
        <w:t xml:space="preserve"> és Beruházó nem </w:t>
      </w:r>
      <w:r w:rsidR="00F50422" w:rsidRPr="00E64B51">
        <w:rPr>
          <w:rFonts w:ascii="Times New Roman" w:hAnsi="Times New Roman"/>
        </w:rPr>
        <w:t xml:space="preserve">él a </w:t>
      </w:r>
      <w:r w:rsidR="00E64B51" w:rsidRPr="00E64B51">
        <w:rPr>
          <w:rFonts w:ascii="Times New Roman" w:hAnsi="Times New Roman"/>
        </w:rPr>
        <w:t>5</w:t>
      </w:r>
      <w:r w:rsidR="00F50422" w:rsidRPr="00E64B51">
        <w:rPr>
          <w:rFonts w:ascii="Times New Roman" w:hAnsi="Times New Roman"/>
        </w:rPr>
        <w:t>. pontban foglalt időtartam módosítási kérelem lehetőségével</w:t>
      </w:r>
      <w:r w:rsidR="00935030" w:rsidRPr="00E64B51">
        <w:rPr>
          <w:rFonts w:ascii="Times New Roman" w:hAnsi="Times New Roman"/>
        </w:rPr>
        <w:t xml:space="preserve">, </w:t>
      </w:r>
      <w:r w:rsidR="00F50422" w:rsidRPr="00E64B51">
        <w:rPr>
          <w:rFonts w:ascii="Times New Roman" w:hAnsi="Times New Roman"/>
        </w:rPr>
        <w:t>illetve</w:t>
      </w:r>
      <w:r w:rsidR="00935030" w:rsidRPr="00E64B51">
        <w:rPr>
          <w:rFonts w:ascii="Times New Roman" w:hAnsi="Times New Roman"/>
        </w:rPr>
        <w:t xml:space="preserve"> azt a</w:t>
      </w:r>
      <w:r w:rsidR="00676895">
        <w:rPr>
          <w:rFonts w:ascii="Times New Roman" w:hAnsi="Times New Roman"/>
        </w:rPr>
        <w:t xml:space="preserve"> Bérlemény</w:t>
      </w:r>
      <w:r w:rsidR="00935030" w:rsidRPr="00E64B51">
        <w:rPr>
          <w:rFonts w:ascii="Times New Roman" w:hAnsi="Times New Roman"/>
        </w:rPr>
        <w:t xml:space="preserve"> műszaki állapota, további használata,</w:t>
      </w:r>
      <w:r w:rsidR="001D1B1A" w:rsidRPr="00E64B51">
        <w:rPr>
          <w:rFonts w:ascii="Times New Roman" w:hAnsi="Times New Roman"/>
        </w:rPr>
        <w:t xml:space="preserve"> hasznosítása indokolja, úgy a Fővárosi Önkormányzat</w:t>
      </w:r>
      <w:r w:rsidR="00935030" w:rsidRPr="00E64B51">
        <w:rPr>
          <w:rFonts w:ascii="Times New Roman" w:hAnsi="Times New Roman"/>
        </w:rPr>
        <w:t xml:space="preserve"> – a </w:t>
      </w:r>
      <w:r w:rsidR="00F0472E" w:rsidRPr="00E64B51">
        <w:rPr>
          <w:rFonts w:ascii="Times New Roman" w:hAnsi="Times New Roman"/>
        </w:rPr>
        <w:t>1</w:t>
      </w:r>
      <w:r w:rsidR="00E64B51" w:rsidRPr="00E64B51">
        <w:rPr>
          <w:rFonts w:ascii="Times New Roman" w:hAnsi="Times New Roman"/>
        </w:rPr>
        <w:t>8</w:t>
      </w:r>
      <w:r w:rsidR="00935030" w:rsidRPr="00E64B51">
        <w:rPr>
          <w:rFonts w:ascii="Times New Roman" w:hAnsi="Times New Roman"/>
        </w:rPr>
        <w:t>. pontban rögzített jogkövetkezmény alkalmazásának lehetősége mellett, választ</w:t>
      </w:r>
      <w:r w:rsidR="001D1B1A" w:rsidRPr="00E64B51">
        <w:rPr>
          <w:rFonts w:ascii="Times New Roman" w:hAnsi="Times New Roman"/>
        </w:rPr>
        <w:t>ása szerint</w:t>
      </w:r>
      <w:r w:rsidR="00732EFA" w:rsidRPr="00E64B51">
        <w:rPr>
          <w:rFonts w:ascii="Times New Roman" w:hAnsi="Times New Roman"/>
        </w:rPr>
        <w:t xml:space="preserve"> –</w:t>
      </w:r>
      <w:r w:rsidR="00935030" w:rsidRPr="00E64B51">
        <w:rPr>
          <w:rFonts w:ascii="Times New Roman" w:hAnsi="Times New Roman"/>
        </w:rPr>
        <w:t xml:space="preserve"> igényelheti a</w:t>
      </w:r>
      <w:r w:rsidR="00676895">
        <w:rPr>
          <w:rFonts w:ascii="Times New Roman" w:hAnsi="Times New Roman"/>
        </w:rPr>
        <w:t xml:space="preserve"> Bérlemény</w:t>
      </w:r>
      <w:r w:rsidR="00935030" w:rsidRPr="00E64B51">
        <w:rPr>
          <w:rFonts w:ascii="Times New Roman" w:hAnsi="Times New Roman"/>
        </w:rPr>
        <w:t xml:space="preserve"> </w:t>
      </w:r>
      <w:r w:rsidR="001D1B1A" w:rsidRPr="00E64B51">
        <w:rPr>
          <w:rFonts w:ascii="Times New Roman" w:hAnsi="Times New Roman"/>
        </w:rPr>
        <w:t>Beruházó</w:t>
      </w:r>
      <w:r w:rsidR="00935030" w:rsidRPr="00E64B51">
        <w:rPr>
          <w:rFonts w:ascii="Times New Roman" w:hAnsi="Times New Roman"/>
        </w:rPr>
        <w:t xml:space="preserve"> általi, </w:t>
      </w:r>
      <w:r w:rsidR="00935030" w:rsidRPr="00913A72">
        <w:rPr>
          <w:rFonts w:ascii="Times New Roman" w:hAnsi="Times New Roman"/>
        </w:rPr>
        <w:t xml:space="preserve">rendeltetésszerű használatra alkalmas állapotba állítását, </w:t>
      </w:r>
      <w:r w:rsidR="00935030" w:rsidRPr="00E64B51">
        <w:rPr>
          <w:rFonts w:ascii="Times New Roman" w:hAnsi="Times New Roman"/>
        </w:rPr>
        <w:t xml:space="preserve">melynek költségét a </w:t>
      </w:r>
      <w:r w:rsidR="001D1B1A" w:rsidRPr="00E64B51">
        <w:rPr>
          <w:rFonts w:ascii="Times New Roman" w:hAnsi="Times New Roman"/>
        </w:rPr>
        <w:t>Beruházó</w:t>
      </w:r>
      <w:r w:rsidR="00935030" w:rsidRPr="00E64B51">
        <w:rPr>
          <w:rFonts w:ascii="Times New Roman" w:hAnsi="Times New Roman"/>
        </w:rPr>
        <w:t xml:space="preserve"> viseli.</w:t>
      </w:r>
      <w:proofErr w:type="gramEnd"/>
      <w:r w:rsidR="00935030" w:rsidRPr="00E64B51">
        <w:rPr>
          <w:rFonts w:ascii="Times New Roman" w:hAnsi="Times New Roman"/>
        </w:rPr>
        <w:t xml:space="preserve"> Amennyiben </w:t>
      </w:r>
      <w:r w:rsidR="001D1B1A" w:rsidRPr="00E64B51">
        <w:rPr>
          <w:rFonts w:ascii="Times New Roman" w:hAnsi="Times New Roman"/>
        </w:rPr>
        <w:t xml:space="preserve">Beruházó </w:t>
      </w:r>
      <w:r w:rsidR="00935030" w:rsidRPr="00E64B51">
        <w:rPr>
          <w:rFonts w:ascii="Times New Roman" w:hAnsi="Times New Roman"/>
        </w:rPr>
        <w:t xml:space="preserve">nem tesz eleget fenti kötelezettségének a </w:t>
      </w:r>
      <w:r w:rsidR="001D1B1A" w:rsidRPr="00E64B51">
        <w:rPr>
          <w:rFonts w:ascii="Times New Roman" w:hAnsi="Times New Roman"/>
        </w:rPr>
        <w:t>Fővárosi Önkormányzat</w:t>
      </w:r>
      <w:r w:rsidR="00935030" w:rsidRPr="00E64B51">
        <w:rPr>
          <w:rFonts w:ascii="Times New Roman" w:hAnsi="Times New Roman"/>
        </w:rPr>
        <w:t xml:space="preserve"> által megadott határidőn belül, </w:t>
      </w:r>
      <w:r w:rsidR="001D1B1A" w:rsidRPr="00E64B51">
        <w:rPr>
          <w:rFonts w:ascii="Times New Roman" w:hAnsi="Times New Roman"/>
        </w:rPr>
        <w:t xml:space="preserve">Fővárosi Önkormányzat </w:t>
      </w:r>
      <w:r w:rsidR="00935030" w:rsidRPr="00E64B51">
        <w:rPr>
          <w:rFonts w:ascii="Times New Roman" w:hAnsi="Times New Roman"/>
        </w:rPr>
        <w:t xml:space="preserve">a </w:t>
      </w:r>
      <w:r w:rsidR="001D1B1A" w:rsidRPr="00E64B51">
        <w:rPr>
          <w:rFonts w:ascii="Times New Roman" w:hAnsi="Times New Roman"/>
        </w:rPr>
        <w:t>Beruházó</w:t>
      </w:r>
      <w:r w:rsidR="00935030" w:rsidRPr="00E64B51">
        <w:rPr>
          <w:rFonts w:ascii="Times New Roman" w:hAnsi="Times New Roman"/>
        </w:rPr>
        <w:t xml:space="preserve"> költségén </w:t>
      </w:r>
      <w:r w:rsidR="00935030" w:rsidRPr="00913A72">
        <w:rPr>
          <w:rFonts w:ascii="Times New Roman" w:hAnsi="Times New Roman"/>
        </w:rPr>
        <w:t>rendeltetésszerű használatra alkalmas állapotba állíttatja</w:t>
      </w:r>
      <w:r w:rsidR="00935030" w:rsidRPr="00E64B51">
        <w:rPr>
          <w:rFonts w:ascii="Times New Roman" w:hAnsi="Times New Roman"/>
        </w:rPr>
        <w:t xml:space="preserve"> a</w:t>
      </w:r>
      <w:r w:rsidR="00676895">
        <w:rPr>
          <w:rFonts w:ascii="Times New Roman" w:hAnsi="Times New Roman"/>
        </w:rPr>
        <w:t xml:space="preserve"> Bérleményt</w:t>
      </w:r>
      <w:r w:rsidR="00935030" w:rsidRPr="00E64B51">
        <w:rPr>
          <w:rFonts w:ascii="Times New Roman" w:hAnsi="Times New Roman"/>
        </w:rPr>
        <w:t>.</w:t>
      </w:r>
      <w:r w:rsidR="001D1B1A" w:rsidRPr="00E64B51">
        <w:rPr>
          <w:rFonts w:ascii="Times New Roman" w:hAnsi="Times New Roman"/>
        </w:rPr>
        <w:t xml:space="preserve"> Felek mindkét esetben a </w:t>
      </w:r>
      <w:r w:rsidR="00F0472E" w:rsidRPr="00913A72">
        <w:rPr>
          <w:rFonts w:ascii="Times New Roman" w:hAnsi="Times New Roman"/>
        </w:rPr>
        <w:t>1</w:t>
      </w:r>
      <w:r w:rsidR="00E64B51" w:rsidRPr="00913A72">
        <w:rPr>
          <w:rFonts w:ascii="Times New Roman" w:hAnsi="Times New Roman"/>
        </w:rPr>
        <w:t>0</w:t>
      </w:r>
      <w:r w:rsidR="005E0F0F" w:rsidRPr="00913A72">
        <w:rPr>
          <w:rFonts w:ascii="Times New Roman" w:hAnsi="Times New Roman"/>
        </w:rPr>
        <w:t>.</w:t>
      </w:r>
      <w:r w:rsidR="001D1B1A" w:rsidRPr="00E64B51">
        <w:rPr>
          <w:rFonts w:ascii="Times New Roman" w:hAnsi="Times New Roman"/>
        </w:rPr>
        <w:t xml:space="preserve"> </w:t>
      </w:r>
      <w:r w:rsidR="00935030" w:rsidRPr="00E64B51">
        <w:rPr>
          <w:rFonts w:ascii="Times New Roman" w:hAnsi="Times New Roman"/>
        </w:rPr>
        <w:t>pon</w:t>
      </w:r>
      <w:r w:rsidR="00DB0489" w:rsidRPr="00E64B51">
        <w:rPr>
          <w:rFonts w:ascii="Times New Roman" w:hAnsi="Times New Roman"/>
        </w:rPr>
        <w:t>tban</w:t>
      </w:r>
      <w:r w:rsidR="00935030" w:rsidRPr="00E64B51">
        <w:rPr>
          <w:rFonts w:ascii="Times New Roman" w:hAnsi="Times New Roman"/>
        </w:rPr>
        <w:t xml:space="preserve"> foglaltakat rendelik </w:t>
      </w:r>
      <w:r w:rsidR="0050378D" w:rsidRPr="00E64B51">
        <w:rPr>
          <w:rFonts w:ascii="Times New Roman" w:hAnsi="Times New Roman"/>
        </w:rPr>
        <w:t xml:space="preserve">megfelelően </w:t>
      </w:r>
      <w:r w:rsidR="00935030" w:rsidRPr="00E64B51">
        <w:rPr>
          <w:rFonts w:ascii="Times New Roman" w:hAnsi="Times New Roman"/>
        </w:rPr>
        <w:t>alkalmazni</w:t>
      </w:r>
      <w:r w:rsidR="007835C0" w:rsidRPr="00E64B51">
        <w:rPr>
          <w:rFonts w:ascii="Times New Roman" w:hAnsi="Times New Roman"/>
        </w:rPr>
        <w:t>.</w:t>
      </w:r>
    </w:p>
    <w:p w14:paraId="06CB9401" w14:textId="77777777" w:rsidR="00462106" w:rsidRPr="00E64B51" w:rsidRDefault="00462106" w:rsidP="006C1456">
      <w:pPr>
        <w:suppressAutoHyphens/>
        <w:spacing w:before="120" w:after="120" w:line="240" w:lineRule="auto"/>
        <w:jc w:val="both"/>
        <w:rPr>
          <w:rFonts w:ascii="Times New Roman" w:hAnsi="Times New Roman"/>
          <w:b/>
        </w:rPr>
      </w:pPr>
      <w:r w:rsidRPr="00E64B51">
        <w:rPr>
          <w:rFonts w:ascii="Times New Roman" w:hAnsi="Times New Roman"/>
          <w:b/>
        </w:rPr>
        <w:t>VEGYES RENDELKEZÉSEK</w:t>
      </w:r>
    </w:p>
    <w:p w14:paraId="7CC31F7D" w14:textId="0828544B" w:rsidR="00061F6C" w:rsidRPr="00E64B51" w:rsidRDefault="00F840DD" w:rsidP="00E64B51">
      <w:pPr>
        <w:numPr>
          <w:ilvl w:val="0"/>
          <w:numId w:val="1"/>
        </w:numPr>
        <w:suppressAutoHyphens/>
        <w:spacing w:before="120" w:after="120"/>
        <w:ind w:left="715" w:hanging="431"/>
        <w:jc w:val="both"/>
        <w:rPr>
          <w:rFonts w:ascii="Times New Roman" w:hAnsi="Times New Roman"/>
        </w:rPr>
      </w:pPr>
      <w:r w:rsidRPr="00E64B51">
        <w:rPr>
          <w:rFonts w:ascii="Times New Roman" w:hAnsi="Times New Roman"/>
        </w:rPr>
        <w:t xml:space="preserve">A Felek megállapodnak, hogy egymás között minden, a jelen </w:t>
      </w:r>
      <w:r w:rsidR="001D2D7F">
        <w:rPr>
          <w:rFonts w:ascii="Times New Roman" w:hAnsi="Times New Roman"/>
        </w:rPr>
        <w:t>Beruházási m</w:t>
      </w:r>
      <w:r w:rsidRPr="00E64B51">
        <w:rPr>
          <w:rFonts w:ascii="Times New Roman" w:hAnsi="Times New Roman"/>
        </w:rPr>
        <w:t>egállapodással kapcsolatos nyilatkozatot, értesítést vagy megkeresést írásban, szükség szerint tértivevényes levélben, e-mailben vagy telefax útján, utólag igazolható módon kell megküldeni.</w:t>
      </w:r>
    </w:p>
    <w:p w14:paraId="63FB405B" w14:textId="77777777" w:rsidR="00F840DD" w:rsidRPr="00E64B51" w:rsidRDefault="00F840DD" w:rsidP="006C1456">
      <w:pPr>
        <w:numPr>
          <w:ilvl w:val="0"/>
          <w:numId w:val="1"/>
        </w:numPr>
        <w:suppressAutoHyphens/>
        <w:spacing w:before="120" w:after="120" w:line="240" w:lineRule="auto"/>
        <w:ind w:left="714" w:hanging="430"/>
        <w:jc w:val="both"/>
        <w:rPr>
          <w:rFonts w:ascii="Times New Roman" w:hAnsi="Times New Roman"/>
        </w:rPr>
      </w:pPr>
      <w:r w:rsidRPr="00E64B51">
        <w:rPr>
          <w:rFonts w:ascii="Times New Roman" w:hAnsi="Times New Roman"/>
        </w:rPr>
        <w:t>A Felek által kijelölt, kapcsolattartásra jogosult személyek:</w:t>
      </w:r>
    </w:p>
    <w:p w14:paraId="22456383" w14:textId="77777777" w:rsidR="00F840DD" w:rsidRPr="00E64B51" w:rsidRDefault="00F840DD" w:rsidP="006C1456">
      <w:pPr>
        <w:suppressAutoHyphens/>
        <w:spacing w:after="0" w:line="240" w:lineRule="auto"/>
        <w:ind w:left="3538" w:hanging="2818"/>
        <w:jc w:val="both"/>
        <w:rPr>
          <w:rFonts w:ascii="Times New Roman" w:hAnsi="Times New Roman"/>
        </w:rPr>
      </w:pPr>
      <w:r w:rsidRPr="00E64B51">
        <w:rPr>
          <w:rFonts w:ascii="Times New Roman" w:hAnsi="Times New Roman"/>
        </w:rPr>
        <w:t>Tulajdonos részéről:</w:t>
      </w:r>
      <w:r w:rsidRPr="00E64B51">
        <w:rPr>
          <w:rFonts w:ascii="Times New Roman" w:hAnsi="Times New Roman"/>
        </w:rPr>
        <w:tab/>
        <w:t xml:space="preserve">Cég: </w:t>
      </w:r>
      <w:r w:rsidR="009C125E" w:rsidRPr="00E64B51">
        <w:rPr>
          <w:rFonts w:ascii="Times New Roman" w:hAnsi="Times New Roman"/>
        </w:rPr>
        <w:tab/>
      </w:r>
      <w:r w:rsidR="00761454" w:rsidRPr="00E64B51">
        <w:rPr>
          <w:rFonts w:ascii="Times New Roman" w:hAnsi="Times New Roman"/>
        </w:rPr>
        <w:tab/>
      </w:r>
      <w:r w:rsidRPr="00E64B51">
        <w:rPr>
          <w:rFonts w:ascii="Times New Roman" w:hAnsi="Times New Roman"/>
        </w:rPr>
        <w:t>BFVK Zrt.</w:t>
      </w:r>
    </w:p>
    <w:p w14:paraId="5B07567B" w14:textId="77777777" w:rsidR="00F840DD" w:rsidRPr="00E64B51" w:rsidRDefault="00F840DD" w:rsidP="006C1456">
      <w:pPr>
        <w:suppressAutoHyphens/>
        <w:spacing w:after="0" w:line="240" w:lineRule="auto"/>
        <w:ind w:left="3538" w:hanging="2818"/>
        <w:jc w:val="both"/>
        <w:rPr>
          <w:rFonts w:ascii="Times New Roman" w:hAnsi="Times New Roman"/>
        </w:rPr>
      </w:pPr>
      <w:r w:rsidRPr="00E64B51">
        <w:rPr>
          <w:rFonts w:ascii="Times New Roman" w:hAnsi="Times New Roman"/>
        </w:rPr>
        <w:tab/>
        <w:t xml:space="preserve">Név: </w:t>
      </w:r>
      <w:r w:rsidR="009C125E" w:rsidRPr="00E64B51">
        <w:rPr>
          <w:rFonts w:ascii="Times New Roman" w:hAnsi="Times New Roman"/>
        </w:rPr>
        <w:tab/>
      </w:r>
      <w:r w:rsidR="00761454" w:rsidRPr="00E64B51">
        <w:rPr>
          <w:rFonts w:ascii="Times New Roman" w:hAnsi="Times New Roman"/>
        </w:rPr>
        <w:tab/>
      </w:r>
      <w:r w:rsidRPr="00E64B51">
        <w:rPr>
          <w:rFonts w:ascii="Times New Roman" w:hAnsi="Times New Roman"/>
        </w:rPr>
        <w:t>Barts J. Balázs vezérigazgató</w:t>
      </w:r>
    </w:p>
    <w:p w14:paraId="438D87DF" w14:textId="77777777" w:rsidR="00F840DD" w:rsidRPr="00E64B51" w:rsidRDefault="00F840DD" w:rsidP="006C1456">
      <w:pPr>
        <w:suppressAutoHyphens/>
        <w:spacing w:after="0" w:line="240" w:lineRule="auto"/>
        <w:ind w:left="3538"/>
        <w:jc w:val="both"/>
        <w:rPr>
          <w:rFonts w:ascii="Times New Roman" w:hAnsi="Times New Roman"/>
        </w:rPr>
      </w:pPr>
      <w:r w:rsidRPr="00E64B51">
        <w:rPr>
          <w:rFonts w:ascii="Times New Roman" w:hAnsi="Times New Roman"/>
        </w:rPr>
        <w:t xml:space="preserve">Cím: </w:t>
      </w:r>
      <w:r w:rsidR="009C125E" w:rsidRPr="00E64B51">
        <w:rPr>
          <w:rFonts w:ascii="Times New Roman" w:hAnsi="Times New Roman"/>
        </w:rPr>
        <w:tab/>
      </w:r>
      <w:r w:rsidR="00761454" w:rsidRPr="00E64B51">
        <w:rPr>
          <w:rFonts w:ascii="Times New Roman" w:hAnsi="Times New Roman"/>
        </w:rPr>
        <w:tab/>
      </w:r>
      <w:r w:rsidRPr="00E64B51">
        <w:rPr>
          <w:rFonts w:ascii="Times New Roman" w:hAnsi="Times New Roman"/>
        </w:rPr>
        <w:t>1013 Budapest, Attila út 13/a.</w:t>
      </w:r>
    </w:p>
    <w:p w14:paraId="27A25207" w14:textId="77777777" w:rsidR="00F840DD" w:rsidRPr="00E64B51" w:rsidRDefault="009C125E" w:rsidP="006C1456">
      <w:pPr>
        <w:suppressAutoHyphens/>
        <w:spacing w:after="0" w:line="240" w:lineRule="auto"/>
        <w:ind w:left="3540" w:hanging="2820"/>
        <w:jc w:val="both"/>
        <w:rPr>
          <w:rFonts w:ascii="Times New Roman" w:hAnsi="Times New Roman"/>
        </w:rPr>
      </w:pPr>
      <w:r w:rsidRPr="00E64B51">
        <w:rPr>
          <w:rFonts w:ascii="Times New Roman" w:hAnsi="Times New Roman"/>
        </w:rPr>
        <w:tab/>
        <w:t xml:space="preserve">Telefon: </w:t>
      </w:r>
      <w:r w:rsidR="00761454" w:rsidRPr="00E64B51">
        <w:rPr>
          <w:rFonts w:ascii="Times New Roman" w:hAnsi="Times New Roman"/>
        </w:rPr>
        <w:tab/>
      </w:r>
      <w:r w:rsidRPr="00E64B51">
        <w:rPr>
          <w:rFonts w:ascii="Times New Roman" w:hAnsi="Times New Roman"/>
        </w:rPr>
        <w:t>0</w:t>
      </w:r>
      <w:r w:rsidR="00F840DD" w:rsidRPr="00E64B51">
        <w:rPr>
          <w:rFonts w:ascii="Times New Roman" w:hAnsi="Times New Roman"/>
        </w:rPr>
        <w:t>6</w:t>
      </w:r>
      <w:r w:rsidRPr="00E64B51">
        <w:rPr>
          <w:rFonts w:ascii="Times New Roman" w:hAnsi="Times New Roman"/>
        </w:rPr>
        <w:t>-</w:t>
      </w:r>
      <w:r w:rsidR="00F840DD" w:rsidRPr="00E64B51">
        <w:rPr>
          <w:rFonts w:ascii="Times New Roman" w:hAnsi="Times New Roman"/>
        </w:rPr>
        <w:t>1</w:t>
      </w:r>
      <w:r w:rsidRPr="00E64B51">
        <w:rPr>
          <w:rFonts w:ascii="Times New Roman" w:hAnsi="Times New Roman"/>
        </w:rPr>
        <w:t>-</w:t>
      </w:r>
      <w:r w:rsidR="00F840DD" w:rsidRPr="00E64B51">
        <w:rPr>
          <w:rFonts w:ascii="Times New Roman" w:hAnsi="Times New Roman"/>
        </w:rPr>
        <w:t>325</w:t>
      </w:r>
      <w:r w:rsidRPr="00E64B51">
        <w:rPr>
          <w:rFonts w:ascii="Times New Roman" w:hAnsi="Times New Roman"/>
        </w:rPr>
        <w:t>-</w:t>
      </w:r>
      <w:r w:rsidR="00F840DD" w:rsidRPr="00E64B51">
        <w:rPr>
          <w:rFonts w:ascii="Times New Roman" w:hAnsi="Times New Roman"/>
        </w:rPr>
        <w:t>2400</w:t>
      </w:r>
    </w:p>
    <w:p w14:paraId="19318C1F" w14:textId="77777777" w:rsidR="00B74485" w:rsidRPr="00E64B51" w:rsidRDefault="00B74485" w:rsidP="006C1456">
      <w:pPr>
        <w:suppressAutoHyphens/>
        <w:spacing w:after="0" w:line="240" w:lineRule="auto"/>
        <w:ind w:left="3540"/>
        <w:jc w:val="both"/>
        <w:rPr>
          <w:rFonts w:ascii="Times New Roman" w:hAnsi="Times New Roman"/>
        </w:rPr>
      </w:pPr>
      <w:r w:rsidRPr="00E64B51">
        <w:rPr>
          <w:rFonts w:ascii="Times New Roman" w:hAnsi="Times New Roman"/>
        </w:rPr>
        <w:t>Fax:</w:t>
      </w:r>
      <w:r w:rsidR="00761454" w:rsidRPr="00E64B51">
        <w:rPr>
          <w:rFonts w:ascii="Times New Roman" w:hAnsi="Times New Roman"/>
        </w:rPr>
        <w:tab/>
      </w:r>
      <w:r w:rsidR="00761454" w:rsidRPr="00E64B51">
        <w:rPr>
          <w:rFonts w:ascii="Times New Roman" w:hAnsi="Times New Roman"/>
        </w:rPr>
        <w:tab/>
        <w:t>06-1-325-2444</w:t>
      </w:r>
    </w:p>
    <w:p w14:paraId="1CD92FDF" w14:textId="4B66254E" w:rsidR="00F840DD" w:rsidRDefault="00F840DD" w:rsidP="006C1456">
      <w:pPr>
        <w:suppressAutoHyphens/>
        <w:spacing w:after="0" w:line="240" w:lineRule="auto"/>
        <w:ind w:left="3540" w:hanging="2820"/>
        <w:jc w:val="both"/>
        <w:rPr>
          <w:rStyle w:val="Hiperhivatkozs"/>
          <w:rFonts w:ascii="Times New Roman" w:hAnsi="Times New Roman"/>
        </w:rPr>
      </w:pPr>
      <w:r w:rsidRPr="00E64B51">
        <w:rPr>
          <w:rFonts w:ascii="Times New Roman" w:hAnsi="Times New Roman"/>
        </w:rPr>
        <w:tab/>
        <w:t xml:space="preserve">E-mail: </w:t>
      </w:r>
      <w:r w:rsidR="00761454" w:rsidRPr="00E64B51">
        <w:rPr>
          <w:rFonts w:ascii="Times New Roman" w:hAnsi="Times New Roman"/>
        </w:rPr>
        <w:tab/>
      </w:r>
      <w:hyperlink r:id="rId8" w:history="1">
        <w:r w:rsidR="00785B7D" w:rsidRPr="00E64B51">
          <w:rPr>
            <w:rStyle w:val="Hiperhivatkozs"/>
            <w:rFonts w:ascii="Times New Roman" w:hAnsi="Times New Roman"/>
          </w:rPr>
          <w:t>bfvk@bfvk.hu</w:t>
        </w:r>
      </w:hyperlink>
    </w:p>
    <w:p w14:paraId="3BA3FBB4" w14:textId="77777777" w:rsidR="009D3D63" w:rsidRDefault="009D3D63" w:rsidP="00E05F60">
      <w:pPr>
        <w:suppressAutoHyphens/>
        <w:spacing w:after="0" w:line="240" w:lineRule="auto"/>
        <w:jc w:val="both"/>
        <w:rPr>
          <w:rFonts w:ascii="Times New Roman" w:hAnsi="Times New Roman"/>
        </w:rPr>
      </w:pPr>
    </w:p>
    <w:p w14:paraId="5B142447" w14:textId="77777777" w:rsidR="00E61679" w:rsidRDefault="00E61679" w:rsidP="00E05F60">
      <w:pPr>
        <w:suppressAutoHyphens/>
        <w:spacing w:after="0" w:line="240" w:lineRule="auto"/>
        <w:jc w:val="both"/>
        <w:rPr>
          <w:rFonts w:ascii="Times New Roman" w:hAnsi="Times New Roman"/>
        </w:rPr>
      </w:pPr>
    </w:p>
    <w:p w14:paraId="30F5539B" w14:textId="77777777" w:rsidR="00E61679" w:rsidRPr="00E64B51" w:rsidRDefault="00E61679" w:rsidP="00E05F60">
      <w:pPr>
        <w:suppressAutoHyphens/>
        <w:spacing w:after="0" w:line="240" w:lineRule="auto"/>
        <w:jc w:val="both"/>
        <w:rPr>
          <w:rFonts w:ascii="Times New Roman" w:hAnsi="Times New Roman"/>
        </w:rPr>
      </w:pPr>
    </w:p>
    <w:p w14:paraId="39CEF4AA" w14:textId="51498A49" w:rsidR="00BE3240" w:rsidRPr="00E64B51" w:rsidRDefault="00F840DD" w:rsidP="0045284E">
      <w:pPr>
        <w:suppressAutoHyphens/>
        <w:spacing w:after="0" w:line="240" w:lineRule="auto"/>
        <w:ind w:left="3538" w:hanging="2818"/>
        <w:jc w:val="both"/>
        <w:rPr>
          <w:rFonts w:ascii="Times New Roman" w:hAnsi="Times New Roman"/>
        </w:rPr>
      </w:pPr>
      <w:r w:rsidRPr="00E64B51">
        <w:rPr>
          <w:rFonts w:ascii="Times New Roman" w:hAnsi="Times New Roman"/>
        </w:rPr>
        <w:lastRenderedPageBreak/>
        <w:t>Beruházó részéről:</w:t>
      </w:r>
      <w:r w:rsidRPr="00E64B51">
        <w:rPr>
          <w:rFonts w:ascii="Times New Roman" w:hAnsi="Times New Roman"/>
        </w:rPr>
        <w:tab/>
      </w:r>
    </w:p>
    <w:p w14:paraId="538CEBE8" w14:textId="01F1C609" w:rsidR="00BE3240" w:rsidRPr="00E64B51" w:rsidRDefault="00BE3240" w:rsidP="006C1456">
      <w:pPr>
        <w:pStyle w:val="Lista"/>
        <w:ind w:left="3190" w:firstLine="348"/>
        <w:rPr>
          <w:rFonts w:ascii="Times New Roman" w:hAnsi="Times New Roman" w:cs="Times New Roman"/>
          <w:sz w:val="22"/>
          <w:szCs w:val="22"/>
        </w:rPr>
      </w:pPr>
      <w:r w:rsidRPr="00E64B51">
        <w:rPr>
          <w:rFonts w:ascii="Times New Roman" w:hAnsi="Times New Roman" w:cs="Times New Roman"/>
          <w:sz w:val="22"/>
          <w:szCs w:val="22"/>
        </w:rPr>
        <w:t xml:space="preserve">Név: </w:t>
      </w:r>
      <w:r w:rsidR="003D3CBE" w:rsidRPr="00E64B51">
        <w:rPr>
          <w:rFonts w:ascii="Times New Roman" w:hAnsi="Times New Roman" w:cs="Times New Roman"/>
          <w:sz w:val="22"/>
          <w:szCs w:val="22"/>
        </w:rPr>
        <w:tab/>
      </w:r>
      <w:r w:rsidR="003D3CBE" w:rsidRPr="00E64B51">
        <w:rPr>
          <w:rFonts w:ascii="Times New Roman" w:hAnsi="Times New Roman" w:cs="Times New Roman"/>
          <w:sz w:val="22"/>
          <w:szCs w:val="22"/>
        </w:rPr>
        <w:tab/>
      </w:r>
      <w:r w:rsidR="00CD51A3">
        <w:rPr>
          <w:rFonts w:ascii="Times New Roman" w:hAnsi="Times New Roman" w:cs="Times New Roman"/>
          <w:sz w:val="22"/>
          <w:szCs w:val="22"/>
        </w:rPr>
        <w:t xml:space="preserve">Pecséri Rita </w:t>
      </w:r>
    </w:p>
    <w:p w14:paraId="60430E6D" w14:textId="7A47AA8B" w:rsidR="00BE3240" w:rsidRPr="00E64B51" w:rsidRDefault="00BE3240" w:rsidP="00A2511E">
      <w:pPr>
        <w:pStyle w:val="Lista"/>
        <w:ind w:left="2842" w:firstLine="696"/>
        <w:rPr>
          <w:rFonts w:ascii="Times New Roman" w:hAnsi="Times New Roman"/>
          <w:lang w:val="hu-HU"/>
        </w:rPr>
      </w:pPr>
      <w:r w:rsidRPr="00E64B51">
        <w:rPr>
          <w:rFonts w:ascii="Times New Roman" w:hAnsi="Times New Roman" w:cs="Times New Roman"/>
          <w:sz w:val="22"/>
          <w:szCs w:val="22"/>
        </w:rPr>
        <w:t xml:space="preserve">Értesítési cím: </w:t>
      </w:r>
      <w:r w:rsidR="003D3CBE" w:rsidRPr="00E64B51">
        <w:rPr>
          <w:rFonts w:ascii="Times New Roman" w:hAnsi="Times New Roman"/>
          <w:lang w:val="hu-HU"/>
        </w:rPr>
        <w:tab/>
      </w:r>
      <w:r w:rsidR="00CD51A3">
        <w:rPr>
          <w:rFonts w:ascii="Times New Roman" w:hAnsi="Times New Roman"/>
          <w:lang w:val="hu-HU"/>
        </w:rPr>
        <w:t>1024 Budapest, Mechwart liget 1.</w:t>
      </w:r>
    </w:p>
    <w:p w14:paraId="078D6210" w14:textId="769E8A6A" w:rsidR="00BE3240" w:rsidRPr="00E64B51" w:rsidRDefault="00BE3240" w:rsidP="00A2511E">
      <w:pPr>
        <w:pStyle w:val="Lista"/>
        <w:ind w:left="3190" w:firstLine="348"/>
        <w:rPr>
          <w:rFonts w:ascii="Times New Roman" w:hAnsi="Times New Roman"/>
          <w:lang w:val="hu-HU"/>
        </w:rPr>
      </w:pPr>
      <w:r w:rsidRPr="00E64B51">
        <w:rPr>
          <w:rFonts w:ascii="Times New Roman" w:hAnsi="Times New Roman" w:cs="Times New Roman"/>
          <w:sz w:val="22"/>
          <w:szCs w:val="22"/>
        </w:rPr>
        <w:t xml:space="preserve">Telefon: </w:t>
      </w:r>
      <w:r w:rsidR="003D3CBE" w:rsidRPr="00E64B51">
        <w:rPr>
          <w:rFonts w:ascii="Times New Roman" w:hAnsi="Times New Roman"/>
          <w:lang w:val="hu-HU"/>
        </w:rPr>
        <w:tab/>
        <w:t>+</w:t>
      </w:r>
      <w:r w:rsidR="0045284E">
        <w:rPr>
          <w:rFonts w:ascii="Times New Roman" w:hAnsi="Times New Roman"/>
          <w:lang w:val="hu-HU"/>
        </w:rPr>
        <w:t>36</w:t>
      </w:r>
      <w:r w:rsidR="00CD51A3">
        <w:rPr>
          <w:rFonts w:ascii="Times New Roman" w:hAnsi="Times New Roman"/>
          <w:lang w:val="hu-HU"/>
        </w:rPr>
        <w:t>1/346-5438</w:t>
      </w:r>
    </w:p>
    <w:p w14:paraId="55F7B9F5" w14:textId="23316F16" w:rsidR="00BE3240" w:rsidRPr="00E64B51" w:rsidRDefault="00BE3240" w:rsidP="006C1456">
      <w:pPr>
        <w:pStyle w:val="Lista"/>
        <w:ind w:left="2842" w:firstLine="696"/>
        <w:rPr>
          <w:rFonts w:ascii="Times New Roman" w:hAnsi="Times New Roman" w:cs="Times New Roman"/>
          <w:sz w:val="22"/>
          <w:szCs w:val="22"/>
        </w:rPr>
      </w:pPr>
      <w:r w:rsidRPr="00E64B51">
        <w:rPr>
          <w:rFonts w:ascii="Times New Roman" w:hAnsi="Times New Roman" w:cs="Times New Roman"/>
          <w:sz w:val="22"/>
          <w:szCs w:val="22"/>
        </w:rPr>
        <w:t xml:space="preserve">E-mail: </w:t>
      </w:r>
      <w:r w:rsidR="003D3CBE" w:rsidRPr="00E64B51">
        <w:rPr>
          <w:rFonts w:ascii="Times New Roman" w:hAnsi="Times New Roman" w:cs="Times New Roman"/>
          <w:sz w:val="22"/>
          <w:szCs w:val="22"/>
        </w:rPr>
        <w:tab/>
      </w:r>
      <w:hyperlink r:id="rId9" w:history="1">
        <w:r w:rsidR="00CD51A3" w:rsidRPr="00CD58BD">
          <w:rPr>
            <w:rStyle w:val="Hiperhivatkozs"/>
            <w:rFonts w:ascii="Times New Roman" w:hAnsi="Times New Roman" w:cs="Times New Roman"/>
            <w:sz w:val="22"/>
            <w:szCs w:val="22"/>
          </w:rPr>
          <w:t>pecseri.rita@masodikkerulet.hu</w:t>
        </w:r>
      </w:hyperlink>
      <w:r w:rsidR="00CD51A3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15EC43F" w14:textId="49CE8ACB" w:rsidR="00F840DD" w:rsidRPr="00E64B51" w:rsidRDefault="00F840DD" w:rsidP="006C1456">
      <w:pPr>
        <w:numPr>
          <w:ilvl w:val="0"/>
          <w:numId w:val="1"/>
        </w:numPr>
        <w:suppressAutoHyphens/>
        <w:spacing w:before="120" w:after="120" w:line="240" w:lineRule="auto"/>
        <w:ind w:left="714" w:hanging="430"/>
        <w:jc w:val="both"/>
        <w:rPr>
          <w:rFonts w:ascii="Times New Roman" w:hAnsi="Times New Roman"/>
        </w:rPr>
      </w:pPr>
      <w:r w:rsidRPr="00E64B51">
        <w:rPr>
          <w:rFonts w:ascii="Times New Roman" w:hAnsi="Times New Roman"/>
        </w:rPr>
        <w:t xml:space="preserve">Felek kijelentik, hogy </w:t>
      </w:r>
      <w:r w:rsidR="00FF11D8" w:rsidRPr="00E64B51">
        <w:rPr>
          <w:rFonts w:ascii="Times New Roman" w:hAnsi="Times New Roman"/>
        </w:rPr>
        <w:t xml:space="preserve">az </w:t>
      </w:r>
      <w:proofErr w:type="spellStart"/>
      <w:r w:rsidR="00FF11D8" w:rsidRPr="00E64B51">
        <w:rPr>
          <w:rFonts w:ascii="Times New Roman" w:hAnsi="Times New Roman"/>
        </w:rPr>
        <w:t>Nvtv</w:t>
      </w:r>
      <w:proofErr w:type="spellEnd"/>
      <w:r w:rsidR="00FF11D8" w:rsidRPr="00E64B51">
        <w:rPr>
          <w:rFonts w:ascii="Times New Roman" w:hAnsi="Times New Roman"/>
        </w:rPr>
        <w:t xml:space="preserve">. szerint </w:t>
      </w:r>
      <w:r w:rsidR="00490FF9">
        <w:rPr>
          <w:rFonts w:ascii="Times New Roman" w:hAnsi="Times New Roman"/>
        </w:rPr>
        <w:t xml:space="preserve">természetes személynek és </w:t>
      </w:r>
      <w:r w:rsidR="00FF11D8" w:rsidRPr="00E64B51">
        <w:rPr>
          <w:rFonts w:ascii="Times New Roman" w:hAnsi="Times New Roman"/>
        </w:rPr>
        <w:t>átlátható szervezetnek minősülnek,</w:t>
      </w:r>
      <w:r w:rsidRPr="00E64B51">
        <w:rPr>
          <w:rFonts w:ascii="Times New Roman" w:hAnsi="Times New Roman"/>
        </w:rPr>
        <w:t xml:space="preserve"> szerződéskötési képességük jelen jogügylet tárgyában korlátozva nincs.</w:t>
      </w:r>
    </w:p>
    <w:p w14:paraId="6B9B6E17" w14:textId="65F7BA4F" w:rsidR="00F840DD" w:rsidRPr="00E64B51" w:rsidRDefault="00F840DD" w:rsidP="006C1456">
      <w:pPr>
        <w:numPr>
          <w:ilvl w:val="0"/>
          <w:numId w:val="1"/>
        </w:numPr>
        <w:suppressAutoHyphens/>
        <w:spacing w:before="120" w:after="120" w:line="240" w:lineRule="auto"/>
        <w:ind w:left="714" w:hanging="430"/>
        <w:jc w:val="both"/>
        <w:rPr>
          <w:rFonts w:ascii="Times New Roman" w:hAnsi="Times New Roman"/>
        </w:rPr>
      </w:pPr>
      <w:r w:rsidRPr="00E64B51">
        <w:rPr>
          <w:rFonts w:ascii="Times New Roman" w:hAnsi="Times New Roman"/>
        </w:rPr>
        <w:t>Jelen</w:t>
      </w:r>
      <w:r w:rsidR="001D2D7F">
        <w:rPr>
          <w:rFonts w:ascii="Times New Roman" w:hAnsi="Times New Roman"/>
        </w:rPr>
        <w:t xml:space="preserve"> Beruházási</w:t>
      </w:r>
      <w:r w:rsidR="00490FF9">
        <w:rPr>
          <w:rFonts w:ascii="Times New Roman" w:hAnsi="Times New Roman"/>
        </w:rPr>
        <w:t xml:space="preserve"> </w:t>
      </w:r>
      <w:r w:rsidR="001D2D7F">
        <w:rPr>
          <w:rFonts w:ascii="Times New Roman" w:hAnsi="Times New Roman"/>
        </w:rPr>
        <w:t>m</w:t>
      </w:r>
      <w:r w:rsidRPr="00E64B51">
        <w:rPr>
          <w:rFonts w:ascii="Times New Roman" w:hAnsi="Times New Roman"/>
        </w:rPr>
        <w:t>egállapodás adattartalma az információs önrendelkezési jogról és információszabadságról szóló 2011. évi CXII. törvényben foglaltak szerint közérdekű adatnak minősül.</w:t>
      </w:r>
    </w:p>
    <w:p w14:paraId="44DB53F4" w14:textId="2F13780F" w:rsidR="006F4145" w:rsidRPr="00E64B51" w:rsidRDefault="006F4145" w:rsidP="006C1456">
      <w:pPr>
        <w:numPr>
          <w:ilvl w:val="0"/>
          <w:numId w:val="1"/>
        </w:numPr>
        <w:suppressAutoHyphens/>
        <w:spacing w:before="120" w:after="120" w:line="240" w:lineRule="auto"/>
        <w:ind w:left="714" w:hanging="430"/>
        <w:jc w:val="both"/>
        <w:rPr>
          <w:rFonts w:ascii="Times New Roman" w:hAnsi="Times New Roman"/>
        </w:rPr>
      </w:pPr>
      <w:r w:rsidRPr="00E64B51">
        <w:rPr>
          <w:rFonts w:ascii="Times New Roman" w:hAnsi="Times New Roman"/>
        </w:rPr>
        <w:t xml:space="preserve">Jelen </w:t>
      </w:r>
      <w:r w:rsidR="001D2D7F">
        <w:rPr>
          <w:rFonts w:ascii="Times New Roman" w:hAnsi="Times New Roman"/>
        </w:rPr>
        <w:t>Beruházási m</w:t>
      </w:r>
      <w:r w:rsidRPr="00E64B51">
        <w:rPr>
          <w:rFonts w:ascii="Times New Roman" w:hAnsi="Times New Roman"/>
        </w:rPr>
        <w:t>egállapodás a</w:t>
      </w:r>
      <w:r w:rsidR="005074BF" w:rsidRPr="00E64B51">
        <w:rPr>
          <w:rFonts w:ascii="Times New Roman" w:hAnsi="Times New Roman"/>
        </w:rPr>
        <w:t>z</w:t>
      </w:r>
      <w:r w:rsidR="00BE3240" w:rsidRPr="00E64B51">
        <w:rPr>
          <w:rFonts w:ascii="Times New Roman" w:hAnsi="Times New Roman"/>
        </w:rPr>
        <w:t xml:space="preserve"> aláírásának napján </w:t>
      </w:r>
      <w:r w:rsidRPr="00E64B51">
        <w:rPr>
          <w:rFonts w:ascii="Times New Roman" w:hAnsi="Times New Roman"/>
        </w:rPr>
        <w:t>lép hatályba.</w:t>
      </w:r>
    </w:p>
    <w:p w14:paraId="2D308B30" w14:textId="18F19CFC" w:rsidR="00F840DD" w:rsidRPr="00E64B51" w:rsidRDefault="00F840DD" w:rsidP="006C1456">
      <w:pPr>
        <w:numPr>
          <w:ilvl w:val="0"/>
          <w:numId w:val="1"/>
        </w:numPr>
        <w:suppressAutoHyphens/>
        <w:spacing w:before="120" w:after="120" w:line="240" w:lineRule="auto"/>
        <w:ind w:left="714" w:hanging="430"/>
        <w:jc w:val="both"/>
        <w:rPr>
          <w:rFonts w:ascii="Times New Roman" w:hAnsi="Times New Roman"/>
        </w:rPr>
      </w:pPr>
      <w:r w:rsidRPr="00E64B51">
        <w:rPr>
          <w:rFonts w:ascii="Times New Roman" w:hAnsi="Times New Roman"/>
        </w:rPr>
        <w:t xml:space="preserve">A jelen </w:t>
      </w:r>
      <w:r w:rsidR="001D2D7F">
        <w:rPr>
          <w:rFonts w:ascii="Times New Roman" w:hAnsi="Times New Roman"/>
        </w:rPr>
        <w:t>Beruházási m</w:t>
      </w:r>
      <w:r w:rsidRPr="00E64B51">
        <w:rPr>
          <w:rFonts w:ascii="Times New Roman" w:hAnsi="Times New Roman"/>
        </w:rPr>
        <w:t>egállapodásban nem szabályozott kérdésekben a Polgári Törvénykönyvről szóló 2013. V. törvény és az egyéb hatályos jogszabályok vonatkozó rendelkezései alkalmazandók.</w:t>
      </w:r>
    </w:p>
    <w:p w14:paraId="3A587838" w14:textId="519A375E" w:rsidR="00F840DD" w:rsidRPr="00F036D1" w:rsidRDefault="00F840DD" w:rsidP="006C1456">
      <w:pPr>
        <w:numPr>
          <w:ilvl w:val="0"/>
          <w:numId w:val="1"/>
        </w:numPr>
        <w:suppressAutoHyphens/>
        <w:spacing w:before="120" w:after="120" w:line="240" w:lineRule="auto"/>
        <w:ind w:left="714" w:hanging="430"/>
        <w:jc w:val="both"/>
        <w:rPr>
          <w:rFonts w:ascii="Times New Roman" w:hAnsi="Times New Roman"/>
        </w:rPr>
      </w:pPr>
      <w:r w:rsidRPr="00F036D1">
        <w:rPr>
          <w:rFonts w:ascii="Times New Roman" w:hAnsi="Times New Roman"/>
        </w:rPr>
        <w:t>Jelen</w:t>
      </w:r>
      <w:r w:rsidR="001D2D7F" w:rsidRPr="00F036D1">
        <w:rPr>
          <w:rFonts w:ascii="Times New Roman" w:hAnsi="Times New Roman"/>
        </w:rPr>
        <w:t xml:space="preserve"> Beruházási</w:t>
      </w:r>
      <w:r w:rsidRPr="00F036D1">
        <w:rPr>
          <w:rFonts w:ascii="Times New Roman" w:hAnsi="Times New Roman"/>
        </w:rPr>
        <w:t xml:space="preserve"> </w:t>
      </w:r>
      <w:r w:rsidR="001D2D7F" w:rsidRPr="00F036D1">
        <w:rPr>
          <w:rFonts w:ascii="Times New Roman" w:hAnsi="Times New Roman"/>
        </w:rPr>
        <w:t>m</w:t>
      </w:r>
      <w:r w:rsidRPr="00F036D1">
        <w:rPr>
          <w:rFonts w:ascii="Times New Roman" w:hAnsi="Times New Roman"/>
        </w:rPr>
        <w:t xml:space="preserve">egállapodás </w:t>
      </w:r>
      <w:r w:rsidR="00F036D1" w:rsidRPr="00F036D1">
        <w:rPr>
          <w:rFonts w:ascii="Times New Roman" w:hAnsi="Times New Roman"/>
        </w:rPr>
        <w:t>7</w:t>
      </w:r>
      <w:r w:rsidRPr="00F036D1">
        <w:rPr>
          <w:rFonts w:ascii="Times New Roman" w:hAnsi="Times New Roman"/>
        </w:rPr>
        <w:t xml:space="preserve"> eredeti példányban készül, amelyből Fővárosi Önkor</w:t>
      </w:r>
      <w:r w:rsidR="009B071C" w:rsidRPr="00F036D1">
        <w:rPr>
          <w:rFonts w:ascii="Times New Roman" w:hAnsi="Times New Roman"/>
        </w:rPr>
        <w:t xml:space="preserve">mányzatot </w:t>
      </w:r>
      <w:r w:rsidR="00F036D1" w:rsidRPr="00F036D1">
        <w:rPr>
          <w:rFonts w:ascii="Times New Roman" w:hAnsi="Times New Roman"/>
        </w:rPr>
        <w:t>3</w:t>
      </w:r>
      <w:r w:rsidR="009B071C" w:rsidRPr="00F036D1">
        <w:rPr>
          <w:rFonts w:ascii="Times New Roman" w:hAnsi="Times New Roman"/>
        </w:rPr>
        <w:t xml:space="preserve"> példány, BFVK </w:t>
      </w:r>
      <w:proofErr w:type="spellStart"/>
      <w:r w:rsidR="009B071C" w:rsidRPr="00F036D1">
        <w:rPr>
          <w:rFonts w:ascii="Times New Roman" w:hAnsi="Times New Roman"/>
        </w:rPr>
        <w:t>Zrt</w:t>
      </w:r>
      <w:r w:rsidR="00823740" w:rsidRPr="00F036D1">
        <w:rPr>
          <w:rFonts w:ascii="Times New Roman" w:hAnsi="Times New Roman"/>
        </w:rPr>
        <w:t>.</w:t>
      </w:r>
      <w:r w:rsidR="009B071C" w:rsidRPr="00F036D1">
        <w:rPr>
          <w:rFonts w:ascii="Times New Roman" w:hAnsi="Times New Roman"/>
        </w:rPr>
        <w:t>-t</w:t>
      </w:r>
      <w:proofErr w:type="spellEnd"/>
      <w:r w:rsidR="009B071C" w:rsidRPr="00F036D1">
        <w:rPr>
          <w:rFonts w:ascii="Times New Roman" w:hAnsi="Times New Roman"/>
        </w:rPr>
        <w:t xml:space="preserve"> 2 példány, Beruházót 2</w:t>
      </w:r>
      <w:r w:rsidRPr="00F036D1">
        <w:rPr>
          <w:rFonts w:ascii="Times New Roman" w:hAnsi="Times New Roman"/>
        </w:rPr>
        <w:t xml:space="preserve"> példány illeti meg.</w:t>
      </w:r>
    </w:p>
    <w:p w14:paraId="6F08D6A1" w14:textId="01167449" w:rsidR="00F840DD" w:rsidRPr="009B10D2" w:rsidRDefault="00F840DD" w:rsidP="006C1456">
      <w:pPr>
        <w:numPr>
          <w:ilvl w:val="0"/>
          <w:numId w:val="1"/>
        </w:numPr>
        <w:suppressAutoHyphens/>
        <w:spacing w:before="120" w:after="120" w:line="240" w:lineRule="auto"/>
        <w:ind w:left="714" w:hanging="430"/>
        <w:jc w:val="both"/>
        <w:rPr>
          <w:rFonts w:ascii="Times New Roman" w:hAnsi="Times New Roman"/>
        </w:rPr>
      </w:pPr>
      <w:r w:rsidRPr="009B10D2">
        <w:rPr>
          <w:rFonts w:ascii="Times New Roman" w:hAnsi="Times New Roman"/>
        </w:rPr>
        <w:t xml:space="preserve">Jelen </w:t>
      </w:r>
      <w:r w:rsidR="001D2D7F" w:rsidRPr="009B10D2">
        <w:rPr>
          <w:rFonts w:ascii="Times New Roman" w:hAnsi="Times New Roman"/>
        </w:rPr>
        <w:t>Beruházási m</w:t>
      </w:r>
      <w:r w:rsidRPr="009B10D2">
        <w:rPr>
          <w:rFonts w:ascii="Times New Roman" w:hAnsi="Times New Roman"/>
        </w:rPr>
        <w:t>egállapodás elválaszthatatlan mellékletét képezi a Beruházá</w:t>
      </w:r>
      <w:r w:rsidR="009C174C" w:rsidRPr="009B10D2">
        <w:rPr>
          <w:rFonts w:ascii="Times New Roman" w:hAnsi="Times New Roman"/>
        </w:rPr>
        <w:t>shoz kap</w:t>
      </w:r>
      <w:r w:rsidR="008D6A97">
        <w:rPr>
          <w:rFonts w:ascii="Times New Roman" w:hAnsi="Times New Roman"/>
        </w:rPr>
        <w:t>cso</w:t>
      </w:r>
      <w:bookmarkStart w:id="2" w:name="_GoBack"/>
      <w:bookmarkEnd w:id="2"/>
      <w:r w:rsidR="009C174C" w:rsidRPr="009B10D2">
        <w:rPr>
          <w:rFonts w:ascii="Times New Roman" w:hAnsi="Times New Roman"/>
        </w:rPr>
        <w:t>lódó</w:t>
      </w:r>
      <w:r w:rsidR="00BE3240" w:rsidRPr="009B10D2">
        <w:rPr>
          <w:rFonts w:ascii="Times New Roman" w:hAnsi="Times New Roman"/>
        </w:rPr>
        <w:t xml:space="preserve"> </w:t>
      </w:r>
      <w:r w:rsidR="00C43D31" w:rsidRPr="009B10D2">
        <w:rPr>
          <w:rFonts w:ascii="Times New Roman" w:hAnsi="Times New Roman"/>
        </w:rPr>
        <w:t>Kivitelezési szerződés</w:t>
      </w:r>
      <w:r w:rsidRPr="009B10D2">
        <w:rPr>
          <w:rFonts w:ascii="Times New Roman" w:hAnsi="Times New Roman"/>
        </w:rPr>
        <w:t>.</w:t>
      </w:r>
    </w:p>
    <w:p w14:paraId="411ED9F8" w14:textId="3F9C9B19" w:rsidR="00F840DD" w:rsidRPr="00E64B51" w:rsidRDefault="00F840DD" w:rsidP="006C1456">
      <w:pPr>
        <w:suppressAutoHyphens/>
        <w:spacing w:before="120" w:after="120" w:line="240" w:lineRule="auto"/>
        <w:ind w:left="357"/>
        <w:jc w:val="both"/>
        <w:rPr>
          <w:rFonts w:ascii="Times New Roman" w:hAnsi="Times New Roman"/>
        </w:rPr>
      </w:pPr>
      <w:r w:rsidRPr="00E64B51">
        <w:rPr>
          <w:rFonts w:ascii="Times New Roman" w:hAnsi="Times New Roman"/>
        </w:rPr>
        <w:t xml:space="preserve">A Felek a jelen </w:t>
      </w:r>
      <w:r w:rsidR="000543CD">
        <w:rPr>
          <w:rFonts w:ascii="Times New Roman" w:hAnsi="Times New Roman"/>
        </w:rPr>
        <w:t>Beruházási m</w:t>
      </w:r>
      <w:r w:rsidRPr="00E64B51">
        <w:rPr>
          <w:rFonts w:ascii="Times New Roman" w:hAnsi="Times New Roman"/>
        </w:rPr>
        <w:t>egállapodást, mint akaratukkal mindenben megegyezőt jóváhagyólag írták alá.</w:t>
      </w:r>
    </w:p>
    <w:p w14:paraId="579CE61E" w14:textId="77777777" w:rsidR="00EF28D8" w:rsidRPr="003D3CBE" w:rsidRDefault="00EF28D8" w:rsidP="006C1456">
      <w:pPr>
        <w:suppressAutoHyphens/>
        <w:spacing w:before="120" w:after="120" w:line="240" w:lineRule="auto"/>
        <w:jc w:val="both"/>
        <w:rPr>
          <w:rFonts w:ascii="Times New Roman" w:hAnsi="Times New Roman"/>
          <w:highlight w:val="cyan"/>
        </w:rPr>
      </w:pPr>
    </w:p>
    <w:p w14:paraId="393503BC" w14:textId="6DBF9328" w:rsidR="00F840DD" w:rsidRPr="00E64B51" w:rsidRDefault="00F840DD" w:rsidP="006C1456">
      <w:pPr>
        <w:suppressAutoHyphens/>
        <w:spacing w:before="120" w:after="120" w:line="240" w:lineRule="auto"/>
        <w:jc w:val="both"/>
        <w:rPr>
          <w:rFonts w:ascii="Times New Roman" w:hAnsi="Times New Roman"/>
        </w:rPr>
      </w:pPr>
      <w:r w:rsidRPr="00E64B51">
        <w:rPr>
          <w:rFonts w:ascii="Times New Roman" w:hAnsi="Times New Roman"/>
        </w:rPr>
        <w:t xml:space="preserve">Budapest, </w:t>
      </w:r>
      <w:r w:rsidR="009B071C" w:rsidRPr="00E64B51">
        <w:rPr>
          <w:rFonts w:ascii="Times New Roman" w:hAnsi="Times New Roman"/>
        </w:rPr>
        <w:t>20</w:t>
      </w:r>
      <w:r w:rsidR="005074BF" w:rsidRPr="00E64B51">
        <w:rPr>
          <w:rFonts w:ascii="Times New Roman" w:hAnsi="Times New Roman"/>
        </w:rPr>
        <w:t>2</w:t>
      </w:r>
      <w:r w:rsidR="00CD51A3">
        <w:rPr>
          <w:rFonts w:ascii="Times New Roman" w:hAnsi="Times New Roman"/>
        </w:rPr>
        <w:t>3</w:t>
      </w:r>
      <w:r w:rsidRPr="00E64B51">
        <w:rPr>
          <w:rFonts w:ascii="Times New Roman" w:hAnsi="Times New Roman"/>
        </w:rPr>
        <w:t xml:space="preserve">. ________ </w:t>
      </w:r>
      <w:proofErr w:type="gramStart"/>
      <w:r w:rsidRPr="00E64B51">
        <w:rPr>
          <w:rFonts w:ascii="Times New Roman" w:hAnsi="Times New Roman"/>
        </w:rPr>
        <w:t>hó</w:t>
      </w:r>
      <w:proofErr w:type="gramEnd"/>
      <w:r w:rsidRPr="00E64B51">
        <w:rPr>
          <w:rFonts w:ascii="Times New Roman" w:hAnsi="Times New Roman"/>
        </w:rPr>
        <w:t xml:space="preserve"> ____ napján</w:t>
      </w:r>
    </w:p>
    <w:tbl>
      <w:tblPr>
        <w:tblW w:w="0" w:type="auto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ook w:val="0000" w:firstRow="0" w:lastRow="0" w:firstColumn="0" w:lastColumn="0" w:noHBand="0" w:noVBand="0"/>
      </w:tblPr>
      <w:tblGrid>
        <w:gridCol w:w="5461"/>
        <w:gridCol w:w="3753"/>
      </w:tblGrid>
      <w:tr w:rsidR="00F840DD" w:rsidRPr="003D3CBE" w14:paraId="5BD41F8C" w14:textId="77777777" w:rsidTr="00133812">
        <w:trPr>
          <w:jc w:val="center"/>
        </w:trPr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2C53F4" w14:textId="77777777" w:rsidR="00F840DD" w:rsidRPr="00E64B51" w:rsidRDefault="00F840DD" w:rsidP="005074B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4E9DA3C3" w14:textId="77777777" w:rsidR="00F840DD" w:rsidRPr="00E64B51" w:rsidRDefault="00F840DD" w:rsidP="005074B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4B51">
              <w:rPr>
                <w:rFonts w:ascii="Times New Roman" w:hAnsi="Times New Roman"/>
              </w:rPr>
              <w:t>____________________</w:t>
            </w:r>
            <w:r w:rsidR="009B071C" w:rsidRPr="00E64B51">
              <w:rPr>
                <w:rFonts w:ascii="Times New Roman" w:hAnsi="Times New Roman"/>
              </w:rPr>
              <w:t>________</w:t>
            </w:r>
            <w:r w:rsidRPr="00E64B51">
              <w:rPr>
                <w:rFonts w:ascii="Times New Roman" w:hAnsi="Times New Roman"/>
              </w:rPr>
              <w:t>__________</w:t>
            </w:r>
          </w:p>
          <w:p w14:paraId="10A04DCE" w14:textId="77777777" w:rsidR="00F840DD" w:rsidRPr="00E64B51" w:rsidRDefault="00F840DD" w:rsidP="005074B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64B51">
              <w:rPr>
                <w:rFonts w:ascii="Times New Roman" w:hAnsi="Times New Roman"/>
                <w:b/>
              </w:rPr>
              <w:t>Budapest Főváros Önkormányzata nevében meghatalmazással</w:t>
            </w:r>
          </w:p>
          <w:p w14:paraId="70D582C4" w14:textId="77777777" w:rsidR="00F840DD" w:rsidRPr="00E64B51" w:rsidRDefault="00F840DD" w:rsidP="005074B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64B51">
              <w:rPr>
                <w:rFonts w:ascii="Times New Roman" w:hAnsi="Times New Roman"/>
                <w:b/>
              </w:rPr>
              <w:t>BFVK Zrt.</w:t>
            </w:r>
          </w:p>
          <w:p w14:paraId="4A069C7A" w14:textId="77777777" w:rsidR="00F840DD" w:rsidRPr="00E64B51" w:rsidRDefault="00F840DD" w:rsidP="005074B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4B51">
              <w:rPr>
                <w:rFonts w:ascii="Times New Roman" w:hAnsi="Times New Roman"/>
              </w:rPr>
              <w:t>képviseli Barts J. Balázs</w:t>
            </w:r>
          </w:p>
          <w:p w14:paraId="7AADD726" w14:textId="77777777" w:rsidR="00F840DD" w:rsidRPr="00E64B51" w:rsidRDefault="00F840DD" w:rsidP="005074B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4B51">
              <w:rPr>
                <w:rFonts w:ascii="Times New Roman" w:hAnsi="Times New Roman"/>
              </w:rPr>
              <w:t xml:space="preserve">vezérigazgató </w:t>
            </w:r>
          </w:p>
          <w:p w14:paraId="48185318" w14:textId="7560DFDC" w:rsidR="00F840DD" w:rsidRPr="00E64B51" w:rsidRDefault="00F840DD" w:rsidP="005074B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42E0682B" w14:textId="77777777" w:rsidR="009F2A98" w:rsidRPr="00A76A8A" w:rsidRDefault="009F2A98" w:rsidP="009D3D63">
            <w:pPr>
              <w:suppressAutoHyphens/>
              <w:spacing w:after="0" w:line="240" w:lineRule="auto"/>
              <w:rPr>
                <w:rFonts w:ascii="Times New Roman" w:hAnsi="Times New Roman"/>
                <w:bCs/>
              </w:rPr>
            </w:pPr>
          </w:p>
          <w:p w14:paraId="36090E5E" w14:textId="77777777" w:rsidR="009F2A98" w:rsidRPr="009F2A98" w:rsidRDefault="009F2A98" w:rsidP="009F2A9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1478F056" w14:textId="77777777" w:rsidR="009F2A98" w:rsidRPr="009F2A98" w:rsidRDefault="009F2A98" w:rsidP="009F2A9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4CAA83C9" w14:textId="77777777" w:rsidR="009D3D63" w:rsidRPr="009D3D63" w:rsidRDefault="009D3D63" w:rsidP="009D3D63">
            <w:pPr>
              <w:spacing w:before="120" w:after="0" w:line="240" w:lineRule="auto"/>
              <w:rPr>
                <w:rFonts w:ascii="Times New Roman" w:eastAsia="Times New Roman" w:hAnsi="Times New Roman"/>
                <w:lang w:eastAsia="hu-HU"/>
              </w:rPr>
            </w:pPr>
            <w:r w:rsidRPr="009D3D63">
              <w:rPr>
                <w:rFonts w:ascii="Times New Roman" w:eastAsia="Times New Roman" w:hAnsi="Times New Roman"/>
                <w:lang w:eastAsia="hu-HU"/>
              </w:rPr>
              <w:t>Pénzügyi ellenjegyzést végezte:</w:t>
            </w:r>
          </w:p>
          <w:p w14:paraId="448E8392" w14:textId="77777777" w:rsidR="009D3D63" w:rsidRPr="009D3D63" w:rsidRDefault="009D3D63" w:rsidP="009D3D63">
            <w:pPr>
              <w:spacing w:after="0" w:line="260" w:lineRule="atLeast"/>
              <w:rPr>
                <w:rFonts w:ascii="Times New Roman" w:eastAsia="SimSun" w:hAnsi="Times New Roman"/>
                <w:lang w:eastAsia="hu-HU"/>
              </w:rPr>
            </w:pPr>
          </w:p>
          <w:p w14:paraId="2A5A51CE" w14:textId="6DA2B61A" w:rsidR="009D3D63" w:rsidRPr="009D3D63" w:rsidRDefault="009D3D63" w:rsidP="009D3D63">
            <w:pPr>
              <w:spacing w:after="0" w:line="260" w:lineRule="atLeast"/>
              <w:rPr>
                <w:rFonts w:ascii="Times New Roman" w:eastAsia="SimSun" w:hAnsi="Times New Roman"/>
                <w:lang w:eastAsia="hu-HU"/>
              </w:rPr>
            </w:pPr>
            <w:r w:rsidRPr="009D3D63">
              <w:rPr>
                <w:rFonts w:ascii="Times New Roman" w:eastAsia="SimSun" w:hAnsi="Times New Roman"/>
                <w:lang w:eastAsia="hu-HU"/>
              </w:rPr>
              <w:t>Budapest, 202</w:t>
            </w:r>
            <w:r w:rsidR="00CD51A3">
              <w:rPr>
                <w:rFonts w:ascii="Times New Roman" w:eastAsia="SimSun" w:hAnsi="Times New Roman"/>
                <w:lang w:eastAsia="hu-HU"/>
              </w:rPr>
              <w:t>3</w:t>
            </w:r>
            <w:r w:rsidRPr="009D3D63">
              <w:rPr>
                <w:rFonts w:ascii="Times New Roman" w:eastAsia="SimSun" w:hAnsi="Times New Roman"/>
                <w:lang w:eastAsia="hu-HU"/>
              </w:rPr>
              <w:t>. ___________ napján:</w:t>
            </w:r>
          </w:p>
          <w:p w14:paraId="6601168A" w14:textId="77777777" w:rsidR="009D3D63" w:rsidRPr="009D3D63" w:rsidRDefault="009D3D63" w:rsidP="009D3D63">
            <w:pPr>
              <w:spacing w:after="0" w:line="260" w:lineRule="atLeast"/>
              <w:rPr>
                <w:rFonts w:ascii="Times New Roman" w:eastAsia="SimSun" w:hAnsi="Times New Roman"/>
                <w:lang w:eastAsia="hu-HU"/>
              </w:rPr>
            </w:pPr>
          </w:p>
          <w:p w14:paraId="52CA89A4" w14:textId="77777777" w:rsidR="009D3D63" w:rsidRPr="009D3D63" w:rsidRDefault="009D3D63" w:rsidP="009D3D63">
            <w:pPr>
              <w:spacing w:after="0" w:line="260" w:lineRule="atLeast"/>
              <w:rPr>
                <w:rFonts w:ascii="Times New Roman" w:eastAsia="SimSun" w:hAnsi="Times New Roman"/>
                <w:lang w:eastAsia="hu-HU"/>
              </w:rPr>
            </w:pPr>
            <w:r w:rsidRPr="009D3D63">
              <w:rPr>
                <w:rFonts w:ascii="Times New Roman" w:eastAsia="SimSun" w:hAnsi="Times New Roman"/>
                <w:lang w:eastAsia="hu-HU"/>
              </w:rPr>
              <w:t>__________________________________</w:t>
            </w:r>
          </w:p>
          <w:p w14:paraId="3F0F4CCB" w14:textId="77777777" w:rsidR="009D3D63" w:rsidRPr="009D3D63" w:rsidRDefault="009D3D63" w:rsidP="009D3D63">
            <w:pPr>
              <w:spacing w:after="0" w:line="260" w:lineRule="atLeast"/>
              <w:rPr>
                <w:rFonts w:ascii="Times New Roman" w:eastAsia="SimSun" w:hAnsi="Times New Roman"/>
                <w:lang w:eastAsia="hu-HU"/>
              </w:rPr>
            </w:pPr>
            <w:bookmarkStart w:id="3" w:name="_Hlk61942327"/>
            <w:r w:rsidRPr="009D3D63">
              <w:rPr>
                <w:rFonts w:ascii="Times New Roman" w:eastAsia="SimSun" w:hAnsi="Times New Roman"/>
                <w:b/>
                <w:bCs/>
                <w:lang w:eastAsia="hu-HU"/>
              </w:rPr>
              <w:t xml:space="preserve">                        Berente Katalin </w:t>
            </w:r>
          </w:p>
          <w:p w14:paraId="4901D705" w14:textId="77777777" w:rsidR="009D3D63" w:rsidRPr="009D3D63" w:rsidRDefault="009D3D63" w:rsidP="009D3D63">
            <w:pPr>
              <w:spacing w:after="0" w:line="260" w:lineRule="atLeast"/>
              <w:ind w:left="720"/>
              <w:rPr>
                <w:rFonts w:ascii="Times New Roman" w:eastAsia="SimSun" w:hAnsi="Times New Roman"/>
                <w:lang w:eastAsia="hu-HU"/>
              </w:rPr>
            </w:pPr>
            <w:r w:rsidRPr="009D3D63">
              <w:rPr>
                <w:rFonts w:ascii="Times New Roman" w:eastAsia="SimSun" w:hAnsi="Times New Roman"/>
                <w:lang w:eastAsia="hu-HU"/>
              </w:rPr>
              <w:t xml:space="preserve">         gazdasági igazgató </w:t>
            </w:r>
            <w:bookmarkEnd w:id="3"/>
          </w:p>
          <w:p w14:paraId="40367107" w14:textId="039AEAFF" w:rsidR="00E64B51" w:rsidRDefault="00E64B51" w:rsidP="005074B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6935E49E" w14:textId="53907324" w:rsidR="00E64B51" w:rsidRDefault="00E64B51" w:rsidP="005074B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679DFB93" w14:textId="32C92BE4" w:rsidR="00E64B51" w:rsidRDefault="00E64B51" w:rsidP="005074B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4143F4B5" w14:textId="77777777" w:rsidR="00E64B51" w:rsidRPr="00E64B51" w:rsidRDefault="00E64B51" w:rsidP="00374331">
            <w:pPr>
              <w:suppressAutoHyphens/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1A82AEC2" w14:textId="77777777" w:rsidR="00F840DD" w:rsidRPr="00E64B51" w:rsidRDefault="00F840DD" w:rsidP="005074B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770E3D" w14:textId="77777777" w:rsidR="00F840DD" w:rsidRPr="00E64B51" w:rsidRDefault="00F840DD" w:rsidP="005074B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4C69F1C2" w14:textId="77777777" w:rsidR="00F840DD" w:rsidRPr="00E64B51" w:rsidRDefault="00F840DD" w:rsidP="005074B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4B51">
              <w:rPr>
                <w:rFonts w:ascii="Times New Roman" w:hAnsi="Times New Roman"/>
              </w:rPr>
              <w:t>_____________</w:t>
            </w:r>
            <w:r w:rsidR="009B071C" w:rsidRPr="00E64B51">
              <w:rPr>
                <w:rFonts w:ascii="Times New Roman" w:hAnsi="Times New Roman"/>
              </w:rPr>
              <w:t>___</w:t>
            </w:r>
            <w:r w:rsidRPr="00E64B51">
              <w:rPr>
                <w:rFonts w:ascii="Times New Roman" w:hAnsi="Times New Roman"/>
              </w:rPr>
              <w:t>_____________</w:t>
            </w:r>
          </w:p>
          <w:p w14:paraId="176C70C7" w14:textId="29D1810F" w:rsidR="00BF0222" w:rsidRDefault="00CD51A3" w:rsidP="005074B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Budapest Főváros II. Kerület Önkormányzata képviseletében</w:t>
            </w:r>
          </w:p>
          <w:p w14:paraId="6D0E11AD" w14:textId="201A4804" w:rsidR="00CD51A3" w:rsidRPr="00CD51A3" w:rsidRDefault="009B10D2" w:rsidP="005074B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Ö</w:t>
            </w:r>
            <w:r w:rsidR="00CD51A3" w:rsidRPr="00CD51A3">
              <w:rPr>
                <w:rFonts w:ascii="Times New Roman" w:hAnsi="Times New Roman"/>
                <w:bCs/>
              </w:rPr>
              <w:t>r</w:t>
            </w:r>
            <w:r w:rsidR="00B0138F">
              <w:rPr>
                <w:rFonts w:ascii="Times New Roman" w:hAnsi="Times New Roman"/>
                <w:bCs/>
              </w:rPr>
              <w:t>s</w:t>
            </w:r>
            <w:r w:rsidR="00CD51A3" w:rsidRPr="00CD51A3">
              <w:rPr>
                <w:rFonts w:ascii="Times New Roman" w:hAnsi="Times New Roman"/>
                <w:bCs/>
              </w:rPr>
              <w:t>i Gergely polgármester</w:t>
            </w:r>
          </w:p>
          <w:p w14:paraId="5BDA2B11" w14:textId="77777777" w:rsidR="00F840DD" w:rsidRPr="00CD51A3" w:rsidRDefault="00F840DD" w:rsidP="005074B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14:paraId="5BB308C3" w14:textId="77777777" w:rsidR="00F840DD" w:rsidRPr="00E64B51" w:rsidRDefault="00F840DD" w:rsidP="005074B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7E63F5A8" w14:textId="77777777" w:rsidR="00F840DD" w:rsidRPr="00E64B51" w:rsidRDefault="00F840DD" w:rsidP="005074B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64B51" w:rsidRPr="003D3CBE" w14:paraId="7B751925" w14:textId="77777777" w:rsidTr="00133812">
        <w:trPr>
          <w:jc w:val="center"/>
        </w:trPr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4E82F7" w14:textId="77777777" w:rsidR="00E64B51" w:rsidRPr="00E64B51" w:rsidRDefault="00E64B51" w:rsidP="005074B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03237D" w14:textId="77777777" w:rsidR="00E64B51" w:rsidRPr="00E64B51" w:rsidRDefault="00E64B51" w:rsidP="005074B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526CF348" w14:textId="77777777" w:rsidR="00F840DD" w:rsidRPr="00E64B51" w:rsidRDefault="00F840DD" w:rsidP="005074BF">
      <w:pPr>
        <w:suppressAutoHyphens/>
        <w:spacing w:after="0" w:line="240" w:lineRule="auto"/>
        <w:rPr>
          <w:rFonts w:ascii="Times New Roman" w:hAnsi="Times New Roman"/>
          <w:position w:val="-5"/>
        </w:rPr>
      </w:pPr>
      <w:r w:rsidRPr="00E64B51">
        <w:rPr>
          <w:rFonts w:ascii="Times New Roman" w:hAnsi="Times New Roman"/>
          <w:position w:val="-5"/>
        </w:rPr>
        <w:t>Mellékletek:</w:t>
      </w:r>
    </w:p>
    <w:p w14:paraId="38BE0512" w14:textId="4A33C6AA" w:rsidR="00BF0222" w:rsidRPr="009B10D2" w:rsidRDefault="00BF0222" w:rsidP="005074BF">
      <w:pPr>
        <w:pStyle w:val="Listaszerbekezds"/>
        <w:numPr>
          <w:ilvl w:val="3"/>
          <w:numId w:val="1"/>
        </w:numPr>
        <w:suppressAutoHyphens/>
        <w:spacing w:after="0" w:line="240" w:lineRule="auto"/>
        <w:ind w:left="426"/>
        <w:rPr>
          <w:rFonts w:ascii="Times New Roman" w:hAnsi="Times New Roman"/>
        </w:rPr>
      </w:pPr>
      <w:r w:rsidRPr="00E64B51">
        <w:rPr>
          <w:rFonts w:ascii="Times New Roman" w:hAnsi="Times New Roman"/>
        </w:rPr>
        <w:t xml:space="preserve">sz. melléklet: </w:t>
      </w:r>
      <w:r w:rsidR="00984D34" w:rsidRPr="009B10D2">
        <w:rPr>
          <w:rFonts w:ascii="Times New Roman" w:hAnsi="Times New Roman"/>
        </w:rPr>
        <w:t>K</w:t>
      </w:r>
      <w:r w:rsidR="00CD51A3" w:rsidRPr="009B10D2">
        <w:rPr>
          <w:rFonts w:ascii="Times New Roman" w:hAnsi="Times New Roman"/>
        </w:rPr>
        <w:t>ivitelezési szerződés</w:t>
      </w:r>
    </w:p>
    <w:p w14:paraId="17FB0D12" w14:textId="26619199" w:rsidR="005042B3" w:rsidRPr="009B10D2" w:rsidRDefault="005042B3" w:rsidP="005074BF">
      <w:pPr>
        <w:pStyle w:val="Listaszerbekezds"/>
        <w:numPr>
          <w:ilvl w:val="3"/>
          <w:numId w:val="1"/>
        </w:numPr>
        <w:suppressAutoHyphens/>
        <w:spacing w:after="0" w:line="240" w:lineRule="auto"/>
        <w:ind w:left="426"/>
        <w:rPr>
          <w:rFonts w:ascii="Times New Roman" w:hAnsi="Times New Roman"/>
        </w:rPr>
      </w:pPr>
      <w:r w:rsidRPr="009B10D2">
        <w:rPr>
          <w:rFonts w:ascii="Times New Roman" w:hAnsi="Times New Roman"/>
        </w:rPr>
        <w:t>sz. melléklet: Tulajdonosi hozzájárulás</w:t>
      </w:r>
    </w:p>
    <w:p w14:paraId="19552032" w14:textId="6EB832D0" w:rsidR="00902271" w:rsidRPr="00E64B51" w:rsidRDefault="00902271" w:rsidP="009E63A7">
      <w:pPr>
        <w:pStyle w:val="Listaszerbekezds"/>
        <w:suppressAutoHyphens/>
        <w:spacing w:after="0" w:line="240" w:lineRule="auto"/>
        <w:ind w:left="426"/>
        <w:rPr>
          <w:rFonts w:ascii="Times New Roman" w:hAnsi="Times New Roman"/>
        </w:rPr>
      </w:pPr>
    </w:p>
    <w:sectPr w:rsidR="00902271" w:rsidRPr="00E64B51" w:rsidSect="00480E29">
      <w:footerReference w:type="default" r:id="rId10"/>
      <w:footerReference w:type="first" r:id="rId11"/>
      <w:pgSz w:w="11906" w:h="16838" w:code="9"/>
      <w:pgMar w:top="851" w:right="1274" w:bottom="567" w:left="1418" w:header="737" w:footer="567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9DBF1EF" w16cex:dateUtc="2023-11-29T14:3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57800A7" w16cid:durableId="29DBF1E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543521" w14:textId="77777777" w:rsidR="00930B7C" w:rsidRDefault="00930B7C" w:rsidP="00F840DD">
      <w:pPr>
        <w:spacing w:after="0" w:line="240" w:lineRule="auto"/>
      </w:pPr>
      <w:r>
        <w:separator/>
      </w:r>
    </w:p>
  </w:endnote>
  <w:endnote w:type="continuationSeparator" w:id="0">
    <w:p w14:paraId="05968C19" w14:textId="77777777" w:rsidR="00930B7C" w:rsidRDefault="00930B7C" w:rsidP="00F84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250395305"/>
      <w:docPartObj>
        <w:docPartGallery w:val="Page Numbers (Top of Page)"/>
        <w:docPartUnique/>
      </w:docPartObj>
    </w:sdtPr>
    <w:sdtEndPr/>
    <w:sdtContent>
      <w:p w14:paraId="14DF7046" w14:textId="5EC154B6" w:rsidR="00CD51A3" w:rsidRPr="00723D1E" w:rsidRDefault="00E83FA4" w:rsidP="004E7D10">
        <w:pPr>
          <w:pStyle w:val="BPoldalszm"/>
          <w:jc w:val="right"/>
          <w:rPr>
            <w:rFonts w:ascii="Times New Roman" w:hAnsi="Times New Roman" w:cs="Times New Roman"/>
          </w:rPr>
        </w:pPr>
        <w:r w:rsidRPr="00723D1E">
          <w:rPr>
            <w:rFonts w:ascii="Times New Roman" w:hAnsi="Times New Roman" w:cs="Times New Roman"/>
          </w:rPr>
          <w:fldChar w:fldCharType="begin"/>
        </w:r>
        <w:r w:rsidRPr="00723D1E">
          <w:rPr>
            <w:rFonts w:ascii="Times New Roman" w:hAnsi="Times New Roman" w:cs="Times New Roman"/>
          </w:rPr>
          <w:instrText xml:space="preserve"> PAGE </w:instrText>
        </w:r>
        <w:r w:rsidRPr="00723D1E">
          <w:rPr>
            <w:rFonts w:ascii="Times New Roman" w:hAnsi="Times New Roman" w:cs="Times New Roman"/>
          </w:rPr>
          <w:fldChar w:fldCharType="separate"/>
        </w:r>
        <w:r w:rsidR="008D6A97">
          <w:rPr>
            <w:rFonts w:ascii="Times New Roman" w:hAnsi="Times New Roman" w:cs="Times New Roman"/>
            <w:noProof/>
          </w:rPr>
          <w:t>2</w:t>
        </w:r>
        <w:r w:rsidRPr="00723D1E">
          <w:rPr>
            <w:rFonts w:ascii="Times New Roman" w:hAnsi="Times New Roman" w:cs="Times New Roman"/>
          </w:rPr>
          <w:fldChar w:fldCharType="end"/>
        </w:r>
        <w:r w:rsidRPr="00723D1E">
          <w:rPr>
            <w:rFonts w:ascii="Times New Roman" w:hAnsi="Times New Roman" w:cs="Times New Roman"/>
          </w:rPr>
          <w:t xml:space="preserve"> / </w:t>
        </w:r>
        <w:r w:rsidR="00732EFA" w:rsidRPr="00723D1E">
          <w:rPr>
            <w:rFonts w:ascii="Times New Roman" w:hAnsi="Times New Roman" w:cs="Times New Roman"/>
            <w:noProof/>
          </w:rPr>
          <w:fldChar w:fldCharType="begin"/>
        </w:r>
        <w:r w:rsidR="00732EFA" w:rsidRPr="00723D1E">
          <w:rPr>
            <w:rFonts w:ascii="Times New Roman" w:hAnsi="Times New Roman" w:cs="Times New Roman"/>
            <w:noProof/>
          </w:rPr>
          <w:instrText xml:space="preserve"> NUMPAGES  </w:instrText>
        </w:r>
        <w:r w:rsidR="00732EFA" w:rsidRPr="00723D1E">
          <w:rPr>
            <w:rFonts w:ascii="Times New Roman" w:hAnsi="Times New Roman" w:cs="Times New Roman"/>
            <w:noProof/>
          </w:rPr>
          <w:fldChar w:fldCharType="separate"/>
        </w:r>
        <w:r w:rsidR="008D6A97">
          <w:rPr>
            <w:rFonts w:ascii="Times New Roman" w:hAnsi="Times New Roman" w:cs="Times New Roman"/>
            <w:noProof/>
          </w:rPr>
          <w:t>5</w:t>
        </w:r>
        <w:r w:rsidR="00732EFA" w:rsidRPr="00723D1E">
          <w:rPr>
            <w:rFonts w:ascii="Times New Roman" w:hAnsi="Times New Roman" w:cs="Times New Roman"/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1A331C" w14:textId="77777777" w:rsidR="00CD51A3" w:rsidRPr="00BE7239" w:rsidRDefault="00CD51A3" w:rsidP="0077260F">
    <w:pPr>
      <w:pStyle w:val="BPoldalszm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A5707B" w14:textId="77777777" w:rsidR="00930B7C" w:rsidRDefault="00930B7C" w:rsidP="00F840DD">
      <w:pPr>
        <w:spacing w:after="0" w:line="240" w:lineRule="auto"/>
      </w:pPr>
      <w:r>
        <w:separator/>
      </w:r>
    </w:p>
  </w:footnote>
  <w:footnote w:type="continuationSeparator" w:id="0">
    <w:p w14:paraId="7B2847DD" w14:textId="77777777" w:rsidR="00930B7C" w:rsidRDefault="00930B7C" w:rsidP="00F840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B363A"/>
    <w:multiLevelType w:val="multilevel"/>
    <w:tmpl w:val="57F24A86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10F62"/>
    <w:multiLevelType w:val="hybridMultilevel"/>
    <w:tmpl w:val="A860113A"/>
    <w:lvl w:ilvl="0" w:tplc="31BA2932">
      <w:start w:val="1"/>
      <w:numFmt w:val="lowerLetter"/>
      <w:lvlText w:val="%1.)"/>
      <w:lvlJc w:val="left"/>
      <w:pPr>
        <w:ind w:left="114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2337060"/>
    <w:multiLevelType w:val="hybridMultilevel"/>
    <w:tmpl w:val="A1141CEA"/>
    <w:lvl w:ilvl="0" w:tplc="A936E9A0">
      <w:start w:val="1"/>
      <w:numFmt w:val="decimal"/>
      <w:lvlText w:val="4.%1."/>
      <w:lvlJc w:val="left"/>
      <w:pPr>
        <w:ind w:left="862" w:hanging="360"/>
      </w:pPr>
      <w:rPr>
        <w:rFonts w:hint="default"/>
        <w:b w:val="0"/>
        <w:position w:val="0"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187D3311"/>
    <w:multiLevelType w:val="hybridMultilevel"/>
    <w:tmpl w:val="73DE91FE"/>
    <w:lvl w:ilvl="0" w:tplc="F2C04B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D7A4B53"/>
    <w:multiLevelType w:val="multilevel"/>
    <w:tmpl w:val="E796E5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5" w15:restartNumberingAfterBreak="0">
    <w:nsid w:val="30654A5B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E7774C2"/>
    <w:multiLevelType w:val="hybridMultilevel"/>
    <w:tmpl w:val="ED08F3CE"/>
    <w:lvl w:ilvl="0" w:tplc="D1ECDCE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53ED69E8"/>
    <w:multiLevelType w:val="multilevel"/>
    <w:tmpl w:val="57F24A86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2219CD"/>
    <w:multiLevelType w:val="hybridMultilevel"/>
    <w:tmpl w:val="5BB242AA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E0019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583D6512"/>
    <w:multiLevelType w:val="multilevel"/>
    <w:tmpl w:val="63FE92E8"/>
    <w:lvl w:ilvl="0">
      <w:start w:val="2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62BF082F"/>
    <w:multiLevelType w:val="hybridMultilevel"/>
    <w:tmpl w:val="E41245F8"/>
    <w:lvl w:ilvl="0" w:tplc="90B033DC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6F23519C"/>
    <w:multiLevelType w:val="multilevel"/>
    <w:tmpl w:val="1AD6D68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7"/>
  </w:num>
  <w:num w:numId="2">
    <w:abstractNumId w:val="11"/>
  </w:num>
  <w:num w:numId="3">
    <w:abstractNumId w:val="9"/>
  </w:num>
  <w:num w:numId="4">
    <w:abstractNumId w:val="2"/>
  </w:num>
  <w:num w:numId="5">
    <w:abstractNumId w:val="10"/>
  </w:num>
  <w:num w:numId="6">
    <w:abstractNumId w:val="6"/>
  </w:num>
  <w:num w:numId="7">
    <w:abstractNumId w:val="1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8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0DD"/>
    <w:rsid w:val="000119E3"/>
    <w:rsid w:val="000154B2"/>
    <w:rsid w:val="00016058"/>
    <w:rsid w:val="00016E8D"/>
    <w:rsid w:val="00036D31"/>
    <w:rsid w:val="00046E85"/>
    <w:rsid w:val="00050A44"/>
    <w:rsid w:val="0005136C"/>
    <w:rsid w:val="00053ED0"/>
    <w:rsid w:val="000543CD"/>
    <w:rsid w:val="00057866"/>
    <w:rsid w:val="00061F6C"/>
    <w:rsid w:val="000621B3"/>
    <w:rsid w:val="00066561"/>
    <w:rsid w:val="0008170F"/>
    <w:rsid w:val="00084801"/>
    <w:rsid w:val="00095643"/>
    <w:rsid w:val="000A6435"/>
    <w:rsid w:val="000A71D0"/>
    <w:rsid w:val="000A71FD"/>
    <w:rsid w:val="000B53E2"/>
    <w:rsid w:val="000B7C56"/>
    <w:rsid w:val="000C30C7"/>
    <w:rsid w:val="000E3889"/>
    <w:rsid w:val="000F1603"/>
    <w:rsid w:val="000F3B15"/>
    <w:rsid w:val="000F3C7A"/>
    <w:rsid w:val="000F3D5B"/>
    <w:rsid w:val="000F6659"/>
    <w:rsid w:val="001013F0"/>
    <w:rsid w:val="00105AB0"/>
    <w:rsid w:val="00112ABE"/>
    <w:rsid w:val="00113EB5"/>
    <w:rsid w:val="0011767A"/>
    <w:rsid w:val="00131739"/>
    <w:rsid w:val="001332DA"/>
    <w:rsid w:val="00133812"/>
    <w:rsid w:val="0014652D"/>
    <w:rsid w:val="0015054D"/>
    <w:rsid w:val="00152AC7"/>
    <w:rsid w:val="00155155"/>
    <w:rsid w:val="001564E4"/>
    <w:rsid w:val="00165246"/>
    <w:rsid w:val="001668CA"/>
    <w:rsid w:val="001823BE"/>
    <w:rsid w:val="00191409"/>
    <w:rsid w:val="0019166F"/>
    <w:rsid w:val="00191DE5"/>
    <w:rsid w:val="0019267C"/>
    <w:rsid w:val="001928B2"/>
    <w:rsid w:val="001B625A"/>
    <w:rsid w:val="001C2E98"/>
    <w:rsid w:val="001C3244"/>
    <w:rsid w:val="001C3D3B"/>
    <w:rsid w:val="001D1B1A"/>
    <w:rsid w:val="001D2D7F"/>
    <w:rsid w:val="001D3D19"/>
    <w:rsid w:val="001D3E61"/>
    <w:rsid w:val="001D63D9"/>
    <w:rsid w:val="001E18A9"/>
    <w:rsid w:val="001E2B1C"/>
    <w:rsid w:val="0020194F"/>
    <w:rsid w:val="00203845"/>
    <w:rsid w:val="00203B1C"/>
    <w:rsid w:val="00216BB5"/>
    <w:rsid w:val="0021756A"/>
    <w:rsid w:val="00221268"/>
    <w:rsid w:val="00222954"/>
    <w:rsid w:val="00224D42"/>
    <w:rsid w:val="00230273"/>
    <w:rsid w:val="0023074D"/>
    <w:rsid w:val="0023187E"/>
    <w:rsid w:val="00231A33"/>
    <w:rsid w:val="00234C08"/>
    <w:rsid w:val="00242401"/>
    <w:rsid w:val="00250B40"/>
    <w:rsid w:val="0025453D"/>
    <w:rsid w:val="0025572B"/>
    <w:rsid w:val="00257589"/>
    <w:rsid w:val="00262FB7"/>
    <w:rsid w:val="002732EB"/>
    <w:rsid w:val="0028441D"/>
    <w:rsid w:val="00285812"/>
    <w:rsid w:val="00286D8D"/>
    <w:rsid w:val="0029739D"/>
    <w:rsid w:val="002A251E"/>
    <w:rsid w:val="002A302D"/>
    <w:rsid w:val="002B65C0"/>
    <w:rsid w:val="002B6A14"/>
    <w:rsid w:val="002C12DA"/>
    <w:rsid w:val="002C2DC8"/>
    <w:rsid w:val="002D1A27"/>
    <w:rsid w:val="002D259E"/>
    <w:rsid w:val="002E5219"/>
    <w:rsid w:val="002F692B"/>
    <w:rsid w:val="002F7C04"/>
    <w:rsid w:val="003057CF"/>
    <w:rsid w:val="00315B0D"/>
    <w:rsid w:val="00321F52"/>
    <w:rsid w:val="003262BA"/>
    <w:rsid w:val="00353ECF"/>
    <w:rsid w:val="003616F1"/>
    <w:rsid w:val="00361D23"/>
    <w:rsid w:val="00363930"/>
    <w:rsid w:val="00373D41"/>
    <w:rsid w:val="00374331"/>
    <w:rsid w:val="0037484E"/>
    <w:rsid w:val="003838D4"/>
    <w:rsid w:val="0038586A"/>
    <w:rsid w:val="00390912"/>
    <w:rsid w:val="0039102C"/>
    <w:rsid w:val="00395D24"/>
    <w:rsid w:val="00397FEE"/>
    <w:rsid w:val="003B555B"/>
    <w:rsid w:val="003D3CBE"/>
    <w:rsid w:val="003D77F8"/>
    <w:rsid w:val="003D7FE3"/>
    <w:rsid w:val="003E0724"/>
    <w:rsid w:val="003E502C"/>
    <w:rsid w:val="003F2E7A"/>
    <w:rsid w:val="00411BD1"/>
    <w:rsid w:val="00411ECA"/>
    <w:rsid w:val="00412D19"/>
    <w:rsid w:val="004251FE"/>
    <w:rsid w:val="0042681D"/>
    <w:rsid w:val="00431162"/>
    <w:rsid w:val="004314E9"/>
    <w:rsid w:val="00436EC3"/>
    <w:rsid w:val="004421EF"/>
    <w:rsid w:val="00444117"/>
    <w:rsid w:val="0045284E"/>
    <w:rsid w:val="0045462B"/>
    <w:rsid w:val="00457452"/>
    <w:rsid w:val="00460570"/>
    <w:rsid w:val="00461BDA"/>
    <w:rsid w:val="00461E1C"/>
    <w:rsid w:val="00461E29"/>
    <w:rsid w:val="00462106"/>
    <w:rsid w:val="00474C45"/>
    <w:rsid w:val="00475A8F"/>
    <w:rsid w:val="00480E29"/>
    <w:rsid w:val="0048694E"/>
    <w:rsid w:val="00490FF9"/>
    <w:rsid w:val="00492F1A"/>
    <w:rsid w:val="004931AE"/>
    <w:rsid w:val="004939CE"/>
    <w:rsid w:val="00494B5B"/>
    <w:rsid w:val="00494BB4"/>
    <w:rsid w:val="00496BC0"/>
    <w:rsid w:val="004A7260"/>
    <w:rsid w:val="004B3470"/>
    <w:rsid w:val="004C3093"/>
    <w:rsid w:val="004C4EDA"/>
    <w:rsid w:val="004C768F"/>
    <w:rsid w:val="004D1E57"/>
    <w:rsid w:val="004D24FA"/>
    <w:rsid w:val="004D335D"/>
    <w:rsid w:val="004E0585"/>
    <w:rsid w:val="004E607D"/>
    <w:rsid w:val="004E695C"/>
    <w:rsid w:val="004E6D02"/>
    <w:rsid w:val="004E7358"/>
    <w:rsid w:val="0050378D"/>
    <w:rsid w:val="005042B3"/>
    <w:rsid w:val="005074BF"/>
    <w:rsid w:val="00511959"/>
    <w:rsid w:val="00513FDA"/>
    <w:rsid w:val="00520523"/>
    <w:rsid w:val="00522009"/>
    <w:rsid w:val="005262C6"/>
    <w:rsid w:val="00542DF2"/>
    <w:rsid w:val="00545129"/>
    <w:rsid w:val="00552A96"/>
    <w:rsid w:val="00553291"/>
    <w:rsid w:val="00553CD3"/>
    <w:rsid w:val="00557494"/>
    <w:rsid w:val="005640B5"/>
    <w:rsid w:val="0057048B"/>
    <w:rsid w:val="0057518F"/>
    <w:rsid w:val="00580716"/>
    <w:rsid w:val="005919A8"/>
    <w:rsid w:val="005964D9"/>
    <w:rsid w:val="00597B9C"/>
    <w:rsid w:val="005A6704"/>
    <w:rsid w:val="005B5987"/>
    <w:rsid w:val="005B75F7"/>
    <w:rsid w:val="005D43B4"/>
    <w:rsid w:val="005D46FE"/>
    <w:rsid w:val="005D5B0E"/>
    <w:rsid w:val="005E0F0F"/>
    <w:rsid w:val="005E3D0B"/>
    <w:rsid w:val="005F1AA7"/>
    <w:rsid w:val="005F3C20"/>
    <w:rsid w:val="006122A8"/>
    <w:rsid w:val="0061356A"/>
    <w:rsid w:val="006140A3"/>
    <w:rsid w:val="00614769"/>
    <w:rsid w:val="00616063"/>
    <w:rsid w:val="006162D2"/>
    <w:rsid w:val="006203E8"/>
    <w:rsid w:val="0062791A"/>
    <w:rsid w:val="00637843"/>
    <w:rsid w:val="006403EE"/>
    <w:rsid w:val="0064541E"/>
    <w:rsid w:val="00654CB1"/>
    <w:rsid w:val="00655717"/>
    <w:rsid w:val="00663CBC"/>
    <w:rsid w:val="006676B0"/>
    <w:rsid w:val="00676895"/>
    <w:rsid w:val="00676A6E"/>
    <w:rsid w:val="00680F28"/>
    <w:rsid w:val="0068364D"/>
    <w:rsid w:val="006843C7"/>
    <w:rsid w:val="0069772F"/>
    <w:rsid w:val="006A2E5C"/>
    <w:rsid w:val="006A4598"/>
    <w:rsid w:val="006A777D"/>
    <w:rsid w:val="006B0175"/>
    <w:rsid w:val="006B0C97"/>
    <w:rsid w:val="006B3BA9"/>
    <w:rsid w:val="006C01F4"/>
    <w:rsid w:val="006C1456"/>
    <w:rsid w:val="006C1D09"/>
    <w:rsid w:val="006C53C6"/>
    <w:rsid w:val="006C71FF"/>
    <w:rsid w:val="006C7625"/>
    <w:rsid w:val="006D05CC"/>
    <w:rsid w:val="006E46E8"/>
    <w:rsid w:val="006E5F88"/>
    <w:rsid w:val="006E6563"/>
    <w:rsid w:val="006F4145"/>
    <w:rsid w:val="00701070"/>
    <w:rsid w:val="00702B00"/>
    <w:rsid w:val="00722F8D"/>
    <w:rsid w:val="00723D1E"/>
    <w:rsid w:val="00727168"/>
    <w:rsid w:val="00732E2A"/>
    <w:rsid w:val="00732EFA"/>
    <w:rsid w:val="00733F88"/>
    <w:rsid w:val="00742F60"/>
    <w:rsid w:val="00751D4F"/>
    <w:rsid w:val="00761454"/>
    <w:rsid w:val="00761677"/>
    <w:rsid w:val="007634E9"/>
    <w:rsid w:val="0076477A"/>
    <w:rsid w:val="007670AB"/>
    <w:rsid w:val="00774774"/>
    <w:rsid w:val="0078153A"/>
    <w:rsid w:val="00781BC4"/>
    <w:rsid w:val="00783539"/>
    <w:rsid w:val="007835C0"/>
    <w:rsid w:val="00785B7D"/>
    <w:rsid w:val="007918A6"/>
    <w:rsid w:val="00795452"/>
    <w:rsid w:val="00796B2C"/>
    <w:rsid w:val="007A05A7"/>
    <w:rsid w:val="007A4F75"/>
    <w:rsid w:val="007B7F42"/>
    <w:rsid w:val="007B7FBB"/>
    <w:rsid w:val="007D5B23"/>
    <w:rsid w:val="007D748F"/>
    <w:rsid w:val="007D7C7F"/>
    <w:rsid w:val="007E68A5"/>
    <w:rsid w:val="007F12C9"/>
    <w:rsid w:val="007F4B7A"/>
    <w:rsid w:val="00803E39"/>
    <w:rsid w:val="008107A9"/>
    <w:rsid w:val="00823638"/>
    <w:rsid w:val="00823740"/>
    <w:rsid w:val="008262AD"/>
    <w:rsid w:val="0084460C"/>
    <w:rsid w:val="00846EB6"/>
    <w:rsid w:val="00856D6F"/>
    <w:rsid w:val="00870EE8"/>
    <w:rsid w:val="0087191C"/>
    <w:rsid w:val="00890B4A"/>
    <w:rsid w:val="00895B71"/>
    <w:rsid w:val="008973BB"/>
    <w:rsid w:val="008B0AB2"/>
    <w:rsid w:val="008B2C70"/>
    <w:rsid w:val="008B6B50"/>
    <w:rsid w:val="008C085D"/>
    <w:rsid w:val="008D58DA"/>
    <w:rsid w:val="008D6A97"/>
    <w:rsid w:val="008D6B07"/>
    <w:rsid w:val="008E5A90"/>
    <w:rsid w:val="008E7F89"/>
    <w:rsid w:val="00900271"/>
    <w:rsid w:val="00902271"/>
    <w:rsid w:val="00913A72"/>
    <w:rsid w:val="00930B7C"/>
    <w:rsid w:val="0093340E"/>
    <w:rsid w:val="00935030"/>
    <w:rsid w:val="009377C5"/>
    <w:rsid w:val="009435B9"/>
    <w:rsid w:val="00943892"/>
    <w:rsid w:val="00955E2D"/>
    <w:rsid w:val="0095778B"/>
    <w:rsid w:val="00965D9D"/>
    <w:rsid w:val="00984D34"/>
    <w:rsid w:val="009860E2"/>
    <w:rsid w:val="00987772"/>
    <w:rsid w:val="00991C16"/>
    <w:rsid w:val="00992A0A"/>
    <w:rsid w:val="009A463C"/>
    <w:rsid w:val="009B071C"/>
    <w:rsid w:val="009B10D2"/>
    <w:rsid w:val="009C125E"/>
    <w:rsid w:val="009C174C"/>
    <w:rsid w:val="009D3D63"/>
    <w:rsid w:val="009E63A7"/>
    <w:rsid w:val="009E64E3"/>
    <w:rsid w:val="009F1C23"/>
    <w:rsid w:val="009F2A98"/>
    <w:rsid w:val="009F7654"/>
    <w:rsid w:val="00A0103D"/>
    <w:rsid w:val="00A11599"/>
    <w:rsid w:val="00A13E8F"/>
    <w:rsid w:val="00A17B1E"/>
    <w:rsid w:val="00A20A92"/>
    <w:rsid w:val="00A216F7"/>
    <w:rsid w:val="00A2511E"/>
    <w:rsid w:val="00A25481"/>
    <w:rsid w:val="00A26092"/>
    <w:rsid w:val="00A3629A"/>
    <w:rsid w:val="00A40109"/>
    <w:rsid w:val="00A665D1"/>
    <w:rsid w:val="00A67E4A"/>
    <w:rsid w:val="00A72CD5"/>
    <w:rsid w:val="00A76A8A"/>
    <w:rsid w:val="00A779EE"/>
    <w:rsid w:val="00A84643"/>
    <w:rsid w:val="00A854FE"/>
    <w:rsid w:val="00A8701C"/>
    <w:rsid w:val="00A8751C"/>
    <w:rsid w:val="00A91C5F"/>
    <w:rsid w:val="00A934E3"/>
    <w:rsid w:val="00AA2AEA"/>
    <w:rsid w:val="00AA708F"/>
    <w:rsid w:val="00AB2FB9"/>
    <w:rsid w:val="00AB4784"/>
    <w:rsid w:val="00AB63F8"/>
    <w:rsid w:val="00AC2B2F"/>
    <w:rsid w:val="00AC2B5C"/>
    <w:rsid w:val="00AC2C5E"/>
    <w:rsid w:val="00AC5EC8"/>
    <w:rsid w:val="00AD053D"/>
    <w:rsid w:val="00AE38E2"/>
    <w:rsid w:val="00B0138F"/>
    <w:rsid w:val="00B04C05"/>
    <w:rsid w:val="00B050EA"/>
    <w:rsid w:val="00B05C34"/>
    <w:rsid w:val="00B06B69"/>
    <w:rsid w:val="00B10142"/>
    <w:rsid w:val="00B12021"/>
    <w:rsid w:val="00B14E2C"/>
    <w:rsid w:val="00B2348C"/>
    <w:rsid w:val="00B31535"/>
    <w:rsid w:val="00B3185F"/>
    <w:rsid w:val="00B365E1"/>
    <w:rsid w:val="00B368BD"/>
    <w:rsid w:val="00B369B5"/>
    <w:rsid w:val="00B45B8A"/>
    <w:rsid w:val="00B678D0"/>
    <w:rsid w:val="00B714F8"/>
    <w:rsid w:val="00B74485"/>
    <w:rsid w:val="00B759F9"/>
    <w:rsid w:val="00B96A3C"/>
    <w:rsid w:val="00BB106E"/>
    <w:rsid w:val="00BB3686"/>
    <w:rsid w:val="00BC055D"/>
    <w:rsid w:val="00BD2564"/>
    <w:rsid w:val="00BE1DC3"/>
    <w:rsid w:val="00BE22FF"/>
    <w:rsid w:val="00BE3240"/>
    <w:rsid w:val="00BE4A5D"/>
    <w:rsid w:val="00BE4D8F"/>
    <w:rsid w:val="00BE7ACA"/>
    <w:rsid w:val="00BF0222"/>
    <w:rsid w:val="00BF44AF"/>
    <w:rsid w:val="00C007BC"/>
    <w:rsid w:val="00C17AAC"/>
    <w:rsid w:val="00C22C06"/>
    <w:rsid w:val="00C353A6"/>
    <w:rsid w:val="00C43D31"/>
    <w:rsid w:val="00C46B90"/>
    <w:rsid w:val="00C51C5B"/>
    <w:rsid w:val="00C52343"/>
    <w:rsid w:val="00C54950"/>
    <w:rsid w:val="00C60F86"/>
    <w:rsid w:val="00C70117"/>
    <w:rsid w:val="00C76CB4"/>
    <w:rsid w:val="00C77B59"/>
    <w:rsid w:val="00C802D4"/>
    <w:rsid w:val="00C824AB"/>
    <w:rsid w:val="00C843FB"/>
    <w:rsid w:val="00C87DD0"/>
    <w:rsid w:val="00CA1A15"/>
    <w:rsid w:val="00CA1EC1"/>
    <w:rsid w:val="00CB5C1F"/>
    <w:rsid w:val="00CC47CE"/>
    <w:rsid w:val="00CC5D96"/>
    <w:rsid w:val="00CD3BA6"/>
    <w:rsid w:val="00CD3FE8"/>
    <w:rsid w:val="00CD51A3"/>
    <w:rsid w:val="00CF0A16"/>
    <w:rsid w:val="00CF108C"/>
    <w:rsid w:val="00CF1B11"/>
    <w:rsid w:val="00CF3245"/>
    <w:rsid w:val="00CF431D"/>
    <w:rsid w:val="00CF4C0D"/>
    <w:rsid w:val="00D068B0"/>
    <w:rsid w:val="00D12B20"/>
    <w:rsid w:val="00D14C34"/>
    <w:rsid w:val="00D207C2"/>
    <w:rsid w:val="00D210ED"/>
    <w:rsid w:val="00D22746"/>
    <w:rsid w:val="00D25FE2"/>
    <w:rsid w:val="00D426D9"/>
    <w:rsid w:val="00D42FA2"/>
    <w:rsid w:val="00D47241"/>
    <w:rsid w:val="00D47990"/>
    <w:rsid w:val="00D53A26"/>
    <w:rsid w:val="00D5479E"/>
    <w:rsid w:val="00D60BD4"/>
    <w:rsid w:val="00D640FC"/>
    <w:rsid w:val="00D70FEF"/>
    <w:rsid w:val="00D76363"/>
    <w:rsid w:val="00D90F8A"/>
    <w:rsid w:val="00DA00C6"/>
    <w:rsid w:val="00DA05A8"/>
    <w:rsid w:val="00DB0489"/>
    <w:rsid w:val="00DB5085"/>
    <w:rsid w:val="00DB5242"/>
    <w:rsid w:val="00DB6D16"/>
    <w:rsid w:val="00DC6381"/>
    <w:rsid w:val="00DD247A"/>
    <w:rsid w:val="00DD3C39"/>
    <w:rsid w:val="00DE2E02"/>
    <w:rsid w:val="00DE3ED4"/>
    <w:rsid w:val="00DE5EDF"/>
    <w:rsid w:val="00DF157F"/>
    <w:rsid w:val="00DF4A2A"/>
    <w:rsid w:val="00E028AB"/>
    <w:rsid w:val="00E05F60"/>
    <w:rsid w:val="00E14033"/>
    <w:rsid w:val="00E26E4E"/>
    <w:rsid w:val="00E2745A"/>
    <w:rsid w:val="00E429C8"/>
    <w:rsid w:val="00E56C53"/>
    <w:rsid w:val="00E56D3E"/>
    <w:rsid w:val="00E61447"/>
    <w:rsid w:val="00E61679"/>
    <w:rsid w:val="00E61D27"/>
    <w:rsid w:val="00E63BA4"/>
    <w:rsid w:val="00E64B51"/>
    <w:rsid w:val="00E71C10"/>
    <w:rsid w:val="00E730D2"/>
    <w:rsid w:val="00E74C6F"/>
    <w:rsid w:val="00E77F4E"/>
    <w:rsid w:val="00E83FA4"/>
    <w:rsid w:val="00E87002"/>
    <w:rsid w:val="00E91217"/>
    <w:rsid w:val="00E91B8E"/>
    <w:rsid w:val="00EA1364"/>
    <w:rsid w:val="00EA1BA9"/>
    <w:rsid w:val="00EA3F76"/>
    <w:rsid w:val="00EB0434"/>
    <w:rsid w:val="00EB3C94"/>
    <w:rsid w:val="00EB53EB"/>
    <w:rsid w:val="00EB60C4"/>
    <w:rsid w:val="00EC62BA"/>
    <w:rsid w:val="00ED6245"/>
    <w:rsid w:val="00EE1ED7"/>
    <w:rsid w:val="00EE32DC"/>
    <w:rsid w:val="00EF28D8"/>
    <w:rsid w:val="00F036D1"/>
    <w:rsid w:val="00F0472E"/>
    <w:rsid w:val="00F057BF"/>
    <w:rsid w:val="00F059D5"/>
    <w:rsid w:val="00F14DCA"/>
    <w:rsid w:val="00F17814"/>
    <w:rsid w:val="00F21690"/>
    <w:rsid w:val="00F232FA"/>
    <w:rsid w:val="00F24249"/>
    <w:rsid w:val="00F31561"/>
    <w:rsid w:val="00F347FF"/>
    <w:rsid w:val="00F42F56"/>
    <w:rsid w:val="00F4758D"/>
    <w:rsid w:val="00F4786A"/>
    <w:rsid w:val="00F47FA8"/>
    <w:rsid w:val="00F50422"/>
    <w:rsid w:val="00F573FE"/>
    <w:rsid w:val="00F607F1"/>
    <w:rsid w:val="00F60B3D"/>
    <w:rsid w:val="00F65B7D"/>
    <w:rsid w:val="00F74E58"/>
    <w:rsid w:val="00F75DB0"/>
    <w:rsid w:val="00F802EE"/>
    <w:rsid w:val="00F840DD"/>
    <w:rsid w:val="00F86182"/>
    <w:rsid w:val="00F918BE"/>
    <w:rsid w:val="00FA3408"/>
    <w:rsid w:val="00FA5C2A"/>
    <w:rsid w:val="00FB0F76"/>
    <w:rsid w:val="00FB402C"/>
    <w:rsid w:val="00FB49D0"/>
    <w:rsid w:val="00FB4DD3"/>
    <w:rsid w:val="00FB6E9D"/>
    <w:rsid w:val="00FB7F71"/>
    <w:rsid w:val="00FC7FAA"/>
    <w:rsid w:val="00FD610A"/>
    <w:rsid w:val="00FE267E"/>
    <w:rsid w:val="00FE5B61"/>
    <w:rsid w:val="00FE5D64"/>
    <w:rsid w:val="00FF104C"/>
    <w:rsid w:val="00FF11D8"/>
    <w:rsid w:val="00FF4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A5732"/>
  <w15:docId w15:val="{C763B41E-EEC8-40A4-9FBA-34328712F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840DD"/>
    <w:pPr>
      <w:spacing w:after="200" w:line="276" w:lineRule="auto"/>
    </w:pPr>
    <w:rPr>
      <w:rFonts w:ascii="Calibri" w:eastAsia="Calibri" w:hAnsi="Calibri" w:cs="Times New Roman"/>
    </w:rPr>
  </w:style>
  <w:style w:type="paragraph" w:styleId="Cmsor1">
    <w:name w:val="heading 1"/>
    <w:basedOn w:val="Norml"/>
    <w:next w:val="Norml"/>
    <w:link w:val="Cmsor1Char"/>
    <w:uiPriority w:val="9"/>
    <w:qFormat/>
    <w:rsid w:val="008D58D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link w:val="Cmsor3Char"/>
    <w:uiPriority w:val="9"/>
    <w:qFormat/>
    <w:rsid w:val="00C549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nhideWhenUsed/>
    <w:rsid w:val="00F840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rsid w:val="00F840DD"/>
    <w:rPr>
      <w:rFonts w:ascii="Calibri" w:eastAsia="Calibri" w:hAnsi="Calibri" w:cs="Times New Roman"/>
    </w:rPr>
  </w:style>
  <w:style w:type="paragraph" w:customStyle="1" w:styleId="BPiktatcm">
    <w:name w:val="BP_iktató_cím"/>
    <w:basedOn w:val="Norml"/>
    <w:link w:val="BPiktatcmChar"/>
    <w:qFormat/>
    <w:rsid w:val="00F840DD"/>
    <w:pPr>
      <w:spacing w:before="40" w:after="60" w:line="240" w:lineRule="auto"/>
    </w:pPr>
    <w:rPr>
      <w:rFonts w:ascii="Arial" w:hAnsi="Arial" w:cs="Arial"/>
      <w:sz w:val="16"/>
      <w:szCs w:val="16"/>
    </w:rPr>
  </w:style>
  <w:style w:type="character" w:customStyle="1" w:styleId="BPiktatcmChar">
    <w:name w:val="BP_iktató_cím Char"/>
    <w:basedOn w:val="Bekezdsalapbettpusa"/>
    <w:link w:val="BPiktatcm"/>
    <w:rsid w:val="00F840DD"/>
    <w:rPr>
      <w:rFonts w:ascii="Arial" w:eastAsia="Calibri" w:hAnsi="Arial" w:cs="Arial"/>
      <w:sz w:val="16"/>
      <w:szCs w:val="16"/>
    </w:rPr>
  </w:style>
  <w:style w:type="paragraph" w:customStyle="1" w:styleId="BPbarcode">
    <w:name w:val="BP_barcode"/>
    <w:basedOn w:val="Norml"/>
    <w:link w:val="BPbarcodeChar"/>
    <w:qFormat/>
    <w:rsid w:val="00F840DD"/>
    <w:pPr>
      <w:spacing w:after="60" w:line="240" w:lineRule="auto"/>
    </w:pPr>
    <w:rPr>
      <w:rFonts w:ascii="Arial" w:hAnsi="Arial" w:cs="Arial"/>
      <w:noProof/>
      <w:sz w:val="16"/>
      <w:lang w:eastAsia="hu-HU"/>
    </w:rPr>
  </w:style>
  <w:style w:type="paragraph" w:customStyle="1" w:styleId="BPmellkletcm">
    <w:name w:val="BP_melléklet_cím"/>
    <w:basedOn w:val="Norml"/>
    <w:qFormat/>
    <w:rsid w:val="00F840DD"/>
    <w:pPr>
      <w:spacing w:after="120" w:line="240" w:lineRule="auto"/>
      <w:ind w:left="-1191"/>
    </w:pPr>
    <w:rPr>
      <w:rFonts w:ascii="Arial" w:hAnsi="Arial" w:cs="Arial"/>
      <w:spacing w:val="20"/>
      <w:position w:val="-6"/>
      <w:sz w:val="16"/>
      <w:szCs w:val="16"/>
    </w:rPr>
  </w:style>
  <w:style w:type="paragraph" w:customStyle="1" w:styleId="BPoldalszm">
    <w:name w:val="BP_oldalszám"/>
    <w:basedOn w:val="Norml"/>
    <w:qFormat/>
    <w:rsid w:val="00F840DD"/>
    <w:pPr>
      <w:spacing w:after="0"/>
    </w:pPr>
    <w:rPr>
      <w:rFonts w:ascii="Arial" w:hAnsi="Arial" w:cs="Arial"/>
      <w:sz w:val="16"/>
      <w:szCs w:val="16"/>
    </w:rPr>
  </w:style>
  <w:style w:type="paragraph" w:customStyle="1" w:styleId="BPiktatadat">
    <w:name w:val="BP_iktató_adat"/>
    <w:basedOn w:val="Norml"/>
    <w:link w:val="BPiktatadatChar"/>
    <w:autoRedefine/>
    <w:qFormat/>
    <w:rsid w:val="00C43D31"/>
    <w:pPr>
      <w:spacing w:before="120" w:after="120" w:line="240" w:lineRule="auto"/>
      <w:jc w:val="center"/>
    </w:pPr>
    <w:rPr>
      <w:rFonts w:ascii="Arial" w:hAnsi="Arial"/>
      <w:b/>
      <w:bCs/>
      <w:sz w:val="20"/>
      <w:szCs w:val="20"/>
    </w:rPr>
  </w:style>
  <w:style w:type="character" w:customStyle="1" w:styleId="BPiktatadatChar">
    <w:name w:val="BP_iktató_adat Char"/>
    <w:basedOn w:val="BPiktatcmChar"/>
    <w:link w:val="BPiktatadat"/>
    <w:rsid w:val="00C43D31"/>
    <w:rPr>
      <w:rFonts w:ascii="Arial" w:eastAsia="Calibri" w:hAnsi="Arial" w:cs="Times New Roman"/>
      <w:b/>
      <w:bCs/>
      <w:sz w:val="20"/>
      <w:szCs w:val="20"/>
    </w:rPr>
  </w:style>
  <w:style w:type="character" w:customStyle="1" w:styleId="BPbarcodeChar">
    <w:name w:val="BP_barcode Char"/>
    <w:basedOn w:val="Bekezdsalapbettpusa"/>
    <w:link w:val="BPbarcode"/>
    <w:rsid w:val="00F840DD"/>
    <w:rPr>
      <w:rFonts w:ascii="Arial" w:eastAsia="Calibri" w:hAnsi="Arial" w:cs="Arial"/>
      <w:noProof/>
      <w:sz w:val="16"/>
      <w:lang w:eastAsia="hu-HU"/>
    </w:rPr>
  </w:style>
  <w:style w:type="paragraph" w:styleId="llb">
    <w:name w:val="footer"/>
    <w:basedOn w:val="Norml"/>
    <w:link w:val="llbChar"/>
    <w:uiPriority w:val="99"/>
    <w:unhideWhenUsed/>
    <w:rsid w:val="00F840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840DD"/>
    <w:rPr>
      <w:rFonts w:ascii="Calibri" w:eastAsia="Calibri" w:hAnsi="Calibri" w:cs="Times New Roman"/>
    </w:rPr>
  </w:style>
  <w:style w:type="character" w:styleId="Jegyzethivatkozs">
    <w:name w:val="annotation reference"/>
    <w:basedOn w:val="Bekezdsalapbettpusa"/>
    <w:uiPriority w:val="99"/>
    <w:semiHidden/>
    <w:unhideWhenUsed/>
    <w:rsid w:val="00B7448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B74485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B74485"/>
    <w:rPr>
      <w:rFonts w:ascii="Calibri" w:eastAsia="Calibri" w:hAnsi="Calibri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7448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74485"/>
    <w:rPr>
      <w:rFonts w:ascii="Calibri" w:eastAsia="Calibri" w:hAnsi="Calibri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744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74485"/>
    <w:rPr>
      <w:rFonts w:ascii="Segoe UI" w:eastAsia="Calibri" w:hAnsi="Segoe UI" w:cs="Segoe UI"/>
      <w:sz w:val="18"/>
      <w:szCs w:val="18"/>
    </w:rPr>
  </w:style>
  <w:style w:type="character" w:customStyle="1" w:styleId="Cmsor3Char">
    <w:name w:val="Címsor 3 Char"/>
    <w:basedOn w:val="Bekezdsalapbettpusa"/>
    <w:link w:val="Cmsor3"/>
    <w:uiPriority w:val="9"/>
    <w:rsid w:val="00C54950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paragraph" w:styleId="Listaszerbekezds">
    <w:name w:val="List Paragraph"/>
    <w:basedOn w:val="Norml"/>
    <w:link w:val="ListaszerbekezdsChar"/>
    <w:uiPriority w:val="34"/>
    <w:qFormat/>
    <w:rsid w:val="00EB3C94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785B7D"/>
    <w:rPr>
      <w:color w:val="0563C1" w:themeColor="hyperlink"/>
      <w:u w:val="single"/>
    </w:rPr>
  </w:style>
  <w:style w:type="character" w:customStyle="1" w:styleId="ListaszerbekezdsChar">
    <w:name w:val="Listaszerű bekezdés Char"/>
    <w:basedOn w:val="Bekezdsalapbettpusa"/>
    <w:link w:val="Listaszerbekezds"/>
    <w:uiPriority w:val="34"/>
    <w:locked/>
    <w:rsid w:val="00935030"/>
    <w:rPr>
      <w:rFonts w:ascii="Calibri" w:eastAsia="Calibri" w:hAnsi="Calibri" w:cs="Times New Roman"/>
    </w:rPr>
  </w:style>
  <w:style w:type="paragraph" w:styleId="Vltozat">
    <w:name w:val="Revision"/>
    <w:hidden/>
    <w:uiPriority w:val="99"/>
    <w:semiHidden/>
    <w:rsid w:val="002B6A1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msor1Char">
    <w:name w:val="Címsor 1 Char"/>
    <w:basedOn w:val="Bekezdsalapbettpusa"/>
    <w:link w:val="Cmsor1"/>
    <w:uiPriority w:val="9"/>
    <w:rsid w:val="008D58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a">
    <w:name w:val="List"/>
    <w:basedOn w:val="Szvegtrzs"/>
    <w:semiHidden/>
    <w:rsid w:val="00BE3240"/>
    <w:pPr>
      <w:suppressAutoHyphens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val="cs-CZ" w:eastAsia="ar-SA"/>
    </w:rPr>
  </w:style>
  <w:style w:type="paragraph" w:styleId="Szvegtrzs">
    <w:name w:val="Body Text"/>
    <w:basedOn w:val="Norml"/>
    <w:link w:val="SzvegtrzsChar"/>
    <w:uiPriority w:val="99"/>
    <w:semiHidden/>
    <w:unhideWhenUsed/>
    <w:rsid w:val="00BE3240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BE3240"/>
    <w:rPr>
      <w:rFonts w:ascii="Calibri" w:eastAsia="Calibri" w:hAnsi="Calibri" w:cs="Times New Roman"/>
    </w:rPr>
  </w:style>
  <w:style w:type="character" w:customStyle="1" w:styleId="AONormalChar1">
    <w:name w:val="AONormal Char1"/>
    <w:basedOn w:val="Bekezdsalapbettpusa"/>
    <w:link w:val="AONormal"/>
    <w:uiPriority w:val="99"/>
    <w:locked/>
    <w:rsid w:val="005074BF"/>
    <w:rPr>
      <w:rFonts w:ascii="SimSun" w:eastAsia="SimSun" w:hAnsi="SimSun"/>
      <w:lang w:val="en-GB"/>
    </w:rPr>
  </w:style>
  <w:style w:type="paragraph" w:customStyle="1" w:styleId="AONormal">
    <w:name w:val="AONormal"/>
    <w:link w:val="AONormalChar1"/>
    <w:uiPriority w:val="99"/>
    <w:rsid w:val="005074BF"/>
    <w:pPr>
      <w:spacing w:after="0" w:line="260" w:lineRule="atLeast"/>
    </w:pPr>
    <w:rPr>
      <w:rFonts w:ascii="SimSun" w:eastAsia="SimSun" w:hAnsi="SimSun"/>
      <w:lang w:val="en-GB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CD51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84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93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37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361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fvk@bfvk.hu" TargetMode="External"/><Relationship Id="rId13" Type="http://schemas.openxmlformats.org/officeDocument/2006/relationships/glossaryDocument" Target="glossary/document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yperlink" Target="mailto:pecseri.rita@masodikkerulet.hu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90929F8F0644A18BCEDE1C783BBC50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4094AD7-1707-42B4-BD66-40261458D279}"/>
      </w:docPartPr>
      <w:docPartBody>
        <w:p w:rsidR="00B30635" w:rsidRDefault="00C62878" w:rsidP="00C62878">
          <w:pPr>
            <w:pStyle w:val="D90929F8F0644A18BCEDE1C783BBC508"/>
          </w:pPr>
          <w:r>
            <w:t xml:space="preserve">  </w:t>
          </w:r>
          <w:r w:rsidRPr="00C759D1">
            <w:t>[Tárgy]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878"/>
    <w:rsid w:val="001A2ED7"/>
    <w:rsid w:val="003E5591"/>
    <w:rsid w:val="0051455A"/>
    <w:rsid w:val="00530CCA"/>
    <w:rsid w:val="00780E79"/>
    <w:rsid w:val="007B1C31"/>
    <w:rsid w:val="00AB193A"/>
    <w:rsid w:val="00AF0243"/>
    <w:rsid w:val="00B30635"/>
    <w:rsid w:val="00C57C49"/>
    <w:rsid w:val="00C62878"/>
    <w:rsid w:val="00C92168"/>
    <w:rsid w:val="00D80EBC"/>
    <w:rsid w:val="00DB355F"/>
    <w:rsid w:val="00FD0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90929F8F0644A18BCEDE1C783BBC508">
    <w:name w:val="D90929F8F0644A18BCEDE1C783BBC508"/>
    <w:rsid w:val="00C6287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506C99-2F79-468F-8340-258BD8087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2099</Words>
  <Characters>14488</Characters>
  <Application>Microsoft Office Word</Application>
  <DocSecurity>0</DocSecurity>
  <Lines>120</Lines>
  <Paragraphs>33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Herczeg Katalin</dc:creator>
  <cp:lastModifiedBy>Silye Tamás</cp:lastModifiedBy>
  <cp:revision>4</cp:revision>
  <cp:lastPrinted>2017-11-15T09:44:00Z</cp:lastPrinted>
  <dcterms:created xsi:type="dcterms:W3CDTF">2023-12-05T14:42:00Z</dcterms:created>
  <dcterms:modified xsi:type="dcterms:W3CDTF">2023-12-05T21:35:00Z</dcterms:modified>
</cp:coreProperties>
</file>