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C4C2C" w14:textId="15B06831" w:rsidR="00587CB6" w:rsidRDefault="00587CB6" w:rsidP="009F1449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2B99EEC7" w14:textId="77777777" w:rsidR="00516F20" w:rsidRDefault="00516F20" w:rsidP="009F1449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4BBD8E" w14:textId="77777777" w:rsidR="00587CB6" w:rsidRDefault="00587CB6" w:rsidP="009F1449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BA1917" w14:textId="2CD1ED62" w:rsidR="009F1449" w:rsidRDefault="00395FE6" w:rsidP="00395FE6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VAGYONRENDEZÉSI ÉS ÜZEMELTETÉSI MEGÁLLAPODÁS</w:t>
      </w:r>
    </w:p>
    <w:p w14:paraId="0C8C8466" w14:textId="77777777" w:rsidR="00B37C65" w:rsidRDefault="00B37C65" w:rsidP="00395FE6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D72BCA" w14:textId="77777777" w:rsidR="00395FE6" w:rsidRPr="00D52FEB" w:rsidRDefault="00395FE6" w:rsidP="009F1449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14:paraId="668608DD" w14:textId="00E966A8" w:rsidR="004D4D59" w:rsidRPr="00D52FEB" w:rsidRDefault="004D4D59" w:rsidP="00E96F13">
      <w:pPr>
        <w:pStyle w:val="Szvegtrzs"/>
        <w:widowControl w:val="0"/>
        <w:rPr>
          <w:rFonts w:ascii="Arial" w:hAnsi="Arial" w:cs="Arial"/>
          <w:b/>
          <w:position w:val="10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>a továbbiakban: „</w:t>
      </w:r>
      <w:r w:rsidRPr="00D52FEB">
        <w:rPr>
          <w:rFonts w:ascii="Arial" w:hAnsi="Arial" w:cs="Arial"/>
          <w:b/>
          <w:bCs/>
          <w:sz w:val="22"/>
          <w:szCs w:val="22"/>
        </w:rPr>
        <w:t>Megállapodás</w:t>
      </w:r>
      <w:r w:rsidRPr="00D52FEB">
        <w:rPr>
          <w:rFonts w:ascii="Arial" w:hAnsi="Arial" w:cs="Arial"/>
          <w:sz w:val="22"/>
          <w:szCs w:val="22"/>
        </w:rPr>
        <w:t xml:space="preserve">”, </w:t>
      </w:r>
      <w:r w:rsidR="009F1449" w:rsidRPr="00D52FEB">
        <w:rPr>
          <w:rFonts w:ascii="Arial" w:hAnsi="Arial" w:cs="Arial"/>
          <w:sz w:val="22"/>
          <w:szCs w:val="22"/>
        </w:rPr>
        <w:t xml:space="preserve">amely létrejött egyrészről </w:t>
      </w:r>
    </w:p>
    <w:p w14:paraId="46A927AF" w14:textId="77777777" w:rsidR="004D4D59" w:rsidRPr="00D52FEB" w:rsidRDefault="004D4D59" w:rsidP="00E96F13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97FA42D" w14:textId="420F422C" w:rsidR="00787E54" w:rsidRPr="00D52FEB" w:rsidRDefault="00787E54" w:rsidP="00E96F13">
      <w:pPr>
        <w:pStyle w:val="Szvegtrzs20"/>
        <w:shd w:val="clear" w:color="auto" w:fill="auto"/>
        <w:spacing w:after="0" w:line="240" w:lineRule="auto"/>
        <w:ind w:right="357"/>
        <w:rPr>
          <w:rFonts w:eastAsia="Times New Roman"/>
          <w:sz w:val="22"/>
          <w:szCs w:val="22"/>
          <w:lang w:eastAsia="hu-HU"/>
        </w:rPr>
      </w:pPr>
      <w:r w:rsidRPr="00D52FEB">
        <w:rPr>
          <w:rFonts w:eastAsia="Times New Roman"/>
          <w:b/>
          <w:bCs/>
          <w:sz w:val="22"/>
          <w:szCs w:val="22"/>
          <w:lang w:eastAsia="hu-HU"/>
        </w:rPr>
        <w:t>Budapest Főváros Önkormányzata</w:t>
      </w:r>
      <w:r w:rsidRPr="00D52FEB">
        <w:rPr>
          <w:rFonts w:eastAsia="Times New Roman"/>
          <w:sz w:val="22"/>
          <w:szCs w:val="22"/>
          <w:lang w:eastAsia="hu-HU"/>
        </w:rPr>
        <w:t xml:space="preserve"> (székhelye: 1052 Budapest, Városház utca 9-11., adószám: 15735636-2-41, bankszámlaszám: 11784009-15490012, KSH statisztikai számjel: 15735636-8411- 321-01, törzskönyvi azonosító szám: 735638, ÁHTI azonosító: 745192) képviseli: Karácsony Gergely főpolgármester</w:t>
      </w:r>
      <w:r w:rsidR="00395FE6">
        <w:rPr>
          <w:rFonts w:eastAsia="Times New Roman"/>
          <w:sz w:val="22"/>
          <w:szCs w:val="22"/>
          <w:lang w:eastAsia="hu-HU"/>
        </w:rPr>
        <w:t>)</w:t>
      </w:r>
      <w:r w:rsidRPr="00D52FEB">
        <w:rPr>
          <w:rFonts w:eastAsia="Times New Roman"/>
          <w:sz w:val="22"/>
          <w:szCs w:val="22"/>
          <w:lang w:eastAsia="hu-HU"/>
        </w:rPr>
        <w:t>, a továbbiakban</w:t>
      </w:r>
      <w:r w:rsidR="00395FE6">
        <w:rPr>
          <w:rFonts w:eastAsia="Times New Roman"/>
          <w:sz w:val="22"/>
          <w:szCs w:val="22"/>
          <w:lang w:eastAsia="hu-HU"/>
        </w:rPr>
        <w:t xml:space="preserve">: </w:t>
      </w:r>
      <w:r w:rsidR="00B545EA" w:rsidRPr="00D52FEB">
        <w:rPr>
          <w:rFonts w:eastAsia="Times New Roman"/>
          <w:sz w:val="22"/>
          <w:szCs w:val="22"/>
          <w:lang w:eastAsia="hu-HU"/>
        </w:rPr>
        <w:t>„</w:t>
      </w:r>
      <w:r w:rsidR="00B545EA" w:rsidRPr="00395FE6">
        <w:rPr>
          <w:b/>
          <w:sz w:val="22"/>
        </w:rPr>
        <w:t>Főváros</w:t>
      </w:r>
      <w:r w:rsidR="00761F86" w:rsidRPr="00761F86">
        <w:rPr>
          <w:bCs/>
          <w:sz w:val="22"/>
        </w:rPr>
        <w:t xml:space="preserve">” vagy </w:t>
      </w:r>
      <w:r w:rsidR="00761F86">
        <w:rPr>
          <w:bCs/>
          <w:sz w:val="22"/>
        </w:rPr>
        <w:t>„</w:t>
      </w:r>
      <w:r w:rsidR="00761F86">
        <w:rPr>
          <w:b/>
          <w:sz w:val="22"/>
        </w:rPr>
        <w:t>Fővárosi Önkormányzat</w:t>
      </w:r>
      <w:r w:rsidR="00B545EA" w:rsidRPr="00D52FEB">
        <w:rPr>
          <w:rFonts w:eastAsia="Times New Roman"/>
          <w:sz w:val="22"/>
          <w:szCs w:val="22"/>
          <w:lang w:eastAsia="hu-HU"/>
        </w:rPr>
        <w:t>”</w:t>
      </w:r>
    </w:p>
    <w:p w14:paraId="50CA073F" w14:textId="77777777" w:rsidR="00787E54" w:rsidRPr="00D52FEB" w:rsidRDefault="00787E54" w:rsidP="00E96F13">
      <w:pPr>
        <w:pStyle w:val="Szvegtrzs20"/>
        <w:shd w:val="clear" w:color="auto" w:fill="auto"/>
        <w:spacing w:after="0" w:line="240" w:lineRule="auto"/>
        <w:ind w:left="425" w:right="357"/>
        <w:rPr>
          <w:rFonts w:eastAsia="Times New Roman"/>
          <w:sz w:val="22"/>
          <w:szCs w:val="22"/>
          <w:lang w:eastAsia="hu-HU"/>
        </w:rPr>
      </w:pPr>
    </w:p>
    <w:p w14:paraId="7184DEDD" w14:textId="77777777" w:rsidR="00787E54" w:rsidRPr="00D52FEB" w:rsidRDefault="00787E54" w:rsidP="00E96F13">
      <w:pPr>
        <w:pStyle w:val="Szvegtrzs20"/>
        <w:shd w:val="clear" w:color="auto" w:fill="auto"/>
        <w:spacing w:after="0" w:line="240" w:lineRule="auto"/>
        <w:ind w:right="357"/>
        <w:rPr>
          <w:rFonts w:eastAsia="Times New Roman"/>
          <w:sz w:val="22"/>
          <w:szCs w:val="22"/>
          <w:lang w:eastAsia="hu-HU"/>
        </w:rPr>
      </w:pPr>
      <w:r w:rsidRPr="00D52FEB">
        <w:rPr>
          <w:rFonts w:eastAsia="Times New Roman"/>
          <w:sz w:val="22"/>
          <w:szCs w:val="22"/>
          <w:lang w:eastAsia="hu-HU"/>
        </w:rPr>
        <w:t>másrészről</w:t>
      </w:r>
    </w:p>
    <w:p w14:paraId="1166C278" w14:textId="77777777" w:rsidR="00787E54" w:rsidRPr="00D52FEB" w:rsidRDefault="00787E54" w:rsidP="00E96F13">
      <w:pPr>
        <w:pStyle w:val="Szvegtrzs20"/>
        <w:shd w:val="clear" w:color="auto" w:fill="auto"/>
        <w:spacing w:after="0" w:line="240" w:lineRule="auto"/>
        <w:ind w:left="425" w:right="357"/>
        <w:rPr>
          <w:rFonts w:eastAsia="Times New Roman"/>
          <w:sz w:val="22"/>
          <w:szCs w:val="22"/>
          <w:lang w:eastAsia="hu-HU"/>
        </w:rPr>
      </w:pPr>
    </w:p>
    <w:p w14:paraId="476AF0F8" w14:textId="302757DA" w:rsidR="00787E54" w:rsidRPr="008C18A6" w:rsidRDefault="00787E54" w:rsidP="00E96F13">
      <w:pPr>
        <w:ind w:right="357"/>
        <w:jc w:val="both"/>
        <w:rPr>
          <w:rFonts w:ascii="Arial" w:hAnsi="Arial" w:cs="Arial"/>
          <w:b/>
          <w:bCs/>
          <w:sz w:val="22"/>
          <w:szCs w:val="22"/>
        </w:rPr>
      </w:pPr>
      <w:r w:rsidRPr="00D52FEB">
        <w:rPr>
          <w:rFonts w:ascii="Arial" w:hAnsi="Arial" w:cs="Arial"/>
          <w:b/>
          <w:bCs/>
          <w:sz w:val="22"/>
          <w:szCs w:val="22"/>
        </w:rPr>
        <w:t>Budapest Főváros II. Kerület</w:t>
      </w:r>
      <w:r w:rsidR="00305431">
        <w:rPr>
          <w:rFonts w:ascii="Arial" w:hAnsi="Arial" w:cs="Arial"/>
          <w:b/>
          <w:bCs/>
          <w:sz w:val="22"/>
          <w:szCs w:val="22"/>
        </w:rPr>
        <w:t>i</w:t>
      </w:r>
      <w:r w:rsidRPr="00D52FEB">
        <w:rPr>
          <w:rFonts w:ascii="Arial" w:hAnsi="Arial" w:cs="Arial"/>
          <w:b/>
          <w:bCs/>
          <w:sz w:val="22"/>
          <w:szCs w:val="22"/>
        </w:rPr>
        <w:t xml:space="preserve"> Önkormányzat</w:t>
      </w:r>
      <w:r w:rsidR="008C18A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52FEB">
        <w:rPr>
          <w:rFonts w:ascii="Arial" w:hAnsi="Arial" w:cs="Arial"/>
          <w:sz w:val="22"/>
          <w:szCs w:val="22"/>
        </w:rPr>
        <w:t xml:space="preserve">(székhely: 1024 Bp. Mechwart </w:t>
      </w:r>
      <w:r w:rsidR="00B52075">
        <w:rPr>
          <w:rFonts w:ascii="Arial" w:hAnsi="Arial" w:cs="Arial"/>
          <w:sz w:val="22"/>
          <w:szCs w:val="22"/>
        </w:rPr>
        <w:t>l</w:t>
      </w:r>
      <w:r w:rsidRPr="00D52FEB">
        <w:rPr>
          <w:rFonts w:ascii="Arial" w:hAnsi="Arial" w:cs="Arial"/>
          <w:sz w:val="22"/>
          <w:szCs w:val="22"/>
        </w:rPr>
        <w:t>iget 1., KSH statisztikai számjel: 15735650-8411-321-01 adószám: 15735650-2-41; törzskönyvi azonosító szám: 735650; ÁHTI azonosító: 745213; bankszámla száma: 12001008-00201761-</w:t>
      </w:r>
      <w:r w:rsidR="00BD7AE5">
        <w:rPr>
          <w:rFonts w:ascii="Arial" w:hAnsi="Arial" w:cs="Arial"/>
          <w:sz w:val="22"/>
          <w:szCs w:val="22"/>
        </w:rPr>
        <w:t>00100004</w:t>
      </w:r>
      <w:r w:rsidRPr="00D52FEB">
        <w:rPr>
          <w:rFonts w:ascii="Arial" w:hAnsi="Arial" w:cs="Arial"/>
          <w:sz w:val="22"/>
          <w:szCs w:val="22"/>
        </w:rPr>
        <w:t xml:space="preserve">; képviseli: </w:t>
      </w:r>
      <w:r w:rsidR="00A33AAE">
        <w:rPr>
          <w:rFonts w:ascii="Arial" w:hAnsi="Arial" w:cs="Arial"/>
          <w:sz w:val="22"/>
          <w:szCs w:val="22"/>
        </w:rPr>
        <w:t>Ö</w:t>
      </w:r>
      <w:r w:rsidRPr="00D52FEB">
        <w:rPr>
          <w:rFonts w:ascii="Arial" w:hAnsi="Arial" w:cs="Arial"/>
          <w:sz w:val="22"/>
          <w:szCs w:val="22"/>
        </w:rPr>
        <w:t>rsi Gergely polgármester), a továbbiakban:</w:t>
      </w:r>
      <w:r w:rsidR="00395FE6">
        <w:rPr>
          <w:rFonts w:ascii="Arial" w:hAnsi="Arial" w:cs="Arial"/>
          <w:sz w:val="22"/>
          <w:szCs w:val="22"/>
        </w:rPr>
        <w:t xml:space="preserve"> </w:t>
      </w:r>
      <w:r w:rsidR="00B545EA" w:rsidRPr="00D52FEB">
        <w:rPr>
          <w:rFonts w:ascii="Arial" w:hAnsi="Arial" w:cs="Arial"/>
          <w:sz w:val="22"/>
          <w:szCs w:val="22"/>
        </w:rPr>
        <w:t>„</w:t>
      </w:r>
      <w:r w:rsidR="00B545EA" w:rsidRPr="00395FE6">
        <w:rPr>
          <w:rFonts w:ascii="Arial" w:hAnsi="Arial"/>
          <w:b/>
          <w:sz w:val="22"/>
        </w:rPr>
        <w:t>Kerület</w:t>
      </w:r>
      <w:r w:rsidR="00761F86" w:rsidRPr="00761F86">
        <w:rPr>
          <w:rFonts w:ascii="Arial" w:hAnsi="Arial"/>
          <w:bCs/>
          <w:sz w:val="22"/>
        </w:rPr>
        <w:t>” vagy</w:t>
      </w:r>
      <w:r w:rsidR="00761F86">
        <w:rPr>
          <w:rFonts w:ascii="Arial" w:hAnsi="Arial"/>
          <w:b/>
          <w:sz w:val="22"/>
        </w:rPr>
        <w:t xml:space="preserve"> „Kerületi Önkormányzat</w:t>
      </w:r>
      <w:r w:rsidR="00F16FFA">
        <w:rPr>
          <w:rFonts w:ascii="Arial" w:hAnsi="Arial" w:cs="Arial"/>
          <w:sz w:val="22"/>
          <w:szCs w:val="22"/>
        </w:rPr>
        <w:t xml:space="preserve"> </w:t>
      </w:r>
    </w:p>
    <w:p w14:paraId="01724CCA" w14:textId="77777777" w:rsidR="00787E54" w:rsidRPr="00D52FEB" w:rsidRDefault="00787E54" w:rsidP="00E96F13">
      <w:pPr>
        <w:pStyle w:val="Szvegtrzs20"/>
        <w:shd w:val="clear" w:color="auto" w:fill="auto"/>
        <w:spacing w:after="0" w:line="240" w:lineRule="auto"/>
        <w:ind w:left="425" w:right="357"/>
        <w:rPr>
          <w:rFonts w:eastAsia="Times New Roman"/>
          <w:sz w:val="22"/>
          <w:szCs w:val="22"/>
          <w:lang w:eastAsia="hu-HU"/>
        </w:rPr>
      </w:pPr>
    </w:p>
    <w:p w14:paraId="763E75BA" w14:textId="19F974EF" w:rsidR="009F1449" w:rsidRPr="00D52FEB" w:rsidRDefault="00395FE6" w:rsidP="00E96F13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Kerület</w:t>
      </w:r>
      <w:r w:rsidR="004D4D59" w:rsidRPr="00D52FEB">
        <w:rPr>
          <w:rFonts w:ascii="Arial" w:hAnsi="Arial" w:cs="Arial"/>
          <w:sz w:val="22"/>
          <w:szCs w:val="22"/>
        </w:rPr>
        <w:t xml:space="preserve"> és </w:t>
      </w:r>
      <w:r>
        <w:rPr>
          <w:rFonts w:ascii="Arial" w:hAnsi="Arial" w:cs="Arial"/>
          <w:sz w:val="22"/>
          <w:szCs w:val="22"/>
        </w:rPr>
        <w:t>Főváros</w:t>
      </w:r>
      <w:r w:rsidR="004D4D59" w:rsidRPr="00D52FEB">
        <w:rPr>
          <w:rFonts w:ascii="Arial" w:hAnsi="Arial" w:cs="Arial"/>
          <w:sz w:val="22"/>
          <w:szCs w:val="22"/>
        </w:rPr>
        <w:t xml:space="preserve"> </w:t>
      </w:r>
      <w:r w:rsidR="009F1449" w:rsidRPr="00D52FEB">
        <w:rPr>
          <w:rFonts w:ascii="Arial" w:hAnsi="Arial" w:cs="Arial"/>
          <w:sz w:val="22"/>
          <w:szCs w:val="22"/>
        </w:rPr>
        <w:t>együttes</w:t>
      </w:r>
      <w:r w:rsidR="004D4D59" w:rsidRPr="00D52FEB">
        <w:rPr>
          <w:rFonts w:ascii="Arial" w:hAnsi="Arial" w:cs="Arial"/>
          <w:sz w:val="22"/>
          <w:szCs w:val="22"/>
        </w:rPr>
        <w:t>en a továbbiakban</w:t>
      </w:r>
      <w:r w:rsidR="009F1449" w:rsidRPr="00D52FEB">
        <w:rPr>
          <w:rFonts w:ascii="Arial" w:hAnsi="Arial" w:cs="Arial"/>
          <w:sz w:val="22"/>
          <w:szCs w:val="22"/>
        </w:rPr>
        <w:t>: „</w:t>
      </w:r>
      <w:r w:rsidR="009F1449" w:rsidRPr="00D52FEB">
        <w:rPr>
          <w:rFonts w:ascii="Arial" w:hAnsi="Arial" w:cs="Arial"/>
          <w:b/>
          <w:bCs/>
          <w:sz w:val="22"/>
          <w:szCs w:val="22"/>
        </w:rPr>
        <w:t>Felek</w:t>
      </w:r>
      <w:r w:rsidR="009F1449" w:rsidRPr="00D52FEB">
        <w:rPr>
          <w:rFonts w:ascii="Arial" w:hAnsi="Arial" w:cs="Arial"/>
          <w:sz w:val="22"/>
          <w:szCs w:val="22"/>
        </w:rPr>
        <w:t>”</w:t>
      </w:r>
      <w:r w:rsidR="004D4D59" w:rsidRPr="00D52FEB">
        <w:rPr>
          <w:rFonts w:ascii="Arial" w:hAnsi="Arial" w:cs="Arial"/>
          <w:sz w:val="22"/>
          <w:szCs w:val="22"/>
        </w:rPr>
        <w:t xml:space="preserve"> </w:t>
      </w:r>
      <w:r w:rsidR="009F1449" w:rsidRPr="00D52FEB">
        <w:rPr>
          <w:rFonts w:ascii="Arial" w:hAnsi="Arial" w:cs="Arial"/>
          <w:sz w:val="22"/>
          <w:szCs w:val="22"/>
        </w:rPr>
        <w:t>között az alulírott helyen és napon, az alábbi feltételekkel:</w:t>
      </w:r>
    </w:p>
    <w:p w14:paraId="55375070" w14:textId="77777777" w:rsidR="009F1449" w:rsidRPr="00D52FEB" w:rsidRDefault="009F1449" w:rsidP="00E96F13">
      <w:pPr>
        <w:widowControl w:val="0"/>
        <w:tabs>
          <w:tab w:val="num" w:pos="709"/>
          <w:tab w:val="num" w:pos="9432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615B9DF" w14:textId="528AF44A" w:rsidR="009F1449" w:rsidRPr="00D52FEB" w:rsidRDefault="00B945AE" w:rsidP="00E96F13">
      <w:pPr>
        <w:pStyle w:val="Listaszerbekezds"/>
        <w:widowControl w:val="0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52FEB">
        <w:rPr>
          <w:rFonts w:ascii="Arial" w:hAnsi="Arial" w:cs="Arial"/>
          <w:b/>
          <w:bCs/>
          <w:sz w:val="22"/>
          <w:szCs w:val="22"/>
        </w:rPr>
        <w:t>ELŐZMÉNYEK</w:t>
      </w:r>
    </w:p>
    <w:p w14:paraId="4A886A0A" w14:textId="77777777" w:rsidR="009F1449" w:rsidRPr="00D52FEB" w:rsidRDefault="009F1449" w:rsidP="00E96F13">
      <w:pPr>
        <w:widowControl w:val="0"/>
        <w:tabs>
          <w:tab w:val="num" w:pos="709"/>
          <w:tab w:val="num" w:pos="9432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76A16B74" w14:textId="7D576340" w:rsidR="006922C4" w:rsidRPr="00D52FEB" w:rsidRDefault="006922C4" w:rsidP="00E96F13">
      <w:pPr>
        <w:pStyle w:val="Listaszerbekezds"/>
        <w:numPr>
          <w:ilvl w:val="1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>Felek rögzítik, hogy 2020. július 21-én „</w:t>
      </w:r>
      <w:r w:rsidR="00125D7A" w:rsidRPr="00125D7A">
        <w:rPr>
          <w:rFonts w:ascii="Arial" w:hAnsi="Arial" w:cs="Arial"/>
          <w:i/>
          <w:iCs/>
          <w:sz w:val="22"/>
          <w:szCs w:val="22"/>
        </w:rPr>
        <w:t>A</w:t>
      </w:r>
      <w:r w:rsidRPr="00125D7A">
        <w:rPr>
          <w:rFonts w:ascii="Arial" w:hAnsi="Arial" w:cs="Arial"/>
          <w:i/>
          <w:iCs/>
          <w:sz w:val="22"/>
          <w:szCs w:val="22"/>
        </w:rPr>
        <w:t xml:space="preserve"> Széna tér fejlesztéséről, a szükséges fejlesztési forrás biztosításáról és kapcsolódó üzemeltetési és kezelési kérdések rendezéséről</w:t>
      </w:r>
      <w:r w:rsidRPr="00D52FEB">
        <w:rPr>
          <w:rFonts w:ascii="Arial" w:hAnsi="Arial" w:cs="Arial"/>
          <w:sz w:val="22"/>
          <w:szCs w:val="22"/>
        </w:rPr>
        <w:t xml:space="preserve">" tárgyban </w:t>
      </w:r>
      <w:r w:rsidR="00041F86" w:rsidRPr="00D52FEB">
        <w:rPr>
          <w:rFonts w:ascii="Arial" w:hAnsi="Arial" w:cs="Arial"/>
          <w:sz w:val="22"/>
          <w:szCs w:val="22"/>
        </w:rPr>
        <w:t>m</w:t>
      </w:r>
      <w:r w:rsidRPr="00D52FEB">
        <w:rPr>
          <w:rFonts w:ascii="Arial" w:hAnsi="Arial" w:cs="Arial"/>
          <w:sz w:val="22"/>
          <w:szCs w:val="22"/>
        </w:rPr>
        <w:t xml:space="preserve">egállapodást (a továbbiakban: </w:t>
      </w:r>
      <w:r w:rsidR="00AC5D12">
        <w:rPr>
          <w:rFonts w:ascii="Arial" w:hAnsi="Arial" w:cs="Arial"/>
          <w:sz w:val="22"/>
          <w:szCs w:val="22"/>
        </w:rPr>
        <w:t>„</w:t>
      </w:r>
      <w:r w:rsidR="00041F86" w:rsidRPr="00395FE6">
        <w:rPr>
          <w:rFonts w:ascii="Arial" w:hAnsi="Arial"/>
          <w:b/>
          <w:sz w:val="22"/>
        </w:rPr>
        <w:t>Fejlesztési célú megállapodás</w:t>
      </w:r>
      <w:r w:rsidR="00AC5D12">
        <w:rPr>
          <w:rFonts w:ascii="Arial" w:hAnsi="Arial" w:cs="Arial"/>
          <w:sz w:val="22"/>
          <w:szCs w:val="22"/>
        </w:rPr>
        <w:t>”</w:t>
      </w:r>
      <w:r w:rsidRPr="00D52FEB">
        <w:rPr>
          <w:rFonts w:ascii="Arial" w:hAnsi="Arial" w:cs="Arial"/>
          <w:sz w:val="22"/>
          <w:szCs w:val="22"/>
        </w:rPr>
        <w:t xml:space="preserve">) kötöttek. A </w:t>
      </w:r>
      <w:r w:rsidR="00041F86" w:rsidRPr="00D52FEB">
        <w:rPr>
          <w:rFonts w:ascii="Arial" w:hAnsi="Arial" w:cs="Arial"/>
          <w:sz w:val="22"/>
          <w:szCs w:val="22"/>
        </w:rPr>
        <w:t>Fejlesztési célú megállapodás</w:t>
      </w:r>
      <w:r w:rsidR="00AC5D12">
        <w:rPr>
          <w:rFonts w:ascii="Arial" w:hAnsi="Arial" w:cs="Arial"/>
          <w:sz w:val="22"/>
          <w:szCs w:val="22"/>
        </w:rPr>
        <w:t>ban rögzítésre került, hogy</w:t>
      </w:r>
      <w:r w:rsidRPr="00D52FEB">
        <w:rPr>
          <w:rFonts w:ascii="Arial" w:hAnsi="Arial" w:cs="Arial"/>
          <w:sz w:val="22"/>
          <w:szCs w:val="22"/>
        </w:rPr>
        <w:t xml:space="preserve"> az </w:t>
      </w:r>
      <w:r w:rsidR="00AC5D12">
        <w:rPr>
          <w:rFonts w:ascii="Arial" w:hAnsi="Arial" w:cs="Arial"/>
          <w:sz w:val="22"/>
          <w:szCs w:val="22"/>
        </w:rPr>
        <w:t>„</w:t>
      </w:r>
      <w:r w:rsidRPr="00D52FEB">
        <w:rPr>
          <w:rFonts w:ascii="Arial" w:hAnsi="Arial" w:cs="Arial"/>
          <w:sz w:val="22"/>
          <w:szCs w:val="22"/>
        </w:rPr>
        <w:t>I/A ütem</w:t>
      </w:r>
      <w:r w:rsidR="00AC5D12">
        <w:rPr>
          <w:rFonts w:ascii="Arial" w:hAnsi="Arial" w:cs="Arial"/>
          <w:sz w:val="22"/>
          <w:szCs w:val="22"/>
        </w:rPr>
        <w:t>” keretében</w:t>
      </w:r>
      <w:r w:rsidRPr="00D52FEB">
        <w:rPr>
          <w:rFonts w:ascii="Arial" w:hAnsi="Arial" w:cs="Arial"/>
          <w:sz w:val="22"/>
          <w:szCs w:val="22"/>
        </w:rPr>
        <w:t xml:space="preserve"> a Széna tér fejlesztése (közterületi felújítások az </w:t>
      </w:r>
      <w:r w:rsidRPr="006B37CA">
        <w:rPr>
          <w:rFonts w:ascii="Arial" w:hAnsi="Arial" w:cs="Arial"/>
          <w:sz w:val="22"/>
          <w:szCs w:val="22"/>
        </w:rPr>
        <w:t xml:space="preserve">elbontott pályaudvar és környezete </w:t>
      </w:r>
      <w:r w:rsidRPr="00D52FEB">
        <w:rPr>
          <w:rFonts w:ascii="Arial" w:hAnsi="Arial" w:cs="Arial"/>
          <w:sz w:val="22"/>
          <w:szCs w:val="22"/>
        </w:rPr>
        <w:t xml:space="preserve">vonatkozásában, a továbbiakban: </w:t>
      </w:r>
      <w:r w:rsidR="003771F7" w:rsidRPr="00D52FEB">
        <w:rPr>
          <w:rFonts w:ascii="Arial" w:hAnsi="Arial" w:cs="Arial"/>
          <w:sz w:val="22"/>
          <w:szCs w:val="22"/>
        </w:rPr>
        <w:t>„</w:t>
      </w:r>
      <w:r w:rsidR="003771F7" w:rsidRPr="00395FE6">
        <w:rPr>
          <w:rFonts w:ascii="Arial" w:hAnsi="Arial"/>
          <w:b/>
          <w:sz w:val="22"/>
        </w:rPr>
        <w:t>Beruházás</w:t>
      </w:r>
      <w:r w:rsidR="003771F7" w:rsidRPr="00D52FEB">
        <w:rPr>
          <w:rFonts w:ascii="Arial" w:hAnsi="Arial" w:cs="Arial"/>
          <w:sz w:val="22"/>
          <w:szCs w:val="22"/>
        </w:rPr>
        <w:t>”</w:t>
      </w:r>
      <w:r w:rsidRPr="00D52FEB">
        <w:rPr>
          <w:rFonts w:ascii="Arial" w:hAnsi="Arial" w:cs="Arial"/>
          <w:sz w:val="22"/>
          <w:szCs w:val="22"/>
        </w:rPr>
        <w:t xml:space="preserve">) a Kerület beruházásában és lebonyolításában valósul meg, azzal, hogy ahhoz a Főváros 750.000.000 Ft fejlesztési támogatást biztosít a Kerület részére. A </w:t>
      </w:r>
      <w:r w:rsidR="00041F86" w:rsidRPr="00D52FEB">
        <w:rPr>
          <w:rFonts w:ascii="Arial" w:hAnsi="Arial" w:cs="Arial"/>
          <w:sz w:val="22"/>
          <w:szCs w:val="22"/>
        </w:rPr>
        <w:t>Fejlesztési célú megállapodás</w:t>
      </w:r>
      <w:r w:rsidRPr="00D52FEB">
        <w:rPr>
          <w:rFonts w:ascii="Arial" w:hAnsi="Arial" w:cs="Arial"/>
          <w:sz w:val="22"/>
          <w:szCs w:val="22"/>
        </w:rPr>
        <w:t xml:space="preserve"> 3.1. pontjában a Felek rögzítették a Feladat megvalósítása során a Kerület által érvényesítendő, a Főváros által támogatott műszaki követelményeket, emellett a Főváros térítésmentes felhasználási jogot biztosított a Kerület részére a BKK Zrt. által korábban beszerzett tervek tekintetében. Felek a </w:t>
      </w:r>
      <w:r w:rsidR="00D427A7" w:rsidRPr="00D52FEB">
        <w:rPr>
          <w:rFonts w:ascii="Arial" w:hAnsi="Arial" w:cs="Arial"/>
          <w:sz w:val="22"/>
          <w:szCs w:val="22"/>
        </w:rPr>
        <w:t>Fejlesztési célú megállapodást</w:t>
      </w:r>
      <w:r w:rsidRPr="00D52FEB">
        <w:rPr>
          <w:rFonts w:ascii="Arial" w:hAnsi="Arial" w:cs="Arial"/>
          <w:sz w:val="22"/>
          <w:szCs w:val="22"/>
        </w:rPr>
        <w:t xml:space="preserve"> két alkalommal</w:t>
      </w:r>
      <w:r w:rsidR="003E258D">
        <w:rPr>
          <w:rFonts w:ascii="Arial" w:hAnsi="Arial" w:cs="Arial"/>
          <w:sz w:val="22"/>
          <w:szCs w:val="22"/>
        </w:rPr>
        <w:t xml:space="preserve"> -</w:t>
      </w:r>
      <w:r w:rsidRPr="00D52FEB">
        <w:rPr>
          <w:rFonts w:ascii="Arial" w:hAnsi="Arial" w:cs="Arial"/>
          <w:sz w:val="22"/>
          <w:szCs w:val="22"/>
        </w:rPr>
        <w:t xml:space="preserve"> 2021. október 21. napján </w:t>
      </w:r>
      <w:r w:rsidR="00FE73C0" w:rsidRPr="00D52FEB">
        <w:rPr>
          <w:rFonts w:ascii="Arial" w:hAnsi="Arial" w:cs="Arial"/>
          <w:sz w:val="22"/>
          <w:szCs w:val="22"/>
        </w:rPr>
        <w:t xml:space="preserve">a </w:t>
      </w:r>
      <w:r w:rsidR="008E7004">
        <w:rPr>
          <w:rFonts w:ascii="Arial" w:hAnsi="Arial" w:cs="Arial"/>
          <w:sz w:val="22"/>
          <w:szCs w:val="22"/>
        </w:rPr>
        <w:t xml:space="preserve">forrás </w:t>
      </w:r>
      <w:r w:rsidR="001A685A">
        <w:rPr>
          <w:rFonts w:ascii="Arial" w:hAnsi="Arial" w:cs="Arial"/>
          <w:sz w:val="22"/>
          <w:szCs w:val="22"/>
        </w:rPr>
        <w:t>biztosítása</w:t>
      </w:r>
      <w:r w:rsidR="008E7004">
        <w:rPr>
          <w:rFonts w:ascii="Arial" w:hAnsi="Arial" w:cs="Arial"/>
          <w:sz w:val="22"/>
          <w:szCs w:val="22"/>
        </w:rPr>
        <w:t xml:space="preserve">, </w:t>
      </w:r>
      <w:r w:rsidR="00FE73C0" w:rsidRPr="00D52FEB">
        <w:rPr>
          <w:rFonts w:ascii="Arial" w:hAnsi="Arial" w:cs="Arial"/>
          <w:sz w:val="22"/>
          <w:szCs w:val="22"/>
        </w:rPr>
        <w:t>műszaki tartalom pontosítása</w:t>
      </w:r>
      <w:r w:rsidR="008E7004">
        <w:rPr>
          <w:rFonts w:ascii="Arial" w:hAnsi="Arial" w:cs="Arial"/>
          <w:sz w:val="22"/>
          <w:szCs w:val="22"/>
        </w:rPr>
        <w:t>, befejezési határidő</w:t>
      </w:r>
      <w:r w:rsidR="00FE73C0" w:rsidRPr="00D52FEB">
        <w:rPr>
          <w:rFonts w:ascii="Arial" w:hAnsi="Arial" w:cs="Arial"/>
          <w:sz w:val="22"/>
          <w:szCs w:val="22"/>
        </w:rPr>
        <w:t xml:space="preserve"> és az ütemezés, valamint 2022. október </w:t>
      </w:r>
      <w:r w:rsidR="008E7004">
        <w:rPr>
          <w:rFonts w:ascii="Arial" w:hAnsi="Arial" w:cs="Arial"/>
          <w:sz w:val="22"/>
          <w:szCs w:val="22"/>
        </w:rPr>
        <w:t>19</w:t>
      </w:r>
      <w:r w:rsidR="00FE73C0" w:rsidRPr="00D52FEB">
        <w:rPr>
          <w:rFonts w:ascii="Arial" w:hAnsi="Arial" w:cs="Arial"/>
          <w:sz w:val="22"/>
          <w:szCs w:val="22"/>
        </w:rPr>
        <w:t xml:space="preserve">. napján </w:t>
      </w:r>
      <w:r w:rsidR="00AC5D12">
        <w:rPr>
          <w:rFonts w:ascii="Arial" w:hAnsi="Arial" w:cs="Arial"/>
          <w:sz w:val="22"/>
          <w:szCs w:val="22"/>
        </w:rPr>
        <w:t xml:space="preserve">a </w:t>
      </w:r>
      <w:r w:rsidR="00FE73C0" w:rsidRPr="00D52FEB">
        <w:rPr>
          <w:rFonts w:ascii="Arial" w:hAnsi="Arial" w:cs="Arial"/>
          <w:sz w:val="22"/>
          <w:szCs w:val="22"/>
        </w:rPr>
        <w:t>befejezési határidő és összköltség tekintetében</w:t>
      </w:r>
      <w:r w:rsidR="003E258D">
        <w:rPr>
          <w:rFonts w:ascii="Arial" w:hAnsi="Arial" w:cs="Arial"/>
          <w:sz w:val="22"/>
          <w:szCs w:val="22"/>
        </w:rPr>
        <w:t xml:space="preserve"> </w:t>
      </w:r>
      <w:r w:rsidR="004A3646">
        <w:rPr>
          <w:rFonts w:ascii="Arial" w:hAnsi="Arial" w:cs="Arial"/>
          <w:sz w:val="22"/>
          <w:szCs w:val="22"/>
        </w:rPr>
        <w:t>ismételten</w:t>
      </w:r>
      <w:r w:rsidR="003E258D">
        <w:rPr>
          <w:rFonts w:ascii="Arial" w:hAnsi="Arial" w:cs="Arial"/>
          <w:sz w:val="22"/>
          <w:szCs w:val="22"/>
        </w:rPr>
        <w:t>- módosították</w:t>
      </w:r>
      <w:r w:rsidR="00FE73C0" w:rsidRPr="00D52FEB">
        <w:rPr>
          <w:rFonts w:ascii="Arial" w:hAnsi="Arial" w:cs="Arial"/>
          <w:sz w:val="22"/>
          <w:szCs w:val="22"/>
        </w:rPr>
        <w:t>.</w:t>
      </w:r>
    </w:p>
    <w:p w14:paraId="4FBD188D" w14:textId="77777777" w:rsidR="005F41FB" w:rsidRPr="00D52FEB" w:rsidRDefault="005F41FB" w:rsidP="00E96F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A030373" w14:textId="70F456B2" w:rsidR="0027291A" w:rsidRPr="00D52FEB" w:rsidRDefault="00395FE6" w:rsidP="00E96F13">
      <w:pPr>
        <w:pStyle w:val="Listaszerbekezds"/>
        <w:widowControl w:val="0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bookmarkStart w:id="1" w:name="_Hlk115896132"/>
      <w:r>
        <w:rPr>
          <w:rFonts w:ascii="Arial" w:hAnsi="Arial" w:cs="Arial"/>
          <w:sz w:val="22"/>
          <w:szCs w:val="22"/>
        </w:rPr>
        <w:t>Kerület</w:t>
      </w:r>
      <w:r w:rsidR="00037B80">
        <w:rPr>
          <w:rFonts w:ascii="Arial" w:hAnsi="Arial" w:cs="Arial"/>
          <w:sz w:val="22"/>
          <w:szCs w:val="22"/>
        </w:rPr>
        <w:t>i Önkormányzat</w:t>
      </w:r>
      <w:r w:rsidR="005F41FB" w:rsidRPr="00D52FEB">
        <w:rPr>
          <w:rFonts w:ascii="Arial" w:hAnsi="Arial" w:cs="Arial"/>
          <w:sz w:val="22"/>
          <w:szCs w:val="22"/>
        </w:rPr>
        <w:t xml:space="preserve"> kijelenti, hogy </w:t>
      </w:r>
      <w:bookmarkEnd w:id="1"/>
      <w:r w:rsidR="005F41FB" w:rsidRPr="00D52FEB">
        <w:rPr>
          <w:rFonts w:ascii="Arial" w:hAnsi="Arial" w:cs="Arial"/>
          <w:sz w:val="22"/>
          <w:szCs w:val="22"/>
        </w:rPr>
        <w:t xml:space="preserve">a Beruházás </w:t>
      </w:r>
      <w:r w:rsidR="00954543" w:rsidRPr="00D52FEB">
        <w:rPr>
          <w:rFonts w:ascii="Arial" w:hAnsi="Arial" w:cs="Arial"/>
          <w:sz w:val="22"/>
          <w:szCs w:val="22"/>
        </w:rPr>
        <w:t>szerződésszerűen</w:t>
      </w:r>
      <w:r w:rsidR="00125D7A">
        <w:rPr>
          <w:rFonts w:ascii="Arial" w:hAnsi="Arial" w:cs="Arial"/>
          <w:sz w:val="22"/>
          <w:szCs w:val="22"/>
        </w:rPr>
        <w:t>, teljeskörűen</w:t>
      </w:r>
      <w:r w:rsidR="00954543" w:rsidRPr="00D52FEB">
        <w:rPr>
          <w:rFonts w:ascii="Arial" w:hAnsi="Arial" w:cs="Arial"/>
          <w:sz w:val="22"/>
          <w:szCs w:val="22"/>
        </w:rPr>
        <w:t xml:space="preserve"> megvalósult, </w:t>
      </w:r>
      <w:r w:rsidR="003F6D88" w:rsidRPr="00D52FEB">
        <w:rPr>
          <w:rFonts w:ascii="Arial" w:hAnsi="Arial" w:cs="Arial"/>
          <w:sz w:val="22"/>
          <w:szCs w:val="22"/>
        </w:rPr>
        <w:t xml:space="preserve">a </w:t>
      </w:r>
      <w:r w:rsidR="00954543" w:rsidRPr="00D52FEB">
        <w:rPr>
          <w:rFonts w:ascii="Arial" w:hAnsi="Arial" w:cs="Arial"/>
          <w:sz w:val="22"/>
          <w:szCs w:val="22"/>
        </w:rPr>
        <w:t>műszaki átadás-átvétel</w:t>
      </w:r>
      <w:r>
        <w:rPr>
          <w:rFonts w:ascii="Arial" w:hAnsi="Arial" w:cs="Arial"/>
          <w:sz w:val="22"/>
          <w:szCs w:val="22"/>
        </w:rPr>
        <w:t>i eljárás</w:t>
      </w:r>
      <w:r w:rsidR="003771F7" w:rsidRPr="00D52FEB">
        <w:rPr>
          <w:rFonts w:ascii="Arial" w:hAnsi="Arial" w:cs="Arial"/>
          <w:sz w:val="22"/>
          <w:szCs w:val="22"/>
        </w:rPr>
        <w:t xml:space="preserve"> lezárása</w:t>
      </w:r>
      <w:r w:rsidR="00516F20">
        <w:rPr>
          <w:rFonts w:ascii="Arial" w:hAnsi="Arial" w:cs="Arial"/>
          <w:sz w:val="22"/>
          <w:szCs w:val="22"/>
        </w:rPr>
        <w:t xml:space="preserve"> eredményesen megtörtént</w:t>
      </w:r>
      <w:r w:rsidR="003F6D88" w:rsidRPr="00D52FEB">
        <w:rPr>
          <w:rFonts w:ascii="Arial" w:hAnsi="Arial" w:cs="Arial"/>
          <w:sz w:val="22"/>
          <w:szCs w:val="22"/>
        </w:rPr>
        <w:t>.</w:t>
      </w:r>
      <w:r w:rsidR="003A600D" w:rsidRPr="00D52FEB">
        <w:rPr>
          <w:rFonts w:ascii="Arial" w:hAnsi="Arial" w:cs="Arial"/>
          <w:sz w:val="22"/>
          <w:szCs w:val="22"/>
        </w:rPr>
        <w:t xml:space="preserve"> </w:t>
      </w:r>
    </w:p>
    <w:p w14:paraId="37E3D7E7" w14:textId="77777777" w:rsidR="003A600D" w:rsidRPr="00D52FEB" w:rsidRDefault="003A600D" w:rsidP="00E96F13">
      <w:pPr>
        <w:pStyle w:val="Listaszerbekezds"/>
        <w:rPr>
          <w:rFonts w:ascii="Arial" w:hAnsi="Arial" w:cs="Arial"/>
          <w:sz w:val="22"/>
          <w:szCs w:val="22"/>
        </w:rPr>
      </w:pPr>
    </w:p>
    <w:p w14:paraId="331E9917" w14:textId="5539DEED" w:rsidR="003A600D" w:rsidRPr="006B37CA" w:rsidRDefault="00395FE6" w:rsidP="00E96F13">
      <w:pPr>
        <w:pStyle w:val="Listaszerbekezds"/>
        <w:widowControl w:val="0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Főváros</w:t>
      </w:r>
      <w:r w:rsidR="00037B80">
        <w:rPr>
          <w:rFonts w:ascii="Arial" w:hAnsi="Arial" w:cs="Arial"/>
          <w:sz w:val="22"/>
          <w:szCs w:val="22"/>
        </w:rPr>
        <w:t>i Önkormányzat</w:t>
      </w:r>
      <w:r w:rsidR="003A600D" w:rsidRPr="006B37CA">
        <w:rPr>
          <w:rFonts w:ascii="Arial" w:hAnsi="Arial" w:cs="Arial"/>
          <w:sz w:val="22"/>
          <w:szCs w:val="22"/>
        </w:rPr>
        <w:t xml:space="preserve"> </w:t>
      </w:r>
      <w:r w:rsidR="00037B80">
        <w:rPr>
          <w:rFonts w:ascii="Arial" w:hAnsi="Arial" w:cs="Arial"/>
          <w:sz w:val="22"/>
          <w:szCs w:val="22"/>
        </w:rPr>
        <w:t>nyilatkozik</w:t>
      </w:r>
      <w:r w:rsidR="003A600D" w:rsidRPr="006B37CA">
        <w:rPr>
          <w:rFonts w:ascii="Arial" w:hAnsi="Arial" w:cs="Arial"/>
          <w:sz w:val="22"/>
          <w:szCs w:val="22"/>
        </w:rPr>
        <w:t xml:space="preserve">, hogy </w:t>
      </w:r>
      <w:r w:rsidR="0052133C">
        <w:rPr>
          <w:rFonts w:ascii="Arial" w:hAnsi="Arial" w:cs="Arial"/>
          <w:sz w:val="22"/>
          <w:szCs w:val="22"/>
        </w:rPr>
        <w:t>a</w:t>
      </w:r>
      <w:r w:rsidR="003771F7" w:rsidRPr="006B37CA">
        <w:rPr>
          <w:rFonts w:ascii="Arial" w:hAnsi="Arial" w:cs="Arial"/>
          <w:sz w:val="22"/>
          <w:szCs w:val="22"/>
        </w:rPr>
        <w:t xml:space="preserve"> </w:t>
      </w:r>
      <w:r w:rsidR="003A600D" w:rsidRPr="006B37CA">
        <w:rPr>
          <w:rFonts w:ascii="Arial" w:hAnsi="Arial" w:cs="Arial"/>
          <w:sz w:val="22"/>
          <w:szCs w:val="22"/>
        </w:rPr>
        <w:t xml:space="preserve">Beruházás </w:t>
      </w:r>
      <w:r w:rsidR="00125D7A">
        <w:rPr>
          <w:rFonts w:ascii="Arial" w:hAnsi="Arial" w:cs="Arial"/>
          <w:sz w:val="22"/>
          <w:szCs w:val="22"/>
        </w:rPr>
        <w:t xml:space="preserve">teljeskörű megvalósítása </w:t>
      </w:r>
      <w:r w:rsidR="003A600D" w:rsidRPr="006B37CA">
        <w:rPr>
          <w:rFonts w:ascii="Arial" w:hAnsi="Arial" w:cs="Arial"/>
          <w:sz w:val="22"/>
          <w:szCs w:val="22"/>
        </w:rPr>
        <w:t xml:space="preserve">vonatkozásában </w:t>
      </w:r>
      <w:r w:rsidR="00AC5D12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Kerület</w:t>
      </w:r>
      <w:r w:rsidR="008B0719">
        <w:rPr>
          <w:rFonts w:ascii="Arial" w:hAnsi="Arial" w:cs="Arial"/>
          <w:sz w:val="22"/>
          <w:szCs w:val="22"/>
        </w:rPr>
        <w:t xml:space="preserve"> által </w:t>
      </w:r>
      <w:r w:rsidR="003A600D" w:rsidRPr="006B37CA">
        <w:rPr>
          <w:rFonts w:ascii="Arial" w:hAnsi="Arial" w:cs="Arial"/>
          <w:sz w:val="22"/>
          <w:szCs w:val="22"/>
        </w:rPr>
        <w:t xml:space="preserve">benyújtott - a </w:t>
      </w:r>
      <w:r w:rsidR="00D427A7" w:rsidRPr="006B37CA">
        <w:rPr>
          <w:rFonts w:ascii="Arial" w:hAnsi="Arial" w:cs="Arial"/>
          <w:sz w:val="22"/>
          <w:szCs w:val="22"/>
        </w:rPr>
        <w:t xml:space="preserve">Fejlesztési célú </w:t>
      </w:r>
      <w:r w:rsidR="006B37CA" w:rsidRPr="006B37CA">
        <w:rPr>
          <w:rFonts w:ascii="Arial" w:hAnsi="Arial" w:cs="Arial"/>
          <w:sz w:val="22"/>
          <w:szCs w:val="22"/>
        </w:rPr>
        <w:t>megállapodás szerinti</w:t>
      </w:r>
      <w:r w:rsidR="003A600D" w:rsidRPr="006B37CA">
        <w:rPr>
          <w:rFonts w:ascii="Arial" w:hAnsi="Arial" w:cs="Arial"/>
          <w:sz w:val="22"/>
          <w:szCs w:val="22"/>
        </w:rPr>
        <w:t xml:space="preserve"> - pénzügyi elszámolást és szakmai beszámolót</w:t>
      </w:r>
      <w:r w:rsidR="002A0B58">
        <w:rPr>
          <w:rFonts w:ascii="Arial" w:hAnsi="Arial" w:cs="Arial"/>
          <w:sz w:val="22"/>
          <w:szCs w:val="22"/>
        </w:rPr>
        <w:t xml:space="preserve"> 2023. február 20-án</w:t>
      </w:r>
      <w:r w:rsidR="003A600D" w:rsidRPr="006B37CA">
        <w:rPr>
          <w:rFonts w:ascii="Arial" w:hAnsi="Arial" w:cs="Arial"/>
          <w:sz w:val="22"/>
          <w:szCs w:val="22"/>
        </w:rPr>
        <w:t xml:space="preserve"> elfogadta.</w:t>
      </w:r>
    </w:p>
    <w:p w14:paraId="602218CE" w14:textId="77777777" w:rsidR="00954543" w:rsidRPr="00D52FEB" w:rsidRDefault="00954543" w:rsidP="00E96F13">
      <w:pPr>
        <w:pStyle w:val="Listaszerbekezds"/>
        <w:rPr>
          <w:rFonts w:ascii="Arial" w:hAnsi="Arial" w:cs="Arial"/>
          <w:sz w:val="22"/>
          <w:szCs w:val="22"/>
        </w:rPr>
      </w:pPr>
    </w:p>
    <w:p w14:paraId="1EAA8713" w14:textId="1884BD7A" w:rsidR="00092202" w:rsidRDefault="003A600D" w:rsidP="00E96F13">
      <w:pPr>
        <w:pStyle w:val="Listaszerbekezds"/>
        <w:widowControl w:val="0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>A</w:t>
      </w:r>
      <w:r w:rsidR="00954543" w:rsidRPr="00D52FEB">
        <w:rPr>
          <w:rFonts w:ascii="Arial" w:hAnsi="Arial" w:cs="Arial"/>
          <w:sz w:val="22"/>
          <w:szCs w:val="22"/>
        </w:rPr>
        <w:t xml:space="preserve"> </w:t>
      </w:r>
      <w:r w:rsidR="00D427A7" w:rsidRPr="00D52FEB">
        <w:rPr>
          <w:rFonts w:ascii="Arial" w:hAnsi="Arial" w:cs="Arial"/>
          <w:sz w:val="22"/>
          <w:szCs w:val="22"/>
        </w:rPr>
        <w:t>Fejlesztési célú megállapodás</w:t>
      </w:r>
      <w:r w:rsidR="00CB71D4" w:rsidRPr="00D52FEB">
        <w:rPr>
          <w:rFonts w:ascii="Arial" w:hAnsi="Arial" w:cs="Arial"/>
          <w:sz w:val="22"/>
          <w:szCs w:val="22"/>
        </w:rPr>
        <w:t xml:space="preserve"> </w:t>
      </w:r>
      <w:r w:rsidR="00954543" w:rsidRPr="00D52FEB">
        <w:rPr>
          <w:rFonts w:ascii="Arial" w:hAnsi="Arial" w:cs="Arial"/>
          <w:sz w:val="22"/>
          <w:szCs w:val="22"/>
        </w:rPr>
        <w:t>3.</w:t>
      </w:r>
      <w:r w:rsidR="003771F7" w:rsidRPr="00D52FEB">
        <w:rPr>
          <w:rFonts w:ascii="Arial" w:hAnsi="Arial" w:cs="Arial"/>
          <w:sz w:val="22"/>
          <w:szCs w:val="22"/>
        </w:rPr>
        <w:t>3</w:t>
      </w:r>
      <w:r w:rsidR="00954543" w:rsidRPr="00D52FEB">
        <w:rPr>
          <w:rFonts w:ascii="Arial" w:hAnsi="Arial" w:cs="Arial"/>
          <w:sz w:val="22"/>
          <w:szCs w:val="22"/>
        </w:rPr>
        <w:t>. pontj</w:t>
      </w:r>
      <w:r w:rsidRPr="00D52FEB">
        <w:rPr>
          <w:rFonts w:ascii="Arial" w:hAnsi="Arial" w:cs="Arial"/>
          <w:sz w:val="22"/>
          <w:szCs w:val="22"/>
        </w:rPr>
        <w:t>a értelmében</w:t>
      </w:r>
      <w:r w:rsidR="00721AB6" w:rsidRPr="00D52FEB">
        <w:rPr>
          <w:rFonts w:ascii="Arial" w:hAnsi="Arial" w:cs="Arial"/>
          <w:sz w:val="22"/>
          <w:szCs w:val="22"/>
        </w:rPr>
        <w:t xml:space="preserve"> a</w:t>
      </w:r>
      <w:r w:rsidRPr="00D52FEB">
        <w:rPr>
          <w:rFonts w:ascii="Arial" w:hAnsi="Arial" w:cs="Arial"/>
          <w:sz w:val="22"/>
          <w:szCs w:val="22"/>
        </w:rPr>
        <w:t xml:space="preserve"> </w:t>
      </w:r>
      <w:r w:rsidR="00AC5D12">
        <w:rPr>
          <w:rFonts w:ascii="Arial" w:hAnsi="Arial" w:cs="Arial"/>
          <w:sz w:val="22"/>
          <w:szCs w:val="22"/>
        </w:rPr>
        <w:t>Kerület</w:t>
      </w:r>
      <w:r w:rsidR="00037B80">
        <w:rPr>
          <w:rFonts w:ascii="Arial" w:hAnsi="Arial" w:cs="Arial"/>
          <w:sz w:val="22"/>
          <w:szCs w:val="22"/>
        </w:rPr>
        <w:t>i Önkormányzat</w:t>
      </w:r>
      <w:r w:rsidR="00AC5D12">
        <w:rPr>
          <w:rFonts w:ascii="Arial" w:hAnsi="Arial" w:cs="Arial"/>
          <w:sz w:val="22"/>
          <w:szCs w:val="22"/>
        </w:rPr>
        <w:t xml:space="preserve"> vállalta, hogy </w:t>
      </w:r>
      <w:r w:rsidR="00721AB6" w:rsidRPr="00D52FEB">
        <w:rPr>
          <w:rFonts w:ascii="Arial" w:hAnsi="Arial" w:cs="Arial"/>
          <w:sz w:val="22"/>
          <w:szCs w:val="22"/>
        </w:rPr>
        <w:t>Főváros tulajdoná</w:t>
      </w:r>
      <w:r w:rsidR="00AC5D12">
        <w:rPr>
          <w:rFonts w:ascii="Arial" w:hAnsi="Arial" w:cs="Arial"/>
          <w:sz w:val="22"/>
          <w:szCs w:val="22"/>
        </w:rPr>
        <w:t>t képező ingatlanokon</w:t>
      </w:r>
      <w:r w:rsidR="006214FF">
        <w:rPr>
          <w:rFonts w:ascii="Arial" w:hAnsi="Arial" w:cs="Arial"/>
          <w:sz w:val="22"/>
          <w:szCs w:val="22"/>
        </w:rPr>
        <w:t xml:space="preserve"> a </w:t>
      </w:r>
      <w:r w:rsidRPr="00D52FEB">
        <w:rPr>
          <w:rFonts w:ascii="Arial" w:hAnsi="Arial" w:cs="Arial"/>
          <w:sz w:val="22"/>
          <w:szCs w:val="22"/>
        </w:rPr>
        <w:t>Beruházás</w:t>
      </w:r>
      <w:r w:rsidR="006214FF">
        <w:rPr>
          <w:rFonts w:ascii="Arial" w:hAnsi="Arial" w:cs="Arial"/>
          <w:sz w:val="22"/>
          <w:szCs w:val="22"/>
        </w:rPr>
        <w:t xml:space="preserve"> megvalósításának eredményeként</w:t>
      </w:r>
      <w:r w:rsidRPr="00D52FEB">
        <w:rPr>
          <w:rFonts w:ascii="Arial" w:hAnsi="Arial" w:cs="Arial"/>
          <w:sz w:val="22"/>
          <w:szCs w:val="22"/>
        </w:rPr>
        <w:t xml:space="preserve"> létrehozott vagyon</w:t>
      </w:r>
      <w:r w:rsidR="003E258D">
        <w:rPr>
          <w:rFonts w:ascii="Arial" w:hAnsi="Arial" w:cs="Arial"/>
          <w:sz w:val="22"/>
          <w:szCs w:val="22"/>
        </w:rPr>
        <w:t>növekmény</w:t>
      </w:r>
      <w:r w:rsidR="006214FF">
        <w:rPr>
          <w:rFonts w:ascii="Arial" w:hAnsi="Arial" w:cs="Arial"/>
          <w:sz w:val="22"/>
          <w:szCs w:val="22"/>
        </w:rPr>
        <w:t xml:space="preserve"> a Kerület részéről ellenérték nélkül, térítésmentesen </w:t>
      </w:r>
      <w:r w:rsidR="008E7004">
        <w:rPr>
          <w:rFonts w:ascii="Arial" w:hAnsi="Arial" w:cs="Arial"/>
          <w:sz w:val="22"/>
          <w:szCs w:val="22"/>
        </w:rPr>
        <w:t>átruházásra és aktiválás</w:t>
      </w:r>
      <w:r w:rsidR="001A685A">
        <w:rPr>
          <w:rFonts w:ascii="Arial" w:hAnsi="Arial" w:cs="Arial"/>
          <w:sz w:val="22"/>
          <w:szCs w:val="22"/>
        </w:rPr>
        <w:t xml:space="preserve"> tekintetében</w:t>
      </w:r>
      <w:r w:rsidR="008E7004">
        <w:rPr>
          <w:rFonts w:ascii="Arial" w:hAnsi="Arial" w:cs="Arial"/>
          <w:sz w:val="22"/>
          <w:szCs w:val="22"/>
        </w:rPr>
        <w:t xml:space="preserve"> </w:t>
      </w:r>
      <w:r w:rsidR="008E7004">
        <w:rPr>
          <w:rFonts w:ascii="Arial" w:hAnsi="Arial" w:cs="Arial"/>
          <w:sz w:val="22"/>
          <w:szCs w:val="22"/>
        </w:rPr>
        <w:lastRenderedPageBreak/>
        <w:t xml:space="preserve">átadásra </w:t>
      </w:r>
      <w:r w:rsidR="006214FF">
        <w:rPr>
          <w:rFonts w:ascii="Arial" w:hAnsi="Arial" w:cs="Arial"/>
          <w:sz w:val="22"/>
          <w:szCs w:val="22"/>
        </w:rPr>
        <w:t>kerül</w:t>
      </w:r>
      <w:r w:rsidR="00721AB6" w:rsidRPr="00D52FEB">
        <w:rPr>
          <w:rFonts w:ascii="Arial" w:hAnsi="Arial" w:cs="Arial"/>
          <w:sz w:val="22"/>
          <w:szCs w:val="22"/>
        </w:rPr>
        <w:t xml:space="preserve"> </w:t>
      </w:r>
      <w:r w:rsidRPr="00D52FEB">
        <w:rPr>
          <w:rFonts w:ascii="Arial" w:hAnsi="Arial" w:cs="Arial"/>
          <w:sz w:val="22"/>
          <w:szCs w:val="22"/>
        </w:rPr>
        <w:t xml:space="preserve">a Beruházás </w:t>
      </w:r>
      <w:r w:rsidR="00D427A7" w:rsidRPr="00D52FEB">
        <w:rPr>
          <w:rFonts w:ascii="Arial" w:hAnsi="Arial" w:cs="Arial"/>
          <w:sz w:val="22"/>
          <w:szCs w:val="22"/>
        </w:rPr>
        <w:t>m</w:t>
      </w:r>
      <w:r w:rsidRPr="00D52FEB">
        <w:rPr>
          <w:rFonts w:ascii="Arial" w:hAnsi="Arial" w:cs="Arial"/>
          <w:sz w:val="22"/>
          <w:szCs w:val="22"/>
        </w:rPr>
        <w:t>egvalósítását követően</w:t>
      </w:r>
      <w:r w:rsidR="006214FF">
        <w:rPr>
          <w:rFonts w:ascii="Arial" w:hAnsi="Arial" w:cs="Arial"/>
          <w:sz w:val="22"/>
          <w:szCs w:val="22"/>
        </w:rPr>
        <w:t xml:space="preserve"> a Fővárosnak.</w:t>
      </w:r>
      <w:r w:rsidR="006342DA">
        <w:rPr>
          <w:rFonts w:ascii="Arial" w:hAnsi="Arial" w:cs="Arial"/>
          <w:sz w:val="22"/>
          <w:szCs w:val="22"/>
        </w:rPr>
        <w:t xml:space="preserve"> </w:t>
      </w:r>
      <w:r w:rsidR="00A86585">
        <w:rPr>
          <w:rFonts w:ascii="Arial" w:hAnsi="Arial" w:cs="Arial"/>
          <w:sz w:val="22"/>
          <w:szCs w:val="22"/>
        </w:rPr>
        <w:t xml:space="preserve">A </w:t>
      </w:r>
      <w:r w:rsidR="00D75597" w:rsidRPr="00D75597">
        <w:rPr>
          <w:rFonts w:ascii="Arial" w:hAnsi="Arial" w:cs="Arial"/>
          <w:sz w:val="22"/>
          <w:szCs w:val="22"/>
        </w:rPr>
        <w:t xml:space="preserve">Fejlesztési célú </w:t>
      </w:r>
      <w:r w:rsidR="00A86585">
        <w:rPr>
          <w:rFonts w:ascii="Arial" w:hAnsi="Arial" w:cs="Arial"/>
          <w:sz w:val="22"/>
          <w:szCs w:val="22"/>
        </w:rPr>
        <w:t>megállapodá</w:t>
      </w:r>
      <w:r w:rsidR="00C90746">
        <w:rPr>
          <w:rFonts w:ascii="Arial" w:hAnsi="Arial" w:cs="Arial"/>
          <w:sz w:val="22"/>
          <w:szCs w:val="22"/>
        </w:rPr>
        <w:t>s 3.4</w:t>
      </w:r>
      <w:r w:rsidR="00A86585">
        <w:rPr>
          <w:rFonts w:ascii="Arial" w:hAnsi="Arial" w:cs="Arial"/>
          <w:sz w:val="22"/>
          <w:szCs w:val="22"/>
        </w:rPr>
        <w:t xml:space="preserve"> pontjában a Felek rögzítették az üzemeltetésse</w:t>
      </w:r>
      <w:r w:rsidR="008E7004">
        <w:rPr>
          <w:rFonts w:ascii="Arial" w:hAnsi="Arial" w:cs="Arial"/>
          <w:sz w:val="22"/>
          <w:szCs w:val="22"/>
        </w:rPr>
        <w:t>l, fenntartással és kezeléssel</w:t>
      </w:r>
      <w:r w:rsidR="00A86585">
        <w:rPr>
          <w:rFonts w:ascii="Arial" w:hAnsi="Arial" w:cs="Arial"/>
          <w:sz w:val="22"/>
          <w:szCs w:val="22"/>
        </w:rPr>
        <w:t xml:space="preserve"> kapcsolatos főbb szabályokat.</w:t>
      </w:r>
    </w:p>
    <w:p w14:paraId="40B43366" w14:textId="77777777" w:rsidR="00A86585" w:rsidRPr="005A07F3" w:rsidRDefault="00A86585" w:rsidP="00E96F13">
      <w:pPr>
        <w:pStyle w:val="Listaszerbekezds"/>
        <w:rPr>
          <w:rFonts w:ascii="Arial" w:hAnsi="Arial" w:cs="Arial"/>
          <w:sz w:val="22"/>
          <w:szCs w:val="22"/>
        </w:rPr>
      </w:pPr>
    </w:p>
    <w:p w14:paraId="2FD2AFEF" w14:textId="7802E140" w:rsidR="00A86585" w:rsidRPr="005A07F3" w:rsidRDefault="00A86585" w:rsidP="00E96F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F0C9A9A" w14:textId="77777777" w:rsidR="00092202" w:rsidRPr="00395FE6" w:rsidRDefault="00092202" w:rsidP="00E96F13">
      <w:pPr>
        <w:rPr>
          <w:rFonts w:ascii="Arial" w:hAnsi="Arial" w:cs="Arial"/>
          <w:sz w:val="22"/>
          <w:szCs w:val="22"/>
        </w:rPr>
      </w:pPr>
    </w:p>
    <w:p w14:paraId="4DD1930E" w14:textId="3C2593A1" w:rsidR="00092202" w:rsidRPr="00D52FEB" w:rsidRDefault="00092202" w:rsidP="00E96F13">
      <w:pPr>
        <w:pStyle w:val="Listaszerbekezds"/>
        <w:widowControl w:val="0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52FEB">
        <w:rPr>
          <w:rFonts w:ascii="Arial" w:hAnsi="Arial" w:cs="Arial"/>
          <w:b/>
          <w:bCs/>
          <w:sz w:val="22"/>
          <w:szCs w:val="22"/>
        </w:rPr>
        <w:t>A MEGÁLLAPODÁS TÁRGYA</w:t>
      </w:r>
    </w:p>
    <w:p w14:paraId="7C0369CE" w14:textId="77777777" w:rsidR="00092202" w:rsidRPr="00D52FEB" w:rsidRDefault="00092202" w:rsidP="00E96F13">
      <w:pPr>
        <w:pStyle w:val="Listaszerbekezds"/>
        <w:rPr>
          <w:rFonts w:ascii="Arial" w:hAnsi="Arial" w:cs="Arial"/>
          <w:sz w:val="22"/>
          <w:szCs w:val="22"/>
        </w:rPr>
      </w:pPr>
    </w:p>
    <w:p w14:paraId="3AC8E9AE" w14:textId="37659F54" w:rsidR="0093774D" w:rsidRDefault="0093774D" w:rsidP="00E96F13">
      <w:pPr>
        <w:pStyle w:val="Listaszerbekezds"/>
        <w:widowControl w:val="0"/>
        <w:ind w:left="1080"/>
        <w:jc w:val="both"/>
        <w:rPr>
          <w:rFonts w:ascii="Arial" w:hAnsi="Arial" w:cs="Arial"/>
          <w:sz w:val="22"/>
          <w:szCs w:val="22"/>
        </w:rPr>
      </w:pPr>
    </w:p>
    <w:p w14:paraId="34A437F7" w14:textId="469E3A41" w:rsidR="00447188" w:rsidRDefault="00051454" w:rsidP="00051454">
      <w:pPr>
        <w:pStyle w:val="Listaszerbekezds"/>
        <w:widowControl w:val="0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j</w:t>
      </w:r>
      <w:r w:rsidRPr="00D52FEB">
        <w:rPr>
          <w:rFonts w:ascii="Arial" w:hAnsi="Arial" w:cs="Arial"/>
          <w:sz w:val="22"/>
          <w:szCs w:val="22"/>
        </w:rPr>
        <w:t>elen Megállapodás tárgya</w:t>
      </w:r>
      <w:r>
        <w:rPr>
          <w:rFonts w:ascii="Arial" w:hAnsi="Arial" w:cs="Arial"/>
          <w:sz w:val="22"/>
          <w:szCs w:val="22"/>
        </w:rPr>
        <w:t xml:space="preserve"> </w:t>
      </w:r>
      <w:r w:rsidR="00385675" w:rsidRPr="00700BBA">
        <w:rPr>
          <w:rFonts w:ascii="Arial" w:hAnsi="Arial" w:cs="Arial"/>
          <w:sz w:val="22"/>
          <w:szCs w:val="22"/>
        </w:rPr>
        <w:t>a</w:t>
      </w:r>
      <w:r w:rsidR="00F708DA" w:rsidRPr="00700BBA">
        <w:rPr>
          <w:rFonts w:ascii="Arial" w:hAnsi="Arial" w:cs="Arial"/>
          <w:sz w:val="22"/>
          <w:szCs w:val="22"/>
        </w:rPr>
        <w:t xml:space="preserve"> Beruházás</w:t>
      </w:r>
      <w:r w:rsidR="00092202" w:rsidRPr="00700BBA">
        <w:rPr>
          <w:rFonts w:ascii="Arial" w:hAnsi="Arial" w:cs="Arial"/>
          <w:sz w:val="22"/>
          <w:szCs w:val="22"/>
        </w:rPr>
        <w:t xml:space="preserve"> </w:t>
      </w:r>
      <w:r w:rsidR="002A470D" w:rsidRPr="00700BBA">
        <w:rPr>
          <w:rFonts w:ascii="Arial" w:hAnsi="Arial" w:cs="Arial"/>
          <w:sz w:val="22"/>
          <w:szCs w:val="22"/>
        </w:rPr>
        <w:t>megvalósítás</w:t>
      </w:r>
      <w:r w:rsidR="00751635" w:rsidRPr="00700BBA">
        <w:rPr>
          <w:rFonts w:ascii="Arial" w:hAnsi="Arial" w:cs="Arial"/>
          <w:sz w:val="22"/>
          <w:szCs w:val="22"/>
        </w:rPr>
        <w:t>ának</w:t>
      </w:r>
      <w:r w:rsidR="002A470D" w:rsidRPr="00700BBA">
        <w:rPr>
          <w:rFonts w:ascii="Arial" w:hAnsi="Arial" w:cs="Arial"/>
          <w:sz w:val="22"/>
          <w:szCs w:val="22"/>
        </w:rPr>
        <w:t xml:space="preserve"> </w:t>
      </w:r>
      <w:r w:rsidR="00092202" w:rsidRPr="00700BBA">
        <w:rPr>
          <w:rFonts w:ascii="Arial" w:hAnsi="Arial" w:cs="Arial"/>
          <w:sz w:val="22"/>
          <w:szCs w:val="22"/>
        </w:rPr>
        <w:t>eredményeként</w:t>
      </w:r>
      <w:r w:rsidR="00FB11D3" w:rsidRPr="00700BBA">
        <w:rPr>
          <w:rFonts w:ascii="Arial" w:hAnsi="Arial" w:cs="Arial"/>
          <w:sz w:val="22"/>
          <w:szCs w:val="22"/>
        </w:rPr>
        <w:t xml:space="preserve"> a Főváros </w:t>
      </w:r>
      <w:r w:rsidR="00447188" w:rsidRPr="00700BBA">
        <w:rPr>
          <w:rFonts w:ascii="Arial" w:hAnsi="Arial" w:cs="Arial"/>
          <w:sz w:val="22"/>
          <w:szCs w:val="22"/>
        </w:rPr>
        <w:t>részére átadásra kerülő alábbi vagyonelemek (a továbbiakban: „</w:t>
      </w:r>
      <w:r w:rsidR="00447188" w:rsidRPr="00700BBA">
        <w:rPr>
          <w:rFonts w:ascii="Arial" w:hAnsi="Arial" w:cs="Arial"/>
          <w:b/>
          <w:bCs/>
          <w:sz w:val="22"/>
          <w:szCs w:val="22"/>
        </w:rPr>
        <w:t>Vagyonelemek</w:t>
      </w:r>
      <w:r w:rsidR="00447188" w:rsidRPr="00700BBA">
        <w:rPr>
          <w:rFonts w:ascii="Arial" w:hAnsi="Arial" w:cs="Arial"/>
          <w:sz w:val="22"/>
          <w:szCs w:val="22"/>
        </w:rPr>
        <w:t xml:space="preserve">”) </w:t>
      </w:r>
      <w:r w:rsidR="00751635" w:rsidRPr="00700BBA">
        <w:rPr>
          <w:rFonts w:ascii="Arial" w:hAnsi="Arial" w:cs="Arial"/>
          <w:sz w:val="22"/>
          <w:szCs w:val="22"/>
        </w:rPr>
        <w:t xml:space="preserve">Felek közötti </w:t>
      </w:r>
      <w:r w:rsidR="00A86585" w:rsidRPr="00700BBA">
        <w:rPr>
          <w:rFonts w:ascii="Arial" w:hAnsi="Arial" w:cs="Arial"/>
          <w:sz w:val="22"/>
          <w:szCs w:val="22"/>
        </w:rPr>
        <w:t xml:space="preserve">számviteli </w:t>
      </w:r>
      <w:r w:rsidR="00751635" w:rsidRPr="00700BBA">
        <w:rPr>
          <w:rFonts w:ascii="Arial" w:hAnsi="Arial" w:cs="Arial"/>
          <w:sz w:val="22"/>
          <w:szCs w:val="22"/>
        </w:rPr>
        <w:t>rendezése</w:t>
      </w:r>
      <w:r w:rsidR="00447188" w:rsidRPr="00700BBA">
        <w:rPr>
          <w:rFonts w:ascii="Arial" w:hAnsi="Arial" w:cs="Arial"/>
          <w:sz w:val="22"/>
          <w:szCs w:val="22"/>
        </w:rPr>
        <w:t xml:space="preserve">: </w:t>
      </w:r>
    </w:p>
    <w:p w14:paraId="38388CDF" w14:textId="77777777" w:rsidR="00051454" w:rsidRPr="00700BBA" w:rsidRDefault="00051454" w:rsidP="00700BB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BCCA39C" w14:textId="68AEDFB3" w:rsidR="00447188" w:rsidRDefault="00447188" w:rsidP="00051454">
      <w:pPr>
        <w:pStyle w:val="Listaszerbekezds"/>
        <w:widowControl w:val="0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4B47FA">
        <w:rPr>
          <w:rFonts w:ascii="Arial" w:hAnsi="Arial" w:cs="Arial"/>
          <w:sz w:val="22"/>
          <w:szCs w:val="22"/>
        </w:rPr>
        <w:t>a Főváros kizárólagos tulajdonát képező ingatlanokon létrejött</w:t>
      </w:r>
      <w:r w:rsidR="00630CDB">
        <w:rPr>
          <w:rFonts w:ascii="Arial" w:hAnsi="Arial" w:cs="Arial"/>
          <w:sz w:val="22"/>
          <w:szCs w:val="22"/>
        </w:rPr>
        <w:t>,</w:t>
      </w:r>
      <w:r w:rsidRPr="004B47FA">
        <w:rPr>
          <w:rFonts w:ascii="Arial" w:hAnsi="Arial" w:cs="Arial"/>
          <w:sz w:val="22"/>
          <w:szCs w:val="22"/>
        </w:rPr>
        <w:t xml:space="preserve"> alkotórésznek minősülő </w:t>
      </w:r>
      <w:r>
        <w:rPr>
          <w:rFonts w:ascii="Arial" w:hAnsi="Arial" w:cs="Arial"/>
          <w:sz w:val="22"/>
          <w:szCs w:val="22"/>
        </w:rPr>
        <w:t>v</w:t>
      </w:r>
      <w:r w:rsidRPr="004B47FA">
        <w:rPr>
          <w:rFonts w:ascii="Arial" w:hAnsi="Arial" w:cs="Arial"/>
          <w:sz w:val="22"/>
          <w:szCs w:val="22"/>
        </w:rPr>
        <w:t>agyonelemek</w:t>
      </w:r>
      <w:r w:rsidR="00630CDB">
        <w:rPr>
          <w:rFonts w:ascii="Arial" w:hAnsi="Arial" w:cs="Arial"/>
          <w:sz w:val="22"/>
          <w:szCs w:val="22"/>
        </w:rPr>
        <w:t>,</w:t>
      </w:r>
      <w:r w:rsidRPr="004B47FA">
        <w:rPr>
          <w:rFonts w:ascii="Arial" w:hAnsi="Arial" w:cs="Arial"/>
          <w:sz w:val="22"/>
          <w:szCs w:val="22"/>
        </w:rPr>
        <w:t xml:space="preserve"> </w:t>
      </w:r>
      <w:r w:rsidR="00630CDB">
        <w:rPr>
          <w:rFonts w:ascii="Arial" w:hAnsi="Arial" w:cs="Arial"/>
          <w:sz w:val="22"/>
          <w:szCs w:val="22"/>
        </w:rPr>
        <w:t xml:space="preserve">amelyek </w:t>
      </w:r>
      <w:r w:rsidRPr="004B47FA">
        <w:rPr>
          <w:rFonts w:ascii="Arial" w:hAnsi="Arial" w:cs="Arial"/>
          <w:sz w:val="22"/>
          <w:szCs w:val="22"/>
        </w:rPr>
        <w:t xml:space="preserve">osztják az alapul fekvő ingatlanok jogi sorsát, </w:t>
      </w:r>
      <w:r w:rsidR="00630CDB">
        <w:rPr>
          <w:rFonts w:ascii="Arial" w:hAnsi="Arial" w:cs="Arial"/>
          <w:sz w:val="22"/>
          <w:szCs w:val="22"/>
        </w:rPr>
        <w:t xml:space="preserve">ezek </w:t>
      </w:r>
      <w:r w:rsidRPr="004B47FA">
        <w:rPr>
          <w:rFonts w:ascii="Arial" w:hAnsi="Arial" w:cs="Arial"/>
          <w:sz w:val="22"/>
          <w:szCs w:val="22"/>
        </w:rPr>
        <w:t>esetében a tulajdonjog a törvény erejénél fogva a Fővárost illeti meg</w:t>
      </w:r>
      <w:r w:rsidR="007B3741">
        <w:rPr>
          <w:rFonts w:ascii="Arial" w:hAnsi="Arial" w:cs="Arial"/>
          <w:sz w:val="22"/>
          <w:szCs w:val="22"/>
        </w:rPr>
        <w:t>,</w:t>
      </w:r>
    </w:p>
    <w:p w14:paraId="477B1098" w14:textId="77777777" w:rsidR="00051454" w:rsidRPr="00700BBA" w:rsidRDefault="00051454" w:rsidP="00700BB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C1C6D59" w14:textId="2CB3F92A" w:rsidR="00051454" w:rsidRDefault="0039302C" w:rsidP="00051454">
      <w:pPr>
        <w:pStyle w:val="Listaszerbekezds"/>
        <w:widowControl w:val="0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051454">
        <w:rPr>
          <w:rFonts w:ascii="Arial" w:hAnsi="Arial" w:cs="Arial"/>
          <w:sz w:val="22"/>
          <w:szCs w:val="22"/>
        </w:rPr>
        <w:t>jelen Megállapodásban szabály</w:t>
      </w:r>
      <w:r w:rsidR="0088518D">
        <w:rPr>
          <w:rFonts w:ascii="Arial" w:hAnsi="Arial" w:cs="Arial"/>
          <w:sz w:val="22"/>
          <w:szCs w:val="22"/>
        </w:rPr>
        <w:t>o</w:t>
      </w:r>
      <w:r w:rsidR="00051454">
        <w:rPr>
          <w:rFonts w:ascii="Arial" w:hAnsi="Arial" w:cs="Arial"/>
          <w:sz w:val="22"/>
          <w:szCs w:val="22"/>
        </w:rPr>
        <w:t>zottak szerint a Fővárosi Önkormányzat egyes üzemeltetési, fenntartási feladatainak ellátását szolgáló vagyonelemek</w:t>
      </w:r>
      <w:r w:rsidR="007B3741">
        <w:rPr>
          <w:rFonts w:ascii="Arial" w:hAnsi="Arial" w:cs="Arial"/>
          <w:sz w:val="22"/>
          <w:szCs w:val="22"/>
        </w:rPr>
        <w:t>,</w:t>
      </w:r>
    </w:p>
    <w:p w14:paraId="5D5145B5" w14:textId="26B220B0" w:rsidR="00051454" w:rsidRDefault="00051454" w:rsidP="00051454">
      <w:pPr>
        <w:pStyle w:val="Listaszerbekezds"/>
        <w:widowControl w:val="0"/>
        <w:ind w:left="1800"/>
        <w:jc w:val="both"/>
        <w:rPr>
          <w:rFonts w:ascii="Arial" w:hAnsi="Arial" w:cs="Arial"/>
          <w:sz w:val="22"/>
          <w:szCs w:val="22"/>
        </w:rPr>
      </w:pPr>
    </w:p>
    <w:p w14:paraId="1A9CCC84" w14:textId="281F7FF0" w:rsidR="00051454" w:rsidRPr="00700BBA" w:rsidRDefault="00051454" w:rsidP="00051454">
      <w:pPr>
        <w:pStyle w:val="Listaszerbekezds"/>
        <w:widowControl w:val="0"/>
        <w:ind w:left="180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(az a) és a b) pont szerinti vagyonelemek a továbbiakban együttesen: </w:t>
      </w:r>
      <w:r w:rsidRPr="00700BBA">
        <w:rPr>
          <w:rFonts w:ascii="Arial" w:hAnsi="Arial" w:cs="Arial"/>
          <w:b/>
          <w:bCs/>
          <w:sz w:val="22"/>
          <w:szCs w:val="22"/>
        </w:rPr>
        <w:t>Épített Térelemek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3AFC0F5A" w14:textId="2443EFBF" w:rsidR="00051454" w:rsidRPr="00700BBA" w:rsidRDefault="00051454" w:rsidP="00700BBA">
      <w:pPr>
        <w:pStyle w:val="Listaszerbekezds"/>
        <w:widowControl w:val="0"/>
        <w:ind w:left="1800"/>
        <w:jc w:val="both"/>
        <w:rPr>
          <w:rFonts w:ascii="Arial" w:hAnsi="Arial" w:cs="Arial"/>
          <w:b/>
          <w:bCs/>
          <w:sz w:val="22"/>
          <w:szCs w:val="22"/>
        </w:rPr>
      </w:pPr>
      <w:r w:rsidRPr="00700BB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BB56510" w14:textId="6AFB70AF" w:rsidR="00092202" w:rsidRDefault="003C4134" w:rsidP="00B36B07">
      <w:pPr>
        <w:pStyle w:val="Listaszerbekezds"/>
        <w:widowControl w:val="0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egyes ágazati jogszabályok szerint</w:t>
      </w:r>
      <w:r w:rsidR="00760D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az alapul fekvő ingatlan</w:t>
      </w:r>
      <w:r w:rsidR="008645D6">
        <w:rPr>
          <w:rFonts w:ascii="Arial" w:hAnsi="Arial" w:cs="Arial"/>
          <w:sz w:val="22"/>
          <w:szCs w:val="22"/>
        </w:rPr>
        <w:t xml:space="preserve">ok </w:t>
      </w:r>
      <w:r w:rsidR="002A6C2F">
        <w:rPr>
          <w:rFonts w:ascii="Arial" w:hAnsi="Arial" w:cs="Arial"/>
          <w:sz w:val="22"/>
          <w:szCs w:val="22"/>
        </w:rPr>
        <w:t xml:space="preserve">tulajdonjogától függetlenül </w:t>
      </w:r>
      <w:r w:rsidR="008645D6">
        <w:rPr>
          <w:rFonts w:ascii="Arial" w:hAnsi="Arial" w:cs="Arial"/>
          <w:sz w:val="22"/>
          <w:szCs w:val="22"/>
        </w:rPr>
        <w:t xml:space="preserve">kötelezően </w:t>
      </w:r>
      <w:r w:rsidR="002A6C2F">
        <w:rPr>
          <w:rFonts w:ascii="Arial" w:hAnsi="Arial" w:cs="Arial"/>
          <w:sz w:val="22"/>
          <w:szCs w:val="22"/>
        </w:rPr>
        <w:t xml:space="preserve">a Fővárosi Önkormányzat </w:t>
      </w:r>
      <w:r w:rsidR="008645D6">
        <w:rPr>
          <w:rFonts w:ascii="Arial" w:hAnsi="Arial" w:cs="Arial"/>
          <w:sz w:val="22"/>
          <w:szCs w:val="22"/>
        </w:rPr>
        <w:t xml:space="preserve">tulajdonába kerülő </w:t>
      </w:r>
      <w:r w:rsidR="002A6C2F">
        <w:rPr>
          <w:rFonts w:ascii="Arial" w:hAnsi="Arial" w:cs="Arial"/>
          <w:sz w:val="22"/>
          <w:szCs w:val="22"/>
        </w:rPr>
        <w:t>közvilágítási és víziközmű vagyonelemek</w:t>
      </w:r>
      <w:r w:rsidR="009350C4">
        <w:rPr>
          <w:rFonts w:ascii="Arial" w:hAnsi="Arial" w:cs="Arial"/>
          <w:sz w:val="22"/>
          <w:szCs w:val="22"/>
        </w:rPr>
        <w:t>.</w:t>
      </w:r>
    </w:p>
    <w:p w14:paraId="5837403A" w14:textId="16586846" w:rsidR="0093774D" w:rsidRDefault="0093774D" w:rsidP="00B36B07">
      <w:pPr>
        <w:pStyle w:val="Listaszerbekezds"/>
        <w:widowControl w:val="0"/>
        <w:ind w:left="1788"/>
        <w:jc w:val="both"/>
        <w:rPr>
          <w:rFonts w:ascii="Arial" w:hAnsi="Arial" w:cs="Arial"/>
          <w:sz w:val="22"/>
          <w:szCs w:val="22"/>
        </w:rPr>
      </w:pPr>
    </w:p>
    <w:p w14:paraId="7126F2A2" w14:textId="4430E42C" w:rsidR="00EE2659" w:rsidRPr="00700BBA" w:rsidRDefault="00EE2659" w:rsidP="00B36B07">
      <w:pPr>
        <w:pStyle w:val="Listaszerbekezds"/>
        <w:widowControl w:val="0"/>
        <w:numPr>
          <w:ilvl w:val="1"/>
          <w:numId w:val="33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EE2659">
        <w:rPr>
          <w:rFonts w:ascii="Arial" w:hAnsi="Arial" w:cs="Arial"/>
          <w:sz w:val="22"/>
          <w:szCs w:val="22"/>
        </w:rPr>
        <w:t xml:space="preserve">A jelen Megállapodás tárgya továbbá a </w:t>
      </w:r>
      <w:r w:rsidR="00125D7A" w:rsidRPr="00700BBA">
        <w:rPr>
          <w:rFonts w:ascii="Arial" w:hAnsi="Arial" w:cs="Arial"/>
          <w:sz w:val="22"/>
          <w:szCs w:val="22"/>
        </w:rPr>
        <w:t xml:space="preserve">Beruházás megvalósítását követően felmerülő </w:t>
      </w:r>
      <w:r w:rsidR="0093774D" w:rsidRPr="00700BBA">
        <w:rPr>
          <w:rFonts w:ascii="Arial" w:hAnsi="Arial" w:cs="Arial"/>
          <w:sz w:val="22"/>
          <w:szCs w:val="22"/>
        </w:rPr>
        <w:t xml:space="preserve">üzemeltetési, </w:t>
      </w:r>
      <w:r w:rsidR="00073413" w:rsidRPr="00700BBA">
        <w:rPr>
          <w:rFonts w:ascii="Arial" w:hAnsi="Arial" w:cs="Arial"/>
          <w:sz w:val="22"/>
          <w:szCs w:val="22"/>
        </w:rPr>
        <w:t>fenntartási és</w:t>
      </w:r>
      <w:r w:rsidR="0093774D" w:rsidRPr="00700BBA">
        <w:rPr>
          <w:rFonts w:ascii="Arial" w:hAnsi="Arial" w:cs="Arial"/>
          <w:sz w:val="22"/>
          <w:szCs w:val="22"/>
        </w:rPr>
        <w:t xml:space="preserve"> </w:t>
      </w:r>
      <w:r w:rsidR="00073413" w:rsidRPr="00700BBA">
        <w:rPr>
          <w:rFonts w:ascii="Arial" w:hAnsi="Arial" w:cs="Arial"/>
          <w:sz w:val="22"/>
          <w:szCs w:val="22"/>
        </w:rPr>
        <w:t>kezelési</w:t>
      </w:r>
      <w:r w:rsidR="0093774D" w:rsidRPr="00700BBA">
        <w:rPr>
          <w:rFonts w:ascii="Arial" w:hAnsi="Arial" w:cs="Arial"/>
          <w:sz w:val="22"/>
          <w:szCs w:val="22"/>
        </w:rPr>
        <w:t xml:space="preserve"> kötelezettségek Felek közötti rendezése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6AD98B4" w14:textId="7CC824B4" w:rsidR="00AD0456" w:rsidRPr="00EE2659" w:rsidRDefault="00AD0456" w:rsidP="00EE2659">
      <w:pPr>
        <w:pStyle w:val="Listaszerbekezds"/>
        <w:widowControl w:val="0"/>
        <w:ind w:left="1080"/>
        <w:jc w:val="both"/>
        <w:rPr>
          <w:rFonts w:ascii="Arial" w:hAnsi="Arial" w:cs="Arial"/>
          <w:sz w:val="22"/>
          <w:szCs w:val="22"/>
        </w:rPr>
      </w:pPr>
    </w:p>
    <w:p w14:paraId="2534FC36" w14:textId="263D6200" w:rsidR="00AD0456" w:rsidRPr="00D52FEB" w:rsidRDefault="00751635" w:rsidP="00B36B07">
      <w:pPr>
        <w:pStyle w:val="Listaszerbekezds"/>
        <w:widowControl w:val="0"/>
        <w:numPr>
          <w:ilvl w:val="0"/>
          <w:numId w:val="33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VAGYON</w:t>
      </w:r>
      <w:r w:rsidR="00073413">
        <w:rPr>
          <w:rFonts w:ascii="Arial" w:hAnsi="Arial" w:cs="Arial"/>
          <w:b/>
          <w:bCs/>
          <w:sz w:val="22"/>
          <w:szCs w:val="22"/>
        </w:rPr>
        <w:t>R</w:t>
      </w:r>
      <w:r w:rsidR="00AD0456" w:rsidRPr="00D52FEB">
        <w:rPr>
          <w:rFonts w:ascii="Arial" w:hAnsi="Arial" w:cs="Arial"/>
          <w:b/>
          <w:bCs/>
          <w:sz w:val="22"/>
          <w:szCs w:val="22"/>
        </w:rPr>
        <w:t>ENDEZÉS</w:t>
      </w:r>
      <w:r w:rsidR="00CC5E5E" w:rsidRPr="00D52FEB">
        <w:rPr>
          <w:rFonts w:ascii="Arial" w:hAnsi="Arial" w:cs="Arial"/>
          <w:b/>
          <w:bCs/>
          <w:sz w:val="22"/>
          <w:szCs w:val="22"/>
        </w:rPr>
        <w:t>, AKTIVÁLÁS</w:t>
      </w:r>
    </w:p>
    <w:p w14:paraId="70DD916E" w14:textId="44E42B51" w:rsidR="00C91F77" w:rsidRPr="00D52FEB" w:rsidRDefault="00C91F77" w:rsidP="00E96F13">
      <w:pPr>
        <w:pStyle w:val="Listaszerbekezds"/>
        <w:widowControl w:val="0"/>
        <w:ind w:left="1080"/>
        <w:jc w:val="both"/>
        <w:rPr>
          <w:rFonts w:ascii="Arial" w:hAnsi="Arial" w:cs="Arial"/>
          <w:sz w:val="22"/>
          <w:szCs w:val="22"/>
        </w:rPr>
      </w:pPr>
    </w:p>
    <w:p w14:paraId="0099CDB6" w14:textId="3712D442" w:rsidR="002A470D" w:rsidRPr="008E33E6" w:rsidRDefault="00C91F77" w:rsidP="00B36B07">
      <w:pPr>
        <w:pStyle w:val="Listaszerbekezds"/>
        <w:widowControl w:val="0"/>
        <w:numPr>
          <w:ilvl w:val="1"/>
          <w:numId w:val="33"/>
        </w:numPr>
        <w:ind w:left="1134"/>
        <w:jc w:val="both"/>
      </w:pPr>
      <w:r w:rsidRPr="00D52FEB">
        <w:rPr>
          <w:rFonts w:ascii="Arial" w:hAnsi="Arial" w:cs="Arial"/>
          <w:sz w:val="22"/>
          <w:szCs w:val="22"/>
        </w:rPr>
        <w:t>Felek rögzítik, hogy a Beruházás</w:t>
      </w:r>
      <w:r w:rsidR="00D8315A">
        <w:rPr>
          <w:rFonts w:ascii="Arial" w:hAnsi="Arial" w:cs="Arial"/>
          <w:sz w:val="22"/>
          <w:szCs w:val="22"/>
        </w:rPr>
        <w:t xml:space="preserve">sal érintettek </w:t>
      </w:r>
      <w:r w:rsidR="00D8315A" w:rsidRPr="00D8315A">
        <w:rPr>
          <w:rFonts w:ascii="Arial" w:hAnsi="Arial" w:cs="Arial"/>
          <w:sz w:val="22"/>
          <w:szCs w:val="22"/>
        </w:rPr>
        <w:t>a</w:t>
      </w:r>
      <w:r w:rsidRPr="00AA3645">
        <w:rPr>
          <w:rFonts w:ascii="Arial" w:hAnsi="Arial" w:cs="Arial"/>
        </w:rPr>
        <w:t xml:space="preserve"> </w:t>
      </w:r>
      <w:r w:rsidR="00D8315A" w:rsidRPr="00AA3645">
        <w:rPr>
          <w:rFonts w:ascii="Arial" w:hAnsi="Arial" w:cs="Arial"/>
          <w:sz w:val="22"/>
          <w:szCs w:val="22"/>
        </w:rPr>
        <w:t>13708</w:t>
      </w:r>
      <w:r w:rsidR="008E33E6">
        <w:rPr>
          <w:rFonts w:ascii="Arial" w:hAnsi="Arial" w:cs="Arial"/>
          <w:sz w:val="22"/>
          <w:szCs w:val="22"/>
        </w:rPr>
        <w:t>,</w:t>
      </w:r>
      <w:r w:rsidR="00D8315A" w:rsidRPr="00AA3645">
        <w:rPr>
          <w:rFonts w:ascii="Arial" w:hAnsi="Arial" w:cs="Arial"/>
          <w:sz w:val="22"/>
          <w:szCs w:val="22"/>
        </w:rPr>
        <w:t xml:space="preserve">13543/1 </w:t>
      </w:r>
      <w:r w:rsidR="008E33E6">
        <w:rPr>
          <w:rFonts w:ascii="Arial" w:hAnsi="Arial" w:cs="Arial"/>
          <w:sz w:val="22"/>
          <w:szCs w:val="22"/>
        </w:rPr>
        <w:t xml:space="preserve">és </w:t>
      </w:r>
      <w:r w:rsidR="00D8315A" w:rsidRPr="00AA3645">
        <w:rPr>
          <w:rFonts w:ascii="Arial" w:hAnsi="Arial" w:cs="Arial"/>
          <w:sz w:val="22"/>
          <w:szCs w:val="22"/>
        </w:rPr>
        <w:t>13145 hrsz-ú, Fővárosi Önkormányzat kizárólagos tulajdonában álló ingatlanok, illetve a 13707, 13706, 13709 és 13874/1 hrsz-ú, Kerületi Önkormányzat kizárólagos tulajdonában álló ingatlanok</w:t>
      </w:r>
      <w:r w:rsidR="00D8315A" w:rsidRPr="00AA3645">
        <w:rPr>
          <w:rFonts w:ascii="Arial" w:hAnsi="Arial" w:cs="Arial"/>
        </w:rPr>
        <w:t xml:space="preserve">. </w:t>
      </w:r>
    </w:p>
    <w:p w14:paraId="6A3FE1F9" w14:textId="77777777" w:rsidR="00CD2955" w:rsidRPr="00D52FEB" w:rsidRDefault="00CD2955" w:rsidP="00AA2D6D">
      <w:pPr>
        <w:widowControl w:val="0"/>
        <w:ind w:left="1134"/>
        <w:jc w:val="both"/>
        <w:rPr>
          <w:rFonts w:ascii="Arial" w:hAnsi="Arial" w:cs="Arial"/>
          <w:sz w:val="22"/>
          <w:szCs w:val="22"/>
        </w:rPr>
      </w:pPr>
      <w:bookmarkStart w:id="2" w:name="_Hlk126681547"/>
    </w:p>
    <w:bookmarkEnd w:id="2"/>
    <w:p w14:paraId="37525A74" w14:textId="2B2B3D4C" w:rsidR="004B47FA" w:rsidRDefault="00020A94" w:rsidP="00700BBA">
      <w:pPr>
        <w:pStyle w:val="Listaszerbekezds"/>
        <w:widowControl w:val="0"/>
        <w:numPr>
          <w:ilvl w:val="1"/>
          <w:numId w:val="33"/>
        </w:numPr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jelen Megállapodás 1. sz mellékletét képező pénzügyi és műszaki dokumentációban beazonosíthatóan feltüntetésre kerültek a </w:t>
      </w:r>
      <w:r w:rsidR="005D6A5C">
        <w:rPr>
          <w:rFonts w:ascii="Arial" w:hAnsi="Arial" w:cs="Arial"/>
          <w:sz w:val="22"/>
          <w:szCs w:val="22"/>
        </w:rPr>
        <w:t>B</w:t>
      </w:r>
      <w:r w:rsidRPr="008E5F32">
        <w:rPr>
          <w:rFonts w:ascii="Arial" w:hAnsi="Arial" w:cs="Arial"/>
          <w:sz w:val="22"/>
          <w:szCs w:val="22"/>
        </w:rPr>
        <w:t xml:space="preserve">eruházás </w:t>
      </w:r>
      <w:r>
        <w:rPr>
          <w:rFonts w:ascii="Arial" w:hAnsi="Arial" w:cs="Arial"/>
          <w:sz w:val="22"/>
          <w:szCs w:val="22"/>
        </w:rPr>
        <w:t>megvalósításának eredményeként létrejött, a Főváros részére átadásra kerülő Vagyonelemek, amelyek számviteli rendezésére az alábbiak szerint kerül sor.</w:t>
      </w:r>
    </w:p>
    <w:p w14:paraId="5044B34F" w14:textId="77777777" w:rsidR="004B47FA" w:rsidRPr="004B47FA" w:rsidRDefault="004B47FA" w:rsidP="00700BBA">
      <w:pPr>
        <w:widowControl w:val="0"/>
        <w:ind w:left="1134"/>
        <w:jc w:val="both"/>
        <w:rPr>
          <w:rFonts w:ascii="Arial" w:hAnsi="Arial" w:cs="Arial"/>
          <w:sz w:val="22"/>
          <w:szCs w:val="22"/>
        </w:rPr>
      </w:pPr>
    </w:p>
    <w:p w14:paraId="4AF39733" w14:textId="31303D57" w:rsidR="004B47FA" w:rsidRDefault="007536DB" w:rsidP="00B36B07">
      <w:pPr>
        <w:pStyle w:val="Listaszerbekezds"/>
        <w:widowControl w:val="0"/>
        <w:numPr>
          <w:ilvl w:val="1"/>
          <w:numId w:val="33"/>
        </w:numPr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D11BA">
        <w:rPr>
          <w:rFonts w:ascii="Arial" w:hAnsi="Arial" w:cs="Arial"/>
          <w:sz w:val="22"/>
          <w:szCs w:val="22"/>
        </w:rPr>
        <w:t xml:space="preserve"> Kerületi Önkormányzat az </w:t>
      </w:r>
      <w:r w:rsidR="00FE36C7">
        <w:rPr>
          <w:rFonts w:ascii="Arial" w:hAnsi="Arial" w:cs="Arial"/>
          <w:sz w:val="22"/>
          <w:szCs w:val="22"/>
        </w:rPr>
        <w:t>Épített Térelemek</w:t>
      </w:r>
      <w:r w:rsidR="00AD11BA">
        <w:rPr>
          <w:rFonts w:ascii="Arial" w:hAnsi="Arial" w:cs="Arial"/>
          <w:sz w:val="22"/>
          <w:szCs w:val="22"/>
        </w:rPr>
        <w:t>et</w:t>
      </w:r>
      <w:r>
        <w:rPr>
          <w:rFonts w:ascii="Arial" w:hAnsi="Arial" w:cs="Arial"/>
          <w:sz w:val="22"/>
          <w:szCs w:val="22"/>
        </w:rPr>
        <w:t xml:space="preserve"> </w:t>
      </w:r>
      <w:r w:rsidR="00AD11BA">
        <w:rPr>
          <w:rFonts w:ascii="Arial" w:hAnsi="Arial" w:cs="Arial"/>
          <w:sz w:val="22"/>
          <w:szCs w:val="22"/>
        </w:rPr>
        <w:t xml:space="preserve">– </w:t>
      </w:r>
      <w:r w:rsidR="00AD11BA" w:rsidRPr="0035274C">
        <w:rPr>
          <w:rFonts w:ascii="Arial" w:hAnsi="Arial" w:cs="Arial"/>
          <w:sz w:val="22"/>
          <w:szCs w:val="22"/>
        </w:rPr>
        <w:t xml:space="preserve">melyek összértéke: </w:t>
      </w:r>
      <w:r w:rsidR="0035274C">
        <w:rPr>
          <w:rFonts w:ascii="Arial" w:hAnsi="Arial" w:cs="Arial"/>
          <w:sz w:val="22"/>
          <w:szCs w:val="22"/>
        </w:rPr>
        <w:t>223.794.531,-</w:t>
      </w:r>
      <w:r w:rsidR="003A3D33">
        <w:rPr>
          <w:rFonts w:ascii="Arial" w:hAnsi="Arial" w:cs="Arial"/>
          <w:sz w:val="22"/>
          <w:szCs w:val="22"/>
        </w:rPr>
        <w:t xml:space="preserve"> </w:t>
      </w:r>
      <w:r w:rsidR="00AD11BA" w:rsidRPr="0035274C">
        <w:rPr>
          <w:rFonts w:ascii="Arial" w:hAnsi="Arial" w:cs="Arial"/>
          <w:sz w:val="22"/>
          <w:szCs w:val="22"/>
        </w:rPr>
        <w:t>Forint</w:t>
      </w:r>
      <w:r w:rsidR="007B0ECC" w:rsidRPr="00B36B07">
        <w:rPr>
          <w:rFonts w:ascii="Arial" w:hAnsi="Arial" w:cs="Arial"/>
          <w:sz w:val="22"/>
          <w:szCs w:val="22"/>
        </w:rPr>
        <w:t>,</w:t>
      </w:r>
      <w:r w:rsidR="00CC0376">
        <w:rPr>
          <w:rFonts w:ascii="Arial" w:hAnsi="Arial" w:cs="Arial"/>
          <w:sz w:val="22"/>
          <w:szCs w:val="22"/>
        </w:rPr>
        <w:t xml:space="preserve"> </w:t>
      </w:r>
      <w:r w:rsidR="007B0ECC" w:rsidRPr="00B36B07">
        <w:rPr>
          <w:rFonts w:ascii="Arial" w:hAnsi="Arial" w:cs="Arial"/>
          <w:sz w:val="22"/>
          <w:szCs w:val="22"/>
        </w:rPr>
        <w:t>azaz</w:t>
      </w:r>
      <w:r w:rsidR="00CC0376">
        <w:rPr>
          <w:rFonts w:ascii="Arial" w:hAnsi="Arial" w:cs="Arial"/>
          <w:sz w:val="22"/>
          <w:szCs w:val="22"/>
        </w:rPr>
        <w:t xml:space="preserve"> </w:t>
      </w:r>
      <w:r w:rsidR="0035274C">
        <w:rPr>
          <w:rFonts w:ascii="Arial" w:hAnsi="Arial" w:cs="Arial"/>
          <w:sz w:val="22"/>
          <w:szCs w:val="22"/>
        </w:rPr>
        <w:t>Kettőszázhuszonhárommillió</w:t>
      </w:r>
      <w:r w:rsidR="00BF2E71">
        <w:rPr>
          <w:rFonts w:ascii="Arial" w:hAnsi="Arial" w:cs="Arial"/>
          <w:sz w:val="22"/>
          <w:szCs w:val="22"/>
        </w:rPr>
        <w:t>-</w:t>
      </w:r>
      <w:r w:rsidR="004F4BE4">
        <w:rPr>
          <w:rFonts w:ascii="Arial" w:hAnsi="Arial" w:cs="Arial"/>
          <w:sz w:val="22"/>
          <w:szCs w:val="22"/>
        </w:rPr>
        <w:t xml:space="preserve"> </w:t>
      </w:r>
      <w:r w:rsidR="0035274C">
        <w:rPr>
          <w:rFonts w:ascii="Arial" w:hAnsi="Arial" w:cs="Arial"/>
          <w:sz w:val="22"/>
          <w:szCs w:val="22"/>
        </w:rPr>
        <w:t>hétszázkilenc</w:t>
      </w:r>
      <w:r w:rsidR="00440EFA">
        <w:rPr>
          <w:rFonts w:ascii="Arial" w:hAnsi="Arial" w:cs="Arial"/>
          <w:sz w:val="22"/>
          <w:szCs w:val="22"/>
        </w:rPr>
        <w:t>v</w:t>
      </w:r>
      <w:r w:rsidR="0035274C">
        <w:rPr>
          <w:rFonts w:ascii="Arial" w:hAnsi="Arial" w:cs="Arial"/>
          <w:sz w:val="22"/>
          <w:szCs w:val="22"/>
        </w:rPr>
        <w:t xml:space="preserve">ennégyezer-ötszázharmincegy </w:t>
      </w:r>
      <w:r w:rsidR="007B0ECC" w:rsidRPr="00B36B07">
        <w:rPr>
          <w:rFonts w:ascii="Arial" w:hAnsi="Arial" w:cs="Arial"/>
          <w:sz w:val="22"/>
          <w:szCs w:val="22"/>
        </w:rPr>
        <w:t>Forint</w:t>
      </w:r>
      <w:r w:rsidR="00AD11BA" w:rsidRPr="0035274C">
        <w:rPr>
          <w:rFonts w:ascii="Arial" w:hAnsi="Arial" w:cs="Arial"/>
          <w:sz w:val="22"/>
          <w:szCs w:val="22"/>
        </w:rPr>
        <w:t xml:space="preserve"> - </w:t>
      </w:r>
      <w:r w:rsidR="004B47FA" w:rsidRPr="0035274C">
        <w:rPr>
          <w:rFonts w:ascii="Arial" w:hAnsi="Arial" w:cs="Arial"/>
          <w:sz w:val="22"/>
          <w:szCs w:val="22"/>
        </w:rPr>
        <w:t xml:space="preserve">a jelen Megállapodás hatálybalépésének időpontjával </w:t>
      </w:r>
      <w:r w:rsidR="004B47FA" w:rsidRPr="004B47FA">
        <w:rPr>
          <w:rFonts w:ascii="Arial" w:hAnsi="Arial" w:cs="Arial"/>
          <w:sz w:val="22"/>
          <w:szCs w:val="22"/>
        </w:rPr>
        <w:t xml:space="preserve">befejezetlen </w:t>
      </w:r>
      <w:r w:rsidR="005D6A5C">
        <w:rPr>
          <w:rFonts w:ascii="Arial" w:hAnsi="Arial" w:cs="Arial"/>
          <w:sz w:val="22"/>
          <w:szCs w:val="22"/>
        </w:rPr>
        <w:t>B</w:t>
      </w:r>
      <w:r w:rsidR="004B47FA" w:rsidRPr="004B47FA">
        <w:rPr>
          <w:rFonts w:ascii="Arial" w:hAnsi="Arial" w:cs="Arial"/>
          <w:sz w:val="22"/>
          <w:szCs w:val="22"/>
        </w:rPr>
        <w:t>eruházásként</w:t>
      </w:r>
      <w:r w:rsidR="00AD11BA">
        <w:rPr>
          <w:rFonts w:ascii="Arial" w:hAnsi="Arial" w:cs="Arial"/>
          <w:sz w:val="22"/>
          <w:szCs w:val="22"/>
        </w:rPr>
        <w:t>,</w:t>
      </w:r>
      <w:r w:rsidR="004B47FA" w:rsidRPr="004B47FA">
        <w:rPr>
          <w:rFonts w:ascii="Arial" w:hAnsi="Arial" w:cs="Arial"/>
          <w:sz w:val="22"/>
          <w:szCs w:val="22"/>
        </w:rPr>
        <w:t xml:space="preserve"> térítésmentesen adja át a Főváros részére, melyek a Főváros könyveiben kerülnek aktiválásra. </w:t>
      </w:r>
    </w:p>
    <w:p w14:paraId="1CF6E6CE" w14:textId="77777777" w:rsidR="004674AF" w:rsidRPr="00700BBA" w:rsidRDefault="004674AF" w:rsidP="00B36B07">
      <w:pPr>
        <w:widowControl w:val="0"/>
        <w:ind w:left="1134"/>
        <w:jc w:val="both"/>
        <w:rPr>
          <w:rFonts w:ascii="Arial" w:hAnsi="Arial" w:cs="Arial"/>
          <w:sz w:val="22"/>
          <w:szCs w:val="22"/>
        </w:rPr>
      </w:pPr>
    </w:p>
    <w:p w14:paraId="01D9FDB2" w14:textId="61494A3F" w:rsidR="00DA5718" w:rsidRPr="00700BBA" w:rsidRDefault="002A6C2F" w:rsidP="00B36B07">
      <w:pPr>
        <w:pStyle w:val="Listaszerbekezds"/>
        <w:widowControl w:val="0"/>
        <w:numPr>
          <w:ilvl w:val="1"/>
          <w:numId w:val="33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700BBA">
        <w:rPr>
          <w:rFonts w:ascii="Arial" w:hAnsi="Arial" w:cs="Arial"/>
          <w:sz w:val="22"/>
          <w:szCs w:val="22"/>
        </w:rPr>
        <w:t xml:space="preserve">Felek rögzítik, hogy a Beruházás során létrejövő </w:t>
      </w:r>
      <w:r w:rsidR="00FB63B8" w:rsidRPr="00700BBA">
        <w:rPr>
          <w:rFonts w:ascii="Arial" w:hAnsi="Arial" w:cs="Arial"/>
          <w:sz w:val="22"/>
          <w:szCs w:val="22"/>
        </w:rPr>
        <w:t>K</w:t>
      </w:r>
      <w:r w:rsidRPr="00700BBA">
        <w:rPr>
          <w:rFonts w:ascii="Arial" w:hAnsi="Arial" w:cs="Arial"/>
          <w:sz w:val="22"/>
          <w:szCs w:val="22"/>
        </w:rPr>
        <w:t>özvilágítási vagyonelemek</w:t>
      </w:r>
      <w:r w:rsidR="00EF2075" w:rsidRPr="00700BBA">
        <w:rPr>
          <w:rFonts w:ascii="Arial" w:hAnsi="Arial" w:cs="Arial"/>
          <w:sz w:val="22"/>
          <w:szCs w:val="22"/>
        </w:rPr>
        <w:t>, az alapul fekvő ingatlan tulajdonjogától függetlenül,</w:t>
      </w:r>
      <w:r w:rsidRPr="00700BBA">
        <w:rPr>
          <w:rFonts w:ascii="Arial" w:hAnsi="Arial" w:cs="Arial"/>
          <w:sz w:val="22"/>
          <w:szCs w:val="22"/>
        </w:rPr>
        <w:t xml:space="preserve"> a villamos energiáról szóló 2007. évi LXXXVI. törvény 34/C. § (1) bekezdés a) pontja értelmében az üzembe helyezés napjával </w:t>
      </w:r>
      <w:r w:rsidR="00CE54F6">
        <w:rPr>
          <w:rFonts w:ascii="Arial" w:hAnsi="Arial" w:cs="Arial"/>
          <w:sz w:val="22"/>
          <w:szCs w:val="22"/>
        </w:rPr>
        <w:t>(</w:t>
      </w:r>
      <w:r w:rsidR="00CA5199">
        <w:rPr>
          <w:rFonts w:ascii="Arial" w:hAnsi="Arial" w:cs="Arial"/>
          <w:sz w:val="22"/>
          <w:szCs w:val="22"/>
        </w:rPr>
        <w:t>2023. május 22.</w:t>
      </w:r>
      <w:r w:rsidR="00CE54F6">
        <w:rPr>
          <w:rFonts w:ascii="Arial" w:hAnsi="Arial" w:cs="Arial"/>
          <w:sz w:val="22"/>
          <w:szCs w:val="22"/>
        </w:rPr>
        <w:t>)</w:t>
      </w:r>
      <w:r w:rsidRPr="00700BBA">
        <w:rPr>
          <w:rFonts w:ascii="Arial" w:hAnsi="Arial" w:cs="Arial"/>
          <w:sz w:val="22"/>
          <w:szCs w:val="22"/>
        </w:rPr>
        <w:t xml:space="preserve"> a Fővárosi Önkormányzat, mint </w:t>
      </w:r>
      <w:r w:rsidR="00DA5718" w:rsidRPr="00700BBA">
        <w:rPr>
          <w:rFonts w:ascii="Arial" w:hAnsi="Arial" w:cs="Arial"/>
          <w:sz w:val="22"/>
          <w:szCs w:val="22"/>
        </w:rPr>
        <w:t xml:space="preserve">Magyarország helyi önkormányzatairól szóló 2011. évi CLXXXIX. törvény (a továbbiakban: </w:t>
      </w:r>
      <w:r w:rsidR="00DA5718" w:rsidRPr="00B36B07">
        <w:rPr>
          <w:rFonts w:ascii="Arial" w:hAnsi="Arial"/>
          <w:b/>
          <w:sz w:val="22"/>
        </w:rPr>
        <w:t>Mötv</w:t>
      </w:r>
      <w:r w:rsidR="00DA5718" w:rsidRPr="00700BBA">
        <w:rPr>
          <w:rFonts w:ascii="Arial" w:hAnsi="Arial" w:cs="Arial"/>
          <w:sz w:val="22"/>
          <w:szCs w:val="22"/>
        </w:rPr>
        <w:t xml:space="preserve">.) 23. § (4) bekezdés 9. pontja értelmében Budapest főváros közigazgatási területén - </w:t>
      </w:r>
      <w:r w:rsidRPr="00700BBA">
        <w:rPr>
          <w:rFonts w:ascii="Arial" w:hAnsi="Arial" w:cs="Arial"/>
          <w:sz w:val="22"/>
          <w:szCs w:val="22"/>
        </w:rPr>
        <w:t>a közvilágítás</w:t>
      </w:r>
      <w:r w:rsidR="00DA5718" w:rsidRPr="00700BBA">
        <w:rPr>
          <w:rFonts w:ascii="Arial" w:hAnsi="Arial" w:cs="Arial"/>
          <w:sz w:val="22"/>
          <w:szCs w:val="22"/>
        </w:rPr>
        <w:t xml:space="preserve"> biztosítására</w:t>
      </w:r>
      <w:r w:rsidRPr="00700BBA">
        <w:rPr>
          <w:rFonts w:ascii="Arial" w:hAnsi="Arial" w:cs="Arial"/>
          <w:sz w:val="22"/>
          <w:szCs w:val="22"/>
        </w:rPr>
        <w:t xml:space="preserve"> kötelezett tulajdonába</w:t>
      </w:r>
      <w:r w:rsidR="00DA5718" w:rsidRPr="00700BBA">
        <w:rPr>
          <w:rFonts w:ascii="Arial" w:hAnsi="Arial" w:cs="Arial"/>
          <w:sz w:val="22"/>
          <w:szCs w:val="22"/>
        </w:rPr>
        <w:t xml:space="preserve"> kerül</w:t>
      </w:r>
      <w:r w:rsidR="00D57BD1" w:rsidRPr="00700BBA">
        <w:rPr>
          <w:rFonts w:ascii="Arial" w:hAnsi="Arial" w:cs="Arial"/>
          <w:sz w:val="22"/>
          <w:szCs w:val="22"/>
        </w:rPr>
        <w:t>t</w:t>
      </w:r>
      <w:r w:rsidR="00DA5718" w:rsidRPr="00700BBA">
        <w:rPr>
          <w:rFonts w:ascii="Arial" w:hAnsi="Arial" w:cs="Arial"/>
          <w:sz w:val="22"/>
          <w:szCs w:val="22"/>
        </w:rPr>
        <w:t>.</w:t>
      </w:r>
    </w:p>
    <w:p w14:paraId="4D74EB7F" w14:textId="6B095E99" w:rsidR="000B53B3" w:rsidRDefault="000B53B3" w:rsidP="00B36B07">
      <w:pPr>
        <w:pStyle w:val="Listaszerbekezds"/>
        <w:widowControl w:val="0"/>
        <w:ind w:left="1134"/>
        <w:jc w:val="both"/>
        <w:rPr>
          <w:rFonts w:ascii="Arial" w:hAnsi="Arial" w:cs="Arial"/>
          <w:sz w:val="22"/>
          <w:szCs w:val="22"/>
        </w:rPr>
      </w:pPr>
    </w:p>
    <w:p w14:paraId="5FEB9A76" w14:textId="68CD2039" w:rsidR="00DA5718" w:rsidRPr="00FC2756" w:rsidRDefault="00DA5718" w:rsidP="00B36B07">
      <w:pPr>
        <w:pStyle w:val="Listaszerbekezds"/>
        <w:widowControl w:val="0"/>
        <w:tabs>
          <w:tab w:val="left" w:pos="4536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B9432B">
        <w:rPr>
          <w:rFonts w:ascii="Arial" w:hAnsi="Arial" w:cs="Arial"/>
          <w:sz w:val="22"/>
          <w:szCs w:val="22"/>
        </w:rPr>
        <w:t>A Fővárosi Önkormányzat a kötelező közvilágítási közszolgáltatási feladatai ellátásáról a BDK Budapesti Dísz- és Közvilágítási Kft.-vel (a továbbiakban: BDK Kft.) megkötött közszolgáltatási szerződés keretében a BDK Kft</w:t>
      </w:r>
      <w:r w:rsidR="008E7004">
        <w:rPr>
          <w:rFonts w:ascii="Arial" w:hAnsi="Arial" w:cs="Arial"/>
          <w:sz w:val="22"/>
          <w:szCs w:val="22"/>
        </w:rPr>
        <w:t>.</w:t>
      </w:r>
      <w:r w:rsidRPr="00B9432B">
        <w:rPr>
          <w:rFonts w:ascii="Arial" w:hAnsi="Arial" w:cs="Arial"/>
          <w:sz w:val="22"/>
          <w:szCs w:val="22"/>
        </w:rPr>
        <w:t xml:space="preserve"> útján gondoskodik, amely társaság ezt a feladatot a Budapest Főváros Önkormányzata vagyonáról, a vagyonelemek feletti tulajdonosi jogok gyakorlásáról szóló 22/2012. (III. 14.) önkormányzati rendelet (a továbbiakban: Vagyonrendelet) 4. mellékletének 20. pontjában rögzített kizárólagos jo</w:t>
      </w:r>
      <w:r w:rsidR="00D57BD1">
        <w:rPr>
          <w:rFonts w:ascii="Arial" w:hAnsi="Arial" w:cs="Arial"/>
          <w:sz w:val="22"/>
          <w:szCs w:val="22"/>
        </w:rPr>
        <w:t xml:space="preserve">ga alapján látja </w:t>
      </w:r>
      <w:r w:rsidRPr="00D57BD1">
        <w:rPr>
          <w:rFonts w:ascii="Arial" w:hAnsi="Arial" w:cs="Arial"/>
          <w:sz w:val="22"/>
          <w:szCs w:val="22"/>
        </w:rPr>
        <w:t>el.</w:t>
      </w:r>
    </w:p>
    <w:p w14:paraId="23A1926D" w14:textId="77777777" w:rsidR="00DA5718" w:rsidRPr="00B9432B" w:rsidRDefault="00DA5718" w:rsidP="00CE54F6">
      <w:pPr>
        <w:pStyle w:val="Listaszerbekezds"/>
        <w:widowControl w:val="0"/>
        <w:tabs>
          <w:tab w:val="left" w:pos="4536"/>
        </w:tabs>
        <w:ind w:left="1134"/>
        <w:jc w:val="both"/>
        <w:rPr>
          <w:rFonts w:ascii="Arial" w:hAnsi="Arial" w:cs="Arial"/>
          <w:sz w:val="22"/>
          <w:szCs w:val="22"/>
        </w:rPr>
      </w:pPr>
    </w:p>
    <w:p w14:paraId="141C640B" w14:textId="0CD69A77" w:rsidR="00B9432B" w:rsidRPr="00BD5808" w:rsidRDefault="00B9432B" w:rsidP="00CE54F6">
      <w:pPr>
        <w:widowControl w:val="0"/>
        <w:tabs>
          <w:tab w:val="left" w:pos="4536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B47797">
        <w:rPr>
          <w:rFonts w:ascii="Arial" w:hAnsi="Arial" w:cs="Arial"/>
          <w:sz w:val="22"/>
          <w:szCs w:val="22"/>
        </w:rPr>
        <w:t xml:space="preserve">Kerületi Önkormányzat kijelenti, hogy a </w:t>
      </w:r>
      <w:r w:rsidR="00FB63B8" w:rsidRPr="00B47797">
        <w:rPr>
          <w:rFonts w:ascii="Arial" w:hAnsi="Arial" w:cs="Arial"/>
          <w:sz w:val="22"/>
          <w:szCs w:val="22"/>
        </w:rPr>
        <w:t>K</w:t>
      </w:r>
      <w:r w:rsidRPr="00B47797">
        <w:rPr>
          <w:rFonts w:ascii="Arial" w:hAnsi="Arial" w:cs="Arial"/>
          <w:sz w:val="22"/>
          <w:szCs w:val="22"/>
        </w:rPr>
        <w:t xml:space="preserve">özvilágítási vagyonelemek könyveiben befejezetlen </w:t>
      </w:r>
      <w:r w:rsidR="007E00A2" w:rsidRPr="00B47797">
        <w:rPr>
          <w:rFonts w:ascii="Arial" w:hAnsi="Arial" w:cs="Arial"/>
          <w:sz w:val="22"/>
          <w:szCs w:val="22"/>
        </w:rPr>
        <w:t>B</w:t>
      </w:r>
      <w:r w:rsidRPr="00B47797">
        <w:rPr>
          <w:rFonts w:ascii="Arial" w:hAnsi="Arial" w:cs="Arial"/>
          <w:sz w:val="22"/>
          <w:szCs w:val="22"/>
        </w:rPr>
        <w:t>eruházásként nyilvántartott értéke</w:t>
      </w:r>
      <w:r w:rsidR="00B47797" w:rsidRPr="00B36B07">
        <w:rPr>
          <w:rFonts w:ascii="Arial" w:hAnsi="Arial" w:cs="Arial"/>
          <w:sz w:val="22"/>
          <w:szCs w:val="22"/>
        </w:rPr>
        <w:t xml:space="preserve"> 57.329.198,-</w:t>
      </w:r>
      <w:r w:rsidRPr="00B36B07">
        <w:rPr>
          <w:rFonts w:ascii="Arial" w:hAnsi="Arial" w:cs="Arial"/>
          <w:sz w:val="22"/>
          <w:szCs w:val="22"/>
        </w:rPr>
        <w:t xml:space="preserve"> F</w:t>
      </w:r>
      <w:r w:rsidR="007B0ECC" w:rsidRPr="00B36B07">
        <w:rPr>
          <w:rFonts w:ascii="Arial" w:hAnsi="Arial" w:cs="Arial"/>
          <w:sz w:val="22"/>
          <w:szCs w:val="22"/>
        </w:rPr>
        <w:t>orin</w:t>
      </w:r>
      <w:r w:rsidRPr="00B36B07">
        <w:rPr>
          <w:rFonts w:ascii="Arial" w:hAnsi="Arial" w:cs="Arial"/>
          <w:sz w:val="22"/>
          <w:szCs w:val="22"/>
        </w:rPr>
        <w:t>t</w:t>
      </w:r>
      <w:r w:rsidR="00BE03C7" w:rsidRPr="00B47797">
        <w:rPr>
          <w:rFonts w:ascii="Arial" w:hAnsi="Arial" w:cs="Arial"/>
          <w:sz w:val="22"/>
          <w:szCs w:val="22"/>
        </w:rPr>
        <w:t>,</w:t>
      </w:r>
      <w:r w:rsidR="007B0ECC" w:rsidRPr="00B36B07">
        <w:rPr>
          <w:rFonts w:ascii="Arial" w:hAnsi="Arial" w:cs="Arial"/>
          <w:sz w:val="22"/>
          <w:szCs w:val="22"/>
        </w:rPr>
        <w:t xml:space="preserve"> azaz </w:t>
      </w:r>
      <w:r w:rsidR="00B47797">
        <w:rPr>
          <w:rFonts w:ascii="Arial" w:hAnsi="Arial" w:cs="Arial"/>
          <w:sz w:val="22"/>
          <w:szCs w:val="22"/>
        </w:rPr>
        <w:t>Ötvenhétmillió</w:t>
      </w:r>
      <w:r w:rsidR="00CE54F6">
        <w:rPr>
          <w:rFonts w:ascii="Arial" w:hAnsi="Arial" w:cs="Arial"/>
          <w:sz w:val="22"/>
          <w:szCs w:val="22"/>
        </w:rPr>
        <w:t>-</w:t>
      </w:r>
      <w:r w:rsidR="00B47797">
        <w:rPr>
          <w:rFonts w:ascii="Arial" w:hAnsi="Arial" w:cs="Arial"/>
          <w:sz w:val="22"/>
          <w:szCs w:val="22"/>
        </w:rPr>
        <w:t xml:space="preserve">háromszázhuszonkilencezer-egyszázkilencvennyolc </w:t>
      </w:r>
      <w:r w:rsidR="007B0ECC" w:rsidRPr="00B36B07">
        <w:rPr>
          <w:rFonts w:ascii="Arial" w:hAnsi="Arial" w:cs="Arial"/>
          <w:sz w:val="22"/>
          <w:szCs w:val="22"/>
        </w:rPr>
        <w:t>Forint,</w:t>
      </w:r>
      <w:r w:rsidR="00BE03C7" w:rsidRPr="00B47797">
        <w:rPr>
          <w:rFonts w:ascii="Arial" w:hAnsi="Arial" w:cs="Arial"/>
          <w:sz w:val="22"/>
          <w:szCs w:val="22"/>
        </w:rPr>
        <w:t xml:space="preserve"> a jelen Megállapodás 3. sz. mellékletében foglaltak szerint.</w:t>
      </w:r>
      <w:r w:rsidR="00BE03C7">
        <w:rPr>
          <w:rFonts w:ascii="Arial" w:hAnsi="Arial" w:cs="Arial"/>
          <w:sz w:val="22"/>
          <w:szCs w:val="22"/>
        </w:rPr>
        <w:t xml:space="preserve"> </w:t>
      </w:r>
    </w:p>
    <w:p w14:paraId="5348D678" w14:textId="77777777" w:rsidR="00B9432B" w:rsidRDefault="00B9432B" w:rsidP="00CE54F6">
      <w:pPr>
        <w:pStyle w:val="Listaszerbekezds"/>
        <w:widowControl w:val="0"/>
        <w:tabs>
          <w:tab w:val="left" w:pos="4536"/>
        </w:tabs>
        <w:ind w:left="1134" w:firstLine="360"/>
        <w:jc w:val="both"/>
        <w:rPr>
          <w:rFonts w:ascii="Arial" w:hAnsi="Arial" w:cs="Arial"/>
          <w:sz w:val="22"/>
          <w:szCs w:val="22"/>
        </w:rPr>
      </w:pPr>
    </w:p>
    <w:p w14:paraId="09CF9745" w14:textId="7A9DF90F" w:rsidR="00DA5718" w:rsidRPr="00B9432B" w:rsidRDefault="00DA5718" w:rsidP="00B36B07">
      <w:pPr>
        <w:pStyle w:val="Listaszerbekezds"/>
        <w:widowControl w:val="0"/>
        <w:tabs>
          <w:tab w:val="left" w:pos="4536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B9432B">
        <w:rPr>
          <w:rFonts w:ascii="Arial" w:hAnsi="Arial" w:cs="Arial"/>
          <w:sz w:val="22"/>
          <w:szCs w:val="22"/>
        </w:rPr>
        <w:t>A</w:t>
      </w:r>
      <w:r w:rsidR="001F3302">
        <w:rPr>
          <w:rFonts w:ascii="Arial" w:hAnsi="Arial" w:cs="Arial"/>
          <w:sz w:val="22"/>
          <w:szCs w:val="22"/>
        </w:rPr>
        <w:t xml:space="preserve"> Fővárosi Önkormányzat a</w:t>
      </w:r>
      <w:r w:rsidRPr="00B9432B">
        <w:rPr>
          <w:rFonts w:ascii="Arial" w:hAnsi="Arial" w:cs="Arial"/>
          <w:sz w:val="22"/>
          <w:szCs w:val="22"/>
        </w:rPr>
        <w:t xml:space="preserve"> </w:t>
      </w:r>
      <w:r w:rsidR="00FB63B8">
        <w:rPr>
          <w:rFonts w:ascii="Arial" w:hAnsi="Arial" w:cs="Arial"/>
          <w:sz w:val="22"/>
          <w:szCs w:val="22"/>
        </w:rPr>
        <w:t>K</w:t>
      </w:r>
      <w:r w:rsidRPr="00B9432B">
        <w:rPr>
          <w:rFonts w:ascii="Arial" w:hAnsi="Arial" w:cs="Arial"/>
          <w:sz w:val="22"/>
          <w:szCs w:val="22"/>
        </w:rPr>
        <w:t>özvilágítási eszközöket</w:t>
      </w:r>
      <w:r w:rsidR="00E63B43">
        <w:rPr>
          <w:rFonts w:ascii="Arial" w:hAnsi="Arial" w:cs="Arial"/>
          <w:sz w:val="22"/>
          <w:szCs w:val="22"/>
        </w:rPr>
        <w:t>,</w:t>
      </w:r>
      <w:r w:rsidR="001F3302">
        <w:rPr>
          <w:rFonts w:ascii="Arial" w:hAnsi="Arial" w:cs="Arial"/>
          <w:sz w:val="22"/>
          <w:szCs w:val="22"/>
        </w:rPr>
        <w:t xml:space="preserve"> </w:t>
      </w:r>
      <w:r w:rsidRPr="00B9432B">
        <w:rPr>
          <w:rFonts w:ascii="Arial" w:hAnsi="Arial" w:cs="Arial"/>
          <w:sz w:val="22"/>
          <w:szCs w:val="22"/>
        </w:rPr>
        <w:t>mint ellátásért felelős</w:t>
      </w:r>
      <w:r w:rsidR="001F3302">
        <w:rPr>
          <w:rFonts w:ascii="Arial" w:hAnsi="Arial" w:cs="Arial"/>
          <w:sz w:val="22"/>
          <w:szCs w:val="22"/>
        </w:rPr>
        <w:t xml:space="preserve"> </w:t>
      </w:r>
      <w:r w:rsidR="00B9432B">
        <w:rPr>
          <w:rFonts w:ascii="Arial" w:hAnsi="Arial" w:cs="Arial"/>
          <w:sz w:val="22"/>
          <w:szCs w:val="22"/>
        </w:rPr>
        <w:t xml:space="preserve">a fentiekben </w:t>
      </w:r>
      <w:r w:rsidRPr="00B9432B">
        <w:rPr>
          <w:rFonts w:ascii="Arial" w:hAnsi="Arial" w:cs="Arial"/>
          <w:sz w:val="22"/>
          <w:szCs w:val="22"/>
        </w:rPr>
        <w:t>meghatározott értéken</w:t>
      </w:r>
      <w:r w:rsidR="001F3302">
        <w:rPr>
          <w:rFonts w:ascii="Arial" w:hAnsi="Arial" w:cs="Arial"/>
          <w:sz w:val="22"/>
          <w:szCs w:val="22"/>
        </w:rPr>
        <w:t xml:space="preserve"> veszi tulajdonba</w:t>
      </w:r>
      <w:r w:rsidRPr="00B9432B">
        <w:rPr>
          <w:rFonts w:ascii="Arial" w:hAnsi="Arial" w:cs="Arial"/>
          <w:sz w:val="22"/>
          <w:szCs w:val="22"/>
        </w:rPr>
        <w:t xml:space="preserve">, jelen Megállapodás </w:t>
      </w:r>
      <w:r w:rsidR="008E7004">
        <w:rPr>
          <w:rFonts w:ascii="Arial" w:hAnsi="Arial" w:cs="Arial"/>
          <w:sz w:val="22"/>
          <w:szCs w:val="22"/>
        </w:rPr>
        <w:t>hatálybalépésének</w:t>
      </w:r>
      <w:r w:rsidR="008E7004" w:rsidRPr="00B9432B">
        <w:rPr>
          <w:rFonts w:ascii="Arial" w:hAnsi="Arial" w:cs="Arial"/>
          <w:sz w:val="22"/>
          <w:szCs w:val="22"/>
        </w:rPr>
        <w:t xml:space="preserve"> </w:t>
      </w:r>
      <w:r w:rsidRPr="00B9432B">
        <w:rPr>
          <w:rFonts w:ascii="Arial" w:hAnsi="Arial" w:cs="Arial"/>
          <w:sz w:val="22"/>
          <w:szCs w:val="22"/>
        </w:rPr>
        <w:t>napjával könyveiben aktiválja</w:t>
      </w:r>
      <w:r w:rsidR="000A5DF4">
        <w:rPr>
          <w:rFonts w:ascii="Arial" w:hAnsi="Arial" w:cs="Arial"/>
          <w:sz w:val="22"/>
          <w:szCs w:val="22"/>
        </w:rPr>
        <w:t xml:space="preserve">, azzal, hogy </w:t>
      </w:r>
      <w:r w:rsidRPr="00B9432B">
        <w:rPr>
          <w:rFonts w:ascii="Arial" w:hAnsi="Arial" w:cs="Arial"/>
          <w:sz w:val="22"/>
          <w:szCs w:val="22"/>
        </w:rPr>
        <w:t xml:space="preserve">azokat a BDK Kft. – </w:t>
      </w:r>
      <w:r w:rsidR="000A5DF4">
        <w:rPr>
          <w:rFonts w:ascii="Arial" w:hAnsi="Arial" w:cs="Arial"/>
          <w:sz w:val="22"/>
          <w:szCs w:val="22"/>
        </w:rPr>
        <w:t>a</w:t>
      </w:r>
      <w:r w:rsidR="000A5DF4" w:rsidRPr="00B9432B">
        <w:rPr>
          <w:rFonts w:ascii="Arial" w:hAnsi="Arial" w:cs="Arial"/>
          <w:sz w:val="22"/>
          <w:szCs w:val="22"/>
        </w:rPr>
        <w:t xml:space="preserve"> </w:t>
      </w:r>
      <w:r w:rsidRPr="00B9432B">
        <w:rPr>
          <w:rFonts w:ascii="Arial" w:hAnsi="Arial" w:cs="Arial"/>
          <w:sz w:val="22"/>
          <w:szCs w:val="22"/>
        </w:rPr>
        <w:t>fennálló közszolgáltatási szerződés</w:t>
      </w:r>
      <w:r w:rsidR="000A5DF4">
        <w:rPr>
          <w:rFonts w:ascii="Arial" w:hAnsi="Arial" w:cs="Arial"/>
          <w:sz w:val="22"/>
          <w:szCs w:val="22"/>
        </w:rPr>
        <w:t>e</w:t>
      </w:r>
      <w:r w:rsidRPr="00B9432B">
        <w:rPr>
          <w:rFonts w:ascii="Arial" w:hAnsi="Arial" w:cs="Arial"/>
          <w:sz w:val="22"/>
          <w:szCs w:val="22"/>
        </w:rPr>
        <w:t xml:space="preserve"> alapján </w:t>
      </w:r>
      <w:r w:rsidR="000A5DF4">
        <w:rPr>
          <w:rFonts w:ascii="Arial" w:hAnsi="Arial" w:cs="Arial"/>
          <w:sz w:val="22"/>
          <w:szCs w:val="22"/>
        </w:rPr>
        <w:t>üzemelteti</w:t>
      </w:r>
      <w:r w:rsidRPr="00B9432B">
        <w:rPr>
          <w:rFonts w:ascii="Arial" w:hAnsi="Arial" w:cs="Arial"/>
          <w:sz w:val="22"/>
          <w:szCs w:val="22"/>
        </w:rPr>
        <w:t>.</w:t>
      </w:r>
    </w:p>
    <w:p w14:paraId="39E2C42A" w14:textId="77777777" w:rsidR="00DA5718" w:rsidRPr="00B9432B" w:rsidRDefault="00DA5718" w:rsidP="00B36B07">
      <w:pPr>
        <w:pStyle w:val="Listaszerbekezds"/>
        <w:widowControl w:val="0"/>
        <w:tabs>
          <w:tab w:val="left" w:pos="4536"/>
        </w:tabs>
        <w:ind w:left="1134"/>
        <w:jc w:val="both"/>
        <w:rPr>
          <w:rFonts w:ascii="Arial" w:hAnsi="Arial" w:cs="Arial"/>
          <w:sz w:val="22"/>
          <w:szCs w:val="22"/>
        </w:rPr>
      </w:pPr>
    </w:p>
    <w:p w14:paraId="205B2614" w14:textId="4BE0BF91" w:rsidR="00DA5718" w:rsidRPr="00B9432B" w:rsidRDefault="00DA5718" w:rsidP="00B36B07">
      <w:pPr>
        <w:pStyle w:val="Listaszerbekezds"/>
        <w:widowControl w:val="0"/>
        <w:tabs>
          <w:tab w:val="left" w:pos="4536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B9432B">
        <w:rPr>
          <w:rFonts w:ascii="Arial" w:hAnsi="Arial" w:cs="Arial"/>
          <w:sz w:val="22"/>
          <w:szCs w:val="22"/>
        </w:rPr>
        <w:t xml:space="preserve">A Fővárosi Önkormányzat a </w:t>
      </w:r>
      <w:r w:rsidR="00FB63B8">
        <w:rPr>
          <w:rFonts w:ascii="Arial" w:hAnsi="Arial" w:cs="Arial"/>
          <w:sz w:val="22"/>
          <w:szCs w:val="22"/>
        </w:rPr>
        <w:t>K</w:t>
      </w:r>
      <w:r w:rsidRPr="00B9432B">
        <w:rPr>
          <w:rFonts w:ascii="Arial" w:hAnsi="Arial" w:cs="Arial"/>
          <w:sz w:val="22"/>
          <w:szCs w:val="22"/>
        </w:rPr>
        <w:t>özvilágítási vagyonelem</w:t>
      </w:r>
      <w:r w:rsidR="00FB63B8">
        <w:rPr>
          <w:rFonts w:ascii="Arial" w:hAnsi="Arial" w:cs="Arial"/>
          <w:sz w:val="22"/>
          <w:szCs w:val="22"/>
        </w:rPr>
        <w:t>ek</w:t>
      </w:r>
      <w:r w:rsidRPr="00B9432B">
        <w:rPr>
          <w:rFonts w:ascii="Arial" w:hAnsi="Arial" w:cs="Arial"/>
          <w:sz w:val="22"/>
          <w:szCs w:val="22"/>
        </w:rPr>
        <w:t xml:space="preserve"> átvételével összefüggésben általános forgalmi adó (a továbbiakban: ÁFA) fizetési kötelezettséget nem vállal, bármilyen esetlegesen felmerülő ÁFA fizetési kötelezettséget a Kerületi Önkormányzat köteles viselni. A Kerületi Önkormányzat kijelenti, hogy az átadásra kerülő </w:t>
      </w:r>
      <w:r w:rsidR="00F87CFA">
        <w:rPr>
          <w:rFonts w:ascii="Arial" w:hAnsi="Arial" w:cs="Arial"/>
          <w:sz w:val="22"/>
          <w:szCs w:val="22"/>
        </w:rPr>
        <w:t>K</w:t>
      </w:r>
      <w:r w:rsidRPr="00B9432B">
        <w:rPr>
          <w:rFonts w:ascii="Arial" w:hAnsi="Arial" w:cs="Arial"/>
          <w:sz w:val="22"/>
          <w:szCs w:val="22"/>
        </w:rPr>
        <w:t>özvilágítási vagyonelem</w:t>
      </w:r>
      <w:r w:rsidR="00F87CFA">
        <w:rPr>
          <w:rFonts w:ascii="Arial" w:hAnsi="Arial" w:cs="Arial"/>
          <w:sz w:val="22"/>
          <w:szCs w:val="22"/>
        </w:rPr>
        <w:t>ek</w:t>
      </w:r>
      <w:r w:rsidRPr="00B9432B">
        <w:rPr>
          <w:rFonts w:ascii="Arial" w:hAnsi="Arial" w:cs="Arial"/>
          <w:sz w:val="22"/>
          <w:szCs w:val="22"/>
        </w:rPr>
        <w:t xml:space="preserve"> után ÁFA visszaigénylésre nem jogosult, és ilyen igénylése nincs folyamatban, valamint, hogy az átadás-átvétellel kapcsolatban a Fővárosi Önkormányzat felé semmilyen pénzügyi igénye és egyéb követelése nincs, és a jövőben sem lép fel semminemű követeléssel az átadott vagyontárgyakkal kapcsolatban. </w:t>
      </w:r>
    </w:p>
    <w:p w14:paraId="7681F254" w14:textId="77777777" w:rsidR="00DA5718" w:rsidRPr="00B9432B" w:rsidRDefault="00DA5718" w:rsidP="00B36B07">
      <w:pPr>
        <w:pStyle w:val="Listaszerbekezds"/>
        <w:widowControl w:val="0"/>
        <w:tabs>
          <w:tab w:val="left" w:pos="4536"/>
        </w:tabs>
        <w:ind w:left="1134"/>
        <w:jc w:val="both"/>
        <w:rPr>
          <w:rFonts w:ascii="Arial" w:hAnsi="Arial" w:cs="Arial"/>
          <w:sz w:val="22"/>
          <w:szCs w:val="22"/>
        </w:rPr>
      </w:pPr>
    </w:p>
    <w:p w14:paraId="7AFC739E" w14:textId="7BE07922" w:rsidR="00DA5718" w:rsidRPr="00B9432B" w:rsidRDefault="00DA5718" w:rsidP="00B36B07">
      <w:pPr>
        <w:pStyle w:val="Listaszerbekezds"/>
        <w:widowControl w:val="0"/>
        <w:tabs>
          <w:tab w:val="left" w:pos="4536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B9432B">
        <w:rPr>
          <w:rFonts w:ascii="Arial" w:hAnsi="Arial" w:cs="Arial"/>
          <w:sz w:val="22"/>
          <w:szCs w:val="22"/>
        </w:rPr>
        <w:t xml:space="preserve">A Kerületi Önkormányzat kijelenti és felelősséget vállal azért, hogy az átadott </w:t>
      </w:r>
      <w:r w:rsidR="00F87CFA">
        <w:rPr>
          <w:rFonts w:ascii="Arial" w:hAnsi="Arial" w:cs="Arial"/>
          <w:sz w:val="22"/>
          <w:szCs w:val="22"/>
        </w:rPr>
        <w:t>K</w:t>
      </w:r>
      <w:r w:rsidRPr="00B9432B">
        <w:rPr>
          <w:rFonts w:ascii="Arial" w:hAnsi="Arial" w:cs="Arial"/>
          <w:sz w:val="22"/>
          <w:szCs w:val="22"/>
        </w:rPr>
        <w:t>özvilágítási vagyonelem</w:t>
      </w:r>
      <w:r w:rsidR="00F87CFA">
        <w:rPr>
          <w:rFonts w:ascii="Arial" w:hAnsi="Arial" w:cs="Arial"/>
          <w:sz w:val="22"/>
          <w:szCs w:val="22"/>
        </w:rPr>
        <w:t>ek</w:t>
      </w:r>
      <w:r w:rsidRPr="00B9432B">
        <w:rPr>
          <w:rFonts w:ascii="Arial" w:hAnsi="Arial" w:cs="Arial"/>
          <w:sz w:val="22"/>
          <w:szCs w:val="22"/>
        </w:rPr>
        <w:t xml:space="preserve"> per-, teher- és igénymentes</w:t>
      </w:r>
      <w:r w:rsidR="00F87CFA">
        <w:rPr>
          <w:rFonts w:ascii="Arial" w:hAnsi="Arial" w:cs="Arial"/>
          <w:sz w:val="22"/>
          <w:szCs w:val="22"/>
        </w:rPr>
        <w:t>ek</w:t>
      </w:r>
      <w:r w:rsidRPr="00B9432B">
        <w:rPr>
          <w:rFonts w:ascii="Arial" w:hAnsi="Arial" w:cs="Arial"/>
          <w:sz w:val="22"/>
          <w:szCs w:val="22"/>
        </w:rPr>
        <w:t xml:space="preserve">. A Kerületi Önkormányzat kijelenti, hogy a </w:t>
      </w:r>
      <w:r w:rsidR="00F87CFA">
        <w:rPr>
          <w:rFonts w:ascii="Arial" w:hAnsi="Arial" w:cs="Arial"/>
          <w:sz w:val="22"/>
          <w:szCs w:val="22"/>
        </w:rPr>
        <w:t>K</w:t>
      </w:r>
      <w:r w:rsidRPr="00B9432B">
        <w:rPr>
          <w:rFonts w:ascii="Arial" w:hAnsi="Arial" w:cs="Arial"/>
          <w:sz w:val="22"/>
          <w:szCs w:val="22"/>
        </w:rPr>
        <w:t xml:space="preserve">özvilágítási eszközökhöz kapcsolódó garanciális jogait (szavatosság, jótállás stb.) jelen Megállapodás aláírásával a Fővárosi Önkormányzatra </w:t>
      </w:r>
      <w:r w:rsidR="00272939">
        <w:rPr>
          <w:rFonts w:ascii="Arial" w:hAnsi="Arial" w:cs="Arial"/>
          <w:sz w:val="22"/>
          <w:szCs w:val="22"/>
        </w:rPr>
        <w:t>engedményezi</w:t>
      </w:r>
      <w:r w:rsidRPr="00B9432B">
        <w:rPr>
          <w:rFonts w:ascii="Arial" w:hAnsi="Arial" w:cs="Arial"/>
          <w:sz w:val="22"/>
          <w:szCs w:val="22"/>
        </w:rPr>
        <w:t>.</w:t>
      </w:r>
    </w:p>
    <w:p w14:paraId="64DDA79E" w14:textId="77777777" w:rsidR="004915B3" w:rsidRDefault="004915B3" w:rsidP="00B36B07">
      <w:pPr>
        <w:pStyle w:val="Listaszerbekezds"/>
        <w:widowControl w:val="0"/>
        <w:tabs>
          <w:tab w:val="left" w:pos="4536"/>
        </w:tabs>
        <w:ind w:left="1134"/>
        <w:jc w:val="both"/>
        <w:rPr>
          <w:rFonts w:ascii="Arial" w:hAnsi="Arial" w:cs="Arial"/>
          <w:sz w:val="22"/>
          <w:szCs w:val="22"/>
        </w:rPr>
      </w:pPr>
    </w:p>
    <w:p w14:paraId="2B761CE3" w14:textId="77777777" w:rsidR="00CE7832" w:rsidRDefault="00CE7832" w:rsidP="00B36B07">
      <w:pPr>
        <w:pStyle w:val="Listaszerbekezds"/>
        <w:widowControl w:val="0"/>
        <w:tabs>
          <w:tab w:val="left" w:pos="4536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894270">
        <w:rPr>
          <w:rFonts w:ascii="Arial" w:hAnsi="Arial" w:cs="Arial"/>
          <w:sz w:val="22"/>
          <w:szCs w:val="22"/>
        </w:rPr>
        <w:t xml:space="preserve">Felek rögzítik, hogy a Közvilágítási vagyonelemek vonatkozásában az </w:t>
      </w:r>
      <w:r w:rsidRPr="0036748A">
        <w:rPr>
          <w:rFonts w:ascii="Arial" w:hAnsi="Arial" w:cs="Arial"/>
          <w:sz w:val="22"/>
          <w:szCs w:val="22"/>
        </w:rPr>
        <w:t>üzembehelyezés napjával</w:t>
      </w:r>
      <w:r w:rsidRPr="00894270">
        <w:rPr>
          <w:rFonts w:ascii="Arial" w:hAnsi="Arial" w:cs="Arial"/>
          <w:sz w:val="22"/>
          <w:szCs w:val="22"/>
        </w:rPr>
        <w:t xml:space="preserve"> a Fővárosi Önkormányzatot illetik a tulajdonos jogai, illetve terhelik kötelezettségei, a Fővárosi Önkormányzat szedi azok hasznait, viseli az azokkal járó terheket és kárveszélyt.</w:t>
      </w:r>
      <w:r w:rsidRPr="00E25510">
        <w:rPr>
          <w:rFonts w:ascii="Arial" w:hAnsi="Arial" w:cs="Arial"/>
          <w:sz w:val="22"/>
          <w:szCs w:val="22"/>
        </w:rPr>
        <w:t xml:space="preserve"> </w:t>
      </w:r>
    </w:p>
    <w:p w14:paraId="5697D337" w14:textId="77777777" w:rsidR="004915B3" w:rsidRDefault="004915B3" w:rsidP="00B36B07">
      <w:pPr>
        <w:pStyle w:val="Listaszerbekezds"/>
        <w:widowControl w:val="0"/>
        <w:tabs>
          <w:tab w:val="left" w:pos="4536"/>
        </w:tabs>
        <w:ind w:left="1134"/>
        <w:jc w:val="both"/>
        <w:rPr>
          <w:rFonts w:ascii="Arial" w:hAnsi="Arial" w:cs="Arial"/>
          <w:sz w:val="22"/>
          <w:szCs w:val="22"/>
        </w:rPr>
      </w:pPr>
    </w:p>
    <w:p w14:paraId="02370748" w14:textId="19189408" w:rsidR="00B46736" w:rsidRDefault="00B46736" w:rsidP="00B36B07">
      <w:pPr>
        <w:pStyle w:val="Listaszerbekezds"/>
        <w:widowControl w:val="0"/>
        <w:tabs>
          <w:tab w:val="left" w:pos="4536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2B5CD7">
        <w:rPr>
          <w:rFonts w:ascii="Arial" w:hAnsi="Arial" w:cs="Arial"/>
          <w:sz w:val="22"/>
          <w:szCs w:val="22"/>
        </w:rPr>
        <w:t xml:space="preserve">Felek megállapodnak, hogy a birtokátruházás napjának </w:t>
      </w:r>
      <w:r>
        <w:rPr>
          <w:rFonts w:ascii="Arial" w:hAnsi="Arial" w:cs="Arial"/>
          <w:sz w:val="22"/>
          <w:szCs w:val="22"/>
        </w:rPr>
        <w:t xml:space="preserve">a </w:t>
      </w:r>
      <w:r w:rsidR="0099235A">
        <w:rPr>
          <w:rFonts w:ascii="Arial" w:hAnsi="Arial" w:cs="Arial"/>
          <w:sz w:val="22"/>
          <w:szCs w:val="22"/>
        </w:rPr>
        <w:t xml:space="preserve">Közvilágítási </w:t>
      </w:r>
      <w:r>
        <w:rPr>
          <w:rFonts w:ascii="Arial" w:hAnsi="Arial" w:cs="Arial"/>
          <w:sz w:val="22"/>
          <w:szCs w:val="22"/>
        </w:rPr>
        <w:t>vagyonelemek Műszaki Átadás-átvételi jegyzőkönyvének</w:t>
      </w:r>
      <w:r w:rsidRPr="002B5C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BDK Kft., mint üzemeltető által történt aláírás </w:t>
      </w:r>
      <w:r w:rsidRPr="002B5CD7">
        <w:rPr>
          <w:rFonts w:ascii="Arial" w:hAnsi="Arial" w:cs="Arial"/>
          <w:sz w:val="22"/>
          <w:szCs w:val="22"/>
        </w:rPr>
        <w:t>napját tekintik.</w:t>
      </w:r>
    </w:p>
    <w:p w14:paraId="0AAE5DEB" w14:textId="77777777" w:rsidR="00EF2075" w:rsidRPr="00AA3645" w:rsidRDefault="00EF2075" w:rsidP="00AA3645">
      <w:pPr>
        <w:pStyle w:val="Listaszerbekezds"/>
        <w:rPr>
          <w:rFonts w:ascii="Arial" w:hAnsi="Arial" w:cs="Arial"/>
          <w:sz w:val="22"/>
          <w:szCs w:val="22"/>
        </w:rPr>
      </w:pPr>
    </w:p>
    <w:p w14:paraId="20D79CFD" w14:textId="4E08C6AE" w:rsidR="00EF2075" w:rsidRPr="007E00A2" w:rsidRDefault="00EF2075" w:rsidP="00B36B07">
      <w:pPr>
        <w:pStyle w:val="Listaszerbekezds"/>
        <w:widowControl w:val="0"/>
        <w:numPr>
          <w:ilvl w:val="1"/>
          <w:numId w:val="33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C2680D">
        <w:rPr>
          <w:rFonts w:ascii="Arial" w:hAnsi="Arial" w:cs="Arial"/>
          <w:sz w:val="22"/>
          <w:szCs w:val="22"/>
        </w:rPr>
        <w:t>A víziközmű-szolgáltatásról szóló 2011. évi CCIX. törvény (a továbbiakban: Vksztv.) 6. § (1) bekezdése szerint víziközmű kizárólag az állam és települési önkormányzat tulajdonába tartozhat. A Vksztv. 5/F. § (4) bekezdése alapján az 5/F. § (1)-(3) bekezdésében meghatározott, víziközmű-szolgáltatással kapcsolatos feladatokat a közigazgatási területén lévő felhasználási helyekre és az azokat közvetlenül ellátó víziközműre nézve az 5/F. § (5) bekezdésben foglalt eltéréssel a fővárosban a Fővárosi Önkormányzat látja el</w:t>
      </w:r>
      <w:r w:rsidRPr="007E00A2">
        <w:rPr>
          <w:rFonts w:ascii="Arial" w:hAnsi="Arial" w:cs="Arial"/>
          <w:sz w:val="22"/>
          <w:szCs w:val="22"/>
        </w:rPr>
        <w:t>.</w:t>
      </w:r>
      <w:r w:rsidR="001F3302" w:rsidRPr="007E00A2">
        <w:rPr>
          <w:rFonts w:ascii="Arial" w:hAnsi="Arial" w:cs="Arial"/>
          <w:sz w:val="22"/>
          <w:szCs w:val="22"/>
        </w:rPr>
        <w:t xml:space="preserve"> A Felek rögzítik, hogy a </w:t>
      </w:r>
      <w:r w:rsidR="007E00A2">
        <w:rPr>
          <w:rFonts w:ascii="Arial" w:hAnsi="Arial" w:cs="Arial"/>
          <w:sz w:val="22"/>
          <w:szCs w:val="22"/>
        </w:rPr>
        <w:t>B</w:t>
      </w:r>
      <w:r w:rsidR="001F3302" w:rsidRPr="007E00A2">
        <w:rPr>
          <w:rFonts w:ascii="Arial" w:hAnsi="Arial" w:cs="Arial"/>
          <w:sz w:val="22"/>
          <w:szCs w:val="22"/>
        </w:rPr>
        <w:t xml:space="preserve">eruházás során megvalósított ivóvízhálózat a Kerületi Önkormányzat belső hálózataként került kialakításra, ezért az a Fővárosi Önkormányzat részére nem kerül átadásra, a Kerületi Önkormányzat tulajdonában és </w:t>
      </w:r>
      <w:r w:rsidR="00820633" w:rsidRPr="007E00A2">
        <w:rPr>
          <w:rFonts w:ascii="Arial" w:hAnsi="Arial" w:cs="Arial"/>
          <w:sz w:val="22"/>
          <w:szCs w:val="22"/>
        </w:rPr>
        <w:t>üzemeltetésében</w:t>
      </w:r>
      <w:r w:rsidR="00353FC4" w:rsidRPr="007E00A2">
        <w:rPr>
          <w:rFonts w:ascii="Arial" w:hAnsi="Arial" w:cs="Arial"/>
          <w:sz w:val="22"/>
          <w:szCs w:val="22"/>
        </w:rPr>
        <w:t xml:space="preserve"> marad</w:t>
      </w:r>
      <w:r w:rsidR="001F3302" w:rsidRPr="007E00A2">
        <w:rPr>
          <w:rFonts w:ascii="Arial" w:hAnsi="Arial" w:cs="Arial"/>
          <w:sz w:val="22"/>
          <w:szCs w:val="22"/>
        </w:rPr>
        <w:t xml:space="preserve">. </w:t>
      </w:r>
    </w:p>
    <w:p w14:paraId="7EA96181" w14:textId="77777777" w:rsidR="009B1544" w:rsidRPr="00AA3645" w:rsidRDefault="009B1544" w:rsidP="00AA3645">
      <w:pPr>
        <w:pStyle w:val="Listaszerbekezds"/>
        <w:rPr>
          <w:rFonts w:ascii="Arial" w:hAnsi="Arial" w:cs="Arial"/>
          <w:sz w:val="22"/>
          <w:szCs w:val="22"/>
        </w:rPr>
      </w:pPr>
    </w:p>
    <w:p w14:paraId="3D86FD1F" w14:textId="41BAECE2" w:rsidR="009B1544" w:rsidRPr="00894270" w:rsidRDefault="009B1544" w:rsidP="009B1544">
      <w:pPr>
        <w:pStyle w:val="Listaszerbekezds"/>
        <w:widowControl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Fentiek okán a </w:t>
      </w:r>
      <w:r w:rsidR="007E00A2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eruházás során létesített víziközmű vagyonelemek </w:t>
      </w:r>
      <w:r w:rsidR="00820633">
        <w:rPr>
          <w:rFonts w:ascii="Arial" w:hAnsi="Arial" w:cs="Arial"/>
          <w:sz w:val="22"/>
          <w:szCs w:val="22"/>
        </w:rPr>
        <w:t xml:space="preserve">(a továbbiakban: Víziközművek) </w:t>
      </w:r>
      <w:r>
        <w:rPr>
          <w:rFonts w:ascii="Arial" w:hAnsi="Arial" w:cs="Arial"/>
          <w:sz w:val="22"/>
          <w:szCs w:val="22"/>
        </w:rPr>
        <w:t>az alapul fekvő ingatlan tulajd</w:t>
      </w:r>
      <w:r w:rsidR="001E4EB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nj</w:t>
      </w:r>
      <w:r w:rsidR="001E4EB0">
        <w:rPr>
          <w:rFonts w:ascii="Arial" w:hAnsi="Arial" w:cs="Arial"/>
          <w:sz w:val="22"/>
          <w:szCs w:val="22"/>
        </w:rPr>
        <w:t>og</w:t>
      </w:r>
      <w:r>
        <w:rPr>
          <w:rFonts w:ascii="Arial" w:hAnsi="Arial" w:cs="Arial"/>
          <w:sz w:val="22"/>
          <w:szCs w:val="22"/>
        </w:rPr>
        <w:t xml:space="preserve">ától függetlenül a Fővárosi Önkormányzat tulajdonába kell, </w:t>
      </w:r>
      <w:r w:rsidRPr="00894270">
        <w:rPr>
          <w:rFonts w:ascii="Arial" w:hAnsi="Arial" w:cs="Arial"/>
          <w:sz w:val="22"/>
          <w:szCs w:val="22"/>
        </w:rPr>
        <w:t>hogy kerüljenek.</w:t>
      </w:r>
    </w:p>
    <w:p w14:paraId="36611063" w14:textId="52872619" w:rsidR="00E25510" w:rsidRPr="00894270" w:rsidRDefault="00E25510" w:rsidP="009B1544">
      <w:pPr>
        <w:pStyle w:val="Listaszerbekezds"/>
        <w:widowControl w:val="0"/>
        <w:ind w:left="1080"/>
        <w:jc w:val="both"/>
        <w:rPr>
          <w:rFonts w:ascii="Arial" w:hAnsi="Arial" w:cs="Arial"/>
          <w:sz w:val="22"/>
          <w:szCs w:val="22"/>
        </w:rPr>
      </w:pPr>
    </w:p>
    <w:p w14:paraId="78E49F0A" w14:textId="281F9100" w:rsidR="0033068A" w:rsidRPr="00894270" w:rsidRDefault="0033068A" w:rsidP="0033068A">
      <w:pPr>
        <w:pStyle w:val="Listaszerbekezds"/>
        <w:widowControl w:val="0"/>
        <w:ind w:left="1080"/>
        <w:jc w:val="both"/>
        <w:rPr>
          <w:rFonts w:ascii="Arial" w:hAnsi="Arial" w:cs="Arial"/>
          <w:sz w:val="22"/>
          <w:szCs w:val="22"/>
        </w:rPr>
      </w:pPr>
      <w:r w:rsidRPr="00894270">
        <w:rPr>
          <w:rFonts w:ascii="Arial" w:hAnsi="Arial" w:cs="Arial"/>
          <w:sz w:val="22"/>
          <w:szCs w:val="22"/>
        </w:rPr>
        <w:t xml:space="preserve">Felek rögzítik, hogy a Víziközmű vonatkozásában </w:t>
      </w:r>
      <w:r w:rsidR="002D2272">
        <w:rPr>
          <w:rFonts w:ascii="Arial" w:hAnsi="Arial" w:cs="Arial"/>
          <w:sz w:val="22"/>
          <w:szCs w:val="22"/>
        </w:rPr>
        <w:t>a Megállapodás hatályba lépésének</w:t>
      </w:r>
      <w:r w:rsidRPr="00894270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748A">
        <w:rPr>
          <w:rFonts w:ascii="Arial" w:hAnsi="Arial" w:cs="Arial"/>
          <w:sz w:val="22"/>
          <w:szCs w:val="22"/>
        </w:rPr>
        <w:t>napjától</w:t>
      </w:r>
      <w:r w:rsidRPr="00894270">
        <w:rPr>
          <w:rFonts w:ascii="Arial" w:hAnsi="Arial" w:cs="Arial"/>
          <w:sz w:val="22"/>
          <w:szCs w:val="22"/>
        </w:rPr>
        <w:t xml:space="preserve"> a Fővárosi Önkormányzatot illetik a tulajdonos jogai, illetve terhelik kötelezettségei, a Fővárosi Önkormányzat szedi azok hasznait, viseli az azokkal járó terheket és kárveszélyt. </w:t>
      </w:r>
    </w:p>
    <w:p w14:paraId="2745BF05" w14:textId="0C13C474" w:rsidR="006D3DD4" w:rsidRPr="00894270" w:rsidRDefault="006D3DD4" w:rsidP="00894270">
      <w:pPr>
        <w:pStyle w:val="Listaszerbekezds"/>
        <w:widowControl w:val="0"/>
        <w:ind w:left="1080"/>
        <w:jc w:val="both"/>
      </w:pPr>
    </w:p>
    <w:p w14:paraId="6D6459CC" w14:textId="1C53C207" w:rsidR="006D3DD4" w:rsidRDefault="006D3DD4" w:rsidP="00E25510">
      <w:pPr>
        <w:pStyle w:val="Listaszerbekezds"/>
        <w:widowControl w:val="0"/>
        <w:ind w:left="1080"/>
        <w:jc w:val="both"/>
        <w:rPr>
          <w:rFonts w:ascii="Arial" w:hAnsi="Arial" w:cs="Arial"/>
          <w:sz w:val="22"/>
          <w:szCs w:val="22"/>
        </w:rPr>
      </w:pPr>
      <w:r w:rsidRPr="002B5CD7">
        <w:rPr>
          <w:rFonts w:ascii="Arial" w:hAnsi="Arial" w:cs="Arial"/>
          <w:sz w:val="22"/>
          <w:szCs w:val="22"/>
        </w:rPr>
        <w:t xml:space="preserve">Felek megállapodnak, hogy a birtokátruházás napjának a jelen </w:t>
      </w:r>
      <w:r w:rsidR="001D7F15">
        <w:rPr>
          <w:rFonts w:ascii="Arial" w:hAnsi="Arial" w:cs="Arial"/>
          <w:sz w:val="22"/>
          <w:szCs w:val="22"/>
        </w:rPr>
        <w:t>M</w:t>
      </w:r>
      <w:r w:rsidRPr="002B5CD7">
        <w:rPr>
          <w:rFonts w:ascii="Arial" w:hAnsi="Arial" w:cs="Arial"/>
          <w:sz w:val="22"/>
          <w:szCs w:val="22"/>
        </w:rPr>
        <w:t xml:space="preserve">egállapodás </w:t>
      </w:r>
      <w:r w:rsidR="00BE03C7">
        <w:rPr>
          <w:rFonts w:ascii="Arial" w:hAnsi="Arial" w:cs="Arial"/>
          <w:sz w:val="22"/>
          <w:szCs w:val="22"/>
        </w:rPr>
        <w:t>4</w:t>
      </w:r>
      <w:r w:rsidRPr="002B5CD7">
        <w:rPr>
          <w:rFonts w:ascii="Arial" w:hAnsi="Arial" w:cs="Arial"/>
          <w:sz w:val="22"/>
          <w:szCs w:val="22"/>
        </w:rPr>
        <w:t>. számú mellékleté</w:t>
      </w:r>
      <w:r w:rsidR="004915B3" w:rsidRPr="002B5CD7">
        <w:rPr>
          <w:rFonts w:ascii="Arial" w:hAnsi="Arial" w:cs="Arial"/>
          <w:sz w:val="22"/>
          <w:szCs w:val="22"/>
        </w:rPr>
        <w:t>ben csatolt</w:t>
      </w:r>
      <w:r w:rsidRPr="002B5CD7">
        <w:rPr>
          <w:rFonts w:ascii="Arial" w:hAnsi="Arial" w:cs="Arial"/>
          <w:sz w:val="22"/>
          <w:szCs w:val="22"/>
        </w:rPr>
        <w:t xml:space="preserve"> műszaki vizsgálati jegyzőkönyvek aláírásának napját tekintik.</w:t>
      </w:r>
    </w:p>
    <w:p w14:paraId="1EC1562B" w14:textId="22CFD89B" w:rsidR="004164F2" w:rsidRDefault="004164F2" w:rsidP="009B1544">
      <w:pPr>
        <w:pStyle w:val="Listaszerbekezds"/>
        <w:widowControl w:val="0"/>
        <w:ind w:left="1080"/>
        <w:jc w:val="both"/>
        <w:rPr>
          <w:rFonts w:ascii="Arial" w:hAnsi="Arial" w:cs="Arial"/>
          <w:sz w:val="22"/>
          <w:szCs w:val="22"/>
        </w:rPr>
      </w:pPr>
    </w:p>
    <w:p w14:paraId="3C3A56A4" w14:textId="58A3E884" w:rsidR="004164F2" w:rsidRDefault="004164F2" w:rsidP="00AA3645">
      <w:pPr>
        <w:pStyle w:val="Listaszerbekezds"/>
        <w:widowControl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Fővárosi Önkormányzat</w:t>
      </w:r>
      <w:r w:rsidRPr="00775E6E">
        <w:rPr>
          <w:rFonts w:ascii="Arial" w:hAnsi="Arial" w:cs="Arial"/>
          <w:sz w:val="22"/>
          <w:szCs w:val="22"/>
        </w:rPr>
        <w:t>, mint ellátásért felelős részére</w:t>
      </w:r>
      <w:r w:rsidR="00820633">
        <w:rPr>
          <w:rFonts w:ascii="Arial" w:hAnsi="Arial" w:cs="Arial"/>
          <w:sz w:val="22"/>
          <w:szCs w:val="22"/>
        </w:rPr>
        <w:t xml:space="preserve"> az </w:t>
      </w:r>
      <w:r w:rsidRPr="00775E6E">
        <w:rPr>
          <w:rFonts w:ascii="Arial" w:hAnsi="Arial" w:cs="Arial"/>
          <w:sz w:val="22"/>
          <w:szCs w:val="22"/>
        </w:rPr>
        <w:t>Mötv. 23.</w:t>
      </w:r>
      <w:r>
        <w:rPr>
          <w:rFonts w:ascii="Arial" w:hAnsi="Arial" w:cs="Arial"/>
          <w:sz w:val="22"/>
          <w:szCs w:val="22"/>
        </w:rPr>
        <w:t xml:space="preserve"> </w:t>
      </w:r>
      <w:r w:rsidRPr="00775E6E">
        <w:rPr>
          <w:rFonts w:ascii="Arial" w:hAnsi="Arial" w:cs="Arial"/>
          <w:sz w:val="22"/>
          <w:szCs w:val="22"/>
        </w:rPr>
        <w:t xml:space="preserve">§ (4) bekezdés 11. pontja kötelező közfeladatként határozza meg </w:t>
      </w:r>
      <w:r w:rsidR="00E6388F">
        <w:rPr>
          <w:rFonts w:ascii="Arial" w:hAnsi="Arial" w:cs="Arial"/>
          <w:sz w:val="22"/>
          <w:szCs w:val="22"/>
        </w:rPr>
        <w:t xml:space="preserve">a </w:t>
      </w:r>
      <w:r w:rsidRPr="004164F2">
        <w:rPr>
          <w:rFonts w:ascii="Arial" w:hAnsi="Arial" w:cs="Arial"/>
          <w:sz w:val="22"/>
          <w:szCs w:val="22"/>
        </w:rPr>
        <w:t>távhőszolgáltatás, ivóvíz-ellátás, szennyvízelvezetés, -kezelés és -ártalmatlanítás (csatornaszolgáltatás), hulladékgazdálkodá</w:t>
      </w:r>
      <w:r w:rsidR="00E25510">
        <w:rPr>
          <w:rFonts w:ascii="Arial" w:hAnsi="Arial" w:cs="Arial"/>
          <w:sz w:val="22"/>
          <w:szCs w:val="22"/>
        </w:rPr>
        <w:t>s</w:t>
      </w:r>
      <w:r w:rsidRPr="004164F2">
        <w:rPr>
          <w:rFonts w:ascii="Arial" w:hAnsi="Arial" w:cs="Arial"/>
          <w:sz w:val="22"/>
          <w:szCs w:val="22"/>
        </w:rPr>
        <w:t xml:space="preserve"> </w:t>
      </w:r>
      <w:r w:rsidRPr="00775E6E">
        <w:rPr>
          <w:rFonts w:ascii="Arial" w:hAnsi="Arial" w:cs="Arial"/>
          <w:sz w:val="22"/>
          <w:szCs w:val="22"/>
        </w:rPr>
        <w:t>biztosítását. Felek megállapítják, hogy a</w:t>
      </w:r>
      <w:r>
        <w:rPr>
          <w:rFonts w:ascii="Arial" w:hAnsi="Arial" w:cs="Arial"/>
          <w:sz w:val="22"/>
          <w:szCs w:val="22"/>
        </w:rPr>
        <w:t>z</w:t>
      </w:r>
      <w:r w:rsidRPr="00775E6E">
        <w:rPr>
          <w:rFonts w:ascii="Arial" w:hAnsi="Arial" w:cs="Arial"/>
          <w:sz w:val="22"/>
          <w:szCs w:val="22"/>
        </w:rPr>
        <w:t xml:space="preserve"> Mötv. 108. § (2) bekezdés </w:t>
      </w:r>
      <w:r w:rsidRPr="00C61178">
        <w:rPr>
          <w:rFonts w:ascii="Arial" w:hAnsi="Arial" w:cs="Arial"/>
          <w:sz w:val="22"/>
          <w:szCs w:val="22"/>
        </w:rPr>
        <w:t>a) pont</w:t>
      </w:r>
      <w:r>
        <w:rPr>
          <w:rFonts w:ascii="Arial" w:hAnsi="Arial" w:cs="Arial"/>
          <w:sz w:val="22"/>
          <w:szCs w:val="22"/>
        </w:rPr>
        <w:t>ja</w:t>
      </w:r>
      <w:r w:rsidRPr="00C61178">
        <w:rPr>
          <w:rFonts w:ascii="Arial" w:hAnsi="Arial" w:cs="Arial"/>
          <w:sz w:val="22"/>
          <w:szCs w:val="22"/>
        </w:rPr>
        <w:t>, a nemzeti vagyonról szóló 2011. évi CXCVI</w:t>
      </w:r>
      <w:r w:rsidR="00FB63B8">
        <w:rPr>
          <w:rFonts w:ascii="Arial" w:hAnsi="Arial" w:cs="Arial"/>
          <w:sz w:val="22"/>
          <w:szCs w:val="22"/>
        </w:rPr>
        <w:t>.</w:t>
      </w:r>
      <w:r w:rsidRPr="00C61178">
        <w:rPr>
          <w:rFonts w:ascii="Arial" w:hAnsi="Arial" w:cs="Arial"/>
          <w:sz w:val="22"/>
          <w:szCs w:val="22"/>
        </w:rPr>
        <w:t xml:space="preserve"> törvény</w:t>
      </w:r>
      <w:r>
        <w:rPr>
          <w:rFonts w:ascii="Arial" w:hAnsi="Arial" w:cs="Arial"/>
          <w:sz w:val="22"/>
          <w:szCs w:val="22"/>
        </w:rPr>
        <w:t xml:space="preserve"> (továbbiakban: Nvtv.) </w:t>
      </w:r>
      <w:r w:rsidRPr="00C61178">
        <w:rPr>
          <w:rFonts w:ascii="Arial" w:hAnsi="Arial" w:cs="Arial"/>
          <w:sz w:val="22"/>
          <w:szCs w:val="22"/>
        </w:rPr>
        <w:t xml:space="preserve"> 5. § (5) bekezdés a) pontja, valamint (7) bekezdése alapján a kerületi önkormányzat, mint helyi önkormányzat tulajdonában lévő nemzeti vagyont képező </w:t>
      </w:r>
      <w:r w:rsidR="00514ECD">
        <w:rPr>
          <w:rFonts w:ascii="Arial" w:hAnsi="Arial" w:cs="Arial"/>
          <w:sz w:val="22"/>
          <w:szCs w:val="22"/>
        </w:rPr>
        <w:t>V</w:t>
      </w:r>
      <w:r w:rsidRPr="00C61178">
        <w:rPr>
          <w:rFonts w:ascii="Arial" w:hAnsi="Arial" w:cs="Arial"/>
          <w:sz w:val="22"/>
          <w:szCs w:val="22"/>
        </w:rPr>
        <w:t>íziközmű tulajdonjogát más önkormányzatnak, jelen esetben a Fővárosi Önkormányzatnak ingyenesen átadhatja, a fentiekben megjelölt jogszabályban meghatározott közfeladat ellátásának elősegítése érdekében</w:t>
      </w:r>
      <w:r>
        <w:rPr>
          <w:rFonts w:ascii="Arial" w:hAnsi="Arial" w:cs="Arial"/>
          <w:sz w:val="22"/>
          <w:szCs w:val="22"/>
        </w:rPr>
        <w:t>.</w:t>
      </w:r>
    </w:p>
    <w:p w14:paraId="2059B27B" w14:textId="2BDFBA2C" w:rsidR="004164F2" w:rsidRDefault="004164F2" w:rsidP="00AA3645">
      <w:pPr>
        <w:pStyle w:val="Listaszerbekezds"/>
        <w:widowControl w:val="0"/>
        <w:ind w:left="1080"/>
        <w:jc w:val="both"/>
        <w:rPr>
          <w:rFonts w:ascii="Arial" w:hAnsi="Arial" w:cs="Arial"/>
          <w:sz w:val="22"/>
          <w:szCs w:val="22"/>
        </w:rPr>
      </w:pPr>
    </w:p>
    <w:p w14:paraId="0743C935" w14:textId="49629723" w:rsidR="00E86DAC" w:rsidRDefault="004164F2" w:rsidP="00AA3645">
      <w:pPr>
        <w:pStyle w:val="Listaszerbekezds"/>
        <w:widowControl w:val="0"/>
        <w:ind w:left="1080"/>
        <w:jc w:val="both"/>
        <w:rPr>
          <w:rFonts w:ascii="Arial" w:hAnsi="Arial" w:cs="Arial"/>
          <w:sz w:val="22"/>
          <w:szCs w:val="22"/>
        </w:rPr>
      </w:pPr>
      <w:r w:rsidRPr="00775E6E">
        <w:rPr>
          <w:rFonts w:ascii="Arial" w:hAnsi="Arial" w:cs="Arial"/>
          <w:sz w:val="22"/>
          <w:szCs w:val="22"/>
        </w:rPr>
        <w:t xml:space="preserve">Felek rögzítik, hogy </w:t>
      </w:r>
      <w:r>
        <w:rPr>
          <w:rFonts w:ascii="Arial" w:hAnsi="Arial" w:cs="Arial"/>
          <w:sz w:val="22"/>
          <w:szCs w:val="22"/>
        </w:rPr>
        <w:t xml:space="preserve">a </w:t>
      </w:r>
      <w:r w:rsidR="00514EC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íziközmű</w:t>
      </w:r>
      <w:r w:rsidR="00E86DAC">
        <w:rPr>
          <w:rFonts w:ascii="Arial" w:hAnsi="Arial" w:cs="Arial"/>
          <w:sz w:val="22"/>
          <w:szCs w:val="22"/>
        </w:rPr>
        <w:t xml:space="preserve">vek átadása a Fővárosi Önkormányzat </w:t>
      </w:r>
      <w:r w:rsidRPr="00775E6E">
        <w:rPr>
          <w:rFonts w:ascii="Arial" w:hAnsi="Arial" w:cs="Arial"/>
          <w:sz w:val="22"/>
          <w:szCs w:val="22"/>
        </w:rPr>
        <w:t xml:space="preserve">fent megjelölt közfeladata ellátásának elősegítése érdekében </w:t>
      </w:r>
      <w:r w:rsidR="00E86DAC">
        <w:rPr>
          <w:rFonts w:ascii="Arial" w:hAnsi="Arial" w:cs="Arial"/>
          <w:sz w:val="22"/>
          <w:szCs w:val="22"/>
        </w:rPr>
        <w:t>történik</w:t>
      </w:r>
      <w:r w:rsidRPr="00775E6E">
        <w:rPr>
          <w:rFonts w:ascii="Arial" w:hAnsi="Arial" w:cs="Arial"/>
          <w:sz w:val="22"/>
          <w:szCs w:val="22"/>
        </w:rPr>
        <w:t xml:space="preserve">, valamint azért, hogy </w:t>
      </w:r>
      <w:r w:rsidR="00E25510">
        <w:rPr>
          <w:rFonts w:ascii="Arial" w:hAnsi="Arial" w:cs="Arial"/>
          <w:sz w:val="22"/>
          <w:szCs w:val="22"/>
        </w:rPr>
        <w:t xml:space="preserve">Felek </w:t>
      </w:r>
      <w:r w:rsidRPr="00775E6E">
        <w:rPr>
          <w:rFonts w:ascii="Arial" w:hAnsi="Arial" w:cs="Arial"/>
          <w:sz w:val="22"/>
          <w:szCs w:val="22"/>
        </w:rPr>
        <w:t xml:space="preserve">a Vksztv.-ben foglaltaknak megfelelően rendezzék </w:t>
      </w:r>
      <w:r w:rsidR="00E86DAC">
        <w:rPr>
          <w:rFonts w:ascii="Arial" w:hAnsi="Arial" w:cs="Arial"/>
          <w:sz w:val="22"/>
          <w:szCs w:val="22"/>
        </w:rPr>
        <w:t xml:space="preserve">a megvalósított </w:t>
      </w:r>
      <w:r w:rsidR="00514ECD">
        <w:rPr>
          <w:rFonts w:ascii="Arial" w:hAnsi="Arial" w:cs="Arial"/>
          <w:sz w:val="22"/>
          <w:szCs w:val="22"/>
        </w:rPr>
        <w:t>V</w:t>
      </w:r>
      <w:r w:rsidRPr="00775E6E">
        <w:rPr>
          <w:rFonts w:ascii="Arial" w:hAnsi="Arial" w:cs="Arial"/>
          <w:sz w:val="22"/>
          <w:szCs w:val="22"/>
        </w:rPr>
        <w:t xml:space="preserve">íziközművek tulajdoni helyzetét. </w:t>
      </w:r>
    </w:p>
    <w:p w14:paraId="664CFB0B" w14:textId="77777777" w:rsidR="00431582" w:rsidRDefault="00431582" w:rsidP="00AA3645">
      <w:pPr>
        <w:pStyle w:val="Listaszerbekezds"/>
        <w:widowControl w:val="0"/>
        <w:ind w:left="1080"/>
        <w:jc w:val="both"/>
        <w:rPr>
          <w:rFonts w:ascii="Arial" w:hAnsi="Arial" w:cs="Arial"/>
          <w:sz w:val="22"/>
          <w:szCs w:val="22"/>
        </w:rPr>
      </w:pPr>
    </w:p>
    <w:p w14:paraId="2928AFA1" w14:textId="740C5CB5" w:rsidR="00E86DAC" w:rsidRPr="00E86DAC" w:rsidRDefault="00E86DAC" w:rsidP="00AA3645">
      <w:pPr>
        <w:pStyle w:val="Listaszerbekezds"/>
        <w:widowControl w:val="0"/>
        <w:ind w:left="1080"/>
        <w:jc w:val="both"/>
        <w:rPr>
          <w:rFonts w:ascii="Arial" w:hAnsi="Arial" w:cs="Arial"/>
          <w:sz w:val="22"/>
          <w:szCs w:val="22"/>
        </w:rPr>
      </w:pPr>
      <w:bookmarkStart w:id="3" w:name="_Hlk146872427"/>
      <w:r w:rsidRPr="005E7F64">
        <w:rPr>
          <w:rFonts w:ascii="Arial" w:hAnsi="Arial" w:cs="Arial"/>
          <w:sz w:val="22"/>
          <w:szCs w:val="22"/>
        </w:rPr>
        <w:t xml:space="preserve">A Fővárosi Önkormányzat tulajdonában lévő, illetve tulajdonába kerülő, közműves szennyvízelvezetés és -tisztítás biztosítására szolgáló </w:t>
      </w:r>
      <w:r w:rsidR="00514ECD" w:rsidRPr="005E7F64">
        <w:rPr>
          <w:rFonts w:ascii="Arial" w:hAnsi="Arial" w:cs="Arial"/>
          <w:sz w:val="22"/>
          <w:szCs w:val="22"/>
        </w:rPr>
        <w:t>V</w:t>
      </w:r>
      <w:r w:rsidRPr="005E7F64">
        <w:rPr>
          <w:rFonts w:ascii="Arial" w:hAnsi="Arial" w:cs="Arial"/>
          <w:sz w:val="22"/>
          <w:szCs w:val="22"/>
        </w:rPr>
        <w:t xml:space="preserve">íziközművek </w:t>
      </w:r>
      <w:r w:rsidR="000E0CDA" w:rsidRPr="00700BBA">
        <w:rPr>
          <w:rFonts w:ascii="Arial" w:hAnsi="Arial" w:cs="Arial"/>
          <w:sz w:val="22"/>
          <w:szCs w:val="22"/>
        </w:rPr>
        <w:t xml:space="preserve">üzemeltetője </w:t>
      </w:r>
      <w:r w:rsidRPr="005E7F64">
        <w:rPr>
          <w:rFonts w:ascii="Arial" w:hAnsi="Arial" w:cs="Arial"/>
          <w:sz w:val="22"/>
          <w:szCs w:val="22"/>
        </w:rPr>
        <w:t xml:space="preserve">a Fővárosi Csatornázási Művek Zrt. (a továbbiakban: FCSM Zrt.) lesz, amely a Magyar Energetikai és Közmű-szabályozási Hivatal által kiadott engedély alapján a közműves szennyvízelvezetés és -tisztítás biztosítására szolgáló </w:t>
      </w:r>
      <w:r w:rsidR="00514ECD" w:rsidRPr="005E7F64">
        <w:rPr>
          <w:rFonts w:ascii="Arial" w:hAnsi="Arial" w:cs="Arial"/>
          <w:sz w:val="22"/>
          <w:szCs w:val="22"/>
        </w:rPr>
        <w:t>V</w:t>
      </w:r>
      <w:r w:rsidRPr="005E7F64">
        <w:rPr>
          <w:rFonts w:ascii="Arial" w:hAnsi="Arial" w:cs="Arial"/>
          <w:sz w:val="22"/>
          <w:szCs w:val="22"/>
        </w:rPr>
        <w:t>íziközművek üzemeltetésére kizárólagosan</w:t>
      </w:r>
      <w:r w:rsidR="00E25510" w:rsidRPr="005E7F64">
        <w:rPr>
          <w:rFonts w:ascii="Arial" w:hAnsi="Arial" w:cs="Arial"/>
          <w:sz w:val="22"/>
          <w:szCs w:val="22"/>
        </w:rPr>
        <w:t xml:space="preserve"> </w:t>
      </w:r>
      <w:r w:rsidRPr="005E7F64">
        <w:rPr>
          <w:rFonts w:ascii="Arial" w:hAnsi="Arial" w:cs="Arial"/>
          <w:sz w:val="22"/>
          <w:szCs w:val="22"/>
        </w:rPr>
        <w:t>jogosult Budapest főváros területén.</w:t>
      </w:r>
      <w:r w:rsidRPr="00E86DAC">
        <w:rPr>
          <w:rFonts w:ascii="Arial" w:hAnsi="Arial" w:cs="Arial"/>
          <w:sz w:val="22"/>
          <w:szCs w:val="22"/>
        </w:rPr>
        <w:t xml:space="preserve"> </w:t>
      </w:r>
    </w:p>
    <w:p w14:paraId="76C6C5EA" w14:textId="77777777" w:rsidR="001D7F15" w:rsidRDefault="001D7F15">
      <w:pPr>
        <w:pStyle w:val="Listaszerbekezds"/>
        <w:widowControl w:val="0"/>
        <w:ind w:left="1080"/>
        <w:jc w:val="both"/>
        <w:rPr>
          <w:rFonts w:ascii="Arial" w:hAnsi="Arial" w:cs="Arial"/>
          <w:sz w:val="22"/>
          <w:szCs w:val="22"/>
        </w:rPr>
      </w:pPr>
    </w:p>
    <w:p w14:paraId="2201D6B9" w14:textId="3B2F3D8C" w:rsidR="00002554" w:rsidRPr="00561261" w:rsidRDefault="00002554" w:rsidP="00AA3645">
      <w:pPr>
        <w:pStyle w:val="Listaszerbekezds"/>
        <w:widowControl w:val="0"/>
        <w:ind w:left="1080"/>
        <w:jc w:val="both"/>
        <w:rPr>
          <w:rFonts w:ascii="Arial" w:hAnsi="Arial" w:cs="Arial"/>
          <w:sz w:val="22"/>
          <w:szCs w:val="22"/>
        </w:rPr>
      </w:pPr>
      <w:r w:rsidRPr="00561261">
        <w:rPr>
          <w:rFonts w:ascii="Arial" w:hAnsi="Arial" w:cs="Arial"/>
          <w:sz w:val="22"/>
          <w:szCs w:val="22"/>
        </w:rPr>
        <w:t>A Kerületi Önkormányzat</w:t>
      </w:r>
      <w:r w:rsidR="001D7F15" w:rsidRPr="00561261">
        <w:rPr>
          <w:rFonts w:ascii="Arial" w:hAnsi="Arial" w:cs="Arial"/>
          <w:sz w:val="22"/>
          <w:szCs w:val="22"/>
        </w:rPr>
        <w:t xml:space="preserve"> kijelenti</w:t>
      </w:r>
      <w:r w:rsidRPr="00561261">
        <w:rPr>
          <w:rFonts w:ascii="Arial" w:hAnsi="Arial" w:cs="Arial"/>
          <w:sz w:val="22"/>
          <w:szCs w:val="22"/>
        </w:rPr>
        <w:t xml:space="preserve">, hogy a Víziközművek létesítésével, műszaki paramétereivel, engedélyezésével és üzemeltetésével kapcsolatosan birtokában volt okiratokat és dokumentumokat az FCSM Zrt-nek átadta, illetve az esetlegesen még birtokában lévő, illetve a Víziközművek számviteli nyilvántartásával kapcsolatos okiratokat és dokumentumokat </w:t>
      </w:r>
      <w:r w:rsidR="00A4009E" w:rsidRPr="00561261">
        <w:rPr>
          <w:rFonts w:ascii="Arial" w:hAnsi="Arial" w:cs="Arial"/>
          <w:sz w:val="22"/>
          <w:szCs w:val="22"/>
        </w:rPr>
        <w:t xml:space="preserve">(3.6. pont) </w:t>
      </w:r>
      <w:r w:rsidRPr="00561261">
        <w:rPr>
          <w:rFonts w:ascii="Arial" w:hAnsi="Arial" w:cs="Arial"/>
          <w:sz w:val="22"/>
          <w:szCs w:val="22"/>
        </w:rPr>
        <w:t>jelen Megállapodás aláírásával egyidejűleg a Fővárosi Önkormányzat rendelkezésére bocsátja. A Kerületi Önkormányzat kijelenti, hogy a Víziközművekhez kapcsolódó garanciális jogaikat (szavatosság, jótállás stb.) a Fővárosi Önkormányzatra engedményezi. Rögzítésre kerül továbbá, hogy a Kerületi Önkormányzatot az átruházott garanciális jogokon felül semmilyen további kellékszavatossági, illetve egyéb felelősség nem terheli a Víziközművek vonatkozásában.</w:t>
      </w:r>
    </w:p>
    <w:bookmarkEnd w:id="3"/>
    <w:p w14:paraId="57884AFF" w14:textId="3863BB3A" w:rsidR="009B1544" w:rsidRPr="00561261" w:rsidRDefault="009B1544" w:rsidP="009B1544">
      <w:pPr>
        <w:pStyle w:val="Listaszerbekezds"/>
        <w:widowControl w:val="0"/>
        <w:ind w:left="1080"/>
        <w:jc w:val="both"/>
        <w:rPr>
          <w:rFonts w:ascii="Arial" w:hAnsi="Arial" w:cs="Arial"/>
          <w:sz w:val="22"/>
          <w:szCs w:val="22"/>
        </w:rPr>
      </w:pPr>
    </w:p>
    <w:p w14:paraId="6B8551F4" w14:textId="7AA48B41" w:rsidR="0047349E" w:rsidRPr="00561261" w:rsidRDefault="0047349E" w:rsidP="00B36B07">
      <w:pPr>
        <w:pStyle w:val="Listaszerbekezds"/>
        <w:ind w:left="1080"/>
        <w:jc w:val="both"/>
        <w:rPr>
          <w:rFonts w:ascii="Arial" w:hAnsi="Arial" w:cs="Arial"/>
          <w:sz w:val="22"/>
          <w:szCs w:val="22"/>
        </w:rPr>
      </w:pPr>
      <w:r w:rsidRPr="00561261">
        <w:rPr>
          <w:rFonts w:ascii="Arial" w:hAnsi="Arial" w:cs="Arial"/>
          <w:sz w:val="22"/>
          <w:szCs w:val="22"/>
        </w:rPr>
        <w:t>Felek megállapodnak, hogy Átvevő a Víziközműveket a</w:t>
      </w:r>
      <w:r w:rsidR="005E7F64" w:rsidRPr="00561261">
        <w:rPr>
          <w:rFonts w:ascii="Arial" w:hAnsi="Arial" w:cs="Arial"/>
          <w:sz w:val="22"/>
          <w:szCs w:val="22"/>
        </w:rPr>
        <w:t xml:space="preserve"> 4. számú mellékletben szereplő Víziközmű vagyonelemek átadására irányuló dokumentációban foglaltak szerint </w:t>
      </w:r>
      <w:r w:rsidRPr="00561261">
        <w:rPr>
          <w:rFonts w:ascii="Arial" w:hAnsi="Arial" w:cs="Arial"/>
          <w:sz w:val="22"/>
          <w:szCs w:val="22"/>
        </w:rPr>
        <w:t xml:space="preserve">és a </w:t>
      </w:r>
      <w:r w:rsidR="00F16FFA" w:rsidRPr="00561261">
        <w:rPr>
          <w:rFonts w:ascii="Arial" w:hAnsi="Arial" w:cs="Arial"/>
          <w:sz w:val="22"/>
          <w:szCs w:val="22"/>
        </w:rPr>
        <w:t xml:space="preserve">Kerületi Önkormányzat </w:t>
      </w:r>
      <w:r w:rsidRPr="00561261">
        <w:rPr>
          <w:rFonts w:ascii="Arial" w:hAnsi="Arial" w:cs="Arial"/>
          <w:sz w:val="22"/>
          <w:szCs w:val="22"/>
        </w:rPr>
        <w:t>könyveiben nyilvántartott értéke</w:t>
      </w:r>
      <w:r w:rsidR="00BC7B6D" w:rsidRPr="00561261">
        <w:rPr>
          <w:rFonts w:ascii="Arial" w:hAnsi="Arial" w:cs="Arial"/>
          <w:sz w:val="22"/>
          <w:szCs w:val="22"/>
        </w:rPr>
        <w:t>ke</w:t>
      </w:r>
      <w:r w:rsidRPr="00561261">
        <w:rPr>
          <w:rFonts w:ascii="Arial" w:hAnsi="Arial" w:cs="Arial"/>
          <w:sz w:val="22"/>
          <w:szCs w:val="22"/>
        </w:rPr>
        <w:t>n veszi tulajdonba az alábbiak szerint:</w:t>
      </w:r>
    </w:p>
    <w:p w14:paraId="5D528713" w14:textId="28F79566" w:rsidR="00BC7B6D" w:rsidRPr="00561261" w:rsidRDefault="00BC7B6D" w:rsidP="00AA3645">
      <w:pPr>
        <w:pStyle w:val="Listaszerbekezds"/>
        <w:widowControl w:val="0"/>
        <w:ind w:left="1080"/>
        <w:jc w:val="both"/>
        <w:rPr>
          <w:rFonts w:ascii="Arial" w:hAnsi="Arial" w:cs="Arial"/>
          <w:sz w:val="22"/>
          <w:szCs w:val="22"/>
        </w:rPr>
      </w:pPr>
    </w:p>
    <w:p w14:paraId="3D2B312A" w14:textId="01BC1731" w:rsidR="00BC7B6D" w:rsidRPr="00B36B07" w:rsidRDefault="00F16FFA" w:rsidP="00700BBA">
      <w:pPr>
        <w:pStyle w:val="Listaszerbekezds"/>
        <w:widowControl w:val="0"/>
        <w:ind w:left="1080"/>
        <w:jc w:val="both"/>
      </w:pPr>
      <w:r w:rsidRPr="00B47797">
        <w:rPr>
          <w:rFonts w:ascii="Arial" w:hAnsi="Arial" w:cs="Arial"/>
          <w:sz w:val="22"/>
          <w:szCs w:val="22"/>
        </w:rPr>
        <w:t xml:space="preserve">Kerületi Önkormányzat </w:t>
      </w:r>
      <w:r w:rsidR="00BC7B6D" w:rsidRPr="00B47797">
        <w:rPr>
          <w:rFonts w:ascii="Arial" w:hAnsi="Arial" w:cs="Arial"/>
          <w:sz w:val="22"/>
          <w:szCs w:val="22"/>
        </w:rPr>
        <w:t>kijelenti, hogy az</w:t>
      </w:r>
      <w:r w:rsidRPr="00B47797">
        <w:rPr>
          <w:rFonts w:ascii="Arial" w:hAnsi="Arial" w:cs="Arial"/>
          <w:sz w:val="22"/>
          <w:szCs w:val="22"/>
        </w:rPr>
        <w:t xml:space="preserve"> </w:t>
      </w:r>
      <w:r w:rsidR="00BE03C7" w:rsidRPr="00B47797">
        <w:rPr>
          <w:rFonts w:ascii="Arial" w:hAnsi="Arial" w:cs="Arial"/>
          <w:sz w:val="22"/>
          <w:szCs w:val="22"/>
        </w:rPr>
        <w:t>4.</w:t>
      </w:r>
      <w:r w:rsidR="00BC7B6D" w:rsidRPr="00B47797">
        <w:rPr>
          <w:rFonts w:ascii="Arial" w:hAnsi="Arial" w:cs="Arial"/>
          <w:sz w:val="22"/>
          <w:szCs w:val="22"/>
        </w:rPr>
        <w:t xml:space="preserve"> melléklet szerinti Víziközművek könyveiben befejezetlen beruházási állományban nyilvántartott értéke </w:t>
      </w:r>
      <w:r w:rsidR="00B47797">
        <w:rPr>
          <w:rFonts w:ascii="Arial" w:hAnsi="Arial" w:cs="Arial"/>
          <w:sz w:val="22"/>
          <w:szCs w:val="22"/>
        </w:rPr>
        <w:t>97.238.704,-</w:t>
      </w:r>
      <w:r w:rsidR="00BC7B6D" w:rsidRPr="00B47797">
        <w:rPr>
          <w:rFonts w:ascii="Arial" w:hAnsi="Arial" w:cs="Arial"/>
          <w:sz w:val="22"/>
          <w:szCs w:val="22"/>
        </w:rPr>
        <w:t xml:space="preserve"> F</w:t>
      </w:r>
      <w:r w:rsidR="007B0ECC" w:rsidRPr="00B36B07">
        <w:rPr>
          <w:rFonts w:ascii="Arial" w:hAnsi="Arial" w:cs="Arial"/>
          <w:sz w:val="22"/>
          <w:szCs w:val="22"/>
        </w:rPr>
        <w:t>orint</w:t>
      </w:r>
      <w:r w:rsidR="00BC7B6D" w:rsidRPr="00B47797">
        <w:rPr>
          <w:rFonts w:ascii="Arial" w:hAnsi="Arial" w:cs="Arial"/>
          <w:sz w:val="22"/>
          <w:szCs w:val="22"/>
        </w:rPr>
        <w:t xml:space="preserve">, azaz </w:t>
      </w:r>
      <w:r w:rsidR="00B47797">
        <w:rPr>
          <w:rFonts w:ascii="Arial" w:hAnsi="Arial" w:cs="Arial"/>
          <w:sz w:val="22"/>
          <w:szCs w:val="22"/>
        </w:rPr>
        <w:t>Kilencvenhétmillió</w:t>
      </w:r>
      <w:r w:rsidR="00CE54F6">
        <w:rPr>
          <w:rFonts w:ascii="Arial" w:hAnsi="Arial" w:cs="Arial"/>
          <w:sz w:val="22"/>
          <w:szCs w:val="22"/>
        </w:rPr>
        <w:t>-</w:t>
      </w:r>
      <w:r w:rsidR="00B47797">
        <w:rPr>
          <w:rFonts w:ascii="Arial" w:hAnsi="Arial" w:cs="Arial"/>
          <w:sz w:val="22"/>
          <w:szCs w:val="22"/>
        </w:rPr>
        <w:t>kettőszázharmincnyolcezer-hétszáznégy</w:t>
      </w:r>
      <w:r w:rsidR="00BC7B6D" w:rsidRPr="00B47797">
        <w:rPr>
          <w:rFonts w:ascii="Arial" w:hAnsi="Arial" w:cs="Arial"/>
          <w:sz w:val="22"/>
          <w:szCs w:val="22"/>
        </w:rPr>
        <w:t xml:space="preserve"> </w:t>
      </w:r>
      <w:r w:rsidR="007B0ECC" w:rsidRPr="00B36B07">
        <w:rPr>
          <w:rFonts w:ascii="Arial" w:hAnsi="Arial" w:cs="Arial"/>
          <w:sz w:val="22"/>
          <w:szCs w:val="22"/>
        </w:rPr>
        <w:t>F</w:t>
      </w:r>
      <w:r w:rsidR="00BC7B6D" w:rsidRPr="00B47797">
        <w:rPr>
          <w:rFonts w:ascii="Arial" w:hAnsi="Arial" w:cs="Arial"/>
          <w:sz w:val="22"/>
          <w:szCs w:val="22"/>
        </w:rPr>
        <w:t>orint.</w:t>
      </w:r>
    </w:p>
    <w:p w14:paraId="399842E4" w14:textId="77777777" w:rsidR="00B06BDB" w:rsidRPr="00561261" w:rsidRDefault="00B06BDB" w:rsidP="00AA3645">
      <w:pPr>
        <w:pStyle w:val="Listaszerbekezds"/>
        <w:widowControl w:val="0"/>
        <w:ind w:left="1080"/>
        <w:jc w:val="both"/>
        <w:rPr>
          <w:rFonts w:ascii="Arial" w:hAnsi="Arial" w:cs="Arial"/>
          <w:sz w:val="22"/>
          <w:szCs w:val="22"/>
        </w:rPr>
      </w:pPr>
    </w:p>
    <w:p w14:paraId="1B1B3D93" w14:textId="77777777" w:rsidR="00CF4AA4" w:rsidRPr="00561261" w:rsidRDefault="00CF4AA4" w:rsidP="001D7F15">
      <w:pPr>
        <w:pStyle w:val="Listaszerbekezds"/>
        <w:widowControl w:val="0"/>
        <w:ind w:left="1080"/>
        <w:jc w:val="both"/>
        <w:rPr>
          <w:rFonts w:ascii="Arial" w:hAnsi="Arial" w:cs="Arial"/>
          <w:sz w:val="22"/>
          <w:szCs w:val="22"/>
        </w:rPr>
      </w:pPr>
      <w:r w:rsidRPr="00561261">
        <w:rPr>
          <w:rFonts w:ascii="Arial" w:hAnsi="Arial" w:cs="Arial"/>
          <w:sz w:val="22"/>
          <w:szCs w:val="22"/>
        </w:rPr>
        <w:t>A Kerületi Önkormányzat kijelenti, hogy a fentiekben meghatározott bekerülési érték a hatályos számviteli előírásoknak megfelelően, az államháztartás számviteléről szóló 4/2013 (I. 11.) Korm. rendelettel összhangban került meghatározásra.</w:t>
      </w:r>
    </w:p>
    <w:p w14:paraId="0BD272FC" w14:textId="77777777" w:rsidR="009B1544" w:rsidRPr="00561261" w:rsidRDefault="009B1544" w:rsidP="009B1544">
      <w:pPr>
        <w:pStyle w:val="Listaszerbekezds"/>
        <w:widowControl w:val="0"/>
        <w:ind w:left="1080"/>
        <w:jc w:val="both"/>
        <w:rPr>
          <w:rFonts w:ascii="Arial" w:hAnsi="Arial" w:cs="Arial"/>
          <w:sz w:val="22"/>
          <w:szCs w:val="22"/>
        </w:rPr>
      </w:pPr>
    </w:p>
    <w:p w14:paraId="59CC3901" w14:textId="796E6701" w:rsidR="002A6C2F" w:rsidRPr="007E00A2" w:rsidRDefault="00EC33D1" w:rsidP="00B36B07">
      <w:pPr>
        <w:pStyle w:val="Listaszerbekezds"/>
        <w:widowControl w:val="0"/>
        <w:numPr>
          <w:ilvl w:val="1"/>
          <w:numId w:val="33"/>
        </w:numPr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43FA4" w:rsidRPr="00C43FA4">
        <w:rPr>
          <w:rFonts w:ascii="Arial" w:hAnsi="Arial" w:cs="Arial"/>
          <w:sz w:val="22"/>
          <w:szCs w:val="22"/>
        </w:rPr>
        <w:t xml:space="preserve"> létrejött Vagyonelemek tekintetében a Fővárosi Önkormányzat által elvégzendő aktiváláshoz szükséges dokumentumokat a jelen </w:t>
      </w:r>
      <w:r w:rsidR="00010F1A">
        <w:rPr>
          <w:rFonts w:ascii="Arial" w:hAnsi="Arial" w:cs="Arial"/>
          <w:sz w:val="22"/>
          <w:szCs w:val="22"/>
        </w:rPr>
        <w:t>M</w:t>
      </w:r>
      <w:r w:rsidR="00C43FA4" w:rsidRPr="00C43FA4">
        <w:rPr>
          <w:rFonts w:ascii="Arial" w:hAnsi="Arial" w:cs="Arial"/>
          <w:sz w:val="22"/>
          <w:szCs w:val="22"/>
        </w:rPr>
        <w:t>egállapodás 1., 3. és 4. számú mellékletei teljeskörűen tartalmazzák.</w:t>
      </w:r>
      <w:r w:rsidR="00010F1A">
        <w:rPr>
          <w:rFonts w:ascii="Arial" w:hAnsi="Arial" w:cs="Arial"/>
          <w:sz w:val="22"/>
          <w:szCs w:val="22"/>
        </w:rPr>
        <w:t xml:space="preserve"> </w:t>
      </w:r>
    </w:p>
    <w:p w14:paraId="3FFDF54F" w14:textId="6DBBC5D8" w:rsidR="00574933" w:rsidRPr="00B36B07" w:rsidRDefault="00574933" w:rsidP="00B36B07">
      <w:pPr>
        <w:ind w:left="993"/>
      </w:pPr>
    </w:p>
    <w:p w14:paraId="7F3B2FE4" w14:textId="7B51329F" w:rsidR="00E32B70" w:rsidRPr="00561261" w:rsidRDefault="00CF32F3" w:rsidP="00B36B07">
      <w:pPr>
        <w:pStyle w:val="Listaszerbekezds"/>
        <w:widowControl w:val="0"/>
        <w:numPr>
          <w:ilvl w:val="1"/>
          <w:numId w:val="33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561261">
        <w:rPr>
          <w:rStyle w:val="Egyiksem"/>
          <w:rFonts w:ascii="Arial" w:hAnsi="Arial"/>
          <w:sz w:val="22"/>
          <w:szCs w:val="22"/>
        </w:rPr>
        <w:t>Felek rögzítik, hogy a</w:t>
      </w:r>
      <w:r w:rsidR="00FB11D3" w:rsidRPr="00561261">
        <w:rPr>
          <w:rStyle w:val="Egyiksem"/>
          <w:rFonts w:ascii="Arial" w:hAnsi="Arial"/>
          <w:sz w:val="22"/>
          <w:szCs w:val="22"/>
        </w:rPr>
        <w:t xml:space="preserve"> </w:t>
      </w:r>
      <w:r w:rsidR="00E96F13" w:rsidRPr="00561261">
        <w:rPr>
          <w:rStyle w:val="Egyiksem"/>
          <w:rFonts w:ascii="Arial" w:hAnsi="Arial"/>
          <w:sz w:val="22"/>
          <w:szCs w:val="22"/>
        </w:rPr>
        <w:t xml:space="preserve">számviteli </w:t>
      </w:r>
      <w:r w:rsidR="00FB11D3" w:rsidRPr="00561261">
        <w:rPr>
          <w:rStyle w:val="Egyiksem"/>
          <w:rFonts w:ascii="Arial" w:hAnsi="Arial"/>
          <w:sz w:val="22"/>
          <w:szCs w:val="22"/>
        </w:rPr>
        <w:t xml:space="preserve">rendezést </w:t>
      </w:r>
      <w:r w:rsidR="00F13E85" w:rsidRPr="00561261">
        <w:rPr>
          <w:rStyle w:val="Egyiksem"/>
          <w:rFonts w:ascii="Arial" w:hAnsi="Arial"/>
          <w:sz w:val="22"/>
          <w:szCs w:val="22"/>
        </w:rPr>
        <w:t>megelőző pénzügyi-műszaki leltár elkészítéséhez</w:t>
      </w:r>
      <w:r w:rsidRPr="00561261">
        <w:rPr>
          <w:rStyle w:val="Egyiksem"/>
          <w:rFonts w:ascii="Arial" w:hAnsi="Arial"/>
          <w:sz w:val="22"/>
          <w:szCs w:val="22"/>
        </w:rPr>
        <w:t xml:space="preserve"> </w:t>
      </w:r>
      <w:r w:rsidR="00E32B70" w:rsidRPr="00561261">
        <w:rPr>
          <w:rStyle w:val="Egyiksem"/>
          <w:rFonts w:ascii="Arial" w:hAnsi="Arial"/>
          <w:sz w:val="22"/>
          <w:szCs w:val="22"/>
        </w:rPr>
        <w:t xml:space="preserve">a </w:t>
      </w:r>
      <w:r w:rsidR="00395FE6" w:rsidRPr="00561261">
        <w:rPr>
          <w:rStyle w:val="Egyiksem"/>
          <w:rFonts w:ascii="Arial" w:hAnsi="Arial"/>
          <w:sz w:val="22"/>
          <w:szCs w:val="22"/>
        </w:rPr>
        <w:t>Kerület</w:t>
      </w:r>
      <w:r w:rsidR="00E32B70" w:rsidRPr="00561261">
        <w:rPr>
          <w:rStyle w:val="Egyiksem"/>
          <w:rFonts w:ascii="Arial" w:hAnsi="Arial"/>
          <w:sz w:val="22"/>
          <w:szCs w:val="22"/>
        </w:rPr>
        <w:t xml:space="preserve"> </w:t>
      </w:r>
      <w:r w:rsidRPr="00561261">
        <w:rPr>
          <w:rStyle w:val="Egyiksem"/>
          <w:rFonts w:ascii="Arial" w:hAnsi="Arial"/>
          <w:sz w:val="22"/>
          <w:szCs w:val="22"/>
        </w:rPr>
        <w:t xml:space="preserve">jelen Megállapodás megkötését megelőzően átadta az </w:t>
      </w:r>
      <w:r w:rsidR="00395FE6" w:rsidRPr="00561261">
        <w:rPr>
          <w:rStyle w:val="Egyiksem"/>
          <w:rFonts w:ascii="Arial" w:hAnsi="Arial"/>
          <w:sz w:val="22"/>
          <w:szCs w:val="22"/>
        </w:rPr>
        <w:t>Főváros</w:t>
      </w:r>
      <w:r w:rsidRPr="00561261">
        <w:rPr>
          <w:rStyle w:val="Egyiksem"/>
          <w:rFonts w:ascii="Arial" w:hAnsi="Arial"/>
          <w:sz w:val="22"/>
          <w:szCs w:val="22"/>
        </w:rPr>
        <w:t xml:space="preserve"> részére </w:t>
      </w:r>
      <w:r w:rsidR="00E32B70" w:rsidRPr="00561261">
        <w:rPr>
          <w:rStyle w:val="Egyiksem"/>
          <w:rFonts w:ascii="Arial" w:hAnsi="Arial"/>
          <w:sz w:val="22"/>
          <w:szCs w:val="22"/>
        </w:rPr>
        <w:t xml:space="preserve">a </w:t>
      </w:r>
      <w:r w:rsidR="00E32B70" w:rsidRPr="00561261">
        <w:rPr>
          <w:rStyle w:val="Egyiksem"/>
          <w:rFonts w:ascii="Arial" w:hAnsi="Arial"/>
          <w:sz w:val="22"/>
          <w:u w:val="single"/>
        </w:rPr>
        <w:t>műszaki á</w:t>
      </w:r>
      <w:r w:rsidR="00E32B70" w:rsidRPr="00561261">
        <w:rPr>
          <w:rStyle w:val="Egyiksem"/>
          <w:rFonts w:ascii="Arial" w:hAnsi="Arial"/>
          <w:sz w:val="22"/>
          <w:u w:val="single"/>
          <w:lang w:val="es-ES_tradnl"/>
        </w:rPr>
        <w:t>tad</w:t>
      </w:r>
      <w:r w:rsidR="00E32B70" w:rsidRPr="00561261">
        <w:rPr>
          <w:rStyle w:val="Egyiksem"/>
          <w:rFonts w:ascii="Arial" w:hAnsi="Arial"/>
          <w:sz w:val="22"/>
          <w:u w:val="single"/>
        </w:rPr>
        <w:t>ás-átv</w:t>
      </w:r>
      <w:r w:rsidR="00E32B70" w:rsidRPr="00561261">
        <w:rPr>
          <w:rStyle w:val="Egyiksem"/>
          <w:rFonts w:ascii="Arial" w:hAnsi="Arial"/>
          <w:sz w:val="22"/>
          <w:u w:val="single"/>
          <w:lang w:val="fr-FR"/>
        </w:rPr>
        <w:t>é</w:t>
      </w:r>
      <w:r w:rsidR="00E32B70" w:rsidRPr="00561261">
        <w:rPr>
          <w:rStyle w:val="Egyiksem"/>
          <w:rFonts w:ascii="Arial" w:hAnsi="Arial"/>
          <w:sz w:val="22"/>
          <w:u w:val="single"/>
        </w:rPr>
        <w:t>teli jegyzők</w:t>
      </w:r>
      <w:r w:rsidR="00E32B70" w:rsidRPr="00561261">
        <w:rPr>
          <w:rStyle w:val="Egyiksem"/>
          <w:rFonts w:ascii="Arial" w:hAnsi="Arial"/>
          <w:sz w:val="22"/>
          <w:u w:val="single"/>
          <w:lang w:val="sv-SE"/>
        </w:rPr>
        <w:t>ö</w:t>
      </w:r>
      <w:r w:rsidR="00E32B70" w:rsidRPr="00561261">
        <w:rPr>
          <w:rStyle w:val="Egyiksem"/>
          <w:rFonts w:ascii="Arial" w:hAnsi="Arial"/>
          <w:sz w:val="22"/>
          <w:u w:val="single"/>
        </w:rPr>
        <w:t>nyvet</w:t>
      </w:r>
      <w:r w:rsidR="00E32B70" w:rsidRPr="00561261">
        <w:rPr>
          <w:rStyle w:val="Egyiksem"/>
          <w:rFonts w:ascii="Arial" w:hAnsi="Arial"/>
          <w:sz w:val="22"/>
          <w:szCs w:val="22"/>
        </w:rPr>
        <w:t xml:space="preserve">, </w:t>
      </w:r>
      <w:r w:rsidR="00AC0086" w:rsidRPr="00561261">
        <w:rPr>
          <w:rStyle w:val="Egyiksem"/>
          <w:rFonts w:ascii="Arial" w:hAnsi="Arial"/>
          <w:sz w:val="22"/>
          <w:szCs w:val="22"/>
          <w:lang w:val="de-DE"/>
        </w:rPr>
        <w:t>a</w:t>
      </w:r>
      <w:r w:rsidR="00FB11D3" w:rsidRPr="00561261">
        <w:rPr>
          <w:rStyle w:val="Egyiksem"/>
          <w:rFonts w:ascii="Arial" w:hAnsi="Arial"/>
          <w:sz w:val="22"/>
          <w:szCs w:val="22"/>
          <w:lang w:val="de-DE"/>
        </w:rPr>
        <w:t xml:space="preserve"> </w:t>
      </w:r>
      <w:r w:rsidR="00E32B70" w:rsidRPr="00561261">
        <w:rPr>
          <w:rStyle w:val="Egyiksem"/>
          <w:rFonts w:ascii="Arial" w:hAnsi="Arial"/>
          <w:sz w:val="22"/>
          <w:szCs w:val="22"/>
          <w:lang w:val="de-DE"/>
        </w:rPr>
        <w:t>be</w:t>
      </w:r>
      <w:r w:rsidR="00E32B70" w:rsidRPr="00561261">
        <w:rPr>
          <w:rStyle w:val="Egyiksem"/>
          <w:rFonts w:ascii="Arial" w:hAnsi="Arial"/>
          <w:sz w:val="22"/>
          <w:szCs w:val="22"/>
        </w:rPr>
        <w:t>árazott</w:t>
      </w:r>
      <w:r w:rsidR="00AC0086" w:rsidRPr="00561261">
        <w:rPr>
          <w:rStyle w:val="Egyiksem"/>
          <w:rFonts w:ascii="Arial" w:hAnsi="Arial"/>
          <w:sz w:val="22"/>
          <w:szCs w:val="22"/>
        </w:rPr>
        <w:t xml:space="preserve"> előzetes </w:t>
      </w:r>
      <w:r w:rsidR="00E32B70" w:rsidRPr="00561261">
        <w:rPr>
          <w:rStyle w:val="Egyiksem"/>
          <w:rFonts w:ascii="Arial" w:hAnsi="Arial"/>
          <w:sz w:val="22"/>
          <w:u w:val="single"/>
        </w:rPr>
        <w:t>pénzügyi-műszaki leltárt</w:t>
      </w:r>
      <w:r w:rsidR="00E32B70" w:rsidRPr="00561261">
        <w:rPr>
          <w:rStyle w:val="Egyiksem"/>
          <w:rFonts w:ascii="Arial" w:hAnsi="Arial"/>
          <w:sz w:val="22"/>
          <w:szCs w:val="22"/>
        </w:rPr>
        <w:t xml:space="preserve"> (h</w:t>
      </w:r>
      <w:r w:rsidR="006638CC" w:rsidRPr="00561261">
        <w:rPr>
          <w:rStyle w:val="Egyiksem"/>
          <w:rFonts w:ascii="Arial" w:hAnsi="Arial"/>
          <w:sz w:val="22"/>
          <w:szCs w:val="22"/>
        </w:rPr>
        <w:t>elyrajzi szám és</w:t>
      </w:r>
      <w:r w:rsidR="00E32B70" w:rsidRPr="00561261">
        <w:rPr>
          <w:rStyle w:val="Egyiksem"/>
          <w:rFonts w:ascii="Arial" w:hAnsi="Arial"/>
          <w:sz w:val="22"/>
          <w:szCs w:val="22"/>
        </w:rPr>
        <w:t xml:space="preserve"> üzemeltető</w:t>
      </w:r>
      <w:r w:rsidR="006638CC" w:rsidRPr="00561261">
        <w:rPr>
          <w:rStyle w:val="Egyiksem"/>
          <w:rFonts w:ascii="Arial" w:hAnsi="Arial"/>
          <w:sz w:val="22"/>
          <w:szCs w:val="22"/>
        </w:rPr>
        <w:t xml:space="preserve"> szerinti</w:t>
      </w:r>
      <w:r w:rsidR="00FB11D3" w:rsidRPr="00561261">
        <w:rPr>
          <w:rStyle w:val="Egyiksem"/>
          <w:rFonts w:ascii="Arial" w:hAnsi="Arial"/>
          <w:sz w:val="22"/>
          <w:szCs w:val="22"/>
        </w:rPr>
        <w:t xml:space="preserve"> bontásban</w:t>
      </w:r>
      <w:r w:rsidR="00E32B70" w:rsidRPr="00561261">
        <w:rPr>
          <w:rStyle w:val="Egyiksem"/>
          <w:rFonts w:ascii="Arial" w:hAnsi="Arial"/>
          <w:sz w:val="22"/>
          <w:szCs w:val="22"/>
        </w:rPr>
        <w:t xml:space="preserve">), amely </w:t>
      </w:r>
      <w:r w:rsidR="00632F30" w:rsidRPr="00561261">
        <w:rPr>
          <w:rStyle w:val="Egyiksem"/>
          <w:rFonts w:ascii="Arial" w:hAnsi="Arial"/>
          <w:sz w:val="22"/>
          <w:szCs w:val="22"/>
        </w:rPr>
        <w:t xml:space="preserve">az érintett </w:t>
      </w:r>
      <w:r w:rsidR="00E067FD" w:rsidRPr="00561261">
        <w:rPr>
          <w:rStyle w:val="Egyiksem"/>
          <w:rFonts w:ascii="Arial" w:hAnsi="Arial"/>
          <w:sz w:val="22"/>
          <w:szCs w:val="22"/>
        </w:rPr>
        <w:t>V</w:t>
      </w:r>
      <w:r w:rsidR="00632F30" w:rsidRPr="00561261">
        <w:rPr>
          <w:rStyle w:val="Egyiksem"/>
          <w:rFonts w:ascii="Arial" w:hAnsi="Arial"/>
          <w:sz w:val="22"/>
          <w:szCs w:val="22"/>
        </w:rPr>
        <w:t>agyonelemeket</w:t>
      </w:r>
      <w:r w:rsidR="00F90E42" w:rsidRPr="00561261">
        <w:rPr>
          <w:rStyle w:val="Egyiksem"/>
          <w:rFonts w:ascii="Arial" w:hAnsi="Arial"/>
          <w:sz w:val="22"/>
          <w:szCs w:val="22"/>
        </w:rPr>
        <w:t xml:space="preserve"> a hozzájuk tartozó értékcsökkenési kulcsokkal együtt tartalmazza</w:t>
      </w:r>
      <w:r w:rsidR="00E32B70" w:rsidRPr="00561261">
        <w:rPr>
          <w:rStyle w:val="Egyiksem"/>
          <w:rFonts w:ascii="Arial" w:hAnsi="Arial"/>
          <w:sz w:val="22"/>
          <w:szCs w:val="22"/>
        </w:rPr>
        <w:t xml:space="preserve">, valamint a </w:t>
      </w:r>
      <w:r w:rsidR="00E32B70" w:rsidRPr="00561261">
        <w:rPr>
          <w:rStyle w:val="Egyiksem"/>
          <w:rFonts w:ascii="Arial" w:hAnsi="Arial"/>
          <w:sz w:val="22"/>
          <w:u w:val="single"/>
        </w:rPr>
        <w:t>megvalósulási tervdokumentációt</w:t>
      </w:r>
      <w:r w:rsidRPr="00561261">
        <w:rPr>
          <w:rStyle w:val="Egyiksem"/>
          <w:rFonts w:ascii="Arial" w:hAnsi="Arial"/>
          <w:sz w:val="22"/>
          <w:szCs w:val="22"/>
        </w:rPr>
        <w:t xml:space="preserve">. A jelen pontban felsorolt dokumentumok a jelen Megállapodás </w:t>
      </w:r>
      <w:r w:rsidR="00420A0E" w:rsidRPr="00561261">
        <w:rPr>
          <w:rStyle w:val="Egyiksem"/>
          <w:rFonts w:ascii="Arial" w:hAnsi="Arial"/>
          <w:sz w:val="22"/>
          <w:szCs w:val="22"/>
        </w:rPr>
        <w:t>1</w:t>
      </w:r>
      <w:r w:rsidR="004F1477" w:rsidRPr="00561261">
        <w:rPr>
          <w:rStyle w:val="Egyiksem"/>
          <w:rFonts w:ascii="Arial" w:hAnsi="Arial"/>
          <w:sz w:val="22"/>
          <w:szCs w:val="22"/>
        </w:rPr>
        <w:t>. számú melléklet</w:t>
      </w:r>
      <w:r w:rsidRPr="00561261">
        <w:rPr>
          <w:rStyle w:val="Egyiksem"/>
          <w:rFonts w:ascii="Arial" w:hAnsi="Arial"/>
          <w:sz w:val="22"/>
          <w:szCs w:val="22"/>
        </w:rPr>
        <w:t>ét képezik</w:t>
      </w:r>
      <w:r w:rsidR="00420A0E" w:rsidRPr="00561261">
        <w:rPr>
          <w:rStyle w:val="Egyiksem"/>
          <w:rFonts w:ascii="Arial" w:hAnsi="Arial"/>
          <w:sz w:val="22"/>
          <w:szCs w:val="22"/>
        </w:rPr>
        <w:t xml:space="preserve"> (pénzügyi és műszaki dokumentáció)</w:t>
      </w:r>
      <w:r w:rsidRPr="00561261">
        <w:rPr>
          <w:rStyle w:val="Egyiksem"/>
          <w:rFonts w:ascii="Arial" w:hAnsi="Arial"/>
          <w:sz w:val="22"/>
          <w:szCs w:val="22"/>
        </w:rPr>
        <w:t>.</w:t>
      </w:r>
    </w:p>
    <w:p w14:paraId="716F8759" w14:textId="465DBAC7" w:rsidR="00C35CB5" w:rsidRPr="00561261" w:rsidRDefault="00C35CB5" w:rsidP="00B36B07">
      <w:pPr>
        <w:ind w:left="993"/>
        <w:rPr>
          <w:rFonts w:ascii="Arial" w:hAnsi="Arial" w:cs="Arial"/>
          <w:sz w:val="22"/>
          <w:szCs w:val="22"/>
        </w:rPr>
      </w:pPr>
    </w:p>
    <w:p w14:paraId="04D8A8FD" w14:textId="01A89D3E" w:rsidR="00587CB6" w:rsidRDefault="00587CB6" w:rsidP="00B36B07">
      <w:pPr>
        <w:pStyle w:val="Listaszerbekezds"/>
        <w:widowControl w:val="0"/>
        <w:numPr>
          <w:ilvl w:val="1"/>
          <w:numId w:val="33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561261">
        <w:rPr>
          <w:rFonts w:ascii="Arial" w:hAnsi="Arial" w:cs="Arial"/>
          <w:sz w:val="22"/>
          <w:szCs w:val="22"/>
        </w:rPr>
        <w:t>Felek rögzítik, hogy a Beruházás</w:t>
      </w:r>
      <w:r w:rsidR="00FB11D3" w:rsidRPr="00561261">
        <w:rPr>
          <w:rFonts w:ascii="Arial" w:hAnsi="Arial" w:cs="Arial"/>
          <w:sz w:val="22"/>
          <w:szCs w:val="22"/>
        </w:rPr>
        <w:t xml:space="preserve"> megvalósításának eredményeként a Főváros kizárólagos tulajdonát képező ingatlanokon</w:t>
      </w:r>
      <w:r w:rsidRPr="00D52FEB">
        <w:rPr>
          <w:rFonts w:ascii="Arial" w:hAnsi="Arial" w:cs="Arial"/>
          <w:sz w:val="22"/>
          <w:szCs w:val="22"/>
        </w:rPr>
        <w:t xml:space="preserve"> létrehozott </w:t>
      </w:r>
      <w:r w:rsidR="00FB11D3">
        <w:rPr>
          <w:rFonts w:ascii="Arial" w:hAnsi="Arial" w:cs="Arial"/>
          <w:sz w:val="22"/>
          <w:szCs w:val="22"/>
        </w:rPr>
        <w:t>Vagyonelemek 3.</w:t>
      </w:r>
      <w:r w:rsidR="00420A0E">
        <w:rPr>
          <w:rFonts w:ascii="Arial" w:hAnsi="Arial" w:cs="Arial"/>
          <w:sz w:val="22"/>
          <w:szCs w:val="22"/>
        </w:rPr>
        <w:t>4</w:t>
      </w:r>
      <w:r w:rsidR="00FB11D3">
        <w:rPr>
          <w:rFonts w:ascii="Arial" w:hAnsi="Arial" w:cs="Arial"/>
          <w:sz w:val="22"/>
          <w:szCs w:val="22"/>
        </w:rPr>
        <w:t>. és 3.</w:t>
      </w:r>
      <w:r w:rsidR="00420A0E">
        <w:rPr>
          <w:rFonts w:ascii="Arial" w:hAnsi="Arial" w:cs="Arial"/>
          <w:sz w:val="22"/>
          <w:szCs w:val="22"/>
        </w:rPr>
        <w:t>5.</w:t>
      </w:r>
      <w:r w:rsidR="00FB11D3">
        <w:rPr>
          <w:rFonts w:ascii="Arial" w:hAnsi="Arial" w:cs="Arial"/>
          <w:sz w:val="22"/>
          <w:szCs w:val="22"/>
        </w:rPr>
        <w:t xml:space="preserve"> pont szerinti </w:t>
      </w:r>
      <w:r w:rsidR="00863DDF">
        <w:rPr>
          <w:rFonts w:ascii="Arial" w:hAnsi="Arial" w:cs="Arial"/>
          <w:sz w:val="22"/>
          <w:szCs w:val="22"/>
        </w:rPr>
        <w:t xml:space="preserve">térítésmentes átadás </w:t>
      </w:r>
      <w:r w:rsidR="00E96F13">
        <w:rPr>
          <w:rFonts w:ascii="Arial" w:hAnsi="Arial" w:cs="Arial"/>
          <w:sz w:val="22"/>
          <w:szCs w:val="22"/>
        </w:rPr>
        <w:t xml:space="preserve">számviteli </w:t>
      </w:r>
      <w:r w:rsidR="00FB11D3">
        <w:rPr>
          <w:rFonts w:ascii="Arial" w:hAnsi="Arial" w:cs="Arial"/>
          <w:sz w:val="22"/>
          <w:szCs w:val="22"/>
        </w:rPr>
        <w:t>rendezése</w:t>
      </w:r>
      <w:r w:rsidRPr="00D52FEB">
        <w:rPr>
          <w:rFonts w:ascii="Arial" w:hAnsi="Arial" w:cs="Arial"/>
          <w:sz w:val="22"/>
          <w:szCs w:val="22"/>
        </w:rPr>
        <w:t xml:space="preserve"> során áfa-fizetési kötelezettség nem keletkezik sem a </w:t>
      </w:r>
      <w:r w:rsidR="00395FE6">
        <w:rPr>
          <w:rFonts w:ascii="Arial" w:hAnsi="Arial" w:cs="Arial"/>
          <w:sz w:val="22"/>
          <w:szCs w:val="22"/>
        </w:rPr>
        <w:t>Kerület</w:t>
      </w:r>
      <w:r w:rsidRPr="00D52FEB">
        <w:rPr>
          <w:rFonts w:ascii="Arial" w:hAnsi="Arial" w:cs="Arial"/>
          <w:sz w:val="22"/>
          <w:szCs w:val="22"/>
        </w:rPr>
        <w:t>n</w:t>
      </w:r>
      <w:r w:rsidR="00751635">
        <w:rPr>
          <w:rFonts w:ascii="Arial" w:hAnsi="Arial" w:cs="Arial"/>
          <w:sz w:val="22"/>
          <w:szCs w:val="22"/>
        </w:rPr>
        <w:t>é</w:t>
      </w:r>
      <w:r w:rsidRPr="00D52FEB">
        <w:rPr>
          <w:rFonts w:ascii="Arial" w:hAnsi="Arial" w:cs="Arial"/>
          <w:sz w:val="22"/>
          <w:szCs w:val="22"/>
        </w:rPr>
        <w:t xml:space="preserve">l az általános forgalmi adóról szóló 2007. évi CXXVII. törvény 11. §-ában foglalt feltételek hiányában, sem a </w:t>
      </w:r>
      <w:r w:rsidR="00395FE6">
        <w:rPr>
          <w:rFonts w:ascii="Arial" w:hAnsi="Arial" w:cs="Arial"/>
          <w:sz w:val="22"/>
          <w:szCs w:val="22"/>
        </w:rPr>
        <w:t>Főváros</w:t>
      </w:r>
      <w:r w:rsidRPr="00D52FEB">
        <w:rPr>
          <w:rFonts w:ascii="Arial" w:hAnsi="Arial" w:cs="Arial"/>
          <w:sz w:val="22"/>
          <w:szCs w:val="22"/>
        </w:rPr>
        <w:t>n</w:t>
      </w:r>
      <w:r w:rsidR="00751635">
        <w:rPr>
          <w:rFonts w:ascii="Arial" w:hAnsi="Arial" w:cs="Arial"/>
          <w:sz w:val="22"/>
          <w:szCs w:val="22"/>
        </w:rPr>
        <w:t>á</w:t>
      </w:r>
      <w:r w:rsidRPr="00D52FEB">
        <w:rPr>
          <w:rFonts w:ascii="Arial" w:hAnsi="Arial" w:cs="Arial"/>
          <w:sz w:val="22"/>
          <w:szCs w:val="22"/>
        </w:rPr>
        <w:t>l.</w:t>
      </w:r>
    </w:p>
    <w:p w14:paraId="64BB97B9" w14:textId="77777777" w:rsidR="00863DDF" w:rsidRPr="009309A4" w:rsidRDefault="00863DDF" w:rsidP="00B36B07">
      <w:pPr>
        <w:pStyle w:val="Listaszerbekezds"/>
        <w:ind w:left="993"/>
        <w:rPr>
          <w:rFonts w:ascii="Arial" w:hAnsi="Arial" w:cs="Arial"/>
          <w:sz w:val="22"/>
          <w:szCs w:val="22"/>
        </w:rPr>
      </w:pPr>
    </w:p>
    <w:p w14:paraId="238948D3" w14:textId="77777777" w:rsidR="00863DDF" w:rsidRPr="00D52FEB" w:rsidRDefault="00863DDF" w:rsidP="009309A4">
      <w:pPr>
        <w:pStyle w:val="Listaszerbekezds"/>
        <w:widowControl w:val="0"/>
        <w:ind w:left="1080"/>
        <w:jc w:val="both"/>
        <w:rPr>
          <w:rFonts w:ascii="Arial" w:hAnsi="Arial" w:cs="Arial"/>
          <w:sz w:val="22"/>
          <w:szCs w:val="22"/>
        </w:rPr>
      </w:pPr>
    </w:p>
    <w:p w14:paraId="14D32FAC" w14:textId="77777777" w:rsidR="00587CB6" w:rsidRPr="00574933" w:rsidRDefault="00587CB6" w:rsidP="00E96F13">
      <w:pPr>
        <w:rPr>
          <w:rFonts w:ascii="Arial" w:hAnsi="Arial" w:cs="Arial"/>
          <w:sz w:val="22"/>
          <w:szCs w:val="22"/>
        </w:rPr>
      </w:pPr>
    </w:p>
    <w:p w14:paraId="0F094382" w14:textId="2CB39CE3" w:rsidR="00C35CB5" w:rsidRPr="00D52FEB" w:rsidRDefault="00073413" w:rsidP="00B36B07">
      <w:pPr>
        <w:pStyle w:val="Listaszerbekezds"/>
        <w:widowControl w:val="0"/>
        <w:numPr>
          <w:ilvl w:val="0"/>
          <w:numId w:val="33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ÜZEMELTETÉS, </w:t>
      </w:r>
      <w:r w:rsidR="0093774D">
        <w:rPr>
          <w:rFonts w:ascii="Arial" w:hAnsi="Arial" w:cs="Arial"/>
          <w:b/>
          <w:bCs/>
          <w:sz w:val="22"/>
          <w:szCs w:val="22"/>
        </w:rPr>
        <w:t xml:space="preserve">FENNTARTÁS, </w:t>
      </w:r>
      <w:r w:rsidR="00377626">
        <w:rPr>
          <w:rFonts w:ascii="Arial" w:hAnsi="Arial" w:cs="Arial"/>
          <w:b/>
          <w:bCs/>
          <w:sz w:val="22"/>
          <w:szCs w:val="22"/>
        </w:rPr>
        <w:t>KEZELÉS</w:t>
      </w:r>
    </w:p>
    <w:p w14:paraId="0F8805E3" w14:textId="750674BF" w:rsidR="00E322B5" w:rsidRDefault="00E322B5" w:rsidP="00E96F13">
      <w:pPr>
        <w:pStyle w:val="Listaszerbekezds"/>
        <w:widowControl w:val="0"/>
        <w:ind w:left="0"/>
        <w:jc w:val="both"/>
        <w:rPr>
          <w:rFonts w:ascii="Arial" w:hAnsi="Arial" w:cs="Arial"/>
          <w:sz w:val="22"/>
          <w:szCs w:val="22"/>
        </w:rPr>
      </w:pPr>
    </w:p>
    <w:p w14:paraId="39317BAA" w14:textId="7BB25784" w:rsidR="004F2F77" w:rsidRDefault="00F340BA" w:rsidP="00B36B07">
      <w:pPr>
        <w:pStyle w:val="Listaszerbekezds"/>
        <w:widowControl w:val="0"/>
        <w:numPr>
          <w:ilvl w:val="1"/>
          <w:numId w:val="33"/>
        </w:numPr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Felek</w:t>
      </w:r>
      <w:r w:rsidR="00073413" w:rsidRPr="005A07F3">
        <w:rPr>
          <w:rFonts w:ascii="Arial" w:hAnsi="Arial" w:cs="Arial"/>
          <w:sz w:val="22"/>
          <w:szCs w:val="22"/>
        </w:rPr>
        <w:t xml:space="preserve"> </w:t>
      </w:r>
      <w:r w:rsidR="00751635" w:rsidRPr="005A07F3">
        <w:rPr>
          <w:rFonts w:ascii="Arial" w:hAnsi="Arial" w:cs="Arial"/>
          <w:sz w:val="22"/>
          <w:szCs w:val="22"/>
        </w:rPr>
        <w:t>jelen Megállapodás hatálybalépését követően</w:t>
      </w:r>
      <w:r w:rsidR="00073413" w:rsidRPr="005A07F3">
        <w:rPr>
          <w:rFonts w:ascii="Arial" w:hAnsi="Arial" w:cs="Arial"/>
          <w:sz w:val="22"/>
          <w:szCs w:val="22"/>
        </w:rPr>
        <w:t xml:space="preserve"> </w:t>
      </w:r>
      <w:r w:rsidR="00FB6ABC">
        <w:rPr>
          <w:rFonts w:ascii="Arial" w:hAnsi="Arial" w:cs="Arial"/>
          <w:sz w:val="22"/>
          <w:szCs w:val="22"/>
        </w:rPr>
        <w:t xml:space="preserve">a Széna tér fenntartási és kezelői és </w:t>
      </w:r>
      <w:r w:rsidR="00CA5426">
        <w:rPr>
          <w:rFonts w:ascii="Arial" w:hAnsi="Arial" w:cs="Arial"/>
          <w:sz w:val="22"/>
          <w:szCs w:val="22"/>
        </w:rPr>
        <w:t xml:space="preserve">üzemeltetési </w:t>
      </w:r>
      <w:r w:rsidR="00FB6ABC">
        <w:rPr>
          <w:rFonts w:ascii="Arial" w:hAnsi="Arial" w:cs="Arial"/>
          <w:sz w:val="22"/>
          <w:szCs w:val="22"/>
        </w:rPr>
        <w:t xml:space="preserve">feladatainak ellátása </w:t>
      </w:r>
      <w:r w:rsidR="004F2F77">
        <w:rPr>
          <w:rFonts w:ascii="Arial" w:hAnsi="Arial" w:cs="Arial"/>
          <w:sz w:val="22"/>
          <w:szCs w:val="22"/>
        </w:rPr>
        <w:t>tekintetében</w:t>
      </w:r>
      <w:r w:rsidR="00E6482E">
        <w:rPr>
          <w:rFonts w:ascii="Arial" w:hAnsi="Arial" w:cs="Arial"/>
          <w:sz w:val="22"/>
          <w:szCs w:val="22"/>
        </w:rPr>
        <w:t xml:space="preserve"> </w:t>
      </w:r>
      <w:r w:rsidR="004F2F77">
        <w:rPr>
          <w:rFonts w:ascii="Arial" w:hAnsi="Arial" w:cs="Arial"/>
          <w:sz w:val="22"/>
          <w:szCs w:val="22"/>
        </w:rPr>
        <w:t>akként rendelkeznek, hogy a Kerületi Önkormányzat látja el a Széna-tér kapcsán felmerülő üzemeltető feladatokat általánosan (Mötv. 13. § (1) bekezdésében foglaltakra tekintettel) azzal, hogy bizonyos feladatkörök a Felek megállapodására tekintettel a Fővárosi Önkormányzatnál maradnak a Tulajdonosi Kezelői és Üzemeltetői határokat rögzítő kiviteli tervnek megfelelően (továbbiakban TKÜ</w:t>
      </w:r>
      <w:r w:rsidR="0045631E">
        <w:rPr>
          <w:rFonts w:ascii="Arial" w:hAnsi="Arial" w:cs="Arial"/>
          <w:sz w:val="22"/>
          <w:szCs w:val="22"/>
        </w:rPr>
        <w:t>, 3. sz. melléklet</w:t>
      </w:r>
      <w:r w:rsidR="004F2F77">
        <w:rPr>
          <w:rFonts w:ascii="Arial" w:hAnsi="Arial" w:cs="Arial"/>
          <w:sz w:val="22"/>
          <w:szCs w:val="22"/>
        </w:rPr>
        <w:t>)</w:t>
      </w:r>
      <w:r w:rsidR="007C497C">
        <w:rPr>
          <w:rFonts w:ascii="Arial" w:hAnsi="Arial" w:cs="Arial"/>
          <w:sz w:val="22"/>
          <w:szCs w:val="22"/>
        </w:rPr>
        <w:t xml:space="preserve"> az alábbiak szerint:</w:t>
      </w:r>
    </w:p>
    <w:p w14:paraId="00B3C379" w14:textId="77777777" w:rsidR="004F2F77" w:rsidRPr="00FC2756" w:rsidRDefault="004F2F77" w:rsidP="00B36B07">
      <w:pPr>
        <w:widowControl w:val="0"/>
        <w:ind w:left="993"/>
        <w:jc w:val="both"/>
        <w:rPr>
          <w:rFonts w:ascii="Arial" w:hAnsi="Arial" w:cs="Arial"/>
          <w:sz w:val="22"/>
          <w:szCs w:val="22"/>
        </w:rPr>
      </w:pPr>
    </w:p>
    <w:p w14:paraId="72645961" w14:textId="1FF6D2AE" w:rsidR="00E322B5" w:rsidRPr="004F2F77" w:rsidRDefault="007C497C" w:rsidP="00B36B07">
      <w:pPr>
        <w:pStyle w:val="Listaszerbekezds"/>
        <w:widowControl w:val="0"/>
        <w:numPr>
          <w:ilvl w:val="2"/>
          <w:numId w:val="33"/>
        </w:numPr>
        <w:ind w:left="1560"/>
        <w:jc w:val="both"/>
        <w:rPr>
          <w:rFonts w:ascii="Arial" w:hAnsi="Arial" w:cs="Arial"/>
          <w:sz w:val="22"/>
          <w:szCs w:val="22"/>
        </w:rPr>
      </w:pPr>
      <w:r w:rsidRPr="00FC2756">
        <w:rPr>
          <w:rFonts w:ascii="Arial" w:hAnsi="Arial" w:cs="Arial"/>
          <w:b/>
          <w:bCs/>
          <w:sz w:val="22"/>
          <w:szCs w:val="22"/>
        </w:rPr>
        <w:t>A</w:t>
      </w:r>
      <w:r w:rsidR="004F2F77" w:rsidRPr="00FC2756">
        <w:rPr>
          <w:rFonts w:ascii="Arial" w:hAnsi="Arial" w:cs="Arial"/>
          <w:b/>
          <w:bCs/>
          <w:sz w:val="22"/>
          <w:szCs w:val="22"/>
        </w:rPr>
        <w:t xml:space="preserve"> Kerületi Önkormányzat</w:t>
      </w:r>
      <w:r w:rsidR="004F2F77" w:rsidRPr="00FC2756">
        <w:rPr>
          <w:rFonts w:ascii="Arial" w:hAnsi="Arial" w:cs="Arial"/>
          <w:sz w:val="22"/>
          <w:szCs w:val="22"/>
        </w:rPr>
        <w:t xml:space="preserve"> látja el</w:t>
      </w:r>
      <w:r w:rsidR="00DF40EB">
        <w:rPr>
          <w:rFonts w:ascii="Arial" w:hAnsi="Arial" w:cs="Arial"/>
          <w:sz w:val="22"/>
          <w:szCs w:val="22"/>
        </w:rPr>
        <w:t xml:space="preserve"> egységesen az alábbi feladatokat: </w:t>
      </w:r>
    </w:p>
    <w:p w14:paraId="14EB98BB" w14:textId="0B437F54" w:rsidR="00DF40EB" w:rsidRDefault="00DF40EB" w:rsidP="00DF40EB">
      <w:pPr>
        <w:widowControl w:val="0"/>
        <w:ind w:left="1080"/>
        <w:jc w:val="both"/>
        <w:rPr>
          <w:rFonts w:ascii="Arial" w:hAnsi="Arial" w:cs="Arial"/>
          <w:sz w:val="22"/>
          <w:szCs w:val="22"/>
        </w:rPr>
      </w:pPr>
    </w:p>
    <w:p w14:paraId="37786E0B" w14:textId="77777777" w:rsidR="00DF40EB" w:rsidRPr="00DF40EB" w:rsidRDefault="00DF40EB" w:rsidP="00DA6182">
      <w:pPr>
        <w:widowControl w:val="0"/>
        <w:ind w:left="708"/>
        <w:jc w:val="both"/>
        <w:rPr>
          <w:rFonts w:ascii="Arial" w:hAnsi="Arial" w:cs="Arial"/>
          <w:sz w:val="22"/>
          <w:szCs w:val="22"/>
        </w:rPr>
      </w:pPr>
    </w:p>
    <w:p w14:paraId="1E112ED0" w14:textId="6CE27D92" w:rsidR="00DF40EB" w:rsidRPr="0093772F" w:rsidRDefault="00DF40EB" w:rsidP="00B36B07">
      <w:pPr>
        <w:widowControl w:val="0"/>
        <w:ind w:left="1560"/>
        <w:jc w:val="both"/>
        <w:rPr>
          <w:rFonts w:ascii="Arial" w:hAnsi="Arial" w:cs="Arial"/>
          <w:sz w:val="22"/>
          <w:szCs w:val="22"/>
        </w:rPr>
      </w:pPr>
      <w:r w:rsidRPr="0093772F">
        <w:rPr>
          <w:rFonts w:ascii="Arial" w:hAnsi="Arial" w:cs="Arial"/>
          <w:sz w:val="22"/>
          <w:szCs w:val="22"/>
        </w:rPr>
        <w:t xml:space="preserve">- </w:t>
      </w:r>
      <w:r w:rsidRPr="002218BE">
        <w:rPr>
          <w:rFonts w:ascii="Arial" w:hAnsi="Arial" w:cs="Arial"/>
          <w:b/>
          <w:bCs/>
          <w:sz w:val="22"/>
          <w:szCs w:val="22"/>
        </w:rPr>
        <w:t>köztér, park és történeti emlékpark</w:t>
      </w:r>
      <w:r w:rsidRPr="0093772F">
        <w:rPr>
          <w:rFonts w:ascii="Arial" w:hAnsi="Arial" w:cs="Arial"/>
          <w:sz w:val="22"/>
          <w:szCs w:val="22"/>
        </w:rPr>
        <w:t xml:space="preserve"> (beleértve a Bakfark Bálint utcát és a Varsányi Irén utcát) egységes kezelését, mely magában foglalja a térburkolat, az utcabútorok, zöldfelületek, a köztéri építészeti és művészeti installációk, a teljes városfal architektúra</w:t>
      </w:r>
      <w:r w:rsidR="007B0ECC">
        <w:rPr>
          <w:rFonts w:ascii="Arial" w:hAnsi="Arial" w:cs="Arial"/>
          <w:sz w:val="22"/>
          <w:szCs w:val="22"/>
        </w:rPr>
        <w:t>, jet-vill akna</w:t>
      </w:r>
      <w:r w:rsidRPr="0093772F">
        <w:rPr>
          <w:rFonts w:ascii="Arial" w:hAnsi="Arial" w:cs="Arial"/>
          <w:sz w:val="22"/>
          <w:szCs w:val="22"/>
        </w:rPr>
        <w:t xml:space="preserve"> (a Csalogány utcai csomópontban) és az itt lévő hirdetőoszlop kezelési és üzemeltetési feladatait,</w:t>
      </w:r>
    </w:p>
    <w:p w14:paraId="143DA3E1" w14:textId="339DF0A2" w:rsidR="00DF40EB" w:rsidRPr="0093772F" w:rsidRDefault="00DF40EB" w:rsidP="00B36B07">
      <w:pPr>
        <w:widowControl w:val="0"/>
        <w:ind w:left="1560"/>
        <w:jc w:val="both"/>
        <w:rPr>
          <w:rFonts w:ascii="Arial" w:hAnsi="Arial" w:cs="Arial"/>
          <w:sz w:val="22"/>
          <w:szCs w:val="22"/>
        </w:rPr>
      </w:pPr>
      <w:r w:rsidRPr="0093772F">
        <w:rPr>
          <w:rFonts w:ascii="Arial" w:hAnsi="Arial" w:cs="Arial"/>
          <w:sz w:val="22"/>
          <w:szCs w:val="22"/>
        </w:rPr>
        <w:t xml:space="preserve">- a 13874/1 hrsz-ú, 13706 hrsz-ú, 13707 hrsz-ú </w:t>
      </w:r>
      <w:r w:rsidR="00272939">
        <w:rPr>
          <w:rFonts w:ascii="Arial" w:hAnsi="Arial" w:cs="Arial"/>
          <w:sz w:val="22"/>
          <w:szCs w:val="22"/>
        </w:rPr>
        <w:t>ingatlanokon</w:t>
      </w:r>
      <w:r w:rsidR="00D9285C">
        <w:rPr>
          <w:rFonts w:ascii="Arial" w:hAnsi="Arial" w:cs="Arial"/>
          <w:sz w:val="22"/>
          <w:szCs w:val="22"/>
        </w:rPr>
        <w:t xml:space="preserve"> </w:t>
      </w:r>
      <w:r w:rsidRPr="0093772F">
        <w:rPr>
          <w:rFonts w:ascii="Arial" w:hAnsi="Arial" w:cs="Arial"/>
          <w:sz w:val="22"/>
          <w:szCs w:val="22"/>
        </w:rPr>
        <w:t xml:space="preserve">a </w:t>
      </w:r>
      <w:r w:rsidRPr="002218BE">
        <w:rPr>
          <w:rFonts w:ascii="Arial" w:hAnsi="Arial" w:cs="Arial"/>
          <w:b/>
          <w:bCs/>
          <w:sz w:val="22"/>
          <w:szCs w:val="22"/>
        </w:rPr>
        <w:t>burkolat</w:t>
      </w:r>
      <w:r w:rsidRPr="0093772F">
        <w:rPr>
          <w:rFonts w:ascii="Arial" w:hAnsi="Arial" w:cs="Arial"/>
          <w:sz w:val="22"/>
          <w:szCs w:val="22"/>
        </w:rPr>
        <w:t xml:space="preserve"> (kivéve a Csalogány utca útpálya burkolata a parkoló süllyesztett szegélyéig, és kiemelt/süllyesztett szegélye), </w:t>
      </w:r>
      <w:r w:rsidRPr="002218BE">
        <w:rPr>
          <w:rFonts w:ascii="Arial" w:hAnsi="Arial" w:cs="Arial"/>
          <w:b/>
          <w:bCs/>
          <w:sz w:val="22"/>
          <w:szCs w:val="22"/>
        </w:rPr>
        <w:t>az utcabútorok, zöldfelületek, a köztéri építészeti és művészeti installációk</w:t>
      </w:r>
      <w:r w:rsidRPr="0093772F">
        <w:rPr>
          <w:rFonts w:ascii="Arial" w:hAnsi="Arial" w:cs="Arial"/>
          <w:sz w:val="22"/>
          <w:szCs w:val="22"/>
        </w:rPr>
        <w:t xml:space="preserve"> kezelési és üzemeltetési feladatait. </w:t>
      </w:r>
    </w:p>
    <w:p w14:paraId="1BC498B3" w14:textId="2BC10820" w:rsidR="00DF40EB" w:rsidRPr="0093772F" w:rsidRDefault="00DF40EB" w:rsidP="00B36B07">
      <w:pPr>
        <w:widowControl w:val="0"/>
        <w:ind w:left="1560"/>
        <w:jc w:val="both"/>
        <w:rPr>
          <w:rFonts w:ascii="Arial" w:hAnsi="Arial" w:cs="Arial"/>
          <w:sz w:val="22"/>
          <w:szCs w:val="22"/>
        </w:rPr>
      </w:pPr>
      <w:r w:rsidRPr="0093772F">
        <w:rPr>
          <w:rFonts w:ascii="Arial" w:hAnsi="Arial" w:cs="Arial"/>
          <w:sz w:val="22"/>
          <w:szCs w:val="22"/>
        </w:rPr>
        <w:t xml:space="preserve">- Fővárosi Önkormányzat tulajdonában lévő 13145 hrsz-ú </w:t>
      </w:r>
      <w:r w:rsidR="00272939">
        <w:rPr>
          <w:rFonts w:ascii="Arial" w:hAnsi="Arial" w:cs="Arial"/>
          <w:sz w:val="22"/>
          <w:szCs w:val="22"/>
        </w:rPr>
        <w:t>ingatlanon</w:t>
      </w:r>
      <w:r w:rsidRPr="0093772F">
        <w:rPr>
          <w:rFonts w:ascii="Arial" w:hAnsi="Arial" w:cs="Arial"/>
          <w:sz w:val="22"/>
          <w:szCs w:val="22"/>
        </w:rPr>
        <w:t xml:space="preserve"> a </w:t>
      </w:r>
      <w:r w:rsidRPr="002218BE">
        <w:rPr>
          <w:rFonts w:ascii="Arial" w:hAnsi="Arial" w:cs="Arial"/>
          <w:b/>
          <w:bCs/>
          <w:sz w:val="22"/>
          <w:szCs w:val="22"/>
        </w:rPr>
        <w:t>térkő burkolatú kerékpáros felületet</w:t>
      </w:r>
      <w:r w:rsidRPr="0093772F">
        <w:rPr>
          <w:rFonts w:ascii="Arial" w:hAnsi="Arial" w:cs="Arial"/>
          <w:sz w:val="22"/>
          <w:szCs w:val="22"/>
        </w:rPr>
        <w:t xml:space="preserve"> a Csalogány utca-Margit körút sarkon, valamint az itt található középszigeteken létesített zöldfelületeteket,</w:t>
      </w:r>
    </w:p>
    <w:p w14:paraId="6022DA13" w14:textId="27618ED1" w:rsidR="00DF40EB" w:rsidRPr="0093772F" w:rsidRDefault="00DF40EB" w:rsidP="00B36B07">
      <w:pPr>
        <w:widowControl w:val="0"/>
        <w:ind w:left="1560"/>
        <w:jc w:val="both"/>
        <w:rPr>
          <w:rFonts w:ascii="Arial" w:hAnsi="Arial" w:cs="Arial"/>
          <w:sz w:val="22"/>
          <w:szCs w:val="22"/>
        </w:rPr>
      </w:pPr>
      <w:r w:rsidRPr="0093772F">
        <w:rPr>
          <w:rFonts w:ascii="Arial" w:hAnsi="Arial" w:cs="Arial"/>
          <w:sz w:val="22"/>
          <w:szCs w:val="22"/>
        </w:rPr>
        <w:t xml:space="preserve">- a Fővárosi Önkormányzat tulajdonában álló 13543/1 hrsz-ú és a 13145 hrsz-ú </w:t>
      </w:r>
      <w:r w:rsidR="00272939">
        <w:rPr>
          <w:rFonts w:ascii="Arial" w:hAnsi="Arial" w:cs="Arial"/>
          <w:sz w:val="22"/>
          <w:szCs w:val="22"/>
        </w:rPr>
        <w:t>ingatlanokon</w:t>
      </w:r>
      <w:r w:rsidRPr="0093772F">
        <w:rPr>
          <w:rFonts w:ascii="Arial" w:hAnsi="Arial" w:cs="Arial"/>
          <w:sz w:val="22"/>
          <w:szCs w:val="22"/>
        </w:rPr>
        <w:t xml:space="preserve"> a </w:t>
      </w:r>
      <w:r w:rsidRPr="002218BE">
        <w:rPr>
          <w:rFonts w:ascii="Arial" w:hAnsi="Arial" w:cs="Arial"/>
          <w:b/>
          <w:bCs/>
          <w:sz w:val="22"/>
          <w:szCs w:val="22"/>
        </w:rPr>
        <w:t>kerékpártárolók, virágládák, emlékmű</w:t>
      </w:r>
      <w:r w:rsidRPr="0093772F">
        <w:rPr>
          <w:rFonts w:ascii="Arial" w:hAnsi="Arial" w:cs="Arial"/>
          <w:sz w:val="22"/>
          <w:szCs w:val="22"/>
        </w:rPr>
        <w:t xml:space="preserve"> kezelési és üzemeltetési feladatait,</w:t>
      </w:r>
    </w:p>
    <w:p w14:paraId="3414FCF2" w14:textId="3CA507E6" w:rsidR="00DF40EB" w:rsidRDefault="00DF40EB" w:rsidP="00B36B07">
      <w:pPr>
        <w:widowControl w:val="0"/>
        <w:ind w:left="1560"/>
        <w:jc w:val="both"/>
        <w:rPr>
          <w:rFonts w:ascii="Arial" w:hAnsi="Arial" w:cs="Arial"/>
          <w:sz w:val="22"/>
          <w:szCs w:val="22"/>
        </w:rPr>
      </w:pPr>
      <w:r w:rsidRPr="0093772F">
        <w:rPr>
          <w:rFonts w:ascii="Arial" w:hAnsi="Arial" w:cs="Arial"/>
          <w:sz w:val="22"/>
          <w:szCs w:val="22"/>
        </w:rPr>
        <w:t xml:space="preserve">- a Fővárosi Önkormányzat tulajdonában álló 13708 hrsz-ú (Jégkert) </w:t>
      </w:r>
      <w:r w:rsidR="00272939">
        <w:rPr>
          <w:rFonts w:ascii="Arial" w:hAnsi="Arial" w:cs="Arial"/>
          <w:sz w:val="22"/>
          <w:szCs w:val="22"/>
        </w:rPr>
        <w:t>ingatlanon</w:t>
      </w:r>
      <w:r w:rsidRPr="0093772F">
        <w:rPr>
          <w:rFonts w:ascii="Arial" w:hAnsi="Arial" w:cs="Arial"/>
          <w:sz w:val="22"/>
          <w:szCs w:val="22"/>
        </w:rPr>
        <w:t xml:space="preserve"> a </w:t>
      </w:r>
      <w:r w:rsidR="007E00A2">
        <w:rPr>
          <w:rFonts w:ascii="Arial" w:hAnsi="Arial" w:cs="Arial"/>
          <w:sz w:val="22"/>
          <w:szCs w:val="22"/>
        </w:rPr>
        <w:t>B</w:t>
      </w:r>
      <w:r w:rsidRPr="0093772F">
        <w:rPr>
          <w:rFonts w:ascii="Arial" w:hAnsi="Arial" w:cs="Arial"/>
          <w:sz w:val="22"/>
          <w:szCs w:val="22"/>
        </w:rPr>
        <w:t xml:space="preserve">eruházással érintett területen a </w:t>
      </w:r>
      <w:r w:rsidRPr="002218BE">
        <w:rPr>
          <w:rFonts w:ascii="Arial" w:hAnsi="Arial" w:cs="Arial"/>
          <w:b/>
          <w:bCs/>
          <w:sz w:val="22"/>
          <w:szCs w:val="22"/>
        </w:rPr>
        <w:t>térburkolat, megépült létesítmények</w:t>
      </w:r>
      <w:r w:rsidRPr="0093772F">
        <w:rPr>
          <w:rFonts w:ascii="Arial" w:hAnsi="Arial" w:cs="Arial"/>
          <w:sz w:val="22"/>
          <w:szCs w:val="22"/>
        </w:rPr>
        <w:t xml:space="preserve"> (kerékpártámaszok, pollerek) és </w:t>
      </w:r>
      <w:r w:rsidRPr="002218BE">
        <w:rPr>
          <w:rFonts w:ascii="Arial" w:hAnsi="Arial" w:cs="Arial"/>
          <w:b/>
          <w:bCs/>
          <w:sz w:val="22"/>
          <w:szCs w:val="22"/>
        </w:rPr>
        <w:t>zöldfelület</w:t>
      </w:r>
      <w:r w:rsidRPr="0093772F">
        <w:rPr>
          <w:rFonts w:ascii="Arial" w:hAnsi="Arial" w:cs="Arial"/>
          <w:sz w:val="22"/>
          <w:szCs w:val="22"/>
        </w:rPr>
        <w:t xml:space="preserve"> kezelési és üzemeltetési feladatait,</w:t>
      </w:r>
    </w:p>
    <w:p w14:paraId="15B2594C" w14:textId="25EF1955" w:rsidR="00937B43" w:rsidRDefault="00937B43" w:rsidP="00700BBA">
      <w:pPr>
        <w:widowControl w:val="0"/>
        <w:ind w:left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 fejlesztés során megépült</w:t>
      </w:r>
      <w:r w:rsidR="00820633">
        <w:rPr>
          <w:rFonts w:ascii="Arial" w:hAnsi="Arial" w:cs="Arial"/>
          <w:sz w:val="22"/>
          <w:szCs w:val="22"/>
        </w:rPr>
        <w:t xml:space="preserve"> belső hálózatként nyilvántartott</w:t>
      </w:r>
      <w:r>
        <w:rPr>
          <w:rFonts w:ascii="Arial" w:hAnsi="Arial" w:cs="Arial"/>
          <w:sz w:val="22"/>
          <w:szCs w:val="22"/>
        </w:rPr>
        <w:t xml:space="preserve"> ivóvízhálózatot,</w:t>
      </w:r>
    </w:p>
    <w:p w14:paraId="78CEC2E8" w14:textId="02B7F8D8" w:rsidR="00CB2E4C" w:rsidRDefault="00CB2E4C">
      <w:pPr>
        <w:widowControl w:val="0"/>
        <w:ind w:left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8B13CE">
        <w:rPr>
          <w:rFonts w:ascii="Arial" w:hAnsi="Arial" w:cs="Arial"/>
          <w:sz w:val="22"/>
          <w:szCs w:val="22"/>
        </w:rPr>
        <w:t>továbbá a Bakfark Bálint utca 1-3. számú ingatlanhoz épült 3 db csapadékvíz elvezető vezeték üzemeltetését</w:t>
      </w:r>
      <w:r w:rsidR="00937B43">
        <w:rPr>
          <w:rFonts w:ascii="Arial" w:hAnsi="Arial" w:cs="Arial"/>
          <w:sz w:val="22"/>
          <w:szCs w:val="22"/>
        </w:rPr>
        <w:t>,</w:t>
      </w:r>
    </w:p>
    <w:p w14:paraId="66D2278B" w14:textId="7D3427DD" w:rsidR="00937B43" w:rsidRPr="0093772F" w:rsidRDefault="00937B43" w:rsidP="00B36B07">
      <w:pPr>
        <w:widowControl w:val="0"/>
        <w:ind w:left="1560"/>
        <w:jc w:val="both"/>
        <w:rPr>
          <w:rFonts w:ascii="Arial" w:hAnsi="Arial" w:cs="Arial"/>
          <w:sz w:val="22"/>
          <w:szCs w:val="22"/>
        </w:rPr>
      </w:pPr>
    </w:p>
    <w:p w14:paraId="243894ED" w14:textId="4A5B908B" w:rsidR="00DF40EB" w:rsidRPr="002218BE" w:rsidRDefault="00DF40EB" w:rsidP="00B36B07">
      <w:pPr>
        <w:widowControl w:val="0"/>
        <w:ind w:left="1560"/>
        <w:jc w:val="both"/>
        <w:rPr>
          <w:rFonts w:ascii="Arial" w:hAnsi="Arial" w:cs="Arial"/>
          <w:sz w:val="22"/>
          <w:szCs w:val="22"/>
        </w:rPr>
      </w:pPr>
      <w:r w:rsidRPr="0093772F">
        <w:rPr>
          <w:rFonts w:ascii="Arial" w:hAnsi="Arial" w:cs="Arial"/>
          <w:sz w:val="22"/>
          <w:szCs w:val="22"/>
        </w:rPr>
        <w:t>- valamint az itt nem részletezett, de a TKÜ-ben kerületi kezelésűként megjelölt további területek, létesítmények és eszközök kezelési és üzemeltetési feladatait</w:t>
      </w:r>
      <w:r w:rsidR="00CB2E4C">
        <w:rPr>
          <w:rFonts w:ascii="Arial" w:hAnsi="Arial" w:cs="Arial"/>
          <w:sz w:val="22"/>
          <w:szCs w:val="22"/>
        </w:rPr>
        <w:t>.</w:t>
      </w:r>
    </w:p>
    <w:p w14:paraId="50A8465E" w14:textId="79A2B76F" w:rsidR="00FB6349" w:rsidRPr="002218BE" w:rsidRDefault="00FB6349" w:rsidP="00B36B07">
      <w:pPr>
        <w:widowControl w:val="0"/>
        <w:ind w:left="1560"/>
        <w:jc w:val="both"/>
        <w:rPr>
          <w:rFonts w:ascii="Arial" w:hAnsi="Arial" w:cs="Arial"/>
          <w:sz w:val="22"/>
          <w:szCs w:val="22"/>
        </w:rPr>
      </w:pPr>
    </w:p>
    <w:p w14:paraId="66D042EE" w14:textId="653D8A8D" w:rsidR="00FB6349" w:rsidRDefault="00FB6349" w:rsidP="00FB6349">
      <w:pPr>
        <w:widowControl w:val="0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14:paraId="51E489BE" w14:textId="724D74E7" w:rsidR="004F2F77" w:rsidRPr="00200E4C" w:rsidRDefault="00BA0BAF" w:rsidP="00B36B07">
      <w:pPr>
        <w:pStyle w:val="Listaszerbekezds"/>
        <w:widowControl w:val="0"/>
        <w:numPr>
          <w:ilvl w:val="2"/>
          <w:numId w:val="33"/>
        </w:numPr>
        <w:ind w:left="1560"/>
        <w:jc w:val="both"/>
        <w:rPr>
          <w:rFonts w:ascii="Arial" w:hAnsi="Arial" w:cs="Arial"/>
          <w:i/>
          <w:iCs/>
          <w:sz w:val="22"/>
          <w:szCs w:val="22"/>
        </w:rPr>
      </w:pPr>
      <w:r w:rsidRPr="00200E4C">
        <w:rPr>
          <w:rFonts w:ascii="Arial" w:hAnsi="Arial" w:cs="Arial"/>
          <w:sz w:val="22"/>
          <w:szCs w:val="22"/>
        </w:rPr>
        <w:t xml:space="preserve">A Felek akként rendelkeztek, hogy az alábbi üzemeltetési feladatok maradnak a </w:t>
      </w:r>
      <w:r w:rsidRPr="00200E4C">
        <w:rPr>
          <w:rFonts w:ascii="Arial" w:hAnsi="Arial" w:cs="Arial"/>
          <w:b/>
          <w:bCs/>
          <w:sz w:val="22"/>
          <w:szCs w:val="22"/>
        </w:rPr>
        <w:t>Fővárosi Önkormányzatnál</w:t>
      </w:r>
      <w:r w:rsidR="00200E4C">
        <w:rPr>
          <w:rFonts w:ascii="Arial" w:hAnsi="Arial" w:cs="Arial"/>
          <w:b/>
          <w:bCs/>
          <w:sz w:val="22"/>
          <w:szCs w:val="22"/>
        </w:rPr>
        <w:t>:</w:t>
      </w:r>
    </w:p>
    <w:p w14:paraId="702BB8F4" w14:textId="77777777" w:rsidR="0070379A" w:rsidRPr="00E96F13" w:rsidRDefault="0070379A" w:rsidP="00E96F13">
      <w:pPr>
        <w:rPr>
          <w:rFonts w:ascii="Arial" w:hAnsi="Arial" w:cs="Arial"/>
          <w:sz w:val="22"/>
          <w:szCs w:val="22"/>
        </w:rPr>
      </w:pPr>
    </w:p>
    <w:p w14:paraId="335E9196" w14:textId="0BBA708F" w:rsidR="0070379A" w:rsidRDefault="000231F7" w:rsidP="00B36B07">
      <w:pPr>
        <w:pStyle w:val="Listaszerbekezds"/>
        <w:widowControl w:val="0"/>
        <w:ind w:left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70379A" w:rsidRPr="005A07F3">
        <w:rPr>
          <w:rFonts w:ascii="Arial" w:hAnsi="Arial" w:cs="Arial"/>
          <w:sz w:val="22"/>
          <w:szCs w:val="22"/>
        </w:rPr>
        <w:t xml:space="preserve">A Fővárosi Önkormányzat rögzíti, hogy a </w:t>
      </w:r>
      <w:r w:rsidR="00252C65" w:rsidRPr="005A07F3">
        <w:rPr>
          <w:rFonts w:ascii="Arial" w:hAnsi="Arial" w:cs="Arial"/>
          <w:sz w:val="22"/>
          <w:szCs w:val="22"/>
        </w:rPr>
        <w:t xml:space="preserve">TKÜ-n megjelölt, </w:t>
      </w:r>
      <w:r w:rsidR="0070379A" w:rsidRPr="005A07F3">
        <w:rPr>
          <w:rFonts w:ascii="Arial" w:hAnsi="Arial" w:cs="Arial"/>
          <w:b/>
          <w:bCs/>
          <w:sz w:val="22"/>
          <w:szCs w:val="22"/>
        </w:rPr>
        <w:t>Margit körút Beruházással érintett járda</w:t>
      </w:r>
      <w:r w:rsidR="00CC12D3">
        <w:rPr>
          <w:rFonts w:ascii="Arial" w:hAnsi="Arial" w:cs="Arial"/>
          <w:b/>
          <w:bCs/>
          <w:sz w:val="22"/>
          <w:szCs w:val="22"/>
        </w:rPr>
        <w:t>-</w:t>
      </w:r>
      <w:r w:rsidR="0070379A" w:rsidRPr="005A07F3">
        <w:rPr>
          <w:rFonts w:ascii="Arial" w:hAnsi="Arial" w:cs="Arial"/>
          <w:b/>
          <w:bCs/>
          <w:sz w:val="22"/>
          <w:szCs w:val="22"/>
        </w:rPr>
        <w:t xml:space="preserve"> és zöldfelület</w:t>
      </w:r>
      <w:r w:rsidR="00252C65" w:rsidRPr="005A07F3">
        <w:rPr>
          <w:rFonts w:ascii="Arial" w:hAnsi="Arial" w:cs="Arial"/>
          <w:b/>
          <w:bCs/>
          <w:sz w:val="22"/>
          <w:szCs w:val="22"/>
        </w:rPr>
        <w:t>ét</w:t>
      </w:r>
      <w:r w:rsidR="0070379A" w:rsidRPr="005A07F3">
        <w:rPr>
          <w:rFonts w:ascii="Arial" w:hAnsi="Arial" w:cs="Arial"/>
          <w:b/>
          <w:bCs/>
          <w:sz w:val="22"/>
          <w:szCs w:val="22"/>
        </w:rPr>
        <w:t xml:space="preserve"> </w:t>
      </w:r>
      <w:r w:rsidR="00EE6219">
        <w:rPr>
          <w:rFonts w:ascii="Arial" w:hAnsi="Arial" w:cs="Arial"/>
          <w:sz w:val="22"/>
          <w:szCs w:val="22"/>
        </w:rPr>
        <w:t xml:space="preserve">– az öntözőrendszerrel együtt – , </w:t>
      </w:r>
      <w:r w:rsidR="0070379A" w:rsidRPr="005A07F3">
        <w:rPr>
          <w:rFonts w:ascii="Arial" w:hAnsi="Arial" w:cs="Arial"/>
          <w:b/>
          <w:bCs/>
          <w:sz w:val="22"/>
          <w:szCs w:val="22"/>
        </w:rPr>
        <w:t>illetve a Margit körút – Csalogány utcai csomóponti terület</w:t>
      </w:r>
      <w:r w:rsidR="0070379A" w:rsidRPr="005A07F3">
        <w:rPr>
          <w:rFonts w:ascii="Arial" w:hAnsi="Arial" w:cs="Arial"/>
          <w:sz w:val="22"/>
          <w:szCs w:val="22"/>
        </w:rPr>
        <w:t xml:space="preserve"> kezelés</w:t>
      </w:r>
      <w:r w:rsidR="0071191E">
        <w:rPr>
          <w:rFonts w:ascii="Arial" w:hAnsi="Arial" w:cs="Arial"/>
          <w:sz w:val="22"/>
          <w:szCs w:val="22"/>
        </w:rPr>
        <w:t>i</w:t>
      </w:r>
      <w:r w:rsidR="0070379A" w:rsidRPr="005A07F3">
        <w:rPr>
          <w:rFonts w:ascii="Arial" w:hAnsi="Arial" w:cs="Arial"/>
          <w:sz w:val="22"/>
          <w:szCs w:val="22"/>
        </w:rPr>
        <w:t xml:space="preserve"> és üzeme</w:t>
      </w:r>
      <w:r w:rsidR="00252C65" w:rsidRPr="005A07F3">
        <w:rPr>
          <w:rFonts w:ascii="Arial" w:hAnsi="Arial" w:cs="Arial"/>
          <w:sz w:val="22"/>
          <w:szCs w:val="22"/>
        </w:rPr>
        <w:t>ltetés</w:t>
      </w:r>
      <w:r w:rsidR="0071191E">
        <w:rPr>
          <w:rFonts w:ascii="Arial" w:hAnsi="Arial" w:cs="Arial"/>
          <w:sz w:val="22"/>
          <w:szCs w:val="22"/>
        </w:rPr>
        <w:t>i</w:t>
      </w:r>
      <w:r w:rsidR="0019350C">
        <w:rPr>
          <w:rFonts w:ascii="Arial" w:hAnsi="Arial" w:cs="Arial"/>
          <w:sz w:val="22"/>
          <w:szCs w:val="22"/>
        </w:rPr>
        <w:t xml:space="preserve"> </w:t>
      </w:r>
      <w:r w:rsidR="00DB3907">
        <w:rPr>
          <w:rFonts w:ascii="Arial" w:hAnsi="Arial" w:cs="Arial"/>
          <w:sz w:val="22"/>
          <w:szCs w:val="22"/>
        </w:rPr>
        <w:t xml:space="preserve">feladatait szakcégei </w:t>
      </w:r>
      <w:r w:rsidR="0070379A" w:rsidRPr="005A07F3">
        <w:rPr>
          <w:rFonts w:ascii="Arial" w:hAnsi="Arial" w:cs="Arial"/>
          <w:sz w:val="22"/>
          <w:szCs w:val="22"/>
        </w:rPr>
        <w:t>útján látja el.</w:t>
      </w:r>
    </w:p>
    <w:p w14:paraId="07B6D6B6" w14:textId="77777777" w:rsidR="00E96F13" w:rsidRPr="005A07F3" w:rsidRDefault="00E96F13" w:rsidP="00B36B07">
      <w:pPr>
        <w:pStyle w:val="Listaszerbekezds"/>
        <w:widowControl w:val="0"/>
        <w:ind w:left="1560"/>
        <w:jc w:val="both"/>
        <w:rPr>
          <w:rFonts w:ascii="Arial" w:hAnsi="Arial" w:cs="Arial"/>
          <w:sz w:val="22"/>
          <w:szCs w:val="22"/>
        </w:rPr>
      </w:pPr>
    </w:p>
    <w:p w14:paraId="789829F8" w14:textId="1B53344E" w:rsidR="0070379A" w:rsidRPr="00E96F13" w:rsidRDefault="000231F7" w:rsidP="00B36B07">
      <w:pPr>
        <w:pStyle w:val="Listaszerbekezds"/>
        <w:widowControl w:val="0"/>
        <w:ind w:left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E96F13">
        <w:rPr>
          <w:rFonts w:ascii="Arial" w:hAnsi="Arial" w:cs="Arial"/>
          <w:sz w:val="22"/>
          <w:szCs w:val="22"/>
        </w:rPr>
        <w:t>A</w:t>
      </w:r>
      <w:r w:rsidR="0070379A" w:rsidRPr="00E96F13">
        <w:rPr>
          <w:rFonts w:ascii="Arial" w:hAnsi="Arial" w:cs="Arial"/>
          <w:sz w:val="22"/>
          <w:szCs w:val="22"/>
        </w:rPr>
        <w:t xml:space="preserve"> Fővárosi Önkormányzat rögzíti, hogy a Beruházás keretében kiépített </w:t>
      </w:r>
      <w:r w:rsidR="0070379A" w:rsidRPr="00E96F13">
        <w:rPr>
          <w:rFonts w:ascii="Arial" w:hAnsi="Arial" w:cs="Arial"/>
          <w:b/>
          <w:bCs/>
          <w:sz w:val="22"/>
          <w:szCs w:val="22"/>
        </w:rPr>
        <w:t>közvilágítási</w:t>
      </w:r>
      <w:r w:rsidR="0070379A" w:rsidRPr="00E96F13">
        <w:rPr>
          <w:rFonts w:ascii="Arial" w:hAnsi="Arial" w:cs="Arial"/>
          <w:sz w:val="22"/>
          <w:szCs w:val="22"/>
        </w:rPr>
        <w:t xml:space="preserve"> elemek/oszlopok üzemeltetését és a közvilágítást </w:t>
      </w:r>
      <w:r w:rsidR="00E96F13">
        <w:rPr>
          <w:rFonts w:ascii="Arial" w:hAnsi="Arial" w:cs="Arial"/>
          <w:sz w:val="22"/>
          <w:szCs w:val="22"/>
        </w:rPr>
        <w:t xml:space="preserve">a Fővárosi Önkormányzat </w:t>
      </w:r>
      <w:r w:rsidR="0070379A" w:rsidRPr="00E96F13">
        <w:rPr>
          <w:rFonts w:ascii="Arial" w:hAnsi="Arial" w:cs="Arial"/>
          <w:sz w:val="22"/>
          <w:szCs w:val="22"/>
        </w:rPr>
        <w:t xml:space="preserve">a BDK Kft. útján biztosítja, továbbá a Beruházás keretében </w:t>
      </w:r>
      <w:r w:rsidR="00E96F13">
        <w:rPr>
          <w:rFonts w:ascii="Arial" w:hAnsi="Arial" w:cs="Arial"/>
          <w:sz w:val="22"/>
          <w:szCs w:val="22"/>
        </w:rPr>
        <w:t xml:space="preserve">létesített </w:t>
      </w:r>
      <w:r w:rsidR="0070379A" w:rsidRPr="00E96F13">
        <w:rPr>
          <w:rFonts w:ascii="Arial" w:hAnsi="Arial" w:cs="Arial"/>
          <w:b/>
          <w:bCs/>
          <w:sz w:val="22"/>
          <w:szCs w:val="22"/>
        </w:rPr>
        <w:t>víziközművek</w:t>
      </w:r>
      <w:r w:rsidR="0070379A" w:rsidRPr="00E96F13">
        <w:rPr>
          <w:rFonts w:ascii="Arial" w:hAnsi="Arial" w:cs="Arial"/>
          <w:sz w:val="22"/>
          <w:szCs w:val="22"/>
        </w:rPr>
        <w:t xml:space="preserve"> üzemeltetéséről az FCSM Zrt.</w:t>
      </w:r>
      <w:r w:rsidR="007A44F1">
        <w:rPr>
          <w:rFonts w:ascii="Arial" w:hAnsi="Arial" w:cs="Arial"/>
          <w:sz w:val="22"/>
          <w:szCs w:val="22"/>
        </w:rPr>
        <w:t xml:space="preserve"> </w:t>
      </w:r>
      <w:r w:rsidR="0070379A" w:rsidRPr="00E96F13">
        <w:rPr>
          <w:rFonts w:ascii="Arial" w:hAnsi="Arial" w:cs="Arial"/>
          <w:sz w:val="22"/>
          <w:szCs w:val="22"/>
        </w:rPr>
        <w:t>útján gondoskodik</w:t>
      </w:r>
      <w:r w:rsidR="0070379A" w:rsidRPr="00E96F13">
        <w:rPr>
          <w:rFonts w:ascii="Arial" w:hAnsi="Arial" w:cs="Arial"/>
          <w:b/>
          <w:bCs/>
          <w:sz w:val="22"/>
          <w:szCs w:val="22"/>
        </w:rPr>
        <w:t>.</w:t>
      </w:r>
    </w:p>
    <w:p w14:paraId="472B31D7" w14:textId="5F23E430" w:rsidR="00252C65" w:rsidRPr="005A07F3" w:rsidRDefault="00252C65" w:rsidP="00B36B07">
      <w:pPr>
        <w:pStyle w:val="Listaszerbekezds"/>
        <w:widowControl w:val="0"/>
        <w:ind w:left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3950514E" w14:textId="053AB0DD" w:rsidR="00252C65" w:rsidRPr="00E96F13" w:rsidRDefault="000231F7" w:rsidP="00B36B07">
      <w:pPr>
        <w:pStyle w:val="Listaszerbekezds"/>
        <w:widowControl w:val="0"/>
        <w:ind w:left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47531F">
        <w:rPr>
          <w:rFonts w:ascii="Arial" w:hAnsi="Arial" w:cs="Arial"/>
          <w:sz w:val="22"/>
          <w:szCs w:val="22"/>
        </w:rPr>
        <w:t>A F</w:t>
      </w:r>
      <w:r w:rsidR="00252C65" w:rsidRPr="005A07F3">
        <w:rPr>
          <w:rFonts w:ascii="Arial" w:hAnsi="Arial" w:cs="Arial"/>
          <w:sz w:val="22"/>
          <w:szCs w:val="22"/>
        </w:rPr>
        <w:t xml:space="preserve">elek </w:t>
      </w:r>
      <w:r w:rsidR="00F8370D">
        <w:rPr>
          <w:rFonts w:ascii="Arial" w:hAnsi="Arial" w:cs="Arial"/>
          <w:sz w:val="22"/>
          <w:szCs w:val="22"/>
        </w:rPr>
        <w:t>rögzítik, hogy</w:t>
      </w:r>
      <w:r w:rsidR="00F8370D" w:rsidRPr="00F8370D">
        <w:rPr>
          <w:rFonts w:ascii="Arial" w:hAnsi="Arial" w:cs="Arial"/>
          <w:sz w:val="22"/>
          <w:szCs w:val="22"/>
        </w:rPr>
        <w:t xml:space="preserve"> a</w:t>
      </w:r>
      <w:r w:rsidR="0071191E" w:rsidRPr="00F8370D">
        <w:rPr>
          <w:rFonts w:ascii="Arial" w:hAnsi="Arial" w:cs="Arial"/>
          <w:sz w:val="22"/>
          <w:szCs w:val="22"/>
        </w:rPr>
        <w:t xml:space="preserve"> Beruházással érintett terület egészén</w:t>
      </w:r>
      <w:r w:rsidR="0071191E" w:rsidRPr="00905446">
        <w:rPr>
          <w:rFonts w:ascii="Arial" w:hAnsi="Arial" w:cs="Arial"/>
          <w:sz w:val="22"/>
          <w:szCs w:val="22"/>
        </w:rPr>
        <w:t xml:space="preserve"> </w:t>
      </w:r>
      <w:r w:rsidR="0071191E">
        <w:rPr>
          <w:rFonts w:ascii="Arial" w:hAnsi="Arial" w:cs="Arial"/>
          <w:sz w:val="22"/>
          <w:szCs w:val="22"/>
        </w:rPr>
        <w:t xml:space="preserve">a </w:t>
      </w:r>
      <w:r w:rsidR="00F8370D" w:rsidRPr="00F8370D">
        <w:rPr>
          <w:rFonts w:ascii="Arial" w:hAnsi="Arial" w:cs="Arial"/>
          <w:sz w:val="22"/>
          <w:szCs w:val="22"/>
        </w:rPr>
        <w:t xml:space="preserve">Fővárosi Önkormányzat </w:t>
      </w:r>
      <w:r w:rsidR="00F8370D">
        <w:rPr>
          <w:rFonts w:ascii="Arial" w:hAnsi="Arial" w:cs="Arial"/>
          <w:sz w:val="22"/>
          <w:szCs w:val="22"/>
        </w:rPr>
        <w:t xml:space="preserve">látja el </w:t>
      </w:r>
      <w:r w:rsidR="00F8370D" w:rsidRPr="00F8370D">
        <w:rPr>
          <w:rFonts w:ascii="Arial" w:hAnsi="Arial" w:cs="Arial"/>
          <w:sz w:val="22"/>
          <w:szCs w:val="22"/>
        </w:rPr>
        <w:t xml:space="preserve">a hulladékgyűjtők alapvető üzemeltetési feladatait (ürítés, tisztítás), </w:t>
      </w:r>
      <w:r w:rsidR="00F8370D" w:rsidRPr="002218BE">
        <w:rPr>
          <w:rFonts w:ascii="Arial" w:hAnsi="Arial" w:cs="Arial"/>
          <w:sz w:val="22"/>
          <w:szCs w:val="22"/>
        </w:rPr>
        <w:t xml:space="preserve">a </w:t>
      </w:r>
      <w:r w:rsidR="00F8370D" w:rsidRPr="00F8370D">
        <w:rPr>
          <w:rFonts w:ascii="Arial" w:hAnsi="Arial" w:cs="Arial"/>
          <w:sz w:val="22"/>
          <w:szCs w:val="22"/>
        </w:rPr>
        <w:t>BKM Nonprofit Zrt. Köztisztasági divíziója útján</w:t>
      </w:r>
      <w:r w:rsidR="00CB2E4C">
        <w:rPr>
          <w:rFonts w:ascii="Arial" w:hAnsi="Arial" w:cs="Arial"/>
          <w:sz w:val="22"/>
          <w:szCs w:val="22"/>
        </w:rPr>
        <w:t>,</w:t>
      </w:r>
      <w:r w:rsidR="00CB2E4C" w:rsidRPr="00CB2E4C">
        <w:rPr>
          <w:rFonts w:ascii="Arial" w:hAnsi="Arial" w:cs="Arial"/>
          <w:sz w:val="22"/>
          <w:szCs w:val="22"/>
        </w:rPr>
        <w:t xml:space="preserve"> </w:t>
      </w:r>
      <w:r w:rsidR="00CB2E4C" w:rsidRPr="00F8370D">
        <w:rPr>
          <w:rFonts w:ascii="Arial" w:hAnsi="Arial" w:cs="Arial"/>
          <w:sz w:val="22"/>
          <w:szCs w:val="22"/>
        </w:rPr>
        <w:t>a pótlások</w:t>
      </w:r>
      <w:r w:rsidR="00CB2E4C">
        <w:rPr>
          <w:rFonts w:ascii="Arial" w:hAnsi="Arial" w:cs="Arial"/>
          <w:sz w:val="22"/>
          <w:szCs w:val="22"/>
        </w:rPr>
        <w:t>ról, illetve az</w:t>
      </w:r>
      <w:r w:rsidR="007E4602">
        <w:rPr>
          <w:rFonts w:ascii="Arial" w:hAnsi="Arial" w:cs="Arial"/>
          <w:sz w:val="22"/>
          <w:szCs w:val="22"/>
        </w:rPr>
        <w:t xml:space="preserve"> általánosnál magasabb szintű beavatkozást igénylő javításokról</w:t>
      </w:r>
      <w:r w:rsidR="00CB2E4C">
        <w:rPr>
          <w:rFonts w:ascii="Arial" w:hAnsi="Arial" w:cs="Arial"/>
          <w:sz w:val="22"/>
          <w:szCs w:val="22"/>
        </w:rPr>
        <w:t xml:space="preserve"> a Kerületi Önkormányzat gondoskodik.</w:t>
      </w:r>
    </w:p>
    <w:p w14:paraId="25089D90" w14:textId="77777777" w:rsidR="005A14AC" w:rsidRPr="00357E40" w:rsidRDefault="005A14AC" w:rsidP="00E96F13">
      <w:pPr>
        <w:ind w:left="1068"/>
        <w:rPr>
          <w:rFonts w:ascii="Arial" w:hAnsi="Arial" w:cs="Arial"/>
          <w:sz w:val="22"/>
          <w:szCs w:val="22"/>
        </w:rPr>
      </w:pPr>
    </w:p>
    <w:p w14:paraId="3756649F" w14:textId="3118F4F8" w:rsidR="00F708DA" w:rsidRPr="00D52FEB" w:rsidRDefault="00F708DA" w:rsidP="00B36B07">
      <w:pPr>
        <w:pStyle w:val="Listaszerbekezds"/>
        <w:widowControl w:val="0"/>
        <w:numPr>
          <w:ilvl w:val="0"/>
          <w:numId w:val="3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52FEB">
        <w:rPr>
          <w:rFonts w:ascii="Arial" w:hAnsi="Arial" w:cs="Arial"/>
          <w:b/>
          <w:bCs/>
          <w:sz w:val="22"/>
          <w:szCs w:val="22"/>
        </w:rPr>
        <w:t>HATÁLYBALÉPÉS</w:t>
      </w:r>
    </w:p>
    <w:p w14:paraId="2A0E2405" w14:textId="77777777" w:rsidR="00F708DA" w:rsidRPr="00D52FEB" w:rsidRDefault="00F708DA" w:rsidP="00E96F13">
      <w:pPr>
        <w:pStyle w:val="Listaszerbekezds"/>
        <w:rPr>
          <w:rFonts w:ascii="Arial" w:hAnsi="Arial" w:cs="Arial"/>
          <w:sz w:val="22"/>
          <w:szCs w:val="22"/>
        </w:rPr>
      </w:pPr>
    </w:p>
    <w:p w14:paraId="05419A66" w14:textId="2964796A" w:rsidR="00601DE3" w:rsidRPr="00357E40" w:rsidRDefault="00F708DA" w:rsidP="00B36B07">
      <w:pPr>
        <w:pStyle w:val="Listaszerbekezds"/>
        <w:widowControl w:val="0"/>
        <w:numPr>
          <w:ilvl w:val="1"/>
          <w:numId w:val="33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357E40">
        <w:rPr>
          <w:rFonts w:ascii="Arial" w:hAnsi="Arial" w:cs="Arial"/>
          <w:sz w:val="22"/>
          <w:szCs w:val="22"/>
        </w:rPr>
        <w:t xml:space="preserve">Felek rögzítik, hogy </w:t>
      </w:r>
      <w:r w:rsidR="009A7B7E" w:rsidRPr="00357E40">
        <w:rPr>
          <w:rFonts w:ascii="Arial" w:hAnsi="Arial" w:cs="Arial"/>
          <w:sz w:val="22"/>
          <w:szCs w:val="22"/>
        </w:rPr>
        <w:t xml:space="preserve">jelen Megállapodás </w:t>
      </w:r>
      <w:r w:rsidR="004343FD" w:rsidRPr="00357E40">
        <w:rPr>
          <w:rFonts w:ascii="Arial" w:hAnsi="Arial" w:cs="Arial"/>
          <w:sz w:val="22"/>
          <w:szCs w:val="22"/>
        </w:rPr>
        <w:t>a Felek általi kölcsönös aláírásának napján, amennyiben a Megállapodást a Felek nem ugyanazon a napon írják alá, úgy az a későbbi aláírás időpontjában lép hatályba</w:t>
      </w:r>
      <w:r w:rsidRPr="00357E40">
        <w:rPr>
          <w:rFonts w:ascii="Arial" w:hAnsi="Arial" w:cs="Arial"/>
          <w:sz w:val="22"/>
          <w:szCs w:val="22"/>
        </w:rPr>
        <w:t xml:space="preserve">. </w:t>
      </w:r>
    </w:p>
    <w:p w14:paraId="0858C15E" w14:textId="77777777" w:rsidR="00357E40" w:rsidRPr="00357E40" w:rsidRDefault="00357E40" w:rsidP="00B36B07">
      <w:pPr>
        <w:pStyle w:val="Listaszerbekezds"/>
        <w:widowControl w:val="0"/>
        <w:ind w:left="993"/>
        <w:jc w:val="both"/>
        <w:rPr>
          <w:rFonts w:ascii="Arial" w:hAnsi="Arial" w:cs="Arial"/>
          <w:sz w:val="22"/>
          <w:szCs w:val="22"/>
        </w:rPr>
      </w:pPr>
    </w:p>
    <w:p w14:paraId="37C915C4" w14:textId="55E83661" w:rsidR="00E5203B" w:rsidRDefault="00C97606" w:rsidP="00B36B07">
      <w:pPr>
        <w:pStyle w:val="Listaszerbekezds"/>
        <w:widowControl w:val="0"/>
        <w:numPr>
          <w:ilvl w:val="1"/>
          <w:numId w:val="33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 xml:space="preserve">Felek rögzítik, hogy jelen </w:t>
      </w:r>
      <w:r w:rsidR="009A7B7E" w:rsidRPr="00D52FEB">
        <w:rPr>
          <w:rFonts w:ascii="Arial" w:hAnsi="Arial" w:cs="Arial"/>
          <w:sz w:val="22"/>
          <w:szCs w:val="22"/>
        </w:rPr>
        <w:t>M</w:t>
      </w:r>
      <w:r w:rsidRPr="00D52FEB">
        <w:rPr>
          <w:rFonts w:ascii="Arial" w:hAnsi="Arial" w:cs="Arial"/>
          <w:sz w:val="22"/>
          <w:szCs w:val="22"/>
        </w:rPr>
        <w:t xml:space="preserve">egállapodás </w:t>
      </w:r>
      <w:r w:rsidR="002B37BA" w:rsidRPr="00D52FEB">
        <w:rPr>
          <w:rFonts w:ascii="Arial" w:hAnsi="Arial" w:cs="Arial"/>
          <w:sz w:val="22"/>
          <w:szCs w:val="22"/>
        </w:rPr>
        <w:t xml:space="preserve">hatálybalépését követően a </w:t>
      </w:r>
      <w:r w:rsidR="009A7B7E" w:rsidRPr="00D52FEB">
        <w:rPr>
          <w:rFonts w:ascii="Arial" w:hAnsi="Arial" w:cs="Arial"/>
          <w:sz w:val="22"/>
          <w:szCs w:val="22"/>
        </w:rPr>
        <w:t>M</w:t>
      </w:r>
      <w:r w:rsidR="002B37BA" w:rsidRPr="00D52FEB">
        <w:rPr>
          <w:rFonts w:ascii="Arial" w:hAnsi="Arial" w:cs="Arial"/>
          <w:sz w:val="22"/>
          <w:szCs w:val="22"/>
        </w:rPr>
        <w:t>egállapodás felmondására, illetve attól való elállásra egyik Fél sem jogosult.</w:t>
      </w:r>
    </w:p>
    <w:p w14:paraId="392EED5E" w14:textId="02BCEE0E" w:rsidR="009F1449" w:rsidRPr="00D52FEB" w:rsidRDefault="009F1449" w:rsidP="00E96F13">
      <w:pPr>
        <w:spacing w:after="160"/>
        <w:rPr>
          <w:rFonts w:ascii="Arial" w:hAnsi="Arial" w:cs="Arial"/>
          <w:b/>
          <w:bCs/>
          <w:sz w:val="22"/>
          <w:szCs w:val="22"/>
        </w:rPr>
      </w:pPr>
    </w:p>
    <w:p w14:paraId="356CA6D2" w14:textId="77777777" w:rsidR="009F1449" w:rsidRPr="00D52FEB" w:rsidRDefault="009F1449" w:rsidP="00B36B07">
      <w:pPr>
        <w:pStyle w:val="Listaszerbekezds"/>
        <w:widowControl w:val="0"/>
        <w:numPr>
          <w:ilvl w:val="0"/>
          <w:numId w:val="3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52FEB">
        <w:rPr>
          <w:rFonts w:ascii="Arial" w:hAnsi="Arial" w:cs="Arial"/>
          <w:b/>
          <w:bCs/>
          <w:sz w:val="22"/>
          <w:szCs w:val="22"/>
        </w:rPr>
        <w:t>VEGYES RENDELKEZÉSEK</w:t>
      </w:r>
    </w:p>
    <w:p w14:paraId="2448963D" w14:textId="77777777" w:rsidR="009F1449" w:rsidRPr="00D52FEB" w:rsidRDefault="009F1449" w:rsidP="00E96F13">
      <w:pPr>
        <w:pStyle w:val="Listaszerbekezds"/>
        <w:widowControl w:val="0"/>
        <w:ind w:left="1080"/>
        <w:jc w:val="both"/>
        <w:rPr>
          <w:rFonts w:ascii="Arial" w:hAnsi="Arial" w:cs="Arial"/>
          <w:sz w:val="22"/>
          <w:szCs w:val="22"/>
        </w:rPr>
      </w:pPr>
    </w:p>
    <w:p w14:paraId="0FB874BC" w14:textId="2829E000" w:rsidR="009F1449" w:rsidRPr="00D52FEB" w:rsidRDefault="009F1449" w:rsidP="00B36B07">
      <w:pPr>
        <w:pStyle w:val="Listaszerbekezds"/>
        <w:widowControl w:val="0"/>
        <w:numPr>
          <w:ilvl w:val="1"/>
          <w:numId w:val="33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 xml:space="preserve">Felek megállapodnak, hogy a jelen </w:t>
      </w:r>
      <w:r w:rsidR="001F4E23">
        <w:rPr>
          <w:rFonts w:ascii="Arial" w:hAnsi="Arial" w:cs="Arial"/>
          <w:sz w:val="22"/>
          <w:szCs w:val="22"/>
        </w:rPr>
        <w:t>M</w:t>
      </w:r>
      <w:r w:rsidRPr="00D52FEB">
        <w:rPr>
          <w:rFonts w:ascii="Arial" w:hAnsi="Arial" w:cs="Arial"/>
          <w:sz w:val="22"/>
          <w:szCs w:val="22"/>
        </w:rPr>
        <w:t>egállapodással összefüggésben kapcsolattartó személyek:</w:t>
      </w:r>
    </w:p>
    <w:p w14:paraId="1673DAD8" w14:textId="77777777" w:rsidR="009A7B7E" w:rsidRPr="00D52FEB" w:rsidRDefault="009A7B7E" w:rsidP="00B36B07">
      <w:pPr>
        <w:widowControl w:val="0"/>
        <w:ind w:left="993" w:firstLine="709"/>
        <w:jc w:val="both"/>
        <w:rPr>
          <w:rFonts w:ascii="Arial" w:hAnsi="Arial" w:cs="Arial"/>
          <w:sz w:val="22"/>
          <w:szCs w:val="22"/>
          <w:u w:val="single"/>
        </w:rPr>
      </w:pPr>
    </w:p>
    <w:p w14:paraId="32630A38" w14:textId="69F882A8" w:rsidR="009F1449" w:rsidRPr="00D52FEB" w:rsidRDefault="00601DE3" w:rsidP="00B36B07">
      <w:pPr>
        <w:widowControl w:val="0"/>
        <w:ind w:left="993" w:firstLine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52FEB">
        <w:rPr>
          <w:rFonts w:ascii="Arial" w:hAnsi="Arial" w:cs="Arial"/>
          <w:sz w:val="22"/>
          <w:szCs w:val="22"/>
          <w:u w:val="single"/>
        </w:rPr>
        <w:t>Kerület</w:t>
      </w:r>
      <w:r w:rsidR="001F4E23">
        <w:rPr>
          <w:rFonts w:ascii="Arial" w:hAnsi="Arial" w:cs="Arial"/>
          <w:sz w:val="22"/>
          <w:szCs w:val="22"/>
          <w:u w:val="single"/>
        </w:rPr>
        <w:t xml:space="preserve"> </w:t>
      </w:r>
      <w:r w:rsidR="009F1449" w:rsidRPr="00D52FEB">
        <w:rPr>
          <w:rFonts w:ascii="Arial" w:hAnsi="Arial" w:cs="Arial"/>
          <w:sz w:val="22"/>
          <w:szCs w:val="22"/>
          <w:u w:val="single"/>
        </w:rPr>
        <w:t>részéről:</w:t>
      </w:r>
    </w:p>
    <w:p w14:paraId="1C8BC97B" w14:textId="0F229017" w:rsidR="009F1449" w:rsidRPr="00D52FEB" w:rsidRDefault="009F1449" w:rsidP="00B36B07">
      <w:pPr>
        <w:widowControl w:val="0"/>
        <w:ind w:left="993" w:firstLine="709"/>
        <w:jc w:val="both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>név:</w:t>
      </w:r>
      <w:r w:rsidR="00660C97">
        <w:rPr>
          <w:rFonts w:ascii="Arial" w:hAnsi="Arial" w:cs="Arial"/>
          <w:sz w:val="22"/>
          <w:szCs w:val="22"/>
        </w:rPr>
        <w:t xml:space="preserve"> Keszei Zsolt igazgató</w:t>
      </w:r>
    </w:p>
    <w:p w14:paraId="39BD43EF" w14:textId="5BF4FFCE" w:rsidR="009F1449" w:rsidRPr="00D52FEB" w:rsidRDefault="009F1449" w:rsidP="00B36B07">
      <w:pPr>
        <w:widowControl w:val="0"/>
        <w:ind w:left="993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>mobil:</w:t>
      </w:r>
      <w:r w:rsidR="00660C97">
        <w:rPr>
          <w:rFonts w:ascii="Arial" w:hAnsi="Arial" w:cs="Arial"/>
          <w:sz w:val="22"/>
          <w:szCs w:val="22"/>
        </w:rPr>
        <w:t xml:space="preserve"> </w:t>
      </w:r>
      <w:r w:rsidR="009B3F39">
        <w:rPr>
          <w:rFonts w:ascii="Arial" w:hAnsi="Arial" w:cs="Arial"/>
          <w:sz w:val="22"/>
          <w:szCs w:val="22"/>
        </w:rPr>
        <w:t xml:space="preserve">+36 1 346 5436, </w:t>
      </w:r>
      <w:r w:rsidR="00660C97">
        <w:rPr>
          <w:rFonts w:ascii="Arial" w:hAnsi="Arial" w:cs="Arial"/>
          <w:sz w:val="22"/>
          <w:szCs w:val="22"/>
        </w:rPr>
        <w:t>+36 70 333 8923</w:t>
      </w:r>
    </w:p>
    <w:p w14:paraId="2CE3EFE8" w14:textId="0E43C76F" w:rsidR="009F1449" w:rsidRPr="00D52FEB" w:rsidRDefault="009F1449" w:rsidP="00B36B07">
      <w:pPr>
        <w:widowControl w:val="0"/>
        <w:ind w:left="993" w:firstLine="709"/>
        <w:jc w:val="both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>e-mail:</w:t>
      </w:r>
      <w:r w:rsidR="00660C97">
        <w:rPr>
          <w:rFonts w:ascii="Arial" w:hAnsi="Arial" w:cs="Arial"/>
          <w:sz w:val="22"/>
          <w:szCs w:val="22"/>
        </w:rPr>
        <w:t xml:space="preserve"> keszei.zsolt@masodikkerulet.hu</w:t>
      </w:r>
    </w:p>
    <w:p w14:paraId="3F776715" w14:textId="77777777" w:rsidR="009F1449" w:rsidRPr="00D52FEB" w:rsidRDefault="009F1449" w:rsidP="00B36B07">
      <w:pPr>
        <w:widowControl w:val="0"/>
        <w:ind w:left="993"/>
        <w:jc w:val="both"/>
        <w:rPr>
          <w:rFonts w:ascii="Arial" w:hAnsi="Arial" w:cs="Arial"/>
          <w:sz w:val="22"/>
          <w:szCs w:val="22"/>
          <w:u w:val="single"/>
        </w:rPr>
      </w:pPr>
    </w:p>
    <w:p w14:paraId="62BA5543" w14:textId="4830EEB7" w:rsidR="009F1449" w:rsidRPr="00D52FEB" w:rsidRDefault="003C6959" w:rsidP="00B36B07">
      <w:pPr>
        <w:widowControl w:val="0"/>
        <w:ind w:left="993" w:firstLine="709"/>
        <w:jc w:val="both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  <w:u w:val="single"/>
        </w:rPr>
        <w:t>Főváros</w:t>
      </w:r>
      <w:r w:rsidR="009F1449" w:rsidRPr="00D52FEB">
        <w:rPr>
          <w:rFonts w:ascii="Arial" w:hAnsi="Arial" w:cs="Arial"/>
          <w:sz w:val="22"/>
          <w:szCs w:val="22"/>
          <w:u w:val="single"/>
        </w:rPr>
        <w:t xml:space="preserve"> részéről:</w:t>
      </w:r>
      <w:r w:rsidR="009F1449" w:rsidRPr="00D52FEB">
        <w:rPr>
          <w:rFonts w:ascii="Arial" w:hAnsi="Arial" w:cs="Arial"/>
          <w:sz w:val="22"/>
          <w:szCs w:val="22"/>
        </w:rPr>
        <w:t xml:space="preserve"> </w:t>
      </w:r>
      <w:r w:rsidR="009F1449" w:rsidRPr="00D52FEB">
        <w:rPr>
          <w:rFonts w:ascii="Arial" w:hAnsi="Arial" w:cs="Arial"/>
          <w:sz w:val="22"/>
          <w:szCs w:val="22"/>
        </w:rPr>
        <w:tab/>
      </w:r>
      <w:r w:rsidR="009F1449" w:rsidRPr="00D52FEB">
        <w:rPr>
          <w:rFonts w:ascii="Arial" w:hAnsi="Arial" w:cs="Arial"/>
          <w:sz w:val="22"/>
          <w:szCs w:val="22"/>
        </w:rPr>
        <w:tab/>
      </w:r>
    </w:p>
    <w:p w14:paraId="2165D3DE" w14:textId="3B674B11" w:rsidR="009F1449" w:rsidRPr="00D52FEB" w:rsidRDefault="009F1449" w:rsidP="00B36B07">
      <w:pPr>
        <w:widowControl w:val="0"/>
        <w:ind w:left="993" w:firstLine="709"/>
        <w:jc w:val="both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>név:</w:t>
      </w:r>
      <w:r w:rsidR="004A3BA4">
        <w:rPr>
          <w:rFonts w:ascii="Arial" w:hAnsi="Arial" w:cs="Arial"/>
          <w:sz w:val="22"/>
          <w:szCs w:val="22"/>
        </w:rPr>
        <w:t xml:space="preserve"> Németh László főosztályvezető</w:t>
      </w:r>
    </w:p>
    <w:p w14:paraId="5A7DAE09" w14:textId="7ED3D5F9" w:rsidR="009F1449" w:rsidRPr="00D52FEB" w:rsidRDefault="009F1449" w:rsidP="00B36B07">
      <w:pPr>
        <w:widowControl w:val="0"/>
        <w:ind w:left="993" w:firstLine="709"/>
        <w:jc w:val="both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>mobil:</w:t>
      </w:r>
      <w:r w:rsidR="004A3BA4">
        <w:rPr>
          <w:rFonts w:ascii="Arial" w:hAnsi="Arial" w:cs="Arial"/>
          <w:sz w:val="22"/>
          <w:szCs w:val="22"/>
        </w:rPr>
        <w:t xml:space="preserve"> +36 1 327 11 32 </w:t>
      </w:r>
    </w:p>
    <w:p w14:paraId="228A6690" w14:textId="3BEE945B" w:rsidR="009F1449" w:rsidRPr="00D52FEB" w:rsidRDefault="009F1449" w:rsidP="00B36B07">
      <w:pPr>
        <w:widowControl w:val="0"/>
        <w:ind w:left="993" w:firstLine="709"/>
        <w:jc w:val="both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 xml:space="preserve">e-mail: </w:t>
      </w:r>
      <w:r w:rsidR="004A3BA4">
        <w:rPr>
          <w:rFonts w:ascii="Arial" w:hAnsi="Arial" w:cs="Arial"/>
          <w:sz w:val="22"/>
          <w:szCs w:val="22"/>
        </w:rPr>
        <w:t>nemethl@budapest.hu</w:t>
      </w:r>
    </w:p>
    <w:p w14:paraId="328D6D3E" w14:textId="77777777" w:rsidR="009F1449" w:rsidRPr="00D52FEB" w:rsidRDefault="009F1449" w:rsidP="00B36B07">
      <w:pPr>
        <w:widowControl w:val="0"/>
        <w:ind w:left="993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6A4AF93" w14:textId="77777777" w:rsidR="009F1449" w:rsidRPr="00D52FEB" w:rsidRDefault="009F1449" w:rsidP="00B36B07">
      <w:pPr>
        <w:widowControl w:val="0"/>
        <w:ind w:left="993"/>
        <w:jc w:val="both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>A jelen pontban írt adatokban történő változás esetén az érintett Fél a másik Felet haladéktalanul, de legkésőbb a változástól számított 15 napon belül köteles írásban értesíteni azzal, hogy az értesítés elmaradása esetén az ebből eredő esetleges károkért a felelősséget viselni köteles.</w:t>
      </w:r>
    </w:p>
    <w:p w14:paraId="26F08241" w14:textId="77777777" w:rsidR="009F1449" w:rsidRPr="00D52FEB" w:rsidRDefault="009F1449" w:rsidP="00B36B07">
      <w:pPr>
        <w:widowControl w:val="0"/>
        <w:ind w:left="993" w:hanging="425"/>
        <w:jc w:val="both"/>
        <w:rPr>
          <w:rFonts w:ascii="Arial" w:hAnsi="Arial" w:cs="Arial"/>
          <w:sz w:val="22"/>
          <w:szCs w:val="22"/>
        </w:rPr>
      </w:pPr>
    </w:p>
    <w:p w14:paraId="0F7B299E" w14:textId="1842CB4F" w:rsidR="002C4D20" w:rsidRPr="00D52FEB" w:rsidRDefault="002C4D20" w:rsidP="00B36B07">
      <w:pPr>
        <w:pStyle w:val="Listaszerbekezds"/>
        <w:widowControl w:val="0"/>
        <w:numPr>
          <w:ilvl w:val="1"/>
          <w:numId w:val="33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 xml:space="preserve">Felek megállapítják, hogy a hatályos jogszabályok értelmében jelen </w:t>
      </w:r>
      <w:r w:rsidR="009A7B7E" w:rsidRPr="00D52FEB">
        <w:rPr>
          <w:rFonts w:ascii="Arial" w:hAnsi="Arial" w:cs="Arial"/>
          <w:sz w:val="22"/>
          <w:szCs w:val="22"/>
        </w:rPr>
        <w:t>M</w:t>
      </w:r>
      <w:r w:rsidRPr="00D52FEB">
        <w:rPr>
          <w:rFonts w:ascii="Arial" w:hAnsi="Arial" w:cs="Arial"/>
          <w:sz w:val="22"/>
          <w:szCs w:val="22"/>
        </w:rPr>
        <w:t xml:space="preserve">egállapodás vonatkozásában a Feleket speciális nyilvánosságra-hozatali kötelezettség terheli, így a jelen </w:t>
      </w:r>
      <w:r w:rsidR="009A7B7E" w:rsidRPr="00D52FEB">
        <w:rPr>
          <w:rFonts w:ascii="Arial" w:hAnsi="Arial" w:cs="Arial"/>
          <w:sz w:val="22"/>
          <w:szCs w:val="22"/>
        </w:rPr>
        <w:t xml:space="preserve">Megállapodás </w:t>
      </w:r>
      <w:r w:rsidRPr="00D52FEB">
        <w:rPr>
          <w:rFonts w:ascii="Arial" w:hAnsi="Arial" w:cs="Arial"/>
          <w:sz w:val="22"/>
          <w:szCs w:val="22"/>
        </w:rPr>
        <w:t>adatait – ha annak jogszabályi feltételei fennállnak – köteles és jogosult nyilvánosságra hozni, és/vagy azt valamely hatóságnak átadni.</w:t>
      </w:r>
    </w:p>
    <w:p w14:paraId="6C28B0D9" w14:textId="77777777" w:rsidR="009F1449" w:rsidRPr="00D52FEB" w:rsidRDefault="009F1449" w:rsidP="00B36B07">
      <w:pPr>
        <w:widowControl w:val="0"/>
        <w:ind w:left="993" w:hanging="425"/>
        <w:jc w:val="both"/>
        <w:rPr>
          <w:rFonts w:ascii="Arial" w:hAnsi="Arial" w:cs="Arial"/>
          <w:sz w:val="22"/>
          <w:szCs w:val="22"/>
        </w:rPr>
      </w:pPr>
    </w:p>
    <w:p w14:paraId="70155AA8" w14:textId="557E4D98" w:rsidR="009F1449" w:rsidRPr="00D52FEB" w:rsidRDefault="009F1449" w:rsidP="00B36B07">
      <w:pPr>
        <w:pStyle w:val="Listaszerbekezds"/>
        <w:widowControl w:val="0"/>
        <w:numPr>
          <w:ilvl w:val="1"/>
          <w:numId w:val="33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 xml:space="preserve">A jelen </w:t>
      </w:r>
      <w:r w:rsidR="009A7B7E" w:rsidRPr="00D52FEB">
        <w:rPr>
          <w:rFonts w:ascii="Arial" w:hAnsi="Arial" w:cs="Arial"/>
          <w:sz w:val="22"/>
          <w:szCs w:val="22"/>
        </w:rPr>
        <w:t>M</w:t>
      </w:r>
      <w:r w:rsidRPr="00D52FEB">
        <w:rPr>
          <w:rFonts w:ascii="Arial" w:hAnsi="Arial" w:cs="Arial"/>
          <w:sz w:val="22"/>
          <w:szCs w:val="22"/>
        </w:rPr>
        <w:t>egállapodás csak írásban, a Felek közös megegyezésével módosítható.</w:t>
      </w:r>
    </w:p>
    <w:p w14:paraId="7E43D989" w14:textId="77777777" w:rsidR="009F1449" w:rsidRPr="00D52FEB" w:rsidRDefault="009F1449" w:rsidP="00B36B07">
      <w:pPr>
        <w:widowControl w:val="0"/>
        <w:ind w:left="993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BFD5C60" w14:textId="6973AD63" w:rsidR="009F1449" w:rsidRPr="00D52FEB" w:rsidRDefault="009F1449" w:rsidP="00B36B07">
      <w:pPr>
        <w:pStyle w:val="Listaszerbekezds"/>
        <w:widowControl w:val="0"/>
        <w:numPr>
          <w:ilvl w:val="1"/>
          <w:numId w:val="33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 xml:space="preserve">Felek törekednek arra, hogy a </w:t>
      </w:r>
      <w:r w:rsidR="009A7B7E" w:rsidRPr="00D52FEB">
        <w:rPr>
          <w:rFonts w:ascii="Arial" w:hAnsi="Arial" w:cs="Arial"/>
          <w:sz w:val="22"/>
          <w:szCs w:val="22"/>
        </w:rPr>
        <w:t>M</w:t>
      </w:r>
      <w:r w:rsidRPr="00D52FEB">
        <w:rPr>
          <w:rFonts w:ascii="Arial" w:hAnsi="Arial" w:cs="Arial"/>
          <w:sz w:val="22"/>
          <w:szCs w:val="22"/>
        </w:rPr>
        <w:t>egállapodással kapcsolatban közöttük felmerülő vitás kérdéseket, vagy nézeteltéréseket bírósági vagy más hatósági út mellőzésével rendezzék, tárgyalások útján.</w:t>
      </w:r>
    </w:p>
    <w:p w14:paraId="11CD8F3E" w14:textId="77777777" w:rsidR="009F1449" w:rsidRPr="00D52FEB" w:rsidRDefault="009F1449" w:rsidP="00B36B07">
      <w:pPr>
        <w:widowControl w:val="0"/>
        <w:ind w:left="993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5FCF220" w14:textId="24756F45" w:rsidR="009F1449" w:rsidRPr="00D52FEB" w:rsidRDefault="009F1449" w:rsidP="00B36B07">
      <w:pPr>
        <w:pStyle w:val="Listaszerbekezds"/>
        <w:widowControl w:val="0"/>
        <w:numPr>
          <w:ilvl w:val="1"/>
          <w:numId w:val="33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 xml:space="preserve">A jelen </w:t>
      </w:r>
      <w:r w:rsidR="00166F11" w:rsidRPr="00D52FEB">
        <w:rPr>
          <w:rFonts w:ascii="Arial" w:hAnsi="Arial" w:cs="Arial"/>
          <w:sz w:val="22"/>
          <w:szCs w:val="22"/>
        </w:rPr>
        <w:t>M</w:t>
      </w:r>
      <w:r w:rsidRPr="00D52FEB">
        <w:rPr>
          <w:rFonts w:ascii="Arial" w:hAnsi="Arial" w:cs="Arial"/>
          <w:sz w:val="22"/>
          <w:szCs w:val="22"/>
        </w:rPr>
        <w:t>egállapodásban nem szabályozott kérdésekben a Ptk. rendelkezései az irányadók. Felek az egymással szemben közölt nyilatkozataik kézbesítése vonatkozásában a Polgári perrendtartásról szóló 2016. évi CXXX. törvény (Pp.) rendelkezéseit tekintik alkalmazandónak.</w:t>
      </w:r>
    </w:p>
    <w:p w14:paraId="23E17CBC" w14:textId="77777777" w:rsidR="009F1449" w:rsidRPr="00D52FEB" w:rsidRDefault="009F1449" w:rsidP="00B36B07">
      <w:pPr>
        <w:widowControl w:val="0"/>
        <w:ind w:left="993"/>
        <w:jc w:val="both"/>
        <w:rPr>
          <w:rFonts w:ascii="Arial" w:hAnsi="Arial" w:cs="Arial"/>
          <w:sz w:val="22"/>
          <w:szCs w:val="22"/>
        </w:rPr>
      </w:pPr>
    </w:p>
    <w:p w14:paraId="1C7AFA3C" w14:textId="1589B556" w:rsidR="009F1449" w:rsidRPr="00D52FEB" w:rsidRDefault="009F1449" w:rsidP="00B36B07">
      <w:pPr>
        <w:pStyle w:val="Listaszerbekezds"/>
        <w:widowControl w:val="0"/>
        <w:numPr>
          <w:ilvl w:val="1"/>
          <w:numId w:val="33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 xml:space="preserve">Felek kötelezettséget vállalnak arra, hogy a személyes adatok kezelését a hatályos jogszabályi előírásoknak – különösképp figyelemmel az Európai Parlament és a Tanács (EU) 2016/679 rendeletére (GDPR- általános adatvédelmi rendelet), valamint az Információs önrendelkezési jogról és az információszabadságról szóló 2011.évi CXII. törvényre (Info tv.) - megfelelően végzik, a személyes adatokat az együttműködési </w:t>
      </w:r>
      <w:r w:rsidR="00952F0E">
        <w:rPr>
          <w:rFonts w:ascii="Arial" w:hAnsi="Arial" w:cs="Arial"/>
          <w:sz w:val="22"/>
          <w:szCs w:val="22"/>
        </w:rPr>
        <w:t>M</w:t>
      </w:r>
      <w:r w:rsidRPr="00D52FEB">
        <w:rPr>
          <w:rFonts w:ascii="Arial" w:hAnsi="Arial" w:cs="Arial"/>
          <w:sz w:val="22"/>
          <w:szCs w:val="22"/>
        </w:rPr>
        <w:t>egállapodás</w:t>
      </w:r>
      <w:r w:rsidR="00952F0E">
        <w:rPr>
          <w:rFonts w:ascii="Arial" w:hAnsi="Arial" w:cs="Arial"/>
          <w:sz w:val="22"/>
          <w:szCs w:val="22"/>
        </w:rPr>
        <w:t xml:space="preserve"> </w:t>
      </w:r>
      <w:r w:rsidRPr="00D52FEB">
        <w:rPr>
          <w:rFonts w:ascii="Arial" w:hAnsi="Arial" w:cs="Arial"/>
          <w:sz w:val="22"/>
          <w:szCs w:val="22"/>
        </w:rPr>
        <w:t xml:space="preserve">teljesítéséhez szükséges mértékben és ideig kezelik, azokat harmadik személy felé nem továbbítják (kivéve a jogszabályi kötelezettségen alapuló hatósági ellenőrzést, bírósági eljárást és jelen </w:t>
      </w:r>
      <w:r w:rsidR="00952F0E">
        <w:rPr>
          <w:rFonts w:ascii="Arial" w:hAnsi="Arial" w:cs="Arial"/>
          <w:sz w:val="22"/>
          <w:szCs w:val="22"/>
        </w:rPr>
        <w:t>M</w:t>
      </w:r>
      <w:r w:rsidRPr="00D52FEB">
        <w:rPr>
          <w:rFonts w:ascii="Arial" w:hAnsi="Arial" w:cs="Arial"/>
          <w:sz w:val="22"/>
          <w:szCs w:val="22"/>
        </w:rPr>
        <w:t>egállapodásból eredő vitás kérdésekből eredő adatszolgáltatást).</w:t>
      </w:r>
    </w:p>
    <w:p w14:paraId="1BFA1441" w14:textId="77777777" w:rsidR="009F1449" w:rsidRPr="00D52FEB" w:rsidRDefault="009F1449" w:rsidP="00B36B07">
      <w:pPr>
        <w:widowControl w:val="0"/>
        <w:ind w:left="993"/>
        <w:jc w:val="both"/>
        <w:rPr>
          <w:rFonts w:ascii="Arial" w:hAnsi="Arial" w:cs="Arial"/>
          <w:sz w:val="22"/>
          <w:szCs w:val="22"/>
        </w:rPr>
      </w:pPr>
    </w:p>
    <w:p w14:paraId="18F6FE88" w14:textId="5878297D" w:rsidR="002C4D20" w:rsidRPr="00D52FEB" w:rsidRDefault="002C4D20" w:rsidP="00B36B07">
      <w:pPr>
        <w:pStyle w:val="Listaszerbekezds"/>
        <w:widowControl w:val="0"/>
        <w:numPr>
          <w:ilvl w:val="1"/>
          <w:numId w:val="33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>Felek nyilatkoznak, hogy az államháztartásról szóló 2011. évi CXCV. törvényben (a továbbiakban: Áht.) és az államháztartásról szóló törvény végrehajtásáról szóló 368/2011 (XII. 31.) Korm. rendelet 50. § (1a) bekezdésében foglaltak alapján valamennyien a nemzeti vagyonról szóló 2011. évi CXCVI. törvény (a továbbiakban: Nvt</w:t>
      </w:r>
      <w:r w:rsidR="00B47791">
        <w:rPr>
          <w:rFonts w:ascii="Arial" w:hAnsi="Arial" w:cs="Arial"/>
          <w:sz w:val="22"/>
          <w:szCs w:val="22"/>
        </w:rPr>
        <w:t>v</w:t>
      </w:r>
      <w:r w:rsidRPr="00D52FEB">
        <w:rPr>
          <w:rFonts w:ascii="Arial" w:hAnsi="Arial" w:cs="Arial"/>
          <w:sz w:val="22"/>
          <w:szCs w:val="22"/>
        </w:rPr>
        <w:t>.) szerinti átlátható szervezetnek minősülnek.</w:t>
      </w:r>
    </w:p>
    <w:p w14:paraId="4E98FCCE" w14:textId="77777777" w:rsidR="009F1449" w:rsidRPr="00D52FEB" w:rsidRDefault="009F1449" w:rsidP="00B36B07">
      <w:pPr>
        <w:pStyle w:val="Listaszerbekezds"/>
        <w:ind w:left="993"/>
        <w:rPr>
          <w:rFonts w:ascii="Arial" w:hAnsi="Arial" w:cs="Arial"/>
          <w:sz w:val="22"/>
          <w:szCs w:val="22"/>
        </w:rPr>
      </w:pPr>
    </w:p>
    <w:p w14:paraId="5E275AED" w14:textId="1DE84EDE" w:rsidR="009F1449" w:rsidRPr="00D52FEB" w:rsidRDefault="009F1449" w:rsidP="00B36B07">
      <w:pPr>
        <w:pStyle w:val="Listaszerbekezds"/>
        <w:widowControl w:val="0"/>
        <w:numPr>
          <w:ilvl w:val="1"/>
          <w:numId w:val="33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 xml:space="preserve">Jelen </w:t>
      </w:r>
      <w:r w:rsidR="00CD2955" w:rsidRPr="00D52FEB">
        <w:rPr>
          <w:rFonts w:ascii="Arial" w:hAnsi="Arial" w:cs="Arial"/>
          <w:sz w:val="22"/>
          <w:szCs w:val="22"/>
        </w:rPr>
        <w:t>M</w:t>
      </w:r>
      <w:r w:rsidRPr="00D52FEB">
        <w:rPr>
          <w:rFonts w:ascii="Arial" w:hAnsi="Arial" w:cs="Arial"/>
          <w:sz w:val="22"/>
          <w:szCs w:val="22"/>
        </w:rPr>
        <w:t xml:space="preserve">egállapodás </w:t>
      </w:r>
      <w:r w:rsidR="009A7B7E" w:rsidRPr="00D52FEB">
        <w:rPr>
          <w:rFonts w:ascii="Arial" w:hAnsi="Arial" w:cs="Arial"/>
          <w:sz w:val="22"/>
          <w:szCs w:val="22"/>
        </w:rPr>
        <w:t>..</w:t>
      </w:r>
      <w:r w:rsidRPr="00D52FEB">
        <w:rPr>
          <w:rFonts w:ascii="Arial" w:hAnsi="Arial" w:cs="Arial"/>
          <w:sz w:val="22"/>
          <w:szCs w:val="22"/>
        </w:rPr>
        <w:t xml:space="preserve"> (</w:t>
      </w:r>
      <w:r w:rsidR="009A7B7E" w:rsidRPr="00D52FEB">
        <w:rPr>
          <w:rFonts w:ascii="Arial" w:hAnsi="Arial" w:cs="Arial"/>
          <w:sz w:val="22"/>
          <w:szCs w:val="22"/>
        </w:rPr>
        <w:t>..</w:t>
      </w:r>
      <w:r w:rsidRPr="00D52FEB">
        <w:rPr>
          <w:rFonts w:ascii="Arial" w:hAnsi="Arial" w:cs="Arial"/>
          <w:sz w:val="22"/>
          <w:szCs w:val="22"/>
        </w:rPr>
        <w:t xml:space="preserve">) eredeti példányban készült, melyből </w:t>
      </w:r>
      <w:r w:rsidR="009A7B7E" w:rsidRPr="00D52FEB">
        <w:rPr>
          <w:rFonts w:ascii="Arial" w:hAnsi="Arial" w:cs="Arial"/>
          <w:sz w:val="22"/>
          <w:szCs w:val="22"/>
        </w:rPr>
        <w:t>..</w:t>
      </w:r>
      <w:r w:rsidRPr="00D52FEB">
        <w:rPr>
          <w:rFonts w:ascii="Arial" w:hAnsi="Arial" w:cs="Arial"/>
          <w:sz w:val="22"/>
          <w:szCs w:val="22"/>
        </w:rPr>
        <w:t xml:space="preserve"> (</w:t>
      </w:r>
      <w:r w:rsidR="009A7B7E" w:rsidRPr="00D52FEB">
        <w:rPr>
          <w:rFonts w:ascii="Arial" w:hAnsi="Arial" w:cs="Arial"/>
          <w:sz w:val="22"/>
          <w:szCs w:val="22"/>
        </w:rPr>
        <w:t>…</w:t>
      </w:r>
      <w:r w:rsidRPr="00D52FEB">
        <w:rPr>
          <w:rFonts w:ascii="Arial" w:hAnsi="Arial" w:cs="Arial"/>
          <w:sz w:val="22"/>
          <w:szCs w:val="22"/>
        </w:rPr>
        <w:t>) példány a</w:t>
      </w:r>
      <w:r w:rsidR="009A7B7E" w:rsidRPr="00D52FEB">
        <w:rPr>
          <w:rFonts w:ascii="Arial" w:hAnsi="Arial" w:cs="Arial"/>
          <w:sz w:val="22"/>
          <w:szCs w:val="22"/>
        </w:rPr>
        <w:t xml:space="preserve"> </w:t>
      </w:r>
      <w:r w:rsidR="00395FE6">
        <w:rPr>
          <w:rFonts w:ascii="Arial" w:hAnsi="Arial" w:cs="Arial"/>
          <w:sz w:val="22"/>
          <w:szCs w:val="22"/>
        </w:rPr>
        <w:t>Kerület</w:t>
      </w:r>
      <w:r w:rsidR="00B47791">
        <w:rPr>
          <w:rFonts w:ascii="Arial" w:hAnsi="Arial" w:cs="Arial"/>
          <w:sz w:val="22"/>
          <w:szCs w:val="22"/>
        </w:rPr>
        <w:t>e</w:t>
      </w:r>
      <w:r w:rsidR="009A7B7E" w:rsidRPr="00D52FEB">
        <w:rPr>
          <w:rFonts w:ascii="Arial" w:hAnsi="Arial" w:cs="Arial"/>
          <w:sz w:val="22"/>
          <w:szCs w:val="22"/>
        </w:rPr>
        <w:t>t</w:t>
      </w:r>
      <w:r w:rsidR="00CD2955" w:rsidRPr="00D52FEB">
        <w:rPr>
          <w:rFonts w:ascii="Arial" w:hAnsi="Arial" w:cs="Arial"/>
          <w:sz w:val="22"/>
          <w:szCs w:val="22"/>
        </w:rPr>
        <w:t xml:space="preserve">, </w:t>
      </w:r>
      <w:r w:rsidRPr="00D52FEB">
        <w:rPr>
          <w:rFonts w:ascii="Arial" w:hAnsi="Arial" w:cs="Arial"/>
          <w:sz w:val="22"/>
          <w:szCs w:val="22"/>
        </w:rPr>
        <w:t xml:space="preserve"> </w:t>
      </w:r>
      <w:r w:rsidR="009A7B7E" w:rsidRPr="00D52FEB">
        <w:rPr>
          <w:rFonts w:ascii="Arial" w:hAnsi="Arial" w:cs="Arial"/>
          <w:sz w:val="22"/>
          <w:szCs w:val="22"/>
        </w:rPr>
        <w:t>..</w:t>
      </w:r>
      <w:r w:rsidRPr="00D52FEB">
        <w:rPr>
          <w:rFonts w:ascii="Arial" w:hAnsi="Arial" w:cs="Arial"/>
          <w:sz w:val="22"/>
          <w:szCs w:val="22"/>
        </w:rPr>
        <w:t xml:space="preserve"> (</w:t>
      </w:r>
      <w:r w:rsidR="009A7B7E" w:rsidRPr="00D52FEB">
        <w:rPr>
          <w:rFonts w:ascii="Arial" w:hAnsi="Arial" w:cs="Arial"/>
          <w:sz w:val="22"/>
          <w:szCs w:val="22"/>
        </w:rPr>
        <w:t>...</w:t>
      </w:r>
      <w:r w:rsidRPr="00D52FEB">
        <w:rPr>
          <w:rFonts w:ascii="Arial" w:hAnsi="Arial" w:cs="Arial"/>
          <w:sz w:val="22"/>
          <w:szCs w:val="22"/>
        </w:rPr>
        <w:t>) példány a</w:t>
      </w:r>
      <w:r w:rsidR="009A7B7E" w:rsidRPr="00D52FEB">
        <w:rPr>
          <w:rFonts w:ascii="Arial" w:hAnsi="Arial" w:cs="Arial"/>
          <w:sz w:val="22"/>
          <w:szCs w:val="22"/>
        </w:rPr>
        <w:t xml:space="preserve"> </w:t>
      </w:r>
      <w:r w:rsidR="00395FE6">
        <w:rPr>
          <w:rFonts w:ascii="Arial" w:hAnsi="Arial" w:cs="Arial"/>
          <w:sz w:val="22"/>
          <w:szCs w:val="22"/>
        </w:rPr>
        <w:t>Főváros</w:t>
      </w:r>
      <w:r w:rsidR="009A7B7E" w:rsidRPr="00D52FEB">
        <w:rPr>
          <w:rFonts w:ascii="Arial" w:hAnsi="Arial" w:cs="Arial"/>
          <w:sz w:val="22"/>
          <w:szCs w:val="22"/>
        </w:rPr>
        <w:t>t</w:t>
      </w:r>
      <w:r w:rsidR="00CD2955" w:rsidRPr="00D52FEB">
        <w:rPr>
          <w:rFonts w:ascii="Arial" w:hAnsi="Arial" w:cs="Arial"/>
          <w:sz w:val="22"/>
          <w:szCs w:val="22"/>
        </w:rPr>
        <w:t xml:space="preserve"> illeti meg.                                                                                                      </w:t>
      </w:r>
    </w:p>
    <w:p w14:paraId="26D82C1D" w14:textId="77777777" w:rsidR="009F1449" w:rsidRPr="00D52FEB" w:rsidRDefault="009F1449" w:rsidP="00E96F13">
      <w:pPr>
        <w:widowControl w:val="0"/>
        <w:ind w:left="284" w:hanging="425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12B7620" w14:textId="3B2EE085" w:rsidR="00B47791" w:rsidRPr="005A14AC" w:rsidRDefault="009F1449" w:rsidP="00E96F13">
      <w:pPr>
        <w:widowControl w:val="0"/>
        <w:ind w:left="284"/>
        <w:jc w:val="both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 xml:space="preserve">Felek a jelen </w:t>
      </w:r>
      <w:r w:rsidR="009A7B7E" w:rsidRPr="00D52FEB">
        <w:rPr>
          <w:rFonts w:ascii="Arial" w:hAnsi="Arial" w:cs="Arial"/>
          <w:sz w:val="22"/>
          <w:szCs w:val="22"/>
        </w:rPr>
        <w:t>M</w:t>
      </w:r>
      <w:r w:rsidRPr="00D52FEB">
        <w:rPr>
          <w:rFonts w:ascii="Arial" w:hAnsi="Arial" w:cs="Arial"/>
          <w:sz w:val="22"/>
          <w:szCs w:val="22"/>
        </w:rPr>
        <w:t>egállapodást, annak elolvasását és közös értelmezését követően, mint az akaratukkal mindenben megegyező jognyilatkozatot, kellő felhatalmazás birtokában, jóváhagyólag írják alá.</w:t>
      </w:r>
    </w:p>
    <w:p w14:paraId="1660AAA7" w14:textId="77777777" w:rsidR="00B47791" w:rsidRPr="00D52FEB" w:rsidRDefault="00B47791" w:rsidP="00E96F13">
      <w:pPr>
        <w:widowControl w:val="0"/>
        <w:ind w:left="284" w:hanging="425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FBED788" w14:textId="611367FF" w:rsidR="009F1449" w:rsidRPr="00D52FEB" w:rsidRDefault="009F1449" w:rsidP="00E96F13">
      <w:pPr>
        <w:widowControl w:val="0"/>
        <w:ind w:left="284"/>
        <w:jc w:val="both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>Kelt: Budapest, 202</w:t>
      </w:r>
      <w:r w:rsidR="00601DE3" w:rsidRPr="00D52FEB">
        <w:rPr>
          <w:rFonts w:ascii="Arial" w:hAnsi="Arial" w:cs="Arial"/>
          <w:sz w:val="22"/>
          <w:szCs w:val="22"/>
        </w:rPr>
        <w:t>3</w:t>
      </w:r>
      <w:r w:rsidRPr="00D52FEB">
        <w:rPr>
          <w:rFonts w:ascii="Arial" w:hAnsi="Arial" w:cs="Arial"/>
          <w:sz w:val="22"/>
          <w:szCs w:val="22"/>
        </w:rPr>
        <w:t>. ………………</w:t>
      </w:r>
      <w:r w:rsidR="008A2A09" w:rsidRPr="00D52FEB">
        <w:rPr>
          <w:rFonts w:ascii="Arial" w:hAnsi="Arial" w:cs="Arial"/>
          <w:sz w:val="22"/>
          <w:szCs w:val="22"/>
        </w:rPr>
        <w:t xml:space="preserve">                      Budapest, 202</w:t>
      </w:r>
      <w:r w:rsidR="00601DE3" w:rsidRPr="00D52FEB">
        <w:rPr>
          <w:rFonts w:ascii="Arial" w:hAnsi="Arial" w:cs="Arial"/>
          <w:sz w:val="22"/>
          <w:szCs w:val="22"/>
        </w:rPr>
        <w:t>3</w:t>
      </w:r>
      <w:r w:rsidR="008A2A09" w:rsidRPr="00D52FEB">
        <w:rPr>
          <w:rFonts w:ascii="Arial" w:hAnsi="Arial" w:cs="Arial"/>
          <w:sz w:val="22"/>
          <w:szCs w:val="22"/>
        </w:rPr>
        <w:t>. ………………</w:t>
      </w:r>
    </w:p>
    <w:p w14:paraId="775F3460" w14:textId="77777777" w:rsidR="009F1449" w:rsidRPr="00D52FEB" w:rsidRDefault="009F1449" w:rsidP="00E96F13">
      <w:pPr>
        <w:widowControl w:val="0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A693B04" w14:textId="77777777" w:rsidR="009F1449" w:rsidRPr="00D52FEB" w:rsidRDefault="009F1449" w:rsidP="00E96F13">
      <w:pPr>
        <w:widowControl w:val="0"/>
        <w:ind w:left="284"/>
        <w:jc w:val="center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Rcsostblza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9F1449" w:rsidRPr="00D52FEB" w14:paraId="68CDA220" w14:textId="77777777" w:rsidTr="00C6529D">
        <w:tc>
          <w:tcPr>
            <w:tcW w:w="4394" w:type="dxa"/>
          </w:tcPr>
          <w:p w14:paraId="5209D0E8" w14:textId="77777777" w:rsidR="009F1449" w:rsidRPr="00D52FEB" w:rsidRDefault="009F1449" w:rsidP="00E96F1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2FEB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4394" w:type="dxa"/>
          </w:tcPr>
          <w:p w14:paraId="5DA046EC" w14:textId="77777777" w:rsidR="009F1449" w:rsidRPr="00D52FEB" w:rsidRDefault="009F1449" w:rsidP="00E96F1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2FEB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</w:tr>
      <w:tr w:rsidR="009F1449" w:rsidRPr="00D52FEB" w14:paraId="4FFEE625" w14:textId="77777777" w:rsidTr="00C6529D">
        <w:tc>
          <w:tcPr>
            <w:tcW w:w="4394" w:type="dxa"/>
          </w:tcPr>
          <w:p w14:paraId="33D19006" w14:textId="671F5E85" w:rsidR="009F1449" w:rsidRPr="00D52FEB" w:rsidRDefault="003C6959" w:rsidP="00E96F1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2FEB">
              <w:rPr>
                <w:rFonts w:ascii="Arial" w:hAnsi="Arial" w:cs="Arial"/>
                <w:b/>
                <w:bCs/>
                <w:sz w:val="22"/>
                <w:szCs w:val="22"/>
              </w:rPr>
              <w:t>Budapest Főváros Önkormányzata</w:t>
            </w:r>
            <w:r w:rsidR="009A7B7E" w:rsidRPr="00D52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="00395FE6">
              <w:rPr>
                <w:rFonts w:ascii="Arial" w:hAnsi="Arial" w:cs="Arial"/>
                <w:b/>
                <w:bCs/>
                <w:sz w:val="22"/>
                <w:szCs w:val="22"/>
              </w:rPr>
              <w:t>Főváros</w:t>
            </w:r>
            <w:r w:rsidR="009A7B7E" w:rsidRPr="00D52FEB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394" w:type="dxa"/>
          </w:tcPr>
          <w:p w14:paraId="438E36C1" w14:textId="0A7CD82C" w:rsidR="009F1449" w:rsidRPr="00D52FEB" w:rsidRDefault="00601DE3" w:rsidP="00E96F13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FEB">
              <w:rPr>
                <w:rFonts w:ascii="Arial" w:hAnsi="Arial" w:cs="Arial"/>
                <w:b/>
                <w:bCs/>
                <w:sz w:val="22"/>
                <w:szCs w:val="22"/>
              </w:rPr>
              <w:t>Budapest</w:t>
            </w:r>
            <w:r w:rsidR="003054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Főváros</w:t>
            </w:r>
            <w:r w:rsidRPr="00D52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II</w:t>
            </w:r>
            <w:r w:rsidR="009F1449" w:rsidRPr="00D52FE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D52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Kerület</w:t>
            </w:r>
            <w:r w:rsidR="0030543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52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Önkormányzat</w:t>
            </w:r>
          </w:p>
          <w:p w14:paraId="098F0D53" w14:textId="29116EF8" w:rsidR="009A7B7E" w:rsidRPr="00D52FEB" w:rsidRDefault="009A7B7E" w:rsidP="00E96F13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FEB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395FE6">
              <w:rPr>
                <w:rFonts w:ascii="Arial" w:hAnsi="Arial" w:cs="Arial"/>
                <w:b/>
                <w:bCs/>
                <w:sz w:val="22"/>
                <w:szCs w:val="22"/>
              </w:rPr>
              <w:t>Kerület</w:t>
            </w:r>
            <w:r w:rsidRPr="00D52FEB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F1449" w:rsidRPr="00D52FEB" w14:paraId="0A141C80" w14:textId="77777777" w:rsidTr="00C6529D">
        <w:tc>
          <w:tcPr>
            <w:tcW w:w="4394" w:type="dxa"/>
          </w:tcPr>
          <w:p w14:paraId="1A51F72E" w14:textId="77777777" w:rsidR="009F1449" w:rsidRPr="00D52FEB" w:rsidRDefault="009A7B7E" w:rsidP="00E96F1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2FEB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AE6F45" w:rsidRPr="00D52FEB">
              <w:rPr>
                <w:rFonts w:ascii="Arial" w:hAnsi="Arial" w:cs="Arial"/>
                <w:sz w:val="22"/>
                <w:szCs w:val="22"/>
              </w:rPr>
              <w:t>fő</w:t>
            </w:r>
            <w:r w:rsidR="00922C1D" w:rsidRPr="00D52FEB">
              <w:rPr>
                <w:rFonts w:ascii="Arial" w:hAnsi="Arial" w:cs="Arial"/>
                <w:sz w:val="22"/>
                <w:szCs w:val="22"/>
              </w:rPr>
              <w:t>polgármester</w:t>
            </w:r>
            <w:r w:rsidRPr="00D52FEB">
              <w:rPr>
                <w:rFonts w:ascii="Arial" w:hAnsi="Arial" w:cs="Arial"/>
                <w:sz w:val="22"/>
                <w:szCs w:val="22"/>
              </w:rPr>
              <w:t xml:space="preserve"> hatáskörében eljárva</w:t>
            </w:r>
          </w:p>
          <w:p w14:paraId="3EAC810C" w14:textId="419EF18E" w:rsidR="009A7B7E" w:rsidRPr="00D52FEB" w:rsidRDefault="00357E40" w:rsidP="00E96F1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Tüttő Kata</w:t>
            </w:r>
          </w:p>
          <w:p w14:paraId="00CFEDBD" w14:textId="016DA965" w:rsidR="009A7B7E" w:rsidRPr="00D52FEB" w:rsidRDefault="009A7B7E" w:rsidP="00E96F13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FEB">
              <w:rPr>
                <w:rFonts w:ascii="Arial" w:hAnsi="Arial" w:cs="Arial"/>
                <w:sz w:val="22"/>
                <w:szCs w:val="22"/>
              </w:rPr>
              <w:t>főpolgármester-helyettes</w:t>
            </w:r>
          </w:p>
        </w:tc>
        <w:tc>
          <w:tcPr>
            <w:tcW w:w="4394" w:type="dxa"/>
          </w:tcPr>
          <w:p w14:paraId="3657CD1A" w14:textId="727DC8A1" w:rsidR="009F1449" w:rsidRPr="00D52FEB" w:rsidRDefault="00305431" w:rsidP="00E96F1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</w:t>
            </w:r>
            <w:r w:rsidR="00601DE3" w:rsidRPr="00D52FEB">
              <w:rPr>
                <w:rFonts w:ascii="Arial" w:hAnsi="Arial" w:cs="Arial"/>
                <w:sz w:val="22"/>
                <w:szCs w:val="22"/>
              </w:rPr>
              <w:t>rsi Gergely</w:t>
            </w:r>
          </w:p>
          <w:p w14:paraId="43E02C66" w14:textId="060500B1" w:rsidR="00601DE3" w:rsidRPr="00D52FEB" w:rsidRDefault="00601DE3" w:rsidP="00E96F1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2FEB">
              <w:rPr>
                <w:rFonts w:ascii="Arial" w:hAnsi="Arial" w:cs="Arial"/>
                <w:sz w:val="22"/>
                <w:szCs w:val="22"/>
              </w:rPr>
              <w:t>polgármester</w:t>
            </w:r>
          </w:p>
        </w:tc>
      </w:tr>
    </w:tbl>
    <w:p w14:paraId="622DEC61" w14:textId="77777777" w:rsidR="00E5203B" w:rsidRDefault="00E5203B" w:rsidP="00E96F13">
      <w:pPr>
        <w:widowControl w:val="0"/>
        <w:rPr>
          <w:rFonts w:ascii="Arial" w:hAnsi="Arial" w:cs="Arial"/>
          <w:sz w:val="22"/>
          <w:szCs w:val="22"/>
        </w:rPr>
      </w:pPr>
    </w:p>
    <w:p w14:paraId="08220A3A" w14:textId="39934795" w:rsidR="009F1449" w:rsidRPr="00D52FEB" w:rsidRDefault="008A2A09" w:rsidP="00E96F13">
      <w:pPr>
        <w:widowControl w:val="0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>Pénzügyileg ellenjegyezte:</w:t>
      </w:r>
    </w:p>
    <w:p w14:paraId="0E533BAD" w14:textId="3D4E7785" w:rsidR="00E5203B" w:rsidRDefault="00E5203B" w:rsidP="00E96F13">
      <w:pPr>
        <w:widowControl w:val="0"/>
        <w:rPr>
          <w:rFonts w:ascii="Arial" w:hAnsi="Arial" w:cs="Arial"/>
          <w:sz w:val="22"/>
          <w:szCs w:val="22"/>
        </w:rPr>
      </w:pPr>
    </w:p>
    <w:p w14:paraId="064BF30D" w14:textId="77777777" w:rsidR="00CC12D3" w:rsidRPr="00D52FEB" w:rsidRDefault="00CC12D3" w:rsidP="00E96F13">
      <w:pPr>
        <w:widowControl w:val="0"/>
        <w:rPr>
          <w:rFonts w:ascii="Arial" w:hAnsi="Arial" w:cs="Arial"/>
          <w:sz w:val="22"/>
          <w:szCs w:val="22"/>
        </w:rPr>
      </w:pPr>
    </w:p>
    <w:p w14:paraId="79944F19" w14:textId="0FF6156F" w:rsidR="008A2A09" w:rsidRPr="00D52FEB" w:rsidRDefault="008A2A09" w:rsidP="00E96F13">
      <w:pPr>
        <w:widowControl w:val="0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>…………………………………….</w:t>
      </w:r>
    </w:p>
    <w:p w14:paraId="6EA0EAE2" w14:textId="2DDE8A66" w:rsidR="008A2A09" w:rsidRPr="00D52FEB" w:rsidRDefault="008A2A09" w:rsidP="00E96F13">
      <w:pPr>
        <w:widowControl w:val="0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>Berente Katalin</w:t>
      </w:r>
    </w:p>
    <w:p w14:paraId="4D70403F" w14:textId="18E49D79" w:rsidR="008A2A09" w:rsidRPr="00D52FEB" w:rsidRDefault="008A2A09" w:rsidP="00E96F13">
      <w:pPr>
        <w:widowControl w:val="0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>gazdasági igazgató</w:t>
      </w:r>
    </w:p>
    <w:p w14:paraId="3A038BC2" w14:textId="77777777" w:rsidR="00E5203B" w:rsidRDefault="00E5203B" w:rsidP="00E96F13">
      <w:pPr>
        <w:widowControl w:val="0"/>
        <w:rPr>
          <w:rFonts w:ascii="Arial" w:hAnsi="Arial" w:cs="Arial"/>
          <w:sz w:val="22"/>
          <w:szCs w:val="22"/>
        </w:rPr>
      </w:pPr>
    </w:p>
    <w:p w14:paraId="359DECB1" w14:textId="2505300E" w:rsidR="00E5203B" w:rsidRPr="008166AB" w:rsidRDefault="008A2A09" w:rsidP="00E96F13">
      <w:pPr>
        <w:widowControl w:val="0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>Budapest, 202</w:t>
      </w:r>
      <w:r w:rsidR="00601DE3" w:rsidRPr="00D52FEB">
        <w:rPr>
          <w:rFonts w:ascii="Arial" w:hAnsi="Arial" w:cs="Arial"/>
          <w:sz w:val="22"/>
          <w:szCs w:val="22"/>
        </w:rPr>
        <w:t>3</w:t>
      </w:r>
      <w:r w:rsidRPr="00D52FEB">
        <w:rPr>
          <w:rFonts w:ascii="Arial" w:hAnsi="Arial" w:cs="Arial"/>
          <w:sz w:val="22"/>
          <w:szCs w:val="22"/>
        </w:rPr>
        <w:t>. ……………………….</w:t>
      </w:r>
    </w:p>
    <w:p w14:paraId="57E44ACB" w14:textId="77777777" w:rsidR="005A14AC" w:rsidRPr="00D52FEB" w:rsidRDefault="005A14AC" w:rsidP="00CC12D3">
      <w:pPr>
        <w:widowControl w:val="0"/>
        <w:rPr>
          <w:rFonts w:ascii="Arial" w:hAnsi="Arial" w:cs="Arial"/>
          <w:sz w:val="22"/>
          <w:szCs w:val="22"/>
          <w:highlight w:val="yellow"/>
        </w:rPr>
      </w:pPr>
    </w:p>
    <w:p w14:paraId="1967D432" w14:textId="7F43A2EF" w:rsidR="009F1449" w:rsidRDefault="00C97606" w:rsidP="00E96F13">
      <w:pPr>
        <w:widowControl w:val="0"/>
        <w:rPr>
          <w:rFonts w:ascii="Arial" w:hAnsi="Arial" w:cs="Arial"/>
          <w:sz w:val="22"/>
          <w:szCs w:val="22"/>
        </w:rPr>
      </w:pPr>
      <w:r w:rsidRPr="00D52FEB">
        <w:rPr>
          <w:rFonts w:ascii="Arial" w:hAnsi="Arial" w:cs="Arial"/>
          <w:sz w:val="22"/>
          <w:szCs w:val="22"/>
        </w:rPr>
        <w:t>Mellékletek:</w:t>
      </w:r>
      <w:r w:rsidR="009E50E0">
        <w:rPr>
          <w:rFonts w:ascii="Arial" w:hAnsi="Arial" w:cs="Arial"/>
          <w:sz w:val="22"/>
          <w:szCs w:val="22"/>
        </w:rPr>
        <w:t xml:space="preserve"> </w:t>
      </w:r>
    </w:p>
    <w:p w14:paraId="76EB8F79" w14:textId="77777777" w:rsidR="00FE49C6" w:rsidRPr="00D52FEB" w:rsidRDefault="00FE49C6" w:rsidP="00B36B07">
      <w:pPr>
        <w:widowControl w:val="0"/>
        <w:rPr>
          <w:rFonts w:ascii="Arial" w:hAnsi="Arial" w:cs="Arial"/>
          <w:sz w:val="22"/>
          <w:szCs w:val="22"/>
        </w:rPr>
      </w:pPr>
    </w:p>
    <w:p w14:paraId="19672B9B" w14:textId="2405D289" w:rsidR="00CF32F3" w:rsidRDefault="00CF32F3" w:rsidP="00D75597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számú melléklet: </w:t>
      </w:r>
      <w:r w:rsidR="003367B0">
        <w:rPr>
          <w:rFonts w:ascii="Arial" w:hAnsi="Arial" w:cs="Arial"/>
          <w:sz w:val="22"/>
          <w:szCs w:val="22"/>
        </w:rPr>
        <w:t>A Vagyonelemeket</w:t>
      </w:r>
      <w:r w:rsidR="00FE49C6">
        <w:rPr>
          <w:rFonts w:ascii="Arial" w:hAnsi="Arial" w:cs="Arial"/>
          <w:sz w:val="22"/>
          <w:szCs w:val="22"/>
        </w:rPr>
        <w:t xml:space="preserve"> beazonosíthatóan</w:t>
      </w:r>
      <w:r w:rsidR="003367B0">
        <w:rPr>
          <w:rFonts w:ascii="Arial" w:hAnsi="Arial" w:cs="Arial"/>
          <w:sz w:val="22"/>
          <w:szCs w:val="22"/>
        </w:rPr>
        <w:t xml:space="preserve"> tartalmazó m</w:t>
      </w:r>
      <w:r>
        <w:rPr>
          <w:rFonts w:ascii="Arial" w:hAnsi="Arial" w:cs="Arial"/>
          <w:sz w:val="22"/>
          <w:szCs w:val="22"/>
        </w:rPr>
        <w:t>űszaki átadás-átvételi jegyzőkönyv; pénzügyi-műszaki leltár; megvalósulási tervdokumentáció</w:t>
      </w:r>
      <w:r w:rsidR="0070379A">
        <w:rPr>
          <w:rFonts w:ascii="Arial" w:hAnsi="Arial" w:cs="Arial"/>
          <w:sz w:val="22"/>
          <w:szCs w:val="22"/>
        </w:rPr>
        <w:t xml:space="preserve"> </w:t>
      </w:r>
      <w:r w:rsidR="00020A94">
        <w:rPr>
          <w:rFonts w:ascii="Arial" w:hAnsi="Arial" w:cs="Arial"/>
          <w:sz w:val="22"/>
          <w:szCs w:val="22"/>
        </w:rPr>
        <w:t>(pénzügyi és műszaki dokumentáció)</w:t>
      </w:r>
    </w:p>
    <w:p w14:paraId="131B876D" w14:textId="77777777" w:rsidR="00106BF6" w:rsidRPr="007E00A2" w:rsidRDefault="00106BF6" w:rsidP="007E00A2">
      <w:pPr>
        <w:jc w:val="both"/>
        <w:rPr>
          <w:rFonts w:ascii="Arial" w:hAnsi="Arial" w:cs="Arial"/>
          <w:sz w:val="22"/>
          <w:szCs w:val="22"/>
        </w:rPr>
      </w:pPr>
    </w:p>
    <w:p w14:paraId="48E75450" w14:textId="3FAE5211" w:rsidR="0070379A" w:rsidRPr="00CF32F3" w:rsidRDefault="0070379A" w:rsidP="00E96F13">
      <w:pPr>
        <w:pStyle w:val="Listaszerbekezds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sz. melléklet: TKÜ </w:t>
      </w:r>
    </w:p>
    <w:p w14:paraId="4F0F4DB3" w14:textId="714EDC10" w:rsidR="00B14401" w:rsidRPr="00D52FEB" w:rsidRDefault="00B14401" w:rsidP="00E96F13">
      <w:pPr>
        <w:rPr>
          <w:rFonts w:ascii="Arial" w:hAnsi="Arial" w:cs="Arial"/>
          <w:sz w:val="22"/>
          <w:szCs w:val="22"/>
        </w:rPr>
      </w:pPr>
    </w:p>
    <w:p w14:paraId="7585FF59" w14:textId="56C51537" w:rsidR="00B9432B" w:rsidRPr="00700BBA" w:rsidRDefault="006D3DD4" w:rsidP="00700BBA">
      <w:pPr>
        <w:pStyle w:val="Listaszerbekezds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70600">
        <w:rPr>
          <w:rFonts w:ascii="Arial" w:hAnsi="Arial" w:cs="Arial"/>
          <w:sz w:val="22"/>
          <w:szCs w:val="22"/>
        </w:rPr>
        <w:t>sz. melléklet</w:t>
      </w:r>
      <w:r w:rsidR="00B9432B">
        <w:rPr>
          <w:rFonts w:ascii="Arial" w:hAnsi="Arial" w:cs="Arial"/>
          <w:sz w:val="22"/>
          <w:szCs w:val="22"/>
        </w:rPr>
        <w:t xml:space="preserve"> – Közvilágítási vagyonelemek</w:t>
      </w:r>
      <w:r w:rsidR="009E50E0">
        <w:rPr>
          <w:rFonts w:ascii="Arial" w:hAnsi="Arial" w:cs="Arial"/>
          <w:sz w:val="22"/>
          <w:szCs w:val="22"/>
        </w:rPr>
        <w:t xml:space="preserve"> átadására irányuló dokumentáció</w:t>
      </w:r>
    </w:p>
    <w:p w14:paraId="66E59C15" w14:textId="5C8A60FF" w:rsidR="00B9432B" w:rsidRPr="00EC1E0D" w:rsidRDefault="00B9432B" w:rsidP="00EC1E0D">
      <w:pPr>
        <w:pStyle w:val="Listaszerbekezds"/>
        <w:numPr>
          <w:ilvl w:val="0"/>
          <w:numId w:val="2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C1E0D">
        <w:rPr>
          <w:rFonts w:ascii="Arial" w:hAnsi="Arial" w:cs="Arial"/>
          <w:sz w:val="22"/>
          <w:szCs w:val="22"/>
        </w:rPr>
        <w:t xml:space="preserve">műszaki-átadás átvételi dokumentumok </w:t>
      </w:r>
    </w:p>
    <w:p w14:paraId="6D9F580C" w14:textId="77777777" w:rsidR="006D3DD4" w:rsidRPr="007E00A2" w:rsidRDefault="006D3DD4" w:rsidP="00B36B07">
      <w:pPr>
        <w:rPr>
          <w:rFonts w:ascii="Arial" w:hAnsi="Arial" w:cs="Arial"/>
          <w:sz w:val="22"/>
          <w:szCs w:val="22"/>
        </w:rPr>
      </w:pPr>
    </w:p>
    <w:p w14:paraId="3E38B6B1" w14:textId="3AF52E3A" w:rsidR="009E50E0" w:rsidRDefault="006D3DD4" w:rsidP="009E50E0">
      <w:pPr>
        <w:pStyle w:val="Listaszerbekezds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70600">
        <w:rPr>
          <w:rFonts w:ascii="Arial" w:hAnsi="Arial" w:cs="Arial"/>
          <w:sz w:val="22"/>
          <w:szCs w:val="22"/>
        </w:rPr>
        <w:t>sz. melléklet:</w:t>
      </w:r>
      <w:r w:rsidR="00B9432B">
        <w:rPr>
          <w:rFonts w:ascii="Arial" w:hAnsi="Arial" w:cs="Arial"/>
          <w:sz w:val="22"/>
          <w:szCs w:val="22"/>
        </w:rPr>
        <w:t xml:space="preserve"> - Víziközmű vagyonelemek</w:t>
      </w:r>
      <w:r w:rsidR="009E50E0">
        <w:rPr>
          <w:rFonts w:ascii="Arial" w:hAnsi="Arial" w:cs="Arial"/>
          <w:sz w:val="22"/>
          <w:szCs w:val="22"/>
        </w:rPr>
        <w:t xml:space="preserve"> átadására irányuló dokumentáció</w:t>
      </w:r>
    </w:p>
    <w:p w14:paraId="649C2C1F" w14:textId="3A2EDBC4" w:rsidR="006D3DD4" w:rsidRPr="00700BBA" w:rsidRDefault="006D3DD4" w:rsidP="00B36B07">
      <w:pPr>
        <w:rPr>
          <w:rFonts w:ascii="Arial" w:hAnsi="Arial" w:cs="Arial"/>
          <w:sz w:val="22"/>
          <w:szCs w:val="22"/>
        </w:rPr>
      </w:pPr>
    </w:p>
    <w:p w14:paraId="25E5F52F" w14:textId="5590DE26" w:rsidR="0047349E" w:rsidRDefault="0047349E" w:rsidP="00700BBA">
      <w:pPr>
        <w:pStyle w:val="Listaszerbekezds"/>
        <w:ind w:left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Közcsatornák műszaki vizsgálati jegyzőkönyve </w:t>
      </w:r>
    </w:p>
    <w:p w14:paraId="2B90C164" w14:textId="5DC36B0D" w:rsidR="006D3DD4" w:rsidRDefault="006D3DD4" w:rsidP="006D3DD4">
      <w:pPr>
        <w:pStyle w:val="Listaszerbekezds"/>
        <w:ind w:left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06BDB">
        <w:rPr>
          <w:rFonts w:ascii="Arial" w:hAnsi="Arial" w:cs="Arial"/>
          <w:sz w:val="22"/>
          <w:szCs w:val="22"/>
        </w:rPr>
        <w:t xml:space="preserve">szennyvíz csatorna </w:t>
      </w:r>
      <w:r>
        <w:rPr>
          <w:rFonts w:ascii="Arial" w:hAnsi="Arial" w:cs="Arial"/>
          <w:sz w:val="22"/>
          <w:szCs w:val="22"/>
        </w:rPr>
        <w:t>vízjogi létesítési és megszüntetési engedély</w:t>
      </w:r>
      <w:r w:rsidR="00C06B3A">
        <w:rPr>
          <w:rFonts w:ascii="Arial" w:hAnsi="Arial" w:cs="Arial"/>
          <w:sz w:val="22"/>
          <w:szCs w:val="22"/>
        </w:rPr>
        <w:t>e</w:t>
      </w:r>
      <w:r w:rsidR="00B06BDB">
        <w:rPr>
          <w:rFonts w:ascii="Arial" w:hAnsi="Arial" w:cs="Arial"/>
          <w:sz w:val="22"/>
          <w:szCs w:val="22"/>
        </w:rPr>
        <w:t>i</w:t>
      </w:r>
    </w:p>
    <w:p w14:paraId="6B57DF3C" w14:textId="2CEEAC3D" w:rsidR="006D3DD4" w:rsidRPr="00EC1E0D" w:rsidRDefault="006D3DD4" w:rsidP="00EC1E0D">
      <w:pPr>
        <w:ind w:firstLine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B06BDB">
        <w:rPr>
          <w:rFonts w:ascii="Arial" w:hAnsi="Arial" w:cs="Arial"/>
          <w:sz w:val="22"/>
          <w:szCs w:val="22"/>
        </w:rPr>
        <w:t xml:space="preserve"> szennyvíz csatorna </w:t>
      </w:r>
      <w:r w:rsidRPr="00EC1E0D">
        <w:rPr>
          <w:rFonts w:ascii="Arial" w:hAnsi="Arial" w:cs="Arial"/>
          <w:sz w:val="22"/>
          <w:szCs w:val="22"/>
        </w:rPr>
        <w:t>megvalósulási helyszínrajz</w:t>
      </w:r>
      <w:r w:rsidR="00B06BDB">
        <w:rPr>
          <w:rFonts w:ascii="Arial" w:hAnsi="Arial" w:cs="Arial"/>
          <w:sz w:val="22"/>
          <w:szCs w:val="22"/>
        </w:rPr>
        <w:t>a</w:t>
      </w:r>
    </w:p>
    <w:p w14:paraId="251BECB2" w14:textId="2D982753" w:rsidR="006D3DD4" w:rsidRDefault="006D3DD4" w:rsidP="006D3DD4">
      <w:pPr>
        <w:ind w:firstLine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06BDB">
        <w:rPr>
          <w:rFonts w:ascii="Arial" w:hAnsi="Arial" w:cs="Arial"/>
          <w:sz w:val="22"/>
          <w:szCs w:val="22"/>
        </w:rPr>
        <w:t xml:space="preserve">szennyvíz csatorna által </w:t>
      </w:r>
      <w:r>
        <w:rPr>
          <w:rFonts w:ascii="Arial" w:hAnsi="Arial" w:cs="Arial"/>
          <w:sz w:val="22"/>
          <w:szCs w:val="22"/>
        </w:rPr>
        <w:t>érintett ingatlanok tulajdoni lapja</w:t>
      </w:r>
      <w:r w:rsidR="00C06B3A">
        <w:rPr>
          <w:rFonts w:ascii="Arial" w:hAnsi="Arial" w:cs="Arial"/>
          <w:sz w:val="22"/>
          <w:szCs w:val="22"/>
        </w:rPr>
        <w:t>i</w:t>
      </w:r>
    </w:p>
    <w:p w14:paraId="1D134625" w14:textId="33C31872" w:rsidR="00C06B3A" w:rsidRPr="00C06B3A" w:rsidRDefault="00C06B3A" w:rsidP="00C06B3A">
      <w:pPr>
        <w:spacing w:line="276" w:lineRule="auto"/>
        <w:ind w:firstLine="502"/>
        <w:jc w:val="both"/>
        <w:rPr>
          <w:rFonts w:ascii="Arial" w:hAnsi="Arial" w:cs="Arial"/>
          <w:sz w:val="22"/>
          <w:szCs w:val="22"/>
        </w:rPr>
      </w:pPr>
      <w:r w:rsidRPr="00C06B3A">
        <w:rPr>
          <w:rFonts w:ascii="Arial" w:hAnsi="Arial" w:cs="Arial"/>
          <w:sz w:val="22"/>
          <w:szCs w:val="22"/>
        </w:rPr>
        <w:t xml:space="preserve">- Aláírási címpéldány </w:t>
      </w:r>
    </w:p>
    <w:p w14:paraId="10C796F3" w14:textId="2C15E097" w:rsidR="00C06B3A" w:rsidRPr="00C06B3A" w:rsidRDefault="00C06B3A" w:rsidP="00C06B3A">
      <w:pPr>
        <w:spacing w:line="276" w:lineRule="auto"/>
        <w:ind w:firstLine="502"/>
        <w:jc w:val="both"/>
        <w:rPr>
          <w:rFonts w:ascii="Arial" w:hAnsi="Arial" w:cs="Arial"/>
          <w:sz w:val="22"/>
          <w:szCs w:val="22"/>
        </w:rPr>
      </w:pPr>
      <w:r w:rsidRPr="00C06B3A">
        <w:rPr>
          <w:rFonts w:ascii="Arial" w:hAnsi="Arial" w:cs="Arial"/>
          <w:sz w:val="22"/>
          <w:szCs w:val="22"/>
        </w:rPr>
        <w:t>- Áfa nyilatkozat</w:t>
      </w:r>
    </w:p>
    <w:p w14:paraId="0776C306" w14:textId="12D3C8E5" w:rsidR="00C06B3A" w:rsidRPr="00C06B3A" w:rsidRDefault="00C06B3A" w:rsidP="00C06B3A">
      <w:pPr>
        <w:spacing w:line="276" w:lineRule="auto"/>
        <w:ind w:firstLine="502"/>
        <w:jc w:val="both"/>
        <w:rPr>
          <w:rFonts w:ascii="Arial" w:hAnsi="Arial" w:cs="Arial"/>
          <w:sz w:val="22"/>
          <w:szCs w:val="22"/>
        </w:rPr>
      </w:pPr>
      <w:r w:rsidRPr="00C06B3A">
        <w:rPr>
          <w:rFonts w:ascii="Arial" w:hAnsi="Arial" w:cs="Arial"/>
          <w:sz w:val="22"/>
          <w:szCs w:val="22"/>
        </w:rPr>
        <w:t xml:space="preserve">- </w:t>
      </w:r>
      <w:r w:rsidR="00B06BDB">
        <w:rPr>
          <w:rFonts w:ascii="Arial" w:hAnsi="Arial" w:cs="Arial"/>
          <w:sz w:val="22"/>
          <w:szCs w:val="22"/>
        </w:rPr>
        <w:t xml:space="preserve">szennyvíz csatornával kapcsolatos </w:t>
      </w:r>
      <w:r w:rsidRPr="00C06B3A">
        <w:rPr>
          <w:rFonts w:ascii="Arial" w:hAnsi="Arial" w:cs="Arial"/>
          <w:sz w:val="22"/>
          <w:szCs w:val="22"/>
        </w:rPr>
        <w:t xml:space="preserve">Tulajdonrendezettségi Nyilatkozat </w:t>
      </w:r>
    </w:p>
    <w:p w14:paraId="21FA6FBA" w14:textId="77777777" w:rsidR="006D3DD4" w:rsidRPr="00FC2756" w:rsidRDefault="006D3DD4" w:rsidP="00FC2756">
      <w:pPr>
        <w:pStyle w:val="Listaszerbekezds"/>
        <w:ind w:left="720"/>
        <w:rPr>
          <w:rFonts w:ascii="Arial" w:hAnsi="Arial" w:cs="Arial"/>
        </w:rPr>
      </w:pPr>
    </w:p>
    <w:sectPr w:rsidR="006D3DD4" w:rsidRPr="00FC275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2FF34" w14:textId="77777777" w:rsidR="001B4827" w:rsidRDefault="001B4827">
      <w:r>
        <w:separator/>
      </w:r>
    </w:p>
  </w:endnote>
  <w:endnote w:type="continuationSeparator" w:id="0">
    <w:p w14:paraId="300EB652" w14:textId="77777777" w:rsidR="001B4827" w:rsidRDefault="001B4827">
      <w:r>
        <w:continuationSeparator/>
      </w:r>
    </w:p>
  </w:endnote>
  <w:endnote w:type="continuationNotice" w:id="1">
    <w:p w14:paraId="0F247D85" w14:textId="77777777" w:rsidR="001B4827" w:rsidRDefault="001B4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  <w:szCs w:val="22"/>
      </w:rPr>
      <w:id w:val="1598829227"/>
      <w:docPartObj>
        <w:docPartGallery w:val="Page Numbers (Bottom of Page)"/>
        <w:docPartUnique/>
      </w:docPartObj>
    </w:sdtPr>
    <w:sdtEndPr/>
    <w:sdtContent>
      <w:p w14:paraId="0A2EA309" w14:textId="0E5F539F" w:rsidR="00F9317E" w:rsidRPr="00F9317E" w:rsidRDefault="00220F23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F9317E">
          <w:rPr>
            <w:rFonts w:ascii="Arial" w:hAnsi="Arial" w:cs="Arial"/>
            <w:sz w:val="22"/>
            <w:szCs w:val="22"/>
          </w:rPr>
          <w:fldChar w:fldCharType="begin"/>
        </w:r>
        <w:r w:rsidRPr="00F9317E">
          <w:rPr>
            <w:rFonts w:ascii="Arial" w:hAnsi="Arial" w:cs="Arial"/>
            <w:sz w:val="22"/>
            <w:szCs w:val="22"/>
          </w:rPr>
          <w:instrText>PAGE   \* MERGEFORMAT</w:instrText>
        </w:r>
        <w:r w:rsidRPr="00F9317E">
          <w:rPr>
            <w:rFonts w:ascii="Arial" w:hAnsi="Arial" w:cs="Arial"/>
            <w:sz w:val="22"/>
            <w:szCs w:val="22"/>
          </w:rPr>
          <w:fldChar w:fldCharType="separate"/>
        </w:r>
        <w:r w:rsidR="009B7B2D">
          <w:rPr>
            <w:rFonts w:ascii="Arial" w:hAnsi="Arial" w:cs="Arial"/>
            <w:noProof/>
            <w:sz w:val="22"/>
            <w:szCs w:val="22"/>
          </w:rPr>
          <w:t>8</w:t>
        </w:r>
        <w:r w:rsidRPr="00F9317E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A31337D" w14:textId="77777777" w:rsidR="00F9317E" w:rsidRDefault="009B7B2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C7456" w14:textId="77777777" w:rsidR="001B4827" w:rsidRDefault="001B4827">
      <w:r>
        <w:separator/>
      </w:r>
    </w:p>
  </w:footnote>
  <w:footnote w:type="continuationSeparator" w:id="0">
    <w:p w14:paraId="6C8F7928" w14:textId="77777777" w:rsidR="001B4827" w:rsidRDefault="001B4827">
      <w:r>
        <w:continuationSeparator/>
      </w:r>
    </w:p>
  </w:footnote>
  <w:footnote w:type="continuationNotice" w:id="1">
    <w:p w14:paraId="30799F2B" w14:textId="77777777" w:rsidR="001B4827" w:rsidRDefault="001B48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DC4"/>
    <w:multiLevelType w:val="multilevel"/>
    <w:tmpl w:val="3B2EE4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" w15:restartNumberingAfterBreak="0">
    <w:nsid w:val="013C00CE"/>
    <w:multiLevelType w:val="hybridMultilevel"/>
    <w:tmpl w:val="E8E4EF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1A35"/>
    <w:multiLevelType w:val="hybridMultilevel"/>
    <w:tmpl w:val="FFCA886E"/>
    <w:lvl w:ilvl="0" w:tplc="7AA6C5D4">
      <w:start w:val="1"/>
      <w:numFmt w:val="lowerLetter"/>
      <w:lvlText w:val="%1)"/>
      <w:lvlJc w:val="left"/>
      <w:pPr>
        <w:ind w:left="5670" w:hanging="360"/>
      </w:pPr>
      <w:rPr>
        <w:rFonts w:ascii="Arial" w:eastAsia="Times New Roman" w:hAnsi="Arial" w:cs="Arial"/>
      </w:rPr>
    </w:lvl>
    <w:lvl w:ilvl="1" w:tplc="040E0003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3" w15:restartNumberingAfterBreak="0">
    <w:nsid w:val="0BB2583C"/>
    <w:multiLevelType w:val="hybridMultilevel"/>
    <w:tmpl w:val="9D10EF9E"/>
    <w:lvl w:ilvl="0" w:tplc="F6884C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322D07"/>
    <w:multiLevelType w:val="hybridMultilevel"/>
    <w:tmpl w:val="8C60B2E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6577D"/>
    <w:multiLevelType w:val="hybridMultilevel"/>
    <w:tmpl w:val="3F844068"/>
    <w:lvl w:ilvl="0" w:tplc="B8644E7C">
      <w:start w:val="2"/>
      <w:numFmt w:val="bullet"/>
      <w:lvlText w:val="–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12A578FA"/>
    <w:multiLevelType w:val="hybridMultilevel"/>
    <w:tmpl w:val="8C168B54"/>
    <w:lvl w:ilvl="0" w:tplc="D05835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3F06E2"/>
    <w:multiLevelType w:val="hybridMultilevel"/>
    <w:tmpl w:val="76F61B5C"/>
    <w:lvl w:ilvl="0" w:tplc="E5A801E0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E3455D"/>
    <w:multiLevelType w:val="hybridMultilevel"/>
    <w:tmpl w:val="9FEE11C0"/>
    <w:lvl w:ilvl="0" w:tplc="29C275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FDF6412"/>
    <w:multiLevelType w:val="hybridMultilevel"/>
    <w:tmpl w:val="A76EB9DA"/>
    <w:lvl w:ilvl="0" w:tplc="B4941FFE">
      <w:start w:val="1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24340AA2"/>
    <w:multiLevelType w:val="hybridMultilevel"/>
    <w:tmpl w:val="2BA6EF34"/>
    <w:lvl w:ilvl="0" w:tplc="561CD7F0">
      <w:start w:val="1"/>
      <w:numFmt w:val="decimal"/>
      <w:lvlText w:val="%1."/>
      <w:lvlJc w:val="left"/>
      <w:pPr>
        <w:ind w:left="1108" w:hanging="437"/>
        <w:jc w:val="right"/>
      </w:pPr>
      <w:rPr>
        <w:rFonts w:hint="default"/>
        <w:spacing w:val="-1"/>
        <w:w w:val="104"/>
        <w:lang w:val="hu-HU" w:eastAsia="en-US" w:bidi="ar-SA"/>
      </w:rPr>
    </w:lvl>
    <w:lvl w:ilvl="1" w:tplc="985EDD2C">
      <w:start w:val="1"/>
      <w:numFmt w:val="decimal"/>
      <w:lvlText w:val="(%2)"/>
      <w:lvlJc w:val="left"/>
      <w:pPr>
        <w:ind w:left="1110" w:hanging="432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0"/>
        <w:sz w:val="21"/>
        <w:szCs w:val="21"/>
        <w:lang w:val="hu-HU" w:eastAsia="en-US" w:bidi="ar-SA"/>
      </w:rPr>
    </w:lvl>
    <w:lvl w:ilvl="2" w:tplc="79BEF9A4">
      <w:numFmt w:val="bullet"/>
      <w:lvlText w:val="•"/>
      <w:lvlJc w:val="left"/>
      <w:pPr>
        <w:ind w:left="2104" w:hanging="432"/>
      </w:pPr>
      <w:rPr>
        <w:rFonts w:hint="default"/>
        <w:lang w:val="hu-HU" w:eastAsia="en-US" w:bidi="ar-SA"/>
      </w:rPr>
    </w:lvl>
    <w:lvl w:ilvl="3" w:tplc="AD98194C">
      <w:numFmt w:val="bullet"/>
      <w:lvlText w:val="•"/>
      <w:lvlJc w:val="left"/>
      <w:pPr>
        <w:ind w:left="3089" w:hanging="432"/>
      </w:pPr>
      <w:rPr>
        <w:rFonts w:hint="default"/>
        <w:lang w:val="hu-HU" w:eastAsia="en-US" w:bidi="ar-SA"/>
      </w:rPr>
    </w:lvl>
    <w:lvl w:ilvl="4" w:tplc="C3E6DF0C">
      <w:numFmt w:val="bullet"/>
      <w:lvlText w:val="•"/>
      <w:lvlJc w:val="left"/>
      <w:pPr>
        <w:ind w:left="4074" w:hanging="432"/>
      </w:pPr>
      <w:rPr>
        <w:rFonts w:hint="default"/>
        <w:lang w:val="hu-HU" w:eastAsia="en-US" w:bidi="ar-SA"/>
      </w:rPr>
    </w:lvl>
    <w:lvl w:ilvl="5" w:tplc="6994F008">
      <w:numFmt w:val="bullet"/>
      <w:lvlText w:val="•"/>
      <w:lvlJc w:val="left"/>
      <w:pPr>
        <w:ind w:left="5059" w:hanging="432"/>
      </w:pPr>
      <w:rPr>
        <w:rFonts w:hint="default"/>
        <w:lang w:val="hu-HU" w:eastAsia="en-US" w:bidi="ar-SA"/>
      </w:rPr>
    </w:lvl>
    <w:lvl w:ilvl="6" w:tplc="E89089B4">
      <w:numFmt w:val="bullet"/>
      <w:lvlText w:val="•"/>
      <w:lvlJc w:val="left"/>
      <w:pPr>
        <w:ind w:left="6044" w:hanging="432"/>
      </w:pPr>
      <w:rPr>
        <w:rFonts w:hint="default"/>
        <w:lang w:val="hu-HU" w:eastAsia="en-US" w:bidi="ar-SA"/>
      </w:rPr>
    </w:lvl>
    <w:lvl w:ilvl="7" w:tplc="53F8E688">
      <w:numFmt w:val="bullet"/>
      <w:lvlText w:val="•"/>
      <w:lvlJc w:val="left"/>
      <w:pPr>
        <w:ind w:left="7029" w:hanging="432"/>
      </w:pPr>
      <w:rPr>
        <w:rFonts w:hint="default"/>
        <w:lang w:val="hu-HU" w:eastAsia="en-US" w:bidi="ar-SA"/>
      </w:rPr>
    </w:lvl>
    <w:lvl w:ilvl="8" w:tplc="9EAC979E">
      <w:numFmt w:val="bullet"/>
      <w:lvlText w:val="•"/>
      <w:lvlJc w:val="left"/>
      <w:pPr>
        <w:ind w:left="8014" w:hanging="432"/>
      </w:pPr>
      <w:rPr>
        <w:rFonts w:hint="default"/>
        <w:lang w:val="hu-HU" w:eastAsia="en-US" w:bidi="ar-SA"/>
      </w:rPr>
    </w:lvl>
  </w:abstractNum>
  <w:abstractNum w:abstractNumId="11" w15:restartNumberingAfterBreak="0">
    <w:nsid w:val="25027ED5"/>
    <w:multiLevelType w:val="hybridMultilevel"/>
    <w:tmpl w:val="8460C964"/>
    <w:lvl w:ilvl="0" w:tplc="A41C55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B0014B"/>
    <w:multiLevelType w:val="hybridMultilevel"/>
    <w:tmpl w:val="B81478DA"/>
    <w:lvl w:ilvl="0" w:tplc="A1720C7A">
      <w:start w:val="1"/>
      <w:numFmt w:val="decimal"/>
      <w:lvlText w:val="%1."/>
      <w:lvlJc w:val="left"/>
      <w:pPr>
        <w:ind w:left="1131" w:hanging="367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w w:val="114"/>
        <w:sz w:val="21"/>
        <w:szCs w:val="21"/>
        <w:lang w:val="hu-HU" w:eastAsia="en-US" w:bidi="ar-SA"/>
      </w:rPr>
    </w:lvl>
    <w:lvl w:ilvl="1" w:tplc="061498E0">
      <w:start w:val="1"/>
      <w:numFmt w:val="lowerLetter"/>
      <w:lvlText w:val="%2)"/>
      <w:lvlJc w:val="left"/>
      <w:pPr>
        <w:ind w:left="1504" w:hanging="359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04"/>
        <w:sz w:val="21"/>
        <w:szCs w:val="21"/>
        <w:lang w:val="hu-HU" w:eastAsia="en-US" w:bidi="ar-SA"/>
      </w:rPr>
    </w:lvl>
    <w:lvl w:ilvl="2" w:tplc="330EF1D8">
      <w:numFmt w:val="bullet"/>
      <w:lvlText w:val="•"/>
      <w:lvlJc w:val="left"/>
      <w:pPr>
        <w:ind w:left="2442" w:hanging="359"/>
      </w:pPr>
      <w:rPr>
        <w:rFonts w:hint="default"/>
        <w:lang w:val="hu-HU" w:eastAsia="en-US" w:bidi="ar-SA"/>
      </w:rPr>
    </w:lvl>
    <w:lvl w:ilvl="3" w:tplc="B5F86468">
      <w:numFmt w:val="bullet"/>
      <w:lvlText w:val="•"/>
      <w:lvlJc w:val="left"/>
      <w:pPr>
        <w:ind w:left="3385" w:hanging="359"/>
      </w:pPr>
      <w:rPr>
        <w:rFonts w:hint="default"/>
        <w:lang w:val="hu-HU" w:eastAsia="en-US" w:bidi="ar-SA"/>
      </w:rPr>
    </w:lvl>
    <w:lvl w:ilvl="4" w:tplc="4B9E7A0C">
      <w:numFmt w:val="bullet"/>
      <w:lvlText w:val="•"/>
      <w:lvlJc w:val="left"/>
      <w:pPr>
        <w:ind w:left="4328" w:hanging="359"/>
      </w:pPr>
      <w:rPr>
        <w:rFonts w:hint="default"/>
        <w:lang w:val="hu-HU" w:eastAsia="en-US" w:bidi="ar-SA"/>
      </w:rPr>
    </w:lvl>
    <w:lvl w:ilvl="5" w:tplc="BF98E2AC">
      <w:numFmt w:val="bullet"/>
      <w:lvlText w:val="•"/>
      <w:lvlJc w:val="left"/>
      <w:pPr>
        <w:ind w:left="5270" w:hanging="359"/>
      </w:pPr>
      <w:rPr>
        <w:rFonts w:hint="default"/>
        <w:lang w:val="hu-HU" w:eastAsia="en-US" w:bidi="ar-SA"/>
      </w:rPr>
    </w:lvl>
    <w:lvl w:ilvl="6" w:tplc="9B6E58B6">
      <w:numFmt w:val="bullet"/>
      <w:lvlText w:val="•"/>
      <w:lvlJc w:val="left"/>
      <w:pPr>
        <w:ind w:left="6213" w:hanging="359"/>
      </w:pPr>
      <w:rPr>
        <w:rFonts w:hint="default"/>
        <w:lang w:val="hu-HU" w:eastAsia="en-US" w:bidi="ar-SA"/>
      </w:rPr>
    </w:lvl>
    <w:lvl w:ilvl="7" w:tplc="CFA45232">
      <w:numFmt w:val="bullet"/>
      <w:lvlText w:val="•"/>
      <w:lvlJc w:val="left"/>
      <w:pPr>
        <w:ind w:left="7156" w:hanging="359"/>
      </w:pPr>
      <w:rPr>
        <w:rFonts w:hint="default"/>
        <w:lang w:val="hu-HU" w:eastAsia="en-US" w:bidi="ar-SA"/>
      </w:rPr>
    </w:lvl>
    <w:lvl w:ilvl="8" w:tplc="DB9EC09A">
      <w:numFmt w:val="bullet"/>
      <w:lvlText w:val="•"/>
      <w:lvlJc w:val="left"/>
      <w:pPr>
        <w:ind w:left="8098" w:hanging="359"/>
      </w:pPr>
      <w:rPr>
        <w:rFonts w:hint="default"/>
        <w:lang w:val="hu-HU" w:eastAsia="en-US" w:bidi="ar-SA"/>
      </w:rPr>
    </w:lvl>
  </w:abstractNum>
  <w:abstractNum w:abstractNumId="13" w15:restartNumberingAfterBreak="0">
    <w:nsid w:val="38746C04"/>
    <w:multiLevelType w:val="hybridMultilevel"/>
    <w:tmpl w:val="47ACFC56"/>
    <w:lvl w:ilvl="0" w:tplc="6076E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96D83"/>
    <w:multiLevelType w:val="hybridMultilevel"/>
    <w:tmpl w:val="1DB88528"/>
    <w:lvl w:ilvl="0" w:tplc="040E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5" w15:restartNumberingAfterBreak="0">
    <w:nsid w:val="3CC50DE5"/>
    <w:multiLevelType w:val="hybridMultilevel"/>
    <w:tmpl w:val="F6301144"/>
    <w:lvl w:ilvl="0" w:tplc="C5E435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815A52"/>
    <w:multiLevelType w:val="multilevel"/>
    <w:tmpl w:val="A91AD6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553C49"/>
    <w:multiLevelType w:val="hybridMultilevel"/>
    <w:tmpl w:val="1DBAC964"/>
    <w:lvl w:ilvl="0" w:tplc="040E000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33" w:hanging="360"/>
      </w:pPr>
      <w:rPr>
        <w:rFonts w:ascii="Wingdings" w:hAnsi="Wingdings" w:hint="default"/>
      </w:rPr>
    </w:lvl>
  </w:abstractNum>
  <w:abstractNum w:abstractNumId="18" w15:restartNumberingAfterBreak="0">
    <w:nsid w:val="52346A13"/>
    <w:multiLevelType w:val="multilevel"/>
    <w:tmpl w:val="30D49E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2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648" w:hanging="1800"/>
      </w:pPr>
      <w:rPr>
        <w:rFonts w:hint="default"/>
      </w:rPr>
    </w:lvl>
  </w:abstractNum>
  <w:abstractNum w:abstractNumId="19" w15:restartNumberingAfterBreak="0">
    <w:nsid w:val="53D60F94"/>
    <w:multiLevelType w:val="hybridMultilevel"/>
    <w:tmpl w:val="5E78BE5A"/>
    <w:lvl w:ilvl="0" w:tplc="B8644E7C">
      <w:start w:val="2"/>
      <w:numFmt w:val="bullet"/>
      <w:lvlText w:val="–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0" w15:restartNumberingAfterBreak="0">
    <w:nsid w:val="54075407"/>
    <w:multiLevelType w:val="hybridMultilevel"/>
    <w:tmpl w:val="0AD25D7A"/>
    <w:lvl w:ilvl="0" w:tplc="F4DC4AC0">
      <w:start w:val="1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58255311"/>
    <w:multiLevelType w:val="multilevel"/>
    <w:tmpl w:val="0D3E58A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2" w15:restartNumberingAfterBreak="0">
    <w:nsid w:val="587E17FE"/>
    <w:multiLevelType w:val="hybridMultilevel"/>
    <w:tmpl w:val="8BAE10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A4C56"/>
    <w:multiLevelType w:val="multilevel"/>
    <w:tmpl w:val="9056D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4" w15:restartNumberingAfterBreak="0">
    <w:nsid w:val="5EB04BDD"/>
    <w:multiLevelType w:val="hybridMultilevel"/>
    <w:tmpl w:val="BA1C4F10"/>
    <w:lvl w:ilvl="0" w:tplc="03C2AC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A20FC"/>
    <w:multiLevelType w:val="hybridMultilevel"/>
    <w:tmpl w:val="3E98B1A4"/>
    <w:lvl w:ilvl="0" w:tplc="B8644E7C">
      <w:start w:val="2"/>
      <w:numFmt w:val="bullet"/>
      <w:lvlText w:val="–"/>
      <w:lvlJc w:val="left"/>
      <w:pPr>
        <w:ind w:left="333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26" w15:restartNumberingAfterBreak="0">
    <w:nsid w:val="60BC634C"/>
    <w:multiLevelType w:val="hybridMultilevel"/>
    <w:tmpl w:val="7F82084E"/>
    <w:lvl w:ilvl="0" w:tplc="2E16471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1DB5751"/>
    <w:multiLevelType w:val="multilevel"/>
    <w:tmpl w:val="5498BA6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1C2AFA"/>
    <w:multiLevelType w:val="hybridMultilevel"/>
    <w:tmpl w:val="E51CFD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100EB"/>
    <w:multiLevelType w:val="hybridMultilevel"/>
    <w:tmpl w:val="B41045B4"/>
    <w:lvl w:ilvl="0" w:tplc="C1321846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78D137D9"/>
    <w:multiLevelType w:val="hybridMultilevel"/>
    <w:tmpl w:val="ACFCBCE2"/>
    <w:lvl w:ilvl="0" w:tplc="69F09CB0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7A514305"/>
    <w:multiLevelType w:val="hybridMultilevel"/>
    <w:tmpl w:val="EBF0094A"/>
    <w:lvl w:ilvl="0" w:tplc="CC9C25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C7CA7"/>
    <w:multiLevelType w:val="hybridMultilevel"/>
    <w:tmpl w:val="DA7A10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20"/>
  </w:num>
  <w:num w:numId="5">
    <w:abstractNumId w:val="9"/>
  </w:num>
  <w:num w:numId="6">
    <w:abstractNumId w:val="3"/>
  </w:num>
  <w:num w:numId="7">
    <w:abstractNumId w:val="27"/>
  </w:num>
  <w:num w:numId="8">
    <w:abstractNumId w:val="19"/>
  </w:num>
  <w:num w:numId="9">
    <w:abstractNumId w:val="5"/>
  </w:num>
  <w:num w:numId="10">
    <w:abstractNumId w:val="25"/>
  </w:num>
  <w:num w:numId="11">
    <w:abstractNumId w:val="29"/>
  </w:num>
  <w:num w:numId="12">
    <w:abstractNumId w:val="30"/>
  </w:num>
  <w:num w:numId="13">
    <w:abstractNumId w:val="17"/>
  </w:num>
  <w:num w:numId="14">
    <w:abstractNumId w:val="14"/>
  </w:num>
  <w:num w:numId="15">
    <w:abstractNumId w:val="1"/>
  </w:num>
  <w:num w:numId="16">
    <w:abstractNumId w:val="11"/>
  </w:num>
  <w:num w:numId="17">
    <w:abstractNumId w:val="26"/>
  </w:num>
  <w:num w:numId="18">
    <w:abstractNumId w:val="4"/>
  </w:num>
  <w:num w:numId="19">
    <w:abstractNumId w:val="2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2"/>
  </w:num>
  <w:num w:numId="24">
    <w:abstractNumId w:val="22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3"/>
  </w:num>
  <w:num w:numId="28">
    <w:abstractNumId w:val="6"/>
  </w:num>
  <w:num w:numId="29">
    <w:abstractNumId w:val="8"/>
  </w:num>
  <w:num w:numId="30">
    <w:abstractNumId w:val="7"/>
  </w:num>
  <w:num w:numId="31">
    <w:abstractNumId w:val="32"/>
  </w:num>
  <w:num w:numId="32">
    <w:abstractNumId w:val="23"/>
  </w:num>
  <w:num w:numId="33">
    <w:abstractNumId w:val="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49"/>
    <w:rsid w:val="00000F74"/>
    <w:rsid w:val="00002554"/>
    <w:rsid w:val="000034BA"/>
    <w:rsid w:val="00004D09"/>
    <w:rsid w:val="00010F1A"/>
    <w:rsid w:val="00020A94"/>
    <w:rsid w:val="000231F7"/>
    <w:rsid w:val="0002602F"/>
    <w:rsid w:val="00027EBB"/>
    <w:rsid w:val="000300C4"/>
    <w:rsid w:val="00037B80"/>
    <w:rsid w:val="00041F86"/>
    <w:rsid w:val="00043FEA"/>
    <w:rsid w:val="000501BC"/>
    <w:rsid w:val="00051454"/>
    <w:rsid w:val="00052E92"/>
    <w:rsid w:val="000578D5"/>
    <w:rsid w:val="00073413"/>
    <w:rsid w:val="00076CB1"/>
    <w:rsid w:val="00077985"/>
    <w:rsid w:val="00084E1D"/>
    <w:rsid w:val="00086992"/>
    <w:rsid w:val="00087C0A"/>
    <w:rsid w:val="000918A5"/>
    <w:rsid w:val="00092202"/>
    <w:rsid w:val="00097132"/>
    <w:rsid w:val="000A0704"/>
    <w:rsid w:val="000A5A4F"/>
    <w:rsid w:val="000A5DF4"/>
    <w:rsid w:val="000A61D8"/>
    <w:rsid w:val="000B53B3"/>
    <w:rsid w:val="000C4749"/>
    <w:rsid w:val="000C5E09"/>
    <w:rsid w:val="000D3FC4"/>
    <w:rsid w:val="000E0CDA"/>
    <w:rsid w:val="000E2A4D"/>
    <w:rsid w:val="000E7945"/>
    <w:rsid w:val="000F0F7B"/>
    <w:rsid w:val="000F7D73"/>
    <w:rsid w:val="0010037C"/>
    <w:rsid w:val="0010542F"/>
    <w:rsid w:val="00105E68"/>
    <w:rsid w:val="00106BF6"/>
    <w:rsid w:val="00111137"/>
    <w:rsid w:val="00114CAD"/>
    <w:rsid w:val="0012195C"/>
    <w:rsid w:val="00125D7A"/>
    <w:rsid w:val="00126C44"/>
    <w:rsid w:val="00131AB1"/>
    <w:rsid w:val="00133B8F"/>
    <w:rsid w:val="00136C71"/>
    <w:rsid w:val="00145175"/>
    <w:rsid w:val="00154D1A"/>
    <w:rsid w:val="0015702F"/>
    <w:rsid w:val="00160014"/>
    <w:rsid w:val="00166F11"/>
    <w:rsid w:val="00170600"/>
    <w:rsid w:val="001760BF"/>
    <w:rsid w:val="00177A74"/>
    <w:rsid w:val="00182DC7"/>
    <w:rsid w:val="0019350C"/>
    <w:rsid w:val="001935A2"/>
    <w:rsid w:val="00197238"/>
    <w:rsid w:val="00197405"/>
    <w:rsid w:val="001A3453"/>
    <w:rsid w:val="001A4DC9"/>
    <w:rsid w:val="001A685A"/>
    <w:rsid w:val="001B4827"/>
    <w:rsid w:val="001B5EA6"/>
    <w:rsid w:val="001B6D08"/>
    <w:rsid w:val="001D1400"/>
    <w:rsid w:val="001D7F15"/>
    <w:rsid w:val="001E127D"/>
    <w:rsid w:val="001E204B"/>
    <w:rsid w:val="001E2F27"/>
    <w:rsid w:val="001E4EB0"/>
    <w:rsid w:val="001F3302"/>
    <w:rsid w:val="001F3AE9"/>
    <w:rsid w:val="001F4E23"/>
    <w:rsid w:val="001F705E"/>
    <w:rsid w:val="00200E4C"/>
    <w:rsid w:val="00201B95"/>
    <w:rsid w:val="002078CB"/>
    <w:rsid w:val="00216C59"/>
    <w:rsid w:val="00220F23"/>
    <w:rsid w:val="002218BE"/>
    <w:rsid w:val="00224213"/>
    <w:rsid w:val="00224B3D"/>
    <w:rsid w:val="00230276"/>
    <w:rsid w:val="00242C60"/>
    <w:rsid w:val="00243348"/>
    <w:rsid w:val="0024531F"/>
    <w:rsid w:val="00246B21"/>
    <w:rsid w:val="00251FDD"/>
    <w:rsid w:val="00252C65"/>
    <w:rsid w:val="002710FC"/>
    <w:rsid w:val="0027291A"/>
    <w:rsid w:val="00272939"/>
    <w:rsid w:val="00273A58"/>
    <w:rsid w:val="00274056"/>
    <w:rsid w:val="00277E2C"/>
    <w:rsid w:val="00291AEB"/>
    <w:rsid w:val="002A0B06"/>
    <w:rsid w:val="002A0B58"/>
    <w:rsid w:val="002A21B9"/>
    <w:rsid w:val="002A470D"/>
    <w:rsid w:val="002A66A2"/>
    <w:rsid w:val="002A6C2F"/>
    <w:rsid w:val="002A74BC"/>
    <w:rsid w:val="002B168C"/>
    <w:rsid w:val="002B2159"/>
    <w:rsid w:val="002B37BA"/>
    <w:rsid w:val="002B5CD7"/>
    <w:rsid w:val="002C4D20"/>
    <w:rsid w:val="002C4FBD"/>
    <w:rsid w:val="002C772C"/>
    <w:rsid w:val="002D2272"/>
    <w:rsid w:val="002D66CE"/>
    <w:rsid w:val="002E5CF8"/>
    <w:rsid w:val="002F7498"/>
    <w:rsid w:val="00300798"/>
    <w:rsid w:val="00305431"/>
    <w:rsid w:val="0033068A"/>
    <w:rsid w:val="003367B0"/>
    <w:rsid w:val="003438EF"/>
    <w:rsid w:val="0034479C"/>
    <w:rsid w:val="00345589"/>
    <w:rsid w:val="003455E0"/>
    <w:rsid w:val="00352657"/>
    <w:rsid w:val="0035274C"/>
    <w:rsid w:val="003527C7"/>
    <w:rsid w:val="00353FC4"/>
    <w:rsid w:val="00353FF6"/>
    <w:rsid w:val="003546C0"/>
    <w:rsid w:val="00357E40"/>
    <w:rsid w:val="0036748A"/>
    <w:rsid w:val="00375975"/>
    <w:rsid w:val="003771F7"/>
    <w:rsid w:val="00377626"/>
    <w:rsid w:val="00385675"/>
    <w:rsid w:val="0038680E"/>
    <w:rsid w:val="0039302C"/>
    <w:rsid w:val="00395FE6"/>
    <w:rsid w:val="003A3D33"/>
    <w:rsid w:val="003A600D"/>
    <w:rsid w:val="003B1101"/>
    <w:rsid w:val="003B1294"/>
    <w:rsid w:val="003B4EAB"/>
    <w:rsid w:val="003C30E0"/>
    <w:rsid w:val="003C4134"/>
    <w:rsid w:val="003C6959"/>
    <w:rsid w:val="003E258D"/>
    <w:rsid w:val="003E6333"/>
    <w:rsid w:val="003F271C"/>
    <w:rsid w:val="003F6D88"/>
    <w:rsid w:val="00401046"/>
    <w:rsid w:val="0040173C"/>
    <w:rsid w:val="00406B11"/>
    <w:rsid w:val="004164F2"/>
    <w:rsid w:val="00420A0E"/>
    <w:rsid w:val="00422EA8"/>
    <w:rsid w:val="004242A3"/>
    <w:rsid w:val="00430A15"/>
    <w:rsid w:val="00430E3A"/>
    <w:rsid w:val="00431582"/>
    <w:rsid w:val="00433BDC"/>
    <w:rsid w:val="00433F5D"/>
    <w:rsid w:val="004343FD"/>
    <w:rsid w:val="00440EFA"/>
    <w:rsid w:val="00445007"/>
    <w:rsid w:val="00446535"/>
    <w:rsid w:val="00446D9A"/>
    <w:rsid w:val="00447188"/>
    <w:rsid w:val="0045631E"/>
    <w:rsid w:val="004628EF"/>
    <w:rsid w:val="00466FEE"/>
    <w:rsid w:val="004674AF"/>
    <w:rsid w:val="0047349E"/>
    <w:rsid w:val="004749E0"/>
    <w:rsid w:val="0047531F"/>
    <w:rsid w:val="00483E90"/>
    <w:rsid w:val="004915B3"/>
    <w:rsid w:val="004933C8"/>
    <w:rsid w:val="00494A79"/>
    <w:rsid w:val="004A0892"/>
    <w:rsid w:val="004A3646"/>
    <w:rsid w:val="004A3BA4"/>
    <w:rsid w:val="004A4BBA"/>
    <w:rsid w:val="004A7B04"/>
    <w:rsid w:val="004B47FA"/>
    <w:rsid w:val="004B4CC1"/>
    <w:rsid w:val="004C2C87"/>
    <w:rsid w:val="004D1054"/>
    <w:rsid w:val="004D2E31"/>
    <w:rsid w:val="004D4868"/>
    <w:rsid w:val="004D4D59"/>
    <w:rsid w:val="004E1D47"/>
    <w:rsid w:val="004F1477"/>
    <w:rsid w:val="004F1BAB"/>
    <w:rsid w:val="004F2F77"/>
    <w:rsid w:val="004F4B62"/>
    <w:rsid w:val="004F4BE4"/>
    <w:rsid w:val="004F516A"/>
    <w:rsid w:val="004F5B7F"/>
    <w:rsid w:val="00500397"/>
    <w:rsid w:val="005004A2"/>
    <w:rsid w:val="00500EB8"/>
    <w:rsid w:val="005072C1"/>
    <w:rsid w:val="00510980"/>
    <w:rsid w:val="00512347"/>
    <w:rsid w:val="0051288B"/>
    <w:rsid w:val="00514ECD"/>
    <w:rsid w:val="00516F20"/>
    <w:rsid w:val="0052133C"/>
    <w:rsid w:val="005216A0"/>
    <w:rsid w:val="00522C68"/>
    <w:rsid w:val="00526500"/>
    <w:rsid w:val="00543BEB"/>
    <w:rsid w:val="00550962"/>
    <w:rsid w:val="00561261"/>
    <w:rsid w:val="005639ED"/>
    <w:rsid w:val="00564001"/>
    <w:rsid w:val="00570921"/>
    <w:rsid w:val="00574933"/>
    <w:rsid w:val="00582872"/>
    <w:rsid w:val="00587CB6"/>
    <w:rsid w:val="00594B15"/>
    <w:rsid w:val="00597288"/>
    <w:rsid w:val="005A07F3"/>
    <w:rsid w:val="005A14AC"/>
    <w:rsid w:val="005A1550"/>
    <w:rsid w:val="005A7C08"/>
    <w:rsid w:val="005A7D03"/>
    <w:rsid w:val="005B4A23"/>
    <w:rsid w:val="005B5654"/>
    <w:rsid w:val="005B76A8"/>
    <w:rsid w:val="005C49AE"/>
    <w:rsid w:val="005D1DDA"/>
    <w:rsid w:val="005D2E01"/>
    <w:rsid w:val="005D49BE"/>
    <w:rsid w:val="005D6A5C"/>
    <w:rsid w:val="005E1032"/>
    <w:rsid w:val="005E2FA4"/>
    <w:rsid w:val="005E7F64"/>
    <w:rsid w:val="005F12BB"/>
    <w:rsid w:val="005F1D63"/>
    <w:rsid w:val="005F1E9F"/>
    <w:rsid w:val="005F41FB"/>
    <w:rsid w:val="005F5777"/>
    <w:rsid w:val="00601DE3"/>
    <w:rsid w:val="00611ADB"/>
    <w:rsid w:val="006214FF"/>
    <w:rsid w:val="00625B1E"/>
    <w:rsid w:val="00630CDB"/>
    <w:rsid w:val="00632F30"/>
    <w:rsid w:val="006342DA"/>
    <w:rsid w:val="00645558"/>
    <w:rsid w:val="0065300D"/>
    <w:rsid w:val="00660C97"/>
    <w:rsid w:val="006618B1"/>
    <w:rsid w:val="006625FE"/>
    <w:rsid w:val="006638CC"/>
    <w:rsid w:val="00666679"/>
    <w:rsid w:val="0067348E"/>
    <w:rsid w:val="006814A7"/>
    <w:rsid w:val="006919BA"/>
    <w:rsid w:val="006922C4"/>
    <w:rsid w:val="00693E22"/>
    <w:rsid w:val="006A1B00"/>
    <w:rsid w:val="006B0184"/>
    <w:rsid w:val="006B1D64"/>
    <w:rsid w:val="006B37CA"/>
    <w:rsid w:val="006C6518"/>
    <w:rsid w:val="006D3DD4"/>
    <w:rsid w:val="006E0216"/>
    <w:rsid w:val="006E6CBB"/>
    <w:rsid w:val="0070071C"/>
    <w:rsid w:val="00700BBA"/>
    <w:rsid w:val="00702995"/>
    <w:rsid w:val="0070323E"/>
    <w:rsid w:val="0070379A"/>
    <w:rsid w:val="00710684"/>
    <w:rsid w:val="0071191E"/>
    <w:rsid w:val="007126EB"/>
    <w:rsid w:val="00721AB6"/>
    <w:rsid w:val="00722DCD"/>
    <w:rsid w:val="00727D20"/>
    <w:rsid w:val="0073349E"/>
    <w:rsid w:val="00734C0E"/>
    <w:rsid w:val="00742CE2"/>
    <w:rsid w:val="00751635"/>
    <w:rsid w:val="007536DB"/>
    <w:rsid w:val="00760D1C"/>
    <w:rsid w:val="00761580"/>
    <w:rsid w:val="00761888"/>
    <w:rsid w:val="00761F86"/>
    <w:rsid w:val="00764DFF"/>
    <w:rsid w:val="00766354"/>
    <w:rsid w:val="00771350"/>
    <w:rsid w:val="007775C9"/>
    <w:rsid w:val="00777F46"/>
    <w:rsid w:val="00780EA6"/>
    <w:rsid w:val="0078280E"/>
    <w:rsid w:val="00787E54"/>
    <w:rsid w:val="007900EE"/>
    <w:rsid w:val="00793C70"/>
    <w:rsid w:val="007A44F1"/>
    <w:rsid w:val="007B0ECC"/>
    <w:rsid w:val="007B3741"/>
    <w:rsid w:val="007C497C"/>
    <w:rsid w:val="007D12E7"/>
    <w:rsid w:val="007D2494"/>
    <w:rsid w:val="007D7B50"/>
    <w:rsid w:val="007E00A2"/>
    <w:rsid w:val="007E4602"/>
    <w:rsid w:val="00807640"/>
    <w:rsid w:val="00814A46"/>
    <w:rsid w:val="008166AB"/>
    <w:rsid w:val="008168CA"/>
    <w:rsid w:val="00820633"/>
    <w:rsid w:val="00832022"/>
    <w:rsid w:val="008321E9"/>
    <w:rsid w:val="00837162"/>
    <w:rsid w:val="00841E05"/>
    <w:rsid w:val="00847298"/>
    <w:rsid w:val="008546BE"/>
    <w:rsid w:val="00861B46"/>
    <w:rsid w:val="00863870"/>
    <w:rsid w:val="00863DDF"/>
    <w:rsid w:val="008645D6"/>
    <w:rsid w:val="00872313"/>
    <w:rsid w:val="00875226"/>
    <w:rsid w:val="0088518D"/>
    <w:rsid w:val="008937C2"/>
    <w:rsid w:val="00894270"/>
    <w:rsid w:val="008A2A09"/>
    <w:rsid w:val="008A3E3B"/>
    <w:rsid w:val="008A450A"/>
    <w:rsid w:val="008A50C8"/>
    <w:rsid w:val="008A619C"/>
    <w:rsid w:val="008B0719"/>
    <w:rsid w:val="008B254C"/>
    <w:rsid w:val="008B3AA6"/>
    <w:rsid w:val="008B3E41"/>
    <w:rsid w:val="008C18A6"/>
    <w:rsid w:val="008C2461"/>
    <w:rsid w:val="008D0961"/>
    <w:rsid w:val="008E33E6"/>
    <w:rsid w:val="008E5F32"/>
    <w:rsid w:val="008E7004"/>
    <w:rsid w:val="00911E88"/>
    <w:rsid w:val="00912580"/>
    <w:rsid w:val="00922659"/>
    <w:rsid w:val="00922C1D"/>
    <w:rsid w:val="00923C0A"/>
    <w:rsid w:val="00925E76"/>
    <w:rsid w:val="00926525"/>
    <w:rsid w:val="00927E62"/>
    <w:rsid w:val="009309A4"/>
    <w:rsid w:val="0093336C"/>
    <w:rsid w:val="009342EF"/>
    <w:rsid w:val="009350C4"/>
    <w:rsid w:val="0093521B"/>
    <w:rsid w:val="009376FF"/>
    <w:rsid w:val="0093772F"/>
    <w:rsid w:val="0093774D"/>
    <w:rsid w:val="00937B43"/>
    <w:rsid w:val="0094265B"/>
    <w:rsid w:val="00952F0E"/>
    <w:rsid w:val="00953345"/>
    <w:rsid w:val="00954543"/>
    <w:rsid w:val="00957033"/>
    <w:rsid w:val="0096476E"/>
    <w:rsid w:val="009654F1"/>
    <w:rsid w:val="009670C3"/>
    <w:rsid w:val="009704D5"/>
    <w:rsid w:val="00971E04"/>
    <w:rsid w:val="00971F56"/>
    <w:rsid w:val="0097704C"/>
    <w:rsid w:val="00987235"/>
    <w:rsid w:val="00991A82"/>
    <w:rsid w:val="0099235A"/>
    <w:rsid w:val="009A097D"/>
    <w:rsid w:val="009A31B3"/>
    <w:rsid w:val="009A705D"/>
    <w:rsid w:val="009A7B7E"/>
    <w:rsid w:val="009B0625"/>
    <w:rsid w:val="009B0FAE"/>
    <w:rsid w:val="009B1544"/>
    <w:rsid w:val="009B1FFF"/>
    <w:rsid w:val="009B3F39"/>
    <w:rsid w:val="009B46AB"/>
    <w:rsid w:val="009B7B2D"/>
    <w:rsid w:val="009C6972"/>
    <w:rsid w:val="009D057F"/>
    <w:rsid w:val="009E4622"/>
    <w:rsid w:val="009E50E0"/>
    <w:rsid w:val="009F1449"/>
    <w:rsid w:val="00A02099"/>
    <w:rsid w:val="00A11AC1"/>
    <w:rsid w:val="00A1414D"/>
    <w:rsid w:val="00A14786"/>
    <w:rsid w:val="00A24776"/>
    <w:rsid w:val="00A24D00"/>
    <w:rsid w:val="00A25C3A"/>
    <w:rsid w:val="00A33AAE"/>
    <w:rsid w:val="00A4009E"/>
    <w:rsid w:val="00A40E59"/>
    <w:rsid w:val="00A44259"/>
    <w:rsid w:val="00A4602C"/>
    <w:rsid w:val="00A521B6"/>
    <w:rsid w:val="00A54BAE"/>
    <w:rsid w:val="00A54C23"/>
    <w:rsid w:val="00A6684D"/>
    <w:rsid w:val="00A82F08"/>
    <w:rsid w:val="00A83308"/>
    <w:rsid w:val="00A86585"/>
    <w:rsid w:val="00A87E4D"/>
    <w:rsid w:val="00AA29FF"/>
    <w:rsid w:val="00AA2D6D"/>
    <w:rsid w:val="00AA3645"/>
    <w:rsid w:val="00AB0FF3"/>
    <w:rsid w:val="00AB7BA3"/>
    <w:rsid w:val="00AC0086"/>
    <w:rsid w:val="00AC5D12"/>
    <w:rsid w:val="00AD0456"/>
    <w:rsid w:val="00AD11BA"/>
    <w:rsid w:val="00AD4FF3"/>
    <w:rsid w:val="00AD6EC1"/>
    <w:rsid w:val="00AE509F"/>
    <w:rsid w:val="00AE6F45"/>
    <w:rsid w:val="00AF2A56"/>
    <w:rsid w:val="00B02965"/>
    <w:rsid w:val="00B02FA2"/>
    <w:rsid w:val="00B04B2A"/>
    <w:rsid w:val="00B06BDB"/>
    <w:rsid w:val="00B1048B"/>
    <w:rsid w:val="00B12E15"/>
    <w:rsid w:val="00B14401"/>
    <w:rsid w:val="00B15FD0"/>
    <w:rsid w:val="00B16B56"/>
    <w:rsid w:val="00B25684"/>
    <w:rsid w:val="00B36B07"/>
    <w:rsid w:val="00B37C65"/>
    <w:rsid w:val="00B41324"/>
    <w:rsid w:val="00B46736"/>
    <w:rsid w:val="00B472E1"/>
    <w:rsid w:val="00B47791"/>
    <w:rsid w:val="00B47797"/>
    <w:rsid w:val="00B50C92"/>
    <w:rsid w:val="00B51898"/>
    <w:rsid w:val="00B52075"/>
    <w:rsid w:val="00B545EA"/>
    <w:rsid w:val="00B64106"/>
    <w:rsid w:val="00B66603"/>
    <w:rsid w:val="00B75AD6"/>
    <w:rsid w:val="00B848C9"/>
    <w:rsid w:val="00B905D0"/>
    <w:rsid w:val="00B92793"/>
    <w:rsid w:val="00B9432B"/>
    <w:rsid w:val="00B945AE"/>
    <w:rsid w:val="00BA0BAF"/>
    <w:rsid w:val="00BA1ED9"/>
    <w:rsid w:val="00BB0799"/>
    <w:rsid w:val="00BC36C1"/>
    <w:rsid w:val="00BC5672"/>
    <w:rsid w:val="00BC648F"/>
    <w:rsid w:val="00BC7B6D"/>
    <w:rsid w:val="00BD2744"/>
    <w:rsid w:val="00BD29FD"/>
    <w:rsid w:val="00BD5808"/>
    <w:rsid w:val="00BD5CA1"/>
    <w:rsid w:val="00BD7AE5"/>
    <w:rsid w:val="00BD7FCC"/>
    <w:rsid w:val="00BE03C7"/>
    <w:rsid w:val="00BF12EF"/>
    <w:rsid w:val="00BF2E71"/>
    <w:rsid w:val="00BF42BC"/>
    <w:rsid w:val="00C0092D"/>
    <w:rsid w:val="00C05796"/>
    <w:rsid w:val="00C06B3A"/>
    <w:rsid w:val="00C06B65"/>
    <w:rsid w:val="00C154AA"/>
    <w:rsid w:val="00C246E1"/>
    <w:rsid w:val="00C26382"/>
    <w:rsid w:val="00C2680D"/>
    <w:rsid w:val="00C35CB5"/>
    <w:rsid w:val="00C43FA4"/>
    <w:rsid w:val="00C44E1F"/>
    <w:rsid w:val="00C4715E"/>
    <w:rsid w:val="00C47C66"/>
    <w:rsid w:val="00C5096C"/>
    <w:rsid w:val="00C57FC3"/>
    <w:rsid w:val="00C6710F"/>
    <w:rsid w:val="00C718A3"/>
    <w:rsid w:val="00C71FDD"/>
    <w:rsid w:val="00C7563E"/>
    <w:rsid w:val="00C769B8"/>
    <w:rsid w:val="00C83BD3"/>
    <w:rsid w:val="00C840BB"/>
    <w:rsid w:val="00C866D7"/>
    <w:rsid w:val="00C90746"/>
    <w:rsid w:val="00C919C8"/>
    <w:rsid w:val="00C91F77"/>
    <w:rsid w:val="00C94E86"/>
    <w:rsid w:val="00C97606"/>
    <w:rsid w:val="00C97DE9"/>
    <w:rsid w:val="00CA26F0"/>
    <w:rsid w:val="00CA41FB"/>
    <w:rsid w:val="00CA5199"/>
    <w:rsid w:val="00CA5426"/>
    <w:rsid w:val="00CB2E4C"/>
    <w:rsid w:val="00CB71D4"/>
    <w:rsid w:val="00CC00D6"/>
    <w:rsid w:val="00CC0376"/>
    <w:rsid w:val="00CC11E9"/>
    <w:rsid w:val="00CC12D3"/>
    <w:rsid w:val="00CC39A4"/>
    <w:rsid w:val="00CC5E5E"/>
    <w:rsid w:val="00CD2955"/>
    <w:rsid w:val="00CE1145"/>
    <w:rsid w:val="00CE54F6"/>
    <w:rsid w:val="00CE7785"/>
    <w:rsid w:val="00CE7832"/>
    <w:rsid w:val="00CF32F3"/>
    <w:rsid w:val="00CF3DAB"/>
    <w:rsid w:val="00CF42F1"/>
    <w:rsid w:val="00CF4AA4"/>
    <w:rsid w:val="00D032D0"/>
    <w:rsid w:val="00D12B19"/>
    <w:rsid w:val="00D1589A"/>
    <w:rsid w:val="00D21354"/>
    <w:rsid w:val="00D278BD"/>
    <w:rsid w:val="00D3016E"/>
    <w:rsid w:val="00D36273"/>
    <w:rsid w:val="00D427A7"/>
    <w:rsid w:val="00D52FEB"/>
    <w:rsid w:val="00D57BD1"/>
    <w:rsid w:val="00D75597"/>
    <w:rsid w:val="00D76419"/>
    <w:rsid w:val="00D824EA"/>
    <w:rsid w:val="00D8315A"/>
    <w:rsid w:val="00D87A73"/>
    <w:rsid w:val="00D9285C"/>
    <w:rsid w:val="00D947CD"/>
    <w:rsid w:val="00DA5718"/>
    <w:rsid w:val="00DA6182"/>
    <w:rsid w:val="00DB3907"/>
    <w:rsid w:val="00DB5E1C"/>
    <w:rsid w:val="00DB66FD"/>
    <w:rsid w:val="00DD036D"/>
    <w:rsid w:val="00DE44A8"/>
    <w:rsid w:val="00DF0310"/>
    <w:rsid w:val="00DF23AD"/>
    <w:rsid w:val="00DF40EB"/>
    <w:rsid w:val="00E067FD"/>
    <w:rsid w:val="00E10464"/>
    <w:rsid w:val="00E209D0"/>
    <w:rsid w:val="00E25510"/>
    <w:rsid w:val="00E322B5"/>
    <w:rsid w:val="00E32B70"/>
    <w:rsid w:val="00E32C9D"/>
    <w:rsid w:val="00E36436"/>
    <w:rsid w:val="00E36550"/>
    <w:rsid w:val="00E41DA1"/>
    <w:rsid w:val="00E51DA1"/>
    <w:rsid w:val="00E5203B"/>
    <w:rsid w:val="00E53F1C"/>
    <w:rsid w:val="00E53FAD"/>
    <w:rsid w:val="00E5646D"/>
    <w:rsid w:val="00E56DC4"/>
    <w:rsid w:val="00E6388F"/>
    <w:rsid w:val="00E63B43"/>
    <w:rsid w:val="00E6482E"/>
    <w:rsid w:val="00E64C0D"/>
    <w:rsid w:val="00E70F4B"/>
    <w:rsid w:val="00E72850"/>
    <w:rsid w:val="00E76942"/>
    <w:rsid w:val="00E81037"/>
    <w:rsid w:val="00E86DAC"/>
    <w:rsid w:val="00E96F13"/>
    <w:rsid w:val="00EB160C"/>
    <w:rsid w:val="00EC1E0D"/>
    <w:rsid w:val="00EC28AD"/>
    <w:rsid w:val="00EC33D1"/>
    <w:rsid w:val="00EE2659"/>
    <w:rsid w:val="00EE6219"/>
    <w:rsid w:val="00EF2075"/>
    <w:rsid w:val="00EF532F"/>
    <w:rsid w:val="00EF6A4C"/>
    <w:rsid w:val="00F025B8"/>
    <w:rsid w:val="00F03D8D"/>
    <w:rsid w:val="00F10448"/>
    <w:rsid w:val="00F13E85"/>
    <w:rsid w:val="00F16FFA"/>
    <w:rsid w:val="00F2084E"/>
    <w:rsid w:val="00F233F4"/>
    <w:rsid w:val="00F234E9"/>
    <w:rsid w:val="00F310BC"/>
    <w:rsid w:val="00F32379"/>
    <w:rsid w:val="00F340BA"/>
    <w:rsid w:val="00F4735E"/>
    <w:rsid w:val="00F5138F"/>
    <w:rsid w:val="00F64924"/>
    <w:rsid w:val="00F708DA"/>
    <w:rsid w:val="00F8370D"/>
    <w:rsid w:val="00F83748"/>
    <w:rsid w:val="00F841B4"/>
    <w:rsid w:val="00F87CFA"/>
    <w:rsid w:val="00F90E42"/>
    <w:rsid w:val="00FA2305"/>
    <w:rsid w:val="00FB11D3"/>
    <w:rsid w:val="00FB6349"/>
    <w:rsid w:val="00FB63B8"/>
    <w:rsid w:val="00FB6ABC"/>
    <w:rsid w:val="00FC2756"/>
    <w:rsid w:val="00FC3F6D"/>
    <w:rsid w:val="00FE293C"/>
    <w:rsid w:val="00FE36C7"/>
    <w:rsid w:val="00FE49C6"/>
    <w:rsid w:val="00FE73C0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BC65"/>
  <w15:chartTrackingRefBased/>
  <w15:docId w15:val="{60239654-A910-4C30-BAB5-D94FEE89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1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F1449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9F14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,Bullet_1,List Paragraph"/>
    <w:basedOn w:val="Norml"/>
    <w:link w:val="ListaszerbekezdsChar"/>
    <w:qFormat/>
    <w:rsid w:val="009F1449"/>
    <w:pPr>
      <w:ind w:left="708"/>
    </w:pPr>
  </w:style>
  <w:style w:type="table" w:styleId="Rcsostblzat">
    <w:name w:val="Table Grid"/>
    <w:basedOn w:val="Normltblzat"/>
    <w:uiPriority w:val="59"/>
    <w:rsid w:val="009F1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9F14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144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5703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57033"/>
  </w:style>
  <w:style w:type="character" w:customStyle="1" w:styleId="JegyzetszvegChar">
    <w:name w:val="Jegyzetszöveg Char"/>
    <w:basedOn w:val="Bekezdsalapbettpusa"/>
    <w:link w:val="Jegyzetszveg"/>
    <w:uiPriority w:val="99"/>
    <w:rsid w:val="0095703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70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703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703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033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jsz">
    <w:name w:val="cjsz"/>
    <w:basedOn w:val="Bekezdsalapbettpusa"/>
    <w:rsid w:val="008A50C8"/>
  </w:style>
  <w:style w:type="character" w:customStyle="1" w:styleId="adoszam">
    <w:name w:val="adoszam"/>
    <w:basedOn w:val="Bekezdsalapbettpusa"/>
    <w:rsid w:val="008A50C8"/>
  </w:style>
  <w:style w:type="paragraph" w:styleId="Vltozat">
    <w:name w:val="Revision"/>
    <w:hidden/>
    <w:uiPriority w:val="99"/>
    <w:semiHidden/>
    <w:rsid w:val="00446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2">
    <w:name w:val="Szövegtörzs (2)_"/>
    <w:basedOn w:val="Bekezdsalapbettpusa"/>
    <w:link w:val="Szvegtrzs20"/>
    <w:rsid w:val="00787E5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87E54"/>
    <w:pPr>
      <w:widowControl w:val="0"/>
      <w:shd w:val="clear" w:color="auto" w:fill="FFFFFF"/>
      <w:spacing w:after="200" w:line="288" w:lineRule="auto"/>
      <w:ind w:right="61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37">
    <w:name w:val="Font Style37"/>
    <w:uiPriority w:val="99"/>
    <w:rsid w:val="00787E54"/>
    <w:rPr>
      <w:rFonts w:ascii="Arial" w:hAnsi="Arial"/>
      <w:color w:val="000000"/>
      <w:sz w:val="18"/>
    </w:rPr>
  </w:style>
  <w:style w:type="character" w:customStyle="1" w:styleId="Egyiksem">
    <w:name w:val="Egyik sem"/>
    <w:rsid w:val="00E32B70"/>
  </w:style>
  <w:style w:type="paragraph" w:styleId="lfej">
    <w:name w:val="header"/>
    <w:basedOn w:val="Norml"/>
    <w:link w:val="lfejChar"/>
    <w:uiPriority w:val="99"/>
    <w:unhideWhenUsed/>
    <w:rsid w:val="0083716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3716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164F2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Kiemels">
    <w:name w:val="Emphasis"/>
    <w:basedOn w:val="Bekezdsalapbettpusa"/>
    <w:uiPriority w:val="20"/>
    <w:qFormat/>
    <w:rsid w:val="004164F2"/>
    <w:rPr>
      <w:b/>
      <w:bCs/>
      <w:i w:val="0"/>
      <w:iCs w:val="0"/>
    </w:rPr>
  </w:style>
  <w:style w:type="paragraph" w:customStyle="1" w:styleId="BPszvegtest">
    <w:name w:val="BP_szövegtest"/>
    <w:basedOn w:val="Norml"/>
    <w:qFormat/>
    <w:rsid w:val="00DA5718"/>
    <w:pPr>
      <w:tabs>
        <w:tab w:val="left" w:pos="3740"/>
        <w:tab w:val="left" w:pos="5720"/>
      </w:tabs>
      <w:spacing w:after="200" w:line="264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,Bullet_1 Char,List Paragraph Char"/>
    <w:link w:val="Listaszerbekezds"/>
    <w:uiPriority w:val="99"/>
    <w:locked/>
    <w:rsid w:val="00B9432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BC7B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855B7616492584B8A64D3E014E68CDE" ma:contentTypeVersion="0" ma:contentTypeDescription="Új dokumentum létrehozása." ma:contentTypeScope="" ma:versionID="1a278cc4928a08bac4d97199dfda39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8E715-32A2-45B9-883F-2F727DCEB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66A281-B70F-46D6-B724-123D41C23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D56AF-9718-429E-88C3-916F1DD3A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A80E6D-6A22-47CC-BDA2-CAB7C69E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2744</Words>
  <Characters>18935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Szokolay Fanny - Winkler, Barna &amp; Társai Ügyvédi Iroda</dc:creator>
  <cp:keywords/>
  <dc:description/>
  <cp:lastModifiedBy>Silye Tamás</cp:lastModifiedBy>
  <cp:revision>40</cp:revision>
  <cp:lastPrinted>2023-10-30T09:38:00Z</cp:lastPrinted>
  <dcterms:created xsi:type="dcterms:W3CDTF">2023-11-09T08:33:00Z</dcterms:created>
  <dcterms:modified xsi:type="dcterms:W3CDTF">2023-11-21T10:04:00Z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0x010100A855B7616492584B8A64D3E014E68CDE</vt:lpwstr>
  </property>
</Properties>
</file>