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ELŐTERJESZTÉS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önálló képviselői indítvány</w:t>
      </w:r>
    </w:p>
    <w:p w:rsidR="00000000" w:rsidDel="00000000" w:rsidP="00000000" w:rsidRDefault="00000000" w:rsidRPr="00000000" w14:paraId="00000003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Budapest Főváros II. Kerületi Önkormányzat Képviselő-testülete részére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Tárgy: </w:t>
      </w:r>
      <w:r w:rsidDel="00000000" w:rsidR="00000000" w:rsidRPr="00000000">
        <w:rPr>
          <w:color w:val="222222"/>
          <w:rtl w:val="0"/>
        </w:rPr>
        <w:t xml:space="preserve">az önkormányzat és intézményei működése során a műanyagszemét</w:t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mennyiségének csökkentése, a műanyag flakonos ivóvizek használatának megszüntetése</w:t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Tisztelt Képviselő-testület!</w:t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Indítványunkban javasoljuk, hogy az Önkormányzat hivatalában, telephelyein és a tulajdonában lévő gazdasági társaságok telephelyein tekintsen el a műanyag flakonos ivóvizek, ásványvizek használatától, és ennek értelmében azok beszerzését szüntesse be.</w:t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Helyettesítésként - korlátozott mértékben - javasoljuk az újratölthető ballonos vizek használatát, valamint a csapvíz felszolgálását, szintén újratölthető edényekben, pl. kancsókban.</w:t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Amennyiben szükséges, az Önkormányzat végeztessen vizsgálatokat az érintett intézmények telephelyein a csapvízhálózat és az ivóvíz állapotának, minőségének közvetlen bemérésére.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Javaslatunk eredője az az egyéni elkötelezettség, mely a modern emberi létforma velejáróiként egyrészről a kényelmi szempontokat, másrészről pedig a társadalmi felelősségvállalást, a piaci tömegjelenségek környezetünkre gyakorolt káros hatásait kívánja egy fenntarthatóbb egyensúly felé billenteni. </w:t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Szintén előzményei jelen indítványnak azok a korábbi törekvések, melyek értelmében az indítványt benyújtó képviselők mind a műanyag flakonos ivóvizek, ásványvizek használatának korlátozását, megszüntetését, mind a csapvíz újratölthető kancsókban való felszolgálását javasolták a testületi üléseken.</w:t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Mindezek értelmében, előterjesztőkként a javaslatunk környezetvédelmi, gazdasági és társadalmi szempontjai mentén kívánjuk indokolni kezdeményezésünket, és a Tisztelt Képviselő-testület támogatását kérni:</w:t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XX. században elterjedt ipari technológiák, illetve a hozzájuk kapcsolódó, a fenntarthatóságot</w:t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rendkívül korlátozott mértékben figyelembe vevő piaci árképzés szerint </w:t>
      </w:r>
      <w:r w:rsidDel="00000000" w:rsidR="00000000" w:rsidRPr="00000000">
        <w:rPr>
          <w:b w:val="1"/>
          <w:color w:val="222222"/>
          <w:rtl w:val="0"/>
        </w:rPr>
        <w:t xml:space="preserve">a műanyagot egyszerű előállítani, és a műanyag olcsó</w:t>
      </w:r>
      <w:r w:rsidDel="00000000" w:rsidR="00000000" w:rsidRPr="00000000">
        <w:rPr>
          <w:color w:val="222222"/>
          <w:rtl w:val="0"/>
        </w:rPr>
        <w:t xml:space="preserve">. Ebből a fals értékelésből erednek azok a fogyasztási mintázatok, melyek elterjedésének eredménye az a rendkívüli mennyiségű műanyaghulladék, melynek kezelése egyre nagyobb kihívást jelent a világban és Magyarországon is. Küzdünk a műanyag újra feldolgozhatóságáért és azért, hogy ez az</w:t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újrafeldolgozás ténylegesen meg is történjék. </w:t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Azonban a legtöbb műanyagfajta eleve nem dolgozható fel tetszőlegesen sokszor (nem alakítható egy az egyben vissza azzá a termékké, ami eredetileg volt), sőt, a gyakorlatban az emberi hanyagság miatt ezen termékek többsége még mindig hulladékégetőben, szemétdombon vagy valahol eldobva végzi. </w:t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Ebből kifolyólag </w:t>
      </w:r>
      <w:r w:rsidDel="00000000" w:rsidR="00000000" w:rsidRPr="00000000">
        <w:rPr>
          <w:b w:val="1"/>
          <w:color w:val="222222"/>
          <w:rtl w:val="0"/>
        </w:rPr>
        <w:t xml:space="preserve">kiemelt cél, hogy már otthonainkban és munkahelyünkön is minél kevesebb műanyaghulladék keletkezzen, minél kevesebb hulladékot „termeljünk”, és ezt a szemléletet alapvető hozzáállásként, minden eszközünkkel hirdessük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II. kerületi Önkormányzat rendszeresen figyelmet fordít kommunikációjában a helyi környezet védelmére, több, a fenntarthatóságot szolgáló intézkedéssel és programokkal támogatja mindezek beépíthetőségét lakossági mindennapjainkba.</w:t>
      </w:r>
    </w:p>
    <w:p w:rsidR="00000000" w:rsidDel="00000000" w:rsidP="00000000" w:rsidRDefault="00000000" w:rsidRPr="00000000" w14:paraId="0000001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Ilyen módon most saját berkeinken belül: az Önkormányzat intézményeiben kívánjuk javasolni, hogy tegyük meg a következő lépést, szüntessük meg mindennapi működésünkben a műanyag flakonos ivóvizek használatát. Ennek keretében elsősorban az olyan felesleges, a környezetet súlyosan szennyező műanyag termékek használatát mellőzzük, amelyek pár perc használat után hulladékká válnak, majd gyakorlatilag sose bomlanak le. </w:t>
      </w:r>
    </w:p>
    <w:p w:rsidR="00000000" w:rsidDel="00000000" w:rsidP="00000000" w:rsidRDefault="00000000" w:rsidRPr="00000000" w14:paraId="0000001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Munkahelyünkön, intézményeinkben a papírhulladék mennyiségének csökkentése mellett a műanyaghulladék</w:t>
      </w:r>
    </w:p>
    <w:p w:rsidR="00000000" w:rsidDel="00000000" w:rsidP="00000000" w:rsidRDefault="00000000" w:rsidRPr="00000000" w14:paraId="0000001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csökkentésében – ezen belül is a pet-palackok (polietilén-tereftalát) használatának</w:t>
      </w:r>
    </w:p>
    <w:p w:rsidR="00000000" w:rsidDel="00000000" w:rsidP="00000000" w:rsidRDefault="00000000" w:rsidRPr="00000000" w14:paraId="0000002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visszaszorítása terén – érhető el a leglátványosabb eredmény. A pet-palackokon túl persze fontos</w:t>
      </w:r>
    </w:p>
    <w:p w:rsidR="00000000" w:rsidDel="00000000" w:rsidP="00000000" w:rsidRDefault="00000000" w:rsidRPr="00000000" w14:paraId="0000002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más, egyszer használatos műanyagok visszaszorítása is; például a műanyag zacskóké, illetve az</w:t>
      </w:r>
    </w:p>
    <w:p w:rsidR="00000000" w:rsidDel="00000000" w:rsidP="00000000" w:rsidRDefault="00000000" w:rsidRPr="00000000" w14:paraId="0000002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egyszer használatos műanyag evőeszközöké és hasonló tárgyaké. </w:t>
      </w:r>
    </w:p>
    <w:p w:rsidR="00000000" w:rsidDel="00000000" w:rsidP="00000000" w:rsidRDefault="00000000" w:rsidRPr="00000000" w14:paraId="0000002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 pet-palackok visszaszorítása már csak azért is reális, mert Budapesten a csapvíz jó minőségű és</w:t>
      </w:r>
    </w:p>
    <w:p w:rsidR="00000000" w:rsidDel="00000000" w:rsidP="00000000" w:rsidRDefault="00000000" w:rsidRPr="00000000" w14:paraId="00000025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iható, a palackos ásványvíz ivása valójában inkább divat, mint valós szükséglet. </w:t>
      </w:r>
    </w:p>
    <w:p w:rsidR="00000000" w:rsidDel="00000000" w:rsidP="00000000" w:rsidRDefault="00000000" w:rsidRPr="00000000" w14:paraId="0000002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Ezt a Fővárosi Vízművek nyilvános adatbázisából lekérhető ivóvíz minőségvizsgálati tábla is alátámasztja.</w:t>
      </w:r>
    </w:p>
    <w:p w:rsidR="00000000" w:rsidDel="00000000" w:rsidP="00000000" w:rsidRDefault="00000000" w:rsidRPr="00000000" w14:paraId="0000002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fenti célok azért is elérhetőek, mert az általános műanyagszemét-csökkentési törekvések az Európai Unió, illetve Magyarország szintjén is megjelentek. </w:t>
      </w:r>
    </w:p>
    <w:p w:rsidR="00000000" w:rsidDel="00000000" w:rsidP="00000000" w:rsidRDefault="00000000" w:rsidRPr="00000000" w14:paraId="0000002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Hisszük, hogy a felsőbb szintű korlátozó szabályozások annál sikeresebbek lesznek, minél több kisebb közösségben, minél több helyi döntéshozónál jelenik meg a műanyagszemét-csökkentés kultúrája. Ilyen módon kívánunk egyúttal hozzájárulni a többszintű szabályozás és a mindennapi gyakorlat, az egyéni felelősségvállalás közelítéséhez.</w:t>
      </w:r>
    </w:p>
    <w:p w:rsidR="00000000" w:rsidDel="00000000" w:rsidP="00000000" w:rsidRDefault="00000000" w:rsidRPr="00000000" w14:paraId="0000002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Támogató szavazataitokat előre is köszönjük!</w:t>
      </w:r>
    </w:p>
    <w:p w:rsidR="00000000" w:rsidDel="00000000" w:rsidP="00000000" w:rsidRDefault="00000000" w:rsidRPr="00000000" w14:paraId="0000002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Tisztelettel,</w:t>
      </w:r>
    </w:p>
    <w:p w:rsidR="00000000" w:rsidDel="00000000" w:rsidP="00000000" w:rsidRDefault="00000000" w:rsidRPr="00000000" w14:paraId="0000002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Juhász Veronika képviselő</w:t>
      </w:r>
    </w:p>
    <w:p w:rsidR="00000000" w:rsidDel="00000000" w:rsidP="00000000" w:rsidRDefault="00000000" w:rsidRPr="00000000" w14:paraId="0000003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Magyar Kétfarkú Kutya Párt</w:t>
      </w:r>
    </w:p>
    <w:p w:rsidR="00000000" w:rsidDel="00000000" w:rsidP="00000000" w:rsidRDefault="00000000" w:rsidRPr="00000000" w14:paraId="0000003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Tóth Csaba Róbert képviselő</w:t>
      </w:r>
    </w:p>
    <w:p w:rsidR="00000000" w:rsidDel="00000000" w:rsidP="00000000" w:rsidRDefault="00000000" w:rsidRPr="00000000" w14:paraId="0000003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Kerületünk az Otthonunk Frakciószövetség - LMP</w:t>
      </w:r>
    </w:p>
    <w:p w:rsidR="00000000" w:rsidDel="00000000" w:rsidP="00000000" w:rsidRDefault="00000000" w:rsidRPr="00000000" w14:paraId="0000003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2023. október 24., Budapest</w:t>
      </w:r>
    </w:p>
    <w:p w:rsidR="00000000" w:rsidDel="00000000" w:rsidP="00000000" w:rsidRDefault="00000000" w:rsidRPr="00000000" w14:paraId="0000003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HATÁROZATI JAVASLAT</w:t>
      </w:r>
    </w:p>
    <w:p w:rsidR="00000000" w:rsidDel="00000000" w:rsidP="00000000" w:rsidRDefault="00000000" w:rsidRPr="00000000" w14:paraId="0000003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Képviselő-testület úgy dönt, hogy az Önkormányzat hivatalában, telephelyein és a tulajdonában lévő gazdasági társaságok telephelyein eltekint a műanyag flakonos ivóvizek, ásványvizek használatától, és azok beszerzését beszünteti. A Képviselő-testület felkéri a Polgármestert a javaslatban foglaltakhoz szükséges intézkedések megtételére.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