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B6C65" w14:textId="38CAB05F" w:rsidR="00344ED7" w:rsidRPr="00344ED7" w:rsidRDefault="00344ED7" w:rsidP="00344ED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44ED7">
        <w:rPr>
          <w:b/>
          <w:bCs/>
          <w:sz w:val="28"/>
          <w:szCs w:val="28"/>
        </w:rPr>
        <w:t>A Szépvölgyi-erdő tulajdonviszonyainak és kezelésének rendezése</w:t>
      </w:r>
      <w:r w:rsidR="002A7873">
        <w:rPr>
          <w:b/>
          <w:bCs/>
          <w:sz w:val="28"/>
          <w:szCs w:val="28"/>
        </w:rPr>
        <w:t>:</w:t>
      </w:r>
    </w:p>
    <w:p w14:paraId="19856E9D" w14:textId="0FF14202" w:rsidR="00DC3AFB" w:rsidRPr="00344ED7" w:rsidRDefault="009F1CE8" w:rsidP="00344ED7">
      <w:pPr>
        <w:jc w:val="center"/>
        <w:rPr>
          <w:b/>
          <w:bCs/>
          <w:sz w:val="28"/>
          <w:szCs w:val="28"/>
        </w:rPr>
      </w:pPr>
      <w:r w:rsidRPr="00344ED7">
        <w:rPr>
          <w:b/>
          <w:bCs/>
          <w:sz w:val="28"/>
          <w:szCs w:val="28"/>
        </w:rPr>
        <w:t xml:space="preserve">Budapest Főváros Önkormányzata és a </w:t>
      </w:r>
      <w:r w:rsidR="00344ED7" w:rsidRPr="00344ED7">
        <w:rPr>
          <w:b/>
          <w:bCs/>
          <w:sz w:val="28"/>
          <w:szCs w:val="28"/>
        </w:rPr>
        <w:t>II. Kerületi Önkormányzat közötti megállapodás alapelvei</w:t>
      </w:r>
    </w:p>
    <w:p w14:paraId="4865109A" w14:textId="683AB7DD" w:rsidR="00344ED7" w:rsidRDefault="00344ED7"/>
    <w:p w14:paraId="2FAC83E9" w14:textId="0D0DCFC5" w:rsidR="00344ED7" w:rsidRPr="00C6011C" w:rsidRDefault="00344ED7">
      <w:pPr>
        <w:rPr>
          <w:rFonts w:cstheme="minorHAnsi"/>
          <w:u w:val="single"/>
        </w:rPr>
      </w:pPr>
      <w:r w:rsidRPr="00C6011C">
        <w:rPr>
          <w:rFonts w:cstheme="minorHAnsi"/>
          <w:u w:val="single"/>
        </w:rPr>
        <w:t>Előzmények</w:t>
      </w:r>
    </w:p>
    <w:p w14:paraId="6E9844CE" w14:textId="77777777" w:rsidR="009B12D5" w:rsidRPr="00C6011C" w:rsidRDefault="00344ED7" w:rsidP="004C5C9A">
      <w:pPr>
        <w:jc w:val="both"/>
        <w:rPr>
          <w:rFonts w:cstheme="minorHAnsi"/>
        </w:rPr>
      </w:pPr>
      <w:r w:rsidRPr="00C6011C">
        <w:rPr>
          <w:rFonts w:cstheme="minorHAnsi"/>
        </w:rPr>
        <w:t>A Szépvölgyi út végén fekvő aprótelkes erdőterület sorsa 20</w:t>
      </w:r>
      <w:r w:rsidR="008E0573" w:rsidRPr="00C6011C">
        <w:rPr>
          <w:rFonts w:cstheme="minorHAnsi"/>
        </w:rPr>
        <w:t>2</w:t>
      </w:r>
      <w:r w:rsidR="00735C0D" w:rsidRPr="00C6011C">
        <w:rPr>
          <w:rFonts w:cstheme="minorHAnsi"/>
        </w:rPr>
        <w:t>1</w:t>
      </w:r>
      <w:r w:rsidR="008E0573" w:rsidRPr="00C6011C">
        <w:rPr>
          <w:rFonts w:cstheme="minorHAnsi"/>
        </w:rPr>
        <w:t xml:space="preserve"> óta </w:t>
      </w:r>
      <w:r w:rsidRPr="00C6011C">
        <w:rPr>
          <w:rFonts w:cstheme="minorHAnsi"/>
        </w:rPr>
        <w:t xml:space="preserve">aktívan foglalkoztatja a fővárosi és kerületi döntéshozókat és a közvéleményt. </w:t>
      </w:r>
      <w:r w:rsidR="008E0573" w:rsidRPr="00C6011C">
        <w:rPr>
          <w:rFonts w:cstheme="minorHAnsi"/>
        </w:rPr>
        <w:t xml:space="preserve">Az Európai Unió INTERREG programjának támogatásával </w:t>
      </w:r>
      <w:r w:rsidR="00735C0D" w:rsidRPr="00C6011C">
        <w:rPr>
          <w:rFonts w:cstheme="minorHAnsi"/>
        </w:rPr>
        <w:t>3</w:t>
      </w:r>
      <w:r w:rsidR="008E0573" w:rsidRPr="00C6011C">
        <w:rPr>
          <w:rFonts w:cstheme="minorHAnsi"/>
        </w:rPr>
        <w:t xml:space="preserve"> évvel korábban, 2018-ban indult a Duna-régió 7 nagyvárosát összefogó </w:t>
      </w:r>
      <w:r w:rsidR="008E0573" w:rsidRPr="00996688">
        <w:rPr>
          <w:rFonts w:cstheme="minorHAnsi"/>
          <w:b/>
        </w:rPr>
        <w:t>URBforDAN projekt</w:t>
      </w:r>
      <w:r w:rsidR="008E0573" w:rsidRPr="00C6011C">
        <w:rPr>
          <w:rFonts w:cstheme="minorHAnsi"/>
        </w:rPr>
        <w:t>, melynek célja az volt, hogy az erdőgazdálkodók, természetvédők és a nagyközönség érdekeinek összehangolásával úgy javítsák az erdei aktív kikapcsolódás lehetőségeit, hogy a természeti értékek ne sérüljenek</w:t>
      </w:r>
      <w:r w:rsidR="009B12D5" w:rsidRPr="00C6011C">
        <w:rPr>
          <w:rFonts w:cstheme="minorHAnsi"/>
        </w:rPr>
        <w:t>, hanem gyarapodjanak</w:t>
      </w:r>
      <w:r w:rsidR="008E0573" w:rsidRPr="00C6011C">
        <w:rPr>
          <w:rFonts w:cstheme="minorHAnsi"/>
        </w:rPr>
        <w:t xml:space="preserve">. Ennek a projektnek a </w:t>
      </w:r>
      <w:r w:rsidR="008E0573" w:rsidRPr="00996688">
        <w:rPr>
          <w:rFonts w:cstheme="minorHAnsi"/>
          <w:b/>
        </w:rPr>
        <w:t>budapesti mintaterülete a Szép-völgy</w:t>
      </w:r>
      <w:r w:rsidR="008E0573" w:rsidRPr="00C6011C">
        <w:rPr>
          <w:rFonts w:cstheme="minorHAnsi"/>
        </w:rPr>
        <w:t xml:space="preserve"> lett. </w:t>
      </w:r>
    </w:p>
    <w:p w14:paraId="14259831" w14:textId="6A862F1F" w:rsidR="009B12D5" w:rsidRPr="00C6011C" w:rsidRDefault="009B12D5" w:rsidP="004C5C9A">
      <w:pPr>
        <w:jc w:val="both"/>
        <w:rPr>
          <w:rFonts w:cstheme="minorHAnsi"/>
        </w:rPr>
      </w:pPr>
      <w:r w:rsidRPr="00C6011C">
        <w:rPr>
          <w:rFonts w:cstheme="minorHAnsi"/>
        </w:rPr>
        <w:t xml:space="preserve">Az URBforDAN projekt részeként a területről </w:t>
      </w:r>
      <w:r w:rsidRPr="00996688">
        <w:rPr>
          <w:rFonts w:cstheme="minorHAnsi"/>
          <w:b/>
        </w:rPr>
        <w:t>81 oldalas angol nyelvű kezelési terv készült</w:t>
      </w:r>
      <w:r w:rsidRPr="00C6011C">
        <w:rPr>
          <w:rFonts w:cstheme="minorHAnsi"/>
        </w:rPr>
        <w:t xml:space="preserve">, amelynek készítői </w:t>
      </w:r>
      <w:r w:rsidR="007D22E8" w:rsidRPr="00C6011C">
        <w:rPr>
          <w:rFonts w:cstheme="minorHAnsi"/>
        </w:rPr>
        <w:t xml:space="preserve">felkutatták a terület történetéről rendelkezésre álló dokumentumokat. A tulajdoni viszonyok részletes elemzése szempontjából a legfontosabb a „Szépvölgyi út végén lévő aprótelkes erdőterület </w:t>
      </w:r>
      <w:r w:rsidR="002A7873" w:rsidRPr="00C6011C">
        <w:rPr>
          <w:rFonts w:cstheme="minorHAnsi"/>
        </w:rPr>
        <w:t xml:space="preserve">kerületi szabályozási terve”, amely a 2008. novemberi adatokat rögzíti. </w:t>
      </w:r>
    </w:p>
    <w:p w14:paraId="1CCB51F4" w14:textId="67172B34" w:rsidR="00344ED7" w:rsidRPr="00C6011C" w:rsidRDefault="00735C0D" w:rsidP="004C5C9A">
      <w:pPr>
        <w:jc w:val="both"/>
        <w:rPr>
          <w:rFonts w:cstheme="minorHAnsi"/>
        </w:rPr>
      </w:pPr>
      <w:r w:rsidRPr="00C6011C">
        <w:rPr>
          <w:rFonts w:cstheme="minorHAnsi"/>
        </w:rPr>
        <w:t xml:space="preserve">A projekt megvalósításáról Budapest Főváros Önkormányzata és Budapest Főváros II. Kerületi Önkormányzata együttműködési megállapodást kötött. </w:t>
      </w:r>
      <w:r w:rsidR="008E0573" w:rsidRPr="00C6011C">
        <w:rPr>
          <w:rFonts w:cstheme="minorHAnsi"/>
        </w:rPr>
        <w:t xml:space="preserve">A terepi munkák </w:t>
      </w:r>
      <w:r w:rsidRPr="00C6011C">
        <w:rPr>
          <w:rFonts w:cstheme="minorHAnsi"/>
        </w:rPr>
        <w:t>a COVID-járvány miatt csak 2021-ben kezdődtek meg, ekkor már rendszeresen jelentek meg híradások a sajtóban, többek között a Budai Polgárban is. Az eredmények</w:t>
      </w:r>
      <w:r w:rsidR="002C47DE">
        <w:rPr>
          <w:rFonts w:cstheme="minorHAnsi"/>
        </w:rPr>
        <w:t xml:space="preserve">et a Főváros és a Kerület </w:t>
      </w:r>
      <w:r w:rsidRPr="00C6011C">
        <w:rPr>
          <w:rFonts w:cstheme="minorHAnsi"/>
        </w:rPr>
        <w:t xml:space="preserve">mindvégig egyeztetve </w:t>
      </w:r>
      <w:r w:rsidR="002C47DE">
        <w:rPr>
          <w:rFonts w:cstheme="minorHAnsi"/>
        </w:rPr>
        <w:t>kommunikálta</w:t>
      </w:r>
      <w:r w:rsidRPr="00C6011C">
        <w:rPr>
          <w:rFonts w:cstheme="minorHAnsi"/>
        </w:rPr>
        <w:t xml:space="preserve">, a </w:t>
      </w:r>
      <w:r w:rsidR="009B12D5" w:rsidRPr="00C6011C">
        <w:rPr>
          <w:rFonts w:cstheme="minorHAnsi"/>
        </w:rPr>
        <w:t xml:space="preserve">sajtó részvételével zajló faültetést valamint a tanösvény és erdei berendezések (játszótér, madárles, erdei osztályterem, </w:t>
      </w:r>
      <w:r w:rsidR="004C5C9A">
        <w:rPr>
          <w:rFonts w:cstheme="minorHAnsi"/>
        </w:rPr>
        <w:t xml:space="preserve">ivókutak, </w:t>
      </w:r>
      <w:r w:rsidR="009B12D5" w:rsidRPr="00C6011C">
        <w:rPr>
          <w:rFonts w:cstheme="minorHAnsi"/>
        </w:rPr>
        <w:t xml:space="preserve">stb.) átadó ünnepségét Karácsony Gergely főpolgármester és Őrsi Gergely polgármester együtt tartotta. </w:t>
      </w:r>
    </w:p>
    <w:p w14:paraId="0543911F" w14:textId="0C22F807" w:rsidR="002A7873" w:rsidRPr="00C6011C" w:rsidRDefault="002A7873">
      <w:pPr>
        <w:rPr>
          <w:rFonts w:cstheme="minorHAnsi"/>
        </w:rPr>
      </w:pPr>
    </w:p>
    <w:p w14:paraId="3491ED00" w14:textId="3CF5CCE3" w:rsidR="002A7873" w:rsidRPr="00C6011C" w:rsidRDefault="002A7873">
      <w:pPr>
        <w:rPr>
          <w:rFonts w:cstheme="minorHAnsi"/>
          <w:u w:val="single"/>
        </w:rPr>
      </w:pPr>
      <w:r w:rsidRPr="00C6011C">
        <w:rPr>
          <w:rFonts w:cstheme="minorHAnsi"/>
          <w:u w:val="single"/>
        </w:rPr>
        <w:t>Tulajdonviszonyok</w:t>
      </w:r>
    </w:p>
    <w:p w14:paraId="5FEC5311" w14:textId="77777777" w:rsidR="00C6011C" w:rsidRPr="00996688" w:rsidRDefault="00C6011C" w:rsidP="00C6011C">
      <w:pPr>
        <w:rPr>
          <w:rFonts w:cstheme="minorHAnsi"/>
          <w:b/>
        </w:rPr>
      </w:pPr>
      <w:r w:rsidRPr="00996688">
        <w:rPr>
          <w:rFonts w:cstheme="minorHAnsi"/>
          <w:b/>
        </w:rPr>
        <w:t xml:space="preserve">A teljes terület: </w:t>
      </w:r>
      <w:r w:rsidRPr="00996688">
        <w:rPr>
          <w:rFonts w:cstheme="minorHAnsi"/>
          <w:b/>
        </w:rPr>
        <w:tab/>
      </w:r>
      <w:r w:rsidRPr="00996688">
        <w:rPr>
          <w:rFonts w:cstheme="minorHAnsi"/>
          <w:b/>
        </w:rPr>
        <w:tab/>
      </w:r>
      <w:r w:rsidRPr="00996688">
        <w:rPr>
          <w:rFonts w:cstheme="minorHAnsi"/>
          <w:b/>
        </w:rPr>
        <w:tab/>
      </w:r>
      <w:r w:rsidRPr="00996688">
        <w:rPr>
          <w:rFonts w:cstheme="minorHAnsi"/>
          <w:b/>
        </w:rPr>
        <w:tab/>
      </w:r>
      <w:smartTag w:uri="urn:schemas-microsoft-com:office:smarttags" w:element="metricconverter">
        <w:smartTagPr>
          <w:attr w:name="ProductID" w:val="156ﾠ414 mﾲ"/>
        </w:smartTagPr>
        <w:r w:rsidRPr="00996688">
          <w:rPr>
            <w:rFonts w:cstheme="minorHAnsi"/>
            <w:b/>
          </w:rPr>
          <w:t>156 414 m²</w:t>
        </w:r>
      </w:smartTag>
    </w:p>
    <w:p w14:paraId="083B9662" w14:textId="77777777" w:rsidR="00C6011C" w:rsidRPr="00C6011C" w:rsidRDefault="00C6011C" w:rsidP="00C6011C">
      <w:pPr>
        <w:rPr>
          <w:rFonts w:cstheme="minorHAnsi"/>
        </w:rPr>
      </w:pPr>
      <w:r w:rsidRPr="00C6011C">
        <w:rPr>
          <w:rFonts w:cstheme="minorHAnsi"/>
        </w:rPr>
        <w:t>ezen belül</w:t>
      </w:r>
    </w:p>
    <w:p w14:paraId="7104F3F5" w14:textId="7A2F7C64" w:rsidR="00C6011C" w:rsidRPr="00996688" w:rsidRDefault="00C6011C" w:rsidP="00C6011C">
      <w:pPr>
        <w:rPr>
          <w:rFonts w:cstheme="minorHAnsi"/>
          <w:b/>
        </w:rPr>
      </w:pPr>
      <w:r>
        <w:rPr>
          <w:rFonts w:cstheme="minorHAnsi"/>
        </w:rPr>
        <w:t>a</w:t>
      </w:r>
      <w:r w:rsidRPr="00C6011C">
        <w:rPr>
          <w:rFonts w:cstheme="minorHAnsi"/>
        </w:rPr>
        <w:t xml:space="preserve"> </w:t>
      </w:r>
      <w:r w:rsidRPr="00996688">
        <w:rPr>
          <w:rFonts w:cstheme="minorHAnsi"/>
          <w:b/>
        </w:rPr>
        <w:t>Fővárosi Önkormányzat</w:t>
      </w:r>
      <w:r w:rsidRPr="00C6011C">
        <w:rPr>
          <w:rFonts w:cstheme="minorHAnsi"/>
        </w:rPr>
        <w:t xml:space="preserve"> tulajdona</w:t>
      </w:r>
      <w:r w:rsidR="001C39D8">
        <w:rPr>
          <w:rFonts w:cstheme="minorHAnsi"/>
        </w:rPr>
        <w:t>:</w:t>
      </w:r>
      <w:r w:rsidRPr="00C6011C">
        <w:rPr>
          <w:rFonts w:cstheme="minorHAnsi"/>
        </w:rPr>
        <w:tab/>
      </w:r>
      <w:r w:rsidRPr="00C6011C">
        <w:rPr>
          <w:rFonts w:cstheme="minorHAnsi"/>
        </w:rPr>
        <w:tab/>
      </w:r>
      <w:r w:rsidRPr="00996688">
        <w:rPr>
          <w:rFonts w:cstheme="minorHAnsi"/>
          <w:b/>
        </w:rPr>
        <w:t>107 362 m²</w:t>
      </w:r>
      <w:r w:rsidR="001C39D8">
        <w:rPr>
          <w:rFonts w:cstheme="minorHAnsi"/>
          <w:b/>
        </w:rPr>
        <w:t xml:space="preserve"> (68,64%)</w:t>
      </w:r>
    </w:p>
    <w:p w14:paraId="660FED58" w14:textId="2E915059" w:rsidR="00C6011C" w:rsidRPr="00C6011C" w:rsidRDefault="00C6011C" w:rsidP="00C6011C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Pr="00C6011C">
        <w:rPr>
          <w:rFonts w:cstheme="minorHAnsi"/>
        </w:rPr>
        <w:t xml:space="preserve"> </w:t>
      </w:r>
      <w:r w:rsidRPr="00996688">
        <w:rPr>
          <w:rFonts w:cstheme="minorHAnsi"/>
          <w:b/>
        </w:rPr>
        <w:t>II. kerületi Önkormányzat</w:t>
      </w:r>
      <w:r w:rsidRPr="00C6011C">
        <w:rPr>
          <w:rFonts w:cstheme="minorHAnsi"/>
        </w:rPr>
        <w:t xml:space="preserve"> tulajdona:</w:t>
      </w:r>
      <w:r w:rsidRPr="00C6011C">
        <w:rPr>
          <w:rFonts w:cstheme="minorHAnsi"/>
        </w:rPr>
        <w:tab/>
      </w:r>
      <w:r>
        <w:rPr>
          <w:rFonts w:cstheme="minorHAnsi"/>
        </w:rPr>
        <w:tab/>
      </w:r>
      <w:r w:rsidRPr="00996688">
        <w:rPr>
          <w:rFonts w:cstheme="minorHAnsi"/>
          <w:b/>
        </w:rPr>
        <w:t>49 052 m²</w:t>
      </w:r>
      <w:r w:rsidR="001C39D8">
        <w:rPr>
          <w:rFonts w:cstheme="minorHAnsi"/>
          <w:b/>
        </w:rPr>
        <w:t xml:space="preserve"> (31,36%)</w:t>
      </w:r>
    </w:p>
    <w:p w14:paraId="3CC1F7C2" w14:textId="3BD08982" w:rsidR="002A7873" w:rsidRDefault="002A7873">
      <w:pPr>
        <w:rPr>
          <w:rFonts w:cstheme="minorHAnsi"/>
        </w:rPr>
      </w:pPr>
    </w:p>
    <w:p w14:paraId="4A380B14" w14:textId="26352BAB" w:rsidR="00D90F04" w:rsidRDefault="006C5AAB" w:rsidP="004C5C9A">
      <w:pPr>
        <w:jc w:val="both"/>
        <w:rPr>
          <w:rFonts w:cstheme="minorHAnsi"/>
        </w:rPr>
      </w:pPr>
      <w:r>
        <w:rPr>
          <w:rFonts w:cstheme="minorHAnsi"/>
        </w:rPr>
        <w:t xml:space="preserve">A következő oldalon </w:t>
      </w:r>
      <w:r w:rsidR="009B6E68">
        <w:rPr>
          <w:rFonts w:cstheme="minorHAnsi"/>
        </w:rPr>
        <w:t xml:space="preserve">lévő </w:t>
      </w:r>
      <w:r>
        <w:rPr>
          <w:rFonts w:cstheme="minorHAnsi"/>
        </w:rPr>
        <w:t xml:space="preserve">térképről ebben a nagyításban a helyrajzi számokat nem lehet leolvasni, de </w:t>
      </w:r>
      <w:r w:rsidR="00E53850">
        <w:rPr>
          <w:rFonts w:cstheme="minorHAnsi"/>
        </w:rPr>
        <w:t>annyi egyértelműen látszik</w:t>
      </w:r>
      <w:r>
        <w:rPr>
          <w:rFonts w:cstheme="minorHAnsi"/>
        </w:rPr>
        <w:t xml:space="preserve">, hogy a </w:t>
      </w:r>
      <w:r w:rsidRPr="001C39D8">
        <w:rPr>
          <w:rFonts w:cstheme="minorHAnsi"/>
          <w:b/>
        </w:rPr>
        <w:t>sárga színnel jelzett fővárosi tulajdonú területek</w:t>
      </w:r>
      <w:r>
        <w:rPr>
          <w:rFonts w:cstheme="minorHAnsi"/>
        </w:rPr>
        <w:t xml:space="preserve"> és a </w:t>
      </w:r>
      <w:r w:rsidRPr="001C39D8">
        <w:rPr>
          <w:rFonts w:cstheme="minorHAnsi"/>
          <w:b/>
        </w:rPr>
        <w:t>sötétzöld színű második kerületi tulajdonban lévő területek mozaikosan váltakoznak</w:t>
      </w:r>
      <w:r>
        <w:rPr>
          <w:rFonts w:cstheme="minorHAnsi"/>
        </w:rPr>
        <w:t xml:space="preserve"> a területen, második kerületi tulajdonban jellemzően a „parkolók”, az utak és a házromok alatti telkek vannak. </w:t>
      </w:r>
    </w:p>
    <w:p w14:paraId="13BB5164" w14:textId="65DE693D" w:rsidR="00C6011C" w:rsidRPr="00C6011C" w:rsidRDefault="006C5AAB">
      <w:pPr>
        <w:rPr>
          <w:rFonts w:cstheme="minorHAnsi"/>
        </w:rPr>
      </w:pPr>
      <w:r>
        <w:rPr>
          <w:noProof/>
          <w:lang w:eastAsia="hu-HU"/>
        </w:rPr>
        <w:lastRenderedPageBreak/>
        <w:drawing>
          <wp:inline distT="0" distB="0" distL="0" distR="0" wp14:anchorId="7EC21673" wp14:editId="2488949E">
            <wp:extent cx="5760720" cy="39585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B9C44" w14:textId="6CC2F5E7" w:rsidR="00720FA4" w:rsidRDefault="00720FA4"/>
    <w:p w14:paraId="0E609648" w14:textId="07F0A196" w:rsidR="00720FA4" w:rsidRPr="00720FA4" w:rsidRDefault="009B539F">
      <w:pPr>
        <w:rPr>
          <w:u w:val="single"/>
        </w:rPr>
      </w:pPr>
      <w:r>
        <w:rPr>
          <w:u w:val="single"/>
        </w:rPr>
        <w:t xml:space="preserve">Célok – </w:t>
      </w:r>
      <w:r w:rsidR="00720FA4" w:rsidRPr="00720FA4">
        <w:rPr>
          <w:u w:val="single"/>
        </w:rPr>
        <w:t>Miért van szükség a tulajdonviszonyok rendezésére?</w:t>
      </w:r>
    </w:p>
    <w:p w14:paraId="6F32374B" w14:textId="1995CB5E" w:rsidR="00500599" w:rsidRDefault="00720FA4" w:rsidP="004C5C9A">
      <w:pPr>
        <w:jc w:val="both"/>
      </w:pPr>
      <w:r>
        <w:t xml:space="preserve">A </w:t>
      </w:r>
      <w:r w:rsidR="009B539F">
        <w:t xml:space="preserve">Fővárosi Önkormányzat és a FŐKERT irányításával </w:t>
      </w:r>
      <w:r w:rsidR="00245EB0">
        <w:t>–</w:t>
      </w:r>
      <w:r w:rsidR="009B539F">
        <w:t xml:space="preserve"> a II. kerületi Önkormányzat közreműködésével </w:t>
      </w:r>
      <w:r w:rsidR="00245EB0">
        <w:t xml:space="preserve">– </w:t>
      </w:r>
      <w:r w:rsidR="009B539F">
        <w:t xml:space="preserve">megvalósult URBforDAN projekt jelentős lépés volt a </w:t>
      </w:r>
      <w:r>
        <w:t xml:space="preserve">15,6 hektáros terület </w:t>
      </w:r>
      <w:r w:rsidR="009B539F">
        <w:t xml:space="preserve">természeti értékeket szem előtt tartó fejlesztésében. </w:t>
      </w:r>
      <w:r w:rsidR="00425E78">
        <w:t xml:space="preserve">A projekt keretében elkészült </w:t>
      </w:r>
      <w:r w:rsidR="00425E78" w:rsidRPr="001C39D8">
        <w:rPr>
          <w:b/>
        </w:rPr>
        <w:t>kezelési terv megvalósulásához elengedhetetlen, hogy a területen üzemterv szerinti erdőgazdálkodás folyjon, ehhez pedig minden erdőrészletbe be kell jelentkezni erdőgazdálkodóként</w:t>
      </w:r>
      <w:r w:rsidR="00425E78">
        <w:t xml:space="preserve">. </w:t>
      </w:r>
      <w:r w:rsidR="00245EB0">
        <w:t xml:space="preserve">A Fővárosi Önkormányzat tervei között szerepel a </w:t>
      </w:r>
      <w:r w:rsidR="00245EB0" w:rsidRPr="001C39D8">
        <w:rPr>
          <w:b/>
        </w:rPr>
        <w:t>Szép-völgyi erdő helyi védett természetvédelmi területté nyilvánítása</w:t>
      </w:r>
      <w:r w:rsidR="00245EB0">
        <w:t xml:space="preserve">. A természetvédelmi kezelés (invazív fajok eltávolítása, erdősítés, házalapok eltávolítása, tanösvény táblák elhelyezése, stb.) is praktikusan csak </w:t>
      </w:r>
      <w:r w:rsidR="00245EB0" w:rsidRPr="001C39D8">
        <w:rPr>
          <w:b/>
        </w:rPr>
        <w:t xml:space="preserve">úgy tud megvalósulni, ha </w:t>
      </w:r>
      <w:r w:rsidR="00B15A9C" w:rsidRPr="001C39D8">
        <w:rPr>
          <w:b/>
        </w:rPr>
        <w:t>az erdőfelügyelőség által nyilvántartott „rendezetlen” státusz megszűnik</w:t>
      </w:r>
      <w:r w:rsidR="00B15A9C">
        <w:t xml:space="preserve">. </w:t>
      </w:r>
    </w:p>
    <w:p w14:paraId="3318A7B0" w14:textId="5C402E55" w:rsidR="00635292" w:rsidRDefault="00500599" w:rsidP="00632F0E">
      <w:pPr>
        <w:jc w:val="both"/>
      </w:pPr>
      <w:r>
        <w:t xml:space="preserve">A </w:t>
      </w:r>
      <w:r w:rsidRPr="00500599">
        <w:t>Pest Megyei Kormányhivatal Földművelésügyi és Erdészeti Főosztály</w:t>
      </w:r>
      <w:r>
        <w:t>a</w:t>
      </w:r>
      <w:r w:rsidRPr="00500599">
        <w:t xml:space="preserve"> Erdőfelügyeleti Osztály</w:t>
      </w:r>
      <w:r>
        <w:t xml:space="preserve">ának tájékoztatása szerint </w:t>
      </w:r>
      <w:r w:rsidRPr="001C39D8">
        <w:rPr>
          <w:b/>
        </w:rPr>
        <w:t xml:space="preserve">az osztatlan közös tulajdon esetét kivéve az egyes erdőrészletekbe csak 1/1-es tulajdonos jelentkezhet be </w:t>
      </w:r>
      <w:r w:rsidR="00245EB0" w:rsidRPr="001C39D8">
        <w:rPr>
          <w:b/>
        </w:rPr>
        <w:t>e</w:t>
      </w:r>
      <w:r w:rsidRPr="001C39D8">
        <w:rPr>
          <w:b/>
        </w:rPr>
        <w:t>rdőgazdálkodóként</w:t>
      </w:r>
      <w:r>
        <w:t xml:space="preserve">. </w:t>
      </w:r>
      <w:r w:rsidR="00B15A9C">
        <w:t xml:space="preserve">A Szép-völgyi erdő esetében ez </w:t>
      </w:r>
      <w:r w:rsidR="00B15A9C" w:rsidRPr="001C39D8">
        <w:rPr>
          <w:b/>
        </w:rPr>
        <w:t xml:space="preserve">elméletileg jelenthetné azt, hogy a térképen sötétzölddel jelölt „zárványok” önálló erdőrészletekké válnának (legalább 10 darab), amelyekre a </w:t>
      </w:r>
      <w:r w:rsidR="00D9740A" w:rsidRPr="001C39D8">
        <w:rPr>
          <w:b/>
        </w:rPr>
        <w:t xml:space="preserve">tulajdonos </w:t>
      </w:r>
      <w:r w:rsidR="00B15A9C" w:rsidRPr="001C39D8">
        <w:rPr>
          <w:b/>
        </w:rPr>
        <w:t xml:space="preserve">II. kerületi Önkormányzat </w:t>
      </w:r>
      <w:r w:rsidR="00D9740A" w:rsidRPr="001C39D8">
        <w:rPr>
          <w:b/>
        </w:rPr>
        <w:t xml:space="preserve">jelentkezne be gazdálkodóként. Ám ilyen méretű erdőrészletek kialakításához az </w:t>
      </w:r>
      <w:r w:rsidR="00632F0E" w:rsidRPr="001C39D8">
        <w:rPr>
          <w:b/>
        </w:rPr>
        <w:t xml:space="preserve">erdészeti hatóság </w:t>
      </w:r>
      <w:r w:rsidR="00D9740A" w:rsidRPr="001C39D8">
        <w:rPr>
          <w:b/>
        </w:rPr>
        <w:t>biztosan nem járulna hozzá</w:t>
      </w:r>
      <w:r w:rsidR="00D9740A">
        <w:t xml:space="preserve">, </w:t>
      </w:r>
      <w:r w:rsidR="00D9740A" w:rsidRPr="001C39D8">
        <w:rPr>
          <w:b/>
        </w:rPr>
        <w:t>az erdőgazdálkodási szempontból értelmezhetetlen lenne</w:t>
      </w:r>
      <w:r w:rsidR="00D9740A">
        <w:t xml:space="preserve">. Ami ennél </w:t>
      </w:r>
      <w:r w:rsidR="00D9740A" w:rsidRPr="001C39D8">
        <w:rPr>
          <w:b/>
        </w:rPr>
        <w:t xml:space="preserve">racionálisabb megoldás lenne, hogy </w:t>
      </w:r>
      <w:r w:rsidR="00632F0E" w:rsidRPr="001C39D8">
        <w:rPr>
          <w:b/>
        </w:rPr>
        <w:t xml:space="preserve">ingatlanrendezés </w:t>
      </w:r>
      <w:r w:rsidR="00635292" w:rsidRPr="001C39D8">
        <w:rPr>
          <w:b/>
        </w:rPr>
        <w:t>útján kialakulj</w:t>
      </w:r>
      <w:r w:rsidR="00632F0E" w:rsidRPr="001C39D8">
        <w:rPr>
          <w:b/>
        </w:rPr>
        <w:t>anak</w:t>
      </w:r>
      <w:r w:rsidR="00635292" w:rsidRPr="001C39D8">
        <w:rPr>
          <w:b/>
        </w:rPr>
        <w:t xml:space="preserve"> nagyobb </w:t>
      </w:r>
      <w:r w:rsidR="00632F0E" w:rsidRPr="001C39D8">
        <w:rPr>
          <w:b/>
        </w:rPr>
        <w:t>tömbök</w:t>
      </w:r>
      <w:r w:rsidR="00635292" w:rsidRPr="001C39D8">
        <w:rPr>
          <w:b/>
        </w:rPr>
        <w:t>, egyúttal erdőrészlet</w:t>
      </w:r>
      <w:r w:rsidR="00632F0E" w:rsidRPr="001C39D8">
        <w:rPr>
          <w:b/>
        </w:rPr>
        <w:t>ek</w:t>
      </w:r>
      <w:r w:rsidR="00635292" w:rsidRPr="001C39D8">
        <w:rPr>
          <w:b/>
        </w:rPr>
        <w:t>, amely</w:t>
      </w:r>
      <w:r w:rsidR="00632F0E" w:rsidRPr="001C39D8">
        <w:rPr>
          <w:b/>
        </w:rPr>
        <w:t>ek</w:t>
      </w:r>
      <w:r w:rsidR="00635292" w:rsidRPr="001C39D8">
        <w:rPr>
          <w:b/>
        </w:rPr>
        <w:t xml:space="preserve">re a II. </w:t>
      </w:r>
      <w:r w:rsidR="00632F0E" w:rsidRPr="001C39D8">
        <w:rPr>
          <w:b/>
        </w:rPr>
        <w:t>k</w:t>
      </w:r>
      <w:r w:rsidR="00635292" w:rsidRPr="001C39D8">
        <w:rPr>
          <w:b/>
        </w:rPr>
        <w:t>erület</w:t>
      </w:r>
      <w:r w:rsidR="00632F0E" w:rsidRPr="001C39D8">
        <w:rPr>
          <w:b/>
        </w:rPr>
        <w:t>i Önkormányzat</w:t>
      </w:r>
      <w:r w:rsidR="00635292" w:rsidRPr="001C39D8">
        <w:rPr>
          <w:b/>
        </w:rPr>
        <w:t xml:space="preserve"> bejelentkezhetne erdőgazdálkodóként</w:t>
      </w:r>
      <w:r w:rsidR="00635292">
        <w:t xml:space="preserve">. A már említett 2008-as szabályozási terv ezt a megoldást is grafikusan ábrázolta. </w:t>
      </w:r>
      <w:r w:rsidR="009B6E68">
        <w:t>A lehetőség</w:t>
      </w:r>
      <w:r w:rsidR="00635292">
        <w:t xml:space="preserve"> a következő oldalon látható. </w:t>
      </w:r>
    </w:p>
    <w:p w14:paraId="33D74B5D" w14:textId="77777777" w:rsidR="00635292" w:rsidRDefault="00635292"/>
    <w:p w14:paraId="7819E624" w14:textId="77777777" w:rsidR="00A14369" w:rsidRDefault="00635292">
      <w:r>
        <w:rPr>
          <w:noProof/>
          <w:lang w:eastAsia="hu-HU"/>
        </w:rPr>
        <w:lastRenderedPageBreak/>
        <w:drawing>
          <wp:inline distT="0" distB="0" distL="0" distR="0" wp14:anchorId="78627882" wp14:editId="3C21A4FC">
            <wp:extent cx="5695950" cy="39719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36AD" w14:textId="7A8F2DEE" w:rsidR="00720FA4" w:rsidRDefault="00A14369" w:rsidP="00632F0E">
      <w:pPr>
        <w:jc w:val="both"/>
      </w:pPr>
      <w:r>
        <w:t xml:space="preserve">Az </w:t>
      </w:r>
      <w:r w:rsidRPr="001C39D8">
        <w:rPr>
          <w:b/>
        </w:rPr>
        <w:t>1/1-es II. kerületi tulajdonú területen a</w:t>
      </w:r>
      <w:r w:rsidR="00632F0E" w:rsidRPr="001C39D8">
        <w:rPr>
          <w:b/>
        </w:rPr>
        <w:t xml:space="preserve"> II. kerületi</w:t>
      </w:r>
      <w:r w:rsidRPr="001C39D8">
        <w:rPr>
          <w:b/>
        </w:rPr>
        <w:t xml:space="preserve"> Önkormányzatnak kell</w:t>
      </w:r>
      <w:r w:rsidR="00632F0E" w:rsidRPr="001C39D8">
        <w:rPr>
          <w:b/>
        </w:rPr>
        <w:t>ene</w:t>
      </w:r>
      <w:r w:rsidRPr="001C39D8">
        <w:rPr>
          <w:b/>
        </w:rPr>
        <w:t xml:space="preserve"> bejelentkeznie erdőgazdálkodóként. A nehézséget az jelenti, hogy a bejelentkezés további feltétele, hogy a tulajdonosnak legyen jogosult erdészeti szakszemélyzete (jelenleg </w:t>
      </w:r>
      <w:r w:rsidR="009B6E68" w:rsidRPr="001C39D8">
        <w:rPr>
          <w:b/>
        </w:rPr>
        <w:t xml:space="preserve">a II. kerületben </w:t>
      </w:r>
      <w:r w:rsidRPr="001C39D8">
        <w:rPr>
          <w:b/>
        </w:rPr>
        <w:t>nincs, és ennek szigorú feltételei vannak), aki a következő években az erdészeti munkákat felügyelő erdészeti hatósággal és a tervezett védetté nyilvánítás után a természetvédelmi hatósági szerepet ellátó Fővárosi Önkormányzattal egyeztetve végrehajtja</w:t>
      </w:r>
      <w:r>
        <w:t xml:space="preserve"> </w:t>
      </w:r>
      <w:r w:rsidR="005F1A53">
        <w:t xml:space="preserve">az invazív fajok eltávolítása után az erdőszerkezet átalakítását, a hajléktalanok elhelyezését, a beton házalapok bontását, stb. </w:t>
      </w:r>
    </w:p>
    <w:p w14:paraId="32F91D3B" w14:textId="5A36A8C8" w:rsidR="005F1A53" w:rsidRPr="005F1A53" w:rsidRDefault="005F1A53">
      <w:pPr>
        <w:rPr>
          <w:u w:val="single"/>
        </w:rPr>
      </w:pPr>
      <w:r w:rsidRPr="005F1A53">
        <w:rPr>
          <w:u w:val="single"/>
        </w:rPr>
        <w:t>Egy másik lehetséges megoldás</w:t>
      </w:r>
    </w:p>
    <w:p w14:paraId="7DF5E3A2" w14:textId="7DB0EDBF" w:rsidR="005F1A53" w:rsidRDefault="009B6E68" w:rsidP="00632F0E">
      <w:pPr>
        <w:jc w:val="both"/>
      </w:pPr>
      <w:r>
        <w:t xml:space="preserve">A </w:t>
      </w:r>
      <w:r w:rsidRPr="001C39D8">
        <w:rPr>
          <w:b/>
        </w:rPr>
        <w:t>másik lehetőség, hogy az egész 15,6 hektáros terület a Fővárosi Önkormányzat tulajdonába kerül</w:t>
      </w:r>
      <w:r>
        <w:t xml:space="preserve">. Természetesen ez csak </w:t>
      </w:r>
      <w:r w:rsidRPr="001C39D8">
        <w:rPr>
          <w:b/>
        </w:rPr>
        <w:t>úgy képzelhető</w:t>
      </w:r>
      <w:r w:rsidR="00632F0E" w:rsidRPr="001C39D8">
        <w:rPr>
          <w:b/>
        </w:rPr>
        <w:t xml:space="preserve"> el</w:t>
      </w:r>
      <w:r w:rsidRPr="001C39D8">
        <w:rPr>
          <w:b/>
        </w:rPr>
        <w:t>, hogy a tulajdona átadásáért (</w:t>
      </w:r>
      <w:r w:rsidR="00632F0E" w:rsidRPr="001C39D8">
        <w:rPr>
          <w:b/>
        </w:rPr>
        <w:t>átadás</w:t>
      </w:r>
      <w:r w:rsidRPr="001C39D8">
        <w:rPr>
          <w:b/>
        </w:rPr>
        <w:t>, csere, stb.) a II. kerületi Önkormányzat a II. kerületi lakók érdekeit szem előtt tartó garanciákat kap</w:t>
      </w:r>
      <w:r>
        <w:t xml:space="preserve">. </w:t>
      </w:r>
    </w:p>
    <w:p w14:paraId="2617BBED" w14:textId="5B800EEC" w:rsidR="009B6E68" w:rsidRDefault="009B6E68" w:rsidP="00632F0E">
      <w:pPr>
        <w:jc w:val="both"/>
      </w:pPr>
      <w:r>
        <w:t xml:space="preserve">Amennyiben ez a lehetőség megvalósul, </w:t>
      </w:r>
      <w:r w:rsidRPr="001C39D8">
        <w:rPr>
          <w:b/>
        </w:rPr>
        <w:t>jó esély van a Szép-völgyi erdő egységes szemléletű kezelésére</w:t>
      </w:r>
      <w:r>
        <w:t xml:space="preserve">. Ebben az esetben ugyanis </w:t>
      </w:r>
      <w:r w:rsidR="00014372">
        <w:t xml:space="preserve">a </w:t>
      </w:r>
      <w:r w:rsidR="00014372" w:rsidRPr="001C39D8">
        <w:rPr>
          <w:b/>
        </w:rPr>
        <w:t>Főváros</w:t>
      </w:r>
      <w:r w:rsidR="00632F0E" w:rsidRPr="001C39D8">
        <w:rPr>
          <w:b/>
        </w:rPr>
        <w:t>i Önkormányzat</w:t>
      </w:r>
      <w:r w:rsidR="00014372" w:rsidRPr="001C39D8">
        <w:rPr>
          <w:b/>
        </w:rPr>
        <w:t>, mint 1/1-es tulajdonos a teljes területre bejelentkezhet erdőgazdálkodóként</w:t>
      </w:r>
      <w:r w:rsidR="00517CD1">
        <w:t xml:space="preserve">. Így </w:t>
      </w:r>
      <w:r w:rsidR="00014372">
        <w:t>a Város</w:t>
      </w:r>
      <w:r w:rsidR="00F83949">
        <w:t>tervezési</w:t>
      </w:r>
      <w:r w:rsidR="00014372">
        <w:t xml:space="preserve"> Főosztály Tájépítészeti Osztálya a terület természetközeli és kirándulóbarát fejlesztését és kezelését egységes szemlélettel irányíthatja. A </w:t>
      </w:r>
      <w:r w:rsidR="00014372" w:rsidRPr="001C39D8">
        <w:rPr>
          <w:b/>
        </w:rPr>
        <w:t xml:space="preserve">Tájépítészeti Osztályon </w:t>
      </w:r>
      <w:r w:rsidR="00517CD1" w:rsidRPr="001C39D8">
        <w:rPr>
          <w:b/>
        </w:rPr>
        <w:t>van</w:t>
      </w:r>
      <w:r w:rsidR="00014372" w:rsidRPr="001C39D8">
        <w:rPr>
          <w:b/>
        </w:rPr>
        <w:t xml:space="preserve"> szakirányítói jogosultsággal rendelkező erdőmérnök</w:t>
      </w:r>
      <w:r w:rsidR="00014372">
        <w:t xml:space="preserve">, aki az erdészeti hatóság által megkövetelt szakmai és adminisztratív feladatokat elláthatja. A terület tervezett helyi védetté nyilvánítása után a természetvédelmi kezelés szakmai irányítását is a Tájépítészeti Osztály végzi majd. Ami a konkrét terepi munkákat illeti, 2022. elején elmondhatjuk, hogy </w:t>
      </w:r>
      <w:r w:rsidR="00014372" w:rsidRPr="001C39D8">
        <w:rPr>
          <w:b/>
        </w:rPr>
        <w:t xml:space="preserve">teljes lendülettel dolgozik a Budapesti Közművek </w:t>
      </w:r>
      <w:r w:rsidR="00F83949" w:rsidRPr="001C39D8">
        <w:rPr>
          <w:b/>
        </w:rPr>
        <w:t>N</w:t>
      </w:r>
      <w:r w:rsidR="00014372" w:rsidRPr="001C39D8">
        <w:rPr>
          <w:b/>
        </w:rPr>
        <w:t xml:space="preserve">Zrt. FŐKERT Főigazgatóságán belül megalakult Természetvédelmi és Erdőkezelési Osztály, </w:t>
      </w:r>
      <w:r w:rsidR="00F83949" w:rsidRPr="001C39D8">
        <w:rPr>
          <w:b/>
        </w:rPr>
        <w:t xml:space="preserve">ahol a </w:t>
      </w:r>
      <w:r w:rsidR="00D17A7A" w:rsidRPr="001C39D8">
        <w:rPr>
          <w:b/>
        </w:rPr>
        <w:t>képzettség és tapasztalat</w:t>
      </w:r>
      <w:r w:rsidR="00F83949" w:rsidRPr="001C39D8">
        <w:rPr>
          <w:b/>
        </w:rPr>
        <w:t xml:space="preserve"> is megvan</w:t>
      </w:r>
      <w:r w:rsidR="00D17A7A" w:rsidRPr="001C39D8">
        <w:rPr>
          <w:b/>
        </w:rPr>
        <w:t xml:space="preserve"> az erdőművelési munkák elvégzésére</w:t>
      </w:r>
      <w:r w:rsidR="00D17A7A">
        <w:t xml:space="preserve"> is – beleértve az invazív fajok eltávolítását és a faültetéseket is. Ugyanakkor </w:t>
      </w:r>
      <w:r w:rsidR="006C64C4">
        <w:t>növénytani és állattani tudásuk</w:t>
      </w:r>
      <w:r w:rsidR="00D17A7A">
        <w:t xml:space="preserve"> lehetővé teszi, hogy a természetvédelmi kezelések szakmai ismereteket igénylő munkáit is elvégezzék. </w:t>
      </w:r>
    </w:p>
    <w:p w14:paraId="6A9D903F" w14:textId="78110B07" w:rsidR="00F31832" w:rsidRDefault="00D17A7A" w:rsidP="00632F0E">
      <w:pPr>
        <w:jc w:val="both"/>
      </w:pPr>
      <w:r>
        <w:lastRenderedPageBreak/>
        <w:t xml:space="preserve">A </w:t>
      </w:r>
      <w:r w:rsidRPr="00610FCC">
        <w:rPr>
          <w:b/>
        </w:rPr>
        <w:t>Szép-völgyi erdő természetvédelmi fejlesztése és fenntartása a terület méretéhez képest aránytalanul nagy munkát jelent</w:t>
      </w:r>
      <w:r>
        <w:t>. Kevés olyan terület van az országban, ahol ilyen sűrűségben találhatók meg az urbanizáció</w:t>
      </w:r>
      <w:r w:rsidR="006C64C4">
        <w:t>ból és az elhibázott fejlesztésekből származó problémák</w:t>
      </w:r>
      <w:r>
        <w:t xml:space="preserve">. A </w:t>
      </w:r>
      <w:r w:rsidRPr="00610FCC">
        <w:rPr>
          <w:b/>
        </w:rPr>
        <w:t>parkolók erdősítése, beton házalapok felszámolása, hajléktalanok elhelyezése</w:t>
      </w:r>
      <w:r>
        <w:t xml:space="preserve"> komoly feladatot jelent, és eközben foglalkozni kell a nagy kirándulóforgalomból adódó intenzív </w:t>
      </w:r>
      <w:r w:rsidR="00F31832">
        <w:t>terheléssel</w:t>
      </w:r>
      <w:r>
        <w:t>, valamint a természetvédelmi ismeretterjesztés szép</w:t>
      </w:r>
      <w:r w:rsidR="00F31832">
        <w:t xml:space="preserve"> feladatával is. Éppen az utóbbi terület ad reményt a sikeres folytatásra. 2021-ben azt tapasztaltuk, hogy a tanösvény táblákat, madárlest, erdei játszóteret és egyéb parkerdei berendezéseket a nagyközönség örömmel fogadta, rongálás szinte egyáltalán nem történt. Bízni lehet abban, hogy folyamatos jelenlét mellett hamar befejező</w:t>
      </w:r>
      <w:r w:rsidR="006C64C4">
        <w:t>d</w:t>
      </w:r>
      <w:r w:rsidR="00F31832">
        <w:t>ik az a folyamat, melynek során az elhanyagolt ro</w:t>
      </w:r>
      <w:r w:rsidR="006C64C4">
        <w:t>ncst</w:t>
      </w:r>
      <w:r w:rsidR="00F31832">
        <w:t>erület gondosan felügyelt, kirándulóbarát természetvédelmi erdő</w:t>
      </w:r>
      <w:r w:rsidR="006C64C4">
        <w:t>vé</w:t>
      </w:r>
      <w:r w:rsidR="00F31832">
        <w:t xml:space="preserve"> válik.</w:t>
      </w:r>
    </w:p>
    <w:p w14:paraId="7CA2E14F" w14:textId="77777777" w:rsidR="00F31832" w:rsidRPr="00F31832" w:rsidRDefault="00F31832">
      <w:pPr>
        <w:rPr>
          <w:u w:val="single"/>
        </w:rPr>
      </w:pPr>
      <w:r w:rsidRPr="00610FCC">
        <w:rPr>
          <w:b/>
          <w:u w:val="single"/>
        </w:rPr>
        <w:t>Babaerdő</w:t>
      </w:r>
      <w:r w:rsidRPr="00F31832">
        <w:rPr>
          <w:u w:val="single"/>
        </w:rPr>
        <w:t xml:space="preserve"> a Szép-völgyben</w:t>
      </w:r>
    </w:p>
    <w:p w14:paraId="471AB533" w14:textId="2CBF9445" w:rsidR="00E406D4" w:rsidRDefault="00F31832" w:rsidP="00BD6F87">
      <w:pPr>
        <w:jc w:val="both"/>
      </w:pPr>
      <w:r>
        <w:t xml:space="preserve">A II. kerületi Önkormányzat kifejezett </w:t>
      </w:r>
      <w:r w:rsidR="000E132F">
        <w:t>igénye</w:t>
      </w:r>
      <w:r w:rsidR="005507B8">
        <w:t>, hogy az Önkormányzat által elfogadott Babaerdő projekt ültetési helyszíne a következő néhány évben a Szép-völgyi erdő le</w:t>
      </w:r>
      <w:r w:rsidR="00C0128D">
        <w:t>gyen</w:t>
      </w:r>
      <w:r w:rsidR="005507B8">
        <w:t xml:space="preserve">. </w:t>
      </w:r>
      <w:r w:rsidR="000E132F">
        <w:t xml:space="preserve">A kerületben </w:t>
      </w:r>
      <w:r w:rsidR="000E132F" w:rsidRPr="00610FCC">
        <w:rPr>
          <w:b/>
        </w:rPr>
        <w:t>évente 8-900 gyermek</w:t>
      </w:r>
      <w:r w:rsidR="000E132F">
        <w:t xml:space="preserve"> születik, ennyi fa ültetésére kell helyet biztosítani. </w:t>
      </w:r>
      <w:r w:rsidR="00C0128D">
        <w:t xml:space="preserve">A Tájépítészeti Osztály elképzelésébe ez a terv beleillik, az első számolások szerint erre a </w:t>
      </w:r>
      <w:r w:rsidR="00C0128D" w:rsidRPr="00610FCC">
        <w:rPr>
          <w:b/>
        </w:rPr>
        <w:t>következő 3 évben lesz elegendő hely</w:t>
      </w:r>
      <w:r w:rsidR="00C0128D">
        <w:t xml:space="preserve">. A szakmai elvárás az, hogy a </w:t>
      </w:r>
      <w:r w:rsidR="00C0128D" w:rsidRPr="00610FCC">
        <w:rPr>
          <w:b/>
        </w:rPr>
        <w:t>fafajok őshonosak, a terület kezelési tervébe illeszkedők legyenek</w:t>
      </w:r>
      <w:r w:rsidR="00C0128D">
        <w:t xml:space="preserve">. Ezen kívül még </w:t>
      </w:r>
      <w:r w:rsidR="00BD6F87">
        <w:t>három</w:t>
      </w:r>
      <w:r w:rsidR="00C0128D">
        <w:t xml:space="preserve"> fontos információt kell szem előtt tartani: </w:t>
      </w:r>
    </w:p>
    <w:p w14:paraId="15BDE28E" w14:textId="125B3955" w:rsidR="00E406D4" w:rsidRDefault="00BD6F87" w:rsidP="00BD6F87">
      <w:pPr>
        <w:pStyle w:val="Listaszerbekezds"/>
        <w:numPr>
          <w:ilvl w:val="0"/>
          <w:numId w:val="1"/>
        </w:numPr>
        <w:jc w:val="both"/>
      </w:pPr>
      <w:r>
        <w:t>A</w:t>
      </w:r>
      <w:r w:rsidR="00C0128D">
        <w:t xml:space="preserve"> sűrű, erdő jellegű ültetés után a megmaradó fák száma fokozatosan csökkenni fog, ezért az </w:t>
      </w:r>
      <w:r w:rsidR="00C0128D" w:rsidRPr="00610FCC">
        <w:rPr>
          <w:b/>
        </w:rPr>
        <w:t>egy baba – egy fa összekapcsolás nem megoldható</w:t>
      </w:r>
      <w:r w:rsidR="00C0128D">
        <w:t>. A</w:t>
      </w:r>
      <w:r w:rsidR="006C64C4">
        <w:t xml:space="preserve"> szülőknek és érdeklődőknek a</w:t>
      </w:r>
      <w:r w:rsidR="00C0128D">
        <w:t xml:space="preserve">zt tudjuk mondani, hogy a terepen </w:t>
      </w:r>
      <w:r w:rsidR="006C64C4">
        <w:t xml:space="preserve">megtekinthető, táblával megjelölt erdőben lévő </w:t>
      </w:r>
      <w:r w:rsidR="00C0128D">
        <w:t>fák alkotják a 2023-ban (2024-ben, stb</w:t>
      </w:r>
      <w:r w:rsidR="006C64C4">
        <w:t>.</w:t>
      </w:r>
      <w:r w:rsidR="00C0128D">
        <w:t xml:space="preserve">) született </w:t>
      </w:r>
      <w:r w:rsidR="006C64C4">
        <w:t>babák</w:t>
      </w:r>
      <w:r w:rsidR="00C0128D">
        <w:t xml:space="preserve"> erdejét, és arra természetesen lehetőség van, hogy </w:t>
      </w:r>
      <w:r w:rsidR="00E406D4">
        <w:t>egy honlapon az erdő fényképei mellett valamennyi adott évben született baba név szerint szerepeljen.</w:t>
      </w:r>
    </w:p>
    <w:p w14:paraId="3F2419DC" w14:textId="50B31D7D" w:rsidR="00D17A7A" w:rsidRDefault="00E406D4" w:rsidP="00BD6F87">
      <w:pPr>
        <w:pStyle w:val="Listaszerbekezds"/>
        <w:numPr>
          <w:ilvl w:val="0"/>
          <w:numId w:val="1"/>
        </w:numPr>
        <w:jc w:val="both"/>
      </w:pPr>
      <w:r>
        <w:t>Az ültetési költség sokszorosa a fa költségének. Ennek oka az, hogy a</w:t>
      </w:r>
      <w:r w:rsidR="0018386F">
        <w:t xml:space="preserve"> murvás „parkolók” ültetéshez való előkészítése azt jelenti, hogy a szegélyező termésköveket fel kell szedni és el kell szállítani, a felszínt borító dolomitmurvát legalább részben el kell szállítani, az ültetési gödrökbe jó minőségű talajt kell rakni. Ezen kívül a parkolónak használt felső területek kiváltása érdekében az egykori „alsó parkoló”-t, a </w:t>
      </w:r>
      <w:r w:rsidR="0018386F" w:rsidRPr="00610FCC">
        <w:rPr>
          <w:b/>
        </w:rPr>
        <w:t xml:space="preserve">Szép-völgyi út jobb oldalán, a 15983/84 helyrajzi számú földrészleten található dolomit burkolatú, </w:t>
      </w:r>
      <w:r w:rsidR="00517CD1" w:rsidRPr="00610FCC">
        <w:rPr>
          <w:b/>
        </w:rPr>
        <w:t xml:space="preserve">terméskövekkel szegélyezett, </w:t>
      </w:r>
      <w:r w:rsidR="0018386F" w:rsidRPr="00610FCC">
        <w:rPr>
          <w:b/>
        </w:rPr>
        <w:t xml:space="preserve">de </w:t>
      </w:r>
      <w:r w:rsidR="00517CD1" w:rsidRPr="00610FCC">
        <w:rPr>
          <w:b/>
        </w:rPr>
        <w:t>invazív növényekkel benőtt területet fel kell újítani</w:t>
      </w:r>
      <w:r w:rsidR="00517CD1">
        <w:t xml:space="preserve">. </w:t>
      </w:r>
    </w:p>
    <w:p w14:paraId="027F1350" w14:textId="78C83B6E" w:rsidR="00BD6F87" w:rsidRDefault="00BD6F87" w:rsidP="00BD6F87">
      <w:pPr>
        <w:pStyle w:val="Listaszerbekezds"/>
        <w:numPr>
          <w:ilvl w:val="0"/>
          <w:numId w:val="1"/>
        </w:numPr>
        <w:jc w:val="both"/>
      </w:pPr>
      <w:r>
        <w:t xml:space="preserve">A parkolók erdősítése során a Duna-Ipoly Nemzeti Park Igazgatóság álláspontja szerint </w:t>
      </w:r>
      <w:r w:rsidR="00BC67DC">
        <w:t xml:space="preserve">nem szabad az egész területre fát ültetni, </w:t>
      </w:r>
      <w:r>
        <w:t>gyepes területeket is ki kell alakítani a kifejezetten nyílt területeket kedvelő védett állat</w:t>
      </w:r>
      <w:r w:rsidR="00D2528F">
        <w:t>-</w:t>
      </w:r>
      <w:r>
        <w:t xml:space="preserve"> és növényfajok, valamint mozaikos élőhelyek kialakítása érdekében. </w:t>
      </w:r>
    </w:p>
    <w:p w14:paraId="42A36D39" w14:textId="7085DE0E" w:rsidR="00517CD1" w:rsidRDefault="00517CD1" w:rsidP="00BD6F87">
      <w:pPr>
        <w:jc w:val="both"/>
      </w:pPr>
      <w:r>
        <w:t>A korábbiakban felvázolt egységes kezelés érdekében célszerűnek látszik, hogy a II. kerületi Babaerdő projekt Szép-völgyi munkáit a FŐKERT Természetvédelmi és Erdőkezelési Osztálya valósítsa meg.</w:t>
      </w:r>
    </w:p>
    <w:p w14:paraId="2FCBA509" w14:textId="086040A8" w:rsidR="00517CD1" w:rsidRDefault="00517CD1" w:rsidP="00BD6F87">
      <w:pPr>
        <w:jc w:val="both"/>
      </w:pPr>
      <w:r>
        <w:t xml:space="preserve">A természetvédelmi célokkal összhangban lévő erdősítés 3 évnyi babaerdő létrehozását teszi lehetővé. </w:t>
      </w:r>
    </w:p>
    <w:sectPr w:rsidR="00517C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28125" w14:textId="77777777" w:rsidR="005F1A53" w:rsidRDefault="005F1A53" w:rsidP="005F1A53">
      <w:pPr>
        <w:spacing w:after="0" w:line="240" w:lineRule="auto"/>
      </w:pPr>
      <w:r>
        <w:separator/>
      </w:r>
    </w:p>
  </w:endnote>
  <w:endnote w:type="continuationSeparator" w:id="0">
    <w:p w14:paraId="40ED8AF3" w14:textId="77777777" w:rsidR="005F1A53" w:rsidRDefault="005F1A53" w:rsidP="005F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39817"/>
      <w:docPartObj>
        <w:docPartGallery w:val="Page Numbers (Bottom of Page)"/>
        <w:docPartUnique/>
      </w:docPartObj>
    </w:sdtPr>
    <w:sdtEndPr/>
    <w:sdtContent>
      <w:p w14:paraId="4B12E147" w14:textId="30B52451" w:rsidR="005F1A53" w:rsidRDefault="005F1A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A0B">
          <w:rPr>
            <w:noProof/>
          </w:rPr>
          <w:t>1</w:t>
        </w:r>
        <w:r>
          <w:fldChar w:fldCharType="end"/>
        </w:r>
      </w:p>
    </w:sdtContent>
  </w:sdt>
  <w:p w14:paraId="358089B8" w14:textId="77777777" w:rsidR="005F1A53" w:rsidRDefault="005F1A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68C76" w14:textId="77777777" w:rsidR="005F1A53" w:rsidRDefault="005F1A53" w:rsidP="005F1A53">
      <w:pPr>
        <w:spacing w:after="0" w:line="240" w:lineRule="auto"/>
      </w:pPr>
      <w:r>
        <w:separator/>
      </w:r>
    </w:p>
  </w:footnote>
  <w:footnote w:type="continuationSeparator" w:id="0">
    <w:p w14:paraId="512460BD" w14:textId="77777777" w:rsidR="005F1A53" w:rsidRDefault="005F1A53" w:rsidP="005F1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C3437"/>
    <w:multiLevelType w:val="hybridMultilevel"/>
    <w:tmpl w:val="681A1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E8"/>
    <w:rsid w:val="00010E76"/>
    <w:rsid w:val="00014372"/>
    <w:rsid w:val="000A7065"/>
    <w:rsid w:val="000E132F"/>
    <w:rsid w:val="0018386F"/>
    <w:rsid w:val="001C39D8"/>
    <w:rsid w:val="00245EB0"/>
    <w:rsid w:val="002A7873"/>
    <w:rsid w:val="002C47DE"/>
    <w:rsid w:val="00344ED7"/>
    <w:rsid w:val="00425E78"/>
    <w:rsid w:val="004C5C9A"/>
    <w:rsid w:val="00500599"/>
    <w:rsid w:val="00517CD1"/>
    <w:rsid w:val="005507B8"/>
    <w:rsid w:val="005F1A53"/>
    <w:rsid w:val="00610FCC"/>
    <w:rsid w:val="00632F0E"/>
    <w:rsid w:val="00635292"/>
    <w:rsid w:val="006C5AAB"/>
    <w:rsid w:val="006C64C4"/>
    <w:rsid w:val="00720FA4"/>
    <w:rsid w:val="00735C0D"/>
    <w:rsid w:val="007D22E8"/>
    <w:rsid w:val="008E0573"/>
    <w:rsid w:val="00996688"/>
    <w:rsid w:val="009B12D5"/>
    <w:rsid w:val="009B539F"/>
    <w:rsid w:val="009B6E68"/>
    <w:rsid w:val="009F1CE8"/>
    <w:rsid w:val="00A14369"/>
    <w:rsid w:val="00B15A9C"/>
    <w:rsid w:val="00BC67DC"/>
    <w:rsid w:val="00BD6F87"/>
    <w:rsid w:val="00C0128D"/>
    <w:rsid w:val="00C2087C"/>
    <w:rsid w:val="00C34A0B"/>
    <w:rsid w:val="00C37809"/>
    <w:rsid w:val="00C6011C"/>
    <w:rsid w:val="00D17A7A"/>
    <w:rsid w:val="00D2528F"/>
    <w:rsid w:val="00D90F04"/>
    <w:rsid w:val="00D9740A"/>
    <w:rsid w:val="00DC3AFB"/>
    <w:rsid w:val="00E406D4"/>
    <w:rsid w:val="00E53850"/>
    <w:rsid w:val="00E759E2"/>
    <w:rsid w:val="00EF386F"/>
    <w:rsid w:val="00F31832"/>
    <w:rsid w:val="00F83949"/>
    <w:rsid w:val="00F8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319178"/>
  <w15:chartTrackingRefBased/>
  <w15:docId w15:val="{814D5576-8F7E-4DA6-BB60-7AA30839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1A53"/>
  </w:style>
  <w:style w:type="paragraph" w:styleId="llb">
    <w:name w:val="footer"/>
    <w:basedOn w:val="Norml"/>
    <w:link w:val="llbChar"/>
    <w:uiPriority w:val="99"/>
    <w:unhideWhenUsed/>
    <w:rsid w:val="005F1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1A53"/>
  </w:style>
  <w:style w:type="paragraph" w:styleId="Listaszerbekezds">
    <w:name w:val="List Paragraph"/>
    <w:basedOn w:val="Norml"/>
    <w:uiPriority w:val="34"/>
    <w:qFormat/>
    <w:rsid w:val="00E4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8301</Characters>
  <Application>Microsoft Office Word</Application>
  <DocSecurity>4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Gadó György Pál</dc:creator>
  <cp:keywords/>
  <dc:description/>
  <cp:lastModifiedBy>Murányi Orsolya</cp:lastModifiedBy>
  <cp:revision>2</cp:revision>
  <dcterms:created xsi:type="dcterms:W3CDTF">2023-09-20T13:48:00Z</dcterms:created>
  <dcterms:modified xsi:type="dcterms:W3CDTF">2023-09-20T13:48:00Z</dcterms:modified>
</cp:coreProperties>
</file>