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55C4F9" w14:textId="77777777" w:rsidR="00610B82" w:rsidRPr="00617B82" w:rsidRDefault="00610B82" w:rsidP="00610B82">
      <w:pPr>
        <w:tabs>
          <w:tab w:val="left" w:pos="709"/>
        </w:tabs>
        <w:ind w:firstLine="708"/>
        <w:jc w:val="right"/>
      </w:pPr>
      <w:r w:rsidRPr="00617B82">
        <w:t>……….…</w:t>
      </w:r>
      <w:r w:rsidRPr="00617B82" w:rsidDel="00902216">
        <w:t xml:space="preserve"> </w:t>
      </w:r>
      <w:r w:rsidRPr="00617B82">
        <w:t>(sz.) napirend</w:t>
      </w:r>
    </w:p>
    <w:p w14:paraId="4672463E" w14:textId="77777777" w:rsidR="00610B82" w:rsidRDefault="00610B82" w:rsidP="00610B82">
      <w:pPr>
        <w:pStyle w:val="trobekezdes"/>
      </w:pPr>
    </w:p>
    <w:p w14:paraId="28FDA4CC" w14:textId="77777777" w:rsidR="00610B82" w:rsidRPr="00617B82" w:rsidRDefault="00610B82" w:rsidP="00610B82">
      <w:pPr>
        <w:ind w:left="5664"/>
        <w:outlineLvl w:val="0"/>
      </w:pPr>
      <w:r w:rsidRPr="004B0F03">
        <w:rPr>
          <w:b/>
        </w:rPr>
        <w:t>Előterjesztve:</w:t>
      </w:r>
      <w:r w:rsidRPr="00617B82">
        <w:tab/>
      </w:r>
      <w:r w:rsidRPr="00617B82">
        <w:br/>
        <w:t>Kerületfejlesztési Bizottsághoz</w:t>
      </w:r>
    </w:p>
    <w:p w14:paraId="25A7EBA5" w14:textId="77777777" w:rsidR="00610B82" w:rsidRDefault="00610B82" w:rsidP="00610B82">
      <w:pPr>
        <w:pStyle w:val="trobekezdes"/>
      </w:pPr>
    </w:p>
    <w:p w14:paraId="3607E1FF" w14:textId="77777777" w:rsidR="00610B82" w:rsidRDefault="00610B82" w:rsidP="00610B82">
      <w:pPr>
        <w:pStyle w:val="trobekezdes"/>
      </w:pPr>
    </w:p>
    <w:p w14:paraId="6775D14C" w14:textId="77777777" w:rsidR="00610B82" w:rsidRDefault="00610B82" w:rsidP="00610B82">
      <w:pPr>
        <w:pStyle w:val="trobekezdes"/>
      </w:pPr>
    </w:p>
    <w:p w14:paraId="2DEB2C66" w14:textId="77777777" w:rsidR="00610B82" w:rsidRDefault="00610B82" w:rsidP="00610B82">
      <w:pPr>
        <w:pStyle w:val="trodontes"/>
      </w:pPr>
      <w:r>
        <w:t>ELŐTERJESZTÉS</w:t>
      </w:r>
    </w:p>
    <w:p w14:paraId="32130C16" w14:textId="478F76B1" w:rsidR="00610B82" w:rsidRPr="000B2DA3" w:rsidRDefault="00610B82" w:rsidP="00610B82">
      <w:pPr>
        <w:jc w:val="center"/>
        <w:rPr>
          <w:b/>
        </w:rPr>
      </w:pPr>
      <w:r>
        <w:rPr>
          <w:b/>
          <w:lang w:eastAsia="en-US"/>
        </w:rPr>
        <w:t>a Képviselő-testület 2023</w:t>
      </w:r>
      <w:r w:rsidRPr="000B2DA3">
        <w:rPr>
          <w:b/>
          <w:lang w:eastAsia="en-US"/>
        </w:rPr>
        <w:t xml:space="preserve">. </w:t>
      </w:r>
      <w:r>
        <w:rPr>
          <w:b/>
          <w:lang w:eastAsia="en-US"/>
        </w:rPr>
        <w:t xml:space="preserve">szeptember </w:t>
      </w:r>
      <w:r w:rsidRPr="00C84F5C">
        <w:rPr>
          <w:b/>
          <w:lang w:eastAsia="en-US"/>
        </w:rPr>
        <w:t>2</w:t>
      </w:r>
      <w:r>
        <w:rPr>
          <w:b/>
          <w:lang w:eastAsia="en-US"/>
        </w:rPr>
        <w:t>8</w:t>
      </w:r>
      <w:r w:rsidRPr="00C84F5C">
        <w:rPr>
          <w:b/>
          <w:lang w:eastAsia="en-US"/>
        </w:rPr>
        <w:t>-i rendes</w:t>
      </w:r>
      <w:r w:rsidRPr="000B2DA3">
        <w:rPr>
          <w:b/>
          <w:lang w:eastAsia="en-US"/>
        </w:rPr>
        <w:t xml:space="preserve"> ülésére</w:t>
      </w:r>
    </w:p>
    <w:tbl>
      <w:tblPr>
        <w:tblStyle w:val="Rcsostblza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3573"/>
        <w:gridCol w:w="4110"/>
      </w:tblGrid>
      <w:tr w:rsidR="00610B82" w14:paraId="7ACB8109" w14:textId="77777777" w:rsidTr="005455E1">
        <w:tc>
          <w:tcPr>
            <w:tcW w:w="1389" w:type="dxa"/>
          </w:tcPr>
          <w:p w14:paraId="1FC38954" w14:textId="77777777" w:rsidR="00610B82" w:rsidRDefault="00610B82" w:rsidP="005455E1">
            <w:pPr>
              <w:pStyle w:val="tkvkbekezdes"/>
              <w:rPr>
                <w:rStyle w:val="Kiemels2"/>
                <w:u w:val="single"/>
              </w:rPr>
            </w:pPr>
          </w:p>
        </w:tc>
        <w:tc>
          <w:tcPr>
            <w:tcW w:w="3573" w:type="dxa"/>
          </w:tcPr>
          <w:p w14:paraId="2B780D1F" w14:textId="77777777" w:rsidR="00610B82" w:rsidRDefault="00610B82" w:rsidP="005455E1">
            <w:pPr>
              <w:pStyle w:val="trobekezdes0"/>
            </w:pPr>
          </w:p>
        </w:tc>
        <w:tc>
          <w:tcPr>
            <w:tcW w:w="4110" w:type="dxa"/>
          </w:tcPr>
          <w:p w14:paraId="379C1B2E" w14:textId="77777777" w:rsidR="00610B82" w:rsidRDefault="00610B82" w:rsidP="005455E1">
            <w:pPr>
              <w:pStyle w:val="tkvkbekezdes"/>
            </w:pPr>
          </w:p>
        </w:tc>
      </w:tr>
      <w:tr w:rsidR="00610B82" w14:paraId="632EB570" w14:textId="77777777" w:rsidTr="005455E1">
        <w:tc>
          <w:tcPr>
            <w:tcW w:w="1389" w:type="dxa"/>
            <w:hideMark/>
          </w:tcPr>
          <w:p w14:paraId="6C22217D" w14:textId="77777777" w:rsidR="00610B82" w:rsidRDefault="00610B82" w:rsidP="005455E1">
            <w:pPr>
              <w:pStyle w:val="tkvkbekezdes"/>
              <w:rPr>
                <w:rStyle w:val="Kiemels2"/>
                <w:u w:val="single"/>
              </w:rPr>
            </w:pPr>
            <w:r>
              <w:rPr>
                <w:rStyle w:val="Kiemels2"/>
              </w:rPr>
              <w:t>Tárgy</w:t>
            </w:r>
            <w:r>
              <w:t>:</w:t>
            </w:r>
          </w:p>
        </w:tc>
        <w:tc>
          <w:tcPr>
            <w:tcW w:w="7683" w:type="dxa"/>
            <w:gridSpan w:val="2"/>
            <w:hideMark/>
          </w:tcPr>
          <w:p w14:paraId="746BB5EA" w14:textId="2A1413EB" w:rsidR="00610B82" w:rsidRDefault="00941B73" w:rsidP="005C2414">
            <w:pPr>
              <w:pStyle w:val="trobekezdes0"/>
            </w:pPr>
            <w:r w:rsidRPr="00941B73">
              <w:t>Javaslat a Budapest Főváros II. Kerületi Önkormányzat Képviselő-testületének a településkép védelméről szóló 45/2017.(XII.20.) önkormányzati rendelet módosítására - TKR módosítás 3.0</w:t>
            </w:r>
          </w:p>
        </w:tc>
      </w:tr>
      <w:tr w:rsidR="00610B82" w14:paraId="4D857730" w14:textId="77777777" w:rsidTr="005455E1">
        <w:tc>
          <w:tcPr>
            <w:tcW w:w="1389" w:type="dxa"/>
          </w:tcPr>
          <w:p w14:paraId="11F36507" w14:textId="77777777" w:rsidR="00610B82" w:rsidRDefault="00610B82" w:rsidP="005455E1">
            <w:pPr>
              <w:pStyle w:val="tkvkbekezdes"/>
              <w:rPr>
                <w:rStyle w:val="Kiemels2"/>
                <w:u w:val="single"/>
              </w:rPr>
            </w:pPr>
          </w:p>
          <w:p w14:paraId="41778121" w14:textId="77777777" w:rsidR="00610B82" w:rsidRDefault="00610B82" w:rsidP="005455E1">
            <w:pPr>
              <w:pStyle w:val="tkvkbekezdes"/>
              <w:rPr>
                <w:rStyle w:val="Kiemels2"/>
                <w:u w:val="single"/>
              </w:rPr>
            </w:pPr>
          </w:p>
          <w:p w14:paraId="20A1A2AF" w14:textId="77777777" w:rsidR="00610B82" w:rsidRDefault="00610B82" w:rsidP="005455E1">
            <w:pPr>
              <w:pStyle w:val="tkvkbekezdes"/>
              <w:rPr>
                <w:rStyle w:val="Kiemels2"/>
                <w:u w:val="single"/>
              </w:rPr>
            </w:pPr>
          </w:p>
        </w:tc>
        <w:tc>
          <w:tcPr>
            <w:tcW w:w="3573" w:type="dxa"/>
          </w:tcPr>
          <w:p w14:paraId="73EAE94A" w14:textId="77777777" w:rsidR="00610B82" w:rsidRDefault="00610B82" w:rsidP="005455E1">
            <w:pPr>
              <w:pStyle w:val="trobekezdes0"/>
            </w:pPr>
          </w:p>
        </w:tc>
        <w:tc>
          <w:tcPr>
            <w:tcW w:w="4110" w:type="dxa"/>
          </w:tcPr>
          <w:p w14:paraId="1604B44C" w14:textId="77777777" w:rsidR="00610B82" w:rsidRDefault="00610B82" w:rsidP="005455E1">
            <w:pPr>
              <w:pStyle w:val="tkvkbekezdes"/>
            </w:pPr>
          </w:p>
        </w:tc>
      </w:tr>
      <w:tr w:rsidR="00610B82" w14:paraId="2C17C53C" w14:textId="77777777" w:rsidTr="005455E1">
        <w:tc>
          <w:tcPr>
            <w:tcW w:w="1389" w:type="dxa"/>
            <w:hideMark/>
          </w:tcPr>
          <w:p w14:paraId="143A5364" w14:textId="77777777" w:rsidR="00610B82" w:rsidRDefault="00610B82" w:rsidP="005455E1">
            <w:pPr>
              <w:pStyle w:val="tkvkbekezdes"/>
            </w:pPr>
            <w:r>
              <w:rPr>
                <w:rStyle w:val="Kiemels2"/>
              </w:rPr>
              <w:t>Készítette</w:t>
            </w:r>
            <w:r>
              <w:t>:</w:t>
            </w:r>
          </w:p>
        </w:tc>
        <w:tc>
          <w:tcPr>
            <w:tcW w:w="3573" w:type="dxa"/>
            <w:hideMark/>
          </w:tcPr>
          <w:p w14:paraId="1C9DECD6" w14:textId="77777777" w:rsidR="00610B82" w:rsidRDefault="00610B82" w:rsidP="005455E1">
            <w:pPr>
              <w:pStyle w:val="trobekezdes0"/>
            </w:pPr>
            <w:r>
              <w:t>………………………………</w:t>
            </w:r>
          </w:p>
          <w:p w14:paraId="7193887C" w14:textId="77777777" w:rsidR="00610B82" w:rsidRDefault="00610B82" w:rsidP="005455E1">
            <w:pPr>
              <w:pStyle w:val="trobekezdes0K"/>
            </w:pPr>
            <w:r>
              <w:t xml:space="preserve">Trummer Tamás </w:t>
            </w:r>
          </w:p>
          <w:p w14:paraId="43E7E679" w14:textId="77777777" w:rsidR="00610B82" w:rsidRDefault="00610B82" w:rsidP="005455E1">
            <w:pPr>
              <w:pStyle w:val="trobekezdes0K"/>
            </w:pPr>
            <w:r>
              <w:t xml:space="preserve">főépítész </w:t>
            </w:r>
          </w:p>
        </w:tc>
        <w:tc>
          <w:tcPr>
            <w:tcW w:w="4110" w:type="dxa"/>
          </w:tcPr>
          <w:p w14:paraId="32817950" w14:textId="77777777" w:rsidR="00610B82" w:rsidRDefault="00610B82" w:rsidP="005455E1">
            <w:pPr>
              <w:pStyle w:val="tkvkbekezdes"/>
            </w:pPr>
          </w:p>
        </w:tc>
      </w:tr>
      <w:tr w:rsidR="00610B82" w14:paraId="7D40D772" w14:textId="77777777" w:rsidTr="005455E1">
        <w:tc>
          <w:tcPr>
            <w:tcW w:w="1389" w:type="dxa"/>
          </w:tcPr>
          <w:p w14:paraId="26F65A1A" w14:textId="77777777" w:rsidR="00610B82" w:rsidRDefault="00610B82" w:rsidP="005455E1">
            <w:pPr>
              <w:pStyle w:val="tkvkbekezdes"/>
            </w:pPr>
          </w:p>
        </w:tc>
        <w:tc>
          <w:tcPr>
            <w:tcW w:w="3573" w:type="dxa"/>
          </w:tcPr>
          <w:p w14:paraId="53EB5FFA" w14:textId="77777777" w:rsidR="00610B82" w:rsidRDefault="00610B82" w:rsidP="005455E1">
            <w:pPr>
              <w:pStyle w:val="trobekezdes0"/>
            </w:pPr>
          </w:p>
        </w:tc>
        <w:tc>
          <w:tcPr>
            <w:tcW w:w="4110" w:type="dxa"/>
          </w:tcPr>
          <w:p w14:paraId="07CDCD12" w14:textId="77777777" w:rsidR="00610B82" w:rsidRDefault="00610B82" w:rsidP="005455E1">
            <w:pPr>
              <w:pStyle w:val="tkvkbekezdes"/>
            </w:pPr>
          </w:p>
        </w:tc>
      </w:tr>
      <w:tr w:rsidR="00610B82" w14:paraId="0F566E97" w14:textId="77777777" w:rsidTr="005455E1">
        <w:tc>
          <w:tcPr>
            <w:tcW w:w="1389" w:type="dxa"/>
            <w:hideMark/>
          </w:tcPr>
          <w:p w14:paraId="3B961B30" w14:textId="77777777" w:rsidR="00610B82" w:rsidRDefault="00610B82" w:rsidP="005455E1">
            <w:pPr>
              <w:pStyle w:val="tkvkbekezdes"/>
            </w:pPr>
            <w:r>
              <w:rPr>
                <w:rStyle w:val="Kiemels2"/>
              </w:rPr>
              <w:t>Egyeztetve</w:t>
            </w:r>
            <w:r>
              <w:t>:</w:t>
            </w:r>
          </w:p>
        </w:tc>
        <w:tc>
          <w:tcPr>
            <w:tcW w:w="3573" w:type="dxa"/>
            <w:hideMark/>
          </w:tcPr>
          <w:p w14:paraId="089DD423" w14:textId="77777777" w:rsidR="00610B82" w:rsidRDefault="00610B82" w:rsidP="005455E1">
            <w:pPr>
              <w:pStyle w:val="trobekezdes0"/>
            </w:pPr>
            <w:r>
              <w:t>………………………………</w:t>
            </w:r>
          </w:p>
        </w:tc>
        <w:tc>
          <w:tcPr>
            <w:tcW w:w="4110" w:type="dxa"/>
          </w:tcPr>
          <w:p w14:paraId="29DFF212" w14:textId="77777777" w:rsidR="00610B82" w:rsidRDefault="00610B82" w:rsidP="005455E1">
            <w:pPr>
              <w:pStyle w:val="tkvkbekezdes"/>
            </w:pPr>
          </w:p>
        </w:tc>
      </w:tr>
      <w:tr w:rsidR="00610B82" w14:paraId="402C12FC" w14:textId="77777777" w:rsidTr="005455E1">
        <w:tc>
          <w:tcPr>
            <w:tcW w:w="1389" w:type="dxa"/>
          </w:tcPr>
          <w:p w14:paraId="01DD465D" w14:textId="77777777" w:rsidR="00610B82" w:rsidRDefault="00610B82" w:rsidP="005455E1">
            <w:pPr>
              <w:pStyle w:val="tkvkbekezdes"/>
            </w:pPr>
          </w:p>
        </w:tc>
        <w:tc>
          <w:tcPr>
            <w:tcW w:w="3573" w:type="dxa"/>
            <w:hideMark/>
          </w:tcPr>
          <w:p w14:paraId="20E11768" w14:textId="77777777" w:rsidR="00610B82" w:rsidRDefault="00610B82" w:rsidP="005455E1">
            <w:pPr>
              <w:pStyle w:val="trobekezdes0K"/>
            </w:pPr>
            <w:r w:rsidRPr="00EB716C">
              <w:t>Szabó Gyula</w:t>
            </w:r>
            <w:r>
              <w:t xml:space="preserve"> </w:t>
            </w:r>
          </w:p>
          <w:p w14:paraId="764BBE68" w14:textId="77777777" w:rsidR="00610B82" w:rsidRDefault="00610B82" w:rsidP="005455E1">
            <w:pPr>
              <w:pStyle w:val="trobekezdes0K"/>
            </w:pPr>
            <w:r>
              <w:t xml:space="preserve">alpolgármester </w:t>
            </w:r>
          </w:p>
        </w:tc>
        <w:tc>
          <w:tcPr>
            <w:tcW w:w="4110" w:type="dxa"/>
          </w:tcPr>
          <w:p w14:paraId="52D49384" w14:textId="77777777" w:rsidR="00610B82" w:rsidRDefault="00610B82" w:rsidP="005455E1">
            <w:pPr>
              <w:pStyle w:val="tkvkbekezdes"/>
            </w:pPr>
          </w:p>
        </w:tc>
      </w:tr>
      <w:tr w:rsidR="00610B82" w14:paraId="4826737B" w14:textId="77777777" w:rsidTr="005455E1">
        <w:tc>
          <w:tcPr>
            <w:tcW w:w="1389" w:type="dxa"/>
          </w:tcPr>
          <w:p w14:paraId="75E113D4" w14:textId="77777777" w:rsidR="00610B82" w:rsidRDefault="00610B82" w:rsidP="005455E1">
            <w:pPr>
              <w:pStyle w:val="tkvkbekezdes"/>
            </w:pPr>
          </w:p>
        </w:tc>
        <w:tc>
          <w:tcPr>
            <w:tcW w:w="3573" w:type="dxa"/>
          </w:tcPr>
          <w:p w14:paraId="56C29464" w14:textId="77777777" w:rsidR="00610B82" w:rsidRDefault="00610B82" w:rsidP="005455E1">
            <w:pPr>
              <w:pStyle w:val="trobekezdes0"/>
            </w:pPr>
          </w:p>
        </w:tc>
        <w:tc>
          <w:tcPr>
            <w:tcW w:w="4110" w:type="dxa"/>
          </w:tcPr>
          <w:p w14:paraId="01C39B38" w14:textId="77777777" w:rsidR="00610B82" w:rsidRDefault="00610B82" w:rsidP="005455E1">
            <w:pPr>
              <w:pStyle w:val="tkvkbekezdes"/>
            </w:pPr>
          </w:p>
        </w:tc>
      </w:tr>
      <w:tr w:rsidR="00610B82" w14:paraId="61CCD323" w14:textId="77777777" w:rsidTr="005455E1">
        <w:tc>
          <w:tcPr>
            <w:tcW w:w="1389" w:type="dxa"/>
            <w:hideMark/>
          </w:tcPr>
          <w:p w14:paraId="0629221C" w14:textId="77777777" w:rsidR="00610B82" w:rsidRDefault="00610B82" w:rsidP="005455E1">
            <w:pPr>
              <w:pStyle w:val="tkvkbekezdes"/>
            </w:pPr>
            <w:r>
              <w:rPr>
                <w:rStyle w:val="Kiemels2"/>
              </w:rPr>
              <w:t>Látta</w:t>
            </w:r>
            <w:r>
              <w:t>:</w:t>
            </w:r>
          </w:p>
        </w:tc>
        <w:tc>
          <w:tcPr>
            <w:tcW w:w="3573" w:type="dxa"/>
            <w:hideMark/>
          </w:tcPr>
          <w:p w14:paraId="730E5047" w14:textId="77777777" w:rsidR="00610B82" w:rsidRDefault="00610B82" w:rsidP="005455E1">
            <w:pPr>
              <w:pStyle w:val="trobekezdes0"/>
            </w:pPr>
            <w:r>
              <w:t>………………………………</w:t>
            </w:r>
          </w:p>
          <w:p w14:paraId="072AB845" w14:textId="77777777" w:rsidR="00610B82" w:rsidRDefault="00610B82" w:rsidP="005455E1">
            <w:pPr>
              <w:pStyle w:val="trobekezdes0K"/>
            </w:pPr>
            <w:r>
              <w:t>dr. Szalai Tibor</w:t>
            </w:r>
          </w:p>
          <w:p w14:paraId="0CEBE7F1" w14:textId="77777777" w:rsidR="00610B82" w:rsidRDefault="00610B82" w:rsidP="005455E1">
            <w:pPr>
              <w:pStyle w:val="trobekezdes0K"/>
            </w:pPr>
            <w:r>
              <w:t>jegyző</w:t>
            </w:r>
          </w:p>
        </w:tc>
        <w:tc>
          <w:tcPr>
            <w:tcW w:w="4110" w:type="dxa"/>
          </w:tcPr>
          <w:p w14:paraId="512DB6DB" w14:textId="77777777" w:rsidR="00610B82" w:rsidRDefault="00610B82" w:rsidP="005455E1">
            <w:pPr>
              <w:pStyle w:val="tkvkbekezdes"/>
            </w:pPr>
          </w:p>
        </w:tc>
      </w:tr>
      <w:tr w:rsidR="00610B82" w14:paraId="2AFA22F1" w14:textId="77777777" w:rsidTr="005455E1">
        <w:tc>
          <w:tcPr>
            <w:tcW w:w="1389" w:type="dxa"/>
          </w:tcPr>
          <w:p w14:paraId="09CCCEEB" w14:textId="77777777" w:rsidR="00610B82" w:rsidRDefault="00610B82" w:rsidP="005455E1">
            <w:pPr>
              <w:pStyle w:val="tkvkbekezdes"/>
              <w:rPr>
                <w:rStyle w:val="Kiemels2"/>
                <w:u w:val="single"/>
              </w:rPr>
            </w:pPr>
          </w:p>
        </w:tc>
        <w:tc>
          <w:tcPr>
            <w:tcW w:w="3573" w:type="dxa"/>
          </w:tcPr>
          <w:p w14:paraId="112AC1C0" w14:textId="77777777" w:rsidR="00610B82" w:rsidRDefault="00610B82" w:rsidP="005455E1">
            <w:pPr>
              <w:pStyle w:val="trobekezdes0"/>
            </w:pPr>
          </w:p>
        </w:tc>
        <w:tc>
          <w:tcPr>
            <w:tcW w:w="4110" w:type="dxa"/>
          </w:tcPr>
          <w:p w14:paraId="305794F4" w14:textId="77777777" w:rsidR="00610B82" w:rsidRDefault="00610B82" w:rsidP="005455E1">
            <w:pPr>
              <w:pStyle w:val="tkvkbekezdes"/>
            </w:pPr>
          </w:p>
        </w:tc>
      </w:tr>
      <w:tr w:rsidR="00610B82" w14:paraId="4370EA79" w14:textId="77777777" w:rsidTr="005455E1">
        <w:tc>
          <w:tcPr>
            <w:tcW w:w="1389" w:type="dxa"/>
          </w:tcPr>
          <w:p w14:paraId="591B4A45" w14:textId="77777777" w:rsidR="00610B82" w:rsidRDefault="00610B82" w:rsidP="005455E1">
            <w:pPr>
              <w:pStyle w:val="tkvkbekezdes"/>
              <w:rPr>
                <w:rStyle w:val="Kiemels2"/>
                <w:u w:val="single"/>
              </w:rPr>
            </w:pPr>
          </w:p>
        </w:tc>
        <w:tc>
          <w:tcPr>
            <w:tcW w:w="3573" w:type="dxa"/>
            <w:hideMark/>
          </w:tcPr>
          <w:p w14:paraId="06FD274A" w14:textId="77777777" w:rsidR="00610B82" w:rsidRDefault="00610B82" w:rsidP="005455E1">
            <w:pPr>
              <w:pStyle w:val="trobekezdes0"/>
            </w:pPr>
            <w:r>
              <w:t>………………………………</w:t>
            </w:r>
          </w:p>
          <w:p w14:paraId="38D8FCC7" w14:textId="77777777" w:rsidR="00610B82" w:rsidRDefault="00610B82" w:rsidP="005455E1">
            <w:pPr>
              <w:pStyle w:val="trobekezdes0K"/>
            </w:pPr>
            <w:r>
              <w:t>dr. Silye Tamás</w:t>
            </w:r>
          </w:p>
          <w:p w14:paraId="77662F4A" w14:textId="77777777" w:rsidR="00610B82" w:rsidRDefault="00610B82" w:rsidP="005455E1">
            <w:pPr>
              <w:pStyle w:val="trobekezdes0K"/>
            </w:pPr>
            <w:r w:rsidRPr="000B2DA3">
              <w:t xml:space="preserve">jegyzői </w:t>
            </w:r>
            <w:r>
              <w:t>igazgató</w:t>
            </w:r>
          </w:p>
        </w:tc>
        <w:tc>
          <w:tcPr>
            <w:tcW w:w="4110" w:type="dxa"/>
          </w:tcPr>
          <w:p w14:paraId="26311149" w14:textId="77777777" w:rsidR="00610B82" w:rsidRDefault="00610B82" w:rsidP="005455E1">
            <w:pPr>
              <w:pStyle w:val="tkvkbekezdes"/>
            </w:pPr>
          </w:p>
        </w:tc>
      </w:tr>
    </w:tbl>
    <w:p w14:paraId="5DDFEC56" w14:textId="77777777" w:rsidR="00610B82" w:rsidRDefault="00610B82" w:rsidP="00610B82">
      <w:pPr>
        <w:pStyle w:val="Cm"/>
        <w:tabs>
          <w:tab w:val="left" w:pos="5244"/>
        </w:tabs>
        <w:jc w:val="both"/>
        <w:rPr>
          <w:b w:val="0"/>
          <w:sz w:val="24"/>
          <w:lang w:val="hu-HU"/>
        </w:rPr>
      </w:pPr>
    </w:p>
    <w:p w14:paraId="727A8AE9" w14:textId="77777777" w:rsidR="00610B82" w:rsidRDefault="00610B82" w:rsidP="00610B82">
      <w:pPr>
        <w:pStyle w:val="Cm"/>
        <w:jc w:val="both"/>
        <w:rPr>
          <w:b w:val="0"/>
          <w:sz w:val="24"/>
        </w:rPr>
      </w:pPr>
    </w:p>
    <w:p w14:paraId="62300D85" w14:textId="77777777" w:rsidR="00610B82" w:rsidRDefault="00610B82" w:rsidP="00610B82">
      <w:pPr>
        <w:pStyle w:val="Cm"/>
        <w:jc w:val="both"/>
        <w:rPr>
          <w:b w:val="0"/>
          <w:sz w:val="24"/>
        </w:rPr>
      </w:pPr>
    </w:p>
    <w:p w14:paraId="68839156" w14:textId="77777777" w:rsidR="00610B82" w:rsidRDefault="00610B82" w:rsidP="00610B82">
      <w:pPr>
        <w:pStyle w:val="Cm"/>
        <w:jc w:val="both"/>
        <w:rPr>
          <w:b w:val="0"/>
          <w:sz w:val="24"/>
        </w:rPr>
      </w:pPr>
    </w:p>
    <w:p w14:paraId="1A6B9145" w14:textId="77777777" w:rsidR="00610B82" w:rsidRPr="000B2DA3" w:rsidRDefault="00610B82" w:rsidP="00610B82">
      <w:pPr>
        <w:pStyle w:val="Cm"/>
        <w:jc w:val="both"/>
        <w:rPr>
          <w:b w:val="0"/>
          <w:sz w:val="24"/>
        </w:rPr>
      </w:pPr>
    </w:p>
    <w:p w14:paraId="2BB0D5AA" w14:textId="77777777" w:rsidR="00610B82" w:rsidRPr="000B2DA3" w:rsidRDefault="00610B82" w:rsidP="00610B82">
      <w:pPr>
        <w:pStyle w:val="Cm"/>
        <w:jc w:val="both"/>
        <w:rPr>
          <w:b w:val="0"/>
          <w:sz w:val="24"/>
        </w:rPr>
      </w:pPr>
    </w:p>
    <w:p w14:paraId="3A01AD2E" w14:textId="77777777" w:rsidR="00610B82" w:rsidRDefault="00610B82" w:rsidP="00610B82">
      <w:pPr>
        <w:jc w:val="right"/>
        <w:rPr>
          <w:rFonts w:eastAsiaTheme="minorHAnsi"/>
          <w:lang w:eastAsia="en-US"/>
        </w:rPr>
      </w:pPr>
      <w:r w:rsidRPr="000B2DA3">
        <w:rPr>
          <w:rFonts w:eastAsiaTheme="minorHAnsi"/>
          <w:lang w:eastAsia="en-US"/>
        </w:rPr>
        <w:t xml:space="preserve">A napirend tárgyalása zárt ülést nem igényel. </w:t>
      </w:r>
    </w:p>
    <w:p w14:paraId="6D5D900E" w14:textId="77777777" w:rsidR="00610B82" w:rsidRDefault="00610B82" w:rsidP="00610B82">
      <w:pPr>
        <w:rPr>
          <w:b/>
        </w:rPr>
      </w:pPr>
      <w:r>
        <w:rPr>
          <w:b/>
        </w:rPr>
        <w:br w:type="page"/>
      </w:r>
    </w:p>
    <w:p w14:paraId="53492755" w14:textId="1F86D481" w:rsidR="00D70231" w:rsidRPr="005455E1" w:rsidRDefault="00D70231" w:rsidP="00D70231">
      <w:pPr>
        <w:spacing w:before="240" w:after="60"/>
        <w:outlineLvl w:val="0"/>
        <w:rPr>
          <w:b/>
        </w:rPr>
      </w:pPr>
      <w:r w:rsidRPr="005455E1">
        <w:rPr>
          <w:b/>
        </w:rPr>
        <w:lastRenderedPageBreak/>
        <w:t>Tisztelt Képviselő-testület!</w:t>
      </w:r>
    </w:p>
    <w:p w14:paraId="3876CE9B" w14:textId="13F659EA" w:rsidR="00A030A9" w:rsidRPr="005455E1" w:rsidRDefault="00606863" w:rsidP="007D640A">
      <w:pPr>
        <w:spacing w:after="60"/>
        <w:jc w:val="both"/>
      </w:pPr>
      <w:r w:rsidRPr="005455E1">
        <w:t>Budapest Főváros II. Kerületi Önkormányzat képviselő-testülete</w:t>
      </w:r>
      <w:r w:rsidR="00451425" w:rsidRPr="005455E1">
        <w:t xml:space="preserve"> 2022</w:t>
      </w:r>
      <w:r w:rsidR="00F544B5" w:rsidRPr="005455E1">
        <w:t xml:space="preserve">. </w:t>
      </w:r>
      <w:r w:rsidR="00451425" w:rsidRPr="005455E1">
        <w:t>májusában</w:t>
      </w:r>
      <w:r w:rsidR="00DD4981" w:rsidRPr="005455E1">
        <w:t xml:space="preserve"> </w:t>
      </w:r>
      <w:r w:rsidRPr="005455E1">
        <w:t>módosította</w:t>
      </w:r>
      <w:r w:rsidR="00F544B5" w:rsidRPr="005455E1">
        <w:t xml:space="preserve"> a településkép védelméről szóló 45/2017.(XII.20.) önkormányzati rendeletét (a továbbiakban: </w:t>
      </w:r>
      <w:r w:rsidR="00F544B5" w:rsidRPr="00942EA4">
        <w:t>TKR</w:t>
      </w:r>
      <w:r w:rsidRPr="005455E1">
        <w:t>)</w:t>
      </w:r>
      <w:r w:rsidR="00F544B5" w:rsidRPr="005455E1">
        <w:t>.</w:t>
      </w:r>
      <w:r w:rsidR="0069592C" w:rsidRPr="005455E1">
        <w:t xml:space="preserve"> </w:t>
      </w:r>
    </w:p>
    <w:p w14:paraId="40E0EB46" w14:textId="30615F9D" w:rsidR="00606863" w:rsidRDefault="00606863" w:rsidP="00606863">
      <w:pPr>
        <w:spacing w:after="60"/>
        <w:jc w:val="both"/>
        <w:rPr>
          <w:rFonts w:ascii="Times" w:hAnsi="Times" w:cs="Times"/>
          <w:bCs/>
          <w:color w:val="000000"/>
        </w:rPr>
      </w:pPr>
      <w:r w:rsidRPr="00CD0646">
        <w:rPr>
          <w:rFonts w:ascii="Times" w:hAnsi="Times" w:cs="Times"/>
          <w:color w:val="000000"/>
        </w:rPr>
        <w:t xml:space="preserve">A </w:t>
      </w:r>
      <w:r w:rsidRPr="00942EA4">
        <w:rPr>
          <w:rFonts w:ascii="Times" w:hAnsi="Times" w:cs="Times"/>
          <w:color w:val="000000"/>
        </w:rPr>
        <w:t>TKR</w:t>
      </w:r>
      <w:r w:rsidRPr="00CD0646">
        <w:rPr>
          <w:rFonts w:ascii="Times" w:hAnsi="Times" w:cs="Times"/>
          <w:color w:val="000000"/>
        </w:rPr>
        <w:t xml:space="preserve"> </w:t>
      </w:r>
      <w:r w:rsidRPr="00CD0646">
        <w:rPr>
          <w:rFonts w:ascii="Times" w:hAnsi="Times" w:cs="Times"/>
          <w:bCs/>
          <w:color w:val="000000"/>
        </w:rPr>
        <w:t>módosítása az alábbiak miatt vált szükségessé:</w:t>
      </w:r>
    </w:p>
    <w:p w14:paraId="40AFA966" w14:textId="1C75304A" w:rsidR="00942EA4" w:rsidRPr="008911C7" w:rsidRDefault="00942EA4" w:rsidP="00942EA4">
      <w:pPr>
        <w:pStyle w:val="Listaszerbekezds"/>
        <w:numPr>
          <w:ilvl w:val="0"/>
          <w:numId w:val="31"/>
        </w:numPr>
        <w:spacing w:after="160" w:line="259" w:lineRule="auto"/>
        <w:ind w:left="426"/>
        <w:jc w:val="both"/>
        <w:rPr>
          <w:rFonts w:ascii="Times New Roman" w:hAnsi="Times New Roman"/>
          <w:sz w:val="24"/>
          <w:szCs w:val="24"/>
          <w:lang w:eastAsia="hu-HU"/>
        </w:rPr>
      </w:pPr>
      <w:r w:rsidRPr="00EB106F">
        <w:rPr>
          <w:rFonts w:ascii="Times New Roman" w:hAnsi="Times New Roman"/>
          <w:sz w:val="24"/>
          <w:szCs w:val="24"/>
          <w:lang w:eastAsia="hu-HU"/>
        </w:rPr>
        <w:t xml:space="preserve">a </w:t>
      </w:r>
      <w:r>
        <w:rPr>
          <w:rFonts w:ascii="Times New Roman" w:hAnsi="Times New Roman"/>
          <w:sz w:val="24"/>
          <w:szCs w:val="24"/>
          <w:lang w:eastAsia="hu-HU"/>
        </w:rPr>
        <w:t xml:space="preserve">Kerületfejlesztési </w:t>
      </w:r>
      <w:r w:rsidRPr="00EB106F">
        <w:rPr>
          <w:rFonts w:ascii="Times New Roman" w:hAnsi="Times New Roman"/>
          <w:sz w:val="24"/>
          <w:szCs w:val="24"/>
          <w:lang w:eastAsia="hu-HU"/>
        </w:rPr>
        <w:t xml:space="preserve">Bizottság </w:t>
      </w:r>
      <w:r w:rsidR="00C40591">
        <w:rPr>
          <w:rFonts w:ascii="Times New Roman" w:hAnsi="Times New Roman"/>
          <w:sz w:val="24"/>
          <w:szCs w:val="24"/>
          <w:lang w:eastAsia="hu-HU"/>
        </w:rPr>
        <w:t xml:space="preserve">a </w:t>
      </w:r>
      <w:r w:rsidRPr="00D6034B">
        <w:rPr>
          <w:rFonts w:ascii="Times New Roman" w:hAnsi="Times New Roman"/>
          <w:sz w:val="24"/>
          <w:szCs w:val="24"/>
          <w:lang w:eastAsia="hu-HU"/>
        </w:rPr>
        <w:t>46/2022.(IX.29)</w:t>
      </w:r>
      <w:r>
        <w:rPr>
          <w:rFonts w:ascii="Times New Roman" w:hAnsi="Times New Roman"/>
          <w:sz w:val="24"/>
          <w:szCs w:val="24"/>
          <w:lang w:eastAsia="hu-HU"/>
        </w:rPr>
        <w:t xml:space="preserve">, </w:t>
      </w:r>
      <w:r w:rsidRPr="00D6034B">
        <w:rPr>
          <w:rFonts w:ascii="Times New Roman" w:hAnsi="Times New Roman"/>
          <w:sz w:val="24"/>
          <w:szCs w:val="24"/>
          <w:lang w:eastAsia="hu-HU"/>
        </w:rPr>
        <w:t>61</w:t>
      </w:r>
      <w:r>
        <w:rPr>
          <w:rFonts w:ascii="Times New Roman" w:hAnsi="Times New Roman"/>
          <w:sz w:val="24"/>
          <w:szCs w:val="24"/>
          <w:lang w:eastAsia="hu-HU"/>
        </w:rPr>
        <w:t>-62</w:t>
      </w:r>
      <w:r w:rsidRPr="00D6034B">
        <w:rPr>
          <w:rFonts w:ascii="Times New Roman" w:hAnsi="Times New Roman"/>
          <w:sz w:val="24"/>
          <w:szCs w:val="24"/>
          <w:lang w:eastAsia="hu-HU"/>
        </w:rPr>
        <w:t>/2022.(XII.15)</w:t>
      </w:r>
      <w:r>
        <w:rPr>
          <w:rFonts w:ascii="Times New Roman" w:hAnsi="Times New Roman"/>
          <w:sz w:val="24"/>
          <w:szCs w:val="24"/>
          <w:lang w:eastAsia="hu-HU"/>
        </w:rPr>
        <w:t xml:space="preserve">, </w:t>
      </w:r>
      <w:r w:rsidRPr="00D6034B">
        <w:rPr>
          <w:rFonts w:ascii="Times New Roman" w:hAnsi="Times New Roman"/>
          <w:sz w:val="24"/>
          <w:szCs w:val="24"/>
          <w:lang w:eastAsia="hu-HU"/>
        </w:rPr>
        <w:t>11/2023.(I.25.)</w:t>
      </w:r>
      <w:r>
        <w:rPr>
          <w:rFonts w:ascii="Times New Roman" w:hAnsi="Times New Roman"/>
          <w:sz w:val="24"/>
          <w:szCs w:val="24"/>
          <w:lang w:eastAsia="hu-HU"/>
        </w:rPr>
        <w:t xml:space="preserve">, </w:t>
      </w:r>
      <w:r w:rsidRPr="00D6034B">
        <w:rPr>
          <w:rFonts w:ascii="Times New Roman" w:hAnsi="Times New Roman"/>
          <w:sz w:val="24"/>
          <w:szCs w:val="24"/>
          <w:lang w:eastAsia="hu-HU"/>
        </w:rPr>
        <w:t>29/2023.(III.14.)</w:t>
      </w:r>
      <w:r>
        <w:rPr>
          <w:rFonts w:ascii="Times New Roman" w:hAnsi="Times New Roman"/>
          <w:sz w:val="24"/>
          <w:szCs w:val="24"/>
          <w:lang w:eastAsia="hu-HU"/>
        </w:rPr>
        <w:t xml:space="preserve"> számú, és a Képviselő-testület </w:t>
      </w:r>
      <w:r w:rsidRPr="00CD1943">
        <w:rPr>
          <w:rFonts w:ascii="Times New Roman" w:hAnsi="Times New Roman"/>
          <w:sz w:val="24"/>
          <w:szCs w:val="24"/>
          <w:lang w:eastAsia="hu-HU"/>
        </w:rPr>
        <w:t xml:space="preserve">342/2023.(VII.19.) </w:t>
      </w:r>
      <w:r>
        <w:rPr>
          <w:rFonts w:ascii="Times New Roman" w:hAnsi="Times New Roman"/>
          <w:sz w:val="24"/>
          <w:szCs w:val="24"/>
          <w:lang w:eastAsia="hu-HU"/>
        </w:rPr>
        <w:t>számú</w:t>
      </w:r>
      <w:r w:rsidRPr="00EB106F">
        <w:rPr>
          <w:rFonts w:ascii="Times New Roman" w:hAnsi="Times New Roman"/>
          <w:sz w:val="24"/>
          <w:szCs w:val="24"/>
          <w:lang w:eastAsia="hu-HU"/>
        </w:rPr>
        <w:t xml:space="preserve"> határozat</w:t>
      </w:r>
      <w:r w:rsidRPr="008911C7">
        <w:rPr>
          <w:rFonts w:ascii="Times New Roman" w:hAnsi="Times New Roman"/>
          <w:sz w:val="24"/>
          <w:szCs w:val="24"/>
          <w:lang w:eastAsia="hu-HU"/>
        </w:rPr>
        <w:t>ai</w:t>
      </w:r>
      <w:r w:rsidRPr="00426485">
        <w:rPr>
          <w:rFonts w:ascii="Times New Roman" w:hAnsi="Times New Roman"/>
          <w:sz w:val="24"/>
          <w:szCs w:val="24"/>
          <w:lang w:eastAsia="hu-HU"/>
        </w:rPr>
        <w:t>ban döntött a határozati javaslat</w:t>
      </w:r>
      <w:r w:rsidRPr="008911C7">
        <w:rPr>
          <w:rFonts w:ascii="Times New Roman" w:hAnsi="Times New Roman"/>
          <w:sz w:val="24"/>
          <w:szCs w:val="24"/>
          <w:lang w:eastAsia="hu-HU"/>
        </w:rPr>
        <w:t>ok</w:t>
      </w:r>
      <w:r w:rsidRPr="00426485">
        <w:rPr>
          <w:rFonts w:ascii="Times New Roman" w:hAnsi="Times New Roman"/>
          <w:sz w:val="24"/>
          <w:szCs w:val="24"/>
          <w:lang w:eastAsia="hu-HU"/>
        </w:rPr>
        <w:t xml:space="preserve"> mellékletében megjelölt ingatlanok esetében a </w:t>
      </w:r>
      <w:r w:rsidRPr="00EB106F">
        <w:rPr>
          <w:rFonts w:ascii="Times New Roman" w:hAnsi="Times New Roman"/>
          <w:sz w:val="24"/>
          <w:szCs w:val="24"/>
          <w:lang w:eastAsia="hu-HU"/>
        </w:rPr>
        <w:t>kerületi helyi védelem alá helyezési eljárás megindításáról</w:t>
      </w:r>
      <w:r w:rsidR="00EA1DC0">
        <w:rPr>
          <w:rFonts w:ascii="Times New Roman" w:hAnsi="Times New Roman"/>
          <w:sz w:val="24"/>
          <w:szCs w:val="24"/>
          <w:lang w:eastAsia="hu-HU"/>
        </w:rPr>
        <w:t>;</w:t>
      </w:r>
    </w:p>
    <w:p w14:paraId="2E028A4B" w14:textId="59094A63" w:rsidR="00942EA4" w:rsidRPr="00426485" w:rsidRDefault="00942EA4" w:rsidP="00942EA4">
      <w:pPr>
        <w:pStyle w:val="Listaszerbekezds"/>
        <w:numPr>
          <w:ilvl w:val="0"/>
          <w:numId w:val="31"/>
        </w:numPr>
        <w:spacing w:after="160" w:line="259" w:lineRule="auto"/>
        <w:ind w:left="426"/>
        <w:jc w:val="both"/>
        <w:rPr>
          <w:rFonts w:ascii="Times New Roman" w:hAnsi="Times New Roman"/>
          <w:sz w:val="24"/>
          <w:szCs w:val="24"/>
          <w:lang w:eastAsia="hu-HU"/>
        </w:rPr>
      </w:pPr>
      <w:r w:rsidRPr="008911C7">
        <w:rPr>
          <w:rFonts w:ascii="Times New Roman" w:hAnsi="Times New Roman"/>
          <w:sz w:val="24"/>
          <w:szCs w:val="24"/>
          <w:lang w:eastAsia="hu-HU"/>
        </w:rPr>
        <w:t>a képviselő-testület megalkotta</w:t>
      </w:r>
      <w:r>
        <w:rPr>
          <w:rFonts w:ascii="Times New Roman" w:hAnsi="Times New Roman"/>
          <w:sz w:val="24"/>
          <w:szCs w:val="24"/>
          <w:lang w:eastAsia="hu-HU"/>
        </w:rPr>
        <w:t xml:space="preserve"> és az előbbiekben részletezett döntésekkel összhangban többször módosította</w:t>
      </w:r>
      <w:r w:rsidRPr="00426485">
        <w:rPr>
          <w:rFonts w:ascii="Times New Roman" w:hAnsi="Times New Roman"/>
          <w:sz w:val="24"/>
          <w:szCs w:val="24"/>
          <w:lang w:eastAsia="hu-HU"/>
        </w:rPr>
        <w:t xml:space="preserve"> az </w:t>
      </w:r>
      <w:r w:rsidRPr="00426485">
        <w:rPr>
          <w:rFonts w:ascii="Times New Roman" w:hAnsi="Times New Roman"/>
          <w:i/>
          <w:sz w:val="24"/>
          <w:szCs w:val="24"/>
          <w:lang w:eastAsia="hu-HU"/>
        </w:rPr>
        <w:t>Egyes kerületi helyi értékek ideiglenes védelméről</w:t>
      </w:r>
      <w:r w:rsidRPr="00EB106F">
        <w:rPr>
          <w:rFonts w:ascii="Times New Roman" w:hAnsi="Times New Roman"/>
          <w:sz w:val="24"/>
          <w:szCs w:val="24"/>
          <w:lang w:eastAsia="hu-HU"/>
        </w:rPr>
        <w:t xml:space="preserve"> szóló 2</w:t>
      </w:r>
      <w:r w:rsidRPr="008911C7">
        <w:rPr>
          <w:rFonts w:ascii="Times New Roman" w:hAnsi="Times New Roman"/>
          <w:sz w:val="24"/>
          <w:szCs w:val="24"/>
          <w:lang w:eastAsia="hu-HU"/>
        </w:rPr>
        <w:t>8</w:t>
      </w:r>
      <w:r w:rsidRPr="00426485">
        <w:rPr>
          <w:rFonts w:ascii="Times New Roman" w:hAnsi="Times New Roman"/>
          <w:sz w:val="24"/>
          <w:szCs w:val="24"/>
          <w:lang w:eastAsia="hu-HU"/>
        </w:rPr>
        <w:t>/202</w:t>
      </w:r>
      <w:r w:rsidRPr="008911C7">
        <w:rPr>
          <w:rFonts w:ascii="Times New Roman" w:hAnsi="Times New Roman"/>
          <w:sz w:val="24"/>
          <w:szCs w:val="24"/>
          <w:lang w:eastAsia="hu-HU"/>
        </w:rPr>
        <w:t>2</w:t>
      </w:r>
      <w:r w:rsidRPr="00426485">
        <w:rPr>
          <w:rFonts w:ascii="Times New Roman" w:hAnsi="Times New Roman"/>
          <w:sz w:val="24"/>
          <w:szCs w:val="24"/>
          <w:lang w:eastAsia="hu-HU"/>
        </w:rPr>
        <w:t>.(</w:t>
      </w:r>
      <w:r w:rsidRPr="008911C7">
        <w:rPr>
          <w:rFonts w:ascii="Times New Roman" w:hAnsi="Times New Roman"/>
          <w:sz w:val="24"/>
          <w:szCs w:val="24"/>
          <w:lang w:eastAsia="hu-HU"/>
        </w:rPr>
        <w:t>IX</w:t>
      </w:r>
      <w:r w:rsidRPr="00426485">
        <w:rPr>
          <w:rFonts w:ascii="Times New Roman" w:hAnsi="Times New Roman"/>
          <w:sz w:val="24"/>
          <w:szCs w:val="24"/>
          <w:lang w:eastAsia="hu-HU"/>
        </w:rPr>
        <w:t>.</w:t>
      </w:r>
      <w:r w:rsidRPr="008911C7">
        <w:rPr>
          <w:rFonts w:ascii="Times New Roman" w:hAnsi="Times New Roman"/>
          <w:sz w:val="24"/>
          <w:szCs w:val="24"/>
          <w:lang w:eastAsia="hu-HU"/>
        </w:rPr>
        <w:t>30</w:t>
      </w:r>
      <w:r w:rsidRPr="00426485">
        <w:rPr>
          <w:rFonts w:ascii="Times New Roman" w:hAnsi="Times New Roman"/>
          <w:sz w:val="24"/>
          <w:szCs w:val="24"/>
          <w:lang w:eastAsia="hu-HU"/>
        </w:rPr>
        <w:t xml:space="preserve">.) </w:t>
      </w:r>
      <w:r w:rsidR="00C40591">
        <w:rPr>
          <w:rFonts w:ascii="Times New Roman" w:hAnsi="Times New Roman"/>
          <w:sz w:val="24"/>
          <w:szCs w:val="24"/>
          <w:lang w:eastAsia="hu-HU"/>
        </w:rPr>
        <w:t xml:space="preserve">önkormányzati </w:t>
      </w:r>
      <w:r w:rsidRPr="00426485">
        <w:rPr>
          <w:rFonts w:ascii="Times New Roman" w:hAnsi="Times New Roman"/>
          <w:sz w:val="24"/>
          <w:szCs w:val="24"/>
          <w:lang w:eastAsia="hu-HU"/>
        </w:rPr>
        <w:t>rendelet</w:t>
      </w:r>
      <w:r w:rsidR="00C40591">
        <w:rPr>
          <w:rFonts w:ascii="Times New Roman" w:hAnsi="Times New Roman"/>
          <w:sz w:val="24"/>
          <w:szCs w:val="24"/>
          <w:lang w:eastAsia="hu-HU"/>
        </w:rPr>
        <w:t>é</w:t>
      </w:r>
      <w:r w:rsidRPr="00426485">
        <w:rPr>
          <w:rFonts w:ascii="Times New Roman" w:hAnsi="Times New Roman"/>
          <w:sz w:val="24"/>
          <w:szCs w:val="24"/>
          <w:lang w:eastAsia="hu-HU"/>
        </w:rPr>
        <w:t>t</w:t>
      </w:r>
      <w:r w:rsidR="00EA1DC0">
        <w:rPr>
          <w:rFonts w:ascii="Times New Roman" w:hAnsi="Times New Roman"/>
          <w:sz w:val="24"/>
          <w:szCs w:val="24"/>
          <w:lang w:eastAsia="hu-HU"/>
        </w:rPr>
        <w:t>,</w:t>
      </w:r>
      <w:r>
        <w:rPr>
          <w:rFonts w:ascii="Times New Roman" w:hAnsi="Times New Roman"/>
          <w:sz w:val="24"/>
          <w:szCs w:val="24"/>
          <w:lang w:eastAsia="hu-HU"/>
        </w:rPr>
        <w:t xml:space="preserve"> </w:t>
      </w:r>
      <w:r w:rsidRPr="00426485">
        <w:rPr>
          <w:rFonts w:ascii="Times New Roman" w:hAnsi="Times New Roman"/>
          <w:sz w:val="24"/>
          <w:szCs w:val="24"/>
          <w:lang w:eastAsia="hu-HU"/>
        </w:rPr>
        <w:t xml:space="preserve">továbbá </w:t>
      </w:r>
    </w:p>
    <w:p w14:paraId="328029BA" w14:textId="7A8305C9" w:rsidR="00942EA4" w:rsidRPr="008911C7" w:rsidRDefault="00942EA4" w:rsidP="00942EA4">
      <w:pPr>
        <w:pStyle w:val="Listaszerbekezds"/>
        <w:numPr>
          <w:ilvl w:val="0"/>
          <w:numId w:val="31"/>
        </w:numPr>
        <w:spacing w:after="160" w:line="259" w:lineRule="auto"/>
        <w:ind w:left="426"/>
        <w:jc w:val="both"/>
        <w:rPr>
          <w:rFonts w:ascii="Times New Roman" w:hAnsi="Times New Roman"/>
          <w:sz w:val="24"/>
          <w:szCs w:val="24"/>
          <w:lang w:eastAsia="hu-HU"/>
        </w:rPr>
      </w:pPr>
      <w:r w:rsidRPr="00426485">
        <w:rPr>
          <w:rFonts w:ascii="Times New Roman" w:hAnsi="Times New Roman"/>
          <w:sz w:val="24"/>
          <w:szCs w:val="24"/>
          <w:lang w:eastAsia="hu-HU"/>
        </w:rPr>
        <w:t xml:space="preserve">a </w:t>
      </w:r>
      <w:r w:rsidRPr="00EB106F">
        <w:rPr>
          <w:rFonts w:ascii="Times New Roman" w:hAnsi="Times New Roman"/>
          <w:sz w:val="24"/>
          <w:szCs w:val="24"/>
          <w:lang w:eastAsia="hu-HU"/>
        </w:rPr>
        <w:t xml:space="preserve">képviselő-testület 10/2023.(I.26). számú határozatában felkérte a </w:t>
      </w:r>
      <w:r w:rsidRPr="008911C7">
        <w:rPr>
          <w:rFonts w:ascii="Times New Roman" w:hAnsi="Times New Roman"/>
          <w:sz w:val="24"/>
          <w:szCs w:val="24"/>
          <w:lang w:eastAsia="hu-HU"/>
        </w:rPr>
        <w:t>polgármestert, hogy a TKR módosítás</w:t>
      </w:r>
      <w:r w:rsidR="00EA1DC0">
        <w:rPr>
          <w:rFonts w:ascii="Times New Roman" w:hAnsi="Times New Roman"/>
          <w:sz w:val="24"/>
          <w:szCs w:val="24"/>
          <w:lang w:eastAsia="hu-HU"/>
        </w:rPr>
        <w:t>i eljárás</w:t>
      </w:r>
      <w:r w:rsidRPr="008911C7">
        <w:rPr>
          <w:rFonts w:ascii="Times New Roman" w:hAnsi="Times New Roman"/>
          <w:sz w:val="24"/>
          <w:szCs w:val="24"/>
          <w:lang w:eastAsia="hu-HU"/>
        </w:rPr>
        <w:t>ának megindításához szükséges intézkedéseket megtegye,</w:t>
      </w:r>
      <w:r w:rsidRPr="00942EA4">
        <w:rPr>
          <w:rFonts w:ascii="Times New Roman" w:hAnsi="Times New Roman"/>
          <w:sz w:val="24"/>
          <w:szCs w:val="24"/>
          <w:lang w:eastAsia="hu-HU"/>
        </w:rPr>
        <w:t xml:space="preserve"> </w:t>
      </w:r>
      <w:r w:rsidRPr="008911C7">
        <w:rPr>
          <w:rFonts w:ascii="Times New Roman" w:hAnsi="Times New Roman"/>
          <w:sz w:val="24"/>
          <w:szCs w:val="24"/>
          <w:lang w:eastAsia="hu-HU"/>
        </w:rPr>
        <w:t>illetve</w:t>
      </w:r>
    </w:p>
    <w:p w14:paraId="79CD8D2C" w14:textId="3A9D2378" w:rsidR="00942EA4" w:rsidRDefault="00942EA4" w:rsidP="00942EA4">
      <w:pPr>
        <w:pStyle w:val="Listaszerbekezds"/>
        <w:numPr>
          <w:ilvl w:val="0"/>
          <w:numId w:val="31"/>
        </w:numPr>
        <w:spacing w:after="160" w:line="259" w:lineRule="auto"/>
        <w:ind w:left="426"/>
        <w:jc w:val="both"/>
        <w:rPr>
          <w:rFonts w:ascii="Times New Roman" w:hAnsi="Times New Roman"/>
          <w:sz w:val="24"/>
          <w:szCs w:val="24"/>
          <w:lang w:eastAsia="hu-HU"/>
        </w:rPr>
      </w:pPr>
      <w:r w:rsidRPr="008911C7">
        <w:rPr>
          <w:rFonts w:ascii="Times New Roman" w:hAnsi="Times New Roman"/>
          <w:sz w:val="24"/>
          <w:szCs w:val="24"/>
          <w:lang w:eastAsia="hu-HU"/>
        </w:rPr>
        <w:t>a</w:t>
      </w:r>
      <w:r w:rsidR="00EA1DC0">
        <w:rPr>
          <w:rFonts w:ascii="Times New Roman" w:hAnsi="Times New Roman"/>
          <w:sz w:val="24"/>
          <w:szCs w:val="24"/>
          <w:lang w:eastAsia="hu-HU"/>
        </w:rPr>
        <w:t xml:space="preserve"> TKR</w:t>
      </w:r>
      <w:r w:rsidRPr="008911C7">
        <w:rPr>
          <w:rFonts w:ascii="Times New Roman" w:hAnsi="Times New Roman"/>
          <w:sz w:val="24"/>
          <w:szCs w:val="24"/>
          <w:lang w:eastAsia="hu-HU"/>
        </w:rPr>
        <w:t xml:space="preserve"> alkalmazás</w:t>
      </w:r>
      <w:r w:rsidR="00EA1DC0">
        <w:rPr>
          <w:rFonts w:ascii="Times New Roman" w:hAnsi="Times New Roman"/>
          <w:sz w:val="24"/>
          <w:szCs w:val="24"/>
          <w:lang w:eastAsia="hu-HU"/>
        </w:rPr>
        <w:t>a</w:t>
      </w:r>
      <w:r w:rsidRPr="008911C7">
        <w:rPr>
          <w:rFonts w:ascii="Times New Roman" w:hAnsi="Times New Roman"/>
          <w:sz w:val="24"/>
          <w:szCs w:val="24"/>
          <w:lang w:eastAsia="hu-HU"/>
        </w:rPr>
        <w:t xml:space="preserve"> során szerzett tapasztalok és a felettes jogszabály-változások miatt</w:t>
      </w:r>
      <w:r>
        <w:rPr>
          <w:rFonts w:ascii="Times New Roman" w:hAnsi="Times New Roman"/>
          <w:sz w:val="24"/>
          <w:szCs w:val="24"/>
          <w:lang w:eastAsia="hu-HU"/>
        </w:rPr>
        <w:t>i pontosítások (a</w:t>
      </w:r>
      <w:r w:rsidRPr="008F5C00">
        <w:rPr>
          <w:rFonts w:ascii="Times New Roman" w:hAnsi="Times New Roman"/>
          <w:sz w:val="24"/>
          <w:szCs w:val="24"/>
          <w:lang w:eastAsia="hu-HU"/>
        </w:rPr>
        <w:t xml:space="preserve"> településkép-védelmi tájékoztatás és szakmai konzultáció</w:t>
      </w:r>
      <w:r>
        <w:rPr>
          <w:rFonts w:ascii="Times New Roman" w:hAnsi="Times New Roman"/>
          <w:sz w:val="24"/>
          <w:szCs w:val="24"/>
          <w:lang w:eastAsia="hu-HU"/>
        </w:rPr>
        <w:t>, a t</w:t>
      </w:r>
      <w:r w:rsidRPr="008F5C00">
        <w:rPr>
          <w:rFonts w:ascii="Times New Roman" w:hAnsi="Times New Roman"/>
          <w:sz w:val="24"/>
          <w:szCs w:val="24"/>
          <w:lang w:eastAsia="hu-HU"/>
        </w:rPr>
        <w:t>elepülésképi véleményezési eljárás</w:t>
      </w:r>
      <w:r>
        <w:rPr>
          <w:rFonts w:ascii="Times New Roman" w:hAnsi="Times New Roman"/>
          <w:sz w:val="24"/>
          <w:szCs w:val="24"/>
          <w:lang w:eastAsia="hu-HU"/>
        </w:rPr>
        <w:t>,</w:t>
      </w:r>
      <w:r w:rsidRPr="0086119D">
        <w:rPr>
          <w:rFonts w:ascii="Times New Roman" w:hAnsi="Times New Roman"/>
          <w:sz w:val="24"/>
          <w:szCs w:val="24"/>
          <w:lang w:eastAsia="hu-HU"/>
        </w:rPr>
        <w:t xml:space="preserve"> </w:t>
      </w:r>
      <w:r>
        <w:rPr>
          <w:rFonts w:ascii="Times New Roman" w:hAnsi="Times New Roman"/>
          <w:sz w:val="24"/>
          <w:szCs w:val="24"/>
          <w:lang w:eastAsia="hu-HU"/>
        </w:rPr>
        <w:t>a t</w:t>
      </w:r>
      <w:r w:rsidRPr="008F5C00">
        <w:rPr>
          <w:rFonts w:ascii="Times New Roman" w:hAnsi="Times New Roman"/>
          <w:sz w:val="24"/>
          <w:szCs w:val="24"/>
          <w:lang w:eastAsia="hu-HU"/>
        </w:rPr>
        <w:t>elepülésképi kötelezési eljárás</w:t>
      </w:r>
      <w:r>
        <w:rPr>
          <w:rFonts w:ascii="Times New Roman" w:hAnsi="Times New Roman"/>
          <w:sz w:val="24"/>
          <w:szCs w:val="24"/>
          <w:lang w:eastAsia="hu-HU"/>
        </w:rPr>
        <w:t>, e</w:t>
      </w:r>
      <w:r w:rsidRPr="008F5C00">
        <w:rPr>
          <w:rFonts w:ascii="Times New Roman" w:hAnsi="Times New Roman"/>
          <w:sz w:val="24"/>
          <w:szCs w:val="24"/>
          <w:lang w:eastAsia="hu-HU"/>
        </w:rPr>
        <w:t>gyéb pontosítások</w:t>
      </w:r>
      <w:r w:rsidR="004B2DF4">
        <w:rPr>
          <w:rFonts w:ascii="Times New Roman" w:hAnsi="Times New Roman"/>
          <w:sz w:val="24"/>
          <w:szCs w:val="24"/>
          <w:lang w:eastAsia="hu-HU"/>
        </w:rPr>
        <w:t>) átvezetése is szükséges.</w:t>
      </w:r>
    </w:p>
    <w:p w14:paraId="61556041" w14:textId="0E432DEB" w:rsidR="00A030A9" w:rsidRPr="00942EA4" w:rsidRDefault="00F544B5" w:rsidP="007D640A">
      <w:pPr>
        <w:spacing w:after="60"/>
        <w:jc w:val="both"/>
      </w:pPr>
      <w:r w:rsidRPr="00942EA4">
        <w:t xml:space="preserve">A TKR </w:t>
      </w:r>
      <w:r w:rsidR="00CC4EB4" w:rsidRPr="00942EA4">
        <w:rPr>
          <w:bCs/>
          <w:color w:val="000000"/>
        </w:rPr>
        <w:t>–</w:t>
      </w:r>
      <w:r w:rsidR="00DD4981" w:rsidRPr="00942EA4">
        <w:rPr>
          <w:bCs/>
          <w:color w:val="000000"/>
        </w:rPr>
        <w:t xml:space="preserve"> </w:t>
      </w:r>
      <w:r w:rsidR="00CC4EB4" w:rsidRPr="00942EA4">
        <w:rPr>
          <w:bCs/>
          <w:color w:val="000000"/>
        </w:rPr>
        <w:t>módosítás</w:t>
      </w:r>
      <w:r w:rsidR="00F11481" w:rsidRPr="00942EA4">
        <w:rPr>
          <w:bCs/>
          <w:color w:val="000000"/>
        </w:rPr>
        <w:t xml:space="preserve"> </w:t>
      </w:r>
      <w:r w:rsidR="00CC4EB4" w:rsidRPr="00942EA4">
        <w:rPr>
          <w:bCs/>
          <w:color w:val="000000"/>
        </w:rPr>
        <w:t xml:space="preserve">tervezetének </w:t>
      </w:r>
      <w:r w:rsidRPr="00942EA4">
        <w:t xml:space="preserve">megalkotása </w:t>
      </w:r>
      <w:r w:rsidRPr="00942EA4">
        <w:rPr>
          <w:i/>
        </w:rPr>
        <w:t>a településkép védelméről</w:t>
      </w:r>
      <w:r w:rsidRPr="00942EA4">
        <w:t xml:space="preserve"> szóló 2016. évi LXXIV. törvény (a továbbiakban: Tvtv.), valamint </w:t>
      </w:r>
      <w:r w:rsidR="00BA25CE" w:rsidRPr="00942EA4">
        <w:rPr>
          <w:i/>
        </w:rPr>
        <w:t>a településtervek tartalmáról, elkészítésének és elfogadásának rendjéről, valamint egyes településrendezési sajátos jogintézményekről</w:t>
      </w:r>
      <w:r w:rsidR="00BA25CE" w:rsidRPr="00942EA4">
        <w:t xml:space="preserve"> szóló 419/2021.(VII.15.) Korm. rendelet (a továbbiakban: </w:t>
      </w:r>
      <w:r w:rsidR="00BA25CE" w:rsidRPr="00942EA4">
        <w:rPr>
          <w:i/>
          <w:u w:val="single"/>
        </w:rPr>
        <w:t>új TRK</w:t>
      </w:r>
      <w:r w:rsidR="00BA25CE" w:rsidRPr="00942EA4">
        <w:t>)</w:t>
      </w:r>
      <w:r w:rsidR="00047EF8" w:rsidRPr="00942EA4">
        <w:t xml:space="preserve"> figyelembe vételével</w:t>
      </w:r>
      <w:r w:rsidRPr="00942EA4">
        <w:t xml:space="preserve"> készült. </w:t>
      </w:r>
    </w:p>
    <w:p w14:paraId="235A8DC8" w14:textId="77777777" w:rsidR="00047EF8" w:rsidRPr="00942EA4" w:rsidRDefault="00F544B5" w:rsidP="007D640A">
      <w:pPr>
        <w:spacing w:after="60"/>
        <w:jc w:val="both"/>
        <w:rPr>
          <w:rFonts w:ascii="Times" w:hAnsi="Times" w:cs="Times"/>
          <w:color w:val="000000"/>
        </w:rPr>
      </w:pPr>
      <w:r w:rsidRPr="00942EA4">
        <w:rPr>
          <w:rFonts w:ascii="Times" w:hAnsi="Times" w:cs="Times"/>
          <w:color w:val="000000"/>
        </w:rPr>
        <w:t>A TKR</w:t>
      </w:r>
      <w:r w:rsidR="007D640A" w:rsidRPr="00942EA4">
        <w:rPr>
          <w:rFonts w:ascii="Times" w:hAnsi="Times" w:cs="Times"/>
          <w:color w:val="000000"/>
        </w:rPr>
        <w:t xml:space="preserve">, a </w:t>
      </w:r>
      <w:r w:rsidRPr="00942EA4">
        <w:rPr>
          <w:rFonts w:ascii="Times" w:hAnsi="Times" w:cs="Times"/>
          <w:color w:val="000000"/>
        </w:rPr>
        <w:t xml:space="preserve">településképi követelmények meghatározásával, településképi önkormányzati támogatási és ösztönző rendszer alkalmazásával, önkormányzati településkép-érvényesítési eszközök szabályozásával biztosítja a településkép védelmét. </w:t>
      </w:r>
    </w:p>
    <w:p w14:paraId="63FE0846" w14:textId="22DCCD6E" w:rsidR="00A030A9" w:rsidRPr="00942EA4" w:rsidRDefault="00451425" w:rsidP="007D640A">
      <w:pPr>
        <w:spacing w:after="60"/>
        <w:jc w:val="both"/>
        <w:rPr>
          <w:bCs/>
        </w:rPr>
      </w:pPr>
      <w:r w:rsidRPr="00942EA4">
        <w:rPr>
          <w:bCs/>
        </w:rPr>
        <w:t xml:space="preserve">A településképi rendelet készítése és módosítása esetén az egyeztetési eljárás csak véleményezési szakaszból áll, záró szakasz nem kerül lefolytatásra. </w:t>
      </w:r>
    </w:p>
    <w:p w14:paraId="501D5CC2" w14:textId="160C1309" w:rsidR="005B3391" w:rsidRPr="00036029" w:rsidRDefault="005B3391" w:rsidP="005B3391">
      <w:pPr>
        <w:spacing w:after="60"/>
        <w:jc w:val="both"/>
      </w:pPr>
      <w:r w:rsidRPr="00036029">
        <w:t xml:space="preserve">Fentieknek megfelelően a TKR tervezetet (a felhívás és a közzétett dokumentáció elérhetősége: </w:t>
      </w:r>
      <w:hyperlink r:id="rId12" w:history="1">
        <w:r w:rsidR="00036029" w:rsidRPr="00F02494">
          <w:rPr>
            <w:rStyle w:val="Hiperhivatkozs"/>
          </w:rPr>
          <w:t>https://masodikkerulet.hu/cimlap/felhivas-partnersegi-egyeztetesere</w:t>
        </w:r>
      </w:hyperlink>
      <w:r w:rsidR="00036029">
        <w:t xml:space="preserve"> </w:t>
      </w:r>
      <w:r w:rsidRPr="00036029">
        <w:t xml:space="preserve">) az Önkormányzat honlapján közzé tettük, partnereinket Felhívásban értesítettük a TKR módosítás véleményezési szakaszának partnerségi egyeztetéséről. </w:t>
      </w:r>
    </w:p>
    <w:p w14:paraId="22FA345D" w14:textId="7667E706" w:rsidR="00A030A9" w:rsidRPr="00036029" w:rsidRDefault="005B3391" w:rsidP="005B3391">
      <w:pPr>
        <w:spacing w:after="60"/>
        <w:jc w:val="both"/>
        <w:rPr>
          <w:bCs/>
        </w:rPr>
      </w:pPr>
      <w:r w:rsidRPr="004906E7">
        <w:t xml:space="preserve">A partnerségi egyeztetés az </w:t>
      </w:r>
      <w:r w:rsidR="000B6C24" w:rsidRPr="00942EA4">
        <w:rPr>
          <w:i/>
          <w:u w:val="single"/>
        </w:rPr>
        <w:t>új TRK</w:t>
      </w:r>
      <w:r w:rsidR="000B6C24" w:rsidRPr="004906E7">
        <w:t xml:space="preserve"> </w:t>
      </w:r>
      <w:r w:rsidRPr="004906E7">
        <w:t xml:space="preserve">szerinti, ún. „véleményezési szakasz” része, melynek során a Polgármester a „véleményezésre jogosult szerv”-ek </w:t>
      </w:r>
      <w:r w:rsidR="004906E7" w:rsidRPr="004906E7">
        <w:rPr>
          <w:bCs/>
        </w:rPr>
        <w:t>(</w:t>
      </w:r>
      <w:r w:rsidR="003E6FDE" w:rsidRPr="003E6FDE">
        <w:rPr>
          <w:bCs/>
        </w:rPr>
        <w:t>érintett államigazgatási, önkormányzati és egyéb szervek</w:t>
      </w:r>
      <w:r w:rsidR="004906E7" w:rsidRPr="004906E7">
        <w:rPr>
          <w:bCs/>
        </w:rPr>
        <w:t xml:space="preserve">) </w:t>
      </w:r>
      <w:r w:rsidRPr="004906E7">
        <w:t>írásos véleményét is megkapja.</w:t>
      </w:r>
    </w:p>
    <w:p w14:paraId="30684F07" w14:textId="77777777" w:rsidR="004906E7" w:rsidRDefault="004906E7" w:rsidP="00036029">
      <w:pPr>
        <w:spacing w:after="60"/>
        <w:jc w:val="both"/>
      </w:pPr>
      <w:r>
        <w:rPr>
          <w:i/>
          <w:noProof/>
        </w:rPr>
        <w:t>A</w:t>
      </w:r>
      <w:r w:rsidRPr="008911C7">
        <w:rPr>
          <w:i/>
          <w:noProof/>
        </w:rPr>
        <w:t>z önkormányzat Szervezeti és Működési Szabályzatáról</w:t>
      </w:r>
      <w:r w:rsidRPr="008911C7" w:rsidDel="002D4DF9">
        <w:rPr>
          <w:i/>
          <w:noProof/>
        </w:rPr>
        <w:t xml:space="preserve"> </w:t>
      </w:r>
      <w:r w:rsidRPr="008911C7">
        <w:rPr>
          <w:noProof/>
        </w:rPr>
        <w:t>szóló 13/1992.(VII.01.)</w:t>
      </w:r>
      <w:r w:rsidRPr="008911C7" w:rsidDel="002D4DF9">
        <w:rPr>
          <w:noProof/>
        </w:rPr>
        <w:t xml:space="preserve"> </w:t>
      </w:r>
      <w:r w:rsidRPr="008911C7">
        <w:rPr>
          <w:noProof/>
        </w:rPr>
        <w:t>önkormányzati rendelet 11. melléklet Kerületfejlesztési Bizottságra vonatkozó</w:t>
      </w:r>
      <w:r>
        <w:rPr>
          <w:noProof/>
        </w:rPr>
        <w:t xml:space="preserve"> rendelkezései alapján </w:t>
      </w:r>
      <w:r w:rsidRPr="00927D28">
        <w:t>átruházott hatáskörben a Kerületfejlesztési Bizottság dönt</w:t>
      </w:r>
      <w:r>
        <w:t>:</w:t>
      </w:r>
    </w:p>
    <w:p w14:paraId="350E210A" w14:textId="4BEC56ED" w:rsidR="003E6FDE" w:rsidRPr="003E6FDE" w:rsidRDefault="004906E7" w:rsidP="004906E7">
      <w:pPr>
        <w:pStyle w:val="Listaszerbekezds"/>
        <w:numPr>
          <w:ilvl w:val="0"/>
          <w:numId w:val="32"/>
        </w:numPr>
        <w:spacing w:after="60"/>
        <w:jc w:val="both"/>
        <w:rPr>
          <w:rFonts w:ascii="Times New Roman" w:hAnsi="Times New Roman"/>
          <w:bCs/>
          <w:sz w:val="24"/>
        </w:rPr>
      </w:pPr>
      <w:r w:rsidRPr="000B6C24">
        <w:rPr>
          <w:rFonts w:ascii="Times New Roman" w:hAnsi="Times New Roman"/>
          <w:sz w:val="24"/>
          <w:szCs w:val="24"/>
        </w:rPr>
        <w:t xml:space="preserve">az </w:t>
      </w:r>
      <w:r w:rsidR="000B6C24" w:rsidRPr="000B6C24">
        <w:rPr>
          <w:rFonts w:ascii="Times New Roman" w:hAnsi="Times New Roman"/>
          <w:i/>
          <w:sz w:val="24"/>
          <w:szCs w:val="24"/>
          <w:u w:val="single"/>
        </w:rPr>
        <w:t>új TRK</w:t>
      </w:r>
      <w:r w:rsidR="000B6C24" w:rsidRPr="003E6FDE">
        <w:rPr>
          <w:rFonts w:ascii="Times New Roman" w:hAnsi="Times New Roman"/>
          <w:sz w:val="24"/>
        </w:rPr>
        <w:t xml:space="preserve"> </w:t>
      </w:r>
      <w:r w:rsidRPr="003E6FDE">
        <w:rPr>
          <w:rFonts w:ascii="Times New Roman" w:hAnsi="Times New Roman"/>
          <w:sz w:val="24"/>
        </w:rPr>
        <w:t>66.§ szerinti</w:t>
      </w:r>
      <w:r w:rsidRPr="003E6FDE">
        <w:rPr>
          <w:rFonts w:ascii="Times New Roman" w:hAnsi="Times New Roman"/>
          <w:bCs/>
          <w:sz w:val="24"/>
        </w:rPr>
        <w:t xml:space="preserve"> véleményezési szakaszban a</w:t>
      </w:r>
      <w:r w:rsidR="003E6FDE" w:rsidRPr="003E6FDE">
        <w:rPr>
          <w:rFonts w:ascii="Times New Roman" w:hAnsi="Times New Roman"/>
          <w:bCs/>
          <w:sz w:val="24"/>
        </w:rPr>
        <w:t xml:space="preserve"> </w:t>
      </w:r>
      <w:r w:rsidR="003E6FDE" w:rsidRPr="003E6FDE">
        <w:rPr>
          <w:rFonts w:ascii="Times New Roman" w:hAnsi="Times New Roman"/>
          <w:sz w:val="24"/>
        </w:rPr>
        <w:t>„véleményezésre jogosult szerv”</w:t>
      </w:r>
      <w:r w:rsidR="003E6FDE" w:rsidRPr="003E6FDE">
        <w:rPr>
          <w:rFonts w:ascii="Times New Roman" w:hAnsi="Times New Roman"/>
          <w:sz w:val="24"/>
        </w:rPr>
        <w:noBreakHyphen/>
        <w:t>ektől</w:t>
      </w:r>
      <w:r w:rsidR="003E6FDE" w:rsidRPr="003E6FDE">
        <w:rPr>
          <w:rFonts w:ascii="Times New Roman" w:hAnsi="Times New Roman"/>
          <w:bCs/>
          <w:sz w:val="24"/>
        </w:rPr>
        <w:t xml:space="preserve">, illetve a </w:t>
      </w:r>
    </w:p>
    <w:p w14:paraId="70049358" w14:textId="77777777" w:rsidR="003E6FDE" w:rsidRPr="003E6FDE" w:rsidRDefault="003E6FDE" w:rsidP="004906E7">
      <w:pPr>
        <w:pStyle w:val="Listaszerbekezds"/>
        <w:numPr>
          <w:ilvl w:val="0"/>
          <w:numId w:val="32"/>
        </w:numPr>
        <w:spacing w:after="60"/>
        <w:jc w:val="both"/>
        <w:rPr>
          <w:rFonts w:ascii="Times New Roman" w:hAnsi="Times New Roman"/>
          <w:bCs/>
          <w:sz w:val="24"/>
        </w:rPr>
      </w:pPr>
      <w:r w:rsidRPr="003E6FDE">
        <w:rPr>
          <w:rFonts w:ascii="Times New Roman" w:hAnsi="Times New Roman"/>
          <w:bCs/>
          <w:sz w:val="24"/>
        </w:rPr>
        <w:t xml:space="preserve">a partnerségi egyeztetés során </w:t>
      </w:r>
    </w:p>
    <w:p w14:paraId="56BB9167" w14:textId="44117436" w:rsidR="003E6FDE" w:rsidRPr="003E6FDE" w:rsidRDefault="004906E7" w:rsidP="003E6FDE">
      <w:pPr>
        <w:pStyle w:val="Listaszerbekezds"/>
        <w:spacing w:after="60"/>
        <w:jc w:val="both"/>
        <w:rPr>
          <w:rFonts w:ascii="Times New Roman" w:hAnsi="Times New Roman"/>
          <w:bCs/>
          <w:sz w:val="24"/>
        </w:rPr>
      </w:pPr>
      <w:r w:rsidRPr="003E6FDE">
        <w:rPr>
          <w:rFonts w:ascii="Times New Roman" w:hAnsi="Times New Roman"/>
          <w:bCs/>
          <w:sz w:val="24"/>
        </w:rPr>
        <w:t>beérkezett vélemények elfogadásáról vagy el nem fogadásáról</w:t>
      </w:r>
      <w:r w:rsidRPr="003E6FDE">
        <w:rPr>
          <w:rFonts w:ascii="Times New Roman" w:hAnsi="Times New Roman"/>
          <w:sz w:val="24"/>
        </w:rPr>
        <w:t xml:space="preserve">. </w:t>
      </w:r>
    </w:p>
    <w:p w14:paraId="47A7306E" w14:textId="77777777" w:rsidR="004906E7" w:rsidRPr="00927D28" w:rsidRDefault="004906E7" w:rsidP="004906E7">
      <w:pPr>
        <w:spacing w:after="60"/>
      </w:pPr>
      <w:r w:rsidRPr="00927D28">
        <w:t xml:space="preserve">A </w:t>
      </w:r>
      <w:r>
        <w:t xml:space="preserve">„véleményezési szakasz” </w:t>
      </w:r>
      <w:r w:rsidRPr="00927D28">
        <w:t>a döntés dokumentálásával, közzétételével lezárul.</w:t>
      </w:r>
    </w:p>
    <w:p w14:paraId="7F2D4439" w14:textId="6D3FA207" w:rsidR="00681CCF" w:rsidRPr="00610B82" w:rsidRDefault="00036029" w:rsidP="003E6FDE">
      <w:pPr>
        <w:pStyle w:val="NormlWeb"/>
        <w:spacing w:before="0" w:beforeAutospacing="0" w:after="20" w:afterAutospacing="0"/>
        <w:jc w:val="both"/>
        <w:rPr>
          <w:highlight w:val="cyan"/>
        </w:rPr>
      </w:pPr>
      <w:r w:rsidRPr="00942EA4">
        <w:rPr>
          <w:bCs/>
        </w:rPr>
        <w:t>A településképi rendelet elfogadásának és nyilvánosságának szabályai szerint, a polgármester nevében a főépítész a településképi rendeletet legkésőbb a hatálybalépése napján feltölti az E–TÉR felületre.</w:t>
      </w:r>
    </w:p>
    <w:p w14:paraId="069F3BC4" w14:textId="77777777" w:rsidR="00C04FEB" w:rsidRPr="00610B82" w:rsidRDefault="00C04FEB" w:rsidP="00317552">
      <w:pPr>
        <w:keepNext/>
        <w:widowControl w:val="0"/>
        <w:suppressAutoHyphens/>
        <w:spacing w:after="60"/>
        <w:jc w:val="both"/>
        <w:outlineLvl w:val="0"/>
        <w:rPr>
          <w:highlight w:val="cyan"/>
        </w:rPr>
      </w:pPr>
    </w:p>
    <w:p w14:paraId="14FDF1F4" w14:textId="77777777" w:rsidR="000908E8" w:rsidRPr="005C2414" w:rsidRDefault="000908E8" w:rsidP="00317552">
      <w:pPr>
        <w:spacing w:after="60"/>
        <w:jc w:val="both"/>
      </w:pPr>
      <w:r w:rsidRPr="005C2414">
        <w:t xml:space="preserve">Kérem a tisztelt Képviselő-testületet, alkossa meg rendeletét </w:t>
      </w:r>
      <w:r w:rsidR="007D640A" w:rsidRPr="005C2414">
        <w:rPr>
          <w:i/>
        </w:rPr>
        <w:t>a településkép védelméről</w:t>
      </w:r>
      <w:r w:rsidR="007D640A" w:rsidRPr="005C2414">
        <w:t xml:space="preserve"> szóló 45/2017. (XII.20.) önkormányzati </w:t>
      </w:r>
      <w:r w:rsidRPr="005C2414">
        <w:t>rendelet módosításáról!</w:t>
      </w:r>
    </w:p>
    <w:p w14:paraId="6D37D6A9" w14:textId="77777777" w:rsidR="000908E8" w:rsidRPr="005C2414" w:rsidRDefault="000908E8" w:rsidP="000908E8">
      <w:pPr>
        <w:jc w:val="both"/>
      </w:pPr>
    </w:p>
    <w:p w14:paraId="258DECDB" w14:textId="729AD471" w:rsidR="00D70231" w:rsidRPr="005C2414" w:rsidRDefault="000908E8" w:rsidP="00F11481">
      <w:pPr>
        <w:spacing w:after="60"/>
        <w:jc w:val="both"/>
        <w:rPr>
          <w:b/>
        </w:rPr>
      </w:pPr>
      <w:r w:rsidRPr="005C2414">
        <w:rPr>
          <w:b/>
        </w:rPr>
        <w:t>A rendelet elfogadása minősített többségű szavazati arányt igényel!</w:t>
      </w:r>
    </w:p>
    <w:p w14:paraId="38D4E5D7" w14:textId="77777777" w:rsidR="00F11481" w:rsidRPr="005C2414" w:rsidRDefault="00F11481" w:rsidP="00F11481">
      <w:pPr>
        <w:spacing w:after="60"/>
        <w:jc w:val="both"/>
        <w:rPr>
          <w:b/>
        </w:rPr>
      </w:pPr>
    </w:p>
    <w:p w14:paraId="50C45F9B" w14:textId="78E94F3D" w:rsidR="00D70231" w:rsidRPr="005C2414" w:rsidRDefault="00D70231" w:rsidP="00D70231">
      <w:pPr>
        <w:spacing w:after="60"/>
        <w:jc w:val="both"/>
      </w:pPr>
      <w:r w:rsidRPr="005C2414">
        <w:t>Budapest, 202</w:t>
      </w:r>
      <w:r w:rsidR="005B3391" w:rsidRPr="005C2414">
        <w:t>3</w:t>
      </w:r>
      <w:r w:rsidRPr="005C2414">
        <w:t xml:space="preserve">. </w:t>
      </w:r>
      <w:r w:rsidR="005B3391" w:rsidRPr="005C2414">
        <w:t>szeptember</w:t>
      </w:r>
      <w:r w:rsidR="005C2414" w:rsidRPr="005C2414">
        <w:t xml:space="preserve"> </w:t>
      </w:r>
      <w:r w:rsidR="00115427">
        <w:t>20</w:t>
      </w:r>
      <w:r w:rsidR="004B2DF4">
        <w:t>.</w:t>
      </w:r>
    </w:p>
    <w:p w14:paraId="1894932E" w14:textId="77777777" w:rsidR="00D70231" w:rsidRPr="005C2414" w:rsidRDefault="00D70231" w:rsidP="00D70231">
      <w:pPr>
        <w:spacing w:after="60"/>
        <w:jc w:val="both"/>
      </w:pPr>
    </w:p>
    <w:p w14:paraId="16DF0555" w14:textId="2991D1AB" w:rsidR="00D70231" w:rsidRPr="005C2414" w:rsidRDefault="00D70231" w:rsidP="00D70231">
      <w:pPr>
        <w:tabs>
          <w:tab w:val="center" w:pos="6804"/>
        </w:tabs>
        <w:jc w:val="both"/>
        <w:rPr>
          <w:b/>
        </w:rPr>
      </w:pPr>
      <w:r w:rsidRPr="005C2414">
        <w:rPr>
          <w:b/>
        </w:rPr>
        <w:tab/>
      </w:r>
      <w:r w:rsidR="004B2DF4">
        <w:rPr>
          <w:b/>
        </w:rPr>
        <w:t>Ö</w:t>
      </w:r>
      <w:r w:rsidRPr="005C2414">
        <w:rPr>
          <w:b/>
        </w:rPr>
        <w:t>rsi Gergely</w:t>
      </w:r>
    </w:p>
    <w:p w14:paraId="04DC5B82" w14:textId="77777777" w:rsidR="00D70231" w:rsidRPr="005C2414" w:rsidRDefault="00D70231" w:rsidP="00D70231">
      <w:pPr>
        <w:tabs>
          <w:tab w:val="center" w:pos="6804"/>
        </w:tabs>
        <w:jc w:val="both"/>
        <w:rPr>
          <w:b/>
        </w:rPr>
      </w:pPr>
      <w:r w:rsidRPr="005C2414">
        <w:rPr>
          <w:b/>
        </w:rPr>
        <w:tab/>
        <w:t xml:space="preserve">polgármester </w:t>
      </w:r>
    </w:p>
    <w:p w14:paraId="14AF4499" w14:textId="77777777" w:rsidR="00301995" w:rsidRPr="00610B82" w:rsidRDefault="00301995">
      <w:pPr>
        <w:rPr>
          <w:b/>
          <w:highlight w:val="cyan"/>
        </w:rPr>
      </w:pPr>
      <w:r w:rsidRPr="00610B82">
        <w:rPr>
          <w:b/>
          <w:highlight w:val="cyan"/>
        </w:rPr>
        <w:br w:type="page"/>
      </w:r>
    </w:p>
    <w:p w14:paraId="095A000D" w14:textId="77777777" w:rsidR="00416807" w:rsidRPr="00610B82" w:rsidRDefault="00416807" w:rsidP="0006369E">
      <w:pPr>
        <w:tabs>
          <w:tab w:val="center" w:pos="6804"/>
        </w:tabs>
        <w:spacing w:after="60"/>
        <w:jc w:val="both"/>
        <w:outlineLvl w:val="0"/>
        <w:rPr>
          <w:b/>
          <w:highlight w:val="cyan"/>
        </w:rPr>
        <w:sectPr w:rsidR="00416807" w:rsidRPr="00610B82" w:rsidSect="002C57CC">
          <w:headerReference w:type="even" r:id="rId13"/>
          <w:footerReference w:type="default" r:id="rId14"/>
          <w:headerReference w:type="first" r:id="rId15"/>
          <w:pgSz w:w="11907" w:h="16840"/>
          <w:pgMar w:top="1276" w:right="1418" w:bottom="1418" w:left="1418" w:header="851" w:footer="851" w:gutter="0"/>
          <w:cols w:space="708"/>
          <w:titlePg/>
          <w:docGrid w:linePitch="326"/>
        </w:sectPr>
      </w:pPr>
    </w:p>
    <w:p w14:paraId="7180EE78" w14:textId="77777777" w:rsidR="00416807" w:rsidRPr="00610B82" w:rsidRDefault="00416807" w:rsidP="00416807">
      <w:pPr>
        <w:ind w:left="-567"/>
        <w:rPr>
          <w:highlight w:val="cyan"/>
        </w:rPr>
      </w:pPr>
    </w:p>
    <w:p w14:paraId="07BB5C14" w14:textId="77777777" w:rsidR="00F635A5" w:rsidRPr="00610B82" w:rsidRDefault="00F635A5" w:rsidP="00F635A5">
      <w:pPr>
        <w:rPr>
          <w:sz w:val="16"/>
          <w:highlight w:val="cyan"/>
        </w:rPr>
      </w:pPr>
    </w:p>
    <w:tbl>
      <w:tblPr>
        <w:tblStyle w:val="Rcsostblzat"/>
        <w:tblW w:w="15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7"/>
        <w:gridCol w:w="7868"/>
      </w:tblGrid>
      <w:tr w:rsidR="00CE2EC8" w:rsidRPr="00B45DD2" w14:paraId="75D1024E" w14:textId="77777777" w:rsidTr="000B6C24">
        <w:trPr>
          <w:trHeight w:val="20"/>
          <w:tblHeader/>
        </w:trPr>
        <w:tc>
          <w:tcPr>
            <w:tcW w:w="7867" w:type="dxa"/>
            <w:tcBorders>
              <w:top w:val="single" w:sz="4" w:space="0" w:color="auto"/>
              <w:bottom w:val="single" w:sz="4" w:space="0" w:color="auto"/>
            </w:tcBorders>
          </w:tcPr>
          <w:p w14:paraId="2AE96DEB" w14:textId="77777777" w:rsidR="00CE2EC8" w:rsidRPr="00AB71CF" w:rsidRDefault="00CE2EC8" w:rsidP="000A3196">
            <w:pPr>
              <w:jc w:val="center"/>
              <w:rPr>
                <w:b/>
                <w:bCs/>
                <w:sz w:val="20"/>
                <w:szCs w:val="20"/>
                <w:highlight w:val="cyan"/>
              </w:rPr>
            </w:pPr>
            <w:r w:rsidRPr="00AB71CF">
              <w:rPr>
                <w:b/>
                <w:bCs/>
                <w:sz w:val="20"/>
                <w:szCs w:val="20"/>
              </w:rPr>
              <w:t>Jelenlegi szabályozás</w:t>
            </w:r>
          </w:p>
        </w:tc>
        <w:tc>
          <w:tcPr>
            <w:tcW w:w="7868" w:type="dxa"/>
            <w:tcBorders>
              <w:top w:val="single" w:sz="4" w:space="0" w:color="auto"/>
              <w:bottom w:val="single" w:sz="4" w:space="0" w:color="auto"/>
            </w:tcBorders>
          </w:tcPr>
          <w:p w14:paraId="582A9CDF" w14:textId="77777777" w:rsidR="00CE2EC8" w:rsidRPr="00B45DD2" w:rsidRDefault="00CE2EC8" w:rsidP="000A3196">
            <w:pPr>
              <w:jc w:val="center"/>
              <w:rPr>
                <w:b/>
                <w:bCs/>
                <w:sz w:val="20"/>
                <w:szCs w:val="20"/>
              </w:rPr>
            </w:pPr>
            <w:r w:rsidRPr="00B45DD2">
              <w:rPr>
                <w:b/>
                <w:bCs/>
                <w:sz w:val="20"/>
                <w:szCs w:val="20"/>
              </w:rPr>
              <w:t>Javasolt módosítás</w:t>
            </w:r>
          </w:p>
        </w:tc>
      </w:tr>
      <w:tr w:rsidR="00CE2EC8" w:rsidRPr="00321B1D" w14:paraId="1B921F0D" w14:textId="77777777" w:rsidTr="000B6C24">
        <w:trPr>
          <w:trHeight w:val="20"/>
        </w:trPr>
        <w:tc>
          <w:tcPr>
            <w:tcW w:w="7867" w:type="dxa"/>
            <w:tcBorders>
              <w:top w:val="single" w:sz="4" w:space="0" w:color="auto"/>
            </w:tcBorders>
          </w:tcPr>
          <w:p w14:paraId="6E526EBB" w14:textId="77777777" w:rsidR="00CE2EC8" w:rsidRPr="00B45DD2" w:rsidRDefault="00CE2EC8" w:rsidP="000A3196">
            <w:pPr>
              <w:keepNext/>
              <w:rPr>
                <w:b/>
                <w:bCs/>
                <w:sz w:val="20"/>
                <w:szCs w:val="20"/>
                <w:highlight w:val="cyan"/>
              </w:rPr>
            </w:pPr>
          </w:p>
        </w:tc>
        <w:tc>
          <w:tcPr>
            <w:tcW w:w="7868" w:type="dxa"/>
            <w:tcBorders>
              <w:top w:val="single" w:sz="4" w:space="0" w:color="auto"/>
            </w:tcBorders>
          </w:tcPr>
          <w:p w14:paraId="6B6EFAA3" w14:textId="779AD77E" w:rsidR="00CE2EC8" w:rsidRPr="00321B1D" w:rsidRDefault="00CE2EC8" w:rsidP="000A3196">
            <w:pPr>
              <w:keepNext/>
              <w:jc w:val="both"/>
              <w:rPr>
                <w:sz w:val="20"/>
                <w:szCs w:val="20"/>
              </w:rPr>
            </w:pPr>
            <w:r w:rsidRPr="00B45DD2">
              <w:rPr>
                <w:sz w:val="20"/>
                <w:szCs w:val="20"/>
              </w:rPr>
              <w:t>Budapest Főváros II. Kerületi Önkormányzat Képviselő-testülete Magyarország Alaptörvénye 32. cikk (1) bekezdés a) pontjában meghatározott jogalkotási hatáskörében, a településkép védelméről szóló 2016. évi LXXIV. törvény 12. § (2) bekezdésében kapott felhatalmazás alapján, Magyarország helyi önkor</w:t>
            </w:r>
            <w:r w:rsidRPr="00321B1D">
              <w:rPr>
                <w:sz w:val="20"/>
                <w:szCs w:val="20"/>
              </w:rPr>
              <w:t xml:space="preserve">mányzatairól szóló 2011. évi CLXXXIX. törvény 23. § (5) bekezdés </w:t>
            </w:r>
            <w:r w:rsidR="000A3196">
              <w:rPr>
                <w:sz w:val="20"/>
                <w:szCs w:val="20"/>
              </w:rPr>
              <w:t>5</w:t>
            </w:r>
            <w:r w:rsidRPr="00321B1D">
              <w:rPr>
                <w:sz w:val="20"/>
                <w:szCs w:val="20"/>
              </w:rPr>
              <w:t>. pontjában és az épített környezet alakításáról és védelméről szóló 1997. évi LXXVIII. törvény 57. § (2)-(3) bekezdésében meghatározott feladatkörében eljárva a következőket rendeli el :</w:t>
            </w:r>
          </w:p>
        </w:tc>
      </w:tr>
      <w:tr w:rsidR="00CE2EC8" w:rsidRPr="00321B1D" w14:paraId="484422FC" w14:textId="77777777" w:rsidTr="000A3196">
        <w:trPr>
          <w:trHeight w:val="20"/>
        </w:trPr>
        <w:tc>
          <w:tcPr>
            <w:tcW w:w="7867" w:type="dxa"/>
            <w:tcBorders>
              <w:top w:val="single" w:sz="2" w:space="0" w:color="auto"/>
            </w:tcBorders>
          </w:tcPr>
          <w:p w14:paraId="4FBDF57C" w14:textId="77777777" w:rsidR="00CE2EC8" w:rsidRPr="00321B1D" w:rsidRDefault="00CE2EC8" w:rsidP="000A3196">
            <w:pPr>
              <w:keepNext/>
              <w:rPr>
                <w:b/>
                <w:bCs/>
                <w:sz w:val="20"/>
                <w:szCs w:val="20"/>
                <w:highlight w:val="cyan"/>
              </w:rPr>
            </w:pPr>
          </w:p>
        </w:tc>
        <w:tc>
          <w:tcPr>
            <w:tcW w:w="7868" w:type="dxa"/>
            <w:tcBorders>
              <w:top w:val="single" w:sz="2" w:space="0" w:color="auto"/>
            </w:tcBorders>
          </w:tcPr>
          <w:p w14:paraId="457F85FD" w14:textId="77777777" w:rsidR="00CE2EC8" w:rsidRPr="00321B1D" w:rsidRDefault="00CE2EC8" w:rsidP="00CE2EC8">
            <w:pPr>
              <w:pStyle w:val="Listaszerbekezds"/>
              <w:keepNext/>
              <w:numPr>
                <w:ilvl w:val="0"/>
                <w:numId w:val="15"/>
              </w:numPr>
              <w:spacing w:after="0" w:line="240" w:lineRule="auto"/>
              <w:jc w:val="center"/>
              <w:rPr>
                <w:rFonts w:ascii="Times New Roman" w:hAnsi="Times New Roman"/>
                <w:sz w:val="20"/>
                <w:szCs w:val="20"/>
              </w:rPr>
            </w:pPr>
          </w:p>
        </w:tc>
      </w:tr>
      <w:tr w:rsidR="00CE2EC8" w:rsidRPr="00321B1D" w14:paraId="7C9B29F3" w14:textId="77777777" w:rsidTr="000A3196">
        <w:trPr>
          <w:trHeight w:val="20"/>
        </w:trPr>
        <w:tc>
          <w:tcPr>
            <w:tcW w:w="7867" w:type="dxa"/>
          </w:tcPr>
          <w:p w14:paraId="78FF02D9" w14:textId="77777777" w:rsidR="00CE2EC8" w:rsidRPr="00321B1D" w:rsidRDefault="00CE2EC8" w:rsidP="000A3196">
            <w:pPr>
              <w:keepNext/>
              <w:rPr>
                <w:b/>
                <w:bCs/>
                <w:sz w:val="20"/>
                <w:szCs w:val="20"/>
              </w:rPr>
            </w:pPr>
            <w:r>
              <w:rPr>
                <w:b/>
                <w:bCs/>
                <w:sz w:val="20"/>
                <w:szCs w:val="20"/>
              </w:rPr>
              <w:t>A R.</w:t>
            </w:r>
            <w:r w:rsidRPr="00B45DD2">
              <w:rPr>
                <w:b/>
                <w:bCs/>
                <w:sz w:val="20"/>
                <w:szCs w:val="20"/>
              </w:rPr>
              <w:t xml:space="preserve"> 3.§ 2.a. pontja</w:t>
            </w:r>
          </w:p>
        </w:tc>
        <w:tc>
          <w:tcPr>
            <w:tcW w:w="7868" w:type="dxa"/>
          </w:tcPr>
          <w:p w14:paraId="6A1D2ED9" w14:textId="4AEB1496" w:rsidR="00CE2EC8" w:rsidRPr="00321B1D" w:rsidRDefault="00CE2EC8" w:rsidP="001B0B7B">
            <w:pPr>
              <w:pStyle w:val="bekTKR"/>
              <w:spacing w:before="0"/>
              <w:ind w:left="357" w:hanging="357"/>
              <w:rPr>
                <w:b/>
                <w:bCs/>
                <w:sz w:val="20"/>
              </w:rPr>
            </w:pPr>
            <w:r w:rsidRPr="00AB71CF">
              <w:rPr>
                <w:b/>
                <w:bCs/>
                <w:sz w:val="20"/>
              </w:rPr>
              <w:t xml:space="preserve">A </w:t>
            </w:r>
            <w:r w:rsidRPr="001B0B7B">
              <w:rPr>
                <w:b/>
                <w:iCs/>
                <w:sz w:val="20"/>
              </w:rPr>
              <w:t>Budapest</w:t>
            </w:r>
            <w:r w:rsidRPr="00AB71CF">
              <w:rPr>
                <w:b/>
                <w:bCs/>
                <w:sz w:val="20"/>
              </w:rPr>
              <w:t xml:space="preserve"> Főváros II. kerületének építési szabályzatáról szóló Budapest Főváros II. Kerületi Önkorm</w:t>
            </w:r>
            <w:r w:rsidRPr="00321B1D">
              <w:rPr>
                <w:b/>
                <w:bCs/>
                <w:sz w:val="20"/>
              </w:rPr>
              <w:t>ányzat Képviselő-testületének 45/2017. (XII.20.) önkormányzati rendelet (a továbbiakban: R.) 3.§ 2.a. pontja helyébe a következő rendelkezés lép:</w:t>
            </w:r>
          </w:p>
        </w:tc>
      </w:tr>
      <w:tr w:rsidR="00CE2EC8" w:rsidRPr="00321B1D" w14:paraId="2FCDBC4A" w14:textId="77777777" w:rsidTr="000A3196">
        <w:trPr>
          <w:trHeight w:val="20"/>
        </w:trPr>
        <w:tc>
          <w:tcPr>
            <w:tcW w:w="7867" w:type="dxa"/>
          </w:tcPr>
          <w:p w14:paraId="67A5376D" w14:textId="77777777" w:rsidR="00CE2EC8" w:rsidRPr="00321B1D" w:rsidRDefault="00CE2EC8" w:rsidP="000A3196">
            <w:pPr>
              <w:jc w:val="both"/>
              <w:rPr>
                <w:sz w:val="20"/>
                <w:szCs w:val="20"/>
                <w:highlight w:val="cyan"/>
              </w:rPr>
            </w:pPr>
            <w:r w:rsidRPr="00AB71CF">
              <w:rPr>
                <w:sz w:val="20"/>
                <w:szCs w:val="20"/>
              </w:rPr>
              <w:t xml:space="preserve">2.a </w:t>
            </w:r>
            <w:r w:rsidRPr="00B45DD2">
              <w:rPr>
                <w:sz w:val="20"/>
                <w:szCs w:val="20"/>
              </w:rPr>
              <w:t>* . CityBoard formátumú eszköz: olyan 2,5 métertől 3,5 méter magasságig terjedő lábon álló berendezés, amely reklámközzétételre is alkalmas, és amely a két oldalán összesen 7-9 négyzetméter, analóg képi megjelenítésre alkalmas, hátsó fényforrás által megvi</w:t>
            </w:r>
            <w:r w:rsidRPr="00321B1D">
              <w:rPr>
                <w:sz w:val="20"/>
                <w:szCs w:val="20"/>
              </w:rPr>
              <w:t>lágított felülettel, vagy ilyen méretű digitális kijelzővel rendelkezik;</w:t>
            </w:r>
          </w:p>
        </w:tc>
        <w:tc>
          <w:tcPr>
            <w:tcW w:w="7868" w:type="dxa"/>
          </w:tcPr>
          <w:p w14:paraId="484C3D05" w14:textId="77777777" w:rsidR="00CE2EC8" w:rsidRPr="00321B1D" w:rsidRDefault="00CE2EC8" w:rsidP="000A3196">
            <w:pPr>
              <w:jc w:val="both"/>
              <w:rPr>
                <w:i/>
                <w:sz w:val="20"/>
                <w:szCs w:val="20"/>
                <w:highlight w:val="cyan"/>
              </w:rPr>
            </w:pPr>
            <w:r w:rsidRPr="00321B1D">
              <w:rPr>
                <w:i/>
                <w:sz w:val="20"/>
                <w:szCs w:val="20"/>
              </w:rPr>
              <w:t>„2.a. CityBoard formátumú eszköz: olyan lábon álló berendezés, amely reklámközzétételre is alkalmas, és amely a két oldalán összesen 7-9 négyzetméter, analóg képi megjelenítésre alkalmas, hátsó fényforrás által megvilágított felülettel, vagy ilyen méretű digitális kijelzővel rendelkezik;”</w:t>
            </w:r>
          </w:p>
        </w:tc>
      </w:tr>
      <w:tr w:rsidR="00CE2EC8" w:rsidRPr="00321B1D" w14:paraId="3D66A7A6" w14:textId="77777777" w:rsidTr="000A3196">
        <w:trPr>
          <w:trHeight w:val="20"/>
        </w:trPr>
        <w:tc>
          <w:tcPr>
            <w:tcW w:w="7867" w:type="dxa"/>
          </w:tcPr>
          <w:p w14:paraId="02BD23B3" w14:textId="77777777" w:rsidR="00CE2EC8" w:rsidRPr="00321B1D" w:rsidRDefault="00CE2EC8" w:rsidP="000A3196">
            <w:pPr>
              <w:keepNext/>
              <w:rPr>
                <w:b/>
                <w:bCs/>
                <w:sz w:val="20"/>
                <w:szCs w:val="20"/>
                <w:highlight w:val="cyan"/>
              </w:rPr>
            </w:pPr>
          </w:p>
        </w:tc>
        <w:tc>
          <w:tcPr>
            <w:tcW w:w="7868" w:type="dxa"/>
          </w:tcPr>
          <w:p w14:paraId="2D0F4213" w14:textId="333F6426" w:rsidR="00CE2EC8" w:rsidRPr="001B0B7B" w:rsidRDefault="00CE2EC8" w:rsidP="001B0B7B">
            <w:pPr>
              <w:pStyle w:val="bekTKR"/>
              <w:spacing w:before="0"/>
              <w:ind w:left="357" w:hanging="357"/>
              <w:rPr>
                <w:b/>
                <w:sz w:val="20"/>
              </w:rPr>
            </w:pPr>
            <w:r w:rsidRPr="001B0B7B">
              <w:rPr>
                <w:b/>
                <w:sz w:val="20"/>
              </w:rPr>
              <w:t>A R. 3.§-a a következő 3.a. ponttal egészül ki:</w:t>
            </w:r>
          </w:p>
        </w:tc>
      </w:tr>
      <w:tr w:rsidR="00CE2EC8" w:rsidRPr="00321B1D" w14:paraId="66E8B9F4" w14:textId="77777777" w:rsidTr="000A3196">
        <w:trPr>
          <w:trHeight w:val="20"/>
        </w:trPr>
        <w:tc>
          <w:tcPr>
            <w:tcW w:w="7867" w:type="dxa"/>
          </w:tcPr>
          <w:p w14:paraId="263A667F" w14:textId="77777777" w:rsidR="00CE2EC8" w:rsidRPr="00321B1D" w:rsidRDefault="00CE2EC8" w:rsidP="000A3196">
            <w:pPr>
              <w:keepNext/>
              <w:rPr>
                <w:b/>
                <w:bCs/>
                <w:sz w:val="20"/>
                <w:szCs w:val="20"/>
                <w:highlight w:val="cyan"/>
              </w:rPr>
            </w:pPr>
          </w:p>
        </w:tc>
        <w:tc>
          <w:tcPr>
            <w:tcW w:w="7868" w:type="dxa"/>
          </w:tcPr>
          <w:p w14:paraId="297ACBC9" w14:textId="0A49F530" w:rsidR="00CE2EC8" w:rsidRPr="00321B1D" w:rsidRDefault="00CE2EC8" w:rsidP="000A3196">
            <w:pPr>
              <w:rPr>
                <w:b/>
                <w:bCs/>
                <w:sz w:val="20"/>
                <w:szCs w:val="20"/>
                <w:highlight w:val="cyan"/>
              </w:rPr>
            </w:pPr>
            <w:r w:rsidRPr="00321B1D">
              <w:rPr>
                <w:i/>
                <w:sz w:val="20"/>
                <w:szCs w:val="20"/>
              </w:rPr>
              <w:t>„3.a. CityLight-os utcai berendezés: közérdekű információt is hordozó vagy közérdeket is szolgáló utcai berendezés, melynek egy részén CityLight formátumú eszköz található;”</w:t>
            </w:r>
          </w:p>
        </w:tc>
      </w:tr>
      <w:tr w:rsidR="00CE2EC8" w:rsidRPr="00321B1D" w14:paraId="5F097893" w14:textId="77777777" w:rsidTr="000A3196">
        <w:trPr>
          <w:trHeight w:val="20"/>
        </w:trPr>
        <w:tc>
          <w:tcPr>
            <w:tcW w:w="7867" w:type="dxa"/>
          </w:tcPr>
          <w:p w14:paraId="0932C0FA" w14:textId="77777777" w:rsidR="00CE2EC8" w:rsidRPr="00B45DD2" w:rsidRDefault="00CE2EC8" w:rsidP="000A3196">
            <w:pPr>
              <w:jc w:val="both"/>
              <w:rPr>
                <w:sz w:val="20"/>
                <w:szCs w:val="20"/>
                <w:highlight w:val="cyan"/>
              </w:rPr>
            </w:pPr>
            <w:r>
              <w:rPr>
                <w:b/>
                <w:sz w:val="20"/>
                <w:szCs w:val="20"/>
              </w:rPr>
              <w:t xml:space="preserve">A </w:t>
            </w:r>
            <w:r w:rsidRPr="00B45DD2">
              <w:rPr>
                <w:b/>
                <w:sz w:val="20"/>
                <w:szCs w:val="20"/>
              </w:rPr>
              <w:t>R. 3.§ 7. pontja</w:t>
            </w:r>
          </w:p>
        </w:tc>
        <w:tc>
          <w:tcPr>
            <w:tcW w:w="7868" w:type="dxa"/>
          </w:tcPr>
          <w:p w14:paraId="7B21E98B" w14:textId="0814E702" w:rsidR="00CE2EC8" w:rsidRPr="001B0B7B" w:rsidRDefault="00CE2EC8" w:rsidP="001B0B7B">
            <w:pPr>
              <w:pStyle w:val="bekTKR"/>
              <w:spacing w:before="0"/>
              <w:ind w:left="357" w:hanging="357"/>
              <w:rPr>
                <w:b/>
                <w:i/>
                <w:sz w:val="20"/>
              </w:rPr>
            </w:pPr>
            <w:r w:rsidRPr="001B0B7B">
              <w:rPr>
                <w:b/>
                <w:sz w:val="20"/>
              </w:rPr>
              <w:t>A R. 3.§ 7. pontja helyébe a következő rendelkezés lép:</w:t>
            </w:r>
          </w:p>
        </w:tc>
      </w:tr>
      <w:tr w:rsidR="00CE2EC8" w:rsidRPr="00321B1D" w14:paraId="1980C10F" w14:textId="77777777" w:rsidTr="000A3196">
        <w:trPr>
          <w:trHeight w:val="20"/>
        </w:trPr>
        <w:tc>
          <w:tcPr>
            <w:tcW w:w="7867" w:type="dxa"/>
          </w:tcPr>
          <w:p w14:paraId="09637BA5" w14:textId="77777777" w:rsidR="00CE2EC8" w:rsidRPr="00321B1D" w:rsidRDefault="00CE2EC8" w:rsidP="000A3196">
            <w:pPr>
              <w:keepNext/>
              <w:rPr>
                <w:bCs/>
                <w:sz w:val="20"/>
                <w:szCs w:val="20"/>
              </w:rPr>
            </w:pPr>
            <w:r w:rsidRPr="00321B1D">
              <w:rPr>
                <w:bCs/>
                <w:sz w:val="20"/>
                <w:szCs w:val="20"/>
              </w:rPr>
              <w:t>7.</w:t>
            </w:r>
            <w:hyperlink r:id="rId16" w:anchor="lbj17idd142" w:history="1">
              <w:r w:rsidRPr="00B45DD2">
                <w:rPr>
                  <w:rStyle w:val="Hiperhivatkozs"/>
                  <w:bCs/>
                  <w:sz w:val="20"/>
                  <w:szCs w:val="20"/>
                  <w:vertAlign w:val="superscript"/>
                </w:rPr>
                <w:t> * </w:t>
              </w:r>
            </w:hyperlink>
            <w:r w:rsidRPr="00AB71CF">
              <w:rPr>
                <w:bCs/>
                <w:sz w:val="20"/>
                <w:szCs w:val="20"/>
              </w:rPr>
              <w:t> információs célú berendezés: közérdekű információ közlésére legalá</w:t>
            </w:r>
            <w:r w:rsidRPr="00B45DD2">
              <w:rPr>
                <w:bCs/>
                <w:sz w:val="20"/>
                <w:szCs w:val="20"/>
              </w:rPr>
              <w:t>bb részben szolgáló önkormányzati hirdetőtábla, önkormányzati faliújság, információs vitrin, útbaigazító, tájékoztató tábla, útbaigazító hirdetmény, a közérdekű molinó, valamint CityLight formátumú eszköz és CityBoard formátumú eszköz;</w:t>
            </w:r>
          </w:p>
        </w:tc>
        <w:tc>
          <w:tcPr>
            <w:tcW w:w="7868" w:type="dxa"/>
          </w:tcPr>
          <w:p w14:paraId="488B0D0F" w14:textId="77777777" w:rsidR="00CE2EC8" w:rsidRPr="00321B1D" w:rsidRDefault="00CE2EC8" w:rsidP="000A3196">
            <w:pPr>
              <w:pStyle w:val="Listaszerbekezds"/>
              <w:keepNext/>
              <w:spacing w:after="0" w:line="240" w:lineRule="auto"/>
              <w:ind w:left="0"/>
              <w:rPr>
                <w:rFonts w:ascii="Times New Roman" w:hAnsi="Times New Roman"/>
                <w:sz w:val="20"/>
                <w:szCs w:val="20"/>
                <w:highlight w:val="cyan"/>
              </w:rPr>
            </w:pPr>
            <w:r w:rsidRPr="00321B1D">
              <w:rPr>
                <w:rFonts w:ascii="Times New Roman" w:hAnsi="Times New Roman"/>
                <w:i/>
                <w:sz w:val="20"/>
                <w:szCs w:val="20"/>
              </w:rPr>
              <w:t>„7. információs célú berendezés: közérdekű információ közlésére legalább részben szolgáló utcai berendezés, pl.: önkormányzati hirdetőtábla, önkormányzati faliújság, információs vitrin, útbaigazító, tájékoztató tábla, útbaigazító hirdetmény, a közérdekű molinó, valamint CityLight-os utcai berendezés és CityBoard formátumú eszköz;”</w:t>
            </w:r>
          </w:p>
        </w:tc>
      </w:tr>
      <w:tr w:rsidR="00CE2EC8" w:rsidRPr="00321B1D" w14:paraId="4E69187C" w14:textId="77777777" w:rsidTr="000A3196">
        <w:trPr>
          <w:trHeight w:val="20"/>
        </w:trPr>
        <w:tc>
          <w:tcPr>
            <w:tcW w:w="7867" w:type="dxa"/>
          </w:tcPr>
          <w:p w14:paraId="7B7B104C" w14:textId="77777777" w:rsidR="00CE2EC8" w:rsidRPr="00321B1D" w:rsidRDefault="00CE2EC8" w:rsidP="000A3196">
            <w:pPr>
              <w:keepNext/>
              <w:rPr>
                <w:b/>
                <w:bCs/>
                <w:sz w:val="20"/>
                <w:szCs w:val="20"/>
              </w:rPr>
            </w:pPr>
          </w:p>
        </w:tc>
        <w:tc>
          <w:tcPr>
            <w:tcW w:w="7868" w:type="dxa"/>
          </w:tcPr>
          <w:p w14:paraId="3B2D2820" w14:textId="7E31E846" w:rsidR="00CE2EC8" w:rsidRPr="001B0B7B" w:rsidRDefault="00CE2EC8" w:rsidP="001B0B7B">
            <w:pPr>
              <w:pStyle w:val="bekTKR"/>
              <w:spacing w:before="0"/>
              <w:ind w:left="357" w:hanging="357"/>
              <w:rPr>
                <w:b/>
                <w:bCs/>
                <w:sz w:val="20"/>
              </w:rPr>
            </w:pPr>
            <w:r w:rsidRPr="001B0B7B">
              <w:rPr>
                <w:b/>
                <w:sz w:val="20"/>
              </w:rPr>
              <w:t>A R. 3.§-a a következő 9.c. ponttal egészül ki:</w:t>
            </w:r>
          </w:p>
        </w:tc>
      </w:tr>
      <w:tr w:rsidR="00CE2EC8" w:rsidRPr="00321B1D" w14:paraId="7B5D5E25" w14:textId="77777777" w:rsidTr="000A3196">
        <w:trPr>
          <w:trHeight w:val="20"/>
        </w:trPr>
        <w:tc>
          <w:tcPr>
            <w:tcW w:w="7867" w:type="dxa"/>
          </w:tcPr>
          <w:p w14:paraId="30DD241D" w14:textId="77777777" w:rsidR="00CE2EC8" w:rsidRPr="00321B1D" w:rsidRDefault="00CE2EC8" w:rsidP="000A3196">
            <w:pPr>
              <w:jc w:val="both"/>
              <w:rPr>
                <w:sz w:val="20"/>
                <w:szCs w:val="20"/>
              </w:rPr>
            </w:pPr>
          </w:p>
        </w:tc>
        <w:tc>
          <w:tcPr>
            <w:tcW w:w="7868" w:type="dxa"/>
          </w:tcPr>
          <w:p w14:paraId="2EBF48EC" w14:textId="77777777" w:rsidR="00CE2EC8" w:rsidRPr="00321B1D" w:rsidRDefault="00CE2EC8" w:rsidP="000A3196">
            <w:pPr>
              <w:jc w:val="both"/>
              <w:rPr>
                <w:i/>
                <w:iCs/>
                <w:sz w:val="20"/>
                <w:szCs w:val="20"/>
                <w:highlight w:val="cyan"/>
              </w:rPr>
            </w:pPr>
            <w:r w:rsidRPr="00321B1D">
              <w:rPr>
                <w:i/>
                <w:sz w:val="20"/>
                <w:szCs w:val="20"/>
              </w:rPr>
              <w:t>„9.c. kerítéssel egybeépített kapuzat: a kerítés mentén kialakított kaput legalább két oldalról keretező, a kapuval építészeti egységet alkotó építmény;”</w:t>
            </w:r>
          </w:p>
        </w:tc>
      </w:tr>
      <w:tr w:rsidR="00CE2EC8" w:rsidRPr="00321B1D" w14:paraId="1D2CDD7E" w14:textId="77777777" w:rsidTr="000A3196">
        <w:trPr>
          <w:trHeight w:val="20"/>
        </w:trPr>
        <w:tc>
          <w:tcPr>
            <w:tcW w:w="7867" w:type="dxa"/>
          </w:tcPr>
          <w:p w14:paraId="47F1BE88" w14:textId="77777777" w:rsidR="00CE2EC8" w:rsidRPr="00E22193" w:rsidRDefault="00CE2EC8" w:rsidP="000A3196">
            <w:pPr>
              <w:keepNext/>
              <w:rPr>
                <w:b/>
                <w:bCs/>
                <w:sz w:val="20"/>
                <w:szCs w:val="20"/>
              </w:rPr>
            </w:pPr>
            <w:r>
              <w:rPr>
                <w:b/>
                <w:sz w:val="20"/>
                <w:szCs w:val="20"/>
              </w:rPr>
              <w:t xml:space="preserve">A </w:t>
            </w:r>
            <w:r w:rsidRPr="00E22193">
              <w:rPr>
                <w:b/>
                <w:sz w:val="20"/>
                <w:szCs w:val="20"/>
              </w:rPr>
              <w:t>R. 3.§ 18. pontja</w:t>
            </w:r>
          </w:p>
        </w:tc>
        <w:tc>
          <w:tcPr>
            <w:tcW w:w="7868" w:type="dxa"/>
          </w:tcPr>
          <w:p w14:paraId="20274272" w14:textId="55C46481" w:rsidR="00CE2EC8" w:rsidRPr="001B0B7B" w:rsidRDefault="00CE2EC8" w:rsidP="001B0B7B">
            <w:pPr>
              <w:pStyle w:val="bekTKR"/>
              <w:spacing w:before="0"/>
              <w:ind w:left="357" w:hanging="357"/>
              <w:rPr>
                <w:b/>
                <w:bCs/>
                <w:sz w:val="20"/>
              </w:rPr>
            </w:pPr>
            <w:r w:rsidRPr="001B0B7B">
              <w:rPr>
                <w:b/>
                <w:sz w:val="20"/>
              </w:rPr>
              <w:t>A R. 3.§ 18. pontja helyébe a következő rendelkezés lép:</w:t>
            </w:r>
          </w:p>
        </w:tc>
      </w:tr>
      <w:tr w:rsidR="00CE2EC8" w:rsidRPr="00321B1D" w14:paraId="450E6209" w14:textId="77777777" w:rsidTr="000B6C24">
        <w:trPr>
          <w:trHeight w:val="20"/>
        </w:trPr>
        <w:tc>
          <w:tcPr>
            <w:tcW w:w="7867" w:type="dxa"/>
            <w:tcBorders>
              <w:bottom w:val="single" w:sz="4" w:space="0" w:color="auto"/>
            </w:tcBorders>
          </w:tcPr>
          <w:p w14:paraId="5D39E896" w14:textId="77777777" w:rsidR="00CE2EC8" w:rsidRPr="00321B1D" w:rsidRDefault="00CE2EC8" w:rsidP="000A3196">
            <w:pPr>
              <w:jc w:val="both"/>
              <w:rPr>
                <w:sz w:val="20"/>
                <w:szCs w:val="20"/>
              </w:rPr>
            </w:pPr>
            <w:r w:rsidRPr="00321B1D">
              <w:rPr>
                <w:iCs/>
                <w:sz w:val="20"/>
                <w:szCs w:val="20"/>
              </w:rPr>
              <w:t>18. *  más célú berendezés: közérdeket szolgáló ülő- és parki pad, kerékpárállvány, hulladékgyűjtő, telefonfülke, közterület fölé nyúló árnyékoló berendezés, korlát, közterületi illemhely, zászló és zászlórúd, továbbá parkolójegy-automata;</w:t>
            </w:r>
          </w:p>
        </w:tc>
        <w:tc>
          <w:tcPr>
            <w:tcW w:w="7868" w:type="dxa"/>
            <w:tcBorders>
              <w:bottom w:val="single" w:sz="4" w:space="0" w:color="auto"/>
            </w:tcBorders>
          </w:tcPr>
          <w:p w14:paraId="119CBD14" w14:textId="77777777" w:rsidR="00CE2EC8" w:rsidRPr="00321B1D" w:rsidRDefault="00CE2EC8" w:rsidP="000A3196">
            <w:pPr>
              <w:jc w:val="both"/>
              <w:rPr>
                <w:i/>
                <w:iCs/>
                <w:sz w:val="20"/>
                <w:szCs w:val="20"/>
              </w:rPr>
            </w:pPr>
            <w:r w:rsidRPr="00321B1D">
              <w:rPr>
                <w:i/>
                <w:sz w:val="20"/>
                <w:szCs w:val="20"/>
              </w:rPr>
              <w:t>„18. más célú berendezés: közérdeket is szolgáló utcai berendezés, pl.: ülő- és parki pad, kerékpárállvány, hulladékgyűjtő, telefonfülke, közterület fölé nyúló árnyékoló berendezés, korlát, közterületi illemhely, zászló és zászlórúd, továbbá parkolójegy-automata, valamint CityLight-os utcai berendezés;”</w:t>
            </w:r>
          </w:p>
        </w:tc>
      </w:tr>
      <w:tr w:rsidR="00CE2EC8" w:rsidRPr="00321B1D" w14:paraId="01C5C759" w14:textId="77777777" w:rsidTr="000B6C24">
        <w:trPr>
          <w:trHeight w:val="20"/>
        </w:trPr>
        <w:tc>
          <w:tcPr>
            <w:tcW w:w="7867" w:type="dxa"/>
            <w:tcBorders>
              <w:top w:val="single" w:sz="4" w:space="0" w:color="auto"/>
            </w:tcBorders>
          </w:tcPr>
          <w:p w14:paraId="53D3CED5" w14:textId="77777777" w:rsidR="00CE2EC8" w:rsidRPr="00321B1D" w:rsidRDefault="00CE2EC8" w:rsidP="000A3196">
            <w:pPr>
              <w:jc w:val="both"/>
              <w:rPr>
                <w:sz w:val="20"/>
                <w:szCs w:val="20"/>
              </w:rPr>
            </w:pPr>
          </w:p>
        </w:tc>
        <w:tc>
          <w:tcPr>
            <w:tcW w:w="7868" w:type="dxa"/>
            <w:tcBorders>
              <w:top w:val="single" w:sz="4" w:space="0" w:color="auto"/>
            </w:tcBorders>
          </w:tcPr>
          <w:p w14:paraId="7FB299DE" w14:textId="77777777" w:rsidR="00CE2EC8" w:rsidRPr="00321B1D" w:rsidRDefault="00CE2EC8" w:rsidP="00CE2EC8">
            <w:pPr>
              <w:pStyle w:val="Listaszerbekezds"/>
              <w:numPr>
                <w:ilvl w:val="0"/>
                <w:numId w:val="15"/>
              </w:numPr>
              <w:spacing w:after="0"/>
              <w:jc w:val="center"/>
              <w:rPr>
                <w:rFonts w:ascii="Times New Roman" w:hAnsi="Times New Roman"/>
                <w:b/>
                <w:bCs/>
                <w:sz w:val="20"/>
                <w:szCs w:val="20"/>
              </w:rPr>
            </w:pPr>
          </w:p>
        </w:tc>
      </w:tr>
      <w:tr w:rsidR="00CE2EC8" w:rsidRPr="00321B1D" w14:paraId="094981C8" w14:textId="77777777" w:rsidTr="000A3196">
        <w:trPr>
          <w:trHeight w:val="20"/>
        </w:trPr>
        <w:tc>
          <w:tcPr>
            <w:tcW w:w="7867" w:type="dxa"/>
          </w:tcPr>
          <w:p w14:paraId="1B7D51D0" w14:textId="77777777" w:rsidR="00CE2EC8" w:rsidRPr="00E6332F" w:rsidRDefault="00CE2EC8" w:rsidP="000A3196">
            <w:pPr>
              <w:jc w:val="both"/>
              <w:rPr>
                <w:sz w:val="20"/>
                <w:szCs w:val="20"/>
              </w:rPr>
            </w:pPr>
            <w:r w:rsidRPr="00321B1D">
              <w:rPr>
                <w:b/>
                <w:sz w:val="20"/>
                <w:szCs w:val="20"/>
              </w:rPr>
              <w:t>A R. 9/A.§ (5) bekezdése</w:t>
            </w:r>
          </w:p>
        </w:tc>
        <w:tc>
          <w:tcPr>
            <w:tcW w:w="7868" w:type="dxa"/>
          </w:tcPr>
          <w:p w14:paraId="31B8600C" w14:textId="77777777" w:rsidR="00CE2EC8" w:rsidRPr="00321B1D" w:rsidRDefault="00CE2EC8" w:rsidP="000A3196">
            <w:pPr>
              <w:jc w:val="both"/>
              <w:rPr>
                <w:b/>
                <w:i/>
                <w:iCs/>
                <w:sz w:val="20"/>
                <w:szCs w:val="20"/>
                <w:highlight w:val="cyan"/>
              </w:rPr>
            </w:pPr>
            <w:r w:rsidRPr="00321B1D">
              <w:rPr>
                <w:b/>
                <w:sz w:val="20"/>
                <w:szCs w:val="20"/>
              </w:rPr>
              <w:t>A R. 9/A.§ (5) bekezdése helyébe a következő rendelkezés lép:</w:t>
            </w:r>
          </w:p>
        </w:tc>
      </w:tr>
      <w:tr w:rsidR="00CE2EC8" w:rsidRPr="00321B1D" w14:paraId="32E736A2" w14:textId="77777777" w:rsidTr="000B6C24">
        <w:trPr>
          <w:trHeight w:val="20"/>
        </w:trPr>
        <w:tc>
          <w:tcPr>
            <w:tcW w:w="7867" w:type="dxa"/>
            <w:tcBorders>
              <w:bottom w:val="single" w:sz="4" w:space="0" w:color="auto"/>
            </w:tcBorders>
          </w:tcPr>
          <w:p w14:paraId="64048BD4" w14:textId="77777777" w:rsidR="00CE2EC8" w:rsidRPr="00E6332F" w:rsidRDefault="00CE2EC8" w:rsidP="000A3196">
            <w:pPr>
              <w:jc w:val="both"/>
              <w:rPr>
                <w:sz w:val="20"/>
                <w:szCs w:val="20"/>
              </w:rPr>
            </w:pPr>
            <w:r w:rsidRPr="00E6332F">
              <w:rPr>
                <w:sz w:val="20"/>
                <w:szCs w:val="20"/>
              </w:rPr>
              <w:t>(5) *  A kerületi ideiglenes védelem alá helyezésről és annak megszüntetéséről az érintett ingatlan tulajdonosát írásban értesíteni kell. Az eljárásonként több mint ötven tulajdonos értesítése során az Ákr. hirdetményi közlésre vonatkozó szabályai alkalmazhatóak. Az értesítésről a Főépítész gondoskodik.</w:t>
            </w:r>
          </w:p>
        </w:tc>
        <w:tc>
          <w:tcPr>
            <w:tcW w:w="7868" w:type="dxa"/>
            <w:tcBorders>
              <w:bottom w:val="single" w:sz="4" w:space="0" w:color="auto"/>
            </w:tcBorders>
          </w:tcPr>
          <w:p w14:paraId="1D752A5F" w14:textId="77777777" w:rsidR="00CE2EC8" w:rsidRPr="00321B1D" w:rsidRDefault="00CE2EC8" w:rsidP="000A3196">
            <w:pPr>
              <w:jc w:val="both"/>
              <w:rPr>
                <w:i/>
                <w:iCs/>
                <w:sz w:val="20"/>
                <w:szCs w:val="20"/>
              </w:rPr>
            </w:pPr>
            <w:r w:rsidRPr="00321B1D">
              <w:rPr>
                <w:i/>
                <w:sz w:val="20"/>
                <w:szCs w:val="20"/>
              </w:rPr>
              <w:t>„(5) A kerületi ideiglenes védelem alá helyezésről és annak megszüntetéséről az érintett ingatlan tulajdonosát írásban értesíteni kell. Az értesítésről a Főépítész gondoskodik.”</w:t>
            </w:r>
          </w:p>
        </w:tc>
      </w:tr>
      <w:tr w:rsidR="00CE2EC8" w:rsidRPr="00321B1D" w14:paraId="4FC14A30" w14:textId="77777777" w:rsidTr="000B6C24">
        <w:trPr>
          <w:trHeight w:val="20"/>
        </w:trPr>
        <w:tc>
          <w:tcPr>
            <w:tcW w:w="7867" w:type="dxa"/>
            <w:tcBorders>
              <w:top w:val="single" w:sz="4" w:space="0" w:color="auto"/>
            </w:tcBorders>
          </w:tcPr>
          <w:p w14:paraId="6B27C090" w14:textId="77777777" w:rsidR="00CE2EC8" w:rsidRPr="00321B1D" w:rsidRDefault="00CE2EC8" w:rsidP="000A3196">
            <w:pPr>
              <w:keepNext/>
              <w:jc w:val="both"/>
              <w:rPr>
                <w:sz w:val="20"/>
                <w:szCs w:val="20"/>
              </w:rPr>
            </w:pPr>
          </w:p>
        </w:tc>
        <w:tc>
          <w:tcPr>
            <w:tcW w:w="7868" w:type="dxa"/>
            <w:tcBorders>
              <w:top w:val="single" w:sz="4" w:space="0" w:color="auto"/>
            </w:tcBorders>
          </w:tcPr>
          <w:p w14:paraId="6F133ABD" w14:textId="77777777" w:rsidR="00CE2EC8" w:rsidRPr="00321B1D" w:rsidRDefault="00CE2EC8" w:rsidP="00CE2EC8">
            <w:pPr>
              <w:pStyle w:val="Listaszerbekezds"/>
              <w:numPr>
                <w:ilvl w:val="0"/>
                <w:numId w:val="15"/>
              </w:numPr>
              <w:spacing w:after="0"/>
              <w:jc w:val="center"/>
              <w:rPr>
                <w:rFonts w:ascii="Times New Roman" w:hAnsi="Times New Roman"/>
                <w:b/>
                <w:bCs/>
                <w:sz w:val="20"/>
                <w:szCs w:val="20"/>
              </w:rPr>
            </w:pPr>
          </w:p>
        </w:tc>
      </w:tr>
      <w:tr w:rsidR="00CE2EC8" w:rsidRPr="00321B1D" w14:paraId="520EBD9F" w14:textId="77777777" w:rsidTr="000A3196">
        <w:trPr>
          <w:trHeight w:val="20"/>
        </w:trPr>
        <w:tc>
          <w:tcPr>
            <w:tcW w:w="7867" w:type="dxa"/>
          </w:tcPr>
          <w:p w14:paraId="4547F212" w14:textId="77777777" w:rsidR="00CE2EC8" w:rsidRPr="00321B1D" w:rsidRDefault="00CE2EC8" w:rsidP="000A3196">
            <w:pPr>
              <w:jc w:val="both"/>
              <w:rPr>
                <w:sz w:val="20"/>
                <w:szCs w:val="20"/>
              </w:rPr>
            </w:pPr>
          </w:p>
        </w:tc>
        <w:tc>
          <w:tcPr>
            <w:tcW w:w="7868" w:type="dxa"/>
          </w:tcPr>
          <w:p w14:paraId="741E862F" w14:textId="77777777" w:rsidR="00CE2EC8" w:rsidRPr="00321B1D" w:rsidRDefault="00CE2EC8" w:rsidP="000A3196">
            <w:pPr>
              <w:jc w:val="both"/>
              <w:rPr>
                <w:b/>
                <w:i/>
                <w:iCs/>
                <w:sz w:val="20"/>
                <w:szCs w:val="20"/>
                <w:highlight w:val="cyan"/>
              </w:rPr>
            </w:pPr>
            <w:r w:rsidRPr="00321B1D">
              <w:rPr>
                <w:b/>
                <w:sz w:val="20"/>
                <w:szCs w:val="20"/>
              </w:rPr>
              <w:t>A R. 17.§ a) pontja a következő ae) alponttal egészül ki:</w:t>
            </w:r>
          </w:p>
        </w:tc>
      </w:tr>
      <w:tr w:rsidR="00CE2EC8" w:rsidRPr="00321B1D" w14:paraId="284BE7A4" w14:textId="77777777" w:rsidTr="000B6C24">
        <w:trPr>
          <w:trHeight w:val="20"/>
        </w:trPr>
        <w:tc>
          <w:tcPr>
            <w:tcW w:w="7867" w:type="dxa"/>
            <w:tcBorders>
              <w:bottom w:val="single" w:sz="4" w:space="0" w:color="auto"/>
            </w:tcBorders>
          </w:tcPr>
          <w:p w14:paraId="1A8D630B" w14:textId="77777777" w:rsidR="00CE2EC8" w:rsidRPr="00321B1D" w:rsidRDefault="00CE2EC8" w:rsidP="000A3196">
            <w:pPr>
              <w:jc w:val="both"/>
              <w:rPr>
                <w:sz w:val="20"/>
                <w:szCs w:val="20"/>
              </w:rPr>
            </w:pPr>
          </w:p>
        </w:tc>
        <w:tc>
          <w:tcPr>
            <w:tcW w:w="7868" w:type="dxa"/>
            <w:tcBorders>
              <w:bottom w:val="single" w:sz="4" w:space="0" w:color="auto"/>
            </w:tcBorders>
          </w:tcPr>
          <w:p w14:paraId="3D1D4E26" w14:textId="77777777" w:rsidR="00CE2EC8" w:rsidRPr="00321B1D" w:rsidRDefault="00CE2EC8" w:rsidP="000A3196">
            <w:pPr>
              <w:jc w:val="both"/>
              <w:rPr>
                <w:i/>
                <w:iCs/>
                <w:sz w:val="20"/>
                <w:szCs w:val="20"/>
                <w:highlight w:val="cyan"/>
              </w:rPr>
            </w:pPr>
            <w:r w:rsidRPr="00321B1D">
              <w:rPr>
                <w:i/>
                <w:sz w:val="20"/>
                <w:szCs w:val="20"/>
              </w:rPr>
              <w:t>„ae)</w:t>
            </w:r>
            <w:r w:rsidRPr="00321B1D">
              <w:rPr>
                <w:i/>
                <w:iCs/>
                <w:sz w:val="20"/>
                <w:szCs w:val="20"/>
              </w:rPr>
              <w:t xml:space="preserve"> ikres jellegű, illetve sorházas jellegű épület sorolt egységenként, több ütemben is felújítható,</w:t>
            </w:r>
            <w:r w:rsidRPr="00321B1D">
              <w:rPr>
                <w:i/>
                <w:sz w:val="20"/>
                <w:szCs w:val="20"/>
              </w:rPr>
              <w:t>”</w:t>
            </w:r>
          </w:p>
        </w:tc>
      </w:tr>
      <w:tr w:rsidR="00CE2EC8" w:rsidRPr="00321B1D" w14:paraId="26C99C0C" w14:textId="77777777" w:rsidTr="000B6C24">
        <w:trPr>
          <w:trHeight w:val="20"/>
        </w:trPr>
        <w:tc>
          <w:tcPr>
            <w:tcW w:w="7867" w:type="dxa"/>
            <w:tcBorders>
              <w:top w:val="single" w:sz="4" w:space="0" w:color="auto"/>
            </w:tcBorders>
          </w:tcPr>
          <w:p w14:paraId="03023E45" w14:textId="77777777" w:rsidR="00CE2EC8" w:rsidRPr="00321B1D" w:rsidRDefault="00CE2EC8" w:rsidP="000A3196">
            <w:pPr>
              <w:jc w:val="both"/>
              <w:rPr>
                <w:sz w:val="20"/>
                <w:szCs w:val="20"/>
              </w:rPr>
            </w:pPr>
          </w:p>
        </w:tc>
        <w:tc>
          <w:tcPr>
            <w:tcW w:w="7868" w:type="dxa"/>
            <w:tcBorders>
              <w:top w:val="single" w:sz="4" w:space="0" w:color="auto"/>
            </w:tcBorders>
          </w:tcPr>
          <w:p w14:paraId="081B9FAE" w14:textId="77777777" w:rsidR="00CE2EC8" w:rsidRPr="00321B1D" w:rsidRDefault="00CE2EC8" w:rsidP="00CE2EC8">
            <w:pPr>
              <w:pStyle w:val="Listaszerbekezds"/>
              <w:numPr>
                <w:ilvl w:val="0"/>
                <w:numId w:val="15"/>
              </w:numPr>
              <w:spacing w:after="0"/>
              <w:jc w:val="center"/>
              <w:rPr>
                <w:rFonts w:ascii="Times New Roman" w:hAnsi="Times New Roman"/>
                <w:b/>
                <w:bCs/>
                <w:sz w:val="20"/>
                <w:szCs w:val="20"/>
              </w:rPr>
            </w:pPr>
          </w:p>
        </w:tc>
      </w:tr>
      <w:tr w:rsidR="00CE2EC8" w:rsidRPr="00321B1D" w14:paraId="206FB8E6" w14:textId="77777777" w:rsidTr="000A3196">
        <w:trPr>
          <w:trHeight w:val="20"/>
        </w:trPr>
        <w:tc>
          <w:tcPr>
            <w:tcW w:w="7867" w:type="dxa"/>
          </w:tcPr>
          <w:p w14:paraId="1F744DEC" w14:textId="77777777" w:rsidR="00CE2EC8" w:rsidRPr="00321B1D" w:rsidRDefault="00CE2EC8" w:rsidP="000A3196">
            <w:pPr>
              <w:jc w:val="both"/>
              <w:rPr>
                <w:sz w:val="20"/>
                <w:szCs w:val="20"/>
              </w:rPr>
            </w:pPr>
            <w:r w:rsidRPr="00321B1D">
              <w:rPr>
                <w:b/>
                <w:sz w:val="20"/>
                <w:szCs w:val="20"/>
              </w:rPr>
              <w:t>A R. 19.§ (2) bekezdése</w:t>
            </w:r>
          </w:p>
        </w:tc>
        <w:tc>
          <w:tcPr>
            <w:tcW w:w="7868" w:type="dxa"/>
          </w:tcPr>
          <w:p w14:paraId="4BDE0B99" w14:textId="389B5669" w:rsidR="00CE2EC8" w:rsidRPr="001B0B7B" w:rsidRDefault="00CE2EC8" w:rsidP="001B0B7B">
            <w:pPr>
              <w:pStyle w:val="bekTKR"/>
              <w:numPr>
                <w:ilvl w:val="0"/>
                <w:numId w:val="60"/>
              </w:numPr>
              <w:spacing w:before="0"/>
              <w:ind w:left="357" w:hanging="357"/>
              <w:rPr>
                <w:b/>
                <w:i/>
                <w:iCs/>
                <w:sz w:val="20"/>
              </w:rPr>
            </w:pPr>
            <w:r w:rsidRPr="001B0B7B">
              <w:rPr>
                <w:b/>
                <w:sz w:val="20"/>
              </w:rPr>
              <w:t>A R. 19.§ (2) bekezdése helyébe a következő rendelkezés lép:</w:t>
            </w:r>
          </w:p>
        </w:tc>
      </w:tr>
      <w:tr w:rsidR="00CE2EC8" w:rsidRPr="00321B1D" w14:paraId="0A392422" w14:textId="77777777" w:rsidTr="000A3196">
        <w:trPr>
          <w:trHeight w:val="20"/>
        </w:trPr>
        <w:tc>
          <w:tcPr>
            <w:tcW w:w="7867" w:type="dxa"/>
          </w:tcPr>
          <w:p w14:paraId="79151649" w14:textId="77777777" w:rsidR="00CE2EC8" w:rsidRPr="00321B1D" w:rsidRDefault="00CE2EC8" w:rsidP="000A3196">
            <w:pPr>
              <w:jc w:val="both"/>
              <w:rPr>
                <w:sz w:val="20"/>
                <w:szCs w:val="20"/>
              </w:rPr>
            </w:pPr>
            <w:r w:rsidRPr="00321B1D">
              <w:rPr>
                <w:sz w:val="20"/>
                <w:szCs w:val="20"/>
              </w:rPr>
              <w:t>(2) Ha a közterület felől megközelíthető támfalgarázs van, vagy kerül kialakításra, akkor az adott közterület felé néző kerítésen gépkocsi bejárást biztosító kerítéskapu nem létesíthető, a KÉSZ együttes betartásával.</w:t>
            </w:r>
          </w:p>
        </w:tc>
        <w:tc>
          <w:tcPr>
            <w:tcW w:w="7868" w:type="dxa"/>
          </w:tcPr>
          <w:p w14:paraId="3904DA58" w14:textId="524FE204" w:rsidR="00CE2EC8" w:rsidRPr="00321B1D" w:rsidRDefault="00CE2EC8" w:rsidP="000A3196">
            <w:pPr>
              <w:jc w:val="both"/>
              <w:rPr>
                <w:i/>
                <w:iCs/>
                <w:sz w:val="20"/>
                <w:szCs w:val="20"/>
                <w:highlight w:val="cyan"/>
              </w:rPr>
            </w:pPr>
            <w:r w:rsidRPr="00321B1D">
              <w:rPr>
                <w:i/>
                <w:sz w:val="20"/>
                <w:szCs w:val="20"/>
              </w:rPr>
              <w:t>„(2) Ha a közterület felől megközelíthető támfalgarázs van, vagy kerül kialakításra, akkor az adott közterület felé néző kerítésen olyan gépkocsi bejárást biztosító kerítéskapu, mely nem a támfalgarázs megközelítését szolgálja, nem létesíthető, a KÉSZ együttes betartásával.”</w:t>
            </w:r>
          </w:p>
        </w:tc>
      </w:tr>
      <w:tr w:rsidR="00CE2EC8" w:rsidRPr="00321B1D" w14:paraId="2D6F1E92" w14:textId="77777777" w:rsidTr="000A3196">
        <w:trPr>
          <w:trHeight w:val="20"/>
        </w:trPr>
        <w:tc>
          <w:tcPr>
            <w:tcW w:w="7867" w:type="dxa"/>
          </w:tcPr>
          <w:p w14:paraId="4D2BEEBD" w14:textId="77777777" w:rsidR="00CE2EC8" w:rsidRPr="00321B1D" w:rsidRDefault="00CE2EC8" w:rsidP="000A3196">
            <w:pPr>
              <w:jc w:val="both"/>
              <w:rPr>
                <w:sz w:val="20"/>
                <w:szCs w:val="20"/>
              </w:rPr>
            </w:pPr>
          </w:p>
        </w:tc>
        <w:tc>
          <w:tcPr>
            <w:tcW w:w="7868" w:type="dxa"/>
          </w:tcPr>
          <w:p w14:paraId="29729FF4" w14:textId="4D0382FA" w:rsidR="00CE2EC8" w:rsidRPr="001B0B7B" w:rsidRDefault="00CE2EC8" w:rsidP="001B0B7B">
            <w:pPr>
              <w:pStyle w:val="bekTKR"/>
              <w:numPr>
                <w:ilvl w:val="0"/>
                <w:numId w:val="60"/>
              </w:numPr>
              <w:spacing w:before="0"/>
              <w:ind w:left="357" w:hanging="357"/>
              <w:rPr>
                <w:b/>
                <w:i/>
                <w:iCs/>
                <w:sz w:val="20"/>
              </w:rPr>
            </w:pPr>
            <w:r w:rsidRPr="001B0B7B">
              <w:rPr>
                <w:b/>
                <w:sz w:val="20"/>
              </w:rPr>
              <w:t>A R. 19.§-a a következő (3a) bekezdéssel egészül ki:</w:t>
            </w:r>
          </w:p>
        </w:tc>
      </w:tr>
      <w:tr w:rsidR="00CE2EC8" w:rsidRPr="00321B1D" w14:paraId="6FCB617E" w14:textId="77777777" w:rsidTr="000A3196">
        <w:trPr>
          <w:trHeight w:val="20"/>
        </w:trPr>
        <w:tc>
          <w:tcPr>
            <w:tcW w:w="7867" w:type="dxa"/>
          </w:tcPr>
          <w:p w14:paraId="1AF49318" w14:textId="77777777" w:rsidR="00CE2EC8" w:rsidRPr="00321B1D" w:rsidRDefault="00CE2EC8" w:rsidP="000A3196">
            <w:pPr>
              <w:jc w:val="both"/>
              <w:rPr>
                <w:sz w:val="20"/>
                <w:szCs w:val="20"/>
              </w:rPr>
            </w:pPr>
          </w:p>
          <w:p w14:paraId="33BBC135" w14:textId="77777777" w:rsidR="00CE2EC8" w:rsidRPr="00321B1D" w:rsidRDefault="00CE2EC8" w:rsidP="000A3196">
            <w:pPr>
              <w:jc w:val="both"/>
              <w:rPr>
                <w:sz w:val="20"/>
                <w:szCs w:val="20"/>
              </w:rPr>
            </w:pPr>
          </w:p>
        </w:tc>
        <w:tc>
          <w:tcPr>
            <w:tcW w:w="7868" w:type="dxa"/>
          </w:tcPr>
          <w:p w14:paraId="44EFDEA7" w14:textId="77777777" w:rsidR="00CE2EC8" w:rsidRPr="00321B1D" w:rsidRDefault="00CE2EC8" w:rsidP="000A3196">
            <w:pPr>
              <w:jc w:val="both"/>
              <w:rPr>
                <w:i/>
                <w:iCs/>
                <w:sz w:val="20"/>
                <w:szCs w:val="20"/>
              </w:rPr>
            </w:pPr>
            <w:r w:rsidRPr="00321B1D">
              <w:rPr>
                <w:i/>
                <w:iCs/>
                <w:sz w:val="20"/>
                <w:szCs w:val="20"/>
              </w:rPr>
              <w:t>3a) A kerítés KÉSZ-ben rögzített magassága az utcaképi illeszkedés érdekében haladható meg, akkor</w:t>
            </w:r>
          </w:p>
          <w:p w14:paraId="413D82B0" w14:textId="77777777" w:rsidR="00CE2EC8" w:rsidRPr="00321B1D" w:rsidRDefault="00CE2EC8" w:rsidP="00CE2EC8">
            <w:pPr>
              <w:pStyle w:val="bekTKR"/>
              <w:numPr>
                <w:ilvl w:val="1"/>
                <w:numId w:val="33"/>
              </w:numPr>
              <w:spacing w:before="60"/>
              <w:rPr>
                <w:i/>
                <w:sz w:val="20"/>
                <w:lang w:eastAsia="hu-HU"/>
              </w:rPr>
            </w:pPr>
            <w:r w:rsidRPr="00321B1D">
              <w:rPr>
                <w:i/>
                <w:sz w:val="20"/>
              </w:rPr>
              <w:t>ha a csatlakozó rendezett közterületi járda lejtése meghaladja az 15%-ot, és a kerítés lépcsőzetesen kerül kialakításra, vagy</w:t>
            </w:r>
            <w:r w:rsidRPr="00321B1D">
              <w:rPr>
                <w:i/>
                <w:sz w:val="20"/>
                <w:lang w:eastAsia="hu-HU"/>
              </w:rPr>
              <w:t xml:space="preserve"> </w:t>
            </w:r>
          </w:p>
        </w:tc>
      </w:tr>
      <w:tr w:rsidR="00CE2EC8" w:rsidRPr="00321B1D" w14:paraId="13E844C2" w14:textId="77777777" w:rsidTr="000A3196">
        <w:trPr>
          <w:trHeight w:val="20"/>
        </w:trPr>
        <w:tc>
          <w:tcPr>
            <w:tcW w:w="7867" w:type="dxa"/>
          </w:tcPr>
          <w:p w14:paraId="68680A85" w14:textId="77777777" w:rsidR="00CE2EC8" w:rsidRPr="00321B1D" w:rsidRDefault="00CE2EC8" w:rsidP="000A3196">
            <w:pPr>
              <w:keepNext/>
              <w:rPr>
                <w:b/>
                <w:bCs/>
                <w:sz w:val="20"/>
                <w:szCs w:val="20"/>
              </w:rPr>
            </w:pPr>
          </w:p>
        </w:tc>
        <w:tc>
          <w:tcPr>
            <w:tcW w:w="7868" w:type="dxa"/>
          </w:tcPr>
          <w:p w14:paraId="7A6871F2" w14:textId="624EDBA0" w:rsidR="00CE2EC8" w:rsidRPr="00321B1D" w:rsidRDefault="00CE2EC8" w:rsidP="00CE2EC8">
            <w:pPr>
              <w:pStyle w:val="bekTKR"/>
              <w:numPr>
                <w:ilvl w:val="1"/>
                <w:numId w:val="33"/>
              </w:numPr>
              <w:spacing w:before="60"/>
              <w:rPr>
                <w:i/>
                <w:sz w:val="20"/>
                <w:lang w:eastAsia="hu-HU"/>
              </w:rPr>
            </w:pPr>
            <w:r w:rsidRPr="00321B1D">
              <w:rPr>
                <w:i/>
                <w:sz w:val="20"/>
              </w:rPr>
              <w:t>ha a szomszédos meglévő kerítés magasságához igazodik a kerítés</w:t>
            </w:r>
            <w:r w:rsidR="00C825BA">
              <w:rPr>
                <w:i/>
                <w:sz w:val="20"/>
              </w:rPr>
              <w:t>.</w:t>
            </w:r>
            <w:r w:rsidR="00074C3D">
              <w:rPr>
                <w:i/>
                <w:sz w:val="20"/>
              </w:rPr>
              <w:t>”</w:t>
            </w:r>
          </w:p>
        </w:tc>
      </w:tr>
      <w:tr w:rsidR="00CE2EC8" w:rsidRPr="00321B1D" w14:paraId="392D6383" w14:textId="77777777" w:rsidTr="000A3196">
        <w:trPr>
          <w:trHeight w:val="20"/>
        </w:trPr>
        <w:tc>
          <w:tcPr>
            <w:tcW w:w="7867" w:type="dxa"/>
          </w:tcPr>
          <w:p w14:paraId="50A2730F" w14:textId="77777777" w:rsidR="00CE2EC8" w:rsidRPr="00321B1D" w:rsidRDefault="00CE2EC8" w:rsidP="000A3196">
            <w:pPr>
              <w:keepNext/>
              <w:rPr>
                <w:b/>
                <w:bCs/>
                <w:sz w:val="20"/>
                <w:szCs w:val="20"/>
              </w:rPr>
            </w:pPr>
            <w:r w:rsidRPr="00321B1D">
              <w:rPr>
                <w:b/>
                <w:bCs/>
                <w:sz w:val="20"/>
                <w:szCs w:val="20"/>
              </w:rPr>
              <w:t>A R. 19.§ (4) bekezdése</w:t>
            </w:r>
          </w:p>
        </w:tc>
        <w:tc>
          <w:tcPr>
            <w:tcW w:w="7868" w:type="dxa"/>
          </w:tcPr>
          <w:p w14:paraId="0324E337" w14:textId="7EBF6FF3" w:rsidR="00CE2EC8" w:rsidRPr="001B0B7B" w:rsidRDefault="00CE2EC8" w:rsidP="001B0B7B">
            <w:pPr>
              <w:pStyle w:val="bekTKR"/>
              <w:numPr>
                <w:ilvl w:val="0"/>
                <w:numId w:val="60"/>
              </w:numPr>
              <w:spacing w:before="0"/>
              <w:ind w:left="357" w:hanging="357"/>
              <w:rPr>
                <w:b/>
                <w:bCs/>
                <w:sz w:val="20"/>
              </w:rPr>
            </w:pPr>
            <w:r w:rsidRPr="001B0B7B">
              <w:rPr>
                <w:b/>
                <w:sz w:val="20"/>
              </w:rPr>
              <w:t>A R. 19.§ (4) bekezdése helyébe a következő rendelkezés lép:</w:t>
            </w:r>
          </w:p>
        </w:tc>
      </w:tr>
      <w:tr w:rsidR="00CE2EC8" w:rsidRPr="00321B1D" w14:paraId="7DFD815A" w14:textId="77777777" w:rsidTr="000B6C24">
        <w:trPr>
          <w:trHeight w:val="20"/>
        </w:trPr>
        <w:tc>
          <w:tcPr>
            <w:tcW w:w="7867" w:type="dxa"/>
            <w:tcBorders>
              <w:bottom w:val="single" w:sz="4" w:space="0" w:color="auto"/>
            </w:tcBorders>
          </w:tcPr>
          <w:p w14:paraId="1D4F6AB7" w14:textId="77777777" w:rsidR="00CE2EC8" w:rsidRPr="00321B1D" w:rsidRDefault="00CE2EC8" w:rsidP="000A3196">
            <w:pPr>
              <w:jc w:val="both"/>
              <w:rPr>
                <w:iCs/>
                <w:sz w:val="20"/>
                <w:szCs w:val="20"/>
              </w:rPr>
            </w:pPr>
            <w:r w:rsidRPr="00321B1D">
              <w:rPr>
                <w:iCs/>
                <w:sz w:val="20"/>
                <w:szCs w:val="20"/>
              </w:rPr>
              <w:t>(4) A nemzetbiztonsági vagy külképviseleti létesítmény közterület felé néző kerítése az alábbiak szerint térhet el a (3) bekezdéstől:</w:t>
            </w:r>
          </w:p>
          <w:p w14:paraId="0ABDBBF6" w14:textId="77777777" w:rsidR="00CE2EC8" w:rsidRPr="00321B1D" w:rsidRDefault="00CE2EC8" w:rsidP="000A3196">
            <w:pPr>
              <w:jc w:val="both"/>
              <w:rPr>
                <w:sz w:val="20"/>
                <w:szCs w:val="20"/>
              </w:rPr>
            </w:pPr>
            <w:r w:rsidRPr="00321B1D">
              <w:rPr>
                <w:sz w:val="20"/>
                <w:szCs w:val="20"/>
              </w:rPr>
              <w:t>a) teljes magassága nem haladhatja meg az 2,7 métert - még lejtős terepen történő lépcsőzetes kialakításkor sem -,</w:t>
            </w:r>
          </w:p>
          <w:p w14:paraId="2BE078CD" w14:textId="77777777" w:rsidR="00CE2EC8" w:rsidRPr="00321B1D" w:rsidRDefault="00CE2EC8" w:rsidP="000A3196">
            <w:pPr>
              <w:jc w:val="both"/>
              <w:rPr>
                <w:sz w:val="20"/>
                <w:szCs w:val="20"/>
              </w:rPr>
            </w:pPr>
            <w:r w:rsidRPr="00321B1D">
              <w:rPr>
                <w:sz w:val="20"/>
                <w:szCs w:val="20"/>
              </w:rPr>
              <w:t>b) * </w:t>
            </w:r>
          </w:p>
          <w:p w14:paraId="5D871F4C" w14:textId="77777777" w:rsidR="00CE2EC8" w:rsidRPr="00321B1D" w:rsidRDefault="00CE2EC8" w:rsidP="000A3196">
            <w:pPr>
              <w:jc w:val="both"/>
              <w:rPr>
                <w:sz w:val="20"/>
                <w:szCs w:val="20"/>
              </w:rPr>
            </w:pPr>
            <w:r w:rsidRPr="00321B1D">
              <w:rPr>
                <w:sz w:val="20"/>
                <w:szCs w:val="20"/>
              </w:rPr>
              <w:t>c) áttörtsége nem lehet kevesebb 30%-nál - a kerítés teljes felületére számítva -,</w:t>
            </w:r>
          </w:p>
          <w:p w14:paraId="23C883BF" w14:textId="77777777" w:rsidR="00CE2EC8" w:rsidRPr="00321B1D" w:rsidRDefault="00CE2EC8" w:rsidP="000A3196">
            <w:pPr>
              <w:jc w:val="both"/>
              <w:rPr>
                <w:sz w:val="20"/>
                <w:szCs w:val="20"/>
              </w:rPr>
            </w:pPr>
            <w:r w:rsidRPr="00321B1D">
              <w:rPr>
                <w:sz w:val="20"/>
                <w:szCs w:val="20"/>
              </w:rPr>
              <w:t>d) tömör (0%-os áttörtségű) kialakítású kerítésszakaszának hossza meghaladhatja a 2,0 métert, amennyiben azt biztonsági okok indokolják.</w:t>
            </w:r>
          </w:p>
        </w:tc>
        <w:tc>
          <w:tcPr>
            <w:tcW w:w="7868" w:type="dxa"/>
            <w:tcBorders>
              <w:bottom w:val="single" w:sz="4" w:space="0" w:color="auto"/>
            </w:tcBorders>
          </w:tcPr>
          <w:p w14:paraId="5E7307C2" w14:textId="2896514A" w:rsidR="00CE2EC8" w:rsidRPr="00321B1D" w:rsidRDefault="00CE2EC8" w:rsidP="000A3196">
            <w:pPr>
              <w:jc w:val="both"/>
              <w:rPr>
                <w:i/>
                <w:iCs/>
                <w:sz w:val="20"/>
                <w:szCs w:val="20"/>
              </w:rPr>
            </w:pPr>
            <w:r w:rsidRPr="00321B1D">
              <w:rPr>
                <w:i/>
                <w:sz w:val="20"/>
              </w:rPr>
              <w:t>„(4) A külképviseleti létesítmény közterület felé néző kerítése eltérhet a (3) és (3a) bekezdésben foglaltaktól, amennyiben azt biztonsági okok indokolják.”</w:t>
            </w:r>
          </w:p>
        </w:tc>
      </w:tr>
      <w:tr w:rsidR="00CE2EC8" w:rsidRPr="00321B1D" w14:paraId="2F0CD35B" w14:textId="77777777" w:rsidTr="000B6C24">
        <w:trPr>
          <w:trHeight w:val="20"/>
        </w:trPr>
        <w:tc>
          <w:tcPr>
            <w:tcW w:w="7867" w:type="dxa"/>
            <w:tcBorders>
              <w:top w:val="single" w:sz="4" w:space="0" w:color="auto"/>
            </w:tcBorders>
          </w:tcPr>
          <w:p w14:paraId="01585EC6" w14:textId="77777777" w:rsidR="00CE2EC8" w:rsidRPr="00321B1D" w:rsidRDefault="00CE2EC8" w:rsidP="000A3196">
            <w:pPr>
              <w:jc w:val="both"/>
              <w:rPr>
                <w:iCs/>
                <w:sz w:val="20"/>
                <w:szCs w:val="20"/>
              </w:rPr>
            </w:pPr>
          </w:p>
        </w:tc>
        <w:tc>
          <w:tcPr>
            <w:tcW w:w="7868" w:type="dxa"/>
            <w:tcBorders>
              <w:top w:val="single" w:sz="4" w:space="0" w:color="auto"/>
            </w:tcBorders>
          </w:tcPr>
          <w:p w14:paraId="363875D2" w14:textId="77777777" w:rsidR="00CE2EC8" w:rsidRPr="00321B1D" w:rsidDel="00407DC2" w:rsidRDefault="00CE2EC8" w:rsidP="00CE2EC8">
            <w:pPr>
              <w:pStyle w:val="Listaszerbekezds"/>
              <w:numPr>
                <w:ilvl w:val="0"/>
                <w:numId w:val="15"/>
              </w:numPr>
              <w:spacing w:after="0"/>
              <w:jc w:val="center"/>
              <w:rPr>
                <w:i/>
                <w:sz w:val="20"/>
              </w:rPr>
            </w:pPr>
          </w:p>
        </w:tc>
      </w:tr>
      <w:tr w:rsidR="00CE2EC8" w:rsidRPr="00321B1D" w14:paraId="488C5D20" w14:textId="77777777" w:rsidTr="000A3196">
        <w:trPr>
          <w:trHeight w:val="20"/>
        </w:trPr>
        <w:tc>
          <w:tcPr>
            <w:tcW w:w="7867" w:type="dxa"/>
          </w:tcPr>
          <w:p w14:paraId="1A1515BD" w14:textId="77777777" w:rsidR="00CE2EC8" w:rsidRPr="00321B1D" w:rsidRDefault="00CE2EC8" w:rsidP="000A3196">
            <w:pPr>
              <w:keepNext/>
              <w:rPr>
                <w:b/>
                <w:bCs/>
                <w:sz w:val="20"/>
                <w:szCs w:val="20"/>
              </w:rPr>
            </w:pPr>
            <w:r w:rsidRPr="00321B1D">
              <w:rPr>
                <w:b/>
                <w:sz w:val="20"/>
                <w:szCs w:val="20"/>
              </w:rPr>
              <w:t>A R. 20.§ (3) bekezdése</w:t>
            </w:r>
          </w:p>
        </w:tc>
        <w:tc>
          <w:tcPr>
            <w:tcW w:w="7868" w:type="dxa"/>
          </w:tcPr>
          <w:p w14:paraId="35EFB8AC" w14:textId="77777777" w:rsidR="00CE2EC8" w:rsidRPr="00321B1D" w:rsidRDefault="00CE2EC8" w:rsidP="000A3196">
            <w:pPr>
              <w:rPr>
                <w:b/>
                <w:bCs/>
                <w:sz w:val="20"/>
                <w:szCs w:val="20"/>
              </w:rPr>
            </w:pPr>
            <w:r w:rsidRPr="00321B1D">
              <w:rPr>
                <w:b/>
                <w:sz w:val="20"/>
                <w:szCs w:val="20"/>
              </w:rPr>
              <w:t>A R. 20.§ (3) bekezdése helyébe a következő rendelkezés lép:</w:t>
            </w:r>
          </w:p>
        </w:tc>
      </w:tr>
      <w:tr w:rsidR="00CE2EC8" w:rsidRPr="00321B1D" w14:paraId="621FB39E" w14:textId="77777777" w:rsidTr="000B6C24">
        <w:trPr>
          <w:trHeight w:val="20"/>
        </w:trPr>
        <w:tc>
          <w:tcPr>
            <w:tcW w:w="7867" w:type="dxa"/>
            <w:tcBorders>
              <w:bottom w:val="single" w:sz="4" w:space="0" w:color="auto"/>
            </w:tcBorders>
          </w:tcPr>
          <w:p w14:paraId="4BDD68C5" w14:textId="77777777" w:rsidR="00CE2EC8" w:rsidRPr="00321B1D" w:rsidRDefault="00CE2EC8" w:rsidP="000A3196">
            <w:pPr>
              <w:jc w:val="both"/>
              <w:rPr>
                <w:sz w:val="20"/>
                <w:szCs w:val="20"/>
              </w:rPr>
            </w:pPr>
            <w:r w:rsidRPr="00321B1D">
              <w:rPr>
                <w:iCs/>
                <w:sz w:val="20"/>
                <w:szCs w:val="20"/>
              </w:rPr>
              <w:t>(3) A támfalkerítés anyaghasználatára vonatkozó rendelkezések megegyeznek a kerítésre vonatkozó szabályokkal.</w:t>
            </w:r>
          </w:p>
        </w:tc>
        <w:tc>
          <w:tcPr>
            <w:tcW w:w="7868" w:type="dxa"/>
            <w:tcBorders>
              <w:bottom w:val="single" w:sz="4" w:space="0" w:color="auto"/>
            </w:tcBorders>
          </w:tcPr>
          <w:p w14:paraId="080926BC" w14:textId="77777777" w:rsidR="00CE2EC8" w:rsidRPr="00321B1D" w:rsidRDefault="00CE2EC8" w:rsidP="000A3196">
            <w:pPr>
              <w:jc w:val="both"/>
              <w:rPr>
                <w:i/>
                <w:iCs/>
                <w:sz w:val="20"/>
                <w:szCs w:val="20"/>
              </w:rPr>
            </w:pPr>
            <w:r w:rsidRPr="00321B1D">
              <w:rPr>
                <w:i/>
                <w:sz w:val="20"/>
                <w:szCs w:val="20"/>
              </w:rPr>
              <w:t>„(3)</w:t>
            </w:r>
            <w:r w:rsidRPr="00321B1D">
              <w:rPr>
                <w:i/>
                <w:iCs/>
                <w:sz w:val="20"/>
                <w:szCs w:val="20"/>
              </w:rPr>
              <w:t xml:space="preserve"> </w:t>
            </w:r>
            <w:r w:rsidRPr="00321B1D">
              <w:rPr>
                <w:i/>
                <w:sz w:val="20"/>
                <w:szCs w:val="20"/>
              </w:rPr>
              <w:t>A támfalkerítés anyaghasználatára vonatkozó rendelkezések megegyeznek a kerítésre vonatkozó szabályokkal, továbbá a támfal rész gabion támfalként is kialakítható.”</w:t>
            </w:r>
          </w:p>
        </w:tc>
      </w:tr>
      <w:tr w:rsidR="00CE2EC8" w:rsidRPr="00321B1D" w14:paraId="0400C05D" w14:textId="77777777" w:rsidTr="000B6C24">
        <w:trPr>
          <w:trHeight w:val="20"/>
        </w:trPr>
        <w:tc>
          <w:tcPr>
            <w:tcW w:w="7867" w:type="dxa"/>
            <w:tcBorders>
              <w:top w:val="single" w:sz="4" w:space="0" w:color="auto"/>
            </w:tcBorders>
          </w:tcPr>
          <w:p w14:paraId="753A8C83" w14:textId="77777777" w:rsidR="00CE2EC8" w:rsidRPr="00321B1D" w:rsidRDefault="00CE2EC8" w:rsidP="000A3196">
            <w:pPr>
              <w:jc w:val="both"/>
              <w:rPr>
                <w:iCs/>
                <w:sz w:val="20"/>
                <w:szCs w:val="20"/>
              </w:rPr>
            </w:pPr>
          </w:p>
        </w:tc>
        <w:tc>
          <w:tcPr>
            <w:tcW w:w="7868" w:type="dxa"/>
            <w:tcBorders>
              <w:top w:val="single" w:sz="4" w:space="0" w:color="auto"/>
            </w:tcBorders>
          </w:tcPr>
          <w:p w14:paraId="622D6ECE" w14:textId="77777777" w:rsidR="00CE2EC8" w:rsidRPr="00321B1D" w:rsidDel="00407DC2" w:rsidRDefault="00CE2EC8" w:rsidP="00CE2EC8">
            <w:pPr>
              <w:pStyle w:val="Listaszerbekezds"/>
              <w:numPr>
                <w:ilvl w:val="0"/>
                <w:numId w:val="15"/>
              </w:numPr>
              <w:spacing w:after="0"/>
              <w:jc w:val="center"/>
              <w:rPr>
                <w:i/>
                <w:sz w:val="20"/>
              </w:rPr>
            </w:pPr>
          </w:p>
        </w:tc>
      </w:tr>
      <w:tr w:rsidR="00CE2EC8" w:rsidRPr="00321B1D" w14:paraId="1198BCD6" w14:textId="77777777" w:rsidTr="000A3196">
        <w:trPr>
          <w:trHeight w:val="20"/>
        </w:trPr>
        <w:tc>
          <w:tcPr>
            <w:tcW w:w="7867" w:type="dxa"/>
          </w:tcPr>
          <w:p w14:paraId="2BE05600" w14:textId="77777777" w:rsidR="00CE2EC8" w:rsidRPr="00321B1D" w:rsidRDefault="00CE2EC8" w:rsidP="000A3196">
            <w:pPr>
              <w:keepNext/>
              <w:rPr>
                <w:b/>
                <w:bCs/>
                <w:sz w:val="20"/>
                <w:szCs w:val="20"/>
              </w:rPr>
            </w:pPr>
            <w:r w:rsidRPr="00321B1D">
              <w:rPr>
                <w:b/>
                <w:bCs/>
                <w:sz w:val="20"/>
                <w:szCs w:val="20"/>
              </w:rPr>
              <w:t>A R. 23.§ (5) a) pont aa) és ab) alpontja</w:t>
            </w:r>
          </w:p>
        </w:tc>
        <w:tc>
          <w:tcPr>
            <w:tcW w:w="7868" w:type="dxa"/>
          </w:tcPr>
          <w:p w14:paraId="585009E7" w14:textId="5F692875" w:rsidR="00CE2EC8" w:rsidRPr="001B0B7B" w:rsidRDefault="00CE2EC8" w:rsidP="001B0B7B">
            <w:pPr>
              <w:pStyle w:val="bekTKR"/>
              <w:numPr>
                <w:ilvl w:val="0"/>
                <w:numId w:val="64"/>
              </w:numPr>
              <w:spacing w:before="0"/>
              <w:ind w:left="357" w:hanging="357"/>
              <w:rPr>
                <w:b/>
                <w:bCs/>
                <w:sz w:val="20"/>
              </w:rPr>
            </w:pPr>
            <w:r w:rsidRPr="001B0B7B">
              <w:rPr>
                <w:b/>
                <w:bCs/>
                <w:sz w:val="20"/>
              </w:rPr>
              <w:t>A R. 23.§ (5) a) pont aa) és ab) alpontja helyébe a következő rendelkezés lép:</w:t>
            </w:r>
          </w:p>
        </w:tc>
      </w:tr>
      <w:tr w:rsidR="00CE2EC8" w:rsidRPr="00321B1D" w14:paraId="30D2CB98" w14:textId="77777777" w:rsidTr="000A3196">
        <w:trPr>
          <w:trHeight w:val="20"/>
        </w:trPr>
        <w:tc>
          <w:tcPr>
            <w:tcW w:w="7867" w:type="dxa"/>
          </w:tcPr>
          <w:p w14:paraId="2B911005" w14:textId="77777777" w:rsidR="00CE2EC8" w:rsidRPr="00321B1D" w:rsidRDefault="00CE2EC8" w:rsidP="000A3196">
            <w:pPr>
              <w:jc w:val="both"/>
              <w:rPr>
                <w:sz w:val="20"/>
                <w:szCs w:val="20"/>
              </w:rPr>
            </w:pPr>
            <w:r w:rsidRPr="00321B1D">
              <w:rPr>
                <w:sz w:val="20"/>
                <w:szCs w:val="20"/>
              </w:rPr>
              <w:t>a) a cégérre vonatkozó további szabályok:</w:t>
            </w:r>
          </w:p>
        </w:tc>
        <w:tc>
          <w:tcPr>
            <w:tcW w:w="7868" w:type="dxa"/>
          </w:tcPr>
          <w:p w14:paraId="77206515" w14:textId="77777777" w:rsidR="00CE2EC8" w:rsidRPr="00321B1D" w:rsidRDefault="00CE2EC8" w:rsidP="000A3196">
            <w:pPr>
              <w:jc w:val="both"/>
              <w:rPr>
                <w:i/>
                <w:iCs/>
                <w:sz w:val="20"/>
                <w:szCs w:val="20"/>
                <w:highlight w:val="cyan"/>
              </w:rPr>
            </w:pPr>
            <w:r w:rsidRPr="00321B1D">
              <w:rPr>
                <w:i/>
                <w:iCs/>
                <w:sz w:val="20"/>
                <w:szCs w:val="20"/>
              </w:rPr>
              <w:t>( a cégérre vonatkozó további szabályok)</w:t>
            </w:r>
          </w:p>
        </w:tc>
      </w:tr>
      <w:tr w:rsidR="00CE2EC8" w:rsidRPr="00321B1D" w14:paraId="0F40413D" w14:textId="77777777" w:rsidTr="000A3196">
        <w:trPr>
          <w:trHeight w:val="20"/>
        </w:trPr>
        <w:tc>
          <w:tcPr>
            <w:tcW w:w="7867" w:type="dxa"/>
          </w:tcPr>
          <w:p w14:paraId="21D94E87" w14:textId="77777777" w:rsidR="00CE2EC8" w:rsidRPr="00321B1D" w:rsidRDefault="00CE2EC8" w:rsidP="00CD1840">
            <w:pPr>
              <w:rPr>
                <w:bCs/>
                <w:sz w:val="20"/>
                <w:szCs w:val="20"/>
              </w:rPr>
            </w:pPr>
            <w:r w:rsidRPr="00321B1D">
              <w:rPr>
                <w:bCs/>
                <w:sz w:val="20"/>
                <w:szCs w:val="20"/>
              </w:rPr>
              <w:t>aa) rendeltetési egységenként (cégenként, üzletenként) 1 db-nál több nem létesíthető,</w:t>
            </w:r>
          </w:p>
        </w:tc>
        <w:tc>
          <w:tcPr>
            <w:tcW w:w="7868" w:type="dxa"/>
          </w:tcPr>
          <w:p w14:paraId="28A64F63" w14:textId="7FB35900" w:rsidR="00CE2EC8" w:rsidRPr="00321B1D" w:rsidRDefault="00074C3D" w:rsidP="000A3196">
            <w:pPr>
              <w:rPr>
                <w:b/>
                <w:bCs/>
                <w:sz w:val="20"/>
                <w:szCs w:val="20"/>
                <w:highlight w:val="cyan"/>
              </w:rPr>
            </w:pPr>
            <w:r>
              <w:rPr>
                <w:i/>
                <w:sz w:val="20"/>
                <w:szCs w:val="20"/>
              </w:rPr>
              <w:t>„</w:t>
            </w:r>
            <w:r w:rsidR="00CE2EC8" w:rsidRPr="00321B1D">
              <w:rPr>
                <w:i/>
                <w:sz w:val="20"/>
                <w:szCs w:val="20"/>
              </w:rPr>
              <w:t>aa) rendeltetési egységenként (cégenként, üzletenként) 1 db-nál, saroküzlet esetén 2 db-nál több nem létesíthető,</w:t>
            </w:r>
          </w:p>
        </w:tc>
      </w:tr>
      <w:tr w:rsidR="00CE2EC8" w:rsidRPr="00321B1D" w14:paraId="024CFC80" w14:textId="77777777" w:rsidTr="000A3196">
        <w:trPr>
          <w:trHeight w:val="1492"/>
        </w:trPr>
        <w:tc>
          <w:tcPr>
            <w:tcW w:w="7867" w:type="dxa"/>
          </w:tcPr>
          <w:p w14:paraId="2F138472" w14:textId="77777777" w:rsidR="00CE2EC8" w:rsidRPr="00321B1D" w:rsidRDefault="00CE2EC8" w:rsidP="000A3196">
            <w:pPr>
              <w:jc w:val="both"/>
              <w:rPr>
                <w:sz w:val="20"/>
                <w:szCs w:val="20"/>
              </w:rPr>
            </w:pPr>
            <w:r w:rsidRPr="00321B1D">
              <w:rPr>
                <w:sz w:val="20"/>
                <w:szCs w:val="20"/>
              </w:rPr>
              <w:t>ab) a homlokzat síkjára közel merőleges kialakítástól nem térhet el, melynek során</w:t>
            </w:r>
          </w:p>
          <w:p w14:paraId="1ACCE79A" w14:textId="77777777" w:rsidR="00CE2EC8" w:rsidRPr="00321B1D" w:rsidRDefault="00CE2EC8" w:rsidP="00CE2EC8">
            <w:pPr>
              <w:pStyle w:val="Listaszerbekezds"/>
              <w:keepNext/>
              <w:numPr>
                <w:ilvl w:val="0"/>
                <w:numId w:val="34"/>
              </w:numPr>
              <w:rPr>
                <w:rFonts w:ascii="Times New Roman" w:hAnsi="Times New Roman"/>
                <w:bCs/>
                <w:sz w:val="20"/>
                <w:szCs w:val="20"/>
              </w:rPr>
            </w:pPr>
            <w:r w:rsidRPr="00321B1D">
              <w:rPr>
                <w:rFonts w:ascii="Times New Roman" w:hAnsi="Times New Roman"/>
                <w:sz w:val="20"/>
                <w:szCs w:val="20"/>
              </w:rPr>
              <w:t>nem lóghat bele a közúti űrszelvény gyalogos sávjába és gyalogos terébe,</w:t>
            </w:r>
          </w:p>
          <w:p w14:paraId="41DDBEC9" w14:textId="77777777" w:rsidR="00CE2EC8" w:rsidRPr="00321B1D" w:rsidRDefault="00CE2EC8" w:rsidP="00CE2EC8">
            <w:pPr>
              <w:pStyle w:val="Listaszerbekezds"/>
              <w:keepNext/>
              <w:numPr>
                <w:ilvl w:val="0"/>
                <w:numId w:val="34"/>
              </w:numPr>
              <w:rPr>
                <w:rFonts w:ascii="Times New Roman" w:hAnsi="Times New Roman"/>
                <w:bCs/>
                <w:sz w:val="20"/>
                <w:szCs w:val="20"/>
              </w:rPr>
            </w:pPr>
            <w:r w:rsidRPr="00321B1D">
              <w:rPr>
                <w:rFonts w:ascii="Times New Roman" w:hAnsi="Times New Roman"/>
                <w:sz w:val="20"/>
                <w:szCs w:val="20"/>
              </w:rPr>
              <w:t>a homlokzati síktól való kiugrása nem haladhatja meg az 1 métert,</w:t>
            </w:r>
          </w:p>
          <w:p w14:paraId="72ECF591" w14:textId="77777777" w:rsidR="00CE2EC8" w:rsidRDefault="00CE2EC8" w:rsidP="00CE2EC8">
            <w:pPr>
              <w:pStyle w:val="Listaszerbekezds"/>
              <w:numPr>
                <w:ilvl w:val="0"/>
                <w:numId w:val="34"/>
              </w:numPr>
              <w:jc w:val="both"/>
              <w:rPr>
                <w:rFonts w:ascii="Times New Roman" w:hAnsi="Times New Roman"/>
                <w:sz w:val="20"/>
                <w:szCs w:val="20"/>
              </w:rPr>
            </w:pPr>
            <w:r w:rsidRPr="00321B1D">
              <w:rPr>
                <w:rFonts w:ascii="Times New Roman" w:hAnsi="Times New Roman"/>
                <w:sz w:val="20"/>
                <w:szCs w:val="20"/>
              </w:rPr>
              <w:t>a járdaszinttől való magassága nem lehet kevesebb 2,2 méternél,</w:t>
            </w:r>
          </w:p>
          <w:p w14:paraId="07959FA2" w14:textId="42A4698D" w:rsidR="00CE2EC8" w:rsidRPr="004B2DF4" w:rsidRDefault="004B2DF4" w:rsidP="00D371ED">
            <w:pPr>
              <w:pStyle w:val="Listaszerbekezds"/>
              <w:numPr>
                <w:ilvl w:val="0"/>
                <w:numId w:val="34"/>
              </w:numPr>
              <w:jc w:val="both"/>
              <w:rPr>
                <w:sz w:val="20"/>
                <w:szCs w:val="20"/>
              </w:rPr>
            </w:pPr>
            <w:r>
              <w:rPr>
                <w:rFonts w:ascii="Times New Roman" w:hAnsi="Times New Roman"/>
                <w:sz w:val="20"/>
                <w:szCs w:val="20"/>
              </w:rPr>
              <w:t>szerkezeti vastagsága nem haladhatja meg a 0,2 métert,</w:t>
            </w:r>
          </w:p>
        </w:tc>
        <w:tc>
          <w:tcPr>
            <w:tcW w:w="7868" w:type="dxa"/>
          </w:tcPr>
          <w:p w14:paraId="1219C952" w14:textId="77777777" w:rsidR="00CE2EC8" w:rsidRPr="00321B1D" w:rsidRDefault="00CE2EC8" w:rsidP="001B0B7B">
            <w:pPr>
              <w:jc w:val="both"/>
              <w:rPr>
                <w:iCs/>
                <w:highlight w:val="cyan"/>
              </w:rPr>
            </w:pPr>
            <w:r w:rsidRPr="00321B1D">
              <w:rPr>
                <w:i/>
                <w:sz w:val="20"/>
                <w:szCs w:val="20"/>
              </w:rPr>
              <w:t xml:space="preserve">ab) </w:t>
            </w:r>
            <w:r w:rsidRPr="00304C22">
              <w:rPr>
                <w:i/>
                <w:sz w:val="20"/>
                <w:szCs w:val="20"/>
              </w:rPr>
              <w:t>a homlokzat síkjára közel merőleges kialakítástól nem térhet el, melynek során nem lóghat bele a közúti űrszelvény gyalogos sávjába és gyalogos terébe, a homlokzati síktól való kiugrása nem haladhatja meg az 1 métert, és a járdaszinttől való magassága nem lehet kevesebb 2,5 méternél.</w:t>
            </w:r>
            <w:r w:rsidRPr="00321B1D">
              <w:t>”</w:t>
            </w:r>
          </w:p>
        </w:tc>
      </w:tr>
      <w:tr w:rsidR="00CE2EC8" w:rsidRPr="00321B1D" w14:paraId="1B8B5E52" w14:textId="77777777" w:rsidTr="000A3196">
        <w:trPr>
          <w:trHeight w:val="20"/>
        </w:trPr>
        <w:tc>
          <w:tcPr>
            <w:tcW w:w="7867" w:type="dxa"/>
          </w:tcPr>
          <w:p w14:paraId="5E7F6655" w14:textId="77777777" w:rsidR="00CE2EC8" w:rsidRPr="00321B1D" w:rsidRDefault="00CE2EC8" w:rsidP="000A3196">
            <w:pPr>
              <w:keepNext/>
              <w:rPr>
                <w:b/>
                <w:bCs/>
                <w:sz w:val="20"/>
                <w:szCs w:val="20"/>
                <w:highlight w:val="cyan"/>
              </w:rPr>
            </w:pPr>
            <w:r w:rsidRPr="00321B1D">
              <w:rPr>
                <w:b/>
                <w:sz w:val="20"/>
                <w:szCs w:val="20"/>
              </w:rPr>
              <w:t>A R. 23.§ (7) bekezdése</w:t>
            </w:r>
          </w:p>
        </w:tc>
        <w:tc>
          <w:tcPr>
            <w:tcW w:w="7868" w:type="dxa"/>
          </w:tcPr>
          <w:p w14:paraId="5885AEAF" w14:textId="0B537FD2" w:rsidR="00CE2EC8" w:rsidRPr="001B0B7B" w:rsidRDefault="00CE2EC8" w:rsidP="001B0B7B">
            <w:pPr>
              <w:pStyle w:val="bekTKR"/>
              <w:numPr>
                <w:ilvl w:val="0"/>
                <w:numId w:val="64"/>
              </w:numPr>
              <w:spacing w:before="0"/>
              <w:ind w:left="357" w:hanging="357"/>
              <w:rPr>
                <w:b/>
                <w:sz w:val="20"/>
              </w:rPr>
            </w:pPr>
            <w:r w:rsidRPr="001B0B7B">
              <w:rPr>
                <w:b/>
                <w:sz w:val="20"/>
              </w:rPr>
              <w:t>A R. 23.§ (7) bekezdése helyébe a következő rendelkezés lép:</w:t>
            </w:r>
          </w:p>
        </w:tc>
      </w:tr>
      <w:tr w:rsidR="00CE2EC8" w:rsidRPr="00321B1D" w14:paraId="43C9E33E" w14:textId="77777777" w:rsidTr="000B6C24">
        <w:trPr>
          <w:trHeight w:val="20"/>
        </w:trPr>
        <w:tc>
          <w:tcPr>
            <w:tcW w:w="7867" w:type="dxa"/>
            <w:tcBorders>
              <w:bottom w:val="single" w:sz="4" w:space="0" w:color="auto"/>
            </w:tcBorders>
          </w:tcPr>
          <w:p w14:paraId="4CAE3519" w14:textId="77777777" w:rsidR="00CE2EC8" w:rsidRPr="00321B1D" w:rsidRDefault="00CE2EC8" w:rsidP="00CD1840">
            <w:pPr>
              <w:rPr>
                <w:bCs/>
                <w:sz w:val="20"/>
                <w:szCs w:val="20"/>
                <w:highlight w:val="cyan"/>
              </w:rPr>
            </w:pPr>
            <w:r w:rsidRPr="00321B1D">
              <w:rPr>
                <w:bCs/>
                <w:sz w:val="20"/>
                <w:szCs w:val="20"/>
              </w:rPr>
              <w:t>(7) Totemoszlop nem létesíthető.</w:t>
            </w:r>
          </w:p>
        </w:tc>
        <w:tc>
          <w:tcPr>
            <w:tcW w:w="7868" w:type="dxa"/>
            <w:tcBorders>
              <w:bottom w:val="single" w:sz="4" w:space="0" w:color="auto"/>
            </w:tcBorders>
          </w:tcPr>
          <w:p w14:paraId="5237DA98" w14:textId="77777777" w:rsidR="00CE2EC8" w:rsidRPr="00321B1D" w:rsidRDefault="00CE2EC8" w:rsidP="000A3196">
            <w:pPr>
              <w:rPr>
                <w:bCs/>
                <w:i/>
                <w:sz w:val="20"/>
                <w:szCs w:val="20"/>
                <w:highlight w:val="cyan"/>
              </w:rPr>
            </w:pPr>
            <w:r w:rsidRPr="00321B1D">
              <w:rPr>
                <w:bCs/>
                <w:i/>
                <w:sz w:val="20"/>
                <w:szCs w:val="20"/>
              </w:rPr>
              <w:t>„(7) Totemoszlop, a töltőállomás meglévő totemoszlopának cseréjén kívül, nem létesíthető.”</w:t>
            </w:r>
          </w:p>
        </w:tc>
      </w:tr>
      <w:tr w:rsidR="00CE2EC8" w:rsidRPr="00321B1D" w14:paraId="47C2BEB1" w14:textId="77777777" w:rsidTr="000B6C24">
        <w:trPr>
          <w:trHeight w:val="20"/>
        </w:trPr>
        <w:tc>
          <w:tcPr>
            <w:tcW w:w="7867" w:type="dxa"/>
            <w:tcBorders>
              <w:top w:val="single" w:sz="4" w:space="0" w:color="auto"/>
            </w:tcBorders>
          </w:tcPr>
          <w:p w14:paraId="331F9C30" w14:textId="77777777" w:rsidR="00CE2EC8" w:rsidRPr="00321B1D" w:rsidRDefault="00CE2EC8" w:rsidP="000A3196">
            <w:pPr>
              <w:jc w:val="both"/>
              <w:rPr>
                <w:iCs/>
                <w:sz w:val="20"/>
                <w:szCs w:val="20"/>
              </w:rPr>
            </w:pPr>
          </w:p>
        </w:tc>
        <w:tc>
          <w:tcPr>
            <w:tcW w:w="7868" w:type="dxa"/>
            <w:tcBorders>
              <w:top w:val="single" w:sz="4" w:space="0" w:color="auto"/>
            </w:tcBorders>
          </w:tcPr>
          <w:p w14:paraId="5EB7AF08" w14:textId="77777777" w:rsidR="00CE2EC8" w:rsidRPr="00321B1D" w:rsidDel="00407DC2" w:rsidRDefault="00CE2EC8" w:rsidP="00CE2EC8">
            <w:pPr>
              <w:pStyle w:val="Listaszerbekezds"/>
              <w:numPr>
                <w:ilvl w:val="0"/>
                <w:numId w:val="15"/>
              </w:numPr>
              <w:spacing w:after="0"/>
              <w:jc w:val="center"/>
              <w:rPr>
                <w:i/>
                <w:sz w:val="20"/>
              </w:rPr>
            </w:pPr>
          </w:p>
        </w:tc>
      </w:tr>
      <w:tr w:rsidR="00CE2EC8" w:rsidRPr="00321B1D" w14:paraId="3A51F613" w14:textId="77777777" w:rsidTr="000A3196">
        <w:trPr>
          <w:trHeight w:val="20"/>
        </w:trPr>
        <w:tc>
          <w:tcPr>
            <w:tcW w:w="7867" w:type="dxa"/>
          </w:tcPr>
          <w:p w14:paraId="151A5EA6" w14:textId="77777777" w:rsidR="00CE2EC8" w:rsidRPr="00321B1D" w:rsidRDefault="00CE2EC8" w:rsidP="000A3196">
            <w:pPr>
              <w:jc w:val="both"/>
              <w:rPr>
                <w:sz w:val="20"/>
                <w:szCs w:val="20"/>
                <w:highlight w:val="cyan"/>
              </w:rPr>
            </w:pPr>
            <w:r w:rsidRPr="00321B1D">
              <w:rPr>
                <w:b/>
                <w:iCs/>
                <w:sz w:val="20"/>
                <w:szCs w:val="20"/>
              </w:rPr>
              <w:t>A R. 24.§ (2) bekezdése</w:t>
            </w:r>
          </w:p>
        </w:tc>
        <w:tc>
          <w:tcPr>
            <w:tcW w:w="7868" w:type="dxa"/>
          </w:tcPr>
          <w:p w14:paraId="2FADD1AF" w14:textId="2FD7CFC6" w:rsidR="00CE2EC8" w:rsidRPr="001B0B7B" w:rsidRDefault="00CE2EC8" w:rsidP="001B0B7B">
            <w:pPr>
              <w:pStyle w:val="bekTKR"/>
              <w:numPr>
                <w:ilvl w:val="0"/>
                <w:numId w:val="66"/>
              </w:numPr>
              <w:spacing w:before="0"/>
              <w:ind w:left="357" w:hanging="357"/>
              <w:rPr>
                <w:b/>
                <w:iCs/>
                <w:sz w:val="20"/>
              </w:rPr>
            </w:pPr>
            <w:r w:rsidRPr="001B0B7B">
              <w:rPr>
                <w:b/>
                <w:iCs/>
                <w:sz w:val="20"/>
              </w:rPr>
              <w:t>A R. 24.§ (2) bekezdése helyébe a következő rendelkezés lép:</w:t>
            </w:r>
          </w:p>
        </w:tc>
      </w:tr>
      <w:tr w:rsidR="00CE2EC8" w:rsidRPr="00321B1D" w14:paraId="1254D1C4" w14:textId="77777777" w:rsidTr="000A3196">
        <w:trPr>
          <w:trHeight w:val="20"/>
        </w:trPr>
        <w:tc>
          <w:tcPr>
            <w:tcW w:w="7867" w:type="dxa"/>
          </w:tcPr>
          <w:p w14:paraId="755A0606" w14:textId="77777777" w:rsidR="00CE2EC8" w:rsidRPr="00321B1D" w:rsidRDefault="00CE2EC8" w:rsidP="000A3196">
            <w:pPr>
              <w:keepNext/>
              <w:rPr>
                <w:bCs/>
                <w:sz w:val="20"/>
                <w:szCs w:val="20"/>
                <w:highlight w:val="cyan"/>
              </w:rPr>
            </w:pPr>
            <w:r w:rsidRPr="00321B1D">
              <w:rPr>
                <w:bCs/>
                <w:sz w:val="20"/>
                <w:szCs w:val="20"/>
              </w:rPr>
              <w:t>(2) Elektromos vagy hőenergiát előállító közműpótló berendezés vagy műtárgy (pl.: napelem, napkollektor stb.) homlokzaton vagy önállóan tartószerkezeten (kertben) nem helyezhető el.</w:t>
            </w:r>
          </w:p>
        </w:tc>
        <w:tc>
          <w:tcPr>
            <w:tcW w:w="7868" w:type="dxa"/>
          </w:tcPr>
          <w:p w14:paraId="19A60D31" w14:textId="77777777" w:rsidR="00CE2EC8" w:rsidRPr="00321B1D" w:rsidRDefault="00CE2EC8" w:rsidP="000A3196">
            <w:pPr>
              <w:rPr>
                <w:bCs/>
                <w:i/>
                <w:sz w:val="20"/>
                <w:szCs w:val="20"/>
                <w:highlight w:val="cyan"/>
              </w:rPr>
            </w:pPr>
            <w:r w:rsidRPr="00321B1D">
              <w:rPr>
                <w:bCs/>
                <w:i/>
                <w:sz w:val="20"/>
                <w:szCs w:val="20"/>
              </w:rPr>
              <w:t>„(2) Napelem, napkollektor homlokzaton – kivéve erkély- és teraszkorláton – vagy önállóan tartószerkezeten (kertben) nem helyezhető el.”</w:t>
            </w:r>
          </w:p>
        </w:tc>
      </w:tr>
      <w:tr w:rsidR="00CE2EC8" w:rsidRPr="00321B1D" w14:paraId="5759ED7C" w14:textId="77777777" w:rsidTr="000A3196">
        <w:trPr>
          <w:trHeight w:val="20"/>
        </w:trPr>
        <w:tc>
          <w:tcPr>
            <w:tcW w:w="7867" w:type="dxa"/>
          </w:tcPr>
          <w:p w14:paraId="5B00122F" w14:textId="4C074BAB" w:rsidR="00CE2EC8" w:rsidRPr="00321B1D" w:rsidRDefault="00CE2EC8" w:rsidP="000A3196">
            <w:pPr>
              <w:jc w:val="both"/>
              <w:rPr>
                <w:sz w:val="20"/>
                <w:szCs w:val="20"/>
                <w:highlight w:val="cyan"/>
              </w:rPr>
            </w:pPr>
            <w:r w:rsidRPr="00321B1D">
              <w:rPr>
                <w:b/>
                <w:sz w:val="20"/>
                <w:szCs w:val="20"/>
              </w:rPr>
              <w:t>A R. 24.§ (3) c)</w:t>
            </w:r>
            <w:r w:rsidR="00115427">
              <w:rPr>
                <w:b/>
                <w:sz w:val="20"/>
                <w:szCs w:val="20"/>
              </w:rPr>
              <w:t xml:space="preserve"> </w:t>
            </w:r>
            <w:r w:rsidR="004B2DF4">
              <w:rPr>
                <w:b/>
                <w:sz w:val="20"/>
                <w:szCs w:val="20"/>
              </w:rPr>
              <w:t>bekezdés</w:t>
            </w:r>
            <w:r w:rsidRPr="00321B1D">
              <w:rPr>
                <w:b/>
                <w:sz w:val="20"/>
                <w:szCs w:val="20"/>
              </w:rPr>
              <w:t xml:space="preserve"> cb) alpontja</w:t>
            </w:r>
          </w:p>
        </w:tc>
        <w:tc>
          <w:tcPr>
            <w:tcW w:w="7868" w:type="dxa"/>
          </w:tcPr>
          <w:p w14:paraId="2CC687F1" w14:textId="4416A349" w:rsidR="00CE2EC8" w:rsidRPr="001B0B7B" w:rsidRDefault="00CE2EC8" w:rsidP="001B0B7B">
            <w:pPr>
              <w:pStyle w:val="bekTKR"/>
              <w:spacing w:before="0"/>
              <w:ind w:left="357" w:hanging="357"/>
              <w:rPr>
                <w:b/>
                <w:sz w:val="20"/>
              </w:rPr>
            </w:pPr>
            <w:r w:rsidRPr="001B0B7B">
              <w:rPr>
                <w:b/>
                <w:sz w:val="20"/>
              </w:rPr>
              <w:t xml:space="preserve">A R. 24.§ (3) </w:t>
            </w:r>
            <w:r w:rsidR="004B2DF4">
              <w:rPr>
                <w:b/>
                <w:sz w:val="20"/>
              </w:rPr>
              <w:t xml:space="preserve">bekezdés </w:t>
            </w:r>
            <w:r w:rsidRPr="001B0B7B">
              <w:rPr>
                <w:b/>
                <w:sz w:val="20"/>
              </w:rPr>
              <w:t xml:space="preserve">c) </w:t>
            </w:r>
            <w:r w:rsidR="004B2DF4">
              <w:rPr>
                <w:b/>
                <w:sz w:val="20"/>
              </w:rPr>
              <w:t xml:space="preserve">pont </w:t>
            </w:r>
            <w:r w:rsidRPr="001B0B7B">
              <w:rPr>
                <w:b/>
                <w:sz w:val="20"/>
              </w:rPr>
              <w:t>cb) alpontja helyébe a következő rendelkezés lép:</w:t>
            </w:r>
          </w:p>
        </w:tc>
      </w:tr>
      <w:tr w:rsidR="00CE2EC8" w:rsidRPr="00321B1D" w14:paraId="6D0DFEFB" w14:textId="77777777" w:rsidTr="000A3196">
        <w:trPr>
          <w:trHeight w:val="20"/>
        </w:trPr>
        <w:tc>
          <w:tcPr>
            <w:tcW w:w="7867" w:type="dxa"/>
          </w:tcPr>
          <w:p w14:paraId="2FF88C15" w14:textId="77777777" w:rsidR="00CE2EC8" w:rsidRPr="00321B1D" w:rsidRDefault="00CE2EC8" w:rsidP="000A3196">
            <w:pPr>
              <w:jc w:val="both"/>
              <w:rPr>
                <w:sz w:val="20"/>
                <w:szCs w:val="20"/>
                <w:highlight w:val="cyan"/>
              </w:rPr>
            </w:pPr>
            <w:r w:rsidRPr="00321B1D">
              <w:rPr>
                <w:sz w:val="20"/>
                <w:szCs w:val="20"/>
              </w:rPr>
              <w:t>cb) magastető csonkakontyára és toronykiemelésre nem telepíthető,</w:t>
            </w:r>
          </w:p>
        </w:tc>
        <w:tc>
          <w:tcPr>
            <w:tcW w:w="7868" w:type="dxa"/>
          </w:tcPr>
          <w:p w14:paraId="6D22D9E4" w14:textId="77777777" w:rsidR="00CE2EC8" w:rsidRPr="00321B1D" w:rsidRDefault="00CE2EC8" w:rsidP="000A3196">
            <w:pPr>
              <w:pStyle w:val="Listaszerbekezds"/>
              <w:spacing w:after="0" w:line="240" w:lineRule="auto"/>
              <w:ind w:left="0"/>
              <w:rPr>
                <w:rFonts w:ascii="Times New Roman" w:hAnsi="Times New Roman"/>
                <w:i/>
                <w:sz w:val="20"/>
                <w:szCs w:val="20"/>
                <w:highlight w:val="cyan"/>
              </w:rPr>
            </w:pPr>
            <w:r w:rsidRPr="00321B1D">
              <w:rPr>
                <w:rFonts w:ascii="Times New Roman" w:hAnsi="Times New Roman"/>
                <w:i/>
                <w:sz w:val="20"/>
                <w:szCs w:val="20"/>
              </w:rPr>
              <w:t>„cb) magastető csonkakontyára és toronykiemelésre, 45 foknál meredekebb tetőrészére nem telepíthető,”</w:t>
            </w:r>
          </w:p>
        </w:tc>
      </w:tr>
      <w:tr w:rsidR="00CE2EC8" w:rsidRPr="00321B1D" w14:paraId="0E2E62AF" w14:textId="77777777" w:rsidTr="000A3196">
        <w:trPr>
          <w:trHeight w:val="20"/>
        </w:trPr>
        <w:tc>
          <w:tcPr>
            <w:tcW w:w="7867" w:type="dxa"/>
          </w:tcPr>
          <w:p w14:paraId="4CFBC677" w14:textId="4EEEB3A4" w:rsidR="00CE2EC8" w:rsidRPr="00321B1D" w:rsidRDefault="00CE2EC8" w:rsidP="000A3196">
            <w:pPr>
              <w:jc w:val="both"/>
              <w:rPr>
                <w:sz w:val="20"/>
                <w:szCs w:val="20"/>
                <w:highlight w:val="cyan"/>
              </w:rPr>
            </w:pPr>
            <w:r w:rsidRPr="00321B1D">
              <w:rPr>
                <w:b/>
                <w:sz w:val="20"/>
                <w:szCs w:val="20"/>
              </w:rPr>
              <w:t>A R. 24.§ (3)</w:t>
            </w:r>
            <w:r w:rsidR="00115427">
              <w:rPr>
                <w:b/>
                <w:sz w:val="20"/>
                <w:szCs w:val="20"/>
              </w:rPr>
              <w:t xml:space="preserve"> </w:t>
            </w:r>
            <w:r w:rsidR="004B2DF4">
              <w:rPr>
                <w:b/>
                <w:sz w:val="20"/>
                <w:szCs w:val="20"/>
              </w:rPr>
              <w:t>bekezdés</w:t>
            </w:r>
            <w:r w:rsidRPr="00321B1D">
              <w:rPr>
                <w:b/>
                <w:sz w:val="20"/>
                <w:szCs w:val="20"/>
              </w:rPr>
              <w:t xml:space="preserve"> d) pontja</w:t>
            </w:r>
          </w:p>
        </w:tc>
        <w:tc>
          <w:tcPr>
            <w:tcW w:w="7868" w:type="dxa"/>
          </w:tcPr>
          <w:p w14:paraId="71F990A1" w14:textId="74F48083" w:rsidR="00CE2EC8" w:rsidRPr="001B0B7B" w:rsidRDefault="00CE2EC8" w:rsidP="001B0B7B">
            <w:pPr>
              <w:pStyle w:val="bekTKR"/>
              <w:spacing w:before="0"/>
              <w:ind w:left="357" w:hanging="357"/>
              <w:rPr>
                <w:b/>
                <w:sz w:val="20"/>
              </w:rPr>
            </w:pPr>
            <w:r w:rsidRPr="001B0B7B">
              <w:rPr>
                <w:b/>
                <w:sz w:val="20"/>
              </w:rPr>
              <w:t xml:space="preserve">A R. 24.§ (3) </w:t>
            </w:r>
            <w:r w:rsidR="004B2DF4">
              <w:rPr>
                <w:b/>
                <w:sz w:val="20"/>
              </w:rPr>
              <w:t xml:space="preserve">bekezdés </w:t>
            </w:r>
            <w:r w:rsidRPr="001B0B7B">
              <w:rPr>
                <w:b/>
                <w:sz w:val="20"/>
              </w:rPr>
              <w:t>d) pontja helyébe a következő rendelkezés lép:</w:t>
            </w:r>
          </w:p>
        </w:tc>
      </w:tr>
      <w:tr w:rsidR="00CE2EC8" w:rsidRPr="00321B1D" w14:paraId="2A442124" w14:textId="77777777" w:rsidTr="000A3196">
        <w:trPr>
          <w:trHeight w:val="20"/>
        </w:trPr>
        <w:tc>
          <w:tcPr>
            <w:tcW w:w="7867" w:type="dxa"/>
          </w:tcPr>
          <w:p w14:paraId="248C8029" w14:textId="77777777" w:rsidR="00CE2EC8" w:rsidRPr="00321B1D" w:rsidRDefault="00CE2EC8" w:rsidP="000A3196">
            <w:pPr>
              <w:jc w:val="both"/>
              <w:rPr>
                <w:sz w:val="20"/>
                <w:szCs w:val="20"/>
                <w:highlight w:val="cyan"/>
              </w:rPr>
            </w:pPr>
            <w:r w:rsidRPr="00321B1D">
              <w:rPr>
                <w:sz w:val="20"/>
                <w:szCs w:val="20"/>
              </w:rPr>
              <w:t>d) új vagy meglévő lapostetőn történő elhelyezésekor a legmagasabb pontjának magassága nem haladhatja meg a tárgyi lapostető attikájának magasságát, kivéve, ha a hajlásszöge nem haladja meg a 10%-ot és 0,25 méternél jobban nem emelkedik a zárófödém legfelső rétege fölé.</w:t>
            </w:r>
          </w:p>
        </w:tc>
        <w:tc>
          <w:tcPr>
            <w:tcW w:w="7868" w:type="dxa"/>
          </w:tcPr>
          <w:p w14:paraId="3D1D5B4B" w14:textId="77777777" w:rsidR="00CE2EC8" w:rsidRPr="00321B1D" w:rsidRDefault="00CE2EC8" w:rsidP="000A3196">
            <w:pPr>
              <w:jc w:val="both"/>
              <w:rPr>
                <w:i/>
                <w:sz w:val="20"/>
                <w:szCs w:val="20"/>
                <w:highlight w:val="cyan"/>
              </w:rPr>
            </w:pPr>
            <w:r w:rsidRPr="00321B1D">
              <w:rPr>
                <w:i/>
                <w:sz w:val="20"/>
                <w:szCs w:val="20"/>
              </w:rPr>
              <w:t>„d) új vagy meglévő lapostetőn történő elhelyezésekor nem emelkedhet</w:t>
            </w:r>
          </w:p>
        </w:tc>
      </w:tr>
      <w:tr w:rsidR="00CE2EC8" w:rsidRPr="00321B1D" w14:paraId="79B87CA5" w14:textId="77777777" w:rsidTr="000A3196">
        <w:trPr>
          <w:trHeight w:val="20"/>
        </w:trPr>
        <w:tc>
          <w:tcPr>
            <w:tcW w:w="7867" w:type="dxa"/>
          </w:tcPr>
          <w:p w14:paraId="12B83434" w14:textId="77777777" w:rsidR="00CE2EC8" w:rsidRPr="00321B1D" w:rsidRDefault="00CE2EC8" w:rsidP="000A3196">
            <w:pPr>
              <w:jc w:val="both"/>
              <w:rPr>
                <w:sz w:val="20"/>
                <w:szCs w:val="20"/>
                <w:highlight w:val="cyan"/>
              </w:rPr>
            </w:pPr>
          </w:p>
        </w:tc>
        <w:tc>
          <w:tcPr>
            <w:tcW w:w="7868" w:type="dxa"/>
          </w:tcPr>
          <w:p w14:paraId="3FB7655D" w14:textId="77777777" w:rsidR="00CE2EC8" w:rsidRPr="00321B1D" w:rsidRDefault="00CE2EC8" w:rsidP="000A3196">
            <w:pPr>
              <w:jc w:val="both"/>
              <w:rPr>
                <w:i/>
                <w:sz w:val="20"/>
                <w:szCs w:val="20"/>
                <w:highlight w:val="cyan"/>
              </w:rPr>
            </w:pPr>
            <w:r w:rsidRPr="00321B1D">
              <w:rPr>
                <w:i/>
                <w:sz w:val="20"/>
                <w:szCs w:val="20"/>
              </w:rPr>
              <w:t>da) sem az attika, vagy annak hiányában a lapostető felső síkja fölé 0,5 méternél magasabbra,</w:t>
            </w:r>
          </w:p>
        </w:tc>
      </w:tr>
      <w:tr w:rsidR="00CE2EC8" w:rsidRPr="00321B1D" w14:paraId="4183F612" w14:textId="77777777" w:rsidTr="000A3196">
        <w:trPr>
          <w:trHeight w:val="20"/>
        </w:trPr>
        <w:tc>
          <w:tcPr>
            <w:tcW w:w="7867" w:type="dxa"/>
          </w:tcPr>
          <w:p w14:paraId="3592BA4E" w14:textId="77777777" w:rsidR="00CE2EC8" w:rsidRPr="00321B1D" w:rsidRDefault="00CE2EC8" w:rsidP="000A3196">
            <w:pPr>
              <w:jc w:val="both"/>
              <w:rPr>
                <w:sz w:val="20"/>
                <w:szCs w:val="20"/>
                <w:highlight w:val="cyan"/>
              </w:rPr>
            </w:pPr>
          </w:p>
        </w:tc>
        <w:tc>
          <w:tcPr>
            <w:tcW w:w="7868" w:type="dxa"/>
          </w:tcPr>
          <w:p w14:paraId="59021F9F" w14:textId="77777777" w:rsidR="00CE2EC8" w:rsidRPr="00321B1D" w:rsidRDefault="00CE2EC8" w:rsidP="000A3196">
            <w:pPr>
              <w:jc w:val="both"/>
              <w:rPr>
                <w:i/>
                <w:sz w:val="20"/>
                <w:szCs w:val="20"/>
                <w:highlight w:val="cyan"/>
              </w:rPr>
            </w:pPr>
            <w:r w:rsidRPr="00321B1D">
              <w:rPr>
                <w:i/>
                <w:sz w:val="20"/>
                <w:szCs w:val="20"/>
              </w:rPr>
              <w:t>db) sem az attika, vagy annak hiányában a lapostető külső élére állított, a tető belseje felé emelkedő 45 fokos sík fölé;”</w:t>
            </w:r>
          </w:p>
        </w:tc>
      </w:tr>
      <w:tr w:rsidR="00CE2EC8" w:rsidRPr="00321B1D" w14:paraId="296A1D90" w14:textId="77777777" w:rsidTr="000A3196">
        <w:trPr>
          <w:trHeight w:val="20"/>
        </w:trPr>
        <w:tc>
          <w:tcPr>
            <w:tcW w:w="7867" w:type="dxa"/>
          </w:tcPr>
          <w:p w14:paraId="7E83EC2C" w14:textId="77777777" w:rsidR="00CE2EC8" w:rsidRPr="00321B1D" w:rsidRDefault="00CE2EC8" w:rsidP="000A3196">
            <w:pPr>
              <w:keepNext/>
              <w:rPr>
                <w:b/>
                <w:bCs/>
                <w:sz w:val="20"/>
                <w:szCs w:val="20"/>
                <w:highlight w:val="cyan"/>
              </w:rPr>
            </w:pPr>
          </w:p>
        </w:tc>
        <w:tc>
          <w:tcPr>
            <w:tcW w:w="7868" w:type="dxa"/>
          </w:tcPr>
          <w:p w14:paraId="260859CF" w14:textId="16B4C6BB" w:rsidR="00CE2EC8" w:rsidRPr="00321B1D" w:rsidRDefault="00CE2EC8" w:rsidP="001B0B7B">
            <w:pPr>
              <w:pStyle w:val="bekTKR"/>
              <w:spacing w:before="0"/>
              <w:ind w:left="357" w:hanging="357"/>
              <w:rPr>
                <w:b/>
                <w:bCs/>
                <w:sz w:val="20"/>
              </w:rPr>
            </w:pPr>
            <w:r w:rsidRPr="00321B1D">
              <w:rPr>
                <w:b/>
                <w:sz w:val="20"/>
              </w:rPr>
              <w:t>A R. 24.§ (3) bekezdése a következő e) és f) pontokkal egészül ki:</w:t>
            </w:r>
          </w:p>
        </w:tc>
      </w:tr>
      <w:tr w:rsidR="00CE2EC8" w:rsidRPr="00321B1D" w14:paraId="1CB812F8" w14:textId="77777777" w:rsidTr="000A3196">
        <w:trPr>
          <w:trHeight w:val="20"/>
        </w:trPr>
        <w:tc>
          <w:tcPr>
            <w:tcW w:w="7867" w:type="dxa"/>
          </w:tcPr>
          <w:p w14:paraId="66FCDC1A" w14:textId="77777777" w:rsidR="00CE2EC8" w:rsidRPr="00321B1D" w:rsidRDefault="00CE2EC8" w:rsidP="000A3196">
            <w:pPr>
              <w:keepNext/>
              <w:rPr>
                <w:b/>
                <w:bCs/>
                <w:sz w:val="20"/>
                <w:szCs w:val="20"/>
                <w:highlight w:val="cyan"/>
              </w:rPr>
            </w:pPr>
          </w:p>
        </w:tc>
        <w:tc>
          <w:tcPr>
            <w:tcW w:w="7868" w:type="dxa"/>
          </w:tcPr>
          <w:p w14:paraId="0D94B388" w14:textId="77777777" w:rsidR="00CE2EC8" w:rsidRPr="00321B1D" w:rsidRDefault="00CE2EC8" w:rsidP="000A3196">
            <w:pPr>
              <w:pStyle w:val="folyamatos-szveg"/>
              <w:rPr>
                <w:sz w:val="20"/>
                <w:szCs w:val="20"/>
                <w:highlight w:val="cyan"/>
              </w:rPr>
            </w:pPr>
            <w:r w:rsidRPr="00321B1D">
              <w:rPr>
                <w:i/>
                <w:sz w:val="20"/>
                <w:szCs w:val="20"/>
              </w:rPr>
              <w:t>„e)</w:t>
            </w:r>
            <w:r w:rsidRPr="00321B1D">
              <w:rPr>
                <w:i/>
                <w:iCs/>
                <w:sz w:val="20"/>
                <w:szCs w:val="20"/>
              </w:rPr>
              <w:t xml:space="preserve"> </w:t>
            </w:r>
            <w:r w:rsidRPr="00321B1D">
              <w:rPr>
                <w:i/>
                <w:sz w:val="20"/>
                <w:szCs w:val="20"/>
              </w:rPr>
              <w:t>új lapostetőn történő elhelyezésekor, ha az épület általános szintterülete legalább 1000 m</w:t>
            </w:r>
            <w:r w:rsidRPr="00321B1D">
              <w:rPr>
                <w:i/>
                <w:sz w:val="20"/>
                <w:szCs w:val="20"/>
                <w:vertAlign w:val="superscript"/>
              </w:rPr>
              <w:t>2</w:t>
            </w:r>
            <w:r w:rsidRPr="00321B1D">
              <w:rPr>
                <w:i/>
                <w:sz w:val="20"/>
                <w:szCs w:val="20"/>
              </w:rPr>
              <w:t>, a zöldtetővel kialakítandó lapostetőfelület az épület összesített lapostetőfelületének negyedére csökkenthető a 15.§ (2) b) pontban előírthoz képest,</w:t>
            </w:r>
          </w:p>
        </w:tc>
      </w:tr>
      <w:tr w:rsidR="00CE2EC8" w:rsidRPr="00321B1D" w14:paraId="465B0EE3" w14:textId="77777777" w:rsidTr="000A3196">
        <w:trPr>
          <w:trHeight w:val="20"/>
        </w:trPr>
        <w:tc>
          <w:tcPr>
            <w:tcW w:w="7867" w:type="dxa"/>
          </w:tcPr>
          <w:p w14:paraId="5CBC6E29" w14:textId="77777777" w:rsidR="00CE2EC8" w:rsidRPr="00321B1D" w:rsidRDefault="00CE2EC8" w:rsidP="000A3196">
            <w:pPr>
              <w:jc w:val="both"/>
              <w:rPr>
                <w:sz w:val="20"/>
                <w:szCs w:val="20"/>
                <w:highlight w:val="cyan"/>
              </w:rPr>
            </w:pPr>
          </w:p>
        </w:tc>
        <w:tc>
          <w:tcPr>
            <w:tcW w:w="7868" w:type="dxa"/>
          </w:tcPr>
          <w:p w14:paraId="43DB1255" w14:textId="77777777" w:rsidR="00CE2EC8" w:rsidRPr="00321B1D" w:rsidRDefault="00CE2EC8" w:rsidP="000A3196">
            <w:pPr>
              <w:jc w:val="both"/>
              <w:rPr>
                <w:i/>
                <w:iCs/>
                <w:sz w:val="20"/>
                <w:szCs w:val="20"/>
                <w:highlight w:val="cyan"/>
              </w:rPr>
            </w:pPr>
            <w:r w:rsidRPr="00321B1D">
              <w:rPr>
                <w:i/>
                <w:sz w:val="20"/>
                <w:szCs w:val="20"/>
              </w:rPr>
              <w:t>f) erkély- és teraszkorláton történő elhelyezésekor</w:t>
            </w:r>
          </w:p>
        </w:tc>
      </w:tr>
      <w:tr w:rsidR="00CE2EC8" w:rsidRPr="00321B1D" w14:paraId="6E3A0EEF" w14:textId="77777777" w:rsidTr="000A3196">
        <w:trPr>
          <w:trHeight w:val="20"/>
        </w:trPr>
        <w:tc>
          <w:tcPr>
            <w:tcW w:w="7867" w:type="dxa"/>
          </w:tcPr>
          <w:p w14:paraId="2E56E34C" w14:textId="77777777" w:rsidR="00CE2EC8" w:rsidRPr="00321B1D" w:rsidRDefault="00CE2EC8" w:rsidP="000A3196">
            <w:pPr>
              <w:keepNext/>
              <w:rPr>
                <w:b/>
                <w:bCs/>
                <w:sz w:val="20"/>
                <w:szCs w:val="20"/>
                <w:highlight w:val="cyan"/>
              </w:rPr>
            </w:pPr>
          </w:p>
        </w:tc>
        <w:tc>
          <w:tcPr>
            <w:tcW w:w="7868" w:type="dxa"/>
          </w:tcPr>
          <w:p w14:paraId="565AA35D" w14:textId="77777777" w:rsidR="00CE2EC8" w:rsidRPr="00321B1D" w:rsidRDefault="00CE2EC8" w:rsidP="000A3196">
            <w:pPr>
              <w:rPr>
                <w:b/>
                <w:bCs/>
                <w:sz w:val="20"/>
                <w:szCs w:val="20"/>
                <w:highlight w:val="cyan"/>
              </w:rPr>
            </w:pPr>
            <w:r w:rsidRPr="00321B1D">
              <w:rPr>
                <w:i/>
                <w:sz w:val="20"/>
                <w:szCs w:val="20"/>
              </w:rPr>
              <w:t>fa) ne térjen el a korlát síkjával párhuzamos kialakítástól,</w:t>
            </w:r>
          </w:p>
        </w:tc>
      </w:tr>
      <w:tr w:rsidR="00CE2EC8" w:rsidRPr="00321B1D" w14:paraId="479EF553" w14:textId="77777777" w:rsidTr="000A3196">
        <w:trPr>
          <w:trHeight w:val="20"/>
        </w:trPr>
        <w:tc>
          <w:tcPr>
            <w:tcW w:w="7867" w:type="dxa"/>
          </w:tcPr>
          <w:p w14:paraId="445BD318" w14:textId="77777777" w:rsidR="00CE2EC8" w:rsidRPr="00321B1D" w:rsidRDefault="00CE2EC8" w:rsidP="000A3196">
            <w:pPr>
              <w:jc w:val="both"/>
              <w:rPr>
                <w:i/>
                <w:iCs/>
                <w:sz w:val="20"/>
                <w:szCs w:val="20"/>
                <w:highlight w:val="cyan"/>
              </w:rPr>
            </w:pPr>
          </w:p>
        </w:tc>
        <w:tc>
          <w:tcPr>
            <w:tcW w:w="7868" w:type="dxa"/>
          </w:tcPr>
          <w:p w14:paraId="11BE2BB2" w14:textId="77777777" w:rsidR="00CE2EC8" w:rsidRPr="00321B1D" w:rsidRDefault="00CE2EC8" w:rsidP="000A3196">
            <w:pPr>
              <w:jc w:val="both"/>
              <w:rPr>
                <w:i/>
                <w:iCs/>
                <w:sz w:val="20"/>
                <w:szCs w:val="20"/>
                <w:highlight w:val="cyan"/>
              </w:rPr>
            </w:pPr>
            <w:r w:rsidRPr="00321B1D">
              <w:rPr>
                <w:i/>
                <w:sz w:val="20"/>
                <w:szCs w:val="20"/>
              </w:rPr>
              <w:t>fb) ne terjeszkedjen túl a korlát határain,</w:t>
            </w:r>
          </w:p>
        </w:tc>
      </w:tr>
      <w:tr w:rsidR="00CE2EC8" w:rsidRPr="00321B1D" w14:paraId="3E3B4CBE" w14:textId="77777777" w:rsidTr="000A3196">
        <w:trPr>
          <w:trHeight w:val="20"/>
        </w:trPr>
        <w:tc>
          <w:tcPr>
            <w:tcW w:w="7867" w:type="dxa"/>
          </w:tcPr>
          <w:p w14:paraId="38364AB1" w14:textId="77777777" w:rsidR="00CE2EC8" w:rsidRPr="00321B1D" w:rsidRDefault="00CE2EC8" w:rsidP="000A3196">
            <w:pPr>
              <w:keepNext/>
              <w:rPr>
                <w:b/>
                <w:bCs/>
                <w:sz w:val="20"/>
                <w:szCs w:val="20"/>
                <w:highlight w:val="cyan"/>
              </w:rPr>
            </w:pPr>
          </w:p>
        </w:tc>
        <w:tc>
          <w:tcPr>
            <w:tcW w:w="7868" w:type="dxa"/>
          </w:tcPr>
          <w:p w14:paraId="15DC4477" w14:textId="77777777" w:rsidR="00CE2EC8" w:rsidRPr="00321B1D" w:rsidRDefault="00CE2EC8" w:rsidP="000A3196">
            <w:pPr>
              <w:rPr>
                <w:b/>
                <w:bCs/>
                <w:sz w:val="20"/>
                <w:szCs w:val="20"/>
                <w:highlight w:val="cyan"/>
              </w:rPr>
            </w:pPr>
            <w:r w:rsidRPr="00321B1D">
              <w:rPr>
                <w:i/>
                <w:sz w:val="20"/>
                <w:szCs w:val="20"/>
              </w:rPr>
              <w:t xml:space="preserve">fc) </w:t>
            </w:r>
            <w:r w:rsidRPr="00321B1D">
              <w:rPr>
                <w:i/>
                <w:iCs/>
                <w:sz w:val="20"/>
                <w:szCs w:val="20"/>
              </w:rPr>
              <w:t>ne kerüljön védett épületrészre, védelem tárgyát képező homlokzatra.</w:t>
            </w:r>
            <w:r w:rsidRPr="00321B1D">
              <w:rPr>
                <w:i/>
                <w:sz w:val="20"/>
                <w:szCs w:val="20"/>
              </w:rPr>
              <w:t>”</w:t>
            </w:r>
          </w:p>
        </w:tc>
      </w:tr>
      <w:tr w:rsidR="00CE2EC8" w:rsidRPr="00321B1D" w14:paraId="1BBCDE88" w14:textId="77777777" w:rsidTr="000A3196">
        <w:trPr>
          <w:trHeight w:val="20"/>
        </w:trPr>
        <w:tc>
          <w:tcPr>
            <w:tcW w:w="7867" w:type="dxa"/>
          </w:tcPr>
          <w:p w14:paraId="03FBE1C1" w14:textId="77777777" w:rsidR="00CE2EC8" w:rsidRPr="00321B1D" w:rsidRDefault="00CE2EC8" w:rsidP="000A3196">
            <w:pPr>
              <w:keepNext/>
              <w:rPr>
                <w:b/>
                <w:bCs/>
                <w:sz w:val="20"/>
                <w:szCs w:val="20"/>
                <w:highlight w:val="cyan"/>
              </w:rPr>
            </w:pPr>
          </w:p>
        </w:tc>
        <w:tc>
          <w:tcPr>
            <w:tcW w:w="7868" w:type="dxa"/>
          </w:tcPr>
          <w:p w14:paraId="71105C96" w14:textId="6AF89E06" w:rsidR="00CE2EC8" w:rsidRPr="001B0B7B" w:rsidRDefault="00CE2EC8" w:rsidP="001B0B7B">
            <w:pPr>
              <w:pStyle w:val="bekTKR"/>
              <w:spacing w:before="0"/>
              <w:ind w:left="357" w:hanging="357"/>
              <w:rPr>
                <w:rFonts w:eastAsia="Noto Sans CJK SC Regular"/>
                <w:b/>
                <w:i/>
                <w:iCs/>
                <w:kern w:val="2"/>
                <w:sz w:val="20"/>
                <w:lang w:eastAsia="zh-CN" w:bidi="hi-IN"/>
              </w:rPr>
            </w:pPr>
            <w:r w:rsidRPr="001B0B7B">
              <w:rPr>
                <w:b/>
                <w:sz w:val="20"/>
              </w:rPr>
              <w:t>A R. 24.§-a a következő (5) bekezdéssel egészül ki:</w:t>
            </w:r>
          </w:p>
        </w:tc>
      </w:tr>
      <w:tr w:rsidR="00CE2EC8" w:rsidRPr="00321B1D" w14:paraId="66DD7AC1" w14:textId="77777777" w:rsidTr="000A3196">
        <w:trPr>
          <w:trHeight w:val="20"/>
        </w:trPr>
        <w:tc>
          <w:tcPr>
            <w:tcW w:w="7867" w:type="dxa"/>
          </w:tcPr>
          <w:p w14:paraId="37B1BA95" w14:textId="77777777" w:rsidR="00CE2EC8" w:rsidRPr="00321B1D" w:rsidRDefault="00CE2EC8" w:rsidP="000A3196">
            <w:pPr>
              <w:jc w:val="both"/>
              <w:rPr>
                <w:sz w:val="20"/>
                <w:szCs w:val="20"/>
                <w:highlight w:val="cyan"/>
              </w:rPr>
            </w:pPr>
          </w:p>
        </w:tc>
        <w:tc>
          <w:tcPr>
            <w:tcW w:w="7868" w:type="dxa"/>
          </w:tcPr>
          <w:p w14:paraId="384FC24B" w14:textId="77777777" w:rsidR="00CE2EC8" w:rsidRPr="00321B1D" w:rsidRDefault="00CE2EC8" w:rsidP="000A3196">
            <w:pPr>
              <w:jc w:val="both"/>
              <w:rPr>
                <w:i/>
                <w:iCs/>
                <w:sz w:val="20"/>
                <w:szCs w:val="20"/>
                <w:highlight w:val="cyan"/>
              </w:rPr>
            </w:pPr>
            <w:r w:rsidRPr="00321B1D">
              <w:rPr>
                <w:i/>
                <w:sz w:val="20"/>
                <w:szCs w:val="20"/>
              </w:rPr>
              <w:t>„(5)</w:t>
            </w:r>
            <w:r w:rsidRPr="00321B1D">
              <w:rPr>
                <w:i/>
                <w:iCs/>
                <w:sz w:val="20"/>
                <w:szCs w:val="20"/>
              </w:rPr>
              <w:t xml:space="preserve"> </w:t>
            </w:r>
            <w:r w:rsidRPr="00321B1D">
              <w:rPr>
                <w:i/>
                <w:sz w:val="20"/>
                <w:szCs w:val="20"/>
              </w:rPr>
              <w:t>Hőszivattyú kültéri egysége nem helyezhető el</w:t>
            </w:r>
          </w:p>
        </w:tc>
      </w:tr>
      <w:tr w:rsidR="00CE2EC8" w:rsidRPr="00321B1D" w14:paraId="3826E49B" w14:textId="77777777" w:rsidTr="000A3196">
        <w:trPr>
          <w:trHeight w:val="20"/>
        </w:trPr>
        <w:tc>
          <w:tcPr>
            <w:tcW w:w="7867" w:type="dxa"/>
          </w:tcPr>
          <w:p w14:paraId="59BB3134" w14:textId="77777777" w:rsidR="00CE2EC8" w:rsidRPr="00321B1D" w:rsidRDefault="00CE2EC8" w:rsidP="000A3196">
            <w:pPr>
              <w:jc w:val="both"/>
              <w:rPr>
                <w:i/>
                <w:iCs/>
                <w:sz w:val="20"/>
                <w:szCs w:val="20"/>
                <w:highlight w:val="cyan"/>
              </w:rPr>
            </w:pPr>
          </w:p>
        </w:tc>
        <w:tc>
          <w:tcPr>
            <w:tcW w:w="7868" w:type="dxa"/>
          </w:tcPr>
          <w:p w14:paraId="7D5B71BA" w14:textId="77777777" w:rsidR="00CE2EC8" w:rsidRPr="00321B1D" w:rsidRDefault="00CE2EC8" w:rsidP="00CE2EC8">
            <w:pPr>
              <w:pStyle w:val="Listaszerbekezds"/>
              <w:numPr>
                <w:ilvl w:val="0"/>
                <w:numId w:val="35"/>
              </w:numPr>
              <w:spacing w:after="0"/>
              <w:ind w:left="714" w:hanging="357"/>
              <w:jc w:val="both"/>
              <w:rPr>
                <w:rFonts w:ascii="Times New Roman" w:hAnsi="Times New Roman"/>
                <w:i/>
                <w:iCs/>
                <w:sz w:val="20"/>
                <w:szCs w:val="20"/>
              </w:rPr>
            </w:pPr>
            <w:r w:rsidRPr="00321B1D">
              <w:rPr>
                <w:rFonts w:ascii="Times New Roman" w:hAnsi="Times New Roman"/>
                <w:i/>
                <w:sz w:val="20"/>
                <w:szCs w:val="20"/>
              </w:rPr>
              <w:t>oldalkertben,</w:t>
            </w:r>
            <w:r w:rsidRPr="00321B1D">
              <w:rPr>
                <w:rFonts w:ascii="Times New Roman" w:hAnsi="Times New Roman"/>
                <w:i/>
                <w:sz w:val="20"/>
                <w:szCs w:val="20"/>
                <w:lang w:eastAsia="hu-HU"/>
              </w:rPr>
              <w:t xml:space="preserve"> </w:t>
            </w:r>
          </w:p>
        </w:tc>
      </w:tr>
      <w:tr w:rsidR="00CE2EC8" w:rsidRPr="00321B1D" w14:paraId="3C2B3926" w14:textId="77777777" w:rsidTr="000A3196">
        <w:trPr>
          <w:trHeight w:val="20"/>
        </w:trPr>
        <w:tc>
          <w:tcPr>
            <w:tcW w:w="7867" w:type="dxa"/>
          </w:tcPr>
          <w:p w14:paraId="471CE7D9" w14:textId="77777777" w:rsidR="00CE2EC8" w:rsidRPr="00321B1D" w:rsidRDefault="00CE2EC8" w:rsidP="000A3196">
            <w:pPr>
              <w:keepNext/>
              <w:rPr>
                <w:b/>
                <w:bCs/>
                <w:sz w:val="20"/>
                <w:szCs w:val="20"/>
                <w:highlight w:val="cyan"/>
              </w:rPr>
            </w:pPr>
          </w:p>
        </w:tc>
        <w:tc>
          <w:tcPr>
            <w:tcW w:w="7868" w:type="dxa"/>
          </w:tcPr>
          <w:p w14:paraId="3AF74BFF" w14:textId="77777777" w:rsidR="00CE2EC8" w:rsidRPr="00321B1D" w:rsidRDefault="00CE2EC8" w:rsidP="00CE2EC8">
            <w:pPr>
              <w:pStyle w:val="Listaszerbekezds"/>
              <w:keepNext/>
              <w:numPr>
                <w:ilvl w:val="0"/>
                <w:numId w:val="35"/>
              </w:numPr>
              <w:spacing w:after="0" w:line="240" w:lineRule="auto"/>
              <w:ind w:left="714" w:hanging="357"/>
              <w:rPr>
                <w:rFonts w:ascii="Times New Roman" w:hAnsi="Times New Roman"/>
                <w:sz w:val="20"/>
                <w:szCs w:val="20"/>
              </w:rPr>
            </w:pPr>
            <w:r w:rsidRPr="00321B1D">
              <w:rPr>
                <w:rFonts w:ascii="Times New Roman" w:hAnsi="Times New Roman"/>
                <w:i/>
                <w:sz w:val="20"/>
                <w:szCs w:val="20"/>
              </w:rPr>
              <w:t>előkertben, kivéve a kukatároló oldalfalával egybeépítve,</w:t>
            </w:r>
          </w:p>
        </w:tc>
      </w:tr>
      <w:tr w:rsidR="00CE2EC8" w:rsidRPr="00321B1D" w14:paraId="3BD5BC8F" w14:textId="77777777" w:rsidTr="000B6C24">
        <w:trPr>
          <w:trHeight w:val="20"/>
        </w:trPr>
        <w:tc>
          <w:tcPr>
            <w:tcW w:w="7867" w:type="dxa"/>
            <w:tcBorders>
              <w:bottom w:val="single" w:sz="4" w:space="0" w:color="auto"/>
            </w:tcBorders>
          </w:tcPr>
          <w:p w14:paraId="613C3388" w14:textId="77777777" w:rsidR="00CE2EC8" w:rsidRPr="00321B1D" w:rsidRDefault="00CE2EC8" w:rsidP="00CD1840">
            <w:pPr>
              <w:rPr>
                <w:b/>
                <w:bCs/>
                <w:sz w:val="20"/>
                <w:szCs w:val="20"/>
                <w:highlight w:val="cyan"/>
              </w:rPr>
            </w:pPr>
          </w:p>
        </w:tc>
        <w:tc>
          <w:tcPr>
            <w:tcW w:w="7868" w:type="dxa"/>
            <w:tcBorders>
              <w:bottom w:val="single" w:sz="4" w:space="0" w:color="auto"/>
            </w:tcBorders>
          </w:tcPr>
          <w:p w14:paraId="5D91C23E" w14:textId="77777777" w:rsidR="00CE2EC8" w:rsidRPr="00321B1D" w:rsidRDefault="00CE2EC8" w:rsidP="00CE2EC8">
            <w:pPr>
              <w:pStyle w:val="Listaszerbekezds"/>
              <w:numPr>
                <w:ilvl w:val="0"/>
                <w:numId w:val="35"/>
              </w:numPr>
              <w:spacing w:after="0"/>
              <w:ind w:left="714" w:hanging="357"/>
              <w:rPr>
                <w:rFonts w:ascii="Times New Roman" w:hAnsi="Times New Roman"/>
                <w:bCs/>
                <w:sz w:val="20"/>
                <w:szCs w:val="20"/>
              </w:rPr>
            </w:pPr>
            <w:r w:rsidRPr="00321B1D">
              <w:rPr>
                <w:rFonts w:ascii="Times New Roman" w:hAnsi="Times New Roman"/>
                <w:i/>
                <w:sz w:val="20"/>
                <w:szCs w:val="20"/>
              </w:rPr>
              <w:t>eltérő tulajdonban lévő huzamos tartózkodás céljára szolgáló helyiség nyílászárójához 5 méternél közelebb.”</w:t>
            </w:r>
          </w:p>
        </w:tc>
      </w:tr>
      <w:tr w:rsidR="00CE2EC8" w:rsidRPr="00321B1D" w14:paraId="78DB3D21" w14:textId="77777777" w:rsidTr="000B6C24">
        <w:trPr>
          <w:trHeight w:val="20"/>
        </w:trPr>
        <w:tc>
          <w:tcPr>
            <w:tcW w:w="7867" w:type="dxa"/>
            <w:tcBorders>
              <w:top w:val="single" w:sz="4" w:space="0" w:color="auto"/>
            </w:tcBorders>
          </w:tcPr>
          <w:p w14:paraId="11AF9358" w14:textId="77777777" w:rsidR="00CE2EC8" w:rsidRPr="00321B1D" w:rsidRDefault="00CE2EC8" w:rsidP="000A3196">
            <w:pPr>
              <w:keepNext/>
              <w:rPr>
                <w:b/>
                <w:bCs/>
                <w:sz w:val="20"/>
                <w:szCs w:val="20"/>
                <w:highlight w:val="cyan"/>
              </w:rPr>
            </w:pPr>
          </w:p>
        </w:tc>
        <w:tc>
          <w:tcPr>
            <w:tcW w:w="7868" w:type="dxa"/>
            <w:tcBorders>
              <w:top w:val="single" w:sz="4" w:space="0" w:color="auto"/>
            </w:tcBorders>
          </w:tcPr>
          <w:p w14:paraId="17B43ED5" w14:textId="77777777" w:rsidR="00CE2EC8" w:rsidRPr="00321B1D" w:rsidRDefault="00CE2EC8" w:rsidP="00CE2EC8">
            <w:pPr>
              <w:pStyle w:val="Listaszerbekezds"/>
              <w:keepNext/>
              <w:numPr>
                <w:ilvl w:val="0"/>
                <w:numId w:val="15"/>
              </w:numPr>
              <w:spacing w:after="0" w:line="240" w:lineRule="auto"/>
              <w:jc w:val="center"/>
              <w:rPr>
                <w:rFonts w:ascii="Times New Roman" w:hAnsi="Times New Roman"/>
                <w:sz w:val="20"/>
                <w:szCs w:val="20"/>
              </w:rPr>
            </w:pPr>
          </w:p>
        </w:tc>
      </w:tr>
      <w:tr w:rsidR="00CE2EC8" w:rsidRPr="00321B1D" w14:paraId="385C4D51" w14:textId="77777777" w:rsidTr="000A3196">
        <w:trPr>
          <w:trHeight w:val="20"/>
        </w:trPr>
        <w:tc>
          <w:tcPr>
            <w:tcW w:w="7867" w:type="dxa"/>
          </w:tcPr>
          <w:p w14:paraId="0DC50D55" w14:textId="77777777" w:rsidR="00CE2EC8" w:rsidRPr="00321B1D" w:rsidRDefault="00CE2EC8" w:rsidP="000A3196">
            <w:pPr>
              <w:keepNext/>
              <w:rPr>
                <w:b/>
                <w:bCs/>
                <w:sz w:val="20"/>
                <w:szCs w:val="20"/>
                <w:highlight w:val="cyan"/>
              </w:rPr>
            </w:pPr>
            <w:r w:rsidRPr="00321B1D">
              <w:rPr>
                <w:b/>
                <w:iCs/>
                <w:sz w:val="20"/>
              </w:rPr>
              <w:t>A R. 25.§ (3) bekezdése</w:t>
            </w:r>
          </w:p>
        </w:tc>
        <w:tc>
          <w:tcPr>
            <w:tcW w:w="7868" w:type="dxa"/>
          </w:tcPr>
          <w:p w14:paraId="5B9D308C" w14:textId="77777777" w:rsidR="00CE2EC8" w:rsidRPr="00321B1D" w:rsidRDefault="00CE2EC8" w:rsidP="000A3196">
            <w:pPr>
              <w:pStyle w:val="Szvegtrzs"/>
              <w:spacing w:after="0"/>
              <w:rPr>
                <w:b/>
                <w:iCs/>
                <w:sz w:val="20"/>
                <w:highlight w:val="cyan"/>
              </w:rPr>
            </w:pPr>
            <w:r w:rsidRPr="00321B1D">
              <w:rPr>
                <w:b/>
                <w:iCs/>
                <w:sz w:val="20"/>
              </w:rPr>
              <w:t>A R. 25.§ (3) bekezdése helyébe a következő rendelkezés lép:</w:t>
            </w:r>
          </w:p>
        </w:tc>
      </w:tr>
      <w:tr w:rsidR="00CE2EC8" w:rsidRPr="00321B1D" w14:paraId="0477726B" w14:textId="77777777" w:rsidTr="000B6C24">
        <w:trPr>
          <w:trHeight w:val="20"/>
        </w:trPr>
        <w:tc>
          <w:tcPr>
            <w:tcW w:w="7867" w:type="dxa"/>
            <w:tcBorders>
              <w:bottom w:val="single" w:sz="4" w:space="0" w:color="auto"/>
            </w:tcBorders>
          </w:tcPr>
          <w:p w14:paraId="480EE9D4" w14:textId="77777777" w:rsidR="00CE2EC8" w:rsidRPr="00321B1D" w:rsidRDefault="00CE2EC8" w:rsidP="000A3196">
            <w:pPr>
              <w:jc w:val="both"/>
              <w:rPr>
                <w:sz w:val="20"/>
                <w:szCs w:val="20"/>
                <w:highlight w:val="cyan"/>
              </w:rPr>
            </w:pPr>
            <w:r w:rsidRPr="00321B1D">
              <w:rPr>
                <w:sz w:val="20"/>
                <w:szCs w:val="20"/>
              </w:rPr>
              <w:t>(3) *  Légkondícionáló vagy egyéb gépészeti rendszer kültéri egysége épületen kívül - nem épületre szerelve -, vagy önálló tartószerkezeten (kertben) felszín felett nem helyezhető el, még takartan sem, kivéve kukatároló oldalfalát.</w:t>
            </w:r>
          </w:p>
        </w:tc>
        <w:tc>
          <w:tcPr>
            <w:tcW w:w="7868" w:type="dxa"/>
            <w:tcBorders>
              <w:bottom w:val="single" w:sz="4" w:space="0" w:color="auto"/>
            </w:tcBorders>
          </w:tcPr>
          <w:p w14:paraId="7F2D35D7" w14:textId="77777777" w:rsidR="00CE2EC8" w:rsidRPr="00321B1D" w:rsidRDefault="00CE2EC8" w:rsidP="000A3196">
            <w:pPr>
              <w:jc w:val="both"/>
              <w:rPr>
                <w:i/>
                <w:iCs/>
                <w:sz w:val="20"/>
                <w:szCs w:val="20"/>
                <w:highlight w:val="cyan"/>
              </w:rPr>
            </w:pPr>
            <w:r w:rsidRPr="00321B1D">
              <w:rPr>
                <w:i/>
                <w:iCs/>
                <w:sz w:val="20"/>
                <w:szCs w:val="20"/>
              </w:rPr>
              <w:t>„(3) Légkondícionáló vagy napelem és napkollektor vagy egyéb gépészeti rendszer kültéri egysége – kivéve a napelem, napkollektor 24.§ (3) f) és a hőszivattyú kültéri egységének a 24.§ (5) figyelembevételével történő elhelyezését – épületen kívül - nem épületre szerelve -, vagy önálló tartószerkezeten (kertben) felszín felett nem helyezhető el, még takartan sem, kivéve kukatároló oldalfalát.”</w:t>
            </w:r>
          </w:p>
        </w:tc>
      </w:tr>
      <w:tr w:rsidR="00CE2EC8" w:rsidRPr="00321B1D" w14:paraId="323EE988" w14:textId="77777777" w:rsidTr="000B6C24">
        <w:trPr>
          <w:trHeight w:val="20"/>
        </w:trPr>
        <w:tc>
          <w:tcPr>
            <w:tcW w:w="7867" w:type="dxa"/>
            <w:tcBorders>
              <w:top w:val="single" w:sz="4" w:space="0" w:color="auto"/>
            </w:tcBorders>
          </w:tcPr>
          <w:p w14:paraId="756D2957" w14:textId="77777777" w:rsidR="00CE2EC8" w:rsidRPr="00321B1D" w:rsidRDefault="00CE2EC8" w:rsidP="000A3196">
            <w:pPr>
              <w:keepNext/>
              <w:rPr>
                <w:b/>
                <w:bCs/>
                <w:sz w:val="20"/>
                <w:szCs w:val="20"/>
                <w:highlight w:val="cyan"/>
              </w:rPr>
            </w:pPr>
          </w:p>
        </w:tc>
        <w:tc>
          <w:tcPr>
            <w:tcW w:w="7868" w:type="dxa"/>
            <w:tcBorders>
              <w:top w:val="single" w:sz="4" w:space="0" w:color="auto"/>
            </w:tcBorders>
          </w:tcPr>
          <w:p w14:paraId="77D7F0D4" w14:textId="77777777" w:rsidR="00CE2EC8" w:rsidRPr="00321B1D" w:rsidRDefault="00CE2EC8" w:rsidP="00CE2EC8">
            <w:pPr>
              <w:pStyle w:val="Listaszerbekezds"/>
              <w:keepNext/>
              <w:numPr>
                <w:ilvl w:val="0"/>
                <w:numId w:val="15"/>
              </w:numPr>
              <w:spacing w:after="0" w:line="240" w:lineRule="auto"/>
              <w:jc w:val="center"/>
              <w:rPr>
                <w:rFonts w:ascii="Times New Roman" w:hAnsi="Times New Roman"/>
                <w:sz w:val="20"/>
                <w:szCs w:val="20"/>
              </w:rPr>
            </w:pPr>
          </w:p>
        </w:tc>
      </w:tr>
      <w:tr w:rsidR="00CE2EC8" w:rsidRPr="00321B1D" w14:paraId="29E94FF4" w14:textId="77777777" w:rsidTr="000A3196">
        <w:trPr>
          <w:trHeight w:val="20"/>
        </w:trPr>
        <w:tc>
          <w:tcPr>
            <w:tcW w:w="7867" w:type="dxa"/>
          </w:tcPr>
          <w:p w14:paraId="3291CB44" w14:textId="77777777" w:rsidR="00CE2EC8" w:rsidRPr="00321B1D" w:rsidRDefault="00CE2EC8" w:rsidP="000A3196">
            <w:pPr>
              <w:keepNext/>
              <w:jc w:val="both"/>
              <w:rPr>
                <w:sz w:val="20"/>
                <w:szCs w:val="20"/>
                <w:highlight w:val="cyan"/>
              </w:rPr>
            </w:pPr>
            <w:r w:rsidRPr="00321B1D">
              <w:rPr>
                <w:b/>
                <w:iCs/>
                <w:sz w:val="20"/>
                <w:szCs w:val="20"/>
              </w:rPr>
              <w:t>A R. 30.§</w:t>
            </w:r>
          </w:p>
        </w:tc>
        <w:tc>
          <w:tcPr>
            <w:tcW w:w="7868" w:type="dxa"/>
          </w:tcPr>
          <w:p w14:paraId="1E2FC6C6" w14:textId="77777777" w:rsidR="00CE2EC8" w:rsidRPr="00321B1D" w:rsidRDefault="00CE2EC8" w:rsidP="000A3196">
            <w:pPr>
              <w:jc w:val="both"/>
              <w:rPr>
                <w:i/>
                <w:iCs/>
                <w:sz w:val="20"/>
                <w:szCs w:val="20"/>
                <w:highlight w:val="cyan"/>
              </w:rPr>
            </w:pPr>
            <w:r w:rsidRPr="00321B1D">
              <w:rPr>
                <w:b/>
                <w:iCs/>
                <w:sz w:val="20"/>
                <w:szCs w:val="20"/>
              </w:rPr>
              <w:t>A R. 30.§ helyébe a következő rendelkezés lép</w:t>
            </w:r>
            <w:r w:rsidRPr="00321B1D">
              <w:rPr>
                <w:i/>
                <w:iCs/>
                <w:sz w:val="20"/>
                <w:szCs w:val="20"/>
              </w:rPr>
              <w:t>:</w:t>
            </w:r>
          </w:p>
        </w:tc>
      </w:tr>
      <w:tr w:rsidR="00CE2EC8" w:rsidRPr="00321B1D" w14:paraId="090FA59B" w14:textId="77777777" w:rsidTr="000A3196">
        <w:trPr>
          <w:trHeight w:val="20"/>
        </w:trPr>
        <w:tc>
          <w:tcPr>
            <w:tcW w:w="7867" w:type="dxa"/>
          </w:tcPr>
          <w:p w14:paraId="76AD1C0E" w14:textId="77777777" w:rsidR="00CE2EC8" w:rsidRPr="00321B1D" w:rsidRDefault="00CE2EC8" w:rsidP="000A3196">
            <w:pPr>
              <w:keepNext/>
              <w:rPr>
                <w:bCs/>
                <w:sz w:val="20"/>
                <w:szCs w:val="20"/>
                <w:highlight w:val="cyan"/>
              </w:rPr>
            </w:pPr>
            <w:r w:rsidRPr="00AB71CF">
              <w:rPr>
                <w:bCs/>
                <w:sz w:val="20"/>
                <w:szCs w:val="20"/>
              </w:rPr>
              <w:t>30. § *  A Kisvárosias karakterű meghatározó területen belül</w:t>
            </w:r>
            <w:r w:rsidRPr="00E6332F">
              <w:rPr>
                <w:bCs/>
                <w:sz w:val="20"/>
                <w:szCs w:val="20"/>
              </w:rPr>
              <w:t xml:space="preserve"> a KV/1 jelű, a Szépvölgyi út - Bécsi út - Felhévízi utca - Lk-1/Z-2 építési övezetbe sorolt terület keleti határa - Ürömi utca által határolt részterület egyedi építészeti településképi követelményei:</w:t>
            </w:r>
          </w:p>
        </w:tc>
        <w:tc>
          <w:tcPr>
            <w:tcW w:w="7868" w:type="dxa"/>
          </w:tcPr>
          <w:p w14:paraId="6A1A2BCF" w14:textId="77777777" w:rsidR="00CE2EC8" w:rsidRPr="00321B1D" w:rsidRDefault="00CE2EC8" w:rsidP="000A3196">
            <w:pPr>
              <w:pStyle w:val="Listaszerbekezds"/>
              <w:keepNext/>
              <w:spacing w:after="0" w:line="240" w:lineRule="auto"/>
              <w:ind w:left="0"/>
              <w:rPr>
                <w:rFonts w:ascii="Times New Roman" w:hAnsi="Times New Roman"/>
                <w:i/>
                <w:sz w:val="20"/>
                <w:szCs w:val="20"/>
                <w:highlight w:val="cyan"/>
              </w:rPr>
            </w:pPr>
            <w:r w:rsidRPr="00321B1D">
              <w:rPr>
                <w:rFonts w:ascii="Times New Roman" w:hAnsi="Times New Roman"/>
                <w:i/>
                <w:sz w:val="20"/>
                <w:szCs w:val="20"/>
              </w:rPr>
              <w:t>„30.§ (1) A Kisvárosias karakterű meghatározó területen belül a KV/1 jelű, a Szépvölgyi út - Bécsi út - Felhévízi utca - Ürömi utca által határolt részterület egyedi építészeti településképi követelményei:</w:t>
            </w:r>
          </w:p>
        </w:tc>
      </w:tr>
      <w:tr w:rsidR="00CE2EC8" w:rsidRPr="00321B1D" w14:paraId="4595ECDB" w14:textId="77777777" w:rsidTr="000A3196">
        <w:trPr>
          <w:trHeight w:val="20"/>
        </w:trPr>
        <w:tc>
          <w:tcPr>
            <w:tcW w:w="7867" w:type="dxa"/>
          </w:tcPr>
          <w:p w14:paraId="3850D305" w14:textId="77777777" w:rsidR="00CE2EC8" w:rsidRPr="00E6332F" w:rsidRDefault="00CE2EC8" w:rsidP="00CE2EC8">
            <w:pPr>
              <w:pStyle w:val="Listaszerbekezds"/>
              <w:keepNext/>
              <w:numPr>
                <w:ilvl w:val="0"/>
                <w:numId w:val="38"/>
              </w:numPr>
              <w:rPr>
                <w:rFonts w:ascii="Times New Roman" w:hAnsi="Times New Roman"/>
                <w:b/>
                <w:bCs/>
                <w:sz w:val="20"/>
                <w:szCs w:val="20"/>
              </w:rPr>
            </w:pPr>
            <w:r w:rsidRPr="00AB71CF">
              <w:rPr>
                <w:rFonts w:ascii="Times New Roman" w:hAnsi="Times New Roman"/>
                <w:sz w:val="20"/>
                <w:szCs w:val="20"/>
              </w:rPr>
              <w:t>a magastető tetőhéjalásának anyagaként az égetett agyagcserépen kívül más nem alkalmazható,</w:t>
            </w:r>
          </w:p>
        </w:tc>
        <w:tc>
          <w:tcPr>
            <w:tcW w:w="7868" w:type="dxa"/>
          </w:tcPr>
          <w:p w14:paraId="0FBC4B00" w14:textId="77777777" w:rsidR="00CE2EC8" w:rsidRPr="00321B1D" w:rsidRDefault="00CE2EC8" w:rsidP="00CE2EC8">
            <w:pPr>
              <w:pStyle w:val="Listaszerbekezds"/>
              <w:numPr>
                <w:ilvl w:val="0"/>
                <w:numId w:val="36"/>
              </w:numPr>
              <w:spacing w:after="0"/>
              <w:ind w:left="714" w:hanging="357"/>
              <w:rPr>
                <w:rFonts w:ascii="Times New Roman" w:hAnsi="Times New Roman"/>
                <w:bCs/>
                <w:sz w:val="20"/>
                <w:szCs w:val="20"/>
              </w:rPr>
            </w:pPr>
            <w:r w:rsidRPr="00321B1D">
              <w:rPr>
                <w:rFonts w:ascii="Times New Roman" w:hAnsi="Times New Roman"/>
                <w:i/>
                <w:sz w:val="20"/>
                <w:szCs w:val="20"/>
              </w:rPr>
              <w:t>a magastető tetőhéjalásának anyagaként az égetett agyagcserépen kívül más nem alkalmazható,</w:t>
            </w:r>
            <w:r w:rsidRPr="00321B1D">
              <w:rPr>
                <w:rFonts w:ascii="Times New Roman" w:hAnsi="Times New Roman"/>
                <w:i/>
                <w:sz w:val="20"/>
                <w:szCs w:val="20"/>
                <w:lang w:eastAsia="hu-HU"/>
              </w:rPr>
              <w:t xml:space="preserve"> </w:t>
            </w:r>
          </w:p>
        </w:tc>
      </w:tr>
      <w:tr w:rsidR="00CE2EC8" w:rsidRPr="00321B1D" w14:paraId="72BCC8C6" w14:textId="77777777" w:rsidTr="000A3196">
        <w:trPr>
          <w:trHeight w:val="20"/>
        </w:trPr>
        <w:tc>
          <w:tcPr>
            <w:tcW w:w="7867" w:type="dxa"/>
          </w:tcPr>
          <w:p w14:paraId="23AC6DB2" w14:textId="77777777" w:rsidR="00CE2EC8" w:rsidRPr="00E6332F" w:rsidRDefault="00CE2EC8" w:rsidP="00CE2EC8">
            <w:pPr>
              <w:pStyle w:val="Listaszerbekezds"/>
              <w:numPr>
                <w:ilvl w:val="0"/>
                <w:numId w:val="38"/>
              </w:numPr>
              <w:jc w:val="both"/>
              <w:rPr>
                <w:rFonts w:ascii="Times New Roman" w:hAnsi="Times New Roman"/>
                <w:sz w:val="20"/>
                <w:szCs w:val="20"/>
              </w:rPr>
            </w:pPr>
            <w:r w:rsidRPr="00AB71CF">
              <w:rPr>
                <w:rFonts w:ascii="Times New Roman" w:hAnsi="Times New Roman"/>
                <w:sz w:val="20"/>
                <w:szCs w:val="20"/>
              </w:rPr>
              <w:t>terepszint feletti épület, épületrész lapostetősen nem alakítható ki,</w:t>
            </w:r>
          </w:p>
        </w:tc>
        <w:tc>
          <w:tcPr>
            <w:tcW w:w="7868" w:type="dxa"/>
          </w:tcPr>
          <w:p w14:paraId="28F8FADD" w14:textId="77777777" w:rsidR="00CE2EC8" w:rsidRPr="00321B1D" w:rsidRDefault="00CE2EC8" w:rsidP="00CE2EC8">
            <w:pPr>
              <w:pStyle w:val="Listaszerbekezds"/>
              <w:numPr>
                <w:ilvl w:val="0"/>
                <w:numId w:val="36"/>
              </w:numPr>
              <w:spacing w:after="0"/>
              <w:ind w:left="714" w:hanging="357"/>
              <w:jc w:val="both"/>
              <w:rPr>
                <w:rFonts w:ascii="Times New Roman" w:hAnsi="Times New Roman"/>
                <w:i/>
                <w:sz w:val="20"/>
                <w:szCs w:val="20"/>
              </w:rPr>
            </w:pPr>
            <w:r w:rsidRPr="00321B1D">
              <w:rPr>
                <w:rFonts w:ascii="Times New Roman" w:hAnsi="Times New Roman"/>
                <w:i/>
                <w:sz w:val="20"/>
                <w:szCs w:val="20"/>
              </w:rPr>
              <w:t>terepszint feletti épület, épületrész lapostetősen nem alakítható ki,</w:t>
            </w:r>
          </w:p>
        </w:tc>
      </w:tr>
      <w:tr w:rsidR="00CE2EC8" w:rsidRPr="00321B1D" w14:paraId="6EC88A93" w14:textId="77777777" w:rsidTr="000A3196">
        <w:trPr>
          <w:trHeight w:val="20"/>
        </w:trPr>
        <w:tc>
          <w:tcPr>
            <w:tcW w:w="7867" w:type="dxa"/>
          </w:tcPr>
          <w:p w14:paraId="4F6F41A0" w14:textId="77777777" w:rsidR="00CE2EC8" w:rsidRPr="00E6332F" w:rsidRDefault="00CE2EC8" w:rsidP="00CE2EC8">
            <w:pPr>
              <w:pStyle w:val="Listaszerbekezds"/>
              <w:keepNext/>
              <w:numPr>
                <w:ilvl w:val="0"/>
                <w:numId w:val="38"/>
              </w:numPr>
              <w:rPr>
                <w:rFonts w:ascii="Times New Roman" w:hAnsi="Times New Roman"/>
                <w:b/>
                <w:bCs/>
                <w:sz w:val="20"/>
                <w:szCs w:val="20"/>
              </w:rPr>
            </w:pPr>
            <w:r w:rsidRPr="00AB71CF">
              <w:rPr>
                <w:rFonts w:ascii="Times New Roman" w:hAnsi="Times New Roman"/>
                <w:sz w:val="20"/>
                <w:szCs w:val="20"/>
              </w:rPr>
              <w:t xml:space="preserve">a homlokzatkialakításra </w:t>
            </w:r>
            <w:r w:rsidRPr="00E6332F">
              <w:rPr>
                <w:rFonts w:ascii="Times New Roman" w:hAnsi="Times New Roman"/>
                <w:sz w:val="20"/>
                <w:szCs w:val="20"/>
              </w:rPr>
              <w:t>vonatkozó szabályok</w:t>
            </w:r>
          </w:p>
        </w:tc>
        <w:tc>
          <w:tcPr>
            <w:tcW w:w="7868" w:type="dxa"/>
          </w:tcPr>
          <w:p w14:paraId="7A356DF7" w14:textId="77777777" w:rsidR="00CE2EC8" w:rsidRPr="00321B1D" w:rsidRDefault="00CE2EC8" w:rsidP="00CE2EC8">
            <w:pPr>
              <w:pStyle w:val="Listaszerbekezds"/>
              <w:keepNext/>
              <w:numPr>
                <w:ilvl w:val="0"/>
                <w:numId w:val="36"/>
              </w:numPr>
              <w:spacing w:after="0" w:line="240" w:lineRule="auto"/>
              <w:ind w:left="714" w:hanging="357"/>
              <w:rPr>
                <w:rFonts w:ascii="Times New Roman" w:hAnsi="Times New Roman"/>
                <w:sz w:val="20"/>
                <w:szCs w:val="20"/>
              </w:rPr>
            </w:pPr>
            <w:r w:rsidRPr="00321B1D">
              <w:rPr>
                <w:rFonts w:ascii="Times New Roman" w:hAnsi="Times New Roman"/>
                <w:i/>
                <w:sz w:val="20"/>
                <w:szCs w:val="20"/>
              </w:rPr>
              <w:t>a homlokzatkialakításra vonatkozó szabályok</w:t>
            </w:r>
          </w:p>
        </w:tc>
      </w:tr>
      <w:tr w:rsidR="00CE2EC8" w:rsidRPr="00321B1D" w14:paraId="7C36F63D" w14:textId="77777777" w:rsidTr="000A3196">
        <w:trPr>
          <w:trHeight w:val="20"/>
        </w:trPr>
        <w:tc>
          <w:tcPr>
            <w:tcW w:w="7867" w:type="dxa"/>
          </w:tcPr>
          <w:p w14:paraId="1E790E55" w14:textId="77777777" w:rsidR="00CE2EC8" w:rsidRPr="00321B1D" w:rsidRDefault="00CE2EC8" w:rsidP="000A3196">
            <w:pPr>
              <w:keepNext/>
              <w:ind w:left="708"/>
              <w:rPr>
                <w:b/>
                <w:bCs/>
                <w:sz w:val="20"/>
                <w:szCs w:val="20"/>
              </w:rPr>
            </w:pPr>
            <w:r w:rsidRPr="00AB71CF">
              <w:rPr>
                <w:sz w:val="20"/>
                <w:szCs w:val="20"/>
              </w:rPr>
              <w:t>ca) telekösszevonással kialakított telken új épület nem alakítható ki másként, csak a közterület felé néző homlokzat eredeti telekhatárok szerinti vertikális tagolásával,</w:t>
            </w:r>
          </w:p>
        </w:tc>
        <w:tc>
          <w:tcPr>
            <w:tcW w:w="7868" w:type="dxa"/>
          </w:tcPr>
          <w:p w14:paraId="2527A022" w14:textId="77777777" w:rsidR="00CE2EC8" w:rsidRPr="00321B1D" w:rsidRDefault="00CE2EC8" w:rsidP="000A3196">
            <w:pPr>
              <w:ind w:left="708"/>
              <w:rPr>
                <w:bCs/>
                <w:sz w:val="20"/>
                <w:szCs w:val="20"/>
              </w:rPr>
            </w:pPr>
            <w:r w:rsidRPr="00321B1D">
              <w:rPr>
                <w:i/>
                <w:sz w:val="20"/>
                <w:szCs w:val="20"/>
              </w:rPr>
              <w:t>ca) telekösszevonással kialakított telken új épület nem alakítható ki másként, csak a közterület felé néző homlokzat eredeti telekhatárok szerinti vertikális tagolásával,</w:t>
            </w:r>
          </w:p>
        </w:tc>
      </w:tr>
      <w:tr w:rsidR="00CE2EC8" w:rsidRPr="00321B1D" w14:paraId="45ABE2CC" w14:textId="77777777" w:rsidTr="000A3196">
        <w:trPr>
          <w:trHeight w:val="20"/>
        </w:trPr>
        <w:tc>
          <w:tcPr>
            <w:tcW w:w="7867" w:type="dxa"/>
          </w:tcPr>
          <w:p w14:paraId="639183B6" w14:textId="77777777" w:rsidR="00CE2EC8" w:rsidRPr="00321B1D" w:rsidRDefault="00CE2EC8" w:rsidP="000A3196">
            <w:pPr>
              <w:ind w:left="708"/>
              <w:jc w:val="both"/>
              <w:rPr>
                <w:sz w:val="20"/>
                <w:szCs w:val="20"/>
              </w:rPr>
            </w:pPr>
            <w:r w:rsidRPr="00AB71CF">
              <w:rPr>
                <w:i/>
                <w:iCs/>
                <w:sz w:val="20"/>
                <w:szCs w:val="20"/>
              </w:rPr>
              <w:t>cb)</w:t>
            </w:r>
            <w:r w:rsidRPr="00E6332F">
              <w:rPr>
                <w:sz w:val="20"/>
                <w:szCs w:val="20"/>
              </w:rPr>
              <w:t xml:space="preserve"> a tömör homlokzatfelületek és a nyílászáró felületek aránya nem térhet el a jellemző, hagyományos </w:t>
            </w:r>
            <w:r w:rsidRPr="00321B1D">
              <w:rPr>
                <w:sz w:val="20"/>
                <w:szCs w:val="20"/>
              </w:rPr>
              <w:t>arányrendszertől,</w:t>
            </w:r>
          </w:p>
        </w:tc>
        <w:tc>
          <w:tcPr>
            <w:tcW w:w="7868" w:type="dxa"/>
          </w:tcPr>
          <w:p w14:paraId="6076B934" w14:textId="77777777" w:rsidR="00CE2EC8" w:rsidRPr="00321B1D" w:rsidRDefault="00CE2EC8" w:rsidP="000A3196">
            <w:pPr>
              <w:ind w:left="708"/>
              <w:jc w:val="both"/>
              <w:rPr>
                <w:i/>
                <w:sz w:val="20"/>
                <w:szCs w:val="20"/>
              </w:rPr>
            </w:pPr>
            <w:r w:rsidRPr="00321B1D">
              <w:rPr>
                <w:i/>
                <w:sz w:val="20"/>
                <w:szCs w:val="20"/>
              </w:rPr>
              <w:t>cb) a tömör homlokzatfelületek és a nyílászáró felületek aránya nem térhet el a jellemző, hagyományos arányrendszertől,</w:t>
            </w:r>
          </w:p>
        </w:tc>
      </w:tr>
      <w:tr w:rsidR="00CE2EC8" w:rsidRPr="00321B1D" w14:paraId="3CD57CF0" w14:textId="77777777" w:rsidTr="000A3196">
        <w:trPr>
          <w:trHeight w:val="20"/>
        </w:trPr>
        <w:tc>
          <w:tcPr>
            <w:tcW w:w="7867" w:type="dxa"/>
          </w:tcPr>
          <w:p w14:paraId="6E287CF4" w14:textId="77777777" w:rsidR="00CE2EC8" w:rsidRPr="00321B1D" w:rsidRDefault="00CE2EC8" w:rsidP="000A3196">
            <w:pPr>
              <w:keepNext/>
              <w:ind w:left="708"/>
              <w:rPr>
                <w:b/>
                <w:bCs/>
                <w:sz w:val="20"/>
                <w:szCs w:val="20"/>
              </w:rPr>
            </w:pPr>
            <w:r w:rsidRPr="00AB71CF">
              <w:rPr>
                <w:iCs/>
                <w:sz w:val="20"/>
                <w:szCs w:val="20"/>
              </w:rPr>
              <w:t>cc)</w:t>
            </w:r>
            <w:r w:rsidRPr="00E6332F">
              <w:rPr>
                <w:sz w:val="20"/>
                <w:szCs w:val="20"/>
              </w:rPr>
              <w:t> a közterület felé néző tömör homlokzatfelületen a vakolattól eltérő anyaghasználat mértéke nem haladhatja meg a t</w:t>
            </w:r>
            <w:r w:rsidRPr="00321B1D">
              <w:rPr>
                <w:sz w:val="20"/>
                <w:szCs w:val="20"/>
              </w:rPr>
              <w:t>ömör homlokzatfelület felét,</w:t>
            </w:r>
          </w:p>
        </w:tc>
        <w:tc>
          <w:tcPr>
            <w:tcW w:w="7868" w:type="dxa"/>
          </w:tcPr>
          <w:p w14:paraId="224E9C78" w14:textId="77777777" w:rsidR="00CE2EC8" w:rsidRPr="00321B1D" w:rsidRDefault="00CE2EC8" w:rsidP="000A3196">
            <w:pPr>
              <w:ind w:left="708"/>
              <w:rPr>
                <w:bCs/>
                <w:sz w:val="20"/>
                <w:szCs w:val="20"/>
              </w:rPr>
            </w:pPr>
            <w:r w:rsidRPr="00321B1D">
              <w:rPr>
                <w:i/>
                <w:sz w:val="20"/>
                <w:szCs w:val="20"/>
              </w:rPr>
              <w:t>cc) a közterület felé néző tömör homlokzatfelületen a vakolattól eltérő anyaghasználat mértéke nem haladhatja meg a tömör homlokzatfelület felét,</w:t>
            </w:r>
          </w:p>
        </w:tc>
      </w:tr>
      <w:tr w:rsidR="00CE2EC8" w:rsidRPr="00321B1D" w14:paraId="7011AE99" w14:textId="77777777" w:rsidTr="000A3196">
        <w:trPr>
          <w:trHeight w:val="20"/>
        </w:trPr>
        <w:tc>
          <w:tcPr>
            <w:tcW w:w="7867" w:type="dxa"/>
          </w:tcPr>
          <w:p w14:paraId="6526D8C1" w14:textId="77777777" w:rsidR="00CE2EC8" w:rsidRPr="00321B1D" w:rsidRDefault="00CE2EC8" w:rsidP="000A3196">
            <w:pPr>
              <w:jc w:val="both"/>
              <w:rPr>
                <w:iCs/>
                <w:sz w:val="20"/>
                <w:szCs w:val="20"/>
                <w:highlight w:val="cyan"/>
              </w:rPr>
            </w:pPr>
            <w:r w:rsidRPr="00AB71CF">
              <w:rPr>
                <w:iCs/>
                <w:sz w:val="20"/>
                <w:szCs w:val="20"/>
              </w:rPr>
              <w:t>d) a 14865 és 14864 helyrajzi számú telkeken a kertet határoló kőfal megtartható</w:t>
            </w:r>
            <w:r w:rsidRPr="00E6332F">
              <w:rPr>
                <w:iCs/>
                <w:sz w:val="20"/>
                <w:szCs w:val="20"/>
              </w:rPr>
              <w:t>, vagy az eredeti jelleget tükröző módon újraépíthető.</w:t>
            </w:r>
          </w:p>
        </w:tc>
        <w:tc>
          <w:tcPr>
            <w:tcW w:w="7868" w:type="dxa"/>
          </w:tcPr>
          <w:p w14:paraId="1E564E97" w14:textId="77777777" w:rsidR="00CE2EC8" w:rsidRPr="00321B1D" w:rsidRDefault="00CE2EC8" w:rsidP="000A3196">
            <w:pPr>
              <w:jc w:val="both"/>
              <w:rPr>
                <w:i/>
                <w:iCs/>
                <w:sz w:val="20"/>
                <w:szCs w:val="20"/>
                <w:highlight w:val="cyan"/>
              </w:rPr>
            </w:pPr>
            <w:r w:rsidRPr="00321B1D">
              <w:rPr>
                <w:i/>
                <w:iCs/>
                <w:sz w:val="20"/>
                <w:szCs w:val="20"/>
              </w:rPr>
              <w:t>d)</w:t>
            </w:r>
            <w:r w:rsidRPr="00321B1D">
              <w:rPr>
                <w:i/>
                <w:iCs/>
                <w:sz w:val="20"/>
                <w:szCs w:val="20"/>
              </w:rPr>
              <w:tab/>
              <w:t>a 14865 és 14864 helyrajzi számú telkeken a kertet határoló kőfal megtartható, vagy az eredeti jelleget tükröző módon újraépíthető.</w:t>
            </w:r>
          </w:p>
        </w:tc>
      </w:tr>
      <w:tr w:rsidR="00CE2EC8" w:rsidRPr="00321B1D" w14:paraId="6FA7B2C3" w14:textId="77777777" w:rsidTr="000A3196">
        <w:trPr>
          <w:trHeight w:val="20"/>
        </w:trPr>
        <w:tc>
          <w:tcPr>
            <w:tcW w:w="7867" w:type="dxa"/>
          </w:tcPr>
          <w:p w14:paraId="7164292D" w14:textId="77777777" w:rsidR="00CE2EC8" w:rsidRPr="00321B1D" w:rsidRDefault="00CE2EC8" w:rsidP="000A3196">
            <w:pPr>
              <w:jc w:val="both"/>
              <w:rPr>
                <w:rFonts w:cstheme="minorHAnsi"/>
                <w:sz w:val="20"/>
                <w:szCs w:val="20"/>
                <w:highlight w:val="cyan"/>
              </w:rPr>
            </w:pPr>
          </w:p>
        </w:tc>
        <w:tc>
          <w:tcPr>
            <w:tcW w:w="7868" w:type="dxa"/>
          </w:tcPr>
          <w:p w14:paraId="2A8C9E75" w14:textId="3382F1C6" w:rsidR="00CE2EC8" w:rsidRPr="00321B1D" w:rsidRDefault="004B2DF4" w:rsidP="000A3196">
            <w:pPr>
              <w:jc w:val="both"/>
              <w:rPr>
                <w:rFonts w:cstheme="minorHAnsi"/>
                <w:bCs/>
                <w:sz w:val="20"/>
                <w:szCs w:val="20"/>
                <w:highlight w:val="cyan"/>
              </w:rPr>
            </w:pPr>
            <w:r>
              <w:rPr>
                <w:sz w:val="20"/>
                <w:szCs w:val="20"/>
              </w:rPr>
              <w:t>(</w:t>
            </w:r>
            <w:r w:rsidR="00CE2EC8" w:rsidRPr="00321B1D">
              <w:rPr>
                <w:sz w:val="20"/>
                <w:szCs w:val="20"/>
              </w:rPr>
              <w:t>2) A Kisvárosias karakterű meghatározó területen belül a</w:t>
            </w:r>
            <w:r w:rsidR="00CE2EC8" w:rsidRPr="00321B1D">
              <w:rPr>
                <w:bCs/>
                <w:sz w:val="20"/>
                <w:szCs w:val="20"/>
              </w:rPr>
              <w:t xml:space="preserve"> KV/2 jelű, a Bécsi út – Cserfa utca – Ürömi utca – Felhévízi utca </w:t>
            </w:r>
            <w:r w:rsidR="00CE2EC8" w:rsidRPr="00321B1D">
              <w:rPr>
                <w:sz w:val="20"/>
                <w:szCs w:val="20"/>
              </w:rPr>
              <w:t>által határolt részterület egyedi építészeti településképi követelményei:</w:t>
            </w:r>
          </w:p>
        </w:tc>
      </w:tr>
      <w:tr w:rsidR="00CE2EC8" w:rsidRPr="00321B1D" w14:paraId="23AC6AAA" w14:textId="77777777" w:rsidTr="000A3196">
        <w:trPr>
          <w:trHeight w:val="20"/>
        </w:trPr>
        <w:tc>
          <w:tcPr>
            <w:tcW w:w="7867" w:type="dxa"/>
          </w:tcPr>
          <w:p w14:paraId="0F81CEE4" w14:textId="77777777" w:rsidR="00CE2EC8" w:rsidRPr="00AB71CF" w:rsidRDefault="00CE2EC8" w:rsidP="000A3196">
            <w:pPr>
              <w:keepNext/>
              <w:rPr>
                <w:b/>
                <w:bCs/>
                <w:sz w:val="20"/>
                <w:szCs w:val="20"/>
                <w:highlight w:val="cyan"/>
              </w:rPr>
            </w:pPr>
          </w:p>
        </w:tc>
        <w:tc>
          <w:tcPr>
            <w:tcW w:w="7868" w:type="dxa"/>
          </w:tcPr>
          <w:p w14:paraId="01EAB19C" w14:textId="7AA5720E" w:rsidR="00CE2EC8" w:rsidRPr="00321B1D" w:rsidRDefault="00CE2EC8" w:rsidP="00CE2EC8">
            <w:pPr>
              <w:pStyle w:val="Listaszerbekezds"/>
              <w:keepNext/>
              <w:numPr>
                <w:ilvl w:val="0"/>
                <w:numId w:val="37"/>
              </w:numPr>
              <w:spacing w:after="0" w:line="240" w:lineRule="auto"/>
              <w:rPr>
                <w:rFonts w:ascii="Times New Roman" w:hAnsi="Times New Roman"/>
                <w:sz w:val="20"/>
                <w:szCs w:val="20"/>
              </w:rPr>
            </w:pPr>
            <w:r w:rsidRPr="00321B1D">
              <w:rPr>
                <w:rFonts w:ascii="Times New Roman" w:eastAsia="Times New Roman" w:hAnsi="Times New Roman"/>
                <w:i/>
                <w:sz w:val="20"/>
                <w:szCs w:val="20"/>
              </w:rPr>
              <w:t xml:space="preserve">a magastető a 29.§ </w:t>
            </w:r>
            <w:r w:rsidR="004B2DF4">
              <w:rPr>
                <w:rFonts w:ascii="Times New Roman" w:eastAsia="Times New Roman" w:hAnsi="Times New Roman"/>
                <w:i/>
                <w:sz w:val="20"/>
                <w:szCs w:val="20"/>
              </w:rPr>
              <w:t xml:space="preserve">(2) bekezdés </w:t>
            </w:r>
            <w:r w:rsidRPr="00321B1D">
              <w:rPr>
                <w:rFonts w:ascii="Times New Roman" w:eastAsia="Times New Roman" w:hAnsi="Times New Roman"/>
                <w:i/>
                <w:sz w:val="20"/>
                <w:szCs w:val="20"/>
              </w:rPr>
              <w:t>aa) alpontban foglalt 35°-nál kisebb és 45°-nál nagyobb, de a 60°-ot nem meghaladó hajlásszöggel is kialakítható, a ba) alpont figyelembevételével,</w:t>
            </w:r>
          </w:p>
        </w:tc>
      </w:tr>
      <w:tr w:rsidR="00CD1840" w:rsidRPr="00321B1D" w14:paraId="35111364" w14:textId="77777777" w:rsidTr="000A3196">
        <w:trPr>
          <w:trHeight w:val="954"/>
        </w:trPr>
        <w:tc>
          <w:tcPr>
            <w:tcW w:w="7867" w:type="dxa"/>
          </w:tcPr>
          <w:p w14:paraId="2884D00E" w14:textId="77777777" w:rsidR="00CD1840" w:rsidRPr="00AB71CF" w:rsidRDefault="00CD1840" w:rsidP="000A3196">
            <w:pPr>
              <w:keepNext/>
              <w:rPr>
                <w:b/>
                <w:bCs/>
                <w:sz w:val="20"/>
                <w:szCs w:val="20"/>
                <w:highlight w:val="cyan"/>
              </w:rPr>
            </w:pPr>
          </w:p>
        </w:tc>
        <w:tc>
          <w:tcPr>
            <w:tcW w:w="7868" w:type="dxa"/>
          </w:tcPr>
          <w:p w14:paraId="2CD11C63" w14:textId="77777777" w:rsidR="00CD1840" w:rsidRPr="00321B1D" w:rsidRDefault="00CD1840" w:rsidP="00CE2EC8">
            <w:pPr>
              <w:pStyle w:val="Listaszerbekezds"/>
              <w:numPr>
                <w:ilvl w:val="0"/>
                <w:numId w:val="37"/>
              </w:numPr>
              <w:spacing w:after="0"/>
              <w:rPr>
                <w:rFonts w:ascii="Times New Roman" w:hAnsi="Times New Roman"/>
                <w:bCs/>
                <w:sz w:val="20"/>
                <w:szCs w:val="20"/>
              </w:rPr>
            </w:pPr>
            <w:r w:rsidRPr="00321B1D">
              <w:rPr>
                <w:rFonts w:ascii="Times New Roman" w:hAnsi="Times New Roman"/>
                <w:i/>
                <w:sz w:val="20"/>
                <w:szCs w:val="20"/>
              </w:rPr>
              <w:t>a közterület melletti épületszárny</w:t>
            </w:r>
          </w:p>
          <w:p w14:paraId="6D3ABE6E" w14:textId="77777777" w:rsidR="00CD1840" w:rsidRPr="00321B1D" w:rsidRDefault="00CD1840" w:rsidP="000A3196">
            <w:pPr>
              <w:ind w:left="720"/>
              <w:jc w:val="both"/>
              <w:rPr>
                <w:i/>
                <w:sz w:val="20"/>
                <w:szCs w:val="20"/>
              </w:rPr>
            </w:pPr>
            <w:r w:rsidRPr="00321B1D">
              <w:rPr>
                <w:i/>
                <w:sz w:val="20"/>
                <w:szCs w:val="20"/>
              </w:rPr>
              <w:t>ba) magasteteje 45°-nál magasabb hajlásszöggel nem alakítható ki,</w:t>
            </w:r>
          </w:p>
          <w:p w14:paraId="0A2E80D5" w14:textId="01A87235" w:rsidR="00CD1840" w:rsidRPr="00321B1D" w:rsidRDefault="00CD1840" w:rsidP="000A3196">
            <w:pPr>
              <w:ind w:left="720"/>
              <w:rPr>
                <w:bCs/>
                <w:sz w:val="20"/>
                <w:szCs w:val="20"/>
              </w:rPr>
            </w:pPr>
            <w:r w:rsidRPr="00321B1D">
              <w:rPr>
                <w:i/>
                <w:sz w:val="20"/>
                <w:szCs w:val="20"/>
              </w:rPr>
              <w:t>bb) magastetejének fő gerinciránya nem térhet el a 29.§ (2) b) pontban foglalt utcával párhuzamos kialakítástól,</w:t>
            </w:r>
          </w:p>
        </w:tc>
      </w:tr>
      <w:tr w:rsidR="00CE2EC8" w:rsidRPr="00321B1D" w14:paraId="1B59E79D" w14:textId="77777777" w:rsidTr="000A3196">
        <w:trPr>
          <w:trHeight w:val="20"/>
        </w:trPr>
        <w:tc>
          <w:tcPr>
            <w:tcW w:w="7867" w:type="dxa"/>
          </w:tcPr>
          <w:p w14:paraId="7D8BC4EA" w14:textId="77777777" w:rsidR="00CE2EC8" w:rsidRPr="00AB71CF" w:rsidRDefault="00CE2EC8" w:rsidP="00CD1840">
            <w:pPr>
              <w:rPr>
                <w:b/>
                <w:bCs/>
                <w:sz w:val="20"/>
                <w:szCs w:val="20"/>
                <w:highlight w:val="cyan"/>
              </w:rPr>
            </w:pPr>
          </w:p>
        </w:tc>
        <w:tc>
          <w:tcPr>
            <w:tcW w:w="7868" w:type="dxa"/>
          </w:tcPr>
          <w:p w14:paraId="760E3D7D" w14:textId="77777777" w:rsidR="00CE2EC8" w:rsidRPr="00321B1D" w:rsidRDefault="00CE2EC8" w:rsidP="00CE2EC8">
            <w:pPr>
              <w:pStyle w:val="Listaszerbekezds"/>
              <w:keepNext/>
              <w:numPr>
                <w:ilvl w:val="0"/>
                <w:numId w:val="37"/>
              </w:numPr>
              <w:spacing w:after="0" w:line="240" w:lineRule="auto"/>
              <w:rPr>
                <w:rFonts w:ascii="Times New Roman" w:hAnsi="Times New Roman"/>
                <w:sz w:val="20"/>
                <w:szCs w:val="20"/>
              </w:rPr>
            </w:pPr>
            <w:r w:rsidRPr="00321B1D">
              <w:rPr>
                <w:rFonts w:ascii="Times New Roman" w:eastAsia="Times New Roman" w:hAnsi="Times New Roman"/>
                <w:i/>
                <w:sz w:val="20"/>
                <w:szCs w:val="20"/>
              </w:rPr>
              <w:t>saroktelken a közterülettel határos épületszárnyak összemetsződő területén megengedett az eltérés a b) pontban foglaltaktól a sarok építészeti tömegformálása érdekében,</w:t>
            </w:r>
          </w:p>
        </w:tc>
      </w:tr>
      <w:tr w:rsidR="00CE2EC8" w:rsidRPr="00321B1D" w14:paraId="55234CAB" w14:textId="77777777" w:rsidTr="000A3196">
        <w:trPr>
          <w:trHeight w:val="20"/>
        </w:trPr>
        <w:tc>
          <w:tcPr>
            <w:tcW w:w="7867" w:type="dxa"/>
          </w:tcPr>
          <w:p w14:paraId="6317279B" w14:textId="77777777" w:rsidR="00CE2EC8" w:rsidRPr="00AB71CF" w:rsidRDefault="00CE2EC8" w:rsidP="00CD1840">
            <w:pPr>
              <w:rPr>
                <w:b/>
                <w:bCs/>
                <w:sz w:val="20"/>
                <w:szCs w:val="20"/>
                <w:highlight w:val="cyan"/>
              </w:rPr>
            </w:pPr>
          </w:p>
        </w:tc>
        <w:tc>
          <w:tcPr>
            <w:tcW w:w="7868" w:type="dxa"/>
          </w:tcPr>
          <w:p w14:paraId="0A5760A5" w14:textId="77777777" w:rsidR="00CE2EC8" w:rsidRPr="00321B1D" w:rsidRDefault="00CE2EC8" w:rsidP="00CE2EC8">
            <w:pPr>
              <w:pStyle w:val="Listaszerbekezds"/>
              <w:numPr>
                <w:ilvl w:val="0"/>
                <w:numId w:val="37"/>
              </w:numPr>
              <w:spacing w:after="0"/>
              <w:rPr>
                <w:rFonts w:ascii="Times New Roman" w:hAnsi="Times New Roman"/>
                <w:bCs/>
                <w:i/>
                <w:sz w:val="20"/>
                <w:szCs w:val="20"/>
              </w:rPr>
            </w:pPr>
            <w:r w:rsidRPr="00321B1D">
              <w:rPr>
                <w:rFonts w:ascii="Times New Roman" w:hAnsi="Times New Roman"/>
                <w:i/>
                <w:sz w:val="20"/>
                <w:szCs w:val="20"/>
              </w:rPr>
              <w:t>amennyiben homlokzati-építészeti hangsúlyképzés kialakítása érdekében a közterület melletti épületszárny közterület felé néző magastetejének (homogén) tömege tagolásra kerül, a hangsúlyképzéshez alkalmazhatók a 29.§ (2) c) ca), cc) és cd) alpontok szerinti építészeti elemek is,</w:t>
            </w:r>
          </w:p>
        </w:tc>
      </w:tr>
      <w:tr w:rsidR="00CE2EC8" w:rsidRPr="00321B1D" w14:paraId="468F34AA" w14:textId="77777777" w:rsidTr="000A3196">
        <w:trPr>
          <w:trHeight w:val="20"/>
        </w:trPr>
        <w:tc>
          <w:tcPr>
            <w:tcW w:w="7867" w:type="dxa"/>
          </w:tcPr>
          <w:p w14:paraId="464114D6" w14:textId="77777777" w:rsidR="00CE2EC8" w:rsidRPr="00AB71CF" w:rsidRDefault="00CE2EC8" w:rsidP="000A3196">
            <w:pPr>
              <w:jc w:val="both"/>
              <w:rPr>
                <w:i/>
                <w:iCs/>
                <w:sz w:val="20"/>
                <w:szCs w:val="20"/>
                <w:highlight w:val="cyan"/>
              </w:rPr>
            </w:pPr>
          </w:p>
        </w:tc>
        <w:tc>
          <w:tcPr>
            <w:tcW w:w="7868" w:type="dxa"/>
          </w:tcPr>
          <w:p w14:paraId="49C931FB" w14:textId="77777777" w:rsidR="00CE2EC8" w:rsidRPr="00321B1D" w:rsidRDefault="00CE2EC8" w:rsidP="00CE2EC8">
            <w:pPr>
              <w:pStyle w:val="Listaszerbekezds"/>
              <w:numPr>
                <w:ilvl w:val="0"/>
                <w:numId w:val="37"/>
              </w:numPr>
              <w:spacing w:after="0"/>
              <w:jc w:val="both"/>
              <w:rPr>
                <w:rFonts w:ascii="Times New Roman" w:hAnsi="Times New Roman"/>
                <w:i/>
                <w:iCs/>
                <w:sz w:val="20"/>
                <w:szCs w:val="20"/>
              </w:rPr>
            </w:pPr>
            <w:r w:rsidRPr="00321B1D">
              <w:rPr>
                <w:rFonts w:ascii="Times New Roman" w:hAnsi="Times New Roman"/>
                <w:i/>
                <w:sz w:val="20"/>
                <w:szCs w:val="20"/>
              </w:rPr>
              <w:t>a d) pont szerinti homlokzati-építészeti hangsúlyképzés az adott magastetőfelület vízszintes vetületi felületének legfeljebb 15%-án alakítható ki,</w:t>
            </w:r>
          </w:p>
        </w:tc>
      </w:tr>
      <w:tr w:rsidR="00CE2EC8" w:rsidRPr="00321B1D" w14:paraId="58F40626" w14:textId="77777777" w:rsidTr="000A3196">
        <w:trPr>
          <w:trHeight w:val="20"/>
        </w:trPr>
        <w:tc>
          <w:tcPr>
            <w:tcW w:w="7867" w:type="dxa"/>
          </w:tcPr>
          <w:p w14:paraId="7EE4265C" w14:textId="77777777" w:rsidR="00CE2EC8" w:rsidRPr="00321B1D" w:rsidRDefault="00CE2EC8" w:rsidP="00CD1840">
            <w:pPr>
              <w:rPr>
                <w:b/>
                <w:bCs/>
                <w:sz w:val="20"/>
                <w:szCs w:val="20"/>
                <w:highlight w:val="cyan"/>
              </w:rPr>
            </w:pPr>
          </w:p>
        </w:tc>
        <w:tc>
          <w:tcPr>
            <w:tcW w:w="7868" w:type="dxa"/>
          </w:tcPr>
          <w:p w14:paraId="11A09801" w14:textId="77777777" w:rsidR="00CE2EC8" w:rsidRPr="00321B1D" w:rsidRDefault="00CE2EC8" w:rsidP="00CE2EC8">
            <w:pPr>
              <w:pStyle w:val="Listaszerbekezds"/>
              <w:keepNext/>
              <w:numPr>
                <w:ilvl w:val="0"/>
                <w:numId w:val="37"/>
              </w:numPr>
              <w:spacing w:after="0" w:line="240" w:lineRule="auto"/>
              <w:rPr>
                <w:rFonts w:ascii="Times New Roman" w:hAnsi="Times New Roman"/>
                <w:sz w:val="20"/>
                <w:szCs w:val="20"/>
              </w:rPr>
            </w:pPr>
            <w:r w:rsidRPr="00321B1D">
              <w:rPr>
                <w:rFonts w:ascii="Times New Roman" w:eastAsia="Times New Roman" w:hAnsi="Times New Roman"/>
                <w:i/>
                <w:sz w:val="20"/>
                <w:szCs w:val="20"/>
              </w:rPr>
              <w:t>a telekösszevonással kialakított telken, vagy több szomszédos telek együttes beépítése során a közterülettel határos új homlokzatot az eredeti telekhatárok szerint vertikálisan tagolni kell.</w:t>
            </w:r>
          </w:p>
        </w:tc>
      </w:tr>
      <w:tr w:rsidR="00CE2EC8" w:rsidRPr="00321B1D" w14:paraId="0695AD2C" w14:textId="77777777" w:rsidTr="000A3196">
        <w:trPr>
          <w:trHeight w:val="20"/>
        </w:trPr>
        <w:tc>
          <w:tcPr>
            <w:tcW w:w="7867" w:type="dxa"/>
          </w:tcPr>
          <w:p w14:paraId="249CCAF4" w14:textId="77777777" w:rsidR="00CE2EC8" w:rsidRPr="00AB71CF" w:rsidRDefault="00CE2EC8" w:rsidP="000A3196">
            <w:pPr>
              <w:jc w:val="both"/>
              <w:rPr>
                <w:sz w:val="20"/>
                <w:szCs w:val="20"/>
                <w:highlight w:val="cyan"/>
              </w:rPr>
            </w:pPr>
          </w:p>
        </w:tc>
        <w:tc>
          <w:tcPr>
            <w:tcW w:w="7868" w:type="dxa"/>
          </w:tcPr>
          <w:p w14:paraId="2E22C2BE" w14:textId="77777777" w:rsidR="00CE2EC8" w:rsidRPr="00321B1D" w:rsidRDefault="00CE2EC8" w:rsidP="000A3196">
            <w:pPr>
              <w:jc w:val="both"/>
              <w:rPr>
                <w:iCs/>
                <w:sz w:val="20"/>
                <w:szCs w:val="20"/>
                <w:highlight w:val="cyan"/>
              </w:rPr>
            </w:pPr>
            <w:r w:rsidRPr="00321B1D">
              <w:rPr>
                <w:sz w:val="20"/>
                <w:szCs w:val="20"/>
              </w:rPr>
              <w:t>(3) A Kisvárosias karakterű meghatározó területen belül a</w:t>
            </w:r>
            <w:r w:rsidRPr="00321B1D">
              <w:rPr>
                <w:bCs/>
                <w:sz w:val="20"/>
                <w:szCs w:val="20"/>
              </w:rPr>
              <w:t xml:space="preserve"> KV/3 jelű, a Lajos utca – Cserfa utca – Bécsi út – Sajka utca </w:t>
            </w:r>
            <w:r w:rsidRPr="00321B1D">
              <w:rPr>
                <w:sz w:val="20"/>
                <w:szCs w:val="20"/>
              </w:rPr>
              <w:t>által határolt részterület egyedi építészeti településképi követelményei:</w:t>
            </w:r>
          </w:p>
        </w:tc>
      </w:tr>
      <w:tr w:rsidR="00CE2EC8" w:rsidRPr="00321B1D" w14:paraId="42355E26" w14:textId="77777777" w:rsidTr="000A3196">
        <w:trPr>
          <w:trHeight w:val="20"/>
        </w:trPr>
        <w:tc>
          <w:tcPr>
            <w:tcW w:w="7867" w:type="dxa"/>
          </w:tcPr>
          <w:p w14:paraId="372122AA" w14:textId="77777777" w:rsidR="00CE2EC8" w:rsidRPr="00AB71CF" w:rsidRDefault="00CE2EC8" w:rsidP="000A3196">
            <w:pPr>
              <w:keepNext/>
              <w:rPr>
                <w:b/>
                <w:bCs/>
                <w:sz w:val="20"/>
                <w:szCs w:val="20"/>
                <w:highlight w:val="cyan"/>
              </w:rPr>
            </w:pPr>
          </w:p>
        </w:tc>
        <w:tc>
          <w:tcPr>
            <w:tcW w:w="7868" w:type="dxa"/>
          </w:tcPr>
          <w:p w14:paraId="0D3B97A5" w14:textId="152FA349" w:rsidR="00CE2EC8" w:rsidRPr="00321B1D" w:rsidRDefault="00CE2EC8" w:rsidP="00CE2EC8">
            <w:pPr>
              <w:pStyle w:val="Listaszerbekezds"/>
              <w:numPr>
                <w:ilvl w:val="0"/>
                <w:numId w:val="39"/>
              </w:numPr>
              <w:spacing w:after="0" w:line="240" w:lineRule="auto"/>
              <w:rPr>
                <w:rFonts w:ascii="Times New Roman" w:hAnsi="Times New Roman"/>
                <w:b/>
                <w:bCs/>
                <w:sz w:val="20"/>
                <w:szCs w:val="20"/>
              </w:rPr>
            </w:pPr>
            <w:r w:rsidRPr="00321B1D">
              <w:rPr>
                <w:rFonts w:ascii="Times New Roman" w:eastAsia="Times New Roman" w:hAnsi="Times New Roman"/>
                <w:i/>
                <w:sz w:val="20"/>
                <w:szCs w:val="20"/>
              </w:rPr>
              <w:t>a magastető a 29.§</w:t>
            </w:r>
            <w:r w:rsidR="004B2DF4">
              <w:rPr>
                <w:rFonts w:ascii="Times New Roman" w:eastAsia="Times New Roman" w:hAnsi="Times New Roman"/>
                <w:i/>
                <w:sz w:val="20"/>
                <w:szCs w:val="20"/>
              </w:rPr>
              <w:t xml:space="preserve"> (2) bekezdés</w:t>
            </w:r>
            <w:r w:rsidRPr="00321B1D">
              <w:rPr>
                <w:rFonts w:ascii="Times New Roman" w:eastAsia="Times New Roman" w:hAnsi="Times New Roman"/>
                <w:i/>
                <w:sz w:val="20"/>
                <w:szCs w:val="20"/>
              </w:rPr>
              <w:t xml:space="preserve"> aa) alpontban foglalt 35°-nál kisebb és 45°-nál nagyobb, de a 60°-ot nem meghaladó hajlásszöggel is kialakítható, a ba) alpont figyelembevételével,</w:t>
            </w:r>
          </w:p>
        </w:tc>
      </w:tr>
      <w:tr w:rsidR="00CD1840" w:rsidRPr="00321B1D" w14:paraId="326F187E" w14:textId="77777777" w:rsidTr="000A3196">
        <w:trPr>
          <w:trHeight w:val="920"/>
        </w:trPr>
        <w:tc>
          <w:tcPr>
            <w:tcW w:w="7867" w:type="dxa"/>
          </w:tcPr>
          <w:p w14:paraId="14699D0B" w14:textId="77777777" w:rsidR="00CD1840" w:rsidRPr="00AB71CF" w:rsidRDefault="00CD1840" w:rsidP="000A3196">
            <w:pPr>
              <w:keepNext/>
              <w:rPr>
                <w:b/>
                <w:bCs/>
                <w:sz w:val="20"/>
                <w:szCs w:val="20"/>
                <w:highlight w:val="cyan"/>
              </w:rPr>
            </w:pPr>
          </w:p>
        </w:tc>
        <w:tc>
          <w:tcPr>
            <w:tcW w:w="7868" w:type="dxa"/>
          </w:tcPr>
          <w:p w14:paraId="157BDCC4" w14:textId="77777777" w:rsidR="00CD1840" w:rsidRPr="00321B1D" w:rsidRDefault="00CD1840" w:rsidP="00CE2EC8">
            <w:pPr>
              <w:pStyle w:val="Listaszerbekezds"/>
              <w:numPr>
                <w:ilvl w:val="0"/>
                <w:numId w:val="39"/>
              </w:numPr>
              <w:spacing w:after="0" w:line="240" w:lineRule="auto"/>
              <w:rPr>
                <w:rFonts w:ascii="Times New Roman" w:eastAsia="Times New Roman" w:hAnsi="Times New Roman"/>
                <w:bCs/>
                <w:i/>
                <w:sz w:val="20"/>
                <w:szCs w:val="20"/>
                <w:lang w:eastAsia="hu-HU"/>
              </w:rPr>
            </w:pPr>
            <w:r w:rsidRPr="00321B1D">
              <w:rPr>
                <w:rFonts w:ascii="Times New Roman" w:hAnsi="Times New Roman"/>
                <w:i/>
                <w:sz w:val="20"/>
                <w:szCs w:val="20"/>
              </w:rPr>
              <w:t>a közterület melletti épületszárny</w:t>
            </w:r>
          </w:p>
          <w:p w14:paraId="4BD10F50" w14:textId="77777777" w:rsidR="00CD1840" w:rsidRPr="00321B1D" w:rsidRDefault="00CD1840" w:rsidP="000A3196">
            <w:pPr>
              <w:ind w:left="708"/>
              <w:jc w:val="both"/>
              <w:rPr>
                <w:i/>
                <w:iCs/>
                <w:sz w:val="20"/>
                <w:szCs w:val="20"/>
                <w:highlight w:val="cyan"/>
              </w:rPr>
            </w:pPr>
            <w:r w:rsidRPr="00321B1D">
              <w:rPr>
                <w:rFonts w:cs="Calibri"/>
                <w:i/>
                <w:sz w:val="20"/>
                <w:szCs w:val="20"/>
              </w:rPr>
              <w:t>ba) magasteteje 45°-nál magasabb hajlásszöggel nem alakítható ki,</w:t>
            </w:r>
          </w:p>
          <w:p w14:paraId="32BA5C2E" w14:textId="2E454E2D" w:rsidR="00CD1840" w:rsidRPr="00321B1D" w:rsidRDefault="00CD1840" w:rsidP="000A3196">
            <w:pPr>
              <w:ind w:left="708"/>
              <w:jc w:val="both"/>
              <w:rPr>
                <w:bCs/>
                <w:i/>
                <w:sz w:val="20"/>
                <w:szCs w:val="20"/>
              </w:rPr>
            </w:pPr>
            <w:r w:rsidRPr="00321B1D">
              <w:rPr>
                <w:i/>
                <w:iCs/>
                <w:sz w:val="20"/>
                <w:szCs w:val="20"/>
              </w:rPr>
              <w:t>bb) magastetejének fő gerinciránya nem térhet el a 29.§ (2) b) pontban foglalt utcával párhuzamos kialakítástól,</w:t>
            </w:r>
          </w:p>
        </w:tc>
      </w:tr>
      <w:tr w:rsidR="00CE2EC8" w:rsidRPr="00321B1D" w14:paraId="308D551A" w14:textId="77777777" w:rsidTr="000A3196">
        <w:trPr>
          <w:trHeight w:val="20"/>
        </w:trPr>
        <w:tc>
          <w:tcPr>
            <w:tcW w:w="7867" w:type="dxa"/>
            <w:tcBorders>
              <w:top w:val="nil"/>
              <w:left w:val="nil"/>
              <w:bottom w:val="nil"/>
              <w:right w:val="nil"/>
            </w:tcBorders>
          </w:tcPr>
          <w:p w14:paraId="7CEE6380" w14:textId="77777777" w:rsidR="00CE2EC8" w:rsidRPr="00AB71CF" w:rsidRDefault="00CE2EC8" w:rsidP="000A3196">
            <w:pPr>
              <w:keepNext/>
              <w:rPr>
                <w:b/>
                <w:bCs/>
                <w:sz w:val="20"/>
                <w:szCs w:val="20"/>
                <w:highlight w:val="cyan"/>
              </w:rPr>
            </w:pPr>
          </w:p>
        </w:tc>
        <w:tc>
          <w:tcPr>
            <w:tcW w:w="7868" w:type="dxa"/>
          </w:tcPr>
          <w:p w14:paraId="606C29D2" w14:textId="77777777" w:rsidR="00CE2EC8" w:rsidRPr="00321B1D" w:rsidRDefault="00CE2EC8" w:rsidP="00CE2EC8">
            <w:pPr>
              <w:pStyle w:val="Listaszerbekezds"/>
              <w:numPr>
                <w:ilvl w:val="0"/>
                <w:numId w:val="39"/>
              </w:numPr>
              <w:spacing w:after="0"/>
              <w:rPr>
                <w:rFonts w:ascii="Times New Roman" w:hAnsi="Times New Roman"/>
                <w:bCs/>
                <w:sz w:val="20"/>
                <w:szCs w:val="20"/>
              </w:rPr>
            </w:pPr>
            <w:r w:rsidRPr="00321B1D">
              <w:rPr>
                <w:rFonts w:ascii="Times New Roman" w:hAnsi="Times New Roman"/>
                <w:i/>
                <w:sz w:val="20"/>
                <w:szCs w:val="20"/>
              </w:rPr>
              <w:t>saroktelken a közterülettel határos épületszárnyak összemetsződő területén megengedett az eltérés a b) pontban foglaltaktól a sarok építészeti tömegformálása érdekében,</w:t>
            </w:r>
          </w:p>
        </w:tc>
      </w:tr>
      <w:tr w:rsidR="00CE2EC8" w:rsidRPr="00321B1D" w14:paraId="3F71685A" w14:textId="77777777" w:rsidTr="000A3196">
        <w:trPr>
          <w:trHeight w:val="20"/>
        </w:trPr>
        <w:tc>
          <w:tcPr>
            <w:tcW w:w="7867" w:type="dxa"/>
            <w:tcBorders>
              <w:top w:val="nil"/>
              <w:left w:val="nil"/>
              <w:bottom w:val="nil"/>
              <w:right w:val="nil"/>
            </w:tcBorders>
          </w:tcPr>
          <w:p w14:paraId="39068AEE" w14:textId="77777777" w:rsidR="00CE2EC8" w:rsidRPr="00AB71CF" w:rsidRDefault="00CE2EC8" w:rsidP="000A3196">
            <w:pPr>
              <w:jc w:val="both"/>
              <w:rPr>
                <w:sz w:val="20"/>
                <w:szCs w:val="20"/>
                <w:highlight w:val="cyan"/>
              </w:rPr>
            </w:pPr>
          </w:p>
        </w:tc>
        <w:tc>
          <w:tcPr>
            <w:tcW w:w="7868" w:type="dxa"/>
          </w:tcPr>
          <w:p w14:paraId="4B0CA70D" w14:textId="77777777" w:rsidR="00CE2EC8" w:rsidRPr="00321B1D" w:rsidRDefault="00CE2EC8" w:rsidP="00CE2EC8">
            <w:pPr>
              <w:pStyle w:val="Listaszerbekezds"/>
              <w:numPr>
                <w:ilvl w:val="0"/>
                <w:numId w:val="39"/>
              </w:numPr>
              <w:spacing w:after="0"/>
              <w:jc w:val="both"/>
              <w:rPr>
                <w:rFonts w:ascii="Times New Roman" w:hAnsi="Times New Roman"/>
                <w:i/>
                <w:sz w:val="20"/>
                <w:szCs w:val="20"/>
              </w:rPr>
            </w:pPr>
            <w:r w:rsidRPr="00321B1D">
              <w:rPr>
                <w:rFonts w:ascii="Times New Roman" w:hAnsi="Times New Roman"/>
                <w:i/>
                <w:sz w:val="20"/>
                <w:szCs w:val="20"/>
              </w:rPr>
              <w:t>amennyiben homlokzati-építészeti hangsúlyképzés kialakítása érdekében a közterület melletti épületszárny közterület felé néző magastetejének (homogén) tömege tagolásra kerül, a hangsúlyképzéshez alkalmazhatók a 29.§ (2) c) ca), cc) és cd) alpontok szerinti építészeti elemek is,</w:t>
            </w:r>
          </w:p>
        </w:tc>
      </w:tr>
      <w:tr w:rsidR="00CE2EC8" w:rsidRPr="00321B1D" w14:paraId="66F97866"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single" w:sz="4" w:space="0" w:color="auto"/>
              <w:right w:val="nil"/>
            </w:tcBorders>
          </w:tcPr>
          <w:p w14:paraId="7CBD1B3C" w14:textId="77777777" w:rsidR="00CE2EC8" w:rsidRPr="00AB71CF" w:rsidRDefault="00CE2EC8" w:rsidP="00CD1840">
            <w:pPr>
              <w:rPr>
                <w:sz w:val="20"/>
                <w:szCs w:val="20"/>
                <w:highlight w:val="cyan"/>
              </w:rPr>
            </w:pPr>
          </w:p>
        </w:tc>
        <w:tc>
          <w:tcPr>
            <w:tcW w:w="7868" w:type="dxa"/>
            <w:tcBorders>
              <w:top w:val="nil"/>
              <w:left w:val="nil"/>
              <w:bottom w:val="single" w:sz="4" w:space="0" w:color="auto"/>
              <w:right w:val="nil"/>
            </w:tcBorders>
          </w:tcPr>
          <w:p w14:paraId="7DCAC521" w14:textId="77777777" w:rsidR="00CE2EC8" w:rsidRPr="00321B1D" w:rsidRDefault="00CE2EC8" w:rsidP="00CE2EC8">
            <w:pPr>
              <w:pStyle w:val="Listaszerbekezds"/>
              <w:keepNext/>
              <w:numPr>
                <w:ilvl w:val="0"/>
                <w:numId w:val="39"/>
              </w:numPr>
              <w:spacing w:after="0" w:line="240" w:lineRule="auto"/>
              <w:rPr>
                <w:rFonts w:ascii="Times New Roman" w:hAnsi="Times New Roman"/>
                <w:sz w:val="20"/>
                <w:szCs w:val="20"/>
              </w:rPr>
            </w:pPr>
            <w:r w:rsidRPr="00321B1D">
              <w:rPr>
                <w:rFonts w:ascii="Times New Roman" w:eastAsia="Times New Roman" w:hAnsi="Times New Roman"/>
                <w:i/>
                <w:sz w:val="20"/>
                <w:szCs w:val="20"/>
              </w:rPr>
              <w:t>a d) pont szerinti homlokzati-építészeti hangsúlyképzés</w:t>
            </w:r>
            <w:r w:rsidRPr="00321B1D">
              <w:rPr>
                <w:rFonts w:ascii="Times New Roman" w:hAnsi="Times New Roman"/>
                <w:i/>
                <w:sz w:val="20"/>
                <w:szCs w:val="20"/>
              </w:rPr>
              <w:t xml:space="preserve"> </w:t>
            </w:r>
            <w:r w:rsidRPr="00321B1D">
              <w:rPr>
                <w:rFonts w:ascii="Times New Roman" w:eastAsia="Times New Roman" w:hAnsi="Times New Roman"/>
                <w:i/>
                <w:sz w:val="20"/>
                <w:szCs w:val="20"/>
              </w:rPr>
              <w:t>az adott magastetőfelület vízszintes vetületi felületének legfeljebb 15%-án alakítható ki.”</w:t>
            </w:r>
          </w:p>
        </w:tc>
      </w:tr>
      <w:tr w:rsidR="00CE2EC8" w:rsidRPr="00321B1D" w14:paraId="48476040" w14:textId="77777777" w:rsidTr="000B6C24">
        <w:trPr>
          <w:trHeight w:val="20"/>
        </w:trPr>
        <w:tc>
          <w:tcPr>
            <w:tcW w:w="7867" w:type="dxa"/>
            <w:tcBorders>
              <w:top w:val="single" w:sz="4" w:space="0" w:color="auto"/>
            </w:tcBorders>
          </w:tcPr>
          <w:p w14:paraId="0B8CD32D" w14:textId="77777777" w:rsidR="00CE2EC8" w:rsidRPr="00AB71CF" w:rsidRDefault="00CE2EC8" w:rsidP="000A3196">
            <w:pPr>
              <w:keepNext/>
              <w:rPr>
                <w:b/>
                <w:bCs/>
                <w:sz w:val="20"/>
                <w:szCs w:val="20"/>
                <w:highlight w:val="cyan"/>
              </w:rPr>
            </w:pPr>
          </w:p>
        </w:tc>
        <w:tc>
          <w:tcPr>
            <w:tcW w:w="7868" w:type="dxa"/>
            <w:tcBorders>
              <w:top w:val="single" w:sz="4" w:space="0" w:color="auto"/>
            </w:tcBorders>
          </w:tcPr>
          <w:p w14:paraId="348E0AF6" w14:textId="77777777" w:rsidR="00CE2EC8" w:rsidRPr="00321B1D" w:rsidRDefault="00CE2EC8" w:rsidP="00CE2EC8">
            <w:pPr>
              <w:pStyle w:val="Listaszerbekezds"/>
              <w:keepNext/>
              <w:numPr>
                <w:ilvl w:val="0"/>
                <w:numId w:val="15"/>
              </w:numPr>
              <w:spacing w:after="0" w:line="240" w:lineRule="auto"/>
              <w:jc w:val="center"/>
              <w:rPr>
                <w:rFonts w:ascii="Times New Roman" w:hAnsi="Times New Roman"/>
                <w:sz w:val="20"/>
                <w:szCs w:val="20"/>
              </w:rPr>
            </w:pPr>
          </w:p>
        </w:tc>
      </w:tr>
      <w:tr w:rsidR="00CE2EC8" w:rsidRPr="00321B1D" w14:paraId="35F7D4C5"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75444BC4" w14:textId="77777777" w:rsidR="00CE2EC8" w:rsidRPr="00321B1D" w:rsidRDefault="00CE2EC8" w:rsidP="000A3196">
            <w:pPr>
              <w:jc w:val="both"/>
              <w:rPr>
                <w:b/>
                <w:iCs/>
                <w:sz w:val="20"/>
                <w:szCs w:val="20"/>
              </w:rPr>
            </w:pPr>
            <w:r w:rsidRPr="00AB71CF">
              <w:rPr>
                <w:b/>
                <w:iCs/>
                <w:sz w:val="20"/>
                <w:szCs w:val="20"/>
              </w:rPr>
              <w:t>A R. 34.§ (4) b) pontja</w:t>
            </w:r>
          </w:p>
        </w:tc>
        <w:tc>
          <w:tcPr>
            <w:tcW w:w="7868" w:type="dxa"/>
            <w:tcBorders>
              <w:top w:val="nil"/>
              <w:left w:val="nil"/>
              <w:bottom w:val="nil"/>
              <w:right w:val="nil"/>
            </w:tcBorders>
          </w:tcPr>
          <w:p w14:paraId="581B9A35" w14:textId="130049AD" w:rsidR="00CE2EC8" w:rsidRPr="001B0B7B" w:rsidRDefault="00CE2EC8" w:rsidP="001B0B7B">
            <w:pPr>
              <w:pStyle w:val="bekTKR"/>
              <w:numPr>
                <w:ilvl w:val="0"/>
                <w:numId w:val="68"/>
              </w:numPr>
              <w:spacing w:before="0"/>
              <w:ind w:left="357" w:hanging="357"/>
              <w:rPr>
                <w:b/>
                <w:sz w:val="20"/>
                <w:lang w:eastAsia="hu-HU"/>
              </w:rPr>
            </w:pPr>
            <w:r w:rsidRPr="001B0B7B">
              <w:rPr>
                <w:b/>
                <w:sz w:val="20"/>
              </w:rPr>
              <w:t>A</w:t>
            </w:r>
            <w:r w:rsidRPr="001B0B7B">
              <w:rPr>
                <w:b/>
                <w:sz w:val="20"/>
                <w:lang w:eastAsia="hu-HU"/>
              </w:rPr>
              <w:t xml:space="preserve"> </w:t>
            </w:r>
            <w:r w:rsidRPr="001B0B7B">
              <w:rPr>
                <w:b/>
                <w:sz w:val="20"/>
              </w:rPr>
              <w:t>R. 34.§ (4)</w:t>
            </w:r>
            <w:r w:rsidR="0036091B">
              <w:rPr>
                <w:b/>
                <w:sz w:val="20"/>
              </w:rPr>
              <w:t xml:space="preserve"> bekezdés</w:t>
            </w:r>
            <w:r w:rsidRPr="001B0B7B">
              <w:rPr>
                <w:b/>
                <w:sz w:val="20"/>
              </w:rPr>
              <w:t xml:space="preserve"> b) pontja helyébe a következő rendelkezés lép:</w:t>
            </w:r>
          </w:p>
        </w:tc>
      </w:tr>
      <w:tr w:rsidR="00CE2EC8" w:rsidRPr="00321B1D" w14:paraId="7CB9AD37"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7FAA6A85" w14:textId="77777777" w:rsidR="00CE2EC8" w:rsidRPr="00321B1D" w:rsidRDefault="00CE2EC8" w:rsidP="000A3196">
            <w:pPr>
              <w:keepNext/>
              <w:rPr>
                <w:sz w:val="20"/>
                <w:szCs w:val="20"/>
                <w:highlight w:val="cyan"/>
              </w:rPr>
            </w:pPr>
            <w:r w:rsidRPr="00321B1D">
              <w:rPr>
                <w:iCs/>
                <w:sz w:val="20"/>
                <w:szCs w:val="20"/>
              </w:rPr>
              <w:t>b)</w:t>
            </w:r>
            <w:r w:rsidRPr="00AB71CF">
              <w:rPr>
                <w:sz w:val="20"/>
                <w:szCs w:val="20"/>
              </w:rPr>
              <w:t xml:space="preserve"> közterület felé néző kerítés lábazatának magassága nem haladhatja meg a 0,5 métert, anyagaként nem alkalmazható más csak terméskő, tégla vagy fagyálló lábazati </w:t>
            </w:r>
            <w:r w:rsidRPr="00321B1D">
              <w:rPr>
                <w:sz w:val="20"/>
                <w:szCs w:val="20"/>
              </w:rPr>
              <w:t>vakolat.</w:t>
            </w:r>
          </w:p>
        </w:tc>
        <w:tc>
          <w:tcPr>
            <w:tcW w:w="7868" w:type="dxa"/>
            <w:tcBorders>
              <w:top w:val="nil"/>
              <w:left w:val="nil"/>
              <w:bottom w:val="nil"/>
              <w:right w:val="nil"/>
            </w:tcBorders>
          </w:tcPr>
          <w:p w14:paraId="3F71B51B" w14:textId="083D9006" w:rsidR="00F75446" w:rsidRPr="001B0B7B" w:rsidRDefault="00F75446" w:rsidP="001B0B7B">
            <w:pPr>
              <w:pStyle w:val="Listaszerbekezds"/>
              <w:keepNext/>
              <w:spacing w:after="0" w:line="240" w:lineRule="auto"/>
              <w:ind w:left="0"/>
              <w:rPr>
                <w:rFonts w:ascii="Times New Roman" w:hAnsi="Times New Roman"/>
                <w:i/>
                <w:sz w:val="20"/>
                <w:szCs w:val="20"/>
              </w:rPr>
            </w:pPr>
            <w:r w:rsidRPr="001B0B7B">
              <w:rPr>
                <w:rFonts w:ascii="Times New Roman" w:hAnsi="Times New Roman"/>
                <w:i/>
                <w:iCs/>
                <w:sz w:val="20"/>
                <w:szCs w:val="20"/>
              </w:rPr>
              <w:t xml:space="preserve">(A </w:t>
            </w:r>
            <w:r w:rsidRPr="001B0B7B">
              <w:rPr>
                <w:rFonts w:ascii="Times New Roman" w:hAnsi="Times New Roman"/>
                <w:i/>
                <w:sz w:val="20"/>
                <w:szCs w:val="20"/>
              </w:rPr>
              <w:t>Társasházas</w:t>
            </w:r>
            <w:r w:rsidRPr="001B0B7B">
              <w:rPr>
                <w:rFonts w:ascii="Times New Roman" w:hAnsi="Times New Roman"/>
                <w:i/>
                <w:iCs/>
                <w:sz w:val="20"/>
                <w:szCs w:val="20"/>
              </w:rPr>
              <w:t xml:space="preserve"> karakterű meghatározó területen belül a </w:t>
            </w:r>
            <w:r w:rsidRPr="001B0B7B">
              <w:rPr>
                <w:rFonts w:ascii="Times New Roman" w:hAnsi="Times New Roman"/>
                <w:b/>
                <w:bCs/>
                <w:i/>
                <w:iCs/>
                <w:sz w:val="20"/>
                <w:szCs w:val="20"/>
              </w:rPr>
              <w:t>TK/4</w:t>
            </w:r>
            <w:r w:rsidRPr="001B0B7B">
              <w:rPr>
                <w:rFonts w:ascii="Times New Roman" w:hAnsi="Times New Roman"/>
                <w:i/>
                <w:iCs/>
                <w:sz w:val="20"/>
                <w:szCs w:val="20"/>
              </w:rPr>
              <w:t xml:space="preserve"> </w:t>
            </w:r>
            <w:r w:rsidRPr="001B0B7B">
              <w:rPr>
                <w:rFonts w:ascii="Times New Roman" w:hAnsi="Times New Roman"/>
                <w:b/>
                <w:bCs/>
                <w:i/>
                <w:iCs/>
                <w:sz w:val="20"/>
                <w:szCs w:val="20"/>
              </w:rPr>
              <w:t>jelű,</w:t>
            </w:r>
            <w:r w:rsidRPr="001B0B7B">
              <w:rPr>
                <w:rFonts w:ascii="Times New Roman" w:hAnsi="Times New Roman"/>
                <w:i/>
                <w:iCs/>
                <w:sz w:val="20"/>
                <w:szCs w:val="20"/>
              </w:rPr>
              <w:t xml:space="preserve"> a </w:t>
            </w:r>
            <w:r w:rsidRPr="001B0B7B">
              <w:rPr>
                <w:rFonts w:ascii="Times New Roman" w:hAnsi="Times New Roman"/>
                <w:b/>
                <w:bCs/>
                <w:i/>
                <w:iCs/>
                <w:sz w:val="20"/>
                <w:szCs w:val="20"/>
              </w:rPr>
              <w:t>Széher út – Lipótmezei út – Tárogató út – Szerb Antal utca</w:t>
            </w:r>
            <w:r w:rsidRPr="001B0B7B">
              <w:rPr>
                <w:rFonts w:ascii="Times New Roman" w:hAnsi="Times New Roman"/>
                <w:i/>
                <w:iCs/>
                <w:sz w:val="20"/>
                <w:szCs w:val="20"/>
              </w:rPr>
              <w:t xml:space="preserve"> által határolt részterület egyedi építészeti településképi követelményei:)</w:t>
            </w:r>
          </w:p>
          <w:p w14:paraId="47C5722B" w14:textId="77777777" w:rsidR="00CE2EC8" w:rsidRPr="00321B1D" w:rsidRDefault="00CE2EC8" w:rsidP="000A3196">
            <w:pPr>
              <w:pStyle w:val="Listaszerbekezds"/>
              <w:keepNext/>
              <w:spacing w:after="0"/>
              <w:ind w:left="0"/>
              <w:rPr>
                <w:rFonts w:ascii="Times New Roman" w:hAnsi="Times New Roman"/>
                <w:sz w:val="20"/>
                <w:szCs w:val="20"/>
              </w:rPr>
            </w:pPr>
            <w:r w:rsidRPr="00321B1D">
              <w:rPr>
                <w:rFonts w:ascii="Times New Roman" w:hAnsi="Times New Roman"/>
                <w:i/>
                <w:sz w:val="20"/>
                <w:szCs w:val="20"/>
              </w:rPr>
              <w:t>„b) közterület felé néző kerítés anyagaként nem alkalmazható más csak terméskő, tégla vagy fagyálló lábazati vakolat.”</w:t>
            </w:r>
          </w:p>
        </w:tc>
      </w:tr>
      <w:tr w:rsidR="00CE2EC8" w:rsidRPr="00321B1D" w14:paraId="090980AE"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7A370FC3" w14:textId="77777777" w:rsidR="00CE2EC8" w:rsidRPr="00321B1D" w:rsidRDefault="00CE2EC8" w:rsidP="000A3196">
            <w:pPr>
              <w:jc w:val="both"/>
              <w:rPr>
                <w:b/>
                <w:iCs/>
                <w:sz w:val="20"/>
                <w:szCs w:val="20"/>
              </w:rPr>
            </w:pPr>
            <w:r w:rsidRPr="00AB71CF">
              <w:rPr>
                <w:b/>
                <w:iCs/>
                <w:sz w:val="20"/>
                <w:szCs w:val="20"/>
              </w:rPr>
              <w:t>A R. 34.§ (5) c) pontja</w:t>
            </w:r>
          </w:p>
        </w:tc>
        <w:tc>
          <w:tcPr>
            <w:tcW w:w="7868" w:type="dxa"/>
            <w:tcBorders>
              <w:top w:val="nil"/>
              <w:left w:val="nil"/>
              <w:bottom w:val="nil"/>
              <w:right w:val="nil"/>
            </w:tcBorders>
          </w:tcPr>
          <w:p w14:paraId="2D64A48D" w14:textId="366E7039" w:rsidR="00CE2EC8" w:rsidRPr="00E6332F" w:rsidRDefault="00CE2EC8" w:rsidP="001B0B7B">
            <w:pPr>
              <w:pStyle w:val="bekTKR"/>
              <w:spacing w:before="0"/>
              <w:ind w:left="357" w:hanging="357"/>
              <w:rPr>
                <w:b/>
                <w:sz w:val="20"/>
                <w:lang w:eastAsia="hu-HU"/>
              </w:rPr>
            </w:pPr>
            <w:r w:rsidRPr="00AB71CF">
              <w:rPr>
                <w:b/>
                <w:sz w:val="20"/>
                <w:lang w:eastAsia="hu-HU"/>
              </w:rPr>
              <w:t>A R. 34.§ (5)</w:t>
            </w:r>
            <w:r w:rsidR="00115427">
              <w:rPr>
                <w:b/>
                <w:sz w:val="20"/>
                <w:lang w:eastAsia="hu-HU"/>
              </w:rPr>
              <w:t xml:space="preserve"> </w:t>
            </w:r>
            <w:r w:rsidR="0036091B">
              <w:rPr>
                <w:b/>
                <w:sz w:val="20"/>
                <w:lang w:eastAsia="hu-HU"/>
              </w:rPr>
              <w:t>bekezdés</w:t>
            </w:r>
            <w:r w:rsidRPr="00AB71CF">
              <w:rPr>
                <w:b/>
                <w:sz w:val="20"/>
                <w:lang w:eastAsia="hu-HU"/>
              </w:rPr>
              <w:t xml:space="preserve"> c) pontja helyébe a következő rendelkezés lép</w:t>
            </w:r>
            <w:r w:rsidRPr="00B45DD2">
              <w:rPr>
                <w:b/>
                <w:sz w:val="20"/>
              </w:rPr>
              <w:t>:</w:t>
            </w:r>
          </w:p>
        </w:tc>
      </w:tr>
      <w:tr w:rsidR="00CE2EC8" w:rsidRPr="00321B1D" w14:paraId="2C155FFC"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single" w:sz="4" w:space="0" w:color="auto"/>
              <w:right w:val="nil"/>
            </w:tcBorders>
          </w:tcPr>
          <w:p w14:paraId="4C9A4351" w14:textId="77777777" w:rsidR="00CE2EC8" w:rsidRPr="00321B1D" w:rsidRDefault="00CE2EC8" w:rsidP="00CD1840">
            <w:pPr>
              <w:rPr>
                <w:iCs/>
                <w:sz w:val="20"/>
                <w:szCs w:val="20"/>
              </w:rPr>
            </w:pPr>
            <w:r w:rsidRPr="00321B1D">
              <w:rPr>
                <w:iCs/>
                <w:sz w:val="20"/>
                <w:szCs w:val="20"/>
              </w:rPr>
              <w:t>c) a 11399/2-3 hrsz-ú ingatlanokon a Völgy utca felé néző kerítés magassága elérheti a 2,5 métert, anyaghasználata igazodhat a Völgy utcai kerítésekhez,</w:t>
            </w:r>
          </w:p>
        </w:tc>
        <w:tc>
          <w:tcPr>
            <w:tcW w:w="7868" w:type="dxa"/>
            <w:tcBorders>
              <w:top w:val="nil"/>
              <w:left w:val="nil"/>
              <w:bottom w:val="single" w:sz="4" w:space="0" w:color="auto"/>
              <w:right w:val="nil"/>
            </w:tcBorders>
          </w:tcPr>
          <w:p w14:paraId="3ABACCB0" w14:textId="2B4B40F3" w:rsidR="00191A1C" w:rsidRPr="001B0B7B" w:rsidRDefault="00191A1C" w:rsidP="001B0B7B">
            <w:pPr>
              <w:pStyle w:val="bekTKR"/>
              <w:numPr>
                <w:ilvl w:val="0"/>
                <w:numId w:val="0"/>
              </w:numPr>
              <w:suppressLineNumbers w:val="0"/>
              <w:suppressAutoHyphens w:val="0"/>
              <w:spacing w:before="0"/>
              <w:rPr>
                <w:i/>
                <w:sz w:val="20"/>
              </w:rPr>
            </w:pPr>
            <w:r w:rsidRPr="001B0B7B">
              <w:rPr>
                <w:i/>
                <w:iCs/>
                <w:sz w:val="20"/>
              </w:rPr>
              <w:t xml:space="preserve">(A Társasházas karakterű meghatározó területen belül a </w:t>
            </w:r>
            <w:r w:rsidRPr="001B0B7B">
              <w:rPr>
                <w:b/>
                <w:bCs/>
                <w:i/>
                <w:iCs/>
                <w:sz w:val="20"/>
              </w:rPr>
              <w:t>TK/5</w:t>
            </w:r>
            <w:r w:rsidRPr="001B0B7B">
              <w:rPr>
                <w:i/>
                <w:iCs/>
                <w:sz w:val="20"/>
              </w:rPr>
              <w:t xml:space="preserve"> </w:t>
            </w:r>
            <w:r w:rsidRPr="001B0B7B">
              <w:rPr>
                <w:b/>
                <w:bCs/>
                <w:i/>
                <w:iCs/>
                <w:sz w:val="20"/>
              </w:rPr>
              <w:t>jelű,</w:t>
            </w:r>
            <w:r w:rsidRPr="001B0B7B">
              <w:rPr>
                <w:i/>
                <w:iCs/>
                <w:sz w:val="20"/>
              </w:rPr>
              <w:t xml:space="preserve"> az </w:t>
            </w:r>
            <w:r w:rsidRPr="001B0B7B">
              <w:rPr>
                <w:b/>
                <w:bCs/>
                <w:i/>
                <w:iCs/>
                <w:sz w:val="20"/>
              </w:rPr>
              <w:t>Ötvös János utca</w:t>
            </w:r>
            <w:r w:rsidRPr="001B0B7B">
              <w:rPr>
                <w:i/>
                <w:iCs/>
                <w:sz w:val="20"/>
              </w:rPr>
              <w:t xml:space="preserve"> </w:t>
            </w:r>
            <w:r w:rsidRPr="001B0B7B">
              <w:rPr>
                <w:b/>
                <w:bCs/>
                <w:i/>
                <w:iCs/>
                <w:sz w:val="20"/>
              </w:rPr>
              <w:t>– Völgy utca – Csíbor utca – Hűvösvölgyi út</w:t>
            </w:r>
            <w:r w:rsidRPr="001B0B7B">
              <w:rPr>
                <w:i/>
                <w:iCs/>
                <w:sz w:val="20"/>
              </w:rPr>
              <w:t xml:space="preserve"> által határolt részterület egyedi építészeti településképi követelményei:)</w:t>
            </w:r>
          </w:p>
          <w:p w14:paraId="5515456E" w14:textId="77777777" w:rsidR="00CE2EC8" w:rsidRPr="00321B1D" w:rsidRDefault="00CE2EC8" w:rsidP="000A3196">
            <w:pPr>
              <w:pStyle w:val="bekTKR"/>
              <w:numPr>
                <w:ilvl w:val="0"/>
                <w:numId w:val="0"/>
              </w:numPr>
              <w:suppressLineNumbers w:val="0"/>
              <w:suppressAutoHyphens w:val="0"/>
              <w:spacing w:before="0"/>
              <w:rPr>
                <w:sz w:val="20"/>
                <w:lang w:eastAsia="hu-HU"/>
              </w:rPr>
            </w:pPr>
            <w:r w:rsidRPr="00AB71CF">
              <w:rPr>
                <w:i/>
                <w:sz w:val="20"/>
              </w:rPr>
              <w:t>„c) a 11399/2-3 hrsz-ú ingatlanokon a Völgy utca felé néző kerítés, anyaghasználata igazodhat a Völgy utcai kerítésekhez,”</w:t>
            </w:r>
          </w:p>
        </w:tc>
      </w:tr>
      <w:tr w:rsidR="00CE2EC8" w:rsidRPr="00321B1D" w14:paraId="15BEE328" w14:textId="77777777" w:rsidTr="000B6C24">
        <w:trPr>
          <w:trHeight w:val="20"/>
        </w:trPr>
        <w:tc>
          <w:tcPr>
            <w:tcW w:w="7867" w:type="dxa"/>
            <w:tcBorders>
              <w:top w:val="single" w:sz="4" w:space="0" w:color="auto"/>
            </w:tcBorders>
          </w:tcPr>
          <w:p w14:paraId="4B1003EA" w14:textId="77777777" w:rsidR="00CE2EC8" w:rsidRPr="00AB71CF" w:rsidRDefault="00CE2EC8" w:rsidP="000A3196">
            <w:pPr>
              <w:keepNext/>
              <w:rPr>
                <w:b/>
                <w:bCs/>
                <w:sz w:val="20"/>
                <w:szCs w:val="20"/>
                <w:highlight w:val="cyan"/>
              </w:rPr>
            </w:pPr>
          </w:p>
        </w:tc>
        <w:tc>
          <w:tcPr>
            <w:tcW w:w="7868" w:type="dxa"/>
            <w:tcBorders>
              <w:top w:val="single" w:sz="4" w:space="0" w:color="auto"/>
            </w:tcBorders>
          </w:tcPr>
          <w:p w14:paraId="4072F8C8" w14:textId="77777777" w:rsidR="00CE2EC8" w:rsidRPr="00321B1D" w:rsidRDefault="00CE2EC8" w:rsidP="00CE2EC8">
            <w:pPr>
              <w:pStyle w:val="Listaszerbekezds"/>
              <w:keepNext/>
              <w:numPr>
                <w:ilvl w:val="0"/>
                <w:numId w:val="15"/>
              </w:numPr>
              <w:spacing w:after="0" w:line="240" w:lineRule="auto"/>
              <w:jc w:val="center"/>
              <w:rPr>
                <w:rFonts w:ascii="Times New Roman" w:hAnsi="Times New Roman"/>
                <w:sz w:val="20"/>
                <w:szCs w:val="20"/>
              </w:rPr>
            </w:pPr>
          </w:p>
        </w:tc>
      </w:tr>
      <w:tr w:rsidR="00CE2EC8" w:rsidRPr="00321B1D" w14:paraId="61915435"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571D287B" w14:textId="77777777" w:rsidR="00CE2EC8" w:rsidRPr="00321B1D" w:rsidRDefault="00CE2EC8" w:rsidP="001B0B7B">
            <w:pPr>
              <w:keepNext/>
              <w:jc w:val="both"/>
              <w:rPr>
                <w:b/>
                <w:iCs/>
                <w:sz w:val="20"/>
                <w:szCs w:val="20"/>
              </w:rPr>
            </w:pPr>
            <w:r w:rsidRPr="00AB71CF">
              <w:rPr>
                <w:b/>
                <w:iCs/>
                <w:sz w:val="20"/>
                <w:szCs w:val="20"/>
              </w:rPr>
              <w:t>A R. 35.§ (1)</w:t>
            </w:r>
            <w:r w:rsidRPr="00B45DD2">
              <w:rPr>
                <w:b/>
                <w:iCs/>
                <w:sz w:val="20"/>
                <w:szCs w:val="20"/>
              </w:rPr>
              <w:t xml:space="preserve"> bekezdése</w:t>
            </w:r>
          </w:p>
        </w:tc>
        <w:tc>
          <w:tcPr>
            <w:tcW w:w="7868" w:type="dxa"/>
            <w:tcBorders>
              <w:top w:val="nil"/>
              <w:left w:val="nil"/>
              <w:bottom w:val="nil"/>
              <w:right w:val="nil"/>
            </w:tcBorders>
          </w:tcPr>
          <w:p w14:paraId="14A6E44F" w14:textId="77777777" w:rsidR="00CE2EC8" w:rsidRPr="00E6332F" w:rsidRDefault="00CE2EC8" w:rsidP="000A3196">
            <w:pPr>
              <w:pStyle w:val="bekTKR"/>
              <w:numPr>
                <w:ilvl w:val="0"/>
                <w:numId w:val="0"/>
              </w:numPr>
              <w:suppressLineNumbers w:val="0"/>
              <w:suppressAutoHyphens w:val="0"/>
              <w:spacing w:before="0"/>
              <w:rPr>
                <w:b/>
                <w:sz w:val="20"/>
                <w:lang w:eastAsia="hu-HU"/>
              </w:rPr>
            </w:pPr>
            <w:r w:rsidRPr="00AB71CF">
              <w:rPr>
                <w:b/>
                <w:sz w:val="20"/>
                <w:lang w:eastAsia="hu-HU"/>
              </w:rPr>
              <w:t>A R. 35.§ (1) bekezdése helyébe a következő rendelkezés lép</w:t>
            </w:r>
            <w:r w:rsidRPr="00B45DD2">
              <w:rPr>
                <w:b/>
                <w:sz w:val="20"/>
              </w:rPr>
              <w:t>:</w:t>
            </w:r>
          </w:p>
        </w:tc>
      </w:tr>
      <w:tr w:rsidR="00CE2EC8" w:rsidRPr="00321B1D" w14:paraId="54088F83"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single" w:sz="4" w:space="0" w:color="auto"/>
              <w:right w:val="nil"/>
            </w:tcBorders>
          </w:tcPr>
          <w:p w14:paraId="1F586739" w14:textId="77777777" w:rsidR="00CE2EC8" w:rsidRPr="00321B1D" w:rsidRDefault="00CE2EC8" w:rsidP="000A3196">
            <w:pPr>
              <w:rPr>
                <w:iCs/>
                <w:sz w:val="20"/>
                <w:szCs w:val="20"/>
              </w:rPr>
            </w:pPr>
            <w:r w:rsidRPr="00321B1D">
              <w:rPr>
                <w:iCs/>
                <w:sz w:val="20"/>
                <w:szCs w:val="20"/>
              </w:rPr>
              <w:t>(1) A Vegyes karakterű meghatározó területen belül a VK/1 jelű, a Budakeszi út - Irén utca - Hárshegyi út - Dénes út által határolt részterület egyedi építészeti településképi követelménye, hogy a kerítés lábazatának magassága nem haladhatja meg a 0,4 métert és áttörtsége nem lehet kevesebb 80%-nál.</w:t>
            </w:r>
          </w:p>
        </w:tc>
        <w:tc>
          <w:tcPr>
            <w:tcW w:w="7868" w:type="dxa"/>
            <w:tcBorders>
              <w:top w:val="nil"/>
              <w:left w:val="nil"/>
              <w:bottom w:val="single" w:sz="4" w:space="0" w:color="auto"/>
              <w:right w:val="nil"/>
            </w:tcBorders>
          </w:tcPr>
          <w:p w14:paraId="1D7CB3C0" w14:textId="77777777" w:rsidR="00CE2EC8" w:rsidRPr="00321B1D" w:rsidRDefault="00CE2EC8" w:rsidP="000A3196">
            <w:pPr>
              <w:pStyle w:val="bekTKR"/>
              <w:numPr>
                <w:ilvl w:val="0"/>
                <w:numId w:val="0"/>
              </w:numPr>
              <w:suppressLineNumbers w:val="0"/>
              <w:suppressAutoHyphens w:val="0"/>
              <w:spacing w:before="0"/>
              <w:rPr>
                <w:sz w:val="20"/>
                <w:lang w:eastAsia="hu-HU"/>
              </w:rPr>
            </w:pPr>
            <w:r w:rsidRPr="00AB71CF">
              <w:rPr>
                <w:i/>
                <w:sz w:val="20"/>
              </w:rPr>
              <w:t xml:space="preserve">„(1) A Vegyes karakterű meghatározó területen belül a </w:t>
            </w:r>
            <w:r w:rsidRPr="00B45DD2">
              <w:rPr>
                <w:b/>
                <w:bCs/>
                <w:i/>
                <w:sz w:val="20"/>
              </w:rPr>
              <w:t>VK/1</w:t>
            </w:r>
            <w:r w:rsidRPr="00E6332F">
              <w:rPr>
                <w:i/>
                <w:sz w:val="20"/>
              </w:rPr>
              <w:t xml:space="preserve"> </w:t>
            </w:r>
            <w:r w:rsidRPr="00E6332F">
              <w:rPr>
                <w:b/>
                <w:bCs/>
                <w:i/>
                <w:sz w:val="20"/>
              </w:rPr>
              <w:t>jelű,</w:t>
            </w:r>
            <w:r w:rsidRPr="00321B1D">
              <w:rPr>
                <w:i/>
                <w:sz w:val="20"/>
              </w:rPr>
              <w:t xml:space="preserve"> a </w:t>
            </w:r>
            <w:r w:rsidRPr="00321B1D">
              <w:rPr>
                <w:b/>
                <w:bCs/>
                <w:i/>
                <w:sz w:val="20"/>
              </w:rPr>
              <w:t>Budakeszi út - Irén utca - Hárshegyi út - Dénes út</w:t>
            </w:r>
            <w:r w:rsidRPr="00321B1D">
              <w:rPr>
                <w:i/>
                <w:sz w:val="20"/>
              </w:rPr>
              <w:t xml:space="preserve"> által határolt részterület egyedi építészeti településképi követelménye, hogy a kerítés áttörtsége nem lehet kevesebb 80%-nál.”</w:t>
            </w:r>
          </w:p>
        </w:tc>
      </w:tr>
      <w:tr w:rsidR="00CE2EC8" w:rsidRPr="00321B1D" w14:paraId="2722F619"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single" w:sz="4" w:space="0" w:color="auto"/>
              <w:left w:val="nil"/>
              <w:bottom w:val="nil"/>
              <w:right w:val="nil"/>
            </w:tcBorders>
          </w:tcPr>
          <w:p w14:paraId="6776685C" w14:textId="77777777" w:rsidR="00CE2EC8" w:rsidRPr="00321B1D" w:rsidRDefault="00CE2EC8" w:rsidP="000A3196">
            <w:pPr>
              <w:keepNext/>
              <w:rPr>
                <w:sz w:val="20"/>
                <w:szCs w:val="20"/>
              </w:rPr>
            </w:pPr>
          </w:p>
        </w:tc>
        <w:tc>
          <w:tcPr>
            <w:tcW w:w="7868" w:type="dxa"/>
            <w:tcBorders>
              <w:top w:val="single" w:sz="4" w:space="0" w:color="auto"/>
              <w:left w:val="nil"/>
              <w:bottom w:val="nil"/>
              <w:right w:val="nil"/>
            </w:tcBorders>
          </w:tcPr>
          <w:p w14:paraId="448E6E1C" w14:textId="77777777" w:rsidR="00CE2EC8" w:rsidRPr="00AB71CF" w:rsidRDefault="00CE2EC8" w:rsidP="00CE2EC8">
            <w:pPr>
              <w:pStyle w:val="bekTKR"/>
              <w:numPr>
                <w:ilvl w:val="0"/>
                <w:numId w:val="15"/>
              </w:numPr>
              <w:suppressLineNumbers w:val="0"/>
              <w:suppressAutoHyphens w:val="0"/>
              <w:spacing w:before="0"/>
              <w:jc w:val="center"/>
              <w:rPr>
                <w:i/>
                <w:sz w:val="20"/>
              </w:rPr>
            </w:pPr>
          </w:p>
        </w:tc>
      </w:tr>
      <w:tr w:rsidR="00CE2EC8" w:rsidRPr="00321B1D" w14:paraId="3381CD6C"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0347F354" w14:textId="77777777" w:rsidR="00CE2EC8" w:rsidRPr="00321B1D" w:rsidRDefault="00CE2EC8" w:rsidP="000A3196">
            <w:pPr>
              <w:keepNext/>
              <w:rPr>
                <w:sz w:val="20"/>
                <w:szCs w:val="20"/>
                <w:highlight w:val="cyan"/>
              </w:rPr>
            </w:pPr>
            <w:r w:rsidRPr="00AB71CF">
              <w:rPr>
                <w:b/>
                <w:sz w:val="20"/>
                <w:szCs w:val="20"/>
              </w:rPr>
              <w:t>A R. 38/J.§ (1) és (2) bekezdései</w:t>
            </w:r>
          </w:p>
        </w:tc>
        <w:tc>
          <w:tcPr>
            <w:tcW w:w="7868" w:type="dxa"/>
            <w:tcBorders>
              <w:top w:val="nil"/>
              <w:left w:val="nil"/>
              <w:bottom w:val="nil"/>
              <w:right w:val="nil"/>
            </w:tcBorders>
          </w:tcPr>
          <w:p w14:paraId="7A4E939C" w14:textId="38720F81" w:rsidR="00CE2EC8" w:rsidRPr="001B0B7B" w:rsidRDefault="00CE2EC8" w:rsidP="001B0B7B">
            <w:pPr>
              <w:pStyle w:val="bekTKR"/>
              <w:numPr>
                <w:ilvl w:val="0"/>
                <w:numId w:val="70"/>
              </w:numPr>
              <w:spacing w:before="0"/>
              <w:ind w:left="357" w:hanging="357"/>
              <w:rPr>
                <w:b/>
                <w:sz w:val="20"/>
              </w:rPr>
            </w:pPr>
            <w:r w:rsidRPr="001B0B7B">
              <w:rPr>
                <w:b/>
                <w:sz w:val="20"/>
              </w:rPr>
              <w:t>A R. 38/J.§ (1) és (2) bekezdése helyébe a következő rendelkezések lépnek:</w:t>
            </w:r>
          </w:p>
        </w:tc>
      </w:tr>
      <w:tr w:rsidR="00CE2EC8" w:rsidRPr="00321B1D" w14:paraId="2BFD4E6A"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15B27B7C" w14:textId="77777777" w:rsidR="00CE2EC8" w:rsidRPr="00321B1D" w:rsidRDefault="00CE2EC8" w:rsidP="000A3196">
            <w:pPr>
              <w:keepNext/>
              <w:rPr>
                <w:sz w:val="20"/>
                <w:szCs w:val="20"/>
                <w:highlight w:val="cyan"/>
              </w:rPr>
            </w:pPr>
            <w:r w:rsidRPr="00AB71CF">
              <w:rPr>
                <w:sz w:val="20"/>
                <w:szCs w:val="20"/>
              </w:rPr>
              <w:t xml:space="preserve">(1) Reklám, reklámhordozó, </w:t>
            </w:r>
            <w:r w:rsidRPr="00E6332F">
              <w:rPr>
                <w:sz w:val="20"/>
                <w:szCs w:val="20"/>
              </w:rPr>
              <w:t>reklámhordozót tartó berendezés elhelyezése Budapest Főváros II. kerületének közigazgatási területén - a </w:t>
            </w:r>
            <w:r w:rsidRPr="00321B1D">
              <w:rPr>
                <w:b/>
                <w:bCs/>
                <w:sz w:val="20"/>
                <w:szCs w:val="20"/>
              </w:rPr>
              <w:t>TVTv. </w:t>
            </w:r>
            <w:r w:rsidRPr="00321B1D">
              <w:rPr>
                <w:sz w:val="20"/>
                <w:szCs w:val="20"/>
              </w:rPr>
              <w:t>1. mellékletében meghatározott, a településkép védelme szempontjából kiemelt területekre vonatkozó rendelkezések, továbbá </w:t>
            </w:r>
            <w:r w:rsidRPr="00321B1D">
              <w:rPr>
                <w:b/>
                <w:bCs/>
                <w:sz w:val="20"/>
                <w:szCs w:val="20"/>
              </w:rPr>
              <w:t>TVRK.</w:t>
            </w:r>
            <w:r w:rsidRPr="00321B1D">
              <w:rPr>
                <w:sz w:val="20"/>
                <w:szCs w:val="20"/>
              </w:rPr>
              <w:t> 1. és 2. mellékleteiben rögzített rendelkezések figyelembe vételével - meghatározott, a Rendelet 4. mellékletben rögzített területén megengedett.</w:t>
            </w:r>
          </w:p>
        </w:tc>
        <w:tc>
          <w:tcPr>
            <w:tcW w:w="7868" w:type="dxa"/>
            <w:tcBorders>
              <w:top w:val="nil"/>
              <w:left w:val="nil"/>
              <w:bottom w:val="nil"/>
              <w:right w:val="nil"/>
            </w:tcBorders>
          </w:tcPr>
          <w:p w14:paraId="7B37EFF4" w14:textId="77777777" w:rsidR="00CE2EC8" w:rsidRPr="00321B1D" w:rsidRDefault="00CE2EC8" w:rsidP="000A3196">
            <w:pPr>
              <w:keepNext/>
              <w:rPr>
                <w:sz w:val="20"/>
                <w:szCs w:val="20"/>
              </w:rPr>
            </w:pPr>
            <w:r w:rsidRPr="00321B1D">
              <w:rPr>
                <w:i/>
                <w:sz w:val="20"/>
                <w:szCs w:val="20"/>
              </w:rPr>
              <w:t>„(1)</w:t>
            </w:r>
            <w:r w:rsidRPr="00321B1D">
              <w:rPr>
                <w:i/>
                <w:iCs/>
                <w:sz w:val="20"/>
                <w:szCs w:val="20"/>
              </w:rPr>
              <w:t xml:space="preserve"> </w:t>
            </w:r>
            <w:r w:rsidRPr="00321B1D">
              <w:rPr>
                <w:i/>
                <w:sz w:val="20"/>
                <w:szCs w:val="20"/>
              </w:rPr>
              <w:t xml:space="preserve">Reklám, reklámhordozó, reklámhordozót tartó berendezés elhelyezése Budapest Főváros II. kerületének közigazgatási területén - a </w:t>
            </w:r>
            <w:r w:rsidRPr="00321B1D">
              <w:rPr>
                <w:b/>
                <w:bCs/>
                <w:i/>
                <w:sz w:val="20"/>
                <w:szCs w:val="20"/>
              </w:rPr>
              <w:t xml:space="preserve">TVTv. </w:t>
            </w:r>
            <w:r w:rsidRPr="00321B1D">
              <w:rPr>
                <w:i/>
                <w:sz w:val="20"/>
                <w:szCs w:val="20"/>
              </w:rPr>
              <w:t>1. mellékletében meghatározott, a településkép védelme szempontjából kiemelt területeinek figyelembe vételével - meghatározott, a Rendelet 4. mellékletben rögzített területén megengedett.</w:t>
            </w:r>
          </w:p>
        </w:tc>
      </w:tr>
      <w:tr w:rsidR="00CE2EC8" w:rsidRPr="00321B1D" w14:paraId="522DBEB8"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2FB60C34" w14:textId="77777777" w:rsidR="00CE2EC8" w:rsidRPr="00321B1D" w:rsidRDefault="00CE2EC8" w:rsidP="00CD1840">
            <w:pPr>
              <w:rPr>
                <w:sz w:val="20"/>
                <w:szCs w:val="20"/>
                <w:highlight w:val="cyan"/>
              </w:rPr>
            </w:pPr>
            <w:r w:rsidRPr="00AB71CF">
              <w:rPr>
                <w:sz w:val="20"/>
                <w:szCs w:val="20"/>
              </w:rPr>
              <w:t>(2) Az (1) bekezdés szerinti területen a reklám, reklámhordozó, reklámhordozót tartó berendezés elhelyezése kizárólag utcabútoron megengedett.</w:t>
            </w:r>
          </w:p>
        </w:tc>
        <w:tc>
          <w:tcPr>
            <w:tcW w:w="7868" w:type="dxa"/>
            <w:tcBorders>
              <w:top w:val="nil"/>
              <w:left w:val="nil"/>
              <w:bottom w:val="nil"/>
              <w:right w:val="nil"/>
            </w:tcBorders>
          </w:tcPr>
          <w:p w14:paraId="75FEFC9B" w14:textId="77777777" w:rsidR="00CE2EC8" w:rsidRPr="00321B1D" w:rsidRDefault="00CE2EC8" w:rsidP="000A3196">
            <w:pPr>
              <w:rPr>
                <w:sz w:val="20"/>
                <w:szCs w:val="20"/>
              </w:rPr>
            </w:pPr>
            <w:r w:rsidRPr="00321B1D">
              <w:rPr>
                <w:rFonts w:eastAsia="Calibri"/>
                <w:i/>
                <w:sz w:val="20"/>
                <w:szCs w:val="20"/>
              </w:rPr>
              <w:t>(2) Az (1) bekezdés szerinti területen – a</w:t>
            </w:r>
            <w:r w:rsidRPr="00321B1D">
              <w:rPr>
                <w:rFonts w:eastAsia="Calibri"/>
                <w:b/>
                <w:bCs/>
                <w:i/>
                <w:sz w:val="20"/>
                <w:szCs w:val="20"/>
              </w:rPr>
              <w:t xml:space="preserve"> TVRK.</w:t>
            </w:r>
            <w:r w:rsidRPr="00321B1D">
              <w:rPr>
                <w:rFonts w:eastAsia="Calibri"/>
                <w:i/>
                <w:sz w:val="20"/>
                <w:szCs w:val="20"/>
              </w:rPr>
              <w:t xml:space="preserve"> 1. és 2. mellékleteiben rögzített rendelkezések figyelembe vételével – a reklám, reklámhordozó, reklámhordozót tartó berendezés elhelyezése kizárólag utcabútoron megengedett.”</w:t>
            </w:r>
          </w:p>
        </w:tc>
      </w:tr>
      <w:tr w:rsidR="00CE2EC8" w:rsidRPr="00321B1D" w14:paraId="0D6748F7"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3FFA6EC9" w14:textId="77777777" w:rsidR="00CE2EC8" w:rsidRPr="00321B1D" w:rsidRDefault="00CE2EC8" w:rsidP="000A3196">
            <w:pPr>
              <w:keepNext/>
              <w:rPr>
                <w:sz w:val="20"/>
                <w:szCs w:val="20"/>
                <w:highlight w:val="cyan"/>
              </w:rPr>
            </w:pPr>
            <w:r w:rsidRPr="00321B1D">
              <w:rPr>
                <w:b/>
                <w:sz w:val="20"/>
                <w:szCs w:val="20"/>
              </w:rPr>
              <w:t>A R. 38/J.§ (3) c) és d) pontjai</w:t>
            </w:r>
          </w:p>
        </w:tc>
        <w:tc>
          <w:tcPr>
            <w:tcW w:w="7868" w:type="dxa"/>
            <w:tcBorders>
              <w:top w:val="nil"/>
              <w:left w:val="nil"/>
              <w:bottom w:val="nil"/>
              <w:right w:val="nil"/>
            </w:tcBorders>
          </w:tcPr>
          <w:p w14:paraId="0578FBFA" w14:textId="0AC99412" w:rsidR="00CE2EC8" w:rsidRPr="00321B1D" w:rsidRDefault="00CE2EC8" w:rsidP="001B0B7B">
            <w:pPr>
              <w:pStyle w:val="bekTKR"/>
              <w:numPr>
                <w:ilvl w:val="0"/>
                <w:numId w:val="70"/>
              </w:numPr>
              <w:spacing w:before="0"/>
              <w:ind w:left="357" w:hanging="357"/>
              <w:rPr>
                <w:b/>
                <w:sz w:val="20"/>
              </w:rPr>
            </w:pPr>
            <w:r w:rsidRPr="00321B1D">
              <w:rPr>
                <w:b/>
                <w:sz w:val="20"/>
              </w:rPr>
              <w:t xml:space="preserve">A R. 38/J.§ (3) </w:t>
            </w:r>
            <w:r w:rsidR="0036091B">
              <w:rPr>
                <w:b/>
                <w:sz w:val="20"/>
              </w:rPr>
              <w:t xml:space="preserve">bekezdés </w:t>
            </w:r>
            <w:r w:rsidRPr="00321B1D">
              <w:rPr>
                <w:b/>
                <w:sz w:val="20"/>
              </w:rPr>
              <w:t>c) és d) pontja helyébe a következő rendelkezések lépnek:</w:t>
            </w:r>
          </w:p>
        </w:tc>
      </w:tr>
      <w:tr w:rsidR="00CE2EC8" w:rsidRPr="00321B1D" w14:paraId="712A634D"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5CA49961" w14:textId="72421F99" w:rsidR="00CE2EC8" w:rsidRPr="00321B1D" w:rsidRDefault="00CE2EC8" w:rsidP="001B0B7B">
            <w:pPr>
              <w:keepNext/>
              <w:rPr>
                <w:sz w:val="20"/>
                <w:szCs w:val="20"/>
              </w:rPr>
            </w:pPr>
            <w:r w:rsidRPr="00AB71CF">
              <w:rPr>
                <w:i/>
                <w:iCs/>
                <w:sz w:val="20"/>
                <w:szCs w:val="20"/>
              </w:rPr>
              <w:t>c)</w:t>
            </w:r>
            <w:r w:rsidRPr="00E6332F">
              <w:rPr>
                <w:sz w:val="20"/>
                <w:szCs w:val="20"/>
              </w:rPr>
              <w:t> a más célú berendezések közül kizárólag a telefonfülke, a közterületi illemhely és a parkolójegy-automata,</w:t>
            </w:r>
          </w:p>
        </w:tc>
        <w:tc>
          <w:tcPr>
            <w:tcW w:w="7868" w:type="dxa"/>
            <w:tcBorders>
              <w:top w:val="nil"/>
              <w:left w:val="nil"/>
              <w:bottom w:val="nil"/>
              <w:right w:val="nil"/>
            </w:tcBorders>
          </w:tcPr>
          <w:p w14:paraId="56AFA5B3" w14:textId="54DA5BB2" w:rsidR="00191A1C" w:rsidRPr="001B0B7B" w:rsidRDefault="00191A1C" w:rsidP="000A3196">
            <w:pPr>
              <w:pStyle w:val="Listaszerbekezds"/>
              <w:keepNext/>
              <w:spacing w:after="0" w:line="240" w:lineRule="auto"/>
              <w:ind w:left="0"/>
              <w:rPr>
                <w:rFonts w:ascii="Times New Roman" w:hAnsi="Times New Roman"/>
                <w:i/>
                <w:sz w:val="20"/>
                <w:szCs w:val="20"/>
              </w:rPr>
            </w:pPr>
            <w:r w:rsidRPr="001B0B7B">
              <w:rPr>
                <w:rFonts w:ascii="Times New Roman" w:hAnsi="Times New Roman"/>
                <w:i/>
                <w:iCs/>
                <w:sz w:val="20"/>
                <w:szCs w:val="20"/>
              </w:rPr>
              <w:t>(A reklám, reklámhordozó, reklámhordozót tartó berendezés elhelyezésére szolgáló utcabútorként az alábbiakon kívül más nem helyezhető el:)</w:t>
            </w:r>
          </w:p>
          <w:p w14:paraId="319D0DE2" w14:textId="77777777" w:rsidR="00CE2EC8" w:rsidRPr="00321B1D" w:rsidRDefault="00CE2EC8" w:rsidP="000A3196">
            <w:pPr>
              <w:pStyle w:val="Listaszerbekezds"/>
              <w:keepNext/>
              <w:spacing w:after="0" w:line="240" w:lineRule="auto"/>
              <w:ind w:left="0"/>
              <w:rPr>
                <w:rFonts w:ascii="Times New Roman" w:hAnsi="Times New Roman"/>
                <w:sz w:val="20"/>
                <w:szCs w:val="20"/>
              </w:rPr>
            </w:pPr>
            <w:r w:rsidRPr="00321B1D">
              <w:rPr>
                <w:rFonts w:ascii="Times New Roman" w:hAnsi="Times New Roman"/>
                <w:i/>
                <w:sz w:val="20"/>
                <w:szCs w:val="20"/>
              </w:rPr>
              <w:t>„c)</w:t>
            </w:r>
            <w:r w:rsidRPr="00321B1D">
              <w:rPr>
                <w:rFonts w:ascii="Times New Roman" w:hAnsi="Times New Roman"/>
                <w:i/>
                <w:iCs/>
                <w:sz w:val="20"/>
                <w:szCs w:val="20"/>
              </w:rPr>
              <w:t xml:space="preserve"> </w:t>
            </w:r>
            <w:r w:rsidRPr="00321B1D">
              <w:rPr>
                <w:rFonts w:ascii="Times New Roman" w:hAnsi="Times New Roman"/>
                <w:i/>
                <w:sz w:val="20"/>
                <w:szCs w:val="20"/>
              </w:rPr>
              <w:t>a más célú berendezések közül kizárólag a telefonfülke, a közterületi illemhely, a parkolójegy-automata és a CityLight-os utcai berendezés,</w:t>
            </w:r>
          </w:p>
        </w:tc>
      </w:tr>
      <w:tr w:rsidR="00CE2EC8" w:rsidRPr="00321B1D" w14:paraId="0FB2744D"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single" w:sz="4" w:space="0" w:color="auto"/>
              <w:right w:val="nil"/>
            </w:tcBorders>
          </w:tcPr>
          <w:p w14:paraId="1848DF00" w14:textId="6DC31F19" w:rsidR="00CE2EC8" w:rsidRPr="00321B1D" w:rsidRDefault="00CE2EC8" w:rsidP="001B0B7B">
            <w:pPr>
              <w:rPr>
                <w:sz w:val="20"/>
                <w:szCs w:val="20"/>
              </w:rPr>
            </w:pPr>
            <w:r w:rsidRPr="00AB71CF">
              <w:rPr>
                <w:i/>
                <w:iCs/>
                <w:sz w:val="20"/>
                <w:szCs w:val="20"/>
              </w:rPr>
              <w:t>d)</w:t>
            </w:r>
            <w:r w:rsidRPr="00E6332F">
              <w:rPr>
                <w:sz w:val="20"/>
                <w:szCs w:val="20"/>
              </w:rPr>
              <w:t> információs célú berendezések közül kizárólag az információs vitrin,</w:t>
            </w:r>
          </w:p>
        </w:tc>
        <w:tc>
          <w:tcPr>
            <w:tcW w:w="7868" w:type="dxa"/>
            <w:tcBorders>
              <w:top w:val="nil"/>
              <w:left w:val="nil"/>
              <w:bottom w:val="single" w:sz="4" w:space="0" w:color="auto"/>
              <w:right w:val="nil"/>
            </w:tcBorders>
          </w:tcPr>
          <w:p w14:paraId="3E9FB368" w14:textId="77777777" w:rsidR="00CE2EC8" w:rsidRPr="00321B1D" w:rsidRDefault="00CE2EC8" w:rsidP="000A3196">
            <w:pPr>
              <w:keepNext/>
              <w:rPr>
                <w:sz w:val="20"/>
                <w:szCs w:val="20"/>
              </w:rPr>
            </w:pPr>
            <w:r w:rsidRPr="00321B1D">
              <w:rPr>
                <w:i/>
                <w:sz w:val="20"/>
                <w:szCs w:val="20"/>
              </w:rPr>
              <w:t>d) információs célú berendezések közül kizárólag az információs vitrin, és a CityLight-os utcai berendezés és a CityBoard formátumú eszköz,”</w:t>
            </w:r>
          </w:p>
        </w:tc>
      </w:tr>
      <w:tr w:rsidR="00CE2EC8" w:rsidRPr="00321B1D" w14:paraId="64250E6B"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single" w:sz="4" w:space="0" w:color="auto"/>
              <w:left w:val="nil"/>
              <w:bottom w:val="nil"/>
              <w:right w:val="nil"/>
            </w:tcBorders>
          </w:tcPr>
          <w:p w14:paraId="4C246771" w14:textId="77777777" w:rsidR="00CE2EC8" w:rsidRPr="00321B1D" w:rsidRDefault="00CE2EC8" w:rsidP="000A3196">
            <w:pPr>
              <w:keepNext/>
              <w:rPr>
                <w:sz w:val="20"/>
                <w:szCs w:val="20"/>
              </w:rPr>
            </w:pPr>
          </w:p>
        </w:tc>
        <w:tc>
          <w:tcPr>
            <w:tcW w:w="7868" w:type="dxa"/>
            <w:tcBorders>
              <w:top w:val="single" w:sz="4" w:space="0" w:color="auto"/>
              <w:left w:val="nil"/>
              <w:bottom w:val="nil"/>
              <w:right w:val="nil"/>
            </w:tcBorders>
          </w:tcPr>
          <w:p w14:paraId="2BA1401B" w14:textId="77777777" w:rsidR="00CE2EC8" w:rsidRPr="00AB71CF" w:rsidRDefault="00CE2EC8" w:rsidP="00CE2EC8">
            <w:pPr>
              <w:pStyle w:val="bekTKR"/>
              <w:numPr>
                <w:ilvl w:val="0"/>
                <w:numId w:val="15"/>
              </w:numPr>
              <w:suppressLineNumbers w:val="0"/>
              <w:suppressAutoHyphens w:val="0"/>
              <w:spacing w:before="0"/>
              <w:jc w:val="center"/>
              <w:rPr>
                <w:i/>
                <w:sz w:val="20"/>
              </w:rPr>
            </w:pPr>
          </w:p>
        </w:tc>
      </w:tr>
      <w:tr w:rsidR="00CE2EC8" w:rsidRPr="00321B1D" w14:paraId="21B98910"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7CA70B10" w14:textId="77777777" w:rsidR="00CE2EC8" w:rsidRPr="00AB71CF" w:rsidRDefault="00CE2EC8" w:rsidP="000A3196">
            <w:pPr>
              <w:keepNext/>
              <w:rPr>
                <w:sz w:val="20"/>
                <w:szCs w:val="20"/>
                <w:highlight w:val="cyan"/>
              </w:rPr>
            </w:pPr>
          </w:p>
        </w:tc>
        <w:tc>
          <w:tcPr>
            <w:tcW w:w="7868" w:type="dxa"/>
            <w:tcBorders>
              <w:top w:val="nil"/>
              <w:left w:val="nil"/>
              <w:bottom w:val="nil"/>
              <w:right w:val="nil"/>
            </w:tcBorders>
          </w:tcPr>
          <w:p w14:paraId="2F60701B" w14:textId="718CFF49" w:rsidR="00CE2EC8" w:rsidRPr="00321B1D" w:rsidRDefault="00CE2EC8" w:rsidP="000A3196">
            <w:pPr>
              <w:pStyle w:val="Listaszerbekezds"/>
              <w:keepNext/>
              <w:spacing w:after="0" w:line="240" w:lineRule="auto"/>
              <w:ind w:left="0"/>
              <w:rPr>
                <w:rFonts w:ascii="Times New Roman" w:hAnsi="Times New Roman"/>
                <w:b/>
                <w:sz w:val="20"/>
                <w:szCs w:val="20"/>
                <w:highlight w:val="cyan"/>
              </w:rPr>
            </w:pPr>
            <w:r w:rsidRPr="00321B1D">
              <w:rPr>
                <w:rFonts w:ascii="Times New Roman" w:hAnsi="Times New Roman"/>
                <w:b/>
                <w:sz w:val="20"/>
                <w:szCs w:val="20"/>
              </w:rPr>
              <w:t>A R. 38/K.§ (2) és (3) bekezdése helyébe a következő rendelkezések lépnek:</w:t>
            </w:r>
          </w:p>
        </w:tc>
      </w:tr>
      <w:tr w:rsidR="00CE2EC8" w:rsidRPr="00321B1D" w14:paraId="717435C6"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65CBE8B4" w14:textId="77777777" w:rsidR="00CE2EC8" w:rsidRPr="00321B1D" w:rsidRDefault="00CE2EC8" w:rsidP="000A3196">
            <w:pPr>
              <w:keepNext/>
              <w:rPr>
                <w:sz w:val="20"/>
                <w:szCs w:val="20"/>
                <w:highlight w:val="cyan"/>
              </w:rPr>
            </w:pPr>
            <w:r w:rsidRPr="00AB71CF">
              <w:rPr>
                <w:sz w:val="20"/>
                <w:szCs w:val="20"/>
              </w:rPr>
              <w:t>(2) *  A 38/J. § (3) a)-c) bekezdések szerinti utcabútoron - utasvárón, kioszkon, telefonfülkén, közterületi illemhelyen - reklámhordozóként és reklámhordozót tartó berendezéskén</w:t>
            </w:r>
            <w:r w:rsidRPr="00321B1D">
              <w:rPr>
                <w:sz w:val="20"/>
                <w:szCs w:val="20"/>
              </w:rPr>
              <w:t>t utcabútoronként kizárólag CityLight formátumú eszköz helyezhető el.</w:t>
            </w:r>
          </w:p>
        </w:tc>
        <w:tc>
          <w:tcPr>
            <w:tcW w:w="7868" w:type="dxa"/>
            <w:tcBorders>
              <w:top w:val="nil"/>
              <w:left w:val="nil"/>
              <w:bottom w:val="nil"/>
              <w:right w:val="nil"/>
            </w:tcBorders>
          </w:tcPr>
          <w:p w14:paraId="5AAB1C94" w14:textId="77777777" w:rsidR="00CE2EC8" w:rsidRPr="00321B1D" w:rsidRDefault="00CE2EC8" w:rsidP="000A3196">
            <w:pPr>
              <w:keepNext/>
              <w:rPr>
                <w:i/>
                <w:sz w:val="20"/>
                <w:szCs w:val="20"/>
                <w:highlight w:val="cyan"/>
              </w:rPr>
            </w:pPr>
            <w:r w:rsidRPr="00321B1D">
              <w:rPr>
                <w:i/>
                <w:sz w:val="20"/>
                <w:szCs w:val="20"/>
              </w:rPr>
              <w:t>„(2) Reklámhordozóként és reklámhordozót tartó berendezésként utcabútoronként kizárólag CityLight formátumú eszköz helyezhető el a 38/J. § (3) bekezdés szerinti alábbi utcabútorokon:</w:t>
            </w:r>
          </w:p>
        </w:tc>
      </w:tr>
      <w:tr w:rsidR="00CE2EC8" w:rsidRPr="00321B1D" w14:paraId="022C4B62"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123FEF3C" w14:textId="77777777" w:rsidR="00CE2EC8" w:rsidRPr="00AB71CF" w:rsidRDefault="00CE2EC8" w:rsidP="000A3196">
            <w:pPr>
              <w:keepNext/>
              <w:rPr>
                <w:sz w:val="20"/>
                <w:szCs w:val="20"/>
                <w:highlight w:val="cyan"/>
              </w:rPr>
            </w:pPr>
          </w:p>
        </w:tc>
        <w:tc>
          <w:tcPr>
            <w:tcW w:w="7868" w:type="dxa"/>
            <w:tcBorders>
              <w:top w:val="nil"/>
              <w:left w:val="nil"/>
              <w:bottom w:val="nil"/>
              <w:right w:val="nil"/>
            </w:tcBorders>
          </w:tcPr>
          <w:p w14:paraId="39C97F7A" w14:textId="77777777" w:rsidR="00CE2EC8" w:rsidRPr="00321B1D" w:rsidRDefault="00CE2EC8" w:rsidP="00CE2EC8">
            <w:pPr>
              <w:pStyle w:val="Listaszerbekezds"/>
              <w:keepNext/>
              <w:numPr>
                <w:ilvl w:val="0"/>
                <w:numId w:val="40"/>
              </w:numPr>
              <w:spacing w:after="0"/>
              <w:ind w:left="714" w:hanging="357"/>
              <w:rPr>
                <w:rFonts w:ascii="Times New Roman" w:hAnsi="Times New Roman"/>
                <w:i/>
                <w:sz w:val="20"/>
                <w:szCs w:val="20"/>
              </w:rPr>
            </w:pPr>
            <w:r w:rsidRPr="00321B1D">
              <w:rPr>
                <w:rFonts w:ascii="Times New Roman" w:hAnsi="Times New Roman"/>
                <w:i/>
                <w:sz w:val="20"/>
              </w:rPr>
              <w:t>utasváró,</w:t>
            </w:r>
            <w:r w:rsidRPr="00321B1D">
              <w:rPr>
                <w:rFonts w:ascii="Times New Roman" w:hAnsi="Times New Roman"/>
                <w:i/>
                <w:sz w:val="20"/>
                <w:lang w:eastAsia="hu-HU"/>
              </w:rPr>
              <w:t xml:space="preserve"> </w:t>
            </w:r>
          </w:p>
        </w:tc>
      </w:tr>
      <w:tr w:rsidR="00CE2EC8" w:rsidRPr="00321B1D" w14:paraId="759BB54E"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78549CD4" w14:textId="77777777" w:rsidR="00CE2EC8" w:rsidRPr="00AB71CF" w:rsidRDefault="00CE2EC8" w:rsidP="000A3196">
            <w:pPr>
              <w:keepNext/>
              <w:rPr>
                <w:sz w:val="20"/>
                <w:szCs w:val="20"/>
                <w:highlight w:val="cyan"/>
              </w:rPr>
            </w:pPr>
          </w:p>
        </w:tc>
        <w:tc>
          <w:tcPr>
            <w:tcW w:w="7868" w:type="dxa"/>
            <w:tcBorders>
              <w:top w:val="nil"/>
              <w:left w:val="nil"/>
              <w:bottom w:val="nil"/>
              <w:right w:val="nil"/>
            </w:tcBorders>
          </w:tcPr>
          <w:p w14:paraId="611173FE" w14:textId="77777777" w:rsidR="00CE2EC8" w:rsidRPr="00321B1D" w:rsidRDefault="00CE2EC8" w:rsidP="00CE2EC8">
            <w:pPr>
              <w:pStyle w:val="Listaszerbekezds"/>
              <w:keepNext/>
              <w:numPr>
                <w:ilvl w:val="0"/>
                <w:numId w:val="40"/>
              </w:numPr>
              <w:spacing w:after="0"/>
              <w:ind w:left="714" w:hanging="357"/>
              <w:rPr>
                <w:rFonts w:ascii="Times New Roman" w:hAnsi="Times New Roman"/>
                <w:i/>
                <w:sz w:val="20"/>
                <w:szCs w:val="20"/>
              </w:rPr>
            </w:pPr>
            <w:r w:rsidRPr="00321B1D">
              <w:rPr>
                <w:rFonts w:ascii="Times New Roman" w:hAnsi="Times New Roman"/>
                <w:i/>
                <w:sz w:val="20"/>
              </w:rPr>
              <w:t>kioszk,</w:t>
            </w:r>
          </w:p>
        </w:tc>
      </w:tr>
      <w:tr w:rsidR="00CE2EC8" w:rsidRPr="00321B1D" w14:paraId="5434A456"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71876FF6" w14:textId="77777777" w:rsidR="00CE2EC8" w:rsidRPr="00AB71CF" w:rsidRDefault="00CE2EC8" w:rsidP="000A3196">
            <w:pPr>
              <w:keepNext/>
              <w:rPr>
                <w:sz w:val="20"/>
                <w:szCs w:val="20"/>
                <w:highlight w:val="cyan"/>
              </w:rPr>
            </w:pPr>
          </w:p>
        </w:tc>
        <w:tc>
          <w:tcPr>
            <w:tcW w:w="7868" w:type="dxa"/>
            <w:tcBorders>
              <w:top w:val="nil"/>
              <w:left w:val="nil"/>
              <w:bottom w:val="nil"/>
              <w:right w:val="nil"/>
            </w:tcBorders>
          </w:tcPr>
          <w:p w14:paraId="73DF2FAB" w14:textId="77777777" w:rsidR="00CE2EC8" w:rsidRPr="00321B1D" w:rsidRDefault="00CE2EC8" w:rsidP="00CE2EC8">
            <w:pPr>
              <w:pStyle w:val="Listaszerbekezds"/>
              <w:keepNext/>
              <w:numPr>
                <w:ilvl w:val="0"/>
                <w:numId w:val="40"/>
              </w:numPr>
              <w:spacing w:after="0"/>
              <w:ind w:left="714" w:hanging="357"/>
              <w:rPr>
                <w:rFonts w:ascii="Times New Roman" w:hAnsi="Times New Roman"/>
                <w:i/>
                <w:sz w:val="20"/>
                <w:szCs w:val="20"/>
              </w:rPr>
            </w:pPr>
            <w:r w:rsidRPr="00321B1D">
              <w:rPr>
                <w:rFonts w:ascii="Times New Roman" w:hAnsi="Times New Roman"/>
                <w:i/>
                <w:sz w:val="20"/>
              </w:rPr>
              <w:t>telefonfülke,</w:t>
            </w:r>
          </w:p>
        </w:tc>
      </w:tr>
      <w:tr w:rsidR="00CE2EC8" w:rsidRPr="00321B1D" w14:paraId="335E5590"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029162C5" w14:textId="77777777" w:rsidR="00CE2EC8" w:rsidRPr="00AB71CF" w:rsidRDefault="00CE2EC8" w:rsidP="000A3196">
            <w:pPr>
              <w:keepNext/>
              <w:rPr>
                <w:sz w:val="20"/>
                <w:szCs w:val="20"/>
                <w:highlight w:val="cyan"/>
              </w:rPr>
            </w:pPr>
          </w:p>
        </w:tc>
        <w:tc>
          <w:tcPr>
            <w:tcW w:w="7868" w:type="dxa"/>
            <w:tcBorders>
              <w:top w:val="nil"/>
              <w:left w:val="nil"/>
              <w:bottom w:val="nil"/>
              <w:right w:val="nil"/>
            </w:tcBorders>
          </w:tcPr>
          <w:p w14:paraId="1E86C5C8" w14:textId="77777777" w:rsidR="00CE2EC8" w:rsidRPr="00321B1D" w:rsidRDefault="00CE2EC8" w:rsidP="00CE2EC8">
            <w:pPr>
              <w:pStyle w:val="Listaszerbekezds"/>
              <w:keepNext/>
              <w:numPr>
                <w:ilvl w:val="0"/>
                <w:numId w:val="40"/>
              </w:numPr>
              <w:spacing w:after="0"/>
              <w:ind w:left="714" w:hanging="357"/>
              <w:rPr>
                <w:rFonts w:ascii="Times New Roman" w:hAnsi="Times New Roman"/>
                <w:i/>
                <w:sz w:val="20"/>
                <w:szCs w:val="20"/>
              </w:rPr>
            </w:pPr>
            <w:r w:rsidRPr="00321B1D">
              <w:rPr>
                <w:rFonts w:ascii="Times New Roman" w:hAnsi="Times New Roman"/>
                <w:i/>
                <w:sz w:val="20"/>
              </w:rPr>
              <w:t>közterületi illemhely,</w:t>
            </w:r>
          </w:p>
        </w:tc>
      </w:tr>
      <w:tr w:rsidR="00CE2EC8" w:rsidRPr="00321B1D" w14:paraId="636C1BCC"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45053FDE" w14:textId="77777777" w:rsidR="00CE2EC8" w:rsidRPr="00AB71CF" w:rsidRDefault="00CE2EC8" w:rsidP="000A3196">
            <w:pPr>
              <w:keepNext/>
              <w:rPr>
                <w:sz w:val="20"/>
                <w:szCs w:val="20"/>
                <w:highlight w:val="cyan"/>
              </w:rPr>
            </w:pPr>
          </w:p>
        </w:tc>
        <w:tc>
          <w:tcPr>
            <w:tcW w:w="7868" w:type="dxa"/>
            <w:tcBorders>
              <w:top w:val="nil"/>
              <w:left w:val="nil"/>
              <w:bottom w:val="nil"/>
              <w:right w:val="nil"/>
            </w:tcBorders>
          </w:tcPr>
          <w:p w14:paraId="756FF738" w14:textId="77777777" w:rsidR="00CE2EC8" w:rsidRPr="00321B1D" w:rsidRDefault="00CE2EC8" w:rsidP="00CE2EC8">
            <w:pPr>
              <w:pStyle w:val="Listaszerbekezds"/>
              <w:keepNext/>
              <w:numPr>
                <w:ilvl w:val="0"/>
                <w:numId w:val="40"/>
              </w:numPr>
              <w:spacing w:after="0"/>
              <w:ind w:left="714" w:hanging="357"/>
              <w:rPr>
                <w:rFonts w:ascii="Times New Roman" w:hAnsi="Times New Roman"/>
                <w:i/>
                <w:sz w:val="20"/>
                <w:szCs w:val="20"/>
              </w:rPr>
            </w:pPr>
            <w:r w:rsidRPr="00321B1D">
              <w:rPr>
                <w:rFonts w:ascii="Times New Roman" w:hAnsi="Times New Roman"/>
                <w:i/>
                <w:sz w:val="20"/>
              </w:rPr>
              <w:t>CityLight-os utcai berendezés,</w:t>
            </w:r>
          </w:p>
        </w:tc>
      </w:tr>
      <w:tr w:rsidR="00CE2EC8" w:rsidRPr="00321B1D" w14:paraId="19B1F917"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45735613" w14:textId="77777777" w:rsidR="00CE2EC8" w:rsidRPr="00AB71CF" w:rsidRDefault="00CE2EC8" w:rsidP="000A3196">
            <w:pPr>
              <w:keepNext/>
              <w:rPr>
                <w:sz w:val="20"/>
                <w:szCs w:val="20"/>
                <w:highlight w:val="cyan"/>
              </w:rPr>
            </w:pPr>
          </w:p>
        </w:tc>
        <w:tc>
          <w:tcPr>
            <w:tcW w:w="7868" w:type="dxa"/>
            <w:tcBorders>
              <w:top w:val="nil"/>
              <w:left w:val="nil"/>
              <w:bottom w:val="nil"/>
              <w:right w:val="nil"/>
            </w:tcBorders>
          </w:tcPr>
          <w:p w14:paraId="74B9DF21" w14:textId="77777777" w:rsidR="00CE2EC8" w:rsidRPr="00321B1D" w:rsidRDefault="00CE2EC8" w:rsidP="00CE2EC8">
            <w:pPr>
              <w:pStyle w:val="Listaszerbekezds"/>
              <w:keepNext/>
              <w:numPr>
                <w:ilvl w:val="0"/>
                <w:numId w:val="40"/>
              </w:numPr>
              <w:spacing w:after="0"/>
              <w:ind w:left="714" w:hanging="357"/>
              <w:rPr>
                <w:rFonts w:ascii="Times New Roman" w:hAnsi="Times New Roman"/>
                <w:i/>
                <w:sz w:val="20"/>
                <w:szCs w:val="20"/>
              </w:rPr>
            </w:pPr>
            <w:r w:rsidRPr="00321B1D">
              <w:rPr>
                <w:rFonts w:ascii="Times New Roman" w:hAnsi="Times New Roman"/>
                <w:i/>
                <w:sz w:val="20"/>
              </w:rPr>
              <w:t>CityBoard formátumú eszköz.</w:t>
            </w:r>
          </w:p>
        </w:tc>
      </w:tr>
      <w:tr w:rsidR="00CE2EC8" w:rsidRPr="00321B1D" w14:paraId="5B5F01FE"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single" w:sz="4" w:space="0" w:color="auto"/>
              <w:right w:val="nil"/>
            </w:tcBorders>
          </w:tcPr>
          <w:p w14:paraId="5BADA3D2" w14:textId="77777777" w:rsidR="00CE2EC8" w:rsidRPr="00321B1D" w:rsidRDefault="00CE2EC8" w:rsidP="000B6C24">
            <w:pPr>
              <w:rPr>
                <w:sz w:val="20"/>
                <w:szCs w:val="20"/>
                <w:highlight w:val="cyan"/>
              </w:rPr>
            </w:pPr>
            <w:r w:rsidRPr="00AB71CF">
              <w:rPr>
                <w:sz w:val="20"/>
                <w:szCs w:val="20"/>
              </w:rPr>
              <w:t xml:space="preserve">(3) A 38/J. § (3) d) bekezdés szerinti utcabútoron - információs vitrinen - az információ közzétételére alkalmas felület </w:t>
            </w:r>
            <w:r w:rsidRPr="00321B1D">
              <w:rPr>
                <w:sz w:val="20"/>
                <w:szCs w:val="20"/>
              </w:rPr>
              <w:t>legfeljebb felén helyezhető el reklám.</w:t>
            </w:r>
          </w:p>
        </w:tc>
        <w:tc>
          <w:tcPr>
            <w:tcW w:w="7868" w:type="dxa"/>
            <w:tcBorders>
              <w:top w:val="nil"/>
              <w:left w:val="nil"/>
              <w:bottom w:val="single" w:sz="4" w:space="0" w:color="auto"/>
              <w:right w:val="nil"/>
            </w:tcBorders>
          </w:tcPr>
          <w:p w14:paraId="2F729F88" w14:textId="77777777" w:rsidR="00CE2EC8" w:rsidRPr="00321B1D" w:rsidRDefault="00CE2EC8" w:rsidP="000A3196">
            <w:pPr>
              <w:keepNext/>
              <w:rPr>
                <w:i/>
                <w:sz w:val="20"/>
                <w:szCs w:val="20"/>
              </w:rPr>
            </w:pPr>
            <w:r w:rsidRPr="00321B1D">
              <w:rPr>
                <w:i/>
                <w:sz w:val="20"/>
                <w:szCs w:val="20"/>
              </w:rPr>
              <w:t>(3) A 38/J. § (3)</w:t>
            </w:r>
            <w:r w:rsidRPr="00321B1D">
              <w:t xml:space="preserve"> </w:t>
            </w:r>
            <w:r w:rsidRPr="00321B1D">
              <w:rPr>
                <w:i/>
                <w:sz w:val="20"/>
                <w:szCs w:val="20"/>
              </w:rPr>
              <w:t>bekezdés d) pont szerinti utcabútorok közül az információs vitrinen és a CityBoard formátumú eszközön az információ közzétételére alkalmas felület legfeljebb felén helyezhető el reklám.”</w:t>
            </w:r>
          </w:p>
        </w:tc>
      </w:tr>
      <w:tr w:rsidR="00CE2EC8" w:rsidRPr="00321B1D" w14:paraId="7C7E14F7"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single" w:sz="4" w:space="0" w:color="auto"/>
              <w:left w:val="nil"/>
              <w:bottom w:val="nil"/>
              <w:right w:val="nil"/>
            </w:tcBorders>
          </w:tcPr>
          <w:p w14:paraId="66DC4217" w14:textId="77777777" w:rsidR="00CE2EC8" w:rsidRPr="00321B1D" w:rsidRDefault="00CE2EC8" w:rsidP="000A3196">
            <w:pPr>
              <w:keepNext/>
              <w:rPr>
                <w:sz w:val="20"/>
                <w:szCs w:val="20"/>
              </w:rPr>
            </w:pPr>
          </w:p>
        </w:tc>
        <w:tc>
          <w:tcPr>
            <w:tcW w:w="7868" w:type="dxa"/>
            <w:tcBorders>
              <w:top w:val="single" w:sz="4" w:space="0" w:color="auto"/>
              <w:left w:val="nil"/>
              <w:bottom w:val="nil"/>
              <w:right w:val="nil"/>
            </w:tcBorders>
          </w:tcPr>
          <w:p w14:paraId="2AE05DE0" w14:textId="77777777" w:rsidR="00CE2EC8" w:rsidRPr="00AB71CF" w:rsidRDefault="00CE2EC8" w:rsidP="00CE2EC8">
            <w:pPr>
              <w:pStyle w:val="bekTKR"/>
              <w:numPr>
                <w:ilvl w:val="0"/>
                <w:numId w:val="15"/>
              </w:numPr>
              <w:suppressLineNumbers w:val="0"/>
              <w:suppressAutoHyphens w:val="0"/>
              <w:spacing w:before="0"/>
              <w:jc w:val="center"/>
              <w:rPr>
                <w:i/>
                <w:sz w:val="20"/>
              </w:rPr>
            </w:pPr>
          </w:p>
        </w:tc>
      </w:tr>
      <w:tr w:rsidR="00CE2EC8" w:rsidRPr="00321B1D" w14:paraId="1B7873FE"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0BF74996" w14:textId="77777777" w:rsidR="00CE2EC8" w:rsidRPr="00E6332F" w:rsidRDefault="00CE2EC8" w:rsidP="000A3196">
            <w:pPr>
              <w:keepNext/>
              <w:rPr>
                <w:sz w:val="20"/>
                <w:szCs w:val="20"/>
                <w:highlight w:val="cyan"/>
              </w:rPr>
            </w:pPr>
            <w:r w:rsidRPr="00AB71CF">
              <w:rPr>
                <w:b/>
                <w:sz w:val="20"/>
                <w:szCs w:val="20"/>
              </w:rPr>
              <w:t xml:space="preserve">A R. </w:t>
            </w:r>
            <w:r w:rsidRPr="00E6332F">
              <w:rPr>
                <w:b/>
                <w:sz w:val="20"/>
                <w:szCs w:val="20"/>
              </w:rPr>
              <w:t>38/L.§ (1) és (2) bekezdései</w:t>
            </w:r>
          </w:p>
        </w:tc>
        <w:tc>
          <w:tcPr>
            <w:tcW w:w="7868" w:type="dxa"/>
            <w:tcBorders>
              <w:top w:val="nil"/>
              <w:left w:val="nil"/>
              <w:bottom w:val="nil"/>
              <w:right w:val="nil"/>
            </w:tcBorders>
          </w:tcPr>
          <w:p w14:paraId="28CEAABA" w14:textId="77777777" w:rsidR="00CE2EC8" w:rsidRPr="00321B1D" w:rsidRDefault="00CE2EC8" w:rsidP="000A3196">
            <w:pPr>
              <w:keepNext/>
              <w:rPr>
                <w:b/>
                <w:sz w:val="20"/>
                <w:szCs w:val="20"/>
              </w:rPr>
            </w:pPr>
            <w:r w:rsidRPr="00321B1D">
              <w:rPr>
                <w:b/>
                <w:sz w:val="20"/>
                <w:szCs w:val="20"/>
              </w:rPr>
              <w:t>A R. 38/L.§ (1) és (2) bekezdései helyébe a következő rendelkezések lépnek:</w:t>
            </w:r>
          </w:p>
        </w:tc>
      </w:tr>
      <w:tr w:rsidR="00CE2EC8" w:rsidRPr="00321B1D" w14:paraId="5CF9A8BA"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7706A99E" w14:textId="77777777" w:rsidR="00CE2EC8" w:rsidRPr="00321B1D" w:rsidRDefault="00CE2EC8" w:rsidP="000A3196">
            <w:pPr>
              <w:keepNext/>
              <w:rPr>
                <w:sz w:val="20"/>
                <w:szCs w:val="20"/>
                <w:highlight w:val="cyan"/>
              </w:rPr>
            </w:pPr>
            <w:r w:rsidRPr="00AB71CF">
              <w:rPr>
                <w:sz w:val="20"/>
              </w:rPr>
              <w:t>(1) Az információs célú berendezések önálló berendezésként vagy építményre szerelt formában is kialakíthatók, kivéve az útbaigazító, tájékoztató táblá</w:t>
            </w:r>
            <w:r w:rsidRPr="00321B1D">
              <w:rPr>
                <w:sz w:val="20"/>
              </w:rPr>
              <w:t>t és a CityLight formátumú eszközt, melyek kizárólag építményre szerelten létesíthetők.</w:t>
            </w:r>
          </w:p>
        </w:tc>
        <w:tc>
          <w:tcPr>
            <w:tcW w:w="7868" w:type="dxa"/>
            <w:tcBorders>
              <w:top w:val="nil"/>
              <w:left w:val="nil"/>
              <w:bottom w:val="nil"/>
              <w:right w:val="nil"/>
            </w:tcBorders>
          </w:tcPr>
          <w:p w14:paraId="55A60423" w14:textId="77777777" w:rsidR="00CE2EC8" w:rsidRPr="00321B1D" w:rsidRDefault="00CE2EC8" w:rsidP="000A3196">
            <w:pPr>
              <w:keepNext/>
              <w:rPr>
                <w:sz w:val="20"/>
                <w:szCs w:val="20"/>
              </w:rPr>
            </w:pPr>
            <w:r w:rsidRPr="00321B1D">
              <w:rPr>
                <w:i/>
                <w:sz w:val="20"/>
              </w:rPr>
              <w:t>„(1)</w:t>
            </w:r>
            <w:r w:rsidRPr="00321B1D">
              <w:rPr>
                <w:i/>
                <w:iCs/>
                <w:sz w:val="20"/>
              </w:rPr>
              <w:t xml:space="preserve"> </w:t>
            </w:r>
            <w:r w:rsidRPr="00321B1D">
              <w:rPr>
                <w:i/>
                <w:sz w:val="20"/>
              </w:rPr>
              <w:t>Az információs célú berendezések önálló berendezésként vagy építményre szerelt formában is kialakíthatók, kivéve az útbaigazító, tájékoztató táblát, melyek kizárólag építményre szerelten létesíthetők.</w:t>
            </w:r>
          </w:p>
        </w:tc>
      </w:tr>
      <w:tr w:rsidR="00CE2EC8" w:rsidRPr="00321B1D" w14:paraId="75FBB6B0"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single" w:sz="4" w:space="0" w:color="auto"/>
              <w:right w:val="nil"/>
            </w:tcBorders>
          </w:tcPr>
          <w:p w14:paraId="70CAC4A1" w14:textId="77777777" w:rsidR="00CE2EC8" w:rsidRPr="00321B1D" w:rsidRDefault="00CE2EC8" w:rsidP="000B6C24">
            <w:pPr>
              <w:rPr>
                <w:sz w:val="20"/>
                <w:szCs w:val="20"/>
                <w:highlight w:val="cyan"/>
              </w:rPr>
            </w:pPr>
            <w:r w:rsidRPr="00AB71CF">
              <w:rPr>
                <w:sz w:val="20"/>
                <w:szCs w:val="20"/>
              </w:rPr>
              <w:t>(2) *  Az információs célú berendezések információ közzétételére alkalmas felülete nem alakítható ki digitálisan kivéve az önkormányzati faliújságot és a Nagyvárosias karakterű meghatározó területen és KÖu övez</w:t>
            </w:r>
            <w:r w:rsidRPr="00321B1D">
              <w:rPr>
                <w:sz w:val="20"/>
                <w:szCs w:val="20"/>
              </w:rPr>
              <w:t>etek menti területeken a CityLight- és CityBoard formátumú eszközt.</w:t>
            </w:r>
          </w:p>
        </w:tc>
        <w:tc>
          <w:tcPr>
            <w:tcW w:w="7868" w:type="dxa"/>
            <w:tcBorders>
              <w:top w:val="nil"/>
              <w:left w:val="nil"/>
              <w:bottom w:val="single" w:sz="4" w:space="0" w:color="auto"/>
              <w:right w:val="nil"/>
            </w:tcBorders>
          </w:tcPr>
          <w:p w14:paraId="2DE64542" w14:textId="77777777" w:rsidR="00CE2EC8" w:rsidRPr="00321B1D" w:rsidRDefault="00CE2EC8" w:rsidP="000A3196">
            <w:pPr>
              <w:keepNext/>
              <w:rPr>
                <w:sz w:val="20"/>
                <w:szCs w:val="20"/>
              </w:rPr>
            </w:pPr>
            <w:r w:rsidRPr="00321B1D">
              <w:rPr>
                <w:i/>
                <w:sz w:val="20"/>
              </w:rPr>
              <w:t>(2) Az információs célú berendezések információ közzétételére alkalmas felülete nem alakítható ki digitálisan kivéve az önkormányzati faliújságot.”</w:t>
            </w:r>
          </w:p>
        </w:tc>
      </w:tr>
      <w:tr w:rsidR="00CE2EC8" w:rsidRPr="00321B1D" w14:paraId="79F1AC63"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single" w:sz="4" w:space="0" w:color="auto"/>
              <w:left w:val="nil"/>
              <w:bottom w:val="nil"/>
              <w:right w:val="nil"/>
            </w:tcBorders>
          </w:tcPr>
          <w:p w14:paraId="549C633D" w14:textId="77777777" w:rsidR="00CE2EC8" w:rsidRPr="00AB71CF" w:rsidRDefault="00CE2EC8" w:rsidP="000A3196">
            <w:pPr>
              <w:keepNext/>
              <w:rPr>
                <w:sz w:val="20"/>
                <w:szCs w:val="20"/>
                <w:highlight w:val="cyan"/>
              </w:rPr>
            </w:pPr>
          </w:p>
        </w:tc>
        <w:tc>
          <w:tcPr>
            <w:tcW w:w="7868" w:type="dxa"/>
            <w:tcBorders>
              <w:top w:val="single" w:sz="4" w:space="0" w:color="auto"/>
              <w:left w:val="nil"/>
              <w:bottom w:val="nil"/>
              <w:right w:val="nil"/>
            </w:tcBorders>
          </w:tcPr>
          <w:p w14:paraId="0E980B2E" w14:textId="77777777" w:rsidR="00CE2EC8" w:rsidRPr="00321B1D" w:rsidRDefault="00CE2EC8" w:rsidP="00CE2EC8">
            <w:pPr>
              <w:pStyle w:val="Listaszerbekezds"/>
              <w:keepNext/>
              <w:numPr>
                <w:ilvl w:val="0"/>
                <w:numId w:val="15"/>
              </w:numPr>
              <w:spacing w:after="0"/>
              <w:jc w:val="center"/>
              <w:rPr>
                <w:sz w:val="20"/>
                <w:szCs w:val="20"/>
              </w:rPr>
            </w:pPr>
          </w:p>
        </w:tc>
      </w:tr>
      <w:tr w:rsidR="00CE2EC8" w:rsidRPr="00321B1D" w14:paraId="77F238CA"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476F5983" w14:textId="77777777" w:rsidR="00CE2EC8" w:rsidRPr="00E6332F" w:rsidRDefault="00CE2EC8" w:rsidP="000A3196">
            <w:pPr>
              <w:keepNext/>
              <w:rPr>
                <w:sz w:val="20"/>
                <w:szCs w:val="20"/>
                <w:highlight w:val="cyan"/>
              </w:rPr>
            </w:pPr>
            <w:r w:rsidRPr="00AB71CF">
              <w:rPr>
                <w:b/>
                <w:sz w:val="20"/>
                <w:szCs w:val="20"/>
              </w:rPr>
              <w:t>A R. 32. alcím</w:t>
            </w:r>
            <w:r w:rsidRPr="00B45DD2">
              <w:rPr>
                <w:b/>
                <w:sz w:val="20"/>
                <w:szCs w:val="20"/>
              </w:rPr>
              <w:t>e</w:t>
            </w:r>
          </w:p>
        </w:tc>
        <w:tc>
          <w:tcPr>
            <w:tcW w:w="7868" w:type="dxa"/>
            <w:tcBorders>
              <w:top w:val="nil"/>
              <w:left w:val="nil"/>
              <w:bottom w:val="nil"/>
              <w:right w:val="nil"/>
            </w:tcBorders>
          </w:tcPr>
          <w:p w14:paraId="15C9C0B2" w14:textId="77777777" w:rsidR="00CE2EC8" w:rsidRPr="00321B1D" w:rsidRDefault="00CE2EC8" w:rsidP="000A3196">
            <w:pPr>
              <w:keepNext/>
              <w:rPr>
                <w:b/>
                <w:sz w:val="20"/>
                <w:szCs w:val="20"/>
              </w:rPr>
            </w:pPr>
            <w:r w:rsidRPr="00321B1D">
              <w:rPr>
                <w:b/>
                <w:sz w:val="20"/>
                <w:szCs w:val="20"/>
              </w:rPr>
              <w:t>A R. 32. alcímének helyébe a következő alcím lép:</w:t>
            </w:r>
          </w:p>
        </w:tc>
      </w:tr>
      <w:tr w:rsidR="00CE2EC8" w:rsidRPr="00321B1D" w14:paraId="41C5EEE2"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single" w:sz="4" w:space="0" w:color="auto"/>
              <w:right w:val="nil"/>
            </w:tcBorders>
          </w:tcPr>
          <w:p w14:paraId="22798C34" w14:textId="77777777" w:rsidR="00CE2EC8" w:rsidRPr="00B45DD2" w:rsidRDefault="00CE2EC8" w:rsidP="000B6C24">
            <w:pPr>
              <w:rPr>
                <w:sz w:val="20"/>
                <w:szCs w:val="20"/>
                <w:highlight w:val="cyan"/>
              </w:rPr>
            </w:pPr>
            <w:r w:rsidRPr="00AB71CF">
              <w:rPr>
                <w:sz w:val="20"/>
                <w:szCs w:val="20"/>
              </w:rPr>
              <w:t>32. A településkép-védelmi tájékoztatás és szakmai konzultáció esetei *</w:t>
            </w:r>
          </w:p>
        </w:tc>
        <w:tc>
          <w:tcPr>
            <w:tcW w:w="7868" w:type="dxa"/>
            <w:tcBorders>
              <w:top w:val="nil"/>
              <w:left w:val="nil"/>
              <w:bottom w:val="single" w:sz="4" w:space="0" w:color="auto"/>
              <w:right w:val="nil"/>
            </w:tcBorders>
          </w:tcPr>
          <w:p w14:paraId="2C04733E" w14:textId="77777777" w:rsidR="00CE2EC8" w:rsidRPr="00321B1D" w:rsidRDefault="00CE2EC8" w:rsidP="000A3196">
            <w:pPr>
              <w:keepNext/>
              <w:rPr>
                <w:sz w:val="20"/>
                <w:szCs w:val="20"/>
              </w:rPr>
            </w:pPr>
            <w:r w:rsidRPr="00321B1D">
              <w:rPr>
                <w:i/>
                <w:sz w:val="20"/>
                <w:szCs w:val="20"/>
              </w:rPr>
              <w:t>„32.</w:t>
            </w:r>
            <w:r w:rsidRPr="00321B1D">
              <w:rPr>
                <w:i/>
                <w:iCs/>
                <w:sz w:val="20"/>
                <w:szCs w:val="20"/>
              </w:rPr>
              <w:t xml:space="preserve"> </w:t>
            </w:r>
            <w:r w:rsidRPr="00321B1D">
              <w:rPr>
                <w:i/>
                <w:sz w:val="20"/>
                <w:szCs w:val="20"/>
              </w:rPr>
              <w:t>A településkép-védelmi tájékoztatás és a szakmai konzultáció esetei”</w:t>
            </w:r>
          </w:p>
        </w:tc>
      </w:tr>
      <w:tr w:rsidR="00CE2EC8" w:rsidRPr="00321B1D" w14:paraId="339535F3"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single" w:sz="4" w:space="0" w:color="auto"/>
              <w:left w:val="nil"/>
              <w:bottom w:val="nil"/>
              <w:right w:val="nil"/>
            </w:tcBorders>
          </w:tcPr>
          <w:p w14:paraId="616A3A61" w14:textId="77777777" w:rsidR="00CE2EC8" w:rsidRPr="00AB71CF" w:rsidRDefault="00CE2EC8" w:rsidP="000A3196">
            <w:pPr>
              <w:keepNext/>
              <w:rPr>
                <w:sz w:val="20"/>
                <w:szCs w:val="20"/>
                <w:highlight w:val="cyan"/>
              </w:rPr>
            </w:pPr>
          </w:p>
        </w:tc>
        <w:tc>
          <w:tcPr>
            <w:tcW w:w="7868" w:type="dxa"/>
            <w:tcBorders>
              <w:top w:val="single" w:sz="4" w:space="0" w:color="auto"/>
              <w:left w:val="nil"/>
              <w:bottom w:val="nil"/>
              <w:right w:val="nil"/>
            </w:tcBorders>
          </w:tcPr>
          <w:p w14:paraId="434E72C1" w14:textId="77777777" w:rsidR="00CE2EC8" w:rsidRPr="00321B1D" w:rsidRDefault="00CE2EC8" w:rsidP="00CE2EC8">
            <w:pPr>
              <w:pStyle w:val="Listaszerbekezds"/>
              <w:keepNext/>
              <w:numPr>
                <w:ilvl w:val="0"/>
                <w:numId w:val="15"/>
              </w:numPr>
              <w:spacing w:after="0"/>
              <w:jc w:val="center"/>
              <w:rPr>
                <w:sz w:val="20"/>
                <w:szCs w:val="20"/>
              </w:rPr>
            </w:pPr>
          </w:p>
        </w:tc>
      </w:tr>
      <w:tr w:rsidR="00CE2EC8" w:rsidRPr="00321B1D" w14:paraId="6382DBA9"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7E436AF7" w14:textId="77777777" w:rsidR="00CE2EC8" w:rsidRPr="00B45DD2" w:rsidRDefault="00CE2EC8" w:rsidP="000A3196">
            <w:pPr>
              <w:keepNext/>
              <w:rPr>
                <w:sz w:val="20"/>
                <w:szCs w:val="20"/>
                <w:highlight w:val="cyan"/>
              </w:rPr>
            </w:pPr>
            <w:r w:rsidRPr="00AB71CF">
              <w:rPr>
                <w:b/>
                <w:sz w:val="20"/>
                <w:szCs w:val="20"/>
              </w:rPr>
              <w:t>A R. 39.§ (2) bekezdése</w:t>
            </w:r>
          </w:p>
        </w:tc>
        <w:tc>
          <w:tcPr>
            <w:tcW w:w="7868" w:type="dxa"/>
            <w:tcBorders>
              <w:top w:val="nil"/>
              <w:left w:val="nil"/>
              <w:bottom w:val="nil"/>
              <w:right w:val="nil"/>
            </w:tcBorders>
          </w:tcPr>
          <w:p w14:paraId="7B6B6EB4" w14:textId="77777777" w:rsidR="00CE2EC8" w:rsidRPr="00321B1D" w:rsidRDefault="00CE2EC8" w:rsidP="000A3196">
            <w:pPr>
              <w:keepNext/>
              <w:rPr>
                <w:b/>
                <w:sz w:val="20"/>
                <w:szCs w:val="20"/>
              </w:rPr>
            </w:pPr>
            <w:r w:rsidRPr="00321B1D">
              <w:rPr>
                <w:b/>
                <w:sz w:val="20"/>
                <w:szCs w:val="20"/>
              </w:rPr>
              <w:t>A R. 39.§ (2) bekezdése helyébe a következő rendelkezés lép:</w:t>
            </w:r>
          </w:p>
        </w:tc>
      </w:tr>
      <w:tr w:rsidR="00CE2EC8" w:rsidRPr="00321B1D" w14:paraId="2E2DBD86"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2E31CE5E" w14:textId="77777777" w:rsidR="00CE2EC8" w:rsidRPr="00B45DD2" w:rsidRDefault="00CE2EC8" w:rsidP="000A3196">
            <w:pPr>
              <w:keepNext/>
              <w:rPr>
                <w:sz w:val="20"/>
                <w:szCs w:val="20"/>
                <w:highlight w:val="cyan"/>
              </w:rPr>
            </w:pPr>
            <w:r w:rsidRPr="00AB71CF">
              <w:rPr>
                <w:sz w:val="20"/>
                <w:szCs w:val="20"/>
              </w:rPr>
              <w:t>(2) Kötelező szakmai konzultációt kérni legalább egy alkalommal</w:t>
            </w:r>
          </w:p>
        </w:tc>
        <w:tc>
          <w:tcPr>
            <w:tcW w:w="7868" w:type="dxa"/>
            <w:tcBorders>
              <w:top w:val="nil"/>
              <w:left w:val="nil"/>
              <w:bottom w:val="nil"/>
              <w:right w:val="nil"/>
            </w:tcBorders>
          </w:tcPr>
          <w:p w14:paraId="47C6BC2C" w14:textId="77777777" w:rsidR="00CE2EC8" w:rsidRPr="00321B1D" w:rsidRDefault="00CE2EC8" w:rsidP="000A3196">
            <w:pPr>
              <w:keepNext/>
              <w:rPr>
                <w:sz w:val="20"/>
                <w:szCs w:val="20"/>
              </w:rPr>
            </w:pPr>
            <w:r w:rsidRPr="00321B1D">
              <w:rPr>
                <w:i/>
                <w:sz w:val="20"/>
                <w:szCs w:val="20"/>
              </w:rPr>
              <w:t>„(2) Szakmai konzultációt kell kérni legalább egy alkalommal”</w:t>
            </w:r>
          </w:p>
        </w:tc>
      </w:tr>
      <w:tr w:rsidR="00CE2EC8" w:rsidRPr="00321B1D" w14:paraId="451687E9"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2BCC99D8" w14:textId="77777777" w:rsidR="00CE2EC8" w:rsidRPr="00E6332F" w:rsidRDefault="00CE2EC8" w:rsidP="000A3196">
            <w:pPr>
              <w:keepNext/>
              <w:rPr>
                <w:sz w:val="20"/>
                <w:szCs w:val="20"/>
                <w:highlight w:val="cyan"/>
              </w:rPr>
            </w:pPr>
            <w:r w:rsidRPr="00AB71CF">
              <w:rPr>
                <w:i/>
                <w:iCs/>
                <w:sz w:val="20"/>
                <w:szCs w:val="20"/>
              </w:rPr>
              <w:t>a)</w:t>
            </w:r>
            <w:r w:rsidRPr="00B45DD2">
              <w:rPr>
                <w:sz w:val="20"/>
                <w:szCs w:val="20"/>
              </w:rPr>
              <w:t xml:space="preserve"> </w:t>
            </w:r>
            <w:r w:rsidRPr="00E6332F">
              <w:rPr>
                <w:sz w:val="20"/>
                <w:szCs w:val="20"/>
              </w:rPr>
              <w:t>az Étv. 33/A. §-a szerinti egyszerű bejelentéshez kötött építési tevékenység esetében,</w:t>
            </w:r>
          </w:p>
        </w:tc>
        <w:tc>
          <w:tcPr>
            <w:tcW w:w="7868" w:type="dxa"/>
            <w:tcBorders>
              <w:top w:val="nil"/>
              <w:left w:val="nil"/>
              <w:bottom w:val="nil"/>
              <w:right w:val="nil"/>
            </w:tcBorders>
          </w:tcPr>
          <w:p w14:paraId="6336B6FA" w14:textId="77777777" w:rsidR="00CE2EC8" w:rsidRPr="00321B1D" w:rsidRDefault="00CE2EC8" w:rsidP="00CE2EC8">
            <w:pPr>
              <w:pStyle w:val="Listaszerbekezds"/>
              <w:keepNext/>
              <w:numPr>
                <w:ilvl w:val="0"/>
                <w:numId w:val="41"/>
              </w:numPr>
              <w:spacing w:after="0"/>
              <w:ind w:left="714" w:hanging="357"/>
              <w:rPr>
                <w:rFonts w:ascii="Times New Roman" w:hAnsi="Times New Roman"/>
                <w:sz w:val="20"/>
                <w:szCs w:val="20"/>
              </w:rPr>
            </w:pPr>
            <w:r w:rsidRPr="00321B1D">
              <w:rPr>
                <w:rFonts w:ascii="Times New Roman" w:hAnsi="Times New Roman"/>
                <w:i/>
                <w:sz w:val="20"/>
                <w:szCs w:val="20"/>
              </w:rPr>
              <w:t>az Étv. 33/A. §-a szerinti egyszerű bejelentéshez kötött építési tevékenység esetében,</w:t>
            </w:r>
            <w:r w:rsidRPr="00321B1D">
              <w:rPr>
                <w:rFonts w:ascii="Times New Roman" w:hAnsi="Times New Roman"/>
                <w:i/>
                <w:sz w:val="20"/>
                <w:szCs w:val="20"/>
                <w:lang w:eastAsia="hu-HU"/>
              </w:rPr>
              <w:t xml:space="preserve"> </w:t>
            </w:r>
          </w:p>
        </w:tc>
      </w:tr>
      <w:tr w:rsidR="00CE2EC8" w:rsidRPr="00321B1D" w14:paraId="2ED2013C"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0C68CF7D" w14:textId="77777777" w:rsidR="00CE2EC8" w:rsidRPr="00E6332F" w:rsidRDefault="00CE2EC8" w:rsidP="000A3196">
            <w:pPr>
              <w:keepNext/>
              <w:rPr>
                <w:sz w:val="20"/>
                <w:szCs w:val="20"/>
                <w:highlight w:val="cyan"/>
              </w:rPr>
            </w:pPr>
            <w:r w:rsidRPr="00AB71CF">
              <w:rPr>
                <w:i/>
                <w:iCs/>
                <w:sz w:val="20"/>
                <w:szCs w:val="20"/>
              </w:rPr>
              <w:t>b)</w:t>
            </w:r>
            <w:r w:rsidRPr="00B45DD2">
              <w:rPr>
                <w:sz w:val="20"/>
                <w:szCs w:val="20"/>
              </w:rPr>
              <w:t> az önálló antennatartó berendezések létesítése esetében,</w:t>
            </w:r>
          </w:p>
        </w:tc>
        <w:tc>
          <w:tcPr>
            <w:tcW w:w="7868" w:type="dxa"/>
            <w:tcBorders>
              <w:top w:val="nil"/>
              <w:left w:val="nil"/>
              <w:bottom w:val="nil"/>
              <w:right w:val="nil"/>
            </w:tcBorders>
          </w:tcPr>
          <w:p w14:paraId="2BEC99B8" w14:textId="77777777" w:rsidR="00CE2EC8" w:rsidRPr="00321B1D" w:rsidRDefault="00CE2EC8" w:rsidP="00CE2EC8">
            <w:pPr>
              <w:pStyle w:val="Listaszerbekezds"/>
              <w:keepNext/>
              <w:numPr>
                <w:ilvl w:val="0"/>
                <w:numId w:val="41"/>
              </w:numPr>
              <w:spacing w:after="0"/>
              <w:ind w:left="714" w:hanging="357"/>
              <w:rPr>
                <w:rFonts w:ascii="Times New Roman" w:hAnsi="Times New Roman"/>
                <w:sz w:val="20"/>
                <w:szCs w:val="20"/>
              </w:rPr>
            </w:pPr>
            <w:r w:rsidRPr="00321B1D">
              <w:rPr>
                <w:rFonts w:ascii="Times New Roman" w:hAnsi="Times New Roman"/>
                <w:i/>
                <w:sz w:val="20"/>
                <w:szCs w:val="20"/>
              </w:rPr>
              <w:t>az önálló antennatartó berendezések létesítése esetében,</w:t>
            </w:r>
          </w:p>
        </w:tc>
      </w:tr>
      <w:tr w:rsidR="00CE2EC8" w:rsidRPr="00321B1D" w14:paraId="550B1ACD"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49862906" w14:textId="77777777" w:rsidR="00CE2EC8" w:rsidRPr="00321B1D" w:rsidRDefault="00CE2EC8" w:rsidP="000A3196">
            <w:pPr>
              <w:keepNext/>
              <w:rPr>
                <w:sz w:val="20"/>
                <w:szCs w:val="20"/>
                <w:highlight w:val="cyan"/>
              </w:rPr>
            </w:pPr>
            <w:r w:rsidRPr="00AB71CF">
              <w:rPr>
                <w:i/>
                <w:iCs/>
                <w:sz w:val="20"/>
                <w:szCs w:val="20"/>
              </w:rPr>
              <w:t>c)</w:t>
            </w:r>
            <w:r w:rsidRPr="00B45DD2">
              <w:rPr>
                <w:sz w:val="20"/>
                <w:szCs w:val="20"/>
              </w:rPr>
              <w:t> a vendéglátó terasz közterületen, magánúton, közhasználatú terül</w:t>
            </w:r>
            <w:r w:rsidRPr="00E6332F">
              <w:rPr>
                <w:sz w:val="20"/>
                <w:szCs w:val="20"/>
              </w:rPr>
              <w:t>eten történő vagy utca felé néző létesítése esetében,</w:t>
            </w:r>
          </w:p>
        </w:tc>
        <w:tc>
          <w:tcPr>
            <w:tcW w:w="7868" w:type="dxa"/>
            <w:tcBorders>
              <w:top w:val="nil"/>
              <w:left w:val="nil"/>
              <w:bottom w:val="nil"/>
              <w:right w:val="nil"/>
            </w:tcBorders>
          </w:tcPr>
          <w:p w14:paraId="3AE096EF" w14:textId="77777777" w:rsidR="00CE2EC8" w:rsidRPr="00321B1D" w:rsidRDefault="00CE2EC8" w:rsidP="00CE2EC8">
            <w:pPr>
              <w:pStyle w:val="Listaszerbekezds"/>
              <w:keepNext/>
              <w:numPr>
                <w:ilvl w:val="0"/>
                <w:numId w:val="41"/>
              </w:numPr>
              <w:spacing w:after="0"/>
              <w:ind w:left="714" w:hanging="357"/>
              <w:rPr>
                <w:rFonts w:ascii="Times New Roman" w:hAnsi="Times New Roman"/>
                <w:sz w:val="20"/>
                <w:szCs w:val="20"/>
              </w:rPr>
            </w:pPr>
            <w:r w:rsidRPr="00321B1D">
              <w:rPr>
                <w:rFonts w:ascii="Times New Roman" w:hAnsi="Times New Roman"/>
                <w:i/>
                <w:sz w:val="20"/>
                <w:szCs w:val="20"/>
              </w:rPr>
              <w:t>a vendéglátó terasz közterületen, magánúton, közhasználatú területen történő vagy utca felé néző létesítése esetében,</w:t>
            </w:r>
          </w:p>
        </w:tc>
      </w:tr>
      <w:tr w:rsidR="00CE2EC8" w:rsidRPr="00321B1D" w14:paraId="5121E168"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26100B5B" w14:textId="77777777" w:rsidR="00CE2EC8" w:rsidRPr="00B45DD2" w:rsidRDefault="00CE2EC8" w:rsidP="000A3196">
            <w:pPr>
              <w:keepNext/>
              <w:rPr>
                <w:sz w:val="20"/>
                <w:szCs w:val="20"/>
                <w:highlight w:val="cyan"/>
              </w:rPr>
            </w:pPr>
            <w:r w:rsidRPr="00AB71CF">
              <w:rPr>
                <w:i/>
                <w:iCs/>
                <w:sz w:val="20"/>
                <w:szCs w:val="20"/>
              </w:rPr>
              <w:t>d)</w:t>
            </w:r>
            <w:hyperlink r:id="rId17" w:anchor="lbj221idd142" w:history="1">
              <w:r w:rsidRPr="00B45DD2">
                <w:rPr>
                  <w:rStyle w:val="Hiperhivatkozs"/>
                  <w:b/>
                  <w:bCs/>
                  <w:i/>
                  <w:iCs/>
                  <w:color w:val="auto"/>
                  <w:sz w:val="20"/>
                  <w:szCs w:val="20"/>
                  <w:vertAlign w:val="superscript"/>
                </w:rPr>
                <w:t> * </w:t>
              </w:r>
            </w:hyperlink>
            <w:r w:rsidRPr="00AB71CF">
              <w:rPr>
                <w:sz w:val="20"/>
                <w:szCs w:val="20"/>
              </w:rPr>
              <w:t> építési engedélyezési eljárás előtt, műemlék, műemléki környezetben lévő ingatlan esetén.</w:t>
            </w:r>
          </w:p>
        </w:tc>
        <w:tc>
          <w:tcPr>
            <w:tcW w:w="7868" w:type="dxa"/>
            <w:tcBorders>
              <w:top w:val="nil"/>
              <w:left w:val="nil"/>
              <w:bottom w:val="nil"/>
              <w:right w:val="nil"/>
            </w:tcBorders>
          </w:tcPr>
          <w:p w14:paraId="50907694" w14:textId="77777777" w:rsidR="00CE2EC8" w:rsidRPr="00321B1D" w:rsidRDefault="00CE2EC8" w:rsidP="00CE2EC8">
            <w:pPr>
              <w:pStyle w:val="Listaszerbekezds"/>
              <w:keepNext/>
              <w:numPr>
                <w:ilvl w:val="0"/>
                <w:numId w:val="41"/>
              </w:numPr>
              <w:spacing w:after="0"/>
              <w:ind w:left="714" w:hanging="357"/>
              <w:rPr>
                <w:rFonts w:ascii="Times New Roman" w:hAnsi="Times New Roman"/>
                <w:sz w:val="20"/>
                <w:szCs w:val="20"/>
              </w:rPr>
            </w:pPr>
            <w:r w:rsidRPr="00321B1D">
              <w:rPr>
                <w:rFonts w:ascii="Times New Roman" w:hAnsi="Times New Roman"/>
                <w:i/>
                <w:sz w:val="20"/>
                <w:szCs w:val="20"/>
              </w:rPr>
              <w:t>építési engedélyezési eljárás előtt, műemlék, műemléki környezetben lévő ingatlan esetén</w:t>
            </w:r>
          </w:p>
        </w:tc>
      </w:tr>
      <w:tr w:rsidR="00CE2EC8" w:rsidRPr="00321B1D" w14:paraId="31474446"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single" w:sz="4" w:space="0" w:color="auto"/>
              <w:right w:val="nil"/>
            </w:tcBorders>
          </w:tcPr>
          <w:p w14:paraId="1BD1443A" w14:textId="77777777" w:rsidR="00CE2EC8" w:rsidRPr="00AB71CF" w:rsidRDefault="00CE2EC8" w:rsidP="000B6C24">
            <w:pPr>
              <w:rPr>
                <w:sz w:val="20"/>
                <w:szCs w:val="20"/>
                <w:highlight w:val="cyan"/>
              </w:rPr>
            </w:pPr>
          </w:p>
        </w:tc>
        <w:tc>
          <w:tcPr>
            <w:tcW w:w="7868" w:type="dxa"/>
            <w:tcBorders>
              <w:top w:val="nil"/>
              <w:left w:val="nil"/>
              <w:bottom w:val="single" w:sz="4" w:space="0" w:color="auto"/>
              <w:right w:val="nil"/>
            </w:tcBorders>
          </w:tcPr>
          <w:p w14:paraId="463318B2" w14:textId="77777777" w:rsidR="00CE2EC8" w:rsidRPr="00321B1D" w:rsidRDefault="00CE2EC8" w:rsidP="00CE2EC8">
            <w:pPr>
              <w:pStyle w:val="Listaszerbekezds"/>
              <w:keepNext/>
              <w:numPr>
                <w:ilvl w:val="0"/>
                <w:numId w:val="41"/>
              </w:numPr>
              <w:spacing w:after="0"/>
              <w:ind w:left="714" w:hanging="357"/>
              <w:rPr>
                <w:rFonts w:ascii="Times New Roman" w:hAnsi="Times New Roman"/>
                <w:sz w:val="20"/>
                <w:szCs w:val="20"/>
              </w:rPr>
            </w:pPr>
            <w:r w:rsidRPr="00321B1D">
              <w:rPr>
                <w:rFonts w:ascii="Times New Roman" w:hAnsi="Times New Roman"/>
                <w:i/>
                <w:sz w:val="20"/>
                <w:szCs w:val="20"/>
              </w:rPr>
              <w:t>a</w:t>
            </w:r>
            <w:r w:rsidRPr="00321B1D">
              <w:rPr>
                <w:rFonts w:ascii="Times New Roman" w:hAnsi="Times New Roman"/>
                <w:b/>
                <w:bCs/>
                <w:i/>
                <w:iCs/>
                <w:sz w:val="20"/>
                <w:szCs w:val="20"/>
              </w:rPr>
              <w:t xml:space="preserve"> </w:t>
            </w:r>
            <w:r w:rsidRPr="00321B1D">
              <w:rPr>
                <w:rFonts w:ascii="Times New Roman" w:hAnsi="Times New Roman"/>
                <w:bCs/>
                <w:i/>
                <w:iCs/>
                <w:sz w:val="20"/>
                <w:szCs w:val="20"/>
              </w:rPr>
              <w:t>településrendezési és az építészeti-műszaki tervtanácsokról szóló 252/2006. (XII. 7.) Korm. rendelet 9. § (2a) bekezdése szerinti esetekben</w:t>
            </w:r>
            <w:r w:rsidRPr="00321B1D">
              <w:rPr>
                <w:rFonts w:ascii="Times New Roman" w:hAnsi="Times New Roman"/>
                <w:i/>
                <w:sz w:val="20"/>
                <w:szCs w:val="20"/>
              </w:rPr>
              <w:t>.”</w:t>
            </w:r>
          </w:p>
        </w:tc>
      </w:tr>
      <w:tr w:rsidR="00CE2EC8" w:rsidRPr="00321B1D" w14:paraId="03AD5BBD"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single" w:sz="4" w:space="0" w:color="auto"/>
              <w:left w:val="nil"/>
              <w:bottom w:val="nil"/>
              <w:right w:val="nil"/>
            </w:tcBorders>
          </w:tcPr>
          <w:p w14:paraId="16130294" w14:textId="77777777" w:rsidR="00CE2EC8" w:rsidRPr="00AB71CF" w:rsidRDefault="00CE2EC8" w:rsidP="000A3196">
            <w:pPr>
              <w:keepNext/>
              <w:rPr>
                <w:sz w:val="20"/>
                <w:szCs w:val="20"/>
                <w:highlight w:val="cyan"/>
              </w:rPr>
            </w:pPr>
          </w:p>
        </w:tc>
        <w:tc>
          <w:tcPr>
            <w:tcW w:w="7868" w:type="dxa"/>
            <w:tcBorders>
              <w:top w:val="single" w:sz="4" w:space="0" w:color="auto"/>
              <w:left w:val="nil"/>
              <w:bottom w:val="nil"/>
              <w:right w:val="nil"/>
            </w:tcBorders>
          </w:tcPr>
          <w:p w14:paraId="7256B6BD" w14:textId="77777777" w:rsidR="00CE2EC8" w:rsidRPr="00321B1D" w:rsidRDefault="00CE2EC8" w:rsidP="00CE2EC8">
            <w:pPr>
              <w:pStyle w:val="Listaszerbekezds"/>
              <w:keepNext/>
              <w:numPr>
                <w:ilvl w:val="0"/>
                <w:numId w:val="15"/>
              </w:numPr>
              <w:spacing w:after="0"/>
              <w:jc w:val="center"/>
              <w:rPr>
                <w:sz w:val="20"/>
                <w:szCs w:val="20"/>
              </w:rPr>
            </w:pPr>
          </w:p>
        </w:tc>
      </w:tr>
      <w:tr w:rsidR="00CE2EC8" w:rsidRPr="00321B1D" w14:paraId="171A28A1"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2CA50481" w14:textId="77777777" w:rsidR="00CE2EC8" w:rsidRPr="00E6332F" w:rsidRDefault="00CE2EC8" w:rsidP="000A3196">
            <w:pPr>
              <w:keepNext/>
              <w:rPr>
                <w:sz w:val="20"/>
                <w:szCs w:val="20"/>
                <w:highlight w:val="cyan"/>
              </w:rPr>
            </w:pPr>
            <w:r w:rsidRPr="00AB71CF">
              <w:rPr>
                <w:b/>
                <w:sz w:val="20"/>
                <w:szCs w:val="20"/>
              </w:rPr>
              <w:t>A R. 33. alcím</w:t>
            </w:r>
            <w:r w:rsidRPr="00B45DD2">
              <w:rPr>
                <w:b/>
                <w:sz w:val="20"/>
                <w:szCs w:val="20"/>
              </w:rPr>
              <w:t>e</w:t>
            </w:r>
          </w:p>
        </w:tc>
        <w:tc>
          <w:tcPr>
            <w:tcW w:w="7868" w:type="dxa"/>
            <w:tcBorders>
              <w:top w:val="nil"/>
              <w:left w:val="nil"/>
              <w:bottom w:val="nil"/>
              <w:right w:val="nil"/>
            </w:tcBorders>
          </w:tcPr>
          <w:p w14:paraId="51AA8E19" w14:textId="77777777" w:rsidR="00CE2EC8" w:rsidRPr="00321B1D" w:rsidRDefault="00CE2EC8" w:rsidP="000A3196">
            <w:pPr>
              <w:keepNext/>
              <w:rPr>
                <w:b/>
                <w:sz w:val="20"/>
                <w:szCs w:val="20"/>
              </w:rPr>
            </w:pPr>
            <w:r w:rsidRPr="00321B1D">
              <w:rPr>
                <w:b/>
                <w:sz w:val="20"/>
                <w:szCs w:val="20"/>
              </w:rPr>
              <w:t>A R. 33. alcímének helyébe a következő alcím lép:</w:t>
            </w:r>
          </w:p>
        </w:tc>
      </w:tr>
      <w:tr w:rsidR="00CE2EC8" w:rsidRPr="00321B1D" w14:paraId="65D2352D" w14:textId="77777777" w:rsidTr="000B6C24">
        <w:trPr>
          <w:trHeight w:val="80"/>
        </w:trPr>
        <w:tc>
          <w:tcPr>
            <w:tcW w:w="7867" w:type="dxa"/>
            <w:tcBorders>
              <w:top w:val="nil"/>
              <w:left w:val="nil"/>
              <w:bottom w:val="single" w:sz="4" w:space="0" w:color="auto"/>
              <w:right w:val="nil"/>
            </w:tcBorders>
          </w:tcPr>
          <w:p w14:paraId="61957045" w14:textId="77777777" w:rsidR="00CE2EC8" w:rsidRPr="00321B1D" w:rsidRDefault="00CE2EC8" w:rsidP="000B6C24">
            <w:pPr>
              <w:rPr>
                <w:sz w:val="20"/>
                <w:szCs w:val="20"/>
                <w:highlight w:val="cyan"/>
              </w:rPr>
            </w:pPr>
            <w:r w:rsidRPr="00AB71CF">
              <w:rPr>
                <w:sz w:val="20"/>
                <w:szCs w:val="20"/>
              </w:rPr>
              <w:t>3</w:t>
            </w:r>
            <w:r w:rsidRPr="00B45DD2">
              <w:rPr>
                <w:sz w:val="20"/>
                <w:szCs w:val="20"/>
              </w:rPr>
              <w:t>3</w:t>
            </w:r>
            <w:r w:rsidRPr="00E6332F">
              <w:rPr>
                <w:sz w:val="20"/>
                <w:szCs w:val="20"/>
              </w:rPr>
              <w:t>. A településkép-védelmi tájékoztatás és szakmai konzultáció részletes szabályai *</w:t>
            </w:r>
          </w:p>
        </w:tc>
        <w:tc>
          <w:tcPr>
            <w:tcW w:w="7868" w:type="dxa"/>
            <w:tcBorders>
              <w:top w:val="nil"/>
              <w:left w:val="nil"/>
              <w:bottom w:val="single" w:sz="4" w:space="0" w:color="auto"/>
              <w:right w:val="nil"/>
            </w:tcBorders>
          </w:tcPr>
          <w:p w14:paraId="3D00E15B" w14:textId="77777777" w:rsidR="00CE2EC8" w:rsidRPr="00321B1D" w:rsidRDefault="00CE2EC8" w:rsidP="000A3196">
            <w:pPr>
              <w:keepNext/>
              <w:rPr>
                <w:sz w:val="20"/>
                <w:szCs w:val="20"/>
              </w:rPr>
            </w:pPr>
            <w:r w:rsidRPr="00321B1D">
              <w:rPr>
                <w:i/>
                <w:sz w:val="20"/>
                <w:szCs w:val="20"/>
              </w:rPr>
              <w:t>„33.</w:t>
            </w:r>
            <w:r w:rsidRPr="00321B1D">
              <w:rPr>
                <w:i/>
                <w:iCs/>
                <w:sz w:val="20"/>
                <w:szCs w:val="20"/>
              </w:rPr>
              <w:t xml:space="preserve"> </w:t>
            </w:r>
            <w:r w:rsidRPr="00321B1D">
              <w:rPr>
                <w:i/>
                <w:sz w:val="20"/>
                <w:szCs w:val="20"/>
              </w:rPr>
              <w:t>A településkép-védelmi tájékoztatás és a szakmai konzultáció részletes szabályai”</w:t>
            </w:r>
          </w:p>
        </w:tc>
      </w:tr>
      <w:tr w:rsidR="00CE2EC8" w:rsidRPr="00321B1D" w14:paraId="414E5051"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single" w:sz="4" w:space="0" w:color="auto"/>
              <w:left w:val="nil"/>
              <w:bottom w:val="nil"/>
              <w:right w:val="nil"/>
            </w:tcBorders>
          </w:tcPr>
          <w:p w14:paraId="4C4EE660" w14:textId="77777777" w:rsidR="00CE2EC8" w:rsidRPr="00AB71CF" w:rsidRDefault="00CE2EC8" w:rsidP="000A3196">
            <w:pPr>
              <w:keepNext/>
              <w:rPr>
                <w:sz w:val="20"/>
                <w:szCs w:val="20"/>
                <w:highlight w:val="cyan"/>
              </w:rPr>
            </w:pPr>
          </w:p>
        </w:tc>
        <w:tc>
          <w:tcPr>
            <w:tcW w:w="7868" w:type="dxa"/>
            <w:tcBorders>
              <w:top w:val="single" w:sz="4" w:space="0" w:color="auto"/>
              <w:left w:val="nil"/>
              <w:bottom w:val="nil"/>
              <w:right w:val="nil"/>
            </w:tcBorders>
          </w:tcPr>
          <w:p w14:paraId="09E8C15A" w14:textId="77777777" w:rsidR="00CE2EC8" w:rsidRPr="00321B1D" w:rsidRDefault="00CE2EC8" w:rsidP="00CE2EC8">
            <w:pPr>
              <w:pStyle w:val="Listaszerbekezds"/>
              <w:keepNext/>
              <w:numPr>
                <w:ilvl w:val="0"/>
                <w:numId w:val="15"/>
              </w:numPr>
              <w:spacing w:after="0"/>
              <w:jc w:val="center"/>
              <w:rPr>
                <w:sz w:val="20"/>
                <w:szCs w:val="20"/>
              </w:rPr>
            </w:pPr>
          </w:p>
        </w:tc>
      </w:tr>
      <w:tr w:rsidR="00CE2EC8" w:rsidRPr="00321B1D" w14:paraId="7EC8460C"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746C1D39" w14:textId="77777777" w:rsidR="00CE2EC8" w:rsidRPr="00AB71CF" w:rsidRDefault="00CE2EC8" w:rsidP="000A3196">
            <w:pPr>
              <w:keepNext/>
              <w:rPr>
                <w:b/>
                <w:sz w:val="20"/>
                <w:szCs w:val="20"/>
                <w:highlight w:val="cyan"/>
              </w:rPr>
            </w:pPr>
          </w:p>
        </w:tc>
        <w:tc>
          <w:tcPr>
            <w:tcW w:w="7868" w:type="dxa"/>
            <w:tcBorders>
              <w:top w:val="nil"/>
              <w:left w:val="nil"/>
              <w:bottom w:val="nil"/>
              <w:right w:val="nil"/>
            </w:tcBorders>
          </w:tcPr>
          <w:p w14:paraId="72A9FFD3" w14:textId="77777777" w:rsidR="00CE2EC8" w:rsidRPr="00321B1D" w:rsidRDefault="00CE2EC8" w:rsidP="000A3196">
            <w:pPr>
              <w:keepNext/>
              <w:rPr>
                <w:b/>
                <w:sz w:val="20"/>
                <w:szCs w:val="20"/>
              </w:rPr>
            </w:pPr>
            <w:r w:rsidRPr="00321B1D">
              <w:rPr>
                <w:b/>
                <w:sz w:val="20"/>
              </w:rPr>
              <w:t>A R. 44.§ (1) bekezdése a következő w) ponttal egészül ki:</w:t>
            </w:r>
          </w:p>
        </w:tc>
      </w:tr>
      <w:tr w:rsidR="00CE2EC8" w:rsidRPr="00321B1D" w14:paraId="760571FE"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single" w:sz="4" w:space="0" w:color="auto"/>
              <w:right w:val="nil"/>
            </w:tcBorders>
          </w:tcPr>
          <w:p w14:paraId="64343910" w14:textId="77777777" w:rsidR="00CE2EC8" w:rsidRPr="00AB71CF" w:rsidRDefault="00CE2EC8" w:rsidP="000B6C24">
            <w:pPr>
              <w:rPr>
                <w:sz w:val="20"/>
                <w:szCs w:val="20"/>
                <w:highlight w:val="cyan"/>
              </w:rPr>
            </w:pPr>
          </w:p>
        </w:tc>
        <w:tc>
          <w:tcPr>
            <w:tcW w:w="7868" w:type="dxa"/>
            <w:tcBorders>
              <w:top w:val="nil"/>
              <w:left w:val="nil"/>
              <w:bottom w:val="single" w:sz="4" w:space="0" w:color="auto"/>
              <w:right w:val="nil"/>
            </w:tcBorders>
          </w:tcPr>
          <w:p w14:paraId="4B0A9987" w14:textId="06BCB8FC" w:rsidR="00C60B57" w:rsidRPr="001B0B7B" w:rsidRDefault="00C60B57" w:rsidP="000A3196">
            <w:pPr>
              <w:keepNext/>
              <w:rPr>
                <w:i/>
                <w:sz w:val="20"/>
                <w:szCs w:val="20"/>
              </w:rPr>
            </w:pPr>
            <w:r w:rsidRPr="001B0B7B">
              <w:rPr>
                <w:i/>
                <w:iCs/>
                <w:sz w:val="20"/>
                <w:szCs w:val="20"/>
              </w:rPr>
              <w:t>[A Polgármester településképi bejelentési eljárást folytat le az építésügyi és építés-felügyeleti hatósági eljárásokról és ellenőrzésekről, valamint az építésügyi hatósági szolgáltatásról szóló 312/2012. (XI. 8.) Korm. rendelet 1. mellékletében nevezett építési engedélyhez nem kötött alábbi építési tevékenységek tekintetében:]</w:t>
            </w:r>
          </w:p>
          <w:p w14:paraId="427DFAA5" w14:textId="77777777" w:rsidR="00CE2EC8" w:rsidRPr="00321B1D" w:rsidRDefault="00CE2EC8" w:rsidP="000A3196">
            <w:pPr>
              <w:keepNext/>
              <w:rPr>
                <w:sz w:val="20"/>
                <w:szCs w:val="20"/>
              </w:rPr>
            </w:pPr>
            <w:r w:rsidRPr="00321B1D">
              <w:rPr>
                <w:i/>
                <w:sz w:val="20"/>
                <w:szCs w:val="20"/>
              </w:rPr>
              <w:t>„w) a t</w:t>
            </w:r>
            <w:r w:rsidRPr="00321B1D">
              <w:rPr>
                <w:rStyle w:val="highlighted"/>
                <w:i/>
                <w:sz w:val="20"/>
                <w:szCs w:val="20"/>
              </w:rPr>
              <w:t>elek természetes terepszintjének építési tevékenységgel összefüggő, 1,0 m-nél nem nagyobb mértékű, végleges jellegű megváltoztatása.</w:t>
            </w:r>
            <w:r w:rsidRPr="00321B1D">
              <w:rPr>
                <w:i/>
                <w:sz w:val="20"/>
                <w:szCs w:val="20"/>
              </w:rPr>
              <w:t>”</w:t>
            </w:r>
          </w:p>
        </w:tc>
      </w:tr>
      <w:tr w:rsidR="00CE2EC8" w:rsidRPr="00321B1D" w14:paraId="393E696E"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single" w:sz="4" w:space="0" w:color="auto"/>
              <w:left w:val="nil"/>
              <w:bottom w:val="nil"/>
              <w:right w:val="nil"/>
            </w:tcBorders>
          </w:tcPr>
          <w:p w14:paraId="49F3063F" w14:textId="77777777" w:rsidR="00CE2EC8" w:rsidRPr="00AB71CF" w:rsidRDefault="00CE2EC8" w:rsidP="000A3196">
            <w:pPr>
              <w:keepNext/>
              <w:rPr>
                <w:sz w:val="20"/>
                <w:szCs w:val="20"/>
                <w:highlight w:val="cyan"/>
              </w:rPr>
            </w:pPr>
          </w:p>
        </w:tc>
        <w:tc>
          <w:tcPr>
            <w:tcW w:w="7868" w:type="dxa"/>
            <w:tcBorders>
              <w:top w:val="single" w:sz="4" w:space="0" w:color="auto"/>
              <w:left w:val="nil"/>
              <w:bottom w:val="nil"/>
              <w:right w:val="nil"/>
            </w:tcBorders>
          </w:tcPr>
          <w:p w14:paraId="0B438B29" w14:textId="77777777" w:rsidR="00CE2EC8" w:rsidRPr="00321B1D" w:rsidRDefault="00CE2EC8" w:rsidP="00CE2EC8">
            <w:pPr>
              <w:pStyle w:val="Listaszerbekezds"/>
              <w:keepNext/>
              <w:numPr>
                <w:ilvl w:val="0"/>
                <w:numId w:val="15"/>
              </w:numPr>
              <w:spacing w:after="0"/>
              <w:jc w:val="center"/>
              <w:rPr>
                <w:sz w:val="20"/>
                <w:szCs w:val="20"/>
              </w:rPr>
            </w:pPr>
          </w:p>
        </w:tc>
      </w:tr>
      <w:tr w:rsidR="00CE2EC8" w:rsidRPr="00321B1D" w14:paraId="3ACBA953"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2A5F6A05" w14:textId="77777777" w:rsidR="00CE2EC8" w:rsidRPr="00B45DD2" w:rsidRDefault="00CE2EC8" w:rsidP="001B0B7B">
            <w:pPr>
              <w:rPr>
                <w:b/>
                <w:sz w:val="20"/>
                <w:szCs w:val="20"/>
                <w:highlight w:val="cyan"/>
              </w:rPr>
            </w:pPr>
            <w:r w:rsidRPr="00AB71CF">
              <w:rPr>
                <w:b/>
                <w:sz w:val="20"/>
                <w:szCs w:val="20"/>
              </w:rPr>
              <w:t>A R. 48.§ (9) bekezdése</w:t>
            </w:r>
          </w:p>
        </w:tc>
        <w:tc>
          <w:tcPr>
            <w:tcW w:w="7868" w:type="dxa"/>
            <w:tcBorders>
              <w:top w:val="nil"/>
              <w:left w:val="nil"/>
              <w:bottom w:val="nil"/>
              <w:right w:val="nil"/>
            </w:tcBorders>
          </w:tcPr>
          <w:p w14:paraId="2972F91D" w14:textId="77777777" w:rsidR="00CE2EC8" w:rsidRPr="001B0B7B" w:rsidRDefault="00CE2EC8" w:rsidP="001B0B7B">
            <w:pPr>
              <w:pStyle w:val="bekTKR"/>
              <w:numPr>
                <w:ilvl w:val="0"/>
                <w:numId w:val="73"/>
              </w:numPr>
              <w:spacing w:before="0"/>
              <w:ind w:left="357" w:hanging="357"/>
              <w:rPr>
                <w:b/>
                <w:sz w:val="20"/>
              </w:rPr>
            </w:pPr>
            <w:r w:rsidRPr="001B0B7B">
              <w:rPr>
                <w:b/>
                <w:sz w:val="20"/>
              </w:rPr>
              <w:t>A R. 48.§ (9) bekezdése helyébe a következő rendelkezés lép:</w:t>
            </w:r>
          </w:p>
        </w:tc>
      </w:tr>
      <w:tr w:rsidR="00CE2EC8" w:rsidRPr="00321B1D" w14:paraId="60CAA5BF"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single" w:sz="4" w:space="0" w:color="auto"/>
              <w:right w:val="nil"/>
            </w:tcBorders>
          </w:tcPr>
          <w:p w14:paraId="322B9C2F" w14:textId="77777777" w:rsidR="00CE2EC8" w:rsidRPr="00321B1D" w:rsidRDefault="00CE2EC8" w:rsidP="001B0B7B">
            <w:pPr>
              <w:rPr>
                <w:sz w:val="20"/>
                <w:szCs w:val="20"/>
                <w:highlight w:val="cyan"/>
              </w:rPr>
            </w:pPr>
            <w:r w:rsidRPr="00AB71CF">
              <w:rPr>
                <w:sz w:val="20"/>
                <w:szCs w:val="20"/>
              </w:rPr>
              <w:t xml:space="preserve">(9) *  Az ingatlantulajdonossal </w:t>
            </w:r>
            <w:r w:rsidRPr="00B45DD2">
              <w:rPr>
                <w:sz w:val="20"/>
                <w:szCs w:val="20"/>
              </w:rPr>
              <w:t>szemben 1 000 000 forintig terjedő, közigazgatási bírságnak minősülő településkép-védelmi bírság szabható ki. Ha a kötelezett a településképi kötelezésben kiszabott határidőn belül nem tesz eleget a kötelezésnek a településkép-védelmi bírság ismételten kis</w:t>
            </w:r>
            <w:r w:rsidRPr="00321B1D">
              <w:rPr>
                <w:sz w:val="20"/>
                <w:szCs w:val="20"/>
              </w:rPr>
              <w:t>zabható.</w:t>
            </w:r>
          </w:p>
        </w:tc>
        <w:tc>
          <w:tcPr>
            <w:tcW w:w="7868" w:type="dxa"/>
            <w:tcBorders>
              <w:top w:val="nil"/>
              <w:left w:val="nil"/>
              <w:bottom w:val="single" w:sz="4" w:space="0" w:color="auto"/>
              <w:right w:val="nil"/>
            </w:tcBorders>
          </w:tcPr>
          <w:p w14:paraId="4E139868" w14:textId="77777777" w:rsidR="00CE2EC8" w:rsidRPr="00321B1D" w:rsidRDefault="00CE2EC8" w:rsidP="000A3196">
            <w:pPr>
              <w:keepNext/>
              <w:rPr>
                <w:sz w:val="20"/>
                <w:szCs w:val="20"/>
              </w:rPr>
            </w:pPr>
            <w:r w:rsidRPr="00321B1D">
              <w:rPr>
                <w:i/>
                <w:sz w:val="20"/>
                <w:szCs w:val="20"/>
              </w:rPr>
              <w:t>„(9) Az ingatlantulajdonossal szemben 1 000 000 forintig terjedő, közigazgatási bírságnak minősülő településkép-védelmi bírság szabható ki.”</w:t>
            </w:r>
          </w:p>
        </w:tc>
      </w:tr>
      <w:tr w:rsidR="00CE2EC8" w:rsidRPr="00321B1D" w14:paraId="56AFE4A3"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single" w:sz="4" w:space="0" w:color="auto"/>
              <w:left w:val="nil"/>
              <w:bottom w:val="nil"/>
              <w:right w:val="nil"/>
            </w:tcBorders>
          </w:tcPr>
          <w:p w14:paraId="594573AA" w14:textId="77777777" w:rsidR="00CE2EC8" w:rsidRPr="00B45DD2" w:rsidRDefault="00CE2EC8" w:rsidP="000A3196">
            <w:pPr>
              <w:keepNext/>
              <w:rPr>
                <w:b/>
                <w:sz w:val="20"/>
                <w:szCs w:val="20"/>
                <w:highlight w:val="cyan"/>
              </w:rPr>
            </w:pPr>
            <w:r w:rsidRPr="00AB71CF">
              <w:rPr>
                <w:b/>
                <w:sz w:val="20"/>
                <w:szCs w:val="20"/>
              </w:rPr>
              <w:t>A R. 48.§ (11) bekezdése</w:t>
            </w:r>
          </w:p>
        </w:tc>
        <w:tc>
          <w:tcPr>
            <w:tcW w:w="7868" w:type="dxa"/>
            <w:tcBorders>
              <w:top w:val="single" w:sz="4" w:space="0" w:color="auto"/>
              <w:left w:val="nil"/>
              <w:bottom w:val="nil"/>
              <w:right w:val="nil"/>
            </w:tcBorders>
          </w:tcPr>
          <w:p w14:paraId="58733472" w14:textId="77777777" w:rsidR="00CE2EC8" w:rsidRPr="00321B1D" w:rsidRDefault="00CE2EC8" w:rsidP="001B0B7B">
            <w:pPr>
              <w:pStyle w:val="bekTKR"/>
              <w:numPr>
                <w:ilvl w:val="0"/>
                <w:numId w:val="73"/>
              </w:numPr>
              <w:spacing w:before="0"/>
              <w:ind w:left="357" w:hanging="357"/>
              <w:rPr>
                <w:b/>
                <w:sz w:val="20"/>
              </w:rPr>
            </w:pPr>
            <w:r w:rsidRPr="00321B1D">
              <w:rPr>
                <w:b/>
                <w:sz w:val="20"/>
              </w:rPr>
              <w:t>A R. 48.§ (11) bekezdése helyébe a következő rendelkezés lép:</w:t>
            </w:r>
          </w:p>
        </w:tc>
      </w:tr>
      <w:tr w:rsidR="00CE2EC8" w:rsidRPr="00321B1D" w14:paraId="0C62D2EA"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single" w:sz="4" w:space="0" w:color="auto"/>
              <w:right w:val="nil"/>
            </w:tcBorders>
          </w:tcPr>
          <w:p w14:paraId="34E31848" w14:textId="77777777" w:rsidR="00CE2EC8" w:rsidRPr="00321B1D" w:rsidRDefault="00CE2EC8" w:rsidP="000B6C24">
            <w:pPr>
              <w:rPr>
                <w:sz w:val="20"/>
                <w:szCs w:val="20"/>
                <w:highlight w:val="cyan"/>
              </w:rPr>
            </w:pPr>
            <w:r w:rsidRPr="00AB71CF">
              <w:rPr>
                <w:sz w:val="20"/>
                <w:szCs w:val="20"/>
              </w:rPr>
              <w:t xml:space="preserve">(11) *  A </w:t>
            </w:r>
            <w:r w:rsidRPr="00B45DD2">
              <w:rPr>
                <w:sz w:val="20"/>
                <w:szCs w:val="20"/>
              </w:rPr>
              <w:t>Polgármester a jogsértés megállapítására és a településkép-védelmi bírság kiszabására vonatkozóan a tudomására jutástól számított egy éven belül, illetve az elkövetéstől számított öt éven belül indíthat eljárást. Az öt éves határidő kezdő napja az a nap, a</w:t>
            </w:r>
            <w:r w:rsidRPr="00321B1D">
              <w:rPr>
                <w:sz w:val="20"/>
                <w:szCs w:val="20"/>
              </w:rPr>
              <w:t>mikor a jogsértő magatartás megvalósul.</w:t>
            </w:r>
          </w:p>
        </w:tc>
        <w:tc>
          <w:tcPr>
            <w:tcW w:w="7868" w:type="dxa"/>
            <w:tcBorders>
              <w:top w:val="nil"/>
              <w:left w:val="nil"/>
              <w:bottom w:val="single" w:sz="4" w:space="0" w:color="auto"/>
              <w:right w:val="nil"/>
            </w:tcBorders>
          </w:tcPr>
          <w:p w14:paraId="07275E8C" w14:textId="77777777" w:rsidR="00CE2EC8" w:rsidRPr="00321B1D" w:rsidRDefault="00CE2EC8" w:rsidP="000A3196">
            <w:pPr>
              <w:keepNext/>
              <w:rPr>
                <w:sz w:val="20"/>
                <w:szCs w:val="20"/>
              </w:rPr>
            </w:pPr>
            <w:r w:rsidRPr="00321B1D">
              <w:rPr>
                <w:i/>
                <w:sz w:val="20"/>
                <w:szCs w:val="20"/>
              </w:rPr>
              <w:t>„(11) A Polgármester a jogsértés megállapítására és a településkép-védelmi bírság kiszabására vonatkozóan a tudomására jutástól számított hat hónapon belül, illetve az elkövetéstől számított három éven belül indíthat eljárást. A három éves határidő kezdő napja az a nap, amikor a jogsértő magatartás megvalósul.”</w:t>
            </w:r>
          </w:p>
        </w:tc>
      </w:tr>
      <w:tr w:rsidR="00CE2EC8" w:rsidRPr="00321B1D" w14:paraId="16369D6E"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single" w:sz="4" w:space="0" w:color="auto"/>
              <w:left w:val="nil"/>
              <w:bottom w:val="nil"/>
              <w:right w:val="nil"/>
            </w:tcBorders>
          </w:tcPr>
          <w:p w14:paraId="46421B5F" w14:textId="77777777" w:rsidR="00CE2EC8" w:rsidRPr="00AB71CF" w:rsidRDefault="00CE2EC8" w:rsidP="00F86319">
            <w:pPr>
              <w:rPr>
                <w:sz w:val="20"/>
                <w:szCs w:val="20"/>
                <w:highlight w:val="cyan"/>
              </w:rPr>
            </w:pPr>
          </w:p>
        </w:tc>
        <w:tc>
          <w:tcPr>
            <w:tcW w:w="7868" w:type="dxa"/>
            <w:tcBorders>
              <w:top w:val="single" w:sz="4" w:space="0" w:color="auto"/>
              <w:left w:val="nil"/>
              <w:bottom w:val="nil"/>
              <w:right w:val="nil"/>
            </w:tcBorders>
          </w:tcPr>
          <w:p w14:paraId="53767806" w14:textId="030F946E" w:rsidR="00766103" w:rsidRDefault="00766103" w:rsidP="00D371ED">
            <w:pPr>
              <w:keepNext/>
              <w:jc w:val="center"/>
              <w:rPr>
                <w:sz w:val="20"/>
                <w:szCs w:val="20"/>
              </w:rPr>
            </w:pPr>
            <w:r>
              <w:rPr>
                <w:sz w:val="20"/>
                <w:szCs w:val="20"/>
              </w:rPr>
              <w:t xml:space="preserve">20. § </w:t>
            </w:r>
          </w:p>
          <w:p w14:paraId="3495B1A7" w14:textId="5A77B0DD" w:rsidR="00766103" w:rsidRDefault="00766103" w:rsidP="00D371ED">
            <w:pPr>
              <w:keepNext/>
              <w:jc w:val="both"/>
              <w:rPr>
                <w:sz w:val="20"/>
                <w:szCs w:val="20"/>
              </w:rPr>
            </w:pPr>
            <w:r>
              <w:rPr>
                <w:sz w:val="20"/>
                <w:szCs w:val="20"/>
              </w:rPr>
              <w:t>A R. 1. melléklete helyébe az 1. melléklet lép.</w:t>
            </w:r>
          </w:p>
          <w:p w14:paraId="07C741F6" w14:textId="2E8D1142" w:rsidR="00766103" w:rsidRDefault="00766103" w:rsidP="00D371ED">
            <w:pPr>
              <w:keepNext/>
              <w:jc w:val="both"/>
              <w:rPr>
                <w:sz w:val="20"/>
                <w:szCs w:val="20"/>
              </w:rPr>
            </w:pPr>
            <w:r>
              <w:rPr>
                <w:sz w:val="20"/>
                <w:szCs w:val="20"/>
              </w:rPr>
              <w:t>A R. 2. melléklete helyébe a 2. melléklet lép.</w:t>
            </w:r>
          </w:p>
          <w:p w14:paraId="11F43BC9" w14:textId="477E49C1" w:rsidR="00766103" w:rsidRDefault="00766103" w:rsidP="00D371ED">
            <w:pPr>
              <w:keepNext/>
              <w:jc w:val="both"/>
              <w:rPr>
                <w:sz w:val="20"/>
                <w:szCs w:val="20"/>
              </w:rPr>
            </w:pPr>
            <w:r>
              <w:rPr>
                <w:sz w:val="20"/>
                <w:szCs w:val="20"/>
              </w:rPr>
              <w:t>A R. 4. melléklete helyébe a 3. melléklet lép.</w:t>
            </w:r>
          </w:p>
          <w:p w14:paraId="7120E679" w14:textId="0FB88367" w:rsidR="00766103" w:rsidRPr="00D371ED" w:rsidRDefault="00766103" w:rsidP="00D371ED">
            <w:pPr>
              <w:keepNext/>
              <w:jc w:val="both"/>
              <w:rPr>
                <w:sz w:val="20"/>
                <w:szCs w:val="20"/>
              </w:rPr>
            </w:pPr>
          </w:p>
        </w:tc>
      </w:tr>
      <w:tr w:rsidR="00766103" w:rsidRPr="00321B1D" w14:paraId="65053BC0"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single" w:sz="4" w:space="0" w:color="auto"/>
              <w:left w:val="nil"/>
              <w:bottom w:val="nil"/>
              <w:right w:val="nil"/>
            </w:tcBorders>
          </w:tcPr>
          <w:p w14:paraId="632287C8" w14:textId="61A650B4" w:rsidR="00766103" w:rsidRPr="00AB71CF" w:rsidRDefault="00766103" w:rsidP="00F86319">
            <w:pPr>
              <w:rPr>
                <w:sz w:val="20"/>
                <w:szCs w:val="20"/>
                <w:highlight w:val="cyan"/>
              </w:rPr>
            </w:pPr>
          </w:p>
        </w:tc>
        <w:tc>
          <w:tcPr>
            <w:tcW w:w="7868" w:type="dxa"/>
            <w:tcBorders>
              <w:top w:val="single" w:sz="4" w:space="0" w:color="auto"/>
              <w:left w:val="nil"/>
              <w:bottom w:val="nil"/>
              <w:right w:val="nil"/>
            </w:tcBorders>
          </w:tcPr>
          <w:p w14:paraId="3EBFF420" w14:textId="07BDEEDF" w:rsidR="00766103" w:rsidRPr="00D371ED" w:rsidRDefault="00766103" w:rsidP="00D371ED">
            <w:pPr>
              <w:keepNext/>
              <w:jc w:val="center"/>
              <w:rPr>
                <w:sz w:val="20"/>
                <w:szCs w:val="20"/>
              </w:rPr>
            </w:pPr>
            <w:r>
              <w:rPr>
                <w:sz w:val="20"/>
                <w:szCs w:val="20"/>
              </w:rPr>
              <w:t>21. §</w:t>
            </w:r>
          </w:p>
        </w:tc>
      </w:tr>
      <w:tr w:rsidR="00CE2EC8" w:rsidRPr="00321B1D" w14:paraId="5269CB99"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484246F9" w14:textId="77777777" w:rsidR="00CE2EC8" w:rsidRPr="00AB71CF" w:rsidRDefault="00CE2EC8" w:rsidP="00F86319">
            <w:pPr>
              <w:rPr>
                <w:b/>
                <w:sz w:val="20"/>
                <w:szCs w:val="20"/>
                <w:highlight w:val="cyan"/>
              </w:rPr>
            </w:pPr>
          </w:p>
        </w:tc>
        <w:tc>
          <w:tcPr>
            <w:tcW w:w="7868" w:type="dxa"/>
            <w:tcBorders>
              <w:top w:val="nil"/>
              <w:left w:val="nil"/>
              <w:bottom w:val="nil"/>
              <w:right w:val="nil"/>
            </w:tcBorders>
          </w:tcPr>
          <w:p w14:paraId="31A99945" w14:textId="77777777" w:rsidR="00CE2EC8" w:rsidRPr="00321B1D" w:rsidRDefault="00CE2EC8" w:rsidP="000A3196">
            <w:pPr>
              <w:keepNext/>
              <w:rPr>
                <w:b/>
                <w:sz w:val="20"/>
                <w:szCs w:val="20"/>
              </w:rPr>
            </w:pPr>
            <w:r w:rsidRPr="00321B1D">
              <w:rPr>
                <w:b/>
                <w:sz w:val="20"/>
              </w:rPr>
              <w:t>A Rendelet</w:t>
            </w:r>
          </w:p>
        </w:tc>
      </w:tr>
      <w:tr w:rsidR="00CE2EC8" w:rsidRPr="00321B1D" w14:paraId="0DBB288C"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3FB49D20" w14:textId="77777777" w:rsidR="00CE2EC8" w:rsidRPr="00AB71CF" w:rsidRDefault="00CE2EC8" w:rsidP="00F86319">
            <w:pPr>
              <w:rPr>
                <w:sz w:val="20"/>
                <w:szCs w:val="20"/>
                <w:highlight w:val="cyan"/>
              </w:rPr>
            </w:pPr>
          </w:p>
        </w:tc>
        <w:tc>
          <w:tcPr>
            <w:tcW w:w="7868" w:type="dxa"/>
            <w:tcBorders>
              <w:top w:val="nil"/>
              <w:left w:val="nil"/>
              <w:bottom w:val="nil"/>
              <w:right w:val="nil"/>
            </w:tcBorders>
          </w:tcPr>
          <w:p w14:paraId="0EFCA7B9" w14:textId="77777777"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rPr>
              <w:t>7.§ (6) bekezdésében a „közzé kell tenni 30 napon át” szövegrész helyébe a „közzé kell tenni”,</w:t>
            </w:r>
          </w:p>
        </w:tc>
      </w:tr>
      <w:tr w:rsidR="00CE2EC8" w:rsidRPr="00321B1D" w14:paraId="64A4E7A3"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600F2925" w14:textId="77777777" w:rsidR="00CE2EC8" w:rsidRPr="00AB71CF" w:rsidRDefault="00CE2EC8" w:rsidP="00F86319">
            <w:pPr>
              <w:rPr>
                <w:sz w:val="20"/>
                <w:szCs w:val="20"/>
                <w:highlight w:val="cyan"/>
              </w:rPr>
            </w:pPr>
          </w:p>
        </w:tc>
        <w:tc>
          <w:tcPr>
            <w:tcW w:w="7868" w:type="dxa"/>
            <w:tcBorders>
              <w:top w:val="nil"/>
              <w:left w:val="nil"/>
              <w:bottom w:val="nil"/>
              <w:right w:val="nil"/>
            </w:tcBorders>
          </w:tcPr>
          <w:p w14:paraId="40AA69AD" w14:textId="492A8170" w:rsidR="00CE2EC8" w:rsidRPr="00321B1D" w:rsidRDefault="00CE2EC8" w:rsidP="00766103">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rPr>
              <w:t xml:space="preserve">16.§ (1) </w:t>
            </w:r>
            <w:r w:rsidR="00766103">
              <w:rPr>
                <w:rFonts w:ascii="Times New Roman" w:hAnsi="Times New Roman"/>
                <w:i/>
                <w:sz w:val="20"/>
                <w:szCs w:val="20"/>
              </w:rPr>
              <w:t xml:space="preserve">bekezdés </w:t>
            </w:r>
            <w:r w:rsidRPr="00321B1D">
              <w:rPr>
                <w:rFonts w:ascii="Times New Roman" w:hAnsi="Times New Roman"/>
                <w:i/>
                <w:sz w:val="20"/>
                <w:szCs w:val="20"/>
              </w:rPr>
              <w:t>b</w:t>
            </w:r>
            <w:r w:rsidR="008948FC">
              <w:rPr>
                <w:rFonts w:ascii="Times New Roman" w:hAnsi="Times New Roman"/>
                <w:i/>
                <w:sz w:val="20"/>
                <w:szCs w:val="20"/>
              </w:rPr>
              <w:t>) pont</w:t>
            </w:r>
            <w:r w:rsidR="00766103">
              <w:rPr>
                <w:rFonts w:ascii="Times New Roman" w:hAnsi="Times New Roman"/>
                <w:i/>
                <w:sz w:val="20"/>
                <w:szCs w:val="20"/>
              </w:rPr>
              <w:t xml:space="preserve"> </w:t>
            </w:r>
            <w:r w:rsidRPr="00321B1D">
              <w:rPr>
                <w:rFonts w:ascii="Times New Roman" w:hAnsi="Times New Roman"/>
                <w:i/>
                <w:sz w:val="20"/>
                <w:szCs w:val="20"/>
              </w:rPr>
              <w:t>bd) alpontjában a „fólia, ponyva, polikarbonát” szövegrész helyébe a „fólia, ponyva”,</w:t>
            </w:r>
          </w:p>
        </w:tc>
      </w:tr>
      <w:tr w:rsidR="00CE2EC8" w:rsidRPr="00321B1D" w14:paraId="757E6B16"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25575798"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22C833F8" w14:textId="703F10AD"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rPr>
              <w:t>20.§ (1) bekezdés</w:t>
            </w:r>
            <w:r w:rsidR="008948FC">
              <w:rPr>
                <w:rFonts w:ascii="Times New Roman" w:hAnsi="Times New Roman"/>
                <w:i/>
                <w:sz w:val="20"/>
                <w:szCs w:val="20"/>
              </w:rPr>
              <w:t xml:space="preserve"> nyitó szövegrészében</w:t>
            </w:r>
            <w:r w:rsidRPr="00321B1D">
              <w:rPr>
                <w:rFonts w:ascii="Times New Roman" w:hAnsi="Times New Roman"/>
                <w:i/>
                <w:sz w:val="20"/>
                <w:szCs w:val="20"/>
              </w:rPr>
              <w:t xml:space="preserve"> a „0,8 métert meghaladó magasságú támfal” szövegrész helyébe a „támfalkerítés támfal része”, és a „támfalkerítés” szövegrész helyébe a „kerítés”</w:t>
            </w:r>
            <w:r w:rsidR="008948FC">
              <w:rPr>
                <w:rFonts w:ascii="Times New Roman" w:hAnsi="Times New Roman"/>
                <w:i/>
                <w:sz w:val="20"/>
                <w:szCs w:val="20"/>
              </w:rPr>
              <w:t xml:space="preserve"> szöveg</w:t>
            </w:r>
            <w:r w:rsidRPr="00321B1D">
              <w:rPr>
                <w:rFonts w:ascii="Times New Roman" w:hAnsi="Times New Roman"/>
                <w:i/>
                <w:sz w:val="20"/>
                <w:szCs w:val="20"/>
              </w:rPr>
              <w:t>,</w:t>
            </w:r>
          </w:p>
        </w:tc>
      </w:tr>
      <w:tr w:rsidR="00CE2EC8" w:rsidRPr="00321B1D" w14:paraId="3B7F63F7"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0DDF1B77"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432D4A12" w14:textId="3E6F9EC8"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rPr>
              <w:t>20.§ (1)</w:t>
            </w:r>
            <w:r w:rsidR="008948FC">
              <w:rPr>
                <w:rFonts w:ascii="Times New Roman" w:hAnsi="Times New Roman"/>
                <w:i/>
                <w:sz w:val="20"/>
                <w:szCs w:val="20"/>
              </w:rPr>
              <w:t xml:space="preserve"> bekezdés</w:t>
            </w:r>
            <w:r w:rsidRPr="00321B1D">
              <w:rPr>
                <w:rFonts w:ascii="Times New Roman" w:hAnsi="Times New Roman"/>
                <w:i/>
                <w:sz w:val="20"/>
                <w:szCs w:val="20"/>
              </w:rPr>
              <w:t xml:space="preserve"> b) pont</w:t>
            </w:r>
            <w:r w:rsidR="008948FC">
              <w:rPr>
                <w:rFonts w:ascii="Times New Roman" w:hAnsi="Times New Roman"/>
                <w:i/>
                <w:sz w:val="20"/>
                <w:szCs w:val="20"/>
              </w:rPr>
              <w:t xml:space="preserve"> nyitó szövegrészében</w:t>
            </w:r>
            <w:r w:rsidRPr="00321B1D">
              <w:rPr>
                <w:rFonts w:ascii="Times New Roman" w:hAnsi="Times New Roman"/>
                <w:i/>
                <w:sz w:val="20"/>
                <w:szCs w:val="20"/>
              </w:rPr>
              <w:t xml:space="preserve"> a „lábazat alsó vonalától” szövegrész helyébe a „támfal tetejétől”</w:t>
            </w:r>
            <w:r w:rsidR="008948FC">
              <w:rPr>
                <w:rFonts w:ascii="Times New Roman" w:hAnsi="Times New Roman"/>
                <w:i/>
                <w:sz w:val="20"/>
                <w:szCs w:val="20"/>
              </w:rPr>
              <w:t>szöveg</w:t>
            </w:r>
            <w:r w:rsidRPr="00321B1D">
              <w:rPr>
                <w:rFonts w:ascii="Times New Roman" w:hAnsi="Times New Roman"/>
                <w:i/>
                <w:sz w:val="20"/>
                <w:szCs w:val="20"/>
              </w:rPr>
              <w:t>,</w:t>
            </w:r>
          </w:p>
        </w:tc>
      </w:tr>
      <w:tr w:rsidR="00CE2EC8" w:rsidRPr="00321B1D" w14:paraId="49699F4F"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212AC2E3"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0083553C" w14:textId="7C55593D"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rPr>
              <w:t>20.§ (1)</w:t>
            </w:r>
            <w:r w:rsidR="008948FC">
              <w:rPr>
                <w:rFonts w:ascii="Times New Roman" w:hAnsi="Times New Roman"/>
                <w:i/>
                <w:sz w:val="20"/>
                <w:szCs w:val="20"/>
              </w:rPr>
              <w:t xml:space="preserve"> bekezdés</w:t>
            </w:r>
            <w:r w:rsidRPr="00321B1D">
              <w:rPr>
                <w:rFonts w:ascii="Times New Roman" w:hAnsi="Times New Roman"/>
                <w:i/>
                <w:sz w:val="20"/>
                <w:szCs w:val="20"/>
              </w:rPr>
              <w:t xml:space="preserve"> b)</w:t>
            </w:r>
            <w:r w:rsidR="008948FC">
              <w:rPr>
                <w:rFonts w:ascii="Times New Roman" w:hAnsi="Times New Roman"/>
                <w:i/>
                <w:sz w:val="20"/>
                <w:szCs w:val="20"/>
              </w:rPr>
              <w:t xml:space="preserve"> pont</w:t>
            </w:r>
            <w:r w:rsidRPr="00321B1D">
              <w:rPr>
                <w:rFonts w:ascii="Times New Roman" w:hAnsi="Times New Roman"/>
                <w:i/>
                <w:sz w:val="20"/>
                <w:szCs w:val="20"/>
              </w:rPr>
              <w:t xml:space="preserve"> bb) alpontjában az „a) pontban” szövegrész helyébe az „a) pontban és a (3a) bekezdésben”</w:t>
            </w:r>
            <w:r w:rsidR="008948FC">
              <w:rPr>
                <w:rFonts w:ascii="Times New Roman" w:hAnsi="Times New Roman"/>
                <w:i/>
                <w:sz w:val="20"/>
                <w:szCs w:val="20"/>
              </w:rPr>
              <w:t>szöveg</w:t>
            </w:r>
            <w:r w:rsidRPr="00321B1D">
              <w:rPr>
                <w:rFonts w:ascii="Times New Roman" w:hAnsi="Times New Roman"/>
                <w:i/>
                <w:sz w:val="20"/>
                <w:szCs w:val="20"/>
              </w:rPr>
              <w:t>,</w:t>
            </w:r>
          </w:p>
        </w:tc>
      </w:tr>
      <w:tr w:rsidR="00CE2EC8" w:rsidRPr="00321B1D" w14:paraId="56CC1676"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74118299"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5ECC1846" w14:textId="57811935"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rPr>
              <w:t>20.§ (4)</w:t>
            </w:r>
            <w:r w:rsidR="008948FC">
              <w:rPr>
                <w:rFonts w:ascii="Times New Roman" w:hAnsi="Times New Roman"/>
                <w:i/>
                <w:sz w:val="20"/>
                <w:szCs w:val="20"/>
              </w:rPr>
              <w:t xml:space="preserve"> bekezdés</w:t>
            </w:r>
            <w:r w:rsidRPr="00321B1D">
              <w:rPr>
                <w:rFonts w:ascii="Times New Roman" w:hAnsi="Times New Roman"/>
                <w:i/>
                <w:sz w:val="20"/>
                <w:szCs w:val="20"/>
              </w:rPr>
              <w:t xml:space="preserve"> a) pontjában a „(1) és (2) bekezdés” szövegrész helyébe az „(1) bekezdés”</w:t>
            </w:r>
            <w:r w:rsidR="008948FC">
              <w:rPr>
                <w:rFonts w:ascii="Times New Roman" w:hAnsi="Times New Roman"/>
                <w:i/>
                <w:sz w:val="20"/>
                <w:szCs w:val="20"/>
              </w:rPr>
              <w:t>szöveg</w:t>
            </w:r>
            <w:r w:rsidRPr="00321B1D">
              <w:rPr>
                <w:rFonts w:ascii="Times New Roman" w:hAnsi="Times New Roman"/>
                <w:i/>
                <w:sz w:val="20"/>
                <w:szCs w:val="20"/>
              </w:rPr>
              <w:t>,</w:t>
            </w:r>
          </w:p>
        </w:tc>
      </w:tr>
      <w:tr w:rsidR="00CE2EC8" w:rsidRPr="00321B1D" w14:paraId="0294837E"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6E868F52"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3B35308E" w14:textId="5B2B21B7" w:rsidR="00CE2EC8" w:rsidRPr="00321B1D" w:rsidRDefault="00CE2EC8" w:rsidP="008948FC">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rPr>
              <w:t>21.§ (1</w:t>
            </w:r>
            <w:r w:rsidR="008948FC" w:rsidRPr="00321B1D">
              <w:rPr>
                <w:rFonts w:ascii="Times New Roman" w:hAnsi="Times New Roman"/>
                <w:i/>
                <w:sz w:val="20"/>
                <w:szCs w:val="20"/>
              </w:rPr>
              <w:t>)</w:t>
            </w:r>
            <w:r w:rsidR="008948FC">
              <w:rPr>
                <w:rFonts w:ascii="Times New Roman" w:hAnsi="Times New Roman"/>
                <w:i/>
                <w:sz w:val="20"/>
                <w:szCs w:val="20"/>
              </w:rPr>
              <w:t xml:space="preserve"> bekezdés </w:t>
            </w:r>
            <w:r w:rsidRPr="00321B1D">
              <w:rPr>
                <w:rFonts w:ascii="Times New Roman" w:hAnsi="Times New Roman"/>
                <w:i/>
                <w:sz w:val="20"/>
                <w:szCs w:val="20"/>
              </w:rPr>
              <w:t xml:space="preserve">c) </w:t>
            </w:r>
            <w:r w:rsidR="008948FC">
              <w:rPr>
                <w:rFonts w:ascii="Times New Roman" w:hAnsi="Times New Roman"/>
                <w:i/>
                <w:sz w:val="20"/>
                <w:szCs w:val="20"/>
              </w:rPr>
              <w:t xml:space="preserve">pont </w:t>
            </w:r>
            <w:r w:rsidRPr="00321B1D">
              <w:rPr>
                <w:rFonts w:ascii="Times New Roman" w:hAnsi="Times New Roman"/>
                <w:i/>
                <w:sz w:val="20"/>
                <w:szCs w:val="20"/>
              </w:rPr>
              <w:t>ca) alpontjában a „gabionfal” szövegrész helyébe a „gabion támfal”</w:t>
            </w:r>
            <w:r w:rsidR="008948FC">
              <w:rPr>
                <w:rFonts w:ascii="Times New Roman" w:hAnsi="Times New Roman"/>
                <w:i/>
                <w:sz w:val="20"/>
                <w:szCs w:val="20"/>
              </w:rPr>
              <w:t>szöveg</w:t>
            </w:r>
            <w:r w:rsidRPr="00321B1D">
              <w:rPr>
                <w:rFonts w:ascii="Times New Roman" w:hAnsi="Times New Roman"/>
                <w:i/>
                <w:sz w:val="20"/>
                <w:szCs w:val="20"/>
              </w:rPr>
              <w:t>,</w:t>
            </w:r>
          </w:p>
        </w:tc>
      </w:tr>
      <w:tr w:rsidR="00CE2EC8" w:rsidRPr="00321B1D" w14:paraId="08160C05"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16852C54"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0E0244CC" w14:textId="20B95920"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lang w:eastAsia="hu-HU"/>
              </w:rPr>
              <w:t>24.§ (3) bekezdés</w:t>
            </w:r>
            <w:r w:rsidR="008948FC">
              <w:rPr>
                <w:rFonts w:ascii="Times New Roman" w:hAnsi="Times New Roman"/>
                <w:i/>
                <w:sz w:val="20"/>
                <w:szCs w:val="20"/>
                <w:lang w:eastAsia="hu-HU"/>
              </w:rPr>
              <w:t xml:space="preserve"> nyitó szövegrészében </w:t>
            </w:r>
            <w:r w:rsidRPr="00321B1D">
              <w:rPr>
                <w:rFonts w:ascii="Times New Roman" w:hAnsi="Times New Roman"/>
                <w:i/>
                <w:sz w:val="20"/>
                <w:szCs w:val="20"/>
                <w:lang w:eastAsia="hu-HU"/>
              </w:rPr>
              <w:t xml:space="preserve"> a</w:t>
            </w:r>
            <w:r w:rsidR="008948FC">
              <w:rPr>
                <w:rFonts w:ascii="Times New Roman" w:hAnsi="Times New Roman"/>
                <w:i/>
                <w:sz w:val="20"/>
                <w:szCs w:val="20"/>
                <w:lang w:eastAsia="hu-HU"/>
              </w:rPr>
              <w:t>z</w:t>
            </w:r>
            <w:r w:rsidRPr="00321B1D">
              <w:rPr>
                <w:rFonts w:ascii="Times New Roman" w:hAnsi="Times New Roman"/>
                <w:i/>
                <w:sz w:val="20"/>
                <w:szCs w:val="20"/>
                <w:lang w:eastAsia="hu-HU"/>
              </w:rPr>
              <w:t xml:space="preserve"> „</w:t>
            </w:r>
            <w:r w:rsidRPr="00321B1D">
              <w:rPr>
                <w:rFonts w:ascii="Times New Roman" w:hAnsi="Times New Roman"/>
                <w:i/>
                <w:sz w:val="20"/>
                <w:szCs w:val="20"/>
              </w:rPr>
              <w:t>Az elektromos vagy hőenergiát előállító közműpótló berendezés vagy műtárgy (pl.: napelem, napkollektor stb.)</w:t>
            </w:r>
            <w:r w:rsidRPr="00321B1D">
              <w:rPr>
                <w:rFonts w:ascii="Times New Roman" w:hAnsi="Times New Roman"/>
                <w:i/>
                <w:sz w:val="20"/>
                <w:szCs w:val="20"/>
                <w:lang w:eastAsia="hu-HU"/>
              </w:rPr>
              <w:t xml:space="preserve"> szövegrész helyébe a „Napelem, napkollektor”</w:t>
            </w:r>
            <w:r w:rsidR="008948FC">
              <w:rPr>
                <w:rFonts w:ascii="Times New Roman" w:hAnsi="Times New Roman"/>
                <w:i/>
                <w:sz w:val="20"/>
                <w:szCs w:val="20"/>
                <w:lang w:eastAsia="hu-HU"/>
              </w:rPr>
              <w:t xml:space="preserve"> szöveg</w:t>
            </w:r>
            <w:r w:rsidRPr="00321B1D">
              <w:rPr>
                <w:rFonts w:ascii="Times New Roman" w:hAnsi="Times New Roman"/>
                <w:i/>
                <w:sz w:val="20"/>
                <w:szCs w:val="20"/>
                <w:lang w:eastAsia="hu-HU"/>
              </w:rPr>
              <w:t>,</w:t>
            </w:r>
          </w:p>
        </w:tc>
      </w:tr>
      <w:tr w:rsidR="00CE2EC8" w:rsidRPr="00321B1D" w14:paraId="138F5D6A"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50D7E159"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04ED02C1" w14:textId="11D9BDF9"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rPr>
              <w:t>25.§ (5)</w:t>
            </w:r>
            <w:r w:rsidR="008948FC">
              <w:rPr>
                <w:rFonts w:ascii="Times New Roman" w:hAnsi="Times New Roman"/>
                <w:i/>
                <w:sz w:val="20"/>
                <w:szCs w:val="20"/>
              </w:rPr>
              <w:t xml:space="preserve"> bekezdés</w:t>
            </w:r>
            <w:r w:rsidRPr="00321B1D">
              <w:rPr>
                <w:rFonts w:ascii="Times New Roman" w:hAnsi="Times New Roman"/>
                <w:i/>
                <w:sz w:val="20"/>
                <w:szCs w:val="20"/>
              </w:rPr>
              <w:t xml:space="preserve"> b) pontjában a „kapuzatot” szövegrész helyébe a „kaput, kapuzatot”</w:t>
            </w:r>
            <w:r w:rsidR="008948FC">
              <w:rPr>
                <w:rFonts w:ascii="Times New Roman" w:hAnsi="Times New Roman"/>
                <w:i/>
                <w:sz w:val="20"/>
                <w:szCs w:val="20"/>
              </w:rPr>
              <w:t xml:space="preserve"> szöveg</w:t>
            </w:r>
            <w:r w:rsidRPr="00321B1D">
              <w:rPr>
                <w:rFonts w:ascii="Times New Roman" w:hAnsi="Times New Roman"/>
                <w:i/>
                <w:sz w:val="20"/>
                <w:szCs w:val="20"/>
              </w:rPr>
              <w:t>,</w:t>
            </w:r>
          </w:p>
        </w:tc>
      </w:tr>
      <w:tr w:rsidR="00CE2EC8" w:rsidRPr="00321B1D" w14:paraId="49A0EDE4"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7DFF60EE"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493677DB" w14:textId="019CECD5"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lang w:eastAsia="hu-HU"/>
              </w:rPr>
              <w:t>29.§ (2)</w:t>
            </w:r>
            <w:r w:rsidR="008948FC">
              <w:rPr>
                <w:rFonts w:ascii="Times New Roman" w:hAnsi="Times New Roman"/>
                <w:i/>
                <w:sz w:val="20"/>
                <w:szCs w:val="20"/>
                <w:lang w:eastAsia="hu-HU"/>
              </w:rPr>
              <w:t xml:space="preserve"> bekezdés</w:t>
            </w:r>
            <w:r w:rsidRPr="00321B1D">
              <w:rPr>
                <w:rFonts w:ascii="Times New Roman" w:hAnsi="Times New Roman"/>
                <w:i/>
                <w:sz w:val="20"/>
                <w:szCs w:val="20"/>
                <w:lang w:eastAsia="hu-HU"/>
              </w:rPr>
              <w:t xml:space="preserve"> a) pont</w:t>
            </w:r>
            <w:r w:rsidR="008948FC">
              <w:rPr>
                <w:rFonts w:ascii="Times New Roman" w:hAnsi="Times New Roman"/>
                <w:i/>
                <w:sz w:val="20"/>
                <w:szCs w:val="20"/>
                <w:lang w:eastAsia="hu-HU"/>
              </w:rPr>
              <w:t xml:space="preserve"> nyitó szövegrészében</w:t>
            </w:r>
            <w:r w:rsidRPr="00321B1D">
              <w:rPr>
                <w:rFonts w:ascii="Times New Roman" w:hAnsi="Times New Roman"/>
                <w:i/>
                <w:sz w:val="20"/>
                <w:szCs w:val="20"/>
                <w:lang w:eastAsia="hu-HU"/>
              </w:rPr>
              <w:t xml:space="preserve"> a „kivéve a zártsorú” szövegrész helyébe a „</w:t>
            </w:r>
            <w:r w:rsidRPr="00321B1D">
              <w:rPr>
                <w:rFonts w:ascii="Times New Roman" w:hAnsi="Times New Roman"/>
                <w:i/>
                <w:sz w:val="20"/>
                <w:szCs w:val="20"/>
              </w:rPr>
              <w:t>kivéve a meglévő és eltérő hajlásszögű magastetőhöz való zártsorú”</w:t>
            </w:r>
            <w:r w:rsidR="008948FC">
              <w:rPr>
                <w:rFonts w:ascii="Times New Roman" w:hAnsi="Times New Roman"/>
                <w:i/>
                <w:sz w:val="20"/>
                <w:szCs w:val="20"/>
              </w:rPr>
              <w:t>szöveg</w:t>
            </w:r>
            <w:r w:rsidRPr="00321B1D">
              <w:rPr>
                <w:rFonts w:ascii="Times New Roman" w:hAnsi="Times New Roman"/>
                <w:i/>
                <w:sz w:val="20"/>
                <w:szCs w:val="20"/>
              </w:rPr>
              <w:t>,</w:t>
            </w:r>
          </w:p>
        </w:tc>
      </w:tr>
      <w:tr w:rsidR="00CE2EC8" w:rsidRPr="00321B1D" w14:paraId="7232BFDE"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3DD31BCB"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66DE1E06" w14:textId="7C365070"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rPr>
              <w:t>29.§ (2)</w:t>
            </w:r>
            <w:r w:rsidR="008948FC">
              <w:rPr>
                <w:rFonts w:ascii="Times New Roman" w:hAnsi="Times New Roman"/>
                <w:i/>
                <w:sz w:val="20"/>
                <w:szCs w:val="20"/>
              </w:rPr>
              <w:t xml:space="preserve"> bekezdés</w:t>
            </w:r>
            <w:r w:rsidRPr="00321B1D">
              <w:rPr>
                <w:rFonts w:ascii="Times New Roman" w:hAnsi="Times New Roman"/>
                <w:i/>
                <w:sz w:val="20"/>
                <w:szCs w:val="20"/>
              </w:rPr>
              <w:t xml:space="preserve"> b) pont</w:t>
            </w:r>
            <w:r w:rsidR="008948FC">
              <w:rPr>
                <w:rFonts w:ascii="Times New Roman" w:hAnsi="Times New Roman"/>
                <w:i/>
                <w:sz w:val="20"/>
                <w:szCs w:val="20"/>
              </w:rPr>
              <w:t xml:space="preserve"> nyitó szövegrészében</w:t>
            </w:r>
            <w:r w:rsidRPr="00321B1D">
              <w:rPr>
                <w:rFonts w:ascii="Times New Roman" w:hAnsi="Times New Roman"/>
                <w:i/>
                <w:sz w:val="20"/>
                <w:szCs w:val="20"/>
              </w:rPr>
              <w:t xml:space="preserve"> a „közterület felőli” szövegrész helyébe a „közterület melletti”</w:t>
            </w:r>
            <w:r w:rsidR="008948FC">
              <w:rPr>
                <w:rFonts w:ascii="Times New Roman" w:hAnsi="Times New Roman"/>
                <w:i/>
                <w:sz w:val="20"/>
                <w:szCs w:val="20"/>
              </w:rPr>
              <w:t xml:space="preserve"> szöveg</w:t>
            </w:r>
            <w:r w:rsidRPr="00321B1D">
              <w:rPr>
                <w:rFonts w:ascii="Times New Roman" w:hAnsi="Times New Roman"/>
                <w:i/>
                <w:sz w:val="20"/>
                <w:szCs w:val="20"/>
              </w:rPr>
              <w:t>,</w:t>
            </w:r>
          </w:p>
        </w:tc>
      </w:tr>
      <w:tr w:rsidR="00CE2EC8" w:rsidRPr="00321B1D" w14:paraId="26D85786"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1FF792E0"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77CA4C26" w14:textId="6E2ACCF2"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rPr>
              <w:t xml:space="preserve">29.§ (4) </w:t>
            </w:r>
            <w:r w:rsidR="008948FC">
              <w:rPr>
                <w:rFonts w:ascii="Times New Roman" w:hAnsi="Times New Roman"/>
                <w:i/>
                <w:sz w:val="20"/>
                <w:szCs w:val="20"/>
              </w:rPr>
              <w:t xml:space="preserve">bekezdés </w:t>
            </w:r>
            <w:r w:rsidRPr="00321B1D">
              <w:rPr>
                <w:rFonts w:ascii="Times New Roman" w:hAnsi="Times New Roman"/>
                <w:i/>
                <w:sz w:val="20"/>
                <w:szCs w:val="20"/>
              </w:rPr>
              <w:t xml:space="preserve">a) </w:t>
            </w:r>
            <w:r w:rsidR="008948FC">
              <w:rPr>
                <w:rFonts w:ascii="Times New Roman" w:hAnsi="Times New Roman"/>
                <w:i/>
                <w:sz w:val="20"/>
                <w:szCs w:val="20"/>
              </w:rPr>
              <w:t xml:space="preserve">pont </w:t>
            </w:r>
            <w:r w:rsidRPr="00321B1D">
              <w:rPr>
                <w:rFonts w:ascii="Times New Roman" w:hAnsi="Times New Roman"/>
                <w:i/>
                <w:sz w:val="20"/>
                <w:szCs w:val="20"/>
              </w:rPr>
              <w:t>aa) alpontjában az „utca mentén” szövegrész helyébe az „utca mentén és az azok menti saroktelkeken</w:t>
            </w:r>
            <w:r w:rsidR="008948FC">
              <w:rPr>
                <w:rFonts w:ascii="Times New Roman" w:hAnsi="Times New Roman"/>
                <w:i/>
                <w:sz w:val="20"/>
                <w:szCs w:val="20"/>
              </w:rPr>
              <w:t>,</w:t>
            </w:r>
            <w:r w:rsidRPr="00321B1D">
              <w:rPr>
                <w:rFonts w:ascii="Times New Roman" w:hAnsi="Times New Roman"/>
                <w:i/>
                <w:sz w:val="20"/>
                <w:szCs w:val="20"/>
              </w:rPr>
              <w:t>”</w:t>
            </w:r>
            <w:r w:rsidR="008948FC">
              <w:rPr>
                <w:rFonts w:ascii="Times New Roman" w:hAnsi="Times New Roman"/>
                <w:i/>
                <w:sz w:val="20"/>
                <w:szCs w:val="20"/>
              </w:rPr>
              <w:t xml:space="preserve"> szöveg</w:t>
            </w:r>
            <w:r w:rsidRPr="00321B1D">
              <w:rPr>
                <w:rFonts w:ascii="Times New Roman" w:hAnsi="Times New Roman"/>
                <w:i/>
                <w:sz w:val="20"/>
                <w:szCs w:val="20"/>
              </w:rPr>
              <w:t>,</w:t>
            </w:r>
          </w:p>
        </w:tc>
      </w:tr>
      <w:tr w:rsidR="00CE2EC8" w:rsidRPr="00321B1D" w14:paraId="7866EF2B"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54A2841F"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79B38E4C" w14:textId="74AE6B0E"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rPr>
              <w:t xml:space="preserve">29.§ (4) </w:t>
            </w:r>
            <w:r w:rsidR="008948FC">
              <w:rPr>
                <w:rFonts w:ascii="Times New Roman" w:hAnsi="Times New Roman"/>
                <w:i/>
                <w:sz w:val="20"/>
                <w:szCs w:val="20"/>
              </w:rPr>
              <w:t xml:space="preserve">bekezdés </w:t>
            </w:r>
            <w:r w:rsidRPr="00321B1D">
              <w:rPr>
                <w:rFonts w:ascii="Times New Roman" w:hAnsi="Times New Roman"/>
                <w:i/>
                <w:sz w:val="20"/>
                <w:szCs w:val="20"/>
              </w:rPr>
              <w:t>c)</w:t>
            </w:r>
            <w:r w:rsidR="008948FC">
              <w:rPr>
                <w:rFonts w:ascii="Times New Roman" w:hAnsi="Times New Roman"/>
                <w:i/>
                <w:sz w:val="20"/>
                <w:szCs w:val="20"/>
              </w:rPr>
              <w:t xml:space="preserve"> pont </w:t>
            </w:r>
            <w:r w:rsidRPr="00321B1D">
              <w:rPr>
                <w:rFonts w:ascii="Times New Roman" w:hAnsi="Times New Roman"/>
                <w:i/>
                <w:sz w:val="20"/>
                <w:szCs w:val="20"/>
              </w:rPr>
              <w:t xml:space="preserve"> ca) alpontjában a „kapuzat” szövegrész helyébe a „kapu”</w:t>
            </w:r>
            <w:r w:rsidR="008948FC">
              <w:rPr>
                <w:rFonts w:ascii="Times New Roman" w:hAnsi="Times New Roman"/>
                <w:i/>
                <w:sz w:val="20"/>
                <w:szCs w:val="20"/>
              </w:rPr>
              <w:t>szöveg</w:t>
            </w:r>
            <w:r w:rsidRPr="00321B1D">
              <w:rPr>
                <w:rFonts w:ascii="Times New Roman" w:hAnsi="Times New Roman"/>
                <w:i/>
                <w:sz w:val="20"/>
                <w:szCs w:val="20"/>
              </w:rPr>
              <w:t>,</w:t>
            </w:r>
          </w:p>
        </w:tc>
      </w:tr>
      <w:tr w:rsidR="00CE2EC8" w:rsidRPr="00321B1D" w14:paraId="63BF69A1"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1FF244AD"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2C4164A9" w14:textId="16D43435"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lang w:eastAsia="hu-HU"/>
              </w:rPr>
              <w:t xml:space="preserve">38/F.§ (6) </w:t>
            </w:r>
            <w:r w:rsidR="008948FC">
              <w:rPr>
                <w:rFonts w:ascii="Times New Roman" w:hAnsi="Times New Roman"/>
                <w:i/>
                <w:sz w:val="20"/>
                <w:szCs w:val="20"/>
                <w:lang w:eastAsia="hu-HU"/>
              </w:rPr>
              <w:t xml:space="preserve">bekezdés </w:t>
            </w:r>
            <w:r w:rsidRPr="00321B1D">
              <w:rPr>
                <w:rFonts w:ascii="Times New Roman" w:hAnsi="Times New Roman"/>
                <w:i/>
                <w:sz w:val="20"/>
                <w:szCs w:val="20"/>
                <w:lang w:eastAsia="hu-HU"/>
              </w:rPr>
              <w:t xml:space="preserve">c) </w:t>
            </w:r>
            <w:r w:rsidR="008948FC">
              <w:rPr>
                <w:rFonts w:ascii="Times New Roman" w:hAnsi="Times New Roman"/>
                <w:i/>
                <w:sz w:val="20"/>
                <w:szCs w:val="20"/>
                <w:lang w:eastAsia="hu-HU"/>
              </w:rPr>
              <w:t xml:space="preserve">pont </w:t>
            </w:r>
            <w:r w:rsidRPr="00321B1D">
              <w:rPr>
                <w:rFonts w:ascii="Times New Roman" w:hAnsi="Times New Roman"/>
                <w:i/>
                <w:sz w:val="20"/>
                <w:szCs w:val="20"/>
                <w:lang w:eastAsia="hu-HU"/>
              </w:rPr>
              <w:t>cb) alpontjában az „</w:t>
            </w:r>
            <w:r w:rsidRPr="00321B1D">
              <w:rPr>
                <w:rFonts w:ascii="Times New Roman" w:hAnsi="Times New Roman"/>
                <w:i/>
                <w:sz w:val="20"/>
                <w:szCs w:val="20"/>
              </w:rPr>
              <w:t>összahossaz” szövegrész helyébe az „összhossza”</w:t>
            </w:r>
            <w:r w:rsidR="008948FC">
              <w:rPr>
                <w:rFonts w:ascii="Times New Roman" w:hAnsi="Times New Roman"/>
                <w:i/>
                <w:sz w:val="20"/>
                <w:szCs w:val="20"/>
              </w:rPr>
              <w:t>szöveg</w:t>
            </w:r>
            <w:r w:rsidRPr="00321B1D">
              <w:rPr>
                <w:rFonts w:ascii="Times New Roman" w:hAnsi="Times New Roman"/>
                <w:i/>
                <w:sz w:val="20"/>
                <w:szCs w:val="20"/>
              </w:rPr>
              <w:t>,</w:t>
            </w:r>
          </w:p>
        </w:tc>
      </w:tr>
      <w:tr w:rsidR="00CE2EC8" w:rsidRPr="00321B1D" w14:paraId="2B6EF1E7"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41443535"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70BA056C" w14:textId="05CCB8E8" w:rsidR="00CE2EC8" w:rsidRPr="00321B1D" w:rsidRDefault="00CE2EC8" w:rsidP="00CE2EC8">
            <w:pPr>
              <w:pStyle w:val="Listaszerbekezds"/>
              <w:keepNext/>
              <w:numPr>
                <w:ilvl w:val="0"/>
                <w:numId w:val="42"/>
              </w:numPr>
              <w:spacing w:after="0"/>
              <w:rPr>
                <w:rFonts w:ascii="Times New Roman" w:hAnsi="Times New Roman"/>
                <w:i/>
                <w:sz w:val="20"/>
                <w:szCs w:val="20"/>
              </w:rPr>
            </w:pPr>
            <w:r w:rsidRPr="00321B1D">
              <w:rPr>
                <w:rFonts w:ascii="Times New Roman" w:hAnsi="Times New Roman"/>
                <w:i/>
                <w:sz w:val="20"/>
                <w:szCs w:val="20"/>
              </w:rPr>
              <w:t>38/K.§ (4) bekezdésben a „38/J. § (3) e) bekezdés szerinti” szövegrész helyébe a „38/J. § (3) bekezdés e) pont szerinti”</w:t>
            </w:r>
            <w:r w:rsidR="008948FC">
              <w:rPr>
                <w:rFonts w:ascii="Times New Roman" w:hAnsi="Times New Roman"/>
                <w:i/>
                <w:sz w:val="20"/>
                <w:szCs w:val="20"/>
              </w:rPr>
              <w:t>szöveg</w:t>
            </w:r>
            <w:r w:rsidRPr="00321B1D">
              <w:rPr>
                <w:rFonts w:ascii="Times New Roman" w:hAnsi="Times New Roman"/>
                <w:i/>
                <w:sz w:val="20"/>
                <w:szCs w:val="20"/>
              </w:rPr>
              <w:t>,</w:t>
            </w:r>
          </w:p>
        </w:tc>
      </w:tr>
      <w:tr w:rsidR="00CE2EC8" w:rsidRPr="00321B1D" w14:paraId="72716057"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5A42F386"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558535E4" w14:textId="61D51B9B"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rPr>
              <w:t>38/L.§ (3)</w:t>
            </w:r>
            <w:r w:rsidR="008948FC">
              <w:rPr>
                <w:rFonts w:ascii="Times New Roman" w:hAnsi="Times New Roman"/>
                <w:i/>
                <w:sz w:val="20"/>
                <w:szCs w:val="20"/>
              </w:rPr>
              <w:t xml:space="preserve"> bekezdés</w:t>
            </w:r>
            <w:r w:rsidRPr="00321B1D">
              <w:rPr>
                <w:rFonts w:ascii="Times New Roman" w:hAnsi="Times New Roman"/>
                <w:i/>
                <w:sz w:val="20"/>
                <w:szCs w:val="20"/>
              </w:rPr>
              <w:t xml:space="preserve"> a) pontjában a „CityLight formátumú eszköz” szövegrész</w:t>
            </w:r>
            <w:r w:rsidR="008948FC">
              <w:rPr>
                <w:rFonts w:ascii="Times New Roman" w:hAnsi="Times New Roman"/>
                <w:i/>
                <w:sz w:val="20"/>
                <w:szCs w:val="20"/>
              </w:rPr>
              <w:t>ek</w:t>
            </w:r>
            <w:r w:rsidRPr="00321B1D">
              <w:rPr>
                <w:rFonts w:ascii="Times New Roman" w:hAnsi="Times New Roman"/>
                <w:i/>
                <w:sz w:val="20"/>
                <w:szCs w:val="20"/>
              </w:rPr>
              <w:t xml:space="preserve"> helyébe a „CityLight-os utcai berendezés”</w:t>
            </w:r>
            <w:r w:rsidR="008948FC">
              <w:rPr>
                <w:rFonts w:ascii="Times New Roman" w:hAnsi="Times New Roman"/>
                <w:i/>
                <w:sz w:val="20"/>
                <w:szCs w:val="20"/>
              </w:rPr>
              <w:t>szöveg</w:t>
            </w:r>
            <w:r w:rsidRPr="00321B1D">
              <w:rPr>
                <w:rFonts w:ascii="Times New Roman" w:hAnsi="Times New Roman"/>
                <w:i/>
                <w:sz w:val="20"/>
                <w:szCs w:val="20"/>
              </w:rPr>
              <w:t>,</w:t>
            </w:r>
          </w:p>
        </w:tc>
      </w:tr>
      <w:tr w:rsidR="00CE2EC8" w:rsidRPr="00321B1D" w14:paraId="16E777DF"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0289D4C2"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7CB3C05C" w14:textId="4AB8C735"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rPr>
              <w:t>38/L.§ (5) bekezdés</w:t>
            </w:r>
            <w:r w:rsidR="008948FC">
              <w:rPr>
                <w:rFonts w:ascii="Times New Roman" w:hAnsi="Times New Roman"/>
                <w:i/>
                <w:sz w:val="20"/>
                <w:szCs w:val="20"/>
              </w:rPr>
              <w:t xml:space="preserve"> nyitó szövegrészében </w:t>
            </w:r>
            <w:r w:rsidRPr="00321B1D">
              <w:rPr>
                <w:rFonts w:ascii="Times New Roman" w:hAnsi="Times New Roman"/>
                <w:i/>
                <w:sz w:val="20"/>
                <w:szCs w:val="20"/>
              </w:rPr>
              <w:t xml:space="preserve"> az „információs célú berendezések – a Citylight és a CityBoard eszközök kivételével –„ szövegrész helyébe az „információs célú berendezések”</w:t>
            </w:r>
            <w:r w:rsidR="008948FC">
              <w:rPr>
                <w:rFonts w:ascii="Times New Roman" w:hAnsi="Times New Roman"/>
                <w:i/>
                <w:sz w:val="20"/>
                <w:szCs w:val="20"/>
              </w:rPr>
              <w:t>szöveg</w:t>
            </w:r>
            <w:r w:rsidRPr="00321B1D">
              <w:rPr>
                <w:rFonts w:ascii="Times New Roman" w:hAnsi="Times New Roman"/>
                <w:i/>
                <w:sz w:val="20"/>
                <w:szCs w:val="20"/>
              </w:rPr>
              <w:t>,</w:t>
            </w:r>
          </w:p>
        </w:tc>
      </w:tr>
      <w:tr w:rsidR="00CE2EC8" w:rsidRPr="00321B1D" w14:paraId="3A2911FF"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48EE6686" w14:textId="77777777" w:rsidR="00CE2EC8" w:rsidRPr="00AB71CF" w:rsidRDefault="00CE2EC8" w:rsidP="000B6C24">
            <w:pPr>
              <w:rPr>
                <w:sz w:val="20"/>
                <w:szCs w:val="20"/>
                <w:highlight w:val="cyan"/>
              </w:rPr>
            </w:pPr>
          </w:p>
        </w:tc>
        <w:tc>
          <w:tcPr>
            <w:tcW w:w="7868" w:type="dxa"/>
            <w:tcBorders>
              <w:top w:val="nil"/>
              <w:left w:val="nil"/>
              <w:bottom w:val="nil"/>
              <w:right w:val="nil"/>
            </w:tcBorders>
          </w:tcPr>
          <w:p w14:paraId="7CE00B93" w14:textId="530AFD21"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rPr>
              <w:t>38/L.§ (7) bekezdésében a „CityLight és CityBoard formátumú eszköz” szövegrész helyébe a „CityLight-os utcai berendezés”</w:t>
            </w:r>
            <w:r w:rsidR="008948FC">
              <w:rPr>
                <w:rFonts w:ascii="Times New Roman" w:hAnsi="Times New Roman"/>
                <w:i/>
                <w:sz w:val="20"/>
                <w:szCs w:val="20"/>
              </w:rPr>
              <w:t xml:space="preserve"> szöveg</w:t>
            </w:r>
            <w:r w:rsidRPr="00321B1D">
              <w:rPr>
                <w:rFonts w:ascii="Times New Roman" w:hAnsi="Times New Roman"/>
                <w:i/>
                <w:sz w:val="20"/>
                <w:szCs w:val="20"/>
              </w:rPr>
              <w:t>,</w:t>
            </w:r>
          </w:p>
        </w:tc>
      </w:tr>
      <w:tr w:rsidR="00CE2EC8" w:rsidRPr="00321B1D" w14:paraId="1F7A7D57"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54A42666" w14:textId="77777777" w:rsidR="00CE2EC8" w:rsidRPr="00AB71CF" w:rsidRDefault="00CE2EC8" w:rsidP="000A3196">
            <w:pPr>
              <w:keepNext/>
              <w:rPr>
                <w:sz w:val="20"/>
                <w:szCs w:val="20"/>
                <w:highlight w:val="cyan"/>
              </w:rPr>
            </w:pPr>
          </w:p>
        </w:tc>
        <w:tc>
          <w:tcPr>
            <w:tcW w:w="7868" w:type="dxa"/>
            <w:tcBorders>
              <w:top w:val="nil"/>
              <w:left w:val="nil"/>
              <w:bottom w:val="nil"/>
              <w:right w:val="nil"/>
            </w:tcBorders>
          </w:tcPr>
          <w:p w14:paraId="3861EAD3" w14:textId="246CFD79"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rPr>
              <w:t>44.§ (1)</w:t>
            </w:r>
            <w:r w:rsidR="008948FC">
              <w:rPr>
                <w:rFonts w:ascii="Times New Roman" w:hAnsi="Times New Roman"/>
                <w:i/>
                <w:sz w:val="20"/>
                <w:szCs w:val="20"/>
              </w:rPr>
              <w:t>bekezdés</w:t>
            </w:r>
            <w:r w:rsidRPr="00321B1D">
              <w:rPr>
                <w:rFonts w:ascii="Times New Roman" w:hAnsi="Times New Roman"/>
                <w:i/>
                <w:sz w:val="20"/>
                <w:szCs w:val="20"/>
              </w:rPr>
              <w:t xml:space="preserve"> e) pontjában a „védőtető, ernyőszerkezet építése” szövegrész helyébe a „védőtető építése”</w:t>
            </w:r>
            <w:r w:rsidR="004E1B52">
              <w:rPr>
                <w:rFonts w:ascii="Times New Roman" w:hAnsi="Times New Roman"/>
                <w:i/>
                <w:sz w:val="20"/>
                <w:szCs w:val="20"/>
              </w:rPr>
              <w:t>szöveg</w:t>
            </w:r>
            <w:r w:rsidRPr="00321B1D">
              <w:rPr>
                <w:rFonts w:ascii="Times New Roman" w:hAnsi="Times New Roman"/>
                <w:i/>
                <w:sz w:val="20"/>
                <w:szCs w:val="20"/>
              </w:rPr>
              <w:t>,</w:t>
            </w:r>
          </w:p>
        </w:tc>
      </w:tr>
      <w:tr w:rsidR="00CE2EC8" w:rsidRPr="00321B1D" w14:paraId="7E71F7C3"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39274088" w14:textId="77777777" w:rsidR="00CE2EC8" w:rsidRPr="00AB71CF" w:rsidRDefault="00CE2EC8" w:rsidP="000A3196">
            <w:pPr>
              <w:keepNext/>
              <w:rPr>
                <w:sz w:val="20"/>
                <w:szCs w:val="20"/>
                <w:highlight w:val="cyan"/>
              </w:rPr>
            </w:pPr>
          </w:p>
        </w:tc>
        <w:tc>
          <w:tcPr>
            <w:tcW w:w="7868" w:type="dxa"/>
            <w:tcBorders>
              <w:top w:val="nil"/>
              <w:left w:val="nil"/>
              <w:bottom w:val="nil"/>
              <w:right w:val="nil"/>
            </w:tcBorders>
          </w:tcPr>
          <w:p w14:paraId="31E377A6" w14:textId="77777777" w:rsidR="00CE2EC8" w:rsidRPr="00321B1D" w:rsidRDefault="00CE2EC8" w:rsidP="00CE2EC8">
            <w:pPr>
              <w:pStyle w:val="Listaszerbekezds"/>
              <w:keepNext/>
              <w:numPr>
                <w:ilvl w:val="0"/>
                <w:numId w:val="42"/>
              </w:numPr>
              <w:spacing w:after="0"/>
              <w:ind w:left="714" w:hanging="357"/>
              <w:rPr>
                <w:rFonts w:ascii="Times New Roman" w:hAnsi="Times New Roman"/>
                <w:i/>
                <w:sz w:val="20"/>
                <w:szCs w:val="20"/>
              </w:rPr>
            </w:pPr>
            <w:r w:rsidRPr="00321B1D">
              <w:rPr>
                <w:rFonts w:ascii="Times New Roman" w:hAnsi="Times New Roman"/>
                <w:i/>
                <w:sz w:val="20"/>
                <w:szCs w:val="20"/>
                <w:lang w:eastAsia="hu-HU"/>
              </w:rPr>
              <w:t>45.§ (1) bekezdésében az „</w:t>
            </w:r>
            <w:r w:rsidRPr="00321B1D">
              <w:rPr>
                <w:rFonts w:ascii="Times New Roman" w:hAnsi="Times New Roman"/>
                <w:i/>
                <w:sz w:val="20"/>
                <w:szCs w:val="20"/>
              </w:rPr>
              <w:t>elektronikus- vagy postai úton vagy ügyfélfogadási időben személyesen” szövegrész helyébe az „e-Papír rendszeren keresztül vagy – természetes személy esetén – papír alapon írásban terjeszt elő”</w:t>
            </w:r>
          </w:p>
        </w:tc>
      </w:tr>
      <w:tr w:rsidR="00CE2EC8" w:rsidRPr="00321B1D" w14:paraId="12DCC45E"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single" w:sz="4" w:space="0" w:color="auto"/>
              <w:right w:val="nil"/>
            </w:tcBorders>
          </w:tcPr>
          <w:p w14:paraId="753AF995" w14:textId="77777777" w:rsidR="00CE2EC8" w:rsidRPr="00AB71CF" w:rsidRDefault="00CE2EC8" w:rsidP="000B6C24">
            <w:pPr>
              <w:rPr>
                <w:sz w:val="20"/>
                <w:szCs w:val="20"/>
                <w:highlight w:val="cyan"/>
              </w:rPr>
            </w:pPr>
          </w:p>
        </w:tc>
        <w:tc>
          <w:tcPr>
            <w:tcW w:w="7868" w:type="dxa"/>
            <w:tcBorders>
              <w:top w:val="nil"/>
              <w:left w:val="nil"/>
              <w:bottom w:val="single" w:sz="4" w:space="0" w:color="auto"/>
              <w:right w:val="nil"/>
            </w:tcBorders>
          </w:tcPr>
          <w:p w14:paraId="7285D22C" w14:textId="77777777" w:rsidR="00CE2EC8" w:rsidRPr="00321B1D" w:rsidRDefault="00CE2EC8" w:rsidP="000A3196">
            <w:pPr>
              <w:keepNext/>
              <w:rPr>
                <w:i/>
                <w:sz w:val="22"/>
                <w:szCs w:val="20"/>
              </w:rPr>
            </w:pPr>
            <w:r w:rsidRPr="00321B1D">
              <w:rPr>
                <w:i/>
                <w:sz w:val="20"/>
              </w:rPr>
              <w:t>szöveg lép.</w:t>
            </w:r>
          </w:p>
        </w:tc>
      </w:tr>
      <w:tr w:rsidR="00CE2EC8" w:rsidRPr="00321B1D" w14:paraId="46E50177" w14:textId="77777777" w:rsidTr="000B6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single" w:sz="4" w:space="0" w:color="auto"/>
              <w:left w:val="nil"/>
              <w:bottom w:val="nil"/>
              <w:right w:val="nil"/>
            </w:tcBorders>
          </w:tcPr>
          <w:p w14:paraId="0B9841B0" w14:textId="77777777" w:rsidR="00CE2EC8" w:rsidRPr="00AB71CF" w:rsidRDefault="00CE2EC8" w:rsidP="000A3196">
            <w:pPr>
              <w:keepNext/>
              <w:rPr>
                <w:sz w:val="20"/>
                <w:szCs w:val="20"/>
                <w:highlight w:val="cyan"/>
              </w:rPr>
            </w:pPr>
          </w:p>
        </w:tc>
        <w:tc>
          <w:tcPr>
            <w:tcW w:w="7868" w:type="dxa"/>
            <w:tcBorders>
              <w:top w:val="single" w:sz="4" w:space="0" w:color="auto"/>
              <w:left w:val="nil"/>
              <w:bottom w:val="nil"/>
              <w:right w:val="nil"/>
            </w:tcBorders>
          </w:tcPr>
          <w:p w14:paraId="6B1CB1FC" w14:textId="1ACC4473" w:rsidR="00CE2EC8" w:rsidRPr="00D371ED" w:rsidRDefault="00766103" w:rsidP="00D371ED">
            <w:pPr>
              <w:keepNext/>
              <w:jc w:val="center"/>
              <w:rPr>
                <w:sz w:val="20"/>
                <w:szCs w:val="20"/>
              </w:rPr>
            </w:pPr>
            <w:r w:rsidRPr="00D371ED">
              <w:rPr>
                <w:sz w:val="20"/>
                <w:szCs w:val="20"/>
              </w:rPr>
              <w:t xml:space="preserve">22.§ </w:t>
            </w:r>
          </w:p>
        </w:tc>
      </w:tr>
      <w:tr w:rsidR="00CE2EC8" w:rsidRPr="00321B1D" w14:paraId="49730FE0"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5A7601E1" w14:textId="77777777" w:rsidR="00CE2EC8" w:rsidRPr="00AB71CF" w:rsidRDefault="00CE2EC8" w:rsidP="000A3196">
            <w:pPr>
              <w:keepNext/>
              <w:rPr>
                <w:sz w:val="20"/>
                <w:szCs w:val="20"/>
                <w:highlight w:val="cyan"/>
              </w:rPr>
            </w:pPr>
          </w:p>
        </w:tc>
        <w:tc>
          <w:tcPr>
            <w:tcW w:w="7868" w:type="dxa"/>
            <w:tcBorders>
              <w:top w:val="nil"/>
              <w:left w:val="nil"/>
              <w:bottom w:val="nil"/>
              <w:right w:val="nil"/>
            </w:tcBorders>
          </w:tcPr>
          <w:p w14:paraId="7C32F1CC" w14:textId="77777777" w:rsidR="00CE2EC8" w:rsidRPr="00321B1D" w:rsidRDefault="00CE2EC8" w:rsidP="000A3196">
            <w:pPr>
              <w:keepNext/>
              <w:rPr>
                <w:b/>
                <w:sz w:val="20"/>
                <w:szCs w:val="20"/>
              </w:rPr>
            </w:pPr>
            <w:r w:rsidRPr="00321B1D">
              <w:rPr>
                <w:b/>
                <w:sz w:val="20"/>
              </w:rPr>
              <w:t>Hatályát veszti a R.</w:t>
            </w:r>
          </w:p>
        </w:tc>
      </w:tr>
      <w:tr w:rsidR="00CE2EC8" w:rsidRPr="00321B1D" w14:paraId="0BB13849"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5E34EC73" w14:textId="77777777" w:rsidR="00CE2EC8" w:rsidRPr="00AB71CF" w:rsidRDefault="00CE2EC8" w:rsidP="000A3196">
            <w:pPr>
              <w:keepNext/>
              <w:rPr>
                <w:sz w:val="20"/>
                <w:szCs w:val="20"/>
                <w:highlight w:val="cyan"/>
              </w:rPr>
            </w:pPr>
          </w:p>
        </w:tc>
        <w:tc>
          <w:tcPr>
            <w:tcW w:w="7868" w:type="dxa"/>
            <w:tcBorders>
              <w:top w:val="nil"/>
              <w:left w:val="nil"/>
              <w:bottom w:val="nil"/>
              <w:right w:val="nil"/>
            </w:tcBorders>
          </w:tcPr>
          <w:p w14:paraId="2F5FDD15" w14:textId="652CB926" w:rsidR="00CE2EC8" w:rsidRPr="00B45DD2"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16</w:t>
            </w:r>
            <w:r w:rsidRPr="00AB71CF">
              <w:rPr>
                <w:i/>
                <w:sz w:val="20"/>
              </w:rPr>
              <w:t xml:space="preserve">.§ (1) </w:t>
            </w:r>
            <w:r w:rsidR="004E1B52">
              <w:rPr>
                <w:i/>
                <w:sz w:val="20"/>
              </w:rPr>
              <w:t xml:space="preserve">bekezdés </w:t>
            </w:r>
            <w:r w:rsidRPr="00AB71CF">
              <w:rPr>
                <w:i/>
                <w:sz w:val="20"/>
              </w:rPr>
              <w:t>c) pontja,</w:t>
            </w:r>
          </w:p>
        </w:tc>
      </w:tr>
      <w:tr w:rsidR="00CE2EC8" w:rsidRPr="00321B1D" w14:paraId="23C5BA26"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28C91134"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44A5B2B6" w14:textId="080FA526" w:rsidR="00CE2EC8" w:rsidRPr="00AB71CF"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 xml:space="preserve">19.§ (3) </w:t>
            </w:r>
            <w:r w:rsidR="004E1B52">
              <w:rPr>
                <w:rFonts w:ascii="Times New Roman" w:hAnsi="Times New Roman"/>
                <w:i/>
                <w:sz w:val="20"/>
                <w:szCs w:val="20"/>
              </w:rPr>
              <w:t xml:space="preserve">bekezdés </w:t>
            </w:r>
            <w:r w:rsidRPr="00321B1D">
              <w:rPr>
                <w:rFonts w:ascii="Times New Roman" w:hAnsi="Times New Roman"/>
                <w:i/>
                <w:sz w:val="20"/>
                <w:szCs w:val="20"/>
              </w:rPr>
              <w:t>a) pontja,</w:t>
            </w:r>
          </w:p>
        </w:tc>
      </w:tr>
      <w:tr w:rsidR="00CE2EC8" w:rsidRPr="00321B1D" w14:paraId="47DA7AC0"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738308F6"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04FBB850" w14:textId="77777777" w:rsidR="00CE2EC8" w:rsidRPr="00AB71CF"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19.§ (5) és (6) bekezdése,</w:t>
            </w:r>
          </w:p>
        </w:tc>
      </w:tr>
      <w:tr w:rsidR="00CE2EC8" w:rsidRPr="00321B1D" w14:paraId="1B0210FD"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23A3FF9A"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65918757" w14:textId="26A9ADC0" w:rsidR="00CE2EC8" w:rsidRPr="00AB71CF"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20.§ (1)</w:t>
            </w:r>
            <w:r w:rsidR="004E1B52">
              <w:rPr>
                <w:rFonts w:ascii="Times New Roman" w:hAnsi="Times New Roman"/>
                <w:i/>
                <w:sz w:val="20"/>
                <w:szCs w:val="20"/>
              </w:rPr>
              <w:t xml:space="preserve"> bekezdés</w:t>
            </w:r>
            <w:r w:rsidRPr="00321B1D">
              <w:rPr>
                <w:rFonts w:ascii="Times New Roman" w:hAnsi="Times New Roman"/>
                <w:i/>
                <w:sz w:val="20"/>
                <w:szCs w:val="20"/>
              </w:rPr>
              <w:t xml:space="preserve"> a) pontja,</w:t>
            </w:r>
          </w:p>
        </w:tc>
      </w:tr>
      <w:tr w:rsidR="00CE2EC8" w:rsidRPr="00321B1D" w14:paraId="2FE2614E"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39528178"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2D3D9DFB" w14:textId="77777777" w:rsidR="00CE2EC8" w:rsidRPr="00AB71CF"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20.§ (2) bekezdése,</w:t>
            </w:r>
          </w:p>
        </w:tc>
      </w:tr>
      <w:tr w:rsidR="00CE2EC8" w:rsidRPr="00321B1D" w14:paraId="3E57F895"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1ABBACE1"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2CE3E86A" w14:textId="50DB83FA" w:rsidR="00CE2EC8" w:rsidRPr="00AB71CF"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23.§ (4)</w:t>
            </w:r>
            <w:r w:rsidR="004E1B52">
              <w:rPr>
                <w:rFonts w:ascii="Times New Roman" w:hAnsi="Times New Roman"/>
                <w:i/>
                <w:sz w:val="20"/>
                <w:szCs w:val="20"/>
              </w:rPr>
              <w:t xml:space="preserve"> bekezdés</w:t>
            </w:r>
            <w:r w:rsidRPr="00321B1D">
              <w:rPr>
                <w:rFonts w:ascii="Times New Roman" w:hAnsi="Times New Roman"/>
                <w:i/>
                <w:sz w:val="20"/>
                <w:szCs w:val="20"/>
              </w:rPr>
              <w:t xml:space="preserve"> d) </w:t>
            </w:r>
            <w:r w:rsidR="004E1B52">
              <w:rPr>
                <w:rFonts w:ascii="Times New Roman" w:hAnsi="Times New Roman"/>
                <w:i/>
                <w:sz w:val="20"/>
                <w:szCs w:val="20"/>
              </w:rPr>
              <w:t xml:space="preserve">pont </w:t>
            </w:r>
            <w:r w:rsidRPr="00321B1D">
              <w:rPr>
                <w:rFonts w:ascii="Times New Roman" w:hAnsi="Times New Roman"/>
                <w:i/>
                <w:sz w:val="20"/>
                <w:szCs w:val="20"/>
              </w:rPr>
              <w:t>dc) alpontja,</w:t>
            </w:r>
          </w:p>
        </w:tc>
      </w:tr>
      <w:tr w:rsidR="00CE2EC8" w:rsidRPr="00321B1D" w14:paraId="0CD8A982"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4FE8504F"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1E5DBAEC" w14:textId="5F785F38" w:rsidR="00CE2EC8" w:rsidRPr="00AB71CF"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24.§ (3)</w:t>
            </w:r>
            <w:r w:rsidR="004E1B52">
              <w:rPr>
                <w:rFonts w:ascii="Times New Roman" w:hAnsi="Times New Roman"/>
                <w:i/>
                <w:sz w:val="20"/>
                <w:szCs w:val="20"/>
              </w:rPr>
              <w:t xml:space="preserve"> bekezdés</w:t>
            </w:r>
            <w:r w:rsidRPr="00321B1D">
              <w:rPr>
                <w:rFonts w:ascii="Times New Roman" w:hAnsi="Times New Roman"/>
                <w:i/>
                <w:sz w:val="20"/>
                <w:szCs w:val="20"/>
              </w:rPr>
              <w:t xml:space="preserve"> c) </w:t>
            </w:r>
            <w:r w:rsidR="004E1B52">
              <w:rPr>
                <w:rFonts w:ascii="Times New Roman" w:hAnsi="Times New Roman"/>
                <w:i/>
                <w:sz w:val="20"/>
                <w:szCs w:val="20"/>
              </w:rPr>
              <w:t xml:space="preserve">pont </w:t>
            </w:r>
            <w:r w:rsidRPr="00321B1D">
              <w:rPr>
                <w:rFonts w:ascii="Times New Roman" w:hAnsi="Times New Roman"/>
                <w:i/>
                <w:sz w:val="20"/>
                <w:szCs w:val="20"/>
              </w:rPr>
              <w:t>cc)-cf) alpontja,</w:t>
            </w:r>
          </w:p>
        </w:tc>
      </w:tr>
      <w:tr w:rsidR="00CE2EC8" w:rsidRPr="00321B1D" w14:paraId="7876ECC2"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6EEB956C"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5ED04F16" w14:textId="79379CB6" w:rsidR="00CE2EC8" w:rsidRPr="00AB71CF"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 xml:space="preserve">32.§ (5) </w:t>
            </w:r>
            <w:r w:rsidR="004E1B52">
              <w:rPr>
                <w:rFonts w:ascii="Times New Roman" w:hAnsi="Times New Roman"/>
                <w:i/>
                <w:sz w:val="20"/>
                <w:szCs w:val="20"/>
              </w:rPr>
              <w:t xml:space="preserve">bekezdés </w:t>
            </w:r>
            <w:r w:rsidRPr="00321B1D">
              <w:rPr>
                <w:rFonts w:ascii="Times New Roman" w:hAnsi="Times New Roman"/>
                <w:i/>
                <w:sz w:val="20"/>
                <w:szCs w:val="20"/>
              </w:rPr>
              <w:t>a) pontja,</w:t>
            </w:r>
          </w:p>
        </w:tc>
      </w:tr>
      <w:tr w:rsidR="00CE2EC8" w:rsidRPr="00321B1D" w14:paraId="2AC035B3"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0565D2A7"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2E4F1408" w14:textId="7B9819CE" w:rsidR="00CE2EC8" w:rsidRPr="00AB71CF"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 xml:space="preserve">33.§ (1) </w:t>
            </w:r>
            <w:r w:rsidR="007A3771">
              <w:rPr>
                <w:rFonts w:ascii="Times New Roman" w:hAnsi="Times New Roman"/>
                <w:i/>
                <w:sz w:val="20"/>
                <w:szCs w:val="20"/>
              </w:rPr>
              <w:t xml:space="preserve">bekezdés </w:t>
            </w:r>
            <w:r w:rsidRPr="00321B1D">
              <w:rPr>
                <w:rFonts w:ascii="Times New Roman" w:hAnsi="Times New Roman"/>
                <w:i/>
                <w:sz w:val="20"/>
                <w:szCs w:val="20"/>
              </w:rPr>
              <w:t>b) pontja,</w:t>
            </w:r>
          </w:p>
        </w:tc>
      </w:tr>
      <w:tr w:rsidR="00CE2EC8" w:rsidRPr="00321B1D" w14:paraId="45D3EE22"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2AD8CFBF"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5AA6A34F" w14:textId="1E9D5FF8" w:rsidR="00CE2EC8" w:rsidRPr="00AB71CF"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 xml:space="preserve">33.§ (2) </w:t>
            </w:r>
            <w:r w:rsidR="007A3771">
              <w:rPr>
                <w:rFonts w:ascii="Times New Roman" w:hAnsi="Times New Roman"/>
                <w:i/>
                <w:sz w:val="20"/>
                <w:szCs w:val="20"/>
              </w:rPr>
              <w:t xml:space="preserve">bekezdés </w:t>
            </w:r>
            <w:r w:rsidRPr="00321B1D">
              <w:rPr>
                <w:rFonts w:ascii="Times New Roman" w:hAnsi="Times New Roman"/>
                <w:i/>
                <w:sz w:val="20"/>
                <w:szCs w:val="20"/>
              </w:rPr>
              <w:t>b)</w:t>
            </w:r>
            <w:r w:rsidR="007A3771">
              <w:rPr>
                <w:rFonts w:ascii="Times New Roman" w:hAnsi="Times New Roman"/>
                <w:i/>
                <w:sz w:val="20"/>
                <w:szCs w:val="20"/>
              </w:rPr>
              <w:t xml:space="preserve">pont </w:t>
            </w:r>
            <w:r w:rsidRPr="00321B1D">
              <w:rPr>
                <w:rFonts w:ascii="Times New Roman" w:hAnsi="Times New Roman"/>
                <w:i/>
                <w:sz w:val="20"/>
                <w:szCs w:val="20"/>
              </w:rPr>
              <w:t xml:space="preserve"> bb) alpontja,</w:t>
            </w:r>
          </w:p>
        </w:tc>
      </w:tr>
      <w:tr w:rsidR="00CE2EC8" w:rsidRPr="00321B1D" w14:paraId="312E2337"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6E635F6C"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7550A09A" w14:textId="76F2078B" w:rsidR="00CE2EC8" w:rsidRPr="00AB71CF"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34.§ (2)</w:t>
            </w:r>
            <w:r w:rsidR="007A3771">
              <w:rPr>
                <w:rFonts w:ascii="Times New Roman" w:hAnsi="Times New Roman"/>
                <w:i/>
                <w:sz w:val="20"/>
                <w:szCs w:val="20"/>
              </w:rPr>
              <w:t xml:space="preserve"> bekezdés</w:t>
            </w:r>
            <w:r w:rsidRPr="00321B1D">
              <w:rPr>
                <w:rFonts w:ascii="Times New Roman" w:hAnsi="Times New Roman"/>
                <w:i/>
                <w:sz w:val="20"/>
                <w:szCs w:val="20"/>
              </w:rPr>
              <w:t xml:space="preserve"> a) pontja,</w:t>
            </w:r>
          </w:p>
        </w:tc>
      </w:tr>
      <w:tr w:rsidR="00CE2EC8" w:rsidRPr="00321B1D" w14:paraId="2D0B8C69"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5209C4C7"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5BCEF14A" w14:textId="116FBFC5" w:rsidR="00CE2EC8" w:rsidRPr="00AB71CF"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34.§ (6)</w:t>
            </w:r>
            <w:r w:rsidR="007A3771">
              <w:rPr>
                <w:rFonts w:ascii="Times New Roman" w:hAnsi="Times New Roman"/>
                <w:i/>
                <w:sz w:val="20"/>
                <w:szCs w:val="20"/>
              </w:rPr>
              <w:t>bekezdés</w:t>
            </w:r>
            <w:r w:rsidRPr="00321B1D">
              <w:rPr>
                <w:rFonts w:ascii="Times New Roman" w:hAnsi="Times New Roman"/>
                <w:i/>
                <w:sz w:val="20"/>
                <w:szCs w:val="20"/>
              </w:rPr>
              <w:t xml:space="preserve"> b) pontja,</w:t>
            </w:r>
          </w:p>
        </w:tc>
      </w:tr>
      <w:tr w:rsidR="00CE2EC8" w:rsidRPr="00321B1D" w14:paraId="03879FF6"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2F165A88"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079BEAB4" w14:textId="10DF175D" w:rsidR="00CE2EC8" w:rsidRPr="00AB71CF"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 xml:space="preserve">34.§ (7) </w:t>
            </w:r>
            <w:r w:rsidR="007A3771">
              <w:rPr>
                <w:rFonts w:ascii="Times New Roman" w:hAnsi="Times New Roman"/>
                <w:i/>
                <w:sz w:val="20"/>
                <w:szCs w:val="20"/>
              </w:rPr>
              <w:t xml:space="preserve">bekezdés </w:t>
            </w:r>
            <w:r w:rsidRPr="00321B1D">
              <w:rPr>
                <w:rFonts w:ascii="Times New Roman" w:hAnsi="Times New Roman"/>
                <w:i/>
                <w:sz w:val="20"/>
                <w:szCs w:val="20"/>
              </w:rPr>
              <w:t xml:space="preserve">b) </w:t>
            </w:r>
            <w:r w:rsidR="007A3771">
              <w:rPr>
                <w:rFonts w:ascii="Times New Roman" w:hAnsi="Times New Roman"/>
                <w:i/>
                <w:sz w:val="20"/>
                <w:szCs w:val="20"/>
              </w:rPr>
              <w:t xml:space="preserve">pont </w:t>
            </w:r>
            <w:r w:rsidRPr="00321B1D">
              <w:rPr>
                <w:rFonts w:ascii="Times New Roman" w:hAnsi="Times New Roman"/>
                <w:i/>
                <w:sz w:val="20"/>
                <w:szCs w:val="20"/>
              </w:rPr>
              <w:t>ba) alpontja,</w:t>
            </w:r>
          </w:p>
        </w:tc>
      </w:tr>
      <w:tr w:rsidR="00CE2EC8" w:rsidRPr="00321B1D" w14:paraId="6118BD95"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0510460F"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5C5C6EEF" w14:textId="77777777" w:rsidR="00CE2EC8" w:rsidRPr="00AB71CF"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37.§ (5) bekezdése,</w:t>
            </w:r>
          </w:p>
        </w:tc>
      </w:tr>
      <w:tr w:rsidR="00CE2EC8" w:rsidRPr="00321B1D" w14:paraId="565C1D30"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0D2DF983"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37C9DE26" w14:textId="00DBA737" w:rsidR="00CE2EC8" w:rsidRPr="00AB71CF"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 xml:space="preserve">38/A.§ (4) </w:t>
            </w:r>
            <w:r w:rsidR="007A3771">
              <w:rPr>
                <w:rFonts w:ascii="Times New Roman" w:hAnsi="Times New Roman"/>
                <w:i/>
                <w:sz w:val="20"/>
                <w:szCs w:val="20"/>
              </w:rPr>
              <w:t xml:space="preserve">bekezdés </w:t>
            </w:r>
            <w:r w:rsidRPr="00321B1D">
              <w:rPr>
                <w:rFonts w:ascii="Times New Roman" w:hAnsi="Times New Roman"/>
                <w:i/>
                <w:sz w:val="20"/>
                <w:szCs w:val="20"/>
              </w:rPr>
              <w:t>g) pontja,</w:t>
            </w:r>
          </w:p>
        </w:tc>
      </w:tr>
      <w:tr w:rsidR="00CE2EC8" w:rsidRPr="00321B1D" w14:paraId="2F609478"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26D89BEC"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5EE26C46" w14:textId="2EA0B795" w:rsidR="00CE2EC8" w:rsidRPr="00AB71CF"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 xml:space="preserve">38/F.§ (4) </w:t>
            </w:r>
            <w:r w:rsidR="007A3771">
              <w:rPr>
                <w:rFonts w:ascii="Times New Roman" w:hAnsi="Times New Roman"/>
                <w:i/>
                <w:sz w:val="20"/>
                <w:szCs w:val="20"/>
              </w:rPr>
              <w:t xml:space="preserve">bekezdés </w:t>
            </w:r>
            <w:r w:rsidRPr="00321B1D">
              <w:rPr>
                <w:rFonts w:ascii="Times New Roman" w:hAnsi="Times New Roman"/>
                <w:i/>
                <w:sz w:val="20"/>
                <w:szCs w:val="20"/>
              </w:rPr>
              <w:t xml:space="preserve">b) </w:t>
            </w:r>
            <w:r w:rsidR="007A3771">
              <w:rPr>
                <w:rFonts w:ascii="Times New Roman" w:hAnsi="Times New Roman"/>
                <w:i/>
                <w:sz w:val="20"/>
                <w:szCs w:val="20"/>
              </w:rPr>
              <w:t xml:space="preserve">pont </w:t>
            </w:r>
            <w:r w:rsidRPr="00321B1D">
              <w:rPr>
                <w:rFonts w:ascii="Times New Roman" w:hAnsi="Times New Roman"/>
                <w:i/>
                <w:sz w:val="20"/>
                <w:szCs w:val="20"/>
              </w:rPr>
              <w:t>ba) alpontja,</w:t>
            </w:r>
          </w:p>
        </w:tc>
      </w:tr>
      <w:tr w:rsidR="00CE2EC8" w:rsidRPr="00321B1D" w14:paraId="08C20732" w14:textId="77777777" w:rsidTr="000A3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867" w:type="dxa"/>
            <w:tcBorders>
              <w:top w:val="nil"/>
              <w:left w:val="nil"/>
              <w:bottom w:val="nil"/>
              <w:right w:val="nil"/>
            </w:tcBorders>
          </w:tcPr>
          <w:p w14:paraId="272C8DAC" w14:textId="77777777" w:rsidR="00CE2EC8" w:rsidRPr="00AB71CF" w:rsidRDefault="00CE2EC8" w:rsidP="001B0B7B">
            <w:pPr>
              <w:rPr>
                <w:sz w:val="20"/>
                <w:szCs w:val="20"/>
                <w:highlight w:val="cyan"/>
              </w:rPr>
            </w:pPr>
          </w:p>
        </w:tc>
        <w:tc>
          <w:tcPr>
            <w:tcW w:w="7868" w:type="dxa"/>
            <w:tcBorders>
              <w:top w:val="nil"/>
              <w:left w:val="nil"/>
              <w:bottom w:val="nil"/>
              <w:right w:val="nil"/>
            </w:tcBorders>
          </w:tcPr>
          <w:p w14:paraId="10527825" w14:textId="2DBF1EA3" w:rsidR="00CE2EC8" w:rsidRPr="00D371ED" w:rsidRDefault="00CE2EC8" w:rsidP="00CE2EC8">
            <w:pPr>
              <w:pStyle w:val="Listaszerbekezds"/>
              <w:keepNext/>
              <w:numPr>
                <w:ilvl w:val="0"/>
                <w:numId w:val="43"/>
              </w:numPr>
              <w:spacing w:after="0" w:line="240" w:lineRule="auto"/>
              <w:ind w:left="714" w:hanging="357"/>
              <w:rPr>
                <w:i/>
                <w:sz w:val="20"/>
                <w:szCs w:val="20"/>
              </w:rPr>
            </w:pPr>
            <w:r w:rsidRPr="00321B1D">
              <w:rPr>
                <w:rFonts w:ascii="Times New Roman" w:hAnsi="Times New Roman"/>
                <w:i/>
                <w:sz w:val="20"/>
                <w:szCs w:val="20"/>
              </w:rPr>
              <w:t>41.§ (2)</w:t>
            </w:r>
            <w:r w:rsidR="007A3771">
              <w:rPr>
                <w:rFonts w:ascii="Times New Roman" w:hAnsi="Times New Roman"/>
                <w:i/>
                <w:sz w:val="20"/>
                <w:szCs w:val="20"/>
              </w:rPr>
              <w:t xml:space="preserve"> bekezdés</w:t>
            </w:r>
            <w:r w:rsidRPr="00321B1D">
              <w:rPr>
                <w:rFonts w:ascii="Times New Roman" w:hAnsi="Times New Roman"/>
                <w:i/>
                <w:sz w:val="20"/>
                <w:szCs w:val="20"/>
              </w:rPr>
              <w:t xml:space="preserve"> b) </w:t>
            </w:r>
            <w:r w:rsidR="007A3771">
              <w:rPr>
                <w:rFonts w:ascii="Times New Roman" w:hAnsi="Times New Roman"/>
                <w:i/>
                <w:sz w:val="20"/>
                <w:szCs w:val="20"/>
              </w:rPr>
              <w:t xml:space="preserve">és </w:t>
            </w:r>
            <w:r w:rsidRPr="00321B1D">
              <w:rPr>
                <w:rFonts w:ascii="Times New Roman" w:hAnsi="Times New Roman"/>
                <w:i/>
                <w:sz w:val="20"/>
                <w:szCs w:val="20"/>
              </w:rPr>
              <w:t>c) pontja.</w:t>
            </w:r>
          </w:p>
          <w:p w14:paraId="50E0470E" w14:textId="77777777" w:rsidR="007A3771" w:rsidRDefault="007A3771" w:rsidP="00D371ED">
            <w:pPr>
              <w:pStyle w:val="Listaszerbekezds"/>
              <w:keepNext/>
              <w:spacing w:after="0" w:line="240" w:lineRule="auto"/>
              <w:ind w:left="714"/>
              <w:rPr>
                <w:rFonts w:ascii="Times New Roman" w:hAnsi="Times New Roman"/>
                <w:i/>
                <w:sz w:val="20"/>
                <w:szCs w:val="20"/>
              </w:rPr>
            </w:pPr>
          </w:p>
          <w:p w14:paraId="6CCF57F0" w14:textId="77777777" w:rsidR="007A3771" w:rsidRDefault="007A3771" w:rsidP="00D371ED">
            <w:pPr>
              <w:pStyle w:val="Listaszerbekezds"/>
              <w:keepNext/>
              <w:spacing w:after="0" w:line="240" w:lineRule="auto"/>
              <w:ind w:left="714"/>
              <w:rPr>
                <w:rFonts w:ascii="Times New Roman" w:hAnsi="Times New Roman"/>
                <w:i/>
                <w:sz w:val="20"/>
                <w:szCs w:val="20"/>
              </w:rPr>
            </w:pPr>
          </w:p>
          <w:p w14:paraId="494B8838" w14:textId="77777777" w:rsidR="007A3771" w:rsidRDefault="007A3771" w:rsidP="00D371ED">
            <w:pPr>
              <w:pStyle w:val="Listaszerbekezds"/>
              <w:keepNext/>
              <w:spacing w:after="0" w:line="240" w:lineRule="auto"/>
              <w:ind w:left="714"/>
              <w:jc w:val="center"/>
              <w:rPr>
                <w:rFonts w:ascii="Times New Roman" w:hAnsi="Times New Roman"/>
                <w:i/>
                <w:sz w:val="20"/>
                <w:szCs w:val="20"/>
              </w:rPr>
            </w:pPr>
            <w:r>
              <w:rPr>
                <w:rFonts w:ascii="Times New Roman" w:hAnsi="Times New Roman"/>
                <w:i/>
                <w:sz w:val="20"/>
                <w:szCs w:val="20"/>
              </w:rPr>
              <w:t>23.§</w:t>
            </w:r>
          </w:p>
          <w:p w14:paraId="7343BD4C" w14:textId="5E3BD161" w:rsidR="007A3771" w:rsidRPr="00AB71CF" w:rsidRDefault="007A3771" w:rsidP="00D371ED">
            <w:pPr>
              <w:pStyle w:val="Listaszerbekezds"/>
              <w:keepNext/>
              <w:spacing w:after="0" w:line="240" w:lineRule="auto"/>
              <w:ind w:left="105"/>
              <w:jc w:val="both"/>
              <w:rPr>
                <w:i/>
                <w:sz w:val="20"/>
                <w:szCs w:val="20"/>
              </w:rPr>
            </w:pPr>
            <w:r>
              <w:rPr>
                <w:rFonts w:ascii="Times New Roman" w:hAnsi="Times New Roman"/>
                <w:i/>
                <w:sz w:val="20"/>
                <w:szCs w:val="20"/>
              </w:rPr>
              <w:t>Ez a rendelet 2023. szeptember 30-án lép hatályba, és 2023. október 1-jén hatályát veszti.</w:t>
            </w:r>
          </w:p>
        </w:tc>
      </w:tr>
    </w:tbl>
    <w:p w14:paraId="237CEE91" w14:textId="77777777" w:rsidR="00CE2EC8" w:rsidRPr="001B0B7B" w:rsidRDefault="00CE2EC8" w:rsidP="00CE2EC8">
      <w:pPr>
        <w:rPr>
          <w:sz w:val="22"/>
          <w:highlight w:val="cyan"/>
        </w:rPr>
      </w:pPr>
    </w:p>
    <w:p w14:paraId="0AD8F34A" w14:textId="77777777" w:rsidR="00CE2EC8" w:rsidRPr="001B0B7B" w:rsidRDefault="00CE2EC8" w:rsidP="00CE2EC8">
      <w:pPr>
        <w:rPr>
          <w:sz w:val="22"/>
          <w:highlight w:val="cyan"/>
        </w:rPr>
        <w:sectPr w:rsidR="00CE2EC8" w:rsidRPr="001B0B7B" w:rsidSect="00416807">
          <w:footerReference w:type="default" r:id="rId18"/>
          <w:headerReference w:type="first" r:id="rId19"/>
          <w:footerReference w:type="first" r:id="rId20"/>
          <w:pgSz w:w="16840" w:h="11907" w:orient="landscape"/>
          <w:pgMar w:top="1134" w:right="567" w:bottom="851" w:left="567" w:header="851" w:footer="851" w:gutter="0"/>
          <w:cols w:space="708"/>
          <w:titlePg/>
          <w:docGrid w:linePitch="326"/>
        </w:sectPr>
      </w:pPr>
    </w:p>
    <w:p w14:paraId="090A2F16" w14:textId="77777777" w:rsidR="00EB1DE1" w:rsidRPr="00610B82" w:rsidRDefault="00EB1DE1" w:rsidP="00DD4584">
      <w:pPr>
        <w:rPr>
          <w:highlight w:val="cyan"/>
        </w:rPr>
      </w:pPr>
    </w:p>
    <w:p w14:paraId="4CEF1E56" w14:textId="77777777" w:rsidR="002A2E3A" w:rsidRDefault="002A2E3A" w:rsidP="002A2E3A">
      <w:pPr>
        <w:pStyle w:val="Szvegtrzs"/>
        <w:spacing w:before="240" w:after="480"/>
        <w:jc w:val="center"/>
        <w:rPr>
          <w:b/>
          <w:bCs/>
        </w:rPr>
      </w:pPr>
      <w:r>
        <w:rPr>
          <w:b/>
          <w:bCs/>
        </w:rPr>
        <w:t>Budapest Főváros II. Kerületi Önkormányzat Képviselő-testületének    /2023. (   .    .) önkormányzati rendelete</w:t>
      </w:r>
      <w:bookmarkStart w:id="0" w:name="_GoBack"/>
      <w:bookmarkEnd w:id="0"/>
    </w:p>
    <w:p w14:paraId="0C6BA9D4" w14:textId="77777777" w:rsidR="002A2E3A" w:rsidRDefault="002A2E3A" w:rsidP="002A2E3A">
      <w:pPr>
        <w:pStyle w:val="Szvegtrzs"/>
        <w:spacing w:before="240" w:after="480"/>
        <w:jc w:val="center"/>
        <w:rPr>
          <w:b/>
          <w:bCs/>
        </w:rPr>
      </w:pPr>
      <w:r>
        <w:rPr>
          <w:b/>
          <w:bCs/>
        </w:rPr>
        <w:t>a településkép védelméről szóló 45/2017. (XII. 20.) önkormányzati rendelet módosításáról</w:t>
      </w:r>
    </w:p>
    <w:p w14:paraId="195EE2AA" w14:textId="77777777" w:rsidR="002A2E3A" w:rsidRDefault="002A2E3A" w:rsidP="002A2E3A">
      <w:pPr>
        <w:pStyle w:val="Szvegtrzs"/>
        <w:spacing w:before="220" w:after="0"/>
      </w:pPr>
      <w:r>
        <w:t>Budapest Főváros II. Kerületi Önkormányzat Képviselő-testülete Magyarország Alaptörvénye 32. cikk (1) bekezdés a) pontjában meghatározott jogalkotási hatáskörében, a településkép védelméről szóló 2016. évi LXXIV. törvény 12. § (2) bekezdésében kapott felhatalmazás alapján, Magyarország helyi önkormányzatairól szóló 2011. évi CLXXXIX. törvény 23. § (5) bekezdés 5. pontjában és az épített környezet alakításáról és védelméről szóló 1997. évi LXXVIII. törvény 57. § (2)-(3) bekezdésében meghatározott feladatkörében eljárva a következőket rendeli el:</w:t>
      </w:r>
    </w:p>
    <w:p w14:paraId="682A5385" w14:textId="77777777" w:rsidR="002A2E3A" w:rsidRDefault="002A2E3A" w:rsidP="002A2E3A">
      <w:pPr>
        <w:pStyle w:val="Szvegtrzs"/>
        <w:spacing w:before="240" w:after="240"/>
        <w:jc w:val="center"/>
        <w:rPr>
          <w:b/>
          <w:bCs/>
        </w:rPr>
      </w:pPr>
      <w:r>
        <w:rPr>
          <w:b/>
          <w:bCs/>
        </w:rPr>
        <w:t>1. §</w:t>
      </w:r>
    </w:p>
    <w:p w14:paraId="3AD30543" w14:textId="77777777" w:rsidR="002A2E3A" w:rsidRDefault="002A2E3A" w:rsidP="002A2E3A">
      <w:pPr>
        <w:pStyle w:val="Szvegtrzs"/>
        <w:spacing w:after="0"/>
      </w:pPr>
      <w:r>
        <w:t>(1) A településkép védelméről szóló 45/2017. (XII. 20.) önkormányzati rendelet 3. § 2a. pontja helyébe a következő rendelkezés lép:</w:t>
      </w:r>
    </w:p>
    <w:p w14:paraId="4C7D9D0D" w14:textId="77777777" w:rsidR="002A2E3A" w:rsidRDefault="002A2E3A" w:rsidP="002A2E3A">
      <w:pPr>
        <w:pStyle w:val="Szvegtrzs"/>
        <w:spacing w:before="240" w:after="0"/>
        <w:rPr>
          <w:i/>
          <w:iCs/>
        </w:rPr>
      </w:pPr>
      <w:r>
        <w:rPr>
          <w:i/>
          <w:iCs/>
        </w:rPr>
        <w:t>(A Rendelet alkalmazásában:)</w:t>
      </w:r>
    </w:p>
    <w:p w14:paraId="09FEE108" w14:textId="77777777" w:rsidR="002A2E3A" w:rsidRDefault="002A2E3A" w:rsidP="002A2E3A">
      <w:pPr>
        <w:pStyle w:val="Szvegtrzs"/>
        <w:spacing w:after="240"/>
        <w:ind w:left="580" w:hanging="560"/>
      </w:pPr>
      <w:r>
        <w:t>„</w:t>
      </w:r>
      <w:r>
        <w:rPr>
          <w:i/>
          <w:iCs/>
        </w:rPr>
        <w:t>2a.</w:t>
      </w:r>
      <w:r>
        <w:tab/>
        <w:t xml:space="preserve"> CityBoard formátumú eszköz: olyan lábon álló berendezés, amely reklámközzétételre is alkalmas, és amely a két oldalán összesen 7-9 négyzetméter, analóg képi megjelenítésre alkalmas, hátsó fényforrás által megvilágított felülettel, vagy ilyen méretű digitális kijelzővel rendelkezik;”</w:t>
      </w:r>
    </w:p>
    <w:p w14:paraId="120B9333" w14:textId="77777777" w:rsidR="002A2E3A" w:rsidRDefault="002A2E3A" w:rsidP="002A2E3A">
      <w:pPr>
        <w:pStyle w:val="Szvegtrzs"/>
        <w:spacing w:before="240" w:after="0"/>
      </w:pPr>
      <w:r>
        <w:t>(2) A településkép védelméről szóló 45/2017. (XII. 20.) önkormányzati rendelet 3. §-a a következő 3a. ponttal egészül ki:</w:t>
      </w:r>
    </w:p>
    <w:p w14:paraId="611AD435" w14:textId="77777777" w:rsidR="002A2E3A" w:rsidRDefault="002A2E3A" w:rsidP="002A2E3A">
      <w:pPr>
        <w:pStyle w:val="Szvegtrzs"/>
        <w:spacing w:before="240" w:after="0"/>
        <w:rPr>
          <w:i/>
          <w:iCs/>
        </w:rPr>
      </w:pPr>
      <w:r>
        <w:rPr>
          <w:i/>
          <w:iCs/>
        </w:rPr>
        <w:t>(A Rendelet alkalmazásában:)</w:t>
      </w:r>
    </w:p>
    <w:p w14:paraId="5D4BD66F" w14:textId="77777777" w:rsidR="002A2E3A" w:rsidRDefault="002A2E3A" w:rsidP="002A2E3A">
      <w:pPr>
        <w:pStyle w:val="Szvegtrzs"/>
        <w:spacing w:after="240"/>
        <w:ind w:left="580" w:hanging="560"/>
      </w:pPr>
      <w:r>
        <w:t>„</w:t>
      </w:r>
      <w:r>
        <w:rPr>
          <w:i/>
          <w:iCs/>
        </w:rPr>
        <w:t>3a.</w:t>
      </w:r>
      <w:r>
        <w:tab/>
        <w:t>CityLight-os utcai berendezés: közérdekű információt is hordozó vagy közérdeket is szolgáló utcai berendezés, melynek egy részén CityLight formátumú eszköz található;”</w:t>
      </w:r>
    </w:p>
    <w:p w14:paraId="416E50B8" w14:textId="77777777" w:rsidR="002A2E3A" w:rsidRDefault="002A2E3A" w:rsidP="002A2E3A">
      <w:pPr>
        <w:pStyle w:val="Szvegtrzs"/>
        <w:spacing w:before="240" w:after="0"/>
      </w:pPr>
      <w:r>
        <w:t>(3) A településkép védelméről szóló 45/2017. (XII. 20.) önkormányzati rendelet 3. § 7. pontja helyébe a következő rendelkezés lép:</w:t>
      </w:r>
    </w:p>
    <w:p w14:paraId="401B6801" w14:textId="77777777" w:rsidR="002A2E3A" w:rsidRDefault="002A2E3A" w:rsidP="002A2E3A">
      <w:pPr>
        <w:pStyle w:val="Szvegtrzs"/>
        <w:spacing w:before="240" w:after="0"/>
        <w:rPr>
          <w:i/>
          <w:iCs/>
        </w:rPr>
      </w:pPr>
      <w:r>
        <w:rPr>
          <w:i/>
          <w:iCs/>
        </w:rPr>
        <w:t>(A Rendelet alkalmazásában:)</w:t>
      </w:r>
    </w:p>
    <w:p w14:paraId="7671BAF0" w14:textId="77777777" w:rsidR="002A2E3A" w:rsidRDefault="002A2E3A" w:rsidP="002A2E3A">
      <w:pPr>
        <w:pStyle w:val="Szvegtrzs"/>
        <w:spacing w:after="240"/>
        <w:ind w:left="580" w:hanging="560"/>
      </w:pPr>
      <w:r>
        <w:t>„</w:t>
      </w:r>
      <w:r>
        <w:rPr>
          <w:i/>
          <w:iCs/>
        </w:rPr>
        <w:t>7.</w:t>
      </w:r>
      <w:r>
        <w:tab/>
        <w:t>információs célú berendezés: közérdekű információ közlésére legalább részben szolgáló utcai berendezés, például: önkormányzati hirdetőtábla, önkormányzati faliújság, információs vitrin, útbaigazító, tájékoztató tábla, útbaigazító hirdetmény, a közérdekű molinó, valamint CityLight-os utcai berendezés és CityBoard formátumú eszköz;”</w:t>
      </w:r>
    </w:p>
    <w:p w14:paraId="041D7B75" w14:textId="77777777" w:rsidR="002A2E3A" w:rsidRDefault="002A2E3A" w:rsidP="002A2E3A">
      <w:pPr>
        <w:pStyle w:val="Szvegtrzs"/>
        <w:spacing w:before="240" w:after="0"/>
      </w:pPr>
      <w:r>
        <w:t>(4) A településkép védelméről szóló 45/2017. (XII. 20.) önkormányzati rendelet 3. §-a a következő 9c. ponttal egészül ki:</w:t>
      </w:r>
    </w:p>
    <w:p w14:paraId="7A15EB20" w14:textId="77777777" w:rsidR="002A2E3A" w:rsidRDefault="002A2E3A" w:rsidP="002A2E3A">
      <w:pPr>
        <w:pStyle w:val="Szvegtrzs"/>
        <w:spacing w:before="240" w:after="0"/>
        <w:rPr>
          <w:i/>
          <w:iCs/>
        </w:rPr>
      </w:pPr>
      <w:r>
        <w:rPr>
          <w:i/>
          <w:iCs/>
        </w:rPr>
        <w:t>(A Rendelet alkalmazásában:)</w:t>
      </w:r>
    </w:p>
    <w:p w14:paraId="35EA3099" w14:textId="77777777" w:rsidR="002A2E3A" w:rsidRDefault="002A2E3A" w:rsidP="002A2E3A">
      <w:pPr>
        <w:pStyle w:val="Szvegtrzs"/>
        <w:spacing w:after="240"/>
        <w:ind w:left="580" w:hanging="560"/>
      </w:pPr>
      <w:r>
        <w:t>„</w:t>
      </w:r>
      <w:r>
        <w:rPr>
          <w:i/>
          <w:iCs/>
        </w:rPr>
        <w:t>9c.</w:t>
      </w:r>
      <w:r>
        <w:tab/>
        <w:t>kerítéssel egybeépített kapuzat: a kerítés mentén kialakított kaput legalább két oldalról keretező, a kapuval építészeti egységet alkotó építmény;”</w:t>
      </w:r>
    </w:p>
    <w:p w14:paraId="74572EBA" w14:textId="77777777" w:rsidR="002A2E3A" w:rsidRDefault="002A2E3A" w:rsidP="002A2E3A">
      <w:pPr>
        <w:pStyle w:val="Szvegtrzs"/>
        <w:spacing w:before="240" w:after="0"/>
      </w:pPr>
      <w:r>
        <w:t>(5) A településkép védelméről szóló 45/2017. (XII. 20.) önkormányzati rendelet 3. § 18. pontja helyébe a következő rendelkezés lép:</w:t>
      </w:r>
    </w:p>
    <w:p w14:paraId="4FA88AE8" w14:textId="77777777" w:rsidR="002A2E3A" w:rsidRDefault="002A2E3A" w:rsidP="002A2E3A">
      <w:pPr>
        <w:pStyle w:val="Szvegtrzs"/>
        <w:spacing w:before="240" w:after="0"/>
        <w:rPr>
          <w:i/>
          <w:iCs/>
        </w:rPr>
      </w:pPr>
      <w:r>
        <w:rPr>
          <w:i/>
          <w:iCs/>
        </w:rPr>
        <w:t>(A Rendelet alkalmazásában:)</w:t>
      </w:r>
    </w:p>
    <w:p w14:paraId="0FE5D182" w14:textId="77777777" w:rsidR="002A2E3A" w:rsidRDefault="002A2E3A" w:rsidP="002A2E3A">
      <w:pPr>
        <w:pStyle w:val="Szvegtrzs"/>
        <w:spacing w:after="240"/>
        <w:ind w:left="580" w:hanging="560"/>
      </w:pPr>
      <w:r>
        <w:t>„</w:t>
      </w:r>
      <w:r>
        <w:rPr>
          <w:i/>
          <w:iCs/>
        </w:rPr>
        <w:t>18.</w:t>
      </w:r>
      <w:r>
        <w:tab/>
        <w:t>más célú berendezés: közérdeket is szolgáló utcai berendezés, például: ülő- és parki pad, kerékpárállvány, hulladékgyűjtő, telefonfülke, közterület fölé nyúló árnyékoló berendezés, korlát, közterületi illemhely, zászló és zászlórúd, továbbá parkolójegy-automata, valamint CityLight-os utcai berendezés;”</w:t>
      </w:r>
    </w:p>
    <w:p w14:paraId="7EA318ED" w14:textId="77777777" w:rsidR="002A2E3A" w:rsidRDefault="002A2E3A" w:rsidP="002A2E3A">
      <w:pPr>
        <w:pStyle w:val="Szvegtrzs"/>
        <w:spacing w:before="240" w:after="240"/>
        <w:jc w:val="center"/>
        <w:rPr>
          <w:b/>
          <w:bCs/>
        </w:rPr>
      </w:pPr>
      <w:r>
        <w:rPr>
          <w:b/>
          <w:bCs/>
        </w:rPr>
        <w:t>2. §</w:t>
      </w:r>
    </w:p>
    <w:p w14:paraId="52003ED9" w14:textId="77777777" w:rsidR="002A2E3A" w:rsidRDefault="002A2E3A" w:rsidP="002A2E3A">
      <w:pPr>
        <w:pStyle w:val="Szvegtrzs"/>
        <w:spacing w:after="0"/>
      </w:pPr>
      <w:r>
        <w:t>A településkép védelméről szóló 45/2017. (XII. 20.) önkormányzati rendelet 9/A. § (5) bekezdése helyébe a következő rendelkezés lép:</w:t>
      </w:r>
    </w:p>
    <w:p w14:paraId="6E77E352" w14:textId="77777777" w:rsidR="002A2E3A" w:rsidRDefault="002A2E3A" w:rsidP="002A2E3A">
      <w:pPr>
        <w:pStyle w:val="Szvegtrzs"/>
        <w:spacing w:before="240" w:after="240"/>
      </w:pPr>
      <w:r>
        <w:t>„(5) A kerületi ideiglenes védelem alá helyezésről és annak megszüntetéséről az érintett ingatlan tulajdonosát írásban értesíteni kell. Az értesítésről a Főépítész gondoskodik.”</w:t>
      </w:r>
    </w:p>
    <w:p w14:paraId="0858AE7D" w14:textId="77777777" w:rsidR="002A2E3A" w:rsidRDefault="002A2E3A" w:rsidP="002A2E3A">
      <w:pPr>
        <w:pStyle w:val="Szvegtrzs"/>
        <w:spacing w:before="240" w:after="240"/>
        <w:jc w:val="center"/>
        <w:rPr>
          <w:b/>
          <w:bCs/>
        </w:rPr>
      </w:pPr>
      <w:r>
        <w:rPr>
          <w:b/>
          <w:bCs/>
        </w:rPr>
        <w:t>3. §</w:t>
      </w:r>
    </w:p>
    <w:p w14:paraId="4D2AA1E3" w14:textId="77777777" w:rsidR="002A2E3A" w:rsidRDefault="002A2E3A" w:rsidP="002A2E3A">
      <w:pPr>
        <w:pStyle w:val="Szvegtrzs"/>
        <w:spacing w:after="0"/>
      </w:pPr>
      <w:r>
        <w:t>A településkép védelméről szóló 45/2017. (XII. 20.) önkormányzati rendelet 17. § a) pontja a következő ae) alponttal egészül ki:</w:t>
      </w:r>
    </w:p>
    <w:p w14:paraId="77916F4F" w14:textId="77777777" w:rsidR="002A2E3A" w:rsidRDefault="002A2E3A" w:rsidP="002A2E3A">
      <w:pPr>
        <w:pStyle w:val="Szvegtrzs"/>
        <w:spacing w:before="240" w:after="0"/>
        <w:rPr>
          <w:i/>
          <w:iCs/>
        </w:rPr>
      </w:pPr>
      <w:r>
        <w:rPr>
          <w:i/>
          <w:iCs/>
        </w:rPr>
        <w:t>(A homlokzatfelújítás, utólagos hőszigetelés, nyílászárócsere esetére vonatkozó a 16. §¬ban foglaltakon túli további egyedi építészeti településkép követelmények:</w:t>
      </w:r>
      <w:r>
        <w:rPr>
          <w:i/>
          <w:iCs/>
        </w:rPr>
        <w:tab/>
        <w:t xml:space="preserve"> </w:t>
      </w:r>
      <w:r>
        <w:rPr>
          <w:i/>
          <w:iCs/>
        </w:rPr>
        <w:br/>
        <w:t>a homlokzat felújítása, utólagos hőszigetelése esetén)</w:t>
      </w:r>
    </w:p>
    <w:p w14:paraId="21680E7B" w14:textId="77777777" w:rsidR="002A2E3A" w:rsidRDefault="002A2E3A" w:rsidP="002A2E3A">
      <w:pPr>
        <w:pStyle w:val="Szvegtrzs"/>
        <w:spacing w:after="240"/>
        <w:ind w:left="980" w:hanging="400"/>
      </w:pPr>
      <w:r>
        <w:t>„</w:t>
      </w:r>
      <w:r>
        <w:rPr>
          <w:i/>
          <w:iCs/>
        </w:rPr>
        <w:t>ae)</w:t>
      </w:r>
      <w:r>
        <w:tab/>
        <w:t>ikres jellegű, illetve sorházas jellegű épület sorolt egységenként, több ütemben is felújítható,”</w:t>
      </w:r>
    </w:p>
    <w:p w14:paraId="30004400" w14:textId="77777777" w:rsidR="002A2E3A" w:rsidRDefault="002A2E3A" w:rsidP="002A2E3A">
      <w:pPr>
        <w:pStyle w:val="Szvegtrzs"/>
        <w:spacing w:before="240" w:after="240"/>
        <w:jc w:val="center"/>
        <w:rPr>
          <w:b/>
          <w:bCs/>
        </w:rPr>
      </w:pPr>
      <w:r>
        <w:rPr>
          <w:b/>
          <w:bCs/>
        </w:rPr>
        <w:t>4. §</w:t>
      </w:r>
    </w:p>
    <w:p w14:paraId="153D7A23" w14:textId="77777777" w:rsidR="002A2E3A" w:rsidRDefault="002A2E3A" w:rsidP="002A2E3A">
      <w:pPr>
        <w:pStyle w:val="Szvegtrzs"/>
        <w:spacing w:after="0"/>
      </w:pPr>
      <w:r>
        <w:t>(1) A településkép védelméről szóló 45/2017. (XII. 20.) önkormányzati rendelet 19. § (2) bekezdése helyébe a következő rendelkezés lép:</w:t>
      </w:r>
    </w:p>
    <w:p w14:paraId="728344CA" w14:textId="77777777" w:rsidR="002A2E3A" w:rsidRDefault="002A2E3A" w:rsidP="002A2E3A">
      <w:pPr>
        <w:pStyle w:val="Szvegtrzs"/>
        <w:spacing w:before="240" w:after="240"/>
      </w:pPr>
      <w:r>
        <w:t>„(2) Ha a közterület felől megközelíthető támfalgarázs van, vagy kerül kialakításra, akkor az adott közterület felé néző kerítésen olyan gépkocsi bejárást biztosító kerítéskapu, mely nem a támfalgarázs megközelítését szolgálja, nem létesíthető, a KÉSZ együttes betartásával.”</w:t>
      </w:r>
    </w:p>
    <w:p w14:paraId="30F2DC70" w14:textId="77777777" w:rsidR="002A2E3A" w:rsidRDefault="002A2E3A" w:rsidP="002A2E3A">
      <w:pPr>
        <w:pStyle w:val="Szvegtrzs"/>
        <w:spacing w:before="240" w:after="0"/>
      </w:pPr>
      <w:r>
        <w:t>(2) A településkép védelméről szóló 45/2017. (XII. 20.) önkormányzati rendelet 19. §-a a következő (3a) bekezdéssel egészül ki:</w:t>
      </w:r>
    </w:p>
    <w:p w14:paraId="6FFF939E" w14:textId="77777777" w:rsidR="002A2E3A" w:rsidRDefault="002A2E3A" w:rsidP="002A2E3A">
      <w:pPr>
        <w:pStyle w:val="Szvegtrzs"/>
        <w:spacing w:before="240" w:after="0"/>
      </w:pPr>
      <w:r>
        <w:t>„(3a) A kerítés KÉSZ-ben rögzített magassága az utcaképi illeszkedés érdekében haladható meg, akkor</w:t>
      </w:r>
    </w:p>
    <w:p w14:paraId="3ACF19EC" w14:textId="77777777" w:rsidR="002A2E3A" w:rsidRDefault="002A2E3A" w:rsidP="002A2E3A">
      <w:pPr>
        <w:pStyle w:val="Szvegtrzs"/>
        <w:spacing w:after="0"/>
        <w:ind w:left="580" w:hanging="560"/>
      </w:pPr>
      <w:r>
        <w:rPr>
          <w:i/>
          <w:iCs/>
        </w:rPr>
        <w:t>a)</w:t>
      </w:r>
      <w:r>
        <w:tab/>
        <w:t>ha a csatlakozó rendezett közterületi járda lejtése meghaladja az 15%-ot, és a kerítés lépcsőzetesen kerül kialakításra, vagy</w:t>
      </w:r>
    </w:p>
    <w:p w14:paraId="36224096" w14:textId="77777777" w:rsidR="002A2E3A" w:rsidRDefault="002A2E3A" w:rsidP="002A2E3A">
      <w:pPr>
        <w:pStyle w:val="Szvegtrzs"/>
        <w:spacing w:after="240"/>
        <w:ind w:left="580" w:hanging="560"/>
      </w:pPr>
      <w:r>
        <w:rPr>
          <w:i/>
          <w:iCs/>
        </w:rPr>
        <w:t>b)</w:t>
      </w:r>
      <w:r>
        <w:tab/>
        <w:t>ha a szomszédos meglévő kerítés magasságához igazodik a kerítés.”</w:t>
      </w:r>
    </w:p>
    <w:p w14:paraId="5B1489C4" w14:textId="77777777" w:rsidR="002A2E3A" w:rsidRDefault="002A2E3A" w:rsidP="002A2E3A">
      <w:pPr>
        <w:pStyle w:val="Szvegtrzs"/>
        <w:spacing w:before="240" w:after="0"/>
      </w:pPr>
      <w:r>
        <w:t>(3) A településkép védelméről szóló 45/2017. (XII. 20.) önkormányzati rendelet 19. § (4) bekezdése helyébe a következő rendelkezés lép:</w:t>
      </w:r>
    </w:p>
    <w:p w14:paraId="3DF604C9" w14:textId="77777777" w:rsidR="002A2E3A" w:rsidRDefault="002A2E3A" w:rsidP="002A2E3A">
      <w:pPr>
        <w:pStyle w:val="Szvegtrzs"/>
        <w:spacing w:before="240" w:after="240"/>
      </w:pPr>
      <w:r>
        <w:t>„(4) A külképviseleti létesítmény közterület felé néző kerítése eltérhet a (3) és (3a) bekezdésben foglaltaktól, amennyiben azt biztonsági okok indokolják.”</w:t>
      </w:r>
    </w:p>
    <w:p w14:paraId="22227208" w14:textId="77777777" w:rsidR="002A2E3A" w:rsidRDefault="002A2E3A" w:rsidP="002A2E3A">
      <w:pPr>
        <w:pStyle w:val="Szvegtrzs"/>
        <w:spacing w:before="240" w:after="240"/>
        <w:jc w:val="center"/>
        <w:rPr>
          <w:b/>
          <w:bCs/>
        </w:rPr>
      </w:pPr>
      <w:r>
        <w:rPr>
          <w:b/>
          <w:bCs/>
        </w:rPr>
        <w:t>5. §</w:t>
      </w:r>
    </w:p>
    <w:p w14:paraId="1E7D5CAC" w14:textId="77777777" w:rsidR="002A2E3A" w:rsidRDefault="002A2E3A" w:rsidP="002A2E3A">
      <w:pPr>
        <w:pStyle w:val="Szvegtrzs"/>
        <w:spacing w:after="0"/>
      </w:pPr>
      <w:r>
        <w:t>A településkép védelméről szóló 45/2017. (XII. 20.) önkormányzati rendelet 20. § (3) bekezdése helyébe a következő rendelkezés lép:</w:t>
      </w:r>
    </w:p>
    <w:p w14:paraId="4A58FC10" w14:textId="77777777" w:rsidR="002A2E3A" w:rsidRDefault="002A2E3A" w:rsidP="002A2E3A">
      <w:pPr>
        <w:pStyle w:val="Szvegtrzs"/>
        <w:spacing w:before="240" w:after="240"/>
      </w:pPr>
      <w:r>
        <w:t>„(3) A támfalkerítés anyaghasználatára vonatkozó rendelkezések megegyeznek a kerítésre vonatkozó szabályokkal, továbbá a támfal rész gabion támfalként is kialakítható.”</w:t>
      </w:r>
    </w:p>
    <w:p w14:paraId="52CAD9E3" w14:textId="77777777" w:rsidR="002A2E3A" w:rsidRDefault="002A2E3A" w:rsidP="002A2E3A">
      <w:pPr>
        <w:pStyle w:val="Szvegtrzs"/>
        <w:spacing w:before="240" w:after="240"/>
        <w:jc w:val="center"/>
        <w:rPr>
          <w:b/>
          <w:bCs/>
        </w:rPr>
      </w:pPr>
      <w:r>
        <w:rPr>
          <w:b/>
          <w:bCs/>
        </w:rPr>
        <w:t>6. §</w:t>
      </w:r>
    </w:p>
    <w:p w14:paraId="4B15BEC4" w14:textId="77777777" w:rsidR="002A2E3A" w:rsidRDefault="002A2E3A" w:rsidP="002A2E3A">
      <w:pPr>
        <w:pStyle w:val="Szvegtrzs"/>
        <w:spacing w:after="0"/>
      </w:pPr>
      <w:r>
        <w:t>(1) A településkép védelméről szóló 45/2017. (XII. 20.) önkormányzati rendelet 23. § (5) bekezdés a) pont aa) és ab) alpontja helyébe a következő rendelkezések lépnek:</w:t>
      </w:r>
    </w:p>
    <w:p w14:paraId="1C445539" w14:textId="77777777" w:rsidR="002A2E3A" w:rsidRDefault="002A2E3A" w:rsidP="002A2E3A">
      <w:pPr>
        <w:pStyle w:val="Szvegtrzs"/>
        <w:spacing w:before="240" w:after="0"/>
        <w:rPr>
          <w:i/>
          <w:iCs/>
        </w:rPr>
      </w:pPr>
      <w:r>
        <w:rPr>
          <w:i/>
          <w:iCs/>
        </w:rPr>
        <w:t>(A portálon belül történő elhelyezés esetén az üzletjelzések közül</w:t>
      </w:r>
      <w:r>
        <w:rPr>
          <w:i/>
          <w:iCs/>
        </w:rPr>
        <w:tab/>
        <w:t xml:space="preserve"> </w:t>
      </w:r>
      <w:r>
        <w:rPr>
          <w:i/>
          <w:iCs/>
        </w:rPr>
        <w:br/>
        <w:t>a cégérre vonatkozó további szabályok:)</w:t>
      </w:r>
    </w:p>
    <w:p w14:paraId="04863464" w14:textId="77777777" w:rsidR="002A2E3A" w:rsidRDefault="002A2E3A" w:rsidP="002A2E3A">
      <w:pPr>
        <w:pStyle w:val="Szvegtrzs"/>
        <w:spacing w:after="0"/>
        <w:ind w:left="980" w:hanging="400"/>
      </w:pPr>
      <w:r>
        <w:t>„</w:t>
      </w:r>
      <w:r>
        <w:rPr>
          <w:i/>
          <w:iCs/>
        </w:rPr>
        <w:t>aa)</w:t>
      </w:r>
      <w:r>
        <w:tab/>
        <w:t>rendeltetési egységenként (cégenként, üzletenként) 1 db-nál, saroküzlet esetén 2 db-nál több nem létesíthető,</w:t>
      </w:r>
    </w:p>
    <w:p w14:paraId="2B949B26" w14:textId="77777777" w:rsidR="002A2E3A" w:rsidRDefault="002A2E3A" w:rsidP="002A2E3A">
      <w:pPr>
        <w:pStyle w:val="Szvegtrzs"/>
        <w:spacing w:after="240"/>
        <w:ind w:left="980" w:hanging="400"/>
      </w:pPr>
      <w:r>
        <w:rPr>
          <w:i/>
          <w:iCs/>
        </w:rPr>
        <w:t>ab)</w:t>
      </w:r>
      <w:r>
        <w:tab/>
        <w:t>a homlokzat síkjára közel merőleges kialakítástól nem térhet el, melynek során nem lóghat bele a közúti űrszelvény gyalogos sávjába és gyalogos terébe, a homlokzati síktól való kiugrása nem haladhatja meg az 1 métert, és a járdaszinttől való magassága nem lehet kevesebb 2,5 méternél.”</w:t>
      </w:r>
    </w:p>
    <w:p w14:paraId="7F10CAD5" w14:textId="77777777" w:rsidR="002A2E3A" w:rsidRDefault="002A2E3A" w:rsidP="002A2E3A">
      <w:pPr>
        <w:pStyle w:val="Szvegtrzs"/>
        <w:spacing w:before="240" w:after="0"/>
      </w:pPr>
      <w:r>
        <w:t>(2) A településkép védelméről szóló 45/2017. (XII. 20.) önkormányzati rendelet 23. § (7) bekezdése helyébe a következő rendelkezés lép:</w:t>
      </w:r>
    </w:p>
    <w:p w14:paraId="424238E7" w14:textId="77777777" w:rsidR="002A2E3A" w:rsidRDefault="002A2E3A" w:rsidP="002A2E3A">
      <w:pPr>
        <w:pStyle w:val="Szvegtrzs"/>
        <w:spacing w:before="240" w:after="240"/>
      </w:pPr>
      <w:r>
        <w:t>„(7) Totemoszlop, a töltőállomás meglévő totemoszlopának cseréjén kívül, nem létesíthető.”</w:t>
      </w:r>
    </w:p>
    <w:p w14:paraId="018DC293" w14:textId="77777777" w:rsidR="002A2E3A" w:rsidRDefault="002A2E3A" w:rsidP="002A2E3A">
      <w:pPr>
        <w:pStyle w:val="Szvegtrzs"/>
        <w:spacing w:before="240" w:after="240"/>
        <w:jc w:val="center"/>
        <w:rPr>
          <w:b/>
          <w:bCs/>
        </w:rPr>
      </w:pPr>
      <w:r>
        <w:rPr>
          <w:b/>
          <w:bCs/>
        </w:rPr>
        <w:t>7. §</w:t>
      </w:r>
    </w:p>
    <w:p w14:paraId="366E2DE9" w14:textId="77777777" w:rsidR="002A2E3A" w:rsidRDefault="002A2E3A" w:rsidP="002A2E3A">
      <w:pPr>
        <w:pStyle w:val="Szvegtrzs"/>
        <w:spacing w:after="0"/>
      </w:pPr>
      <w:r>
        <w:t>(1) A településkép védelméről szóló 45/2017. (XII. 20.) önkormányzati rendelet 24. § (2) bekezdése helyébe a következő rendelkezés lép:</w:t>
      </w:r>
    </w:p>
    <w:p w14:paraId="3BE41970" w14:textId="77777777" w:rsidR="002A2E3A" w:rsidRDefault="002A2E3A" w:rsidP="002A2E3A">
      <w:pPr>
        <w:pStyle w:val="Szvegtrzs"/>
        <w:spacing w:before="240" w:after="240"/>
      </w:pPr>
      <w:r>
        <w:t>„(2) Napelem, napkollektor homlokzaton - kivéve erkély- és teraszkorláton - vagy önállóan tartószerkezeten (kertben) nem helyezhető el.”</w:t>
      </w:r>
    </w:p>
    <w:p w14:paraId="38B0C22B" w14:textId="77777777" w:rsidR="002A2E3A" w:rsidRDefault="002A2E3A" w:rsidP="002A2E3A">
      <w:pPr>
        <w:pStyle w:val="Szvegtrzs"/>
        <w:spacing w:before="240" w:after="0"/>
      </w:pPr>
      <w:r>
        <w:t>(2) A településkép védelméről szóló 45/2017. (XII. 20.) önkormányzati rendelet 24. § (3) bekezdés c) pont cb) alpontja helyébe a következő rendelkezés lép:</w:t>
      </w:r>
    </w:p>
    <w:p w14:paraId="7015B559" w14:textId="77777777" w:rsidR="002A2E3A" w:rsidRDefault="002A2E3A" w:rsidP="002A2E3A">
      <w:pPr>
        <w:pStyle w:val="Szvegtrzs"/>
        <w:spacing w:before="240" w:after="0"/>
        <w:rPr>
          <w:i/>
          <w:iCs/>
        </w:rPr>
      </w:pPr>
      <w:r>
        <w:rPr>
          <w:i/>
          <w:iCs/>
        </w:rPr>
        <w:t>[Az elektromos vagy hőenergiát előállító közműpótló berendezés vagy műtárgy (pl.: napelem, napkollektor stb.)</w:t>
      </w:r>
      <w:r>
        <w:rPr>
          <w:i/>
          <w:iCs/>
        </w:rPr>
        <w:tab/>
        <w:t xml:space="preserve"> </w:t>
      </w:r>
      <w:r>
        <w:rPr>
          <w:i/>
          <w:iCs/>
        </w:rPr>
        <w:br/>
        <w:t>új vagy meglévő magastetőn történő elhelyezésekor]</w:t>
      </w:r>
    </w:p>
    <w:p w14:paraId="0BDB0D59" w14:textId="77777777" w:rsidR="002A2E3A" w:rsidRDefault="002A2E3A" w:rsidP="002A2E3A">
      <w:pPr>
        <w:pStyle w:val="Szvegtrzs"/>
        <w:spacing w:after="240"/>
        <w:ind w:left="980" w:hanging="400"/>
      </w:pPr>
      <w:r>
        <w:t>„</w:t>
      </w:r>
      <w:r>
        <w:rPr>
          <w:i/>
          <w:iCs/>
        </w:rPr>
        <w:t>cb)</w:t>
      </w:r>
      <w:r>
        <w:tab/>
        <w:t>magastető csonkakontyára és toronykiemelésre, 45 foknál meredekebb tetőrészére nem telepíthető,”</w:t>
      </w:r>
    </w:p>
    <w:p w14:paraId="6D9BC61A" w14:textId="77777777" w:rsidR="002A2E3A" w:rsidRDefault="002A2E3A" w:rsidP="002A2E3A">
      <w:pPr>
        <w:pStyle w:val="Szvegtrzs"/>
        <w:spacing w:before="240" w:after="0"/>
      </w:pPr>
      <w:r>
        <w:t>(3) A településkép védelméről szóló 45/2017. (XII. 20.) önkormányzati rendelet 24. § (3) bekezdés d) pontja helyébe a következő rendelkezés lép:</w:t>
      </w:r>
    </w:p>
    <w:p w14:paraId="0C0BCB2F" w14:textId="77777777" w:rsidR="002A2E3A" w:rsidRDefault="002A2E3A" w:rsidP="002A2E3A">
      <w:pPr>
        <w:pStyle w:val="Szvegtrzs"/>
        <w:spacing w:before="240" w:after="0"/>
        <w:rPr>
          <w:i/>
          <w:iCs/>
        </w:rPr>
      </w:pPr>
      <w:r>
        <w:rPr>
          <w:i/>
          <w:iCs/>
        </w:rPr>
        <w:t>[Az elektromos vagy hőenergiát előállító közműpótló berendezés vagy műtárgy (pl.: napelem, napkollektor stb.)]</w:t>
      </w:r>
    </w:p>
    <w:p w14:paraId="3B7E87BE" w14:textId="77777777" w:rsidR="002A2E3A" w:rsidRDefault="002A2E3A" w:rsidP="002A2E3A">
      <w:pPr>
        <w:pStyle w:val="Szvegtrzs"/>
        <w:spacing w:after="0"/>
        <w:ind w:left="580" w:hanging="560"/>
      </w:pPr>
      <w:r>
        <w:t>„</w:t>
      </w:r>
      <w:r>
        <w:rPr>
          <w:i/>
          <w:iCs/>
        </w:rPr>
        <w:t>d)</w:t>
      </w:r>
      <w:r>
        <w:tab/>
        <w:t>új vagy meglévő lapostetőn történő elhelyezésekor nem emelkedhet</w:t>
      </w:r>
    </w:p>
    <w:p w14:paraId="002A4A4F" w14:textId="77777777" w:rsidR="002A2E3A" w:rsidRDefault="002A2E3A" w:rsidP="002A2E3A">
      <w:pPr>
        <w:pStyle w:val="Szvegtrzs"/>
        <w:spacing w:after="0"/>
        <w:ind w:left="980" w:hanging="400"/>
      </w:pPr>
      <w:r>
        <w:rPr>
          <w:i/>
          <w:iCs/>
        </w:rPr>
        <w:t>da)</w:t>
      </w:r>
      <w:r>
        <w:tab/>
        <w:t>sem az attika, vagy annak hiányában a lapostető felső síkja fölé 0,5 méternél magasabbra,</w:t>
      </w:r>
    </w:p>
    <w:p w14:paraId="71717AB5" w14:textId="77777777" w:rsidR="002A2E3A" w:rsidRDefault="002A2E3A" w:rsidP="002A2E3A">
      <w:pPr>
        <w:pStyle w:val="Szvegtrzs"/>
        <w:spacing w:after="240"/>
        <w:ind w:left="980" w:hanging="400"/>
      </w:pPr>
      <w:r>
        <w:rPr>
          <w:i/>
          <w:iCs/>
        </w:rPr>
        <w:t>db)</w:t>
      </w:r>
      <w:r>
        <w:tab/>
        <w:t>sem az attika, vagy annak hiányában a lapostető külső élére állított, a tető belseje felé emelkedő 45 fokos sík fölé;”</w:t>
      </w:r>
    </w:p>
    <w:p w14:paraId="297D72EF" w14:textId="77777777" w:rsidR="002A2E3A" w:rsidRDefault="002A2E3A" w:rsidP="002A2E3A">
      <w:pPr>
        <w:pStyle w:val="Szvegtrzs"/>
        <w:spacing w:before="240" w:after="0"/>
      </w:pPr>
      <w:r>
        <w:t>(4) A településkép védelméről szóló 45/2017. (XII. 20.) önkormányzati rendelet 24. § (3) bekezdése a következő e) és f) ponttal egészül ki:</w:t>
      </w:r>
    </w:p>
    <w:p w14:paraId="4CAF0261" w14:textId="77777777" w:rsidR="002A2E3A" w:rsidRDefault="002A2E3A" w:rsidP="002A2E3A">
      <w:pPr>
        <w:pStyle w:val="Szvegtrzs"/>
        <w:spacing w:before="240" w:after="0"/>
        <w:rPr>
          <w:i/>
          <w:iCs/>
        </w:rPr>
      </w:pPr>
      <w:r>
        <w:rPr>
          <w:i/>
          <w:iCs/>
        </w:rPr>
        <w:t>[Az elektromos vagy hőenergiát előállító közműpótló berendezés vagy műtárgy (pl.: napelem, napkollektor stb.)]</w:t>
      </w:r>
    </w:p>
    <w:p w14:paraId="70FB2EFC" w14:textId="77777777" w:rsidR="002A2E3A" w:rsidRDefault="002A2E3A" w:rsidP="002A2E3A">
      <w:pPr>
        <w:pStyle w:val="Szvegtrzs"/>
        <w:spacing w:after="0"/>
        <w:ind w:left="580" w:hanging="560"/>
      </w:pPr>
      <w:r>
        <w:t>„</w:t>
      </w:r>
      <w:r>
        <w:rPr>
          <w:i/>
          <w:iCs/>
        </w:rPr>
        <w:t>e)</w:t>
      </w:r>
      <w:r>
        <w:tab/>
        <w:t>új lapostetőn történő elhelyezésekor, ha az épület általános szintterülete legalább 1000 m</w:t>
      </w:r>
      <w:r>
        <w:rPr>
          <w:vertAlign w:val="superscript"/>
        </w:rPr>
        <w:t>2</w:t>
      </w:r>
      <w:r>
        <w:t>, a zöldtetővel kialakítandó lapostetőfelület az épület összesített lapostetőfelületének negyedére csökkenthető a 15. § (2) b) pontban előírthoz képest,</w:t>
      </w:r>
    </w:p>
    <w:p w14:paraId="6F465B07" w14:textId="77777777" w:rsidR="002A2E3A" w:rsidRDefault="002A2E3A" w:rsidP="002A2E3A">
      <w:pPr>
        <w:pStyle w:val="Szvegtrzs"/>
        <w:spacing w:after="0"/>
        <w:ind w:left="580" w:hanging="560"/>
      </w:pPr>
      <w:r>
        <w:rPr>
          <w:i/>
          <w:iCs/>
        </w:rPr>
        <w:t>f)</w:t>
      </w:r>
      <w:r>
        <w:tab/>
        <w:t>erkély- és teraszkorláton történő elhelyezésekor</w:t>
      </w:r>
    </w:p>
    <w:p w14:paraId="791F0184" w14:textId="77777777" w:rsidR="002A2E3A" w:rsidRDefault="002A2E3A" w:rsidP="002A2E3A">
      <w:pPr>
        <w:pStyle w:val="Szvegtrzs"/>
        <w:spacing w:after="0"/>
        <w:ind w:left="980" w:hanging="400"/>
      </w:pPr>
      <w:r>
        <w:rPr>
          <w:i/>
          <w:iCs/>
        </w:rPr>
        <w:t>fa)</w:t>
      </w:r>
      <w:r>
        <w:tab/>
        <w:t>ne térjen el a korlát síkjával párhuzamos kialakítástól,</w:t>
      </w:r>
    </w:p>
    <w:p w14:paraId="358A2D66" w14:textId="77777777" w:rsidR="002A2E3A" w:rsidRDefault="002A2E3A" w:rsidP="002A2E3A">
      <w:pPr>
        <w:pStyle w:val="Szvegtrzs"/>
        <w:spacing w:after="0"/>
        <w:ind w:left="980" w:hanging="400"/>
      </w:pPr>
      <w:r>
        <w:rPr>
          <w:i/>
          <w:iCs/>
        </w:rPr>
        <w:t>fb)</w:t>
      </w:r>
      <w:r>
        <w:tab/>
        <w:t>ne terjeszkedjen túl a korlát határain,</w:t>
      </w:r>
    </w:p>
    <w:p w14:paraId="10FC730E" w14:textId="77777777" w:rsidR="002A2E3A" w:rsidRDefault="002A2E3A" w:rsidP="002A2E3A">
      <w:pPr>
        <w:pStyle w:val="Szvegtrzs"/>
        <w:spacing w:after="240"/>
        <w:ind w:left="980" w:hanging="400"/>
      </w:pPr>
      <w:r>
        <w:rPr>
          <w:i/>
          <w:iCs/>
        </w:rPr>
        <w:t>fc)</w:t>
      </w:r>
      <w:r>
        <w:tab/>
        <w:t>ne kerüljön védett épületrészre, védelem tárgyát képező homlokzatra.”</w:t>
      </w:r>
    </w:p>
    <w:p w14:paraId="3FD6A120" w14:textId="77777777" w:rsidR="002A2E3A" w:rsidRDefault="002A2E3A" w:rsidP="002A2E3A">
      <w:pPr>
        <w:pStyle w:val="Szvegtrzs"/>
        <w:spacing w:before="240" w:after="0"/>
      </w:pPr>
      <w:r>
        <w:t>(5) A településkép védelméről szóló 45/2017. (XII. 20.) önkormányzati rendelet 24. §-a a következő (5) bekezdéssel egészül ki:</w:t>
      </w:r>
    </w:p>
    <w:p w14:paraId="27F01594" w14:textId="77777777" w:rsidR="002A2E3A" w:rsidRDefault="002A2E3A" w:rsidP="002A2E3A">
      <w:pPr>
        <w:pStyle w:val="Szvegtrzs"/>
        <w:spacing w:before="240" w:after="0"/>
      </w:pPr>
      <w:r>
        <w:t>„(5) Hőszivattyú kültéri egysége nem helyezhető el</w:t>
      </w:r>
    </w:p>
    <w:p w14:paraId="40789726" w14:textId="77777777" w:rsidR="002A2E3A" w:rsidRDefault="002A2E3A" w:rsidP="002A2E3A">
      <w:pPr>
        <w:pStyle w:val="Szvegtrzs"/>
        <w:spacing w:after="0"/>
        <w:ind w:left="580" w:hanging="560"/>
      </w:pPr>
      <w:r>
        <w:rPr>
          <w:i/>
          <w:iCs/>
        </w:rPr>
        <w:t>a)</w:t>
      </w:r>
      <w:r>
        <w:tab/>
        <w:t>oldalkertben,</w:t>
      </w:r>
    </w:p>
    <w:p w14:paraId="6D4B521C" w14:textId="77777777" w:rsidR="002A2E3A" w:rsidRDefault="002A2E3A" w:rsidP="002A2E3A">
      <w:pPr>
        <w:pStyle w:val="Szvegtrzs"/>
        <w:spacing w:after="0"/>
        <w:ind w:left="580" w:hanging="560"/>
      </w:pPr>
      <w:r>
        <w:rPr>
          <w:i/>
          <w:iCs/>
        </w:rPr>
        <w:t>b)</w:t>
      </w:r>
      <w:r>
        <w:tab/>
        <w:t>előkertben, kivéve a kukatároló oldalfalával egybeépítve,</w:t>
      </w:r>
    </w:p>
    <w:p w14:paraId="7D99FD0C" w14:textId="77777777" w:rsidR="002A2E3A" w:rsidRDefault="002A2E3A" w:rsidP="002A2E3A">
      <w:pPr>
        <w:pStyle w:val="Szvegtrzs"/>
        <w:spacing w:after="240"/>
        <w:ind w:left="580" w:hanging="560"/>
      </w:pPr>
      <w:r>
        <w:rPr>
          <w:i/>
          <w:iCs/>
        </w:rPr>
        <w:t>c)</w:t>
      </w:r>
      <w:r>
        <w:tab/>
        <w:t>eltérő tulajdonban lévő huzamos tartózkodás céljára szolgáló helyiség nyílászárójához 5 méternél közelebb.”</w:t>
      </w:r>
    </w:p>
    <w:p w14:paraId="178D9F63" w14:textId="77777777" w:rsidR="002A2E3A" w:rsidRDefault="002A2E3A" w:rsidP="002A2E3A">
      <w:pPr>
        <w:pStyle w:val="Szvegtrzs"/>
        <w:spacing w:before="240" w:after="240"/>
        <w:jc w:val="center"/>
        <w:rPr>
          <w:b/>
          <w:bCs/>
        </w:rPr>
      </w:pPr>
      <w:r>
        <w:rPr>
          <w:b/>
          <w:bCs/>
        </w:rPr>
        <w:t>8. §</w:t>
      </w:r>
    </w:p>
    <w:p w14:paraId="2F284D57" w14:textId="77777777" w:rsidR="002A2E3A" w:rsidRDefault="002A2E3A" w:rsidP="002A2E3A">
      <w:pPr>
        <w:pStyle w:val="Szvegtrzs"/>
        <w:spacing w:after="0"/>
      </w:pPr>
      <w:r>
        <w:t>A településkép védelméről szóló 45/2017. (XII. 20.) önkormányzati rendelet 25. § (3) bekezdése helyébe a következő rendelkezés lép:</w:t>
      </w:r>
    </w:p>
    <w:p w14:paraId="382BDB2C" w14:textId="77777777" w:rsidR="002A2E3A" w:rsidRDefault="002A2E3A" w:rsidP="002A2E3A">
      <w:pPr>
        <w:pStyle w:val="Szvegtrzs"/>
        <w:spacing w:before="240" w:after="240"/>
      </w:pPr>
      <w:r>
        <w:t>„(3) Légkondícionáló vagy napelem és napkollektor vagy egyéb gépészeti rendszer kültéri egysége - kivéve a napelem, napkollektor 24. § (3) f) és a hőszivattyú kültéri egységének a 24. § (5) figyelembevételével történő elhelyezését - épületen kívül - nem épületre szerelve -, vagy önálló tartószerkezeten (kertben) felszín felett nem helyezhető el, még takartan sem, kivéve kukatároló oldalfalát.”</w:t>
      </w:r>
    </w:p>
    <w:p w14:paraId="0583F54A" w14:textId="77777777" w:rsidR="002A2E3A" w:rsidRDefault="002A2E3A" w:rsidP="002A2E3A">
      <w:pPr>
        <w:pStyle w:val="Szvegtrzs"/>
        <w:spacing w:before="240" w:after="240"/>
        <w:jc w:val="center"/>
        <w:rPr>
          <w:b/>
          <w:bCs/>
        </w:rPr>
      </w:pPr>
      <w:r>
        <w:rPr>
          <w:b/>
          <w:bCs/>
        </w:rPr>
        <w:t>9. §</w:t>
      </w:r>
    </w:p>
    <w:p w14:paraId="3265C43E" w14:textId="77777777" w:rsidR="002A2E3A" w:rsidRDefault="002A2E3A" w:rsidP="002A2E3A">
      <w:pPr>
        <w:pStyle w:val="Szvegtrzs"/>
        <w:spacing w:after="0"/>
      </w:pPr>
      <w:r>
        <w:t>A településkép védelméről szóló 45/2017. (XII. 20.) önkormányzati rendelet 30. §-a helyébe a következő rendelkezés lép:</w:t>
      </w:r>
    </w:p>
    <w:p w14:paraId="05264662" w14:textId="77777777" w:rsidR="002A2E3A" w:rsidRDefault="002A2E3A" w:rsidP="002A2E3A">
      <w:pPr>
        <w:pStyle w:val="Szvegtrzs"/>
        <w:spacing w:before="240" w:after="240"/>
        <w:jc w:val="center"/>
        <w:rPr>
          <w:b/>
          <w:bCs/>
        </w:rPr>
      </w:pPr>
      <w:r>
        <w:rPr>
          <w:b/>
          <w:bCs/>
        </w:rPr>
        <w:t>„30. §</w:t>
      </w:r>
    </w:p>
    <w:p w14:paraId="2866D87F" w14:textId="77777777" w:rsidR="002A2E3A" w:rsidRDefault="002A2E3A" w:rsidP="002A2E3A">
      <w:pPr>
        <w:pStyle w:val="Szvegtrzs"/>
        <w:spacing w:after="0"/>
      </w:pPr>
      <w:r>
        <w:t>(1) A Kisvárosias karakterű meghatározó területen belül a KV/1 jelű, a Szépvölgyi út - Bécsi út - Felhévízi utca - Ürömi utca által határolt részterület egyedi építészeti településképi követelményei:</w:t>
      </w:r>
    </w:p>
    <w:p w14:paraId="0C8C5123" w14:textId="77777777" w:rsidR="002A2E3A" w:rsidRDefault="002A2E3A" w:rsidP="002A2E3A">
      <w:pPr>
        <w:pStyle w:val="Szvegtrzs"/>
        <w:spacing w:after="0"/>
        <w:ind w:left="580" w:hanging="560"/>
      </w:pPr>
      <w:r>
        <w:rPr>
          <w:i/>
          <w:iCs/>
        </w:rPr>
        <w:t>a)</w:t>
      </w:r>
      <w:r>
        <w:tab/>
        <w:t>a magastető tetőhéjalásának anyagaként az égetett agyagcserépen kívül más nem alkalmazható,</w:t>
      </w:r>
    </w:p>
    <w:p w14:paraId="7E116CC0" w14:textId="77777777" w:rsidR="002A2E3A" w:rsidRDefault="002A2E3A" w:rsidP="002A2E3A">
      <w:pPr>
        <w:pStyle w:val="Szvegtrzs"/>
        <w:spacing w:after="0"/>
        <w:ind w:left="580" w:hanging="560"/>
      </w:pPr>
      <w:r>
        <w:rPr>
          <w:i/>
          <w:iCs/>
        </w:rPr>
        <w:t>b)</w:t>
      </w:r>
      <w:r>
        <w:tab/>
        <w:t>terepszint feletti épület, épületrész lapostetősen nem alakítható ki,</w:t>
      </w:r>
    </w:p>
    <w:p w14:paraId="7D85F510" w14:textId="77777777" w:rsidR="002A2E3A" w:rsidRDefault="002A2E3A" w:rsidP="002A2E3A">
      <w:pPr>
        <w:pStyle w:val="Szvegtrzs"/>
        <w:spacing w:after="0"/>
        <w:ind w:left="580" w:hanging="560"/>
      </w:pPr>
      <w:r>
        <w:rPr>
          <w:i/>
          <w:iCs/>
        </w:rPr>
        <w:t>c)</w:t>
      </w:r>
      <w:r>
        <w:tab/>
        <w:t>a homlokzatkialakításra vonatkozó szabályok</w:t>
      </w:r>
    </w:p>
    <w:p w14:paraId="171755A2" w14:textId="77777777" w:rsidR="002A2E3A" w:rsidRDefault="002A2E3A" w:rsidP="002A2E3A">
      <w:pPr>
        <w:pStyle w:val="Szvegtrzs"/>
        <w:spacing w:after="0"/>
        <w:ind w:left="980" w:hanging="400"/>
      </w:pPr>
      <w:r>
        <w:rPr>
          <w:i/>
          <w:iCs/>
        </w:rPr>
        <w:t>ca)</w:t>
      </w:r>
      <w:r>
        <w:tab/>
        <w:t>telekösszevonással kialakított telken új épület nem alakítható ki másként, csak a közterület felé néző homlokzat eredeti telekhatárok szerinti vertikális tagolásával,</w:t>
      </w:r>
    </w:p>
    <w:p w14:paraId="753CF433" w14:textId="77777777" w:rsidR="002A2E3A" w:rsidRDefault="002A2E3A" w:rsidP="002A2E3A">
      <w:pPr>
        <w:pStyle w:val="Szvegtrzs"/>
        <w:spacing w:after="0"/>
        <w:ind w:left="980" w:hanging="400"/>
      </w:pPr>
      <w:r>
        <w:rPr>
          <w:i/>
          <w:iCs/>
        </w:rPr>
        <w:t>cb)</w:t>
      </w:r>
      <w:r>
        <w:tab/>
        <w:t>a tömör homlokzatfelületek és a nyílászáró felületek aránya nem térhet el a jellemző, hagyományos arányrendszertől,</w:t>
      </w:r>
    </w:p>
    <w:p w14:paraId="3E714C40" w14:textId="77777777" w:rsidR="002A2E3A" w:rsidRDefault="002A2E3A" w:rsidP="002A2E3A">
      <w:pPr>
        <w:pStyle w:val="Szvegtrzs"/>
        <w:spacing w:after="0"/>
        <w:ind w:left="980" w:hanging="400"/>
      </w:pPr>
      <w:r>
        <w:rPr>
          <w:i/>
          <w:iCs/>
        </w:rPr>
        <w:t>cc)</w:t>
      </w:r>
      <w:r>
        <w:tab/>
        <w:t>a közterület felé néző tömör homlokzatfelületen a vakolattól eltérő anyaghasználat mértéke nem haladhatja meg a tömör homlokzatfelület felét,</w:t>
      </w:r>
    </w:p>
    <w:p w14:paraId="1B8719AE" w14:textId="77777777" w:rsidR="002A2E3A" w:rsidRDefault="002A2E3A" w:rsidP="002A2E3A">
      <w:pPr>
        <w:pStyle w:val="Szvegtrzs"/>
        <w:spacing w:after="0"/>
        <w:ind w:left="580" w:hanging="560"/>
      </w:pPr>
      <w:r>
        <w:rPr>
          <w:i/>
          <w:iCs/>
        </w:rPr>
        <w:t>d)</w:t>
      </w:r>
      <w:r>
        <w:tab/>
        <w:t>a 14865 és 14864 helyrajzi számú telkeken a kertet határoló kőfal megtartható, vagy az eredeti jelleget tükröző módon újraépíthető.</w:t>
      </w:r>
    </w:p>
    <w:p w14:paraId="28F0E74D" w14:textId="77777777" w:rsidR="002A2E3A" w:rsidRDefault="002A2E3A" w:rsidP="002A2E3A">
      <w:pPr>
        <w:pStyle w:val="Szvegtrzs"/>
        <w:spacing w:before="240" w:after="0"/>
      </w:pPr>
      <w:r>
        <w:t>(2) A Kisvárosias karakterű meghatározó területen belül a KV/2 jelű, a Bécsi út - Cserfa utca - Ürömi utca - Felhévízi utca által határolt részterület egyedi építészeti településképi követelményei:</w:t>
      </w:r>
    </w:p>
    <w:p w14:paraId="3CE64C90" w14:textId="77777777" w:rsidR="002A2E3A" w:rsidRDefault="002A2E3A" w:rsidP="002A2E3A">
      <w:pPr>
        <w:pStyle w:val="Szvegtrzs"/>
        <w:spacing w:after="0"/>
        <w:ind w:left="580" w:hanging="560"/>
      </w:pPr>
      <w:r>
        <w:rPr>
          <w:i/>
          <w:iCs/>
        </w:rPr>
        <w:t>a)</w:t>
      </w:r>
      <w:r>
        <w:tab/>
        <w:t>a magastető a 29. § (2) bekezdés aa) alpontban foglalt 35°-nál kisebb és 45°-nál nagyobb, de a 60°-ot nem meghaladó hajlásszöggel is kialakítható, a ba) alpont figyelembevételével,</w:t>
      </w:r>
    </w:p>
    <w:p w14:paraId="6A14171D" w14:textId="77777777" w:rsidR="002A2E3A" w:rsidRDefault="002A2E3A" w:rsidP="002A2E3A">
      <w:pPr>
        <w:pStyle w:val="Szvegtrzs"/>
        <w:spacing w:after="0"/>
        <w:ind w:left="580" w:hanging="560"/>
      </w:pPr>
      <w:r>
        <w:rPr>
          <w:i/>
          <w:iCs/>
        </w:rPr>
        <w:t>b)</w:t>
      </w:r>
      <w:r>
        <w:tab/>
        <w:t>a közterület melletti épületszárny</w:t>
      </w:r>
    </w:p>
    <w:p w14:paraId="1FC79578" w14:textId="77777777" w:rsidR="002A2E3A" w:rsidRDefault="002A2E3A" w:rsidP="002A2E3A">
      <w:pPr>
        <w:pStyle w:val="Szvegtrzs"/>
        <w:spacing w:after="0"/>
        <w:ind w:left="980" w:hanging="400"/>
      </w:pPr>
      <w:r>
        <w:rPr>
          <w:i/>
          <w:iCs/>
        </w:rPr>
        <w:t>ba)</w:t>
      </w:r>
      <w:r>
        <w:tab/>
        <w:t>magasteteje 45°-nál magasabb hajlásszöggel nem alakítható ki,</w:t>
      </w:r>
    </w:p>
    <w:p w14:paraId="46BDDF94" w14:textId="77777777" w:rsidR="002A2E3A" w:rsidRDefault="002A2E3A" w:rsidP="002A2E3A">
      <w:pPr>
        <w:pStyle w:val="Szvegtrzs"/>
        <w:spacing w:after="0"/>
        <w:ind w:left="980" w:hanging="400"/>
      </w:pPr>
      <w:r>
        <w:rPr>
          <w:i/>
          <w:iCs/>
        </w:rPr>
        <w:t>bb)</w:t>
      </w:r>
      <w:r>
        <w:tab/>
        <w:t>magastetejének fő gerinciránya nem térhet el a 29. § (2) bekezdés b) pontban foglalt utcával párhuzamos kialakítástól,</w:t>
      </w:r>
    </w:p>
    <w:p w14:paraId="7D371970" w14:textId="77777777" w:rsidR="002A2E3A" w:rsidRDefault="002A2E3A" w:rsidP="002A2E3A">
      <w:pPr>
        <w:pStyle w:val="Szvegtrzs"/>
        <w:spacing w:after="0"/>
        <w:ind w:left="580" w:hanging="560"/>
      </w:pPr>
      <w:r>
        <w:rPr>
          <w:i/>
          <w:iCs/>
        </w:rPr>
        <w:t>c)</w:t>
      </w:r>
      <w:r>
        <w:tab/>
        <w:t>saroktelken a közterülettel határos épületszárnyak összemetsződő területén megengedett az eltérés a b) pontban foglaltaktól a sarok építészeti tömegformálása érdekében,</w:t>
      </w:r>
    </w:p>
    <w:p w14:paraId="45D7D460" w14:textId="77777777" w:rsidR="002A2E3A" w:rsidRDefault="002A2E3A" w:rsidP="002A2E3A">
      <w:pPr>
        <w:pStyle w:val="Szvegtrzs"/>
        <w:spacing w:after="0"/>
        <w:ind w:left="580" w:hanging="560"/>
      </w:pPr>
      <w:r>
        <w:rPr>
          <w:i/>
          <w:iCs/>
        </w:rPr>
        <w:t>d)</w:t>
      </w:r>
      <w:r>
        <w:tab/>
        <w:t>amennyiben homlokzati-építészeti hangsúlyképzés kialakítása érdekében a közterület melletti épületszárny közterület felé néző magastetejének (homogén) tömege tagolásra kerül, a hangsúlyképzéshez alkalmazhatók a 29. § (2) bekezdés ca), cc) és cd) alpontok szerinti építészeti elemek is,</w:t>
      </w:r>
    </w:p>
    <w:p w14:paraId="03FB35EE" w14:textId="77777777" w:rsidR="002A2E3A" w:rsidRDefault="002A2E3A" w:rsidP="002A2E3A">
      <w:pPr>
        <w:pStyle w:val="Szvegtrzs"/>
        <w:spacing w:after="0"/>
        <w:ind w:left="580" w:hanging="560"/>
      </w:pPr>
      <w:r>
        <w:rPr>
          <w:i/>
          <w:iCs/>
        </w:rPr>
        <w:t>e)</w:t>
      </w:r>
      <w:r>
        <w:tab/>
        <w:t>a d) pont szerinti homlokzati-építészeti hangsúlyképzés az adott magastetőfelület vízszintes vetületi felületének legfeljebb 15%-án alakítható ki,</w:t>
      </w:r>
    </w:p>
    <w:p w14:paraId="575090C6" w14:textId="77777777" w:rsidR="002A2E3A" w:rsidRDefault="002A2E3A" w:rsidP="002A2E3A">
      <w:pPr>
        <w:pStyle w:val="Szvegtrzs"/>
        <w:spacing w:after="0"/>
        <w:ind w:left="580" w:hanging="560"/>
      </w:pPr>
      <w:r>
        <w:rPr>
          <w:i/>
          <w:iCs/>
        </w:rPr>
        <w:t>f)</w:t>
      </w:r>
      <w:r>
        <w:tab/>
        <w:t>a telekösszevonással kialakított telken, vagy több szomszédos telek együttes beépítése során a közterülettel határos új homlokzatot az eredeti telekhatárok szerint vertikálisan tagolni kell.</w:t>
      </w:r>
    </w:p>
    <w:p w14:paraId="48CEE74D" w14:textId="77777777" w:rsidR="002A2E3A" w:rsidRDefault="002A2E3A" w:rsidP="002A2E3A">
      <w:pPr>
        <w:pStyle w:val="Szvegtrzs"/>
        <w:spacing w:before="240" w:after="0"/>
      </w:pPr>
      <w:r>
        <w:t>(3) A Kisvárosias karakterű meghatározó területen belül a KV/3 jelű, a Lajos utca - Cserfa utca - Bécsi út - Sajka utca által határolt részterület egyedi építészeti településképi követelményei:</w:t>
      </w:r>
    </w:p>
    <w:p w14:paraId="448C59FA" w14:textId="77777777" w:rsidR="002A2E3A" w:rsidRDefault="002A2E3A" w:rsidP="002A2E3A">
      <w:pPr>
        <w:pStyle w:val="Szvegtrzs"/>
        <w:spacing w:after="0"/>
        <w:ind w:left="580" w:hanging="560"/>
      </w:pPr>
      <w:r>
        <w:rPr>
          <w:i/>
          <w:iCs/>
        </w:rPr>
        <w:t>a)</w:t>
      </w:r>
      <w:r>
        <w:tab/>
        <w:t>a magastető a 29. § (2) bekezdés aa) alpontban foglalt 35°-nál kisebb és 45°-nál nagyobb, de a 60°-ot nem meghaladó hajlásszöggel is kialakítható, a ba) alpont figyelembevételével,</w:t>
      </w:r>
    </w:p>
    <w:p w14:paraId="57649FF7" w14:textId="77777777" w:rsidR="002A2E3A" w:rsidRDefault="002A2E3A" w:rsidP="002A2E3A">
      <w:pPr>
        <w:pStyle w:val="Szvegtrzs"/>
        <w:spacing w:after="0"/>
        <w:ind w:left="580" w:hanging="560"/>
      </w:pPr>
      <w:r>
        <w:rPr>
          <w:i/>
          <w:iCs/>
        </w:rPr>
        <w:t>b)</w:t>
      </w:r>
      <w:r>
        <w:tab/>
        <w:t>a közterület melletti épületszárny</w:t>
      </w:r>
    </w:p>
    <w:p w14:paraId="4A599FE5" w14:textId="77777777" w:rsidR="002A2E3A" w:rsidRDefault="002A2E3A" w:rsidP="002A2E3A">
      <w:pPr>
        <w:pStyle w:val="Szvegtrzs"/>
        <w:spacing w:after="0"/>
        <w:ind w:left="980" w:hanging="400"/>
      </w:pPr>
      <w:r>
        <w:rPr>
          <w:i/>
          <w:iCs/>
        </w:rPr>
        <w:t>ba)</w:t>
      </w:r>
      <w:r>
        <w:tab/>
        <w:t>magasteteje 45°-nál magasabb hajlásszöggel nem alakítható ki,</w:t>
      </w:r>
    </w:p>
    <w:p w14:paraId="6B57F3DF" w14:textId="77777777" w:rsidR="002A2E3A" w:rsidRDefault="002A2E3A" w:rsidP="002A2E3A">
      <w:pPr>
        <w:pStyle w:val="Szvegtrzs"/>
        <w:spacing w:after="0"/>
        <w:ind w:left="980" w:hanging="400"/>
      </w:pPr>
      <w:r>
        <w:rPr>
          <w:i/>
          <w:iCs/>
        </w:rPr>
        <w:t>bb)</w:t>
      </w:r>
      <w:r>
        <w:tab/>
        <w:t>magastetejének fő gerinciránya nem térhet el a 29. § (2) bekezdés b) pontban foglalt utcával párhuzamos kialakítástól,</w:t>
      </w:r>
    </w:p>
    <w:p w14:paraId="2833B07E" w14:textId="77777777" w:rsidR="002A2E3A" w:rsidRDefault="002A2E3A" w:rsidP="002A2E3A">
      <w:pPr>
        <w:pStyle w:val="Szvegtrzs"/>
        <w:spacing w:after="0"/>
        <w:ind w:left="580" w:hanging="560"/>
      </w:pPr>
      <w:r>
        <w:rPr>
          <w:i/>
          <w:iCs/>
        </w:rPr>
        <w:t>c)</w:t>
      </w:r>
      <w:r>
        <w:tab/>
        <w:t>saroktelken a közterülettel határos épületszárnyak összemetsződő területén megengedett az eltérés a b) pontban foglaltaktól a sarok építészeti tömegformálása érdekében,</w:t>
      </w:r>
    </w:p>
    <w:p w14:paraId="62069CA0" w14:textId="77777777" w:rsidR="002A2E3A" w:rsidRDefault="002A2E3A" w:rsidP="002A2E3A">
      <w:pPr>
        <w:pStyle w:val="Szvegtrzs"/>
        <w:spacing w:after="0"/>
        <w:ind w:left="580" w:hanging="560"/>
      </w:pPr>
      <w:r>
        <w:rPr>
          <w:i/>
          <w:iCs/>
        </w:rPr>
        <w:t>d)</w:t>
      </w:r>
      <w:r>
        <w:tab/>
        <w:t>amennyiben homlokzati-építészeti hangsúlyképzés kialakítása érdekében a közterület melletti épületszárny közterület felé néző magastetejének (homogén) tömege tagolásra kerül, a hangsúlyképzéshez alkalmazhatók a 29. § (2) ca), cc) és cd) alpontok szerinti építészeti elemek is,</w:t>
      </w:r>
    </w:p>
    <w:p w14:paraId="32B39193" w14:textId="77777777" w:rsidR="002A2E3A" w:rsidRDefault="002A2E3A" w:rsidP="002A2E3A">
      <w:pPr>
        <w:pStyle w:val="Szvegtrzs"/>
        <w:spacing w:after="240"/>
        <w:ind w:left="580" w:hanging="560"/>
      </w:pPr>
      <w:r>
        <w:rPr>
          <w:i/>
          <w:iCs/>
        </w:rPr>
        <w:t>e)</w:t>
      </w:r>
      <w:r>
        <w:tab/>
        <w:t>a d) pont szerinti homlokzati-építészeti hangsúlyképzés az adott magastetőfelület vízszintes vetületi felületének legfeljebb 15%-án alakítható ki.”</w:t>
      </w:r>
    </w:p>
    <w:p w14:paraId="2DE47A03" w14:textId="77777777" w:rsidR="002A2E3A" w:rsidRDefault="002A2E3A" w:rsidP="002A2E3A">
      <w:pPr>
        <w:pStyle w:val="Szvegtrzs"/>
        <w:spacing w:before="240" w:after="240"/>
        <w:jc w:val="center"/>
        <w:rPr>
          <w:b/>
          <w:bCs/>
        </w:rPr>
      </w:pPr>
      <w:r>
        <w:rPr>
          <w:b/>
          <w:bCs/>
        </w:rPr>
        <w:t>10. §</w:t>
      </w:r>
    </w:p>
    <w:p w14:paraId="3129951D" w14:textId="77777777" w:rsidR="002A2E3A" w:rsidRDefault="002A2E3A" w:rsidP="002A2E3A">
      <w:pPr>
        <w:pStyle w:val="Szvegtrzs"/>
        <w:spacing w:after="0"/>
      </w:pPr>
      <w:r>
        <w:t>(1) A településkép védelméről szóló 45/2017. (XII. 20.) önkormányzati rendelet 34. § (4) bekezdés b) pontja helyébe a következő rendelkezés lép:</w:t>
      </w:r>
    </w:p>
    <w:p w14:paraId="234A5314" w14:textId="77777777" w:rsidR="002A2E3A" w:rsidRDefault="002A2E3A" w:rsidP="002A2E3A">
      <w:pPr>
        <w:pStyle w:val="Szvegtrzs"/>
        <w:spacing w:before="240" w:after="0"/>
        <w:rPr>
          <w:i/>
          <w:iCs/>
        </w:rPr>
      </w:pPr>
      <w:r>
        <w:rPr>
          <w:i/>
          <w:iCs/>
        </w:rPr>
        <w:t xml:space="preserve">(A Társasházas karakterű meghatározó területen belül a </w:t>
      </w:r>
      <w:r>
        <w:rPr>
          <w:b/>
          <w:bCs/>
          <w:i/>
          <w:iCs/>
        </w:rPr>
        <w:t>TK/4</w:t>
      </w:r>
      <w:r>
        <w:rPr>
          <w:i/>
          <w:iCs/>
        </w:rPr>
        <w:t xml:space="preserve"> </w:t>
      </w:r>
      <w:r>
        <w:rPr>
          <w:b/>
          <w:bCs/>
          <w:i/>
          <w:iCs/>
        </w:rPr>
        <w:t>jelű,</w:t>
      </w:r>
      <w:r>
        <w:rPr>
          <w:i/>
          <w:iCs/>
        </w:rPr>
        <w:t xml:space="preserve"> a </w:t>
      </w:r>
      <w:r>
        <w:rPr>
          <w:b/>
          <w:bCs/>
          <w:i/>
          <w:iCs/>
        </w:rPr>
        <w:t>Széher út – Lipótmezei út – Tárogató út – Szerb Antal utca</w:t>
      </w:r>
      <w:r>
        <w:rPr>
          <w:i/>
          <w:iCs/>
        </w:rPr>
        <w:t xml:space="preserve"> által határolt részterület egyedi építészeti településképi követelményei:)</w:t>
      </w:r>
    </w:p>
    <w:p w14:paraId="7561DC10" w14:textId="77777777" w:rsidR="002A2E3A" w:rsidRDefault="002A2E3A" w:rsidP="002A2E3A">
      <w:pPr>
        <w:pStyle w:val="Szvegtrzs"/>
        <w:spacing w:after="240"/>
        <w:ind w:left="580" w:hanging="560"/>
      </w:pPr>
      <w:r>
        <w:t>„</w:t>
      </w:r>
      <w:r>
        <w:rPr>
          <w:i/>
          <w:iCs/>
        </w:rPr>
        <w:t>b)</w:t>
      </w:r>
      <w:r>
        <w:tab/>
        <w:t>közterület felé néző kerítés anyagaként nem alkalmazható más csak terméskő, tégla vagy fagyálló lábazati vakolat.”</w:t>
      </w:r>
    </w:p>
    <w:p w14:paraId="46443BB0" w14:textId="77777777" w:rsidR="002A2E3A" w:rsidRDefault="002A2E3A" w:rsidP="002A2E3A">
      <w:pPr>
        <w:pStyle w:val="Szvegtrzs"/>
        <w:spacing w:before="240" w:after="0"/>
      </w:pPr>
      <w:r>
        <w:t>(2) A településkép védelméről szóló 45/2017. (XII. 20.) önkormányzati rendelet 34. § (5) bekezdés c) pontja helyébe a következő rendelkezés lép:</w:t>
      </w:r>
    </w:p>
    <w:p w14:paraId="42B29BBD" w14:textId="77777777" w:rsidR="002A2E3A" w:rsidRDefault="002A2E3A" w:rsidP="002A2E3A">
      <w:pPr>
        <w:pStyle w:val="Szvegtrzs"/>
        <w:spacing w:before="240" w:after="0"/>
        <w:rPr>
          <w:i/>
          <w:iCs/>
        </w:rPr>
      </w:pPr>
      <w:r>
        <w:rPr>
          <w:i/>
          <w:iCs/>
        </w:rPr>
        <w:t xml:space="preserve">(A Társasházas karakterű meghatározó területen belül a </w:t>
      </w:r>
      <w:r>
        <w:rPr>
          <w:b/>
          <w:bCs/>
          <w:i/>
          <w:iCs/>
        </w:rPr>
        <w:t>TK/5</w:t>
      </w:r>
      <w:r>
        <w:rPr>
          <w:i/>
          <w:iCs/>
        </w:rPr>
        <w:t xml:space="preserve"> </w:t>
      </w:r>
      <w:r>
        <w:rPr>
          <w:b/>
          <w:bCs/>
          <w:i/>
          <w:iCs/>
        </w:rPr>
        <w:t>jelű,</w:t>
      </w:r>
      <w:r>
        <w:rPr>
          <w:i/>
          <w:iCs/>
        </w:rPr>
        <w:t xml:space="preserve"> az </w:t>
      </w:r>
      <w:r>
        <w:rPr>
          <w:b/>
          <w:bCs/>
          <w:i/>
          <w:iCs/>
        </w:rPr>
        <w:t>Ötvös János utca</w:t>
      </w:r>
      <w:r>
        <w:rPr>
          <w:i/>
          <w:iCs/>
        </w:rPr>
        <w:t xml:space="preserve"> </w:t>
      </w:r>
      <w:r>
        <w:rPr>
          <w:b/>
          <w:bCs/>
          <w:i/>
          <w:iCs/>
        </w:rPr>
        <w:t>– Völgy utca – Csíbor utca – Hűvösvölgyi út</w:t>
      </w:r>
      <w:r>
        <w:rPr>
          <w:i/>
          <w:iCs/>
        </w:rPr>
        <w:t xml:space="preserve"> által határolt részterület egyedi építészeti településképi követelményei:)</w:t>
      </w:r>
    </w:p>
    <w:p w14:paraId="590D8277" w14:textId="77777777" w:rsidR="002A2E3A" w:rsidRDefault="002A2E3A" w:rsidP="002A2E3A">
      <w:pPr>
        <w:pStyle w:val="Szvegtrzs"/>
        <w:spacing w:after="240"/>
        <w:ind w:left="580" w:hanging="560"/>
      </w:pPr>
      <w:r>
        <w:t>„</w:t>
      </w:r>
      <w:r>
        <w:rPr>
          <w:i/>
          <w:iCs/>
        </w:rPr>
        <w:t>c)</w:t>
      </w:r>
      <w:r>
        <w:tab/>
        <w:t>a 11399/2-3 hrsz-ú ingatlanokon a Völgy utca felé néző kerítés, anyaghasználata igazodhat a Völgy utcai kerítésekhez,”</w:t>
      </w:r>
    </w:p>
    <w:p w14:paraId="76530324" w14:textId="77777777" w:rsidR="002A2E3A" w:rsidRDefault="002A2E3A" w:rsidP="002A2E3A">
      <w:pPr>
        <w:pStyle w:val="Szvegtrzs"/>
        <w:spacing w:before="240" w:after="240"/>
        <w:jc w:val="center"/>
        <w:rPr>
          <w:b/>
          <w:bCs/>
        </w:rPr>
      </w:pPr>
      <w:r>
        <w:rPr>
          <w:b/>
          <w:bCs/>
        </w:rPr>
        <w:t>11. §</w:t>
      </w:r>
    </w:p>
    <w:p w14:paraId="69AC7C34" w14:textId="77777777" w:rsidR="002A2E3A" w:rsidRDefault="002A2E3A" w:rsidP="002A2E3A">
      <w:pPr>
        <w:pStyle w:val="Szvegtrzs"/>
        <w:spacing w:after="0"/>
      </w:pPr>
      <w:r>
        <w:t>A településkép védelméről szóló 45/2017. (XII. 20.) önkormányzati rendelet 35. § (1) bekezdése helyébe a következő rendelkezés lép:</w:t>
      </w:r>
    </w:p>
    <w:p w14:paraId="1925C81C" w14:textId="77777777" w:rsidR="002A2E3A" w:rsidRDefault="002A2E3A" w:rsidP="002A2E3A">
      <w:pPr>
        <w:pStyle w:val="Szvegtrzs"/>
        <w:spacing w:before="240" w:after="240"/>
      </w:pPr>
      <w:r>
        <w:t>„(1) A Vegyes karakterű meghatározó területen belül a VK/1 jelű, a Budakeszi út - Irén utca - Hárshegyi út - Dénes út által határolt részterület egyedi építészeti településképi követelménye, hogy a kerítés áttörtsége nem lehet kevesebb 80%-nál.”</w:t>
      </w:r>
    </w:p>
    <w:p w14:paraId="597A9F41" w14:textId="77777777" w:rsidR="002A2E3A" w:rsidRDefault="002A2E3A" w:rsidP="002A2E3A">
      <w:pPr>
        <w:pStyle w:val="Szvegtrzs"/>
        <w:spacing w:before="240" w:after="240"/>
        <w:jc w:val="center"/>
        <w:rPr>
          <w:b/>
          <w:bCs/>
        </w:rPr>
      </w:pPr>
      <w:r>
        <w:rPr>
          <w:b/>
          <w:bCs/>
        </w:rPr>
        <w:t>12. §</w:t>
      </w:r>
    </w:p>
    <w:p w14:paraId="503C6C96" w14:textId="77777777" w:rsidR="002A2E3A" w:rsidRDefault="002A2E3A" w:rsidP="002A2E3A">
      <w:pPr>
        <w:pStyle w:val="Szvegtrzs"/>
        <w:spacing w:after="0"/>
      </w:pPr>
      <w:r>
        <w:t>(1) A településkép védelméről szóló 45/2017. (XII. 20.) önkormányzati rendelet 38/J. § (1) és (2) bekezdése helyébe a következő rendelkezések lépnek:</w:t>
      </w:r>
    </w:p>
    <w:p w14:paraId="391E8684" w14:textId="77777777" w:rsidR="002A2E3A" w:rsidRDefault="002A2E3A" w:rsidP="002A2E3A">
      <w:pPr>
        <w:pStyle w:val="Szvegtrzs"/>
        <w:spacing w:before="240" w:after="0"/>
      </w:pPr>
      <w:r>
        <w:t>„(1) Reklám, reklámhordozó, reklámhordozót tartó berendezés elhelyezése Budapest Főváros II. kerületének közigazgatási területén - a TVTv. 1. mellékletében meghatározott, a településkép védelme szempontjából kiemelt területeinek figyelembe vételével - meghatározott, a Rendelet 4. mellékletben rögzített területén megengedett.</w:t>
      </w:r>
    </w:p>
    <w:p w14:paraId="631B4F7E" w14:textId="77777777" w:rsidR="002A2E3A" w:rsidRDefault="002A2E3A" w:rsidP="002A2E3A">
      <w:pPr>
        <w:pStyle w:val="Szvegtrzs"/>
        <w:spacing w:before="240" w:after="240"/>
      </w:pPr>
      <w:r>
        <w:t>(2) Az (1) bekezdés szerinti területen - a TVRK. 1. és 2. mellékleteiben rögzített rendelkezések figyelembe vételével - a reklám, reklámhordozó, reklámhordozót tartó berendezés elhelyezése kizárólag utcabútoron megengedett.”</w:t>
      </w:r>
    </w:p>
    <w:p w14:paraId="29C570F0" w14:textId="77777777" w:rsidR="002A2E3A" w:rsidRDefault="002A2E3A" w:rsidP="002A2E3A">
      <w:pPr>
        <w:pStyle w:val="Szvegtrzs"/>
        <w:spacing w:before="240" w:after="0"/>
      </w:pPr>
      <w:r>
        <w:t>(2) A településkép védelméről szóló 45/2017. (XII. 20.) önkormányzati rendelet 38/J. § (3) bekezdés c) és d) pontja helyébe a következő rendelkezések lépnek:</w:t>
      </w:r>
    </w:p>
    <w:p w14:paraId="168A6AB3" w14:textId="77777777" w:rsidR="002A2E3A" w:rsidRDefault="002A2E3A" w:rsidP="002A2E3A">
      <w:pPr>
        <w:pStyle w:val="Szvegtrzs"/>
        <w:spacing w:before="240" w:after="0"/>
        <w:rPr>
          <w:i/>
          <w:iCs/>
        </w:rPr>
      </w:pPr>
      <w:r>
        <w:rPr>
          <w:i/>
          <w:iCs/>
        </w:rPr>
        <w:t>(A reklám, reklámhordozó, reklámhordozót tartó berendezés elhelyezésére szolgáló utcabútorként az alábbiakon kívül más nem helyezhető el:)</w:t>
      </w:r>
    </w:p>
    <w:p w14:paraId="572C21C1" w14:textId="77777777" w:rsidR="002A2E3A" w:rsidRDefault="002A2E3A" w:rsidP="002A2E3A">
      <w:pPr>
        <w:pStyle w:val="Szvegtrzs"/>
        <w:spacing w:after="0"/>
        <w:ind w:left="580" w:hanging="560"/>
      </w:pPr>
      <w:r>
        <w:t>„</w:t>
      </w:r>
      <w:r>
        <w:rPr>
          <w:i/>
          <w:iCs/>
        </w:rPr>
        <w:t>c)</w:t>
      </w:r>
      <w:r>
        <w:tab/>
        <w:t>a más célú berendezések közül kizárólag a telefonfülke, a közterületi illemhely, a parkolójegy-automata és a CityLight-os utcai berendezés,</w:t>
      </w:r>
    </w:p>
    <w:p w14:paraId="5317C2F4" w14:textId="77777777" w:rsidR="002A2E3A" w:rsidRDefault="002A2E3A" w:rsidP="002A2E3A">
      <w:pPr>
        <w:pStyle w:val="Szvegtrzs"/>
        <w:spacing w:after="240"/>
        <w:ind w:left="580" w:hanging="560"/>
      </w:pPr>
      <w:r>
        <w:rPr>
          <w:i/>
          <w:iCs/>
        </w:rPr>
        <w:t>d)</w:t>
      </w:r>
      <w:r>
        <w:tab/>
        <w:t>információs célú berendezések közül kizárólag az információs vitrin, és a CityLight-os utcai berendezés és a CityBoard formátumú eszköz,”</w:t>
      </w:r>
    </w:p>
    <w:p w14:paraId="519EDC50" w14:textId="77777777" w:rsidR="002A2E3A" w:rsidRDefault="002A2E3A" w:rsidP="002A2E3A">
      <w:pPr>
        <w:pStyle w:val="Szvegtrzs"/>
        <w:spacing w:before="240" w:after="240"/>
        <w:jc w:val="center"/>
        <w:rPr>
          <w:b/>
          <w:bCs/>
        </w:rPr>
      </w:pPr>
      <w:r>
        <w:rPr>
          <w:b/>
          <w:bCs/>
        </w:rPr>
        <w:t>13. §</w:t>
      </w:r>
    </w:p>
    <w:p w14:paraId="5676C273" w14:textId="77777777" w:rsidR="002A2E3A" w:rsidRDefault="002A2E3A" w:rsidP="002A2E3A">
      <w:pPr>
        <w:pStyle w:val="Szvegtrzs"/>
        <w:spacing w:after="0"/>
      </w:pPr>
      <w:r>
        <w:t>A településkép védelméről szóló 45/2017. (XII. 20.) önkormányzati rendelet 38/K. § (2) és (3) bekezdése helyébe a következő rendelkezések lépnek:</w:t>
      </w:r>
    </w:p>
    <w:p w14:paraId="250EAA5E" w14:textId="77777777" w:rsidR="002A2E3A" w:rsidRDefault="002A2E3A" w:rsidP="002A2E3A">
      <w:pPr>
        <w:pStyle w:val="Szvegtrzs"/>
        <w:spacing w:before="240" w:after="0"/>
      </w:pPr>
      <w:r>
        <w:t>„(2) Reklámhordozóként és reklámhordozót tartó berendezésként utcabútoronként kizárólag CityLight formátumú eszköz helyezhető el a 38/J. § (3) bekezdés szerinti alábbi utcabútorokon:</w:t>
      </w:r>
    </w:p>
    <w:p w14:paraId="3EAAA3E7" w14:textId="77777777" w:rsidR="002A2E3A" w:rsidRDefault="002A2E3A" w:rsidP="002A2E3A">
      <w:pPr>
        <w:pStyle w:val="Szvegtrzs"/>
        <w:spacing w:after="0"/>
        <w:ind w:left="580" w:hanging="560"/>
      </w:pPr>
      <w:r>
        <w:rPr>
          <w:i/>
          <w:iCs/>
        </w:rPr>
        <w:t>a)</w:t>
      </w:r>
      <w:r>
        <w:tab/>
        <w:t>utasváró,</w:t>
      </w:r>
    </w:p>
    <w:p w14:paraId="335EA0E5" w14:textId="77777777" w:rsidR="002A2E3A" w:rsidRDefault="002A2E3A" w:rsidP="002A2E3A">
      <w:pPr>
        <w:pStyle w:val="Szvegtrzs"/>
        <w:spacing w:after="0"/>
        <w:ind w:left="580" w:hanging="560"/>
      </w:pPr>
      <w:r>
        <w:rPr>
          <w:i/>
          <w:iCs/>
        </w:rPr>
        <w:t>b)</w:t>
      </w:r>
      <w:r>
        <w:tab/>
        <w:t>kioszk,</w:t>
      </w:r>
    </w:p>
    <w:p w14:paraId="504F5213" w14:textId="77777777" w:rsidR="002A2E3A" w:rsidRDefault="002A2E3A" w:rsidP="002A2E3A">
      <w:pPr>
        <w:pStyle w:val="Szvegtrzs"/>
        <w:spacing w:after="0"/>
        <w:ind w:left="580" w:hanging="560"/>
      </w:pPr>
      <w:r>
        <w:rPr>
          <w:i/>
          <w:iCs/>
        </w:rPr>
        <w:t>c)</w:t>
      </w:r>
      <w:r>
        <w:tab/>
        <w:t>telefonfülke,</w:t>
      </w:r>
    </w:p>
    <w:p w14:paraId="0E0C776D" w14:textId="77777777" w:rsidR="002A2E3A" w:rsidRDefault="002A2E3A" w:rsidP="002A2E3A">
      <w:pPr>
        <w:pStyle w:val="Szvegtrzs"/>
        <w:spacing w:after="0"/>
        <w:ind w:left="580" w:hanging="560"/>
      </w:pPr>
      <w:r>
        <w:rPr>
          <w:i/>
          <w:iCs/>
        </w:rPr>
        <w:t>d)</w:t>
      </w:r>
      <w:r>
        <w:tab/>
        <w:t>közterületi illemhely,</w:t>
      </w:r>
    </w:p>
    <w:p w14:paraId="0F4E3FE1" w14:textId="77777777" w:rsidR="002A2E3A" w:rsidRDefault="002A2E3A" w:rsidP="002A2E3A">
      <w:pPr>
        <w:pStyle w:val="Szvegtrzs"/>
        <w:spacing w:after="0"/>
        <w:ind w:left="580" w:hanging="560"/>
      </w:pPr>
      <w:r>
        <w:rPr>
          <w:i/>
          <w:iCs/>
        </w:rPr>
        <w:t>e)</w:t>
      </w:r>
      <w:r>
        <w:tab/>
        <w:t>CityLight-os utcai berendezés,</w:t>
      </w:r>
    </w:p>
    <w:p w14:paraId="47F565D1" w14:textId="77777777" w:rsidR="002A2E3A" w:rsidRDefault="002A2E3A" w:rsidP="002A2E3A">
      <w:pPr>
        <w:pStyle w:val="Szvegtrzs"/>
        <w:spacing w:after="0"/>
        <w:ind w:left="580" w:hanging="560"/>
      </w:pPr>
      <w:r>
        <w:rPr>
          <w:i/>
          <w:iCs/>
        </w:rPr>
        <w:t>f)</w:t>
      </w:r>
      <w:r>
        <w:tab/>
        <w:t>CityBoard formátumú eszköz.</w:t>
      </w:r>
    </w:p>
    <w:p w14:paraId="2C4FDCEB" w14:textId="77777777" w:rsidR="002A2E3A" w:rsidRDefault="002A2E3A" w:rsidP="002A2E3A">
      <w:pPr>
        <w:pStyle w:val="Szvegtrzs"/>
        <w:spacing w:before="240" w:after="240"/>
      </w:pPr>
      <w:r>
        <w:t>(3) A 38/J. § (3) bekezdés d) pont szerinti utcabútorok közül az információs vitrinen és a CityBoard formátumú eszközön az információ közzétételére alkalmas felület legfeljebb felén helyezhető el reklám.”</w:t>
      </w:r>
    </w:p>
    <w:p w14:paraId="0EDADC9F" w14:textId="77777777" w:rsidR="002A2E3A" w:rsidRDefault="002A2E3A" w:rsidP="002A2E3A">
      <w:pPr>
        <w:pStyle w:val="Szvegtrzs"/>
        <w:spacing w:before="240" w:after="240"/>
        <w:jc w:val="center"/>
        <w:rPr>
          <w:b/>
          <w:bCs/>
        </w:rPr>
      </w:pPr>
      <w:r>
        <w:rPr>
          <w:b/>
          <w:bCs/>
        </w:rPr>
        <w:t>14. §</w:t>
      </w:r>
    </w:p>
    <w:p w14:paraId="7D4E6A8B" w14:textId="77777777" w:rsidR="002A2E3A" w:rsidRDefault="002A2E3A" w:rsidP="002A2E3A">
      <w:pPr>
        <w:pStyle w:val="Szvegtrzs"/>
        <w:spacing w:after="0"/>
      </w:pPr>
      <w:r>
        <w:t>A településkép védelméről szóló 45/2017. (XII. 20.) önkormányzati rendelet 38/L. § (1) és (2) bekezdése helyébe a következő rendelkezések lépnek:</w:t>
      </w:r>
    </w:p>
    <w:p w14:paraId="445A4BD5" w14:textId="77777777" w:rsidR="002A2E3A" w:rsidRDefault="002A2E3A" w:rsidP="002A2E3A">
      <w:pPr>
        <w:pStyle w:val="Szvegtrzs"/>
        <w:spacing w:before="240" w:after="0"/>
      </w:pPr>
      <w:r>
        <w:t>„(1) Az információs célú berendezések önálló berendezésként vagy építményre szerelt formában is kialakíthatók, kivéve az útbaigazító, tájékoztató táblát, melyek kizárólag építményre szerelten létesíthetők.</w:t>
      </w:r>
    </w:p>
    <w:p w14:paraId="571C159A" w14:textId="77777777" w:rsidR="002A2E3A" w:rsidRDefault="002A2E3A" w:rsidP="002A2E3A">
      <w:pPr>
        <w:pStyle w:val="Szvegtrzs"/>
        <w:spacing w:before="240" w:after="240"/>
      </w:pPr>
      <w:r>
        <w:t>(2) Az információs célú berendezések információ közzétételére alkalmas felülete nem alakítható ki digitálisan kivéve az önkormányzati faliújságot.”</w:t>
      </w:r>
    </w:p>
    <w:p w14:paraId="6B758C02" w14:textId="77777777" w:rsidR="002A2E3A" w:rsidRDefault="002A2E3A" w:rsidP="002A2E3A">
      <w:pPr>
        <w:pStyle w:val="Szvegtrzs"/>
        <w:spacing w:before="240" w:after="240"/>
        <w:jc w:val="center"/>
        <w:rPr>
          <w:b/>
          <w:bCs/>
        </w:rPr>
      </w:pPr>
      <w:r>
        <w:rPr>
          <w:b/>
          <w:bCs/>
        </w:rPr>
        <w:t>15. §</w:t>
      </w:r>
    </w:p>
    <w:p w14:paraId="17892B7B" w14:textId="77777777" w:rsidR="002A2E3A" w:rsidRDefault="002A2E3A" w:rsidP="002A2E3A">
      <w:pPr>
        <w:pStyle w:val="Szvegtrzs"/>
        <w:spacing w:after="0"/>
      </w:pPr>
      <w:r>
        <w:t>A településkép védelméről szóló 45/2017. (XII. 20.) önkormányzati rendelet 32. alcím címe helyébe a következő rendelkezés lép:</w:t>
      </w:r>
    </w:p>
    <w:p w14:paraId="0455BFD1" w14:textId="77777777" w:rsidR="002A2E3A" w:rsidRDefault="002A2E3A" w:rsidP="002A2E3A">
      <w:pPr>
        <w:pStyle w:val="Szvegtrzs"/>
        <w:spacing w:before="240" w:after="240"/>
        <w:jc w:val="center"/>
        <w:rPr>
          <w:b/>
          <w:bCs/>
        </w:rPr>
      </w:pPr>
      <w:r>
        <w:rPr>
          <w:b/>
          <w:bCs/>
        </w:rPr>
        <w:t>„32. A településkép-védelmi tájékoztatás és a szakmai konzultáció esetei”</w:t>
      </w:r>
    </w:p>
    <w:p w14:paraId="68AC55E4" w14:textId="77777777" w:rsidR="002A2E3A" w:rsidRDefault="002A2E3A" w:rsidP="002A2E3A">
      <w:pPr>
        <w:pStyle w:val="Szvegtrzs"/>
        <w:spacing w:before="240" w:after="240"/>
        <w:jc w:val="center"/>
        <w:rPr>
          <w:b/>
          <w:bCs/>
        </w:rPr>
      </w:pPr>
      <w:r>
        <w:rPr>
          <w:b/>
          <w:bCs/>
        </w:rPr>
        <w:t>16. §</w:t>
      </w:r>
    </w:p>
    <w:p w14:paraId="36680909" w14:textId="77777777" w:rsidR="002A2E3A" w:rsidRDefault="002A2E3A" w:rsidP="002A2E3A">
      <w:pPr>
        <w:pStyle w:val="Szvegtrzs"/>
        <w:spacing w:after="0"/>
      </w:pPr>
      <w:r>
        <w:t>A településkép védelméről szóló 45/2017. (XII. 20.) önkormányzati rendelet 39. § (2) bekezdése helyébe a következő rendelkezés lép:</w:t>
      </w:r>
    </w:p>
    <w:p w14:paraId="502F65C0" w14:textId="77777777" w:rsidR="002A2E3A" w:rsidRDefault="002A2E3A" w:rsidP="002A2E3A">
      <w:pPr>
        <w:pStyle w:val="Szvegtrzs"/>
        <w:spacing w:before="240" w:after="0"/>
      </w:pPr>
      <w:r>
        <w:t>„(2) Szakmai konzultációt kell kérni legalább egy alkalommal</w:t>
      </w:r>
    </w:p>
    <w:p w14:paraId="455F5B87" w14:textId="77777777" w:rsidR="002A2E3A" w:rsidRDefault="002A2E3A" w:rsidP="002A2E3A">
      <w:pPr>
        <w:pStyle w:val="Szvegtrzs"/>
        <w:spacing w:after="0"/>
        <w:ind w:left="580" w:hanging="560"/>
      </w:pPr>
      <w:r>
        <w:rPr>
          <w:i/>
          <w:iCs/>
        </w:rPr>
        <w:t>a)</w:t>
      </w:r>
      <w:r>
        <w:tab/>
        <w:t>az Étv. 33/A. §-a szerinti egyszerű bejelentéshez kötött építési tevékenység esetében,</w:t>
      </w:r>
    </w:p>
    <w:p w14:paraId="76472FA5" w14:textId="77777777" w:rsidR="002A2E3A" w:rsidRDefault="002A2E3A" w:rsidP="002A2E3A">
      <w:pPr>
        <w:pStyle w:val="Szvegtrzs"/>
        <w:spacing w:after="0"/>
        <w:ind w:left="580" w:hanging="560"/>
      </w:pPr>
      <w:r>
        <w:rPr>
          <w:i/>
          <w:iCs/>
        </w:rPr>
        <w:t>b)</w:t>
      </w:r>
      <w:r>
        <w:tab/>
        <w:t>az önálló antennatartó berendezések létesítése esetében,</w:t>
      </w:r>
    </w:p>
    <w:p w14:paraId="23FBB279" w14:textId="77777777" w:rsidR="002A2E3A" w:rsidRDefault="002A2E3A" w:rsidP="002A2E3A">
      <w:pPr>
        <w:pStyle w:val="Szvegtrzs"/>
        <w:spacing w:after="0"/>
        <w:ind w:left="580" w:hanging="560"/>
      </w:pPr>
      <w:r>
        <w:rPr>
          <w:i/>
          <w:iCs/>
        </w:rPr>
        <w:t>c)</w:t>
      </w:r>
      <w:r>
        <w:tab/>
        <w:t>a vendéglátó terasz közterületen, magánúton, közhasználatú területen történő vagy utca felé néző létesítése esetében,</w:t>
      </w:r>
    </w:p>
    <w:p w14:paraId="09FA843B" w14:textId="77777777" w:rsidR="002A2E3A" w:rsidRDefault="002A2E3A" w:rsidP="002A2E3A">
      <w:pPr>
        <w:pStyle w:val="Szvegtrzs"/>
        <w:spacing w:after="0"/>
        <w:ind w:left="580" w:hanging="560"/>
      </w:pPr>
      <w:r>
        <w:rPr>
          <w:i/>
          <w:iCs/>
        </w:rPr>
        <w:t>d)</w:t>
      </w:r>
      <w:r>
        <w:tab/>
        <w:t>építési engedélyezési eljárás előtt, műemlék, műemléki környezetben lévő ingatlan esetén,</w:t>
      </w:r>
    </w:p>
    <w:p w14:paraId="6AAF8EB8" w14:textId="77777777" w:rsidR="002A2E3A" w:rsidRDefault="002A2E3A" w:rsidP="002A2E3A">
      <w:pPr>
        <w:pStyle w:val="Szvegtrzs"/>
        <w:spacing w:after="240"/>
        <w:ind w:left="580" w:hanging="560"/>
      </w:pPr>
      <w:r>
        <w:rPr>
          <w:i/>
          <w:iCs/>
        </w:rPr>
        <w:t>e)</w:t>
      </w:r>
      <w:r>
        <w:tab/>
        <w:t>a településrendezési és az építészeti-műszaki tervtanácsokról szóló 252/2006. (XII. 7.) Korm. rendelet 9. § (2a) bekezdése szerinti esetekben.”</w:t>
      </w:r>
    </w:p>
    <w:p w14:paraId="6C030707" w14:textId="77777777" w:rsidR="002A2E3A" w:rsidRDefault="002A2E3A" w:rsidP="002A2E3A">
      <w:pPr>
        <w:pStyle w:val="Szvegtrzs"/>
        <w:spacing w:before="240" w:after="240"/>
        <w:jc w:val="center"/>
        <w:rPr>
          <w:b/>
          <w:bCs/>
        </w:rPr>
      </w:pPr>
      <w:r>
        <w:rPr>
          <w:b/>
          <w:bCs/>
        </w:rPr>
        <w:t>17. §</w:t>
      </w:r>
    </w:p>
    <w:p w14:paraId="4B317DBF" w14:textId="77777777" w:rsidR="002A2E3A" w:rsidRDefault="002A2E3A" w:rsidP="002A2E3A">
      <w:pPr>
        <w:pStyle w:val="Szvegtrzs"/>
        <w:spacing w:after="0"/>
      </w:pPr>
      <w:r>
        <w:t>A településkép védelméről szóló 45/2017. (XII. 20.) önkormányzati rendelet 33. alcím címe helyébe a következő rendelkezés lép:</w:t>
      </w:r>
    </w:p>
    <w:p w14:paraId="44B1D8EF" w14:textId="77777777" w:rsidR="002A2E3A" w:rsidRDefault="002A2E3A" w:rsidP="002A2E3A">
      <w:pPr>
        <w:pStyle w:val="Szvegtrzs"/>
        <w:spacing w:before="240" w:after="240"/>
        <w:jc w:val="center"/>
        <w:rPr>
          <w:b/>
          <w:bCs/>
        </w:rPr>
      </w:pPr>
      <w:r>
        <w:rPr>
          <w:b/>
          <w:bCs/>
        </w:rPr>
        <w:t>„33. A településkép-védelmi tájékoztatás és a szakmai konzultáció részletes szabályai”</w:t>
      </w:r>
    </w:p>
    <w:p w14:paraId="75DC2CC7" w14:textId="77777777" w:rsidR="002A2E3A" w:rsidRDefault="002A2E3A" w:rsidP="002A2E3A">
      <w:pPr>
        <w:pStyle w:val="Szvegtrzs"/>
        <w:spacing w:before="240" w:after="240"/>
        <w:jc w:val="center"/>
        <w:rPr>
          <w:b/>
          <w:bCs/>
        </w:rPr>
      </w:pPr>
      <w:r>
        <w:rPr>
          <w:b/>
          <w:bCs/>
        </w:rPr>
        <w:t>18. §</w:t>
      </w:r>
    </w:p>
    <w:p w14:paraId="1AAEB3F9" w14:textId="77777777" w:rsidR="002A2E3A" w:rsidRDefault="002A2E3A" w:rsidP="002A2E3A">
      <w:pPr>
        <w:pStyle w:val="Szvegtrzs"/>
        <w:spacing w:after="0"/>
      </w:pPr>
      <w:r>
        <w:t>A településkép védelméről szóló 45/2017. (XII. 20.) önkormányzati rendelet 44. § (1) bekezdése a következő w) ponttal egészül ki:</w:t>
      </w:r>
    </w:p>
    <w:p w14:paraId="3B3B1DAA" w14:textId="77777777" w:rsidR="002A2E3A" w:rsidRDefault="002A2E3A" w:rsidP="002A2E3A">
      <w:pPr>
        <w:pStyle w:val="Szvegtrzs"/>
        <w:spacing w:before="240" w:after="0"/>
        <w:rPr>
          <w:i/>
          <w:iCs/>
        </w:rPr>
      </w:pPr>
      <w:r>
        <w:rPr>
          <w:i/>
          <w:iCs/>
        </w:rPr>
        <w:t>[A Polgármester településképi bejelentési eljárást folytat le az építésügyi és építés-felügyeleti hatósági eljárásokról és ellenőrzésekről, valamint az építésügyi hatósági szolgáltatásról szóló 312/2012. (XI. 8.) Korm. rendelet 1. mellékletében nevezett építési engedélyhez nem kötött alábbi építési tevékenységek tekintetében:]</w:t>
      </w:r>
    </w:p>
    <w:p w14:paraId="65EDE42A" w14:textId="77777777" w:rsidR="002A2E3A" w:rsidRDefault="002A2E3A" w:rsidP="002A2E3A">
      <w:pPr>
        <w:pStyle w:val="Szvegtrzs"/>
        <w:spacing w:after="240"/>
        <w:ind w:left="580" w:hanging="560"/>
      </w:pPr>
      <w:r>
        <w:t>„</w:t>
      </w:r>
      <w:r>
        <w:rPr>
          <w:i/>
          <w:iCs/>
        </w:rPr>
        <w:t>w)</w:t>
      </w:r>
      <w:r>
        <w:tab/>
        <w:t>a telek természetes terepszintjének építési tevékenységgel összefüggő, 1,0 m-nél nem nagyobb mértékű, végleges jellegű megváltoztatása.”</w:t>
      </w:r>
    </w:p>
    <w:p w14:paraId="7256FE30" w14:textId="77777777" w:rsidR="002A2E3A" w:rsidRDefault="002A2E3A" w:rsidP="002A2E3A">
      <w:pPr>
        <w:pStyle w:val="Szvegtrzs"/>
        <w:spacing w:before="240" w:after="240"/>
        <w:jc w:val="center"/>
        <w:rPr>
          <w:b/>
          <w:bCs/>
        </w:rPr>
      </w:pPr>
      <w:r>
        <w:rPr>
          <w:b/>
          <w:bCs/>
        </w:rPr>
        <w:t>19. §</w:t>
      </w:r>
    </w:p>
    <w:p w14:paraId="0E627CF7" w14:textId="77777777" w:rsidR="002A2E3A" w:rsidRDefault="002A2E3A" w:rsidP="002A2E3A">
      <w:pPr>
        <w:pStyle w:val="Szvegtrzs"/>
        <w:spacing w:after="0"/>
      </w:pPr>
      <w:r>
        <w:t>(1) A településkép védelméről szóló 45/2017. (XII. 20.) önkormányzati rendelet 48. § (9) bekezdése helyébe a következő rendelkezés lép:</w:t>
      </w:r>
    </w:p>
    <w:p w14:paraId="7360B737" w14:textId="77777777" w:rsidR="002A2E3A" w:rsidRDefault="002A2E3A" w:rsidP="002A2E3A">
      <w:pPr>
        <w:pStyle w:val="Szvegtrzs"/>
        <w:spacing w:before="240" w:after="240"/>
      </w:pPr>
      <w:r>
        <w:t>„(9) Az ingatlantulajdonossal szemben 1 000 000 forintig terjedő, közigazgatási bírságnak minősülő településkép-védelmi bírság szabható ki.”</w:t>
      </w:r>
    </w:p>
    <w:p w14:paraId="6061AE9E" w14:textId="77777777" w:rsidR="002A2E3A" w:rsidRDefault="002A2E3A" w:rsidP="002A2E3A">
      <w:pPr>
        <w:pStyle w:val="Szvegtrzs"/>
        <w:spacing w:before="240" w:after="0"/>
      </w:pPr>
      <w:r>
        <w:t>(2) A településkép védelméről szóló 45/2017. (XII. 20.) önkormányzati rendelet 48. § (11) bekezdése helyébe a következő rendelkezés lép:</w:t>
      </w:r>
    </w:p>
    <w:p w14:paraId="1E74C422" w14:textId="77777777" w:rsidR="002A2E3A" w:rsidRDefault="002A2E3A" w:rsidP="002A2E3A">
      <w:pPr>
        <w:pStyle w:val="Szvegtrzs"/>
        <w:spacing w:before="240" w:after="240"/>
      </w:pPr>
      <w:r>
        <w:t>„(11) A Polgármester a jogsértés megállapítására és a településkép-védelmi bírság kiszabására vonatkozóan a tudomására jutástól számított hat hónapon belül, illetve az elkövetéstől számított három éven belül indíthat eljárást. A három éves határidő kezdő napja az a nap, amikor a jogsértő magatartás megvalósul.”</w:t>
      </w:r>
    </w:p>
    <w:p w14:paraId="009512F0" w14:textId="77777777" w:rsidR="002A2E3A" w:rsidRDefault="002A2E3A" w:rsidP="002A2E3A">
      <w:pPr>
        <w:pStyle w:val="Szvegtrzs"/>
        <w:spacing w:before="240" w:after="240"/>
        <w:jc w:val="center"/>
        <w:rPr>
          <w:b/>
          <w:bCs/>
        </w:rPr>
      </w:pPr>
      <w:r>
        <w:rPr>
          <w:b/>
          <w:bCs/>
        </w:rPr>
        <w:t>20. §</w:t>
      </w:r>
    </w:p>
    <w:p w14:paraId="720438B5" w14:textId="77777777" w:rsidR="002A2E3A" w:rsidRDefault="002A2E3A" w:rsidP="002A2E3A">
      <w:pPr>
        <w:pStyle w:val="Szvegtrzs"/>
        <w:spacing w:after="0"/>
      </w:pPr>
      <w:r>
        <w:t>(1) A településkép védelméről szóló 45/2017. (XII. 20.) önkormányzati rendelet 1. melléklete helyébe az 1. melléklet lép.</w:t>
      </w:r>
    </w:p>
    <w:p w14:paraId="27006873" w14:textId="77777777" w:rsidR="002A2E3A" w:rsidRDefault="002A2E3A" w:rsidP="002A2E3A">
      <w:pPr>
        <w:pStyle w:val="Szvegtrzs"/>
        <w:spacing w:before="240" w:after="0"/>
      </w:pPr>
      <w:r>
        <w:t>(2) A településkép védelméről szóló 45/2017. (XII. 20.) önkormányzati rendelet 2. melléklete helyébe a 2. melléklet lép.</w:t>
      </w:r>
    </w:p>
    <w:p w14:paraId="55B3C9FC" w14:textId="77777777" w:rsidR="002A2E3A" w:rsidRDefault="002A2E3A" w:rsidP="002A2E3A">
      <w:pPr>
        <w:pStyle w:val="Szvegtrzs"/>
        <w:spacing w:before="240" w:after="0"/>
      </w:pPr>
      <w:r>
        <w:t>(3) A településkép védelméről szóló 45/2017. (XII. 20.) önkormányzati rendelet 4. melléklete helyébe a 3. melléklet lép.</w:t>
      </w:r>
    </w:p>
    <w:p w14:paraId="6D58A9F4" w14:textId="77777777" w:rsidR="002A2E3A" w:rsidRDefault="002A2E3A" w:rsidP="002A2E3A">
      <w:pPr>
        <w:pStyle w:val="Szvegtrzs"/>
        <w:spacing w:before="240" w:after="240"/>
        <w:jc w:val="center"/>
        <w:rPr>
          <w:b/>
          <w:bCs/>
        </w:rPr>
      </w:pPr>
      <w:r>
        <w:rPr>
          <w:b/>
          <w:bCs/>
        </w:rPr>
        <w:t>21. §</w:t>
      </w:r>
    </w:p>
    <w:p w14:paraId="7D7CD492" w14:textId="77777777" w:rsidR="002A2E3A" w:rsidRDefault="002A2E3A" w:rsidP="002A2E3A">
      <w:pPr>
        <w:pStyle w:val="Szvegtrzs"/>
        <w:spacing w:after="0"/>
      </w:pPr>
      <w:r>
        <w:t>A településkép védelméről szóló 45/2017. (XII. 20.) önkormányzati rendelet</w:t>
      </w:r>
    </w:p>
    <w:p w14:paraId="38F3EAA3" w14:textId="77777777" w:rsidR="002A2E3A" w:rsidRDefault="002A2E3A" w:rsidP="002A2E3A">
      <w:pPr>
        <w:pStyle w:val="Szvegtrzs"/>
        <w:spacing w:after="0"/>
        <w:ind w:left="580" w:hanging="560"/>
      </w:pPr>
      <w:r>
        <w:rPr>
          <w:i/>
          <w:iCs/>
        </w:rPr>
        <w:t>1.</w:t>
      </w:r>
      <w:r>
        <w:tab/>
        <w:t>7. § (6) bekezdésében a „közzé kell tenni 30 napon át” szövegrész helyébe a „közzé kell tenni” szöveg,</w:t>
      </w:r>
    </w:p>
    <w:p w14:paraId="007D43F7" w14:textId="77777777" w:rsidR="002A2E3A" w:rsidRDefault="002A2E3A" w:rsidP="002A2E3A">
      <w:pPr>
        <w:pStyle w:val="Szvegtrzs"/>
        <w:spacing w:after="0"/>
        <w:ind w:left="580" w:hanging="560"/>
      </w:pPr>
      <w:r>
        <w:rPr>
          <w:i/>
          <w:iCs/>
        </w:rPr>
        <w:t>2.</w:t>
      </w:r>
      <w:r>
        <w:tab/>
        <w:t>16. § (1) bekezdés b) pont bd) alpontjában a „fólia, ponyva, polikarbonát,” szövegrész helyébe a „fólia, ponyva,” szöveg,</w:t>
      </w:r>
    </w:p>
    <w:p w14:paraId="60A4F88D" w14:textId="77777777" w:rsidR="002A2E3A" w:rsidRDefault="002A2E3A" w:rsidP="002A2E3A">
      <w:pPr>
        <w:pStyle w:val="Szvegtrzs"/>
        <w:spacing w:after="0"/>
        <w:ind w:left="580" w:hanging="560"/>
      </w:pPr>
      <w:r>
        <w:rPr>
          <w:i/>
          <w:iCs/>
        </w:rPr>
        <w:t>3.</w:t>
      </w:r>
      <w:r>
        <w:tab/>
        <w:t>20. § (1) bekezdés nyitó szövegrészében a „0,8 métert meghaladó magasságú támfal” szövegrész helyébe a „támfalkerítés támfal része” szöveg és a „támfalkerítés” szövegrész helyébe a „kerítés” szöveg,</w:t>
      </w:r>
    </w:p>
    <w:p w14:paraId="33E01E4E" w14:textId="77777777" w:rsidR="002A2E3A" w:rsidRDefault="002A2E3A" w:rsidP="002A2E3A">
      <w:pPr>
        <w:pStyle w:val="Szvegtrzs"/>
        <w:spacing w:after="0"/>
        <w:ind w:left="580" w:hanging="560"/>
      </w:pPr>
      <w:r>
        <w:rPr>
          <w:i/>
          <w:iCs/>
        </w:rPr>
        <w:t>4.</w:t>
      </w:r>
      <w:r>
        <w:tab/>
        <w:t>20. § (1) bekezdés b) pont nyitó szövegrészében a „lábazat alsó vonalától” szövegrész helyébe a „támfal tetejétől” szöveg,</w:t>
      </w:r>
    </w:p>
    <w:p w14:paraId="37F7568D" w14:textId="77777777" w:rsidR="002A2E3A" w:rsidRDefault="002A2E3A" w:rsidP="002A2E3A">
      <w:pPr>
        <w:pStyle w:val="Szvegtrzs"/>
        <w:spacing w:after="0"/>
        <w:ind w:left="580" w:hanging="560"/>
      </w:pPr>
      <w:r>
        <w:rPr>
          <w:i/>
          <w:iCs/>
        </w:rPr>
        <w:t>5.</w:t>
      </w:r>
      <w:r>
        <w:tab/>
        <w:t>20. § (1) bekezdés b) pont bb) alpontjában az „a) pontban” szövegrész helyébe az „a) pontban és a (3a) bekezdésben” szöveg,</w:t>
      </w:r>
    </w:p>
    <w:p w14:paraId="26C02C40" w14:textId="77777777" w:rsidR="002A2E3A" w:rsidRDefault="002A2E3A" w:rsidP="002A2E3A">
      <w:pPr>
        <w:pStyle w:val="Szvegtrzs"/>
        <w:spacing w:after="0"/>
        <w:ind w:left="580" w:hanging="560"/>
      </w:pPr>
      <w:r>
        <w:rPr>
          <w:i/>
          <w:iCs/>
        </w:rPr>
        <w:t>6.</w:t>
      </w:r>
      <w:r>
        <w:tab/>
        <w:t>20. § (4) bekezdés a) pontjában a „(1) és (2) bekezdés” szövegrész helyébe a „(1) bekezdés” szöveg,</w:t>
      </w:r>
    </w:p>
    <w:p w14:paraId="356E629A" w14:textId="77777777" w:rsidR="002A2E3A" w:rsidRDefault="002A2E3A" w:rsidP="002A2E3A">
      <w:pPr>
        <w:pStyle w:val="Szvegtrzs"/>
        <w:spacing w:after="0"/>
        <w:ind w:left="580" w:hanging="560"/>
      </w:pPr>
      <w:r>
        <w:rPr>
          <w:i/>
          <w:iCs/>
        </w:rPr>
        <w:t>7.</w:t>
      </w:r>
      <w:r>
        <w:tab/>
        <w:t>21. § (1) bekezdés c) pont ca) alpontjában a „gabionfal” szövegrész helyébe a „gabion támfal” szöveg,</w:t>
      </w:r>
    </w:p>
    <w:p w14:paraId="66C96F22" w14:textId="77777777" w:rsidR="002A2E3A" w:rsidRDefault="002A2E3A" w:rsidP="002A2E3A">
      <w:pPr>
        <w:pStyle w:val="Szvegtrzs"/>
        <w:spacing w:after="0"/>
        <w:ind w:left="580" w:hanging="560"/>
      </w:pPr>
      <w:r>
        <w:rPr>
          <w:i/>
          <w:iCs/>
        </w:rPr>
        <w:t>8.</w:t>
      </w:r>
      <w:r>
        <w:tab/>
        <w:t>24. § (3) bekezdés nyitó szövegrészében az „Az elektromos vagy hőenergiát előállító közműpótló berendezés vagy műtárgy (pl.: napelem, napkollektor stb.)” szövegrész helyébe a „Napelem, napkollektor” szöveg,</w:t>
      </w:r>
    </w:p>
    <w:p w14:paraId="58B9463D" w14:textId="77777777" w:rsidR="002A2E3A" w:rsidRDefault="002A2E3A" w:rsidP="002A2E3A">
      <w:pPr>
        <w:pStyle w:val="Szvegtrzs"/>
        <w:spacing w:after="0"/>
        <w:ind w:left="580" w:hanging="560"/>
      </w:pPr>
      <w:r>
        <w:rPr>
          <w:i/>
          <w:iCs/>
        </w:rPr>
        <w:t>9.</w:t>
      </w:r>
      <w:r>
        <w:tab/>
        <w:t>25. § (5) bekezdés b) pontjában a „kapuzatot” szövegrész helyébe a „kaput, kapuzatot” szöveg,</w:t>
      </w:r>
    </w:p>
    <w:p w14:paraId="56C878A9" w14:textId="77777777" w:rsidR="002A2E3A" w:rsidRDefault="002A2E3A" w:rsidP="002A2E3A">
      <w:pPr>
        <w:pStyle w:val="Szvegtrzs"/>
        <w:spacing w:after="0"/>
        <w:ind w:left="580" w:hanging="560"/>
      </w:pPr>
      <w:r>
        <w:rPr>
          <w:i/>
          <w:iCs/>
        </w:rPr>
        <w:t>10.</w:t>
      </w:r>
      <w:r>
        <w:tab/>
        <w:t>29. § (2) bekezdés a) pont nyitó szövegrészében a „kivéve a zártsorú” szövegrész helyébe a „kivéve a meglévő és eltérő hajlásszögű magastetőhöz való zártsorú” szöveg,</w:t>
      </w:r>
    </w:p>
    <w:p w14:paraId="63C9D7D0" w14:textId="77777777" w:rsidR="002A2E3A" w:rsidRDefault="002A2E3A" w:rsidP="002A2E3A">
      <w:pPr>
        <w:pStyle w:val="Szvegtrzs"/>
        <w:spacing w:after="0"/>
        <w:ind w:left="580" w:hanging="560"/>
      </w:pPr>
      <w:r>
        <w:rPr>
          <w:i/>
          <w:iCs/>
        </w:rPr>
        <w:t>11.</w:t>
      </w:r>
      <w:r>
        <w:tab/>
        <w:t>29. § (2) bekezdés b) pont nyitó szövegrészében a „közterület felőli” szövegrész helyébe a „közterület melletti” szöveg,</w:t>
      </w:r>
    </w:p>
    <w:p w14:paraId="51694065" w14:textId="77777777" w:rsidR="002A2E3A" w:rsidRDefault="002A2E3A" w:rsidP="002A2E3A">
      <w:pPr>
        <w:pStyle w:val="Szvegtrzs"/>
        <w:spacing w:after="0"/>
        <w:ind w:left="580" w:hanging="560"/>
      </w:pPr>
      <w:r>
        <w:rPr>
          <w:i/>
          <w:iCs/>
        </w:rPr>
        <w:t>12.</w:t>
      </w:r>
      <w:r>
        <w:tab/>
        <w:t>29. § (4) bekezdés a) pont aa) alpontjában az „utca mentén,” szövegrész helyébe az „utca mentén és az azok menti saroktelken,” szöveg,</w:t>
      </w:r>
    </w:p>
    <w:p w14:paraId="4DD849DE" w14:textId="77777777" w:rsidR="002A2E3A" w:rsidRDefault="002A2E3A" w:rsidP="002A2E3A">
      <w:pPr>
        <w:pStyle w:val="Szvegtrzs"/>
        <w:spacing w:after="0"/>
        <w:ind w:left="580" w:hanging="560"/>
      </w:pPr>
      <w:r>
        <w:rPr>
          <w:i/>
          <w:iCs/>
        </w:rPr>
        <w:t>13.</w:t>
      </w:r>
      <w:r>
        <w:tab/>
        <w:t>29. § (4) bekezdés c) pont ca) alpontjában a „kapuzat” szövegrész helyébe a „kapu” szöveg,</w:t>
      </w:r>
    </w:p>
    <w:p w14:paraId="7D96A80E" w14:textId="77777777" w:rsidR="002A2E3A" w:rsidRDefault="002A2E3A" w:rsidP="002A2E3A">
      <w:pPr>
        <w:pStyle w:val="Szvegtrzs"/>
        <w:spacing w:after="0"/>
        <w:ind w:left="580" w:hanging="560"/>
      </w:pPr>
      <w:r>
        <w:rPr>
          <w:i/>
          <w:iCs/>
        </w:rPr>
        <w:t>14.</w:t>
      </w:r>
      <w:r>
        <w:tab/>
        <w:t>38/F. § (6) bekezdés c) pont cb) alpontjában az „összahossaz” szövegrész helyébe az „összhossza” szöveg,</w:t>
      </w:r>
    </w:p>
    <w:p w14:paraId="17BA1C32" w14:textId="77777777" w:rsidR="002A2E3A" w:rsidRDefault="002A2E3A" w:rsidP="002A2E3A">
      <w:pPr>
        <w:pStyle w:val="Szvegtrzs"/>
        <w:spacing w:after="0"/>
        <w:ind w:left="580" w:hanging="560"/>
      </w:pPr>
      <w:r>
        <w:rPr>
          <w:i/>
          <w:iCs/>
        </w:rPr>
        <w:t>15.</w:t>
      </w:r>
      <w:r>
        <w:tab/>
        <w:t>38/K. § (4) bekezdésében a „</w:t>
      </w:r>
      <w:r w:rsidRPr="00AA2A2F">
        <w:t>38/J. § (3) e) bekezdés szerinti</w:t>
      </w:r>
      <w:r>
        <w:t>” szövegrész helyébe a „</w:t>
      </w:r>
      <w:r w:rsidRPr="00AA2A2F">
        <w:t xml:space="preserve">38/J. § (3) bekezdés e) </w:t>
      </w:r>
      <w:r>
        <w:t>pont</w:t>
      </w:r>
      <w:r w:rsidRPr="00AA2A2F">
        <w:t xml:space="preserve"> szerinti</w:t>
      </w:r>
      <w:r>
        <w:t>” szöveg,</w:t>
      </w:r>
    </w:p>
    <w:p w14:paraId="59D86E6C" w14:textId="77777777" w:rsidR="002A2E3A" w:rsidRDefault="002A2E3A" w:rsidP="002A2E3A">
      <w:pPr>
        <w:pStyle w:val="Szvegtrzs"/>
        <w:spacing w:after="0"/>
        <w:ind w:left="580" w:hanging="560"/>
      </w:pPr>
      <w:r>
        <w:rPr>
          <w:i/>
          <w:iCs/>
        </w:rPr>
        <w:t>16.</w:t>
      </w:r>
      <w:r>
        <w:tab/>
        <w:t>38/L. § (3) bekezdés a) pontjában a „CityLight formátumú eszköz” szövegrészek helyébe a „CityLight-os utcai berendezés” szöveg,</w:t>
      </w:r>
    </w:p>
    <w:p w14:paraId="5F111148" w14:textId="77777777" w:rsidR="002A2E3A" w:rsidRDefault="002A2E3A" w:rsidP="002A2E3A">
      <w:pPr>
        <w:pStyle w:val="Szvegtrzs"/>
        <w:spacing w:after="0"/>
        <w:ind w:left="580" w:hanging="560"/>
      </w:pPr>
      <w:r>
        <w:rPr>
          <w:i/>
          <w:iCs/>
        </w:rPr>
        <w:t>17.</w:t>
      </w:r>
      <w:r>
        <w:tab/>
        <w:t>38/L. § (5) bekezdés nyitó szövegrészében az „információs célú berendezések – a CityLight és a CityBoard eszközök kivételével –” szövegrész helyébe az „információs célú berendezések” szöveg,</w:t>
      </w:r>
    </w:p>
    <w:p w14:paraId="2CD0CE26" w14:textId="77777777" w:rsidR="002A2E3A" w:rsidRDefault="002A2E3A" w:rsidP="002A2E3A">
      <w:pPr>
        <w:pStyle w:val="Szvegtrzs"/>
        <w:spacing w:after="0"/>
        <w:ind w:left="580" w:hanging="560"/>
      </w:pPr>
      <w:r>
        <w:rPr>
          <w:i/>
          <w:iCs/>
        </w:rPr>
        <w:t>18.</w:t>
      </w:r>
      <w:r>
        <w:tab/>
        <w:t>38/L. § (7) bekezdésében a „CityLight- és CityBoard formátumú eszköz” szövegrész helyébe a „CityLight-os utcai berendezés” szöveg,</w:t>
      </w:r>
    </w:p>
    <w:p w14:paraId="61815D39" w14:textId="77777777" w:rsidR="002A2E3A" w:rsidRDefault="002A2E3A" w:rsidP="002A2E3A">
      <w:pPr>
        <w:pStyle w:val="Szvegtrzs"/>
        <w:spacing w:after="0"/>
        <w:ind w:left="580" w:hanging="560"/>
      </w:pPr>
      <w:r>
        <w:rPr>
          <w:i/>
          <w:iCs/>
        </w:rPr>
        <w:t>19.</w:t>
      </w:r>
      <w:r>
        <w:tab/>
        <w:t>44. § (1) bekezdés e) pontjában a „védőtető, ernyőszerkezet építése” szövegrész helyébe a „védőtető építése” szöveg,</w:t>
      </w:r>
    </w:p>
    <w:p w14:paraId="3AE2303E" w14:textId="77777777" w:rsidR="002A2E3A" w:rsidRDefault="002A2E3A" w:rsidP="002A2E3A">
      <w:pPr>
        <w:pStyle w:val="Szvegtrzs"/>
        <w:spacing w:after="0"/>
        <w:ind w:left="580" w:hanging="560"/>
      </w:pPr>
      <w:r>
        <w:rPr>
          <w:i/>
          <w:iCs/>
        </w:rPr>
        <w:t>20.</w:t>
      </w:r>
      <w:r>
        <w:tab/>
        <w:t>45. § (1) bekezdésében az „elektronikus- vagy postai úton vagy ügyfélfogadási időben személyesen” szövegrész helyébe az „e-Papír rendszeren keresztül vagy - természetes személy esetén - papír alapon írásban terjeszt elő” szöveg</w:t>
      </w:r>
    </w:p>
    <w:p w14:paraId="1261A0E1" w14:textId="77777777" w:rsidR="002A2E3A" w:rsidRDefault="002A2E3A" w:rsidP="002A2E3A">
      <w:pPr>
        <w:pStyle w:val="Szvegtrzs"/>
        <w:spacing w:after="0"/>
      </w:pPr>
      <w:r>
        <w:t>lép.</w:t>
      </w:r>
    </w:p>
    <w:p w14:paraId="46658FDC" w14:textId="77777777" w:rsidR="002A2E3A" w:rsidRDefault="002A2E3A" w:rsidP="002A2E3A">
      <w:pPr>
        <w:pStyle w:val="Szvegtrzs"/>
        <w:spacing w:before="240" w:after="240"/>
        <w:jc w:val="center"/>
        <w:rPr>
          <w:b/>
          <w:bCs/>
        </w:rPr>
      </w:pPr>
      <w:r>
        <w:rPr>
          <w:b/>
          <w:bCs/>
        </w:rPr>
        <w:t>22. §</w:t>
      </w:r>
    </w:p>
    <w:p w14:paraId="414CC6A2" w14:textId="77777777" w:rsidR="002A2E3A" w:rsidRDefault="002A2E3A" w:rsidP="002A2E3A">
      <w:pPr>
        <w:pStyle w:val="Szvegtrzs"/>
        <w:spacing w:after="0"/>
      </w:pPr>
      <w:r>
        <w:t>Hatályát veszti a településkép védelméről szóló 45/2017. (XII. 20.) önkormányzati rendelet</w:t>
      </w:r>
    </w:p>
    <w:p w14:paraId="396D1B47" w14:textId="77777777" w:rsidR="002A2E3A" w:rsidRDefault="002A2E3A" w:rsidP="002A2E3A">
      <w:pPr>
        <w:pStyle w:val="Szvegtrzs"/>
        <w:spacing w:after="0"/>
        <w:ind w:left="580" w:hanging="560"/>
      </w:pPr>
      <w:r>
        <w:rPr>
          <w:i/>
          <w:iCs/>
        </w:rPr>
        <w:t>1.</w:t>
      </w:r>
      <w:r>
        <w:tab/>
        <w:t>16. § (1) bekezdés c) pontja,</w:t>
      </w:r>
    </w:p>
    <w:p w14:paraId="29BC583F" w14:textId="77777777" w:rsidR="002A2E3A" w:rsidRDefault="002A2E3A" w:rsidP="002A2E3A">
      <w:pPr>
        <w:pStyle w:val="Szvegtrzs"/>
        <w:spacing w:after="0"/>
        <w:ind w:left="580" w:hanging="560"/>
      </w:pPr>
      <w:r>
        <w:rPr>
          <w:i/>
          <w:iCs/>
        </w:rPr>
        <w:t>2.</w:t>
      </w:r>
      <w:r>
        <w:tab/>
        <w:t>19. § (3) bekezdés a) pontja,</w:t>
      </w:r>
    </w:p>
    <w:p w14:paraId="3992407B" w14:textId="77777777" w:rsidR="002A2E3A" w:rsidRDefault="002A2E3A" w:rsidP="002A2E3A">
      <w:pPr>
        <w:pStyle w:val="Szvegtrzs"/>
        <w:spacing w:after="0"/>
        <w:ind w:left="580" w:hanging="560"/>
      </w:pPr>
      <w:r>
        <w:rPr>
          <w:i/>
          <w:iCs/>
        </w:rPr>
        <w:t>3.</w:t>
      </w:r>
      <w:r>
        <w:tab/>
        <w:t>19. § (5) és (6) bekezdése,</w:t>
      </w:r>
    </w:p>
    <w:p w14:paraId="3AC06F1F" w14:textId="77777777" w:rsidR="002A2E3A" w:rsidRDefault="002A2E3A" w:rsidP="002A2E3A">
      <w:pPr>
        <w:pStyle w:val="Szvegtrzs"/>
        <w:spacing w:after="0"/>
        <w:ind w:left="580" w:hanging="560"/>
      </w:pPr>
      <w:r>
        <w:rPr>
          <w:i/>
          <w:iCs/>
        </w:rPr>
        <w:t>4.</w:t>
      </w:r>
      <w:r>
        <w:tab/>
        <w:t>20. § (1) bekezdés a) pontja,</w:t>
      </w:r>
    </w:p>
    <w:p w14:paraId="0373DA32" w14:textId="77777777" w:rsidR="002A2E3A" w:rsidRDefault="002A2E3A" w:rsidP="002A2E3A">
      <w:pPr>
        <w:pStyle w:val="Szvegtrzs"/>
        <w:spacing w:after="0"/>
        <w:ind w:left="580" w:hanging="560"/>
      </w:pPr>
      <w:r>
        <w:rPr>
          <w:i/>
          <w:iCs/>
        </w:rPr>
        <w:t>5.</w:t>
      </w:r>
      <w:r>
        <w:tab/>
        <w:t>20. § (2) bekezdése,</w:t>
      </w:r>
    </w:p>
    <w:p w14:paraId="0E867327" w14:textId="77777777" w:rsidR="002A2E3A" w:rsidRDefault="002A2E3A" w:rsidP="002A2E3A">
      <w:pPr>
        <w:pStyle w:val="Szvegtrzs"/>
        <w:spacing w:after="0"/>
        <w:ind w:left="580" w:hanging="560"/>
      </w:pPr>
      <w:r>
        <w:rPr>
          <w:i/>
          <w:iCs/>
        </w:rPr>
        <w:t>6.</w:t>
      </w:r>
      <w:r>
        <w:tab/>
        <w:t>23. § (4) bekezdés d) pont dc) alpontja,</w:t>
      </w:r>
    </w:p>
    <w:p w14:paraId="56FC617A" w14:textId="77777777" w:rsidR="002A2E3A" w:rsidRDefault="002A2E3A" w:rsidP="002A2E3A">
      <w:pPr>
        <w:pStyle w:val="Szvegtrzs"/>
        <w:spacing w:after="0"/>
        <w:ind w:left="580" w:hanging="560"/>
      </w:pPr>
      <w:r>
        <w:rPr>
          <w:i/>
          <w:iCs/>
        </w:rPr>
        <w:t>7.</w:t>
      </w:r>
      <w:r>
        <w:tab/>
        <w:t>24. § (3) bekezdés c) pont cc)–cf) alpontja,</w:t>
      </w:r>
    </w:p>
    <w:p w14:paraId="2B347C02" w14:textId="77777777" w:rsidR="002A2E3A" w:rsidRDefault="002A2E3A" w:rsidP="002A2E3A">
      <w:pPr>
        <w:pStyle w:val="Szvegtrzs"/>
        <w:spacing w:after="0"/>
        <w:ind w:left="580" w:hanging="560"/>
      </w:pPr>
      <w:r>
        <w:rPr>
          <w:i/>
          <w:iCs/>
        </w:rPr>
        <w:t>8.</w:t>
      </w:r>
      <w:r>
        <w:tab/>
        <w:t>32. § (5) bekezdés a) pontja,</w:t>
      </w:r>
    </w:p>
    <w:p w14:paraId="178627C7" w14:textId="77777777" w:rsidR="002A2E3A" w:rsidRDefault="002A2E3A" w:rsidP="002A2E3A">
      <w:pPr>
        <w:pStyle w:val="Szvegtrzs"/>
        <w:spacing w:after="0"/>
        <w:ind w:left="580" w:hanging="560"/>
      </w:pPr>
      <w:r>
        <w:rPr>
          <w:i/>
          <w:iCs/>
        </w:rPr>
        <w:t>9.</w:t>
      </w:r>
      <w:r>
        <w:tab/>
        <w:t>33. § (1) bekezdés b) pontja,</w:t>
      </w:r>
    </w:p>
    <w:p w14:paraId="10B0C8F9" w14:textId="77777777" w:rsidR="002A2E3A" w:rsidRDefault="002A2E3A" w:rsidP="002A2E3A">
      <w:pPr>
        <w:pStyle w:val="Szvegtrzs"/>
        <w:spacing w:after="0"/>
        <w:ind w:left="580" w:hanging="560"/>
      </w:pPr>
      <w:r>
        <w:rPr>
          <w:i/>
          <w:iCs/>
        </w:rPr>
        <w:t>10.</w:t>
      </w:r>
      <w:r>
        <w:tab/>
        <w:t>33. § (2) bekezdés b) pont bb) alpontja,</w:t>
      </w:r>
    </w:p>
    <w:p w14:paraId="691ABD77" w14:textId="77777777" w:rsidR="002A2E3A" w:rsidRDefault="002A2E3A" w:rsidP="002A2E3A">
      <w:pPr>
        <w:pStyle w:val="Szvegtrzs"/>
        <w:spacing w:after="0"/>
        <w:ind w:left="580" w:hanging="560"/>
      </w:pPr>
      <w:r>
        <w:rPr>
          <w:i/>
          <w:iCs/>
        </w:rPr>
        <w:t>11.</w:t>
      </w:r>
      <w:r>
        <w:tab/>
        <w:t>34. § (2) bekezdés a) pontja,</w:t>
      </w:r>
    </w:p>
    <w:p w14:paraId="41E3633C" w14:textId="77777777" w:rsidR="002A2E3A" w:rsidRDefault="002A2E3A" w:rsidP="002A2E3A">
      <w:pPr>
        <w:pStyle w:val="Szvegtrzs"/>
        <w:spacing w:after="0"/>
        <w:ind w:left="580" w:hanging="560"/>
      </w:pPr>
      <w:r>
        <w:rPr>
          <w:i/>
          <w:iCs/>
        </w:rPr>
        <w:t>12.</w:t>
      </w:r>
      <w:r>
        <w:tab/>
        <w:t>34. § (6) bekezdés b) pontja,</w:t>
      </w:r>
    </w:p>
    <w:p w14:paraId="4B62C8F1" w14:textId="77777777" w:rsidR="002A2E3A" w:rsidRDefault="002A2E3A" w:rsidP="002A2E3A">
      <w:pPr>
        <w:pStyle w:val="Szvegtrzs"/>
        <w:spacing w:after="0"/>
        <w:ind w:left="580" w:hanging="560"/>
      </w:pPr>
      <w:r>
        <w:rPr>
          <w:i/>
          <w:iCs/>
        </w:rPr>
        <w:t>13.</w:t>
      </w:r>
      <w:r>
        <w:tab/>
        <w:t>34. § (7) bekezdés b) pont ba) alpontja,</w:t>
      </w:r>
    </w:p>
    <w:p w14:paraId="27C39EB8" w14:textId="77777777" w:rsidR="002A2E3A" w:rsidRDefault="002A2E3A" w:rsidP="002A2E3A">
      <w:pPr>
        <w:pStyle w:val="Szvegtrzs"/>
        <w:spacing w:after="0"/>
        <w:ind w:left="580" w:hanging="560"/>
      </w:pPr>
      <w:r>
        <w:rPr>
          <w:i/>
          <w:iCs/>
        </w:rPr>
        <w:t>14.</w:t>
      </w:r>
      <w:r>
        <w:tab/>
        <w:t>37. § (5) bekezdése,</w:t>
      </w:r>
    </w:p>
    <w:p w14:paraId="16ACB22B" w14:textId="77777777" w:rsidR="002A2E3A" w:rsidRDefault="002A2E3A" w:rsidP="002A2E3A">
      <w:pPr>
        <w:pStyle w:val="Szvegtrzs"/>
        <w:spacing w:after="0"/>
        <w:ind w:left="580" w:hanging="560"/>
      </w:pPr>
      <w:r>
        <w:rPr>
          <w:i/>
          <w:iCs/>
        </w:rPr>
        <w:t>15.</w:t>
      </w:r>
      <w:r>
        <w:tab/>
        <w:t>38/A. § (4) bekezdés g) pontja,</w:t>
      </w:r>
    </w:p>
    <w:p w14:paraId="7A3BCD5F" w14:textId="77777777" w:rsidR="002A2E3A" w:rsidRDefault="002A2E3A" w:rsidP="002A2E3A">
      <w:pPr>
        <w:pStyle w:val="Szvegtrzs"/>
        <w:spacing w:after="0"/>
        <w:ind w:left="580" w:hanging="560"/>
      </w:pPr>
      <w:r>
        <w:rPr>
          <w:i/>
          <w:iCs/>
        </w:rPr>
        <w:t>16.</w:t>
      </w:r>
      <w:r>
        <w:tab/>
        <w:t>38/F. § (4) bekezdés b) pont ba) alpontja,</w:t>
      </w:r>
    </w:p>
    <w:p w14:paraId="6342A6BA" w14:textId="77777777" w:rsidR="002A2E3A" w:rsidRDefault="002A2E3A" w:rsidP="002A2E3A">
      <w:pPr>
        <w:pStyle w:val="Szvegtrzs"/>
        <w:spacing w:after="0"/>
        <w:ind w:left="580" w:hanging="560"/>
      </w:pPr>
      <w:r>
        <w:rPr>
          <w:i/>
          <w:iCs/>
        </w:rPr>
        <w:t>17.</w:t>
      </w:r>
      <w:r>
        <w:tab/>
        <w:t>41. § (2) bekezdés b) és c) pontja.</w:t>
      </w:r>
    </w:p>
    <w:p w14:paraId="0F031919" w14:textId="77777777" w:rsidR="002A2E3A" w:rsidRDefault="002A2E3A" w:rsidP="002A2E3A">
      <w:pPr>
        <w:pStyle w:val="Szvegtrzs"/>
        <w:spacing w:before="240" w:after="240"/>
        <w:jc w:val="center"/>
        <w:rPr>
          <w:b/>
          <w:bCs/>
        </w:rPr>
      </w:pPr>
      <w:r>
        <w:rPr>
          <w:b/>
          <w:bCs/>
        </w:rPr>
        <w:t>23. §</w:t>
      </w:r>
    </w:p>
    <w:p w14:paraId="04E67A4D" w14:textId="77777777" w:rsidR="002A2E3A" w:rsidRDefault="002A2E3A" w:rsidP="002A2E3A">
      <w:pPr>
        <w:pStyle w:val="Szvegtrzs"/>
        <w:spacing w:after="0"/>
      </w:pPr>
      <w:r>
        <w:t>Ez a rendelet 2023. szeptember 30 -án lép hatályba, és 2023. október 1-jén hatályát veszti.</w:t>
      </w:r>
    </w:p>
    <w:p w14:paraId="18EE8184" w14:textId="77777777" w:rsidR="002A2E3A" w:rsidRDefault="002A2E3A" w:rsidP="002A2E3A">
      <w:pPr>
        <w:pStyle w:val="Szvegtrzs"/>
        <w:spacing w:after="0"/>
      </w:pPr>
    </w:p>
    <w:p w14:paraId="10EB5882" w14:textId="77777777" w:rsidR="002A2E3A" w:rsidRDefault="002A2E3A" w:rsidP="002A2E3A">
      <w:pPr>
        <w:pStyle w:val="Szvegtrzs"/>
        <w:spacing w:after="0"/>
      </w:pPr>
    </w:p>
    <w:p w14:paraId="2FAF2581" w14:textId="77777777" w:rsidR="002A2E3A" w:rsidRDefault="002A2E3A" w:rsidP="002A2E3A">
      <w:pPr>
        <w:pStyle w:val="Szvegtrzs"/>
        <w:spacing w:after="0"/>
      </w:pPr>
    </w:p>
    <w:tbl>
      <w:tblPr>
        <w:tblW w:w="9638" w:type="dxa"/>
        <w:tblLayout w:type="fixed"/>
        <w:tblCellMar>
          <w:top w:w="28" w:type="dxa"/>
          <w:left w:w="28" w:type="dxa"/>
          <w:bottom w:w="28" w:type="dxa"/>
          <w:right w:w="28" w:type="dxa"/>
        </w:tblCellMar>
        <w:tblLook w:val="0000" w:firstRow="0" w:lastRow="0" w:firstColumn="0" w:lastColumn="0" w:noHBand="0" w:noVBand="0"/>
      </w:tblPr>
      <w:tblGrid>
        <w:gridCol w:w="4818"/>
        <w:gridCol w:w="4820"/>
      </w:tblGrid>
      <w:tr w:rsidR="002A2E3A" w14:paraId="3C6C99F2" w14:textId="77777777" w:rsidTr="000A3196">
        <w:tc>
          <w:tcPr>
            <w:tcW w:w="4818" w:type="dxa"/>
          </w:tcPr>
          <w:p w14:paraId="6D3E9B21" w14:textId="77777777" w:rsidR="002A2E3A" w:rsidRDefault="002A2E3A" w:rsidP="000A3196">
            <w:pPr>
              <w:pStyle w:val="Szvegtrzs"/>
              <w:spacing w:after="0"/>
              <w:jc w:val="center"/>
            </w:pPr>
            <w:r>
              <w:rPr>
                <w:b/>
                <w:bCs/>
              </w:rPr>
              <w:t>Örsi Gergely</w:t>
            </w:r>
            <w:r>
              <w:br/>
            </w:r>
            <w:r>
              <w:rPr>
                <w:b/>
                <w:bCs/>
              </w:rPr>
              <w:t>polgármester</w:t>
            </w:r>
          </w:p>
        </w:tc>
        <w:tc>
          <w:tcPr>
            <w:tcW w:w="4820" w:type="dxa"/>
          </w:tcPr>
          <w:p w14:paraId="15D235F4" w14:textId="77777777" w:rsidR="002A2E3A" w:rsidRDefault="002A2E3A" w:rsidP="000A3196">
            <w:pPr>
              <w:pStyle w:val="Szvegtrzs"/>
              <w:spacing w:after="0"/>
              <w:jc w:val="center"/>
            </w:pPr>
            <w:r>
              <w:rPr>
                <w:b/>
                <w:bCs/>
              </w:rPr>
              <w:t>dr. Szalai Tibor</w:t>
            </w:r>
            <w:r>
              <w:br/>
            </w:r>
            <w:r>
              <w:rPr>
                <w:b/>
                <w:bCs/>
              </w:rPr>
              <w:t>jegyző</w:t>
            </w:r>
          </w:p>
        </w:tc>
      </w:tr>
    </w:tbl>
    <w:p w14:paraId="2D5ABD9F" w14:textId="77777777" w:rsidR="002A2E3A" w:rsidRDefault="002A2E3A" w:rsidP="002A2E3A">
      <w:pPr>
        <w:pStyle w:val="Szvegtrzs"/>
        <w:jc w:val="right"/>
        <w:rPr>
          <w:i/>
          <w:iCs/>
          <w:u w:val="single"/>
        </w:rPr>
      </w:pPr>
      <w:r>
        <w:br w:type="page"/>
      </w:r>
      <w:r>
        <w:rPr>
          <w:i/>
          <w:iCs/>
          <w:u w:val="single"/>
        </w:rPr>
        <w:t>1. melléklet a    /2023. (   .    .) önkormányzati rendelethez</w:t>
      </w:r>
    </w:p>
    <w:p w14:paraId="0D293509" w14:textId="77777777" w:rsidR="002A2E3A" w:rsidRDefault="002A2E3A" w:rsidP="002A2E3A">
      <w:pPr>
        <w:pStyle w:val="Szvegtrzs"/>
        <w:spacing w:before="240" w:after="0"/>
      </w:pPr>
      <w:r>
        <w:t>„</w:t>
      </w:r>
      <w:r>
        <w:rPr>
          <w:i/>
          <w:iCs/>
        </w:rPr>
        <w:t>1. melléklet</w:t>
      </w:r>
    </w:p>
    <w:p w14:paraId="00E45D8F" w14:textId="77777777" w:rsidR="002A2E3A" w:rsidRDefault="002A2E3A" w:rsidP="002A2E3A">
      <w:pPr>
        <w:pStyle w:val="Szvegtrzs"/>
        <w:spacing w:before="240" w:after="240"/>
        <w:jc w:val="center"/>
        <w:rPr>
          <w:b/>
          <w:bCs/>
        </w:rPr>
      </w:pPr>
      <w:r>
        <w:rPr>
          <w:b/>
          <w:bCs/>
        </w:rPr>
        <w:t>A KERÜLETI HELYI VÉDETT ÉRTÉKEK ÉS TERÜLETEK</w:t>
      </w:r>
    </w:p>
    <w:p w14:paraId="53E5EEC5" w14:textId="77777777" w:rsidR="002A2E3A" w:rsidRPr="005D69B2" w:rsidRDefault="002A2E3A" w:rsidP="002A2E3A">
      <w:pPr>
        <w:pStyle w:val="Szvegtrzs"/>
        <w:spacing w:before="240" w:after="240"/>
        <w:rPr>
          <w:bCs/>
          <w:i/>
        </w:rPr>
      </w:pPr>
      <w:r w:rsidRPr="005D69B2">
        <w:rPr>
          <w:bCs/>
          <w:i/>
        </w:rPr>
        <w:t>1.a. melléklet</w:t>
      </w:r>
    </w:p>
    <w:p w14:paraId="3705E1C5" w14:textId="77777777" w:rsidR="002A2E3A" w:rsidRPr="005D69B2" w:rsidRDefault="002A2E3A" w:rsidP="002A2E3A">
      <w:pPr>
        <w:pStyle w:val="Szvegtrzs"/>
        <w:spacing w:before="240" w:after="240"/>
        <w:jc w:val="center"/>
        <w:rPr>
          <w:b/>
          <w:bCs/>
        </w:rPr>
      </w:pPr>
      <w:r w:rsidRPr="005D69B2">
        <w:rPr>
          <w:b/>
          <w:bCs/>
        </w:rPr>
        <w:t>Kerületi helyi védett értékek jegyzéke</w:t>
      </w:r>
    </w:p>
    <w:p w14:paraId="77B31E93" w14:textId="77777777" w:rsidR="002A2E3A" w:rsidRPr="005D69B2" w:rsidRDefault="002A2E3A" w:rsidP="002A2E3A">
      <w:pPr>
        <w:pStyle w:val="Szvegtrzs"/>
        <w:spacing w:before="240" w:after="240"/>
        <w:rPr>
          <w:b/>
          <w:bCs/>
        </w:rPr>
      </w:pPr>
      <w:r w:rsidRPr="005D69B2">
        <w:rPr>
          <w:b/>
          <w:bCs/>
        </w:rPr>
        <w:t>1. táblázat: nyilvántartási szám szerinti sorrend</w:t>
      </w:r>
    </w:p>
    <w:tbl>
      <w:tblPr>
        <w:tblW w:w="9639" w:type="dxa"/>
        <w:tblBorders>
          <w:insideH w:val="single" w:sz="4" w:space="0" w:color="auto"/>
          <w:insideV w:val="single" w:sz="4" w:space="0" w:color="auto"/>
        </w:tblBorders>
        <w:tblLayout w:type="fixed"/>
        <w:tblLook w:val="0000" w:firstRow="0" w:lastRow="0" w:firstColumn="0" w:lastColumn="0" w:noHBand="0" w:noVBand="0"/>
      </w:tblPr>
      <w:tblGrid>
        <w:gridCol w:w="709"/>
        <w:gridCol w:w="1559"/>
        <w:gridCol w:w="1531"/>
        <w:gridCol w:w="2354"/>
        <w:gridCol w:w="3486"/>
      </w:tblGrid>
      <w:tr w:rsidR="002A2E3A" w:rsidRPr="0083637A" w14:paraId="7D67EA3F" w14:textId="77777777" w:rsidTr="000A3196">
        <w:trPr>
          <w:tblHeader/>
        </w:trPr>
        <w:tc>
          <w:tcPr>
            <w:tcW w:w="709" w:type="dxa"/>
          </w:tcPr>
          <w:p w14:paraId="2DA8EFB4" w14:textId="77777777" w:rsidR="002A2E3A" w:rsidRPr="006B1F51" w:rsidRDefault="002A2E3A" w:rsidP="000A3196">
            <w:pPr>
              <w:ind w:left="57" w:right="57"/>
              <w:jc w:val="center"/>
              <w:rPr>
                <w:bCs/>
                <w:sz w:val="20"/>
                <w:szCs w:val="20"/>
              </w:rPr>
            </w:pPr>
          </w:p>
        </w:tc>
        <w:tc>
          <w:tcPr>
            <w:tcW w:w="1559" w:type="dxa"/>
          </w:tcPr>
          <w:p w14:paraId="4500A16F" w14:textId="77777777" w:rsidR="002A2E3A" w:rsidRPr="0083637A" w:rsidRDefault="002A2E3A" w:rsidP="000A3196">
            <w:pPr>
              <w:ind w:left="57" w:right="57"/>
              <w:jc w:val="center"/>
              <w:rPr>
                <w:bCs/>
                <w:sz w:val="20"/>
                <w:szCs w:val="20"/>
              </w:rPr>
            </w:pPr>
            <w:r w:rsidRPr="0083637A">
              <w:rPr>
                <w:bCs/>
                <w:sz w:val="20"/>
                <w:szCs w:val="20"/>
              </w:rPr>
              <w:t>A</w:t>
            </w:r>
          </w:p>
        </w:tc>
        <w:tc>
          <w:tcPr>
            <w:tcW w:w="1531" w:type="dxa"/>
          </w:tcPr>
          <w:p w14:paraId="443DFF62" w14:textId="77777777" w:rsidR="002A2E3A" w:rsidRPr="0083637A" w:rsidRDefault="002A2E3A" w:rsidP="000A3196">
            <w:pPr>
              <w:ind w:left="57" w:right="57"/>
              <w:jc w:val="center"/>
              <w:rPr>
                <w:sz w:val="20"/>
                <w:szCs w:val="20"/>
              </w:rPr>
            </w:pPr>
            <w:r w:rsidRPr="0083637A">
              <w:rPr>
                <w:sz w:val="20"/>
                <w:szCs w:val="20"/>
              </w:rPr>
              <w:t>B</w:t>
            </w:r>
          </w:p>
        </w:tc>
        <w:tc>
          <w:tcPr>
            <w:tcW w:w="2354" w:type="dxa"/>
          </w:tcPr>
          <w:p w14:paraId="197B2733" w14:textId="77777777" w:rsidR="002A2E3A" w:rsidRPr="0083637A" w:rsidRDefault="002A2E3A" w:rsidP="000A3196">
            <w:pPr>
              <w:ind w:left="57" w:right="57"/>
              <w:jc w:val="center"/>
              <w:rPr>
                <w:sz w:val="20"/>
                <w:szCs w:val="20"/>
              </w:rPr>
            </w:pPr>
            <w:r w:rsidRPr="0083637A">
              <w:rPr>
                <w:sz w:val="20"/>
                <w:szCs w:val="20"/>
              </w:rPr>
              <w:t>C</w:t>
            </w:r>
          </w:p>
        </w:tc>
        <w:tc>
          <w:tcPr>
            <w:tcW w:w="3486" w:type="dxa"/>
          </w:tcPr>
          <w:p w14:paraId="249B85C7" w14:textId="77777777" w:rsidR="002A2E3A" w:rsidRPr="0083637A" w:rsidRDefault="002A2E3A" w:rsidP="000A3196">
            <w:pPr>
              <w:ind w:left="57" w:right="57"/>
              <w:jc w:val="center"/>
              <w:rPr>
                <w:sz w:val="20"/>
                <w:szCs w:val="20"/>
              </w:rPr>
            </w:pPr>
            <w:r w:rsidRPr="0083637A">
              <w:rPr>
                <w:sz w:val="20"/>
                <w:szCs w:val="20"/>
              </w:rPr>
              <w:t>D</w:t>
            </w:r>
          </w:p>
        </w:tc>
      </w:tr>
      <w:tr w:rsidR="002A2E3A" w:rsidRPr="0083637A" w14:paraId="6824FF62" w14:textId="77777777" w:rsidTr="000A3196">
        <w:trPr>
          <w:tblHeader/>
        </w:trPr>
        <w:tc>
          <w:tcPr>
            <w:tcW w:w="709" w:type="dxa"/>
          </w:tcPr>
          <w:p w14:paraId="1692739E" w14:textId="77777777" w:rsidR="002A2E3A" w:rsidRPr="0083637A" w:rsidRDefault="002A2E3A" w:rsidP="002A2E3A">
            <w:pPr>
              <w:numPr>
                <w:ilvl w:val="0"/>
                <w:numId w:val="45"/>
              </w:numPr>
              <w:ind w:right="57"/>
              <w:jc w:val="center"/>
              <w:rPr>
                <w:b/>
                <w:bCs/>
                <w:sz w:val="20"/>
                <w:szCs w:val="20"/>
              </w:rPr>
            </w:pPr>
          </w:p>
        </w:tc>
        <w:tc>
          <w:tcPr>
            <w:tcW w:w="1559" w:type="dxa"/>
          </w:tcPr>
          <w:p w14:paraId="0B6A2A47" w14:textId="77777777" w:rsidR="002A2E3A" w:rsidRPr="0083637A" w:rsidRDefault="002A2E3A" w:rsidP="000A3196">
            <w:pPr>
              <w:ind w:left="57" w:right="57"/>
              <w:jc w:val="center"/>
              <w:rPr>
                <w:bCs/>
                <w:sz w:val="20"/>
                <w:szCs w:val="20"/>
              </w:rPr>
            </w:pPr>
            <w:r w:rsidRPr="0083637A">
              <w:rPr>
                <w:bCs/>
                <w:sz w:val="20"/>
                <w:szCs w:val="20"/>
              </w:rPr>
              <w:t>Nyilván Tart. sz.:</w:t>
            </w:r>
          </w:p>
        </w:tc>
        <w:tc>
          <w:tcPr>
            <w:tcW w:w="1531" w:type="dxa"/>
          </w:tcPr>
          <w:p w14:paraId="02E489EA" w14:textId="77777777" w:rsidR="002A2E3A" w:rsidRPr="0083637A" w:rsidRDefault="002A2E3A" w:rsidP="000A3196">
            <w:pPr>
              <w:ind w:left="57" w:right="57"/>
              <w:jc w:val="center"/>
              <w:rPr>
                <w:sz w:val="20"/>
                <w:szCs w:val="20"/>
              </w:rPr>
            </w:pPr>
            <w:r w:rsidRPr="0083637A">
              <w:rPr>
                <w:sz w:val="20"/>
                <w:szCs w:val="20"/>
              </w:rPr>
              <w:t xml:space="preserve"> Megnevezés:</w:t>
            </w:r>
          </w:p>
        </w:tc>
        <w:tc>
          <w:tcPr>
            <w:tcW w:w="2354" w:type="dxa"/>
          </w:tcPr>
          <w:p w14:paraId="148B7841" w14:textId="77777777" w:rsidR="002A2E3A" w:rsidRPr="0083637A" w:rsidRDefault="002A2E3A" w:rsidP="000A3196">
            <w:pPr>
              <w:ind w:left="57" w:right="57"/>
              <w:jc w:val="center"/>
              <w:rPr>
                <w:sz w:val="20"/>
                <w:szCs w:val="20"/>
              </w:rPr>
            </w:pPr>
            <w:r w:rsidRPr="0083637A">
              <w:rPr>
                <w:sz w:val="20"/>
                <w:szCs w:val="20"/>
              </w:rPr>
              <w:t xml:space="preserve"> Hrsz.:</w:t>
            </w:r>
          </w:p>
        </w:tc>
        <w:tc>
          <w:tcPr>
            <w:tcW w:w="3486" w:type="dxa"/>
          </w:tcPr>
          <w:p w14:paraId="45910977" w14:textId="77777777" w:rsidR="002A2E3A" w:rsidRPr="0083637A" w:rsidRDefault="002A2E3A" w:rsidP="000A3196">
            <w:pPr>
              <w:ind w:left="57" w:right="57"/>
              <w:jc w:val="center"/>
              <w:rPr>
                <w:sz w:val="20"/>
                <w:szCs w:val="20"/>
              </w:rPr>
            </w:pPr>
            <w:r w:rsidRPr="0083637A">
              <w:rPr>
                <w:sz w:val="20"/>
                <w:szCs w:val="20"/>
              </w:rPr>
              <w:t xml:space="preserve"> Cím:</w:t>
            </w:r>
          </w:p>
        </w:tc>
      </w:tr>
      <w:tr w:rsidR="002A2E3A" w:rsidRPr="0083637A" w14:paraId="1C54D554" w14:textId="77777777" w:rsidTr="000A3196">
        <w:tc>
          <w:tcPr>
            <w:tcW w:w="709" w:type="dxa"/>
          </w:tcPr>
          <w:p w14:paraId="6E6634AE" w14:textId="77777777" w:rsidR="002A2E3A" w:rsidRPr="0083637A" w:rsidRDefault="002A2E3A" w:rsidP="002A2E3A">
            <w:pPr>
              <w:numPr>
                <w:ilvl w:val="0"/>
                <w:numId w:val="45"/>
              </w:numPr>
              <w:ind w:right="57"/>
              <w:rPr>
                <w:sz w:val="20"/>
                <w:szCs w:val="20"/>
              </w:rPr>
            </w:pPr>
          </w:p>
        </w:tc>
        <w:tc>
          <w:tcPr>
            <w:tcW w:w="1559" w:type="dxa"/>
          </w:tcPr>
          <w:p w14:paraId="61FFEE7F" w14:textId="77777777" w:rsidR="002A2E3A" w:rsidRPr="0083637A" w:rsidRDefault="002A2E3A" w:rsidP="000A3196">
            <w:pPr>
              <w:ind w:left="57" w:right="57"/>
              <w:rPr>
                <w:sz w:val="20"/>
                <w:szCs w:val="20"/>
              </w:rPr>
            </w:pPr>
            <w:r w:rsidRPr="0083637A">
              <w:rPr>
                <w:sz w:val="20"/>
                <w:szCs w:val="20"/>
              </w:rPr>
              <w:t>KVE.001</w:t>
            </w:r>
          </w:p>
        </w:tc>
        <w:tc>
          <w:tcPr>
            <w:tcW w:w="1531" w:type="dxa"/>
          </w:tcPr>
          <w:p w14:paraId="326D5E92"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28D1D81D" w14:textId="77777777" w:rsidR="002A2E3A" w:rsidRPr="0083637A" w:rsidRDefault="002A2E3A" w:rsidP="000A3196">
            <w:pPr>
              <w:ind w:left="57" w:right="57"/>
              <w:rPr>
                <w:sz w:val="20"/>
                <w:szCs w:val="20"/>
              </w:rPr>
            </w:pPr>
            <w:r w:rsidRPr="0083637A">
              <w:rPr>
                <w:sz w:val="20"/>
                <w:szCs w:val="20"/>
              </w:rPr>
              <w:t>12033/1</w:t>
            </w:r>
          </w:p>
        </w:tc>
        <w:tc>
          <w:tcPr>
            <w:tcW w:w="3486" w:type="dxa"/>
          </w:tcPr>
          <w:p w14:paraId="155C988B" w14:textId="77777777" w:rsidR="002A2E3A" w:rsidRPr="0083637A" w:rsidRDefault="002A2E3A" w:rsidP="000A3196">
            <w:pPr>
              <w:ind w:left="57" w:right="57"/>
              <w:rPr>
                <w:sz w:val="20"/>
                <w:szCs w:val="20"/>
              </w:rPr>
            </w:pPr>
            <w:r w:rsidRPr="0083637A">
              <w:rPr>
                <w:sz w:val="20"/>
                <w:szCs w:val="20"/>
              </w:rPr>
              <w:t>Herman Ottó út 10.</w:t>
            </w:r>
          </w:p>
        </w:tc>
      </w:tr>
      <w:tr w:rsidR="002A2E3A" w:rsidRPr="0083637A" w14:paraId="04961C4A" w14:textId="77777777" w:rsidTr="000A3196">
        <w:tc>
          <w:tcPr>
            <w:tcW w:w="709" w:type="dxa"/>
          </w:tcPr>
          <w:p w14:paraId="7D88C044" w14:textId="77777777" w:rsidR="002A2E3A" w:rsidRPr="0083637A" w:rsidRDefault="002A2E3A" w:rsidP="002A2E3A">
            <w:pPr>
              <w:numPr>
                <w:ilvl w:val="0"/>
                <w:numId w:val="45"/>
              </w:numPr>
              <w:ind w:right="57"/>
              <w:rPr>
                <w:sz w:val="20"/>
                <w:szCs w:val="20"/>
              </w:rPr>
            </w:pPr>
          </w:p>
        </w:tc>
        <w:tc>
          <w:tcPr>
            <w:tcW w:w="1559" w:type="dxa"/>
          </w:tcPr>
          <w:p w14:paraId="0244FF39" w14:textId="77777777" w:rsidR="002A2E3A" w:rsidRPr="0083637A" w:rsidRDefault="002A2E3A" w:rsidP="000A3196">
            <w:pPr>
              <w:ind w:left="57" w:right="57"/>
              <w:rPr>
                <w:sz w:val="20"/>
                <w:szCs w:val="20"/>
              </w:rPr>
            </w:pPr>
            <w:r w:rsidRPr="0083637A">
              <w:rPr>
                <w:sz w:val="20"/>
                <w:szCs w:val="20"/>
              </w:rPr>
              <w:t>KVE.002</w:t>
            </w:r>
          </w:p>
        </w:tc>
        <w:tc>
          <w:tcPr>
            <w:tcW w:w="1531" w:type="dxa"/>
          </w:tcPr>
          <w:p w14:paraId="2BFFCD67" w14:textId="77777777" w:rsidR="002A2E3A" w:rsidRPr="0083637A" w:rsidRDefault="002A2E3A" w:rsidP="000A3196">
            <w:pPr>
              <w:ind w:left="57" w:right="57"/>
              <w:rPr>
                <w:sz w:val="20"/>
                <w:szCs w:val="20"/>
              </w:rPr>
            </w:pPr>
            <w:r w:rsidRPr="0083637A">
              <w:rPr>
                <w:sz w:val="20"/>
                <w:szCs w:val="20"/>
              </w:rPr>
              <w:t>óvoda</w:t>
            </w:r>
          </w:p>
        </w:tc>
        <w:tc>
          <w:tcPr>
            <w:tcW w:w="2354" w:type="dxa"/>
          </w:tcPr>
          <w:p w14:paraId="0F77BBE5" w14:textId="77777777" w:rsidR="002A2E3A" w:rsidRPr="0083637A" w:rsidRDefault="002A2E3A" w:rsidP="000A3196">
            <w:pPr>
              <w:ind w:left="57" w:right="57"/>
              <w:rPr>
                <w:sz w:val="20"/>
                <w:szCs w:val="20"/>
              </w:rPr>
            </w:pPr>
            <w:r w:rsidRPr="0083637A">
              <w:rPr>
                <w:sz w:val="20"/>
                <w:szCs w:val="20"/>
              </w:rPr>
              <w:t>12301/6</w:t>
            </w:r>
          </w:p>
        </w:tc>
        <w:tc>
          <w:tcPr>
            <w:tcW w:w="3486" w:type="dxa"/>
          </w:tcPr>
          <w:p w14:paraId="7F6FF1A4" w14:textId="77777777" w:rsidR="002A2E3A" w:rsidRPr="0083637A" w:rsidRDefault="002A2E3A" w:rsidP="000A3196">
            <w:pPr>
              <w:ind w:left="57" w:right="57"/>
              <w:rPr>
                <w:sz w:val="20"/>
                <w:szCs w:val="20"/>
              </w:rPr>
            </w:pPr>
            <w:r w:rsidRPr="0083637A">
              <w:rPr>
                <w:sz w:val="20"/>
                <w:szCs w:val="20"/>
              </w:rPr>
              <w:t>Virág árok utca 15.</w:t>
            </w:r>
          </w:p>
        </w:tc>
      </w:tr>
      <w:tr w:rsidR="002A2E3A" w:rsidRPr="0083637A" w14:paraId="708FF57D" w14:textId="77777777" w:rsidTr="000A3196">
        <w:tc>
          <w:tcPr>
            <w:tcW w:w="709" w:type="dxa"/>
          </w:tcPr>
          <w:p w14:paraId="0DC7F22A" w14:textId="77777777" w:rsidR="002A2E3A" w:rsidRPr="0083637A" w:rsidRDefault="002A2E3A" w:rsidP="002A2E3A">
            <w:pPr>
              <w:numPr>
                <w:ilvl w:val="0"/>
                <w:numId w:val="45"/>
              </w:numPr>
              <w:ind w:right="57"/>
              <w:rPr>
                <w:sz w:val="20"/>
                <w:szCs w:val="20"/>
              </w:rPr>
            </w:pPr>
          </w:p>
        </w:tc>
        <w:tc>
          <w:tcPr>
            <w:tcW w:w="1559" w:type="dxa"/>
          </w:tcPr>
          <w:p w14:paraId="4AA20056" w14:textId="77777777" w:rsidR="002A2E3A" w:rsidRPr="0083637A" w:rsidRDefault="002A2E3A" w:rsidP="000A3196">
            <w:pPr>
              <w:ind w:left="57" w:right="57"/>
              <w:rPr>
                <w:sz w:val="20"/>
                <w:szCs w:val="20"/>
              </w:rPr>
            </w:pPr>
            <w:r w:rsidRPr="0083637A">
              <w:rPr>
                <w:sz w:val="20"/>
                <w:szCs w:val="20"/>
              </w:rPr>
              <w:t>KVE.003</w:t>
            </w:r>
          </w:p>
        </w:tc>
        <w:tc>
          <w:tcPr>
            <w:tcW w:w="1531" w:type="dxa"/>
          </w:tcPr>
          <w:p w14:paraId="43F3BD3B"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78AF600A" w14:textId="77777777" w:rsidR="002A2E3A" w:rsidRPr="0083637A" w:rsidRDefault="002A2E3A" w:rsidP="000A3196">
            <w:pPr>
              <w:ind w:left="57" w:right="57"/>
              <w:rPr>
                <w:sz w:val="20"/>
                <w:szCs w:val="20"/>
              </w:rPr>
            </w:pPr>
            <w:r w:rsidRPr="0083637A">
              <w:rPr>
                <w:sz w:val="20"/>
                <w:szCs w:val="20"/>
              </w:rPr>
              <w:t>11983/13</w:t>
            </w:r>
          </w:p>
        </w:tc>
        <w:tc>
          <w:tcPr>
            <w:tcW w:w="3486" w:type="dxa"/>
          </w:tcPr>
          <w:p w14:paraId="7B045724" w14:textId="77777777" w:rsidR="002A2E3A" w:rsidRPr="0083637A" w:rsidRDefault="002A2E3A" w:rsidP="000A3196">
            <w:pPr>
              <w:ind w:left="57" w:right="57"/>
              <w:rPr>
                <w:sz w:val="20"/>
                <w:szCs w:val="20"/>
              </w:rPr>
            </w:pPr>
            <w:r w:rsidRPr="0083637A">
              <w:rPr>
                <w:sz w:val="20"/>
                <w:szCs w:val="20"/>
              </w:rPr>
              <w:t>Pasaréti út 99/a.</w:t>
            </w:r>
          </w:p>
        </w:tc>
      </w:tr>
      <w:tr w:rsidR="002A2E3A" w:rsidRPr="0083637A" w14:paraId="42E09350" w14:textId="77777777" w:rsidTr="000A3196">
        <w:tc>
          <w:tcPr>
            <w:tcW w:w="709" w:type="dxa"/>
          </w:tcPr>
          <w:p w14:paraId="5DC9AE86" w14:textId="77777777" w:rsidR="002A2E3A" w:rsidRPr="0083637A" w:rsidRDefault="002A2E3A" w:rsidP="002A2E3A">
            <w:pPr>
              <w:numPr>
                <w:ilvl w:val="0"/>
                <w:numId w:val="45"/>
              </w:numPr>
              <w:ind w:right="57"/>
              <w:rPr>
                <w:sz w:val="20"/>
                <w:szCs w:val="20"/>
              </w:rPr>
            </w:pPr>
          </w:p>
        </w:tc>
        <w:tc>
          <w:tcPr>
            <w:tcW w:w="1559" w:type="dxa"/>
          </w:tcPr>
          <w:p w14:paraId="1D393D19" w14:textId="77777777" w:rsidR="002A2E3A" w:rsidRPr="0083637A" w:rsidRDefault="002A2E3A" w:rsidP="000A3196">
            <w:pPr>
              <w:ind w:left="57" w:right="57"/>
              <w:rPr>
                <w:sz w:val="20"/>
                <w:szCs w:val="20"/>
              </w:rPr>
            </w:pPr>
            <w:r w:rsidRPr="0083637A">
              <w:rPr>
                <w:sz w:val="20"/>
                <w:szCs w:val="20"/>
              </w:rPr>
              <w:t>KVE.004</w:t>
            </w:r>
          </w:p>
        </w:tc>
        <w:tc>
          <w:tcPr>
            <w:tcW w:w="1531" w:type="dxa"/>
          </w:tcPr>
          <w:p w14:paraId="37E9A992"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1A1B1671" w14:textId="77777777" w:rsidR="002A2E3A" w:rsidRPr="0083637A" w:rsidRDefault="002A2E3A" w:rsidP="000A3196">
            <w:pPr>
              <w:ind w:left="57" w:right="57"/>
              <w:rPr>
                <w:sz w:val="20"/>
                <w:szCs w:val="20"/>
              </w:rPr>
            </w:pPr>
            <w:r w:rsidRPr="0083637A">
              <w:rPr>
                <w:sz w:val="20"/>
                <w:szCs w:val="20"/>
              </w:rPr>
              <w:t>11983/12</w:t>
            </w:r>
          </w:p>
        </w:tc>
        <w:tc>
          <w:tcPr>
            <w:tcW w:w="3486" w:type="dxa"/>
          </w:tcPr>
          <w:p w14:paraId="1C389CB5" w14:textId="77777777" w:rsidR="002A2E3A" w:rsidRPr="0083637A" w:rsidRDefault="002A2E3A" w:rsidP="000A3196">
            <w:pPr>
              <w:ind w:left="57" w:right="57"/>
              <w:rPr>
                <w:sz w:val="20"/>
                <w:szCs w:val="20"/>
              </w:rPr>
            </w:pPr>
            <w:r w:rsidRPr="0083637A">
              <w:rPr>
                <w:sz w:val="20"/>
                <w:szCs w:val="20"/>
              </w:rPr>
              <w:t>Pasaréti út 99/b.</w:t>
            </w:r>
          </w:p>
        </w:tc>
      </w:tr>
      <w:tr w:rsidR="002A2E3A" w:rsidRPr="0083637A" w14:paraId="127F8E68" w14:textId="77777777" w:rsidTr="000A3196">
        <w:tc>
          <w:tcPr>
            <w:tcW w:w="709" w:type="dxa"/>
          </w:tcPr>
          <w:p w14:paraId="3C802972" w14:textId="77777777" w:rsidR="002A2E3A" w:rsidRPr="0083637A" w:rsidRDefault="002A2E3A" w:rsidP="002A2E3A">
            <w:pPr>
              <w:numPr>
                <w:ilvl w:val="0"/>
                <w:numId w:val="45"/>
              </w:numPr>
              <w:ind w:right="57"/>
              <w:rPr>
                <w:sz w:val="20"/>
                <w:szCs w:val="20"/>
              </w:rPr>
            </w:pPr>
          </w:p>
        </w:tc>
        <w:tc>
          <w:tcPr>
            <w:tcW w:w="1559" w:type="dxa"/>
          </w:tcPr>
          <w:p w14:paraId="1BC2DBE6" w14:textId="77777777" w:rsidR="002A2E3A" w:rsidRPr="0083637A" w:rsidRDefault="002A2E3A" w:rsidP="000A3196">
            <w:pPr>
              <w:ind w:left="57" w:right="57"/>
              <w:rPr>
                <w:sz w:val="20"/>
                <w:szCs w:val="20"/>
              </w:rPr>
            </w:pPr>
            <w:r w:rsidRPr="0083637A">
              <w:rPr>
                <w:sz w:val="20"/>
                <w:szCs w:val="20"/>
              </w:rPr>
              <w:t>KVE.005</w:t>
            </w:r>
          </w:p>
        </w:tc>
        <w:tc>
          <w:tcPr>
            <w:tcW w:w="1531" w:type="dxa"/>
          </w:tcPr>
          <w:p w14:paraId="1D7AC619"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0A0E61C3" w14:textId="77777777" w:rsidR="002A2E3A" w:rsidRPr="0083637A" w:rsidRDefault="002A2E3A" w:rsidP="000A3196">
            <w:pPr>
              <w:ind w:left="57" w:right="57"/>
              <w:rPr>
                <w:sz w:val="20"/>
                <w:szCs w:val="20"/>
              </w:rPr>
            </w:pPr>
            <w:r w:rsidRPr="0083637A">
              <w:rPr>
                <w:sz w:val="20"/>
                <w:szCs w:val="20"/>
              </w:rPr>
              <w:t>11983/15</w:t>
            </w:r>
          </w:p>
        </w:tc>
        <w:tc>
          <w:tcPr>
            <w:tcW w:w="3486" w:type="dxa"/>
          </w:tcPr>
          <w:p w14:paraId="64C91D8D" w14:textId="77777777" w:rsidR="002A2E3A" w:rsidRPr="0083637A" w:rsidRDefault="002A2E3A" w:rsidP="000A3196">
            <w:pPr>
              <w:ind w:left="57" w:right="57"/>
              <w:rPr>
                <w:sz w:val="20"/>
                <w:szCs w:val="20"/>
              </w:rPr>
            </w:pPr>
            <w:r w:rsidRPr="0083637A">
              <w:rPr>
                <w:sz w:val="20"/>
                <w:szCs w:val="20"/>
              </w:rPr>
              <w:t>Harangvirág utca 7.</w:t>
            </w:r>
          </w:p>
        </w:tc>
      </w:tr>
      <w:tr w:rsidR="002A2E3A" w:rsidRPr="0083637A" w14:paraId="4B13831F" w14:textId="77777777" w:rsidTr="000A3196">
        <w:tc>
          <w:tcPr>
            <w:tcW w:w="709" w:type="dxa"/>
          </w:tcPr>
          <w:p w14:paraId="4286D9A3" w14:textId="77777777" w:rsidR="002A2E3A" w:rsidRPr="0083637A" w:rsidRDefault="002A2E3A" w:rsidP="002A2E3A">
            <w:pPr>
              <w:numPr>
                <w:ilvl w:val="0"/>
                <w:numId w:val="45"/>
              </w:numPr>
              <w:ind w:right="57"/>
              <w:rPr>
                <w:sz w:val="20"/>
                <w:szCs w:val="20"/>
              </w:rPr>
            </w:pPr>
          </w:p>
        </w:tc>
        <w:tc>
          <w:tcPr>
            <w:tcW w:w="1559" w:type="dxa"/>
          </w:tcPr>
          <w:p w14:paraId="4A582259" w14:textId="77777777" w:rsidR="002A2E3A" w:rsidRPr="0083637A" w:rsidRDefault="002A2E3A" w:rsidP="000A3196">
            <w:pPr>
              <w:ind w:left="57" w:right="57"/>
              <w:rPr>
                <w:sz w:val="20"/>
                <w:szCs w:val="20"/>
              </w:rPr>
            </w:pPr>
            <w:r w:rsidRPr="0083637A">
              <w:rPr>
                <w:sz w:val="20"/>
                <w:szCs w:val="20"/>
              </w:rPr>
              <w:t>KVE.006</w:t>
            </w:r>
          </w:p>
        </w:tc>
        <w:tc>
          <w:tcPr>
            <w:tcW w:w="1531" w:type="dxa"/>
          </w:tcPr>
          <w:p w14:paraId="322A8BE5"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2545A8AF" w14:textId="77777777" w:rsidR="002A2E3A" w:rsidRPr="0083637A" w:rsidRDefault="002A2E3A" w:rsidP="000A3196">
            <w:pPr>
              <w:ind w:left="57" w:right="57"/>
              <w:rPr>
                <w:sz w:val="20"/>
                <w:szCs w:val="20"/>
              </w:rPr>
            </w:pPr>
            <w:r w:rsidRPr="0083637A">
              <w:rPr>
                <w:sz w:val="20"/>
                <w:szCs w:val="20"/>
              </w:rPr>
              <w:t>11609/5</w:t>
            </w:r>
          </w:p>
        </w:tc>
        <w:tc>
          <w:tcPr>
            <w:tcW w:w="3486" w:type="dxa"/>
          </w:tcPr>
          <w:p w14:paraId="7C6508E7" w14:textId="77777777" w:rsidR="002A2E3A" w:rsidRPr="0083637A" w:rsidRDefault="002A2E3A" w:rsidP="000A3196">
            <w:pPr>
              <w:ind w:left="57" w:right="57"/>
              <w:rPr>
                <w:sz w:val="20"/>
                <w:szCs w:val="20"/>
              </w:rPr>
            </w:pPr>
            <w:r w:rsidRPr="0083637A">
              <w:rPr>
                <w:sz w:val="20"/>
                <w:szCs w:val="20"/>
              </w:rPr>
              <w:t>Pasaréti út 90.</w:t>
            </w:r>
          </w:p>
        </w:tc>
      </w:tr>
      <w:tr w:rsidR="002A2E3A" w:rsidRPr="0083637A" w14:paraId="4CF78E13" w14:textId="77777777" w:rsidTr="000A3196">
        <w:tc>
          <w:tcPr>
            <w:tcW w:w="709" w:type="dxa"/>
          </w:tcPr>
          <w:p w14:paraId="469A2A2E" w14:textId="77777777" w:rsidR="002A2E3A" w:rsidRPr="0083637A" w:rsidRDefault="002A2E3A" w:rsidP="002A2E3A">
            <w:pPr>
              <w:numPr>
                <w:ilvl w:val="0"/>
                <w:numId w:val="45"/>
              </w:numPr>
              <w:ind w:right="57"/>
              <w:rPr>
                <w:sz w:val="20"/>
                <w:szCs w:val="20"/>
              </w:rPr>
            </w:pPr>
          </w:p>
        </w:tc>
        <w:tc>
          <w:tcPr>
            <w:tcW w:w="1559" w:type="dxa"/>
          </w:tcPr>
          <w:p w14:paraId="23511276" w14:textId="77777777" w:rsidR="002A2E3A" w:rsidRPr="0083637A" w:rsidRDefault="002A2E3A" w:rsidP="000A3196">
            <w:pPr>
              <w:ind w:left="57" w:right="57"/>
              <w:rPr>
                <w:sz w:val="20"/>
                <w:szCs w:val="20"/>
              </w:rPr>
            </w:pPr>
            <w:r w:rsidRPr="0083637A">
              <w:rPr>
                <w:sz w:val="20"/>
                <w:szCs w:val="20"/>
              </w:rPr>
              <w:t>KVE.007</w:t>
            </w:r>
          </w:p>
        </w:tc>
        <w:tc>
          <w:tcPr>
            <w:tcW w:w="1531" w:type="dxa"/>
          </w:tcPr>
          <w:p w14:paraId="783DF3FC"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7BC5F072" w14:textId="77777777" w:rsidR="002A2E3A" w:rsidRPr="0083637A" w:rsidRDefault="002A2E3A" w:rsidP="000A3196">
            <w:pPr>
              <w:ind w:left="57" w:right="57"/>
              <w:rPr>
                <w:sz w:val="20"/>
                <w:szCs w:val="20"/>
              </w:rPr>
            </w:pPr>
            <w:r w:rsidRPr="0083637A">
              <w:rPr>
                <w:sz w:val="20"/>
                <w:szCs w:val="20"/>
              </w:rPr>
              <w:t>11609/6</w:t>
            </w:r>
          </w:p>
        </w:tc>
        <w:tc>
          <w:tcPr>
            <w:tcW w:w="3486" w:type="dxa"/>
          </w:tcPr>
          <w:p w14:paraId="73A646D0" w14:textId="77777777" w:rsidR="002A2E3A" w:rsidRPr="0083637A" w:rsidRDefault="002A2E3A" w:rsidP="000A3196">
            <w:pPr>
              <w:ind w:left="57" w:right="57"/>
              <w:rPr>
                <w:sz w:val="20"/>
                <w:szCs w:val="20"/>
              </w:rPr>
            </w:pPr>
            <w:r w:rsidRPr="0083637A">
              <w:rPr>
                <w:sz w:val="20"/>
                <w:szCs w:val="20"/>
              </w:rPr>
              <w:t>Pasaréti út 92.</w:t>
            </w:r>
          </w:p>
        </w:tc>
      </w:tr>
      <w:tr w:rsidR="002A2E3A" w:rsidRPr="0083637A" w14:paraId="25CBE117" w14:textId="77777777" w:rsidTr="000A3196">
        <w:tc>
          <w:tcPr>
            <w:tcW w:w="709" w:type="dxa"/>
          </w:tcPr>
          <w:p w14:paraId="50125A20" w14:textId="77777777" w:rsidR="002A2E3A" w:rsidRPr="0083637A" w:rsidRDefault="002A2E3A" w:rsidP="002A2E3A">
            <w:pPr>
              <w:numPr>
                <w:ilvl w:val="0"/>
                <w:numId w:val="45"/>
              </w:numPr>
              <w:ind w:right="57"/>
              <w:rPr>
                <w:sz w:val="20"/>
                <w:szCs w:val="20"/>
              </w:rPr>
            </w:pPr>
          </w:p>
        </w:tc>
        <w:tc>
          <w:tcPr>
            <w:tcW w:w="1559" w:type="dxa"/>
          </w:tcPr>
          <w:p w14:paraId="6B1854B0" w14:textId="77777777" w:rsidR="002A2E3A" w:rsidRPr="0083637A" w:rsidRDefault="002A2E3A" w:rsidP="000A3196">
            <w:pPr>
              <w:ind w:left="57" w:right="57"/>
              <w:rPr>
                <w:sz w:val="20"/>
                <w:szCs w:val="20"/>
              </w:rPr>
            </w:pPr>
            <w:r w:rsidRPr="0083637A">
              <w:rPr>
                <w:sz w:val="20"/>
                <w:szCs w:val="20"/>
              </w:rPr>
              <w:t>KVE.008</w:t>
            </w:r>
          </w:p>
        </w:tc>
        <w:tc>
          <w:tcPr>
            <w:tcW w:w="1531" w:type="dxa"/>
          </w:tcPr>
          <w:p w14:paraId="1F75E6B1"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091FC66E" w14:textId="77777777" w:rsidR="002A2E3A" w:rsidRPr="0083637A" w:rsidRDefault="002A2E3A" w:rsidP="000A3196">
            <w:pPr>
              <w:ind w:left="57" w:right="57"/>
              <w:rPr>
                <w:sz w:val="20"/>
                <w:szCs w:val="20"/>
              </w:rPr>
            </w:pPr>
            <w:r w:rsidRPr="0083637A">
              <w:rPr>
                <w:sz w:val="20"/>
                <w:szCs w:val="20"/>
              </w:rPr>
              <w:t>11974/9</w:t>
            </w:r>
          </w:p>
        </w:tc>
        <w:tc>
          <w:tcPr>
            <w:tcW w:w="3486" w:type="dxa"/>
          </w:tcPr>
          <w:p w14:paraId="230C314B" w14:textId="77777777" w:rsidR="002A2E3A" w:rsidRPr="0083637A" w:rsidRDefault="002A2E3A" w:rsidP="000A3196">
            <w:pPr>
              <w:ind w:left="57" w:right="57"/>
              <w:rPr>
                <w:sz w:val="20"/>
                <w:szCs w:val="20"/>
              </w:rPr>
            </w:pPr>
            <w:r w:rsidRPr="0083637A">
              <w:rPr>
                <w:sz w:val="20"/>
                <w:szCs w:val="20"/>
              </w:rPr>
              <w:t>Pasaréti út 113.</w:t>
            </w:r>
          </w:p>
        </w:tc>
      </w:tr>
      <w:tr w:rsidR="002A2E3A" w:rsidRPr="0083637A" w14:paraId="523E2837" w14:textId="77777777" w:rsidTr="000A3196">
        <w:tc>
          <w:tcPr>
            <w:tcW w:w="709" w:type="dxa"/>
          </w:tcPr>
          <w:p w14:paraId="1986F6D7" w14:textId="77777777" w:rsidR="002A2E3A" w:rsidRPr="0083637A" w:rsidRDefault="002A2E3A" w:rsidP="002A2E3A">
            <w:pPr>
              <w:numPr>
                <w:ilvl w:val="0"/>
                <w:numId w:val="45"/>
              </w:numPr>
              <w:ind w:right="57"/>
              <w:rPr>
                <w:sz w:val="20"/>
                <w:szCs w:val="20"/>
              </w:rPr>
            </w:pPr>
          </w:p>
        </w:tc>
        <w:tc>
          <w:tcPr>
            <w:tcW w:w="1559" w:type="dxa"/>
          </w:tcPr>
          <w:p w14:paraId="69B85485" w14:textId="77777777" w:rsidR="002A2E3A" w:rsidRPr="0083637A" w:rsidRDefault="002A2E3A" w:rsidP="000A3196">
            <w:pPr>
              <w:ind w:left="57" w:right="57"/>
              <w:rPr>
                <w:sz w:val="20"/>
                <w:szCs w:val="20"/>
              </w:rPr>
            </w:pPr>
            <w:r w:rsidRPr="0083637A">
              <w:rPr>
                <w:sz w:val="20"/>
                <w:szCs w:val="20"/>
              </w:rPr>
              <w:t>KVE.009</w:t>
            </w:r>
          </w:p>
        </w:tc>
        <w:tc>
          <w:tcPr>
            <w:tcW w:w="1531" w:type="dxa"/>
          </w:tcPr>
          <w:p w14:paraId="5F8F57EB" w14:textId="77777777" w:rsidR="002A2E3A" w:rsidRPr="0083637A" w:rsidRDefault="002A2E3A" w:rsidP="000A3196">
            <w:pPr>
              <w:ind w:left="57" w:right="57"/>
              <w:rPr>
                <w:sz w:val="20"/>
                <w:szCs w:val="20"/>
              </w:rPr>
            </w:pPr>
            <w:r w:rsidRPr="0083637A">
              <w:rPr>
                <w:sz w:val="20"/>
                <w:szCs w:val="20"/>
              </w:rPr>
              <w:t>szálloda</w:t>
            </w:r>
          </w:p>
        </w:tc>
        <w:tc>
          <w:tcPr>
            <w:tcW w:w="2354" w:type="dxa"/>
          </w:tcPr>
          <w:p w14:paraId="192CB7E7" w14:textId="77777777" w:rsidR="002A2E3A" w:rsidRPr="0083637A" w:rsidRDefault="002A2E3A" w:rsidP="000A3196">
            <w:pPr>
              <w:ind w:left="57" w:right="57"/>
              <w:rPr>
                <w:sz w:val="20"/>
                <w:szCs w:val="20"/>
              </w:rPr>
            </w:pPr>
            <w:r w:rsidRPr="0083637A">
              <w:rPr>
                <w:sz w:val="20"/>
                <w:szCs w:val="20"/>
              </w:rPr>
              <w:t>13047/7</w:t>
            </w:r>
          </w:p>
        </w:tc>
        <w:tc>
          <w:tcPr>
            <w:tcW w:w="3486" w:type="dxa"/>
          </w:tcPr>
          <w:p w14:paraId="6397D11D" w14:textId="77777777" w:rsidR="002A2E3A" w:rsidRPr="0083637A" w:rsidRDefault="002A2E3A" w:rsidP="000A3196">
            <w:pPr>
              <w:ind w:left="57" w:right="57"/>
              <w:rPr>
                <w:sz w:val="20"/>
                <w:szCs w:val="20"/>
              </w:rPr>
            </w:pPr>
            <w:r w:rsidRPr="0083637A">
              <w:rPr>
                <w:sz w:val="20"/>
                <w:szCs w:val="20"/>
              </w:rPr>
              <w:t>Szilágyi E. fasor 47.</w:t>
            </w:r>
          </w:p>
        </w:tc>
      </w:tr>
      <w:tr w:rsidR="002A2E3A" w:rsidRPr="0083637A" w14:paraId="35D2AAD9" w14:textId="77777777" w:rsidTr="000A3196">
        <w:tc>
          <w:tcPr>
            <w:tcW w:w="709" w:type="dxa"/>
          </w:tcPr>
          <w:p w14:paraId="3599A84A" w14:textId="77777777" w:rsidR="002A2E3A" w:rsidRPr="0083637A" w:rsidRDefault="002A2E3A" w:rsidP="002A2E3A">
            <w:pPr>
              <w:numPr>
                <w:ilvl w:val="0"/>
                <w:numId w:val="45"/>
              </w:numPr>
              <w:ind w:right="57"/>
              <w:rPr>
                <w:sz w:val="20"/>
                <w:szCs w:val="20"/>
              </w:rPr>
            </w:pPr>
          </w:p>
        </w:tc>
        <w:tc>
          <w:tcPr>
            <w:tcW w:w="1559" w:type="dxa"/>
          </w:tcPr>
          <w:p w14:paraId="62D9DE58" w14:textId="77777777" w:rsidR="002A2E3A" w:rsidRPr="0083637A" w:rsidRDefault="002A2E3A" w:rsidP="000A3196">
            <w:pPr>
              <w:ind w:left="57" w:right="57"/>
              <w:rPr>
                <w:sz w:val="20"/>
                <w:szCs w:val="20"/>
              </w:rPr>
            </w:pPr>
            <w:r w:rsidRPr="0083637A">
              <w:rPr>
                <w:sz w:val="20"/>
                <w:szCs w:val="20"/>
              </w:rPr>
              <w:t>KVE.010</w:t>
            </w:r>
          </w:p>
        </w:tc>
        <w:tc>
          <w:tcPr>
            <w:tcW w:w="1531" w:type="dxa"/>
          </w:tcPr>
          <w:p w14:paraId="5B33D066"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6DCED19D" w14:textId="77777777" w:rsidR="002A2E3A" w:rsidRPr="0083637A" w:rsidRDefault="002A2E3A" w:rsidP="000A3196">
            <w:pPr>
              <w:ind w:left="57" w:right="57"/>
              <w:rPr>
                <w:sz w:val="20"/>
                <w:szCs w:val="20"/>
              </w:rPr>
            </w:pPr>
            <w:r w:rsidRPr="0083637A">
              <w:rPr>
                <w:sz w:val="20"/>
                <w:szCs w:val="20"/>
              </w:rPr>
              <w:t>12645</w:t>
            </w:r>
          </w:p>
        </w:tc>
        <w:tc>
          <w:tcPr>
            <w:tcW w:w="3486" w:type="dxa"/>
          </w:tcPr>
          <w:p w14:paraId="324C57D7" w14:textId="77777777" w:rsidR="002A2E3A" w:rsidRPr="0083637A" w:rsidRDefault="002A2E3A" w:rsidP="000A3196">
            <w:pPr>
              <w:ind w:left="57" w:right="57"/>
              <w:rPr>
                <w:sz w:val="20"/>
                <w:szCs w:val="20"/>
              </w:rPr>
            </w:pPr>
            <w:r w:rsidRPr="0083637A">
              <w:rPr>
                <w:sz w:val="20"/>
                <w:szCs w:val="20"/>
              </w:rPr>
              <w:t>Tövis utca 10.</w:t>
            </w:r>
          </w:p>
        </w:tc>
      </w:tr>
      <w:tr w:rsidR="002A2E3A" w:rsidRPr="0083637A" w14:paraId="58ABE338" w14:textId="77777777" w:rsidTr="000A3196">
        <w:tc>
          <w:tcPr>
            <w:tcW w:w="709" w:type="dxa"/>
          </w:tcPr>
          <w:p w14:paraId="6DF11534" w14:textId="77777777" w:rsidR="002A2E3A" w:rsidRPr="0083637A" w:rsidRDefault="002A2E3A" w:rsidP="002A2E3A">
            <w:pPr>
              <w:numPr>
                <w:ilvl w:val="0"/>
                <w:numId w:val="45"/>
              </w:numPr>
              <w:ind w:right="57"/>
              <w:rPr>
                <w:sz w:val="20"/>
                <w:szCs w:val="20"/>
              </w:rPr>
            </w:pPr>
          </w:p>
        </w:tc>
        <w:tc>
          <w:tcPr>
            <w:tcW w:w="1559" w:type="dxa"/>
          </w:tcPr>
          <w:p w14:paraId="54C76BF1" w14:textId="77777777" w:rsidR="002A2E3A" w:rsidRPr="0083637A" w:rsidRDefault="002A2E3A" w:rsidP="000A3196">
            <w:pPr>
              <w:ind w:left="57" w:right="57"/>
              <w:rPr>
                <w:sz w:val="20"/>
                <w:szCs w:val="20"/>
              </w:rPr>
            </w:pPr>
            <w:r w:rsidRPr="0083637A">
              <w:rPr>
                <w:sz w:val="20"/>
                <w:szCs w:val="20"/>
              </w:rPr>
              <w:t>KVE.011</w:t>
            </w:r>
          </w:p>
        </w:tc>
        <w:tc>
          <w:tcPr>
            <w:tcW w:w="1531" w:type="dxa"/>
          </w:tcPr>
          <w:p w14:paraId="0184E6BA" w14:textId="77777777" w:rsidR="002A2E3A" w:rsidRPr="0083637A" w:rsidRDefault="002A2E3A" w:rsidP="000A3196">
            <w:pPr>
              <w:ind w:left="57" w:right="57"/>
              <w:rPr>
                <w:sz w:val="20"/>
                <w:szCs w:val="20"/>
              </w:rPr>
            </w:pPr>
            <w:r w:rsidRPr="0083637A">
              <w:rPr>
                <w:sz w:val="20"/>
                <w:szCs w:val="20"/>
              </w:rPr>
              <w:t>iskola</w:t>
            </w:r>
          </w:p>
        </w:tc>
        <w:tc>
          <w:tcPr>
            <w:tcW w:w="2354" w:type="dxa"/>
          </w:tcPr>
          <w:p w14:paraId="62942FCE" w14:textId="77777777" w:rsidR="002A2E3A" w:rsidRPr="0083637A" w:rsidRDefault="002A2E3A" w:rsidP="000A3196">
            <w:pPr>
              <w:ind w:left="57" w:right="57"/>
              <w:rPr>
                <w:sz w:val="20"/>
                <w:szCs w:val="20"/>
              </w:rPr>
            </w:pPr>
            <w:r w:rsidRPr="0083637A">
              <w:rPr>
                <w:sz w:val="20"/>
                <w:szCs w:val="20"/>
              </w:rPr>
              <w:t>14584</w:t>
            </w:r>
          </w:p>
        </w:tc>
        <w:tc>
          <w:tcPr>
            <w:tcW w:w="3486" w:type="dxa"/>
          </w:tcPr>
          <w:p w14:paraId="69FAE18E" w14:textId="77777777" w:rsidR="002A2E3A" w:rsidRPr="0083637A" w:rsidRDefault="002A2E3A" w:rsidP="000A3196">
            <w:pPr>
              <w:ind w:left="57" w:right="57"/>
              <w:rPr>
                <w:sz w:val="20"/>
                <w:szCs w:val="20"/>
              </w:rPr>
            </w:pPr>
            <w:r w:rsidRPr="0083637A">
              <w:rPr>
                <w:sz w:val="20"/>
                <w:szCs w:val="20"/>
              </w:rPr>
              <w:t>Lajos utca 1-5.</w:t>
            </w:r>
          </w:p>
        </w:tc>
      </w:tr>
      <w:tr w:rsidR="002A2E3A" w:rsidRPr="0083637A" w14:paraId="29255AC7" w14:textId="77777777" w:rsidTr="000A3196">
        <w:tc>
          <w:tcPr>
            <w:tcW w:w="709" w:type="dxa"/>
          </w:tcPr>
          <w:p w14:paraId="5538C4FE" w14:textId="77777777" w:rsidR="002A2E3A" w:rsidRPr="0083637A" w:rsidRDefault="002A2E3A" w:rsidP="002A2E3A">
            <w:pPr>
              <w:numPr>
                <w:ilvl w:val="0"/>
                <w:numId w:val="45"/>
              </w:numPr>
              <w:ind w:right="57"/>
              <w:rPr>
                <w:sz w:val="20"/>
                <w:szCs w:val="20"/>
              </w:rPr>
            </w:pPr>
          </w:p>
        </w:tc>
        <w:tc>
          <w:tcPr>
            <w:tcW w:w="1559" w:type="dxa"/>
          </w:tcPr>
          <w:p w14:paraId="7DEA2274" w14:textId="77777777" w:rsidR="002A2E3A" w:rsidRPr="0083637A" w:rsidRDefault="002A2E3A" w:rsidP="000A3196">
            <w:pPr>
              <w:ind w:left="57" w:right="57"/>
              <w:rPr>
                <w:sz w:val="20"/>
                <w:szCs w:val="20"/>
              </w:rPr>
            </w:pPr>
            <w:r w:rsidRPr="0083637A">
              <w:rPr>
                <w:sz w:val="20"/>
                <w:szCs w:val="20"/>
              </w:rPr>
              <w:t>KVE.012</w:t>
            </w:r>
          </w:p>
        </w:tc>
        <w:tc>
          <w:tcPr>
            <w:tcW w:w="1531" w:type="dxa"/>
          </w:tcPr>
          <w:p w14:paraId="1A38C8B5"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0F78984E" w14:textId="77777777" w:rsidR="002A2E3A" w:rsidRPr="0083637A" w:rsidRDefault="002A2E3A" w:rsidP="000A3196">
            <w:pPr>
              <w:ind w:left="57" w:right="57"/>
              <w:rPr>
                <w:sz w:val="20"/>
                <w:szCs w:val="20"/>
              </w:rPr>
            </w:pPr>
            <w:r w:rsidRPr="0083637A">
              <w:rPr>
                <w:sz w:val="20"/>
                <w:szCs w:val="20"/>
              </w:rPr>
              <w:t>12866</w:t>
            </w:r>
          </w:p>
        </w:tc>
        <w:tc>
          <w:tcPr>
            <w:tcW w:w="3486" w:type="dxa"/>
          </w:tcPr>
          <w:p w14:paraId="2077A5EE" w14:textId="77777777" w:rsidR="002A2E3A" w:rsidRPr="0083637A" w:rsidRDefault="002A2E3A" w:rsidP="000A3196">
            <w:pPr>
              <w:ind w:left="57" w:right="57"/>
              <w:rPr>
                <w:sz w:val="20"/>
                <w:szCs w:val="20"/>
              </w:rPr>
            </w:pPr>
            <w:r w:rsidRPr="0083637A">
              <w:rPr>
                <w:sz w:val="20"/>
                <w:szCs w:val="20"/>
              </w:rPr>
              <w:t>Keleti Károly utca 23.</w:t>
            </w:r>
          </w:p>
        </w:tc>
      </w:tr>
      <w:tr w:rsidR="002A2E3A" w:rsidRPr="0083637A" w14:paraId="3A195617" w14:textId="77777777" w:rsidTr="000A3196">
        <w:tc>
          <w:tcPr>
            <w:tcW w:w="709" w:type="dxa"/>
          </w:tcPr>
          <w:p w14:paraId="19184A6E" w14:textId="77777777" w:rsidR="002A2E3A" w:rsidRPr="0083637A" w:rsidRDefault="002A2E3A" w:rsidP="002A2E3A">
            <w:pPr>
              <w:numPr>
                <w:ilvl w:val="0"/>
                <w:numId w:val="45"/>
              </w:numPr>
              <w:ind w:right="57"/>
              <w:rPr>
                <w:sz w:val="20"/>
                <w:szCs w:val="20"/>
              </w:rPr>
            </w:pPr>
          </w:p>
        </w:tc>
        <w:tc>
          <w:tcPr>
            <w:tcW w:w="1559" w:type="dxa"/>
          </w:tcPr>
          <w:p w14:paraId="53EC1209" w14:textId="77777777" w:rsidR="002A2E3A" w:rsidRPr="0083637A" w:rsidRDefault="002A2E3A" w:rsidP="000A3196">
            <w:pPr>
              <w:ind w:left="57" w:right="57"/>
              <w:rPr>
                <w:sz w:val="20"/>
                <w:szCs w:val="20"/>
              </w:rPr>
            </w:pPr>
            <w:r w:rsidRPr="0083637A">
              <w:rPr>
                <w:sz w:val="20"/>
                <w:szCs w:val="20"/>
              </w:rPr>
              <w:t>KVE.013</w:t>
            </w:r>
          </w:p>
        </w:tc>
        <w:tc>
          <w:tcPr>
            <w:tcW w:w="1531" w:type="dxa"/>
          </w:tcPr>
          <w:p w14:paraId="227CC654"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27D13CF0" w14:textId="77777777" w:rsidR="002A2E3A" w:rsidRPr="0083637A" w:rsidRDefault="002A2E3A" w:rsidP="000A3196">
            <w:pPr>
              <w:ind w:left="57" w:right="57"/>
              <w:rPr>
                <w:sz w:val="20"/>
                <w:szCs w:val="20"/>
              </w:rPr>
            </w:pPr>
            <w:r w:rsidRPr="0083637A">
              <w:rPr>
                <w:sz w:val="20"/>
                <w:szCs w:val="20"/>
              </w:rPr>
              <w:t>11129/7</w:t>
            </w:r>
          </w:p>
        </w:tc>
        <w:tc>
          <w:tcPr>
            <w:tcW w:w="3486" w:type="dxa"/>
          </w:tcPr>
          <w:p w14:paraId="211B9469" w14:textId="77777777" w:rsidR="002A2E3A" w:rsidRPr="0083637A" w:rsidRDefault="002A2E3A" w:rsidP="000A3196">
            <w:pPr>
              <w:ind w:left="57" w:right="57"/>
              <w:rPr>
                <w:sz w:val="20"/>
                <w:szCs w:val="20"/>
              </w:rPr>
            </w:pPr>
            <w:r w:rsidRPr="0083637A">
              <w:rPr>
                <w:sz w:val="20"/>
                <w:szCs w:val="20"/>
              </w:rPr>
              <w:t>Kuruc utca 1/a.</w:t>
            </w:r>
          </w:p>
        </w:tc>
      </w:tr>
      <w:tr w:rsidR="002A2E3A" w:rsidRPr="0083637A" w14:paraId="046ADA08" w14:textId="77777777" w:rsidTr="000A3196">
        <w:tc>
          <w:tcPr>
            <w:tcW w:w="709" w:type="dxa"/>
          </w:tcPr>
          <w:p w14:paraId="790870F1" w14:textId="77777777" w:rsidR="002A2E3A" w:rsidRPr="0083637A" w:rsidRDefault="002A2E3A" w:rsidP="002A2E3A">
            <w:pPr>
              <w:numPr>
                <w:ilvl w:val="0"/>
                <w:numId w:val="45"/>
              </w:numPr>
              <w:ind w:right="57"/>
              <w:rPr>
                <w:sz w:val="20"/>
                <w:szCs w:val="20"/>
              </w:rPr>
            </w:pPr>
          </w:p>
        </w:tc>
        <w:tc>
          <w:tcPr>
            <w:tcW w:w="1559" w:type="dxa"/>
          </w:tcPr>
          <w:p w14:paraId="53E1BD6B" w14:textId="77777777" w:rsidR="002A2E3A" w:rsidRPr="0083637A" w:rsidRDefault="002A2E3A" w:rsidP="000A3196">
            <w:pPr>
              <w:ind w:left="57" w:right="57"/>
              <w:rPr>
                <w:sz w:val="20"/>
                <w:szCs w:val="20"/>
              </w:rPr>
            </w:pPr>
            <w:r w:rsidRPr="0083637A">
              <w:rPr>
                <w:sz w:val="20"/>
                <w:szCs w:val="20"/>
              </w:rPr>
              <w:t>KVE.014</w:t>
            </w:r>
          </w:p>
        </w:tc>
        <w:tc>
          <w:tcPr>
            <w:tcW w:w="1531" w:type="dxa"/>
          </w:tcPr>
          <w:p w14:paraId="162C930E"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47124A1D" w14:textId="77777777" w:rsidR="002A2E3A" w:rsidRPr="0083637A" w:rsidRDefault="002A2E3A" w:rsidP="000A3196">
            <w:pPr>
              <w:ind w:left="57" w:right="57"/>
              <w:rPr>
                <w:sz w:val="20"/>
                <w:szCs w:val="20"/>
              </w:rPr>
            </w:pPr>
            <w:r w:rsidRPr="0083637A">
              <w:rPr>
                <w:sz w:val="20"/>
                <w:szCs w:val="20"/>
              </w:rPr>
              <w:t>53192</w:t>
            </w:r>
          </w:p>
        </w:tc>
        <w:tc>
          <w:tcPr>
            <w:tcW w:w="3486" w:type="dxa"/>
          </w:tcPr>
          <w:p w14:paraId="23B2260F" w14:textId="77777777" w:rsidR="002A2E3A" w:rsidRPr="0083637A" w:rsidRDefault="002A2E3A" w:rsidP="000A3196">
            <w:pPr>
              <w:ind w:left="57" w:right="57"/>
              <w:rPr>
                <w:sz w:val="20"/>
                <w:szCs w:val="20"/>
              </w:rPr>
            </w:pPr>
            <w:r w:rsidRPr="0083637A">
              <w:rPr>
                <w:sz w:val="20"/>
                <w:szCs w:val="20"/>
              </w:rPr>
              <w:t>Liliom utca 9.</w:t>
            </w:r>
          </w:p>
        </w:tc>
      </w:tr>
      <w:tr w:rsidR="002A2E3A" w:rsidRPr="0083637A" w14:paraId="6C8F4D06" w14:textId="77777777" w:rsidTr="000A3196">
        <w:tc>
          <w:tcPr>
            <w:tcW w:w="709" w:type="dxa"/>
          </w:tcPr>
          <w:p w14:paraId="123B0A73" w14:textId="77777777" w:rsidR="002A2E3A" w:rsidRPr="0083637A" w:rsidRDefault="002A2E3A" w:rsidP="002A2E3A">
            <w:pPr>
              <w:numPr>
                <w:ilvl w:val="0"/>
                <w:numId w:val="45"/>
              </w:numPr>
              <w:ind w:right="57"/>
              <w:rPr>
                <w:sz w:val="20"/>
                <w:szCs w:val="20"/>
              </w:rPr>
            </w:pPr>
          </w:p>
        </w:tc>
        <w:tc>
          <w:tcPr>
            <w:tcW w:w="1559" w:type="dxa"/>
          </w:tcPr>
          <w:p w14:paraId="7E0C9153" w14:textId="77777777" w:rsidR="002A2E3A" w:rsidRPr="0083637A" w:rsidRDefault="002A2E3A" w:rsidP="000A3196">
            <w:pPr>
              <w:ind w:left="57" w:right="57"/>
              <w:rPr>
                <w:sz w:val="20"/>
                <w:szCs w:val="20"/>
              </w:rPr>
            </w:pPr>
            <w:r w:rsidRPr="0083637A">
              <w:rPr>
                <w:sz w:val="20"/>
                <w:szCs w:val="20"/>
              </w:rPr>
              <w:t>KVE.015</w:t>
            </w:r>
          </w:p>
        </w:tc>
        <w:tc>
          <w:tcPr>
            <w:tcW w:w="1531" w:type="dxa"/>
          </w:tcPr>
          <w:p w14:paraId="43301C28"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27B4FFE0" w14:textId="77777777" w:rsidR="002A2E3A" w:rsidRPr="0083637A" w:rsidRDefault="002A2E3A" w:rsidP="000A3196">
            <w:pPr>
              <w:ind w:left="57" w:right="57"/>
              <w:rPr>
                <w:sz w:val="20"/>
                <w:szCs w:val="20"/>
              </w:rPr>
            </w:pPr>
            <w:r w:rsidRPr="0083637A">
              <w:rPr>
                <w:sz w:val="20"/>
                <w:szCs w:val="20"/>
              </w:rPr>
              <w:t>11129/8</w:t>
            </w:r>
          </w:p>
        </w:tc>
        <w:tc>
          <w:tcPr>
            <w:tcW w:w="3486" w:type="dxa"/>
          </w:tcPr>
          <w:p w14:paraId="65C909F1" w14:textId="77777777" w:rsidR="002A2E3A" w:rsidRPr="0083637A" w:rsidRDefault="002A2E3A" w:rsidP="000A3196">
            <w:pPr>
              <w:ind w:left="57" w:right="57"/>
              <w:rPr>
                <w:sz w:val="20"/>
                <w:szCs w:val="20"/>
              </w:rPr>
            </w:pPr>
            <w:r w:rsidRPr="0083637A">
              <w:rPr>
                <w:sz w:val="20"/>
                <w:szCs w:val="20"/>
              </w:rPr>
              <w:t>Hűvösvölgyi út 62.</w:t>
            </w:r>
          </w:p>
        </w:tc>
      </w:tr>
      <w:tr w:rsidR="002A2E3A" w:rsidRPr="0083637A" w14:paraId="4F60A415" w14:textId="77777777" w:rsidTr="000A3196">
        <w:tc>
          <w:tcPr>
            <w:tcW w:w="709" w:type="dxa"/>
          </w:tcPr>
          <w:p w14:paraId="508ABD4A" w14:textId="77777777" w:rsidR="002A2E3A" w:rsidRPr="0083637A" w:rsidRDefault="002A2E3A" w:rsidP="002A2E3A">
            <w:pPr>
              <w:numPr>
                <w:ilvl w:val="0"/>
                <w:numId w:val="45"/>
              </w:numPr>
              <w:ind w:right="57"/>
              <w:rPr>
                <w:sz w:val="20"/>
                <w:szCs w:val="20"/>
              </w:rPr>
            </w:pPr>
          </w:p>
        </w:tc>
        <w:tc>
          <w:tcPr>
            <w:tcW w:w="1559" w:type="dxa"/>
          </w:tcPr>
          <w:p w14:paraId="758C9F1D" w14:textId="77777777" w:rsidR="002A2E3A" w:rsidRPr="0083637A" w:rsidRDefault="002A2E3A" w:rsidP="000A3196">
            <w:pPr>
              <w:ind w:left="57" w:right="57"/>
              <w:rPr>
                <w:sz w:val="20"/>
                <w:szCs w:val="20"/>
              </w:rPr>
            </w:pPr>
            <w:r w:rsidRPr="0083637A">
              <w:rPr>
                <w:sz w:val="20"/>
                <w:szCs w:val="20"/>
              </w:rPr>
              <w:t>KVE.016</w:t>
            </w:r>
          </w:p>
        </w:tc>
        <w:tc>
          <w:tcPr>
            <w:tcW w:w="1531" w:type="dxa"/>
          </w:tcPr>
          <w:p w14:paraId="2EC11692" w14:textId="77777777" w:rsidR="002A2E3A" w:rsidRPr="0083637A" w:rsidRDefault="002A2E3A" w:rsidP="000A3196">
            <w:pPr>
              <w:ind w:left="57" w:right="57"/>
              <w:rPr>
                <w:sz w:val="20"/>
                <w:szCs w:val="20"/>
              </w:rPr>
            </w:pPr>
            <w:r w:rsidRPr="0083637A">
              <w:rPr>
                <w:sz w:val="20"/>
                <w:szCs w:val="20"/>
              </w:rPr>
              <w:t>sorház</w:t>
            </w:r>
          </w:p>
        </w:tc>
        <w:tc>
          <w:tcPr>
            <w:tcW w:w="2354" w:type="dxa"/>
          </w:tcPr>
          <w:p w14:paraId="408B9C68" w14:textId="77777777" w:rsidR="002A2E3A" w:rsidRPr="0083637A" w:rsidRDefault="002A2E3A" w:rsidP="000A3196">
            <w:pPr>
              <w:ind w:left="57" w:right="57"/>
              <w:rPr>
                <w:sz w:val="20"/>
                <w:szCs w:val="20"/>
              </w:rPr>
            </w:pPr>
            <w:r w:rsidRPr="0083637A">
              <w:rPr>
                <w:sz w:val="20"/>
                <w:szCs w:val="20"/>
              </w:rPr>
              <w:t>15029/12</w:t>
            </w:r>
          </w:p>
        </w:tc>
        <w:tc>
          <w:tcPr>
            <w:tcW w:w="3486" w:type="dxa"/>
          </w:tcPr>
          <w:p w14:paraId="46FC128E" w14:textId="77777777" w:rsidR="002A2E3A" w:rsidRPr="0083637A" w:rsidRDefault="002A2E3A" w:rsidP="000A3196">
            <w:pPr>
              <w:ind w:left="57" w:right="57"/>
              <w:rPr>
                <w:sz w:val="20"/>
                <w:szCs w:val="20"/>
              </w:rPr>
            </w:pPr>
            <w:r w:rsidRPr="0083637A">
              <w:rPr>
                <w:sz w:val="20"/>
                <w:szCs w:val="20"/>
              </w:rPr>
              <w:t>Vérhalom utca 36.</w:t>
            </w:r>
          </w:p>
        </w:tc>
      </w:tr>
      <w:tr w:rsidR="002A2E3A" w:rsidRPr="0083637A" w14:paraId="453BC6C1" w14:textId="77777777" w:rsidTr="000A3196">
        <w:tc>
          <w:tcPr>
            <w:tcW w:w="709" w:type="dxa"/>
          </w:tcPr>
          <w:p w14:paraId="498392F1" w14:textId="77777777" w:rsidR="002A2E3A" w:rsidRPr="0083637A" w:rsidRDefault="002A2E3A" w:rsidP="002A2E3A">
            <w:pPr>
              <w:numPr>
                <w:ilvl w:val="0"/>
                <w:numId w:val="45"/>
              </w:numPr>
              <w:ind w:right="57"/>
              <w:rPr>
                <w:sz w:val="20"/>
                <w:szCs w:val="20"/>
              </w:rPr>
            </w:pPr>
          </w:p>
        </w:tc>
        <w:tc>
          <w:tcPr>
            <w:tcW w:w="1559" w:type="dxa"/>
          </w:tcPr>
          <w:p w14:paraId="57A9152B" w14:textId="77777777" w:rsidR="002A2E3A" w:rsidRPr="0083637A" w:rsidRDefault="002A2E3A" w:rsidP="000A3196">
            <w:pPr>
              <w:ind w:left="57" w:right="57"/>
              <w:rPr>
                <w:sz w:val="20"/>
                <w:szCs w:val="20"/>
              </w:rPr>
            </w:pPr>
            <w:r w:rsidRPr="0083637A">
              <w:rPr>
                <w:sz w:val="20"/>
                <w:szCs w:val="20"/>
              </w:rPr>
              <w:t>KVE.017</w:t>
            </w:r>
          </w:p>
        </w:tc>
        <w:tc>
          <w:tcPr>
            <w:tcW w:w="1531" w:type="dxa"/>
          </w:tcPr>
          <w:p w14:paraId="0C9E08DD"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25C6AB87" w14:textId="77777777" w:rsidR="002A2E3A" w:rsidRPr="0083637A" w:rsidRDefault="002A2E3A" w:rsidP="000A3196">
            <w:pPr>
              <w:ind w:left="57" w:right="57"/>
              <w:rPr>
                <w:sz w:val="20"/>
                <w:szCs w:val="20"/>
              </w:rPr>
            </w:pPr>
            <w:r w:rsidRPr="0083637A">
              <w:rPr>
                <w:sz w:val="20"/>
                <w:szCs w:val="20"/>
              </w:rPr>
              <w:t>12740</w:t>
            </w:r>
          </w:p>
        </w:tc>
        <w:tc>
          <w:tcPr>
            <w:tcW w:w="3486" w:type="dxa"/>
          </w:tcPr>
          <w:p w14:paraId="51AF1815" w14:textId="77777777" w:rsidR="002A2E3A" w:rsidRPr="0083637A" w:rsidRDefault="002A2E3A" w:rsidP="000A3196">
            <w:pPr>
              <w:ind w:left="57" w:right="57"/>
              <w:rPr>
                <w:sz w:val="20"/>
                <w:szCs w:val="20"/>
              </w:rPr>
            </w:pPr>
            <w:r w:rsidRPr="0083637A">
              <w:rPr>
                <w:sz w:val="20"/>
                <w:szCs w:val="20"/>
              </w:rPr>
              <w:t>Tulipán utca 6.</w:t>
            </w:r>
          </w:p>
        </w:tc>
      </w:tr>
      <w:tr w:rsidR="002A2E3A" w:rsidRPr="0083637A" w14:paraId="799A9278" w14:textId="77777777" w:rsidTr="000A3196">
        <w:tc>
          <w:tcPr>
            <w:tcW w:w="709" w:type="dxa"/>
          </w:tcPr>
          <w:p w14:paraId="2144ADE3" w14:textId="77777777" w:rsidR="002A2E3A" w:rsidRPr="0083637A" w:rsidRDefault="002A2E3A" w:rsidP="002A2E3A">
            <w:pPr>
              <w:numPr>
                <w:ilvl w:val="0"/>
                <w:numId w:val="45"/>
              </w:numPr>
              <w:ind w:right="57"/>
              <w:rPr>
                <w:sz w:val="20"/>
                <w:szCs w:val="20"/>
              </w:rPr>
            </w:pPr>
          </w:p>
        </w:tc>
        <w:tc>
          <w:tcPr>
            <w:tcW w:w="1559" w:type="dxa"/>
          </w:tcPr>
          <w:p w14:paraId="62CF93C9" w14:textId="77777777" w:rsidR="002A2E3A" w:rsidRPr="0083637A" w:rsidRDefault="002A2E3A" w:rsidP="000A3196">
            <w:pPr>
              <w:ind w:left="57" w:right="57"/>
              <w:rPr>
                <w:sz w:val="20"/>
                <w:szCs w:val="20"/>
              </w:rPr>
            </w:pPr>
            <w:r w:rsidRPr="0083637A">
              <w:rPr>
                <w:sz w:val="20"/>
                <w:szCs w:val="20"/>
              </w:rPr>
              <w:t>KVE.018</w:t>
            </w:r>
          </w:p>
        </w:tc>
        <w:tc>
          <w:tcPr>
            <w:tcW w:w="1531" w:type="dxa"/>
          </w:tcPr>
          <w:p w14:paraId="50657A4F"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6011FEF1" w14:textId="77777777" w:rsidR="002A2E3A" w:rsidRPr="0083637A" w:rsidRDefault="002A2E3A" w:rsidP="000A3196">
            <w:pPr>
              <w:ind w:left="57" w:right="57"/>
              <w:rPr>
                <w:sz w:val="20"/>
                <w:szCs w:val="20"/>
              </w:rPr>
            </w:pPr>
            <w:r w:rsidRPr="0083637A">
              <w:rPr>
                <w:sz w:val="20"/>
                <w:szCs w:val="20"/>
              </w:rPr>
              <w:t>11510/25</w:t>
            </w:r>
          </w:p>
        </w:tc>
        <w:tc>
          <w:tcPr>
            <w:tcW w:w="3486" w:type="dxa"/>
          </w:tcPr>
          <w:p w14:paraId="2D6E4004" w14:textId="77777777" w:rsidR="002A2E3A" w:rsidRPr="0083637A" w:rsidRDefault="002A2E3A" w:rsidP="000A3196">
            <w:pPr>
              <w:ind w:left="57" w:right="57"/>
              <w:rPr>
                <w:sz w:val="20"/>
                <w:szCs w:val="20"/>
              </w:rPr>
            </w:pPr>
            <w:r w:rsidRPr="0083637A">
              <w:rPr>
                <w:sz w:val="20"/>
                <w:szCs w:val="20"/>
              </w:rPr>
              <w:t>Torockó utca 10.</w:t>
            </w:r>
          </w:p>
        </w:tc>
      </w:tr>
      <w:tr w:rsidR="002A2E3A" w:rsidRPr="0083637A" w14:paraId="1211B6EC" w14:textId="77777777" w:rsidTr="000A3196">
        <w:tc>
          <w:tcPr>
            <w:tcW w:w="709" w:type="dxa"/>
          </w:tcPr>
          <w:p w14:paraId="39F20E90" w14:textId="77777777" w:rsidR="002A2E3A" w:rsidRPr="0083637A" w:rsidRDefault="002A2E3A" w:rsidP="002A2E3A">
            <w:pPr>
              <w:numPr>
                <w:ilvl w:val="0"/>
                <w:numId w:val="45"/>
              </w:numPr>
              <w:ind w:right="57"/>
              <w:rPr>
                <w:sz w:val="20"/>
                <w:szCs w:val="20"/>
              </w:rPr>
            </w:pPr>
          </w:p>
        </w:tc>
        <w:tc>
          <w:tcPr>
            <w:tcW w:w="1559" w:type="dxa"/>
          </w:tcPr>
          <w:p w14:paraId="162585A7" w14:textId="77777777" w:rsidR="002A2E3A" w:rsidRPr="0083637A" w:rsidRDefault="002A2E3A" w:rsidP="000A3196">
            <w:pPr>
              <w:ind w:left="57" w:right="57"/>
              <w:rPr>
                <w:sz w:val="20"/>
                <w:szCs w:val="20"/>
              </w:rPr>
            </w:pPr>
            <w:r w:rsidRPr="0083637A">
              <w:rPr>
                <w:sz w:val="20"/>
                <w:szCs w:val="20"/>
              </w:rPr>
              <w:t>KVE.019</w:t>
            </w:r>
          </w:p>
        </w:tc>
        <w:tc>
          <w:tcPr>
            <w:tcW w:w="1531" w:type="dxa"/>
          </w:tcPr>
          <w:p w14:paraId="38851B41"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6573604E" w14:textId="77777777" w:rsidR="002A2E3A" w:rsidRPr="0083637A" w:rsidRDefault="002A2E3A" w:rsidP="000A3196">
            <w:pPr>
              <w:ind w:left="57" w:right="57"/>
              <w:rPr>
                <w:sz w:val="20"/>
                <w:szCs w:val="20"/>
              </w:rPr>
            </w:pPr>
            <w:r w:rsidRPr="0083637A">
              <w:rPr>
                <w:sz w:val="20"/>
                <w:szCs w:val="20"/>
              </w:rPr>
              <w:t>11514/13</w:t>
            </w:r>
          </w:p>
        </w:tc>
        <w:tc>
          <w:tcPr>
            <w:tcW w:w="3486" w:type="dxa"/>
          </w:tcPr>
          <w:p w14:paraId="16428C6C" w14:textId="77777777" w:rsidR="002A2E3A" w:rsidRPr="0083637A" w:rsidRDefault="002A2E3A" w:rsidP="000A3196">
            <w:pPr>
              <w:ind w:left="57" w:right="57"/>
              <w:rPr>
                <w:sz w:val="20"/>
                <w:szCs w:val="20"/>
              </w:rPr>
            </w:pPr>
            <w:r w:rsidRPr="0083637A">
              <w:rPr>
                <w:sz w:val="20"/>
                <w:szCs w:val="20"/>
              </w:rPr>
              <w:t>Torockó köz 4.</w:t>
            </w:r>
          </w:p>
        </w:tc>
      </w:tr>
      <w:tr w:rsidR="002A2E3A" w:rsidRPr="0083637A" w14:paraId="76A557D3" w14:textId="77777777" w:rsidTr="000A3196">
        <w:tc>
          <w:tcPr>
            <w:tcW w:w="709" w:type="dxa"/>
          </w:tcPr>
          <w:p w14:paraId="4CA32B3D" w14:textId="77777777" w:rsidR="002A2E3A" w:rsidRPr="0083637A" w:rsidRDefault="002A2E3A" w:rsidP="002A2E3A">
            <w:pPr>
              <w:numPr>
                <w:ilvl w:val="0"/>
                <w:numId w:val="45"/>
              </w:numPr>
              <w:ind w:right="57"/>
              <w:rPr>
                <w:sz w:val="20"/>
                <w:szCs w:val="20"/>
              </w:rPr>
            </w:pPr>
          </w:p>
        </w:tc>
        <w:tc>
          <w:tcPr>
            <w:tcW w:w="1559" w:type="dxa"/>
          </w:tcPr>
          <w:p w14:paraId="2ABEA325" w14:textId="77777777" w:rsidR="002A2E3A" w:rsidRPr="0083637A" w:rsidRDefault="002A2E3A" w:rsidP="000A3196">
            <w:pPr>
              <w:ind w:left="57" w:right="57"/>
              <w:rPr>
                <w:sz w:val="20"/>
                <w:szCs w:val="20"/>
              </w:rPr>
            </w:pPr>
            <w:r w:rsidRPr="0083637A">
              <w:rPr>
                <w:sz w:val="20"/>
                <w:szCs w:val="20"/>
              </w:rPr>
              <w:t>KVE.020</w:t>
            </w:r>
          </w:p>
        </w:tc>
        <w:tc>
          <w:tcPr>
            <w:tcW w:w="1531" w:type="dxa"/>
          </w:tcPr>
          <w:p w14:paraId="6E859011"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14F4BCE9" w14:textId="77777777" w:rsidR="002A2E3A" w:rsidRPr="0083637A" w:rsidRDefault="002A2E3A" w:rsidP="000A3196">
            <w:pPr>
              <w:ind w:left="57" w:right="57"/>
              <w:rPr>
                <w:sz w:val="20"/>
                <w:szCs w:val="20"/>
              </w:rPr>
            </w:pPr>
            <w:r w:rsidRPr="0083637A">
              <w:rPr>
                <w:sz w:val="20"/>
                <w:szCs w:val="20"/>
              </w:rPr>
              <w:t>11514/61; 11514/62</w:t>
            </w:r>
          </w:p>
        </w:tc>
        <w:tc>
          <w:tcPr>
            <w:tcW w:w="3486" w:type="dxa"/>
          </w:tcPr>
          <w:p w14:paraId="0BFFFD4E" w14:textId="77777777" w:rsidR="002A2E3A" w:rsidRPr="0083637A" w:rsidRDefault="002A2E3A" w:rsidP="000A3196">
            <w:pPr>
              <w:ind w:left="57" w:right="57"/>
              <w:rPr>
                <w:sz w:val="20"/>
                <w:szCs w:val="20"/>
              </w:rPr>
            </w:pPr>
            <w:r w:rsidRPr="0083637A">
              <w:rPr>
                <w:sz w:val="20"/>
                <w:szCs w:val="20"/>
              </w:rPr>
              <w:t>Gábor Áron u. 1a-b</w:t>
            </w:r>
          </w:p>
        </w:tc>
      </w:tr>
      <w:tr w:rsidR="002A2E3A" w:rsidRPr="0083637A" w14:paraId="6BFBB6A1" w14:textId="77777777" w:rsidTr="000A3196">
        <w:tc>
          <w:tcPr>
            <w:tcW w:w="709" w:type="dxa"/>
          </w:tcPr>
          <w:p w14:paraId="40272639" w14:textId="77777777" w:rsidR="002A2E3A" w:rsidRPr="0083637A" w:rsidRDefault="002A2E3A" w:rsidP="002A2E3A">
            <w:pPr>
              <w:numPr>
                <w:ilvl w:val="0"/>
                <w:numId w:val="45"/>
              </w:numPr>
              <w:ind w:right="57"/>
              <w:rPr>
                <w:sz w:val="20"/>
                <w:szCs w:val="20"/>
              </w:rPr>
            </w:pPr>
          </w:p>
        </w:tc>
        <w:tc>
          <w:tcPr>
            <w:tcW w:w="1559" w:type="dxa"/>
          </w:tcPr>
          <w:p w14:paraId="38F23A31" w14:textId="77777777" w:rsidR="002A2E3A" w:rsidRPr="0083637A" w:rsidRDefault="002A2E3A" w:rsidP="000A3196">
            <w:pPr>
              <w:ind w:left="57" w:right="57"/>
              <w:rPr>
                <w:sz w:val="20"/>
                <w:szCs w:val="20"/>
              </w:rPr>
            </w:pPr>
            <w:r w:rsidRPr="0083637A">
              <w:rPr>
                <w:sz w:val="20"/>
                <w:szCs w:val="20"/>
              </w:rPr>
              <w:t>KVE.021</w:t>
            </w:r>
          </w:p>
        </w:tc>
        <w:tc>
          <w:tcPr>
            <w:tcW w:w="1531" w:type="dxa"/>
          </w:tcPr>
          <w:p w14:paraId="3FAF2957"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3DD1C9A5" w14:textId="77777777" w:rsidR="002A2E3A" w:rsidRPr="0083637A" w:rsidRDefault="002A2E3A" w:rsidP="000A3196">
            <w:pPr>
              <w:ind w:left="57" w:right="57"/>
              <w:rPr>
                <w:sz w:val="20"/>
                <w:szCs w:val="20"/>
              </w:rPr>
            </w:pPr>
            <w:r w:rsidRPr="0083637A">
              <w:rPr>
                <w:sz w:val="20"/>
                <w:szCs w:val="20"/>
              </w:rPr>
              <w:t>11514/69;11514/70</w:t>
            </w:r>
          </w:p>
        </w:tc>
        <w:tc>
          <w:tcPr>
            <w:tcW w:w="3486" w:type="dxa"/>
          </w:tcPr>
          <w:p w14:paraId="34318D05" w14:textId="77777777" w:rsidR="002A2E3A" w:rsidRPr="0083637A" w:rsidRDefault="002A2E3A" w:rsidP="000A3196">
            <w:pPr>
              <w:ind w:left="57" w:right="57"/>
              <w:rPr>
                <w:sz w:val="20"/>
                <w:szCs w:val="20"/>
              </w:rPr>
            </w:pPr>
            <w:r w:rsidRPr="0083637A">
              <w:rPr>
                <w:sz w:val="20"/>
                <w:szCs w:val="20"/>
              </w:rPr>
              <w:t>Nagyajtai utca 1a-b</w:t>
            </w:r>
          </w:p>
        </w:tc>
      </w:tr>
      <w:tr w:rsidR="002A2E3A" w:rsidRPr="0083637A" w14:paraId="538A60E2" w14:textId="77777777" w:rsidTr="000A3196">
        <w:tc>
          <w:tcPr>
            <w:tcW w:w="709" w:type="dxa"/>
          </w:tcPr>
          <w:p w14:paraId="329A3912" w14:textId="77777777" w:rsidR="002A2E3A" w:rsidRPr="0083637A" w:rsidRDefault="002A2E3A" w:rsidP="002A2E3A">
            <w:pPr>
              <w:numPr>
                <w:ilvl w:val="0"/>
                <w:numId w:val="45"/>
              </w:numPr>
              <w:ind w:right="57"/>
              <w:rPr>
                <w:sz w:val="20"/>
                <w:szCs w:val="20"/>
              </w:rPr>
            </w:pPr>
          </w:p>
        </w:tc>
        <w:tc>
          <w:tcPr>
            <w:tcW w:w="1559" w:type="dxa"/>
          </w:tcPr>
          <w:p w14:paraId="618C47AC" w14:textId="77777777" w:rsidR="002A2E3A" w:rsidRPr="0083637A" w:rsidRDefault="002A2E3A" w:rsidP="000A3196">
            <w:pPr>
              <w:ind w:left="57" w:right="57"/>
              <w:rPr>
                <w:sz w:val="20"/>
                <w:szCs w:val="20"/>
              </w:rPr>
            </w:pPr>
            <w:r w:rsidRPr="0083637A">
              <w:rPr>
                <w:sz w:val="20"/>
                <w:szCs w:val="20"/>
              </w:rPr>
              <w:t>KVE.022</w:t>
            </w:r>
          </w:p>
        </w:tc>
        <w:tc>
          <w:tcPr>
            <w:tcW w:w="1531" w:type="dxa"/>
          </w:tcPr>
          <w:p w14:paraId="5DA66D0C"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54B23DD9" w14:textId="77777777" w:rsidR="002A2E3A" w:rsidRPr="0083637A" w:rsidRDefault="002A2E3A" w:rsidP="000A3196">
            <w:pPr>
              <w:ind w:left="57" w:right="57"/>
              <w:rPr>
                <w:sz w:val="20"/>
                <w:szCs w:val="20"/>
              </w:rPr>
            </w:pPr>
            <w:r w:rsidRPr="0083637A">
              <w:rPr>
                <w:sz w:val="20"/>
                <w:szCs w:val="20"/>
              </w:rPr>
              <w:t>13043/20</w:t>
            </w:r>
          </w:p>
        </w:tc>
        <w:tc>
          <w:tcPr>
            <w:tcW w:w="3486" w:type="dxa"/>
          </w:tcPr>
          <w:p w14:paraId="54FB9B87" w14:textId="77777777" w:rsidR="002A2E3A" w:rsidRPr="0083637A" w:rsidRDefault="002A2E3A" w:rsidP="000A3196">
            <w:pPr>
              <w:ind w:left="57" w:right="57"/>
              <w:rPr>
                <w:sz w:val="20"/>
                <w:szCs w:val="20"/>
              </w:rPr>
            </w:pPr>
            <w:r w:rsidRPr="0083637A">
              <w:rPr>
                <w:sz w:val="20"/>
                <w:szCs w:val="20"/>
              </w:rPr>
              <w:t>Szilágyi E. fasor 57.</w:t>
            </w:r>
          </w:p>
        </w:tc>
      </w:tr>
      <w:tr w:rsidR="002A2E3A" w:rsidRPr="0083637A" w14:paraId="09F6B358" w14:textId="77777777" w:rsidTr="000A3196">
        <w:tc>
          <w:tcPr>
            <w:tcW w:w="709" w:type="dxa"/>
          </w:tcPr>
          <w:p w14:paraId="7EB3ABF1" w14:textId="77777777" w:rsidR="002A2E3A" w:rsidRPr="0083637A" w:rsidRDefault="002A2E3A" w:rsidP="002A2E3A">
            <w:pPr>
              <w:numPr>
                <w:ilvl w:val="0"/>
                <w:numId w:val="45"/>
              </w:numPr>
              <w:ind w:right="57"/>
              <w:rPr>
                <w:sz w:val="20"/>
                <w:szCs w:val="20"/>
              </w:rPr>
            </w:pPr>
          </w:p>
        </w:tc>
        <w:tc>
          <w:tcPr>
            <w:tcW w:w="1559" w:type="dxa"/>
          </w:tcPr>
          <w:p w14:paraId="4DD847B1" w14:textId="77777777" w:rsidR="002A2E3A" w:rsidRPr="0083637A" w:rsidRDefault="002A2E3A" w:rsidP="000A3196">
            <w:pPr>
              <w:ind w:left="57" w:right="57"/>
              <w:rPr>
                <w:sz w:val="20"/>
                <w:szCs w:val="20"/>
              </w:rPr>
            </w:pPr>
            <w:r w:rsidRPr="0083637A">
              <w:rPr>
                <w:sz w:val="20"/>
                <w:szCs w:val="20"/>
              </w:rPr>
              <w:t>KVE.023</w:t>
            </w:r>
          </w:p>
        </w:tc>
        <w:tc>
          <w:tcPr>
            <w:tcW w:w="1531" w:type="dxa"/>
          </w:tcPr>
          <w:p w14:paraId="7D4336FA"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16A10152" w14:textId="77777777" w:rsidR="002A2E3A" w:rsidRPr="0083637A" w:rsidRDefault="002A2E3A" w:rsidP="000A3196">
            <w:pPr>
              <w:ind w:left="57" w:right="57"/>
              <w:rPr>
                <w:sz w:val="20"/>
                <w:szCs w:val="20"/>
              </w:rPr>
            </w:pPr>
            <w:r w:rsidRPr="0083637A">
              <w:rPr>
                <w:sz w:val="20"/>
                <w:szCs w:val="20"/>
              </w:rPr>
              <w:t>13017/2</w:t>
            </w:r>
          </w:p>
        </w:tc>
        <w:tc>
          <w:tcPr>
            <w:tcW w:w="3486" w:type="dxa"/>
          </w:tcPr>
          <w:p w14:paraId="39BC5ADD" w14:textId="77777777" w:rsidR="002A2E3A" w:rsidRPr="0083637A" w:rsidRDefault="002A2E3A" w:rsidP="000A3196">
            <w:pPr>
              <w:ind w:left="57" w:right="57"/>
              <w:rPr>
                <w:sz w:val="20"/>
                <w:szCs w:val="20"/>
              </w:rPr>
            </w:pPr>
            <w:r w:rsidRPr="0083637A">
              <w:rPr>
                <w:sz w:val="20"/>
                <w:szCs w:val="20"/>
              </w:rPr>
              <w:t>Szemlőhegy u. 23/B.</w:t>
            </w:r>
          </w:p>
        </w:tc>
      </w:tr>
      <w:tr w:rsidR="002A2E3A" w:rsidRPr="0083637A" w14:paraId="14BBF85F" w14:textId="77777777" w:rsidTr="000A3196">
        <w:tc>
          <w:tcPr>
            <w:tcW w:w="709" w:type="dxa"/>
          </w:tcPr>
          <w:p w14:paraId="584AEF63" w14:textId="77777777" w:rsidR="002A2E3A" w:rsidRPr="0083637A" w:rsidRDefault="002A2E3A" w:rsidP="002A2E3A">
            <w:pPr>
              <w:numPr>
                <w:ilvl w:val="0"/>
                <w:numId w:val="45"/>
              </w:numPr>
              <w:ind w:right="57"/>
              <w:rPr>
                <w:sz w:val="20"/>
                <w:szCs w:val="20"/>
              </w:rPr>
            </w:pPr>
          </w:p>
        </w:tc>
        <w:tc>
          <w:tcPr>
            <w:tcW w:w="1559" w:type="dxa"/>
          </w:tcPr>
          <w:p w14:paraId="4DCEA08D" w14:textId="77777777" w:rsidR="002A2E3A" w:rsidRPr="0083637A" w:rsidRDefault="002A2E3A" w:rsidP="000A3196">
            <w:pPr>
              <w:ind w:left="57" w:right="57"/>
              <w:rPr>
                <w:sz w:val="20"/>
                <w:szCs w:val="20"/>
              </w:rPr>
            </w:pPr>
            <w:r w:rsidRPr="0083637A">
              <w:rPr>
                <w:sz w:val="20"/>
                <w:szCs w:val="20"/>
              </w:rPr>
              <w:t>KVE.024</w:t>
            </w:r>
          </w:p>
        </w:tc>
        <w:tc>
          <w:tcPr>
            <w:tcW w:w="1531" w:type="dxa"/>
          </w:tcPr>
          <w:p w14:paraId="0AF2172B"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046F8D37" w14:textId="77777777" w:rsidR="002A2E3A" w:rsidRPr="0083637A" w:rsidRDefault="002A2E3A" w:rsidP="000A3196">
            <w:pPr>
              <w:ind w:left="57" w:right="57"/>
              <w:rPr>
                <w:sz w:val="20"/>
                <w:szCs w:val="20"/>
              </w:rPr>
            </w:pPr>
            <w:r w:rsidRPr="0083637A">
              <w:rPr>
                <w:sz w:val="20"/>
                <w:szCs w:val="20"/>
              </w:rPr>
              <w:t>15050</w:t>
            </w:r>
          </w:p>
        </w:tc>
        <w:tc>
          <w:tcPr>
            <w:tcW w:w="3486" w:type="dxa"/>
          </w:tcPr>
          <w:p w14:paraId="46891A1F" w14:textId="77777777" w:rsidR="002A2E3A" w:rsidRPr="0083637A" w:rsidRDefault="002A2E3A" w:rsidP="000A3196">
            <w:pPr>
              <w:ind w:left="57" w:right="57"/>
              <w:rPr>
                <w:sz w:val="20"/>
                <w:szCs w:val="20"/>
              </w:rPr>
            </w:pPr>
            <w:r w:rsidRPr="0083637A">
              <w:rPr>
                <w:sz w:val="20"/>
                <w:szCs w:val="20"/>
              </w:rPr>
              <w:t>Szemlőhegy u. 16.</w:t>
            </w:r>
          </w:p>
        </w:tc>
      </w:tr>
      <w:tr w:rsidR="002A2E3A" w:rsidRPr="0083637A" w14:paraId="037182C5" w14:textId="77777777" w:rsidTr="000A3196">
        <w:tc>
          <w:tcPr>
            <w:tcW w:w="709" w:type="dxa"/>
          </w:tcPr>
          <w:p w14:paraId="0A341793" w14:textId="77777777" w:rsidR="002A2E3A" w:rsidRPr="0083637A" w:rsidRDefault="002A2E3A" w:rsidP="002A2E3A">
            <w:pPr>
              <w:numPr>
                <w:ilvl w:val="0"/>
                <w:numId w:val="45"/>
              </w:numPr>
              <w:ind w:right="57"/>
              <w:rPr>
                <w:sz w:val="20"/>
                <w:szCs w:val="20"/>
              </w:rPr>
            </w:pPr>
          </w:p>
        </w:tc>
        <w:tc>
          <w:tcPr>
            <w:tcW w:w="1559" w:type="dxa"/>
          </w:tcPr>
          <w:p w14:paraId="0B792BB0" w14:textId="77777777" w:rsidR="002A2E3A" w:rsidRPr="0083637A" w:rsidRDefault="002A2E3A" w:rsidP="000A3196">
            <w:pPr>
              <w:ind w:left="57" w:right="57"/>
              <w:rPr>
                <w:sz w:val="20"/>
                <w:szCs w:val="20"/>
              </w:rPr>
            </w:pPr>
            <w:r w:rsidRPr="0083637A">
              <w:rPr>
                <w:sz w:val="20"/>
                <w:szCs w:val="20"/>
              </w:rPr>
              <w:t>KVE.025</w:t>
            </w:r>
          </w:p>
        </w:tc>
        <w:tc>
          <w:tcPr>
            <w:tcW w:w="1531" w:type="dxa"/>
          </w:tcPr>
          <w:p w14:paraId="428DA4C7"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4EF735B7" w14:textId="77777777" w:rsidR="002A2E3A" w:rsidRPr="0083637A" w:rsidRDefault="002A2E3A" w:rsidP="000A3196">
            <w:pPr>
              <w:ind w:left="57" w:right="57"/>
              <w:rPr>
                <w:sz w:val="20"/>
                <w:szCs w:val="20"/>
              </w:rPr>
            </w:pPr>
            <w:r w:rsidRPr="0083637A">
              <w:rPr>
                <w:sz w:val="20"/>
                <w:szCs w:val="20"/>
              </w:rPr>
              <w:t>15365/29</w:t>
            </w:r>
          </w:p>
        </w:tc>
        <w:tc>
          <w:tcPr>
            <w:tcW w:w="3486" w:type="dxa"/>
          </w:tcPr>
          <w:p w14:paraId="7CD49BFF" w14:textId="77777777" w:rsidR="002A2E3A" w:rsidRPr="0083637A" w:rsidRDefault="002A2E3A" w:rsidP="000A3196">
            <w:pPr>
              <w:ind w:left="57" w:right="57"/>
              <w:rPr>
                <w:sz w:val="20"/>
                <w:szCs w:val="20"/>
              </w:rPr>
            </w:pPr>
            <w:r w:rsidRPr="0083637A">
              <w:rPr>
                <w:sz w:val="20"/>
                <w:szCs w:val="20"/>
              </w:rPr>
              <w:t>Pentelei Molnár utca 3.</w:t>
            </w:r>
          </w:p>
        </w:tc>
      </w:tr>
      <w:tr w:rsidR="002A2E3A" w:rsidRPr="0083637A" w14:paraId="75D489B8" w14:textId="77777777" w:rsidTr="000A3196">
        <w:tc>
          <w:tcPr>
            <w:tcW w:w="709" w:type="dxa"/>
          </w:tcPr>
          <w:p w14:paraId="34B2803B" w14:textId="77777777" w:rsidR="002A2E3A" w:rsidRPr="0083637A" w:rsidRDefault="002A2E3A" w:rsidP="002A2E3A">
            <w:pPr>
              <w:numPr>
                <w:ilvl w:val="0"/>
                <w:numId w:val="45"/>
              </w:numPr>
              <w:ind w:right="57"/>
              <w:rPr>
                <w:sz w:val="20"/>
                <w:szCs w:val="20"/>
              </w:rPr>
            </w:pPr>
          </w:p>
        </w:tc>
        <w:tc>
          <w:tcPr>
            <w:tcW w:w="1559" w:type="dxa"/>
          </w:tcPr>
          <w:p w14:paraId="3EEE27E8" w14:textId="77777777" w:rsidR="002A2E3A" w:rsidRPr="0083637A" w:rsidRDefault="002A2E3A" w:rsidP="000A3196">
            <w:pPr>
              <w:ind w:left="57" w:right="57"/>
              <w:rPr>
                <w:sz w:val="20"/>
                <w:szCs w:val="20"/>
              </w:rPr>
            </w:pPr>
            <w:r w:rsidRPr="0083637A">
              <w:rPr>
                <w:sz w:val="20"/>
                <w:szCs w:val="20"/>
              </w:rPr>
              <w:t>KVE.027</w:t>
            </w:r>
          </w:p>
        </w:tc>
        <w:tc>
          <w:tcPr>
            <w:tcW w:w="1531" w:type="dxa"/>
          </w:tcPr>
          <w:p w14:paraId="517DCC44"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62123680" w14:textId="77777777" w:rsidR="002A2E3A" w:rsidRPr="0083637A" w:rsidRDefault="002A2E3A" w:rsidP="000A3196">
            <w:pPr>
              <w:ind w:left="57" w:right="57"/>
              <w:rPr>
                <w:sz w:val="20"/>
                <w:szCs w:val="20"/>
              </w:rPr>
            </w:pPr>
            <w:r w:rsidRPr="0083637A">
              <w:rPr>
                <w:sz w:val="20"/>
                <w:szCs w:val="20"/>
              </w:rPr>
              <w:t>11063/3</w:t>
            </w:r>
          </w:p>
        </w:tc>
        <w:tc>
          <w:tcPr>
            <w:tcW w:w="3486" w:type="dxa"/>
          </w:tcPr>
          <w:p w14:paraId="6FC1B89E" w14:textId="77777777" w:rsidR="002A2E3A" w:rsidRPr="0083637A" w:rsidRDefault="002A2E3A" w:rsidP="000A3196">
            <w:pPr>
              <w:ind w:left="57" w:right="57"/>
              <w:rPr>
                <w:sz w:val="20"/>
                <w:szCs w:val="20"/>
              </w:rPr>
            </w:pPr>
            <w:r w:rsidRPr="0083637A">
              <w:rPr>
                <w:sz w:val="20"/>
                <w:szCs w:val="20"/>
              </w:rPr>
              <w:t>Tárogató út 98b.</w:t>
            </w:r>
          </w:p>
        </w:tc>
      </w:tr>
      <w:tr w:rsidR="002A2E3A" w:rsidRPr="0083637A" w14:paraId="07522A2B" w14:textId="77777777" w:rsidTr="000A3196">
        <w:tc>
          <w:tcPr>
            <w:tcW w:w="709" w:type="dxa"/>
          </w:tcPr>
          <w:p w14:paraId="75B44FA7" w14:textId="77777777" w:rsidR="002A2E3A" w:rsidRPr="0083637A" w:rsidRDefault="002A2E3A" w:rsidP="002A2E3A">
            <w:pPr>
              <w:numPr>
                <w:ilvl w:val="0"/>
                <w:numId w:val="45"/>
              </w:numPr>
              <w:ind w:right="57"/>
              <w:rPr>
                <w:sz w:val="20"/>
                <w:szCs w:val="20"/>
              </w:rPr>
            </w:pPr>
          </w:p>
        </w:tc>
        <w:tc>
          <w:tcPr>
            <w:tcW w:w="1559" w:type="dxa"/>
          </w:tcPr>
          <w:p w14:paraId="2160A498" w14:textId="77777777" w:rsidR="002A2E3A" w:rsidRPr="0083637A" w:rsidRDefault="002A2E3A" w:rsidP="000A3196">
            <w:pPr>
              <w:ind w:left="57" w:right="57"/>
              <w:rPr>
                <w:sz w:val="20"/>
                <w:szCs w:val="20"/>
              </w:rPr>
            </w:pPr>
            <w:r w:rsidRPr="0083637A">
              <w:rPr>
                <w:sz w:val="20"/>
                <w:szCs w:val="20"/>
              </w:rPr>
              <w:t>KVE.028</w:t>
            </w:r>
          </w:p>
        </w:tc>
        <w:tc>
          <w:tcPr>
            <w:tcW w:w="1531" w:type="dxa"/>
          </w:tcPr>
          <w:p w14:paraId="1397167D"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264686E3" w14:textId="77777777" w:rsidR="002A2E3A" w:rsidRPr="0083637A" w:rsidRDefault="002A2E3A" w:rsidP="000A3196">
            <w:pPr>
              <w:ind w:left="57" w:right="57"/>
              <w:rPr>
                <w:sz w:val="20"/>
                <w:szCs w:val="20"/>
              </w:rPr>
            </w:pPr>
            <w:r w:rsidRPr="0083637A">
              <w:rPr>
                <w:sz w:val="20"/>
                <w:szCs w:val="20"/>
              </w:rPr>
              <w:t>11031/6</w:t>
            </w:r>
          </w:p>
        </w:tc>
        <w:tc>
          <w:tcPr>
            <w:tcW w:w="3486" w:type="dxa"/>
          </w:tcPr>
          <w:p w14:paraId="7AB18542" w14:textId="77777777" w:rsidR="002A2E3A" w:rsidRPr="0083637A" w:rsidRDefault="002A2E3A" w:rsidP="000A3196">
            <w:pPr>
              <w:ind w:left="57" w:right="57"/>
              <w:rPr>
                <w:sz w:val="20"/>
                <w:szCs w:val="20"/>
              </w:rPr>
            </w:pPr>
            <w:r w:rsidRPr="0083637A">
              <w:rPr>
                <w:sz w:val="20"/>
                <w:szCs w:val="20"/>
              </w:rPr>
              <w:t>Széher út 48.</w:t>
            </w:r>
          </w:p>
        </w:tc>
      </w:tr>
      <w:tr w:rsidR="002A2E3A" w:rsidRPr="0083637A" w14:paraId="50A3E383" w14:textId="77777777" w:rsidTr="000A3196">
        <w:tc>
          <w:tcPr>
            <w:tcW w:w="709" w:type="dxa"/>
          </w:tcPr>
          <w:p w14:paraId="76286A64" w14:textId="77777777" w:rsidR="002A2E3A" w:rsidRPr="0083637A" w:rsidRDefault="002A2E3A" w:rsidP="002A2E3A">
            <w:pPr>
              <w:numPr>
                <w:ilvl w:val="0"/>
                <w:numId w:val="45"/>
              </w:numPr>
              <w:ind w:right="57"/>
              <w:rPr>
                <w:sz w:val="20"/>
                <w:szCs w:val="20"/>
              </w:rPr>
            </w:pPr>
          </w:p>
        </w:tc>
        <w:tc>
          <w:tcPr>
            <w:tcW w:w="1559" w:type="dxa"/>
          </w:tcPr>
          <w:p w14:paraId="07867611" w14:textId="77777777" w:rsidR="002A2E3A" w:rsidRPr="0083637A" w:rsidRDefault="002A2E3A" w:rsidP="000A3196">
            <w:pPr>
              <w:ind w:left="57" w:right="57"/>
              <w:rPr>
                <w:sz w:val="20"/>
                <w:szCs w:val="20"/>
              </w:rPr>
            </w:pPr>
            <w:r w:rsidRPr="0083637A">
              <w:rPr>
                <w:sz w:val="20"/>
                <w:szCs w:val="20"/>
              </w:rPr>
              <w:t>KVE.029</w:t>
            </w:r>
          </w:p>
        </w:tc>
        <w:tc>
          <w:tcPr>
            <w:tcW w:w="1531" w:type="dxa"/>
          </w:tcPr>
          <w:p w14:paraId="4C6C27D7"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6C414FC0" w14:textId="77777777" w:rsidR="002A2E3A" w:rsidRPr="0083637A" w:rsidRDefault="002A2E3A" w:rsidP="000A3196">
            <w:pPr>
              <w:ind w:left="57" w:right="57"/>
              <w:rPr>
                <w:sz w:val="20"/>
                <w:szCs w:val="20"/>
              </w:rPr>
            </w:pPr>
            <w:r w:rsidRPr="0083637A">
              <w:rPr>
                <w:sz w:val="20"/>
                <w:szCs w:val="20"/>
              </w:rPr>
              <w:t>54858</w:t>
            </w:r>
          </w:p>
        </w:tc>
        <w:tc>
          <w:tcPr>
            <w:tcW w:w="3486" w:type="dxa"/>
          </w:tcPr>
          <w:p w14:paraId="209D6121" w14:textId="77777777" w:rsidR="002A2E3A" w:rsidRPr="0083637A" w:rsidRDefault="002A2E3A" w:rsidP="000A3196">
            <w:pPr>
              <w:ind w:left="57" w:right="57"/>
              <w:rPr>
                <w:sz w:val="20"/>
                <w:szCs w:val="20"/>
              </w:rPr>
            </w:pPr>
            <w:r w:rsidRPr="0083637A">
              <w:rPr>
                <w:sz w:val="20"/>
                <w:szCs w:val="20"/>
              </w:rPr>
              <w:t>Ellák utca 2.</w:t>
            </w:r>
          </w:p>
        </w:tc>
      </w:tr>
      <w:tr w:rsidR="002A2E3A" w:rsidRPr="0083637A" w14:paraId="47572BF6" w14:textId="77777777" w:rsidTr="000A3196">
        <w:tc>
          <w:tcPr>
            <w:tcW w:w="709" w:type="dxa"/>
          </w:tcPr>
          <w:p w14:paraId="3A5BFF18" w14:textId="77777777" w:rsidR="002A2E3A" w:rsidRPr="0083637A" w:rsidRDefault="002A2E3A" w:rsidP="002A2E3A">
            <w:pPr>
              <w:numPr>
                <w:ilvl w:val="0"/>
                <w:numId w:val="45"/>
              </w:numPr>
              <w:ind w:right="57"/>
              <w:rPr>
                <w:sz w:val="20"/>
                <w:szCs w:val="20"/>
              </w:rPr>
            </w:pPr>
          </w:p>
        </w:tc>
        <w:tc>
          <w:tcPr>
            <w:tcW w:w="1559" w:type="dxa"/>
          </w:tcPr>
          <w:p w14:paraId="765601C6" w14:textId="77777777" w:rsidR="002A2E3A" w:rsidRPr="0083637A" w:rsidRDefault="002A2E3A" w:rsidP="000A3196">
            <w:pPr>
              <w:ind w:left="57" w:right="57"/>
              <w:rPr>
                <w:sz w:val="20"/>
                <w:szCs w:val="20"/>
              </w:rPr>
            </w:pPr>
            <w:r w:rsidRPr="0083637A">
              <w:rPr>
                <w:sz w:val="20"/>
                <w:szCs w:val="20"/>
              </w:rPr>
              <w:t>KVE.030</w:t>
            </w:r>
          </w:p>
        </w:tc>
        <w:tc>
          <w:tcPr>
            <w:tcW w:w="1531" w:type="dxa"/>
          </w:tcPr>
          <w:p w14:paraId="5C8F02C3"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7569DA2A" w14:textId="77777777" w:rsidR="002A2E3A" w:rsidRPr="0083637A" w:rsidRDefault="002A2E3A" w:rsidP="000A3196">
            <w:pPr>
              <w:ind w:left="57" w:right="57"/>
              <w:rPr>
                <w:sz w:val="20"/>
                <w:szCs w:val="20"/>
              </w:rPr>
            </w:pPr>
            <w:r w:rsidRPr="0083637A">
              <w:rPr>
                <w:sz w:val="20"/>
                <w:szCs w:val="20"/>
              </w:rPr>
              <w:t>11031/6</w:t>
            </w:r>
          </w:p>
        </w:tc>
        <w:tc>
          <w:tcPr>
            <w:tcW w:w="3486" w:type="dxa"/>
          </w:tcPr>
          <w:p w14:paraId="78E3699A" w14:textId="77777777" w:rsidR="002A2E3A" w:rsidRPr="0083637A" w:rsidRDefault="002A2E3A" w:rsidP="000A3196">
            <w:pPr>
              <w:ind w:left="57" w:right="57"/>
              <w:rPr>
                <w:sz w:val="20"/>
                <w:szCs w:val="20"/>
              </w:rPr>
            </w:pPr>
            <w:r w:rsidRPr="0083637A">
              <w:rPr>
                <w:sz w:val="20"/>
                <w:szCs w:val="20"/>
              </w:rPr>
              <w:t>Hargita utca 7.</w:t>
            </w:r>
          </w:p>
        </w:tc>
      </w:tr>
      <w:tr w:rsidR="002A2E3A" w:rsidRPr="0083637A" w14:paraId="2B4504D4" w14:textId="77777777" w:rsidTr="000A3196">
        <w:tc>
          <w:tcPr>
            <w:tcW w:w="709" w:type="dxa"/>
          </w:tcPr>
          <w:p w14:paraId="763E4F4F" w14:textId="77777777" w:rsidR="002A2E3A" w:rsidRPr="0083637A" w:rsidRDefault="002A2E3A" w:rsidP="002A2E3A">
            <w:pPr>
              <w:numPr>
                <w:ilvl w:val="0"/>
                <w:numId w:val="45"/>
              </w:numPr>
              <w:ind w:right="57"/>
              <w:rPr>
                <w:sz w:val="20"/>
                <w:szCs w:val="20"/>
              </w:rPr>
            </w:pPr>
          </w:p>
        </w:tc>
        <w:tc>
          <w:tcPr>
            <w:tcW w:w="1559" w:type="dxa"/>
          </w:tcPr>
          <w:p w14:paraId="4F758CD3" w14:textId="77777777" w:rsidR="002A2E3A" w:rsidRPr="0083637A" w:rsidRDefault="002A2E3A" w:rsidP="000A3196">
            <w:pPr>
              <w:ind w:left="57" w:right="57"/>
              <w:rPr>
                <w:sz w:val="20"/>
                <w:szCs w:val="20"/>
              </w:rPr>
            </w:pPr>
            <w:r w:rsidRPr="0083637A">
              <w:rPr>
                <w:sz w:val="20"/>
                <w:szCs w:val="20"/>
              </w:rPr>
              <w:t>KVE.031</w:t>
            </w:r>
          </w:p>
        </w:tc>
        <w:tc>
          <w:tcPr>
            <w:tcW w:w="1531" w:type="dxa"/>
          </w:tcPr>
          <w:p w14:paraId="6BA84FB2"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33063FB9" w14:textId="77777777" w:rsidR="002A2E3A" w:rsidRPr="0083637A" w:rsidRDefault="002A2E3A" w:rsidP="000A3196">
            <w:pPr>
              <w:ind w:left="57" w:right="57"/>
              <w:rPr>
                <w:sz w:val="20"/>
                <w:szCs w:val="20"/>
              </w:rPr>
            </w:pPr>
            <w:r w:rsidRPr="0083637A">
              <w:rPr>
                <w:sz w:val="20"/>
                <w:szCs w:val="20"/>
              </w:rPr>
              <w:t>13091/5</w:t>
            </w:r>
          </w:p>
        </w:tc>
        <w:tc>
          <w:tcPr>
            <w:tcW w:w="3486" w:type="dxa"/>
          </w:tcPr>
          <w:p w14:paraId="11C770F4" w14:textId="77777777" w:rsidR="002A2E3A" w:rsidRPr="0083637A" w:rsidRDefault="002A2E3A" w:rsidP="000A3196">
            <w:pPr>
              <w:ind w:left="57" w:right="57"/>
              <w:rPr>
                <w:sz w:val="20"/>
                <w:szCs w:val="20"/>
              </w:rPr>
            </w:pPr>
            <w:r w:rsidRPr="0083637A">
              <w:rPr>
                <w:sz w:val="20"/>
                <w:szCs w:val="20"/>
              </w:rPr>
              <w:t>Szilágyi E. fasor 5.</w:t>
            </w:r>
          </w:p>
        </w:tc>
      </w:tr>
      <w:tr w:rsidR="002A2E3A" w:rsidRPr="0083637A" w14:paraId="4CD70B82" w14:textId="77777777" w:rsidTr="000A3196">
        <w:tc>
          <w:tcPr>
            <w:tcW w:w="709" w:type="dxa"/>
          </w:tcPr>
          <w:p w14:paraId="11D6F7BC" w14:textId="77777777" w:rsidR="002A2E3A" w:rsidRPr="0083637A" w:rsidRDefault="002A2E3A" w:rsidP="002A2E3A">
            <w:pPr>
              <w:numPr>
                <w:ilvl w:val="0"/>
                <w:numId w:val="45"/>
              </w:numPr>
              <w:ind w:right="57"/>
              <w:rPr>
                <w:sz w:val="20"/>
                <w:szCs w:val="20"/>
              </w:rPr>
            </w:pPr>
          </w:p>
        </w:tc>
        <w:tc>
          <w:tcPr>
            <w:tcW w:w="1559" w:type="dxa"/>
          </w:tcPr>
          <w:p w14:paraId="7EEA9C0B" w14:textId="77777777" w:rsidR="002A2E3A" w:rsidRPr="0083637A" w:rsidRDefault="002A2E3A" w:rsidP="000A3196">
            <w:pPr>
              <w:ind w:left="57" w:right="57"/>
              <w:rPr>
                <w:sz w:val="20"/>
                <w:szCs w:val="20"/>
              </w:rPr>
            </w:pPr>
            <w:r w:rsidRPr="0083637A">
              <w:rPr>
                <w:sz w:val="20"/>
                <w:szCs w:val="20"/>
              </w:rPr>
              <w:t>KVE.032</w:t>
            </w:r>
          </w:p>
        </w:tc>
        <w:tc>
          <w:tcPr>
            <w:tcW w:w="1531" w:type="dxa"/>
          </w:tcPr>
          <w:p w14:paraId="09714D68" w14:textId="77777777" w:rsidR="002A2E3A" w:rsidRPr="0083637A" w:rsidRDefault="002A2E3A" w:rsidP="000A3196">
            <w:pPr>
              <w:ind w:left="57" w:right="57"/>
              <w:rPr>
                <w:sz w:val="20"/>
                <w:szCs w:val="20"/>
              </w:rPr>
            </w:pPr>
            <w:r w:rsidRPr="0083637A">
              <w:rPr>
                <w:sz w:val="20"/>
                <w:szCs w:val="20"/>
              </w:rPr>
              <w:t>intézmény</w:t>
            </w:r>
          </w:p>
        </w:tc>
        <w:tc>
          <w:tcPr>
            <w:tcW w:w="2354" w:type="dxa"/>
          </w:tcPr>
          <w:p w14:paraId="5AB3488D" w14:textId="77777777" w:rsidR="002A2E3A" w:rsidRPr="0083637A" w:rsidRDefault="002A2E3A" w:rsidP="000A3196">
            <w:pPr>
              <w:ind w:left="57" w:right="57"/>
              <w:rPr>
                <w:sz w:val="20"/>
                <w:szCs w:val="20"/>
              </w:rPr>
            </w:pPr>
            <w:r w:rsidRPr="0083637A">
              <w:rPr>
                <w:sz w:val="20"/>
                <w:szCs w:val="20"/>
              </w:rPr>
              <w:t>11077</w:t>
            </w:r>
          </w:p>
        </w:tc>
        <w:tc>
          <w:tcPr>
            <w:tcW w:w="3486" w:type="dxa"/>
          </w:tcPr>
          <w:p w14:paraId="2AF324C9" w14:textId="77777777" w:rsidR="002A2E3A" w:rsidRPr="0083637A" w:rsidRDefault="002A2E3A" w:rsidP="000A3196">
            <w:pPr>
              <w:ind w:left="57" w:right="57"/>
              <w:rPr>
                <w:sz w:val="20"/>
                <w:szCs w:val="20"/>
              </w:rPr>
            </w:pPr>
            <w:r w:rsidRPr="0083637A">
              <w:rPr>
                <w:sz w:val="20"/>
                <w:szCs w:val="20"/>
              </w:rPr>
              <w:t>Tárogató út 84.</w:t>
            </w:r>
          </w:p>
        </w:tc>
      </w:tr>
      <w:tr w:rsidR="002A2E3A" w:rsidRPr="0083637A" w14:paraId="4168D727" w14:textId="77777777" w:rsidTr="000A3196">
        <w:tc>
          <w:tcPr>
            <w:tcW w:w="709" w:type="dxa"/>
          </w:tcPr>
          <w:p w14:paraId="70E167EB" w14:textId="77777777" w:rsidR="002A2E3A" w:rsidRPr="0083637A" w:rsidRDefault="002A2E3A" w:rsidP="002A2E3A">
            <w:pPr>
              <w:numPr>
                <w:ilvl w:val="0"/>
                <w:numId w:val="45"/>
              </w:numPr>
              <w:ind w:right="57"/>
              <w:rPr>
                <w:sz w:val="20"/>
                <w:szCs w:val="20"/>
              </w:rPr>
            </w:pPr>
          </w:p>
        </w:tc>
        <w:tc>
          <w:tcPr>
            <w:tcW w:w="1559" w:type="dxa"/>
          </w:tcPr>
          <w:p w14:paraId="125C9F94" w14:textId="77777777" w:rsidR="002A2E3A" w:rsidRPr="0083637A" w:rsidRDefault="002A2E3A" w:rsidP="000A3196">
            <w:pPr>
              <w:ind w:left="57" w:right="57"/>
              <w:rPr>
                <w:sz w:val="20"/>
                <w:szCs w:val="20"/>
              </w:rPr>
            </w:pPr>
            <w:r w:rsidRPr="0083637A">
              <w:rPr>
                <w:sz w:val="20"/>
                <w:szCs w:val="20"/>
              </w:rPr>
              <w:t>KVE.033</w:t>
            </w:r>
          </w:p>
        </w:tc>
        <w:tc>
          <w:tcPr>
            <w:tcW w:w="1531" w:type="dxa"/>
          </w:tcPr>
          <w:p w14:paraId="0662B853" w14:textId="77777777" w:rsidR="002A2E3A" w:rsidRPr="0083637A" w:rsidRDefault="002A2E3A" w:rsidP="000A3196">
            <w:pPr>
              <w:ind w:left="57" w:right="57"/>
              <w:rPr>
                <w:sz w:val="20"/>
                <w:szCs w:val="20"/>
              </w:rPr>
            </w:pPr>
            <w:r w:rsidRPr="0083637A">
              <w:rPr>
                <w:sz w:val="20"/>
                <w:szCs w:val="20"/>
              </w:rPr>
              <w:t>lakóépület</w:t>
            </w:r>
          </w:p>
        </w:tc>
        <w:tc>
          <w:tcPr>
            <w:tcW w:w="2354" w:type="dxa"/>
          </w:tcPr>
          <w:p w14:paraId="14460D8A" w14:textId="77777777" w:rsidR="002A2E3A" w:rsidRPr="0083637A" w:rsidRDefault="002A2E3A" w:rsidP="000A3196">
            <w:pPr>
              <w:ind w:left="57" w:right="57"/>
              <w:rPr>
                <w:sz w:val="20"/>
                <w:szCs w:val="20"/>
              </w:rPr>
            </w:pPr>
            <w:r w:rsidRPr="0083637A">
              <w:rPr>
                <w:sz w:val="20"/>
                <w:szCs w:val="20"/>
              </w:rPr>
              <w:t>11995/3</w:t>
            </w:r>
          </w:p>
        </w:tc>
        <w:tc>
          <w:tcPr>
            <w:tcW w:w="3486" w:type="dxa"/>
          </w:tcPr>
          <w:p w14:paraId="5E822240" w14:textId="77777777" w:rsidR="002A2E3A" w:rsidRPr="0083637A" w:rsidRDefault="002A2E3A" w:rsidP="000A3196">
            <w:pPr>
              <w:ind w:left="57" w:right="57"/>
              <w:rPr>
                <w:sz w:val="20"/>
                <w:szCs w:val="20"/>
              </w:rPr>
            </w:pPr>
            <w:r w:rsidRPr="0083637A">
              <w:rPr>
                <w:sz w:val="20"/>
                <w:szCs w:val="20"/>
              </w:rPr>
              <w:t>Virág árok utca 4.</w:t>
            </w:r>
          </w:p>
        </w:tc>
      </w:tr>
      <w:tr w:rsidR="002A2E3A" w:rsidRPr="0083637A" w14:paraId="79AA06D6" w14:textId="77777777" w:rsidTr="000A3196">
        <w:tc>
          <w:tcPr>
            <w:tcW w:w="709" w:type="dxa"/>
          </w:tcPr>
          <w:p w14:paraId="6E12CE34" w14:textId="77777777" w:rsidR="002A2E3A" w:rsidRPr="0083637A" w:rsidRDefault="002A2E3A" w:rsidP="002A2E3A">
            <w:pPr>
              <w:numPr>
                <w:ilvl w:val="0"/>
                <w:numId w:val="45"/>
              </w:numPr>
              <w:ind w:right="57"/>
              <w:rPr>
                <w:sz w:val="20"/>
                <w:szCs w:val="20"/>
              </w:rPr>
            </w:pPr>
          </w:p>
        </w:tc>
        <w:tc>
          <w:tcPr>
            <w:tcW w:w="1559" w:type="dxa"/>
          </w:tcPr>
          <w:p w14:paraId="627D9554" w14:textId="77777777" w:rsidR="002A2E3A" w:rsidRPr="0083637A" w:rsidRDefault="002A2E3A" w:rsidP="000A3196">
            <w:pPr>
              <w:ind w:left="57" w:right="57"/>
              <w:rPr>
                <w:sz w:val="20"/>
                <w:szCs w:val="20"/>
              </w:rPr>
            </w:pPr>
            <w:r w:rsidRPr="0083637A">
              <w:rPr>
                <w:sz w:val="20"/>
                <w:szCs w:val="20"/>
              </w:rPr>
              <w:t>KVE.034</w:t>
            </w:r>
          </w:p>
        </w:tc>
        <w:tc>
          <w:tcPr>
            <w:tcW w:w="1531" w:type="dxa"/>
          </w:tcPr>
          <w:p w14:paraId="06D69BD9"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72258F9F" w14:textId="77777777" w:rsidR="002A2E3A" w:rsidRPr="0083637A" w:rsidRDefault="002A2E3A" w:rsidP="000A3196">
            <w:pPr>
              <w:ind w:left="57" w:right="57"/>
              <w:rPr>
                <w:sz w:val="20"/>
                <w:szCs w:val="20"/>
              </w:rPr>
            </w:pPr>
            <w:r w:rsidRPr="0083637A">
              <w:rPr>
                <w:sz w:val="20"/>
                <w:szCs w:val="20"/>
              </w:rPr>
              <w:t>13067</w:t>
            </w:r>
          </w:p>
        </w:tc>
        <w:tc>
          <w:tcPr>
            <w:tcW w:w="3486" w:type="dxa"/>
          </w:tcPr>
          <w:p w14:paraId="2603C505" w14:textId="77777777" w:rsidR="002A2E3A" w:rsidRPr="0083637A" w:rsidRDefault="002A2E3A" w:rsidP="000A3196">
            <w:pPr>
              <w:ind w:left="57" w:right="57"/>
              <w:rPr>
                <w:sz w:val="20"/>
                <w:szCs w:val="20"/>
              </w:rPr>
            </w:pPr>
            <w:r w:rsidRPr="0083637A">
              <w:rPr>
                <w:sz w:val="20"/>
                <w:szCs w:val="20"/>
              </w:rPr>
              <w:t>Nyúl utca 10.</w:t>
            </w:r>
          </w:p>
        </w:tc>
      </w:tr>
      <w:tr w:rsidR="002A2E3A" w:rsidRPr="0083637A" w14:paraId="08A2E8D3" w14:textId="77777777" w:rsidTr="000A3196">
        <w:tc>
          <w:tcPr>
            <w:tcW w:w="709" w:type="dxa"/>
          </w:tcPr>
          <w:p w14:paraId="0AD53E86" w14:textId="77777777" w:rsidR="002A2E3A" w:rsidRPr="0083637A" w:rsidRDefault="002A2E3A" w:rsidP="002A2E3A">
            <w:pPr>
              <w:numPr>
                <w:ilvl w:val="0"/>
                <w:numId w:val="45"/>
              </w:numPr>
              <w:ind w:right="57"/>
              <w:rPr>
                <w:sz w:val="20"/>
                <w:szCs w:val="20"/>
              </w:rPr>
            </w:pPr>
          </w:p>
        </w:tc>
        <w:tc>
          <w:tcPr>
            <w:tcW w:w="1559" w:type="dxa"/>
          </w:tcPr>
          <w:p w14:paraId="31CC5B0B" w14:textId="77777777" w:rsidR="002A2E3A" w:rsidRPr="0083637A" w:rsidRDefault="002A2E3A" w:rsidP="000A3196">
            <w:pPr>
              <w:ind w:left="57" w:right="57"/>
              <w:rPr>
                <w:sz w:val="20"/>
                <w:szCs w:val="20"/>
              </w:rPr>
            </w:pPr>
            <w:r w:rsidRPr="0083637A">
              <w:rPr>
                <w:sz w:val="20"/>
                <w:szCs w:val="20"/>
              </w:rPr>
              <w:t>KVE.035</w:t>
            </w:r>
          </w:p>
        </w:tc>
        <w:tc>
          <w:tcPr>
            <w:tcW w:w="1531" w:type="dxa"/>
          </w:tcPr>
          <w:p w14:paraId="07CD8FF6"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74189779" w14:textId="77777777" w:rsidR="002A2E3A" w:rsidRPr="0083637A" w:rsidRDefault="002A2E3A" w:rsidP="000A3196">
            <w:pPr>
              <w:ind w:left="57" w:right="57"/>
              <w:rPr>
                <w:sz w:val="20"/>
                <w:szCs w:val="20"/>
              </w:rPr>
            </w:pPr>
            <w:r w:rsidRPr="0083637A">
              <w:rPr>
                <w:sz w:val="20"/>
                <w:szCs w:val="20"/>
              </w:rPr>
              <w:t>13093</w:t>
            </w:r>
          </w:p>
        </w:tc>
        <w:tc>
          <w:tcPr>
            <w:tcW w:w="3486" w:type="dxa"/>
          </w:tcPr>
          <w:p w14:paraId="6E77E541" w14:textId="77777777" w:rsidR="002A2E3A" w:rsidRPr="0083637A" w:rsidRDefault="002A2E3A" w:rsidP="000A3196">
            <w:pPr>
              <w:ind w:left="57" w:right="57"/>
              <w:rPr>
                <w:sz w:val="20"/>
                <w:szCs w:val="20"/>
              </w:rPr>
            </w:pPr>
            <w:r w:rsidRPr="0083637A">
              <w:rPr>
                <w:sz w:val="20"/>
                <w:szCs w:val="20"/>
              </w:rPr>
              <w:t>Káplár utca 2. – Szilágyi Erzsébet fasor 1.</w:t>
            </w:r>
          </w:p>
        </w:tc>
      </w:tr>
      <w:tr w:rsidR="002A2E3A" w:rsidRPr="0083637A" w14:paraId="5CDE019C" w14:textId="77777777" w:rsidTr="000A3196">
        <w:tc>
          <w:tcPr>
            <w:tcW w:w="709" w:type="dxa"/>
          </w:tcPr>
          <w:p w14:paraId="6CCAA404" w14:textId="77777777" w:rsidR="002A2E3A" w:rsidRPr="0083637A" w:rsidRDefault="002A2E3A" w:rsidP="002A2E3A">
            <w:pPr>
              <w:numPr>
                <w:ilvl w:val="0"/>
                <w:numId w:val="45"/>
              </w:numPr>
              <w:ind w:right="57"/>
              <w:rPr>
                <w:sz w:val="20"/>
                <w:szCs w:val="20"/>
              </w:rPr>
            </w:pPr>
          </w:p>
        </w:tc>
        <w:tc>
          <w:tcPr>
            <w:tcW w:w="1559" w:type="dxa"/>
          </w:tcPr>
          <w:p w14:paraId="35032497" w14:textId="77777777" w:rsidR="002A2E3A" w:rsidRPr="0083637A" w:rsidRDefault="002A2E3A" w:rsidP="000A3196">
            <w:pPr>
              <w:ind w:left="57" w:right="57"/>
              <w:rPr>
                <w:sz w:val="20"/>
                <w:szCs w:val="20"/>
              </w:rPr>
            </w:pPr>
            <w:r w:rsidRPr="0083637A">
              <w:rPr>
                <w:sz w:val="20"/>
                <w:szCs w:val="20"/>
              </w:rPr>
              <w:t>KVE.036</w:t>
            </w:r>
          </w:p>
        </w:tc>
        <w:tc>
          <w:tcPr>
            <w:tcW w:w="1531" w:type="dxa"/>
          </w:tcPr>
          <w:p w14:paraId="549F8780"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071E20C1" w14:textId="77777777" w:rsidR="002A2E3A" w:rsidRPr="0083637A" w:rsidRDefault="002A2E3A" w:rsidP="000A3196">
            <w:pPr>
              <w:ind w:left="57" w:right="57"/>
              <w:rPr>
                <w:sz w:val="20"/>
                <w:szCs w:val="20"/>
              </w:rPr>
            </w:pPr>
            <w:r w:rsidRPr="0083637A">
              <w:rPr>
                <w:sz w:val="20"/>
                <w:szCs w:val="20"/>
              </w:rPr>
              <w:t>13544/2</w:t>
            </w:r>
          </w:p>
        </w:tc>
        <w:tc>
          <w:tcPr>
            <w:tcW w:w="3486" w:type="dxa"/>
          </w:tcPr>
          <w:p w14:paraId="29DB4B21" w14:textId="77777777" w:rsidR="002A2E3A" w:rsidRPr="0083637A" w:rsidRDefault="002A2E3A" w:rsidP="000A3196">
            <w:pPr>
              <w:ind w:left="57" w:right="57"/>
              <w:rPr>
                <w:sz w:val="20"/>
                <w:szCs w:val="20"/>
              </w:rPr>
            </w:pPr>
            <w:r w:rsidRPr="0083637A">
              <w:rPr>
                <w:sz w:val="20"/>
                <w:szCs w:val="20"/>
              </w:rPr>
              <w:t>Bem József utca 24. –Horvát utca 29.</w:t>
            </w:r>
          </w:p>
        </w:tc>
      </w:tr>
      <w:tr w:rsidR="002A2E3A" w:rsidRPr="0083637A" w14:paraId="137A03F4" w14:textId="77777777" w:rsidTr="000A3196">
        <w:tc>
          <w:tcPr>
            <w:tcW w:w="709" w:type="dxa"/>
          </w:tcPr>
          <w:p w14:paraId="4BF0A898" w14:textId="77777777" w:rsidR="002A2E3A" w:rsidRPr="0083637A" w:rsidRDefault="002A2E3A" w:rsidP="002A2E3A">
            <w:pPr>
              <w:numPr>
                <w:ilvl w:val="0"/>
                <w:numId w:val="45"/>
              </w:numPr>
              <w:ind w:right="57"/>
              <w:rPr>
                <w:sz w:val="20"/>
                <w:szCs w:val="20"/>
              </w:rPr>
            </w:pPr>
          </w:p>
        </w:tc>
        <w:tc>
          <w:tcPr>
            <w:tcW w:w="1559" w:type="dxa"/>
          </w:tcPr>
          <w:p w14:paraId="6A80B0C6" w14:textId="77777777" w:rsidR="002A2E3A" w:rsidRPr="0083637A" w:rsidRDefault="002A2E3A" w:rsidP="000A3196">
            <w:pPr>
              <w:ind w:left="57" w:right="57"/>
              <w:rPr>
                <w:sz w:val="20"/>
                <w:szCs w:val="20"/>
              </w:rPr>
            </w:pPr>
            <w:r w:rsidRPr="0083637A">
              <w:rPr>
                <w:sz w:val="20"/>
                <w:szCs w:val="20"/>
              </w:rPr>
              <w:t>KVE.037</w:t>
            </w:r>
          </w:p>
        </w:tc>
        <w:tc>
          <w:tcPr>
            <w:tcW w:w="1531" w:type="dxa"/>
          </w:tcPr>
          <w:p w14:paraId="660A88CC"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3D2EF764" w14:textId="77777777" w:rsidR="002A2E3A" w:rsidRPr="0083637A" w:rsidRDefault="002A2E3A" w:rsidP="000A3196">
            <w:pPr>
              <w:ind w:left="57" w:right="57"/>
              <w:rPr>
                <w:sz w:val="20"/>
                <w:szCs w:val="20"/>
              </w:rPr>
            </w:pPr>
            <w:r w:rsidRPr="0083637A">
              <w:rPr>
                <w:sz w:val="20"/>
                <w:szCs w:val="20"/>
              </w:rPr>
              <w:t>13295/12</w:t>
            </w:r>
          </w:p>
        </w:tc>
        <w:tc>
          <w:tcPr>
            <w:tcW w:w="3486" w:type="dxa"/>
          </w:tcPr>
          <w:p w14:paraId="4DD585C7" w14:textId="77777777" w:rsidR="002A2E3A" w:rsidRPr="0083637A" w:rsidRDefault="002A2E3A" w:rsidP="000A3196">
            <w:pPr>
              <w:ind w:left="57" w:right="57"/>
              <w:rPr>
                <w:sz w:val="20"/>
                <w:szCs w:val="20"/>
              </w:rPr>
            </w:pPr>
            <w:r w:rsidRPr="0083637A">
              <w:rPr>
                <w:sz w:val="20"/>
                <w:szCs w:val="20"/>
              </w:rPr>
              <w:t>Bimbó út 4.</w:t>
            </w:r>
          </w:p>
        </w:tc>
      </w:tr>
      <w:tr w:rsidR="002A2E3A" w:rsidRPr="0083637A" w14:paraId="0B786E5E" w14:textId="77777777" w:rsidTr="000A3196">
        <w:tc>
          <w:tcPr>
            <w:tcW w:w="709" w:type="dxa"/>
          </w:tcPr>
          <w:p w14:paraId="4AF66741" w14:textId="77777777" w:rsidR="002A2E3A" w:rsidRPr="0083637A" w:rsidRDefault="002A2E3A" w:rsidP="002A2E3A">
            <w:pPr>
              <w:numPr>
                <w:ilvl w:val="0"/>
                <w:numId w:val="45"/>
              </w:numPr>
              <w:ind w:right="57"/>
              <w:rPr>
                <w:sz w:val="20"/>
                <w:szCs w:val="20"/>
              </w:rPr>
            </w:pPr>
          </w:p>
        </w:tc>
        <w:tc>
          <w:tcPr>
            <w:tcW w:w="1559" w:type="dxa"/>
          </w:tcPr>
          <w:p w14:paraId="69E40A9E" w14:textId="77777777" w:rsidR="002A2E3A" w:rsidRPr="0083637A" w:rsidRDefault="002A2E3A" w:rsidP="000A3196">
            <w:pPr>
              <w:ind w:left="57" w:right="57"/>
              <w:rPr>
                <w:sz w:val="20"/>
                <w:szCs w:val="20"/>
              </w:rPr>
            </w:pPr>
            <w:r w:rsidRPr="0083637A">
              <w:rPr>
                <w:sz w:val="20"/>
                <w:szCs w:val="20"/>
              </w:rPr>
              <w:t>KVE.038</w:t>
            </w:r>
          </w:p>
        </w:tc>
        <w:tc>
          <w:tcPr>
            <w:tcW w:w="1531" w:type="dxa"/>
          </w:tcPr>
          <w:p w14:paraId="6C783FB7"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5C313408" w14:textId="77777777" w:rsidR="002A2E3A" w:rsidRPr="0083637A" w:rsidRDefault="002A2E3A" w:rsidP="000A3196">
            <w:pPr>
              <w:ind w:left="57" w:right="57"/>
              <w:rPr>
                <w:sz w:val="20"/>
                <w:szCs w:val="20"/>
              </w:rPr>
            </w:pPr>
            <w:r w:rsidRPr="0083637A">
              <w:rPr>
                <w:sz w:val="20"/>
                <w:szCs w:val="20"/>
              </w:rPr>
              <w:t>11548</w:t>
            </w:r>
          </w:p>
        </w:tc>
        <w:tc>
          <w:tcPr>
            <w:tcW w:w="3486" w:type="dxa"/>
          </w:tcPr>
          <w:p w14:paraId="66A60E1D" w14:textId="77777777" w:rsidR="002A2E3A" w:rsidRPr="0083637A" w:rsidRDefault="002A2E3A" w:rsidP="000A3196">
            <w:pPr>
              <w:ind w:left="57" w:right="57"/>
              <w:rPr>
                <w:sz w:val="20"/>
                <w:szCs w:val="20"/>
              </w:rPr>
            </w:pPr>
            <w:r w:rsidRPr="0083637A">
              <w:rPr>
                <w:sz w:val="20"/>
                <w:szCs w:val="20"/>
              </w:rPr>
              <w:t>Pázsit utca 9.</w:t>
            </w:r>
          </w:p>
        </w:tc>
      </w:tr>
      <w:tr w:rsidR="002A2E3A" w:rsidRPr="0083637A" w14:paraId="6158A7EE" w14:textId="77777777" w:rsidTr="000A3196">
        <w:tc>
          <w:tcPr>
            <w:tcW w:w="709" w:type="dxa"/>
          </w:tcPr>
          <w:p w14:paraId="262EBAFB" w14:textId="77777777" w:rsidR="002A2E3A" w:rsidRPr="0083637A" w:rsidRDefault="002A2E3A" w:rsidP="002A2E3A">
            <w:pPr>
              <w:numPr>
                <w:ilvl w:val="0"/>
                <w:numId w:val="45"/>
              </w:numPr>
              <w:ind w:right="57"/>
              <w:rPr>
                <w:sz w:val="20"/>
                <w:szCs w:val="20"/>
              </w:rPr>
            </w:pPr>
          </w:p>
        </w:tc>
        <w:tc>
          <w:tcPr>
            <w:tcW w:w="1559" w:type="dxa"/>
          </w:tcPr>
          <w:p w14:paraId="69C7F6D0" w14:textId="77777777" w:rsidR="002A2E3A" w:rsidRPr="0083637A" w:rsidRDefault="002A2E3A" w:rsidP="000A3196">
            <w:pPr>
              <w:ind w:left="57" w:right="57"/>
              <w:rPr>
                <w:sz w:val="20"/>
                <w:szCs w:val="20"/>
              </w:rPr>
            </w:pPr>
            <w:r w:rsidRPr="0083637A">
              <w:rPr>
                <w:sz w:val="20"/>
                <w:szCs w:val="20"/>
              </w:rPr>
              <w:t>KVE.039</w:t>
            </w:r>
          </w:p>
        </w:tc>
        <w:tc>
          <w:tcPr>
            <w:tcW w:w="1531" w:type="dxa"/>
          </w:tcPr>
          <w:p w14:paraId="37547C47"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3F308D27" w14:textId="77777777" w:rsidR="002A2E3A" w:rsidRPr="0083637A" w:rsidRDefault="002A2E3A" w:rsidP="000A3196">
            <w:pPr>
              <w:ind w:left="57" w:right="57"/>
              <w:rPr>
                <w:sz w:val="20"/>
                <w:szCs w:val="20"/>
              </w:rPr>
            </w:pPr>
            <w:r w:rsidRPr="0083637A">
              <w:rPr>
                <w:sz w:val="20"/>
                <w:szCs w:val="20"/>
              </w:rPr>
              <w:t>11510/47</w:t>
            </w:r>
          </w:p>
        </w:tc>
        <w:tc>
          <w:tcPr>
            <w:tcW w:w="3486" w:type="dxa"/>
          </w:tcPr>
          <w:p w14:paraId="44A3F772" w14:textId="77777777" w:rsidR="002A2E3A" w:rsidRPr="0083637A" w:rsidRDefault="002A2E3A" w:rsidP="000A3196">
            <w:pPr>
              <w:ind w:left="57" w:right="57"/>
              <w:rPr>
                <w:sz w:val="20"/>
                <w:szCs w:val="20"/>
              </w:rPr>
            </w:pPr>
            <w:r w:rsidRPr="0083637A">
              <w:rPr>
                <w:sz w:val="20"/>
                <w:szCs w:val="20"/>
              </w:rPr>
              <w:t>Torockó utca 7.</w:t>
            </w:r>
          </w:p>
        </w:tc>
      </w:tr>
      <w:tr w:rsidR="002A2E3A" w:rsidRPr="0083637A" w14:paraId="101233E2" w14:textId="77777777" w:rsidTr="000A3196">
        <w:tc>
          <w:tcPr>
            <w:tcW w:w="709" w:type="dxa"/>
          </w:tcPr>
          <w:p w14:paraId="212F354C" w14:textId="77777777" w:rsidR="002A2E3A" w:rsidRPr="0083637A" w:rsidRDefault="002A2E3A" w:rsidP="002A2E3A">
            <w:pPr>
              <w:numPr>
                <w:ilvl w:val="0"/>
                <w:numId w:val="45"/>
              </w:numPr>
              <w:ind w:right="57"/>
              <w:rPr>
                <w:sz w:val="20"/>
                <w:szCs w:val="20"/>
              </w:rPr>
            </w:pPr>
          </w:p>
        </w:tc>
        <w:tc>
          <w:tcPr>
            <w:tcW w:w="1559" w:type="dxa"/>
          </w:tcPr>
          <w:p w14:paraId="2B1C644D" w14:textId="77777777" w:rsidR="002A2E3A" w:rsidRPr="0083637A" w:rsidRDefault="002A2E3A" w:rsidP="000A3196">
            <w:pPr>
              <w:ind w:left="57" w:right="57"/>
              <w:rPr>
                <w:sz w:val="20"/>
                <w:szCs w:val="20"/>
              </w:rPr>
            </w:pPr>
            <w:r w:rsidRPr="0083637A">
              <w:rPr>
                <w:sz w:val="20"/>
                <w:szCs w:val="20"/>
              </w:rPr>
              <w:t>KVE.040</w:t>
            </w:r>
          </w:p>
        </w:tc>
        <w:tc>
          <w:tcPr>
            <w:tcW w:w="1531" w:type="dxa"/>
          </w:tcPr>
          <w:p w14:paraId="7B40A095"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795D6052" w14:textId="77777777" w:rsidR="002A2E3A" w:rsidRPr="0083637A" w:rsidRDefault="002A2E3A" w:rsidP="000A3196">
            <w:pPr>
              <w:ind w:left="57" w:right="57"/>
              <w:rPr>
                <w:sz w:val="20"/>
                <w:szCs w:val="20"/>
              </w:rPr>
            </w:pPr>
            <w:r w:rsidRPr="0083637A">
              <w:rPr>
                <w:sz w:val="20"/>
                <w:szCs w:val="20"/>
              </w:rPr>
              <w:t>13074</w:t>
            </w:r>
          </w:p>
        </w:tc>
        <w:tc>
          <w:tcPr>
            <w:tcW w:w="3486" w:type="dxa"/>
          </w:tcPr>
          <w:p w14:paraId="0E453516" w14:textId="77777777" w:rsidR="002A2E3A" w:rsidRPr="0083637A" w:rsidRDefault="002A2E3A" w:rsidP="000A3196">
            <w:pPr>
              <w:ind w:left="57" w:right="57"/>
              <w:rPr>
                <w:sz w:val="20"/>
                <w:szCs w:val="20"/>
              </w:rPr>
            </w:pPr>
            <w:r w:rsidRPr="0083637A">
              <w:rPr>
                <w:sz w:val="20"/>
                <w:szCs w:val="20"/>
              </w:rPr>
              <w:t>Nyúl utca 3.</w:t>
            </w:r>
          </w:p>
        </w:tc>
      </w:tr>
      <w:tr w:rsidR="002A2E3A" w:rsidRPr="0083637A" w14:paraId="6C6FDF32" w14:textId="77777777" w:rsidTr="000A3196">
        <w:tc>
          <w:tcPr>
            <w:tcW w:w="709" w:type="dxa"/>
          </w:tcPr>
          <w:p w14:paraId="255D22FF" w14:textId="77777777" w:rsidR="002A2E3A" w:rsidRPr="0083637A" w:rsidRDefault="002A2E3A" w:rsidP="002A2E3A">
            <w:pPr>
              <w:numPr>
                <w:ilvl w:val="0"/>
                <w:numId w:val="45"/>
              </w:numPr>
              <w:ind w:right="57"/>
              <w:rPr>
                <w:sz w:val="20"/>
                <w:szCs w:val="20"/>
              </w:rPr>
            </w:pPr>
          </w:p>
        </w:tc>
        <w:tc>
          <w:tcPr>
            <w:tcW w:w="1559" w:type="dxa"/>
          </w:tcPr>
          <w:p w14:paraId="01144577" w14:textId="77777777" w:rsidR="002A2E3A" w:rsidRPr="0083637A" w:rsidRDefault="002A2E3A" w:rsidP="000A3196">
            <w:pPr>
              <w:ind w:left="57" w:right="57"/>
              <w:rPr>
                <w:sz w:val="20"/>
                <w:szCs w:val="20"/>
              </w:rPr>
            </w:pPr>
            <w:r w:rsidRPr="0083637A">
              <w:rPr>
                <w:sz w:val="20"/>
                <w:szCs w:val="20"/>
              </w:rPr>
              <w:t>KVE.041</w:t>
            </w:r>
          </w:p>
        </w:tc>
        <w:tc>
          <w:tcPr>
            <w:tcW w:w="1531" w:type="dxa"/>
          </w:tcPr>
          <w:p w14:paraId="01B99BE2"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489DE2AD" w14:textId="77777777" w:rsidR="002A2E3A" w:rsidRPr="0083637A" w:rsidRDefault="002A2E3A" w:rsidP="000A3196">
            <w:pPr>
              <w:ind w:left="57" w:right="57"/>
              <w:rPr>
                <w:sz w:val="20"/>
                <w:szCs w:val="20"/>
              </w:rPr>
            </w:pPr>
            <w:r w:rsidRPr="0083637A">
              <w:rPr>
                <w:sz w:val="20"/>
                <w:szCs w:val="20"/>
              </w:rPr>
              <w:t>13070</w:t>
            </w:r>
          </w:p>
        </w:tc>
        <w:tc>
          <w:tcPr>
            <w:tcW w:w="3486" w:type="dxa"/>
          </w:tcPr>
          <w:p w14:paraId="6C0DE750" w14:textId="77777777" w:rsidR="002A2E3A" w:rsidRPr="0083637A" w:rsidRDefault="002A2E3A" w:rsidP="000A3196">
            <w:pPr>
              <w:ind w:left="57" w:right="57"/>
              <w:rPr>
                <w:sz w:val="20"/>
                <w:szCs w:val="20"/>
              </w:rPr>
            </w:pPr>
            <w:r w:rsidRPr="0083637A">
              <w:rPr>
                <w:sz w:val="20"/>
                <w:szCs w:val="20"/>
              </w:rPr>
              <w:t>Nyúl utca 4.</w:t>
            </w:r>
          </w:p>
        </w:tc>
      </w:tr>
      <w:tr w:rsidR="002A2E3A" w:rsidRPr="0083637A" w14:paraId="756A8160" w14:textId="77777777" w:rsidTr="000A3196">
        <w:tc>
          <w:tcPr>
            <w:tcW w:w="709" w:type="dxa"/>
          </w:tcPr>
          <w:p w14:paraId="1AD27A2D" w14:textId="77777777" w:rsidR="002A2E3A" w:rsidRPr="0083637A" w:rsidRDefault="002A2E3A" w:rsidP="002A2E3A">
            <w:pPr>
              <w:numPr>
                <w:ilvl w:val="0"/>
                <w:numId w:val="45"/>
              </w:numPr>
              <w:ind w:right="57"/>
              <w:rPr>
                <w:sz w:val="20"/>
                <w:szCs w:val="20"/>
              </w:rPr>
            </w:pPr>
          </w:p>
        </w:tc>
        <w:tc>
          <w:tcPr>
            <w:tcW w:w="1559" w:type="dxa"/>
          </w:tcPr>
          <w:p w14:paraId="17A5D150" w14:textId="77777777" w:rsidR="002A2E3A" w:rsidRPr="0083637A" w:rsidRDefault="002A2E3A" w:rsidP="000A3196">
            <w:pPr>
              <w:ind w:left="57" w:right="57"/>
              <w:rPr>
                <w:sz w:val="20"/>
                <w:szCs w:val="20"/>
              </w:rPr>
            </w:pPr>
            <w:r w:rsidRPr="0083637A">
              <w:rPr>
                <w:sz w:val="20"/>
                <w:szCs w:val="20"/>
              </w:rPr>
              <w:t>KVE.042</w:t>
            </w:r>
          </w:p>
        </w:tc>
        <w:tc>
          <w:tcPr>
            <w:tcW w:w="1531" w:type="dxa"/>
          </w:tcPr>
          <w:p w14:paraId="4F5BB00B"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0B7D88DD" w14:textId="77777777" w:rsidR="002A2E3A" w:rsidRPr="0083637A" w:rsidRDefault="002A2E3A" w:rsidP="000A3196">
            <w:pPr>
              <w:ind w:left="57" w:right="57"/>
              <w:rPr>
                <w:sz w:val="20"/>
                <w:szCs w:val="20"/>
              </w:rPr>
            </w:pPr>
            <w:r w:rsidRPr="0083637A">
              <w:rPr>
                <w:sz w:val="20"/>
                <w:szCs w:val="20"/>
              </w:rPr>
              <w:t>13066</w:t>
            </w:r>
          </w:p>
        </w:tc>
        <w:tc>
          <w:tcPr>
            <w:tcW w:w="3486" w:type="dxa"/>
          </w:tcPr>
          <w:p w14:paraId="69F84B38" w14:textId="77777777" w:rsidR="002A2E3A" w:rsidRPr="0083637A" w:rsidRDefault="002A2E3A" w:rsidP="000A3196">
            <w:pPr>
              <w:ind w:left="57" w:right="57"/>
              <w:rPr>
                <w:sz w:val="20"/>
                <w:szCs w:val="20"/>
              </w:rPr>
            </w:pPr>
            <w:r w:rsidRPr="0083637A">
              <w:rPr>
                <w:sz w:val="20"/>
                <w:szCs w:val="20"/>
              </w:rPr>
              <w:t>Nyúl utca 12.</w:t>
            </w:r>
          </w:p>
        </w:tc>
      </w:tr>
      <w:tr w:rsidR="002A2E3A" w:rsidRPr="0083637A" w14:paraId="20290919" w14:textId="77777777" w:rsidTr="000A3196">
        <w:tc>
          <w:tcPr>
            <w:tcW w:w="709" w:type="dxa"/>
          </w:tcPr>
          <w:p w14:paraId="11F23E82" w14:textId="77777777" w:rsidR="002A2E3A" w:rsidRPr="0083637A" w:rsidRDefault="002A2E3A" w:rsidP="002A2E3A">
            <w:pPr>
              <w:numPr>
                <w:ilvl w:val="0"/>
                <w:numId w:val="45"/>
              </w:numPr>
              <w:ind w:right="57"/>
              <w:rPr>
                <w:sz w:val="20"/>
                <w:szCs w:val="20"/>
              </w:rPr>
            </w:pPr>
          </w:p>
        </w:tc>
        <w:tc>
          <w:tcPr>
            <w:tcW w:w="1559" w:type="dxa"/>
          </w:tcPr>
          <w:p w14:paraId="1554B3CE" w14:textId="77777777" w:rsidR="002A2E3A" w:rsidRPr="0083637A" w:rsidRDefault="002A2E3A" w:rsidP="000A3196">
            <w:pPr>
              <w:ind w:left="57" w:right="57"/>
              <w:rPr>
                <w:sz w:val="20"/>
                <w:szCs w:val="20"/>
              </w:rPr>
            </w:pPr>
            <w:r w:rsidRPr="0083637A">
              <w:rPr>
                <w:sz w:val="20"/>
                <w:szCs w:val="20"/>
              </w:rPr>
              <w:t>KVE.043</w:t>
            </w:r>
          </w:p>
        </w:tc>
        <w:tc>
          <w:tcPr>
            <w:tcW w:w="1531" w:type="dxa"/>
          </w:tcPr>
          <w:p w14:paraId="6D82B09D"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49BE5B84" w14:textId="77777777" w:rsidR="002A2E3A" w:rsidRPr="0083637A" w:rsidRDefault="002A2E3A" w:rsidP="000A3196">
            <w:pPr>
              <w:ind w:left="57" w:right="57"/>
              <w:rPr>
                <w:sz w:val="20"/>
                <w:szCs w:val="20"/>
              </w:rPr>
            </w:pPr>
            <w:r w:rsidRPr="0083637A">
              <w:rPr>
                <w:sz w:val="20"/>
                <w:szCs w:val="20"/>
              </w:rPr>
              <w:t>13504</w:t>
            </w:r>
          </w:p>
        </w:tc>
        <w:tc>
          <w:tcPr>
            <w:tcW w:w="3486" w:type="dxa"/>
          </w:tcPr>
          <w:p w14:paraId="26C9A0C2" w14:textId="77777777" w:rsidR="002A2E3A" w:rsidRPr="0083637A" w:rsidRDefault="002A2E3A" w:rsidP="000A3196">
            <w:pPr>
              <w:ind w:left="57" w:right="57"/>
              <w:rPr>
                <w:sz w:val="20"/>
                <w:szCs w:val="20"/>
              </w:rPr>
            </w:pPr>
            <w:r w:rsidRPr="0083637A">
              <w:rPr>
                <w:sz w:val="20"/>
                <w:szCs w:val="20"/>
              </w:rPr>
              <w:t>Fekete sas utca 1. – Frankel Leó út 2-4. – Henger utca 1-3.</w:t>
            </w:r>
          </w:p>
        </w:tc>
      </w:tr>
      <w:tr w:rsidR="002A2E3A" w:rsidRPr="0083637A" w14:paraId="6F6FC583" w14:textId="77777777" w:rsidTr="000A3196">
        <w:tc>
          <w:tcPr>
            <w:tcW w:w="709" w:type="dxa"/>
          </w:tcPr>
          <w:p w14:paraId="614EB6A8" w14:textId="77777777" w:rsidR="002A2E3A" w:rsidRPr="0083637A" w:rsidRDefault="002A2E3A" w:rsidP="002A2E3A">
            <w:pPr>
              <w:numPr>
                <w:ilvl w:val="0"/>
                <w:numId w:val="45"/>
              </w:numPr>
              <w:ind w:right="57"/>
              <w:rPr>
                <w:sz w:val="20"/>
                <w:szCs w:val="20"/>
              </w:rPr>
            </w:pPr>
          </w:p>
        </w:tc>
        <w:tc>
          <w:tcPr>
            <w:tcW w:w="1559" w:type="dxa"/>
          </w:tcPr>
          <w:p w14:paraId="23C23C2D" w14:textId="77777777" w:rsidR="002A2E3A" w:rsidRPr="0083637A" w:rsidRDefault="002A2E3A" w:rsidP="000A3196">
            <w:pPr>
              <w:ind w:left="57" w:right="57"/>
              <w:rPr>
                <w:sz w:val="20"/>
                <w:szCs w:val="20"/>
              </w:rPr>
            </w:pPr>
            <w:r w:rsidRPr="0083637A">
              <w:rPr>
                <w:sz w:val="20"/>
                <w:szCs w:val="20"/>
              </w:rPr>
              <w:t>KVE.044</w:t>
            </w:r>
          </w:p>
        </w:tc>
        <w:tc>
          <w:tcPr>
            <w:tcW w:w="1531" w:type="dxa"/>
          </w:tcPr>
          <w:p w14:paraId="6D8B4876"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1367C6F7" w14:textId="77777777" w:rsidR="002A2E3A" w:rsidRPr="0083637A" w:rsidRDefault="002A2E3A" w:rsidP="000A3196">
            <w:pPr>
              <w:ind w:left="57" w:right="57"/>
              <w:rPr>
                <w:sz w:val="20"/>
                <w:szCs w:val="20"/>
              </w:rPr>
            </w:pPr>
            <w:r w:rsidRPr="0083637A">
              <w:rPr>
                <w:sz w:val="20"/>
                <w:szCs w:val="20"/>
              </w:rPr>
              <w:t>14593/3</w:t>
            </w:r>
          </w:p>
        </w:tc>
        <w:tc>
          <w:tcPr>
            <w:tcW w:w="3486" w:type="dxa"/>
          </w:tcPr>
          <w:p w14:paraId="0F489B05" w14:textId="77777777" w:rsidR="002A2E3A" w:rsidRPr="0083637A" w:rsidRDefault="002A2E3A" w:rsidP="000A3196">
            <w:pPr>
              <w:ind w:left="57" w:right="57"/>
              <w:rPr>
                <w:sz w:val="20"/>
                <w:szCs w:val="20"/>
              </w:rPr>
            </w:pPr>
            <w:r w:rsidRPr="0083637A">
              <w:rPr>
                <w:sz w:val="20"/>
                <w:szCs w:val="20"/>
              </w:rPr>
              <w:t>Lukács utca 3.</w:t>
            </w:r>
          </w:p>
        </w:tc>
      </w:tr>
      <w:tr w:rsidR="002A2E3A" w:rsidRPr="0083637A" w14:paraId="43AE0F95" w14:textId="77777777" w:rsidTr="000A3196">
        <w:tc>
          <w:tcPr>
            <w:tcW w:w="709" w:type="dxa"/>
          </w:tcPr>
          <w:p w14:paraId="2DF9235C" w14:textId="77777777" w:rsidR="002A2E3A" w:rsidRPr="0083637A" w:rsidRDefault="002A2E3A" w:rsidP="002A2E3A">
            <w:pPr>
              <w:numPr>
                <w:ilvl w:val="0"/>
                <w:numId w:val="45"/>
              </w:numPr>
              <w:ind w:right="57"/>
              <w:rPr>
                <w:sz w:val="20"/>
                <w:szCs w:val="20"/>
              </w:rPr>
            </w:pPr>
          </w:p>
        </w:tc>
        <w:tc>
          <w:tcPr>
            <w:tcW w:w="1559" w:type="dxa"/>
          </w:tcPr>
          <w:p w14:paraId="49CE4222" w14:textId="77777777" w:rsidR="002A2E3A" w:rsidRPr="0083637A" w:rsidRDefault="002A2E3A" w:rsidP="000A3196">
            <w:pPr>
              <w:ind w:left="57" w:right="57"/>
              <w:rPr>
                <w:sz w:val="20"/>
                <w:szCs w:val="20"/>
              </w:rPr>
            </w:pPr>
            <w:r w:rsidRPr="0083637A">
              <w:rPr>
                <w:sz w:val="20"/>
                <w:szCs w:val="20"/>
              </w:rPr>
              <w:t>KVE.045</w:t>
            </w:r>
          </w:p>
        </w:tc>
        <w:tc>
          <w:tcPr>
            <w:tcW w:w="1531" w:type="dxa"/>
          </w:tcPr>
          <w:p w14:paraId="08CBF7A9"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13E8B1B0" w14:textId="77777777" w:rsidR="002A2E3A" w:rsidRPr="0083637A" w:rsidRDefault="002A2E3A" w:rsidP="000A3196">
            <w:pPr>
              <w:ind w:left="57" w:right="57"/>
              <w:rPr>
                <w:sz w:val="20"/>
                <w:szCs w:val="20"/>
              </w:rPr>
            </w:pPr>
            <w:r w:rsidRPr="0083637A">
              <w:rPr>
                <w:sz w:val="20"/>
                <w:szCs w:val="20"/>
              </w:rPr>
              <w:t>14589</w:t>
            </w:r>
          </w:p>
        </w:tc>
        <w:tc>
          <w:tcPr>
            <w:tcW w:w="3486" w:type="dxa"/>
          </w:tcPr>
          <w:p w14:paraId="60F5759E" w14:textId="77777777" w:rsidR="002A2E3A" w:rsidRPr="0083637A" w:rsidRDefault="002A2E3A" w:rsidP="000A3196">
            <w:pPr>
              <w:ind w:left="57" w:right="57"/>
              <w:rPr>
                <w:sz w:val="20"/>
                <w:szCs w:val="20"/>
              </w:rPr>
            </w:pPr>
            <w:r w:rsidRPr="0083637A">
              <w:rPr>
                <w:sz w:val="20"/>
                <w:szCs w:val="20"/>
              </w:rPr>
              <w:t>Lukács utca 4.</w:t>
            </w:r>
          </w:p>
        </w:tc>
      </w:tr>
      <w:tr w:rsidR="002A2E3A" w:rsidRPr="0083637A" w14:paraId="339811A0" w14:textId="77777777" w:rsidTr="000A3196">
        <w:tc>
          <w:tcPr>
            <w:tcW w:w="709" w:type="dxa"/>
          </w:tcPr>
          <w:p w14:paraId="07989129" w14:textId="77777777" w:rsidR="002A2E3A" w:rsidRPr="0083637A" w:rsidRDefault="002A2E3A" w:rsidP="002A2E3A">
            <w:pPr>
              <w:numPr>
                <w:ilvl w:val="0"/>
                <w:numId w:val="45"/>
              </w:numPr>
              <w:ind w:right="57"/>
              <w:rPr>
                <w:sz w:val="20"/>
                <w:szCs w:val="20"/>
              </w:rPr>
            </w:pPr>
          </w:p>
        </w:tc>
        <w:tc>
          <w:tcPr>
            <w:tcW w:w="1559" w:type="dxa"/>
          </w:tcPr>
          <w:p w14:paraId="0305970F" w14:textId="77777777" w:rsidR="002A2E3A" w:rsidRPr="0083637A" w:rsidRDefault="002A2E3A" w:rsidP="000A3196">
            <w:pPr>
              <w:ind w:left="57" w:right="57"/>
              <w:rPr>
                <w:sz w:val="20"/>
                <w:szCs w:val="20"/>
              </w:rPr>
            </w:pPr>
            <w:r w:rsidRPr="0083637A">
              <w:rPr>
                <w:sz w:val="20"/>
                <w:szCs w:val="20"/>
              </w:rPr>
              <w:t>KVE.046</w:t>
            </w:r>
          </w:p>
        </w:tc>
        <w:tc>
          <w:tcPr>
            <w:tcW w:w="1531" w:type="dxa"/>
          </w:tcPr>
          <w:p w14:paraId="0880C0AB"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4E6C05A9" w14:textId="77777777" w:rsidR="002A2E3A" w:rsidRPr="0083637A" w:rsidRDefault="002A2E3A" w:rsidP="000A3196">
            <w:pPr>
              <w:ind w:left="57" w:right="57"/>
              <w:rPr>
                <w:sz w:val="20"/>
                <w:szCs w:val="20"/>
              </w:rPr>
            </w:pPr>
            <w:r w:rsidRPr="0083637A">
              <w:rPr>
                <w:sz w:val="20"/>
                <w:szCs w:val="20"/>
              </w:rPr>
              <w:t>13422/2</w:t>
            </w:r>
          </w:p>
        </w:tc>
        <w:tc>
          <w:tcPr>
            <w:tcW w:w="3486" w:type="dxa"/>
          </w:tcPr>
          <w:p w14:paraId="2122154E" w14:textId="77777777" w:rsidR="002A2E3A" w:rsidRPr="0083637A" w:rsidRDefault="002A2E3A" w:rsidP="000A3196">
            <w:pPr>
              <w:ind w:left="57" w:right="57"/>
              <w:rPr>
                <w:sz w:val="20"/>
                <w:szCs w:val="20"/>
              </w:rPr>
            </w:pPr>
            <w:r w:rsidRPr="0083637A">
              <w:rPr>
                <w:sz w:val="20"/>
                <w:szCs w:val="20"/>
              </w:rPr>
              <w:t>Margit utca 13.</w:t>
            </w:r>
          </w:p>
        </w:tc>
      </w:tr>
      <w:tr w:rsidR="002A2E3A" w:rsidRPr="0083637A" w14:paraId="3080DAF9" w14:textId="77777777" w:rsidTr="000A3196">
        <w:tc>
          <w:tcPr>
            <w:tcW w:w="709" w:type="dxa"/>
          </w:tcPr>
          <w:p w14:paraId="6BE8FB1E" w14:textId="77777777" w:rsidR="002A2E3A" w:rsidRPr="0083637A" w:rsidRDefault="002A2E3A" w:rsidP="002A2E3A">
            <w:pPr>
              <w:numPr>
                <w:ilvl w:val="0"/>
                <w:numId w:val="45"/>
              </w:numPr>
              <w:ind w:right="57"/>
              <w:rPr>
                <w:sz w:val="20"/>
                <w:szCs w:val="20"/>
              </w:rPr>
            </w:pPr>
          </w:p>
        </w:tc>
        <w:tc>
          <w:tcPr>
            <w:tcW w:w="1559" w:type="dxa"/>
          </w:tcPr>
          <w:p w14:paraId="63F69F7D" w14:textId="77777777" w:rsidR="002A2E3A" w:rsidRPr="0083637A" w:rsidRDefault="002A2E3A" w:rsidP="000A3196">
            <w:pPr>
              <w:ind w:left="57" w:right="57"/>
              <w:rPr>
                <w:sz w:val="20"/>
                <w:szCs w:val="20"/>
              </w:rPr>
            </w:pPr>
            <w:r w:rsidRPr="0083637A">
              <w:rPr>
                <w:sz w:val="20"/>
                <w:szCs w:val="20"/>
              </w:rPr>
              <w:t>KVE.047</w:t>
            </w:r>
          </w:p>
        </w:tc>
        <w:tc>
          <w:tcPr>
            <w:tcW w:w="1531" w:type="dxa"/>
          </w:tcPr>
          <w:p w14:paraId="07516657"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58CFC89B" w14:textId="77777777" w:rsidR="002A2E3A" w:rsidRPr="0083637A" w:rsidRDefault="002A2E3A" w:rsidP="000A3196">
            <w:pPr>
              <w:ind w:left="57" w:right="57"/>
              <w:rPr>
                <w:sz w:val="20"/>
                <w:szCs w:val="20"/>
              </w:rPr>
            </w:pPr>
            <w:r w:rsidRPr="0083637A">
              <w:rPr>
                <w:sz w:val="20"/>
                <w:szCs w:val="20"/>
              </w:rPr>
              <w:t>11425/3</w:t>
            </w:r>
          </w:p>
        </w:tc>
        <w:tc>
          <w:tcPr>
            <w:tcW w:w="3486" w:type="dxa"/>
          </w:tcPr>
          <w:p w14:paraId="364FDA92" w14:textId="77777777" w:rsidR="002A2E3A" w:rsidRPr="0083637A" w:rsidRDefault="002A2E3A" w:rsidP="000A3196">
            <w:pPr>
              <w:ind w:left="57" w:right="57"/>
              <w:rPr>
                <w:sz w:val="20"/>
                <w:szCs w:val="20"/>
              </w:rPr>
            </w:pPr>
            <w:r w:rsidRPr="0083637A">
              <w:rPr>
                <w:sz w:val="20"/>
                <w:szCs w:val="20"/>
              </w:rPr>
              <w:t>Vadaskerti utca 11.</w:t>
            </w:r>
          </w:p>
        </w:tc>
      </w:tr>
      <w:tr w:rsidR="002A2E3A" w:rsidRPr="0083637A" w14:paraId="1D66954E" w14:textId="77777777" w:rsidTr="000A3196">
        <w:tc>
          <w:tcPr>
            <w:tcW w:w="709" w:type="dxa"/>
          </w:tcPr>
          <w:p w14:paraId="5A5D4451" w14:textId="77777777" w:rsidR="002A2E3A" w:rsidRPr="0083637A" w:rsidRDefault="002A2E3A" w:rsidP="002A2E3A">
            <w:pPr>
              <w:numPr>
                <w:ilvl w:val="0"/>
                <w:numId w:val="45"/>
              </w:numPr>
              <w:ind w:right="57"/>
              <w:rPr>
                <w:sz w:val="20"/>
                <w:szCs w:val="20"/>
              </w:rPr>
            </w:pPr>
          </w:p>
        </w:tc>
        <w:tc>
          <w:tcPr>
            <w:tcW w:w="1559" w:type="dxa"/>
          </w:tcPr>
          <w:p w14:paraId="4712CAAA" w14:textId="77777777" w:rsidR="002A2E3A" w:rsidRPr="0083637A" w:rsidRDefault="002A2E3A" w:rsidP="000A3196">
            <w:pPr>
              <w:ind w:left="57" w:right="57"/>
              <w:rPr>
                <w:sz w:val="20"/>
                <w:szCs w:val="20"/>
              </w:rPr>
            </w:pPr>
            <w:r w:rsidRPr="0083637A">
              <w:rPr>
                <w:sz w:val="20"/>
                <w:szCs w:val="20"/>
              </w:rPr>
              <w:t>KVE.048</w:t>
            </w:r>
          </w:p>
        </w:tc>
        <w:tc>
          <w:tcPr>
            <w:tcW w:w="1531" w:type="dxa"/>
          </w:tcPr>
          <w:p w14:paraId="36F5C389"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0D5B2834" w14:textId="77777777" w:rsidR="002A2E3A" w:rsidRPr="0083637A" w:rsidRDefault="002A2E3A" w:rsidP="000A3196">
            <w:pPr>
              <w:ind w:left="57" w:right="57"/>
              <w:rPr>
                <w:sz w:val="20"/>
                <w:szCs w:val="20"/>
              </w:rPr>
            </w:pPr>
            <w:r w:rsidRPr="0083637A">
              <w:rPr>
                <w:sz w:val="20"/>
                <w:szCs w:val="20"/>
              </w:rPr>
              <w:t>14575/1</w:t>
            </w:r>
          </w:p>
        </w:tc>
        <w:tc>
          <w:tcPr>
            <w:tcW w:w="3486" w:type="dxa"/>
          </w:tcPr>
          <w:p w14:paraId="7D2206AA" w14:textId="77777777" w:rsidR="002A2E3A" w:rsidRPr="0083637A" w:rsidRDefault="002A2E3A" w:rsidP="000A3196">
            <w:pPr>
              <w:ind w:left="57" w:right="57"/>
              <w:rPr>
                <w:sz w:val="20"/>
                <w:szCs w:val="20"/>
              </w:rPr>
            </w:pPr>
            <w:r w:rsidRPr="0083637A">
              <w:rPr>
                <w:sz w:val="20"/>
                <w:szCs w:val="20"/>
              </w:rPr>
              <w:t>Árpád fejedelem útja 18-19. – Frankel Leó út 55-57. – Harcsa utca 1. – Zsigmond tér 1.</w:t>
            </w:r>
          </w:p>
        </w:tc>
      </w:tr>
      <w:tr w:rsidR="002A2E3A" w:rsidRPr="0083637A" w14:paraId="17BCEEA0" w14:textId="77777777" w:rsidTr="000A3196">
        <w:tc>
          <w:tcPr>
            <w:tcW w:w="709" w:type="dxa"/>
          </w:tcPr>
          <w:p w14:paraId="037A9A65" w14:textId="77777777" w:rsidR="002A2E3A" w:rsidRPr="0083637A" w:rsidRDefault="002A2E3A" w:rsidP="002A2E3A">
            <w:pPr>
              <w:numPr>
                <w:ilvl w:val="0"/>
                <w:numId w:val="45"/>
              </w:numPr>
              <w:ind w:right="57"/>
              <w:rPr>
                <w:sz w:val="20"/>
                <w:szCs w:val="20"/>
              </w:rPr>
            </w:pPr>
          </w:p>
        </w:tc>
        <w:tc>
          <w:tcPr>
            <w:tcW w:w="1559" w:type="dxa"/>
          </w:tcPr>
          <w:p w14:paraId="1181CBFE" w14:textId="77777777" w:rsidR="002A2E3A" w:rsidRPr="0083637A" w:rsidRDefault="002A2E3A" w:rsidP="000A3196">
            <w:pPr>
              <w:ind w:left="57" w:right="57"/>
              <w:rPr>
                <w:sz w:val="20"/>
                <w:szCs w:val="20"/>
              </w:rPr>
            </w:pPr>
            <w:r w:rsidRPr="0083637A">
              <w:rPr>
                <w:sz w:val="20"/>
                <w:szCs w:val="20"/>
              </w:rPr>
              <w:t>KVE.049</w:t>
            </w:r>
          </w:p>
        </w:tc>
        <w:tc>
          <w:tcPr>
            <w:tcW w:w="1531" w:type="dxa"/>
          </w:tcPr>
          <w:p w14:paraId="3B7B84B3"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0C9E8E10" w14:textId="77777777" w:rsidR="002A2E3A" w:rsidRPr="0083637A" w:rsidRDefault="002A2E3A" w:rsidP="000A3196">
            <w:pPr>
              <w:ind w:left="57" w:right="57"/>
              <w:rPr>
                <w:sz w:val="20"/>
                <w:szCs w:val="20"/>
              </w:rPr>
            </w:pPr>
            <w:r w:rsidRPr="0083637A">
              <w:rPr>
                <w:sz w:val="20"/>
                <w:szCs w:val="20"/>
              </w:rPr>
              <w:t>14812</w:t>
            </w:r>
          </w:p>
        </w:tc>
        <w:tc>
          <w:tcPr>
            <w:tcW w:w="3486" w:type="dxa"/>
          </w:tcPr>
          <w:p w14:paraId="39BCB6C8" w14:textId="77777777" w:rsidR="002A2E3A" w:rsidRPr="0083637A" w:rsidRDefault="002A2E3A" w:rsidP="000A3196">
            <w:pPr>
              <w:ind w:left="57" w:right="57"/>
              <w:rPr>
                <w:sz w:val="20"/>
                <w:szCs w:val="20"/>
              </w:rPr>
            </w:pPr>
            <w:r w:rsidRPr="0083637A">
              <w:rPr>
                <w:sz w:val="20"/>
                <w:szCs w:val="20"/>
              </w:rPr>
              <w:t>Bécsi út 1. – Lajos utca 2. – Zsigmond tér 8.</w:t>
            </w:r>
          </w:p>
        </w:tc>
      </w:tr>
      <w:tr w:rsidR="002A2E3A" w:rsidRPr="0083637A" w14:paraId="21A1F0CA" w14:textId="77777777" w:rsidTr="000A3196">
        <w:tc>
          <w:tcPr>
            <w:tcW w:w="709" w:type="dxa"/>
          </w:tcPr>
          <w:p w14:paraId="461B2D0B" w14:textId="77777777" w:rsidR="002A2E3A" w:rsidRPr="0083637A" w:rsidRDefault="002A2E3A" w:rsidP="002A2E3A">
            <w:pPr>
              <w:numPr>
                <w:ilvl w:val="0"/>
                <w:numId w:val="45"/>
              </w:numPr>
              <w:ind w:right="57"/>
              <w:rPr>
                <w:sz w:val="20"/>
                <w:szCs w:val="20"/>
              </w:rPr>
            </w:pPr>
          </w:p>
        </w:tc>
        <w:tc>
          <w:tcPr>
            <w:tcW w:w="1559" w:type="dxa"/>
          </w:tcPr>
          <w:p w14:paraId="1B9BCC53" w14:textId="77777777" w:rsidR="002A2E3A" w:rsidRPr="0083637A" w:rsidRDefault="002A2E3A" w:rsidP="000A3196">
            <w:pPr>
              <w:ind w:left="57" w:right="57"/>
              <w:rPr>
                <w:sz w:val="20"/>
                <w:szCs w:val="20"/>
              </w:rPr>
            </w:pPr>
            <w:r w:rsidRPr="0083637A">
              <w:rPr>
                <w:sz w:val="20"/>
                <w:szCs w:val="20"/>
              </w:rPr>
              <w:t>KVE.050</w:t>
            </w:r>
          </w:p>
        </w:tc>
        <w:tc>
          <w:tcPr>
            <w:tcW w:w="1531" w:type="dxa"/>
          </w:tcPr>
          <w:p w14:paraId="42FA5103"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1802B729" w14:textId="77777777" w:rsidR="002A2E3A" w:rsidRPr="0083637A" w:rsidRDefault="002A2E3A" w:rsidP="000A3196">
            <w:pPr>
              <w:ind w:left="57" w:right="57"/>
              <w:rPr>
                <w:sz w:val="20"/>
                <w:szCs w:val="20"/>
              </w:rPr>
            </w:pPr>
            <w:r w:rsidRPr="0083637A">
              <w:rPr>
                <w:sz w:val="20"/>
                <w:szCs w:val="20"/>
              </w:rPr>
              <w:t>10959/2</w:t>
            </w:r>
          </w:p>
        </w:tc>
        <w:tc>
          <w:tcPr>
            <w:tcW w:w="3486" w:type="dxa"/>
          </w:tcPr>
          <w:p w14:paraId="3B3955EB" w14:textId="77777777" w:rsidR="002A2E3A" w:rsidRPr="0083637A" w:rsidRDefault="002A2E3A" w:rsidP="000A3196">
            <w:pPr>
              <w:ind w:left="57" w:right="57"/>
              <w:rPr>
                <w:sz w:val="20"/>
                <w:szCs w:val="20"/>
              </w:rPr>
            </w:pPr>
            <w:r w:rsidRPr="0083637A">
              <w:rPr>
                <w:sz w:val="20"/>
                <w:szCs w:val="20"/>
              </w:rPr>
              <w:t>Labanc út 18.</w:t>
            </w:r>
          </w:p>
        </w:tc>
      </w:tr>
      <w:tr w:rsidR="002A2E3A" w:rsidRPr="0083637A" w14:paraId="44F34C96" w14:textId="77777777" w:rsidTr="000A3196">
        <w:tc>
          <w:tcPr>
            <w:tcW w:w="709" w:type="dxa"/>
          </w:tcPr>
          <w:p w14:paraId="5C9F35BF" w14:textId="77777777" w:rsidR="002A2E3A" w:rsidRPr="0083637A" w:rsidRDefault="002A2E3A" w:rsidP="002A2E3A">
            <w:pPr>
              <w:numPr>
                <w:ilvl w:val="0"/>
                <w:numId w:val="45"/>
              </w:numPr>
              <w:ind w:right="57"/>
              <w:rPr>
                <w:sz w:val="20"/>
                <w:szCs w:val="20"/>
              </w:rPr>
            </w:pPr>
          </w:p>
        </w:tc>
        <w:tc>
          <w:tcPr>
            <w:tcW w:w="1559" w:type="dxa"/>
          </w:tcPr>
          <w:p w14:paraId="62DDBB59" w14:textId="77777777" w:rsidR="002A2E3A" w:rsidRPr="0083637A" w:rsidRDefault="002A2E3A" w:rsidP="000A3196">
            <w:pPr>
              <w:ind w:left="57" w:right="57"/>
              <w:rPr>
                <w:sz w:val="20"/>
                <w:szCs w:val="20"/>
              </w:rPr>
            </w:pPr>
            <w:r w:rsidRPr="0083637A">
              <w:rPr>
                <w:sz w:val="20"/>
                <w:szCs w:val="20"/>
              </w:rPr>
              <w:t>KVE.051</w:t>
            </w:r>
          </w:p>
        </w:tc>
        <w:tc>
          <w:tcPr>
            <w:tcW w:w="1531" w:type="dxa"/>
          </w:tcPr>
          <w:p w14:paraId="6F6932CD"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31CECAC6" w14:textId="77777777" w:rsidR="002A2E3A" w:rsidRPr="0083637A" w:rsidRDefault="002A2E3A" w:rsidP="000A3196">
            <w:pPr>
              <w:ind w:left="57" w:right="57"/>
              <w:rPr>
                <w:sz w:val="20"/>
                <w:szCs w:val="20"/>
              </w:rPr>
            </w:pPr>
            <w:r w:rsidRPr="0083637A">
              <w:rPr>
                <w:sz w:val="20"/>
                <w:szCs w:val="20"/>
              </w:rPr>
              <w:t>11995/5</w:t>
            </w:r>
          </w:p>
        </w:tc>
        <w:tc>
          <w:tcPr>
            <w:tcW w:w="3486" w:type="dxa"/>
          </w:tcPr>
          <w:p w14:paraId="6545E1C6" w14:textId="77777777" w:rsidR="002A2E3A" w:rsidRPr="0083637A" w:rsidRDefault="002A2E3A" w:rsidP="000A3196">
            <w:pPr>
              <w:ind w:left="57" w:right="57"/>
              <w:rPr>
                <w:sz w:val="20"/>
                <w:szCs w:val="20"/>
              </w:rPr>
            </w:pPr>
            <w:r w:rsidRPr="0083637A">
              <w:rPr>
                <w:sz w:val="20"/>
                <w:szCs w:val="20"/>
              </w:rPr>
              <w:t>Virág árok 6/a.</w:t>
            </w:r>
          </w:p>
        </w:tc>
      </w:tr>
      <w:tr w:rsidR="002A2E3A" w:rsidRPr="0083637A" w14:paraId="35CBF1B8" w14:textId="77777777" w:rsidTr="000A3196">
        <w:tc>
          <w:tcPr>
            <w:tcW w:w="709" w:type="dxa"/>
          </w:tcPr>
          <w:p w14:paraId="44CDE04C" w14:textId="77777777" w:rsidR="002A2E3A" w:rsidRPr="0083637A" w:rsidRDefault="002A2E3A" w:rsidP="002A2E3A">
            <w:pPr>
              <w:numPr>
                <w:ilvl w:val="0"/>
                <w:numId w:val="45"/>
              </w:numPr>
              <w:ind w:right="57"/>
              <w:rPr>
                <w:sz w:val="20"/>
                <w:szCs w:val="20"/>
              </w:rPr>
            </w:pPr>
          </w:p>
        </w:tc>
        <w:tc>
          <w:tcPr>
            <w:tcW w:w="1559" w:type="dxa"/>
          </w:tcPr>
          <w:p w14:paraId="29229A3A" w14:textId="77777777" w:rsidR="002A2E3A" w:rsidRPr="0083637A" w:rsidRDefault="002A2E3A" w:rsidP="000A3196">
            <w:pPr>
              <w:ind w:left="57" w:right="57"/>
              <w:rPr>
                <w:sz w:val="20"/>
                <w:szCs w:val="20"/>
              </w:rPr>
            </w:pPr>
            <w:r w:rsidRPr="0083637A">
              <w:rPr>
                <w:sz w:val="20"/>
                <w:szCs w:val="20"/>
              </w:rPr>
              <w:t>KVE.052</w:t>
            </w:r>
          </w:p>
        </w:tc>
        <w:tc>
          <w:tcPr>
            <w:tcW w:w="1531" w:type="dxa"/>
          </w:tcPr>
          <w:p w14:paraId="2F837C03"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623949DE" w14:textId="77777777" w:rsidR="002A2E3A" w:rsidRPr="0083637A" w:rsidRDefault="002A2E3A" w:rsidP="000A3196">
            <w:pPr>
              <w:ind w:left="57" w:right="57"/>
              <w:rPr>
                <w:sz w:val="20"/>
                <w:szCs w:val="20"/>
              </w:rPr>
            </w:pPr>
            <w:r w:rsidRPr="0083637A">
              <w:rPr>
                <w:sz w:val="20"/>
                <w:szCs w:val="20"/>
              </w:rPr>
              <w:t>13073/2</w:t>
            </w:r>
          </w:p>
        </w:tc>
        <w:tc>
          <w:tcPr>
            <w:tcW w:w="3486" w:type="dxa"/>
          </w:tcPr>
          <w:p w14:paraId="4AD3AE20" w14:textId="77777777" w:rsidR="002A2E3A" w:rsidRPr="0083637A" w:rsidRDefault="002A2E3A" w:rsidP="000A3196">
            <w:pPr>
              <w:ind w:left="57" w:right="57"/>
              <w:rPr>
                <w:sz w:val="20"/>
                <w:szCs w:val="20"/>
              </w:rPr>
            </w:pPr>
            <w:r w:rsidRPr="0083637A">
              <w:rPr>
                <w:sz w:val="20"/>
                <w:szCs w:val="20"/>
              </w:rPr>
              <w:t>Nyúl utca 1/b.</w:t>
            </w:r>
          </w:p>
        </w:tc>
      </w:tr>
      <w:tr w:rsidR="002A2E3A" w:rsidRPr="0083637A" w14:paraId="399074E3" w14:textId="77777777" w:rsidTr="000A3196">
        <w:tc>
          <w:tcPr>
            <w:tcW w:w="709" w:type="dxa"/>
          </w:tcPr>
          <w:p w14:paraId="6C04EF7D" w14:textId="77777777" w:rsidR="002A2E3A" w:rsidRPr="0083637A" w:rsidRDefault="002A2E3A" w:rsidP="002A2E3A">
            <w:pPr>
              <w:numPr>
                <w:ilvl w:val="0"/>
                <w:numId w:val="45"/>
              </w:numPr>
              <w:ind w:right="57"/>
              <w:rPr>
                <w:sz w:val="20"/>
                <w:szCs w:val="20"/>
              </w:rPr>
            </w:pPr>
          </w:p>
        </w:tc>
        <w:tc>
          <w:tcPr>
            <w:tcW w:w="1559" w:type="dxa"/>
          </w:tcPr>
          <w:p w14:paraId="146491D6" w14:textId="77777777" w:rsidR="002A2E3A" w:rsidRPr="0083637A" w:rsidRDefault="002A2E3A" w:rsidP="000A3196">
            <w:pPr>
              <w:ind w:left="57" w:right="57"/>
              <w:rPr>
                <w:sz w:val="20"/>
                <w:szCs w:val="20"/>
              </w:rPr>
            </w:pPr>
            <w:r w:rsidRPr="0083637A">
              <w:rPr>
                <w:sz w:val="20"/>
                <w:szCs w:val="20"/>
              </w:rPr>
              <w:t>KVE.053</w:t>
            </w:r>
          </w:p>
        </w:tc>
        <w:tc>
          <w:tcPr>
            <w:tcW w:w="1531" w:type="dxa"/>
          </w:tcPr>
          <w:p w14:paraId="713B894B"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140EF830" w14:textId="77777777" w:rsidR="002A2E3A" w:rsidRPr="0083637A" w:rsidRDefault="002A2E3A" w:rsidP="000A3196">
            <w:pPr>
              <w:ind w:left="57" w:right="57"/>
              <w:rPr>
                <w:sz w:val="20"/>
                <w:szCs w:val="20"/>
              </w:rPr>
            </w:pPr>
            <w:r w:rsidRPr="0083637A">
              <w:rPr>
                <w:sz w:val="20"/>
                <w:szCs w:val="20"/>
              </w:rPr>
              <w:t>13075</w:t>
            </w:r>
          </w:p>
        </w:tc>
        <w:tc>
          <w:tcPr>
            <w:tcW w:w="3486" w:type="dxa"/>
          </w:tcPr>
          <w:p w14:paraId="1D53F952" w14:textId="77777777" w:rsidR="002A2E3A" w:rsidRPr="0083637A" w:rsidRDefault="002A2E3A" w:rsidP="000A3196">
            <w:pPr>
              <w:ind w:left="57" w:right="57"/>
              <w:rPr>
                <w:sz w:val="20"/>
                <w:szCs w:val="20"/>
              </w:rPr>
            </w:pPr>
            <w:r w:rsidRPr="0083637A">
              <w:rPr>
                <w:sz w:val="20"/>
                <w:szCs w:val="20"/>
              </w:rPr>
              <w:t>Nyúl utca 5.</w:t>
            </w:r>
          </w:p>
        </w:tc>
      </w:tr>
      <w:tr w:rsidR="002A2E3A" w:rsidRPr="0083637A" w14:paraId="08EFB65F" w14:textId="77777777" w:rsidTr="000A3196">
        <w:tc>
          <w:tcPr>
            <w:tcW w:w="709" w:type="dxa"/>
          </w:tcPr>
          <w:p w14:paraId="75E107D8" w14:textId="77777777" w:rsidR="002A2E3A" w:rsidRPr="0083637A" w:rsidRDefault="002A2E3A" w:rsidP="002A2E3A">
            <w:pPr>
              <w:numPr>
                <w:ilvl w:val="0"/>
                <w:numId w:val="45"/>
              </w:numPr>
              <w:ind w:right="57"/>
              <w:rPr>
                <w:sz w:val="20"/>
                <w:szCs w:val="20"/>
              </w:rPr>
            </w:pPr>
          </w:p>
        </w:tc>
        <w:tc>
          <w:tcPr>
            <w:tcW w:w="1559" w:type="dxa"/>
          </w:tcPr>
          <w:p w14:paraId="54F6F270" w14:textId="77777777" w:rsidR="002A2E3A" w:rsidRPr="0083637A" w:rsidRDefault="002A2E3A" w:rsidP="000A3196">
            <w:pPr>
              <w:ind w:left="57" w:right="57"/>
              <w:rPr>
                <w:sz w:val="20"/>
                <w:szCs w:val="20"/>
              </w:rPr>
            </w:pPr>
            <w:r w:rsidRPr="0083637A">
              <w:rPr>
                <w:sz w:val="20"/>
                <w:szCs w:val="20"/>
              </w:rPr>
              <w:t>KVE.054</w:t>
            </w:r>
          </w:p>
        </w:tc>
        <w:tc>
          <w:tcPr>
            <w:tcW w:w="1531" w:type="dxa"/>
          </w:tcPr>
          <w:p w14:paraId="20BF8E07"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6FB86620" w14:textId="77777777" w:rsidR="002A2E3A" w:rsidRPr="0083637A" w:rsidRDefault="002A2E3A" w:rsidP="000A3196">
            <w:pPr>
              <w:ind w:left="57" w:right="57"/>
              <w:rPr>
                <w:sz w:val="20"/>
                <w:szCs w:val="20"/>
              </w:rPr>
            </w:pPr>
            <w:r w:rsidRPr="0083637A">
              <w:rPr>
                <w:sz w:val="20"/>
                <w:szCs w:val="20"/>
              </w:rPr>
              <w:t>13068</w:t>
            </w:r>
          </w:p>
        </w:tc>
        <w:tc>
          <w:tcPr>
            <w:tcW w:w="3486" w:type="dxa"/>
          </w:tcPr>
          <w:p w14:paraId="1032D3B0" w14:textId="77777777" w:rsidR="002A2E3A" w:rsidRPr="0083637A" w:rsidRDefault="002A2E3A" w:rsidP="000A3196">
            <w:pPr>
              <w:ind w:left="57" w:right="57"/>
              <w:rPr>
                <w:sz w:val="20"/>
                <w:szCs w:val="20"/>
              </w:rPr>
            </w:pPr>
            <w:r w:rsidRPr="0083637A">
              <w:rPr>
                <w:sz w:val="20"/>
                <w:szCs w:val="20"/>
              </w:rPr>
              <w:t>Nyúl utca 8.</w:t>
            </w:r>
          </w:p>
        </w:tc>
      </w:tr>
      <w:tr w:rsidR="002A2E3A" w:rsidRPr="0083637A" w14:paraId="30B02489" w14:textId="77777777" w:rsidTr="000A3196">
        <w:tc>
          <w:tcPr>
            <w:tcW w:w="709" w:type="dxa"/>
          </w:tcPr>
          <w:p w14:paraId="6F340D29" w14:textId="77777777" w:rsidR="002A2E3A" w:rsidRPr="0083637A" w:rsidRDefault="002A2E3A" w:rsidP="002A2E3A">
            <w:pPr>
              <w:numPr>
                <w:ilvl w:val="0"/>
                <w:numId w:val="45"/>
              </w:numPr>
              <w:ind w:right="57"/>
              <w:rPr>
                <w:sz w:val="20"/>
                <w:szCs w:val="20"/>
              </w:rPr>
            </w:pPr>
          </w:p>
        </w:tc>
        <w:tc>
          <w:tcPr>
            <w:tcW w:w="1559" w:type="dxa"/>
          </w:tcPr>
          <w:p w14:paraId="3AE9D601" w14:textId="77777777" w:rsidR="002A2E3A" w:rsidRPr="0083637A" w:rsidRDefault="002A2E3A" w:rsidP="000A3196">
            <w:pPr>
              <w:ind w:left="57" w:right="57"/>
              <w:rPr>
                <w:sz w:val="20"/>
                <w:szCs w:val="20"/>
              </w:rPr>
            </w:pPr>
            <w:r w:rsidRPr="0083637A">
              <w:rPr>
                <w:sz w:val="20"/>
                <w:szCs w:val="20"/>
              </w:rPr>
              <w:t>KVE.055</w:t>
            </w:r>
          </w:p>
        </w:tc>
        <w:tc>
          <w:tcPr>
            <w:tcW w:w="1531" w:type="dxa"/>
          </w:tcPr>
          <w:p w14:paraId="37C3C4CC"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6C61972E" w14:textId="77777777" w:rsidR="002A2E3A" w:rsidRPr="0083637A" w:rsidRDefault="002A2E3A" w:rsidP="000A3196">
            <w:pPr>
              <w:ind w:left="57" w:right="57"/>
              <w:rPr>
                <w:sz w:val="20"/>
                <w:szCs w:val="20"/>
              </w:rPr>
            </w:pPr>
            <w:r w:rsidRPr="0083637A">
              <w:rPr>
                <w:sz w:val="20"/>
                <w:szCs w:val="20"/>
              </w:rPr>
              <w:t>13077</w:t>
            </w:r>
          </w:p>
        </w:tc>
        <w:tc>
          <w:tcPr>
            <w:tcW w:w="3486" w:type="dxa"/>
          </w:tcPr>
          <w:p w14:paraId="76F1AE14" w14:textId="77777777" w:rsidR="002A2E3A" w:rsidRPr="0083637A" w:rsidRDefault="002A2E3A" w:rsidP="000A3196">
            <w:pPr>
              <w:ind w:left="57" w:right="57"/>
              <w:rPr>
                <w:sz w:val="20"/>
                <w:szCs w:val="20"/>
              </w:rPr>
            </w:pPr>
            <w:r w:rsidRPr="0083637A">
              <w:rPr>
                <w:sz w:val="20"/>
                <w:szCs w:val="20"/>
              </w:rPr>
              <w:t>Nyúl utca 9.</w:t>
            </w:r>
          </w:p>
        </w:tc>
      </w:tr>
      <w:tr w:rsidR="002A2E3A" w:rsidRPr="0083637A" w14:paraId="1FE660F7" w14:textId="77777777" w:rsidTr="000A3196">
        <w:tc>
          <w:tcPr>
            <w:tcW w:w="709" w:type="dxa"/>
          </w:tcPr>
          <w:p w14:paraId="70766B91" w14:textId="77777777" w:rsidR="002A2E3A" w:rsidRPr="0083637A" w:rsidRDefault="002A2E3A" w:rsidP="002A2E3A">
            <w:pPr>
              <w:numPr>
                <w:ilvl w:val="0"/>
                <w:numId w:val="45"/>
              </w:numPr>
              <w:ind w:right="57"/>
              <w:rPr>
                <w:sz w:val="20"/>
                <w:szCs w:val="20"/>
              </w:rPr>
            </w:pPr>
          </w:p>
        </w:tc>
        <w:tc>
          <w:tcPr>
            <w:tcW w:w="1559" w:type="dxa"/>
          </w:tcPr>
          <w:p w14:paraId="0A0984AD" w14:textId="77777777" w:rsidR="002A2E3A" w:rsidRPr="0083637A" w:rsidRDefault="002A2E3A" w:rsidP="000A3196">
            <w:pPr>
              <w:ind w:left="57" w:right="57"/>
              <w:rPr>
                <w:sz w:val="20"/>
                <w:szCs w:val="20"/>
              </w:rPr>
            </w:pPr>
            <w:r w:rsidRPr="0083637A">
              <w:rPr>
                <w:sz w:val="20"/>
                <w:szCs w:val="20"/>
              </w:rPr>
              <w:t>KVE.056</w:t>
            </w:r>
          </w:p>
        </w:tc>
        <w:tc>
          <w:tcPr>
            <w:tcW w:w="1531" w:type="dxa"/>
          </w:tcPr>
          <w:p w14:paraId="2A33A303"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1A016C7B" w14:textId="77777777" w:rsidR="002A2E3A" w:rsidRPr="0083637A" w:rsidRDefault="002A2E3A" w:rsidP="000A3196">
            <w:pPr>
              <w:ind w:left="57" w:right="57"/>
              <w:rPr>
                <w:sz w:val="20"/>
                <w:szCs w:val="20"/>
              </w:rPr>
            </w:pPr>
            <w:r w:rsidRPr="0083637A">
              <w:rPr>
                <w:sz w:val="20"/>
                <w:szCs w:val="20"/>
              </w:rPr>
              <w:t>13083</w:t>
            </w:r>
          </w:p>
        </w:tc>
        <w:tc>
          <w:tcPr>
            <w:tcW w:w="3486" w:type="dxa"/>
          </w:tcPr>
          <w:p w14:paraId="43AB5B9D" w14:textId="77777777" w:rsidR="002A2E3A" w:rsidRPr="0083637A" w:rsidRDefault="002A2E3A" w:rsidP="000A3196">
            <w:pPr>
              <w:ind w:left="57" w:right="57"/>
              <w:rPr>
                <w:sz w:val="20"/>
                <w:szCs w:val="20"/>
              </w:rPr>
            </w:pPr>
            <w:r w:rsidRPr="0083637A">
              <w:rPr>
                <w:sz w:val="20"/>
                <w:szCs w:val="20"/>
              </w:rPr>
              <w:t>Nyúl utca 13/a.</w:t>
            </w:r>
          </w:p>
        </w:tc>
      </w:tr>
      <w:tr w:rsidR="002A2E3A" w:rsidRPr="0083637A" w14:paraId="76789661" w14:textId="77777777" w:rsidTr="000A3196">
        <w:tc>
          <w:tcPr>
            <w:tcW w:w="709" w:type="dxa"/>
          </w:tcPr>
          <w:p w14:paraId="6422AFC8" w14:textId="77777777" w:rsidR="002A2E3A" w:rsidRPr="0083637A" w:rsidRDefault="002A2E3A" w:rsidP="002A2E3A">
            <w:pPr>
              <w:numPr>
                <w:ilvl w:val="0"/>
                <w:numId w:val="45"/>
              </w:numPr>
              <w:ind w:right="57"/>
              <w:rPr>
                <w:sz w:val="20"/>
                <w:szCs w:val="20"/>
              </w:rPr>
            </w:pPr>
          </w:p>
        </w:tc>
        <w:tc>
          <w:tcPr>
            <w:tcW w:w="1559" w:type="dxa"/>
          </w:tcPr>
          <w:p w14:paraId="21BE7382" w14:textId="77777777" w:rsidR="002A2E3A" w:rsidRPr="0083637A" w:rsidRDefault="002A2E3A" w:rsidP="000A3196">
            <w:pPr>
              <w:ind w:left="57" w:right="57"/>
              <w:rPr>
                <w:sz w:val="20"/>
                <w:szCs w:val="20"/>
              </w:rPr>
            </w:pPr>
            <w:r w:rsidRPr="0083637A">
              <w:rPr>
                <w:sz w:val="20"/>
                <w:szCs w:val="20"/>
              </w:rPr>
              <w:t>KVE.057</w:t>
            </w:r>
          </w:p>
        </w:tc>
        <w:tc>
          <w:tcPr>
            <w:tcW w:w="1531" w:type="dxa"/>
          </w:tcPr>
          <w:p w14:paraId="226212A0"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27715A25" w14:textId="77777777" w:rsidR="002A2E3A" w:rsidRPr="0083637A" w:rsidRDefault="002A2E3A" w:rsidP="000A3196">
            <w:pPr>
              <w:ind w:left="57" w:right="57"/>
              <w:rPr>
                <w:sz w:val="20"/>
                <w:szCs w:val="20"/>
              </w:rPr>
            </w:pPr>
            <w:r w:rsidRPr="0083637A">
              <w:rPr>
                <w:sz w:val="20"/>
                <w:szCs w:val="20"/>
              </w:rPr>
              <w:t>13065</w:t>
            </w:r>
          </w:p>
        </w:tc>
        <w:tc>
          <w:tcPr>
            <w:tcW w:w="3486" w:type="dxa"/>
          </w:tcPr>
          <w:p w14:paraId="429C0500" w14:textId="77777777" w:rsidR="002A2E3A" w:rsidRPr="0083637A" w:rsidRDefault="002A2E3A" w:rsidP="000A3196">
            <w:pPr>
              <w:ind w:left="57" w:right="57"/>
              <w:rPr>
                <w:sz w:val="20"/>
                <w:szCs w:val="20"/>
              </w:rPr>
            </w:pPr>
            <w:r w:rsidRPr="0083637A">
              <w:rPr>
                <w:sz w:val="20"/>
                <w:szCs w:val="20"/>
              </w:rPr>
              <w:t>Nyúl utca 14.</w:t>
            </w:r>
          </w:p>
        </w:tc>
      </w:tr>
      <w:tr w:rsidR="002A2E3A" w:rsidRPr="0083637A" w14:paraId="255520A9" w14:textId="77777777" w:rsidTr="000A3196">
        <w:tc>
          <w:tcPr>
            <w:tcW w:w="709" w:type="dxa"/>
          </w:tcPr>
          <w:p w14:paraId="0B2E0F16" w14:textId="77777777" w:rsidR="002A2E3A" w:rsidRPr="0083637A" w:rsidRDefault="002A2E3A" w:rsidP="002A2E3A">
            <w:pPr>
              <w:numPr>
                <w:ilvl w:val="0"/>
                <w:numId w:val="45"/>
              </w:numPr>
              <w:ind w:right="57"/>
              <w:rPr>
                <w:sz w:val="20"/>
                <w:szCs w:val="20"/>
              </w:rPr>
            </w:pPr>
          </w:p>
        </w:tc>
        <w:tc>
          <w:tcPr>
            <w:tcW w:w="1559" w:type="dxa"/>
          </w:tcPr>
          <w:p w14:paraId="01057E9C" w14:textId="77777777" w:rsidR="002A2E3A" w:rsidRPr="0083637A" w:rsidRDefault="002A2E3A" w:rsidP="000A3196">
            <w:pPr>
              <w:ind w:left="57" w:right="57"/>
              <w:rPr>
                <w:sz w:val="20"/>
                <w:szCs w:val="20"/>
              </w:rPr>
            </w:pPr>
            <w:r w:rsidRPr="0083637A">
              <w:rPr>
                <w:sz w:val="20"/>
                <w:szCs w:val="20"/>
              </w:rPr>
              <w:t>KVE.058</w:t>
            </w:r>
          </w:p>
        </w:tc>
        <w:tc>
          <w:tcPr>
            <w:tcW w:w="1531" w:type="dxa"/>
          </w:tcPr>
          <w:p w14:paraId="4AD6E251"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30B50762" w14:textId="77777777" w:rsidR="002A2E3A" w:rsidRPr="0083637A" w:rsidRDefault="002A2E3A" w:rsidP="000A3196">
            <w:pPr>
              <w:ind w:left="57" w:right="57"/>
              <w:rPr>
                <w:sz w:val="20"/>
                <w:szCs w:val="20"/>
              </w:rPr>
            </w:pPr>
            <w:r w:rsidRPr="0083637A">
              <w:rPr>
                <w:sz w:val="20"/>
                <w:szCs w:val="20"/>
              </w:rPr>
              <w:t>13086</w:t>
            </w:r>
          </w:p>
        </w:tc>
        <w:tc>
          <w:tcPr>
            <w:tcW w:w="3486" w:type="dxa"/>
          </w:tcPr>
          <w:p w14:paraId="2BE90442" w14:textId="77777777" w:rsidR="002A2E3A" w:rsidRPr="0083637A" w:rsidRDefault="002A2E3A" w:rsidP="000A3196">
            <w:pPr>
              <w:ind w:left="57" w:right="57"/>
              <w:rPr>
                <w:sz w:val="20"/>
                <w:szCs w:val="20"/>
              </w:rPr>
            </w:pPr>
            <w:r w:rsidRPr="0083637A">
              <w:rPr>
                <w:sz w:val="20"/>
                <w:szCs w:val="20"/>
              </w:rPr>
              <w:t>Fillér utca 18. – Nyúl utca 17.</w:t>
            </w:r>
          </w:p>
        </w:tc>
      </w:tr>
      <w:tr w:rsidR="002A2E3A" w:rsidRPr="0083637A" w14:paraId="5DA3D249" w14:textId="77777777" w:rsidTr="000A3196">
        <w:tc>
          <w:tcPr>
            <w:tcW w:w="709" w:type="dxa"/>
          </w:tcPr>
          <w:p w14:paraId="4DD2AE36" w14:textId="77777777" w:rsidR="002A2E3A" w:rsidRPr="0083637A" w:rsidRDefault="002A2E3A" w:rsidP="002A2E3A">
            <w:pPr>
              <w:numPr>
                <w:ilvl w:val="0"/>
                <w:numId w:val="45"/>
              </w:numPr>
              <w:ind w:right="57"/>
              <w:rPr>
                <w:sz w:val="20"/>
                <w:szCs w:val="20"/>
              </w:rPr>
            </w:pPr>
          </w:p>
        </w:tc>
        <w:tc>
          <w:tcPr>
            <w:tcW w:w="1559" w:type="dxa"/>
          </w:tcPr>
          <w:p w14:paraId="26723E03" w14:textId="77777777" w:rsidR="002A2E3A" w:rsidRPr="0083637A" w:rsidRDefault="002A2E3A" w:rsidP="000A3196">
            <w:pPr>
              <w:ind w:left="57" w:right="57"/>
              <w:rPr>
                <w:sz w:val="20"/>
                <w:szCs w:val="20"/>
              </w:rPr>
            </w:pPr>
            <w:r w:rsidRPr="0083637A">
              <w:rPr>
                <w:sz w:val="20"/>
                <w:szCs w:val="20"/>
              </w:rPr>
              <w:t>KVE.059</w:t>
            </w:r>
          </w:p>
        </w:tc>
        <w:tc>
          <w:tcPr>
            <w:tcW w:w="1531" w:type="dxa"/>
          </w:tcPr>
          <w:p w14:paraId="07C1BE41"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2EAC69D4" w14:textId="77777777" w:rsidR="002A2E3A" w:rsidRPr="0083637A" w:rsidRDefault="002A2E3A" w:rsidP="000A3196">
            <w:pPr>
              <w:ind w:left="57" w:right="57"/>
              <w:rPr>
                <w:sz w:val="20"/>
                <w:szCs w:val="20"/>
              </w:rPr>
            </w:pPr>
            <w:r w:rsidRPr="0083637A">
              <w:rPr>
                <w:sz w:val="20"/>
                <w:szCs w:val="20"/>
              </w:rPr>
              <w:t>15103/1</w:t>
            </w:r>
          </w:p>
        </w:tc>
        <w:tc>
          <w:tcPr>
            <w:tcW w:w="3486" w:type="dxa"/>
          </w:tcPr>
          <w:p w14:paraId="2764B5EB" w14:textId="77777777" w:rsidR="002A2E3A" w:rsidRPr="0083637A" w:rsidRDefault="002A2E3A" w:rsidP="000A3196">
            <w:pPr>
              <w:ind w:left="57" w:right="57"/>
              <w:rPr>
                <w:sz w:val="20"/>
                <w:szCs w:val="20"/>
              </w:rPr>
            </w:pPr>
            <w:r w:rsidRPr="0083637A">
              <w:rPr>
                <w:sz w:val="20"/>
                <w:szCs w:val="20"/>
              </w:rPr>
              <w:t>Palánta utca 1. – Vérhalom utca 33/c.</w:t>
            </w:r>
          </w:p>
        </w:tc>
      </w:tr>
      <w:tr w:rsidR="002A2E3A" w:rsidRPr="0083637A" w14:paraId="2B5F8FE6" w14:textId="77777777" w:rsidTr="000A3196">
        <w:tc>
          <w:tcPr>
            <w:tcW w:w="709" w:type="dxa"/>
          </w:tcPr>
          <w:p w14:paraId="70C71328" w14:textId="77777777" w:rsidR="002A2E3A" w:rsidRPr="0083637A" w:rsidRDefault="002A2E3A" w:rsidP="002A2E3A">
            <w:pPr>
              <w:numPr>
                <w:ilvl w:val="0"/>
                <w:numId w:val="45"/>
              </w:numPr>
              <w:ind w:right="57"/>
              <w:rPr>
                <w:sz w:val="20"/>
                <w:szCs w:val="20"/>
              </w:rPr>
            </w:pPr>
          </w:p>
        </w:tc>
        <w:tc>
          <w:tcPr>
            <w:tcW w:w="1559" w:type="dxa"/>
          </w:tcPr>
          <w:p w14:paraId="2036E12A" w14:textId="77777777" w:rsidR="002A2E3A" w:rsidRPr="0083637A" w:rsidRDefault="002A2E3A" w:rsidP="000A3196">
            <w:pPr>
              <w:ind w:left="57" w:right="57"/>
              <w:rPr>
                <w:sz w:val="20"/>
                <w:szCs w:val="20"/>
              </w:rPr>
            </w:pPr>
            <w:r w:rsidRPr="0083637A">
              <w:rPr>
                <w:sz w:val="20"/>
                <w:szCs w:val="20"/>
              </w:rPr>
              <w:t>KVE.060</w:t>
            </w:r>
          </w:p>
        </w:tc>
        <w:tc>
          <w:tcPr>
            <w:tcW w:w="1531" w:type="dxa"/>
          </w:tcPr>
          <w:p w14:paraId="7468D701"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750D3DE4" w14:textId="77777777" w:rsidR="002A2E3A" w:rsidRPr="0083637A" w:rsidRDefault="002A2E3A" w:rsidP="000A3196">
            <w:pPr>
              <w:ind w:left="57" w:right="57"/>
              <w:rPr>
                <w:sz w:val="20"/>
                <w:szCs w:val="20"/>
              </w:rPr>
            </w:pPr>
            <w:r w:rsidRPr="0083637A">
              <w:rPr>
                <w:sz w:val="20"/>
                <w:szCs w:val="20"/>
              </w:rPr>
              <w:t>11618/11</w:t>
            </w:r>
          </w:p>
        </w:tc>
        <w:tc>
          <w:tcPr>
            <w:tcW w:w="3486" w:type="dxa"/>
          </w:tcPr>
          <w:p w14:paraId="180C4FD6" w14:textId="77777777" w:rsidR="002A2E3A" w:rsidRPr="0083637A" w:rsidRDefault="002A2E3A" w:rsidP="000A3196">
            <w:pPr>
              <w:ind w:left="57" w:right="57"/>
              <w:rPr>
                <w:sz w:val="20"/>
                <w:szCs w:val="20"/>
              </w:rPr>
            </w:pPr>
            <w:r w:rsidRPr="0083637A">
              <w:rPr>
                <w:sz w:val="20"/>
                <w:szCs w:val="20"/>
              </w:rPr>
              <w:t>Pasaréti út 106.</w:t>
            </w:r>
          </w:p>
        </w:tc>
      </w:tr>
      <w:tr w:rsidR="002A2E3A" w:rsidRPr="0083637A" w14:paraId="7C887685" w14:textId="77777777" w:rsidTr="000A3196">
        <w:tc>
          <w:tcPr>
            <w:tcW w:w="709" w:type="dxa"/>
          </w:tcPr>
          <w:p w14:paraId="0C202527" w14:textId="77777777" w:rsidR="002A2E3A" w:rsidRPr="0083637A" w:rsidRDefault="002A2E3A" w:rsidP="002A2E3A">
            <w:pPr>
              <w:numPr>
                <w:ilvl w:val="0"/>
                <w:numId w:val="45"/>
              </w:numPr>
              <w:ind w:right="57"/>
              <w:rPr>
                <w:sz w:val="20"/>
                <w:szCs w:val="20"/>
              </w:rPr>
            </w:pPr>
          </w:p>
        </w:tc>
        <w:tc>
          <w:tcPr>
            <w:tcW w:w="1559" w:type="dxa"/>
          </w:tcPr>
          <w:p w14:paraId="483DFE4B" w14:textId="77777777" w:rsidR="002A2E3A" w:rsidRPr="0083637A" w:rsidRDefault="002A2E3A" w:rsidP="000A3196">
            <w:pPr>
              <w:ind w:left="57" w:right="57"/>
              <w:rPr>
                <w:sz w:val="20"/>
                <w:szCs w:val="20"/>
              </w:rPr>
            </w:pPr>
            <w:r w:rsidRPr="0083637A">
              <w:rPr>
                <w:sz w:val="20"/>
                <w:szCs w:val="20"/>
              </w:rPr>
              <w:t>KVE.061</w:t>
            </w:r>
          </w:p>
        </w:tc>
        <w:tc>
          <w:tcPr>
            <w:tcW w:w="1531" w:type="dxa"/>
          </w:tcPr>
          <w:p w14:paraId="0D5154C6"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042DD506" w14:textId="77777777" w:rsidR="002A2E3A" w:rsidRPr="0083637A" w:rsidRDefault="002A2E3A" w:rsidP="000A3196">
            <w:pPr>
              <w:ind w:left="57" w:right="57"/>
              <w:rPr>
                <w:sz w:val="20"/>
                <w:szCs w:val="20"/>
              </w:rPr>
            </w:pPr>
            <w:r w:rsidRPr="0083637A">
              <w:rPr>
                <w:sz w:val="20"/>
                <w:szCs w:val="20"/>
              </w:rPr>
              <w:t>11510/14</w:t>
            </w:r>
          </w:p>
        </w:tc>
        <w:tc>
          <w:tcPr>
            <w:tcW w:w="3486" w:type="dxa"/>
          </w:tcPr>
          <w:p w14:paraId="6D51F748" w14:textId="77777777" w:rsidR="002A2E3A" w:rsidRPr="0083637A" w:rsidRDefault="002A2E3A" w:rsidP="000A3196">
            <w:pPr>
              <w:ind w:left="57" w:right="57"/>
              <w:rPr>
                <w:sz w:val="20"/>
                <w:szCs w:val="20"/>
              </w:rPr>
            </w:pPr>
            <w:r w:rsidRPr="0083637A">
              <w:rPr>
                <w:sz w:val="20"/>
                <w:szCs w:val="20"/>
              </w:rPr>
              <w:t>Szilágyi Erzsébet fasor 81.</w:t>
            </w:r>
          </w:p>
        </w:tc>
      </w:tr>
      <w:tr w:rsidR="002A2E3A" w:rsidRPr="0083637A" w14:paraId="774949EB" w14:textId="77777777" w:rsidTr="000A3196">
        <w:tc>
          <w:tcPr>
            <w:tcW w:w="709" w:type="dxa"/>
          </w:tcPr>
          <w:p w14:paraId="1A37C5C7" w14:textId="77777777" w:rsidR="002A2E3A" w:rsidRPr="0083637A" w:rsidRDefault="002A2E3A" w:rsidP="002A2E3A">
            <w:pPr>
              <w:numPr>
                <w:ilvl w:val="0"/>
                <w:numId w:val="45"/>
              </w:numPr>
              <w:ind w:right="57"/>
              <w:rPr>
                <w:sz w:val="20"/>
                <w:szCs w:val="20"/>
              </w:rPr>
            </w:pPr>
          </w:p>
        </w:tc>
        <w:tc>
          <w:tcPr>
            <w:tcW w:w="1559" w:type="dxa"/>
          </w:tcPr>
          <w:p w14:paraId="68AB27B3" w14:textId="77777777" w:rsidR="002A2E3A" w:rsidRPr="0083637A" w:rsidRDefault="002A2E3A" w:rsidP="000A3196">
            <w:pPr>
              <w:ind w:left="57" w:right="57"/>
              <w:rPr>
                <w:sz w:val="20"/>
                <w:szCs w:val="20"/>
              </w:rPr>
            </w:pPr>
            <w:r w:rsidRPr="0083637A">
              <w:rPr>
                <w:sz w:val="20"/>
                <w:szCs w:val="20"/>
              </w:rPr>
              <w:t>KVE.062</w:t>
            </w:r>
          </w:p>
        </w:tc>
        <w:tc>
          <w:tcPr>
            <w:tcW w:w="1531" w:type="dxa"/>
          </w:tcPr>
          <w:p w14:paraId="091EF804"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041D59D8" w14:textId="77777777" w:rsidR="002A2E3A" w:rsidRPr="0083637A" w:rsidRDefault="002A2E3A" w:rsidP="000A3196">
            <w:pPr>
              <w:ind w:left="57" w:right="57"/>
              <w:rPr>
                <w:sz w:val="20"/>
                <w:szCs w:val="20"/>
              </w:rPr>
            </w:pPr>
            <w:r w:rsidRPr="0083637A">
              <w:rPr>
                <w:sz w:val="20"/>
                <w:szCs w:val="20"/>
              </w:rPr>
              <w:t>12301/2</w:t>
            </w:r>
          </w:p>
        </w:tc>
        <w:tc>
          <w:tcPr>
            <w:tcW w:w="3486" w:type="dxa"/>
          </w:tcPr>
          <w:p w14:paraId="750C6345" w14:textId="77777777" w:rsidR="002A2E3A" w:rsidRPr="0083637A" w:rsidRDefault="002A2E3A" w:rsidP="000A3196">
            <w:pPr>
              <w:ind w:left="57" w:right="57"/>
              <w:rPr>
                <w:sz w:val="20"/>
                <w:szCs w:val="20"/>
              </w:rPr>
            </w:pPr>
            <w:r w:rsidRPr="0083637A">
              <w:rPr>
                <w:sz w:val="20"/>
                <w:szCs w:val="20"/>
              </w:rPr>
              <w:t>Branyiszkó út 18. – Virág árok 11.</w:t>
            </w:r>
          </w:p>
        </w:tc>
      </w:tr>
      <w:tr w:rsidR="002A2E3A" w:rsidRPr="0083637A" w14:paraId="73C04E4C" w14:textId="77777777" w:rsidTr="000A3196">
        <w:tc>
          <w:tcPr>
            <w:tcW w:w="709" w:type="dxa"/>
          </w:tcPr>
          <w:p w14:paraId="51A5C650" w14:textId="77777777" w:rsidR="002A2E3A" w:rsidRPr="0083637A" w:rsidRDefault="002A2E3A" w:rsidP="002A2E3A">
            <w:pPr>
              <w:numPr>
                <w:ilvl w:val="0"/>
                <w:numId w:val="45"/>
              </w:numPr>
              <w:ind w:right="57"/>
              <w:rPr>
                <w:sz w:val="20"/>
                <w:szCs w:val="20"/>
              </w:rPr>
            </w:pPr>
          </w:p>
        </w:tc>
        <w:tc>
          <w:tcPr>
            <w:tcW w:w="1559" w:type="dxa"/>
          </w:tcPr>
          <w:p w14:paraId="5FB5D456" w14:textId="77777777" w:rsidR="002A2E3A" w:rsidRPr="0083637A" w:rsidRDefault="002A2E3A" w:rsidP="000A3196">
            <w:pPr>
              <w:ind w:left="57" w:right="57"/>
              <w:rPr>
                <w:sz w:val="20"/>
                <w:szCs w:val="20"/>
              </w:rPr>
            </w:pPr>
            <w:r w:rsidRPr="0083637A">
              <w:rPr>
                <w:sz w:val="20"/>
                <w:szCs w:val="20"/>
              </w:rPr>
              <w:t>KVE.063</w:t>
            </w:r>
          </w:p>
        </w:tc>
        <w:tc>
          <w:tcPr>
            <w:tcW w:w="1531" w:type="dxa"/>
          </w:tcPr>
          <w:p w14:paraId="5D9FC8F2" w14:textId="77777777" w:rsidR="002A2E3A" w:rsidRPr="0083637A" w:rsidRDefault="002A2E3A" w:rsidP="000A3196">
            <w:pPr>
              <w:ind w:left="57" w:right="57"/>
              <w:rPr>
                <w:sz w:val="20"/>
                <w:szCs w:val="20"/>
              </w:rPr>
            </w:pPr>
            <w:r w:rsidRPr="0083637A">
              <w:rPr>
                <w:sz w:val="20"/>
                <w:szCs w:val="20"/>
              </w:rPr>
              <w:t>középület</w:t>
            </w:r>
          </w:p>
        </w:tc>
        <w:tc>
          <w:tcPr>
            <w:tcW w:w="2354" w:type="dxa"/>
          </w:tcPr>
          <w:p w14:paraId="55ECE6B8" w14:textId="77777777" w:rsidR="002A2E3A" w:rsidRPr="0083637A" w:rsidRDefault="002A2E3A" w:rsidP="000A3196">
            <w:pPr>
              <w:ind w:left="57" w:right="57"/>
              <w:rPr>
                <w:sz w:val="20"/>
                <w:szCs w:val="20"/>
              </w:rPr>
            </w:pPr>
            <w:r w:rsidRPr="0083637A">
              <w:rPr>
                <w:sz w:val="20"/>
                <w:szCs w:val="20"/>
              </w:rPr>
              <w:t>13867</w:t>
            </w:r>
          </w:p>
        </w:tc>
        <w:tc>
          <w:tcPr>
            <w:tcW w:w="3486" w:type="dxa"/>
          </w:tcPr>
          <w:p w14:paraId="7C5C15E1" w14:textId="77777777" w:rsidR="002A2E3A" w:rsidRPr="0083637A" w:rsidRDefault="002A2E3A" w:rsidP="000A3196">
            <w:pPr>
              <w:ind w:left="57" w:right="57"/>
              <w:rPr>
                <w:sz w:val="20"/>
                <w:szCs w:val="20"/>
              </w:rPr>
            </w:pPr>
            <w:r w:rsidRPr="0083637A">
              <w:rPr>
                <w:sz w:val="20"/>
                <w:szCs w:val="20"/>
              </w:rPr>
              <w:t>Fő utca 70-78. – Gyorskocsi utca 25-31. – Kacsa utca 4-8. – Nagy Imre tér 1. – Vitéz utca 3.</w:t>
            </w:r>
          </w:p>
        </w:tc>
      </w:tr>
      <w:tr w:rsidR="002A2E3A" w:rsidRPr="0083637A" w14:paraId="0C990C47" w14:textId="77777777" w:rsidTr="000A3196">
        <w:tc>
          <w:tcPr>
            <w:tcW w:w="709" w:type="dxa"/>
          </w:tcPr>
          <w:p w14:paraId="3388B9AA" w14:textId="77777777" w:rsidR="002A2E3A" w:rsidRPr="0083637A" w:rsidRDefault="002A2E3A" w:rsidP="002A2E3A">
            <w:pPr>
              <w:numPr>
                <w:ilvl w:val="0"/>
                <w:numId w:val="45"/>
              </w:numPr>
              <w:ind w:right="57"/>
              <w:rPr>
                <w:sz w:val="20"/>
                <w:szCs w:val="20"/>
              </w:rPr>
            </w:pPr>
          </w:p>
        </w:tc>
        <w:tc>
          <w:tcPr>
            <w:tcW w:w="1559" w:type="dxa"/>
          </w:tcPr>
          <w:p w14:paraId="1F477292" w14:textId="77777777" w:rsidR="002A2E3A" w:rsidRPr="0083637A" w:rsidRDefault="002A2E3A" w:rsidP="000A3196">
            <w:pPr>
              <w:ind w:left="57" w:right="57"/>
              <w:rPr>
                <w:sz w:val="20"/>
                <w:szCs w:val="20"/>
              </w:rPr>
            </w:pPr>
            <w:r w:rsidRPr="0083637A">
              <w:rPr>
                <w:sz w:val="20"/>
                <w:szCs w:val="20"/>
              </w:rPr>
              <w:t>KVE.064</w:t>
            </w:r>
          </w:p>
        </w:tc>
        <w:tc>
          <w:tcPr>
            <w:tcW w:w="1531" w:type="dxa"/>
          </w:tcPr>
          <w:p w14:paraId="13030D47"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77212625" w14:textId="77777777" w:rsidR="002A2E3A" w:rsidRPr="0083637A" w:rsidRDefault="002A2E3A" w:rsidP="000A3196">
            <w:pPr>
              <w:ind w:left="57" w:right="57"/>
              <w:rPr>
                <w:sz w:val="20"/>
                <w:szCs w:val="20"/>
              </w:rPr>
            </w:pPr>
            <w:r w:rsidRPr="0083637A">
              <w:rPr>
                <w:sz w:val="20"/>
                <w:szCs w:val="20"/>
              </w:rPr>
              <w:t>12089</w:t>
            </w:r>
          </w:p>
        </w:tc>
        <w:tc>
          <w:tcPr>
            <w:tcW w:w="3486" w:type="dxa"/>
          </w:tcPr>
          <w:p w14:paraId="4DC152F9" w14:textId="77777777" w:rsidR="002A2E3A" w:rsidRPr="0083637A" w:rsidRDefault="002A2E3A" w:rsidP="000A3196">
            <w:pPr>
              <w:ind w:left="57" w:right="57"/>
              <w:rPr>
                <w:sz w:val="20"/>
                <w:szCs w:val="20"/>
              </w:rPr>
            </w:pPr>
            <w:r w:rsidRPr="0083637A">
              <w:rPr>
                <w:sz w:val="20"/>
                <w:szCs w:val="20"/>
              </w:rPr>
              <w:t>Garas utca 2. – Trombitás út 5-7.</w:t>
            </w:r>
          </w:p>
        </w:tc>
      </w:tr>
      <w:tr w:rsidR="002A2E3A" w:rsidRPr="0083637A" w14:paraId="02ACD519" w14:textId="77777777" w:rsidTr="000A3196">
        <w:tc>
          <w:tcPr>
            <w:tcW w:w="709" w:type="dxa"/>
          </w:tcPr>
          <w:p w14:paraId="6678AFE5" w14:textId="77777777" w:rsidR="002A2E3A" w:rsidRPr="0083637A" w:rsidRDefault="002A2E3A" w:rsidP="002A2E3A">
            <w:pPr>
              <w:numPr>
                <w:ilvl w:val="0"/>
                <w:numId w:val="45"/>
              </w:numPr>
              <w:ind w:right="57"/>
              <w:rPr>
                <w:sz w:val="20"/>
                <w:szCs w:val="20"/>
              </w:rPr>
            </w:pPr>
          </w:p>
        </w:tc>
        <w:tc>
          <w:tcPr>
            <w:tcW w:w="1559" w:type="dxa"/>
          </w:tcPr>
          <w:p w14:paraId="3F00D58F" w14:textId="77777777" w:rsidR="002A2E3A" w:rsidRPr="0083637A" w:rsidRDefault="002A2E3A" w:rsidP="000A3196">
            <w:pPr>
              <w:ind w:left="57" w:right="57"/>
              <w:rPr>
                <w:sz w:val="20"/>
                <w:szCs w:val="20"/>
              </w:rPr>
            </w:pPr>
            <w:r w:rsidRPr="0083637A">
              <w:rPr>
                <w:sz w:val="20"/>
                <w:szCs w:val="20"/>
              </w:rPr>
              <w:t>KVE.065</w:t>
            </w:r>
          </w:p>
        </w:tc>
        <w:tc>
          <w:tcPr>
            <w:tcW w:w="1531" w:type="dxa"/>
          </w:tcPr>
          <w:p w14:paraId="1E0DA1F9"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0C0B8AD4" w14:textId="77777777" w:rsidR="002A2E3A" w:rsidRPr="0083637A" w:rsidRDefault="002A2E3A" w:rsidP="000A3196">
            <w:pPr>
              <w:ind w:left="57" w:right="57"/>
              <w:rPr>
                <w:sz w:val="20"/>
                <w:szCs w:val="20"/>
              </w:rPr>
            </w:pPr>
            <w:r w:rsidRPr="0083637A">
              <w:rPr>
                <w:sz w:val="20"/>
                <w:szCs w:val="20"/>
              </w:rPr>
              <w:t>12090</w:t>
            </w:r>
          </w:p>
        </w:tc>
        <w:tc>
          <w:tcPr>
            <w:tcW w:w="3486" w:type="dxa"/>
          </w:tcPr>
          <w:p w14:paraId="31D9916D" w14:textId="77777777" w:rsidR="002A2E3A" w:rsidRPr="0083637A" w:rsidRDefault="002A2E3A" w:rsidP="000A3196">
            <w:pPr>
              <w:ind w:left="57" w:right="57"/>
              <w:rPr>
                <w:sz w:val="20"/>
                <w:szCs w:val="20"/>
              </w:rPr>
            </w:pPr>
            <w:r w:rsidRPr="0083637A">
              <w:rPr>
                <w:sz w:val="20"/>
                <w:szCs w:val="20"/>
              </w:rPr>
              <w:t>Garas utca 4.</w:t>
            </w:r>
          </w:p>
        </w:tc>
      </w:tr>
      <w:tr w:rsidR="002A2E3A" w:rsidRPr="0083637A" w14:paraId="6CD8982F" w14:textId="77777777" w:rsidTr="000A3196">
        <w:tc>
          <w:tcPr>
            <w:tcW w:w="709" w:type="dxa"/>
          </w:tcPr>
          <w:p w14:paraId="3B77D309" w14:textId="77777777" w:rsidR="002A2E3A" w:rsidRPr="0083637A" w:rsidRDefault="002A2E3A" w:rsidP="002A2E3A">
            <w:pPr>
              <w:numPr>
                <w:ilvl w:val="0"/>
                <w:numId w:val="45"/>
              </w:numPr>
              <w:ind w:right="57"/>
              <w:rPr>
                <w:sz w:val="20"/>
                <w:szCs w:val="20"/>
              </w:rPr>
            </w:pPr>
          </w:p>
        </w:tc>
        <w:tc>
          <w:tcPr>
            <w:tcW w:w="1559" w:type="dxa"/>
          </w:tcPr>
          <w:p w14:paraId="7EE7C786" w14:textId="77777777" w:rsidR="002A2E3A" w:rsidRPr="0083637A" w:rsidRDefault="002A2E3A" w:rsidP="000A3196">
            <w:pPr>
              <w:ind w:left="57" w:right="57"/>
              <w:rPr>
                <w:sz w:val="20"/>
                <w:szCs w:val="20"/>
              </w:rPr>
            </w:pPr>
            <w:r w:rsidRPr="0083637A">
              <w:rPr>
                <w:sz w:val="20"/>
                <w:szCs w:val="20"/>
              </w:rPr>
              <w:t>KVE.066</w:t>
            </w:r>
          </w:p>
        </w:tc>
        <w:tc>
          <w:tcPr>
            <w:tcW w:w="1531" w:type="dxa"/>
          </w:tcPr>
          <w:p w14:paraId="1CDE6CEC"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1C055C59" w14:textId="77777777" w:rsidR="002A2E3A" w:rsidRPr="0083637A" w:rsidRDefault="002A2E3A" w:rsidP="000A3196">
            <w:pPr>
              <w:ind w:left="57" w:right="57"/>
              <w:rPr>
                <w:sz w:val="20"/>
                <w:szCs w:val="20"/>
              </w:rPr>
            </w:pPr>
            <w:r w:rsidRPr="0083637A">
              <w:rPr>
                <w:sz w:val="20"/>
                <w:szCs w:val="20"/>
              </w:rPr>
              <w:t>13078</w:t>
            </w:r>
          </w:p>
        </w:tc>
        <w:tc>
          <w:tcPr>
            <w:tcW w:w="3486" w:type="dxa"/>
          </w:tcPr>
          <w:p w14:paraId="14B4882B" w14:textId="77777777" w:rsidR="002A2E3A" w:rsidRPr="0083637A" w:rsidRDefault="002A2E3A" w:rsidP="000A3196">
            <w:pPr>
              <w:ind w:left="57" w:right="57"/>
              <w:rPr>
                <w:sz w:val="20"/>
                <w:szCs w:val="20"/>
              </w:rPr>
            </w:pPr>
            <w:r w:rsidRPr="0083637A">
              <w:rPr>
                <w:sz w:val="20"/>
                <w:szCs w:val="20"/>
              </w:rPr>
              <w:t>Nyúl utca 11.</w:t>
            </w:r>
          </w:p>
        </w:tc>
      </w:tr>
      <w:tr w:rsidR="002A2E3A" w:rsidRPr="0083637A" w14:paraId="2EDAE549" w14:textId="77777777" w:rsidTr="000A3196">
        <w:tc>
          <w:tcPr>
            <w:tcW w:w="709" w:type="dxa"/>
          </w:tcPr>
          <w:p w14:paraId="4C53369D" w14:textId="77777777" w:rsidR="002A2E3A" w:rsidRPr="0083637A" w:rsidRDefault="002A2E3A" w:rsidP="002A2E3A">
            <w:pPr>
              <w:numPr>
                <w:ilvl w:val="0"/>
                <w:numId w:val="45"/>
              </w:numPr>
              <w:ind w:right="57"/>
              <w:rPr>
                <w:sz w:val="20"/>
                <w:szCs w:val="20"/>
              </w:rPr>
            </w:pPr>
          </w:p>
        </w:tc>
        <w:tc>
          <w:tcPr>
            <w:tcW w:w="1559" w:type="dxa"/>
          </w:tcPr>
          <w:p w14:paraId="2F630279" w14:textId="77777777" w:rsidR="002A2E3A" w:rsidRPr="0083637A" w:rsidRDefault="002A2E3A" w:rsidP="000A3196">
            <w:pPr>
              <w:ind w:left="57" w:right="57"/>
              <w:rPr>
                <w:sz w:val="20"/>
                <w:szCs w:val="20"/>
              </w:rPr>
            </w:pPr>
            <w:r w:rsidRPr="0083637A">
              <w:rPr>
                <w:sz w:val="20"/>
                <w:szCs w:val="20"/>
              </w:rPr>
              <w:t>KVE.067</w:t>
            </w:r>
          </w:p>
        </w:tc>
        <w:tc>
          <w:tcPr>
            <w:tcW w:w="1531" w:type="dxa"/>
          </w:tcPr>
          <w:p w14:paraId="0462A2D8"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570DE580" w14:textId="77777777" w:rsidR="002A2E3A" w:rsidRPr="0083637A" w:rsidRDefault="002A2E3A" w:rsidP="000A3196">
            <w:pPr>
              <w:ind w:left="57" w:right="57"/>
              <w:rPr>
                <w:sz w:val="20"/>
                <w:szCs w:val="20"/>
              </w:rPr>
            </w:pPr>
            <w:r w:rsidRPr="0083637A">
              <w:rPr>
                <w:sz w:val="20"/>
                <w:szCs w:val="20"/>
              </w:rPr>
              <w:t>13064</w:t>
            </w:r>
          </w:p>
        </w:tc>
        <w:tc>
          <w:tcPr>
            <w:tcW w:w="3486" w:type="dxa"/>
          </w:tcPr>
          <w:p w14:paraId="4B2A3FB5" w14:textId="77777777" w:rsidR="002A2E3A" w:rsidRPr="0083637A" w:rsidRDefault="002A2E3A" w:rsidP="000A3196">
            <w:pPr>
              <w:ind w:left="57" w:right="57"/>
              <w:rPr>
                <w:sz w:val="20"/>
                <w:szCs w:val="20"/>
              </w:rPr>
            </w:pPr>
            <w:r w:rsidRPr="0083637A">
              <w:rPr>
                <w:sz w:val="20"/>
                <w:szCs w:val="20"/>
              </w:rPr>
              <w:t>Nyúl utca 16.</w:t>
            </w:r>
          </w:p>
        </w:tc>
      </w:tr>
      <w:tr w:rsidR="002A2E3A" w:rsidRPr="0083637A" w14:paraId="12CD2502" w14:textId="77777777" w:rsidTr="000A3196">
        <w:tc>
          <w:tcPr>
            <w:tcW w:w="709" w:type="dxa"/>
          </w:tcPr>
          <w:p w14:paraId="1E9AF5E4" w14:textId="77777777" w:rsidR="002A2E3A" w:rsidRPr="0083637A" w:rsidRDefault="002A2E3A" w:rsidP="002A2E3A">
            <w:pPr>
              <w:numPr>
                <w:ilvl w:val="0"/>
                <w:numId w:val="45"/>
              </w:numPr>
              <w:ind w:right="57"/>
              <w:rPr>
                <w:sz w:val="20"/>
                <w:szCs w:val="20"/>
              </w:rPr>
            </w:pPr>
          </w:p>
        </w:tc>
        <w:tc>
          <w:tcPr>
            <w:tcW w:w="1559" w:type="dxa"/>
          </w:tcPr>
          <w:p w14:paraId="39D7F389" w14:textId="77777777" w:rsidR="002A2E3A" w:rsidRPr="0083637A" w:rsidRDefault="002A2E3A" w:rsidP="000A3196">
            <w:pPr>
              <w:ind w:left="57" w:right="57"/>
              <w:rPr>
                <w:sz w:val="20"/>
                <w:szCs w:val="20"/>
              </w:rPr>
            </w:pPr>
            <w:r w:rsidRPr="0083637A">
              <w:rPr>
                <w:sz w:val="20"/>
                <w:szCs w:val="20"/>
              </w:rPr>
              <w:t>KVE.068</w:t>
            </w:r>
          </w:p>
        </w:tc>
        <w:tc>
          <w:tcPr>
            <w:tcW w:w="1531" w:type="dxa"/>
          </w:tcPr>
          <w:p w14:paraId="2CA6A217"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0FA52599" w14:textId="77777777" w:rsidR="002A2E3A" w:rsidRPr="0083637A" w:rsidRDefault="002A2E3A" w:rsidP="000A3196">
            <w:pPr>
              <w:ind w:left="57" w:right="57"/>
              <w:rPr>
                <w:sz w:val="20"/>
                <w:szCs w:val="20"/>
              </w:rPr>
            </w:pPr>
            <w:r w:rsidRPr="0083637A">
              <w:rPr>
                <w:sz w:val="20"/>
                <w:szCs w:val="20"/>
              </w:rPr>
              <w:t>12098</w:t>
            </w:r>
          </w:p>
        </w:tc>
        <w:tc>
          <w:tcPr>
            <w:tcW w:w="3486" w:type="dxa"/>
          </w:tcPr>
          <w:p w14:paraId="4DA01EDF" w14:textId="77777777" w:rsidR="002A2E3A" w:rsidRPr="0083637A" w:rsidRDefault="002A2E3A" w:rsidP="000A3196">
            <w:pPr>
              <w:ind w:left="57" w:right="57"/>
              <w:rPr>
                <w:sz w:val="20"/>
                <w:szCs w:val="20"/>
              </w:rPr>
            </w:pPr>
            <w:r w:rsidRPr="0083637A">
              <w:rPr>
                <w:sz w:val="20"/>
                <w:szCs w:val="20"/>
              </w:rPr>
              <w:t>Nyúl utca 18.</w:t>
            </w:r>
          </w:p>
        </w:tc>
      </w:tr>
      <w:tr w:rsidR="002A2E3A" w:rsidRPr="0083637A" w14:paraId="2F9CCB7D" w14:textId="77777777" w:rsidTr="000A3196">
        <w:tc>
          <w:tcPr>
            <w:tcW w:w="709" w:type="dxa"/>
          </w:tcPr>
          <w:p w14:paraId="631188F4" w14:textId="77777777" w:rsidR="002A2E3A" w:rsidRPr="0083637A" w:rsidRDefault="002A2E3A" w:rsidP="002A2E3A">
            <w:pPr>
              <w:numPr>
                <w:ilvl w:val="0"/>
                <w:numId w:val="45"/>
              </w:numPr>
              <w:ind w:right="57"/>
              <w:rPr>
                <w:sz w:val="20"/>
                <w:szCs w:val="20"/>
              </w:rPr>
            </w:pPr>
          </w:p>
        </w:tc>
        <w:tc>
          <w:tcPr>
            <w:tcW w:w="1559" w:type="dxa"/>
          </w:tcPr>
          <w:p w14:paraId="32BFE091" w14:textId="77777777" w:rsidR="002A2E3A" w:rsidRPr="0083637A" w:rsidRDefault="002A2E3A" w:rsidP="000A3196">
            <w:pPr>
              <w:ind w:left="57" w:right="57"/>
              <w:rPr>
                <w:sz w:val="20"/>
                <w:szCs w:val="20"/>
              </w:rPr>
            </w:pPr>
            <w:r w:rsidRPr="0083637A">
              <w:rPr>
                <w:sz w:val="20"/>
                <w:szCs w:val="20"/>
              </w:rPr>
              <w:t>KVE.069</w:t>
            </w:r>
          </w:p>
        </w:tc>
        <w:tc>
          <w:tcPr>
            <w:tcW w:w="1531" w:type="dxa"/>
          </w:tcPr>
          <w:p w14:paraId="0616F20C"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395061E5" w14:textId="77777777" w:rsidR="002A2E3A" w:rsidRPr="0083637A" w:rsidRDefault="002A2E3A" w:rsidP="000A3196">
            <w:pPr>
              <w:ind w:left="57" w:right="57"/>
              <w:rPr>
                <w:sz w:val="20"/>
                <w:szCs w:val="20"/>
              </w:rPr>
            </w:pPr>
            <w:r w:rsidRPr="0083637A">
              <w:rPr>
                <w:sz w:val="20"/>
                <w:szCs w:val="20"/>
              </w:rPr>
              <w:t>12100/1</w:t>
            </w:r>
          </w:p>
        </w:tc>
        <w:tc>
          <w:tcPr>
            <w:tcW w:w="3486" w:type="dxa"/>
          </w:tcPr>
          <w:p w14:paraId="5BC8561F" w14:textId="77777777" w:rsidR="002A2E3A" w:rsidRPr="0083637A" w:rsidRDefault="002A2E3A" w:rsidP="000A3196">
            <w:pPr>
              <w:ind w:left="57" w:right="57"/>
              <w:rPr>
                <w:sz w:val="20"/>
                <w:szCs w:val="20"/>
              </w:rPr>
            </w:pPr>
            <w:r w:rsidRPr="0083637A">
              <w:rPr>
                <w:sz w:val="20"/>
                <w:szCs w:val="20"/>
              </w:rPr>
              <w:t>Nyúl utca 22.</w:t>
            </w:r>
          </w:p>
        </w:tc>
      </w:tr>
      <w:tr w:rsidR="002A2E3A" w:rsidRPr="0083637A" w14:paraId="71D8BD70" w14:textId="77777777" w:rsidTr="000A3196">
        <w:tc>
          <w:tcPr>
            <w:tcW w:w="709" w:type="dxa"/>
          </w:tcPr>
          <w:p w14:paraId="2D37474A" w14:textId="77777777" w:rsidR="002A2E3A" w:rsidRPr="0083637A" w:rsidRDefault="002A2E3A" w:rsidP="002A2E3A">
            <w:pPr>
              <w:numPr>
                <w:ilvl w:val="0"/>
                <w:numId w:val="45"/>
              </w:numPr>
              <w:ind w:right="57"/>
              <w:rPr>
                <w:sz w:val="20"/>
                <w:szCs w:val="20"/>
              </w:rPr>
            </w:pPr>
          </w:p>
        </w:tc>
        <w:tc>
          <w:tcPr>
            <w:tcW w:w="1559" w:type="dxa"/>
          </w:tcPr>
          <w:p w14:paraId="3CB6A34C" w14:textId="77777777" w:rsidR="002A2E3A" w:rsidRPr="0083637A" w:rsidRDefault="002A2E3A" w:rsidP="000A3196">
            <w:pPr>
              <w:ind w:left="57" w:right="57"/>
              <w:rPr>
                <w:sz w:val="20"/>
                <w:szCs w:val="20"/>
              </w:rPr>
            </w:pPr>
            <w:r w:rsidRPr="0083637A">
              <w:rPr>
                <w:sz w:val="20"/>
                <w:szCs w:val="20"/>
              </w:rPr>
              <w:t>KVE.070</w:t>
            </w:r>
          </w:p>
        </w:tc>
        <w:tc>
          <w:tcPr>
            <w:tcW w:w="1531" w:type="dxa"/>
          </w:tcPr>
          <w:p w14:paraId="45A3640A"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2841ADC6" w14:textId="77777777" w:rsidR="002A2E3A" w:rsidRPr="0083637A" w:rsidRDefault="002A2E3A" w:rsidP="000A3196">
            <w:pPr>
              <w:ind w:left="57" w:right="57"/>
              <w:rPr>
                <w:sz w:val="20"/>
                <w:szCs w:val="20"/>
              </w:rPr>
            </w:pPr>
            <w:r w:rsidRPr="0083637A">
              <w:rPr>
                <w:sz w:val="20"/>
                <w:szCs w:val="20"/>
              </w:rPr>
              <w:t>15114</w:t>
            </w:r>
          </w:p>
        </w:tc>
        <w:tc>
          <w:tcPr>
            <w:tcW w:w="3486" w:type="dxa"/>
          </w:tcPr>
          <w:p w14:paraId="7AB44C1C" w14:textId="77777777" w:rsidR="002A2E3A" w:rsidRPr="0083637A" w:rsidRDefault="002A2E3A" w:rsidP="000A3196">
            <w:pPr>
              <w:ind w:left="57" w:right="57"/>
              <w:rPr>
                <w:sz w:val="20"/>
                <w:szCs w:val="20"/>
              </w:rPr>
            </w:pPr>
            <w:r w:rsidRPr="0083637A">
              <w:rPr>
                <w:sz w:val="20"/>
                <w:szCs w:val="20"/>
              </w:rPr>
              <w:t>Szemlőhegy utca 32.</w:t>
            </w:r>
          </w:p>
        </w:tc>
      </w:tr>
      <w:tr w:rsidR="002A2E3A" w:rsidRPr="0083637A" w14:paraId="5042A6FD" w14:textId="77777777" w:rsidTr="000A3196">
        <w:tc>
          <w:tcPr>
            <w:tcW w:w="709" w:type="dxa"/>
          </w:tcPr>
          <w:p w14:paraId="22E867DA" w14:textId="77777777" w:rsidR="002A2E3A" w:rsidRPr="0083637A" w:rsidRDefault="002A2E3A" w:rsidP="002A2E3A">
            <w:pPr>
              <w:numPr>
                <w:ilvl w:val="0"/>
                <w:numId w:val="45"/>
              </w:numPr>
              <w:ind w:right="57"/>
              <w:rPr>
                <w:sz w:val="20"/>
                <w:szCs w:val="20"/>
              </w:rPr>
            </w:pPr>
          </w:p>
        </w:tc>
        <w:tc>
          <w:tcPr>
            <w:tcW w:w="1559" w:type="dxa"/>
          </w:tcPr>
          <w:p w14:paraId="48E4DAE8" w14:textId="77777777" w:rsidR="002A2E3A" w:rsidRPr="0083637A" w:rsidRDefault="002A2E3A" w:rsidP="000A3196">
            <w:pPr>
              <w:ind w:left="57" w:right="57"/>
              <w:rPr>
                <w:sz w:val="20"/>
                <w:szCs w:val="20"/>
              </w:rPr>
            </w:pPr>
            <w:r w:rsidRPr="0083637A">
              <w:rPr>
                <w:sz w:val="20"/>
                <w:szCs w:val="20"/>
              </w:rPr>
              <w:t>KVE.071</w:t>
            </w:r>
          </w:p>
        </w:tc>
        <w:tc>
          <w:tcPr>
            <w:tcW w:w="1531" w:type="dxa"/>
          </w:tcPr>
          <w:p w14:paraId="0EAEBF6A"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60F203C6" w14:textId="77777777" w:rsidR="002A2E3A" w:rsidRPr="0083637A" w:rsidRDefault="002A2E3A" w:rsidP="000A3196">
            <w:pPr>
              <w:ind w:left="57" w:right="57"/>
              <w:rPr>
                <w:sz w:val="20"/>
                <w:szCs w:val="20"/>
              </w:rPr>
            </w:pPr>
            <w:r w:rsidRPr="0083637A">
              <w:rPr>
                <w:sz w:val="20"/>
                <w:szCs w:val="20"/>
              </w:rPr>
              <w:t>11453/1</w:t>
            </w:r>
          </w:p>
        </w:tc>
        <w:tc>
          <w:tcPr>
            <w:tcW w:w="3486" w:type="dxa"/>
          </w:tcPr>
          <w:p w14:paraId="3F879A99" w14:textId="77777777" w:rsidR="002A2E3A" w:rsidRPr="0083637A" w:rsidRDefault="002A2E3A" w:rsidP="000A3196">
            <w:pPr>
              <w:ind w:left="57" w:right="57"/>
              <w:rPr>
                <w:sz w:val="20"/>
                <w:szCs w:val="20"/>
              </w:rPr>
            </w:pPr>
            <w:r w:rsidRPr="0083637A">
              <w:rPr>
                <w:sz w:val="20"/>
                <w:szCs w:val="20"/>
              </w:rPr>
              <w:t>Széphalom utca 8. – Zuhatag utca 2.</w:t>
            </w:r>
          </w:p>
        </w:tc>
      </w:tr>
      <w:tr w:rsidR="002A2E3A" w:rsidRPr="0083637A" w14:paraId="582A3DCB" w14:textId="77777777" w:rsidTr="000A3196">
        <w:tc>
          <w:tcPr>
            <w:tcW w:w="709" w:type="dxa"/>
          </w:tcPr>
          <w:p w14:paraId="280D15B9" w14:textId="77777777" w:rsidR="002A2E3A" w:rsidRPr="0083637A" w:rsidRDefault="002A2E3A" w:rsidP="002A2E3A">
            <w:pPr>
              <w:numPr>
                <w:ilvl w:val="0"/>
                <w:numId w:val="45"/>
              </w:numPr>
              <w:ind w:right="57"/>
              <w:rPr>
                <w:sz w:val="20"/>
                <w:szCs w:val="20"/>
              </w:rPr>
            </w:pPr>
          </w:p>
        </w:tc>
        <w:tc>
          <w:tcPr>
            <w:tcW w:w="1559" w:type="dxa"/>
          </w:tcPr>
          <w:p w14:paraId="19071D92" w14:textId="77777777" w:rsidR="002A2E3A" w:rsidRPr="0083637A" w:rsidRDefault="002A2E3A" w:rsidP="000A3196">
            <w:pPr>
              <w:ind w:left="57" w:right="57"/>
              <w:rPr>
                <w:sz w:val="20"/>
                <w:szCs w:val="20"/>
              </w:rPr>
            </w:pPr>
            <w:r w:rsidRPr="0083637A">
              <w:rPr>
                <w:sz w:val="20"/>
                <w:szCs w:val="20"/>
              </w:rPr>
              <w:t>KVE.072</w:t>
            </w:r>
          </w:p>
        </w:tc>
        <w:tc>
          <w:tcPr>
            <w:tcW w:w="1531" w:type="dxa"/>
          </w:tcPr>
          <w:p w14:paraId="410628D4" w14:textId="77777777" w:rsidR="002A2E3A" w:rsidRPr="0083637A" w:rsidRDefault="002A2E3A" w:rsidP="000A3196">
            <w:pPr>
              <w:ind w:left="57" w:right="57"/>
              <w:rPr>
                <w:sz w:val="20"/>
                <w:szCs w:val="20"/>
              </w:rPr>
            </w:pPr>
            <w:r w:rsidRPr="0083637A">
              <w:rPr>
                <w:sz w:val="20"/>
                <w:szCs w:val="20"/>
              </w:rPr>
              <w:t>lakóház</w:t>
            </w:r>
          </w:p>
        </w:tc>
        <w:tc>
          <w:tcPr>
            <w:tcW w:w="2354" w:type="dxa"/>
          </w:tcPr>
          <w:p w14:paraId="24592F19" w14:textId="77777777" w:rsidR="002A2E3A" w:rsidRPr="0083637A" w:rsidRDefault="002A2E3A" w:rsidP="000A3196">
            <w:pPr>
              <w:ind w:left="57" w:right="57"/>
              <w:rPr>
                <w:sz w:val="20"/>
                <w:szCs w:val="20"/>
              </w:rPr>
            </w:pPr>
            <w:r w:rsidRPr="0083637A">
              <w:rPr>
                <w:sz w:val="20"/>
                <w:szCs w:val="20"/>
              </w:rPr>
              <w:t>14824/2</w:t>
            </w:r>
          </w:p>
        </w:tc>
        <w:tc>
          <w:tcPr>
            <w:tcW w:w="3486" w:type="dxa"/>
          </w:tcPr>
          <w:p w14:paraId="0C70A302" w14:textId="77777777" w:rsidR="002A2E3A" w:rsidRPr="0083637A" w:rsidRDefault="002A2E3A" w:rsidP="000A3196">
            <w:pPr>
              <w:ind w:left="57" w:right="57"/>
              <w:rPr>
                <w:sz w:val="20"/>
                <w:szCs w:val="20"/>
              </w:rPr>
            </w:pPr>
            <w:r w:rsidRPr="0083637A">
              <w:rPr>
                <w:sz w:val="20"/>
                <w:szCs w:val="20"/>
              </w:rPr>
              <w:t>Ürömi utca 19.</w:t>
            </w:r>
          </w:p>
        </w:tc>
      </w:tr>
      <w:tr w:rsidR="002A2E3A" w:rsidRPr="0083637A" w14:paraId="01F2B9EC" w14:textId="77777777" w:rsidTr="000A3196">
        <w:tc>
          <w:tcPr>
            <w:tcW w:w="709" w:type="dxa"/>
          </w:tcPr>
          <w:p w14:paraId="67918C2E" w14:textId="77777777" w:rsidR="002A2E3A" w:rsidRPr="0083637A" w:rsidRDefault="002A2E3A" w:rsidP="002A2E3A">
            <w:pPr>
              <w:numPr>
                <w:ilvl w:val="0"/>
                <w:numId w:val="45"/>
              </w:numPr>
              <w:ind w:right="57"/>
              <w:rPr>
                <w:sz w:val="20"/>
                <w:szCs w:val="20"/>
              </w:rPr>
            </w:pPr>
          </w:p>
        </w:tc>
        <w:tc>
          <w:tcPr>
            <w:tcW w:w="1559" w:type="dxa"/>
          </w:tcPr>
          <w:p w14:paraId="55BBAF14" w14:textId="77777777" w:rsidR="002A2E3A" w:rsidRPr="0083637A" w:rsidRDefault="002A2E3A" w:rsidP="000A3196">
            <w:pPr>
              <w:ind w:left="57" w:right="57"/>
              <w:rPr>
                <w:rFonts w:cs="Calibri"/>
                <w:sz w:val="20"/>
                <w:szCs w:val="20"/>
              </w:rPr>
            </w:pPr>
            <w:r w:rsidRPr="0083637A">
              <w:rPr>
                <w:rFonts w:cs="Calibri"/>
                <w:sz w:val="20"/>
                <w:szCs w:val="20"/>
              </w:rPr>
              <w:t>KVE.073</w:t>
            </w:r>
          </w:p>
        </w:tc>
        <w:tc>
          <w:tcPr>
            <w:tcW w:w="1531" w:type="dxa"/>
          </w:tcPr>
          <w:p w14:paraId="1C388176"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3ECB549F" w14:textId="77777777" w:rsidR="002A2E3A" w:rsidRPr="0083637A" w:rsidRDefault="002A2E3A" w:rsidP="000A3196">
            <w:pPr>
              <w:ind w:left="57" w:right="57"/>
              <w:rPr>
                <w:rFonts w:cs="Calibri"/>
                <w:sz w:val="20"/>
                <w:szCs w:val="20"/>
              </w:rPr>
            </w:pPr>
            <w:r w:rsidRPr="0083637A">
              <w:rPr>
                <w:rFonts w:cs="Calibri"/>
                <w:sz w:val="20"/>
                <w:szCs w:val="20"/>
              </w:rPr>
              <w:t>10953/2</w:t>
            </w:r>
          </w:p>
        </w:tc>
        <w:tc>
          <w:tcPr>
            <w:tcW w:w="3486" w:type="dxa"/>
          </w:tcPr>
          <w:p w14:paraId="197A3FEA" w14:textId="77777777" w:rsidR="002A2E3A" w:rsidRPr="0083637A" w:rsidRDefault="002A2E3A" w:rsidP="000A3196">
            <w:pPr>
              <w:ind w:left="57" w:right="57"/>
              <w:rPr>
                <w:rFonts w:cs="Calibri"/>
                <w:sz w:val="20"/>
                <w:szCs w:val="20"/>
              </w:rPr>
            </w:pPr>
            <w:r w:rsidRPr="0083637A">
              <w:rPr>
                <w:rFonts w:cs="Calibri"/>
                <w:sz w:val="20"/>
                <w:szCs w:val="20"/>
              </w:rPr>
              <w:t>Budakeszi út 21.</w:t>
            </w:r>
          </w:p>
        </w:tc>
      </w:tr>
      <w:tr w:rsidR="002A2E3A" w:rsidRPr="0083637A" w14:paraId="127AF79B" w14:textId="77777777" w:rsidTr="000A3196">
        <w:tc>
          <w:tcPr>
            <w:tcW w:w="709" w:type="dxa"/>
          </w:tcPr>
          <w:p w14:paraId="57D331E7" w14:textId="77777777" w:rsidR="002A2E3A" w:rsidRPr="0083637A" w:rsidRDefault="002A2E3A" w:rsidP="002A2E3A">
            <w:pPr>
              <w:numPr>
                <w:ilvl w:val="0"/>
                <w:numId w:val="45"/>
              </w:numPr>
              <w:ind w:right="57"/>
              <w:rPr>
                <w:sz w:val="20"/>
                <w:szCs w:val="20"/>
              </w:rPr>
            </w:pPr>
          </w:p>
        </w:tc>
        <w:tc>
          <w:tcPr>
            <w:tcW w:w="1559" w:type="dxa"/>
          </w:tcPr>
          <w:p w14:paraId="5C2E5A56" w14:textId="77777777" w:rsidR="002A2E3A" w:rsidRPr="0083637A" w:rsidRDefault="002A2E3A" w:rsidP="000A3196">
            <w:pPr>
              <w:ind w:left="57" w:right="57"/>
              <w:rPr>
                <w:rFonts w:cs="Calibri"/>
                <w:sz w:val="20"/>
                <w:szCs w:val="20"/>
              </w:rPr>
            </w:pPr>
            <w:r w:rsidRPr="0083637A">
              <w:rPr>
                <w:rFonts w:cs="Calibri"/>
                <w:sz w:val="20"/>
                <w:szCs w:val="20"/>
              </w:rPr>
              <w:t>KVE.074</w:t>
            </w:r>
          </w:p>
        </w:tc>
        <w:tc>
          <w:tcPr>
            <w:tcW w:w="1531" w:type="dxa"/>
          </w:tcPr>
          <w:p w14:paraId="794C89E7"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08535C01" w14:textId="77777777" w:rsidR="002A2E3A" w:rsidRPr="0083637A" w:rsidRDefault="002A2E3A" w:rsidP="000A3196">
            <w:pPr>
              <w:ind w:left="57" w:right="57"/>
              <w:rPr>
                <w:rFonts w:cs="Calibri"/>
                <w:sz w:val="20"/>
                <w:szCs w:val="20"/>
              </w:rPr>
            </w:pPr>
            <w:r w:rsidRPr="0083637A">
              <w:rPr>
                <w:rFonts w:cs="Calibri"/>
                <w:sz w:val="20"/>
                <w:szCs w:val="20"/>
              </w:rPr>
              <w:t>12917</w:t>
            </w:r>
          </w:p>
        </w:tc>
        <w:tc>
          <w:tcPr>
            <w:tcW w:w="3486" w:type="dxa"/>
          </w:tcPr>
          <w:p w14:paraId="00FD5A39" w14:textId="77777777" w:rsidR="002A2E3A" w:rsidRPr="0083637A" w:rsidRDefault="002A2E3A" w:rsidP="000A3196">
            <w:pPr>
              <w:ind w:left="57" w:right="57"/>
              <w:rPr>
                <w:rFonts w:cs="Calibri"/>
                <w:sz w:val="20"/>
                <w:szCs w:val="20"/>
              </w:rPr>
            </w:pPr>
            <w:r w:rsidRPr="0083637A">
              <w:rPr>
                <w:rFonts w:cs="Calibri"/>
                <w:sz w:val="20"/>
                <w:szCs w:val="20"/>
              </w:rPr>
              <w:t>Eszter utca 9.b</w:t>
            </w:r>
          </w:p>
        </w:tc>
      </w:tr>
      <w:tr w:rsidR="002A2E3A" w:rsidRPr="0083637A" w14:paraId="63005436" w14:textId="77777777" w:rsidTr="000A3196">
        <w:tc>
          <w:tcPr>
            <w:tcW w:w="709" w:type="dxa"/>
          </w:tcPr>
          <w:p w14:paraId="12799FF2" w14:textId="77777777" w:rsidR="002A2E3A" w:rsidRPr="0083637A" w:rsidRDefault="002A2E3A" w:rsidP="002A2E3A">
            <w:pPr>
              <w:numPr>
                <w:ilvl w:val="0"/>
                <w:numId w:val="45"/>
              </w:numPr>
              <w:ind w:right="57"/>
              <w:rPr>
                <w:sz w:val="20"/>
                <w:szCs w:val="20"/>
              </w:rPr>
            </w:pPr>
          </w:p>
        </w:tc>
        <w:tc>
          <w:tcPr>
            <w:tcW w:w="1559" w:type="dxa"/>
          </w:tcPr>
          <w:p w14:paraId="5EF9D374" w14:textId="77777777" w:rsidR="002A2E3A" w:rsidRPr="0083637A" w:rsidRDefault="002A2E3A" w:rsidP="000A3196">
            <w:pPr>
              <w:ind w:left="57" w:right="57"/>
              <w:rPr>
                <w:rFonts w:cs="Calibri"/>
                <w:sz w:val="20"/>
                <w:szCs w:val="20"/>
              </w:rPr>
            </w:pPr>
            <w:r w:rsidRPr="0083637A">
              <w:rPr>
                <w:rFonts w:cs="Calibri"/>
                <w:sz w:val="20"/>
                <w:szCs w:val="20"/>
              </w:rPr>
              <w:t>KVE.075</w:t>
            </w:r>
          </w:p>
        </w:tc>
        <w:tc>
          <w:tcPr>
            <w:tcW w:w="1531" w:type="dxa"/>
          </w:tcPr>
          <w:p w14:paraId="3131E4BE"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622115DA" w14:textId="77777777" w:rsidR="002A2E3A" w:rsidRPr="0083637A" w:rsidRDefault="002A2E3A" w:rsidP="000A3196">
            <w:pPr>
              <w:ind w:left="57" w:right="57"/>
              <w:rPr>
                <w:rFonts w:cs="Calibri"/>
                <w:sz w:val="20"/>
                <w:szCs w:val="20"/>
              </w:rPr>
            </w:pPr>
            <w:r w:rsidRPr="0083637A">
              <w:rPr>
                <w:rFonts w:cs="Calibri"/>
                <w:sz w:val="20"/>
                <w:szCs w:val="20"/>
              </w:rPr>
              <w:t>13149</w:t>
            </w:r>
          </w:p>
        </w:tc>
        <w:tc>
          <w:tcPr>
            <w:tcW w:w="3486" w:type="dxa"/>
          </w:tcPr>
          <w:p w14:paraId="2A503B51" w14:textId="77777777" w:rsidR="002A2E3A" w:rsidRPr="0083637A" w:rsidRDefault="002A2E3A" w:rsidP="000A3196">
            <w:pPr>
              <w:ind w:left="57" w:right="57"/>
              <w:rPr>
                <w:rFonts w:cs="Calibri"/>
                <w:sz w:val="20"/>
                <w:szCs w:val="20"/>
              </w:rPr>
            </w:pPr>
            <w:r w:rsidRPr="0083637A">
              <w:rPr>
                <w:rFonts w:cs="Calibri"/>
                <w:sz w:val="20"/>
                <w:szCs w:val="20"/>
              </w:rPr>
              <w:t>Fillér utca 27.</w:t>
            </w:r>
          </w:p>
        </w:tc>
      </w:tr>
      <w:tr w:rsidR="002A2E3A" w:rsidRPr="0083637A" w14:paraId="4923E94E" w14:textId="77777777" w:rsidTr="000A3196">
        <w:tc>
          <w:tcPr>
            <w:tcW w:w="709" w:type="dxa"/>
          </w:tcPr>
          <w:p w14:paraId="1EAB87E4" w14:textId="77777777" w:rsidR="002A2E3A" w:rsidRPr="0083637A" w:rsidRDefault="002A2E3A" w:rsidP="002A2E3A">
            <w:pPr>
              <w:numPr>
                <w:ilvl w:val="0"/>
                <w:numId w:val="45"/>
              </w:numPr>
              <w:ind w:right="57"/>
              <w:rPr>
                <w:sz w:val="20"/>
                <w:szCs w:val="20"/>
              </w:rPr>
            </w:pPr>
          </w:p>
        </w:tc>
        <w:tc>
          <w:tcPr>
            <w:tcW w:w="1559" w:type="dxa"/>
          </w:tcPr>
          <w:p w14:paraId="3588FB5D" w14:textId="77777777" w:rsidR="002A2E3A" w:rsidRPr="0083637A" w:rsidRDefault="002A2E3A" w:rsidP="000A3196">
            <w:pPr>
              <w:ind w:left="57" w:right="57"/>
              <w:rPr>
                <w:rFonts w:cs="Calibri"/>
                <w:sz w:val="20"/>
                <w:szCs w:val="20"/>
              </w:rPr>
            </w:pPr>
            <w:r w:rsidRPr="0083637A">
              <w:rPr>
                <w:rFonts w:cs="Calibri"/>
                <w:sz w:val="20"/>
                <w:szCs w:val="20"/>
              </w:rPr>
              <w:t>KVE.076</w:t>
            </w:r>
          </w:p>
        </w:tc>
        <w:tc>
          <w:tcPr>
            <w:tcW w:w="1531" w:type="dxa"/>
          </w:tcPr>
          <w:p w14:paraId="631FE7D7"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5A0E00C4" w14:textId="77777777" w:rsidR="002A2E3A" w:rsidRPr="0083637A" w:rsidRDefault="002A2E3A" w:rsidP="000A3196">
            <w:pPr>
              <w:ind w:left="57" w:right="57"/>
              <w:rPr>
                <w:rFonts w:cs="Calibri"/>
                <w:sz w:val="20"/>
                <w:szCs w:val="20"/>
              </w:rPr>
            </w:pPr>
            <w:r w:rsidRPr="0083637A">
              <w:rPr>
                <w:rFonts w:cs="Calibri"/>
                <w:sz w:val="20"/>
                <w:szCs w:val="20"/>
              </w:rPr>
              <w:t>14960</w:t>
            </w:r>
          </w:p>
        </w:tc>
        <w:tc>
          <w:tcPr>
            <w:tcW w:w="3486" w:type="dxa"/>
          </w:tcPr>
          <w:p w14:paraId="66403AFD" w14:textId="77777777" w:rsidR="002A2E3A" w:rsidRPr="0083637A" w:rsidRDefault="002A2E3A" w:rsidP="000A3196">
            <w:pPr>
              <w:ind w:left="57" w:right="57"/>
              <w:rPr>
                <w:rFonts w:cs="Calibri"/>
                <w:sz w:val="20"/>
                <w:szCs w:val="20"/>
              </w:rPr>
            </w:pPr>
            <w:r w:rsidRPr="0083637A">
              <w:rPr>
                <w:rFonts w:cs="Calibri"/>
                <w:sz w:val="20"/>
                <w:szCs w:val="20"/>
              </w:rPr>
              <w:t>Frankel Leó út 112-114. (felülvizsgálat alatt)</w:t>
            </w:r>
          </w:p>
        </w:tc>
      </w:tr>
      <w:tr w:rsidR="002A2E3A" w:rsidRPr="0083637A" w14:paraId="3557CCBE" w14:textId="77777777" w:rsidTr="000A3196">
        <w:tc>
          <w:tcPr>
            <w:tcW w:w="709" w:type="dxa"/>
          </w:tcPr>
          <w:p w14:paraId="01BA36AC" w14:textId="77777777" w:rsidR="002A2E3A" w:rsidRPr="0083637A" w:rsidRDefault="002A2E3A" w:rsidP="002A2E3A">
            <w:pPr>
              <w:numPr>
                <w:ilvl w:val="0"/>
                <w:numId w:val="45"/>
              </w:numPr>
              <w:ind w:right="57"/>
              <w:rPr>
                <w:sz w:val="20"/>
                <w:szCs w:val="20"/>
              </w:rPr>
            </w:pPr>
          </w:p>
        </w:tc>
        <w:tc>
          <w:tcPr>
            <w:tcW w:w="1559" w:type="dxa"/>
          </w:tcPr>
          <w:p w14:paraId="5FD01616" w14:textId="77777777" w:rsidR="002A2E3A" w:rsidRPr="0083637A" w:rsidRDefault="002A2E3A" w:rsidP="000A3196">
            <w:pPr>
              <w:ind w:left="57" w:right="57"/>
              <w:rPr>
                <w:rFonts w:cs="Calibri"/>
                <w:sz w:val="20"/>
                <w:szCs w:val="20"/>
              </w:rPr>
            </w:pPr>
            <w:r w:rsidRPr="0083637A">
              <w:rPr>
                <w:rFonts w:cs="Calibri"/>
                <w:sz w:val="20"/>
                <w:szCs w:val="20"/>
              </w:rPr>
              <w:t>KVE.077</w:t>
            </w:r>
          </w:p>
        </w:tc>
        <w:tc>
          <w:tcPr>
            <w:tcW w:w="1531" w:type="dxa"/>
          </w:tcPr>
          <w:p w14:paraId="4CEC2D46"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1B91BAC3" w14:textId="77777777" w:rsidR="002A2E3A" w:rsidRPr="0083637A" w:rsidRDefault="002A2E3A" w:rsidP="000A3196">
            <w:pPr>
              <w:ind w:left="57" w:right="57"/>
              <w:rPr>
                <w:rFonts w:cs="Calibri"/>
                <w:sz w:val="20"/>
                <w:szCs w:val="20"/>
              </w:rPr>
            </w:pPr>
            <w:r w:rsidRPr="0083637A">
              <w:rPr>
                <w:rFonts w:cs="Calibri"/>
                <w:sz w:val="20"/>
                <w:szCs w:val="20"/>
              </w:rPr>
              <w:t>11514/68</w:t>
            </w:r>
          </w:p>
        </w:tc>
        <w:tc>
          <w:tcPr>
            <w:tcW w:w="3486" w:type="dxa"/>
          </w:tcPr>
          <w:p w14:paraId="40B686A2" w14:textId="77777777" w:rsidR="002A2E3A" w:rsidRPr="0083637A" w:rsidRDefault="002A2E3A" w:rsidP="000A3196">
            <w:pPr>
              <w:ind w:left="57" w:right="57"/>
              <w:rPr>
                <w:rFonts w:cs="Calibri"/>
                <w:sz w:val="20"/>
                <w:szCs w:val="20"/>
              </w:rPr>
            </w:pPr>
            <w:r w:rsidRPr="0083637A">
              <w:rPr>
                <w:rFonts w:cs="Calibri"/>
                <w:sz w:val="20"/>
                <w:szCs w:val="20"/>
              </w:rPr>
              <w:t>Gábor Áron utca 5.a</w:t>
            </w:r>
          </w:p>
        </w:tc>
      </w:tr>
      <w:tr w:rsidR="002A2E3A" w:rsidRPr="0083637A" w14:paraId="2AA1FBD0" w14:textId="77777777" w:rsidTr="000A3196">
        <w:tc>
          <w:tcPr>
            <w:tcW w:w="709" w:type="dxa"/>
          </w:tcPr>
          <w:p w14:paraId="04567157" w14:textId="77777777" w:rsidR="002A2E3A" w:rsidRPr="0083637A" w:rsidRDefault="002A2E3A" w:rsidP="002A2E3A">
            <w:pPr>
              <w:numPr>
                <w:ilvl w:val="0"/>
                <w:numId w:val="45"/>
              </w:numPr>
              <w:ind w:right="57"/>
              <w:rPr>
                <w:sz w:val="20"/>
                <w:szCs w:val="20"/>
              </w:rPr>
            </w:pPr>
          </w:p>
        </w:tc>
        <w:tc>
          <w:tcPr>
            <w:tcW w:w="1559" w:type="dxa"/>
          </w:tcPr>
          <w:p w14:paraId="0346C1B1" w14:textId="77777777" w:rsidR="002A2E3A" w:rsidRPr="0083637A" w:rsidRDefault="002A2E3A" w:rsidP="000A3196">
            <w:pPr>
              <w:ind w:left="57" w:right="57"/>
              <w:rPr>
                <w:rFonts w:cs="Calibri"/>
                <w:sz w:val="20"/>
                <w:szCs w:val="20"/>
              </w:rPr>
            </w:pPr>
            <w:r w:rsidRPr="0083637A">
              <w:rPr>
                <w:rFonts w:cs="Calibri"/>
                <w:sz w:val="20"/>
                <w:szCs w:val="20"/>
              </w:rPr>
              <w:t>KVE.078</w:t>
            </w:r>
          </w:p>
        </w:tc>
        <w:tc>
          <w:tcPr>
            <w:tcW w:w="1531" w:type="dxa"/>
          </w:tcPr>
          <w:p w14:paraId="4C8167C9"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1B77649D" w14:textId="77777777" w:rsidR="002A2E3A" w:rsidRPr="0083637A" w:rsidRDefault="002A2E3A" w:rsidP="000A3196">
            <w:pPr>
              <w:ind w:left="57" w:right="57"/>
              <w:rPr>
                <w:rFonts w:cs="Calibri"/>
                <w:sz w:val="20"/>
                <w:szCs w:val="20"/>
              </w:rPr>
            </w:pPr>
            <w:r w:rsidRPr="0083637A">
              <w:rPr>
                <w:rFonts w:cs="Calibri"/>
                <w:sz w:val="20"/>
                <w:szCs w:val="20"/>
              </w:rPr>
              <w:t>11514/67</w:t>
            </w:r>
          </w:p>
        </w:tc>
        <w:tc>
          <w:tcPr>
            <w:tcW w:w="3486" w:type="dxa"/>
          </w:tcPr>
          <w:p w14:paraId="4E5B964E" w14:textId="77777777" w:rsidR="002A2E3A" w:rsidRPr="0083637A" w:rsidRDefault="002A2E3A" w:rsidP="000A3196">
            <w:pPr>
              <w:ind w:left="57" w:right="57"/>
              <w:rPr>
                <w:rFonts w:cs="Calibri"/>
                <w:sz w:val="20"/>
                <w:szCs w:val="20"/>
              </w:rPr>
            </w:pPr>
            <w:r w:rsidRPr="0083637A">
              <w:rPr>
                <w:rFonts w:cs="Calibri"/>
                <w:sz w:val="20"/>
                <w:szCs w:val="20"/>
              </w:rPr>
              <w:t>Gábor Áron utca 5.b</w:t>
            </w:r>
          </w:p>
        </w:tc>
      </w:tr>
      <w:tr w:rsidR="002A2E3A" w:rsidRPr="0083637A" w14:paraId="43514AE5" w14:textId="77777777" w:rsidTr="000A3196">
        <w:tc>
          <w:tcPr>
            <w:tcW w:w="709" w:type="dxa"/>
          </w:tcPr>
          <w:p w14:paraId="23462D5C" w14:textId="77777777" w:rsidR="002A2E3A" w:rsidRPr="0083637A" w:rsidRDefault="002A2E3A" w:rsidP="002A2E3A">
            <w:pPr>
              <w:numPr>
                <w:ilvl w:val="0"/>
                <w:numId w:val="45"/>
              </w:numPr>
              <w:ind w:right="57"/>
              <w:rPr>
                <w:sz w:val="20"/>
                <w:szCs w:val="20"/>
              </w:rPr>
            </w:pPr>
          </w:p>
        </w:tc>
        <w:tc>
          <w:tcPr>
            <w:tcW w:w="1559" w:type="dxa"/>
          </w:tcPr>
          <w:p w14:paraId="5646F13F" w14:textId="77777777" w:rsidR="002A2E3A" w:rsidRPr="0083637A" w:rsidRDefault="002A2E3A" w:rsidP="000A3196">
            <w:pPr>
              <w:ind w:left="57" w:right="57"/>
              <w:rPr>
                <w:rFonts w:cs="Calibri"/>
                <w:sz w:val="20"/>
                <w:szCs w:val="20"/>
              </w:rPr>
            </w:pPr>
            <w:r w:rsidRPr="0083637A">
              <w:rPr>
                <w:rFonts w:cs="Calibri"/>
                <w:sz w:val="20"/>
                <w:szCs w:val="20"/>
              </w:rPr>
              <w:t>KVE.079</w:t>
            </w:r>
          </w:p>
        </w:tc>
        <w:tc>
          <w:tcPr>
            <w:tcW w:w="1531" w:type="dxa"/>
          </w:tcPr>
          <w:p w14:paraId="7AA1DB05"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2E5C468E" w14:textId="77777777" w:rsidR="002A2E3A" w:rsidRPr="0083637A" w:rsidRDefault="002A2E3A" w:rsidP="000A3196">
            <w:pPr>
              <w:ind w:left="57" w:right="57"/>
              <w:rPr>
                <w:rFonts w:cs="Calibri"/>
                <w:sz w:val="20"/>
                <w:szCs w:val="20"/>
              </w:rPr>
            </w:pPr>
            <w:r w:rsidRPr="0083637A">
              <w:rPr>
                <w:rFonts w:cs="Calibri"/>
                <w:sz w:val="20"/>
                <w:szCs w:val="20"/>
              </w:rPr>
              <w:t>11573</w:t>
            </w:r>
          </w:p>
        </w:tc>
        <w:tc>
          <w:tcPr>
            <w:tcW w:w="3486" w:type="dxa"/>
          </w:tcPr>
          <w:p w14:paraId="250B7341" w14:textId="77777777" w:rsidR="002A2E3A" w:rsidRPr="0083637A" w:rsidRDefault="002A2E3A" w:rsidP="000A3196">
            <w:pPr>
              <w:ind w:left="57" w:right="57"/>
              <w:rPr>
                <w:rFonts w:cs="Calibri"/>
                <w:sz w:val="20"/>
                <w:szCs w:val="20"/>
              </w:rPr>
            </w:pPr>
            <w:r w:rsidRPr="0083637A">
              <w:rPr>
                <w:rFonts w:cs="Calibri"/>
                <w:sz w:val="20"/>
                <w:szCs w:val="20"/>
              </w:rPr>
              <w:t>Házmán utca 6.</w:t>
            </w:r>
          </w:p>
        </w:tc>
      </w:tr>
      <w:tr w:rsidR="002A2E3A" w:rsidRPr="0083637A" w14:paraId="619F9955" w14:textId="77777777" w:rsidTr="000A3196">
        <w:tc>
          <w:tcPr>
            <w:tcW w:w="709" w:type="dxa"/>
          </w:tcPr>
          <w:p w14:paraId="20B31B92" w14:textId="77777777" w:rsidR="002A2E3A" w:rsidRPr="0083637A" w:rsidRDefault="002A2E3A" w:rsidP="002A2E3A">
            <w:pPr>
              <w:numPr>
                <w:ilvl w:val="0"/>
                <w:numId w:val="45"/>
              </w:numPr>
              <w:ind w:right="57"/>
              <w:rPr>
                <w:sz w:val="20"/>
                <w:szCs w:val="20"/>
              </w:rPr>
            </w:pPr>
          </w:p>
        </w:tc>
        <w:tc>
          <w:tcPr>
            <w:tcW w:w="1559" w:type="dxa"/>
          </w:tcPr>
          <w:p w14:paraId="1235647E" w14:textId="77777777" w:rsidR="002A2E3A" w:rsidRPr="0083637A" w:rsidRDefault="002A2E3A" w:rsidP="000A3196">
            <w:pPr>
              <w:ind w:left="57" w:right="57"/>
              <w:rPr>
                <w:rFonts w:cs="Calibri"/>
                <w:sz w:val="20"/>
                <w:szCs w:val="20"/>
              </w:rPr>
            </w:pPr>
            <w:r w:rsidRPr="0083637A">
              <w:rPr>
                <w:rFonts w:cs="Calibri"/>
                <w:sz w:val="20"/>
                <w:szCs w:val="20"/>
              </w:rPr>
              <w:t>KVE.080</w:t>
            </w:r>
          </w:p>
        </w:tc>
        <w:tc>
          <w:tcPr>
            <w:tcW w:w="1531" w:type="dxa"/>
          </w:tcPr>
          <w:p w14:paraId="255CEEF2"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79478417" w14:textId="77777777" w:rsidR="002A2E3A" w:rsidRPr="0083637A" w:rsidRDefault="002A2E3A" w:rsidP="000A3196">
            <w:pPr>
              <w:ind w:left="57" w:right="57"/>
              <w:rPr>
                <w:rFonts w:cs="Calibri"/>
                <w:sz w:val="20"/>
                <w:szCs w:val="20"/>
              </w:rPr>
            </w:pPr>
            <w:r w:rsidRPr="0083637A">
              <w:rPr>
                <w:rFonts w:cs="Calibri"/>
                <w:sz w:val="20"/>
                <w:szCs w:val="20"/>
              </w:rPr>
              <w:t>11563</w:t>
            </w:r>
          </w:p>
        </w:tc>
        <w:tc>
          <w:tcPr>
            <w:tcW w:w="3486" w:type="dxa"/>
          </w:tcPr>
          <w:p w14:paraId="47A35FD0" w14:textId="77777777" w:rsidR="002A2E3A" w:rsidRPr="0083637A" w:rsidRDefault="002A2E3A" w:rsidP="000A3196">
            <w:pPr>
              <w:ind w:left="57" w:right="57"/>
              <w:rPr>
                <w:rFonts w:cs="Calibri"/>
                <w:sz w:val="20"/>
                <w:szCs w:val="20"/>
              </w:rPr>
            </w:pPr>
            <w:r w:rsidRPr="0083637A">
              <w:rPr>
                <w:rFonts w:cs="Calibri"/>
                <w:sz w:val="20"/>
                <w:szCs w:val="20"/>
              </w:rPr>
              <w:t>Házmán utca 17.</w:t>
            </w:r>
          </w:p>
        </w:tc>
      </w:tr>
      <w:tr w:rsidR="002A2E3A" w:rsidRPr="0083637A" w14:paraId="6D0FAD36" w14:textId="77777777" w:rsidTr="000A3196">
        <w:tc>
          <w:tcPr>
            <w:tcW w:w="709" w:type="dxa"/>
          </w:tcPr>
          <w:p w14:paraId="42CA4BDD" w14:textId="77777777" w:rsidR="002A2E3A" w:rsidRPr="0083637A" w:rsidRDefault="002A2E3A" w:rsidP="002A2E3A">
            <w:pPr>
              <w:numPr>
                <w:ilvl w:val="0"/>
                <w:numId w:val="45"/>
              </w:numPr>
              <w:ind w:right="57"/>
              <w:rPr>
                <w:sz w:val="20"/>
                <w:szCs w:val="20"/>
              </w:rPr>
            </w:pPr>
          </w:p>
        </w:tc>
        <w:tc>
          <w:tcPr>
            <w:tcW w:w="1559" w:type="dxa"/>
          </w:tcPr>
          <w:p w14:paraId="65CD2C08" w14:textId="77777777" w:rsidR="002A2E3A" w:rsidRPr="0083637A" w:rsidRDefault="002A2E3A" w:rsidP="000A3196">
            <w:pPr>
              <w:ind w:left="57" w:right="57"/>
              <w:rPr>
                <w:rFonts w:cs="Calibri"/>
                <w:sz w:val="20"/>
                <w:szCs w:val="20"/>
              </w:rPr>
            </w:pPr>
            <w:r w:rsidRPr="0083637A">
              <w:rPr>
                <w:rFonts w:cs="Calibri"/>
                <w:sz w:val="20"/>
                <w:szCs w:val="20"/>
              </w:rPr>
              <w:t>KVE.081</w:t>
            </w:r>
          </w:p>
        </w:tc>
        <w:tc>
          <w:tcPr>
            <w:tcW w:w="1531" w:type="dxa"/>
          </w:tcPr>
          <w:p w14:paraId="0B1F2B71"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45D23D2E" w14:textId="77777777" w:rsidR="002A2E3A" w:rsidRPr="0083637A" w:rsidRDefault="002A2E3A" w:rsidP="000A3196">
            <w:pPr>
              <w:ind w:left="57" w:right="57"/>
              <w:rPr>
                <w:rFonts w:cs="Calibri"/>
                <w:sz w:val="20"/>
                <w:szCs w:val="20"/>
              </w:rPr>
            </w:pPr>
            <w:r w:rsidRPr="0083637A">
              <w:rPr>
                <w:rFonts w:cs="Calibri"/>
                <w:sz w:val="20"/>
                <w:szCs w:val="20"/>
              </w:rPr>
              <w:t>12288/2</w:t>
            </w:r>
          </w:p>
        </w:tc>
        <w:tc>
          <w:tcPr>
            <w:tcW w:w="3486" w:type="dxa"/>
          </w:tcPr>
          <w:p w14:paraId="2D81F138" w14:textId="77777777" w:rsidR="002A2E3A" w:rsidRPr="0083637A" w:rsidRDefault="002A2E3A" w:rsidP="000A3196">
            <w:pPr>
              <w:ind w:left="57" w:right="57"/>
              <w:rPr>
                <w:rFonts w:cs="Calibri"/>
                <w:sz w:val="20"/>
                <w:szCs w:val="20"/>
              </w:rPr>
            </w:pPr>
            <w:r w:rsidRPr="0083637A">
              <w:rPr>
                <w:rFonts w:cs="Calibri"/>
                <w:sz w:val="20"/>
                <w:szCs w:val="20"/>
              </w:rPr>
              <w:t>Herman Ottó utca 47.</w:t>
            </w:r>
          </w:p>
        </w:tc>
      </w:tr>
      <w:tr w:rsidR="002A2E3A" w:rsidRPr="0083637A" w14:paraId="67B480CA" w14:textId="77777777" w:rsidTr="000A3196">
        <w:tc>
          <w:tcPr>
            <w:tcW w:w="709" w:type="dxa"/>
          </w:tcPr>
          <w:p w14:paraId="0D74CF7B" w14:textId="77777777" w:rsidR="002A2E3A" w:rsidRPr="0083637A" w:rsidRDefault="002A2E3A" w:rsidP="002A2E3A">
            <w:pPr>
              <w:numPr>
                <w:ilvl w:val="0"/>
                <w:numId w:val="45"/>
              </w:numPr>
              <w:ind w:right="57"/>
              <w:rPr>
                <w:sz w:val="20"/>
                <w:szCs w:val="20"/>
              </w:rPr>
            </w:pPr>
          </w:p>
        </w:tc>
        <w:tc>
          <w:tcPr>
            <w:tcW w:w="1559" w:type="dxa"/>
          </w:tcPr>
          <w:p w14:paraId="554853A9" w14:textId="77777777" w:rsidR="002A2E3A" w:rsidRPr="0083637A" w:rsidRDefault="002A2E3A" w:rsidP="000A3196">
            <w:pPr>
              <w:ind w:left="57" w:right="57"/>
              <w:rPr>
                <w:rFonts w:cs="Calibri"/>
                <w:sz w:val="20"/>
                <w:szCs w:val="20"/>
              </w:rPr>
            </w:pPr>
            <w:r w:rsidRPr="0083637A">
              <w:rPr>
                <w:rFonts w:cs="Calibri"/>
                <w:sz w:val="20"/>
                <w:szCs w:val="20"/>
              </w:rPr>
              <w:t>KVE.082</w:t>
            </w:r>
          </w:p>
        </w:tc>
        <w:tc>
          <w:tcPr>
            <w:tcW w:w="1531" w:type="dxa"/>
          </w:tcPr>
          <w:p w14:paraId="52BE5A27" w14:textId="77777777" w:rsidR="002A2E3A" w:rsidRPr="0083637A" w:rsidRDefault="002A2E3A" w:rsidP="000A3196">
            <w:pPr>
              <w:ind w:left="57" w:right="57"/>
              <w:rPr>
                <w:rFonts w:cs="Calibri"/>
                <w:sz w:val="20"/>
                <w:szCs w:val="20"/>
              </w:rPr>
            </w:pPr>
            <w:r w:rsidRPr="0083637A">
              <w:rPr>
                <w:rFonts w:cs="Calibri"/>
                <w:sz w:val="20"/>
                <w:szCs w:val="20"/>
              </w:rPr>
              <w:t>vegyes funkciójú épület</w:t>
            </w:r>
          </w:p>
        </w:tc>
        <w:tc>
          <w:tcPr>
            <w:tcW w:w="2354" w:type="dxa"/>
          </w:tcPr>
          <w:p w14:paraId="6B956940" w14:textId="77777777" w:rsidR="002A2E3A" w:rsidRPr="0083637A" w:rsidRDefault="002A2E3A" w:rsidP="000A3196">
            <w:pPr>
              <w:ind w:left="57" w:right="57"/>
              <w:rPr>
                <w:rFonts w:cs="Calibri"/>
                <w:sz w:val="20"/>
                <w:szCs w:val="20"/>
              </w:rPr>
            </w:pPr>
            <w:r w:rsidRPr="0083637A">
              <w:rPr>
                <w:rFonts w:cs="Calibri"/>
                <w:sz w:val="20"/>
                <w:szCs w:val="20"/>
              </w:rPr>
              <w:t>54394</w:t>
            </w:r>
          </w:p>
        </w:tc>
        <w:tc>
          <w:tcPr>
            <w:tcW w:w="3486" w:type="dxa"/>
          </w:tcPr>
          <w:p w14:paraId="5DF3A958" w14:textId="77777777" w:rsidR="002A2E3A" w:rsidRPr="0083637A" w:rsidRDefault="002A2E3A" w:rsidP="000A3196">
            <w:pPr>
              <w:ind w:left="57" w:right="57"/>
              <w:rPr>
                <w:rFonts w:cs="Calibri"/>
                <w:sz w:val="20"/>
                <w:szCs w:val="20"/>
              </w:rPr>
            </w:pPr>
            <w:r w:rsidRPr="0083637A">
              <w:rPr>
                <w:rFonts w:cs="Calibri"/>
                <w:sz w:val="20"/>
                <w:szCs w:val="20"/>
              </w:rPr>
              <w:t>Hidegkúti út 216.</w:t>
            </w:r>
          </w:p>
        </w:tc>
      </w:tr>
      <w:tr w:rsidR="002A2E3A" w:rsidRPr="0083637A" w14:paraId="4F7C0F66" w14:textId="77777777" w:rsidTr="000A3196">
        <w:tc>
          <w:tcPr>
            <w:tcW w:w="709" w:type="dxa"/>
          </w:tcPr>
          <w:p w14:paraId="12BDADD6" w14:textId="77777777" w:rsidR="002A2E3A" w:rsidRPr="0083637A" w:rsidRDefault="002A2E3A" w:rsidP="002A2E3A">
            <w:pPr>
              <w:numPr>
                <w:ilvl w:val="0"/>
                <w:numId w:val="45"/>
              </w:numPr>
              <w:ind w:right="57"/>
              <w:rPr>
                <w:sz w:val="20"/>
                <w:szCs w:val="20"/>
              </w:rPr>
            </w:pPr>
          </w:p>
        </w:tc>
        <w:tc>
          <w:tcPr>
            <w:tcW w:w="1559" w:type="dxa"/>
          </w:tcPr>
          <w:p w14:paraId="11C2A62A" w14:textId="77777777" w:rsidR="002A2E3A" w:rsidRPr="0083637A" w:rsidRDefault="002A2E3A" w:rsidP="000A3196">
            <w:pPr>
              <w:ind w:left="57" w:right="57"/>
              <w:rPr>
                <w:rFonts w:cs="Calibri"/>
                <w:sz w:val="20"/>
                <w:szCs w:val="20"/>
              </w:rPr>
            </w:pPr>
            <w:r w:rsidRPr="0083637A">
              <w:rPr>
                <w:rFonts w:cs="Calibri"/>
                <w:sz w:val="20"/>
                <w:szCs w:val="20"/>
              </w:rPr>
              <w:t>KVE.083</w:t>
            </w:r>
          </w:p>
        </w:tc>
        <w:tc>
          <w:tcPr>
            <w:tcW w:w="1531" w:type="dxa"/>
          </w:tcPr>
          <w:p w14:paraId="736D4E4E"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4361F741" w14:textId="77777777" w:rsidR="002A2E3A" w:rsidRPr="0083637A" w:rsidRDefault="002A2E3A" w:rsidP="000A3196">
            <w:pPr>
              <w:ind w:left="57" w:right="57"/>
              <w:rPr>
                <w:rFonts w:cs="Calibri"/>
                <w:sz w:val="20"/>
                <w:szCs w:val="20"/>
              </w:rPr>
            </w:pPr>
            <w:r w:rsidRPr="0083637A">
              <w:rPr>
                <w:rFonts w:cs="Calibri"/>
                <w:sz w:val="20"/>
                <w:szCs w:val="20"/>
              </w:rPr>
              <w:t>11510/23</w:t>
            </w:r>
          </w:p>
        </w:tc>
        <w:tc>
          <w:tcPr>
            <w:tcW w:w="3486" w:type="dxa"/>
          </w:tcPr>
          <w:p w14:paraId="20574844" w14:textId="77777777" w:rsidR="002A2E3A" w:rsidRPr="0083637A" w:rsidRDefault="002A2E3A" w:rsidP="000A3196">
            <w:pPr>
              <w:ind w:left="57" w:right="57"/>
              <w:rPr>
                <w:rFonts w:cs="Calibri"/>
                <w:sz w:val="20"/>
                <w:szCs w:val="20"/>
              </w:rPr>
            </w:pPr>
            <w:r w:rsidRPr="0083637A">
              <w:rPr>
                <w:rFonts w:cs="Calibri"/>
                <w:sz w:val="20"/>
                <w:szCs w:val="20"/>
              </w:rPr>
              <w:t>Júlia utca 7.</w:t>
            </w:r>
          </w:p>
        </w:tc>
      </w:tr>
      <w:tr w:rsidR="002A2E3A" w:rsidRPr="0083637A" w14:paraId="6137DF74" w14:textId="77777777" w:rsidTr="000A3196">
        <w:tc>
          <w:tcPr>
            <w:tcW w:w="709" w:type="dxa"/>
          </w:tcPr>
          <w:p w14:paraId="6567ACD2" w14:textId="77777777" w:rsidR="002A2E3A" w:rsidRPr="0083637A" w:rsidRDefault="002A2E3A" w:rsidP="002A2E3A">
            <w:pPr>
              <w:numPr>
                <w:ilvl w:val="0"/>
                <w:numId w:val="45"/>
              </w:numPr>
              <w:ind w:right="57"/>
              <w:rPr>
                <w:sz w:val="20"/>
                <w:szCs w:val="20"/>
              </w:rPr>
            </w:pPr>
          </w:p>
        </w:tc>
        <w:tc>
          <w:tcPr>
            <w:tcW w:w="1559" w:type="dxa"/>
          </w:tcPr>
          <w:p w14:paraId="555DDC4A" w14:textId="77777777" w:rsidR="002A2E3A" w:rsidRPr="0083637A" w:rsidRDefault="002A2E3A" w:rsidP="000A3196">
            <w:pPr>
              <w:ind w:left="57" w:right="57"/>
              <w:rPr>
                <w:rFonts w:cs="Calibri"/>
                <w:sz w:val="20"/>
                <w:szCs w:val="20"/>
              </w:rPr>
            </w:pPr>
            <w:r w:rsidRPr="0083637A">
              <w:rPr>
                <w:rFonts w:cs="Calibri"/>
                <w:sz w:val="20"/>
                <w:szCs w:val="20"/>
              </w:rPr>
              <w:t>KVE.084</w:t>
            </w:r>
          </w:p>
        </w:tc>
        <w:tc>
          <w:tcPr>
            <w:tcW w:w="1531" w:type="dxa"/>
          </w:tcPr>
          <w:p w14:paraId="0CD8E139"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7744EF1E" w14:textId="77777777" w:rsidR="002A2E3A" w:rsidRPr="0083637A" w:rsidRDefault="002A2E3A" w:rsidP="000A3196">
            <w:pPr>
              <w:ind w:left="57" w:right="57"/>
              <w:rPr>
                <w:rFonts w:cs="Calibri"/>
                <w:sz w:val="20"/>
                <w:szCs w:val="20"/>
              </w:rPr>
            </w:pPr>
            <w:r w:rsidRPr="0083637A">
              <w:rPr>
                <w:rFonts w:cs="Calibri"/>
                <w:sz w:val="20"/>
                <w:szCs w:val="20"/>
              </w:rPr>
              <w:t>14532/5</w:t>
            </w:r>
          </w:p>
        </w:tc>
        <w:tc>
          <w:tcPr>
            <w:tcW w:w="3486" w:type="dxa"/>
          </w:tcPr>
          <w:p w14:paraId="2A964092" w14:textId="77777777" w:rsidR="002A2E3A" w:rsidRPr="0083637A" w:rsidRDefault="002A2E3A" w:rsidP="000A3196">
            <w:pPr>
              <w:ind w:left="57" w:right="57"/>
              <w:rPr>
                <w:rFonts w:cs="Calibri"/>
                <w:sz w:val="20"/>
                <w:szCs w:val="20"/>
              </w:rPr>
            </w:pPr>
            <w:r w:rsidRPr="0083637A">
              <w:rPr>
                <w:rFonts w:cs="Calibri"/>
                <w:sz w:val="20"/>
                <w:szCs w:val="20"/>
              </w:rPr>
              <w:t>Kavics utca 16.</w:t>
            </w:r>
          </w:p>
        </w:tc>
      </w:tr>
      <w:tr w:rsidR="002A2E3A" w:rsidRPr="0083637A" w14:paraId="515B9FB0" w14:textId="77777777" w:rsidTr="000A3196">
        <w:tc>
          <w:tcPr>
            <w:tcW w:w="709" w:type="dxa"/>
          </w:tcPr>
          <w:p w14:paraId="37844ABF" w14:textId="77777777" w:rsidR="002A2E3A" w:rsidRPr="0083637A" w:rsidRDefault="002A2E3A" w:rsidP="002A2E3A">
            <w:pPr>
              <w:numPr>
                <w:ilvl w:val="0"/>
                <w:numId w:val="45"/>
              </w:numPr>
              <w:ind w:right="57"/>
              <w:rPr>
                <w:sz w:val="20"/>
                <w:szCs w:val="20"/>
              </w:rPr>
            </w:pPr>
          </w:p>
        </w:tc>
        <w:tc>
          <w:tcPr>
            <w:tcW w:w="1559" w:type="dxa"/>
          </w:tcPr>
          <w:p w14:paraId="6934408D" w14:textId="77777777" w:rsidR="002A2E3A" w:rsidRPr="0083637A" w:rsidRDefault="002A2E3A" w:rsidP="000A3196">
            <w:pPr>
              <w:ind w:left="57" w:right="57"/>
              <w:rPr>
                <w:rFonts w:cs="Calibri"/>
                <w:sz w:val="20"/>
                <w:szCs w:val="20"/>
              </w:rPr>
            </w:pPr>
            <w:r w:rsidRPr="0083637A">
              <w:rPr>
                <w:rFonts w:cs="Calibri"/>
                <w:sz w:val="20"/>
                <w:szCs w:val="20"/>
              </w:rPr>
              <w:t>KVE.085</w:t>
            </w:r>
          </w:p>
        </w:tc>
        <w:tc>
          <w:tcPr>
            <w:tcW w:w="1531" w:type="dxa"/>
          </w:tcPr>
          <w:p w14:paraId="149D3FC9"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6FA4BE56" w14:textId="77777777" w:rsidR="002A2E3A" w:rsidRPr="0083637A" w:rsidRDefault="002A2E3A" w:rsidP="000A3196">
            <w:pPr>
              <w:ind w:left="57" w:right="57"/>
              <w:rPr>
                <w:rFonts w:cs="Calibri"/>
                <w:sz w:val="20"/>
                <w:szCs w:val="20"/>
              </w:rPr>
            </w:pPr>
            <w:r w:rsidRPr="0083637A">
              <w:rPr>
                <w:rFonts w:cs="Calibri"/>
                <w:sz w:val="20"/>
                <w:szCs w:val="20"/>
              </w:rPr>
              <w:t>11595/11</w:t>
            </w:r>
          </w:p>
        </w:tc>
        <w:tc>
          <w:tcPr>
            <w:tcW w:w="3486" w:type="dxa"/>
          </w:tcPr>
          <w:p w14:paraId="1E26CB8D" w14:textId="77777777" w:rsidR="002A2E3A" w:rsidRPr="0083637A" w:rsidRDefault="002A2E3A" w:rsidP="000A3196">
            <w:pPr>
              <w:ind w:left="57" w:right="57"/>
              <w:rPr>
                <w:rFonts w:cs="Calibri"/>
                <w:sz w:val="20"/>
                <w:szCs w:val="20"/>
              </w:rPr>
            </w:pPr>
            <w:r w:rsidRPr="0083637A">
              <w:rPr>
                <w:rFonts w:cs="Calibri"/>
                <w:sz w:val="20"/>
                <w:szCs w:val="20"/>
              </w:rPr>
              <w:t>Lotz Károly utca 22.</w:t>
            </w:r>
          </w:p>
        </w:tc>
      </w:tr>
      <w:tr w:rsidR="002A2E3A" w:rsidRPr="0083637A" w14:paraId="52BCFD70" w14:textId="77777777" w:rsidTr="000A3196">
        <w:tc>
          <w:tcPr>
            <w:tcW w:w="709" w:type="dxa"/>
          </w:tcPr>
          <w:p w14:paraId="4309F702" w14:textId="77777777" w:rsidR="002A2E3A" w:rsidRPr="0083637A" w:rsidRDefault="002A2E3A" w:rsidP="002A2E3A">
            <w:pPr>
              <w:numPr>
                <w:ilvl w:val="0"/>
                <w:numId w:val="45"/>
              </w:numPr>
              <w:ind w:right="57"/>
              <w:rPr>
                <w:sz w:val="20"/>
                <w:szCs w:val="20"/>
              </w:rPr>
            </w:pPr>
          </w:p>
        </w:tc>
        <w:tc>
          <w:tcPr>
            <w:tcW w:w="1559" w:type="dxa"/>
          </w:tcPr>
          <w:p w14:paraId="7055D9EC" w14:textId="77777777" w:rsidR="002A2E3A" w:rsidRPr="0083637A" w:rsidRDefault="002A2E3A" w:rsidP="000A3196">
            <w:pPr>
              <w:ind w:left="57" w:right="57"/>
              <w:rPr>
                <w:rFonts w:cs="Calibri"/>
                <w:sz w:val="20"/>
                <w:szCs w:val="20"/>
              </w:rPr>
            </w:pPr>
            <w:r w:rsidRPr="0083637A">
              <w:rPr>
                <w:rFonts w:cs="Calibri"/>
                <w:sz w:val="20"/>
                <w:szCs w:val="20"/>
              </w:rPr>
              <w:t>KVE.086</w:t>
            </w:r>
          </w:p>
        </w:tc>
        <w:tc>
          <w:tcPr>
            <w:tcW w:w="1531" w:type="dxa"/>
          </w:tcPr>
          <w:p w14:paraId="2896168A"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20EB83E0" w14:textId="77777777" w:rsidR="002A2E3A" w:rsidRPr="0083637A" w:rsidRDefault="002A2E3A" w:rsidP="000A3196">
            <w:pPr>
              <w:ind w:left="57" w:right="57"/>
              <w:rPr>
                <w:rFonts w:cs="Calibri"/>
                <w:sz w:val="20"/>
                <w:szCs w:val="20"/>
              </w:rPr>
            </w:pPr>
            <w:r w:rsidRPr="0083637A">
              <w:rPr>
                <w:rFonts w:cs="Calibri"/>
                <w:sz w:val="20"/>
                <w:szCs w:val="20"/>
              </w:rPr>
              <w:t>11514/47</w:t>
            </w:r>
          </w:p>
        </w:tc>
        <w:tc>
          <w:tcPr>
            <w:tcW w:w="3486" w:type="dxa"/>
          </w:tcPr>
          <w:p w14:paraId="062EF6C1" w14:textId="77777777" w:rsidR="002A2E3A" w:rsidRPr="0083637A" w:rsidRDefault="002A2E3A" w:rsidP="000A3196">
            <w:pPr>
              <w:ind w:left="57" w:right="57"/>
              <w:rPr>
                <w:rFonts w:cs="Calibri"/>
                <w:sz w:val="20"/>
                <w:szCs w:val="20"/>
              </w:rPr>
            </w:pPr>
            <w:r w:rsidRPr="0083637A">
              <w:rPr>
                <w:rFonts w:cs="Calibri"/>
                <w:sz w:val="20"/>
                <w:szCs w:val="20"/>
              </w:rPr>
              <w:t>Nagyajtai utca 2.a</w:t>
            </w:r>
          </w:p>
        </w:tc>
      </w:tr>
      <w:tr w:rsidR="002A2E3A" w:rsidRPr="0083637A" w14:paraId="6B9BFBAE" w14:textId="77777777" w:rsidTr="000A3196">
        <w:tc>
          <w:tcPr>
            <w:tcW w:w="709" w:type="dxa"/>
          </w:tcPr>
          <w:p w14:paraId="37539BC9" w14:textId="77777777" w:rsidR="002A2E3A" w:rsidRPr="0083637A" w:rsidRDefault="002A2E3A" w:rsidP="002A2E3A">
            <w:pPr>
              <w:numPr>
                <w:ilvl w:val="0"/>
                <w:numId w:val="45"/>
              </w:numPr>
              <w:ind w:right="57"/>
              <w:rPr>
                <w:sz w:val="20"/>
                <w:szCs w:val="20"/>
              </w:rPr>
            </w:pPr>
          </w:p>
        </w:tc>
        <w:tc>
          <w:tcPr>
            <w:tcW w:w="1559" w:type="dxa"/>
          </w:tcPr>
          <w:p w14:paraId="1D8C4FA7" w14:textId="77777777" w:rsidR="002A2E3A" w:rsidRPr="0083637A" w:rsidRDefault="002A2E3A" w:rsidP="000A3196">
            <w:pPr>
              <w:ind w:left="57" w:right="57"/>
              <w:rPr>
                <w:rFonts w:cs="Calibri"/>
                <w:sz w:val="20"/>
                <w:szCs w:val="20"/>
              </w:rPr>
            </w:pPr>
            <w:r w:rsidRPr="0083637A">
              <w:rPr>
                <w:rFonts w:cs="Calibri"/>
                <w:sz w:val="20"/>
                <w:szCs w:val="20"/>
              </w:rPr>
              <w:t>KVE.087</w:t>
            </w:r>
          </w:p>
        </w:tc>
        <w:tc>
          <w:tcPr>
            <w:tcW w:w="1531" w:type="dxa"/>
          </w:tcPr>
          <w:p w14:paraId="2AD88725"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4FC5693D" w14:textId="77777777" w:rsidR="002A2E3A" w:rsidRPr="0083637A" w:rsidRDefault="002A2E3A" w:rsidP="000A3196">
            <w:pPr>
              <w:ind w:left="57" w:right="57"/>
              <w:rPr>
                <w:rFonts w:cs="Calibri"/>
                <w:sz w:val="20"/>
                <w:szCs w:val="20"/>
              </w:rPr>
            </w:pPr>
            <w:r w:rsidRPr="0083637A">
              <w:rPr>
                <w:rFonts w:cs="Calibri"/>
                <w:sz w:val="20"/>
                <w:szCs w:val="20"/>
              </w:rPr>
              <w:t>11514/46</w:t>
            </w:r>
          </w:p>
        </w:tc>
        <w:tc>
          <w:tcPr>
            <w:tcW w:w="3486" w:type="dxa"/>
          </w:tcPr>
          <w:p w14:paraId="636317FC" w14:textId="77777777" w:rsidR="002A2E3A" w:rsidRPr="0083637A" w:rsidRDefault="002A2E3A" w:rsidP="000A3196">
            <w:pPr>
              <w:ind w:left="57" w:right="57"/>
              <w:rPr>
                <w:rFonts w:cs="Calibri"/>
                <w:sz w:val="20"/>
                <w:szCs w:val="20"/>
              </w:rPr>
            </w:pPr>
            <w:r w:rsidRPr="0083637A">
              <w:rPr>
                <w:rFonts w:cs="Calibri"/>
                <w:sz w:val="20"/>
                <w:szCs w:val="20"/>
              </w:rPr>
              <w:t>Nagyajtai utca 2.b</w:t>
            </w:r>
          </w:p>
        </w:tc>
      </w:tr>
      <w:tr w:rsidR="002A2E3A" w:rsidRPr="0083637A" w14:paraId="0C206F73" w14:textId="77777777" w:rsidTr="000A3196">
        <w:tc>
          <w:tcPr>
            <w:tcW w:w="709" w:type="dxa"/>
          </w:tcPr>
          <w:p w14:paraId="5A1339F2" w14:textId="77777777" w:rsidR="002A2E3A" w:rsidRPr="0083637A" w:rsidRDefault="002A2E3A" w:rsidP="002A2E3A">
            <w:pPr>
              <w:numPr>
                <w:ilvl w:val="0"/>
                <w:numId w:val="45"/>
              </w:numPr>
              <w:ind w:right="57"/>
              <w:rPr>
                <w:sz w:val="20"/>
                <w:szCs w:val="20"/>
              </w:rPr>
            </w:pPr>
          </w:p>
        </w:tc>
        <w:tc>
          <w:tcPr>
            <w:tcW w:w="1559" w:type="dxa"/>
          </w:tcPr>
          <w:p w14:paraId="2EA2DCF2" w14:textId="77777777" w:rsidR="002A2E3A" w:rsidRPr="0083637A" w:rsidRDefault="002A2E3A" w:rsidP="000A3196">
            <w:pPr>
              <w:ind w:left="57" w:right="57"/>
              <w:rPr>
                <w:rFonts w:cs="Calibri"/>
                <w:sz w:val="20"/>
                <w:szCs w:val="20"/>
              </w:rPr>
            </w:pPr>
            <w:r w:rsidRPr="0083637A">
              <w:rPr>
                <w:rFonts w:cs="Calibri"/>
                <w:sz w:val="20"/>
                <w:szCs w:val="20"/>
              </w:rPr>
              <w:t>KVE.088</w:t>
            </w:r>
          </w:p>
        </w:tc>
        <w:tc>
          <w:tcPr>
            <w:tcW w:w="1531" w:type="dxa"/>
          </w:tcPr>
          <w:p w14:paraId="3902F633"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41ABC48A" w14:textId="77777777" w:rsidR="002A2E3A" w:rsidRPr="0083637A" w:rsidRDefault="002A2E3A" w:rsidP="000A3196">
            <w:pPr>
              <w:ind w:left="57" w:right="57"/>
              <w:rPr>
                <w:rFonts w:cs="Calibri"/>
                <w:sz w:val="20"/>
                <w:szCs w:val="20"/>
              </w:rPr>
            </w:pPr>
            <w:r w:rsidRPr="0083637A">
              <w:rPr>
                <w:rFonts w:cs="Calibri"/>
                <w:sz w:val="20"/>
                <w:szCs w:val="20"/>
              </w:rPr>
              <w:t>11982/6</w:t>
            </w:r>
          </w:p>
        </w:tc>
        <w:tc>
          <w:tcPr>
            <w:tcW w:w="3486" w:type="dxa"/>
          </w:tcPr>
          <w:p w14:paraId="759FBCF1" w14:textId="77777777" w:rsidR="002A2E3A" w:rsidRPr="0083637A" w:rsidRDefault="002A2E3A" w:rsidP="000A3196">
            <w:pPr>
              <w:ind w:left="57" w:right="57"/>
              <w:rPr>
                <w:rFonts w:cs="Calibri"/>
                <w:sz w:val="20"/>
                <w:szCs w:val="20"/>
              </w:rPr>
            </w:pPr>
            <w:r w:rsidRPr="0083637A">
              <w:rPr>
                <w:rFonts w:cs="Calibri"/>
                <w:sz w:val="20"/>
                <w:szCs w:val="20"/>
              </w:rPr>
              <w:t>Pasaréti út 101. - Harangvirág utca 2.</w:t>
            </w:r>
          </w:p>
        </w:tc>
      </w:tr>
      <w:tr w:rsidR="002A2E3A" w:rsidRPr="0083637A" w14:paraId="40BE7ABD" w14:textId="77777777" w:rsidTr="000A3196">
        <w:tc>
          <w:tcPr>
            <w:tcW w:w="709" w:type="dxa"/>
          </w:tcPr>
          <w:p w14:paraId="53605908" w14:textId="77777777" w:rsidR="002A2E3A" w:rsidRPr="0083637A" w:rsidRDefault="002A2E3A" w:rsidP="002A2E3A">
            <w:pPr>
              <w:numPr>
                <w:ilvl w:val="0"/>
                <w:numId w:val="45"/>
              </w:numPr>
              <w:ind w:right="57"/>
              <w:rPr>
                <w:sz w:val="20"/>
                <w:szCs w:val="20"/>
              </w:rPr>
            </w:pPr>
          </w:p>
        </w:tc>
        <w:tc>
          <w:tcPr>
            <w:tcW w:w="1559" w:type="dxa"/>
          </w:tcPr>
          <w:p w14:paraId="324461F9" w14:textId="77777777" w:rsidR="002A2E3A" w:rsidRPr="0083637A" w:rsidRDefault="002A2E3A" w:rsidP="000A3196">
            <w:pPr>
              <w:ind w:left="57" w:right="57"/>
              <w:rPr>
                <w:rFonts w:cs="Calibri"/>
                <w:sz w:val="20"/>
                <w:szCs w:val="20"/>
              </w:rPr>
            </w:pPr>
            <w:r w:rsidRPr="0083637A">
              <w:rPr>
                <w:rFonts w:cs="Calibri"/>
                <w:sz w:val="20"/>
                <w:szCs w:val="20"/>
              </w:rPr>
              <w:t>KVE.089</w:t>
            </w:r>
          </w:p>
        </w:tc>
        <w:tc>
          <w:tcPr>
            <w:tcW w:w="1531" w:type="dxa"/>
          </w:tcPr>
          <w:p w14:paraId="046F4DAD"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3D038C83" w14:textId="77777777" w:rsidR="002A2E3A" w:rsidRPr="0083637A" w:rsidRDefault="002A2E3A" w:rsidP="000A3196">
            <w:pPr>
              <w:ind w:left="57" w:right="57"/>
              <w:rPr>
                <w:rFonts w:cs="Calibri"/>
                <w:sz w:val="20"/>
                <w:szCs w:val="20"/>
              </w:rPr>
            </w:pPr>
            <w:r w:rsidRPr="0083637A">
              <w:rPr>
                <w:rFonts w:cs="Calibri"/>
                <w:sz w:val="20"/>
                <w:szCs w:val="20"/>
              </w:rPr>
              <w:t>15365/30</w:t>
            </w:r>
          </w:p>
        </w:tc>
        <w:tc>
          <w:tcPr>
            <w:tcW w:w="3486" w:type="dxa"/>
          </w:tcPr>
          <w:p w14:paraId="4C324CF0" w14:textId="77777777" w:rsidR="002A2E3A" w:rsidRPr="0083637A" w:rsidRDefault="002A2E3A" w:rsidP="000A3196">
            <w:pPr>
              <w:ind w:left="57" w:right="57"/>
              <w:rPr>
                <w:rFonts w:cs="Calibri"/>
                <w:sz w:val="20"/>
                <w:szCs w:val="20"/>
              </w:rPr>
            </w:pPr>
            <w:r w:rsidRPr="0083637A">
              <w:rPr>
                <w:rFonts w:cs="Calibri"/>
                <w:sz w:val="20"/>
                <w:szCs w:val="20"/>
              </w:rPr>
              <w:t>Pentelei Molnár utca 1.</w:t>
            </w:r>
          </w:p>
        </w:tc>
      </w:tr>
      <w:tr w:rsidR="002A2E3A" w:rsidRPr="0083637A" w14:paraId="6B7F79EF" w14:textId="77777777" w:rsidTr="000A3196">
        <w:tc>
          <w:tcPr>
            <w:tcW w:w="709" w:type="dxa"/>
          </w:tcPr>
          <w:p w14:paraId="66777F8C" w14:textId="77777777" w:rsidR="002A2E3A" w:rsidRPr="0083637A" w:rsidRDefault="002A2E3A" w:rsidP="002A2E3A">
            <w:pPr>
              <w:numPr>
                <w:ilvl w:val="0"/>
                <w:numId w:val="45"/>
              </w:numPr>
              <w:ind w:right="57"/>
              <w:rPr>
                <w:sz w:val="20"/>
                <w:szCs w:val="20"/>
              </w:rPr>
            </w:pPr>
          </w:p>
        </w:tc>
        <w:tc>
          <w:tcPr>
            <w:tcW w:w="1559" w:type="dxa"/>
          </w:tcPr>
          <w:p w14:paraId="1165045D" w14:textId="77777777" w:rsidR="002A2E3A" w:rsidRPr="0083637A" w:rsidRDefault="002A2E3A" w:rsidP="000A3196">
            <w:pPr>
              <w:ind w:left="57" w:right="57"/>
              <w:rPr>
                <w:rFonts w:cs="Calibri"/>
                <w:sz w:val="20"/>
                <w:szCs w:val="20"/>
              </w:rPr>
            </w:pPr>
            <w:r w:rsidRPr="0083637A">
              <w:rPr>
                <w:rFonts w:cs="Calibri"/>
                <w:sz w:val="20"/>
                <w:szCs w:val="20"/>
              </w:rPr>
              <w:t>KVE.090</w:t>
            </w:r>
          </w:p>
        </w:tc>
        <w:tc>
          <w:tcPr>
            <w:tcW w:w="1531" w:type="dxa"/>
          </w:tcPr>
          <w:p w14:paraId="6B6529D7"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230316F1" w14:textId="77777777" w:rsidR="002A2E3A" w:rsidRPr="0083637A" w:rsidRDefault="002A2E3A" w:rsidP="000A3196">
            <w:pPr>
              <w:ind w:left="57" w:right="57"/>
              <w:rPr>
                <w:rFonts w:cs="Calibri"/>
                <w:sz w:val="20"/>
                <w:szCs w:val="20"/>
              </w:rPr>
            </w:pPr>
            <w:r w:rsidRPr="0083637A">
              <w:rPr>
                <w:rFonts w:cs="Calibri"/>
                <w:sz w:val="20"/>
                <w:szCs w:val="20"/>
              </w:rPr>
              <w:t>13113</w:t>
            </w:r>
          </w:p>
        </w:tc>
        <w:tc>
          <w:tcPr>
            <w:tcW w:w="3486" w:type="dxa"/>
          </w:tcPr>
          <w:p w14:paraId="4893DC83" w14:textId="77777777" w:rsidR="002A2E3A" w:rsidRPr="0083637A" w:rsidRDefault="002A2E3A" w:rsidP="000A3196">
            <w:pPr>
              <w:ind w:left="57" w:right="57"/>
              <w:rPr>
                <w:rFonts w:cs="Calibri"/>
                <w:sz w:val="20"/>
                <w:szCs w:val="20"/>
              </w:rPr>
            </w:pPr>
            <w:r w:rsidRPr="0083637A">
              <w:rPr>
                <w:rFonts w:cs="Calibri"/>
                <w:sz w:val="20"/>
                <w:szCs w:val="20"/>
              </w:rPr>
              <w:t>Retek utca 24.</w:t>
            </w:r>
          </w:p>
        </w:tc>
      </w:tr>
      <w:tr w:rsidR="002A2E3A" w:rsidRPr="0083637A" w14:paraId="5E8C37E1" w14:textId="77777777" w:rsidTr="000A3196">
        <w:tc>
          <w:tcPr>
            <w:tcW w:w="709" w:type="dxa"/>
          </w:tcPr>
          <w:p w14:paraId="1475B8B1" w14:textId="77777777" w:rsidR="002A2E3A" w:rsidRPr="0083637A" w:rsidRDefault="002A2E3A" w:rsidP="002A2E3A">
            <w:pPr>
              <w:numPr>
                <w:ilvl w:val="0"/>
                <w:numId w:val="45"/>
              </w:numPr>
              <w:ind w:right="57"/>
              <w:rPr>
                <w:sz w:val="20"/>
                <w:szCs w:val="20"/>
              </w:rPr>
            </w:pPr>
          </w:p>
        </w:tc>
        <w:tc>
          <w:tcPr>
            <w:tcW w:w="1559" w:type="dxa"/>
          </w:tcPr>
          <w:p w14:paraId="033B2350" w14:textId="77777777" w:rsidR="002A2E3A" w:rsidRPr="0083637A" w:rsidRDefault="002A2E3A" w:rsidP="000A3196">
            <w:pPr>
              <w:ind w:left="57" w:right="57"/>
              <w:rPr>
                <w:rFonts w:cs="Calibri"/>
                <w:sz w:val="20"/>
                <w:szCs w:val="20"/>
              </w:rPr>
            </w:pPr>
            <w:r w:rsidRPr="0083637A">
              <w:rPr>
                <w:rFonts w:cs="Calibri"/>
                <w:sz w:val="20"/>
                <w:szCs w:val="20"/>
              </w:rPr>
              <w:t>KVE.091</w:t>
            </w:r>
          </w:p>
        </w:tc>
        <w:tc>
          <w:tcPr>
            <w:tcW w:w="1531" w:type="dxa"/>
          </w:tcPr>
          <w:p w14:paraId="0EC672B5"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6E2B3789" w14:textId="77777777" w:rsidR="002A2E3A" w:rsidRPr="0083637A" w:rsidRDefault="002A2E3A" w:rsidP="000A3196">
            <w:pPr>
              <w:ind w:left="57" w:right="57"/>
              <w:rPr>
                <w:rFonts w:cs="Calibri"/>
                <w:sz w:val="20"/>
                <w:szCs w:val="20"/>
              </w:rPr>
            </w:pPr>
            <w:r w:rsidRPr="0083637A">
              <w:rPr>
                <w:rFonts w:cs="Calibri"/>
                <w:sz w:val="20"/>
                <w:szCs w:val="20"/>
              </w:rPr>
              <w:t>13117</w:t>
            </w:r>
          </w:p>
        </w:tc>
        <w:tc>
          <w:tcPr>
            <w:tcW w:w="3486" w:type="dxa"/>
          </w:tcPr>
          <w:p w14:paraId="0AFE72F1" w14:textId="77777777" w:rsidR="002A2E3A" w:rsidRPr="0083637A" w:rsidRDefault="002A2E3A" w:rsidP="000A3196">
            <w:pPr>
              <w:ind w:left="57" w:right="57"/>
              <w:rPr>
                <w:rFonts w:cs="Calibri"/>
                <w:sz w:val="20"/>
                <w:szCs w:val="20"/>
              </w:rPr>
            </w:pPr>
            <w:r w:rsidRPr="0083637A">
              <w:rPr>
                <w:rFonts w:cs="Calibri"/>
                <w:sz w:val="20"/>
                <w:szCs w:val="20"/>
              </w:rPr>
              <w:t>Retek utca 32.</w:t>
            </w:r>
          </w:p>
        </w:tc>
      </w:tr>
      <w:tr w:rsidR="002A2E3A" w:rsidRPr="0083637A" w14:paraId="64B5F571" w14:textId="77777777" w:rsidTr="000A3196">
        <w:tc>
          <w:tcPr>
            <w:tcW w:w="709" w:type="dxa"/>
          </w:tcPr>
          <w:p w14:paraId="444892A6" w14:textId="77777777" w:rsidR="002A2E3A" w:rsidRPr="0083637A" w:rsidRDefault="002A2E3A" w:rsidP="002A2E3A">
            <w:pPr>
              <w:numPr>
                <w:ilvl w:val="0"/>
                <w:numId w:val="45"/>
              </w:numPr>
              <w:ind w:right="57"/>
              <w:rPr>
                <w:sz w:val="20"/>
                <w:szCs w:val="20"/>
              </w:rPr>
            </w:pPr>
          </w:p>
        </w:tc>
        <w:tc>
          <w:tcPr>
            <w:tcW w:w="1559" w:type="dxa"/>
          </w:tcPr>
          <w:p w14:paraId="2F2EB0F7" w14:textId="77777777" w:rsidR="002A2E3A" w:rsidRPr="0083637A" w:rsidRDefault="002A2E3A" w:rsidP="000A3196">
            <w:pPr>
              <w:ind w:left="57" w:right="57"/>
              <w:rPr>
                <w:rFonts w:cs="Calibri"/>
                <w:sz w:val="20"/>
                <w:szCs w:val="20"/>
              </w:rPr>
            </w:pPr>
            <w:r w:rsidRPr="0083637A">
              <w:rPr>
                <w:rFonts w:cs="Calibri"/>
                <w:sz w:val="20"/>
                <w:szCs w:val="20"/>
              </w:rPr>
              <w:t>KVE.092</w:t>
            </w:r>
          </w:p>
        </w:tc>
        <w:tc>
          <w:tcPr>
            <w:tcW w:w="1531" w:type="dxa"/>
          </w:tcPr>
          <w:p w14:paraId="2D47B239" w14:textId="77777777" w:rsidR="002A2E3A" w:rsidRPr="0083637A" w:rsidRDefault="002A2E3A" w:rsidP="000A3196">
            <w:pPr>
              <w:ind w:left="57" w:right="57"/>
              <w:rPr>
                <w:rFonts w:cs="Calibri"/>
                <w:sz w:val="20"/>
                <w:szCs w:val="20"/>
              </w:rPr>
            </w:pPr>
            <w:r w:rsidRPr="0083637A">
              <w:rPr>
                <w:rFonts w:cs="Calibri"/>
                <w:sz w:val="20"/>
                <w:szCs w:val="20"/>
              </w:rPr>
              <w:t>nyugdíjas pedagógusotthon</w:t>
            </w:r>
          </w:p>
        </w:tc>
        <w:tc>
          <w:tcPr>
            <w:tcW w:w="2354" w:type="dxa"/>
          </w:tcPr>
          <w:p w14:paraId="328CFAEA" w14:textId="77777777" w:rsidR="002A2E3A" w:rsidRPr="0083637A" w:rsidRDefault="002A2E3A" w:rsidP="000A3196">
            <w:pPr>
              <w:ind w:left="57" w:right="57"/>
              <w:rPr>
                <w:rFonts w:cs="Calibri"/>
                <w:sz w:val="20"/>
                <w:szCs w:val="20"/>
              </w:rPr>
            </w:pPr>
            <w:r w:rsidRPr="0083637A">
              <w:rPr>
                <w:rFonts w:cs="Calibri"/>
                <w:sz w:val="20"/>
                <w:szCs w:val="20"/>
              </w:rPr>
              <w:t>51584/1</w:t>
            </w:r>
          </w:p>
        </w:tc>
        <w:tc>
          <w:tcPr>
            <w:tcW w:w="3486" w:type="dxa"/>
          </w:tcPr>
          <w:p w14:paraId="6582C46A" w14:textId="77777777" w:rsidR="002A2E3A" w:rsidRPr="0083637A" w:rsidRDefault="002A2E3A" w:rsidP="000A3196">
            <w:pPr>
              <w:ind w:left="57" w:right="57"/>
              <w:rPr>
                <w:rFonts w:cs="Calibri"/>
                <w:sz w:val="20"/>
                <w:szCs w:val="20"/>
              </w:rPr>
            </w:pPr>
            <w:r w:rsidRPr="0083637A">
              <w:rPr>
                <w:rFonts w:cs="Calibri"/>
                <w:sz w:val="20"/>
                <w:szCs w:val="20"/>
              </w:rPr>
              <w:t>Szent József utca 8.</w:t>
            </w:r>
          </w:p>
        </w:tc>
      </w:tr>
      <w:tr w:rsidR="002A2E3A" w:rsidRPr="0083637A" w14:paraId="509FDB70" w14:textId="77777777" w:rsidTr="000A3196">
        <w:tc>
          <w:tcPr>
            <w:tcW w:w="709" w:type="dxa"/>
          </w:tcPr>
          <w:p w14:paraId="3395CF36" w14:textId="77777777" w:rsidR="002A2E3A" w:rsidRPr="0083637A" w:rsidRDefault="002A2E3A" w:rsidP="002A2E3A">
            <w:pPr>
              <w:numPr>
                <w:ilvl w:val="0"/>
                <w:numId w:val="45"/>
              </w:numPr>
              <w:ind w:right="57"/>
              <w:rPr>
                <w:sz w:val="20"/>
                <w:szCs w:val="20"/>
              </w:rPr>
            </w:pPr>
          </w:p>
        </w:tc>
        <w:tc>
          <w:tcPr>
            <w:tcW w:w="1559" w:type="dxa"/>
          </w:tcPr>
          <w:p w14:paraId="153B1852" w14:textId="77777777" w:rsidR="002A2E3A" w:rsidRPr="0083637A" w:rsidRDefault="002A2E3A" w:rsidP="000A3196">
            <w:pPr>
              <w:ind w:left="57" w:right="57"/>
              <w:rPr>
                <w:rFonts w:cs="Calibri"/>
                <w:sz w:val="20"/>
                <w:szCs w:val="20"/>
              </w:rPr>
            </w:pPr>
            <w:r w:rsidRPr="0083637A">
              <w:rPr>
                <w:rFonts w:cs="Calibri"/>
                <w:sz w:val="20"/>
                <w:szCs w:val="20"/>
              </w:rPr>
              <w:t>KVE.093</w:t>
            </w:r>
          </w:p>
        </w:tc>
        <w:tc>
          <w:tcPr>
            <w:tcW w:w="1531" w:type="dxa"/>
          </w:tcPr>
          <w:p w14:paraId="1720C321"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5EEA8B73" w14:textId="77777777" w:rsidR="002A2E3A" w:rsidRPr="0083637A" w:rsidRDefault="002A2E3A" w:rsidP="000A3196">
            <w:pPr>
              <w:ind w:left="57" w:right="57"/>
              <w:rPr>
                <w:rFonts w:cs="Calibri"/>
                <w:sz w:val="20"/>
                <w:szCs w:val="20"/>
              </w:rPr>
            </w:pPr>
            <w:r w:rsidRPr="0083637A">
              <w:rPr>
                <w:rFonts w:cs="Calibri"/>
                <w:sz w:val="20"/>
                <w:szCs w:val="20"/>
              </w:rPr>
              <w:t>11510/45</w:t>
            </w:r>
          </w:p>
        </w:tc>
        <w:tc>
          <w:tcPr>
            <w:tcW w:w="3486" w:type="dxa"/>
          </w:tcPr>
          <w:p w14:paraId="66F49909" w14:textId="77777777" w:rsidR="002A2E3A" w:rsidRPr="0083637A" w:rsidRDefault="002A2E3A" w:rsidP="000A3196">
            <w:pPr>
              <w:ind w:left="57" w:right="57"/>
              <w:rPr>
                <w:rFonts w:cs="Calibri"/>
                <w:sz w:val="20"/>
                <w:szCs w:val="20"/>
              </w:rPr>
            </w:pPr>
            <w:r w:rsidRPr="0083637A">
              <w:rPr>
                <w:rFonts w:cs="Calibri"/>
                <w:sz w:val="20"/>
                <w:szCs w:val="20"/>
              </w:rPr>
              <w:t>Szilágyi Erzsébet fasor 73. - Hargitai utca 2-4.</w:t>
            </w:r>
          </w:p>
        </w:tc>
      </w:tr>
      <w:tr w:rsidR="002A2E3A" w:rsidRPr="0083637A" w14:paraId="2F79FAD5" w14:textId="77777777" w:rsidTr="000A3196">
        <w:tc>
          <w:tcPr>
            <w:tcW w:w="709" w:type="dxa"/>
          </w:tcPr>
          <w:p w14:paraId="1FB24A7B" w14:textId="77777777" w:rsidR="002A2E3A" w:rsidRPr="0083637A" w:rsidRDefault="002A2E3A" w:rsidP="002A2E3A">
            <w:pPr>
              <w:numPr>
                <w:ilvl w:val="0"/>
                <w:numId w:val="45"/>
              </w:numPr>
              <w:ind w:right="57"/>
              <w:rPr>
                <w:sz w:val="20"/>
                <w:szCs w:val="20"/>
              </w:rPr>
            </w:pPr>
          </w:p>
        </w:tc>
        <w:tc>
          <w:tcPr>
            <w:tcW w:w="1559" w:type="dxa"/>
          </w:tcPr>
          <w:p w14:paraId="15E00EA7" w14:textId="77777777" w:rsidR="002A2E3A" w:rsidRPr="0083637A" w:rsidRDefault="002A2E3A" w:rsidP="000A3196">
            <w:pPr>
              <w:ind w:left="57" w:right="57"/>
              <w:rPr>
                <w:rFonts w:cs="Calibri"/>
                <w:sz w:val="20"/>
                <w:szCs w:val="20"/>
              </w:rPr>
            </w:pPr>
            <w:r w:rsidRPr="0083637A">
              <w:rPr>
                <w:rFonts w:cs="Calibri"/>
                <w:sz w:val="20"/>
                <w:szCs w:val="20"/>
              </w:rPr>
              <w:t>KVE.094</w:t>
            </w:r>
          </w:p>
        </w:tc>
        <w:tc>
          <w:tcPr>
            <w:tcW w:w="1531" w:type="dxa"/>
          </w:tcPr>
          <w:p w14:paraId="4F9ED876"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1BE2FEC3" w14:textId="77777777" w:rsidR="002A2E3A" w:rsidRPr="0083637A" w:rsidRDefault="002A2E3A" w:rsidP="000A3196">
            <w:pPr>
              <w:ind w:left="57" w:right="57"/>
              <w:rPr>
                <w:rFonts w:cs="Calibri"/>
                <w:sz w:val="20"/>
                <w:szCs w:val="20"/>
              </w:rPr>
            </w:pPr>
            <w:r w:rsidRPr="0083637A">
              <w:rPr>
                <w:rFonts w:cs="Calibri"/>
                <w:sz w:val="20"/>
                <w:szCs w:val="20"/>
              </w:rPr>
              <w:t>12636/2</w:t>
            </w:r>
          </w:p>
        </w:tc>
        <w:tc>
          <w:tcPr>
            <w:tcW w:w="3486" w:type="dxa"/>
          </w:tcPr>
          <w:p w14:paraId="6E5434C9" w14:textId="77777777" w:rsidR="002A2E3A" w:rsidRPr="0083637A" w:rsidRDefault="002A2E3A" w:rsidP="000A3196">
            <w:pPr>
              <w:ind w:left="57" w:right="57"/>
              <w:rPr>
                <w:rFonts w:cs="Calibri"/>
                <w:sz w:val="20"/>
                <w:szCs w:val="20"/>
              </w:rPr>
            </w:pPr>
            <w:r w:rsidRPr="0083637A">
              <w:rPr>
                <w:rFonts w:cs="Calibri"/>
                <w:sz w:val="20"/>
                <w:szCs w:val="20"/>
              </w:rPr>
              <w:t>Szpáhi utca 15.</w:t>
            </w:r>
          </w:p>
        </w:tc>
      </w:tr>
      <w:tr w:rsidR="002A2E3A" w:rsidRPr="0083637A" w14:paraId="6E29E4DD" w14:textId="77777777" w:rsidTr="000A3196">
        <w:tc>
          <w:tcPr>
            <w:tcW w:w="709" w:type="dxa"/>
          </w:tcPr>
          <w:p w14:paraId="759881EF" w14:textId="77777777" w:rsidR="002A2E3A" w:rsidRPr="0083637A" w:rsidRDefault="002A2E3A" w:rsidP="002A2E3A">
            <w:pPr>
              <w:numPr>
                <w:ilvl w:val="0"/>
                <w:numId w:val="45"/>
              </w:numPr>
              <w:ind w:right="57"/>
              <w:rPr>
                <w:sz w:val="20"/>
                <w:szCs w:val="20"/>
              </w:rPr>
            </w:pPr>
          </w:p>
        </w:tc>
        <w:tc>
          <w:tcPr>
            <w:tcW w:w="1559" w:type="dxa"/>
          </w:tcPr>
          <w:p w14:paraId="76BDB5BE" w14:textId="77777777" w:rsidR="002A2E3A" w:rsidRPr="0083637A" w:rsidRDefault="002A2E3A" w:rsidP="000A3196">
            <w:pPr>
              <w:ind w:left="57" w:right="57"/>
              <w:rPr>
                <w:rFonts w:cs="Calibri"/>
                <w:sz w:val="20"/>
                <w:szCs w:val="20"/>
              </w:rPr>
            </w:pPr>
            <w:r w:rsidRPr="0083637A">
              <w:rPr>
                <w:rFonts w:cs="Calibri"/>
                <w:sz w:val="20"/>
                <w:szCs w:val="20"/>
              </w:rPr>
              <w:t>KVE.095</w:t>
            </w:r>
          </w:p>
        </w:tc>
        <w:tc>
          <w:tcPr>
            <w:tcW w:w="1531" w:type="dxa"/>
          </w:tcPr>
          <w:p w14:paraId="66F2270B"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72D0B5EC" w14:textId="77777777" w:rsidR="002A2E3A" w:rsidRPr="0083637A" w:rsidRDefault="002A2E3A" w:rsidP="000A3196">
            <w:pPr>
              <w:ind w:left="57" w:right="57"/>
              <w:rPr>
                <w:rFonts w:cs="Calibri"/>
                <w:sz w:val="20"/>
                <w:szCs w:val="20"/>
              </w:rPr>
            </w:pPr>
            <w:r w:rsidRPr="0083637A">
              <w:rPr>
                <w:rFonts w:cs="Calibri"/>
                <w:sz w:val="20"/>
                <w:szCs w:val="20"/>
              </w:rPr>
              <w:t>13739</w:t>
            </w:r>
          </w:p>
        </w:tc>
        <w:tc>
          <w:tcPr>
            <w:tcW w:w="3486" w:type="dxa"/>
          </w:tcPr>
          <w:p w14:paraId="4BE01246" w14:textId="77777777" w:rsidR="002A2E3A" w:rsidRPr="0083637A" w:rsidRDefault="002A2E3A" w:rsidP="000A3196">
            <w:pPr>
              <w:ind w:left="57" w:right="57"/>
              <w:rPr>
                <w:rFonts w:cs="Calibri"/>
                <w:sz w:val="20"/>
                <w:szCs w:val="20"/>
              </w:rPr>
            </w:pPr>
            <w:r w:rsidRPr="0083637A">
              <w:rPr>
                <w:rFonts w:cs="Calibri"/>
                <w:sz w:val="20"/>
                <w:szCs w:val="20"/>
              </w:rPr>
              <w:t>Varsányi Irén utca 6.</w:t>
            </w:r>
          </w:p>
        </w:tc>
      </w:tr>
      <w:tr w:rsidR="002A2E3A" w:rsidRPr="0083637A" w14:paraId="1AF0CE23" w14:textId="77777777" w:rsidTr="000A3196">
        <w:tc>
          <w:tcPr>
            <w:tcW w:w="709" w:type="dxa"/>
          </w:tcPr>
          <w:p w14:paraId="583DDF88" w14:textId="77777777" w:rsidR="002A2E3A" w:rsidRPr="0083637A" w:rsidRDefault="002A2E3A" w:rsidP="002A2E3A">
            <w:pPr>
              <w:numPr>
                <w:ilvl w:val="0"/>
                <w:numId w:val="45"/>
              </w:numPr>
              <w:ind w:right="57"/>
              <w:rPr>
                <w:sz w:val="20"/>
                <w:szCs w:val="20"/>
              </w:rPr>
            </w:pPr>
          </w:p>
        </w:tc>
        <w:tc>
          <w:tcPr>
            <w:tcW w:w="1559" w:type="dxa"/>
          </w:tcPr>
          <w:p w14:paraId="58B537F3" w14:textId="77777777" w:rsidR="002A2E3A" w:rsidRPr="0083637A" w:rsidRDefault="002A2E3A" w:rsidP="000A3196">
            <w:pPr>
              <w:ind w:left="57" w:right="57"/>
              <w:rPr>
                <w:rFonts w:cs="Calibri"/>
                <w:sz w:val="20"/>
                <w:szCs w:val="20"/>
              </w:rPr>
            </w:pPr>
            <w:r w:rsidRPr="0083637A">
              <w:rPr>
                <w:rFonts w:cs="Calibri"/>
                <w:sz w:val="20"/>
                <w:szCs w:val="20"/>
              </w:rPr>
              <w:t>KVE.096</w:t>
            </w:r>
          </w:p>
        </w:tc>
        <w:tc>
          <w:tcPr>
            <w:tcW w:w="1531" w:type="dxa"/>
          </w:tcPr>
          <w:p w14:paraId="3B30536C" w14:textId="77777777" w:rsidR="002A2E3A" w:rsidRPr="0083637A" w:rsidRDefault="002A2E3A" w:rsidP="000A3196">
            <w:pPr>
              <w:ind w:left="57" w:right="57"/>
              <w:rPr>
                <w:rFonts w:cs="Calibri"/>
                <w:sz w:val="20"/>
                <w:szCs w:val="20"/>
              </w:rPr>
            </w:pPr>
            <w:r w:rsidRPr="0083637A">
              <w:rPr>
                <w:rFonts w:cs="Calibri"/>
                <w:sz w:val="20"/>
                <w:szCs w:val="20"/>
              </w:rPr>
              <w:t>lakóház</w:t>
            </w:r>
          </w:p>
        </w:tc>
        <w:tc>
          <w:tcPr>
            <w:tcW w:w="2354" w:type="dxa"/>
          </w:tcPr>
          <w:p w14:paraId="47FD3086" w14:textId="77777777" w:rsidR="002A2E3A" w:rsidRPr="0083637A" w:rsidRDefault="002A2E3A" w:rsidP="000A3196">
            <w:pPr>
              <w:ind w:left="57" w:right="57"/>
              <w:rPr>
                <w:rFonts w:cs="Calibri"/>
                <w:sz w:val="20"/>
                <w:szCs w:val="20"/>
              </w:rPr>
            </w:pPr>
            <w:r w:rsidRPr="0083637A">
              <w:rPr>
                <w:rFonts w:cs="Calibri"/>
                <w:sz w:val="20"/>
                <w:szCs w:val="20"/>
              </w:rPr>
              <w:t>15365/35</w:t>
            </w:r>
          </w:p>
        </w:tc>
        <w:tc>
          <w:tcPr>
            <w:tcW w:w="3486" w:type="dxa"/>
          </w:tcPr>
          <w:p w14:paraId="573B59CC" w14:textId="77777777" w:rsidR="002A2E3A" w:rsidRPr="0083637A" w:rsidRDefault="002A2E3A" w:rsidP="000A3196">
            <w:pPr>
              <w:ind w:left="57" w:right="57"/>
              <w:rPr>
                <w:rFonts w:cs="Calibri"/>
                <w:sz w:val="20"/>
                <w:szCs w:val="20"/>
              </w:rPr>
            </w:pPr>
            <w:r w:rsidRPr="0083637A">
              <w:rPr>
                <w:rFonts w:cs="Calibri"/>
                <w:sz w:val="20"/>
                <w:szCs w:val="20"/>
              </w:rPr>
              <w:t>Vérhalom tér 7/B.</w:t>
            </w:r>
          </w:p>
        </w:tc>
      </w:tr>
      <w:tr w:rsidR="002A2E3A" w:rsidRPr="0083637A" w14:paraId="6A9E6B4F" w14:textId="77777777" w:rsidTr="000A3196">
        <w:tc>
          <w:tcPr>
            <w:tcW w:w="709" w:type="dxa"/>
          </w:tcPr>
          <w:p w14:paraId="2320E531" w14:textId="77777777" w:rsidR="002A2E3A" w:rsidRPr="0083637A" w:rsidRDefault="002A2E3A" w:rsidP="002A2E3A">
            <w:pPr>
              <w:numPr>
                <w:ilvl w:val="0"/>
                <w:numId w:val="45"/>
              </w:numPr>
              <w:ind w:right="57"/>
              <w:rPr>
                <w:sz w:val="20"/>
                <w:szCs w:val="20"/>
              </w:rPr>
            </w:pPr>
          </w:p>
        </w:tc>
        <w:tc>
          <w:tcPr>
            <w:tcW w:w="1559" w:type="dxa"/>
          </w:tcPr>
          <w:p w14:paraId="40053F6D" w14:textId="77777777" w:rsidR="002A2E3A" w:rsidRPr="0083637A" w:rsidRDefault="002A2E3A" w:rsidP="000A3196">
            <w:pPr>
              <w:ind w:left="57" w:right="57"/>
              <w:rPr>
                <w:rFonts w:cs="Calibri"/>
                <w:sz w:val="20"/>
                <w:szCs w:val="20"/>
              </w:rPr>
            </w:pPr>
            <w:r w:rsidRPr="0083637A">
              <w:rPr>
                <w:rFonts w:cs="Calibri"/>
                <w:sz w:val="20"/>
                <w:szCs w:val="20"/>
              </w:rPr>
              <w:t>KVE.097</w:t>
            </w:r>
          </w:p>
        </w:tc>
        <w:tc>
          <w:tcPr>
            <w:tcW w:w="1531" w:type="dxa"/>
          </w:tcPr>
          <w:p w14:paraId="245EFC09" w14:textId="77777777" w:rsidR="002A2E3A" w:rsidRPr="0083637A" w:rsidRDefault="002A2E3A" w:rsidP="000A3196">
            <w:pPr>
              <w:ind w:left="57" w:right="57"/>
              <w:rPr>
                <w:rFonts w:cs="Calibri"/>
                <w:sz w:val="20"/>
                <w:szCs w:val="20"/>
              </w:rPr>
            </w:pPr>
            <w:r w:rsidRPr="0083637A">
              <w:rPr>
                <w:rFonts w:cs="Calibri"/>
                <w:sz w:val="20"/>
                <w:szCs w:val="20"/>
              </w:rPr>
              <w:t>nyaraló</w:t>
            </w:r>
          </w:p>
        </w:tc>
        <w:tc>
          <w:tcPr>
            <w:tcW w:w="2354" w:type="dxa"/>
          </w:tcPr>
          <w:p w14:paraId="6AF7AB07" w14:textId="77777777" w:rsidR="002A2E3A" w:rsidRPr="0083637A" w:rsidRDefault="002A2E3A" w:rsidP="000A3196">
            <w:pPr>
              <w:ind w:left="57" w:right="57"/>
              <w:rPr>
                <w:rFonts w:cs="Calibri"/>
                <w:sz w:val="20"/>
                <w:szCs w:val="20"/>
              </w:rPr>
            </w:pPr>
            <w:r w:rsidRPr="0083637A">
              <w:rPr>
                <w:rFonts w:cs="Calibri"/>
                <w:sz w:val="20"/>
                <w:szCs w:val="20"/>
              </w:rPr>
              <w:t>11467</w:t>
            </w:r>
          </w:p>
        </w:tc>
        <w:tc>
          <w:tcPr>
            <w:tcW w:w="3486" w:type="dxa"/>
          </w:tcPr>
          <w:p w14:paraId="3A690981" w14:textId="77777777" w:rsidR="002A2E3A" w:rsidRPr="0083637A" w:rsidRDefault="002A2E3A" w:rsidP="000A3196">
            <w:pPr>
              <w:ind w:left="57" w:right="57"/>
              <w:rPr>
                <w:rFonts w:cs="Calibri"/>
                <w:sz w:val="20"/>
                <w:szCs w:val="20"/>
              </w:rPr>
            </w:pPr>
            <w:r w:rsidRPr="0083637A">
              <w:rPr>
                <w:rFonts w:cs="Calibri"/>
                <w:sz w:val="20"/>
                <w:szCs w:val="20"/>
              </w:rPr>
              <w:t>Páfrány út 28-30.</w:t>
            </w:r>
          </w:p>
        </w:tc>
      </w:tr>
      <w:tr w:rsidR="002A2E3A" w:rsidRPr="008209C0" w14:paraId="06BE8387" w14:textId="77777777" w:rsidTr="000A3196">
        <w:tc>
          <w:tcPr>
            <w:tcW w:w="709" w:type="dxa"/>
          </w:tcPr>
          <w:p w14:paraId="5A87A08C" w14:textId="77777777" w:rsidR="002A2E3A" w:rsidRPr="0083637A" w:rsidRDefault="002A2E3A" w:rsidP="002A2E3A">
            <w:pPr>
              <w:numPr>
                <w:ilvl w:val="0"/>
                <w:numId w:val="45"/>
              </w:numPr>
              <w:ind w:right="57"/>
              <w:rPr>
                <w:sz w:val="20"/>
                <w:szCs w:val="20"/>
              </w:rPr>
            </w:pPr>
          </w:p>
        </w:tc>
        <w:tc>
          <w:tcPr>
            <w:tcW w:w="1559" w:type="dxa"/>
          </w:tcPr>
          <w:p w14:paraId="2026F573" w14:textId="77777777" w:rsidR="002A2E3A" w:rsidRPr="0083637A" w:rsidRDefault="002A2E3A" w:rsidP="000A3196">
            <w:pPr>
              <w:ind w:left="57" w:right="57"/>
              <w:rPr>
                <w:rFonts w:cs="Calibri"/>
                <w:sz w:val="20"/>
                <w:szCs w:val="20"/>
              </w:rPr>
            </w:pPr>
            <w:r w:rsidRPr="0083637A">
              <w:rPr>
                <w:rFonts w:cs="Calibri"/>
                <w:sz w:val="20"/>
                <w:szCs w:val="20"/>
              </w:rPr>
              <w:t>KVE.098</w:t>
            </w:r>
          </w:p>
        </w:tc>
        <w:tc>
          <w:tcPr>
            <w:tcW w:w="1531" w:type="dxa"/>
          </w:tcPr>
          <w:p w14:paraId="11A30769" w14:textId="77777777" w:rsidR="002A2E3A" w:rsidRPr="0083637A" w:rsidRDefault="002A2E3A" w:rsidP="000A3196">
            <w:pPr>
              <w:ind w:left="57" w:right="57"/>
              <w:rPr>
                <w:rFonts w:cs="Calibri"/>
                <w:sz w:val="20"/>
                <w:szCs w:val="20"/>
              </w:rPr>
            </w:pPr>
            <w:r w:rsidRPr="0083637A">
              <w:rPr>
                <w:rFonts w:cs="Calibri"/>
                <w:sz w:val="20"/>
                <w:szCs w:val="20"/>
              </w:rPr>
              <w:t>-</w:t>
            </w:r>
          </w:p>
        </w:tc>
        <w:tc>
          <w:tcPr>
            <w:tcW w:w="2354" w:type="dxa"/>
          </w:tcPr>
          <w:p w14:paraId="365FF753" w14:textId="77777777" w:rsidR="002A2E3A" w:rsidRPr="0083637A" w:rsidRDefault="002A2E3A" w:rsidP="000A3196">
            <w:pPr>
              <w:ind w:left="57" w:right="57"/>
              <w:rPr>
                <w:rFonts w:cs="Calibri"/>
                <w:sz w:val="20"/>
                <w:szCs w:val="20"/>
              </w:rPr>
            </w:pPr>
            <w:r w:rsidRPr="0083637A">
              <w:rPr>
                <w:rFonts w:cs="Calibri"/>
                <w:sz w:val="20"/>
                <w:szCs w:val="20"/>
              </w:rPr>
              <w:t>11472</w:t>
            </w:r>
          </w:p>
        </w:tc>
        <w:tc>
          <w:tcPr>
            <w:tcW w:w="3486" w:type="dxa"/>
          </w:tcPr>
          <w:p w14:paraId="1A9FFD20" w14:textId="77777777" w:rsidR="002A2E3A" w:rsidRPr="00D271A4" w:rsidRDefault="002A2E3A" w:rsidP="000A3196">
            <w:pPr>
              <w:ind w:left="57" w:right="57"/>
              <w:rPr>
                <w:rFonts w:cs="Calibri"/>
                <w:sz w:val="20"/>
                <w:szCs w:val="20"/>
              </w:rPr>
            </w:pPr>
            <w:r w:rsidRPr="0083637A">
              <w:rPr>
                <w:rFonts w:cs="Calibri"/>
                <w:sz w:val="20"/>
                <w:szCs w:val="20"/>
              </w:rPr>
              <w:t>Völgy utca 21.</w:t>
            </w:r>
          </w:p>
        </w:tc>
      </w:tr>
    </w:tbl>
    <w:p w14:paraId="55C88FC8" w14:textId="77777777" w:rsidR="002A2E3A" w:rsidRPr="005D69B2" w:rsidRDefault="002A2E3A" w:rsidP="002A2E3A">
      <w:pPr>
        <w:pStyle w:val="Szvegtrzs"/>
        <w:spacing w:before="240" w:after="240"/>
        <w:rPr>
          <w:b/>
          <w:bCs/>
        </w:rPr>
      </w:pPr>
      <w:r w:rsidRPr="005D69B2">
        <w:rPr>
          <w:b/>
          <w:bCs/>
        </w:rPr>
        <w:t>2. táblázat: cím szerinti alfabetikus sorrend</w:t>
      </w:r>
    </w:p>
    <w:tbl>
      <w:tblPr>
        <w:tblW w:w="9606" w:type="dxa"/>
        <w:tblBorders>
          <w:insideH w:val="single" w:sz="4" w:space="0" w:color="auto"/>
          <w:insideV w:val="single" w:sz="4" w:space="0" w:color="auto"/>
        </w:tblBorders>
        <w:tblLayout w:type="fixed"/>
        <w:tblLook w:val="0000" w:firstRow="0" w:lastRow="0" w:firstColumn="0" w:lastColumn="0" w:noHBand="0" w:noVBand="0"/>
      </w:tblPr>
      <w:tblGrid>
        <w:gridCol w:w="804"/>
        <w:gridCol w:w="3495"/>
        <w:gridCol w:w="1418"/>
        <w:gridCol w:w="1904"/>
        <w:gridCol w:w="1985"/>
      </w:tblGrid>
      <w:tr w:rsidR="002A2E3A" w:rsidRPr="0083637A" w14:paraId="1F5E614A" w14:textId="77777777" w:rsidTr="000A3196">
        <w:tc>
          <w:tcPr>
            <w:tcW w:w="804" w:type="dxa"/>
          </w:tcPr>
          <w:p w14:paraId="0A40DF46" w14:textId="77777777" w:rsidR="002A2E3A" w:rsidRPr="006B1F51" w:rsidRDefault="002A2E3A" w:rsidP="000A3196">
            <w:pPr>
              <w:ind w:left="57" w:right="57"/>
              <w:jc w:val="center"/>
              <w:rPr>
                <w:rFonts w:asciiTheme="minorHAnsi" w:hAnsiTheme="minorHAnsi" w:cs="Calibri"/>
                <w:sz w:val="20"/>
                <w:szCs w:val="20"/>
              </w:rPr>
            </w:pPr>
          </w:p>
        </w:tc>
        <w:tc>
          <w:tcPr>
            <w:tcW w:w="3495" w:type="dxa"/>
          </w:tcPr>
          <w:p w14:paraId="75C23E51" w14:textId="77777777" w:rsidR="002A2E3A" w:rsidRPr="0083637A" w:rsidRDefault="002A2E3A" w:rsidP="000A3196">
            <w:pPr>
              <w:ind w:left="57" w:right="57"/>
              <w:jc w:val="center"/>
              <w:rPr>
                <w:rFonts w:asciiTheme="minorHAnsi" w:hAnsiTheme="minorHAnsi" w:cs="Calibri"/>
                <w:sz w:val="20"/>
                <w:szCs w:val="20"/>
              </w:rPr>
            </w:pPr>
            <w:r w:rsidRPr="0083637A">
              <w:rPr>
                <w:rFonts w:asciiTheme="minorHAnsi" w:hAnsiTheme="minorHAnsi" w:cs="Calibri"/>
                <w:sz w:val="20"/>
                <w:szCs w:val="20"/>
              </w:rPr>
              <w:t>A</w:t>
            </w:r>
          </w:p>
        </w:tc>
        <w:tc>
          <w:tcPr>
            <w:tcW w:w="1418" w:type="dxa"/>
          </w:tcPr>
          <w:p w14:paraId="37DDAAFA" w14:textId="77777777" w:rsidR="002A2E3A" w:rsidRPr="0083637A" w:rsidRDefault="002A2E3A" w:rsidP="000A3196">
            <w:pPr>
              <w:ind w:left="57" w:right="57"/>
              <w:jc w:val="center"/>
              <w:rPr>
                <w:rFonts w:asciiTheme="minorHAnsi" w:hAnsiTheme="minorHAnsi" w:cs="Calibri"/>
                <w:sz w:val="20"/>
                <w:szCs w:val="20"/>
              </w:rPr>
            </w:pPr>
            <w:r w:rsidRPr="0083637A">
              <w:rPr>
                <w:rFonts w:asciiTheme="minorHAnsi" w:hAnsiTheme="minorHAnsi" w:cs="Calibri"/>
                <w:sz w:val="20"/>
                <w:szCs w:val="20"/>
              </w:rPr>
              <w:t>B</w:t>
            </w:r>
          </w:p>
        </w:tc>
        <w:tc>
          <w:tcPr>
            <w:tcW w:w="1904" w:type="dxa"/>
          </w:tcPr>
          <w:p w14:paraId="4DF514E8" w14:textId="77777777" w:rsidR="002A2E3A" w:rsidRPr="0083637A" w:rsidRDefault="002A2E3A" w:rsidP="000A3196">
            <w:pPr>
              <w:ind w:left="57" w:right="57"/>
              <w:jc w:val="center"/>
              <w:rPr>
                <w:rFonts w:asciiTheme="minorHAnsi" w:hAnsiTheme="minorHAnsi" w:cs="Calibri"/>
                <w:sz w:val="20"/>
                <w:szCs w:val="20"/>
              </w:rPr>
            </w:pPr>
            <w:r w:rsidRPr="0083637A">
              <w:rPr>
                <w:rFonts w:asciiTheme="minorHAnsi" w:hAnsiTheme="minorHAnsi" w:cs="Calibri"/>
                <w:sz w:val="20"/>
                <w:szCs w:val="20"/>
              </w:rPr>
              <w:t>C</w:t>
            </w:r>
          </w:p>
        </w:tc>
        <w:tc>
          <w:tcPr>
            <w:tcW w:w="1985" w:type="dxa"/>
          </w:tcPr>
          <w:p w14:paraId="4E2FEB30" w14:textId="77777777" w:rsidR="002A2E3A" w:rsidRPr="0083637A" w:rsidRDefault="002A2E3A" w:rsidP="000A3196">
            <w:pPr>
              <w:ind w:left="57" w:right="57"/>
              <w:jc w:val="center"/>
              <w:rPr>
                <w:rFonts w:asciiTheme="minorHAnsi" w:hAnsiTheme="minorHAnsi" w:cs="Calibri"/>
                <w:bCs/>
                <w:sz w:val="20"/>
                <w:szCs w:val="20"/>
              </w:rPr>
            </w:pPr>
            <w:r w:rsidRPr="0083637A">
              <w:rPr>
                <w:rFonts w:asciiTheme="minorHAnsi" w:hAnsiTheme="minorHAnsi" w:cs="Calibri"/>
                <w:bCs/>
                <w:sz w:val="20"/>
                <w:szCs w:val="20"/>
              </w:rPr>
              <w:t>D</w:t>
            </w:r>
          </w:p>
        </w:tc>
      </w:tr>
      <w:tr w:rsidR="002A2E3A" w:rsidRPr="0083637A" w14:paraId="49FF0314" w14:textId="77777777" w:rsidTr="000A3196">
        <w:tc>
          <w:tcPr>
            <w:tcW w:w="804" w:type="dxa"/>
          </w:tcPr>
          <w:p w14:paraId="02C706FD" w14:textId="77777777" w:rsidR="002A2E3A" w:rsidRPr="0083637A" w:rsidRDefault="002A2E3A" w:rsidP="002A2E3A">
            <w:pPr>
              <w:pStyle w:val="Listaszerbekezds"/>
              <w:numPr>
                <w:ilvl w:val="0"/>
                <w:numId w:val="46"/>
              </w:numPr>
              <w:spacing w:after="0" w:line="240" w:lineRule="auto"/>
              <w:ind w:right="57"/>
              <w:jc w:val="center"/>
              <w:rPr>
                <w:rFonts w:asciiTheme="minorHAnsi" w:hAnsiTheme="minorHAnsi" w:cs="Calibri"/>
                <w:sz w:val="20"/>
                <w:szCs w:val="20"/>
              </w:rPr>
            </w:pPr>
          </w:p>
        </w:tc>
        <w:tc>
          <w:tcPr>
            <w:tcW w:w="3495" w:type="dxa"/>
          </w:tcPr>
          <w:p w14:paraId="2863C6BE" w14:textId="77777777" w:rsidR="002A2E3A" w:rsidRPr="0083637A" w:rsidRDefault="002A2E3A" w:rsidP="000A3196">
            <w:pPr>
              <w:ind w:left="57" w:right="57"/>
              <w:jc w:val="center"/>
              <w:rPr>
                <w:rFonts w:asciiTheme="minorHAnsi" w:hAnsiTheme="minorHAnsi" w:cs="Calibri"/>
                <w:sz w:val="20"/>
                <w:szCs w:val="20"/>
              </w:rPr>
            </w:pPr>
            <w:r w:rsidRPr="0083637A">
              <w:rPr>
                <w:rFonts w:asciiTheme="minorHAnsi" w:hAnsiTheme="minorHAnsi" w:cs="Calibri"/>
                <w:sz w:val="20"/>
                <w:szCs w:val="20"/>
              </w:rPr>
              <w:t>Cím:</w:t>
            </w:r>
          </w:p>
        </w:tc>
        <w:tc>
          <w:tcPr>
            <w:tcW w:w="1418" w:type="dxa"/>
          </w:tcPr>
          <w:p w14:paraId="16CC2EA9" w14:textId="77777777" w:rsidR="002A2E3A" w:rsidRPr="0083637A" w:rsidRDefault="002A2E3A" w:rsidP="000A3196">
            <w:pPr>
              <w:ind w:left="57" w:right="57"/>
              <w:jc w:val="center"/>
              <w:rPr>
                <w:rFonts w:asciiTheme="minorHAnsi" w:hAnsiTheme="minorHAnsi" w:cs="Calibri"/>
                <w:sz w:val="20"/>
                <w:szCs w:val="20"/>
              </w:rPr>
            </w:pPr>
            <w:r w:rsidRPr="0083637A">
              <w:rPr>
                <w:rFonts w:asciiTheme="minorHAnsi" w:hAnsiTheme="minorHAnsi" w:cs="Calibri"/>
                <w:sz w:val="20"/>
                <w:szCs w:val="20"/>
              </w:rPr>
              <w:t>Hrsz.:</w:t>
            </w:r>
          </w:p>
        </w:tc>
        <w:tc>
          <w:tcPr>
            <w:tcW w:w="1904" w:type="dxa"/>
          </w:tcPr>
          <w:p w14:paraId="3226C663" w14:textId="77777777" w:rsidR="002A2E3A" w:rsidRPr="0083637A" w:rsidRDefault="002A2E3A" w:rsidP="000A3196">
            <w:pPr>
              <w:ind w:left="57" w:right="57"/>
              <w:jc w:val="center"/>
              <w:rPr>
                <w:rFonts w:asciiTheme="minorHAnsi" w:hAnsiTheme="minorHAnsi" w:cs="Calibri"/>
                <w:sz w:val="20"/>
                <w:szCs w:val="20"/>
              </w:rPr>
            </w:pPr>
            <w:r w:rsidRPr="0083637A">
              <w:rPr>
                <w:rFonts w:asciiTheme="minorHAnsi" w:hAnsiTheme="minorHAnsi" w:cs="Calibri"/>
                <w:sz w:val="20"/>
                <w:szCs w:val="20"/>
              </w:rPr>
              <w:t>Megnevezés:</w:t>
            </w:r>
          </w:p>
        </w:tc>
        <w:tc>
          <w:tcPr>
            <w:tcW w:w="1985" w:type="dxa"/>
          </w:tcPr>
          <w:p w14:paraId="14959843" w14:textId="77777777" w:rsidR="002A2E3A" w:rsidRPr="0083637A" w:rsidRDefault="002A2E3A" w:rsidP="000A3196">
            <w:pPr>
              <w:ind w:left="57" w:right="57"/>
              <w:jc w:val="center"/>
              <w:rPr>
                <w:rFonts w:asciiTheme="minorHAnsi" w:hAnsiTheme="minorHAnsi" w:cs="Calibri"/>
                <w:bCs/>
                <w:sz w:val="20"/>
                <w:szCs w:val="20"/>
              </w:rPr>
            </w:pPr>
            <w:r w:rsidRPr="0083637A">
              <w:rPr>
                <w:rFonts w:asciiTheme="minorHAnsi" w:hAnsiTheme="minorHAnsi" w:cs="Calibri"/>
                <w:bCs/>
                <w:sz w:val="20"/>
                <w:szCs w:val="20"/>
              </w:rPr>
              <w:t>Nyilván Tart. sz.:</w:t>
            </w:r>
          </w:p>
        </w:tc>
      </w:tr>
      <w:tr w:rsidR="002A2E3A" w:rsidRPr="0083637A" w14:paraId="6860B511" w14:textId="77777777" w:rsidTr="000A3196">
        <w:tc>
          <w:tcPr>
            <w:tcW w:w="804" w:type="dxa"/>
          </w:tcPr>
          <w:p w14:paraId="5725EDB5"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651D119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Árpád fejedelem útja 18-19. </w:t>
            </w:r>
            <w:r w:rsidRPr="0083637A">
              <w:rPr>
                <w:rFonts w:asciiTheme="minorHAnsi" w:hAnsiTheme="minorHAnsi" w:cs="Calibri"/>
                <w:sz w:val="20"/>
                <w:szCs w:val="20"/>
              </w:rPr>
              <w:br/>
              <w:t xml:space="preserve"> = Frankel Leó út 55-57. </w:t>
            </w:r>
            <w:r w:rsidRPr="0083637A">
              <w:rPr>
                <w:rFonts w:asciiTheme="minorHAnsi" w:hAnsiTheme="minorHAnsi" w:cs="Calibri"/>
                <w:sz w:val="20"/>
                <w:szCs w:val="20"/>
              </w:rPr>
              <w:br/>
              <w:t xml:space="preserve"> = Harcsa utca 1. </w:t>
            </w:r>
            <w:r w:rsidRPr="0083637A">
              <w:rPr>
                <w:rFonts w:asciiTheme="minorHAnsi" w:hAnsiTheme="minorHAnsi" w:cs="Calibri"/>
                <w:sz w:val="20"/>
                <w:szCs w:val="20"/>
              </w:rPr>
              <w:br/>
              <w:t xml:space="preserve"> = Zsigmond tér 1.</w:t>
            </w:r>
          </w:p>
        </w:tc>
        <w:tc>
          <w:tcPr>
            <w:tcW w:w="1418" w:type="dxa"/>
          </w:tcPr>
          <w:p w14:paraId="2739C493"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14575/1</w:t>
            </w:r>
          </w:p>
        </w:tc>
        <w:tc>
          <w:tcPr>
            <w:tcW w:w="1904" w:type="dxa"/>
          </w:tcPr>
          <w:p w14:paraId="6E36FDA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4EAD45E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KVE.048</w:t>
            </w:r>
          </w:p>
        </w:tc>
      </w:tr>
      <w:tr w:rsidR="002A2E3A" w:rsidRPr="0083637A" w14:paraId="1DF24E21" w14:textId="77777777" w:rsidTr="000A3196">
        <w:tc>
          <w:tcPr>
            <w:tcW w:w="804" w:type="dxa"/>
          </w:tcPr>
          <w:p w14:paraId="610F45CF"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1F600F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Bécsi út 1. </w:t>
            </w:r>
            <w:r w:rsidRPr="0083637A">
              <w:rPr>
                <w:rFonts w:asciiTheme="minorHAnsi" w:hAnsiTheme="minorHAnsi" w:cs="Calibri"/>
                <w:sz w:val="20"/>
                <w:szCs w:val="20"/>
              </w:rPr>
              <w:br/>
              <w:t xml:space="preserve"> = Lajos utca 2. </w:t>
            </w:r>
            <w:r w:rsidRPr="0083637A">
              <w:rPr>
                <w:rFonts w:asciiTheme="minorHAnsi" w:hAnsiTheme="minorHAnsi" w:cs="Calibri"/>
                <w:sz w:val="20"/>
                <w:szCs w:val="20"/>
              </w:rPr>
              <w:br/>
              <w:t xml:space="preserve"> = Zsigmond tér 8.</w:t>
            </w:r>
          </w:p>
        </w:tc>
        <w:tc>
          <w:tcPr>
            <w:tcW w:w="1418" w:type="dxa"/>
          </w:tcPr>
          <w:p w14:paraId="75902413"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14812</w:t>
            </w:r>
          </w:p>
        </w:tc>
        <w:tc>
          <w:tcPr>
            <w:tcW w:w="1904" w:type="dxa"/>
          </w:tcPr>
          <w:p w14:paraId="35C4E20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5D1F89B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KVE.049</w:t>
            </w:r>
          </w:p>
        </w:tc>
      </w:tr>
      <w:tr w:rsidR="002A2E3A" w:rsidRPr="0083637A" w14:paraId="4FB63CFD" w14:textId="77777777" w:rsidTr="000A3196">
        <w:tc>
          <w:tcPr>
            <w:tcW w:w="804" w:type="dxa"/>
          </w:tcPr>
          <w:p w14:paraId="73AC0102"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8AF8C55"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Bem József utca 24. </w:t>
            </w:r>
            <w:r w:rsidRPr="0083637A">
              <w:rPr>
                <w:rFonts w:asciiTheme="minorHAnsi" w:hAnsiTheme="minorHAnsi" w:cs="Calibri"/>
                <w:sz w:val="20"/>
                <w:szCs w:val="20"/>
              </w:rPr>
              <w:br/>
              <w:t xml:space="preserve"> =Horvát utca 29.</w:t>
            </w:r>
          </w:p>
        </w:tc>
        <w:tc>
          <w:tcPr>
            <w:tcW w:w="1418" w:type="dxa"/>
          </w:tcPr>
          <w:p w14:paraId="71A77437"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13544/2</w:t>
            </w:r>
          </w:p>
        </w:tc>
        <w:tc>
          <w:tcPr>
            <w:tcW w:w="1904" w:type="dxa"/>
          </w:tcPr>
          <w:p w14:paraId="40224BE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7EC7BD4D"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KVE.036</w:t>
            </w:r>
          </w:p>
        </w:tc>
      </w:tr>
      <w:tr w:rsidR="002A2E3A" w:rsidRPr="0083637A" w14:paraId="6B44DB93" w14:textId="77777777" w:rsidTr="000A3196">
        <w:tc>
          <w:tcPr>
            <w:tcW w:w="804" w:type="dxa"/>
          </w:tcPr>
          <w:p w14:paraId="1D4EA63B"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6D4BE39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Bimbó út 4.</w:t>
            </w:r>
          </w:p>
        </w:tc>
        <w:tc>
          <w:tcPr>
            <w:tcW w:w="1418" w:type="dxa"/>
          </w:tcPr>
          <w:p w14:paraId="136841D3"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13295/12</w:t>
            </w:r>
          </w:p>
        </w:tc>
        <w:tc>
          <w:tcPr>
            <w:tcW w:w="1904" w:type="dxa"/>
          </w:tcPr>
          <w:p w14:paraId="21B2074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45CD2D0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KVE.037</w:t>
            </w:r>
          </w:p>
        </w:tc>
      </w:tr>
      <w:tr w:rsidR="002A2E3A" w:rsidRPr="0083637A" w14:paraId="1449B9D2" w14:textId="77777777" w:rsidTr="000A3196">
        <w:tc>
          <w:tcPr>
            <w:tcW w:w="804" w:type="dxa"/>
          </w:tcPr>
          <w:p w14:paraId="4BA89089"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1CBDB49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Branyiszkó út 18. </w:t>
            </w:r>
            <w:r w:rsidRPr="0083637A">
              <w:rPr>
                <w:rFonts w:asciiTheme="minorHAnsi" w:hAnsiTheme="minorHAnsi" w:cs="Calibri"/>
                <w:sz w:val="20"/>
                <w:szCs w:val="20"/>
              </w:rPr>
              <w:br/>
              <w:t xml:space="preserve"> = Virág árok 11.</w:t>
            </w:r>
          </w:p>
        </w:tc>
        <w:tc>
          <w:tcPr>
            <w:tcW w:w="1418" w:type="dxa"/>
          </w:tcPr>
          <w:p w14:paraId="34C67A2C"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12301/2</w:t>
            </w:r>
          </w:p>
        </w:tc>
        <w:tc>
          <w:tcPr>
            <w:tcW w:w="1904" w:type="dxa"/>
          </w:tcPr>
          <w:p w14:paraId="3D49B7F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50241BC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KVE.062</w:t>
            </w:r>
          </w:p>
        </w:tc>
      </w:tr>
      <w:tr w:rsidR="002A2E3A" w:rsidRPr="0083637A" w14:paraId="4040DA29" w14:textId="77777777" w:rsidTr="000A3196">
        <w:tc>
          <w:tcPr>
            <w:tcW w:w="804" w:type="dxa"/>
          </w:tcPr>
          <w:p w14:paraId="6B6A66AF"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6BF226A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Budakeszi út 21.</w:t>
            </w:r>
          </w:p>
        </w:tc>
        <w:tc>
          <w:tcPr>
            <w:tcW w:w="1418" w:type="dxa"/>
          </w:tcPr>
          <w:p w14:paraId="43C1E834"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10953/2</w:t>
            </w:r>
          </w:p>
        </w:tc>
        <w:tc>
          <w:tcPr>
            <w:tcW w:w="1904" w:type="dxa"/>
          </w:tcPr>
          <w:p w14:paraId="00F5DF66"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7387EA9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KVE.073</w:t>
            </w:r>
          </w:p>
        </w:tc>
      </w:tr>
      <w:tr w:rsidR="002A2E3A" w:rsidRPr="0083637A" w14:paraId="5FC82884" w14:textId="77777777" w:rsidTr="000A3196">
        <w:tc>
          <w:tcPr>
            <w:tcW w:w="804" w:type="dxa"/>
          </w:tcPr>
          <w:p w14:paraId="12FE3AC7"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E219CA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Ellák utca 2.</w:t>
            </w:r>
          </w:p>
        </w:tc>
        <w:tc>
          <w:tcPr>
            <w:tcW w:w="1418" w:type="dxa"/>
          </w:tcPr>
          <w:p w14:paraId="2A8309D5"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54858</w:t>
            </w:r>
          </w:p>
        </w:tc>
        <w:tc>
          <w:tcPr>
            <w:tcW w:w="1904" w:type="dxa"/>
          </w:tcPr>
          <w:p w14:paraId="001D0A7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752677A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KVE.029</w:t>
            </w:r>
          </w:p>
        </w:tc>
      </w:tr>
      <w:tr w:rsidR="002A2E3A" w:rsidRPr="0083637A" w14:paraId="6C2E5112" w14:textId="77777777" w:rsidTr="000A3196">
        <w:tc>
          <w:tcPr>
            <w:tcW w:w="804" w:type="dxa"/>
          </w:tcPr>
          <w:p w14:paraId="1CC72DB1"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0309BB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Eszter utca 9.b</w:t>
            </w:r>
          </w:p>
        </w:tc>
        <w:tc>
          <w:tcPr>
            <w:tcW w:w="1418" w:type="dxa"/>
          </w:tcPr>
          <w:p w14:paraId="03D1BE94"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12917</w:t>
            </w:r>
          </w:p>
        </w:tc>
        <w:tc>
          <w:tcPr>
            <w:tcW w:w="1904" w:type="dxa"/>
          </w:tcPr>
          <w:p w14:paraId="2088EF1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4049D99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KVE.074</w:t>
            </w:r>
          </w:p>
        </w:tc>
      </w:tr>
      <w:tr w:rsidR="002A2E3A" w:rsidRPr="0083637A" w14:paraId="52899A8F" w14:textId="77777777" w:rsidTr="000A3196">
        <w:tc>
          <w:tcPr>
            <w:tcW w:w="804" w:type="dxa"/>
          </w:tcPr>
          <w:p w14:paraId="47E9151A"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3DB602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Fekete sas utca 1. </w:t>
            </w:r>
            <w:r w:rsidRPr="0083637A">
              <w:rPr>
                <w:rFonts w:asciiTheme="minorHAnsi" w:hAnsiTheme="minorHAnsi" w:cs="Calibri"/>
                <w:sz w:val="20"/>
                <w:szCs w:val="20"/>
              </w:rPr>
              <w:br/>
              <w:t xml:space="preserve"> = Frankel Leó út 2-4. </w:t>
            </w:r>
            <w:r w:rsidRPr="0083637A">
              <w:rPr>
                <w:rFonts w:asciiTheme="minorHAnsi" w:hAnsiTheme="minorHAnsi" w:cs="Calibri"/>
                <w:sz w:val="20"/>
                <w:szCs w:val="20"/>
              </w:rPr>
              <w:br/>
              <w:t xml:space="preserve"> = Henger utca 1-3.</w:t>
            </w:r>
          </w:p>
        </w:tc>
        <w:tc>
          <w:tcPr>
            <w:tcW w:w="1418" w:type="dxa"/>
          </w:tcPr>
          <w:p w14:paraId="2203E274"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13504</w:t>
            </w:r>
          </w:p>
        </w:tc>
        <w:tc>
          <w:tcPr>
            <w:tcW w:w="1904" w:type="dxa"/>
          </w:tcPr>
          <w:p w14:paraId="0A13376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1E41849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KVE.043</w:t>
            </w:r>
          </w:p>
        </w:tc>
      </w:tr>
      <w:tr w:rsidR="002A2E3A" w:rsidRPr="0083637A" w14:paraId="09F461C5" w14:textId="77777777" w:rsidTr="000A3196">
        <w:tc>
          <w:tcPr>
            <w:tcW w:w="804" w:type="dxa"/>
          </w:tcPr>
          <w:p w14:paraId="03FB2EC7"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63E3F1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Fillér utca 18. </w:t>
            </w:r>
            <w:r w:rsidRPr="0083637A">
              <w:rPr>
                <w:rFonts w:asciiTheme="minorHAnsi" w:hAnsiTheme="minorHAnsi" w:cs="Calibri"/>
                <w:sz w:val="20"/>
                <w:szCs w:val="20"/>
              </w:rPr>
              <w:br/>
              <w:t xml:space="preserve"> = Nyúl utca 17.</w:t>
            </w:r>
          </w:p>
        </w:tc>
        <w:tc>
          <w:tcPr>
            <w:tcW w:w="1418" w:type="dxa"/>
          </w:tcPr>
          <w:p w14:paraId="2D06408D"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13086</w:t>
            </w:r>
          </w:p>
        </w:tc>
        <w:tc>
          <w:tcPr>
            <w:tcW w:w="1904" w:type="dxa"/>
          </w:tcPr>
          <w:p w14:paraId="63E71EBD"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3493175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KVE.058</w:t>
            </w:r>
          </w:p>
        </w:tc>
      </w:tr>
      <w:tr w:rsidR="002A2E3A" w:rsidRPr="0083637A" w14:paraId="5EFD6A1C" w14:textId="77777777" w:rsidTr="000A3196">
        <w:tc>
          <w:tcPr>
            <w:tcW w:w="804" w:type="dxa"/>
          </w:tcPr>
          <w:p w14:paraId="7F577643"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960F54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Fillér utca 27.</w:t>
            </w:r>
          </w:p>
        </w:tc>
        <w:tc>
          <w:tcPr>
            <w:tcW w:w="1418" w:type="dxa"/>
          </w:tcPr>
          <w:p w14:paraId="77AE9841"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13149</w:t>
            </w:r>
          </w:p>
        </w:tc>
        <w:tc>
          <w:tcPr>
            <w:tcW w:w="1904" w:type="dxa"/>
          </w:tcPr>
          <w:p w14:paraId="0013F24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18430AA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KVE.075</w:t>
            </w:r>
          </w:p>
        </w:tc>
      </w:tr>
      <w:tr w:rsidR="002A2E3A" w:rsidRPr="0083637A" w14:paraId="2DE76EA5" w14:textId="77777777" w:rsidTr="000A3196">
        <w:tc>
          <w:tcPr>
            <w:tcW w:w="804" w:type="dxa"/>
          </w:tcPr>
          <w:p w14:paraId="3ADCA4CF"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DAB6B65"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Fő utca 70-78. </w:t>
            </w:r>
            <w:r w:rsidRPr="0083637A">
              <w:rPr>
                <w:rFonts w:asciiTheme="minorHAnsi" w:hAnsiTheme="minorHAnsi" w:cs="Calibri"/>
                <w:sz w:val="20"/>
                <w:szCs w:val="20"/>
              </w:rPr>
              <w:br/>
              <w:t xml:space="preserve"> = Gyorskocsi utca 25-31. </w:t>
            </w:r>
            <w:r w:rsidRPr="0083637A">
              <w:rPr>
                <w:rFonts w:asciiTheme="minorHAnsi" w:hAnsiTheme="minorHAnsi" w:cs="Calibri"/>
                <w:sz w:val="20"/>
                <w:szCs w:val="20"/>
              </w:rPr>
              <w:br/>
              <w:t xml:space="preserve"> = Kacsa utca 4-8. </w:t>
            </w:r>
            <w:r w:rsidRPr="0083637A">
              <w:rPr>
                <w:rFonts w:asciiTheme="minorHAnsi" w:hAnsiTheme="minorHAnsi" w:cs="Calibri"/>
                <w:sz w:val="20"/>
                <w:szCs w:val="20"/>
              </w:rPr>
              <w:br/>
              <w:t xml:space="preserve"> = Nagy Imre tér 1. </w:t>
            </w:r>
          </w:p>
          <w:p w14:paraId="7443E57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 = Vitéz utca 3.</w:t>
            </w:r>
          </w:p>
        </w:tc>
        <w:tc>
          <w:tcPr>
            <w:tcW w:w="1418" w:type="dxa"/>
          </w:tcPr>
          <w:p w14:paraId="6BC810E0"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13867</w:t>
            </w:r>
          </w:p>
        </w:tc>
        <w:tc>
          <w:tcPr>
            <w:tcW w:w="1904" w:type="dxa"/>
          </w:tcPr>
          <w:p w14:paraId="753C562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középület</w:t>
            </w:r>
          </w:p>
        </w:tc>
        <w:tc>
          <w:tcPr>
            <w:tcW w:w="1985" w:type="dxa"/>
          </w:tcPr>
          <w:p w14:paraId="26C3502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KVE.063</w:t>
            </w:r>
          </w:p>
        </w:tc>
      </w:tr>
      <w:tr w:rsidR="002A2E3A" w:rsidRPr="0083637A" w14:paraId="44823A75" w14:textId="77777777" w:rsidTr="000A3196">
        <w:tc>
          <w:tcPr>
            <w:tcW w:w="804" w:type="dxa"/>
          </w:tcPr>
          <w:p w14:paraId="228C6E6F"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00755E8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Frankel Leó út 2-4. </w:t>
            </w:r>
            <w:r w:rsidRPr="0083637A">
              <w:rPr>
                <w:rFonts w:asciiTheme="minorHAnsi" w:hAnsiTheme="minorHAnsi" w:cs="Calibri"/>
                <w:sz w:val="20"/>
                <w:szCs w:val="20"/>
              </w:rPr>
              <w:br/>
              <w:t xml:space="preserve"> = Fekete sas utca 1.</w:t>
            </w:r>
          </w:p>
        </w:tc>
        <w:tc>
          <w:tcPr>
            <w:tcW w:w="1418" w:type="dxa"/>
          </w:tcPr>
          <w:p w14:paraId="31B868D0" w14:textId="77777777" w:rsidR="002A2E3A" w:rsidRPr="0083637A" w:rsidRDefault="002A2E3A" w:rsidP="000A3196">
            <w:pPr>
              <w:ind w:left="141" w:right="57"/>
              <w:rPr>
                <w:rFonts w:asciiTheme="minorHAnsi" w:hAnsiTheme="minorHAnsi" w:cs="Calibri"/>
                <w:sz w:val="20"/>
                <w:szCs w:val="20"/>
              </w:rPr>
            </w:pPr>
          </w:p>
        </w:tc>
        <w:tc>
          <w:tcPr>
            <w:tcW w:w="1904" w:type="dxa"/>
          </w:tcPr>
          <w:p w14:paraId="0A99D280" w14:textId="77777777" w:rsidR="002A2E3A" w:rsidRPr="0083637A" w:rsidRDefault="002A2E3A" w:rsidP="000A3196">
            <w:pPr>
              <w:ind w:left="142" w:right="57"/>
              <w:rPr>
                <w:rFonts w:asciiTheme="minorHAnsi" w:hAnsiTheme="minorHAnsi" w:cs="Calibri"/>
                <w:sz w:val="20"/>
                <w:szCs w:val="20"/>
              </w:rPr>
            </w:pPr>
          </w:p>
        </w:tc>
        <w:tc>
          <w:tcPr>
            <w:tcW w:w="1985" w:type="dxa"/>
          </w:tcPr>
          <w:p w14:paraId="4A2D3CCC" w14:textId="77777777" w:rsidR="002A2E3A" w:rsidRPr="0083637A" w:rsidRDefault="002A2E3A" w:rsidP="000A3196">
            <w:pPr>
              <w:ind w:left="142" w:right="57"/>
              <w:rPr>
                <w:rFonts w:asciiTheme="minorHAnsi" w:hAnsiTheme="minorHAnsi" w:cs="Calibri"/>
                <w:sz w:val="20"/>
                <w:szCs w:val="20"/>
              </w:rPr>
            </w:pPr>
          </w:p>
        </w:tc>
      </w:tr>
      <w:tr w:rsidR="002A2E3A" w:rsidRPr="0083637A" w14:paraId="1EA9359B" w14:textId="77777777" w:rsidTr="000A3196">
        <w:tc>
          <w:tcPr>
            <w:tcW w:w="804" w:type="dxa"/>
          </w:tcPr>
          <w:p w14:paraId="530982A7"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EE62CF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Frankel Leó út 112-114. (felülvizsgálat alatt)</w:t>
            </w:r>
          </w:p>
        </w:tc>
        <w:tc>
          <w:tcPr>
            <w:tcW w:w="1418" w:type="dxa"/>
          </w:tcPr>
          <w:p w14:paraId="4F56DF15"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14960</w:t>
            </w:r>
          </w:p>
        </w:tc>
        <w:tc>
          <w:tcPr>
            <w:tcW w:w="1904" w:type="dxa"/>
          </w:tcPr>
          <w:p w14:paraId="52B9180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21DC6206"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KVE.076</w:t>
            </w:r>
          </w:p>
        </w:tc>
      </w:tr>
      <w:tr w:rsidR="002A2E3A" w:rsidRPr="0083637A" w14:paraId="5AB517AB" w14:textId="77777777" w:rsidTr="000A3196">
        <w:tc>
          <w:tcPr>
            <w:tcW w:w="804" w:type="dxa"/>
          </w:tcPr>
          <w:p w14:paraId="5C7A4257"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94FE4F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Frankel Leó út 55-57.</w:t>
            </w:r>
            <w:r w:rsidRPr="0083637A">
              <w:rPr>
                <w:rFonts w:asciiTheme="minorHAnsi" w:hAnsiTheme="minorHAnsi" w:cs="Calibri"/>
                <w:sz w:val="20"/>
                <w:szCs w:val="20"/>
              </w:rPr>
              <w:br/>
              <w:t xml:space="preserve"> = Árpád fejedelem útja 18-19.</w:t>
            </w:r>
          </w:p>
        </w:tc>
        <w:tc>
          <w:tcPr>
            <w:tcW w:w="1418" w:type="dxa"/>
          </w:tcPr>
          <w:p w14:paraId="690EA327" w14:textId="77777777" w:rsidR="002A2E3A" w:rsidRPr="0083637A" w:rsidRDefault="002A2E3A" w:rsidP="000A3196">
            <w:pPr>
              <w:ind w:left="141" w:right="57"/>
              <w:rPr>
                <w:rFonts w:asciiTheme="minorHAnsi" w:hAnsiTheme="minorHAnsi" w:cs="Calibri"/>
                <w:sz w:val="20"/>
                <w:szCs w:val="20"/>
              </w:rPr>
            </w:pPr>
          </w:p>
        </w:tc>
        <w:tc>
          <w:tcPr>
            <w:tcW w:w="1904" w:type="dxa"/>
          </w:tcPr>
          <w:p w14:paraId="7195F272" w14:textId="77777777" w:rsidR="002A2E3A" w:rsidRPr="0083637A" w:rsidRDefault="002A2E3A" w:rsidP="000A3196">
            <w:pPr>
              <w:ind w:left="142" w:right="57"/>
              <w:rPr>
                <w:rFonts w:asciiTheme="minorHAnsi" w:hAnsiTheme="minorHAnsi" w:cs="Calibri"/>
                <w:sz w:val="20"/>
                <w:szCs w:val="20"/>
              </w:rPr>
            </w:pPr>
          </w:p>
        </w:tc>
        <w:tc>
          <w:tcPr>
            <w:tcW w:w="1985" w:type="dxa"/>
          </w:tcPr>
          <w:p w14:paraId="2082F31B" w14:textId="77777777" w:rsidR="002A2E3A" w:rsidRPr="0083637A" w:rsidRDefault="002A2E3A" w:rsidP="000A3196">
            <w:pPr>
              <w:ind w:left="142" w:right="57"/>
              <w:rPr>
                <w:rFonts w:asciiTheme="minorHAnsi" w:hAnsiTheme="minorHAnsi" w:cs="Calibri"/>
                <w:sz w:val="20"/>
                <w:szCs w:val="20"/>
              </w:rPr>
            </w:pPr>
          </w:p>
        </w:tc>
      </w:tr>
      <w:tr w:rsidR="002A2E3A" w:rsidRPr="0083637A" w14:paraId="1AA3696A" w14:textId="77777777" w:rsidTr="000A3196">
        <w:tc>
          <w:tcPr>
            <w:tcW w:w="804" w:type="dxa"/>
          </w:tcPr>
          <w:p w14:paraId="7059D22F"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40E157D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Gábor Áron u. 1a-b</w:t>
            </w:r>
          </w:p>
        </w:tc>
        <w:tc>
          <w:tcPr>
            <w:tcW w:w="1418" w:type="dxa"/>
          </w:tcPr>
          <w:p w14:paraId="1FF31225"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11514/61; 11514/62</w:t>
            </w:r>
          </w:p>
        </w:tc>
        <w:tc>
          <w:tcPr>
            <w:tcW w:w="1904" w:type="dxa"/>
          </w:tcPr>
          <w:p w14:paraId="4B0BDCC6"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21216EC6"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KVE.020</w:t>
            </w:r>
          </w:p>
        </w:tc>
      </w:tr>
      <w:tr w:rsidR="002A2E3A" w:rsidRPr="0083637A" w14:paraId="18D748A5" w14:textId="77777777" w:rsidTr="000A3196">
        <w:tc>
          <w:tcPr>
            <w:tcW w:w="804" w:type="dxa"/>
          </w:tcPr>
          <w:p w14:paraId="0A0FC5ED"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1A28D45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Gábor Áron utca 5.a</w:t>
            </w:r>
          </w:p>
        </w:tc>
        <w:tc>
          <w:tcPr>
            <w:tcW w:w="1418" w:type="dxa"/>
          </w:tcPr>
          <w:p w14:paraId="2B66CCC6"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11514/68</w:t>
            </w:r>
          </w:p>
        </w:tc>
        <w:tc>
          <w:tcPr>
            <w:tcW w:w="1904" w:type="dxa"/>
          </w:tcPr>
          <w:p w14:paraId="21CA802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70A22E4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KVE.077</w:t>
            </w:r>
          </w:p>
        </w:tc>
      </w:tr>
      <w:tr w:rsidR="002A2E3A" w:rsidRPr="0083637A" w14:paraId="0486AE19" w14:textId="77777777" w:rsidTr="000A3196">
        <w:tc>
          <w:tcPr>
            <w:tcW w:w="804" w:type="dxa"/>
          </w:tcPr>
          <w:p w14:paraId="160AA169"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0DEE6D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Gábor Áron utca 5.b</w:t>
            </w:r>
          </w:p>
        </w:tc>
        <w:tc>
          <w:tcPr>
            <w:tcW w:w="1418" w:type="dxa"/>
          </w:tcPr>
          <w:p w14:paraId="724B0B64"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11514/67</w:t>
            </w:r>
          </w:p>
        </w:tc>
        <w:tc>
          <w:tcPr>
            <w:tcW w:w="1904" w:type="dxa"/>
          </w:tcPr>
          <w:p w14:paraId="4400DF2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707CF31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KVE.078</w:t>
            </w:r>
          </w:p>
        </w:tc>
      </w:tr>
      <w:tr w:rsidR="002A2E3A" w:rsidRPr="0083637A" w14:paraId="70700577" w14:textId="77777777" w:rsidTr="000A3196">
        <w:tc>
          <w:tcPr>
            <w:tcW w:w="804" w:type="dxa"/>
          </w:tcPr>
          <w:p w14:paraId="3DD1A88F"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F3C479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Garas utca 2. </w:t>
            </w:r>
            <w:r w:rsidRPr="0083637A">
              <w:rPr>
                <w:rFonts w:asciiTheme="minorHAnsi" w:hAnsiTheme="minorHAnsi" w:cs="Calibri"/>
                <w:sz w:val="20"/>
                <w:szCs w:val="20"/>
              </w:rPr>
              <w:br/>
              <w:t xml:space="preserve"> = Trombitás út 5-7.</w:t>
            </w:r>
          </w:p>
        </w:tc>
        <w:tc>
          <w:tcPr>
            <w:tcW w:w="1418" w:type="dxa"/>
          </w:tcPr>
          <w:p w14:paraId="36947827"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12089</w:t>
            </w:r>
          </w:p>
        </w:tc>
        <w:tc>
          <w:tcPr>
            <w:tcW w:w="1904" w:type="dxa"/>
          </w:tcPr>
          <w:p w14:paraId="78D23E6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34B0747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KVE.064</w:t>
            </w:r>
          </w:p>
        </w:tc>
      </w:tr>
      <w:tr w:rsidR="002A2E3A" w:rsidRPr="0083637A" w14:paraId="19864BEA" w14:textId="77777777" w:rsidTr="000A3196">
        <w:tc>
          <w:tcPr>
            <w:tcW w:w="804" w:type="dxa"/>
          </w:tcPr>
          <w:p w14:paraId="148E8E16"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BED8C2D"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Garas utca 4.</w:t>
            </w:r>
          </w:p>
        </w:tc>
        <w:tc>
          <w:tcPr>
            <w:tcW w:w="1418" w:type="dxa"/>
          </w:tcPr>
          <w:p w14:paraId="23277E4E"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12090</w:t>
            </w:r>
          </w:p>
        </w:tc>
        <w:tc>
          <w:tcPr>
            <w:tcW w:w="1904" w:type="dxa"/>
          </w:tcPr>
          <w:p w14:paraId="3D2535A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57880DCD"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KVE.065</w:t>
            </w:r>
          </w:p>
        </w:tc>
      </w:tr>
      <w:tr w:rsidR="002A2E3A" w:rsidRPr="0083637A" w14:paraId="0057644C" w14:textId="77777777" w:rsidTr="000A3196">
        <w:tc>
          <w:tcPr>
            <w:tcW w:w="804" w:type="dxa"/>
          </w:tcPr>
          <w:p w14:paraId="501B0CB3"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8C30DD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Gyorskocsi utca 25-31. </w:t>
            </w:r>
            <w:r w:rsidRPr="0083637A">
              <w:rPr>
                <w:rFonts w:asciiTheme="minorHAnsi" w:hAnsiTheme="minorHAnsi" w:cs="Calibri"/>
                <w:sz w:val="20"/>
                <w:szCs w:val="20"/>
              </w:rPr>
              <w:br/>
              <w:t xml:space="preserve"> = Fő utca 70-78.</w:t>
            </w:r>
          </w:p>
        </w:tc>
        <w:tc>
          <w:tcPr>
            <w:tcW w:w="1418" w:type="dxa"/>
          </w:tcPr>
          <w:p w14:paraId="2DF5B5C9" w14:textId="77777777" w:rsidR="002A2E3A" w:rsidRPr="0083637A" w:rsidRDefault="002A2E3A" w:rsidP="000A3196">
            <w:pPr>
              <w:ind w:left="141" w:right="57"/>
              <w:rPr>
                <w:rFonts w:asciiTheme="minorHAnsi" w:hAnsiTheme="minorHAnsi" w:cs="Calibri"/>
                <w:sz w:val="20"/>
                <w:szCs w:val="20"/>
              </w:rPr>
            </w:pPr>
          </w:p>
        </w:tc>
        <w:tc>
          <w:tcPr>
            <w:tcW w:w="1904" w:type="dxa"/>
          </w:tcPr>
          <w:p w14:paraId="464BB5F6" w14:textId="77777777" w:rsidR="002A2E3A" w:rsidRPr="0083637A" w:rsidRDefault="002A2E3A" w:rsidP="000A3196">
            <w:pPr>
              <w:ind w:left="142" w:right="57"/>
              <w:rPr>
                <w:rFonts w:asciiTheme="minorHAnsi" w:hAnsiTheme="minorHAnsi" w:cs="Calibri"/>
                <w:sz w:val="20"/>
                <w:szCs w:val="20"/>
              </w:rPr>
            </w:pPr>
          </w:p>
        </w:tc>
        <w:tc>
          <w:tcPr>
            <w:tcW w:w="1985" w:type="dxa"/>
          </w:tcPr>
          <w:p w14:paraId="61908551" w14:textId="77777777" w:rsidR="002A2E3A" w:rsidRPr="0083637A" w:rsidRDefault="002A2E3A" w:rsidP="000A3196">
            <w:pPr>
              <w:ind w:left="142" w:right="57"/>
              <w:rPr>
                <w:rFonts w:asciiTheme="minorHAnsi" w:hAnsiTheme="minorHAnsi" w:cs="Calibri"/>
                <w:sz w:val="20"/>
                <w:szCs w:val="20"/>
              </w:rPr>
            </w:pPr>
          </w:p>
        </w:tc>
      </w:tr>
      <w:tr w:rsidR="002A2E3A" w:rsidRPr="0083637A" w14:paraId="0B811360" w14:textId="77777777" w:rsidTr="000A3196">
        <w:tc>
          <w:tcPr>
            <w:tcW w:w="804" w:type="dxa"/>
          </w:tcPr>
          <w:p w14:paraId="33AF725B"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6CC2D01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Harangvirág utca 2.</w:t>
            </w:r>
          </w:p>
          <w:p w14:paraId="08B70CE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 = Pasaréti út 101.</w:t>
            </w:r>
          </w:p>
        </w:tc>
        <w:tc>
          <w:tcPr>
            <w:tcW w:w="1418" w:type="dxa"/>
          </w:tcPr>
          <w:p w14:paraId="7177CE04" w14:textId="77777777" w:rsidR="002A2E3A" w:rsidRPr="0083637A" w:rsidRDefault="002A2E3A" w:rsidP="000A3196">
            <w:pPr>
              <w:ind w:left="141" w:right="57"/>
              <w:rPr>
                <w:rFonts w:asciiTheme="minorHAnsi" w:hAnsiTheme="minorHAnsi" w:cs="Calibri"/>
                <w:sz w:val="20"/>
                <w:szCs w:val="20"/>
              </w:rPr>
            </w:pPr>
          </w:p>
        </w:tc>
        <w:tc>
          <w:tcPr>
            <w:tcW w:w="1904" w:type="dxa"/>
          </w:tcPr>
          <w:p w14:paraId="1C275B34" w14:textId="77777777" w:rsidR="002A2E3A" w:rsidRPr="0083637A" w:rsidRDefault="002A2E3A" w:rsidP="000A3196">
            <w:pPr>
              <w:ind w:left="142" w:right="57"/>
              <w:rPr>
                <w:rFonts w:asciiTheme="minorHAnsi" w:hAnsiTheme="minorHAnsi" w:cs="Calibri"/>
                <w:sz w:val="20"/>
                <w:szCs w:val="20"/>
              </w:rPr>
            </w:pPr>
          </w:p>
        </w:tc>
        <w:tc>
          <w:tcPr>
            <w:tcW w:w="1985" w:type="dxa"/>
          </w:tcPr>
          <w:p w14:paraId="2CE29529" w14:textId="77777777" w:rsidR="002A2E3A" w:rsidRPr="0083637A" w:rsidRDefault="002A2E3A" w:rsidP="000A3196">
            <w:pPr>
              <w:ind w:left="142" w:right="57"/>
              <w:rPr>
                <w:rFonts w:asciiTheme="minorHAnsi" w:hAnsiTheme="minorHAnsi" w:cs="Calibri"/>
                <w:sz w:val="20"/>
                <w:szCs w:val="20"/>
              </w:rPr>
            </w:pPr>
          </w:p>
        </w:tc>
      </w:tr>
      <w:tr w:rsidR="002A2E3A" w:rsidRPr="0083637A" w14:paraId="1BCA7203" w14:textId="77777777" w:rsidTr="000A3196">
        <w:tc>
          <w:tcPr>
            <w:tcW w:w="804" w:type="dxa"/>
          </w:tcPr>
          <w:p w14:paraId="71D0F64E"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78860385"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Harangvirág utca 7.</w:t>
            </w:r>
          </w:p>
        </w:tc>
        <w:tc>
          <w:tcPr>
            <w:tcW w:w="1418" w:type="dxa"/>
          </w:tcPr>
          <w:p w14:paraId="484208D1"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11983/15</w:t>
            </w:r>
          </w:p>
        </w:tc>
        <w:tc>
          <w:tcPr>
            <w:tcW w:w="1904" w:type="dxa"/>
          </w:tcPr>
          <w:p w14:paraId="28590B6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7B16265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KVE.005</w:t>
            </w:r>
          </w:p>
        </w:tc>
      </w:tr>
      <w:tr w:rsidR="002A2E3A" w:rsidRPr="0083637A" w14:paraId="31A34C3E" w14:textId="77777777" w:rsidTr="000A3196">
        <w:tc>
          <w:tcPr>
            <w:tcW w:w="804" w:type="dxa"/>
          </w:tcPr>
          <w:p w14:paraId="4084A7CB"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C25F44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Harcsa utca 1.</w:t>
            </w:r>
            <w:r w:rsidRPr="0083637A">
              <w:rPr>
                <w:rFonts w:asciiTheme="minorHAnsi" w:hAnsiTheme="minorHAnsi" w:cs="Calibri"/>
                <w:sz w:val="20"/>
                <w:szCs w:val="20"/>
              </w:rPr>
              <w:br/>
              <w:t xml:space="preserve"> = Árpád fejedelem útja 18-19.</w:t>
            </w:r>
          </w:p>
        </w:tc>
        <w:tc>
          <w:tcPr>
            <w:tcW w:w="1418" w:type="dxa"/>
          </w:tcPr>
          <w:p w14:paraId="171855D4" w14:textId="77777777" w:rsidR="002A2E3A" w:rsidRPr="0083637A" w:rsidRDefault="002A2E3A" w:rsidP="000A3196">
            <w:pPr>
              <w:ind w:left="141" w:right="57"/>
              <w:rPr>
                <w:rFonts w:asciiTheme="minorHAnsi" w:hAnsiTheme="minorHAnsi" w:cs="Calibri"/>
                <w:sz w:val="20"/>
                <w:szCs w:val="20"/>
              </w:rPr>
            </w:pPr>
          </w:p>
        </w:tc>
        <w:tc>
          <w:tcPr>
            <w:tcW w:w="1904" w:type="dxa"/>
          </w:tcPr>
          <w:p w14:paraId="1BA1754B" w14:textId="77777777" w:rsidR="002A2E3A" w:rsidRPr="0083637A" w:rsidRDefault="002A2E3A" w:rsidP="000A3196">
            <w:pPr>
              <w:ind w:left="142" w:right="57"/>
              <w:rPr>
                <w:rFonts w:asciiTheme="minorHAnsi" w:hAnsiTheme="minorHAnsi" w:cs="Calibri"/>
                <w:sz w:val="20"/>
                <w:szCs w:val="20"/>
              </w:rPr>
            </w:pPr>
          </w:p>
        </w:tc>
        <w:tc>
          <w:tcPr>
            <w:tcW w:w="1985" w:type="dxa"/>
          </w:tcPr>
          <w:p w14:paraId="1C1D7878" w14:textId="77777777" w:rsidR="002A2E3A" w:rsidRPr="0083637A" w:rsidRDefault="002A2E3A" w:rsidP="000A3196">
            <w:pPr>
              <w:ind w:left="142" w:right="57"/>
              <w:rPr>
                <w:rFonts w:asciiTheme="minorHAnsi" w:hAnsiTheme="minorHAnsi" w:cs="Calibri"/>
                <w:sz w:val="20"/>
                <w:szCs w:val="20"/>
              </w:rPr>
            </w:pPr>
          </w:p>
        </w:tc>
      </w:tr>
      <w:tr w:rsidR="002A2E3A" w:rsidRPr="0083637A" w14:paraId="78C97BC7" w14:textId="77777777" w:rsidTr="000A3196">
        <w:tc>
          <w:tcPr>
            <w:tcW w:w="804" w:type="dxa"/>
          </w:tcPr>
          <w:p w14:paraId="60B0A649"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73E82E76"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Hargitai utca 2-4.</w:t>
            </w:r>
          </w:p>
          <w:p w14:paraId="2D4B4CF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 = Szilágyi Erzsébet fasor 73.</w:t>
            </w:r>
          </w:p>
        </w:tc>
        <w:tc>
          <w:tcPr>
            <w:tcW w:w="1418" w:type="dxa"/>
          </w:tcPr>
          <w:p w14:paraId="3CD39EEE" w14:textId="77777777" w:rsidR="002A2E3A" w:rsidRPr="0083637A" w:rsidRDefault="002A2E3A" w:rsidP="000A3196">
            <w:pPr>
              <w:ind w:left="141" w:right="57"/>
              <w:rPr>
                <w:rFonts w:asciiTheme="minorHAnsi" w:hAnsiTheme="minorHAnsi" w:cs="Calibri"/>
                <w:sz w:val="20"/>
                <w:szCs w:val="20"/>
              </w:rPr>
            </w:pPr>
          </w:p>
        </w:tc>
        <w:tc>
          <w:tcPr>
            <w:tcW w:w="1904" w:type="dxa"/>
          </w:tcPr>
          <w:p w14:paraId="1D84E116" w14:textId="77777777" w:rsidR="002A2E3A" w:rsidRPr="0083637A" w:rsidRDefault="002A2E3A" w:rsidP="000A3196">
            <w:pPr>
              <w:ind w:left="142" w:right="57"/>
              <w:rPr>
                <w:rFonts w:asciiTheme="minorHAnsi" w:hAnsiTheme="minorHAnsi" w:cs="Calibri"/>
                <w:sz w:val="20"/>
                <w:szCs w:val="20"/>
              </w:rPr>
            </w:pPr>
          </w:p>
        </w:tc>
        <w:tc>
          <w:tcPr>
            <w:tcW w:w="1985" w:type="dxa"/>
          </w:tcPr>
          <w:p w14:paraId="0DBBCD8E" w14:textId="77777777" w:rsidR="002A2E3A" w:rsidRPr="0083637A" w:rsidRDefault="002A2E3A" w:rsidP="000A3196">
            <w:pPr>
              <w:ind w:left="142" w:right="57"/>
              <w:rPr>
                <w:rFonts w:asciiTheme="minorHAnsi" w:hAnsiTheme="minorHAnsi" w:cs="Calibri"/>
                <w:sz w:val="20"/>
                <w:szCs w:val="20"/>
              </w:rPr>
            </w:pPr>
          </w:p>
        </w:tc>
      </w:tr>
      <w:tr w:rsidR="002A2E3A" w:rsidRPr="0083637A" w14:paraId="3E16853D" w14:textId="77777777" w:rsidTr="000A3196">
        <w:tc>
          <w:tcPr>
            <w:tcW w:w="804" w:type="dxa"/>
          </w:tcPr>
          <w:p w14:paraId="649E6E29"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CF5184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Hargita utca 7.</w:t>
            </w:r>
          </w:p>
        </w:tc>
        <w:tc>
          <w:tcPr>
            <w:tcW w:w="1418" w:type="dxa"/>
          </w:tcPr>
          <w:p w14:paraId="51B024AB"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11031/6</w:t>
            </w:r>
          </w:p>
        </w:tc>
        <w:tc>
          <w:tcPr>
            <w:tcW w:w="1904" w:type="dxa"/>
          </w:tcPr>
          <w:p w14:paraId="6D7B90A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3869636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KVE.030</w:t>
            </w:r>
          </w:p>
        </w:tc>
      </w:tr>
      <w:tr w:rsidR="002A2E3A" w:rsidRPr="0083637A" w14:paraId="785BB66F" w14:textId="77777777" w:rsidTr="000A3196">
        <w:tc>
          <w:tcPr>
            <w:tcW w:w="804" w:type="dxa"/>
          </w:tcPr>
          <w:p w14:paraId="01023873"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4D3C4B9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Henger utca 1-3.</w:t>
            </w:r>
            <w:r w:rsidRPr="0083637A">
              <w:rPr>
                <w:rFonts w:asciiTheme="minorHAnsi" w:hAnsiTheme="minorHAnsi" w:cs="Calibri"/>
                <w:sz w:val="20"/>
                <w:szCs w:val="20"/>
              </w:rPr>
              <w:br/>
              <w:t xml:space="preserve"> = Fekete sas utca 1.</w:t>
            </w:r>
          </w:p>
        </w:tc>
        <w:tc>
          <w:tcPr>
            <w:tcW w:w="1418" w:type="dxa"/>
          </w:tcPr>
          <w:p w14:paraId="1D2D12CA" w14:textId="77777777" w:rsidR="002A2E3A" w:rsidRPr="0083637A" w:rsidRDefault="002A2E3A" w:rsidP="000A3196">
            <w:pPr>
              <w:ind w:left="141" w:right="57"/>
              <w:rPr>
                <w:rFonts w:asciiTheme="minorHAnsi" w:hAnsiTheme="minorHAnsi" w:cs="Calibri"/>
                <w:sz w:val="20"/>
                <w:szCs w:val="20"/>
              </w:rPr>
            </w:pPr>
          </w:p>
        </w:tc>
        <w:tc>
          <w:tcPr>
            <w:tcW w:w="1904" w:type="dxa"/>
          </w:tcPr>
          <w:p w14:paraId="65368508" w14:textId="77777777" w:rsidR="002A2E3A" w:rsidRPr="0083637A" w:rsidRDefault="002A2E3A" w:rsidP="000A3196">
            <w:pPr>
              <w:ind w:left="142" w:right="57"/>
              <w:rPr>
                <w:rFonts w:asciiTheme="minorHAnsi" w:hAnsiTheme="minorHAnsi" w:cs="Calibri"/>
                <w:sz w:val="20"/>
                <w:szCs w:val="20"/>
              </w:rPr>
            </w:pPr>
          </w:p>
        </w:tc>
        <w:tc>
          <w:tcPr>
            <w:tcW w:w="1985" w:type="dxa"/>
          </w:tcPr>
          <w:p w14:paraId="779A5FD7" w14:textId="77777777" w:rsidR="002A2E3A" w:rsidRPr="0083637A" w:rsidRDefault="002A2E3A" w:rsidP="000A3196">
            <w:pPr>
              <w:ind w:left="142" w:right="57"/>
              <w:rPr>
                <w:rFonts w:asciiTheme="minorHAnsi" w:hAnsiTheme="minorHAnsi" w:cs="Calibri"/>
                <w:sz w:val="20"/>
                <w:szCs w:val="20"/>
              </w:rPr>
            </w:pPr>
          </w:p>
        </w:tc>
      </w:tr>
      <w:tr w:rsidR="002A2E3A" w:rsidRPr="0083637A" w14:paraId="137E260D" w14:textId="77777777" w:rsidTr="000A3196">
        <w:tc>
          <w:tcPr>
            <w:tcW w:w="804" w:type="dxa"/>
          </w:tcPr>
          <w:p w14:paraId="7172BFED"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A39CDD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Házmán utca 6.</w:t>
            </w:r>
          </w:p>
        </w:tc>
        <w:tc>
          <w:tcPr>
            <w:tcW w:w="1418" w:type="dxa"/>
          </w:tcPr>
          <w:p w14:paraId="7699F2B0"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11573</w:t>
            </w:r>
          </w:p>
        </w:tc>
        <w:tc>
          <w:tcPr>
            <w:tcW w:w="1904" w:type="dxa"/>
          </w:tcPr>
          <w:p w14:paraId="0B003E6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2365CD35"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KVE.079</w:t>
            </w:r>
          </w:p>
        </w:tc>
      </w:tr>
      <w:tr w:rsidR="002A2E3A" w:rsidRPr="0083637A" w14:paraId="5F77F064" w14:textId="77777777" w:rsidTr="000A3196">
        <w:tc>
          <w:tcPr>
            <w:tcW w:w="804" w:type="dxa"/>
          </w:tcPr>
          <w:p w14:paraId="69867240"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65D9DD8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Házmán utca 17.</w:t>
            </w:r>
          </w:p>
        </w:tc>
        <w:tc>
          <w:tcPr>
            <w:tcW w:w="1418" w:type="dxa"/>
          </w:tcPr>
          <w:p w14:paraId="7215AEC2"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11563</w:t>
            </w:r>
          </w:p>
        </w:tc>
        <w:tc>
          <w:tcPr>
            <w:tcW w:w="1904" w:type="dxa"/>
          </w:tcPr>
          <w:p w14:paraId="44DE335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1B63D1E5"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KVE.080</w:t>
            </w:r>
          </w:p>
        </w:tc>
      </w:tr>
      <w:tr w:rsidR="002A2E3A" w:rsidRPr="0083637A" w14:paraId="185ACF66" w14:textId="77777777" w:rsidTr="000A3196">
        <w:tc>
          <w:tcPr>
            <w:tcW w:w="804" w:type="dxa"/>
          </w:tcPr>
          <w:p w14:paraId="174E20FF"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B5482F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Herman Ottó út 10.</w:t>
            </w:r>
          </w:p>
        </w:tc>
        <w:tc>
          <w:tcPr>
            <w:tcW w:w="1418" w:type="dxa"/>
          </w:tcPr>
          <w:p w14:paraId="6432387E"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12033/1</w:t>
            </w:r>
          </w:p>
        </w:tc>
        <w:tc>
          <w:tcPr>
            <w:tcW w:w="1904" w:type="dxa"/>
          </w:tcPr>
          <w:p w14:paraId="75AE1B0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334FD2E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KVE.001</w:t>
            </w:r>
          </w:p>
        </w:tc>
      </w:tr>
      <w:tr w:rsidR="002A2E3A" w:rsidRPr="0083637A" w14:paraId="0FF48082" w14:textId="77777777" w:rsidTr="000A3196">
        <w:tc>
          <w:tcPr>
            <w:tcW w:w="804" w:type="dxa"/>
          </w:tcPr>
          <w:p w14:paraId="6ED3299C"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5F0304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Horvát utca 29.</w:t>
            </w:r>
            <w:r w:rsidRPr="0083637A">
              <w:rPr>
                <w:rFonts w:asciiTheme="minorHAnsi" w:hAnsiTheme="minorHAnsi" w:cs="Calibri"/>
                <w:sz w:val="20"/>
                <w:szCs w:val="20"/>
              </w:rPr>
              <w:br/>
              <w:t xml:space="preserve"> = Bem József utca 24.</w:t>
            </w:r>
          </w:p>
        </w:tc>
        <w:tc>
          <w:tcPr>
            <w:tcW w:w="1418" w:type="dxa"/>
          </w:tcPr>
          <w:p w14:paraId="5A79995E" w14:textId="77777777" w:rsidR="002A2E3A" w:rsidRPr="0083637A" w:rsidRDefault="002A2E3A" w:rsidP="000A3196">
            <w:pPr>
              <w:ind w:left="141" w:right="57"/>
              <w:rPr>
                <w:rFonts w:asciiTheme="minorHAnsi" w:hAnsiTheme="minorHAnsi" w:cs="Calibri"/>
                <w:sz w:val="20"/>
                <w:szCs w:val="20"/>
              </w:rPr>
            </w:pPr>
          </w:p>
        </w:tc>
        <w:tc>
          <w:tcPr>
            <w:tcW w:w="1904" w:type="dxa"/>
          </w:tcPr>
          <w:p w14:paraId="05FD891D" w14:textId="77777777" w:rsidR="002A2E3A" w:rsidRPr="0083637A" w:rsidRDefault="002A2E3A" w:rsidP="000A3196">
            <w:pPr>
              <w:ind w:left="142" w:right="57"/>
              <w:rPr>
                <w:rFonts w:asciiTheme="minorHAnsi" w:hAnsiTheme="minorHAnsi" w:cs="Calibri"/>
                <w:sz w:val="20"/>
                <w:szCs w:val="20"/>
              </w:rPr>
            </w:pPr>
          </w:p>
        </w:tc>
        <w:tc>
          <w:tcPr>
            <w:tcW w:w="1985" w:type="dxa"/>
          </w:tcPr>
          <w:p w14:paraId="6A81C878" w14:textId="77777777" w:rsidR="002A2E3A" w:rsidRPr="0083637A" w:rsidRDefault="002A2E3A" w:rsidP="000A3196">
            <w:pPr>
              <w:ind w:left="142" w:right="57"/>
              <w:rPr>
                <w:rFonts w:asciiTheme="minorHAnsi" w:hAnsiTheme="minorHAnsi" w:cs="Calibri"/>
                <w:sz w:val="20"/>
                <w:szCs w:val="20"/>
              </w:rPr>
            </w:pPr>
          </w:p>
        </w:tc>
      </w:tr>
      <w:tr w:rsidR="002A2E3A" w:rsidRPr="0083637A" w14:paraId="359B3E6B" w14:textId="77777777" w:rsidTr="000A3196">
        <w:tc>
          <w:tcPr>
            <w:tcW w:w="804" w:type="dxa"/>
          </w:tcPr>
          <w:p w14:paraId="31F2B7B2"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477DF18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Herman Ottó utca 47.</w:t>
            </w:r>
          </w:p>
        </w:tc>
        <w:tc>
          <w:tcPr>
            <w:tcW w:w="1418" w:type="dxa"/>
          </w:tcPr>
          <w:p w14:paraId="45A83F15"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12288/2</w:t>
            </w:r>
          </w:p>
        </w:tc>
        <w:tc>
          <w:tcPr>
            <w:tcW w:w="1904" w:type="dxa"/>
          </w:tcPr>
          <w:p w14:paraId="6288DD7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37A44FE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KVE.081</w:t>
            </w:r>
          </w:p>
        </w:tc>
      </w:tr>
      <w:tr w:rsidR="002A2E3A" w:rsidRPr="0083637A" w14:paraId="489E4D70" w14:textId="77777777" w:rsidTr="000A3196">
        <w:tc>
          <w:tcPr>
            <w:tcW w:w="804" w:type="dxa"/>
          </w:tcPr>
          <w:p w14:paraId="1FB66A5C"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41B1CF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Hidegkúti út 216.</w:t>
            </w:r>
          </w:p>
        </w:tc>
        <w:tc>
          <w:tcPr>
            <w:tcW w:w="1418" w:type="dxa"/>
          </w:tcPr>
          <w:p w14:paraId="0F323B5F"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54394</w:t>
            </w:r>
          </w:p>
        </w:tc>
        <w:tc>
          <w:tcPr>
            <w:tcW w:w="1904" w:type="dxa"/>
          </w:tcPr>
          <w:p w14:paraId="151C5B9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vegyes funkciójú épület</w:t>
            </w:r>
          </w:p>
        </w:tc>
        <w:tc>
          <w:tcPr>
            <w:tcW w:w="1985" w:type="dxa"/>
          </w:tcPr>
          <w:p w14:paraId="7BF38766"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KVE.082</w:t>
            </w:r>
          </w:p>
        </w:tc>
      </w:tr>
      <w:tr w:rsidR="002A2E3A" w:rsidRPr="0083637A" w14:paraId="0C41350B" w14:textId="77777777" w:rsidTr="000A3196">
        <w:tc>
          <w:tcPr>
            <w:tcW w:w="804" w:type="dxa"/>
          </w:tcPr>
          <w:p w14:paraId="7C0DA56A"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28FCAA5"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Hűvösvölgyi út 62.</w:t>
            </w:r>
          </w:p>
        </w:tc>
        <w:tc>
          <w:tcPr>
            <w:tcW w:w="1418" w:type="dxa"/>
          </w:tcPr>
          <w:p w14:paraId="515DEE96"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11129/8</w:t>
            </w:r>
          </w:p>
        </w:tc>
        <w:tc>
          <w:tcPr>
            <w:tcW w:w="1904" w:type="dxa"/>
          </w:tcPr>
          <w:p w14:paraId="1B96D7B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04DF796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KVE.015</w:t>
            </w:r>
          </w:p>
        </w:tc>
      </w:tr>
      <w:tr w:rsidR="002A2E3A" w:rsidRPr="0083637A" w14:paraId="2E1969B2" w14:textId="77777777" w:rsidTr="000A3196">
        <w:tc>
          <w:tcPr>
            <w:tcW w:w="804" w:type="dxa"/>
          </w:tcPr>
          <w:p w14:paraId="3C9CAB8E"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616E482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Kacsa utca 4-8.</w:t>
            </w:r>
            <w:r w:rsidRPr="0083637A">
              <w:rPr>
                <w:rFonts w:asciiTheme="minorHAnsi" w:hAnsiTheme="minorHAnsi" w:cs="Calibri"/>
                <w:sz w:val="20"/>
                <w:szCs w:val="20"/>
              </w:rPr>
              <w:br/>
              <w:t xml:space="preserve"> = Fő utca 70-78.</w:t>
            </w:r>
          </w:p>
        </w:tc>
        <w:tc>
          <w:tcPr>
            <w:tcW w:w="1418" w:type="dxa"/>
          </w:tcPr>
          <w:p w14:paraId="5ED279F3" w14:textId="77777777" w:rsidR="002A2E3A" w:rsidRPr="0083637A" w:rsidRDefault="002A2E3A" w:rsidP="000A3196">
            <w:pPr>
              <w:ind w:left="141" w:right="57"/>
              <w:rPr>
                <w:rFonts w:asciiTheme="minorHAnsi" w:hAnsiTheme="minorHAnsi" w:cs="Calibri"/>
                <w:sz w:val="20"/>
                <w:szCs w:val="20"/>
              </w:rPr>
            </w:pPr>
          </w:p>
        </w:tc>
        <w:tc>
          <w:tcPr>
            <w:tcW w:w="1904" w:type="dxa"/>
          </w:tcPr>
          <w:p w14:paraId="4B9D3632" w14:textId="77777777" w:rsidR="002A2E3A" w:rsidRPr="0083637A" w:rsidRDefault="002A2E3A" w:rsidP="000A3196">
            <w:pPr>
              <w:ind w:left="142" w:right="57"/>
              <w:rPr>
                <w:rFonts w:asciiTheme="minorHAnsi" w:hAnsiTheme="minorHAnsi" w:cs="Calibri"/>
                <w:sz w:val="20"/>
                <w:szCs w:val="20"/>
              </w:rPr>
            </w:pPr>
          </w:p>
        </w:tc>
        <w:tc>
          <w:tcPr>
            <w:tcW w:w="1985" w:type="dxa"/>
          </w:tcPr>
          <w:p w14:paraId="6934EA9D" w14:textId="77777777" w:rsidR="002A2E3A" w:rsidRPr="0083637A" w:rsidRDefault="002A2E3A" w:rsidP="000A3196">
            <w:pPr>
              <w:ind w:left="142" w:right="57"/>
              <w:rPr>
                <w:rFonts w:asciiTheme="minorHAnsi" w:hAnsiTheme="minorHAnsi" w:cs="Calibri"/>
                <w:sz w:val="20"/>
                <w:szCs w:val="20"/>
              </w:rPr>
            </w:pPr>
          </w:p>
        </w:tc>
      </w:tr>
      <w:tr w:rsidR="002A2E3A" w:rsidRPr="0083637A" w14:paraId="6B63FE2D" w14:textId="77777777" w:rsidTr="000A3196">
        <w:tc>
          <w:tcPr>
            <w:tcW w:w="804" w:type="dxa"/>
          </w:tcPr>
          <w:p w14:paraId="1FF89148"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1DEA32CD"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Júlia utca 7.</w:t>
            </w:r>
          </w:p>
        </w:tc>
        <w:tc>
          <w:tcPr>
            <w:tcW w:w="1418" w:type="dxa"/>
          </w:tcPr>
          <w:p w14:paraId="3CABAC6D"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11510/23</w:t>
            </w:r>
          </w:p>
        </w:tc>
        <w:tc>
          <w:tcPr>
            <w:tcW w:w="1904" w:type="dxa"/>
          </w:tcPr>
          <w:p w14:paraId="2102B62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0012C6D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KVE.083</w:t>
            </w:r>
          </w:p>
        </w:tc>
      </w:tr>
      <w:tr w:rsidR="002A2E3A" w:rsidRPr="0083637A" w14:paraId="79A19EEC" w14:textId="77777777" w:rsidTr="000A3196">
        <w:tc>
          <w:tcPr>
            <w:tcW w:w="804" w:type="dxa"/>
          </w:tcPr>
          <w:p w14:paraId="761AE1C8"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0054B09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Káplár utca 2. </w:t>
            </w:r>
            <w:r w:rsidRPr="0083637A">
              <w:rPr>
                <w:rFonts w:asciiTheme="minorHAnsi" w:hAnsiTheme="minorHAnsi" w:cs="Calibri"/>
                <w:sz w:val="20"/>
                <w:szCs w:val="20"/>
              </w:rPr>
              <w:br/>
              <w:t xml:space="preserve"> = Szilágyi Erzsébet fasor 1.</w:t>
            </w:r>
          </w:p>
        </w:tc>
        <w:tc>
          <w:tcPr>
            <w:tcW w:w="1418" w:type="dxa"/>
          </w:tcPr>
          <w:p w14:paraId="4C0853B9"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13093</w:t>
            </w:r>
          </w:p>
        </w:tc>
        <w:tc>
          <w:tcPr>
            <w:tcW w:w="1904" w:type="dxa"/>
          </w:tcPr>
          <w:p w14:paraId="7680AE2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41A532F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KVE.035</w:t>
            </w:r>
          </w:p>
        </w:tc>
      </w:tr>
      <w:tr w:rsidR="002A2E3A" w:rsidRPr="0083637A" w14:paraId="668B4C3E" w14:textId="77777777" w:rsidTr="000A3196">
        <w:tc>
          <w:tcPr>
            <w:tcW w:w="804" w:type="dxa"/>
          </w:tcPr>
          <w:p w14:paraId="485AB879"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B63D3C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Kavics utca 16.</w:t>
            </w:r>
          </w:p>
        </w:tc>
        <w:tc>
          <w:tcPr>
            <w:tcW w:w="1418" w:type="dxa"/>
          </w:tcPr>
          <w:p w14:paraId="1FC10AC9"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14532/5</w:t>
            </w:r>
          </w:p>
        </w:tc>
        <w:tc>
          <w:tcPr>
            <w:tcW w:w="1904" w:type="dxa"/>
          </w:tcPr>
          <w:p w14:paraId="4BC7740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3DBBBE96"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KVE.084</w:t>
            </w:r>
          </w:p>
        </w:tc>
      </w:tr>
      <w:tr w:rsidR="002A2E3A" w:rsidRPr="0083637A" w14:paraId="2FBFCDA9" w14:textId="77777777" w:rsidTr="000A3196">
        <w:tc>
          <w:tcPr>
            <w:tcW w:w="804" w:type="dxa"/>
          </w:tcPr>
          <w:p w14:paraId="08F8D8DE"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4DA4772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Keleti Károly utca 23.</w:t>
            </w:r>
          </w:p>
        </w:tc>
        <w:tc>
          <w:tcPr>
            <w:tcW w:w="1418" w:type="dxa"/>
          </w:tcPr>
          <w:p w14:paraId="397C8124"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12866</w:t>
            </w:r>
          </w:p>
        </w:tc>
        <w:tc>
          <w:tcPr>
            <w:tcW w:w="1904" w:type="dxa"/>
          </w:tcPr>
          <w:p w14:paraId="787317B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7261DF4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KVE.012</w:t>
            </w:r>
          </w:p>
        </w:tc>
      </w:tr>
      <w:tr w:rsidR="002A2E3A" w:rsidRPr="0083637A" w14:paraId="6886BA28" w14:textId="77777777" w:rsidTr="000A3196">
        <w:tc>
          <w:tcPr>
            <w:tcW w:w="804" w:type="dxa"/>
          </w:tcPr>
          <w:p w14:paraId="6C4193A6"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ACA3D8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Kuruc utca 1/a.</w:t>
            </w:r>
          </w:p>
        </w:tc>
        <w:tc>
          <w:tcPr>
            <w:tcW w:w="1418" w:type="dxa"/>
          </w:tcPr>
          <w:p w14:paraId="2BA7C940"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11129/7</w:t>
            </w:r>
          </w:p>
        </w:tc>
        <w:tc>
          <w:tcPr>
            <w:tcW w:w="1904" w:type="dxa"/>
          </w:tcPr>
          <w:p w14:paraId="5EE0683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620B59F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KVE.013</w:t>
            </w:r>
          </w:p>
        </w:tc>
      </w:tr>
      <w:tr w:rsidR="002A2E3A" w:rsidRPr="0083637A" w14:paraId="38B5604B" w14:textId="77777777" w:rsidTr="000A3196">
        <w:tc>
          <w:tcPr>
            <w:tcW w:w="804" w:type="dxa"/>
          </w:tcPr>
          <w:p w14:paraId="13A08C8A"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113C553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Labanc út 18.</w:t>
            </w:r>
          </w:p>
        </w:tc>
        <w:tc>
          <w:tcPr>
            <w:tcW w:w="1418" w:type="dxa"/>
          </w:tcPr>
          <w:p w14:paraId="529DD29B"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10959/2</w:t>
            </w:r>
          </w:p>
        </w:tc>
        <w:tc>
          <w:tcPr>
            <w:tcW w:w="1904" w:type="dxa"/>
          </w:tcPr>
          <w:p w14:paraId="0BA563E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62F6FF8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KVE.050</w:t>
            </w:r>
          </w:p>
        </w:tc>
      </w:tr>
      <w:tr w:rsidR="002A2E3A" w:rsidRPr="0083637A" w14:paraId="71A23438" w14:textId="77777777" w:rsidTr="000A3196">
        <w:tc>
          <w:tcPr>
            <w:tcW w:w="804" w:type="dxa"/>
          </w:tcPr>
          <w:p w14:paraId="213BE1F5"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11583D2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Lajos utca 1-5.</w:t>
            </w:r>
          </w:p>
        </w:tc>
        <w:tc>
          <w:tcPr>
            <w:tcW w:w="1418" w:type="dxa"/>
          </w:tcPr>
          <w:p w14:paraId="012E25FC"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14584</w:t>
            </w:r>
          </w:p>
        </w:tc>
        <w:tc>
          <w:tcPr>
            <w:tcW w:w="1904" w:type="dxa"/>
          </w:tcPr>
          <w:p w14:paraId="6273E5D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iskola</w:t>
            </w:r>
          </w:p>
        </w:tc>
        <w:tc>
          <w:tcPr>
            <w:tcW w:w="1985" w:type="dxa"/>
          </w:tcPr>
          <w:p w14:paraId="1345A39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KVE.011</w:t>
            </w:r>
          </w:p>
        </w:tc>
      </w:tr>
      <w:tr w:rsidR="002A2E3A" w:rsidRPr="0083637A" w14:paraId="58F7DFE5" w14:textId="77777777" w:rsidTr="000A3196">
        <w:tc>
          <w:tcPr>
            <w:tcW w:w="804" w:type="dxa"/>
          </w:tcPr>
          <w:p w14:paraId="76BA2A0C"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EEC092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Lajos utca 2.</w:t>
            </w:r>
            <w:r w:rsidRPr="0083637A">
              <w:rPr>
                <w:rFonts w:asciiTheme="minorHAnsi" w:hAnsiTheme="minorHAnsi" w:cs="Calibri"/>
                <w:sz w:val="20"/>
                <w:szCs w:val="20"/>
              </w:rPr>
              <w:br/>
              <w:t xml:space="preserve"> = Bécsi út 1.</w:t>
            </w:r>
          </w:p>
        </w:tc>
        <w:tc>
          <w:tcPr>
            <w:tcW w:w="1418" w:type="dxa"/>
          </w:tcPr>
          <w:p w14:paraId="2028855F" w14:textId="77777777" w:rsidR="002A2E3A" w:rsidRPr="0083637A" w:rsidRDefault="002A2E3A" w:rsidP="000A3196">
            <w:pPr>
              <w:ind w:left="141" w:right="57"/>
              <w:rPr>
                <w:rFonts w:asciiTheme="minorHAnsi" w:hAnsiTheme="minorHAnsi" w:cs="Calibri"/>
                <w:sz w:val="20"/>
                <w:szCs w:val="20"/>
              </w:rPr>
            </w:pPr>
          </w:p>
        </w:tc>
        <w:tc>
          <w:tcPr>
            <w:tcW w:w="1904" w:type="dxa"/>
          </w:tcPr>
          <w:p w14:paraId="4D9163AE" w14:textId="77777777" w:rsidR="002A2E3A" w:rsidRPr="0083637A" w:rsidRDefault="002A2E3A" w:rsidP="000A3196">
            <w:pPr>
              <w:ind w:left="142" w:right="57"/>
              <w:rPr>
                <w:rFonts w:asciiTheme="minorHAnsi" w:hAnsiTheme="minorHAnsi" w:cs="Calibri"/>
                <w:sz w:val="20"/>
                <w:szCs w:val="20"/>
              </w:rPr>
            </w:pPr>
          </w:p>
        </w:tc>
        <w:tc>
          <w:tcPr>
            <w:tcW w:w="1985" w:type="dxa"/>
          </w:tcPr>
          <w:p w14:paraId="5DA9DFB4" w14:textId="77777777" w:rsidR="002A2E3A" w:rsidRPr="0083637A" w:rsidRDefault="002A2E3A" w:rsidP="000A3196">
            <w:pPr>
              <w:ind w:left="142" w:right="57"/>
              <w:rPr>
                <w:rFonts w:asciiTheme="minorHAnsi" w:hAnsiTheme="minorHAnsi" w:cs="Calibri"/>
                <w:sz w:val="20"/>
                <w:szCs w:val="20"/>
              </w:rPr>
            </w:pPr>
          </w:p>
        </w:tc>
      </w:tr>
      <w:tr w:rsidR="002A2E3A" w:rsidRPr="0083637A" w14:paraId="1032B7EF" w14:textId="77777777" w:rsidTr="000A3196">
        <w:tc>
          <w:tcPr>
            <w:tcW w:w="804" w:type="dxa"/>
          </w:tcPr>
          <w:p w14:paraId="3855366C"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815AC1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Liliom utca 9.</w:t>
            </w:r>
          </w:p>
        </w:tc>
        <w:tc>
          <w:tcPr>
            <w:tcW w:w="1418" w:type="dxa"/>
          </w:tcPr>
          <w:p w14:paraId="3277ECE9"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53192</w:t>
            </w:r>
          </w:p>
        </w:tc>
        <w:tc>
          <w:tcPr>
            <w:tcW w:w="1904" w:type="dxa"/>
          </w:tcPr>
          <w:p w14:paraId="3DC8787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4EC2548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KVE.014</w:t>
            </w:r>
          </w:p>
        </w:tc>
      </w:tr>
      <w:tr w:rsidR="002A2E3A" w:rsidRPr="0083637A" w14:paraId="75D4260A" w14:textId="77777777" w:rsidTr="000A3196">
        <w:tc>
          <w:tcPr>
            <w:tcW w:w="804" w:type="dxa"/>
          </w:tcPr>
          <w:p w14:paraId="04C71854"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64FD137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Lotz Károly utca 22.</w:t>
            </w:r>
          </w:p>
        </w:tc>
        <w:tc>
          <w:tcPr>
            <w:tcW w:w="1418" w:type="dxa"/>
          </w:tcPr>
          <w:p w14:paraId="5BE000D0"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11595/11</w:t>
            </w:r>
          </w:p>
        </w:tc>
        <w:tc>
          <w:tcPr>
            <w:tcW w:w="1904" w:type="dxa"/>
          </w:tcPr>
          <w:p w14:paraId="3B8C03D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057BB4C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KVE.085</w:t>
            </w:r>
          </w:p>
        </w:tc>
      </w:tr>
      <w:tr w:rsidR="002A2E3A" w:rsidRPr="0083637A" w14:paraId="667A0FD0" w14:textId="77777777" w:rsidTr="000A3196">
        <w:tc>
          <w:tcPr>
            <w:tcW w:w="804" w:type="dxa"/>
          </w:tcPr>
          <w:p w14:paraId="66C43A5A"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10FF7E1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Lukács utca 3.</w:t>
            </w:r>
          </w:p>
        </w:tc>
        <w:tc>
          <w:tcPr>
            <w:tcW w:w="1418" w:type="dxa"/>
          </w:tcPr>
          <w:p w14:paraId="3495FC32"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14593/3</w:t>
            </w:r>
          </w:p>
        </w:tc>
        <w:tc>
          <w:tcPr>
            <w:tcW w:w="1904" w:type="dxa"/>
          </w:tcPr>
          <w:p w14:paraId="78F8E5F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7F9A88A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KVE.044</w:t>
            </w:r>
          </w:p>
        </w:tc>
      </w:tr>
      <w:tr w:rsidR="002A2E3A" w:rsidRPr="0083637A" w14:paraId="2EBA3B2F" w14:textId="77777777" w:rsidTr="000A3196">
        <w:tc>
          <w:tcPr>
            <w:tcW w:w="804" w:type="dxa"/>
          </w:tcPr>
          <w:p w14:paraId="73BD9CF7"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4C3B99F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Lukács utca 4.</w:t>
            </w:r>
          </w:p>
        </w:tc>
        <w:tc>
          <w:tcPr>
            <w:tcW w:w="1418" w:type="dxa"/>
          </w:tcPr>
          <w:p w14:paraId="258EFB8A"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14589</w:t>
            </w:r>
          </w:p>
        </w:tc>
        <w:tc>
          <w:tcPr>
            <w:tcW w:w="1904" w:type="dxa"/>
          </w:tcPr>
          <w:p w14:paraId="7954B04D"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40FC6BA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KVE.045</w:t>
            </w:r>
          </w:p>
        </w:tc>
      </w:tr>
      <w:tr w:rsidR="002A2E3A" w:rsidRPr="0083637A" w14:paraId="7D0DCB2B" w14:textId="77777777" w:rsidTr="000A3196">
        <w:tc>
          <w:tcPr>
            <w:tcW w:w="804" w:type="dxa"/>
          </w:tcPr>
          <w:p w14:paraId="397D544A"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1817690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Margit utca 13.</w:t>
            </w:r>
          </w:p>
        </w:tc>
        <w:tc>
          <w:tcPr>
            <w:tcW w:w="1418" w:type="dxa"/>
          </w:tcPr>
          <w:p w14:paraId="5525430E"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13422/2</w:t>
            </w:r>
          </w:p>
        </w:tc>
        <w:tc>
          <w:tcPr>
            <w:tcW w:w="1904" w:type="dxa"/>
          </w:tcPr>
          <w:p w14:paraId="118A403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7FCD2B9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KVE.046</w:t>
            </w:r>
          </w:p>
        </w:tc>
      </w:tr>
      <w:tr w:rsidR="002A2E3A" w:rsidRPr="0083637A" w14:paraId="7AA2A308" w14:textId="77777777" w:rsidTr="000A3196">
        <w:tc>
          <w:tcPr>
            <w:tcW w:w="804" w:type="dxa"/>
          </w:tcPr>
          <w:p w14:paraId="15381AF3"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46E862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Nagyajtai utca 1a-b</w:t>
            </w:r>
          </w:p>
        </w:tc>
        <w:tc>
          <w:tcPr>
            <w:tcW w:w="1418" w:type="dxa"/>
          </w:tcPr>
          <w:p w14:paraId="3F1DC157"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11514/69;11514/70</w:t>
            </w:r>
          </w:p>
        </w:tc>
        <w:tc>
          <w:tcPr>
            <w:tcW w:w="1904" w:type="dxa"/>
          </w:tcPr>
          <w:p w14:paraId="738EF66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4E8FB86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KVE.021</w:t>
            </w:r>
          </w:p>
        </w:tc>
      </w:tr>
      <w:tr w:rsidR="002A2E3A" w:rsidRPr="0083637A" w14:paraId="07C5891F" w14:textId="77777777" w:rsidTr="000A3196">
        <w:tc>
          <w:tcPr>
            <w:tcW w:w="804" w:type="dxa"/>
          </w:tcPr>
          <w:p w14:paraId="4C5552A8"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0050CE7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Nagy Imre tér 1. </w:t>
            </w:r>
            <w:r w:rsidRPr="0083637A">
              <w:rPr>
                <w:rFonts w:asciiTheme="minorHAnsi" w:hAnsiTheme="minorHAnsi" w:cs="Calibri"/>
                <w:sz w:val="20"/>
                <w:szCs w:val="20"/>
              </w:rPr>
              <w:br/>
              <w:t xml:space="preserve"> = Fő utca 70-78.</w:t>
            </w:r>
          </w:p>
        </w:tc>
        <w:tc>
          <w:tcPr>
            <w:tcW w:w="1418" w:type="dxa"/>
          </w:tcPr>
          <w:p w14:paraId="370DD0D3" w14:textId="77777777" w:rsidR="002A2E3A" w:rsidRPr="0083637A" w:rsidRDefault="002A2E3A" w:rsidP="000A3196">
            <w:pPr>
              <w:ind w:left="141" w:right="57"/>
              <w:rPr>
                <w:rFonts w:asciiTheme="minorHAnsi" w:hAnsiTheme="minorHAnsi" w:cs="Calibri"/>
                <w:sz w:val="20"/>
                <w:szCs w:val="20"/>
              </w:rPr>
            </w:pPr>
          </w:p>
        </w:tc>
        <w:tc>
          <w:tcPr>
            <w:tcW w:w="1904" w:type="dxa"/>
          </w:tcPr>
          <w:p w14:paraId="2810F277" w14:textId="77777777" w:rsidR="002A2E3A" w:rsidRPr="0083637A" w:rsidRDefault="002A2E3A" w:rsidP="000A3196">
            <w:pPr>
              <w:ind w:left="142" w:right="57"/>
              <w:rPr>
                <w:rFonts w:asciiTheme="minorHAnsi" w:hAnsiTheme="minorHAnsi" w:cs="Calibri"/>
                <w:sz w:val="20"/>
                <w:szCs w:val="20"/>
              </w:rPr>
            </w:pPr>
          </w:p>
        </w:tc>
        <w:tc>
          <w:tcPr>
            <w:tcW w:w="1985" w:type="dxa"/>
          </w:tcPr>
          <w:p w14:paraId="2D328FDB" w14:textId="77777777" w:rsidR="002A2E3A" w:rsidRPr="0083637A" w:rsidRDefault="002A2E3A" w:rsidP="000A3196">
            <w:pPr>
              <w:ind w:left="142" w:right="57"/>
              <w:rPr>
                <w:rFonts w:asciiTheme="minorHAnsi" w:hAnsiTheme="minorHAnsi" w:cs="Calibri"/>
                <w:sz w:val="20"/>
                <w:szCs w:val="20"/>
              </w:rPr>
            </w:pPr>
          </w:p>
        </w:tc>
      </w:tr>
      <w:tr w:rsidR="002A2E3A" w:rsidRPr="0083637A" w14:paraId="06CB3458" w14:textId="77777777" w:rsidTr="000A3196">
        <w:tc>
          <w:tcPr>
            <w:tcW w:w="804" w:type="dxa"/>
          </w:tcPr>
          <w:p w14:paraId="402A2575"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BEBC00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Nagyajtai utca 2.a</w:t>
            </w:r>
          </w:p>
        </w:tc>
        <w:tc>
          <w:tcPr>
            <w:tcW w:w="1418" w:type="dxa"/>
          </w:tcPr>
          <w:p w14:paraId="0E320A03"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11514/47</w:t>
            </w:r>
          </w:p>
        </w:tc>
        <w:tc>
          <w:tcPr>
            <w:tcW w:w="1904" w:type="dxa"/>
          </w:tcPr>
          <w:p w14:paraId="30B6BD2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6D84480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KVE.086</w:t>
            </w:r>
          </w:p>
        </w:tc>
      </w:tr>
      <w:tr w:rsidR="002A2E3A" w:rsidRPr="0083637A" w14:paraId="53267B24" w14:textId="77777777" w:rsidTr="000A3196">
        <w:tc>
          <w:tcPr>
            <w:tcW w:w="804" w:type="dxa"/>
          </w:tcPr>
          <w:p w14:paraId="3CA3CFB0"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736363D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Nagyajtai utca 2.b</w:t>
            </w:r>
          </w:p>
        </w:tc>
        <w:tc>
          <w:tcPr>
            <w:tcW w:w="1418" w:type="dxa"/>
          </w:tcPr>
          <w:p w14:paraId="46FACF5B"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11514/46</w:t>
            </w:r>
          </w:p>
        </w:tc>
        <w:tc>
          <w:tcPr>
            <w:tcW w:w="1904" w:type="dxa"/>
          </w:tcPr>
          <w:p w14:paraId="1EF1A735"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37A86B3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KVE.087</w:t>
            </w:r>
          </w:p>
        </w:tc>
      </w:tr>
      <w:tr w:rsidR="002A2E3A" w:rsidRPr="0083637A" w14:paraId="47525386" w14:textId="77777777" w:rsidTr="000A3196">
        <w:tc>
          <w:tcPr>
            <w:tcW w:w="804" w:type="dxa"/>
          </w:tcPr>
          <w:p w14:paraId="064F0393"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048DCA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Nyúl utca 1/b.</w:t>
            </w:r>
          </w:p>
        </w:tc>
        <w:tc>
          <w:tcPr>
            <w:tcW w:w="1418" w:type="dxa"/>
          </w:tcPr>
          <w:p w14:paraId="264663CA"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13073/2</w:t>
            </w:r>
          </w:p>
        </w:tc>
        <w:tc>
          <w:tcPr>
            <w:tcW w:w="1904" w:type="dxa"/>
          </w:tcPr>
          <w:p w14:paraId="756F03C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3EF13A3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KVE.052</w:t>
            </w:r>
          </w:p>
        </w:tc>
      </w:tr>
      <w:tr w:rsidR="002A2E3A" w:rsidRPr="0083637A" w14:paraId="3B340402" w14:textId="77777777" w:rsidTr="000A3196">
        <w:tc>
          <w:tcPr>
            <w:tcW w:w="804" w:type="dxa"/>
          </w:tcPr>
          <w:p w14:paraId="3C5B20D5"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0F076D7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Nyúl utca 3.</w:t>
            </w:r>
          </w:p>
        </w:tc>
        <w:tc>
          <w:tcPr>
            <w:tcW w:w="1418" w:type="dxa"/>
          </w:tcPr>
          <w:p w14:paraId="2AFF18CB"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13074</w:t>
            </w:r>
          </w:p>
        </w:tc>
        <w:tc>
          <w:tcPr>
            <w:tcW w:w="1904" w:type="dxa"/>
          </w:tcPr>
          <w:p w14:paraId="1766DDD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60586BF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KVE.040</w:t>
            </w:r>
          </w:p>
        </w:tc>
      </w:tr>
      <w:tr w:rsidR="002A2E3A" w:rsidRPr="0083637A" w14:paraId="0510357C" w14:textId="77777777" w:rsidTr="000A3196">
        <w:tc>
          <w:tcPr>
            <w:tcW w:w="804" w:type="dxa"/>
          </w:tcPr>
          <w:p w14:paraId="558A898E"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ECBFBB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Nyúl utca 4.</w:t>
            </w:r>
          </w:p>
        </w:tc>
        <w:tc>
          <w:tcPr>
            <w:tcW w:w="1418" w:type="dxa"/>
          </w:tcPr>
          <w:p w14:paraId="3284108B"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13070</w:t>
            </w:r>
          </w:p>
        </w:tc>
        <w:tc>
          <w:tcPr>
            <w:tcW w:w="1904" w:type="dxa"/>
          </w:tcPr>
          <w:p w14:paraId="0F7B6A6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0CADDD5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KVE.041</w:t>
            </w:r>
          </w:p>
        </w:tc>
      </w:tr>
      <w:tr w:rsidR="002A2E3A" w:rsidRPr="0083637A" w14:paraId="62AD0249" w14:textId="77777777" w:rsidTr="000A3196">
        <w:tc>
          <w:tcPr>
            <w:tcW w:w="804" w:type="dxa"/>
          </w:tcPr>
          <w:p w14:paraId="59E08D58"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169B44C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Nyúl utca 5.</w:t>
            </w:r>
          </w:p>
        </w:tc>
        <w:tc>
          <w:tcPr>
            <w:tcW w:w="1418" w:type="dxa"/>
          </w:tcPr>
          <w:p w14:paraId="5DA98D82"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13075</w:t>
            </w:r>
          </w:p>
        </w:tc>
        <w:tc>
          <w:tcPr>
            <w:tcW w:w="1904" w:type="dxa"/>
          </w:tcPr>
          <w:p w14:paraId="4CA6958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2DC466E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KVE.053</w:t>
            </w:r>
          </w:p>
        </w:tc>
      </w:tr>
      <w:tr w:rsidR="002A2E3A" w:rsidRPr="0083637A" w14:paraId="21DB38E7" w14:textId="77777777" w:rsidTr="000A3196">
        <w:tc>
          <w:tcPr>
            <w:tcW w:w="804" w:type="dxa"/>
          </w:tcPr>
          <w:p w14:paraId="223D9E36"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0EB427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Nyúl utca 8.</w:t>
            </w:r>
          </w:p>
        </w:tc>
        <w:tc>
          <w:tcPr>
            <w:tcW w:w="1418" w:type="dxa"/>
          </w:tcPr>
          <w:p w14:paraId="4C621963"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13068</w:t>
            </w:r>
          </w:p>
        </w:tc>
        <w:tc>
          <w:tcPr>
            <w:tcW w:w="1904" w:type="dxa"/>
          </w:tcPr>
          <w:p w14:paraId="6A74C75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1D10A01D"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KVE.054</w:t>
            </w:r>
          </w:p>
        </w:tc>
      </w:tr>
      <w:tr w:rsidR="002A2E3A" w:rsidRPr="0083637A" w14:paraId="04C92F50" w14:textId="77777777" w:rsidTr="000A3196">
        <w:tc>
          <w:tcPr>
            <w:tcW w:w="804" w:type="dxa"/>
          </w:tcPr>
          <w:p w14:paraId="7222AA84"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6F4776D"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Nyúl utca 9.</w:t>
            </w:r>
          </w:p>
        </w:tc>
        <w:tc>
          <w:tcPr>
            <w:tcW w:w="1418" w:type="dxa"/>
          </w:tcPr>
          <w:p w14:paraId="5B96529C"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13077</w:t>
            </w:r>
          </w:p>
        </w:tc>
        <w:tc>
          <w:tcPr>
            <w:tcW w:w="1904" w:type="dxa"/>
          </w:tcPr>
          <w:p w14:paraId="30EC057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699B459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KVE.055</w:t>
            </w:r>
          </w:p>
        </w:tc>
      </w:tr>
      <w:tr w:rsidR="002A2E3A" w:rsidRPr="0083637A" w14:paraId="6FD417F1" w14:textId="77777777" w:rsidTr="000A3196">
        <w:tc>
          <w:tcPr>
            <w:tcW w:w="804" w:type="dxa"/>
          </w:tcPr>
          <w:p w14:paraId="3528BCCC"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76DFA27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Nyúl utca 10.</w:t>
            </w:r>
          </w:p>
        </w:tc>
        <w:tc>
          <w:tcPr>
            <w:tcW w:w="1418" w:type="dxa"/>
          </w:tcPr>
          <w:p w14:paraId="7C67BC10"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13067</w:t>
            </w:r>
          </w:p>
        </w:tc>
        <w:tc>
          <w:tcPr>
            <w:tcW w:w="1904" w:type="dxa"/>
          </w:tcPr>
          <w:p w14:paraId="32A6AB1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3EFFA11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KVE.034</w:t>
            </w:r>
          </w:p>
        </w:tc>
      </w:tr>
      <w:tr w:rsidR="002A2E3A" w:rsidRPr="0083637A" w14:paraId="5EC607D5" w14:textId="77777777" w:rsidTr="000A3196">
        <w:tc>
          <w:tcPr>
            <w:tcW w:w="804" w:type="dxa"/>
          </w:tcPr>
          <w:p w14:paraId="36A76CEA"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00A2A4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Nyúl utca 11.</w:t>
            </w:r>
          </w:p>
        </w:tc>
        <w:tc>
          <w:tcPr>
            <w:tcW w:w="1418" w:type="dxa"/>
          </w:tcPr>
          <w:p w14:paraId="31055E8E"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13078</w:t>
            </w:r>
          </w:p>
        </w:tc>
        <w:tc>
          <w:tcPr>
            <w:tcW w:w="1904" w:type="dxa"/>
          </w:tcPr>
          <w:p w14:paraId="3609493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1D4AEF2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KVE.066</w:t>
            </w:r>
          </w:p>
        </w:tc>
      </w:tr>
      <w:tr w:rsidR="002A2E3A" w:rsidRPr="0083637A" w14:paraId="0051ED5F" w14:textId="77777777" w:rsidTr="000A3196">
        <w:tc>
          <w:tcPr>
            <w:tcW w:w="804" w:type="dxa"/>
          </w:tcPr>
          <w:p w14:paraId="6E274D98"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74D8AA8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Nyúl utca 12.</w:t>
            </w:r>
          </w:p>
        </w:tc>
        <w:tc>
          <w:tcPr>
            <w:tcW w:w="1418" w:type="dxa"/>
          </w:tcPr>
          <w:p w14:paraId="371366BF"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13066</w:t>
            </w:r>
          </w:p>
        </w:tc>
        <w:tc>
          <w:tcPr>
            <w:tcW w:w="1904" w:type="dxa"/>
          </w:tcPr>
          <w:p w14:paraId="7E59758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48FF2C4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KVE.042</w:t>
            </w:r>
          </w:p>
        </w:tc>
      </w:tr>
      <w:tr w:rsidR="002A2E3A" w:rsidRPr="0083637A" w14:paraId="7316B409" w14:textId="77777777" w:rsidTr="000A3196">
        <w:tc>
          <w:tcPr>
            <w:tcW w:w="804" w:type="dxa"/>
          </w:tcPr>
          <w:p w14:paraId="620BFF9F"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015A53C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Nyúl utca 13/a.</w:t>
            </w:r>
          </w:p>
        </w:tc>
        <w:tc>
          <w:tcPr>
            <w:tcW w:w="1418" w:type="dxa"/>
          </w:tcPr>
          <w:p w14:paraId="014BBE93"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13083</w:t>
            </w:r>
          </w:p>
        </w:tc>
        <w:tc>
          <w:tcPr>
            <w:tcW w:w="1904" w:type="dxa"/>
          </w:tcPr>
          <w:p w14:paraId="51DACE5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522BBDA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KVE.056</w:t>
            </w:r>
          </w:p>
        </w:tc>
      </w:tr>
      <w:tr w:rsidR="002A2E3A" w:rsidRPr="0083637A" w14:paraId="56157543" w14:textId="77777777" w:rsidTr="000A3196">
        <w:tc>
          <w:tcPr>
            <w:tcW w:w="804" w:type="dxa"/>
          </w:tcPr>
          <w:p w14:paraId="4905A259"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78320B8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Nyúl utca 14.</w:t>
            </w:r>
          </w:p>
        </w:tc>
        <w:tc>
          <w:tcPr>
            <w:tcW w:w="1418" w:type="dxa"/>
          </w:tcPr>
          <w:p w14:paraId="32F0C954"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13065</w:t>
            </w:r>
          </w:p>
        </w:tc>
        <w:tc>
          <w:tcPr>
            <w:tcW w:w="1904" w:type="dxa"/>
          </w:tcPr>
          <w:p w14:paraId="5A68777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74BB721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KVE.057</w:t>
            </w:r>
          </w:p>
        </w:tc>
      </w:tr>
      <w:tr w:rsidR="002A2E3A" w:rsidRPr="0083637A" w14:paraId="30F97FA5" w14:textId="77777777" w:rsidTr="000A3196">
        <w:tc>
          <w:tcPr>
            <w:tcW w:w="804" w:type="dxa"/>
          </w:tcPr>
          <w:p w14:paraId="10406422"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114E293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Nyúl utca 16.</w:t>
            </w:r>
          </w:p>
        </w:tc>
        <w:tc>
          <w:tcPr>
            <w:tcW w:w="1418" w:type="dxa"/>
          </w:tcPr>
          <w:p w14:paraId="7E8F2985"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13064</w:t>
            </w:r>
          </w:p>
        </w:tc>
        <w:tc>
          <w:tcPr>
            <w:tcW w:w="1904" w:type="dxa"/>
          </w:tcPr>
          <w:p w14:paraId="5538C2A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7D90A43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KVE.067</w:t>
            </w:r>
          </w:p>
        </w:tc>
      </w:tr>
      <w:tr w:rsidR="002A2E3A" w:rsidRPr="0083637A" w14:paraId="4FA1F4A9" w14:textId="77777777" w:rsidTr="000A3196">
        <w:tc>
          <w:tcPr>
            <w:tcW w:w="804" w:type="dxa"/>
          </w:tcPr>
          <w:p w14:paraId="6EA29B81"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6F349766"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Nyúl utca 17.</w:t>
            </w:r>
            <w:r w:rsidRPr="0083637A">
              <w:rPr>
                <w:rFonts w:asciiTheme="minorHAnsi" w:hAnsiTheme="minorHAnsi" w:cs="Calibri"/>
                <w:sz w:val="20"/>
                <w:szCs w:val="20"/>
              </w:rPr>
              <w:br/>
              <w:t xml:space="preserve"> = Fillér utca 18.</w:t>
            </w:r>
          </w:p>
        </w:tc>
        <w:tc>
          <w:tcPr>
            <w:tcW w:w="1418" w:type="dxa"/>
          </w:tcPr>
          <w:p w14:paraId="4FA127DA" w14:textId="77777777" w:rsidR="002A2E3A" w:rsidRPr="0083637A" w:rsidRDefault="002A2E3A" w:rsidP="000A3196">
            <w:pPr>
              <w:ind w:left="141" w:right="57"/>
              <w:rPr>
                <w:rFonts w:asciiTheme="minorHAnsi" w:hAnsiTheme="minorHAnsi" w:cs="Calibri"/>
                <w:sz w:val="20"/>
                <w:szCs w:val="20"/>
              </w:rPr>
            </w:pPr>
          </w:p>
        </w:tc>
        <w:tc>
          <w:tcPr>
            <w:tcW w:w="1904" w:type="dxa"/>
          </w:tcPr>
          <w:p w14:paraId="7482C383" w14:textId="77777777" w:rsidR="002A2E3A" w:rsidRPr="0083637A" w:rsidRDefault="002A2E3A" w:rsidP="000A3196">
            <w:pPr>
              <w:ind w:left="142" w:right="57"/>
              <w:rPr>
                <w:rFonts w:asciiTheme="minorHAnsi" w:hAnsiTheme="minorHAnsi" w:cs="Calibri"/>
                <w:sz w:val="20"/>
                <w:szCs w:val="20"/>
              </w:rPr>
            </w:pPr>
          </w:p>
        </w:tc>
        <w:tc>
          <w:tcPr>
            <w:tcW w:w="1985" w:type="dxa"/>
          </w:tcPr>
          <w:p w14:paraId="57937951" w14:textId="77777777" w:rsidR="002A2E3A" w:rsidRPr="0083637A" w:rsidRDefault="002A2E3A" w:rsidP="000A3196">
            <w:pPr>
              <w:ind w:left="142" w:right="57"/>
              <w:rPr>
                <w:rFonts w:asciiTheme="minorHAnsi" w:hAnsiTheme="minorHAnsi" w:cs="Calibri"/>
                <w:sz w:val="20"/>
                <w:szCs w:val="20"/>
              </w:rPr>
            </w:pPr>
          </w:p>
        </w:tc>
      </w:tr>
      <w:tr w:rsidR="002A2E3A" w:rsidRPr="0083637A" w14:paraId="7766F5D3" w14:textId="77777777" w:rsidTr="000A3196">
        <w:tc>
          <w:tcPr>
            <w:tcW w:w="804" w:type="dxa"/>
          </w:tcPr>
          <w:p w14:paraId="1333E83D"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496134C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Nyúl utca 18.</w:t>
            </w:r>
          </w:p>
        </w:tc>
        <w:tc>
          <w:tcPr>
            <w:tcW w:w="1418" w:type="dxa"/>
          </w:tcPr>
          <w:p w14:paraId="31321D6B"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12098</w:t>
            </w:r>
          </w:p>
        </w:tc>
        <w:tc>
          <w:tcPr>
            <w:tcW w:w="1904" w:type="dxa"/>
          </w:tcPr>
          <w:p w14:paraId="6A9F6005"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7F338AF6"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KVE.068</w:t>
            </w:r>
          </w:p>
        </w:tc>
      </w:tr>
      <w:tr w:rsidR="002A2E3A" w:rsidRPr="0083637A" w14:paraId="71E023B2" w14:textId="77777777" w:rsidTr="000A3196">
        <w:tc>
          <w:tcPr>
            <w:tcW w:w="804" w:type="dxa"/>
          </w:tcPr>
          <w:p w14:paraId="43F1A699"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8911AA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Nyúl utca 22.</w:t>
            </w:r>
          </w:p>
        </w:tc>
        <w:tc>
          <w:tcPr>
            <w:tcW w:w="1418" w:type="dxa"/>
          </w:tcPr>
          <w:p w14:paraId="61B8D8DA"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12100/1</w:t>
            </w:r>
          </w:p>
        </w:tc>
        <w:tc>
          <w:tcPr>
            <w:tcW w:w="1904" w:type="dxa"/>
          </w:tcPr>
          <w:p w14:paraId="0B640F05"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18A0F4E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KVE.069</w:t>
            </w:r>
          </w:p>
        </w:tc>
      </w:tr>
      <w:tr w:rsidR="002A2E3A" w:rsidRPr="0083637A" w14:paraId="5BA7CE6F" w14:textId="77777777" w:rsidTr="000A3196">
        <w:tc>
          <w:tcPr>
            <w:tcW w:w="804" w:type="dxa"/>
          </w:tcPr>
          <w:p w14:paraId="3EC66571"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C2E6A9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Palánta utca 1. </w:t>
            </w:r>
            <w:r w:rsidRPr="0083637A">
              <w:rPr>
                <w:rFonts w:asciiTheme="minorHAnsi" w:hAnsiTheme="minorHAnsi" w:cs="Calibri"/>
                <w:sz w:val="20"/>
                <w:szCs w:val="20"/>
              </w:rPr>
              <w:br/>
              <w:t xml:space="preserve"> = Vérhalom utca 33/c.</w:t>
            </w:r>
          </w:p>
        </w:tc>
        <w:tc>
          <w:tcPr>
            <w:tcW w:w="1418" w:type="dxa"/>
          </w:tcPr>
          <w:p w14:paraId="7BBC8BE1"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15103/1</w:t>
            </w:r>
          </w:p>
        </w:tc>
        <w:tc>
          <w:tcPr>
            <w:tcW w:w="1904" w:type="dxa"/>
          </w:tcPr>
          <w:p w14:paraId="0B4F333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786BD3C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KVE.059</w:t>
            </w:r>
          </w:p>
        </w:tc>
      </w:tr>
      <w:tr w:rsidR="002A2E3A" w:rsidRPr="0083637A" w14:paraId="32EB7519" w14:textId="77777777" w:rsidTr="000A3196">
        <w:tc>
          <w:tcPr>
            <w:tcW w:w="804" w:type="dxa"/>
          </w:tcPr>
          <w:p w14:paraId="4FA7560F"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619D603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Pasaréti út 90.</w:t>
            </w:r>
          </w:p>
        </w:tc>
        <w:tc>
          <w:tcPr>
            <w:tcW w:w="1418" w:type="dxa"/>
          </w:tcPr>
          <w:p w14:paraId="6D80942A"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11609/5</w:t>
            </w:r>
          </w:p>
        </w:tc>
        <w:tc>
          <w:tcPr>
            <w:tcW w:w="1904" w:type="dxa"/>
          </w:tcPr>
          <w:p w14:paraId="78C0F0F6"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1CE9082D"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KVE.006</w:t>
            </w:r>
          </w:p>
        </w:tc>
      </w:tr>
      <w:tr w:rsidR="002A2E3A" w:rsidRPr="0083637A" w14:paraId="2FA2424A" w14:textId="77777777" w:rsidTr="000A3196">
        <w:tc>
          <w:tcPr>
            <w:tcW w:w="804" w:type="dxa"/>
          </w:tcPr>
          <w:p w14:paraId="0DF81641"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017A6AB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Pasaréti út 92.</w:t>
            </w:r>
          </w:p>
        </w:tc>
        <w:tc>
          <w:tcPr>
            <w:tcW w:w="1418" w:type="dxa"/>
          </w:tcPr>
          <w:p w14:paraId="505DDE87"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11609/6</w:t>
            </w:r>
          </w:p>
        </w:tc>
        <w:tc>
          <w:tcPr>
            <w:tcW w:w="1904" w:type="dxa"/>
          </w:tcPr>
          <w:p w14:paraId="3C2EC34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69063EC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KVE.007</w:t>
            </w:r>
          </w:p>
        </w:tc>
      </w:tr>
      <w:tr w:rsidR="002A2E3A" w:rsidRPr="0083637A" w14:paraId="7EFB28E8" w14:textId="77777777" w:rsidTr="000A3196">
        <w:tc>
          <w:tcPr>
            <w:tcW w:w="804" w:type="dxa"/>
          </w:tcPr>
          <w:p w14:paraId="7ED5D1FE"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6BE5F78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Pasaréti út 99/a.</w:t>
            </w:r>
          </w:p>
        </w:tc>
        <w:tc>
          <w:tcPr>
            <w:tcW w:w="1418" w:type="dxa"/>
          </w:tcPr>
          <w:p w14:paraId="7056ED35"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11983/13</w:t>
            </w:r>
          </w:p>
        </w:tc>
        <w:tc>
          <w:tcPr>
            <w:tcW w:w="1904" w:type="dxa"/>
          </w:tcPr>
          <w:p w14:paraId="51D6F66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3EB69EE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KVE.003</w:t>
            </w:r>
          </w:p>
        </w:tc>
      </w:tr>
      <w:tr w:rsidR="002A2E3A" w:rsidRPr="0083637A" w14:paraId="7538027A" w14:textId="77777777" w:rsidTr="000A3196">
        <w:tc>
          <w:tcPr>
            <w:tcW w:w="804" w:type="dxa"/>
          </w:tcPr>
          <w:p w14:paraId="045D4B70"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0A23C49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Pasaréti út 99/b.</w:t>
            </w:r>
          </w:p>
        </w:tc>
        <w:tc>
          <w:tcPr>
            <w:tcW w:w="1418" w:type="dxa"/>
          </w:tcPr>
          <w:p w14:paraId="193A3BA3"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11983/12</w:t>
            </w:r>
          </w:p>
        </w:tc>
        <w:tc>
          <w:tcPr>
            <w:tcW w:w="1904" w:type="dxa"/>
          </w:tcPr>
          <w:p w14:paraId="6A0EA11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4E462CF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KVE.004</w:t>
            </w:r>
          </w:p>
        </w:tc>
      </w:tr>
      <w:tr w:rsidR="002A2E3A" w:rsidRPr="0083637A" w14:paraId="60468D83" w14:textId="77777777" w:rsidTr="000A3196">
        <w:tc>
          <w:tcPr>
            <w:tcW w:w="804" w:type="dxa"/>
          </w:tcPr>
          <w:p w14:paraId="00C4011A"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7A6B02C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Pasaréti út 101.</w:t>
            </w:r>
          </w:p>
          <w:p w14:paraId="76579A2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 =Harangvirág utca 2.</w:t>
            </w:r>
          </w:p>
        </w:tc>
        <w:tc>
          <w:tcPr>
            <w:tcW w:w="1418" w:type="dxa"/>
          </w:tcPr>
          <w:p w14:paraId="19C20FE8"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11982/6</w:t>
            </w:r>
          </w:p>
        </w:tc>
        <w:tc>
          <w:tcPr>
            <w:tcW w:w="1904" w:type="dxa"/>
          </w:tcPr>
          <w:p w14:paraId="44E8F83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38884ED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KVE.088</w:t>
            </w:r>
          </w:p>
        </w:tc>
      </w:tr>
      <w:tr w:rsidR="002A2E3A" w:rsidRPr="0083637A" w14:paraId="07608BEA" w14:textId="77777777" w:rsidTr="000A3196">
        <w:tc>
          <w:tcPr>
            <w:tcW w:w="804" w:type="dxa"/>
          </w:tcPr>
          <w:p w14:paraId="0DAFC5E4"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B47738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Pasaréti út 106.</w:t>
            </w:r>
          </w:p>
        </w:tc>
        <w:tc>
          <w:tcPr>
            <w:tcW w:w="1418" w:type="dxa"/>
          </w:tcPr>
          <w:p w14:paraId="6F26CDC3"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11618/11</w:t>
            </w:r>
          </w:p>
        </w:tc>
        <w:tc>
          <w:tcPr>
            <w:tcW w:w="1904" w:type="dxa"/>
          </w:tcPr>
          <w:p w14:paraId="3EB0B0F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1B82E38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KVE.060</w:t>
            </w:r>
          </w:p>
        </w:tc>
      </w:tr>
      <w:tr w:rsidR="002A2E3A" w:rsidRPr="0083637A" w14:paraId="22322119" w14:textId="77777777" w:rsidTr="000A3196">
        <w:tc>
          <w:tcPr>
            <w:tcW w:w="804" w:type="dxa"/>
          </w:tcPr>
          <w:p w14:paraId="1DE454DF"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B989FB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Pasaréti út 113.</w:t>
            </w:r>
          </w:p>
        </w:tc>
        <w:tc>
          <w:tcPr>
            <w:tcW w:w="1418" w:type="dxa"/>
          </w:tcPr>
          <w:p w14:paraId="09340BDF"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11974/9</w:t>
            </w:r>
          </w:p>
        </w:tc>
        <w:tc>
          <w:tcPr>
            <w:tcW w:w="1904" w:type="dxa"/>
          </w:tcPr>
          <w:p w14:paraId="2CB81C1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2E19788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KVE.008</w:t>
            </w:r>
          </w:p>
        </w:tc>
      </w:tr>
      <w:tr w:rsidR="002A2E3A" w:rsidRPr="0083637A" w14:paraId="7B46B9F3" w14:textId="77777777" w:rsidTr="000A3196">
        <w:tc>
          <w:tcPr>
            <w:tcW w:w="804" w:type="dxa"/>
          </w:tcPr>
          <w:p w14:paraId="782C8330"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EB1B0B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Páfrány út 28-30.</w:t>
            </w:r>
          </w:p>
        </w:tc>
        <w:tc>
          <w:tcPr>
            <w:tcW w:w="1418" w:type="dxa"/>
          </w:tcPr>
          <w:p w14:paraId="61D61681"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11467</w:t>
            </w:r>
          </w:p>
        </w:tc>
        <w:tc>
          <w:tcPr>
            <w:tcW w:w="1904" w:type="dxa"/>
          </w:tcPr>
          <w:p w14:paraId="6D2A368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nyaraló</w:t>
            </w:r>
          </w:p>
        </w:tc>
        <w:tc>
          <w:tcPr>
            <w:tcW w:w="1985" w:type="dxa"/>
          </w:tcPr>
          <w:p w14:paraId="077A562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KVE.097</w:t>
            </w:r>
          </w:p>
        </w:tc>
      </w:tr>
      <w:tr w:rsidR="002A2E3A" w:rsidRPr="0083637A" w14:paraId="747B194B" w14:textId="77777777" w:rsidTr="000A3196">
        <w:tc>
          <w:tcPr>
            <w:tcW w:w="804" w:type="dxa"/>
          </w:tcPr>
          <w:p w14:paraId="6358A58C"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AD3D8E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Pázsit utca 9.</w:t>
            </w:r>
          </w:p>
        </w:tc>
        <w:tc>
          <w:tcPr>
            <w:tcW w:w="1418" w:type="dxa"/>
          </w:tcPr>
          <w:p w14:paraId="0C341498"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11548</w:t>
            </w:r>
          </w:p>
        </w:tc>
        <w:tc>
          <w:tcPr>
            <w:tcW w:w="1904" w:type="dxa"/>
          </w:tcPr>
          <w:p w14:paraId="4506D16D"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319D240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KVE.038</w:t>
            </w:r>
          </w:p>
        </w:tc>
      </w:tr>
      <w:tr w:rsidR="002A2E3A" w:rsidRPr="0083637A" w14:paraId="3A0AFA91" w14:textId="77777777" w:rsidTr="000A3196">
        <w:tc>
          <w:tcPr>
            <w:tcW w:w="804" w:type="dxa"/>
          </w:tcPr>
          <w:p w14:paraId="318657C5"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09E1EE6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Pentelei Molnár utca 1.</w:t>
            </w:r>
          </w:p>
        </w:tc>
        <w:tc>
          <w:tcPr>
            <w:tcW w:w="1418" w:type="dxa"/>
          </w:tcPr>
          <w:p w14:paraId="3B844E25"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15365/30</w:t>
            </w:r>
          </w:p>
        </w:tc>
        <w:tc>
          <w:tcPr>
            <w:tcW w:w="1904" w:type="dxa"/>
          </w:tcPr>
          <w:p w14:paraId="5DB6C206"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473E3F3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KVE.089</w:t>
            </w:r>
          </w:p>
        </w:tc>
      </w:tr>
      <w:tr w:rsidR="002A2E3A" w:rsidRPr="0083637A" w14:paraId="70AC1682" w14:textId="77777777" w:rsidTr="000A3196">
        <w:tc>
          <w:tcPr>
            <w:tcW w:w="804" w:type="dxa"/>
          </w:tcPr>
          <w:p w14:paraId="523B5641"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4968E3B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Pentelei Molnár utca 3.</w:t>
            </w:r>
          </w:p>
        </w:tc>
        <w:tc>
          <w:tcPr>
            <w:tcW w:w="1418" w:type="dxa"/>
          </w:tcPr>
          <w:p w14:paraId="57F3BC3D"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15365/29</w:t>
            </w:r>
          </w:p>
        </w:tc>
        <w:tc>
          <w:tcPr>
            <w:tcW w:w="1904" w:type="dxa"/>
          </w:tcPr>
          <w:p w14:paraId="3C89602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7D3B8D6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KVE.025</w:t>
            </w:r>
          </w:p>
        </w:tc>
      </w:tr>
      <w:tr w:rsidR="002A2E3A" w:rsidRPr="0083637A" w14:paraId="0B431CDC" w14:textId="77777777" w:rsidTr="000A3196">
        <w:tc>
          <w:tcPr>
            <w:tcW w:w="804" w:type="dxa"/>
          </w:tcPr>
          <w:p w14:paraId="14E869B2"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32B9DD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Retek utca 24.</w:t>
            </w:r>
          </w:p>
        </w:tc>
        <w:tc>
          <w:tcPr>
            <w:tcW w:w="1418" w:type="dxa"/>
          </w:tcPr>
          <w:p w14:paraId="2B541D13"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13113</w:t>
            </w:r>
          </w:p>
        </w:tc>
        <w:tc>
          <w:tcPr>
            <w:tcW w:w="1904" w:type="dxa"/>
          </w:tcPr>
          <w:p w14:paraId="54EC2A0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0316583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KVE.090</w:t>
            </w:r>
          </w:p>
        </w:tc>
      </w:tr>
      <w:tr w:rsidR="002A2E3A" w:rsidRPr="0083637A" w14:paraId="5CE68403" w14:textId="77777777" w:rsidTr="000A3196">
        <w:tc>
          <w:tcPr>
            <w:tcW w:w="804" w:type="dxa"/>
          </w:tcPr>
          <w:p w14:paraId="28B6E676"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0BB412B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Retek utca 32.</w:t>
            </w:r>
          </w:p>
        </w:tc>
        <w:tc>
          <w:tcPr>
            <w:tcW w:w="1418" w:type="dxa"/>
          </w:tcPr>
          <w:p w14:paraId="163F3A4F"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13117</w:t>
            </w:r>
          </w:p>
        </w:tc>
        <w:tc>
          <w:tcPr>
            <w:tcW w:w="1904" w:type="dxa"/>
          </w:tcPr>
          <w:p w14:paraId="12ACA48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0430BD9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KVE.091</w:t>
            </w:r>
          </w:p>
        </w:tc>
      </w:tr>
      <w:tr w:rsidR="002A2E3A" w:rsidRPr="0083637A" w14:paraId="28299F80" w14:textId="77777777" w:rsidTr="000A3196">
        <w:tc>
          <w:tcPr>
            <w:tcW w:w="804" w:type="dxa"/>
          </w:tcPr>
          <w:p w14:paraId="12635F17"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0943B80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Széher út 48.</w:t>
            </w:r>
          </w:p>
        </w:tc>
        <w:tc>
          <w:tcPr>
            <w:tcW w:w="1418" w:type="dxa"/>
          </w:tcPr>
          <w:p w14:paraId="05F84ACD"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11031/6</w:t>
            </w:r>
          </w:p>
        </w:tc>
        <w:tc>
          <w:tcPr>
            <w:tcW w:w="1904" w:type="dxa"/>
          </w:tcPr>
          <w:p w14:paraId="215A54E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217888ED"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KVE.028</w:t>
            </w:r>
          </w:p>
        </w:tc>
      </w:tr>
      <w:tr w:rsidR="002A2E3A" w:rsidRPr="0083637A" w14:paraId="79D54D72" w14:textId="77777777" w:rsidTr="000A3196">
        <w:tc>
          <w:tcPr>
            <w:tcW w:w="804" w:type="dxa"/>
          </w:tcPr>
          <w:p w14:paraId="5FD8BC34"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18B8F46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Szemlőhegy u. 16.</w:t>
            </w:r>
          </w:p>
        </w:tc>
        <w:tc>
          <w:tcPr>
            <w:tcW w:w="1418" w:type="dxa"/>
          </w:tcPr>
          <w:p w14:paraId="0A84E146"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15050</w:t>
            </w:r>
          </w:p>
        </w:tc>
        <w:tc>
          <w:tcPr>
            <w:tcW w:w="1904" w:type="dxa"/>
          </w:tcPr>
          <w:p w14:paraId="26C2E35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1D98613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KVE.024</w:t>
            </w:r>
          </w:p>
        </w:tc>
      </w:tr>
      <w:tr w:rsidR="002A2E3A" w:rsidRPr="0083637A" w14:paraId="0D093D24" w14:textId="77777777" w:rsidTr="000A3196">
        <w:tc>
          <w:tcPr>
            <w:tcW w:w="804" w:type="dxa"/>
          </w:tcPr>
          <w:p w14:paraId="0708F48C"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7D9A4226"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Szemlőhegy u. 23/B.</w:t>
            </w:r>
          </w:p>
        </w:tc>
        <w:tc>
          <w:tcPr>
            <w:tcW w:w="1418" w:type="dxa"/>
          </w:tcPr>
          <w:p w14:paraId="21E89ADA"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13017/2</w:t>
            </w:r>
          </w:p>
        </w:tc>
        <w:tc>
          <w:tcPr>
            <w:tcW w:w="1904" w:type="dxa"/>
          </w:tcPr>
          <w:p w14:paraId="7389582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77081B3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KVE.023</w:t>
            </w:r>
          </w:p>
        </w:tc>
      </w:tr>
      <w:tr w:rsidR="002A2E3A" w:rsidRPr="0083637A" w14:paraId="161D2799" w14:textId="77777777" w:rsidTr="000A3196">
        <w:tc>
          <w:tcPr>
            <w:tcW w:w="804" w:type="dxa"/>
          </w:tcPr>
          <w:p w14:paraId="367B430E"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1C833A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Szemlőhegy utca 32.</w:t>
            </w:r>
          </w:p>
        </w:tc>
        <w:tc>
          <w:tcPr>
            <w:tcW w:w="1418" w:type="dxa"/>
          </w:tcPr>
          <w:p w14:paraId="6873212D"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15114</w:t>
            </w:r>
          </w:p>
        </w:tc>
        <w:tc>
          <w:tcPr>
            <w:tcW w:w="1904" w:type="dxa"/>
          </w:tcPr>
          <w:p w14:paraId="23CCB76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7FA5C90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KVE.070</w:t>
            </w:r>
          </w:p>
        </w:tc>
      </w:tr>
      <w:tr w:rsidR="002A2E3A" w:rsidRPr="0083637A" w14:paraId="5286372E" w14:textId="77777777" w:rsidTr="000A3196">
        <w:tc>
          <w:tcPr>
            <w:tcW w:w="804" w:type="dxa"/>
          </w:tcPr>
          <w:p w14:paraId="7784D259"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D86A24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Szent József utca 8.</w:t>
            </w:r>
          </w:p>
        </w:tc>
        <w:tc>
          <w:tcPr>
            <w:tcW w:w="1418" w:type="dxa"/>
          </w:tcPr>
          <w:p w14:paraId="710B969D"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51584/1</w:t>
            </w:r>
          </w:p>
        </w:tc>
        <w:tc>
          <w:tcPr>
            <w:tcW w:w="1904" w:type="dxa"/>
          </w:tcPr>
          <w:p w14:paraId="649E00A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nyugdíjas pedagógusotthon</w:t>
            </w:r>
          </w:p>
        </w:tc>
        <w:tc>
          <w:tcPr>
            <w:tcW w:w="1985" w:type="dxa"/>
          </w:tcPr>
          <w:p w14:paraId="1C8C6EE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KVE.092</w:t>
            </w:r>
          </w:p>
        </w:tc>
      </w:tr>
      <w:tr w:rsidR="002A2E3A" w:rsidRPr="0083637A" w14:paraId="457A1C66" w14:textId="77777777" w:rsidTr="000A3196">
        <w:tc>
          <w:tcPr>
            <w:tcW w:w="804" w:type="dxa"/>
          </w:tcPr>
          <w:p w14:paraId="01FFB535"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49D76F65"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Széphalom utca 8. </w:t>
            </w:r>
            <w:r w:rsidRPr="0083637A">
              <w:rPr>
                <w:rFonts w:asciiTheme="minorHAnsi" w:hAnsiTheme="minorHAnsi" w:cs="Calibri"/>
                <w:sz w:val="20"/>
                <w:szCs w:val="20"/>
              </w:rPr>
              <w:br/>
              <w:t xml:space="preserve"> = Zuhatag utca 2.</w:t>
            </w:r>
          </w:p>
        </w:tc>
        <w:tc>
          <w:tcPr>
            <w:tcW w:w="1418" w:type="dxa"/>
          </w:tcPr>
          <w:p w14:paraId="68D957EC"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11453/1</w:t>
            </w:r>
          </w:p>
        </w:tc>
        <w:tc>
          <w:tcPr>
            <w:tcW w:w="1904" w:type="dxa"/>
          </w:tcPr>
          <w:p w14:paraId="750EEE9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58E432B5"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KVE.071</w:t>
            </w:r>
          </w:p>
        </w:tc>
      </w:tr>
      <w:tr w:rsidR="002A2E3A" w:rsidRPr="0083637A" w14:paraId="2B284378" w14:textId="77777777" w:rsidTr="000A3196">
        <w:tc>
          <w:tcPr>
            <w:tcW w:w="804" w:type="dxa"/>
          </w:tcPr>
          <w:p w14:paraId="78A05C4E"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B0201B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Szilágyi Erzsébet fasor 1.</w:t>
            </w:r>
            <w:r w:rsidRPr="0083637A">
              <w:rPr>
                <w:rFonts w:asciiTheme="minorHAnsi" w:hAnsiTheme="minorHAnsi" w:cs="Calibri"/>
                <w:sz w:val="20"/>
                <w:szCs w:val="20"/>
              </w:rPr>
              <w:br/>
              <w:t xml:space="preserve"> = Káplár utca 2.</w:t>
            </w:r>
          </w:p>
        </w:tc>
        <w:tc>
          <w:tcPr>
            <w:tcW w:w="1418" w:type="dxa"/>
          </w:tcPr>
          <w:p w14:paraId="57089A2D" w14:textId="77777777" w:rsidR="002A2E3A" w:rsidRPr="0083637A" w:rsidRDefault="002A2E3A" w:rsidP="000A3196">
            <w:pPr>
              <w:ind w:left="141" w:right="57"/>
              <w:rPr>
                <w:rFonts w:asciiTheme="minorHAnsi" w:hAnsiTheme="minorHAnsi" w:cs="Calibri"/>
                <w:sz w:val="20"/>
                <w:szCs w:val="20"/>
              </w:rPr>
            </w:pPr>
          </w:p>
        </w:tc>
        <w:tc>
          <w:tcPr>
            <w:tcW w:w="1904" w:type="dxa"/>
          </w:tcPr>
          <w:p w14:paraId="000FA23E" w14:textId="77777777" w:rsidR="002A2E3A" w:rsidRPr="0083637A" w:rsidRDefault="002A2E3A" w:rsidP="000A3196">
            <w:pPr>
              <w:ind w:left="142" w:right="57"/>
              <w:rPr>
                <w:rFonts w:asciiTheme="minorHAnsi" w:hAnsiTheme="minorHAnsi" w:cs="Calibri"/>
                <w:sz w:val="20"/>
                <w:szCs w:val="20"/>
              </w:rPr>
            </w:pPr>
          </w:p>
        </w:tc>
        <w:tc>
          <w:tcPr>
            <w:tcW w:w="1985" w:type="dxa"/>
          </w:tcPr>
          <w:p w14:paraId="72CFDB98" w14:textId="77777777" w:rsidR="002A2E3A" w:rsidRPr="0083637A" w:rsidRDefault="002A2E3A" w:rsidP="000A3196">
            <w:pPr>
              <w:ind w:left="142" w:right="57"/>
              <w:rPr>
                <w:rFonts w:asciiTheme="minorHAnsi" w:hAnsiTheme="minorHAnsi" w:cs="Calibri"/>
                <w:sz w:val="20"/>
                <w:szCs w:val="20"/>
              </w:rPr>
            </w:pPr>
          </w:p>
        </w:tc>
      </w:tr>
      <w:tr w:rsidR="002A2E3A" w:rsidRPr="0083637A" w14:paraId="051B283F" w14:textId="77777777" w:rsidTr="000A3196">
        <w:tc>
          <w:tcPr>
            <w:tcW w:w="804" w:type="dxa"/>
          </w:tcPr>
          <w:p w14:paraId="42B10D6A"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1D5C658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Szilágyi Erzsébet fasor 5.</w:t>
            </w:r>
          </w:p>
        </w:tc>
        <w:tc>
          <w:tcPr>
            <w:tcW w:w="1418" w:type="dxa"/>
          </w:tcPr>
          <w:p w14:paraId="7CB0244A"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13091/5</w:t>
            </w:r>
          </w:p>
        </w:tc>
        <w:tc>
          <w:tcPr>
            <w:tcW w:w="1904" w:type="dxa"/>
          </w:tcPr>
          <w:p w14:paraId="0C6D1DD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511DF3B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KVE.031</w:t>
            </w:r>
          </w:p>
        </w:tc>
      </w:tr>
      <w:tr w:rsidR="002A2E3A" w:rsidRPr="0083637A" w14:paraId="3D97E4F7" w14:textId="77777777" w:rsidTr="000A3196">
        <w:tc>
          <w:tcPr>
            <w:tcW w:w="804" w:type="dxa"/>
          </w:tcPr>
          <w:p w14:paraId="7DE3A2EB"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0EE0DC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Szilágyi Erzsébet fasor 47.</w:t>
            </w:r>
          </w:p>
        </w:tc>
        <w:tc>
          <w:tcPr>
            <w:tcW w:w="1418" w:type="dxa"/>
          </w:tcPr>
          <w:p w14:paraId="67926CAB"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13047/7</w:t>
            </w:r>
          </w:p>
        </w:tc>
        <w:tc>
          <w:tcPr>
            <w:tcW w:w="1904" w:type="dxa"/>
          </w:tcPr>
          <w:p w14:paraId="775FC7DD"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szálloda</w:t>
            </w:r>
          </w:p>
        </w:tc>
        <w:tc>
          <w:tcPr>
            <w:tcW w:w="1985" w:type="dxa"/>
          </w:tcPr>
          <w:p w14:paraId="3083712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KVE.009</w:t>
            </w:r>
          </w:p>
        </w:tc>
      </w:tr>
      <w:tr w:rsidR="002A2E3A" w:rsidRPr="0083637A" w14:paraId="65A5E1C0" w14:textId="77777777" w:rsidTr="000A3196">
        <w:tc>
          <w:tcPr>
            <w:tcW w:w="804" w:type="dxa"/>
          </w:tcPr>
          <w:p w14:paraId="0737B9BE"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7FDD519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Szilágyi Erzsébet fasor 57.</w:t>
            </w:r>
          </w:p>
        </w:tc>
        <w:tc>
          <w:tcPr>
            <w:tcW w:w="1418" w:type="dxa"/>
          </w:tcPr>
          <w:p w14:paraId="6890D896"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13043/20</w:t>
            </w:r>
          </w:p>
        </w:tc>
        <w:tc>
          <w:tcPr>
            <w:tcW w:w="1904" w:type="dxa"/>
          </w:tcPr>
          <w:p w14:paraId="17D1E9B5"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6AFF77D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KVE.022</w:t>
            </w:r>
          </w:p>
        </w:tc>
      </w:tr>
      <w:tr w:rsidR="002A2E3A" w:rsidRPr="0083637A" w14:paraId="38EE6CB2" w14:textId="77777777" w:rsidTr="000A3196">
        <w:tc>
          <w:tcPr>
            <w:tcW w:w="804" w:type="dxa"/>
          </w:tcPr>
          <w:p w14:paraId="27D270D2"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4F3EFB9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Szilágyi Erzsébet fasor 73.</w:t>
            </w:r>
          </w:p>
          <w:p w14:paraId="3E4768E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 =Hargitai utca 2-4.</w:t>
            </w:r>
          </w:p>
        </w:tc>
        <w:tc>
          <w:tcPr>
            <w:tcW w:w="1418" w:type="dxa"/>
          </w:tcPr>
          <w:p w14:paraId="5490994C"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11510/45</w:t>
            </w:r>
          </w:p>
        </w:tc>
        <w:tc>
          <w:tcPr>
            <w:tcW w:w="1904" w:type="dxa"/>
          </w:tcPr>
          <w:p w14:paraId="4A55CC9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5897218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KVE.093</w:t>
            </w:r>
          </w:p>
        </w:tc>
      </w:tr>
      <w:tr w:rsidR="002A2E3A" w:rsidRPr="0083637A" w14:paraId="42422285" w14:textId="77777777" w:rsidTr="000A3196">
        <w:tc>
          <w:tcPr>
            <w:tcW w:w="804" w:type="dxa"/>
          </w:tcPr>
          <w:p w14:paraId="2DCCC008"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2EFC4C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Szilágyi Erzsébet fasor 81.</w:t>
            </w:r>
          </w:p>
        </w:tc>
        <w:tc>
          <w:tcPr>
            <w:tcW w:w="1418" w:type="dxa"/>
          </w:tcPr>
          <w:p w14:paraId="635DDAC4"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11510/14</w:t>
            </w:r>
          </w:p>
        </w:tc>
        <w:tc>
          <w:tcPr>
            <w:tcW w:w="1904" w:type="dxa"/>
          </w:tcPr>
          <w:p w14:paraId="229E796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34A53DD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KVE.061</w:t>
            </w:r>
          </w:p>
        </w:tc>
      </w:tr>
      <w:tr w:rsidR="002A2E3A" w:rsidRPr="0083637A" w14:paraId="32C907CE" w14:textId="77777777" w:rsidTr="000A3196">
        <w:tc>
          <w:tcPr>
            <w:tcW w:w="804" w:type="dxa"/>
          </w:tcPr>
          <w:p w14:paraId="7E3311BE"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083CA68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Szpáhi utca 15.</w:t>
            </w:r>
          </w:p>
        </w:tc>
        <w:tc>
          <w:tcPr>
            <w:tcW w:w="1418" w:type="dxa"/>
          </w:tcPr>
          <w:p w14:paraId="19CD504D"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12636/2</w:t>
            </w:r>
          </w:p>
        </w:tc>
        <w:tc>
          <w:tcPr>
            <w:tcW w:w="1904" w:type="dxa"/>
          </w:tcPr>
          <w:p w14:paraId="748E69D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167F757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KVE.094</w:t>
            </w:r>
          </w:p>
        </w:tc>
      </w:tr>
      <w:tr w:rsidR="002A2E3A" w:rsidRPr="0083637A" w14:paraId="10074B11" w14:textId="77777777" w:rsidTr="000A3196">
        <w:tc>
          <w:tcPr>
            <w:tcW w:w="804" w:type="dxa"/>
          </w:tcPr>
          <w:p w14:paraId="653D3390"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77F0115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Tárogató út 84.</w:t>
            </w:r>
          </w:p>
        </w:tc>
        <w:tc>
          <w:tcPr>
            <w:tcW w:w="1418" w:type="dxa"/>
          </w:tcPr>
          <w:p w14:paraId="4FD57A36"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11077</w:t>
            </w:r>
          </w:p>
        </w:tc>
        <w:tc>
          <w:tcPr>
            <w:tcW w:w="1904" w:type="dxa"/>
          </w:tcPr>
          <w:p w14:paraId="4BBE5A8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intézmény</w:t>
            </w:r>
          </w:p>
        </w:tc>
        <w:tc>
          <w:tcPr>
            <w:tcW w:w="1985" w:type="dxa"/>
          </w:tcPr>
          <w:p w14:paraId="60A4095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KVE.032</w:t>
            </w:r>
          </w:p>
        </w:tc>
      </w:tr>
      <w:tr w:rsidR="002A2E3A" w:rsidRPr="0083637A" w14:paraId="46805F2C" w14:textId="77777777" w:rsidTr="000A3196">
        <w:tc>
          <w:tcPr>
            <w:tcW w:w="804" w:type="dxa"/>
          </w:tcPr>
          <w:p w14:paraId="02D77357"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1E7091D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Tárogató út 98b.</w:t>
            </w:r>
          </w:p>
        </w:tc>
        <w:tc>
          <w:tcPr>
            <w:tcW w:w="1418" w:type="dxa"/>
          </w:tcPr>
          <w:p w14:paraId="5F98D381"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11063/3</w:t>
            </w:r>
          </w:p>
        </w:tc>
        <w:tc>
          <w:tcPr>
            <w:tcW w:w="1904" w:type="dxa"/>
          </w:tcPr>
          <w:p w14:paraId="04F6F54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112B559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KVE.027</w:t>
            </w:r>
          </w:p>
        </w:tc>
      </w:tr>
      <w:tr w:rsidR="002A2E3A" w:rsidRPr="0083637A" w14:paraId="79F0F383" w14:textId="77777777" w:rsidTr="000A3196">
        <w:tc>
          <w:tcPr>
            <w:tcW w:w="804" w:type="dxa"/>
          </w:tcPr>
          <w:p w14:paraId="45CFED7B"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4D660F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Torockó köz 4.</w:t>
            </w:r>
          </w:p>
        </w:tc>
        <w:tc>
          <w:tcPr>
            <w:tcW w:w="1418" w:type="dxa"/>
          </w:tcPr>
          <w:p w14:paraId="3F540442"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11514/13</w:t>
            </w:r>
          </w:p>
        </w:tc>
        <w:tc>
          <w:tcPr>
            <w:tcW w:w="1904" w:type="dxa"/>
          </w:tcPr>
          <w:p w14:paraId="153427D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0CE9A1CD"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KVE.019</w:t>
            </w:r>
          </w:p>
        </w:tc>
      </w:tr>
      <w:tr w:rsidR="002A2E3A" w:rsidRPr="0083637A" w14:paraId="4CECE51F" w14:textId="77777777" w:rsidTr="000A3196">
        <w:tc>
          <w:tcPr>
            <w:tcW w:w="804" w:type="dxa"/>
          </w:tcPr>
          <w:p w14:paraId="2BBAD1B7"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90C2D5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Torockó utca 7.</w:t>
            </w:r>
          </w:p>
        </w:tc>
        <w:tc>
          <w:tcPr>
            <w:tcW w:w="1418" w:type="dxa"/>
          </w:tcPr>
          <w:p w14:paraId="2333ACCF"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11510/47</w:t>
            </w:r>
          </w:p>
        </w:tc>
        <w:tc>
          <w:tcPr>
            <w:tcW w:w="1904" w:type="dxa"/>
          </w:tcPr>
          <w:p w14:paraId="10794B0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183F3BF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KVE.039</w:t>
            </w:r>
          </w:p>
        </w:tc>
      </w:tr>
      <w:tr w:rsidR="002A2E3A" w:rsidRPr="0083637A" w14:paraId="2DFF5CFB" w14:textId="77777777" w:rsidTr="000A3196">
        <w:tc>
          <w:tcPr>
            <w:tcW w:w="804" w:type="dxa"/>
          </w:tcPr>
          <w:p w14:paraId="371EC768"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2D49EE6"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Torockó utca 10.</w:t>
            </w:r>
          </w:p>
        </w:tc>
        <w:tc>
          <w:tcPr>
            <w:tcW w:w="1418" w:type="dxa"/>
          </w:tcPr>
          <w:p w14:paraId="21E0A749"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11510/25</w:t>
            </w:r>
          </w:p>
        </w:tc>
        <w:tc>
          <w:tcPr>
            <w:tcW w:w="1904" w:type="dxa"/>
          </w:tcPr>
          <w:p w14:paraId="427E6B2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06E22DB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KVE.018</w:t>
            </w:r>
          </w:p>
        </w:tc>
      </w:tr>
      <w:tr w:rsidR="002A2E3A" w:rsidRPr="0083637A" w14:paraId="723CFEA6" w14:textId="77777777" w:rsidTr="000A3196">
        <w:tc>
          <w:tcPr>
            <w:tcW w:w="804" w:type="dxa"/>
          </w:tcPr>
          <w:p w14:paraId="389ECAD2"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ED7B8A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Tövis utca 10.</w:t>
            </w:r>
          </w:p>
        </w:tc>
        <w:tc>
          <w:tcPr>
            <w:tcW w:w="1418" w:type="dxa"/>
          </w:tcPr>
          <w:p w14:paraId="74D29FE6"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12645</w:t>
            </w:r>
          </w:p>
        </w:tc>
        <w:tc>
          <w:tcPr>
            <w:tcW w:w="1904" w:type="dxa"/>
          </w:tcPr>
          <w:p w14:paraId="4F4D2939"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5E33547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KVE.010</w:t>
            </w:r>
          </w:p>
        </w:tc>
      </w:tr>
      <w:tr w:rsidR="002A2E3A" w:rsidRPr="0083637A" w14:paraId="6F68E008" w14:textId="77777777" w:rsidTr="000A3196">
        <w:tc>
          <w:tcPr>
            <w:tcW w:w="804" w:type="dxa"/>
          </w:tcPr>
          <w:p w14:paraId="29020BD6"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4E8CC90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Trombitás út 5-7.</w:t>
            </w:r>
            <w:r w:rsidRPr="0083637A">
              <w:rPr>
                <w:rFonts w:asciiTheme="minorHAnsi" w:hAnsiTheme="minorHAnsi" w:cs="Calibri"/>
                <w:sz w:val="20"/>
                <w:szCs w:val="20"/>
              </w:rPr>
              <w:br/>
              <w:t xml:space="preserve"> = Garas utca 2.</w:t>
            </w:r>
          </w:p>
        </w:tc>
        <w:tc>
          <w:tcPr>
            <w:tcW w:w="1418" w:type="dxa"/>
          </w:tcPr>
          <w:p w14:paraId="0A0861BE" w14:textId="77777777" w:rsidR="002A2E3A" w:rsidRPr="0083637A" w:rsidRDefault="002A2E3A" w:rsidP="000A3196">
            <w:pPr>
              <w:ind w:left="141" w:right="57"/>
              <w:rPr>
                <w:rFonts w:asciiTheme="minorHAnsi" w:hAnsiTheme="minorHAnsi" w:cs="Calibri"/>
                <w:sz w:val="20"/>
                <w:szCs w:val="20"/>
              </w:rPr>
            </w:pPr>
          </w:p>
        </w:tc>
        <w:tc>
          <w:tcPr>
            <w:tcW w:w="1904" w:type="dxa"/>
          </w:tcPr>
          <w:p w14:paraId="7E9A6DD7" w14:textId="77777777" w:rsidR="002A2E3A" w:rsidRPr="0083637A" w:rsidRDefault="002A2E3A" w:rsidP="000A3196">
            <w:pPr>
              <w:ind w:left="142" w:right="57"/>
              <w:rPr>
                <w:rFonts w:asciiTheme="minorHAnsi" w:hAnsiTheme="minorHAnsi" w:cs="Calibri"/>
                <w:sz w:val="20"/>
                <w:szCs w:val="20"/>
              </w:rPr>
            </w:pPr>
          </w:p>
        </w:tc>
        <w:tc>
          <w:tcPr>
            <w:tcW w:w="1985" w:type="dxa"/>
          </w:tcPr>
          <w:p w14:paraId="0574DDAD" w14:textId="77777777" w:rsidR="002A2E3A" w:rsidRPr="0083637A" w:rsidRDefault="002A2E3A" w:rsidP="000A3196">
            <w:pPr>
              <w:ind w:left="142" w:right="57"/>
              <w:rPr>
                <w:rFonts w:asciiTheme="minorHAnsi" w:hAnsiTheme="minorHAnsi" w:cs="Calibri"/>
                <w:sz w:val="20"/>
                <w:szCs w:val="20"/>
              </w:rPr>
            </w:pPr>
          </w:p>
        </w:tc>
      </w:tr>
      <w:tr w:rsidR="002A2E3A" w:rsidRPr="0083637A" w14:paraId="15F8DCF0" w14:textId="77777777" w:rsidTr="000A3196">
        <w:tc>
          <w:tcPr>
            <w:tcW w:w="804" w:type="dxa"/>
          </w:tcPr>
          <w:p w14:paraId="256776DD"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0D47BBC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Tulipán utca 6.</w:t>
            </w:r>
          </w:p>
        </w:tc>
        <w:tc>
          <w:tcPr>
            <w:tcW w:w="1418" w:type="dxa"/>
          </w:tcPr>
          <w:p w14:paraId="13FA88D3"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12740</w:t>
            </w:r>
          </w:p>
        </w:tc>
        <w:tc>
          <w:tcPr>
            <w:tcW w:w="1904" w:type="dxa"/>
          </w:tcPr>
          <w:p w14:paraId="0D5FB27D"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2B4F22D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KVE.017</w:t>
            </w:r>
          </w:p>
        </w:tc>
      </w:tr>
      <w:tr w:rsidR="002A2E3A" w:rsidRPr="0083637A" w14:paraId="1BC01BCD" w14:textId="77777777" w:rsidTr="000A3196">
        <w:tc>
          <w:tcPr>
            <w:tcW w:w="804" w:type="dxa"/>
          </w:tcPr>
          <w:p w14:paraId="0740B191"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7E8BB0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Ürömi utca 19.</w:t>
            </w:r>
          </w:p>
        </w:tc>
        <w:tc>
          <w:tcPr>
            <w:tcW w:w="1418" w:type="dxa"/>
          </w:tcPr>
          <w:p w14:paraId="165AD91A"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14824/2</w:t>
            </w:r>
          </w:p>
        </w:tc>
        <w:tc>
          <w:tcPr>
            <w:tcW w:w="1904" w:type="dxa"/>
          </w:tcPr>
          <w:p w14:paraId="364775B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6E7BBAF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KVE.072</w:t>
            </w:r>
          </w:p>
        </w:tc>
      </w:tr>
      <w:tr w:rsidR="002A2E3A" w:rsidRPr="0083637A" w14:paraId="4EE5A3BA" w14:textId="77777777" w:rsidTr="000A3196">
        <w:tc>
          <w:tcPr>
            <w:tcW w:w="804" w:type="dxa"/>
          </w:tcPr>
          <w:p w14:paraId="33F75660"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32B95E9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Vadaskerti utca 11.</w:t>
            </w:r>
          </w:p>
        </w:tc>
        <w:tc>
          <w:tcPr>
            <w:tcW w:w="1418" w:type="dxa"/>
          </w:tcPr>
          <w:p w14:paraId="0C6FA0A7"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11425/3</w:t>
            </w:r>
          </w:p>
        </w:tc>
        <w:tc>
          <w:tcPr>
            <w:tcW w:w="1904" w:type="dxa"/>
          </w:tcPr>
          <w:p w14:paraId="3172E48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1FB71D2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KVE.047</w:t>
            </w:r>
          </w:p>
        </w:tc>
      </w:tr>
      <w:tr w:rsidR="002A2E3A" w:rsidRPr="0083637A" w14:paraId="7BA2F3AA" w14:textId="77777777" w:rsidTr="000A3196">
        <w:tc>
          <w:tcPr>
            <w:tcW w:w="804" w:type="dxa"/>
          </w:tcPr>
          <w:p w14:paraId="5AC6F282"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1D523A3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Vérhalom utca 33/c.</w:t>
            </w:r>
            <w:r w:rsidRPr="0083637A">
              <w:rPr>
                <w:rFonts w:asciiTheme="minorHAnsi" w:hAnsiTheme="minorHAnsi" w:cs="Calibri"/>
                <w:sz w:val="20"/>
                <w:szCs w:val="20"/>
              </w:rPr>
              <w:br/>
              <w:t xml:space="preserve"> = Palánta utca 1.</w:t>
            </w:r>
          </w:p>
        </w:tc>
        <w:tc>
          <w:tcPr>
            <w:tcW w:w="1418" w:type="dxa"/>
          </w:tcPr>
          <w:p w14:paraId="768F6940" w14:textId="77777777" w:rsidR="002A2E3A" w:rsidRPr="0083637A" w:rsidRDefault="002A2E3A" w:rsidP="000A3196">
            <w:pPr>
              <w:ind w:left="141" w:right="57"/>
              <w:rPr>
                <w:rFonts w:asciiTheme="minorHAnsi" w:hAnsiTheme="minorHAnsi" w:cs="Calibri"/>
                <w:sz w:val="20"/>
                <w:szCs w:val="20"/>
              </w:rPr>
            </w:pPr>
          </w:p>
        </w:tc>
        <w:tc>
          <w:tcPr>
            <w:tcW w:w="1904" w:type="dxa"/>
          </w:tcPr>
          <w:p w14:paraId="76C5BB53" w14:textId="77777777" w:rsidR="002A2E3A" w:rsidRPr="0083637A" w:rsidRDefault="002A2E3A" w:rsidP="000A3196">
            <w:pPr>
              <w:ind w:left="142" w:right="57"/>
              <w:rPr>
                <w:rFonts w:asciiTheme="minorHAnsi" w:hAnsiTheme="minorHAnsi" w:cs="Calibri"/>
                <w:sz w:val="20"/>
                <w:szCs w:val="20"/>
              </w:rPr>
            </w:pPr>
          </w:p>
        </w:tc>
        <w:tc>
          <w:tcPr>
            <w:tcW w:w="1985" w:type="dxa"/>
          </w:tcPr>
          <w:p w14:paraId="1AB061C1" w14:textId="77777777" w:rsidR="002A2E3A" w:rsidRPr="0083637A" w:rsidRDefault="002A2E3A" w:rsidP="000A3196">
            <w:pPr>
              <w:ind w:left="142" w:right="57"/>
              <w:rPr>
                <w:rFonts w:asciiTheme="minorHAnsi" w:hAnsiTheme="minorHAnsi" w:cs="Calibri"/>
                <w:sz w:val="20"/>
                <w:szCs w:val="20"/>
              </w:rPr>
            </w:pPr>
          </w:p>
        </w:tc>
      </w:tr>
      <w:tr w:rsidR="002A2E3A" w:rsidRPr="0083637A" w14:paraId="22A1214E" w14:textId="77777777" w:rsidTr="000A3196">
        <w:tc>
          <w:tcPr>
            <w:tcW w:w="804" w:type="dxa"/>
          </w:tcPr>
          <w:p w14:paraId="356AB6B2"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9EFA0E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Varsányi Irén utca 6.</w:t>
            </w:r>
          </w:p>
        </w:tc>
        <w:tc>
          <w:tcPr>
            <w:tcW w:w="1418" w:type="dxa"/>
          </w:tcPr>
          <w:p w14:paraId="58FCC0BE"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13739</w:t>
            </w:r>
          </w:p>
        </w:tc>
        <w:tc>
          <w:tcPr>
            <w:tcW w:w="1904" w:type="dxa"/>
          </w:tcPr>
          <w:p w14:paraId="737B186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5464306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KVE.095</w:t>
            </w:r>
          </w:p>
        </w:tc>
      </w:tr>
      <w:tr w:rsidR="002A2E3A" w:rsidRPr="0083637A" w14:paraId="430B869A" w14:textId="77777777" w:rsidTr="000A3196">
        <w:tc>
          <w:tcPr>
            <w:tcW w:w="804" w:type="dxa"/>
          </w:tcPr>
          <w:p w14:paraId="1A8770ED"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903E16E"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Vérhalom tér 7/B.</w:t>
            </w:r>
          </w:p>
        </w:tc>
        <w:tc>
          <w:tcPr>
            <w:tcW w:w="1418" w:type="dxa"/>
          </w:tcPr>
          <w:p w14:paraId="04EC0EAF"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15365/35</w:t>
            </w:r>
          </w:p>
        </w:tc>
        <w:tc>
          <w:tcPr>
            <w:tcW w:w="1904" w:type="dxa"/>
          </w:tcPr>
          <w:p w14:paraId="6EFBFB4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53E2E8D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KVE.096</w:t>
            </w:r>
          </w:p>
        </w:tc>
      </w:tr>
      <w:tr w:rsidR="002A2E3A" w:rsidRPr="0083637A" w14:paraId="100CCCF0" w14:textId="77777777" w:rsidTr="000A3196">
        <w:tc>
          <w:tcPr>
            <w:tcW w:w="804" w:type="dxa"/>
          </w:tcPr>
          <w:p w14:paraId="2C379D82"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6CA25CB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Vérhalom utca 36.</w:t>
            </w:r>
          </w:p>
        </w:tc>
        <w:tc>
          <w:tcPr>
            <w:tcW w:w="1418" w:type="dxa"/>
          </w:tcPr>
          <w:p w14:paraId="2BCBC62D"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15029/12</w:t>
            </w:r>
          </w:p>
        </w:tc>
        <w:tc>
          <w:tcPr>
            <w:tcW w:w="1904" w:type="dxa"/>
          </w:tcPr>
          <w:p w14:paraId="437E833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sorház</w:t>
            </w:r>
          </w:p>
        </w:tc>
        <w:tc>
          <w:tcPr>
            <w:tcW w:w="1985" w:type="dxa"/>
          </w:tcPr>
          <w:p w14:paraId="677BB64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KVE.016</w:t>
            </w:r>
          </w:p>
        </w:tc>
      </w:tr>
      <w:tr w:rsidR="002A2E3A" w:rsidRPr="0083637A" w14:paraId="268E947B" w14:textId="77777777" w:rsidTr="000A3196">
        <w:tc>
          <w:tcPr>
            <w:tcW w:w="804" w:type="dxa"/>
          </w:tcPr>
          <w:p w14:paraId="561ED26D"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777B851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Virág árok utca 4.</w:t>
            </w:r>
          </w:p>
        </w:tc>
        <w:tc>
          <w:tcPr>
            <w:tcW w:w="1418" w:type="dxa"/>
          </w:tcPr>
          <w:p w14:paraId="58AEFB2F"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11995/3</w:t>
            </w:r>
          </w:p>
        </w:tc>
        <w:tc>
          <w:tcPr>
            <w:tcW w:w="1904" w:type="dxa"/>
          </w:tcPr>
          <w:p w14:paraId="4BE71CE7"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lakóépület</w:t>
            </w:r>
          </w:p>
        </w:tc>
        <w:tc>
          <w:tcPr>
            <w:tcW w:w="1985" w:type="dxa"/>
          </w:tcPr>
          <w:p w14:paraId="7C4CBA2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KVE.033</w:t>
            </w:r>
          </w:p>
        </w:tc>
      </w:tr>
      <w:tr w:rsidR="002A2E3A" w:rsidRPr="0083637A" w14:paraId="1977B53D" w14:textId="77777777" w:rsidTr="000A3196">
        <w:tc>
          <w:tcPr>
            <w:tcW w:w="804" w:type="dxa"/>
          </w:tcPr>
          <w:p w14:paraId="46E30794"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0EA68AE4"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Virág árok 6/a.</w:t>
            </w:r>
          </w:p>
        </w:tc>
        <w:tc>
          <w:tcPr>
            <w:tcW w:w="1418" w:type="dxa"/>
          </w:tcPr>
          <w:p w14:paraId="262B034E"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11995/5</w:t>
            </w:r>
          </w:p>
        </w:tc>
        <w:tc>
          <w:tcPr>
            <w:tcW w:w="1904" w:type="dxa"/>
          </w:tcPr>
          <w:p w14:paraId="5B2A7CD5"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lakóház</w:t>
            </w:r>
          </w:p>
        </w:tc>
        <w:tc>
          <w:tcPr>
            <w:tcW w:w="1985" w:type="dxa"/>
          </w:tcPr>
          <w:p w14:paraId="0803EBBF"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KVE.051</w:t>
            </w:r>
          </w:p>
        </w:tc>
      </w:tr>
      <w:tr w:rsidR="002A2E3A" w:rsidRPr="0083637A" w14:paraId="0F7DBDC8" w14:textId="77777777" w:rsidTr="000A3196">
        <w:tc>
          <w:tcPr>
            <w:tcW w:w="804" w:type="dxa"/>
          </w:tcPr>
          <w:p w14:paraId="20709724"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1A62F97A"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Virág árok 11.</w:t>
            </w:r>
            <w:r w:rsidRPr="0083637A">
              <w:rPr>
                <w:rFonts w:asciiTheme="minorHAnsi" w:hAnsiTheme="minorHAnsi" w:cs="Calibri"/>
                <w:sz w:val="20"/>
                <w:szCs w:val="20"/>
              </w:rPr>
              <w:br/>
              <w:t xml:space="preserve"> = Branyiszkó út 18.</w:t>
            </w:r>
          </w:p>
        </w:tc>
        <w:tc>
          <w:tcPr>
            <w:tcW w:w="1418" w:type="dxa"/>
          </w:tcPr>
          <w:p w14:paraId="6209760A" w14:textId="77777777" w:rsidR="002A2E3A" w:rsidRPr="0083637A" w:rsidRDefault="002A2E3A" w:rsidP="000A3196">
            <w:pPr>
              <w:ind w:left="141" w:right="57"/>
              <w:rPr>
                <w:rFonts w:asciiTheme="minorHAnsi" w:hAnsiTheme="minorHAnsi" w:cs="Calibri"/>
                <w:sz w:val="20"/>
                <w:szCs w:val="20"/>
              </w:rPr>
            </w:pPr>
          </w:p>
        </w:tc>
        <w:tc>
          <w:tcPr>
            <w:tcW w:w="1904" w:type="dxa"/>
          </w:tcPr>
          <w:p w14:paraId="20024ABB" w14:textId="77777777" w:rsidR="002A2E3A" w:rsidRPr="0083637A" w:rsidRDefault="002A2E3A" w:rsidP="000A3196">
            <w:pPr>
              <w:ind w:left="142" w:right="57"/>
              <w:rPr>
                <w:rFonts w:asciiTheme="minorHAnsi" w:hAnsiTheme="minorHAnsi" w:cs="Calibri"/>
                <w:sz w:val="20"/>
                <w:szCs w:val="20"/>
              </w:rPr>
            </w:pPr>
          </w:p>
        </w:tc>
        <w:tc>
          <w:tcPr>
            <w:tcW w:w="1985" w:type="dxa"/>
          </w:tcPr>
          <w:p w14:paraId="12F9AD65" w14:textId="77777777" w:rsidR="002A2E3A" w:rsidRPr="0083637A" w:rsidRDefault="002A2E3A" w:rsidP="000A3196">
            <w:pPr>
              <w:ind w:left="142" w:right="57"/>
              <w:rPr>
                <w:rFonts w:asciiTheme="minorHAnsi" w:hAnsiTheme="minorHAnsi" w:cs="Calibri"/>
                <w:sz w:val="20"/>
                <w:szCs w:val="20"/>
              </w:rPr>
            </w:pPr>
          </w:p>
        </w:tc>
      </w:tr>
      <w:tr w:rsidR="002A2E3A" w:rsidRPr="0083637A" w14:paraId="53917190" w14:textId="77777777" w:rsidTr="000A3196">
        <w:tc>
          <w:tcPr>
            <w:tcW w:w="804" w:type="dxa"/>
          </w:tcPr>
          <w:p w14:paraId="65E65D13"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518D7D50"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Virág árok utca 15.</w:t>
            </w:r>
          </w:p>
        </w:tc>
        <w:tc>
          <w:tcPr>
            <w:tcW w:w="1418" w:type="dxa"/>
          </w:tcPr>
          <w:p w14:paraId="3C0D56FB"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12301/6</w:t>
            </w:r>
          </w:p>
        </w:tc>
        <w:tc>
          <w:tcPr>
            <w:tcW w:w="1904" w:type="dxa"/>
          </w:tcPr>
          <w:p w14:paraId="66CEAAC1"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óvoda</w:t>
            </w:r>
          </w:p>
        </w:tc>
        <w:tc>
          <w:tcPr>
            <w:tcW w:w="1985" w:type="dxa"/>
          </w:tcPr>
          <w:p w14:paraId="2179AA92"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KVE.002</w:t>
            </w:r>
          </w:p>
        </w:tc>
      </w:tr>
      <w:tr w:rsidR="002A2E3A" w:rsidRPr="0083637A" w14:paraId="1E26B2E6" w14:textId="77777777" w:rsidTr="000A3196">
        <w:tc>
          <w:tcPr>
            <w:tcW w:w="804" w:type="dxa"/>
          </w:tcPr>
          <w:p w14:paraId="0DBE88F1"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6198410B"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Vitéz utca 3. </w:t>
            </w:r>
            <w:r w:rsidRPr="0083637A">
              <w:rPr>
                <w:rFonts w:asciiTheme="minorHAnsi" w:hAnsiTheme="minorHAnsi" w:cs="Calibri"/>
                <w:sz w:val="20"/>
                <w:szCs w:val="20"/>
              </w:rPr>
              <w:br/>
              <w:t xml:space="preserve"> = Fő utca 70-78.</w:t>
            </w:r>
          </w:p>
        </w:tc>
        <w:tc>
          <w:tcPr>
            <w:tcW w:w="1418" w:type="dxa"/>
          </w:tcPr>
          <w:p w14:paraId="29042561" w14:textId="77777777" w:rsidR="002A2E3A" w:rsidRPr="0083637A" w:rsidRDefault="002A2E3A" w:rsidP="000A3196">
            <w:pPr>
              <w:ind w:left="141" w:right="57"/>
              <w:rPr>
                <w:rFonts w:asciiTheme="minorHAnsi" w:hAnsiTheme="minorHAnsi" w:cs="Calibri"/>
                <w:sz w:val="20"/>
                <w:szCs w:val="20"/>
              </w:rPr>
            </w:pPr>
          </w:p>
        </w:tc>
        <w:tc>
          <w:tcPr>
            <w:tcW w:w="1904" w:type="dxa"/>
          </w:tcPr>
          <w:p w14:paraId="1F1AC0AC" w14:textId="77777777" w:rsidR="002A2E3A" w:rsidRPr="0083637A" w:rsidRDefault="002A2E3A" w:rsidP="000A3196">
            <w:pPr>
              <w:ind w:left="142" w:right="57"/>
              <w:rPr>
                <w:rFonts w:asciiTheme="minorHAnsi" w:hAnsiTheme="minorHAnsi" w:cs="Calibri"/>
                <w:sz w:val="20"/>
                <w:szCs w:val="20"/>
              </w:rPr>
            </w:pPr>
          </w:p>
        </w:tc>
        <w:tc>
          <w:tcPr>
            <w:tcW w:w="1985" w:type="dxa"/>
          </w:tcPr>
          <w:p w14:paraId="605E566E" w14:textId="77777777" w:rsidR="002A2E3A" w:rsidRPr="0083637A" w:rsidRDefault="002A2E3A" w:rsidP="000A3196">
            <w:pPr>
              <w:ind w:left="142" w:right="57"/>
              <w:rPr>
                <w:rFonts w:asciiTheme="minorHAnsi" w:hAnsiTheme="minorHAnsi" w:cs="Calibri"/>
                <w:sz w:val="20"/>
                <w:szCs w:val="20"/>
              </w:rPr>
            </w:pPr>
          </w:p>
        </w:tc>
      </w:tr>
      <w:tr w:rsidR="002A2E3A" w:rsidRPr="0083637A" w14:paraId="21D2875E" w14:textId="77777777" w:rsidTr="000A3196">
        <w:tc>
          <w:tcPr>
            <w:tcW w:w="804" w:type="dxa"/>
          </w:tcPr>
          <w:p w14:paraId="4DA9DB79"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08559A76"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Zuhatag utca 2.</w:t>
            </w:r>
            <w:r w:rsidRPr="0083637A">
              <w:rPr>
                <w:rFonts w:asciiTheme="minorHAnsi" w:hAnsiTheme="minorHAnsi" w:cs="Calibri"/>
                <w:sz w:val="20"/>
                <w:szCs w:val="20"/>
              </w:rPr>
              <w:br/>
              <w:t xml:space="preserve"> = Széphalom utca 8.</w:t>
            </w:r>
          </w:p>
        </w:tc>
        <w:tc>
          <w:tcPr>
            <w:tcW w:w="1418" w:type="dxa"/>
          </w:tcPr>
          <w:p w14:paraId="57134AC0" w14:textId="77777777" w:rsidR="002A2E3A" w:rsidRPr="0083637A" w:rsidRDefault="002A2E3A" w:rsidP="000A3196">
            <w:pPr>
              <w:ind w:left="141" w:right="57"/>
              <w:rPr>
                <w:rFonts w:asciiTheme="minorHAnsi" w:hAnsiTheme="minorHAnsi" w:cs="Calibri"/>
                <w:sz w:val="20"/>
                <w:szCs w:val="20"/>
              </w:rPr>
            </w:pPr>
          </w:p>
        </w:tc>
        <w:tc>
          <w:tcPr>
            <w:tcW w:w="1904" w:type="dxa"/>
          </w:tcPr>
          <w:p w14:paraId="1A279632" w14:textId="77777777" w:rsidR="002A2E3A" w:rsidRPr="0083637A" w:rsidRDefault="002A2E3A" w:rsidP="000A3196">
            <w:pPr>
              <w:ind w:left="142" w:right="57"/>
              <w:rPr>
                <w:rFonts w:asciiTheme="minorHAnsi" w:hAnsiTheme="minorHAnsi" w:cs="Calibri"/>
                <w:sz w:val="20"/>
                <w:szCs w:val="20"/>
              </w:rPr>
            </w:pPr>
          </w:p>
        </w:tc>
        <w:tc>
          <w:tcPr>
            <w:tcW w:w="1985" w:type="dxa"/>
          </w:tcPr>
          <w:p w14:paraId="7BB9CBF6" w14:textId="77777777" w:rsidR="002A2E3A" w:rsidRPr="0083637A" w:rsidRDefault="002A2E3A" w:rsidP="000A3196">
            <w:pPr>
              <w:ind w:left="142" w:right="57"/>
              <w:rPr>
                <w:rFonts w:asciiTheme="minorHAnsi" w:hAnsiTheme="minorHAnsi" w:cs="Calibri"/>
                <w:sz w:val="20"/>
                <w:szCs w:val="20"/>
              </w:rPr>
            </w:pPr>
          </w:p>
        </w:tc>
      </w:tr>
      <w:tr w:rsidR="002A2E3A" w:rsidRPr="0083637A" w14:paraId="388486CB" w14:textId="77777777" w:rsidTr="000A3196">
        <w:tc>
          <w:tcPr>
            <w:tcW w:w="804" w:type="dxa"/>
          </w:tcPr>
          <w:p w14:paraId="249FE350"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24E03673"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Völgy utca 21.</w:t>
            </w:r>
          </w:p>
        </w:tc>
        <w:tc>
          <w:tcPr>
            <w:tcW w:w="1418" w:type="dxa"/>
          </w:tcPr>
          <w:p w14:paraId="4895B112" w14:textId="77777777" w:rsidR="002A2E3A" w:rsidRPr="0083637A" w:rsidRDefault="002A2E3A" w:rsidP="000A3196">
            <w:pPr>
              <w:ind w:left="141" w:right="57"/>
              <w:rPr>
                <w:rFonts w:asciiTheme="minorHAnsi" w:hAnsiTheme="minorHAnsi" w:cs="Calibri"/>
                <w:sz w:val="20"/>
                <w:szCs w:val="20"/>
              </w:rPr>
            </w:pPr>
            <w:r w:rsidRPr="0083637A">
              <w:rPr>
                <w:rFonts w:asciiTheme="minorHAnsi" w:hAnsiTheme="minorHAnsi" w:cs="Calibri"/>
                <w:sz w:val="20"/>
                <w:szCs w:val="20"/>
              </w:rPr>
              <w:t>11472</w:t>
            </w:r>
          </w:p>
        </w:tc>
        <w:tc>
          <w:tcPr>
            <w:tcW w:w="1904" w:type="dxa"/>
          </w:tcPr>
          <w:p w14:paraId="31B6CA78"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w:t>
            </w:r>
          </w:p>
        </w:tc>
        <w:tc>
          <w:tcPr>
            <w:tcW w:w="1985" w:type="dxa"/>
          </w:tcPr>
          <w:p w14:paraId="4C8229A5"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KVE.098</w:t>
            </w:r>
          </w:p>
        </w:tc>
      </w:tr>
      <w:tr w:rsidR="002A2E3A" w:rsidRPr="0083637A" w14:paraId="1E871E6F" w14:textId="77777777" w:rsidTr="000A3196">
        <w:tc>
          <w:tcPr>
            <w:tcW w:w="804" w:type="dxa"/>
          </w:tcPr>
          <w:p w14:paraId="4F33EA25"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15AA6376"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Zsigmond tér 1.</w:t>
            </w:r>
          </w:p>
          <w:p w14:paraId="44B66D6C" w14:textId="77777777" w:rsidR="002A2E3A" w:rsidRPr="0083637A"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 xml:space="preserve"> = Árpád fejedelem útja 18-19.</w:t>
            </w:r>
          </w:p>
        </w:tc>
        <w:tc>
          <w:tcPr>
            <w:tcW w:w="1418" w:type="dxa"/>
          </w:tcPr>
          <w:p w14:paraId="2590B3FC" w14:textId="77777777" w:rsidR="002A2E3A" w:rsidRPr="0083637A" w:rsidRDefault="002A2E3A" w:rsidP="000A3196">
            <w:pPr>
              <w:ind w:left="141" w:right="57"/>
              <w:rPr>
                <w:rFonts w:asciiTheme="minorHAnsi" w:hAnsiTheme="minorHAnsi" w:cs="Calibri"/>
                <w:sz w:val="20"/>
                <w:szCs w:val="20"/>
              </w:rPr>
            </w:pPr>
          </w:p>
        </w:tc>
        <w:tc>
          <w:tcPr>
            <w:tcW w:w="1904" w:type="dxa"/>
          </w:tcPr>
          <w:p w14:paraId="3B5585AA" w14:textId="77777777" w:rsidR="002A2E3A" w:rsidRPr="0083637A" w:rsidRDefault="002A2E3A" w:rsidP="000A3196">
            <w:pPr>
              <w:ind w:left="142" w:right="57"/>
              <w:rPr>
                <w:rFonts w:asciiTheme="minorHAnsi" w:hAnsiTheme="minorHAnsi" w:cs="Calibri"/>
                <w:sz w:val="20"/>
                <w:szCs w:val="20"/>
              </w:rPr>
            </w:pPr>
          </w:p>
        </w:tc>
        <w:tc>
          <w:tcPr>
            <w:tcW w:w="1985" w:type="dxa"/>
          </w:tcPr>
          <w:p w14:paraId="5AF5B0A9" w14:textId="77777777" w:rsidR="002A2E3A" w:rsidRPr="0083637A" w:rsidRDefault="002A2E3A" w:rsidP="000A3196">
            <w:pPr>
              <w:ind w:left="142" w:right="57"/>
              <w:rPr>
                <w:rFonts w:asciiTheme="minorHAnsi" w:hAnsiTheme="minorHAnsi" w:cs="Calibri"/>
                <w:sz w:val="20"/>
                <w:szCs w:val="20"/>
              </w:rPr>
            </w:pPr>
          </w:p>
        </w:tc>
      </w:tr>
      <w:tr w:rsidR="002A2E3A" w:rsidRPr="006B1F51" w14:paraId="203DA594" w14:textId="77777777" w:rsidTr="000A3196">
        <w:tc>
          <w:tcPr>
            <w:tcW w:w="804" w:type="dxa"/>
          </w:tcPr>
          <w:p w14:paraId="40A75666" w14:textId="77777777" w:rsidR="002A2E3A" w:rsidRPr="0083637A" w:rsidRDefault="002A2E3A" w:rsidP="002A2E3A">
            <w:pPr>
              <w:pStyle w:val="Listaszerbekezds"/>
              <w:numPr>
                <w:ilvl w:val="0"/>
                <w:numId w:val="46"/>
              </w:numPr>
              <w:spacing w:after="0" w:line="240" w:lineRule="auto"/>
              <w:ind w:right="57"/>
              <w:rPr>
                <w:rFonts w:asciiTheme="minorHAnsi" w:hAnsiTheme="minorHAnsi" w:cs="Calibri"/>
                <w:sz w:val="20"/>
                <w:szCs w:val="20"/>
              </w:rPr>
            </w:pPr>
          </w:p>
        </w:tc>
        <w:tc>
          <w:tcPr>
            <w:tcW w:w="3495" w:type="dxa"/>
          </w:tcPr>
          <w:p w14:paraId="6EAA6B3B" w14:textId="77777777" w:rsidR="002A2E3A" w:rsidRPr="006B1F51" w:rsidRDefault="002A2E3A" w:rsidP="000A3196">
            <w:pPr>
              <w:ind w:left="142" w:right="57"/>
              <w:rPr>
                <w:rFonts w:asciiTheme="minorHAnsi" w:hAnsiTheme="minorHAnsi" w:cs="Calibri"/>
                <w:sz w:val="20"/>
                <w:szCs w:val="20"/>
              </w:rPr>
            </w:pPr>
            <w:r w:rsidRPr="0083637A">
              <w:rPr>
                <w:rFonts w:asciiTheme="minorHAnsi" w:hAnsiTheme="minorHAnsi" w:cs="Calibri"/>
                <w:sz w:val="20"/>
                <w:szCs w:val="20"/>
              </w:rPr>
              <w:t>Zsigmond tér 8.</w:t>
            </w:r>
            <w:r w:rsidRPr="0083637A">
              <w:rPr>
                <w:rFonts w:asciiTheme="minorHAnsi" w:hAnsiTheme="minorHAnsi" w:cs="Calibri"/>
                <w:sz w:val="20"/>
                <w:szCs w:val="20"/>
              </w:rPr>
              <w:br/>
              <w:t xml:space="preserve"> = Bécsi út 1.</w:t>
            </w:r>
          </w:p>
        </w:tc>
        <w:tc>
          <w:tcPr>
            <w:tcW w:w="1418" w:type="dxa"/>
          </w:tcPr>
          <w:p w14:paraId="1AE0B105" w14:textId="77777777" w:rsidR="002A2E3A" w:rsidRPr="006B1F51" w:rsidRDefault="002A2E3A" w:rsidP="000A3196">
            <w:pPr>
              <w:ind w:left="141" w:right="57"/>
              <w:rPr>
                <w:rFonts w:asciiTheme="minorHAnsi" w:hAnsiTheme="minorHAnsi" w:cs="Calibri"/>
                <w:sz w:val="20"/>
                <w:szCs w:val="20"/>
              </w:rPr>
            </w:pPr>
          </w:p>
        </w:tc>
        <w:tc>
          <w:tcPr>
            <w:tcW w:w="1904" w:type="dxa"/>
          </w:tcPr>
          <w:p w14:paraId="38F3C696" w14:textId="77777777" w:rsidR="002A2E3A" w:rsidRPr="006B1F51" w:rsidRDefault="002A2E3A" w:rsidP="000A3196">
            <w:pPr>
              <w:ind w:left="142" w:right="57"/>
              <w:rPr>
                <w:rFonts w:asciiTheme="minorHAnsi" w:hAnsiTheme="minorHAnsi" w:cs="Calibri"/>
                <w:sz w:val="20"/>
                <w:szCs w:val="20"/>
              </w:rPr>
            </w:pPr>
          </w:p>
        </w:tc>
        <w:tc>
          <w:tcPr>
            <w:tcW w:w="1985" w:type="dxa"/>
          </w:tcPr>
          <w:p w14:paraId="7B16440D" w14:textId="77777777" w:rsidR="002A2E3A" w:rsidRPr="006B1F51" w:rsidRDefault="002A2E3A" w:rsidP="000A3196">
            <w:pPr>
              <w:ind w:left="142" w:right="57"/>
              <w:rPr>
                <w:rFonts w:asciiTheme="minorHAnsi" w:hAnsiTheme="minorHAnsi" w:cs="Calibri"/>
                <w:sz w:val="20"/>
                <w:szCs w:val="20"/>
              </w:rPr>
            </w:pPr>
          </w:p>
        </w:tc>
      </w:tr>
    </w:tbl>
    <w:p w14:paraId="7805E62B" w14:textId="77777777" w:rsidR="002A2E3A" w:rsidRPr="005D69B2" w:rsidRDefault="002A2E3A" w:rsidP="002A2E3A">
      <w:pPr>
        <w:pStyle w:val="Szvegtrzs"/>
        <w:spacing w:before="240" w:after="240"/>
        <w:rPr>
          <w:bCs/>
          <w:i/>
        </w:rPr>
      </w:pPr>
      <w:r w:rsidRPr="005D69B2">
        <w:rPr>
          <w:bCs/>
          <w:i/>
        </w:rPr>
        <w:t>1.b. melléklet</w:t>
      </w:r>
    </w:p>
    <w:p w14:paraId="155C03CC" w14:textId="77777777" w:rsidR="002A2E3A" w:rsidRPr="005D69B2" w:rsidRDefault="002A2E3A" w:rsidP="002A2E3A">
      <w:pPr>
        <w:pStyle w:val="Szvegtrzs"/>
        <w:spacing w:before="240" w:after="240"/>
        <w:jc w:val="center"/>
        <w:rPr>
          <w:b/>
          <w:bCs/>
        </w:rPr>
      </w:pPr>
      <w:r w:rsidRPr="005D69B2">
        <w:rPr>
          <w:b/>
          <w:bCs/>
        </w:rPr>
        <w:t>A kerületi helyi védett területek jegyzéke</w:t>
      </w:r>
    </w:p>
    <w:tbl>
      <w:tblPr>
        <w:tblW w:w="0" w:type="auto"/>
        <w:tblInd w:w="5" w:type="dxa"/>
        <w:tblLayout w:type="fixed"/>
        <w:tblCellMar>
          <w:left w:w="0" w:type="dxa"/>
          <w:right w:w="0" w:type="dxa"/>
        </w:tblCellMar>
        <w:tblLook w:val="0000" w:firstRow="0" w:lastRow="0" w:firstColumn="0" w:lastColumn="0" w:noHBand="0" w:noVBand="0"/>
      </w:tblPr>
      <w:tblGrid>
        <w:gridCol w:w="1092"/>
        <w:gridCol w:w="2646"/>
        <w:gridCol w:w="3492"/>
        <w:gridCol w:w="2400"/>
      </w:tblGrid>
      <w:tr w:rsidR="002A2E3A" w:rsidRPr="00972B96" w14:paraId="24FC9963" w14:textId="77777777" w:rsidTr="000A3196">
        <w:tc>
          <w:tcPr>
            <w:tcW w:w="1092" w:type="dxa"/>
            <w:tcBorders>
              <w:top w:val="single" w:sz="4" w:space="0" w:color="auto"/>
              <w:left w:val="single" w:sz="4" w:space="0" w:color="auto"/>
              <w:bottom w:val="single" w:sz="4" w:space="0" w:color="auto"/>
              <w:right w:val="single" w:sz="4" w:space="0" w:color="auto"/>
            </w:tcBorders>
          </w:tcPr>
          <w:p w14:paraId="060A6C79" w14:textId="77777777" w:rsidR="002A2E3A" w:rsidRPr="00972B96" w:rsidRDefault="002A2E3A" w:rsidP="000A3196">
            <w:pPr>
              <w:ind w:left="56" w:right="56"/>
              <w:rPr>
                <w:b/>
                <w:bCs/>
                <w:sz w:val="20"/>
                <w:szCs w:val="20"/>
              </w:rPr>
            </w:pPr>
            <w:r w:rsidRPr="00972B96">
              <w:rPr>
                <w:b/>
                <w:bCs/>
                <w:sz w:val="20"/>
                <w:szCs w:val="20"/>
              </w:rPr>
              <w:t>szám</w:t>
            </w:r>
          </w:p>
        </w:tc>
        <w:tc>
          <w:tcPr>
            <w:tcW w:w="2646" w:type="dxa"/>
            <w:tcBorders>
              <w:top w:val="single" w:sz="4" w:space="0" w:color="auto"/>
              <w:left w:val="single" w:sz="4" w:space="0" w:color="auto"/>
              <w:bottom w:val="single" w:sz="4" w:space="0" w:color="auto"/>
              <w:right w:val="single" w:sz="4" w:space="0" w:color="auto"/>
            </w:tcBorders>
          </w:tcPr>
          <w:p w14:paraId="58F01CBF" w14:textId="77777777" w:rsidR="002A2E3A" w:rsidRPr="00972B96" w:rsidRDefault="002A2E3A" w:rsidP="000A3196">
            <w:pPr>
              <w:ind w:left="56" w:right="56"/>
              <w:rPr>
                <w:sz w:val="20"/>
                <w:szCs w:val="20"/>
              </w:rPr>
            </w:pPr>
            <w:r w:rsidRPr="00972B96">
              <w:rPr>
                <w:sz w:val="20"/>
                <w:szCs w:val="20"/>
              </w:rPr>
              <w:t xml:space="preserve"> megnevezés</w:t>
            </w:r>
          </w:p>
        </w:tc>
        <w:tc>
          <w:tcPr>
            <w:tcW w:w="3492" w:type="dxa"/>
            <w:tcBorders>
              <w:top w:val="single" w:sz="4" w:space="0" w:color="auto"/>
              <w:left w:val="single" w:sz="4" w:space="0" w:color="auto"/>
              <w:bottom w:val="single" w:sz="4" w:space="0" w:color="auto"/>
              <w:right w:val="single" w:sz="4" w:space="0" w:color="auto"/>
            </w:tcBorders>
          </w:tcPr>
          <w:p w14:paraId="0E8BAD79" w14:textId="77777777" w:rsidR="002A2E3A" w:rsidRPr="00972B96" w:rsidRDefault="002A2E3A" w:rsidP="000A3196">
            <w:pPr>
              <w:ind w:left="56" w:right="56"/>
              <w:rPr>
                <w:sz w:val="20"/>
                <w:szCs w:val="20"/>
              </w:rPr>
            </w:pPr>
            <w:r w:rsidRPr="00972B96">
              <w:rPr>
                <w:sz w:val="20"/>
                <w:szCs w:val="20"/>
              </w:rPr>
              <w:t xml:space="preserve"> hrsz</w:t>
            </w:r>
          </w:p>
        </w:tc>
        <w:tc>
          <w:tcPr>
            <w:tcW w:w="2400" w:type="dxa"/>
            <w:tcBorders>
              <w:top w:val="single" w:sz="4" w:space="0" w:color="auto"/>
              <w:left w:val="single" w:sz="4" w:space="0" w:color="auto"/>
              <w:bottom w:val="single" w:sz="4" w:space="0" w:color="auto"/>
              <w:right w:val="single" w:sz="4" w:space="0" w:color="auto"/>
            </w:tcBorders>
          </w:tcPr>
          <w:p w14:paraId="1F8AA585" w14:textId="77777777" w:rsidR="002A2E3A" w:rsidRPr="00972B96" w:rsidRDefault="002A2E3A" w:rsidP="000A3196">
            <w:pPr>
              <w:ind w:left="56" w:right="56"/>
              <w:rPr>
                <w:sz w:val="20"/>
                <w:szCs w:val="20"/>
              </w:rPr>
            </w:pPr>
            <w:r w:rsidRPr="00972B96">
              <w:rPr>
                <w:sz w:val="20"/>
                <w:szCs w:val="20"/>
              </w:rPr>
              <w:t xml:space="preserve"> cím</w:t>
            </w:r>
          </w:p>
        </w:tc>
      </w:tr>
      <w:tr w:rsidR="002A2E3A" w:rsidRPr="00972B96" w14:paraId="4B1DEEB4" w14:textId="77777777" w:rsidTr="000A3196">
        <w:tc>
          <w:tcPr>
            <w:tcW w:w="1092" w:type="dxa"/>
            <w:tcBorders>
              <w:top w:val="single" w:sz="4" w:space="0" w:color="auto"/>
              <w:left w:val="single" w:sz="4" w:space="0" w:color="auto"/>
              <w:bottom w:val="nil"/>
              <w:right w:val="single" w:sz="4" w:space="0" w:color="auto"/>
            </w:tcBorders>
          </w:tcPr>
          <w:p w14:paraId="09953C0A" w14:textId="77777777" w:rsidR="002A2E3A" w:rsidRPr="00972B96" w:rsidRDefault="002A2E3A" w:rsidP="000A3196">
            <w:pPr>
              <w:ind w:left="56" w:right="56"/>
              <w:rPr>
                <w:b/>
                <w:bCs/>
                <w:sz w:val="20"/>
                <w:szCs w:val="20"/>
              </w:rPr>
            </w:pPr>
            <w:r w:rsidRPr="00972B96">
              <w:rPr>
                <w:sz w:val="20"/>
                <w:szCs w:val="20"/>
              </w:rPr>
              <w:t xml:space="preserve"> </w:t>
            </w:r>
            <w:r w:rsidRPr="00972B96">
              <w:rPr>
                <w:b/>
                <w:bCs/>
                <w:sz w:val="20"/>
                <w:szCs w:val="20"/>
              </w:rPr>
              <w:t>HVT-1</w:t>
            </w:r>
          </w:p>
        </w:tc>
        <w:tc>
          <w:tcPr>
            <w:tcW w:w="2646" w:type="dxa"/>
            <w:tcBorders>
              <w:top w:val="single" w:sz="4" w:space="0" w:color="auto"/>
              <w:left w:val="single" w:sz="4" w:space="0" w:color="auto"/>
              <w:bottom w:val="nil"/>
              <w:right w:val="single" w:sz="4" w:space="0" w:color="auto"/>
            </w:tcBorders>
          </w:tcPr>
          <w:p w14:paraId="3D2D13A4" w14:textId="77777777" w:rsidR="002A2E3A" w:rsidRPr="00972B96" w:rsidRDefault="002A2E3A" w:rsidP="000A3196">
            <w:pPr>
              <w:ind w:left="56" w:right="56"/>
              <w:rPr>
                <w:sz w:val="20"/>
                <w:szCs w:val="20"/>
              </w:rPr>
            </w:pPr>
            <w:r w:rsidRPr="00972B96">
              <w:rPr>
                <w:sz w:val="20"/>
                <w:szCs w:val="20"/>
              </w:rPr>
              <w:t xml:space="preserve">  </w:t>
            </w:r>
            <w:r w:rsidRPr="00972B96">
              <w:rPr>
                <w:sz w:val="20"/>
                <w:szCs w:val="20"/>
              </w:rPr>
              <w:br/>
              <w:t xml:space="preserve"> </w:t>
            </w:r>
            <w:r w:rsidRPr="00972B96">
              <w:rPr>
                <w:sz w:val="20"/>
                <w:szCs w:val="20"/>
              </w:rPr>
              <w:br/>
              <w:t xml:space="preserve">Hidegkúti út menti </w:t>
            </w:r>
            <w:r w:rsidRPr="00972B96">
              <w:rPr>
                <w:sz w:val="20"/>
                <w:szCs w:val="20"/>
              </w:rPr>
              <w:br/>
              <w:t>kettőzött svábházas beépítés</w:t>
            </w:r>
          </w:p>
        </w:tc>
        <w:tc>
          <w:tcPr>
            <w:tcW w:w="3492" w:type="dxa"/>
            <w:tcBorders>
              <w:top w:val="single" w:sz="4" w:space="0" w:color="auto"/>
              <w:left w:val="single" w:sz="4" w:space="0" w:color="auto"/>
              <w:bottom w:val="single" w:sz="4" w:space="0" w:color="auto"/>
              <w:right w:val="single" w:sz="4" w:space="0" w:color="auto"/>
            </w:tcBorders>
          </w:tcPr>
          <w:p w14:paraId="0557436A" w14:textId="77777777" w:rsidR="002A2E3A" w:rsidRPr="00972B96" w:rsidRDefault="002A2E3A" w:rsidP="000A3196">
            <w:pPr>
              <w:ind w:left="56" w:right="56"/>
              <w:rPr>
                <w:sz w:val="20"/>
                <w:szCs w:val="20"/>
              </w:rPr>
            </w:pPr>
            <w:r w:rsidRPr="00972B96">
              <w:rPr>
                <w:sz w:val="20"/>
                <w:szCs w:val="20"/>
              </w:rPr>
              <w:t xml:space="preserve"> 54584, 54585/1, 54587/8, 54588/8, 54589/7, 54589/8, 54591/4-5, 54593/1, 54594/9 egy része, 54611, 54595/1-2, 54596/16, 54596/10 egy része, 54597/4, 54598/1, 54600/3 egy része, 54600/3-4, 54605/1, 54606/2, 54606/6</w:t>
            </w:r>
          </w:p>
        </w:tc>
        <w:tc>
          <w:tcPr>
            <w:tcW w:w="2400" w:type="dxa"/>
            <w:tcBorders>
              <w:top w:val="single" w:sz="4" w:space="0" w:color="auto"/>
              <w:left w:val="single" w:sz="4" w:space="0" w:color="auto"/>
              <w:bottom w:val="single" w:sz="4" w:space="0" w:color="auto"/>
              <w:right w:val="single" w:sz="4" w:space="0" w:color="auto"/>
            </w:tcBorders>
          </w:tcPr>
          <w:p w14:paraId="7FC1DBE5" w14:textId="77777777" w:rsidR="002A2E3A" w:rsidRPr="00972B96" w:rsidRDefault="002A2E3A" w:rsidP="000A3196">
            <w:pPr>
              <w:ind w:left="56" w:right="56"/>
              <w:rPr>
                <w:sz w:val="20"/>
                <w:szCs w:val="20"/>
              </w:rPr>
            </w:pPr>
            <w:r w:rsidRPr="00972B96">
              <w:rPr>
                <w:sz w:val="20"/>
                <w:szCs w:val="20"/>
              </w:rPr>
              <w:t xml:space="preserve"> Hidegkúti út 177- 207.</w:t>
            </w:r>
          </w:p>
        </w:tc>
      </w:tr>
      <w:tr w:rsidR="002A2E3A" w:rsidRPr="00972B96" w14:paraId="14027861" w14:textId="77777777" w:rsidTr="000A3196">
        <w:tc>
          <w:tcPr>
            <w:tcW w:w="1092" w:type="dxa"/>
            <w:tcBorders>
              <w:top w:val="nil"/>
              <w:left w:val="single" w:sz="4" w:space="0" w:color="auto"/>
              <w:bottom w:val="nil"/>
              <w:right w:val="single" w:sz="4" w:space="0" w:color="auto"/>
            </w:tcBorders>
          </w:tcPr>
          <w:p w14:paraId="565B5BD0" w14:textId="77777777" w:rsidR="002A2E3A" w:rsidRPr="00972B96" w:rsidRDefault="002A2E3A" w:rsidP="000A3196">
            <w:pPr>
              <w:rPr>
                <w:sz w:val="20"/>
                <w:szCs w:val="20"/>
              </w:rPr>
            </w:pPr>
            <w:r w:rsidRPr="00972B96">
              <w:rPr>
                <w:sz w:val="20"/>
                <w:szCs w:val="20"/>
              </w:rPr>
              <w:t xml:space="preserve"> </w:t>
            </w:r>
          </w:p>
        </w:tc>
        <w:tc>
          <w:tcPr>
            <w:tcW w:w="2646" w:type="dxa"/>
            <w:tcBorders>
              <w:top w:val="nil"/>
              <w:left w:val="single" w:sz="4" w:space="0" w:color="auto"/>
              <w:bottom w:val="nil"/>
              <w:right w:val="single" w:sz="4" w:space="0" w:color="auto"/>
            </w:tcBorders>
          </w:tcPr>
          <w:p w14:paraId="09DE0E09" w14:textId="77777777" w:rsidR="002A2E3A" w:rsidRPr="00972B96" w:rsidRDefault="002A2E3A" w:rsidP="000A3196">
            <w:pPr>
              <w:rPr>
                <w:sz w:val="20"/>
                <w:szCs w:val="20"/>
              </w:rPr>
            </w:pPr>
            <w:r w:rsidRPr="00972B96">
              <w:rPr>
                <w:sz w:val="20"/>
                <w:szCs w:val="20"/>
              </w:rPr>
              <w:t xml:space="preserve"> </w:t>
            </w:r>
          </w:p>
        </w:tc>
        <w:tc>
          <w:tcPr>
            <w:tcW w:w="3492" w:type="dxa"/>
            <w:tcBorders>
              <w:top w:val="single" w:sz="4" w:space="0" w:color="auto"/>
              <w:left w:val="single" w:sz="4" w:space="0" w:color="auto"/>
              <w:bottom w:val="single" w:sz="4" w:space="0" w:color="auto"/>
              <w:right w:val="single" w:sz="4" w:space="0" w:color="auto"/>
            </w:tcBorders>
          </w:tcPr>
          <w:p w14:paraId="26CD3016" w14:textId="77777777" w:rsidR="002A2E3A" w:rsidRPr="00972B96" w:rsidRDefault="002A2E3A" w:rsidP="000A3196">
            <w:pPr>
              <w:ind w:left="56" w:right="56"/>
              <w:rPr>
                <w:sz w:val="20"/>
                <w:szCs w:val="20"/>
              </w:rPr>
            </w:pPr>
            <w:r w:rsidRPr="00972B96">
              <w:rPr>
                <w:sz w:val="20"/>
                <w:szCs w:val="20"/>
              </w:rPr>
              <w:t xml:space="preserve"> (54601/1) egy része, 54610/4</w:t>
            </w:r>
          </w:p>
        </w:tc>
        <w:tc>
          <w:tcPr>
            <w:tcW w:w="2400" w:type="dxa"/>
            <w:tcBorders>
              <w:top w:val="single" w:sz="4" w:space="0" w:color="auto"/>
              <w:left w:val="single" w:sz="4" w:space="0" w:color="auto"/>
              <w:bottom w:val="single" w:sz="4" w:space="0" w:color="auto"/>
              <w:right w:val="single" w:sz="4" w:space="0" w:color="auto"/>
            </w:tcBorders>
          </w:tcPr>
          <w:p w14:paraId="28BA740A" w14:textId="77777777" w:rsidR="002A2E3A" w:rsidRPr="00972B96" w:rsidRDefault="002A2E3A" w:rsidP="000A3196">
            <w:pPr>
              <w:ind w:left="56" w:right="56"/>
              <w:rPr>
                <w:sz w:val="20"/>
                <w:szCs w:val="20"/>
              </w:rPr>
            </w:pPr>
            <w:r w:rsidRPr="00972B96">
              <w:rPr>
                <w:sz w:val="20"/>
                <w:szCs w:val="20"/>
              </w:rPr>
              <w:t xml:space="preserve"> Párás utca egy része és a Hidegkúti út 209. - Párás utca kivezetése</w:t>
            </w:r>
          </w:p>
        </w:tc>
      </w:tr>
      <w:tr w:rsidR="002A2E3A" w:rsidRPr="00972B96" w14:paraId="7DE33462" w14:textId="77777777" w:rsidTr="000A3196">
        <w:tc>
          <w:tcPr>
            <w:tcW w:w="1092" w:type="dxa"/>
            <w:tcBorders>
              <w:top w:val="nil"/>
              <w:left w:val="single" w:sz="4" w:space="0" w:color="auto"/>
              <w:bottom w:val="nil"/>
              <w:right w:val="single" w:sz="4" w:space="0" w:color="auto"/>
            </w:tcBorders>
          </w:tcPr>
          <w:p w14:paraId="3DD0E56C" w14:textId="77777777" w:rsidR="002A2E3A" w:rsidRPr="00972B96" w:rsidRDefault="002A2E3A" w:rsidP="000A3196">
            <w:pPr>
              <w:rPr>
                <w:sz w:val="20"/>
                <w:szCs w:val="20"/>
              </w:rPr>
            </w:pPr>
            <w:r w:rsidRPr="00972B96">
              <w:rPr>
                <w:sz w:val="20"/>
                <w:szCs w:val="20"/>
              </w:rPr>
              <w:t xml:space="preserve"> </w:t>
            </w:r>
          </w:p>
        </w:tc>
        <w:tc>
          <w:tcPr>
            <w:tcW w:w="2646" w:type="dxa"/>
            <w:tcBorders>
              <w:top w:val="nil"/>
              <w:left w:val="single" w:sz="4" w:space="0" w:color="auto"/>
              <w:bottom w:val="nil"/>
              <w:right w:val="single" w:sz="4" w:space="0" w:color="auto"/>
            </w:tcBorders>
          </w:tcPr>
          <w:p w14:paraId="11FE4551" w14:textId="77777777" w:rsidR="002A2E3A" w:rsidRPr="00972B96" w:rsidRDefault="002A2E3A" w:rsidP="000A3196">
            <w:pPr>
              <w:rPr>
                <w:sz w:val="20"/>
                <w:szCs w:val="20"/>
              </w:rPr>
            </w:pPr>
            <w:r w:rsidRPr="00972B96">
              <w:rPr>
                <w:sz w:val="20"/>
                <w:szCs w:val="20"/>
              </w:rPr>
              <w:t xml:space="preserve"> </w:t>
            </w:r>
          </w:p>
        </w:tc>
        <w:tc>
          <w:tcPr>
            <w:tcW w:w="3492" w:type="dxa"/>
            <w:tcBorders>
              <w:top w:val="single" w:sz="4" w:space="0" w:color="auto"/>
              <w:left w:val="single" w:sz="4" w:space="0" w:color="auto"/>
              <w:bottom w:val="single" w:sz="4" w:space="0" w:color="auto"/>
              <w:right w:val="single" w:sz="4" w:space="0" w:color="auto"/>
            </w:tcBorders>
          </w:tcPr>
          <w:p w14:paraId="62B5E92C" w14:textId="77777777" w:rsidR="002A2E3A" w:rsidRPr="00972B96" w:rsidRDefault="002A2E3A" w:rsidP="000A3196">
            <w:pPr>
              <w:ind w:left="56" w:right="56"/>
              <w:rPr>
                <w:sz w:val="20"/>
                <w:szCs w:val="20"/>
              </w:rPr>
            </w:pPr>
            <w:r w:rsidRPr="00972B96">
              <w:rPr>
                <w:sz w:val="20"/>
                <w:szCs w:val="20"/>
              </w:rPr>
              <w:t xml:space="preserve"> 54612/3</w:t>
            </w:r>
          </w:p>
        </w:tc>
        <w:tc>
          <w:tcPr>
            <w:tcW w:w="2400" w:type="dxa"/>
            <w:tcBorders>
              <w:top w:val="single" w:sz="4" w:space="0" w:color="auto"/>
              <w:left w:val="single" w:sz="4" w:space="0" w:color="auto"/>
              <w:bottom w:val="single" w:sz="4" w:space="0" w:color="auto"/>
              <w:right w:val="single" w:sz="4" w:space="0" w:color="auto"/>
            </w:tcBorders>
          </w:tcPr>
          <w:p w14:paraId="77BF3863" w14:textId="77777777" w:rsidR="002A2E3A" w:rsidRPr="00972B96" w:rsidRDefault="002A2E3A" w:rsidP="000A3196">
            <w:pPr>
              <w:rPr>
                <w:sz w:val="20"/>
                <w:szCs w:val="20"/>
              </w:rPr>
            </w:pPr>
            <w:r w:rsidRPr="00972B96">
              <w:rPr>
                <w:sz w:val="20"/>
                <w:szCs w:val="20"/>
              </w:rPr>
              <w:t xml:space="preserve"> </w:t>
            </w:r>
          </w:p>
        </w:tc>
      </w:tr>
      <w:tr w:rsidR="002A2E3A" w:rsidRPr="00972B96" w14:paraId="148AB6BC" w14:textId="77777777" w:rsidTr="000A3196">
        <w:tc>
          <w:tcPr>
            <w:tcW w:w="1092" w:type="dxa"/>
            <w:tcBorders>
              <w:top w:val="nil"/>
              <w:left w:val="single" w:sz="4" w:space="0" w:color="auto"/>
              <w:bottom w:val="nil"/>
              <w:right w:val="single" w:sz="4" w:space="0" w:color="auto"/>
            </w:tcBorders>
          </w:tcPr>
          <w:p w14:paraId="105D8EB6" w14:textId="77777777" w:rsidR="002A2E3A" w:rsidRPr="00972B96" w:rsidRDefault="002A2E3A" w:rsidP="000A3196">
            <w:pPr>
              <w:rPr>
                <w:sz w:val="20"/>
                <w:szCs w:val="20"/>
              </w:rPr>
            </w:pPr>
            <w:r w:rsidRPr="00972B96">
              <w:rPr>
                <w:sz w:val="20"/>
                <w:szCs w:val="20"/>
              </w:rPr>
              <w:t xml:space="preserve"> </w:t>
            </w:r>
          </w:p>
        </w:tc>
        <w:tc>
          <w:tcPr>
            <w:tcW w:w="2646" w:type="dxa"/>
            <w:tcBorders>
              <w:top w:val="nil"/>
              <w:left w:val="single" w:sz="4" w:space="0" w:color="auto"/>
              <w:bottom w:val="nil"/>
              <w:right w:val="single" w:sz="4" w:space="0" w:color="auto"/>
            </w:tcBorders>
          </w:tcPr>
          <w:p w14:paraId="7038A060" w14:textId="77777777" w:rsidR="002A2E3A" w:rsidRPr="00972B96" w:rsidRDefault="002A2E3A" w:rsidP="000A3196">
            <w:pPr>
              <w:rPr>
                <w:sz w:val="20"/>
                <w:szCs w:val="20"/>
              </w:rPr>
            </w:pPr>
            <w:r w:rsidRPr="00972B96">
              <w:rPr>
                <w:sz w:val="20"/>
                <w:szCs w:val="20"/>
              </w:rPr>
              <w:t xml:space="preserve"> </w:t>
            </w:r>
          </w:p>
        </w:tc>
        <w:tc>
          <w:tcPr>
            <w:tcW w:w="3492" w:type="dxa"/>
            <w:tcBorders>
              <w:top w:val="single" w:sz="4" w:space="0" w:color="auto"/>
              <w:left w:val="single" w:sz="4" w:space="0" w:color="auto"/>
              <w:bottom w:val="single" w:sz="4" w:space="0" w:color="auto"/>
              <w:right w:val="single" w:sz="4" w:space="0" w:color="auto"/>
            </w:tcBorders>
          </w:tcPr>
          <w:p w14:paraId="476D6EEC" w14:textId="77777777" w:rsidR="002A2E3A" w:rsidRPr="00972B96" w:rsidRDefault="002A2E3A" w:rsidP="000A3196">
            <w:pPr>
              <w:ind w:left="56" w:right="56"/>
              <w:rPr>
                <w:sz w:val="20"/>
                <w:szCs w:val="20"/>
              </w:rPr>
            </w:pPr>
            <w:r w:rsidRPr="00972B96">
              <w:rPr>
                <w:sz w:val="20"/>
                <w:szCs w:val="20"/>
              </w:rPr>
              <w:t xml:space="preserve"> 54615/1, 54616 egy része, 54617/1, 54618/5, 54619, 54620/1, 54626, 54627, 54628/7-8, 54629/2, 54632/2, 54633/7, 54634/1</w:t>
            </w:r>
          </w:p>
        </w:tc>
        <w:tc>
          <w:tcPr>
            <w:tcW w:w="2400" w:type="dxa"/>
            <w:tcBorders>
              <w:top w:val="single" w:sz="4" w:space="0" w:color="auto"/>
              <w:left w:val="single" w:sz="4" w:space="0" w:color="auto"/>
              <w:bottom w:val="single" w:sz="4" w:space="0" w:color="auto"/>
              <w:right w:val="single" w:sz="4" w:space="0" w:color="auto"/>
            </w:tcBorders>
          </w:tcPr>
          <w:p w14:paraId="4C452AE0" w14:textId="77777777" w:rsidR="002A2E3A" w:rsidRPr="00972B96" w:rsidRDefault="002A2E3A" w:rsidP="000A3196">
            <w:pPr>
              <w:ind w:left="56" w:right="56"/>
              <w:rPr>
                <w:sz w:val="20"/>
                <w:szCs w:val="20"/>
              </w:rPr>
            </w:pPr>
            <w:r w:rsidRPr="00972B96">
              <w:rPr>
                <w:sz w:val="20"/>
                <w:szCs w:val="20"/>
              </w:rPr>
              <w:t xml:space="preserve"> Hidegkúti út 213- 233.</w:t>
            </w:r>
          </w:p>
        </w:tc>
      </w:tr>
      <w:tr w:rsidR="002A2E3A" w:rsidRPr="00972B96" w14:paraId="560FE60A" w14:textId="77777777" w:rsidTr="000A3196">
        <w:tc>
          <w:tcPr>
            <w:tcW w:w="1092" w:type="dxa"/>
            <w:tcBorders>
              <w:top w:val="nil"/>
              <w:left w:val="single" w:sz="4" w:space="0" w:color="auto"/>
              <w:bottom w:val="single" w:sz="4" w:space="0" w:color="auto"/>
              <w:right w:val="single" w:sz="4" w:space="0" w:color="auto"/>
            </w:tcBorders>
          </w:tcPr>
          <w:p w14:paraId="2890F83B" w14:textId="77777777" w:rsidR="002A2E3A" w:rsidRPr="00972B96" w:rsidRDefault="002A2E3A" w:rsidP="000A3196">
            <w:pPr>
              <w:rPr>
                <w:sz w:val="20"/>
                <w:szCs w:val="20"/>
              </w:rPr>
            </w:pPr>
            <w:r w:rsidRPr="00972B96">
              <w:rPr>
                <w:sz w:val="20"/>
                <w:szCs w:val="20"/>
              </w:rPr>
              <w:t xml:space="preserve"> </w:t>
            </w:r>
          </w:p>
        </w:tc>
        <w:tc>
          <w:tcPr>
            <w:tcW w:w="2646" w:type="dxa"/>
            <w:tcBorders>
              <w:top w:val="nil"/>
              <w:left w:val="single" w:sz="4" w:space="0" w:color="auto"/>
              <w:bottom w:val="single" w:sz="4" w:space="0" w:color="auto"/>
              <w:right w:val="single" w:sz="4" w:space="0" w:color="auto"/>
            </w:tcBorders>
          </w:tcPr>
          <w:p w14:paraId="5C8FB02C" w14:textId="77777777" w:rsidR="002A2E3A" w:rsidRPr="00972B96" w:rsidRDefault="002A2E3A" w:rsidP="000A3196">
            <w:pPr>
              <w:rPr>
                <w:sz w:val="20"/>
                <w:szCs w:val="20"/>
              </w:rPr>
            </w:pPr>
            <w:r w:rsidRPr="00972B96">
              <w:rPr>
                <w:sz w:val="20"/>
                <w:szCs w:val="20"/>
              </w:rPr>
              <w:t xml:space="preserve"> </w:t>
            </w:r>
          </w:p>
        </w:tc>
        <w:tc>
          <w:tcPr>
            <w:tcW w:w="3492" w:type="dxa"/>
            <w:tcBorders>
              <w:top w:val="single" w:sz="4" w:space="0" w:color="auto"/>
              <w:left w:val="single" w:sz="4" w:space="0" w:color="auto"/>
              <w:bottom w:val="single" w:sz="4" w:space="0" w:color="auto"/>
              <w:right w:val="single" w:sz="4" w:space="0" w:color="auto"/>
            </w:tcBorders>
          </w:tcPr>
          <w:p w14:paraId="0F665F6E" w14:textId="77777777" w:rsidR="002A2E3A" w:rsidRPr="00972B96" w:rsidRDefault="002A2E3A" w:rsidP="000A3196">
            <w:pPr>
              <w:ind w:left="56" w:right="56"/>
              <w:rPr>
                <w:sz w:val="20"/>
                <w:szCs w:val="20"/>
              </w:rPr>
            </w:pPr>
            <w:r w:rsidRPr="00972B96">
              <w:rPr>
                <w:sz w:val="20"/>
                <w:szCs w:val="20"/>
              </w:rPr>
              <w:t xml:space="preserve"> 54566, 54570, 54571/1, 54573/4</w:t>
            </w:r>
          </w:p>
        </w:tc>
        <w:tc>
          <w:tcPr>
            <w:tcW w:w="2400" w:type="dxa"/>
            <w:tcBorders>
              <w:top w:val="single" w:sz="4" w:space="0" w:color="auto"/>
              <w:left w:val="single" w:sz="4" w:space="0" w:color="auto"/>
              <w:bottom w:val="single" w:sz="4" w:space="0" w:color="auto"/>
              <w:right w:val="single" w:sz="4" w:space="0" w:color="auto"/>
            </w:tcBorders>
          </w:tcPr>
          <w:p w14:paraId="6567B176" w14:textId="77777777" w:rsidR="002A2E3A" w:rsidRPr="00972B96" w:rsidRDefault="002A2E3A" w:rsidP="000A3196">
            <w:pPr>
              <w:ind w:left="56" w:right="56"/>
              <w:rPr>
                <w:b/>
                <w:bCs/>
                <w:sz w:val="20"/>
                <w:szCs w:val="20"/>
              </w:rPr>
            </w:pPr>
            <w:r w:rsidRPr="00972B96">
              <w:rPr>
                <w:sz w:val="20"/>
                <w:szCs w:val="20"/>
              </w:rPr>
              <w:t xml:space="preserve"> Hidegkúti út 169-175.</w:t>
            </w:r>
            <w:r w:rsidRPr="00972B96">
              <w:rPr>
                <w:b/>
                <w:bCs/>
                <w:sz w:val="20"/>
                <w:szCs w:val="20"/>
              </w:rPr>
              <w:t xml:space="preserve"> </w:t>
            </w:r>
          </w:p>
        </w:tc>
      </w:tr>
      <w:tr w:rsidR="002A2E3A" w:rsidRPr="00972B96" w14:paraId="081672EC" w14:textId="77777777" w:rsidTr="000A3196">
        <w:tc>
          <w:tcPr>
            <w:tcW w:w="1092" w:type="dxa"/>
            <w:tcBorders>
              <w:top w:val="single" w:sz="4" w:space="0" w:color="auto"/>
              <w:left w:val="single" w:sz="4" w:space="0" w:color="auto"/>
              <w:bottom w:val="single" w:sz="4" w:space="0" w:color="auto"/>
              <w:right w:val="single" w:sz="4" w:space="0" w:color="auto"/>
            </w:tcBorders>
          </w:tcPr>
          <w:p w14:paraId="3AF8F63C" w14:textId="77777777" w:rsidR="002A2E3A" w:rsidRPr="00972B96" w:rsidRDefault="002A2E3A" w:rsidP="000A3196">
            <w:pPr>
              <w:ind w:left="56" w:right="56"/>
              <w:rPr>
                <w:sz w:val="20"/>
                <w:szCs w:val="20"/>
              </w:rPr>
            </w:pPr>
            <w:r w:rsidRPr="00972B96">
              <w:rPr>
                <w:b/>
                <w:bCs/>
                <w:sz w:val="20"/>
                <w:szCs w:val="20"/>
              </w:rPr>
              <w:t>HVT-2</w:t>
            </w:r>
          </w:p>
        </w:tc>
        <w:tc>
          <w:tcPr>
            <w:tcW w:w="2646" w:type="dxa"/>
            <w:tcBorders>
              <w:top w:val="single" w:sz="4" w:space="0" w:color="auto"/>
              <w:left w:val="single" w:sz="4" w:space="0" w:color="auto"/>
              <w:bottom w:val="single" w:sz="4" w:space="0" w:color="auto"/>
              <w:right w:val="single" w:sz="4" w:space="0" w:color="auto"/>
            </w:tcBorders>
          </w:tcPr>
          <w:p w14:paraId="7C0B2526" w14:textId="77777777" w:rsidR="002A2E3A" w:rsidRPr="00972B96" w:rsidRDefault="002A2E3A" w:rsidP="000A3196">
            <w:pPr>
              <w:ind w:left="56" w:right="56"/>
              <w:rPr>
                <w:sz w:val="20"/>
                <w:szCs w:val="20"/>
              </w:rPr>
            </w:pPr>
            <w:r w:rsidRPr="00972B96">
              <w:rPr>
                <w:sz w:val="20"/>
                <w:szCs w:val="20"/>
              </w:rPr>
              <w:t>Pénzügyőr Sporttelep:</w:t>
            </w:r>
            <w:r w:rsidRPr="00972B96">
              <w:rPr>
                <w:sz w:val="20"/>
                <w:szCs w:val="20"/>
              </w:rPr>
              <w:br/>
              <w:t>a Ditró utca – Pasaréti út – „Pasaréti köz” által határolt terület</w:t>
            </w:r>
          </w:p>
        </w:tc>
        <w:tc>
          <w:tcPr>
            <w:tcW w:w="3492" w:type="dxa"/>
            <w:tcBorders>
              <w:top w:val="single" w:sz="4" w:space="0" w:color="auto"/>
              <w:left w:val="single" w:sz="4" w:space="0" w:color="auto"/>
              <w:bottom w:val="single" w:sz="4" w:space="0" w:color="auto"/>
              <w:right w:val="single" w:sz="4" w:space="0" w:color="auto"/>
            </w:tcBorders>
          </w:tcPr>
          <w:p w14:paraId="529D1C56" w14:textId="77777777" w:rsidR="002A2E3A" w:rsidRPr="00972B96" w:rsidRDefault="002A2E3A" w:rsidP="000A3196">
            <w:pPr>
              <w:ind w:left="56" w:right="56"/>
              <w:rPr>
                <w:sz w:val="20"/>
                <w:szCs w:val="20"/>
              </w:rPr>
            </w:pPr>
            <w:r w:rsidRPr="00972B96">
              <w:rPr>
                <w:sz w:val="20"/>
                <w:szCs w:val="20"/>
              </w:rPr>
              <w:t>11637</w:t>
            </w:r>
          </w:p>
        </w:tc>
        <w:tc>
          <w:tcPr>
            <w:tcW w:w="2400" w:type="dxa"/>
            <w:tcBorders>
              <w:top w:val="single" w:sz="4" w:space="0" w:color="auto"/>
              <w:left w:val="single" w:sz="4" w:space="0" w:color="auto"/>
              <w:bottom w:val="single" w:sz="4" w:space="0" w:color="auto"/>
              <w:right w:val="single" w:sz="4" w:space="0" w:color="auto"/>
            </w:tcBorders>
          </w:tcPr>
          <w:p w14:paraId="7055010E" w14:textId="77777777" w:rsidR="002A2E3A" w:rsidRPr="00972B96" w:rsidRDefault="002A2E3A" w:rsidP="000A3196">
            <w:pPr>
              <w:ind w:left="56" w:right="56"/>
              <w:rPr>
                <w:sz w:val="20"/>
                <w:szCs w:val="20"/>
              </w:rPr>
            </w:pPr>
            <w:r w:rsidRPr="00972B96">
              <w:rPr>
                <w:sz w:val="20"/>
                <w:szCs w:val="20"/>
              </w:rPr>
              <w:t>Zuhatag sor 1. (felülvizsgálat alatt)</w:t>
            </w:r>
          </w:p>
        </w:tc>
      </w:tr>
    </w:tbl>
    <w:p w14:paraId="60436C86" w14:textId="77777777" w:rsidR="002A2E3A" w:rsidRDefault="002A2E3A" w:rsidP="002A2E3A">
      <w:pPr>
        <w:rPr>
          <w:bCs/>
        </w:rPr>
      </w:pPr>
      <w:r>
        <w:rPr>
          <w:bCs/>
        </w:rPr>
        <w:br w:type="page"/>
      </w:r>
    </w:p>
    <w:p w14:paraId="15A731A4" w14:textId="77777777" w:rsidR="002A2E3A" w:rsidRPr="00CA7418" w:rsidRDefault="002A2E3A" w:rsidP="002A2E3A">
      <w:pPr>
        <w:pStyle w:val="Szvegtrzs"/>
        <w:spacing w:before="240" w:after="240"/>
        <w:rPr>
          <w:bCs/>
          <w:i/>
        </w:rPr>
      </w:pPr>
      <w:r w:rsidRPr="00CA7418">
        <w:rPr>
          <w:bCs/>
          <w:i/>
        </w:rPr>
        <w:t>1.c. melléklet</w:t>
      </w:r>
    </w:p>
    <w:p w14:paraId="4A2815B4" w14:textId="77777777" w:rsidR="002A2E3A" w:rsidRPr="00CA7418" w:rsidRDefault="002A2E3A" w:rsidP="002A2E3A">
      <w:pPr>
        <w:pStyle w:val="Szvegtrzs"/>
        <w:spacing w:before="240" w:after="240"/>
        <w:jc w:val="center"/>
        <w:rPr>
          <w:b/>
          <w:bCs/>
        </w:rPr>
      </w:pPr>
      <w:r w:rsidRPr="00CA7418">
        <w:rPr>
          <w:b/>
          <w:bCs/>
        </w:rPr>
        <w:t>A kerületi helyi védett területek térképi lehatárolása</w:t>
      </w:r>
    </w:p>
    <w:p w14:paraId="7ED56BE9" w14:textId="77777777" w:rsidR="002A2E3A" w:rsidRPr="00CA7418" w:rsidRDefault="002A2E3A" w:rsidP="002A2E3A">
      <w:pPr>
        <w:pStyle w:val="Szvegtrzs"/>
        <w:spacing w:before="240" w:after="240"/>
        <w:jc w:val="center"/>
        <w:rPr>
          <w:b/>
          <w:bCs/>
        </w:rPr>
      </w:pPr>
      <w:r w:rsidRPr="00CA7418">
        <w:rPr>
          <w:b/>
          <w:bCs/>
        </w:rPr>
        <w:t>HVT-1 Hidegkúti út menti kettőzött svábházas beépítés lehatárolása (M=1:4.000)</w:t>
      </w:r>
    </w:p>
    <w:p w14:paraId="5C99BB76" w14:textId="77777777" w:rsidR="002A2E3A" w:rsidRDefault="002A2E3A" w:rsidP="002A2E3A">
      <w:pPr>
        <w:pStyle w:val="Szvegtrzs"/>
        <w:spacing w:before="240" w:after="240"/>
        <w:rPr>
          <w:bCs/>
        </w:rPr>
      </w:pPr>
      <w:r>
        <w:rPr>
          <w:bCs/>
          <w:noProof/>
          <w:lang w:val="hu-HU" w:eastAsia="hu-HU"/>
        </w:rPr>
        <w:drawing>
          <wp:inline distT="0" distB="0" distL="0" distR="0" wp14:anchorId="060E27F1" wp14:editId="681EF67B">
            <wp:extent cx="6437630" cy="6480810"/>
            <wp:effectExtent l="0" t="0" r="127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7630" cy="6480810"/>
                    </a:xfrm>
                    <a:prstGeom prst="rect">
                      <a:avLst/>
                    </a:prstGeom>
                    <a:noFill/>
                  </pic:spPr>
                </pic:pic>
              </a:graphicData>
            </a:graphic>
          </wp:inline>
        </w:drawing>
      </w:r>
    </w:p>
    <w:p w14:paraId="10B9746A" w14:textId="77777777" w:rsidR="002A2E3A" w:rsidRDefault="002A2E3A" w:rsidP="002A2E3A">
      <w:pPr>
        <w:rPr>
          <w:bCs/>
        </w:rPr>
      </w:pPr>
      <w:r>
        <w:rPr>
          <w:bCs/>
        </w:rPr>
        <w:br w:type="page"/>
      </w:r>
    </w:p>
    <w:p w14:paraId="35B3B21E" w14:textId="77777777" w:rsidR="002A2E3A" w:rsidRPr="00CA7418" w:rsidRDefault="002A2E3A" w:rsidP="002A2E3A">
      <w:pPr>
        <w:pStyle w:val="Szvegtrzs"/>
        <w:spacing w:before="240" w:after="240"/>
        <w:jc w:val="center"/>
        <w:rPr>
          <w:b/>
          <w:bCs/>
        </w:rPr>
      </w:pPr>
      <w:r w:rsidRPr="00CA7418">
        <w:rPr>
          <w:b/>
          <w:bCs/>
        </w:rPr>
        <w:t>HVT-2 Pénzügyőr Sporttelep: a Ditró utca – Pasaréti út – „Pasaréti köz” által határolt terület lehatárolása (léptéktelen)</w:t>
      </w:r>
    </w:p>
    <w:p w14:paraId="49C4F7CC" w14:textId="77777777" w:rsidR="002A2E3A" w:rsidRDefault="002A2E3A" w:rsidP="002A2E3A">
      <w:pPr>
        <w:pStyle w:val="Szvegtrzs"/>
        <w:spacing w:before="240" w:after="240"/>
        <w:jc w:val="center"/>
        <w:rPr>
          <w:b/>
          <w:bCs/>
        </w:rPr>
      </w:pPr>
      <w:r>
        <w:rPr>
          <w:noProof/>
          <w:lang w:val="hu-HU" w:eastAsia="hu-HU"/>
        </w:rPr>
        <w:drawing>
          <wp:inline distT="0" distB="0" distL="0" distR="0" wp14:anchorId="06E2B3CA" wp14:editId="4217FD76">
            <wp:extent cx="3234055" cy="3234055"/>
            <wp:effectExtent l="0" t="0" r="4445" b="444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4055" cy="3234055"/>
                    </a:xfrm>
                    <a:prstGeom prst="rect">
                      <a:avLst/>
                    </a:prstGeom>
                    <a:noFill/>
                    <a:ln>
                      <a:noFill/>
                    </a:ln>
                  </pic:spPr>
                </pic:pic>
              </a:graphicData>
            </a:graphic>
          </wp:inline>
        </w:drawing>
      </w:r>
      <w:r w:rsidRPr="005D69B2">
        <w:rPr>
          <w:bCs/>
        </w:rPr>
        <w:t>”</w:t>
      </w:r>
      <w:r>
        <w:br w:type="page"/>
      </w:r>
    </w:p>
    <w:p w14:paraId="24633137" w14:textId="77777777" w:rsidR="002A2E3A" w:rsidRDefault="002A2E3A" w:rsidP="002A2E3A">
      <w:pPr>
        <w:pStyle w:val="Szvegtrzs"/>
        <w:jc w:val="right"/>
        <w:rPr>
          <w:i/>
          <w:iCs/>
          <w:u w:val="single"/>
        </w:rPr>
      </w:pPr>
      <w:r>
        <w:rPr>
          <w:i/>
          <w:iCs/>
          <w:u w:val="single"/>
        </w:rPr>
        <w:t>2. melléklet a    /2023. (   .    .) önkormányzati rendelethez</w:t>
      </w:r>
    </w:p>
    <w:p w14:paraId="0C63D83C" w14:textId="77777777" w:rsidR="002A2E3A" w:rsidRDefault="002A2E3A" w:rsidP="002A2E3A">
      <w:pPr>
        <w:pStyle w:val="Szvegtrzs"/>
        <w:spacing w:before="240" w:after="0"/>
      </w:pPr>
      <w:r>
        <w:t>„</w:t>
      </w:r>
      <w:r>
        <w:rPr>
          <w:i/>
          <w:iCs/>
        </w:rPr>
        <w:t>2. melléklet</w:t>
      </w:r>
    </w:p>
    <w:p w14:paraId="6D6B33AF" w14:textId="77777777" w:rsidR="002A2E3A" w:rsidRDefault="002A2E3A" w:rsidP="002A2E3A">
      <w:pPr>
        <w:pStyle w:val="Szvegtrzs"/>
        <w:spacing w:before="240" w:after="240"/>
        <w:jc w:val="center"/>
        <w:rPr>
          <w:b/>
          <w:bCs/>
        </w:rPr>
      </w:pPr>
      <w:r>
        <w:rPr>
          <w:b/>
          <w:bCs/>
        </w:rPr>
        <w:t>A TELEPÜLÉSKÉPI SZEMPONTBÓL MEGHATÁROZÓ TERÜLETEK ÉS AZOK RÉSZTERÜLETEI</w:t>
      </w:r>
    </w:p>
    <w:p w14:paraId="44AAC220" w14:textId="77777777" w:rsidR="002A2E3A" w:rsidRPr="005D69B2" w:rsidRDefault="002A2E3A" w:rsidP="002A2E3A">
      <w:pPr>
        <w:pStyle w:val="Szvegtrzs"/>
        <w:spacing w:before="240" w:after="240"/>
        <w:jc w:val="center"/>
        <w:rPr>
          <w:bCs/>
        </w:rPr>
      </w:pPr>
      <w:r w:rsidRPr="005D69B2">
        <w:rPr>
          <w:bCs/>
        </w:rPr>
        <w:t>(lásd külön térképen)”</w:t>
      </w:r>
      <w:r w:rsidRPr="005D69B2">
        <w:br w:type="page"/>
      </w:r>
    </w:p>
    <w:p w14:paraId="65E621B6" w14:textId="77777777" w:rsidR="002A2E3A" w:rsidRDefault="002A2E3A" w:rsidP="002A2E3A">
      <w:pPr>
        <w:pStyle w:val="Szvegtrzs"/>
        <w:jc w:val="right"/>
        <w:rPr>
          <w:i/>
          <w:iCs/>
          <w:u w:val="single"/>
        </w:rPr>
      </w:pPr>
      <w:r>
        <w:rPr>
          <w:i/>
          <w:iCs/>
          <w:u w:val="single"/>
        </w:rPr>
        <w:t>3. melléklet a    /2023. (   .    .) önkormányzati rendelethez</w:t>
      </w:r>
    </w:p>
    <w:p w14:paraId="48A82606" w14:textId="77777777" w:rsidR="002A2E3A" w:rsidRDefault="002A2E3A" w:rsidP="002A2E3A">
      <w:pPr>
        <w:pStyle w:val="Szvegtrzs"/>
        <w:spacing w:before="240" w:after="0"/>
      </w:pPr>
      <w:r>
        <w:t>„</w:t>
      </w:r>
      <w:r>
        <w:rPr>
          <w:i/>
          <w:iCs/>
        </w:rPr>
        <w:t xml:space="preserve">4. melléklet </w:t>
      </w:r>
    </w:p>
    <w:p w14:paraId="75C78506" w14:textId="77777777" w:rsidR="002A2E3A" w:rsidRDefault="002A2E3A" w:rsidP="002A2E3A">
      <w:pPr>
        <w:pStyle w:val="Szvegtrzs"/>
        <w:spacing w:before="240" w:after="240"/>
        <w:jc w:val="center"/>
        <w:rPr>
          <w:b/>
          <w:bCs/>
        </w:rPr>
      </w:pPr>
      <w:r>
        <w:rPr>
          <w:b/>
          <w:bCs/>
        </w:rPr>
        <w:t>A kerület azon területei, melyeken reklám közzététele, reklámhordozó és reklámhordozót tartó berendezés elhelyezése megengedett</w:t>
      </w:r>
    </w:p>
    <w:p w14:paraId="02473703" w14:textId="77777777" w:rsidR="002A2E3A" w:rsidRDefault="002A2E3A" w:rsidP="002A2E3A">
      <w:pPr>
        <w:pStyle w:val="Szvegtrzs"/>
        <w:spacing w:before="240" w:after="240"/>
        <w:jc w:val="center"/>
        <w:rPr>
          <w:bCs/>
        </w:rPr>
      </w:pPr>
      <w:r w:rsidRPr="005D69B2">
        <w:rPr>
          <w:bCs/>
        </w:rPr>
        <w:t>(lásd külön térképen)”</w:t>
      </w:r>
    </w:p>
    <w:p w14:paraId="01161D13" w14:textId="77777777" w:rsidR="002A2E3A" w:rsidRDefault="002A2E3A" w:rsidP="002A2E3A">
      <w:pPr>
        <w:rPr>
          <w:bCs/>
        </w:rPr>
      </w:pPr>
      <w:r>
        <w:rPr>
          <w:bCs/>
        </w:rPr>
        <w:br w:type="page"/>
      </w:r>
    </w:p>
    <w:p w14:paraId="4866111C" w14:textId="77777777" w:rsidR="002A2E3A" w:rsidRDefault="002A2E3A" w:rsidP="002A2E3A">
      <w:pPr>
        <w:pStyle w:val="Szvegtrzs"/>
        <w:spacing w:after="0"/>
        <w:jc w:val="center"/>
      </w:pPr>
    </w:p>
    <w:p w14:paraId="0EAB3A48" w14:textId="77777777" w:rsidR="002A2E3A" w:rsidRPr="005F7A4B" w:rsidRDefault="002A2E3A" w:rsidP="002A2E3A">
      <w:pPr>
        <w:pStyle w:val="Szvegtrzs"/>
        <w:spacing w:after="159"/>
        <w:ind w:left="159" w:right="159"/>
        <w:jc w:val="center"/>
      </w:pPr>
      <w:r w:rsidRPr="00987470">
        <w:t>Általános indokolás</w:t>
      </w:r>
    </w:p>
    <w:p w14:paraId="59E79E18" w14:textId="77777777" w:rsidR="002A2E3A" w:rsidRDefault="002A2E3A" w:rsidP="002A2E3A">
      <w:pPr>
        <w:pStyle w:val="Szvegtrzs"/>
        <w:spacing w:before="159" w:after="159"/>
        <w:ind w:left="159" w:right="159"/>
      </w:pPr>
      <w:r w:rsidRPr="00240380">
        <w:t xml:space="preserve">Jelen rendelet módosításával Budapest II. Kerületi Önkormányzat Képviselő-testülete eleget kíván tenni a magasabb szintű jogszabály </w:t>
      </w:r>
      <w:r w:rsidRPr="00AF4D5F">
        <w:t>módosítása miatt fennálló jogharmonizációs kötelezettségének, illetve az épített környezet alakításáról év védelméről szóló 1997. évi LXXVIII. tv. 57.§ </w:t>
      </w:r>
      <w:r w:rsidRPr="00AF4D5F">
        <w:noBreakHyphen/>
        <w:t>ban kapott felhatalmazás alapján a helyi védelemmel érintett ingatlanok körét kibővíti</w:t>
      </w:r>
      <w:r w:rsidRPr="005F7A4B">
        <w:t xml:space="preserve"> </w:t>
      </w:r>
      <w:r w:rsidRPr="005F7A4B">
        <w:rPr>
          <w:lang w:eastAsia="hu-HU"/>
        </w:rPr>
        <w:t xml:space="preserve">az </w:t>
      </w:r>
      <w:r w:rsidRPr="005F7A4B">
        <w:rPr>
          <w:i/>
          <w:lang w:eastAsia="hu-HU"/>
        </w:rPr>
        <w:t>Egyes kerületi helyi értékek ideiglenes védelméről</w:t>
      </w:r>
      <w:r w:rsidRPr="005F7A4B">
        <w:rPr>
          <w:lang w:eastAsia="hu-HU"/>
        </w:rPr>
        <w:t xml:space="preserve"> szóló 28/2022.(IX.30.) rendelettel összefüggésben</w:t>
      </w:r>
      <w:r w:rsidRPr="00987470">
        <w:t>.</w:t>
      </w:r>
    </w:p>
    <w:p w14:paraId="25A8D291" w14:textId="77777777" w:rsidR="002A2E3A" w:rsidRDefault="002A2E3A" w:rsidP="002A2E3A">
      <w:pPr>
        <w:pStyle w:val="Szvegtrzs"/>
        <w:spacing w:before="476" w:after="159"/>
        <w:ind w:left="159" w:right="159"/>
        <w:jc w:val="center"/>
      </w:pPr>
      <w:r>
        <w:t>Részletes indokolás</w:t>
      </w:r>
    </w:p>
    <w:p w14:paraId="58A2C1F7" w14:textId="77777777" w:rsidR="002A2E3A" w:rsidRDefault="002A2E3A" w:rsidP="002A2E3A">
      <w:pPr>
        <w:spacing w:before="159" w:after="79"/>
        <w:ind w:left="159" w:right="159"/>
        <w:jc w:val="center"/>
        <w:rPr>
          <w:b/>
          <w:bCs/>
        </w:rPr>
      </w:pPr>
      <w:r>
        <w:rPr>
          <w:b/>
          <w:bCs/>
        </w:rPr>
        <w:t xml:space="preserve">Az 1. §-hoz </w:t>
      </w:r>
    </w:p>
    <w:p w14:paraId="76F810E5" w14:textId="77777777" w:rsidR="002A2E3A" w:rsidRPr="00987470" w:rsidRDefault="002A2E3A" w:rsidP="002A2E3A">
      <w:pPr>
        <w:pStyle w:val="Szvegtrzs"/>
        <w:spacing w:before="159" w:after="159"/>
        <w:ind w:left="159" w:right="159"/>
      </w:pPr>
      <w:r w:rsidRPr="00D57498">
        <w:t xml:space="preserve">A </w:t>
      </w:r>
      <w:r w:rsidRPr="00987470">
        <w:t>Rendelet alkalmazásában használt fogalmak jegyzéke és magyarázata</w:t>
      </w:r>
      <w:r w:rsidRPr="00321B1D">
        <w:t xml:space="preserve"> egyértelműsítő pontosítása</w:t>
      </w:r>
      <w:r w:rsidRPr="00D57498">
        <w:t>.</w:t>
      </w:r>
    </w:p>
    <w:p w14:paraId="25AD1E2C" w14:textId="77777777" w:rsidR="002A2E3A" w:rsidRDefault="002A2E3A" w:rsidP="002A2E3A">
      <w:pPr>
        <w:spacing w:before="159" w:after="79"/>
        <w:ind w:left="159" w:right="159"/>
        <w:jc w:val="center"/>
        <w:rPr>
          <w:b/>
          <w:bCs/>
        </w:rPr>
      </w:pPr>
      <w:r>
        <w:rPr>
          <w:b/>
          <w:bCs/>
        </w:rPr>
        <w:t xml:space="preserve">A 2. §-hoz </w:t>
      </w:r>
    </w:p>
    <w:p w14:paraId="7D6B56EC" w14:textId="77777777" w:rsidR="002A2E3A" w:rsidRPr="00AF4D5F" w:rsidRDefault="002A2E3A" w:rsidP="002A2E3A">
      <w:pPr>
        <w:pStyle w:val="Szvegtrzs"/>
        <w:spacing w:before="159" w:after="159"/>
        <w:ind w:left="159" w:right="159"/>
      </w:pPr>
      <w:r w:rsidRPr="00AF4D5F">
        <w:t xml:space="preserve">A </w:t>
      </w:r>
      <w:r w:rsidRPr="003E5D96">
        <w:t xml:space="preserve">kerületi helyi védelem alá helyezési eljárás </w:t>
      </w:r>
      <w:r w:rsidRPr="00321B1D">
        <w:t>részleteinek pontosítása.</w:t>
      </w:r>
    </w:p>
    <w:p w14:paraId="19F28CE1" w14:textId="77777777" w:rsidR="002A2E3A" w:rsidRDefault="002A2E3A" w:rsidP="002A2E3A">
      <w:pPr>
        <w:spacing w:before="159" w:after="79"/>
        <w:ind w:left="159" w:right="159"/>
        <w:jc w:val="center"/>
        <w:rPr>
          <w:b/>
          <w:bCs/>
        </w:rPr>
      </w:pPr>
      <w:r>
        <w:rPr>
          <w:b/>
          <w:bCs/>
        </w:rPr>
        <w:t xml:space="preserve">A 3. §-hoz </w:t>
      </w:r>
    </w:p>
    <w:p w14:paraId="09135202" w14:textId="77777777" w:rsidR="002A2E3A" w:rsidRPr="00321B1D" w:rsidRDefault="002A2E3A" w:rsidP="002A2E3A">
      <w:pPr>
        <w:pStyle w:val="Szvegtrzs"/>
        <w:spacing w:before="159" w:after="159"/>
        <w:ind w:left="159" w:right="159"/>
      </w:pPr>
      <w:r w:rsidRPr="00321B1D">
        <w:t>A rendelet 13. alcímébe (</w:t>
      </w:r>
      <w:r w:rsidRPr="00F86FAD">
        <w:t>13. A homlokzat kialakítása</w:t>
      </w:r>
      <w:r w:rsidRPr="00321B1D">
        <w:t>) foglalt településkép követelményeinek rendelkezései egyszerűsödnek.</w:t>
      </w:r>
    </w:p>
    <w:p w14:paraId="453DC808" w14:textId="77777777" w:rsidR="002A2E3A" w:rsidRDefault="002A2E3A" w:rsidP="002A2E3A">
      <w:pPr>
        <w:spacing w:before="159" w:after="79"/>
        <w:ind w:left="159" w:right="159"/>
        <w:jc w:val="center"/>
        <w:rPr>
          <w:b/>
          <w:bCs/>
        </w:rPr>
      </w:pPr>
      <w:r>
        <w:rPr>
          <w:b/>
          <w:bCs/>
        </w:rPr>
        <w:t xml:space="preserve">A 4. §-hoz </w:t>
      </w:r>
    </w:p>
    <w:p w14:paraId="6E2FA24F" w14:textId="77777777" w:rsidR="002A2E3A" w:rsidRPr="006A7F34" w:rsidRDefault="002A2E3A" w:rsidP="002A2E3A">
      <w:pPr>
        <w:pStyle w:val="Szvegtrzs"/>
        <w:spacing w:before="159" w:after="159"/>
        <w:ind w:left="159" w:right="159"/>
      </w:pPr>
      <w:r w:rsidRPr="006A7F34">
        <w:t>A rendelet 14. alcímébe (</w:t>
      </w:r>
      <w:r w:rsidRPr="003E5D96">
        <w:t>14. A kerítés kialakítása</w:t>
      </w:r>
      <w:r w:rsidRPr="00321B1D">
        <w:t>) foglalt településkép követelményeinek rendelkezései egyszerűsödnek</w:t>
      </w:r>
      <w:r w:rsidRPr="003E5D96">
        <w:t>.</w:t>
      </w:r>
    </w:p>
    <w:p w14:paraId="3472B4E0" w14:textId="77777777" w:rsidR="002A2E3A" w:rsidRDefault="002A2E3A" w:rsidP="002A2E3A">
      <w:pPr>
        <w:spacing w:before="159" w:after="79"/>
        <w:ind w:left="159" w:right="159"/>
        <w:jc w:val="center"/>
        <w:rPr>
          <w:b/>
          <w:bCs/>
        </w:rPr>
      </w:pPr>
      <w:r>
        <w:rPr>
          <w:b/>
          <w:bCs/>
        </w:rPr>
        <w:t>Az 5. §-hoz</w:t>
      </w:r>
    </w:p>
    <w:p w14:paraId="2F91B8BD" w14:textId="77777777" w:rsidR="002A2E3A" w:rsidRPr="0027512C" w:rsidRDefault="002A2E3A" w:rsidP="002A2E3A">
      <w:pPr>
        <w:pStyle w:val="Szvegtrzs"/>
        <w:spacing w:before="159" w:after="159"/>
        <w:ind w:left="159" w:right="159"/>
      </w:pPr>
      <w:r w:rsidRPr="0027512C">
        <w:t>A rendelet 1</w:t>
      </w:r>
      <w:r w:rsidRPr="00321B1D">
        <w:t>5</w:t>
      </w:r>
      <w:r w:rsidRPr="0027512C">
        <w:t>. alcímébe</w:t>
      </w:r>
      <w:r w:rsidRPr="00321B1D">
        <w:t xml:space="preserve"> (</w:t>
      </w:r>
      <w:r w:rsidRPr="0027512C">
        <w:t>15. A támfalkerítés, a támfal és a támfalgarázs kialakítása</w:t>
      </w:r>
      <w:r w:rsidRPr="00321B1D">
        <w:t>)</w:t>
      </w:r>
      <w:r w:rsidRPr="0027512C">
        <w:t xml:space="preserve"> foglalt településkép követelményeinek rendelkezései egyszerűsödnek.</w:t>
      </w:r>
    </w:p>
    <w:p w14:paraId="0468E974" w14:textId="51EF212F" w:rsidR="002A2E3A" w:rsidRDefault="002A2E3A" w:rsidP="002A2E3A">
      <w:pPr>
        <w:spacing w:before="159" w:after="79"/>
        <w:ind w:left="159" w:right="159"/>
        <w:jc w:val="center"/>
        <w:rPr>
          <w:b/>
          <w:bCs/>
        </w:rPr>
      </w:pPr>
      <w:r>
        <w:rPr>
          <w:b/>
          <w:bCs/>
        </w:rPr>
        <w:t>A 6</w:t>
      </w:r>
      <w:r w:rsidR="003B048D">
        <w:rPr>
          <w:b/>
          <w:bCs/>
        </w:rPr>
        <w:t>-</w:t>
      </w:r>
      <w:r>
        <w:rPr>
          <w:b/>
          <w:bCs/>
        </w:rPr>
        <w:t xml:space="preserve"> 8. §-hoz </w:t>
      </w:r>
    </w:p>
    <w:p w14:paraId="47D0C2DC" w14:textId="77777777" w:rsidR="002A2E3A" w:rsidRPr="00463B1B" w:rsidRDefault="002A2E3A" w:rsidP="002A2E3A">
      <w:pPr>
        <w:pStyle w:val="Szvegtrzs"/>
        <w:spacing w:before="159" w:after="159"/>
        <w:ind w:left="159" w:right="159"/>
      </w:pPr>
      <w:r w:rsidRPr="00463B1B">
        <w:t>A rendelet VI. fejezetébe foglalt településkép követelményein</w:t>
      </w:r>
      <w:r>
        <w:t xml:space="preserve">ek rendelkezései egyszerűsödnek, többek között </w:t>
      </w:r>
      <w:r w:rsidRPr="00321B1D">
        <w:t xml:space="preserve">összhangban a </w:t>
      </w:r>
      <w:r>
        <w:t>képviselő-testület 355/2023.(VIII.31.)</w:t>
      </w:r>
      <w:r w:rsidRPr="00321B1D">
        <w:t xml:space="preserve"> számú határozat</w:t>
      </w:r>
      <w:r>
        <w:t>tal</w:t>
      </w:r>
      <w:r w:rsidRPr="00321B1D">
        <w:t>.</w:t>
      </w:r>
    </w:p>
    <w:p w14:paraId="2ED042D9" w14:textId="77777777" w:rsidR="002A2E3A" w:rsidRDefault="002A2E3A" w:rsidP="002A2E3A">
      <w:pPr>
        <w:spacing w:before="159" w:after="79"/>
        <w:ind w:left="159" w:right="159"/>
        <w:jc w:val="center"/>
        <w:rPr>
          <w:b/>
          <w:bCs/>
        </w:rPr>
      </w:pPr>
      <w:r>
        <w:rPr>
          <w:b/>
          <w:bCs/>
        </w:rPr>
        <w:t xml:space="preserve">A 9. §-hoz </w:t>
      </w:r>
    </w:p>
    <w:p w14:paraId="06A138E8" w14:textId="77777777" w:rsidR="002A2E3A" w:rsidRPr="00ED01BB" w:rsidRDefault="002A2E3A" w:rsidP="002A2E3A">
      <w:pPr>
        <w:pStyle w:val="Szvegtrzs"/>
        <w:spacing w:before="159" w:after="159"/>
        <w:ind w:left="159" w:right="159"/>
      </w:pPr>
      <w:r w:rsidRPr="00ED01BB">
        <w:t xml:space="preserve">A rendelet 23. alcímébe </w:t>
      </w:r>
      <w:r w:rsidRPr="00321B1D">
        <w:t>(</w:t>
      </w:r>
      <w:r w:rsidRPr="00ED01BB">
        <w:t>23. A Kisvárosias karakterű meghatározó terület részterületeire vonatkozó egyedi építészeti településképi követelmények</w:t>
      </w:r>
      <w:r w:rsidRPr="00321B1D">
        <w:t xml:space="preserve">) </w:t>
      </w:r>
      <w:r w:rsidRPr="00ED01BB">
        <w:t>foglalt településkép követelményeinek rendelkezései egyszerűsödnek.</w:t>
      </w:r>
    </w:p>
    <w:p w14:paraId="7210C6FD" w14:textId="70C88E55" w:rsidR="002A2E3A" w:rsidRDefault="002A2E3A" w:rsidP="002A2E3A">
      <w:pPr>
        <w:spacing w:before="159" w:after="79"/>
        <w:ind w:left="159" w:right="159"/>
        <w:jc w:val="center"/>
        <w:rPr>
          <w:b/>
          <w:bCs/>
        </w:rPr>
      </w:pPr>
      <w:r>
        <w:rPr>
          <w:b/>
          <w:bCs/>
        </w:rPr>
        <w:t>A 10.</w:t>
      </w:r>
      <w:r w:rsidR="00D371ED">
        <w:rPr>
          <w:b/>
          <w:bCs/>
        </w:rPr>
        <w:t xml:space="preserve"> </w:t>
      </w:r>
      <w:r>
        <w:rPr>
          <w:b/>
          <w:bCs/>
        </w:rPr>
        <w:t xml:space="preserve">§-hoz és a 11. §-hoz </w:t>
      </w:r>
    </w:p>
    <w:p w14:paraId="08AEC649" w14:textId="77777777" w:rsidR="002A2E3A" w:rsidRPr="00483DAA" w:rsidRDefault="002A2E3A" w:rsidP="002A2E3A">
      <w:pPr>
        <w:pStyle w:val="Szvegtrzs"/>
        <w:spacing w:before="159" w:after="159"/>
        <w:ind w:left="159" w:right="159"/>
      </w:pPr>
      <w:r w:rsidRPr="00483DAA">
        <w:t xml:space="preserve">A rendelet </w:t>
      </w:r>
      <w:r>
        <w:t>VIII</w:t>
      </w:r>
      <w:r w:rsidRPr="00483DAA">
        <w:t xml:space="preserve">. fejezetébe </w:t>
      </w:r>
      <w:r w:rsidRPr="001715FF">
        <w:t>(</w:t>
      </w:r>
      <w:r>
        <w:t>A</w:t>
      </w:r>
      <w:r w:rsidRPr="00BA6911">
        <w:t xml:space="preserve"> hegyvidék meghatározó területeire és azok részterületeire vonatkozó egyedi építészeti településképi követelmények</w:t>
      </w:r>
      <w:r w:rsidRPr="001715FF">
        <w:t xml:space="preserve">) </w:t>
      </w:r>
      <w:r w:rsidRPr="00483DAA">
        <w:t>foglalt</w:t>
      </w:r>
      <w:r>
        <w:t xml:space="preserve">, a kerítések magasságára vonatkozó </w:t>
      </w:r>
      <w:r w:rsidRPr="00483DAA">
        <w:t xml:space="preserve">településkép követelményeinek rendelkezései </w:t>
      </w:r>
      <w:r>
        <w:t>törlésre kerülnek</w:t>
      </w:r>
      <w:r w:rsidRPr="00483DAA">
        <w:t>.</w:t>
      </w:r>
    </w:p>
    <w:p w14:paraId="33F98110" w14:textId="77777777" w:rsidR="002A2E3A" w:rsidRDefault="002A2E3A" w:rsidP="005A7C98">
      <w:pPr>
        <w:keepNext/>
        <w:spacing w:before="159" w:after="79"/>
        <w:ind w:left="159" w:right="159"/>
        <w:jc w:val="center"/>
        <w:rPr>
          <w:b/>
          <w:bCs/>
        </w:rPr>
      </w:pPr>
      <w:r>
        <w:rPr>
          <w:b/>
          <w:bCs/>
        </w:rPr>
        <w:t xml:space="preserve">A 12–14. §-hoz </w:t>
      </w:r>
    </w:p>
    <w:p w14:paraId="05D9128A" w14:textId="77777777" w:rsidR="002A2E3A" w:rsidRPr="00483DAA" w:rsidRDefault="002A2E3A" w:rsidP="002A2E3A">
      <w:pPr>
        <w:pStyle w:val="Szvegtrzs"/>
        <w:spacing w:before="159" w:after="159"/>
        <w:ind w:left="159" w:right="159"/>
      </w:pPr>
      <w:r w:rsidRPr="00483DAA">
        <w:t xml:space="preserve">A rendelet IX/D. fejezetébe </w:t>
      </w:r>
      <w:r w:rsidRPr="00321B1D">
        <w:t>(</w:t>
      </w:r>
      <w:r>
        <w:t>A reklámokra, reklámhordozókra vonatkozó előírások és településképi követelmények </w:t>
      </w:r>
      <w:r w:rsidRPr="00321B1D">
        <w:t xml:space="preserve">) </w:t>
      </w:r>
      <w:r w:rsidRPr="00483DAA">
        <w:t>foglalt településkép követelményeinek rendelkezései egyszerűsödnek.</w:t>
      </w:r>
    </w:p>
    <w:p w14:paraId="73A8F5CC" w14:textId="77777777" w:rsidR="002A2E3A" w:rsidRDefault="002A2E3A" w:rsidP="002A2E3A">
      <w:pPr>
        <w:spacing w:before="159" w:after="79"/>
        <w:ind w:left="159" w:right="159"/>
        <w:jc w:val="center"/>
        <w:rPr>
          <w:b/>
          <w:bCs/>
        </w:rPr>
      </w:pPr>
      <w:r>
        <w:rPr>
          <w:b/>
          <w:bCs/>
        </w:rPr>
        <w:t xml:space="preserve">A 15. §-hoz és a 16. §-hoz </w:t>
      </w:r>
    </w:p>
    <w:p w14:paraId="33EA7FC2" w14:textId="77777777" w:rsidR="002A2E3A" w:rsidRPr="001715FF" w:rsidRDefault="002A2E3A" w:rsidP="002A2E3A">
      <w:pPr>
        <w:pStyle w:val="Szvegtrzs"/>
        <w:spacing w:before="159" w:after="159"/>
        <w:ind w:left="159" w:right="159"/>
      </w:pPr>
      <w:r w:rsidRPr="001715FF">
        <w:t>A rendelet 3</w:t>
      </w:r>
      <w:r>
        <w:t>2</w:t>
      </w:r>
      <w:r w:rsidRPr="001715FF">
        <w:t>. alcímének</w:t>
      </w:r>
      <w:r>
        <w:t xml:space="preserve"> és rendelkezéseinek</w:t>
      </w:r>
      <w:r w:rsidRPr="001715FF">
        <w:t xml:space="preserve"> pontosítása.</w:t>
      </w:r>
    </w:p>
    <w:p w14:paraId="4633F7A3" w14:textId="77777777" w:rsidR="002A2E3A" w:rsidRDefault="002A2E3A" w:rsidP="002A2E3A">
      <w:pPr>
        <w:spacing w:before="159" w:after="79"/>
        <w:ind w:left="159" w:right="159"/>
        <w:jc w:val="center"/>
        <w:rPr>
          <w:b/>
          <w:bCs/>
        </w:rPr>
      </w:pPr>
      <w:r>
        <w:rPr>
          <w:b/>
          <w:bCs/>
        </w:rPr>
        <w:t xml:space="preserve">A 17. §-hoz </w:t>
      </w:r>
    </w:p>
    <w:p w14:paraId="52B010F7" w14:textId="77777777" w:rsidR="002A2E3A" w:rsidRPr="00321B1D" w:rsidRDefault="002A2E3A" w:rsidP="002A2E3A">
      <w:pPr>
        <w:pStyle w:val="Szvegtrzs"/>
        <w:spacing w:before="159" w:after="159"/>
        <w:ind w:left="159" w:right="159"/>
      </w:pPr>
      <w:r w:rsidRPr="00321B1D">
        <w:t>A rendelet 33. alcímének pontosítása.</w:t>
      </w:r>
    </w:p>
    <w:p w14:paraId="4787AB06" w14:textId="77777777" w:rsidR="002A2E3A" w:rsidRDefault="002A2E3A" w:rsidP="002A2E3A">
      <w:pPr>
        <w:spacing w:before="159" w:after="79"/>
        <w:ind w:left="159" w:right="159"/>
        <w:jc w:val="center"/>
        <w:rPr>
          <w:b/>
          <w:bCs/>
        </w:rPr>
      </w:pPr>
      <w:r>
        <w:rPr>
          <w:b/>
          <w:bCs/>
        </w:rPr>
        <w:t xml:space="preserve">A 18. §-hoz </w:t>
      </w:r>
    </w:p>
    <w:p w14:paraId="3AB8D01C" w14:textId="77777777" w:rsidR="002A2E3A" w:rsidRPr="001715FF" w:rsidRDefault="002A2E3A" w:rsidP="002A2E3A">
      <w:pPr>
        <w:pStyle w:val="Szvegtrzs"/>
        <w:spacing w:before="159" w:after="159"/>
        <w:ind w:left="159" w:right="159"/>
      </w:pPr>
      <w:r w:rsidRPr="001715FF">
        <w:t xml:space="preserve">A rendelet </w:t>
      </w:r>
      <w:r>
        <w:t xml:space="preserve">XII. </w:t>
      </w:r>
      <w:r w:rsidRPr="00463B1B">
        <w:t xml:space="preserve">fejezetébe </w:t>
      </w:r>
      <w:r w:rsidRPr="001715FF">
        <w:t>(</w:t>
      </w:r>
      <w:r>
        <w:t>T</w:t>
      </w:r>
      <w:r w:rsidRPr="00483DAA">
        <w:t>elepülésképi bejelentési eljárás</w:t>
      </w:r>
      <w:r w:rsidRPr="001715FF">
        <w:t>)</w:t>
      </w:r>
      <w:r>
        <w:t xml:space="preserve"> </w:t>
      </w:r>
      <w:r w:rsidRPr="00463B1B">
        <w:t>foglalt</w:t>
      </w:r>
      <w:r>
        <w:t xml:space="preserve"> </w:t>
      </w:r>
      <w:r w:rsidRPr="00463B1B">
        <w:t> </w:t>
      </w:r>
      <w:r>
        <w:t xml:space="preserve">eljárási szabályok rendelkezéseinek </w:t>
      </w:r>
      <w:r w:rsidRPr="001715FF">
        <w:t>pontosítása</w:t>
      </w:r>
      <w:r w:rsidRPr="00D57498">
        <w:t>.</w:t>
      </w:r>
    </w:p>
    <w:p w14:paraId="5F148E39" w14:textId="77777777" w:rsidR="002A2E3A" w:rsidRDefault="002A2E3A" w:rsidP="002A2E3A">
      <w:pPr>
        <w:spacing w:before="159" w:after="79"/>
        <w:ind w:left="159" w:right="159"/>
        <w:jc w:val="center"/>
        <w:rPr>
          <w:b/>
          <w:bCs/>
        </w:rPr>
      </w:pPr>
      <w:r>
        <w:rPr>
          <w:b/>
          <w:bCs/>
        </w:rPr>
        <w:t xml:space="preserve">A 19. §-hoz </w:t>
      </w:r>
    </w:p>
    <w:p w14:paraId="32A1088F" w14:textId="77777777" w:rsidR="002A2E3A" w:rsidRPr="00321B1D" w:rsidRDefault="002A2E3A" w:rsidP="002A2E3A">
      <w:pPr>
        <w:pStyle w:val="Szvegtrzs"/>
        <w:spacing w:before="159" w:after="159"/>
        <w:ind w:left="159" w:right="159"/>
      </w:pPr>
      <w:r w:rsidRPr="00321B1D">
        <w:t xml:space="preserve">A rendelet </w:t>
      </w:r>
      <w:r>
        <w:t xml:space="preserve">XIII. </w:t>
      </w:r>
      <w:r w:rsidRPr="00463B1B">
        <w:t xml:space="preserve">fejezetébe </w:t>
      </w:r>
      <w:r w:rsidRPr="00321B1D">
        <w:t>(</w:t>
      </w:r>
      <w:r>
        <w:t>Településképi kötelezés, településkép-védelmi bírság</w:t>
      </w:r>
      <w:r w:rsidRPr="00321B1D">
        <w:t>)</w:t>
      </w:r>
      <w:r>
        <w:t xml:space="preserve"> </w:t>
      </w:r>
      <w:r w:rsidRPr="00463B1B">
        <w:t>foglalt</w:t>
      </w:r>
      <w:r>
        <w:t xml:space="preserve"> </w:t>
      </w:r>
      <w:r w:rsidRPr="00463B1B">
        <w:t> </w:t>
      </w:r>
      <w:r>
        <w:t>eljárási szabályok rendelkezései egyszerűsödnek</w:t>
      </w:r>
      <w:r w:rsidRPr="00321B1D">
        <w:t>.</w:t>
      </w:r>
    </w:p>
    <w:p w14:paraId="66D22658" w14:textId="77777777" w:rsidR="002A2E3A" w:rsidRDefault="002A2E3A" w:rsidP="002A2E3A">
      <w:pPr>
        <w:spacing w:before="159" w:after="79"/>
        <w:ind w:left="159" w:right="159"/>
        <w:jc w:val="center"/>
        <w:rPr>
          <w:b/>
          <w:bCs/>
        </w:rPr>
      </w:pPr>
      <w:r>
        <w:rPr>
          <w:b/>
          <w:bCs/>
        </w:rPr>
        <w:t xml:space="preserve">A 20. §-hoz </w:t>
      </w:r>
    </w:p>
    <w:p w14:paraId="2715FA5A" w14:textId="77777777" w:rsidR="002A2E3A" w:rsidRPr="00321B1D" w:rsidRDefault="002A2E3A" w:rsidP="002A2E3A">
      <w:pPr>
        <w:pStyle w:val="Szvegtrzs"/>
        <w:spacing w:before="159" w:after="159"/>
        <w:ind w:left="159" w:right="159"/>
      </w:pPr>
      <w:r w:rsidRPr="00321B1D">
        <w:t>Melléklet változást tartalmaz.</w:t>
      </w:r>
    </w:p>
    <w:p w14:paraId="11321641" w14:textId="77777777" w:rsidR="002A2E3A" w:rsidRDefault="002A2E3A" w:rsidP="002A2E3A">
      <w:pPr>
        <w:spacing w:before="159" w:after="79"/>
        <w:ind w:left="159" w:right="159"/>
        <w:jc w:val="center"/>
        <w:rPr>
          <w:b/>
          <w:bCs/>
        </w:rPr>
      </w:pPr>
      <w:r>
        <w:rPr>
          <w:b/>
          <w:bCs/>
        </w:rPr>
        <w:t xml:space="preserve">A 21. §-hoz és a 22. §-hoz </w:t>
      </w:r>
    </w:p>
    <w:p w14:paraId="498C80FF" w14:textId="6369669B" w:rsidR="002A2E3A" w:rsidRPr="00321B1D" w:rsidRDefault="002A2E3A" w:rsidP="002A2E3A">
      <w:pPr>
        <w:pStyle w:val="Szvegtrzs"/>
        <w:spacing w:before="159" w:after="159"/>
        <w:ind w:left="159" w:right="159"/>
      </w:pPr>
      <w:r w:rsidRPr="00321B1D">
        <w:t xml:space="preserve">A rendelet részeinek </w:t>
      </w:r>
      <w:r>
        <w:t xml:space="preserve">szöveg-cserével történő </w:t>
      </w:r>
      <w:r w:rsidR="003B048D">
        <w:rPr>
          <w:lang w:val="hu-HU"/>
        </w:rPr>
        <w:t>módosításait</w:t>
      </w:r>
      <w:r w:rsidR="003B048D">
        <w:t xml:space="preserve"> </w:t>
      </w:r>
      <w:r>
        <w:t xml:space="preserve">és a </w:t>
      </w:r>
      <w:r w:rsidR="003B048D" w:rsidRPr="001715FF">
        <w:t xml:space="preserve">rendelet részeinek </w:t>
      </w:r>
      <w:r w:rsidRPr="00321B1D">
        <w:t>hatályon kívül helyezését tartalmazza.</w:t>
      </w:r>
    </w:p>
    <w:p w14:paraId="2E3D981F" w14:textId="77777777" w:rsidR="002A2E3A" w:rsidRPr="00455D54" w:rsidRDefault="002A2E3A" w:rsidP="002A2E3A">
      <w:pPr>
        <w:spacing w:before="159" w:after="79"/>
        <w:ind w:left="159" w:right="159"/>
        <w:jc w:val="center"/>
        <w:rPr>
          <w:b/>
          <w:bCs/>
        </w:rPr>
      </w:pPr>
      <w:r w:rsidRPr="00455D54">
        <w:rPr>
          <w:b/>
          <w:bCs/>
        </w:rPr>
        <w:t xml:space="preserve">A 23. §-hoz </w:t>
      </w:r>
    </w:p>
    <w:p w14:paraId="0C019CCE" w14:textId="77777777" w:rsidR="002A2E3A" w:rsidRPr="00321B1D" w:rsidRDefault="002A2E3A" w:rsidP="002A2E3A">
      <w:pPr>
        <w:pStyle w:val="Szvegtrzs"/>
        <w:spacing w:before="159" w:after="159"/>
        <w:ind w:left="159" w:right="159"/>
      </w:pPr>
      <w:r w:rsidRPr="00321B1D">
        <w:t>Hatályba léptető és hatályon kívül helyező rendelkezést tartalmaz.</w:t>
      </w:r>
    </w:p>
    <w:p w14:paraId="34E93F83" w14:textId="77777777" w:rsidR="002A2E3A" w:rsidRPr="00430C67" w:rsidRDefault="002A2E3A" w:rsidP="002A2E3A"/>
    <w:p w14:paraId="3FC7D42B" w14:textId="77777777" w:rsidR="008752C8" w:rsidRPr="00B13B3C" w:rsidRDefault="008752C8" w:rsidP="008752C8"/>
    <w:sectPr w:rsidR="008752C8" w:rsidRPr="00B13B3C" w:rsidSect="000F2AA5">
      <w:headerReference w:type="even" r:id="rId23"/>
      <w:headerReference w:type="default" r:id="rId24"/>
      <w:footerReference w:type="default" r:id="rId25"/>
      <w:headerReference w:type="first" r:id="rId26"/>
      <w:footerReference w:type="first" r:id="rId27"/>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A2AC06" w14:textId="77777777" w:rsidR="00115427" w:rsidRDefault="00115427">
      <w:r>
        <w:separator/>
      </w:r>
    </w:p>
  </w:endnote>
  <w:endnote w:type="continuationSeparator" w:id="0">
    <w:p w14:paraId="5D4F0ECD" w14:textId="77777777" w:rsidR="00115427" w:rsidRDefault="00115427">
      <w:r>
        <w:continuationSeparator/>
      </w:r>
    </w:p>
  </w:endnote>
  <w:endnote w:type="continuationNotice" w:id="1">
    <w:p w14:paraId="053468E6" w14:textId="77777777" w:rsidR="00115427" w:rsidRDefault="00115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01"/>
    <w:family w:val="swiss"/>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Sans Serif">
    <w:panose1 w:val="020B0500000000000000"/>
    <w:charset w:val="EE"/>
    <w:family w:val="auto"/>
    <w:notTrueType/>
    <w:pitch w:val="default"/>
    <w:sig w:usb0="00000005" w:usb1="00000000" w:usb2="00000000" w:usb3="00000000" w:csb0="00000002" w:csb1="00000000"/>
  </w:font>
  <w:font w:name="H-Times New Roman">
    <w:altName w:val="Courier New"/>
    <w:charset w:val="00"/>
    <w:family w:val="roman"/>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OpenSymbol">
    <w:altName w:val="Arial Unicode MS"/>
    <w:charset w:val="02"/>
    <w:family w:val="auto"/>
    <w:pitch w:val="default"/>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8D06C" w14:textId="77777777" w:rsidR="00115427" w:rsidRDefault="00115427" w:rsidP="00EB7E8B">
    <w:pPr>
      <w:pStyle w:val="llb"/>
      <w:jc w:val="center"/>
    </w:pPr>
    <w:r>
      <w:fldChar w:fldCharType="begin"/>
    </w:r>
    <w:r>
      <w:instrText>PAGE   \* MERGEFORMAT</w:instrText>
    </w:r>
    <w:r>
      <w:fldChar w:fldCharType="separate"/>
    </w:r>
    <w:r w:rsidR="00D371ED">
      <w:rPr>
        <w:noProof/>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A23B7" w14:textId="77777777" w:rsidR="00115427" w:rsidRDefault="00115427" w:rsidP="002C5A78">
    <w:pPr>
      <w:pStyle w:val="llb"/>
      <w:jc w:val="center"/>
    </w:pPr>
    <w:r>
      <w:fldChar w:fldCharType="begin"/>
    </w:r>
    <w:r>
      <w:instrText>PAGE   \* MERGEFORMAT</w:instrText>
    </w:r>
    <w:r>
      <w:fldChar w:fldCharType="separate"/>
    </w:r>
    <w:r w:rsidR="00D371ED" w:rsidRPr="00D371ED">
      <w:rPr>
        <w:noProof/>
        <w:lang w:val="hu-HU"/>
      </w:rPr>
      <w:t>13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C5C07" w14:textId="77777777" w:rsidR="00115427" w:rsidRDefault="00115427" w:rsidP="002C5A78">
    <w:pPr>
      <w:pStyle w:val="llb"/>
      <w:jc w:val="center"/>
    </w:pPr>
    <w:r>
      <w:fldChar w:fldCharType="begin"/>
    </w:r>
    <w:r>
      <w:instrText>PAGE   \* MERGEFORMAT</w:instrText>
    </w:r>
    <w:r>
      <w:fldChar w:fldCharType="separate"/>
    </w:r>
    <w:r w:rsidR="00D371ED" w:rsidRPr="00D371ED">
      <w:rPr>
        <w:noProof/>
        <w:lang w:val="hu-HU"/>
      </w:rPr>
      <w:t>4</w:t>
    </w:r>
    <w:r>
      <w:fldChar w:fldCharType="end"/>
    </w:r>
  </w:p>
  <w:p w14:paraId="0B9352E9" w14:textId="77777777" w:rsidR="00115427" w:rsidRDefault="0011542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8EC9A" w14:textId="77777777" w:rsidR="00115427" w:rsidRDefault="00115427" w:rsidP="00EB7E8B">
    <w:pPr>
      <w:pStyle w:val="llb"/>
      <w:jc w:val="center"/>
    </w:pPr>
    <w:r>
      <w:fldChar w:fldCharType="begin"/>
    </w:r>
    <w:r>
      <w:instrText>PAGE   \* MERGEFORMAT</w:instrText>
    </w:r>
    <w:r>
      <w:fldChar w:fldCharType="separate"/>
    </w:r>
    <w:r w:rsidR="00D371ED">
      <w:rPr>
        <w:noProof/>
      </w:rPr>
      <w:t>22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22C7F" w14:textId="77777777" w:rsidR="00115427" w:rsidRDefault="00115427">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0038F8" w14:textId="77777777" w:rsidR="00115427" w:rsidRDefault="00115427">
      <w:r>
        <w:separator/>
      </w:r>
    </w:p>
  </w:footnote>
  <w:footnote w:type="continuationSeparator" w:id="0">
    <w:p w14:paraId="6442FB1F" w14:textId="77777777" w:rsidR="00115427" w:rsidRDefault="00115427">
      <w:r>
        <w:continuationSeparator/>
      </w:r>
    </w:p>
  </w:footnote>
  <w:footnote w:type="continuationNotice" w:id="1">
    <w:p w14:paraId="7C7EF258" w14:textId="77777777" w:rsidR="00115427" w:rsidRDefault="001154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0F79A" w14:textId="77777777" w:rsidR="00115427" w:rsidRDefault="00115427" w:rsidP="00B6464D">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1527A3C3" w14:textId="77777777" w:rsidR="00115427" w:rsidRDefault="00115427">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D3F94" w14:textId="77777777" w:rsidR="00115427" w:rsidRDefault="00115427">
    <w:pPr>
      <w:pStyle w:val="lfej"/>
      <w:jc w:val="center"/>
    </w:pPr>
  </w:p>
  <w:p w14:paraId="7C1CC3F0" w14:textId="77777777" w:rsidR="00115427" w:rsidRDefault="00115427">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47151" w14:textId="77777777" w:rsidR="00115427" w:rsidRPr="00060DC2" w:rsidRDefault="00115427" w:rsidP="00DD4F6E">
    <w:pPr>
      <w:pStyle w:val="lfej"/>
      <w:jc w:val="center"/>
      <w:rPr>
        <w:b/>
        <w:szCs w:val="24"/>
      </w:rPr>
    </w:pPr>
    <w:r w:rsidRPr="00B844FA">
      <w:rPr>
        <w:b/>
        <w:szCs w:val="24"/>
      </w:rPr>
      <w:t>Budapest Főváros II. Kerületi Önkormányzat Képviselő-testületének …/202</w:t>
    </w:r>
    <w:r>
      <w:rPr>
        <w:b/>
        <w:szCs w:val="24"/>
      </w:rPr>
      <w:t>3</w:t>
    </w:r>
    <w:r w:rsidRPr="00B844FA">
      <w:rPr>
        <w:b/>
        <w:szCs w:val="24"/>
      </w:rPr>
      <w:t xml:space="preserve">. (… . … .) önkormányzati rendelete </w:t>
    </w:r>
    <w:r>
      <w:rPr>
        <w:b/>
        <w:szCs w:val="24"/>
      </w:rPr>
      <w:br/>
    </w:r>
    <w:r w:rsidRPr="000D6A44">
      <w:rPr>
        <w:b/>
        <w:i/>
        <w:szCs w:val="24"/>
      </w:rPr>
      <w:t>a településkép védelméről</w:t>
    </w:r>
    <w:r w:rsidRPr="00B844FA">
      <w:rPr>
        <w:b/>
        <w:szCs w:val="24"/>
      </w:rPr>
      <w:t xml:space="preserve"> szóló 45/2017. (XII.20.) önkormányzati rendelete módosí</w:t>
    </w:r>
    <w:r>
      <w:rPr>
        <w:b/>
        <w:szCs w:val="24"/>
      </w:rPr>
      <w:t>tásáról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776EA" w14:textId="77777777" w:rsidR="00115427" w:rsidRDefault="00115427" w:rsidP="00B6464D">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24B9D0B7" w14:textId="77777777" w:rsidR="00115427" w:rsidRDefault="00115427">
    <w:pPr>
      <w:pStyle w:val="lfej"/>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3E2C6" w14:textId="77777777" w:rsidR="00115427" w:rsidRDefault="00115427">
    <w:pPr>
      <w:pStyle w:val="lfej"/>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7C5BA" w14:textId="77777777" w:rsidR="00115427" w:rsidRDefault="00115427">
    <w:pPr>
      <w:pStyle w:val="lfej"/>
      <w:jc w:val="center"/>
    </w:pPr>
  </w:p>
  <w:p w14:paraId="29196B01" w14:textId="77777777" w:rsidR="00115427" w:rsidRDefault="00115427">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321ADF"/>
    <w:multiLevelType w:val="hybridMultilevel"/>
    <w:tmpl w:val="0E24FA80"/>
    <w:lvl w:ilvl="0" w:tplc="73C859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06D0F00"/>
    <w:multiLevelType w:val="multilevel"/>
    <w:tmpl w:val="255E0D7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C64E4B"/>
    <w:multiLevelType w:val="hybridMultilevel"/>
    <w:tmpl w:val="0E24FA80"/>
    <w:lvl w:ilvl="0" w:tplc="73C859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63D05A7"/>
    <w:multiLevelType w:val="hybridMultilevel"/>
    <w:tmpl w:val="FC16A160"/>
    <w:lvl w:ilvl="0" w:tplc="F82EA4E8">
      <w:start w:val="1"/>
      <w:numFmt w:val="decimal"/>
      <w:lvlText w:val="%1."/>
      <w:lvlJc w:val="left"/>
      <w:pPr>
        <w:tabs>
          <w:tab w:val="num" w:pos="286"/>
        </w:tabs>
        <w:ind w:left="284" w:hanging="282"/>
      </w:pPr>
      <w:rPr>
        <w:rFonts w:ascii="Arial Narrow" w:hAnsi="Arial Narrow"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BB677A"/>
    <w:multiLevelType w:val="hybridMultilevel"/>
    <w:tmpl w:val="04A22D2E"/>
    <w:lvl w:ilvl="0" w:tplc="00947072">
      <w:start w:val="1"/>
      <w:numFmt w:val="decimal"/>
      <w:lvlText w:val="%1."/>
      <w:lvlJc w:val="center"/>
      <w:pPr>
        <w:ind w:left="777" w:hanging="360"/>
      </w:pPr>
      <w:rPr>
        <w:rFonts w:cs="Times New Roman" w:hint="default"/>
      </w:rPr>
    </w:lvl>
    <w:lvl w:ilvl="1" w:tplc="040E0019" w:tentative="1">
      <w:start w:val="1"/>
      <w:numFmt w:val="lowerLetter"/>
      <w:lvlText w:val="%2."/>
      <w:lvlJc w:val="left"/>
      <w:pPr>
        <w:ind w:left="1497" w:hanging="360"/>
      </w:pPr>
      <w:rPr>
        <w:rFonts w:cs="Times New Roman"/>
      </w:rPr>
    </w:lvl>
    <w:lvl w:ilvl="2" w:tplc="040E001B" w:tentative="1">
      <w:start w:val="1"/>
      <w:numFmt w:val="lowerRoman"/>
      <w:lvlText w:val="%3."/>
      <w:lvlJc w:val="right"/>
      <w:pPr>
        <w:ind w:left="2217" w:hanging="180"/>
      </w:pPr>
      <w:rPr>
        <w:rFonts w:cs="Times New Roman"/>
      </w:rPr>
    </w:lvl>
    <w:lvl w:ilvl="3" w:tplc="040E000F" w:tentative="1">
      <w:start w:val="1"/>
      <w:numFmt w:val="decimal"/>
      <w:lvlText w:val="%4."/>
      <w:lvlJc w:val="left"/>
      <w:pPr>
        <w:ind w:left="2937" w:hanging="360"/>
      </w:pPr>
      <w:rPr>
        <w:rFonts w:cs="Times New Roman"/>
      </w:rPr>
    </w:lvl>
    <w:lvl w:ilvl="4" w:tplc="040E0019" w:tentative="1">
      <w:start w:val="1"/>
      <w:numFmt w:val="lowerLetter"/>
      <w:lvlText w:val="%5."/>
      <w:lvlJc w:val="left"/>
      <w:pPr>
        <w:ind w:left="3657" w:hanging="360"/>
      </w:pPr>
      <w:rPr>
        <w:rFonts w:cs="Times New Roman"/>
      </w:rPr>
    </w:lvl>
    <w:lvl w:ilvl="5" w:tplc="040E001B" w:tentative="1">
      <w:start w:val="1"/>
      <w:numFmt w:val="lowerRoman"/>
      <w:lvlText w:val="%6."/>
      <w:lvlJc w:val="right"/>
      <w:pPr>
        <w:ind w:left="4377" w:hanging="180"/>
      </w:pPr>
      <w:rPr>
        <w:rFonts w:cs="Times New Roman"/>
      </w:rPr>
    </w:lvl>
    <w:lvl w:ilvl="6" w:tplc="040E000F" w:tentative="1">
      <w:start w:val="1"/>
      <w:numFmt w:val="decimal"/>
      <w:lvlText w:val="%7."/>
      <w:lvlJc w:val="left"/>
      <w:pPr>
        <w:ind w:left="5097" w:hanging="360"/>
      </w:pPr>
      <w:rPr>
        <w:rFonts w:cs="Times New Roman"/>
      </w:rPr>
    </w:lvl>
    <w:lvl w:ilvl="7" w:tplc="040E0019" w:tentative="1">
      <w:start w:val="1"/>
      <w:numFmt w:val="lowerLetter"/>
      <w:lvlText w:val="%8."/>
      <w:lvlJc w:val="left"/>
      <w:pPr>
        <w:ind w:left="5817" w:hanging="360"/>
      </w:pPr>
      <w:rPr>
        <w:rFonts w:cs="Times New Roman"/>
      </w:rPr>
    </w:lvl>
    <w:lvl w:ilvl="8" w:tplc="040E001B" w:tentative="1">
      <w:start w:val="1"/>
      <w:numFmt w:val="lowerRoman"/>
      <w:lvlText w:val="%9."/>
      <w:lvlJc w:val="right"/>
      <w:pPr>
        <w:ind w:left="6537" w:hanging="180"/>
      </w:pPr>
      <w:rPr>
        <w:rFonts w:cs="Times New Roman"/>
      </w:rPr>
    </w:lvl>
  </w:abstractNum>
  <w:abstractNum w:abstractNumId="6" w15:restartNumberingAfterBreak="0">
    <w:nsid w:val="07514D95"/>
    <w:multiLevelType w:val="hybridMultilevel"/>
    <w:tmpl w:val="6D70BF58"/>
    <w:lvl w:ilvl="0" w:tplc="F82EA4E8">
      <w:start w:val="1"/>
      <w:numFmt w:val="decimal"/>
      <w:lvlText w:val="%1."/>
      <w:lvlJc w:val="left"/>
      <w:pPr>
        <w:tabs>
          <w:tab w:val="num" w:pos="286"/>
        </w:tabs>
        <w:ind w:left="284" w:hanging="282"/>
      </w:pPr>
      <w:rPr>
        <w:rFonts w:ascii="Arial Narrow" w:hAnsi="Arial Narrow" w:hint="default"/>
        <w:b/>
        <w:i w:val="0"/>
        <w:sz w:val="20"/>
      </w:rPr>
    </w:lvl>
    <w:lvl w:ilvl="1" w:tplc="E6EC71EC">
      <w:start w:val="1"/>
      <w:numFmt w:val="decimal"/>
      <w:lvlText w:val="%2."/>
      <w:lvlJc w:val="center"/>
      <w:pPr>
        <w:tabs>
          <w:tab w:val="num" w:pos="794"/>
        </w:tabs>
        <w:ind w:left="794" w:firstLine="286"/>
      </w:pPr>
      <w:rPr>
        <w:rFonts w:ascii="Arial Narrow" w:hAnsi="Arial Narrow" w:hint="default"/>
        <w:b/>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986112D"/>
    <w:multiLevelType w:val="hybridMultilevel"/>
    <w:tmpl w:val="6D70BF58"/>
    <w:lvl w:ilvl="0" w:tplc="F82EA4E8">
      <w:start w:val="1"/>
      <w:numFmt w:val="decimal"/>
      <w:lvlText w:val="%1."/>
      <w:lvlJc w:val="left"/>
      <w:pPr>
        <w:tabs>
          <w:tab w:val="num" w:pos="286"/>
        </w:tabs>
        <w:ind w:left="284" w:hanging="282"/>
      </w:pPr>
      <w:rPr>
        <w:rFonts w:ascii="Arial Narrow" w:hAnsi="Arial Narrow" w:hint="default"/>
        <w:b/>
        <w:i w:val="0"/>
        <w:sz w:val="20"/>
      </w:rPr>
    </w:lvl>
    <w:lvl w:ilvl="1" w:tplc="E6EC71EC">
      <w:start w:val="1"/>
      <w:numFmt w:val="decimal"/>
      <w:lvlText w:val="%2."/>
      <w:lvlJc w:val="center"/>
      <w:pPr>
        <w:tabs>
          <w:tab w:val="num" w:pos="794"/>
        </w:tabs>
        <w:ind w:left="794" w:firstLine="286"/>
      </w:pPr>
      <w:rPr>
        <w:rFonts w:ascii="Arial Narrow" w:hAnsi="Arial Narrow" w:hint="default"/>
        <w:b/>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D147A1"/>
    <w:multiLevelType w:val="hybridMultilevel"/>
    <w:tmpl w:val="F1F01214"/>
    <w:lvl w:ilvl="0" w:tplc="D2AE135E">
      <w:start w:val="1"/>
      <w:numFmt w:val="lowerLetter"/>
      <w:lvlText w:val="%1)"/>
      <w:lvlJc w:val="left"/>
      <w:pPr>
        <w:ind w:left="720" w:hanging="360"/>
      </w:pPr>
      <w:rPr>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1F214D7"/>
    <w:multiLevelType w:val="hybridMultilevel"/>
    <w:tmpl w:val="E94EF4A4"/>
    <w:lvl w:ilvl="0" w:tplc="90FA6082">
      <w:start w:val="202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29A57AD"/>
    <w:multiLevelType w:val="multilevel"/>
    <w:tmpl w:val="936630F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3"/>
      <w:numFmt w:val="lowerLetter"/>
      <w:lvlText w:val="%2%3)"/>
      <w:lvlJc w:val="left"/>
      <w:pPr>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18F063B3"/>
    <w:multiLevelType w:val="hybridMultilevel"/>
    <w:tmpl w:val="0D72393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9144C31"/>
    <w:multiLevelType w:val="hybridMultilevel"/>
    <w:tmpl w:val="FC16A160"/>
    <w:lvl w:ilvl="0" w:tplc="F82EA4E8">
      <w:start w:val="1"/>
      <w:numFmt w:val="decimal"/>
      <w:lvlText w:val="%1."/>
      <w:lvlJc w:val="left"/>
      <w:pPr>
        <w:tabs>
          <w:tab w:val="num" w:pos="286"/>
        </w:tabs>
        <w:ind w:left="284" w:hanging="282"/>
      </w:pPr>
      <w:rPr>
        <w:rFonts w:ascii="Arial Narrow" w:hAnsi="Arial Narrow"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36325E"/>
    <w:multiLevelType w:val="hybridMultilevel"/>
    <w:tmpl w:val="FC16A160"/>
    <w:lvl w:ilvl="0" w:tplc="F82EA4E8">
      <w:start w:val="1"/>
      <w:numFmt w:val="decimal"/>
      <w:lvlText w:val="%1."/>
      <w:lvlJc w:val="left"/>
      <w:pPr>
        <w:tabs>
          <w:tab w:val="num" w:pos="286"/>
        </w:tabs>
        <w:ind w:left="284" w:hanging="282"/>
      </w:pPr>
      <w:rPr>
        <w:rFonts w:ascii="Arial Narrow" w:hAnsi="Arial Narrow"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4A3FAF"/>
    <w:multiLevelType w:val="hybridMultilevel"/>
    <w:tmpl w:val="C2049456"/>
    <w:lvl w:ilvl="0" w:tplc="779ACCC2">
      <w:start w:val="3"/>
      <w:numFmt w:val="bullet"/>
      <w:lvlText w:val="-"/>
      <w:lvlJc w:val="left"/>
      <w:pPr>
        <w:ind w:left="720" w:hanging="360"/>
      </w:pPr>
      <w:rPr>
        <w:rFonts w:ascii="Calibri" w:eastAsiaTheme="minorHAnsi" w:hAnsi="Calibri" w:cs="Calibri" w:hint="default"/>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695625D"/>
    <w:multiLevelType w:val="hybridMultilevel"/>
    <w:tmpl w:val="FC16A160"/>
    <w:lvl w:ilvl="0" w:tplc="F82EA4E8">
      <w:start w:val="1"/>
      <w:numFmt w:val="decimal"/>
      <w:lvlText w:val="%1."/>
      <w:lvlJc w:val="left"/>
      <w:pPr>
        <w:tabs>
          <w:tab w:val="num" w:pos="286"/>
        </w:tabs>
        <w:ind w:left="284" w:hanging="282"/>
      </w:pPr>
      <w:rPr>
        <w:rFonts w:ascii="Arial Narrow" w:hAnsi="Arial Narrow"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2005BA"/>
    <w:multiLevelType w:val="hybridMultilevel"/>
    <w:tmpl w:val="F376792C"/>
    <w:lvl w:ilvl="0" w:tplc="E1DEB15E">
      <w:start w:val="1"/>
      <w:numFmt w:val="ordinal"/>
      <w:lvlText w:val="%1 §"/>
      <w:lvlJc w:val="left"/>
      <w:pPr>
        <w:ind w:left="0" w:firstLine="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28B90693"/>
    <w:multiLevelType w:val="hybridMultilevel"/>
    <w:tmpl w:val="95BE3E82"/>
    <w:lvl w:ilvl="0" w:tplc="73C859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C5858F9"/>
    <w:multiLevelType w:val="hybridMultilevel"/>
    <w:tmpl w:val="95BE3E82"/>
    <w:lvl w:ilvl="0" w:tplc="73C859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2F3820F6"/>
    <w:multiLevelType w:val="hybridMultilevel"/>
    <w:tmpl w:val="FC16A160"/>
    <w:lvl w:ilvl="0" w:tplc="F82EA4E8">
      <w:start w:val="1"/>
      <w:numFmt w:val="decimal"/>
      <w:lvlText w:val="%1."/>
      <w:lvlJc w:val="left"/>
      <w:pPr>
        <w:tabs>
          <w:tab w:val="num" w:pos="286"/>
        </w:tabs>
        <w:ind w:left="284" w:hanging="282"/>
      </w:pPr>
      <w:rPr>
        <w:rFonts w:ascii="Arial Narrow" w:hAnsi="Arial Narrow"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3365AF5"/>
    <w:multiLevelType w:val="hybridMultilevel"/>
    <w:tmpl w:val="A4C23BB2"/>
    <w:lvl w:ilvl="0" w:tplc="73C859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49856ED"/>
    <w:multiLevelType w:val="hybridMultilevel"/>
    <w:tmpl w:val="0E24FA80"/>
    <w:lvl w:ilvl="0" w:tplc="73C859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551252A"/>
    <w:multiLevelType w:val="hybridMultilevel"/>
    <w:tmpl w:val="925AF574"/>
    <w:lvl w:ilvl="0" w:tplc="73C859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6EB1122"/>
    <w:multiLevelType w:val="hybridMultilevel"/>
    <w:tmpl w:val="FB8027DC"/>
    <w:lvl w:ilvl="0" w:tplc="040E0015">
      <w:start w:val="1"/>
      <w:numFmt w:val="upperLetter"/>
      <w:lvlText w:val="%1."/>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37AD3495"/>
    <w:multiLevelType w:val="multilevel"/>
    <w:tmpl w:val="E246301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3"/>
      <w:numFmt w:val="lowerLetter"/>
      <w:lvlText w:val="%2%3)"/>
      <w:lvlJc w:val="left"/>
      <w:pPr>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15:restartNumberingAfterBreak="0">
    <w:nsid w:val="3960658C"/>
    <w:multiLevelType w:val="hybridMultilevel"/>
    <w:tmpl w:val="95BE3E82"/>
    <w:lvl w:ilvl="0" w:tplc="73C859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4EE0FBC"/>
    <w:multiLevelType w:val="hybridMultilevel"/>
    <w:tmpl w:val="EF182FC0"/>
    <w:lvl w:ilvl="0" w:tplc="34CE13FA">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46F327F0"/>
    <w:multiLevelType w:val="hybridMultilevel"/>
    <w:tmpl w:val="A206655C"/>
    <w:lvl w:ilvl="0" w:tplc="73C859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8CE4681"/>
    <w:multiLevelType w:val="hybridMultilevel"/>
    <w:tmpl w:val="F7C4DFEE"/>
    <w:lvl w:ilvl="0" w:tplc="5B4CCCE6">
      <w:start w:val="1"/>
      <w:numFmt w:val="lowerLetter"/>
      <w:lvlText w:val="%1)"/>
      <w:lvlJc w:val="left"/>
      <w:pPr>
        <w:ind w:left="720" w:hanging="360"/>
      </w:pPr>
      <w:rPr>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B0553A7"/>
    <w:multiLevelType w:val="hybridMultilevel"/>
    <w:tmpl w:val="641AB678"/>
    <w:lvl w:ilvl="0" w:tplc="C52019CC">
      <w:start w:val="1"/>
      <w:numFmt w:val="lowerLetter"/>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50686147"/>
    <w:multiLevelType w:val="hybridMultilevel"/>
    <w:tmpl w:val="E9F88F76"/>
    <w:lvl w:ilvl="0" w:tplc="73C859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0B869DD"/>
    <w:multiLevelType w:val="hybridMultilevel"/>
    <w:tmpl w:val="9E580672"/>
    <w:lvl w:ilvl="0" w:tplc="73C859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55AB5AD9"/>
    <w:multiLevelType w:val="hybridMultilevel"/>
    <w:tmpl w:val="1224458C"/>
    <w:lvl w:ilvl="0" w:tplc="8CC4C81A">
      <w:start w:val="1"/>
      <w:numFmt w:val="lowerLetter"/>
      <w:lvlText w:val="%1)"/>
      <w:lvlJc w:val="left"/>
      <w:pPr>
        <w:ind w:left="720" w:hanging="360"/>
      </w:pPr>
      <w:rPr>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55E20253"/>
    <w:multiLevelType w:val="hybridMultilevel"/>
    <w:tmpl w:val="BD806444"/>
    <w:lvl w:ilvl="0" w:tplc="00947072">
      <w:start w:val="1"/>
      <w:numFmt w:val="decimal"/>
      <w:lvlText w:val="%1."/>
      <w:lvlJc w:val="center"/>
      <w:pPr>
        <w:ind w:left="720" w:hanging="360"/>
      </w:pPr>
      <w:rPr>
        <w:rFonts w:cs="Times New Roman" w:hint="default"/>
        <w:b w:val="0"/>
        <w:bCs w:val="0"/>
        <w:i/>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579F3BBD"/>
    <w:multiLevelType w:val="hybridMultilevel"/>
    <w:tmpl w:val="02CCBCF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5BBF085C"/>
    <w:multiLevelType w:val="hybridMultilevel"/>
    <w:tmpl w:val="6D70BF58"/>
    <w:lvl w:ilvl="0" w:tplc="F82EA4E8">
      <w:start w:val="1"/>
      <w:numFmt w:val="decimal"/>
      <w:lvlText w:val="%1."/>
      <w:lvlJc w:val="left"/>
      <w:pPr>
        <w:tabs>
          <w:tab w:val="num" w:pos="286"/>
        </w:tabs>
        <w:ind w:left="284" w:hanging="282"/>
      </w:pPr>
      <w:rPr>
        <w:rFonts w:ascii="Arial Narrow" w:hAnsi="Arial Narrow" w:hint="default"/>
        <w:b/>
        <w:i w:val="0"/>
        <w:sz w:val="20"/>
      </w:rPr>
    </w:lvl>
    <w:lvl w:ilvl="1" w:tplc="E6EC71EC">
      <w:start w:val="1"/>
      <w:numFmt w:val="decimal"/>
      <w:lvlText w:val="%2."/>
      <w:lvlJc w:val="center"/>
      <w:pPr>
        <w:tabs>
          <w:tab w:val="num" w:pos="794"/>
        </w:tabs>
        <w:ind w:left="794" w:firstLine="286"/>
      </w:pPr>
      <w:rPr>
        <w:rFonts w:ascii="Arial Narrow" w:hAnsi="Arial Narrow" w:hint="default"/>
        <w:b/>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F307E57"/>
    <w:multiLevelType w:val="hybridMultilevel"/>
    <w:tmpl w:val="90CEA20A"/>
    <w:lvl w:ilvl="0" w:tplc="68888C0C">
      <w:start w:val="1"/>
      <w:numFmt w:val="lowerLetter"/>
      <w:lvlText w:val="%1)"/>
      <w:lvlJc w:val="left"/>
      <w:pPr>
        <w:ind w:left="720" w:hanging="360"/>
      </w:pPr>
      <w:rPr>
        <w:b w:val="0"/>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6244051C"/>
    <w:multiLevelType w:val="multilevel"/>
    <w:tmpl w:val="936630F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3"/>
      <w:numFmt w:val="lowerLetter"/>
      <w:lvlText w:val="%2%3)"/>
      <w:lvlJc w:val="left"/>
      <w:pPr>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8" w15:restartNumberingAfterBreak="0">
    <w:nsid w:val="64D80475"/>
    <w:multiLevelType w:val="hybridMultilevel"/>
    <w:tmpl w:val="A4C23BB2"/>
    <w:lvl w:ilvl="0" w:tplc="73C859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56E7E85"/>
    <w:multiLevelType w:val="hybridMultilevel"/>
    <w:tmpl w:val="BD806444"/>
    <w:lvl w:ilvl="0" w:tplc="00947072">
      <w:start w:val="1"/>
      <w:numFmt w:val="decimal"/>
      <w:lvlText w:val="%1."/>
      <w:lvlJc w:val="center"/>
      <w:pPr>
        <w:ind w:left="720" w:hanging="360"/>
      </w:pPr>
      <w:rPr>
        <w:rFonts w:cs="Times New Roman" w:hint="default"/>
        <w:b w:val="0"/>
        <w:bCs w:val="0"/>
        <w:i/>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8332B20"/>
    <w:multiLevelType w:val="hybridMultilevel"/>
    <w:tmpl w:val="6D70BF58"/>
    <w:lvl w:ilvl="0" w:tplc="F82EA4E8">
      <w:start w:val="1"/>
      <w:numFmt w:val="decimal"/>
      <w:lvlText w:val="%1."/>
      <w:lvlJc w:val="left"/>
      <w:pPr>
        <w:tabs>
          <w:tab w:val="num" w:pos="286"/>
        </w:tabs>
        <w:ind w:left="284" w:hanging="282"/>
      </w:pPr>
      <w:rPr>
        <w:rFonts w:ascii="Arial Narrow" w:hAnsi="Arial Narrow" w:hint="default"/>
        <w:b/>
        <w:i w:val="0"/>
        <w:sz w:val="20"/>
      </w:rPr>
    </w:lvl>
    <w:lvl w:ilvl="1" w:tplc="E6EC71EC">
      <w:start w:val="1"/>
      <w:numFmt w:val="decimal"/>
      <w:lvlText w:val="%2."/>
      <w:lvlJc w:val="center"/>
      <w:pPr>
        <w:tabs>
          <w:tab w:val="num" w:pos="794"/>
        </w:tabs>
        <w:ind w:left="794" w:firstLine="286"/>
      </w:pPr>
      <w:rPr>
        <w:rFonts w:ascii="Arial Narrow" w:hAnsi="Arial Narrow" w:hint="default"/>
        <w:b/>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8380CEE"/>
    <w:multiLevelType w:val="multilevel"/>
    <w:tmpl w:val="BDA4D11A"/>
    <w:lvl w:ilvl="0">
      <w:start w:val="1"/>
      <w:numFmt w:val="decimal"/>
      <w:pStyle w:val="bekTKR"/>
      <w:lvlText w:val="(%1)"/>
      <w:lvlJc w:val="left"/>
      <w:pPr>
        <w:tabs>
          <w:tab w:val="num" w:pos="360"/>
        </w:tabs>
        <w:ind w:left="360" w:hanging="360"/>
      </w:pPr>
      <w:rPr>
        <w:rFonts w:hint="default"/>
        <w:i w:val="0"/>
      </w:rPr>
    </w:lvl>
    <w:lvl w:ilvl="1">
      <w:start w:val="1"/>
      <w:numFmt w:val="lowerLetter"/>
      <w:lvlText w:val="%2)"/>
      <w:lvlJc w:val="left"/>
      <w:pPr>
        <w:tabs>
          <w:tab w:val="num" w:pos="1080"/>
        </w:tabs>
        <w:ind w:left="1080" w:hanging="360"/>
      </w:pPr>
      <w:rPr>
        <w:rFonts w:hint="default"/>
      </w:rPr>
    </w:lvl>
    <w:lvl w:ilvl="2">
      <w:start w:val="3"/>
      <w:numFmt w:val="lowerLetter"/>
      <w:lvlText w:val="%2%3)"/>
      <w:lvlJc w:val="left"/>
      <w:pPr>
        <w:ind w:left="198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2" w15:restartNumberingAfterBreak="0">
    <w:nsid w:val="6B445994"/>
    <w:multiLevelType w:val="hybridMultilevel"/>
    <w:tmpl w:val="720A76F0"/>
    <w:lvl w:ilvl="0" w:tplc="73C859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48B48E5"/>
    <w:multiLevelType w:val="hybridMultilevel"/>
    <w:tmpl w:val="6D70BF58"/>
    <w:lvl w:ilvl="0" w:tplc="F82EA4E8">
      <w:start w:val="1"/>
      <w:numFmt w:val="decimal"/>
      <w:lvlText w:val="%1."/>
      <w:lvlJc w:val="left"/>
      <w:pPr>
        <w:tabs>
          <w:tab w:val="num" w:pos="286"/>
        </w:tabs>
        <w:ind w:left="284" w:hanging="282"/>
      </w:pPr>
      <w:rPr>
        <w:rFonts w:ascii="Arial Narrow" w:hAnsi="Arial Narrow" w:hint="default"/>
        <w:b/>
        <w:i w:val="0"/>
        <w:sz w:val="20"/>
      </w:rPr>
    </w:lvl>
    <w:lvl w:ilvl="1" w:tplc="E6EC71EC">
      <w:start w:val="1"/>
      <w:numFmt w:val="decimal"/>
      <w:lvlText w:val="%2."/>
      <w:lvlJc w:val="center"/>
      <w:pPr>
        <w:tabs>
          <w:tab w:val="num" w:pos="794"/>
        </w:tabs>
        <w:ind w:left="794" w:firstLine="286"/>
      </w:pPr>
      <w:rPr>
        <w:rFonts w:ascii="Arial Narrow" w:hAnsi="Arial Narrow" w:hint="default"/>
        <w:b/>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87C6F55"/>
    <w:multiLevelType w:val="hybridMultilevel"/>
    <w:tmpl w:val="CB064AEA"/>
    <w:lvl w:ilvl="0" w:tplc="00947072">
      <w:start w:val="1"/>
      <w:numFmt w:val="decimal"/>
      <w:lvlText w:val="%1."/>
      <w:lvlJc w:val="center"/>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79E34987"/>
    <w:multiLevelType w:val="hybridMultilevel"/>
    <w:tmpl w:val="EBE6936A"/>
    <w:lvl w:ilvl="0" w:tplc="A510D8E2">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num w:numId="1">
    <w:abstractNumId w:val="0"/>
  </w:num>
  <w:num w:numId="2">
    <w:abstractNumId w:val="45"/>
  </w:num>
  <w:num w:numId="3">
    <w:abstractNumId w:val="40"/>
  </w:num>
  <w:num w:numId="4">
    <w:abstractNumId w:val="13"/>
  </w:num>
  <w:num w:numId="5">
    <w:abstractNumId w:val="4"/>
  </w:num>
  <w:num w:numId="6">
    <w:abstractNumId w:val="35"/>
  </w:num>
  <w:num w:numId="7">
    <w:abstractNumId w:val="12"/>
  </w:num>
  <w:num w:numId="8">
    <w:abstractNumId w:val="6"/>
  </w:num>
  <w:num w:numId="9">
    <w:abstractNumId w:val="15"/>
  </w:num>
  <w:num w:numId="10">
    <w:abstractNumId w:val="43"/>
  </w:num>
  <w:num w:numId="11">
    <w:abstractNumId w:val="19"/>
  </w:num>
  <w:num w:numId="12">
    <w:abstractNumId w:val="7"/>
  </w:num>
  <w:num w:numId="13">
    <w:abstractNumId w:val="14"/>
  </w:num>
  <w:num w:numId="14">
    <w:abstractNumId w:val="41"/>
  </w:num>
  <w:num w:numId="15">
    <w:abstractNumId w:val="16"/>
  </w:num>
  <w:num w:numId="16">
    <w:abstractNumId w:val="1"/>
  </w:num>
  <w:num w:numId="17">
    <w:abstractNumId w:val="21"/>
  </w:num>
  <w:num w:numId="18">
    <w:abstractNumId w:val="3"/>
  </w:num>
  <w:num w:numId="19">
    <w:abstractNumId w:val="42"/>
  </w:num>
  <w:num w:numId="20">
    <w:abstractNumId w:val="31"/>
  </w:num>
  <w:num w:numId="21">
    <w:abstractNumId w:val="30"/>
  </w:num>
  <w:num w:numId="22">
    <w:abstractNumId w:val="18"/>
  </w:num>
  <w:num w:numId="23">
    <w:abstractNumId w:val="25"/>
  </w:num>
  <w:num w:numId="24">
    <w:abstractNumId w:val="17"/>
  </w:num>
  <w:num w:numId="25">
    <w:abstractNumId w:val="38"/>
  </w:num>
  <w:num w:numId="26">
    <w:abstractNumId w:val="27"/>
  </w:num>
  <w:num w:numId="27">
    <w:abstractNumId w:val="20"/>
  </w:num>
  <w:num w:numId="28">
    <w:abstractNumId w:val="22"/>
  </w:num>
  <w:num w:numId="29">
    <w:abstractNumId w:val="37"/>
  </w:num>
  <w:num w:numId="30">
    <w:abstractNumId w:val="10"/>
  </w:num>
  <w:num w:numId="31">
    <w:abstractNumId w:val="23"/>
  </w:num>
  <w:num w:numId="32">
    <w:abstractNumId w:val="9"/>
  </w:num>
  <w:num w:numId="33">
    <w:abstractNumId w:val="24"/>
  </w:num>
  <w:num w:numId="34">
    <w:abstractNumId w:val="26"/>
  </w:num>
  <w:num w:numId="35">
    <w:abstractNumId w:val="11"/>
  </w:num>
  <w:num w:numId="36">
    <w:abstractNumId w:val="28"/>
  </w:num>
  <w:num w:numId="37">
    <w:abstractNumId w:val="32"/>
  </w:num>
  <w:num w:numId="38">
    <w:abstractNumId w:val="29"/>
  </w:num>
  <w:num w:numId="39">
    <w:abstractNumId w:val="36"/>
  </w:num>
  <w:num w:numId="40">
    <w:abstractNumId w:val="34"/>
  </w:num>
  <w:num w:numId="41">
    <w:abstractNumId w:val="8"/>
  </w:num>
  <w:num w:numId="42">
    <w:abstractNumId w:val="39"/>
  </w:num>
  <w:num w:numId="43">
    <w:abstractNumId w:val="33"/>
  </w:num>
  <w:num w:numId="44">
    <w:abstractNumId w:val="2"/>
  </w:num>
  <w:num w:numId="45">
    <w:abstractNumId w:val="5"/>
  </w:num>
  <w:num w:numId="46">
    <w:abstractNumId w:val="44"/>
  </w:num>
  <w:num w:numId="47">
    <w:abstractNumId w:val="41"/>
  </w:num>
  <w:num w:numId="48">
    <w:abstractNumId w:val="41"/>
  </w:num>
  <w:num w:numId="49">
    <w:abstractNumId w:val="41"/>
  </w:num>
  <w:num w:numId="50">
    <w:abstractNumId w:val="41"/>
  </w:num>
  <w:num w:numId="51">
    <w:abstractNumId w:val="41"/>
  </w:num>
  <w:num w:numId="52">
    <w:abstractNumId w:val="41"/>
  </w:num>
  <w:num w:numId="53">
    <w:abstractNumId w:val="4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num>
  <w:num w:numId="55">
    <w:abstractNumId w:val="41"/>
  </w:num>
  <w:num w:numId="56">
    <w:abstractNumId w:val="41"/>
  </w:num>
  <w:num w:numId="57">
    <w:abstractNumId w:val="41"/>
  </w:num>
  <w:num w:numId="58">
    <w:abstractNumId w:val="41"/>
  </w:num>
  <w:num w:numId="59">
    <w:abstractNumId w:val="41"/>
  </w:num>
  <w:num w:numId="60">
    <w:abstractNumId w:val="4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num>
  <w:num w:numId="62">
    <w:abstractNumId w:val="41"/>
  </w:num>
  <w:num w:numId="63">
    <w:abstractNumId w:val="41"/>
  </w:num>
  <w:num w:numId="64">
    <w:abstractNumId w:val="4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num>
  <w:num w:numId="66">
    <w:abstractNumId w:val="4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num>
  <w:num w:numId="68">
    <w:abstractNumId w:val="4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num>
  <w:num w:numId="70">
    <w:abstractNumId w:val="4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num>
  <w:num w:numId="72">
    <w:abstractNumId w:val="41"/>
  </w:num>
  <w:num w:numId="73">
    <w:abstractNumId w:val="4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1"/>
  </w:num>
  <w:num w:numId="75">
    <w:abstractNumId w:val="4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29B"/>
    <w:rsid w:val="00001EA7"/>
    <w:rsid w:val="00002407"/>
    <w:rsid w:val="00004557"/>
    <w:rsid w:val="00004F00"/>
    <w:rsid w:val="00007747"/>
    <w:rsid w:val="00010066"/>
    <w:rsid w:val="0001106A"/>
    <w:rsid w:val="00012994"/>
    <w:rsid w:val="00017EE8"/>
    <w:rsid w:val="000204DF"/>
    <w:rsid w:val="00021DB6"/>
    <w:rsid w:val="00023B26"/>
    <w:rsid w:val="00030A89"/>
    <w:rsid w:val="00030F92"/>
    <w:rsid w:val="00031517"/>
    <w:rsid w:val="000329B4"/>
    <w:rsid w:val="00034999"/>
    <w:rsid w:val="00036029"/>
    <w:rsid w:val="00036468"/>
    <w:rsid w:val="00040C4B"/>
    <w:rsid w:val="00042908"/>
    <w:rsid w:val="0004378C"/>
    <w:rsid w:val="00044504"/>
    <w:rsid w:val="00044C2E"/>
    <w:rsid w:val="00047803"/>
    <w:rsid w:val="00047E90"/>
    <w:rsid w:val="00047EF8"/>
    <w:rsid w:val="000508C1"/>
    <w:rsid w:val="0005218F"/>
    <w:rsid w:val="000521B1"/>
    <w:rsid w:val="00052404"/>
    <w:rsid w:val="00053472"/>
    <w:rsid w:val="000544C3"/>
    <w:rsid w:val="00055196"/>
    <w:rsid w:val="00055CAD"/>
    <w:rsid w:val="00056228"/>
    <w:rsid w:val="00060DC2"/>
    <w:rsid w:val="00061BAA"/>
    <w:rsid w:val="0006369E"/>
    <w:rsid w:val="00065AFF"/>
    <w:rsid w:val="00065C0F"/>
    <w:rsid w:val="00070DBA"/>
    <w:rsid w:val="00070EEF"/>
    <w:rsid w:val="00072129"/>
    <w:rsid w:val="00073C7D"/>
    <w:rsid w:val="00074C3D"/>
    <w:rsid w:val="00075648"/>
    <w:rsid w:val="00080579"/>
    <w:rsid w:val="00081D0B"/>
    <w:rsid w:val="000825FC"/>
    <w:rsid w:val="00082DBA"/>
    <w:rsid w:val="000847DE"/>
    <w:rsid w:val="000856A7"/>
    <w:rsid w:val="00086415"/>
    <w:rsid w:val="00086CE9"/>
    <w:rsid w:val="00087FF4"/>
    <w:rsid w:val="000908E8"/>
    <w:rsid w:val="000916A3"/>
    <w:rsid w:val="00091DB9"/>
    <w:rsid w:val="00092654"/>
    <w:rsid w:val="00093384"/>
    <w:rsid w:val="00094987"/>
    <w:rsid w:val="00095C4F"/>
    <w:rsid w:val="000A04AA"/>
    <w:rsid w:val="000A2FA6"/>
    <w:rsid w:val="000A3196"/>
    <w:rsid w:val="000A3A1C"/>
    <w:rsid w:val="000A3DD5"/>
    <w:rsid w:val="000A464C"/>
    <w:rsid w:val="000A5435"/>
    <w:rsid w:val="000A5CEE"/>
    <w:rsid w:val="000B0734"/>
    <w:rsid w:val="000B089F"/>
    <w:rsid w:val="000B1E9E"/>
    <w:rsid w:val="000B20E5"/>
    <w:rsid w:val="000B3073"/>
    <w:rsid w:val="000B3FCE"/>
    <w:rsid w:val="000B4BC3"/>
    <w:rsid w:val="000B67CB"/>
    <w:rsid w:val="000B6C24"/>
    <w:rsid w:val="000B6FD5"/>
    <w:rsid w:val="000B7E3A"/>
    <w:rsid w:val="000C1DF7"/>
    <w:rsid w:val="000C74AF"/>
    <w:rsid w:val="000D0717"/>
    <w:rsid w:val="000D1689"/>
    <w:rsid w:val="000D1AEE"/>
    <w:rsid w:val="000D2094"/>
    <w:rsid w:val="000D2A2C"/>
    <w:rsid w:val="000D3B0A"/>
    <w:rsid w:val="000D4BDF"/>
    <w:rsid w:val="000D6A44"/>
    <w:rsid w:val="000D795D"/>
    <w:rsid w:val="000D7ADA"/>
    <w:rsid w:val="000E140B"/>
    <w:rsid w:val="000E2A2E"/>
    <w:rsid w:val="000E2E01"/>
    <w:rsid w:val="000E3B00"/>
    <w:rsid w:val="000E5680"/>
    <w:rsid w:val="000E7B33"/>
    <w:rsid w:val="000F04D9"/>
    <w:rsid w:val="000F0C79"/>
    <w:rsid w:val="000F11ED"/>
    <w:rsid w:val="000F29FE"/>
    <w:rsid w:val="000F2AA5"/>
    <w:rsid w:val="000F7404"/>
    <w:rsid w:val="001010AF"/>
    <w:rsid w:val="001056DC"/>
    <w:rsid w:val="00105C4E"/>
    <w:rsid w:val="00106727"/>
    <w:rsid w:val="0010765C"/>
    <w:rsid w:val="00107F39"/>
    <w:rsid w:val="00110A1C"/>
    <w:rsid w:val="00110E42"/>
    <w:rsid w:val="0011354F"/>
    <w:rsid w:val="0011398D"/>
    <w:rsid w:val="00115427"/>
    <w:rsid w:val="001203DE"/>
    <w:rsid w:val="00120499"/>
    <w:rsid w:val="00121CC4"/>
    <w:rsid w:val="001224AD"/>
    <w:rsid w:val="00123C87"/>
    <w:rsid w:val="0012475E"/>
    <w:rsid w:val="001262A8"/>
    <w:rsid w:val="001270B8"/>
    <w:rsid w:val="00130140"/>
    <w:rsid w:val="001310F3"/>
    <w:rsid w:val="001322EF"/>
    <w:rsid w:val="0013382E"/>
    <w:rsid w:val="00134E29"/>
    <w:rsid w:val="00136CD4"/>
    <w:rsid w:val="001373E9"/>
    <w:rsid w:val="00140907"/>
    <w:rsid w:val="00142463"/>
    <w:rsid w:val="001444C2"/>
    <w:rsid w:val="00144ADB"/>
    <w:rsid w:val="00144D28"/>
    <w:rsid w:val="00146D6B"/>
    <w:rsid w:val="001471A6"/>
    <w:rsid w:val="00147645"/>
    <w:rsid w:val="0015028C"/>
    <w:rsid w:val="001531AB"/>
    <w:rsid w:val="00157E2B"/>
    <w:rsid w:val="001625D4"/>
    <w:rsid w:val="00162D0E"/>
    <w:rsid w:val="00162F7A"/>
    <w:rsid w:val="001644DD"/>
    <w:rsid w:val="00164BA2"/>
    <w:rsid w:val="00164F6B"/>
    <w:rsid w:val="001653B5"/>
    <w:rsid w:val="0017147C"/>
    <w:rsid w:val="00173695"/>
    <w:rsid w:val="00177B53"/>
    <w:rsid w:val="00181F5C"/>
    <w:rsid w:val="001854AF"/>
    <w:rsid w:val="00185EA1"/>
    <w:rsid w:val="00186719"/>
    <w:rsid w:val="001872B1"/>
    <w:rsid w:val="00191A1C"/>
    <w:rsid w:val="001943DD"/>
    <w:rsid w:val="00194F6D"/>
    <w:rsid w:val="00195977"/>
    <w:rsid w:val="0019599F"/>
    <w:rsid w:val="00195F32"/>
    <w:rsid w:val="001961DB"/>
    <w:rsid w:val="00196789"/>
    <w:rsid w:val="001A1E3D"/>
    <w:rsid w:val="001A21D8"/>
    <w:rsid w:val="001A2201"/>
    <w:rsid w:val="001A4964"/>
    <w:rsid w:val="001A5217"/>
    <w:rsid w:val="001B0B7B"/>
    <w:rsid w:val="001B0FE6"/>
    <w:rsid w:val="001B5BCF"/>
    <w:rsid w:val="001B7CC4"/>
    <w:rsid w:val="001C085C"/>
    <w:rsid w:val="001C1019"/>
    <w:rsid w:val="001C300F"/>
    <w:rsid w:val="001C5E90"/>
    <w:rsid w:val="001C6D34"/>
    <w:rsid w:val="001D066D"/>
    <w:rsid w:val="001D0D0A"/>
    <w:rsid w:val="001D12CA"/>
    <w:rsid w:val="001D4598"/>
    <w:rsid w:val="001E3428"/>
    <w:rsid w:val="001E40CE"/>
    <w:rsid w:val="001E4B4C"/>
    <w:rsid w:val="001E6AC7"/>
    <w:rsid w:val="001E7E56"/>
    <w:rsid w:val="001F0015"/>
    <w:rsid w:val="001F0B07"/>
    <w:rsid w:val="001F1380"/>
    <w:rsid w:val="001F1D6B"/>
    <w:rsid w:val="001F1E6D"/>
    <w:rsid w:val="001F1F1A"/>
    <w:rsid w:val="001F2F45"/>
    <w:rsid w:val="001F49FF"/>
    <w:rsid w:val="001F4E82"/>
    <w:rsid w:val="001F6AAE"/>
    <w:rsid w:val="001F7E86"/>
    <w:rsid w:val="00202092"/>
    <w:rsid w:val="00202CCF"/>
    <w:rsid w:val="00203952"/>
    <w:rsid w:val="00204B37"/>
    <w:rsid w:val="00207079"/>
    <w:rsid w:val="00211EC2"/>
    <w:rsid w:val="00213413"/>
    <w:rsid w:val="00214930"/>
    <w:rsid w:val="00214DCA"/>
    <w:rsid w:val="00215D59"/>
    <w:rsid w:val="0021755D"/>
    <w:rsid w:val="00217742"/>
    <w:rsid w:val="00222509"/>
    <w:rsid w:val="00222704"/>
    <w:rsid w:val="002266D2"/>
    <w:rsid w:val="002267E0"/>
    <w:rsid w:val="002275B2"/>
    <w:rsid w:val="00230521"/>
    <w:rsid w:val="00231B12"/>
    <w:rsid w:val="00232490"/>
    <w:rsid w:val="002345AE"/>
    <w:rsid w:val="00236778"/>
    <w:rsid w:val="00241480"/>
    <w:rsid w:val="00242681"/>
    <w:rsid w:val="002442B5"/>
    <w:rsid w:val="0024453E"/>
    <w:rsid w:val="00244760"/>
    <w:rsid w:val="0024550C"/>
    <w:rsid w:val="00246F6C"/>
    <w:rsid w:val="00251782"/>
    <w:rsid w:val="00251C69"/>
    <w:rsid w:val="00256C5B"/>
    <w:rsid w:val="002614CC"/>
    <w:rsid w:val="00261640"/>
    <w:rsid w:val="00262E6E"/>
    <w:rsid w:val="00265243"/>
    <w:rsid w:val="00266B5E"/>
    <w:rsid w:val="0026770A"/>
    <w:rsid w:val="00272CC8"/>
    <w:rsid w:val="00276A2F"/>
    <w:rsid w:val="00280624"/>
    <w:rsid w:val="00282DE9"/>
    <w:rsid w:val="00282FE0"/>
    <w:rsid w:val="002863EE"/>
    <w:rsid w:val="00291384"/>
    <w:rsid w:val="00292E69"/>
    <w:rsid w:val="0029425E"/>
    <w:rsid w:val="002A1B51"/>
    <w:rsid w:val="002A2653"/>
    <w:rsid w:val="002A2E3A"/>
    <w:rsid w:val="002A357E"/>
    <w:rsid w:val="002B0D84"/>
    <w:rsid w:val="002B145E"/>
    <w:rsid w:val="002B6007"/>
    <w:rsid w:val="002B6427"/>
    <w:rsid w:val="002B75F4"/>
    <w:rsid w:val="002C2867"/>
    <w:rsid w:val="002C49C6"/>
    <w:rsid w:val="002C57CC"/>
    <w:rsid w:val="002C5A78"/>
    <w:rsid w:val="002C5AF7"/>
    <w:rsid w:val="002C6550"/>
    <w:rsid w:val="002C6746"/>
    <w:rsid w:val="002C75ED"/>
    <w:rsid w:val="002D06B4"/>
    <w:rsid w:val="002D0A65"/>
    <w:rsid w:val="002D0D9D"/>
    <w:rsid w:val="002D299E"/>
    <w:rsid w:val="002D29D4"/>
    <w:rsid w:val="002D3675"/>
    <w:rsid w:val="002D3D1C"/>
    <w:rsid w:val="002D7FA9"/>
    <w:rsid w:val="002E07DA"/>
    <w:rsid w:val="002E0EA4"/>
    <w:rsid w:val="002E10D4"/>
    <w:rsid w:val="002E1BE3"/>
    <w:rsid w:val="002E326C"/>
    <w:rsid w:val="002E3644"/>
    <w:rsid w:val="002E555F"/>
    <w:rsid w:val="002F212E"/>
    <w:rsid w:val="002F6583"/>
    <w:rsid w:val="00300EF4"/>
    <w:rsid w:val="00301131"/>
    <w:rsid w:val="00301995"/>
    <w:rsid w:val="00304A46"/>
    <w:rsid w:val="003060E7"/>
    <w:rsid w:val="00306132"/>
    <w:rsid w:val="00306286"/>
    <w:rsid w:val="003063B9"/>
    <w:rsid w:val="00306AD0"/>
    <w:rsid w:val="00307E18"/>
    <w:rsid w:val="00310A0F"/>
    <w:rsid w:val="00311A4C"/>
    <w:rsid w:val="00314E2F"/>
    <w:rsid w:val="00316019"/>
    <w:rsid w:val="00317552"/>
    <w:rsid w:val="0032540C"/>
    <w:rsid w:val="00326883"/>
    <w:rsid w:val="003268DF"/>
    <w:rsid w:val="00326B6B"/>
    <w:rsid w:val="0032775D"/>
    <w:rsid w:val="00332592"/>
    <w:rsid w:val="00333229"/>
    <w:rsid w:val="00334892"/>
    <w:rsid w:val="003356D6"/>
    <w:rsid w:val="003378D3"/>
    <w:rsid w:val="00343441"/>
    <w:rsid w:val="00346414"/>
    <w:rsid w:val="0034678C"/>
    <w:rsid w:val="0034780C"/>
    <w:rsid w:val="00350DB6"/>
    <w:rsid w:val="003519C3"/>
    <w:rsid w:val="0035321A"/>
    <w:rsid w:val="003536A1"/>
    <w:rsid w:val="00354A0F"/>
    <w:rsid w:val="00357625"/>
    <w:rsid w:val="00357DD7"/>
    <w:rsid w:val="0036026F"/>
    <w:rsid w:val="0036091B"/>
    <w:rsid w:val="00360D8C"/>
    <w:rsid w:val="00362ED2"/>
    <w:rsid w:val="00365C6C"/>
    <w:rsid w:val="003705E1"/>
    <w:rsid w:val="0037081E"/>
    <w:rsid w:val="003718EC"/>
    <w:rsid w:val="00373884"/>
    <w:rsid w:val="0037555C"/>
    <w:rsid w:val="00377AFB"/>
    <w:rsid w:val="0038118A"/>
    <w:rsid w:val="00382100"/>
    <w:rsid w:val="00382481"/>
    <w:rsid w:val="00382DFB"/>
    <w:rsid w:val="00385B40"/>
    <w:rsid w:val="0038729B"/>
    <w:rsid w:val="00390939"/>
    <w:rsid w:val="003916CE"/>
    <w:rsid w:val="003926E4"/>
    <w:rsid w:val="0039552C"/>
    <w:rsid w:val="00395B39"/>
    <w:rsid w:val="00395FE5"/>
    <w:rsid w:val="003A04D8"/>
    <w:rsid w:val="003A0957"/>
    <w:rsid w:val="003A0EC1"/>
    <w:rsid w:val="003A14EC"/>
    <w:rsid w:val="003A2A1C"/>
    <w:rsid w:val="003A44E3"/>
    <w:rsid w:val="003A5C41"/>
    <w:rsid w:val="003A600E"/>
    <w:rsid w:val="003A6E1C"/>
    <w:rsid w:val="003B048D"/>
    <w:rsid w:val="003B0538"/>
    <w:rsid w:val="003B0BDF"/>
    <w:rsid w:val="003B199F"/>
    <w:rsid w:val="003B202A"/>
    <w:rsid w:val="003B29D4"/>
    <w:rsid w:val="003B5395"/>
    <w:rsid w:val="003B5542"/>
    <w:rsid w:val="003B56DD"/>
    <w:rsid w:val="003B696A"/>
    <w:rsid w:val="003B79D7"/>
    <w:rsid w:val="003B7C57"/>
    <w:rsid w:val="003C1AE4"/>
    <w:rsid w:val="003C2515"/>
    <w:rsid w:val="003C2875"/>
    <w:rsid w:val="003C28BE"/>
    <w:rsid w:val="003C3D9D"/>
    <w:rsid w:val="003C488E"/>
    <w:rsid w:val="003C62E5"/>
    <w:rsid w:val="003C6468"/>
    <w:rsid w:val="003C652C"/>
    <w:rsid w:val="003C7A19"/>
    <w:rsid w:val="003D07A9"/>
    <w:rsid w:val="003D1E0C"/>
    <w:rsid w:val="003D22B9"/>
    <w:rsid w:val="003D2C45"/>
    <w:rsid w:val="003D2CD1"/>
    <w:rsid w:val="003D35D4"/>
    <w:rsid w:val="003D473E"/>
    <w:rsid w:val="003D7831"/>
    <w:rsid w:val="003E05C7"/>
    <w:rsid w:val="003E5646"/>
    <w:rsid w:val="003E6FDE"/>
    <w:rsid w:val="003F1B9C"/>
    <w:rsid w:val="003F3EB0"/>
    <w:rsid w:val="003F3F4A"/>
    <w:rsid w:val="003F4165"/>
    <w:rsid w:val="003F5637"/>
    <w:rsid w:val="003F7A4D"/>
    <w:rsid w:val="0040209B"/>
    <w:rsid w:val="00402312"/>
    <w:rsid w:val="00404DA8"/>
    <w:rsid w:val="00405D88"/>
    <w:rsid w:val="0040614C"/>
    <w:rsid w:val="00406983"/>
    <w:rsid w:val="004115AB"/>
    <w:rsid w:val="00415CCB"/>
    <w:rsid w:val="00416807"/>
    <w:rsid w:val="00420207"/>
    <w:rsid w:val="0042028A"/>
    <w:rsid w:val="0042188E"/>
    <w:rsid w:val="00426065"/>
    <w:rsid w:val="00427FAC"/>
    <w:rsid w:val="00430C67"/>
    <w:rsid w:val="00430DFA"/>
    <w:rsid w:val="00431164"/>
    <w:rsid w:val="004316D5"/>
    <w:rsid w:val="00431A93"/>
    <w:rsid w:val="004322AC"/>
    <w:rsid w:val="00432D07"/>
    <w:rsid w:val="0043309E"/>
    <w:rsid w:val="00442C58"/>
    <w:rsid w:val="004463E4"/>
    <w:rsid w:val="004468F5"/>
    <w:rsid w:val="004474DC"/>
    <w:rsid w:val="00450A8B"/>
    <w:rsid w:val="00451346"/>
    <w:rsid w:val="00451425"/>
    <w:rsid w:val="004528FE"/>
    <w:rsid w:val="00452B04"/>
    <w:rsid w:val="004547E0"/>
    <w:rsid w:val="0045552D"/>
    <w:rsid w:val="004556B3"/>
    <w:rsid w:val="00460F49"/>
    <w:rsid w:val="00462882"/>
    <w:rsid w:val="004654EC"/>
    <w:rsid w:val="0046610F"/>
    <w:rsid w:val="00470163"/>
    <w:rsid w:val="00470D20"/>
    <w:rsid w:val="004719F8"/>
    <w:rsid w:val="00471E65"/>
    <w:rsid w:val="00471F3D"/>
    <w:rsid w:val="0047293D"/>
    <w:rsid w:val="00473E1E"/>
    <w:rsid w:val="004760D8"/>
    <w:rsid w:val="00483BC7"/>
    <w:rsid w:val="00484F7A"/>
    <w:rsid w:val="0048589E"/>
    <w:rsid w:val="00486593"/>
    <w:rsid w:val="004872AB"/>
    <w:rsid w:val="004876D5"/>
    <w:rsid w:val="004906E7"/>
    <w:rsid w:val="004913E6"/>
    <w:rsid w:val="0049454D"/>
    <w:rsid w:val="004950E6"/>
    <w:rsid w:val="0049598C"/>
    <w:rsid w:val="00497BA1"/>
    <w:rsid w:val="004A0B98"/>
    <w:rsid w:val="004A41F0"/>
    <w:rsid w:val="004A501A"/>
    <w:rsid w:val="004A53CE"/>
    <w:rsid w:val="004A6521"/>
    <w:rsid w:val="004A683A"/>
    <w:rsid w:val="004A7844"/>
    <w:rsid w:val="004B2DF4"/>
    <w:rsid w:val="004B305C"/>
    <w:rsid w:val="004B4B35"/>
    <w:rsid w:val="004B5E68"/>
    <w:rsid w:val="004B773C"/>
    <w:rsid w:val="004B77F1"/>
    <w:rsid w:val="004C01CE"/>
    <w:rsid w:val="004C0991"/>
    <w:rsid w:val="004C147D"/>
    <w:rsid w:val="004C6968"/>
    <w:rsid w:val="004D0BC6"/>
    <w:rsid w:val="004D1522"/>
    <w:rsid w:val="004D1B7E"/>
    <w:rsid w:val="004D23B4"/>
    <w:rsid w:val="004D4003"/>
    <w:rsid w:val="004D6A58"/>
    <w:rsid w:val="004D6BA7"/>
    <w:rsid w:val="004E0A10"/>
    <w:rsid w:val="004E1553"/>
    <w:rsid w:val="004E1B52"/>
    <w:rsid w:val="004E2A29"/>
    <w:rsid w:val="004E2ABF"/>
    <w:rsid w:val="004E2D2E"/>
    <w:rsid w:val="004E3A90"/>
    <w:rsid w:val="004E4659"/>
    <w:rsid w:val="004E5492"/>
    <w:rsid w:val="004E5D53"/>
    <w:rsid w:val="004E6129"/>
    <w:rsid w:val="004E78CB"/>
    <w:rsid w:val="004F19BC"/>
    <w:rsid w:val="004F3D01"/>
    <w:rsid w:val="004F3F7B"/>
    <w:rsid w:val="004F4352"/>
    <w:rsid w:val="004F5048"/>
    <w:rsid w:val="0050048B"/>
    <w:rsid w:val="00500C26"/>
    <w:rsid w:val="00501A33"/>
    <w:rsid w:val="0050212D"/>
    <w:rsid w:val="00505269"/>
    <w:rsid w:val="00506D37"/>
    <w:rsid w:val="00510F63"/>
    <w:rsid w:val="00511051"/>
    <w:rsid w:val="00511424"/>
    <w:rsid w:val="0051225B"/>
    <w:rsid w:val="00512659"/>
    <w:rsid w:val="00520F32"/>
    <w:rsid w:val="0052478E"/>
    <w:rsid w:val="005259DC"/>
    <w:rsid w:val="00527130"/>
    <w:rsid w:val="00533837"/>
    <w:rsid w:val="0053463F"/>
    <w:rsid w:val="0053611C"/>
    <w:rsid w:val="00541A00"/>
    <w:rsid w:val="00541D81"/>
    <w:rsid w:val="00541EC4"/>
    <w:rsid w:val="00542D8B"/>
    <w:rsid w:val="00544CED"/>
    <w:rsid w:val="0054540F"/>
    <w:rsid w:val="005455CC"/>
    <w:rsid w:val="005455E1"/>
    <w:rsid w:val="00550608"/>
    <w:rsid w:val="005510F2"/>
    <w:rsid w:val="00552953"/>
    <w:rsid w:val="005556B4"/>
    <w:rsid w:val="0055664A"/>
    <w:rsid w:val="00557930"/>
    <w:rsid w:val="00557BAC"/>
    <w:rsid w:val="00560EF5"/>
    <w:rsid w:val="00566F0A"/>
    <w:rsid w:val="005706AF"/>
    <w:rsid w:val="0057192F"/>
    <w:rsid w:val="00571992"/>
    <w:rsid w:val="00571C87"/>
    <w:rsid w:val="0057281C"/>
    <w:rsid w:val="00572E6D"/>
    <w:rsid w:val="00576B14"/>
    <w:rsid w:val="00580A98"/>
    <w:rsid w:val="00584BD8"/>
    <w:rsid w:val="00584C8C"/>
    <w:rsid w:val="005850A6"/>
    <w:rsid w:val="00587C52"/>
    <w:rsid w:val="0059038E"/>
    <w:rsid w:val="005922FD"/>
    <w:rsid w:val="00597DD4"/>
    <w:rsid w:val="00597E5B"/>
    <w:rsid w:val="005A1CD2"/>
    <w:rsid w:val="005A2013"/>
    <w:rsid w:val="005A442B"/>
    <w:rsid w:val="005A4F5A"/>
    <w:rsid w:val="005A5742"/>
    <w:rsid w:val="005A7C98"/>
    <w:rsid w:val="005B3391"/>
    <w:rsid w:val="005B4ED0"/>
    <w:rsid w:val="005C210A"/>
    <w:rsid w:val="005C2414"/>
    <w:rsid w:val="005C2DF4"/>
    <w:rsid w:val="005C473E"/>
    <w:rsid w:val="005D0765"/>
    <w:rsid w:val="005D0D78"/>
    <w:rsid w:val="005D15E6"/>
    <w:rsid w:val="005D21D6"/>
    <w:rsid w:val="005D2855"/>
    <w:rsid w:val="005D28DC"/>
    <w:rsid w:val="005D70B0"/>
    <w:rsid w:val="005E2226"/>
    <w:rsid w:val="005E3EDD"/>
    <w:rsid w:val="005E4173"/>
    <w:rsid w:val="005E50D7"/>
    <w:rsid w:val="005E7233"/>
    <w:rsid w:val="005F1557"/>
    <w:rsid w:val="005F1B11"/>
    <w:rsid w:val="005F22C3"/>
    <w:rsid w:val="005F251A"/>
    <w:rsid w:val="005F38B9"/>
    <w:rsid w:val="005F6809"/>
    <w:rsid w:val="006015D5"/>
    <w:rsid w:val="0060462E"/>
    <w:rsid w:val="006050E5"/>
    <w:rsid w:val="00606863"/>
    <w:rsid w:val="0060704B"/>
    <w:rsid w:val="00610B82"/>
    <w:rsid w:val="0061253A"/>
    <w:rsid w:val="00613BCB"/>
    <w:rsid w:val="006179A5"/>
    <w:rsid w:val="00623C09"/>
    <w:rsid w:val="00623DC3"/>
    <w:rsid w:val="0062408A"/>
    <w:rsid w:val="0062485C"/>
    <w:rsid w:val="00626FBA"/>
    <w:rsid w:val="006329C0"/>
    <w:rsid w:val="00635837"/>
    <w:rsid w:val="006375AB"/>
    <w:rsid w:val="00637EB8"/>
    <w:rsid w:val="006408A9"/>
    <w:rsid w:val="006413A6"/>
    <w:rsid w:val="00641917"/>
    <w:rsid w:val="0064227D"/>
    <w:rsid w:val="006428A3"/>
    <w:rsid w:val="00642D66"/>
    <w:rsid w:val="00642F95"/>
    <w:rsid w:val="006437D1"/>
    <w:rsid w:val="00644C89"/>
    <w:rsid w:val="00646081"/>
    <w:rsid w:val="0064668C"/>
    <w:rsid w:val="00650D54"/>
    <w:rsid w:val="00653F83"/>
    <w:rsid w:val="0065503A"/>
    <w:rsid w:val="006551C2"/>
    <w:rsid w:val="00656E66"/>
    <w:rsid w:val="0065721D"/>
    <w:rsid w:val="006572E3"/>
    <w:rsid w:val="0065798B"/>
    <w:rsid w:val="00657AD6"/>
    <w:rsid w:val="006607C0"/>
    <w:rsid w:val="0066185D"/>
    <w:rsid w:val="00662B81"/>
    <w:rsid w:val="00664BD9"/>
    <w:rsid w:val="006651C9"/>
    <w:rsid w:val="0066685E"/>
    <w:rsid w:val="006673F6"/>
    <w:rsid w:val="00667F2E"/>
    <w:rsid w:val="00670585"/>
    <w:rsid w:val="00670CF1"/>
    <w:rsid w:val="006736F4"/>
    <w:rsid w:val="00673CBF"/>
    <w:rsid w:val="0067674A"/>
    <w:rsid w:val="00676E75"/>
    <w:rsid w:val="00681191"/>
    <w:rsid w:val="006815E1"/>
    <w:rsid w:val="00681CCF"/>
    <w:rsid w:val="006835D4"/>
    <w:rsid w:val="00684115"/>
    <w:rsid w:val="00684639"/>
    <w:rsid w:val="00685363"/>
    <w:rsid w:val="00690606"/>
    <w:rsid w:val="00690C32"/>
    <w:rsid w:val="00690E09"/>
    <w:rsid w:val="00691B5D"/>
    <w:rsid w:val="0069274F"/>
    <w:rsid w:val="006933B5"/>
    <w:rsid w:val="00693660"/>
    <w:rsid w:val="006948E8"/>
    <w:rsid w:val="0069592C"/>
    <w:rsid w:val="00695F50"/>
    <w:rsid w:val="00696ED2"/>
    <w:rsid w:val="006A25C1"/>
    <w:rsid w:val="006A2EE8"/>
    <w:rsid w:val="006A3CA8"/>
    <w:rsid w:val="006A7184"/>
    <w:rsid w:val="006A7CB9"/>
    <w:rsid w:val="006B2A2C"/>
    <w:rsid w:val="006B5815"/>
    <w:rsid w:val="006C08AB"/>
    <w:rsid w:val="006C1A31"/>
    <w:rsid w:val="006C289C"/>
    <w:rsid w:val="006C64A6"/>
    <w:rsid w:val="006C7D62"/>
    <w:rsid w:val="006D0650"/>
    <w:rsid w:val="006D10C5"/>
    <w:rsid w:val="006D2C5B"/>
    <w:rsid w:val="006D55F2"/>
    <w:rsid w:val="006D7E5B"/>
    <w:rsid w:val="006E3012"/>
    <w:rsid w:val="006E541C"/>
    <w:rsid w:val="006E65B9"/>
    <w:rsid w:val="006F0A1C"/>
    <w:rsid w:val="006F11DC"/>
    <w:rsid w:val="006F249F"/>
    <w:rsid w:val="006F46F2"/>
    <w:rsid w:val="006F50FE"/>
    <w:rsid w:val="006F6A4E"/>
    <w:rsid w:val="00701AEA"/>
    <w:rsid w:val="00704322"/>
    <w:rsid w:val="00704625"/>
    <w:rsid w:val="00705871"/>
    <w:rsid w:val="00706F35"/>
    <w:rsid w:val="00706F91"/>
    <w:rsid w:val="00707F8B"/>
    <w:rsid w:val="00713380"/>
    <w:rsid w:val="00713EF8"/>
    <w:rsid w:val="00714464"/>
    <w:rsid w:val="0071604A"/>
    <w:rsid w:val="0071638F"/>
    <w:rsid w:val="007206F0"/>
    <w:rsid w:val="00720718"/>
    <w:rsid w:val="0072086B"/>
    <w:rsid w:val="00722B8D"/>
    <w:rsid w:val="0072388C"/>
    <w:rsid w:val="0072511E"/>
    <w:rsid w:val="007306CB"/>
    <w:rsid w:val="007310CA"/>
    <w:rsid w:val="00732688"/>
    <w:rsid w:val="00734245"/>
    <w:rsid w:val="0073495D"/>
    <w:rsid w:val="0073561E"/>
    <w:rsid w:val="00735F44"/>
    <w:rsid w:val="00737B02"/>
    <w:rsid w:val="00740F01"/>
    <w:rsid w:val="0074113C"/>
    <w:rsid w:val="00741AC0"/>
    <w:rsid w:val="007447AC"/>
    <w:rsid w:val="00745455"/>
    <w:rsid w:val="00751FDC"/>
    <w:rsid w:val="00752A74"/>
    <w:rsid w:val="00752B72"/>
    <w:rsid w:val="00752BB6"/>
    <w:rsid w:val="0075324E"/>
    <w:rsid w:val="00753A3A"/>
    <w:rsid w:val="007555A3"/>
    <w:rsid w:val="007577BE"/>
    <w:rsid w:val="00761AC8"/>
    <w:rsid w:val="007645EE"/>
    <w:rsid w:val="00765A96"/>
    <w:rsid w:val="00766103"/>
    <w:rsid w:val="0076679F"/>
    <w:rsid w:val="00766AEE"/>
    <w:rsid w:val="007755E5"/>
    <w:rsid w:val="007760E1"/>
    <w:rsid w:val="0077646B"/>
    <w:rsid w:val="007772D1"/>
    <w:rsid w:val="00780A1A"/>
    <w:rsid w:val="00781615"/>
    <w:rsid w:val="007817D8"/>
    <w:rsid w:val="0078216F"/>
    <w:rsid w:val="00783BCC"/>
    <w:rsid w:val="00784815"/>
    <w:rsid w:val="007873FB"/>
    <w:rsid w:val="00787B7D"/>
    <w:rsid w:val="00790CCF"/>
    <w:rsid w:val="007918DB"/>
    <w:rsid w:val="0079468B"/>
    <w:rsid w:val="00795866"/>
    <w:rsid w:val="0079661E"/>
    <w:rsid w:val="0079778D"/>
    <w:rsid w:val="007A0391"/>
    <w:rsid w:val="007A2363"/>
    <w:rsid w:val="007A2819"/>
    <w:rsid w:val="007A3771"/>
    <w:rsid w:val="007B0042"/>
    <w:rsid w:val="007B4032"/>
    <w:rsid w:val="007B5AFC"/>
    <w:rsid w:val="007B7506"/>
    <w:rsid w:val="007C3674"/>
    <w:rsid w:val="007C3F15"/>
    <w:rsid w:val="007C475C"/>
    <w:rsid w:val="007C4B55"/>
    <w:rsid w:val="007C5719"/>
    <w:rsid w:val="007D3A0F"/>
    <w:rsid w:val="007D3CD4"/>
    <w:rsid w:val="007D5240"/>
    <w:rsid w:val="007D640A"/>
    <w:rsid w:val="007D6667"/>
    <w:rsid w:val="007D7221"/>
    <w:rsid w:val="007E14D0"/>
    <w:rsid w:val="007E1F65"/>
    <w:rsid w:val="007E6C31"/>
    <w:rsid w:val="007E6F24"/>
    <w:rsid w:val="007E7715"/>
    <w:rsid w:val="007F0DA0"/>
    <w:rsid w:val="007F1000"/>
    <w:rsid w:val="007F1F0C"/>
    <w:rsid w:val="007F45E5"/>
    <w:rsid w:val="007F4C36"/>
    <w:rsid w:val="007F62D3"/>
    <w:rsid w:val="00800889"/>
    <w:rsid w:val="00801E24"/>
    <w:rsid w:val="008024C6"/>
    <w:rsid w:val="008024D5"/>
    <w:rsid w:val="0080498A"/>
    <w:rsid w:val="00806788"/>
    <w:rsid w:val="008076FD"/>
    <w:rsid w:val="0081003D"/>
    <w:rsid w:val="0081467C"/>
    <w:rsid w:val="00816425"/>
    <w:rsid w:val="0082109F"/>
    <w:rsid w:val="00821346"/>
    <w:rsid w:val="0082163E"/>
    <w:rsid w:val="00822C4C"/>
    <w:rsid w:val="00823FCC"/>
    <w:rsid w:val="008254A7"/>
    <w:rsid w:val="008274E7"/>
    <w:rsid w:val="008277C4"/>
    <w:rsid w:val="00830703"/>
    <w:rsid w:val="00830EC5"/>
    <w:rsid w:val="00831B6B"/>
    <w:rsid w:val="00832086"/>
    <w:rsid w:val="00833BF9"/>
    <w:rsid w:val="0083427B"/>
    <w:rsid w:val="00837774"/>
    <w:rsid w:val="00841750"/>
    <w:rsid w:val="00843BE0"/>
    <w:rsid w:val="00844666"/>
    <w:rsid w:val="008453DC"/>
    <w:rsid w:val="0084612D"/>
    <w:rsid w:val="0085003A"/>
    <w:rsid w:val="00850EFE"/>
    <w:rsid w:val="00852B63"/>
    <w:rsid w:val="008556C4"/>
    <w:rsid w:val="00856AFE"/>
    <w:rsid w:val="00857EEE"/>
    <w:rsid w:val="00860178"/>
    <w:rsid w:val="008627CE"/>
    <w:rsid w:val="00862F39"/>
    <w:rsid w:val="00866CC8"/>
    <w:rsid w:val="00874A47"/>
    <w:rsid w:val="008752C8"/>
    <w:rsid w:val="008760D8"/>
    <w:rsid w:val="00876AAA"/>
    <w:rsid w:val="0087736F"/>
    <w:rsid w:val="00877A23"/>
    <w:rsid w:val="00877D97"/>
    <w:rsid w:val="0088014C"/>
    <w:rsid w:val="0088083D"/>
    <w:rsid w:val="00880DEB"/>
    <w:rsid w:val="00882D1E"/>
    <w:rsid w:val="00884823"/>
    <w:rsid w:val="008863D4"/>
    <w:rsid w:val="00886CEE"/>
    <w:rsid w:val="00887B1F"/>
    <w:rsid w:val="008908F2"/>
    <w:rsid w:val="00891A88"/>
    <w:rsid w:val="00892489"/>
    <w:rsid w:val="008948FC"/>
    <w:rsid w:val="00895C1F"/>
    <w:rsid w:val="00896AE5"/>
    <w:rsid w:val="0089726B"/>
    <w:rsid w:val="008A1847"/>
    <w:rsid w:val="008A4206"/>
    <w:rsid w:val="008A4623"/>
    <w:rsid w:val="008A52AA"/>
    <w:rsid w:val="008A5A5C"/>
    <w:rsid w:val="008A5C2C"/>
    <w:rsid w:val="008A66B2"/>
    <w:rsid w:val="008A7208"/>
    <w:rsid w:val="008A7393"/>
    <w:rsid w:val="008B0596"/>
    <w:rsid w:val="008B05DB"/>
    <w:rsid w:val="008B1905"/>
    <w:rsid w:val="008B2350"/>
    <w:rsid w:val="008C1993"/>
    <w:rsid w:val="008C219D"/>
    <w:rsid w:val="008C262B"/>
    <w:rsid w:val="008D0DAE"/>
    <w:rsid w:val="008D3739"/>
    <w:rsid w:val="008D4C4B"/>
    <w:rsid w:val="008D5BA9"/>
    <w:rsid w:val="008D73B6"/>
    <w:rsid w:val="008D7770"/>
    <w:rsid w:val="008E2712"/>
    <w:rsid w:val="008E29BD"/>
    <w:rsid w:val="008E3084"/>
    <w:rsid w:val="008E5BAD"/>
    <w:rsid w:val="008E6DB6"/>
    <w:rsid w:val="008F2076"/>
    <w:rsid w:val="008F3CBB"/>
    <w:rsid w:val="008F3FDF"/>
    <w:rsid w:val="00900F8A"/>
    <w:rsid w:val="009023D1"/>
    <w:rsid w:val="00904A10"/>
    <w:rsid w:val="0090762B"/>
    <w:rsid w:val="00910255"/>
    <w:rsid w:val="009126E2"/>
    <w:rsid w:val="00915EF2"/>
    <w:rsid w:val="0091636B"/>
    <w:rsid w:val="00917AF9"/>
    <w:rsid w:val="00920907"/>
    <w:rsid w:val="0092187B"/>
    <w:rsid w:val="00921B12"/>
    <w:rsid w:val="00921D58"/>
    <w:rsid w:val="009220FB"/>
    <w:rsid w:val="00925B00"/>
    <w:rsid w:val="00927502"/>
    <w:rsid w:val="0092793D"/>
    <w:rsid w:val="00930A81"/>
    <w:rsid w:val="00934E7A"/>
    <w:rsid w:val="00934FA2"/>
    <w:rsid w:val="00936DB8"/>
    <w:rsid w:val="009371EF"/>
    <w:rsid w:val="00940DAB"/>
    <w:rsid w:val="00941B73"/>
    <w:rsid w:val="00941E35"/>
    <w:rsid w:val="00942EA4"/>
    <w:rsid w:val="009438A7"/>
    <w:rsid w:val="00947060"/>
    <w:rsid w:val="00950192"/>
    <w:rsid w:val="009507C4"/>
    <w:rsid w:val="00950FFB"/>
    <w:rsid w:val="00951C14"/>
    <w:rsid w:val="009521C8"/>
    <w:rsid w:val="00952655"/>
    <w:rsid w:val="00955347"/>
    <w:rsid w:val="00957224"/>
    <w:rsid w:val="009613B3"/>
    <w:rsid w:val="009620E1"/>
    <w:rsid w:val="009653C0"/>
    <w:rsid w:val="00966E3F"/>
    <w:rsid w:val="0096709B"/>
    <w:rsid w:val="009671BB"/>
    <w:rsid w:val="0097013E"/>
    <w:rsid w:val="0097025C"/>
    <w:rsid w:val="0097667A"/>
    <w:rsid w:val="00980663"/>
    <w:rsid w:val="00983B5F"/>
    <w:rsid w:val="00983C80"/>
    <w:rsid w:val="00983EB4"/>
    <w:rsid w:val="00983F1B"/>
    <w:rsid w:val="00984EC5"/>
    <w:rsid w:val="0099132E"/>
    <w:rsid w:val="00992FE5"/>
    <w:rsid w:val="009953EE"/>
    <w:rsid w:val="009958B4"/>
    <w:rsid w:val="009967E4"/>
    <w:rsid w:val="009A1207"/>
    <w:rsid w:val="009A167B"/>
    <w:rsid w:val="009A1B1E"/>
    <w:rsid w:val="009A2461"/>
    <w:rsid w:val="009A3D0A"/>
    <w:rsid w:val="009A7F2F"/>
    <w:rsid w:val="009B294C"/>
    <w:rsid w:val="009B4E9C"/>
    <w:rsid w:val="009B5CFA"/>
    <w:rsid w:val="009C148B"/>
    <w:rsid w:val="009C5909"/>
    <w:rsid w:val="009C6D5E"/>
    <w:rsid w:val="009D631A"/>
    <w:rsid w:val="009D6523"/>
    <w:rsid w:val="009E289A"/>
    <w:rsid w:val="009E2F3B"/>
    <w:rsid w:val="009E4E7F"/>
    <w:rsid w:val="009E56C6"/>
    <w:rsid w:val="009E5CCA"/>
    <w:rsid w:val="009E5DA6"/>
    <w:rsid w:val="009E625C"/>
    <w:rsid w:val="009E6FDB"/>
    <w:rsid w:val="009F20CD"/>
    <w:rsid w:val="009F418A"/>
    <w:rsid w:val="009F4899"/>
    <w:rsid w:val="009F750F"/>
    <w:rsid w:val="00A00317"/>
    <w:rsid w:val="00A00AF7"/>
    <w:rsid w:val="00A00B34"/>
    <w:rsid w:val="00A011D4"/>
    <w:rsid w:val="00A01A34"/>
    <w:rsid w:val="00A02EF4"/>
    <w:rsid w:val="00A030A9"/>
    <w:rsid w:val="00A0350E"/>
    <w:rsid w:val="00A03DB2"/>
    <w:rsid w:val="00A05791"/>
    <w:rsid w:val="00A063DB"/>
    <w:rsid w:val="00A0640B"/>
    <w:rsid w:val="00A0664B"/>
    <w:rsid w:val="00A07B14"/>
    <w:rsid w:val="00A10BE6"/>
    <w:rsid w:val="00A10F10"/>
    <w:rsid w:val="00A11FDA"/>
    <w:rsid w:val="00A12460"/>
    <w:rsid w:val="00A12539"/>
    <w:rsid w:val="00A17A4B"/>
    <w:rsid w:val="00A2015A"/>
    <w:rsid w:val="00A227C6"/>
    <w:rsid w:val="00A22BD9"/>
    <w:rsid w:val="00A2349F"/>
    <w:rsid w:val="00A24372"/>
    <w:rsid w:val="00A264BE"/>
    <w:rsid w:val="00A3109B"/>
    <w:rsid w:val="00A36F1D"/>
    <w:rsid w:val="00A40344"/>
    <w:rsid w:val="00A427B5"/>
    <w:rsid w:val="00A469E0"/>
    <w:rsid w:val="00A46F96"/>
    <w:rsid w:val="00A51643"/>
    <w:rsid w:val="00A51836"/>
    <w:rsid w:val="00A5356B"/>
    <w:rsid w:val="00A53DE6"/>
    <w:rsid w:val="00A57CA1"/>
    <w:rsid w:val="00A617F9"/>
    <w:rsid w:val="00A62050"/>
    <w:rsid w:val="00A62C09"/>
    <w:rsid w:val="00A648D3"/>
    <w:rsid w:val="00A66768"/>
    <w:rsid w:val="00A7406C"/>
    <w:rsid w:val="00A75CB8"/>
    <w:rsid w:val="00A76768"/>
    <w:rsid w:val="00A77AC1"/>
    <w:rsid w:val="00A81B17"/>
    <w:rsid w:val="00A81B37"/>
    <w:rsid w:val="00A81CF1"/>
    <w:rsid w:val="00A81FF9"/>
    <w:rsid w:val="00A86063"/>
    <w:rsid w:val="00A91247"/>
    <w:rsid w:val="00A92525"/>
    <w:rsid w:val="00A93FA9"/>
    <w:rsid w:val="00A979C0"/>
    <w:rsid w:val="00AA612B"/>
    <w:rsid w:val="00AA69CC"/>
    <w:rsid w:val="00AA6F87"/>
    <w:rsid w:val="00AB10AD"/>
    <w:rsid w:val="00AB1729"/>
    <w:rsid w:val="00AB17BF"/>
    <w:rsid w:val="00AB1CF1"/>
    <w:rsid w:val="00AB44E9"/>
    <w:rsid w:val="00AB4DEE"/>
    <w:rsid w:val="00AB56B4"/>
    <w:rsid w:val="00AB5FA7"/>
    <w:rsid w:val="00AC171A"/>
    <w:rsid w:val="00AC5309"/>
    <w:rsid w:val="00AC784E"/>
    <w:rsid w:val="00AD172E"/>
    <w:rsid w:val="00AD2275"/>
    <w:rsid w:val="00AD2907"/>
    <w:rsid w:val="00AD59FC"/>
    <w:rsid w:val="00AE1057"/>
    <w:rsid w:val="00AE209D"/>
    <w:rsid w:val="00AE308B"/>
    <w:rsid w:val="00AE388D"/>
    <w:rsid w:val="00AE3BE6"/>
    <w:rsid w:val="00AE3F6E"/>
    <w:rsid w:val="00AE62B3"/>
    <w:rsid w:val="00AE7D05"/>
    <w:rsid w:val="00AE7F4B"/>
    <w:rsid w:val="00AF0204"/>
    <w:rsid w:val="00AF0649"/>
    <w:rsid w:val="00AF17CE"/>
    <w:rsid w:val="00AF19AB"/>
    <w:rsid w:val="00AF4EC0"/>
    <w:rsid w:val="00AF5536"/>
    <w:rsid w:val="00B014C8"/>
    <w:rsid w:val="00B02559"/>
    <w:rsid w:val="00B02A25"/>
    <w:rsid w:val="00B033CD"/>
    <w:rsid w:val="00B04F81"/>
    <w:rsid w:val="00B07444"/>
    <w:rsid w:val="00B103E4"/>
    <w:rsid w:val="00B11D22"/>
    <w:rsid w:val="00B11E63"/>
    <w:rsid w:val="00B13B3C"/>
    <w:rsid w:val="00B13C7B"/>
    <w:rsid w:val="00B17C60"/>
    <w:rsid w:val="00B20C45"/>
    <w:rsid w:val="00B220F2"/>
    <w:rsid w:val="00B2241E"/>
    <w:rsid w:val="00B231DB"/>
    <w:rsid w:val="00B2412C"/>
    <w:rsid w:val="00B275B1"/>
    <w:rsid w:val="00B33FDE"/>
    <w:rsid w:val="00B34558"/>
    <w:rsid w:val="00B34ED8"/>
    <w:rsid w:val="00B35817"/>
    <w:rsid w:val="00B42E8B"/>
    <w:rsid w:val="00B4468A"/>
    <w:rsid w:val="00B466E5"/>
    <w:rsid w:val="00B46B00"/>
    <w:rsid w:val="00B46EE0"/>
    <w:rsid w:val="00B476BE"/>
    <w:rsid w:val="00B53B08"/>
    <w:rsid w:val="00B55F45"/>
    <w:rsid w:val="00B56CBB"/>
    <w:rsid w:val="00B57251"/>
    <w:rsid w:val="00B57622"/>
    <w:rsid w:val="00B5777F"/>
    <w:rsid w:val="00B57BED"/>
    <w:rsid w:val="00B61B63"/>
    <w:rsid w:val="00B6464D"/>
    <w:rsid w:val="00B654F6"/>
    <w:rsid w:val="00B65B0C"/>
    <w:rsid w:val="00B67483"/>
    <w:rsid w:val="00B7058E"/>
    <w:rsid w:val="00B707E9"/>
    <w:rsid w:val="00B71F8A"/>
    <w:rsid w:val="00B72124"/>
    <w:rsid w:val="00B80234"/>
    <w:rsid w:val="00B828D1"/>
    <w:rsid w:val="00B830C1"/>
    <w:rsid w:val="00B83F68"/>
    <w:rsid w:val="00B844FA"/>
    <w:rsid w:val="00B85A13"/>
    <w:rsid w:val="00B867C3"/>
    <w:rsid w:val="00B871C5"/>
    <w:rsid w:val="00B902C9"/>
    <w:rsid w:val="00B91231"/>
    <w:rsid w:val="00B9174E"/>
    <w:rsid w:val="00B92292"/>
    <w:rsid w:val="00B92825"/>
    <w:rsid w:val="00B93291"/>
    <w:rsid w:val="00B93FB9"/>
    <w:rsid w:val="00B9533F"/>
    <w:rsid w:val="00B9559A"/>
    <w:rsid w:val="00BA25CE"/>
    <w:rsid w:val="00BA33C9"/>
    <w:rsid w:val="00BA3F62"/>
    <w:rsid w:val="00BA482D"/>
    <w:rsid w:val="00BA60A5"/>
    <w:rsid w:val="00BA7137"/>
    <w:rsid w:val="00BA7C75"/>
    <w:rsid w:val="00BB1E05"/>
    <w:rsid w:val="00BB23A4"/>
    <w:rsid w:val="00BB45C8"/>
    <w:rsid w:val="00BB50CF"/>
    <w:rsid w:val="00BB54FA"/>
    <w:rsid w:val="00BB5633"/>
    <w:rsid w:val="00BB6AA4"/>
    <w:rsid w:val="00BC21DF"/>
    <w:rsid w:val="00BC590E"/>
    <w:rsid w:val="00BC6FE6"/>
    <w:rsid w:val="00BC7BF6"/>
    <w:rsid w:val="00BD0869"/>
    <w:rsid w:val="00BD0AD1"/>
    <w:rsid w:val="00BD4CCD"/>
    <w:rsid w:val="00BE00F8"/>
    <w:rsid w:val="00BE0623"/>
    <w:rsid w:val="00BE3C64"/>
    <w:rsid w:val="00BE3D80"/>
    <w:rsid w:val="00BF1A1E"/>
    <w:rsid w:val="00BF29E5"/>
    <w:rsid w:val="00BF4642"/>
    <w:rsid w:val="00BF65C7"/>
    <w:rsid w:val="00C0012B"/>
    <w:rsid w:val="00C005B1"/>
    <w:rsid w:val="00C0108B"/>
    <w:rsid w:val="00C033FD"/>
    <w:rsid w:val="00C0379A"/>
    <w:rsid w:val="00C04FEB"/>
    <w:rsid w:val="00C070FF"/>
    <w:rsid w:val="00C10483"/>
    <w:rsid w:val="00C105BF"/>
    <w:rsid w:val="00C11D4D"/>
    <w:rsid w:val="00C124A0"/>
    <w:rsid w:val="00C12C62"/>
    <w:rsid w:val="00C130DF"/>
    <w:rsid w:val="00C13471"/>
    <w:rsid w:val="00C13A89"/>
    <w:rsid w:val="00C16F10"/>
    <w:rsid w:val="00C20508"/>
    <w:rsid w:val="00C216FF"/>
    <w:rsid w:val="00C21801"/>
    <w:rsid w:val="00C221A0"/>
    <w:rsid w:val="00C24967"/>
    <w:rsid w:val="00C2675D"/>
    <w:rsid w:val="00C3130F"/>
    <w:rsid w:val="00C32A8C"/>
    <w:rsid w:val="00C35194"/>
    <w:rsid w:val="00C40591"/>
    <w:rsid w:val="00C433F2"/>
    <w:rsid w:val="00C439A0"/>
    <w:rsid w:val="00C43AC4"/>
    <w:rsid w:val="00C46366"/>
    <w:rsid w:val="00C46E8D"/>
    <w:rsid w:val="00C5160B"/>
    <w:rsid w:val="00C5176D"/>
    <w:rsid w:val="00C557E0"/>
    <w:rsid w:val="00C57D4E"/>
    <w:rsid w:val="00C60B57"/>
    <w:rsid w:val="00C62679"/>
    <w:rsid w:val="00C639B5"/>
    <w:rsid w:val="00C65045"/>
    <w:rsid w:val="00C650AD"/>
    <w:rsid w:val="00C65757"/>
    <w:rsid w:val="00C65FF5"/>
    <w:rsid w:val="00C70E64"/>
    <w:rsid w:val="00C71010"/>
    <w:rsid w:val="00C72106"/>
    <w:rsid w:val="00C73D5D"/>
    <w:rsid w:val="00C7442C"/>
    <w:rsid w:val="00C76B0F"/>
    <w:rsid w:val="00C806B6"/>
    <w:rsid w:val="00C80E2C"/>
    <w:rsid w:val="00C818F2"/>
    <w:rsid w:val="00C825BA"/>
    <w:rsid w:val="00C828C2"/>
    <w:rsid w:val="00C8410B"/>
    <w:rsid w:val="00C856EA"/>
    <w:rsid w:val="00C8760F"/>
    <w:rsid w:val="00C876C5"/>
    <w:rsid w:val="00C907AF"/>
    <w:rsid w:val="00C90E85"/>
    <w:rsid w:val="00C924AD"/>
    <w:rsid w:val="00C9251D"/>
    <w:rsid w:val="00C94BEF"/>
    <w:rsid w:val="00C96966"/>
    <w:rsid w:val="00C96E85"/>
    <w:rsid w:val="00C97CC5"/>
    <w:rsid w:val="00CA45FA"/>
    <w:rsid w:val="00CA6109"/>
    <w:rsid w:val="00CA619F"/>
    <w:rsid w:val="00CA7247"/>
    <w:rsid w:val="00CA7C97"/>
    <w:rsid w:val="00CB266A"/>
    <w:rsid w:val="00CC0E47"/>
    <w:rsid w:val="00CC1978"/>
    <w:rsid w:val="00CC220A"/>
    <w:rsid w:val="00CC3F95"/>
    <w:rsid w:val="00CC4EB4"/>
    <w:rsid w:val="00CC521C"/>
    <w:rsid w:val="00CD0646"/>
    <w:rsid w:val="00CD1840"/>
    <w:rsid w:val="00CD307C"/>
    <w:rsid w:val="00CD3247"/>
    <w:rsid w:val="00CD3DA9"/>
    <w:rsid w:val="00CD4A53"/>
    <w:rsid w:val="00CD55B5"/>
    <w:rsid w:val="00CD5CFF"/>
    <w:rsid w:val="00CD7B77"/>
    <w:rsid w:val="00CE0E0E"/>
    <w:rsid w:val="00CE213C"/>
    <w:rsid w:val="00CE2EC8"/>
    <w:rsid w:val="00CE3E8E"/>
    <w:rsid w:val="00CE4242"/>
    <w:rsid w:val="00CE5113"/>
    <w:rsid w:val="00CE6BD8"/>
    <w:rsid w:val="00CE6C50"/>
    <w:rsid w:val="00CF0561"/>
    <w:rsid w:val="00CF3BEA"/>
    <w:rsid w:val="00CF490C"/>
    <w:rsid w:val="00CF644E"/>
    <w:rsid w:val="00CF7410"/>
    <w:rsid w:val="00D03521"/>
    <w:rsid w:val="00D04FC2"/>
    <w:rsid w:val="00D050AB"/>
    <w:rsid w:val="00D06EFB"/>
    <w:rsid w:val="00D1193F"/>
    <w:rsid w:val="00D14148"/>
    <w:rsid w:val="00D148F3"/>
    <w:rsid w:val="00D14CE4"/>
    <w:rsid w:val="00D14D4B"/>
    <w:rsid w:val="00D24C6E"/>
    <w:rsid w:val="00D3117B"/>
    <w:rsid w:val="00D33842"/>
    <w:rsid w:val="00D344AD"/>
    <w:rsid w:val="00D371ED"/>
    <w:rsid w:val="00D437E8"/>
    <w:rsid w:val="00D44D28"/>
    <w:rsid w:val="00D4593C"/>
    <w:rsid w:val="00D47BC1"/>
    <w:rsid w:val="00D51BAD"/>
    <w:rsid w:val="00D51ECD"/>
    <w:rsid w:val="00D52A69"/>
    <w:rsid w:val="00D56FDF"/>
    <w:rsid w:val="00D60950"/>
    <w:rsid w:val="00D6130D"/>
    <w:rsid w:val="00D62CC0"/>
    <w:rsid w:val="00D62D2F"/>
    <w:rsid w:val="00D62DB8"/>
    <w:rsid w:val="00D632C9"/>
    <w:rsid w:val="00D64E0E"/>
    <w:rsid w:val="00D66244"/>
    <w:rsid w:val="00D67AF8"/>
    <w:rsid w:val="00D70231"/>
    <w:rsid w:val="00D71B27"/>
    <w:rsid w:val="00D72F30"/>
    <w:rsid w:val="00D7415C"/>
    <w:rsid w:val="00D77DB3"/>
    <w:rsid w:val="00D84FEC"/>
    <w:rsid w:val="00D85D22"/>
    <w:rsid w:val="00D86BB9"/>
    <w:rsid w:val="00D86D64"/>
    <w:rsid w:val="00D918B5"/>
    <w:rsid w:val="00D924FF"/>
    <w:rsid w:val="00D927FE"/>
    <w:rsid w:val="00D929AD"/>
    <w:rsid w:val="00D92FAE"/>
    <w:rsid w:val="00D937E3"/>
    <w:rsid w:val="00D9509A"/>
    <w:rsid w:val="00D9535D"/>
    <w:rsid w:val="00DA1594"/>
    <w:rsid w:val="00DA4344"/>
    <w:rsid w:val="00DA57CC"/>
    <w:rsid w:val="00DA57D3"/>
    <w:rsid w:val="00DA5FAA"/>
    <w:rsid w:val="00DB022E"/>
    <w:rsid w:val="00DB029B"/>
    <w:rsid w:val="00DB304C"/>
    <w:rsid w:val="00DB5B54"/>
    <w:rsid w:val="00DB660E"/>
    <w:rsid w:val="00DC2AF4"/>
    <w:rsid w:val="00DC2E13"/>
    <w:rsid w:val="00DC424E"/>
    <w:rsid w:val="00DC591F"/>
    <w:rsid w:val="00DD11B5"/>
    <w:rsid w:val="00DD12F2"/>
    <w:rsid w:val="00DD33F9"/>
    <w:rsid w:val="00DD4584"/>
    <w:rsid w:val="00DD4981"/>
    <w:rsid w:val="00DD4D51"/>
    <w:rsid w:val="00DD4F6E"/>
    <w:rsid w:val="00DE00F4"/>
    <w:rsid w:val="00DE12CF"/>
    <w:rsid w:val="00DE3E1F"/>
    <w:rsid w:val="00DE4749"/>
    <w:rsid w:val="00DE5983"/>
    <w:rsid w:val="00DE6795"/>
    <w:rsid w:val="00DE6A02"/>
    <w:rsid w:val="00DF0311"/>
    <w:rsid w:val="00DF064C"/>
    <w:rsid w:val="00DF26A0"/>
    <w:rsid w:val="00DF5D7D"/>
    <w:rsid w:val="00E00112"/>
    <w:rsid w:val="00E0193B"/>
    <w:rsid w:val="00E03DDE"/>
    <w:rsid w:val="00E11BB9"/>
    <w:rsid w:val="00E125DC"/>
    <w:rsid w:val="00E1269E"/>
    <w:rsid w:val="00E131E3"/>
    <w:rsid w:val="00E1465C"/>
    <w:rsid w:val="00E15529"/>
    <w:rsid w:val="00E15855"/>
    <w:rsid w:val="00E1648A"/>
    <w:rsid w:val="00E173EF"/>
    <w:rsid w:val="00E208FE"/>
    <w:rsid w:val="00E20DF0"/>
    <w:rsid w:val="00E21BCF"/>
    <w:rsid w:val="00E22665"/>
    <w:rsid w:val="00E24E8B"/>
    <w:rsid w:val="00E258CF"/>
    <w:rsid w:val="00E30B65"/>
    <w:rsid w:val="00E30D8F"/>
    <w:rsid w:val="00E31E70"/>
    <w:rsid w:val="00E32663"/>
    <w:rsid w:val="00E3516E"/>
    <w:rsid w:val="00E35E58"/>
    <w:rsid w:val="00E362DC"/>
    <w:rsid w:val="00E3744C"/>
    <w:rsid w:val="00E37C88"/>
    <w:rsid w:val="00E4099C"/>
    <w:rsid w:val="00E41A56"/>
    <w:rsid w:val="00E422CB"/>
    <w:rsid w:val="00E4312C"/>
    <w:rsid w:val="00E45C9F"/>
    <w:rsid w:val="00E510F0"/>
    <w:rsid w:val="00E535FB"/>
    <w:rsid w:val="00E555CB"/>
    <w:rsid w:val="00E559FF"/>
    <w:rsid w:val="00E570BB"/>
    <w:rsid w:val="00E6007D"/>
    <w:rsid w:val="00E633F9"/>
    <w:rsid w:val="00E6351F"/>
    <w:rsid w:val="00E639A8"/>
    <w:rsid w:val="00E6728D"/>
    <w:rsid w:val="00E67F1F"/>
    <w:rsid w:val="00E74ABD"/>
    <w:rsid w:val="00E81141"/>
    <w:rsid w:val="00E81C47"/>
    <w:rsid w:val="00E82B7C"/>
    <w:rsid w:val="00E83C41"/>
    <w:rsid w:val="00E83CA7"/>
    <w:rsid w:val="00E86EE8"/>
    <w:rsid w:val="00E9069F"/>
    <w:rsid w:val="00E90886"/>
    <w:rsid w:val="00E93C7D"/>
    <w:rsid w:val="00E9622F"/>
    <w:rsid w:val="00E96C2C"/>
    <w:rsid w:val="00E96D6B"/>
    <w:rsid w:val="00E97F17"/>
    <w:rsid w:val="00EA1DC0"/>
    <w:rsid w:val="00EA274B"/>
    <w:rsid w:val="00EA3703"/>
    <w:rsid w:val="00EB1BF0"/>
    <w:rsid w:val="00EB1DE1"/>
    <w:rsid w:val="00EB3795"/>
    <w:rsid w:val="00EB3944"/>
    <w:rsid w:val="00EB42E6"/>
    <w:rsid w:val="00EB4C11"/>
    <w:rsid w:val="00EB6A22"/>
    <w:rsid w:val="00EB7BF1"/>
    <w:rsid w:val="00EB7D15"/>
    <w:rsid w:val="00EB7E8B"/>
    <w:rsid w:val="00EC11E0"/>
    <w:rsid w:val="00EC3054"/>
    <w:rsid w:val="00EC7CEB"/>
    <w:rsid w:val="00ED0362"/>
    <w:rsid w:val="00ED0651"/>
    <w:rsid w:val="00ED0B84"/>
    <w:rsid w:val="00ED3FC8"/>
    <w:rsid w:val="00ED557D"/>
    <w:rsid w:val="00ED6D74"/>
    <w:rsid w:val="00EE0DCD"/>
    <w:rsid w:val="00EE1E88"/>
    <w:rsid w:val="00EE1FF5"/>
    <w:rsid w:val="00EE37C7"/>
    <w:rsid w:val="00EE38E5"/>
    <w:rsid w:val="00EE3F72"/>
    <w:rsid w:val="00EE5610"/>
    <w:rsid w:val="00EF1C06"/>
    <w:rsid w:val="00EF20BA"/>
    <w:rsid w:val="00EF4236"/>
    <w:rsid w:val="00EF5B19"/>
    <w:rsid w:val="00F000A7"/>
    <w:rsid w:val="00F0117C"/>
    <w:rsid w:val="00F02283"/>
    <w:rsid w:val="00F02B17"/>
    <w:rsid w:val="00F02BE8"/>
    <w:rsid w:val="00F04F6B"/>
    <w:rsid w:val="00F0775A"/>
    <w:rsid w:val="00F11481"/>
    <w:rsid w:val="00F13072"/>
    <w:rsid w:val="00F1350F"/>
    <w:rsid w:val="00F147B4"/>
    <w:rsid w:val="00F14EE6"/>
    <w:rsid w:val="00F158E7"/>
    <w:rsid w:val="00F15F5A"/>
    <w:rsid w:val="00F163AA"/>
    <w:rsid w:val="00F16D28"/>
    <w:rsid w:val="00F16D61"/>
    <w:rsid w:val="00F17AB6"/>
    <w:rsid w:val="00F20D43"/>
    <w:rsid w:val="00F211B5"/>
    <w:rsid w:val="00F22B23"/>
    <w:rsid w:val="00F22EDF"/>
    <w:rsid w:val="00F230AA"/>
    <w:rsid w:val="00F239FC"/>
    <w:rsid w:val="00F23D84"/>
    <w:rsid w:val="00F25238"/>
    <w:rsid w:val="00F25719"/>
    <w:rsid w:val="00F26097"/>
    <w:rsid w:val="00F26E2B"/>
    <w:rsid w:val="00F31F2B"/>
    <w:rsid w:val="00F33E7A"/>
    <w:rsid w:val="00F34B27"/>
    <w:rsid w:val="00F358A4"/>
    <w:rsid w:val="00F42340"/>
    <w:rsid w:val="00F429FE"/>
    <w:rsid w:val="00F46178"/>
    <w:rsid w:val="00F46408"/>
    <w:rsid w:val="00F46B5F"/>
    <w:rsid w:val="00F51D14"/>
    <w:rsid w:val="00F52B08"/>
    <w:rsid w:val="00F544B5"/>
    <w:rsid w:val="00F553B1"/>
    <w:rsid w:val="00F576F4"/>
    <w:rsid w:val="00F635A5"/>
    <w:rsid w:val="00F71510"/>
    <w:rsid w:val="00F71DB0"/>
    <w:rsid w:val="00F72983"/>
    <w:rsid w:val="00F73562"/>
    <w:rsid w:val="00F7432C"/>
    <w:rsid w:val="00F75446"/>
    <w:rsid w:val="00F81954"/>
    <w:rsid w:val="00F81D00"/>
    <w:rsid w:val="00F81FD0"/>
    <w:rsid w:val="00F83A51"/>
    <w:rsid w:val="00F842AE"/>
    <w:rsid w:val="00F84ACE"/>
    <w:rsid w:val="00F851B1"/>
    <w:rsid w:val="00F86319"/>
    <w:rsid w:val="00F86AB1"/>
    <w:rsid w:val="00F86EC5"/>
    <w:rsid w:val="00F87F05"/>
    <w:rsid w:val="00F94AF8"/>
    <w:rsid w:val="00F951BE"/>
    <w:rsid w:val="00F9683C"/>
    <w:rsid w:val="00F9707C"/>
    <w:rsid w:val="00F97868"/>
    <w:rsid w:val="00FA0DBA"/>
    <w:rsid w:val="00FA230D"/>
    <w:rsid w:val="00FA3DFF"/>
    <w:rsid w:val="00FA5142"/>
    <w:rsid w:val="00FA5C06"/>
    <w:rsid w:val="00FA6A1E"/>
    <w:rsid w:val="00FB2AED"/>
    <w:rsid w:val="00FB30EC"/>
    <w:rsid w:val="00FB5E93"/>
    <w:rsid w:val="00FC1858"/>
    <w:rsid w:val="00FC1EA4"/>
    <w:rsid w:val="00FC2368"/>
    <w:rsid w:val="00FC3655"/>
    <w:rsid w:val="00FC6BE8"/>
    <w:rsid w:val="00FC7413"/>
    <w:rsid w:val="00FD0307"/>
    <w:rsid w:val="00FD05AC"/>
    <w:rsid w:val="00FD14AE"/>
    <w:rsid w:val="00FD395F"/>
    <w:rsid w:val="00FD40A2"/>
    <w:rsid w:val="00FD4931"/>
    <w:rsid w:val="00FD7BB5"/>
    <w:rsid w:val="00FE0B39"/>
    <w:rsid w:val="00FE1A29"/>
    <w:rsid w:val="00FE200D"/>
    <w:rsid w:val="00FE41A2"/>
    <w:rsid w:val="00FE79CD"/>
    <w:rsid w:val="00FE7DE8"/>
    <w:rsid w:val="00FF33C3"/>
    <w:rsid w:val="00FF3CFF"/>
    <w:rsid w:val="00FF5595"/>
    <w:rsid w:val="00FF74B0"/>
    <w:rsid w:val="00FF74D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3EAD955"/>
  <w15:chartTrackingRefBased/>
  <w15:docId w15:val="{7D2211D0-66CC-4C36-A86E-80CC0B753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D2C5B"/>
    <w:rPr>
      <w:sz w:val="24"/>
      <w:szCs w:val="24"/>
    </w:rPr>
  </w:style>
  <w:style w:type="paragraph" w:styleId="Cmsor1">
    <w:name w:val="heading 1"/>
    <w:basedOn w:val="Norml"/>
    <w:next w:val="Norml"/>
    <w:link w:val="Cmsor1Char"/>
    <w:qFormat/>
    <w:rsid w:val="00950192"/>
    <w:pPr>
      <w:keepNext/>
      <w:spacing w:before="240" w:after="60"/>
      <w:outlineLvl w:val="0"/>
    </w:pPr>
    <w:rPr>
      <w:rFonts w:ascii="Arial" w:hAnsi="Arial" w:cs="Arial"/>
      <w:b/>
      <w:bCs/>
      <w:kern w:val="32"/>
      <w:sz w:val="32"/>
      <w:szCs w:val="32"/>
    </w:rPr>
  </w:style>
  <w:style w:type="paragraph" w:styleId="Cmsor2">
    <w:name w:val="heading 2"/>
    <w:basedOn w:val="Norml"/>
    <w:next w:val="Norml"/>
    <w:link w:val="Cmsor2Char"/>
    <w:qFormat/>
    <w:rsid w:val="00895C1F"/>
    <w:pPr>
      <w:keepNext/>
      <w:keepLines/>
      <w:suppressAutoHyphens/>
      <w:spacing w:line="264" w:lineRule="auto"/>
      <w:ind w:left="-227" w:right="227"/>
      <w:jc w:val="center"/>
      <w:outlineLvl w:val="1"/>
    </w:pPr>
    <w:rPr>
      <w:b/>
      <w:bCs/>
      <w:szCs w:val="20"/>
      <w:lang w:eastAsia="ar-SA"/>
    </w:rPr>
  </w:style>
  <w:style w:type="paragraph" w:styleId="Cmsor3">
    <w:name w:val="heading 3"/>
    <w:basedOn w:val="Heading"/>
    <w:next w:val="Szvegtrzs"/>
    <w:link w:val="Cmsor3Char"/>
    <w:qFormat/>
    <w:rsid w:val="002A2E3A"/>
    <w:pPr>
      <w:tabs>
        <w:tab w:val="num" w:pos="0"/>
      </w:tabs>
      <w:spacing w:before="140"/>
      <w:outlineLvl w:val="2"/>
    </w:pPr>
    <w:rPr>
      <w:b/>
      <w:bCs/>
    </w:rPr>
  </w:style>
  <w:style w:type="paragraph" w:styleId="Cmsor4">
    <w:name w:val="heading 4"/>
    <w:basedOn w:val="Heading"/>
    <w:next w:val="Szvegtrzs"/>
    <w:link w:val="Cmsor4Char"/>
    <w:qFormat/>
    <w:rsid w:val="002A2E3A"/>
    <w:pPr>
      <w:tabs>
        <w:tab w:val="num" w:pos="0"/>
      </w:tabs>
      <w:spacing w:before="120"/>
      <w:outlineLvl w:val="3"/>
    </w:pPr>
    <w:rPr>
      <w:b/>
      <w:bCs/>
      <w:i/>
      <w:iCs/>
      <w:sz w:val="27"/>
      <w:szCs w:val="27"/>
    </w:rPr>
  </w:style>
  <w:style w:type="paragraph" w:styleId="Cmsor5">
    <w:name w:val="heading 5"/>
    <w:basedOn w:val="Heading"/>
    <w:next w:val="Szvegtrzs"/>
    <w:link w:val="Cmsor5Char"/>
    <w:qFormat/>
    <w:rsid w:val="002A2E3A"/>
    <w:pPr>
      <w:tabs>
        <w:tab w:val="num" w:pos="0"/>
      </w:tabs>
      <w:spacing w:before="120" w:after="60"/>
      <w:outlineLvl w:val="4"/>
    </w:pPr>
    <w:rPr>
      <w:b/>
      <w:bCs/>
      <w:sz w:val="24"/>
      <w:szCs w:val="24"/>
    </w:rPr>
  </w:style>
  <w:style w:type="paragraph" w:styleId="Cmsor6">
    <w:name w:val="heading 6"/>
    <w:basedOn w:val="Heading"/>
    <w:next w:val="Szvegtrzs"/>
    <w:link w:val="Cmsor6Char"/>
    <w:qFormat/>
    <w:rsid w:val="002A2E3A"/>
    <w:pPr>
      <w:tabs>
        <w:tab w:val="num" w:pos="0"/>
      </w:tabs>
      <w:spacing w:before="60" w:after="60"/>
      <w:outlineLvl w:val="5"/>
    </w:pPr>
    <w:rPr>
      <w:b/>
      <w:bCs/>
      <w:i/>
      <w:iC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sid w:val="0090762B"/>
    <w:rPr>
      <w:color w:val="0000FF"/>
      <w:u w:val="single"/>
    </w:rPr>
  </w:style>
  <w:style w:type="paragraph" w:styleId="lfej">
    <w:name w:val="header"/>
    <w:basedOn w:val="Norml"/>
    <w:link w:val="lfejChar"/>
    <w:rsid w:val="00895C1F"/>
    <w:pPr>
      <w:keepLines/>
      <w:tabs>
        <w:tab w:val="center" w:pos="4536"/>
        <w:tab w:val="right" w:pos="9072"/>
      </w:tabs>
      <w:suppressAutoHyphens/>
      <w:jc w:val="both"/>
    </w:pPr>
    <w:rPr>
      <w:szCs w:val="20"/>
      <w:lang w:eastAsia="ar-SA"/>
    </w:rPr>
  </w:style>
  <w:style w:type="character" w:customStyle="1" w:styleId="lfejChar">
    <w:name w:val="Élőfej Char"/>
    <w:link w:val="lfej"/>
    <w:locked/>
    <w:rsid w:val="00895C1F"/>
    <w:rPr>
      <w:sz w:val="24"/>
      <w:lang w:val="hu-HU" w:eastAsia="ar-SA" w:bidi="ar-SA"/>
    </w:rPr>
  </w:style>
  <w:style w:type="paragraph" w:styleId="Cm">
    <w:name w:val="Title"/>
    <w:basedOn w:val="Norml"/>
    <w:link w:val="CmChar"/>
    <w:qFormat/>
    <w:rsid w:val="00895C1F"/>
    <w:pPr>
      <w:jc w:val="center"/>
    </w:pPr>
    <w:rPr>
      <w:b/>
      <w:bCs/>
      <w:sz w:val="26"/>
      <w:lang w:val="x-none" w:eastAsia="x-none"/>
    </w:rPr>
  </w:style>
  <w:style w:type="paragraph" w:customStyle="1" w:styleId="CharCharCharCharCharCharChar">
    <w:name w:val="Char Char Char Char Char Char Char"/>
    <w:basedOn w:val="Norml"/>
    <w:rsid w:val="00895C1F"/>
    <w:pPr>
      <w:spacing w:after="160" w:line="240" w:lineRule="exact"/>
    </w:pPr>
    <w:rPr>
      <w:rFonts w:ascii="Verdana" w:hAnsi="Verdana"/>
      <w:sz w:val="20"/>
      <w:szCs w:val="20"/>
      <w:lang w:val="en-US" w:eastAsia="en-US"/>
    </w:rPr>
  </w:style>
  <w:style w:type="table" w:styleId="Rcsostblzat">
    <w:name w:val="Table Grid"/>
    <w:basedOn w:val="Normltblzat"/>
    <w:uiPriority w:val="59"/>
    <w:rsid w:val="008A5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rsid w:val="0092187B"/>
    <w:pPr>
      <w:spacing w:before="100" w:beforeAutospacing="1" w:after="100" w:afterAutospacing="1"/>
    </w:pPr>
  </w:style>
  <w:style w:type="paragraph" w:customStyle="1" w:styleId="Char">
    <w:name w:val="Char"/>
    <w:basedOn w:val="Norml"/>
    <w:rsid w:val="00001EA7"/>
    <w:pPr>
      <w:spacing w:after="160" w:line="240" w:lineRule="exact"/>
    </w:pPr>
    <w:rPr>
      <w:rFonts w:ascii="Verdana" w:hAnsi="Verdana"/>
      <w:sz w:val="20"/>
      <w:szCs w:val="20"/>
      <w:lang w:val="en-US" w:eastAsia="en-US"/>
    </w:rPr>
  </w:style>
  <w:style w:type="paragraph" w:styleId="Buborkszveg">
    <w:name w:val="Balloon Text"/>
    <w:basedOn w:val="Norml"/>
    <w:link w:val="BuborkszvegChar"/>
    <w:uiPriority w:val="99"/>
    <w:semiHidden/>
    <w:rsid w:val="00EB3795"/>
    <w:rPr>
      <w:rFonts w:ascii="Tahoma" w:hAnsi="Tahoma" w:cs="Tahoma"/>
      <w:sz w:val="16"/>
      <w:szCs w:val="16"/>
    </w:rPr>
  </w:style>
  <w:style w:type="paragraph" w:customStyle="1" w:styleId="CharCharCharChar">
    <w:name w:val="Char Char Char Char"/>
    <w:basedOn w:val="Norml"/>
    <w:rsid w:val="00CC0E47"/>
    <w:pPr>
      <w:spacing w:after="160" w:line="240" w:lineRule="exact"/>
    </w:pPr>
    <w:rPr>
      <w:rFonts w:ascii="Verdana" w:hAnsi="Verdana"/>
      <w:sz w:val="20"/>
      <w:szCs w:val="20"/>
      <w:lang w:val="en-US" w:eastAsia="en-US"/>
    </w:rPr>
  </w:style>
  <w:style w:type="paragraph" w:customStyle="1" w:styleId="Norml0">
    <w:name w:val="Norml"/>
    <w:rsid w:val="00BF65C7"/>
    <w:pPr>
      <w:autoSpaceDE w:val="0"/>
      <w:autoSpaceDN w:val="0"/>
      <w:adjustRightInd w:val="0"/>
    </w:pPr>
    <w:rPr>
      <w:rFonts w:ascii="MS Sans Serif" w:hAnsi="MS Sans Serif"/>
      <w:sz w:val="24"/>
      <w:szCs w:val="24"/>
    </w:rPr>
  </w:style>
  <w:style w:type="paragraph" w:styleId="Szvegtrzs3">
    <w:name w:val="Body Text 3"/>
    <w:basedOn w:val="Norml"/>
    <w:rsid w:val="00BF65C7"/>
    <w:pPr>
      <w:spacing w:after="120"/>
    </w:pPr>
    <w:rPr>
      <w:sz w:val="16"/>
      <w:szCs w:val="16"/>
      <w:lang w:val="en-US" w:eastAsia="en-US"/>
    </w:rPr>
  </w:style>
  <w:style w:type="paragraph" w:customStyle="1" w:styleId="Listaszerbekezds1">
    <w:name w:val="Listaszerű bekezdés1"/>
    <w:basedOn w:val="Norml"/>
    <w:rsid w:val="00952655"/>
    <w:pPr>
      <w:ind w:left="720"/>
    </w:pPr>
    <w:rPr>
      <w:rFonts w:ascii="Calibri" w:eastAsia="Calibri" w:hAnsi="Calibri" w:cs="Calibri"/>
      <w:sz w:val="22"/>
      <w:szCs w:val="22"/>
      <w:lang w:eastAsia="en-US"/>
    </w:rPr>
  </w:style>
  <w:style w:type="paragraph" w:styleId="Dokumentumtrkp">
    <w:name w:val="Document Map"/>
    <w:basedOn w:val="Norml"/>
    <w:semiHidden/>
    <w:rsid w:val="009E2F3B"/>
    <w:pPr>
      <w:shd w:val="clear" w:color="auto" w:fill="000080"/>
    </w:pPr>
    <w:rPr>
      <w:rFonts w:ascii="Tahoma" w:hAnsi="Tahoma" w:cs="Tahoma"/>
      <w:sz w:val="20"/>
      <w:szCs w:val="20"/>
    </w:rPr>
  </w:style>
  <w:style w:type="character" w:styleId="Oldalszm">
    <w:name w:val="page number"/>
    <w:basedOn w:val="Bekezdsalapbettpusa"/>
    <w:rsid w:val="00B6464D"/>
  </w:style>
  <w:style w:type="paragraph" w:styleId="llb">
    <w:name w:val="footer"/>
    <w:basedOn w:val="Norml"/>
    <w:link w:val="llbChar"/>
    <w:rsid w:val="0050048B"/>
    <w:pPr>
      <w:tabs>
        <w:tab w:val="center" w:pos="4536"/>
        <w:tab w:val="right" w:pos="9072"/>
      </w:tabs>
    </w:pPr>
    <w:rPr>
      <w:lang w:val="x-none" w:eastAsia="x-none"/>
    </w:rPr>
  </w:style>
  <w:style w:type="character" w:customStyle="1" w:styleId="llbChar">
    <w:name w:val="Élőláb Char"/>
    <w:link w:val="llb"/>
    <w:rsid w:val="00CF7410"/>
    <w:rPr>
      <w:sz w:val="24"/>
      <w:szCs w:val="24"/>
    </w:rPr>
  </w:style>
  <w:style w:type="paragraph" w:styleId="Szvegtrzs">
    <w:name w:val="Body Text"/>
    <w:basedOn w:val="Norml"/>
    <w:link w:val="SzvegtrzsChar"/>
    <w:rsid w:val="00031517"/>
    <w:pPr>
      <w:keepLines/>
      <w:spacing w:after="120"/>
      <w:jc w:val="both"/>
    </w:pPr>
    <w:rPr>
      <w:szCs w:val="20"/>
      <w:lang w:val="x-none" w:eastAsia="x-none"/>
    </w:rPr>
  </w:style>
  <w:style w:type="character" w:customStyle="1" w:styleId="SzvegtrzsChar">
    <w:name w:val="Szövegtörzs Char"/>
    <w:link w:val="Szvegtrzs"/>
    <w:rsid w:val="00031517"/>
    <w:rPr>
      <w:sz w:val="24"/>
    </w:rPr>
  </w:style>
  <w:style w:type="paragraph" w:customStyle="1" w:styleId="Listaszerbekezds2">
    <w:name w:val="Listaszerű bekezdés2"/>
    <w:basedOn w:val="Norml"/>
    <w:rsid w:val="003B696A"/>
    <w:pPr>
      <w:spacing w:after="200" w:line="276" w:lineRule="auto"/>
      <w:ind w:left="720"/>
    </w:pPr>
    <w:rPr>
      <w:rFonts w:ascii="Calibri" w:hAnsi="Calibri"/>
      <w:sz w:val="22"/>
      <w:szCs w:val="22"/>
      <w:lang w:eastAsia="en-US"/>
    </w:rPr>
  </w:style>
  <w:style w:type="character" w:customStyle="1" w:styleId="CmChar">
    <w:name w:val="Cím Char"/>
    <w:link w:val="Cm"/>
    <w:rsid w:val="000B6FD5"/>
    <w:rPr>
      <w:b/>
      <w:bCs/>
      <w:sz w:val="26"/>
      <w:szCs w:val="24"/>
    </w:rPr>
  </w:style>
  <w:style w:type="paragraph" w:customStyle="1" w:styleId="Default">
    <w:name w:val="Default"/>
    <w:rsid w:val="00A75CB8"/>
    <w:pPr>
      <w:autoSpaceDE w:val="0"/>
      <w:autoSpaceDN w:val="0"/>
      <w:adjustRightInd w:val="0"/>
    </w:pPr>
    <w:rPr>
      <w:color w:val="000000"/>
      <w:sz w:val="24"/>
      <w:szCs w:val="24"/>
      <w:lang w:eastAsia="en-US"/>
    </w:rPr>
  </w:style>
  <w:style w:type="character" w:styleId="Jegyzethivatkozs">
    <w:name w:val="annotation reference"/>
    <w:uiPriority w:val="99"/>
    <w:rsid w:val="00511051"/>
    <w:rPr>
      <w:sz w:val="16"/>
      <w:szCs w:val="16"/>
    </w:rPr>
  </w:style>
  <w:style w:type="paragraph" w:styleId="Jegyzetszveg">
    <w:name w:val="annotation text"/>
    <w:basedOn w:val="Norml"/>
    <w:link w:val="JegyzetszvegChar"/>
    <w:uiPriority w:val="99"/>
    <w:rsid w:val="00511051"/>
    <w:rPr>
      <w:sz w:val="20"/>
      <w:szCs w:val="20"/>
    </w:rPr>
  </w:style>
  <w:style w:type="character" w:customStyle="1" w:styleId="JegyzetszvegChar">
    <w:name w:val="Jegyzetszöveg Char"/>
    <w:basedOn w:val="Bekezdsalapbettpusa"/>
    <w:link w:val="Jegyzetszveg"/>
    <w:uiPriority w:val="99"/>
    <w:rsid w:val="00511051"/>
  </w:style>
  <w:style w:type="paragraph" w:styleId="Megjegyzstrgya">
    <w:name w:val="annotation subject"/>
    <w:basedOn w:val="Jegyzetszveg"/>
    <w:next w:val="Jegyzetszveg"/>
    <w:link w:val="MegjegyzstrgyaChar"/>
    <w:uiPriority w:val="99"/>
    <w:rsid w:val="00511051"/>
    <w:rPr>
      <w:b/>
      <w:bCs/>
      <w:lang w:val="x-none" w:eastAsia="x-none"/>
    </w:rPr>
  </w:style>
  <w:style w:type="character" w:customStyle="1" w:styleId="MegjegyzstrgyaChar">
    <w:name w:val="Megjegyzés tárgya Char"/>
    <w:link w:val="Megjegyzstrgya"/>
    <w:uiPriority w:val="99"/>
    <w:rsid w:val="00511051"/>
    <w:rPr>
      <w:b/>
      <w:bCs/>
    </w:rPr>
  </w:style>
  <w:style w:type="paragraph" w:styleId="Vltozat">
    <w:name w:val="Revision"/>
    <w:hidden/>
    <w:uiPriority w:val="99"/>
    <w:semiHidden/>
    <w:rsid w:val="00511051"/>
    <w:rPr>
      <w:sz w:val="24"/>
      <w:szCs w:val="24"/>
    </w:rPr>
  </w:style>
  <w:style w:type="paragraph" w:styleId="Kpalrs">
    <w:name w:val="caption"/>
    <w:basedOn w:val="Norml"/>
    <w:next w:val="Norml"/>
    <w:autoRedefine/>
    <w:qFormat/>
    <w:rsid w:val="00506D37"/>
    <w:pPr>
      <w:tabs>
        <w:tab w:val="left" w:pos="0"/>
        <w:tab w:val="left" w:pos="284"/>
        <w:tab w:val="left" w:pos="1276"/>
        <w:tab w:val="right" w:pos="9071"/>
      </w:tabs>
      <w:spacing w:before="120" w:after="180" w:line="276" w:lineRule="auto"/>
      <w:jc w:val="right"/>
      <w:outlineLvl w:val="0"/>
    </w:pPr>
    <w:rPr>
      <w:rFonts w:cs="Tahoma"/>
      <w:b/>
      <w:noProof/>
      <w:snapToGrid w:val="0"/>
      <w:sz w:val="28"/>
      <w:szCs w:val="16"/>
    </w:rPr>
  </w:style>
  <w:style w:type="paragraph" w:customStyle="1" w:styleId="Betukezd">
    <w:name w:val="Betukezd"/>
    <w:basedOn w:val="Norml"/>
    <w:rsid w:val="00F86AB1"/>
    <w:pPr>
      <w:tabs>
        <w:tab w:val="left" w:pos="288"/>
        <w:tab w:val="left" w:pos="567"/>
        <w:tab w:val="left" w:pos="1276"/>
      </w:tabs>
      <w:spacing w:line="240" w:lineRule="atLeast"/>
      <w:ind w:left="851" w:hanging="284"/>
      <w:jc w:val="both"/>
    </w:pPr>
    <w:rPr>
      <w:rFonts w:ascii="H-Times New Roman" w:hAnsi="H-Times New Roman"/>
      <w:sz w:val="26"/>
      <w:szCs w:val="20"/>
      <w:lang w:val="da-DK"/>
    </w:rPr>
  </w:style>
  <w:style w:type="character" w:styleId="Lbjegyzet-hivatkozs">
    <w:name w:val="footnote reference"/>
    <w:autoRedefine/>
    <w:rsid w:val="00D77DB3"/>
    <w:rPr>
      <w:vertAlign w:val="superscript"/>
    </w:rPr>
  </w:style>
  <w:style w:type="paragraph" w:styleId="Lbjegyzetszveg">
    <w:name w:val="footnote text"/>
    <w:basedOn w:val="Norml"/>
    <w:link w:val="LbjegyzetszvegChar"/>
    <w:autoRedefine/>
    <w:rsid w:val="00D77DB3"/>
    <w:pPr>
      <w:jc w:val="both"/>
    </w:pPr>
    <w:rPr>
      <w:snapToGrid w:val="0"/>
      <w:sz w:val="16"/>
      <w:szCs w:val="16"/>
    </w:rPr>
  </w:style>
  <w:style w:type="character" w:customStyle="1" w:styleId="LbjegyzetszvegChar">
    <w:name w:val="Lábjegyzetszöveg Char"/>
    <w:link w:val="Lbjegyzetszveg"/>
    <w:rsid w:val="00D77DB3"/>
    <w:rPr>
      <w:snapToGrid w:val="0"/>
      <w:sz w:val="16"/>
      <w:szCs w:val="16"/>
    </w:rPr>
  </w:style>
  <w:style w:type="paragraph" w:customStyle="1" w:styleId="magya">
    <w:name w:val="magya"/>
    <w:basedOn w:val="Norml"/>
    <w:link w:val="magyaChar"/>
    <w:qFormat/>
    <w:rsid w:val="00382481"/>
    <w:pPr>
      <w:pBdr>
        <w:left w:val="single" w:sz="48" w:space="4" w:color="auto"/>
      </w:pBdr>
      <w:tabs>
        <w:tab w:val="left" w:pos="1701"/>
      </w:tabs>
      <w:spacing w:before="60"/>
      <w:ind w:left="1418"/>
      <w:jc w:val="both"/>
    </w:pPr>
    <w:rPr>
      <w:sz w:val="20"/>
      <w:szCs w:val="20"/>
    </w:rPr>
  </w:style>
  <w:style w:type="character" w:customStyle="1" w:styleId="Cmsor2Char">
    <w:name w:val="Címsor 2 Char"/>
    <w:link w:val="Cmsor2"/>
    <w:rsid w:val="00382481"/>
    <w:rPr>
      <w:b/>
      <w:bCs/>
      <w:sz w:val="24"/>
      <w:lang w:eastAsia="ar-SA"/>
    </w:rPr>
  </w:style>
  <w:style w:type="character" w:customStyle="1" w:styleId="magyaChar">
    <w:name w:val="magya Char"/>
    <w:link w:val="magya"/>
    <w:rsid w:val="00382481"/>
  </w:style>
  <w:style w:type="paragraph" w:customStyle="1" w:styleId="tablazat1">
    <w:name w:val="tablazat1"/>
    <w:basedOn w:val="Norml"/>
    <w:autoRedefine/>
    <w:rsid w:val="00541D81"/>
    <w:pPr>
      <w:keepNext/>
      <w:suppressLineNumbers/>
      <w:suppressAutoHyphens/>
      <w:spacing w:before="60" w:after="120"/>
      <w:jc w:val="right"/>
    </w:pPr>
    <w:rPr>
      <w:i/>
      <w:iCs/>
      <w:sz w:val="18"/>
      <w:szCs w:val="18"/>
    </w:rPr>
  </w:style>
  <w:style w:type="character" w:customStyle="1" w:styleId="StlussbekAutomatikusChar">
    <w:name w:val="Stílus sbek + Automatikus Char"/>
    <w:rsid w:val="00060DC2"/>
    <w:rPr>
      <w:color w:val="000000"/>
      <w:lang w:val="hu-HU" w:eastAsia="hu-HU" w:bidi="ar-SA"/>
    </w:rPr>
  </w:style>
  <w:style w:type="paragraph" w:customStyle="1" w:styleId="sbekChar">
    <w:name w:val="sbek Char"/>
    <w:basedOn w:val="Norml"/>
    <w:rsid w:val="00060DC2"/>
    <w:pPr>
      <w:ind w:right="170"/>
      <w:jc w:val="both"/>
    </w:pPr>
    <w:rPr>
      <w:color w:val="000000"/>
      <w:sz w:val="20"/>
      <w:szCs w:val="20"/>
    </w:rPr>
  </w:style>
  <w:style w:type="paragraph" w:styleId="Listaszerbekezds">
    <w:name w:val="List Paragraph"/>
    <w:aliases w:val="Listaszerű bekezdés 1,Welt L,Színes lista – 1. jelölőszín1,lista_2"/>
    <w:basedOn w:val="Norml"/>
    <w:link w:val="ListaszerbekezdsChar"/>
    <w:uiPriority w:val="34"/>
    <w:qFormat/>
    <w:rsid w:val="00E21BCF"/>
    <w:pPr>
      <w:spacing w:after="200" w:line="276" w:lineRule="auto"/>
      <w:ind w:left="720"/>
      <w:contextualSpacing/>
    </w:pPr>
    <w:rPr>
      <w:rFonts w:ascii="Calibri" w:eastAsia="Calibri" w:hAnsi="Calibri"/>
      <w:sz w:val="22"/>
      <w:szCs w:val="22"/>
      <w:lang w:eastAsia="en-US"/>
    </w:rPr>
  </w:style>
  <w:style w:type="paragraph" w:styleId="Szvegtrzsbehzssal">
    <w:name w:val="Body Text Indent"/>
    <w:basedOn w:val="Norml"/>
    <w:link w:val="SzvegtrzsbehzssalChar"/>
    <w:rsid w:val="001010AF"/>
    <w:pPr>
      <w:spacing w:after="120"/>
      <w:ind w:left="283"/>
    </w:pPr>
  </w:style>
  <w:style w:type="character" w:customStyle="1" w:styleId="SzvegtrzsbehzssalChar">
    <w:name w:val="Szövegtörzs behúzással Char"/>
    <w:link w:val="Szvegtrzsbehzssal"/>
    <w:rsid w:val="001010AF"/>
    <w:rPr>
      <w:sz w:val="24"/>
      <w:szCs w:val="24"/>
    </w:rPr>
  </w:style>
  <w:style w:type="paragraph" w:styleId="Szvegtrzsbehzssal2">
    <w:name w:val="Body Text Indent 2"/>
    <w:basedOn w:val="Norml"/>
    <w:link w:val="Szvegtrzsbehzssal2Char"/>
    <w:rsid w:val="001010AF"/>
    <w:pPr>
      <w:spacing w:after="120" w:line="480" w:lineRule="auto"/>
      <w:ind w:left="283"/>
    </w:pPr>
  </w:style>
  <w:style w:type="character" w:customStyle="1" w:styleId="Szvegtrzsbehzssal2Char">
    <w:name w:val="Szövegtörzs behúzással 2 Char"/>
    <w:link w:val="Szvegtrzsbehzssal2"/>
    <w:rsid w:val="001010AF"/>
    <w:rPr>
      <w:sz w:val="24"/>
      <w:szCs w:val="24"/>
    </w:rPr>
  </w:style>
  <w:style w:type="character" w:customStyle="1" w:styleId="ListaszerbekezdsChar">
    <w:name w:val="Listaszerű bekezdés Char"/>
    <w:aliases w:val="Listaszerű bekezdés 1 Char,Welt L Char,Színes lista – 1. jelölőszín1 Char,lista_2 Char"/>
    <w:basedOn w:val="Bekezdsalapbettpusa"/>
    <w:link w:val="Listaszerbekezds"/>
    <w:uiPriority w:val="34"/>
    <w:rsid w:val="00F635A5"/>
    <w:rPr>
      <w:rFonts w:ascii="Calibri" w:eastAsia="Calibri" w:hAnsi="Calibri"/>
      <w:sz w:val="22"/>
      <w:szCs w:val="22"/>
      <w:lang w:eastAsia="en-US"/>
    </w:rPr>
  </w:style>
  <w:style w:type="paragraph" w:customStyle="1" w:styleId="bekTKR">
    <w:name w:val="bek. TKR"/>
    <w:basedOn w:val="Norml"/>
    <w:link w:val="bekTKRChar"/>
    <w:qFormat/>
    <w:rsid w:val="00F635A5"/>
    <w:pPr>
      <w:numPr>
        <w:numId w:val="14"/>
      </w:numPr>
      <w:suppressLineNumbers/>
      <w:suppressAutoHyphens/>
      <w:spacing w:before="120"/>
      <w:jc w:val="both"/>
      <w:outlineLvl w:val="4"/>
    </w:pPr>
    <w:rPr>
      <w:rFonts w:eastAsia="Calibri"/>
      <w:szCs w:val="20"/>
      <w:lang w:eastAsia="en-US"/>
    </w:rPr>
  </w:style>
  <w:style w:type="character" w:customStyle="1" w:styleId="bekTKRChar">
    <w:name w:val="bek. TKR Char"/>
    <w:basedOn w:val="Bekezdsalapbettpusa"/>
    <w:link w:val="bekTKR"/>
    <w:rsid w:val="00F635A5"/>
    <w:rPr>
      <w:rFonts w:eastAsia="Calibri"/>
      <w:sz w:val="24"/>
      <w:lang w:eastAsia="en-US"/>
    </w:rPr>
  </w:style>
  <w:style w:type="paragraph" w:customStyle="1" w:styleId="folyamatos-szveg">
    <w:name w:val="folyamatos-szöveg"/>
    <w:basedOn w:val="Norml"/>
    <w:link w:val="folyamatos-szvegChar"/>
    <w:qFormat/>
    <w:rsid w:val="00F635A5"/>
    <w:pPr>
      <w:spacing w:after="60"/>
      <w:jc w:val="both"/>
    </w:pPr>
    <w:rPr>
      <w:rFonts w:eastAsia="Calibri"/>
      <w:szCs w:val="28"/>
      <w:lang w:eastAsia="en-US"/>
    </w:rPr>
  </w:style>
  <w:style w:type="character" w:customStyle="1" w:styleId="folyamatos-szvegChar">
    <w:name w:val="folyamatos-szöveg Char"/>
    <w:basedOn w:val="Bekezdsalapbettpusa"/>
    <w:link w:val="folyamatos-szveg"/>
    <w:rsid w:val="00F635A5"/>
    <w:rPr>
      <w:rFonts w:eastAsia="Calibri"/>
      <w:sz w:val="24"/>
      <w:szCs w:val="28"/>
      <w:lang w:eastAsia="en-US"/>
    </w:rPr>
  </w:style>
  <w:style w:type="paragraph" w:customStyle="1" w:styleId="trobekezdes0">
    <w:name w:val="tro_bekezdes_0"/>
    <w:basedOn w:val="Norml"/>
    <w:qFormat/>
    <w:rsid w:val="00610B82"/>
    <w:pPr>
      <w:jc w:val="both"/>
    </w:pPr>
    <w:rPr>
      <w:szCs w:val="20"/>
      <w:lang w:eastAsia="en-US"/>
    </w:rPr>
  </w:style>
  <w:style w:type="paragraph" w:customStyle="1" w:styleId="tkvkbekezdes">
    <w:name w:val="tkvk_bekezdes"/>
    <w:basedOn w:val="Norml"/>
    <w:rsid w:val="00610B82"/>
    <w:pPr>
      <w:widowControl w:val="0"/>
      <w:tabs>
        <w:tab w:val="left" w:pos="709"/>
      </w:tabs>
      <w:suppressAutoHyphens/>
      <w:spacing w:after="120"/>
      <w:jc w:val="both"/>
    </w:pPr>
    <w:rPr>
      <w:rFonts w:eastAsia="Lucida Sans Unicode" w:cs="Mangal"/>
      <w:lang w:eastAsia="zh-CN" w:bidi="hi-IN"/>
    </w:rPr>
  </w:style>
  <w:style w:type="paragraph" w:customStyle="1" w:styleId="trobekezdes0K">
    <w:name w:val="tro_bekezdes_0K"/>
    <w:basedOn w:val="trobekezdes0"/>
    <w:qFormat/>
    <w:rsid w:val="00610B82"/>
    <w:pPr>
      <w:jc w:val="center"/>
    </w:pPr>
  </w:style>
  <w:style w:type="paragraph" w:customStyle="1" w:styleId="trodontes">
    <w:name w:val="tro_dontes"/>
    <w:basedOn w:val="tkvkbekezdes"/>
    <w:next w:val="tkvkbekezdes"/>
    <w:rsid w:val="00610B82"/>
    <w:pPr>
      <w:keepNext/>
      <w:tabs>
        <w:tab w:val="left" w:pos="284"/>
      </w:tabs>
      <w:spacing w:before="240" w:after="360"/>
      <w:jc w:val="center"/>
    </w:pPr>
    <w:rPr>
      <w:b/>
      <w:caps/>
      <w:spacing w:val="60"/>
    </w:rPr>
  </w:style>
  <w:style w:type="character" w:styleId="Kiemels2">
    <w:name w:val="Strong"/>
    <w:basedOn w:val="Bekezdsalapbettpusa"/>
    <w:uiPriority w:val="22"/>
    <w:qFormat/>
    <w:rsid w:val="00610B82"/>
    <w:rPr>
      <w:b/>
      <w:bCs/>
    </w:rPr>
  </w:style>
  <w:style w:type="paragraph" w:customStyle="1" w:styleId="trobekezdes">
    <w:name w:val="tro_bekezdes"/>
    <w:basedOn w:val="Norml"/>
    <w:rsid w:val="00610B82"/>
    <w:pPr>
      <w:spacing w:after="120"/>
      <w:jc w:val="both"/>
    </w:pPr>
    <w:rPr>
      <w:szCs w:val="20"/>
      <w:lang w:eastAsia="en-US"/>
    </w:rPr>
  </w:style>
  <w:style w:type="character" w:styleId="Mrltotthiperhivatkozs">
    <w:name w:val="FollowedHyperlink"/>
    <w:basedOn w:val="Bekezdsalapbettpusa"/>
    <w:rsid w:val="00036029"/>
    <w:rPr>
      <w:color w:val="954F72" w:themeColor="followedHyperlink"/>
      <w:u w:val="single"/>
    </w:rPr>
  </w:style>
  <w:style w:type="character" w:customStyle="1" w:styleId="highlighted">
    <w:name w:val="highlighted"/>
    <w:rsid w:val="00CE2EC8"/>
  </w:style>
  <w:style w:type="character" w:customStyle="1" w:styleId="Cmsor3Char">
    <w:name w:val="Címsor 3 Char"/>
    <w:basedOn w:val="Bekezdsalapbettpusa"/>
    <w:link w:val="Cmsor3"/>
    <w:rsid w:val="002A2E3A"/>
    <w:rPr>
      <w:rFonts w:ascii="Liberation Sans" w:eastAsia="Noto Sans CJK SC Regular" w:hAnsi="Liberation Sans" w:cs="FreeSans"/>
      <w:b/>
      <w:bCs/>
      <w:kern w:val="2"/>
      <w:sz w:val="28"/>
      <w:szCs w:val="28"/>
      <w:lang w:eastAsia="zh-CN" w:bidi="hi-IN"/>
    </w:rPr>
  </w:style>
  <w:style w:type="character" w:customStyle="1" w:styleId="Cmsor4Char">
    <w:name w:val="Címsor 4 Char"/>
    <w:basedOn w:val="Bekezdsalapbettpusa"/>
    <w:link w:val="Cmsor4"/>
    <w:rsid w:val="002A2E3A"/>
    <w:rPr>
      <w:rFonts w:ascii="Liberation Sans" w:eastAsia="Noto Sans CJK SC Regular" w:hAnsi="Liberation Sans" w:cs="FreeSans"/>
      <w:b/>
      <w:bCs/>
      <w:i/>
      <w:iCs/>
      <w:kern w:val="2"/>
      <w:sz w:val="27"/>
      <w:szCs w:val="27"/>
      <w:lang w:eastAsia="zh-CN" w:bidi="hi-IN"/>
    </w:rPr>
  </w:style>
  <w:style w:type="character" w:customStyle="1" w:styleId="Cmsor5Char">
    <w:name w:val="Címsor 5 Char"/>
    <w:basedOn w:val="Bekezdsalapbettpusa"/>
    <w:link w:val="Cmsor5"/>
    <w:rsid w:val="002A2E3A"/>
    <w:rPr>
      <w:rFonts w:ascii="Liberation Sans" w:eastAsia="Noto Sans CJK SC Regular" w:hAnsi="Liberation Sans" w:cs="FreeSans"/>
      <w:b/>
      <w:bCs/>
      <w:kern w:val="2"/>
      <w:sz w:val="24"/>
      <w:szCs w:val="24"/>
      <w:lang w:eastAsia="zh-CN" w:bidi="hi-IN"/>
    </w:rPr>
  </w:style>
  <w:style w:type="character" w:customStyle="1" w:styleId="Cmsor6Char">
    <w:name w:val="Címsor 6 Char"/>
    <w:basedOn w:val="Bekezdsalapbettpusa"/>
    <w:link w:val="Cmsor6"/>
    <w:rsid w:val="002A2E3A"/>
    <w:rPr>
      <w:rFonts w:ascii="Liberation Sans" w:eastAsia="Noto Sans CJK SC Regular" w:hAnsi="Liberation Sans" w:cs="FreeSans"/>
      <w:b/>
      <w:bCs/>
      <w:i/>
      <w:iCs/>
      <w:kern w:val="2"/>
      <w:sz w:val="24"/>
      <w:szCs w:val="24"/>
      <w:lang w:eastAsia="zh-CN" w:bidi="hi-IN"/>
    </w:rPr>
  </w:style>
  <w:style w:type="character" w:customStyle="1" w:styleId="Cmsor1Char">
    <w:name w:val="Címsor 1 Char"/>
    <w:basedOn w:val="Bekezdsalapbettpusa"/>
    <w:link w:val="Cmsor1"/>
    <w:rsid w:val="002A2E3A"/>
    <w:rPr>
      <w:rFonts w:ascii="Arial" w:hAnsi="Arial" w:cs="Arial"/>
      <w:b/>
      <w:bCs/>
      <w:kern w:val="32"/>
      <w:sz w:val="32"/>
      <w:szCs w:val="32"/>
    </w:rPr>
  </w:style>
  <w:style w:type="character" w:customStyle="1" w:styleId="NumberingSymbols">
    <w:name w:val="Numbering Symbols"/>
    <w:qFormat/>
    <w:rsid w:val="002A2E3A"/>
  </w:style>
  <w:style w:type="character" w:customStyle="1" w:styleId="Bullets">
    <w:name w:val="Bullets"/>
    <w:qFormat/>
    <w:rsid w:val="002A2E3A"/>
    <w:rPr>
      <w:rFonts w:ascii="OpenSymbol" w:eastAsia="OpenSymbol" w:hAnsi="OpenSymbol" w:cs="OpenSymbol"/>
    </w:rPr>
  </w:style>
  <w:style w:type="paragraph" w:customStyle="1" w:styleId="Heading">
    <w:name w:val="Heading"/>
    <w:basedOn w:val="Norml"/>
    <w:next w:val="Szvegtrzs"/>
    <w:qFormat/>
    <w:rsid w:val="002A2E3A"/>
    <w:pPr>
      <w:keepNext/>
      <w:suppressAutoHyphens/>
      <w:spacing w:before="240" w:after="120"/>
    </w:pPr>
    <w:rPr>
      <w:rFonts w:ascii="Liberation Sans" w:eastAsia="Noto Sans CJK SC Regular" w:hAnsi="Liberation Sans" w:cs="FreeSans"/>
      <w:kern w:val="2"/>
      <w:sz w:val="28"/>
      <w:szCs w:val="28"/>
      <w:lang w:eastAsia="zh-CN" w:bidi="hi-IN"/>
    </w:rPr>
  </w:style>
  <w:style w:type="paragraph" w:styleId="Lista">
    <w:name w:val="List"/>
    <w:basedOn w:val="Szvegtrzs"/>
    <w:rsid w:val="002A2E3A"/>
    <w:pPr>
      <w:keepLines w:val="0"/>
      <w:suppressAutoHyphens/>
      <w:spacing w:after="140" w:line="288" w:lineRule="auto"/>
      <w:jc w:val="left"/>
    </w:pPr>
    <w:rPr>
      <w:rFonts w:eastAsia="Noto Sans CJK SC Regular" w:cs="FreeSans"/>
      <w:kern w:val="2"/>
      <w:szCs w:val="24"/>
      <w:lang w:val="hu-HU" w:eastAsia="zh-CN" w:bidi="hi-IN"/>
    </w:rPr>
  </w:style>
  <w:style w:type="paragraph" w:customStyle="1" w:styleId="Index">
    <w:name w:val="Index"/>
    <w:basedOn w:val="Norml"/>
    <w:qFormat/>
    <w:rsid w:val="002A2E3A"/>
    <w:pPr>
      <w:suppressLineNumbers/>
      <w:suppressAutoHyphens/>
    </w:pPr>
    <w:rPr>
      <w:rFonts w:eastAsia="Noto Sans CJK SC Regular" w:cs="FreeSans"/>
      <w:kern w:val="2"/>
      <w:lang w:eastAsia="zh-CN" w:bidi="hi-IN"/>
    </w:rPr>
  </w:style>
  <w:style w:type="paragraph" w:customStyle="1" w:styleId="HeaderandFooter">
    <w:name w:val="Header and Footer"/>
    <w:basedOn w:val="Norml"/>
    <w:qFormat/>
    <w:rsid w:val="002A2E3A"/>
    <w:pPr>
      <w:suppressLineNumbers/>
      <w:tabs>
        <w:tab w:val="center" w:pos="4986"/>
        <w:tab w:val="right" w:pos="9972"/>
      </w:tabs>
      <w:suppressAutoHyphens/>
    </w:pPr>
    <w:rPr>
      <w:rFonts w:eastAsia="Noto Sans CJK SC Regular" w:cs="FreeSans"/>
      <w:kern w:val="2"/>
      <w:lang w:eastAsia="zh-CN" w:bidi="hi-IN"/>
    </w:rPr>
  </w:style>
  <w:style w:type="paragraph" w:customStyle="1" w:styleId="TableContents">
    <w:name w:val="Table Contents"/>
    <w:basedOn w:val="Norml"/>
    <w:qFormat/>
    <w:rsid w:val="002A2E3A"/>
    <w:pPr>
      <w:suppressLineNumbers/>
      <w:suppressAutoHyphens/>
    </w:pPr>
    <w:rPr>
      <w:rFonts w:eastAsia="Noto Sans CJK SC Regular" w:cs="FreeSans"/>
      <w:kern w:val="2"/>
      <w:lang w:eastAsia="zh-CN" w:bidi="hi-IN"/>
    </w:rPr>
  </w:style>
  <w:style w:type="paragraph" w:customStyle="1" w:styleId="TableHeading">
    <w:name w:val="Table Heading"/>
    <w:basedOn w:val="TableContents"/>
    <w:qFormat/>
    <w:rsid w:val="002A2E3A"/>
    <w:pPr>
      <w:jc w:val="center"/>
    </w:pPr>
    <w:rPr>
      <w:b/>
      <w:bCs/>
    </w:rPr>
  </w:style>
  <w:style w:type="paragraph" w:customStyle="1" w:styleId="HorizontalLine">
    <w:name w:val="Horizontal Line"/>
    <w:basedOn w:val="Norml"/>
    <w:next w:val="Szvegtrzs"/>
    <w:qFormat/>
    <w:rsid w:val="002A2E3A"/>
    <w:pPr>
      <w:suppressLineNumbers/>
      <w:pBdr>
        <w:bottom w:val="double" w:sz="2" w:space="0" w:color="808080"/>
      </w:pBdr>
      <w:suppressAutoHyphens/>
      <w:spacing w:after="283"/>
    </w:pPr>
    <w:rPr>
      <w:rFonts w:eastAsia="Noto Sans CJK SC Regular" w:cs="FreeSans"/>
      <w:kern w:val="2"/>
      <w:sz w:val="12"/>
      <w:szCs w:val="12"/>
      <w:lang w:eastAsia="zh-CN" w:bidi="hi-IN"/>
    </w:rPr>
  </w:style>
  <w:style w:type="character" w:customStyle="1" w:styleId="BuborkszvegChar">
    <w:name w:val="Buborékszöveg Char"/>
    <w:basedOn w:val="Bekezdsalapbettpusa"/>
    <w:link w:val="Buborkszveg"/>
    <w:uiPriority w:val="99"/>
    <w:semiHidden/>
    <w:rsid w:val="002A2E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535792">
      <w:bodyDiv w:val="1"/>
      <w:marLeft w:val="0"/>
      <w:marRight w:val="0"/>
      <w:marTop w:val="0"/>
      <w:marBottom w:val="0"/>
      <w:divBdr>
        <w:top w:val="none" w:sz="0" w:space="0" w:color="auto"/>
        <w:left w:val="none" w:sz="0" w:space="0" w:color="auto"/>
        <w:bottom w:val="none" w:sz="0" w:space="0" w:color="auto"/>
        <w:right w:val="none" w:sz="0" w:space="0" w:color="auto"/>
      </w:divBdr>
    </w:div>
    <w:div w:id="682124374">
      <w:bodyDiv w:val="1"/>
      <w:marLeft w:val="0"/>
      <w:marRight w:val="0"/>
      <w:marTop w:val="0"/>
      <w:marBottom w:val="0"/>
      <w:divBdr>
        <w:top w:val="none" w:sz="0" w:space="0" w:color="auto"/>
        <w:left w:val="none" w:sz="0" w:space="0" w:color="auto"/>
        <w:bottom w:val="none" w:sz="0" w:space="0" w:color="auto"/>
        <w:right w:val="none" w:sz="0" w:space="0" w:color="auto"/>
      </w:divBdr>
    </w:div>
    <w:div w:id="737901036">
      <w:bodyDiv w:val="1"/>
      <w:marLeft w:val="0"/>
      <w:marRight w:val="0"/>
      <w:marTop w:val="0"/>
      <w:marBottom w:val="0"/>
      <w:divBdr>
        <w:top w:val="none" w:sz="0" w:space="0" w:color="auto"/>
        <w:left w:val="none" w:sz="0" w:space="0" w:color="auto"/>
        <w:bottom w:val="none" w:sz="0" w:space="0" w:color="auto"/>
        <w:right w:val="none" w:sz="0" w:space="0" w:color="auto"/>
      </w:divBdr>
    </w:div>
    <w:div w:id="806355122">
      <w:bodyDiv w:val="1"/>
      <w:marLeft w:val="0"/>
      <w:marRight w:val="0"/>
      <w:marTop w:val="0"/>
      <w:marBottom w:val="0"/>
      <w:divBdr>
        <w:top w:val="none" w:sz="0" w:space="0" w:color="auto"/>
        <w:left w:val="none" w:sz="0" w:space="0" w:color="auto"/>
        <w:bottom w:val="none" w:sz="0" w:space="0" w:color="auto"/>
        <w:right w:val="none" w:sz="0" w:space="0" w:color="auto"/>
      </w:divBdr>
    </w:div>
    <w:div w:id="845052530">
      <w:bodyDiv w:val="1"/>
      <w:marLeft w:val="0"/>
      <w:marRight w:val="0"/>
      <w:marTop w:val="0"/>
      <w:marBottom w:val="0"/>
      <w:divBdr>
        <w:top w:val="none" w:sz="0" w:space="0" w:color="auto"/>
        <w:left w:val="none" w:sz="0" w:space="0" w:color="auto"/>
        <w:bottom w:val="none" w:sz="0" w:space="0" w:color="auto"/>
        <w:right w:val="none" w:sz="0" w:space="0" w:color="auto"/>
      </w:divBdr>
    </w:div>
    <w:div w:id="879627931">
      <w:bodyDiv w:val="1"/>
      <w:marLeft w:val="0"/>
      <w:marRight w:val="0"/>
      <w:marTop w:val="0"/>
      <w:marBottom w:val="0"/>
      <w:divBdr>
        <w:top w:val="none" w:sz="0" w:space="0" w:color="auto"/>
        <w:left w:val="none" w:sz="0" w:space="0" w:color="auto"/>
        <w:bottom w:val="none" w:sz="0" w:space="0" w:color="auto"/>
        <w:right w:val="none" w:sz="0" w:space="0" w:color="auto"/>
      </w:divBdr>
    </w:div>
    <w:div w:id="1015614824">
      <w:bodyDiv w:val="1"/>
      <w:marLeft w:val="0"/>
      <w:marRight w:val="0"/>
      <w:marTop w:val="0"/>
      <w:marBottom w:val="0"/>
      <w:divBdr>
        <w:top w:val="none" w:sz="0" w:space="0" w:color="auto"/>
        <w:left w:val="none" w:sz="0" w:space="0" w:color="auto"/>
        <w:bottom w:val="none" w:sz="0" w:space="0" w:color="auto"/>
        <w:right w:val="none" w:sz="0" w:space="0" w:color="auto"/>
      </w:divBdr>
    </w:div>
    <w:div w:id="1045450666">
      <w:bodyDiv w:val="1"/>
      <w:marLeft w:val="0"/>
      <w:marRight w:val="0"/>
      <w:marTop w:val="0"/>
      <w:marBottom w:val="0"/>
      <w:divBdr>
        <w:top w:val="none" w:sz="0" w:space="0" w:color="auto"/>
        <w:left w:val="none" w:sz="0" w:space="0" w:color="auto"/>
        <w:bottom w:val="none" w:sz="0" w:space="0" w:color="auto"/>
        <w:right w:val="none" w:sz="0" w:space="0" w:color="auto"/>
      </w:divBdr>
    </w:div>
    <w:div w:id="1306542227">
      <w:bodyDiv w:val="1"/>
      <w:marLeft w:val="0"/>
      <w:marRight w:val="0"/>
      <w:marTop w:val="0"/>
      <w:marBottom w:val="0"/>
      <w:divBdr>
        <w:top w:val="none" w:sz="0" w:space="0" w:color="auto"/>
        <w:left w:val="none" w:sz="0" w:space="0" w:color="auto"/>
        <w:bottom w:val="none" w:sz="0" w:space="0" w:color="auto"/>
        <w:right w:val="none" w:sz="0" w:space="0" w:color="auto"/>
      </w:divBdr>
    </w:div>
    <w:div w:id="1347944897">
      <w:bodyDiv w:val="1"/>
      <w:marLeft w:val="0"/>
      <w:marRight w:val="0"/>
      <w:marTop w:val="0"/>
      <w:marBottom w:val="0"/>
      <w:divBdr>
        <w:top w:val="none" w:sz="0" w:space="0" w:color="auto"/>
        <w:left w:val="none" w:sz="0" w:space="0" w:color="auto"/>
        <w:bottom w:val="none" w:sz="0" w:space="0" w:color="auto"/>
        <w:right w:val="none" w:sz="0" w:space="0" w:color="auto"/>
      </w:divBdr>
    </w:div>
    <w:div w:id="1611741404">
      <w:bodyDiv w:val="1"/>
      <w:marLeft w:val="0"/>
      <w:marRight w:val="0"/>
      <w:marTop w:val="0"/>
      <w:marBottom w:val="0"/>
      <w:divBdr>
        <w:top w:val="none" w:sz="0" w:space="0" w:color="auto"/>
        <w:left w:val="none" w:sz="0" w:space="0" w:color="auto"/>
        <w:bottom w:val="none" w:sz="0" w:space="0" w:color="auto"/>
        <w:right w:val="none" w:sz="0" w:space="0" w:color="auto"/>
      </w:divBdr>
    </w:div>
    <w:div w:id="179255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tyles" Target="styles.xml"/><Relationship Id="rId12" Type="http://schemas.openxmlformats.org/officeDocument/2006/relationships/hyperlink" Target="https://masodikkerulet.hu/cimlap/felhivas-partnersegi-egyeztetesere" TargetMode="External"/><Relationship Id="rId17" Type="http://schemas.openxmlformats.org/officeDocument/2006/relationships/hyperlink" Target="https://net.jogtar.hu/rendelet?council=ii-kerulet&amp;dbnum=535&amp;docid=A1700045.02R&amp;searchUrl=/rendelet-kereso/gyors%3Fcouncil%3Dii-kerulet%26keyword%3D45/2017"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net.jogtar.hu/rendelet?council=ii-kerulet&amp;dbnum=535&amp;docid=A1700045.02R&amp;searchUrl=/rendelet-kereso/gyors%3Fcouncil%3Dii-kerulet%26keyword%3D45/2017"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footer" Target="footer5.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1B21A-3729-42BC-B6E9-8A6E1B4734CA}">
  <ds:schemaRefs>
    <ds:schemaRef ds:uri="http://schemas.openxmlformats.org/officeDocument/2006/bibliography"/>
  </ds:schemaRefs>
</ds:datastoreItem>
</file>

<file path=customXml/itemProps2.xml><?xml version="1.0" encoding="utf-8"?>
<ds:datastoreItem xmlns:ds="http://schemas.openxmlformats.org/officeDocument/2006/customXml" ds:itemID="{6756DB35-4BB8-4E2C-94A6-796B9CAE3933}">
  <ds:schemaRefs>
    <ds:schemaRef ds:uri="http://schemas.openxmlformats.org/officeDocument/2006/bibliography"/>
  </ds:schemaRefs>
</ds:datastoreItem>
</file>

<file path=customXml/itemProps3.xml><?xml version="1.0" encoding="utf-8"?>
<ds:datastoreItem xmlns:ds="http://schemas.openxmlformats.org/officeDocument/2006/customXml" ds:itemID="{49BEF689-9EF1-4CCD-807E-618476FC1744}">
  <ds:schemaRefs>
    <ds:schemaRef ds:uri="http://schemas.openxmlformats.org/officeDocument/2006/bibliography"/>
  </ds:schemaRefs>
</ds:datastoreItem>
</file>

<file path=customXml/itemProps4.xml><?xml version="1.0" encoding="utf-8"?>
<ds:datastoreItem xmlns:ds="http://schemas.openxmlformats.org/officeDocument/2006/customXml" ds:itemID="{62931D21-688C-4BC9-827C-0B5F19515F2D}">
  <ds:schemaRefs>
    <ds:schemaRef ds:uri="http://schemas.openxmlformats.org/officeDocument/2006/bibliography"/>
  </ds:schemaRefs>
</ds:datastoreItem>
</file>

<file path=customXml/itemProps5.xml><?xml version="1.0" encoding="utf-8"?>
<ds:datastoreItem xmlns:ds="http://schemas.openxmlformats.org/officeDocument/2006/customXml" ds:itemID="{F46337AA-241D-4224-BC72-4ED02F318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35</Pages>
  <Words>9666</Words>
  <Characters>60424</Characters>
  <Application>Microsoft Office Word</Application>
  <DocSecurity>0</DocSecurity>
  <Lines>503</Lines>
  <Paragraphs>139</Paragraphs>
  <ScaleCrop>false</ScaleCrop>
  <HeadingPairs>
    <vt:vector size="2" baseType="variant">
      <vt:variant>
        <vt:lpstr>Cím</vt:lpstr>
      </vt:variant>
      <vt:variant>
        <vt:i4>1</vt:i4>
      </vt:variant>
    </vt:vector>
  </HeadingPairs>
  <TitlesOfParts>
    <vt:vector size="1" baseType="lpstr">
      <vt:lpstr>rendeletalkotás</vt:lpstr>
    </vt:vector>
  </TitlesOfParts>
  <Company>II.ker önkormanyzat polgarmesteri hivatala</Company>
  <LinksUpToDate>false</LinksUpToDate>
  <CharactersWithSpaces>69951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rendeletalkotás</dc:title>
  <dc:subject/>
  <dc:creator>Erdei Gyula</dc:creator>
  <cp:keywords/>
  <dc:description/>
  <cp:lastModifiedBy>Silye Tamás</cp:lastModifiedBy>
  <cp:revision>9</cp:revision>
  <cp:lastPrinted>2023-09-20T12:11:00Z</cp:lastPrinted>
  <dcterms:created xsi:type="dcterms:W3CDTF">2023-09-15T09:28:00Z</dcterms:created>
  <dcterms:modified xsi:type="dcterms:W3CDTF">2023-09-20T12:12:00Z</dcterms:modified>
</cp:coreProperties>
</file>