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579E9" w14:textId="0AB8EDA4" w:rsidR="00575615" w:rsidRPr="005A25B4" w:rsidRDefault="00575615" w:rsidP="00575615">
      <w:pPr>
        <w:ind w:right="-1276"/>
        <w:jc w:val="both"/>
        <w:rPr>
          <w:b w:val="0"/>
          <w:sz w:val="24"/>
          <w:szCs w:val="24"/>
        </w:rPr>
      </w:pPr>
      <w:r w:rsidRPr="005A25B4">
        <w:rPr>
          <w:b w:val="0"/>
          <w:sz w:val="24"/>
          <w:szCs w:val="24"/>
        </w:rPr>
        <w:t xml:space="preserve">                                                                                                            .</w:t>
      </w:r>
      <w:proofErr w:type="gramStart"/>
      <w:r w:rsidRPr="005A25B4">
        <w:rPr>
          <w:b w:val="0"/>
          <w:sz w:val="24"/>
          <w:szCs w:val="24"/>
        </w:rPr>
        <w:t>................</w:t>
      </w:r>
      <w:proofErr w:type="gramEnd"/>
      <w:r w:rsidR="003B5F63">
        <w:rPr>
          <w:b w:val="0"/>
          <w:sz w:val="24"/>
          <w:szCs w:val="24"/>
        </w:rPr>
        <w:t xml:space="preserve"> </w:t>
      </w:r>
      <w:proofErr w:type="gramStart"/>
      <w:r w:rsidRPr="005A25B4">
        <w:rPr>
          <w:b w:val="0"/>
          <w:sz w:val="24"/>
          <w:szCs w:val="24"/>
        </w:rPr>
        <w:t>( sz.</w:t>
      </w:r>
      <w:proofErr w:type="gramEnd"/>
      <w:r w:rsidRPr="005A25B4">
        <w:rPr>
          <w:b w:val="0"/>
          <w:sz w:val="24"/>
          <w:szCs w:val="24"/>
        </w:rPr>
        <w:t xml:space="preserve">) napirend                              </w:t>
      </w:r>
    </w:p>
    <w:p w14:paraId="5AE2AB52" w14:textId="77777777" w:rsidR="00575615" w:rsidRPr="001C1AB7" w:rsidRDefault="00575615" w:rsidP="00575615">
      <w:pPr>
        <w:pStyle w:val="Renalr"/>
        <w:keepNext w:val="0"/>
        <w:tabs>
          <w:tab w:val="clear" w:pos="2835"/>
          <w:tab w:val="clear" w:pos="7088"/>
        </w:tabs>
        <w:overflowPunct/>
        <w:autoSpaceDE/>
        <w:autoSpaceDN/>
        <w:adjustRightInd/>
        <w:spacing w:before="0"/>
        <w:textAlignment w:val="auto"/>
        <w:rPr>
          <w:sz w:val="24"/>
          <w:szCs w:val="24"/>
        </w:rPr>
      </w:pPr>
      <w:r w:rsidRPr="001C1AB7">
        <w:rPr>
          <w:sz w:val="24"/>
          <w:szCs w:val="24"/>
        </w:rPr>
        <w:t xml:space="preserve">                               </w:t>
      </w:r>
    </w:p>
    <w:p w14:paraId="44D35429" w14:textId="77777777" w:rsidR="00575615" w:rsidRPr="00D93105" w:rsidRDefault="00575615" w:rsidP="00575615">
      <w:pPr>
        <w:pStyle w:val="Cmsor3"/>
        <w:ind w:left="5670"/>
        <w:jc w:val="both"/>
        <w:rPr>
          <w:b w:val="0"/>
          <w:sz w:val="24"/>
          <w:szCs w:val="24"/>
        </w:rPr>
      </w:pPr>
      <w:r w:rsidRPr="005A25B4">
        <w:rPr>
          <w:b w:val="0"/>
          <w:sz w:val="24"/>
          <w:szCs w:val="24"/>
        </w:rPr>
        <w:t>Előterjesztve:</w:t>
      </w:r>
      <w:r w:rsidRPr="00D93105">
        <w:rPr>
          <w:sz w:val="24"/>
          <w:szCs w:val="24"/>
        </w:rPr>
        <w:t xml:space="preserve"> </w:t>
      </w:r>
      <w:r>
        <w:rPr>
          <w:b w:val="0"/>
          <w:sz w:val="24"/>
          <w:szCs w:val="24"/>
        </w:rPr>
        <w:t xml:space="preserve">a </w:t>
      </w:r>
      <w:r w:rsidRPr="00D93105">
        <w:rPr>
          <w:b w:val="0"/>
          <w:sz w:val="24"/>
          <w:szCs w:val="24"/>
        </w:rPr>
        <w:t>Közoktatási, Közművelődési, Sport</w:t>
      </w:r>
      <w:r>
        <w:rPr>
          <w:b w:val="0"/>
          <w:sz w:val="24"/>
          <w:szCs w:val="24"/>
        </w:rPr>
        <w:t>,</w:t>
      </w:r>
      <w:r w:rsidRPr="00D93105">
        <w:rPr>
          <w:b w:val="0"/>
          <w:sz w:val="24"/>
          <w:szCs w:val="24"/>
        </w:rPr>
        <w:t xml:space="preserve"> Egészségügyi, Szociális és Lakásügyi Bizottsághoz</w:t>
      </w:r>
    </w:p>
    <w:p w14:paraId="7A508DE5" w14:textId="77777777" w:rsidR="00575615" w:rsidRPr="00D93105" w:rsidRDefault="00575615" w:rsidP="00575615">
      <w:pPr>
        <w:pStyle w:val="Cmsor3"/>
        <w:ind w:left="5670"/>
        <w:jc w:val="both"/>
        <w:rPr>
          <w:b w:val="0"/>
          <w:sz w:val="28"/>
          <w:szCs w:val="28"/>
        </w:rPr>
      </w:pPr>
    </w:p>
    <w:p w14:paraId="7F6084B2" w14:textId="77777777" w:rsidR="00575615" w:rsidRPr="00D93105" w:rsidRDefault="00575615" w:rsidP="00575615">
      <w:pPr>
        <w:rPr>
          <w:sz w:val="24"/>
          <w:szCs w:val="24"/>
        </w:rPr>
      </w:pPr>
    </w:p>
    <w:p w14:paraId="34CFA045" w14:textId="77777777" w:rsidR="00575615" w:rsidRPr="00D93105" w:rsidRDefault="00575615" w:rsidP="00575615">
      <w:pPr>
        <w:pStyle w:val="Cmsor3"/>
        <w:rPr>
          <w:sz w:val="24"/>
          <w:szCs w:val="24"/>
        </w:rPr>
      </w:pPr>
      <w:r w:rsidRPr="00D93105">
        <w:rPr>
          <w:sz w:val="24"/>
          <w:szCs w:val="24"/>
        </w:rPr>
        <w:t xml:space="preserve">E L Ő T E R J E S Z T É S </w:t>
      </w:r>
    </w:p>
    <w:p w14:paraId="1C44376F" w14:textId="77777777" w:rsidR="00575615" w:rsidRPr="00D93105" w:rsidRDefault="00575615" w:rsidP="00575615">
      <w:pPr>
        <w:jc w:val="center"/>
        <w:rPr>
          <w:sz w:val="24"/>
          <w:szCs w:val="24"/>
        </w:rPr>
      </w:pPr>
    </w:p>
    <w:p w14:paraId="000F51EE" w14:textId="61872737" w:rsidR="00575615" w:rsidRPr="00D93105" w:rsidRDefault="00651699" w:rsidP="00575615">
      <w:pPr>
        <w:jc w:val="center"/>
        <w:rPr>
          <w:sz w:val="24"/>
          <w:szCs w:val="24"/>
        </w:rPr>
      </w:pPr>
      <w:proofErr w:type="gramStart"/>
      <w:r>
        <w:rPr>
          <w:sz w:val="24"/>
          <w:szCs w:val="24"/>
        </w:rPr>
        <w:t>a</w:t>
      </w:r>
      <w:proofErr w:type="gramEnd"/>
      <w:r>
        <w:rPr>
          <w:sz w:val="24"/>
          <w:szCs w:val="24"/>
        </w:rPr>
        <w:t xml:space="preserve"> Képviselő-testület 2023</w:t>
      </w:r>
      <w:r w:rsidR="00575615" w:rsidRPr="00D93105">
        <w:rPr>
          <w:sz w:val="24"/>
          <w:szCs w:val="24"/>
        </w:rPr>
        <w:t xml:space="preserve">. </w:t>
      </w:r>
      <w:r w:rsidR="005F4EDB">
        <w:rPr>
          <w:sz w:val="24"/>
          <w:szCs w:val="24"/>
        </w:rPr>
        <w:t>szeptember</w:t>
      </w:r>
      <w:r w:rsidR="00831DB7">
        <w:rPr>
          <w:sz w:val="24"/>
          <w:szCs w:val="24"/>
        </w:rPr>
        <w:t xml:space="preserve"> </w:t>
      </w:r>
      <w:r>
        <w:rPr>
          <w:sz w:val="24"/>
          <w:szCs w:val="24"/>
        </w:rPr>
        <w:t>2</w:t>
      </w:r>
      <w:r w:rsidR="005F4EDB">
        <w:rPr>
          <w:sz w:val="24"/>
          <w:szCs w:val="24"/>
        </w:rPr>
        <w:t>8</w:t>
      </w:r>
      <w:r w:rsidR="00E34A2A">
        <w:rPr>
          <w:sz w:val="24"/>
          <w:szCs w:val="24"/>
        </w:rPr>
        <w:t>-</w:t>
      </w:r>
      <w:r w:rsidR="00575615" w:rsidRPr="00D93105">
        <w:rPr>
          <w:sz w:val="24"/>
          <w:szCs w:val="24"/>
        </w:rPr>
        <w:t>i rendes ülésére</w:t>
      </w:r>
    </w:p>
    <w:p w14:paraId="66C6B834" w14:textId="77777777" w:rsidR="00575615" w:rsidRPr="00D93105" w:rsidRDefault="00575615" w:rsidP="00575615">
      <w:pPr>
        <w:jc w:val="center"/>
        <w:rPr>
          <w:b w:val="0"/>
          <w:sz w:val="24"/>
          <w:szCs w:val="24"/>
        </w:rPr>
      </w:pPr>
    </w:p>
    <w:p w14:paraId="70958B31" w14:textId="77777777" w:rsidR="00575615" w:rsidRPr="00D93105" w:rsidRDefault="00575615" w:rsidP="00575615">
      <w:pPr>
        <w:pStyle w:val="Szvegtrzs2"/>
        <w:jc w:val="both"/>
        <w:rPr>
          <w:snapToGrid w:val="0"/>
          <w:sz w:val="24"/>
          <w:szCs w:val="24"/>
        </w:rPr>
      </w:pPr>
      <w:r w:rsidRPr="00D93105">
        <w:rPr>
          <w:sz w:val="24"/>
          <w:szCs w:val="24"/>
          <w:u w:val="single"/>
        </w:rPr>
        <w:t>Tárgy:</w:t>
      </w:r>
      <w:r w:rsidRPr="00D93105">
        <w:rPr>
          <w:sz w:val="24"/>
          <w:szCs w:val="24"/>
        </w:rPr>
        <w:t xml:space="preserve"> Javaslat </w:t>
      </w:r>
      <w:r w:rsidR="001C1AB7">
        <w:rPr>
          <w:rFonts w:cs="Arial"/>
          <w:sz w:val="24"/>
          <w:szCs w:val="24"/>
        </w:rPr>
        <w:t>a</w:t>
      </w:r>
      <w:r w:rsidRPr="00D93105">
        <w:rPr>
          <w:rFonts w:cs="Arial"/>
          <w:sz w:val="24"/>
          <w:szCs w:val="24"/>
        </w:rPr>
        <w:t xml:space="preserve"> Budapest Főváros II. Kerületi Önkormányzat Képviselő-testületének a szociális igazgatásról és egyes szociális és gyermekjóléti ellátásokról szóló 3/2015.</w:t>
      </w:r>
      <w:r w:rsidR="001F7DF5">
        <w:rPr>
          <w:rFonts w:cs="Arial"/>
          <w:sz w:val="24"/>
          <w:szCs w:val="24"/>
        </w:rPr>
        <w:t xml:space="preserve"> </w:t>
      </w:r>
      <w:r w:rsidRPr="00D93105">
        <w:rPr>
          <w:rFonts w:cs="Arial"/>
          <w:sz w:val="24"/>
          <w:szCs w:val="24"/>
        </w:rPr>
        <w:t>(II.</w:t>
      </w:r>
      <w:r w:rsidR="001F7DF5">
        <w:rPr>
          <w:rFonts w:cs="Arial"/>
          <w:sz w:val="24"/>
          <w:szCs w:val="24"/>
        </w:rPr>
        <w:t xml:space="preserve"> </w:t>
      </w:r>
      <w:r w:rsidRPr="00D93105">
        <w:rPr>
          <w:rFonts w:cs="Arial"/>
          <w:sz w:val="24"/>
          <w:szCs w:val="24"/>
        </w:rPr>
        <w:t xml:space="preserve">27.) önkormányzati rendeletének </w:t>
      </w:r>
      <w:r w:rsidRPr="00D93105">
        <w:rPr>
          <w:sz w:val="24"/>
          <w:szCs w:val="24"/>
        </w:rPr>
        <w:t>módosítására</w:t>
      </w:r>
    </w:p>
    <w:p w14:paraId="3409B849" w14:textId="77777777" w:rsidR="00575615" w:rsidRPr="00D93105" w:rsidRDefault="00575615" w:rsidP="00575615">
      <w:pPr>
        <w:jc w:val="right"/>
        <w:rPr>
          <w:sz w:val="24"/>
          <w:szCs w:val="24"/>
        </w:rPr>
      </w:pP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p>
    <w:p w14:paraId="73EF8821" w14:textId="77777777" w:rsidR="00575615" w:rsidRPr="00D93105" w:rsidRDefault="00575615" w:rsidP="00575615">
      <w:pPr>
        <w:rPr>
          <w:sz w:val="24"/>
          <w:szCs w:val="24"/>
        </w:rPr>
      </w:pPr>
    </w:p>
    <w:p w14:paraId="4746625C" w14:textId="77777777" w:rsidR="00575615" w:rsidRPr="00D93105" w:rsidRDefault="00575615" w:rsidP="00575615">
      <w:pPr>
        <w:rPr>
          <w:b w:val="0"/>
          <w:sz w:val="24"/>
          <w:szCs w:val="24"/>
        </w:rPr>
      </w:pPr>
      <w:r w:rsidRPr="00D93105">
        <w:rPr>
          <w:sz w:val="24"/>
          <w:szCs w:val="24"/>
        </w:rPr>
        <w:t>Készítette</w:t>
      </w:r>
      <w:r w:rsidRPr="00D93105">
        <w:rPr>
          <w:b w:val="0"/>
          <w:sz w:val="24"/>
          <w:szCs w:val="24"/>
        </w:rPr>
        <w:t xml:space="preserve">: </w:t>
      </w:r>
      <w:r w:rsidRPr="00D93105">
        <w:rPr>
          <w:b w:val="0"/>
          <w:sz w:val="24"/>
          <w:szCs w:val="24"/>
        </w:rPr>
        <w:tab/>
        <w:t xml:space="preserve"> …</w:t>
      </w:r>
      <w:proofErr w:type="gramStart"/>
      <w:r w:rsidRPr="00D93105">
        <w:rPr>
          <w:b w:val="0"/>
          <w:sz w:val="24"/>
          <w:szCs w:val="24"/>
        </w:rPr>
        <w:t>…………………………………..</w:t>
      </w:r>
      <w:proofErr w:type="gramEnd"/>
    </w:p>
    <w:p w14:paraId="72382D60" w14:textId="77777777" w:rsidR="00575615" w:rsidRPr="00D93105" w:rsidRDefault="00575615" w:rsidP="00575615">
      <w:pPr>
        <w:rPr>
          <w:b w:val="0"/>
          <w:sz w:val="24"/>
          <w:szCs w:val="24"/>
        </w:rPr>
      </w:pPr>
      <w:r w:rsidRPr="00D93105">
        <w:rPr>
          <w:b w:val="0"/>
          <w:sz w:val="24"/>
          <w:szCs w:val="24"/>
        </w:rPr>
        <w:t xml:space="preserve">                                       Fábik Gabriella</w:t>
      </w:r>
    </w:p>
    <w:p w14:paraId="7031A06D" w14:textId="2E1F22B6" w:rsidR="00657832"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r>
      <w:r w:rsidR="00191679">
        <w:rPr>
          <w:b w:val="0"/>
          <w:sz w:val="24"/>
          <w:szCs w:val="24"/>
        </w:rPr>
        <w:t xml:space="preserve">  </w:t>
      </w:r>
      <w:r w:rsidRPr="00D93105">
        <w:rPr>
          <w:b w:val="0"/>
          <w:sz w:val="24"/>
          <w:szCs w:val="24"/>
        </w:rPr>
        <w:t xml:space="preserve"> </w:t>
      </w:r>
      <w:r w:rsidR="00191679">
        <w:rPr>
          <w:b w:val="0"/>
          <w:sz w:val="24"/>
          <w:szCs w:val="24"/>
        </w:rPr>
        <w:t xml:space="preserve">     </w:t>
      </w:r>
      <w:proofErr w:type="gramStart"/>
      <w:r w:rsidR="00191679">
        <w:rPr>
          <w:b w:val="0"/>
          <w:sz w:val="24"/>
          <w:szCs w:val="24"/>
        </w:rPr>
        <w:t>e</w:t>
      </w:r>
      <w:r w:rsidRPr="00D93105">
        <w:rPr>
          <w:b w:val="0"/>
          <w:sz w:val="24"/>
          <w:szCs w:val="24"/>
        </w:rPr>
        <w:t>llátási</w:t>
      </w:r>
      <w:proofErr w:type="gramEnd"/>
      <w:r w:rsidRPr="00D93105">
        <w:rPr>
          <w:b w:val="0"/>
          <w:sz w:val="24"/>
          <w:szCs w:val="24"/>
        </w:rPr>
        <w:t xml:space="preserve"> </w:t>
      </w:r>
      <w:r w:rsidR="00191679">
        <w:rPr>
          <w:b w:val="0"/>
          <w:sz w:val="24"/>
          <w:szCs w:val="24"/>
        </w:rPr>
        <w:t>osztályvezető</w:t>
      </w:r>
      <w:r w:rsidR="001C1AB7">
        <w:rPr>
          <w:b w:val="0"/>
          <w:sz w:val="24"/>
          <w:szCs w:val="24"/>
        </w:rPr>
        <w:t xml:space="preserve"> s.k.</w:t>
      </w:r>
    </w:p>
    <w:p w14:paraId="3AE46CCF" w14:textId="77777777" w:rsidR="006E59C2" w:rsidRDefault="006E59C2" w:rsidP="00575615">
      <w:pPr>
        <w:rPr>
          <w:b w:val="0"/>
          <w:sz w:val="24"/>
          <w:szCs w:val="24"/>
        </w:rPr>
      </w:pPr>
    </w:p>
    <w:p w14:paraId="5E69EA41" w14:textId="7F2CDA83" w:rsidR="0052741B" w:rsidRDefault="006E59C2" w:rsidP="00FB2311">
      <w:pPr>
        <w:rPr>
          <w:sz w:val="24"/>
          <w:szCs w:val="24"/>
        </w:rPr>
      </w:pPr>
      <w:r>
        <w:rPr>
          <w:b w:val="0"/>
          <w:sz w:val="24"/>
          <w:szCs w:val="24"/>
        </w:rPr>
        <w:t xml:space="preserve">                        </w:t>
      </w:r>
    </w:p>
    <w:p w14:paraId="204CB388" w14:textId="77777777" w:rsidR="00FB2311" w:rsidRPr="00D93105" w:rsidRDefault="00831DB7" w:rsidP="00FB2311">
      <w:pPr>
        <w:rPr>
          <w:b w:val="0"/>
          <w:sz w:val="24"/>
          <w:szCs w:val="24"/>
        </w:rPr>
      </w:pPr>
      <w:r w:rsidRPr="00D93105">
        <w:rPr>
          <w:sz w:val="24"/>
          <w:szCs w:val="24"/>
        </w:rPr>
        <w:t>Egyeztetve</w:t>
      </w:r>
      <w:proofErr w:type="gramStart"/>
      <w:r w:rsidRPr="00D93105">
        <w:rPr>
          <w:b w:val="0"/>
          <w:sz w:val="24"/>
          <w:szCs w:val="24"/>
        </w:rPr>
        <w:t xml:space="preserve">:   </w:t>
      </w:r>
      <w:r w:rsidR="00FB2311" w:rsidRPr="00D93105">
        <w:rPr>
          <w:b w:val="0"/>
          <w:sz w:val="24"/>
          <w:szCs w:val="24"/>
        </w:rPr>
        <w:t>…</w:t>
      </w:r>
      <w:proofErr w:type="gramEnd"/>
      <w:r w:rsidR="00FB2311" w:rsidRPr="00D93105">
        <w:rPr>
          <w:b w:val="0"/>
          <w:sz w:val="24"/>
          <w:szCs w:val="24"/>
        </w:rPr>
        <w:t>…………………………………..</w:t>
      </w:r>
    </w:p>
    <w:p w14:paraId="39901BCF" w14:textId="77777777" w:rsidR="00FB2311" w:rsidRPr="00D93105" w:rsidRDefault="00FB2311" w:rsidP="00FB2311">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Vargáné Luketics Gabriella</w:t>
      </w:r>
    </w:p>
    <w:p w14:paraId="68879EE7" w14:textId="7B8365CC" w:rsidR="00FB2311" w:rsidRDefault="00FB2311" w:rsidP="00FB2311">
      <w:pPr>
        <w:ind w:left="708" w:firstLine="708"/>
        <w:jc w:val="both"/>
        <w:rPr>
          <w:b w:val="0"/>
          <w:sz w:val="24"/>
          <w:szCs w:val="24"/>
        </w:rPr>
      </w:pPr>
      <w:r w:rsidRPr="00D93105">
        <w:rPr>
          <w:b w:val="0"/>
          <w:sz w:val="24"/>
          <w:szCs w:val="24"/>
        </w:rPr>
        <w:t xml:space="preserve">    </w:t>
      </w:r>
      <w:proofErr w:type="gramStart"/>
      <w:r w:rsidRPr="00D93105">
        <w:rPr>
          <w:b w:val="0"/>
          <w:sz w:val="24"/>
          <w:szCs w:val="24"/>
        </w:rPr>
        <w:t>humánszolgáltatási</w:t>
      </w:r>
      <w:proofErr w:type="gramEnd"/>
      <w:r w:rsidRPr="00D93105">
        <w:rPr>
          <w:b w:val="0"/>
          <w:sz w:val="24"/>
          <w:szCs w:val="24"/>
        </w:rPr>
        <w:t xml:space="preserve"> igazgató</w:t>
      </w:r>
      <w:r w:rsidR="001C1AB7">
        <w:rPr>
          <w:b w:val="0"/>
          <w:sz w:val="24"/>
          <w:szCs w:val="24"/>
        </w:rPr>
        <w:t xml:space="preserve"> s.k.</w:t>
      </w:r>
    </w:p>
    <w:p w14:paraId="35E7E16E" w14:textId="77777777" w:rsidR="00FB2311" w:rsidRDefault="00FB2311" w:rsidP="00831DB7">
      <w:pPr>
        <w:jc w:val="both"/>
        <w:rPr>
          <w:b w:val="0"/>
          <w:sz w:val="24"/>
          <w:szCs w:val="24"/>
        </w:rPr>
      </w:pPr>
    </w:p>
    <w:p w14:paraId="1BC006D0" w14:textId="77777777" w:rsidR="002B244B" w:rsidRDefault="00FB2311" w:rsidP="002B244B">
      <w:pPr>
        <w:jc w:val="both"/>
        <w:rPr>
          <w:b w:val="0"/>
          <w:sz w:val="24"/>
          <w:szCs w:val="24"/>
        </w:rPr>
      </w:pPr>
      <w:r>
        <w:rPr>
          <w:b w:val="0"/>
          <w:sz w:val="24"/>
          <w:szCs w:val="24"/>
        </w:rPr>
        <w:t xml:space="preserve">                           </w:t>
      </w:r>
    </w:p>
    <w:p w14:paraId="30D228D6" w14:textId="77777777" w:rsidR="002B244B" w:rsidRDefault="002B244B" w:rsidP="002B244B">
      <w:pPr>
        <w:jc w:val="both"/>
        <w:rPr>
          <w:b w:val="0"/>
          <w:sz w:val="24"/>
          <w:szCs w:val="24"/>
        </w:rPr>
      </w:pPr>
      <w:r>
        <w:rPr>
          <w:b w:val="0"/>
          <w:sz w:val="24"/>
          <w:szCs w:val="24"/>
        </w:rPr>
        <w:t xml:space="preserve">                     </w:t>
      </w:r>
      <w:r w:rsidR="001C1AB7">
        <w:rPr>
          <w:b w:val="0"/>
          <w:sz w:val="24"/>
          <w:szCs w:val="24"/>
        </w:rPr>
        <w:t xml:space="preserve">  </w:t>
      </w:r>
      <w:r>
        <w:rPr>
          <w:b w:val="0"/>
          <w:sz w:val="24"/>
          <w:szCs w:val="24"/>
        </w:rPr>
        <w:t>……………………………………</w:t>
      </w:r>
    </w:p>
    <w:p w14:paraId="09757A54" w14:textId="77777777" w:rsidR="002B244B" w:rsidRDefault="002B244B" w:rsidP="002B244B">
      <w:pPr>
        <w:ind w:left="1416" w:firstLine="708"/>
        <w:jc w:val="both"/>
        <w:rPr>
          <w:b w:val="0"/>
          <w:sz w:val="24"/>
          <w:szCs w:val="24"/>
        </w:rPr>
      </w:pPr>
      <w:r>
        <w:rPr>
          <w:b w:val="0"/>
          <w:sz w:val="24"/>
          <w:szCs w:val="24"/>
        </w:rPr>
        <w:t xml:space="preserve">  Annus Béláné</w:t>
      </w:r>
    </w:p>
    <w:p w14:paraId="7AE2A128" w14:textId="77777777" w:rsidR="002B244B" w:rsidRPr="005B398B" w:rsidRDefault="002B244B" w:rsidP="002B244B">
      <w:pPr>
        <w:ind w:left="708" w:firstLine="708"/>
        <w:jc w:val="both"/>
        <w:rPr>
          <w:b w:val="0"/>
          <w:sz w:val="24"/>
          <w:szCs w:val="24"/>
        </w:rPr>
      </w:pPr>
      <w:r>
        <w:rPr>
          <w:b w:val="0"/>
          <w:sz w:val="24"/>
          <w:szCs w:val="24"/>
        </w:rPr>
        <w:t xml:space="preserve">          </w:t>
      </w:r>
      <w:proofErr w:type="gramStart"/>
      <w:r>
        <w:rPr>
          <w:b w:val="0"/>
          <w:sz w:val="24"/>
          <w:szCs w:val="24"/>
        </w:rPr>
        <w:t>gazdasági</w:t>
      </w:r>
      <w:proofErr w:type="gramEnd"/>
      <w:r>
        <w:rPr>
          <w:b w:val="0"/>
          <w:sz w:val="24"/>
          <w:szCs w:val="24"/>
        </w:rPr>
        <w:t xml:space="preserve"> igazgató</w:t>
      </w:r>
    </w:p>
    <w:p w14:paraId="634D8805" w14:textId="77777777" w:rsidR="002B244B" w:rsidRPr="00D93105" w:rsidRDefault="002B244B" w:rsidP="00575615">
      <w:pPr>
        <w:ind w:left="708" w:firstLine="708"/>
        <w:jc w:val="both"/>
        <w:rPr>
          <w:b w:val="0"/>
          <w:sz w:val="24"/>
          <w:szCs w:val="24"/>
        </w:rPr>
      </w:pPr>
    </w:p>
    <w:p w14:paraId="306817D6" w14:textId="77777777" w:rsidR="00575615" w:rsidRPr="00D93105" w:rsidRDefault="00575615" w:rsidP="00575615">
      <w:pPr>
        <w:jc w:val="both"/>
        <w:rPr>
          <w:b w:val="0"/>
          <w:sz w:val="24"/>
          <w:szCs w:val="24"/>
        </w:rPr>
      </w:pPr>
      <w:r w:rsidRPr="00D93105">
        <w:rPr>
          <w:b w:val="0"/>
          <w:sz w:val="24"/>
          <w:szCs w:val="24"/>
        </w:rPr>
        <w:tab/>
      </w:r>
    </w:p>
    <w:p w14:paraId="2467356D" w14:textId="77777777" w:rsidR="00575615" w:rsidRPr="00D93105" w:rsidRDefault="00575615" w:rsidP="00575615">
      <w:pPr>
        <w:jc w:val="both"/>
        <w:rPr>
          <w:b w:val="0"/>
          <w:sz w:val="24"/>
          <w:szCs w:val="24"/>
        </w:rPr>
      </w:pPr>
      <w:r w:rsidRPr="00D93105">
        <w:rPr>
          <w:sz w:val="24"/>
          <w:szCs w:val="24"/>
        </w:rPr>
        <w:t>Látta</w:t>
      </w:r>
      <w:proofErr w:type="gramStart"/>
      <w:r w:rsidRPr="00D93105">
        <w:rPr>
          <w:b w:val="0"/>
          <w:sz w:val="24"/>
          <w:szCs w:val="24"/>
        </w:rPr>
        <w:t>:           …</w:t>
      </w:r>
      <w:proofErr w:type="gramEnd"/>
      <w:r w:rsidRPr="00D93105">
        <w:rPr>
          <w:b w:val="0"/>
          <w:sz w:val="24"/>
          <w:szCs w:val="24"/>
        </w:rPr>
        <w:t>………………………………….</w:t>
      </w:r>
    </w:p>
    <w:p w14:paraId="2679516B" w14:textId="77777777" w:rsidR="00575615" w:rsidRPr="00D93105" w:rsidRDefault="00575615" w:rsidP="00575615">
      <w:pPr>
        <w:jc w:val="both"/>
        <w:rPr>
          <w:b w:val="0"/>
          <w:sz w:val="24"/>
          <w:szCs w:val="24"/>
        </w:rPr>
      </w:pPr>
      <w:r w:rsidRPr="00D93105">
        <w:rPr>
          <w:b w:val="0"/>
          <w:sz w:val="24"/>
          <w:szCs w:val="24"/>
        </w:rPr>
        <w:t xml:space="preserve">                                    </w:t>
      </w:r>
      <w:proofErr w:type="gramStart"/>
      <w:r w:rsidRPr="00D93105">
        <w:rPr>
          <w:b w:val="0"/>
          <w:sz w:val="24"/>
          <w:szCs w:val="24"/>
        </w:rPr>
        <w:t>dr.</w:t>
      </w:r>
      <w:proofErr w:type="gramEnd"/>
      <w:r w:rsidRPr="00D93105">
        <w:rPr>
          <w:b w:val="0"/>
          <w:sz w:val="24"/>
          <w:szCs w:val="24"/>
        </w:rPr>
        <w:t xml:space="preserve"> Szalai Tibor </w:t>
      </w:r>
    </w:p>
    <w:p w14:paraId="17353FE7" w14:textId="77777777" w:rsidR="00575615" w:rsidRPr="00D93105" w:rsidRDefault="00575615" w:rsidP="00575615">
      <w:pPr>
        <w:jc w:val="both"/>
        <w:rPr>
          <w:b w:val="0"/>
          <w:sz w:val="24"/>
          <w:szCs w:val="24"/>
        </w:rPr>
      </w:pPr>
      <w:r w:rsidRPr="00D93105">
        <w:rPr>
          <w:b w:val="0"/>
          <w:sz w:val="24"/>
          <w:szCs w:val="24"/>
        </w:rPr>
        <w:t xml:space="preserve">                                          </w:t>
      </w:r>
      <w:proofErr w:type="gramStart"/>
      <w:r w:rsidRPr="00D93105">
        <w:rPr>
          <w:b w:val="0"/>
          <w:sz w:val="24"/>
          <w:szCs w:val="24"/>
        </w:rPr>
        <w:t>jegyző</w:t>
      </w:r>
      <w:proofErr w:type="gramEnd"/>
    </w:p>
    <w:p w14:paraId="70E14613" w14:textId="77777777" w:rsidR="00575615" w:rsidRPr="00D93105" w:rsidRDefault="00575615" w:rsidP="00575615">
      <w:pPr>
        <w:jc w:val="both"/>
        <w:rPr>
          <w:b w:val="0"/>
          <w:sz w:val="24"/>
          <w:szCs w:val="24"/>
        </w:rPr>
      </w:pPr>
    </w:p>
    <w:p w14:paraId="0D4A39D9"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w:t>
      </w:r>
    </w:p>
    <w:p w14:paraId="7399DF85"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r w:rsidR="00E34A2A">
        <w:rPr>
          <w:b w:val="0"/>
          <w:sz w:val="24"/>
          <w:szCs w:val="24"/>
        </w:rPr>
        <w:t xml:space="preserve"> </w:t>
      </w:r>
      <w:proofErr w:type="gramStart"/>
      <w:r w:rsidRPr="00D93105">
        <w:rPr>
          <w:b w:val="0"/>
          <w:sz w:val="24"/>
          <w:szCs w:val="24"/>
        </w:rPr>
        <w:t>dr.</w:t>
      </w:r>
      <w:proofErr w:type="gramEnd"/>
      <w:r w:rsidRPr="00D93105">
        <w:rPr>
          <w:b w:val="0"/>
          <w:sz w:val="24"/>
          <w:szCs w:val="24"/>
        </w:rPr>
        <w:t xml:space="preserve"> </w:t>
      </w:r>
      <w:r w:rsidR="00E34A2A">
        <w:rPr>
          <w:b w:val="0"/>
          <w:sz w:val="24"/>
          <w:szCs w:val="24"/>
        </w:rPr>
        <w:t>Silye Tamás</w:t>
      </w:r>
    </w:p>
    <w:p w14:paraId="7120D92A"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proofErr w:type="gramStart"/>
      <w:r w:rsidRPr="00D93105">
        <w:rPr>
          <w:b w:val="0"/>
          <w:sz w:val="24"/>
          <w:szCs w:val="24"/>
        </w:rPr>
        <w:t>jegyzői</w:t>
      </w:r>
      <w:proofErr w:type="gramEnd"/>
      <w:r w:rsidRPr="00D93105">
        <w:rPr>
          <w:b w:val="0"/>
          <w:sz w:val="24"/>
          <w:szCs w:val="24"/>
        </w:rPr>
        <w:t xml:space="preserve"> igazgató          </w:t>
      </w:r>
    </w:p>
    <w:p w14:paraId="1438172C" w14:textId="77777777" w:rsidR="00575615" w:rsidRPr="00D93105" w:rsidRDefault="00575615" w:rsidP="00575615">
      <w:pPr>
        <w:jc w:val="both"/>
        <w:rPr>
          <w:sz w:val="24"/>
          <w:szCs w:val="24"/>
        </w:rPr>
      </w:pPr>
      <w:r w:rsidRPr="00D93105">
        <w:rPr>
          <w:sz w:val="24"/>
          <w:szCs w:val="24"/>
        </w:rPr>
        <w:t xml:space="preserve"> </w:t>
      </w:r>
    </w:p>
    <w:p w14:paraId="46DDB0A6" w14:textId="77777777" w:rsidR="00D345A0" w:rsidRDefault="00D345A0" w:rsidP="002B244B">
      <w:pPr>
        <w:ind w:left="3540" w:firstLine="708"/>
        <w:jc w:val="both"/>
        <w:rPr>
          <w:sz w:val="24"/>
          <w:szCs w:val="24"/>
        </w:rPr>
      </w:pPr>
    </w:p>
    <w:p w14:paraId="41CEBCF3" w14:textId="77777777" w:rsidR="001C1AB7" w:rsidRDefault="001C1AB7" w:rsidP="002B244B">
      <w:pPr>
        <w:ind w:left="3540" w:firstLine="708"/>
        <w:jc w:val="both"/>
        <w:rPr>
          <w:sz w:val="24"/>
          <w:szCs w:val="24"/>
        </w:rPr>
      </w:pPr>
    </w:p>
    <w:p w14:paraId="33339EA7" w14:textId="77777777" w:rsidR="001C1AB7" w:rsidRDefault="001C1AB7" w:rsidP="002B244B">
      <w:pPr>
        <w:ind w:left="3540" w:firstLine="708"/>
        <w:jc w:val="both"/>
        <w:rPr>
          <w:sz w:val="24"/>
          <w:szCs w:val="24"/>
        </w:rPr>
      </w:pPr>
    </w:p>
    <w:p w14:paraId="5E5A477B" w14:textId="77777777" w:rsidR="001C1AB7" w:rsidRDefault="001C1AB7" w:rsidP="002B244B">
      <w:pPr>
        <w:ind w:left="3540" w:firstLine="708"/>
        <w:jc w:val="both"/>
        <w:rPr>
          <w:sz w:val="24"/>
          <w:szCs w:val="24"/>
        </w:rPr>
      </w:pPr>
    </w:p>
    <w:p w14:paraId="48751938" w14:textId="77777777" w:rsidR="001C1AB7" w:rsidRDefault="001C1AB7" w:rsidP="002B244B">
      <w:pPr>
        <w:ind w:left="3540" w:firstLine="708"/>
        <w:jc w:val="both"/>
        <w:rPr>
          <w:sz w:val="24"/>
          <w:szCs w:val="24"/>
        </w:rPr>
      </w:pPr>
    </w:p>
    <w:p w14:paraId="4F554386" w14:textId="46E04D01" w:rsidR="004D48B2" w:rsidRDefault="00B039A1" w:rsidP="006E59C2">
      <w:pPr>
        <w:ind w:left="3540" w:firstLine="708"/>
        <w:jc w:val="both"/>
        <w:rPr>
          <w:b w:val="0"/>
          <w:sz w:val="24"/>
          <w:szCs w:val="24"/>
        </w:rPr>
      </w:pPr>
      <w:r>
        <w:rPr>
          <w:b w:val="0"/>
          <w:sz w:val="24"/>
          <w:szCs w:val="24"/>
        </w:rPr>
        <w:t xml:space="preserve">         </w:t>
      </w:r>
      <w:r w:rsidR="00575615" w:rsidRPr="003B58F0">
        <w:rPr>
          <w:b w:val="0"/>
          <w:sz w:val="24"/>
          <w:szCs w:val="24"/>
        </w:rPr>
        <w:t>A napirend tárgyalása zárt ülést nem igényel.</w:t>
      </w:r>
    </w:p>
    <w:p w14:paraId="150C3EC7" w14:textId="77777777" w:rsidR="006E59C2" w:rsidRDefault="006E59C2" w:rsidP="006E59C2">
      <w:pPr>
        <w:ind w:left="3540" w:firstLine="708"/>
        <w:jc w:val="both"/>
        <w:rPr>
          <w:sz w:val="24"/>
          <w:szCs w:val="24"/>
        </w:rPr>
      </w:pPr>
    </w:p>
    <w:p w14:paraId="67B96B16" w14:textId="77777777" w:rsidR="005F4EDB" w:rsidRDefault="005F4EDB" w:rsidP="00575615">
      <w:pPr>
        <w:jc w:val="both"/>
        <w:rPr>
          <w:sz w:val="24"/>
          <w:szCs w:val="24"/>
        </w:rPr>
      </w:pPr>
    </w:p>
    <w:p w14:paraId="7FBD29CE" w14:textId="77777777" w:rsidR="005F4EDB" w:rsidRDefault="005F4EDB" w:rsidP="00575615">
      <w:pPr>
        <w:jc w:val="both"/>
        <w:rPr>
          <w:sz w:val="24"/>
          <w:szCs w:val="24"/>
        </w:rPr>
      </w:pPr>
    </w:p>
    <w:p w14:paraId="06BA4732" w14:textId="77777777" w:rsidR="005F4EDB" w:rsidRDefault="005F4EDB" w:rsidP="00575615">
      <w:pPr>
        <w:jc w:val="both"/>
        <w:rPr>
          <w:sz w:val="24"/>
          <w:szCs w:val="24"/>
        </w:rPr>
      </w:pPr>
    </w:p>
    <w:p w14:paraId="368DE6D9" w14:textId="77777777" w:rsidR="005F4EDB" w:rsidRDefault="005F4EDB" w:rsidP="00575615">
      <w:pPr>
        <w:jc w:val="both"/>
        <w:rPr>
          <w:sz w:val="24"/>
          <w:szCs w:val="24"/>
        </w:rPr>
      </w:pPr>
    </w:p>
    <w:p w14:paraId="11D11CA1" w14:textId="3349F021" w:rsidR="00575615" w:rsidRPr="00D93105" w:rsidRDefault="00575615" w:rsidP="00575615">
      <w:pPr>
        <w:jc w:val="both"/>
        <w:rPr>
          <w:b w:val="0"/>
          <w:sz w:val="24"/>
          <w:szCs w:val="24"/>
        </w:rPr>
      </w:pPr>
      <w:r w:rsidRPr="00D93105">
        <w:rPr>
          <w:sz w:val="24"/>
          <w:szCs w:val="24"/>
        </w:rPr>
        <w:lastRenderedPageBreak/>
        <w:t>Tisztelt Képviselő-testület!</w:t>
      </w:r>
    </w:p>
    <w:p w14:paraId="1E441924" w14:textId="77777777" w:rsidR="00575615" w:rsidRPr="00D93105" w:rsidRDefault="00575615" w:rsidP="00575615">
      <w:pPr>
        <w:jc w:val="both"/>
        <w:rPr>
          <w:sz w:val="24"/>
          <w:szCs w:val="24"/>
        </w:rPr>
      </w:pPr>
    </w:p>
    <w:p w14:paraId="35854CF3" w14:textId="77777777" w:rsidR="00575615" w:rsidRDefault="00575615" w:rsidP="00575615">
      <w:pPr>
        <w:pStyle w:val="Szvegtrzs2"/>
        <w:jc w:val="both"/>
        <w:rPr>
          <w:b w:val="0"/>
          <w:sz w:val="24"/>
          <w:szCs w:val="24"/>
        </w:rPr>
      </w:pPr>
      <w:r w:rsidRPr="00D93105">
        <w:rPr>
          <w:b w:val="0"/>
          <w:sz w:val="24"/>
          <w:szCs w:val="24"/>
        </w:rPr>
        <w:t>A szociális igazgatásról és egyes szociális és gyermekjóléti ellátásokról szóló 3/2015.</w:t>
      </w:r>
      <w:r w:rsidR="001F7DF5">
        <w:rPr>
          <w:b w:val="0"/>
          <w:sz w:val="24"/>
          <w:szCs w:val="24"/>
        </w:rPr>
        <w:t xml:space="preserve"> </w:t>
      </w:r>
      <w:r w:rsidRPr="00D93105">
        <w:rPr>
          <w:b w:val="0"/>
          <w:sz w:val="24"/>
          <w:szCs w:val="24"/>
        </w:rPr>
        <w:t>(II.</w:t>
      </w:r>
      <w:r w:rsidR="001F7DF5">
        <w:rPr>
          <w:b w:val="0"/>
          <w:sz w:val="24"/>
          <w:szCs w:val="24"/>
        </w:rPr>
        <w:t xml:space="preserve"> </w:t>
      </w:r>
      <w:r w:rsidRPr="00D93105">
        <w:rPr>
          <w:b w:val="0"/>
          <w:sz w:val="24"/>
          <w:szCs w:val="24"/>
        </w:rPr>
        <w:t xml:space="preserve">27.) önkormányzati rendelet (továbbiakban: R.) </w:t>
      </w:r>
      <w:r w:rsidR="00A2538B">
        <w:rPr>
          <w:b w:val="0"/>
          <w:sz w:val="24"/>
          <w:szCs w:val="24"/>
        </w:rPr>
        <w:t>módosítására teszünk javaslatot az alábbiak szerint.</w:t>
      </w:r>
      <w:r w:rsidR="00191679">
        <w:rPr>
          <w:b w:val="0"/>
          <w:sz w:val="24"/>
          <w:szCs w:val="24"/>
        </w:rPr>
        <w:t xml:space="preserve"> </w:t>
      </w:r>
    </w:p>
    <w:p w14:paraId="55E5DC12" w14:textId="77777777" w:rsidR="00D00CAE" w:rsidRDefault="00D00CAE" w:rsidP="00D00CAE">
      <w:pPr>
        <w:pStyle w:val="Listaszerbekezds"/>
        <w:ind w:left="0"/>
        <w:jc w:val="both"/>
      </w:pPr>
    </w:p>
    <w:p w14:paraId="59523CA4" w14:textId="77777777" w:rsidR="001E515A" w:rsidRDefault="001C5423" w:rsidP="00B039A1">
      <w:pPr>
        <w:jc w:val="both"/>
        <w:rPr>
          <w:b w:val="0"/>
          <w:bCs/>
          <w:sz w:val="24"/>
          <w:szCs w:val="24"/>
        </w:rPr>
      </w:pPr>
      <w:bookmarkStart w:id="0" w:name="_Hlk145327823"/>
      <w:r w:rsidRPr="001C5423">
        <w:rPr>
          <w:b w:val="0"/>
          <w:bCs/>
          <w:sz w:val="24"/>
          <w:szCs w:val="24"/>
        </w:rPr>
        <w:t xml:space="preserve">Az R. 2022. október 1. napjától kiegészült </w:t>
      </w:r>
      <w:r>
        <w:rPr>
          <w:b w:val="0"/>
          <w:bCs/>
          <w:sz w:val="24"/>
          <w:szCs w:val="24"/>
        </w:rPr>
        <w:t>a</w:t>
      </w:r>
      <w:r w:rsidRPr="001C5423">
        <w:rPr>
          <w:b w:val="0"/>
          <w:bCs/>
          <w:sz w:val="24"/>
          <w:szCs w:val="24"/>
        </w:rPr>
        <w:t>z időskorú személyek „Fény kupon” formájában nyújtott egyszeri természetbeni támogatásá</w:t>
      </w:r>
      <w:r>
        <w:rPr>
          <w:b w:val="0"/>
          <w:bCs/>
          <w:sz w:val="24"/>
          <w:szCs w:val="24"/>
        </w:rPr>
        <w:t>val</w:t>
      </w:r>
      <w:r w:rsidR="00120691">
        <w:rPr>
          <w:b w:val="0"/>
          <w:bCs/>
          <w:sz w:val="24"/>
          <w:szCs w:val="24"/>
        </w:rPr>
        <w:t xml:space="preserve">, mely iránt a kérelmeket 2022. október 1. és december 12. között lehetett benyújtani. </w:t>
      </w:r>
      <w:r w:rsidR="00B039A1">
        <w:rPr>
          <w:b w:val="0"/>
          <w:bCs/>
          <w:sz w:val="24"/>
          <w:szCs w:val="24"/>
        </w:rPr>
        <w:t>Indokoltnak tartjuk, hogy a</w:t>
      </w:r>
      <w:r w:rsidR="001E515A">
        <w:rPr>
          <w:b w:val="0"/>
          <w:bCs/>
          <w:sz w:val="24"/>
          <w:szCs w:val="24"/>
        </w:rPr>
        <w:t xml:space="preserve"> </w:t>
      </w:r>
      <w:r w:rsidR="001E515A" w:rsidRPr="005F0024">
        <w:rPr>
          <w:rFonts w:eastAsia="Noto Sans CJK SC Regular" w:cs="FreeSans"/>
          <w:b w:val="0"/>
          <w:kern w:val="2"/>
          <w:sz w:val="24"/>
          <w:szCs w:val="24"/>
          <w:lang w:eastAsia="zh-CN" w:bidi="hi-IN"/>
        </w:rPr>
        <w:t>szociálisan rászorult időskorúak kiadásainak enyhítéséhez</w:t>
      </w:r>
      <w:r w:rsidR="001E515A">
        <w:rPr>
          <w:rFonts w:eastAsia="Noto Sans CJK SC Regular" w:cs="FreeSans"/>
          <w:b w:val="0"/>
          <w:kern w:val="2"/>
          <w:sz w:val="24"/>
          <w:szCs w:val="24"/>
          <w:lang w:eastAsia="zh-CN" w:bidi="hi-IN"/>
        </w:rPr>
        <w:t xml:space="preserve"> a</w:t>
      </w:r>
      <w:r w:rsidR="00B039A1">
        <w:rPr>
          <w:b w:val="0"/>
          <w:bCs/>
          <w:sz w:val="24"/>
          <w:szCs w:val="24"/>
        </w:rPr>
        <w:t xml:space="preserve"> támogatási forma ismét igénybe vehető legyen, tekintettel arra is, hogy a tavalyi évben igen magas volt a </w:t>
      </w:r>
      <w:r w:rsidR="001E515A">
        <w:rPr>
          <w:b w:val="0"/>
          <w:bCs/>
          <w:sz w:val="24"/>
          <w:szCs w:val="24"/>
        </w:rPr>
        <w:t>támogatottak száma</w:t>
      </w:r>
      <w:r w:rsidR="00B039A1">
        <w:rPr>
          <w:b w:val="0"/>
          <w:bCs/>
          <w:sz w:val="24"/>
          <w:szCs w:val="24"/>
        </w:rPr>
        <w:t xml:space="preserve">, közel 500 fő. </w:t>
      </w:r>
      <w:r w:rsidR="00120691">
        <w:rPr>
          <w:b w:val="0"/>
          <w:bCs/>
          <w:sz w:val="24"/>
          <w:szCs w:val="24"/>
        </w:rPr>
        <w:t xml:space="preserve">A támogatás </w:t>
      </w:r>
      <w:r w:rsidRPr="001C5423">
        <w:rPr>
          <w:b w:val="0"/>
          <w:bCs/>
          <w:sz w:val="24"/>
          <w:szCs w:val="24"/>
        </w:rPr>
        <w:t>célja</w:t>
      </w:r>
      <w:r w:rsidR="00B039A1">
        <w:rPr>
          <w:b w:val="0"/>
          <w:bCs/>
          <w:sz w:val="24"/>
          <w:szCs w:val="24"/>
        </w:rPr>
        <w:t xml:space="preserve"> továbbra is az</w:t>
      </w:r>
      <w:r w:rsidRPr="001C5423">
        <w:rPr>
          <w:b w:val="0"/>
          <w:bCs/>
          <w:sz w:val="24"/>
          <w:szCs w:val="24"/>
        </w:rPr>
        <w:t xml:space="preserve">, hogy a II. kerületben élő rászoruló nyugdíjasoknak segítséget nyújtson az élelmiszerek megvásárlásához. </w:t>
      </w:r>
    </w:p>
    <w:p w14:paraId="21138A0A" w14:textId="50471378" w:rsidR="001E515A" w:rsidRDefault="001E515A" w:rsidP="00B039A1">
      <w:pPr>
        <w:jc w:val="both"/>
        <w:rPr>
          <w:b w:val="0"/>
          <w:bCs/>
          <w:sz w:val="24"/>
          <w:szCs w:val="24"/>
        </w:rPr>
      </w:pPr>
      <w:r>
        <w:rPr>
          <w:b w:val="0"/>
          <w:bCs/>
          <w:sz w:val="24"/>
          <w:szCs w:val="24"/>
        </w:rPr>
        <w:t xml:space="preserve">Javasoljuk, hogy tárgyévben kétszer lehessen igényelni a támogatást, a téli és a tavaszi ünnepekhez kapcsolódóan </w:t>
      </w:r>
      <w:r w:rsidR="00DC2DDE">
        <w:rPr>
          <w:b w:val="0"/>
          <w:bCs/>
          <w:sz w:val="24"/>
          <w:szCs w:val="24"/>
        </w:rPr>
        <w:t xml:space="preserve">egy </w:t>
      </w:r>
      <w:r>
        <w:rPr>
          <w:b w:val="0"/>
          <w:bCs/>
          <w:sz w:val="24"/>
          <w:szCs w:val="24"/>
        </w:rPr>
        <w:t xml:space="preserve">meghatározott időszakban. </w:t>
      </w:r>
    </w:p>
    <w:p w14:paraId="09632151" w14:textId="4AE478B0" w:rsidR="00BF02C3" w:rsidRPr="001C5423" w:rsidRDefault="001C5423" w:rsidP="00B039A1">
      <w:pPr>
        <w:jc w:val="both"/>
        <w:rPr>
          <w:b w:val="0"/>
          <w:bCs/>
          <w:sz w:val="24"/>
          <w:szCs w:val="24"/>
        </w:rPr>
      </w:pPr>
      <w:r w:rsidRPr="001C5423">
        <w:rPr>
          <w:b w:val="0"/>
          <w:bCs/>
          <w:sz w:val="24"/>
          <w:szCs w:val="24"/>
        </w:rPr>
        <w:t xml:space="preserve">Az R. </w:t>
      </w:r>
      <w:proofErr w:type="gramStart"/>
      <w:r w:rsidRPr="001C5423">
        <w:rPr>
          <w:b w:val="0"/>
          <w:bCs/>
          <w:sz w:val="24"/>
          <w:szCs w:val="24"/>
        </w:rPr>
        <w:t>alapján</w:t>
      </w:r>
      <w:proofErr w:type="gramEnd"/>
      <w:r w:rsidRPr="001C5423">
        <w:rPr>
          <w:b w:val="0"/>
          <w:bCs/>
          <w:sz w:val="24"/>
          <w:szCs w:val="24"/>
        </w:rPr>
        <w:t xml:space="preserve"> kérelemre azon 65. életévét betöltött kerületi személyek részesülnének a támogatásban, akik részére megállapított nyugdíj vagy nyugdíjszerű ellátás havi összege nem haladja meg a </w:t>
      </w:r>
      <w:r w:rsidR="00B039A1">
        <w:rPr>
          <w:b w:val="0"/>
          <w:bCs/>
          <w:sz w:val="24"/>
          <w:szCs w:val="24"/>
        </w:rPr>
        <w:t>171 000</w:t>
      </w:r>
      <w:r w:rsidRPr="001C5423">
        <w:rPr>
          <w:b w:val="0"/>
          <w:bCs/>
          <w:sz w:val="24"/>
          <w:szCs w:val="24"/>
        </w:rPr>
        <w:t xml:space="preserve"> Ft-ot</w:t>
      </w:r>
      <w:r w:rsidR="00B039A1">
        <w:rPr>
          <w:b w:val="0"/>
          <w:bCs/>
          <w:sz w:val="24"/>
          <w:szCs w:val="24"/>
        </w:rPr>
        <w:t>, ezáltal emelve a tavalyi jövedelem</w:t>
      </w:r>
      <w:r w:rsidR="00BF06BC">
        <w:rPr>
          <w:b w:val="0"/>
          <w:bCs/>
          <w:sz w:val="24"/>
          <w:szCs w:val="24"/>
        </w:rPr>
        <w:t xml:space="preserve"> </w:t>
      </w:r>
      <w:r w:rsidR="00B039A1">
        <w:rPr>
          <w:b w:val="0"/>
          <w:bCs/>
          <w:sz w:val="24"/>
          <w:szCs w:val="24"/>
        </w:rPr>
        <w:t xml:space="preserve">értékhatárt, </w:t>
      </w:r>
      <w:r w:rsidR="00BF06BC">
        <w:rPr>
          <w:b w:val="0"/>
          <w:bCs/>
          <w:sz w:val="24"/>
          <w:szCs w:val="24"/>
        </w:rPr>
        <w:t xml:space="preserve">és </w:t>
      </w:r>
      <w:r w:rsidR="00B039A1">
        <w:rPr>
          <w:b w:val="0"/>
          <w:bCs/>
          <w:sz w:val="24"/>
          <w:szCs w:val="24"/>
        </w:rPr>
        <w:t xml:space="preserve">beleértve azon időskorú személyeket is, akik részesülnek már az önkormányzat által nyújtott egyéb támogatásban. </w:t>
      </w:r>
      <w:r w:rsidR="00C16472">
        <w:rPr>
          <w:b w:val="0"/>
          <w:bCs/>
          <w:sz w:val="24"/>
          <w:szCs w:val="24"/>
        </w:rPr>
        <w:t>A támogatás ismét „Fény kupon” formájában kerül megállapításra</w:t>
      </w:r>
      <w:r w:rsidR="001E515A">
        <w:rPr>
          <w:b w:val="0"/>
          <w:bCs/>
          <w:sz w:val="24"/>
          <w:szCs w:val="24"/>
        </w:rPr>
        <w:t xml:space="preserve"> mind a téli, mind pedig a tavaszi ünnepekhez kapcsolódóan, de annak értéke emelkedik alkalmanként és jogosultanként 8000 Ft-ra</w:t>
      </w:r>
      <w:r w:rsidR="00C16472">
        <w:rPr>
          <w:b w:val="0"/>
          <w:bCs/>
          <w:sz w:val="24"/>
          <w:szCs w:val="24"/>
        </w:rPr>
        <w:t xml:space="preserve">. </w:t>
      </w:r>
      <w:bookmarkEnd w:id="0"/>
      <w:r w:rsidR="001E515A">
        <w:rPr>
          <w:b w:val="0"/>
          <w:bCs/>
          <w:sz w:val="24"/>
          <w:szCs w:val="24"/>
        </w:rPr>
        <w:t>A kérelem nyomtatvány</w:t>
      </w:r>
      <w:r w:rsidRPr="001C5423">
        <w:rPr>
          <w:b w:val="0"/>
          <w:bCs/>
          <w:sz w:val="24"/>
          <w:szCs w:val="24"/>
        </w:rPr>
        <w:t xml:space="preserve"> </w:t>
      </w:r>
      <w:r w:rsidR="001E515A">
        <w:rPr>
          <w:b w:val="0"/>
          <w:bCs/>
          <w:sz w:val="24"/>
          <w:szCs w:val="24"/>
        </w:rPr>
        <w:t>egyszerűsítésre került</w:t>
      </w:r>
      <w:r w:rsidR="00B039A1">
        <w:rPr>
          <w:b w:val="0"/>
          <w:bCs/>
          <w:sz w:val="24"/>
          <w:szCs w:val="24"/>
        </w:rPr>
        <w:t>.</w:t>
      </w:r>
      <w:r w:rsidRPr="001C5423">
        <w:rPr>
          <w:b w:val="0"/>
          <w:bCs/>
          <w:sz w:val="24"/>
          <w:szCs w:val="24"/>
        </w:rPr>
        <w:t xml:space="preserve"> </w:t>
      </w:r>
    </w:p>
    <w:p w14:paraId="0FC31E83" w14:textId="77777777" w:rsidR="002305ED" w:rsidRPr="002305ED" w:rsidRDefault="002305ED" w:rsidP="002305ED">
      <w:pPr>
        <w:jc w:val="both"/>
      </w:pPr>
    </w:p>
    <w:p w14:paraId="4B7641F5" w14:textId="560E8DA5" w:rsidR="00575615" w:rsidRDefault="005F4EDB" w:rsidP="00575615">
      <w:pPr>
        <w:ind w:right="57"/>
        <w:jc w:val="both"/>
        <w:rPr>
          <w:b w:val="0"/>
          <w:sz w:val="24"/>
          <w:szCs w:val="24"/>
        </w:rPr>
      </w:pPr>
      <w:r>
        <w:rPr>
          <w:b w:val="0"/>
          <w:sz w:val="24"/>
          <w:szCs w:val="24"/>
        </w:rPr>
        <w:t>A</w:t>
      </w:r>
      <w:r w:rsidR="008B2DC0" w:rsidRPr="00D93105">
        <w:rPr>
          <w:b w:val="0"/>
          <w:sz w:val="24"/>
          <w:szCs w:val="24"/>
        </w:rPr>
        <w:t xml:space="preserve">z </w:t>
      </w:r>
      <w:r w:rsidR="00651699">
        <w:rPr>
          <w:b w:val="0"/>
          <w:sz w:val="24"/>
          <w:szCs w:val="24"/>
        </w:rPr>
        <w:t>Ellátási Osztály</w:t>
      </w:r>
      <w:r w:rsidR="001E515A">
        <w:rPr>
          <w:b w:val="0"/>
          <w:sz w:val="24"/>
          <w:szCs w:val="24"/>
        </w:rPr>
        <w:t xml:space="preserve"> számításai alapján idén kb. 800 fő igénylése</w:t>
      </w:r>
      <w:r w:rsidR="00B21BEC">
        <w:rPr>
          <w:b w:val="0"/>
          <w:sz w:val="24"/>
          <w:szCs w:val="24"/>
        </w:rPr>
        <w:t xml:space="preserve"> várható, az O</w:t>
      </w:r>
      <w:r w:rsidR="001E515A">
        <w:rPr>
          <w:b w:val="0"/>
          <w:sz w:val="24"/>
          <w:szCs w:val="24"/>
        </w:rPr>
        <w:t>sztály</w:t>
      </w:r>
      <w:r w:rsidR="00651699">
        <w:rPr>
          <w:b w:val="0"/>
          <w:sz w:val="24"/>
          <w:szCs w:val="24"/>
        </w:rPr>
        <w:t xml:space="preserve"> 2023</w:t>
      </w:r>
      <w:r w:rsidR="008B2DC0">
        <w:rPr>
          <w:b w:val="0"/>
          <w:sz w:val="24"/>
          <w:szCs w:val="24"/>
        </w:rPr>
        <w:t>. évi</w:t>
      </w:r>
      <w:r w:rsidR="008B2DC0" w:rsidRPr="00D93105">
        <w:rPr>
          <w:b w:val="0"/>
          <w:sz w:val="24"/>
          <w:szCs w:val="24"/>
        </w:rPr>
        <w:t xml:space="preserve"> költségvetés</w:t>
      </w:r>
      <w:r w:rsidR="009A2CD6">
        <w:rPr>
          <w:b w:val="0"/>
          <w:sz w:val="24"/>
          <w:szCs w:val="24"/>
        </w:rPr>
        <w:t>é</w:t>
      </w:r>
      <w:r w:rsidR="008B2DC0" w:rsidRPr="00D93105">
        <w:rPr>
          <w:b w:val="0"/>
          <w:sz w:val="24"/>
          <w:szCs w:val="24"/>
        </w:rPr>
        <w:t>ben a változtatásokhoz szükséges forrás rendelkezésre áll.</w:t>
      </w:r>
    </w:p>
    <w:p w14:paraId="12CD40F4" w14:textId="77777777" w:rsidR="008B2DC0" w:rsidRPr="00D93105" w:rsidRDefault="008B2DC0" w:rsidP="00575615">
      <w:pPr>
        <w:ind w:right="57"/>
        <w:jc w:val="both"/>
        <w:rPr>
          <w:b w:val="0"/>
          <w:sz w:val="24"/>
          <w:szCs w:val="24"/>
        </w:rPr>
      </w:pPr>
    </w:p>
    <w:p w14:paraId="67418829" w14:textId="0E3E820C" w:rsidR="00575615" w:rsidRPr="00D93105" w:rsidRDefault="00575615" w:rsidP="00575615">
      <w:pPr>
        <w:jc w:val="both"/>
        <w:rPr>
          <w:b w:val="0"/>
          <w:sz w:val="24"/>
          <w:szCs w:val="24"/>
        </w:rPr>
      </w:pPr>
      <w:r w:rsidRPr="00D93105">
        <w:rPr>
          <w:b w:val="0"/>
          <w:sz w:val="24"/>
          <w:szCs w:val="24"/>
        </w:rPr>
        <w:t>Kérem a Tisztelt Képviselő-testületet az előterjesztés megvitatására és a rendelet módosításának elfogadására</w:t>
      </w:r>
      <w:r w:rsidR="005F4EDB">
        <w:rPr>
          <w:b w:val="0"/>
          <w:sz w:val="24"/>
          <w:szCs w:val="24"/>
        </w:rPr>
        <w:t>.</w:t>
      </w:r>
    </w:p>
    <w:p w14:paraId="58117D96" w14:textId="77777777" w:rsidR="00575615" w:rsidRPr="00D93105" w:rsidRDefault="00575615" w:rsidP="00575615">
      <w:pPr>
        <w:pStyle w:val="Szvegtrzs3"/>
        <w:jc w:val="center"/>
        <w:rPr>
          <w:b w:val="0"/>
          <w:sz w:val="24"/>
          <w:szCs w:val="24"/>
        </w:rPr>
      </w:pPr>
    </w:p>
    <w:p w14:paraId="320BC487" w14:textId="77777777" w:rsidR="00575615" w:rsidRPr="00D93105" w:rsidRDefault="00575615" w:rsidP="00575615">
      <w:pPr>
        <w:rPr>
          <w:sz w:val="24"/>
          <w:szCs w:val="24"/>
        </w:rPr>
      </w:pPr>
      <w:r w:rsidRPr="00D93105">
        <w:rPr>
          <w:b w:val="0"/>
          <w:sz w:val="24"/>
          <w:szCs w:val="24"/>
        </w:rPr>
        <w:t>A rendelet módosítás elfogadásához</w:t>
      </w:r>
      <w:r w:rsidRPr="00D93105">
        <w:rPr>
          <w:sz w:val="24"/>
          <w:szCs w:val="24"/>
        </w:rPr>
        <w:t xml:space="preserve"> minősített többségű </w:t>
      </w:r>
      <w:r w:rsidRPr="00D93105">
        <w:rPr>
          <w:b w:val="0"/>
          <w:sz w:val="24"/>
          <w:szCs w:val="24"/>
        </w:rPr>
        <w:t>szavazati arány szükséges</w:t>
      </w:r>
      <w:r w:rsidRPr="00D93105">
        <w:rPr>
          <w:sz w:val="24"/>
          <w:szCs w:val="24"/>
        </w:rPr>
        <w:t xml:space="preserve">. </w:t>
      </w:r>
    </w:p>
    <w:p w14:paraId="087F2B24" w14:textId="77777777" w:rsidR="00575615" w:rsidRPr="00D93105" w:rsidRDefault="00575615" w:rsidP="00575615">
      <w:pPr>
        <w:rPr>
          <w:b w:val="0"/>
          <w:sz w:val="24"/>
          <w:szCs w:val="24"/>
        </w:rPr>
      </w:pPr>
    </w:p>
    <w:p w14:paraId="11A6AB1E" w14:textId="40416A0E" w:rsidR="00575615" w:rsidRPr="00C5076B" w:rsidRDefault="00575615" w:rsidP="00575615">
      <w:pPr>
        <w:pStyle w:val="Szvegtrzs2"/>
        <w:jc w:val="both"/>
        <w:rPr>
          <w:sz w:val="24"/>
          <w:szCs w:val="24"/>
        </w:rPr>
      </w:pPr>
      <w:r w:rsidRPr="00C5076B">
        <w:rPr>
          <w:sz w:val="24"/>
          <w:szCs w:val="24"/>
        </w:rPr>
        <w:t>Budapest</w:t>
      </w:r>
      <w:r w:rsidR="00651699" w:rsidRPr="00C5076B">
        <w:rPr>
          <w:sz w:val="24"/>
          <w:szCs w:val="24"/>
        </w:rPr>
        <w:t>, 2023</w:t>
      </w:r>
      <w:r w:rsidRPr="00C5076B">
        <w:rPr>
          <w:sz w:val="24"/>
          <w:szCs w:val="24"/>
        </w:rPr>
        <w:t xml:space="preserve">. </w:t>
      </w:r>
      <w:r w:rsidR="001F304B">
        <w:rPr>
          <w:sz w:val="24"/>
          <w:szCs w:val="24"/>
        </w:rPr>
        <w:t>szeptember 1</w:t>
      </w:r>
      <w:r w:rsidR="00EE0ADD">
        <w:rPr>
          <w:sz w:val="24"/>
          <w:szCs w:val="24"/>
        </w:rPr>
        <w:t>9</w:t>
      </w:r>
      <w:r w:rsidR="00287673" w:rsidRPr="00C5076B">
        <w:rPr>
          <w:sz w:val="24"/>
          <w:szCs w:val="24"/>
        </w:rPr>
        <w:t>.</w:t>
      </w:r>
    </w:p>
    <w:p w14:paraId="41FF69BA" w14:textId="77777777" w:rsidR="00B15EB1" w:rsidRDefault="00B15EB1" w:rsidP="00575615">
      <w:pPr>
        <w:pStyle w:val="Szvegtrzs2"/>
        <w:jc w:val="both"/>
        <w:rPr>
          <w:b w:val="0"/>
          <w:sz w:val="24"/>
          <w:szCs w:val="24"/>
        </w:rPr>
      </w:pPr>
    </w:p>
    <w:p w14:paraId="7E87D783" w14:textId="77777777" w:rsidR="00B15EB1" w:rsidRPr="00D93105" w:rsidRDefault="00B15EB1" w:rsidP="00575615">
      <w:pPr>
        <w:pStyle w:val="Szvegtrzs2"/>
        <w:jc w:val="both"/>
        <w:rPr>
          <w:b w:val="0"/>
          <w:sz w:val="24"/>
          <w:szCs w:val="24"/>
        </w:rPr>
      </w:pPr>
    </w:p>
    <w:p w14:paraId="3C63BFB7" w14:textId="77777777" w:rsidR="00575615" w:rsidRPr="00D93105" w:rsidRDefault="00575615" w:rsidP="00575615">
      <w:pPr>
        <w:pStyle w:val="Szvegtrzs2"/>
        <w:jc w:val="both"/>
        <w:rPr>
          <w:b w:val="0"/>
          <w:sz w:val="24"/>
          <w:szCs w:val="24"/>
        </w:rPr>
      </w:pPr>
    </w:p>
    <w:p w14:paraId="59BEA486" w14:textId="77777777" w:rsidR="00575615" w:rsidRPr="00D93105" w:rsidRDefault="001C1AB7" w:rsidP="00735CB6">
      <w:pPr>
        <w:pStyle w:val="Szvegtrzs2"/>
        <w:ind w:left="2124" w:firstLine="708"/>
        <w:rPr>
          <w:sz w:val="24"/>
          <w:szCs w:val="24"/>
        </w:rPr>
      </w:pPr>
      <w:r>
        <w:rPr>
          <w:sz w:val="24"/>
          <w:szCs w:val="24"/>
        </w:rPr>
        <w:t>Kovács Márton</w:t>
      </w:r>
    </w:p>
    <w:p w14:paraId="01BA88BE" w14:textId="77777777" w:rsidR="004C7882" w:rsidRPr="00C5076B" w:rsidRDefault="00651699" w:rsidP="00B63593">
      <w:pPr>
        <w:pStyle w:val="Szvegtrzs2"/>
        <w:ind w:left="2124" w:firstLine="708"/>
        <w:rPr>
          <w:b w:val="0"/>
          <w:sz w:val="24"/>
          <w:szCs w:val="24"/>
        </w:rPr>
      </w:pPr>
      <w:r w:rsidRPr="00C5076B">
        <w:rPr>
          <w:b w:val="0"/>
          <w:sz w:val="24"/>
          <w:szCs w:val="24"/>
        </w:rPr>
        <w:t xml:space="preserve">  </w:t>
      </w:r>
      <w:proofErr w:type="gramStart"/>
      <w:r w:rsidR="001C1AB7" w:rsidRPr="00C5076B">
        <w:rPr>
          <w:b w:val="0"/>
          <w:sz w:val="24"/>
          <w:szCs w:val="24"/>
        </w:rPr>
        <w:t>alp</w:t>
      </w:r>
      <w:r w:rsidR="00735CB6" w:rsidRPr="00C5076B">
        <w:rPr>
          <w:b w:val="0"/>
          <w:sz w:val="24"/>
          <w:szCs w:val="24"/>
        </w:rPr>
        <w:t>olgármester</w:t>
      </w:r>
      <w:proofErr w:type="gramEnd"/>
      <w:r w:rsidR="001C1AB7" w:rsidRPr="00C5076B">
        <w:rPr>
          <w:b w:val="0"/>
          <w:sz w:val="24"/>
          <w:szCs w:val="24"/>
        </w:rPr>
        <w:t xml:space="preserve"> s.k.</w:t>
      </w:r>
    </w:p>
    <w:p w14:paraId="1EB08D3B" w14:textId="67EF8386" w:rsidR="007635DD" w:rsidRDefault="00792E13" w:rsidP="00FF71D4">
      <w:pPr>
        <w:spacing w:after="160" w:line="259" w:lineRule="auto"/>
        <w:jc w:val="center"/>
        <w:rPr>
          <w:snapToGrid w:val="0"/>
          <w:sz w:val="24"/>
          <w:szCs w:val="24"/>
        </w:rPr>
      </w:pPr>
      <w:r>
        <w:rPr>
          <w:sz w:val="24"/>
          <w:szCs w:val="24"/>
        </w:rPr>
        <w:br w:type="page"/>
      </w:r>
      <w:r w:rsidR="007635DD">
        <w:rPr>
          <w:bCs/>
          <w:sz w:val="24"/>
          <w:szCs w:val="24"/>
        </w:rPr>
        <w:lastRenderedPageBreak/>
        <w:t>Budapest Főváros II. Kerületi Önkormányz</w:t>
      </w:r>
      <w:r w:rsidR="00E109DC">
        <w:rPr>
          <w:bCs/>
          <w:sz w:val="24"/>
          <w:szCs w:val="24"/>
        </w:rPr>
        <w:t xml:space="preserve">at </w:t>
      </w:r>
      <w:proofErr w:type="gramStart"/>
      <w:r w:rsidR="00E109DC">
        <w:rPr>
          <w:bCs/>
          <w:sz w:val="24"/>
          <w:szCs w:val="24"/>
        </w:rPr>
        <w:t>Képviselő-testületének …</w:t>
      </w:r>
      <w:proofErr w:type="gramEnd"/>
      <w:r w:rsidR="00E109DC">
        <w:rPr>
          <w:bCs/>
          <w:sz w:val="24"/>
          <w:szCs w:val="24"/>
        </w:rPr>
        <w:t>/2023</w:t>
      </w:r>
      <w:r w:rsidR="007635DD">
        <w:rPr>
          <w:bCs/>
          <w:sz w:val="24"/>
          <w:szCs w:val="24"/>
        </w:rPr>
        <w:t xml:space="preserve"> (……) önkormányzati rendelete </w:t>
      </w:r>
      <w:r w:rsidR="007635DD">
        <w:rPr>
          <w:rFonts w:cs="Arial"/>
          <w:bCs/>
          <w:sz w:val="24"/>
          <w:szCs w:val="24"/>
        </w:rPr>
        <w:t>a szociális igazgatásról és egyes szociális és gyermekjóléti ellátásokról szóló 3/2015.</w:t>
      </w:r>
      <w:r w:rsidR="001F7DF5">
        <w:rPr>
          <w:rFonts w:cs="Arial"/>
          <w:bCs/>
          <w:sz w:val="24"/>
          <w:szCs w:val="24"/>
        </w:rPr>
        <w:t xml:space="preserve"> </w:t>
      </w:r>
      <w:r w:rsidR="007635DD">
        <w:rPr>
          <w:rFonts w:cs="Arial"/>
          <w:bCs/>
          <w:sz w:val="24"/>
          <w:szCs w:val="24"/>
        </w:rPr>
        <w:t>(II.</w:t>
      </w:r>
      <w:r w:rsidR="001F7DF5">
        <w:rPr>
          <w:rFonts w:cs="Arial"/>
          <w:bCs/>
          <w:sz w:val="24"/>
          <w:szCs w:val="24"/>
        </w:rPr>
        <w:t xml:space="preserve"> </w:t>
      </w:r>
      <w:r w:rsidR="007635DD">
        <w:rPr>
          <w:rFonts w:cs="Arial"/>
          <w:bCs/>
          <w:sz w:val="24"/>
          <w:szCs w:val="24"/>
        </w:rPr>
        <w:t xml:space="preserve">27.) önkormányzati rendeletének </w:t>
      </w:r>
      <w:r w:rsidR="007635DD">
        <w:rPr>
          <w:snapToGrid w:val="0"/>
          <w:sz w:val="24"/>
          <w:szCs w:val="24"/>
        </w:rPr>
        <w:t>módosításáról</w:t>
      </w:r>
    </w:p>
    <w:p w14:paraId="0AF2AEA6" w14:textId="77777777" w:rsidR="00FF71D4" w:rsidRDefault="00FF71D4" w:rsidP="00FF71D4">
      <w:pPr>
        <w:spacing w:after="160" w:line="259" w:lineRule="auto"/>
        <w:rPr>
          <w:snapToGrid w:val="0"/>
          <w:sz w:val="24"/>
          <w:szCs w:val="24"/>
        </w:rPr>
      </w:pPr>
    </w:p>
    <w:p w14:paraId="7626C81A" w14:textId="77777777" w:rsidR="007635DD" w:rsidRDefault="007635DD" w:rsidP="007635DD">
      <w:pPr>
        <w:overflowPunct w:val="0"/>
        <w:autoSpaceDE w:val="0"/>
        <w:autoSpaceDN w:val="0"/>
        <w:adjustRightInd w:val="0"/>
        <w:jc w:val="center"/>
        <w:textAlignment w:val="baseline"/>
        <w:rPr>
          <w:snapToGrid w:val="0"/>
          <w:sz w:val="24"/>
          <w:szCs w:val="24"/>
        </w:rPr>
      </w:pPr>
    </w:p>
    <w:tbl>
      <w:tblPr>
        <w:tblStyle w:val="Rcsostblzat"/>
        <w:tblW w:w="0" w:type="auto"/>
        <w:tblLook w:val="04A0" w:firstRow="1" w:lastRow="0" w:firstColumn="1" w:lastColumn="0" w:noHBand="0" w:noVBand="1"/>
      </w:tblPr>
      <w:tblGrid>
        <w:gridCol w:w="4531"/>
        <w:gridCol w:w="4531"/>
      </w:tblGrid>
      <w:tr w:rsidR="007635DD" w14:paraId="0BBF6240" w14:textId="77777777" w:rsidTr="001C7EE0">
        <w:tc>
          <w:tcPr>
            <w:tcW w:w="4531" w:type="dxa"/>
            <w:tcBorders>
              <w:top w:val="single" w:sz="4" w:space="0" w:color="auto"/>
              <w:left w:val="single" w:sz="4" w:space="0" w:color="auto"/>
              <w:bottom w:val="single" w:sz="4" w:space="0" w:color="auto"/>
              <w:right w:val="single" w:sz="4" w:space="0" w:color="auto"/>
            </w:tcBorders>
            <w:hideMark/>
          </w:tcPr>
          <w:p w14:paraId="48D78C13" w14:textId="77777777" w:rsidR="007635DD" w:rsidRDefault="007635DD" w:rsidP="001C7EE0">
            <w:pPr>
              <w:jc w:val="center"/>
              <w:rPr>
                <w:sz w:val="24"/>
                <w:szCs w:val="24"/>
                <w:lang w:eastAsia="en-US"/>
              </w:rPr>
            </w:pPr>
            <w:r>
              <w:rPr>
                <w:sz w:val="24"/>
                <w:szCs w:val="24"/>
                <w:lang w:eastAsia="en-US"/>
              </w:rPr>
              <w:t>Jelenlegi szövegezés</w:t>
            </w:r>
          </w:p>
        </w:tc>
        <w:tc>
          <w:tcPr>
            <w:tcW w:w="4531" w:type="dxa"/>
            <w:tcBorders>
              <w:top w:val="single" w:sz="4" w:space="0" w:color="auto"/>
              <w:left w:val="single" w:sz="4" w:space="0" w:color="auto"/>
              <w:bottom w:val="single" w:sz="4" w:space="0" w:color="auto"/>
              <w:right w:val="single" w:sz="4" w:space="0" w:color="auto"/>
            </w:tcBorders>
            <w:hideMark/>
          </w:tcPr>
          <w:p w14:paraId="10258DD8" w14:textId="77777777" w:rsidR="007635DD" w:rsidRDefault="007635DD" w:rsidP="001C7EE0">
            <w:pPr>
              <w:jc w:val="center"/>
              <w:rPr>
                <w:sz w:val="24"/>
                <w:szCs w:val="24"/>
                <w:lang w:eastAsia="en-US"/>
              </w:rPr>
            </w:pPr>
            <w:r>
              <w:rPr>
                <w:sz w:val="24"/>
                <w:szCs w:val="24"/>
                <w:lang w:eastAsia="en-US"/>
              </w:rPr>
              <w:t>Javasolt módosítás</w:t>
            </w:r>
          </w:p>
        </w:tc>
      </w:tr>
      <w:tr w:rsidR="007635DD" w14:paraId="22A23164" w14:textId="77777777" w:rsidTr="001C7EE0">
        <w:tc>
          <w:tcPr>
            <w:tcW w:w="4531" w:type="dxa"/>
            <w:tcBorders>
              <w:top w:val="single" w:sz="4" w:space="0" w:color="auto"/>
              <w:left w:val="single" w:sz="4" w:space="0" w:color="auto"/>
              <w:bottom w:val="single" w:sz="4" w:space="0" w:color="auto"/>
              <w:right w:val="single" w:sz="4" w:space="0" w:color="auto"/>
            </w:tcBorders>
          </w:tcPr>
          <w:p w14:paraId="4828EF5E" w14:textId="77777777" w:rsidR="007635DD" w:rsidRDefault="007635DD" w:rsidP="001C7EE0">
            <w:pPr>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2E9BC3A5" w14:textId="77777777" w:rsidR="00125390" w:rsidRDefault="00125390" w:rsidP="00B50A98">
            <w:pPr>
              <w:jc w:val="both"/>
              <w:rPr>
                <w:b w:val="0"/>
                <w:sz w:val="24"/>
                <w:szCs w:val="24"/>
                <w:lang w:eastAsia="en-US"/>
              </w:rPr>
            </w:pPr>
          </w:p>
          <w:p w14:paraId="28AD6949" w14:textId="74267CFE" w:rsidR="00B15EB1" w:rsidRDefault="00125390" w:rsidP="00B50A98">
            <w:pPr>
              <w:jc w:val="both"/>
              <w:rPr>
                <w:b w:val="0"/>
                <w:sz w:val="24"/>
                <w:szCs w:val="24"/>
                <w:lang w:eastAsia="en-US"/>
              </w:rPr>
            </w:pPr>
            <w:r w:rsidRPr="00125390">
              <w:rPr>
                <w:b w:val="0"/>
                <w:sz w:val="24"/>
                <w:szCs w:val="24"/>
                <w:lang w:eastAsia="en-US"/>
              </w:rPr>
              <w:t>Budapest Főváros II. Kerületi Önkormányzat Képviselő-testülete a szociális igazgatásról és szociális eljárásokról szóló 1993. évi III. törvény 26. §</w:t>
            </w:r>
            <w:proofErr w:type="spellStart"/>
            <w:r w:rsidRPr="00125390">
              <w:rPr>
                <w:b w:val="0"/>
                <w:sz w:val="24"/>
                <w:szCs w:val="24"/>
                <w:lang w:eastAsia="en-US"/>
              </w:rPr>
              <w:t>-ában</w:t>
            </w:r>
            <w:proofErr w:type="spellEnd"/>
            <w:r w:rsidRPr="00125390">
              <w:rPr>
                <w:b w:val="0"/>
                <w:sz w:val="24"/>
                <w:szCs w:val="24"/>
                <w:lang w:eastAsia="en-US"/>
              </w:rPr>
              <w:t>, 92. § (2) bekezdésében, illetve 132. § (4) bekezdés g) pontjában kapott felhatalmazás alapján, valamint Magyarország helyi önkormányzatairól szóló 2011. évi CLXXXIX. törvény 23. § (5) bekezdés 11. 11a. és 12. pontjában meghatározott feladatkörében eljárva a következőket rendeli el:</w:t>
            </w:r>
          </w:p>
          <w:p w14:paraId="6573B2E0" w14:textId="65D1B93E" w:rsidR="00125390" w:rsidRDefault="00125390" w:rsidP="00B50A98">
            <w:pPr>
              <w:jc w:val="both"/>
              <w:rPr>
                <w:sz w:val="24"/>
                <w:szCs w:val="24"/>
                <w:lang w:eastAsia="en-US"/>
              </w:rPr>
            </w:pPr>
          </w:p>
        </w:tc>
      </w:tr>
      <w:tr w:rsidR="00E577CB" w14:paraId="2E131BA9" w14:textId="77777777" w:rsidTr="001C7EE0">
        <w:tc>
          <w:tcPr>
            <w:tcW w:w="4531" w:type="dxa"/>
            <w:tcBorders>
              <w:top w:val="single" w:sz="4" w:space="0" w:color="auto"/>
              <w:left w:val="single" w:sz="4" w:space="0" w:color="auto"/>
              <w:bottom w:val="single" w:sz="4" w:space="0" w:color="auto"/>
              <w:right w:val="single" w:sz="4" w:space="0" w:color="auto"/>
            </w:tcBorders>
          </w:tcPr>
          <w:p w14:paraId="1D7CB546" w14:textId="77777777" w:rsidR="00E577CB" w:rsidRDefault="00E577CB" w:rsidP="00125390">
            <w:pPr>
              <w:contextualSpacing/>
              <w:rPr>
                <w:b w:val="0"/>
                <w:sz w:val="24"/>
                <w:szCs w:val="24"/>
                <w:lang w:eastAsia="en-US"/>
              </w:rPr>
            </w:pPr>
          </w:p>
          <w:p w14:paraId="1ACF33C0" w14:textId="77777777" w:rsidR="00DC168C" w:rsidRDefault="00DC168C" w:rsidP="00125390">
            <w:pPr>
              <w:contextualSpacing/>
              <w:rPr>
                <w:b w:val="0"/>
                <w:sz w:val="24"/>
                <w:szCs w:val="24"/>
                <w:lang w:eastAsia="en-US"/>
              </w:rPr>
            </w:pPr>
          </w:p>
          <w:p w14:paraId="1A00FB22" w14:textId="77777777" w:rsidR="00DC168C" w:rsidRDefault="00DC168C" w:rsidP="00125390">
            <w:pPr>
              <w:contextualSpacing/>
              <w:rPr>
                <w:b w:val="0"/>
                <w:sz w:val="24"/>
                <w:szCs w:val="24"/>
                <w:lang w:eastAsia="en-US"/>
              </w:rPr>
            </w:pPr>
          </w:p>
          <w:p w14:paraId="32AF0B8A" w14:textId="77777777" w:rsidR="00DC168C" w:rsidRDefault="00DC168C" w:rsidP="00125390">
            <w:pPr>
              <w:contextualSpacing/>
              <w:rPr>
                <w:b w:val="0"/>
                <w:sz w:val="24"/>
                <w:szCs w:val="24"/>
                <w:lang w:eastAsia="en-US"/>
              </w:rPr>
            </w:pPr>
          </w:p>
          <w:p w14:paraId="005A6BDA" w14:textId="77777777" w:rsidR="00DC168C" w:rsidRDefault="00DC168C" w:rsidP="00125390">
            <w:pPr>
              <w:contextualSpacing/>
              <w:rPr>
                <w:b w:val="0"/>
                <w:sz w:val="24"/>
                <w:szCs w:val="24"/>
                <w:lang w:eastAsia="en-US"/>
              </w:rPr>
            </w:pPr>
          </w:p>
          <w:p w14:paraId="27E83EF2" w14:textId="77777777" w:rsidR="00DC168C" w:rsidRPr="00DC168C" w:rsidRDefault="00DC168C" w:rsidP="00125390">
            <w:pPr>
              <w:contextualSpacing/>
              <w:rPr>
                <w:b w:val="0"/>
                <w:sz w:val="24"/>
                <w:szCs w:val="24"/>
                <w:lang w:eastAsia="en-US"/>
              </w:rPr>
            </w:pPr>
          </w:p>
          <w:p w14:paraId="6012BF23" w14:textId="77777777" w:rsidR="00DC168C" w:rsidRDefault="00DC168C" w:rsidP="00125390">
            <w:pPr>
              <w:contextualSpacing/>
              <w:rPr>
                <w:sz w:val="24"/>
                <w:szCs w:val="24"/>
                <w:lang w:eastAsia="en-US"/>
              </w:rPr>
            </w:pPr>
            <w:r>
              <w:rPr>
                <w:sz w:val="24"/>
                <w:szCs w:val="24"/>
                <w:lang w:eastAsia="en-US"/>
              </w:rPr>
              <w:t>Az R. III. Fejezet 6. alcíme:</w:t>
            </w:r>
          </w:p>
          <w:p w14:paraId="4A3B8D9C" w14:textId="77777777" w:rsidR="00DC168C" w:rsidRPr="00DC168C" w:rsidRDefault="00DC168C" w:rsidP="00125390">
            <w:pPr>
              <w:contextualSpacing/>
              <w:rPr>
                <w:b w:val="0"/>
                <w:sz w:val="24"/>
                <w:szCs w:val="24"/>
                <w:lang w:eastAsia="en-US"/>
              </w:rPr>
            </w:pPr>
          </w:p>
          <w:p w14:paraId="6B3CE94E" w14:textId="77777777" w:rsidR="00DC168C" w:rsidRPr="00DC168C" w:rsidRDefault="00DC168C" w:rsidP="00125390">
            <w:pPr>
              <w:contextualSpacing/>
              <w:rPr>
                <w:b w:val="0"/>
                <w:bCs/>
                <w:sz w:val="24"/>
                <w:szCs w:val="24"/>
                <w:lang w:eastAsia="en-US"/>
              </w:rPr>
            </w:pPr>
            <w:r w:rsidRPr="00DC168C">
              <w:rPr>
                <w:b w:val="0"/>
                <w:sz w:val="24"/>
                <w:szCs w:val="24"/>
                <w:lang w:eastAsia="en-US"/>
              </w:rPr>
              <w:t xml:space="preserve">„6. </w:t>
            </w:r>
            <w:r w:rsidRPr="00DC168C">
              <w:rPr>
                <w:b w:val="0"/>
                <w:bCs/>
                <w:sz w:val="24"/>
                <w:szCs w:val="24"/>
                <w:lang w:eastAsia="en-US"/>
              </w:rPr>
              <w:t>Időskorú személyek egyszeri támogatása”</w:t>
            </w:r>
          </w:p>
          <w:p w14:paraId="372BB0C7" w14:textId="41C98695" w:rsidR="00DC168C" w:rsidRDefault="00DC168C" w:rsidP="00125390">
            <w:pPr>
              <w:contextualSpacing/>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1FACCEEB" w14:textId="77777777" w:rsidR="00125390" w:rsidRPr="00125390" w:rsidRDefault="00125390" w:rsidP="00125390">
            <w:pPr>
              <w:tabs>
                <w:tab w:val="left" w:pos="0"/>
              </w:tabs>
              <w:rPr>
                <w:rFonts w:cs="Arial"/>
                <w:b w:val="0"/>
                <w:sz w:val="24"/>
                <w:szCs w:val="24"/>
                <w:lang w:eastAsia="en-US"/>
              </w:rPr>
            </w:pPr>
          </w:p>
          <w:p w14:paraId="01686AB6" w14:textId="77777777" w:rsidR="00E577CB" w:rsidRDefault="00E577CB" w:rsidP="00E577CB">
            <w:pPr>
              <w:tabs>
                <w:tab w:val="left" w:pos="0"/>
              </w:tabs>
              <w:jc w:val="center"/>
              <w:rPr>
                <w:rFonts w:cs="Arial"/>
                <w:sz w:val="24"/>
                <w:szCs w:val="24"/>
                <w:lang w:eastAsia="en-US"/>
              </w:rPr>
            </w:pPr>
            <w:r>
              <w:rPr>
                <w:rFonts w:cs="Arial"/>
                <w:sz w:val="24"/>
                <w:szCs w:val="24"/>
                <w:lang w:eastAsia="en-US"/>
              </w:rPr>
              <w:t>1. §</w:t>
            </w:r>
          </w:p>
          <w:p w14:paraId="6E140CC2" w14:textId="77777777" w:rsidR="00E577CB" w:rsidRDefault="00E577CB" w:rsidP="00E577CB">
            <w:pPr>
              <w:keepNext/>
              <w:jc w:val="both"/>
              <w:rPr>
                <w:b w:val="0"/>
                <w:sz w:val="24"/>
                <w:szCs w:val="24"/>
              </w:rPr>
            </w:pPr>
          </w:p>
          <w:p w14:paraId="458F5523" w14:textId="77777777" w:rsidR="00125390" w:rsidRDefault="00125390" w:rsidP="00125390">
            <w:pPr>
              <w:keepNext/>
              <w:jc w:val="both"/>
              <w:rPr>
                <w:b w:val="0"/>
                <w:sz w:val="24"/>
                <w:szCs w:val="24"/>
              </w:rPr>
            </w:pPr>
            <w:r w:rsidRPr="00125390">
              <w:rPr>
                <w:b w:val="0"/>
                <w:sz w:val="24"/>
                <w:szCs w:val="24"/>
              </w:rPr>
              <w:t>A szociális igazgatásról és egyes szociális és gyermekjóléti ellátásokról szóló 3/2015. (II. 27.) önkormányzati rendelet 6. alcím címe helyébe a következő rendelkezés lép:</w:t>
            </w:r>
          </w:p>
          <w:p w14:paraId="7187CCAF" w14:textId="77777777" w:rsidR="00125390" w:rsidRPr="00125390" w:rsidRDefault="00125390" w:rsidP="00125390">
            <w:pPr>
              <w:keepNext/>
              <w:jc w:val="both"/>
              <w:rPr>
                <w:b w:val="0"/>
                <w:sz w:val="24"/>
                <w:szCs w:val="24"/>
              </w:rPr>
            </w:pPr>
          </w:p>
          <w:p w14:paraId="3E1CB337" w14:textId="26C1FD74" w:rsidR="00E577CB" w:rsidRPr="00125390" w:rsidRDefault="00125390" w:rsidP="00125390">
            <w:pPr>
              <w:contextualSpacing/>
              <w:jc w:val="center"/>
              <w:rPr>
                <w:b w:val="0"/>
                <w:sz w:val="24"/>
                <w:szCs w:val="24"/>
              </w:rPr>
            </w:pPr>
            <w:r w:rsidRPr="00125390">
              <w:rPr>
                <w:b w:val="0"/>
                <w:bCs/>
                <w:sz w:val="24"/>
                <w:szCs w:val="24"/>
              </w:rPr>
              <w:t>„6. Időskorú személyek külön támogatása”</w:t>
            </w:r>
          </w:p>
          <w:p w14:paraId="22298654" w14:textId="77777777" w:rsidR="00E577CB" w:rsidRPr="003E5496" w:rsidRDefault="00E577CB" w:rsidP="00B50A98">
            <w:pPr>
              <w:jc w:val="both"/>
              <w:rPr>
                <w:b w:val="0"/>
                <w:sz w:val="24"/>
                <w:szCs w:val="24"/>
                <w:lang w:eastAsia="en-US"/>
              </w:rPr>
            </w:pPr>
          </w:p>
        </w:tc>
      </w:tr>
      <w:tr w:rsidR="007635DD" w14:paraId="3E59AC31" w14:textId="77777777" w:rsidTr="001C7EE0">
        <w:tc>
          <w:tcPr>
            <w:tcW w:w="4531" w:type="dxa"/>
            <w:tcBorders>
              <w:top w:val="single" w:sz="4" w:space="0" w:color="auto"/>
              <w:left w:val="single" w:sz="4" w:space="0" w:color="auto"/>
              <w:bottom w:val="single" w:sz="4" w:space="0" w:color="auto"/>
              <w:right w:val="single" w:sz="4" w:space="0" w:color="auto"/>
            </w:tcBorders>
          </w:tcPr>
          <w:p w14:paraId="2548F818" w14:textId="671E7784" w:rsidR="00735B69" w:rsidRPr="003E5496" w:rsidRDefault="00735B69" w:rsidP="00125390">
            <w:pPr>
              <w:rPr>
                <w:b w:val="0"/>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438AC618" w14:textId="77777777" w:rsidR="00125390" w:rsidRPr="00125390" w:rsidRDefault="00125390" w:rsidP="00125390">
            <w:pPr>
              <w:tabs>
                <w:tab w:val="left" w:pos="0"/>
              </w:tabs>
              <w:rPr>
                <w:rFonts w:cs="Arial"/>
                <w:b w:val="0"/>
                <w:sz w:val="24"/>
                <w:szCs w:val="24"/>
                <w:lang w:eastAsia="en-US"/>
              </w:rPr>
            </w:pPr>
          </w:p>
          <w:p w14:paraId="7B626564" w14:textId="0F7FB106" w:rsidR="007635DD" w:rsidRDefault="00E577CB" w:rsidP="001C7EE0">
            <w:pPr>
              <w:tabs>
                <w:tab w:val="left" w:pos="0"/>
              </w:tabs>
              <w:jc w:val="center"/>
              <w:rPr>
                <w:rFonts w:cs="Arial"/>
                <w:sz w:val="24"/>
                <w:szCs w:val="24"/>
                <w:lang w:eastAsia="en-US"/>
              </w:rPr>
            </w:pPr>
            <w:r>
              <w:rPr>
                <w:rFonts w:cs="Arial"/>
                <w:sz w:val="24"/>
                <w:szCs w:val="24"/>
                <w:lang w:eastAsia="en-US"/>
              </w:rPr>
              <w:t>2</w:t>
            </w:r>
            <w:r w:rsidR="007635DD">
              <w:rPr>
                <w:rFonts w:cs="Arial"/>
                <w:sz w:val="24"/>
                <w:szCs w:val="24"/>
                <w:lang w:eastAsia="en-US"/>
              </w:rPr>
              <w:t>. §</w:t>
            </w:r>
          </w:p>
          <w:p w14:paraId="08D8A1C5" w14:textId="77777777" w:rsidR="007635DD" w:rsidRDefault="007635DD" w:rsidP="001C7EE0">
            <w:pPr>
              <w:jc w:val="both"/>
              <w:rPr>
                <w:rFonts w:cs="Arial"/>
                <w:b w:val="0"/>
                <w:sz w:val="24"/>
                <w:szCs w:val="24"/>
                <w:lang w:eastAsia="en-US"/>
              </w:rPr>
            </w:pPr>
          </w:p>
          <w:p w14:paraId="16F40520" w14:textId="77777777" w:rsidR="00125390" w:rsidRDefault="00125390" w:rsidP="00125390">
            <w:pPr>
              <w:jc w:val="both"/>
              <w:rPr>
                <w:rFonts w:eastAsia="Noto Sans CJK SC Regular" w:cs="FreeSans"/>
                <w:b w:val="0"/>
                <w:kern w:val="2"/>
                <w:sz w:val="24"/>
                <w:szCs w:val="24"/>
                <w:lang w:eastAsia="zh-CN" w:bidi="hi-IN"/>
              </w:rPr>
            </w:pPr>
            <w:bookmarkStart w:id="1" w:name="_Hlk145324249"/>
            <w:r w:rsidRPr="00125390">
              <w:rPr>
                <w:rFonts w:eastAsia="Noto Sans CJK SC Regular" w:cs="FreeSans"/>
                <w:b w:val="0"/>
                <w:kern w:val="2"/>
                <w:sz w:val="24"/>
                <w:szCs w:val="24"/>
                <w:lang w:eastAsia="zh-CN" w:bidi="hi-IN"/>
              </w:rPr>
              <w:t>A szociális igazgatásról és egyes szociális és gyermekjóléti ellátásokról szóló 3/2015. (II. 27.) önkormányzati rendelet 6. alcíme a következő 31/A. §</w:t>
            </w:r>
            <w:proofErr w:type="spellStart"/>
            <w:r w:rsidRPr="00125390">
              <w:rPr>
                <w:rFonts w:eastAsia="Noto Sans CJK SC Regular" w:cs="FreeSans"/>
                <w:b w:val="0"/>
                <w:kern w:val="2"/>
                <w:sz w:val="24"/>
                <w:szCs w:val="24"/>
                <w:lang w:eastAsia="zh-CN" w:bidi="hi-IN"/>
              </w:rPr>
              <w:t>-sal</w:t>
            </w:r>
            <w:proofErr w:type="spellEnd"/>
            <w:r w:rsidRPr="00125390">
              <w:rPr>
                <w:rFonts w:eastAsia="Noto Sans CJK SC Regular" w:cs="FreeSans"/>
                <w:b w:val="0"/>
                <w:kern w:val="2"/>
                <w:sz w:val="24"/>
                <w:szCs w:val="24"/>
                <w:lang w:eastAsia="zh-CN" w:bidi="hi-IN"/>
              </w:rPr>
              <w:t xml:space="preserve"> egészül ki:</w:t>
            </w:r>
          </w:p>
          <w:p w14:paraId="1FBD47F4" w14:textId="77777777" w:rsidR="00125390" w:rsidRPr="00125390" w:rsidRDefault="00125390" w:rsidP="00125390">
            <w:pPr>
              <w:jc w:val="both"/>
              <w:rPr>
                <w:rFonts w:eastAsia="Noto Sans CJK SC Regular" w:cs="FreeSans"/>
                <w:b w:val="0"/>
                <w:kern w:val="2"/>
                <w:sz w:val="24"/>
                <w:szCs w:val="24"/>
                <w:lang w:eastAsia="zh-CN" w:bidi="hi-IN"/>
              </w:rPr>
            </w:pPr>
          </w:p>
          <w:p w14:paraId="2A756A54" w14:textId="77777777" w:rsidR="00125390" w:rsidRPr="00125390" w:rsidRDefault="00125390" w:rsidP="00125390">
            <w:pPr>
              <w:jc w:val="center"/>
              <w:rPr>
                <w:rFonts w:eastAsia="Noto Sans CJK SC Regular" w:cs="FreeSans"/>
                <w:b w:val="0"/>
                <w:bCs/>
                <w:kern w:val="2"/>
                <w:sz w:val="24"/>
                <w:szCs w:val="24"/>
                <w:lang w:eastAsia="zh-CN" w:bidi="hi-IN"/>
              </w:rPr>
            </w:pPr>
            <w:r w:rsidRPr="00125390">
              <w:rPr>
                <w:rFonts w:eastAsia="Noto Sans CJK SC Regular" w:cs="FreeSans"/>
                <w:b w:val="0"/>
                <w:bCs/>
                <w:kern w:val="2"/>
                <w:sz w:val="24"/>
                <w:szCs w:val="24"/>
                <w:lang w:eastAsia="zh-CN" w:bidi="hi-IN"/>
              </w:rPr>
              <w:t>„31/A. §</w:t>
            </w:r>
          </w:p>
          <w:p w14:paraId="6FFCCFFC" w14:textId="757CD9DA" w:rsidR="005F0024" w:rsidRPr="005F0024" w:rsidRDefault="00125390" w:rsidP="00125390">
            <w:pPr>
              <w:suppressAutoHyphens/>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 II. kerületben életvitelszerűen tartózkodó és lakcímmel rendelkező személyt 100. életévének betöltésekor az Önkormányzat egyszeri 100 000 forint összegű pénzbeli támogatásban részesíti.”</w:t>
            </w:r>
          </w:p>
          <w:bookmarkEnd w:id="1"/>
          <w:p w14:paraId="32E2B580" w14:textId="528DA8C8" w:rsidR="00B15EB1" w:rsidRDefault="00B15EB1" w:rsidP="005F4EDB">
            <w:pPr>
              <w:jc w:val="both"/>
              <w:rPr>
                <w:b w:val="0"/>
                <w:sz w:val="24"/>
                <w:szCs w:val="24"/>
                <w:lang w:eastAsia="en-US"/>
              </w:rPr>
            </w:pPr>
          </w:p>
        </w:tc>
      </w:tr>
      <w:tr w:rsidR="00C31177" w14:paraId="36895D69" w14:textId="77777777" w:rsidTr="00FF71D4">
        <w:trPr>
          <w:trHeight w:val="2264"/>
        </w:trPr>
        <w:tc>
          <w:tcPr>
            <w:tcW w:w="4531" w:type="dxa"/>
            <w:tcBorders>
              <w:top w:val="single" w:sz="4" w:space="0" w:color="auto"/>
              <w:left w:val="single" w:sz="4" w:space="0" w:color="auto"/>
              <w:bottom w:val="single" w:sz="4" w:space="0" w:color="auto"/>
              <w:right w:val="single" w:sz="4" w:space="0" w:color="auto"/>
            </w:tcBorders>
          </w:tcPr>
          <w:p w14:paraId="3CFF58AE" w14:textId="779DB7B1" w:rsidR="00DC168C" w:rsidRDefault="00DC168C" w:rsidP="00AB6A49">
            <w:pPr>
              <w:jc w:val="both"/>
              <w:rPr>
                <w:b w:val="0"/>
                <w:sz w:val="24"/>
                <w:szCs w:val="24"/>
                <w:lang w:eastAsia="en-US"/>
              </w:rPr>
            </w:pPr>
          </w:p>
          <w:p w14:paraId="789D0B51" w14:textId="77777777" w:rsidR="000D34E2" w:rsidRDefault="000D34E2" w:rsidP="00AB6A49">
            <w:pPr>
              <w:jc w:val="both"/>
              <w:rPr>
                <w:b w:val="0"/>
                <w:sz w:val="24"/>
                <w:szCs w:val="24"/>
                <w:lang w:eastAsia="en-US"/>
              </w:rPr>
            </w:pPr>
          </w:p>
          <w:p w14:paraId="3BC812BE" w14:textId="77777777" w:rsidR="000D34E2" w:rsidRDefault="000D34E2" w:rsidP="00AB6A49">
            <w:pPr>
              <w:jc w:val="both"/>
              <w:rPr>
                <w:b w:val="0"/>
                <w:sz w:val="24"/>
                <w:szCs w:val="24"/>
                <w:lang w:eastAsia="en-US"/>
              </w:rPr>
            </w:pPr>
          </w:p>
          <w:p w14:paraId="0583E7A8" w14:textId="77777777" w:rsidR="000D34E2" w:rsidRDefault="000D34E2" w:rsidP="00AB6A49">
            <w:pPr>
              <w:jc w:val="both"/>
              <w:rPr>
                <w:b w:val="0"/>
                <w:sz w:val="24"/>
                <w:szCs w:val="24"/>
                <w:lang w:eastAsia="en-US"/>
              </w:rPr>
            </w:pPr>
          </w:p>
          <w:p w14:paraId="305AC956" w14:textId="77777777" w:rsidR="000D34E2" w:rsidRDefault="000D34E2" w:rsidP="00AB6A49">
            <w:pPr>
              <w:jc w:val="both"/>
              <w:rPr>
                <w:b w:val="0"/>
                <w:sz w:val="24"/>
                <w:szCs w:val="24"/>
                <w:lang w:eastAsia="en-US"/>
              </w:rPr>
            </w:pPr>
          </w:p>
          <w:p w14:paraId="25EAAFA7" w14:textId="77777777" w:rsidR="000D34E2" w:rsidRPr="00DC168C" w:rsidRDefault="000D34E2" w:rsidP="00AB6A49">
            <w:pPr>
              <w:jc w:val="both"/>
              <w:rPr>
                <w:b w:val="0"/>
                <w:sz w:val="24"/>
                <w:szCs w:val="24"/>
                <w:lang w:eastAsia="en-US"/>
              </w:rPr>
            </w:pPr>
          </w:p>
          <w:p w14:paraId="1BF077B6" w14:textId="77777777" w:rsidR="00C31177" w:rsidRPr="000D34E2" w:rsidRDefault="00DC168C" w:rsidP="00AB6A49">
            <w:pPr>
              <w:jc w:val="both"/>
              <w:rPr>
                <w:sz w:val="24"/>
                <w:szCs w:val="24"/>
                <w:lang w:eastAsia="en-US"/>
              </w:rPr>
            </w:pPr>
            <w:r w:rsidRPr="000D34E2">
              <w:rPr>
                <w:sz w:val="24"/>
                <w:szCs w:val="24"/>
                <w:lang w:eastAsia="en-US"/>
              </w:rPr>
              <w:t>Az R. 32. §</w:t>
            </w:r>
            <w:proofErr w:type="spellStart"/>
            <w:r w:rsidRPr="000D34E2">
              <w:rPr>
                <w:sz w:val="24"/>
                <w:szCs w:val="24"/>
                <w:lang w:eastAsia="en-US"/>
              </w:rPr>
              <w:t>-</w:t>
            </w:r>
            <w:proofErr w:type="gramStart"/>
            <w:r w:rsidRPr="000D34E2">
              <w:rPr>
                <w:sz w:val="24"/>
                <w:szCs w:val="24"/>
                <w:lang w:eastAsia="en-US"/>
              </w:rPr>
              <w:t>a</w:t>
            </w:r>
            <w:proofErr w:type="spellEnd"/>
            <w:proofErr w:type="gramEnd"/>
            <w:r w:rsidRPr="000D34E2">
              <w:rPr>
                <w:sz w:val="24"/>
                <w:szCs w:val="24"/>
                <w:lang w:eastAsia="en-US"/>
              </w:rPr>
              <w:t>:</w:t>
            </w:r>
          </w:p>
          <w:p w14:paraId="732D3E2E" w14:textId="77777777" w:rsidR="00DC168C" w:rsidRPr="00DC168C" w:rsidRDefault="00DC168C" w:rsidP="00AB6A49">
            <w:pPr>
              <w:jc w:val="both"/>
              <w:rPr>
                <w:b w:val="0"/>
                <w:sz w:val="24"/>
                <w:szCs w:val="24"/>
                <w:lang w:eastAsia="en-US"/>
              </w:rPr>
            </w:pPr>
          </w:p>
          <w:p w14:paraId="78DCA136" w14:textId="77777777" w:rsidR="000D34E2" w:rsidRDefault="00DC168C" w:rsidP="000D34E2">
            <w:pPr>
              <w:jc w:val="center"/>
              <w:rPr>
                <w:b w:val="0"/>
                <w:sz w:val="24"/>
                <w:szCs w:val="24"/>
                <w:lang w:eastAsia="en-US"/>
              </w:rPr>
            </w:pPr>
            <w:r w:rsidRPr="00DC168C">
              <w:rPr>
                <w:b w:val="0"/>
                <w:sz w:val="24"/>
                <w:szCs w:val="24"/>
                <w:lang w:eastAsia="en-US"/>
              </w:rPr>
              <w:t>„</w:t>
            </w:r>
            <w:r w:rsidR="000D34E2">
              <w:rPr>
                <w:b w:val="0"/>
                <w:sz w:val="24"/>
                <w:szCs w:val="24"/>
                <w:lang w:eastAsia="en-US"/>
              </w:rPr>
              <w:t>32. §</w:t>
            </w:r>
          </w:p>
          <w:p w14:paraId="62799906" w14:textId="6D01CB2E" w:rsidR="00DC168C" w:rsidRPr="00DC168C" w:rsidRDefault="00DC168C" w:rsidP="00AB6A49">
            <w:pPr>
              <w:jc w:val="both"/>
              <w:rPr>
                <w:b w:val="0"/>
                <w:sz w:val="24"/>
                <w:szCs w:val="24"/>
                <w:lang w:eastAsia="en-US"/>
              </w:rPr>
            </w:pPr>
            <w:r w:rsidRPr="00DC168C">
              <w:rPr>
                <w:b w:val="0"/>
                <w:sz w:val="24"/>
                <w:szCs w:val="24"/>
                <w:lang w:eastAsia="en-US"/>
              </w:rPr>
              <w:t>A II. kerületben életvitelszerűen tartózkodó és lakcímmel rendelkező személyt 100. életévének betöltésekor az Önkormányzat egyszeri 100 ezer forint összegű pénzbeli támogatásban részesíti.”</w:t>
            </w:r>
          </w:p>
          <w:p w14:paraId="6DF07682" w14:textId="77777777" w:rsidR="00DC168C" w:rsidRDefault="00DC168C" w:rsidP="00AB6A49">
            <w:pPr>
              <w:jc w:val="both"/>
              <w:rPr>
                <w:b w:val="0"/>
                <w:sz w:val="24"/>
                <w:szCs w:val="24"/>
                <w:lang w:eastAsia="en-US"/>
              </w:rPr>
            </w:pPr>
          </w:p>
          <w:p w14:paraId="3761511E" w14:textId="77777777" w:rsidR="000D34E2" w:rsidRDefault="000D34E2" w:rsidP="00AB6A49">
            <w:pPr>
              <w:jc w:val="both"/>
              <w:rPr>
                <w:b w:val="0"/>
                <w:sz w:val="24"/>
                <w:szCs w:val="24"/>
                <w:lang w:eastAsia="en-US"/>
              </w:rPr>
            </w:pPr>
          </w:p>
          <w:p w14:paraId="2B71AF43" w14:textId="77777777" w:rsidR="000D34E2" w:rsidRDefault="000D34E2" w:rsidP="00AB6A49">
            <w:pPr>
              <w:jc w:val="both"/>
              <w:rPr>
                <w:b w:val="0"/>
                <w:sz w:val="24"/>
                <w:szCs w:val="24"/>
                <w:lang w:eastAsia="en-US"/>
              </w:rPr>
            </w:pPr>
          </w:p>
          <w:p w14:paraId="435D5C21" w14:textId="77777777" w:rsidR="000D34E2" w:rsidRDefault="000D34E2" w:rsidP="00AB6A49">
            <w:pPr>
              <w:jc w:val="both"/>
              <w:rPr>
                <w:b w:val="0"/>
                <w:sz w:val="24"/>
                <w:szCs w:val="24"/>
                <w:lang w:eastAsia="en-US"/>
              </w:rPr>
            </w:pPr>
          </w:p>
          <w:p w14:paraId="6FA44011" w14:textId="77777777" w:rsidR="000D34E2" w:rsidRDefault="000D34E2" w:rsidP="00AB6A49">
            <w:pPr>
              <w:jc w:val="both"/>
              <w:rPr>
                <w:b w:val="0"/>
                <w:sz w:val="24"/>
                <w:szCs w:val="24"/>
                <w:lang w:eastAsia="en-US"/>
              </w:rPr>
            </w:pPr>
          </w:p>
          <w:p w14:paraId="0B3AC377" w14:textId="77777777" w:rsidR="000D34E2" w:rsidRDefault="000D34E2" w:rsidP="00AB6A49">
            <w:pPr>
              <w:jc w:val="both"/>
              <w:rPr>
                <w:b w:val="0"/>
                <w:sz w:val="24"/>
                <w:szCs w:val="24"/>
                <w:lang w:eastAsia="en-US"/>
              </w:rPr>
            </w:pPr>
          </w:p>
          <w:p w14:paraId="6869664C" w14:textId="77777777" w:rsidR="000D34E2" w:rsidRDefault="000D34E2" w:rsidP="00AB6A49">
            <w:pPr>
              <w:jc w:val="both"/>
              <w:rPr>
                <w:b w:val="0"/>
                <w:sz w:val="24"/>
                <w:szCs w:val="24"/>
                <w:lang w:eastAsia="en-US"/>
              </w:rPr>
            </w:pPr>
          </w:p>
          <w:p w14:paraId="2E86690C" w14:textId="77777777" w:rsidR="000D34E2" w:rsidRDefault="000D34E2" w:rsidP="00AB6A49">
            <w:pPr>
              <w:jc w:val="both"/>
              <w:rPr>
                <w:b w:val="0"/>
                <w:sz w:val="24"/>
                <w:szCs w:val="24"/>
                <w:lang w:eastAsia="en-US"/>
              </w:rPr>
            </w:pPr>
          </w:p>
          <w:p w14:paraId="7578B95D" w14:textId="77777777" w:rsidR="000D34E2" w:rsidRDefault="000D34E2" w:rsidP="00AB6A49">
            <w:pPr>
              <w:jc w:val="both"/>
              <w:rPr>
                <w:b w:val="0"/>
                <w:sz w:val="24"/>
                <w:szCs w:val="24"/>
                <w:lang w:eastAsia="en-US"/>
              </w:rPr>
            </w:pPr>
          </w:p>
          <w:p w14:paraId="336C13FB" w14:textId="77777777" w:rsidR="000D34E2" w:rsidRDefault="000D34E2" w:rsidP="00AB6A49">
            <w:pPr>
              <w:jc w:val="both"/>
              <w:rPr>
                <w:b w:val="0"/>
                <w:sz w:val="24"/>
                <w:szCs w:val="24"/>
                <w:lang w:eastAsia="en-US"/>
              </w:rPr>
            </w:pPr>
          </w:p>
          <w:p w14:paraId="54474CF0" w14:textId="77777777" w:rsidR="000D34E2" w:rsidRPr="00DC168C" w:rsidRDefault="000D34E2" w:rsidP="00AB6A49">
            <w:pPr>
              <w:jc w:val="both"/>
              <w:rPr>
                <w:b w:val="0"/>
                <w:sz w:val="24"/>
                <w:szCs w:val="24"/>
                <w:lang w:eastAsia="en-US"/>
              </w:rPr>
            </w:pPr>
          </w:p>
          <w:p w14:paraId="1A6CB572" w14:textId="77777777" w:rsidR="00DC168C" w:rsidRPr="000D34E2" w:rsidRDefault="00DC168C" w:rsidP="00AB6A49">
            <w:pPr>
              <w:jc w:val="both"/>
              <w:rPr>
                <w:sz w:val="24"/>
                <w:szCs w:val="24"/>
                <w:lang w:eastAsia="en-US"/>
              </w:rPr>
            </w:pPr>
            <w:r w:rsidRPr="000D34E2">
              <w:rPr>
                <w:sz w:val="24"/>
                <w:szCs w:val="24"/>
                <w:lang w:eastAsia="en-US"/>
              </w:rPr>
              <w:t>Az R. 32/A. §</w:t>
            </w:r>
            <w:proofErr w:type="spellStart"/>
            <w:r w:rsidRPr="000D34E2">
              <w:rPr>
                <w:sz w:val="24"/>
                <w:szCs w:val="24"/>
                <w:lang w:eastAsia="en-US"/>
              </w:rPr>
              <w:t>-</w:t>
            </w:r>
            <w:proofErr w:type="gramStart"/>
            <w:r w:rsidRPr="000D34E2">
              <w:rPr>
                <w:sz w:val="24"/>
                <w:szCs w:val="24"/>
                <w:lang w:eastAsia="en-US"/>
              </w:rPr>
              <w:t>a</w:t>
            </w:r>
            <w:proofErr w:type="spellEnd"/>
            <w:proofErr w:type="gramEnd"/>
            <w:r w:rsidRPr="000D34E2">
              <w:rPr>
                <w:sz w:val="24"/>
                <w:szCs w:val="24"/>
                <w:lang w:eastAsia="en-US"/>
              </w:rPr>
              <w:t>:</w:t>
            </w:r>
          </w:p>
          <w:p w14:paraId="577995F4" w14:textId="77777777" w:rsidR="00DC168C" w:rsidRPr="00DC168C" w:rsidRDefault="00DC168C" w:rsidP="00AB6A49">
            <w:pPr>
              <w:jc w:val="both"/>
              <w:rPr>
                <w:b w:val="0"/>
                <w:sz w:val="24"/>
                <w:szCs w:val="24"/>
                <w:lang w:eastAsia="en-US"/>
              </w:rPr>
            </w:pPr>
          </w:p>
          <w:p w14:paraId="1BF741A2" w14:textId="77777777" w:rsidR="000D34E2" w:rsidRDefault="00DC168C" w:rsidP="000D34E2">
            <w:pPr>
              <w:jc w:val="center"/>
              <w:rPr>
                <w:b w:val="0"/>
                <w:sz w:val="24"/>
                <w:szCs w:val="24"/>
                <w:lang w:eastAsia="en-US"/>
              </w:rPr>
            </w:pPr>
            <w:r>
              <w:rPr>
                <w:b w:val="0"/>
                <w:sz w:val="24"/>
                <w:szCs w:val="24"/>
                <w:lang w:eastAsia="en-US"/>
              </w:rPr>
              <w:t>„</w:t>
            </w:r>
            <w:r w:rsidR="000D34E2">
              <w:rPr>
                <w:b w:val="0"/>
                <w:sz w:val="24"/>
                <w:szCs w:val="24"/>
                <w:lang w:eastAsia="en-US"/>
              </w:rPr>
              <w:t>32/A. §</w:t>
            </w:r>
          </w:p>
          <w:p w14:paraId="61AE12F8" w14:textId="7BC6FD7B" w:rsidR="00DC168C" w:rsidRPr="00DC168C" w:rsidRDefault="00DC168C" w:rsidP="00DC168C">
            <w:pPr>
              <w:jc w:val="both"/>
              <w:rPr>
                <w:b w:val="0"/>
                <w:sz w:val="24"/>
                <w:szCs w:val="24"/>
                <w:lang w:eastAsia="en-US"/>
              </w:rPr>
            </w:pPr>
            <w:r w:rsidRPr="00DC168C">
              <w:rPr>
                <w:b w:val="0"/>
                <w:sz w:val="24"/>
                <w:szCs w:val="24"/>
                <w:lang w:eastAsia="en-US"/>
              </w:rPr>
              <w:t>(1) Az Önkormányzat az idősek világnapja alkalmából egyszeri támogatásban részesíti azon II. kerületi lakcímmel rendelkező személyeket, akik:</w:t>
            </w:r>
          </w:p>
          <w:p w14:paraId="6E1A93DA" w14:textId="77777777" w:rsidR="00DC168C" w:rsidRPr="00DC168C" w:rsidRDefault="00DC168C" w:rsidP="00DC168C">
            <w:pPr>
              <w:jc w:val="both"/>
              <w:rPr>
                <w:b w:val="0"/>
                <w:sz w:val="24"/>
                <w:szCs w:val="24"/>
                <w:lang w:eastAsia="en-US"/>
              </w:rPr>
            </w:pPr>
            <w:r w:rsidRPr="00DC168C">
              <w:rPr>
                <w:b w:val="0"/>
                <w:sz w:val="24"/>
                <w:szCs w:val="24"/>
                <w:lang w:eastAsia="en-US"/>
              </w:rPr>
              <w:t>- tárgyév október 31. napjáig 65. életévüket betöltik és</w:t>
            </w:r>
          </w:p>
          <w:p w14:paraId="1CBBFFC3" w14:textId="77777777" w:rsidR="00DC168C" w:rsidRDefault="00DC168C" w:rsidP="00DC168C">
            <w:pPr>
              <w:jc w:val="both"/>
              <w:rPr>
                <w:b w:val="0"/>
                <w:sz w:val="24"/>
                <w:szCs w:val="24"/>
                <w:lang w:eastAsia="en-US"/>
              </w:rPr>
            </w:pPr>
            <w:r w:rsidRPr="00DC168C">
              <w:rPr>
                <w:b w:val="0"/>
                <w:sz w:val="24"/>
                <w:szCs w:val="24"/>
                <w:lang w:eastAsia="en-US"/>
              </w:rPr>
              <w:t xml:space="preserve">- részükre tárgyév január 1.- szeptember 30. közötti időszakban a 9. § </w:t>
            </w:r>
            <w:r w:rsidRPr="00DC168C">
              <w:rPr>
                <w:b w:val="0"/>
                <w:i/>
                <w:iCs/>
                <w:sz w:val="24"/>
                <w:szCs w:val="24"/>
                <w:lang w:eastAsia="en-US"/>
              </w:rPr>
              <w:t>a)</w:t>
            </w:r>
            <w:proofErr w:type="spellStart"/>
            <w:r w:rsidRPr="00DC168C">
              <w:rPr>
                <w:b w:val="0"/>
                <w:i/>
                <w:iCs/>
                <w:sz w:val="24"/>
                <w:szCs w:val="24"/>
                <w:lang w:eastAsia="en-US"/>
              </w:rPr>
              <w:t>-b</w:t>
            </w:r>
            <w:proofErr w:type="spellEnd"/>
            <w:r w:rsidRPr="00DC168C">
              <w:rPr>
                <w:b w:val="0"/>
                <w:i/>
                <w:iCs/>
                <w:sz w:val="24"/>
                <w:szCs w:val="24"/>
                <w:lang w:eastAsia="en-US"/>
              </w:rPr>
              <w:t>)</w:t>
            </w:r>
            <w:r w:rsidRPr="00DC168C">
              <w:rPr>
                <w:b w:val="0"/>
                <w:sz w:val="24"/>
                <w:szCs w:val="24"/>
                <w:lang w:eastAsia="en-US"/>
              </w:rPr>
              <w:t xml:space="preserve"> pontokban megjelölt támogatások valamelyike megállapításra, vagy folyósításra került.</w:t>
            </w:r>
          </w:p>
          <w:p w14:paraId="431C6689" w14:textId="77777777" w:rsidR="00DC168C" w:rsidRDefault="00DC168C" w:rsidP="00DC168C">
            <w:pPr>
              <w:jc w:val="both"/>
              <w:rPr>
                <w:b w:val="0"/>
                <w:sz w:val="24"/>
                <w:szCs w:val="24"/>
                <w:lang w:eastAsia="en-US"/>
              </w:rPr>
            </w:pPr>
            <w:r>
              <w:rPr>
                <w:b w:val="0"/>
                <w:sz w:val="24"/>
                <w:szCs w:val="24"/>
                <w:lang w:eastAsia="en-US"/>
              </w:rPr>
              <w:t xml:space="preserve">(2) </w:t>
            </w:r>
            <w:r w:rsidRPr="00DC168C">
              <w:rPr>
                <w:b w:val="0"/>
                <w:sz w:val="24"/>
                <w:szCs w:val="24"/>
                <w:lang w:eastAsia="en-US"/>
              </w:rPr>
              <w:t>A támogatás összege jogosultanként 12 000 Ft.</w:t>
            </w:r>
          </w:p>
          <w:p w14:paraId="1EFA92B0" w14:textId="77777777" w:rsidR="00DC168C" w:rsidRDefault="00DC168C" w:rsidP="00DC168C">
            <w:pPr>
              <w:jc w:val="both"/>
              <w:rPr>
                <w:b w:val="0"/>
                <w:sz w:val="24"/>
                <w:szCs w:val="24"/>
                <w:lang w:eastAsia="en-US"/>
              </w:rPr>
            </w:pPr>
            <w:r>
              <w:rPr>
                <w:b w:val="0"/>
                <w:sz w:val="24"/>
                <w:szCs w:val="24"/>
                <w:lang w:eastAsia="en-US"/>
              </w:rPr>
              <w:t xml:space="preserve">(3) </w:t>
            </w:r>
            <w:r w:rsidRPr="00DC168C">
              <w:rPr>
                <w:b w:val="0"/>
                <w:sz w:val="24"/>
                <w:szCs w:val="24"/>
                <w:lang w:eastAsia="en-US"/>
              </w:rPr>
              <w:t>A jogosultsági feltételek fennállása esetén a támogatás hivatalból kerül megállapításra és a támogatás folyósítása október hónapban történik.</w:t>
            </w:r>
          </w:p>
          <w:p w14:paraId="605C611A" w14:textId="613D79A9" w:rsidR="00DC168C" w:rsidRDefault="00DC168C" w:rsidP="00DC168C">
            <w:pPr>
              <w:jc w:val="both"/>
              <w:rPr>
                <w:b w:val="0"/>
                <w:sz w:val="24"/>
                <w:szCs w:val="24"/>
                <w:lang w:eastAsia="en-US"/>
              </w:rPr>
            </w:pPr>
            <w:r>
              <w:rPr>
                <w:b w:val="0"/>
                <w:sz w:val="24"/>
                <w:szCs w:val="24"/>
                <w:lang w:eastAsia="en-US"/>
              </w:rPr>
              <w:t xml:space="preserve">(4) </w:t>
            </w:r>
          </w:p>
          <w:p w14:paraId="51AE213E" w14:textId="77777777" w:rsidR="00DC168C" w:rsidRDefault="00DC168C" w:rsidP="00DC168C">
            <w:pPr>
              <w:jc w:val="both"/>
              <w:rPr>
                <w:b w:val="0"/>
                <w:sz w:val="24"/>
                <w:szCs w:val="24"/>
                <w:lang w:eastAsia="en-US"/>
              </w:rPr>
            </w:pPr>
            <w:r>
              <w:rPr>
                <w:b w:val="0"/>
                <w:sz w:val="24"/>
                <w:szCs w:val="24"/>
                <w:lang w:eastAsia="en-US"/>
              </w:rPr>
              <w:t xml:space="preserve">(5) </w:t>
            </w:r>
            <w:r w:rsidR="000D34E2" w:rsidRPr="000D34E2">
              <w:rPr>
                <w:b w:val="0"/>
                <w:sz w:val="24"/>
                <w:szCs w:val="24"/>
                <w:lang w:eastAsia="en-US"/>
              </w:rPr>
              <w:t xml:space="preserve">Az Önkormányzat kérelemre egyszeri 5000 Ft értékben természetbeni (elsősorban élelmiszerutalvány, </w:t>
            </w:r>
            <w:proofErr w:type="spellStart"/>
            <w:r w:rsidR="000D34E2" w:rsidRPr="000D34E2">
              <w:rPr>
                <w:b w:val="0"/>
                <w:sz w:val="24"/>
                <w:szCs w:val="24"/>
                <w:lang w:eastAsia="en-US"/>
              </w:rPr>
              <w:t>bón</w:t>
            </w:r>
            <w:proofErr w:type="spellEnd"/>
            <w:r w:rsidR="000D34E2" w:rsidRPr="000D34E2">
              <w:rPr>
                <w:b w:val="0"/>
                <w:sz w:val="24"/>
                <w:szCs w:val="24"/>
                <w:lang w:eastAsia="en-US"/>
              </w:rPr>
              <w:t>) támogatást nyújt azon II. kerületi lakcímmel rendelkező szociálisan rászoruló személy részére, aki</w:t>
            </w:r>
          </w:p>
          <w:p w14:paraId="2A3F9BA4" w14:textId="77777777" w:rsidR="000D34E2" w:rsidRDefault="000D34E2" w:rsidP="00DC168C">
            <w:pPr>
              <w:jc w:val="both"/>
              <w:rPr>
                <w:b w:val="0"/>
                <w:sz w:val="24"/>
                <w:szCs w:val="24"/>
                <w:lang w:eastAsia="en-US"/>
              </w:rPr>
            </w:pPr>
            <w:r>
              <w:rPr>
                <w:b w:val="0"/>
                <w:sz w:val="24"/>
                <w:szCs w:val="24"/>
                <w:lang w:eastAsia="en-US"/>
              </w:rPr>
              <w:lastRenderedPageBreak/>
              <w:t xml:space="preserve">a) </w:t>
            </w:r>
            <w:proofErr w:type="spellStart"/>
            <w:r w:rsidRPr="000D34E2">
              <w:rPr>
                <w:b w:val="0"/>
                <w:sz w:val="24"/>
                <w:szCs w:val="24"/>
                <w:lang w:eastAsia="en-US"/>
              </w:rPr>
              <w:t>a</w:t>
            </w:r>
            <w:proofErr w:type="spellEnd"/>
            <w:r w:rsidRPr="000D34E2">
              <w:rPr>
                <w:b w:val="0"/>
                <w:sz w:val="24"/>
                <w:szCs w:val="24"/>
                <w:lang w:eastAsia="en-US"/>
              </w:rPr>
              <w:t xml:space="preserve"> kérelem benyújtásakor 65. életévét betöltötte, és</w:t>
            </w:r>
          </w:p>
          <w:p w14:paraId="6D61A65A" w14:textId="77777777" w:rsidR="000D34E2" w:rsidRDefault="000D34E2" w:rsidP="00DC168C">
            <w:pPr>
              <w:jc w:val="both"/>
              <w:rPr>
                <w:b w:val="0"/>
                <w:sz w:val="24"/>
                <w:szCs w:val="24"/>
                <w:lang w:eastAsia="en-US"/>
              </w:rPr>
            </w:pPr>
            <w:r>
              <w:rPr>
                <w:b w:val="0"/>
                <w:sz w:val="24"/>
                <w:szCs w:val="24"/>
                <w:lang w:eastAsia="en-US"/>
              </w:rPr>
              <w:t xml:space="preserve">b) </w:t>
            </w:r>
            <w:r w:rsidRPr="000D34E2">
              <w:rPr>
                <w:b w:val="0"/>
                <w:sz w:val="24"/>
                <w:szCs w:val="24"/>
                <w:lang w:eastAsia="en-US"/>
              </w:rPr>
              <w:t>az (1) bekezdésben foglalt támogatásban nem részesül, és</w:t>
            </w:r>
          </w:p>
          <w:p w14:paraId="6426BEF5" w14:textId="77777777" w:rsidR="000D34E2" w:rsidRDefault="000D34E2" w:rsidP="00DC168C">
            <w:pPr>
              <w:jc w:val="both"/>
              <w:rPr>
                <w:b w:val="0"/>
                <w:sz w:val="24"/>
                <w:szCs w:val="24"/>
                <w:lang w:eastAsia="en-US"/>
              </w:rPr>
            </w:pPr>
            <w:r>
              <w:rPr>
                <w:b w:val="0"/>
                <w:sz w:val="24"/>
                <w:szCs w:val="24"/>
                <w:lang w:eastAsia="en-US"/>
              </w:rPr>
              <w:t xml:space="preserve">c) </w:t>
            </w:r>
            <w:r w:rsidRPr="000D34E2">
              <w:rPr>
                <w:b w:val="0"/>
                <w:sz w:val="24"/>
                <w:szCs w:val="24"/>
                <w:lang w:eastAsia="en-US"/>
              </w:rPr>
              <w:t>a részére megállapított nyugdíj vagy nyugdíjszerű ellátás havi összege nem haladja meg a szociális vetítési alap összegének 550%-át, és</w:t>
            </w:r>
          </w:p>
          <w:p w14:paraId="4E5F7B56" w14:textId="77777777" w:rsidR="000D34E2" w:rsidRDefault="000D34E2" w:rsidP="00DC168C">
            <w:pPr>
              <w:jc w:val="both"/>
              <w:rPr>
                <w:b w:val="0"/>
                <w:sz w:val="24"/>
                <w:szCs w:val="24"/>
                <w:lang w:eastAsia="en-US"/>
              </w:rPr>
            </w:pPr>
            <w:r>
              <w:rPr>
                <w:b w:val="0"/>
                <w:sz w:val="24"/>
                <w:szCs w:val="24"/>
                <w:lang w:eastAsia="en-US"/>
              </w:rPr>
              <w:t xml:space="preserve">d) </w:t>
            </w:r>
            <w:r w:rsidRPr="000D34E2">
              <w:rPr>
                <w:b w:val="0"/>
                <w:sz w:val="24"/>
                <w:szCs w:val="24"/>
                <w:lang w:eastAsia="en-US"/>
              </w:rPr>
              <w:t>a kérelmét 2022. december 12. napjáig benyújtotta.</w:t>
            </w:r>
            <w:r>
              <w:rPr>
                <w:b w:val="0"/>
                <w:sz w:val="24"/>
                <w:szCs w:val="24"/>
                <w:lang w:eastAsia="en-US"/>
              </w:rPr>
              <w:t>”</w:t>
            </w:r>
          </w:p>
          <w:p w14:paraId="1F3B263C" w14:textId="6DE7B46E" w:rsidR="000D34E2" w:rsidRPr="00DC168C" w:rsidRDefault="000D34E2" w:rsidP="00DC168C">
            <w:pPr>
              <w:jc w:val="both"/>
              <w:rPr>
                <w:b w:val="0"/>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3DDE4D74" w14:textId="77777777" w:rsidR="00125390" w:rsidRPr="00125390" w:rsidRDefault="00125390" w:rsidP="00125390">
            <w:pPr>
              <w:tabs>
                <w:tab w:val="left" w:pos="0"/>
              </w:tabs>
              <w:rPr>
                <w:rFonts w:cs="Arial"/>
                <w:b w:val="0"/>
                <w:iCs/>
                <w:sz w:val="24"/>
                <w:szCs w:val="24"/>
                <w:lang w:eastAsia="en-US"/>
              </w:rPr>
            </w:pPr>
          </w:p>
          <w:p w14:paraId="5F2DD5EB" w14:textId="5FBA054E" w:rsidR="00C31177" w:rsidRDefault="00547C56" w:rsidP="00C5076B">
            <w:pPr>
              <w:tabs>
                <w:tab w:val="left" w:pos="0"/>
              </w:tabs>
              <w:jc w:val="center"/>
              <w:rPr>
                <w:rFonts w:cs="Arial"/>
                <w:iCs/>
                <w:sz w:val="24"/>
                <w:szCs w:val="24"/>
                <w:lang w:eastAsia="en-US"/>
              </w:rPr>
            </w:pPr>
            <w:r>
              <w:rPr>
                <w:rFonts w:cs="Arial"/>
                <w:iCs/>
                <w:sz w:val="24"/>
                <w:szCs w:val="24"/>
                <w:lang w:eastAsia="en-US"/>
              </w:rPr>
              <w:t>3</w:t>
            </w:r>
            <w:r w:rsidR="00C31177" w:rsidRPr="007018DA">
              <w:rPr>
                <w:rFonts w:cs="Arial"/>
                <w:iCs/>
                <w:sz w:val="24"/>
                <w:szCs w:val="24"/>
                <w:lang w:eastAsia="en-US"/>
              </w:rPr>
              <w:t>. §</w:t>
            </w:r>
          </w:p>
          <w:p w14:paraId="6D15BE19" w14:textId="77777777" w:rsidR="00FF71D4" w:rsidRPr="007018DA" w:rsidRDefault="00FF71D4" w:rsidP="00C5076B">
            <w:pPr>
              <w:tabs>
                <w:tab w:val="left" w:pos="0"/>
              </w:tabs>
              <w:jc w:val="center"/>
              <w:rPr>
                <w:rFonts w:cs="Arial"/>
                <w:iCs/>
                <w:sz w:val="24"/>
                <w:szCs w:val="24"/>
                <w:lang w:eastAsia="en-US"/>
              </w:rPr>
            </w:pPr>
          </w:p>
          <w:p w14:paraId="6B454C30" w14:textId="77777777" w:rsid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t>A szociális igazgatásról és egyes szociális és gyermekjóléti ellátásokról szóló 3/2015. (II. 27.) önkormányzati rendelet 32. és 32/A. §</w:t>
            </w:r>
            <w:proofErr w:type="spellStart"/>
            <w:r w:rsidRPr="00125390">
              <w:rPr>
                <w:rFonts w:cs="Arial"/>
                <w:b w:val="0"/>
                <w:iCs/>
                <w:sz w:val="24"/>
                <w:szCs w:val="24"/>
                <w:lang w:eastAsia="en-US"/>
              </w:rPr>
              <w:t>-a</w:t>
            </w:r>
            <w:proofErr w:type="spellEnd"/>
            <w:r w:rsidRPr="00125390">
              <w:rPr>
                <w:rFonts w:cs="Arial"/>
                <w:b w:val="0"/>
                <w:iCs/>
                <w:sz w:val="24"/>
                <w:szCs w:val="24"/>
                <w:lang w:eastAsia="en-US"/>
              </w:rPr>
              <w:t xml:space="preserve"> helyébe a következő rendelkezések lépnek:</w:t>
            </w:r>
          </w:p>
          <w:p w14:paraId="7D27A58B" w14:textId="77777777" w:rsidR="00125390" w:rsidRPr="00125390" w:rsidRDefault="00125390" w:rsidP="00125390">
            <w:pPr>
              <w:tabs>
                <w:tab w:val="left" w:pos="0"/>
              </w:tabs>
              <w:jc w:val="both"/>
              <w:rPr>
                <w:rFonts w:cs="Arial"/>
                <w:b w:val="0"/>
                <w:iCs/>
                <w:sz w:val="24"/>
                <w:szCs w:val="24"/>
                <w:lang w:eastAsia="en-US"/>
              </w:rPr>
            </w:pPr>
          </w:p>
          <w:p w14:paraId="5C88CE63" w14:textId="77777777" w:rsidR="00125390" w:rsidRPr="00125390" w:rsidRDefault="00125390" w:rsidP="00125390">
            <w:pPr>
              <w:tabs>
                <w:tab w:val="left" w:pos="0"/>
              </w:tabs>
              <w:jc w:val="center"/>
              <w:rPr>
                <w:rFonts w:cs="Arial"/>
                <w:b w:val="0"/>
                <w:bCs/>
                <w:iCs/>
                <w:sz w:val="24"/>
                <w:szCs w:val="24"/>
                <w:lang w:eastAsia="en-US"/>
              </w:rPr>
            </w:pPr>
            <w:r w:rsidRPr="00125390">
              <w:rPr>
                <w:rFonts w:cs="Arial"/>
                <w:b w:val="0"/>
                <w:bCs/>
                <w:iCs/>
                <w:sz w:val="24"/>
                <w:szCs w:val="24"/>
                <w:lang w:eastAsia="en-US"/>
              </w:rPr>
              <w:t>„32. §</w:t>
            </w:r>
          </w:p>
          <w:p w14:paraId="07629D09"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t>(1) Az Önkormányzat az idősek világnapja alkalmából egyszeri támogatásban részesíti azon II. kerületi lakcímmel rendelkező személyeket, akik:</w:t>
            </w:r>
          </w:p>
          <w:p w14:paraId="6D2F196A"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
                <w:iCs/>
                <w:sz w:val="24"/>
                <w:szCs w:val="24"/>
                <w:lang w:eastAsia="en-US"/>
              </w:rPr>
              <w:t>a)</w:t>
            </w:r>
            <w:r w:rsidRPr="00125390">
              <w:rPr>
                <w:rFonts w:cs="Arial"/>
                <w:b w:val="0"/>
                <w:iCs/>
                <w:sz w:val="24"/>
                <w:szCs w:val="24"/>
                <w:lang w:eastAsia="en-US"/>
              </w:rPr>
              <w:tab/>
              <w:t>tárgyév október 31. napjáig 65. életévüket betöltik és</w:t>
            </w:r>
          </w:p>
          <w:p w14:paraId="42EEEBB9"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
                <w:iCs/>
                <w:sz w:val="24"/>
                <w:szCs w:val="24"/>
                <w:lang w:eastAsia="en-US"/>
              </w:rPr>
              <w:t>b)</w:t>
            </w:r>
            <w:r w:rsidRPr="00125390">
              <w:rPr>
                <w:rFonts w:cs="Arial"/>
                <w:b w:val="0"/>
                <w:iCs/>
                <w:sz w:val="24"/>
                <w:szCs w:val="24"/>
                <w:lang w:eastAsia="en-US"/>
              </w:rPr>
              <w:tab/>
              <w:t>részükre tárgyév január 1. és szeptember 30. közötti időszakban a 9. § a)</w:t>
            </w:r>
            <w:proofErr w:type="spellStart"/>
            <w:r w:rsidRPr="00125390">
              <w:rPr>
                <w:rFonts w:cs="Arial"/>
                <w:b w:val="0"/>
                <w:iCs/>
                <w:sz w:val="24"/>
                <w:szCs w:val="24"/>
                <w:lang w:eastAsia="en-US"/>
              </w:rPr>
              <w:t>-b</w:t>
            </w:r>
            <w:proofErr w:type="spellEnd"/>
            <w:r w:rsidRPr="00125390">
              <w:rPr>
                <w:rFonts w:cs="Arial"/>
                <w:b w:val="0"/>
                <w:iCs/>
                <w:sz w:val="24"/>
                <w:szCs w:val="24"/>
                <w:lang w:eastAsia="en-US"/>
              </w:rPr>
              <w:t>) pontban megjelölt támogatások valamelyike megállapításra, vagy folyósításra került.</w:t>
            </w:r>
          </w:p>
          <w:p w14:paraId="62D5E78E"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t>(2) A támogatás összege jogosultanként 12 000 forint.</w:t>
            </w:r>
          </w:p>
          <w:p w14:paraId="43211A23" w14:textId="77777777" w:rsid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t>(3) A jogosultsági feltételek fennállása esetén a támogatás hivatalból kerül megállapításra és a támogatás folyósítása október hónapban történik.</w:t>
            </w:r>
          </w:p>
          <w:p w14:paraId="7506B729" w14:textId="77777777" w:rsidR="00125390" w:rsidRPr="00125390" w:rsidRDefault="00125390" w:rsidP="00125390">
            <w:pPr>
              <w:tabs>
                <w:tab w:val="left" w:pos="0"/>
              </w:tabs>
              <w:jc w:val="both"/>
              <w:rPr>
                <w:rFonts w:cs="Arial"/>
                <w:b w:val="0"/>
                <w:iCs/>
                <w:sz w:val="24"/>
                <w:szCs w:val="24"/>
                <w:lang w:eastAsia="en-US"/>
              </w:rPr>
            </w:pPr>
          </w:p>
          <w:p w14:paraId="67F48B9A" w14:textId="77777777" w:rsidR="00125390" w:rsidRPr="00125390" w:rsidRDefault="00125390" w:rsidP="00125390">
            <w:pPr>
              <w:tabs>
                <w:tab w:val="left" w:pos="0"/>
              </w:tabs>
              <w:jc w:val="center"/>
              <w:rPr>
                <w:rFonts w:cs="Arial"/>
                <w:b w:val="0"/>
                <w:bCs/>
                <w:iCs/>
                <w:sz w:val="24"/>
                <w:szCs w:val="24"/>
                <w:lang w:eastAsia="en-US"/>
              </w:rPr>
            </w:pPr>
            <w:r w:rsidRPr="00125390">
              <w:rPr>
                <w:rFonts w:cs="Arial"/>
                <w:b w:val="0"/>
                <w:bCs/>
                <w:iCs/>
                <w:sz w:val="24"/>
                <w:szCs w:val="24"/>
                <w:lang w:eastAsia="en-US"/>
              </w:rPr>
              <w:t>32/A. §</w:t>
            </w:r>
          </w:p>
          <w:p w14:paraId="2B9C7973"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t>(1) Az Önkormányzat a 32. §</w:t>
            </w:r>
            <w:proofErr w:type="spellStart"/>
            <w:r w:rsidRPr="00125390">
              <w:rPr>
                <w:rFonts w:cs="Arial"/>
                <w:b w:val="0"/>
                <w:iCs/>
                <w:sz w:val="24"/>
                <w:szCs w:val="24"/>
                <w:lang w:eastAsia="en-US"/>
              </w:rPr>
              <w:t>-ban</w:t>
            </w:r>
            <w:proofErr w:type="spellEnd"/>
            <w:r w:rsidRPr="00125390">
              <w:rPr>
                <w:rFonts w:cs="Arial"/>
                <w:b w:val="0"/>
                <w:iCs/>
                <w:sz w:val="24"/>
                <w:szCs w:val="24"/>
                <w:lang w:eastAsia="en-US"/>
              </w:rPr>
              <w:t xml:space="preserve"> meghatározott hivatalból nyújtott támogatáson kívül évente két alkalommal - a téli és a tavaszi ünnepekhez kapcsolódóan - további támogatás megállapításával járul hozzá azon szociálisan rászorult időskorúak kiadásainak enyhítéséhez, akik ez irányú kérelmük benyújtásakor:</w:t>
            </w:r>
          </w:p>
          <w:p w14:paraId="2CEBF6D6"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
                <w:iCs/>
                <w:sz w:val="24"/>
                <w:szCs w:val="24"/>
                <w:lang w:eastAsia="en-US"/>
              </w:rPr>
              <w:t>a)</w:t>
            </w:r>
            <w:r w:rsidRPr="00125390">
              <w:rPr>
                <w:rFonts w:cs="Arial"/>
                <w:b w:val="0"/>
                <w:iCs/>
                <w:sz w:val="24"/>
                <w:szCs w:val="24"/>
                <w:lang w:eastAsia="en-US"/>
              </w:rPr>
              <w:tab/>
              <w:t>65. életévüket betöltötték,</w:t>
            </w:r>
          </w:p>
          <w:p w14:paraId="73694336"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
                <w:iCs/>
                <w:sz w:val="24"/>
                <w:szCs w:val="24"/>
                <w:lang w:eastAsia="en-US"/>
              </w:rPr>
              <w:t>b)</w:t>
            </w:r>
            <w:r w:rsidRPr="00125390">
              <w:rPr>
                <w:rFonts w:cs="Arial"/>
                <w:b w:val="0"/>
                <w:iCs/>
                <w:sz w:val="24"/>
                <w:szCs w:val="24"/>
                <w:lang w:eastAsia="en-US"/>
              </w:rPr>
              <w:tab/>
              <w:t>II. kerületi lakcímmel rendelkeznek, és</w:t>
            </w:r>
          </w:p>
          <w:p w14:paraId="284455CC" w14:textId="03960673" w:rsidR="00125390" w:rsidRPr="00125390" w:rsidRDefault="00125390" w:rsidP="00125390">
            <w:pPr>
              <w:tabs>
                <w:tab w:val="left" w:pos="0"/>
              </w:tabs>
              <w:jc w:val="both"/>
              <w:rPr>
                <w:rFonts w:cs="Arial"/>
                <w:b w:val="0"/>
                <w:iCs/>
                <w:sz w:val="24"/>
                <w:szCs w:val="24"/>
                <w:lang w:eastAsia="en-US"/>
              </w:rPr>
            </w:pPr>
            <w:r w:rsidRPr="00125390">
              <w:rPr>
                <w:rFonts w:cs="Arial"/>
                <w:b w:val="0"/>
                <w:i/>
                <w:iCs/>
                <w:sz w:val="24"/>
                <w:szCs w:val="24"/>
                <w:lang w:eastAsia="en-US"/>
              </w:rPr>
              <w:t>c)</w:t>
            </w:r>
            <w:r w:rsidRPr="00125390">
              <w:rPr>
                <w:rFonts w:cs="Arial"/>
                <w:b w:val="0"/>
                <w:iCs/>
                <w:sz w:val="24"/>
                <w:szCs w:val="24"/>
                <w:lang w:eastAsia="en-US"/>
              </w:rPr>
              <w:tab/>
              <w:t>a részükre megállapított nyugdíj vagy nyugdíjszerű ellátás havi összege nem haladja meg a szociális vetítés</w:t>
            </w:r>
            <w:r w:rsidR="003104D3">
              <w:rPr>
                <w:rFonts w:cs="Arial"/>
                <w:b w:val="0"/>
                <w:iCs/>
                <w:sz w:val="24"/>
                <w:szCs w:val="24"/>
                <w:lang w:eastAsia="en-US"/>
              </w:rPr>
              <w:t>i</w:t>
            </w:r>
            <w:r w:rsidRPr="00125390">
              <w:rPr>
                <w:rFonts w:cs="Arial"/>
                <w:b w:val="0"/>
                <w:iCs/>
                <w:sz w:val="24"/>
                <w:szCs w:val="24"/>
                <w:lang w:eastAsia="en-US"/>
              </w:rPr>
              <w:t xml:space="preserve"> alap összegének 600%-át.</w:t>
            </w:r>
          </w:p>
          <w:p w14:paraId="609C2B3B"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t xml:space="preserve">(2) Az (1) bekezdésben foglaltak alapján megállapított támogatás természetbeni (elsősorban élelmiszerutalvány, </w:t>
            </w:r>
            <w:proofErr w:type="spellStart"/>
            <w:r w:rsidRPr="00125390">
              <w:rPr>
                <w:rFonts w:cs="Arial"/>
                <w:b w:val="0"/>
                <w:iCs/>
                <w:sz w:val="24"/>
                <w:szCs w:val="24"/>
                <w:lang w:eastAsia="en-US"/>
              </w:rPr>
              <w:t>bón</w:t>
            </w:r>
            <w:proofErr w:type="spellEnd"/>
            <w:r w:rsidRPr="00125390">
              <w:rPr>
                <w:rFonts w:cs="Arial"/>
                <w:b w:val="0"/>
                <w:iCs/>
                <w:sz w:val="24"/>
                <w:szCs w:val="24"/>
                <w:lang w:eastAsia="en-US"/>
              </w:rPr>
              <w:t>) formában kerül átadásra.</w:t>
            </w:r>
          </w:p>
          <w:p w14:paraId="62335225"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t>(3) A támogatás mértéke alkalmanként és jogosultanként 8000 Ft.</w:t>
            </w:r>
          </w:p>
          <w:p w14:paraId="65E33BDE"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lastRenderedPageBreak/>
              <w:t>(4) A természetbeni támogatás megállapítása iránti kérelmet formanyomtatványon kell benyújtani, a kérelmező részére megállapított nyugdíj vagy nyugdíjszerű ellátás havi összegéről szóló igazolással.</w:t>
            </w:r>
          </w:p>
          <w:p w14:paraId="597C991A" w14:textId="77777777" w:rsidR="00125390" w:rsidRPr="00125390" w:rsidRDefault="00125390" w:rsidP="00125390">
            <w:pPr>
              <w:tabs>
                <w:tab w:val="left" w:pos="0"/>
              </w:tabs>
              <w:jc w:val="both"/>
              <w:rPr>
                <w:rFonts w:cs="Arial"/>
                <w:b w:val="0"/>
                <w:iCs/>
                <w:sz w:val="24"/>
                <w:szCs w:val="24"/>
                <w:lang w:eastAsia="en-US"/>
              </w:rPr>
            </w:pPr>
            <w:r w:rsidRPr="00125390">
              <w:rPr>
                <w:rFonts w:cs="Arial"/>
                <w:b w:val="0"/>
                <w:iCs/>
                <w:sz w:val="24"/>
                <w:szCs w:val="24"/>
                <w:lang w:eastAsia="en-US"/>
              </w:rPr>
              <w:t>(5) A kérelem benyújtásának ideje:</w:t>
            </w:r>
          </w:p>
          <w:p w14:paraId="1C0A520A" w14:textId="54714E9F" w:rsidR="00125390" w:rsidRPr="00125390" w:rsidRDefault="00125390" w:rsidP="00125390">
            <w:pPr>
              <w:tabs>
                <w:tab w:val="left" w:pos="0"/>
              </w:tabs>
              <w:jc w:val="both"/>
              <w:rPr>
                <w:rFonts w:cs="Arial"/>
                <w:b w:val="0"/>
                <w:iCs/>
                <w:sz w:val="24"/>
                <w:szCs w:val="24"/>
                <w:lang w:eastAsia="en-US"/>
              </w:rPr>
            </w:pPr>
            <w:r w:rsidRPr="00125390">
              <w:rPr>
                <w:rFonts w:cs="Arial"/>
                <w:b w:val="0"/>
                <w:i/>
                <w:iCs/>
                <w:sz w:val="24"/>
                <w:szCs w:val="24"/>
                <w:lang w:eastAsia="en-US"/>
              </w:rPr>
              <w:t>a)</w:t>
            </w:r>
            <w:r w:rsidRPr="00125390">
              <w:rPr>
                <w:rFonts w:cs="Arial"/>
                <w:b w:val="0"/>
                <w:iCs/>
                <w:sz w:val="24"/>
                <w:szCs w:val="24"/>
                <w:lang w:eastAsia="en-US"/>
              </w:rPr>
              <w:tab/>
              <w:t>tárgyév október 15-től november 30-</w:t>
            </w:r>
            <w:r w:rsidR="003104D3">
              <w:rPr>
                <w:rFonts w:cs="Arial"/>
                <w:b w:val="0"/>
                <w:iCs/>
                <w:sz w:val="24"/>
                <w:szCs w:val="24"/>
                <w:lang w:eastAsia="en-US"/>
              </w:rPr>
              <w:t>á</w:t>
            </w:r>
            <w:r w:rsidRPr="00125390">
              <w:rPr>
                <w:rFonts w:cs="Arial"/>
                <w:b w:val="0"/>
                <w:iCs/>
                <w:sz w:val="24"/>
                <w:szCs w:val="24"/>
                <w:lang w:eastAsia="en-US"/>
              </w:rPr>
              <w:t>ig,</w:t>
            </w:r>
          </w:p>
          <w:p w14:paraId="7C749187" w14:textId="19E1FFA2" w:rsidR="00C31177" w:rsidRDefault="00125390" w:rsidP="00125390">
            <w:pPr>
              <w:tabs>
                <w:tab w:val="left" w:pos="0"/>
              </w:tabs>
              <w:jc w:val="both"/>
              <w:rPr>
                <w:rFonts w:cs="Arial"/>
                <w:b w:val="0"/>
                <w:iCs/>
                <w:sz w:val="24"/>
                <w:szCs w:val="24"/>
                <w:lang w:eastAsia="en-US"/>
              </w:rPr>
            </w:pPr>
            <w:r w:rsidRPr="00125390">
              <w:rPr>
                <w:rFonts w:cs="Arial"/>
                <w:b w:val="0"/>
                <w:i/>
                <w:iCs/>
                <w:sz w:val="24"/>
                <w:szCs w:val="24"/>
                <w:lang w:eastAsia="en-US"/>
              </w:rPr>
              <w:t>b)</w:t>
            </w:r>
            <w:r w:rsidRPr="00125390">
              <w:rPr>
                <w:rFonts w:cs="Arial"/>
                <w:b w:val="0"/>
                <w:iCs/>
                <w:sz w:val="24"/>
                <w:szCs w:val="24"/>
                <w:lang w:eastAsia="en-US"/>
              </w:rPr>
              <w:tab/>
              <w:t>tárgyév február 15-től március 31-</w:t>
            </w:r>
            <w:r w:rsidR="003104D3">
              <w:rPr>
                <w:rFonts w:cs="Arial"/>
                <w:b w:val="0"/>
                <w:iCs/>
                <w:sz w:val="24"/>
                <w:szCs w:val="24"/>
                <w:lang w:eastAsia="en-US"/>
              </w:rPr>
              <w:t>é</w:t>
            </w:r>
            <w:r w:rsidRPr="00125390">
              <w:rPr>
                <w:rFonts w:cs="Arial"/>
                <w:b w:val="0"/>
                <w:iCs/>
                <w:sz w:val="24"/>
                <w:szCs w:val="24"/>
                <w:lang w:eastAsia="en-US"/>
              </w:rPr>
              <w:t>ig.”</w:t>
            </w:r>
          </w:p>
          <w:p w14:paraId="3B368B43" w14:textId="77777777" w:rsidR="00C31177" w:rsidRDefault="00C31177" w:rsidP="00C903D2">
            <w:pPr>
              <w:tabs>
                <w:tab w:val="left" w:pos="0"/>
              </w:tabs>
              <w:jc w:val="center"/>
              <w:rPr>
                <w:rFonts w:cs="Arial"/>
                <w:sz w:val="24"/>
                <w:szCs w:val="24"/>
                <w:lang w:eastAsia="en-US"/>
              </w:rPr>
            </w:pPr>
          </w:p>
        </w:tc>
      </w:tr>
      <w:tr w:rsidR="00547C56" w14:paraId="685085DE" w14:textId="77777777" w:rsidTr="00FF71D4">
        <w:trPr>
          <w:trHeight w:val="2264"/>
        </w:trPr>
        <w:tc>
          <w:tcPr>
            <w:tcW w:w="4531" w:type="dxa"/>
            <w:tcBorders>
              <w:top w:val="single" w:sz="4" w:space="0" w:color="auto"/>
              <w:left w:val="single" w:sz="4" w:space="0" w:color="auto"/>
              <w:bottom w:val="single" w:sz="4" w:space="0" w:color="auto"/>
              <w:right w:val="single" w:sz="4" w:space="0" w:color="auto"/>
            </w:tcBorders>
          </w:tcPr>
          <w:p w14:paraId="7C6EBB5D" w14:textId="47CDF2B0" w:rsidR="00547C56" w:rsidRDefault="00547C56" w:rsidP="00547C56">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144E209A" w14:textId="77777777" w:rsidR="00125390" w:rsidRPr="00125390" w:rsidRDefault="00125390" w:rsidP="00125390">
            <w:pPr>
              <w:tabs>
                <w:tab w:val="left" w:pos="0"/>
              </w:tabs>
              <w:rPr>
                <w:rFonts w:cs="Arial"/>
                <w:b w:val="0"/>
                <w:iCs/>
                <w:sz w:val="24"/>
                <w:szCs w:val="24"/>
                <w:lang w:eastAsia="en-US"/>
              </w:rPr>
            </w:pPr>
          </w:p>
          <w:p w14:paraId="350ABAAA" w14:textId="52A2CEB9" w:rsidR="00547C56" w:rsidRDefault="00547C56" w:rsidP="00547C56">
            <w:pPr>
              <w:tabs>
                <w:tab w:val="left" w:pos="0"/>
              </w:tabs>
              <w:jc w:val="center"/>
              <w:rPr>
                <w:rFonts w:cs="Arial"/>
                <w:iCs/>
                <w:sz w:val="24"/>
                <w:szCs w:val="24"/>
                <w:lang w:eastAsia="en-US"/>
              </w:rPr>
            </w:pPr>
            <w:r>
              <w:rPr>
                <w:rFonts w:cs="Arial"/>
                <w:iCs/>
                <w:sz w:val="24"/>
                <w:szCs w:val="24"/>
                <w:lang w:eastAsia="en-US"/>
              </w:rPr>
              <w:t>4. §</w:t>
            </w:r>
          </w:p>
          <w:p w14:paraId="77A7E080" w14:textId="77777777" w:rsidR="00547C56" w:rsidRDefault="00547C56" w:rsidP="00547C56">
            <w:pPr>
              <w:tabs>
                <w:tab w:val="left" w:pos="0"/>
              </w:tabs>
              <w:jc w:val="center"/>
              <w:rPr>
                <w:rFonts w:cs="Arial"/>
                <w:iCs/>
                <w:sz w:val="24"/>
                <w:szCs w:val="24"/>
                <w:lang w:eastAsia="en-US"/>
              </w:rPr>
            </w:pPr>
          </w:p>
          <w:p w14:paraId="7E5C790B" w14:textId="27F63F58" w:rsidR="00547C56" w:rsidRDefault="00125390" w:rsidP="00547C56">
            <w:pPr>
              <w:tabs>
                <w:tab w:val="left" w:pos="0"/>
              </w:tabs>
              <w:jc w:val="both"/>
              <w:rPr>
                <w:rFonts w:cs="Arial"/>
                <w:b w:val="0"/>
                <w:sz w:val="24"/>
                <w:szCs w:val="24"/>
                <w:lang w:eastAsia="en-US"/>
              </w:rPr>
            </w:pPr>
            <w:r w:rsidRPr="00125390">
              <w:rPr>
                <w:rFonts w:eastAsia="Noto Sans CJK SC Regular" w:cs="FreeSans"/>
                <w:b w:val="0"/>
                <w:kern w:val="2"/>
                <w:sz w:val="24"/>
                <w:szCs w:val="24"/>
                <w:lang w:eastAsia="zh-CN" w:bidi="hi-IN"/>
              </w:rPr>
              <w:t>A szociális igazgatásról és egyes szociális és gyermekjóléti ellátásokról szóló 3/2015. (II. 27.) önkormányzati rendelet 4.13. melléklete helyébe az 1. melléklet lép.</w:t>
            </w:r>
          </w:p>
          <w:p w14:paraId="3F16CA02" w14:textId="77777777" w:rsidR="00547C56" w:rsidRDefault="00547C56" w:rsidP="00C5076B">
            <w:pPr>
              <w:tabs>
                <w:tab w:val="left" w:pos="0"/>
              </w:tabs>
              <w:jc w:val="center"/>
              <w:rPr>
                <w:rFonts w:cs="Arial"/>
                <w:iCs/>
                <w:sz w:val="24"/>
                <w:szCs w:val="24"/>
                <w:lang w:eastAsia="en-US"/>
              </w:rPr>
            </w:pPr>
          </w:p>
        </w:tc>
      </w:tr>
      <w:tr w:rsidR="001900A2" w14:paraId="67A05F90" w14:textId="77777777" w:rsidTr="001C7EE0">
        <w:tc>
          <w:tcPr>
            <w:tcW w:w="4531" w:type="dxa"/>
            <w:tcBorders>
              <w:top w:val="single" w:sz="4" w:space="0" w:color="auto"/>
              <w:left w:val="single" w:sz="4" w:space="0" w:color="auto"/>
              <w:bottom w:val="single" w:sz="4" w:space="0" w:color="auto"/>
              <w:right w:val="single" w:sz="4" w:space="0" w:color="auto"/>
            </w:tcBorders>
          </w:tcPr>
          <w:p w14:paraId="64356119" w14:textId="77777777" w:rsidR="001900A2" w:rsidRDefault="001900A2" w:rsidP="00CB355C">
            <w:pPr>
              <w:keepLines/>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14457609" w14:textId="77777777" w:rsidR="00125390" w:rsidRPr="00125390" w:rsidRDefault="00125390" w:rsidP="00125390">
            <w:pPr>
              <w:tabs>
                <w:tab w:val="left" w:pos="0"/>
              </w:tabs>
              <w:rPr>
                <w:rFonts w:cs="Arial"/>
                <w:b w:val="0"/>
                <w:sz w:val="24"/>
                <w:szCs w:val="24"/>
                <w:lang w:eastAsia="en-US"/>
              </w:rPr>
            </w:pPr>
          </w:p>
          <w:p w14:paraId="6EDAF52A" w14:textId="22764CC3" w:rsidR="001900A2" w:rsidRPr="00F57DE0" w:rsidRDefault="00263557" w:rsidP="00F57DE0">
            <w:pPr>
              <w:tabs>
                <w:tab w:val="left" w:pos="0"/>
              </w:tabs>
              <w:jc w:val="center"/>
              <w:rPr>
                <w:rFonts w:cs="Arial"/>
                <w:sz w:val="24"/>
                <w:szCs w:val="24"/>
                <w:lang w:eastAsia="en-US"/>
              </w:rPr>
            </w:pPr>
            <w:r>
              <w:rPr>
                <w:rFonts w:cs="Arial"/>
                <w:sz w:val="24"/>
                <w:szCs w:val="24"/>
                <w:lang w:eastAsia="en-US"/>
              </w:rPr>
              <w:t>5</w:t>
            </w:r>
            <w:r w:rsidR="00F57DE0" w:rsidRPr="00F57DE0">
              <w:rPr>
                <w:rFonts w:cs="Arial"/>
                <w:sz w:val="24"/>
                <w:szCs w:val="24"/>
                <w:lang w:eastAsia="en-US"/>
              </w:rPr>
              <w:t>. §</w:t>
            </w:r>
          </w:p>
          <w:p w14:paraId="60FC3A7A" w14:textId="77777777" w:rsidR="00F57DE0" w:rsidRPr="00F57DE0" w:rsidRDefault="00F57DE0" w:rsidP="00F57DE0">
            <w:pPr>
              <w:tabs>
                <w:tab w:val="left" w:pos="0"/>
              </w:tabs>
              <w:jc w:val="both"/>
              <w:rPr>
                <w:rFonts w:cs="Arial"/>
                <w:b w:val="0"/>
                <w:sz w:val="24"/>
                <w:szCs w:val="24"/>
                <w:lang w:eastAsia="en-US"/>
              </w:rPr>
            </w:pPr>
          </w:p>
          <w:p w14:paraId="3ABE1026" w14:textId="76156A4B" w:rsidR="00F57DE0" w:rsidRDefault="00125390" w:rsidP="0024483D">
            <w:pPr>
              <w:tabs>
                <w:tab w:val="left" w:pos="0"/>
              </w:tabs>
              <w:jc w:val="both"/>
              <w:rPr>
                <w:rFonts w:cs="Arial"/>
                <w:b w:val="0"/>
                <w:sz w:val="24"/>
                <w:szCs w:val="24"/>
                <w:lang w:eastAsia="en-US"/>
              </w:rPr>
            </w:pPr>
            <w:r w:rsidRPr="00125390">
              <w:rPr>
                <w:rFonts w:eastAsia="Noto Sans CJK SC Regular" w:cs="FreeSans"/>
                <w:b w:val="0"/>
                <w:kern w:val="2"/>
                <w:sz w:val="24"/>
                <w:szCs w:val="24"/>
                <w:lang w:eastAsia="zh-CN" w:bidi="hi-IN"/>
              </w:rPr>
              <w:t>Ez a rendelet 2023. október 1-jén lép hatályba, és 2023. október 2-án hatályát veszti.</w:t>
            </w:r>
          </w:p>
          <w:p w14:paraId="48D67DAE" w14:textId="3EB7ABDD" w:rsidR="0024483D" w:rsidRPr="0024483D" w:rsidRDefault="0024483D" w:rsidP="0024483D">
            <w:pPr>
              <w:tabs>
                <w:tab w:val="left" w:pos="0"/>
              </w:tabs>
              <w:jc w:val="both"/>
              <w:rPr>
                <w:rFonts w:cs="Arial"/>
                <w:b w:val="0"/>
                <w:sz w:val="24"/>
                <w:szCs w:val="24"/>
                <w:lang w:eastAsia="en-US"/>
              </w:rPr>
            </w:pPr>
          </w:p>
        </w:tc>
      </w:tr>
    </w:tbl>
    <w:p w14:paraId="0E7F11F9" w14:textId="77777777" w:rsidR="00A47AF9" w:rsidRDefault="00A47AF9" w:rsidP="006F0E34">
      <w:pPr>
        <w:pStyle w:val="Szvegtrzs"/>
        <w:spacing w:before="240" w:after="480"/>
        <w:jc w:val="center"/>
        <w:rPr>
          <w:rFonts w:eastAsia="Noto Sans CJK SC Regular" w:cs="FreeSans"/>
          <w:bCs/>
          <w:kern w:val="2"/>
          <w:sz w:val="24"/>
          <w:szCs w:val="24"/>
          <w:lang w:eastAsia="zh-CN" w:bidi="hi-IN"/>
        </w:rPr>
      </w:pPr>
    </w:p>
    <w:p w14:paraId="3BE13E32" w14:textId="77777777" w:rsidR="00DB317C" w:rsidRDefault="00DB317C" w:rsidP="006F0E34">
      <w:pPr>
        <w:pStyle w:val="Szvegtrzs"/>
        <w:spacing w:before="240" w:after="480"/>
        <w:jc w:val="center"/>
        <w:rPr>
          <w:rFonts w:eastAsia="Noto Sans CJK SC Regular" w:cs="FreeSans"/>
          <w:bCs/>
          <w:kern w:val="2"/>
          <w:sz w:val="24"/>
          <w:szCs w:val="24"/>
          <w:lang w:eastAsia="zh-CN" w:bidi="hi-IN"/>
        </w:rPr>
        <w:sectPr w:rsidR="00DB317C" w:rsidSect="006F0E34">
          <w:headerReference w:type="default" r:id="rId8"/>
          <w:pgSz w:w="11906" w:h="16838"/>
          <w:pgMar w:top="1134" w:right="1134" w:bottom="1693" w:left="1134" w:header="0" w:footer="1134" w:gutter="0"/>
          <w:cols w:space="708"/>
          <w:formProt w:val="0"/>
          <w:docGrid w:linePitch="600" w:charSpace="32768"/>
        </w:sectPr>
      </w:pPr>
    </w:p>
    <w:p w14:paraId="3E04868E" w14:textId="77777777" w:rsidR="00125390" w:rsidRPr="00125390" w:rsidRDefault="00125390" w:rsidP="00125390">
      <w:pPr>
        <w:suppressAutoHyphens/>
        <w:spacing w:before="240" w:after="48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lastRenderedPageBreak/>
        <w:t xml:space="preserve">Budapest Főváros II. Kerületi Önkormányzat </w:t>
      </w:r>
      <w:proofErr w:type="gramStart"/>
      <w:r w:rsidRPr="00125390">
        <w:rPr>
          <w:rFonts w:eastAsia="Noto Sans CJK SC Regular" w:cs="FreeSans"/>
          <w:bCs/>
          <w:kern w:val="2"/>
          <w:sz w:val="24"/>
          <w:szCs w:val="24"/>
          <w:lang w:eastAsia="zh-CN" w:bidi="hi-IN"/>
        </w:rPr>
        <w:t>Képviselő-testületének    /</w:t>
      </w:r>
      <w:proofErr w:type="gramEnd"/>
      <w:r w:rsidRPr="00125390">
        <w:rPr>
          <w:rFonts w:eastAsia="Noto Sans CJK SC Regular" w:cs="FreeSans"/>
          <w:bCs/>
          <w:kern w:val="2"/>
          <w:sz w:val="24"/>
          <w:szCs w:val="24"/>
          <w:lang w:eastAsia="zh-CN" w:bidi="hi-IN"/>
        </w:rPr>
        <w:t xml:space="preserve">2023. </w:t>
      </w:r>
      <w:proofErr w:type="gramStart"/>
      <w:r w:rsidRPr="00125390">
        <w:rPr>
          <w:rFonts w:eastAsia="Noto Sans CJK SC Regular" w:cs="FreeSans"/>
          <w:bCs/>
          <w:kern w:val="2"/>
          <w:sz w:val="24"/>
          <w:szCs w:val="24"/>
          <w:lang w:eastAsia="zh-CN" w:bidi="hi-IN"/>
        </w:rPr>
        <w:t>(   .</w:t>
      </w:r>
      <w:proofErr w:type="gramEnd"/>
      <w:r w:rsidRPr="00125390">
        <w:rPr>
          <w:rFonts w:eastAsia="Noto Sans CJK SC Regular" w:cs="FreeSans"/>
          <w:bCs/>
          <w:kern w:val="2"/>
          <w:sz w:val="24"/>
          <w:szCs w:val="24"/>
          <w:lang w:eastAsia="zh-CN" w:bidi="hi-IN"/>
        </w:rPr>
        <w:t xml:space="preserve">    .) önkormányzati rendelete</w:t>
      </w:r>
    </w:p>
    <w:p w14:paraId="4EAABBDE" w14:textId="481CF046" w:rsidR="00125390" w:rsidRPr="00125390" w:rsidRDefault="005D1220" w:rsidP="00125390">
      <w:pPr>
        <w:suppressAutoHyphens/>
        <w:spacing w:before="240" w:after="480"/>
        <w:jc w:val="center"/>
        <w:rPr>
          <w:rFonts w:eastAsia="Noto Sans CJK SC Regular" w:cs="FreeSans"/>
          <w:bCs/>
          <w:kern w:val="2"/>
          <w:sz w:val="24"/>
          <w:szCs w:val="24"/>
          <w:lang w:eastAsia="zh-CN" w:bidi="hi-IN"/>
        </w:rPr>
      </w:pPr>
      <w:proofErr w:type="gramStart"/>
      <w:r w:rsidRPr="005D1220">
        <w:rPr>
          <w:rFonts w:eastAsia="Noto Sans CJK SC Regular" w:cs="FreeSans"/>
          <w:bCs/>
          <w:kern w:val="2"/>
          <w:sz w:val="24"/>
          <w:szCs w:val="24"/>
          <w:lang w:eastAsia="zh-CN" w:bidi="hi-IN"/>
        </w:rPr>
        <w:t>a</w:t>
      </w:r>
      <w:proofErr w:type="gramEnd"/>
      <w:r w:rsidRPr="005D1220">
        <w:rPr>
          <w:rFonts w:eastAsia="Noto Sans CJK SC Regular" w:cs="FreeSans"/>
          <w:bCs/>
          <w:kern w:val="2"/>
          <w:sz w:val="24"/>
          <w:szCs w:val="24"/>
          <w:lang w:eastAsia="zh-CN" w:bidi="hi-IN"/>
        </w:rPr>
        <w:t xml:space="preserve"> szociális igazgatásról és egyes szociális és gyermekjóléti ellátásokról szóló 3/2015. (II. 27.) önkormányzati rendeletének módosításáról</w:t>
      </w:r>
    </w:p>
    <w:p w14:paraId="06F61C07" w14:textId="75E23EAD" w:rsidR="00125390" w:rsidRPr="00125390" w:rsidRDefault="00125390" w:rsidP="00125390">
      <w:pPr>
        <w:suppressAutoHyphens/>
        <w:spacing w:before="220"/>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Budapest Főváros II. Kerületi Önkormányzat Képviselő-testülete a szociális igazgatásról és szociális eljárásokról szóló 1993. évi III. törvény 26. §</w:t>
      </w:r>
      <w:proofErr w:type="spellStart"/>
      <w:r w:rsidRPr="00125390">
        <w:rPr>
          <w:rFonts w:eastAsia="Noto Sans CJK SC Regular" w:cs="FreeSans"/>
          <w:b w:val="0"/>
          <w:kern w:val="2"/>
          <w:sz w:val="24"/>
          <w:szCs w:val="24"/>
          <w:lang w:eastAsia="zh-CN" w:bidi="hi-IN"/>
        </w:rPr>
        <w:t>-ában</w:t>
      </w:r>
      <w:proofErr w:type="spellEnd"/>
      <w:r w:rsidRPr="00125390">
        <w:rPr>
          <w:rFonts w:eastAsia="Noto Sans CJK SC Regular" w:cs="FreeSans"/>
          <w:b w:val="0"/>
          <w:kern w:val="2"/>
          <w:sz w:val="24"/>
          <w:szCs w:val="24"/>
          <w:lang w:eastAsia="zh-CN" w:bidi="hi-IN"/>
        </w:rPr>
        <w:t>, 92. § (2) bekezdésében, illetve 132. § (4) bekezdés g) pontjában kapott felhatalmazás alapján, valamint Magyarország helyi önkormányzatairól szóló 2011. évi CLXXXIX. törvény 23. § (5) bekezdés 11. 11a. és 12. pontjában meghatározott feladatkörében eljárva a következőket rendeli el:</w:t>
      </w:r>
    </w:p>
    <w:p w14:paraId="2A9DECFF"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1. §</w:t>
      </w:r>
    </w:p>
    <w:p w14:paraId="0799ABD0" w14:textId="77777777" w:rsidR="00125390" w:rsidRPr="00125390" w:rsidRDefault="00125390" w:rsidP="00125390">
      <w:pPr>
        <w:suppressAutoHyphens/>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 szociális igazgatásról és egyes szociális és gyermekjóléti ellátásokról szóló 3/2015. (II. 27.) önkormányzati rendelet 6. alcím címe helyébe a következő rendelkezés lép:</w:t>
      </w:r>
    </w:p>
    <w:p w14:paraId="2D60EE61"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„6. Időskorú személyek külön támogatása”</w:t>
      </w:r>
    </w:p>
    <w:p w14:paraId="7AA5D255"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2. §</w:t>
      </w:r>
    </w:p>
    <w:p w14:paraId="4682F194" w14:textId="77777777" w:rsidR="00125390" w:rsidRPr="00125390" w:rsidRDefault="00125390" w:rsidP="00125390">
      <w:pPr>
        <w:suppressAutoHyphens/>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 szociális igazgatásról és egyes szociális és gyermekjóléti ellátásokról szóló 3/2015. (II. 27.) önkormányzati rendelet 6. alcíme a következő 31/A. §</w:t>
      </w:r>
      <w:proofErr w:type="spellStart"/>
      <w:r w:rsidRPr="00125390">
        <w:rPr>
          <w:rFonts w:eastAsia="Noto Sans CJK SC Regular" w:cs="FreeSans"/>
          <w:b w:val="0"/>
          <w:kern w:val="2"/>
          <w:sz w:val="24"/>
          <w:szCs w:val="24"/>
          <w:lang w:eastAsia="zh-CN" w:bidi="hi-IN"/>
        </w:rPr>
        <w:t>-sal</w:t>
      </w:r>
      <w:proofErr w:type="spellEnd"/>
      <w:r w:rsidRPr="00125390">
        <w:rPr>
          <w:rFonts w:eastAsia="Noto Sans CJK SC Regular" w:cs="FreeSans"/>
          <w:b w:val="0"/>
          <w:kern w:val="2"/>
          <w:sz w:val="24"/>
          <w:szCs w:val="24"/>
          <w:lang w:eastAsia="zh-CN" w:bidi="hi-IN"/>
        </w:rPr>
        <w:t xml:space="preserve"> egészül ki:</w:t>
      </w:r>
    </w:p>
    <w:p w14:paraId="287A876B"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„31/A. §</w:t>
      </w:r>
    </w:p>
    <w:p w14:paraId="7FA9E6BD" w14:textId="77777777" w:rsidR="00125390" w:rsidRPr="00125390" w:rsidRDefault="00125390" w:rsidP="00125390">
      <w:pPr>
        <w:suppressAutoHyphens/>
        <w:spacing w:after="240"/>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 II. kerületben életvitelszerűen tartózkodó és lakcímmel rendelkező személyt 100. életévének betöltésekor az Önkormányzat egyszeri 100 000 forint összegű pénzbeli támogatásban részesíti.”</w:t>
      </w:r>
    </w:p>
    <w:p w14:paraId="3405DCD1"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3. §</w:t>
      </w:r>
    </w:p>
    <w:p w14:paraId="5FF51704" w14:textId="77777777" w:rsidR="00125390" w:rsidRPr="00125390" w:rsidRDefault="00125390" w:rsidP="00125390">
      <w:pPr>
        <w:suppressAutoHyphens/>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 szociális igazgatásról és egyes szociális és gyermekjóléti ellátásokról szóló 3/2015. (II. 27.) önkormányzati rendelet 32. és 32/A. §</w:t>
      </w:r>
      <w:proofErr w:type="spellStart"/>
      <w:r w:rsidRPr="00125390">
        <w:rPr>
          <w:rFonts w:eastAsia="Noto Sans CJK SC Regular" w:cs="FreeSans"/>
          <w:b w:val="0"/>
          <w:kern w:val="2"/>
          <w:sz w:val="24"/>
          <w:szCs w:val="24"/>
          <w:lang w:eastAsia="zh-CN" w:bidi="hi-IN"/>
        </w:rPr>
        <w:t>-a</w:t>
      </w:r>
      <w:proofErr w:type="spellEnd"/>
      <w:r w:rsidRPr="00125390">
        <w:rPr>
          <w:rFonts w:eastAsia="Noto Sans CJK SC Regular" w:cs="FreeSans"/>
          <w:b w:val="0"/>
          <w:kern w:val="2"/>
          <w:sz w:val="24"/>
          <w:szCs w:val="24"/>
          <w:lang w:eastAsia="zh-CN" w:bidi="hi-IN"/>
        </w:rPr>
        <w:t xml:space="preserve"> helyébe a következő rendelkezések lépnek:</w:t>
      </w:r>
    </w:p>
    <w:p w14:paraId="5880CD2B"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„32. §</w:t>
      </w:r>
    </w:p>
    <w:p w14:paraId="604BC6DB" w14:textId="77777777" w:rsidR="00125390" w:rsidRPr="00125390" w:rsidRDefault="00125390" w:rsidP="00125390">
      <w:pPr>
        <w:suppressAutoHyphens/>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(1) Az Önkormányzat az idősek világnapja alkalmából egyszeri támogatásban részesíti azon II. kerületi lakcímmel rendelkező személyeket, akik:</w:t>
      </w:r>
    </w:p>
    <w:p w14:paraId="5618B066" w14:textId="77777777" w:rsidR="00125390" w:rsidRPr="00125390" w:rsidRDefault="00125390" w:rsidP="00125390">
      <w:pPr>
        <w:suppressAutoHyphens/>
        <w:ind w:left="580" w:hanging="560"/>
        <w:jc w:val="both"/>
        <w:rPr>
          <w:rFonts w:eastAsia="Noto Sans CJK SC Regular" w:cs="FreeSans"/>
          <w:b w:val="0"/>
          <w:kern w:val="2"/>
          <w:sz w:val="24"/>
          <w:szCs w:val="24"/>
          <w:lang w:eastAsia="zh-CN" w:bidi="hi-IN"/>
        </w:rPr>
      </w:pPr>
      <w:proofErr w:type="gramStart"/>
      <w:r w:rsidRPr="00125390">
        <w:rPr>
          <w:rFonts w:eastAsia="Noto Sans CJK SC Regular" w:cs="FreeSans"/>
          <w:b w:val="0"/>
          <w:i/>
          <w:iCs/>
          <w:kern w:val="2"/>
          <w:sz w:val="24"/>
          <w:szCs w:val="24"/>
          <w:lang w:eastAsia="zh-CN" w:bidi="hi-IN"/>
        </w:rPr>
        <w:t>a</w:t>
      </w:r>
      <w:proofErr w:type="gramEnd"/>
      <w:r w:rsidRPr="00125390">
        <w:rPr>
          <w:rFonts w:eastAsia="Noto Sans CJK SC Regular" w:cs="FreeSans"/>
          <w:b w:val="0"/>
          <w:i/>
          <w:iCs/>
          <w:kern w:val="2"/>
          <w:sz w:val="24"/>
          <w:szCs w:val="24"/>
          <w:lang w:eastAsia="zh-CN" w:bidi="hi-IN"/>
        </w:rPr>
        <w:t>)</w:t>
      </w:r>
      <w:r w:rsidRPr="00125390">
        <w:rPr>
          <w:rFonts w:eastAsia="Noto Sans CJK SC Regular" w:cs="FreeSans"/>
          <w:b w:val="0"/>
          <w:kern w:val="2"/>
          <w:sz w:val="24"/>
          <w:szCs w:val="24"/>
          <w:lang w:eastAsia="zh-CN" w:bidi="hi-IN"/>
        </w:rPr>
        <w:tab/>
        <w:t>tárgyév október 31. napjáig 65. életévüket betöltik és</w:t>
      </w:r>
    </w:p>
    <w:p w14:paraId="0C342807" w14:textId="77777777" w:rsidR="00125390" w:rsidRPr="00125390" w:rsidRDefault="00125390" w:rsidP="00125390">
      <w:pPr>
        <w:suppressAutoHyphens/>
        <w:ind w:left="580" w:hanging="560"/>
        <w:jc w:val="both"/>
        <w:rPr>
          <w:rFonts w:eastAsia="Noto Sans CJK SC Regular" w:cs="FreeSans"/>
          <w:b w:val="0"/>
          <w:kern w:val="2"/>
          <w:sz w:val="24"/>
          <w:szCs w:val="24"/>
          <w:lang w:eastAsia="zh-CN" w:bidi="hi-IN"/>
        </w:rPr>
      </w:pPr>
      <w:r w:rsidRPr="00125390">
        <w:rPr>
          <w:rFonts w:eastAsia="Noto Sans CJK SC Regular" w:cs="FreeSans"/>
          <w:b w:val="0"/>
          <w:i/>
          <w:iCs/>
          <w:kern w:val="2"/>
          <w:sz w:val="24"/>
          <w:szCs w:val="24"/>
          <w:lang w:eastAsia="zh-CN" w:bidi="hi-IN"/>
        </w:rPr>
        <w:t>b)</w:t>
      </w:r>
      <w:r w:rsidRPr="00125390">
        <w:rPr>
          <w:rFonts w:eastAsia="Noto Sans CJK SC Regular" w:cs="FreeSans"/>
          <w:b w:val="0"/>
          <w:kern w:val="2"/>
          <w:sz w:val="24"/>
          <w:szCs w:val="24"/>
          <w:lang w:eastAsia="zh-CN" w:bidi="hi-IN"/>
        </w:rPr>
        <w:tab/>
        <w:t>részükre tárgyév január 1. és szeptember 30. közötti időszakban a 9. § a)</w:t>
      </w:r>
      <w:proofErr w:type="spellStart"/>
      <w:r w:rsidRPr="00125390">
        <w:rPr>
          <w:rFonts w:eastAsia="Noto Sans CJK SC Regular" w:cs="FreeSans"/>
          <w:b w:val="0"/>
          <w:kern w:val="2"/>
          <w:sz w:val="24"/>
          <w:szCs w:val="24"/>
          <w:lang w:eastAsia="zh-CN" w:bidi="hi-IN"/>
        </w:rPr>
        <w:t>-b</w:t>
      </w:r>
      <w:proofErr w:type="spellEnd"/>
      <w:r w:rsidRPr="00125390">
        <w:rPr>
          <w:rFonts w:eastAsia="Noto Sans CJK SC Regular" w:cs="FreeSans"/>
          <w:b w:val="0"/>
          <w:kern w:val="2"/>
          <w:sz w:val="24"/>
          <w:szCs w:val="24"/>
          <w:lang w:eastAsia="zh-CN" w:bidi="hi-IN"/>
        </w:rPr>
        <w:t>) pontban megjelölt támogatások valamelyike megállapításra, vagy folyósításra került.</w:t>
      </w:r>
    </w:p>
    <w:p w14:paraId="47F04865" w14:textId="77777777" w:rsidR="00125390" w:rsidRPr="00125390" w:rsidRDefault="00125390" w:rsidP="00125390">
      <w:pPr>
        <w:suppressAutoHyphens/>
        <w:spacing w:before="240"/>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(2) A támogatás összege jogosultanként 12 000 forint.</w:t>
      </w:r>
    </w:p>
    <w:p w14:paraId="681618D7" w14:textId="77777777" w:rsidR="00125390" w:rsidRPr="00125390" w:rsidRDefault="00125390" w:rsidP="00125390">
      <w:pPr>
        <w:suppressAutoHyphens/>
        <w:spacing w:before="240"/>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(3) A jogosultsági feltételek fennállása esetén a támogatás hivatalból kerül megállapításra és a támogatás folyósítása október hónapban történik.</w:t>
      </w:r>
    </w:p>
    <w:p w14:paraId="32C3DB41"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32/A. §</w:t>
      </w:r>
    </w:p>
    <w:p w14:paraId="1EBF1CB7" w14:textId="77777777" w:rsidR="00125390" w:rsidRPr="00125390" w:rsidRDefault="00125390" w:rsidP="00125390">
      <w:pPr>
        <w:suppressAutoHyphens/>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(1) Az Önkormányzat a 32. §</w:t>
      </w:r>
      <w:proofErr w:type="spellStart"/>
      <w:r w:rsidRPr="00125390">
        <w:rPr>
          <w:rFonts w:eastAsia="Noto Sans CJK SC Regular" w:cs="FreeSans"/>
          <w:b w:val="0"/>
          <w:kern w:val="2"/>
          <w:sz w:val="24"/>
          <w:szCs w:val="24"/>
          <w:lang w:eastAsia="zh-CN" w:bidi="hi-IN"/>
        </w:rPr>
        <w:t>-ban</w:t>
      </w:r>
      <w:proofErr w:type="spellEnd"/>
      <w:r w:rsidRPr="00125390">
        <w:rPr>
          <w:rFonts w:eastAsia="Noto Sans CJK SC Regular" w:cs="FreeSans"/>
          <w:b w:val="0"/>
          <w:kern w:val="2"/>
          <w:sz w:val="24"/>
          <w:szCs w:val="24"/>
          <w:lang w:eastAsia="zh-CN" w:bidi="hi-IN"/>
        </w:rPr>
        <w:t xml:space="preserve"> meghatározott hivatalból nyújtott támogatáson kívül évente két alkalommal - a téli és a tavaszi ünnepekhez kapcsolódóan - további támogatás megállapításával járul </w:t>
      </w:r>
      <w:r w:rsidRPr="00125390">
        <w:rPr>
          <w:rFonts w:eastAsia="Noto Sans CJK SC Regular" w:cs="FreeSans"/>
          <w:b w:val="0"/>
          <w:kern w:val="2"/>
          <w:sz w:val="24"/>
          <w:szCs w:val="24"/>
          <w:lang w:eastAsia="zh-CN" w:bidi="hi-IN"/>
        </w:rPr>
        <w:lastRenderedPageBreak/>
        <w:t>hozzá azon szociálisan rászorult időskorúak kiadásainak enyhítéséhez, akik ez irányú kérelmük benyújtásakor:</w:t>
      </w:r>
    </w:p>
    <w:p w14:paraId="24BD52A0" w14:textId="77777777" w:rsidR="00125390" w:rsidRPr="00125390" w:rsidRDefault="00125390" w:rsidP="00125390">
      <w:pPr>
        <w:suppressAutoHyphens/>
        <w:ind w:left="580" w:hanging="560"/>
        <w:jc w:val="both"/>
        <w:rPr>
          <w:rFonts w:eastAsia="Noto Sans CJK SC Regular" w:cs="FreeSans"/>
          <w:b w:val="0"/>
          <w:kern w:val="2"/>
          <w:sz w:val="24"/>
          <w:szCs w:val="24"/>
          <w:lang w:eastAsia="zh-CN" w:bidi="hi-IN"/>
        </w:rPr>
      </w:pPr>
      <w:proofErr w:type="gramStart"/>
      <w:r w:rsidRPr="00125390">
        <w:rPr>
          <w:rFonts w:eastAsia="Noto Sans CJK SC Regular" w:cs="FreeSans"/>
          <w:b w:val="0"/>
          <w:i/>
          <w:iCs/>
          <w:kern w:val="2"/>
          <w:sz w:val="24"/>
          <w:szCs w:val="24"/>
          <w:lang w:eastAsia="zh-CN" w:bidi="hi-IN"/>
        </w:rPr>
        <w:t>a</w:t>
      </w:r>
      <w:proofErr w:type="gramEnd"/>
      <w:r w:rsidRPr="00125390">
        <w:rPr>
          <w:rFonts w:eastAsia="Noto Sans CJK SC Regular" w:cs="FreeSans"/>
          <w:b w:val="0"/>
          <w:i/>
          <w:iCs/>
          <w:kern w:val="2"/>
          <w:sz w:val="24"/>
          <w:szCs w:val="24"/>
          <w:lang w:eastAsia="zh-CN" w:bidi="hi-IN"/>
        </w:rPr>
        <w:t>)</w:t>
      </w:r>
      <w:r w:rsidRPr="00125390">
        <w:rPr>
          <w:rFonts w:eastAsia="Noto Sans CJK SC Regular" w:cs="FreeSans"/>
          <w:b w:val="0"/>
          <w:kern w:val="2"/>
          <w:sz w:val="24"/>
          <w:szCs w:val="24"/>
          <w:lang w:eastAsia="zh-CN" w:bidi="hi-IN"/>
        </w:rPr>
        <w:tab/>
        <w:t>65. életévüket betöltötték,</w:t>
      </w:r>
    </w:p>
    <w:p w14:paraId="0E179C2B" w14:textId="77777777" w:rsidR="00125390" w:rsidRPr="00125390" w:rsidRDefault="00125390" w:rsidP="00125390">
      <w:pPr>
        <w:suppressAutoHyphens/>
        <w:ind w:left="580" w:hanging="560"/>
        <w:jc w:val="both"/>
        <w:rPr>
          <w:rFonts w:eastAsia="Noto Sans CJK SC Regular" w:cs="FreeSans"/>
          <w:b w:val="0"/>
          <w:kern w:val="2"/>
          <w:sz w:val="24"/>
          <w:szCs w:val="24"/>
          <w:lang w:eastAsia="zh-CN" w:bidi="hi-IN"/>
        </w:rPr>
      </w:pPr>
      <w:r w:rsidRPr="00125390">
        <w:rPr>
          <w:rFonts w:eastAsia="Noto Sans CJK SC Regular" w:cs="FreeSans"/>
          <w:b w:val="0"/>
          <w:i/>
          <w:iCs/>
          <w:kern w:val="2"/>
          <w:sz w:val="24"/>
          <w:szCs w:val="24"/>
          <w:lang w:eastAsia="zh-CN" w:bidi="hi-IN"/>
        </w:rPr>
        <w:t>b)</w:t>
      </w:r>
      <w:r w:rsidRPr="00125390">
        <w:rPr>
          <w:rFonts w:eastAsia="Noto Sans CJK SC Regular" w:cs="FreeSans"/>
          <w:b w:val="0"/>
          <w:kern w:val="2"/>
          <w:sz w:val="24"/>
          <w:szCs w:val="24"/>
          <w:lang w:eastAsia="zh-CN" w:bidi="hi-IN"/>
        </w:rPr>
        <w:tab/>
        <w:t>II. kerületi lakcímmel rendelkeznek, és</w:t>
      </w:r>
    </w:p>
    <w:p w14:paraId="3ACEE182" w14:textId="038B6844" w:rsidR="00125390" w:rsidRPr="00125390" w:rsidRDefault="00125390" w:rsidP="00125390">
      <w:pPr>
        <w:suppressAutoHyphens/>
        <w:ind w:left="580" w:hanging="560"/>
        <w:jc w:val="both"/>
        <w:rPr>
          <w:rFonts w:eastAsia="Noto Sans CJK SC Regular" w:cs="FreeSans"/>
          <w:b w:val="0"/>
          <w:kern w:val="2"/>
          <w:sz w:val="24"/>
          <w:szCs w:val="24"/>
          <w:lang w:eastAsia="zh-CN" w:bidi="hi-IN"/>
        </w:rPr>
      </w:pPr>
      <w:r w:rsidRPr="00125390">
        <w:rPr>
          <w:rFonts w:eastAsia="Noto Sans CJK SC Regular" w:cs="FreeSans"/>
          <w:b w:val="0"/>
          <w:i/>
          <w:iCs/>
          <w:kern w:val="2"/>
          <w:sz w:val="24"/>
          <w:szCs w:val="24"/>
          <w:lang w:eastAsia="zh-CN" w:bidi="hi-IN"/>
        </w:rPr>
        <w:t>c)</w:t>
      </w:r>
      <w:r w:rsidRPr="00125390">
        <w:rPr>
          <w:rFonts w:eastAsia="Noto Sans CJK SC Regular" w:cs="FreeSans"/>
          <w:b w:val="0"/>
          <w:kern w:val="2"/>
          <w:sz w:val="24"/>
          <w:szCs w:val="24"/>
          <w:lang w:eastAsia="zh-CN" w:bidi="hi-IN"/>
        </w:rPr>
        <w:tab/>
        <w:t>a részükre megállapított nyugdíj vagy nyugdíjszerű ellátás havi összege nem haladja meg a szociális vetítés</w:t>
      </w:r>
      <w:r w:rsidR="003104D3">
        <w:rPr>
          <w:rFonts w:eastAsia="Noto Sans CJK SC Regular" w:cs="FreeSans"/>
          <w:b w:val="0"/>
          <w:kern w:val="2"/>
          <w:sz w:val="24"/>
          <w:szCs w:val="24"/>
          <w:lang w:eastAsia="zh-CN" w:bidi="hi-IN"/>
        </w:rPr>
        <w:t>i</w:t>
      </w:r>
      <w:r w:rsidRPr="00125390">
        <w:rPr>
          <w:rFonts w:eastAsia="Noto Sans CJK SC Regular" w:cs="FreeSans"/>
          <w:b w:val="0"/>
          <w:kern w:val="2"/>
          <w:sz w:val="24"/>
          <w:szCs w:val="24"/>
          <w:lang w:eastAsia="zh-CN" w:bidi="hi-IN"/>
        </w:rPr>
        <w:t xml:space="preserve"> alap összegének 600%-át.</w:t>
      </w:r>
    </w:p>
    <w:p w14:paraId="2DAE016F" w14:textId="77777777" w:rsidR="00125390" w:rsidRPr="00125390" w:rsidRDefault="00125390" w:rsidP="00125390">
      <w:pPr>
        <w:suppressAutoHyphens/>
        <w:spacing w:before="240"/>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 xml:space="preserve">(2) Az (1) bekezdésben foglaltak alapján megállapított támogatás természetbeni (elsősorban élelmiszerutalvány, </w:t>
      </w:r>
      <w:proofErr w:type="spellStart"/>
      <w:r w:rsidRPr="00125390">
        <w:rPr>
          <w:rFonts w:eastAsia="Noto Sans CJK SC Regular" w:cs="FreeSans"/>
          <w:b w:val="0"/>
          <w:kern w:val="2"/>
          <w:sz w:val="24"/>
          <w:szCs w:val="24"/>
          <w:lang w:eastAsia="zh-CN" w:bidi="hi-IN"/>
        </w:rPr>
        <w:t>bón</w:t>
      </w:r>
      <w:proofErr w:type="spellEnd"/>
      <w:r w:rsidRPr="00125390">
        <w:rPr>
          <w:rFonts w:eastAsia="Noto Sans CJK SC Regular" w:cs="FreeSans"/>
          <w:b w:val="0"/>
          <w:kern w:val="2"/>
          <w:sz w:val="24"/>
          <w:szCs w:val="24"/>
          <w:lang w:eastAsia="zh-CN" w:bidi="hi-IN"/>
        </w:rPr>
        <w:t>) formában kerül átadásra.</w:t>
      </w:r>
    </w:p>
    <w:p w14:paraId="0779C490" w14:textId="77777777" w:rsidR="00125390" w:rsidRPr="00125390" w:rsidRDefault="00125390" w:rsidP="00125390">
      <w:pPr>
        <w:suppressAutoHyphens/>
        <w:spacing w:before="240"/>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(3) A támogatás mértéke alkalmanként és jogosultanként 8000 Ft.</w:t>
      </w:r>
    </w:p>
    <w:p w14:paraId="6576757E" w14:textId="77777777" w:rsidR="00125390" w:rsidRPr="00125390" w:rsidRDefault="00125390" w:rsidP="00125390">
      <w:pPr>
        <w:suppressAutoHyphens/>
        <w:spacing w:before="240"/>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(4) A természetbeni támogatás megállapítása iránti kérelmet formanyomtatványon kell benyújtani, a kérelmező részére megállapított nyugdíj vagy nyugdíjszerű ellátás havi összegéről szóló igazolással.</w:t>
      </w:r>
    </w:p>
    <w:p w14:paraId="0C8650EC" w14:textId="77777777" w:rsidR="00125390" w:rsidRPr="00125390" w:rsidRDefault="00125390" w:rsidP="00125390">
      <w:pPr>
        <w:suppressAutoHyphens/>
        <w:spacing w:before="240"/>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(5) A kérelem benyújtásának ideje:</w:t>
      </w:r>
    </w:p>
    <w:p w14:paraId="17DB21AA" w14:textId="62442695" w:rsidR="00125390" w:rsidRPr="00125390" w:rsidRDefault="00125390" w:rsidP="00125390">
      <w:pPr>
        <w:suppressAutoHyphens/>
        <w:ind w:left="580" w:hanging="560"/>
        <w:jc w:val="both"/>
        <w:rPr>
          <w:rFonts w:eastAsia="Noto Sans CJK SC Regular" w:cs="FreeSans"/>
          <w:b w:val="0"/>
          <w:kern w:val="2"/>
          <w:sz w:val="24"/>
          <w:szCs w:val="24"/>
          <w:lang w:eastAsia="zh-CN" w:bidi="hi-IN"/>
        </w:rPr>
      </w:pPr>
      <w:proofErr w:type="gramStart"/>
      <w:r w:rsidRPr="00125390">
        <w:rPr>
          <w:rFonts w:eastAsia="Noto Sans CJK SC Regular" w:cs="FreeSans"/>
          <w:b w:val="0"/>
          <w:i/>
          <w:iCs/>
          <w:kern w:val="2"/>
          <w:sz w:val="24"/>
          <w:szCs w:val="24"/>
          <w:lang w:eastAsia="zh-CN" w:bidi="hi-IN"/>
        </w:rPr>
        <w:t>a</w:t>
      </w:r>
      <w:proofErr w:type="gramEnd"/>
      <w:r w:rsidRPr="00125390">
        <w:rPr>
          <w:rFonts w:eastAsia="Noto Sans CJK SC Regular" w:cs="FreeSans"/>
          <w:b w:val="0"/>
          <w:i/>
          <w:iCs/>
          <w:kern w:val="2"/>
          <w:sz w:val="24"/>
          <w:szCs w:val="24"/>
          <w:lang w:eastAsia="zh-CN" w:bidi="hi-IN"/>
        </w:rPr>
        <w:t>)</w:t>
      </w:r>
      <w:r w:rsidRPr="00125390">
        <w:rPr>
          <w:rFonts w:eastAsia="Noto Sans CJK SC Regular" w:cs="FreeSans"/>
          <w:b w:val="0"/>
          <w:kern w:val="2"/>
          <w:sz w:val="24"/>
          <w:szCs w:val="24"/>
          <w:lang w:eastAsia="zh-CN" w:bidi="hi-IN"/>
        </w:rPr>
        <w:tab/>
        <w:t>tárgyév október 15-től november 30-</w:t>
      </w:r>
      <w:r w:rsidR="003104D3">
        <w:rPr>
          <w:rFonts w:eastAsia="Noto Sans CJK SC Regular" w:cs="FreeSans"/>
          <w:b w:val="0"/>
          <w:kern w:val="2"/>
          <w:sz w:val="24"/>
          <w:szCs w:val="24"/>
          <w:lang w:eastAsia="zh-CN" w:bidi="hi-IN"/>
        </w:rPr>
        <w:t>á</w:t>
      </w:r>
      <w:r w:rsidRPr="00125390">
        <w:rPr>
          <w:rFonts w:eastAsia="Noto Sans CJK SC Regular" w:cs="FreeSans"/>
          <w:b w:val="0"/>
          <w:kern w:val="2"/>
          <w:sz w:val="24"/>
          <w:szCs w:val="24"/>
          <w:lang w:eastAsia="zh-CN" w:bidi="hi-IN"/>
        </w:rPr>
        <w:t>ig,</w:t>
      </w:r>
    </w:p>
    <w:p w14:paraId="4CA72583" w14:textId="6B8902DC" w:rsidR="00125390" w:rsidRPr="00125390" w:rsidRDefault="00125390" w:rsidP="00125390">
      <w:pPr>
        <w:suppressAutoHyphens/>
        <w:spacing w:after="240"/>
        <w:ind w:left="580" w:hanging="560"/>
        <w:jc w:val="both"/>
        <w:rPr>
          <w:rFonts w:eastAsia="Noto Sans CJK SC Regular" w:cs="FreeSans"/>
          <w:b w:val="0"/>
          <w:kern w:val="2"/>
          <w:sz w:val="24"/>
          <w:szCs w:val="24"/>
          <w:lang w:eastAsia="zh-CN" w:bidi="hi-IN"/>
        </w:rPr>
      </w:pPr>
      <w:r w:rsidRPr="00125390">
        <w:rPr>
          <w:rFonts w:eastAsia="Noto Sans CJK SC Regular" w:cs="FreeSans"/>
          <w:b w:val="0"/>
          <w:i/>
          <w:iCs/>
          <w:kern w:val="2"/>
          <w:sz w:val="24"/>
          <w:szCs w:val="24"/>
          <w:lang w:eastAsia="zh-CN" w:bidi="hi-IN"/>
        </w:rPr>
        <w:t>b)</w:t>
      </w:r>
      <w:r w:rsidRPr="00125390">
        <w:rPr>
          <w:rFonts w:eastAsia="Noto Sans CJK SC Regular" w:cs="FreeSans"/>
          <w:b w:val="0"/>
          <w:kern w:val="2"/>
          <w:sz w:val="24"/>
          <w:szCs w:val="24"/>
          <w:lang w:eastAsia="zh-CN" w:bidi="hi-IN"/>
        </w:rPr>
        <w:tab/>
        <w:t>tárgyév február 15-től március 31-</w:t>
      </w:r>
      <w:r w:rsidR="003104D3">
        <w:rPr>
          <w:rFonts w:eastAsia="Noto Sans CJK SC Regular" w:cs="FreeSans"/>
          <w:b w:val="0"/>
          <w:kern w:val="2"/>
          <w:sz w:val="24"/>
          <w:szCs w:val="24"/>
          <w:lang w:eastAsia="zh-CN" w:bidi="hi-IN"/>
        </w:rPr>
        <w:t>é</w:t>
      </w:r>
      <w:r w:rsidRPr="00125390">
        <w:rPr>
          <w:rFonts w:eastAsia="Noto Sans CJK SC Regular" w:cs="FreeSans"/>
          <w:b w:val="0"/>
          <w:kern w:val="2"/>
          <w:sz w:val="24"/>
          <w:szCs w:val="24"/>
          <w:lang w:eastAsia="zh-CN" w:bidi="hi-IN"/>
        </w:rPr>
        <w:t>ig.”</w:t>
      </w:r>
    </w:p>
    <w:p w14:paraId="4356F99E"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4. §</w:t>
      </w:r>
    </w:p>
    <w:p w14:paraId="7AB2F2DE" w14:textId="77777777" w:rsidR="00125390" w:rsidRPr="00125390" w:rsidRDefault="00125390" w:rsidP="00125390">
      <w:pPr>
        <w:suppressAutoHyphens/>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 szociális igazgatásról és egyes szociális és gyermekjóléti ellátásokról szóló 3/2015. (II. 27.) önkormányzati rendelet 4.13. melléklete helyébe az 1. melléklet lép.</w:t>
      </w:r>
    </w:p>
    <w:p w14:paraId="3E1C3200" w14:textId="77777777" w:rsidR="00125390" w:rsidRPr="00125390" w:rsidRDefault="00125390" w:rsidP="00125390">
      <w:pPr>
        <w:suppressAutoHyphens/>
        <w:spacing w:before="240" w:after="240"/>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5. §</w:t>
      </w:r>
    </w:p>
    <w:p w14:paraId="5AB6ED82" w14:textId="77777777" w:rsidR="00125390" w:rsidRPr="00125390" w:rsidRDefault="00125390" w:rsidP="00125390">
      <w:pPr>
        <w:suppressAutoHyphens/>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Ez a rendelet 2023. október 1-jén lép hatályba, és 2023. október 2-án hatályát veszti.</w:t>
      </w:r>
    </w:p>
    <w:p w14:paraId="36C28751" w14:textId="77777777" w:rsidR="00125390" w:rsidRPr="00125390" w:rsidRDefault="00125390" w:rsidP="00125390">
      <w:pPr>
        <w:suppressAutoHyphens/>
        <w:jc w:val="both"/>
        <w:rPr>
          <w:rFonts w:eastAsia="Noto Sans CJK SC Regular" w:cs="FreeSans"/>
          <w:b w:val="0"/>
          <w:kern w:val="2"/>
          <w:sz w:val="24"/>
          <w:szCs w:val="24"/>
          <w:lang w:eastAsia="zh-CN" w:bidi="hi-IN"/>
        </w:rPr>
      </w:pPr>
    </w:p>
    <w:p w14:paraId="5FCE0843" w14:textId="77777777" w:rsidR="00125390" w:rsidRPr="00125390" w:rsidRDefault="00125390" w:rsidP="00125390">
      <w:pPr>
        <w:suppressAutoHyphens/>
        <w:jc w:val="both"/>
        <w:rPr>
          <w:rFonts w:eastAsia="Noto Sans CJK SC Regular" w:cs="FreeSans"/>
          <w:b w:val="0"/>
          <w:kern w:val="2"/>
          <w:sz w:val="24"/>
          <w:szCs w:val="24"/>
          <w:lang w:eastAsia="zh-CN" w:bidi="hi-IN"/>
        </w:rPr>
      </w:pPr>
    </w:p>
    <w:p w14:paraId="7E1FEA5F" w14:textId="77777777" w:rsidR="00125390" w:rsidRPr="00125390" w:rsidRDefault="00125390" w:rsidP="00125390">
      <w:pPr>
        <w:suppressAutoHyphens/>
        <w:jc w:val="both"/>
        <w:rPr>
          <w:rFonts w:eastAsia="Noto Sans CJK SC Regular" w:cs="FreeSans"/>
          <w:b w:val="0"/>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125390" w:rsidRPr="00125390" w14:paraId="475F4A16" w14:textId="77777777" w:rsidTr="001371DE">
        <w:tc>
          <w:tcPr>
            <w:tcW w:w="4818" w:type="dxa"/>
          </w:tcPr>
          <w:p w14:paraId="296F3E44" w14:textId="77777777" w:rsidR="00125390" w:rsidRPr="00125390" w:rsidRDefault="00125390" w:rsidP="00125390">
            <w:pPr>
              <w:suppressAutoHyphens/>
              <w:jc w:val="center"/>
              <w:rPr>
                <w:rFonts w:eastAsia="Noto Sans CJK SC Regular" w:cs="FreeSans"/>
                <w:b w:val="0"/>
                <w:kern w:val="2"/>
                <w:sz w:val="24"/>
                <w:szCs w:val="24"/>
                <w:lang w:eastAsia="zh-CN" w:bidi="hi-IN"/>
              </w:rPr>
            </w:pPr>
            <w:r w:rsidRPr="00125390">
              <w:rPr>
                <w:rFonts w:eastAsia="Noto Sans CJK SC Regular" w:cs="FreeSans"/>
                <w:bCs/>
                <w:kern w:val="2"/>
                <w:sz w:val="24"/>
                <w:szCs w:val="24"/>
                <w:lang w:eastAsia="zh-CN" w:bidi="hi-IN"/>
              </w:rPr>
              <w:t>Örsi Gergely</w:t>
            </w:r>
            <w:r w:rsidRPr="00125390">
              <w:rPr>
                <w:rFonts w:eastAsia="Noto Sans CJK SC Regular" w:cs="FreeSans"/>
                <w:b w:val="0"/>
                <w:kern w:val="2"/>
                <w:sz w:val="24"/>
                <w:szCs w:val="24"/>
                <w:lang w:eastAsia="zh-CN" w:bidi="hi-IN"/>
              </w:rPr>
              <w:br/>
            </w:r>
            <w:r w:rsidRPr="00125390">
              <w:rPr>
                <w:rFonts w:eastAsia="Noto Sans CJK SC Regular" w:cs="FreeSans"/>
                <w:bCs/>
                <w:kern w:val="2"/>
                <w:sz w:val="24"/>
                <w:szCs w:val="24"/>
                <w:lang w:eastAsia="zh-CN" w:bidi="hi-IN"/>
              </w:rPr>
              <w:t>polgármester</w:t>
            </w:r>
          </w:p>
        </w:tc>
        <w:tc>
          <w:tcPr>
            <w:tcW w:w="4820" w:type="dxa"/>
          </w:tcPr>
          <w:p w14:paraId="2BB48501" w14:textId="77777777" w:rsidR="00125390" w:rsidRPr="00125390" w:rsidRDefault="00125390" w:rsidP="00125390">
            <w:pPr>
              <w:suppressAutoHyphens/>
              <w:jc w:val="center"/>
              <w:rPr>
                <w:rFonts w:eastAsia="Noto Sans CJK SC Regular" w:cs="FreeSans"/>
                <w:b w:val="0"/>
                <w:kern w:val="2"/>
                <w:sz w:val="24"/>
                <w:szCs w:val="24"/>
                <w:lang w:eastAsia="zh-CN" w:bidi="hi-IN"/>
              </w:rPr>
            </w:pPr>
            <w:r w:rsidRPr="00125390">
              <w:rPr>
                <w:rFonts w:eastAsia="Noto Sans CJK SC Regular" w:cs="FreeSans"/>
                <w:bCs/>
                <w:kern w:val="2"/>
                <w:sz w:val="24"/>
                <w:szCs w:val="24"/>
                <w:lang w:eastAsia="zh-CN" w:bidi="hi-IN"/>
              </w:rPr>
              <w:t>dr. Szalai Tibor</w:t>
            </w:r>
            <w:r w:rsidRPr="00125390">
              <w:rPr>
                <w:rFonts w:eastAsia="Noto Sans CJK SC Regular" w:cs="FreeSans"/>
                <w:b w:val="0"/>
                <w:kern w:val="2"/>
                <w:sz w:val="24"/>
                <w:szCs w:val="24"/>
                <w:lang w:eastAsia="zh-CN" w:bidi="hi-IN"/>
              </w:rPr>
              <w:br/>
            </w:r>
            <w:r w:rsidRPr="00125390">
              <w:rPr>
                <w:rFonts w:eastAsia="Noto Sans CJK SC Regular" w:cs="FreeSans"/>
                <w:bCs/>
                <w:kern w:val="2"/>
                <w:sz w:val="24"/>
                <w:szCs w:val="24"/>
                <w:lang w:eastAsia="zh-CN" w:bidi="hi-IN"/>
              </w:rPr>
              <w:t>jegyző</w:t>
            </w:r>
          </w:p>
        </w:tc>
      </w:tr>
    </w:tbl>
    <w:p w14:paraId="2DA9F5DA" w14:textId="77777777" w:rsidR="00125390" w:rsidRPr="00125390" w:rsidRDefault="00125390" w:rsidP="00125390">
      <w:pPr>
        <w:suppressAutoHyphens/>
        <w:spacing w:after="140"/>
        <w:jc w:val="right"/>
        <w:rPr>
          <w:rFonts w:eastAsia="Noto Sans CJK SC Regular" w:cs="FreeSans"/>
          <w:b w:val="0"/>
          <w:i/>
          <w:iCs/>
          <w:kern w:val="2"/>
          <w:sz w:val="24"/>
          <w:szCs w:val="24"/>
          <w:u w:val="single"/>
          <w:lang w:eastAsia="zh-CN" w:bidi="hi-IN"/>
        </w:rPr>
      </w:pPr>
      <w:r w:rsidRPr="00125390">
        <w:rPr>
          <w:rFonts w:eastAsia="Noto Sans CJK SC Regular" w:cs="FreeSans"/>
          <w:b w:val="0"/>
          <w:kern w:val="2"/>
          <w:sz w:val="24"/>
          <w:szCs w:val="24"/>
          <w:lang w:eastAsia="zh-CN" w:bidi="hi-IN"/>
        </w:rPr>
        <w:br w:type="page"/>
      </w:r>
      <w:r w:rsidRPr="00125390">
        <w:rPr>
          <w:rFonts w:eastAsia="Noto Sans CJK SC Regular" w:cs="FreeSans"/>
          <w:b w:val="0"/>
          <w:i/>
          <w:iCs/>
          <w:kern w:val="2"/>
          <w:sz w:val="24"/>
          <w:szCs w:val="24"/>
          <w:u w:val="single"/>
          <w:lang w:eastAsia="zh-CN" w:bidi="hi-IN"/>
        </w:rPr>
        <w:lastRenderedPageBreak/>
        <w:t xml:space="preserve">1. melléklet </w:t>
      </w:r>
      <w:proofErr w:type="gramStart"/>
      <w:r w:rsidRPr="00125390">
        <w:rPr>
          <w:rFonts w:eastAsia="Noto Sans CJK SC Regular" w:cs="FreeSans"/>
          <w:b w:val="0"/>
          <w:i/>
          <w:iCs/>
          <w:kern w:val="2"/>
          <w:sz w:val="24"/>
          <w:szCs w:val="24"/>
          <w:u w:val="single"/>
          <w:lang w:eastAsia="zh-CN" w:bidi="hi-IN"/>
        </w:rPr>
        <w:t>a    /</w:t>
      </w:r>
      <w:proofErr w:type="gramEnd"/>
      <w:r w:rsidRPr="00125390">
        <w:rPr>
          <w:rFonts w:eastAsia="Noto Sans CJK SC Regular" w:cs="FreeSans"/>
          <w:b w:val="0"/>
          <w:i/>
          <w:iCs/>
          <w:kern w:val="2"/>
          <w:sz w:val="24"/>
          <w:szCs w:val="24"/>
          <w:u w:val="single"/>
          <w:lang w:eastAsia="zh-CN" w:bidi="hi-IN"/>
        </w:rPr>
        <w:t xml:space="preserve">2023. </w:t>
      </w:r>
      <w:proofErr w:type="gramStart"/>
      <w:r w:rsidRPr="00125390">
        <w:rPr>
          <w:rFonts w:eastAsia="Noto Sans CJK SC Regular" w:cs="FreeSans"/>
          <w:b w:val="0"/>
          <w:i/>
          <w:iCs/>
          <w:kern w:val="2"/>
          <w:sz w:val="24"/>
          <w:szCs w:val="24"/>
          <w:u w:val="single"/>
          <w:lang w:eastAsia="zh-CN" w:bidi="hi-IN"/>
        </w:rPr>
        <w:t>(   .</w:t>
      </w:r>
      <w:proofErr w:type="gramEnd"/>
      <w:r w:rsidRPr="00125390">
        <w:rPr>
          <w:rFonts w:eastAsia="Noto Sans CJK SC Regular" w:cs="FreeSans"/>
          <w:b w:val="0"/>
          <w:i/>
          <w:iCs/>
          <w:kern w:val="2"/>
          <w:sz w:val="24"/>
          <w:szCs w:val="24"/>
          <w:u w:val="single"/>
          <w:lang w:eastAsia="zh-CN" w:bidi="hi-IN"/>
        </w:rPr>
        <w:t xml:space="preserve">    .) önkormányzati rendelethez</w:t>
      </w:r>
    </w:p>
    <w:p w14:paraId="6C496716" w14:textId="77777777" w:rsidR="00125390" w:rsidRPr="00125390" w:rsidRDefault="00125390" w:rsidP="00125390">
      <w:pPr>
        <w:jc w:val="center"/>
        <w:rPr>
          <w:b w:val="0"/>
          <w:sz w:val="24"/>
          <w:szCs w:val="24"/>
        </w:rPr>
      </w:pPr>
      <w:r w:rsidRPr="00125390">
        <w:rPr>
          <w:sz w:val="24"/>
          <w:szCs w:val="24"/>
        </w:rPr>
        <w:t>KÉRELEM</w:t>
      </w:r>
    </w:p>
    <w:p w14:paraId="5704AE5A" w14:textId="77777777" w:rsidR="00125390" w:rsidRPr="00125390" w:rsidRDefault="00125390" w:rsidP="00125390">
      <w:pPr>
        <w:jc w:val="center"/>
        <w:rPr>
          <w:sz w:val="24"/>
          <w:szCs w:val="24"/>
        </w:rPr>
      </w:pPr>
      <w:r w:rsidRPr="00125390">
        <w:rPr>
          <w:rFonts w:ascii="Times" w:hAnsi="Times" w:cs="Times"/>
          <w:bCs/>
          <w:sz w:val="24"/>
          <w:szCs w:val="24"/>
        </w:rPr>
        <w:t>IDŐSKORÚ SZEMÉLYEK RÉSZÉRE NYÚJTOTT EGYSZERI TERMÉSZETBENI</w:t>
      </w:r>
    </w:p>
    <w:p w14:paraId="69A19A2B" w14:textId="77777777" w:rsidR="00125390" w:rsidRPr="00125390" w:rsidRDefault="00125390" w:rsidP="00125390">
      <w:pPr>
        <w:jc w:val="center"/>
        <w:rPr>
          <w:sz w:val="24"/>
          <w:szCs w:val="24"/>
        </w:rPr>
      </w:pPr>
      <w:r w:rsidRPr="00125390">
        <w:rPr>
          <w:sz w:val="24"/>
          <w:szCs w:val="24"/>
        </w:rPr>
        <w:t>TÁMOGATÁS MEGÁLLAPÍTÁSÁHOZ</w:t>
      </w:r>
    </w:p>
    <w:p w14:paraId="77A45DE7" w14:textId="77777777" w:rsidR="00125390" w:rsidRPr="00125390" w:rsidRDefault="00125390" w:rsidP="00125390">
      <w:pPr>
        <w:jc w:val="center"/>
        <w:rPr>
          <w:sz w:val="24"/>
          <w:szCs w:val="24"/>
        </w:rPr>
      </w:pPr>
    </w:p>
    <w:p w14:paraId="77B3518A" w14:textId="77777777" w:rsidR="00125390" w:rsidRPr="00125390" w:rsidRDefault="00125390" w:rsidP="00125390">
      <w:pPr>
        <w:jc w:val="both"/>
        <w:rPr>
          <w:sz w:val="24"/>
          <w:szCs w:val="24"/>
        </w:rPr>
      </w:pPr>
    </w:p>
    <w:p w14:paraId="354C0741" w14:textId="77777777" w:rsidR="00125390" w:rsidRPr="00125390" w:rsidRDefault="00125390" w:rsidP="00125390">
      <w:pPr>
        <w:rPr>
          <w:b w:val="0"/>
          <w:sz w:val="24"/>
          <w:szCs w:val="24"/>
          <w:u w:val="single"/>
        </w:rPr>
      </w:pPr>
      <w:r w:rsidRPr="00125390">
        <w:rPr>
          <w:sz w:val="24"/>
          <w:szCs w:val="24"/>
          <w:u w:val="single"/>
        </w:rPr>
        <w:t>1. A kérelmező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125390" w:rsidRPr="00125390" w14:paraId="003A8693" w14:textId="77777777" w:rsidTr="001371DE">
        <w:tc>
          <w:tcPr>
            <w:tcW w:w="0" w:type="auto"/>
            <w:tcMar>
              <w:top w:w="15" w:type="dxa"/>
              <w:left w:w="75" w:type="dxa"/>
              <w:bottom w:w="15" w:type="dxa"/>
              <w:right w:w="75" w:type="dxa"/>
            </w:tcMar>
            <w:hideMark/>
          </w:tcPr>
          <w:p w14:paraId="40BF26A6" w14:textId="77777777" w:rsidR="00125390" w:rsidRPr="00125390" w:rsidRDefault="00125390" w:rsidP="00125390">
            <w:pPr>
              <w:jc w:val="both"/>
              <w:rPr>
                <w:rFonts w:ascii="Times" w:hAnsi="Times" w:cs="Times"/>
                <w:b w:val="0"/>
                <w:color w:val="000000"/>
                <w:sz w:val="24"/>
                <w:szCs w:val="24"/>
              </w:rPr>
            </w:pPr>
            <w:r w:rsidRPr="00125390">
              <w:rPr>
                <w:rFonts w:ascii="Times" w:hAnsi="Times" w:cs="Times"/>
                <w:b w:val="0"/>
                <w:color w:val="000000"/>
                <w:sz w:val="24"/>
                <w:szCs w:val="24"/>
              </w:rPr>
              <w:t>Neve</w:t>
            </w:r>
            <w:proofErr w:type="gramStart"/>
            <w:r w:rsidRPr="00125390">
              <w:rPr>
                <w:rFonts w:ascii="Times" w:hAnsi="Times" w:cs="Times"/>
                <w:b w:val="0"/>
                <w:color w:val="000000"/>
                <w:sz w:val="24"/>
                <w:szCs w:val="24"/>
              </w:rPr>
              <w:t>: ..</w:t>
            </w:r>
            <w:proofErr w:type="gramEnd"/>
            <w:r w:rsidRPr="00125390">
              <w:rPr>
                <w:rFonts w:ascii="Times" w:hAnsi="Times" w:cs="Times"/>
                <w:b w:val="0"/>
                <w:color w:val="000000"/>
                <w:sz w:val="24"/>
                <w:szCs w:val="24"/>
              </w:rPr>
              <w:t>.......................................................................................................................................</w:t>
            </w:r>
          </w:p>
        </w:tc>
      </w:tr>
      <w:tr w:rsidR="00125390" w:rsidRPr="00125390" w14:paraId="7B211338" w14:textId="77777777" w:rsidTr="001371DE">
        <w:tc>
          <w:tcPr>
            <w:tcW w:w="0" w:type="auto"/>
            <w:tcMar>
              <w:top w:w="15" w:type="dxa"/>
              <w:left w:w="75" w:type="dxa"/>
              <w:bottom w:w="15" w:type="dxa"/>
              <w:right w:w="75" w:type="dxa"/>
            </w:tcMar>
            <w:hideMark/>
          </w:tcPr>
          <w:p w14:paraId="604967D4" w14:textId="77777777" w:rsidR="00125390" w:rsidRPr="00125390" w:rsidRDefault="00125390" w:rsidP="00125390">
            <w:pPr>
              <w:jc w:val="both"/>
              <w:rPr>
                <w:rFonts w:ascii="Times" w:hAnsi="Times" w:cs="Times"/>
                <w:b w:val="0"/>
                <w:color w:val="000000"/>
                <w:sz w:val="24"/>
                <w:szCs w:val="24"/>
              </w:rPr>
            </w:pPr>
            <w:r w:rsidRPr="00125390">
              <w:rPr>
                <w:rFonts w:ascii="Times" w:hAnsi="Times" w:cs="Times"/>
                <w:b w:val="0"/>
                <w:color w:val="000000"/>
                <w:sz w:val="24"/>
                <w:szCs w:val="24"/>
              </w:rPr>
              <w:t>Születési neve</w:t>
            </w:r>
            <w:proofErr w:type="gramStart"/>
            <w:r w:rsidRPr="00125390">
              <w:rPr>
                <w:rFonts w:ascii="Times" w:hAnsi="Times" w:cs="Times"/>
                <w:b w:val="0"/>
                <w:color w:val="000000"/>
                <w:sz w:val="24"/>
                <w:szCs w:val="24"/>
              </w:rPr>
              <w:t>: ..</w:t>
            </w:r>
            <w:proofErr w:type="gramEnd"/>
            <w:r w:rsidRPr="00125390">
              <w:rPr>
                <w:rFonts w:ascii="Times" w:hAnsi="Times" w:cs="Times"/>
                <w:b w:val="0"/>
                <w:color w:val="000000"/>
                <w:sz w:val="24"/>
                <w:szCs w:val="24"/>
              </w:rPr>
              <w:t>........................................................................................................................</w:t>
            </w:r>
          </w:p>
        </w:tc>
      </w:tr>
      <w:tr w:rsidR="00125390" w:rsidRPr="00125390" w14:paraId="62FA9466" w14:textId="77777777" w:rsidTr="001371DE">
        <w:tc>
          <w:tcPr>
            <w:tcW w:w="0" w:type="auto"/>
            <w:tcMar>
              <w:top w:w="15" w:type="dxa"/>
              <w:left w:w="75" w:type="dxa"/>
              <w:bottom w:w="15" w:type="dxa"/>
              <w:right w:w="75" w:type="dxa"/>
            </w:tcMar>
            <w:hideMark/>
          </w:tcPr>
          <w:p w14:paraId="3EEB4674" w14:textId="77777777" w:rsidR="00125390" w:rsidRPr="00125390" w:rsidRDefault="00125390" w:rsidP="00125390">
            <w:pPr>
              <w:spacing w:before="60" w:after="20"/>
              <w:jc w:val="both"/>
              <w:rPr>
                <w:rFonts w:ascii="Times" w:hAnsi="Times" w:cs="Times"/>
                <w:b w:val="0"/>
                <w:color w:val="000000"/>
                <w:sz w:val="24"/>
                <w:szCs w:val="24"/>
              </w:rPr>
            </w:pPr>
            <w:r w:rsidRPr="00125390">
              <w:rPr>
                <w:rFonts w:ascii="Times" w:hAnsi="Times" w:cs="Times"/>
                <w:b w:val="0"/>
                <w:color w:val="000000"/>
                <w:sz w:val="24"/>
                <w:szCs w:val="24"/>
              </w:rPr>
              <w:t>Anyja neve</w:t>
            </w:r>
            <w:proofErr w:type="gramStart"/>
            <w:r w:rsidRPr="00125390">
              <w:rPr>
                <w:rFonts w:ascii="Times" w:hAnsi="Times" w:cs="Times"/>
                <w:b w:val="0"/>
                <w:color w:val="000000"/>
                <w:sz w:val="24"/>
                <w:szCs w:val="24"/>
              </w:rPr>
              <w:t>: ..</w:t>
            </w:r>
            <w:proofErr w:type="gramEnd"/>
            <w:r w:rsidRPr="00125390">
              <w:rPr>
                <w:rFonts w:ascii="Times" w:hAnsi="Times" w:cs="Times"/>
                <w:b w:val="0"/>
                <w:color w:val="000000"/>
                <w:sz w:val="24"/>
                <w:szCs w:val="24"/>
              </w:rPr>
              <w:t>.............................................................................................................................</w:t>
            </w:r>
          </w:p>
        </w:tc>
      </w:tr>
      <w:tr w:rsidR="00125390" w:rsidRPr="00125390" w14:paraId="46303170" w14:textId="77777777" w:rsidTr="001371DE">
        <w:tc>
          <w:tcPr>
            <w:tcW w:w="0" w:type="auto"/>
            <w:tcMar>
              <w:top w:w="15" w:type="dxa"/>
              <w:left w:w="75" w:type="dxa"/>
              <w:bottom w:w="15" w:type="dxa"/>
              <w:right w:w="75" w:type="dxa"/>
            </w:tcMar>
            <w:hideMark/>
          </w:tcPr>
          <w:p w14:paraId="421BF91A" w14:textId="77777777" w:rsidR="00125390" w:rsidRPr="00125390" w:rsidRDefault="00125390" w:rsidP="00125390">
            <w:pPr>
              <w:spacing w:before="60" w:after="20"/>
              <w:jc w:val="both"/>
              <w:rPr>
                <w:rFonts w:ascii="Times" w:hAnsi="Times" w:cs="Times"/>
                <w:b w:val="0"/>
                <w:color w:val="000000"/>
                <w:sz w:val="24"/>
                <w:szCs w:val="24"/>
              </w:rPr>
            </w:pPr>
            <w:r w:rsidRPr="00125390">
              <w:rPr>
                <w:rFonts w:ascii="Times" w:hAnsi="Times" w:cs="Times"/>
                <w:b w:val="0"/>
                <w:color w:val="000000"/>
                <w:sz w:val="24"/>
                <w:szCs w:val="24"/>
              </w:rPr>
              <w:t>Születés helye, ideje (év, hó, nap)</w:t>
            </w:r>
            <w:proofErr w:type="gramStart"/>
            <w:r w:rsidRPr="00125390">
              <w:rPr>
                <w:rFonts w:ascii="Times" w:hAnsi="Times" w:cs="Times"/>
                <w:b w:val="0"/>
                <w:color w:val="000000"/>
                <w:sz w:val="24"/>
                <w:szCs w:val="24"/>
              </w:rPr>
              <w:t>: ..</w:t>
            </w:r>
            <w:proofErr w:type="gramEnd"/>
            <w:r w:rsidRPr="00125390">
              <w:rPr>
                <w:rFonts w:ascii="Times" w:hAnsi="Times" w:cs="Times"/>
                <w:b w:val="0"/>
                <w:color w:val="000000"/>
                <w:sz w:val="24"/>
                <w:szCs w:val="24"/>
              </w:rPr>
              <w:t>.........................................................................................</w:t>
            </w:r>
          </w:p>
        </w:tc>
      </w:tr>
      <w:tr w:rsidR="00125390" w:rsidRPr="00125390" w14:paraId="194AC759" w14:textId="77777777" w:rsidTr="001371DE">
        <w:tc>
          <w:tcPr>
            <w:tcW w:w="0" w:type="auto"/>
            <w:tcMar>
              <w:top w:w="15" w:type="dxa"/>
              <w:left w:w="75" w:type="dxa"/>
              <w:bottom w:w="15" w:type="dxa"/>
              <w:right w:w="75" w:type="dxa"/>
            </w:tcMar>
            <w:hideMark/>
          </w:tcPr>
          <w:p w14:paraId="41E56B1B" w14:textId="77777777" w:rsidR="00125390" w:rsidRPr="00125390" w:rsidRDefault="00125390" w:rsidP="00125390">
            <w:pPr>
              <w:spacing w:before="60" w:after="20"/>
              <w:jc w:val="both"/>
              <w:rPr>
                <w:rFonts w:ascii="Times" w:hAnsi="Times" w:cs="Times"/>
                <w:color w:val="000000"/>
                <w:sz w:val="24"/>
                <w:szCs w:val="24"/>
              </w:rPr>
            </w:pPr>
            <w:r w:rsidRPr="00125390">
              <w:rPr>
                <w:rFonts w:ascii="Times" w:hAnsi="Times" w:cs="Times"/>
                <w:color w:val="000000"/>
                <w:sz w:val="24"/>
                <w:szCs w:val="24"/>
              </w:rPr>
              <w:t>Lakóhelye: </w:t>
            </w:r>
            <w:r w:rsidRPr="00125390">
              <w:rPr>
                <w:rFonts w:ascii="Webdings" w:hAnsi="Webdings" w:cs="Times"/>
                <w:color w:val="000000"/>
                <w:sz w:val="24"/>
                <w:szCs w:val="24"/>
              </w:rPr>
              <w:t></w:t>
            </w:r>
            <w:r w:rsidRPr="00125390">
              <w:rPr>
                <w:rFonts w:ascii="Times" w:hAnsi="Times" w:cs="Times"/>
                <w:color w:val="000000"/>
                <w:sz w:val="24"/>
                <w:szCs w:val="24"/>
              </w:rPr>
              <w:t> </w:t>
            </w:r>
            <w:r w:rsidRPr="00125390">
              <w:rPr>
                <w:rFonts w:ascii="Webdings" w:hAnsi="Webdings" w:cs="Times"/>
                <w:color w:val="000000"/>
                <w:sz w:val="24"/>
                <w:szCs w:val="24"/>
              </w:rPr>
              <w:t></w:t>
            </w:r>
            <w:r w:rsidRPr="00125390">
              <w:rPr>
                <w:rFonts w:ascii="Times" w:hAnsi="Times" w:cs="Times"/>
                <w:color w:val="000000"/>
                <w:sz w:val="24"/>
                <w:szCs w:val="24"/>
              </w:rPr>
              <w:t> </w:t>
            </w:r>
            <w:r w:rsidRPr="00125390">
              <w:rPr>
                <w:rFonts w:ascii="Webdings" w:hAnsi="Webdings" w:cs="Times"/>
                <w:color w:val="000000"/>
                <w:sz w:val="24"/>
                <w:szCs w:val="24"/>
              </w:rPr>
              <w:t></w:t>
            </w:r>
            <w:r w:rsidRPr="00125390">
              <w:rPr>
                <w:rFonts w:ascii="Times" w:hAnsi="Times" w:cs="Times"/>
                <w:color w:val="000000"/>
                <w:sz w:val="24"/>
                <w:szCs w:val="24"/>
              </w:rPr>
              <w:t> </w:t>
            </w:r>
            <w:r w:rsidRPr="00125390">
              <w:rPr>
                <w:rFonts w:ascii="Webdings" w:hAnsi="Webdings" w:cs="Times"/>
                <w:color w:val="000000"/>
                <w:sz w:val="24"/>
                <w:szCs w:val="24"/>
              </w:rPr>
              <w:t></w:t>
            </w:r>
            <w:r w:rsidRPr="00125390">
              <w:rPr>
                <w:rFonts w:ascii="Times" w:hAnsi="Times" w:cs="Times"/>
                <w:color w:val="000000"/>
                <w:sz w:val="24"/>
                <w:szCs w:val="24"/>
              </w:rPr>
              <w:t> </w:t>
            </w:r>
            <w:proofErr w:type="gramStart"/>
            <w:r w:rsidRPr="00125390">
              <w:rPr>
                <w:rFonts w:ascii="Times" w:hAnsi="Times" w:cs="Times"/>
                <w:b w:val="0"/>
                <w:color w:val="000000"/>
                <w:sz w:val="24"/>
                <w:szCs w:val="24"/>
              </w:rPr>
              <w:t>irányítószám ..</w:t>
            </w:r>
            <w:proofErr w:type="gramEnd"/>
            <w:r w:rsidRPr="00125390">
              <w:rPr>
                <w:rFonts w:ascii="Times" w:hAnsi="Times" w:cs="Times"/>
                <w:b w:val="0"/>
                <w:color w:val="000000"/>
                <w:sz w:val="24"/>
                <w:szCs w:val="24"/>
              </w:rPr>
              <w:t>.............................................................. település </w:t>
            </w:r>
            <w:r w:rsidRPr="00125390">
              <w:rPr>
                <w:rFonts w:ascii="Times" w:hAnsi="Times" w:cs="Times"/>
                <w:b w:val="0"/>
                <w:color w:val="000000"/>
                <w:sz w:val="24"/>
                <w:szCs w:val="24"/>
              </w:rPr>
              <w:br/>
            </w:r>
            <w:proofErr w:type="gramStart"/>
            <w:r w:rsidRPr="00125390">
              <w:rPr>
                <w:rFonts w:ascii="Times" w:hAnsi="Times" w:cs="Times"/>
                <w:b w:val="0"/>
                <w:color w:val="000000"/>
                <w:sz w:val="24"/>
                <w:szCs w:val="24"/>
              </w:rPr>
              <w:t>.........................................................</w:t>
            </w:r>
            <w:proofErr w:type="gramEnd"/>
            <w:r w:rsidRPr="00125390">
              <w:rPr>
                <w:rFonts w:ascii="Times" w:hAnsi="Times" w:cs="Times"/>
                <w:b w:val="0"/>
                <w:color w:val="000000"/>
                <w:sz w:val="24"/>
                <w:szCs w:val="24"/>
              </w:rPr>
              <w:t xml:space="preserve">utca/út/tér .............. </w:t>
            </w:r>
            <w:proofErr w:type="gramStart"/>
            <w:r w:rsidRPr="00125390">
              <w:rPr>
                <w:rFonts w:ascii="Times" w:hAnsi="Times" w:cs="Times"/>
                <w:b w:val="0"/>
                <w:color w:val="000000"/>
                <w:sz w:val="24"/>
                <w:szCs w:val="24"/>
              </w:rPr>
              <w:t>házszám ..</w:t>
            </w:r>
            <w:proofErr w:type="gramEnd"/>
            <w:r w:rsidRPr="00125390">
              <w:rPr>
                <w:rFonts w:ascii="Times" w:hAnsi="Times" w:cs="Times"/>
                <w:b w:val="0"/>
                <w:color w:val="000000"/>
                <w:sz w:val="24"/>
                <w:szCs w:val="24"/>
              </w:rPr>
              <w:t>.......... épület/</w:t>
            </w:r>
            <w:proofErr w:type="gramStart"/>
            <w:r w:rsidRPr="00125390">
              <w:rPr>
                <w:rFonts w:ascii="Times" w:hAnsi="Times" w:cs="Times"/>
                <w:b w:val="0"/>
                <w:color w:val="000000"/>
                <w:sz w:val="24"/>
                <w:szCs w:val="24"/>
              </w:rPr>
              <w:t>lépcsőház ..</w:t>
            </w:r>
            <w:proofErr w:type="gramEnd"/>
            <w:r w:rsidRPr="00125390">
              <w:rPr>
                <w:rFonts w:ascii="Times" w:hAnsi="Times" w:cs="Times"/>
                <w:b w:val="0"/>
                <w:color w:val="000000"/>
                <w:sz w:val="24"/>
                <w:szCs w:val="24"/>
              </w:rPr>
              <w:t>............. emelet, ajtó</w:t>
            </w:r>
          </w:p>
        </w:tc>
      </w:tr>
      <w:tr w:rsidR="00125390" w:rsidRPr="00125390" w14:paraId="09C733C6" w14:textId="77777777" w:rsidTr="001371DE">
        <w:tc>
          <w:tcPr>
            <w:tcW w:w="0" w:type="auto"/>
            <w:tcMar>
              <w:top w:w="15" w:type="dxa"/>
              <w:left w:w="75" w:type="dxa"/>
              <w:bottom w:w="15" w:type="dxa"/>
              <w:right w:w="75" w:type="dxa"/>
            </w:tcMar>
            <w:hideMark/>
          </w:tcPr>
          <w:p w14:paraId="64CE6152" w14:textId="77777777" w:rsidR="00125390" w:rsidRPr="00125390" w:rsidRDefault="00125390" w:rsidP="00125390">
            <w:pPr>
              <w:spacing w:before="60" w:after="20"/>
              <w:jc w:val="both"/>
              <w:rPr>
                <w:rFonts w:ascii="Times" w:hAnsi="Times" w:cs="Times"/>
                <w:b w:val="0"/>
                <w:color w:val="000000"/>
                <w:sz w:val="24"/>
                <w:szCs w:val="24"/>
              </w:rPr>
            </w:pPr>
            <w:r w:rsidRPr="00125390">
              <w:rPr>
                <w:rFonts w:ascii="Times" w:hAnsi="Times" w:cs="Times"/>
                <w:color w:val="000000"/>
                <w:sz w:val="24"/>
                <w:szCs w:val="24"/>
              </w:rPr>
              <w:t>Tartózkodási helye: </w:t>
            </w:r>
            <w:r w:rsidRPr="00125390">
              <w:rPr>
                <w:rFonts w:ascii="Webdings" w:hAnsi="Webdings" w:cs="Times"/>
                <w:color w:val="000000"/>
                <w:sz w:val="24"/>
                <w:szCs w:val="24"/>
              </w:rPr>
              <w:t></w:t>
            </w:r>
            <w:r w:rsidRPr="00125390">
              <w:rPr>
                <w:rFonts w:ascii="Times" w:hAnsi="Times" w:cs="Times"/>
                <w:color w:val="000000"/>
                <w:sz w:val="24"/>
                <w:szCs w:val="24"/>
              </w:rPr>
              <w:t> </w:t>
            </w:r>
            <w:r w:rsidRPr="00125390">
              <w:rPr>
                <w:rFonts w:ascii="Webdings" w:hAnsi="Webdings" w:cs="Times"/>
                <w:color w:val="000000"/>
                <w:sz w:val="24"/>
                <w:szCs w:val="24"/>
              </w:rPr>
              <w:t></w:t>
            </w:r>
            <w:r w:rsidRPr="00125390">
              <w:rPr>
                <w:rFonts w:ascii="Times" w:hAnsi="Times" w:cs="Times"/>
                <w:color w:val="000000"/>
                <w:sz w:val="24"/>
                <w:szCs w:val="24"/>
              </w:rPr>
              <w:t> </w:t>
            </w:r>
            <w:r w:rsidRPr="00125390">
              <w:rPr>
                <w:rFonts w:ascii="Webdings" w:hAnsi="Webdings" w:cs="Times"/>
                <w:color w:val="000000"/>
                <w:sz w:val="24"/>
                <w:szCs w:val="24"/>
              </w:rPr>
              <w:t></w:t>
            </w:r>
            <w:r w:rsidRPr="00125390">
              <w:rPr>
                <w:rFonts w:ascii="Times" w:hAnsi="Times" w:cs="Times"/>
                <w:color w:val="000000"/>
                <w:sz w:val="24"/>
                <w:szCs w:val="24"/>
              </w:rPr>
              <w:t> </w:t>
            </w:r>
            <w:r w:rsidRPr="00125390">
              <w:rPr>
                <w:rFonts w:ascii="Webdings" w:hAnsi="Webdings" w:cs="Times"/>
                <w:color w:val="000000"/>
                <w:sz w:val="24"/>
                <w:szCs w:val="24"/>
              </w:rPr>
              <w:t></w:t>
            </w:r>
            <w:r w:rsidRPr="00125390">
              <w:rPr>
                <w:rFonts w:ascii="Times" w:hAnsi="Times" w:cs="Times"/>
                <w:color w:val="000000"/>
                <w:sz w:val="24"/>
                <w:szCs w:val="24"/>
              </w:rPr>
              <w:t> </w:t>
            </w:r>
            <w:proofErr w:type="gramStart"/>
            <w:r w:rsidRPr="00125390">
              <w:rPr>
                <w:rFonts w:ascii="Times" w:hAnsi="Times" w:cs="Times"/>
                <w:b w:val="0"/>
                <w:color w:val="000000"/>
                <w:sz w:val="24"/>
                <w:szCs w:val="24"/>
              </w:rPr>
              <w:t>irányítószám ..</w:t>
            </w:r>
            <w:proofErr w:type="gramEnd"/>
            <w:r w:rsidRPr="00125390">
              <w:rPr>
                <w:rFonts w:ascii="Times" w:hAnsi="Times" w:cs="Times"/>
                <w:b w:val="0"/>
                <w:color w:val="000000"/>
                <w:sz w:val="24"/>
                <w:szCs w:val="24"/>
              </w:rPr>
              <w:t xml:space="preserve">...................................................................... </w:t>
            </w:r>
            <w:proofErr w:type="gramStart"/>
            <w:r w:rsidRPr="00125390">
              <w:rPr>
                <w:rFonts w:ascii="Times" w:hAnsi="Times" w:cs="Times"/>
                <w:b w:val="0"/>
                <w:color w:val="000000"/>
                <w:sz w:val="24"/>
                <w:szCs w:val="24"/>
              </w:rPr>
              <w:t>település ..</w:t>
            </w:r>
            <w:proofErr w:type="gramEnd"/>
            <w:r w:rsidRPr="00125390">
              <w:rPr>
                <w:rFonts w:ascii="Times" w:hAnsi="Times" w:cs="Times"/>
                <w:b w:val="0"/>
                <w:color w:val="000000"/>
                <w:sz w:val="24"/>
                <w:szCs w:val="24"/>
              </w:rPr>
              <w:t xml:space="preserve">.........................................................utca/út/tér .............. </w:t>
            </w:r>
            <w:proofErr w:type="gramStart"/>
            <w:r w:rsidRPr="00125390">
              <w:rPr>
                <w:rFonts w:ascii="Times" w:hAnsi="Times" w:cs="Times"/>
                <w:b w:val="0"/>
                <w:color w:val="000000"/>
                <w:sz w:val="24"/>
                <w:szCs w:val="24"/>
              </w:rPr>
              <w:t>házszám ..</w:t>
            </w:r>
            <w:proofErr w:type="gramEnd"/>
            <w:r w:rsidRPr="00125390">
              <w:rPr>
                <w:rFonts w:ascii="Times" w:hAnsi="Times" w:cs="Times"/>
                <w:b w:val="0"/>
                <w:color w:val="000000"/>
                <w:sz w:val="24"/>
                <w:szCs w:val="24"/>
              </w:rPr>
              <w:t>.......... épület/</w:t>
            </w:r>
            <w:proofErr w:type="gramStart"/>
            <w:r w:rsidRPr="00125390">
              <w:rPr>
                <w:rFonts w:ascii="Times" w:hAnsi="Times" w:cs="Times"/>
                <w:b w:val="0"/>
                <w:color w:val="000000"/>
                <w:sz w:val="24"/>
                <w:szCs w:val="24"/>
              </w:rPr>
              <w:t>lépcsőház ..</w:t>
            </w:r>
            <w:proofErr w:type="gramEnd"/>
            <w:r w:rsidRPr="00125390">
              <w:rPr>
                <w:rFonts w:ascii="Times" w:hAnsi="Times" w:cs="Times"/>
                <w:b w:val="0"/>
                <w:color w:val="000000"/>
                <w:sz w:val="24"/>
                <w:szCs w:val="24"/>
              </w:rPr>
              <w:t>............. emelet, ajtó</w:t>
            </w:r>
          </w:p>
          <w:p w14:paraId="5C786546" w14:textId="77777777" w:rsidR="00125390" w:rsidRPr="00125390" w:rsidRDefault="00125390" w:rsidP="00125390">
            <w:pPr>
              <w:tabs>
                <w:tab w:val="left" w:leader="dot" w:pos="4253"/>
                <w:tab w:val="left" w:leader="dot" w:pos="8080"/>
              </w:tabs>
              <w:rPr>
                <w:sz w:val="24"/>
                <w:szCs w:val="24"/>
              </w:rPr>
            </w:pPr>
          </w:p>
          <w:p w14:paraId="11D20A25" w14:textId="77777777" w:rsidR="00125390" w:rsidRPr="00125390" w:rsidRDefault="00125390" w:rsidP="00125390">
            <w:pPr>
              <w:tabs>
                <w:tab w:val="left" w:leader="dot" w:pos="4253"/>
                <w:tab w:val="left" w:leader="dot" w:pos="8080"/>
              </w:tabs>
              <w:jc w:val="both"/>
              <w:rPr>
                <w:i/>
                <w:sz w:val="24"/>
                <w:szCs w:val="24"/>
              </w:rPr>
            </w:pPr>
            <w:r w:rsidRPr="00125390">
              <w:rPr>
                <w:sz w:val="24"/>
                <w:szCs w:val="24"/>
              </w:rPr>
              <w:t xml:space="preserve">Életvitelszerűen: </w:t>
            </w:r>
            <w:r w:rsidRPr="00125390">
              <w:rPr>
                <w:b w:val="0"/>
                <w:sz w:val="24"/>
                <w:szCs w:val="24"/>
              </w:rPr>
              <w:t xml:space="preserve">lakóhelyemen /tartózkodási helyemen tartózkodom. </w:t>
            </w:r>
            <w:r w:rsidRPr="00125390">
              <w:rPr>
                <w:b w:val="0"/>
                <w:i/>
                <w:sz w:val="24"/>
                <w:szCs w:val="24"/>
              </w:rPr>
              <w:t>(megfelelő rész aláhúzandó)</w:t>
            </w:r>
          </w:p>
          <w:p w14:paraId="41DBED81" w14:textId="77777777" w:rsidR="00125390" w:rsidRPr="00125390" w:rsidRDefault="00125390" w:rsidP="00125390">
            <w:pPr>
              <w:tabs>
                <w:tab w:val="left" w:leader="dot" w:pos="4253"/>
                <w:tab w:val="left" w:leader="dot" w:pos="8080"/>
              </w:tabs>
              <w:rPr>
                <w:sz w:val="24"/>
                <w:szCs w:val="24"/>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125390" w:rsidRPr="00125390" w14:paraId="76F5DA40" w14:textId="77777777" w:rsidTr="001371DE">
              <w:tc>
                <w:tcPr>
                  <w:tcW w:w="0" w:type="auto"/>
                  <w:tcMar>
                    <w:top w:w="15" w:type="dxa"/>
                    <w:left w:w="75" w:type="dxa"/>
                    <w:bottom w:w="15" w:type="dxa"/>
                    <w:right w:w="75" w:type="dxa"/>
                  </w:tcMar>
                  <w:hideMark/>
                </w:tcPr>
                <w:p w14:paraId="2D335351" w14:textId="77777777" w:rsidR="00125390" w:rsidRPr="00125390" w:rsidRDefault="00125390" w:rsidP="00125390">
                  <w:pPr>
                    <w:spacing w:before="60" w:after="20"/>
                    <w:jc w:val="both"/>
                    <w:rPr>
                      <w:rFonts w:ascii="Times" w:hAnsi="Times" w:cs="Times"/>
                      <w:b w:val="0"/>
                      <w:color w:val="000000"/>
                      <w:sz w:val="24"/>
                      <w:szCs w:val="24"/>
                    </w:rPr>
                  </w:pPr>
                  <w:r w:rsidRPr="00125390">
                    <w:rPr>
                      <w:rFonts w:ascii="Times" w:hAnsi="Times" w:cs="Times"/>
                      <w:b w:val="0"/>
                      <w:color w:val="000000"/>
                      <w:sz w:val="24"/>
                      <w:szCs w:val="24"/>
                    </w:rPr>
                    <w:t>Társadalombiztosítási Azonosító Jele: </w:t>
                  </w:r>
                  <w:r w:rsidRPr="00125390">
                    <w:rPr>
                      <w:rFonts w:ascii="Webdings" w:hAnsi="Webdings" w:cs="Times"/>
                      <w:b w:val="0"/>
                      <w:color w:val="000000"/>
                      <w:sz w:val="24"/>
                      <w:szCs w:val="24"/>
                    </w:rPr>
                    <w:t></w:t>
                  </w:r>
                  <w:r w:rsidRPr="00125390">
                    <w:rPr>
                      <w:rFonts w:ascii="Times" w:hAnsi="Times" w:cs="Times"/>
                      <w:b w:val="0"/>
                      <w:color w:val="000000"/>
                      <w:sz w:val="24"/>
                      <w:szCs w:val="24"/>
                    </w:rPr>
                    <w:t> </w:t>
                  </w:r>
                  <w:r w:rsidRPr="00125390">
                    <w:rPr>
                      <w:rFonts w:ascii="Webdings" w:hAnsi="Webdings" w:cs="Times"/>
                      <w:b w:val="0"/>
                      <w:color w:val="000000"/>
                      <w:sz w:val="24"/>
                      <w:szCs w:val="24"/>
                    </w:rPr>
                    <w:t></w:t>
                  </w:r>
                  <w:r w:rsidRPr="00125390">
                    <w:rPr>
                      <w:rFonts w:ascii="Times" w:hAnsi="Times" w:cs="Times"/>
                      <w:b w:val="0"/>
                      <w:color w:val="000000"/>
                      <w:sz w:val="24"/>
                      <w:szCs w:val="24"/>
                    </w:rPr>
                    <w:t> </w:t>
                  </w:r>
                  <w:r w:rsidRPr="00125390">
                    <w:rPr>
                      <w:rFonts w:ascii="Webdings" w:hAnsi="Webdings" w:cs="Times"/>
                      <w:b w:val="0"/>
                      <w:color w:val="000000"/>
                      <w:sz w:val="24"/>
                      <w:szCs w:val="24"/>
                    </w:rPr>
                    <w:t></w:t>
                  </w:r>
                  <w:r w:rsidRPr="00125390">
                    <w:rPr>
                      <w:rFonts w:ascii="Times" w:hAnsi="Times" w:cs="Times"/>
                      <w:b w:val="0"/>
                      <w:color w:val="000000"/>
                      <w:sz w:val="24"/>
                      <w:szCs w:val="24"/>
                    </w:rPr>
                    <w:t> </w:t>
                  </w:r>
                  <w:r w:rsidRPr="00125390">
                    <w:rPr>
                      <w:rFonts w:ascii="Webdings" w:hAnsi="Webdings" w:cs="Times"/>
                      <w:b w:val="0"/>
                      <w:color w:val="000000"/>
                      <w:sz w:val="24"/>
                      <w:szCs w:val="24"/>
                    </w:rPr>
                    <w:t></w:t>
                  </w:r>
                  <w:r w:rsidRPr="00125390">
                    <w:rPr>
                      <w:rFonts w:ascii="Times" w:hAnsi="Times" w:cs="Times"/>
                      <w:b w:val="0"/>
                      <w:color w:val="000000"/>
                      <w:sz w:val="24"/>
                      <w:szCs w:val="24"/>
                    </w:rPr>
                    <w:t> </w:t>
                  </w:r>
                  <w:r w:rsidRPr="00125390">
                    <w:rPr>
                      <w:rFonts w:ascii="Webdings" w:hAnsi="Webdings" w:cs="Times"/>
                      <w:b w:val="0"/>
                      <w:color w:val="000000"/>
                      <w:sz w:val="24"/>
                      <w:szCs w:val="24"/>
                    </w:rPr>
                    <w:t></w:t>
                  </w:r>
                  <w:r w:rsidRPr="00125390">
                    <w:rPr>
                      <w:rFonts w:ascii="Times" w:hAnsi="Times" w:cs="Times"/>
                      <w:b w:val="0"/>
                      <w:color w:val="000000"/>
                      <w:sz w:val="24"/>
                      <w:szCs w:val="24"/>
                    </w:rPr>
                    <w:t> </w:t>
                  </w:r>
                  <w:r w:rsidRPr="00125390">
                    <w:rPr>
                      <w:rFonts w:ascii="Webdings" w:hAnsi="Webdings" w:cs="Times"/>
                      <w:b w:val="0"/>
                      <w:color w:val="000000"/>
                      <w:sz w:val="24"/>
                      <w:szCs w:val="24"/>
                    </w:rPr>
                    <w:t></w:t>
                  </w:r>
                  <w:r w:rsidRPr="00125390">
                    <w:rPr>
                      <w:rFonts w:ascii="Times" w:hAnsi="Times" w:cs="Times"/>
                      <w:b w:val="0"/>
                      <w:color w:val="000000"/>
                      <w:sz w:val="24"/>
                      <w:szCs w:val="24"/>
                    </w:rPr>
                    <w:t> </w:t>
                  </w:r>
                  <w:r w:rsidRPr="00125390">
                    <w:rPr>
                      <w:rFonts w:ascii="Webdings" w:hAnsi="Webdings" w:cs="Times"/>
                      <w:b w:val="0"/>
                      <w:color w:val="000000"/>
                      <w:sz w:val="24"/>
                      <w:szCs w:val="24"/>
                    </w:rPr>
                    <w:t></w:t>
                  </w:r>
                  <w:r w:rsidRPr="00125390">
                    <w:rPr>
                      <w:rFonts w:ascii="Times" w:hAnsi="Times" w:cs="Times"/>
                      <w:b w:val="0"/>
                      <w:color w:val="000000"/>
                      <w:sz w:val="24"/>
                      <w:szCs w:val="24"/>
                    </w:rPr>
                    <w:t> </w:t>
                  </w:r>
                  <w:r w:rsidRPr="00125390">
                    <w:rPr>
                      <w:rFonts w:ascii="Webdings" w:hAnsi="Webdings" w:cs="Times"/>
                      <w:b w:val="0"/>
                      <w:color w:val="000000"/>
                      <w:sz w:val="24"/>
                      <w:szCs w:val="24"/>
                    </w:rPr>
                    <w:t></w:t>
                  </w:r>
                  <w:r w:rsidRPr="00125390">
                    <w:rPr>
                      <w:rFonts w:ascii="Times" w:hAnsi="Times" w:cs="Times"/>
                      <w:b w:val="0"/>
                      <w:color w:val="000000"/>
                      <w:sz w:val="24"/>
                      <w:szCs w:val="24"/>
                    </w:rPr>
                    <w:t> </w:t>
                  </w:r>
                  <w:r w:rsidRPr="00125390">
                    <w:rPr>
                      <w:rFonts w:ascii="Webdings" w:hAnsi="Webdings" w:cs="Times"/>
                      <w:b w:val="0"/>
                      <w:color w:val="000000"/>
                      <w:sz w:val="24"/>
                      <w:szCs w:val="24"/>
                    </w:rPr>
                    <w:t></w:t>
                  </w:r>
                </w:p>
                <w:p w14:paraId="25102205" w14:textId="77777777" w:rsidR="00125390" w:rsidRPr="00125390" w:rsidRDefault="00125390" w:rsidP="00125390">
                  <w:pPr>
                    <w:jc w:val="both"/>
                    <w:rPr>
                      <w:rFonts w:ascii="Times" w:hAnsi="Times" w:cs="Times"/>
                      <w:b w:val="0"/>
                      <w:color w:val="000000"/>
                      <w:sz w:val="24"/>
                      <w:szCs w:val="24"/>
                    </w:rPr>
                  </w:pPr>
                  <w:r w:rsidRPr="00125390">
                    <w:rPr>
                      <w:rFonts w:ascii="Times" w:hAnsi="Times" w:cs="Times"/>
                      <w:b w:val="0"/>
                      <w:color w:val="000000"/>
                      <w:sz w:val="24"/>
                      <w:szCs w:val="24"/>
                    </w:rPr>
                    <w:t>Állampolgársága</w:t>
                  </w:r>
                  <w:proofErr w:type="gramStart"/>
                  <w:r w:rsidRPr="00125390">
                    <w:rPr>
                      <w:rFonts w:ascii="Times" w:hAnsi="Times" w:cs="Times"/>
                      <w:b w:val="0"/>
                      <w:color w:val="000000"/>
                      <w:sz w:val="24"/>
                      <w:szCs w:val="24"/>
                    </w:rPr>
                    <w:t>: ..</w:t>
                  </w:r>
                  <w:proofErr w:type="gramEnd"/>
                  <w:r w:rsidRPr="00125390">
                    <w:rPr>
                      <w:rFonts w:ascii="Times" w:hAnsi="Times" w:cs="Times"/>
                      <w:b w:val="0"/>
                      <w:color w:val="000000"/>
                      <w:sz w:val="24"/>
                      <w:szCs w:val="24"/>
                    </w:rPr>
                    <w:t>....................................................................................................................</w:t>
                  </w:r>
                </w:p>
              </w:tc>
            </w:tr>
            <w:tr w:rsidR="00125390" w:rsidRPr="00125390" w14:paraId="24C2E904" w14:textId="77777777" w:rsidTr="001371DE">
              <w:tc>
                <w:tcPr>
                  <w:tcW w:w="0" w:type="auto"/>
                  <w:tcMar>
                    <w:top w:w="15" w:type="dxa"/>
                    <w:left w:w="75" w:type="dxa"/>
                    <w:bottom w:w="15" w:type="dxa"/>
                    <w:right w:w="75" w:type="dxa"/>
                  </w:tcMar>
                </w:tcPr>
                <w:p w14:paraId="50C2D18B" w14:textId="77777777" w:rsidR="00125390" w:rsidRPr="00125390" w:rsidRDefault="00125390" w:rsidP="00125390">
                  <w:pPr>
                    <w:spacing w:before="60" w:after="20"/>
                    <w:jc w:val="both"/>
                    <w:rPr>
                      <w:rFonts w:ascii="Times" w:hAnsi="Times" w:cs="Times"/>
                      <w:b w:val="0"/>
                      <w:color w:val="000000"/>
                      <w:sz w:val="24"/>
                      <w:szCs w:val="24"/>
                    </w:rPr>
                  </w:pPr>
                  <w:r w:rsidRPr="00125390">
                    <w:rPr>
                      <w:rFonts w:ascii="Times" w:hAnsi="Times" w:cs="Times"/>
                      <w:b w:val="0"/>
                      <w:color w:val="000000"/>
                      <w:sz w:val="24"/>
                      <w:szCs w:val="24"/>
                    </w:rPr>
                    <w:t>Telefonszám</w:t>
                  </w:r>
                  <w:proofErr w:type="gramStart"/>
                  <w:r w:rsidRPr="00125390">
                    <w:rPr>
                      <w:rFonts w:ascii="Times" w:hAnsi="Times" w:cs="Times"/>
                      <w:b w:val="0"/>
                      <w:color w:val="000000"/>
                      <w:sz w:val="24"/>
                      <w:szCs w:val="24"/>
                    </w:rPr>
                    <w:t>:……………………………..</w:t>
                  </w:r>
                  <w:proofErr w:type="gramEnd"/>
                  <w:r w:rsidRPr="00125390">
                    <w:rPr>
                      <w:rFonts w:ascii="Times" w:hAnsi="Times" w:cs="Times"/>
                      <w:b w:val="0"/>
                      <w:color w:val="000000"/>
                      <w:sz w:val="24"/>
                      <w:szCs w:val="24"/>
                    </w:rPr>
                    <w:t xml:space="preserve"> Email</w:t>
                  </w:r>
                  <w:proofErr w:type="gramStart"/>
                  <w:r w:rsidRPr="00125390">
                    <w:rPr>
                      <w:rFonts w:ascii="Times" w:hAnsi="Times" w:cs="Times"/>
                      <w:b w:val="0"/>
                      <w:color w:val="000000"/>
                      <w:sz w:val="24"/>
                      <w:szCs w:val="24"/>
                    </w:rPr>
                    <w:t>:……………………………………………</w:t>
                  </w:r>
                  <w:proofErr w:type="gramEnd"/>
                </w:p>
                <w:p w14:paraId="5CEDAAEB" w14:textId="77777777" w:rsidR="00125390" w:rsidRPr="00125390" w:rsidRDefault="00125390" w:rsidP="00125390">
                  <w:pPr>
                    <w:spacing w:before="60" w:after="20"/>
                    <w:jc w:val="both"/>
                    <w:rPr>
                      <w:rFonts w:ascii="Times" w:hAnsi="Times" w:cs="Times"/>
                      <w:b w:val="0"/>
                      <w:color w:val="000000"/>
                      <w:sz w:val="20"/>
                    </w:rPr>
                  </w:pPr>
                  <w:r w:rsidRPr="00125390">
                    <w:rPr>
                      <w:rFonts w:ascii="Times" w:hAnsi="Times" w:cs="Times"/>
                      <w:b w:val="0"/>
                      <w:color w:val="000000"/>
                      <w:sz w:val="20"/>
                    </w:rPr>
                    <w:t>(nem kötelező adat)</w:t>
                  </w:r>
                </w:p>
              </w:tc>
            </w:tr>
            <w:tr w:rsidR="00125390" w:rsidRPr="00125390" w14:paraId="203EB6AA" w14:textId="77777777" w:rsidTr="001371DE">
              <w:tc>
                <w:tcPr>
                  <w:tcW w:w="0" w:type="auto"/>
                  <w:tcMar>
                    <w:top w:w="15" w:type="dxa"/>
                    <w:left w:w="75" w:type="dxa"/>
                    <w:bottom w:w="15" w:type="dxa"/>
                    <w:right w:w="75" w:type="dxa"/>
                  </w:tcMar>
                </w:tcPr>
                <w:p w14:paraId="64720AA7" w14:textId="77777777" w:rsidR="00125390" w:rsidRPr="00125390" w:rsidRDefault="00125390" w:rsidP="00125390">
                  <w:pPr>
                    <w:spacing w:after="20"/>
                    <w:jc w:val="both"/>
                    <w:rPr>
                      <w:rFonts w:ascii="Times" w:hAnsi="Times" w:cs="Times"/>
                      <w:b w:val="0"/>
                      <w:color w:val="000000"/>
                      <w:sz w:val="24"/>
                      <w:szCs w:val="24"/>
                    </w:rPr>
                  </w:pPr>
                  <w:r w:rsidRPr="00125390">
                    <w:rPr>
                      <w:rFonts w:ascii="Times" w:hAnsi="Times" w:cs="Times"/>
                      <w:b w:val="0"/>
                      <w:color w:val="000000"/>
                      <w:sz w:val="24"/>
                      <w:szCs w:val="24"/>
                    </w:rPr>
                    <w:t>A kérelmező idegenrendészeti státusza (nem magyar állampolgárság esetén)</w:t>
                  </w:r>
                  <w:proofErr w:type="gramStart"/>
                  <w:r w:rsidRPr="00125390">
                    <w:rPr>
                      <w:rFonts w:ascii="Times" w:hAnsi="Times" w:cs="Times"/>
                      <w:b w:val="0"/>
                      <w:color w:val="000000"/>
                      <w:sz w:val="24"/>
                      <w:szCs w:val="24"/>
                    </w:rPr>
                    <w:t>:…………………….</w:t>
                  </w:r>
                  <w:proofErr w:type="gramEnd"/>
                </w:p>
                <w:p w14:paraId="060F9E76" w14:textId="77777777" w:rsidR="00125390" w:rsidRPr="00125390" w:rsidRDefault="00125390" w:rsidP="00125390">
                  <w:pPr>
                    <w:spacing w:before="60" w:after="20"/>
                    <w:jc w:val="both"/>
                    <w:rPr>
                      <w:rFonts w:ascii="Times" w:hAnsi="Times" w:cs="Times"/>
                      <w:color w:val="000000"/>
                      <w:sz w:val="24"/>
                      <w:szCs w:val="24"/>
                    </w:rPr>
                  </w:pPr>
                </w:p>
              </w:tc>
            </w:tr>
          </w:tbl>
          <w:p w14:paraId="20F2482A" w14:textId="77777777" w:rsidR="00125390" w:rsidRPr="00125390" w:rsidRDefault="00125390" w:rsidP="00125390">
            <w:pPr>
              <w:spacing w:before="60" w:after="20"/>
              <w:jc w:val="both"/>
              <w:rPr>
                <w:rFonts w:ascii="Times" w:hAnsi="Times" w:cs="Times"/>
                <w:color w:val="000000"/>
                <w:sz w:val="24"/>
                <w:szCs w:val="24"/>
              </w:rPr>
            </w:pPr>
          </w:p>
        </w:tc>
      </w:tr>
    </w:tbl>
    <w:p w14:paraId="3A19F577" w14:textId="77777777" w:rsidR="00125390" w:rsidRPr="00125390" w:rsidRDefault="00125390" w:rsidP="00125390">
      <w:pPr>
        <w:jc w:val="both"/>
        <w:rPr>
          <w:sz w:val="24"/>
          <w:szCs w:val="24"/>
        </w:rPr>
      </w:pPr>
      <w:r w:rsidRPr="00125390">
        <w:rPr>
          <w:sz w:val="24"/>
          <w:szCs w:val="24"/>
        </w:rPr>
        <w:t>Részemre megállapított nyugdíj vagy nyugdíjszerű ellátás havi összege</w:t>
      </w:r>
      <w:proofErr w:type="gramStart"/>
      <w:r w:rsidRPr="00125390">
        <w:rPr>
          <w:sz w:val="24"/>
          <w:szCs w:val="24"/>
        </w:rPr>
        <w:t>:  ….</w:t>
      </w:r>
      <w:proofErr w:type="gramEnd"/>
      <w:r w:rsidRPr="00125390">
        <w:rPr>
          <w:sz w:val="24"/>
          <w:szCs w:val="24"/>
        </w:rPr>
        <w:t>..……………</w:t>
      </w:r>
    </w:p>
    <w:p w14:paraId="10EABB76" w14:textId="77777777" w:rsidR="00125390" w:rsidRPr="00125390" w:rsidRDefault="00125390" w:rsidP="00125390">
      <w:pPr>
        <w:jc w:val="both"/>
        <w:rPr>
          <w:sz w:val="24"/>
          <w:szCs w:val="24"/>
        </w:rPr>
      </w:pPr>
    </w:p>
    <w:p w14:paraId="1826608E" w14:textId="77777777" w:rsidR="00125390" w:rsidRPr="00125390" w:rsidRDefault="00125390" w:rsidP="00125390">
      <w:pPr>
        <w:jc w:val="both"/>
        <w:rPr>
          <w:sz w:val="24"/>
          <w:szCs w:val="24"/>
        </w:rPr>
      </w:pPr>
    </w:p>
    <w:p w14:paraId="1352F464" w14:textId="77777777" w:rsidR="00125390" w:rsidRPr="00125390" w:rsidRDefault="00125390" w:rsidP="00125390">
      <w:pPr>
        <w:autoSpaceDE w:val="0"/>
        <w:autoSpaceDN w:val="0"/>
        <w:adjustRightInd w:val="0"/>
        <w:rPr>
          <w:b w:val="0"/>
          <w:sz w:val="24"/>
          <w:szCs w:val="24"/>
          <w:u w:val="single"/>
        </w:rPr>
      </w:pPr>
      <w:r w:rsidRPr="00125390">
        <w:rPr>
          <w:sz w:val="24"/>
          <w:szCs w:val="24"/>
          <w:u w:val="single"/>
        </w:rPr>
        <w:t>2. Nyilatkozatok:</w:t>
      </w:r>
    </w:p>
    <w:p w14:paraId="70765AC5" w14:textId="77777777" w:rsidR="00125390" w:rsidRPr="00125390" w:rsidRDefault="00125390" w:rsidP="00125390">
      <w:pPr>
        <w:autoSpaceDE w:val="0"/>
        <w:autoSpaceDN w:val="0"/>
        <w:adjustRightInd w:val="0"/>
        <w:rPr>
          <w:sz w:val="24"/>
          <w:szCs w:val="24"/>
        </w:rPr>
      </w:pPr>
    </w:p>
    <w:p w14:paraId="07852B7C" w14:textId="77777777" w:rsidR="00125390" w:rsidRPr="00125390" w:rsidRDefault="00125390" w:rsidP="00125390">
      <w:pPr>
        <w:autoSpaceDE w:val="0"/>
        <w:autoSpaceDN w:val="0"/>
        <w:adjustRightInd w:val="0"/>
        <w:spacing w:after="120"/>
        <w:jc w:val="both"/>
        <w:rPr>
          <w:sz w:val="24"/>
          <w:szCs w:val="24"/>
        </w:rPr>
      </w:pPr>
      <w:r w:rsidRPr="00125390">
        <w:rPr>
          <w:sz w:val="24"/>
          <w:szCs w:val="24"/>
        </w:rPr>
        <w:t xml:space="preserve">2.1. Tudomásul veszem, </w:t>
      </w:r>
      <w:r w:rsidRPr="00125390">
        <w:rPr>
          <w:b w:val="0"/>
          <w:sz w:val="24"/>
          <w:szCs w:val="24"/>
        </w:rPr>
        <w:t>hogy a Hatóság a közölt adatok valódiságát ellenőrizheti.</w:t>
      </w:r>
    </w:p>
    <w:p w14:paraId="1AE1E786" w14:textId="77777777" w:rsidR="00125390" w:rsidRPr="00125390" w:rsidRDefault="00125390" w:rsidP="00125390">
      <w:pPr>
        <w:spacing w:before="80"/>
        <w:rPr>
          <w:rFonts w:ascii="Times" w:hAnsi="Times" w:cs="Times"/>
          <w:color w:val="000000"/>
          <w:sz w:val="24"/>
          <w:szCs w:val="24"/>
        </w:rPr>
      </w:pPr>
      <w:r w:rsidRPr="00125390">
        <w:rPr>
          <w:rFonts w:ascii="Times" w:hAnsi="Times" w:cs="Times"/>
          <w:color w:val="000000"/>
          <w:sz w:val="24"/>
          <w:szCs w:val="24"/>
        </w:rPr>
        <w:t>2.2. Felelősségem tudatában kijelentem, hogy a közölt adatok a valóságnak megfelelnek.</w:t>
      </w:r>
    </w:p>
    <w:p w14:paraId="677BD159" w14:textId="77777777" w:rsidR="00125390" w:rsidRPr="00125390" w:rsidRDefault="00125390" w:rsidP="00125390">
      <w:pPr>
        <w:autoSpaceDE w:val="0"/>
        <w:autoSpaceDN w:val="0"/>
        <w:adjustRightInd w:val="0"/>
        <w:spacing w:before="80"/>
        <w:jc w:val="both"/>
        <w:rPr>
          <w:b w:val="0"/>
          <w:bCs/>
          <w:sz w:val="24"/>
          <w:szCs w:val="24"/>
        </w:rPr>
      </w:pPr>
      <w:r w:rsidRPr="00125390">
        <w:rPr>
          <w:sz w:val="24"/>
          <w:szCs w:val="24"/>
        </w:rPr>
        <w:t xml:space="preserve">2.3. </w:t>
      </w:r>
      <w:r w:rsidRPr="00125390">
        <w:rPr>
          <w:bCs/>
          <w:sz w:val="24"/>
          <w:szCs w:val="24"/>
        </w:rPr>
        <w:t xml:space="preserve">Tájékoztatjuk, </w:t>
      </w:r>
      <w:r w:rsidRPr="00125390">
        <w:rPr>
          <w:b w:val="0"/>
          <w:bCs/>
          <w:sz w:val="24"/>
          <w:szCs w:val="24"/>
        </w:rPr>
        <w:t>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125390">
        <w:rPr>
          <w:b w:val="0"/>
          <w:bCs/>
          <w:sz w:val="24"/>
          <w:szCs w:val="24"/>
        </w:rPr>
        <w:t>-</w:t>
      </w:r>
      <w:proofErr w:type="gramStart"/>
      <w:r w:rsidRPr="00125390">
        <w:rPr>
          <w:b w:val="0"/>
          <w:bCs/>
          <w:sz w:val="24"/>
          <w:szCs w:val="24"/>
        </w:rPr>
        <w:t>a</w:t>
      </w:r>
      <w:proofErr w:type="spellEnd"/>
      <w:proofErr w:type="gramEnd"/>
      <w:r w:rsidRPr="00125390">
        <w:rPr>
          <w:b w:val="0"/>
          <w:bCs/>
          <w:sz w:val="24"/>
          <w:szCs w:val="24"/>
        </w:rPr>
        <w:t xml:space="preserve"> és a Budapest Főváros II. Kerületi Önkormányzat Képviselő-testületének a szociális igazgatásról és egyes szociális és gyermekjóléti ellátásokról szóló 3/2015. (II. 27.) önkormányzati rendeletében meghatározott jogalappal, célból, körben kezeljük.</w:t>
      </w:r>
    </w:p>
    <w:p w14:paraId="141B4316" w14:textId="77777777" w:rsidR="00125390" w:rsidRPr="00125390" w:rsidRDefault="00125390" w:rsidP="00125390">
      <w:pPr>
        <w:jc w:val="both"/>
        <w:rPr>
          <w:b w:val="0"/>
          <w:bCs/>
          <w:sz w:val="24"/>
          <w:szCs w:val="24"/>
        </w:rPr>
      </w:pPr>
      <w:r w:rsidRPr="00125390">
        <w:rPr>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14:paraId="74E97137" w14:textId="77777777" w:rsidR="00125390" w:rsidRPr="00125390" w:rsidRDefault="00125390" w:rsidP="00125390">
      <w:pPr>
        <w:jc w:val="both"/>
        <w:rPr>
          <w:b w:val="0"/>
          <w:bCs/>
          <w:sz w:val="24"/>
          <w:szCs w:val="24"/>
        </w:rPr>
      </w:pPr>
      <w:r w:rsidRPr="00125390">
        <w:rPr>
          <w:b w:val="0"/>
          <w:bCs/>
          <w:sz w:val="24"/>
          <w:szCs w:val="24"/>
        </w:rPr>
        <w:lastRenderedPageBreak/>
        <w:t>A fenti tájékoztatást tudomásul veszem.</w:t>
      </w:r>
    </w:p>
    <w:p w14:paraId="3AA93D19" w14:textId="77777777" w:rsidR="00125390" w:rsidRPr="00125390" w:rsidRDefault="00125390" w:rsidP="00125390">
      <w:pPr>
        <w:spacing w:before="120"/>
        <w:jc w:val="both"/>
        <w:rPr>
          <w:b w:val="0"/>
          <w:sz w:val="24"/>
          <w:szCs w:val="24"/>
        </w:rPr>
      </w:pPr>
      <w:r w:rsidRPr="00125390">
        <w:rPr>
          <w:sz w:val="24"/>
          <w:szCs w:val="24"/>
        </w:rPr>
        <w:t xml:space="preserve">2.4. Hozzájárulok </w:t>
      </w:r>
      <w:r w:rsidRPr="00125390">
        <w:rPr>
          <w:b w:val="0"/>
          <w:sz w:val="24"/>
          <w:szCs w:val="24"/>
        </w:rPr>
        <w:t>a kérelemben szereplő adatoknak a szociális igazgatási eljárás során történő felhasználásához.</w:t>
      </w:r>
    </w:p>
    <w:p w14:paraId="0999B423" w14:textId="77777777" w:rsidR="00125390" w:rsidRPr="00125390" w:rsidRDefault="00125390" w:rsidP="00125390">
      <w:pPr>
        <w:jc w:val="both"/>
        <w:rPr>
          <w:b w:val="0"/>
          <w:bCs/>
          <w:sz w:val="24"/>
          <w:szCs w:val="24"/>
        </w:rPr>
      </w:pPr>
    </w:p>
    <w:p w14:paraId="68A06433" w14:textId="77777777" w:rsidR="00125390" w:rsidRPr="00125390" w:rsidRDefault="00125390" w:rsidP="00125390">
      <w:pPr>
        <w:rPr>
          <w:sz w:val="24"/>
          <w:szCs w:val="24"/>
        </w:rPr>
      </w:pPr>
      <w:r w:rsidRPr="00125390">
        <w:rPr>
          <w:sz w:val="24"/>
          <w:szCs w:val="24"/>
        </w:rPr>
        <w:t>Budapest</w:t>
      </w:r>
      <w:proofErr w:type="gramStart"/>
      <w:r w:rsidRPr="00125390">
        <w:rPr>
          <w:sz w:val="24"/>
          <w:szCs w:val="24"/>
        </w:rPr>
        <w:t>, …</w:t>
      </w:r>
      <w:proofErr w:type="gramEnd"/>
      <w:r w:rsidRPr="00125390">
        <w:rPr>
          <w:sz w:val="24"/>
          <w:szCs w:val="24"/>
        </w:rPr>
        <w:t>…………………</w:t>
      </w:r>
    </w:p>
    <w:p w14:paraId="6C30EF49" w14:textId="77777777" w:rsidR="00125390" w:rsidRPr="00125390" w:rsidRDefault="00125390" w:rsidP="00125390">
      <w:pPr>
        <w:rPr>
          <w:sz w:val="24"/>
          <w:szCs w:val="24"/>
        </w:rPr>
      </w:pPr>
    </w:p>
    <w:p w14:paraId="2C58BFE7" w14:textId="77777777" w:rsidR="00125390" w:rsidRPr="00125390" w:rsidRDefault="00125390" w:rsidP="00125390">
      <w:pPr>
        <w:rPr>
          <w:sz w:val="24"/>
          <w:szCs w:val="24"/>
        </w:rPr>
      </w:pP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t xml:space="preserve">   ……..……………………………</w:t>
      </w:r>
    </w:p>
    <w:p w14:paraId="63C6C879" w14:textId="77777777" w:rsidR="00125390" w:rsidRPr="00125390" w:rsidRDefault="00125390" w:rsidP="00125390">
      <w:pPr>
        <w:rPr>
          <w:sz w:val="24"/>
          <w:szCs w:val="24"/>
        </w:rPr>
      </w:pP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t xml:space="preserve">   Kérelmező aláírása</w:t>
      </w:r>
    </w:p>
    <w:p w14:paraId="5C05B5B4" w14:textId="77777777" w:rsidR="00125390" w:rsidRPr="00125390" w:rsidRDefault="00125390" w:rsidP="00125390">
      <w:pPr>
        <w:rPr>
          <w:sz w:val="24"/>
          <w:szCs w:val="24"/>
        </w:rPr>
      </w:pPr>
    </w:p>
    <w:p w14:paraId="62189BDF" w14:textId="77777777" w:rsidR="00125390" w:rsidRPr="00125390" w:rsidRDefault="00125390" w:rsidP="00125390">
      <w:pPr>
        <w:jc w:val="both"/>
        <w:rPr>
          <w:b w:val="0"/>
          <w:bCs/>
          <w:sz w:val="24"/>
          <w:szCs w:val="24"/>
        </w:rPr>
      </w:pPr>
    </w:p>
    <w:p w14:paraId="65209FEA" w14:textId="77777777" w:rsidR="00125390" w:rsidRPr="00125390" w:rsidRDefault="00125390" w:rsidP="00125390">
      <w:pPr>
        <w:jc w:val="both"/>
        <w:rPr>
          <w:b w:val="0"/>
          <w:sz w:val="24"/>
          <w:szCs w:val="24"/>
        </w:rPr>
      </w:pPr>
      <w:r w:rsidRPr="00125390">
        <w:rPr>
          <w:b w:val="0"/>
          <w:bCs/>
          <w:sz w:val="24"/>
          <w:szCs w:val="24"/>
        </w:rPr>
        <w:t>A támogatás kedvező elbírálása esetén, az általános közigazgatási rendtartásról szóló 2016. évi CL. törvény 118. § (4) bekezdése, valamint a 82. § (2) bekezdés b) pontja, és a (3) bekezdés a) pontja alapján fellebbezési jogomról lemondok:</w:t>
      </w:r>
    </w:p>
    <w:p w14:paraId="2FA3AF0C" w14:textId="77777777" w:rsidR="00125390" w:rsidRPr="00125390" w:rsidRDefault="00125390" w:rsidP="00125390">
      <w:pPr>
        <w:rPr>
          <w:sz w:val="24"/>
          <w:szCs w:val="24"/>
        </w:rPr>
      </w:pPr>
      <w:r w:rsidRPr="00125390">
        <w:rPr>
          <w:sz w:val="24"/>
          <w:szCs w:val="24"/>
        </w:rPr>
        <w:t> </w:t>
      </w:r>
    </w:p>
    <w:p w14:paraId="357F2D70" w14:textId="77777777" w:rsidR="00125390" w:rsidRPr="00125390" w:rsidRDefault="00125390" w:rsidP="00125390">
      <w:pPr>
        <w:rPr>
          <w:sz w:val="24"/>
          <w:szCs w:val="24"/>
        </w:rPr>
      </w:pPr>
      <w:r w:rsidRPr="00125390">
        <w:rPr>
          <w:sz w:val="24"/>
          <w:szCs w:val="24"/>
        </w:rPr>
        <w:t>Budapest</w:t>
      </w:r>
      <w:proofErr w:type="gramStart"/>
      <w:r w:rsidRPr="00125390">
        <w:rPr>
          <w:sz w:val="24"/>
          <w:szCs w:val="24"/>
        </w:rPr>
        <w:t>, …</w:t>
      </w:r>
      <w:proofErr w:type="gramEnd"/>
      <w:r w:rsidRPr="00125390">
        <w:rPr>
          <w:sz w:val="24"/>
          <w:szCs w:val="24"/>
        </w:rPr>
        <w:t>…………………</w:t>
      </w:r>
    </w:p>
    <w:p w14:paraId="6AFEDF80" w14:textId="77777777" w:rsidR="00125390" w:rsidRPr="00125390" w:rsidRDefault="00125390" w:rsidP="00125390">
      <w:pPr>
        <w:rPr>
          <w:sz w:val="24"/>
          <w:szCs w:val="24"/>
        </w:rPr>
      </w:pPr>
    </w:p>
    <w:p w14:paraId="4ED12C15" w14:textId="77777777" w:rsidR="00125390" w:rsidRPr="00125390" w:rsidRDefault="00125390" w:rsidP="00125390">
      <w:pPr>
        <w:rPr>
          <w:sz w:val="24"/>
          <w:szCs w:val="24"/>
        </w:rPr>
      </w:pP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t xml:space="preserve">    ……..……………………………</w:t>
      </w:r>
    </w:p>
    <w:p w14:paraId="499501C3" w14:textId="77777777" w:rsidR="00125390" w:rsidRPr="00125390" w:rsidRDefault="00125390" w:rsidP="00125390">
      <w:pPr>
        <w:rPr>
          <w:sz w:val="24"/>
          <w:szCs w:val="24"/>
        </w:rPr>
      </w:pP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r>
      <w:r w:rsidRPr="00125390">
        <w:rPr>
          <w:sz w:val="24"/>
          <w:szCs w:val="24"/>
        </w:rPr>
        <w:tab/>
        <w:t xml:space="preserve">   Kérelmező aláírása</w:t>
      </w:r>
    </w:p>
    <w:p w14:paraId="74717166" w14:textId="77777777" w:rsidR="00125390" w:rsidRPr="00125390" w:rsidRDefault="00125390" w:rsidP="00125390">
      <w:pPr>
        <w:rPr>
          <w:sz w:val="24"/>
          <w:szCs w:val="24"/>
        </w:rPr>
      </w:pPr>
    </w:p>
    <w:p w14:paraId="3F1854E9" w14:textId="77777777" w:rsidR="00125390" w:rsidRPr="00125390" w:rsidRDefault="00125390" w:rsidP="00125390"/>
    <w:p w14:paraId="237E360E" w14:textId="77777777" w:rsidR="00125390" w:rsidRPr="00125390" w:rsidRDefault="00125390" w:rsidP="00125390">
      <w:pPr>
        <w:rPr>
          <w:b w:val="0"/>
          <w:sz w:val="24"/>
          <w:szCs w:val="24"/>
        </w:rPr>
      </w:pPr>
      <w:r w:rsidRPr="00125390">
        <w:rPr>
          <w:b w:val="0"/>
          <w:sz w:val="24"/>
          <w:szCs w:val="24"/>
        </w:rPr>
        <w:t>Kérelemhez mellékelni kell:</w:t>
      </w:r>
    </w:p>
    <w:p w14:paraId="3BEC6E89" w14:textId="77777777" w:rsidR="00125390" w:rsidRPr="00125390" w:rsidRDefault="00125390" w:rsidP="00125390">
      <w:pPr>
        <w:suppressAutoHyphens/>
        <w:spacing w:before="240" w:after="480"/>
        <w:ind w:left="567"/>
        <w:jc w:val="both"/>
        <w:rPr>
          <w:rFonts w:eastAsia="Noto Sans CJK SC Regular" w:cs="FreeSans"/>
          <w:bCs/>
          <w:kern w:val="2"/>
          <w:sz w:val="24"/>
          <w:szCs w:val="24"/>
          <w:lang w:eastAsia="zh-CN" w:bidi="hi-IN"/>
        </w:rPr>
      </w:pPr>
      <w:proofErr w:type="gramStart"/>
      <w:r w:rsidRPr="00125390">
        <w:rPr>
          <w:b w:val="0"/>
          <w:sz w:val="24"/>
          <w:szCs w:val="24"/>
        </w:rPr>
        <w:t>a</w:t>
      </w:r>
      <w:proofErr w:type="gramEnd"/>
      <w:r w:rsidRPr="00125390">
        <w:rPr>
          <w:b w:val="0"/>
          <w:sz w:val="24"/>
          <w:szCs w:val="24"/>
        </w:rPr>
        <w:t xml:space="preserve"> kérelmező részére megállapított nyugdíj vagy nyugdíjszerű ellátás havi összegéről igazolást (a kifizető szerv igazolása, vagy a felvett ellátást igazoló szelvény, vagy banki igazolás, bankszámlakivonat az ellátások összegére vonatkozóan, vagy a folyósító szerv tárgyévre kiadott igazolása)</w:t>
      </w:r>
    </w:p>
    <w:p w14:paraId="78594121" w14:textId="77777777" w:rsidR="00125390" w:rsidRPr="00125390" w:rsidRDefault="00125390" w:rsidP="00125390">
      <w:pPr>
        <w:suppressAutoHyphens/>
        <w:spacing w:before="240" w:after="480"/>
        <w:jc w:val="center"/>
        <w:rPr>
          <w:rFonts w:eastAsia="Noto Sans CJK SC Regular" w:cs="FreeSans"/>
          <w:bCs/>
          <w:kern w:val="2"/>
          <w:sz w:val="24"/>
          <w:szCs w:val="24"/>
          <w:lang w:eastAsia="zh-CN" w:bidi="hi-IN"/>
        </w:rPr>
        <w:sectPr w:rsidR="00125390" w:rsidRPr="00125390">
          <w:footerReference w:type="default" r:id="rId9"/>
          <w:pgSz w:w="11906" w:h="16838"/>
          <w:pgMar w:top="1134" w:right="1134" w:bottom="1693" w:left="1134" w:header="0" w:footer="1134" w:gutter="0"/>
          <w:cols w:space="708"/>
          <w:formProt w:val="0"/>
          <w:docGrid w:linePitch="600" w:charSpace="32768"/>
        </w:sectPr>
      </w:pPr>
    </w:p>
    <w:p w14:paraId="13247425" w14:textId="77777777" w:rsidR="00125390" w:rsidRPr="00125390" w:rsidRDefault="00125390" w:rsidP="00125390">
      <w:pPr>
        <w:suppressAutoHyphens/>
        <w:spacing w:line="288" w:lineRule="auto"/>
        <w:jc w:val="center"/>
        <w:rPr>
          <w:rFonts w:eastAsia="Noto Sans CJK SC Regular" w:cs="FreeSans"/>
          <w:b w:val="0"/>
          <w:kern w:val="2"/>
          <w:sz w:val="24"/>
          <w:szCs w:val="24"/>
          <w:lang w:eastAsia="zh-CN" w:bidi="hi-IN"/>
        </w:rPr>
      </w:pPr>
    </w:p>
    <w:p w14:paraId="78886B4E" w14:textId="77777777" w:rsidR="00125390" w:rsidRPr="00125390" w:rsidRDefault="00125390" w:rsidP="00125390">
      <w:pPr>
        <w:suppressAutoHyphens/>
        <w:spacing w:after="159"/>
        <w:ind w:left="159" w:right="159"/>
        <w:jc w:val="center"/>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Általános indokolás</w:t>
      </w:r>
    </w:p>
    <w:p w14:paraId="2489948F" w14:textId="77777777" w:rsidR="00125390" w:rsidRPr="00125390" w:rsidRDefault="00125390" w:rsidP="00125390">
      <w:pPr>
        <w:suppressAutoHyphens/>
        <w:spacing w:before="159" w:after="159"/>
        <w:ind w:left="159" w:right="159"/>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Budapest Főváros II. Kerületi Önkormányzat kiemelt feladatának tekinti a kerületben élő időskorú polgárok segítését.</w:t>
      </w:r>
    </w:p>
    <w:p w14:paraId="4D150A4A" w14:textId="77777777" w:rsidR="00125390" w:rsidRPr="00125390" w:rsidRDefault="00125390" w:rsidP="00125390">
      <w:pPr>
        <w:suppressAutoHyphens/>
        <w:spacing w:before="159" w:after="159"/>
        <w:ind w:left="159" w:right="159"/>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 szociális igazgatásról és egyes szociális és gyermekjóléti ellátásokról szóló 3/2015. (II. 27.) önkormányzati rendelet (a továbbiakban: R.) szabályozza a pénzbeli és természetbeni ellátások rendszerét a kerületben, melyet az Önkormányzat időről időre felülvizsgál, és a napi ügyintézés tapasztalatait alapul véve módosít, kiegészít.</w:t>
      </w:r>
    </w:p>
    <w:p w14:paraId="3B3898A4" w14:textId="77777777" w:rsidR="00125390" w:rsidRPr="00125390" w:rsidRDefault="00125390" w:rsidP="00125390">
      <w:pPr>
        <w:suppressAutoHyphens/>
        <w:spacing w:before="476" w:after="159"/>
        <w:ind w:left="159" w:right="159"/>
        <w:jc w:val="center"/>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Részletes indokolás</w:t>
      </w:r>
    </w:p>
    <w:p w14:paraId="0544AAAB" w14:textId="77777777" w:rsidR="00125390" w:rsidRPr="00125390" w:rsidRDefault="00125390" w:rsidP="00125390">
      <w:pPr>
        <w:suppressAutoHyphens/>
        <w:spacing w:before="159" w:after="79"/>
        <w:ind w:left="159" w:right="159"/>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Az 1. §</w:t>
      </w:r>
      <w:proofErr w:type="spellStart"/>
      <w:r w:rsidRPr="00125390">
        <w:rPr>
          <w:rFonts w:eastAsia="Noto Sans CJK SC Regular" w:cs="FreeSans"/>
          <w:bCs/>
          <w:kern w:val="2"/>
          <w:sz w:val="24"/>
          <w:szCs w:val="24"/>
          <w:lang w:eastAsia="zh-CN" w:bidi="hi-IN"/>
        </w:rPr>
        <w:t>-hoz</w:t>
      </w:r>
      <w:proofErr w:type="spellEnd"/>
      <w:r w:rsidRPr="00125390">
        <w:rPr>
          <w:rFonts w:eastAsia="Noto Sans CJK SC Regular" w:cs="FreeSans"/>
          <w:bCs/>
          <w:kern w:val="2"/>
          <w:sz w:val="24"/>
          <w:szCs w:val="24"/>
          <w:lang w:eastAsia="zh-CN" w:bidi="hi-IN"/>
        </w:rPr>
        <w:t xml:space="preserve"> </w:t>
      </w:r>
    </w:p>
    <w:p w14:paraId="3654027E" w14:textId="77777777" w:rsidR="00125390" w:rsidRPr="00125390" w:rsidRDefault="00125390" w:rsidP="00125390">
      <w:pPr>
        <w:suppressAutoHyphens/>
        <w:spacing w:before="159" w:after="159"/>
        <w:ind w:left="159" w:right="159"/>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Az R. III. Fejezetének 6. alcíme pontosításra kerül az új rendelkezésekkel összhangban.</w:t>
      </w:r>
    </w:p>
    <w:p w14:paraId="4FF0613B" w14:textId="77777777" w:rsidR="00125390" w:rsidRPr="00125390" w:rsidRDefault="00125390" w:rsidP="00125390">
      <w:pPr>
        <w:suppressAutoHyphens/>
        <w:spacing w:before="159" w:after="79"/>
        <w:ind w:left="159" w:right="159"/>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A 2. §</w:t>
      </w:r>
      <w:proofErr w:type="spellStart"/>
      <w:r w:rsidRPr="00125390">
        <w:rPr>
          <w:rFonts w:eastAsia="Noto Sans CJK SC Regular" w:cs="FreeSans"/>
          <w:bCs/>
          <w:kern w:val="2"/>
          <w:sz w:val="24"/>
          <w:szCs w:val="24"/>
          <w:lang w:eastAsia="zh-CN" w:bidi="hi-IN"/>
        </w:rPr>
        <w:t>-hoz</w:t>
      </w:r>
      <w:proofErr w:type="spellEnd"/>
      <w:r w:rsidRPr="00125390">
        <w:rPr>
          <w:rFonts w:eastAsia="Noto Sans CJK SC Regular" w:cs="FreeSans"/>
          <w:bCs/>
          <w:kern w:val="2"/>
          <w:sz w:val="24"/>
          <w:szCs w:val="24"/>
          <w:lang w:eastAsia="zh-CN" w:bidi="hi-IN"/>
        </w:rPr>
        <w:t xml:space="preserve"> </w:t>
      </w:r>
    </w:p>
    <w:p w14:paraId="755E26D1" w14:textId="7E3961F8" w:rsidR="00B355F9" w:rsidRDefault="003C24AB" w:rsidP="00555F35">
      <w:pPr>
        <w:suppressAutoHyphens/>
        <w:spacing w:before="159" w:after="79"/>
        <w:ind w:left="159" w:right="159"/>
        <w:jc w:val="both"/>
        <w:rPr>
          <w:rFonts w:eastAsia="Noto Sans CJK SC Regular" w:cs="FreeSans"/>
          <w:b w:val="0"/>
          <w:kern w:val="2"/>
          <w:sz w:val="24"/>
          <w:szCs w:val="24"/>
          <w:lang w:eastAsia="zh-CN" w:bidi="hi-IN"/>
        </w:rPr>
      </w:pPr>
      <w:r>
        <w:rPr>
          <w:rFonts w:eastAsia="Noto Sans CJK SC Regular" w:cs="FreeSans"/>
          <w:b w:val="0"/>
          <w:kern w:val="2"/>
          <w:sz w:val="24"/>
          <w:szCs w:val="24"/>
          <w:lang w:eastAsia="zh-CN" w:bidi="hi-IN"/>
        </w:rPr>
        <w:t xml:space="preserve">Az </w:t>
      </w:r>
      <w:r w:rsidR="00D33373">
        <w:rPr>
          <w:rFonts w:eastAsia="Noto Sans CJK SC Regular" w:cs="FreeSans"/>
          <w:b w:val="0"/>
          <w:kern w:val="2"/>
          <w:sz w:val="24"/>
          <w:szCs w:val="24"/>
          <w:lang w:eastAsia="zh-CN" w:bidi="hi-IN"/>
        </w:rPr>
        <w:t>idős</w:t>
      </w:r>
      <w:r>
        <w:rPr>
          <w:rFonts w:eastAsia="Noto Sans CJK SC Regular" w:cs="FreeSans"/>
          <w:b w:val="0"/>
          <w:kern w:val="2"/>
          <w:sz w:val="24"/>
          <w:szCs w:val="24"/>
          <w:lang w:eastAsia="zh-CN" w:bidi="hi-IN"/>
        </w:rPr>
        <w:t xml:space="preserve">korú személyek külön támogatása alcím alatt három elkülönült támogatási formát szabályoz a jogalkotó, amely közül jelen § a 100. életévüket betöltött személyek támogatását rögzíti. </w:t>
      </w:r>
    </w:p>
    <w:p w14:paraId="46C84BE2" w14:textId="380410B2" w:rsidR="00125390" w:rsidRPr="00125390" w:rsidRDefault="00125390" w:rsidP="00125390">
      <w:pPr>
        <w:suppressAutoHyphens/>
        <w:spacing w:before="159" w:after="79"/>
        <w:ind w:left="159" w:right="159"/>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A 3. §</w:t>
      </w:r>
      <w:proofErr w:type="spellStart"/>
      <w:r w:rsidRPr="00125390">
        <w:rPr>
          <w:rFonts w:eastAsia="Noto Sans CJK SC Regular" w:cs="FreeSans"/>
          <w:bCs/>
          <w:kern w:val="2"/>
          <w:sz w:val="24"/>
          <w:szCs w:val="24"/>
          <w:lang w:eastAsia="zh-CN" w:bidi="hi-IN"/>
        </w:rPr>
        <w:t>-hoz</w:t>
      </w:r>
      <w:proofErr w:type="spellEnd"/>
      <w:r w:rsidRPr="00125390">
        <w:rPr>
          <w:rFonts w:eastAsia="Noto Sans CJK SC Regular" w:cs="FreeSans"/>
          <w:bCs/>
          <w:kern w:val="2"/>
          <w:sz w:val="24"/>
          <w:szCs w:val="24"/>
          <w:lang w:eastAsia="zh-CN" w:bidi="hi-IN"/>
        </w:rPr>
        <w:t xml:space="preserve"> </w:t>
      </w:r>
    </w:p>
    <w:p w14:paraId="0FFC0938" w14:textId="77777777" w:rsidR="003C24AB" w:rsidRDefault="00125390" w:rsidP="00125390">
      <w:pPr>
        <w:suppressAutoHyphens/>
        <w:spacing w:before="159" w:after="159"/>
        <w:ind w:left="159" w:right="159"/>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 xml:space="preserve">Az R. </w:t>
      </w:r>
      <w:r w:rsidR="003C24AB">
        <w:rPr>
          <w:rFonts w:eastAsia="Noto Sans CJK SC Regular" w:cs="FreeSans"/>
          <w:b w:val="0"/>
          <w:kern w:val="2"/>
          <w:sz w:val="24"/>
          <w:szCs w:val="24"/>
          <w:lang w:eastAsia="zh-CN" w:bidi="hi-IN"/>
        </w:rPr>
        <w:t xml:space="preserve">32§ </w:t>
      </w:r>
      <w:proofErr w:type="spellStart"/>
      <w:r w:rsidR="003C24AB">
        <w:rPr>
          <w:rFonts w:eastAsia="Noto Sans CJK SC Regular" w:cs="FreeSans"/>
          <w:b w:val="0"/>
          <w:kern w:val="2"/>
          <w:sz w:val="24"/>
          <w:szCs w:val="24"/>
          <w:lang w:eastAsia="zh-CN" w:bidi="hi-IN"/>
        </w:rPr>
        <w:t>-ába</w:t>
      </w:r>
      <w:proofErr w:type="spellEnd"/>
      <w:r w:rsidR="003C24AB">
        <w:rPr>
          <w:rFonts w:eastAsia="Noto Sans CJK SC Regular" w:cs="FreeSans"/>
          <w:b w:val="0"/>
          <w:kern w:val="2"/>
          <w:sz w:val="24"/>
          <w:szCs w:val="24"/>
          <w:lang w:eastAsia="zh-CN" w:bidi="hi-IN"/>
        </w:rPr>
        <w:t xml:space="preserve"> az </w:t>
      </w:r>
      <w:r w:rsidR="003C24AB" w:rsidRPr="00125390">
        <w:rPr>
          <w:rFonts w:eastAsia="Noto Sans CJK SC Regular" w:cs="FreeSans"/>
          <w:b w:val="0"/>
          <w:kern w:val="2"/>
          <w:sz w:val="24"/>
          <w:szCs w:val="24"/>
          <w:lang w:eastAsia="zh-CN" w:bidi="hi-IN"/>
        </w:rPr>
        <w:t xml:space="preserve">idősek világnapja </w:t>
      </w:r>
      <w:r w:rsidR="003C24AB">
        <w:rPr>
          <w:rFonts w:eastAsia="Noto Sans CJK SC Regular" w:cs="FreeSans"/>
          <w:b w:val="0"/>
          <w:kern w:val="2"/>
          <w:sz w:val="24"/>
          <w:szCs w:val="24"/>
          <w:lang w:eastAsia="zh-CN" w:bidi="hi-IN"/>
        </w:rPr>
        <w:t xml:space="preserve">alkalmából nyújtandó egyszeri támogatás került szabályozásra. </w:t>
      </w:r>
    </w:p>
    <w:p w14:paraId="5231AA82" w14:textId="07C3F147" w:rsidR="00125390" w:rsidRPr="00125390" w:rsidRDefault="003050A7" w:rsidP="00125390">
      <w:pPr>
        <w:suppressAutoHyphens/>
        <w:spacing w:before="159" w:after="159"/>
        <w:ind w:left="159" w:right="159"/>
        <w:jc w:val="both"/>
        <w:rPr>
          <w:rFonts w:eastAsia="Noto Sans CJK SC Regular" w:cs="FreeSans"/>
          <w:b w:val="0"/>
          <w:kern w:val="2"/>
          <w:sz w:val="24"/>
          <w:szCs w:val="24"/>
          <w:lang w:eastAsia="zh-CN" w:bidi="hi-IN"/>
        </w:rPr>
      </w:pPr>
      <w:r>
        <w:rPr>
          <w:rFonts w:eastAsia="Noto Sans CJK SC Regular" w:cs="FreeSans"/>
          <w:b w:val="0"/>
          <w:kern w:val="2"/>
          <w:sz w:val="24"/>
          <w:szCs w:val="24"/>
          <w:lang w:eastAsia="zh-CN" w:bidi="hi-IN"/>
        </w:rPr>
        <w:t>Az R. 32/A. §</w:t>
      </w:r>
      <w:proofErr w:type="spellStart"/>
      <w:r>
        <w:rPr>
          <w:rFonts w:eastAsia="Noto Sans CJK SC Regular" w:cs="FreeSans"/>
          <w:b w:val="0"/>
          <w:kern w:val="2"/>
          <w:sz w:val="24"/>
          <w:szCs w:val="24"/>
          <w:lang w:eastAsia="zh-CN" w:bidi="hi-IN"/>
        </w:rPr>
        <w:t>-ába</w:t>
      </w:r>
      <w:proofErr w:type="spellEnd"/>
      <w:r>
        <w:rPr>
          <w:rFonts w:eastAsia="Noto Sans CJK SC Regular" w:cs="FreeSans"/>
          <w:b w:val="0"/>
          <w:kern w:val="2"/>
          <w:sz w:val="24"/>
          <w:szCs w:val="24"/>
          <w:lang w:eastAsia="zh-CN" w:bidi="hi-IN"/>
        </w:rPr>
        <w:t xml:space="preserve"> </w:t>
      </w:r>
      <w:r w:rsidR="00125390" w:rsidRPr="00125390">
        <w:rPr>
          <w:rFonts w:eastAsia="Noto Sans CJK SC Regular" w:cs="FreeSans"/>
          <w:b w:val="0"/>
          <w:kern w:val="2"/>
          <w:sz w:val="24"/>
          <w:szCs w:val="24"/>
          <w:lang w:eastAsia="zh-CN" w:bidi="hi-IN"/>
        </w:rPr>
        <w:t>az időskorú személyek „Fény kupon” formájában nyújtott egyszeri természetbeni támogatás</w:t>
      </w:r>
      <w:r w:rsidR="003C24AB">
        <w:rPr>
          <w:rFonts w:eastAsia="Noto Sans CJK SC Regular" w:cs="FreeSans"/>
          <w:b w:val="0"/>
          <w:kern w:val="2"/>
          <w:sz w:val="24"/>
          <w:szCs w:val="24"/>
          <w:lang w:eastAsia="zh-CN" w:bidi="hi-IN"/>
        </w:rPr>
        <w:t xml:space="preserve">a kerül rögzítésre. </w:t>
      </w:r>
      <w:bookmarkStart w:id="2" w:name="_GoBack"/>
      <w:bookmarkEnd w:id="2"/>
      <w:r w:rsidR="003C24AB">
        <w:rPr>
          <w:rFonts w:eastAsia="Noto Sans CJK SC Regular" w:cs="FreeSans"/>
          <w:b w:val="0"/>
          <w:kern w:val="2"/>
          <w:sz w:val="24"/>
          <w:szCs w:val="24"/>
          <w:lang w:eastAsia="zh-CN" w:bidi="hi-IN"/>
        </w:rPr>
        <w:t xml:space="preserve">A </w:t>
      </w:r>
      <w:r w:rsidR="00125390" w:rsidRPr="00125390">
        <w:rPr>
          <w:rFonts w:eastAsia="Noto Sans CJK SC Regular" w:cs="FreeSans"/>
          <w:b w:val="0"/>
          <w:kern w:val="2"/>
          <w:sz w:val="24"/>
          <w:szCs w:val="24"/>
          <w:lang w:eastAsia="zh-CN" w:bidi="hi-IN"/>
        </w:rPr>
        <w:t xml:space="preserve">kérelmeket 2022. október 1. és december 12. között lehetett </w:t>
      </w:r>
      <w:r w:rsidR="003C24AB">
        <w:rPr>
          <w:rFonts w:eastAsia="Noto Sans CJK SC Regular" w:cs="FreeSans"/>
          <w:b w:val="0"/>
          <w:kern w:val="2"/>
          <w:sz w:val="24"/>
          <w:szCs w:val="24"/>
          <w:lang w:eastAsia="zh-CN" w:bidi="hi-IN"/>
        </w:rPr>
        <w:t xml:space="preserve">a módosítást megelőzően </w:t>
      </w:r>
      <w:r w:rsidR="00125390" w:rsidRPr="00125390">
        <w:rPr>
          <w:rFonts w:eastAsia="Noto Sans CJK SC Regular" w:cs="FreeSans"/>
          <w:b w:val="0"/>
          <w:kern w:val="2"/>
          <w:sz w:val="24"/>
          <w:szCs w:val="24"/>
          <w:lang w:eastAsia="zh-CN" w:bidi="hi-IN"/>
        </w:rPr>
        <w:t>benyújtani</w:t>
      </w:r>
      <w:r w:rsidR="003C24AB">
        <w:rPr>
          <w:rFonts w:eastAsia="Noto Sans CJK SC Regular" w:cs="FreeSans"/>
          <w:b w:val="0"/>
          <w:kern w:val="2"/>
          <w:sz w:val="24"/>
          <w:szCs w:val="24"/>
          <w:lang w:eastAsia="zh-CN" w:bidi="hi-IN"/>
        </w:rPr>
        <w:t>, i</w:t>
      </w:r>
      <w:r w:rsidR="00125390" w:rsidRPr="00125390">
        <w:rPr>
          <w:rFonts w:eastAsia="Noto Sans CJK SC Regular" w:cs="FreeSans"/>
          <w:b w:val="0"/>
          <w:kern w:val="2"/>
          <w:sz w:val="24"/>
          <w:szCs w:val="24"/>
          <w:lang w:eastAsia="zh-CN" w:bidi="hi-IN"/>
        </w:rPr>
        <w:t>ndokolt, hogy a szociálisan rászorult időskorúak kiadásainak enyhítéséhez a támogatási forma ismét igénybe vehető legyen. A támogatás célja továbbra is az, hogy a II. kerületben élő rászoruló nyugdíjasoknak segítséget nyújtson az élelmiszerek megvásárlásához.</w:t>
      </w:r>
    </w:p>
    <w:p w14:paraId="56670CCD" w14:textId="77777777" w:rsidR="00125390" w:rsidRPr="00125390" w:rsidRDefault="00125390" w:rsidP="00125390">
      <w:pPr>
        <w:suppressAutoHyphens/>
        <w:spacing w:before="159" w:after="159"/>
        <w:ind w:left="159" w:right="159"/>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 javaslat alapján tárgyévben kétszer lehet igényelni a támogatást, a téli és a tavaszi ünnepekhez kapcsolódóan egy meghatározott időszakban.</w:t>
      </w:r>
    </w:p>
    <w:p w14:paraId="4A62EA91" w14:textId="428E29BD" w:rsidR="00125390" w:rsidRPr="00125390" w:rsidRDefault="00125390" w:rsidP="00125390">
      <w:pPr>
        <w:suppressAutoHyphens/>
        <w:spacing w:before="159" w:after="159"/>
        <w:ind w:left="159" w:right="159"/>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 xml:space="preserve">Az R. </w:t>
      </w:r>
      <w:proofErr w:type="gramStart"/>
      <w:r w:rsidRPr="00125390">
        <w:rPr>
          <w:rFonts w:eastAsia="Noto Sans CJK SC Regular" w:cs="FreeSans"/>
          <w:b w:val="0"/>
          <w:kern w:val="2"/>
          <w:sz w:val="24"/>
          <w:szCs w:val="24"/>
          <w:lang w:eastAsia="zh-CN" w:bidi="hi-IN"/>
        </w:rPr>
        <w:t>alapján</w:t>
      </w:r>
      <w:proofErr w:type="gramEnd"/>
      <w:r w:rsidRPr="00125390">
        <w:rPr>
          <w:rFonts w:eastAsia="Noto Sans CJK SC Regular" w:cs="FreeSans"/>
          <w:b w:val="0"/>
          <w:kern w:val="2"/>
          <w:sz w:val="24"/>
          <w:szCs w:val="24"/>
          <w:lang w:eastAsia="zh-CN" w:bidi="hi-IN"/>
        </w:rPr>
        <w:t>  kérelemre azon 65. életévét betöltött kerületi személyek részesülhetnek a támogatásban, akik részére megállapított nyugdíj vagy nyugdíjszerű ellátás havi összege nem haladja meg a 171 000 Ft-ot, ezáltal emelésre került a tavalyi jövedelem értékhatár, és beleértve azon időskorú személyeket is, akik részesülnek már az önkormányzat által nyújtott egyéb támogatásban. A támogatás ismét „Fény kupon” formájában kerül megállapításra mind a téli, mind pedig a tavaszi ünnepekhez kapcsolódóan, de annak értéke emelkedik alkalmanként és jogosultanként 8000 forintra.</w:t>
      </w:r>
    </w:p>
    <w:p w14:paraId="4FCD8B33" w14:textId="77777777" w:rsidR="00125390" w:rsidRPr="00125390" w:rsidRDefault="00125390" w:rsidP="00125390">
      <w:pPr>
        <w:suppressAutoHyphens/>
        <w:spacing w:before="159" w:after="79"/>
        <w:ind w:left="159" w:right="159"/>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A 4. §</w:t>
      </w:r>
      <w:proofErr w:type="spellStart"/>
      <w:r w:rsidRPr="00125390">
        <w:rPr>
          <w:rFonts w:eastAsia="Noto Sans CJK SC Regular" w:cs="FreeSans"/>
          <w:bCs/>
          <w:kern w:val="2"/>
          <w:sz w:val="24"/>
          <w:szCs w:val="24"/>
          <w:lang w:eastAsia="zh-CN" w:bidi="hi-IN"/>
        </w:rPr>
        <w:t>-hoz</w:t>
      </w:r>
      <w:proofErr w:type="spellEnd"/>
      <w:r w:rsidRPr="00125390">
        <w:rPr>
          <w:rFonts w:eastAsia="Noto Sans CJK SC Regular" w:cs="FreeSans"/>
          <w:bCs/>
          <w:kern w:val="2"/>
          <w:sz w:val="24"/>
          <w:szCs w:val="24"/>
          <w:lang w:eastAsia="zh-CN" w:bidi="hi-IN"/>
        </w:rPr>
        <w:t xml:space="preserve"> </w:t>
      </w:r>
    </w:p>
    <w:p w14:paraId="1B620B28" w14:textId="77777777" w:rsidR="00125390" w:rsidRPr="00125390" w:rsidRDefault="00125390" w:rsidP="00125390">
      <w:pPr>
        <w:suppressAutoHyphens/>
        <w:spacing w:before="159" w:after="159"/>
        <w:ind w:left="159" w:right="159"/>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Az időskorú személyek részére nyújtott egyszeri természetbeni támogatás iránti kérelem új nyomtatványa.</w:t>
      </w:r>
    </w:p>
    <w:p w14:paraId="1B52B907" w14:textId="77777777" w:rsidR="00125390" w:rsidRPr="00125390" w:rsidRDefault="00125390" w:rsidP="00125390">
      <w:pPr>
        <w:suppressAutoHyphens/>
        <w:spacing w:before="159" w:after="79"/>
        <w:ind w:left="159" w:right="159"/>
        <w:jc w:val="center"/>
        <w:rPr>
          <w:rFonts w:eastAsia="Noto Sans CJK SC Regular" w:cs="FreeSans"/>
          <w:bCs/>
          <w:kern w:val="2"/>
          <w:sz w:val="24"/>
          <w:szCs w:val="24"/>
          <w:lang w:eastAsia="zh-CN" w:bidi="hi-IN"/>
        </w:rPr>
      </w:pPr>
      <w:r w:rsidRPr="00125390">
        <w:rPr>
          <w:rFonts w:eastAsia="Noto Sans CJK SC Regular" w:cs="FreeSans"/>
          <w:bCs/>
          <w:kern w:val="2"/>
          <w:sz w:val="24"/>
          <w:szCs w:val="24"/>
          <w:lang w:eastAsia="zh-CN" w:bidi="hi-IN"/>
        </w:rPr>
        <w:t>Az 5. §</w:t>
      </w:r>
      <w:proofErr w:type="spellStart"/>
      <w:r w:rsidRPr="00125390">
        <w:rPr>
          <w:rFonts w:eastAsia="Noto Sans CJK SC Regular" w:cs="FreeSans"/>
          <w:bCs/>
          <w:kern w:val="2"/>
          <w:sz w:val="24"/>
          <w:szCs w:val="24"/>
          <w:lang w:eastAsia="zh-CN" w:bidi="hi-IN"/>
        </w:rPr>
        <w:t>-hoz</w:t>
      </w:r>
      <w:proofErr w:type="spellEnd"/>
      <w:r w:rsidRPr="00125390">
        <w:rPr>
          <w:rFonts w:eastAsia="Noto Sans CJK SC Regular" w:cs="FreeSans"/>
          <w:bCs/>
          <w:kern w:val="2"/>
          <w:sz w:val="24"/>
          <w:szCs w:val="24"/>
          <w:lang w:eastAsia="zh-CN" w:bidi="hi-IN"/>
        </w:rPr>
        <w:t xml:space="preserve"> </w:t>
      </w:r>
    </w:p>
    <w:p w14:paraId="4F90FD8F" w14:textId="77777777" w:rsidR="00125390" w:rsidRPr="00125390" w:rsidRDefault="00125390" w:rsidP="00125390">
      <w:pPr>
        <w:suppressAutoHyphens/>
        <w:spacing w:before="159" w:after="159"/>
        <w:ind w:left="159" w:right="159"/>
        <w:jc w:val="both"/>
        <w:rPr>
          <w:rFonts w:eastAsia="Noto Sans CJK SC Regular" w:cs="FreeSans"/>
          <w:b w:val="0"/>
          <w:kern w:val="2"/>
          <w:sz w:val="24"/>
          <w:szCs w:val="24"/>
          <w:lang w:eastAsia="zh-CN" w:bidi="hi-IN"/>
        </w:rPr>
      </w:pPr>
      <w:r w:rsidRPr="00125390">
        <w:rPr>
          <w:rFonts w:eastAsia="Noto Sans CJK SC Regular" w:cs="FreeSans"/>
          <w:b w:val="0"/>
          <w:kern w:val="2"/>
          <w:sz w:val="24"/>
          <w:szCs w:val="24"/>
          <w:lang w:eastAsia="zh-CN" w:bidi="hi-IN"/>
        </w:rPr>
        <w:t>Hatályba léptető és hatályon kívül helyező rendelkezéseket tartalmaz.</w:t>
      </w:r>
    </w:p>
    <w:p w14:paraId="2BA8C6E7" w14:textId="17A3911C" w:rsidR="00A47AF9" w:rsidRDefault="00A47AF9" w:rsidP="00125390">
      <w:pPr>
        <w:suppressAutoHyphens/>
        <w:spacing w:before="240" w:after="480"/>
        <w:jc w:val="center"/>
        <w:rPr>
          <w:rFonts w:eastAsia="Noto Sans CJK SC Regular" w:cs="FreeSans"/>
          <w:bCs/>
          <w:kern w:val="2"/>
          <w:sz w:val="24"/>
          <w:szCs w:val="24"/>
          <w:lang w:eastAsia="zh-CN" w:bidi="hi-IN"/>
        </w:rPr>
      </w:pPr>
    </w:p>
    <w:sectPr w:rsidR="00A47AF9">
      <w:footerReference w:type="default" r:id="rId10"/>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9D0B2" w14:textId="77777777" w:rsidR="00412E8B" w:rsidRDefault="00412E8B" w:rsidP="00BF436B">
      <w:r>
        <w:separator/>
      </w:r>
    </w:p>
  </w:endnote>
  <w:endnote w:type="continuationSeparator" w:id="0">
    <w:p w14:paraId="46F5F6D8" w14:textId="77777777" w:rsidR="00412E8B" w:rsidRDefault="00412E8B"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B282" w14:textId="347D55E0" w:rsidR="00125390" w:rsidRDefault="00125390">
    <w:pPr>
      <w:pStyle w:val="ll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142D8" w14:textId="77777777" w:rsidR="00D13A57" w:rsidRDefault="007A65D2">
    <w:pPr>
      <w:pStyle w:val="llb"/>
      <w:jc w:val="center"/>
    </w:pPr>
    <w:r>
      <w:fldChar w:fldCharType="begin"/>
    </w:r>
    <w:r>
      <w:instrText>PAGE</w:instrText>
    </w:r>
    <w:r>
      <w:fldChar w:fldCharType="separate"/>
    </w:r>
    <w:r w:rsidR="004415F5">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3E75" w14:textId="77777777" w:rsidR="00412E8B" w:rsidRDefault="00412E8B" w:rsidP="00BF436B">
      <w:r>
        <w:separator/>
      </w:r>
    </w:p>
  </w:footnote>
  <w:footnote w:type="continuationSeparator" w:id="0">
    <w:p w14:paraId="53B7582E" w14:textId="77777777" w:rsidR="00412E8B" w:rsidRDefault="00412E8B" w:rsidP="00BF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A372C" w14:textId="77777777" w:rsidR="00E441C2" w:rsidRDefault="00E441C2">
    <w:pPr>
      <w:pStyle w:val="lfej"/>
      <w:jc w:val="center"/>
    </w:pPr>
  </w:p>
  <w:p w14:paraId="40E3646F" w14:textId="77777777" w:rsidR="00E441C2" w:rsidRDefault="00E441C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C8D"/>
    <w:multiLevelType w:val="hybridMultilevel"/>
    <w:tmpl w:val="11A65B2C"/>
    <w:lvl w:ilvl="0" w:tplc="543E39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BA4D42"/>
    <w:multiLevelType w:val="hybridMultilevel"/>
    <w:tmpl w:val="F0440020"/>
    <w:lvl w:ilvl="0" w:tplc="8C5E67C8">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 w15:restartNumberingAfterBreak="0">
    <w:nsid w:val="0BD63386"/>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850CB8"/>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827BB9"/>
    <w:multiLevelType w:val="hybridMultilevel"/>
    <w:tmpl w:val="4DDA1FAA"/>
    <w:lvl w:ilvl="0" w:tplc="8E32BD00">
      <w:start w:val="1"/>
      <w:numFmt w:val="lowerLetter"/>
      <w:lvlText w:val="%1)"/>
      <w:lvlJc w:val="left"/>
      <w:pPr>
        <w:ind w:left="1284" w:hanging="360"/>
      </w:pPr>
      <w:rPr>
        <w:rFonts w:hint="default"/>
      </w:rPr>
    </w:lvl>
    <w:lvl w:ilvl="1" w:tplc="040E0019" w:tentative="1">
      <w:start w:val="1"/>
      <w:numFmt w:val="lowerLetter"/>
      <w:lvlText w:val="%2."/>
      <w:lvlJc w:val="left"/>
      <w:pPr>
        <w:ind w:left="2004" w:hanging="360"/>
      </w:pPr>
    </w:lvl>
    <w:lvl w:ilvl="2" w:tplc="040E001B" w:tentative="1">
      <w:start w:val="1"/>
      <w:numFmt w:val="lowerRoman"/>
      <w:lvlText w:val="%3."/>
      <w:lvlJc w:val="right"/>
      <w:pPr>
        <w:ind w:left="2724" w:hanging="180"/>
      </w:pPr>
    </w:lvl>
    <w:lvl w:ilvl="3" w:tplc="040E000F" w:tentative="1">
      <w:start w:val="1"/>
      <w:numFmt w:val="decimal"/>
      <w:lvlText w:val="%4."/>
      <w:lvlJc w:val="left"/>
      <w:pPr>
        <w:ind w:left="3444" w:hanging="360"/>
      </w:pPr>
    </w:lvl>
    <w:lvl w:ilvl="4" w:tplc="040E0019" w:tentative="1">
      <w:start w:val="1"/>
      <w:numFmt w:val="lowerLetter"/>
      <w:lvlText w:val="%5."/>
      <w:lvlJc w:val="left"/>
      <w:pPr>
        <w:ind w:left="4164" w:hanging="360"/>
      </w:pPr>
    </w:lvl>
    <w:lvl w:ilvl="5" w:tplc="040E001B" w:tentative="1">
      <w:start w:val="1"/>
      <w:numFmt w:val="lowerRoman"/>
      <w:lvlText w:val="%6."/>
      <w:lvlJc w:val="right"/>
      <w:pPr>
        <w:ind w:left="4884" w:hanging="180"/>
      </w:pPr>
    </w:lvl>
    <w:lvl w:ilvl="6" w:tplc="040E000F" w:tentative="1">
      <w:start w:val="1"/>
      <w:numFmt w:val="decimal"/>
      <w:lvlText w:val="%7."/>
      <w:lvlJc w:val="left"/>
      <w:pPr>
        <w:ind w:left="5604" w:hanging="360"/>
      </w:pPr>
    </w:lvl>
    <w:lvl w:ilvl="7" w:tplc="040E0019" w:tentative="1">
      <w:start w:val="1"/>
      <w:numFmt w:val="lowerLetter"/>
      <w:lvlText w:val="%8."/>
      <w:lvlJc w:val="left"/>
      <w:pPr>
        <w:ind w:left="6324" w:hanging="360"/>
      </w:pPr>
    </w:lvl>
    <w:lvl w:ilvl="8" w:tplc="040E001B" w:tentative="1">
      <w:start w:val="1"/>
      <w:numFmt w:val="lowerRoman"/>
      <w:lvlText w:val="%9."/>
      <w:lvlJc w:val="right"/>
      <w:pPr>
        <w:ind w:left="7044" w:hanging="180"/>
      </w:pPr>
    </w:lvl>
  </w:abstractNum>
  <w:abstractNum w:abstractNumId="6" w15:restartNumberingAfterBreak="0">
    <w:nsid w:val="1CAD3C82"/>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C255F0"/>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5C2E1C"/>
    <w:multiLevelType w:val="hybridMultilevel"/>
    <w:tmpl w:val="3956ED8A"/>
    <w:lvl w:ilvl="0" w:tplc="8918F7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29A048E"/>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4F23AD"/>
    <w:multiLevelType w:val="hybridMultilevel"/>
    <w:tmpl w:val="B4AEFCEE"/>
    <w:lvl w:ilvl="0" w:tplc="CEC04A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EA595D"/>
    <w:multiLevelType w:val="hybridMultilevel"/>
    <w:tmpl w:val="A53EB32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5" w15:restartNumberingAfterBreak="0">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16" w15:restartNumberingAfterBreak="0">
    <w:nsid w:val="4660130B"/>
    <w:multiLevelType w:val="hybridMultilevel"/>
    <w:tmpl w:val="46AEE2A8"/>
    <w:lvl w:ilvl="0" w:tplc="22E407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480A6858"/>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2A4792"/>
    <w:multiLevelType w:val="hybridMultilevel"/>
    <w:tmpl w:val="72FA780E"/>
    <w:lvl w:ilvl="0" w:tplc="36C80C54">
      <w:start w:val="1"/>
      <w:numFmt w:val="decimal"/>
      <w:lvlText w:val="(%1)"/>
      <w:lvlJc w:val="left"/>
      <w:pPr>
        <w:ind w:left="36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9" w15:restartNumberingAfterBreak="0">
    <w:nsid w:val="52484F7E"/>
    <w:multiLevelType w:val="hybridMultilevel"/>
    <w:tmpl w:val="6B82D7FA"/>
    <w:lvl w:ilvl="0" w:tplc="C136AB8A">
      <w:start w:val="1"/>
      <w:numFmt w:val="upperLetter"/>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20" w15:restartNumberingAfterBreak="0">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1" w15:restartNumberingAfterBreak="0">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A2336DE"/>
    <w:multiLevelType w:val="hybridMultilevel"/>
    <w:tmpl w:val="57A4BD0C"/>
    <w:lvl w:ilvl="0" w:tplc="9FB6B3B2">
      <w:start w:val="3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BBD3010"/>
    <w:multiLevelType w:val="hybridMultilevel"/>
    <w:tmpl w:val="333AB894"/>
    <w:lvl w:ilvl="0" w:tplc="040E0017">
      <w:start w:val="1"/>
      <w:numFmt w:val="lowerLetter"/>
      <w:lvlText w:val="%1)"/>
      <w:lvlJc w:val="left"/>
      <w:pPr>
        <w:ind w:left="643" w:hanging="360"/>
      </w:pPr>
    </w:lvl>
    <w:lvl w:ilvl="1" w:tplc="040E0019">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4" w15:restartNumberingAfterBreak="0">
    <w:nsid w:val="5C3A64A0"/>
    <w:multiLevelType w:val="multilevel"/>
    <w:tmpl w:val="2632D5A8"/>
    <w:lvl w:ilvl="0">
      <w:numFmt w:val="bullet"/>
      <w:lvlText w:val=""/>
      <w:lvlJc w:val="left"/>
      <w:pPr>
        <w:ind w:left="900" w:hanging="360"/>
      </w:pPr>
      <w:rPr>
        <w:rFonts w:ascii="Symbol" w:hAnsi="Symbol"/>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15:restartNumberingAfterBreak="0">
    <w:nsid w:val="627B417B"/>
    <w:multiLevelType w:val="hybridMultilevel"/>
    <w:tmpl w:val="78A0F344"/>
    <w:lvl w:ilvl="0" w:tplc="5BCE7F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74F161B"/>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8" w15:restartNumberingAfterBreak="0">
    <w:nsid w:val="779D0B39"/>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30" w15:restartNumberingAfterBreak="0">
    <w:nsid w:val="7F096307"/>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F734051"/>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2"/>
  </w:num>
  <w:num w:numId="2">
    <w:abstractNumId w:val="20"/>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7"/>
  </w:num>
  <w:num w:numId="9">
    <w:abstractNumId w:val="21"/>
  </w:num>
  <w:num w:numId="10">
    <w:abstractNumId w:val="10"/>
  </w:num>
  <w:num w:numId="11">
    <w:abstractNumId w:val="29"/>
  </w:num>
  <w:num w:numId="12">
    <w:abstractNumId w:val="33"/>
  </w:num>
  <w:num w:numId="13">
    <w:abstractNumId w:val="7"/>
  </w:num>
  <w:num w:numId="14">
    <w:abstractNumId w:val="17"/>
  </w:num>
  <w:num w:numId="15">
    <w:abstractNumId w:val="2"/>
  </w:num>
  <w:num w:numId="16">
    <w:abstractNumId w:val="8"/>
  </w:num>
  <w:num w:numId="17">
    <w:abstractNumId w:val="0"/>
  </w:num>
  <w:num w:numId="18">
    <w:abstractNumId w:val="22"/>
  </w:num>
  <w:num w:numId="19">
    <w:abstractNumId w:val="28"/>
  </w:num>
  <w:num w:numId="20">
    <w:abstractNumId w:val="26"/>
  </w:num>
  <w:num w:numId="21">
    <w:abstractNumId w:val="6"/>
  </w:num>
  <w:num w:numId="22">
    <w:abstractNumId w:val="31"/>
  </w:num>
  <w:num w:numId="23">
    <w:abstractNumId w:val="30"/>
  </w:num>
  <w:num w:numId="24">
    <w:abstractNumId w:val="13"/>
  </w:num>
  <w:num w:numId="25">
    <w:abstractNumId w:val="11"/>
  </w:num>
  <w:num w:numId="26">
    <w:abstractNumId w:val="4"/>
  </w:num>
  <w:num w:numId="27">
    <w:abstractNumId w:val="12"/>
  </w:num>
  <w:num w:numId="28">
    <w:abstractNumId w:val="18"/>
  </w:num>
  <w:num w:numId="29">
    <w:abstractNumId w:val="16"/>
  </w:num>
  <w:num w:numId="30">
    <w:abstractNumId w:val="25"/>
  </w:num>
  <w:num w:numId="31">
    <w:abstractNumId w:val="19"/>
  </w:num>
  <w:num w:numId="32">
    <w:abstractNumId w:val="24"/>
  </w:num>
  <w:num w:numId="33">
    <w:abstractNumId w:val="23"/>
  </w:num>
  <w:num w:numId="34">
    <w:abstractNumId w:val="1"/>
  </w:num>
  <w:num w:numId="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2BD9"/>
    <w:rsid w:val="0000362B"/>
    <w:rsid w:val="00004108"/>
    <w:rsid w:val="00004271"/>
    <w:rsid w:val="00011D4A"/>
    <w:rsid w:val="00024CDE"/>
    <w:rsid w:val="00026442"/>
    <w:rsid w:val="00027F7C"/>
    <w:rsid w:val="0003214F"/>
    <w:rsid w:val="000408B0"/>
    <w:rsid w:val="00051270"/>
    <w:rsid w:val="0005253F"/>
    <w:rsid w:val="00052A5C"/>
    <w:rsid w:val="0005435F"/>
    <w:rsid w:val="000558AF"/>
    <w:rsid w:val="00056739"/>
    <w:rsid w:val="00057221"/>
    <w:rsid w:val="000578E0"/>
    <w:rsid w:val="0006700F"/>
    <w:rsid w:val="00073FFF"/>
    <w:rsid w:val="000752A1"/>
    <w:rsid w:val="000756E9"/>
    <w:rsid w:val="000776CC"/>
    <w:rsid w:val="0008024A"/>
    <w:rsid w:val="000810EA"/>
    <w:rsid w:val="000A0CE5"/>
    <w:rsid w:val="000A2D04"/>
    <w:rsid w:val="000A4748"/>
    <w:rsid w:val="000B4249"/>
    <w:rsid w:val="000B6A95"/>
    <w:rsid w:val="000C0A95"/>
    <w:rsid w:val="000C333E"/>
    <w:rsid w:val="000C4C1D"/>
    <w:rsid w:val="000C643D"/>
    <w:rsid w:val="000D070C"/>
    <w:rsid w:val="000D34E2"/>
    <w:rsid w:val="000E1069"/>
    <w:rsid w:val="000E1974"/>
    <w:rsid w:val="000E4224"/>
    <w:rsid w:val="000E5D48"/>
    <w:rsid w:val="000E7A58"/>
    <w:rsid w:val="000F0E75"/>
    <w:rsid w:val="000F13D7"/>
    <w:rsid w:val="000F7F3C"/>
    <w:rsid w:val="001026A3"/>
    <w:rsid w:val="00105052"/>
    <w:rsid w:val="00110322"/>
    <w:rsid w:val="00111B78"/>
    <w:rsid w:val="00111EB4"/>
    <w:rsid w:val="0011323F"/>
    <w:rsid w:val="00115E31"/>
    <w:rsid w:val="00120691"/>
    <w:rsid w:val="00122A8E"/>
    <w:rsid w:val="00123C19"/>
    <w:rsid w:val="00125390"/>
    <w:rsid w:val="0013347D"/>
    <w:rsid w:val="0013479C"/>
    <w:rsid w:val="00140466"/>
    <w:rsid w:val="001439E7"/>
    <w:rsid w:val="00144279"/>
    <w:rsid w:val="001453C7"/>
    <w:rsid w:val="00145C09"/>
    <w:rsid w:val="00145CFE"/>
    <w:rsid w:val="001536B7"/>
    <w:rsid w:val="0016644F"/>
    <w:rsid w:val="001833CF"/>
    <w:rsid w:val="0018360A"/>
    <w:rsid w:val="001900A2"/>
    <w:rsid w:val="00191679"/>
    <w:rsid w:val="0019232A"/>
    <w:rsid w:val="0019529E"/>
    <w:rsid w:val="00197805"/>
    <w:rsid w:val="001A17E7"/>
    <w:rsid w:val="001A20C5"/>
    <w:rsid w:val="001A5B8C"/>
    <w:rsid w:val="001A6163"/>
    <w:rsid w:val="001A7A98"/>
    <w:rsid w:val="001B7C9A"/>
    <w:rsid w:val="001C1AB7"/>
    <w:rsid w:val="001C3C0D"/>
    <w:rsid w:val="001C5423"/>
    <w:rsid w:val="001C7EE0"/>
    <w:rsid w:val="001D14BE"/>
    <w:rsid w:val="001D1A66"/>
    <w:rsid w:val="001D4366"/>
    <w:rsid w:val="001E515A"/>
    <w:rsid w:val="001F304B"/>
    <w:rsid w:val="001F5B6C"/>
    <w:rsid w:val="001F7DF5"/>
    <w:rsid w:val="00201071"/>
    <w:rsid w:val="00204D6A"/>
    <w:rsid w:val="00206489"/>
    <w:rsid w:val="00212AB3"/>
    <w:rsid w:val="002139EE"/>
    <w:rsid w:val="002305ED"/>
    <w:rsid w:val="00231A8E"/>
    <w:rsid w:val="00241B94"/>
    <w:rsid w:val="00243AD1"/>
    <w:rsid w:val="00243BF6"/>
    <w:rsid w:val="0024483D"/>
    <w:rsid w:val="00246723"/>
    <w:rsid w:val="0025090A"/>
    <w:rsid w:val="00263557"/>
    <w:rsid w:val="00270D2B"/>
    <w:rsid w:val="00271AAC"/>
    <w:rsid w:val="0027342E"/>
    <w:rsid w:val="0028097E"/>
    <w:rsid w:val="00287673"/>
    <w:rsid w:val="00294E5A"/>
    <w:rsid w:val="00296941"/>
    <w:rsid w:val="00297DE0"/>
    <w:rsid w:val="002A1763"/>
    <w:rsid w:val="002A5DC5"/>
    <w:rsid w:val="002B244B"/>
    <w:rsid w:val="002B71E5"/>
    <w:rsid w:val="002C0DCC"/>
    <w:rsid w:val="002C21A7"/>
    <w:rsid w:val="002C2B00"/>
    <w:rsid w:val="002C44E0"/>
    <w:rsid w:val="002D0621"/>
    <w:rsid w:val="002D2AA9"/>
    <w:rsid w:val="002D3AA3"/>
    <w:rsid w:val="002E3AD1"/>
    <w:rsid w:val="002F0B15"/>
    <w:rsid w:val="002F0CCF"/>
    <w:rsid w:val="00300907"/>
    <w:rsid w:val="00301077"/>
    <w:rsid w:val="00303A57"/>
    <w:rsid w:val="00304F08"/>
    <w:rsid w:val="003050A7"/>
    <w:rsid w:val="003074E1"/>
    <w:rsid w:val="003104D3"/>
    <w:rsid w:val="003133DA"/>
    <w:rsid w:val="003168FC"/>
    <w:rsid w:val="00316A5D"/>
    <w:rsid w:val="00326DB1"/>
    <w:rsid w:val="00327F81"/>
    <w:rsid w:val="00333DBB"/>
    <w:rsid w:val="00335B88"/>
    <w:rsid w:val="00335D69"/>
    <w:rsid w:val="00341389"/>
    <w:rsid w:val="00341F62"/>
    <w:rsid w:val="00343516"/>
    <w:rsid w:val="00345A11"/>
    <w:rsid w:val="00351F61"/>
    <w:rsid w:val="00356F93"/>
    <w:rsid w:val="00357085"/>
    <w:rsid w:val="0036090C"/>
    <w:rsid w:val="00360ECE"/>
    <w:rsid w:val="0036376A"/>
    <w:rsid w:val="00366414"/>
    <w:rsid w:val="00371003"/>
    <w:rsid w:val="00371110"/>
    <w:rsid w:val="003736A2"/>
    <w:rsid w:val="003756F7"/>
    <w:rsid w:val="00385EB5"/>
    <w:rsid w:val="00385F01"/>
    <w:rsid w:val="003A327F"/>
    <w:rsid w:val="003A6B6C"/>
    <w:rsid w:val="003B3BA3"/>
    <w:rsid w:val="003B58F0"/>
    <w:rsid w:val="003B5F63"/>
    <w:rsid w:val="003C24AB"/>
    <w:rsid w:val="003D0543"/>
    <w:rsid w:val="003E2E53"/>
    <w:rsid w:val="003E5496"/>
    <w:rsid w:val="003E54DD"/>
    <w:rsid w:val="003E6D7D"/>
    <w:rsid w:val="003F4EDC"/>
    <w:rsid w:val="003F61D6"/>
    <w:rsid w:val="003F65A1"/>
    <w:rsid w:val="0040085C"/>
    <w:rsid w:val="00411DEB"/>
    <w:rsid w:val="00412E8B"/>
    <w:rsid w:val="00413707"/>
    <w:rsid w:val="00413921"/>
    <w:rsid w:val="00413AB6"/>
    <w:rsid w:val="0041453E"/>
    <w:rsid w:val="004226E0"/>
    <w:rsid w:val="00427B3E"/>
    <w:rsid w:val="00435C02"/>
    <w:rsid w:val="00437A54"/>
    <w:rsid w:val="004415F5"/>
    <w:rsid w:val="00443D3A"/>
    <w:rsid w:val="00444CFC"/>
    <w:rsid w:val="00447F3F"/>
    <w:rsid w:val="0045078A"/>
    <w:rsid w:val="00456492"/>
    <w:rsid w:val="004653F2"/>
    <w:rsid w:val="00466057"/>
    <w:rsid w:val="0047145E"/>
    <w:rsid w:val="00471919"/>
    <w:rsid w:val="00475F24"/>
    <w:rsid w:val="00476096"/>
    <w:rsid w:val="0048293D"/>
    <w:rsid w:val="004950E8"/>
    <w:rsid w:val="00496FF1"/>
    <w:rsid w:val="004979C9"/>
    <w:rsid w:val="004A0977"/>
    <w:rsid w:val="004A0F5E"/>
    <w:rsid w:val="004A206E"/>
    <w:rsid w:val="004A4B01"/>
    <w:rsid w:val="004B26AA"/>
    <w:rsid w:val="004B3B2D"/>
    <w:rsid w:val="004C221F"/>
    <w:rsid w:val="004C48F2"/>
    <w:rsid w:val="004C7882"/>
    <w:rsid w:val="004D20E3"/>
    <w:rsid w:val="004D32EE"/>
    <w:rsid w:val="004D48B2"/>
    <w:rsid w:val="004D5243"/>
    <w:rsid w:val="004D77A0"/>
    <w:rsid w:val="004D7FEB"/>
    <w:rsid w:val="004E0E44"/>
    <w:rsid w:val="004E135A"/>
    <w:rsid w:val="004E157E"/>
    <w:rsid w:val="004F2238"/>
    <w:rsid w:val="004F4B65"/>
    <w:rsid w:val="004F6C6E"/>
    <w:rsid w:val="004F7620"/>
    <w:rsid w:val="00502883"/>
    <w:rsid w:val="00511794"/>
    <w:rsid w:val="005117BC"/>
    <w:rsid w:val="005126BA"/>
    <w:rsid w:val="0051544F"/>
    <w:rsid w:val="005165AB"/>
    <w:rsid w:val="00520A9E"/>
    <w:rsid w:val="00522351"/>
    <w:rsid w:val="005266DB"/>
    <w:rsid w:val="0052741B"/>
    <w:rsid w:val="00535BAA"/>
    <w:rsid w:val="00545BF5"/>
    <w:rsid w:val="00546832"/>
    <w:rsid w:val="00547C56"/>
    <w:rsid w:val="00547C6E"/>
    <w:rsid w:val="00555F35"/>
    <w:rsid w:val="005564A1"/>
    <w:rsid w:val="00565DE3"/>
    <w:rsid w:val="00566C32"/>
    <w:rsid w:val="005670B6"/>
    <w:rsid w:val="0057340D"/>
    <w:rsid w:val="00574E14"/>
    <w:rsid w:val="0057540D"/>
    <w:rsid w:val="00575615"/>
    <w:rsid w:val="00592EF4"/>
    <w:rsid w:val="005943E7"/>
    <w:rsid w:val="005949B1"/>
    <w:rsid w:val="00596E50"/>
    <w:rsid w:val="005A0EAC"/>
    <w:rsid w:val="005A1413"/>
    <w:rsid w:val="005A14D0"/>
    <w:rsid w:val="005A1C30"/>
    <w:rsid w:val="005A25B4"/>
    <w:rsid w:val="005A5B29"/>
    <w:rsid w:val="005B1BB0"/>
    <w:rsid w:val="005B5364"/>
    <w:rsid w:val="005C30DE"/>
    <w:rsid w:val="005C3772"/>
    <w:rsid w:val="005C708E"/>
    <w:rsid w:val="005D0E58"/>
    <w:rsid w:val="005D1220"/>
    <w:rsid w:val="005D19D8"/>
    <w:rsid w:val="005D44BE"/>
    <w:rsid w:val="005E3BEB"/>
    <w:rsid w:val="005E4967"/>
    <w:rsid w:val="005F0024"/>
    <w:rsid w:val="005F0D47"/>
    <w:rsid w:val="005F4EDB"/>
    <w:rsid w:val="006012A3"/>
    <w:rsid w:val="00615EA6"/>
    <w:rsid w:val="00616BE4"/>
    <w:rsid w:val="0062501E"/>
    <w:rsid w:val="00633695"/>
    <w:rsid w:val="0064517A"/>
    <w:rsid w:val="00647AC7"/>
    <w:rsid w:val="00651699"/>
    <w:rsid w:val="00651C47"/>
    <w:rsid w:val="00657832"/>
    <w:rsid w:val="006848FB"/>
    <w:rsid w:val="00693422"/>
    <w:rsid w:val="006A0DD2"/>
    <w:rsid w:val="006A1B8C"/>
    <w:rsid w:val="006A1C67"/>
    <w:rsid w:val="006B2E05"/>
    <w:rsid w:val="006B4884"/>
    <w:rsid w:val="006B4AB0"/>
    <w:rsid w:val="006B6E2A"/>
    <w:rsid w:val="006C686D"/>
    <w:rsid w:val="006D66E1"/>
    <w:rsid w:val="006D75D8"/>
    <w:rsid w:val="006E59C2"/>
    <w:rsid w:val="006E5B55"/>
    <w:rsid w:val="006E72D3"/>
    <w:rsid w:val="006E77FC"/>
    <w:rsid w:val="006F0E34"/>
    <w:rsid w:val="006F28B8"/>
    <w:rsid w:val="006F4730"/>
    <w:rsid w:val="006F65A0"/>
    <w:rsid w:val="006F6625"/>
    <w:rsid w:val="006F66DB"/>
    <w:rsid w:val="006F6DA4"/>
    <w:rsid w:val="006F766C"/>
    <w:rsid w:val="00700CE8"/>
    <w:rsid w:val="007018DA"/>
    <w:rsid w:val="00702283"/>
    <w:rsid w:val="00704655"/>
    <w:rsid w:val="007060E0"/>
    <w:rsid w:val="00707173"/>
    <w:rsid w:val="0071585B"/>
    <w:rsid w:val="0071684B"/>
    <w:rsid w:val="00733D48"/>
    <w:rsid w:val="00734700"/>
    <w:rsid w:val="00735B69"/>
    <w:rsid w:val="00735CB6"/>
    <w:rsid w:val="00736773"/>
    <w:rsid w:val="007417B7"/>
    <w:rsid w:val="007420E3"/>
    <w:rsid w:val="00742987"/>
    <w:rsid w:val="00743286"/>
    <w:rsid w:val="00743A6B"/>
    <w:rsid w:val="00743DF1"/>
    <w:rsid w:val="00754EB2"/>
    <w:rsid w:val="007554F1"/>
    <w:rsid w:val="00757343"/>
    <w:rsid w:val="00761A8F"/>
    <w:rsid w:val="00762E3E"/>
    <w:rsid w:val="007635DD"/>
    <w:rsid w:val="00770EF1"/>
    <w:rsid w:val="007870AD"/>
    <w:rsid w:val="00792E13"/>
    <w:rsid w:val="007A10D0"/>
    <w:rsid w:val="007A65D2"/>
    <w:rsid w:val="007A7ECD"/>
    <w:rsid w:val="007B02E7"/>
    <w:rsid w:val="007B04A6"/>
    <w:rsid w:val="007B34BC"/>
    <w:rsid w:val="007B3679"/>
    <w:rsid w:val="007B382E"/>
    <w:rsid w:val="007B5C6F"/>
    <w:rsid w:val="007B671B"/>
    <w:rsid w:val="007B7193"/>
    <w:rsid w:val="007C5F78"/>
    <w:rsid w:val="007E1E64"/>
    <w:rsid w:val="007E4307"/>
    <w:rsid w:val="007F0A82"/>
    <w:rsid w:val="007F2DA2"/>
    <w:rsid w:val="007F3B9E"/>
    <w:rsid w:val="007F51AA"/>
    <w:rsid w:val="008007FB"/>
    <w:rsid w:val="0080153D"/>
    <w:rsid w:val="00804BFE"/>
    <w:rsid w:val="0080784C"/>
    <w:rsid w:val="00807C10"/>
    <w:rsid w:val="00812F6E"/>
    <w:rsid w:val="00814608"/>
    <w:rsid w:val="00814670"/>
    <w:rsid w:val="008240FB"/>
    <w:rsid w:val="00825578"/>
    <w:rsid w:val="00831563"/>
    <w:rsid w:val="00831DB7"/>
    <w:rsid w:val="00833E11"/>
    <w:rsid w:val="008345DF"/>
    <w:rsid w:val="008413FC"/>
    <w:rsid w:val="00843D73"/>
    <w:rsid w:val="00850720"/>
    <w:rsid w:val="00853E4E"/>
    <w:rsid w:val="00854016"/>
    <w:rsid w:val="00861D9F"/>
    <w:rsid w:val="00863E3B"/>
    <w:rsid w:val="0086640B"/>
    <w:rsid w:val="0087105E"/>
    <w:rsid w:val="0087107B"/>
    <w:rsid w:val="00872192"/>
    <w:rsid w:val="0087290F"/>
    <w:rsid w:val="008739BF"/>
    <w:rsid w:val="008743A3"/>
    <w:rsid w:val="0088196A"/>
    <w:rsid w:val="008834C0"/>
    <w:rsid w:val="00886C08"/>
    <w:rsid w:val="00886D0E"/>
    <w:rsid w:val="0089047F"/>
    <w:rsid w:val="00896E49"/>
    <w:rsid w:val="008B2DC0"/>
    <w:rsid w:val="008B3ED0"/>
    <w:rsid w:val="008B5592"/>
    <w:rsid w:val="008B7518"/>
    <w:rsid w:val="008C33F7"/>
    <w:rsid w:val="008C6007"/>
    <w:rsid w:val="008D6C03"/>
    <w:rsid w:val="008D705D"/>
    <w:rsid w:val="008E34F4"/>
    <w:rsid w:val="008E489F"/>
    <w:rsid w:val="008F155B"/>
    <w:rsid w:val="008F45A9"/>
    <w:rsid w:val="008F7748"/>
    <w:rsid w:val="00901924"/>
    <w:rsid w:val="00911856"/>
    <w:rsid w:val="00911F9F"/>
    <w:rsid w:val="00913C7A"/>
    <w:rsid w:val="00915D0F"/>
    <w:rsid w:val="00916CB6"/>
    <w:rsid w:val="00925A0B"/>
    <w:rsid w:val="00925E1E"/>
    <w:rsid w:val="00926190"/>
    <w:rsid w:val="009371D1"/>
    <w:rsid w:val="00940238"/>
    <w:rsid w:val="00947236"/>
    <w:rsid w:val="00947FDB"/>
    <w:rsid w:val="00952976"/>
    <w:rsid w:val="009552CC"/>
    <w:rsid w:val="00955A79"/>
    <w:rsid w:val="00957190"/>
    <w:rsid w:val="00963AF1"/>
    <w:rsid w:val="0096601A"/>
    <w:rsid w:val="009739A0"/>
    <w:rsid w:val="0097779C"/>
    <w:rsid w:val="00980E79"/>
    <w:rsid w:val="00980EEC"/>
    <w:rsid w:val="00985029"/>
    <w:rsid w:val="00991A8B"/>
    <w:rsid w:val="00992276"/>
    <w:rsid w:val="009960F2"/>
    <w:rsid w:val="00996F5B"/>
    <w:rsid w:val="0099757C"/>
    <w:rsid w:val="009A2CD6"/>
    <w:rsid w:val="009A3D8F"/>
    <w:rsid w:val="009A4B04"/>
    <w:rsid w:val="009A77AD"/>
    <w:rsid w:val="009C0613"/>
    <w:rsid w:val="009C0DDD"/>
    <w:rsid w:val="009D0278"/>
    <w:rsid w:val="009D418D"/>
    <w:rsid w:val="009D64F0"/>
    <w:rsid w:val="009E3088"/>
    <w:rsid w:val="009F2BC1"/>
    <w:rsid w:val="009F763A"/>
    <w:rsid w:val="00A03F1E"/>
    <w:rsid w:val="00A14E49"/>
    <w:rsid w:val="00A24804"/>
    <w:rsid w:val="00A2538B"/>
    <w:rsid w:val="00A40FB7"/>
    <w:rsid w:val="00A434EB"/>
    <w:rsid w:val="00A4474F"/>
    <w:rsid w:val="00A44CBF"/>
    <w:rsid w:val="00A47AF9"/>
    <w:rsid w:val="00A507DF"/>
    <w:rsid w:val="00A508A6"/>
    <w:rsid w:val="00A517C2"/>
    <w:rsid w:val="00A5513D"/>
    <w:rsid w:val="00A553EC"/>
    <w:rsid w:val="00A60E68"/>
    <w:rsid w:val="00A62B70"/>
    <w:rsid w:val="00A723C2"/>
    <w:rsid w:val="00A76035"/>
    <w:rsid w:val="00A831F1"/>
    <w:rsid w:val="00A85DFA"/>
    <w:rsid w:val="00A9097D"/>
    <w:rsid w:val="00A92E07"/>
    <w:rsid w:val="00A933BC"/>
    <w:rsid w:val="00A9432F"/>
    <w:rsid w:val="00AA23D8"/>
    <w:rsid w:val="00AA6C65"/>
    <w:rsid w:val="00AA7AB5"/>
    <w:rsid w:val="00AB0A42"/>
    <w:rsid w:val="00AB0E71"/>
    <w:rsid w:val="00AB4D4F"/>
    <w:rsid w:val="00AB6A49"/>
    <w:rsid w:val="00AC17A9"/>
    <w:rsid w:val="00AD2AD4"/>
    <w:rsid w:val="00AD3CC3"/>
    <w:rsid w:val="00AD6DCC"/>
    <w:rsid w:val="00AE0929"/>
    <w:rsid w:val="00AE3632"/>
    <w:rsid w:val="00AF21B4"/>
    <w:rsid w:val="00AF24C6"/>
    <w:rsid w:val="00AF4813"/>
    <w:rsid w:val="00AF4960"/>
    <w:rsid w:val="00AF681D"/>
    <w:rsid w:val="00B02ECB"/>
    <w:rsid w:val="00B039A1"/>
    <w:rsid w:val="00B040F2"/>
    <w:rsid w:val="00B053DF"/>
    <w:rsid w:val="00B0786C"/>
    <w:rsid w:val="00B15EB1"/>
    <w:rsid w:val="00B202B5"/>
    <w:rsid w:val="00B21BEC"/>
    <w:rsid w:val="00B32203"/>
    <w:rsid w:val="00B355F9"/>
    <w:rsid w:val="00B425AC"/>
    <w:rsid w:val="00B4334D"/>
    <w:rsid w:val="00B45319"/>
    <w:rsid w:val="00B503E3"/>
    <w:rsid w:val="00B50A98"/>
    <w:rsid w:val="00B51A03"/>
    <w:rsid w:val="00B569E0"/>
    <w:rsid w:val="00B6044A"/>
    <w:rsid w:val="00B60475"/>
    <w:rsid w:val="00B61295"/>
    <w:rsid w:val="00B63593"/>
    <w:rsid w:val="00B664B3"/>
    <w:rsid w:val="00B8458E"/>
    <w:rsid w:val="00B904AD"/>
    <w:rsid w:val="00B91395"/>
    <w:rsid w:val="00B95D46"/>
    <w:rsid w:val="00B96000"/>
    <w:rsid w:val="00B961C3"/>
    <w:rsid w:val="00B97921"/>
    <w:rsid w:val="00BA0EA4"/>
    <w:rsid w:val="00BA43AF"/>
    <w:rsid w:val="00BA474B"/>
    <w:rsid w:val="00BA5070"/>
    <w:rsid w:val="00BA6DB4"/>
    <w:rsid w:val="00BB1F7F"/>
    <w:rsid w:val="00BB6B89"/>
    <w:rsid w:val="00BC53F7"/>
    <w:rsid w:val="00BD27D1"/>
    <w:rsid w:val="00BD66FB"/>
    <w:rsid w:val="00BD79B7"/>
    <w:rsid w:val="00BE2A4E"/>
    <w:rsid w:val="00BE7D65"/>
    <w:rsid w:val="00BF02C3"/>
    <w:rsid w:val="00BF06BC"/>
    <w:rsid w:val="00BF436B"/>
    <w:rsid w:val="00C015A3"/>
    <w:rsid w:val="00C01E4B"/>
    <w:rsid w:val="00C02C97"/>
    <w:rsid w:val="00C03648"/>
    <w:rsid w:val="00C144A9"/>
    <w:rsid w:val="00C16472"/>
    <w:rsid w:val="00C20DB0"/>
    <w:rsid w:val="00C24BD1"/>
    <w:rsid w:val="00C24D83"/>
    <w:rsid w:val="00C31177"/>
    <w:rsid w:val="00C31C81"/>
    <w:rsid w:val="00C34524"/>
    <w:rsid w:val="00C35DCC"/>
    <w:rsid w:val="00C37635"/>
    <w:rsid w:val="00C45840"/>
    <w:rsid w:val="00C5076B"/>
    <w:rsid w:val="00C511F3"/>
    <w:rsid w:val="00C5545A"/>
    <w:rsid w:val="00C749C5"/>
    <w:rsid w:val="00C8110C"/>
    <w:rsid w:val="00C81531"/>
    <w:rsid w:val="00C834EF"/>
    <w:rsid w:val="00C83969"/>
    <w:rsid w:val="00C83EF6"/>
    <w:rsid w:val="00C86642"/>
    <w:rsid w:val="00C903D2"/>
    <w:rsid w:val="00C94CE0"/>
    <w:rsid w:val="00C977C6"/>
    <w:rsid w:val="00CA4E15"/>
    <w:rsid w:val="00CA58C8"/>
    <w:rsid w:val="00CA6D59"/>
    <w:rsid w:val="00CB0D08"/>
    <w:rsid w:val="00CB2ABC"/>
    <w:rsid w:val="00CB355C"/>
    <w:rsid w:val="00CB66F6"/>
    <w:rsid w:val="00CC026C"/>
    <w:rsid w:val="00CC0941"/>
    <w:rsid w:val="00CC792D"/>
    <w:rsid w:val="00CD25CA"/>
    <w:rsid w:val="00CD3318"/>
    <w:rsid w:val="00CD41B2"/>
    <w:rsid w:val="00CE25DD"/>
    <w:rsid w:val="00CE3CFB"/>
    <w:rsid w:val="00CF1C72"/>
    <w:rsid w:val="00CF2EB1"/>
    <w:rsid w:val="00CF5C2B"/>
    <w:rsid w:val="00CF7879"/>
    <w:rsid w:val="00D00CAE"/>
    <w:rsid w:val="00D02AE5"/>
    <w:rsid w:val="00D0718D"/>
    <w:rsid w:val="00D10AB8"/>
    <w:rsid w:val="00D121C4"/>
    <w:rsid w:val="00D169C2"/>
    <w:rsid w:val="00D20803"/>
    <w:rsid w:val="00D209BD"/>
    <w:rsid w:val="00D24488"/>
    <w:rsid w:val="00D27F29"/>
    <w:rsid w:val="00D30ADF"/>
    <w:rsid w:val="00D31958"/>
    <w:rsid w:val="00D32B87"/>
    <w:rsid w:val="00D33373"/>
    <w:rsid w:val="00D33B91"/>
    <w:rsid w:val="00D345A0"/>
    <w:rsid w:val="00D36F7C"/>
    <w:rsid w:val="00D375A2"/>
    <w:rsid w:val="00D45455"/>
    <w:rsid w:val="00D47936"/>
    <w:rsid w:val="00D53455"/>
    <w:rsid w:val="00D61898"/>
    <w:rsid w:val="00D625C5"/>
    <w:rsid w:val="00D730F7"/>
    <w:rsid w:val="00D736D1"/>
    <w:rsid w:val="00D7420E"/>
    <w:rsid w:val="00D74799"/>
    <w:rsid w:val="00D82F1A"/>
    <w:rsid w:val="00D96093"/>
    <w:rsid w:val="00D96D77"/>
    <w:rsid w:val="00DA42BA"/>
    <w:rsid w:val="00DB317C"/>
    <w:rsid w:val="00DB4973"/>
    <w:rsid w:val="00DB4F11"/>
    <w:rsid w:val="00DC168C"/>
    <w:rsid w:val="00DC2542"/>
    <w:rsid w:val="00DC2DDE"/>
    <w:rsid w:val="00DC2EE9"/>
    <w:rsid w:val="00DC6631"/>
    <w:rsid w:val="00DD0631"/>
    <w:rsid w:val="00DD159A"/>
    <w:rsid w:val="00DD17C4"/>
    <w:rsid w:val="00DD3751"/>
    <w:rsid w:val="00DE42B8"/>
    <w:rsid w:val="00DE53B7"/>
    <w:rsid w:val="00DE597F"/>
    <w:rsid w:val="00DF3C4B"/>
    <w:rsid w:val="00DF409B"/>
    <w:rsid w:val="00DF6C03"/>
    <w:rsid w:val="00E00E37"/>
    <w:rsid w:val="00E04492"/>
    <w:rsid w:val="00E109DC"/>
    <w:rsid w:val="00E12CE2"/>
    <w:rsid w:val="00E158EF"/>
    <w:rsid w:val="00E16F4F"/>
    <w:rsid w:val="00E23927"/>
    <w:rsid w:val="00E25854"/>
    <w:rsid w:val="00E25DF6"/>
    <w:rsid w:val="00E27488"/>
    <w:rsid w:val="00E30626"/>
    <w:rsid w:val="00E3085C"/>
    <w:rsid w:val="00E34A2A"/>
    <w:rsid w:val="00E36F7F"/>
    <w:rsid w:val="00E41A46"/>
    <w:rsid w:val="00E441C2"/>
    <w:rsid w:val="00E47EC8"/>
    <w:rsid w:val="00E52929"/>
    <w:rsid w:val="00E577CB"/>
    <w:rsid w:val="00E60144"/>
    <w:rsid w:val="00E61B33"/>
    <w:rsid w:val="00E6423A"/>
    <w:rsid w:val="00E66623"/>
    <w:rsid w:val="00E71000"/>
    <w:rsid w:val="00E71705"/>
    <w:rsid w:val="00E740EA"/>
    <w:rsid w:val="00E76B27"/>
    <w:rsid w:val="00E816FA"/>
    <w:rsid w:val="00E82757"/>
    <w:rsid w:val="00E938AC"/>
    <w:rsid w:val="00E96427"/>
    <w:rsid w:val="00EA1E1D"/>
    <w:rsid w:val="00EA3F2E"/>
    <w:rsid w:val="00EA4298"/>
    <w:rsid w:val="00EA4E3C"/>
    <w:rsid w:val="00EA5506"/>
    <w:rsid w:val="00EA7A75"/>
    <w:rsid w:val="00EB1C5F"/>
    <w:rsid w:val="00EB1FB1"/>
    <w:rsid w:val="00EB2A50"/>
    <w:rsid w:val="00EC294F"/>
    <w:rsid w:val="00EC2E76"/>
    <w:rsid w:val="00EC5964"/>
    <w:rsid w:val="00EC686E"/>
    <w:rsid w:val="00EE0ADD"/>
    <w:rsid w:val="00EE0B6A"/>
    <w:rsid w:val="00EE3ACA"/>
    <w:rsid w:val="00EE5CD4"/>
    <w:rsid w:val="00EE75FF"/>
    <w:rsid w:val="00EF7DB7"/>
    <w:rsid w:val="00F0501D"/>
    <w:rsid w:val="00F11F69"/>
    <w:rsid w:val="00F136A9"/>
    <w:rsid w:val="00F143AA"/>
    <w:rsid w:val="00F23E4D"/>
    <w:rsid w:val="00F24EFC"/>
    <w:rsid w:val="00F26343"/>
    <w:rsid w:val="00F2704E"/>
    <w:rsid w:val="00F275E8"/>
    <w:rsid w:val="00F460B2"/>
    <w:rsid w:val="00F465E6"/>
    <w:rsid w:val="00F51F78"/>
    <w:rsid w:val="00F54DFF"/>
    <w:rsid w:val="00F57647"/>
    <w:rsid w:val="00F57DE0"/>
    <w:rsid w:val="00F6002D"/>
    <w:rsid w:val="00F75063"/>
    <w:rsid w:val="00F8185F"/>
    <w:rsid w:val="00F83813"/>
    <w:rsid w:val="00F929FB"/>
    <w:rsid w:val="00F97943"/>
    <w:rsid w:val="00FA22BC"/>
    <w:rsid w:val="00FA56B3"/>
    <w:rsid w:val="00FA6400"/>
    <w:rsid w:val="00FB1596"/>
    <w:rsid w:val="00FB2311"/>
    <w:rsid w:val="00FB6614"/>
    <w:rsid w:val="00FC4C02"/>
    <w:rsid w:val="00FC6444"/>
    <w:rsid w:val="00FC71C7"/>
    <w:rsid w:val="00FD0C8B"/>
    <w:rsid w:val="00FD5A87"/>
    <w:rsid w:val="00FD68CE"/>
    <w:rsid w:val="00FD7443"/>
    <w:rsid w:val="00FE765E"/>
    <w:rsid w:val="00FF2111"/>
    <w:rsid w:val="00FF4220"/>
    <w:rsid w:val="00FF53AE"/>
    <w:rsid w:val="00FF5E6E"/>
    <w:rsid w:val="00FF71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B6A6"/>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11F3"/>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uiPriority w:val="39"/>
    <w:rsid w:val="00F5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2">
    <w:name w:val="Rácsos táblázat2"/>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3">
    <w:name w:val="Rácsos táblázat3"/>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4">
    <w:name w:val="Rácsos táblázat4"/>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5">
    <w:name w:val="Rácsos táblázat5"/>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 w:type="table" w:customStyle="1" w:styleId="Rcsostblzat12">
    <w:name w:val="Rácsos táblázat12"/>
    <w:basedOn w:val="Normltblzat"/>
    <w:next w:val="Rcsostblzat"/>
    <w:uiPriority w:val="39"/>
    <w:rsid w:val="004D7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Normltblzat"/>
    <w:next w:val="Rcsostblzat"/>
    <w:uiPriority w:val="39"/>
    <w:rsid w:val="00DB3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20695">
      <w:bodyDiv w:val="1"/>
      <w:marLeft w:val="0"/>
      <w:marRight w:val="0"/>
      <w:marTop w:val="0"/>
      <w:marBottom w:val="0"/>
      <w:divBdr>
        <w:top w:val="none" w:sz="0" w:space="0" w:color="auto"/>
        <w:left w:val="none" w:sz="0" w:space="0" w:color="auto"/>
        <w:bottom w:val="none" w:sz="0" w:space="0" w:color="auto"/>
        <w:right w:val="none" w:sz="0" w:space="0" w:color="auto"/>
      </w:divBdr>
    </w:div>
    <w:div w:id="834732927">
      <w:bodyDiv w:val="1"/>
      <w:marLeft w:val="0"/>
      <w:marRight w:val="0"/>
      <w:marTop w:val="0"/>
      <w:marBottom w:val="0"/>
      <w:divBdr>
        <w:top w:val="none" w:sz="0" w:space="0" w:color="auto"/>
        <w:left w:val="none" w:sz="0" w:space="0" w:color="auto"/>
        <w:bottom w:val="none" w:sz="0" w:space="0" w:color="auto"/>
        <w:right w:val="none" w:sz="0" w:space="0" w:color="auto"/>
      </w:divBdr>
    </w:div>
    <w:div w:id="9169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9E1C-A9BA-4815-91A0-6824FC1B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2249</Words>
  <Characters>15525</Characters>
  <Application>Microsoft Office Word</Application>
  <DocSecurity>0</DocSecurity>
  <Lines>129</Lines>
  <Paragraphs>35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Budapest II. kerületi Polgármesteri Hivatal</Company>
  <LinksUpToDate>false</LinksUpToDate>
  <CharactersWithSpaces>17739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dr. Mayerné dr. Vágó Eszter</cp:lastModifiedBy>
  <cp:revision>2</cp:revision>
  <cp:lastPrinted>2023-09-19T11:10:00Z</cp:lastPrinted>
  <dcterms:created xsi:type="dcterms:W3CDTF">2023-09-19T11:10:00Z</dcterms:created>
  <dcterms:modified xsi:type="dcterms:W3CDTF">2023-09-19T11:10:00Z</dcterms:modified>
</cp:coreProperties>
</file>