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51C" w:rsidRDefault="007B151C">
      <w:pPr>
        <w:pStyle w:val="Cmsor1"/>
        <w:keepNext w:val="0"/>
        <w:keepLines w:val="0"/>
        <w:shd w:val="clear" w:color="auto" w:fill="FFFFFF"/>
        <w:spacing w:before="0" w:after="80" w:line="288" w:lineRule="auto"/>
        <w:rPr>
          <w:rFonts w:ascii="DM Mono" w:eastAsia="DM Mono" w:hAnsi="DM Mono" w:cs="DM Mono"/>
        </w:rPr>
      </w:pPr>
      <w:bookmarkStart w:id="0" w:name="_qr28ungnx1r4" w:colFirst="0" w:colLast="0"/>
      <w:bookmarkEnd w:id="0"/>
      <w:r>
        <w:rPr>
          <w:rFonts w:ascii="DM Mono" w:eastAsia="DM Mono" w:hAnsi="DM Mono" w:cs="DM Mono"/>
        </w:rPr>
        <w:t>Melléklet II.</w:t>
      </w:r>
    </w:p>
    <w:p w:rsidR="0053640E" w:rsidRDefault="007B151C">
      <w:pPr>
        <w:pStyle w:val="Cmsor1"/>
        <w:keepNext w:val="0"/>
        <w:keepLines w:val="0"/>
        <w:shd w:val="clear" w:color="auto" w:fill="FFFFFF"/>
        <w:spacing w:before="0" w:after="80" w:line="288" w:lineRule="auto"/>
        <w:rPr>
          <w:rFonts w:ascii="DM Mono" w:eastAsia="DM Mono" w:hAnsi="DM Mono" w:cs="DM Mono"/>
        </w:rPr>
      </w:pPr>
      <w:proofErr w:type="spellStart"/>
      <w:r>
        <w:rPr>
          <w:rFonts w:ascii="DM Mono" w:eastAsia="DM Mono" w:hAnsi="DM Mono" w:cs="DM Mono"/>
        </w:rPr>
        <w:t>TÁRSAS</w:t>
      </w:r>
      <w:proofErr w:type="gramStart"/>
      <w:r>
        <w:rPr>
          <w:rFonts w:ascii="DM Mono" w:eastAsia="DM Mono" w:hAnsi="DM Mono" w:cs="DM Mono"/>
        </w:rPr>
        <w:t>.ház</w:t>
      </w:r>
      <w:proofErr w:type="spellEnd"/>
      <w:proofErr w:type="gramEnd"/>
      <w:r>
        <w:rPr>
          <w:rFonts w:ascii="DM Mono" w:eastAsia="DM Mono" w:hAnsi="DM Mono" w:cs="DM Mono"/>
        </w:rPr>
        <w:t>: közös élet a küszöbön túl</w:t>
      </w:r>
    </w:p>
    <w:p w:rsidR="0053640E" w:rsidRDefault="0053640E">
      <w:pPr>
        <w:rPr>
          <w:sz w:val="20"/>
          <w:szCs w:val="20"/>
        </w:rPr>
      </w:pPr>
    </w:p>
    <w:p w:rsidR="0053640E" w:rsidRDefault="007B151C">
      <w:pPr>
        <w:rPr>
          <w:sz w:val="20"/>
          <w:szCs w:val="20"/>
        </w:rPr>
      </w:pPr>
      <w:r>
        <w:rPr>
          <w:noProof/>
          <w:sz w:val="20"/>
          <w:szCs w:val="20"/>
          <w:lang w:val="hu-HU"/>
        </w:rPr>
        <w:drawing>
          <wp:inline distT="114300" distB="114300" distL="114300" distR="114300">
            <wp:extent cx="5731200" cy="29972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5731200" cy="2997200"/>
                    </a:xfrm>
                    <a:prstGeom prst="rect">
                      <a:avLst/>
                    </a:prstGeom>
                    <a:ln/>
                  </pic:spPr>
                </pic:pic>
              </a:graphicData>
            </a:graphic>
          </wp:inline>
        </w:drawing>
      </w:r>
    </w:p>
    <w:p w:rsidR="0053640E" w:rsidRDefault="0053640E">
      <w:pPr>
        <w:rPr>
          <w:sz w:val="20"/>
          <w:szCs w:val="20"/>
        </w:rPr>
      </w:pPr>
    </w:p>
    <w:p w:rsidR="0053640E" w:rsidRDefault="0053640E">
      <w:pPr>
        <w:rPr>
          <w:sz w:val="20"/>
          <w:szCs w:val="20"/>
        </w:rPr>
      </w:pPr>
    </w:p>
    <w:p w:rsidR="0053640E" w:rsidRDefault="007B151C">
      <w:pPr>
        <w:jc w:val="both"/>
        <w:rPr>
          <w:rFonts w:ascii="DM Mono" w:eastAsia="DM Mono" w:hAnsi="DM Mono" w:cs="DM Mono"/>
          <w:highlight w:val="white"/>
        </w:rPr>
      </w:pPr>
      <w:r>
        <w:rPr>
          <w:rFonts w:ascii="DM Mono" w:eastAsia="DM Mono" w:hAnsi="DM Mono" w:cs="DM Mono"/>
          <w:highlight w:val="white"/>
        </w:rPr>
        <w:t xml:space="preserve">A </w:t>
      </w:r>
      <w:proofErr w:type="spellStart"/>
      <w:r>
        <w:rPr>
          <w:rFonts w:ascii="DM Mono" w:eastAsia="DM Mono" w:hAnsi="DM Mono" w:cs="DM Mono"/>
          <w:highlight w:val="white"/>
        </w:rPr>
        <w:t>Társas</w:t>
      </w:r>
      <w:proofErr w:type="gramStart"/>
      <w:r>
        <w:rPr>
          <w:rFonts w:ascii="DM Mono" w:eastAsia="DM Mono" w:hAnsi="DM Mono" w:cs="DM Mono"/>
          <w:highlight w:val="white"/>
        </w:rPr>
        <w:t>.ház</w:t>
      </w:r>
      <w:proofErr w:type="spellEnd"/>
      <w:proofErr w:type="gramEnd"/>
      <w:r>
        <w:rPr>
          <w:rFonts w:ascii="DM Mono" w:eastAsia="DM Mono" w:hAnsi="DM Mono" w:cs="DM Mono"/>
          <w:highlight w:val="white"/>
        </w:rPr>
        <w:t xml:space="preserve"> projekten 2022 áprilisa óta dolgozunk. Ezzel a pilot projekttel az a célunk, hogy egy könnyen átadható és átemelhető tudást adjunk más házaknak, kerületeknek, negyedeknek</w:t>
      </w:r>
      <w:r>
        <w:t xml:space="preserve">. </w:t>
      </w:r>
      <w:r>
        <w:rPr>
          <w:rFonts w:ascii="DM Mono" w:eastAsia="DM Mono" w:hAnsi="DM Mono" w:cs="DM Mono"/>
          <w:highlight w:val="white"/>
        </w:rPr>
        <w:t>A program keretén belül fél éven át mentorok segítségével ötleteket kísérünk végig a megvalósításig, amivel egy ház társas élete jobbá válhat.  Cél, a közös terek újragondolása, az ehhez szükséges lépések átgondolása, megtervezése és a lokális közösségépítés.</w:t>
      </w:r>
    </w:p>
    <w:p w:rsidR="0053640E" w:rsidRDefault="0053640E">
      <w:pPr>
        <w:jc w:val="both"/>
      </w:pPr>
    </w:p>
    <w:p w:rsidR="0053640E" w:rsidRDefault="007B151C">
      <w:pPr>
        <w:jc w:val="both"/>
        <w:rPr>
          <w:rFonts w:ascii="DM Mono" w:eastAsia="DM Mono" w:hAnsi="DM Mono" w:cs="DM Mono"/>
          <w:highlight w:val="white"/>
        </w:rPr>
      </w:pPr>
      <w:r>
        <w:rPr>
          <w:rFonts w:ascii="DM Mono" w:eastAsia="DM Mono" w:hAnsi="DM Mono" w:cs="DM Mono"/>
          <w:highlight w:val="white"/>
        </w:rPr>
        <w:t xml:space="preserve">Április végén tartottunk a Margit-negyed Nappaliban inspiratív előadásokat, amik mind a lakóközösségek életét és a házakban rejlő potenciált mutatta be. Előadónk volt Osvárt Andrea színész, számvizsgáló, az Új Irány tájépítész iroda, a Budapest 100 kutatásvezetője és Édes Balázs a KÉK kurátora és társasházi aktivista, akik a jövendőbeli házmentorok is egyben.  Ezután kiraktunk egy felhívást lakóközösségek kisléptékű, alapvetően közösségépítő projektfejlesztésére, amire 14 ház jelentkezett. </w:t>
      </w:r>
    </w:p>
    <w:p w:rsidR="0053640E" w:rsidRDefault="0053640E">
      <w:pPr>
        <w:jc w:val="both"/>
        <w:rPr>
          <w:rFonts w:ascii="DM Mono" w:eastAsia="DM Mono" w:hAnsi="DM Mono" w:cs="DM Mono"/>
          <w:highlight w:val="white"/>
        </w:rPr>
      </w:pPr>
    </w:p>
    <w:p w:rsidR="0053640E" w:rsidRDefault="007B151C">
      <w:pPr>
        <w:jc w:val="both"/>
        <w:rPr>
          <w:rFonts w:ascii="DM Mono" w:eastAsia="DM Mono" w:hAnsi="DM Mono" w:cs="DM Mono"/>
          <w:highlight w:val="white"/>
        </w:rPr>
      </w:pPr>
      <w:r>
        <w:rPr>
          <w:rFonts w:ascii="DM Mono" w:eastAsia="DM Mono" w:hAnsi="DM Mono" w:cs="DM Mono"/>
          <w:highlight w:val="white"/>
        </w:rPr>
        <w:t>Ezekből választottuk ki azt a négy házat, akikkel a következő hónapokban tovább fogunk dolgozni. Célunk, hogy őszre megvalósuljon egy úgynevezett “lágy beavatkozás” (</w:t>
      </w:r>
      <w:proofErr w:type="spellStart"/>
      <w:r>
        <w:rPr>
          <w:rFonts w:ascii="DM Mono" w:eastAsia="DM Mono" w:hAnsi="DM Mono" w:cs="DM Mono"/>
          <w:highlight w:val="white"/>
        </w:rPr>
        <w:t>soft</w:t>
      </w:r>
      <w:proofErr w:type="spellEnd"/>
      <w:r>
        <w:rPr>
          <w:rFonts w:ascii="DM Mono" w:eastAsia="DM Mono" w:hAnsi="DM Mono" w:cs="DM Mono"/>
          <w:highlight w:val="white"/>
        </w:rPr>
        <w:t xml:space="preserve"> </w:t>
      </w:r>
      <w:proofErr w:type="spellStart"/>
      <w:r>
        <w:rPr>
          <w:rFonts w:ascii="DM Mono" w:eastAsia="DM Mono" w:hAnsi="DM Mono" w:cs="DM Mono"/>
          <w:highlight w:val="white"/>
        </w:rPr>
        <w:t>intervention</w:t>
      </w:r>
      <w:proofErr w:type="spellEnd"/>
      <w:r>
        <w:rPr>
          <w:rFonts w:ascii="DM Mono" w:eastAsia="DM Mono" w:hAnsi="DM Mono" w:cs="DM Mono"/>
          <w:highlight w:val="white"/>
        </w:rPr>
        <w:t xml:space="preserve">), ami a ház igényeire reagál. </w:t>
      </w:r>
    </w:p>
    <w:p w:rsidR="0053640E" w:rsidRDefault="0053640E">
      <w:pPr>
        <w:rPr>
          <w:rFonts w:ascii="DM Mono" w:eastAsia="DM Mono" w:hAnsi="DM Mono" w:cs="DM Mono"/>
          <w:highlight w:val="white"/>
        </w:rPr>
      </w:pPr>
    </w:p>
    <w:p w:rsidR="0053640E" w:rsidRDefault="0053640E">
      <w:pPr>
        <w:rPr>
          <w:rFonts w:ascii="DM Mono" w:eastAsia="DM Mono" w:hAnsi="DM Mono" w:cs="DM Mono"/>
          <w:highlight w:val="white"/>
        </w:rPr>
      </w:pPr>
    </w:p>
    <w:p w:rsidR="0053640E" w:rsidRDefault="007B151C">
      <w:pPr>
        <w:shd w:val="clear" w:color="auto" w:fill="FFFFFF"/>
        <w:spacing w:after="240"/>
        <w:rPr>
          <w:rFonts w:ascii="DM Mono" w:eastAsia="DM Mono" w:hAnsi="DM Mono" w:cs="DM Mono"/>
          <w:highlight w:val="white"/>
        </w:rPr>
      </w:pPr>
      <w:r>
        <w:rPr>
          <w:rFonts w:ascii="DM Mono" w:eastAsia="DM Mono" w:hAnsi="DM Mono" w:cs="DM Mono"/>
          <w:b/>
          <w:highlight w:val="white"/>
        </w:rPr>
        <w:t>Ütemezés:</w:t>
      </w:r>
      <w:r>
        <w:rPr>
          <w:rFonts w:ascii="DM Mono" w:eastAsia="DM Mono" w:hAnsi="DM Mono" w:cs="DM Mono"/>
          <w:highlight w:val="white"/>
        </w:rPr>
        <w:t xml:space="preserve"> </w:t>
      </w:r>
    </w:p>
    <w:p w:rsidR="0053640E" w:rsidRDefault="007B151C">
      <w:pPr>
        <w:shd w:val="clear" w:color="auto" w:fill="FFFFFF"/>
        <w:spacing w:after="240"/>
        <w:rPr>
          <w:rFonts w:ascii="DM Mono" w:eastAsia="DM Mono" w:hAnsi="DM Mono" w:cs="DM Mono"/>
          <w:highlight w:val="white"/>
        </w:rPr>
      </w:pPr>
      <w:r>
        <w:rPr>
          <w:rFonts w:ascii="DM Mono" w:eastAsia="DM Mono" w:hAnsi="DM Mono" w:cs="DM Mono"/>
          <w:highlight w:val="white"/>
        </w:rPr>
        <w:t xml:space="preserve">#1 Április 13. 18.00 - 20.00 Szakmai előadások </w:t>
      </w:r>
    </w:p>
    <w:p w:rsidR="0053640E" w:rsidRDefault="007B151C">
      <w:pPr>
        <w:shd w:val="clear" w:color="auto" w:fill="FFFFFF"/>
        <w:spacing w:after="240"/>
        <w:rPr>
          <w:rFonts w:ascii="DM Mono" w:eastAsia="DM Mono" w:hAnsi="DM Mono" w:cs="DM Mono"/>
          <w:highlight w:val="white"/>
        </w:rPr>
      </w:pPr>
      <w:r>
        <w:rPr>
          <w:rFonts w:ascii="DM Mono" w:eastAsia="DM Mono" w:hAnsi="DM Mono" w:cs="DM Mono"/>
          <w:highlight w:val="white"/>
        </w:rPr>
        <w:t xml:space="preserve">#2 Május 6. 17.00 - 20.00 Regisztrált házak bemutatkozások </w:t>
      </w:r>
    </w:p>
    <w:p w:rsidR="0053640E" w:rsidRDefault="007B151C">
      <w:pPr>
        <w:shd w:val="clear" w:color="auto" w:fill="FFFFFF"/>
        <w:spacing w:after="240"/>
        <w:rPr>
          <w:rFonts w:ascii="DM Mono" w:eastAsia="DM Mono" w:hAnsi="DM Mono" w:cs="DM Mono"/>
          <w:highlight w:val="white"/>
        </w:rPr>
      </w:pPr>
      <w:r>
        <w:rPr>
          <w:rFonts w:ascii="DM Mono" w:eastAsia="DM Mono" w:hAnsi="DM Mono" w:cs="DM Mono"/>
          <w:highlight w:val="white"/>
        </w:rPr>
        <w:t xml:space="preserve">#3 Június 15. 17.00 - 20.00 Kiválasztott házakkal </w:t>
      </w:r>
      <w:proofErr w:type="spellStart"/>
      <w:r>
        <w:rPr>
          <w:rFonts w:ascii="DM Mono" w:eastAsia="DM Mono" w:hAnsi="DM Mono" w:cs="DM Mono"/>
          <w:highlight w:val="white"/>
        </w:rPr>
        <w:t>workshop</w:t>
      </w:r>
      <w:proofErr w:type="spellEnd"/>
      <w:r>
        <w:rPr>
          <w:rFonts w:ascii="DM Mono" w:eastAsia="DM Mono" w:hAnsi="DM Mono" w:cs="DM Mono"/>
          <w:highlight w:val="white"/>
        </w:rPr>
        <w:t xml:space="preserve"> - célok definiálása</w:t>
      </w:r>
    </w:p>
    <w:p w:rsidR="0053640E" w:rsidRDefault="007B151C">
      <w:pPr>
        <w:shd w:val="clear" w:color="auto" w:fill="FFFFFF"/>
        <w:spacing w:after="240"/>
        <w:rPr>
          <w:rFonts w:ascii="DM Mono" w:eastAsia="DM Mono" w:hAnsi="DM Mono" w:cs="DM Mono"/>
          <w:highlight w:val="white"/>
        </w:rPr>
      </w:pPr>
      <w:r>
        <w:rPr>
          <w:rFonts w:ascii="DM Mono" w:eastAsia="DM Mono" w:hAnsi="DM Mono" w:cs="DM Mono"/>
          <w:highlight w:val="white"/>
        </w:rPr>
        <w:lastRenderedPageBreak/>
        <w:t xml:space="preserve">#4 Július 7. 17.00 - 20.00 </w:t>
      </w:r>
      <w:proofErr w:type="spellStart"/>
      <w:r>
        <w:rPr>
          <w:rFonts w:ascii="DM Mono" w:eastAsia="DM Mono" w:hAnsi="DM Mono" w:cs="DM Mono"/>
          <w:highlight w:val="white"/>
        </w:rPr>
        <w:t>Workshop</w:t>
      </w:r>
      <w:proofErr w:type="spellEnd"/>
      <w:r>
        <w:rPr>
          <w:rFonts w:ascii="DM Mono" w:eastAsia="DM Mono" w:hAnsi="DM Mono" w:cs="DM Mono"/>
          <w:highlight w:val="white"/>
        </w:rPr>
        <w:t xml:space="preserve"> - ötletek kidolgozása, szeptemberi program kitalálása</w:t>
      </w:r>
    </w:p>
    <w:p w:rsidR="0053640E" w:rsidRDefault="007B151C">
      <w:pPr>
        <w:shd w:val="clear" w:color="auto" w:fill="FFFFFF"/>
        <w:rPr>
          <w:rFonts w:ascii="DM Mono" w:eastAsia="DM Mono" w:hAnsi="DM Mono" w:cs="DM Mono"/>
          <w:highlight w:val="white"/>
        </w:rPr>
      </w:pPr>
      <w:r>
        <w:rPr>
          <w:rFonts w:ascii="DM Mono" w:eastAsia="DM Mono" w:hAnsi="DM Mono" w:cs="DM Mono"/>
          <w:highlight w:val="white"/>
        </w:rPr>
        <w:t xml:space="preserve">#5 - #6  Szeptemberben további 2 alkalom: </w:t>
      </w:r>
    </w:p>
    <w:p w:rsidR="0053640E" w:rsidRDefault="007B151C">
      <w:pPr>
        <w:shd w:val="clear" w:color="auto" w:fill="FFFFFF"/>
        <w:rPr>
          <w:rFonts w:ascii="DM Mono" w:eastAsia="DM Mono" w:hAnsi="DM Mono" w:cs="DM Mono"/>
          <w:highlight w:val="white"/>
        </w:rPr>
      </w:pPr>
      <w:proofErr w:type="gramStart"/>
      <w:r>
        <w:rPr>
          <w:rFonts w:ascii="DM Mono" w:eastAsia="DM Mono" w:hAnsi="DM Mono" w:cs="DM Mono"/>
          <w:highlight w:val="white"/>
        </w:rPr>
        <w:t>házakkal</w:t>
      </w:r>
      <w:proofErr w:type="gramEnd"/>
      <w:r>
        <w:rPr>
          <w:rFonts w:ascii="DM Mono" w:eastAsia="DM Mono" w:hAnsi="DM Mono" w:cs="DM Mono"/>
          <w:highlight w:val="white"/>
        </w:rPr>
        <w:t xml:space="preserve"> egyeztetett időpontban, 17.00 - 20.00 között - ötletek véglegesítése, szeptemberi program előkészítése</w:t>
      </w:r>
    </w:p>
    <w:p w:rsidR="0053640E" w:rsidRDefault="0053640E">
      <w:pPr>
        <w:shd w:val="clear" w:color="auto" w:fill="FFFFFF"/>
        <w:rPr>
          <w:rFonts w:ascii="DM Mono" w:eastAsia="DM Mono" w:hAnsi="DM Mono" w:cs="DM Mono"/>
          <w:highlight w:val="white"/>
        </w:rPr>
      </w:pPr>
    </w:p>
    <w:p w:rsidR="0053640E" w:rsidRDefault="007B151C">
      <w:pPr>
        <w:shd w:val="clear" w:color="auto" w:fill="FFFFFF"/>
        <w:rPr>
          <w:rFonts w:ascii="DM Mono" w:eastAsia="DM Mono" w:hAnsi="DM Mono" w:cs="DM Mono"/>
          <w:highlight w:val="white"/>
        </w:rPr>
      </w:pPr>
      <w:r>
        <w:rPr>
          <w:rFonts w:ascii="DM Mono" w:eastAsia="DM Mono" w:hAnsi="DM Mono" w:cs="DM Mono"/>
          <w:highlight w:val="white"/>
        </w:rPr>
        <w:t xml:space="preserve">#7 Szeptember vége - október eleje: </w:t>
      </w:r>
      <w:proofErr w:type="spellStart"/>
      <w:r>
        <w:rPr>
          <w:rFonts w:ascii="DM Mono" w:eastAsia="DM Mono" w:hAnsi="DM Mono" w:cs="DM Mono"/>
          <w:highlight w:val="white"/>
        </w:rPr>
        <w:t>Társas</w:t>
      </w:r>
      <w:proofErr w:type="gramStart"/>
      <w:r>
        <w:rPr>
          <w:rFonts w:ascii="DM Mono" w:eastAsia="DM Mono" w:hAnsi="DM Mono" w:cs="DM Mono"/>
          <w:highlight w:val="white"/>
        </w:rPr>
        <w:t>.Ház</w:t>
      </w:r>
      <w:proofErr w:type="spellEnd"/>
      <w:proofErr w:type="gramEnd"/>
      <w:r>
        <w:rPr>
          <w:rFonts w:ascii="DM Mono" w:eastAsia="DM Mono" w:hAnsi="DM Mono" w:cs="DM Mono"/>
          <w:highlight w:val="white"/>
        </w:rPr>
        <w:t xml:space="preserve"> ünnepségek a részt vevő házakban</w:t>
      </w:r>
    </w:p>
    <w:p w:rsidR="0053640E" w:rsidRDefault="0053640E">
      <w:pPr>
        <w:shd w:val="clear" w:color="auto" w:fill="FFFFFF"/>
        <w:spacing w:after="240"/>
        <w:rPr>
          <w:rFonts w:ascii="DM Mono" w:eastAsia="DM Mono" w:hAnsi="DM Mono" w:cs="DM Mono"/>
          <w:highlight w:val="white"/>
        </w:rPr>
      </w:pPr>
    </w:p>
    <w:p w:rsidR="0053640E" w:rsidRDefault="007B151C">
      <w:pPr>
        <w:shd w:val="clear" w:color="auto" w:fill="FFFFFF"/>
        <w:spacing w:before="120"/>
        <w:rPr>
          <w:rFonts w:ascii="DM Mono" w:eastAsia="DM Mono" w:hAnsi="DM Mono" w:cs="DM Mono"/>
          <w:highlight w:val="white"/>
          <w:u w:val="single"/>
        </w:rPr>
      </w:pPr>
      <w:r>
        <w:rPr>
          <w:rFonts w:ascii="DM Mono" w:eastAsia="DM Mono" w:hAnsi="DM Mono" w:cs="DM Mono"/>
          <w:highlight w:val="white"/>
          <w:u w:val="single"/>
        </w:rPr>
        <w:t xml:space="preserve">A program mentorai: </w:t>
      </w:r>
    </w:p>
    <w:p w:rsidR="0053640E" w:rsidRDefault="0053640E">
      <w:pPr>
        <w:shd w:val="clear" w:color="auto" w:fill="FFFFFF"/>
        <w:spacing w:before="120"/>
        <w:rPr>
          <w:rFonts w:ascii="DM Mono" w:eastAsia="DM Mono" w:hAnsi="DM Mono" w:cs="DM Mono"/>
          <w:highlight w:val="white"/>
        </w:rPr>
      </w:pPr>
    </w:p>
    <w:p w:rsidR="0053640E" w:rsidRDefault="007B151C">
      <w:pPr>
        <w:shd w:val="clear" w:color="auto" w:fill="FFFFFF"/>
        <w:spacing w:before="120"/>
        <w:rPr>
          <w:rFonts w:ascii="DM Mono" w:eastAsia="DM Mono" w:hAnsi="DM Mono" w:cs="DM Mono"/>
          <w:highlight w:val="white"/>
        </w:rPr>
      </w:pPr>
      <w:r>
        <w:rPr>
          <w:rFonts w:ascii="DM Mono" w:eastAsia="DM Mono" w:hAnsi="DM Mono" w:cs="DM Mono"/>
          <w:b/>
          <w:highlight w:val="white"/>
        </w:rPr>
        <w:t>Tihanyi Dominika</w:t>
      </w:r>
      <w:r>
        <w:rPr>
          <w:rFonts w:ascii="DM Mono" w:eastAsia="DM Mono" w:hAnsi="DM Mono" w:cs="DM Mono"/>
          <w:highlight w:val="white"/>
        </w:rPr>
        <w:t xml:space="preserve"> tájépítész, az Újirány Csoport alapítója, vezető tervezője, leendő mentor</w:t>
      </w:r>
    </w:p>
    <w:p w:rsidR="0053640E" w:rsidRDefault="007B151C">
      <w:pPr>
        <w:shd w:val="clear" w:color="auto" w:fill="FFFFFF"/>
        <w:spacing w:before="120"/>
        <w:rPr>
          <w:rFonts w:ascii="DM Mono" w:eastAsia="DM Mono" w:hAnsi="DM Mono" w:cs="DM Mono"/>
          <w:highlight w:val="white"/>
        </w:rPr>
      </w:pPr>
      <w:r>
        <w:rPr>
          <w:rFonts w:ascii="DM Mono" w:eastAsia="DM Mono" w:hAnsi="DM Mono" w:cs="DM Mono"/>
          <w:highlight w:val="white"/>
        </w:rPr>
        <w:t xml:space="preserve">Az Újirány csoport 2000 októberében alakult, a Millenáris Park tervezésére. Főbb munkáik például a Teleki tér közösségi tervezése, az Adyligeti nagy játszó és park, vagy az Etele téri metrókijárat. Erősen progresszív, szociális és inkluzív szemlélet jellemzi a céget, bátran lépnek ki a </w:t>
      </w:r>
      <w:proofErr w:type="spellStart"/>
      <w:r>
        <w:rPr>
          <w:rFonts w:ascii="DM Mono" w:eastAsia="DM Mono" w:hAnsi="DM Mono" w:cs="DM Mono"/>
          <w:highlight w:val="white"/>
        </w:rPr>
        <w:t>tevrezőasztal</w:t>
      </w:r>
      <w:proofErr w:type="spellEnd"/>
      <w:r>
        <w:rPr>
          <w:rFonts w:ascii="DM Mono" w:eastAsia="DM Mono" w:hAnsi="DM Mono" w:cs="DM Mono"/>
          <w:highlight w:val="white"/>
        </w:rPr>
        <w:t xml:space="preserve"> elefántcsonttornyából. A társasházi közösségfejlesztés sem ismeretlen számukra, az egykori </w:t>
      </w:r>
      <w:proofErr w:type="spellStart"/>
      <w:r>
        <w:rPr>
          <w:rFonts w:ascii="DM Mono" w:eastAsia="DM Mono" w:hAnsi="DM Mono" w:cs="DM Mono"/>
          <w:highlight w:val="white"/>
        </w:rPr>
        <w:t>palotanegyedi</w:t>
      </w:r>
      <w:proofErr w:type="spellEnd"/>
      <w:r>
        <w:rPr>
          <w:rFonts w:ascii="DM Mono" w:eastAsia="DM Mono" w:hAnsi="DM Mono" w:cs="DM Mono"/>
          <w:highlight w:val="white"/>
        </w:rPr>
        <w:t xml:space="preserve"> irodájuk épületében hosszantartó, eredményes közösségfejlesztésüknek hála lettek élhetőbbek a közös terek.</w:t>
      </w:r>
    </w:p>
    <w:p w:rsidR="0053640E" w:rsidRDefault="00E908EF">
      <w:pPr>
        <w:shd w:val="clear" w:color="auto" w:fill="FFFFFF"/>
        <w:spacing w:before="120"/>
        <w:rPr>
          <w:rFonts w:ascii="DM Mono" w:eastAsia="DM Mono" w:hAnsi="DM Mono" w:cs="DM Mono"/>
          <w:highlight w:val="white"/>
        </w:rPr>
      </w:pPr>
      <w:hyperlink r:id="rId5">
        <w:r w:rsidR="007B151C">
          <w:rPr>
            <w:rFonts w:ascii="DM Mono" w:eastAsia="DM Mono" w:hAnsi="DM Mono" w:cs="DM Mono"/>
            <w:highlight w:val="white"/>
          </w:rPr>
          <w:t>www.ujirany.hu/hu</w:t>
        </w:r>
      </w:hyperlink>
    </w:p>
    <w:p w:rsidR="0053640E" w:rsidRDefault="0053640E">
      <w:pPr>
        <w:shd w:val="clear" w:color="auto" w:fill="FFFFFF"/>
        <w:spacing w:before="120"/>
        <w:rPr>
          <w:rFonts w:ascii="DM Mono" w:eastAsia="DM Mono" w:hAnsi="DM Mono" w:cs="DM Mono"/>
          <w:highlight w:val="white"/>
        </w:rPr>
      </w:pPr>
    </w:p>
    <w:p w:rsidR="0053640E" w:rsidRDefault="0053640E">
      <w:pPr>
        <w:shd w:val="clear" w:color="auto" w:fill="FFFFFF"/>
        <w:spacing w:before="120"/>
        <w:rPr>
          <w:rFonts w:ascii="DM Mono" w:eastAsia="DM Mono" w:hAnsi="DM Mono" w:cs="DM Mono"/>
          <w:highlight w:val="white"/>
        </w:rPr>
      </w:pPr>
    </w:p>
    <w:p w:rsidR="0053640E" w:rsidRDefault="007B151C">
      <w:pPr>
        <w:shd w:val="clear" w:color="auto" w:fill="FFFFFF"/>
        <w:spacing w:before="120"/>
        <w:rPr>
          <w:rFonts w:ascii="DM Mono" w:eastAsia="DM Mono" w:hAnsi="DM Mono" w:cs="DM Mono"/>
          <w:highlight w:val="white"/>
        </w:rPr>
      </w:pPr>
      <w:r>
        <w:rPr>
          <w:rFonts w:ascii="DM Mono" w:eastAsia="DM Mono" w:hAnsi="DM Mono" w:cs="DM Mono"/>
          <w:b/>
          <w:highlight w:val="white"/>
        </w:rPr>
        <w:t>Édes Balázs</w:t>
      </w:r>
      <w:r>
        <w:rPr>
          <w:rFonts w:ascii="DM Mono" w:eastAsia="DM Mono" w:hAnsi="DM Mono" w:cs="DM Mono"/>
          <w:highlight w:val="white"/>
        </w:rPr>
        <w:t xml:space="preserve"> közlekedésgazdász, leendő mentor</w:t>
      </w:r>
    </w:p>
    <w:p w:rsidR="0053640E" w:rsidRDefault="007B151C">
      <w:pPr>
        <w:shd w:val="clear" w:color="auto" w:fill="FFFFFF"/>
        <w:spacing w:before="120"/>
        <w:rPr>
          <w:rFonts w:ascii="DM Mono" w:eastAsia="DM Mono" w:hAnsi="DM Mono" w:cs="DM Mono"/>
          <w:highlight w:val="white"/>
        </w:rPr>
      </w:pPr>
      <w:r>
        <w:rPr>
          <w:rFonts w:ascii="DM Mono" w:eastAsia="DM Mono" w:hAnsi="DM Mono" w:cs="DM Mono"/>
          <w:highlight w:val="white"/>
        </w:rPr>
        <w:t xml:space="preserve">2006-ban végzett az </w:t>
      </w:r>
      <w:proofErr w:type="spellStart"/>
      <w:r>
        <w:rPr>
          <w:rFonts w:ascii="DM Mono" w:eastAsia="DM Mono" w:hAnsi="DM Mono" w:cs="DM Mono"/>
          <w:highlight w:val="white"/>
        </w:rPr>
        <w:t>Corvinus</w:t>
      </w:r>
      <w:proofErr w:type="spellEnd"/>
      <w:r>
        <w:rPr>
          <w:rFonts w:ascii="DM Mono" w:eastAsia="DM Mono" w:hAnsi="DM Mono" w:cs="DM Mono"/>
          <w:highlight w:val="white"/>
        </w:rPr>
        <w:t xml:space="preserve"> Egyetem Közgazdaságtudományi Karán. Másfél évtizede vesz részt közlekedési projektekben tanácsadóként és szakértőként, munkatársa volt az önálló Magyar Vasúti Hivatalnak, a MÁV elnök-vezérigazgatói kabinetének, 2014-ig a BKK vezérigazgatójának. Gyakran vesz részt városi témájú kutatási és civil, közösségi együttműködésekben, a Kortárs Építészeti Központ kurátora. Aktív résztvevője a Bartók Béla út körül kialakuló helyi együttműködéseknek.</w:t>
      </w:r>
    </w:p>
    <w:p w:rsidR="0053640E" w:rsidRDefault="0053640E">
      <w:pPr>
        <w:shd w:val="clear" w:color="auto" w:fill="FFFFFF"/>
        <w:spacing w:before="120"/>
        <w:rPr>
          <w:rFonts w:ascii="DM Mono" w:eastAsia="DM Mono" w:hAnsi="DM Mono" w:cs="DM Mono"/>
          <w:highlight w:val="white"/>
        </w:rPr>
      </w:pPr>
    </w:p>
    <w:p w:rsidR="0053640E" w:rsidRDefault="007B151C">
      <w:pPr>
        <w:shd w:val="clear" w:color="auto" w:fill="FFFFFF"/>
        <w:spacing w:before="120"/>
        <w:rPr>
          <w:rFonts w:ascii="DM Mono" w:eastAsia="DM Mono" w:hAnsi="DM Mono" w:cs="DM Mono"/>
          <w:highlight w:val="white"/>
        </w:rPr>
      </w:pPr>
      <w:r>
        <w:rPr>
          <w:rFonts w:ascii="DM Mono" w:eastAsia="DM Mono" w:hAnsi="DM Mono" w:cs="DM Mono"/>
          <w:b/>
          <w:highlight w:val="white"/>
        </w:rPr>
        <w:t xml:space="preserve">Osvárt Andrea </w:t>
      </w:r>
      <w:r>
        <w:rPr>
          <w:rFonts w:ascii="DM Mono" w:eastAsia="DM Mono" w:hAnsi="DM Mono" w:cs="DM Mono"/>
          <w:highlight w:val="white"/>
        </w:rPr>
        <w:t>színésznő, a Margit-negyed Döntés-előkészítő és Tanácsadó Testület tagja, leendő mentor</w:t>
      </w:r>
    </w:p>
    <w:p w:rsidR="0053640E" w:rsidRDefault="007B151C">
      <w:pPr>
        <w:shd w:val="clear" w:color="auto" w:fill="FFFFFF"/>
        <w:spacing w:before="120"/>
        <w:rPr>
          <w:rFonts w:ascii="DM Mono" w:eastAsia="DM Mono" w:hAnsi="DM Mono" w:cs="DM Mono"/>
          <w:highlight w:val="white"/>
        </w:rPr>
      </w:pPr>
      <w:r>
        <w:rPr>
          <w:rFonts w:ascii="DM Mono" w:eastAsia="DM Mono" w:hAnsi="DM Mono" w:cs="DM Mono"/>
          <w:highlight w:val="white"/>
        </w:rPr>
        <w:t xml:space="preserve">“2019-ben mentem el életem első közgyűlésére: akkor és ott hatalmas változás történt az életemben. Felismertem, hogy a társasházkezelés mennyire összetett és nehéz feladat, márpedig én szeretem a kihívásokat. 3 éve vagyok a társasházunkban Számvizsgáló Elnök, ez idő alatt </w:t>
      </w:r>
      <w:proofErr w:type="spellStart"/>
      <w:r>
        <w:rPr>
          <w:rFonts w:ascii="DM Mono" w:eastAsia="DM Mono" w:hAnsi="DM Mono" w:cs="DM Mono"/>
          <w:highlight w:val="white"/>
        </w:rPr>
        <w:t>-többek</w:t>
      </w:r>
      <w:proofErr w:type="spellEnd"/>
      <w:r>
        <w:rPr>
          <w:rFonts w:ascii="DM Mono" w:eastAsia="DM Mono" w:hAnsi="DM Mono" w:cs="DM Mono"/>
          <w:highlight w:val="white"/>
        </w:rPr>
        <w:t xml:space="preserve"> között- felújítottuk a 20 éve ázó tetőt, az elgazosodott kertet, a korszerűtlen gáz-, és villamos hálózatot, valamint kifestettük a lépcsőházat. Természetesen mindez nem valósulhatott volna meg a tulajdonosok nélkül, akikkel mára többféle modern kapcsolattartási módot is bevezettünk (chat, fórum, weboldal stb.) a házban, hogy a lehető leghatékonyabb legyen a kommunikáció és így akár egymás között is gyorsan meg tudjuk oldani az egyszerűbb, hétköznapi problémákat. Hiszem, hogy elmélet és gyakorlat között különbség van, és ha változást szeretnénk, akkor mindig nekünk magunknak kell az első lépést megtennünk, még ha ez sokszor olyan dolgot is jelent, amiről azt gondolnánk, nem a mi dolgunk.”</w:t>
      </w:r>
    </w:p>
    <w:p w:rsidR="0053640E" w:rsidRDefault="0053640E">
      <w:pPr>
        <w:shd w:val="clear" w:color="auto" w:fill="FFFFFF"/>
        <w:spacing w:before="120"/>
        <w:rPr>
          <w:rFonts w:ascii="DM Mono" w:eastAsia="DM Mono" w:hAnsi="DM Mono" w:cs="DM Mono"/>
          <w:b/>
          <w:highlight w:val="white"/>
        </w:rPr>
      </w:pPr>
      <w:bookmarkStart w:id="1" w:name="_GoBack"/>
      <w:bookmarkEnd w:id="1"/>
    </w:p>
    <w:p w:rsidR="0053640E" w:rsidRDefault="0053640E">
      <w:pPr>
        <w:shd w:val="clear" w:color="auto" w:fill="FFFFFF"/>
        <w:spacing w:before="120"/>
        <w:rPr>
          <w:rFonts w:ascii="DM Mono" w:eastAsia="DM Mono" w:hAnsi="DM Mono" w:cs="DM Mono"/>
          <w:b/>
          <w:highlight w:val="white"/>
        </w:rPr>
      </w:pPr>
    </w:p>
    <w:p w:rsidR="0053640E" w:rsidRDefault="007B151C">
      <w:pPr>
        <w:shd w:val="clear" w:color="auto" w:fill="FFFFFF"/>
        <w:spacing w:before="120"/>
        <w:rPr>
          <w:rFonts w:ascii="DM Mono" w:eastAsia="DM Mono" w:hAnsi="DM Mono" w:cs="DM Mono"/>
          <w:b/>
          <w:highlight w:val="white"/>
        </w:rPr>
      </w:pPr>
      <w:r>
        <w:rPr>
          <w:rFonts w:ascii="DM Mono" w:eastAsia="DM Mono" w:hAnsi="DM Mono" w:cs="DM Mono"/>
          <w:b/>
          <w:highlight w:val="white"/>
        </w:rPr>
        <w:t>Bővebben a Margit-negyedről:</w:t>
      </w:r>
    </w:p>
    <w:p w:rsidR="0053640E" w:rsidRDefault="007B151C">
      <w:pPr>
        <w:shd w:val="clear" w:color="auto" w:fill="FFFFFF"/>
        <w:spacing w:before="120"/>
        <w:rPr>
          <w:rFonts w:ascii="DM Mono" w:eastAsia="DM Mono" w:hAnsi="DM Mono" w:cs="DM Mono"/>
          <w:highlight w:val="white"/>
        </w:rPr>
      </w:pPr>
      <w:r>
        <w:rPr>
          <w:rFonts w:ascii="DM Mono" w:eastAsia="DM Mono" w:hAnsi="DM Mono" w:cs="DM Mono"/>
          <w:highlight w:val="white"/>
        </w:rPr>
        <w:t>margitnegyed.hu</w:t>
      </w:r>
    </w:p>
    <w:p w:rsidR="0053640E" w:rsidRDefault="0053640E">
      <w:pPr>
        <w:shd w:val="clear" w:color="auto" w:fill="FFFFFF"/>
        <w:spacing w:before="120"/>
        <w:rPr>
          <w:rFonts w:ascii="DM Mono" w:eastAsia="DM Mono" w:hAnsi="DM Mono" w:cs="DM Mono"/>
          <w:highlight w:val="white"/>
        </w:rPr>
      </w:pPr>
    </w:p>
    <w:p w:rsidR="0053640E" w:rsidRDefault="007B151C">
      <w:pPr>
        <w:shd w:val="clear" w:color="auto" w:fill="FFFFFF"/>
        <w:spacing w:before="120"/>
        <w:rPr>
          <w:rFonts w:ascii="DM Mono" w:eastAsia="DM Mono" w:hAnsi="DM Mono" w:cs="DM Mono"/>
          <w:highlight w:val="white"/>
        </w:rPr>
      </w:pPr>
      <w:r>
        <w:rPr>
          <w:rFonts w:ascii="DM Mono" w:eastAsia="DM Mono" w:hAnsi="DM Mono" w:cs="DM Mono"/>
          <w:highlight w:val="white"/>
        </w:rPr>
        <w:t>Elérhetőség:</w:t>
      </w:r>
    </w:p>
    <w:p w:rsidR="0053640E" w:rsidRDefault="00E908EF">
      <w:pPr>
        <w:shd w:val="clear" w:color="auto" w:fill="FFFFFF"/>
        <w:spacing w:before="120"/>
        <w:rPr>
          <w:rFonts w:ascii="DM Mono" w:eastAsia="DM Mono" w:hAnsi="DM Mono" w:cs="DM Mono"/>
          <w:highlight w:val="white"/>
        </w:rPr>
      </w:pPr>
      <w:hyperlink r:id="rId6">
        <w:r w:rsidR="007B151C">
          <w:rPr>
            <w:rFonts w:ascii="DM Mono" w:eastAsia="DM Mono" w:hAnsi="DM Mono" w:cs="DM Mono"/>
            <w:color w:val="1155CC"/>
            <w:highlight w:val="white"/>
            <w:u w:val="single"/>
          </w:rPr>
          <w:t>hello@margitnegyed.hu</w:t>
        </w:r>
      </w:hyperlink>
    </w:p>
    <w:p w:rsidR="0053640E" w:rsidRDefault="0053640E">
      <w:pPr>
        <w:shd w:val="clear" w:color="auto" w:fill="FFFFFF"/>
        <w:spacing w:before="120"/>
        <w:rPr>
          <w:rFonts w:ascii="DM Mono" w:eastAsia="DM Mono" w:hAnsi="DM Mono" w:cs="DM Mono"/>
          <w:sz w:val="20"/>
          <w:szCs w:val="20"/>
          <w:highlight w:val="white"/>
        </w:rPr>
      </w:pPr>
    </w:p>
    <w:p w:rsidR="0053640E" w:rsidRDefault="0053640E">
      <w:pPr>
        <w:shd w:val="clear" w:color="auto" w:fill="FFFFFF"/>
        <w:spacing w:before="120"/>
        <w:rPr>
          <w:rFonts w:ascii="DM Mono" w:eastAsia="DM Mono" w:hAnsi="DM Mono" w:cs="DM Mono"/>
          <w:sz w:val="20"/>
          <w:szCs w:val="20"/>
          <w:highlight w:val="white"/>
        </w:rPr>
      </w:pPr>
    </w:p>
    <w:p w:rsidR="0053640E" w:rsidRDefault="007B151C">
      <w:pPr>
        <w:ind w:right="-182"/>
        <w:rPr>
          <w:rFonts w:ascii="DM Mono" w:eastAsia="DM Mono" w:hAnsi="DM Mono" w:cs="DM Mono"/>
          <w:sz w:val="20"/>
          <w:szCs w:val="20"/>
          <w:highlight w:val="white"/>
        </w:rPr>
      </w:pPr>
      <w:r>
        <w:rPr>
          <w:rFonts w:ascii="DM Mono" w:eastAsia="DM Mono" w:hAnsi="DM Mono" w:cs="DM Mono"/>
          <w:noProof/>
          <w:sz w:val="20"/>
          <w:szCs w:val="20"/>
          <w:highlight w:val="white"/>
          <w:lang w:val="hu-HU"/>
        </w:rPr>
        <w:drawing>
          <wp:inline distT="114300" distB="114300" distL="114300" distR="114300">
            <wp:extent cx="2852738" cy="1891815"/>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2852738" cy="1891815"/>
                    </a:xfrm>
                    <a:prstGeom prst="rect">
                      <a:avLst/>
                    </a:prstGeom>
                    <a:ln/>
                  </pic:spPr>
                </pic:pic>
              </a:graphicData>
            </a:graphic>
          </wp:inline>
        </w:drawing>
      </w:r>
      <w:r>
        <w:rPr>
          <w:rFonts w:ascii="DM Mono" w:eastAsia="DM Mono" w:hAnsi="DM Mono" w:cs="DM Mono"/>
          <w:noProof/>
          <w:sz w:val="20"/>
          <w:szCs w:val="20"/>
          <w:highlight w:val="white"/>
          <w:lang w:val="hu-HU"/>
        </w:rPr>
        <w:drawing>
          <wp:inline distT="114300" distB="114300" distL="114300" distR="114300">
            <wp:extent cx="2833688" cy="1889125"/>
            <wp:effectExtent l="0" t="0" r="0" 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2833688" cy="1889125"/>
                    </a:xfrm>
                    <a:prstGeom prst="rect">
                      <a:avLst/>
                    </a:prstGeom>
                    <a:ln/>
                  </pic:spPr>
                </pic:pic>
              </a:graphicData>
            </a:graphic>
          </wp:inline>
        </w:drawing>
      </w:r>
      <w:r>
        <w:rPr>
          <w:rFonts w:ascii="DM Mono" w:eastAsia="DM Mono" w:hAnsi="DM Mono" w:cs="DM Mono"/>
          <w:noProof/>
          <w:sz w:val="20"/>
          <w:szCs w:val="20"/>
          <w:highlight w:val="white"/>
          <w:lang w:val="hu-HU"/>
        </w:rPr>
        <w:drawing>
          <wp:inline distT="114300" distB="114300" distL="114300" distR="114300">
            <wp:extent cx="2876941" cy="1904454"/>
            <wp:effectExtent l="0" t="0" r="0" b="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2876941" cy="1904454"/>
                    </a:xfrm>
                    <a:prstGeom prst="rect">
                      <a:avLst/>
                    </a:prstGeom>
                    <a:ln/>
                  </pic:spPr>
                </pic:pic>
              </a:graphicData>
            </a:graphic>
          </wp:inline>
        </w:drawing>
      </w:r>
      <w:r>
        <w:rPr>
          <w:rFonts w:ascii="DM Mono" w:eastAsia="DM Mono" w:hAnsi="DM Mono" w:cs="DM Mono"/>
          <w:noProof/>
          <w:sz w:val="20"/>
          <w:szCs w:val="20"/>
          <w:highlight w:val="white"/>
          <w:lang w:val="hu-HU"/>
        </w:rPr>
        <w:drawing>
          <wp:inline distT="114300" distB="114300" distL="114300" distR="114300">
            <wp:extent cx="2849048" cy="1896021"/>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2849048" cy="1896021"/>
                    </a:xfrm>
                    <a:prstGeom prst="rect">
                      <a:avLst/>
                    </a:prstGeom>
                    <a:ln/>
                  </pic:spPr>
                </pic:pic>
              </a:graphicData>
            </a:graphic>
          </wp:inline>
        </w:drawing>
      </w:r>
    </w:p>
    <w:p w:rsidR="0053640E" w:rsidRDefault="0053640E">
      <w:pPr>
        <w:ind w:right="-182"/>
        <w:rPr>
          <w:rFonts w:ascii="DM Mono" w:eastAsia="DM Mono" w:hAnsi="DM Mono" w:cs="DM Mono"/>
          <w:sz w:val="20"/>
          <w:szCs w:val="20"/>
          <w:highlight w:val="white"/>
        </w:rPr>
      </w:pPr>
    </w:p>
    <w:p w:rsidR="0053640E" w:rsidRDefault="0053640E">
      <w:pPr>
        <w:ind w:right="-182"/>
        <w:rPr>
          <w:rFonts w:ascii="DM Mono" w:eastAsia="DM Mono" w:hAnsi="DM Mono" w:cs="DM Mono"/>
          <w:sz w:val="20"/>
          <w:szCs w:val="20"/>
          <w:highlight w:val="white"/>
        </w:rPr>
      </w:pPr>
    </w:p>
    <w:p w:rsidR="0053640E" w:rsidRDefault="0053640E">
      <w:pPr>
        <w:ind w:right="-182"/>
        <w:rPr>
          <w:rFonts w:ascii="DM Mono" w:eastAsia="DM Mono" w:hAnsi="DM Mono" w:cs="DM Mono"/>
          <w:sz w:val="20"/>
          <w:szCs w:val="20"/>
          <w:highlight w:val="white"/>
        </w:rPr>
      </w:pPr>
    </w:p>
    <w:p w:rsidR="0053640E" w:rsidRDefault="0053640E">
      <w:pPr>
        <w:ind w:right="-182"/>
        <w:rPr>
          <w:rFonts w:ascii="DM Mono" w:eastAsia="DM Mono" w:hAnsi="DM Mono" w:cs="DM Mono"/>
          <w:sz w:val="20"/>
          <w:szCs w:val="20"/>
          <w:highlight w:val="white"/>
        </w:rPr>
      </w:pPr>
    </w:p>
    <w:p w:rsidR="0053640E" w:rsidRDefault="007B151C">
      <w:pPr>
        <w:ind w:right="-182"/>
        <w:rPr>
          <w:rFonts w:ascii="DM Mono" w:eastAsia="DM Mono" w:hAnsi="DM Mono" w:cs="DM Mono"/>
          <w:sz w:val="20"/>
          <w:szCs w:val="20"/>
          <w:highlight w:val="white"/>
        </w:rPr>
      </w:pPr>
      <w:r>
        <w:rPr>
          <w:rFonts w:ascii="DM Mono" w:eastAsia="DM Mono" w:hAnsi="DM Mono" w:cs="DM Mono"/>
          <w:noProof/>
          <w:sz w:val="20"/>
          <w:szCs w:val="20"/>
          <w:highlight w:val="white"/>
          <w:lang w:val="hu-HU"/>
        </w:rPr>
        <w:lastRenderedPageBreak/>
        <w:drawing>
          <wp:inline distT="114300" distB="114300" distL="114300" distR="114300">
            <wp:extent cx="2032150" cy="827462"/>
            <wp:effectExtent l="0" t="0" r="0" b="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a:stretch>
                      <a:fillRect/>
                    </a:stretch>
                  </pic:blipFill>
                  <pic:spPr>
                    <a:xfrm>
                      <a:off x="0" y="0"/>
                      <a:ext cx="2032150" cy="827462"/>
                    </a:xfrm>
                    <a:prstGeom prst="rect">
                      <a:avLst/>
                    </a:prstGeom>
                    <a:ln/>
                  </pic:spPr>
                </pic:pic>
              </a:graphicData>
            </a:graphic>
          </wp:inline>
        </w:drawing>
      </w:r>
      <w:r>
        <w:rPr>
          <w:rFonts w:ascii="DM Mono" w:eastAsia="DM Mono" w:hAnsi="DM Mono" w:cs="DM Mono"/>
          <w:sz w:val="20"/>
          <w:szCs w:val="20"/>
          <w:highlight w:val="white"/>
        </w:rPr>
        <w:t xml:space="preserve">            </w:t>
      </w:r>
      <w:r>
        <w:rPr>
          <w:rFonts w:ascii="DM Mono" w:eastAsia="DM Mono" w:hAnsi="DM Mono" w:cs="DM Mono"/>
          <w:noProof/>
          <w:sz w:val="20"/>
          <w:szCs w:val="20"/>
          <w:highlight w:val="white"/>
          <w:lang w:val="hu-HU"/>
        </w:rPr>
        <w:drawing>
          <wp:inline distT="114300" distB="114300" distL="114300" distR="114300">
            <wp:extent cx="1043218" cy="1329031"/>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043218" cy="1329031"/>
                    </a:xfrm>
                    <a:prstGeom prst="rect">
                      <a:avLst/>
                    </a:prstGeom>
                    <a:ln/>
                  </pic:spPr>
                </pic:pic>
              </a:graphicData>
            </a:graphic>
          </wp:inline>
        </w:drawing>
      </w:r>
    </w:p>
    <w:sectPr w:rsidR="0053640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M Mono">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0E"/>
    <w:rsid w:val="0053640E"/>
    <w:rsid w:val="007B151C"/>
    <w:rsid w:val="00E908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C3C96-6243-4EB8-BC64-E42038F2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hu" w:eastAsia="hu-H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00" w:after="120"/>
      <w:outlineLvl w:val="0"/>
    </w:pPr>
    <w:rPr>
      <w:sz w:val="40"/>
      <w:szCs w:val="40"/>
    </w:rPr>
  </w:style>
  <w:style w:type="paragraph" w:styleId="Cmsor2">
    <w:name w:val="heading 2"/>
    <w:basedOn w:val="Norml"/>
    <w:next w:val="Norml"/>
    <w:pPr>
      <w:keepNext/>
      <w:keepLines/>
      <w:spacing w:before="360" w:after="120"/>
      <w:outlineLvl w:val="1"/>
    </w:pPr>
    <w:rPr>
      <w:sz w:val="32"/>
      <w:szCs w:val="32"/>
    </w:rPr>
  </w:style>
  <w:style w:type="paragraph" w:styleId="Cmsor3">
    <w:name w:val="heading 3"/>
    <w:basedOn w:val="Norml"/>
    <w:next w:val="Norml"/>
    <w:pPr>
      <w:keepNext/>
      <w:keepLines/>
      <w:spacing w:before="320" w:after="80"/>
      <w:outlineLvl w:val="2"/>
    </w:pPr>
    <w:rPr>
      <w:color w:val="434343"/>
      <w:sz w:val="28"/>
      <w:szCs w:val="28"/>
    </w:rPr>
  </w:style>
  <w:style w:type="paragraph" w:styleId="Cmsor4">
    <w:name w:val="heading 4"/>
    <w:basedOn w:val="Norml"/>
    <w:next w:val="Norml"/>
    <w:pPr>
      <w:keepNext/>
      <w:keepLines/>
      <w:spacing w:before="280" w:after="80"/>
      <w:outlineLvl w:val="3"/>
    </w:pPr>
    <w:rPr>
      <w:color w:val="666666"/>
      <w:sz w:val="24"/>
      <w:szCs w:val="24"/>
    </w:rPr>
  </w:style>
  <w:style w:type="paragraph" w:styleId="Cmsor5">
    <w:name w:val="heading 5"/>
    <w:basedOn w:val="Norml"/>
    <w:next w:val="Norml"/>
    <w:pPr>
      <w:keepNext/>
      <w:keepLines/>
      <w:spacing w:before="240" w:after="80"/>
      <w:outlineLvl w:val="4"/>
    </w:pPr>
    <w:rPr>
      <w:color w:val="666666"/>
    </w:rPr>
  </w:style>
  <w:style w:type="paragraph" w:styleId="Cmsor6">
    <w:name w:val="heading 6"/>
    <w:basedOn w:val="Norml"/>
    <w:next w:val="Norml"/>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after="60"/>
    </w:pPr>
    <w:rPr>
      <w:sz w:val="52"/>
      <w:szCs w:val="52"/>
    </w:rPr>
  </w:style>
  <w:style w:type="paragraph" w:styleId="Alcm">
    <w:name w:val="Subtitle"/>
    <w:basedOn w:val="Norml"/>
    <w:next w:val="Norml"/>
    <w:pPr>
      <w:keepNext/>
      <w:keepLines/>
      <w:spacing w:after="320"/>
    </w:pPr>
    <w:rPr>
      <w:color w:val="666666"/>
      <w:sz w:val="30"/>
      <w:szCs w:val="30"/>
    </w:rPr>
  </w:style>
  <w:style w:type="paragraph" w:styleId="Buborkszveg">
    <w:name w:val="Balloon Text"/>
    <w:basedOn w:val="Norml"/>
    <w:link w:val="BuborkszvegChar"/>
    <w:uiPriority w:val="99"/>
    <w:semiHidden/>
    <w:unhideWhenUsed/>
    <w:rsid w:val="00E908EF"/>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908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lo@margitnegyed.hu" TargetMode="External"/><Relationship Id="rId11" Type="http://schemas.openxmlformats.org/officeDocument/2006/relationships/image" Target="media/image6.jpg"/><Relationship Id="rId5" Type="http://schemas.openxmlformats.org/officeDocument/2006/relationships/hyperlink" Target="https://www.ujirany.hu/hu?fbclid=IwAR1Aoj4L6p9bWWUk5CX5W20StJJC3NsFEfh8hvnNr68_c0nlNNbaN5Md3I4" TargetMode="External"/><Relationship Id="rId10" Type="http://schemas.openxmlformats.org/officeDocument/2006/relationships/image" Target="media/image5.jpg"/><Relationship Id="rId4" Type="http://schemas.openxmlformats.org/officeDocument/2006/relationships/image" Target="media/image1.jpg"/><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3720</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Bakos-Pálinkás Judit</cp:lastModifiedBy>
  <cp:revision>3</cp:revision>
  <cp:lastPrinted>2023-04-20T09:56:00Z</cp:lastPrinted>
  <dcterms:created xsi:type="dcterms:W3CDTF">2023-04-20T09:47:00Z</dcterms:created>
  <dcterms:modified xsi:type="dcterms:W3CDTF">2023-04-20T09:56:00Z</dcterms:modified>
</cp:coreProperties>
</file>